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B8FF"/>
  <w:body>
    <w:sdt>
      <w:sdtPr>
        <w:rPr>
          <w:rFonts w:asciiTheme="minorHAnsi" w:hAnsiTheme="minorHAnsi"/>
          <w:b/>
          <w:bCs/>
          <w:sz w:val="24"/>
          <w:szCs w:val="24"/>
          <w:lang w:val="pt-BR"/>
        </w:rPr>
        <w:id w:val="2067144586"/>
        <w:docPartObj>
          <w:docPartGallery w:val="Cover Pages"/>
          <w:docPartUnique/>
        </w:docPartObj>
      </w:sdtPr>
      <w:sdtEndPr/>
      <w:sdtContent>
        <w:p w:rsidR="00A91E61" w:rsidRDefault="00A91E61" w:rsidP="00465141">
          <w:pPr>
            <w:rPr>
              <w:rFonts w:asciiTheme="minorHAnsi" w:hAnsiTheme="minorHAnsi"/>
              <w:sz w:val="24"/>
              <w:szCs w:val="24"/>
            </w:rPr>
          </w:pPr>
          <w:r w:rsidRPr="00756244">
            <w:rPr>
              <w:rFonts w:asciiTheme="minorHAnsi" w:hAnsiTheme="minorHAnsi"/>
              <w:sz w:val="24"/>
              <w:szCs w:val="24"/>
            </w:rPr>
            <w:t>LISTA RESPONSABILITATI:</w:t>
          </w:r>
        </w:p>
        <w:p w:rsidR="00A91E61" w:rsidRPr="00756244" w:rsidRDefault="00A91E61" w:rsidP="00465141">
          <w:pPr>
            <w:rPr>
              <w:rFonts w:asciiTheme="minorHAnsi" w:hAnsiTheme="minorHAnsi"/>
              <w:sz w:val="24"/>
              <w:szCs w:val="24"/>
            </w:rPr>
          </w:pPr>
        </w:p>
        <w:p w:rsidR="00A91E61" w:rsidRPr="00756244" w:rsidRDefault="00A91E61" w:rsidP="00465141">
          <w:pPr>
            <w:jc w:val="both"/>
            <w:rPr>
              <w:rFonts w:asciiTheme="minorHAnsi" w:hAnsiTheme="minorHAnsi" w:cs="Arial"/>
              <w:sz w:val="24"/>
              <w:szCs w:val="24"/>
            </w:rPr>
          </w:pPr>
          <w:r w:rsidRPr="00756244">
            <w:rPr>
              <w:rFonts w:asciiTheme="minorHAnsi" w:hAnsiTheme="minorHAnsi"/>
              <w:b/>
              <w:sz w:val="24"/>
              <w:szCs w:val="24"/>
            </w:rPr>
            <w:t>Ing.</w:t>
          </w:r>
          <w:r>
            <w:rPr>
              <w:rFonts w:asciiTheme="minorHAnsi" w:hAnsiTheme="minorHAnsi"/>
              <w:b/>
              <w:sz w:val="24"/>
              <w:szCs w:val="24"/>
            </w:rPr>
            <w:t xml:space="preserve"> </w:t>
          </w:r>
          <w:r w:rsidRPr="00756244">
            <w:rPr>
              <w:rFonts w:asciiTheme="minorHAnsi" w:hAnsiTheme="minorHAnsi"/>
              <w:b/>
              <w:sz w:val="24"/>
              <w:szCs w:val="24"/>
            </w:rPr>
            <w:t>Eni Lidia Paulina</w:t>
          </w:r>
          <w:r w:rsidRPr="00756244">
            <w:rPr>
              <w:rFonts w:asciiTheme="minorHAnsi" w:hAnsiTheme="minorHAnsi" w:cs="Arial"/>
              <w:b/>
              <w:sz w:val="24"/>
              <w:szCs w:val="24"/>
            </w:rPr>
            <w:t>,</w:t>
          </w:r>
          <w:r w:rsidRPr="00756244">
            <w:rPr>
              <w:rFonts w:asciiTheme="minorHAnsi" w:hAnsiTheme="minorHAnsi" w:cs="Arial"/>
              <w:sz w:val="24"/>
              <w:szCs w:val="24"/>
            </w:rPr>
            <w:t xml:space="preserve"> </w:t>
          </w:r>
          <w:r w:rsidRPr="00072D84">
            <w:rPr>
              <w:rFonts w:asciiTheme="minorHAnsi" w:hAnsiTheme="minorHAnsi"/>
              <w:sz w:val="24"/>
              <w:szCs w:val="24"/>
            </w:rPr>
            <w:t>Expert atestat nivel principal pentru elaborare studii de mediu-Certificat de atestare seria RGX nr.313/12.07.2022,Telefon: 0745025522, email: li_en09@yahoo.com</w:t>
          </w:r>
        </w:p>
        <w:p w:rsidR="00674AEC" w:rsidRPr="00674AEC" w:rsidRDefault="00301803" w:rsidP="00465141">
          <w:pPr>
            <w:suppressAutoHyphens w:val="0"/>
            <w:rPr>
              <w:rFonts w:asciiTheme="minorHAnsi" w:hAnsiTheme="minorHAnsi" w:cs="Arial"/>
              <w:sz w:val="24"/>
              <w:szCs w:val="24"/>
              <w:lang w:val="pt-BR"/>
            </w:rPr>
          </w:pPr>
          <w:r>
            <w:rPr>
              <w:noProof/>
            </w:rPr>
            <w:pict>
              <v:rect id="Rectangle 85" o:spid="_x0000_s6878" style="position:absolute;margin-left:-53.8pt;margin-top:401.8pt;width:419.8pt;height:209.65pt;z-index:2516613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" fillcolor="#fde9d9 [665]" strokecolor="black [3200]" strokeweight="2pt">
                <v:textbox style="mso-next-textbox:#Rectangle 85">
                  <w:txbxContent>
                    <w:p w:rsidR="001E4D21" w:rsidRDefault="001E4D21" w:rsidP="00E15EAB">
                      <w:pPr>
                        <w:rPr>
                          <w:rFonts w:asciiTheme="minorHAnsi" w:hAnsiTheme="minorHAnsi"/>
                          <w:sz w:val="24"/>
                          <w:szCs w:val="24"/>
                        </w:rPr>
                      </w:pPr>
                      <w:r>
                        <w:rPr>
                          <w:rFonts w:asciiTheme="minorHAnsi" w:hAnsiTheme="minorHAnsi"/>
                          <w:sz w:val="24"/>
                          <w:szCs w:val="24"/>
                        </w:rPr>
                        <w:t>LISTA RESPONSABILITĂȚ</w:t>
                      </w:r>
                      <w:r w:rsidRPr="00756244">
                        <w:rPr>
                          <w:rFonts w:asciiTheme="minorHAnsi" w:hAnsiTheme="minorHAnsi"/>
                          <w:sz w:val="24"/>
                          <w:szCs w:val="24"/>
                        </w:rPr>
                        <w:t>I:</w:t>
                      </w:r>
                    </w:p>
                    <w:p w:rsidR="001E4D21" w:rsidRPr="00756244" w:rsidRDefault="001E4D21" w:rsidP="00E15EAB">
                      <w:pPr>
                        <w:rPr>
                          <w:rFonts w:asciiTheme="minorHAnsi" w:hAnsiTheme="minorHAnsi"/>
                          <w:sz w:val="24"/>
                          <w:szCs w:val="24"/>
                        </w:rPr>
                      </w:pPr>
                    </w:p>
                    <w:p w:rsidR="001E4D21" w:rsidRDefault="001E4D21" w:rsidP="00E15EAB">
                      <w:pPr>
                        <w:spacing w:line="360" w:lineRule="auto"/>
                        <w:jc w:val="both"/>
                        <w:rPr>
                          <w:rFonts w:asciiTheme="minorHAnsi" w:hAnsiTheme="minorHAnsi"/>
                          <w:sz w:val="24"/>
                          <w:szCs w:val="24"/>
                        </w:rPr>
                      </w:pPr>
                      <w:r w:rsidRPr="00756244">
                        <w:rPr>
                          <w:rFonts w:asciiTheme="minorHAnsi" w:hAnsiTheme="minorHAnsi"/>
                          <w:b/>
                          <w:sz w:val="24"/>
                          <w:szCs w:val="24"/>
                        </w:rPr>
                        <w:t>Ing.</w:t>
                      </w:r>
                      <w:r>
                        <w:rPr>
                          <w:rFonts w:asciiTheme="minorHAnsi" w:hAnsiTheme="minorHAnsi"/>
                          <w:b/>
                          <w:sz w:val="24"/>
                          <w:szCs w:val="24"/>
                        </w:rPr>
                        <w:t xml:space="preserve"> </w:t>
                      </w:r>
                      <w:r w:rsidRPr="00756244">
                        <w:rPr>
                          <w:rFonts w:asciiTheme="minorHAnsi" w:hAnsiTheme="minorHAnsi"/>
                          <w:b/>
                          <w:sz w:val="24"/>
                          <w:szCs w:val="24"/>
                        </w:rPr>
                        <w:t>Eni Lidia Paulina</w:t>
                      </w:r>
                      <w:r w:rsidRPr="00756244">
                        <w:rPr>
                          <w:rFonts w:asciiTheme="minorHAnsi" w:hAnsiTheme="minorHAnsi" w:cs="Arial"/>
                          <w:b/>
                          <w:sz w:val="24"/>
                          <w:szCs w:val="24"/>
                        </w:rPr>
                        <w:t>,</w:t>
                      </w:r>
                      <w:r w:rsidRPr="00756244">
                        <w:rPr>
                          <w:rFonts w:asciiTheme="minorHAnsi" w:hAnsiTheme="minorHAnsi" w:cs="Arial"/>
                          <w:sz w:val="24"/>
                          <w:szCs w:val="24"/>
                        </w:rPr>
                        <w:t xml:space="preserve"> </w:t>
                      </w:r>
                      <w:r w:rsidRPr="00072D84">
                        <w:rPr>
                          <w:rFonts w:asciiTheme="minorHAnsi" w:hAnsiTheme="minorHAnsi"/>
                          <w:sz w:val="24"/>
                          <w:szCs w:val="24"/>
                        </w:rPr>
                        <w:t xml:space="preserve">Expert atestat nivel principal pentru elaborare studii de mediu-Certificat de atestare seria RGX nr.313/12.07.2022,Telefon: 0745025522, email: </w:t>
                      </w:r>
                      <w:hyperlink r:id="rId10" w:history="1">
                        <w:r w:rsidRPr="00AD7572">
                          <w:rPr>
                            <w:rFonts w:asciiTheme="minorHAnsi" w:hAnsiTheme="minorHAnsi"/>
                            <w:sz w:val="24"/>
                            <w:szCs w:val="24"/>
                          </w:rPr>
                          <w:t>li_en09@yahoo.com</w:t>
                        </w:r>
                      </w:hyperlink>
                    </w:p>
                    <w:p w:rsidR="001E4D21" w:rsidRDefault="001E4D21" w:rsidP="00E15EAB">
                      <w:pPr>
                        <w:spacing w:line="360" w:lineRule="auto"/>
                        <w:jc w:val="both"/>
                        <w:rPr>
                          <w:rFonts w:asciiTheme="minorHAnsi" w:hAnsiTheme="minorHAnsi"/>
                          <w:sz w:val="24"/>
                          <w:szCs w:val="24"/>
                        </w:rPr>
                      </w:pPr>
                      <w:r>
                        <w:rPr>
                          <w:rFonts w:asciiTheme="minorHAnsi" w:hAnsiTheme="minorHAnsi"/>
                          <w:sz w:val="24"/>
                          <w:szCs w:val="24"/>
                        </w:rPr>
                        <w:t xml:space="preserve">In colaborare </w:t>
                      </w:r>
                    </w:p>
                    <w:p w:rsidR="001E4D21" w:rsidRDefault="001E4D21" w:rsidP="00E15EAB">
                      <w:pPr>
                        <w:spacing w:line="360" w:lineRule="auto"/>
                        <w:jc w:val="both"/>
                      </w:pPr>
                      <w:r w:rsidRPr="0010459A">
                        <w:rPr>
                          <w:rFonts w:asciiTheme="minorHAnsi" w:hAnsiTheme="minorHAnsi" w:cs="Arial"/>
                          <w:b/>
                          <w:sz w:val="24"/>
                          <w:szCs w:val="24"/>
                        </w:rPr>
                        <w:t xml:space="preserve">ARSENE SIMONA, </w:t>
                      </w:r>
                      <w:r w:rsidRPr="0010459A">
                        <w:rPr>
                          <w:rFonts w:asciiTheme="minorHAnsi" w:hAnsiTheme="minorHAnsi"/>
                          <w:sz w:val="24"/>
                          <w:szCs w:val="24"/>
                        </w:rPr>
                        <w:t>Expert</w:t>
                      </w:r>
                      <w:r w:rsidRPr="00072D84">
                        <w:rPr>
                          <w:rFonts w:asciiTheme="minorHAnsi" w:hAnsiTheme="minorHAnsi"/>
                          <w:sz w:val="24"/>
                          <w:szCs w:val="24"/>
                        </w:rPr>
                        <w:t xml:space="preserve"> atestat nivel principal pentru elaborare studii de mediu-Certificat de atestare seria RGX nr.313/12.07.2022,Telefon: </w:t>
                      </w:r>
                      <w:r>
                        <w:rPr>
                          <w:rFonts w:asciiTheme="minorHAnsi" w:hAnsiTheme="minorHAnsi"/>
                          <w:sz w:val="24"/>
                          <w:szCs w:val="24"/>
                        </w:rPr>
                        <w:t>0766267486</w:t>
                      </w:r>
                    </w:p>
                  </w:txbxContent>
                </v:textbox>
              </v:rect>
            </w:pict>
          </w:r>
          <w:r>
            <w:rPr>
              <w:noProof/>
            </w:rPr>
            <w:pict>
              <v:group id="Group 76" o:spid="_x0000_s6866" style="position:absolute;margin-left:0;margin-top:0;width:580.5pt;height:751.5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" o:allowincell="f">
                <v:rect id="Rectangle 77" o:spid="_x0000_s686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686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style="mso-next-textbox:#Rectangle 87">
                    <w:txbxContent>
                      <w:p w:rsidR="001E4D21" w:rsidRPr="00A91E61" w:rsidRDefault="001E4D21">
                        <w:pPr>
                          <w:jc w:val="center"/>
                          <w:rPr>
                            <w:smallCaps/>
                            <w:color w:val="FFFFFF" w:themeColor="background1"/>
                            <w:spacing w:val="60"/>
                            <w:sz w:val="28"/>
                            <w:szCs w:val="28"/>
                          </w:rPr>
                        </w:pPr>
                        <w:r>
                          <w:rPr>
                            <w:color w:val="EEECE1" w:themeColor="background2"/>
                            <w:spacing w:val="60"/>
                            <w:sz w:val="28"/>
                            <w:szCs w:val="28"/>
                          </w:rPr>
                          <w:t xml:space="preserve">AMPLASAMENT LOCALITATEA ALBEȘTI PALEOLOGU </w:t>
                        </w:r>
                      </w:p>
                    </w:txbxContent>
                  </v:textbox>
                </v:rect>
                <v:rect id="Rectangle 86" o:spid="_x0000_s686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_x0000_s687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687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style="mso-next-textbox:#Rectangle 82">
                    <w:txbxContent>
                      <w:p w:rsidR="001E4D21" w:rsidRPr="00A91E61" w:rsidRDefault="001E4D21">
                        <w:pPr>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2023</w:t>
                        </w:r>
                      </w:p>
                    </w:txbxContent>
                  </v:textbox>
                </v:rect>
                <v:rect id="Rectangle 81" o:spid="_x0000_s687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687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687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687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687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style="mso-next-textbox:#Rectangle 83" inset="18pt,,18pt">
                    <w:txbxContent>
                      <w:sdt>
                        <w:sdtPr>
                          <w:rPr>
                            <w:rFonts w:asciiTheme="majorHAnsi" w:eastAsiaTheme="majorEastAsia" w:hAnsiTheme="majorHAnsi" w:cstheme="majorBidi"/>
                            <w:color w:val="FFFFFF" w:themeColor="background1"/>
                            <w:sz w:val="72"/>
                            <w:szCs w:val="72"/>
                          </w:rPr>
                          <w:alias w:val="Title"/>
                          <w:id w:val="78580010"/>
                          <w:dataBinding w:prefixMappings="xmlns:ns0='http://schemas.openxmlformats.org/package/2006/metadata/core-properties' xmlns:ns1='http://purl.org/dc/elements/1.1/'" w:xpath="/ns0:coreProperties[1]/ns1:title[1]" w:storeItemID="{6C3C8BC8-F283-45AE-878A-BAB7291924A1}"/>
                          <w:text/>
                        </w:sdtPr>
                        <w:sdtEndPr/>
                        <w:sdtContent>
                          <w:p w:rsidR="001E4D21" w:rsidRPr="00287162" w:rsidRDefault="001E4D21" w:rsidP="00A91E61">
                            <w:pPr>
                              <w:jc w:val="center"/>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 xml:space="preserve">Raport amplasament FERMĂ CREȘTERE PUI DE CARNE           ALBEȘTI PALEOLOGU JUDEȚ PRAHOVA </w:t>
                            </w:r>
                          </w:p>
                        </w:sdtContent>
                      </w:sdt>
                    </w:txbxContent>
                  </v:textbox>
                </v:rect>
                <v:rect id="Rectangle 78" o:spid="_x0000_s687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style="mso-next-textbox:#Rectangle 78" inset="18pt,,18pt">
                    <w:txbxContent>
                      <w:p w:rsidR="001E4D21" w:rsidRDefault="00301803" w:rsidP="00287162">
                        <w:pPr>
                          <w:jc w:val="center"/>
                          <w:rPr>
                            <w:smallCaps/>
                            <w:color w:val="FFFFFF" w:themeColor="background1"/>
                            <w:sz w:val="44"/>
                            <w:szCs w:val="44"/>
                          </w:rPr>
                        </w:pPr>
                        <w:sdt>
                          <w:sdtPr>
                            <w:rPr>
                              <w:color w:val="FFFFFF" w:themeColor="background1"/>
                              <w:sz w:val="44"/>
                              <w:szCs w:val="44"/>
                            </w:rPr>
                            <w:alias w:val="Company"/>
                            <w:id w:val="-1438981537"/>
                            <w:dataBinding w:prefixMappings="xmlns:ns0='http://schemas.openxmlformats.org/officeDocument/2006/extended-properties'" w:xpath="/ns0:Properties[1]/ns0:Company[1]" w:storeItemID="{6668398D-A668-4E3E-A5EB-62B293D839F1}"/>
                            <w:text/>
                          </w:sdtPr>
                          <w:sdtEndPr/>
                          <w:sdtContent>
                            <w:r w:rsidR="001E4D21">
                              <w:rPr>
                                <w:color w:val="FFFFFF" w:themeColor="background1"/>
                                <w:sz w:val="44"/>
                                <w:szCs w:val="44"/>
                              </w:rPr>
                              <w:t xml:space="preserve">S.C SEREDIN AVI S.R.L </w:t>
                            </w:r>
                          </w:sdtContent>
                        </w:sdt>
                      </w:p>
                    </w:txbxContent>
                  </v:textbox>
                </v:rect>
                <w10:wrap anchorx="page" anchory="page"/>
              </v:group>
            </w:pict>
          </w:r>
          <w:r w:rsidR="00287162">
            <w:rPr>
              <w:rFonts w:asciiTheme="minorHAnsi" w:hAnsiTheme="minorHAnsi"/>
              <w:b/>
              <w:bCs/>
              <w:sz w:val="24"/>
              <w:szCs w:val="24"/>
              <w:lang w:val="pt-BR"/>
            </w:rPr>
            <w:br w:type="page"/>
          </w:r>
        </w:p>
      </w:sdtContent>
    </w:sdt>
    <w:p w:rsidR="00165E1A" w:rsidRPr="00420284" w:rsidRDefault="00E15EAB" w:rsidP="00465141">
      <w:pPr>
        <w:jc w:val="center"/>
        <w:rPr>
          <w:rFonts w:asciiTheme="minorHAnsi" w:eastAsia="Algerian" w:hAnsiTheme="minorHAnsi" w:cs="Arial"/>
          <w:b/>
          <w:sz w:val="24"/>
          <w:szCs w:val="24"/>
        </w:rPr>
      </w:pPr>
      <w:r>
        <w:rPr>
          <w:rFonts w:asciiTheme="minorHAnsi" w:eastAsia="Algerian" w:hAnsiTheme="minorHAnsi" w:cs="Arial"/>
          <w:b/>
          <w:sz w:val="24"/>
          <w:szCs w:val="24"/>
        </w:rPr>
        <w:lastRenderedPageBreak/>
        <w:t>CUPRINS</w:t>
      </w:r>
    </w:p>
    <w:p w:rsidR="00D01ABB" w:rsidRPr="00420284" w:rsidRDefault="00D01ABB" w:rsidP="00465141">
      <w:pPr>
        <w:rPr>
          <w:rFonts w:asciiTheme="minorHAnsi" w:hAnsiTheme="minorHAnsi" w:cs="Arial"/>
          <w:sz w:val="24"/>
          <w:szCs w:val="24"/>
        </w:rPr>
      </w:pP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1. D</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1"/>
          <w:sz w:val="24"/>
          <w:szCs w:val="24"/>
        </w:rPr>
        <w:t>t</w:t>
      </w:r>
      <w:r w:rsidRPr="00420284">
        <w:rPr>
          <w:rFonts w:asciiTheme="minorHAnsi" w:eastAsia="Algerian" w:hAnsiTheme="minorHAnsi" w:cs="Arial"/>
          <w:b/>
          <w:sz w:val="24"/>
          <w:szCs w:val="24"/>
        </w:rPr>
        <w:t xml:space="preserve">e </w:t>
      </w:r>
      <w:r w:rsidRPr="00420284">
        <w:rPr>
          <w:rFonts w:asciiTheme="minorHAnsi" w:eastAsia="Algerian" w:hAnsiTheme="minorHAnsi" w:cs="Arial"/>
          <w:b/>
          <w:spacing w:val="1"/>
          <w:sz w:val="24"/>
          <w:szCs w:val="24"/>
        </w:rPr>
        <w:t>ge</w:t>
      </w:r>
      <w:r w:rsidRPr="00420284">
        <w:rPr>
          <w:rFonts w:asciiTheme="minorHAnsi" w:eastAsia="Algerian" w:hAnsiTheme="minorHAnsi" w:cs="Arial"/>
          <w:b/>
          <w:spacing w:val="-3"/>
          <w:sz w:val="24"/>
          <w:szCs w:val="24"/>
        </w:rPr>
        <w:t>n</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r</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2"/>
          <w:sz w:val="24"/>
          <w:szCs w:val="24"/>
        </w:rPr>
        <w:t>l</w:t>
      </w:r>
      <w:r w:rsidRPr="00420284">
        <w:rPr>
          <w:rFonts w:asciiTheme="minorHAnsi" w:eastAsia="Algerian" w:hAnsiTheme="minorHAnsi" w:cs="Arial"/>
          <w:b/>
          <w:sz w:val="24"/>
          <w:szCs w:val="24"/>
        </w:rPr>
        <w:t>e</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1</w:t>
      </w:r>
      <w:r w:rsidRPr="00420284">
        <w:rPr>
          <w:rFonts w:asciiTheme="minorHAnsi" w:eastAsia="Arial" w:hAnsiTheme="minorHAnsi" w:cs="Arial"/>
          <w:sz w:val="24"/>
          <w:szCs w:val="24"/>
        </w:rPr>
        <w:t>.1</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D</w:t>
      </w:r>
      <w:r w:rsidRPr="00420284">
        <w:rPr>
          <w:rFonts w:asciiTheme="minorHAnsi" w:eastAsia="Arial" w:hAnsiTheme="minorHAnsi" w:cs="Arial"/>
          <w:spacing w:val="-1"/>
          <w:sz w:val="24"/>
          <w:szCs w:val="24"/>
        </w:rPr>
        <w:t>e</w:t>
      </w:r>
      <w:r w:rsidRPr="00420284">
        <w:rPr>
          <w:rFonts w:asciiTheme="minorHAnsi" w:eastAsia="Arial" w:hAnsiTheme="minorHAnsi" w:cs="Arial"/>
          <w:spacing w:val="1"/>
          <w:sz w:val="24"/>
          <w:szCs w:val="24"/>
        </w:rPr>
        <w:t>n</w:t>
      </w:r>
      <w:r w:rsidRPr="00420284">
        <w:rPr>
          <w:rFonts w:asciiTheme="minorHAnsi" w:eastAsia="Arial" w:hAnsiTheme="minorHAnsi" w:cs="Arial"/>
          <w:spacing w:val="-1"/>
          <w:sz w:val="24"/>
          <w:szCs w:val="24"/>
        </w:rPr>
        <w:t>u</w:t>
      </w:r>
      <w:r w:rsidRPr="00420284">
        <w:rPr>
          <w:rFonts w:asciiTheme="minorHAnsi" w:eastAsia="Arial" w:hAnsiTheme="minorHAnsi" w:cs="Arial"/>
          <w:spacing w:val="1"/>
          <w:sz w:val="24"/>
          <w:szCs w:val="24"/>
        </w:rPr>
        <w:t>m</w:t>
      </w:r>
      <w:r w:rsidRPr="00420284">
        <w:rPr>
          <w:rFonts w:asciiTheme="minorHAnsi" w:eastAsia="Arial" w:hAnsiTheme="minorHAnsi" w:cs="Arial"/>
          <w:sz w:val="24"/>
          <w:szCs w:val="24"/>
        </w:rPr>
        <w:t>i</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e</w:t>
      </w:r>
      <w:r w:rsidRPr="00420284">
        <w:rPr>
          <w:rFonts w:asciiTheme="minorHAnsi" w:eastAsia="Arial" w:hAnsiTheme="minorHAnsi" w:cs="Arial"/>
          <w:sz w:val="24"/>
          <w:szCs w:val="24"/>
        </w:rPr>
        <w:t>a</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un</w:t>
      </w:r>
      <w:r w:rsidRPr="00420284">
        <w:rPr>
          <w:rFonts w:asciiTheme="minorHAnsi" w:eastAsia="Arial" w:hAnsiTheme="minorHAnsi" w:cs="Arial"/>
          <w:sz w:val="24"/>
          <w:szCs w:val="24"/>
        </w:rPr>
        <w:t>it</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tii ,</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mp</w:t>
      </w:r>
      <w:r w:rsidRPr="00420284">
        <w:rPr>
          <w:rFonts w:asciiTheme="minorHAnsi" w:eastAsia="Arial" w:hAnsiTheme="minorHAnsi" w:cs="Arial"/>
          <w:sz w:val="24"/>
          <w:szCs w:val="24"/>
        </w:rPr>
        <w:t>l</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s</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m</w:t>
      </w:r>
      <w:r w:rsidRPr="00420284">
        <w:rPr>
          <w:rFonts w:asciiTheme="minorHAnsi" w:eastAsia="Arial" w:hAnsiTheme="minorHAnsi" w:cs="Arial"/>
          <w:spacing w:val="-1"/>
          <w:sz w:val="24"/>
          <w:szCs w:val="24"/>
        </w:rPr>
        <w:t>e</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t</w:t>
      </w:r>
      <w:r w:rsidRPr="00420284">
        <w:rPr>
          <w:rFonts w:asciiTheme="minorHAnsi" w:eastAsia="Arial" w:hAnsiTheme="minorHAnsi" w:cs="Arial"/>
          <w:spacing w:val="1"/>
          <w:sz w:val="24"/>
          <w:szCs w:val="24"/>
        </w:rPr>
        <w:t>u</w:t>
      </w:r>
      <w:r w:rsidRPr="00420284">
        <w:rPr>
          <w:rFonts w:asciiTheme="minorHAnsi" w:eastAsia="Arial" w:hAnsiTheme="minorHAnsi" w:cs="Arial"/>
          <w:sz w:val="24"/>
          <w:szCs w:val="24"/>
        </w:rPr>
        <w:t>l si</w:t>
      </w:r>
      <w:r w:rsidRPr="00420284">
        <w:rPr>
          <w:rFonts w:asciiTheme="minorHAnsi" w:eastAsia="Arial" w:hAnsiTheme="minorHAnsi" w:cs="Arial"/>
          <w:spacing w:val="3"/>
          <w:sz w:val="24"/>
          <w:szCs w:val="24"/>
        </w:rPr>
        <w:t xml:space="preserve"> </w:t>
      </w:r>
      <w:r w:rsidRPr="00420284">
        <w:rPr>
          <w:rFonts w:asciiTheme="minorHAnsi" w:eastAsia="Arial" w:hAnsiTheme="minorHAnsi" w:cs="Arial"/>
          <w:spacing w:val="1"/>
          <w:sz w:val="24"/>
          <w:szCs w:val="24"/>
        </w:rPr>
        <w:t>ad</w:t>
      </w:r>
      <w:r w:rsidRPr="00420284">
        <w:rPr>
          <w:rFonts w:asciiTheme="minorHAnsi" w:eastAsia="Arial" w:hAnsiTheme="minorHAnsi" w:cs="Arial"/>
          <w:spacing w:val="-3"/>
          <w:sz w:val="24"/>
          <w:szCs w:val="24"/>
        </w:rPr>
        <w:t>r</w:t>
      </w:r>
      <w:r w:rsidRPr="00420284">
        <w:rPr>
          <w:rFonts w:asciiTheme="minorHAnsi" w:eastAsia="Arial" w:hAnsiTheme="minorHAnsi" w:cs="Arial"/>
          <w:spacing w:val="1"/>
          <w:sz w:val="24"/>
          <w:szCs w:val="24"/>
        </w:rPr>
        <w:t>e</w:t>
      </w:r>
      <w:r w:rsidRPr="00420284">
        <w:rPr>
          <w:rFonts w:asciiTheme="minorHAnsi" w:eastAsia="Arial" w:hAnsiTheme="minorHAnsi" w:cs="Arial"/>
          <w:sz w:val="24"/>
          <w:szCs w:val="24"/>
        </w:rPr>
        <w:t>sa</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1</w:t>
      </w:r>
      <w:r w:rsidRPr="00420284">
        <w:rPr>
          <w:rFonts w:asciiTheme="minorHAnsi" w:eastAsia="Arial" w:hAnsiTheme="minorHAnsi" w:cs="Arial"/>
          <w:sz w:val="24"/>
          <w:szCs w:val="24"/>
        </w:rPr>
        <w:t>.2</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P</w:t>
      </w:r>
      <w:r w:rsidRPr="00420284">
        <w:rPr>
          <w:rFonts w:asciiTheme="minorHAnsi" w:eastAsia="Arial" w:hAnsiTheme="minorHAnsi" w:cs="Arial"/>
          <w:spacing w:val="-3"/>
          <w:sz w:val="24"/>
          <w:szCs w:val="24"/>
        </w:rPr>
        <w:t>r</w:t>
      </w:r>
      <w:r w:rsidRPr="00420284">
        <w:rPr>
          <w:rFonts w:asciiTheme="minorHAnsi" w:eastAsia="Arial" w:hAnsiTheme="minorHAnsi" w:cs="Arial"/>
          <w:spacing w:val="-1"/>
          <w:sz w:val="24"/>
          <w:szCs w:val="24"/>
        </w:rPr>
        <w:t>o</w:t>
      </w:r>
      <w:r w:rsidRPr="00420284">
        <w:rPr>
          <w:rFonts w:asciiTheme="minorHAnsi" w:eastAsia="Arial" w:hAnsiTheme="minorHAnsi" w:cs="Arial"/>
          <w:spacing w:val="3"/>
          <w:sz w:val="24"/>
          <w:szCs w:val="24"/>
        </w:rPr>
        <w:t>f</w:t>
      </w:r>
      <w:r w:rsidRPr="00420284">
        <w:rPr>
          <w:rFonts w:asciiTheme="minorHAnsi" w:eastAsia="Arial" w:hAnsiTheme="minorHAnsi" w:cs="Arial"/>
          <w:sz w:val="24"/>
          <w:szCs w:val="24"/>
        </w:rPr>
        <w:t>il</w:t>
      </w:r>
      <w:r w:rsidRPr="00420284">
        <w:rPr>
          <w:rFonts w:asciiTheme="minorHAnsi" w:eastAsia="Arial" w:hAnsiTheme="minorHAnsi" w:cs="Arial"/>
          <w:spacing w:val="1"/>
          <w:sz w:val="24"/>
          <w:szCs w:val="24"/>
        </w:rPr>
        <w:t>u</w:t>
      </w:r>
      <w:r w:rsidRPr="00420284">
        <w:rPr>
          <w:rFonts w:asciiTheme="minorHAnsi" w:eastAsia="Arial" w:hAnsiTheme="minorHAnsi" w:cs="Arial"/>
          <w:sz w:val="24"/>
          <w:szCs w:val="24"/>
        </w:rPr>
        <w:t xml:space="preserve">l </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cti</w:t>
      </w:r>
      <w:r w:rsidRPr="00420284">
        <w:rPr>
          <w:rFonts w:asciiTheme="minorHAnsi" w:eastAsia="Arial" w:hAnsiTheme="minorHAnsi" w:cs="Arial"/>
          <w:spacing w:val="-2"/>
          <w:sz w:val="24"/>
          <w:szCs w:val="24"/>
        </w:rPr>
        <w:t>v</w:t>
      </w:r>
      <w:r w:rsidRPr="00420284">
        <w:rPr>
          <w:rFonts w:asciiTheme="minorHAnsi" w:eastAsia="Arial" w:hAnsiTheme="minorHAnsi" w:cs="Arial"/>
          <w:sz w:val="24"/>
          <w:szCs w:val="24"/>
        </w:rPr>
        <w:t>it</w:t>
      </w:r>
      <w:r w:rsidRPr="00420284">
        <w:rPr>
          <w:rFonts w:asciiTheme="minorHAnsi" w:eastAsia="Arial" w:hAnsiTheme="minorHAnsi" w:cs="Arial"/>
          <w:spacing w:val="1"/>
          <w:sz w:val="24"/>
          <w:szCs w:val="24"/>
        </w:rPr>
        <w:t>a</w:t>
      </w:r>
      <w:r w:rsidRPr="00420284">
        <w:rPr>
          <w:rFonts w:asciiTheme="minorHAnsi" w:eastAsia="Arial" w:hAnsiTheme="minorHAnsi" w:cs="Arial"/>
          <w:spacing w:val="-2"/>
          <w:sz w:val="24"/>
          <w:szCs w:val="24"/>
        </w:rPr>
        <w:t>t</w:t>
      </w:r>
      <w:r w:rsidRPr="00420284">
        <w:rPr>
          <w:rFonts w:asciiTheme="minorHAnsi" w:eastAsia="Arial" w:hAnsiTheme="minorHAnsi" w:cs="Arial"/>
          <w:sz w:val="24"/>
          <w:szCs w:val="24"/>
        </w:rPr>
        <w:t>e</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1</w:t>
      </w:r>
      <w:r w:rsidRPr="00420284">
        <w:rPr>
          <w:rFonts w:asciiTheme="minorHAnsi" w:eastAsia="Arial" w:hAnsiTheme="minorHAnsi" w:cs="Arial"/>
          <w:sz w:val="24"/>
          <w:szCs w:val="24"/>
        </w:rPr>
        <w:t>.3</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F</w:t>
      </w:r>
      <w:r w:rsidRPr="00420284">
        <w:rPr>
          <w:rFonts w:asciiTheme="minorHAnsi" w:eastAsia="Arial" w:hAnsiTheme="minorHAnsi" w:cs="Arial"/>
          <w:spacing w:val="1"/>
          <w:sz w:val="24"/>
          <w:szCs w:val="24"/>
        </w:rPr>
        <w:t>o</w:t>
      </w:r>
      <w:r w:rsidRPr="00420284">
        <w:rPr>
          <w:rFonts w:asciiTheme="minorHAnsi" w:eastAsia="Arial" w:hAnsiTheme="minorHAnsi" w:cs="Arial"/>
          <w:spacing w:val="-3"/>
          <w:sz w:val="24"/>
          <w:szCs w:val="24"/>
        </w:rPr>
        <w:t>r</w:t>
      </w:r>
      <w:r w:rsidRPr="00420284">
        <w:rPr>
          <w:rFonts w:asciiTheme="minorHAnsi" w:eastAsia="Arial" w:hAnsiTheme="minorHAnsi" w:cs="Arial"/>
          <w:spacing w:val="1"/>
          <w:sz w:val="24"/>
          <w:szCs w:val="24"/>
        </w:rPr>
        <w:t>m</w:t>
      </w:r>
      <w:r w:rsidRPr="00420284">
        <w:rPr>
          <w:rFonts w:asciiTheme="minorHAnsi" w:eastAsia="Arial" w:hAnsiTheme="minorHAnsi" w:cs="Arial"/>
          <w:sz w:val="24"/>
          <w:szCs w:val="24"/>
        </w:rPr>
        <w:t>a</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p</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op</w:t>
      </w:r>
      <w:r w:rsidRPr="00420284">
        <w:rPr>
          <w:rFonts w:asciiTheme="minorHAnsi" w:eastAsia="Arial" w:hAnsiTheme="minorHAnsi" w:cs="Arial"/>
          <w:spacing w:val="-1"/>
          <w:sz w:val="24"/>
          <w:szCs w:val="24"/>
        </w:rPr>
        <w:t>r</w:t>
      </w:r>
      <w:r w:rsidRPr="00420284">
        <w:rPr>
          <w:rFonts w:asciiTheme="minorHAnsi" w:eastAsia="Arial" w:hAnsiTheme="minorHAnsi" w:cs="Arial"/>
          <w:sz w:val="24"/>
          <w:szCs w:val="24"/>
        </w:rPr>
        <w:t>i</w:t>
      </w:r>
      <w:r w:rsidRPr="00420284">
        <w:rPr>
          <w:rFonts w:asciiTheme="minorHAnsi" w:eastAsia="Arial" w:hAnsiTheme="minorHAnsi" w:cs="Arial"/>
          <w:spacing w:val="1"/>
          <w:sz w:val="24"/>
          <w:szCs w:val="24"/>
        </w:rPr>
        <w:t>e</w:t>
      </w:r>
      <w:r w:rsidRPr="00420284">
        <w:rPr>
          <w:rFonts w:asciiTheme="minorHAnsi" w:eastAsia="Arial" w:hAnsiTheme="minorHAnsi" w:cs="Arial"/>
          <w:spacing w:val="-2"/>
          <w:sz w:val="24"/>
          <w:szCs w:val="24"/>
        </w:rPr>
        <w:t>t</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te</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1</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4</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3"/>
          <w:sz w:val="24"/>
          <w:szCs w:val="24"/>
        </w:rPr>
        <w:t>R</w:t>
      </w:r>
      <w:r w:rsidRPr="00420284">
        <w:rPr>
          <w:rFonts w:asciiTheme="minorHAnsi" w:eastAsia="Arial" w:hAnsiTheme="minorHAnsi" w:cs="Arial"/>
          <w:spacing w:val="1"/>
          <w:sz w:val="24"/>
          <w:szCs w:val="24"/>
        </w:rPr>
        <w:t>e</w:t>
      </w:r>
      <w:r w:rsidRPr="00420284">
        <w:rPr>
          <w:rFonts w:asciiTheme="minorHAnsi" w:eastAsia="Arial" w:hAnsiTheme="minorHAnsi" w:cs="Arial"/>
          <w:spacing w:val="-1"/>
          <w:sz w:val="24"/>
          <w:szCs w:val="24"/>
        </w:rPr>
        <w:t>g</w:t>
      </w:r>
      <w:r w:rsidRPr="00420284">
        <w:rPr>
          <w:rFonts w:asciiTheme="minorHAnsi" w:eastAsia="Arial" w:hAnsiTheme="minorHAnsi" w:cs="Arial"/>
          <w:sz w:val="24"/>
          <w:szCs w:val="24"/>
        </w:rPr>
        <w:t>i</w:t>
      </w:r>
      <w:r w:rsidRPr="00420284">
        <w:rPr>
          <w:rFonts w:asciiTheme="minorHAnsi" w:eastAsia="Arial" w:hAnsiTheme="minorHAnsi" w:cs="Arial"/>
          <w:spacing w:val="1"/>
          <w:sz w:val="24"/>
          <w:szCs w:val="24"/>
        </w:rPr>
        <w:t>m</w:t>
      </w:r>
      <w:r w:rsidRPr="00420284">
        <w:rPr>
          <w:rFonts w:asciiTheme="minorHAnsi" w:eastAsia="Arial" w:hAnsiTheme="minorHAnsi" w:cs="Arial"/>
          <w:spacing w:val="3"/>
          <w:sz w:val="24"/>
          <w:szCs w:val="24"/>
        </w:rPr>
        <w:t>u</w:t>
      </w:r>
      <w:r w:rsidRPr="00420284">
        <w:rPr>
          <w:rFonts w:asciiTheme="minorHAnsi" w:eastAsia="Arial" w:hAnsiTheme="minorHAnsi" w:cs="Arial"/>
          <w:sz w:val="24"/>
          <w:szCs w:val="24"/>
        </w:rPr>
        <w:t xml:space="preserve">l </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l</w:t>
      </w:r>
      <w:r w:rsidRPr="00420284">
        <w:rPr>
          <w:rFonts w:asciiTheme="minorHAnsi" w:eastAsia="Arial" w:hAnsiTheme="minorHAnsi" w:cs="Arial"/>
          <w:spacing w:val="1"/>
          <w:sz w:val="24"/>
          <w:szCs w:val="24"/>
        </w:rPr>
        <w:t>u</w:t>
      </w:r>
      <w:r w:rsidRPr="00420284">
        <w:rPr>
          <w:rFonts w:asciiTheme="minorHAnsi" w:eastAsia="Arial" w:hAnsiTheme="minorHAnsi" w:cs="Arial"/>
          <w:sz w:val="24"/>
          <w:szCs w:val="24"/>
        </w:rPr>
        <w:t>c</w:t>
      </w:r>
      <w:r w:rsidRPr="00420284">
        <w:rPr>
          <w:rFonts w:asciiTheme="minorHAnsi" w:eastAsia="Arial" w:hAnsiTheme="minorHAnsi" w:cs="Arial"/>
          <w:spacing w:val="-1"/>
          <w:sz w:val="24"/>
          <w:szCs w:val="24"/>
        </w:rPr>
        <w:t>r</w:t>
      </w:r>
      <w:r w:rsidRPr="00420284">
        <w:rPr>
          <w:rFonts w:asciiTheme="minorHAnsi" w:eastAsia="Arial" w:hAnsiTheme="minorHAnsi" w:cs="Arial"/>
          <w:sz w:val="24"/>
          <w:szCs w:val="24"/>
        </w:rPr>
        <w:t>u</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1</w:t>
      </w:r>
      <w:r w:rsidRPr="00420284">
        <w:rPr>
          <w:rFonts w:asciiTheme="minorHAnsi" w:eastAsia="Arial" w:hAnsiTheme="minorHAnsi" w:cs="Arial"/>
          <w:sz w:val="24"/>
          <w:szCs w:val="24"/>
        </w:rPr>
        <w:t>.5</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N</w:t>
      </w:r>
      <w:r w:rsidRPr="00420284">
        <w:rPr>
          <w:rFonts w:asciiTheme="minorHAnsi" w:eastAsia="Arial" w:hAnsiTheme="minorHAnsi" w:cs="Arial"/>
          <w:spacing w:val="-1"/>
          <w:sz w:val="24"/>
          <w:szCs w:val="24"/>
        </w:rPr>
        <w:t>u</w:t>
      </w:r>
      <w:r w:rsidRPr="00420284">
        <w:rPr>
          <w:rFonts w:asciiTheme="minorHAnsi" w:eastAsia="Arial" w:hAnsiTheme="minorHAnsi" w:cs="Arial"/>
          <w:spacing w:val="1"/>
          <w:sz w:val="24"/>
          <w:szCs w:val="24"/>
        </w:rPr>
        <w:t>ma</w:t>
      </w:r>
      <w:r w:rsidRPr="00420284">
        <w:rPr>
          <w:rFonts w:asciiTheme="minorHAnsi" w:eastAsia="Arial" w:hAnsiTheme="minorHAnsi" w:cs="Arial"/>
          <w:sz w:val="24"/>
          <w:szCs w:val="24"/>
        </w:rPr>
        <w:t>r</w:t>
      </w:r>
      <w:r w:rsidRPr="00420284">
        <w:rPr>
          <w:rFonts w:asciiTheme="minorHAnsi" w:eastAsia="Arial" w:hAnsiTheme="minorHAnsi" w:cs="Arial"/>
          <w:spacing w:val="-2"/>
          <w:sz w:val="24"/>
          <w:szCs w:val="24"/>
        </w:rPr>
        <w:t xml:space="preserve"> </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pe</w:t>
      </w:r>
      <w:r w:rsidRPr="00420284">
        <w:rPr>
          <w:rFonts w:asciiTheme="minorHAnsi" w:eastAsia="Arial" w:hAnsiTheme="minorHAnsi" w:cs="Arial"/>
          <w:spacing w:val="-1"/>
          <w:sz w:val="24"/>
          <w:szCs w:val="24"/>
        </w:rPr>
        <w:t>r</w:t>
      </w:r>
      <w:r w:rsidRPr="00420284">
        <w:rPr>
          <w:rFonts w:asciiTheme="minorHAnsi" w:eastAsia="Arial" w:hAnsiTheme="minorHAnsi" w:cs="Arial"/>
          <w:sz w:val="24"/>
          <w:szCs w:val="24"/>
        </w:rPr>
        <w:t>s</w:t>
      </w:r>
      <w:r w:rsidRPr="00420284">
        <w:rPr>
          <w:rFonts w:asciiTheme="minorHAnsi" w:eastAsia="Arial" w:hAnsiTheme="minorHAnsi" w:cs="Arial"/>
          <w:spacing w:val="-1"/>
          <w:sz w:val="24"/>
          <w:szCs w:val="24"/>
        </w:rPr>
        <w:t>o</w:t>
      </w:r>
      <w:r w:rsidRPr="00420284">
        <w:rPr>
          <w:rFonts w:asciiTheme="minorHAnsi" w:eastAsia="Arial" w:hAnsiTheme="minorHAnsi" w:cs="Arial"/>
          <w:spacing w:val="1"/>
          <w:sz w:val="24"/>
          <w:szCs w:val="24"/>
        </w:rPr>
        <w:t>na</w:t>
      </w:r>
      <w:r w:rsidRPr="00420284">
        <w:rPr>
          <w:rFonts w:asciiTheme="minorHAnsi" w:eastAsia="Arial" w:hAnsiTheme="minorHAnsi" w:cs="Arial"/>
          <w:sz w:val="24"/>
          <w:szCs w:val="24"/>
        </w:rPr>
        <w:t>l</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1</w:t>
      </w:r>
      <w:r w:rsidRPr="00420284">
        <w:rPr>
          <w:rFonts w:asciiTheme="minorHAnsi" w:eastAsia="Arial" w:hAnsiTheme="minorHAnsi" w:cs="Arial"/>
          <w:sz w:val="24"/>
          <w:szCs w:val="24"/>
        </w:rPr>
        <w:t>.6</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C</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pa</w:t>
      </w:r>
      <w:r w:rsidRPr="00420284">
        <w:rPr>
          <w:rFonts w:asciiTheme="minorHAnsi" w:eastAsia="Arial" w:hAnsiTheme="minorHAnsi" w:cs="Arial"/>
          <w:sz w:val="24"/>
          <w:szCs w:val="24"/>
        </w:rPr>
        <w:t>cit</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t</w:t>
      </w:r>
      <w:r w:rsidRPr="00420284">
        <w:rPr>
          <w:rFonts w:asciiTheme="minorHAnsi" w:eastAsia="Arial" w:hAnsiTheme="minorHAnsi" w:cs="Arial"/>
          <w:spacing w:val="1"/>
          <w:sz w:val="24"/>
          <w:szCs w:val="24"/>
        </w:rPr>
        <w:t>e</w:t>
      </w:r>
      <w:r w:rsidRPr="00420284">
        <w:rPr>
          <w:rFonts w:asciiTheme="minorHAnsi" w:eastAsia="Arial" w:hAnsiTheme="minorHAnsi" w:cs="Arial"/>
          <w:sz w:val="24"/>
          <w:szCs w:val="24"/>
        </w:rPr>
        <w:t>a</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p</w:t>
      </w:r>
      <w:r w:rsidRPr="00420284">
        <w:rPr>
          <w:rFonts w:asciiTheme="minorHAnsi" w:eastAsia="Arial" w:hAnsiTheme="minorHAnsi" w:cs="Arial"/>
          <w:spacing w:val="-1"/>
          <w:sz w:val="24"/>
          <w:szCs w:val="24"/>
        </w:rPr>
        <w:t>ro</w:t>
      </w:r>
      <w:r w:rsidRPr="00420284">
        <w:rPr>
          <w:rFonts w:asciiTheme="minorHAnsi" w:eastAsia="Arial" w:hAnsiTheme="minorHAnsi" w:cs="Arial"/>
          <w:spacing w:val="1"/>
          <w:sz w:val="24"/>
          <w:szCs w:val="24"/>
        </w:rPr>
        <w:t>du</w:t>
      </w:r>
      <w:r w:rsidRPr="00420284">
        <w:rPr>
          <w:rFonts w:asciiTheme="minorHAnsi" w:eastAsia="Arial" w:hAnsiTheme="minorHAnsi" w:cs="Arial"/>
          <w:sz w:val="24"/>
          <w:szCs w:val="24"/>
        </w:rPr>
        <w:t>ctie</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2.</w:t>
      </w:r>
      <w:r w:rsidRPr="00420284">
        <w:rPr>
          <w:rFonts w:asciiTheme="minorHAnsi" w:eastAsia="Algerian" w:hAnsiTheme="minorHAnsi" w:cs="Arial"/>
          <w:b/>
          <w:spacing w:val="-1"/>
          <w:sz w:val="24"/>
          <w:szCs w:val="24"/>
        </w:rPr>
        <w:t xml:space="preserve"> </w:t>
      </w:r>
      <w:r w:rsidRPr="00420284">
        <w:rPr>
          <w:rFonts w:asciiTheme="minorHAnsi" w:eastAsia="Algerian" w:hAnsiTheme="minorHAnsi" w:cs="Arial"/>
          <w:b/>
          <w:spacing w:val="1"/>
          <w:sz w:val="24"/>
          <w:szCs w:val="24"/>
        </w:rPr>
        <w:t>I</w:t>
      </w:r>
      <w:r w:rsidRPr="00420284">
        <w:rPr>
          <w:rFonts w:asciiTheme="minorHAnsi" w:eastAsia="Algerian" w:hAnsiTheme="minorHAnsi" w:cs="Arial"/>
          <w:b/>
          <w:spacing w:val="-1"/>
          <w:sz w:val="24"/>
          <w:szCs w:val="24"/>
        </w:rPr>
        <w:t>N</w:t>
      </w:r>
      <w:r w:rsidRPr="00420284">
        <w:rPr>
          <w:rFonts w:asciiTheme="minorHAnsi" w:eastAsia="Algerian" w:hAnsiTheme="minorHAnsi" w:cs="Arial"/>
          <w:b/>
          <w:spacing w:val="1"/>
          <w:sz w:val="24"/>
          <w:szCs w:val="24"/>
        </w:rPr>
        <w:t>T</w:t>
      </w:r>
      <w:r w:rsidRPr="00420284">
        <w:rPr>
          <w:rFonts w:asciiTheme="minorHAnsi" w:eastAsia="Algerian" w:hAnsiTheme="minorHAnsi" w:cs="Arial"/>
          <w:b/>
          <w:spacing w:val="-1"/>
          <w:sz w:val="24"/>
          <w:szCs w:val="24"/>
        </w:rPr>
        <w:t>R</w:t>
      </w:r>
      <w:r w:rsidRPr="00420284">
        <w:rPr>
          <w:rFonts w:asciiTheme="minorHAnsi" w:eastAsia="Algerian" w:hAnsiTheme="minorHAnsi" w:cs="Arial"/>
          <w:b/>
          <w:sz w:val="24"/>
          <w:szCs w:val="24"/>
        </w:rPr>
        <w:t>O</w:t>
      </w:r>
      <w:r w:rsidRPr="00420284">
        <w:rPr>
          <w:rFonts w:asciiTheme="minorHAnsi" w:eastAsia="Algerian" w:hAnsiTheme="minorHAnsi" w:cs="Arial"/>
          <w:b/>
          <w:spacing w:val="1"/>
          <w:sz w:val="24"/>
          <w:szCs w:val="24"/>
        </w:rPr>
        <w:t>D</w:t>
      </w:r>
      <w:r w:rsidRPr="00420284">
        <w:rPr>
          <w:rFonts w:asciiTheme="minorHAnsi" w:eastAsia="Algerian" w:hAnsiTheme="minorHAnsi" w:cs="Arial"/>
          <w:b/>
          <w:sz w:val="24"/>
          <w:szCs w:val="24"/>
        </w:rPr>
        <w:t>UC</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R</w:t>
      </w:r>
      <w:r w:rsidRPr="00420284">
        <w:rPr>
          <w:rFonts w:asciiTheme="minorHAnsi" w:eastAsia="Algerian" w:hAnsiTheme="minorHAnsi" w:cs="Arial"/>
          <w:b/>
          <w:sz w:val="24"/>
          <w:szCs w:val="24"/>
        </w:rPr>
        <w:t>E</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2</w:t>
      </w:r>
      <w:r w:rsidRPr="00420284">
        <w:rPr>
          <w:rFonts w:asciiTheme="minorHAnsi" w:eastAsia="Arial" w:hAnsiTheme="minorHAnsi" w:cs="Arial"/>
          <w:sz w:val="24"/>
          <w:szCs w:val="24"/>
        </w:rPr>
        <w:t>.1</w:t>
      </w:r>
      <w:r w:rsidR="00674AEC">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C</w:t>
      </w:r>
      <w:r w:rsidRPr="00420284">
        <w:rPr>
          <w:rFonts w:asciiTheme="minorHAnsi" w:eastAsia="Arial" w:hAnsiTheme="minorHAnsi" w:cs="Arial"/>
          <w:spacing w:val="-1"/>
          <w:sz w:val="24"/>
          <w:szCs w:val="24"/>
        </w:rPr>
        <w:t>o</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t</w:t>
      </w:r>
      <w:r w:rsidRPr="00420284">
        <w:rPr>
          <w:rFonts w:asciiTheme="minorHAnsi" w:eastAsia="Arial" w:hAnsiTheme="minorHAnsi" w:cs="Arial"/>
          <w:spacing w:val="1"/>
          <w:sz w:val="24"/>
          <w:szCs w:val="24"/>
        </w:rPr>
        <w:t>e</w:t>
      </w:r>
      <w:r w:rsidRPr="00420284">
        <w:rPr>
          <w:rFonts w:asciiTheme="minorHAnsi" w:eastAsia="Arial" w:hAnsiTheme="minorHAnsi" w:cs="Arial"/>
          <w:spacing w:val="-2"/>
          <w:sz w:val="24"/>
          <w:szCs w:val="24"/>
        </w:rPr>
        <w:t>x</w:t>
      </w:r>
      <w:r w:rsidRPr="00420284">
        <w:rPr>
          <w:rFonts w:asciiTheme="minorHAnsi" w:eastAsia="Arial" w:hAnsiTheme="minorHAnsi" w:cs="Arial"/>
          <w:sz w:val="24"/>
          <w:szCs w:val="24"/>
        </w:rPr>
        <w:t>t</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2</w:t>
      </w:r>
      <w:r w:rsidRPr="00420284">
        <w:rPr>
          <w:rFonts w:asciiTheme="minorHAnsi" w:eastAsia="Arial" w:hAnsiTheme="minorHAnsi" w:cs="Arial"/>
          <w:sz w:val="24"/>
          <w:szCs w:val="24"/>
        </w:rPr>
        <w:t>.2</w:t>
      </w:r>
      <w:r w:rsidR="00674AEC">
        <w:rPr>
          <w:rFonts w:asciiTheme="minorHAnsi" w:eastAsia="Arial" w:hAnsiTheme="minorHAnsi" w:cs="Arial"/>
          <w:sz w:val="24"/>
          <w:szCs w:val="24"/>
        </w:rPr>
        <w:t>.</w:t>
      </w:r>
      <w:r w:rsidRPr="00420284">
        <w:rPr>
          <w:rFonts w:asciiTheme="minorHAnsi" w:eastAsia="Arial" w:hAnsiTheme="minorHAnsi" w:cs="Arial"/>
          <w:spacing w:val="2"/>
          <w:sz w:val="24"/>
          <w:szCs w:val="24"/>
        </w:rPr>
        <w:t xml:space="preserve"> </w:t>
      </w:r>
      <w:r w:rsidRPr="00420284">
        <w:rPr>
          <w:rFonts w:asciiTheme="minorHAnsi" w:eastAsia="Arial" w:hAnsiTheme="minorHAnsi" w:cs="Arial"/>
          <w:spacing w:val="-2"/>
          <w:sz w:val="24"/>
          <w:szCs w:val="24"/>
        </w:rPr>
        <w:t>O</w:t>
      </w:r>
      <w:r w:rsidRPr="00420284">
        <w:rPr>
          <w:rFonts w:asciiTheme="minorHAnsi" w:eastAsia="Arial" w:hAnsiTheme="minorHAnsi" w:cs="Arial"/>
          <w:spacing w:val="1"/>
          <w:sz w:val="24"/>
          <w:szCs w:val="24"/>
        </w:rPr>
        <w:t>b</w:t>
      </w:r>
      <w:r w:rsidRPr="00420284">
        <w:rPr>
          <w:rFonts w:asciiTheme="minorHAnsi" w:eastAsia="Arial" w:hAnsiTheme="minorHAnsi" w:cs="Arial"/>
          <w:sz w:val="24"/>
          <w:szCs w:val="24"/>
        </w:rPr>
        <w:t>i</w:t>
      </w:r>
      <w:r w:rsidRPr="00420284">
        <w:rPr>
          <w:rFonts w:asciiTheme="minorHAnsi" w:eastAsia="Arial" w:hAnsiTheme="minorHAnsi" w:cs="Arial"/>
          <w:spacing w:val="1"/>
          <w:sz w:val="24"/>
          <w:szCs w:val="24"/>
        </w:rPr>
        <w:t>e</w:t>
      </w:r>
      <w:r w:rsidRPr="00420284">
        <w:rPr>
          <w:rFonts w:asciiTheme="minorHAnsi" w:eastAsia="Arial" w:hAnsiTheme="minorHAnsi" w:cs="Arial"/>
          <w:sz w:val="24"/>
          <w:szCs w:val="24"/>
        </w:rPr>
        <w:t>cti</w:t>
      </w:r>
      <w:r w:rsidRPr="00420284">
        <w:rPr>
          <w:rFonts w:asciiTheme="minorHAnsi" w:eastAsia="Arial" w:hAnsiTheme="minorHAnsi" w:cs="Arial"/>
          <w:spacing w:val="-2"/>
          <w:sz w:val="24"/>
          <w:szCs w:val="24"/>
        </w:rPr>
        <w:t>v</w:t>
      </w:r>
      <w:r w:rsidRPr="00420284">
        <w:rPr>
          <w:rFonts w:asciiTheme="minorHAnsi" w:eastAsia="Arial" w:hAnsiTheme="minorHAnsi" w:cs="Arial"/>
          <w:sz w:val="24"/>
          <w:szCs w:val="24"/>
        </w:rPr>
        <w:t>e</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2</w:t>
      </w:r>
      <w:r w:rsidRPr="00420284">
        <w:rPr>
          <w:rFonts w:asciiTheme="minorHAnsi" w:eastAsia="Arial" w:hAnsiTheme="minorHAnsi" w:cs="Arial"/>
          <w:sz w:val="24"/>
          <w:szCs w:val="24"/>
        </w:rPr>
        <w:t>.3</w:t>
      </w:r>
      <w:r w:rsidR="00674AEC">
        <w:rPr>
          <w:rFonts w:asciiTheme="minorHAnsi" w:eastAsia="Arial" w:hAnsiTheme="minorHAnsi" w:cs="Arial"/>
          <w:sz w:val="24"/>
          <w:szCs w:val="24"/>
        </w:rPr>
        <w:t>.</w:t>
      </w:r>
      <w:r w:rsidRPr="00420284">
        <w:rPr>
          <w:rFonts w:asciiTheme="minorHAnsi" w:eastAsia="Arial" w:hAnsiTheme="minorHAnsi" w:cs="Arial"/>
          <w:spacing w:val="2"/>
          <w:sz w:val="24"/>
          <w:szCs w:val="24"/>
        </w:rPr>
        <w:t xml:space="preserve"> </w:t>
      </w:r>
      <w:r w:rsidRPr="00420284">
        <w:rPr>
          <w:rFonts w:asciiTheme="minorHAnsi" w:eastAsia="Arial" w:hAnsiTheme="minorHAnsi" w:cs="Arial"/>
          <w:sz w:val="24"/>
          <w:szCs w:val="24"/>
        </w:rPr>
        <w:t>S</w:t>
      </w:r>
      <w:r w:rsidRPr="00420284">
        <w:rPr>
          <w:rFonts w:asciiTheme="minorHAnsi" w:eastAsia="Arial" w:hAnsiTheme="minorHAnsi" w:cs="Arial"/>
          <w:spacing w:val="-2"/>
          <w:sz w:val="24"/>
          <w:szCs w:val="24"/>
        </w:rPr>
        <w:t>c</w:t>
      </w:r>
      <w:r w:rsidRPr="00420284">
        <w:rPr>
          <w:rFonts w:asciiTheme="minorHAnsi" w:eastAsia="Arial" w:hAnsiTheme="minorHAnsi" w:cs="Arial"/>
          <w:spacing w:val="1"/>
          <w:sz w:val="24"/>
          <w:szCs w:val="24"/>
        </w:rPr>
        <w:t>o</w:t>
      </w:r>
      <w:r w:rsidRPr="00420284">
        <w:rPr>
          <w:rFonts w:asciiTheme="minorHAnsi" w:eastAsia="Arial" w:hAnsiTheme="minorHAnsi" w:cs="Arial"/>
          <w:sz w:val="24"/>
          <w:szCs w:val="24"/>
        </w:rPr>
        <w:t>p</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si</w:t>
      </w:r>
      <w:r w:rsidRPr="00420284">
        <w:rPr>
          <w:rFonts w:asciiTheme="minorHAnsi" w:eastAsia="Arial" w:hAnsiTheme="minorHAnsi" w:cs="Arial"/>
          <w:spacing w:val="-2"/>
          <w:sz w:val="24"/>
          <w:szCs w:val="24"/>
        </w:rPr>
        <w:t xml:space="preserve"> </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b</w:t>
      </w:r>
      <w:r w:rsidRPr="00420284">
        <w:rPr>
          <w:rFonts w:asciiTheme="minorHAnsi" w:eastAsia="Arial" w:hAnsiTheme="minorHAnsi" w:cs="Arial"/>
          <w:spacing w:val="1"/>
          <w:sz w:val="24"/>
          <w:szCs w:val="24"/>
        </w:rPr>
        <w:t>o</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da</w:t>
      </w:r>
      <w:r w:rsidRPr="00420284">
        <w:rPr>
          <w:rFonts w:asciiTheme="minorHAnsi" w:eastAsia="Arial" w:hAnsiTheme="minorHAnsi" w:cs="Arial"/>
          <w:spacing w:val="-1"/>
          <w:sz w:val="24"/>
          <w:szCs w:val="24"/>
        </w:rPr>
        <w:t>r</w:t>
      </w:r>
      <w:r w:rsidRPr="00420284">
        <w:rPr>
          <w:rFonts w:asciiTheme="minorHAnsi" w:eastAsia="Arial" w:hAnsiTheme="minorHAnsi" w:cs="Arial"/>
          <w:sz w:val="24"/>
          <w:szCs w:val="24"/>
        </w:rPr>
        <w:t>e</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3.</w:t>
      </w:r>
      <w:r w:rsidRPr="00420284">
        <w:rPr>
          <w:rFonts w:asciiTheme="minorHAnsi" w:eastAsia="Algerian" w:hAnsiTheme="minorHAnsi" w:cs="Arial"/>
          <w:b/>
          <w:spacing w:val="-1"/>
          <w:sz w:val="24"/>
          <w:szCs w:val="24"/>
        </w:rPr>
        <w:t xml:space="preserve"> </w:t>
      </w:r>
      <w:r w:rsidRPr="00420284">
        <w:rPr>
          <w:rFonts w:asciiTheme="minorHAnsi" w:eastAsia="Algerian" w:hAnsiTheme="minorHAnsi" w:cs="Arial"/>
          <w:b/>
          <w:spacing w:val="1"/>
          <w:sz w:val="24"/>
          <w:szCs w:val="24"/>
        </w:rPr>
        <w:t>DE</w:t>
      </w:r>
      <w:r w:rsidRPr="00420284">
        <w:rPr>
          <w:rFonts w:asciiTheme="minorHAnsi" w:eastAsia="Algerian" w:hAnsiTheme="minorHAnsi" w:cs="Arial"/>
          <w:b/>
          <w:sz w:val="24"/>
          <w:szCs w:val="24"/>
        </w:rPr>
        <w:t>SC</w:t>
      </w:r>
      <w:r w:rsidRPr="00420284">
        <w:rPr>
          <w:rFonts w:asciiTheme="minorHAnsi" w:eastAsia="Algerian" w:hAnsiTheme="minorHAnsi" w:cs="Arial"/>
          <w:b/>
          <w:spacing w:val="-1"/>
          <w:sz w:val="24"/>
          <w:szCs w:val="24"/>
        </w:rPr>
        <w:t>R</w:t>
      </w:r>
      <w:r w:rsidRPr="00420284">
        <w:rPr>
          <w:rFonts w:asciiTheme="minorHAnsi" w:eastAsia="Algerian" w:hAnsiTheme="minorHAnsi" w:cs="Arial"/>
          <w:b/>
          <w:spacing w:val="1"/>
          <w:sz w:val="24"/>
          <w:szCs w:val="24"/>
        </w:rPr>
        <w:t>IE</w:t>
      </w:r>
      <w:r w:rsidRPr="00420284">
        <w:rPr>
          <w:rFonts w:asciiTheme="minorHAnsi" w:eastAsia="Algerian" w:hAnsiTheme="minorHAnsi" w:cs="Arial"/>
          <w:b/>
          <w:spacing w:val="-3"/>
          <w:sz w:val="24"/>
          <w:szCs w:val="24"/>
        </w:rPr>
        <w:t>R</w:t>
      </w:r>
      <w:r w:rsidRPr="00420284">
        <w:rPr>
          <w:rFonts w:asciiTheme="minorHAnsi" w:eastAsia="Algerian" w:hAnsiTheme="minorHAnsi" w:cs="Arial"/>
          <w:b/>
          <w:spacing w:val="1"/>
          <w:sz w:val="24"/>
          <w:szCs w:val="24"/>
        </w:rPr>
        <w:t>E</w:t>
      </w:r>
      <w:r w:rsidRPr="00420284">
        <w:rPr>
          <w:rFonts w:asciiTheme="minorHAnsi" w:eastAsia="Algerian" w:hAnsiTheme="minorHAnsi" w:cs="Arial"/>
          <w:b/>
          <w:sz w:val="24"/>
          <w:szCs w:val="24"/>
        </w:rPr>
        <w:t>A</w:t>
      </w:r>
      <w:r w:rsidRPr="00420284">
        <w:rPr>
          <w:rFonts w:asciiTheme="minorHAnsi" w:eastAsia="Algerian" w:hAnsiTheme="minorHAnsi" w:cs="Arial"/>
          <w:b/>
          <w:spacing w:val="-3"/>
          <w:sz w:val="24"/>
          <w:szCs w:val="24"/>
        </w:rPr>
        <w:t xml:space="preserve"> </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1"/>
          <w:sz w:val="24"/>
          <w:szCs w:val="24"/>
        </w:rPr>
        <w:t>M</w:t>
      </w:r>
      <w:r w:rsidRPr="00420284">
        <w:rPr>
          <w:rFonts w:asciiTheme="minorHAnsi" w:eastAsia="Algerian" w:hAnsiTheme="minorHAnsi" w:cs="Arial"/>
          <w:b/>
          <w:sz w:val="24"/>
          <w:szCs w:val="24"/>
        </w:rPr>
        <w:t>PL</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2"/>
          <w:sz w:val="24"/>
          <w:szCs w:val="24"/>
        </w:rPr>
        <w:t>S</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1"/>
          <w:sz w:val="24"/>
          <w:szCs w:val="24"/>
        </w:rPr>
        <w:t>M</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N</w:t>
      </w:r>
      <w:r w:rsidRPr="00420284">
        <w:rPr>
          <w:rFonts w:asciiTheme="minorHAnsi" w:eastAsia="Algerian" w:hAnsiTheme="minorHAnsi" w:cs="Arial"/>
          <w:b/>
          <w:spacing w:val="1"/>
          <w:sz w:val="24"/>
          <w:szCs w:val="24"/>
        </w:rPr>
        <w:t>T</w:t>
      </w:r>
      <w:r w:rsidRPr="00420284">
        <w:rPr>
          <w:rFonts w:asciiTheme="minorHAnsi" w:eastAsia="Algerian" w:hAnsiTheme="minorHAnsi" w:cs="Arial"/>
          <w:b/>
          <w:sz w:val="24"/>
          <w:szCs w:val="24"/>
        </w:rPr>
        <w:t>ULUI</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3</w:t>
      </w:r>
      <w:r w:rsidRPr="00420284">
        <w:rPr>
          <w:rFonts w:asciiTheme="minorHAnsi" w:eastAsia="Arial" w:hAnsiTheme="minorHAnsi" w:cs="Arial"/>
          <w:sz w:val="24"/>
          <w:szCs w:val="24"/>
        </w:rPr>
        <w:t>.1</w:t>
      </w:r>
      <w:r w:rsidRPr="00420284">
        <w:rPr>
          <w:rFonts w:asciiTheme="minorHAnsi" w:eastAsia="Arial" w:hAnsiTheme="minorHAnsi" w:cs="Arial"/>
          <w:spacing w:val="2"/>
          <w:sz w:val="24"/>
          <w:szCs w:val="24"/>
        </w:rPr>
        <w:t xml:space="preserve"> </w:t>
      </w:r>
      <w:r w:rsidRPr="00420284">
        <w:rPr>
          <w:rFonts w:asciiTheme="minorHAnsi" w:eastAsia="Arial" w:hAnsiTheme="minorHAnsi" w:cs="Arial"/>
          <w:spacing w:val="-2"/>
          <w:sz w:val="24"/>
          <w:szCs w:val="24"/>
        </w:rPr>
        <w:t>I</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c</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d</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e</w:t>
      </w:r>
      <w:r w:rsidRPr="00420284">
        <w:rPr>
          <w:rFonts w:asciiTheme="minorHAnsi" w:eastAsia="Arial" w:hAnsiTheme="minorHAnsi" w:cs="Arial"/>
          <w:sz w:val="24"/>
          <w:szCs w:val="24"/>
        </w:rPr>
        <w:t>a</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m</w:t>
      </w:r>
      <w:r w:rsidRPr="00420284">
        <w:rPr>
          <w:rFonts w:asciiTheme="minorHAnsi" w:eastAsia="Arial" w:hAnsiTheme="minorHAnsi" w:cs="Arial"/>
          <w:spacing w:val="1"/>
          <w:sz w:val="24"/>
          <w:szCs w:val="24"/>
        </w:rPr>
        <w:t>p</w:t>
      </w:r>
      <w:r w:rsidRPr="00420284">
        <w:rPr>
          <w:rFonts w:asciiTheme="minorHAnsi" w:eastAsia="Arial" w:hAnsiTheme="minorHAnsi" w:cs="Arial"/>
          <w:sz w:val="24"/>
          <w:szCs w:val="24"/>
        </w:rPr>
        <w:t>l</w:t>
      </w:r>
      <w:r w:rsidRPr="00420284">
        <w:rPr>
          <w:rFonts w:asciiTheme="minorHAnsi" w:eastAsia="Arial" w:hAnsiTheme="minorHAnsi" w:cs="Arial"/>
          <w:spacing w:val="1"/>
          <w:sz w:val="24"/>
          <w:szCs w:val="24"/>
        </w:rPr>
        <w:t>a</w:t>
      </w:r>
      <w:r w:rsidRPr="00420284">
        <w:rPr>
          <w:rFonts w:asciiTheme="minorHAnsi" w:eastAsia="Arial" w:hAnsiTheme="minorHAnsi" w:cs="Arial"/>
          <w:spacing w:val="-2"/>
          <w:sz w:val="24"/>
          <w:szCs w:val="24"/>
        </w:rPr>
        <w:t>s</w:t>
      </w:r>
      <w:r w:rsidRPr="00420284">
        <w:rPr>
          <w:rFonts w:asciiTheme="minorHAnsi" w:eastAsia="Arial" w:hAnsiTheme="minorHAnsi" w:cs="Arial"/>
          <w:spacing w:val="1"/>
          <w:sz w:val="24"/>
          <w:szCs w:val="24"/>
        </w:rPr>
        <w:t>am</w:t>
      </w:r>
      <w:r w:rsidRPr="00420284">
        <w:rPr>
          <w:rFonts w:asciiTheme="minorHAnsi" w:eastAsia="Arial" w:hAnsiTheme="minorHAnsi" w:cs="Arial"/>
          <w:spacing w:val="-1"/>
          <w:sz w:val="24"/>
          <w:szCs w:val="24"/>
        </w:rPr>
        <w:t>e</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t</w:t>
      </w:r>
      <w:r w:rsidRPr="00420284">
        <w:rPr>
          <w:rFonts w:asciiTheme="minorHAnsi" w:eastAsia="Arial" w:hAnsiTheme="minorHAnsi" w:cs="Arial"/>
          <w:spacing w:val="1"/>
          <w:sz w:val="24"/>
          <w:szCs w:val="24"/>
        </w:rPr>
        <w:t>u</w:t>
      </w:r>
      <w:r w:rsidRPr="00420284">
        <w:rPr>
          <w:rFonts w:asciiTheme="minorHAnsi" w:eastAsia="Arial" w:hAnsiTheme="minorHAnsi" w:cs="Arial"/>
          <w:spacing w:val="-3"/>
          <w:sz w:val="24"/>
          <w:szCs w:val="24"/>
        </w:rPr>
        <w:t>l</w:t>
      </w:r>
      <w:r w:rsidRPr="00420284">
        <w:rPr>
          <w:rFonts w:asciiTheme="minorHAnsi" w:eastAsia="Arial" w:hAnsiTheme="minorHAnsi" w:cs="Arial"/>
          <w:spacing w:val="1"/>
          <w:sz w:val="24"/>
          <w:szCs w:val="24"/>
        </w:rPr>
        <w:t>u</w:t>
      </w:r>
      <w:r w:rsidRPr="00420284">
        <w:rPr>
          <w:rFonts w:asciiTheme="minorHAnsi" w:eastAsia="Arial" w:hAnsiTheme="minorHAnsi" w:cs="Arial"/>
          <w:sz w:val="24"/>
          <w:szCs w:val="24"/>
        </w:rPr>
        <w:t>i in</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2"/>
          <w:sz w:val="24"/>
          <w:szCs w:val="24"/>
        </w:rPr>
        <w:t>z</w:t>
      </w:r>
      <w:r w:rsidRPr="00420284">
        <w:rPr>
          <w:rFonts w:asciiTheme="minorHAnsi" w:eastAsia="Arial" w:hAnsiTheme="minorHAnsi" w:cs="Arial"/>
          <w:spacing w:val="1"/>
          <w:sz w:val="24"/>
          <w:szCs w:val="24"/>
        </w:rPr>
        <w:t>on</w:t>
      </w:r>
      <w:r w:rsidRPr="00420284">
        <w:rPr>
          <w:rFonts w:asciiTheme="minorHAnsi" w:eastAsia="Arial" w:hAnsiTheme="minorHAnsi" w:cs="Arial"/>
          <w:sz w:val="24"/>
          <w:szCs w:val="24"/>
        </w:rPr>
        <w:t>a</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3</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2</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U</w:t>
      </w:r>
      <w:r w:rsidRPr="00420284">
        <w:rPr>
          <w:rFonts w:asciiTheme="minorHAnsi" w:eastAsia="Arial" w:hAnsiTheme="minorHAnsi" w:cs="Arial"/>
          <w:spacing w:val="2"/>
          <w:sz w:val="24"/>
          <w:szCs w:val="24"/>
        </w:rPr>
        <w:t>t</w:t>
      </w:r>
      <w:r w:rsidRPr="00420284">
        <w:rPr>
          <w:rFonts w:asciiTheme="minorHAnsi" w:eastAsia="Arial" w:hAnsiTheme="minorHAnsi" w:cs="Arial"/>
          <w:sz w:val="24"/>
          <w:szCs w:val="24"/>
        </w:rPr>
        <w:t>ili</w:t>
      </w:r>
      <w:r w:rsidRPr="00420284">
        <w:rPr>
          <w:rFonts w:asciiTheme="minorHAnsi" w:eastAsia="Arial" w:hAnsiTheme="minorHAnsi" w:cs="Arial"/>
          <w:spacing w:val="-2"/>
          <w:sz w:val="24"/>
          <w:szCs w:val="24"/>
        </w:rPr>
        <w:t>z</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e</w:t>
      </w:r>
      <w:r w:rsidRPr="00420284">
        <w:rPr>
          <w:rFonts w:asciiTheme="minorHAnsi" w:eastAsia="Arial" w:hAnsiTheme="minorHAnsi" w:cs="Arial"/>
          <w:sz w:val="24"/>
          <w:szCs w:val="24"/>
        </w:rPr>
        <w:t>a</w:t>
      </w:r>
      <w:r w:rsidRPr="00420284">
        <w:rPr>
          <w:rFonts w:asciiTheme="minorHAnsi" w:eastAsia="Arial" w:hAnsiTheme="minorHAnsi" w:cs="Arial"/>
          <w:spacing w:val="1"/>
          <w:sz w:val="24"/>
          <w:szCs w:val="24"/>
        </w:rPr>
        <w:t xml:space="preserve"> a</w:t>
      </w:r>
      <w:r w:rsidRPr="00420284">
        <w:rPr>
          <w:rFonts w:asciiTheme="minorHAnsi" w:eastAsia="Arial" w:hAnsiTheme="minorHAnsi" w:cs="Arial"/>
          <w:sz w:val="24"/>
          <w:szCs w:val="24"/>
        </w:rPr>
        <w:t>c</w:t>
      </w:r>
      <w:r w:rsidRPr="00420284">
        <w:rPr>
          <w:rFonts w:asciiTheme="minorHAnsi" w:eastAsia="Arial" w:hAnsiTheme="minorHAnsi" w:cs="Arial"/>
          <w:spacing w:val="-2"/>
          <w:sz w:val="24"/>
          <w:szCs w:val="24"/>
        </w:rPr>
        <w:t>t</w:t>
      </w:r>
      <w:r w:rsidRPr="00420284">
        <w:rPr>
          <w:rFonts w:asciiTheme="minorHAnsi" w:eastAsia="Arial" w:hAnsiTheme="minorHAnsi" w:cs="Arial"/>
          <w:spacing w:val="1"/>
          <w:sz w:val="24"/>
          <w:szCs w:val="24"/>
        </w:rPr>
        <w:t>ua</w:t>
      </w:r>
      <w:r w:rsidRPr="00420284">
        <w:rPr>
          <w:rFonts w:asciiTheme="minorHAnsi" w:eastAsia="Arial" w:hAnsiTheme="minorHAnsi" w:cs="Arial"/>
          <w:sz w:val="24"/>
          <w:szCs w:val="24"/>
        </w:rPr>
        <w:t>la</w:t>
      </w:r>
      <w:r w:rsidRPr="00420284">
        <w:rPr>
          <w:rFonts w:asciiTheme="minorHAnsi" w:eastAsia="Arial" w:hAnsiTheme="minorHAnsi" w:cs="Arial"/>
          <w:spacing w:val="-3"/>
          <w:sz w:val="24"/>
          <w:szCs w:val="24"/>
        </w:rPr>
        <w:t xml:space="preserve"> </w:t>
      </w:r>
      <w:r w:rsidRPr="00420284">
        <w:rPr>
          <w:rFonts w:asciiTheme="minorHAnsi" w:eastAsia="Arial" w:hAnsiTheme="minorHAnsi" w:cs="Arial"/>
          <w:sz w:val="24"/>
          <w:szCs w:val="24"/>
        </w:rPr>
        <w:t>a</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t</w:t>
      </w:r>
      <w:r w:rsidRPr="00420284">
        <w:rPr>
          <w:rFonts w:asciiTheme="minorHAnsi" w:eastAsia="Arial" w:hAnsiTheme="minorHAnsi" w:cs="Arial"/>
          <w:spacing w:val="1"/>
          <w:sz w:val="24"/>
          <w:szCs w:val="24"/>
        </w:rPr>
        <w:t>e</w:t>
      </w:r>
      <w:r w:rsidRPr="00420284">
        <w:rPr>
          <w:rFonts w:asciiTheme="minorHAnsi" w:eastAsia="Arial" w:hAnsiTheme="minorHAnsi" w:cs="Arial"/>
          <w:spacing w:val="-1"/>
          <w:sz w:val="24"/>
          <w:szCs w:val="24"/>
        </w:rPr>
        <w:t>re</w:t>
      </w:r>
      <w:r w:rsidRPr="00420284">
        <w:rPr>
          <w:rFonts w:asciiTheme="minorHAnsi" w:eastAsia="Arial" w:hAnsiTheme="minorHAnsi" w:cs="Arial"/>
          <w:spacing w:val="1"/>
          <w:sz w:val="24"/>
          <w:szCs w:val="24"/>
        </w:rPr>
        <w:t>nu</w:t>
      </w:r>
      <w:r w:rsidRPr="00420284">
        <w:rPr>
          <w:rFonts w:asciiTheme="minorHAnsi" w:eastAsia="Arial" w:hAnsiTheme="minorHAnsi" w:cs="Arial"/>
          <w:sz w:val="24"/>
          <w:szCs w:val="24"/>
        </w:rPr>
        <w:t>l</w:t>
      </w:r>
      <w:r w:rsidRPr="00420284">
        <w:rPr>
          <w:rFonts w:asciiTheme="minorHAnsi" w:eastAsia="Arial" w:hAnsiTheme="minorHAnsi" w:cs="Arial"/>
          <w:spacing w:val="1"/>
          <w:sz w:val="24"/>
          <w:szCs w:val="24"/>
        </w:rPr>
        <w:t>u</w:t>
      </w:r>
      <w:r w:rsidRPr="00420284">
        <w:rPr>
          <w:rFonts w:asciiTheme="minorHAnsi" w:eastAsia="Arial" w:hAnsiTheme="minorHAnsi" w:cs="Arial"/>
          <w:sz w:val="24"/>
          <w:szCs w:val="24"/>
        </w:rPr>
        <w:t>i</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3</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3</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Mo</w:t>
      </w:r>
      <w:r w:rsidRPr="00420284">
        <w:rPr>
          <w:rFonts w:asciiTheme="minorHAnsi" w:eastAsia="Arial" w:hAnsiTheme="minorHAnsi" w:cs="Arial"/>
          <w:spacing w:val="1"/>
          <w:sz w:val="24"/>
          <w:szCs w:val="24"/>
        </w:rPr>
        <w:t>du</w:t>
      </w:r>
      <w:r w:rsidRPr="00420284">
        <w:rPr>
          <w:rFonts w:asciiTheme="minorHAnsi" w:eastAsia="Arial" w:hAnsiTheme="minorHAnsi" w:cs="Arial"/>
          <w:sz w:val="24"/>
          <w:szCs w:val="24"/>
        </w:rPr>
        <w:t>l</w:t>
      </w:r>
      <w:r w:rsidRPr="00420284">
        <w:rPr>
          <w:rFonts w:asciiTheme="minorHAnsi" w:eastAsia="Arial" w:hAnsiTheme="minorHAnsi" w:cs="Arial"/>
          <w:spacing w:val="-2"/>
          <w:sz w:val="24"/>
          <w:szCs w:val="24"/>
        </w:rPr>
        <w:t xml:space="preserve"> </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u</w:t>
      </w:r>
      <w:r w:rsidRPr="00420284">
        <w:rPr>
          <w:rFonts w:asciiTheme="minorHAnsi" w:eastAsia="Arial" w:hAnsiTheme="minorHAnsi" w:cs="Arial"/>
          <w:sz w:val="24"/>
          <w:szCs w:val="24"/>
        </w:rPr>
        <w:t>tili</w:t>
      </w:r>
      <w:r w:rsidRPr="00420284">
        <w:rPr>
          <w:rFonts w:asciiTheme="minorHAnsi" w:eastAsia="Arial" w:hAnsiTheme="minorHAnsi" w:cs="Arial"/>
          <w:spacing w:val="-2"/>
          <w:sz w:val="24"/>
          <w:szCs w:val="24"/>
        </w:rPr>
        <w:t>z</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e</w:t>
      </w:r>
      <w:r w:rsidRPr="00420284">
        <w:rPr>
          <w:rFonts w:asciiTheme="minorHAnsi" w:eastAsia="Arial" w:hAnsiTheme="minorHAnsi" w:cs="Arial"/>
          <w:sz w:val="24"/>
          <w:szCs w:val="24"/>
        </w:rPr>
        <w:t>a</w:t>
      </w:r>
      <w:r w:rsidRPr="00420284">
        <w:rPr>
          <w:rFonts w:asciiTheme="minorHAnsi" w:eastAsia="Arial" w:hAnsiTheme="minorHAnsi" w:cs="Arial"/>
          <w:spacing w:val="1"/>
          <w:sz w:val="24"/>
          <w:szCs w:val="24"/>
        </w:rPr>
        <w:t xml:space="preserve"> </w:t>
      </w:r>
      <w:r w:rsidR="00652CE2">
        <w:rPr>
          <w:rFonts w:asciiTheme="minorHAnsi" w:eastAsia="Arial" w:hAnsiTheme="minorHAnsi" w:cs="Arial"/>
          <w:sz w:val="24"/>
          <w:szCs w:val="24"/>
        </w:rPr>
        <w:t>substanțe</w:t>
      </w:r>
      <w:r w:rsidRPr="00420284">
        <w:rPr>
          <w:rFonts w:asciiTheme="minorHAnsi" w:eastAsia="Arial" w:hAnsiTheme="minorHAnsi" w:cs="Arial"/>
          <w:sz w:val="24"/>
          <w:szCs w:val="24"/>
        </w:rPr>
        <w:t>l</w:t>
      </w:r>
      <w:r w:rsidRPr="00420284">
        <w:rPr>
          <w:rFonts w:asciiTheme="minorHAnsi" w:eastAsia="Arial" w:hAnsiTheme="minorHAnsi" w:cs="Arial"/>
          <w:spacing w:val="1"/>
          <w:sz w:val="24"/>
          <w:szCs w:val="24"/>
        </w:rPr>
        <w:t>o</w:t>
      </w:r>
      <w:r w:rsidRPr="00420284">
        <w:rPr>
          <w:rFonts w:asciiTheme="minorHAnsi" w:eastAsia="Arial" w:hAnsiTheme="minorHAnsi" w:cs="Arial"/>
          <w:sz w:val="24"/>
          <w:szCs w:val="24"/>
        </w:rPr>
        <w:t>r c</w:t>
      </w:r>
      <w:r w:rsidRPr="00420284">
        <w:rPr>
          <w:rFonts w:asciiTheme="minorHAnsi" w:eastAsia="Arial" w:hAnsiTheme="minorHAnsi" w:cs="Arial"/>
          <w:spacing w:val="1"/>
          <w:sz w:val="24"/>
          <w:szCs w:val="24"/>
        </w:rPr>
        <w:t>h</w:t>
      </w:r>
      <w:r w:rsidRPr="00420284">
        <w:rPr>
          <w:rFonts w:asciiTheme="minorHAnsi" w:eastAsia="Arial" w:hAnsiTheme="minorHAnsi" w:cs="Arial"/>
          <w:spacing w:val="-3"/>
          <w:sz w:val="24"/>
          <w:szCs w:val="24"/>
        </w:rPr>
        <w:t>i</w:t>
      </w:r>
      <w:r w:rsidRPr="00420284">
        <w:rPr>
          <w:rFonts w:asciiTheme="minorHAnsi" w:eastAsia="Arial" w:hAnsiTheme="minorHAnsi" w:cs="Arial"/>
          <w:spacing w:val="1"/>
          <w:sz w:val="24"/>
          <w:szCs w:val="24"/>
        </w:rPr>
        <w:t>m</w:t>
      </w:r>
      <w:r w:rsidRPr="00420284">
        <w:rPr>
          <w:rFonts w:asciiTheme="minorHAnsi" w:eastAsia="Arial" w:hAnsiTheme="minorHAnsi" w:cs="Arial"/>
          <w:sz w:val="24"/>
          <w:szCs w:val="24"/>
        </w:rPr>
        <w:t>ice</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3</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4</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T</w:t>
      </w:r>
      <w:r w:rsidRPr="00420284">
        <w:rPr>
          <w:rFonts w:asciiTheme="minorHAnsi" w:eastAsia="Arial" w:hAnsiTheme="minorHAnsi" w:cs="Arial"/>
          <w:spacing w:val="1"/>
          <w:sz w:val="24"/>
          <w:szCs w:val="24"/>
        </w:rPr>
        <w:t>opo</w:t>
      </w:r>
      <w:r w:rsidRPr="00420284">
        <w:rPr>
          <w:rFonts w:asciiTheme="minorHAnsi" w:eastAsia="Arial" w:hAnsiTheme="minorHAnsi" w:cs="Arial"/>
          <w:spacing w:val="-1"/>
          <w:sz w:val="24"/>
          <w:szCs w:val="24"/>
        </w:rPr>
        <w:t>gra</w:t>
      </w:r>
      <w:r w:rsidRPr="00420284">
        <w:rPr>
          <w:rFonts w:asciiTheme="minorHAnsi" w:eastAsia="Arial" w:hAnsiTheme="minorHAnsi" w:cs="Arial"/>
          <w:spacing w:val="3"/>
          <w:sz w:val="24"/>
          <w:szCs w:val="24"/>
        </w:rPr>
        <w:t>f</w:t>
      </w:r>
      <w:r w:rsidRPr="00420284">
        <w:rPr>
          <w:rFonts w:asciiTheme="minorHAnsi" w:eastAsia="Arial" w:hAnsiTheme="minorHAnsi" w:cs="Arial"/>
          <w:sz w:val="24"/>
          <w:szCs w:val="24"/>
        </w:rPr>
        <w:t>ia</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3</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5</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G</w:t>
      </w:r>
      <w:r w:rsidRPr="00420284">
        <w:rPr>
          <w:rFonts w:asciiTheme="minorHAnsi" w:eastAsia="Arial" w:hAnsiTheme="minorHAnsi" w:cs="Arial"/>
          <w:spacing w:val="1"/>
          <w:sz w:val="24"/>
          <w:szCs w:val="24"/>
        </w:rPr>
        <w:t>eo</w:t>
      </w:r>
      <w:r w:rsidRPr="00420284">
        <w:rPr>
          <w:rFonts w:asciiTheme="minorHAnsi" w:eastAsia="Arial" w:hAnsiTheme="minorHAnsi" w:cs="Arial"/>
          <w:spacing w:val="-3"/>
          <w:sz w:val="24"/>
          <w:szCs w:val="24"/>
        </w:rPr>
        <w:t>l</w:t>
      </w:r>
      <w:r w:rsidRPr="00420284">
        <w:rPr>
          <w:rFonts w:asciiTheme="minorHAnsi" w:eastAsia="Arial" w:hAnsiTheme="minorHAnsi" w:cs="Arial"/>
          <w:spacing w:val="1"/>
          <w:sz w:val="24"/>
          <w:szCs w:val="24"/>
        </w:rPr>
        <w:t>o</w:t>
      </w:r>
      <w:r w:rsidRPr="00420284">
        <w:rPr>
          <w:rFonts w:asciiTheme="minorHAnsi" w:eastAsia="Arial" w:hAnsiTheme="minorHAnsi" w:cs="Arial"/>
          <w:sz w:val="24"/>
          <w:szCs w:val="24"/>
        </w:rPr>
        <w:t>gie</w:t>
      </w:r>
      <w:r w:rsidRPr="00420284">
        <w:rPr>
          <w:rFonts w:asciiTheme="minorHAnsi" w:eastAsia="Arial" w:hAnsiTheme="minorHAnsi" w:cs="Arial"/>
          <w:spacing w:val="1"/>
          <w:sz w:val="24"/>
          <w:szCs w:val="24"/>
        </w:rPr>
        <w:t xml:space="preserve"> </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3</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6</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Hidrologie</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3</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7</w:t>
      </w:r>
      <w:r w:rsidRPr="00420284">
        <w:rPr>
          <w:rFonts w:asciiTheme="minorHAnsi" w:eastAsia="Arial" w:hAnsiTheme="minorHAnsi" w:cs="Arial"/>
          <w:sz w:val="24"/>
          <w:szCs w:val="24"/>
        </w:rPr>
        <w:t>.</w:t>
      </w:r>
      <w:r w:rsidR="00674AEC">
        <w:rPr>
          <w:rFonts w:asciiTheme="minorHAnsi" w:eastAsia="Arial" w:hAnsiTheme="minorHAnsi" w:cs="Arial"/>
          <w:sz w:val="24"/>
          <w:szCs w:val="24"/>
        </w:rPr>
        <w:t xml:space="preserve"> </w:t>
      </w:r>
      <w:r w:rsidRPr="00420284">
        <w:rPr>
          <w:rFonts w:asciiTheme="minorHAnsi" w:eastAsia="Arial" w:hAnsiTheme="minorHAnsi" w:cs="Arial"/>
          <w:spacing w:val="-2"/>
          <w:sz w:val="24"/>
          <w:szCs w:val="24"/>
        </w:rPr>
        <w:t>A</w:t>
      </w:r>
      <w:r w:rsidRPr="00420284">
        <w:rPr>
          <w:rFonts w:asciiTheme="minorHAnsi" w:eastAsia="Arial" w:hAnsiTheme="minorHAnsi" w:cs="Arial"/>
          <w:spacing w:val="1"/>
          <w:sz w:val="24"/>
          <w:szCs w:val="24"/>
        </w:rPr>
        <w:t>u</w:t>
      </w:r>
      <w:r w:rsidRPr="00420284">
        <w:rPr>
          <w:rFonts w:asciiTheme="minorHAnsi" w:eastAsia="Arial" w:hAnsiTheme="minorHAnsi" w:cs="Arial"/>
          <w:sz w:val="24"/>
          <w:szCs w:val="24"/>
        </w:rPr>
        <w:t>t</w:t>
      </w:r>
      <w:r w:rsidRPr="00420284">
        <w:rPr>
          <w:rFonts w:asciiTheme="minorHAnsi" w:eastAsia="Arial" w:hAnsiTheme="minorHAnsi" w:cs="Arial"/>
          <w:spacing w:val="1"/>
          <w:sz w:val="24"/>
          <w:szCs w:val="24"/>
        </w:rPr>
        <w:t>o</w:t>
      </w:r>
      <w:r w:rsidRPr="00420284">
        <w:rPr>
          <w:rFonts w:asciiTheme="minorHAnsi" w:eastAsia="Arial" w:hAnsiTheme="minorHAnsi" w:cs="Arial"/>
          <w:spacing w:val="-1"/>
          <w:sz w:val="24"/>
          <w:szCs w:val="24"/>
        </w:rPr>
        <w:t>r</w:t>
      </w:r>
      <w:r w:rsidRPr="00420284">
        <w:rPr>
          <w:rFonts w:asciiTheme="minorHAnsi" w:eastAsia="Arial" w:hAnsiTheme="minorHAnsi" w:cs="Arial"/>
          <w:sz w:val="24"/>
          <w:szCs w:val="24"/>
        </w:rPr>
        <w:t>i</w:t>
      </w:r>
      <w:r w:rsidRPr="00420284">
        <w:rPr>
          <w:rFonts w:asciiTheme="minorHAnsi" w:eastAsia="Arial" w:hAnsiTheme="minorHAnsi" w:cs="Arial"/>
          <w:spacing w:val="-2"/>
          <w:sz w:val="24"/>
          <w:szCs w:val="24"/>
        </w:rPr>
        <w:t>z</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tii in</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2"/>
          <w:sz w:val="24"/>
          <w:szCs w:val="24"/>
        </w:rPr>
        <w:t>v</w:t>
      </w:r>
      <w:r w:rsidRPr="00420284">
        <w:rPr>
          <w:rFonts w:asciiTheme="minorHAnsi" w:eastAsia="Arial" w:hAnsiTheme="minorHAnsi" w:cs="Arial"/>
          <w:sz w:val="24"/>
          <w:szCs w:val="24"/>
        </w:rPr>
        <w:t>i</w:t>
      </w:r>
      <w:r w:rsidRPr="00420284">
        <w:rPr>
          <w:rFonts w:asciiTheme="minorHAnsi" w:eastAsia="Arial" w:hAnsiTheme="minorHAnsi" w:cs="Arial"/>
          <w:spacing w:val="-1"/>
          <w:sz w:val="24"/>
          <w:szCs w:val="24"/>
        </w:rPr>
        <w:t>g</w:t>
      </w:r>
      <w:r w:rsidRPr="00420284">
        <w:rPr>
          <w:rFonts w:asciiTheme="minorHAnsi" w:eastAsia="Arial" w:hAnsiTheme="minorHAnsi" w:cs="Arial"/>
          <w:spacing w:val="1"/>
          <w:sz w:val="24"/>
          <w:szCs w:val="24"/>
        </w:rPr>
        <w:t>oar</w:t>
      </w:r>
      <w:r w:rsidRPr="00420284">
        <w:rPr>
          <w:rFonts w:asciiTheme="minorHAnsi" w:eastAsia="Arial" w:hAnsiTheme="minorHAnsi" w:cs="Arial"/>
          <w:sz w:val="24"/>
          <w:szCs w:val="24"/>
        </w:rPr>
        <w:t>e</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3</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8</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I</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ci</w:t>
      </w:r>
      <w:r w:rsidRPr="00420284">
        <w:rPr>
          <w:rFonts w:asciiTheme="minorHAnsi" w:eastAsia="Arial" w:hAnsiTheme="minorHAnsi" w:cs="Arial"/>
          <w:spacing w:val="-1"/>
          <w:sz w:val="24"/>
          <w:szCs w:val="24"/>
        </w:rPr>
        <w:t>d</w:t>
      </w:r>
      <w:r w:rsidRPr="00420284">
        <w:rPr>
          <w:rFonts w:asciiTheme="minorHAnsi" w:eastAsia="Arial" w:hAnsiTheme="minorHAnsi" w:cs="Arial"/>
          <w:spacing w:val="1"/>
          <w:sz w:val="24"/>
          <w:szCs w:val="24"/>
        </w:rPr>
        <w:t>en</w:t>
      </w:r>
      <w:r w:rsidRPr="00420284">
        <w:rPr>
          <w:rFonts w:asciiTheme="minorHAnsi" w:eastAsia="Arial" w:hAnsiTheme="minorHAnsi" w:cs="Arial"/>
          <w:spacing w:val="-2"/>
          <w:sz w:val="24"/>
          <w:szCs w:val="24"/>
        </w:rPr>
        <w:t>t</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p</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o</w:t>
      </w:r>
      <w:r w:rsidRPr="00420284">
        <w:rPr>
          <w:rFonts w:asciiTheme="minorHAnsi" w:eastAsia="Arial" w:hAnsiTheme="minorHAnsi" w:cs="Arial"/>
          <w:spacing w:val="-2"/>
          <w:sz w:val="24"/>
          <w:szCs w:val="24"/>
        </w:rPr>
        <w:t>v</w:t>
      </w:r>
      <w:r w:rsidRPr="00420284">
        <w:rPr>
          <w:rFonts w:asciiTheme="minorHAnsi" w:eastAsia="Arial" w:hAnsiTheme="minorHAnsi" w:cs="Arial"/>
          <w:spacing w:val="1"/>
          <w:sz w:val="24"/>
          <w:szCs w:val="24"/>
        </w:rPr>
        <w:t>o</w:t>
      </w:r>
      <w:r w:rsidRPr="00420284">
        <w:rPr>
          <w:rFonts w:asciiTheme="minorHAnsi" w:eastAsia="Arial" w:hAnsiTheme="minorHAnsi" w:cs="Arial"/>
          <w:sz w:val="24"/>
          <w:szCs w:val="24"/>
        </w:rPr>
        <w:t>c</w:t>
      </w:r>
      <w:r w:rsidRPr="00420284">
        <w:rPr>
          <w:rFonts w:asciiTheme="minorHAnsi" w:eastAsia="Arial" w:hAnsiTheme="minorHAnsi" w:cs="Arial"/>
          <w:spacing w:val="1"/>
          <w:sz w:val="24"/>
          <w:szCs w:val="24"/>
        </w:rPr>
        <w:t>a</w:t>
      </w:r>
      <w:r w:rsidRPr="00420284">
        <w:rPr>
          <w:rFonts w:asciiTheme="minorHAnsi" w:eastAsia="Arial" w:hAnsiTheme="minorHAnsi" w:cs="Arial"/>
          <w:spacing w:val="-2"/>
          <w:sz w:val="24"/>
          <w:szCs w:val="24"/>
        </w:rPr>
        <w:t>t</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d</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po</w:t>
      </w:r>
      <w:r w:rsidRPr="00420284">
        <w:rPr>
          <w:rFonts w:asciiTheme="minorHAnsi" w:eastAsia="Arial" w:hAnsiTheme="minorHAnsi" w:cs="Arial"/>
          <w:sz w:val="24"/>
          <w:szCs w:val="24"/>
        </w:rPr>
        <w:t>l</w:t>
      </w:r>
      <w:r w:rsidRPr="00420284">
        <w:rPr>
          <w:rFonts w:asciiTheme="minorHAnsi" w:eastAsia="Arial" w:hAnsiTheme="minorHAnsi" w:cs="Arial"/>
          <w:spacing w:val="-1"/>
          <w:sz w:val="24"/>
          <w:szCs w:val="24"/>
        </w:rPr>
        <w:t>u</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r</w:t>
      </w:r>
      <w:r w:rsidRPr="00420284">
        <w:rPr>
          <w:rFonts w:asciiTheme="minorHAnsi" w:eastAsia="Arial" w:hAnsiTheme="minorHAnsi" w:cs="Arial"/>
          <w:sz w:val="24"/>
          <w:szCs w:val="24"/>
        </w:rPr>
        <w:t>e</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3</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9</w:t>
      </w:r>
      <w:r w:rsidRPr="00420284">
        <w:rPr>
          <w:rFonts w:asciiTheme="minorHAnsi" w:eastAsia="Arial" w:hAnsiTheme="minorHAnsi" w:cs="Arial"/>
          <w:sz w:val="24"/>
          <w:szCs w:val="24"/>
        </w:rPr>
        <w:t>. S</w:t>
      </w:r>
      <w:r w:rsidRPr="00420284">
        <w:rPr>
          <w:rFonts w:asciiTheme="minorHAnsi" w:eastAsia="Arial" w:hAnsiTheme="minorHAnsi" w:cs="Arial"/>
          <w:spacing w:val="1"/>
          <w:sz w:val="24"/>
          <w:szCs w:val="24"/>
        </w:rPr>
        <w:t>pe</w:t>
      </w:r>
      <w:r w:rsidRPr="00420284">
        <w:rPr>
          <w:rFonts w:asciiTheme="minorHAnsi" w:eastAsia="Arial" w:hAnsiTheme="minorHAnsi" w:cs="Arial"/>
          <w:sz w:val="24"/>
          <w:szCs w:val="24"/>
        </w:rPr>
        <w:t>cii,</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h</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b</w:t>
      </w:r>
      <w:r w:rsidRPr="00420284">
        <w:rPr>
          <w:rFonts w:asciiTheme="minorHAnsi" w:eastAsia="Arial" w:hAnsiTheme="minorHAnsi" w:cs="Arial"/>
          <w:sz w:val="24"/>
          <w:szCs w:val="24"/>
        </w:rPr>
        <w:t>it</w:t>
      </w:r>
      <w:r w:rsidRPr="00420284">
        <w:rPr>
          <w:rFonts w:asciiTheme="minorHAnsi" w:eastAsia="Arial" w:hAnsiTheme="minorHAnsi" w:cs="Arial"/>
          <w:spacing w:val="1"/>
          <w:sz w:val="24"/>
          <w:szCs w:val="24"/>
        </w:rPr>
        <w:t>a</w:t>
      </w:r>
      <w:r w:rsidRPr="00420284">
        <w:rPr>
          <w:rFonts w:asciiTheme="minorHAnsi" w:eastAsia="Arial" w:hAnsiTheme="minorHAnsi" w:cs="Arial"/>
          <w:spacing w:val="-2"/>
          <w:sz w:val="24"/>
          <w:szCs w:val="24"/>
        </w:rPr>
        <w:t>t</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s</w:t>
      </w:r>
      <w:r w:rsidRPr="00420284">
        <w:rPr>
          <w:rFonts w:asciiTheme="minorHAnsi" w:eastAsia="Arial" w:hAnsiTheme="minorHAnsi" w:cs="Arial"/>
          <w:spacing w:val="-1"/>
          <w:sz w:val="24"/>
          <w:szCs w:val="24"/>
        </w:rPr>
        <w:t>e</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si</w:t>
      </w:r>
      <w:r w:rsidRPr="00420284">
        <w:rPr>
          <w:rFonts w:asciiTheme="minorHAnsi" w:eastAsia="Arial" w:hAnsiTheme="minorHAnsi" w:cs="Arial"/>
          <w:spacing w:val="1"/>
          <w:sz w:val="24"/>
          <w:szCs w:val="24"/>
        </w:rPr>
        <w:t>b</w:t>
      </w:r>
      <w:r w:rsidRPr="00420284">
        <w:rPr>
          <w:rFonts w:asciiTheme="minorHAnsi" w:eastAsia="Arial" w:hAnsiTheme="minorHAnsi" w:cs="Arial"/>
          <w:sz w:val="24"/>
          <w:szCs w:val="24"/>
        </w:rPr>
        <w:t>ile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s</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u</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p</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o</w:t>
      </w:r>
      <w:r w:rsidRPr="00420284">
        <w:rPr>
          <w:rFonts w:asciiTheme="minorHAnsi" w:eastAsia="Arial" w:hAnsiTheme="minorHAnsi" w:cs="Arial"/>
          <w:spacing w:val="-2"/>
          <w:sz w:val="24"/>
          <w:szCs w:val="24"/>
        </w:rPr>
        <w:t>t</w:t>
      </w:r>
      <w:r w:rsidRPr="00420284">
        <w:rPr>
          <w:rFonts w:asciiTheme="minorHAnsi" w:eastAsia="Arial" w:hAnsiTheme="minorHAnsi" w:cs="Arial"/>
          <w:spacing w:val="1"/>
          <w:sz w:val="24"/>
          <w:szCs w:val="24"/>
        </w:rPr>
        <w:t>e</w:t>
      </w:r>
      <w:r w:rsidRPr="00420284">
        <w:rPr>
          <w:rFonts w:asciiTheme="minorHAnsi" w:eastAsia="Arial" w:hAnsiTheme="minorHAnsi" w:cs="Arial"/>
          <w:sz w:val="24"/>
          <w:szCs w:val="24"/>
        </w:rPr>
        <w:t>j</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in</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2"/>
          <w:sz w:val="24"/>
          <w:szCs w:val="24"/>
        </w:rPr>
        <w:t>z</w:t>
      </w:r>
      <w:r w:rsidRPr="00420284">
        <w:rPr>
          <w:rFonts w:asciiTheme="minorHAnsi" w:eastAsia="Arial" w:hAnsiTheme="minorHAnsi" w:cs="Arial"/>
          <w:spacing w:val="1"/>
          <w:sz w:val="24"/>
          <w:szCs w:val="24"/>
        </w:rPr>
        <w:t>on</w:t>
      </w:r>
      <w:r w:rsidRPr="00420284">
        <w:rPr>
          <w:rFonts w:asciiTheme="minorHAnsi" w:eastAsia="Arial" w:hAnsiTheme="minorHAnsi" w:cs="Arial"/>
          <w:sz w:val="24"/>
          <w:szCs w:val="24"/>
        </w:rPr>
        <w:t>a</w:t>
      </w:r>
      <w:r w:rsidRPr="00420284">
        <w:rPr>
          <w:rFonts w:asciiTheme="minorHAnsi" w:eastAsia="Arial" w:hAnsiTheme="minorHAnsi" w:cs="Arial"/>
          <w:spacing w:val="1"/>
          <w:sz w:val="24"/>
          <w:szCs w:val="24"/>
        </w:rPr>
        <w:t xml:space="preserve"> d</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m</w:t>
      </w:r>
      <w:r w:rsidRPr="00420284">
        <w:rPr>
          <w:rFonts w:asciiTheme="minorHAnsi" w:eastAsia="Arial" w:hAnsiTheme="minorHAnsi" w:cs="Arial"/>
          <w:spacing w:val="1"/>
          <w:sz w:val="24"/>
          <w:szCs w:val="24"/>
        </w:rPr>
        <w:t>p</w:t>
      </w:r>
      <w:r w:rsidRPr="00420284">
        <w:rPr>
          <w:rFonts w:asciiTheme="minorHAnsi" w:eastAsia="Arial" w:hAnsiTheme="minorHAnsi" w:cs="Arial"/>
          <w:sz w:val="24"/>
          <w:szCs w:val="24"/>
        </w:rPr>
        <w:t>l</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s</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m</w:t>
      </w:r>
      <w:r w:rsidRPr="00420284">
        <w:rPr>
          <w:rFonts w:asciiTheme="minorHAnsi" w:eastAsia="Arial" w:hAnsiTheme="minorHAnsi" w:cs="Arial"/>
          <w:spacing w:val="-1"/>
          <w:sz w:val="24"/>
          <w:szCs w:val="24"/>
        </w:rPr>
        <w:t>e</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t</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3</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1</w:t>
      </w:r>
      <w:r w:rsidRPr="00420284">
        <w:rPr>
          <w:rFonts w:asciiTheme="minorHAnsi" w:eastAsia="Arial" w:hAnsiTheme="minorHAnsi" w:cs="Arial"/>
          <w:sz w:val="24"/>
          <w:szCs w:val="24"/>
        </w:rPr>
        <w:t>0</w:t>
      </w:r>
      <w:r w:rsidR="00674AEC">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C</w:t>
      </w:r>
      <w:r w:rsidRPr="00420284">
        <w:rPr>
          <w:rFonts w:asciiTheme="minorHAnsi" w:eastAsia="Arial" w:hAnsiTheme="minorHAnsi" w:cs="Arial"/>
          <w:spacing w:val="1"/>
          <w:sz w:val="24"/>
          <w:szCs w:val="24"/>
        </w:rPr>
        <w:t>ond</w:t>
      </w:r>
      <w:r w:rsidRPr="00420284">
        <w:rPr>
          <w:rFonts w:asciiTheme="minorHAnsi" w:eastAsia="Arial" w:hAnsiTheme="minorHAnsi" w:cs="Arial"/>
          <w:sz w:val="24"/>
          <w:szCs w:val="24"/>
        </w:rPr>
        <w:t>itii</w:t>
      </w:r>
      <w:r w:rsidRPr="00420284">
        <w:rPr>
          <w:rFonts w:asciiTheme="minorHAnsi" w:eastAsia="Arial" w:hAnsiTheme="minorHAnsi" w:cs="Arial"/>
          <w:spacing w:val="-2"/>
          <w:sz w:val="24"/>
          <w:szCs w:val="24"/>
        </w:rPr>
        <w:t xml:space="preserve"> </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si</w:t>
      </w:r>
      <w:r w:rsidRPr="00420284">
        <w:rPr>
          <w:rFonts w:asciiTheme="minorHAnsi" w:eastAsia="Arial" w:hAnsiTheme="minorHAnsi" w:cs="Arial"/>
          <w:spacing w:val="-1"/>
          <w:sz w:val="24"/>
          <w:szCs w:val="24"/>
        </w:rPr>
        <w:t>g</w:t>
      </w:r>
      <w:r w:rsidRPr="00420284">
        <w:rPr>
          <w:rFonts w:asciiTheme="minorHAnsi" w:eastAsia="Arial" w:hAnsiTheme="minorHAnsi" w:cs="Arial"/>
          <w:spacing w:val="1"/>
          <w:sz w:val="24"/>
          <w:szCs w:val="24"/>
        </w:rPr>
        <w:t>u</w:t>
      </w:r>
      <w:r w:rsidRPr="00420284">
        <w:rPr>
          <w:rFonts w:asciiTheme="minorHAnsi" w:eastAsia="Arial" w:hAnsiTheme="minorHAnsi" w:cs="Arial"/>
          <w:spacing w:val="-1"/>
          <w:sz w:val="24"/>
          <w:szCs w:val="24"/>
        </w:rPr>
        <w:t>ra</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ta</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a</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c</w:t>
      </w:r>
      <w:r w:rsidRPr="00420284">
        <w:rPr>
          <w:rFonts w:asciiTheme="minorHAnsi" w:eastAsia="Arial" w:hAnsiTheme="minorHAnsi" w:cs="Arial"/>
          <w:spacing w:val="-1"/>
          <w:sz w:val="24"/>
          <w:szCs w:val="24"/>
        </w:rPr>
        <w:t>o</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st</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u</w:t>
      </w:r>
      <w:r w:rsidRPr="00420284">
        <w:rPr>
          <w:rFonts w:asciiTheme="minorHAnsi" w:eastAsia="Arial" w:hAnsiTheme="minorHAnsi" w:cs="Arial"/>
          <w:sz w:val="24"/>
          <w:szCs w:val="24"/>
        </w:rPr>
        <w:t>ctiil</w:t>
      </w:r>
      <w:r w:rsidRPr="00420284">
        <w:rPr>
          <w:rFonts w:asciiTheme="minorHAnsi" w:eastAsia="Arial" w:hAnsiTheme="minorHAnsi" w:cs="Arial"/>
          <w:spacing w:val="1"/>
          <w:sz w:val="24"/>
          <w:szCs w:val="24"/>
        </w:rPr>
        <w:t>o</w:t>
      </w:r>
      <w:r w:rsidRPr="00420284">
        <w:rPr>
          <w:rFonts w:asciiTheme="minorHAnsi" w:eastAsia="Arial" w:hAnsiTheme="minorHAnsi" w:cs="Arial"/>
          <w:sz w:val="24"/>
          <w:szCs w:val="24"/>
        </w:rPr>
        <w:t>r</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4.</w:t>
      </w:r>
      <w:r w:rsidRPr="00420284">
        <w:rPr>
          <w:rFonts w:asciiTheme="minorHAnsi" w:eastAsia="Algerian" w:hAnsiTheme="minorHAnsi" w:cs="Arial"/>
          <w:b/>
          <w:spacing w:val="-1"/>
          <w:sz w:val="24"/>
          <w:szCs w:val="24"/>
        </w:rPr>
        <w:t xml:space="preserve"> </w:t>
      </w:r>
      <w:r w:rsidRPr="00420284">
        <w:rPr>
          <w:rFonts w:asciiTheme="minorHAnsi" w:eastAsia="Algerian" w:hAnsiTheme="minorHAnsi" w:cs="Arial"/>
          <w:b/>
          <w:spacing w:val="1"/>
          <w:sz w:val="24"/>
          <w:szCs w:val="24"/>
        </w:rPr>
        <w:t>I</w:t>
      </w:r>
      <w:r w:rsidRPr="00420284">
        <w:rPr>
          <w:rFonts w:asciiTheme="minorHAnsi" w:eastAsia="Algerian" w:hAnsiTheme="minorHAnsi" w:cs="Arial"/>
          <w:b/>
          <w:sz w:val="24"/>
          <w:szCs w:val="24"/>
        </w:rPr>
        <w:t>S</w:t>
      </w:r>
      <w:r w:rsidRPr="00420284">
        <w:rPr>
          <w:rFonts w:asciiTheme="minorHAnsi" w:eastAsia="Algerian" w:hAnsiTheme="minorHAnsi" w:cs="Arial"/>
          <w:b/>
          <w:spacing w:val="1"/>
          <w:sz w:val="24"/>
          <w:szCs w:val="24"/>
        </w:rPr>
        <w:t>T</w:t>
      </w:r>
      <w:r w:rsidRPr="00420284">
        <w:rPr>
          <w:rFonts w:asciiTheme="minorHAnsi" w:eastAsia="Algerian" w:hAnsiTheme="minorHAnsi" w:cs="Arial"/>
          <w:b/>
          <w:sz w:val="24"/>
          <w:szCs w:val="24"/>
        </w:rPr>
        <w:t>O</w:t>
      </w:r>
      <w:r w:rsidRPr="00420284">
        <w:rPr>
          <w:rFonts w:asciiTheme="minorHAnsi" w:eastAsia="Algerian" w:hAnsiTheme="minorHAnsi" w:cs="Arial"/>
          <w:b/>
          <w:spacing w:val="-1"/>
          <w:sz w:val="24"/>
          <w:szCs w:val="24"/>
        </w:rPr>
        <w:t>R</w:t>
      </w:r>
      <w:r w:rsidRPr="00420284">
        <w:rPr>
          <w:rFonts w:asciiTheme="minorHAnsi" w:eastAsia="Algerian" w:hAnsiTheme="minorHAnsi" w:cs="Arial"/>
          <w:b/>
          <w:spacing w:val="1"/>
          <w:sz w:val="24"/>
          <w:szCs w:val="24"/>
        </w:rPr>
        <w:t>I</w:t>
      </w:r>
      <w:r w:rsidRPr="00420284">
        <w:rPr>
          <w:rFonts w:asciiTheme="minorHAnsi" w:eastAsia="Algerian" w:hAnsiTheme="minorHAnsi" w:cs="Arial"/>
          <w:b/>
          <w:sz w:val="24"/>
          <w:szCs w:val="24"/>
        </w:rPr>
        <w:t>CUL</w:t>
      </w:r>
      <w:r w:rsidRPr="00420284">
        <w:rPr>
          <w:rFonts w:asciiTheme="minorHAnsi" w:eastAsia="Algerian" w:hAnsiTheme="minorHAnsi" w:cs="Arial"/>
          <w:b/>
          <w:spacing w:val="-2"/>
          <w:sz w:val="24"/>
          <w:szCs w:val="24"/>
        </w:rPr>
        <w:t xml:space="preserve"> </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1"/>
          <w:sz w:val="24"/>
          <w:szCs w:val="24"/>
        </w:rPr>
        <w:t>M</w:t>
      </w:r>
      <w:r w:rsidRPr="00420284">
        <w:rPr>
          <w:rFonts w:asciiTheme="minorHAnsi" w:eastAsia="Algerian" w:hAnsiTheme="minorHAnsi" w:cs="Arial"/>
          <w:b/>
          <w:sz w:val="24"/>
          <w:szCs w:val="24"/>
        </w:rPr>
        <w:t>P</w:t>
      </w:r>
      <w:r w:rsidRPr="00420284">
        <w:rPr>
          <w:rFonts w:asciiTheme="minorHAnsi" w:eastAsia="Algerian" w:hAnsiTheme="minorHAnsi" w:cs="Arial"/>
          <w:b/>
          <w:spacing w:val="-2"/>
          <w:sz w:val="24"/>
          <w:szCs w:val="24"/>
        </w:rPr>
        <w:t>L</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2"/>
          <w:sz w:val="24"/>
          <w:szCs w:val="24"/>
        </w:rPr>
        <w:t>S</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1"/>
          <w:sz w:val="24"/>
          <w:szCs w:val="24"/>
        </w:rPr>
        <w:t>M</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N</w:t>
      </w:r>
      <w:r w:rsidRPr="00420284">
        <w:rPr>
          <w:rFonts w:asciiTheme="minorHAnsi" w:eastAsia="Algerian" w:hAnsiTheme="minorHAnsi" w:cs="Arial"/>
          <w:b/>
          <w:spacing w:val="1"/>
          <w:sz w:val="24"/>
          <w:szCs w:val="24"/>
        </w:rPr>
        <w:t>T</w:t>
      </w:r>
      <w:r w:rsidRPr="00420284">
        <w:rPr>
          <w:rFonts w:asciiTheme="minorHAnsi" w:eastAsia="Algerian" w:hAnsiTheme="minorHAnsi" w:cs="Arial"/>
          <w:b/>
          <w:sz w:val="24"/>
          <w:szCs w:val="24"/>
        </w:rPr>
        <w:t>ULUI</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5.</w:t>
      </w:r>
      <w:r w:rsidRPr="00420284">
        <w:rPr>
          <w:rFonts w:asciiTheme="minorHAnsi" w:eastAsia="Algerian" w:hAnsiTheme="minorHAnsi" w:cs="Arial"/>
          <w:b/>
          <w:spacing w:val="-2"/>
          <w:sz w:val="24"/>
          <w:szCs w:val="24"/>
        </w:rPr>
        <w:t xml:space="preserve"> </w:t>
      </w:r>
      <w:r w:rsidRPr="00420284">
        <w:rPr>
          <w:rFonts w:asciiTheme="minorHAnsi" w:eastAsia="Algerian" w:hAnsiTheme="minorHAnsi" w:cs="Arial"/>
          <w:b/>
          <w:spacing w:val="1"/>
          <w:sz w:val="24"/>
          <w:szCs w:val="24"/>
        </w:rPr>
        <w:t>TE</w:t>
      </w:r>
      <w:r w:rsidRPr="00420284">
        <w:rPr>
          <w:rFonts w:asciiTheme="minorHAnsi" w:eastAsia="Algerian" w:hAnsiTheme="minorHAnsi" w:cs="Arial"/>
          <w:b/>
          <w:spacing w:val="-1"/>
          <w:sz w:val="24"/>
          <w:szCs w:val="24"/>
        </w:rPr>
        <w:t>HN</w:t>
      </w:r>
      <w:r w:rsidRPr="00420284">
        <w:rPr>
          <w:rFonts w:asciiTheme="minorHAnsi" w:eastAsia="Algerian" w:hAnsiTheme="minorHAnsi" w:cs="Arial"/>
          <w:b/>
          <w:spacing w:val="1"/>
          <w:sz w:val="24"/>
          <w:szCs w:val="24"/>
        </w:rPr>
        <w:t>I</w:t>
      </w:r>
      <w:r w:rsidRPr="00420284">
        <w:rPr>
          <w:rFonts w:asciiTheme="minorHAnsi" w:eastAsia="Algerian" w:hAnsiTheme="minorHAnsi" w:cs="Arial"/>
          <w:b/>
          <w:sz w:val="24"/>
          <w:szCs w:val="24"/>
        </w:rPr>
        <w:t>CI</w:t>
      </w:r>
      <w:r w:rsidRPr="00420284">
        <w:rPr>
          <w:rFonts w:asciiTheme="minorHAnsi" w:eastAsia="Algerian" w:hAnsiTheme="minorHAnsi" w:cs="Arial"/>
          <w:b/>
          <w:spacing w:val="-1"/>
          <w:sz w:val="24"/>
          <w:szCs w:val="24"/>
        </w:rPr>
        <w:t xml:space="preserve"> </w:t>
      </w:r>
      <w:r w:rsidRPr="00420284">
        <w:rPr>
          <w:rFonts w:asciiTheme="minorHAnsi" w:eastAsia="Algerian" w:hAnsiTheme="minorHAnsi" w:cs="Arial"/>
          <w:b/>
          <w:spacing w:val="1"/>
          <w:sz w:val="24"/>
          <w:szCs w:val="24"/>
        </w:rPr>
        <w:t>D</w:t>
      </w:r>
      <w:r w:rsidRPr="00420284">
        <w:rPr>
          <w:rFonts w:asciiTheme="minorHAnsi" w:eastAsia="Algerian" w:hAnsiTheme="minorHAnsi" w:cs="Arial"/>
          <w:b/>
          <w:sz w:val="24"/>
          <w:szCs w:val="24"/>
        </w:rPr>
        <w:t>E</w:t>
      </w:r>
      <w:r w:rsidRPr="00420284">
        <w:rPr>
          <w:rFonts w:asciiTheme="minorHAnsi" w:eastAsia="Algerian" w:hAnsiTheme="minorHAnsi" w:cs="Arial"/>
          <w:b/>
          <w:spacing w:val="-2"/>
          <w:sz w:val="24"/>
          <w:szCs w:val="24"/>
        </w:rPr>
        <w:t xml:space="preserve"> </w:t>
      </w:r>
      <w:r w:rsidRPr="00420284">
        <w:rPr>
          <w:rFonts w:asciiTheme="minorHAnsi" w:eastAsia="Algerian" w:hAnsiTheme="minorHAnsi" w:cs="Arial"/>
          <w:b/>
          <w:spacing w:val="1"/>
          <w:sz w:val="24"/>
          <w:szCs w:val="24"/>
        </w:rPr>
        <w:t>MA</w:t>
      </w:r>
      <w:r w:rsidRPr="00420284">
        <w:rPr>
          <w:rFonts w:asciiTheme="minorHAnsi" w:eastAsia="Algerian" w:hAnsiTheme="minorHAnsi" w:cs="Arial"/>
          <w:b/>
          <w:spacing w:val="-3"/>
          <w:sz w:val="24"/>
          <w:szCs w:val="24"/>
        </w:rPr>
        <w:t>N</w:t>
      </w:r>
      <w:r w:rsidRPr="00420284">
        <w:rPr>
          <w:rFonts w:asciiTheme="minorHAnsi" w:eastAsia="Algerian" w:hAnsiTheme="minorHAnsi" w:cs="Arial"/>
          <w:b/>
          <w:spacing w:val="1"/>
          <w:sz w:val="24"/>
          <w:szCs w:val="24"/>
        </w:rPr>
        <w:t>AG</w:t>
      </w:r>
      <w:r w:rsidRPr="00420284">
        <w:rPr>
          <w:rFonts w:asciiTheme="minorHAnsi" w:eastAsia="Algerian" w:hAnsiTheme="minorHAnsi" w:cs="Arial"/>
          <w:b/>
          <w:spacing w:val="-2"/>
          <w:sz w:val="24"/>
          <w:szCs w:val="24"/>
        </w:rPr>
        <w:t>E</w:t>
      </w:r>
      <w:r w:rsidRPr="00420284">
        <w:rPr>
          <w:rFonts w:asciiTheme="minorHAnsi" w:eastAsia="Algerian" w:hAnsiTheme="minorHAnsi" w:cs="Arial"/>
          <w:b/>
          <w:spacing w:val="1"/>
          <w:sz w:val="24"/>
          <w:szCs w:val="24"/>
        </w:rPr>
        <w:t>ME</w:t>
      </w:r>
      <w:r w:rsidRPr="00420284">
        <w:rPr>
          <w:rFonts w:asciiTheme="minorHAnsi" w:eastAsia="Algerian" w:hAnsiTheme="minorHAnsi" w:cs="Arial"/>
          <w:b/>
          <w:spacing w:val="-3"/>
          <w:sz w:val="24"/>
          <w:szCs w:val="24"/>
        </w:rPr>
        <w:t>N</w:t>
      </w:r>
      <w:r w:rsidRPr="00420284">
        <w:rPr>
          <w:rFonts w:asciiTheme="minorHAnsi" w:eastAsia="Algerian" w:hAnsiTheme="minorHAnsi" w:cs="Arial"/>
          <w:b/>
          <w:sz w:val="24"/>
          <w:szCs w:val="24"/>
        </w:rPr>
        <w:t>T</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 xml:space="preserve">6. </w:t>
      </w:r>
      <w:r w:rsidRPr="00420284">
        <w:rPr>
          <w:rFonts w:asciiTheme="minorHAnsi" w:eastAsia="Algerian" w:hAnsiTheme="minorHAnsi" w:cs="Arial"/>
          <w:b/>
          <w:spacing w:val="-1"/>
          <w:sz w:val="24"/>
          <w:szCs w:val="24"/>
        </w:rPr>
        <w:t>R</w:t>
      </w:r>
      <w:r w:rsidRPr="00420284">
        <w:rPr>
          <w:rFonts w:asciiTheme="minorHAnsi" w:eastAsia="Algerian" w:hAnsiTheme="minorHAnsi" w:cs="Arial"/>
          <w:b/>
          <w:spacing w:val="1"/>
          <w:sz w:val="24"/>
          <w:szCs w:val="24"/>
        </w:rPr>
        <w:t>E</w:t>
      </w:r>
      <w:r w:rsidRPr="00420284">
        <w:rPr>
          <w:rFonts w:asciiTheme="minorHAnsi" w:eastAsia="Algerian" w:hAnsiTheme="minorHAnsi" w:cs="Arial"/>
          <w:b/>
          <w:sz w:val="24"/>
          <w:szCs w:val="24"/>
        </w:rPr>
        <w:t>CU</w:t>
      </w:r>
      <w:r w:rsidRPr="00420284">
        <w:rPr>
          <w:rFonts w:asciiTheme="minorHAnsi" w:eastAsia="Algerian" w:hAnsiTheme="minorHAnsi" w:cs="Arial"/>
          <w:b/>
          <w:spacing w:val="-1"/>
          <w:sz w:val="24"/>
          <w:szCs w:val="24"/>
        </w:rPr>
        <w:t>N</w:t>
      </w:r>
      <w:r w:rsidRPr="00420284">
        <w:rPr>
          <w:rFonts w:asciiTheme="minorHAnsi" w:eastAsia="Algerian" w:hAnsiTheme="minorHAnsi" w:cs="Arial"/>
          <w:b/>
          <w:spacing w:val="-2"/>
          <w:sz w:val="24"/>
          <w:szCs w:val="24"/>
        </w:rPr>
        <w:t>O</w:t>
      </w:r>
      <w:r w:rsidRPr="00420284">
        <w:rPr>
          <w:rFonts w:asciiTheme="minorHAnsi" w:eastAsia="Algerian" w:hAnsiTheme="minorHAnsi" w:cs="Arial"/>
          <w:b/>
          <w:spacing w:val="1"/>
          <w:sz w:val="24"/>
          <w:szCs w:val="24"/>
        </w:rPr>
        <w:t>A</w:t>
      </w:r>
      <w:r w:rsidRPr="00420284">
        <w:rPr>
          <w:rFonts w:asciiTheme="minorHAnsi" w:eastAsia="Algerian" w:hAnsiTheme="minorHAnsi" w:cs="Arial"/>
          <w:b/>
          <w:sz w:val="24"/>
          <w:szCs w:val="24"/>
        </w:rPr>
        <w:t>S</w:t>
      </w:r>
      <w:r w:rsidRPr="00420284">
        <w:rPr>
          <w:rFonts w:asciiTheme="minorHAnsi" w:eastAsia="Algerian" w:hAnsiTheme="minorHAnsi" w:cs="Arial"/>
          <w:b/>
          <w:spacing w:val="-1"/>
          <w:sz w:val="24"/>
          <w:szCs w:val="24"/>
        </w:rPr>
        <w:t>T</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R</w:t>
      </w:r>
      <w:r w:rsidRPr="00420284">
        <w:rPr>
          <w:rFonts w:asciiTheme="minorHAnsi" w:eastAsia="Algerian" w:hAnsiTheme="minorHAnsi" w:cs="Arial"/>
          <w:b/>
          <w:spacing w:val="-2"/>
          <w:sz w:val="24"/>
          <w:szCs w:val="24"/>
        </w:rPr>
        <w:t>E</w:t>
      </w:r>
      <w:r w:rsidRPr="00420284">
        <w:rPr>
          <w:rFonts w:asciiTheme="minorHAnsi" w:eastAsia="Algerian" w:hAnsiTheme="minorHAnsi" w:cs="Arial"/>
          <w:b/>
          <w:sz w:val="24"/>
          <w:szCs w:val="24"/>
        </w:rPr>
        <w:t xml:space="preserve">A </w:t>
      </w:r>
      <w:r w:rsidRPr="00420284">
        <w:rPr>
          <w:rFonts w:asciiTheme="minorHAnsi" w:eastAsia="Algerian" w:hAnsiTheme="minorHAnsi" w:cs="Arial"/>
          <w:b/>
          <w:spacing w:val="1"/>
          <w:sz w:val="24"/>
          <w:szCs w:val="24"/>
        </w:rPr>
        <w:t>TE</w:t>
      </w:r>
      <w:r w:rsidRPr="00420284">
        <w:rPr>
          <w:rFonts w:asciiTheme="minorHAnsi" w:eastAsia="Algerian" w:hAnsiTheme="minorHAnsi" w:cs="Arial"/>
          <w:b/>
          <w:spacing w:val="-3"/>
          <w:sz w:val="24"/>
          <w:szCs w:val="24"/>
        </w:rPr>
        <w:t>R</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N</w:t>
      </w:r>
      <w:r w:rsidRPr="00420284">
        <w:rPr>
          <w:rFonts w:asciiTheme="minorHAnsi" w:eastAsia="Algerian" w:hAnsiTheme="minorHAnsi" w:cs="Arial"/>
          <w:b/>
          <w:sz w:val="24"/>
          <w:szCs w:val="24"/>
        </w:rPr>
        <w:t>ULUI</w:t>
      </w:r>
    </w:p>
    <w:p w:rsidR="00D01ABB" w:rsidRPr="00420284"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6</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1</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3"/>
          <w:sz w:val="24"/>
          <w:szCs w:val="24"/>
        </w:rPr>
        <w:t>D</w:t>
      </w:r>
      <w:r w:rsidRPr="00420284">
        <w:rPr>
          <w:rFonts w:asciiTheme="minorHAnsi" w:eastAsia="Arial" w:hAnsiTheme="minorHAnsi" w:cs="Arial"/>
          <w:spacing w:val="1"/>
          <w:sz w:val="24"/>
          <w:szCs w:val="24"/>
        </w:rPr>
        <w:t>e</w:t>
      </w:r>
      <w:r w:rsidRPr="00420284">
        <w:rPr>
          <w:rFonts w:asciiTheme="minorHAnsi" w:eastAsia="Arial" w:hAnsiTheme="minorHAnsi" w:cs="Arial"/>
          <w:sz w:val="24"/>
          <w:szCs w:val="24"/>
        </w:rPr>
        <w:t>sc</w:t>
      </w:r>
      <w:r w:rsidRPr="00420284">
        <w:rPr>
          <w:rFonts w:asciiTheme="minorHAnsi" w:eastAsia="Arial" w:hAnsiTheme="minorHAnsi" w:cs="Arial"/>
          <w:spacing w:val="-1"/>
          <w:sz w:val="24"/>
          <w:szCs w:val="24"/>
        </w:rPr>
        <w:t>r</w:t>
      </w:r>
      <w:r w:rsidRPr="00420284">
        <w:rPr>
          <w:rFonts w:asciiTheme="minorHAnsi" w:eastAsia="Arial" w:hAnsiTheme="minorHAnsi" w:cs="Arial"/>
          <w:sz w:val="24"/>
          <w:szCs w:val="24"/>
        </w:rPr>
        <w:t>i</w:t>
      </w:r>
      <w:r w:rsidRPr="00420284">
        <w:rPr>
          <w:rFonts w:asciiTheme="minorHAnsi" w:eastAsia="Arial" w:hAnsiTheme="minorHAnsi" w:cs="Arial"/>
          <w:spacing w:val="1"/>
          <w:sz w:val="24"/>
          <w:szCs w:val="24"/>
        </w:rPr>
        <w:t>e</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e</w:t>
      </w:r>
      <w:r w:rsidRPr="00420284">
        <w:rPr>
          <w:rFonts w:asciiTheme="minorHAnsi" w:eastAsia="Arial" w:hAnsiTheme="minorHAnsi" w:cs="Arial"/>
          <w:sz w:val="24"/>
          <w:szCs w:val="24"/>
        </w:rPr>
        <w:t>a</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i</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s</w:t>
      </w:r>
      <w:r w:rsidRPr="00420284">
        <w:rPr>
          <w:rFonts w:asciiTheme="minorHAnsi" w:eastAsia="Arial" w:hAnsiTheme="minorHAnsi" w:cs="Arial"/>
          <w:spacing w:val="-2"/>
          <w:sz w:val="24"/>
          <w:szCs w:val="24"/>
        </w:rPr>
        <w:t>t</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l</w:t>
      </w:r>
      <w:r w:rsidRPr="00420284">
        <w:rPr>
          <w:rFonts w:asciiTheme="minorHAnsi" w:eastAsia="Arial" w:hAnsiTheme="minorHAnsi" w:cs="Arial"/>
          <w:spacing w:val="1"/>
          <w:sz w:val="24"/>
          <w:szCs w:val="24"/>
        </w:rPr>
        <w:t>a</w:t>
      </w:r>
      <w:r w:rsidRPr="00420284">
        <w:rPr>
          <w:rFonts w:asciiTheme="minorHAnsi" w:eastAsia="Arial" w:hAnsiTheme="minorHAnsi" w:cs="Arial"/>
          <w:spacing w:val="-2"/>
          <w:sz w:val="24"/>
          <w:szCs w:val="24"/>
        </w:rPr>
        <w:t>t</w:t>
      </w:r>
      <w:r w:rsidRPr="00420284">
        <w:rPr>
          <w:rFonts w:asciiTheme="minorHAnsi" w:eastAsia="Arial" w:hAnsiTheme="minorHAnsi" w:cs="Arial"/>
          <w:sz w:val="24"/>
          <w:szCs w:val="24"/>
        </w:rPr>
        <w:t>i</w:t>
      </w:r>
      <w:r w:rsidRPr="00420284">
        <w:rPr>
          <w:rFonts w:asciiTheme="minorHAnsi" w:eastAsia="Arial" w:hAnsiTheme="minorHAnsi" w:cs="Arial"/>
          <w:spacing w:val="1"/>
          <w:sz w:val="24"/>
          <w:szCs w:val="24"/>
        </w:rPr>
        <w:t>e</w:t>
      </w:r>
      <w:r w:rsidRPr="00420284">
        <w:rPr>
          <w:rFonts w:asciiTheme="minorHAnsi" w:eastAsia="Arial" w:hAnsiTheme="minorHAnsi" w:cs="Arial"/>
          <w:sz w:val="24"/>
          <w:szCs w:val="24"/>
        </w:rPr>
        <w:t>i</w:t>
      </w:r>
    </w:p>
    <w:p w:rsidR="00D01ABB" w:rsidRPr="00420284"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6</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2</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I</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t</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r</w:t>
      </w:r>
      <w:r w:rsidRPr="00420284">
        <w:rPr>
          <w:rFonts w:asciiTheme="minorHAnsi" w:eastAsia="Arial" w:hAnsiTheme="minorHAnsi" w:cs="Arial"/>
          <w:sz w:val="24"/>
          <w:szCs w:val="24"/>
        </w:rPr>
        <w:t xml:space="preserve">i </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material</w:t>
      </w:r>
    </w:p>
    <w:p w:rsidR="00D01ABB" w:rsidRPr="00420284" w:rsidRDefault="00D01ABB" w:rsidP="00465141">
      <w:pPr>
        <w:rPr>
          <w:rFonts w:asciiTheme="minorHAnsi" w:eastAsia="Arial" w:hAnsiTheme="minorHAnsi" w:cs="Arial"/>
          <w:sz w:val="24"/>
          <w:szCs w:val="24"/>
        </w:rPr>
      </w:pPr>
      <w:r w:rsidRPr="00420284">
        <w:rPr>
          <w:rFonts w:asciiTheme="minorHAnsi" w:eastAsia="Arial" w:hAnsiTheme="minorHAnsi" w:cs="Arial"/>
          <w:sz w:val="24"/>
          <w:szCs w:val="24"/>
        </w:rPr>
        <w:t>6.3</w:t>
      </w:r>
      <w:r w:rsidR="00674AEC">
        <w:rPr>
          <w:rFonts w:asciiTheme="minorHAnsi" w:eastAsia="Arial" w:hAnsiTheme="minorHAnsi" w:cs="Arial"/>
          <w:sz w:val="24"/>
          <w:szCs w:val="24"/>
        </w:rPr>
        <w:t>.</w:t>
      </w:r>
      <w:r w:rsidRPr="00420284">
        <w:rPr>
          <w:rFonts w:asciiTheme="minorHAnsi" w:eastAsia="Arial" w:hAnsiTheme="minorHAnsi" w:cs="Arial"/>
          <w:sz w:val="24"/>
          <w:szCs w:val="24"/>
        </w:rPr>
        <w:t xml:space="preserve"> Depozitari</w:t>
      </w:r>
    </w:p>
    <w:p w:rsidR="00D01ABB" w:rsidRPr="00420284"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6</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4</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Utilit</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ti</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 xml:space="preserve">7. </w:t>
      </w:r>
      <w:r w:rsidRPr="00420284">
        <w:rPr>
          <w:rFonts w:asciiTheme="minorHAnsi" w:eastAsia="Algerian" w:hAnsiTheme="minorHAnsi" w:cs="Arial"/>
          <w:b/>
          <w:spacing w:val="36"/>
          <w:sz w:val="24"/>
          <w:szCs w:val="24"/>
        </w:rPr>
        <w:t xml:space="preserve"> </w:t>
      </w:r>
      <w:r w:rsidRPr="00420284">
        <w:rPr>
          <w:rFonts w:asciiTheme="minorHAnsi" w:eastAsia="Algerian" w:hAnsiTheme="minorHAnsi" w:cs="Arial"/>
          <w:b/>
          <w:spacing w:val="1"/>
          <w:sz w:val="24"/>
          <w:szCs w:val="24"/>
        </w:rPr>
        <w:t>EM</w:t>
      </w:r>
      <w:r w:rsidRPr="00420284">
        <w:rPr>
          <w:rFonts w:asciiTheme="minorHAnsi" w:eastAsia="Algerian" w:hAnsiTheme="minorHAnsi" w:cs="Arial"/>
          <w:b/>
          <w:spacing w:val="-2"/>
          <w:sz w:val="24"/>
          <w:szCs w:val="24"/>
        </w:rPr>
        <w:t>I</w:t>
      </w:r>
      <w:r w:rsidRPr="00420284">
        <w:rPr>
          <w:rFonts w:asciiTheme="minorHAnsi" w:eastAsia="Algerian" w:hAnsiTheme="minorHAnsi" w:cs="Arial"/>
          <w:b/>
          <w:sz w:val="24"/>
          <w:szCs w:val="24"/>
        </w:rPr>
        <w:t>S</w:t>
      </w:r>
      <w:r w:rsidRPr="00420284">
        <w:rPr>
          <w:rFonts w:asciiTheme="minorHAnsi" w:eastAsia="Algerian" w:hAnsiTheme="minorHAnsi" w:cs="Arial"/>
          <w:b/>
          <w:spacing w:val="1"/>
          <w:sz w:val="24"/>
          <w:szCs w:val="24"/>
        </w:rPr>
        <w:t>I</w:t>
      </w:r>
      <w:r w:rsidRPr="00420284">
        <w:rPr>
          <w:rFonts w:asciiTheme="minorHAnsi" w:eastAsia="Algerian" w:hAnsiTheme="minorHAnsi" w:cs="Arial"/>
          <w:b/>
          <w:sz w:val="24"/>
          <w:szCs w:val="24"/>
        </w:rPr>
        <w:t xml:space="preserve">I </w:t>
      </w:r>
      <w:r w:rsidRPr="00420284">
        <w:rPr>
          <w:rFonts w:asciiTheme="minorHAnsi" w:eastAsia="Algerian" w:hAnsiTheme="minorHAnsi" w:cs="Arial"/>
          <w:b/>
          <w:spacing w:val="36"/>
          <w:sz w:val="24"/>
          <w:szCs w:val="24"/>
        </w:rPr>
        <w:t xml:space="preserve"> </w:t>
      </w:r>
      <w:r w:rsidRPr="00420284">
        <w:rPr>
          <w:rFonts w:asciiTheme="minorHAnsi" w:eastAsia="Algerian" w:hAnsiTheme="minorHAnsi" w:cs="Arial"/>
          <w:b/>
          <w:spacing w:val="-1"/>
          <w:sz w:val="24"/>
          <w:szCs w:val="24"/>
        </w:rPr>
        <w:t>D</w:t>
      </w:r>
      <w:r w:rsidRPr="00420284">
        <w:rPr>
          <w:rFonts w:asciiTheme="minorHAnsi" w:eastAsia="Algerian" w:hAnsiTheme="minorHAnsi" w:cs="Arial"/>
          <w:b/>
          <w:sz w:val="24"/>
          <w:szCs w:val="24"/>
        </w:rPr>
        <w:t xml:space="preserve">E </w:t>
      </w:r>
      <w:r w:rsidRPr="00420284">
        <w:rPr>
          <w:rFonts w:asciiTheme="minorHAnsi" w:eastAsia="Algerian" w:hAnsiTheme="minorHAnsi" w:cs="Arial"/>
          <w:b/>
          <w:spacing w:val="38"/>
          <w:sz w:val="24"/>
          <w:szCs w:val="24"/>
        </w:rPr>
        <w:t xml:space="preserve"> </w:t>
      </w:r>
      <w:r w:rsidRPr="00420284">
        <w:rPr>
          <w:rFonts w:asciiTheme="minorHAnsi" w:eastAsia="Algerian" w:hAnsiTheme="minorHAnsi" w:cs="Arial"/>
          <w:b/>
          <w:sz w:val="24"/>
          <w:szCs w:val="24"/>
        </w:rPr>
        <w:t>POLU</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1"/>
          <w:sz w:val="24"/>
          <w:szCs w:val="24"/>
        </w:rPr>
        <w:t>N</w:t>
      </w:r>
      <w:r w:rsidRPr="00420284">
        <w:rPr>
          <w:rFonts w:asciiTheme="minorHAnsi" w:eastAsia="Algerian" w:hAnsiTheme="minorHAnsi" w:cs="Arial"/>
          <w:b/>
          <w:spacing w:val="1"/>
          <w:sz w:val="24"/>
          <w:szCs w:val="24"/>
        </w:rPr>
        <w:t>T</w:t>
      </w:r>
      <w:r w:rsidRPr="00420284">
        <w:rPr>
          <w:rFonts w:asciiTheme="minorHAnsi" w:eastAsia="Algerian" w:hAnsiTheme="minorHAnsi" w:cs="Arial"/>
          <w:b/>
          <w:sz w:val="24"/>
          <w:szCs w:val="24"/>
        </w:rPr>
        <w:t xml:space="preserve">I </w:t>
      </w:r>
      <w:r w:rsidRPr="00420284">
        <w:rPr>
          <w:rFonts w:asciiTheme="minorHAnsi" w:eastAsia="Algerian" w:hAnsiTheme="minorHAnsi" w:cs="Arial"/>
          <w:b/>
          <w:spacing w:val="37"/>
          <w:sz w:val="24"/>
          <w:szCs w:val="24"/>
        </w:rPr>
        <w:t xml:space="preserve"> </w:t>
      </w:r>
      <w:r w:rsidRPr="00420284">
        <w:rPr>
          <w:rFonts w:asciiTheme="minorHAnsi" w:eastAsia="Algerian" w:hAnsiTheme="minorHAnsi" w:cs="Arial"/>
          <w:b/>
          <w:spacing w:val="1"/>
          <w:sz w:val="24"/>
          <w:szCs w:val="24"/>
        </w:rPr>
        <w:t>I</w:t>
      </w:r>
      <w:r w:rsidRPr="00420284">
        <w:rPr>
          <w:rFonts w:asciiTheme="minorHAnsi" w:eastAsia="Algerian" w:hAnsiTheme="minorHAnsi" w:cs="Arial"/>
          <w:b/>
          <w:sz w:val="24"/>
          <w:szCs w:val="24"/>
        </w:rPr>
        <w:t xml:space="preserve">N </w:t>
      </w:r>
      <w:r w:rsidRPr="00420284">
        <w:rPr>
          <w:rFonts w:asciiTheme="minorHAnsi" w:eastAsia="Algerian" w:hAnsiTheme="minorHAnsi" w:cs="Arial"/>
          <w:b/>
          <w:spacing w:val="36"/>
          <w:sz w:val="24"/>
          <w:szCs w:val="24"/>
        </w:rPr>
        <w:t xml:space="preserve"> </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1"/>
          <w:sz w:val="24"/>
          <w:szCs w:val="24"/>
        </w:rPr>
        <w:t>T</w:t>
      </w:r>
      <w:r w:rsidRPr="00420284">
        <w:rPr>
          <w:rFonts w:asciiTheme="minorHAnsi" w:eastAsia="Algerian" w:hAnsiTheme="minorHAnsi" w:cs="Arial"/>
          <w:b/>
          <w:spacing w:val="1"/>
          <w:sz w:val="24"/>
          <w:szCs w:val="24"/>
        </w:rPr>
        <w:t>M</w:t>
      </w:r>
      <w:r w:rsidRPr="00420284">
        <w:rPr>
          <w:rFonts w:asciiTheme="minorHAnsi" w:eastAsia="Algerian" w:hAnsiTheme="minorHAnsi" w:cs="Arial"/>
          <w:b/>
          <w:sz w:val="24"/>
          <w:szCs w:val="24"/>
        </w:rPr>
        <w:t>O</w:t>
      </w:r>
      <w:r w:rsidRPr="00420284">
        <w:rPr>
          <w:rFonts w:asciiTheme="minorHAnsi" w:eastAsia="Algerian" w:hAnsiTheme="minorHAnsi" w:cs="Arial"/>
          <w:b/>
          <w:spacing w:val="-2"/>
          <w:sz w:val="24"/>
          <w:szCs w:val="24"/>
        </w:rPr>
        <w:t>S</w:t>
      </w:r>
      <w:r w:rsidRPr="00420284">
        <w:rPr>
          <w:rFonts w:asciiTheme="minorHAnsi" w:eastAsia="Algerian" w:hAnsiTheme="minorHAnsi" w:cs="Arial"/>
          <w:b/>
          <w:spacing w:val="-1"/>
          <w:sz w:val="24"/>
          <w:szCs w:val="24"/>
        </w:rPr>
        <w:t>F</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R</w:t>
      </w:r>
      <w:r w:rsidRPr="00420284">
        <w:rPr>
          <w:rFonts w:asciiTheme="minorHAnsi" w:eastAsia="Algerian" w:hAnsiTheme="minorHAnsi" w:cs="Arial"/>
          <w:b/>
          <w:sz w:val="24"/>
          <w:szCs w:val="24"/>
        </w:rPr>
        <w:t xml:space="preserve">A </w:t>
      </w:r>
      <w:r w:rsidRPr="00420284">
        <w:rPr>
          <w:rFonts w:asciiTheme="minorHAnsi" w:eastAsia="Algerian" w:hAnsiTheme="minorHAnsi" w:cs="Arial"/>
          <w:b/>
          <w:spacing w:val="38"/>
          <w:sz w:val="24"/>
          <w:szCs w:val="24"/>
        </w:rPr>
        <w:t xml:space="preserve"> </w:t>
      </w:r>
      <w:r w:rsidRPr="00420284">
        <w:rPr>
          <w:rFonts w:asciiTheme="minorHAnsi" w:eastAsia="Algerian" w:hAnsiTheme="minorHAnsi" w:cs="Arial"/>
          <w:b/>
          <w:sz w:val="24"/>
          <w:szCs w:val="24"/>
        </w:rPr>
        <w:t xml:space="preserve">SI </w:t>
      </w:r>
      <w:r w:rsidRPr="00420284">
        <w:rPr>
          <w:rFonts w:asciiTheme="minorHAnsi" w:eastAsia="Algerian" w:hAnsiTheme="minorHAnsi" w:cs="Arial"/>
          <w:b/>
          <w:spacing w:val="38"/>
          <w:sz w:val="24"/>
          <w:szCs w:val="24"/>
        </w:rPr>
        <w:t xml:space="preserve"> </w:t>
      </w:r>
      <w:r w:rsidR="003B6C1B">
        <w:rPr>
          <w:rFonts w:asciiTheme="minorHAnsi" w:eastAsia="Algerian" w:hAnsiTheme="minorHAnsi" w:cs="Arial"/>
          <w:b/>
          <w:sz w:val="24"/>
          <w:szCs w:val="24"/>
        </w:rPr>
        <w:t>PROTECȚIA</w:t>
      </w:r>
      <w:r w:rsidRPr="00420284">
        <w:rPr>
          <w:rFonts w:asciiTheme="minorHAnsi" w:eastAsia="Algerian" w:hAnsiTheme="minorHAnsi" w:cs="Arial"/>
          <w:b/>
          <w:sz w:val="24"/>
          <w:szCs w:val="24"/>
        </w:rPr>
        <w:t xml:space="preserve"> </w:t>
      </w:r>
      <w:r w:rsidRPr="00420284">
        <w:rPr>
          <w:rFonts w:asciiTheme="minorHAnsi" w:eastAsia="Algerian" w:hAnsiTheme="minorHAnsi" w:cs="Arial"/>
          <w:b/>
          <w:spacing w:val="37"/>
          <w:sz w:val="24"/>
          <w:szCs w:val="24"/>
        </w:rPr>
        <w:t xml:space="preserve"> </w:t>
      </w:r>
      <w:r w:rsidRPr="00420284">
        <w:rPr>
          <w:rFonts w:asciiTheme="minorHAnsi" w:eastAsia="Algerian" w:hAnsiTheme="minorHAnsi" w:cs="Arial"/>
          <w:b/>
          <w:sz w:val="24"/>
          <w:szCs w:val="24"/>
        </w:rPr>
        <w:t>C</w:t>
      </w:r>
      <w:r w:rsidRPr="00420284">
        <w:rPr>
          <w:rFonts w:asciiTheme="minorHAnsi" w:eastAsia="Algerian" w:hAnsiTheme="minorHAnsi" w:cs="Arial"/>
          <w:b/>
          <w:spacing w:val="-1"/>
          <w:sz w:val="24"/>
          <w:szCs w:val="24"/>
        </w:rPr>
        <w:t>A</w:t>
      </w:r>
      <w:r w:rsidRPr="00420284">
        <w:rPr>
          <w:rFonts w:asciiTheme="minorHAnsi" w:eastAsia="Algerian" w:hAnsiTheme="minorHAnsi" w:cs="Arial"/>
          <w:b/>
          <w:sz w:val="24"/>
          <w:szCs w:val="24"/>
        </w:rPr>
        <w:t>L</w:t>
      </w:r>
      <w:r w:rsidRPr="00420284">
        <w:rPr>
          <w:rFonts w:asciiTheme="minorHAnsi" w:eastAsia="Algerian" w:hAnsiTheme="minorHAnsi" w:cs="Arial"/>
          <w:b/>
          <w:spacing w:val="1"/>
          <w:sz w:val="24"/>
          <w:szCs w:val="24"/>
        </w:rPr>
        <w:t>I</w:t>
      </w:r>
      <w:r w:rsidRPr="00420284">
        <w:rPr>
          <w:rFonts w:asciiTheme="minorHAnsi" w:eastAsia="Algerian" w:hAnsiTheme="minorHAnsi" w:cs="Arial"/>
          <w:b/>
          <w:spacing w:val="-1"/>
          <w:sz w:val="24"/>
          <w:szCs w:val="24"/>
        </w:rPr>
        <w:t>T</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1"/>
          <w:sz w:val="24"/>
          <w:szCs w:val="24"/>
        </w:rPr>
        <w:t>T</w:t>
      </w:r>
      <w:r w:rsidRPr="00420284">
        <w:rPr>
          <w:rFonts w:asciiTheme="minorHAnsi" w:eastAsia="Algerian" w:hAnsiTheme="minorHAnsi" w:cs="Arial"/>
          <w:b/>
          <w:spacing w:val="1"/>
          <w:sz w:val="24"/>
          <w:szCs w:val="24"/>
        </w:rPr>
        <w:t>II AERULUI</w:t>
      </w:r>
    </w:p>
    <w:p w:rsidR="00D01ABB" w:rsidRPr="00D84612" w:rsidRDefault="00D01ABB" w:rsidP="00465141">
      <w:pPr>
        <w:rPr>
          <w:rFonts w:asciiTheme="minorHAnsi" w:eastAsia="Arial" w:hAnsiTheme="minorHAnsi" w:cs="Arial"/>
          <w:sz w:val="24"/>
          <w:szCs w:val="24"/>
        </w:rPr>
      </w:pPr>
      <w:r w:rsidRPr="00D84612">
        <w:rPr>
          <w:rFonts w:asciiTheme="minorHAnsi" w:eastAsia="Arial" w:hAnsiTheme="minorHAnsi" w:cs="Arial"/>
          <w:spacing w:val="1"/>
          <w:sz w:val="24"/>
          <w:szCs w:val="24"/>
        </w:rPr>
        <w:t>7</w:t>
      </w:r>
      <w:r w:rsidRPr="00D84612">
        <w:rPr>
          <w:rFonts w:asciiTheme="minorHAnsi" w:eastAsia="Arial" w:hAnsiTheme="minorHAnsi" w:cs="Arial"/>
          <w:sz w:val="24"/>
          <w:szCs w:val="24"/>
        </w:rPr>
        <w:t>.</w:t>
      </w:r>
      <w:r w:rsidRPr="00D84612">
        <w:rPr>
          <w:rFonts w:asciiTheme="minorHAnsi" w:eastAsia="Arial" w:hAnsiTheme="minorHAnsi" w:cs="Arial"/>
          <w:spacing w:val="1"/>
          <w:sz w:val="24"/>
          <w:szCs w:val="24"/>
        </w:rPr>
        <w:t>1</w:t>
      </w:r>
      <w:r w:rsidRPr="00D84612">
        <w:rPr>
          <w:rFonts w:asciiTheme="minorHAnsi" w:eastAsia="Arial" w:hAnsiTheme="minorHAnsi" w:cs="Arial"/>
          <w:sz w:val="24"/>
          <w:szCs w:val="24"/>
        </w:rPr>
        <w:t>.</w:t>
      </w:r>
      <w:r w:rsidRPr="00D84612">
        <w:rPr>
          <w:rFonts w:asciiTheme="minorHAnsi" w:eastAsia="Arial" w:hAnsiTheme="minorHAnsi" w:cs="Arial"/>
          <w:spacing w:val="-1"/>
          <w:sz w:val="24"/>
          <w:szCs w:val="24"/>
        </w:rPr>
        <w:t xml:space="preserve"> </w:t>
      </w:r>
      <w:r w:rsidRPr="00D84612">
        <w:rPr>
          <w:rFonts w:asciiTheme="minorHAnsi" w:eastAsia="Arial" w:hAnsiTheme="minorHAnsi" w:cs="Arial"/>
          <w:sz w:val="24"/>
          <w:szCs w:val="24"/>
        </w:rPr>
        <w:t>S</w:t>
      </w:r>
      <w:r w:rsidRPr="00D84612">
        <w:rPr>
          <w:rFonts w:asciiTheme="minorHAnsi" w:eastAsia="Arial" w:hAnsiTheme="minorHAnsi" w:cs="Arial"/>
          <w:spacing w:val="1"/>
          <w:sz w:val="24"/>
          <w:szCs w:val="24"/>
        </w:rPr>
        <w:t>u</w:t>
      </w:r>
      <w:r w:rsidRPr="00D84612">
        <w:rPr>
          <w:rFonts w:asciiTheme="minorHAnsi" w:eastAsia="Arial" w:hAnsiTheme="minorHAnsi" w:cs="Arial"/>
          <w:spacing w:val="-1"/>
          <w:sz w:val="24"/>
          <w:szCs w:val="24"/>
        </w:rPr>
        <w:t>r</w:t>
      </w:r>
      <w:r w:rsidRPr="00D84612">
        <w:rPr>
          <w:rFonts w:asciiTheme="minorHAnsi" w:eastAsia="Arial" w:hAnsiTheme="minorHAnsi" w:cs="Arial"/>
          <w:sz w:val="24"/>
          <w:szCs w:val="24"/>
        </w:rPr>
        <w:t>se</w:t>
      </w:r>
      <w:r w:rsidRPr="00D84612">
        <w:rPr>
          <w:rFonts w:asciiTheme="minorHAnsi" w:eastAsia="Arial" w:hAnsiTheme="minorHAnsi" w:cs="Arial"/>
          <w:spacing w:val="-1"/>
          <w:sz w:val="24"/>
          <w:szCs w:val="24"/>
        </w:rPr>
        <w:t xml:space="preserve"> </w:t>
      </w:r>
      <w:r w:rsidRPr="00D84612">
        <w:rPr>
          <w:rFonts w:asciiTheme="minorHAnsi" w:eastAsia="Arial" w:hAnsiTheme="minorHAnsi" w:cs="Arial"/>
          <w:spacing w:val="1"/>
          <w:sz w:val="24"/>
          <w:szCs w:val="24"/>
        </w:rPr>
        <w:t>d</w:t>
      </w:r>
      <w:r w:rsidRPr="00D84612">
        <w:rPr>
          <w:rFonts w:asciiTheme="minorHAnsi" w:eastAsia="Arial" w:hAnsiTheme="minorHAnsi" w:cs="Arial"/>
          <w:sz w:val="24"/>
          <w:szCs w:val="24"/>
        </w:rPr>
        <w:t>e</w:t>
      </w:r>
      <w:r w:rsidRPr="00D84612">
        <w:rPr>
          <w:rFonts w:asciiTheme="minorHAnsi" w:eastAsia="Arial" w:hAnsiTheme="minorHAnsi" w:cs="Arial"/>
          <w:spacing w:val="-1"/>
          <w:sz w:val="24"/>
          <w:szCs w:val="24"/>
        </w:rPr>
        <w:t xml:space="preserve"> </w:t>
      </w:r>
      <w:r w:rsidRPr="00D84612">
        <w:rPr>
          <w:rFonts w:asciiTheme="minorHAnsi" w:eastAsia="Arial" w:hAnsiTheme="minorHAnsi" w:cs="Arial"/>
          <w:spacing w:val="1"/>
          <w:sz w:val="24"/>
          <w:szCs w:val="24"/>
        </w:rPr>
        <w:t>po</w:t>
      </w:r>
      <w:r w:rsidRPr="00D84612">
        <w:rPr>
          <w:rFonts w:asciiTheme="minorHAnsi" w:eastAsia="Arial" w:hAnsiTheme="minorHAnsi" w:cs="Arial"/>
          <w:sz w:val="24"/>
          <w:szCs w:val="24"/>
        </w:rPr>
        <w:t>l</w:t>
      </w:r>
      <w:r w:rsidRPr="00D84612">
        <w:rPr>
          <w:rFonts w:asciiTheme="minorHAnsi" w:eastAsia="Arial" w:hAnsiTheme="minorHAnsi" w:cs="Arial"/>
          <w:spacing w:val="-1"/>
          <w:sz w:val="24"/>
          <w:szCs w:val="24"/>
        </w:rPr>
        <w:t>u</w:t>
      </w:r>
      <w:r w:rsidRPr="00D84612">
        <w:rPr>
          <w:rFonts w:asciiTheme="minorHAnsi" w:eastAsia="Arial" w:hAnsiTheme="minorHAnsi" w:cs="Arial"/>
          <w:spacing w:val="1"/>
          <w:sz w:val="24"/>
          <w:szCs w:val="24"/>
        </w:rPr>
        <w:t>an</w:t>
      </w:r>
      <w:r w:rsidRPr="00D84612">
        <w:rPr>
          <w:rFonts w:asciiTheme="minorHAnsi" w:eastAsia="Arial" w:hAnsiTheme="minorHAnsi" w:cs="Arial"/>
          <w:sz w:val="24"/>
          <w:szCs w:val="24"/>
        </w:rPr>
        <w:t>ti</w:t>
      </w:r>
      <w:r w:rsidRPr="00D84612">
        <w:rPr>
          <w:rFonts w:asciiTheme="minorHAnsi" w:eastAsia="Arial" w:hAnsiTheme="minorHAnsi" w:cs="Arial"/>
          <w:spacing w:val="-2"/>
          <w:sz w:val="24"/>
          <w:szCs w:val="24"/>
        </w:rPr>
        <w:t xml:space="preserve"> </w:t>
      </w:r>
      <w:r w:rsidRPr="00D84612">
        <w:rPr>
          <w:rFonts w:asciiTheme="minorHAnsi" w:eastAsia="Arial" w:hAnsiTheme="minorHAnsi" w:cs="Arial"/>
          <w:sz w:val="24"/>
          <w:szCs w:val="24"/>
        </w:rPr>
        <w:t xml:space="preserve">si </w:t>
      </w:r>
      <w:r w:rsidRPr="00D84612">
        <w:rPr>
          <w:rFonts w:asciiTheme="minorHAnsi" w:eastAsia="Arial" w:hAnsiTheme="minorHAnsi" w:cs="Arial"/>
          <w:spacing w:val="1"/>
          <w:sz w:val="24"/>
          <w:szCs w:val="24"/>
        </w:rPr>
        <w:t>na</w:t>
      </w:r>
      <w:r w:rsidRPr="00D84612">
        <w:rPr>
          <w:rFonts w:asciiTheme="minorHAnsi" w:eastAsia="Arial" w:hAnsiTheme="minorHAnsi" w:cs="Arial"/>
          <w:sz w:val="24"/>
          <w:szCs w:val="24"/>
        </w:rPr>
        <w:t>t</w:t>
      </w:r>
      <w:r w:rsidRPr="00D84612">
        <w:rPr>
          <w:rFonts w:asciiTheme="minorHAnsi" w:eastAsia="Arial" w:hAnsiTheme="minorHAnsi" w:cs="Arial"/>
          <w:spacing w:val="1"/>
          <w:sz w:val="24"/>
          <w:szCs w:val="24"/>
        </w:rPr>
        <w:t>u</w:t>
      </w:r>
      <w:r w:rsidRPr="00D84612">
        <w:rPr>
          <w:rFonts w:asciiTheme="minorHAnsi" w:eastAsia="Arial" w:hAnsiTheme="minorHAnsi" w:cs="Arial"/>
          <w:spacing w:val="-1"/>
          <w:sz w:val="24"/>
          <w:szCs w:val="24"/>
        </w:rPr>
        <w:t>r</w:t>
      </w:r>
      <w:r w:rsidRPr="00D84612">
        <w:rPr>
          <w:rFonts w:asciiTheme="minorHAnsi" w:eastAsia="Arial" w:hAnsiTheme="minorHAnsi" w:cs="Arial"/>
          <w:sz w:val="24"/>
          <w:szCs w:val="24"/>
        </w:rPr>
        <w:t>a</w:t>
      </w:r>
      <w:r w:rsidRPr="00D84612">
        <w:rPr>
          <w:rFonts w:asciiTheme="minorHAnsi" w:eastAsia="Arial" w:hAnsiTheme="minorHAnsi" w:cs="Arial"/>
          <w:spacing w:val="-1"/>
          <w:sz w:val="24"/>
          <w:szCs w:val="24"/>
        </w:rPr>
        <w:t xml:space="preserve"> e</w:t>
      </w:r>
      <w:r w:rsidRPr="00D84612">
        <w:rPr>
          <w:rFonts w:asciiTheme="minorHAnsi" w:eastAsia="Arial" w:hAnsiTheme="minorHAnsi" w:cs="Arial"/>
          <w:spacing w:val="1"/>
          <w:sz w:val="24"/>
          <w:szCs w:val="24"/>
        </w:rPr>
        <w:t>m</w:t>
      </w:r>
      <w:r w:rsidRPr="00D84612">
        <w:rPr>
          <w:rFonts w:asciiTheme="minorHAnsi" w:eastAsia="Arial" w:hAnsiTheme="minorHAnsi" w:cs="Arial"/>
          <w:sz w:val="24"/>
          <w:szCs w:val="24"/>
        </w:rPr>
        <w:t>isiil</w:t>
      </w:r>
      <w:r w:rsidRPr="00D84612">
        <w:rPr>
          <w:rFonts w:asciiTheme="minorHAnsi" w:eastAsia="Arial" w:hAnsiTheme="minorHAnsi" w:cs="Arial"/>
          <w:spacing w:val="1"/>
          <w:sz w:val="24"/>
          <w:szCs w:val="24"/>
        </w:rPr>
        <w:t>o</w:t>
      </w:r>
      <w:r w:rsidRPr="00D84612">
        <w:rPr>
          <w:rFonts w:asciiTheme="minorHAnsi" w:eastAsia="Arial" w:hAnsiTheme="minorHAnsi" w:cs="Arial"/>
          <w:sz w:val="24"/>
          <w:szCs w:val="24"/>
        </w:rPr>
        <w:t>r</w:t>
      </w:r>
    </w:p>
    <w:p w:rsidR="00D01ABB" w:rsidRPr="00420284" w:rsidRDefault="00D01ABB" w:rsidP="00465141">
      <w:pPr>
        <w:jc w:val="both"/>
        <w:rPr>
          <w:rFonts w:asciiTheme="minorHAnsi" w:hAnsiTheme="minorHAnsi" w:cs="Arial"/>
          <w:sz w:val="24"/>
          <w:szCs w:val="24"/>
        </w:rPr>
      </w:pPr>
      <w:r w:rsidRPr="00D84612">
        <w:rPr>
          <w:rFonts w:asciiTheme="minorHAnsi" w:hAnsiTheme="minorHAnsi" w:cs="Arial"/>
          <w:sz w:val="24"/>
          <w:szCs w:val="24"/>
        </w:rPr>
        <w:t>7.2.</w:t>
      </w:r>
      <w:r w:rsidR="00674AEC">
        <w:rPr>
          <w:rFonts w:asciiTheme="minorHAnsi" w:hAnsiTheme="minorHAnsi" w:cs="Arial"/>
          <w:sz w:val="24"/>
          <w:szCs w:val="24"/>
        </w:rPr>
        <w:t xml:space="preserve"> </w:t>
      </w:r>
      <w:r w:rsidRPr="00D84612">
        <w:rPr>
          <w:rFonts w:asciiTheme="minorHAnsi" w:hAnsiTheme="minorHAnsi" w:cs="Arial"/>
          <w:sz w:val="24"/>
          <w:szCs w:val="24"/>
        </w:rPr>
        <w:t xml:space="preserve">Instalatii pentru evacuarea , retinerea , dispersia poluantilor in mediu </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8.</w:t>
      </w:r>
      <w:r w:rsidRPr="00420284">
        <w:rPr>
          <w:rFonts w:asciiTheme="minorHAnsi" w:eastAsia="Algerian" w:hAnsiTheme="minorHAnsi" w:cs="Arial"/>
          <w:b/>
          <w:spacing w:val="-1"/>
          <w:sz w:val="24"/>
          <w:szCs w:val="24"/>
        </w:rPr>
        <w:t xml:space="preserve"> </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V</w:t>
      </w:r>
      <w:r w:rsidRPr="00420284">
        <w:rPr>
          <w:rFonts w:asciiTheme="minorHAnsi" w:eastAsia="Algerian" w:hAnsiTheme="minorHAnsi" w:cs="Arial"/>
          <w:b/>
          <w:spacing w:val="1"/>
          <w:sz w:val="24"/>
          <w:szCs w:val="24"/>
        </w:rPr>
        <w:t>A</w:t>
      </w:r>
      <w:r w:rsidRPr="00420284">
        <w:rPr>
          <w:rFonts w:asciiTheme="minorHAnsi" w:eastAsia="Algerian" w:hAnsiTheme="minorHAnsi" w:cs="Arial"/>
          <w:b/>
          <w:sz w:val="24"/>
          <w:szCs w:val="24"/>
        </w:rPr>
        <w:t>CU</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1"/>
          <w:sz w:val="24"/>
          <w:szCs w:val="24"/>
        </w:rPr>
        <w:t>R</w:t>
      </w:r>
      <w:r w:rsidRPr="00420284">
        <w:rPr>
          <w:rFonts w:asciiTheme="minorHAnsi" w:eastAsia="Algerian" w:hAnsiTheme="minorHAnsi" w:cs="Arial"/>
          <w:b/>
          <w:sz w:val="24"/>
          <w:szCs w:val="24"/>
        </w:rPr>
        <w:t>I</w:t>
      </w:r>
      <w:r w:rsidRPr="00420284">
        <w:rPr>
          <w:rFonts w:asciiTheme="minorHAnsi" w:eastAsia="Algerian" w:hAnsiTheme="minorHAnsi" w:cs="Arial"/>
          <w:b/>
          <w:spacing w:val="-1"/>
          <w:sz w:val="24"/>
          <w:szCs w:val="24"/>
        </w:rPr>
        <w:t xml:space="preserve"> D</w:t>
      </w:r>
      <w:r w:rsidRPr="00420284">
        <w:rPr>
          <w:rFonts w:asciiTheme="minorHAnsi" w:eastAsia="Algerian" w:hAnsiTheme="minorHAnsi" w:cs="Arial"/>
          <w:b/>
          <w:sz w:val="24"/>
          <w:szCs w:val="24"/>
        </w:rPr>
        <w:t>E POLU</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1"/>
          <w:sz w:val="24"/>
          <w:szCs w:val="24"/>
        </w:rPr>
        <w:t>NT</w:t>
      </w:r>
      <w:r w:rsidRPr="00420284">
        <w:rPr>
          <w:rFonts w:asciiTheme="minorHAnsi" w:eastAsia="Algerian" w:hAnsiTheme="minorHAnsi" w:cs="Arial"/>
          <w:b/>
          <w:sz w:val="24"/>
          <w:szCs w:val="24"/>
        </w:rPr>
        <w:t>I</w:t>
      </w:r>
      <w:r w:rsidRPr="00420284">
        <w:rPr>
          <w:rFonts w:asciiTheme="minorHAnsi" w:eastAsia="Algerian" w:hAnsiTheme="minorHAnsi" w:cs="Arial"/>
          <w:b/>
          <w:spacing w:val="-1"/>
          <w:sz w:val="24"/>
          <w:szCs w:val="24"/>
        </w:rPr>
        <w:t xml:space="preserve"> </w:t>
      </w:r>
      <w:r w:rsidRPr="00420284">
        <w:rPr>
          <w:rFonts w:asciiTheme="minorHAnsi" w:eastAsia="Algerian" w:hAnsiTheme="minorHAnsi" w:cs="Arial"/>
          <w:b/>
          <w:spacing w:val="1"/>
          <w:sz w:val="24"/>
          <w:szCs w:val="24"/>
        </w:rPr>
        <w:t>I</w:t>
      </w:r>
      <w:r w:rsidRPr="00420284">
        <w:rPr>
          <w:rFonts w:asciiTheme="minorHAnsi" w:eastAsia="Algerian" w:hAnsiTheme="minorHAnsi" w:cs="Arial"/>
          <w:b/>
          <w:sz w:val="24"/>
          <w:szCs w:val="24"/>
        </w:rPr>
        <w:t>N</w:t>
      </w:r>
      <w:r w:rsidRPr="00420284">
        <w:rPr>
          <w:rFonts w:asciiTheme="minorHAnsi" w:eastAsia="Algerian" w:hAnsiTheme="minorHAnsi" w:cs="Arial"/>
          <w:b/>
          <w:spacing w:val="-2"/>
          <w:sz w:val="24"/>
          <w:szCs w:val="24"/>
        </w:rPr>
        <w:t xml:space="preserve"> </w:t>
      </w:r>
      <w:r w:rsidRPr="00420284">
        <w:rPr>
          <w:rFonts w:asciiTheme="minorHAnsi" w:eastAsia="Algerian" w:hAnsiTheme="minorHAnsi" w:cs="Arial"/>
          <w:b/>
          <w:spacing w:val="1"/>
          <w:sz w:val="24"/>
          <w:szCs w:val="24"/>
        </w:rPr>
        <w:t>A</w:t>
      </w:r>
      <w:r w:rsidRPr="00420284">
        <w:rPr>
          <w:rFonts w:asciiTheme="minorHAnsi" w:eastAsia="Algerian" w:hAnsiTheme="minorHAnsi" w:cs="Arial"/>
          <w:b/>
          <w:sz w:val="24"/>
          <w:szCs w:val="24"/>
        </w:rPr>
        <w:t xml:space="preserve">PE SI </w:t>
      </w:r>
      <w:r w:rsidR="003B6C1B">
        <w:rPr>
          <w:rFonts w:asciiTheme="minorHAnsi" w:eastAsia="Algerian" w:hAnsiTheme="minorHAnsi" w:cs="Arial"/>
          <w:b/>
          <w:sz w:val="24"/>
          <w:szCs w:val="24"/>
        </w:rPr>
        <w:t>PROTECȚIA</w:t>
      </w:r>
      <w:r w:rsidRPr="00420284">
        <w:rPr>
          <w:rFonts w:asciiTheme="minorHAnsi" w:eastAsia="Algerian" w:hAnsiTheme="minorHAnsi" w:cs="Arial"/>
          <w:b/>
          <w:spacing w:val="-1"/>
          <w:sz w:val="24"/>
          <w:szCs w:val="24"/>
        </w:rPr>
        <w:t xml:space="preserve"> </w:t>
      </w:r>
      <w:r w:rsidRPr="00420284">
        <w:rPr>
          <w:rFonts w:asciiTheme="minorHAnsi" w:eastAsia="Algerian" w:hAnsiTheme="minorHAnsi" w:cs="Arial"/>
          <w:b/>
          <w:spacing w:val="-3"/>
          <w:sz w:val="24"/>
          <w:szCs w:val="24"/>
        </w:rPr>
        <w:t>C</w:t>
      </w:r>
      <w:r w:rsidRPr="00420284">
        <w:rPr>
          <w:rFonts w:asciiTheme="minorHAnsi" w:eastAsia="Algerian" w:hAnsiTheme="minorHAnsi" w:cs="Arial"/>
          <w:b/>
          <w:spacing w:val="1"/>
          <w:sz w:val="24"/>
          <w:szCs w:val="24"/>
        </w:rPr>
        <w:t>A</w:t>
      </w:r>
      <w:r w:rsidRPr="00420284">
        <w:rPr>
          <w:rFonts w:asciiTheme="minorHAnsi" w:eastAsia="Algerian" w:hAnsiTheme="minorHAnsi" w:cs="Arial"/>
          <w:b/>
          <w:sz w:val="24"/>
          <w:szCs w:val="24"/>
        </w:rPr>
        <w:t>L</w:t>
      </w:r>
      <w:r w:rsidRPr="00420284">
        <w:rPr>
          <w:rFonts w:asciiTheme="minorHAnsi" w:eastAsia="Algerian" w:hAnsiTheme="minorHAnsi" w:cs="Arial"/>
          <w:b/>
          <w:spacing w:val="1"/>
          <w:sz w:val="24"/>
          <w:szCs w:val="24"/>
        </w:rPr>
        <w:t>I</w:t>
      </w:r>
      <w:r w:rsidRPr="00420284">
        <w:rPr>
          <w:rFonts w:asciiTheme="minorHAnsi" w:eastAsia="Algerian" w:hAnsiTheme="minorHAnsi" w:cs="Arial"/>
          <w:b/>
          <w:spacing w:val="-1"/>
          <w:sz w:val="24"/>
          <w:szCs w:val="24"/>
        </w:rPr>
        <w:t>T</w:t>
      </w:r>
      <w:r w:rsidRPr="00420284">
        <w:rPr>
          <w:rFonts w:asciiTheme="minorHAnsi" w:eastAsia="Algerian" w:hAnsiTheme="minorHAnsi" w:cs="Arial"/>
          <w:b/>
          <w:spacing w:val="1"/>
          <w:sz w:val="24"/>
          <w:szCs w:val="24"/>
        </w:rPr>
        <w:t>AT</w:t>
      </w:r>
      <w:r w:rsidRPr="00420284">
        <w:rPr>
          <w:rFonts w:asciiTheme="minorHAnsi" w:eastAsia="Algerian" w:hAnsiTheme="minorHAnsi" w:cs="Arial"/>
          <w:b/>
          <w:sz w:val="24"/>
          <w:szCs w:val="24"/>
        </w:rPr>
        <w:t>I</w:t>
      </w:r>
      <w:r w:rsidRPr="00420284">
        <w:rPr>
          <w:rFonts w:asciiTheme="minorHAnsi" w:eastAsia="Algerian" w:hAnsiTheme="minorHAnsi" w:cs="Arial"/>
          <w:b/>
          <w:spacing w:val="-3"/>
          <w:sz w:val="24"/>
          <w:szCs w:val="24"/>
        </w:rPr>
        <w:t xml:space="preserve"> </w:t>
      </w:r>
      <w:r w:rsidRPr="00420284">
        <w:rPr>
          <w:rFonts w:asciiTheme="minorHAnsi" w:eastAsia="Algerian" w:hAnsiTheme="minorHAnsi" w:cs="Arial"/>
          <w:b/>
          <w:spacing w:val="1"/>
          <w:sz w:val="24"/>
          <w:szCs w:val="24"/>
        </w:rPr>
        <w:t>A</w:t>
      </w:r>
      <w:r w:rsidRPr="00420284">
        <w:rPr>
          <w:rFonts w:asciiTheme="minorHAnsi" w:eastAsia="Algerian" w:hAnsiTheme="minorHAnsi" w:cs="Arial"/>
          <w:b/>
          <w:sz w:val="24"/>
          <w:szCs w:val="24"/>
        </w:rPr>
        <w:t>P</w:t>
      </w:r>
      <w:r w:rsidRPr="00420284">
        <w:rPr>
          <w:rFonts w:asciiTheme="minorHAnsi" w:eastAsia="Algerian" w:hAnsiTheme="minorHAnsi" w:cs="Arial"/>
          <w:b/>
          <w:spacing w:val="1"/>
          <w:sz w:val="24"/>
          <w:szCs w:val="24"/>
        </w:rPr>
        <w:t>E</w:t>
      </w:r>
      <w:r w:rsidRPr="00420284">
        <w:rPr>
          <w:rFonts w:asciiTheme="minorHAnsi" w:eastAsia="Algerian" w:hAnsiTheme="minorHAnsi" w:cs="Arial"/>
          <w:b/>
          <w:sz w:val="24"/>
          <w:szCs w:val="24"/>
        </w:rPr>
        <w:t>LOR</w:t>
      </w:r>
    </w:p>
    <w:p w:rsidR="00D01ABB" w:rsidRPr="008C23B7" w:rsidRDefault="00D01ABB" w:rsidP="00465141">
      <w:pPr>
        <w:rPr>
          <w:rFonts w:asciiTheme="minorHAnsi" w:eastAsia="Arial" w:hAnsiTheme="minorHAnsi" w:cs="Arial"/>
          <w:sz w:val="24"/>
          <w:szCs w:val="24"/>
        </w:rPr>
      </w:pPr>
      <w:r w:rsidRPr="008C23B7">
        <w:rPr>
          <w:rFonts w:asciiTheme="minorHAnsi" w:eastAsia="Arial" w:hAnsiTheme="minorHAnsi" w:cs="Arial"/>
          <w:sz w:val="24"/>
          <w:szCs w:val="24"/>
        </w:rPr>
        <w:t>8.1.</w:t>
      </w:r>
      <w:r w:rsidR="00674AEC">
        <w:rPr>
          <w:rFonts w:asciiTheme="minorHAnsi" w:eastAsia="Arial" w:hAnsiTheme="minorHAnsi" w:cs="Arial"/>
          <w:sz w:val="24"/>
          <w:szCs w:val="24"/>
        </w:rPr>
        <w:t xml:space="preserve"> </w:t>
      </w:r>
      <w:r w:rsidRPr="008C23B7">
        <w:rPr>
          <w:rFonts w:asciiTheme="minorHAnsi" w:eastAsia="Arial" w:hAnsiTheme="minorHAnsi" w:cs="Arial"/>
          <w:sz w:val="24"/>
          <w:szCs w:val="24"/>
        </w:rPr>
        <w:t>S</w:t>
      </w:r>
      <w:r w:rsidRPr="008C23B7">
        <w:rPr>
          <w:rFonts w:asciiTheme="minorHAnsi" w:eastAsia="Arial" w:hAnsiTheme="minorHAnsi" w:cs="Arial"/>
          <w:spacing w:val="1"/>
          <w:sz w:val="24"/>
          <w:szCs w:val="24"/>
        </w:rPr>
        <w:t>u</w:t>
      </w:r>
      <w:r w:rsidRPr="008C23B7">
        <w:rPr>
          <w:rFonts w:asciiTheme="minorHAnsi" w:eastAsia="Arial" w:hAnsiTheme="minorHAnsi" w:cs="Arial"/>
          <w:spacing w:val="-1"/>
          <w:sz w:val="24"/>
          <w:szCs w:val="24"/>
        </w:rPr>
        <w:t>r</w:t>
      </w:r>
      <w:r w:rsidRPr="008C23B7">
        <w:rPr>
          <w:rFonts w:asciiTheme="minorHAnsi" w:eastAsia="Arial" w:hAnsiTheme="minorHAnsi" w:cs="Arial"/>
          <w:sz w:val="24"/>
          <w:szCs w:val="24"/>
        </w:rPr>
        <w:t>se</w:t>
      </w:r>
      <w:r w:rsidRPr="008C23B7">
        <w:rPr>
          <w:rFonts w:asciiTheme="minorHAnsi" w:eastAsia="Arial" w:hAnsiTheme="minorHAnsi" w:cs="Arial"/>
          <w:spacing w:val="-1"/>
          <w:sz w:val="24"/>
          <w:szCs w:val="24"/>
        </w:rPr>
        <w:t xml:space="preserve"> </w:t>
      </w:r>
      <w:r w:rsidRPr="008C23B7">
        <w:rPr>
          <w:rFonts w:asciiTheme="minorHAnsi" w:eastAsia="Arial" w:hAnsiTheme="minorHAnsi" w:cs="Arial"/>
          <w:spacing w:val="1"/>
          <w:sz w:val="24"/>
          <w:szCs w:val="24"/>
        </w:rPr>
        <w:t>d</w:t>
      </w:r>
      <w:r w:rsidRPr="008C23B7">
        <w:rPr>
          <w:rFonts w:asciiTheme="minorHAnsi" w:eastAsia="Arial" w:hAnsiTheme="minorHAnsi" w:cs="Arial"/>
          <w:sz w:val="24"/>
          <w:szCs w:val="24"/>
        </w:rPr>
        <w:t>e</w:t>
      </w:r>
      <w:r w:rsidRPr="008C23B7">
        <w:rPr>
          <w:rFonts w:asciiTheme="minorHAnsi" w:eastAsia="Arial" w:hAnsiTheme="minorHAnsi" w:cs="Arial"/>
          <w:spacing w:val="-1"/>
          <w:sz w:val="24"/>
          <w:szCs w:val="24"/>
        </w:rPr>
        <w:t xml:space="preserve"> </w:t>
      </w:r>
      <w:r w:rsidRPr="008C23B7">
        <w:rPr>
          <w:rFonts w:asciiTheme="minorHAnsi" w:eastAsia="Arial" w:hAnsiTheme="minorHAnsi" w:cs="Arial"/>
          <w:spacing w:val="1"/>
          <w:sz w:val="24"/>
          <w:szCs w:val="24"/>
        </w:rPr>
        <w:t>po</w:t>
      </w:r>
      <w:r w:rsidRPr="008C23B7">
        <w:rPr>
          <w:rFonts w:asciiTheme="minorHAnsi" w:eastAsia="Arial" w:hAnsiTheme="minorHAnsi" w:cs="Arial"/>
          <w:sz w:val="24"/>
          <w:szCs w:val="24"/>
        </w:rPr>
        <w:t>l</w:t>
      </w:r>
      <w:r w:rsidRPr="008C23B7">
        <w:rPr>
          <w:rFonts w:asciiTheme="minorHAnsi" w:eastAsia="Arial" w:hAnsiTheme="minorHAnsi" w:cs="Arial"/>
          <w:spacing w:val="-1"/>
          <w:sz w:val="24"/>
          <w:szCs w:val="24"/>
        </w:rPr>
        <w:t>u</w:t>
      </w:r>
      <w:r w:rsidRPr="008C23B7">
        <w:rPr>
          <w:rFonts w:asciiTheme="minorHAnsi" w:eastAsia="Arial" w:hAnsiTheme="minorHAnsi" w:cs="Arial"/>
          <w:spacing w:val="1"/>
          <w:sz w:val="24"/>
          <w:szCs w:val="24"/>
        </w:rPr>
        <w:t>an</w:t>
      </w:r>
      <w:r w:rsidRPr="008C23B7">
        <w:rPr>
          <w:rFonts w:asciiTheme="minorHAnsi" w:eastAsia="Arial" w:hAnsiTheme="minorHAnsi" w:cs="Arial"/>
          <w:sz w:val="24"/>
          <w:szCs w:val="24"/>
        </w:rPr>
        <w:t>ti</w:t>
      </w:r>
      <w:r w:rsidRPr="008C23B7">
        <w:rPr>
          <w:rFonts w:asciiTheme="minorHAnsi" w:eastAsia="Arial" w:hAnsiTheme="minorHAnsi" w:cs="Arial"/>
          <w:spacing w:val="-2"/>
          <w:sz w:val="24"/>
          <w:szCs w:val="24"/>
        </w:rPr>
        <w:t xml:space="preserve"> </w:t>
      </w:r>
      <w:r w:rsidRPr="008C23B7">
        <w:rPr>
          <w:rFonts w:asciiTheme="minorHAnsi" w:eastAsia="Arial" w:hAnsiTheme="minorHAnsi" w:cs="Arial"/>
          <w:sz w:val="24"/>
          <w:szCs w:val="24"/>
        </w:rPr>
        <w:t>,</w:t>
      </w:r>
      <w:r w:rsidRPr="008C23B7">
        <w:rPr>
          <w:rFonts w:asciiTheme="minorHAnsi" w:eastAsia="Arial" w:hAnsiTheme="minorHAnsi" w:cs="Arial"/>
          <w:spacing w:val="1"/>
          <w:sz w:val="24"/>
          <w:szCs w:val="24"/>
        </w:rPr>
        <w:t xml:space="preserve"> </w:t>
      </w:r>
      <w:r w:rsidRPr="008C23B7">
        <w:rPr>
          <w:rFonts w:asciiTheme="minorHAnsi" w:eastAsia="Arial" w:hAnsiTheme="minorHAnsi" w:cs="Arial"/>
          <w:sz w:val="24"/>
          <w:szCs w:val="24"/>
        </w:rPr>
        <w:t>sist</w:t>
      </w:r>
      <w:r w:rsidRPr="008C23B7">
        <w:rPr>
          <w:rFonts w:asciiTheme="minorHAnsi" w:eastAsia="Arial" w:hAnsiTheme="minorHAnsi" w:cs="Arial"/>
          <w:spacing w:val="1"/>
          <w:sz w:val="24"/>
          <w:szCs w:val="24"/>
        </w:rPr>
        <w:t>e</w:t>
      </w:r>
      <w:r w:rsidRPr="008C23B7">
        <w:rPr>
          <w:rFonts w:asciiTheme="minorHAnsi" w:eastAsia="Arial" w:hAnsiTheme="minorHAnsi" w:cs="Arial"/>
          <w:spacing w:val="-1"/>
          <w:sz w:val="24"/>
          <w:szCs w:val="24"/>
        </w:rPr>
        <w:t>m</w:t>
      </w:r>
      <w:r w:rsidRPr="008C23B7">
        <w:rPr>
          <w:rFonts w:asciiTheme="minorHAnsi" w:eastAsia="Arial" w:hAnsiTheme="minorHAnsi" w:cs="Arial"/>
          <w:spacing w:val="1"/>
          <w:sz w:val="24"/>
          <w:szCs w:val="24"/>
        </w:rPr>
        <w:t>u</w:t>
      </w:r>
      <w:r w:rsidRPr="008C23B7">
        <w:rPr>
          <w:rFonts w:asciiTheme="minorHAnsi" w:eastAsia="Arial" w:hAnsiTheme="minorHAnsi" w:cs="Arial"/>
          <w:sz w:val="24"/>
          <w:szCs w:val="24"/>
        </w:rPr>
        <w:t xml:space="preserve">l </w:t>
      </w:r>
      <w:r w:rsidRPr="008C23B7">
        <w:rPr>
          <w:rFonts w:asciiTheme="minorHAnsi" w:eastAsia="Arial" w:hAnsiTheme="minorHAnsi" w:cs="Arial"/>
          <w:spacing w:val="-1"/>
          <w:sz w:val="24"/>
          <w:szCs w:val="24"/>
        </w:rPr>
        <w:t>d</w:t>
      </w:r>
      <w:r w:rsidRPr="008C23B7">
        <w:rPr>
          <w:rFonts w:asciiTheme="minorHAnsi" w:eastAsia="Arial" w:hAnsiTheme="minorHAnsi" w:cs="Arial"/>
          <w:sz w:val="24"/>
          <w:szCs w:val="24"/>
        </w:rPr>
        <w:t>e</w:t>
      </w:r>
      <w:r w:rsidRPr="008C23B7">
        <w:rPr>
          <w:rFonts w:asciiTheme="minorHAnsi" w:eastAsia="Arial" w:hAnsiTheme="minorHAnsi" w:cs="Arial"/>
          <w:spacing w:val="1"/>
          <w:sz w:val="24"/>
          <w:szCs w:val="24"/>
        </w:rPr>
        <w:t xml:space="preserve"> </w:t>
      </w:r>
      <w:r w:rsidRPr="008C23B7">
        <w:rPr>
          <w:rFonts w:asciiTheme="minorHAnsi" w:eastAsia="Arial" w:hAnsiTheme="minorHAnsi" w:cs="Arial"/>
          <w:sz w:val="24"/>
          <w:szCs w:val="24"/>
        </w:rPr>
        <w:t>c</w:t>
      </w:r>
      <w:r w:rsidRPr="008C23B7">
        <w:rPr>
          <w:rFonts w:asciiTheme="minorHAnsi" w:eastAsia="Arial" w:hAnsiTheme="minorHAnsi" w:cs="Arial"/>
          <w:spacing w:val="-1"/>
          <w:sz w:val="24"/>
          <w:szCs w:val="24"/>
        </w:rPr>
        <w:t>a</w:t>
      </w:r>
      <w:r w:rsidRPr="008C23B7">
        <w:rPr>
          <w:rFonts w:asciiTheme="minorHAnsi" w:eastAsia="Arial" w:hAnsiTheme="minorHAnsi" w:cs="Arial"/>
          <w:spacing w:val="1"/>
          <w:sz w:val="24"/>
          <w:szCs w:val="24"/>
        </w:rPr>
        <w:t>na</w:t>
      </w:r>
      <w:r w:rsidRPr="008C23B7">
        <w:rPr>
          <w:rFonts w:asciiTheme="minorHAnsi" w:eastAsia="Arial" w:hAnsiTheme="minorHAnsi" w:cs="Arial"/>
          <w:sz w:val="24"/>
          <w:szCs w:val="24"/>
        </w:rPr>
        <w:t>li</w:t>
      </w:r>
      <w:r w:rsidRPr="008C23B7">
        <w:rPr>
          <w:rFonts w:asciiTheme="minorHAnsi" w:eastAsia="Arial" w:hAnsiTheme="minorHAnsi" w:cs="Arial"/>
          <w:spacing w:val="-2"/>
          <w:sz w:val="24"/>
          <w:szCs w:val="24"/>
        </w:rPr>
        <w:t>z</w:t>
      </w:r>
      <w:r w:rsidRPr="008C23B7">
        <w:rPr>
          <w:rFonts w:asciiTheme="minorHAnsi" w:eastAsia="Arial" w:hAnsiTheme="minorHAnsi" w:cs="Arial"/>
          <w:spacing w:val="1"/>
          <w:sz w:val="24"/>
          <w:szCs w:val="24"/>
        </w:rPr>
        <w:t>a</w:t>
      </w:r>
      <w:r w:rsidRPr="008C23B7">
        <w:rPr>
          <w:rFonts w:asciiTheme="minorHAnsi" w:eastAsia="Arial" w:hAnsiTheme="minorHAnsi" w:cs="Arial"/>
          <w:spacing w:val="-1"/>
          <w:sz w:val="24"/>
          <w:szCs w:val="24"/>
        </w:rPr>
        <w:t>r</w:t>
      </w:r>
      <w:r w:rsidRPr="008C23B7">
        <w:rPr>
          <w:rFonts w:asciiTheme="minorHAnsi" w:eastAsia="Arial" w:hAnsiTheme="minorHAnsi" w:cs="Arial"/>
          <w:sz w:val="24"/>
          <w:szCs w:val="24"/>
        </w:rPr>
        <w:t>e</w:t>
      </w:r>
    </w:p>
    <w:p w:rsidR="00D01ABB" w:rsidRPr="00A435B9"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8</w:t>
      </w:r>
      <w:r w:rsidRPr="00420284">
        <w:rPr>
          <w:rFonts w:asciiTheme="minorHAnsi" w:eastAsia="Arial" w:hAnsiTheme="minorHAnsi" w:cs="Arial"/>
          <w:sz w:val="24"/>
          <w:szCs w:val="24"/>
        </w:rPr>
        <w:t>.</w:t>
      </w:r>
      <w:r>
        <w:rPr>
          <w:rFonts w:asciiTheme="minorHAnsi" w:eastAsia="Arial" w:hAnsiTheme="minorHAnsi" w:cs="Arial"/>
          <w:spacing w:val="1"/>
          <w:sz w:val="24"/>
          <w:szCs w:val="24"/>
        </w:rPr>
        <w:t>2</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I</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s</w:t>
      </w:r>
      <w:r w:rsidRPr="00420284">
        <w:rPr>
          <w:rFonts w:asciiTheme="minorHAnsi" w:eastAsia="Arial" w:hAnsiTheme="minorHAnsi" w:cs="Arial"/>
          <w:spacing w:val="-2"/>
          <w:sz w:val="24"/>
          <w:szCs w:val="24"/>
        </w:rPr>
        <w:t>t</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l</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 xml:space="preserve">tii </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e</w:t>
      </w:r>
      <w:r w:rsidRPr="00420284">
        <w:rPr>
          <w:rFonts w:asciiTheme="minorHAnsi" w:eastAsia="Arial" w:hAnsiTheme="minorHAnsi" w:cs="Arial"/>
          <w:spacing w:val="-1"/>
          <w:sz w:val="24"/>
          <w:szCs w:val="24"/>
        </w:rPr>
        <w:t>p</w:t>
      </w:r>
      <w:r w:rsidRPr="00420284">
        <w:rPr>
          <w:rFonts w:asciiTheme="minorHAnsi" w:eastAsia="Arial" w:hAnsiTheme="minorHAnsi" w:cs="Arial"/>
          <w:spacing w:val="1"/>
          <w:sz w:val="24"/>
          <w:szCs w:val="24"/>
        </w:rPr>
        <w:t>u</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a</w:t>
      </w:r>
      <w:r w:rsidRPr="00420284">
        <w:rPr>
          <w:rFonts w:asciiTheme="minorHAnsi" w:eastAsia="Arial" w:hAnsiTheme="minorHAnsi" w:cs="Arial"/>
          <w:spacing w:val="-3"/>
          <w:sz w:val="24"/>
          <w:szCs w:val="24"/>
        </w:rPr>
        <w:t>r</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z w:val="24"/>
          <w:szCs w:val="24"/>
        </w:rPr>
        <w:t>a</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ape</w:t>
      </w:r>
      <w:r w:rsidRPr="00420284">
        <w:rPr>
          <w:rFonts w:asciiTheme="minorHAnsi" w:eastAsia="Arial" w:hAnsiTheme="minorHAnsi" w:cs="Arial"/>
          <w:sz w:val="24"/>
          <w:szCs w:val="24"/>
        </w:rPr>
        <w:t>l</w:t>
      </w:r>
      <w:r w:rsidRPr="00420284">
        <w:rPr>
          <w:rFonts w:asciiTheme="minorHAnsi" w:eastAsia="Arial" w:hAnsiTheme="minorHAnsi" w:cs="Arial"/>
          <w:spacing w:val="1"/>
          <w:sz w:val="24"/>
          <w:szCs w:val="24"/>
        </w:rPr>
        <w:t>o</w:t>
      </w:r>
      <w:r w:rsidRPr="00420284">
        <w:rPr>
          <w:rFonts w:asciiTheme="minorHAnsi" w:eastAsia="Arial" w:hAnsiTheme="minorHAnsi" w:cs="Arial"/>
          <w:sz w:val="24"/>
          <w:szCs w:val="24"/>
        </w:rPr>
        <w:t>r</w:t>
      </w:r>
      <w:r w:rsidRPr="00420284">
        <w:rPr>
          <w:rFonts w:asciiTheme="minorHAnsi" w:eastAsia="Arial" w:hAnsiTheme="minorHAnsi" w:cs="Arial"/>
          <w:spacing w:val="-2"/>
          <w:sz w:val="24"/>
          <w:szCs w:val="24"/>
        </w:rPr>
        <w:t xml:space="preserve"> </w:t>
      </w:r>
      <w:r w:rsidRPr="00420284">
        <w:rPr>
          <w:rFonts w:asciiTheme="minorHAnsi" w:eastAsia="Arial" w:hAnsiTheme="minorHAnsi" w:cs="Arial"/>
          <w:spacing w:val="1"/>
          <w:sz w:val="24"/>
          <w:szCs w:val="24"/>
        </w:rPr>
        <w:t>u</w:t>
      </w:r>
      <w:r w:rsidRPr="00420284">
        <w:rPr>
          <w:rFonts w:asciiTheme="minorHAnsi" w:eastAsia="Arial" w:hAnsiTheme="minorHAnsi" w:cs="Arial"/>
          <w:spacing w:val="-2"/>
          <w:sz w:val="24"/>
          <w:szCs w:val="24"/>
        </w:rPr>
        <w:t>z</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te</w:t>
      </w:r>
    </w:p>
    <w:p w:rsidR="00D01ABB" w:rsidRPr="00420284"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8</w:t>
      </w:r>
      <w:r>
        <w:rPr>
          <w:rFonts w:asciiTheme="minorHAnsi" w:eastAsia="Arial" w:hAnsiTheme="minorHAnsi" w:cs="Arial"/>
          <w:sz w:val="24"/>
          <w:szCs w:val="24"/>
        </w:rPr>
        <w:t>.3</w:t>
      </w:r>
      <w:r w:rsidRPr="00420284">
        <w:rPr>
          <w:rFonts w:asciiTheme="minorHAnsi" w:eastAsia="Arial" w:hAnsiTheme="minorHAnsi" w:cs="Arial"/>
          <w:sz w:val="24"/>
          <w:szCs w:val="24"/>
        </w:rPr>
        <w:t>.</w:t>
      </w:r>
      <w:r w:rsidRPr="00420284">
        <w:rPr>
          <w:rFonts w:asciiTheme="minorHAnsi" w:eastAsia="Arial" w:hAnsiTheme="minorHAnsi" w:cs="Arial"/>
          <w:spacing w:val="-1"/>
          <w:sz w:val="24"/>
          <w:szCs w:val="24"/>
        </w:rPr>
        <w:t>Mo</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it</w:t>
      </w:r>
      <w:r w:rsidRPr="00420284">
        <w:rPr>
          <w:rFonts w:asciiTheme="minorHAnsi" w:eastAsia="Arial" w:hAnsiTheme="minorHAnsi" w:cs="Arial"/>
          <w:spacing w:val="1"/>
          <w:sz w:val="24"/>
          <w:szCs w:val="24"/>
        </w:rPr>
        <w:t>o</w:t>
      </w:r>
      <w:r w:rsidRPr="00420284">
        <w:rPr>
          <w:rFonts w:asciiTheme="minorHAnsi" w:eastAsia="Arial" w:hAnsiTheme="minorHAnsi" w:cs="Arial"/>
          <w:spacing w:val="-1"/>
          <w:sz w:val="24"/>
          <w:szCs w:val="24"/>
        </w:rPr>
        <w:t>r</w:t>
      </w:r>
      <w:r w:rsidRPr="00420284">
        <w:rPr>
          <w:rFonts w:asciiTheme="minorHAnsi" w:eastAsia="Arial" w:hAnsiTheme="minorHAnsi" w:cs="Arial"/>
          <w:sz w:val="24"/>
          <w:szCs w:val="24"/>
        </w:rPr>
        <w:t>i</w:t>
      </w:r>
      <w:r w:rsidRPr="00420284">
        <w:rPr>
          <w:rFonts w:asciiTheme="minorHAnsi" w:eastAsia="Arial" w:hAnsiTheme="minorHAnsi" w:cs="Arial"/>
          <w:spacing w:val="-2"/>
          <w:sz w:val="24"/>
          <w:szCs w:val="24"/>
        </w:rPr>
        <w:t>z</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e</w:t>
      </w:r>
      <w:r w:rsidRPr="00420284">
        <w:rPr>
          <w:rFonts w:asciiTheme="minorHAnsi" w:eastAsia="Arial" w:hAnsiTheme="minorHAnsi" w:cs="Arial"/>
          <w:sz w:val="24"/>
          <w:szCs w:val="24"/>
        </w:rPr>
        <w:t>a</w:t>
      </w:r>
      <w:r w:rsidRPr="00420284">
        <w:rPr>
          <w:rFonts w:asciiTheme="minorHAnsi" w:eastAsia="Arial" w:hAnsiTheme="minorHAnsi" w:cs="Arial"/>
          <w:spacing w:val="63"/>
          <w:sz w:val="24"/>
          <w:szCs w:val="24"/>
        </w:rPr>
        <w:t xml:space="preserve"> </w:t>
      </w:r>
      <w:r w:rsidRPr="00420284">
        <w:rPr>
          <w:rFonts w:asciiTheme="minorHAnsi" w:eastAsia="Arial" w:hAnsiTheme="minorHAnsi" w:cs="Arial"/>
          <w:spacing w:val="3"/>
          <w:sz w:val="24"/>
          <w:szCs w:val="24"/>
        </w:rPr>
        <w:t>f</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c</w:t>
      </w:r>
      <w:r w:rsidRPr="00420284">
        <w:rPr>
          <w:rFonts w:asciiTheme="minorHAnsi" w:eastAsia="Arial" w:hAnsiTheme="minorHAnsi" w:cs="Arial"/>
          <w:spacing w:val="-2"/>
          <w:sz w:val="24"/>
          <w:szCs w:val="24"/>
        </w:rPr>
        <w:t>t</w:t>
      </w:r>
      <w:r w:rsidRPr="00420284">
        <w:rPr>
          <w:rFonts w:asciiTheme="minorHAnsi" w:eastAsia="Arial" w:hAnsiTheme="minorHAnsi" w:cs="Arial"/>
          <w:spacing w:val="1"/>
          <w:sz w:val="24"/>
          <w:szCs w:val="24"/>
        </w:rPr>
        <w:t>o</w:t>
      </w:r>
      <w:r w:rsidRPr="00420284">
        <w:rPr>
          <w:rFonts w:asciiTheme="minorHAnsi" w:eastAsia="Arial" w:hAnsiTheme="minorHAnsi" w:cs="Arial"/>
          <w:spacing w:val="-1"/>
          <w:sz w:val="24"/>
          <w:szCs w:val="24"/>
        </w:rPr>
        <w:t>r</w:t>
      </w:r>
      <w:r w:rsidRPr="00420284">
        <w:rPr>
          <w:rFonts w:asciiTheme="minorHAnsi" w:eastAsia="Arial" w:hAnsiTheme="minorHAnsi" w:cs="Arial"/>
          <w:sz w:val="24"/>
          <w:szCs w:val="24"/>
        </w:rPr>
        <w:t>il</w:t>
      </w:r>
      <w:r w:rsidRPr="00420284">
        <w:rPr>
          <w:rFonts w:asciiTheme="minorHAnsi" w:eastAsia="Arial" w:hAnsiTheme="minorHAnsi" w:cs="Arial"/>
          <w:spacing w:val="1"/>
          <w:sz w:val="24"/>
          <w:szCs w:val="24"/>
        </w:rPr>
        <w:t>o</w:t>
      </w:r>
      <w:r w:rsidRPr="00420284">
        <w:rPr>
          <w:rFonts w:asciiTheme="minorHAnsi" w:eastAsia="Arial" w:hAnsiTheme="minorHAnsi" w:cs="Arial"/>
          <w:sz w:val="24"/>
          <w:szCs w:val="24"/>
        </w:rPr>
        <w:t>r</w:t>
      </w:r>
      <w:r w:rsidRPr="00420284">
        <w:rPr>
          <w:rFonts w:asciiTheme="minorHAnsi" w:eastAsia="Arial" w:hAnsiTheme="minorHAnsi" w:cs="Arial"/>
          <w:spacing w:val="64"/>
          <w:sz w:val="24"/>
          <w:szCs w:val="24"/>
        </w:rPr>
        <w:t xml:space="preserve"> </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e</w:t>
      </w:r>
      <w:r w:rsidRPr="00420284">
        <w:rPr>
          <w:rFonts w:asciiTheme="minorHAnsi" w:eastAsia="Arial" w:hAnsiTheme="minorHAnsi" w:cs="Arial"/>
          <w:spacing w:val="63"/>
          <w:sz w:val="24"/>
          <w:szCs w:val="24"/>
        </w:rPr>
        <w:t xml:space="preserve"> </w:t>
      </w:r>
      <w:r w:rsidRPr="00420284">
        <w:rPr>
          <w:rFonts w:asciiTheme="minorHAnsi" w:eastAsia="Arial" w:hAnsiTheme="minorHAnsi" w:cs="Arial"/>
          <w:spacing w:val="1"/>
          <w:sz w:val="24"/>
          <w:szCs w:val="24"/>
        </w:rPr>
        <w:t>m</w:t>
      </w:r>
      <w:r w:rsidRPr="00420284">
        <w:rPr>
          <w:rFonts w:asciiTheme="minorHAnsi" w:eastAsia="Arial" w:hAnsiTheme="minorHAnsi" w:cs="Arial"/>
          <w:spacing w:val="-1"/>
          <w:sz w:val="24"/>
          <w:szCs w:val="24"/>
        </w:rPr>
        <w:t>e</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 xml:space="preserve">iu  </w:t>
      </w:r>
      <w:r w:rsidRPr="00420284">
        <w:rPr>
          <w:rFonts w:asciiTheme="minorHAnsi" w:eastAsia="Arial" w:hAnsiTheme="minorHAnsi" w:cs="Arial"/>
          <w:spacing w:val="-1"/>
          <w:sz w:val="24"/>
          <w:szCs w:val="24"/>
        </w:rPr>
        <w:t>a</w:t>
      </w:r>
      <w:r w:rsidRPr="00420284">
        <w:rPr>
          <w:rFonts w:asciiTheme="minorHAnsi" w:eastAsia="Arial" w:hAnsiTheme="minorHAnsi" w:cs="Arial"/>
          <w:spacing w:val="1"/>
          <w:sz w:val="24"/>
          <w:szCs w:val="24"/>
        </w:rPr>
        <w:t>pa</w:t>
      </w:r>
      <w:r w:rsidRPr="00420284">
        <w:rPr>
          <w:rFonts w:asciiTheme="minorHAnsi" w:eastAsia="Arial" w:hAnsiTheme="minorHAnsi" w:cs="Arial"/>
          <w:sz w:val="24"/>
          <w:szCs w:val="24"/>
        </w:rPr>
        <w:t>,</w:t>
      </w:r>
      <w:r w:rsidRPr="00420284">
        <w:rPr>
          <w:rFonts w:asciiTheme="minorHAnsi" w:eastAsia="Arial" w:hAnsiTheme="minorHAnsi" w:cs="Arial"/>
          <w:spacing w:val="-2"/>
          <w:sz w:val="24"/>
          <w:szCs w:val="24"/>
        </w:rPr>
        <w:t>c</w:t>
      </w:r>
      <w:r w:rsidRPr="00420284">
        <w:rPr>
          <w:rFonts w:asciiTheme="minorHAnsi" w:eastAsia="Arial" w:hAnsiTheme="minorHAnsi" w:cs="Arial"/>
          <w:spacing w:val="1"/>
          <w:sz w:val="24"/>
          <w:szCs w:val="24"/>
        </w:rPr>
        <w:t>on</w:t>
      </w:r>
      <w:r w:rsidRPr="00420284">
        <w:rPr>
          <w:rFonts w:asciiTheme="minorHAnsi" w:eastAsia="Arial" w:hAnsiTheme="minorHAnsi" w:cs="Arial"/>
          <w:sz w:val="24"/>
          <w:szCs w:val="24"/>
        </w:rPr>
        <w:t>c</w:t>
      </w:r>
      <w:r w:rsidRPr="00420284">
        <w:rPr>
          <w:rFonts w:asciiTheme="minorHAnsi" w:eastAsia="Arial" w:hAnsiTheme="minorHAnsi" w:cs="Arial"/>
          <w:spacing w:val="-1"/>
          <w:sz w:val="24"/>
          <w:szCs w:val="24"/>
        </w:rPr>
        <w:t>e</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t</w:t>
      </w:r>
      <w:r w:rsidRPr="00420284">
        <w:rPr>
          <w:rFonts w:asciiTheme="minorHAnsi" w:eastAsia="Arial" w:hAnsiTheme="minorHAnsi" w:cs="Arial"/>
          <w:spacing w:val="-1"/>
          <w:sz w:val="24"/>
          <w:szCs w:val="24"/>
        </w:rPr>
        <w:t>r</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tii</w:t>
      </w:r>
      <w:r w:rsidRPr="00420284">
        <w:rPr>
          <w:rFonts w:asciiTheme="minorHAnsi" w:eastAsia="Arial" w:hAnsiTheme="minorHAnsi" w:cs="Arial"/>
          <w:spacing w:val="64"/>
          <w:sz w:val="24"/>
          <w:szCs w:val="24"/>
        </w:rPr>
        <w:t xml:space="preserve"> </w:t>
      </w:r>
      <w:r w:rsidRPr="00420284">
        <w:rPr>
          <w:rFonts w:asciiTheme="minorHAnsi" w:eastAsia="Arial" w:hAnsiTheme="minorHAnsi" w:cs="Arial"/>
          <w:sz w:val="24"/>
          <w:szCs w:val="24"/>
        </w:rPr>
        <w:t>si</w:t>
      </w:r>
      <w:r w:rsidRPr="00420284">
        <w:rPr>
          <w:rFonts w:asciiTheme="minorHAnsi" w:eastAsia="Arial" w:hAnsiTheme="minorHAnsi" w:cs="Arial"/>
          <w:spacing w:val="64"/>
          <w:sz w:val="24"/>
          <w:szCs w:val="24"/>
        </w:rPr>
        <w:t xml:space="preserve"> d</w:t>
      </w:r>
      <w:r w:rsidRPr="00420284">
        <w:rPr>
          <w:rFonts w:asciiTheme="minorHAnsi" w:eastAsia="Arial" w:hAnsiTheme="minorHAnsi" w:cs="Arial"/>
          <w:spacing w:val="-1"/>
          <w:sz w:val="24"/>
          <w:szCs w:val="24"/>
        </w:rPr>
        <w:t>e</w:t>
      </w:r>
      <w:r w:rsidRPr="00420284">
        <w:rPr>
          <w:rFonts w:asciiTheme="minorHAnsi" w:eastAsia="Arial" w:hAnsiTheme="minorHAnsi" w:cs="Arial"/>
          <w:spacing w:val="1"/>
          <w:sz w:val="24"/>
          <w:szCs w:val="24"/>
        </w:rPr>
        <w:t>b</w:t>
      </w:r>
      <w:r w:rsidRPr="00420284">
        <w:rPr>
          <w:rFonts w:asciiTheme="minorHAnsi" w:eastAsia="Arial" w:hAnsiTheme="minorHAnsi" w:cs="Arial"/>
          <w:sz w:val="24"/>
          <w:szCs w:val="24"/>
        </w:rPr>
        <w:t>ite</w:t>
      </w:r>
      <w:r w:rsidRPr="00420284">
        <w:rPr>
          <w:rFonts w:asciiTheme="minorHAnsi" w:eastAsia="Arial" w:hAnsiTheme="minorHAnsi" w:cs="Arial"/>
          <w:spacing w:val="63"/>
          <w:sz w:val="24"/>
          <w:szCs w:val="24"/>
        </w:rPr>
        <w:t xml:space="preserve"> </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 xml:space="preserve">e  </w:t>
      </w:r>
      <w:r w:rsidRPr="00420284">
        <w:rPr>
          <w:rFonts w:asciiTheme="minorHAnsi" w:eastAsia="Arial" w:hAnsiTheme="minorHAnsi" w:cs="Arial"/>
          <w:spacing w:val="1"/>
          <w:sz w:val="24"/>
          <w:szCs w:val="24"/>
        </w:rPr>
        <w:t>po</w:t>
      </w:r>
      <w:r w:rsidRPr="00420284">
        <w:rPr>
          <w:rFonts w:asciiTheme="minorHAnsi" w:eastAsia="Arial" w:hAnsiTheme="minorHAnsi" w:cs="Arial"/>
          <w:spacing w:val="-3"/>
          <w:sz w:val="24"/>
          <w:szCs w:val="24"/>
        </w:rPr>
        <w:t>l</w:t>
      </w:r>
      <w:r w:rsidRPr="00420284">
        <w:rPr>
          <w:rFonts w:asciiTheme="minorHAnsi" w:eastAsia="Arial" w:hAnsiTheme="minorHAnsi" w:cs="Arial"/>
          <w:spacing w:val="1"/>
          <w:sz w:val="24"/>
          <w:szCs w:val="24"/>
        </w:rPr>
        <w:t>ua</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 xml:space="preserve">ti </w:t>
      </w:r>
      <w:r w:rsidRPr="00420284">
        <w:rPr>
          <w:rFonts w:asciiTheme="minorHAnsi" w:eastAsia="Arial" w:hAnsiTheme="minorHAnsi" w:cs="Arial"/>
          <w:spacing w:val="1"/>
          <w:sz w:val="24"/>
          <w:szCs w:val="24"/>
        </w:rPr>
        <w:t>e</w:t>
      </w:r>
      <w:r w:rsidRPr="00420284">
        <w:rPr>
          <w:rFonts w:asciiTheme="minorHAnsi" w:eastAsia="Arial" w:hAnsiTheme="minorHAnsi" w:cs="Arial"/>
          <w:spacing w:val="-2"/>
          <w:sz w:val="24"/>
          <w:szCs w:val="24"/>
        </w:rPr>
        <w:t>v</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c</w:t>
      </w:r>
      <w:r w:rsidRPr="00420284">
        <w:rPr>
          <w:rFonts w:asciiTheme="minorHAnsi" w:eastAsia="Arial" w:hAnsiTheme="minorHAnsi" w:cs="Arial"/>
          <w:spacing w:val="1"/>
          <w:sz w:val="24"/>
          <w:szCs w:val="24"/>
        </w:rPr>
        <w:t>ua</w:t>
      </w:r>
      <w:r w:rsidRPr="00420284">
        <w:rPr>
          <w:rFonts w:asciiTheme="minorHAnsi" w:eastAsia="Arial" w:hAnsiTheme="minorHAnsi" w:cs="Arial"/>
          <w:sz w:val="24"/>
          <w:szCs w:val="24"/>
        </w:rPr>
        <w:t>ti</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9.</w:t>
      </w:r>
      <w:r w:rsidRPr="00420284">
        <w:rPr>
          <w:rFonts w:asciiTheme="minorHAnsi" w:eastAsia="Algerian" w:hAnsiTheme="minorHAnsi" w:cs="Arial"/>
          <w:b/>
          <w:spacing w:val="-1"/>
          <w:sz w:val="24"/>
          <w:szCs w:val="24"/>
        </w:rPr>
        <w:t xml:space="preserve"> </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V</w:t>
      </w:r>
      <w:r w:rsidRPr="00420284">
        <w:rPr>
          <w:rFonts w:asciiTheme="minorHAnsi" w:eastAsia="Algerian" w:hAnsiTheme="minorHAnsi" w:cs="Arial"/>
          <w:b/>
          <w:spacing w:val="1"/>
          <w:sz w:val="24"/>
          <w:szCs w:val="24"/>
        </w:rPr>
        <w:t>A</w:t>
      </w:r>
      <w:r w:rsidRPr="00420284">
        <w:rPr>
          <w:rFonts w:asciiTheme="minorHAnsi" w:eastAsia="Algerian" w:hAnsiTheme="minorHAnsi" w:cs="Arial"/>
          <w:b/>
          <w:sz w:val="24"/>
          <w:szCs w:val="24"/>
        </w:rPr>
        <w:t>CU</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1"/>
          <w:sz w:val="24"/>
          <w:szCs w:val="24"/>
        </w:rPr>
        <w:t>R</w:t>
      </w:r>
      <w:r w:rsidRPr="00420284">
        <w:rPr>
          <w:rFonts w:asciiTheme="minorHAnsi" w:eastAsia="Algerian" w:hAnsiTheme="minorHAnsi" w:cs="Arial"/>
          <w:b/>
          <w:sz w:val="24"/>
          <w:szCs w:val="24"/>
        </w:rPr>
        <w:t>I</w:t>
      </w:r>
      <w:r w:rsidRPr="00420284">
        <w:rPr>
          <w:rFonts w:asciiTheme="minorHAnsi" w:eastAsia="Algerian" w:hAnsiTheme="minorHAnsi" w:cs="Arial"/>
          <w:b/>
          <w:spacing w:val="-1"/>
          <w:sz w:val="24"/>
          <w:szCs w:val="24"/>
        </w:rPr>
        <w:t xml:space="preserve"> </w:t>
      </w:r>
      <w:r w:rsidRPr="00420284">
        <w:rPr>
          <w:rFonts w:asciiTheme="minorHAnsi" w:eastAsia="Algerian" w:hAnsiTheme="minorHAnsi" w:cs="Arial"/>
          <w:b/>
          <w:spacing w:val="1"/>
          <w:sz w:val="24"/>
          <w:szCs w:val="24"/>
        </w:rPr>
        <w:t>I</w:t>
      </w:r>
      <w:r w:rsidRPr="00420284">
        <w:rPr>
          <w:rFonts w:asciiTheme="minorHAnsi" w:eastAsia="Algerian" w:hAnsiTheme="minorHAnsi" w:cs="Arial"/>
          <w:b/>
          <w:sz w:val="24"/>
          <w:szCs w:val="24"/>
        </w:rPr>
        <w:t>N</w:t>
      </w:r>
      <w:r w:rsidRPr="00420284">
        <w:rPr>
          <w:rFonts w:asciiTheme="minorHAnsi" w:eastAsia="Algerian" w:hAnsiTheme="minorHAnsi" w:cs="Arial"/>
          <w:b/>
          <w:spacing w:val="-2"/>
          <w:sz w:val="24"/>
          <w:szCs w:val="24"/>
        </w:rPr>
        <w:t xml:space="preserve"> </w:t>
      </w:r>
      <w:r w:rsidRPr="00420284">
        <w:rPr>
          <w:rFonts w:asciiTheme="minorHAnsi" w:eastAsia="Algerian" w:hAnsiTheme="minorHAnsi" w:cs="Arial"/>
          <w:b/>
          <w:sz w:val="24"/>
          <w:szCs w:val="24"/>
        </w:rPr>
        <w:t>S</w:t>
      </w:r>
      <w:r w:rsidRPr="00420284">
        <w:rPr>
          <w:rFonts w:asciiTheme="minorHAnsi" w:eastAsia="Algerian" w:hAnsiTheme="minorHAnsi" w:cs="Arial"/>
          <w:b/>
          <w:spacing w:val="-1"/>
          <w:sz w:val="24"/>
          <w:szCs w:val="24"/>
        </w:rPr>
        <w:t>O</w:t>
      </w:r>
      <w:r w:rsidRPr="00420284">
        <w:rPr>
          <w:rFonts w:asciiTheme="minorHAnsi" w:eastAsia="Algerian" w:hAnsiTheme="minorHAnsi" w:cs="Arial"/>
          <w:b/>
          <w:sz w:val="24"/>
          <w:szCs w:val="24"/>
        </w:rPr>
        <w:t>L SI SU</w:t>
      </w:r>
      <w:r w:rsidRPr="00420284">
        <w:rPr>
          <w:rFonts w:asciiTheme="minorHAnsi" w:eastAsia="Algerian" w:hAnsiTheme="minorHAnsi" w:cs="Arial"/>
          <w:b/>
          <w:spacing w:val="1"/>
          <w:sz w:val="24"/>
          <w:szCs w:val="24"/>
        </w:rPr>
        <w:t>B</w:t>
      </w:r>
      <w:r w:rsidRPr="00420284">
        <w:rPr>
          <w:rFonts w:asciiTheme="minorHAnsi" w:eastAsia="Algerian" w:hAnsiTheme="minorHAnsi" w:cs="Arial"/>
          <w:b/>
          <w:sz w:val="24"/>
          <w:szCs w:val="24"/>
        </w:rPr>
        <w:t>SOL</w:t>
      </w:r>
    </w:p>
    <w:p w:rsidR="00D01ABB" w:rsidRPr="00553B6C" w:rsidRDefault="00D01ABB" w:rsidP="00465141">
      <w:pPr>
        <w:rPr>
          <w:rFonts w:asciiTheme="minorHAnsi" w:eastAsia="Arial" w:hAnsiTheme="minorHAnsi" w:cs="Arial"/>
          <w:sz w:val="24"/>
          <w:szCs w:val="24"/>
        </w:rPr>
      </w:pPr>
      <w:r w:rsidRPr="00420284">
        <w:rPr>
          <w:rFonts w:asciiTheme="minorHAnsi" w:eastAsia="Arial" w:hAnsiTheme="minorHAnsi" w:cs="Arial"/>
          <w:spacing w:val="1"/>
          <w:sz w:val="24"/>
          <w:szCs w:val="24"/>
        </w:rPr>
        <w:t>9</w:t>
      </w:r>
      <w:r w:rsidRPr="00420284">
        <w:rPr>
          <w:rFonts w:asciiTheme="minorHAnsi" w:eastAsia="Arial" w:hAnsiTheme="minorHAnsi" w:cs="Arial"/>
          <w:sz w:val="24"/>
          <w:szCs w:val="24"/>
        </w:rPr>
        <w:t>.1.</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2"/>
          <w:sz w:val="24"/>
          <w:szCs w:val="24"/>
        </w:rPr>
        <w:t>S</w:t>
      </w:r>
      <w:r w:rsidRPr="00420284">
        <w:rPr>
          <w:rFonts w:asciiTheme="minorHAnsi" w:eastAsia="Arial" w:hAnsiTheme="minorHAnsi" w:cs="Arial"/>
          <w:spacing w:val="1"/>
          <w:sz w:val="24"/>
          <w:szCs w:val="24"/>
        </w:rPr>
        <w:t>u</w:t>
      </w:r>
      <w:r w:rsidRPr="00420284">
        <w:rPr>
          <w:rFonts w:asciiTheme="minorHAnsi" w:eastAsia="Arial" w:hAnsiTheme="minorHAnsi" w:cs="Arial"/>
          <w:spacing w:val="-1"/>
          <w:sz w:val="24"/>
          <w:szCs w:val="24"/>
        </w:rPr>
        <w:t>r</w:t>
      </w:r>
      <w:r w:rsidRPr="00420284">
        <w:rPr>
          <w:rFonts w:asciiTheme="minorHAnsi" w:eastAsia="Arial" w:hAnsiTheme="minorHAnsi" w:cs="Arial"/>
          <w:sz w:val="24"/>
          <w:szCs w:val="24"/>
        </w:rPr>
        <w:t>se</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1"/>
          <w:sz w:val="24"/>
          <w:szCs w:val="24"/>
        </w:rPr>
        <w:t>po</w:t>
      </w:r>
      <w:r w:rsidRPr="00420284">
        <w:rPr>
          <w:rFonts w:asciiTheme="minorHAnsi" w:eastAsia="Arial" w:hAnsiTheme="minorHAnsi" w:cs="Arial"/>
          <w:spacing w:val="-2"/>
          <w:sz w:val="24"/>
          <w:szCs w:val="24"/>
        </w:rPr>
        <w:t>t</w:t>
      </w:r>
      <w:r w:rsidRPr="00420284">
        <w:rPr>
          <w:rFonts w:asciiTheme="minorHAnsi" w:eastAsia="Arial" w:hAnsiTheme="minorHAnsi" w:cs="Arial"/>
          <w:spacing w:val="1"/>
          <w:sz w:val="24"/>
          <w:szCs w:val="24"/>
        </w:rPr>
        <w:t>en</w:t>
      </w:r>
      <w:r w:rsidRPr="00420284">
        <w:rPr>
          <w:rFonts w:asciiTheme="minorHAnsi" w:eastAsia="Arial" w:hAnsiTheme="minorHAnsi" w:cs="Arial"/>
          <w:sz w:val="24"/>
          <w:szCs w:val="24"/>
        </w:rPr>
        <w:t>ti</w:t>
      </w:r>
      <w:r w:rsidRPr="00420284">
        <w:rPr>
          <w:rFonts w:asciiTheme="minorHAnsi" w:eastAsia="Arial" w:hAnsiTheme="minorHAnsi" w:cs="Arial"/>
          <w:spacing w:val="1"/>
          <w:sz w:val="24"/>
          <w:szCs w:val="24"/>
        </w:rPr>
        <w:t>a</w:t>
      </w:r>
      <w:r w:rsidRPr="00420284">
        <w:rPr>
          <w:rFonts w:asciiTheme="minorHAnsi" w:eastAsia="Arial" w:hAnsiTheme="minorHAnsi" w:cs="Arial"/>
          <w:sz w:val="24"/>
          <w:szCs w:val="24"/>
        </w:rPr>
        <w:t>le</w:t>
      </w:r>
      <w:r w:rsidRPr="00420284">
        <w:rPr>
          <w:rFonts w:asciiTheme="minorHAnsi" w:eastAsia="Arial" w:hAnsiTheme="minorHAnsi" w:cs="Arial"/>
          <w:spacing w:val="2"/>
          <w:sz w:val="24"/>
          <w:szCs w:val="24"/>
        </w:rPr>
        <w:t xml:space="preserve"> </w:t>
      </w:r>
      <w:r w:rsidRPr="00420284">
        <w:rPr>
          <w:rFonts w:asciiTheme="minorHAnsi" w:eastAsia="Arial" w:hAnsiTheme="minorHAnsi" w:cs="Arial"/>
          <w:spacing w:val="-1"/>
          <w:sz w:val="24"/>
          <w:szCs w:val="24"/>
        </w:rPr>
        <w:t>d</w:t>
      </w:r>
      <w:r w:rsidRPr="00420284">
        <w:rPr>
          <w:rFonts w:asciiTheme="minorHAnsi" w:eastAsia="Arial" w:hAnsiTheme="minorHAnsi" w:cs="Arial"/>
          <w:sz w:val="24"/>
          <w:szCs w:val="24"/>
        </w:rPr>
        <w:t>e</w:t>
      </w:r>
      <w:r w:rsidRPr="00420284">
        <w:rPr>
          <w:rFonts w:asciiTheme="minorHAnsi" w:eastAsia="Arial" w:hAnsiTheme="minorHAnsi" w:cs="Arial"/>
          <w:spacing w:val="1"/>
          <w:sz w:val="24"/>
          <w:szCs w:val="24"/>
        </w:rPr>
        <w:t xml:space="preserve"> po</w:t>
      </w:r>
      <w:r w:rsidRPr="00420284">
        <w:rPr>
          <w:rFonts w:asciiTheme="minorHAnsi" w:eastAsia="Arial" w:hAnsiTheme="minorHAnsi" w:cs="Arial"/>
          <w:spacing w:val="-3"/>
          <w:sz w:val="24"/>
          <w:szCs w:val="24"/>
        </w:rPr>
        <w:t>l</w:t>
      </w:r>
      <w:r w:rsidRPr="00420284">
        <w:rPr>
          <w:rFonts w:asciiTheme="minorHAnsi" w:eastAsia="Arial" w:hAnsiTheme="minorHAnsi" w:cs="Arial"/>
          <w:spacing w:val="1"/>
          <w:sz w:val="24"/>
          <w:szCs w:val="24"/>
        </w:rPr>
        <w:t>uan</w:t>
      </w:r>
      <w:r w:rsidRPr="00420284">
        <w:rPr>
          <w:rFonts w:asciiTheme="minorHAnsi" w:eastAsia="Arial" w:hAnsiTheme="minorHAnsi" w:cs="Arial"/>
          <w:sz w:val="24"/>
          <w:szCs w:val="24"/>
        </w:rPr>
        <w:t>ti</w:t>
      </w:r>
      <w:r w:rsidRPr="00420284">
        <w:rPr>
          <w:rFonts w:asciiTheme="minorHAnsi" w:eastAsia="Arial" w:hAnsiTheme="minorHAnsi" w:cs="Arial"/>
          <w:spacing w:val="-2"/>
          <w:sz w:val="24"/>
          <w:szCs w:val="24"/>
        </w:rPr>
        <w:t xml:space="preserve"> </w:t>
      </w:r>
      <w:r w:rsidRPr="00420284">
        <w:rPr>
          <w:rFonts w:asciiTheme="minorHAnsi" w:eastAsia="Arial" w:hAnsiTheme="minorHAnsi" w:cs="Arial"/>
          <w:spacing w:val="1"/>
          <w:sz w:val="24"/>
          <w:szCs w:val="24"/>
        </w:rPr>
        <w:t>p</w:t>
      </w:r>
      <w:r w:rsidRPr="00420284">
        <w:rPr>
          <w:rFonts w:asciiTheme="minorHAnsi" w:eastAsia="Arial" w:hAnsiTheme="minorHAnsi" w:cs="Arial"/>
          <w:spacing w:val="-1"/>
          <w:sz w:val="24"/>
          <w:szCs w:val="24"/>
        </w:rPr>
        <w:t>e</w:t>
      </w:r>
      <w:r w:rsidRPr="00420284">
        <w:rPr>
          <w:rFonts w:asciiTheme="minorHAnsi" w:eastAsia="Arial" w:hAnsiTheme="minorHAnsi" w:cs="Arial"/>
          <w:spacing w:val="1"/>
          <w:sz w:val="24"/>
          <w:szCs w:val="24"/>
        </w:rPr>
        <w:t>n</w:t>
      </w:r>
      <w:r w:rsidRPr="00420284">
        <w:rPr>
          <w:rFonts w:asciiTheme="minorHAnsi" w:eastAsia="Arial" w:hAnsiTheme="minorHAnsi" w:cs="Arial"/>
          <w:sz w:val="24"/>
          <w:szCs w:val="24"/>
        </w:rPr>
        <w:t>t</w:t>
      </w:r>
      <w:r w:rsidRPr="00420284">
        <w:rPr>
          <w:rFonts w:asciiTheme="minorHAnsi" w:eastAsia="Arial" w:hAnsiTheme="minorHAnsi" w:cs="Arial"/>
          <w:spacing w:val="-1"/>
          <w:sz w:val="24"/>
          <w:szCs w:val="24"/>
        </w:rPr>
        <w:t>r</w:t>
      </w:r>
      <w:r w:rsidRPr="00420284">
        <w:rPr>
          <w:rFonts w:asciiTheme="minorHAnsi" w:eastAsia="Arial" w:hAnsiTheme="minorHAnsi" w:cs="Arial"/>
          <w:sz w:val="24"/>
          <w:szCs w:val="24"/>
        </w:rPr>
        <w:t>u</w:t>
      </w:r>
      <w:r w:rsidRPr="00420284">
        <w:rPr>
          <w:rFonts w:asciiTheme="minorHAnsi" w:eastAsia="Arial" w:hAnsiTheme="minorHAnsi" w:cs="Arial"/>
          <w:spacing w:val="1"/>
          <w:sz w:val="24"/>
          <w:szCs w:val="24"/>
        </w:rPr>
        <w:t xml:space="preserve"> </w:t>
      </w:r>
      <w:r w:rsidRPr="00420284">
        <w:rPr>
          <w:rFonts w:asciiTheme="minorHAnsi" w:eastAsia="Arial" w:hAnsiTheme="minorHAnsi" w:cs="Arial"/>
          <w:spacing w:val="-2"/>
          <w:sz w:val="24"/>
          <w:szCs w:val="24"/>
        </w:rPr>
        <w:t>s</w:t>
      </w:r>
      <w:r w:rsidRPr="00420284">
        <w:rPr>
          <w:rFonts w:asciiTheme="minorHAnsi" w:eastAsia="Arial" w:hAnsiTheme="minorHAnsi" w:cs="Arial"/>
          <w:spacing w:val="1"/>
          <w:sz w:val="24"/>
          <w:szCs w:val="24"/>
        </w:rPr>
        <w:t>o</w:t>
      </w:r>
      <w:r w:rsidRPr="00420284">
        <w:rPr>
          <w:rFonts w:asciiTheme="minorHAnsi" w:eastAsia="Arial" w:hAnsiTheme="minorHAnsi" w:cs="Arial"/>
          <w:sz w:val="24"/>
          <w:szCs w:val="24"/>
        </w:rPr>
        <w:t>l si s</w:t>
      </w:r>
      <w:r w:rsidRPr="00420284">
        <w:rPr>
          <w:rFonts w:asciiTheme="minorHAnsi" w:eastAsia="Arial" w:hAnsiTheme="minorHAnsi" w:cs="Arial"/>
          <w:spacing w:val="1"/>
          <w:sz w:val="24"/>
          <w:szCs w:val="24"/>
        </w:rPr>
        <w:t>ub</w:t>
      </w:r>
      <w:r w:rsidRPr="00420284">
        <w:rPr>
          <w:rFonts w:asciiTheme="minorHAnsi" w:eastAsia="Arial" w:hAnsiTheme="minorHAnsi" w:cs="Arial"/>
          <w:sz w:val="24"/>
          <w:szCs w:val="24"/>
        </w:rPr>
        <w:t>s</w:t>
      </w:r>
      <w:r w:rsidRPr="00420284">
        <w:rPr>
          <w:rFonts w:asciiTheme="minorHAnsi" w:eastAsia="Arial" w:hAnsiTheme="minorHAnsi" w:cs="Arial"/>
          <w:spacing w:val="1"/>
          <w:sz w:val="24"/>
          <w:szCs w:val="24"/>
        </w:rPr>
        <w:t>o</w:t>
      </w:r>
      <w:r w:rsidRPr="00420284">
        <w:rPr>
          <w:rFonts w:asciiTheme="minorHAnsi" w:eastAsia="Arial" w:hAnsiTheme="minorHAnsi" w:cs="Arial"/>
          <w:sz w:val="24"/>
          <w:szCs w:val="24"/>
        </w:rPr>
        <w:t>l</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1</w:t>
      </w:r>
      <w:r w:rsidRPr="00420284">
        <w:rPr>
          <w:rFonts w:asciiTheme="minorHAnsi" w:eastAsia="Algerian" w:hAnsiTheme="minorHAnsi" w:cs="Arial"/>
          <w:b/>
          <w:spacing w:val="1"/>
          <w:sz w:val="24"/>
          <w:szCs w:val="24"/>
        </w:rPr>
        <w:t>0</w:t>
      </w:r>
      <w:r w:rsidRPr="00420284">
        <w:rPr>
          <w:rFonts w:asciiTheme="minorHAnsi" w:eastAsia="Algerian" w:hAnsiTheme="minorHAnsi" w:cs="Arial"/>
          <w:b/>
          <w:sz w:val="24"/>
          <w:szCs w:val="24"/>
        </w:rPr>
        <w:t>.</w:t>
      </w:r>
      <w:r w:rsidRPr="00420284">
        <w:rPr>
          <w:rFonts w:asciiTheme="minorHAnsi" w:eastAsia="Algerian" w:hAnsiTheme="minorHAnsi" w:cs="Arial"/>
          <w:b/>
          <w:spacing w:val="-1"/>
          <w:sz w:val="24"/>
          <w:szCs w:val="24"/>
        </w:rPr>
        <w:t xml:space="preserve"> </w:t>
      </w:r>
      <w:r w:rsidRPr="00420284">
        <w:rPr>
          <w:rFonts w:asciiTheme="minorHAnsi" w:eastAsia="Algerian" w:hAnsiTheme="minorHAnsi" w:cs="Arial"/>
          <w:b/>
          <w:spacing w:val="1"/>
          <w:sz w:val="24"/>
          <w:szCs w:val="24"/>
        </w:rPr>
        <w:t>GE</w:t>
      </w:r>
      <w:r w:rsidRPr="00420284">
        <w:rPr>
          <w:rFonts w:asciiTheme="minorHAnsi" w:eastAsia="Algerian" w:hAnsiTheme="minorHAnsi" w:cs="Arial"/>
          <w:b/>
          <w:sz w:val="24"/>
          <w:szCs w:val="24"/>
        </w:rPr>
        <w:t>S</w:t>
      </w:r>
      <w:r w:rsidRPr="00420284">
        <w:rPr>
          <w:rFonts w:asciiTheme="minorHAnsi" w:eastAsia="Algerian" w:hAnsiTheme="minorHAnsi" w:cs="Arial"/>
          <w:b/>
          <w:spacing w:val="-1"/>
          <w:sz w:val="24"/>
          <w:szCs w:val="24"/>
        </w:rPr>
        <w:t>T</w:t>
      </w:r>
      <w:r w:rsidRPr="00420284">
        <w:rPr>
          <w:rFonts w:asciiTheme="minorHAnsi" w:eastAsia="Algerian" w:hAnsiTheme="minorHAnsi" w:cs="Arial"/>
          <w:b/>
          <w:spacing w:val="1"/>
          <w:sz w:val="24"/>
          <w:szCs w:val="24"/>
        </w:rPr>
        <w:t>I</w:t>
      </w:r>
      <w:r w:rsidRPr="00420284">
        <w:rPr>
          <w:rFonts w:asciiTheme="minorHAnsi" w:eastAsia="Algerian" w:hAnsiTheme="minorHAnsi" w:cs="Arial"/>
          <w:b/>
          <w:sz w:val="24"/>
          <w:szCs w:val="24"/>
        </w:rPr>
        <w:t>U</w:t>
      </w:r>
      <w:r w:rsidRPr="00420284">
        <w:rPr>
          <w:rFonts w:asciiTheme="minorHAnsi" w:eastAsia="Algerian" w:hAnsiTheme="minorHAnsi" w:cs="Arial"/>
          <w:b/>
          <w:spacing w:val="-1"/>
          <w:sz w:val="24"/>
          <w:szCs w:val="24"/>
        </w:rPr>
        <w:t>N</w:t>
      </w:r>
      <w:r w:rsidRPr="00420284">
        <w:rPr>
          <w:rFonts w:asciiTheme="minorHAnsi" w:eastAsia="Algerian" w:hAnsiTheme="minorHAnsi" w:cs="Arial"/>
          <w:b/>
          <w:spacing w:val="-2"/>
          <w:sz w:val="24"/>
          <w:szCs w:val="24"/>
        </w:rPr>
        <w:t>E</w:t>
      </w:r>
      <w:r w:rsidRPr="00420284">
        <w:rPr>
          <w:rFonts w:asciiTheme="minorHAnsi" w:eastAsia="Algerian" w:hAnsiTheme="minorHAnsi" w:cs="Arial"/>
          <w:b/>
          <w:sz w:val="24"/>
          <w:szCs w:val="24"/>
        </w:rPr>
        <w:t>A</w:t>
      </w:r>
      <w:r w:rsidRPr="00420284">
        <w:rPr>
          <w:rFonts w:asciiTheme="minorHAnsi" w:eastAsia="Algerian" w:hAnsiTheme="minorHAnsi" w:cs="Arial"/>
          <w:b/>
          <w:spacing w:val="-1"/>
          <w:sz w:val="24"/>
          <w:szCs w:val="24"/>
        </w:rPr>
        <w:t xml:space="preserve"> </w:t>
      </w:r>
      <w:r w:rsidR="00D07A6B">
        <w:rPr>
          <w:rFonts w:asciiTheme="minorHAnsi" w:eastAsia="Algerian" w:hAnsiTheme="minorHAnsi" w:cs="Arial"/>
          <w:b/>
          <w:spacing w:val="1"/>
          <w:sz w:val="24"/>
          <w:szCs w:val="24"/>
        </w:rPr>
        <w:t>DEȘEURI</w:t>
      </w:r>
      <w:r w:rsidRPr="00420284">
        <w:rPr>
          <w:rFonts w:asciiTheme="minorHAnsi" w:eastAsia="Algerian" w:hAnsiTheme="minorHAnsi" w:cs="Arial"/>
          <w:b/>
          <w:sz w:val="24"/>
          <w:szCs w:val="24"/>
        </w:rPr>
        <w:t>LOR</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11. Z</w:t>
      </w:r>
      <w:r w:rsidRPr="00420284">
        <w:rPr>
          <w:rFonts w:asciiTheme="minorHAnsi" w:eastAsia="Algerian" w:hAnsiTheme="minorHAnsi" w:cs="Arial"/>
          <w:b/>
          <w:spacing w:val="1"/>
          <w:sz w:val="24"/>
          <w:szCs w:val="24"/>
        </w:rPr>
        <w:t>G</w:t>
      </w:r>
      <w:r w:rsidRPr="00420284">
        <w:rPr>
          <w:rFonts w:asciiTheme="minorHAnsi" w:eastAsia="Algerian" w:hAnsiTheme="minorHAnsi" w:cs="Arial"/>
          <w:b/>
          <w:spacing w:val="-2"/>
          <w:sz w:val="24"/>
          <w:szCs w:val="24"/>
        </w:rPr>
        <w:t>O</w:t>
      </w:r>
      <w:r w:rsidRPr="00420284">
        <w:rPr>
          <w:rFonts w:asciiTheme="minorHAnsi" w:eastAsia="Algerian" w:hAnsiTheme="minorHAnsi" w:cs="Arial"/>
          <w:b/>
          <w:spacing w:val="1"/>
          <w:sz w:val="24"/>
          <w:szCs w:val="24"/>
        </w:rPr>
        <w:t>M</w:t>
      </w:r>
      <w:r w:rsidRPr="00420284">
        <w:rPr>
          <w:rFonts w:asciiTheme="minorHAnsi" w:eastAsia="Algerian" w:hAnsiTheme="minorHAnsi" w:cs="Arial"/>
          <w:b/>
          <w:sz w:val="24"/>
          <w:szCs w:val="24"/>
        </w:rPr>
        <w:t xml:space="preserve">OT </w:t>
      </w:r>
      <w:r w:rsidRPr="00420284">
        <w:rPr>
          <w:rFonts w:asciiTheme="minorHAnsi" w:eastAsia="Algerian" w:hAnsiTheme="minorHAnsi" w:cs="Arial"/>
          <w:b/>
          <w:spacing w:val="-2"/>
          <w:sz w:val="24"/>
          <w:szCs w:val="24"/>
        </w:rPr>
        <w:t>S</w:t>
      </w:r>
      <w:r w:rsidRPr="00420284">
        <w:rPr>
          <w:rFonts w:asciiTheme="minorHAnsi" w:eastAsia="Algerian" w:hAnsiTheme="minorHAnsi" w:cs="Arial"/>
          <w:b/>
          <w:sz w:val="24"/>
          <w:szCs w:val="24"/>
        </w:rPr>
        <w:t>I</w:t>
      </w:r>
      <w:r w:rsidRPr="00420284">
        <w:rPr>
          <w:rFonts w:asciiTheme="minorHAnsi" w:eastAsia="Algerian" w:hAnsiTheme="minorHAnsi" w:cs="Arial"/>
          <w:b/>
          <w:spacing w:val="-1"/>
          <w:sz w:val="24"/>
          <w:szCs w:val="24"/>
        </w:rPr>
        <w:t xml:space="preserve"> V</w:t>
      </w:r>
      <w:r w:rsidRPr="00420284">
        <w:rPr>
          <w:rFonts w:asciiTheme="minorHAnsi" w:eastAsia="Algerian" w:hAnsiTheme="minorHAnsi" w:cs="Arial"/>
          <w:b/>
          <w:spacing w:val="1"/>
          <w:sz w:val="24"/>
          <w:szCs w:val="24"/>
        </w:rPr>
        <w:t>I</w:t>
      </w:r>
      <w:r w:rsidRPr="00420284">
        <w:rPr>
          <w:rFonts w:asciiTheme="minorHAnsi" w:eastAsia="Algerian" w:hAnsiTheme="minorHAnsi" w:cs="Arial"/>
          <w:b/>
          <w:spacing w:val="-1"/>
          <w:sz w:val="24"/>
          <w:szCs w:val="24"/>
        </w:rPr>
        <w:t>BR</w:t>
      </w:r>
      <w:r w:rsidRPr="00420284">
        <w:rPr>
          <w:rFonts w:asciiTheme="minorHAnsi" w:eastAsia="Algerian" w:hAnsiTheme="minorHAnsi" w:cs="Arial"/>
          <w:b/>
          <w:spacing w:val="1"/>
          <w:sz w:val="24"/>
          <w:szCs w:val="24"/>
        </w:rPr>
        <w:t>ATI</w:t>
      </w:r>
      <w:r w:rsidRPr="00420284">
        <w:rPr>
          <w:rFonts w:asciiTheme="minorHAnsi" w:eastAsia="Algerian" w:hAnsiTheme="minorHAnsi" w:cs="Arial"/>
          <w:b/>
          <w:sz w:val="24"/>
          <w:szCs w:val="24"/>
        </w:rPr>
        <w:t>I</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12</w:t>
      </w:r>
      <w:r w:rsidR="00553B6C">
        <w:rPr>
          <w:rFonts w:asciiTheme="minorHAnsi" w:eastAsia="Algerian" w:hAnsiTheme="minorHAnsi" w:cs="Arial"/>
          <w:b/>
          <w:sz w:val="24"/>
          <w:szCs w:val="24"/>
        </w:rPr>
        <w:t>.</w:t>
      </w:r>
      <w:r w:rsidRPr="00420284">
        <w:rPr>
          <w:rFonts w:asciiTheme="minorHAnsi" w:eastAsia="Algerian" w:hAnsiTheme="minorHAnsi" w:cs="Arial"/>
          <w:b/>
          <w:sz w:val="24"/>
          <w:szCs w:val="24"/>
        </w:rPr>
        <w:t xml:space="preserve"> </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N</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R</w:t>
      </w:r>
      <w:r w:rsidRPr="00420284">
        <w:rPr>
          <w:rFonts w:asciiTheme="minorHAnsi" w:eastAsia="Algerian" w:hAnsiTheme="minorHAnsi" w:cs="Arial"/>
          <w:b/>
          <w:spacing w:val="1"/>
          <w:sz w:val="24"/>
          <w:szCs w:val="24"/>
        </w:rPr>
        <w:t>GI</w:t>
      </w:r>
      <w:r w:rsidRPr="00420284">
        <w:rPr>
          <w:rFonts w:asciiTheme="minorHAnsi" w:eastAsia="Algerian" w:hAnsiTheme="minorHAnsi" w:cs="Arial"/>
          <w:b/>
          <w:sz w:val="24"/>
          <w:szCs w:val="24"/>
        </w:rPr>
        <w:t>A</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13</w:t>
      </w:r>
      <w:r w:rsidR="00553B6C">
        <w:rPr>
          <w:rFonts w:asciiTheme="minorHAnsi" w:eastAsia="Algerian" w:hAnsiTheme="minorHAnsi" w:cs="Arial"/>
          <w:b/>
          <w:sz w:val="24"/>
          <w:szCs w:val="24"/>
        </w:rPr>
        <w:t>.</w:t>
      </w:r>
      <w:r w:rsidRPr="00420284">
        <w:rPr>
          <w:rFonts w:asciiTheme="minorHAnsi" w:eastAsia="Algerian" w:hAnsiTheme="minorHAnsi" w:cs="Arial"/>
          <w:b/>
          <w:sz w:val="24"/>
          <w:szCs w:val="24"/>
        </w:rPr>
        <w:t xml:space="preserve"> </w:t>
      </w:r>
      <w:r w:rsidRPr="00420284">
        <w:rPr>
          <w:rFonts w:asciiTheme="minorHAnsi" w:eastAsia="Algerian" w:hAnsiTheme="minorHAnsi" w:cs="Arial"/>
          <w:b/>
          <w:spacing w:val="1"/>
          <w:sz w:val="24"/>
          <w:szCs w:val="24"/>
        </w:rPr>
        <w:t>A</w:t>
      </w:r>
      <w:r w:rsidRPr="00420284">
        <w:rPr>
          <w:rFonts w:asciiTheme="minorHAnsi" w:eastAsia="Algerian" w:hAnsiTheme="minorHAnsi" w:cs="Arial"/>
          <w:b/>
          <w:sz w:val="24"/>
          <w:szCs w:val="24"/>
        </w:rPr>
        <w:t>CC</w:t>
      </w:r>
      <w:r w:rsidRPr="00420284">
        <w:rPr>
          <w:rFonts w:asciiTheme="minorHAnsi" w:eastAsia="Algerian" w:hAnsiTheme="minorHAnsi" w:cs="Arial"/>
          <w:b/>
          <w:spacing w:val="1"/>
          <w:sz w:val="24"/>
          <w:szCs w:val="24"/>
        </w:rPr>
        <w:t>I</w:t>
      </w:r>
      <w:r w:rsidRPr="00420284">
        <w:rPr>
          <w:rFonts w:asciiTheme="minorHAnsi" w:eastAsia="Algerian" w:hAnsiTheme="minorHAnsi" w:cs="Arial"/>
          <w:b/>
          <w:spacing w:val="-1"/>
          <w:sz w:val="24"/>
          <w:szCs w:val="24"/>
        </w:rPr>
        <w:t>D</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N</w:t>
      </w:r>
      <w:r w:rsidRPr="00420284">
        <w:rPr>
          <w:rFonts w:asciiTheme="minorHAnsi" w:eastAsia="Algerian" w:hAnsiTheme="minorHAnsi" w:cs="Arial"/>
          <w:b/>
          <w:spacing w:val="1"/>
          <w:sz w:val="24"/>
          <w:szCs w:val="24"/>
        </w:rPr>
        <w:t>T</w:t>
      </w:r>
      <w:r w:rsidRPr="00420284">
        <w:rPr>
          <w:rFonts w:asciiTheme="minorHAnsi" w:eastAsia="Algerian" w:hAnsiTheme="minorHAnsi" w:cs="Arial"/>
          <w:b/>
          <w:sz w:val="24"/>
          <w:szCs w:val="24"/>
        </w:rPr>
        <w:t xml:space="preserve">E </w:t>
      </w:r>
      <w:r w:rsidRPr="00420284">
        <w:rPr>
          <w:rFonts w:asciiTheme="minorHAnsi" w:eastAsia="Algerian" w:hAnsiTheme="minorHAnsi" w:cs="Arial"/>
          <w:b/>
          <w:spacing w:val="-2"/>
          <w:sz w:val="24"/>
          <w:szCs w:val="24"/>
        </w:rPr>
        <w:t>S</w:t>
      </w:r>
      <w:r w:rsidRPr="00420284">
        <w:rPr>
          <w:rFonts w:asciiTheme="minorHAnsi" w:eastAsia="Algerian" w:hAnsiTheme="minorHAnsi" w:cs="Arial"/>
          <w:b/>
          <w:sz w:val="24"/>
          <w:szCs w:val="24"/>
        </w:rPr>
        <w:t>I</w:t>
      </w:r>
      <w:r w:rsidRPr="00420284">
        <w:rPr>
          <w:rFonts w:asciiTheme="minorHAnsi" w:eastAsia="Algerian" w:hAnsiTheme="minorHAnsi" w:cs="Arial"/>
          <w:b/>
          <w:spacing w:val="-1"/>
          <w:sz w:val="24"/>
          <w:szCs w:val="24"/>
        </w:rPr>
        <w:t xml:space="preserve"> </w:t>
      </w:r>
      <w:r w:rsidRPr="00420284">
        <w:rPr>
          <w:rFonts w:asciiTheme="minorHAnsi" w:eastAsia="Algerian" w:hAnsiTheme="minorHAnsi" w:cs="Arial"/>
          <w:b/>
          <w:sz w:val="24"/>
          <w:szCs w:val="24"/>
        </w:rPr>
        <w:t>CO</w:t>
      </w:r>
      <w:r w:rsidRPr="00420284">
        <w:rPr>
          <w:rFonts w:asciiTheme="minorHAnsi" w:eastAsia="Algerian" w:hAnsiTheme="minorHAnsi" w:cs="Arial"/>
          <w:b/>
          <w:spacing w:val="-1"/>
          <w:sz w:val="24"/>
          <w:szCs w:val="24"/>
        </w:rPr>
        <w:t>N</w:t>
      </w:r>
      <w:r w:rsidRPr="00420284">
        <w:rPr>
          <w:rFonts w:asciiTheme="minorHAnsi" w:eastAsia="Algerian" w:hAnsiTheme="minorHAnsi" w:cs="Arial"/>
          <w:b/>
          <w:sz w:val="24"/>
          <w:szCs w:val="24"/>
        </w:rPr>
        <w:t>S</w:t>
      </w:r>
      <w:r w:rsidRPr="00420284">
        <w:rPr>
          <w:rFonts w:asciiTheme="minorHAnsi" w:eastAsia="Algerian" w:hAnsiTheme="minorHAnsi" w:cs="Arial"/>
          <w:b/>
          <w:spacing w:val="1"/>
          <w:sz w:val="24"/>
          <w:szCs w:val="24"/>
        </w:rPr>
        <w:t>E</w:t>
      </w:r>
      <w:r w:rsidRPr="00420284">
        <w:rPr>
          <w:rFonts w:asciiTheme="minorHAnsi" w:eastAsia="Algerian" w:hAnsiTheme="minorHAnsi" w:cs="Arial"/>
          <w:b/>
          <w:sz w:val="24"/>
          <w:szCs w:val="24"/>
        </w:rPr>
        <w:t>C</w:t>
      </w:r>
      <w:r w:rsidRPr="00420284">
        <w:rPr>
          <w:rFonts w:asciiTheme="minorHAnsi" w:eastAsia="Algerian" w:hAnsiTheme="minorHAnsi" w:cs="Arial"/>
          <w:b/>
          <w:spacing w:val="1"/>
          <w:sz w:val="24"/>
          <w:szCs w:val="24"/>
        </w:rPr>
        <w:t>I</w:t>
      </w:r>
      <w:r w:rsidRPr="00420284">
        <w:rPr>
          <w:rFonts w:asciiTheme="minorHAnsi" w:eastAsia="Algerian" w:hAnsiTheme="minorHAnsi" w:cs="Arial"/>
          <w:b/>
          <w:spacing w:val="-1"/>
          <w:sz w:val="24"/>
          <w:szCs w:val="24"/>
        </w:rPr>
        <w:t>NT</w:t>
      </w:r>
      <w:r w:rsidRPr="00420284">
        <w:rPr>
          <w:rFonts w:asciiTheme="minorHAnsi" w:eastAsia="Algerian" w:hAnsiTheme="minorHAnsi" w:cs="Arial"/>
          <w:b/>
          <w:spacing w:val="1"/>
          <w:sz w:val="24"/>
          <w:szCs w:val="24"/>
        </w:rPr>
        <w:t>E</w:t>
      </w:r>
      <w:r w:rsidRPr="00420284">
        <w:rPr>
          <w:rFonts w:asciiTheme="minorHAnsi" w:eastAsia="Algerian" w:hAnsiTheme="minorHAnsi" w:cs="Arial"/>
          <w:b/>
          <w:sz w:val="24"/>
          <w:szCs w:val="24"/>
        </w:rPr>
        <w:t>LE LOR</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 xml:space="preserve">14. </w:t>
      </w:r>
      <w:r w:rsidRPr="00420284">
        <w:rPr>
          <w:rFonts w:asciiTheme="minorHAnsi" w:eastAsia="Algerian" w:hAnsiTheme="minorHAnsi" w:cs="Arial"/>
          <w:b/>
          <w:spacing w:val="1"/>
          <w:sz w:val="24"/>
          <w:szCs w:val="24"/>
        </w:rPr>
        <w:t>M</w:t>
      </w:r>
      <w:r w:rsidRPr="00420284">
        <w:rPr>
          <w:rFonts w:asciiTheme="minorHAnsi" w:eastAsia="Algerian" w:hAnsiTheme="minorHAnsi" w:cs="Arial"/>
          <w:b/>
          <w:sz w:val="24"/>
          <w:szCs w:val="24"/>
        </w:rPr>
        <w:t>O</w:t>
      </w:r>
      <w:r w:rsidRPr="00420284">
        <w:rPr>
          <w:rFonts w:asciiTheme="minorHAnsi" w:eastAsia="Algerian" w:hAnsiTheme="minorHAnsi" w:cs="Arial"/>
          <w:b/>
          <w:spacing w:val="-1"/>
          <w:sz w:val="24"/>
          <w:szCs w:val="24"/>
        </w:rPr>
        <w:t>N</w:t>
      </w:r>
      <w:r w:rsidRPr="00420284">
        <w:rPr>
          <w:rFonts w:asciiTheme="minorHAnsi" w:eastAsia="Algerian" w:hAnsiTheme="minorHAnsi" w:cs="Arial"/>
          <w:b/>
          <w:spacing w:val="-2"/>
          <w:sz w:val="24"/>
          <w:szCs w:val="24"/>
        </w:rPr>
        <w:t>I</w:t>
      </w:r>
      <w:r w:rsidRPr="00420284">
        <w:rPr>
          <w:rFonts w:asciiTheme="minorHAnsi" w:eastAsia="Algerian" w:hAnsiTheme="minorHAnsi" w:cs="Arial"/>
          <w:b/>
          <w:spacing w:val="1"/>
          <w:sz w:val="24"/>
          <w:szCs w:val="24"/>
        </w:rPr>
        <w:t>T</w:t>
      </w:r>
      <w:r w:rsidRPr="00420284">
        <w:rPr>
          <w:rFonts w:asciiTheme="minorHAnsi" w:eastAsia="Algerian" w:hAnsiTheme="minorHAnsi" w:cs="Arial"/>
          <w:b/>
          <w:sz w:val="24"/>
          <w:szCs w:val="24"/>
        </w:rPr>
        <w:t>O</w:t>
      </w:r>
      <w:r w:rsidRPr="00420284">
        <w:rPr>
          <w:rFonts w:asciiTheme="minorHAnsi" w:eastAsia="Algerian" w:hAnsiTheme="minorHAnsi" w:cs="Arial"/>
          <w:b/>
          <w:spacing w:val="-1"/>
          <w:sz w:val="24"/>
          <w:szCs w:val="24"/>
        </w:rPr>
        <w:t>R</w:t>
      </w:r>
      <w:r w:rsidRPr="00420284">
        <w:rPr>
          <w:rFonts w:asciiTheme="minorHAnsi" w:eastAsia="Algerian" w:hAnsiTheme="minorHAnsi" w:cs="Arial"/>
          <w:b/>
          <w:spacing w:val="1"/>
          <w:sz w:val="24"/>
          <w:szCs w:val="24"/>
        </w:rPr>
        <w:t>I</w:t>
      </w:r>
      <w:r w:rsidRPr="00420284">
        <w:rPr>
          <w:rFonts w:asciiTheme="minorHAnsi" w:eastAsia="Algerian" w:hAnsiTheme="minorHAnsi" w:cs="Arial"/>
          <w:b/>
          <w:spacing w:val="-2"/>
          <w:sz w:val="24"/>
          <w:szCs w:val="24"/>
        </w:rPr>
        <w:t>Z</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3"/>
          <w:sz w:val="24"/>
          <w:szCs w:val="24"/>
        </w:rPr>
        <w:t>R</w:t>
      </w:r>
      <w:r w:rsidRPr="00420284">
        <w:rPr>
          <w:rFonts w:asciiTheme="minorHAnsi" w:eastAsia="Algerian" w:hAnsiTheme="minorHAnsi" w:cs="Arial"/>
          <w:b/>
          <w:sz w:val="24"/>
          <w:szCs w:val="24"/>
        </w:rPr>
        <w:t>E</w:t>
      </w:r>
    </w:p>
    <w:p w:rsidR="00D01ABB" w:rsidRPr="00553B6C"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15.</w:t>
      </w:r>
      <w:r w:rsidRPr="00420284">
        <w:rPr>
          <w:rFonts w:asciiTheme="minorHAnsi" w:eastAsia="Algerian" w:hAnsiTheme="minorHAnsi" w:cs="Arial"/>
          <w:b/>
          <w:spacing w:val="1"/>
          <w:sz w:val="24"/>
          <w:szCs w:val="24"/>
        </w:rPr>
        <w:t>I</w:t>
      </w:r>
      <w:r w:rsidRPr="00420284">
        <w:rPr>
          <w:rFonts w:asciiTheme="minorHAnsi" w:eastAsia="Algerian" w:hAnsiTheme="minorHAnsi" w:cs="Arial"/>
          <w:b/>
          <w:spacing w:val="-1"/>
          <w:sz w:val="24"/>
          <w:szCs w:val="24"/>
        </w:rPr>
        <w:t>N</w:t>
      </w:r>
      <w:r w:rsidRPr="00420284">
        <w:rPr>
          <w:rFonts w:asciiTheme="minorHAnsi" w:eastAsia="Algerian" w:hAnsiTheme="minorHAnsi" w:cs="Arial"/>
          <w:b/>
          <w:sz w:val="24"/>
          <w:szCs w:val="24"/>
        </w:rPr>
        <w:t>C</w:t>
      </w:r>
      <w:r w:rsidRPr="00420284">
        <w:rPr>
          <w:rFonts w:asciiTheme="minorHAnsi" w:eastAsia="Algerian" w:hAnsiTheme="minorHAnsi" w:cs="Arial"/>
          <w:b/>
          <w:spacing w:val="1"/>
          <w:sz w:val="24"/>
          <w:szCs w:val="24"/>
        </w:rPr>
        <w:t>ETA</w:t>
      </w:r>
      <w:r w:rsidRPr="00420284">
        <w:rPr>
          <w:rFonts w:asciiTheme="minorHAnsi" w:eastAsia="Algerian" w:hAnsiTheme="minorHAnsi" w:cs="Arial"/>
          <w:b/>
          <w:spacing w:val="-3"/>
          <w:sz w:val="24"/>
          <w:szCs w:val="24"/>
        </w:rPr>
        <w:t>R</w:t>
      </w:r>
      <w:r w:rsidRPr="00420284">
        <w:rPr>
          <w:rFonts w:asciiTheme="minorHAnsi" w:eastAsia="Algerian" w:hAnsiTheme="minorHAnsi" w:cs="Arial"/>
          <w:b/>
          <w:spacing w:val="1"/>
          <w:sz w:val="24"/>
          <w:szCs w:val="24"/>
        </w:rPr>
        <w:t>E</w:t>
      </w:r>
      <w:r w:rsidRPr="00420284">
        <w:rPr>
          <w:rFonts w:asciiTheme="minorHAnsi" w:eastAsia="Algerian" w:hAnsiTheme="minorHAnsi" w:cs="Arial"/>
          <w:b/>
          <w:sz w:val="24"/>
          <w:szCs w:val="24"/>
        </w:rPr>
        <w:t>A</w:t>
      </w:r>
      <w:r w:rsidRPr="00420284">
        <w:rPr>
          <w:rFonts w:asciiTheme="minorHAnsi" w:eastAsia="Algerian" w:hAnsiTheme="minorHAnsi" w:cs="Arial"/>
          <w:b/>
          <w:spacing w:val="-4"/>
          <w:sz w:val="24"/>
          <w:szCs w:val="24"/>
        </w:rPr>
        <w:t xml:space="preserve"> </w:t>
      </w:r>
      <w:r w:rsidRPr="00420284">
        <w:rPr>
          <w:rFonts w:asciiTheme="minorHAnsi" w:eastAsia="Algerian" w:hAnsiTheme="minorHAnsi" w:cs="Arial"/>
          <w:b/>
          <w:spacing w:val="1"/>
          <w:sz w:val="24"/>
          <w:szCs w:val="24"/>
        </w:rPr>
        <w:t>A</w:t>
      </w:r>
      <w:r w:rsidRPr="00420284">
        <w:rPr>
          <w:rFonts w:asciiTheme="minorHAnsi" w:eastAsia="Algerian" w:hAnsiTheme="minorHAnsi" w:cs="Arial"/>
          <w:b/>
          <w:spacing w:val="-3"/>
          <w:sz w:val="24"/>
          <w:szCs w:val="24"/>
        </w:rPr>
        <w:t>C</w:t>
      </w:r>
      <w:r w:rsidRPr="00420284">
        <w:rPr>
          <w:rFonts w:asciiTheme="minorHAnsi" w:eastAsia="Algerian" w:hAnsiTheme="minorHAnsi" w:cs="Arial"/>
          <w:b/>
          <w:spacing w:val="1"/>
          <w:sz w:val="24"/>
          <w:szCs w:val="24"/>
        </w:rPr>
        <w:t>TI</w:t>
      </w:r>
      <w:r w:rsidRPr="00420284">
        <w:rPr>
          <w:rFonts w:asciiTheme="minorHAnsi" w:eastAsia="Algerian" w:hAnsiTheme="minorHAnsi" w:cs="Arial"/>
          <w:b/>
          <w:spacing w:val="-1"/>
          <w:sz w:val="24"/>
          <w:szCs w:val="24"/>
        </w:rPr>
        <w:t>V</w:t>
      </w:r>
      <w:r w:rsidRPr="00420284">
        <w:rPr>
          <w:rFonts w:asciiTheme="minorHAnsi" w:eastAsia="Algerian" w:hAnsiTheme="minorHAnsi" w:cs="Arial"/>
          <w:b/>
          <w:spacing w:val="1"/>
          <w:sz w:val="24"/>
          <w:szCs w:val="24"/>
        </w:rPr>
        <w:t>I</w:t>
      </w:r>
      <w:r w:rsidRPr="00420284">
        <w:rPr>
          <w:rFonts w:asciiTheme="minorHAnsi" w:eastAsia="Algerian" w:hAnsiTheme="minorHAnsi" w:cs="Arial"/>
          <w:b/>
          <w:spacing w:val="-1"/>
          <w:sz w:val="24"/>
          <w:szCs w:val="24"/>
        </w:rPr>
        <w:t>T</w:t>
      </w:r>
      <w:r w:rsidRPr="00420284">
        <w:rPr>
          <w:rFonts w:asciiTheme="minorHAnsi" w:eastAsia="Algerian" w:hAnsiTheme="minorHAnsi" w:cs="Arial"/>
          <w:b/>
          <w:spacing w:val="1"/>
          <w:sz w:val="24"/>
          <w:szCs w:val="24"/>
        </w:rPr>
        <w:t>AT</w:t>
      </w:r>
      <w:r w:rsidRPr="00420284">
        <w:rPr>
          <w:rFonts w:asciiTheme="minorHAnsi" w:eastAsia="Algerian" w:hAnsiTheme="minorHAnsi" w:cs="Arial"/>
          <w:b/>
          <w:spacing w:val="-2"/>
          <w:sz w:val="24"/>
          <w:szCs w:val="24"/>
        </w:rPr>
        <w:t>I</w:t>
      </w:r>
      <w:r w:rsidRPr="00420284">
        <w:rPr>
          <w:rFonts w:asciiTheme="minorHAnsi" w:eastAsia="Algerian" w:hAnsiTheme="minorHAnsi" w:cs="Arial"/>
          <w:b/>
          <w:sz w:val="24"/>
          <w:szCs w:val="24"/>
        </w:rPr>
        <w:t>I</w:t>
      </w:r>
    </w:p>
    <w:p w:rsidR="00D01ABB" w:rsidRDefault="00D01ABB" w:rsidP="00465141">
      <w:pPr>
        <w:rPr>
          <w:rFonts w:asciiTheme="minorHAnsi" w:eastAsia="Algerian" w:hAnsiTheme="minorHAnsi" w:cs="Arial"/>
          <w:sz w:val="24"/>
          <w:szCs w:val="24"/>
        </w:rPr>
      </w:pPr>
      <w:r w:rsidRPr="00420284">
        <w:rPr>
          <w:rFonts w:asciiTheme="minorHAnsi" w:eastAsia="Algerian" w:hAnsiTheme="minorHAnsi" w:cs="Arial"/>
          <w:b/>
          <w:sz w:val="24"/>
          <w:szCs w:val="24"/>
        </w:rPr>
        <w:t>16.</w:t>
      </w:r>
      <w:r w:rsidRPr="00420284">
        <w:rPr>
          <w:rFonts w:asciiTheme="minorHAnsi" w:eastAsia="Algerian" w:hAnsiTheme="minorHAnsi" w:cs="Arial"/>
          <w:b/>
          <w:spacing w:val="-1"/>
          <w:sz w:val="24"/>
          <w:szCs w:val="24"/>
        </w:rPr>
        <w:t>R</w:t>
      </w:r>
      <w:r w:rsidRPr="00420284">
        <w:rPr>
          <w:rFonts w:asciiTheme="minorHAnsi" w:eastAsia="Algerian" w:hAnsiTheme="minorHAnsi" w:cs="Arial"/>
          <w:b/>
          <w:spacing w:val="1"/>
          <w:sz w:val="24"/>
          <w:szCs w:val="24"/>
        </w:rPr>
        <w:t>E</w:t>
      </w:r>
      <w:r w:rsidRPr="00420284">
        <w:rPr>
          <w:rFonts w:asciiTheme="minorHAnsi" w:eastAsia="Algerian" w:hAnsiTheme="minorHAnsi" w:cs="Arial"/>
          <w:b/>
          <w:sz w:val="24"/>
          <w:szCs w:val="24"/>
        </w:rPr>
        <w:t>ZU</w:t>
      </w:r>
      <w:r w:rsidRPr="00420284">
        <w:rPr>
          <w:rFonts w:asciiTheme="minorHAnsi" w:eastAsia="Algerian" w:hAnsiTheme="minorHAnsi" w:cs="Arial"/>
          <w:b/>
          <w:spacing w:val="1"/>
          <w:sz w:val="24"/>
          <w:szCs w:val="24"/>
        </w:rPr>
        <w:t>M</w:t>
      </w:r>
      <w:r w:rsidRPr="00420284">
        <w:rPr>
          <w:rFonts w:asciiTheme="minorHAnsi" w:eastAsia="Algerian" w:hAnsiTheme="minorHAnsi" w:cs="Arial"/>
          <w:b/>
          <w:spacing w:val="-1"/>
          <w:sz w:val="24"/>
          <w:szCs w:val="24"/>
        </w:rPr>
        <w:t>A</w:t>
      </w:r>
      <w:r w:rsidRPr="00420284">
        <w:rPr>
          <w:rFonts w:asciiTheme="minorHAnsi" w:eastAsia="Algerian" w:hAnsiTheme="minorHAnsi" w:cs="Arial"/>
          <w:b/>
          <w:sz w:val="24"/>
          <w:szCs w:val="24"/>
        </w:rPr>
        <w:t>T</w:t>
      </w:r>
      <w:r w:rsidRPr="00420284">
        <w:rPr>
          <w:rFonts w:asciiTheme="minorHAnsi" w:eastAsia="Algerian" w:hAnsiTheme="minorHAnsi" w:cs="Arial"/>
          <w:b/>
          <w:spacing w:val="-1"/>
          <w:sz w:val="24"/>
          <w:szCs w:val="24"/>
        </w:rPr>
        <w:t xml:space="preserve"> N</w:t>
      </w:r>
      <w:r w:rsidRPr="00420284">
        <w:rPr>
          <w:rFonts w:asciiTheme="minorHAnsi" w:eastAsia="Algerian" w:hAnsiTheme="minorHAnsi" w:cs="Arial"/>
          <w:b/>
          <w:spacing w:val="1"/>
          <w:sz w:val="24"/>
          <w:szCs w:val="24"/>
        </w:rPr>
        <w:t>E</w:t>
      </w:r>
      <w:r w:rsidRPr="00420284">
        <w:rPr>
          <w:rFonts w:asciiTheme="minorHAnsi" w:eastAsia="Algerian" w:hAnsiTheme="minorHAnsi" w:cs="Arial"/>
          <w:b/>
          <w:spacing w:val="-1"/>
          <w:sz w:val="24"/>
          <w:szCs w:val="24"/>
        </w:rPr>
        <w:t>T</w:t>
      </w:r>
      <w:r w:rsidRPr="00420284">
        <w:rPr>
          <w:rFonts w:asciiTheme="minorHAnsi" w:eastAsia="Algerian" w:hAnsiTheme="minorHAnsi" w:cs="Arial"/>
          <w:b/>
          <w:spacing w:val="-2"/>
          <w:sz w:val="24"/>
          <w:szCs w:val="24"/>
        </w:rPr>
        <w:t>E</w:t>
      </w:r>
      <w:r w:rsidRPr="00420284">
        <w:rPr>
          <w:rFonts w:asciiTheme="minorHAnsi" w:eastAsia="Algerian" w:hAnsiTheme="minorHAnsi" w:cs="Arial"/>
          <w:b/>
          <w:spacing w:val="-1"/>
          <w:sz w:val="24"/>
          <w:szCs w:val="24"/>
        </w:rPr>
        <w:t>HN</w:t>
      </w:r>
      <w:r w:rsidRPr="00420284">
        <w:rPr>
          <w:rFonts w:asciiTheme="minorHAnsi" w:eastAsia="Algerian" w:hAnsiTheme="minorHAnsi" w:cs="Arial"/>
          <w:b/>
          <w:spacing w:val="1"/>
          <w:sz w:val="24"/>
          <w:szCs w:val="24"/>
        </w:rPr>
        <w:t>I</w:t>
      </w:r>
      <w:r w:rsidRPr="00420284">
        <w:rPr>
          <w:rFonts w:asciiTheme="minorHAnsi" w:eastAsia="Algerian" w:hAnsiTheme="minorHAnsi" w:cs="Arial"/>
          <w:b/>
          <w:sz w:val="24"/>
          <w:szCs w:val="24"/>
        </w:rPr>
        <w:t>C</w:t>
      </w:r>
    </w:p>
    <w:p w:rsidR="00D01ABB" w:rsidRPr="00D01ABB" w:rsidRDefault="00D01ABB" w:rsidP="00465141">
      <w:pPr>
        <w:rPr>
          <w:rFonts w:asciiTheme="minorHAnsi" w:eastAsia="Algerian" w:hAnsiTheme="minorHAnsi" w:cs="Arial"/>
          <w:sz w:val="24"/>
          <w:szCs w:val="24"/>
        </w:rPr>
        <w:sectPr w:rsidR="00D01ABB" w:rsidRPr="00D01ABB" w:rsidSect="00465141">
          <w:pgSz w:w="11920" w:h="16840"/>
          <w:pgMar w:top="1440" w:right="1440" w:bottom="1440" w:left="1440" w:header="729" w:footer="948"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272"/>
        </w:sectPr>
      </w:pPr>
    </w:p>
    <w:p w:rsidR="00B5673F" w:rsidRPr="002F1E83" w:rsidRDefault="00B5673F" w:rsidP="00465141">
      <w:pPr>
        <w:jc w:val="both"/>
        <w:rPr>
          <w:rFonts w:asciiTheme="minorHAnsi" w:hAnsiTheme="minorHAnsi" w:cs="Arial"/>
          <w:sz w:val="24"/>
          <w:szCs w:val="24"/>
        </w:rPr>
      </w:pPr>
    </w:p>
    <w:p w:rsidR="00BA166A" w:rsidRPr="002F1E83" w:rsidRDefault="00BA166A" w:rsidP="00465141">
      <w:pPr>
        <w:jc w:val="both"/>
        <w:rPr>
          <w:rFonts w:asciiTheme="minorHAnsi" w:hAnsiTheme="minorHAnsi" w:cs="Arial"/>
          <w:b/>
          <w:sz w:val="24"/>
          <w:szCs w:val="24"/>
        </w:rPr>
      </w:pPr>
      <w:r w:rsidRPr="002F1E83">
        <w:rPr>
          <w:rFonts w:asciiTheme="minorHAnsi" w:hAnsiTheme="minorHAnsi" w:cs="Arial"/>
          <w:b/>
          <w:sz w:val="24"/>
          <w:szCs w:val="24"/>
        </w:rPr>
        <w:t>1</w:t>
      </w:r>
      <w:r w:rsidR="00165E1A">
        <w:rPr>
          <w:rFonts w:asciiTheme="minorHAnsi" w:hAnsiTheme="minorHAnsi" w:cs="Arial"/>
          <w:b/>
          <w:sz w:val="24"/>
          <w:szCs w:val="24"/>
        </w:rPr>
        <w:t>.</w:t>
      </w:r>
      <w:r w:rsidRPr="002F1E83">
        <w:rPr>
          <w:rFonts w:asciiTheme="minorHAnsi" w:hAnsiTheme="minorHAnsi" w:cs="Arial"/>
          <w:b/>
          <w:sz w:val="24"/>
          <w:szCs w:val="24"/>
        </w:rPr>
        <w:t xml:space="preserve"> DATE GENERALE</w:t>
      </w:r>
    </w:p>
    <w:p w:rsidR="00BA166A" w:rsidRDefault="00BA166A" w:rsidP="00465141">
      <w:pPr>
        <w:jc w:val="both"/>
        <w:rPr>
          <w:rFonts w:asciiTheme="minorHAnsi" w:hAnsiTheme="minorHAnsi" w:cs="Arial"/>
          <w:b/>
          <w:sz w:val="24"/>
          <w:szCs w:val="24"/>
        </w:rPr>
      </w:pPr>
      <w:r w:rsidRPr="002F1E83">
        <w:rPr>
          <w:rFonts w:asciiTheme="minorHAnsi" w:hAnsiTheme="minorHAnsi" w:cs="Arial"/>
          <w:b/>
          <w:sz w:val="24"/>
          <w:szCs w:val="24"/>
        </w:rPr>
        <w:t>1.1</w:t>
      </w:r>
      <w:r w:rsidRPr="002F1E83">
        <w:rPr>
          <w:rFonts w:asciiTheme="minorHAnsi" w:hAnsiTheme="minorHAnsi" w:cs="Arial"/>
          <w:b/>
          <w:sz w:val="24"/>
          <w:szCs w:val="24"/>
        </w:rPr>
        <w:tab/>
        <w:t>Denumirea unitatii , amplasamentul si adresa</w:t>
      </w:r>
    </w:p>
    <w:p w:rsidR="002206D6" w:rsidRPr="002F1E83" w:rsidRDefault="002206D6" w:rsidP="00465141">
      <w:pPr>
        <w:jc w:val="both"/>
        <w:rPr>
          <w:rFonts w:asciiTheme="minorHAnsi" w:hAnsiTheme="minorHAnsi" w:cs="Arial"/>
          <w:b/>
          <w:sz w:val="24"/>
          <w:szCs w:val="24"/>
        </w:rPr>
      </w:pPr>
    </w:p>
    <w:p w:rsidR="00BA166A" w:rsidRPr="00631CA2" w:rsidRDefault="00BA166A" w:rsidP="00465141">
      <w:pPr>
        <w:jc w:val="both"/>
        <w:rPr>
          <w:rFonts w:asciiTheme="minorHAnsi" w:hAnsiTheme="minorHAnsi" w:cs="Arial"/>
          <w:sz w:val="24"/>
          <w:szCs w:val="24"/>
        </w:rPr>
      </w:pPr>
      <w:r w:rsidRPr="002F1E83">
        <w:rPr>
          <w:rFonts w:asciiTheme="minorHAnsi" w:hAnsiTheme="minorHAnsi" w:cs="Arial"/>
          <w:sz w:val="24"/>
          <w:szCs w:val="24"/>
        </w:rPr>
        <w:t>•</w:t>
      </w:r>
      <w:r w:rsidRPr="002F1E83">
        <w:rPr>
          <w:rFonts w:asciiTheme="minorHAnsi" w:hAnsiTheme="minorHAnsi" w:cs="Arial"/>
          <w:sz w:val="24"/>
          <w:szCs w:val="24"/>
        </w:rPr>
        <w:tab/>
      </w:r>
      <w:r w:rsidRPr="00631CA2">
        <w:rPr>
          <w:rFonts w:asciiTheme="minorHAnsi" w:hAnsiTheme="minorHAnsi" w:cs="Arial"/>
          <w:sz w:val="24"/>
          <w:szCs w:val="24"/>
        </w:rPr>
        <w:t xml:space="preserve">Titular: </w:t>
      </w:r>
      <w:r w:rsidR="00F12D0A">
        <w:rPr>
          <w:rFonts w:asciiTheme="minorHAnsi" w:hAnsiTheme="minorHAnsi" w:cs="Arial"/>
          <w:sz w:val="24"/>
          <w:szCs w:val="24"/>
        </w:rPr>
        <w:t xml:space="preserve">SEREDIN AVI </w:t>
      </w:r>
      <w:r w:rsidRPr="00631CA2">
        <w:rPr>
          <w:rFonts w:asciiTheme="minorHAnsi" w:hAnsiTheme="minorHAnsi" w:cs="Arial"/>
          <w:sz w:val="24"/>
          <w:szCs w:val="24"/>
        </w:rPr>
        <w:t xml:space="preserve"> S.R.L.</w:t>
      </w:r>
    </w:p>
    <w:p w:rsidR="00BA166A" w:rsidRPr="00631CA2" w:rsidRDefault="00F12D0A" w:rsidP="00465141">
      <w:pPr>
        <w:jc w:val="both"/>
        <w:rPr>
          <w:rFonts w:asciiTheme="minorHAnsi" w:hAnsiTheme="minorHAnsi" w:cs="Arial"/>
          <w:sz w:val="24"/>
          <w:szCs w:val="24"/>
        </w:rPr>
      </w:pPr>
      <w:r>
        <w:rPr>
          <w:rFonts w:asciiTheme="minorHAnsi" w:hAnsiTheme="minorHAnsi" w:cs="Arial"/>
          <w:sz w:val="24"/>
          <w:szCs w:val="24"/>
        </w:rPr>
        <w:t>•</w:t>
      </w:r>
      <w:r>
        <w:rPr>
          <w:rFonts w:asciiTheme="minorHAnsi" w:hAnsiTheme="minorHAnsi" w:cs="Arial"/>
          <w:sz w:val="24"/>
          <w:szCs w:val="24"/>
        </w:rPr>
        <w:tab/>
        <w:t>Adresă</w:t>
      </w:r>
      <w:r w:rsidR="00BA166A" w:rsidRPr="00631CA2">
        <w:rPr>
          <w:rFonts w:asciiTheme="minorHAnsi" w:hAnsiTheme="minorHAnsi" w:cs="Arial"/>
          <w:sz w:val="24"/>
          <w:szCs w:val="24"/>
        </w:rPr>
        <w:t xml:space="preserve"> sediu social: </w:t>
      </w:r>
      <w:r>
        <w:rPr>
          <w:rFonts w:asciiTheme="minorHAnsi" w:hAnsiTheme="minorHAnsi" w:cs="Arial"/>
          <w:sz w:val="24"/>
          <w:szCs w:val="24"/>
        </w:rPr>
        <w:t xml:space="preserve">sat Sălcioara, comuna Banca, nr.16,corp nr.9, județ Vaslui </w:t>
      </w:r>
    </w:p>
    <w:p w:rsidR="00BA166A" w:rsidRPr="0054006D" w:rsidRDefault="00BA166A" w:rsidP="00465141">
      <w:pPr>
        <w:jc w:val="both"/>
        <w:rPr>
          <w:rFonts w:asciiTheme="minorHAnsi" w:hAnsiTheme="minorHAnsi" w:cs="Arial"/>
          <w:sz w:val="24"/>
          <w:szCs w:val="24"/>
        </w:rPr>
      </w:pPr>
      <w:r w:rsidRPr="00631CA2">
        <w:rPr>
          <w:rFonts w:asciiTheme="minorHAnsi" w:hAnsiTheme="minorHAnsi" w:cs="Arial"/>
          <w:sz w:val="24"/>
          <w:szCs w:val="24"/>
        </w:rPr>
        <w:t>•</w:t>
      </w:r>
      <w:r w:rsidRPr="00631CA2">
        <w:rPr>
          <w:rFonts w:asciiTheme="minorHAnsi" w:hAnsiTheme="minorHAnsi" w:cs="Arial"/>
          <w:sz w:val="24"/>
          <w:szCs w:val="24"/>
        </w:rPr>
        <w:tab/>
      </w:r>
      <w:r w:rsidRPr="0054006D">
        <w:rPr>
          <w:rFonts w:asciiTheme="minorHAnsi" w:hAnsiTheme="minorHAnsi" w:cs="Arial"/>
          <w:sz w:val="24"/>
          <w:szCs w:val="24"/>
        </w:rPr>
        <w:t>Tel:</w:t>
      </w:r>
      <w:r w:rsidR="0005099A" w:rsidRPr="0054006D">
        <w:rPr>
          <w:rFonts w:asciiTheme="minorHAnsi" w:hAnsiTheme="minorHAnsi" w:cs="Arial"/>
          <w:sz w:val="24"/>
          <w:szCs w:val="24"/>
        </w:rPr>
        <w:t xml:space="preserve"> </w:t>
      </w:r>
      <w:r w:rsidR="0054006D" w:rsidRPr="0054006D">
        <w:rPr>
          <w:rFonts w:asciiTheme="minorHAnsi" w:hAnsiTheme="minorHAnsi" w:cs="Arial"/>
          <w:sz w:val="24"/>
          <w:szCs w:val="24"/>
        </w:rPr>
        <w:t>0785911612</w:t>
      </w:r>
    </w:p>
    <w:p w:rsidR="00BA166A" w:rsidRPr="00631CA2" w:rsidRDefault="00BA166A" w:rsidP="00465141">
      <w:pPr>
        <w:jc w:val="both"/>
        <w:rPr>
          <w:rFonts w:asciiTheme="minorHAnsi" w:hAnsiTheme="minorHAnsi" w:cs="Arial"/>
          <w:sz w:val="24"/>
          <w:szCs w:val="24"/>
        </w:rPr>
      </w:pPr>
      <w:r w:rsidRPr="0054006D">
        <w:rPr>
          <w:rFonts w:asciiTheme="minorHAnsi" w:hAnsiTheme="minorHAnsi" w:cs="Arial"/>
          <w:sz w:val="24"/>
          <w:szCs w:val="24"/>
        </w:rPr>
        <w:t>•</w:t>
      </w:r>
      <w:r w:rsidRPr="0054006D">
        <w:rPr>
          <w:rFonts w:asciiTheme="minorHAnsi" w:hAnsiTheme="minorHAnsi" w:cs="Arial"/>
          <w:sz w:val="24"/>
          <w:szCs w:val="24"/>
        </w:rPr>
        <w:tab/>
        <w:t>Email:</w:t>
      </w:r>
      <w:r w:rsidR="00674AEC">
        <w:rPr>
          <w:rFonts w:asciiTheme="minorHAnsi" w:hAnsiTheme="minorHAnsi" w:cs="Arial"/>
          <w:sz w:val="24"/>
          <w:szCs w:val="24"/>
        </w:rPr>
        <w:t xml:space="preserve"> </w:t>
      </w:r>
      <w:r w:rsidR="0054006D" w:rsidRPr="0054006D">
        <w:rPr>
          <w:rFonts w:asciiTheme="minorHAnsi" w:hAnsiTheme="minorHAnsi" w:cs="Arial"/>
          <w:sz w:val="24"/>
          <w:szCs w:val="24"/>
        </w:rPr>
        <w:t>mediu@vanbet.ro</w:t>
      </w:r>
    </w:p>
    <w:p w:rsidR="00BA166A" w:rsidRPr="002E0D72" w:rsidRDefault="00F12D0A" w:rsidP="00465141">
      <w:pPr>
        <w:jc w:val="both"/>
        <w:rPr>
          <w:rFonts w:asciiTheme="minorHAnsi" w:hAnsiTheme="minorHAnsi" w:cs="Arial"/>
          <w:sz w:val="24"/>
          <w:szCs w:val="24"/>
        </w:rPr>
      </w:pPr>
      <w:r>
        <w:rPr>
          <w:rFonts w:asciiTheme="minorHAnsi" w:hAnsiTheme="minorHAnsi" w:cs="Arial"/>
          <w:sz w:val="24"/>
          <w:szCs w:val="24"/>
        </w:rPr>
        <w:t>•</w:t>
      </w:r>
      <w:r>
        <w:rPr>
          <w:rFonts w:asciiTheme="minorHAnsi" w:hAnsiTheme="minorHAnsi" w:cs="Arial"/>
          <w:sz w:val="24"/>
          <w:szCs w:val="24"/>
        </w:rPr>
        <w:tab/>
        <w:t>Cod unic de î</w:t>
      </w:r>
      <w:r w:rsidR="00631CA2" w:rsidRPr="002E0D72">
        <w:rPr>
          <w:rFonts w:asciiTheme="minorHAnsi" w:hAnsiTheme="minorHAnsi" w:cs="Arial"/>
          <w:sz w:val="24"/>
          <w:szCs w:val="24"/>
        </w:rPr>
        <w:t>nregistrare</w:t>
      </w:r>
      <w:r w:rsidR="00BA166A" w:rsidRPr="002E0D72">
        <w:rPr>
          <w:rFonts w:asciiTheme="minorHAnsi" w:hAnsiTheme="minorHAnsi" w:cs="Arial"/>
          <w:sz w:val="24"/>
          <w:szCs w:val="24"/>
        </w:rPr>
        <w:t>:</w:t>
      </w:r>
      <w:r w:rsidR="002E0D72">
        <w:rPr>
          <w:rFonts w:asciiTheme="minorHAnsi" w:hAnsiTheme="minorHAnsi" w:cs="Arial"/>
          <w:sz w:val="24"/>
          <w:szCs w:val="24"/>
        </w:rPr>
        <w:t xml:space="preserve"> </w:t>
      </w:r>
      <w:r w:rsidR="00BA166A" w:rsidRPr="002E0D72">
        <w:rPr>
          <w:rFonts w:asciiTheme="minorHAnsi" w:hAnsiTheme="minorHAnsi" w:cs="Arial"/>
          <w:sz w:val="24"/>
          <w:szCs w:val="24"/>
        </w:rPr>
        <w:t xml:space="preserve">CUI RO </w:t>
      </w:r>
      <w:r>
        <w:rPr>
          <w:rFonts w:asciiTheme="minorHAnsi" w:hAnsiTheme="minorHAnsi" w:cs="Arial"/>
          <w:sz w:val="24"/>
          <w:szCs w:val="24"/>
        </w:rPr>
        <w:t>34771999</w:t>
      </w:r>
      <w:r w:rsidR="00BA166A" w:rsidRPr="002E0D72">
        <w:rPr>
          <w:rFonts w:asciiTheme="minorHAnsi" w:hAnsiTheme="minorHAnsi" w:cs="Arial"/>
          <w:sz w:val="24"/>
          <w:szCs w:val="24"/>
        </w:rPr>
        <w:t xml:space="preserve"> </w:t>
      </w:r>
    </w:p>
    <w:p w:rsidR="00BA166A" w:rsidRPr="002F1E83" w:rsidRDefault="00F12D0A" w:rsidP="00465141">
      <w:pPr>
        <w:jc w:val="both"/>
        <w:rPr>
          <w:rFonts w:asciiTheme="minorHAnsi" w:hAnsiTheme="minorHAnsi" w:cs="Arial"/>
          <w:sz w:val="24"/>
          <w:szCs w:val="24"/>
        </w:rPr>
      </w:pPr>
      <w:r>
        <w:rPr>
          <w:rFonts w:asciiTheme="minorHAnsi" w:hAnsiTheme="minorHAnsi" w:cs="Arial"/>
          <w:sz w:val="24"/>
          <w:szCs w:val="24"/>
        </w:rPr>
        <w:t>•</w:t>
      </w:r>
      <w:r>
        <w:rPr>
          <w:rFonts w:asciiTheme="minorHAnsi" w:hAnsiTheme="minorHAnsi" w:cs="Arial"/>
          <w:sz w:val="24"/>
          <w:szCs w:val="24"/>
        </w:rPr>
        <w:tab/>
        <w:t>Î</w:t>
      </w:r>
      <w:r w:rsidR="00BA166A" w:rsidRPr="002E0D72">
        <w:rPr>
          <w:rFonts w:asciiTheme="minorHAnsi" w:hAnsiTheme="minorHAnsi" w:cs="Arial"/>
          <w:sz w:val="24"/>
          <w:szCs w:val="24"/>
        </w:rPr>
        <w:t>n</w:t>
      </w:r>
      <w:r w:rsidR="00674AEC">
        <w:rPr>
          <w:rFonts w:asciiTheme="minorHAnsi" w:hAnsiTheme="minorHAnsi" w:cs="Arial"/>
          <w:sz w:val="24"/>
          <w:szCs w:val="24"/>
        </w:rPr>
        <w:t>registrare Registrul Comerț</w:t>
      </w:r>
      <w:r w:rsidR="00631CA2" w:rsidRPr="002E0D72">
        <w:rPr>
          <w:rFonts w:asciiTheme="minorHAnsi" w:hAnsiTheme="minorHAnsi" w:cs="Arial"/>
          <w:sz w:val="24"/>
          <w:szCs w:val="24"/>
        </w:rPr>
        <w:t>ului</w:t>
      </w:r>
      <w:r w:rsidR="00BA166A" w:rsidRPr="002E0D72">
        <w:rPr>
          <w:rFonts w:asciiTheme="minorHAnsi" w:hAnsiTheme="minorHAnsi" w:cs="Arial"/>
          <w:sz w:val="24"/>
          <w:szCs w:val="24"/>
        </w:rPr>
        <w:t>: J</w:t>
      </w:r>
      <w:r>
        <w:rPr>
          <w:rFonts w:asciiTheme="minorHAnsi" w:hAnsiTheme="minorHAnsi" w:cs="Arial"/>
          <w:sz w:val="24"/>
          <w:szCs w:val="24"/>
        </w:rPr>
        <w:t>37</w:t>
      </w:r>
      <w:r w:rsidR="00BA166A" w:rsidRPr="002E0D72">
        <w:rPr>
          <w:rFonts w:asciiTheme="minorHAnsi" w:hAnsiTheme="minorHAnsi" w:cs="Arial"/>
          <w:sz w:val="24"/>
          <w:szCs w:val="24"/>
        </w:rPr>
        <w:t>/</w:t>
      </w:r>
      <w:r>
        <w:rPr>
          <w:rFonts w:asciiTheme="minorHAnsi" w:hAnsiTheme="minorHAnsi" w:cs="Arial"/>
          <w:sz w:val="24"/>
          <w:szCs w:val="24"/>
        </w:rPr>
        <w:t>299</w:t>
      </w:r>
      <w:r w:rsidR="00BA166A" w:rsidRPr="002E0D72">
        <w:rPr>
          <w:rFonts w:asciiTheme="minorHAnsi" w:hAnsiTheme="minorHAnsi" w:cs="Arial"/>
          <w:sz w:val="24"/>
          <w:szCs w:val="24"/>
        </w:rPr>
        <w:t>/</w:t>
      </w:r>
      <w:r>
        <w:rPr>
          <w:rFonts w:asciiTheme="minorHAnsi" w:hAnsiTheme="minorHAnsi" w:cs="Arial"/>
          <w:sz w:val="24"/>
          <w:szCs w:val="24"/>
        </w:rPr>
        <w:t>2015</w:t>
      </w:r>
    </w:p>
    <w:p w:rsidR="00BA166A" w:rsidRDefault="00553B6C" w:rsidP="00465141">
      <w:pPr>
        <w:jc w:val="both"/>
        <w:rPr>
          <w:rFonts w:asciiTheme="minorHAnsi" w:hAnsiTheme="minorHAnsi" w:cs="Arial"/>
          <w:sz w:val="24"/>
          <w:szCs w:val="24"/>
        </w:rPr>
      </w:pPr>
      <w:r>
        <w:rPr>
          <w:rFonts w:asciiTheme="minorHAnsi" w:hAnsiTheme="minorHAnsi" w:cs="Arial"/>
          <w:sz w:val="24"/>
          <w:szCs w:val="24"/>
        </w:rPr>
        <w:t>•</w:t>
      </w:r>
      <w:r>
        <w:rPr>
          <w:rFonts w:asciiTheme="minorHAnsi" w:hAnsiTheme="minorHAnsi" w:cs="Arial"/>
          <w:sz w:val="24"/>
          <w:szCs w:val="24"/>
        </w:rPr>
        <w:tab/>
        <w:t>Punct de lucru</w:t>
      </w:r>
      <w:r w:rsidR="00BA166A" w:rsidRPr="002F1E83">
        <w:rPr>
          <w:rFonts w:asciiTheme="minorHAnsi" w:hAnsiTheme="minorHAnsi" w:cs="Arial"/>
          <w:sz w:val="24"/>
          <w:szCs w:val="24"/>
        </w:rPr>
        <w:t>:</w:t>
      </w:r>
      <w:r>
        <w:rPr>
          <w:rFonts w:asciiTheme="minorHAnsi" w:hAnsiTheme="minorHAnsi" w:cs="Arial"/>
          <w:sz w:val="24"/>
          <w:szCs w:val="24"/>
        </w:rPr>
        <w:t xml:space="preserve"> </w:t>
      </w:r>
      <w:r w:rsidR="00674AEC">
        <w:rPr>
          <w:rFonts w:asciiTheme="minorHAnsi" w:hAnsiTheme="minorHAnsi" w:cs="Arial"/>
          <w:sz w:val="24"/>
          <w:szCs w:val="24"/>
        </w:rPr>
        <w:t>Adresa  amplasament/instalaț</w:t>
      </w:r>
      <w:r w:rsidR="00F12D0A">
        <w:rPr>
          <w:rFonts w:asciiTheme="minorHAnsi" w:hAnsiTheme="minorHAnsi" w:cs="Arial"/>
          <w:sz w:val="24"/>
          <w:szCs w:val="24"/>
        </w:rPr>
        <w:t>ie</w:t>
      </w:r>
      <w:r w:rsidR="00BA166A" w:rsidRPr="002F1E83">
        <w:rPr>
          <w:rFonts w:asciiTheme="minorHAnsi" w:hAnsiTheme="minorHAnsi" w:cs="Arial"/>
          <w:sz w:val="24"/>
          <w:szCs w:val="24"/>
        </w:rPr>
        <w:t>:</w:t>
      </w:r>
      <w:r w:rsidR="00F12D0A">
        <w:rPr>
          <w:rFonts w:asciiTheme="minorHAnsi" w:hAnsiTheme="minorHAnsi" w:cs="Arial"/>
          <w:sz w:val="24"/>
          <w:szCs w:val="24"/>
        </w:rPr>
        <w:t xml:space="preserve"> </w:t>
      </w:r>
      <w:r w:rsidR="00BA166A" w:rsidRPr="002F1E83">
        <w:rPr>
          <w:rFonts w:asciiTheme="minorHAnsi" w:hAnsiTheme="minorHAnsi" w:cs="Arial"/>
          <w:sz w:val="24"/>
          <w:szCs w:val="24"/>
        </w:rPr>
        <w:t xml:space="preserve">com. </w:t>
      </w:r>
      <w:r w:rsidR="00F12D0A">
        <w:rPr>
          <w:rFonts w:asciiTheme="minorHAnsi" w:hAnsiTheme="minorHAnsi" w:cs="Arial"/>
          <w:sz w:val="24"/>
          <w:szCs w:val="24"/>
        </w:rPr>
        <w:t>Albeș</w:t>
      </w:r>
      <w:r w:rsidR="00A33C2B" w:rsidRPr="002F1E83">
        <w:rPr>
          <w:rFonts w:asciiTheme="minorHAnsi" w:hAnsiTheme="minorHAnsi" w:cs="Arial"/>
          <w:sz w:val="24"/>
          <w:szCs w:val="24"/>
        </w:rPr>
        <w:t>ti Paleologu</w:t>
      </w:r>
      <w:r w:rsidR="00BA166A" w:rsidRPr="002F1E83">
        <w:rPr>
          <w:rFonts w:asciiTheme="minorHAnsi" w:hAnsiTheme="minorHAnsi" w:cs="Arial"/>
          <w:sz w:val="24"/>
          <w:szCs w:val="24"/>
        </w:rPr>
        <w:t xml:space="preserve">, sat </w:t>
      </w:r>
      <w:r w:rsidR="00A33C2B" w:rsidRPr="002F1E83">
        <w:rPr>
          <w:rFonts w:asciiTheme="minorHAnsi" w:hAnsiTheme="minorHAnsi" w:cs="Arial"/>
          <w:sz w:val="24"/>
          <w:szCs w:val="24"/>
        </w:rPr>
        <w:t>Albe</w:t>
      </w:r>
      <w:r w:rsidR="00F12D0A">
        <w:rPr>
          <w:rFonts w:asciiTheme="minorHAnsi" w:hAnsiTheme="minorHAnsi" w:cs="Arial"/>
          <w:sz w:val="24"/>
          <w:szCs w:val="24"/>
        </w:rPr>
        <w:t>ș</w:t>
      </w:r>
      <w:r w:rsidR="00A33C2B" w:rsidRPr="002F1E83">
        <w:rPr>
          <w:rFonts w:asciiTheme="minorHAnsi" w:hAnsiTheme="minorHAnsi" w:cs="Arial"/>
          <w:sz w:val="24"/>
          <w:szCs w:val="24"/>
        </w:rPr>
        <w:t>ti Paleologu</w:t>
      </w:r>
      <w:r w:rsidR="00BA166A" w:rsidRPr="002F1E83">
        <w:rPr>
          <w:rFonts w:asciiTheme="minorHAnsi" w:hAnsiTheme="minorHAnsi" w:cs="Arial"/>
          <w:sz w:val="24"/>
          <w:szCs w:val="24"/>
        </w:rPr>
        <w:t xml:space="preserve"> , jud.</w:t>
      </w:r>
      <w:r w:rsidR="00A33C2B" w:rsidRPr="002F1E83">
        <w:rPr>
          <w:rFonts w:asciiTheme="minorHAnsi" w:hAnsiTheme="minorHAnsi" w:cs="Arial"/>
          <w:sz w:val="24"/>
          <w:szCs w:val="24"/>
        </w:rPr>
        <w:t>Prahova</w:t>
      </w:r>
      <w:r w:rsidR="00BA166A" w:rsidRPr="002F1E83">
        <w:rPr>
          <w:rFonts w:asciiTheme="minorHAnsi" w:hAnsiTheme="minorHAnsi" w:cs="Arial"/>
          <w:sz w:val="24"/>
          <w:szCs w:val="24"/>
        </w:rPr>
        <w:t>- conform certificatului constator anexat prezen</w:t>
      </w:r>
      <w:r w:rsidR="006549FB">
        <w:rPr>
          <w:rFonts w:asciiTheme="minorHAnsi" w:hAnsiTheme="minorHAnsi" w:cs="Arial"/>
          <w:sz w:val="24"/>
          <w:szCs w:val="24"/>
        </w:rPr>
        <w:t>tei documentaț</w:t>
      </w:r>
      <w:r w:rsidR="00BA166A" w:rsidRPr="002F1E83">
        <w:rPr>
          <w:rFonts w:asciiTheme="minorHAnsi" w:hAnsiTheme="minorHAnsi" w:cs="Arial"/>
          <w:sz w:val="24"/>
          <w:szCs w:val="24"/>
        </w:rPr>
        <w:t>ii</w:t>
      </w:r>
      <w:r w:rsidR="002206D6">
        <w:rPr>
          <w:rFonts w:asciiTheme="minorHAnsi" w:hAnsiTheme="minorHAnsi" w:cs="Arial"/>
          <w:sz w:val="24"/>
          <w:szCs w:val="24"/>
        </w:rPr>
        <w:t>.</w:t>
      </w:r>
    </w:p>
    <w:p w:rsidR="002206D6" w:rsidRPr="002F1E83" w:rsidRDefault="002206D6" w:rsidP="00465141">
      <w:pPr>
        <w:jc w:val="both"/>
        <w:rPr>
          <w:rFonts w:asciiTheme="minorHAnsi" w:hAnsiTheme="minorHAnsi" w:cs="Arial"/>
          <w:sz w:val="24"/>
          <w:szCs w:val="24"/>
        </w:rPr>
      </w:pPr>
    </w:p>
    <w:p w:rsidR="00BA166A" w:rsidRDefault="00BA166A" w:rsidP="00136B78">
      <w:pPr>
        <w:tabs>
          <w:tab w:val="left" w:pos="720"/>
          <w:tab w:val="left" w:pos="1440"/>
          <w:tab w:val="left" w:pos="2160"/>
          <w:tab w:val="left" w:pos="2880"/>
          <w:tab w:val="left" w:pos="6540"/>
        </w:tabs>
        <w:jc w:val="both"/>
        <w:rPr>
          <w:rFonts w:asciiTheme="minorHAnsi" w:hAnsiTheme="minorHAnsi" w:cs="Arial"/>
          <w:b/>
          <w:sz w:val="24"/>
          <w:szCs w:val="24"/>
        </w:rPr>
      </w:pPr>
      <w:r w:rsidRPr="002F1E83">
        <w:rPr>
          <w:rFonts w:asciiTheme="minorHAnsi" w:hAnsiTheme="minorHAnsi" w:cs="Arial"/>
          <w:b/>
          <w:sz w:val="24"/>
          <w:szCs w:val="24"/>
        </w:rPr>
        <w:t>1.2</w:t>
      </w:r>
      <w:r w:rsidRPr="002F1E83">
        <w:rPr>
          <w:rFonts w:asciiTheme="minorHAnsi" w:hAnsiTheme="minorHAnsi" w:cs="Arial"/>
          <w:b/>
          <w:sz w:val="24"/>
          <w:szCs w:val="24"/>
        </w:rPr>
        <w:tab/>
        <w:t>Profilul de activitate</w:t>
      </w:r>
      <w:r w:rsidR="00136B78">
        <w:rPr>
          <w:rFonts w:asciiTheme="minorHAnsi" w:hAnsiTheme="minorHAnsi" w:cs="Arial"/>
          <w:b/>
          <w:sz w:val="24"/>
          <w:szCs w:val="24"/>
        </w:rPr>
        <w:tab/>
      </w:r>
      <w:r w:rsidR="00136B78">
        <w:rPr>
          <w:rFonts w:asciiTheme="minorHAnsi" w:hAnsiTheme="minorHAnsi" w:cs="Arial"/>
          <w:b/>
          <w:sz w:val="24"/>
          <w:szCs w:val="24"/>
        </w:rPr>
        <w:tab/>
      </w:r>
    </w:p>
    <w:p w:rsidR="002206D6" w:rsidRPr="002F1E83" w:rsidRDefault="002206D6" w:rsidP="00465141">
      <w:pPr>
        <w:jc w:val="both"/>
        <w:rPr>
          <w:rFonts w:asciiTheme="minorHAnsi" w:hAnsiTheme="minorHAnsi" w:cs="Arial"/>
          <w:b/>
          <w:sz w:val="24"/>
          <w:szCs w:val="24"/>
        </w:rPr>
      </w:pPr>
    </w:p>
    <w:p w:rsidR="00BA166A" w:rsidRPr="002F1E83" w:rsidRDefault="00BA166A" w:rsidP="00465141">
      <w:pPr>
        <w:ind w:firstLine="720"/>
        <w:jc w:val="both"/>
        <w:rPr>
          <w:rFonts w:asciiTheme="minorHAnsi" w:hAnsiTheme="minorHAnsi" w:cs="Arial"/>
          <w:sz w:val="24"/>
          <w:szCs w:val="24"/>
        </w:rPr>
      </w:pPr>
      <w:r w:rsidRPr="002F1E83">
        <w:rPr>
          <w:rFonts w:asciiTheme="minorHAnsi" w:hAnsiTheme="minorHAnsi" w:cs="Arial"/>
          <w:sz w:val="24"/>
          <w:szCs w:val="24"/>
        </w:rPr>
        <w:t xml:space="preserve">Conform Certificatul Constator emis de </w:t>
      </w:r>
      <w:r w:rsidR="00652CE2">
        <w:rPr>
          <w:rFonts w:asciiTheme="minorHAnsi" w:hAnsiTheme="minorHAnsi" w:cs="Arial"/>
          <w:sz w:val="24"/>
          <w:szCs w:val="24"/>
        </w:rPr>
        <w:t>către</w:t>
      </w:r>
      <w:r w:rsidRPr="002F1E83">
        <w:rPr>
          <w:rFonts w:asciiTheme="minorHAnsi" w:hAnsiTheme="minorHAnsi" w:cs="Arial"/>
          <w:sz w:val="24"/>
          <w:szCs w:val="24"/>
        </w:rPr>
        <w:t xml:space="preserve"> Oficiul</w:t>
      </w:r>
      <w:r w:rsidR="006549FB">
        <w:rPr>
          <w:rFonts w:asciiTheme="minorHAnsi" w:hAnsiTheme="minorHAnsi" w:cs="Arial"/>
          <w:sz w:val="24"/>
          <w:szCs w:val="24"/>
        </w:rPr>
        <w:t xml:space="preserve"> Registrului Comertului de pe lângă</w:t>
      </w:r>
      <w:r w:rsidRPr="002F1E83">
        <w:rPr>
          <w:rFonts w:asciiTheme="minorHAnsi" w:hAnsiTheme="minorHAnsi" w:cs="Arial"/>
          <w:sz w:val="24"/>
          <w:szCs w:val="24"/>
        </w:rPr>
        <w:t xml:space="preserve"> Tribunalul </w:t>
      </w:r>
      <w:r w:rsidR="006549FB">
        <w:rPr>
          <w:rFonts w:asciiTheme="minorHAnsi" w:hAnsiTheme="minorHAnsi" w:cs="Arial"/>
          <w:sz w:val="24"/>
          <w:szCs w:val="24"/>
        </w:rPr>
        <w:t>Vaslui activitățile desfăș</w:t>
      </w:r>
      <w:r w:rsidRPr="002F1E83">
        <w:rPr>
          <w:rFonts w:asciiTheme="minorHAnsi" w:hAnsiTheme="minorHAnsi" w:cs="Arial"/>
          <w:sz w:val="24"/>
          <w:szCs w:val="24"/>
        </w:rPr>
        <w:t>urate la punc</w:t>
      </w:r>
      <w:r w:rsidR="006549FB">
        <w:rPr>
          <w:rFonts w:asciiTheme="minorHAnsi" w:hAnsiTheme="minorHAnsi" w:cs="Arial"/>
          <w:sz w:val="24"/>
          <w:szCs w:val="24"/>
        </w:rPr>
        <w:t>tul de lucru cu amplasamentul  î</w:t>
      </w:r>
      <w:r w:rsidRPr="002F1E83">
        <w:rPr>
          <w:rFonts w:asciiTheme="minorHAnsi" w:hAnsiTheme="minorHAnsi" w:cs="Arial"/>
          <w:sz w:val="24"/>
          <w:szCs w:val="24"/>
        </w:rPr>
        <w:t xml:space="preserve">n </w:t>
      </w:r>
      <w:r w:rsidR="00A33C2B" w:rsidRPr="002F1E83">
        <w:rPr>
          <w:rFonts w:asciiTheme="minorHAnsi" w:hAnsiTheme="minorHAnsi" w:cs="Arial"/>
          <w:sz w:val="24"/>
          <w:szCs w:val="24"/>
        </w:rPr>
        <w:t xml:space="preserve">com. </w:t>
      </w:r>
      <w:r w:rsidR="006549FB">
        <w:rPr>
          <w:rFonts w:asciiTheme="minorHAnsi" w:hAnsiTheme="minorHAnsi" w:cs="Arial"/>
          <w:sz w:val="24"/>
          <w:szCs w:val="24"/>
        </w:rPr>
        <w:t>Albești</w:t>
      </w:r>
      <w:r w:rsidR="00A33C2B" w:rsidRPr="002F1E83">
        <w:rPr>
          <w:rFonts w:asciiTheme="minorHAnsi" w:hAnsiTheme="minorHAnsi" w:cs="Arial"/>
          <w:sz w:val="24"/>
          <w:szCs w:val="24"/>
        </w:rPr>
        <w:t xml:space="preserve"> Paleologu, sat </w:t>
      </w:r>
      <w:r w:rsidR="006549FB">
        <w:rPr>
          <w:rFonts w:asciiTheme="minorHAnsi" w:hAnsiTheme="minorHAnsi" w:cs="Arial"/>
          <w:sz w:val="24"/>
          <w:szCs w:val="24"/>
        </w:rPr>
        <w:t>Albești</w:t>
      </w:r>
      <w:r w:rsidR="00A33C2B" w:rsidRPr="002F1E83">
        <w:rPr>
          <w:rFonts w:asciiTheme="minorHAnsi" w:hAnsiTheme="minorHAnsi" w:cs="Arial"/>
          <w:sz w:val="24"/>
          <w:szCs w:val="24"/>
        </w:rPr>
        <w:t xml:space="preserve"> Paleologu , jud.</w:t>
      </w:r>
      <w:r w:rsidR="00674AEC">
        <w:rPr>
          <w:rFonts w:asciiTheme="minorHAnsi" w:hAnsiTheme="minorHAnsi" w:cs="Arial"/>
          <w:sz w:val="24"/>
          <w:szCs w:val="24"/>
        </w:rPr>
        <w:t xml:space="preserve"> </w:t>
      </w:r>
      <w:r w:rsidR="00A33C2B" w:rsidRPr="002F1E83">
        <w:rPr>
          <w:rFonts w:asciiTheme="minorHAnsi" w:hAnsiTheme="minorHAnsi" w:cs="Arial"/>
          <w:sz w:val="24"/>
          <w:szCs w:val="24"/>
        </w:rPr>
        <w:t>Prahova</w:t>
      </w:r>
      <w:r w:rsidR="00674AEC">
        <w:rPr>
          <w:rFonts w:asciiTheme="minorHAnsi" w:hAnsiTheme="minorHAnsi" w:cs="Arial"/>
          <w:sz w:val="24"/>
          <w:szCs w:val="24"/>
        </w:rPr>
        <w:t xml:space="preserve">  î</w:t>
      </w:r>
      <w:r w:rsidRPr="002F1E83">
        <w:rPr>
          <w:rFonts w:asciiTheme="minorHAnsi" w:hAnsiTheme="minorHAnsi" w:cs="Arial"/>
          <w:sz w:val="24"/>
          <w:szCs w:val="24"/>
        </w:rPr>
        <w:t xml:space="preserve">ncadrate in clasa CAEN sunt: </w:t>
      </w:r>
    </w:p>
    <w:p w:rsidR="00BA166A" w:rsidRDefault="006549FB" w:rsidP="00465141">
      <w:pPr>
        <w:ind w:firstLine="720"/>
        <w:jc w:val="both"/>
        <w:rPr>
          <w:rFonts w:asciiTheme="minorHAnsi" w:hAnsiTheme="minorHAnsi" w:cs="Arial"/>
          <w:sz w:val="24"/>
          <w:szCs w:val="24"/>
        </w:rPr>
      </w:pPr>
      <w:r>
        <w:rPr>
          <w:rFonts w:asciiTheme="minorHAnsi" w:hAnsiTheme="minorHAnsi" w:cs="Arial"/>
          <w:sz w:val="24"/>
          <w:szCs w:val="24"/>
        </w:rPr>
        <w:t>COD CAEN-0147 Creș</w:t>
      </w:r>
      <w:r w:rsidR="00BA166A" w:rsidRPr="002F1E83">
        <w:rPr>
          <w:rFonts w:asciiTheme="minorHAnsi" w:hAnsiTheme="minorHAnsi" w:cs="Arial"/>
          <w:sz w:val="24"/>
          <w:szCs w:val="24"/>
        </w:rPr>
        <w:t xml:space="preserve">terea </w:t>
      </w:r>
      <w:r>
        <w:rPr>
          <w:rFonts w:asciiTheme="minorHAnsi" w:hAnsiTheme="minorHAnsi" w:cs="Arial"/>
          <w:sz w:val="24"/>
          <w:szCs w:val="24"/>
        </w:rPr>
        <w:t>păsări</w:t>
      </w:r>
      <w:r w:rsidR="00BA166A" w:rsidRPr="002F1E83">
        <w:rPr>
          <w:rFonts w:asciiTheme="minorHAnsi" w:hAnsiTheme="minorHAnsi" w:cs="Arial"/>
          <w:sz w:val="24"/>
          <w:szCs w:val="24"/>
        </w:rPr>
        <w:t>lor</w:t>
      </w:r>
    </w:p>
    <w:p w:rsidR="006549FB" w:rsidRPr="002F1E83" w:rsidRDefault="006549FB" w:rsidP="00465141">
      <w:pPr>
        <w:ind w:firstLine="720"/>
        <w:jc w:val="both"/>
        <w:rPr>
          <w:rFonts w:asciiTheme="minorHAnsi" w:hAnsiTheme="minorHAnsi" w:cs="Arial"/>
          <w:sz w:val="24"/>
          <w:szCs w:val="24"/>
        </w:rPr>
      </w:pPr>
      <w:r>
        <w:rPr>
          <w:rFonts w:asciiTheme="minorHAnsi" w:hAnsiTheme="minorHAnsi" w:cs="Arial"/>
          <w:sz w:val="24"/>
          <w:szCs w:val="24"/>
        </w:rPr>
        <w:t>COD CAEN 0162 Activități auxiliare pentru creșterea păsărilor</w:t>
      </w:r>
    </w:p>
    <w:p w:rsidR="00BA166A" w:rsidRDefault="006549FB" w:rsidP="00465141">
      <w:pPr>
        <w:ind w:firstLine="720"/>
        <w:jc w:val="both"/>
        <w:rPr>
          <w:rFonts w:asciiTheme="minorHAnsi" w:hAnsiTheme="minorHAnsi" w:cs="Arial"/>
          <w:sz w:val="24"/>
          <w:szCs w:val="24"/>
        </w:rPr>
      </w:pPr>
      <w:r>
        <w:rPr>
          <w:rFonts w:asciiTheme="minorHAnsi" w:hAnsiTheme="minorHAnsi" w:cs="Arial"/>
          <w:sz w:val="24"/>
          <w:szCs w:val="24"/>
        </w:rPr>
        <w:t>COD CAEN 4623 Comerț</w:t>
      </w:r>
      <w:r w:rsidR="00BA166A" w:rsidRPr="002F1E83">
        <w:rPr>
          <w:rFonts w:asciiTheme="minorHAnsi" w:hAnsiTheme="minorHAnsi" w:cs="Arial"/>
          <w:sz w:val="24"/>
          <w:szCs w:val="24"/>
        </w:rPr>
        <w:t xml:space="preserve"> cu ridicata al animalelor vii</w:t>
      </w:r>
    </w:p>
    <w:p w:rsidR="006549FB" w:rsidRDefault="006549FB" w:rsidP="00465141">
      <w:pPr>
        <w:ind w:firstLine="720"/>
        <w:jc w:val="both"/>
        <w:rPr>
          <w:rFonts w:asciiTheme="minorHAnsi" w:hAnsiTheme="minorHAnsi" w:cs="Arial"/>
          <w:sz w:val="24"/>
          <w:szCs w:val="24"/>
        </w:rPr>
      </w:pPr>
      <w:r>
        <w:rPr>
          <w:rFonts w:asciiTheme="minorHAnsi" w:hAnsiTheme="minorHAnsi" w:cs="Arial"/>
          <w:sz w:val="24"/>
          <w:szCs w:val="24"/>
        </w:rPr>
        <w:t>COD CAEN 4633 Comerț cu ridicata al produselor lactate, ouălelor, uleiurilor și grăsimilor comestibile</w:t>
      </w:r>
    </w:p>
    <w:p w:rsidR="006549FB" w:rsidRDefault="006549FB" w:rsidP="00465141">
      <w:pPr>
        <w:ind w:firstLine="720"/>
        <w:jc w:val="both"/>
        <w:rPr>
          <w:rFonts w:asciiTheme="minorHAnsi" w:hAnsiTheme="minorHAnsi" w:cs="Arial"/>
          <w:sz w:val="24"/>
          <w:szCs w:val="24"/>
        </w:rPr>
      </w:pPr>
      <w:r>
        <w:rPr>
          <w:rFonts w:asciiTheme="minorHAnsi" w:hAnsiTheme="minorHAnsi" w:cs="Arial"/>
          <w:sz w:val="24"/>
          <w:szCs w:val="24"/>
        </w:rPr>
        <w:t>COD CAEN 5210 Depozitări</w:t>
      </w:r>
    </w:p>
    <w:p w:rsidR="006549FB" w:rsidRDefault="002606F1" w:rsidP="00465141">
      <w:pPr>
        <w:ind w:firstLine="720"/>
        <w:jc w:val="both"/>
        <w:rPr>
          <w:rFonts w:asciiTheme="minorHAnsi" w:hAnsiTheme="minorHAnsi" w:cs="Arial"/>
          <w:sz w:val="24"/>
          <w:szCs w:val="24"/>
        </w:rPr>
      </w:pPr>
      <w:r>
        <w:rPr>
          <w:rFonts w:asciiTheme="minorHAnsi" w:hAnsiTheme="minorHAnsi" w:cs="Arial"/>
          <w:sz w:val="24"/>
          <w:szCs w:val="24"/>
        </w:rPr>
        <w:t>COD CA</w:t>
      </w:r>
      <w:r w:rsidR="006549FB">
        <w:rPr>
          <w:rFonts w:asciiTheme="minorHAnsi" w:hAnsiTheme="minorHAnsi" w:cs="Arial"/>
          <w:sz w:val="24"/>
          <w:szCs w:val="24"/>
        </w:rPr>
        <w:t>EN 8129 Alte activități de curățenie</w:t>
      </w:r>
    </w:p>
    <w:p w:rsidR="006549FB" w:rsidRPr="002F1E83" w:rsidRDefault="006549FB" w:rsidP="00465141">
      <w:pPr>
        <w:ind w:firstLine="720"/>
        <w:jc w:val="both"/>
        <w:rPr>
          <w:rFonts w:asciiTheme="minorHAnsi" w:hAnsiTheme="minorHAnsi" w:cs="Arial"/>
          <w:sz w:val="24"/>
          <w:szCs w:val="24"/>
        </w:rPr>
      </w:pPr>
      <w:r w:rsidRPr="00837AFA">
        <w:rPr>
          <w:rFonts w:asciiTheme="minorHAnsi" w:hAnsiTheme="minorHAnsi" w:cs="Arial"/>
          <w:sz w:val="24"/>
          <w:szCs w:val="24"/>
        </w:rPr>
        <w:t xml:space="preserve">COD CAEN </w:t>
      </w:r>
      <w:r w:rsidR="00561ED6" w:rsidRPr="00837AFA">
        <w:rPr>
          <w:rFonts w:asciiTheme="minorHAnsi" w:hAnsiTheme="minorHAnsi" w:cs="Arial"/>
          <w:sz w:val="24"/>
          <w:szCs w:val="24"/>
        </w:rPr>
        <w:t xml:space="preserve">8292 </w:t>
      </w:r>
      <w:r w:rsidRPr="00837AFA">
        <w:rPr>
          <w:rFonts w:asciiTheme="minorHAnsi" w:hAnsiTheme="minorHAnsi" w:cs="Arial"/>
          <w:sz w:val="24"/>
          <w:szCs w:val="24"/>
        </w:rPr>
        <w:t>Activități de ambalare</w:t>
      </w:r>
    </w:p>
    <w:p w:rsidR="00033E4B" w:rsidRDefault="00033E4B" w:rsidP="00465141">
      <w:pPr>
        <w:ind w:right="-288" w:firstLine="405"/>
        <w:jc w:val="both"/>
        <w:rPr>
          <w:rFonts w:asciiTheme="minorHAnsi" w:hAnsiTheme="minorHAnsi"/>
          <w:b/>
          <w:sz w:val="24"/>
        </w:rPr>
      </w:pPr>
      <w:r w:rsidRPr="00700286">
        <w:rPr>
          <w:rFonts w:asciiTheme="minorHAnsi" w:hAnsiTheme="minorHAnsi" w:cs="Arial"/>
          <w:noProof/>
          <w:sz w:val="24"/>
          <w:szCs w:val="24"/>
          <w:lang w:val="fr-FR"/>
        </w:rPr>
        <w:t>Act</w:t>
      </w:r>
      <w:r w:rsidR="00313F59">
        <w:rPr>
          <w:rFonts w:asciiTheme="minorHAnsi" w:hAnsiTheme="minorHAnsi" w:cs="Arial"/>
          <w:noProof/>
          <w:sz w:val="24"/>
          <w:szCs w:val="24"/>
          <w:lang w:val="fr-FR"/>
        </w:rPr>
        <w:t>ivitatea desfăsurată</w:t>
      </w:r>
      <w:r w:rsidR="006549FB">
        <w:rPr>
          <w:rFonts w:asciiTheme="minorHAnsi" w:hAnsiTheme="minorHAnsi" w:cs="Arial"/>
          <w:noProof/>
          <w:sz w:val="24"/>
          <w:szCs w:val="24"/>
          <w:lang w:val="fr-FR"/>
        </w:rPr>
        <w:t xml:space="preserve"> pe amplasament și operată de că</w:t>
      </w:r>
      <w:r w:rsidRPr="00700286">
        <w:rPr>
          <w:rFonts w:asciiTheme="minorHAnsi" w:hAnsiTheme="minorHAnsi" w:cs="Arial"/>
          <w:noProof/>
          <w:sz w:val="24"/>
          <w:szCs w:val="24"/>
          <w:lang w:val="fr-FR"/>
        </w:rPr>
        <w:t xml:space="preserve">tre </w:t>
      </w:r>
      <w:r w:rsidR="006549FB" w:rsidRPr="006549FB">
        <w:rPr>
          <w:rFonts w:asciiTheme="minorHAnsi" w:hAnsiTheme="minorHAnsi" w:cs="Arial"/>
          <w:noProof/>
          <w:sz w:val="24"/>
          <w:szCs w:val="24"/>
          <w:lang w:val="fr-FR"/>
        </w:rPr>
        <w:t>SEREDIN AVI S.R.L</w:t>
      </w:r>
      <w:r w:rsidR="006549FB">
        <w:rPr>
          <w:rFonts w:asciiTheme="minorHAnsi" w:hAnsiTheme="minorHAnsi" w:cs="Arial"/>
          <w:noProof/>
          <w:sz w:val="24"/>
          <w:szCs w:val="24"/>
          <w:lang w:val="fr-FR"/>
        </w:rPr>
        <w:t xml:space="preserve">  se încadrează</w:t>
      </w:r>
      <w:r w:rsidRPr="00700286">
        <w:rPr>
          <w:rFonts w:asciiTheme="minorHAnsi" w:hAnsiTheme="minorHAnsi" w:cs="Arial"/>
          <w:noProof/>
          <w:sz w:val="24"/>
          <w:szCs w:val="24"/>
          <w:lang w:val="fr-FR"/>
        </w:rPr>
        <w:t xml:space="preserve"> conform anexei nr.1 a Legii nr.</w:t>
      </w:r>
      <w:r w:rsidR="006549FB">
        <w:rPr>
          <w:rFonts w:asciiTheme="minorHAnsi" w:hAnsiTheme="minorHAnsi" w:cs="Arial"/>
          <w:noProof/>
          <w:sz w:val="24"/>
          <w:szCs w:val="24"/>
          <w:lang w:val="fr-FR"/>
        </w:rPr>
        <w:t xml:space="preserve"> 278/2013– Categorii de activităț</w:t>
      </w:r>
      <w:r w:rsidRPr="00700286">
        <w:rPr>
          <w:rFonts w:asciiTheme="minorHAnsi" w:hAnsiTheme="minorHAnsi" w:cs="Arial"/>
          <w:noProof/>
          <w:sz w:val="24"/>
          <w:szCs w:val="24"/>
          <w:lang w:val="fr-FR"/>
        </w:rPr>
        <w:t xml:space="preserve">i </w:t>
      </w:r>
      <w:r w:rsidR="006549FB">
        <w:rPr>
          <w:rFonts w:asciiTheme="minorHAnsi" w:hAnsiTheme="minorHAnsi" w:cs="Arial"/>
          <w:noProof/>
          <w:sz w:val="24"/>
          <w:szCs w:val="24"/>
          <w:lang w:val="fr-FR"/>
        </w:rPr>
        <w:t>pentru care este obligatorie obținerea autorizaț</w:t>
      </w:r>
      <w:r w:rsidRPr="00700286">
        <w:rPr>
          <w:rFonts w:asciiTheme="minorHAnsi" w:hAnsiTheme="minorHAnsi" w:cs="Arial"/>
          <w:noProof/>
          <w:sz w:val="24"/>
          <w:szCs w:val="24"/>
          <w:lang w:val="fr-FR"/>
        </w:rPr>
        <w:t>iei integrate de mediu, la categoria:</w:t>
      </w:r>
      <w:r w:rsidR="006549FB">
        <w:rPr>
          <w:rFonts w:asciiTheme="minorHAnsi" w:hAnsiTheme="minorHAnsi" w:cs="Arial"/>
          <w:noProof/>
          <w:sz w:val="24"/>
          <w:szCs w:val="24"/>
          <w:lang w:val="fr-FR"/>
        </w:rPr>
        <w:t xml:space="preserve"> </w:t>
      </w:r>
      <w:r w:rsidRPr="00700286">
        <w:rPr>
          <w:rFonts w:asciiTheme="minorHAnsi" w:hAnsiTheme="minorHAnsi" w:cs="Arial"/>
          <w:noProof/>
          <w:sz w:val="24"/>
          <w:szCs w:val="24"/>
          <w:lang w:val="fr-FR"/>
        </w:rPr>
        <w:t>6.6. Cre</w:t>
      </w:r>
      <w:r w:rsidR="006549FB">
        <w:rPr>
          <w:rFonts w:asciiTheme="minorHAnsi" w:hAnsiTheme="minorHAnsi" w:cs="Arial"/>
          <w:noProof/>
          <w:sz w:val="24"/>
          <w:szCs w:val="24"/>
          <w:lang w:val="fr-FR"/>
        </w:rPr>
        <w:t>șterea intensivă</w:t>
      </w:r>
      <w:r w:rsidRPr="00700286">
        <w:rPr>
          <w:rFonts w:asciiTheme="minorHAnsi" w:hAnsiTheme="minorHAnsi" w:cs="Arial"/>
          <w:noProof/>
          <w:sz w:val="24"/>
          <w:szCs w:val="24"/>
          <w:lang w:val="fr-FR"/>
        </w:rPr>
        <w:t xml:space="preserve"> a </w:t>
      </w:r>
      <w:r w:rsidR="006549FB">
        <w:rPr>
          <w:rFonts w:asciiTheme="minorHAnsi" w:hAnsiTheme="minorHAnsi" w:cs="Arial"/>
          <w:noProof/>
          <w:sz w:val="24"/>
          <w:szCs w:val="24"/>
          <w:lang w:val="fr-FR"/>
        </w:rPr>
        <w:t>păsărilor de curte și a porcilor, cu capacitaț</w:t>
      </w:r>
      <w:r w:rsidRPr="00700286">
        <w:rPr>
          <w:rFonts w:asciiTheme="minorHAnsi" w:hAnsiTheme="minorHAnsi" w:cs="Arial"/>
          <w:noProof/>
          <w:sz w:val="24"/>
          <w:szCs w:val="24"/>
          <w:lang w:val="fr-FR"/>
        </w:rPr>
        <w:t xml:space="preserve">ile de peste : pct a) 40.000 de locuri pentru </w:t>
      </w:r>
      <w:r w:rsidR="006549FB">
        <w:rPr>
          <w:rFonts w:asciiTheme="minorHAnsi" w:hAnsiTheme="minorHAnsi" w:cs="Arial"/>
          <w:noProof/>
          <w:sz w:val="24"/>
          <w:szCs w:val="24"/>
          <w:lang w:val="fr-FR"/>
        </w:rPr>
        <w:t>păsări</w:t>
      </w:r>
      <w:r w:rsidRPr="00700286">
        <w:rPr>
          <w:rFonts w:asciiTheme="minorHAnsi" w:hAnsiTheme="minorHAnsi" w:cs="Arial"/>
          <w:noProof/>
          <w:sz w:val="24"/>
          <w:szCs w:val="24"/>
          <w:lang w:val="fr-FR"/>
        </w:rPr>
        <w:t xml:space="preserve"> de curte</w:t>
      </w:r>
      <w:r w:rsidR="006549FB">
        <w:rPr>
          <w:rFonts w:asciiTheme="minorHAnsi" w:hAnsiTheme="minorHAnsi" w:cs="Arial"/>
          <w:noProof/>
          <w:sz w:val="24"/>
          <w:szCs w:val="24"/>
          <w:lang w:val="fr-FR"/>
        </w:rPr>
        <w:t xml:space="preserve"> , aș</w:t>
      </w:r>
      <w:r w:rsidRPr="00700286">
        <w:rPr>
          <w:rFonts w:asciiTheme="minorHAnsi" w:hAnsiTheme="minorHAnsi" w:cs="Arial"/>
          <w:noProof/>
          <w:sz w:val="24"/>
          <w:szCs w:val="24"/>
          <w:lang w:val="fr-FR"/>
        </w:rPr>
        <w:t>a cum sunt definite la art</w:t>
      </w:r>
      <w:r w:rsidR="006549FB">
        <w:rPr>
          <w:rFonts w:asciiTheme="minorHAnsi" w:hAnsiTheme="minorHAnsi" w:cs="Arial"/>
          <w:noProof/>
          <w:sz w:val="24"/>
          <w:szCs w:val="24"/>
          <w:lang w:val="fr-FR"/>
        </w:rPr>
        <w:t>. 3 lit. rr) din prezenta lege ș</w:t>
      </w:r>
      <w:r w:rsidRPr="00700286">
        <w:rPr>
          <w:rFonts w:asciiTheme="minorHAnsi" w:hAnsiTheme="minorHAnsi" w:cs="Arial"/>
          <w:noProof/>
          <w:sz w:val="24"/>
          <w:szCs w:val="24"/>
          <w:lang w:val="fr-FR"/>
        </w:rPr>
        <w:t xml:space="preserve">i conform </w:t>
      </w:r>
      <w:r w:rsidRPr="00700286">
        <w:rPr>
          <w:rFonts w:asciiTheme="minorHAnsi" w:hAnsiTheme="minorHAnsi"/>
          <w:b/>
          <w:sz w:val="24"/>
        </w:rPr>
        <w:t>Anexei I la Regulamentul (CE) nr. 166/</w:t>
      </w:r>
      <w:r w:rsidR="006549FB">
        <w:rPr>
          <w:rFonts w:asciiTheme="minorHAnsi" w:hAnsiTheme="minorHAnsi"/>
          <w:b/>
          <w:sz w:val="24"/>
        </w:rPr>
        <w:t>2006 al Parlamentului European ș</w:t>
      </w:r>
      <w:r w:rsidRPr="00700286">
        <w:rPr>
          <w:rFonts w:asciiTheme="minorHAnsi" w:hAnsiTheme="minorHAnsi"/>
          <w:b/>
          <w:sz w:val="24"/>
        </w:rPr>
        <w:t>i al Cons</w:t>
      </w:r>
      <w:r w:rsidR="006549FB">
        <w:rPr>
          <w:rFonts w:asciiTheme="minorHAnsi" w:hAnsiTheme="minorHAnsi"/>
          <w:b/>
          <w:sz w:val="24"/>
        </w:rPr>
        <w:t>iliului din 18.01.2006 privind înființ</w:t>
      </w:r>
      <w:r w:rsidRPr="00700286">
        <w:rPr>
          <w:rFonts w:asciiTheme="minorHAnsi" w:hAnsiTheme="minorHAnsi"/>
          <w:b/>
          <w:sz w:val="24"/>
        </w:rPr>
        <w:t>area Registrului European al P</w:t>
      </w:r>
      <w:r w:rsidR="006549FB">
        <w:rPr>
          <w:rFonts w:asciiTheme="minorHAnsi" w:hAnsiTheme="minorHAnsi"/>
          <w:b/>
          <w:sz w:val="24"/>
        </w:rPr>
        <w:t>oluanților Emiși si Transferaț</w:t>
      </w:r>
      <w:r>
        <w:rPr>
          <w:rFonts w:asciiTheme="minorHAnsi" w:hAnsiTheme="minorHAnsi"/>
          <w:b/>
          <w:sz w:val="24"/>
        </w:rPr>
        <w:t>i:</w:t>
      </w:r>
    </w:p>
    <w:p w:rsidR="002206D6" w:rsidRPr="00700286" w:rsidRDefault="002206D6" w:rsidP="00465141">
      <w:pPr>
        <w:ind w:right="-288" w:firstLine="405"/>
        <w:jc w:val="both"/>
        <w:rPr>
          <w:rFonts w:asciiTheme="minorHAnsi" w:hAnsiTheme="minorHAnsi"/>
          <w:b/>
          <w:sz w:val="24"/>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245"/>
        <w:gridCol w:w="5925"/>
        <w:gridCol w:w="825"/>
        <w:gridCol w:w="1080"/>
      </w:tblGrid>
      <w:tr w:rsidR="00033E4B" w:rsidRPr="00700286" w:rsidTr="00033E4B">
        <w:tc>
          <w:tcPr>
            <w:tcW w:w="550" w:type="dxa"/>
            <w:shd w:val="clear" w:color="auto" w:fill="auto"/>
          </w:tcPr>
          <w:p w:rsidR="00033E4B" w:rsidRDefault="00033E4B" w:rsidP="00465141">
            <w:pPr>
              <w:ind w:right="-284"/>
              <w:jc w:val="both"/>
              <w:rPr>
                <w:rFonts w:asciiTheme="minorHAnsi" w:hAnsiTheme="minorHAnsi"/>
                <w:b/>
                <w:sz w:val="24"/>
                <w:szCs w:val="24"/>
              </w:rPr>
            </w:pPr>
            <w:r w:rsidRPr="00700286">
              <w:rPr>
                <w:rFonts w:asciiTheme="minorHAnsi" w:hAnsiTheme="minorHAnsi"/>
                <w:b/>
                <w:sz w:val="24"/>
                <w:szCs w:val="24"/>
              </w:rPr>
              <w:t xml:space="preserve">Nr. </w:t>
            </w:r>
          </w:p>
          <w:p w:rsidR="00033E4B" w:rsidRPr="00700286" w:rsidRDefault="00033E4B" w:rsidP="00465141">
            <w:pPr>
              <w:ind w:right="-284"/>
              <w:jc w:val="both"/>
              <w:rPr>
                <w:rFonts w:asciiTheme="minorHAnsi" w:hAnsiTheme="minorHAnsi"/>
                <w:b/>
                <w:sz w:val="24"/>
                <w:szCs w:val="24"/>
              </w:rPr>
            </w:pPr>
            <w:r w:rsidRPr="00700286">
              <w:rPr>
                <w:rFonts w:asciiTheme="minorHAnsi" w:hAnsiTheme="minorHAnsi"/>
                <w:b/>
                <w:sz w:val="24"/>
                <w:szCs w:val="24"/>
              </w:rPr>
              <w:t>crt.</w:t>
            </w:r>
          </w:p>
        </w:tc>
        <w:tc>
          <w:tcPr>
            <w:tcW w:w="1245" w:type="dxa"/>
            <w:shd w:val="clear" w:color="auto" w:fill="auto"/>
          </w:tcPr>
          <w:p w:rsidR="00033E4B" w:rsidRPr="00700286" w:rsidRDefault="00033E4B" w:rsidP="00465141">
            <w:pPr>
              <w:ind w:right="34"/>
              <w:jc w:val="both"/>
              <w:rPr>
                <w:rFonts w:asciiTheme="minorHAnsi" w:hAnsiTheme="minorHAnsi"/>
                <w:b/>
                <w:sz w:val="24"/>
                <w:szCs w:val="24"/>
              </w:rPr>
            </w:pPr>
            <w:r w:rsidRPr="00700286">
              <w:rPr>
                <w:rFonts w:asciiTheme="minorHAnsi" w:hAnsiTheme="minorHAnsi"/>
                <w:b/>
                <w:sz w:val="24"/>
                <w:szCs w:val="24"/>
              </w:rPr>
              <w:t>Cod IED</w:t>
            </w:r>
          </w:p>
        </w:tc>
        <w:tc>
          <w:tcPr>
            <w:tcW w:w="5925" w:type="dxa"/>
            <w:shd w:val="clear" w:color="auto" w:fill="auto"/>
          </w:tcPr>
          <w:p w:rsidR="00033E4B" w:rsidRPr="00700286" w:rsidRDefault="00033E4B" w:rsidP="00465141">
            <w:pPr>
              <w:ind w:right="-284"/>
              <w:jc w:val="both"/>
              <w:rPr>
                <w:rFonts w:asciiTheme="minorHAnsi" w:hAnsiTheme="minorHAnsi"/>
                <w:b/>
                <w:sz w:val="24"/>
                <w:szCs w:val="24"/>
              </w:rPr>
            </w:pPr>
            <w:r w:rsidRPr="00700286">
              <w:rPr>
                <w:rFonts w:asciiTheme="minorHAnsi" w:hAnsiTheme="minorHAnsi"/>
                <w:b/>
                <w:sz w:val="24"/>
                <w:szCs w:val="24"/>
              </w:rPr>
              <w:t>Denumire activitate IED</w:t>
            </w:r>
          </w:p>
        </w:tc>
        <w:tc>
          <w:tcPr>
            <w:tcW w:w="825" w:type="dxa"/>
            <w:shd w:val="clear" w:color="auto" w:fill="auto"/>
          </w:tcPr>
          <w:p w:rsidR="00033E4B" w:rsidRPr="00700286" w:rsidRDefault="00033E4B" w:rsidP="00465141">
            <w:pPr>
              <w:ind w:right="-284"/>
              <w:jc w:val="both"/>
              <w:rPr>
                <w:rFonts w:asciiTheme="minorHAnsi" w:hAnsiTheme="minorHAnsi"/>
                <w:b/>
                <w:sz w:val="24"/>
                <w:szCs w:val="24"/>
              </w:rPr>
            </w:pPr>
            <w:r w:rsidRPr="00700286">
              <w:rPr>
                <w:rFonts w:asciiTheme="minorHAnsi" w:hAnsiTheme="minorHAnsi"/>
                <w:b/>
                <w:sz w:val="24"/>
                <w:szCs w:val="24"/>
              </w:rPr>
              <w:t>NFR</w:t>
            </w:r>
          </w:p>
        </w:tc>
        <w:tc>
          <w:tcPr>
            <w:tcW w:w="1080" w:type="dxa"/>
            <w:shd w:val="clear" w:color="auto" w:fill="auto"/>
          </w:tcPr>
          <w:p w:rsidR="00033E4B" w:rsidRPr="00700286" w:rsidRDefault="00033E4B" w:rsidP="00465141">
            <w:pPr>
              <w:ind w:right="-284"/>
              <w:jc w:val="both"/>
              <w:rPr>
                <w:rFonts w:asciiTheme="minorHAnsi" w:hAnsiTheme="minorHAnsi"/>
                <w:b/>
                <w:sz w:val="24"/>
                <w:szCs w:val="24"/>
              </w:rPr>
            </w:pPr>
            <w:r w:rsidRPr="00700286">
              <w:rPr>
                <w:rFonts w:asciiTheme="minorHAnsi" w:hAnsiTheme="minorHAnsi"/>
                <w:b/>
                <w:sz w:val="24"/>
                <w:szCs w:val="24"/>
              </w:rPr>
              <w:t>SNAP</w:t>
            </w:r>
          </w:p>
        </w:tc>
      </w:tr>
      <w:tr w:rsidR="00033E4B" w:rsidRPr="00700286" w:rsidTr="00033E4B">
        <w:tc>
          <w:tcPr>
            <w:tcW w:w="550" w:type="dxa"/>
            <w:shd w:val="clear" w:color="auto" w:fill="auto"/>
          </w:tcPr>
          <w:p w:rsidR="00033E4B" w:rsidRPr="00700286" w:rsidRDefault="00033E4B" w:rsidP="00465141">
            <w:pPr>
              <w:ind w:right="-284"/>
              <w:jc w:val="both"/>
              <w:rPr>
                <w:rFonts w:asciiTheme="minorHAnsi" w:hAnsiTheme="minorHAnsi"/>
                <w:sz w:val="24"/>
                <w:szCs w:val="24"/>
              </w:rPr>
            </w:pPr>
            <w:r w:rsidRPr="00700286">
              <w:rPr>
                <w:rFonts w:asciiTheme="minorHAnsi" w:hAnsiTheme="minorHAnsi"/>
                <w:sz w:val="24"/>
                <w:szCs w:val="24"/>
              </w:rPr>
              <w:t>1.</w:t>
            </w:r>
          </w:p>
        </w:tc>
        <w:tc>
          <w:tcPr>
            <w:tcW w:w="1245" w:type="dxa"/>
            <w:shd w:val="clear" w:color="auto" w:fill="auto"/>
          </w:tcPr>
          <w:p w:rsidR="00033E4B" w:rsidRPr="00700286" w:rsidRDefault="00033E4B" w:rsidP="00465141">
            <w:pPr>
              <w:ind w:right="-284"/>
              <w:jc w:val="both"/>
              <w:rPr>
                <w:rFonts w:asciiTheme="minorHAnsi" w:hAnsiTheme="minorHAnsi"/>
                <w:sz w:val="24"/>
                <w:szCs w:val="24"/>
              </w:rPr>
            </w:pPr>
            <w:r w:rsidRPr="00700286">
              <w:rPr>
                <w:rFonts w:asciiTheme="minorHAnsi" w:hAnsiTheme="minorHAnsi"/>
                <w:sz w:val="24"/>
                <w:szCs w:val="24"/>
              </w:rPr>
              <w:t>6.6.a)</w:t>
            </w:r>
          </w:p>
        </w:tc>
        <w:tc>
          <w:tcPr>
            <w:tcW w:w="5925" w:type="dxa"/>
            <w:shd w:val="clear" w:color="auto" w:fill="auto"/>
          </w:tcPr>
          <w:p w:rsidR="00033E4B" w:rsidRPr="00700286" w:rsidRDefault="00FD0A46" w:rsidP="00465141">
            <w:pPr>
              <w:autoSpaceDE w:val="0"/>
              <w:autoSpaceDN w:val="0"/>
              <w:adjustRightInd w:val="0"/>
              <w:jc w:val="both"/>
              <w:rPr>
                <w:rFonts w:asciiTheme="minorHAnsi" w:hAnsiTheme="minorHAnsi"/>
                <w:sz w:val="24"/>
                <w:szCs w:val="24"/>
              </w:rPr>
            </w:pPr>
            <w:r>
              <w:rPr>
                <w:rFonts w:asciiTheme="minorHAnsi" w:hAnsiTheme="minorHAnsi" w:cs="Arial"/>
                <w:sz w:val="24"/>
                <w:szCs w:val="24"/>
              </w:rPr>
              <w:t>Creștere</w:t>
            </w:r>
            <w:r w:rsidR="00674AEC">
              <w:rPr>
                <w:rFonts w:asciiTheme="minorHAnsi" w:hAnsiTheme="minorHAnsi" w:cs="Arial"/>
                <w:sz w:val="24"/>
                <w:szCs w:val="24"/>
              </w:rPr>
              <w:t>a intensivă</w:t>
            </w:r>
            <w:r w:rsidR="00033E4B" w:rsidRPr="00700286">
              <w:rPr>
                <w:rFonts w:asciiTheme="minorHAnsi" w:hAnsiTheme="minorHAnsi" w:cs="Arial"/>
                <w:sz w:val="24"/>
                <w:szCs w:val="24"/>
              </w:rPr>
              <w:t xml:space="preserve"> a </w:t>
            </w:r>
            <w:r w:rsidR="006549FB">
              <w:rPr>
                <w:rFonts w:asciiTheme="minorHAnsi" w:hAnsiTheme="minorHAnsi" w:cs="Arial"/>
                <w:sz w:val="24"/>
                <w:szCs w:val="24"/>
              </w:rPr>
              <w:t>păsări</w:t>
            </w:r>
            <w:r w:rsidR="00033E4B" w:rsidRPr="00700286">
              <w:rPr>
                <w:rFonts w:asciiTheme="minorHAnsi" w:hAnsiTheme="minorHAnsi" w:cs="Arial"/>
                <w:sz w:val="24"/>
                <w:szCs w:val="24"/>
              </w:rPr>
              <w:t xml:space="preserve">lor de curte si a porcilor, cu </w:t>
            </w:r>
            <w:r w:rsidR="00674AEC">
              <w:rPr>
                <w:rFonts w:asciiTheme="minorHAnsi" w:hAnsiTheme="minorHAnsi" w:cs="Arial"/>
                <w:sz w:val="24"/>
                <w:szCs w:val="24"/>
              </w:rPr>
              <w:t>capacităț</w:t>
            </w:r>
            <w:r w:rsidR="00033E4B" w:rsidRPr="00700286">
              <w:rPr>
                <w:rFonts w:asciiTheme="minorHAnsi" w:hAnsiTheme="minorHAnsi" w:cs="Arial"/>
                <w:sz w:val="24"/>
                <w:szCs w:val="24"/>
              </w:rPr>
              <w:t xml:space="preserve">i de peste: a) 40.000 de locuri pentru </w:t>
            </w:r>
            <w:r w:rsidR="006549FB">
              <w:rPr>
                <w:rFonts w:asciiTheme="minorHAnsi" w:hAnsiTheme="minorHAnsi" w:cs="Arial"/>
                <w:sz w:val="24"/>
                <w:szCs w:val="24"/>
              </w:rPr>
              <w:t>păsări</w:t>
            </w:r>
            <w:r w:rsidR="00033E4B" w:rsidRPr="00700286">
              <w:rPr>
                <w:rFonts w:asciiTheme="minorHAnsi" w:hAnsiTheme="minorHAnsi" w:cs="Arial"/>
                <w:sz w:val="24"/>
                <w:szCs w:val="24"/>
              </w:rPr>
              <w:t xml:space="preserve"> de curte, asa cum sunt definite la ar</w:t>
            </w:r>
            <w:r w:rsidR="00033E4B">
              <w:rPr>
                <w:rFonts w:asciiTheme="minorHAnsi" w:hAnsiTheme="minorHAnsi" w:cs="Arial"/>
                <w:sz w:val="24"/>
                <w:szCs w:val="24"/>
              </w:rPr>
              <w:t>t. 3 lit. rr) din prezenta lege</w:t>
            </w:r>
          </w:p>
        </w:tc>
        <w:tc>
          <w:tcPr>
            <w:tcW w:w="825" w:type="dxa"/>
            <w:shd w:val="clear" w:color="auto" w:fill="auto"/>
          </w:tcPr>
          <w:p w:rsidR="00033E4B" w:rsidRPr="00700286" w:rsidRDefault="00033E4B" w:rsidP="00465141">
            <w:pPr>
              <w:ind w:right="-284"/>
              <w:jc w:val="both"/>
              <w:rPr>
                <w:rFonts w:asciiTheme="minorHAnsi" w:hAnsiTheme="minorHAnsi"/>
                <w:sz w:val="24"/>
                <w:szCs w:val="24"/>
              </w:rPr>
            </w:pPr>
            <w:r w:rsidRPr="00700286">
              <w:rPr>
                <w:rFonts w:asciiTheme="minorHAnsi" w:hAnsiTheme="minorHAnsi"/>
                <w:sz w:val="24"/>
                <w:szCs w:val="24"/>
              </w:rPr>
              <w:t>3B4g1</w:t>
            </w:r>
          </w:p>
        </w:tc>
        <w:tc>
          <w:tcPr>
            <w:tcW w:w="1080" w:type="dxa"/>
            <w:shd w:val="clear" w:color="auto" w:fill="auto"/>
          </w:tcPr>
          <w:p w:rsidR="00033E4B" w:rsidRPr="00700286" w:rsidRDefault="00033E4B" w:rsidP="00465141">
            <w:pPr>
              <w:ind w:right="-284"/>
              <w:jc w:val="both"/>
              <w:rPr>
                <w:rFonts w:asciiTheme="minorHAnsi" w:hAnsiTheme="minorHAnsi"/>
                <w:sz w:val="24"/>
                <w:szCs w:val="24"/>
              </w:rPr>
            </w:pPr>
            <w:r w:rsidRPr="00700286">
              <w:rPr>
                <w:rFonts w:asciiTheme="minorHAnsi" w:hAnsiTheme="minorHAnsi"/>
                <w:sz w:val="24"/>
                <w:szCs w:val="24"/>
              </w:rPr>
              <w:t>100507</w:t>
            </w:r>
          </w:p>
        </w:tc>
      </w:tr>
    </w:tbl>
    <w:p w:rsidR="00033E4B" w:rsidRPr="00700286" w:rsidRDefault="00033E4B" w:rsidP="00465141">
      <w:pPr>
        <w:ind w:right="-284"/>
        <w:jc w:val="both"/>
        <w:rPr>
          <w:rFonts w:asciiTheme="minorHAnsi" w:hAnsiTheme="minorHAnsi"/>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811"/>
      </w:tblGrid>
      <w:tr w:rsidR="00033E4B" w:rsidRPr="00700286" w:rsidTr="0087626A">
        <w:tc>
          <w:tcPr>
            <w:tcW w:w="1795" w:type="dxa"/>
            <w:shd w:val="clear" w:color="auto" w:fill="auto"/>
          </w:tcPr>
          <w:p w:rsidR="00033E4B" w:rsidRPr="00700286" w:rsidRDefault="00033E4B" w:rsidP="00465141">
            <w:pPr>
              <w:ind w:right="-284"/>
              <w:jc w:val="both"/>
              <w:rPr>
                <w:rFonts w:asciiTheme="minorHAnsi" w:hAnsiTheme="minorHAnsi"/>
                <w:b/>
                <w:sz w:val="24"/>
                <w:szCs w:val="24"/>
              </w:rPr>
            </w:pPr>
            <w:r w:rsidRPr="00700286">
              <w:rPr>
                <w:rFonts w:asciiTheme="minorHAnsi" w:hAnsiTheme="minorHAnsi"/>
                <w:b/>
                <w:sz w:val="24"/>
                <w:szCs w:val="24"/>
              </w:rPr>
              <w:t>Activitate PRTR</w:t>
            </w:r>
          </w:p>
        </w:tc>
        <w:tc>
          <w:tcPr>
            <w:tcW w:w="7811" w:type="dxa"/>
            <w:shd w:val="clear" w:color="auto" w:fill="auto"/>
          </w:tcPr>
          <w:p w:rsidR="00033E4B" w:rsidRPr="00700286" w:rsidRDefault="00033E4B" w:rsidP="00465141">
            <w:pPr>
              <w:ind w:right="-284"/>
              <w:jc w:val="both"/>
              <w:rPr>
                <w:rFonts w:asciiTheme="minorHAnsi" w:hAnsiTheme="minorHAnsi"/>
                <w:b/>
                <w:sz w:val="24"/>
                <w:szCs w:val="24"/>
              </w:rPr>
            </w:pPr>
            <w:r w:rsidRPr="00700286">
              <w:rPr>
                <w:rFonts w:asciiTheme="minorHAnsi" w:hAnsiTheme="minorHAnsi"/>
                <w:b/>
                <w:sz w:val="24"/>
                <w:szCs w:val="24"/>
              </w:rPr>
              <w:t>Denumire activitate PRTR</w:t>
            </w:r>
          </w:p>
        </w:tc>
      </w:tr>
      <w:tr w:rsidR="00033E4B" w:rsidRPr="00700286" w:rsidTr="0087626A">
        <w:tc>
          <w:tcPr>
            <w:tcW w:w="1795" w:type="dxa"/>
            <w:shd w:val="clear" w:color="auto" w:fill="auto"/>
          </w:tcPr>
          <w:p w:rsidR="00033E4B" w:rsidRPr="00700286" w:rsidRDefault="00033E4B" w:rsidP="00465141">
            <w:pPr>
              <w:ind w:right="-284"/>
              <w:jc w:val="both"/>
              <w:rPr>
                <w:rFonts w:asciiTheme="minorHAnsi" w:hAnsiTheme="minorHAnsi"/>
                <w:sz w:val="24"/>
                <w:szCs w:val="24"/>
              </w:rPr>
            </w:pPr>
            <w:r w:rsidRPr="00700286">
              <w:rPr>
                <w:rFonts w:asciiTheme="minorHAnsi" w:hAnsiTheme="minorHAnsi"/>
                <w:sz w:val="24"/>
                <w:szCs w:val="24"/>
              </w:rPr>
              <w:t>7.(a).(i)</w:t>
            </w:r>
          </w:p>
        </w:tc>
        <w:tc>
          <w:tcPr>
            <w:tcW w:w="7811" w:type="dxa"/>
            <w:shd w:val="clear" w:color="auto" w:fill="auto"/>
          </w:tcPr>
          <w:p w:rsidR="00033E4B" w:rsidRPr="00700286" w:rsidRDefault="006549FB" w:rsidP="00465141">
            <w:pPr>
              <w:ind w:right="-284"/>
              <w:jc w:val="both"/>
              <w:rPr>
                <w:rFonts w:asciiTheme="minorHAnsi" w:hAnsiTheme="minorHAnsi"/>
                <w:sz w:val="24"/>
                <w:szCs w:val="24"/>
              </w:rPr>
            </w:pPr>
            <w:r>
              <w:rPr>
                <w:rFonts w:asciiTheme="minorHAnsi" w:hAnsiTheme="minorHAnsi"/>
                <w:sz w:val="24"/>
                <w:szCs w:val="24"/>
              </w:rPr>
              <w:t>Instalații de creș</w:t>
            </w:r>
            <w:r w:rsidR="00674AEC">
              <w:rPr>
                <w:rFonts w:asciiTheme="minorHAnsi" w:hAnsiTheme="minorHAnsi"/>
                <w:sz w:val="24"/>
                <w:szCs w:val="24"/>
              </w:rPr>
              <w:t>tere intensivă</w:t>
            </w:r>
            <w:r w:rsidR="00033E4B" w:rsidRPr="00700286">
              <w:rPr>
                <w:rFonts w:asciiTheme="minorHAnsi" w:hAnsiTheme="minorHAnsi"/>
                <w:sz w:val="24"/>
                <w:szCs w:val="24"/>
              </w:rPr>
              <w:t xml:space="preserve"> a </w:t>
            </w:r>
            <w:r>
              <w:rPr>
                <w:rFonts w:asciiTheme="minorHAnsi" w:hAnsiTheme="minorHAnsi"/>
                <w:sz w:val="24"/>
                <w:szCs w:val="24"/>
              </w:rPr>
              <w:t>păsări</w:t>
            </w:r>
            <w:r w:rsidR="00033E4B" w:rsidRPr="00700286">
              <w:rPr>
                <w:rFonts w:asciiTheme="minorHAnsi" w:hAnsiTheme="minorHAnsi"/>
                <w:sz w:val="24"/>
                <w:szCs w:val="24"/>
              </w:rPr>
              <w:t xml:space="preserve">lor de curte sau a porcilor cu 40 000 </w:t>
            </w:r>
          </w:p>
          <w:p w:rsidR="00033E4B" w:rsidRPr="00700286" w:rsidRDefault="00033E4B" w:rsidP="00465141">
            <w:pPr>
              <w:ind w:right="-284"/>
              <w:jc w:val="both"/>
              <w:rPr>
                <w:rFonts w:asciiTheme="minorHAnsi" w:hAnsiTheme="minorHAnsi"/>
                <w:sz w:val="24"/>
                <w:szCs w:val="24"/>
              </w:rPr>
            </w:pPr>
            <w:r w:rsidRPr="00700286">
              <w:rPr>
                <w:rFonts w:asciiTheme="minorHAnsi" w:hAnsiTheme="minorHAnsi"/>
                <w:sz w:val="24"/>
                <w:szCs w:val="24"/>
              </w:rPr>
              <w:t xml:space="preserve">locuri pentru </w:t>
            </w:r>
            <w:r w:rsidR="006549FB">
              <w:rPr>
                <w:rFonts w:asciiTheme="minorHAnsi" w:hAnsiTheme="minorHAnsi"/>
                <w:sz w:val="24"/>
                <w:szCs w:val="24"/>
              </w:rPr>
              <w:t>păsări</w:t>
            </w:r>
          </w:p>
        </w:tc>
      </w:tr>
    </w:tbl>
    <w:p w:rsidR="00D32F3A" w:rsidRDefault="00D32F3A" w:rsidP="00465141">
      <w:pPr>
        <w:jc w:val="both"/>
        <w:rPr>
          <w:rFonts w:asciiTheme="minorHAnsi" w:hAnsiTheme="minorHAnsi" w:cs="Arial"/>
          <w:sz w:val="24"/>
          <w:szCs w:val="24"/>
        </w:rPr>
      </w:pPr>
    </w:p>
    <w:p w:rsidR="002206D6" w:rsidRPr="002F1E83" w:rsidRDefault="002206D6" w:rsidP="00465141">
      <w:pPr>
        <w:jc w:val="both"/>
        <w:rPr>
          <w:rFonts w:asciiTheme="minorHAnsi" w:hAnsiTheme="minorHAnsi" w:cs="Arial"/>
          <w:sz w:val="24"/>
          <w:szCs w:val="24"/>
        </w:rPr>
      </w:pPr>
    </w:p>
    <w:p w:rsidR="00BA166A" w:rsidRDefault="00BA166A" w:rsidP="00465141">
      <w:pPr>
        <w:jc w:val="both"/>
        <w:rPr>
          <w:rFonts w:asciiTheme="minorHAnsi" w:hAnsiTheme="minorHAnsi" w:cs="Arial"/>
          <w:b/>
          <w:sz w:val="24"/>
          <w:szCs w:val="24"/>
        </w:rPr>
      </w:pPr>
      <w:r w:rsidRPr="002F1E83">
        <w:rPr>
          <w:rFonts w:asciiTheme="minorHAnsi" w:hAnsiTheme="minorHAnsi" w:cs="Arial"/>
          <w:b/>
          <w:sz w:val="24"/>
          <w:szCs w:val="24"/>
        </w:rPr>
        <w:lastRenderedPageBreak/>
        <w:t>1.3</w:t>
      </w:r>
      <w:r w:rsidRPr="002F1E83">
        <w:rPr>
          <w:rFonts w:asciiTheme="minorHAnsi" w:hAnsiTheme="minorHAnsi" w:cs="Arial"/>
          <w:b/>
          <w:sz w:val="24"/>
          <w:szCs w:val="24"/>
        </w:rPr>
        <w:tab/>
      </w:r>
      <w:r w:rsidRPr="00631CA2">
        <w:rPr>
          <w:rFonts w:asciiTheme="minorHAnsi" w:hAnsiTheme="minorHAnsi" w:cs="Arial"/>
          <w:b/>
          <w:sz w:val="24"/>
          <w:szCs w:val="24"/>
        </w:rPr>
        <w:t>Forma de proprietate</w:t>
      </w:r>
      <w:r w:rsidR="002F1E83" w:rsidRPr="00631CA2">
        <w:rPr>
          <w:rFonts w:asciiTheme="minorHAnsi" w:hAnsiTheme="minorHAnsi" w:cs="Arial"/>
          <w:b/>
          <w:sz w:val="24"/>
          <w:szCs w:val="24"/>
        </w:rPr>
        <w:t xml:space="preserve">: </w:t>
      </w:r>
      <w:r w:rsidR="002206D6">
        <w:rPr>
          <w:rFonts w:asciiTheme="minorHAnsi" w:hAnsiTheme="minorHAnsi" w:cs="Arial"/>
          <w:b/>
          <w:sz w:val="24"/>
          <w:szCs w:val="24"/>
        </w:rPr>
        <w:t>societate cu raspundere limitată</w:t>
      </w:r>
      <w:r w:rsidRPr="002F1E83">
        <w:rPr>
          <w:rFonts w:asciiTheme="minorHAnsi" w:hAnsiTheme="minorHAnsi" w:cs="Arial"/>
          <w:b/>
          <w:sz w:val="24"/>
          <w:szCs w:val="24"/>
        </w:rPr>
        <w:t xml:space="preserve">  </w:t>
      </w:r>
    </w:p>
    <w:p w:rsidR="002206D6" w:rsidRPr="002F1E83" w:rsidRDefault="002206D6" w:rsidP="00465141">
      <w:pPr>
        <w:jc w:val="both"/>
        <w:rPr>
          <w:rFonts w:asciiTheme="minorHAnsi" w:hAnsiTheme="minorHAnsi" w:cs="Arial"/>
          <w:b/>
          <w:sz w:val="24"/>
          <w:szCs w:val="24"/>
        </w:rPr>
      </w:pPr>
    </w:p>
    <w:p w:rsidR="00BA166A" w:rsidRDefault="00A33C2B" w:rsidP="00465141">
      <w:pPr>
        <w:ind w:firstLine="720"/>
        <w:jc w:val="both"/>
        <w:rPr>
          <w:rFonts w:asciiTheme="minorHAnsi" w:hAnsiTheme="minorHAnsi" w:cs="Arial"/>
          <w:sz w:val="24"/>
          <w:szCs w:val="24"/>
        </w:rPr>
      </w:pPr>
      <w:r w:rsidRPr="002F1E83">
        <w:rPr>
          <w:rFonts w:asciiTheme="minorHAnsi" w:hAnsiTheme="minorHAnsi" w:cs="Arial"/>
          <w:sz w:val="24"/>
          <w:szCs w:val="24"/>
        </w:rPr>
        <w:t xml:space="preserve">SC </w:t>
      </w:r>
      <w:r w:rsidR="009736F4">
        <w:rPr>
          <w:rFonts w:asciiTheme="minorHAnsi" w:hAnsiTheme="minorHAnsi" w:cs="Arial"/>
          <w:sz w:val="24"/>
          <w:szCs w:val="24"/>
        </w:rPr>
        <w:t xml:space="preserve">SEREDIN AVI </w:t>
      </w:r>
      <w:r w:rsidRPr="002F1E83">
        <w:rPr>
          <w:rFonts w:asciiTheme="minorHAnsi" w:hAnsiTheme="minorHAnsi" w:cs="Arial"/>
          <w:sz w:val="24"/>
          <w:szCs w:val="24"/>
        </w:rPr>
        <w:t xml:space="preserve">S.R.L. </w:t>
      </w:r>
      <w:r w:rsidR="00BA166A" w:rsidRPr="002F1E83">
        <w:rPr>
          <w:rFonts w:asciiTheme="minorHAnsi" w:hAnsiTheme="minorHAnsi" w:cs="Arial"/>
          <w:sz w:val="24"/>
          <w:szCs w:val="24"/>
        </w:rPr>
        <w:t>este persoa</w:t>
      </w:r>
      <w:r w:rsidR="00674AEC">
        <w:rPr>
          <w:rFonts w:asciiTheme="minorHAnsi" w:hAnsiTheme="minorHAnsi" w:cs="Arial"/>
          <w:sz w:val="24"/>
          <w:szCs w:val="24"/>
        </w:rPr>
        <w:t>na juridică</w:t>
      </w:r>
      <w:r w:rsidR="006549FB">
        <w:rPr>
          <w:rFonts w:asciiTheme="minorHAnsi" w:hAnsiTheme="minorHAnsi" w:cs="Arial"/>
          <w:sz w:val="24"/>
          <w:szCs w:val="24"/>
        </w:rPr>
        <w:t>, înființată î</w:t>
      </w:r>
      <w:r w:rsidR="00BA166A" w:rsidRPr="002F1E83">
        <w:rPr>
          <w:rFonts w:asciiTheme="minorHAnsi" w:hAnsiTheme="minorHAnsi" w:cs="Arial"/>
          <w:sz w:val="24"/>
          <w:szCs w:val="24"/>
        </w:rPr>
        <w:t xml:space="preserve">n </w:t>
      </w:r>
      <w:r w:rsidRPr="002F1E83">
        <w:rPr>
          <w:rFonts w:asciiTheme="minorHAnsi" w:hAnsiTheme="minorHAnsi" w:cs="Arial"/>
          <w:sz w:val="24"/>
          <w:szCs w:val="24"/>
        </w:rPr>
        <w:t>2009</w:t>
      </w:r>
      <w:r w:rsidR="006549FB">
        <w:rPr>
          <w:rFonts w:asciiTheme="minorHAnsi" w:hAnsiTheme="minorHAnsi" w:cs="Arial"/>
          <w:sz w:val="24"/>
          <w:szCs w:val="24"/>
        </w:rPr>
        <w:t xml:space="preserve"> și înmatriculată la Registrul Comerț</w:t>
      </w:r>
      <w:r w:rsidR="00BB1DE7">
        <w:rPr>
          <w:rFonts w:asciiTheme="minorHAnsi" w:hAnsiTheme="minorHAnsi" w:cs="Arial"/>
          <w:sz w:val="24"/>
          <w:szCs w:val="24"/>
        </w:rPr>
        <w:t>ului sub nr. J37</w:t>
      </w:r>
      <w:r w:rsidR="00BA166A" w:rsidRPr="002F1E83">
        <w:rPr>
          <w:rFonts w:asciiTheme="minorHAnsi" w:hAnsiTheme="minorHAnsi" w:cs="Arial"/>
          <w:sz w:val="24"/>
          <w:szCs w:val="24"/>
        </w:rPr>
        <w:t>/</w:t>
      </w:r>
      <w:r w:rsidR="00BB1DE7">
        <w:rPr>
          <w:rFonts w:asciiTheme="minorHAnsi" w:hAnsiTheme="minorHAnsi" w:cs="Arial"/>
          <w:sz w:val="24"/>
          <w:szCs w:val="24"/>
        </w:rPr>
        <w:t>299</w:t>
      </w:r>
      <w:r w:rsidR="00BA166A" w:rsidRPr="002F1E83">
        <w:rPr>
          <w:rFonts w:asciiTheme="minorHAnsi" w:hAnsiTheme="minorHAnsi" w:cs="Arial"/>
          <w:sz w:val="24"/>
          <w:szCs w:val="24"/>
        </w:rPr>
        <w:t>/</w:t>
      </w:r>
      <w:r w:rsidR="00BB1DE7">
        <w:rPr>
          <w:rFonts w:asciiTheme="minorHAnsi" w:hAnsiTheme="minorHAnsi" w:cs="Arial"/>
          <w:sz w:val="24"/>
          <w:szCs w:val="24"/>
        </w:rPr>
        <w:t>2015</w:t>
      </w:r>
      <w:r w:rsidR="006549FB">
        <w:rPr>
          <w:rFonts w:asciiTheme="minorHAnsi" w:hAnsiTheme="minorHAnsi" w:cs="Arial"/>
          <w:sz w:val="24"/>
          <w:szCs w:val="24"/>
        </w:rPr>
        <w:t xml:space="preserve"> ca societate avâ</w:t>
      </w:r>
      <w:r w:rsidR="00BA166A" w:rsidRPr="002F1E83">
        <w:rPr>
          <w:rFonts w:asciiTheme="minorHAnsi" w:hAnsiTheme="minorHAnsi" w:cs="Arial"/>
          <w:sz w:val="24"/>
          <w:szCs w:val="24"/>
        </w:rPr>
        <w:t>nd ca obiect de activit</w:t>
      </w:r>
      <w:r w:rsidR="006549FB">
        <w:rPr>
          <w:rFonts w:asciiTheme="minorHAnsi" w:hAnsiTheme="minorHAnsi" w:cs="Arial"/>
          <w:sz w:val="24"/>
          <w:szCs w:val="24"/>
        </w:rPr>
        <w:t>ate principal COD CAEN-0147 Creș</w:t>
      </w:r>
      <w:r w:rsidR="00BA166A" w:rsidRPr="002F1E83">
        <w:rPr>
          <w:rFonts w:asciiTheme="minorHAnsi" w:hAnsiTheme="minorHAnsi" w:cs="Arial"/>
          <w:sz w:val="24"/>
          <w:szCs w:val="24"/>
        </w:rPr>
        <w:t xml:space="preserve">terea </w:t>
      </w:r>
      <w:r w:rsidR="006549FB">
        <w:rPr>
          <w:rFonts w:asciiTheme="minorHAnsi" w:hAnsiTheme="minorHAnsi" w:cs="Arial"/>
          <w:sz w:val="24"/>
          <w:szCs w:val="24"/>
        </w:rPr>
        <w:t>păsări</w:t>
      </w:r>
      <w:r w:rsidR="00BA166A" w:rsidRPr="002F1E83">
        <w:rPr>
          <w:rFonts w:asciiTheme="minorHAnsi" w:hAnsiTheme="minorHAnsi" w:cs="Arial"/>
          <w:sz w:val="24"/>
          <w:szCs w:val="24"/>
        </w:rPr>
        <w:t>lor – anexat certificatul de inregistrare.</w:t>
      </w:r>
    </w:p>
    <w:p w:rsidR="002206D6" w:rsidRPr="002F1E83" w:rsidRDefault="002206D6" w:rsidP="00465141">
      <w:pPr>
        <w:ind w:firstLine="720"/>
        <w:jc w:val="both"/>
        <w:rPr>
          <w:rFonts w:asciiTheme="minorHAnsi" w:hAnsiTheme="minorHAnsi" w:cs="Arial"/>
          <w:sz w:val="24"/>
          <w:szCs w:val="24"/>
        </w:rPr>
      </w:pPr>
    </w:p>
    <w:p w:rsidR="00BA166A" w:rsidRDefault="00BA166A" w:rsidP="00465141">
      <w:pPr>
        <w:jc w:val="both"/>
        <w:rPr>
          <w:rFonts w:asciiTheme="minorHAnsi" w:hAnsiTheme="minorHAnsi" w:cs="Arial"/>
          <w:b/>
          <w:sz w:val="24"/>
          <w:szCs w:val="24"/>
        </w:rPr>
      </w:pPr>
      <w:r w:rsidRPr="002F1E83">
        <w:rPr>
          <w:rFonts w:asciiTheme="minorHAnsi" w:hAnsiTheme="minorHAnsi" w:cs="Arial"/>
          <w:b/>
          <w:sz w:val="24"/>
          <w:szCs w:val="24"/>
        </w:rPr>
        <w:t>1.4.  Regimul de lucru</w:t>
      </w:r>
    </w:p>
    <w:p w:rsidR="002206D6" w:rsidRPr="002F1E83" w:rsidRDefault="002206D6" w:rsidP="00465141">
      <w:pPr>
        <w:jc w:val="both"/>
        <w:rPr>
          <w:rFonts w:asciiTheme="minorHAnsi" w:hAnsiTheme="minorHAnsi" w:cs="Arial"/>
          <w:b/>
          <w:sz w:val="24"/>
          <w:szCs w:val="24"/>
        </w:rPr>
      </w:pPr>
    </w:p>
    <w:p w:rsidR="00BA166A" w:rsidRDefault="00BA166A" w:rsidP="00465141">
      <w:pPr>
        <w:ind w:firstLine="720"/>
        <w:jc w:val="both"/>
        <w:rPr>
          <w:rFonts w:asciiTheme="minorHAnsi" w:hAnsiTheme="minorHAnsi" w:cs="Arial"/>
          <w:sz w:val="24"/>
          <w:szCs w:val="24"/>
        </w:rPr>
      </w:pPr>
      <w:r w:rsidRPr="002F1E83">
        <w:rPr>
          <w:rFonts w:asciiTheme="minorHAnsi" w:hAnsiTheme="minorHAnsi" w:cs="Arial"/>
          <w:sz w:val="24"/>
          <w:szCs w:val="24"/>
        </w:rPr>
        <w:t>Activitatea f</w:t>
      </w:r>
      <w:r w:rsidR="00BB1DE7">
        <w:rPr>
          <w:rFonts w:asciiTheme="minorHAnsi" w:hAnsiTheme="minorHAnsi" w:cs="Arial"/>
          <w:sz w:val="24"/>
          <w:szCs w:val="24"/>
        </w:rPr>
        <w:t>e</w:t>
      </w:r>
      <w:r w:rsidR="00674AEC">
        <w:rPr>
          <w:rFonts w:asciiTheme="minorHAnsi" w:hAnsiTheme="minorHAnsi" w:cs="Arial"/>
          <w:sz w:val="24"/>
          <w:szCs w:val="24"/>
        </w:rPr>
        <w:t>rmei este proiectată să se desfă</w:t>
      </w:r>
      <w:r w:rsidR="00BB1DE7">
        <w:rPr>
          <w:rFonts w:asciiTheme="minorHAnsi" w:hAnsiTheme="minorHAnsi" w:cs="Arial"/>
          <w:sz w:val="24"/>
          <w:szCs w:val="24"/>
        </w:rPr>
        <w:t>ș</w:t>
      </w:r>
      <w:r w:rsidRPr="002F1E83">
        <w:rPr>
          <w:rFonts w:asciiTheme="minorHAnsi" w:hAnsiTheme="minorHAnsi" w:cs="Arial"/>
          <w:sz w:val="24"/>
          <w:szCs w:val="24"/>
        </w:rPr>
        <w:t>oare continuu, timp d</w:t>
      </w:r>
      <w:r w:rsidR="00BB1DE7">
        <w:rPr>
          <w:rFonts w:asciiTheme="minorHAnsi" w:hAnsiTheme="minorHAnsi" w:cs="Arial"/>
          <w:sz w:val="24"/>
          <w:szCs w:val="24"/>
        </w:rPr>
        <w:t>e 365 de zile pe an, 24 ore/zi în câ</w:t>
      </w:r>
      <w:r w:rsidRPr="002F1E83">
        <w:rPr>
          <w:rFonts w:asciiTheme="minorHAnsi" w:hAnsiTheme="minorHAnsi" w:cs="Arial"/>
          <w:sz w:val="24"/>
          <w:szCs w:val="24"/>
        </w:rPr>
        <w:t>te 3 schimburi , timp de 8 ore/schimb.</w:t>
      </w:r>
    </w:p>
    <w:p w:rsidR="002206D6" w:rsidRPr="002F1E83" w:rsidRDefault="002206D6" w:rsidP="00465141">
      <w:pPr>
        <w:ind w:firstLine="720"/>
        <w:jc w:val="both"/>
        <w:rPr>
          <w:rFonts w:asciiTheme="minorHAnsi" w:hAnsiTheme="minorHAnsi" w:cs="Arial"/>
          <w:sz w:val="24"/>
          <w:szCs w:val="24"/>
        </w:rPr>
      </w:pPr>
    </w:p>
    <w:p w:rsidR="00BA166A" w:rsidRDefault="00BB1DE7" w:rsidP="00465141">
      <w:pPr>
        <w:jc w:val="both"/>
        <w:rPr>
          <w:rFonts w:asciiTheme="minorHAnsi" w:hAnsiTheme="minorHAnsi" w:cs="Arial"/>
          <w:b/>
          <w:sz w:val="24"/>
          <w:szCs w:val="24"/>
        </w:rPr>
      </w:pPr>
      <w:r>
        <w:rPr>
          <w:rFonts w:asciiTheme="minorHAnsi" w:hAnsiTheme="minorHAnsi" w:cs="Arial"/>
          <w:b/>
          <w:sz w:val="24"/>
          <w:szCs w:val="24"/>
        </w:rPr>
        <w:t>1.5.</w:t>
      </w:r>
      <w:r>
        <w:rPr>
          <w:rFonts w:asciiTheme="minorHAnsi" w:hAnsiTheme="minorHAnsi" w:cs="Arial"/>
          <w:b/>
          <w:sz w:val="24"/>
          <w:szCs w:val="24"/>
        </w:rPr>
        <w:tab/>
        <w:t>Numă</w:t>
      </w:r>
      <w:r w:rsidR="00BA166A" w:rsidRPr="002F1E83">
        <w:rPr>
          <w:rFonts w:asciiTheme="minorHAnsi" w:hAnsiTheme="minorHAnsi" w:cs="Arial"/>
          <w:b/>
          <w:sz w:val="24"/>
          <w:szCs w:val="24"/>
        </w:rPr>
        <w:t>r de personal</w:t>
      </w:r>
      <w:r w:rsidR="00BA166A" w:rsidRPr="00FD6830">
        <w:rPr>
          <w:rFonts w:asciiTheme="minorHAnsi" w:hAnsiTheme="minorHAnsi" w:cs="Arial"/>
          <w:b/>
          <w:sz w:val="24"/>
          <w:szCs w:val="24"/>
        </w:rPr>
        <w:t xml:space="preserve">: </w:t>
      </w:r>
      <w:r w:rsidR="00FD6830" w:rsidRPr="00FD6830">
        <w:rPr>
          <w:rFonts w:asciiTheme="minorHAnsi" w:hAnsiTheme="minorHAnsi" w:cs="Arial"/>
          <w:b/>
          <w:sz w:val="24"/>
          <w:szCs w:val="24"/>
        </w:rPr>
        <w:t>14</w:t>
      </w:r>
      <w:r w:rsidR="00BA166A" w:rsidRPr="00FD6830">
        <w:rPr>
          <w:rFonts w:asciiTheme="minorHAnsi" w:hAnsiTheme="minorHAnsi" w:cs="Arial"/>
          <w:b/>
          <w:sz w:val="24"/>
          <w:szCs w:val="24"/>
        </w:rPr>
        <w:t xml:space="preserve"> angajati </w:t>
      </w:r>
    </w:p>
    <w:p w:rsidR="002206D6" w:rsidRPr="0073178A" w:rsidRDefault="002206D6" w:rsidP="00465141">
      <w:pPr>
        <w:jc w:val="both"/>
        <w:rPr>
          <w:rFonts w:asciiTheme="minorHAnsi" w:hAnsiTheme="minorHAnsi" w:cs="Arial"/>
          <w:sz w:val="24"/>
          <w:szCs w:val="24"/>
        </w:rPr>
      </w:pPr>
    </w:p>
    <w:p w:rsidR="00BA166A" w:rsidRDefault="00BB1DE7" w:rsidP="00465141">
      <w:pPr>
        <w:jc w:val="both"/>
        <w:rPr>
          <w:rFonts w:asciiTheme="minorHAnsi" w:hAnsiTheme="minorHAnsi" w:cs="Arial"/>
          <w:b/>
          <w:sz w:val="24"/>
          <w:szCs w:val="24"/>
        </w:rPr>
      </w:pPr>
      <w:r>
        <w:rPr>
          <w:rFonts w:asciiTheme="minorHAnsi" w:hAnsiTheme="minorHAnsi" w:cs="Arial"/>
          <w:b/>
          <w:sz w:val="24"/>
          <w:szCs w:val="24"/>
        </w:rPr>
        <w:t>1.6.</w:t>
      </w:r>
      <w:r>
        <w:rPr>
          <w:rFonts w:asciiTheme="minorHAnsi" w:hAnsiTheme="minorHAnsi" w:cs="Arial"/>
          <w:b/>
          <w:sz w:val="24"/>
          <w:szCs w:val="24"/>
        </w:rPr>
        <w:tab/>
        <w:t>Capacitatea de producț</w:t>
      </w:r>
      <w:r w:rsidR="00BA166A" w:rsidRPr="002F1E83">
        <w:rPr>
          <w:rFonts w:asciiTheme="minorHAnsi" w:hAnsiTheme="minorHAnsi" w:cs="Arial"/>
          <w:b/>
          <w:sz w:val="24"/>
          <w:szCs w:val="24"/>
        </w:rPr>
        <w:t xml:space="preserve">ie: </w:t>
      </w:r>
    </w:p>
    <w:p w:rsidR="002206D6" w:rsidRPr="002F1E83" w:rsidRDefault="002206D6" w:rsidP="00465141">
      <w:pPr>
        <w:jc w:val="both"/>
        <w:rPr>
          <w:rFonts w:asciiTheme="minorHAnsi" w:hAnsiTheme="minorHAnsi" w:cs="Arial"/>
          <w:b/>
          <w:sz w:val="24"/>
          <w:szCs w:val="24"/>
        </w:rPr>
      </w:pPr>
    </w:p>
    <w:p w:rsidR="00A33C2B" w:rsidRPr="002F1E83" w:rsidRDefault="00BB1DE7" w:rsidP="00465141">
      <w:pPr>
        <w:autoSpaceDE w:val="0"/>
        <w:autoSpaceDN w:val="0"/>
        <w:adjustRightInd w:val="0"/>
        <w:ind w:firstLine="720"/>
        <w:jc w:val="both"/>
        <w:rPr>
          <w:rFonts w:asciiTheme="minorHAnsi" w:hAnsiTheme="minorHAnsi" w:cs="Arial"/>
          <w:bCs/>
          <w:sz w:val="24"/>
          <w:szCs w:val="24"/>
        </w:rPr>
      </w:pPr>
      <w:r>
        <w:rPr>
          <w:rFonts w:asciiTheme="minorHAnsi" w:hAnsiTheme="minorHAnsi" w:cs="Arial"/>
          <w:bCs/>
          <w:sz w:val="24"/>
          <w:szCs w:val="24"/>
        </w:rPr>
        <w:t>Capacitatea</w:t>
      </w:r>
      <w:r w:rsidR="00411ACA">
        <w:rPr>
          <w:rFonts w:asciiTheme="minorHAnsi" w:hAnsiTheme="minorHAnsi" w:cs="Arial"/>
          <w:bCs/>
          <w:sz w:val="24"/>
          <w:szCs w:val="24"/>
        </w:rPr>
        <w:t xml:space="preserve"> proiectată a </w:t>
      </w:r>
      <w:r w:rsidR="00A33C2B" w:rsidRPr="002F1E83">
        <w:rPr>
          <w:rFonts w:asciiTheme="minorHAnsi" w:hAnsiTheme="minorHAnsi" w:cs="Arial"/>
          <w:bCs/>
          <w:sz w:val="24"/>
          <w:szCs w:val="24"/>
        </w:rPr>
        <w:t xml:space="preserve"> fermei </w:t>
      </w:r>
      <w:r w:rsidR="00411ACA">
        <w:rPr>
          <w:rFonts w:asciiTheme="minorHAnsi" w:hAnsiTheme="minorHAnsi" w:cs="Arial"/>
          <w:bCs/>
          <w:sz w:val="24"/>
          <w:szCs w:val="24"/>
        </w:rPr>
        <w:t>este de 18 hale creș</w:t>
      </w:r>
      <w:r w:rsidR="00695663">
        <w:rPr>
          <w:rFonts w:asciiTheme="minorHAnsi" w:hAnsiTheme="minorHAnsi" w:cs="Arial"/>
          <w:bCs/>
          <w:sz w:val="24"/>
          <w:szCs w:val="24"/>
        </w:rPr>
        <w:t>tere pui de carne formate din câte 2 săli aș</w:t>
      </w:r>
      <w:r w:rsidR="00A33C2B" w:rsidRPr="002F1E83">
        <w:rPr>
          <w:rFonts w:asciiTheme="minorHAnsi" w:hAnsiTheme="minorHAnsi" w:cs="Arial"/>
          <w:bCs/>
          <w:sz w:val="24"/>
          <w:szCs w:val="24"/>
        </w:rPr>
        <w:t>ezat</w:t>
      </w:r>
      <w:r w:rsidR="00411ACA">
        <w:rPr>
          <w:rFonts w:asciiTheme="minorHAnsi" w:hAnsiTheme="minorHAnsi" w:cs="Arial"/>
          <w:bCs/>
          <w:sz w:val="24"/>
          <w:szCs w:val="24"/>
        </w:rPr>
        <w:t>e pe 2 nivele P+E , fiecare sală avâ</w:t>
      </w:r>
      <w:r w:rsidR="00A33C2B" w:rsidRPr="002F1E83">
        <w:rPr>
          <w:rFonts w:asciiTheme="minorHAnsi" w:hAnsiTheme="minorHAnsi" w:cs="Arial"/>
          <w:bCs/>
          <w:sz w:val="24"/>
          <w:szCs w:val="24"/>
        </w:rPr>
        <w:t xml:space="preserve">nd  dimensiunile de 50 x 12 m. </w:t>
      </w:r>
    </w:p>
    <w:p w:rsidR="00A33C2B" w:rsidRPr="009736F4" w:rsidRDefault="00A33C2B" w:rsidP="00465141">
      <w:pPr>
        <w:autoSpaceDE w:val="0"/>
        <w:autoSpaceDN w:val="0"/>
        <w:adjustRightInd w:val="0"/>
        <w:ind w:firstLine="720"/>
        <w:jc w:val="both"/>
        <w:rPr>
          <w:rFonts w:asciiTheme="minorHAnsi" w:hAnsiTheme="minorHAnsi" w:cs="Arial"/>
          <w:b/>
          <w:bCs/>
          <w:sz w:val="24"/>
          <w:szCs w:val="24"/>
          <w:lang w:val="it-IT"/>
        </w:rPr>
      </w:pPr>
      <w:r w:rsidRPr="009736F4">
        <w:rPr>
          <w:rFonts w:asciiTheme="minorHAnsi" w:hAnsiTheme="minorHAnsi" w:cs="Arial"/>
          <w:b/>
          <w:bCs/>
          <w:sz w:val="24"/>
          <w:szCs w:val="24"/>
        </w:rPr>
        <w:t>Din totalul de 36 de s</w:t>
      </w:r>
      <w:r w:rsidR="00695663">
        <w:rPr>
          <w:rFonts w:asciiTheme="minorHAnsi" w:hAnsiTheme="minorHAnsi" w:cs="Arial"/>
          <w:b/>
          <w:bCs/>
          <w:sz w:val="24"/>
          <w:szCs w:val="24"/>
        </w:rPr>
        <w:t>ă</w:t>
      </w:r>
      <w:r w:rsidRPr="009736F4">
        <w:rPr>
          <w:rFonts w:asciiTheme="minorHAnsi" w:hAnsiTheme="minorHAnsi" w:cs="Arial"/>
          <w:b/>
          <w:bCs/>
          <w:sz w:val="24"/>
          <w:szCs w:val="24"/>
        </w:rPr>
        <w:t xml:space="preserve">li </w:t>
      </w:r>
      <w:r w:rsidR="0048205F" w:rsidRPr="009736F4">
        <w:rPr>
          <w:rFonts w:asciiTheme="minorHAnsi" w:hAnsiTheme="minorHAnsi" w:cs="Arial"/>
          <w:b/>
          <w:bCs/>
          <w:sz w:val="24"/>
          <w:szCs w:val="24"/>
        </w:rPr>
        <w:t xml:space="preserve">sunt utilizate  </w:t>
      </w:r>
      <w:r w:rsidR="00411ACA" w:rsidRPr="009736F4">
        <w:rPr>
          <w:rFonts w:asciiTheme="minorHAnsi" w:hAnsiTheme="minorHAnsi" w:cs="Arial"/>
          <w:b/>
          <w:bCs/>
          <w:sz w:val="24"/>
          <w:szCs w:val="24"/>
        </w:rPr>
        <w:t>35 de să</w:t>
      </w:r>
      <w:r w:rsidR="0048205F" w:rsidRPr="009736F4">
        <w:rPr>
          <w:rFonts w:asciiTheme="minorHAnsi" w:hAnsiTheme="minorHAnsi" w:cs="Arial"/>
          <w:b/>
          <w:bCs/>
          <w:sz w:val="24"/>
          <w:szCs w:val="24"/>
        </w:rPr>
        <w:t>li</w:t>
      </w:r>
      <w:r w:rsidR="00DD2C35">
        <w:rPr>
          <w:rFonts w:asciiTheme="minorHAnsi" w:hAnsiTheme="minorHAnsi" w:cs="Arial"/>
          <w:b/>
          <w:bCs/>
          <w:sz w:val="24"/>
          <w:szCs w:val="24"/>
        </w:rPr>
        <w:t>, (</w:t>
      </w:r>
      <w:r w:rsidR="009736F4" w:rsidRPr="009736F4">
        <w:rPr>
          <w:rFonts w:asciiTheme="minorHAnsi" w:hAnsiTheme="minorHAnsi" w:cs="Arial"/>
          <w:b/>
          <w:bCs/>
          <w:sz w:val="24"/>
          <w:szCs w:val="24"/>
        </w:rPr>
        <w:t>la hala nr. 1 est</w:t>
      </w:r>
      <w:r w:rsidR="00695663">
        <w:rPr>
          <w:rFonts w:asciiTheme="minorHAnsi" w:hAnsiTheme="minorHAnsi" w:cs="Arial"/>
          <w:b/>
          <w:bCs/>
          <w:sz w:val="24"/>
          <w:szCs w:val="24"/>
        </w:rPr>
        <w:t>e echipată doar sala poziț</w:t>
      </w:r>
      <w:r w:rsidR="00674AEC">
        <w:rPr>
          <w:rFonts w:asciiTheme="minorHAnsi" w:hAnsiTheme="minorHAnsi" w:cs="Arial"/>
          <w:b/>
          <w:bCs/>
          <w:sz w:val="24"/>
          <w:szCs w:val="24"/>
        </w:rPr>
        <w:t>ionată</w:t>
      </w:r>
      <w:r w:rsidR="009736F4" w:rsidRPr="009736F4">
        <w:rPr>
          <w:rFonts w:asciiTheme="minorHAnsi" w:hAnsiTheme="minorHAnsi" w:cs="Arial"/>
          <w:b/>
          <w:bCs/>
          <w:sz w:val="24"/>
          <w:szCs w:val="24"/>
        </w:rPr>
        <w:t xml:space="preserve"> la etaj, sala de la parter </w:t>
      </w:r>
      <w:r w:rsidR="00674AEC">
        <w:rPr>
          <w:rFonts w:asciiTheme="minorHAnsi" w:hAnsiTheme="minorHAnsi" w:cs="Arial"/>
          <w:b/>
          <w:bCs/>
          <w:sz w:val="24"/>
          <w:szCs w:val="24"/>
        </w:rPr>
        <w:t>are destinaț</w:t>
      </w:r>
      <w:r w:rsidR="009736F4" w:rsidRPr="009736F4">
        <w:rPr>
          <w:rFonts w:asciiTheme="minorHAnsi" w:hAnsiTheme="minorHAnsi" w:cs="Arial"/>
          <w:b/>
          <w:bCs/>
          <w:sz w:val="24"/>
          <w:szCs w:val="24"/>
        </w:rPr>
        <w:t xml:space="preserve">ie administrativă) , astfel </w:t>
      </w:r>
      <w:r w:rsidRPr="009736F4">
        <w:rPr>
          <w:rFonts w:asciiTheme="minorHAnsi" w:hAnsiTheme="minorHAnsi" w:cs="Arial"/>
          <w:b/>
          <w:bCs/>
          <w:sz w:val="24"/>
          <w:szCs w:val="24"/>
        </w:rPr>
        <w:t>ca</w:t>
      </w:r>
      <w:r w:rsidR="00411ACA" w:rsidRPr="009736F4">
        <w:rPr>
          <w:rFonts w:asciiTheme="minorHAnsi" w:hAnsiTheme="minorHAnsi" w:cs="Arial"/>
          <w:b/>
          <w:bCs/>
          <w:sz w:val="24"/>
          <w:szCs w:val="24"/>
        </w:rPr>
        <w:t>pacitatea la care este utilizată</w:t>
      </w:r>
      <w:r w:rsidRPr="009736F4">
        <w:rPr>
          <w:rFonts w:asciiTheme="minorHAnsi" w:hAnsiTheme="minorHAnsi" w:cs="Arial"/>
          <w:b/>
          <w:bCs/>
          <w:sz w:val="24"/>
          <w:szCs w:val="24"/>
        </w:rPr>
        <w:t xml:space="preserve"> ferma este de </w:t>
      </w:r>
      <w:r w:rsidRPr="009736F4">
        <w:rPr>
          <w:rFonts w:asciiTheme="minorHAnsi" w:hAnsiTheme="minorHAnsi" w:cs="Arial"/>
          <w:b/>
          <w:bCs/>
          <w:sz w:val="24"/>
          <w:szCs w:val="24"/>
          <w:lang w:val="it-IT"/>
        </w:rPr>
        <w:t xml:space="preserve"> </w:t>
      </w:r>
      <w:r w:rsidR="00DD2C35">
        <w:rPr>
          <w:rFonts w:asciiTheme="minorHAnsi" w:hAnsiTheme="minorHAnsi" w:cs="Arial"/>
          <w:b/>
          <w:bCs/>
          <w:sz w:val="24"/>
          <w:szCs w:val="24"/>
        </w:rPr>
        <w:t>330000</w:t>
      </w:r>
      <w:r w:rsidR="0048205F" w:rsidRPr="009736F4">
        <w:rPr>
          <w:rFonts w:asciiTheme="minorHAnsi" w:hAnsiTheme="minorHAnsi" w:cs="Arial"/>
          <w:b/>
          <w:bCs/>
          <w:sz w:val="24"/>
          <w:szCs w:val="24"/>
        </w:rPr>
        <w:t xml:space="preserve"> locuri/serie, 6 serii/an</w:t>
      </w:r>
      <w:r w:rsidR="00695663">
        <w:rPr>
          <w:rFonts w:asciiTheme="minorHAnsi" w:hAnsiTheme="minorHAnsi" w:cs="Arial"/>
          <w:b/>
          <w:bCs/>
          <w:sz w:val="24"/>
          <w:szCs w:val="24"/>
          <w:lang w:val="it-IT"/>
        </w:rPr>
        <w:t>, ceea ce reprezintă</w:t>
      </w:r>
      <w:r w:rsidRPr="009736F4">
        <w:rPr>
          <w:rFonts w:asciiTheme="minorHAnsi" w:hAnsiTheme="minorHAnsi" w:cs="Arial"/>
          <w:b/>
          <w:bCs/>
          <w:sz w:val="24"/>
          <w:szCs w:val="24"/>
          <w:lang w:val="it-IT"/>
        </w:rPr>
        <w:t xml:space="preserve"> cca </w:t>
      </w:r>
      <w:r w:rsidR="00DD2C35">
        <w:rPr>
          <w:rFonts w:asciiTheme="minorHAnsi" w:hAnsiTheme="minorHAnsi" w:cs="Arial"/>
          <w:b/>
          <w:bCs/>
          <w:sz w:val="24"/>
          <w:szCs w:val="24"/>
          <w:lang w:val="it-IT"/>
        </w:rPr>
        <w:t>1.980.000</w:t>
      </w:r>
      <w:r w:rsidRPr="009736F4">
        <w:rPr>
          <w:rFonts w:asciiTheme="minorHAnsi" w:hAnsiTheme="minorHAnsi" w:cs="Arial"/>
          <w:b/>
          <w:bCs/>
          <w:sz w:val="24"/>
          <w:szCs w:val="24"/>
          <w:lang w:val="it-IT"/>
        </w:rPr>
        <w:t xml:space="preserve"> pui carne/an.</w:t>
      </w:r>
    </w:p>
    <w:p w:rsidR="00BA166A" w:rsidRDefault="00BA166A" w:rsidP="00465141">
      <w:pPr>
        <w:ind w:firstLine="720"/>
        <w:jc w:val="both"/>
        <w:rPr>
          <w:rFonts w:asciiTheme="minorHAnsi" w:hAnsiTheme="minorHAnsi" w:cs="Arial"/>
          <w:sz w:val="24"/>
          <w:szCs w:val="24"/>
        </w:rPr>
      </w:pPr>
    </w:p>
    <w:tbl>
      <w:tblPr>
        <w:tblW w:w="10486"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3119"/>
        <w:gridCol w:w="2268"/>
      </w:tblGrid>
      <w:tr w:rsidR="00033E4B" w:rsidRPr="00DD2C35" w:rsidTr="004159E7">
        <w:tc>
          <w:tcPr>
            <w:tcW w:w="5099" w:type="dxa"/>
            <w:shd w:val="clear" w:color="auto" w:fill="auto"/>
          </w:tcPr>
          <w:p w:rsidR="00033E4B" w:rsidRPr="00DD2C35" w:rsidRDefault="00033E4B" w:rsidP="00465141">
            <w:pPr>
              <w:tabs>
                <w:tab w:val="left" w:pos="700"/>
              </w:tabs>
              <w:ind w:right="-284"/>
              <w:jc w:val="both"/>
              <w:rPr>
                <w:rFonts w:asciiTheme="minorHAnsi" w:eastAsia="Garamond" w:hAnsiTheme="minorHAnsi"/>
                <w:b/>
              </w:rPr>
            </w:pPr>
            <w:r w:rsidRPr="00DD2C35">
              <w:rPr>
                <w:rFonts w:asciiTheme="minorHAnsi" w:eastAsia="Garamond" w:hAnsiTheme="minorHAnsi"/>
                <w:b/>
              </w:rPr>
              <w:t>Activitate IED</w:t>
            </w:r>
          </w:p>
        </w:tc>
        <w:tc>
          <w:tcPr>
            <w:tcW w:w="3119" w:type="dxa"/>
            <w:shd w:val="clear" w:color="auto" w:fill="auto"/>
          </w:tcPr>
          <w:p w:rsidR="00033E4B" w:rsidRPr="00DD2C35" w:rsidRDefault="00033E4B" w:rsidP="00465141">
            <w:pPr>
              <w:tabs>
                <w:tab w:val="left" w:pos="700"/>
              </w:tabs>
              <w:ind w:right="-284"/>
              <w:jc w:val="both"/>
              <w:rPr>
                <w:rFonts w:asciiTheme="minorHAnsi" w:eastAsia="Garamond" w:hAnsiTheme="minorHAnsi"/>
                <w:b/>
              </w:rPr>
            </w:pPr>
            <w:r w:rsidRPr="00DD2C35">
              <w:rPr>
                <w:rFonts w:asciiTheme="minorHAnsi" w:eastAsia="Garamond" w:hAnsiTheme="minorHAnsi"/>
                <w:b/>
              </w:rPr>
              <w:t>Capacitate maxima proiectata a instalatiei</w:t>
            </w:r>
          </w:p>
        </w:tc>
        <w:tc>
          <w:tcPr>
            <w:tcW w:w="2268" w:type="dxa"/>
            <w:shd w:val="clear" w:color="auto" w:fill="auto"/>
          </w:tcPr>
          <w:p w:rsidR="00033E4B" w:rsidRPr="00DD2C35" w:rsidRDefault="00033E4B" w:rsidP="00465141">
            <w:pPr>
              <w:tabs>
                <w:tab w:val="left" w:pos="700"/>
              </w:tabs>
              <w:ind w:right="-284"/>
              <w:jc w:val="both"/>
              <w:rPr>
                <w:rFonts w:asciiTheme="minorHAnsi" w:eastAsia="Garamond" w:hAnsiTheme="minorHAnsi"/>
                <w:b/>
              </w:rPr>
            </w:pPr>
            <w:r w:rsidRPr="00DD2C35">
              <w:rPr>
                <w:rFonts w:asciiTheme="minorHAnsi" w:eastAsia="Garamond" w:hAnsiTheme="minorHAnsi"/>
                <w:b/>
              </w:rPr>
              <w:t>UM</w:t>
            </w:r>
          </w:p>
        </w:tc>
      </w:tr>
      <w:tr w:rsidR="00033E4B" w:rsidRPr="00700286" w:rsidTr="004159E7">
        <w:tc>
          <w:tcPr>
            <w:tcW w:w="5099" w:type="dxa"/>
            <w:shd w:val="clear" w:color="auto" w:fill="auto"/>
          </w:tcPr>
          <w:p w:rsidR="00033E4B" w:rsidRPr="00DD2C35" w:rsidRDefault="00033E4B" w:rsidP="00465141">
            <w:pPr>
              <w:tabs>
                <w:tab w:val="left" w:pos="700"/>
              </w:tabs>
              <w:ind w:right="-284"/>
              <w:jc w:val="both"/>
              <w:rPr>
                <w:rFonts w:asciiTheme="minorHAnsi" w:hAnsiTheme="minorHAnsi"/>
              </w:rPr>
            </w:pPr>
            <w:r w:rsidRPr="00DD2C35">
              <w:rPr>
                <w:rFonts w:asciiTheme="minorHAnsi" w:hAnsiTheme="minorHAnsi"/>
              </w:rPr>
              <w:t xml:space="preserve">6.6.a) </w:t>
            </w:r>
            <w:r w:rsidR="00FD0A46" w:rsidRPr="00DD2C35">
              <w:rPr>
                <w:rFonts w:asciiTheme="minorHAnsi" w:hAnsiTheme="minorHAnsi"/>
              </w:rPr>
              <w:t>Creștere</w:t>
            </w:r>
            <w:r w:rsidR="004159E7">
              <w:rPr>
                <w:rFonts w:asciiTheme="minorHAnsi" w:hAnsiTheme="minorHAnsi"/>
              </w:rPr>
              <w:t>a intensivă</w:t>
            </w:r>
            <w:r w:rsidRPr="00DD2C35">
              <w:rPr>
                <w:rFonts w:asciiTheme="minorHAnsi" w:hAnsiTheme="minorHAnsi"/>
              </w:rPr>
              <w:t xml:space="preserve"> a </w:t>
            </w:r>
            <w:r w:rsidR="006549FB" w:rsidRPr="00DD2C35">
              <w:rPr>
                <w:rFonts w:asciiTheme="minorHAnsi" w:hAnsiTheme="minorHAnsi"/>
              </w:rPr>
              <w:t>păsări</w:t>
            </w:r>
            <w:r w:rsidRPr="00DD2C35">
              <w:rPr>
                <w:rFonts w:asciiTheme="minorHAnsi" w:hAnsiTheme="minorHAnsi"/>
              </w:rPr>
              <w:t>lor de curte si a porcilor, cu capacitati de peste: a) 40.000 de locuri pentru</w:t>
            </w:r>
          </w:p>
          <w:p w:rsidR="00033E4B" w:rsidRPr="00DD2C35" w:rsidRDefault="006549FB" w:rsidP="00465141">
            <w:pPr>
              <w:tabs>
                <w:tab w:val="left" w:pos="700"/>
              </w:tabs>
              <w:ind w:right="-284"/>
              <w:jc w:val="both"/>
              <w:rPr>
                <w:rFonts w:asciiTheme="minorHAnsi" w:eastAsia="Garamond" w:hAnsiTheme="minorHAnsi"/>
                <w:b/>
              </w:rPr>
            </w:pPr>
            <w:r w:rsidRPr="00DD2C35">
              <w:rPr>
                <w:rFonts w:asciiTheme="minorHAnsi" w:hAnsiTheme="minorHAnsi"/>
              </w:rPr>
              <w:t>păsări</w:t>
            </w:r>
            <w:r w:rsidR="00033E4B" w:rsidRPr="00DD2C35">
              <w:rPr>
                <w:rFonts w:asciiTheme="minorHAnsi" w:hAnsiTheme="minorHAnsi"/>
              </w:rPr>
              <w:t xml:space="preserve"> de curte</w:t>
            </w:r>
          </w:p>
        </w:tc>
        <w:tc>
          <w:tcPr>
            <w:tcW w:w="3119" w:type="dxa"/>
            <w:shd w:val="clear" w:color="auto" w:fill="auto"/>
          </w:tcPr>
          <w:p w:rsidR="00033E4B" w:rsidRPr="00DD2C35" w:rsidRDefault="003E2132" w:rsidP="00465141">
            <w:pPr>
              <w:tabs>
                <w:tab w:val="left" w:pos="700"/>
              </w:tabs>
              <w:ind w:right="-284"/>
              <w:jc w:val="both"/>
              <w:rPr>
                <w:rFonts w:asciiTheme="minorHAnsi" w:eastAsia="Garamond" w:hAnsiTheme="minorHAnsi"/>
                <w:b/>
              </w:rPr>
            </w:pPr>
            <w:r w:rsidRPr="00DD2C35">
              <w:rPr>
                <w:rFonts w:asciiTheme="minorHAnsi" w:hAnsiTheme="minorHAnsi" w:cs="Arial"/>
              </w:rPr>
              <w:t>330.000</w:t>
            </w:r>
          </w:p>
        </w:tc>
        <w:tc>
          <w:tcPr>
            <w:tcW w:w="2268" w:type="dxa"/>
            <w:shd w:val="clear" w:color="auto" w:fill="auto"/>
          </w:tcPr>
          <w:p w:rsidR="00033E4B" w:rsidRPr="00700286" w:rsidRDefault="00033E4B" w:rsidP="00465141">
            <w:pPr>
              <w:tabs>
                <w:tab w:val="left" w:pos="700"/>
              </w:tabs>
              <w:ind w:right="-284"/>
              <w:jc w:val="both"/>
              <w:rPr>
                <w:rFonts w:asciiTheme="minorHAnsi" w:eastAsia="Garamond" w:hAnsiTheme="minorHAnsi"/>
              </w:rPr>
            </w:pPr>
            <w:r w:rsidRPr="00DD2C35">
              <w:rPr>
                <w:rFonts w:asciiTheme="minorHAnsi" w:eastAsia="Garamond" w:hAnsiTheme="minorHAnsi"/>
              </w:rPr>
              <w:t>locuri</w:t>
            </w:r>
          </w:p>
        </w:tc>
      </w:tr>
    </w:tbl>
    <w:p w:rsidR="00033E4B" w:rsidRDefault="00033E4B" w:rsidP="00465141">
      <w:pPr>
        <w:ind w:firstLine="720"/>
        <w:jc w:val="both"/>
        <w:rPr>
          <w:rFonts w:asciiTheme="minorHAnsi" w:hAnsiTheme="minorHAnsi" w:cs="Arial"/>
          <w:sz w:val="24"/>
          <w:szCs w:val="24"/>
        </w:rPr>
      </w:pPr>
    </w:p>
    <w:p w:rsidR="002606F1" w:rsidRDefault="00205D0A" w:rsidP="00465141">
      <w:pPr>
        <w:ind w:firstLine="720"/>
        <w:jc w:val="both"/>
        <w:rPr>
          <w:rFonts w:asciiTheme="minorHAnsi" w:hAnsiTheme="minorHAnsi" w:cs="Arial"/>
          <w:b/>
          <w:sz w:val="24"/>
          <w:szCs w:val="24"/>
        </w:rPr>
      </w:pPr>
      <w:r>
        <w:rPr>
          <w:rFonts w:asciiTheme="minorHAnsi" w:hAnsiTheme="minorHAnsi" w:cs="Arial"/>
          <w:b/>
          <w:sz w:val="24"/>
          <w:szCs w:val="24"/>
        </w:rPr>
        <w:t>Stația de incubaț</w:t>
      </w:r>
      <w:r w:rsidR="002606F1" w:rsidRPr="002606F1">
        <w:rPr>
          <w:rFonts w:asciiTheme="minorHAnsi" w:hAnsiTheme="minorHAnsi" w:cs="Arial"/>
          <w:b/>
          <w:sz w:val="24"/>
          <w:szCs w:val="24"/>
        </w:rPr>
        <w:t xml:space="preserve">ie </w:t>
      </w:r>
    </w:p>
    <w:p w:rsidR="00E16836" w:rsidRPr="00695663" w:rsidRDefault="00205D0A" w:rsidP="00E16836">
      <w:pPr>
        <w:suppressAutoHyphens w:val="0"/>
        <w:autoSpaceDE w:val="0"/>
        <w:autoSpaceDN w:val="0"/>
        <w:adjustRightInd w:val="0"/>
        <w:ind w:firstLine="720"/>
        <w:jc w:val="both"/>
        <w:rPr>
          <w:rFonts w:asciiTheme="minorHAnsi" w:hAnsiTheme="minorHAnsi" w:cs="Arial"/>
          <w:color w:val="000000"/>
          <w:sz w:val="24"/>
          <w:szCs w:val="24"/>
          <w:lang w:val="en-US" w:eastAsia="en-US"/>
        </w:rPr>
      </w:pPr>
      <w:r w:rsidRPr="00695663">
        <w:rPr>
          <w:rFonts w:asciiTheme="minorHAnsi" w:hAnsiTheme="minorHAnsi" w:cs="Arial"/>
          <w:b/>
          <w:sz w:val="24"/>
          <w:szCs w:val="24"/>
        </w:rPr>
        <w:t>Stația de incubaț</w:t>
      </w:r>
      <w:r w:rsidR="00E16836" w:rsidRPr="00695663">
        <w:rPr>
          <w:rFonts w:asciiTheme="minorHAnsi" w:hAnsiTheme="minorHAnsi" w:cs="Arial"/>
          <w:b/>
          <w:sz w:val="24"/>
          <w:szCs w:val="24"/>
        </w:rPr>
        <w:t xml:space="preserve">ie </w:t>
      </w:r>
      <w:r w:rsidR="00E16836" w:rsidRPr="00695663">
        <w:rPr>
          <w:rFonts w:asciiTheme="minorHAnsi" w:hAnsiTheme="minorHAnsi" w:cs="Arial"/>
          <w:b/>
          <w:color w:val="000000"/>
          <w:sz w:val="24"/>
          <w:szCs w:val="24"/>
          <w:lang w:val="en-US" w:eastAsia="en-US"/>
        </w:rPr>
        <w:t>este prevăzută cu 12 incubatoare a câte 58.600 locuri , respectiv 703.200 buc,</w:t>
      </w:r>
      <w:r w:rsidR="00E16836" w:rsidRPr="00695663">
        <w:rPr>
          <w:rFonts w:asciiTheme="minorHAnsi" w:hAnsiTheme="minorHAnsi" w:cs="Arial"/>
          <w:color w:val="000000"/>
          <w:sz w:val="24"/>
          <w:szCs w:val="24"/>
          <w:lang w:val="en-US" w:eastAsia="en-US"/>
        </w:rPr>
        <w:t xml:space="preserve"> 9 ecluzionatoare x 19.000=171.000 pui</w:t>
      </w:r>
    </w:p>
    <w:p w:rsidR="002606F1" w:rsidRPr="00695663" w:rsidRDefault="008D10AD" w:rsidP="002606F1">
      <w:pPr>
        <w:ind w:firstLine="720"/>
        <w:jc w:val="both"/>
        <w:rPr>
          <w:rFonts w:asciiTheme="minorHAnsi" w:hAnsiTheme="minorHAnsi" w:cs="Arial"/>
          <w:b/>
          <w:sz w:val="24"/>
          <w:szCs w:val="24"/>
        </w:rPr>
      </w:pPr>
      <w:r w:rsidRPr="00695663">
        <w:rPr>
          <w:rFonts w:asciiTheme="minorHAnsi" w:hAnsiTheme="minorHAnsi" w:cs="Arial"/>
          <w:b/>
          <w:sz w:val="24"/>
          <w:szCs w:val="24"/>
        </w:rPr>
        <w:t>Capacitatea totală</w:t>
      </w:r>
      <w:r w:rsidR="00205D0A" w:rsidRPr="00695663">
        <w:rPr>
          <w:rFonts w:asciiTheme="minorHAnsi" w:hAnsiTheme="minorHAnsi" w:cs="Arial"/>
          <w:b/>
          <w:sz w:val="24"/>
          <w:szCs w:val="24"/>
        </w:rPr>
        <w:t xml:space="preserve"> a stațiilor de incubaț</w:t>
      </w:r>
      <w:r w:rsidR="002606F1" w:rsidRPr="00695663">
        <w:rPr>
          <w:rFonts w:asciiTheme="minorHAnsi" w:hAnsiTheme="minorHAnsi" w:cs="Arial"/>
          <w:b/>
          <w:sz w:val="24"/>
          <w:szCs w:val="24"/>
        </w:rPr>
        <w:t xml:space="preserve">ie este de </w:t>
      </w:r>
      <w:r w:rsidR="00280EE0" w:rsidRPr="00695663">
        <w:rPr>
          <w:rFonts w:asciiTheme="minorHAnsi" w:hAnsiTheme="minorHAnsi" w:cs="Arial"/>
          <w:b/>
          <w:sz w:val="24"/>
          <w:szCs w:val="24"/>
        </w:rPr>
        <w:t>703.000</w:t>
      </w:r>
      <w:r w:rsidR="00205D0A" w:rsidRPr="00695663">
        <w:rPr>
          <w:rFonts w:asciiTheme="minorHAnsi" w:hAnsiTheme="minorHAnsi" w:cs="Arial"/>
          <w:b/>
          <w:sz w:val="24"/>
          <w:szCs w:val="24"/>
        </w:rPr>
        <w:t xml:space="preserve"> </w:t>
      </w:r>
      <w:r w:rsidR="003C7DEE">
        <w:rPr>
          <w:rFonts w:asciiTheme="minorHAnsi" w:hAnsiTheme="minorHAnsi" w:cs="Arial"/>
          <w:b/>
          <w:sz w:val="24"/>
          <w:szCs w:val="24"/>
        </w:rPr>
        <w:t>ouă</w:t>
      </w:r>
      <w:r w:rsidR="00205D0A" w:rsidRPr="00695663">
        <w:rPr>
          <w:rFonts w:asciiTheme="minorHAnsi" w:hAnsiTheme="minorHAnsi" w:cs="Arial"/>
          <w:b/>
          <w:sz w:val="24"/>
          <w:szCs w:val="24"/>
        </w:rPr>
        <w:t>/sarja, durata unei șarje fiind de 21 zi</w:t>
      </w:r>
      <w:r w:rsidR="0010008F" w:rsidRPr="00695663">
        <w:rPr>
          <w:rFonts w:asciiTheme="minorHAnsi" w:hAnsiTheme="minorHAnsi" w:cs="Arial"/>
          <w:b/>
          <w:sz w:val="24"/>
          <w:szCs w:val="24"/>
        </w:rPr>
        <w:t>le, rezultând un număr de cca 14-15</w:t>
      </w:r>
      <w:r w:rsidR="00205D0A" w:rsidRPr="00695663">
        <w:rPr>
          <w:rFonts w:asciiTheme="minorHAnsi" w:hAnsiTheme="minorHAnsi" w:cs="Arial"/>
          <w:b/>
          <w:sz w:val="24"/>
          <w:szCs w:val="24"/>
        </w:rPr>
        <w:t xml:space="preserve"> cicluri/an, între cicluri existâ</w:t>
      </w:r>
      <w:r w:rsidR="002606F1" w:rsidRPr="00695663">
        <w:rPr>
          <w:rFonts w:asciiTheme="minorHAnsi" w:hAnsiTheme="minorHAnsi" w:cs="Arial"/>
          <w:b/>
          <w:sz w:val="24"/>
          <w:szCs w:val="24"/>
        </w:rPr>
        <w:t>nd o perioada de 2-4 zile pentru igienizare.</w:t>
      </w:r>
    </w:p>
    <w:p w:rsidR="002606F1" w:rsidRPr="00E16836" w:rsidRDefault="00205D0A" w:rsidP="00465141">
      <w:pPr>
        <w:ind w:firstLine="720"/>
        <w:jc w:val="both"/>
        <w:rPr>
          <w:rFonts w:asciiTheme="minorHAnsi" w:hAnsiTheme="minorHAnsi" w:cs="Arial"/>
          <w:sz w:val="24"/>
          <w:szCs w:val="24"/>
        </w:rPr>
      </w:pPr>
      <w:r w:rsidRPr="00695663">
        <w:rPr>
          <w:rFonts w:asciiTheme="minorHAnsi" w:hAnsiTheme="minorHAnsi" w:cs="Arial"/>
          <w:sz w:val="24"/>
          <w:szCs w:val="24"/>
        </w:rPr>
        <w:t>Necesarul de ouă</w:t>
      </w:r>
      <w:r w:rsidR="00E16836" w:rsidRPr="00695663">
        <w:rPr>
          <w:rFonts w:asciiTheme="minorHAnsi" w:hAnsiTheme="minorHAnsi" w:cs="Arial"/>
          <w:sz w:val="24"/>
          <w:szCs w:val="24"/>
        </w:rPr>
        <w:t xml:space="preserve"> </w:t>
      </w:r>
      <w:r w:rsidRPr="00695663">
        <w:rPr>
          <w:rFonts w:asciiTheme="minorHAnsi" w:hAnsiTheme="minorHAnsi" w:cs="Arial"/>
          <w:sz w:val="24"/>
          <w:szCs w:val="24"/>
        </w:rPr>
        <w:t>pentru incubaț</w:t>
      </w:r>
      <w:r w:rsidR="00E16836" w:rsidRPr="00695663">
        <w:rPr>
          <w:rFonts w:asciiTheme="minorHAnsi" w:hAnsiTheme="minorHAnsi" w:cs="Arial"/>
          <w:sz w:val="24"/>
          <w:szCs w:val="24"/>
        </w:rPr>
        <w:t xml:space="preserve">ie este de </w:t>
      </w:r>
      <w:r w:rsidR="008D10AD" w:rsidRPr="00695663">
        <w:rPr>
          <w:rFonts w:asciiTheme="minorHAnsi" w:hAnsiTheme="minorHAnsi" w:cs="Arial"/>
          <w:sz w:val="24"/>
          <w:szCs w:val="24"/>
        </w:rPr>
        <w:t>9</w:t>
      </w:r>
      <w:r w:rsidR="00E16836" w:rsidRPr="00695663">
        <w:rPr>
          <w:rFonts w:asciiTheme="minorHAnsi" w:hAnsiTheme="minorHAnsi" w:cs="Arial"/>
          <w:sz w:val="24"/>
          <w:szCs w:val="24"/>
        </w:rPr>
        <w:t>.</w:t>
      </w:r>
      <w:r w:rsidR="008D10AD" w:rsidRPr="00695663">
        <w:rPr>
          <w:rFonts w:asciiTheme="minorHAnsi" w:hAnsiTheme="minorHAnsi" w:cs="Arial"/>
          <w:sz w:val="24"/>
          <w:szCs w:val="24"/>
        </w:rPr>
        <w:t>844.8</w:t>
      </w:r>
      <w:r w:rsidR="00E16836" w:rsidRPr="00695663">
        <w:rPr>
          <w:rFonts w:asciiTheme="minorHAnsi" w:hAnsiTheme="minorHAnsi" w:cs="Arial"/>
          <w:sz w:val="24"/>
          <w:szCs w:val="24"/>
        </w:rPr>
        <w:t xml:space="preserve">00 </w:t>
      </w:r>
      <w:r w:rsidR="003C7DEE">
        <w:rPr>
          <w:rFonts w:asciiTheme="minorHAnsi" w:hAnsiTheme="minorHAnsi" w:cs="Arial"/>
          <w:sz w:val="24"/>
          <w:szCs w:val="24"/>
        </w:rPr>
        <w:t>ouă</w:t>
      </w:r>
      <w:r w:rsidR="00E16836" w:rsidRPr="00695663">
        <w:rPr>
          <w:rFonts w:asciiTheme="minorHAnsi" w:hAnsiTheme="minorHAnsi" w:cs="Arial"/>
          <w:sz w:val="24"/>
          <w:szCs w:val="24"/>
        </w:rPr>
        <w:t>/an, a</w:t>
      </w:r>
      <w:r w:rsidRPr="00695663">
        <w:rPr>
          <w:rFonts w:asciiTheme="minorHAnsi" w:hAnsiTheme="minorHAnsi" w:cs="Arial"/>
          <w:sz w:val="24"/>
          <w:szCs w:val="24"/>
        </w:rPr>
        <w:t xml:space="preserve">sigurarea acestuia se </w:t>
      </w:r>
      <w:r w:rsidR="0010008F" w:rsidRPr="00695663">
        <w:rPr>
          <w:rFonts w:asciiTheme="minorHAnsi" w:hAnsiTheme="minorHAnsi" w:cs="Arial"/>
          <w:sz w:val="24"/>
          <w:szCs w:val="24"/>
        </w:rPr>
        <w:t>realizează din ferme</w:t>
      </w:r>
      <w:r w:rsidRPr="00695663">
        <w:rPr>
          <w:rFonts w:asciiTheme="minorHAnsi" w:hAnsiTheme="minorHAnsi" w:cs="Arial"/>
          <w:sz w:val="24"/>
          <w:szCs w:val="24"/>
        </w:rPr>
        <w:t xml:space="preserve"> de creș</w:t>
      </w:r>
      <w:r w:rsidR="00E16836" w:rsidRPr="00695663">
        <w:rPr>
          <w:rFonts w:asciiTheme="minorHAnsi" w:hAnsiTheme="minorHAnsi" w:cs="Arial"/>
          <w:sz w:val="24"/>
          <w:szCs w:val="24"/>
        </w:rPr>
        <w:t>tere</w:t>
      </w:r>
      <w:r w:rsidR="0010008F" w:rsidRPr="00695663">
        <w:rPr>
          <w:rFonts w:asciiTheme="minorHAnsi" w:hAnsiTheme="minorHAnsi" w:cs="Arial"/>
          <w:sz w:val="24"/>
          <w:szCs w:val="24"/>
        </w:rPr>
        <w:t>.</w:t>
      </w:r>
    </w:p>
    <w:p w:rsidR="002606F1" w:rsidRPr="002F1E83" w:rsidRDefault="002606F1" w:rsidP="00465141">
      <w:pPr>
        <w:ind w:firstLine="720"/>
        <w:jc w:val="both"/>
        <w:rPr>
          <w:rFonts w:asciiTheme="minorHAnsi" w:hAnsiTheme="minorHAnsi" w:cs="Arial"/>
          <w:sz w:val="24"/>
          <w:szCs w:val="24"/>
        </w:rPr>
      </w:pPr>
    </w:p>
    <w:p w:rsidR="00BA166A" w:rsidRDefault="00DB750D" w:rsidP="00465141">
      <w:pPr>
        <w:jc w:val="both"/>
        <w:rPr>
          <w:rFonts w:asciiTheme="minorHAnsi" w:hAnsiTheme="minorHAnsi" w:cs="Arial"/>
          <w:b/>
          <w:sz w:val="24"/>
          <w:szCs w:val="24"/>
        </w:rPr>
      </w:pPr>
      <w:r>
        <w:rPr>
          <w:rFonts w:asciiTheme="minorHAnsi" w:hAnsiTheme="minorHAnsi" w:cs="Arial"/>
          <w:b/>
          <w:sz w:val="24"/>
          <w:szCs w:val="24"/>
        </w:rPr>
        <w:t>2.</w:t>
      </w:r>
      <w:r w:rsidR="00BA166A" w:rsidRPr="002F1E83">
        <w:rPr>
          <w:rFonts w:asciiTheme="minorHAnsi" w:hAnsiTheme="minorHAnsi" w:cs="Arial"/>
          <w:b/>
          <w:sz w:val="24"/>
          <w:szCs w:val="24"/>
        </w:rPr>
        <w:t>INTRODUCERE</w:t>
      </w:r>
    </w:p>
    <w:p w:rsidR="002206D6" w:rsidRPr="002F1E83" w:rsidRDefault="002206D6" w:rsidP="00465141">
      <w:pPr>
        <w:jc w:val="both"/>
        <w:rPr>
          <w:rFonts w:asciiTheme="minorHAnsi" w:hAnsiTheme="minorHAnsi" w:cs="Arial"/>
          <w:b/>
          <w:sz w:val="24"/>
          <w:szCs w:val="24"/>
        </w:rPr>
      </w:pPr>
    </w:p>
    <w:p w:rsidR="00BA166A" w:rsidRDefault="00BA166A" w:rsidP="00465141">
      <w:pPr>
        <w:jc w:val="both"/>
        <w:rPr>
          <w:rFonts w:asciiTheme="minorHAnsi" w:hAnsiTheme="minorHAnsi" w:cs="Arial"/>
          <w:b/>
          <w:sz w:val="24"/>
          <w:szCs w:val="24"/>
        </w:rPr>
      </w:pPr>
      <w:r w:rsidRPr="002F1E83">
        <w:rPr>
          <w:rFonts w:asciiTheme="minorHAnsi" w:hAnsiTheme="minorHAnsi" w:cs="Arial"/>
          <w:b/>
          <w:sz w:val="24"/>
          <w:szCs w:val="24"/>
        </w:rPr>
        <w:t>2.1. Context</w:t>
      </w:r>
    </w:p>
    <w:p w:rsidR="002206D6" w:rsidRPr="002F1E83" w:rsidRDefault="002206D6" w:rsidP="00465141">
      <w:pPr>
        <w:jc w:val="both"/>
        <w:rPr>
          <w:rFonts w:asciiTheme="minorHAnsi" w:hAnsiTheme="minorHAnsi" w:cs="Arial"/>
          <w:b/>
          <w:sz w:val="24"/>
          <w:szCs w:val="24"/>
        </w:rPr>
      </w:pPr>
    </w:p>
    <w:p w:rsidR="00BA166A" w:rsidRPr="002F1E83" w:rsidRDefault="00BA166A" w:rsidP="00465141">
      <w:pPr>
        <w:ind w:firstLine="720"/>
        <w:jc w:val="both"/>
        <w:rPr>
          <w:rFonts w:asciiTheme="minorHAnsi" w:hAnsiTheme="minorHAnsi" w:cs="Arial"/>
          <w:sz w:val="24"/>
          <w:szCs w:val="24"/>
        </w:rPr>
      </w:pPr>
      <w:r w:rsidRPr="002F1E83">
        <w:rPr>
          <w:rFonts w:asciiTheme="minorHAnsi" w:hAnsiTheme="minorHAnsi" w:cs="Arial"/>
          <w:sz w:val="24"/>
          <w:szCs w:val="24"/>
        </w:rPr>
        <w:t>Raportul de amplasament s-a realizat pe baza anal</w:t>
      </w:r>
      <w:r w:rsidR="00205D0A">
        <w:rPr>
          <w:rFonts w:asciiTheme="minorHAnsi" w:hAnsiTheme="minorHAnsi" w:cs="Arial"/>
          <w:sz w:val="24"/>
          <w:szCs w:val="24"/>
        </w:rPr>
        <w:t>izei documentatiilor ș</w:t>
      </w:r>
      <w:r w:rsidR="00775557">
        <w:rPr>
          <w:rFonts w:asciiTheme="minorHAnsi" w:hAnsiTheme="minorHAnsi" w:cs="Arial"/>
          <w:sz w:val="24"/>
          <w:szCs w:val="24"/>
        </w:rPr>
        <w:t>i informaț</w:t>
      </w:r>
      <w:r w:rsidRPr="002F1E83">
        <w:rPr>
          <w:rFonts w:asciiTheme="minorHAnsi" w:hAnsiTheme="minorHAnsi" w:cs="Arial"/>
          <w:sz w:val="24"/>
          <w:szCs w:val="24"/>
        </w:rPr>
        <w:t>iilor primite de la bene</w:t>
      </w:r>
      <w:r w:rsidR="00775557">
        <w:rPr>
          <w:rFonts w:asciiTheme="minorHAnsi" w:hAnsiTheme="minorHAnsi" w:cs="Arial"/>
          <w:sz w:val="24"/>
          <w:szCs w:val="24"/>
        </w:rPr>
        <w:t>ficiar, pentru corectitudinea că</w:t>
      </w:r>
      <w:r w:rsidRPr="002F1E83">
        <w:rPr>
          <w:rFonts w:asciiTheme="minorHAnsi" w:hAnsiTheme="minorHAnsi" w:cs="Arial"/>
          <w:sz w:val="24"/>
          <w:szCs w:val="24"/>
        </w:rPr>
        <w:t xml:space="preserve">rora </w:t>
      </w:r>
      <w:r w:rsidR="00775557">
        <w:rPr>
          <w:rFonts w:asciiTheme="minorHAnsi" w:hAnsiTheme="minorHAnsi" w:cs="Arial"/>
          <w:sz w:val="24"/>
          <w:szCs w:val="24"/>
        </w:rPr>
        <w:t>acesta și-a asumat î</w:t>
      </w:r>
      <w:r w:rsidRPr="002F1E83">
        <w:rPr>
          <w:rFonts w:asciiTheme="minorHAnsi" w:hAnsiTheme="minorHAnsi" w:cs="Arial"/>
          <w:sz w:val="24"/>
          <w:szCs w:val="24"/>
        </w:rPr>
        <w:t>nt</w:t>
      </w:r>
      <w:r w:rsidR="00775557">
        <w:rPr>
          <w:rFonts w:asciiTheme="minorHAnsi" w:hAnsiTheme="minorHAnsi" w:cs="Arial"/>
          <w:sz w:val="24"/>
          <w:szCs w:val="24"/>
        </w:rPr>
        <w:t>reaga responsabilitate, precum și pe baza observaț</w:t>
      </w:r>
      <w:r w:rsidRPr="002F1E83">
        <w:rPr>
          <w:rFonts w:asciiTheme="minorHAnsi" w:hAnsiTheme="minorHAnsi" w:cs="Arial"/>
          <w:sz w:val="24"/>
          <w:szCs w:val="24"/>
        </w:rPr>
        <w:t>iilor directe ca urmare a vizitelor pe amplasament.</w:t>
      </w:r>
    </w:p>
    <w:p w:rsidR="00A33C2B" w:rsidRPr="002F1E83" w:rsidRDefault="009736F4" w:rsidP="00465141">
      <w:pPr>
        <w:ind w:firstLine="720"/>
        <w:jc w:val="both"/>
        <w:rPr>
          <w:rFonts w:asciiTheme="minorHAnsi" w:hAnsiTheme="minorHAnsi" w:cs="Arial"/>
          <w:sz w:val="24"/>
          <w:szCs w:val="24"/>
        </w:rPr>
      </w:pPr>
      <w:r w:rsidRPr="0054006D">
        <w:rPr>
          <w:rFonts w:asciiTheme="minorHAnsi" w:eastAsia="Arial" w:hAnsiTheme="minorHAnsi" w:cs="Arial"/>
          <w:sz w:val="24"/>
          <w:szCs w:val="24"/>
        </w:rPr>
        <w:t>R</w:t>
      </w:r>
      <w:r w:rsidRPr="0054006D">
        <w:rPr>
          <w:rFonts w:asciiTheme="minorHAnsi" w:eastAsia="Arial" w:hAnsiTheme="minorHAnsi" w:cs="Arial"/>
          <w:spacing w:val="1"/>
          <w:sz w:val="24"/>
          <w:szCs w:val="24"/>
        </w:rPr>
        <w:t>apo</w:t>
      </w:r>
      <w:r w:rsidRPr="0054006D">
        <w:rPr>
          <w:rFonts w:asciiTheme="minorHAnsi" w:eastAsia="Arial" w:hAnsiTheme="minorHAnsi" w:cs="Arial"/>
          <w:spacing w:val="-1"/>
          <w:sz w:val="24"/>
          <w:szCs w:val="24"/>
        </w:rPr>
        <w:t>r</w:t>
      </w:r>
      <w:r w:rsidRPr="0054006D">
        <w:rPr>
          <w:rFonts w:asciiTheme="minorHAnsi" w:eastAsia="Arial" w:hAnsiTheme="minorHAnsi" w:cs="Arial"/>
          <w:sz w:val="24"/>
          <w:szCs w:val="24"/>
        </w:rPr>
        <w:t>t</w:t>
      </w:r>
      <w:r w:rsidRPr="0054006D">
        <w:rPr>
          <w:rFonts w:asciiTheme="minorHAnsi" w:eastAsia="Arial" w:hAnsiTheme="minorHAnsi" w:cs="Arial"/>
          <w:spacing w:val="1"/>
          <w:sz w:val="24"/>
          <w:szCs w:val="24"/>
        </w:rPr>
        <w:t>u</w:t>
      </w:r>
      <w:r w:rsidRPr="0054006D">
        <w:rPr>
          <w:rFonts w:asciiTheme="minorHAnsi" w:eastAsia="Arial" w:hAnsiTheme="minorHAnsi" w:cs="Arial"/>
          <w:sz w:val="24"/>
          <w:szCs w:val="24"/>
        </w:rPr>
        <w:t>l</w:t>
      </w:r>
      <w:r w:rsidRPr="0054006D">
        <w:rPr>
          <w:rFonts w:asciiTheme="minorHAnsi" w:eastAsia="Arial" w:hAnsiTheme="minorHAnsi" w:cs="Arial"/>
          <w:spacing w:val="-7"/>
          <w:sz w:val="24"/>
          <w:szCs w:val="24"/>
        </w:rPr>
        <w:t xml:space="preserve"> </w:t>
      </w:r>
      <w:r w:rsidRPr="0054006D">
        <w:rPr>
          <w:rFonts w:asciiTheme="minorHAnsi" w:eastAsia="Arial" w:hAnsiTheme="minorHAnsi" w:cs="Arial"/>
          <w:spacing w:val="1"/>
          <w:sz w:val="24"/>
          <w:szCs w:val="24"/>
        </w:rPr>
        <w:t>d</w:t>
      </w:r>
      <w:r w:rsidRPr="0054006D">
        <w:rPr>
          <w:rFonts w:asciiTheme="minorHAnsi" w:eastAsia="Arial" w:hAnsiTheme="minorHAnsi" w:cs="Arial"/>
          <w:sz w:val="24"/>
          <w:szCs w:val="24"/>
        </w:rPr>
        <w:t>e</w:t>
      </w:r>
      <w:r w:rsidRPr="0054006D">
        <w:rPr>
          <w:rFonts w:asciiTheme="minorHAnsi" w:eastAsia="Arial" w:hAnsiTheme="minorHAnsi" w:cs="Arial"/>
          <w:spacing w:val="-6"/>
          <w:sz w:val="24"/>
          <w:szCs w:val="24"/>
        </w:rPr>
        <w:t xml:space="preserve"> </w:t>
      </w:r>
      <w:r w:rsidRPr="0054006D">
        <w:rPr>
          <w:rFonts w:asciiTheme="minorHAnsi" w:eastAsia="Arial" w:hAnsiTheme="minorHAnsi" w:cs="Arial"/>
          <w:spacing w:val="-1"/>
          <w:sz w:val="24"/>
          <w:szCs w:val="24"/>
        </w:rPr>
        <w:t>a</w:t>
      </w:r>
      <w:r w:rsidRPr="0054006D">
        <w:rPr>
          <w:rFonts w:asciiTheme="minorHAnsi" w:eastAsia="Arial" w:hAnsiTheme="minorHAnsi" w:cs="Arial"/>
          <w:spacing w:val="1"/>
          <w:sz w:val="24"/>
          <w:szCs w:val="24"/>
        </w:rPr>
        <w:t>mp</w:t>
      </w:r>
      <w:r w:rsidRPr="0054006D">
        <w:rPr>
          <w:rFonts w:asciiTheme="minorHAnsi" w:eastAsia="Arial" w:hAnsiTheme="minorHAnsi" w:cs="Arial"/>
          <w:sz w:val="24"/>
          <w:szCs w:val="24"/>
        </w:rPr>
        <w:t>l</w:t>
      </w:r>
      <w:r w:rsidRPr="0054006D">
        <w:rPr>
          <w:rFonts w:asciiTheme="minorHAnsi" w:eastAsia="Arial" w:hAnsiTheme="minorHAnsi" w:cs="Arial"/>
          <w:spacing w:val="1"/>
          <w:sz w:val="24"/>
          <w:szCs w:val="24"/>
        </w:rPr>
        <w:t>a</w:t>
      </w:r>
      <w:r w:rsidRPr="0054006D">
        <w:rPr>
          <w:rFonts w:asciiTheme="minorHAnsi" w:eastAsia="Arial" w:hAnsiTheme="minorHAnsi" w:cs="Arial"/>
          <w:spacing w:val="-2"/>
          <w:sz w:val="24"/>
          <w:szCs w:val="24"/>
        </w:rPr>
        <w:t>s</w:t>
      </w:r>
      <w:r w:rsidRPr="0054006D">
        <w:rPr>
          <w:rFonts w:asciiTheme="minorHAnsi" w:eastAsia="Arial" w:hAnsiTheme="minorHAnsi" w:cs="Arial"/>
          <w:spacing w:val="1"/>
          <w:sz w:val="24"/>
          <w:szCs w:val="24"/>
        </w:rPr>
        <w:t>a</w:t>
      </w:r>
      <w:r w:rsidRPr="0054006D">
        <w:rPr>
          <w:rFonts w:asciiTheme="minorHAnsi" w:eastAsia="Arial" w:hAnsiTheme="minorHAnsi" w:cs="Arial"/>
          <w:spacing w:val="-1"/>
          <w:sz w:val="24"/>
          <w:szCs w:val="24"/>
        </w:rPr>
        <w:t>m</w:t>
      </w:r>
      <w:r w:rsidRPr="0054006D">
        <w:rPr>
          <w:rFonts w:asciiTheme="minorHAnsi" w:eastAsia="Arial" w:hAnsiTheme="minorHAnsi" w:cs="Arial"/>
          <w:spacing w:val="1"/>
          <w:sz w:val="24"/>
          <w:szCs w:val="24"/>
        </w:rPr>
        <w:t>en</w:t>
      </w:r>
      <w:r w:rsidRPr="0054006D">
        <w:rPr>
          <w:rFonts w:asciiTheme="minorHAnsi" w:eastAsia="Arial" w:hAnsiTheme="minorHAnsi" w:cs="Arial"/>
          <w:sz w:val="24"/>
          <w:szCs w:val="24"/>
        </w:rPr>
        <w:t>t</w:t>
      </w:r>
      <w:r w:rsidRPr="0054006D">
        <w:rPr>
          <w:rFonts w:asciiTheme="minorHAnsi" w:eastAsia="Arial" w:hAnsiTheme="minorHAnsi" w:cs="Arial"/>
          <w:spacing w:val="-6"/>
          <w:sz w:val="24"/>
          <w:szCs w:val="24"/>
        </w:rPr>
        <w:t xml:space="preserve"> </w:t>
      </w:r>
      <w:r w:rsidRPr="0054006D">
        <w:rPr>
          <w:rFonts w:asciiTheme="minorHAnsi" w:eastAsia="Arial" w:hAnsiTheme="minorHAnsi" w:cs="Arial"/>
          <w:sz w:val="24"/>
          <w:szCs w:val="24"/>
        </w:rPr>
        <w:t>a</w:t>
      </w:r>
      <w:r w:rsidRPr="0054006D">
        <w:rPr>
          <w:rFonts w:asciiTheme="minorHAnsi" w:eastAsia="Arial" w:hAnsiTheme="minorHAnsi" w:cs="Arial"/>
          <w:spacing w:val="-6"/>
          <w:sz w:val="24"/>
          <w:szCs w:val="24"/>
        </w:rPr>
        <w:t xml:space="preserve"> </w:t>
      </w:r>
      <w:r w:rsidRPr="0054006D">
        <w:rPr>
          <w:rFonts w:asciiTheme="minorHAnsi" w:eastAsia="Arial" w:hAnsiTheme="minorHAnsi" w:cs="Arial"/>
          <w:sz w:val="24"/>
          <w:szCs w:val="24"/>
        </w:rPr>
        <w:t>f</w:t>
      </w:r>
      <w:r w:rsidRPr="0054006D">
        <w:rPr>
          <w:rFonts w:asciiTheme="minorHAnsi" w:eastAsia="Arial" w:hAnsiTheme="minorHAnsi" w:cs="Arial"/>
          <w:spacing w:val="1"/>
          <w:sz w:val="24"/>
          <w:szCs w:val="24"/>
        </w:rPr>
        <w:t>o</w:t>
      </w:r>
      <w:r w:rsidRPr="0054006D">
        <w:rPr>
          <w:rFonts w:asciiTheme="minorHAnsi" w:eastAsia="Arial" w:hAnsiTheme="minorHAnsi" w:cs="Arial"/>
          <w:sz w:val="24"/>
          <w:szCs w:val="24"/>
        </w:rPr>
        <w:t>st</w:t>
      </w:r>
      <w:r w:rsidRPr="0054006D">
        <w:rPr>
          <w:rFonts w:asciiTheme="minorHAnsi" w:eastAsia="Arial" w:hAnsiTheme="minorHAnsi" w:cs="Arial"/>
          <w:spacing w:val="-6"/>
          <w:sz w:val="24"/>
          <w:szCs w:val="24"/>
        </w:rPr>
        <w:t xml:space="preserve"> </w:t>
      </w:r>
      <w:r w:rsidR="00652CE2" w:rsidRPr="0054006D">
        <w:rPr>
          <w:rFonts w:asciiTheme="minorHAnsi" w:eastAsia="Arial" w:hAnsiTheme="minorHAnsi" w:cs="Arial"/>
          <w:sz w:val="24"/>
          <w:szCs w:val="24"/>
        </w:rPr>
        <w:t>întocmit</w:t>
      </w:r>
      <w:r w:rsidRPr="0054006D">
        <w:rPr>
          <w:rFonts w:asciiTheme="minorHAnsi" w:eastAsia="Arial" w:hAnsiTheme="minorHAnsi" w:cs="Arial"/>
          <w:spacing w:val="-1"/>
          <w:sz w:val="24"/>
          <w:szCs w:val="24"/>
        </w:rPr>
        <w:t xml:space="preserve"> </w:t>
      </w:r>
      <w:r w:rsidRPr="0054006D">
        <w:rPr>
          <w:rFonts w:asciiTheme="minorHAnsi" w:eastAsia="Arial" w:hAnsiTheme="minorHAnsi" w:cs="Arial"/>
          <w:spacing w:val="1"/>
          <w:sz w:val="24"/>
          <w:szCs w:val="24"/>
        </w:rPr>
        <w:t>d</w:t>
      </w:r>
      <w:r w:rsidRPr="0054006D">
        <w:rPr>
          <w:rFonts w:asciiTheme="minorHAnsi" w:eastAsia="Arial" w:hAnsiTheme="minorHAnsi" w:cs="Arial"/>
          <w:sz w:val="24"/>
          <w:szCs w:val="24"/>
        </w:rPr>
        <w:t>e</w:t>
      </w:r>
      <w:r w:rsidRPr="0054006D">
        <w:rPr>
          <w:rFonts w:asciiTheme="minorHAnsi" w:eastAsia="Arial" w:hAnsiTheme="minorHAnsi" w:cs="Arial"/>
          <w:spacing w:val="-6"/>
          <w:sz w:val="24"/>
          <w:szCs w:val="24"/>
        </w:rPr>
        <w:t xml:space="preserve"> </w:t>
      </w:r>
      <w:r w:rsidR="00652CE2" w:rsidRPr="0054006D">
        <w:rPr>
          <w:rFonts w:asciiTheme="minorHAnsi" w:eastAsia="Arial" w:hAnsiTheme="minorHAnsi" w:cs="Arial"/>
          <w:spacing w:val="-2"/>
          <w:sz w:val="24"/>
          <w:szCs w:val="24"/>
        </w:rPr>
        <w:t>către</w:t>
      </w:r>
      <w:r w:rsidRPr="0054006D">
        <w:rPr>
          <w:rFonts w:asciiTheme="minorHAnsi" w:eastAsia="Arial" w:hAnsiTheme="minorHAnsi" w:cs="Arial"/>
          <w:spacing w:val="-2"/>
          <w:sz w:val="24"/>
          <w:szCs w:val="24"/>
        </w:rPr>
        <w:t xml:space="preserve"> </w:t>
      </w:r>
      <w:r w:rsidRPr="0054006D">
        <w:rPr>
          <w:rFonts w:asciiTheme="minorHAnsi" w:hAnsiTheme="minorHAnsi"/>
          <w:b/>
          <w:sz w:val="24"/>
          <w:szCs w:val="24"/>
        </w:rPr>
        <w:t xml:space="preserve"> </w:t>
      </w:r>
      <w:r w:rsidRPr="00674AEC">
        <w:rPr>
          <w:rFonts w:asciiTheme="minorHAnsi" w:hAnsiTheme="minorHAnsi"/>
          <w:sz w:val="24"/>
          <w:szCs w:val="24"/>
        </w:rPr>
        <w:t>Eni Lidia Paulina</w:t>
      </w:r>
      <w:r w:rsidRPr="0054006D">
        <w:rPr>
          <w:rFonts w:asciiTheme="minorHAnsi" w:hAnsiTheme="minorHAnsi"/>
          <w:b/>
          <w:sz w:val="24"/>
          <w:szCs w:val="24"/>
        </w:rPr>
        <w:t xml:space="preserve"> </w:t>
      </w:r>
      <w:r w:rsidRPr="0054006D">
        <w:rPr>
          <w:rFonts w:asciiTheme="minorHAnsi" w:hAnsiTheme="minorHAnsi"/>
          <w:sz w:val="24"/>
          <w:szCs w:val="24"/>
        </w:rPr>
        <w:t xml:space="preserve">Expert atestat nivel principal pentru elaborare studii de mediu-Certificat de atestare seria RGX nr.313/12.07.2022,Telefon: 0745025522, email: </w:t>
      </w:r>
      <w:hyperlink r:id="rId11" w:history="1">
        <w:r w:rsidR="00775557" w:rsidRPr="00027A21">
          <w:rPr>
            <w:rFonts w:asciiTheme="minorHAnsi" w:hAnsiTheme="minorHAnsi"/>
            <w:sz w:val="24"/>
            <w:szCs w:val="24"/>
          </w:rPr>
          <w:t>li_en09@yahoo.com</w:t>
        </w:r>
      </w:hyperlink>
      <w:r w:rsidRPr="0054006D">
        <w:rPr>
          <w:rFonts w:asciiTheme="minorHAnsi" w:hAnsiTheme="minorHAnsi" w:cs="Arial"/>
          <w:sz w:val="24"/>
          <w:szCs w:val="24"/>
        </w:rPr>
        <w:t>,</w:t>
      </w:r>
      <w:r w:rsidR="00775557">
        <w:rPr>
          <w:rFonts w:asciiTheme="minorHAnsi" w:hAnsiTheme="minorHAnsi" w:cs="Arial"/>
          <w:sz w:val="24"/>
          <w:szCs w:val="24"/>
        </w:rPr>
        <w:t xml:space="preserve"> </w:t>
      </w:r>
      <w:r w:rsidR="00DD2C35" w:rsidRPr="0054006D">
        <w:rPr>
          <w:rFonts w:asciiTheme="minorHAnsi" w:hAnsiTheme="minorHAnsi" w:cs="Arial"/>
          <w:sz w:val="24"/>
          <w:szCs w:val="24"/>
        </w:rPr>
        <w:t>î</w:t>
      </w:r>
      <w:r w:rsidR="0048205F" w:rsidRPr="0054006D">
        <w:rPr>
          <w:rFonts w:asciiTheme="minorHAnsi" w:hAnsiTheme="minorHAnsi" w:cs="Arial"/>
          <w:sz w:val="24"/>
          <w:szCs w:val="24"/>
        </w:rPr>
        <w:t xml:space="preserve">n colaborare cu </w:t>
      </w:r>
      <w:r w:rsidR="00A33C2B" w:rsidRPr="0054006D">
        <w:rPr>
          <w:rFonts w:asciiTheme="minorHAnsi" w:hAnsiTheme="minorHAnsi" w:cs="Arial"/>
          <w:sz w:val="24"/>
          <w:szCs w:val="24"/>
        </w:rPr>
        <w:t xml:space="preserve">ARSENE </w:t>
      </w:r>
      <w:r w:rsidR="00A33C2B" w:rsidRPr="0054006D">
        <w:rPr>
          <w:rFonts w:asciiTheme="minorHAnsi" w:hAnsiTheme="minorHAnsi" w:cs="Arial"/>
          <w:sz w:val="24"/>
          <w:szCs w:val="24"/>
        </w:rPr>
        <w:lastRenderedPageBreak/>
        <w:t xml:space="preserve">SIMONA, </w:t>
      </w:r>
      <w:r w:rsidR="0054006D" w:rsidRPr="0054006D">
        <w:rPr>
          <w:rFonts w:asciiTheme="minorHAnsi" w:hAnsiTheme="minorHAnsi"/>
          <w:sz w:val="24"/>
          <w:szCs w:val="24"/>
        </w:rPr>
        <w:t xml:space="preserve">Expert atestat nivel principal pentru elaborare studii de mediu-Certificat de atestare seria RGX nr.325/21.07.2022,Telefon: 0762636528, email: </w:t>
      </w:r>
      <w:hyperlink r:id="rId12" w:history="1">
        <w:r w:rsidR="0054006D" w:rsidRPr="0054006D">
          <w:rPr>
            <w:rFonts w:asciiTheme="minorHAnsi" w:hAnsiTheme="minorHAnsi"/>
            <w:sz w:val="24"/>
            <w:szCs w:val="24"/>
          </w:rPr>
          <w:t>ssimonaionita@yahoo.com</w:t>
        </w:r>
      </w:hyperlink>
      <w:r w:rsidR="0054006D" w:rsidRPr="0054006D">
        <w:rPr>
          <w:rFonts w:asciiTheme="minorHAnsi" w:hAnsiTheme="minorHAnsi"/>
          <w:sz w:val="24"/>
          <w:szCs w:val="24"/>
        </w:rPr>
        <w:t xml:space="preserve"> </w:t>
      </w:r>
      <w:r w:rsidR="00775557">
        <w:rPr>
          <w:rFonts w:asciiTheme="minorHAnsi" w:hAnsiTheme="minorHAnsi" w:cs="Arial"/>
          <w:sz w:val="24"/>
          <w:szCs w:val="24"/>
        </w:rPr>
        <w:t xml:space="preserve"> ș</w:t>
      </w:r>
      <w:r w:rsidR="00BA166A" w:rsidRPr="0054006D">
        <w:rPr>
          <w:rFonts w:asciiTheme="minorHAnsi" w:hAnsiTheme="minorHAnsi" w:cs="Arial"/>
          <w:sz w:val="24"/>
          <w:szCs w:val="24"/>
        </w:rPr>
        <w:t>i</w:t>
      </w:r>
      <w:r w:rsidR="00775557">
        <w:rPr>
          <w:rFonts w:asciiTheme="minorHAnsi" w:hAnsiTheme="minorHAnsi" w:cs="Arial"/>
          <w:sz w:val="24"/>
          <w:szCs w:val="24"/>
        </w:rPr>
        <w:t xml:space="preserve"> are ca scop evidenț</w:t>
      </w:r>
      <w:r w:rsidR="00DD2C35" w:rsidRPr="0054006D">
        <w:rPr>
          <w:rFonts w:asciiTheme="minorHAnsi" w:hAnsiTheme="minorHAnsi" w:cs="Arial"/>
          <w:sz w:val="24"/>
          <w:szCs w:val="24"/>
        </w:rPr>
        <w:t>ierea situației amplasamentului instalației /activitaț</w:t>
      </w:r>
      <w:r w:rsidR="00BA166A" w:rsidRPr="0054006D">
        <w:rPr>
          <w:rFonts w:asciiTheme="minorHAnsi" w:hAnsiTheme="minorHAnsi" w:cs="Arial"/>
          <w:sz w:val="24"/>
          <w:szCs w:val="24"/>
        </w:rPr>
        <w:t>ii de «</w:t>
      </w:r>
      <w:r w:rsidR="00FD0A46" w:rsidRPr="0054006D">
        <w:rPr>
          <w:rFonts w:asciiTheme="minorHAnsi" w:hAnsiTheme="minorHAnsi" w:cs="Arial"/>
          <w:sz w:val="24"/>
          <w:szCs w:val="24"/>
        </w:rPr>
        <w:t>CREȘTERE</w:t>
      </w:r>
      <w:r w:rsidR="00DD2C35" w:rsidRPr="0054006D">
        <w:rPr>
          <w:rFonts w:asciiTheme="minorHAnsi" w:hAnsiTheme="minorHAnsi" w:cs="Arial"/>
          <w:sz w:val="24"/>
          <w:szCs w:val="24"/>
        </w:rPr>
        <w:t>A INTENSIVĂ</w:t>
      </w:r>
      <w:r w:rsidR="00A33C2B" w:rsidRPr="0054006D">
        <w:rPr>
          <w:rFonts w:asciiTheme="minorHAnsi" w:hAnsiTheme="minorHAnsi" w:cs="Arial"/>
          <w:sz w:val="24"/>
          <w:szCs w:val="24"/>
        </w:rPr>
        <w:t xml:space="preserve"> A PUILOR DE CARNE</w:t>
      </w:r>
      <w:r w:rsidR="00DD2C35" w:rsidRPr="0054006D">
        <w:rPr>
          <w:rFonts w:asciiTheme="minorHAnsi" w:hAnsiTheme="minorHAnsi" w:cs="Arial"/>
          <w:sz w:val="24"/>
          <w:szCs w:val="24"/>
        </w:rPr>
        <w:t>» desfăș</w:t>
      </w:r>
      <w:r w:rsidR="00BA166A" w:rsidRPr="0054006D">
        <w:rPr>
          <w:rFonts w:asciiTheme="minorHAnsi" w:hAnsiTheme="minorHAnsi" w:cs="Arial"/>
          <w:sz w:val="24"/>
          <w:szCs w:val="24"/>
        </w:rPr>
        <w:t>urate de</w:t>
      </w:r>
      <w:r w:rsidR="00BA166A" w:rsidRPr="002F1E83">
        <w:rPr>
          <w:rFonts w:asciiTheme="minorHAnsi" w:hAnsiTheme="minorHAnsi" w:cs="Arial"/>
          <w:sz w:val="24"/>
          <w:szCs w:val="24"/>
        </w:rPr>
        <w:t xml:space="preserve"> SC </w:t>
      </w:r>
      <w:r>
        <w:rPr>
          <w:rFonts w:asciiTheme="minorHAnsi" w:hAnsiTheme="minorHAnsi" w:cs="Arial"/>
          <w:sz w:val="24"/>
          <w:szCs w:val="24"/>
        </w:rPr>
        <w:t xml:space="preserve">SEREDIN AVI </w:t>
      </w:r>
      <w:r w:rsidR="00A33C2B" w:rsidRPr="002F1E83">
        <w:rPr>
          <w:rFonts w:asciiTheme="minorHAnsi" w:hAnsiTheme="minorHAnsi" w:cs="Arial"/>
          <w:sz w:val="24"/>
          <w:szCs w:val="24"/>
        </w:rPr>
        <w:t>S.R.L.</w:t>
      </w:r>
      <w:r w:rsidR="00BA166A" w:rsidRPr="002F1E83">
        <w:rPr>
          <w:rFonts w:asciiTheme="minorHAnsi" w:hAnsiTheme="minorHAnsi" w:cs="Arial"/>
          <w:sz w:val="24"/>
          <w:szCs w:val="24"/>
        </w:rPr>
        <w:t xml:space="preserve"> pe amplasamentul din localitatea </w:t>
      </w:r>
      <w:r w:rsidR="006549FB">
        <w:rPr>
          <w:rFonts w:asciiTheme="minorHAnsi" w:hAnsiTheme="minorHAnsi" w:cs="Arial"/>
          <w:sz w:val="24"/>
          <w:szCs w:val="24"/>
        </w:rPr>
        <w:t>Albești</w:t>
      </w:r>
      <w:r w:rsidR="00A33C2B" w:rsidRPr="002F1E83">
        <w:rPr>
          <w:rFonts w:asciiTheme="minorHAnsi" w:hAnsiTheme="minorHAnsi" w:cs="Arial"/>
          <w:sz w:val="24"/>
          <w:szCs w:val="24"/>
        </w:rPr>
        <w:t xml:space="preserve"> Paleologu</w:t>
      </w:r>
      <w:r w:rsidR="00775557">
        <w:rPr>
          <w:rFonts w:asciiTheme="minorHAnsi" w:hAnsiTheme="minorHAnsi" w:cs="Arial"/>
          <w:sz w:val="24"/>
          <w:szCs w:val="24"/>
        </w:rPr>
        <w:t>, județ</w:t>
      </w:r>
      <w:r w:rsidR="00BA166A" w:rsidRPr="002F1E83">
        <w:rPr>
          <w:rFonts w:asciiTheme="minorHAnsi" w:hAnsiTheme="minorHAnsi" w:cs="Arial"/>
          <w:sz w:val="24"/>
          <w:szCs w:val="24"/>
        </w:rPr>
        <w:t xml:space="preserve"> </w:t>
      </w:r>
      <w:r w:rsidR="00A33C2B" w:rsidRPr="002F1E83">
        <w:rPr>
          <w:rFonts w:asciiTheme="minorHAnsi" w:hAnsiTheme="minorHAnsi" w:cs="Arial"/>
          <w:sz w:val="24"/>
          <w:szCs w:val="24"/>
        </w:rPr>
        <w:t>Prahova</w:t>
      </w:r>
      <w:r w:rsidR="00BA166A" w:rsidRPr="002F1E83">
        <w:rPr>
          <w:rFonts w:asciiTheme="minorHAnsi" w:hAnsiTheme="minorHAnsi" w:cs="Arial"/>
          <w:sz w:val="24"/>
          <w:szCs w:val="24"/>
        </w:rPr>
        <w:t>.</w:t>
      </w:r>
    </w:p>
    <w:p w:rsidR="00723340" w:rsidRPr="009C5C87" w:rsidRDefault="00723340" w:rsidP="00723340">
      <w:pPr>
        <w:ind w:firstLine="720"/>
        <w:jc w:val="both"/>
        <w:rPr>
          <w:rFonts w:asciiTheme="minorHAnsi" w:hAnsiTheme="minorHAnsi"/>
          <w:sz w:val="24"/>
          <w:szCs w:val="24"/>
          <w:lang w:val="en-US"/>
        </w:rPr>
      </w:pPr>
      <w:r w:rsidRPr="009C5C87">
        <w:rPr>
          <w:rFonts w:asciiTheme="minorHAnsi" w:hAnsiTheme="minorHAnsi"/>
          <w:sz w:val="24"/>
          <w:szCs w:val="24"/>
          <w:lang w:val="en-US"/>
        </w:rPr>
        <w:t xml:space="preserve">SC </w:t>
      </w:r>
      <w:r>
        <w:rPr>
          <w:rFonts w:asciiTheme="minorHAnsi" w:hAnsiTheme="minorHAnsi"/>
          <w:sz w:val="24"/>
          <w:szCs w:val="24"/>
          <w:lang w:val="en-US"/>
        </w:rPr>
        <w:t>SEREDIN AVI având</w:t>
      </w:r>
      <w:r w:rsidR="0087626A">
        <w:rPr>
          <w:rFonts w:asciiTheme="minorHAnsi" w:hAnsiTheme="minorHAnsi"/>
          <w:sz w:val="24"/>
          <w:szCs w:val="24"/>
          <w:lang w:val="en-US"/>
        </w:rPr>
        <w:t xml:space="preserve"> punct de lucru î</w:t>
      </w:r>
      <w:r w:rsidRPr="009C5C87">
        <w:rPr>
          <w:rFonts w:asciiTheme="minorHAnsi" w:hAnsiTheme="minorHAnsi"/>
          <w:sz w:val="24"/>
          <w:szCs w:val="24"/>
          <w:lang w:val="en-US"/>
        </w:rPr>
        <w:t xml:space="preserve">n localitatea </w:t>
      </w:r>
      <w:r>
        <w:rPr>
          <w:rFonts w:asciiTheme="minorHAnsi" w:hAnsiTheme="minorHAnsi"/>
          <w:sz w:val="24"/>
          <w:szCs w:val="24"/>
          <w:lang w:val="en-US"/>
        </w:rPr>
        <w:t>Albești</w:t>
      </w:r>
      <w:r w:rsidRPr="009C5C87">
        <w:rPr>
          <w:rFonts w:asciiTheme="minorHAnsi" w:hAnsiTheme="minorHAnsi"/>
          <w:sz w:val="24"/>
          <w:szCs w:val="24"/>
          <w:lang w:val="en-US"/>
        </w:rPr>
        <w:t xml:space="preserve"> </w:t>
      </w:r>
      <w:r>
        <w:rPr>
          <w:rFonts w:asciiTheme="minorHAnsi" w:hAnsiTheme="minorHAnsi"/>
          <w:sz w:val="24"/>
          <w:szCs w:val="24"/>
          <w:lang w:val="en-US"/>
        </w:rPr>
        <w:t>Paleologu, jud. Prahova solicită revizuirea  autorizaț</w:t>
      </w:r>
      <w:r w:rsidRPr="009C5C87">
        <w:rPr>
          <w:rFonts w:asciiTheme="minorHAnsi" w:hAnsiTheme="minorHAnsi"/>
          <w:sz w:val="24"/>
          <w:szCs w:val="24"/>
          <w:lang w:val="en-US"/>
        </w:rPr>
        <w:t xml:space="preserve">iei integrate de mediu pentru activitatea </w:t>
      </w:r>
      <w:r>
        <w:rPr>
          <w:rFonts w:asciiTheme="minorHAnsi" w:hAnsiTheme="minorHAnsi" w:cs="Arial"/>
          <w:sz w:val="24"/>
          <w:szCs w:val="24"/>
        </w:rPr>
        <w:t xml:space="preserve"> de creştere intensivă</w:t>
      </w:r>
      <w:r w:rsidRPr="009C5C87">
        <w:rPr>
          <w:rFonts w:asciiTheme="minorHAnsi" w:hAnsiTheme="minorHAnsi" w:cs="Arial"/>
          <w:sz w:val="24"/>
          <w:szCs w:val="24"/>
        </w:rPr>
        <w:t xml:space="preserve"> a puilor </w:t>
      </w:r>
      <w:r>
        <w:rPr>
          <w:rFonts w:asciiTheme="minorHAnsi" w:hAnsiTheme="minorHAnsi" w:cs="Arial"/>
          <w:sz w:val="24"/>
          <w:szCs w:val="24"/>
        </w:rPr>
        <w:t>de carne ce se desfășoară î</w:t>
      </w:r>
      <w:r w:rsidRPr="001B4859">
        <w:rPr>
          <w:rFonts w:asciiTheme="minorHAnsi" w:hAnsiTheme="minorHAnsi" w:cs="Arial"/>
          <w:sz w:val="24"/>
          <w:szCs w:val="24"/>
        </w:rPr>
        <w:t xml:space="preserve">n ferma din localitatea </w:t>
      </w:r>
      <w:r>
        <w:rPr>
          <w:rFonts w:asciiTheme="minorHAnsi" w:hAnsiTheme="minorHAnsi" w:cs="Arial"/>
          <w:sz w:val="24"/>
          <w:szCs w:val="24"/>
        </w:rPr>
        <w:t>Albești</w:t>
      </w:r>
      <w:r w:rsidRPr="001B4859">
        <w:rPr>
          <w:rFonts w:asciiTheme="minorHAnsi" w:hAnsiTheme="minorHAnsi" w:cs="Arial"/>
          <w:sz w:val="24"/>
          <w:szCs w:val="24"/>
        </w:rPr>
        <w:t xml:space="preserve"> Paleologu</w:t>
      </w:r>
      <w:r w:rsidRPr="009C5C87">
        <w:rPr>
          <w:rFonts w:asciiTheme="minorHAnsi" w:hAnsiTheme="minorHAnsi" w:cs="Arial"/>
          <w:sz w:val="24"/>
          <w:szCs w:val="24"/>
        </w:rPr>
        <w:t>,</w:t>
      </w:r>
      <w:r w:rsidRPr="009C5C87">
        <w:rPr>
          <w:rFonts w:asciiTheme="minorHAnsi" w:hAnsiTheme="minorHAnsi"/>
          <w:sz w:val="24"/>
          <w:szCs w:val="24"/>
          <w:lang w:val="en-US"/>
        </w:rPr>
        <w:t xml:space="preserve"> </w:t>
      </w:r>
      <w:r w:rsidRPr="00465141">
        <w:rPr>
          <w:rFonts w:asciiTheme="minorHAnsi" w:hAnsiTheme="minorHAnsi"/>
          <w:sz w:val="24"/>
          <w:szCs w:val="24"/>
          <w:lang w:val="en-US"/>
        </w:rPr>
        <w:t>urmare adresei nr</w:t>
      </w:r>
      <w:r w:rsidR="00205D0A">
        <w:rPr>
          <w:rFonts w:asciiTheme="minorHAnsi" w:hAnsiTheme="minorHAnsi"/>
          <w:sz w:val="24"/>
          <w:szCs w:val="24"/>
          <w:lang w:val="en-US"/>
        </w:rPr>
        <w:t xml:space="preserve"> 10637/30.06.2023 ș</w:t>
      </w:r>
      <w:r>
        <w:rPr>
          <w:rFonts w:asciiTheme="minorHAnsi" w:hAnsiTheme="minorHAnsi"/>
          <w:sz w:val="24"/>
          <w:szCs w:val="24"/>
          <w:lang w:val="en-US"/>
        </w:rPr>
        <w:t xml:space="preserve">i ca urmare a punerii în </w:t>
      </w:r>
      <w:r w:rsidR="00205D0A">
        <w:rPr>
          <w:rFonts w:asciiTheme="minorHAnsi" w:hAnsiTheme="minorHAnsi"/>
          <w:sz w:val="24"/>
          <w:szCs w:val="24"/>
          <w:lang w:val="en-US"/>
        </w:rPr>
        <w:t>funcțiune a staț</w:t>
      </w:r>
      <w:r>
        <w:rPr>
          <w:rFonts w:asciiTheme="minorHAnsi" w:hAnsiTheme="minorHAnsi"/>
          <w:sz w:val="24"/>
          <w:szCs w:val="24"/>
          <w:lang w:val="en-US"/>
        </w:rPr>
        <w:t>iei de incubație.</w:t>
      </w:r>
    </w:p>
    <w:p w:rsidR="00BA166A" w:rsidRPr="002F1E83" w:rsidRDefault="00C06988" w:rsidP="00465141">
      <w:pPr>
        <w:ind w:firstLine="720"/>
        <w:jc w:val="both"/>
        <w:rPr>
          <w:rFonts w:asciiTheme="minorHAnsi" w:hAnsiTheme="minorHAnsi" w:cs="Arial"/>
          <w:sz w:val="24"/>
          <w:szCs w:val="24"/>
        </w:rPr>
      </w:pPr>
      <w:r>
        <w:rPr>
          <w:rFonts w:asciiTheme="minorHAnsi" w:hAnsiTheme="minorHAnsi" w:cs="Arial"/>
          <w:sz w:val="24"/>
          <w:szCs w:val="24"/>
        </w:rPr>
        <w:t>R</w:t>
      </w:r>
      <w:r w:rsidR="00BA166A" w:rsidRPr="002F1E83">
        <w:rPr>
          <w:rFonts w:asciiTheme="minorHAnsi" w:hAnsiTheme="minorHAnsi" w:cs="Arial"/>
          <w:sz w:val="24"/>
          <w:szCs w:val="24"/>
        </w:rPr>
        <w:t xml:space="preserve">aportul de amplasament are rolul de a descrie </w:t>
      </w:r>
      <w:r w:rsidR="009736F4">
        <w:rPr>
          <w:rFonts w:asciiTheme="minorHAnsi" w:hAnsiTheme="minorHAnsi" w:cs="Arial"/>
          <w:sz w:val="24"/>
          <w:szCs w:val="24"/>
        </w:rPr>
        <w:t xml:space="preserve">situația </w:t>
      </w:r>
      <w:r w:rsidR="00BA166A" w:rsidRPr="002F1E83">
        <w:rPr>
          <w:rFonts w:asciiTheme="minorHAnsi" w:hAnsiTheme="minorHAnsi" w:cs="Arial"/>
          <w:sz w:val="24"/>
          <w:szCs w:val="24"/>
        </w:rPr>
        <w:t xml:space="preserve">amplasamentului pe care societatea </w:t>
      </w:r>
      <w:r w:rsidR="00205D0A">
        <w:rPr>
          <w:rFonts w:asciiTheme="minorHAnsi" w:hAnsiTheme="minorHAnsi" w:cs="Arial"/>
          <w:sz w:val="24"/>
          <w:szCs w:val="24"/>
        </w:rPr>
        <w:t>î</w:t>
      </w:r>
      <w:r w:rsidR="009736F4">
        <w:rPr>
          <w:rFonts w:asciiTheme="minorHAnsi" w:hAnsiTheme="minorHAnsi" w:cs="Arial"/>
          <w:sz w:val="24"/>
          <w:szCs w:val="24"/>
        </w:rPr>
        <w:t>și desfasoară activitatea și de a evidenț</w:t>
      </w:r>
      <w:r w:rsidR="00BA166A" w:rsidRPr="002F1E83">
        <w:rPr>
          <w:rFonts w:asciiTheme="minorHAnsi" w:hAnsiTheme="minorHAnsi" w:cs="Arial"/>
          <w:sz w:val="24"/>
          <w:szCs w:val="24"/>
        </w:rPr>
        <w:t xml:space="preserve">ia </w:t>
      </w:r>
      <w:r w:rsidR="009736F4">
        <w:rPr>
          <w:rFonts w:asciiTheme="minorHAnsi" w:hAnsiTheme="minorHAnsi" w:cs="Arial"/>
          <w:sz w:val="24"/>
          <w:szCs w:val="24"/>
        </w:rPr>
        <w:t>situația sitului ș</w:t>
      </w:r>
      <w:r w:rsidR="00BA166A" w:rsidRPr="002F1E83">
        <w:rPr>
          <w:rFonts w:asciiTheme="minorHAnsi" w:hAnsiTheme="minorHAnsi" w:cs="Arial"/>
          <w:sz w:val="24"/>
          <w:szCs w:val="24"/>
        </w:rPr>
        <w:t>i a nivelului de contaminare existent ca ur</w:t>
      </w:r>
      <w:r w:rsidR="009736F4">
        <w:rPr>
          <w:rFonts w:asciiTheme="minorHAnsi" w:hAnsiTheme="minorHAnsi" w:cs="Arial"/>
          <w:sz w:val="24"/>
          <w:szCs w:val="24"/>
        </w:rPr>
        <w:t>mare a desfășurării activităț</w:t>
      </w:r>
      <w:r>
        <w:rPr>
          <w:rFonts w:asciiTheme="minorHAnsi" w:hAnsiTheme="minorHAnsi" w:cs="Arial"/>
          <w:sz w:val="24"/>
          <w:szCs w:val="24"/>
        </w:rPr>
        <w:t>ii</w:t>
      </w:r>
      <w:r w:rsidR="009736F4">
        <w:rPr>
          <w:rFonts w:asciiTheme="minorHAnsi" w:hAnsiTheme="minorHAnsi" w:cs="Arial"/>
          <w:sz w:val="24"/>
          <w:szCs w:val="24"/>
        </w:rPr>
        <w:t>, precum ș</w:t>
      </w:r>
      <w:r w:rsidR="00BA166A" w:rsidRPr="002F1E83">
        <w:rPr>
          <w:rFonts w:asciiTheme="minorHAnsi" w:hAnsiTheme="minorHAnsi" w:cs="Arial"/>
          <w:sz w:val="24"/>
          <w:szCs w:val="24"/>
        </w:rPr>
        <w:t>i de a i</w:t>
      </w:r>
      <w:r w:rsidR="009736F4">
        <w:rPr>
          <w:rFonts w:asciiTheme="minorHAnsi" w:hAnsiTheme="minorHAnsi" w:cs="Arial"/>
          <w:sz w:val="24"/>
          <w:szCs w:val="24"/>
        </w:rPr>
        <w:t>dentifica substanțele prezente în /sol sau în apa subterană</w:t>
      </w:r>
      <w:r w:rsidR="00BA166A" w:rsidRPr="002F1E83">
        <w:rPr>
          <w:rFonts w:asciiTheme="minorHAnsi" w:hAnsiTheme="minorHAnsi" w:cs="Arial"/>
          <w:sz w:val="24"/>
          <w:szCs w:val="24"/>
        </w:rPr>
        <w:t xml:space="preserve"> care pot constitui factori de risc . </w:t>
      </w:r>
    </w:p>
    <w:p w:rsidR="00A9790C" w:rsidRDefault="009736F4" w:rsidP="00465141">
      <w:pPr>
        <w:ind w:firstLine="720"/>
        <w:jc w:val="both"/>
        <w:rPr>
          <w:rFonts w:asciiTheme="minorHAnsi" w:hAnsiTheme="minorHAnsi" w:cs="Arial"/>
          <w:sz w:val="24"/>
          <w:szCs w:val="24"/>
        </w:rPr>
      </w:pPr>
      <w:r>
        <w:rPr>
          <w:rFonts w:asciiTheme="minorHAnsi" w:hAnsiTheme="minorHAnsi" w:cs="Arial"/>
          <w:sz w:val="24"/>
          <w:szCs w:val="24"/>
        </w:rPr>
        <w:t>Î</w:t>
      </w:r>
      <w:r w:rsidR="00BA166A" w:rsidRPr="002F1E83">
        <w:rPr>
          <w:rFonts w:asciiTheme="minorHAnsi" w:hAnsiTheme="minorHAnsi" w:cs="Arial"/>
          <w:sz w:val="24"/>
          <w:szCs w:val="24"/>
        </w:rPr>
        <w:t>ntocmirea prezentului raport are la bază cerinţele Legii 278/ 201</w:t>
      </w:r>
      <w:r>
        <w:rPr>
          <w:rFonts w:asciiTheme="minorHAnsi" w:hAnsiTheme="minorHAnsi" w:cs="Arial"/>
          <w:sz w:val="24"/>
          <w:szCs w:val="24"/>
        </w:rPr>
        <w:t>3 privind emisiile industriale ș</w:t>
      </w:r>
      <w:r w:rsidR="00BA166A" w:rsidRPr="002F1E83">
        <w:rPr>
          <w:rFonts w:asciiTheme="minorHAnsi" w:hAnsiTheme="minorHAnsi" w:cs="Arial"/>
          <w:sz w:val="24"/>
          <w:szCs w:val="24"/>
        </w:rPr>
        <w:t>i a fost realizat pe baza  prevederilor Ghidului tehnic general IPPC, a</w:t>
      </w:r>
      <w:r w:rsidR="00C06988">
        <w:rPr>
          <w:rFonts w:asciiTheme="minorHAnsi" w:hAnsiTheme="minorHAnsi" w:cs="Arial"/>
          <w:sz w:val="24"/>
          <w:szCs w:val="24"/>
        </w:rPr>
        <w:t>probat prin Ordinul nr. 36/2004 si</w:t>
      </w:r>
      <w:r w:rsidR="00BA166A" w:rsidRPr="002F1E83">
        <w:rPr>
          <w:rFonts w:asciiTheme="minorHAnsi" w:hAnsiTheme="minorHAnsi" w:cs="Arial"/>
          <w:sz w:val="24"/>
          <w:szCs w:val="24"/>
        </w:rPr>
        <w:t xml:space="preserve"> are rolul de a prezenta </w:t>
      </w:r>
      <w:r>
        <w:rPr>
          <w:rFonts w:asciiTheme="minorHAnsi" w:hAnsiTheme="minorHAnsi" w:cs="Arial"/>
          <w:sz w:val="24"/>
          <w:szCs w:val="24"/>
        </w:rPr>
        <w:t xml:space="preserve">situația </w:t>
      </w:r>
      <w:r w:rsidR="00BA166A" w:rsidRPr="002F1E83">
        <w:rPr>
          <w:rFonts w:asciiTheme="minorHAnsi" w:hAnsiTheme="minorHAnsi" w:cs="Arial"/>
          <w:sz w:val="24"/>
          <w:szCs w:val="24"/>
        </w:rPr>
        <w:t xml:space="preserve">de </w:t>
      </w:r>
      <w:r>
        <w:rPr>
          <w:rFonts w:asciiTheme="minorHAnsi" w:hAnsiTheme="minorHAnsi" w:cs="Arial"/>
          <w:sz w:val="24"/>
          <w:szCs w:val="24"/>
        </w:rPr>
        <w:t>referință</w:t>
      </w:r>
      <w:r w:rsidR="00BA166A" w:rsidRPr="002F1E83">
        <w:rPr>
          <w:rFonts w:asciiTheme="minorHAnsi" w:hAnsiTheme="minorHAnsi" w:cs="Arial"/>
          <w:sz w:val="24"/>
          <w:szCs w:val="24"/>
        </w:rPr>
        <w:t xml:space="preserve"> a cali</w:t>
      </w:r>
      <w:r>
        <w:rPr>
          <w:rFonts w:asciiTheme="minorHAnsi" w:hAnsiTheme="minorHAnsi" w:cs="Arial"/>
          <w:sz w:val="24"/>
          <w:szCs w:val="24"/>
        </w:rPr>
        <w:t>tații terenului de amplasare fața de o evoluție ulterioară</w:t>
      </w:r>
      <w:r w:rsidR="00BA166A" w:rsidRPr="002F1E83">
        <w:rPr>
          <w:rFonts w:asciiTheme="minorHAnsi" w:hAnsiTheme="minorHAnsi" w:cs="Arial"/>
          <w:sz w:val="24"/>
          <w:szCs w:val="24"/>
        </w:rPr>
        <w:t xml:space="preserve"> a acestuia. </w:t>
      </w:r>
    </w:p>
    <w:p w:rsidR="002206D6" w:rsidRPr="00BE6A57" w:rsidRDefault="002206D6" w:rsidP="00313F59">
      <w:pPr>
        <w:jc w:val="both"/>
        <w:rPr>
          <w:rFonts w:asciiTheme="minorHAnsi" w:hAnsiTheme="minorHAnsi" w:cs="Arial"/>
          <w:sz w:val="24"/>
          <w:szCs w:val="24"/>
        </w:rPr>
      </w:pPr>
    </w:p>
    <w:p w:rsidR="00BA166A" w:rsidRDefault="00BA166A" w:rsidP="00465141">
      <w:pPr>
        <w:jc w:val="both"/>
        <w:rPr>
          <w:rFonts w:asciiTheme="minorHAnsi" w:hAnsiTheme="minorHAnsi" w:cs="Arial"/>
          <w:b/>
          <w:sz w:val="24"/>
          <w:szCs w:val="24"/>
        </w:rPr>
      </w:pPr>
      <w:r w:rsidRPr="002972EB">
        <w:rPr>
          <w:rFonts w:asciiTheme="minorHAnsi" w:hAnsiTheme="minorHAnsi" w:cs="Arial"/>
          <w:b/>
          <w:sz w:val="24"/>
          <w:szCs w:val="24"/>
        </w:rPr>
        <w:t>2.2</w:t>
      </w:r>
      <w:r w:rsidR="00115FCD">
        <w:rPr>
          <w:rFonts w:asciiTheme="minorHAnsi" w:hAnsiTheme="minorHAnsi" w:cs="Arial"/>
          <w:b/>
          <w:sz w:val="24"/>
          <w:szCs w:val="24"/>
        </w:rPr>
        <w:t>.</w:t>
      </w:r>
      <w:r w:rsidRPr="002972EB">
        <w:rPr>
          <w:rFonts w:asciiTheme="minorHAnsi" w:hAnsiTheme="minorHAnsi" w:cs="Arial"/>
          <w:b/>
          <w:sz w:val="24"/>
          <w:szCs w:val="24"/>
        </w:rPr>
        <w:t xml:space="preserve"> Obiective </w:t>
      </w:r>
    </w:p>
    <w:p w:rsidR="002206D6" w:rsidRPr="002972EB" w:rsidRDefault="002206D6" w:rsidP="00465141">
      <w:pPr>
        <w:jc w:val="both"/>
        <w:rPr>
          <w:rFonts w:asciiTheme="minorHAnsi" w:hAnsiTheme="minorHAnsi" w:cs="Arial"/>
          <w:b/>
          <w:sz w:val="24"/>
          <w:szCs w:val="24"/>
        </w:rPr>
      </w:pPr>
    </w:p>
    <w:p w:rsidR="00BA166A" w:rsidRPr="002F1E83" w:rsidRDefault="00BA166A" w:rsidP="00465141">
      <w:pPr>
        <w:ind w:firstLine="720"/>
        <w:jc w:val="both"/>
        <w:rPr>
          <w:rFonts w:asciiTheme="minorHAnsi" w:hAnsiTheme="minorHAnsi" w:cs="Arial"/>
          <w:sz w:val="24"/>
          <w:szCs w:val="24"/>
        </w:rPr>
      </w:pPr>
      <w:r w:rsidRPr="002F1E83">
        <w:rPr>
          <w:rFonts w:asciiTheme="minorHAnsi" w:hAnsiTheme="minorHAnsi" w:cs="Arial"/>
          <w:sz w:val="24"/>
          <w:szCs w:val="24"/>
        </w:rPr>
        <w:t>Obiectivele prezentului Rapor</w:t>
      </w:r>
      <w:r w:rsidR="009736F4">
        <w:rPr>
          <w:rFonts w:asciiTheme="minorHAnsi" w:hAnsiTheme="minorHAnsi" w:cs="Arial"/>
          <w:sz w:val="24"/>
          <w:szCs w:val="24"/>
        </w:rPr>
        <w:t>t de amplasament s-au stabilit în conformitate cu cerinț</w:t>
      </w:r>
      <w:r w:rsidRPr="002F1E83">
        <w:rPr>
          <w:rFonts w:asciiTheme="minorHAnsi" w:hAnsiTheme="minorHAnsi" w:cs="Arial"/>
          <w:sz w:val="24"/>
          <w:szCs w:val="24"/>
        </w:rPr>
        <w:t>ele legislative actuale</w:t>
      </w:r>
      <w:r w:rsidR="009736F4">
        <w:rPr>
          <w:rFonts w:asciiTheme="minorHAnsi" w:hAnsiTheme="minorHAnsi" w:cs="Arial"/>
          <w:sz w:val="24"/>
          <w:szCs w:val="24"/>
        </w:rPr>
        <w:t xml:space="preserve"> privind prevenirea, reducerea ș</w:t>
      </w:r>
      <w:r w:rsidRPr="002F1E83">
        <w:rPr>
          <w:rFonts w:asciiTheme="minorHAnsi" w:hAnsiTheme="minorHAnsi" w:cs="Arial"/>
          <w:sz w:val="24"/>
          <w:szCs w:val="24"/>
        </w:rPr>
        <w:t>i controlul integrat al pol</w:t>
      </w:r>
      <w:r w:rsidR="009736F4">
        <w:rPr>
          <w:rFonts w:asciiTheme="minorHAnsi" w:hAnsiTheme="minorHAnsi" w:cs="Arial"/>
          <w:sz w:val="24"/>
          <w:szCs w:val="24"/>
        </w:rPr>
        <w:t>uă</w:t>
      </w:r>
      <w:r w:rsidRPr="002F1E83">
        <w:rPr>
          <w:rFonts w:asciiTheme="minorHAnsi" w:hAnsiTheme="minorHAnsi" w:cs="Arial"/>
          <w:sz w:val="24"/>
          <w:szCs w:val="24"/>
        </w:rPr>
        <w:t xml:space="preserve">rii. </w:t>
      </w:r>
    </w:p>
    <w:p w:rsidR="00BA166A" w:rsidRPr="002F1E83" w:rsidRDefault="00BA166A" w:rsidP="0087626A">
      <w:pPr>
        <w:ind w:firstLine="720"/>
        <w:jc w:val="both"/>
        <w:rPr>
          <w:rFonts w:asciiTheme="minorHAnsi" w:hAnsiTheme="minorHAnsi" w:cs="Arial"/>
          <w:sz w:val="24"/>
          <w:szCs w:val="24"/>
        </w:rPr>
      </w:pPr>
      <w:r w:rsidRPr="002F1E83">
        <w:rPr>
          <w:rFonts w:asciiTheme="minorHAnsi" w:hAnsiTheme="minorHAnsi" w:cs="Arial"/>
          <w:sz w:val="24"/>
          <w:szCs w:val="24"/>
        </w:rPr>
        <w:t>Principalele  obiective ale Raportului de amplasament :</w:t>
      </w:r>
    </w:p>
    <w:p w:rsidR="00BA166A" w:rsidRPr="002F1E83" w:rsidRDefault="009736F4" w:rsidP="00465141">
      <w:pPr>
        <w:jc w:val="both"/>
        <w:rPr>
          <w:rFonts w:asciiTheme="minorHAnsi" w:hAnsiTheme="minorHAnsi" w:cs="Arial"/>
          <w:sz w:val="24"/>
          <w:szCs w:val="24"/>
        </w:rPr>
      </w:pPr>
      <w:r>
        <w:rPr>
          <w:rFonts w:asciiTheme="minorHAnsi" w:hAnsiTheme="minorHAnsi" w:cs="Arial"/>
          <w:sz w:val="24"/>
          <w:szCs w:val="24"/>
        </w:rPr>
        <w:t>-să  furnizeze  informaț</w:t>
      </w:r>
      <w:r w:rsidR="00BA166A" w:rsidRPr="002F1E83">
        <w:rPr>
          <w:rFonts w:asciiTheme="minorHAnsi" w:hAnsiTheme="minorHAnsi" w:cs="Arial"/>
          <w:sz w:val="24"/>
          <w:szCs w:val="24"/>
        </w:rPr>
        <w:t>ii  asupra  carac</w:t>
      </w:r>
      <w:r>
        <w:rPr>
          <w:rFonts w:asciiTheme="minorHAnsi" w:hAnsiTheme="minorHAnsi" w:cs="Arial"/>
          <w:sz w:val="24"/>
          <w:szCs w:val="24"/>
        </w:rPr>
        <w:t>teristicilor  amplasamentului  și  a vulnerabilităț</w:t>
      </w:r>
      <w:r w:rsidR="00BA166A" w:rsidRPr="002F1E83">
        <w:rPr>
          <w:rFonts w:asciiTheme="minorHAnsi" w:hAnsiTheme="minorHAnsi" w:cs="Arial"/>
          <w:sz w:val="24"/>
          <w:szCs w:val="24"/>
        </w:rPr>
        <w:t>ii acestuia</w:t>
      </w:r>
    </w:p>
    <w:p w:rsidR="00FD1223" w:rsidRDefault="009736F4" w:rsidP="00465141">
      <w:pPr>
        <w:jc w:val="both"/>
        <w:rPr>
          <w:rFonts w:asciiTheme="minorHAnsi" w:hAnsiTheme="minorHAnsi" w:cs="Arial"/>
          <w:sz w:val="24"/>
          <w:szCs w:val="24"/>
        </w:rPr>
      </w:pPr>
      <w:r>
        <w:rPr>
          <w:rFonts w:asciiTheme="minorHAnsi" w:hAnsiTheme="minorHAnsi" w:cs="Arial"/>
          <w:sz w:val="24"/>
          <w:szCs w:val="24"/>
        </w:rPr>
        <w:t xml:space="preserve">-să obțină și să furnizeze informații corespunzătoare </w:t>
      </w:r>
      <w:r w:rsidR="00D07A6B">
        <w:rPr>
          <w:rFonts w:asciiTheme="minorHAnsi" w:hAnsiTheme="minorHAnsi" w:cs="Arial"/>
          <w:sz w:val="24"/>
          <w:szCs w:val="24"/>
        </w:rPr>
        <w:t>cantități</w:t>
      </w:r>
      <w:r>
        <w:rPr>
          <w:rFonts w:asciiTheme="minorHAnsi" w:hAnsiTheme="minorHAnsi" w:cs="Arial"/>
          <w:sz w:val="24"/>
          <w:szCs w:val="24"/>
        </w:rPr>
        <w:t>v ș</w:t>
      </w:r>
      <w:r w:rsidR="00BA166A" w:rsidRPr="002F1E83">
        <w:rPr>
          <w:rFonts w:asciiTheme="minorHAnsi" w:hAnsiTheme="minorHAnsi" w:cs="Arial"/>
          <w:sz w:val="24"/>
          <w:szCs w:val="24"/>
        </w:rPr>
        <w:t>i calitativ d</w:t>
      </w:r>
      <w:r w:rsidR="00C06988">
        <w:rPr>
          <w:rFonts w:asciiTheme="minorHAnsi" w:hAnsiTheme="minorHAnsi" w:cs="Arial"/>
          <w:sz w:val="24"/>
          <w:szCs w:val="24"/>
        </w:rPr>
        <w:t xml:space="preserve">espre amplasamentul studiat </w:t>
      </w:r>
      <w:r>
        <w:rPr>
          <w:rFonts w:asciiTheme="minorHAnsi" w:hAnsiTheme="minorHAnsi" w:cs="Arial"/>
          <w:sz w:val="24"/>
          <w:szCs w:val="24"/>
        </w:rPr>
        <w:t>care  să  permită  descrierea  interacțiunii  d</w:t>
      </w:r>
      <w:r w:rsidR="009E2883">
        <w:rPr>
          <w:rFonts w:asciiTheme="minorHAnsi" w:hAnsiTheme="minorHAnsi" w:cs="Arial"/>
          <w:sz w:val="24"/>
          <w:szCs w:val="24"/>
        </w:rPr>
        <w:t>i</w:t>
      </w:r>
      <w:r w:rsidR="00D07A6B">
        <w:rPr>
          <w:rFonts w:asciiTheme="minorHAnsi" w:hAnsiTheme="minorHAnsi" w:cs="Arial"/>
          <w:sz w:val="24"/>
          <w:szCs w:val="24"/>
        </w:rPr>
        <w:t>ntre</w:t>
      </w:r>
      <w:r>
        <w:rPr>
          <w:rFonts w:asciiTheme="minorHAnsi" w:hAnsiTheme="minorHAnsi" w:cs="Arial"/>
          <w:sz w:val="24"/>
          <w:szCs w:val="24"/>
        </w:rPr>
        <w:t xml:space="preserve"> activitatea desfășurată</w:t>
      </w:r>
      <w:r w:rsidR="00BA166A" w:rsidRPr="002F1E83">
        <w:rPr>
          <w:rFonts w:asciiTheme="minorHAnsi" w:hAnsiTheme="minorHAnsi" w:cs="Arial"/>
          <w:sz w:val="24"/>
          <w:szCs w:val="24"/>
        </w:rPr>
        <w:t xml:space="preserve">, factorii </w:t>
      </w:r>
      <w:r>
        <w:rPr>
          <w:rFonts w:asciiTheme="minorHAnsi" w:hAnsiTheme="minorHAnsi" w:cs="Arial"/>
          <w:sz w:val="24"/>
          <w:szCs w:val="24"/>
        </w:rPr>
        <w:t>de mediu, receptorii sensibili și poluarea posibilă</w:t>
      </w:r>
      <w:r w:rsidR="00BA166A" w:rsidRPr="002F1E83">
        <w:rPr>
          <w:rFonts w:asciiTheme="minorHAnsi" w:hAnsiTheme="minorHAnsi" w:cs="Arial"/>
          <w:sz w:val="24"/>
          <w:szCs w:val="24"/>
        </w:rPr>
        <w:t xml:space="preserve"> pe amplasament.</w:t>
      </w:r>
    </w:p>
    <w:p w:rsidR="00674AEC" w:rsidRPr="002F1E83" w:rsidRDefault="00674AEC" w:rsidP="00465141">
      <w:pPr>
        <w:jc w:val="both"/>
        <w:rPr>
          <w:rFonts w:asciiTheme="minorHAnsi" w:hAnsiTheme="minorHAnsi" w:cs="Arial"/>
          <w:sz w:val="24"/>
          <w:szCs w:val="24"/>
        </w:rPr>
      </w:pPr>
    </w:p>
    <w:p w:rsidR="00BA166A" w:rsidRDefault="00BA166A" w:rsidP="00465141">
      <w:pPr>
        <w:jc w:val="both"/>
        <w:rPr>
          <w:rFonts w:asciiTheme="minorHAnsi" w:hAnsiTheme="minorHAnsi" w:cs="Arial"/>
          <w:b/>
          <w:sz w:val="24"/>
          <w:szCs w:val="24"/>
        </w:rPr>
      </w:pPr>
      <w:r w:rsidRPr="002F1E83">
        <w:rPr>
          <w:rFonts w:asciiTheme="minorHAnsi" w:hAnsiTheme="minorHAnsi" w:cs="Arial"/>
          <w:b/>
          <w:sz w:val="24"/>
          <w:szCs w:val="24"/>
        </w:rPr>
        <w:t>2.3 Scop si Abordare</w:t>
      </w:r>
    </w:p>
    <w:p w:rsidR="002206D6" w:rsidRPr="002F1E83" w:rsidRDefault="002206D6" w:rsidP="00465141">
      <w:pPr>
        <w:jc w:val="both"/>
        <w:rPr>
          <w:rFonts w:asciiTheme="minorHAnsi" w:hAnsiTheme="minorHAnsi" w:cs="Arial"/>
          <w:b/>
          <w:sz w:val="24"/>
          <w:szCs w:val="24"/>
        </w:rPr>
      </w:pPr>
    </w:p>
    <w:p w:rsidR="00BA166A" w:rsidRPr="002F1E83" w:rsidRDefault="009736F4" w:rsidP="00465141">
      <w:pPr>
        <w:ind w:firstLine="720"/>
        <w:jc w:val="both"/>
        <w:rPr>
          <w:rFonts w:asciiTheme="minorHAnsi" w:hAnsiTheme="minorHAnsi" w:cs="Arial"/>
          <w:sz w:val="24"/>
          <w:szCs w:val="24"/>
        </w:rPr>
      </w:pPr>
      <w:r>
        <w:rPr>
          <w:rFonts w:asciiTheme="minorHAnsi" w:hAnsiTheme="minorHAnsi" w:cs="Arial"/>
          <w:sz w:val="24"/>
          <w:szCs w:val="24"/>
        </w:rPr>
        <w:t>Scopul elaboră</w:t>
      </w:r>
      <w:r w:rsidR="00BA166A" w:rsidRPr="002F1E83">
        <w:rPr>
          <w:rFonts w:asciiTheme="minorHAnsi" w:hAnsiTheme="minorHAnsi" w:cs="Arial"/>
          <w:sz w:val="24"/>
          <w:szCs w:val="24"/>
        </w:rPr>
        <w:t xml:space="preserve">rii </w:t>
      </w:r>
      <w:r>
        <w:rPr>
          <w:rFonts w:asciiTheme="minorHAnsi" w:hAnsiTheme="minorHAnsi" w:cs="Arial"/>
          <w:sz w:val="24"/>
          <w:szCs w:val="24"/>
        </w:rPr>
        <w:t>Raportului de Amplasament este î</w:t>
      </w:r>
      <w:r w:rsidR="00BA166A" w:rsidRPr="002F1E83">
        <w:rPr>
          <w:rFonts w:asciiTheme="minorHAnsi" w:hAnsiTheme="minorHAnsi" w:cs="Arial"/>
          <w:sz w:val="24"/>
          <w:szCs w:val="24"/>
        </w:rPr>
        <w:t>n principa</w:t>
      </w:r>
      <w:r>
        <w:rPr>
          <w:rFonts w:asciiTheme="minorHAnsi" w:hAnsiTheme="minorHAnsi" w:cs="Arial"/>
          <w:sz w:val="24"/>
          <w:szCs w:val="24"/>
        </w:rPr>
        <w:t>l evidențierea stă</w:t>
      </w:r>
      <w:r w:rsidR="00BA166A" w:rsidRPr="002F1E83">
        <w:rPr>
          <w:rFonts w:asciiTheme="minorHAnsi" w:hAnsiTheme="minorHAnsi" w:cs="Arial"/>
          <w:sz w:val="24"/>
          <w:szCs w:val="24"/>
        </w:rPr>
        <w:t>rii ampla</w:t>
      </w:r>
      <w:r>
        <w:rPr>
          <w:rFonts w:asciiTheme="minorHAnsi" w:hAnsiTheme="minorHAnsi" w:cs="Arial"/>
          <w:sz w:val="24"/>
          <w:szCs w:val="24"/>
        </w:rPr>
        <w:t>samentului pe care societatea își desfăș</w:t>
      </w:r>
      <w:r w:rsidR="00674AEC">
        <w:rPr>
          <w:rFonts w:asciiTheme="minorHAnsi" w:hAnsiTheme="minorHAnsi" w:cs="Arial"/>
          <w:sz w:val="24"/>
          <w:szCs w:val="24"/>
        </w:rPr>
        <w:t>oară</w:t>
      </w:r>
      <w:r w:rsidR="00BA166A" w:rsidRPr="002F1E83">
        <w:rPr>
          <w:rFonts w:asciiTheme="minorHAnsi" w:hAnsiTheme="minorHAnsi" w:cs="Arial"/>
          <w:sz w:val="24"/>
          <w:szCs w:val="24"/>
        </w:rPr>
        <w:t xml:space="preserve"> activitate</w:t>
      </w:r>
      <w:r>
        <w:rPr>
          <w:rFonts w:asciiTheme="minorHAnsi" w:hAnsiTheme="minorHAnsi" w:cs="Arial"/>
          <w:sz w:val="24"/>
          <w:szCs w:val="24"/>
        </w:rPr>
        <w:t>a. De asemenea raportul a fost întocmit în scopul punerii î</w:t>
      </w:r>
      <w:r w:rsidR="00B1252D">
        <w:rPr>
          <w:rFonts w:asciiTheme="minorHAnsi" w:hAnsiTheme="minorHAnsi" w:cs="Arial"/>
          <w:sz w:val="24"/>
          <w:szCs w:val="24"/>
        </w:rPr>
        <w:t>n evidenț</w:t>
      </w:r>
      <w:r>
        <w:rPr>
          <w:rFonts w:asciiTheme="minorHAnsi" w:hAnsiTheme="minorHAnsi" w:cs="Arial"/>
          <w:sz w:val="24"/>
          <w:szCs w:val="24"/>
        </w:rPr>
        <w:t>a a modului de îndeplinire a cerinț</w:t>
      </w:r>
      <w:r w:rsidR="00BA166A" w:rsidRPr="002F1E83">
        <w:rPr>
          <w:rFonts w:asciiTheme="minorHAnsi" w:hAnsiTheme="minorHAnsi" w:cs="Arial"/>
          <w:sz w:val="24"/>
          <w:szCs w:val="24"/>
        </w:rPr>
        <w:t>elor de preveni</w:t>
      </w:r>
      <w:r>
        <w:rPr>
          <w:rFonts w:asciiTheme="minorHAnsi" w:hAnsiTheme="minorHAnsi" w:cs="Arial"/>
          <w:sz w:val="24"/>
          <w:szCs w:val="24"/>
        </w:rPr>
        <w:t>re, reducere si control al poluă</w:t>
      </w:r>
      <w:r w:rsidR="00BA166A" w:rsidRPr="002F1E83">
        <w:rPr>
          <w:rFonts w:asciiTheme="minorHAnsi" w:hAnsiTheme="minorHAnsi" w:cs="Arial"/>
          <w:sz w:val="24"/>
          <w:szCs w:val="24"/>
        </w:rPr>
        <w:t>rii, conform Legii nr. 278/2013 privind e</w:t>
      </w:r>
      <w:r w:rsidR="00B1252D">
        <w:rPr>
          <w:rFonts w:asciiTheme="minorHAnsi" w:hAnsiTheme="minorHAnsi" w:cs="Arial"/>
          <w:sz w:val="24"/>
          <w:szCs w:val="24"/>
        </w:rPr>
        <w:t>misiile industriale, astfel î</w:t>
      </w:r>
      <w:r>
        <w:rPr>
          <w:rFonts w:asciiTheme="minorHAnsi" w:hAnsiTheme="minorHAnsi" w:cs="Arial"/>
          <w:sz w:val="24"/>
          <w:szCs w:val="24"/>
        </w:rPr>
        <w:t>ncât să ofere informaț</w:t>
      </w:r>
      <w:r w:rsidR="00BA166A" w:rsidRPr="002F1E83">
        <w:rPr>
          <w:rFonts w:asciiTheme="minorHAnsi" w:hAnsiTheme="minorHAnsi" w:cs="Arial"/>
          <w:sz w:val="24"/>
          <w:szCs w:val="24"/>
        </w:rPr>
        <w:t xml:space="preserve">ii relevante pentru solicitarea de </w:t>
      </w:r>
      <w:r w:rsidR="00BE6A57">
        <w:rPr>
          <w:rFonts w:asciiTheme="minorHAnsi" w:hAnsiTheme="minorHAnsi" w:cs="Arial"/>
          <w:sz w:val="24"/>
          <w:szCs w:val="24"/>
        </w:rPr>
        <w:t>obț</w:t>
      </w:r>
      <w:r w:rsidR="00B1252D">
        <w:rPr>
          <w:rFonts w:asciiTheme="minorHAnsi" w:hAnsiTheme="minorHAnsi" w:cs="Arial"/>
          <w:sz w:val="24"/>
          <w:szCs w:val="24"/>
        </w:rPr>
        <w:t>inere a autorizaț</w:t>
      </w:r>
      <w:r w:rsidR="00BA166A" w:rsidRPr="002F1E83">
        <w:rPr>
          <w:rFonts w:asciiTheme="minorHAnsi" w:hAnsiTheme="minorHAnsi" w:cs="Arial"/>
          <w:sz w:val="24"/>
          <w:szCs w:val="24"/>
        </w:rPr>
        <w:t>iei integrate de mediu.</w:t>
      </w:r>
    </w:p>
    <w:p w:rsidR="00BA166A" w:rsidRPr="002F1E83" w:rsidRDefault="00B1252D" w:rsidP="00465141">
      <w:pPr>
        <w:ind w:firstLine="720"/>
        <w:jc w:val="both"/>
        <w:rPr>
          <w:rFonts w:asciiTheme="minorHAnsi" w:hAnsiTheme="minorHAnsi" w:cs="Arial"/>
          <w:sz w:val="24"/>
          <w:szCs w:val="24"/>
        </w:rPr>
      </w:pPr>
      <w:r>
        <w:rPr>
          <w:rFonts w:asciiTheme="minorHAnsi" w:hAnsiTheme="minorHAnsi" w:cs="Arial"/>
          <w:sz w:val="24"/>
          <w:szCs w:val="24"/>
        </w:rPr>
        <w:t>Se intenț</w:t>
      </w:r>
      <w:r w:rsidR="0087626A">
        <w:rPr>
          <w:rFonts w:asciiTheme="minorHAnsi" w:hAnsiTheme="minorHAnsi" w:cs="Arial"/>
          <w:sz w:val="24"/>
          <w:szCs w:val="24"/>
        </w:rPr>
        <w:t>ionează</w:t>
      </w:r>
      <w:r w:rsidR="00BA166A" w:rsidRPr="002F1E83">
        <w:rPr>
          <w:rFonts w:asciiTheme="minorHAnsi" w:hAnsiTheme="minorHAnsi" w:cs="Arial"/>
          <w:sz w:val="24"/>
          <w:szCs w:val="24"/>
        </w:rPr>
        <w:t xml:space="preserve"> identificarea aspectelor </w:t>
      </w:r>
      <w:r>
        <w:rPr>
          <w:rFonts w:asciiTheme="minorHAnsi" w:hAnsiTheme="minorHAnsi" w:cs="Arial"/>
          <w:sz w:val="24"/>
          <w:szCs w:val="24"/>
        </w:rPr>
        <w:t>de mediu care pot duce la apariția unor eventuale poluă</w:t>
      </w:r>
      <w:r w:rsidR="00BA166A" w:rsidRPr="002F1E83">
        <w:rPr>
          <w:rFonts w:asciiTheme="minorHAnsi" w:hAnsiTheme="minorHAnsi" w:cs="Arial"/>
          <w:sz w:val="24"/>
          <w:szCs w:val="24"/>
        </w:rPr>
        <w:t>ri, sursa a</w:t>
      </w:r>
      <w:r>
        <w:rPr>
          <w:rFonts w:asciiTheme="minorHAnsi" w:hAnsiTheme="minorHAnsi" w:cs="Arial"/>
          <w:sz w:val="24"/>
          <w:szCs w:val="24"/>
        </w:rPr>
        <w:t>cestora și căile de propagare până</w:t>
      </w:r>
      <w:r w:rsidR="00BA166A" w:rsidRPr="002F1E83">
        <w:rPr>
          <w:rFonts w:asciiTheme="minorHAnsi" w:hAnsiTheme="minorHAnsi" w:cs="Arial"/>
          <w:sz w:val="24"/>
          <w:szCs w:val="24"/>
        </w:rPr>
        <w:t xml:space="preserve"> la receptorii sensibili din zona, gradul de </w:t>
      </w:r>
      <w:r>
        <w:rPr>
          <w:rFonts w:asciiTheme="minorHAnsi" w:hAnsiTheme="minorHAnsi" w:cs="Arial"/>
          <w:sz w:val="24"/>
          <w:szCs w:val="24"/>
        </w:rPr>
        <w:t>afectare a factorilor de mediu în condiții normale de funcționare, propunerea mă</w:t>
      </w:r>
      <w:r w:rsidR="00BA166A" w:rsidRPr="002F1E83">
        <w:rPr>
          <w:rFonts w:asciiTheme="minorHAnsi" w:hAnsiTheme="minorHAnsi" w:cs="Arial"/>
          <w:sz w:val="24"/>
          <w:szCs w:val="24"/>
        </w:rPr>
        <w:t>surilor necesare pentru ameliorare sau p</w:t>
      </w:r>
      <w:r>
        <w:rPr>
          <w:rFonts w:asciiTheme="minorHAnsi" w:hAnsiTheme="minorHAnsi" w:cs="Arial"/>
          <w:sz w:val="24"/>
          <w:szCs w:val="24"/>
        </w:rPr>
        <w:t>revenire pentru viitor, precum ș</w:t>
      </w:r>
      <w:r w:rsidR="00BA166A" w:rsidRPr="002F1E83">
        <w:rPr>
          <w:rFonts w:asciiTheme="minorHAnsi" w:hAnsiTheme="minorHAnsi" w:cs="Arial"/>
          <w:sz w:val="24"/>
          <w:szCs w:val="24"/>
        </w:rPr>
        <w:t>i propuneri de monitoriza</w:t>
      </w:r>
      <w:r>
        <w:rPr>
          <w:rFonts w:asciiTheme="minorHAnsi" w:hAnsiTheme="minorHAnsi" w:cs="Arial"/>
          <w:sz w:val="24"/>
          <w:szCs w:val="24"/>
        </w:rPr>
        <w:t>re ulterioară a instalației si stă</w:t>
      </w:r>
      <w:r w:rsidR="00BA166A" w:rsidRPr="002F1E83">
        <w:rPr>
          <w:rFonts w:asciiTheme="minorHAnsi" w:hAnsiTheme="minorHAnsi" w:cs="Arial"/>
          <w:sz w:val="24"/>
          <w:szCs w:val="24"/>
        </w:rPr>
        <w:t>rii mediului.</w:t>
      </w:r>
    </w:p>
    <w:p w:rsidR="00BA166A" w:rsidRPr="002F1E83" w:rsidRDefault="00B1252D" w:rsidP="00465141">
      <w:pPr>
        <w:ind w:firstLine="720"/>
        <w:jc w:val="both"/>
        <w:rPr>
          <w:rFonts w:asciiTheme="minorHAnsi" w:hAnsiTheme="minorHAnsi" w:cs="Arial"/>
          <w:sz w:val="24"/>
          <w:szCs w:val="24"/>
        </w:rPr>
      </w:pPr>
      <w:r>
        <w:rPr>
          <w:rFonts w:asciiTheme="minorHAnsi" w:hAnsiTheme="minorHAnsi" w:cs="Arial"/>
          <w:sz w:val="24"/>
          <w:szCs w:val="24"/>
        </w:rPr>
        <w:t>Analiza activității desfășurate în fermă s-a făcut ținâ</w:t>
      </w:r>
      <w:r w:rsidR="00BA166A" w:rsidRPr="002F1E83">
        <w:rPr>
          <w:rFonts w:asciiTheme="minorHAnsi" w:hAnsiTheme="minorHAnsi" w:cs="Arial"/>
          <w:sz w:val="24"/>
          <w:szCs w:val="24"/>
        </w:rPr>
        <w:t xml:space="preserve">nd seama de valorile de </w:t>
      </w:r>
      <w:r w:rsidR="009736F4">
        <w:rPr>
          <w:rFonts w:asciiTheme="minorHAnsi" w:hAnsiTheme="minorHAnsi" w:cs="Arial"/>
          <w:sz w:val="24"/>
          <w:szCs w:val="24"/>
        </w:rPr>
        <w:t>referință</w:t>
      </w:r>
      <w:r>
        <w:rPr>
          <w:rFonts w:asciiTheme="minorHAnsi" w:hAnsiTheme="minorHAnsi" w:cs="Arial"/>
          <w:sz w:val="24"/>
          <w:szCs w:val="24"/>
        </w:rPr>
        <w:t xml:space="preserve"> menționate în standardele de mediu și î</w:t>
      </w:r>
      <w:r w:rsidR="00BA166A" w:rsidRPr="002F1E83">
        <w:rPr>
          <w:rFonts w:asciiTheme="minorHAnsi" w:hAnsiTheme="minorHAnsi" w:cs="Arial"/>
          <w:sz w:val="24"/>
          <w:szCs w:val="24"/>
        </w:rPr>
        <w:t>n d</w:t>
      </w:r>
      <w:r>
        <w:rPr>
          <w:rFonts w:asciiTheme="minorHAnsi" w:hAnsiTheme="minorHAnsi" w:cs="Arial"/>
          <w:sz w:val="24"/>
          <w:szCs w:val="24"/>
        </w:rPr>
        <w:t>ocumentele adoptate la nivel naț</w:t>
      </w:r>
      <w:r w:rsidR="00BA166A" w:rsidRPr="002F1E83">
        <w:rPr>
          <w:rFonts w:asciiTheme="minorHAnsi" w:hAnsiTheme="minorHAnsi" w:cs="Arial"/>
          <w:sz w:val="24"/>
          <w:szCs w:val="24"/>
        </w:rPr>
        <w:t xml:space="preserve">ional privind cele mai bune tehnici disponibile in domeniu: </w:t>
      </w:r>
    </w:p>
    <w:p w:rsidR="00BA166A" w:rsidRPr="002F1E83" w:rsidRDefault="00B1252D" w:rsidP="00465141">
      <w:pPr>
        <w:ind w:firstLine="720"/>
        <w:jc w:val="both"/>
        <w:rPr>
          <w:rFonts w:asciiTheme="minorHAnsi" w:hAnsiTheme="minorHAnsi" w:cs="Arial"/>
          <w:sz w:val="24"/>
          <w:szCs w:val="24"/>
        </w:rPr>
      </w:pPr>
      <w:r>
        <w:rPr>
          <w:rFonts w:asciiTheme="minorHAnsi" w:hAnsiTheme="minorHAnsi" w:cs="Arial"/>
          <w:sz w:val="24"/>
          <w:szCs w:val="24"/>
        </w:rPr>
        <w:t>- Decizia de punere î</w:t>
      </w:r>
      <w:r w:rsidR="00BA166A" w:rsidRPr="002F1E83">
        <w:rPr>
          <w:rFonts w:asciiTheme="minorHAnsi" w:hAnsiTheme="minorHAnsi" w:cs="Arial"/>
          <w:sz w:val="24"/>
          <w:szCs w:val="24"/>
        </w:rPr>
        <w:t>n aplicare (UE) 2017/302 a Comisiei din 15 februarie 2017 de stabilire a concluziilor privind cele mai b</w:t>
      </w:r>
      <w:r>
        <w:rPr>
          <w:rFonts w:asciiTheme="minorHAnsi" w:hAnsiTheme="minorHAnsi" w:cs="Arial"/>
          <w:sz w:val="24"/>
          <w:szCs w:val="24"/>
        </w:rPr>
        <w:t>une tehnici disponibile (BAT), î</w:t>
      </w:r>
      <w:r w:rsidR="00BA166A" w:rsidRPr="002F1E83">
        <w:rPr>
          <w:rFonts w:asciiTheme="minorHAnsi" w:hAnsiTheme="minorHAnsi" w:cs="Arial"/>
          <w:sz w:val="24"/>
          <w:szCs w:val="24"/>
        </w:rPr>
        <w:t xml:space="preserve">n temeiul Directivei 2010/75/UE a Parlamentului European si a Consiliului , pentru </w:t>
      </w:r>
      <w:r>
        <w:rPr>
          <w:rFonts w:asciiTheme="minorHAnsi" w:hAnsiTheme="minorHAnsi" w:cs="Arial"/>
          <w:sz w:val="24"/>
          <w:szCs w:val="24"/>
        </w:rPr>
        <w:t>creșterea intensivă</w:t>
      </w:r>
      <w:r w:rsidR="00BA166A" w:rsidRPr="002F1E83">
        <w:rPr>
          <w:rFonts w:asciiTheme="minorHAnsi" w:hAnsiTheme="minorHAnsi" w:cs="Arial"/>
          <w:sz w:val="24"/>
          <w:szCs w:val="24"/>
        </w:rPr>
        <w:t xml:space="preserve"> a </w:t>
      </w:r>
      <w:r w:rsidR="006549FB">
        <w:rPr>
          <w:rFonts w:asciiTheme="minorHAnsi" w:hAnsiTheme="minorHAnsi" w:cs="Arial"/>
          <w:sz w:val="24"/>
          <w:szCs w:val="24"/>
        </w:rPr>
        <w:t>păsări</w:t>
      </w:r>
      <w:r w:rsidR="00BA166A" w:rsidRPr="002F1E83">
        <w:rPr>
          <w:rFonts w:asciiTheme="minorHAnsi" w:hAnsiTheme="minorHAnsi" w:cs="Arial"/>
          <w:sz w:val="24"/>
          <w:szCs w:val="24"/>
        </w:rPr>
        <w:t xml:space="preserve">lor de curte si </w:t>
      </w:r>
      <w:r w:rsidR="002206D6">
        <w:rPr>
          <w:rFonts w:asciiTheme="minorHAnsi" w:hAnsiTheme="minorHAnsi" w:cs="Arial"/>
          <w:sz w:val="24"/>
          <w:szCs w:val="24"/>
        </w:rPr>
        <w:t>a porcilor</w:t>
      </w:r>
      <w:r w:rsidR="00BA166A" w:rsidRPr="002F1E83">
        <w:rPr>
          <w:rFonts w:asciiTheme="minorHAnsi" w:hAnsiTheme="minorHAnsi" w:cs="Arial"/>
          <w:sz w:val="24"/>
          <w:szCs w:val="24"/>
        </w:rPr>
        <w:t>.</w:t>
      </w:r>
    </w:p>
    <w:p w:rsidR="00767D47" w:rsidRDefault="00B1252D" w:rsidP="00465141">
      <w:pPr>
        <w:ind w:firstLine="390"/>
        <w:jc w:val="both"/>
        <w:rPr>
          <w:rFonts w:asciiTheme="minorHAnsi" w:hAnsiTheme="minorHAnsi" w:cs="Arial"/>
          <w:sz w:val="24"/>
          <w:szCs w:val="24"/>
        </w:rPr>
      </w:pPr>
      <w:r>
        <w:rPr>
          <w:rFonts w:asciiTheme="minorHAnsi" w:hAnsiTheme="minorHAnsi" w:cs="Arial"/>
          <w:sz w:val="24"/>
          <w:szCs w:val="24"/>
        </w:rPr>
        <w:lastRenderedPageBreak/>
        <w:t>De asemenea s-au avut î</w:t>
      </w:r>
      <w:r w:rsidR="00BA166A" w:rsidRPr="002F1E83">
        <w:rPr>
          <w:rFonts w:asciiTheme="minorHAnsi" w:hAnsiTheme="minorHAnsi" w:cs="Arial"/>
          <w:sz w:val="24"/>
          <w:szCs w:val="24"/>
        </w:rPr>
        <w:t xml:space="preserve">n vedere Codul de bune practici in </w:t>
      </w:r>
      <w:r>
        <w:rPr>
          <w:rFonts w:asciiTheme="minorHAnsi" w:hAnsiTheme="minorHAnsi" w:cs="Arial"/>
          <w:sz w:val="24"/>
          <w:szCs w:val="24"/>
        </w:rPr>
        <w:t>agricultura (CBPA) si reglementările î</w:t>
      </w:r>
      <w:r w:rsidR="00BA166A" w:rsidRPr="002F1E83">
        <w:rPr>
          <w:rFonts w:asciiTheme="minorHAnsi" w:hAnsiTheme="minorHAnsi" w:cs="Arial"/>
          <w:sz w:val="24"/>
          <w:szCs w:val="24"/>
        </w:rPr>
        <w:t>n domeniu</w:t>
      </w:r>
      <w:r>
        <w:rPr>
          <w:rFonts w:asciiTheme="minorHAnsi" w:hAnsiTheme="minorHAnsi" w:cs="Arial"/>
          <w:sz w:val="24"/>
          <w:szCs w:val="24"/>
        </w:rPr>
        <w:t>l san</w:t>
      </w:r>
      <w:r w:rsidR="0087626A">
        <w:rPr>
          <w:rFonts w:asciiTheme="minorHAnsi" w:hAnsiTheme="minorHAnsi" w:cs="Arial"/>
          <w:sz w:val="24"/>
          <w:szCs w:val="24"/>
        </w:rPr>
        <w:t>itar-veterinar care vizează bună</w:t>
      </w:r>
      <w:r>
        <w:rPr>
          <w:rFonts w:asciiTheme="minorHAnsi" w:hAnsiTheme="minorHAnsi" w:cs="Arial"/>
          <w:sz w:val="24"/>
          <w:szCs w:val="24"/>
        </w:rPr>
        <w:t>starea animalelor în ferme și în domeniul siguranț</w:t>
      </w:r>
      <w:r w:rsidR="00BA166A" w:rsidRPr="002F1E83">
        <w:rPr>
          <w:rFonts w:asciiTheme="minorHAnsi" w:hAnsiTheme="minorHAnsi" w:cs="Arial"/>
          <w:sz w:val="24"/>
          <w:szCs w:val="24"/>
        </w:rPr>
        <w:t xml:space="preserve">ei alimentelor, Starea factorilor de mediu din judetul </w:t>
      </w:r>
      <w:r w:rsidR="00FD1223" w:rsidRPr="002F1E83">
        <w:rPr>
          <w:rFonts w:asciiTheme="minorHAnsi" w:hAnsiTheme="minorHAnsi" w:cs="Arial"/>
          <w:sz w:val="24"/>
          <w:szCs w:val="24"/>
        </w:rPr>
        <w:t>Prahova</w:t>
      </w:r>
      <w:r w:rsidR="00BA166A" w:rsidRPr="002F1E83">
        <w:rPr>
          <w:rFonts w:asciiTheme="minorHAnsi" w:hAnsiTheme="minorHAnsi" w:cs="Arial"/>
          <w:sz w:val="24"/>
          <w:szCs w:val="24"/>
        </w:rPr>
        <w:t xml:space="preserve">, </w:t>
      </w:r>
      <w:r>
        <w:rPr>
          <w:rFonts w:asciiTheme="minorHAnsi" w:hAnsiTheme="minorHAnsi" w:cs="Arial"/>
          <w:sz w:val="24"/>
          <w:szCs w:val="24"/>
        </w:rPr>
        <w:t>Autorizația de gospodă</w:t>
      </w:r>
      <w:r w:rsidR="00FD1223" w:rsidRPr="002F1E83">
        <w:rPr>
          <w:rFonts w:asciiTheme="minorHAnsi" w:hAnsiTheme="minorHAnsi" w:cs="Arial"/>
          <w:sz w:val="24"/>
          <w:szCs w:val="24"/>
        </w:rPr>
        <w:t>rire a apelor</w:t>
      </w:r>
      <w:r>
        <w:rPr>
          <w:rFonts w:asciiTheme="minorHAnsi" w:hAnsiTheme="minorHAnsi" w:cs="Arial"/>
          <w:sz w:val="24"/>
          <w:szCs w:val="24"/>
        </w:rPr>
        <w:t>, contractele î</w:t>
      </w:r>
      <w:r w:rsidR="00BA166A" w:rsidRPr="002F1E83">
        <w:rPr>
          <w:rFonts w:asciiTheme="minorHAnsi" w:hAnsiTheme="minorHAnsi" w:cs="Arial"/>
          <w:sz w:val="24"/>
          <w:szCs w:val="24"/>
        </w:rPr>
        <w:t>n</w:t>
      </w:r>
      <w:r>
        <w:rPr>
          <w:rFonts w:asciiTheme="minorHAnsi" w:hAnsiTheme="minorHAnsi" w:cs="Arial"/>
          <w:sz w:val="24"/>
          <w:szCs w:val="24"/>
        </w:rPr>
        <w:t>cheiate cu furnizorii de utilități ș</w:t>
      </w:r>
      <w:r w:rsidR="00BA166A" w:rsidRPr="002F1E83">
        <w:rPr>
          <w:rFonts w:asciiTheme="minorHAnsi" w:hAnsiTheme="minorHAnsi" w:cs="Arial"/>
          <w:sz w:val="24"/>
          <w:szCs w:val="24"/>
        </w:rPr>
        <w:t>i prestatorii de servicii.</w:t>
      </w:r>
    </w:p>
    <w:p w:rsidR="00A9790C" w:rsidRDefault="00A9790C" w:rsidP="00465141">
      <w:pPr>
        <w:ind w:firstLine="390"/>
        <w:jc w:val="both"/>
        <w:rPr>
          <w:rFonts w:asciiTheme="minorHAnsi" w:hAnsiTheme="minorHAnsi" w:cs="Arial"/>
          <w:sz w:val="24"/>
          <w:szCs w:val="24"/>
        </w:rPr>
      </w:pPr>
    </w:p>
    <w:p w:rsidR="002206D6" w:rsidRPr="0005099A" w:rsidRDefault="002206D6" w:rsidP="00695663">
      <w:pPr>
        <w:jc w:val="both"/>
        <w:rPr>
          <w:rFonts w:asciiTheme="minorHAnsi" w:hAnsiTheme="minorHAnsi" w:cs="Arial"/>
          <w:sz w:val="24"/>
          <w:szCs w:val="24"/>
        </w:rPr>
      </w:pPr>
    </w:p>
    <w:p w:rsidR="00FD1223" w:rsidRDefault="00DB750D" w:rsidP="00465141">
      <w:pPr>
        <w:widowControl w:val="0"/>
        <w:jc w:val="both"/>
        <w:rPr>
          <w:rFonts w:asciiTheme="minorHAnsi" w:hAnsiTheme="minorHAnsi" w:cs="Arial"/>
          <w:b/>
          <w:noProof/>
          <w:sz w:val="24"/>
          <w:szCs w:val="24"/>
          <w:lang w:val="fr-FR"/>
        </w:rPr>
      </w:pPr>
      <w:r w:rsidRPr="00DB750D">
        <w:rPr>
          <w:rFonts w:asciiTheme="minorHAnsi" w:hAnsiTheme="minorHAnsi" w:cs="Arial"/>
          <w:b/>
          <w:noProof/>
          <w:sz w:val="24"/>
          <w:szCs w:val="24"/>
          <w:lang w:val="fr-FR"/>
        </w:rPr>
        <w:t>3.</w:t>
      </w:r>
      <w:r w:rsidR="002206D6">
        <w:rPr>
          <w:rFonts w:asciiTheme="minorHAnsi" w:hAnsiTheme="minorHAnsi" w:cs="Arial"/>
          <w:b/>
          <w:noProof/>
          <w:sz w:val="24"/>
          <w:szCs w:val="24"/>
          <w:lang w:val="fr-FR"/>
        </w:rPr>
        <w:t xml:space="preserve"> </w:t>
      </w:r>
      <w:r w:rsidR="00FD1223" w:rsidRPr="00DB750D">
        <w:rPr>
          <w:rFonts w:asciiTheme="minorHAnsi" w:hAnsiTheme="minorHAnsi" w:cs="Arial"/>
          <w:b/>
          <w:noProof/>
          <w:sz w:val="24"/>
          <w:szCs w:val="24"/>
          <w:lang w:val="fr-FR"/>
        </w:rPr>
        <w:t xml:space="preserve">DESCRIEREA AMPLASAMENTULUI </w:t>
      </w:r>
    </w:p>
    <w:p w:rsidR="002206D6" w:rsidRPr="00DB750D" w:rsidRDefault="002206D6" w:rsidP="00465141">
      <w:pPr>
        <w:widowControl w:val="0"/>
        <w:jc w:val="both"/>
        <w:rPr>
          <w:rFonts w:asciiTheme="minorHAnsi" w:hAnsiTheme="minorHAnsi" w:cs="Arial"/>
          <w:b/>
          <w:noProof/>
          <w:sz w:val="24"/>
          <w:szCs w:val="24"/>
          <w:lang w:val="fr-FR"/>
        </w:rPr>
      </w:pPr>
    </w:p>
    <w:p w:rsidR="00FD1223" w:rsidRDefault="00B1252D" w:rsidP="00465141">
      <w:pPr>
        <w:suppressAutoHyphens w:val="0"/>
        <w:autoSpaceDE w:val="0"/>
        <w:autoSpaceDN w:val="0"/>
        <w:adjustRightInd w:val="0"/>
        <w:jc w:val="both"/>
        <w:rPr>
          <w:rFonts w:asciiTheme="minorHAnsi" w:hAnsiTheme="minorHAnsi" w:cs="Arial"/>
          <w:b/>
          <w:noProof/>
          <w:sz w:val="24"/>
          <w:szCs w:val="24"/>
          <w:lang w:val="fr-FR" w:eastAsia="en-US"/>
        </w:rPr>
      </w:pPr>
      <w:r>
        <w:rPr>
          <w:rFonts w:asciiTheme="minorHAnsi" w:hAnsiTheme="minorHAnsi" w:cs="Arial"/>
          <w:b/>
          <w:noProof/>
          <w:sz w:val="24"/>
          <w:szCs w:val="24"/>
          <w:lang w:val="fr-FR" w:eastAsia="en-US"/>
        </w:rPr>
        <w:t>3.1. Încadrarea amplasamentului în zonă</w:t>
      </w:r>
    </w:p>
    <w:p w:rsidR="002206D6" w:rsidRPr="002F1E83" w:rsidRDefault="002206D6" w:rsidP="00465141">
      <w:pPr>
        <w:suppressAutoHyphens w:val="0"/>
        <w:autoSpaceDE w:val="0"/>
        <w:autoSpaceDN w:val="0"/>
        <w:adjustRightInd w:val="0"/>
        <w:jc w:val="both"/>
        <w:rPr>
          <w:rFonts w:asciiTheme="minorHAnsi" w:hAnsiTheme="minorHAnsi" w:cs="Arial"/>
          <w:b/>
          <w:noProof/>
          <w:sz w:val="24"/>
          <w:szCs w:val="24"/>
          <w:lang w:val="fr-FR" w:eastAsia="en-US"/>
        </w:rPr>
      </w:pPr>
    </w:p>
    <w:p w:rsidR="008068D4" w:rsidRPr="002F1E83" w:rsidRDefault="009736F4" w:rsidP="00465141">
      <w:pPr>
        <w:suppressAutoHyphens w:val="0"/>
        <w:autoSpaceDE w:val="0"/>
        <w:autoSpaceDN w:val="0"/>
        <w:adjustRightInd w:val="0"/>
        <w:ind w:firstLine="360"/>
        <w:jc w:val="both"/>
        <w:rPr>
          <w:rFonts w:asciiTheme="minorHAnsi" w:hAnsiTheme="minorHAnsi" w:cs="Arial"/>
          <w:sz w:val="24"/>
          <w:szCs w:val="24"/>
          <w:lang w:val="en-US" w:eastAsia="en-US"/>
        </w:rPr>
      </w:pPr>
      <w:r>
        <w:rPr>
          <w:rFonts w:asciiTheme="minorHAnsi" w:hAnsiTheme="minorHAnsi" w:cs="Arial"/>
          <w:sz w:val="24"/>
          <w:szCs w:val="24"/>
          <w:lang w:val="en-US" w:eastAsia="en-US"/>
        </w:rPr>
        <w:t xml:space="preserve">SEREDIN AVI </w:t>
      </w:r>
      <w:r w:rsidR="008068D4" w:rsidRPr="002F1E83">
        <w:rPr>
          <w:rFonts w:asciiTheme="minorHAnsi" w:hAnsiTheme="minorHAnsi" w:cs="Arial"/>
          <w:sz w:val="24"/>
          <w:szCs w:val="24"/>
          <w:lang w:val="en-US" w:eastAsia="en-US"/>
        </w:rPr>
        <w:t xml:space="preserve">SRL </w:t>
      </w:r>
      <w:r w:rsidR="007D2852" w:rsidRPr="002F1E83">
        <w:rPr>
          <w:rFonts w:asciiTheme="minorHAnsi" w:hAnsiTheme="minorHAnsi" w:cs="Arial"/>
          <w:sz w:val="24"/>
          <w:szCs w:val="24"/>
          <w:lang w:val="en-US" w:eastAsia="en-US"/>
        </w:rPr>
        <w:t xml:space="preserve"> </w:t>
      </w:r>
      <w:r w:rsidR="00B1252D">
        <w:rPr>
          <w:rFonts w:asciiTheme="minorHAnsi" w:hAnsiTheme="minorHAnsi" w:cs="Arial"/>
          <w:sz w:val="24"/>
          <w:szCs w:val="24"/>
          <w:lang w:val="en-US" w:eastAsia="en-US"/>
        </w:rPr>
        <w:t>își desfășoară</w:t>
      </w:r>
      <w:r w:rsidR="00CA564D" w:rsidRPr="002F1E83">
        <w:rPr>
          <w:rFonts w:asciiTheme="minorHAnsi" w:hAnsiTheme="minorHAnsi" w:cs="Arial"/>
          <w:sz w:val="24"/>
          <w:szCs w:val="24"/>
          <w:lang w:val="en-US" w:eastAsia="en-US"/>
        </w:rPr>
        <w:t xml:space="preserve"> activitatea pe un amplasament aflat </w:t>
      </w:r>
      <w:r w:rsidR="00B1252D">
        <w:rPr>
          <w:rFonts w:asciiTheme="minorHAnsi" w:hAnsiTheme="minorHAnsi" w:cs="Arial"/>
          <w:sz w:val="24"/>
          <w:szCs w:val="24"/>
          <w:lang w:val="en-US" w:eastAsia="en-US"/>
        </w:rPr>
        <w:t xml:space="preserve"> î</w:t>
      </w:r>
      <w:r w:rsidR="002F1E83">
        <w:rPr>
          <w:rFonts w:asciiTheme="minorHAnsi" w:hAnsiTheme="minorHAnsi" w:cs="Arial"/>
          <w:sz w:val="24"/>
          <w:szCs w:val="24"/>
          <w:lang w:val="en-US" w:eastAsia="en-US"/>
        </w:rPr>
        <w:t xml:space="preserve">n comuna </w:t>
      </w:r>
      <w:r w:rsidR="006549FB">
        <w:rPr>
          <w:rFonts w:asciiTheme="minorHAnsi" w:hAnsiTheme="minorHAnsi" w:cs="Arial"/>
          <w:sz w:val="24"/>
          <w:szCs w:val="24"/>
          <w:lang w:val="en-US" w:eastAsia="en-US"/>
        </w:rPr>
        <w:t>Albești</w:t>
      </w:r>
      <w:r w:rsidR="002F1E83">
        <w:rPr>
          <w:rFonts w:asciiTheme="minorHAnsi" w:hAnsiTheme="minorHAnsi" w:cs="Arial"/>
          <w:sz w:val="24"/>
          <w:szCs w:val="24"/>
          <w:lang w:val="en-US" w:eastAsia="en-US"/>
        </w:rPr>
        <w:t xml:space="preserve"> Paleologu pe</w:t>
      </w:r>
      <w:r w:rsidR="00CA564D" w:rsidRPr="002F1E83">
        <w:rPr>
          <w:rFonts w:asciiTheme="minorHAnsi" w:hAnsiTheme="minorHAnsi" w:cs="Arial"/>
          <w:sz w:val="24"/>
          <w:szCs w:val="24"/>
          <w:lang w:val="en-US" w:eastAsia="en-US"/>
        </w:rPr>
        <w:t xml:space="preserve"> </w:t>
      </w:r>
      <w:r w:rsidR="00B1252D">
        <w:rPr>
          <w:rFonts w:asciiTheme="minorHAnsi" w:hAnsiTheme="minorHAnsi" w:cs="Arial"/>
          <w:sz w:val="24"/>
          <w:szCs w:val="24"/>
          <w:lang w:val="en-US" w:eastAsia="en-US"/>
        </w:rPr>
        <w:t>o suprafaț</w:t>
      </w:r>
      <w:r w:rsidR="008068D4" w:rsidRPr="002F1E83">
        <w:rPr>
          <w:rFonts w:asciiTheme="minorHAnsi" w:hAnsiTheme="minorHAnsi" w:cs="Arial"/>
          <w:sz w:val="24"/>
          <w:szCs w:val="24"/>
          <w:lang w:val="en-US" w:eastAsia="en-US"/>
        </w:rPr>
        <w:t xml:space="preserve">a de 41257 mp </w:t>
      </w:r>
      <w:r w:rsidR="00CA564D" w:rsidRPr="002F1E83">
        <w:rPr>
          <w:rFonts w:asciiTheme="minorHAnsi" w:hAnsiTheme="minorHAnsi" w:cs="Arial"/>
          <w:sz w:val="24"/>
          <w:szCs w:val="24"/>
          <w:lang w:val="en-US" w:eastAsia="en-US"/>
        </w:rPr>
        <w:t xml:space="preserve">, amplasament ce are ca </w:t>
      </w:r>
      <w:r w:rsidR="00B1252D">
        <w:rPr>
          <w:rFonts w:asciiTheme="minorHAnsi" w:hAnsiTheme="minorHAnsi" w:cs="Arial"/>
          <w:sz w:val="24"/>
          <w:szCs w:val="24"/>
          <w:lang w:val="en-US" w:eastAsia="en-US"/>
        </w:rPr>
        <w:t xml:space="preserve"> vecinătaț</w:t>
      </w:r>
      <w:r w:rsidR="008068D4" w:rsidRPr="002F1E83">
        <w:rPr>
          <w:rFonts w:asciiTheme="minorHAnsi" w:hAnsiTheme="minorHAnsi" w:cs="Arial"/>
          <w:sz w:val="24"/>
          <w:szCs w:val="24"/>
          <w:lang w:val="en-US" w:eastAsia="en-US"/>
        </w:rPr>
        <w:t>i:</w:t>
      </w:r>
    </w:p>
    <w:p w:rsidR="008068D4" w:rsidRPr="002F1E83" w:rsidRDefault="008068D4" w:rsidP="00465141">
      <w:pPr>
        <w:pStyle w:val="yiv6545064546msonormal"/>
        <w:numPr>
          <w:ilvl w:val="0"/>
          <w:numId w:val="1"/>
        </w:numPr>
        <w:autoSpaceDE w:val="0"/>
        <w:autoSpaceDN w:val="0"/>
        <w:adjustRightInd w:val="0"/>
        <w:spacing w:before="0" w:beforeAutospacing="0" w:after="0" w:afterAutospacing="0"/>
        <w:jc w:val="both"/>
        <w:rPr>
          <w:rFonts w:asciiTheme="minorHAnsi" w:hAnsiTheme="minorHAnsi" w:cs="Arial"/>
        </w:rPr>
      </w:pPr>
      <w:r w:rsidRPr="002F1E83">
        <w:rPr>
          <w:rFonts w:asciiTheme="minorHAnsi" w:hAnsiTheme="minorHAnsi" w:cs="Arial"/>
        </w:rPr>
        <w:t>nord</w:t>
      </w:r>
      <w:r w:rsidR="004912A8" w:rsidRPr="002F1E83">
        <w:rPr>
          <w:rFonts w:asciiTheme="minorHAnsi" w:hAnsiTheme="minorHAnsi" w:cs="Arial"/>
        </w:rPr>
        <w:t>-est, nord-vest</w:t>
      </w:r>
      <w:r w:rsidR="00DD2C35">
        <w:rPr>
          <w:rFonts w:asciiTheme="minorHAnsi" w:hAnsiTheme="minorHAnsi" w:cs="Arial"/>
        </w:rPr>
        <w:t xml:space="preserve">: </w:t>
      </w:r>
      <w:r w:rsidRPr="002F1E83">
        <w:rPr>
          <w:rFonts w:asciiTheme="minorHAnsi" w:hAnsiTheme="minorHAnsi" w:cs="Arial"/>
        </w:rPr>
        <w:t>terenuri agricole</w:t>
      </w:r>
    </w:p>
    <w:p w:rsidR="008068D4" w:rsidRPr="002F1E83" w:rsidRDefault="008068D4" w:rsidP="00465141">
      <w:pPr>
        <w:pStyle w:val="yiv6545064546msonormal"/>
        <w:numPr>
          <w:ilvl w:val="0"/>
          <w:numId w:val="1"/>
        </w:numPr>
        <w:autoSpaceDE w:val="0"/>
        <w:autoSpaceDN w:val="0"/>
        <w:adjustRightInd w:val="0"/>
        <w:spacing w:before="0" w:beforeAutospacing="0" w:after="0" w:afterAutospacing="0"/>
        <w:jc w:val="both"/>
        <w:rPr>
          <w:rFonts w:asciiTheme="minorHAnsi" w:hAnsiTheme="minorHAnsi" w:cs="Arial"/>
        </w:rPr>
      </w:pPr>
      <w:r w:rsidRPr="002F1E83">
        <w:rPr>
          <w:rFonts w:asciiTheme="minorHAnsi" w:hAnsiTheme="minorHAnsi" w:cs="Arial"/>
        </w:rPr>
        <w:t>sud</w:t>
      </w:r>
      <w:r w:rsidR="004912A8" w:rsidRPr="002F1E83">
        <w:rPr>
          <w:rFonts w:asciiTheme="minorHAnsi" w:hAnsiTheme="minorHAnsi" w:cs="Arial"/>
        </w:rPr>
        <w:t xml:space="preserve">-vest </w:t>
      </w:r>
      <w:r w:rsidRPr="002F1E83">
        <w:rPr>
          <w:rFonts w:asciiTheme="minorHAnsi" w:hAnsiTheme="minorHAnsi" w:cs="Arial"/>
        </w:rPr>
        <w:t>: DN 1D</w:t>
      </w:r>
    </w:p>
    <w:p w:rsidR="007D2852" w:rsidRPr="002F1E83" w:rsidRDefault="004912A8" w:rsidP="00465141">
      <w:pPr>
        <w:pStyle w:val="yiv6545064546msonormal"/>
        <w:numPr>
          <w:ilvl w:val="0"/>
          <w:numId w:val="1"/>
        </w:numPr>
        <w:autoSpaceDE w:val="0"/>
        <w:autoSpaceDN w:val="0"/>
        <w:adjustRightInd w:val="0"/>
        <w:spacing w:before="0" w:beforeAutospacing="0" w:after="0" w:afterAutospacing="0"/>
        <w:jc w:val="both"/>
        <w:rPr>
          <w:rFonts w:asciiTheme="minorHAnsi" w:hAnsiTheme="minorHAnsi" w:cs="Arial"/>
        </w:rPr>
      </w:pPr>
      <w:r w:rsidRPr="002F1E83">
        <w:rPr>
          <w:rFonts w:asciiTheme="minorHAnsi" w:hAnsiTheme="minorHAnsi" w:cs="Arial"/>
        </w:rPr>
        <w:t>sud-</w:t>
      </w:r>
      <w:r w:rsidR="008068D4" w:rsidRPr="002F1E83">
        <w:rPr>
          <w:rFonts w:asciiTheme="minorHAnsi" w:hAnsiTheme="minorHAnsi" w:cs="Arial"/>
        </w:rPr>
        <w:t>est:</w:t>
      </w:r>
      <w:r w:rsidR="007D2852" w:rsidRPr="002F1E83">
        <w:rPr>
          <w:rFonts w:asciiTheme="minorHAnsi" w:hAnsiTheme="minorHAnsi" w:cs="Arial"/>
        </w:rPr>
        <w:t>.</w:t>
      </w:r>
      <w:r w:rsidR="00B1252D">
        <w:rPr>
          <w:rFonts w:asciiTheme="minorHAnsi" w:hAnsiTheme="minorHAnsi" w:cs="Arial"/>
        </w:rPr>
        <w:t xml:space="preserve"> terenuri agricole ș</w:t>
      </w:r>
      <w:r w:rsidR="008068D4" w:rsidRPr="002F1E83">
        <w:rPr>
          <w:rFonts w:asciiTheme="minorHAnsi" w:hAnsiTheme="minorHAnsi" w:cs="Arial"/>
        </w:rPr>
        <w:t>i societate comerc</w:t>
      </w:r>
      <w:r w:rsidR="00B1252D">
        <w:rPr>
          <w:rFonts w:asciiTheme="minorHAnsi" w:hAnsiTheme="minorHAnsi" w:cs="Arial"/>
        </w:rPr>
        <w:t>ială</w:t>
      </w:r>
    </w:p>
    <w:p w:rsidR="002F1E83" w:rsidRPr="00606753" w:rsidRDefault="008068D4" w:rsidP="00465141">
      <w:pPr>
        <w:pStyle w:val="yiv6545064546msonormal"/>
        <w:numPr>
          <w:ilvl w:val="0"/>
          <w:numId w:val="1"/>
        </w:numPr>
        <w:autoSpaceDE w:val="0"/>
        <w:autoSpaceDN w:val="0"/>
        <w:adjustRightInd w:val="0"/>
        <w:spacing w:before="0" w:beforeAutospacing="0" w:after="0" w:afterAutospacing="0"/>
        <w:jc w:val="both"/>
        <w:rPr>
          <w:rFonts w:asciiTheme="minorHAnsi" w:hAnsiTheme="minorHAnsi" w:cs="Arial"/>
        </w:rPr>
      </w:pPr>
      <w:r w:rsidRPr="002F1E83">
        <w:rPr>
          <w:rFonts w:asciiTheme="minorHAnsi" w:hAnsiTheme="minorHAnsi" w:cs="Arial"/>
        </w:rPr>
        <w:t>vest :</w:t>
      </w:r>
      <w:r w:rsidR="00DD2C35">
        <w:rPr>
          <w:rFonts w:asciiTheme="minorHAnsi" w:hAnsiTheme="minorHAnsi" w:cs="Arial"/>
        </w:rPr>
        <w:t xml:space="preserve"> </w:t>
      </w:r>
      <w:r w:rsidRPr="002F1E83">
        <w:rPr>
          <w:rFonts w:asciiTheme="minorHAnsi" w:hAnsiTheme="minorHAnsi" w:cs="Arial"/>
        </w:rPr>
        <w:t>terenuri agricole</w:t>
      </w:r>
    </w:p>
    <w:p w:rsidR="000915F1" w:rsidRPr="002F1E83" w:rsidRDefault="000915F1" w:rsidP="00465141">
      <w:pPr>
        <w:jc w:val="both"/>
        <w:rPr>
          <w:rFonts w:asciiTheme="minorHAnsi" w:hAnsiTheme="minorHAnsi" w:cs="Arial"/>
          <w:bCs/>
          <w:sz w:val="24"/>
          <w:szCs w:val="24"/>
          <w:u w:val="single"/>
          <w:lang w:val="it-IT"/>
        </w:rPr>
      </w:pPr>
    </w:p>
    <w:p w:rsidR="00426040" w:rsidRPr="002F1E83" w:rsidRDefault="00B1252D" w:rsidP="00465141">
      <w:pPr>
        <w:suppressAutoHyphens w:val="0"/>
        <w:autoSpaceDE w:val="0"/>
        <w:autoSpaceDN w:val="0"/>
        <w:adjustRightInd w:val="0"/>
        <w:ind w:firstLine="720"/>
        <w:jc w:val="both"/>
        <w:rPr>
          <w:rFonts w:asciiTheme="minorHAnsi" w:hAnsiTheme="minorHAnsi" w:cs="Arial"/>
          <w:sz w:val="24"/>
          <w:szCs w:val="24"/>
          <w:lang w:val="en-US" w:eastAsia="en-US"/>
        </w:rPr>
      </w:pPr>
      <w:r>
        <w:rPr>
          <w:rFonts w:asciiTheme="minorHAnsi" w:hAnsiTheme="minorHAnsi" w:cs="Arial"/>
          <w:sz w:val="24"/>
          <w:szCs w:val="24"/>
          <w:lang w:val="en-US" w:eastAsia="en-US"/>
        </w:rPr>
        <w:t>Încadrarea în zonă</w:t>
      </w:r>
      <w:r w:rsidR="007D2852" w:rsidRPr="002F1E83">
        <w:rPr>
          <w:rFonts w:asciiTheme="minorHAnsi" w:hAnsiTheme="minorHAnsi" w:cs="Arial"/>
          <w:sz w:val="24"/>
          <w:szCs w:val="24"/>
          <w:lang w:val="en-US" w:eastAsia="en-US"/>
        </w:rPr>
        <w:t xml:space="preserve"> a amplasamentului </w:t>
      </w:r>
      <w:r w:rsidR="00A9790C">
        <w:rPr>
          <w:rFonts w:asciiTheme="minorHAnsi" w:hAnsiTheme="minorHAnsi" w:cs="Arial"/>
          <w:sz w:val="24"/>
          <w:szCs w:val="24"/>
          <w:lang w:val="en-US" w:eastAsia="en-US"/>
        </w:rPr>
        <w:t xml:space="preserve">fermei din </w:t>
      </w:r>
      <w:r w:rsidR="006549FB">
        <w:rPr>
          <w:rFonts w:asciiTheme="minorHAnsi" w:hAnsiTheme="minorHAnsi" w:cs="Arial"/>
          <w:sz w:val="24"/>
          <w:szCs w:val="24"/>
          <w:lang w:val="en-US" w:eastAsia="en-US"/>
        </w:rPr>
        <w:t>Albești</w:t>
      </w:r>
      <w:r w:rsidR="00A9790C">
        <w:rPr>
          <w:rFonts w:asciiTheme="minorHAnsi" w:hAnsiTheme="minorHAnsi" w:cs="Arial"/>
          <w:sz w:val="24"/>
          <w:szCs w:val="24"/>
          <w:lang w:val="en-US" w:eastAsia="en-US"/>
        </w:rPr>
        <w:t xml:space="preserve"> Paleologu</w:t>
      </w:r>
      <w:r>
        <w:rPr>
          <w:rFonts w:asciiTheme="minorHAnsi" w:hAnsiTheme="minorHAnsi" w:cs="Arial"/>
          <w:sz w:val="24"/>
          <w:szCs w:val="24"/>
          <w:lang w:val="en-US" w:eastAsia="en-US"/>
        </w:rPr>
        <w:t xml:space="preserve"> este prezentată</w:t>
      </w:r>
      <w:r w:rsidR="007D2852" w:rsidRPr="002F1E83">
        <w:rPr>
          <w:rFonts w:asciiTheme="minorHAnsi" w:hAnsiTheme="minorHAnsi" w:cs="Arial"/>
          <w:sz w:val="24"/>
          <w:szCs w:val="24"/>
          <w:lang w:val="en-US" w:eastAsia="en-US"/>
        </w:rPr>
        <w:t xml:space="preserve"> </w:t>
      </w:r>
      <w:r w:rsidR="00A9790C">
        <w:rPr>
          <w:rFonts w:asciiTheme="minorHAnsi" w:hAnsiTheme="minorHAnsi" w:cs="Arial"/>
          <w:sz w:val="24"/>
          <w:szCs w:val="24"/>
          <w:lang w:val="en-US" w:eastAsia="en-US"/>
        </w:rPr>
        <w:t>mai jos:</w:t>
      </w:r>
    </w:p>
    <w:p w:rsidR="008068D4" w:rsidRPr="002F1E83" w:rsidRDefault="00B731B5" w:rsidP="00465141">
      <w:pPr>
        <w:widowControl w:val="0"/>
        <w:jc w:val="both"/>
        <w:rPr>
          <w:rFonts w:asciiTheme="minorHAnsi" w:hAnsiTheme="minorHAnsi" w:cs="Arial"/>
          <w:sz w:val="24"/>
          <w:szCs w:val="24"/>
          <w:lang w:val="en-US" w:eastAsia="en-US"/>
        </w:rPr>
      </w:pPr>
      <w:r>
        <w:rPr>
          <w:rFonts w:asciiTheme="minorHAnsi" w:hAnsiTheme="minorHAnsi" w:cs="Arial"/>
          <w:noProof/>
          <w:sz w:val="24"/>
          <w:szCs w:val="24"/>
          <w:lang w:eastAsia="ro-RO"/>
        </w:rPr>
        <w:drawing>
          <wp:inline distT="0" distB="0" distL="0" distR="0" wp14:anchorId="28AAED01" wp14:editId="4052FE9A">
            <wp:extent cx="6163945" cy="39759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3945" cy="3975949"/>
                    </a:xfrm>
                    <a:prstGeom prst="rect">
                      <a:avLst/>
                    </a:prstGeom>
                    <a:noFill/>
                    <a:ln>
                      <a:noFill/>
                    </a:ln>
                  </pic:spPr>
                </pic:pic>
              </a:graphicData>
            </a:graphic>
          </wp:inline>
        </w:drawing>
      </w:r>
    </w:p>
    <w:p w:rsidR="008068D4" w:rsidRPr="002F1E83" w:rsidRDefault="008068D4" w:rsidP="00465141">
      <w:pPr>
        <w:widowControl w:val="0"/>
        <w:jc w:val="both"/>
        <w:rPr>
          <w:rFonts w:asciiTheme="minorHAnsi" w:eastAsia="TimesNewRoman" w:hAnsiTheme="minorHAnsi" w:cs="Arial"/>
          <w:sz w:val="24"/>
          <w:szCs w:val="24"/>
        </w:rPr>
      </w:pPr>
    </w:p>
    <w:p w:rsidR="00493F4B" w:rsidRPr="002F1E83" w:rsidRDefault="00B1252D" w:rsidP="00465141">
      <w:pPr>
        <w:widowControl w:val="0"/>
        <w:jc w:val="both"/>
        <w:rPr>
          <w:rFonts w:asciiTheme="minorHAnsi" w:hAnsiTheme="minorHAnsi" w:cs="Arial"/>
          <w:noProof/>
          <w:sz w:val="24"/>
          <w:szCs w:val="24"/>
          <w:lang w:val="fr-FR"/>
        </w:rPr>
      </w:pPr>
      <w:r>
        <w:rPr>
          <w:rFonts w:asciiTheme="minorHAnsi" w:hAnsiTheme="minorHAnsi" w:cs="Arial"/>
          <w:b/>
          <w:noProof/>
          <w:sz w:val="24"/>
          <w:szCs w:val="24"/>
          <w:u w:val="single"/>
          <w:lang w:val="fr-FR"/>
        </w:rPr>
        <w:t>Folosirea de teren din î</w:t>
      </w:r>
      <w:r w:rsidR="00493F4B" w:rsidRPr="002F1E83">
        <w:rPr>
          <w:rFonts w:asciiTheme="minorHAnsi" w:hAnsiTheme="minorHAnsi" w:cs="Arial"/>
          <w:b/>
          <w:noProof/>
          <w:sz w:val="24"/>
          <w:szCs w:val="24"/>
          <w:u w:val="single"/>
          <w:lang w:val="fr-FR"/>
        </w:rPr>
        <w:t xml:space="preserve">mprejurime </w:t>
      </w:r>
      <w:r w:rsidR="00493F4B" w:rsidRPr="002F1E83">
        <w:rPr>
          <w:rFonts w:asciiTheme="minorHAnsi" w:hAnsiTheme="minorHAnsi" w:cs="Arial"/>
          <w:noProof/>
          <w:sz w:val="24"/>
          <w:szCs w:val="24"/>
          <w:lang w:val="fr-FR"/>
        </w:rPr>
        <w:t xml:space="preserve">                </w:t>
      </w:r>
    </w:p>
    <w:p w:rsidR="00493F4B" w:rsidRPr="00A9790C" w:rsidRDefault="00493F4B"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noProof/>
          <w:sz w:val="24"/>
          <w:szCs w:val="24"/>
          <w:lang w:val="fr-FR"/>
        </w:rPr>
        <w:t xml:space="preserve">       </w:t>
      </w:r>
      <w:r w:rsidR="00B1252D">
        <w:rPr>
          <w:rFonts w:asciiTheme="minorHAnsi" w:hAnsiTheme="minorHAnsi" w:cs="Arial"/>
          <w:sz w:val="24"/>
          <w:szCs w:val="24"/>
          <w:lang w:val="fr-FR" w:eastAsia="en-US"/>
        </w:rPr>
        <w:t>Ferma de creș</w:t>
      </w:r>
      <w:r w:rsidR="002F1E83">
        <w:rPr>
          <w:rFonts w:asciiTheme="minorHAnsi" w:hAnsiTheme="minorHAnsi" w:cs="Arial"/>
          <w:sz w:val="24"/>
          <w:szCs w:val="24"/>
          <w:lang w:val="fr-FR" w:eastAsia="en-US"/>
        </w:rPr>
        <w:t xml:space="preserve">tere pui de carne </w:t>
      </w:r>
      <w:r w:rsidR="00B1252D">
        <w:rPr>
          <w:rFonts w:asciiTheme="minorHAnsi" w:hAnsiTheme="minorHAnsi" w:cs="Arial"/>
          <w:sz w:val="24"/>
          <w:szCs w:val="24"/>
          <w:lang w:val="fr-FR" w:eastAsia="en-US"/>
        </w:rPr>
        <w:t>este  amplasată</w:t>
      </w:r>
      <w:r w:rsidRPr="002F1E83">
        <w:rPr>
          <w:rFonts w:asciiTheme="minorHAnsi" w:hAnsiTheme="minorHAnsi" w:cs="Arial"/>
          <w:sz w:val="24"/>
          <w:szCs w:val="24"/>
          <w:lang w:val="fr-FR" w:eastAsia="en-US"/>
        </w:rPr>
        <w:t xml:space="preserve"> în </w:t>
      </w:r>
      <w:r w:rsidR="00B1252D">
        <w:rPr>
          <w:rFonts w:asciiTheme="minorHAnsi" w:hAnsiTheme="minorHAnsi" w:cs="Arial"/>
          <w:sz w:val="24"/>
          <w:szCs w:val="24"/>
          <w:lang w:val="fr-FR" w:eastAsia="en-US"/>
        </w:rPr>
        <w:t>sud vestul localităț</w:t>
      </w:r>
      <w:r w:rsidR="002F1E83">
        <w:rPr>
          <w:rFonts w:asciiTheme="minorHAnsi" w:hAnsiTheme="minorHAnsi" w:cs="Arial"/>
          <w:sz w:val="24"/>
          <w:szCs w:val="24"/>
          <w:lang w:val="fr-FR" w:eastAsia="en-US"/>
        </w:rPr>
        <w:t>ii</w:t>
      </w:r>
      <w:r w:rsidRPr="002F1E83">
        <w:rPr>
          <w:rFonts w:asciiTheme="minorHAnsi" w:hAnsiTheme="minorHAnsi" w:cs="Arial"/>
          <w:sz w:val="24"/>
          <w:szCs w:val="24"/>
          <w:lang w:val="fr-FR" w:eastAsia="en-US"/>
        </w:rPr>
        <w:t xml:space="preserve"> </w:t>
      </w:r>
      <w:r w:rsidR="006549FB">
        <w:rPr>
          <w:rFonts w:asciiTheme="minorHAnsi" w:hAnsiTheme="minorHAnsi" w:cs="Arial"/>
          <w:sz w:val="24"/>
          <w:szCs w:val="24"/>
          <w:lang w:val="fr-FR" w:eastAsia="en-US"/>
        </w:rPr>
        <w:t>Albești</w:t>
      </w:r>
      <w:r w:rsidRPr="002F1E83">
        <w:rPr>
          <w:rFonts w:asciiTheme="minorHAnsi" w:hAnsiTheme="minorHAnsi" w:cs="Arial"/>
          <w:sz w:val="24"/>
          <w:szCs w:val="24"/>
          <w:lang w:val="fr-FR" w:eastAsia="en-US"/>
        </w:rPr>
        <w:t xml:space="preserve"> Paleologu</w:t>
      </w:r>
      <w:r w:rsidRPr="002F1E83">
        <w:rPr>
          <w:rFonts w:asciiTheme="minorHAnsi" w:hAnsiTheme="minorHAnsi" w:cs="Arial"/>
          <w:sz w:val="24"/>
          <w:szCs w:val="24"/>
          <w:lang w:val="it-IT" w:eastAsia="en-US"/>
        </w:rPr>
        <w:t>, jud. Prahova</w:t>
      </w:r>
      <w:r w:rsidR="00B1252D">
        <w:rPr>
          <w:rFonts w:asciiTheme="minorHAnsi" w:hAnsiTheme="minorHAnsi" w:cs="Arial"/>
          <w:sz w:val="24"/>
          <w:szCs w:val="24"/>
          <w:lang w:val="it-IT" w:eastAsia="en-US"/>
        </w:rPr>
        <w:t xml:space="preserve"> pe o suprafaț</w:t>
      </w:r>
      <w:r w:rsidR="00A9790C">
        <w:rPr>
          <w:rFonts w:asciiTheme="minorHAnsi" w:hAnsiTheme="minorHAnsi" w:cs="Arial"/>
          <w:sz w:val="24"/>
          <w:szCs w:val="24"/>
          <w:lang w:val="it-IT" w:eastAsia="en-US"/>
        </w:rPr>
        <w:t xml:space="preserve">a de teren </w:t>
      </w:r>
      <w:r w:rsidRPr="002F1E83">
        <w:rPr>
          <w:rFonts w:asciiTheme="minorHAnsi" w:hAnsiTheme="minorHAnsi" w:cs="Arial"/>
          <w:noProof/>
          <w:sz w:val="24"/>
          <w:szCs w:val="24"/>
          <w:lang w:val="fr-FR"/>
        </w:rPr>
        <w:t>de 41 257 mp .</w:t>
      </w:r>
    </w:p>
    <w:p w:rsidR="00493F4B" w:rsidRPr="002F1E83" w:rsidRDefault="00493F4B" w:rsidP="00465141">
      <w:pPr>
        <w:suppressAutoHyphens w:val="0"/>
        <w:autoSpaceDE w:val="0"/>
        <w:autoSpaceDN w:val="0"/>
        <w:adjustRightInd w:val="0"/>
        <w:ind w:firstLine="36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Folosirea actuală a terenului din împrejurimile fermei constă în principal din activităţi agricole.</w:t>
      </w:r>
    </w:p>
    <w:p w:rsidR="00A9790C" w:rsidRPr="00A441F5" w:rsidRDefault="00493F4B" w:rsidP="00A441F5">
      <w:pPr>
        <w:widowControl w:val="0"/>
        <w:ind w:firstLine="360"/>
        <w:jc w:val="both"/>
        <w:rPr>
          <w:rFonts w:asciiTheme="minorHAnsi" w:hAnsiTheme="minorHAnsi" w:cs="Arial"/>
          <w:color w:val="000000"/>
          <w:sz w:val="24"/>
          <w:szCs w:val="24"/>
          <w:lang w:val="en-US" w:eastAsia="en-US"/>
        </w:rPr>
      </w:pPr>
      <w:r w:rsidRPr="002F1E83">
        <w:rPr>
          <w:rFonts w:asciiTheme="minorHAnsi" w:hAnsiTheme="minorHAnsi" w:cs="Arial"/>
          <w:i/>
          <w:iCs/>
          <w:color w:val="000000"/>
          <w:sz w:val="24"/>
          <w:szCs w:val="24"/>
          <w:lang w:val="en-US" w:eastAsia="en-US"/>
        </w:rPr>
        <w:t xml:space="preserve">Accesul la ferma </w:t>
      </w:r>
      <w:r w:rsidRPr="002F1E83">
        <w:rPr>
          <w:rFonts w:asciiTheme="minorHAnsi" w:hAnsiTheme="minorHAnsi" w:cs="Arial"/>
          <w:color w:val="000000"/>
          <w:sz w:val="24"/>
          <w:szCs w:val="24"/>
          <w:lang w:val="en-US" w:eastAsia="en-US"/>
        </w:rPr>
        <w:t xml:space="preserve">se face prin drumul DN </w:t>
      </w:r>
      <w:r w:rsidR="00B1252D">
        <w:rPr>
          <w:rFonts w:asciiTheme="minorHAnsi" w:hAnsiTheme="minorHAnsi" w:cs="Arial"/>
          <w:color w:val="000000"/>
          <w:sz w:val="24"/>
          <w:szCs w:val="24"/>
          <w:lang w:val="en-US" w:eastAsia="en-US"/>
        </w:rPr>
        <w:t>1D ș</w:t>
      </w:r>
      <w:r w:rsidR="002F1E83">
        <w:rPr>
          <w:rFonts w:asciiTheme="minorHAnsi" w:hAnsiTheme="minorHAnsi" w:cs="Arial"/>
          <w:color w:val="000000"/>
          <w:sz w:val="24"/>
          <w:szCs w:val="24"/>
          <w:lang w:val="en-US" w:eastAsia="en-US"/>
        </w:rPr>
        <w:t>i apoi</w:t>
      </w:r>
      <w:r w:rsidRPr="002F1E83">
        <w:rPr>
          <w:rFonts w:asciiTheme="minorHAnsi" w:hAnsiTheme="minorHAnsi" w:cs="Arial"/>
          <w:color w:val="000000"/>
          <w:sz w:val="24"/>
          <w:szCs w:val="24"/>
          <w:lang w:val="en-US" w:eastAsia="en-US"/>
        </w:rPr>
        <w:t xml:space="preserve"> pe un drum de exploatare din beton, racordat </w:t>
      </w:r>
      <w:r w:rsidR="00B1252D">
        <w:rPr>
          <w:rFonts w:asciiTheme="minorHAnsi" w:hAnsiTheme="minorHAnsi" w:cs="Arial"/>
          <w:color w:val="000000"/>
          <w:sz w:val="24"/>
          <w:szCs w:val="24"/>
          <w:lang w:val="en-US" w:eastAsia="en-US"/>
        </w:rPr>
        <w:t>la stânga drumului naț</w:t>
      </w:r>
      <w:r w:rsidRPr="002F1E83">
        <w:rPr>
          <w:rFonts w:asciiTheme="minorHAnsi" w:hAnsiTheme="minorHAnsi" w:cs="Arial"/>
          <w:color w:val="000000"/>
          <w:sz w:val="24"/>
          <w:szCs w:val="24"/>
          <w:lang w:val="en-US" w:eastAsia="en-US"/>
        </w:rPr>
        <w:t>ional, lungime de cca. 500 m.</w:t>
      </w:r>
    </w:p>
    <w:p w:rsidR="000D73CA" w:rsidRDefault="00B1252D" w:rsidP="00465141">
      <w:pPr>
        <w:widowControl w:val="0"/>
        <w:jc w:val="both"/>
        <w:rPr>
          <w:rFonts w:asciiTheme="minorHAnsi" w:hAnsiTheme="minorHAnsi" w:cs="Arial"/>
          <w:b/>
          <w:noProof/>
          <w:sz w:val="24"/>
          <w:szCs w:val="24"/>
          <w:lang w:val="fr-FR"/>
        </w:rPr>
      </w:pPr>
      <w:r>
        <w:rPr>
          <w:rFonts w:asciiTheme="minorHAnsi" w:hAnsiTheme="minorHAnsi" w:cs="Arial"/>
          <w:b/>
          <w:noProof/>
          <w:sz w:val="24"/>
          <w:szCs w:val="24"/>
          <w:lang w:val="fr-FR"/>
        </w:rPr>
        <w:lastRenderedPageBreak/>
        <w:t>3.2 Utilizarea  actuală</w:t>
      </w:r>
      <w:r w:rsidR="00FD1223" w:rsidRPr="002F1E83">
        <w:rPr>
          <w:rFonts w:asciiTheme="minorHAnsi" w:hAnsiTheme="minorHAnsi" w:cs="Arial"/>
          <w:b/>
          <w:noProof/>
          <w:sz w:val="24"/>
          <w:szCs w:val="24"/>
          <w:lang w:val="fr-FR"/>
        </w:rPr>
        <w:t xml:space="preserve"> a terenului </w:t>
      </w:r>
    </w:p>
    <w:p w:rsidR="002206D6" w:rsidRPr="002F1E83" w:rsidRDefault="002206D6" w:rsidP="00465141">
      <w:pPr>
        <w:widowControl w:val="0"/>
        <w:jc w:val="both"/>
        <w:rPr>
          <w:rFonts w:asciiTheme="minorHAnsi" w:hAnsiTheme="minorHAnsi" w:cs="Arial"/>
          <w:b/>
          <w:noProof/>
          <w:sz w:val="24"/>
          <w:szCs w:val="24"/>
          <w:lang w:val="fr-FR"/>
        </w:rPr>
      </w:pPr>
    </w:p>
    <w:p w:rsidR="00D4445C" w:rsidRPr="002F1E83" w:rsidRDefault="00B92F82" w:rsidP="00465141">
      <w:pPr>
        <w:widowControl w:val="0"/>
        <w:ind w:firstLine="720"/>
        <w:jc w:val="both"/>
        <w:rPr>
          <w:rFonts w:asciiTheme="minorHAnsi" w:hAnsiTheme="minorHAnsi" w:cs="Arial"/>
          <w:noProof/>
          <w:sz w:val="24"/>
          <w:szCs w:val="24"/>
          <w:lang w:val="fr-FR"/>
        </w:rPr>
      </w:pPr>
      <w:r w:rsidRPr="002F1E83">
        <w:rPr>
          <w:rFonts w:asciiTheme="minorHAnsi" w:hAnsiTheme="minorHAnsi" w:cs="Arial"/>
          <w:bCs/>
          <w:sz w:val="24"/>
          <w:szCs w:val="24"/>
        </w:rPr>
        <w:t>A</w:t>
      </w:r>
      <w:r w:rsidR="00D4445C" w:rsidRPr="002F1E83">
        <w:rPr>
          <w:rFonts w:asciiTheme="minorHAnsi" w:hAnsiTheme="minorHAnsi" w:cs="Arial"/>
          <w:bCs/>
          <w:sz w:val="24"/>
          <w:szCs w:val="24"/>
        </w:rPr>
        <w:t>ctiv</w:t>
      </w:r>
      <w:r w:rsidR="00A441F5">
        <w:rPr>
          <w:rFonts w:asciiTheme="minorHAnsi" w:hAnsiTheme="minorHAnsi" w:cs="Arial"/>
          <w:bCs/>
          <w:sz w:val="24"/>
          <w:szCs w:val="24"/>
        </w:rPr>
        <w:t>itate desfaș</w:t>
      </w:r>
      <w:r w:rsidR="00B1252D">
        <w:rPr>
          <w:rFonts w:asciiTheme="minorHAnsi" w:hAnsiTheme="minorHAnsi" w:cs="Arial"/>
          <w:bCs/>
          <w:sz w:val="24"/>
          <w:szCs w:val="24"/>
        </w:rPr>
        <w:t>urată de că</w:t>
      </w:r>
      <w:r w:rsidR="00D4445C" w:rsidRPr="002F1E83">
        <w:rPr>
          <w:rFonts w:asciiTheme="minorHAnsi" w:hAnsiTheme="minorHAnsi" w:cs="Arial"/>
          <w:bCs/>
          <w:sz w:val="24"/>
          <w:szCs w:val="24"/>
        </w:rPr>
        <w:t xml:space="preserve">tre </w:t>
      </w:r>
      <w:r w:rsidR="009736F4">
        <w:rPr>
          <w:rFonts w:asciiTheme="minorHAnsi" w:hAnsiTheme="minorHAnsi" w:cs="Arial"/>
          <w:noProof/>
          <w:sz w:val="24"/>
          <w:szCs w:val="24"/>
          <w:lang w:val="fr-FR"/>
        </w:rPr>
        <w:t xml:space="preserve">SEREDIN AVI </w:t>
      </w:r>
      <w:r w:rsidR="00D4445C" w:rsidRPr="002F1E83">
        <w:rPr>
          <w:rFonts w:asciiTheme="minorHAnsi" w:hAnsiTheme="minorHAnsi" w:cs="Arial"/>
          <w:noProof/>
          <w:sz w:val="24"/>
          <w:szCs w:val="24"/>
          <w:lang w:val="fr-FR"/>
        </w:rPr>
        <w:t xml:space="preserve">S.R.L. </w:t>
      </w:r>
      <w:r w:rsidR="00D4445C" w:rsidRPr="002F1E83">
        <w:rPr>
          <w:rFonts w:asciiTheme="minorHAnsi" w:hAnsiTheme="minorHAnsi" w:cs="Arial"/>
          <w:bCs/>
          <w:sz w:val="24"/>
          <w:szCs w:val="24"/>
        </w:rPr>
        <w:t xml:space="preserve"> </w:t>
      </w:r>
      <w:r w:rsidR="00B2180E" w:rsidRPr="002F1E83">
        <w:rPr>
          <w:rFonts w:asciiTheme="minorHAnsi" w:hAnsiTheme="minorHAnsi" w:cs="Arial"/>
          <w:bCs/>
          <w:sz w:val="24"/>
          <w:szCs w:val="24"/>
        </w:rPr>
        <w:t xml:space="preserve">pe amplasamentul din localitatea </w:t>
      </w:r>
      <w:r w:rsidR="006549FB">
        <w:rPr>
          <w:rFonts w:asciiTheme="minorHAnsi" w:hAnsiTheme="minorHAnsi" w:cs="Arial"/>
          <w:bCs/>
          <w:sz w:val="24"/>
          <w:szCs w:val="24"/>
        </w:rPr>
        <w:t>Albești</w:t>
      </w:r>
      <w:r w:rsidR="0012094B" w:rsidRPr="002F1E83">
        <w:rPr>
          <w:rFonts w:asciiTheme="minorHAnsi" w:hAnsiTheme="minorHAnsi" w:cs="Arial"/>
          <w:bCs/>
          <w:sz w:val="24"/>
          <w:szCs w:val="24"/>
        </w:rPr>
        <w:t xml:space="preserve"> Paleologu</w:t>
      </w:r>
      <w:r w:rsidR="00A86D8D" w:rsidRPr="002F1E83">
        <w:rPr>
          <w:rFonts w:asciiTheme="minorHAnsi" w:hAnsiTheme="minorHAnsi" w:cs="Arial"/>
          <w:bCs/>
          <w:sz w:val="24"/>
          <w:szCs w:val="24"/>
        </w:rPr>
        <w:t xml:space="preserve"> </w:t>
      </w:r>
      <w:r w:rsidR="00D4445C" w:rsidRPr="002F1E83">
        <w:rPr>
          <w:rFonts w:asciiTheme="minorHAnsi" w:hAnsiTheme="minorHAnsi" w:cs="Arial"/>
          <w:bCs/>
          <w:sz w:val="24"/>
          <w:szCs w:val="24"/>
        </w:rPr>
        <w:t>este reprezentat</w:t>
      </w:r>
      <w:r w:rsidR="00B1252D">
        <w:rPr>
          <w:rFonts w:asciiTheme="minorHAnsi" w:hAnsiTheme="minorHAnsi" w:cs="Arial"/>
          <w:bCs/>
          <w:sz w:val="24"/>
          <w:szCs w:val="24"/>
        </w:rPr>
        <w:t xml:space="preserve">ă </w:t>
      </w:r>
      <w:r w:rsidR="00205D0A">
        <w:rPr>
          <w:rFonts w:asciiTheme="minorHAnsi" w:hAnsiTheme="minorHAnsi" w:cs="Arial"/>
          <w:bCs/>
          <w:sz w:val="24"/>
          <w:szCs w:val="24"/>
        </w:rPr>
        <w:t>î</w:t>
      </w:r>
      <w:r w:rsidR="002606F1">
        <w:rPr>
          <w:rFonts w:asciiTheme="minorHAnsi" w:hAnsiTheme="minorHAnsi" w:cs="Arial"/>
          <w:bCs/>
          <w:sz w:val="24"/>
          <w:szCs w:val="24"/>
        </w:rPr>
        <w:t xml:space="preserve">n principal </w:t>
      </w:r>
      <w:r w:rsidR="00B1252D">
        <w:rPr>
          <w:rFonts w:asciiTheme="minorHAnsi" w:hAnsiTheme="minorHAnsi" w:cs="Arial"/>
          <w:bCs/>
          <w:sz w:val="24"/>
          <w:szCs w:val="24"/>
        </w:rPr>
        <w:t>de creșterea intensivă</w:t>
      </w:r>
      <w:r w:rsidR="00052623" w:rsidRPr="002F1E83">
        <w:rPr>
          <w:rFonts w:asciiTheme="minorHAnsi" w:hAnsiTheme="minorHAnsi" w:cs="Arial"/>
          <w:bCs/>
          <w:sz w:val="24"/>
          <w:szCs w:val="24"/>
        </w:rPr>
        <w:t xml:space="preserve"> </w:t>
      </w:r>
      <w:r w:rsidR="00A86D8D" w:rsidRPr="002F1E83">
        <w:rPr>
          <w:rFonts w:asciiTheme="minorHAnsi" w:hAnsiTheme="minorHAnsi" w:cs="Arial"/>
          <w:bCs/>
          <w:sz w:val="24"/>
          <w:szCs w:val="24"/>
        </w:rPr>
        <w:t xml:space="preserve">a puilor de carne </w:t>
      </w:r>
      <w:r w:rsidR="00D4445C" w:rsidRPr="002F1E83">
        <w:rPr>
          <w:rFonts w:asciiTheme="minorHAnsi" w:hAnsiTheme="minorHAnsi" w:cs="Arial"/>
          <w:noProof/>
          <w:sz w:val="24"/>
          <w:szCs w:val="24"/>
          <w:lang w:val="fr-FR"/>
        </w:rPr>
        <w:t>.</w:t>
      </w:r>
    </w:p>
    <w:p w:rsidR="004912A8" w:rsidRPr="002F1E83" w:rsidRDefault="00D4445C" w:rsidP="00465141">
      <w:pPr>
        <w:autoSpaceDE w:val="0"/>
        <w:autoSpaceDN w:val="0"/>
        <w:adjustRightInd w:val="0"/>
        <w:ind w:firstLine="720"/>
        <w:jc w:val="both"/>
        <w:rPr>
          <w:rFonts w:asciiTheme="minorHAnsi" w:hAnsiTheme="minorHAnsi" w:cs="Arial"/>
          <w:bCs/>
          <w:sz w:val="24"/>
          <w:szCs w:val="24"/>
        </w:rPr>
      </w:pPr>
      <w:r w:rsidRPr="002F1E83">
        <w:rPr>
          <w:rFonts w:asciiTheme="minorHAnsi" w:hAnsiTheme="minorHAnsi" w:cs="Arial"/>
          <w:bCs/>
          <w:sz w:val="24"/>
          <w:szCs w:val="24"/>
        </w:rPr>
        <w:t xml:space="preserve"> Capacit</w:t>
      </w:r>
      <w:r w:rsidR="00A86D8D" w:rsidRPr="002F1E83">
        <w:rPr>
          <w:rFonts w:asciiTheme="minorHAnsi" w:hAnsiTheme="minorHAnsi" w:cs="Arial"/>
          <w:bCs/>
          <w:sz w:val="24"/>
          <w:szCs w:val="24"/>
        </w:rPr>
        <w:t xml:space="preserve">atea </w:t>
      </w:r>
      <w:r w:rsidR="00674AEC">
        <w:rPr>
          <w:rFonts w:asciiTheme="minorHAnsi" w:hAnsiTheme="minorHAnsi" w:cs="Arial"/>
          <w:bCs/>
          <w:sz w:val="24"/>
          <w:szCs w:val="24"/>
        </w:rPr>
        <w:t>iniț</w:t>
      </w:r>
      <w:r w:rsidR="00B1252D">
        <w:rPr>
          <w:rFonts w:asciiTheme="minorHAnsi" w:hAnsiTheme="minorHAnsi" w:cs="Arial"/>
          <w:bCs/>
          <w:sz w:val="24"/>
          <w:szCs w:val="24"/>
        </w:rPr>
        <w:t xml:space="preserve">ială proiectată a </w:t>
      </w:r>
      <w:r w:rsidR="00FD08F0" w:rsidRPr="002F1E83">
        <w:rPr>
          <w:rFonts w:asciiTheme="minorHAnsi" w:hAnsiTheme="minorHAnsi" w:cs="Arial"/>
          <w:bCs/>
          <w:sz w:val="24"/>
          <w:szCs w:val="24"/>
        </w:rPr>
        <w:t xml:space="preserve"> fermei era</w:t>
      </w:r>
      <w:r w:rsidR="00A86D8D" w:rsidRPr="002F1E83">
        <w:rPr>
          <w:rFonts w:asciiTheme="minorHAnsi" w:hAnsiTheme="minorHAnsi" w:cs="Arial"/>
          <w:bCs/>
          <w:sz w:val="24"/>
          <w:szCs w:val="24"/>
        </w:rPr>
        <w:t xml:space="preserve"> de </w:t>
      </w:r>
      <w:r w:rsidR="004912A8" w:rsidRPr="002F1E83">
        <w:rPr>
          <w:rFonts w:asciiTheme="minorHAnsi" w:hAnsiTheme="minorHAnsi" w:cs="Arial"/>
          <w:bCs/>
          <w:sz w:val="24"/>
          <w:szCs w:val="24"/>
        </w:rPr>
        <w:t>1</w:t>
      </w:r>
      <w:r w:rsidR="00F14284" w:rsidRPr="002F1E83">
        <w:rPr>
          <w:rFonts w:asciiTheme="minorHAnsi" w:hAnsiTheme="minorHAnsi" w:cs="Arial"/>
          <w:bCs/>
          <w:sz w:val="24"/>
          <w:szCs w:val="24"/>
        </w:rPr>
        <w:t>8</w:t>
      </w:r>
      <w:r w:rsidR="0001793C" w:rsidRPr="002F1E83">
        <w:rPr>
          <w:rFonts w:asciiTheme="minorHAnsi" w:hAnsiTheme="minorHAnsi" w:cs="Arial"/>
          <w:bCs/>
          <w:sz w:val="24"/>
          <w:szCs w:val="24"/>
        </w:rPr>
        <w:t xml:space="preserve"> hale </w:t>
      </w:r>
      <w:r w:rsidR="00B1252D">
        <w:rPr>
          <w:rFonts w:asciiTheme="minorHAnsi" w:hAnsiTheme="minorHAnsi" w:cs="Arial"/>
          <w:bCs/>
          <w:sz w:val="24"/>
          <w:szCs w:val="24"/>
        </w:rPr>
        <w:t>creș</w:t>
      </w:r>
      <w:r w:rsidR="009D5467" w:rsidRPr="002F1E83">
        <w:rPr>
          <w:rFonts w:asciiTheme="minorHAnsi" w:hAnsiTheme="minorHAnsi" w:cs="Arial"/>
          <w:bCs/>
          <w:sz w:val="24"/>
          <w:szCs w:val="24"/>
        </w:rPr>
        <w:t xml:space="preserve">tere pui de carne </w:t>
      </w:r>
      <w:r w:rsidR="004912A8" w:rsidRPr="002F1E83">
        <w:rPr>
          <w:rFonts w:asciiTheme="minorHAnsi" w:hAnsiTheme="minorHAnsi" w:cs="Arial"/>
          <w:bCs/>
          <w:sz w:val="24"/>
          <w:szCs w:val="24"/>
        </w:rPr>
        <w:t>formate din c</w:t>
      </w:r>
      <w:r w:rsidR="00B1252D">
        <w:rPr>
          <w:rFonts w:asciiTheme="minorHAnsi" w:hAnsiTheme="minorHAnsi" w:cs="Arial"/>
          <w:bCs/>
          <w:sz w:val="24"/>
          <w:szCs w:val="24"/>
        </w:rPr>
        <w:t>âte 2 să</w:t>
      </w:r>
      <w:r w:rsidR="004912A8" w:rsidRPr="002F1E83">
        <w:rPr>
          <w:rFonts w:asciiTheme="minorHAnsi" w:hAnsiTheme="minorHAnsi" w:cs="Arial"/>
          <w:bCs/>
          <w:sz w:val="24"/>
          <w:szCs w:val="24"/>
        </w:rPr>
        <w:t xml:space="preserve">li </w:t>
      </w:r>
      <w:r w:rsidR="00B1252D">
        <w:rPr>
          <w:rFonts w:asciiTheme="minorHAnsi" w:hAnsiTheme="minorHAnsi" w:cs="Arial"/>
          <w:bCs/>
          <w:sz w:val="24"/>
          <w:szCs w:val="24"/>
        </w:rPr>
        <w:t>aș</w:t>
      </w:r>
      <w:r w:rsidR="009D5467" w:rsidRPr="002F1E83">
        <w:rPr>
          <w:rFonts w:asciiTheme="minorHAnsi" w:hAnsiTheme="minorHAnsi" w:cs="Arial"/>
          <w:bCs/>
          <w:sz w:val="24"/>
          <w:szCs w:val="24"/>
        </w:rPr>
        <w:t xml:space="preserve">ezate pe 2 nivele P+E </w:t>
      </w:r>
      <w:r w:rsidR="00B1252D">
        <w:rPr>
          <w:rFonts w:asciiTheme="minorHAnsi" w:hAnsiTheme="minorHAnsi" w:cs="Arial"/>
          <w:bCs/>
          <w:sz w:val="24"/>
          <w:szCs w:val="24"/>
        </w:rPr>
        <w:t>, fiecare sală</w:t>
      </w:r>
      <w:r w:rsidR="004912A8" w:rsidRPr="002F1E83">
        <w:rPr>
          <w:rFonts w:asciiTheme="minorHAnsi" w:hAnsiTheme="minorHAnsi" w:cs="Arial"/>
          <w:bCs/>
          <w:sz w:val="24"/>
          <w:szCs w:val="24"/>
        </w:rPr>
        <w:t xml:space="preserve"> </w:t>
      </w:r>
      <w:r w:rsidR="009736F4">
        <w:rPr>
          <w:rFonts w:asciiTheme="minorHAnsi" w:hAnsiTheme="minorHAnsi" w:cs="Arial"/>
          <w:bCs/>
          <w:sz w:val="24"/>
          <w:szCs w:val="24"/>
        </w:rPr>
        <w:t>având</w:t>
      </w:r>
      <w:r w:rsidR="004912A8" w:rsidRPr="002F1E83">
        <w:rPr>
          <w:rFonts w:asciiTheme="minorHAnsi" w:hAnsiTheme="minorHAnsi" w:cs="Arial"/>
          <w:bCs/>
          <w:sz w:val="24"/>
          <w:szCs w:val="24"/>
        </w:rPr>
        <w:t xml:space="preserve">  dimensiunile de 50 x 12 m. </w:t>
      </w:r>
    </w:p>
    <w:p w:rsidR="00B2180E" w:rsidRPr="00D1294A" w:rsidRDefault="004912A8" w:rsidP="00465141">
      <w:pPr>
        <w:autoSpaceDE w:val="0"/>
        <w:autoSpaceDN w:val="0"/>
        <w:adjustRightInd w:val="0"/>
        <w:ind w:firstLine="720"/>
        <w:jc w:val="both"/>
        <w:rPr>
          <w:rFonts w:asciiTheme="minorHAnsi" w:hAnsiTheme="minorHAnsi" w:cs="Arial"/>
          <w:b/>
          <w:bCs/>
          <w:sz w:val="24"/>
          <w:szCs w:val="24"/>
          <w:lang w:val="it-IT"/>
        </w:rPr>
      </w:pPr>
      <w:r w:rsidRPr="00D1294A">
        <w:rPr>
          <w:rFonts w:asciiTheme="minorHAnsi" w:hAnsiTheme="minorHAnsi" w:cs="Arial"/>
          <w:b/>
          <w:bCs/>
          <w:sz w:val="24"/>
          <w:szCs w:val="24"/>
        </w:rPr>
        <w:t xml:space="preserve">Din totalul de 36 de </w:t>
      </w:r>
      <w:r w:rsidR="00A8144F" w:rsidRPr="00D1294A">
        <w:rPr>
          <w:rFonts w:asciiTheme="minorHAnsi" w:hAnsiTheme="minorHAnsi" w:cs="Arial"/>
          <w:b/>
          <w:bCs/>
          <w:sz w:val="24"/>
          <w:szCs w:val="24"/>
        </w:rPr>
        <w:t>s</w:t>
      </w:r>
      <w:r w:rsidR="00A441F5">
        <w:rPr>
          <w:rFonts w:asciiTheme="minorHAnsi" w:hAnsiTheme="minorHAnsi" w:cs="Arial"/>
          <w:b/>
          <w:bCs/>
          <w:sz w:val="24"/>
          <w:szCs w:val="24"/>
        </w:rPr>
        <w:t>ă</w:t>
      </w:r>
      <w:r w:rsidRPr="00D1294A">
        <w:rPr>
          <w:rFonts w:asciiTheme="minorHAnsi" w:hAnsiTheme="minorHAnsi" w:cs="Arial"/>
          <w:b/>
          <w:bCs/>
          <w:sz w:val="24"/>
          <w:szCs w:val="24"/>
        </w:rPr>
        <w:t xml:space="preserve">li </w:t>
      </w:r>
      <w:r w:rsidR="00FD08F0" w:rsidRPr="00D1294A">
        <w:rPr>
          <w:rFonts w:asciiTheme="minorHAnsi" w:hAnsiTheme="minorHAnsi" w:cs="Arial"/>
          <w:b/>
          <w:bCs/>
          <w:sz w:val="24"/>
          <w:szCs w:val="24"/>
        </w:rPr>
        <w:t xml:space="preserve">momentan </w:t>
      </w:r>
      <w:r w:rsidRPr="00D1294A">
        <w:rPr>
          <w:rFonts w:asciiTheme="minorHAnsi" w:hAnsiTheme="minorHAnsi" w:cs="Arial"/>
          <w:b/>
          <w:bCs/>
          <w:sz w:val="24"/>
          <w:szCs w:val="24"/>
        </w:rPr>
        <w:t xml:space="preserve">sunt utilizate </w:t>
      </w:r>
      <w:r w:rsidR="00A8144F" w:rsidRPr="00D1294A">
        <w:rPr>
          <w:rFonts w:asciiTheme="minorHAnsi" w:hAnsiTheme="minorHAnsi" w:cs="Arial"/>
          <w:b/>
          <w:bCs/>
          <w:sz w:val="24"/>
          <w:szCs w:val="24"/>
        </w:rPr>
        <w:t xml:space="preserve"> </w:t>
      </w:r>
      <w:r w:rsidR="00B1252D" w:rsidRPr="00D1294A">
        <w:rPr>
          <w:rFonts w:asciiTheme="minorHAnsi" w:hAnsiTheme="minorHAnsi" w:cs="Arial"/>
          <w:b/>
          <w:bCs/>
          <w:sz w:val="24"/>
          <w:szCs w:val="24"/>
        </w:rPr>
        <w:t>35</w:t>
      </w:r>
      <w:r w:rsidR="009D5467" w:rsidRPr="00D1294A">
        <w:rPr>
          <w:rFonts w:asciiTheme="minorHAnsi" w:hAnsiTheme="minorHAnsi" w:cs="Arial"/>
          <w:b/>
          <w:bCs/>
          <w:sz w:val="24"/>
          <w:szCs w:val="24"/>
        </w:rPr>
        <w:t xml:space="preserve"> de </w:t>
      </w:r>
      <w:r w:rsidR="00FD08F0" w:rsidRPr="00D1294A">
        <w:rPr>
          <w:rFonts w:asciiTheme="minorHAnsi" w:hAnsiTheme="minorHAnsi" w:cs="Arial"/>
          <w:b/>
          <w:bCs/>
          <w:sz w:val="24"/>
          <w:szCs w:val="24"/>
        </w:rPr>
        <w:t>s</w:t>
      </w:r>
      <w:r w:rsidR="00B1252D" w:rsidRPr="00D1294A">
        <w:rPr>
          <w:rFonts w:asciiTheme="minorHAnsi" w:hAnsiTheme="minorHAnsi" w:cs="Arial"/>
          <w:b/>
          <w:bCs/>
          <w:sz w:val="24"/>
          <w:szCs w:val="24"/>
        </w:rPr>
        <w:t>ă</w:t>
      </w:r>
      <w:r w:rsidRPr="00D1294A">
        <w:rPr>
          <w:rFonts w:asciiTheme="minorHAnsi" w:hAnsiTheme="minorHAnsi" w:cs="Arial"/>
          <w:b/>
          <w:bCs/>
          <w:sz w:val="24"/>
          <w:szCs w:val="24"/>
        </w:rPr>
        <w:t>li</w:t>
      </w:r>
      <w:r w:rsidR="009D5467" w:rsidRPr="00D1294A">
        <w:rPr>
          <w:rFonts w:asciiTheme="minorHAnsi" w:hAnsiTheme="minorHAnsi" w:cs="Arial"/>
          <w:b/>
          <w:bCs/>
          <w:sz w:val="24"/>
          <w:szCs w:val="24"/>
        </w:rPr>
        <w:t>,</w:t>
      </w:r>
      <w:r w:rsidR="00D1294A" w:rsidRPr="00D1294A">
        <w:rPr>
          <w:rFonts w:asciiTheme="minorHAnsi" w:hAnsiTheme="minorHAnsi" w:cs="Arial"/>
          <w:b/>
          <w:bCs/>
          <w:sz w:val="24"/>
          <w:szCs w:val="24"/>
        </w:rPr>
        <w:t xml:space="preserve"> </w:t>
      </w:r>
      <w:r w:rsidR="00BC37D3" w:rsidRPr="00D1294A">
        <w:rPr>
          <w:rFonts w:asciiTheme="minorHAnsi" w:hAnsiTheme="minorHAnsi" w:cs="Arial"/>
          <w:b/>
          <w:bCs/>
          <w:sz w:val="24"/>
          <w:szCs w:val="24"/>
        </w:rPr>
        <w:t xml:space="preserve">respectiv </w:t>
      </w:r>
      <w:r w:rsidR="00CA564D" w:rsidRPr="00D1294A">
        <w:rPr>
          <w:rFonts w:asciiTheme="minorHAnsi" w:hAnsiTheme="minorHAnsi" w:cs="Arial"/>
          <w:b/>
          <w:bCs/>
          <w:sz w:val="24"/>
          <w:szCs w:val="24"/>
        </w:rPr>
        <w:t xml:space="preserve">hala </w:t>
      </w:r>
      <w:r w:rsidR="00BC37D3" w:rsidRPr="00D1294A">
        <w:rPr>
          <w:rFonts w:asciiTheme="minorHAnsi" w:hAnsiTheme="minorHAnsi" w:cs="Arial"/>
          <w:b/>
          <w:bCs/>
          <w:sz w:val="24"/>
          <w:szCs w:val="24"/>
        </w:rPr>
        <w:t xml:space="preserve">cu nr. </w:t>
      </w:r>
      <w:r w:rsidR="00D1294A" w:rsidRPr="00D1294A">
        <w:rPr>
          <w:rFonts w:asciiTheme="minorHAnsi" w:hAnsiTheme="minorHAnsi" w:cs="Arial"/>
          <w:b/>
          <w:bCs/>
          <w:sz w:val="24"/>
          <w:szCs w:val="24"/>
        </w:rPr>
        <w:t>1 este utilizată doar o sală amplasată</w:t>
      </w:r>
      <w:r w:rsidR="00B1252D" w:rsidRPr="00D1294A">
        <w:rPr>
          <w:rFonts w:asciiTheme="minorHAnsi" w:hAnsiTheme="minorHAnsi" w:cs="Arial"/>
          <w:b/>
          <w:bCs/>
          <w:sz w:val="24"/>
          <w:szCs w:val="24"/>
        </w:rPr>
        <w:t xml:space="preserve"> la etaj , </w:t>
      </w:r>
      <w:r w:rsidR="00DA4E59" w:rsidRPr="00D1294A">
        <w:rPr>
          <w:rFonts w:asciiTheme="minorHAnsi" w:hAnsiTheme="minorHAnsi" w:cs="Arial"/>
          <w:b/>
          <w:bCs/>
          <w:sz w:val="24"/>
          <w:szCs w:val="24"/>
        </w:rPr>
        <w:t>sala de</w:t>
      </w:r>
      <w:r w:rsidR="00D1294A" w:rsidRPr="00D1294A">
        <w:rPr>
          <w:rFonts w:asciiTheme="minorHAnsi" w:hAnsiTheme="minorHAnsi" w:cs="Arial"/>
          <w:b/>
          <w:bCs/>
          <w:sz w:val="24"/>
          <w:szCs w:val="24"/>
        </w:rPr>
        <w:t xml:space="preserve"> </w:t>
      </w:r>
      <w:r w:rsidR="00DA4E59" w:rsidRPr="00D1294A">
        <w:rPr>
          <w:rFonts w:asciiTheme="minorHAnsi" w:hAnsiTheme="minorHAnsi" w:cs="Arial"/>
          <w:b/>
          <w:bCs/>
          <w:sz w:val="24"/>
          <w:szCs w:val="24"/>
        </w:rPr>
        <w:t>la parter are destina</w:t>
      </w:r>
      <w:r w:rsidR="00D1294A" w:rsidRPr="00D1294A">
        <w:rPr>
          <w:rFonts w:asciiTheme="minorHAnsi" w:hAnsiTheme="minorHAnsi" w:cs="Arial"/>
          <w:b/>
          <w:bCs/>
          <w:sz w:val="24"/>
          <w:szCs w:val="24"/>
        </w:rPr>
        <w:t>ț</w:t>
      </w:r>
      <w:r w:rsidR="00DA4E59" w:rsidRPr="00D1294A">
        <w:rPr>
          <w:rFonts w:asciiTheme="minorHAnsi" w:hAnsiTheme="minorHAnsi" w:cs="Arial"/>
          <w:b/>
          <w:bCs/>
          <w:sz w:val="24"/>
          <w:szCs w:val="24"/>
        </w:rPr>
        <w:t>ie admin</w:t>
      </w:r>
      <w:r w:rsidR="00D1294A" w:rsidRPr="00D1294A">
        <w:rPr>
          <w:rFonts w:asciiTheme="minorHAnsi" w:hAnsiTheme="minorHAnsi" w:cs="Arial"/>
          <w:b/>
          <w:bCs/>
          <w:sz w:val="24"/>
          <w:szCs w:val="24"/>
        </w:rPr>
        <w:t>i</w:t>
      </w:r>
      <w:r w:rsidR="00DA4E59" w:rsidRPr="00D1294A">
        <w:rPr>
          <w:rFonts w:asciiTheme="minorHAnsi" w:hAnsiTheme="minorHAnsi" w:cs="Arial"/>
          <w:b/>
          <w:bCs/>
          <w:sz w:val="24"/>
          <w:szCs w:val="24"/>
        </w:rPr>
        <w:t>strativă</w:t>
      </w:r>
      <w:r w:rsidRPr="00D1294A">
        <w:rPr>
          <w:rFonts w:asciiTheme="minorHAnsi" w:hAnsiTheme="minorHAnsi" w:cs="Arial"/>
          <w:b/>
          <w:bCs/>
          <w:sz w:val="24"/>
          <w:szCs w:val="24"/>
        </w:rPr>
        <w:t>, astfel c</w:t>
      </w:r>
      <w:r w:rsidR="00B2180E" w:rsidRPr="00D1294A">
        <w:rPr>
          <w:rFonts w:asciiTheme="minorHAnsi" w:hAnsiTheme="minorHAnsi" w:cs="Arial"/>
          <w:b/>
          <w:bCs/>
          <w:sz w:val="24"/>
          <w:szCs w:val="24"/>
        </w:rPr>
        <w:t>apacitate</w:t>
      </w:r>
      <w:r w:rsidR="00A8144F" w:rsidRPr="00D1294A">
        <w:rPr>
          <w:rFonts w:asciiTheme="minorHAnsi" w:hAnsiTheme="minorHAnsi" w:cs="Arial"/>
          <w:b/>
          <w:bCs/>
          <w:sz w:val="24"/>
          <w:szCs w:val="24"/>
        </w:rPr>
        <w:t>a</w:t>
      </w:r>
      <w:r w:rsidR="00B2180E" w:rsidRPr="00D1294A">
        <w:rPr>
          <w:rFonts w:asciiTheme="minorHAnsi" w:hAnsiTheme="minorHAnsi" w:cs="Arial"/>
          <w:b/>
          <w:bCs/>
          <w:sz w:val="24"/>
          <w:szCs w:val="24"/>
        </w:rPr>
        <w:t xml:space="preserve"> </w:t>
      </w:r>
      <w:r w:rsidR="00DA4E59" w:rsidRPr="00D1294A">
        <w:rPr>
          <w:rFonts w:asciiTheme="minorHAnsi" w:hAnsiTheme="minorHAnsi" w:cs="Arial"/>
          <w:b/>
          <w:bCs/>
          <w:sz w:val="24"/>
          <w:szCs w:val="24"/>
        </w:rPr>
        <w:t>la care este utilizată</w:t>
      </w:r>
      <w:r w:rsidR="009D5467" w:rsidRPr="00D1294A">
        <w:rPr>
          <w:rFonts w:asciiTheme="minorHAnsi" w:hAnsiTheme="minorHAnsi" w:cs="Arial"/>
          <w:b/>
          <w:bCs/>
          <w:sz w:val="24"/>
          <w:szCs w:val="24"/>
        </w:rPr>
        <w:t xml:space="preserve"> ferm</w:t>
      </w:r>
      <w:r w:rsidRPr="00D1294A">
        <w:rPr>
          <w:rFonts w:asciiTheme="minorHAnsi" w:hAnsiTheme="minorHAnsi" w:cs="Arial"/>
          <w:b/>
          <w:bCs/>
          <w:sz w:val="24"/>
          <w:szCs w:val="24"/>
        </w:rPr>
        <w:t xml:space="preserve">a este de </w:t>
      </w:r>
      <w:r w:rsidR="009D5467" w:rsidRPr="00D1294A">
        <w:rPr>
          <w:rFonts w:asciiTheme="minorHAnsi" w:hAnsiTheme="minorHAnsi" w:cs="Arial"/>
          <w:b/>
          <w:bCs/>
          <w:sz w:val="24"/>
          <w:szCs w:val="24"/>
          <w:lang w:val="it-IT"/>
        </w:rPr>
        <w:t xml:space="preserve"> </w:t>
      </w:r>
      <w:r w:rsidR="00D1294A" w:rsidRPr="00D1294A">
        <w:rPr>
          <w:rFonts w:asciiTheme="minorHAnsi" w:hAnsiTheme="minorHAnsi" w:cs="Arial"/>
          <w:b/>
          <w:bCs/>
          <w:sz w:val="24"/>
          <w:szCs w:val="24"/>
        </w:rPr>
        <w:t>330.000</w:t>
      </w:r>
      <w:r w:rsidR="00DB750D" w:rsidRPr="00D1294A">
        <w:rPr>
          <w:rFonts w:asciiTheme="minorHAnsi" w:hAnsiTheme="minorHAnsi" w:cs="Arial"/>
          <w:b/>
          <w:bCs/>
          <w:sz w:val="24"/>
          <w:szCs w:val="24"/>
        </w:rPr>
        <w:t xml:space="preserve"> locuri/serie</w:t>
      </w:r>
      <w:r w:rsidR="00A9790C" w:rsidRPr="00D1294A">
        <w:rPr>
          <w:rFonts w:asciiTheme="minorHAnsi" w:hAnsiTheme="minorHAnsi" w:cs="Arial"/>
          <w:b/>
          <w:bCs/>
          <w:sz w:val="24"/>
          <w:szCs w:val="24"/>
        </w:rPr>
        <w:t>, 6 serii/an</w:t>
      </w:r>
      <w:r w:rsidR="00D1294A" w:rsidRPr="00D1294A">
        <w:rPr>
          <w:rFonts w:asciiTheme="minorHAnsi" w:hAnsiTheme="minorHAnsi" w:cs="Arial"/>
          <w:b/>
          <w:bCs/>
          <w:sz w:val="24"/>
          <w:szCs w:val="24"/>
          <w:lang w:val="it-IT"/>
        </w:rPr>
        <w:t>, ceea ce reprezintă</w:t>
      </w:r>
      <w:r w:rsidRPr="00D1294A">
        <w:rPr>
          <w:rFonts w:asciiTheme="minorHAnsi" w:hAnsiTheme="minorHAnsi" w:cs="Arial"/>
          <w:b/>
          <w:bCs/>
          <w:sz w:val="24"/>
          <w:szCs w:val="24"/>
          <w:lang w:val="it-IT"/>
        </w:rPr>
        <w:t xml:space="preserve"> cca </w:t>
      </w:r>
      <w:r w:rsidR="00D1294A" w:rsidRPr="00D1294A">
        <w:rPr>
          <w:rFonts w:asciiTheme="minorHAnsi" w:hAnsiTheme="minorHAnsi" w:cs="Arial"/>
          <w:b/>
          <w:bCs/>
          <w:sz w:val="24"/>
          <w:szCs w:val="24"/>
          <w:lang w:val="it-IT"/>
        </w:rPr>
        <w:t>1.980.000</w:t>
      </w:r>
      <w:r w:rsidRPr="00D1294A">
        <w:rPr>
          <w:rFonts w:asciiTheme="minorHAnsi" w:hAnsiTheme="minorHAnsi" w:cs="Arial"/>
          <w:b/>
          <w:bCs/>
          <w:sz w:val="24"/>
          <w:szCs w:val="24"/>
          <w:lang w:val="it-IT"/>
        </w:rPr>
        <w:t xml:space="preserve"> pui carne/an.</w:t>
      </w:r>
    </w:p>
    <w:p w:rsidR="00B2180E" w:rsidRPr="002F1E83" w:rsidRDefault="00B2180E" w:rsidP="00465141">
      <w:pPr>
        <w:autoSpaceDE w:val="0"/>
        <w:autoSpaceDN w:val="0"/>
        <w:adjustRightInd w:val="0"/>
        <w:ind w:firstLine="720"/>
        <w:jc w:val="both"/>
        <w:rPr>
          <w:rFonts w:asciiTheme="minorHAnsi" w:hAnsiTheme="minorHAnsi" w:cs="Arial"/>
          <w:sz w:val="24"/>
          <w:szCs w:val="24"/>
        </w:rPr>
      </w:pPr>
      <w:r w:rsidRPr="002F1E83">
        <w:rPr>
          <w:rFonts w:asciiTheme="minorHAnsi" w:hAnsiTheme="minorHAnsi" w:cs="Arial"/>
          <w:bCs/>
          <w:sz w:val="24"/>
          <w:szCs w:val="24"/>
        </w:rPr>
        <w:t xml:space="preserve">Activitatea de pe amplasament se </w:t>
      </w:r>
      <w:r w:rsidR="00A441F5">
        <w:rPr>
          <w:rFonts w:asciiTheme="minorHAnsi" w:hAnsiTheme="minorHAnsi" w:cs="Arial"/>
          <w:bCs/>
          <w:sz w:val="24"/>
          <w:szCs w:val="24"/>
        </w:rPr>
        <w:t>desfaș</w:t>
      </w:r>
      <w:r w:rsidR="00F9632B" w:rsidRPr="002F1E83">
        <w:rPr>
          <w:rFonts w:asciiTheme="minorHAnsi" w:hAnsiTheme="minorHAnsi" w:cs="Arial"/>
          <w:bCs/>
          <w:sz w:val="24"/>
          <w:szCs w:val="24"/>
        </w:rPr>
        <w:t>oa</w:t>
      </w:r>
      <w:r w:rsidR="00DA4E59">
        <w:rPr>
          <w:rFonts w:asciiTheme="minorHAnsi" w:hAnsiTheme="minorHAnsi" w:cs="Arial"/>
          <w:bCs/>
          <w:sz w:val="24"/>
          <w:szCs w:val="24"/>
        </w:rPr>
        <w:t>ră</w:t>
      </w:r>
      <w:r w:rsidRPr="002F1E83">
        <w:rPr>
          <w:rFonts w:asciiTheme="minorHAnsi" w:hAnsiTheme="minorHAnsi" w:cs="Arial"/>
          <w:bCs/>
          <w:sz w:val="24"/>
          <w:szCs w:val="24"/>
        </w:rPr>
        <w:t xml:space="preserve"> 365 z</w:t>
      </w:r>
      <w:r w:rsidR="00A148BD" w:rsidRPr="002F1E83">
        <w:rPr>
          <w:rFonts w:asciiTheme="minorHAnsi" w:hAnsiTheme="minorHAnsi" w:cs="Arial"/>
          <w:bCs/>
          <w:sz w:val="24"/>
          <w:szCs w:val="24"/>
        </w:rPr>
        <w:t>ile/an, 24 ore/zi.</w:t>
      </w:r>
      <w:r w:rsidR="00DA4E59">
        <w:rPr>
          <w:rFonts w:asciiTheme="minorHAnsi" w:hAnsiTheme="minorHAnsi" w:cs="Arial"/>
          <w:bCs/>
          <w:sz w:val="24"/>
          <w:szCs w:val="24"/>
        </w:rPr>
        <w:t xml:space="preserve"> </w:t>
      </w:r>
      <w:r w:rsidR="00A148BD" w:rsidRPr="002F1E83">
        <w:rPr>
          <w:rFonts w:asciiTheme="minorHAnsi" w:hAnsiTheme="minorHAnsi" w:cs="Arial"/>
          <w:bCs/>
          <w:sz w:val="24"/>
          <w:szCs w:val="24"/>
        </w:rPr>
        <w:t>Se realiz</w:t>
      </w:r>
      <w:r w:rsidR="00F9632B" w:rsidRPr="002F1E83">
        <w:rPr>
          <w:rFonts w:asciiTheme="minorHAnsi" w:hAnsiTheme="minorHAnsi" w:cs="Arial"/>
          <w:bCs/>
          <w:sz w:val="24"/>
          <w:szCs w:val="24"/>
        </w:rPr>
        <w:t>eaz</w:t>
      </w:r>
      <w:r w:rsidR="00DA4E59">
        <w:rPr>
          <w:rFonts w:asciiTheme="minorHAnsi" w:hAnsiTheme="minorHAnsi" w:cs="Arial"/>
          <w:bCs/>
          <w:sz w:val="24"/>
          <w:szCs w:val="24"/>
        </w:rPr>
        <w:t>ă</w:t>
      </w:r>
      <w:r w:rsidRPr="002F1E83">
        <w:rPr>
          <w:rFonts w:asciiTheme="minorHAnsi" w:hAnsiTheme="minorHAnsi" w:cs="Arial"/>
          <w:bCs/>
          <w:sz w:val="24"/>
          <w:szCs w:val="24"/>
        </w:rPr>
        <w:t xml:space="preserve"> </w:t>
      </w:r>
      <w:r w:rsidR="009D5467" w:rsidRPr="002F1E83">
        <w:rPr>
          <w:rFonts w:asciiTheme="minorHAnsi" w:hAnsiTheme="minorHAnsi" w:cs="Arial"/>
          <w:bCs/>
          <w:sz w:val="24"/>
          <w:szCs w:val="24"/>
        </w:rPr>
        <w:t>6</w:t>
      </w:r>
      <w:r w:rsidR="00DA4E59">
        <w:rPr>
          <w:rFonts w:asciiTheme="minorHAnsi" w:hAnsiTheme="minorHAnsi" w:cs="Arial"/>
          <w:bCs/>
          <w:sz w:val="24"/>
          <w:szCs w:val="24"/>
        </w:rPr>
        <w:t xml:space="preserve"> serii de creș</w:t>
      </w:r>
      <w:r w:rsidR="00EE4726" w:rsidRPr="002F1E83">
        <w:rPr>
          <w:rFonts w:asciiTheme="minorHAnsi" w:hAnsiTheme="minorHAnsi" w:cs="Arial"/>
          <w:bCs/>
          <w:sz w:val="24"/>
          <w:szCs w:val="24"/>
        </w:rPr>
        <w:t>tere pe an .</w:t>
      </w:r>
    </w:p>
    <w:p w:rsidR="00A9790C" w:rsidRPr="002F1E83" w:rsidRDefault="00DA4E59" w:rsidP="00465141">
      <w:pPr>
        <w:ind w:firstLine="720"/>
        <w:jc w:val="both"/>
        <w:rPr>
          <w:rFonts w:asciiTheme="minorHAnsi" w:hAnsiTheme="minorHAnsi" w:cs="Arial"/>
          <w:b/>
          <w:sz w:val="24"/>
          <w:szCs w:val="24"/>
          <w:lang w:val="it-IT"/>
        </w:rPr>
      </w:pPr>
      <w:r>
        <w:rPr>
          <w:rFonts w:asciiTheme="minorHAnsi" w:hAnsiTheme="minorHAnsi" w:cs="Arial"/>
          <w:sz w:val="24"/>
          <w:szCs w:val="24"/>
          <w:lang w:val="it-IT"/>
        </w:rPr>
        <w:t>În cadrul fermei se foloseș</w:t>
      </w:r>
      <w:r w:rsidR="00F9632B" w:rsidRPr="002F1E83">
        <w:rPr>
          <w:rFonts w:asciiTheme="minorHAnsi" w:hAnsiTheme="minorHAnsi" w:cs="Arial"/>
          <w:sz w:val="24"/>
          <w:szCs w:val="24"/>
          <w:lang w:val="it-IT"/>
        </w:rPr>
        <w:t xml:space="preserve">te </w:t>
      </w:r>
      <w:r w:rsidR="007917DE" w:rsidRPr="002F1E83">
        <w:rPr>
          <w:rFonts w:asciiTheme="minorHAnsi" w:hAnsiTheme="minorHAnsi" w:cs="Arial"/>
          <w:sz w:val="24"/>
          <w:szCs w:val="24"/>
          <w:lang w:val="it-IT"/>
        </w:rPr>
        <w:t>prin</w:t>
      </w:r>
      <w:r w:rsidR="00A9790C">
        <w:rPr>
          <w:rFonts w:asciiTheme="minorHAnsi" w:hAnsiTheme="minorHAnsi" w:cs="Arial"/>
          <w:sz w:val="24"/>
          <w:szCs w:val="24"/>
          <w:lang w:val="it-IT"/>
        </w:rPr>
        <w:t>cipiul ,, totul plin-totul gol</w:t>
      </w:r>
      <w:r w:rsidR="007917DE" w:rsidRPr="002F1E83">
        <w:rPr>
          <w:rFonts w:asciiTheme="minorHAnsi" w:hAnsiTheme="minorHAnsi" w:cs="Arial"/>
          <w:sz w:val="24"/>
          <w:szCs w:val="24"/>
          <w:lang w:val="it-IT"/>
        </w:rPr>
        <w:t xml:space="preserve">. </w:t>
      </w:r>
      <w:r>
        <w:rPr>
          <w:rFonts w:asciiTheme="minorHAnsi" w:hAnsiTheme="minorHAnsi" w:cs="Arial"/>
          <w:sz w:val="24"/>
          <w:szCs w:val="24"/>
          <w:lang w:val="it-IT"/>
        </w:rPr>
        <w:t>Puii de carne, proveniți de la stația de incubaț</w:t>
      </w:r>
      <w:r w:rsidR="00A9790C" w:rsidRPr="002F1E83">
        <w:rPr>
          <w:rFonts w:asciiTheme="minorHAnsi" w:hAnsiTheme="minorHAnsi" w:cs="Arial"/>
          <w:sz w:val="24"/>
          <w:szCs w:val="24"/>
          <w:lang w:val="it-IT"/>
        </w:rPr>
        <w:t>ie</w:t>
      </w:r>
      <w:r>
        <w:rPr>
          <w:rFonts w:asciiTheme="minorHAnsi" w:hAnsiTheme="minorHAnsi" w:cs="Arial"/>
          <w:sz w:val="24"/>
          <w:szCs w:val="24"/>
          <w:lang w:val="it-IT"/>
        </w:rPr>
        <w:t>, sunt crescuți de la vâ</w:t>
      </w:r>
      <w:r w:rsidR="00A9790C" w:rsidRPr="002F1E83">
        <w:rPr>
          <w:rFonts w:asciiTheme="minorHAnsi" w:hAnsiTheme="minorHAnsi" w:cs="Arial"/>
          <w:sz w:val="24"/>
          <w:szCs w:val="24"/>
          <w:lang w:val="it-IT"/>
        </w:rPr>
        <w:t xml:space="preserve">rsta </w:t>
      </w:r>
      <w:r w:rsidR="00A9790C" w:rsidRPr="002F1E83">
        <w:rPr>
          <w:rFonts w:asciiTheme="minorHAnsi" w:hAnsiTheme="minorHAnsi" w:cs="Arial"/>
          <w:b/>
          <w:sz w:val="24"/>
          <w:szCs w:val="24"/>
          <w:lang w:val="it-IT"/>
        </w:rPr>
        <w:t xml:space="preserve">de o zi </w:t>
      </w:r>
      <w:r w:rsidR="00FD0A46">
        <w:rPr>
          <w:rFonts w:asciiTheme="minorHAnsi" w:hAnsiTheme="minorHAnsi" w:cs="Arial"/>
          <w:b/>
          <w:sz w:val="24"/>
          <w:szCs w:val="24"/>
          <w:lang w:val="it-IT"/>
        </w:rPr>
        <w:t xml:space="preserve">până </w:t>
      </w:r>
      <w:r w:rsidR="00A9790C" w:rsidRPr="002F1E83">
        <w:rPr>
          <w:rFonts w:asciiTheme="minorHAnsi" w:hAnsiTheme="minorHAnsi" w:cs="Arial"/>
          <w:b/>
          <w:sz w:val="24"/>
          <w:szCs w:val="24"/>
          <w:lang w:val="it-IT"/>
        </w:rPr>
        <w:t xml:space="preserve"> la 42 de zile</w:t>
      </w:r>
      <w:r>
        <w:rPr>
          <w:rFonts w:asciiTheme="minorHAnsi" w:hAnsiTheme="minorHAnsi" w:cs="Arial"/>
          <w:sz w:val="24"/>
          <w:szCs w:val="24"/>
          <w:lang w:val="it-IT"/>
        </w:rPr>
        <w:t>, câ</w:t>
      </w:r>
      <w:r w:rsidR="00A9790C" w:rsidRPr="002F1E83">
        <w:rPr>
          <w:rFonts w:asciiTheme="minorHAnsi" w:hAnsiTheme="minorHAnsi" w:cs="Arial"/>
          <w:sz w:val="24"/>
          <w:szCs w:val="24"/>
          <w:lang w:val="it-IT"/>
        </w:rPr>
        <w:t>nd se l</w:t>
      </w:r>
      <w:r>
        <w:rPr>
          <w:rFonts w:asciiTheme="minorHAnsi" w:hAnsiTheme="minorHAnsi" w:cs="Arial"/>
          <w:sz w:val="24"/>
          <w:szCs w:val="24"/>
          <w:lang w:val="it-IT"/>
        </w:rPr>
        <w:t>ivrează</w:t>
      </w:r>
      <w:r w:rsidR="00A9790C" w:rsidRPr="002F1E83">
        <w:rPr>
          <w:rFonts w:asciiTheme="minorHAnsi" w:hAnsiTheme="minorHAnsi" w:cs="Arial"/>
          <w:sz w:val="24"/>
          <w:szCs w:val="24"/>
          <w:lang w:val="it-IT"/>
        </w:rPr>
        <w:t xml:space="preserve"> </w:t>
      </w:r>
      <w:r>
        <w:rPr>
          <w:rFonts w:asciiTheme="minorHAnsi" w:hAnsiTheme="minorHAnsi" w:cs="Arial"/>
          <w:sz w:val="24"/>
          <w:szCs w:val="24"/>
          <w:lang w:val="it-IT"/>
        </w:rPr>
        <w:t>la abator pentru sacrificare . Î</w:t>
      </w:r>
      <w:r w:rsidR="00A9790C" w:rsidRPr="002F1E83">
        <w:rPr>
          <w:rFonts w:asciiTheme="minorHAnsi" w:hAnsiTheme="minorHAnsi" w:cs="Arial"/>
          <w:sz w:val="24"/>
          <w:szCs w:val="24"/>
          <w:lang w:val="it-IT"/>
        </w:rPr>
        <w:t xml:space="preserve">ntr-un an sunt crescute </w:t>
      </w:r>
      <w:r w:rsidR="00A9790C" w:rsidRPr="002F1E83">
        <w:rPr>
          <w:rFonts w:asciiTheme="minorHAnsi" w:hAnsiTheme="minorHAnsi" w:cs="Arial"/>
          <w:b/>
          <w:sz w:val="24"/>
          <w:szCs w:val="24"/>
          <w:lang w:val="it-IT"/>
        </w:rPr>
        <w:t>aproximativ 6 serii/an.</w:t>
      </w:r>
    </w:p>
    <w:p w:rsidR="007917DE" w:rsidRDefault="00DA4E59" w:rsidP="00465141">
      <w:pPr>
        <w:ind w:firstLine="720"/>
        <w:jc w:val="both"/>
        <w:rPr>
          <w:rFonts w:asciiTheme="minorHAnsi" w:hAnsiTheme="minorHAnsi" w:cs="Arial"/>
          <w:sz w:val="24"/>
          <w:szCs w:val="24"/>
          <w:lang w:val="it-IT"/>
        </w:rPr>
      </w:pPr>
      <w:r>
        <w:rPr>
          <w:rFonts w:asciiTheme="minorHAnsi" w:hAnsiTheme="minorHAnsi" w:cs="Arial"/>
          <w:sz w:val="24"/>
          <w:szCs w:val="24"/>
          <w:lang w:val="it-IT"/>
        </w:rPr>
        <w:t>După fiecare ciclu de creș</w:t>
      </w:r>
      <w:r w:rsidR="007917DE" w:rsidRPr="002F1E83">
        <w:rPr>
          <w:rFonts w:asciiTheme="minorHAnsi" w:hAnsiTheme="minorHAnsi" w:cs="Arial"/>
          <w:sz w:val="24"/>
          <w:szCs w:val="24"/>
          <w:lang w:val="it-IT"/>
        </w:rPr>
        <w:t xml:space="preserve">tere halele </w:t>
      </w:r>
      <w:r w:rsidR="00F9632B" w:rsidRPr="002F1E83">
        <w:rPr>
          <w:rFonts w:asciiTheme="minorHAnsi" w:hAnsiTheme="minorHAnsi" w:cs="Arial"/>
          <w:sz w:val="24"/>
          <w:szCs w:val="24"/>
          <w:lang w:val="it-IT"/>
        </w:rPr>
        <w:t xml:space="preserve">sunt </w:t>
      </w:r>
      <w:r>
        <w:rPr>
          <w:rFonts w:asciiTheme="minorHAnsi" w:hAnsiTheme="minorHAnsi" w:cs="Arial"/>
          <w:sz w:val="24"/>
          <w:szCs w:val="24"/>
          <w:lang w:val="it-IT"/>
        </w:rPr>
        <w:t xml:space="preserve"> complet golite, spălate ș</w:t>
      </w:r>
      <w:r w:rsidR="007917DE" w:rsidRPr="002F1E83">
        <w:rPr>
          <w:rFonts w:asciiTheme="minorHAnsi" w:hAnsiTheme="minorHAnsi" w:cs="Arial"/>
          <w:sz w:val="24"/>
          <w:szCs w:val="24"/>
          <w:lang w:val="it-IT"/>
        </w:rPr>
        <w:t xml:space="preserve">i igienizate. </w:t>
      </w:r>
      <w:r w:rsidR="00A9790C">
        <w:rPr>
          <w:rFonts w:asciiTheme="minorHAnsi" w:hAnsiTheme="minorHAnsi" w:cs="Arial"/>
          <w:sz w:val="24"/>
          <w:szCs w:val="24"/>
          <w:lang w:val="it-IT"/>
        </w:rPr>
        <w:t xml:space="preserve">Durata perioadei de vid sanitar </w:t>
      </w:r>
      <w:r>
        <w:rPr>
          <w:rFonts w:asciiTheme="minorHAnsi" w:hAnsiTheme="minorHAnsi" w:cs="Arial"/>
          <w:sz w:val="24"/>
          <w:szCs w:val="24"/>
          <w:lang w:val="it-IT"/>
        </w:rPr>
        <w:t>ș</w:t>
      </w:r>
      <w:r w:rsidR="00052623" w:rsidRPr="002F1E83">
        <w:rPr>
          <w:rFonts w:asciiTheme="minorHAnsi" w:hAnsiTheme="minorHAnsi" w:cs="Arial"/>
          <w:sz w:val="24"/>
          <w:szCs w:val="24"/>
          <w:lang w:val="it-IT"/>
        </w:rPr>
        <w:t xml:space="preserve">i igienizarea halelor </w:t>
      </w:r>
      <w:r w:rsidR="007917DE" w:rsidRPr="002F1E83">
        <w:rPr>
          <w:rFonts w:asciiTheme="minorHAnsi" w:hAnsiTheme="minorHAnsi" w:cs="Arial"/>
          <w:sz w:val="24"/>
          <w:szCs w:val="24"/>
          <w:lang w:val="it-IT"/>
        </w:rPr>
        <w:t xml:space="preserve">este de </w:t>
      </w:r>
      <w:r w:rsidR="007917DE" w:rsidRPr="002F1E83">
        <w:rPr>
          <w:rFonts w:asciiTheme="minorHAnsi" w:hAnsiTheme="minorHAnsi" w:cs="Arial"/>
          <w:b/>
          <w:sz w:val="24"/>
          <w:szCs w:val="24"/>
          <w:lang w:val="it-IT"/>
        </w:rPr>
        <w:t xml:space="preserve">aproximativ </w:t>
      </w:r>
      <w:r w:rsidR="003538D0" w:rsidRPr="002F1E83">
        <w:rPr>
          <w:rFonts w:asciiTheme="minorHAnsi" w:hAnsiTheme="minorHAnsi" w:cs="Arial"/>
          <w:b/>
          <w:sz w:val="24"/>
          <w:szCs w:val="24"/>
          <w:lang w:val="it-IT"/>
        </w:rPr>
        <w:t xml:space="preserve">19 </w:t>
      </w:r>
      <w:r w:rsidR="00052623" w:rsidRPr="002F1E83">
        <w:rPr>
          <w:rFonts w:asciiTheme="minorHAnsi" w:hAnsiTheme="minorHAnsi" w:cs="Arial"/>
          <w:b/>
          <w:sz w:val="24"/>
          <w:szCs w:val="24"/>
          <w:lang w:val="it-IT"/>
        </w:rPr>
        <w:t xml:space="preserve"> </w:t>
      </w:r>
      <w:r w:rsidR="007917DE" w:rsidRPr="002F1E83">
        <w:rPr>
          <w:rFonts w:asciiTheme="minorHAnsi" w:hAnsiTheme="minorHAnsi" w:cs="Arial"/>
          <w:sz w:val="24"/>
          <w:szCs w:val="24"/>
          <w:lang w:val="it-IT"/>
        </w:rPr>
        <w:t xml:space="preserve"> zile. </w:t>
      </w:r>
    </w:p>
    <w:p w:rsidR="002206D6" w:rsidRPr="002F1E83" w:rsidRDefault="002206D6" w:rsidP="00465141">
      <w:pPr>
        <w:ind w:firstLine="720"/>
        <w:jc w:val="both"/>
        <w:rPr>
          <w:rFonts w:asciiTheme="minorHAnsi" w:hAnsiTheme="minorHAnsi" w:cs="Arial"/>
          <w:sz w:val="24"/>
          <w:szCs w:val="24"/>
          <w:lang w:val="it-IT"/>
        </w:rPr>
      </w:pPr>
    </w:p>
    <w:p w:rsidR="00892BE3" w:rsidRPr="00A9790C" w:rsidRDefault="00DA4E59" w:rsidP="00465141">
      <w:pPr>
        <w:suppressAutoHyphens w:val="0"/>
        <w:autoSpaceDE w:val="0"/>
        <w:autoSpaceDN w:val="0"/>
        <w:adjustRightInd w:val="0"/>
        <w:ind w:firstLine="360"/>
        <w:jc w:val="both"/>
        <w:rPr>
          <w:rFonts w:asciiTheme="minorHAnsi" w:hAnsiTheme="minorHAnsi" w:cs="ArialMT"/>
          <w:b/>
          <w:sz w:val="24"/>
          <w:szCs w:val="24"/>
          <w:u w:val="single"/>
          <w:lang w:val="it-IT" w:eastAsia="en-US"/>
        </w:rPr>
      </w:pPr>
      <w:r>
        <w:rPr>
          <w:rFonts w:asciiTheme="minorHAnsi" w:hAnsiTheme="minorHAnsi" w:cs="ArialMT"/>
          <w:b/>
          <w:sz w:val="24"/>
          <w:szCs w:val="24"/>
          <w:u w:val="single"/>
          <w:lang w:val="it-IT" w:eastAsia="en-US"/>
        </w:rPr>
        <w:t>Bilanțul suprafeț</w:t>
      </w:r>
      <w:r w:rsidR="00866A37" w:rsidRPr="00A9790C">
        <w:rPr>
          <w:rFonts w:asciiTheme="minorHAnsi" w:hAnsiTheme="minorHAnsi" w:cs="ArialMT"/>
          <w:b/>
          <w:sz w:val="24"/>
          <w:szCs w:val="24"/>
          <w:u w:val="single"/>
          <w:lang w:val="it-IT" w:eastAsia="en-US"/>
        </w:rPr>
        <w:t xml:space="preserve">elor </w:t>
      </w:r>
      <w:r w:rsidR="00A8144F" w:rsidRPr="00A9790C">
        <w:rPr>
          <w:rFonts w:asciiTheme="minorHAnsi" w:hAnsiTheme="minorHAnsi" w:cs="ArialMT"/>
          <w:b/>
          <w:sz w:val="24"/>
          <w:szCs w:val="24"/>
          <w:u w:val="single"/>
          <w:lang w:val="it-IT" w:eastAsia="en-US"/>
        </w:rPr>
        <w:t xml:space="preserve">de pe amplasament </w:t>
      </w:r>
      <w:r w:rsidR="00866A37" w:rsidRPr="00A9790C">
        <w:rPr>
          <w:rFonts w:asciiTheme="minorHAnsi" w:hAnsiTheme="minorHAnsi" w:cs="ArialMT"/>
          <w:b/>
          <w:sz w:val="24"/>
          <w:szCs w:val="24"/>
          <w:u w:val="single"/>
          <w:lang w:val="it-IT" w:eastAsia="en-US"/>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070"/>
        <w:gridCol w:w="4500"/>
      </w:tblGrid>
      <w:tr w:rsidR="00787109" w:rsidRPr="00FD7F37" w:rsidTr="00674AEC">
        <w:tc>
          <w:tcPr>
            <w:tcW w:w="3438" w:type="dxa"/>
          </w:tcPr>
          <w:p w:rsidR="00787109" w:rsidRPr="00FD7F37" w:rsidRDefault="00787109" w:rsidP="00465141">
            <w:pPr>
              <w:suppressAutoHyphens w:val="0"/>
              <w:jc w:val="both"/>
              <w:rPr>
                <w:rFonts w:asciiTheme="minorHAnsi" w:hAnsiTheme="minorHAnsi" w:cs="Arial"/>
                <w:bCs/>
                <w:color w:val="000000"/>
                <w:lang w:val="it-IT" w:eastAsia="en-US"/>
              </w:rPr>
            </w:pPr>
          </w:p>
        </w:tc>
        <w:tc>
          <w:tcPr>
            <w:tcW w:w="2070" w:type="dxa"/>
          </w:tcPr>
          <w:p w:rsidR="00787109" w:rsidRPr="00FD7F37" w:rsidRDefault="00F9632B"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Suprafata mp</w:t>
            </w:r>
          </w:p>
        </w:tc>
        <w:tc>
          <w:tcPr>
            <w:tcW w:w="4500" w:type="dxa"/>
          </w:tcPr>
          <w:p w:rsidR="00F14284" w:rsidRPr="00FD7F37" w:rsidRDefault="00F14284"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Observatii</w:t>
            </w:r>
          </w:p>
        </w:tc>
      </w:tr>
      <w:tr w:rsidR="00787109" w:rsidRPr="00FD7F37" w:rsidTr="00674AEC">
        <w:tc>
          <w:tcPr>
            <w:tcW w:w="3438" w:type="dxa"/>
          </w:tcPr>
          <w:p w:rsidR="00787109" w:rsidRPr="00FD7F37" w:rsidRDefault="00B45535" w:rsidP="00465141">
            <w:pPr>
              <w:suppressAutoHyphens w:val="0"/>
              <w:jc w:val="both"/>
              <w:rPr>
                <w:rFonts w:asciiTheme="minorHAnsi" w:hAnsiTheme="minorHAnsi" w:cs="Arial"/>
                <w:bCs/>
                <w:color w:val="000000"/>
                <w:lang w:val="it-IT" w:eastAsia="en-US"/>
              </w:rPr>
            </w:pPr>
            <w:r>
              <w:rPr>
                <w:rFonts w:asciiTheme="minorHAnsi" w:hAnsiTheme="minorHAnsi" w:cs="Arial"/>
                <w:bCs/>
                <w:color w:val="000000"/>
                <w:lang w:val="it-IT" w:eastAsia="en-US"/>
              </w:rPr>
              <w:t xml:space="preserve">Hale crestere pui de carne </w:t>
            </w:r>
            <w:r w:rsidR="00DA4E59">
              <w:rPr>
                <w:rFonts w:asciiTheme="minorHAnsi" w:hAnsiTheme="minorHAnsi" w:cs="Arial"/>
                <w:bCs/>
                <w:color w:val="000000"/>
                <w:lang w:val="it-IT" w:eastAsia="en-US"/>
              </w:rPr>
              <w:t xml:space="preserve"> </w:t>
            </w:r>
          </w:p>
        </w:tc>
        <w:tc>
          <w:tcPr>
            <w:tcW w:w="2070" w:type="dxa"/>
          </w:tcPr>
          <w:p w:rsidR="00787109" w:rsidRPr="00FD7F37" w:rsidRDefault="00F9632B"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680 mp/</w:t>
            </w:r>
            <w:r w:rsidR="000354B6">
              <w:rPr>
                <w:rFonts w:asciiTheme="minorHAnsi" w:hAnsiTheme="minorHAnsi" w:cs="Arial"/>
                <w:bCs/>
                <w:color w:val="000000"/>
                <w:lang w:val="it-IT" w:eastAsia="en-US"/>
              </w:rPr>
              <w:t>sala</w:t>
            </w:r>
            <w:r w:rsidRPr="00FD7F37">
              <w:rPr>
                <w:rFonts w:asciiTheme="minorHAnsi" w:hAnsiTheme="minorHAnsi" w:cs="Arial"/>
                <w:bCs/>
                <w:color w:val="000000"/>
                <w:lang w:val="it-IT" w:eastAsia="en-US"/>
              </w:rPr>
              <w:t xml:space="preserve"> </w:t>
            </w:r>
          </w:p>
        </w:tc>
        <w:tc>
          <w:tcPr>
            <w:tcW w:w="4500" w:type="dxa"/>
          </w:tcPr>
          <w:p w:rsidR="00787109" w:rsidRPr="00FD7F37" w:rsidRDefault="00DA4E59" w:rsidP="00465141">
            <w:pPr>
              <w:suppressAutoHyphens w:val="0"/>
              <w:jc w:val="both"/>
              <w:rPr>
                <w:rFonts w:asciiTheme="minorHAnsi" w:hAnsiTheme="minorHAnsi" w:cs="Arial"/>
                <w:bCs/>
                <w:color w:val="000000"/>
                <w:lang w:val="it-IT" w:eastAsia="en-US"/>
              </w:rPr>
            </w:pPr>
            <w:r>
              <w:rPr>
                <w:rFonts w:asciiTheme="minorHAnsi" w:hAnsiTheme="minorHAnsi" w:cs="Arial"/>
                <w:bCs/>
                <w:color w:val="000000"/>
                <w:lang w:val="it-IT" w:eastAsia="en-US"/>
              </w:rPr>
              <w:t>Suprafața desfășurată</w:t>
            </w:r>
            <w:r w:rsidR="00F14284" w:rsidRPr="00FD7F37">
              <w:rPr>
                <w:rFonts w:asciiTheme="minorHAnsi" w:hAnsiTheme="minorHAnsi" w:cs="Arial"/>
                <w:bCs/>
                <w:color w:val="000000"/>
                <w:lang w:val="it-IT" w:eastAsia="en-US"/>
              </w:rPr>
              <w:t xml:space="preserve"> </w:t>
            </w:r>
            <w:r>
              <w:rPr>
                <w:rFonts w:asciiTheme="minorHAnsi" w:hAnsiTheme="minorHAnsi" w:cs="Arial"/>
                <w:bCs/>
                <w:color w:val="000000"/>
                <w:lang w:val="it-IT" w:eastAsia="en-US"/>
              </w:rPr>
              <w:t>1360 mp/hală</w:t>
            </w:r>
          </w:p>
        </w:tc>
      </w:tr>
      <w:tr w:rsidR="00AD06BE" w:rsidRPr="00FD7F37" w:rsidTr="00674AEC">
        <w:tc>
          <w:tcPr>
            <w:tcW w:w="3438" w:type="dxa"/>
          </w:tcPr>
          <w:p w:rsidR="00AD06BE" w:rsidRPr="00FD7F37" w:rsidRDefault="00DA4E59" w:rsidP="00465141">
            <w:pPr>
              <w:suppressAutoHyphens w:val="0"/>
              <w:jc w:val="both"/>
              <w:rPr>
                <w:rFonts w:asciiTheme="minorHAnsi" w:hAnsiTheme="minorHAnsi" w:cs="Arial"/>
                <w:bCs/>
                <w:color w:val="000000"/>
                <w:lang w:val="it-IT" w:eastAsia="en-US"/>
              </w:rPr>
            </w:pPr>
            <w:r>
              <w:rPr>
                <w:rFonts w:asciiTheme="minorHAnsi" w:hAnsiTheme="minorHAnsi" w:cs="Arial"/>
                <w:bCs/>
                <w:color w:val="000000"/>
                <w:lang w:val="it-IT" w:eastAsia="en-US"/>
              </w:rPr>
              <w:t>Incubator construcț</w:t>
            </w:r>
            <w:r w:rsidR="00AD06BE" w:rsidRPr="00FD7F37">
              <w:rPr>
                <w:rFonts w:asciiTheme="minorHAnsi" w:hAnsiTheme="minorHAnsi" w:cs="Arial"/>
                <w:bCs/>
                <w:color w:val="000000"/>
                <w:lang w:val="it-IT" w:eastAsia="en-US"/>
              </w:rPr>
              <w:t>ie tip parter</w:t>
            </w:r>
          </w:p>
        </w:tc>
        <w:tc>
          <w:tcPr>
            <w:tcW w:w="2070" w:type="dxa"/>
          </w:tcPr>
          <w:p w:rsidR="00AD06BE" w:rsidRPr="00FD7F37" w:rsidRDefault="00AD06BE"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1530 mp</w:t>
            </w:r>
          </w:p>
        </w:tc>
        <w:tc>
          <w:tcPr>
            <w:tcW w:w="4500" w:type="dxa"/>
          </w:tcPr>
          <w:p w:rsidR="00AD06BE" w:rsidRPr="00FD7F37" w:rsidRDefault="00AD06BE" w:rsidP="00465141">
            <w:pPr>
              <w:suppressAutoHyphens w:val="0"/>
              <w:jc w:val="both"/>
              <w:rPr>
                <w:rFonts w:asciiTheme="minorHAnsi" w:hAnsiTheme="minorHAnsi" w:cs="Arial"/>
                <w:bCs/>
                <w:color w:val="000000"/>
                <w:lang w:val="it-IT" w:eastAsia="en-US"/>
              </w:rPr>
            </w:pPr>
          </w:p>
        </w:tc>
      </w:tr>
      <w:tr w:rsidR="00AD06BE" w:rsidRPr="00FD7F37" w:rsidTr="00674AEC">
        <w:tc>
          <w:tcPr>
            <w:tcW w:w="3438" w:type="dxa"/>
          </w:tcPr>
          <w:p w:rsidR="00AD06BE" w:rsidRPr="00FD7F37" w:rsidRDefault="000E4822" w:rsidP="00465141">
            <w:pPr>
              <w:suppressAutoHyphens w:val="0"/>
              <w:jc w:val="both"/>
              <w:rPr>
                <w:rFonts w:asciiTheme="minorHAnsi" w:hAnsiTheme="minorHAnsi" w:cs="Arial"/>
                <w:bCs/>
                <w:color w:val="000000"/>
                <w:lang w:val="it-IT" w:eastAsia="en-US"/>
              </w:rPr>
            </w:pPr>
            <w:r>
              <w:rPr>
                <w:rFonts w:asciiTheme="minorHAnsi" w:hAnsiTheme="minorHAnsi" w:cs="Arial"/>
                <w:lang w:val="it-IT" w:eastAsia="en-US"/>
              </w:rPr>
              <w:t>C</w:t>
            </w:r>
            <w:r w:rsidR="00DA4E59">
              <w:rPr>
                <w:rFonts w:asciiTheme="minorHAnsi" w:hAnsiTheme="minorHAnsi" w:cs="Arial"/>
                <w:lang w:val="it-IT" w:eastAsia="en-US"/>
              </w:rPr>
              <w:t>lă</w:t>
            </w:r>
            <w:r w:rsidR="00AD06BE" w:rsidRPr="00FD7F37">
              <w:rPr>
                <w:rFonts w:asciiTheme="minorHAnsi" w:hAnsiTheme="minorHAnsi" w:cs="Arial"/>
                <w:lang w:val="it-IT" w:eastAsia="en-US"/>
              </w:rPr>
              <w:t>dire pavilion administrativ</w:t>
            </w:r>
            <w:r w:rsidR="00DA4E59">
              <w:rPr>
                <w:rFonts w:asciiTheme="minorHAnsi" w:hAnsiTheme="minorHAnsi" w:cs="Arial"/>
                <w:bCs/>
                <w:color w:val="000000"/>
                <w:lang w:val="it-IT" w:eastAsia="en-US"/>
              </w:rPr>
              <w:t xml:space="preserve"> construcț</w:t>
            </w:r>
            <w:r w:rsidR="00AD06BE" w:rsidRPr="00FD7F37">
              <w:rPr>
                <w:rFonts w:asciiTheme="minorHAnsi" w:hAnsiTheme="minorHAnsi" w:cs="Arial"/>
                <w:bCs/>
                <w:color w:val="000000"/>
                <w:lang w:val="it-IT" w:eastAsia="en-US"/>
              </w:rPr>
              <w:t>ie tip parter</w:t>
            </w:r>
          </w:p>
        </w:tc>
        <w:tc>
          <w:tcPr>
            <w:tcW w:w="2070" w:type="dxa"/>
          </w:tcPr>
          <w:p w:rsidR="00AD06BE" w:rsidRPr="00FD7F37" w:rsidRDefault="00AD06BE"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186 mp</w:t>
            </w:r>
          </w:p>
        </w:tc>
        <w:tc>
          <w:tcPr>
            <w:tcW w:w="4500" w:type="dxa"/>
          </w:tcPr>
          <w:p w:rsidR="00AD06BE" w:rsidRPr="00FD7F37" w:rsidRDefault="00DA4E59" w:rsidP="00465141">
            <w:pPr>
              <w:suppressAutoHyphens w:val="0"/>
              <w:jc w:val="both"/>
              <w:rPr>
                <w:rFonts w:asciiTheme="minorHAnsi" w:hAnsiTheme="minorHAnsi" w:cs="Arial"/>
                <w:bCs/>
                <w:color w:val="000000"/>
                <w:lang w:val="it-IT" w:eastAsia="en-US"/>
              </w:rPr>
            </w:pPr>
            <w:r>
              <w:rPr>
                <w:rFonts w:asciiTheme="minorHAnsi" w:hAnsiTheme="minorHAnsi" w:cs="Arial"/>
                <w:bCs/>
                <w:color w:val="000000"/>
                <w:lang w:val="it-IT" w:eastAsia="en-US"/>
              </w:rPr>
              <w:t>Clădirea nu este utilizată cu destinaț</w:t>
            </w:r>
            <w:r w:rsidR="00FB6AC4" w:rsidRPr="00FD7F37">
              <w:rPr>
                <w:rFonts w:asciiTheme="minorHAnsi" w:hAnsiTheme="minorHAnsi" w:cs="Arial"/>
                <w:bCs/>
                <w:color w:val="000000"/>
                <w:lang w:val="it-IT" w:eastAsia="en-US"/>
              </w:rPr>
              <w:t xml:space="preserve">ia pavilion administrativ, aici este amplasat unul din cele 3 grupuri electrogene ce sunt utilizate, grup electrogen cu capacitatea de 150 l </w:t>
            </w:r>
          </w:p>
        </w:tc>
      </w:tr>
      <w:tr w:rsidR="00AD06BE" w:rsidRPr="00FD7F37" w:rsidTr="00674AEC">
        <w:tc>
          <w:tcPr>
            <w:tcW w:w="3438" w:type="dxa"/>
          </w:tcPr>
          <w:p w:rsidR="00AD06BE" w:rsidRPr="00FD7F37" w:rsidRDefault="00DA4E59" w:rsidP="00465141">
            <w:pPr>
              <w:suppressAutoHyphens w:val="0"/>
              <w:jc w:val="both"/>
              <w:rPr>
                <w:rFonts w:asciiTheme="minorHAnsi" w:hAnsiTheme="minorHAnsi" w:cs="Arial"/>
                <w:bCs/>
                <w:color w:val="000000"/>
                <w:lang w:val="it-IT" w:eastAsia="en-US"/>
              </w:rPr>
            </w:pPr>
            <w:r>
              <w:rPr>
                <w:rFonts w:asciiTheme="minorHAnsi" w:hAnsiTheme="minorHAnsi" w:cs="Arial"/>
                <w:lang w:val="it-IT" w:eastAsia="en-US"/>
              </w:rPr>
              <w:t>clă</w:t>
            </w:r>
            <w:r w:rsidR="00AD06BE" w:rsidRPr="00FD7F37">
              <w:rPr>
                <w:rFonts w:asciiTheme="minorHAnsi" w:hAnsiTheme="minorHAnsi" w:cs="Arial"/>
                <w:lang w:val="it-IT" w:eastAsia="en-US"/>
              </w:rPr>
              <w:t>dire post trafo</w:t>
            </w:r>
          </w:p>
        </w:tc>
        <w:tc>
          <w:tcPr>
            <w:tcW w:w="2070" w:type="dxa"/>
          </w:tcPr>
          <w:p w:rsidR="00AD06BE" w:rsidRPr="00FD7F37" w:rsidRDefault="00AD06BE"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109 mp</w:t>
            </w:r>
          </w:p>
        </w:tc>
        <w:tc>
          <w:tcPr>
            <w:tcW w:w="4500" w:type="dxa"/>
          </w:tcPr>
          <w:p w:rsidR="00AD06BE" w:rsidRPr="00FD7F37" w:rsidRDefault="00FB6AC4"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Aici sunt amplasate alte 2 grupuri electrogene , fiecare cu capacitatea de 150 l</w:t>
            </w:r>
          </w:p>
        </w:tc>
      </w:tr>
      <w:tr w:rsidR="00AD06BE" w:rsidRPr="00FD7F37" w:rsidTr="00674AEC">
        <w:tc>
          <w:tcPr>
            <w:tcW w:w="3438" w:type="dxa"/>
          </w:tcPr>
          <w:p w:rsidR="00AD06BE" w:rsidRPr="00FD7F37" w:rsidRDefault="00AD06BE" w:rsidP="00465141">
            <w:pPr>
              <w:suppressAutoHyphens w:val="0"/>
              <w:jc w:val="both"/>
              <w:rPr>
                <w:rFonts w:asciiTheme="minorHAnsi" w:hAnsiTheme="minorHAnsi" w:cs="Arial"/>
                <w:lang w:val="it-IT" w:eastAsia="en-US"/>
              </w:rPr>
            </w:pPr>
            <w:r w:rsidRPr="00FD7F37">
              <w:rPr>
                <w:rFonts w:asciiTheme="minorHAnsi" w:hAnsiTheme="minorHAnsi" w:cs="Arial"/>
                <w:lang w:val="it-IT" w:eastAsia="en-US"/>
              </w:rPr>
              <w:t>2  magazii</w:t>
            </w:r>
          </w:p>
        </w:tc>
        <w:tc>
          <w:tcPr>
            <w:tcW w:w="2070" w:type="dxa"/>
          </w:tcPr>
          <w:p w:rsidR="00AD06BE" w:rsidRPr="00FD7F37" w:rsidRDefault="00AD06BE"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153 mp, respectiv 62 mp</w:t>
            </w:r>
          </w:p>
        </w:tc>
        <w:tc>
          <w:tcPr>
            <w:tcW w:w="4500" w:type="dxa"/>
          </w:tcPr>
          <w:p w:rsidR="00AD06BE" w:rsidRPr="00FD7F37" w:rsidRDefault="00DA4E59" w:rsidP="00465141">
            <w:pPr>
              <w:suppressAutoHyphens w:val="0"/>
              <w:jc w:val="both"/>
              <w:rPr>
                <w:rFonts w:asciiTheme="minorHAnsi" w:hAnsiTheme="minorHAnsi" w:cs="Arial"/>
                <w:bCs/>
                <w:color w:val="000000"/>
                <w:lang w:val="it-IT" w:eastAsia="en-US"/>
              </w:rPr>
            </w:pPr>
            <w:r>
              <w:rPr>
                <w:rFonts w:asciiTheme="minorHAnsi" w:hAnsiTheme="minorHAnsi" w:cs="Arial"/>
                <w:bCs/>
                <w:color w:val="000000"/>
                <w:lang w:val="it-IT" w:eastAsia="en-US"/>
              </w:rPr>
              <w:t>Clă</w:t>
            </w:r>
            <w:r w:rsidR="00AD06BE" w:rsidRPr="00FD7F37">
              <w:rPr>
                <w:rFonts w:asciiTheme="minorHAnsi" w:hAnsiTheme="minorHAnsi" w:cs="Arial"/>
                <w:bCs/>
                <w:color w:val="000000"/>
                <w:lang w:val="it-IT" w:eastAsia="en-US"/>
              </w:rPr>
              <w:t>dirile  nu sunt utilizate</w:t>
            </w:r>
          </w:p>
        </w:tc>
      </w:tr>
      <w:tr w:rsidR="00AD06BE" w:rsidRPr="00FD7F37" w:rsidTr="00674AEC">
        <w:tc>
          <w:tcPr>
            <w:tcW w:w="3438" w:type="dxa"/>
          </w:tcPr>
          <w:p w:rsidR="00AD06BE" w:rsidRPr="00FD7F37" w:rsidRDefault="00DA4E59" w:rsidP="00465141">
            <w:pPr>
              <w:suppressAutoHyphens w:val="0"/>
              <w:jc w:val="both"/>
              <w:rPr>
                <w:rFonts w:asciiTheme="minorHAnsi" w:hAnsiTheme="minorHAnsi" w:cs="Arial"/>
                <w:lang w:val="it-IT" w:eastAsia="en-US"/>
              </w:rPr>
            </w:pPr>
            <w:r>
              <w:rPr>
                <w:rFonts w:asciiTheme="minorHAnsi" w:hAnsiTheme="minorHAnsi" w:cs="Arial"/>
                <w:lang w:val="it-IT" w:eastAsia="en-US"/>
              </w:rPr>
              <w:t>gospodărie apa – rezervor si staț</w:t>
            </w:r>
            <w:r w:rsidR="00AD06BE" w:rsidRPr="00FD7F37">
              <w:rPr>
                <w:rFonts w:asciiTheme="minorHAnsi" w:hAnsiTheme="minorHAnsi" w:cs="Arial"/>
                <w:lang w:val="it-IT" w:eastAsia="en-US"/>
              </w:rPr>
              <w:t>ie de pompare cu hidrofor</w:t>
            </w:r>
          </w:p>
        </w:tc>
        <w:tc>
          <w:tcPr>
            <w:tcW w:w="2070" w:type="dxa"/>
          </w:tcPr>
          <w:p w:rsidR="00AD06BE" w:rsidRPr="00FD7F37" w:rsidRDefault="00AD06BE" w:rsidP="00465141">
            <w:pPr>
              <w:suppressAutoHyphens w:val="0"/>
              <w:jc w:val="both"/>
              <w:rPr>
                <w:rFonts w:asciiTheme="minorHAnsi" w:hAnsiTheme="minorHAnsi" w:cs="Arial"/>
                <w:bCs/>
                <w:color w:val="000000"/>
                <w:highlight w:val="yellow"/>
                <w:lang w:val="it-IT" w:eastAsia="en-US"/>
              </w:rPr>
            </w:pPr>
          </w:p>
        </w:tc>
        <w:tc>
          <w:tcPr>
            <w:tcW w:w="4500" w:type="dxa"/>
          </w:tcPr>
          <w:p w:rsidR="00AD06BE" w:rsidRPr="00FD7F37" w:rsidRDefault="00AD06BE" w:rsidP="00465141">
            <w:pPr>
              <w:suppressAutoHyphens w:val="0"/>
              <w:jc w:val="both"/>
              <w:rPr>
                <w:rFonts w:asciiTheme="minorHAnsi" w:hAnsiTheme="minorHAnsi" w:cs="Arial"/>
                <w:bCs/>
                <w:color w:val="000000"/>
                <w:lang w:val="it-IT" w:eastAsia="en-US"/>
              </w:rPr>
            </w:pPr>
          </w:p>
        </w:tc>
      </w:tr>
      <w:tr w:rsidR="00AD06BE" w:rsidRPr="00FD7F37" w:rsidTr="00674AEC">
        <w:tc>
          <w:tcPr>
            <w:tcW w:w="3438" w:type="dxa"/>
          </w:tcPr>
          <w:p w:rsidR="00AD06BE" w:rsidRPr="00FD7F37" w:rsidRDefault="00DA4E59" w:rsidP="00465141">
            <w:pPr>
              <w:suppressAutoHyphens w:val="0"/>
              <w:jc w:val="both"/>
              <w:rPr>
                <w:rFonts w:asciiTheme="minorHAnsi" w:hAnsiTheme="minorHAnsi" w:cs="Arial"/>
                <w:lang w:val="it-IT" w:eastAsia="en-US"/>
              </w:rPr>
            </w:pPr>
            <w:r>
              <w:rPr>
                <w:rFonts w:asciiTheme="minorHAnsi" w:hAnsiTheme="minorHAnsi" w:cs="Arial"/>
                <w:lang w:val="it-IT" w:eastAsia="en-US"/>
              </w:rPr>
              <w:t>Clădire centrala termică</w:t>
            </w:r>
            <w:r w:rsidR="00AD06BE" w:rsidRPr="00FD7F37">
              <w:rPr>
                <w:rFonts w:asciiTheme="minorHAnsi" w:hAnsiTheme="minorHAnsi" w:cs="Arial"/>
                <w:lang w:val="it-IT" w:eastAsia="en-US"/>
              </w:rPr>
              <w:t xml:space="preserve"> </w:t>
            </w:r>
          </w:p>
        </w:tc>
        <w:tc>
          <w:tcPr>
            <w:tcW w:w="2070" w:type="dxa"/>
          </w:tcPr>
          <w:p w:rsidR="00AD06BE" w:rsidRPr="00FD7F37" w:rsidRDefault="00AD06BE"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90 mp</w:t>
            </w:r>
          </w:p>
        </w:tc>
        <w:tc>
          <w:tcPr>
            <w:tcW w:w="4500" w:type="dxa"/>
          </w:tcPr>
          <w:p w:rsidR="00AD06BE" w:rsidRPr="00FD7F37" w:rsidRDefault="00DA4E59" w:rsidP="00465141">
            <w:pPr>
              <w:suppressAutoHyphens w:val="0"/>
              <w:jc w:val="both"/>
              <w:rPr>
                <w:rFonts w:asciiTheme="minorHAnsi" w:hAnsiTheme="minorHAnsi" w:cs="Arial"/>
                <w:bCs/>
                <w:color w:val="000000"/>
                <w:lang w:val="it-IT" w:eastAsia="en-US"/>
              </w:rPr>
            </w:pPr>
            <w:r>
              <w:rPr>
                <w:rFonts w:asciiTheme="minorHAnsi" w:hAnsiTheme="minorHAnsi" w:cs="Arial"/>
                <w:bCs/>
                <w:color w:val="000000"/>
                <w:lang w:val="it-IT" w:eastAsia="en-US"/>
              </w:rPr>
              <w:t>Clă</w:t>
            </w:r>
            <w:r w:rsidR="00AD06BE" w:rsidRPr="00FD7F37">
              <w:rPr>
                <w:rFonts w:asciiTheme="minorHAnsi" w:hAnsiTheme="minorHAnsi" w:cs="Arial"/>
                <w:bCs/>
                <w:color w:val="000000"/>
                <w:lang w:val="it-IT" w:eastAsia="en-US"/>
              </w:rPr>
              <w:t>direa nu este utilizata</w:t>
            </w:r>
          </w:p>
        </w:tc>
      </w:tr>
      <w:tr w:rsidR="00AD06BE" w:rsidRPr="00FD7F37" w:rsidTr="00674AEC">
        <w:tc>
          <w:tcPr>
            <w:tcW w:w="3438" w:type="dxa"/>
          </w:tcPr>
          <w:p w:rsidR="00AD06BE" w:rsidRPr="00FD7F37" w:rsidRDefault="00DA4E59" w:rsidP="00465141">
            <w:pPr>
              <w:suppressAutoHyphens w:val="0"/>
              <w:jc w:val="both"/>
              <w:rPr>
                <w:rFonts w:asciiTheme="minorHAnsi" w:hAnsiTheme="minorHAnsi" w:cs="Arial"/>
                <w:lang w:val="it-IT" w:eastAsia="en-US"/>
              </w:rPr>
            </w:pPr>
            <w:r>
              <w:rPr>
                <w:rFonts w:asciiTheme="minorHAnsi" w:hAnsiTheme="minorHAnsi" w:cs="Arial"/>
                <w:lang w:val="it-IT" w:eastAsia="en-US"/>
              </w:rPr>
              <w:t>Ș</w:t>
            </w:r>
            <w:r w:rsidR="00AD06BE" w:rsidRPr="00FD7F37">
              <w:rPr>
                <w:rFonts w:asciiTheme="minorHAnsi" w:hAnsiTheme="minorHAnsi" w:cs="Arial"/>
                <w:lang w:val="it-IT" w:eastAsia="en-US"/>
              </w:rPr>
              <w:t xml:space="preserve">opron </w:t>
            </w:r>
          </w:p>
        </w:tc>
        <w:tc>
          <w:tcPr>
            <w:tcW w:w="2070" w:type="dxa"/>
          </w:tcPr>
          <w:p w:rsidR="00AD06BE" w:rsidRPr="00FD7F37" w:rsidRDefault="00AD06BE"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127 mp</w:t>
            </w:r>
          </w:p>
        </w:tc>
        <w:tc>
          <w:tcPr>
            <w:tcW w:w="4500" w:type="dxa"/>
          </w:tcPr>
          <w:p w:rsidR="00AD06BE" w:rsidRPr="00FD7F37" w:rsidRDefault="00DA4E59" w:rsidP="00465141">
            <w:pPr>
              <w:suppressAutoHyphens w:val="0"/>
              <w:jc w:val="both"/>
              <w:rPr>
                <w:rFonts w:asciiTheme="minorHAnsi" w:hAnsiTheme="minorHAnsi" w:cs="Arial"/>
                <w:bCs/>
                <w:color w:val="000000"/>
                <w:lang w:val="it-IT" w:eastAsia="en-US"/>
              </w:rPr>
            </w:pPr>
            <w:r>
              <w:rPr>
                <w:rFonts w:asciiTheme="minorHAnsi" w:hAnsiTheme="minorHAnsi" w:cs="Arial"/>
                <w:bCs/>
                <w:color w:val="000000"/>
                <w:lang w:val="it-IT" w:eastAsia="en-US"/>
              </w:rPr>
              <w:t>Clă</w:t>
            </w:r>
            <w:r w:rsidR="00AD06BE" w:rsidRPr="00FD7F37">
              <w:rPr>
                <w:rFonts w:asciiTheme="minorHAnsi" w:hAnsiTheme="minorHAnsi" w:cs="Arial"/>
                <w:bCs/>
                <w:color w:val="000000"/>
                <w:lang w:val="it-IT" w:eastAsia="en-US"/>
              </w:rPr>
              <w:t>direa nu este utilizata</w:t>
            </w:r>
          </w:p>
        </w:tc>
      </w:tr>
      <w:tr w:rsidR="00AD06BE" w:rsidRPr="00FD7F37" w:rsidTr="00674AEC">
        <w:tc>
          <w:tcPr>
            <w:tcW w:w="3438" w:type="dxa"/>
          </w:tcPr>
          <w:p w:rsidR="00AD06BE" w:rsidRPr="00FD7F37" w:rsidRDefault="00DA4E59" w:rsidP="00465141">
            <w:pPr>
              <w:suppressAutoHyphens w:val="0"/>
              <w:jc w:val="both"/>
              <w:rPr>
                <w:rFonts w:asciiTheme="minorHAnsi" w:hAnsiTheme="minorHAnsi" w:cs="Arial"/>
                <w:lang w:val="it-IT" w:eastAsia="en-US"/>
              </w:rPr>
            </w:pPr>
            <w:r>
              <w:rPr>
                <w:rFonts w:asciiTheme="minorHAnsi" w:hAnsiTheme="minorHAnsi" w:cs="Arial"/>
                <w:lang w:val="it-IT" w:eastAsia="en-US"/>
              </w:rPr>
              <w:t>3</w:t>
            </w:r>
            <w:r w:rsidR="00AD06BE" w:rsidRPr="00FD7F37">
              <w:rPr>
                <w:rFonts w:asciiTheme="minorHAnsi" w:hAnsiTheme="minorHAnsi" w:cs="Arial"/>
                <w:lang w:val="it-IT" w:eastAsia="en-US"/>
              </w:rPr>
              <w:t xml:space="preserve"> bazine vidanjabile cu V= </w:t>
            </w:r>
            <w:r w:rsidR="001C791D" w:rsidRPr="00FD7F37">
              <w:rPr>
                <w:rFonts w:asciiTheme="minorHAnsi" w:hAnsiTheme="minorHAnsi" w:cs="Arial"/>
                <w:lang w:val="it-IT" w:eastAsia="en-US"/>
              </w:rPr>
              <w:t>10</w:t>
            </w:r>
            <w:r w:rsidR="000E4822">
              <w:rPr>
                <w:rFonts w:asciiTheme="minorHAnsi" w:hAnsiTheme="minorHAnsi" w:cs="Arial"/>
                <w:lang w:val="it-IT" w:eastAsia="en-US"/>
              </w:rPr>
              <w:t xml:space="preserve"> mc</w:t>
            </w:r>
            <w:r>
              <w:rPr>
                <w:rFonts w:asciiTheme="minorHAnsi" w:hAnsiTheme="minorHAnsi" w:cs="Arial"/>
                <w:lang w:val="it-IT" w:eastAsia="en-US"/>
              </w:rPr>
              <w:t>/buc pentru colectare apa uzată menajeră</w:t>
            </w:r>
          </w:p>
        </w:tc>
        <w:tc>
          <w:tcPr>
            <w:tcW w:w="2070" w:type="dxa"/>
          </w:tcPr>
          <w:p w:rsidR="00AD06BE" w:rsidRPr="00FD7F37" w:rsidRDefault="00AD06BE"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w:t>
            </w:r>
          </w:p>
        </w:tc>
        <w:tc>
          <w:tcPr>
            <w:tcW w:w="4500" w:type="dxa"/>
          </w:tcPr>
          <w:p w:rsidR="00AD06BE" w:rsidRPr="00FD7F37" w:rsidRDefault="00AD06BE"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w:t>
            </w:r>
          </w:p>
        </w:tc>
      </w:tr>
      <w:tr w:rsidR="00AD06BE" w:rsidRPr="00FD7F37" w:rsidTr="00674AEC">
        <w:tc>
          <w:tcPr>
            <w:tcW w:w="3438" w:type="dxa"/>
          </w:tcPr>
          <w:p w:rsidR="00AD06BE" w:rsidRPr="00FD7F37" w:rsidRDefault="00AD06BE" w:rsidP="00465141">
            <w:pPr>
              <w:suppressAutoHyphens w:val="0"/>
              <w:jc w:val="both"/>
              <w:rPr>
                <w:rFonts w:asciiTheme="minorHAnsi" w:hAnsiTheme="minorHAnsi" w:cs="Arial"/>
                <w:lang w:val="it-IT" w:eastAsia="en-US"/>
              </w:rPr>
            </w:pPr>
            <w:r w:rsidRPr="00FD7F37">
              <w:rPr>
                <w:rFonts w:asciiTheme="minorHAnsi" w:hAnsiTheme="minorHAnsi" w:cs="Arial"/>
                <w:lang w:val="it-IT" w:eastAsia="en-US"/>
              </w:rPr>
              <w:t>2 bazine vidanjabile de stocare a apelor uzate tehnologice cu V= 70 mc/buc</w:t>
            </w:r>
          </w:p>
        </w:tc>
        <w:tc>
          <w:tcPr>
            <w:tcW w:w="2070" w:type="dxa"/>
          </w:tcPr>
          <w:p w:rsidR="00AD06BE" w:rsidRPr="00FD7F37" w:rsidRDefault="00AD06BE"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w:t>
            </w:r>
          </w:p>
        </w:tc>
        <w:tc>
          <w:tcPr>
            <w:tcW w:w="4500" w:type="dxa"/>
          </w:tcPr>
          <w:p w:rsidR="00AD06BE" w:rsidRPr="00FD7F37" w:rsidRDefault="00AD06BE" w:rsidP="00465141">
            <w:pPr>
              <w:suppressAutoHyphens w:val="0"/>
              <w:jc w:val="both"/>
              <w:rPr>
                <w:rFonts w:asciiTheme="minorHAnsi" w:hAnsiTheme="minorHAnsi" w:cs="Arial"/>
                <w:bCs/>
                <w:color w:val="000000"/>
                <w:lang w:val="it-IT" w:eastAsia="en-US"/>
              </w:rPr>
            </w:pPr>
          </w:p>
        </w:tc>
      </w:tr>
      <w:tr w:rsidR="00AD06BE" w:rsidRPr="00FD7F37" w:rsidTr="00674AEC">
        <w:tc>
          <w:tcPr>
            <w:tcW w:w="3438" w:type="dxa"/>
          </w:tcPr>
          <w:p w:rsidR="00AD06BE" w:rsidRPr="00FD7F37" w:rsidRDefault="00F052C8" w:rsidP="00465141">
            <w:pPr>
              <w:suppressAutoHyphens w:val="0"/>
              <w:jc w:val="both"/>
              <w:rPr>
                <w:rFonts w:asciiTheme="minorHAnsi" w:hAnsiTheme="minorHAnsi" w:cs="Arial"/>
                <w:lang w:val="en-US"/>
              </w:rPr>
            </w:pPr>
            <w:r>
              <w:rPr>
                <w:rFonts w:asciiTheme="minorHAnsi" w:hAnsiTheme="minorHAnsi" w:cs="Arial"/>
                <w:lang w:val="it-IT"/>
              </w:rPr>
              <w:t>Platforma de dejecț</w:t>
            </w:r>
            <w:r w:rsidR="00AD06BE" w:rsidRPr="00FD7F37">
              <w:rPr>
                <w:rFonts w:asciiTheme="minorHAnsi" w:hAnsiTheme="minorHAnsi" w:cs="Arial"/>
                <w:lang w:val="it-IT"/>
              </w:rPr>
              <w:t>ii</w:t>
            </w:r>
          </w:p>
        </w:tc>
        <w:tc>
          <w:tcPr>
            <w:tcW w:w="2070" w:type="dxa"/>
          </w:tcPr>
          <w:p w:rsidR="00AD06BE" w:rsidRPr="00FD7F37" w:rsidRDefault="00AD06BE"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250 mp</w:t>
            </w:r>
          </w:p>
        </w:tc>
        <w:tc>
          <w:tcPr>
            <w:tcW w:w="4500" w:type="dxa"/>
          </w:tcPr>
          <w:p w:rsidR="00AD06BE" w:rsidRPr="00FD7F37" w:rsidRDefault="00AD06BE" w:rsidP="00465141">
            <w:pPr>
              <w:suppressAutoHyphens w:val="0"/>
              <w:jc w:val="both"/>
              <w:rPr>
                <w:rFonts w:asciiTheme="minorHAnsi" w:hAnsiTheme="minorHAnsi" w:cs="Arial"/>
                <w:bCs/>
                <w:color w:val="000000"/>
                <w:lang w:val="it-IT" w:eastAsia="en-US"/>
              </w:rPr>
            </w:pPr>
            <w:r w:rsidRPr="00FD7F37">
              <w:rPr>
                <w:rFonts w:asciiTheme="minorHAnsi" w:hAnsiTheme="minorHAnsi" w:cs="Arial"/>
                <w:bCs/>
                <w:color w:val="000000"/>
                <w:lang w:val="it-IT" w:eastAsia="en-US"/>
              </w:rPr>
              <w:t>-</w:t>
            </w:r>
          </w:p>
        </w:tc>
      </w:tr>
    </w:tbl>
    <w:p w:rsidR="00526A7E" w:rsidRPr="002F1E83" w:rsidRDefault="00526A7E" w:rsidP="00465141">
      <w:pPr>
        <w:suppressAutoHyphens w:val="0"/>
        <w:jc w:val="both"/>
        <w:rPr>
          <w:rFonts w:asciiTheme="minorHAnsi" w:hAnsiTheme="minorHAnsi" w:cs="Arial"/>
          <w:b/>
          <w:bCs/>
          <w:color w:val="000000"/>
          <w:sz w:val="24"/>
          <w:szCs w:val="24"/>
          <w:lang w:val="it-IT" w:eastAsia="en-US"/>
        </w:rPr>
      </w:pPr>
    </w:p>
    <w:p w:rsidR="000831FF" w:rsidRPr="002F1E83" w:rsidRDefault="000831FF" w:rsidP="00465141">
      <w:pPr>
        <w:suppressAutoHyphens w:val="0"/>
        <w:autoSpaceDE w:val="0"/>
        <w:autoSpaceDN w:val="0"/>
        <w:adjustRightInd w:val="0"/>
        <w:ind w:firstLine="72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it-IT"/>
        </w:rPr>
        <w:t>C</w:t>
      </w:r>
      <w:r w:rsidR="00FD6830">
        <w:rPr>
          <w:rFonts w:asciiTheme="minorHAnsi" w:hAnsiTheme="minorHAnsi" w:cs="Arial"/>
          <w:color w:val="000000"/>
          <w:sz w:val="24"/>
          <w:szCs w:val="24"/>
        </w:rPr>
        <w:t>omponenț</w:t>
      </w:r>
      <w:r w:rsidRPr="002F1E83">
        <w:rPr>
          <w:rFonts w:asciiTheme="minorHAnsi" w:hAnsiTheme="minorHAnsi" w:cs="Arial"/>
          <w:color w:val="000000"/>
          <w:sz w:val="24"/>
          <w:szCs w:val="24"/>
        </w:rPr>
        <w:t xml:space="preserve">a parcului auto – autovehiculele de transport </w:t>
      </w:r>
      <w:r w:rsidR="006549FB">
        <w:rPr>
          <w:rFonts w:asciiTheme="minorHAnsi" w:hAnsiTheme="minorHAnsi" w:cs="Arial"/>
          <w:color w:val="000000"/>
          <w:sz w:val="24"/>
          <w:szCs w:val="24"/>
        </w:rPr>
        <w:t>păsări</w:t>
      </w:r>
      <w:r w:rsidR="000E4822">
        <w:rPr>
          <w:rFonts w:asciiTheme="minorHAnsi" w:hAnsiTheme="minorHAnsi" w:cs="Arial"/>
          <w:color w:val="000000"/>
          <w:sz w:val="24"/>
          <w:szCs w:val="24"/>
        </w:rPr>
        <w:t xml:space="preserve"> </w:t>
      </w:r>
      <w:r w:rsidR="00DA4E59">
        <w:rPr>
          <w:rFonts w:asciiTheme="minorHAnsi" w:hAnsiTheme="minorHAnsi" w:cs="Arial"/>
          <w:color w:val="000000"/>
          <w:sz w:val="24"/>
          <w:szCs w:val="24"/>
        </w:rPr>
        <w:t xml:space="preserve">și </w:t>
      </w:r>
      <w:r w:rsidRPr="002F1E83">
        <w:rPr>
          <w:rFonts w:asciiTheme="minorHAnsi" w:hAnsiTheme="minorHAnsi" w:cs="Arial"/>
          <w:color w:val="000000"/>
          <w:sz w:val="24"/>
          <w:szCs w:val="24"/>
        </w:rPr>
        <w:t>utilajele folosite la man</w:t>
      </w:r>
      <w:r w:rsidR="00B52AA0">
        <w:rPr>
          <w:rFonts w:asciiTheme="minorHAnsi" w:hAnsiTheme="minorHAnsi" w:cs="Arial"/>
          <w:color w:val="000000"/>
          <w:sz w:val="24"/>
          <w:szCs w:val="24"/>
        </w:rPr>
        <w:t>ipular</w:t>
      </w:r>
      <w:r w:rsidR="0048105A">
        <w:rPr>
          <w:rFonts w:asciiTheme="minorHAnsi" w:hAnsiTheme="minorHAnsi" w:cs="Arial"/>
          <w:color w:val="000000"/>
          <w:sz w:val="24"/>
          <w:szCs w:val="24"/>
        </w:rPr>
        <w:t>ea gunoiului de grajd ș</w:t>
      </w:r>
      <w:r w:rsidR="00B52AA0">
        <w:rPr>
          <w:rFonts w:asciiTheme="minorHAnsi" w:hAnsiTheme="minorHAnsi" w:cs="Arial"/>
          <w:color w:val="000000"/>
          <w:sz w:val="24"/>
          <w:szCs w:val="24"/>
        </w:rPr>
        <w:t>i î</w:t>
      </w:r>
      <w:r w:rsidRPr="002F1E83">
        <w:rPr>
          <w:rFonts w:asciiTheme="minorHAnsi" w:hAnsiTheme="minorHAnsi" w:cs="Arial"/>
          <w:color w:val="000000"/>
          <w:sz w:val="24"/>
          <w:szCs w:val="24"/>
        </w:rPr>
        <w:t>ncarcarea containe</w:t>
      </w:r>
      <w:r w:rsidR="0048105A">
        <w:rPr>
          <w:rFonts w:asciiTheme="minorHAnsi" w:hAnsiTheme="minorHAnsi" w:cs="Arial"/>
          <w:color w:val="000000"/>
          <w:sz w:val="24"/>
          <w:szCs w:val="24"/>
        </w:rPr>
        <w:t>relor de pui pentru abator aparț</w:t>
      </w:r>
      <w:r w:rsidRPr="002F1E83">
        <w:rPr>
          <w:rFonts w:asciiTheme="minorHAnsi" w:hAnsiTheme="minorHAnsi" w:cs="Arial"/>
          <w:color w:val="000000"/>
          <w:sz w:val="24"/>
          <w:szCs w:val="24"/>
        </w:rPr>
        <w:t xml:space="preserve">in </w:t>
      </w:r>
      <w:r w:rsidR="00FD6830">
        <w:rPr>
          <w:rFonts w:asciiTheme="minorHAnsi" w:hAnsiTheme="minorHAnsi" w:cs="Arial"/>
          <w:color w:val="000000"/>
          <w:sz w:val="24"/>
          <w:szCs w:val="24"/>
        </w:rPr>
        <w:t>VANBET S.R.L.</w:t>
      </w:r>
    </w:p>
    <w:p w:rsidR="00DE42AF" w:rsidRPr="002F1E83" w:rsidRDefault="00B52AA0" w:rsidP="00465141">
      <w:pPr>
        <w:suppressAutoHyphens w:val="0"/>
        <w:autoSpaceDE w:val="0"/>
        <w:autoSpaceDN w:val="0"/>
        <w:adjustRightInd w:val="0"/>
        <w:ind w:firstLine="720"/>
        <w:jc w:val="both"/>
        <w:rPr>
          <w:rFonts w:asciiTheme="minorHAnsi" w:hAnsiTheme="minorHAnsi" w:cs="Arial"/>
          <w:color w:val="000000"/>
          <w:sz w:val="24"/>
          <w:szCs w:val="24"/>
          <w:lang w:val="en-US" w:eastAsia="en-US"/>
        </w:rPr>
      </w:pPr>
      <w:r>
        <w:rPr>
          <w:rFonts w:asciiTheme="minorHAnsi" w:hAnsiTheme="minorHAnsi" w:cs="Arial"/>
          <w:color w:val="000000"/>
          <w:sz w:val="24"/>
          <w:szCs w:val="24"/>
          <w:lang w:val="en-US" w:eastAsia="en-US"/>
        </w:rPr>
        <w:t>La momentul î</w:t>
      </w:r>
      <w:r w:rsidR="00DE42AF" w:rsidRPr="002F1E83">
        <w:rPr>
          <w:rFonts w:asciiTheme="minorHAnsi" w:hAnsiTheme="minorHAnsi" w:cs="Arial"/>
          <w:color w:val="000000"/>
          <w:sz w:val="24"/>
          <w:szCs w:val="24"/>
          <w:lang w:val="en-US" w:eastAsia="en-US"/>
        </w:rPr>
        <w:t>ntocmir</w:t>
      </w:r>
      <w:r w:rsidR="003E3031" w:rsidRPr="002F1E83">
        <w:rPr>
          <w:rFonts w:asciiTheme="minorHAnsi" w:hAnsiTheme="minorHAnsi" w:cs="Arial"/>
          <w:color w:val="000000"/>
          <w:sz w:val="24"/>
          <w:szCs w:val="24"/>
          <w:lang w:val="en-US" w:eastAsia="en-US"/>
        </w:rPr>
        <w:t xml:space="preserve">ii </w:t>
      </w:r>
      <w:r w:rsidR="00DE42AF" w:rsidRPr="002F1E83">
        <w:rPr>
          <w:rFonts w:asciiTheme="minorHAnsi" w:hAnsiTheme="minorHAnsi" w:cs="Arial"/>
          <w:color w:val="000000"/>
          <w:sz w:val="24"/>
          <w:szCs w:val="24"/>
          <w:lang w:val="en-US" w:eastAsia="en-US"/>
        </w:rPr>
        <w:t xml:space="preserve"> raportului de amplasament </w:t>
      </w:r>
      <w:r w:rsidR="009736F4">
        <w:rPr>
          <w:rFonts w:asciiTheme="minorHAnsi" w:hAnsiTheme="minorHAnsi" w:cs="Arial"/>
          <w:color w:val="000000"/>
          <w:sz w:val="24"/>
          <w:szCs w:val="24"/>
          <w:lang w:val="en-US" w:eastAsia="en-US"/>
        </w:rPr>
        <w:t>situația</w:t>
      </w:r>
      <w:r w:rsidR="00DA4E59">
        <w:rPr>
          <w:rFonts w:asciiTheme="minorHAnsi" w:hAnsiTheme="minorHAnsi" w:cs="Arial"/>
          <w:color w:val="000000"/>
          <w:sz w:val="24"/>
          <w:szCs w:val="24"/>
          <w:lang w:val="en-US" w:eastAsia="en-US"/>
        </w:rPr>
        <w:t xml:space="preserve"> în fermă</w:t>
      </w:r>
      <w:r w:rsidR="00DE42AF" w:rsidRPr="002F1E83">
        <w:rPr>
          <w:rFonts w:asciiTheme="minorHAnsi" w:hAnsiTheme="minorHAnsi" w:cs="Arial"/>
          <w:color w:val="000000"/>
          <w:sz w:val="24"/>
          <w:szCs w:val="24"/>
          <w:lang w:val="en-US" w:eastAsia="en-US"/>
        </w:rPr>
        <w:t xml:space="preserve">: </w:t>
      </w:r>
    </w:p>
    <w:p w:rsidR="00DA4E59" w:rsidRDefault="00DE42AF" w:rsidP="00465141">
      <w:pPr>
        <w:suppressAutoHyphens w:val="0"/>
        <w:autoSpaceDE w:val="0"/>
        <w:autoSpaceDN w:val="0"/>
        <w:adjustRightInd w:val="0"/>
        <w:jc w:val="both"/>
        <w:rPr>
          <w:rFonts w:asciiTheme="minorHAnsi" w:hAnsiTheme="minorHAnsi" w:cs="Arial"/>
          <w:bCs/>
          <w:sz w:val="24"/>
          <w:szCs w:val="24"/>
        </w:rPr>
      </w:pPr>
      <w:r w:rsidRPr="000E4822">
        <w:rPr>
          <w:rFonts w:asciiTheme="minorHAnsi" w:hAnsiTheme="minorHAnsi" w:cs="Arial"/>
          <w:color w:val="000000"/>
          <w:sz w:val="24"/>
          <w:szCs w:val="24"/>
          <w:lang w:val="en-US" w:eastAsia="en-US"/>
        </w:rPr>
        <w:t xml:space="preserve">- </w:t>
      </w:r>
      <w:r w:rsidR="007B3D39" w:rsidRPr="000E4822">
        <w:rPr>
          <w:rFonts w:asciiTheme="minorHAnsi" w:hAnsiTheme="minorHAnsi" w:cs="Arial"/>
          <w:color w:val="000000"/>
          <w:sz w:val="24"/>
          <w:szCs w:val="24"/>
          <w:lang w:val="en-US" w:eastAsia="en-US"/>
        </w:rPr>
        <w:t xml:space="preserve">sunt </w:t>
      </w:r>
      <w:r w:rsidR="00AA030A" w:rsidRPr="000E4822">
        <w:rPr>
          <w:rFonts w:asciiTheme="minorHAnsi" w:hAnsiTheme="minorHAnsi" w:cs="Arial"/>
          <w:color w:val="000000"/>
          <w:sz w:val="24"/>
          <w:szCs w:val="24"/>
          <w:lang w:val="en-US" w:eastAsia="en-US"/>
        </w:rPr>
        <w:t xml:space="preserve"> </w:t>
      </w:r>
      <w:r w:rsidR="007B3D39" w:rsidRPr="000E4822">
        <w:rPr>
          <w:rFonts w:asciiTheme="minorHAnsi" w:hAnsiTheme="minorHAnsi" w:cs="Arial"/>
          <w:color w:val="000000"/>
          <w:sz w:val="24"/>
          <w:szCs w:val="24"/>
          <w:lang w:val="en-US" w:eastAsia="en-US"/>
        </w:rPr>
        <w:t xml:space="preserve">echipate  </w:t>
      </w:r>
      <w:r w:rsidR="00DA4E59">
        <w:rPr>
          <w:rFonts w:asciiTheme="minorHAnsi" w:hAnsiTheme="minorHAnsi" w:cs="Arial"/>
          <w:color w:val="000000"/>
          <w:sz w:val="24"/>
          <w:szCs w:val="24"/>
          <w:lang w:val="en-US" w:eastAsia="en-US"/>
        </w:rPr>
        <w:t>35 de să</w:t>
      </w:r>
      <w:r w:rsidR="00AC0888" w:rsidRPr="000E4822">
        <w:rPr>
          <w:rFonts w:asciiTheme="minorHAnsi" w:hAnsiTheme="minorHAnsi" w:cs="Arial"/>
          <w:color w:val="000000"/>
          <w:sz w:val="24"/>
          <w:szCs w:val="24"/>
          <w:lang w:val="en-US" w:eastAsia="en-US"/>
        </w:rPr>
        <w:t xml:space="preserve">li </w:t>
      </w:r>
      <w:r w:rsidR="00DA4E59">
        <w:rPr>
          <w:rFonts w:asciiTheme="minorHAnsi" w:hAnsiTheme="minorHAnsi" w:cs="Arial"/>
          <w:color w:val="000000"/>
          <w:sz w:val="24"/>
          <w:szCs w:val="24"/>
          <w:lang w:val="en-US" w:eastAsia="en-US"/>
        </w:rPr>
        <w:t xml:space="preserve"> </w:t>
      </w:r>
      <w:r w:rsidR="00AC0888" w:rsidRPr="000E4822">
        <w:rPr>
          <w:rFonts w:asciiTheme="minorHAnsi" w:hAnsiTheme="minorHAnsi" w:cs="Arial"/>
          <w:bCs/>
          <w:sz w:val="24"/>
          <w:szCs w:val="24"/>
        </w:rPr>
        <w:t xml:space="preserve"> </w:t>
      </w:r>
    </w:p>
    <w:p w:rsidR="00DE42AF" w:rsidRDefault="00AC0888"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hala nr </w:t>
      </w:r>
      <w:r w:rsidR="00DA4E59">
        <w:rPr>
          <w:rFonts w:asciiTheme="minorHAnsi" w:hAnsiTheme="minorHAnsi" w:cs="Arial"/>
          <w:color w:val="000000"/>
          <w:sz w:val="24"/>
          <w:szCs w:val="24"/>
          <w:lang w:val="en-US" w:eastAsia="en-US"/>
        </w:rPr>
        <w:t>1</w:t>
      </w:r>
      <w:r w:rsidR="00E33013">
        <w:rPr>
          <w:rFonts w:asciiTheme="minorHAnsi" w:hAnsiTheme="minorHAnsi" w:cs="Arial"/>
          <w:color w:val="000000"/>
          <w:sz w:val="24"/>
          <w:szCs w:val="24"/>
          <w:lang w:val="en-US" w:eastAsia="en-US"/>
        </w:rPr>
        <w:t xml:space="preserve"> </w:t>
      </w:r>
      <w:r w:rsidR="00E55476">
        <w:rPr>
          <w:rFonts w:asciiTheme="minorHAnsi" w:hAnsiTheme="minorHAnsi" w:cs="Arial"/>
          <w:color w:val="000000"/>
          <w:sz w:val="24"/>
          <w:szCs w:val="24"/>
          <w:lang w:val="en-US" w:eastAsia="en-US"/>
        </w:rPr>
        <w:t xml:space="preserve">la parter </w:t>
      </w:r>
      <w:r w:rsidR="00E33013">
        <w:rPr>
          <w:rFonts w:asciiTheme="minorHAnsi" w:hAnsiTheme="minorHAnsi" w:cs="Arial"/>
          <w:color w:val="000000"/>
          <w:sz w:val="24"/>
          <w:szCs w:val="24"/>
          <w:lang w:val="en-US" w:eastAsia="en-US"/>
        </w:rPr>
        <w:t>este utilizată ș</w:t>
      </w:r>
      <w:r w:rsidR="00FD6830">
        <w:rPr>
          <w:rFonts w:asciiTheme="minorHAnsi" w:hAnsiTheme="minorHAnsi" w:cs="Arial"/>
          <w:color w:val="000000"/>
          <w:sz w:val="24"/>
          <w:szCs w:val="24"/>
          <w:lang w:val="en-US" w:eastAsia="en-US"/>
        </w:rPr>
        <w:t>i dotată</w:t>
      </w:r>
      <w:r w:rsidR="00E33013">
        <w:rPr>
          <w:rFonts w:asciiTheme="minorHAnsi" w:hAnsiTheme="minorHAnsi" w:cs="Arial"/>
          <w:color w:val="000000"/>
          <w:sz w:val="24"/>
          <w:szCs w:val="24"/>
          <w:lang w:val="en-US" w:eastAsia="en-US"/>
        </w:rPr>
        <w:t xml:space="preserve"> ca ș</w:t>
      </w:r>
      <w:r w:rsidR="00A13B3C" w:rsidRPr="002F1E83">
        <w:rPr>
          <w:rFonts w:asciiTheme="minorHAnsi" w:hAnsiTheme="minorHAnsi" w:cs="Arial"/>
          <w:color w:val="000000"/>
          <w:sz w:val="24"/>
          <w:szCs w:val="24"/>
          <w:lang w:val="en-US" w:eastAsia="en-US"/>
        </w:rPr>
        <w:t>i</w:t>
      </w:r>
      <w:r w:rsidR="00FD0A46">
        <w:rPr>
          <w:rFonts w:asciiTheme="minorHAnsi" w:hAnsiTheme="minorHAnsi" w:cs="Arial"/>
          <w:color w:val="000000"/>
          <w:sz w:val="24"/>
          <w:szCs w:val="24"/>
          <w:lang w:val="en-US" w:eastAsia="en-US"/>
        </w:rPr>
        <w:t xml:space="preserve"> </w:t>
      </w:r>
      <w:r w:rsidR="00B52AA0">
        <w:rPr>
          <w:rFonts w:asciiTheme="minorHAnsi" w:hAnsiTheme="minorHAnsi" w:cs="Arial"/>
          <w:color w:val="000000"/>
          <w:sz w:val="24"/>
          <w:szCs w:val="24"/>
          <w:lang w:val="en-US" w:eastAsia="en-US"/>
        </w:rPr>
        <w:t>clă</w:t>
      </w:r>
      <w:r w:rsidR="00A13B3C" w:rsidRPr="002F1E83">
        <w:rPr>
          <w:rFonts w:asciiTheme="minorHAnsi" w:hAnsiTheme="minorHAnsi" w:cs="Arial"/>
          <w:color w:val="000000"/>
          <w:sz w:val="24"/>
          <w:szCs w:val="24"/>
          <w:lang w:val="en-US" w:eastAsia="en-US"/>
        </w:rPr>
        <w:t xml:space="preserve">dire </w:t>
      </w:r>
      <w:r w:rsidR="00B52AA0">
        <w:rPr>
          <w:rFonts w:asciiTheme="minorHAnsi" w:hAnsiTheme="minorHAnsi" w:cs="Arial"/>
          <w:color w:val="000000"/>
          <w:sz w:val="24"/>
          <w:szCs w:val="24"/>
          <w:lang w:val="en-US" w:eastAsia="en-US"/>
        </w:rPr>
        <w:t>administrativă</w:t>
      </w:r>
    </w:p>
    <w:p w:rsidR="00D1294A" w:rsidRPr="002F1E83" w:rsidRDefault="00D1294A"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E33013">
        <w:rPr>
          <w:rFonts w:asciiTheme="minorHAnsi" w:hAnsiTheme="minorHAnsi" w:cs="Arial"/>
          <w:color w:val="000000"/>
          <w:sz w:val="24"/>
          <w:szCs w:val="24"/>
          <w:lang w:val="en-US" w:eastAsia="en-US"/>
        </w:rPr>
        <w:t xml:space="preserve">- </w:t>
      </w:r>
      <w:r w:rsidR="0004288F">
        <w:rPr>
          <w:rFonts w:asciiTheme="minorHAnsi" w:hAnsiTheme="minorHAnsi" w:cs="Arial"/>
          <w:sz w:val="24"/>
          <w:szCs w:val="24"/>
        </w:rPr>
        <w:t>clă</w:t>
      </w:r>
      <w:r w:rsidR="00FB08C9" w:rsidRPr="00E33013">
        <w:rPr>
          <w:rFonts w:asciiTheme="minorHAnsi" w:hAnsiTheme="minorHAnsi" w:cs="Arial"/>
          <w:sz w:val="24"/>
          <w:szCs w:val="24"/>
        </w:rPr>
        <w:t>direa având folosința de incubator în suprafața de 1530 mp</w:t>
      </w:r>
      <w:r w:rsidR="0004288F">
        <w:rPr>
          <w:rFonts w:asciiTheme="minorHAnsi" w:hAnsiTheme="minorHAnsi" w:cs="Arial"/>
          <w:color w:val="000000"/>
          <w:sz w:val="24"/>
          <w:szCs w:val="24"/>
          <w:lang w:val="en-US" w:eastAsia="en-US"/>
        </w:rPr>
        <w:t xml:space="preserve">  este echipată</w:t>
      </w:r>
      <w:r w:rsidR="00FB08C9" w:rsidRPr="00E33013">
        <w:rPr>
          <w:rFonts w:asciiTheme="minorHAnsi" w:hAnsiTheme="minorHAnsi" w:cs="Arial"/>
          <w:color w:val="000000"/>
          <w:sz w:val="24"/>
          <w:szCs w:val="24"/>
          <w:lang w:val="en-US" w:eastAsia="en-US"/>
        </w:rPr>
        <w:t xml:space="preserve"> cu o stație de incubaț</w:t>
      </w:r>
      <w:r w:rsidRPr="00E33013">
        <w:rPr>
          <w:rFonts w:asciiTheme="minorHAnsi" w:hAnsiTheme="minorHAnsi" w:cs="Arial"/>
          <w:color w:val="000000"/>
          <w:sz w:val="24"/>
          <w:szCs w:val="24"/>
          <w:lang w:val="en-US" w:eastAsia="en-US"/>
        </w:rPr>
        <w:t xml:space="preserve">ie </w:t>
      </w:r>
      <w:r w:rsidR="0004288F">
        <w:rPr>
          <w:rFonts w:asciiTheme="minorHAnsi" w:hAnsiTheme="minorHAnsi" w:cs="Arial"/>
          <w:color w:val="000000"/>
          <w:sz w:val="24"/>
          <w:szCs w:val="24"/>
          <w:lang w:val="en-US" w:eastAsia="en-US"/>
        </w:rPr>
        <w:t>ce constă</w:t>
      </w:r>
      <w:r w:rsidRPr="00E33013">
        <w:rPr>
          <w:rFonts w:asciiTheme="minorHAnsi" w:hAnsiTheme="minorHAnsi" w:cs="Arial"/>
          <w:color w:val="000000"/>
          <w:sz w:val="24"/>
          <w:szCs w:val="24"/>
          <w:lang w:val="en-US" w:eastAsia="en-US"/>
        </w:rPr>
        <w:t xml:space="preserve"> </w:t>
      </w:r>
      <w:r w:rsidR="0004288F">
        <w:rPr>
          <w:rFonts w:asciiTheme="minorHAnsi" w:hAnsiTheme="minorHAnsi" w:cs="Arial"/>
          <w:color w:val="000000"/>
          <w:sz w:val="24"/>
          <w:szCs w:val="24"/>
          <w:lang w:val="en-US" w:eastAsia="en-US"/>
        </w:rPr>
        <w:t>din</w:t>
      </w:r>
      <w:r w:rsidRPr="00E33013">
        <w:rPr>
          <w:rFonts w:asciiTheme="minorHAnsi" w:hAnsiTheme="minorHAnsi" w:cs="Arial"/>
          <w:color w:val="000000"/>
          <w:sz w:val="24"/>
          <w:szCs w:val="24"/>
          <w:lang w:val="en-US" w:eastAsia="en-US"/>
        </w:rPr>
        <w:t xml:space="preserve"> 12 incubatoare a câte 58.600 </w:t>
      </w:r>
      <w:r w:rsidR="0004288F">
        <w:rPr>
          <w:rFonts w:asciiTheme="minorHAnsi" w:hAnsiTheme="minorHAnsi" w:cs="Arial"/>
          <w:color w:val="000000"/>
          <w:sz w:val="24"/>
          <w:szCs w:val="24"/>
          <w:lang w:val="en-US" w:eastAsia="en-US"/>
        </w:rPr>
        <w:t xml:space="preserve">locuri , respectiv 703.200 buc și </w:t>
      </w:r>
      <w:r w:rsidRPr="00E33013">
        <w:rPr>
          <w:rFonts w:asciiTheme="minorHAnsi" w:hAnsiTheme="minorHAnsi" w:cs="Arial"/>
          <w:color w:val="000000"/>
          <w:sz w:val="24"/>
          <w:szCs w:val="24"/>
          <w:lang w:val="en-US" w:eastAsia="en-US"/>
        </w:rPr>
        <w:t xml:space="preserve">9 </w:t>
      </w:r>
      <w:r w:rsidR="00E33013" w:rsidRPr="00E33013">
        <w:rPr>
          <w:rFonts w:asciiTheme="minorHAnsi" w:hAnsiTheme="minorHAnsi" w:cs="Arial"/>
          <w:color w:val="000000"/>
          <w:sz w:val="24"/>
          <w:szCs w:val="24"/>
          <w:lang w:val="en-US" w:eastAsia="en-US"/>
        </w:rPr>
        <w:t>ecluzionatoare x 19.000=171.000 pui</w:t>
      </w:r>
    </w:p>
    <w:p w:rsidR="00AC0888" w:rsidRPr="002F1E83" w:rsidRDefault="005B6195"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9106F4">
        <w:rPr>
          <w:rFonts w:asciiTheme="minorHAnsi" w:hAnsiTheme="minorHAnsi" w:cs="Arial"/>
          <w:color w:val="000000"/>
          <w:sz w:val="24"/>
          <w:szCs w:val="24"/>
          <w:lang w:val="en-US" w:eastAsia="en-US"/>
        </w:rPr>
        <w:lastRenderedPageBreak/>
        <w:t>- s</w:t>
      </w:r>
      <w:r w:rsidR="00B52AA0" w:rsidRPr="009106F4">
        <w:rPr>
          <w:rFonts w:asciiTheme="minorHAnsi" w:hAnsiTheme="minorHAnsi" w:cs="Arial"/>
          <w:color w:val="000000"/>
          <w:sz w:val="24"/>
          <w:szCs w:val="24"/>
          <w:lang w:val="en-US" w:eastAsia="en-US"/>
        </w:rPr>
        <w:t>ursa de apă</w:t>
      </w:r>
      <w:r w:rsidRPr="009106F4">
        <w:rPr>
          <w:rFonts w:asciiTheme="minorHAnsi" w:hAnsiTheme="minorHAnsi" w:cs="Arial"/>
          <w:color w:val="000000"/>
          <w:sz w:val="24"/>
          <w:szCs w:val="24"/>
          <w:lang w:val="en-US" w:eastAsia="en-US"/>
        </w:rPr>
        <w:t xml:space="preserve"> </w:t>
      </w:r>
      <w:r w:rsidR="00B52AA0" w:rsidRPr="009106F4">
        <w:rPr>
          <w:rFonts w:asciiTheme="minorHAnsi" w:hAnsiTheme="minorHAnsi" w:cs="Arial"/>
          <w:color w:val="000000"/>
          <w:sz w:val="24"/>
          <w:szCs w:val="24"/>
          <w:lang w:val="en-US" w:eastAsia="en-US"/>
        </w:rPr>
        <w:t>–reprezentată</w:t>
      </w:r>
      <w:r w:rsidR="0007492A" w:rsidRPr="009106F4">
        <w:rPr>
          <w:rFonts w:asciiTheme="minorHAnsi" w:hAnsiTheme="minorHAnsi" w:cs="Arial"/>
          <w:color w:val="000000"/>
          <w:sz w:val="24"/>
          <w:szCs w:val="24"/>
          <w:lang w:val="en-US" w:eastAsia="en-US"/>
        </w:rPr>
        <w:t xml:space="preserve"> de 2 foraje cu caracteristic</w:t>
      </w:r>
      <w:r w:rsidR="00B52AA0" w:rsidRPr="009106F4">
        <w:rPr>
          <w:rFonts w:asciiTheme="minorHAnsi" w:hAnsiTheme="minorHAnsi" w:cs="Arial"/>
          <w:color w:val="000000"/>
          <w:sz w:val="24"/>
          <w:szCs w:val="24"/>
          <w:lang w:val="en-US" w:eastAsia="en-US"/>
        </w:rPr>
        <w:t>ile:H-25 m NHs=8,5 m, NHd=10 m ș</w:t>
      </w:r>
      <w:r w:rsidR="0007492A" w:rsidRPr="009106F4">
        <w:rPr>
          <w:rFonts w:asciiTheme="minorHAnsi" w:hAnsiTheme="minorHAnsi" w:cs="Arial"/>
          <w:color w:val="000000"/>
          <w:sz w:val="24"/>
          <w:szCs w:val="24"/>
          <w:lang w:val="en-US" w:eastAsia="en-US"/>
        </w:rPr>
        <w:t xml:space="preserve">i sunt echipate cu pompe Hebe 50 x 2 (Qp=7 mc.h, Hp=29 mcA , P= 4kW) </w:t>
      </w:r>
    </w:p>
    <w:p w:rsidR="0007492A" w:rsidRPr="0004288F" w:rsidRDefault="0007492A" w:rsidP="00465141">
      <w:pPr>
        <w:pStyle w:val="CVTitle"/>
        <w:jc w:val="both"/>
        <w:rPr>
          <w:rFonts w:asciiTheme="minorHAnsi" w:hAnsiTheme="minorHAnsi" w:cs="Arial"/>
          <w:b w:val="0"/>
          <w:sz w:val="24"/>
          <w:szCs w:val="24"/>
        </w:rPr>
      </w:pPr>
      <w:r w:rsidRPr="0004288F">
        <w:rPr>
          <w:rFonts w:asciiTheme="minorHAnsi" w:hAnsiTheme="minorHAnsi" w:cs="Arial"/>
          <w:b w:val="0"/>
          <w:sz w:val="24"/>
          <w:szCs w:val="24"/>
        </w:rPr>
        <w:t xml:space="preserve">- </w:t>
      </w:r>
      <w:r w:rsidR="00AE2B53" w:rsidRPr="0004288F">
        <w:rPr>
          <w:rFonts w:asciiTheme="minorHAnsi" w:hAnsiTheme="minorHAnsi" w:cs="Arial"/>
          <w:b w:val="0"/>
          <w:sz w:val="24"/>
          <w:szCs w:val="24"/>
        </w:rPr>
        <w:t>Aleile si platformele betonate interioare realizat</w:t>
      </w:r>
      <w:r w:rsidR="00FB08C9" w:rsidRPr="0004288F">
        <w:rPr>
          <w:rFonts w:asciiTheme="minorHAnsi" w:hAnsiTheme="minorHAnsi" w:cs="Arial"/>
          <w:b w:val="0"/>
          <w:sz w:val="24"/>
          <w:szCs w:val="24"/>
        </w:rPr>
        <w:t>e din beton rutier .</w:t>
      </w:r>
    </w:p>
    <w:p w:rsidR="007917DE" w:rsidRPr="002F1E83" w:rsidRDefault="00B52AA0"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Fiecare hală are câte o încă</w:t>
      </w:r>
      <w:r w:rsidR="007917DE" w:rsidRPr="002F1E83">
        <w:rPr>
          <w:rFonts w:asciiTheme="minorHAnsi" w:hAnsiTheme="minorHAnsi" w:cs="Arial"/>
          <w:sz w:val="24"/>
          <w:szCs w:val="24"/>
          <w:lang w:val="it-IT"/>
        </w:rPr>
        <w:t xml:space="preserve">pere de </w:t>
      </w:r>
      <w:r w:rsidR="00FD0A46">
        <w:rPr>
          <w:rFonts w:asciiTheme="minorHAnsi" w:hAnsiTheme="minorHAnsi" w:cs="Arial"/>
          <w:sz w:val="24"/>
          <w:szCs w:val="24"/>
          <w:lang w:val="it-IT"/>
        </w:rPr>
        <w:t>creștere</w:t>
      </w:r>
      <w:r>
        <w:rPr>
          <w:rFonts w:asciiTheme="minorHAnsi" w:hAnsiTheme="minorHAnsi" w:cs="Arial"/>
          <w:sz w:val="24"/>
          <w:szCs w:val="24"/>
          <w:lang w:val="it-IT"/>
        </w:rPr>
        <w:t xml:space="preserve"> deservită de un hol de acces în care sunt montate instalaț</w:t>
      </w:r>
      <w:r w:rsidR="007917DE" w:rsidRPr="002F1E83">
        <w:rPr>
          <w:rFonts w:asciiTheme="minorHAnsi" w:hAnsiTheme="minorHAnsi" w:cs="Arial"/>
          <w:sz w:val="24"/>
          <w:szCs w:val="24"/>
          <w:lang w:val="it-IT"/>
        </w:rPr>
        <w:t>iile de control electronic p</w:t>
      </w:r>
      <w:r>
        <w:rPr>
          <w:rFonts w:asciiTheme="minorHAnsi" w:hAnsiTheme="minorHAnsi" w:cs="Arial"/>
          <w:sz w:val="24"/>
          <w:szCs w:val="24"/>
          <w:lang w:val="it-IT"/>
        </w:rPr>
        <w:t>entru  mă</w:t>
      </w:r>
      <w:r w:rsidR="000E4822">
        <w:rPr>
          <w:rFonts w:asciiTheme="minorHAnsi" w:hAnsiTheme="minorHAnsi" w:cs="Arial"/>
          <w:sz w:val="24"/>
          <w:szCs w:val="24"/>
          <w:lang w:val="it-IT"/>
        </w:rPr>
        <w:t>surarea temperaturii</w:t>
      </w:r>
      <w:r w:rsidR="007917DE" w:rsidRPr="002F1E83">
        <w:rPr>
          <w:rFonts w:asciiTheme="minorHAnsi" w:hAnsiTheme="minorHAnsi" w:cs="Arial"/>
          <w:sz w:val="24"/>
          <w:szCs w:val="24"/>
          <w:lang w:val="it-IT"/>
        </w:rPr>
        <w:t>, pornirea sistemului d</w:t>
      </w:r>
      <w:r>
        <w:rPr>
          <w:rFonts w:asciiTheme="minorHAnsi" w:hAnsiTheme="minorHAnsi" w:cs="Arial"/>
          <w:sz w:val="24"/>
          <w:szCs w:val="24"/>
          <w:lang w:val="it-IT"/>
        </w:rPr>
        <w:t xml:space="preserve">e </w:t>
      </w:r>
      <w:r w:rsidR="00652CE2">
        <w:rPr>
          <w:rFonts w:asciiTheme="minorHAnsi" w:hAnsiTheme="minorHAnsi" w:cs="Arial"/>
          <w:sz w:val="24"/>
          <w:szCs w:val="24"/>
          <w:lang w:val="it-IT"/>
        </w:rPr>
        <w:t>ventilație</w:t>
      </w:r>
      <w:r>
        <w:rPr>
          <w:rFonts w:asciiTheme="minorHAnsi" w:hAnsiTheme="minorHAnsi" w:cs="Arial"/>
          <w:sz w:val="24"/>
          <w:szCs w:val="24"/>
          <w:lang w:val="it-IT"/>
        </w:rPr>
        <w:t>, sistemului de încălzire</w:t>
      </w:r>
      <w:r w:rsidR="0004288F">
        <w:rPr>
          <w:rFonts w:asciiTheme="minorHAnsi" w:hAnsiTheme="minorHAnsi" w:cs="Arial"/>
          <w:sz w:val="24"/>
          <w:szCs w:val="24"/>
          <w:lang w:val="it-IT"/>
        </w:rPr>
        <w:t>,</w:t>
      </w:r>
      <w:r>
        <w:rPr>
          <w:rFonts w:asciiTheme="minorHAnsi" w:hAnsiTheme="minorHAnsi" w:cs="Arial"/>
          <w:sz w:val="24"/>
          <w:szCs w:val="24"/>
          <w:lang w:val="it-IT"/>
        </w:rPr>
        <w:t xml:space="preserve"> câ</w:t>
      </w:r>
      <w:r w:rsidR="007917DE" w:rsidRPr="002F1E83">
        <w:rPr>
          <w:rFonts w:asciiTheme="minorHAnsi" w:hAnsiTheme="minorHAnsi" w:cs="Arial"/>
          <w:sz w:val="24"/>
          <w:szCs w:val="24"/>
          <w:lang w:val="it-IT"/>
        </w:rPr>
        <w:t>nd este cazul.</w:t>
      </w:r>
    </w:p>
    <w:p w:rsidR="007917DE" w:rsidRPr="002F1E83" w:rsidRDefault="007917DE" w:rsidP="00465141">
      <w:pPr>
        <w:ind w:firstLine="360"/>
        <w:jc w:val="both"/>
        <w:rPr>
          <w:rFonts w:asciiTheme="minorHAnsi" w:hAnsiTheme="minorHAnsi" w:cs="Arial"/>
          <w:sz w:val="24"/>
          <w:szCs w:val="24"/>
        </w:rPr>
      </w:pPr>
      <w:r w:rsidRPr="002F1E83">
        <w:rPr>
          <w:rFonts w:asciiTheme="minorHAnsi" w:hAnsiTheme="minorHAnsi" w:cs="Arial"/>
          <w:sz w:val="24"/>
          <w:szCs w:val="24"/>
        </w:rPr>
        <w:t xml:space="preserve">Tehnologia de </w:t>
      </w:r>
      <w:r w:rsidR="00FD0A46">
        <w:rPr>
          <w:rFonts w:asciiTheme="minorHAnsi" w:hAnsiTheme="minorHAnsi" w:cs="Arial"/>
          <w:sz w:val="24"/>
          <w:szCs w:val="24"/>
        </w:rPr>
        <w:t>creștere</w:t>
      </w:r>
      <w:r w:rsidR="00B52AA0">
        <w:rPr>
          <w:rFonts w:asciiTheme="minorHAnsi" w:hAnsiTheme="minorHAnsi" w:cs="Arial"/>
          <w:sz w:val="24"/>
          <w:szCs w:val="24"/>
        </w:rPr>
        <w:t xml:space="preserve"> a puilor de carne folosind aș</w:t>
      </w:r>
      <w:r w:rsidRPr="002F1E83">
        <w:rPr>
          <w:rFonts w:asciiTheme="minorHAnsi" w:hAnsiTheme="minorHAnsi" w:cs="Arial"/>
          <w:sz w:val="24"/>
          <w:szCs w:val="24"/>
        </w:rPr>
        <w:t>ternutul permanent de resturi vegetale, are avantaj</w:t>
      </w:r>
      <w:r w:rsidR="00A441F5">
        <w:rPr>
          <w:rFonts w:asciiTheme="minorHAnsi" w:hAnsiTheme="minorHAnsi" w:cs="Arial"/>
          <w:sz w:val="24"/>
          <w:szCs w:val="24"/>
        </w:rPr>
        <w:t>ul de a manipula mai uș</w:t>
      </w:r>
      <w:r w:rsidR="0004288F">
        <w:rPr>
          <w:rFonts w:asciiTheme="minorHAnsi" w:hAnsiTheme="minorHAnsi" w:cs="Arial"/>
          <w:sz w:val="24"/>
          <w:szCs w:val="24"/>
        </w:rPr>
        <w:t>or dejecțiile, care pot fi stocate î</w:t>
      </w:r>
      <w:r w:rsidRPr="002F1E83">
        <w:rPr>
          <w:rFonts w:asciiTheme="minorHAnsi" w:hAnsiTheme="minorHAnsi" w:cs="Arial"/>
          <w:sz w:val="24"/>
          <w:szCs w:val="24"/>
        </w:rPr>
        <w:t xml:space="preserve">n halele de </w:t>
      </w:r>
      <w:r w:rsidR="00FD0A46">
        <w:rPr>
          <w:rFonts w:asciiTheme="minorHAnsi" w:hAnsiTheme="minorHAnsi" w:cs="Arial"/>
          <w:sz w:val="24"/>
          <w:szCs w:val="24"/>
        </w:rPr>
        <w:t>creștere până</w:t>
      </w:r>
      <w:r w:rsidRPr="002F1E83">
        <w:rPr>
          <w:rFonts w:asciiTheme="minorHAnsi" w:hAnsiTheme="minorHAnsi" w:cs="Arial"/>
          <w:sz w:val="24"/>
          <w:szCs w:val="24"/>
        </w:rPr>
        <w:t xml:space="preserve"> la</w:t>
      </w:r>
      <w:r w:rsidR="0004288F">
        <w:rPr>
          <w:rFonts w:asciiTheme="minorHAnsi" w:hAnsiTheme="minorHAnsi" w:cs="Arial"/>
          <w:sz w:val="24"/>
          <w:szCs w:val="24"/>
        </w:rPr>
        <w:t xml:space="preserve"> terminarea ciclului de producți</w:t>
      </w:r>
      <w:r w:rsidRPr="002F1E83">
        <w:rPr>
          <w:rFonts w:asciiTheme="minorHAnsi" w:hAnsiTheme="minorHAnsi" w:cs="Arial"/>
          <w:sz w:val="24"/>
          <w:szCs w:val="24"/>
        </w:rPr>
        <w:t>e.</w:t>
      </w:r>
    </w:p>
    <w:p w:rsidR="0069405C" w:rsidRPr="002F1E83" w:rsidRDefault="0007492A" w:rsidP="00465141">
      <w:pPr>
        <w:ind w:firstLine="360"/>
        <w:jc w:val="both"/>
        <w:rPr>
          <w:rFonts w:asciiTheme="minorHAnsi" w:hAnsiTheme="minorHAnsi" w:cs="Arial"/>
          <w:sz w:val="24"/>
          <w:szCs w:val="24"/>
        </w:rPr>
      </w:pPr>
      <w:r w:rsidRPr="002F1E83">
        <w:rPr>
          <w:rFonts w:asciiTheme="minorHAnsi" w:hAnsiTheme="minorHAnsi" w:cs="Arial"/>
          <w:sz w:val="24"/>
          <w:szCs w:val="24"/>
          <w:lang w:val="it-IT" w:eastAsia="en-US"/>
        </w:rPr>
        <w:t>-H</w:t>
      </w:r>
      <w:r w:rsidR="00FB08C9">
        <w:rPr>
          <w:rFonts w:asciiTheme="minorHAnsi" w:hAnsiTheme="minorHAnsi" w:cs="Arial"/>
          <w:sz w:val="24"/>
          <w:szCs w:val="24"/>
          <w:lang w:val="it-IT" w:eastAsia="en-US"/>
        </w:rPr>
        <w:t xml:space="preserve">ala  1 parter </w:t>
      </w:r>
      <w:r w:rsidR="004D2153" w:rsidRPr="002F1E83">
        <w:rPr>
          <w:rFonts w:asciiTheme="minorHAnsi" w:hAnsiTheme="minorHAnsi" w:cs="Arial"/>
          <w:sz w:val="24"/>
          <w:szCs w:val="24"/>
          <w:lang w:val="it-IT" w:eastAsia="en-US"/>
        </w:rPr>
        <w:t xml:space="preserve"> </w:t>
      </w:r>
      <w:r w:rsidR="0004288F">
        <w:rPr>
          <w:rFonts w:asciiTheme="minorHAnsi" w:hAnsiTheme="minorHAnsi" w:cs="Arial"/>
          <w:sz w:val="24"/>
          <w:szCs w:val="24"/>
          <w:lang w:val="it-IT" w:eastAsia="en-US"/>
        </w:rPr>
        <w:t>a primit ca folosința funcț</w:t>
      </w:r>
      <w:r w:rsidRPr="002F1E83">
        <w:rPr>
          <w:rFonts w:asciiTheme="minorHAnsi" w:hAnsiTheme="minorHAnsi" w:cs="Arial"/>
          <w:sz w:val="24"/>
          <w:szCs w:val="24"/>
          <w:lang w:val="it-IT" w:eastAsia="en-US"/>
        </w:rPr>
        <w:t>ia de filtru sanitar</w:t>
      </w:r>
      <w:r w:rsidR="0069405C" w:rsidRPr="002F1E83">
        <w:rPr>
          <w:rFonts w:asciiTheme="minorHAnsi" w:hAnsiTheme="minorHAnsi" w:cs="Arial"/>
          <w:sz w:val="24"/>
          <w:szCs w:val="24"/>
          <w:lang w:val="it-IT" w:eastAsia="en-US"/>
        </w:rPr>
        <w:t>.</w:t>
      </w:r>
      <w:r w:rsidR="0004288F">
        <w:rPr>
          <w:rFonts w:asciiTheme="minorHAnsi" w:hAnsiTheme="minorHAnsi" w:cs="Arial"/>
          <w:sz w:val="24"/>
          <w:szCs w:val="24"/>
          <w:lang w:val="it-IT" w:eastAsia="en-US"/>
        </w:rPr>
        <w:t xml:space="preserve"> Clă</w:t>
      </w:r>
      <w:r w:rsidR="0069405C" w:rsidRPr="002F1E83">
        <w:rPr>
          <w:rFonts w:asciiTheme="minorHAnsi" w:hAnsiTheme="minorHAnsi" w:cs="Arial"/>
          <w:sz w:val="24"/>
          <w:szCs w:val="24"/>
          <w:lang w:val="it-IT" w:eastAsia="en-US"/>
        </w:rPr>
        <w:t xml:space="preserve">direa </w:t>
      </w:r>
      <w:r w:rsidR="004D2153" w:rsidRPr="002F1E83">
        <w:rPr>
          <w:rFonts w:asciiTheme="minorHAnsi" w:hAnsiTheme="minorHAnsi" w:cs="Arial"/>
          <w:sz w:val="24"/>
          <w:szCs w:val="24"/>
          <w:lang w:val="it-IT" w:eastAsia="en-US"/>
        </w:rPr>
        <w:t xml:space="preserve">are </w:t>
      </w:r>
      <w:r w:rsidR="0004288F">
        <w:rPr>
          <w:rFonts w:asciiTheme="minorHAnsi" w:hAnsiTheme="minorHAnsi" w:cs="Arial"/>
          <w:sz w:val="24"/>
          <w:szCs w:val="24"/>
          <w:lang w:val="it-IT" w:eastAsia="en-US"/>
        </w:rPr>
        <w:t xml:space="preserve"> în componența pe lângă funcț</w:t>
      </w:r>
      <w:r w:rsidR="0069405C" w:rsidRPr="002F1E83">
        <w:rPr>
          <w:rFonts w:asciiTheme="minorHAnsi" w:hAnsiTheme="minorHAnsi" w:cs="Arial"/>
          <w:sz w:val="24"/>
          <w:szCs w:val="24"/>
          <w:lang w:val="it-IT" w:eastAsia="en-US"/>
        </w:rPr>
        <w:t>ia de baza –filtru sanitar</w:t>
      </w:r>
      <w:r w:rsidR="00FD08F0" w:rsidRPr="002F1E83">
        <w:rPr>
          <w:rFonts w:asciiTheme="minorHAnsi" w:hAnsiTheme="minorHAnsi" w:cs="Arial"/>
          <w:sz w:val="24"/>
          <w:szCs w:val="24"/>
          <w:lang w:val="it-IT" w:eastAsia="en-US"/>
        </w:rPr>
        <w:t>,</w:t>
      </w:r>
      <w:r w:rsidR="0069405C" w:rsidRPr="002F1E83">
        <w:rPr>
          <w:rFonts w:asciiTheme="minorHAnsi" w:hAnsiTheme="minorHAnsi" w:cs="Arial"/>
          <w:sz w:val="24"/>
          <w:szCs w:val="24"/>
          <w:lang w:val="it-IT" w:eastAsia="en-US"/>
        </w:rPr>
        <w:t xml:space="preserve"> un birou pentru TESA , </w:t>
      </w:r>
      <w:r w:rsidR="00652CE2">
        <w:rPr>
          <w:rFonts w:asciiTheme="minorHAnsi" w:hAnsiTheme="minorHAnsi" w:cs="Arial"/>
          <w:sz w:val="24"/>
          <w:szCs w:val="24"/>
          <w:lang w:val="it-IT" w:eastAsia="en-US"/>
        </w:rPr>
        <w:t>spațiu</w:t>
      </w:r>
      <w:r w:rsidR="0069405C" w:rsidRPr="002F1E83">
        <w:rPr>
          <w:rFonts w:asciiTheme="minorHAnsi" w:hAnsiTheme="minorHAnsi" w:cs="Arial"/>
          <w:sz w:val="24"/>
          <w:szCs w:val="24"/>
          <w:lang w:val="it-IT" w:eastAsia="en-US"/>
        </w:rPr>
        <w:t xml:space="preserve"> pentru servirea mesei pentru personalul</w:t>
      </w:r>
      <w:r w:rsidR="0004288F">
        <w:rPr>
          <w:rFonts w:asciiTheme="minorHAnsi" w:hAnsiTheme="minorHAnsi" w:cs="Arial"/>
          <w:sz w:val="24"/>
          <w:szCs w:val="24"/>
          <w:lang w:val="it-IT" w:eastAsia="en-US"/>
        </w:rPr>
        <w:t xml:space="preserve"> TESA si angajaț</w:t>
      </w:r>
      <w:r w:rsidR="00695663">
        <w:rPr>
          <w:rFonts w:asciiTheme="minorHAnsi" w:hAnsiTheme="minorHAnsi" w:cs="Arial"/>
          <w:sz w:val="24"/>
          <w:szCs w:val="24"/>
          <w:lang w:val="it-IT" w:eastAsia="en-US"/>
        </w:rPr>
        <w:t>ii societăț</w:t>
      </w:r>
      <w:r w:rsidR="004D2153" w:rsidRPr="002F1E83">
        <w:rPr>
          <w:rFonts w:asciiTheme="minorHAnsi" w:hAnsiTheme="minorHAnsi" w:cs="Arial"/>
          <w:sz w:val="24"/>
          <w:szCs w:val="24"/>
          <w:lang w:val="it-IT" w:eastAsia="en-US"/>
        </w:rPr>
        <w:t>ii,</w:t>
      </w:r>
      <w:r w:rsidR="0069405C" w:rsidRPr="002F1E83">
        <w:rPr>
          <w:rFonts w:asciiTheme="minorHAnsi" w:hAnsiTheme="minorHAnsi" w:cs="Arial"/>
          <w:sz w:val="24"/>
          <w:szCs w:val="24"/>
          <w:lang w:val="it-IT" w:eastAsia="en-US"/>
        </w:rPr>
        <w:t xml:space="preserve"> farmacie, depozit materiale, vestiare, grup</w:t>
      </w:r>
      <w:r w:rsidR="00695663">
        <w:rPr>
          <w:rFonts w:asciiTheme="minorHAnsi" w:hAnsiTheme="minorHAnsi" w:cs="Arial"/>
          <w:sz w:val="24"/>
          <w:szCs w:val="24"/>
          <w:lang w:val="it-IT" w:eastAsia="en-US"/>
        </w:rPr>
        <w:t>uri sanitare, duș</w:t>
      </w:r>
      <w:r w:rsidR="004D2153" w:rsidRPr="002F1E83">
        <w:rPr>
          <w:rFonts w:asciiTheme="minorHAnsi" w:hAnsiTheme="minorHAnsi" w:cs="Arial"/>
          <w:sz w:val="24"/>
          <w:szCs w:val="24"/>
          <w:lang w:val="it-IT" w:eastAsia="en-US"/>
        </w:rPr>
        <w:t xml:space="preserve">uri, vestiare </w:t>
      </w:r>
      <w:r w:rsidR="0069405C" w:rsidRPr="002F1E83">
        <w:rPr>
          <w:rFonts w:asciiTheme="minorHAnsi" w:hAnsiTheme="minorHAnsi" w:cs="Arial"/>
          <w:sz w:val="24"/>
          <w:szCs w:val="24"/>
          <w:lang w:val="it-IT" w:eastAsia="en-US"/>
        </w:rPr>
        <w:t xml:space="preserve">. </w:t>
      </w:r>
    </w:p>
    <w:p w:rsidR="00D81BBB" w:rsidRPr="002F1E83" w:rsidRDefault="00E2132E" w:rsidP="00465141">
      <w:pPr>
        <w:suppressAutoHyphens w:val="0"/>
        <w:autoSpaceDE w:val="0"/>
        <w:autoSpaceDN w:val="0"/>
        <w:adjustRightInd w:val="0"/>
        <w:ind w:firstLine="360"/>
        <w:jc w:val="both"/>
        <w:rPr>
          <w:rFonts w:asciiTheme="minorHAnsi" w:hAnsiTheme="minorHAnsi" w:cs="Arial"/>
          <w:sz w:val="24"/>
          <w:szCs w:val="24"/>
          <w:lang w:val="it-IT" w:eastAsia="en-US"/>
        </w:rPr>
      </w:pPr>
      <w:r w:rsidRPr="002F1E83">
        <w:rPr>
          <w:rFonts w:asciiTheme="minorHAnsi" w:hAnsiTheme="minorHAnsi" w:cs="Arial"/>
          <w:sz w:val="24"/>
          <w:szCs w:val="24"/>
          <w:lang w:eastAsia="en-US"/>
        </w:rPr>
        <w:t>Aprovizionarea cu furaje a halelor se realizează cu mijloace auto</w:t>
      </w:r>
      <w:r w:rsidR="000E4822">
        <w:rPr>
          <w:rFonts w:asciiTheme="minorHAnsi" w:hAnsiTheme="minorHAnsi" w:cs="Arial"/>
          <w:sz w:val="24"/>
          <w:szCs w:val="24"/>
          <w:lang w:eastAsia="en-US"/>
        </w:rPr>
        <w:t xml:space="preserve"> ale furnizorului</w:t>
      </w:r>
      <w:r w:rsidRPr="002F1E83">
        <w:rPr>
          <w:rFonts w:asciiTheme="minorHAnsi" w:hAnsiTheme="minorHAnsi" w:cs="Arial"/>
          <w:sz w:val="24"/>
          <w:szCs w:val="24"/>
          <w:lang w:eastAsia="en-US"/>
        </w:rPr>
        <w:t>, care intră în</w:t>
      </w:r>
      <w:r w:rsidR="00CF0AFC" w:rsidRPr="002F1E83">
        <w:rPr>
          <w:rFonts w:asciiTheme="minorHAnsi" w:hAnsiTheme="minorHAnsi" w:cs="Arial"/>
          <w:sz w:val="24"/>
          <w:szCs w:val="24"/>
          <w:lang w:eastAsia="en-US"/>
        </w:rPr>
        <w:t xml:space="preserve"> </w:t>
      </w:r>
      <w:r w:rsidRPr="002F1E83">
        <w:rPr>
          <w:rFonts w:asciiTheme="minorHAnsi" w:hAnsiTheme="minorHAnsi" w:cs="Arial"/>
          <w:sz w:val="24"/>
          <w:szCs w:val="24"/>
          <w:lang w:eastAsia="en-US"/>
        </w:rPr>
        <w:t xml:space="preserve">incintă pe poarta principală, trec prin press-ul de dezinfecţie de la intrare şi ajung </w:t>
      </w:r>
      <w:r w:rsidR="0004288F">
        <w:rPr>
          <w:rFonts w:asciiTheme="minorHAnsi" w:hAnsiTheme="minorHAnsi" w:cs="Arial"/>
          <w:sz w:val="24"/>
          <w:szCs w:val="24"/>
          <w:lang w:eastAsia="en-US"/>
        </w:rPr>
        <w:t>in dreptul fiecă</w:t>
      </w:r>
      <w:r w:rsidR="00CF0AFC" w:rsidRPr="002F1E83">
        <w:rPr>
          <w:rFonts w:asciiTheme="minorHAnsi" w:hAnsiTheme="minorHAnsi" w:cs="Arial"/>
          <w:sz w:val="24"/>
          <w:szCs w:val="24"/>
          <w:lang w:eastAsia="en-US"/>
        </w:rPr>
        <w:t>re</w:t>
      </w:r>
      <w:r w:rsidR="0005695C">
        <w:rPr>
          <w:rFonts w:asciiTheme="minorHAnsi" w:hAnsiTheme="minorHAnsi" w:cs="Arial"/>
          <w:sz w:val="24"/>
          <w:szCs w:val="24"/>
          <w:lang w:eastAsia="en-US"/>
        </w:rPr>
        <w:t>i hale, hala care este prevă</w:t>
      </w:r>
      <w:r w:rsidR="0004288F">
        <w:rPr>
          <w:rFonts w:asciiTheme="minorHAnsi" w:hAnsiTheme="minorHAnsi" w:cs="Arial"/>
          <w:sz w:val="24"/>
          <w:szCs w:val="24"/>
          <w:lang w:eastAsia="en-US"/>
        </w:rPr>
        <w:t>zută</w:t>
      </w:r>
      <w:r w:rsidR="00CF0AFC" w:rsidRPr="002F1E83">
        <w:rPr>
          <w:rFonts w:asciiTheme="minorHAnsi" w:hAnsiTheme="minorHAnsi" w:cs="Arial"/>
          <w:sz w:val="24"/>
          <w:szCs w:val="24"/>
          <w:lang w:eastAsia="en-US"/>
        </w:rPr>
        <w:t xml:space="preserve"> la exterior </w:t>
      </w:r>
      <w:r w:rsidR="00A441F5">
        <w:rPr>
          <w:rFonts w:asciiTheme="minorHAnsi" w:hAnsiTheme="minorHAnsi" w:cs="Arial"/>
          <w:sz w:val="24"/>
          <w:szCs w:val="24"/>
          <w:lang w:val="it-IT"/>
        </w:rPr>
        <w:t>cu câte un buncă</w:t>
      </w:r>
      <w:r w:rsidR="0004288F">
        <w:rPr>
          <w:rFonts w:asciiTheme="minorHAnsi" w:hAnsiTheme="minorHAnsi" w:cs="Arial"/>
          <w:sz w:val="24"/>
          <w:szCs w:val="24"/>
          <w:lang w:val="it-IT"/>
        </w:rPr>
        <w:t>r de oț</w:t>
      </w:r>
      <w:r w:rsidR="00CF0AFC" w:rsidRPr="002F1E83">
        <w:rPr>
          <w:rFonts w:asciiTheme="minorHAnsi" w:hAnsiTheme="minorHAnsi" w:cs="Arial"/>
          <w:sz w:val="24"/>
          <w:szCs w:val="24"/>
          <w:lang w:val="it-IT"/>
        </w:rPr>
        <w:t xml:space="preserve">el cu o  capacitate de </w:t>
      </w:r>
      <w:r w:rsidR="00C55943" w:rsidRPr="002F1E83">
        <w:rPr>
          <w:rFonts w:asciiTheme="minorHAnsi" w:hAnsiTheme="minorHAnsi" w:cs="Arial"/>
          <w:sz w:val="24"/>
          <w:szCs w:val="24"/>
          <w:lang w:val="it-IT"/>
        </w:rPr>
        <w:t xml:space="preserve">10 t </w:t>
      </w:r>
      <w:r w:rsidR="0004288F">
        <w:rPr>
          <w:rFonts w:asciiTheme="minorHAnsi" w:hAnsiTheme="minorHAnsi" w:cs="Arial"/>
          <w:sz w:val="24"/>
          <w:szCs w:val="24"/>
          <w:lang w:val="it-IT"/>
        </w:rPr>
        <w:t>î</w:t>
      </w:r>
      <w:r w:rsidR="0005695C">
        <w:rPr>
          <w:rFonts w:asciiTheme="minorHAnsi" w:hAnsiTheme="minorHAnsi" w:cs="Arial"/>
          <w:sz w:val="24"/>
          <w:szCs w:val="24"/>
          <w:lang w:val="it-IT"/>
        </w:rPr>
        <w:t>n care se depozitează</w:t>
      </w:r>
      <w:r w:rsidR="00CF0AFC" w:rsidRPr="002F1E83">
        <w:rPr>
          <w:rFonts w:asciiTheme="minorHAnsi" w:hAnsiTheme="minorHAnsi" w:cs="Arial"/>
          <w:sz w:val="24"/>
          <w:szCs w:val="24"/>
          <w:lang w:val="it-IT"/>
        </w:rPr>
        <w:t xml:space="preserve"> furajul.</w:t>
      </w:r>
      <w:r w:rsidR="00CF0AFC" w:rsidRPr="002F1E83">
        <w:rPr>
          <w:rFonts w:asciiTheme="minorHAnsi" w:hAnsiTheme="minorHAnsi" w:cs="Arial"/>
          <w:b/>
          <w:sz w:val="24"/>
          <w:szCs w:val="24"/>
          <w:lang w:val="it-IT"/>
        </w:rPr>
        <w:t xml:space="preserve"> </w:t>
      </w:r>
      <w:r w:rsidRPr="002F1E83">
        <w:rPr>
          <w:rFonts w:asciiTheme="minorHAnsi" w:hAnsiTheme="minorHAnsi" w:cs="Arial"/>
          <w:sz w:val="24"/>
          <w:szCs w:val="24"/>
          <w:lang w:val="it-IT" w:eastAsia="en-US"/>
        </w:rPr>
        <w:t>D</w:t>
      </w:r>
      <w:r w:rsidR="00CF0AFC" w:rsidRPr="002F1E83">
        <w:rPr>
          <w:rFonts w:asciiTheme="minorHAnsi" w:hAnsiTheme="minorHAnsi" w:cs="Arial"/>
          <w:sz w:val="24"/>
          <w:szCs w:val="24"/>
          <w:lang w:val="it-IT" w:eastAsia="en-US"/>
        </w:rPr>
        <w:t>e</w:t>
      </w:r>
      <w:r w:rsidR="00A441F5">
        <w:rPr>
          <w:rFonts w:asciiTheme="minorHAnsi" w:hAnsiTheme="minorHAnsi" w:cs="Arial"/>
          <w:sz w:val="24"/>
          <w:szCs w:val="24"/>
          <w:lang w:val="it-IT" w:eastAsia="en-US"/>
        </w:rPr>
        <w:t>scărcarea furajelor în buncă</w:t>
      </w:r>
      <w:r w:rsidR="00CF0AFC" w:rsidRPr="002F1E83">
        <w:rPr>
          <w:rFonts w:asciiTheme="minorHAnsi" w:hAnsiTheme="minorHAnsi" w:cs="Arial"/>
          <w:sz w:val="24"/>
          <w:szCs w:val="24"/>
          <w:lang w:val="it-IT" w:eastAsia="en-US"/>
        </w:rPr>
        <w:t xml:space="preserve">re </w:t>
      </w:r>
      <w:r w:rsidRPr="002F1E83">
        <w:rPr>
          <w:rFonts w:asciiTheme="minorHAnsi" w:hAnsiTheme="minorHAnsi" w:cs="Arial"/>
          <w:sz w:val="24"/>
          <w:szCs w:val="24"/>
          <w:lang w:val="it-IT" w:eastAsia="en-US"/>
        </w:rPr>
        <w:t xml:space="preserve"> se</w:t>
      </w:r>
      <w:r w:rsidR="00CF0AFC" w:rsidRPr="002F1E83">
        <w:rPr>
          <w:rFonts w:asciiTheme="minorHAnsi" w:hAnsiTheme="minorHAnsi" w:cs="Arial"/>
          <w:sz w:val="24"/>
          <w:szCs w:val="24"/>
          <w:lang w:eastAsia="en-US"/>
        </w:rPr>
        <w:t xml:space="preserve"> </w:t>
      </w:r>
      <w:r w:rsidRPr="002F1E83">
        <w:rPr>
          <w:rFonts w:asciiTheme="minorHAnsi" w:hAnsiTheme="minorHAnsi" w:cs="Arial"/>
          <w:sz w:val="24"/>
          <w:szCs w:val="24"/>
          <w:lang w:val="it-IT" w:eastAsia="en-US"/>
        </w:rPr>
        <w:t>realize</w:t>
      </w:r>
      <w:r w:rsidR="00CF0AFC" w:rsidRPr="002F1E83">
        <w:rPr>
          <w:rFonts w:asciiTheme="minorHAnsi" w:hAnsiTheme="minorHAnsi" w:cs="Arial"/>
          <w:sz w:val="24"/>
          <w:szCs w:val="24"/>
          <w:lang w:val="it-IT" w:eastAsia="en-US"/>
        </w:rPr>
        <w:t>ază pneumatic.</w:t>
      </w:r>
      <w:r w:rsidR="009106F4">
        <w:rPr>
          <w:rFonts w:asciiTheme="minorHAnsi" w:hAnsiTheme="minorHAnsi" w:cs="Arial"/>
          <w:sz w:val="24"/>
          <w:szCs w:val="24"/>
          <w:lang w:val="it-IT" w:eastAsia="en-US"/>
        </w:rPr>
        <w:t xml:space="preserve"> Din buncărele exterioare descărcarea furajelor se realizează mecanic că</w:t>
      </w:r>
      <w:r w:rsidR="00D81BBB" w:rsidRPr="002F1E83">
        <w:rPr>
          <w:rFonts w:asciiTheme="minorHAnsi" w:hAnsiTheme="minorHAnsi" w:cs="Arial"/>
          <w:sz w:val="24"/>
          <w:szCs w:val="24"/>
          <w:lang w:val="it-IT" w:eastAsia="en-US"/>
        </w:rPr>
        <w:t>tre bunca</w:t>
      </w:r>
      <w:r w:rsidR="009106F4">
        <w:rPr>
          <w:rFonts w:asciiTheme="minorHAnsi" w:hAnsiTheme="minorHAnsi" w:cs="Arial"/>
          <w:sz w:val="24"/>
          <w:szCs w:val="24"/>
          <w:lang w:val="it-IT" w:eastAsia="en-US"/>
        </w:rPr>
        <w:t>rășele din hală</w:t>
      </w:r>
      <w:r w:rsidR="00631CA2">
        <w:rPr>
          <w:rFonts w:asciiTheme="minorHAnsi" w:hAnsiTheme="minorHAnsi" w:cs="Arial"/>
          <w:sz w:val="24"/>
          <w:szCs w:val="24"/>
          <w:lang w:val="it-IT" w:eastAsia="en-US"/>
        </w:rPr>
        <w:t>.</w:t>
      </w:r>
      <w:r w:rsidR="009106F4">
        <w:rPr>
          <w:rFonts w:asciiTheme="minorHAnsi" w:hAnsiTheme="minorHAnsi" w:cs="Arial"/>
          <w:sz w:val="24"/>
          <w:szCs w:val="24"/>
          <w:lang w:val="it-IT" w:eastAsia="en-US"/>
        </w:rPr>
        <w:t xml:space="preserve"> În fiecare hală, pe fiecare linie se află câte un buncă</w:t>
      </w:r>
      <w:r w:rsidR="00D81BBB" w:rsidRPr="002F1E83">
        <w:rPr>
          <w:rFonts w:asciiTheme="minorHAnsi" w:hAnsiTheme="minorHAnsi" w:cs="Arial"/>
          <w:sz w:val="24"/>
          <w:szCs w:val="24"/>
          <w:lang w:val="it-IT" w:eastAsia="en-US"/>
        </w:rPr>
        <w:t>ra</w:t>
      </w:r>
      <w:r w:rsidR="009106F4">
        <w:rPr>
          <w:rFonts w:asciiTheme="minorHAnsi" w:hAnsiTheme="minorHAnsi" w:cs="Arial"/>
          <w:sz w:val="24"/>
          <w:szCs w:val="24"/>
          <w:lang w:val="it-IT" w:eastAsia="en-US"/>
        </w:rPr>
        <w:t>ș, deci 3 buncărașe pe sală</w:t>
      </w:r>
      <w:r w:rsidR="00D81BBB" w:rsidRPr="002F1E83">
        <w:rPr>
          <w:rFonts w:asciiTheme="minorHAnsi" w:hAnsiTheme="minorHAnsi" w:cs="Arial"/>
          <w:sz w:val="24"/>
          <w:szCs w:val="24"/>
          <w:lang w:val="it-IT" w:eastAsia="en-US"/>
        </w:rPr>
        <w:t>.</w:t>
      </w:r>
    </w:p>
    <w:p w:rsidR="007D2852" w:rsidRPr="002F1E83" w:rsidRDefault="009106F4" w:rsidP="00465141">
      <w:pPr>
        <w:suppressAutoHyphens w:val="0"/>
        <w:autoSpaceDE w:val="0"/>
        <w:autoSpaceDN w:val="0"/>
        <w:adjustRightInd w:val="0"/>
        <w:ind w:firstLine="360"/>
        <w:jc w:val="both"/>
        <w:rPr>
          <w:rFonts w:asciiTheme="minorHAnsi" w:hAnsiTheme="minorHAnsi" w:cs="Arial"/>
          <w:color w:val="000000"/>
          <w:sz w:val="24"/>
          <w:szCs w:val="24"/>
          <w:lang w:val="en-US" w:eastAsia="en-US"/>
        </w:rPr>
      </w:pPr>
      <w:r>
        <w:rPr>
          <w:rFonts w:asciiTheme="minorHAnsi" w:hAnsiTheme="minorHAnsi" w:cs="Arial"/>
          <w:color w:val="000000"/>
          <w:sz w:val="24"/>
          <w:szCs w:val="24"/>
          <w:lang w:val="en-US" w:eastAsia="en-US"/>
        </w:rPr>
        <w:t>Pentru derularea activităț</w:t>
      </w:r>
      <w:r w:rsidR="007D2852" w:rsidRPr="002F1E83">
        <w:rPr>
          <w:rFonts w:asciiTheme="minorHAnsi" w:hAnsiTheme="minorHAnsi" w:cs="Arial"/>
          <w:color w:val="000000"/>
          <w:sz w:val="24"/>
          <w:szCs w:val="24"/>
          <w:lang w:val="en-US" w:eastAsia="en-US"/>
        </w:rPr>
        <w:t xml:space="preserve">ilor, </w:t>
      </w:r>
      <w:r w:rsidR="009736F4">
        <w:rPr>
          <w:rFonts w:asciiTheme="minorHAnsi" w:hAnsiTheme="minorHAnsi" w:cs="Arial"/>
          <w:color w:val="000000"/>
          <w:sz w:val="24"/>
          <w:szCs w:val="24"/>
          <w:lang w:val="en-US" w:eastAsia="en-US"/>
        </w:rPr>
        <w:t xml:space="preserve">SEREDIN AVI </w:t>
      </w:r>
      <w:r w:rsidR="00E26185" w:rsidRPr="002F1E83">
        <w:rPr>
          <w:rFonts w:asciiTheme="minorHAnsi" w:hAnsiTheme="minorHAnsi" w:cs="Arial"/>
          <w:color w:val="000000"/>
          <w:sz w:val="24"/>
          <w:szCs w:val="24"/>
          <w:lang w:val="en-US" w:eastAsia="en-US"/>
        </w:rPr>
        <w:t xml:space="preserve">S.R.L. </w:t>
      </w:r>
      <w:r w:rsidR="007D2852" w:rsidRPr="002F1E83">
        <w:rPr>
          <w:rFonts w:asciiTheme="minorHAnsi" w:hAnsiTheme="minorHAnsi" w:cs="Arial"/>
          <w:color w:val="000000"/>
          <w:sz w:val="24"/>
          <w:szCs w:val="24"/>
          <w:lang w:val="en-US" w:eastAsia="en-US"/>
        </w:rPr>
        <w:t xml:space="preserve"> S.A. </w:t>
      </w:r>
      <w:r>
        <w:rPr>
          <w:rFonts w:asciiTheme="minorHAnsi" w:hAnsiTheme="minorHAnsi" w:cs="Arial"/>
          <w:color w:val="000000"/>
          <w:sz w:val="24"/>
          <w:szCs w:val="24"/>
          <w:lang w:val="en-US" w:eastAsia="en-US"/>
        </w:rPr>
        <w:t>a î</w:t>
      </w:r>
      <w:r w:rsidR="007D2852" w:rsidRPr="002F1E83">
        <w:rPr>
          <w:rFonts w:asciiTheme="minorHAnsi" w:hAnsiTheme="minorHAnsi" w:cs="Arial"/>
          <w:color w:val="000000"/>
          <w:sz w:val="24"/>
          <w:szCs w:val="24"/>
          <w:lang w:val="en-US" w:eastAsia="en-US"/>
        </w:rPr>
        <w:t>ncheiat contracte cu</w:t>
      </w:r>
      <w:r w:rsidR="00E26185" w:rsidRPr="002F1E83">
        <w:rPr>
          <w:rFonts w:asciiTheme="minorHAnsi" w:hAnsiTheme="minorHAnsi" w:cs="Arial"/>
          <w:color w:val="000000"/>
          <w:sz w:val="24"/>
          <w:szCs w:val="24"/>
          <w:lang w:val="en-US" w:eastAsia="en-US"/>
        </w:rPr>
        <w:t xml:space="preserve"> </w:t>
      </w:r>
      <w:r>
        <w:rPr>
          <w:rFonts w:asciiTheme="minorHAnsi" w:hAnsiTheme="minorHAnsi" w:cs="Arial"/>
          <w:color w:val="000000"/>
          <w:sz w:val="24"/>
          <w:szCs w:val="24"/>
          <w:lang w:val="en-US" w:eastAsia="en-US"/>
        </w:rPr>
        <w:t>societăț</w:t>
      </w:r>
      <w:r w:rsidR="007D2852" w:rsidRPr="002F1E83">
        <w:rPr>
          <w:rFonts w:asciiTheme="minorHAnsi" w:hAnsiTheme="minorHAnsi" w:cs="Arial"/>
          <w:color w:val="000000"/>
          <w:sz w:val="24"/>
          <w:szCs w:val="24"/>
          <w:lang w:val="en-US" w:eastAsia="en-US"/>
        </w:rPr>
        <w:t>i</w:t>
      </w:r>
      <w:r>
        <w:rPr>
          <w:rFonts w:asciiTheme="minorHAnsi" w:hAnsiTheme="minorHAnsi" w:cs="Arial"/>
          <w:color w:val="000000"/>
          <w:sz w:val="24"/>
          <w:szCs w:val="24"/>
          <w:lang w:val="en-US" w:eastAsia="en-US"/>
        </w:rPr>
        <w:t xml:space="preserve"> cu profil de prestă</w:t>
      </w:r>
      <w:r w:rsidR="00631CA2">
        <w:rPr>
          <w:rFonts w:asciiTheme="minorHAnsi" w:hAnsiTheme="minorHAnsi" w:cs="Arial"/>
          <w:color w:val="000000"/>
          <w:sz w:val="24"/>
          <w:szCs w:val="24"/>
          <w:lang w:val="en-US" w:eastAsia="en-US"/>
        </w:rPr>
        <w:t>ri servicii</w:t>
      </w:r>
      <w:r w:rsidR="007D2852" w:rsidRPr="002F1E83">
        <w:rPr>
          <w:rFonts w:asciiTheme="minorHAnsi" w:hAnsiTheme="minorHAnsi" w:cs="Arial"/>
          <w:color w:val="000000"/>
          <w:sz w:val="24"/>
          <w:szCs w:val="24"/>
          <w:lang w:val="en-US" w:eastAsia="en-US"/>
        </w:rPr>
        <w:t>:</w:t>
      </w:r>
    </w:p>
    <w:p w:rsidR="00C55943" w:rsidRPr="00FB08C9" w:rsidRDefault="00206618" w:rsidP="00465141">
      <w:pPr>
        <w:pStyle w:val="yiv6545064546msonormal"/>
        <w:numPr>
          <w:ilvl w:val="0"/>
          <w:numId w:val="2"/>
        </w:numPr>
        <w:autoSpaceDE w:val="0"/>
        <w:autoSpaceDN w:val="0"/>
        <w:adjustRightInd w:val="0"/>
        <w:spacing w:before="0" w:beforeAutospacing="0" w:after="0" w:afterAutospacing="0"/>
        <w:jc w:val="both"/>
        <w:rPr>
          <w:rFonts w:asciiTheme="minorHAnsi" w:hAnsiTheme="minorHAnsi" w:cs="Arial"/>
          <w:color w:val="000000"/>
        </w:rPr>
      </w:pPr>
      <w:r w:rsidRPr="00FB08C9">
        <w:rPr>
          <w:rFonts w:asciiTheme="minorHAnsi" w:hAnsiTheme="minorHAnsi" w:cs="Arial"/>
          <w:color w:val="000000"/>
        </w:rPr>
        <w:t>Cont</w:t>
      </w:r>
      <w:r w:rsidR="00FB08C9" w:rsidRPr="00FB08C9">
        <w:rPr>
          <w:rFonts w:asciiTheme="minorHAnsi" w:hAnsiTheme="minorHAnsi" w:cs="Arial"/>
          <w:color w:val="000000"/>
        </w:rPr>
        <w:t>ract prestari servicii</w:t>
      </w:r>
      <w:r w:rsidR="00885473">
        <w:rPr>
          <w:rFonts w:asciiTheme="minorHAnsi" w:hAnsiTheme="minorHAnsi" w:cs="Arial"/>
          <w:color w:val="000000"/>
        </w:rPr>
        <w:t xml:space="preserve"> </w:t>
      </w:r>
      <w:r w:rsidR="00FB08C9" w:rsidRPr="00FB08C9">
        <w:rPr>
          <w:rFonts w:asciiTheme="minorHAnsi" w:hAnsiTheme="minorHAnsi" w:cs="Arial"/>
          <w:color w:val="000000"/>
        </w:rPr>
        <w:t>nr. 206/25.08.</w:t>
      </w:r>
      <w:r w:rsidR="00EE594D">
        <w:rPr>
          <w:rFonts w:asciiTheme="minorHAnsi" w:hAnsiTheme="minorHAnsi" w:cs="Arial"/>
          <w:color w:val="000000"/>
        </w:rPr>
        <w:t>2022 î</w:t>
      </w:r>
      <w:r w:rsidR="00FB08C9" w:rsidRPr="00FB08C9">
        <w:rPr>
          <w:rFonts w:asciiTheme="minorHAnsi" w:hAnsiTheme="minorHAnsi" w:cs="Arial"/>
          <w:color w:val="000000"/>
        </w:rPr>
        <w:t xml:space="preserve">ncheiat cu </w:t>
      </w:r>
      <w:r w:rsidRPr="00FB08C9">
        <w:rPr>
          <w:rFonts w:asciiTheme="minorHAnsi" w:hAnsiTheme="minorHAnsi" w:cs="Arial"/>
          <w:color w:val="000000"/>
        </w:rPr>
        <w:t xml:space="preserve"> S</w:t>
      </w:r>
      <w:r w:rsidR="008F72A6">
        <w:rPr>
          <w:rFonts w:asciiTheme="minorHAnsi" w:hAnsiTheme="minorHAnsi" w:cs="Arial"/>
          <w:color w:val="000000"/>
        </w:rPr>
        <w:t>.</w:t>
      </w:r>
      <w:r w:rsidRPr="00FB08C9">
        <w:rPr>
          <w:rFonts w:asciiTheme="minorHAnsi" w:hAnsiTheme="minorHAnsi" w:cs="Arial"/>
          <w:color w:val="000000"/>
        </w:rPr>
        <w:t>C</w:t>
      </w:r>
      <w:r w:rsidR="008F72A6">
        <w:rPr>
          <w:rFonts w:asciiTheme="minorHAnsi" w:hAnsiTheme="minorHAnsi" w:cs="Arial"/>
          <w:color w:val="000000"/>
        </w:rPr>
        <w:t>.</w:t>
      </w:r>
      <w:r w:rsidRPr="00FB08C9">
        <w:rPr>
          <w:rFonts w:asciiTheme="minorHAnsi" w:hAnsiTheme="minorHAnsi" w:cs="Arial"/>
          <w:color w:val="000000"/>
        </w:rPr>
        <w:t xml:space="preserve"> TOTDEAUNA IMPECABIL S</w:t>
      </w:r>
      <w:r w:rsidR="008F72A6">
        <w:rPr>
          <w:rFonts w:asciiTheme="minorHAnsi" w:hAnsiTheme="minorHAnsi" w:cs="Arial"/>
          <w:color w:val="000000"/>
        </w:rPr>
        <w:t>.</w:t>
      </w:r>
      <w:r w:rsidRPr="00FB08C9">
        <w:rPr>
          <w:rFonts w:asciiTheme="minorHAnsi" w:hAnsiTheme="minorHAnsi" w:cs="Arial"/>
          <w:color w:val="000000"/>
        </w:rPr>
        <w:t>R</w:t>
      </w:r>
      <w:r w:rsidR="008F72A6">
        <w:rPr>
          <w:rFonts w:asciiTheme="minorHAnsi" w:hAnsiTheme="minorHAnsi" w:cs="Arial"/>
          <w:color w:val="000000"/>
        </w:rPr>
        <w:t>.</w:t>
      </w:r>
      <w:r w:rsidRPr="00FB08C9">
        <w:rPr>
          <w:rFonts w:asciiTheme="minorHAnsi" w:hAnsiTheme="minorHAnsi" w:cs="Arial"/>
          <w:color w:val="000000"/>
        </w:rPr>
        <w:t>L</w:t>
      </w:r>
      <w:r w:rsidR="008F72A6">
        <w:rPr>
          <w:rFonts w:asciiTheme="minorHAnsi" w:hAnsiTheme="minorHAnsi" w:cs="Arial"/>
          <w:color w:val="000000"/>
        </w:rPr>
        <w:t>.</w:t>
      </w:r>
      <w:r w:rsidRPr="00FB08C9">
        <w:rPr>
          <w:rFonts w:asciiTheme="minorHAnsi" w:hAnsiTheme="minorHAnsi" w:cs="Arial"/>
          <w:color w:val="000000"/>
        </w:rPr>
        <w:t xml:space="preserve"> </w:t>
      </w:r>
      <w:r w:rsidR="009736F4" w:rsidRPr="00FB08C9">
        <w:rPr>
          <w:rFonts w:asciiTheme="minorHAnsi" w:hAnsiTheme="minorHAnsi" w:cs="Arial"/>
          <w:color w:val="000000"/>
        </w:rPr>
        <w:t>având</w:t>
      </w:r>
      <w:r w:rsidR="00F8663F" w:rsidRPr="00FB08C9">
        <w:rPr>
          <w:rFonts w:asciiTheme="minorHAnsi" w:hAnsiTheme="minorHAnsi" w:cs="Arial"/>
          <w:color w:val="000000"/>
        </w:rPr>
        <w:t xml:space="preserve"> ca obiect preluarea apelor uzate </w:t>
      </w:r>
      <w:r w:rsidR="008F72A6">
        <w:rPr>
          <w:rFonts w:asciiTheme="minorHAnsi" w:hAnsiTheme="minorHAnsi" w:cs="Arial"/>
          <w:color w:val="000000"/>
        </w:rPr>
        <w:t>ș</w:t>
      </w:r>
      <w:r w:rsidR="00FB08C9" w:rsidRPr="00FB08C9">
        <w:rPr>
          <w:rFonts w:asciiTheme="minorHAnsi" w:hAnsiTheme="minorHAnsi" w:cs="Arial"/>
          <w:color w:val="000000"/>
        </w:rPr>
        <w:t>i transportul acestora la  stația</w:t>
      </w:r>
      <w:r w:rsidR="00F8663F" w:rsidRPr="00FB08C9">
        <w:rPr>
          <w:rFonts w:asciiTheme="minorHAnsi" w:hAnsiTheme="minorHAnsi" w:cs="Arial"/>
          <w:color w:val="000000"/>
        </w:rPr>
        <w:t xml:space="preserve"> de epurare </w:t>
      </w:r>
    </w:p>
    <w:p w:rsidR="00206618" w:rsidRPr="00FB08C9" w:rsidRDefault="00206618" w:rsidP="00465141">
      <w:pPr>
        <w:pStyle w:val="yiv6545064546msonormal"/>
        <w:numPr>
          <w:ilvl w:val="0"/>
          <w:numId w:val="2"/>
        </w:numPr>
        <w:autoSpaceDE w:val="0"/>
        <w:autoSpaceDN w:val="0"/>
        <w:adjustRightInd w:val="0"/>
        <w:spacing w:before="0" w:beforeAutospacing="0" w:after="0" w:afterAutospacing="0"/>
        <w:jc w:val="both"/>
        <w:rPr>
          <w:rFonts w:asciiTheme="minorHAnsi" w:hAnsiTheme="minorHAnsi" w:cs="Arial"/>
          <w:color w:val="000000"/>
        </w:rPr>
      </w:pPr>
      <w:r w:rsidRPr="00FB08C9">
        <w:rPr>
          <w:rFonts w:asciiTheme="minorHAnsi" w:hAnsiTheme="minorHAnsi" w:cs="Arial"/>
          <w:color w:val="000000"/>
        </w:rPr>
        <w:t xml:space="preserve">Contract </w:t>
      </w:r>
      <w:r w:rsidR="00FB08C9" w:rsidRPr="00FB08C9">
        <w:rPr>
          <w:rFonts w:asciiTheme="minorHAnsi" w:hAnsiTheme="minorHAnsi" w:cs="Arial"/>
          <w:color w:val="000000"/>
        </w:rPr>
        <w:t xml:space="preserve">nr. </w:t>
      </w:r>
      <w:r w:rsidR="00EE594D">
        <w:rPr>
          <w:rFonts w:asciiTheme="minorHAnsi" w:hAnsiTheme="minorHAnsi" w:cs="Arial"/>
          <w:color w:val="000000"/>
        </w:rPr>
        <w:t>KPHB 017095111.10.2022 î</w:t>
      </w:r>
      <w:r w:rsidR="00FB08C9" w:rsidRPr="00FB08C9">
        <w:rPr>
          <w:rFonts w:asciiTheme="minorHAnsi" w:hAnsiTheme="minorHAnsi" w:cs="Arial"/>
          <w:color w:val="000000"/>
        </w:rPr>
        <w:t>ncheiat cu S</w:t>
      </w:r>
      <w:r w:rsidR="008F72A6">
        <w:rPr>
          <w:rFonts w:asciiTheme="minorHAnsi" w:hAnsiTheme="minorHAnsi" w:cs="Arial"/>
          <w:color w:val="000000"/>
        </w:rPr>
        <w:t>.</w:t>
      </w:r>
      <w:r w:rsidR="00FB08C9" w:rsidRPr="00FB08C9">
        <w:rPr>
          <w:rFonts w:asciiTheme="minorHAnsi" w:hAnsiTheme="minorHAnsi" w:cs="Arial"/>
          <w:color w:val="000000"/>
        </w:rPr>
        <w:t>C</w:t>
      </w:r>
      <w:r w:rsidR="008F72A6">
        <w:rPr>
          <w:rFonts w:asciiTheme="minorHAnsi" w:hAnsiTheme="minorHAnsi" w:cs="Arial"/>
          <w:color w:val="000000"/>
        </w:rPr>
        <w:t>.</w:t>
      </w:r>
      <w:r w:rsidR="00FB08C9" w:rsidRPr="00FB08C9">
        <w:rPr>
          <w:rFonts w:asciiTheme="minorHAnsi" w:hAnsiTheme="minorHAnsi" w:cs="Arial"/>
          <w:color w:val="000000"/>
        </w:rPr>
        <w:t xml:space="preserve"> ROSAL GRUP S.A. având ca obiect de activitate prestarea serviciilor de salubritate</w:t>
      </w:r>
    </w:p>
    <w:p w:rsidR="00206618" w:rsidRPr="00C72493" w:rsidRDefault="00C72493" w:rsidP="00465141">
      <w:pPr>
        <w:pStyle w:val="yiv6545064546msonormal"/>
        <w:numPr>
          <w:ilvl w:val="0"/>
          <w:numId w:val="2"/>
        </w:numPr>
        <w:autoSpaceDE w:val="0"/>
        <w:autoSpaceDN w:val="0"/>
        <w:adjustRightInd w:val="0"/>
        <w:spacing w:before="0" w:beforeAutospacing="0" w:after="0" w:afterAutospacing="0"/>
        <w:jc w:val="both"/>
        <w:rPr>
          <w:rFonts w:asciiTheme="minorHAnsi" w:hAnsiTheme="minorHAnsi" w:cs="Arial"/>
          <w:color w:val="000000"/>
        </w:rPr>
      </w:pPr>
      <w:r>
        <w:rPr>
          <w:rFonts w:asciiTheme="minorHAnsi" w:hAnsiTheme="minorHAnsi" w:cs="Arial"/>
          <w:color w:val="000000"/>
        </w:rPr>
        <w:t>Contract prestă</w:t>
      </w:r>
      <w:r w:rsidR="00206618" w:rsidRPr="00C72493">
        <w:rPr>
          <w:rFonts w:asciiTheme="minorHAnsi" w:hAnsiTheme="minorHAnsi" w:cs="Arial"/>
          <w:color w:val="000000"/>
        </w:rPr>
        <w:t>ri serv</w:t>
      </w:r>
      <w:r w:rsidR="00A50A3B" w:rsidRPr="00C72493">
        <w:rPr>
          <w:rFonts w:asciiTheme="minorHAnsi" w:hAnsiTheme="minorHAnsi" w:cs="Arial"/>
          <w:color w:val="000000"/>
        </w:rPr>
        <w:t>icii nr. 23/</w:t>
      </w:r>
      <w:r w:rsidR="00FB08C9" w:rsidRPr="00C72493">
        <w:rPr>
          <w:rFonts w:asciiTheme="minorHAnsi" w:hAnsiTheme="minorHAnsi" w:cs="Arial"/>
          <w:color w:val="000000"/>
        </w:rPr>
        <w:t>22.05.2023</w:t>
      </w:r>
      <w:r w:rsidR="00205D0A">
        <w:rPr>
          <w:rFonts w:asciiTheme="minorHAnsi" w:hAnsiTheme="minorHAnsi" w:cs="Arial"/>
          <w:color w:val="000000"/>
        </w:rPr>
        <w:t xml:space="preserve"> î</w:t>
      </w:r>
      <w:r w:rsidR="00A50A3B" w:rsidRPr="00C72493">
        <w:rPr>
          <w:rFonts w:asciiTheme="minorHAnsi" w:hAnsiTheme="minorHAnsi" w:cs="Arial"/>
          <w:color w:val="000000"/>
        </w:rPr>
        <w:t>ncheiat cu</w:t>
      </w:r>
      <w:r w:rsidR="00206618" w:rsidRPr="00C72493">
        <w:rPr>
          <w:rFonts w:asciiTheme="minorHAnsi" w:hAnsiTheme="minorHAnsi" w:cs="Arial"/>
          <w:color w:val="000000"/>
        </w:rPr>
        <w:t xml:space="preserve"> S</w:t>
      </w:r>
      <w:r w:rsidR="008F72A6">
        <w:rPr>
          <w:rFonts w:asciiTheme="minorHAnsi" w:hAnsiTheme="minorHAnsi" w:cs="Arial"/>
          <w:color w:val="000000"/>
        </w:rPr>
        <w:t>.</w:t>
      </w:r>
      <w:r w:rsidR="00206618" w:rsidRPr="00C72493">
        <w:rPr>
          <w:rFonts w:asciiTheme="minorHAnsi" w:hAnsiTheme="minorHAnsi" w:cs="Arial"/>
          <w:color w:val="000000"/>
        </w:rPr>
        <w:t>C</w:t>
      </w:r>
      <w:r w:rsidR="008F72A6">
        <w:rPr>
          <w:rFonts w:asciiTheme="minorHAnsi" w:hAnsiTheme="minorHAnsi" w:cs="Arial"/>
          <w:color w:val="000000"/>
        </w:rPr>
        <w:t>.</w:t>
      </w:r>
      <w:r w:rsidR="00206618" w:rsidRPr="00C72493">
        <w:rPr>
          <w:rFonts w:asciiTheme="minorHAnsi" w:hAnsiTheme="minorHAnsi" w:cs="Arial"/>
          <w:color w:val="000000"/>
        </w:rPr>
        <w:t xml:space="preserve"> </w:t>
      </w:r>
      <w:r w:rsidR="00FB08C9" w:rsidRPr="00C72493">
        <w:rPr>
          <w:rFonts w:asciiTheme="minorHAnsi" w:hAnsiTheme="minorHAnsi" w:cs="Arial"/>
          <w:color w:val="000000"/>
        </w:rPr>
        <w:t>COMAGRA PROD S.R.L. a</w:t>
      </w:r>
      <w:r>
        <w:rPr>
          <w:rFonts w:asciiTheme="minorHAnsi" w:hAnsiTheme="minorHAnsi" w:cs="Arial"/>
          <w:color w:val="000000"/>
        </w:rPr>
        <w:t>vâ</w:t>
      </w:r>
      <w:r w:rsidR="00FB08C9" w:rsidRPr="00C72493">
        <w:rPr>
          <w:rFonts w:asciiTheme="minorHAnsi" w:hAnsiTheme="minorHAnsi" w:cs="Arial"/>
          <w:color w:val="000000"/>
        </w:rPr>
        <w:t xml:space="preserve">nd ca obiect de activitate </w:t>
      </w:r>
      <w:r>
        <w:rPr>
          <w:rFonts w:asciiTheme="minorHAnsi" w:hAnsiTheme="minorHAnsi" w:cs="Arial"/>
          <w:color w:val="000000"/>
        </w:rPr>
        <w:t>colectarea, transportul și neutralizarea deșeurilor de origine animalieră</w:t>
      </w:r>
    </w:p>
    <w:p w:rsidR="007B4662" w:rsidRPr="00C72493" w:rsidRDefault="007B4662" w:rsidP="00465141">
      <w:pPr>
        <w:pStyle w:val="yiv6545064546msonormal"/>
        <w:numPr>
          <w:ilvl w:val="0"/>
          <w:numId w:val="2"/>
        </w:numPr>
        <w:autoSpaceDE w:val="0"/>
        <w:autoSpaceDN w:val="0"/>
        <w:adjustRightInd w:val="0"/>
        <w:spacing w:before="0" w:beforeAutospacing="0" w:after="0" w:afterAutospacing="0"/>
        <w:jc w:val="both"/>
        <w:rPr>
          <w:rFonts w:asciiTheme="minorHAnsi" w:hAnsiTheme="minorHAnsi" w:cs="Arial"/>
          <w:color w:val="000000"/>
        </w:rPr>
      </w:pPr>
      <w:r w:rsidRPr="00C72493">
        <w:rPr>
          <w:rFonts w:asciiTheme="minorHAnsi" w:hAnsiTheme="minorHAnsi" w:cs="Arial"/>
          <w:color w:val="000000"/>
        </w:rPr>
        <w:t xml:space="preserve">Contract de </w:t>
      </w:r>
      <w:r w:rsidR="00C72493" w:rsidRPr="00C72493">
        <w:rPr>
          <w:rFonts w:asciiTheme="minorHAnsi" w:hAnsiTheme="minorHAnsi" w:cs="Arial"/>
          <w:color w:val="000000"/>
        </w:rPr>
        <w:t xml:space="preserve">furnizare gaze naturale nr. GN 1267/28.03.2023  </w:t>
      </w:r>
      <w:r w:rsidR="00C72493">
        <w:rPr>
          <w:rFonts w:asciiTheme="minorHAnsi" w:hAnsiTheme="minorHAnsi" w:cs="Arial"/>
          <w:color w:val="000000"/>
        </w:rPr>
        <w:t xml:space="preserve"> î</w:t>
      </w:r>
      <w:r w:rsidRPr="00C72493">
        <w:rPr>
          <w:rFonts w:asciiTheme="minorHAnsi" w:hAnsiTheme="minorHAnsi" w:cs="Arial"/>
          <w:color w:val="000000"/>
        </w:rPr>
        <w:t xml:space="preserve">ncheiat cu </w:t>
      </w:r>
      <w:r w:rsidR="00C72493" w:rsidRPr="00C72493">
        <w:rPr>
          <w:rFonts w:asciiTheme="minorHAnsi" w:hAnsiTheme="minorHAnsi" w:cs="Arial"/>
          <w:color w:val="000000"/>
        </w:rPr>
        <w:t>MET Romania Energy SA</w:t>
      </w:r>
    </w:p>
    <w:p w:rsidR="00B94973" w:rsidRPr="00C72493" w:rsidRDefault="00B94973" w:rsidP="00465141">
      <w:pPr>
        <w:pStyle w:val="yiv6545064546msonormal"/>
        <w:numPr>
          <w:ilvl w:val="0"/>
          <w:numId w:val="2"/>
        </w:numPr>
        <w:autoSpaceDE w:val="0"/>
        <w:autoSpaceDN w:val="0"/>
        <w:adjustRightInd w:val="0"/>
        <w:spacing w:before="0" w:beforeAutospacing="0" w:after="0" w:afterAutospacing="0"/>
        <w:jc w:val="both"/>
        <w:rPr>
          <w:rFonts w:asciiTheme="minorHAnsi" w:hAnsiTheme="minorHAnsi" w:cs="Arial"/>
          <w:color w:val="000000"/>
        </w:rPr>
      </w:pPr>
      <w:r w:rsidRPr="00C72493">
        <w:rPr>
          <w:rFonts w:asciiTheme="minorHAnsi" w:hAnsiTheme="minorHAnsi" w:cs="Arial"/>
          <w:color w:val="000000"/>
        </w:rPr>
        <w:t xml:space="preserve">Contract </w:t>
      </w:r>
      <w:r w:rsidR="00C72493">
        <w:rPr>
          <w:rFonts w:asciiTheme="minorHAnsi" w:hAnsiTheme="minorHAnsi" w:cs="Arial"/>
          <w:color w:val="000000"/>
        </w:rPr>
        <w:t>de vânzare-cumpărare îngrașă</w:t>
      </w:r>
      <w:r w:rsidR="00C72493" w:rsidRPr="00C72493">
        <w:rPr>
          <w:rFonts w:asciiTheme="minorHAnsi" w:hAnsiTheme="minorHAnsi" w:cs="Arial"/>
          <w:color w:val="000000"/>
        </w:rPr>
        <w:t xml:space="preserve">minte naturale </w:t>
      </w:r>
      <w:r w:rsidRPr="00C72493">
        <w:rPr>
          <w:rFonts w:asciiTheme="minorHAnsi" w:hAnsiTheme="minorHAnsi" w:cs="Arial"/>
          <w:color w:val="000000"/>
        </w:rPr>
        <w:t xml:space="preserve">nr. </w:t>
      </w:r>
      <w:r w:rsidR="00C72493" w:rsidRPr="00C72493">
        <w:rPr>
          <w:rFonts w:asciiTheme="minorHAnsi" w:hAnsiTheme="minorHAnsi" w:cs="Arial"/>
          <w:color w:val="000000"/>
        </w:rPr>
        <w:t xml:space="preserve">29/19.09.2022 </w:t>
      </w:r>
      <w:r w:rsidR="00C72493">
        <w:rPr>
          <w:rFonts w:asciiTheme="minorHAnsi" w:hAnsiTheme="minorHAnsi" w:cs="Arial"/>
          <w:color w:val="000000"/>
        </w:rPr>
        <w:t>, contract î</w:t>
      </w:r>
      <w:r w:rsidR="00C72493" w:rsidRPr="00C72493">
        <w:rPr>
          <w:rFonts w:asciiTheme="minorHAnsi" w:hAnsiTheme="minorHAnsi" w:cs="Arial"/>
          <w:color w:val="000000"/>
        </w:rPr>
        <w:t xml:space="preserve">ncheiat </w:t>
      </w:r>
      <w:r w:rsidR="00EE594D">
        <w:rPr>
          <w:rFonts w:asciiTheme="minorHAnsi" w:hAnsiTheme="minorHAnsi" w:cs="Arial"/>
          <w:color w:val="000000"/>
        </w:rPr>
        <w:t xml:space="preserve">cu </w:t>
      </w:r>
      <w:r w:rsidR="008F72A6">
        <w:rPr>
          <w:rFonts w:asciiTheme="minorHAnsi" w:hAnsiTheme="minorHAnsi" w:cs="Arial"/>
          <w:color w:val="000000"/>
        </w:rPr>
        <w:t xml:space="preserve">S.C COSVAN S.R.L. </w:t>
      </w:r>
      <w:r w:rsidR="00EE594D">
        <w:rPr>
          <w:rFonts w:asciiTheme="minorHAnsi" w:hAnsiTheme="minorHAnsi" w:cs="Arial"/>
          <w:color w:val="000000"/>
        </w:rPr>
        <w:t>având ca obiect de activitate vânzarea cumpărarea îngrășăminte naturale, respectiv dejecții de pasăre</w:t>
      </w:r>
    </w:p>
    <w:p w:rsidR="00F8663F" w:rsidRPr="00EE594D" w:rsidRDefault="00F8663F" w:rsidP="00465141">
      <w:pPr>
        <w:pStyle w:val="yiv6545064546msonormal"/>
        <w:numPr>
          <w:ilvl w:val="0"/>
          <w:numId w:val="2"/>
        </w:numPr>
        <w:autoSpaceDE w:val="0"/>
        <w:autoSpaceDN w:val="0"/>
        <w:adjustRightInd w:val="0"/>
        <w:spacing w:before="0" w:beforeAutospacing="0" w:after="0" w:afterAutospacing="0"/>
        <w:jc w:val="both"/>
        <w:rPr>
          <w:rFonts w:asciiTheme="minorHAnsi" w:hAnsiTheme="minorHAnsi" w:cs="Arial"/>
          <w:color w:val="000000"/>
        </w:rPr>
      </w:pPr>
      <w:r w:rsidRPr="00EE594D">
        <w:rPr>
          <w:rFonts w:asciiTheme="minorHAnsi" w:hAnsiTheme="minorHAnsi" w:cs="Arial"/>
          <w:color w:val="000000"/>
        </w:rPr>
        <w:t xml:space="preserve">Contract </w:t>
      </w:r>
      <w:r w:rsidR="00EE594D" w:rsidRPr="00EE594D">
        <w:rPr>
          <w:rFonts w:asciiTheme="minorHAnsi" w:hAnsiTheme="minorHAnsi" w:cs="Arial"/>
          <w:color w:val="000000"/>
        </w:rPr>
        <w:t>de furnizare a energiei electrice nr. 4686/28.12.2021 ,</w:t>
      </w:r>
      <w:r w:rsidR="00FD6830">
        <w:rPr>
          <w:rFonts w:asciiTheme="minorHAnsi" w:hAnsiTheme="minorHAnsi" w:cs="Arial"/>
          <w:color w:val="000000"/>
        </w:rPr>
        <w:t xml:space="preserve"> î</w:t>
      </w:r>
      <w:r w:rsidR="00EE594D" w:rsidRPr="00EE594D">
        <w:rPr>
          <w:rFonts w:asciiTheme="minorHAnsi" w:hAnsiTheme="minorHAnsi" w:cs="Arial"/>
          <w:color w:val="000000"/>
        </w:rPr>
        <w:t>ncheiat cu ENEL ENERGY S.A.</w:t>
      </w:r>
    </w:p>
    <w:p w:rsidR="00A50A3B" w:rsidRDefault="00F8663F" w:rsidP="00465141">
      <w:pPr>
        <w:pStyle w:val="yiv6545064546msonormal"/>
        <w:numPr>
          <w:ilvl w:val="0"/>
          <w:numId w:val="2"/>
        </w:numPr>
        <w:autoSpaceDE w:val="0"/>
        <w:autoSpaceDN w:val="0"/>
        <w:adjustRightInd w:val="0"/>
        <w:spacing w:before="0" w:beforeAutospacing="0" w:after="0" w:afterAutospacing="0"/>
        <w:jc w:val="both"/>
        <w:rPr>
          <w:rFonts w:asciiTheme="minorHAnsi" w:hAnsiTheme="minorHAnsi" w:cs="Arial"/>
          <w:color w:val="000000"/>
        </w:rPr>
      </w:pPr>
      <w:r w:rsidRPr="00EE594D">
        <w:rPr>
          <w:rFonts w:asciiTheme="minorHAnsi" w:hAnsiTheme="minorHAnsi" w:cs="Arial"/>
          <w:color w:val="000000"/>
        </w:rPr>
        <w:t>Abonament de utilizare</w:t>
      </w:r>
      <w:r w:rsidR="00EE594D">
        <w:rPr>
          <w:rFonts w:asciiTheme="minorHAnsi" w:hAnsiTheme="minorHAnsi" w:cs="Arial"/>
          <w:color w:val="000000"/>
        </w:rPr>
        <w:t xml:space="preserve"> /exploatare a resurselor de apă</w:t>
      </w:r>
      <w:r w:rsidRPr="00EE594D">
        <w:rPr>
          <w:rFonts w:asciiTheme="minorHAnsi" w:hAnsiTheme="minorHAnsi" w:cs="Arial"/>
          <w:color w:val="000000"/>
        </w:rPr>
        <w:t xml:space="preserve"> nr </w:t>
      </w:r>
      <w:r w:rsidR="00EE594D" w:rsidRPr="00EE594D">
        <w:rPr>
          <w:rFonts w:asciiTheme="minorHAnsi" w:hAnsiTheme="minorHAnsi" w:cs="Arial"/>
          <w:color w:val="000000"/>
        </w:rPr>
        <w:t>39C</w:t>
      </w:r>
      <w:r w:rsidRPr="00EE594D">
        <w:rPr>
          <w:rFonts w:asciiTheme="minorHAnsi" w:hAnsiTheme="minorHAnsi" w:cs="Arial"/>
          <w:color w:val="000000"/>
        </w:rPr>
        <w:t>/</w:t>
      </w:r>
      <w:r w:rsidR="00EE594D" w:rsidRPr="00EE594D">
        <w:rPr>
          <w:rFonts w:asciiTheme="minorHAnsi" w:hAnsiTheme="minorHAnsi" w:cs="Arial"/>
          <w:color w:val="000000"/>
        </w:rPr>
        <w:t>M.M/10.01.2023</w:t>
      </w:r>
      <w:r w:rsidR="00EE594D">
        <w:rPr>
          <w:rFonts w:asciiTheme="minorHAnsi" w:hAnsiTheme="minorHAnsi" w:cs="Arial"/>
          <w:color w:val="000000"/>
        </w:rPr>
        <w:t xml:space="preserve"> î</w:t>
      </w:r>
      <w:r w:rsidRPr="00EE594D">
        <w:rPr>
          <w:rFonts w:asciiTheme="minorHAnsi" w:hAnsiTheme="minorHAnsi" w:cs="Arial"/>
          <w:color w:val="000000"/>
        </w:rPr>
        <w:t>ncheiat cu Admini</w:t>
      </w:r>
      <w:r w:rsidR="00EE594D">
        <w:rPr>
          <w:rFonts w:asciiTheme="minorHAnsi" w:hAnsiTheme="minorHAnsi" w:cs="Arial"/>
          <w:color w:val="000000"/>
        </w:rPr>
        <w:t>strația Naționala “APELE ROMÂNE”-Administrația Bazinală de apă Buzău-Ialomiț</w:t>
      </w:r>
      <w:r w:rsidRPr="00EE594D">
        <w:rPr>
          <w:rFonts w:asciiTheme="minorHAnsi" w:hAnsiTheme="minorHAnsi" w:cs="Arial"/>
          <w:color w:val="000000"/>
        </w:rPr>
        <w:t xml:space="preserve">a  </w:t>
      </w:r>
    </w:p>
    <w:p w:rsidR="0010459A" w:rsidRDefault="0010459A" w:rsidP="00465141">
      <w:pPr>
        <w:pStyle w:val="yiv6545064546msonormal"/>
        <w:numPr>
          <w:ilvl w:val="0"/>
          <w:numId w:val="2"/>
        </w:numPr>
        <w:autoSpaceDE w:val="0"/>
        <w:autoSpaceDN w:val="0"/>
        <w:adjustRightInd w:val="0"/>
        <w:spacing w:before="0" w:beforeAutospacing="0" w:after="0" w:afterAutospacing="0"/>
        <w:jc w:val="both"/>
        <w:rPr>
          <w:rFonts w:asciiTheme="minorHAnsi" w:hAnsiTheme="minorHAnsi" w:cs="Arial"/>
          <w:color w:val="000000"/>
        </w:rPr>
      </w:pPr>
      <w:r>
        <w:rPr>
          <w:rFonts w:asciiTheme="minorHAnsi" w:hAnsiTheme="minorHAnsi" w:cs="Arial"/>
          <w:color w:val="000000"/>
        </w:rPr>
        <w:t>Contract nr. 113/24.02.2022 încheiat cu C.M.V. S</w:t>
      </w:r>
      <w:r w:rsidR="008F72A6">
        <w:rPr>
          <w:rFonts w:asciiTheme="minorHAnsi" w:hAnsiTheme="minorHAnsi" w:cs="Arial"/>
          <w:color w:val="000000"/>
        </w:rPr>
        <w:t>.</w:t>
      </w:r>
      <w:r>
        <w:rPr>
          <w:rFonts w:asciiTheme="minorHAnsi" w:hAnsiTheme="minorHAnsi" w:cs="Arial"/>
          <w:color w:val="000000"/>
        </w:rPr>
        <w:t>C COSVAN S</w:t>
      </w:r>
      <w:r w:rsidR="008F72A6">
        <w:rPr>
          <w:rFonts w:asciiTheme="minorHAnsi" w:hAnsiTheme="minorHAnsi" w:cs="Arial"/>
          <w:color w:val="000000"/>
        </w:rPr>
        <w:t>.</w:t>
      </w:r>
      <w:r>
        <w:rPr>
          <w:rFonts w:asciiTheme="minorHAnsi" w:hAnsiTheme="minorHAnsi" w:cs="Arial"/>
          <w:color w:val="000000"/>
        </w:rPr>
        <w:t>R</w:t>
      </w:r>
      <w:r w:rsidR="008F72A6">
        <w:rPr>
          <w:rFonts w:asciiTheme="minorHAnsi" w:hAnsiTheme="minorHAnsi" w:cs="Arial"/>
          <w:color w:val="000000"/>
        </w:rPr>
        <w:t>.</w:t>
      </w:r>
      <w:r>
        <w:rPr>
          <w:rFonts w:asciiTheme="minorHAnsi" w:hAnsiTheme="minorHAnsi" w:cs="Arial"/>
          <w:color w:val="000000"/>
        </w:rPr>
        <w:t>L</w:t>
      </w:r>
      <w:r w:rsidR="008F72A6">
        <w:rPr>
          <w:rFonts w:asciiTheme="minorHAnsi" w:hAnsiTheme="minorHAnsi" w:cs="Arial"/>
          <w:color w:val="000000"/>
        </w:rPr>
        <w:t>.</w:t>
      </w:r>
      <w:r>
        <w:rPr>
          <w:rFonts w:asciiTheme="minorHAnsi" w:hAnsiTheme="minorHAnsi" w:cs="Arial"/>
          <w:color w:val="000000"/>
        </w:rPr>
        <w:t xml:space="preserve"> –consultanța sanitar veterinară </w:t>
      </w:r>
    </w:p>
    <w:p w:rsidR="0010459A" w:rsidRDefault="0010459A" w:rsidP="00465141">
      <w:pPr>
        <w:pStyle w:val="yiv6545064546msonormal"/>
        <w:numPr>
          <w:ilvl w:val="0"/>
          <w:numId w:val="2"/>
        </w:numPr>
        <w:autoSpaceDE w:val="0"/>
        <w:autoSpaceDN w:val="0"/>
        <w:adjustRightInd w:val="0"/>
        <w:spacing w:before="0" w:beforeAutospacing="0" w:after="0" w:afterAutospacing="0"/>
        <w:jc w:val="both"/>
        <w:rPr>
          <w:rFonts w:asciiTheme="minorHAnsi" w:hAnsiTheme="minorHAnsi" w:cs="Arial"/>
          <w:color w:val="000000"/>
        </w:rPr>
      </w:pPr>
      <w:r>
        <w:rPr>
          <w:rFonts w:asciiTheme="minorHAnsi" w:hAnsiTheme="minorHAnsi" w:cs="Arial"/>
          <w:color w:val="000000"/>
        </w:rPr>
        <w:t>Contract nr. 92/20.01.2022 încheiat cu S</w:t>
      </w:r>
      <w:r w:rsidR="008F72A6">
        <w:rPr>
          <w:rFonts w:asciiTheme="minorHAnsi" w:hAnsiTheme="minorHAnsi" w:cs="Arial"/>
          <w:color w:val="000000"/>
        </w:rPr>
        <w:t>.</w:t>
      </w:r>
      <w:r>
        <w:rPr>
          <w:rFonts w:asciiTheme="minorHAnsi" w:hAnsiTheme="minorHAnsi" w:cs="Arial"/>
          <w:color w:val="000000"/>
        </w:rPr>
        <w:t>C</w:t>
      </w:r>
      <w:r w:rsidR="008F72A6">
        <w:rPr>
          <w:rFonts w:asciiTheme="minorHAnsi" w:hAnsiTheme="minorHAnsi" w:cs="Arial"/>
          <w:color w:val="000000"/>
        </w:rPr>
        <w:t>.</w:t>
      </w:r>
      <w:r>
        <w:rPr>
          <w:rFonts w:asciiTheme="minorHAnsi" w:hAnsiTheme="minorHAnsi" w:cs="Arial"/>
          <w:color w:val="000000"/>
        </w:rPr>
        <w:t xml:space="preserve"> COSVAN S</w:t>
      </w:r>
      <w:r w:rsidR="008F72A6">
        <w:rPr>
          <w:rFonts w:asciiTheme="minorHAnsi" w:hAnsiTheme="minorHAnsi" w:cs="Arial"/>
          <w:color w:val="000000"/>
        </w:rPr>
        <w:t>.</w:t>
      </w:r>
      <w:r>
        <w:rPr>
          <w:rFonts w:asciiTheme="minorHAnsi" w:hAnsiTheme="minorHAnsi" w:cs="Arial"/>
          <w:color w:val="000000"/>
        </w:rPr>
        <w:t>R</w:t>
      </w:r>
      <w:r w:rsidR="008F72A6">
        <w:rPr>
          <w:rFonts w:asciiTheme="minorHAnsi" w:hAnsiTheme="minorHAnsi" w:cs="Arial"/>
          <w:color w:val="000000"/>
        </w:rPr>
        <w:t>.</w:t>
      </w:r>
      <w:r>
        <w:rPr>
          <w:rFonts w:asciiTheme="minorHAnsi" w:hAnsiTheme="minorHAnsi" w:cs="Arial"/>
          <w:color w:val="000000"/>
        </w:rPr>
        <w:t>L</w:t>
      </w:r>
      <w:r w:rsidR="008F72A6">
        <w:rPr>
          <w:rFonts w:asciiTheme="minorHAnsi" w:hAnsiTheme="minorHAnsi" w:cs="Arial"/>
          <w:color w:val="000000"/>
        </w:rPr>
        <w:t>.</w:t>
      </w:r>
      <w:r>
        <w:rPr>
          <w:rFonts w:asciiTheme="minorHAnsi" w:hAnsiTheme="minorHAnsi" w:cs="Arial"/>
          <w:color w:val="000000"/>
        </w:rPr>
        <w:t xml:space="preserve"> prestare servicii de dezinfecție, dezinsecție și deratizare</w:t>
      </w:r>
      <w:r w:rsidR="00885473">
        <w:rPr>
          <w:rFonts w:asciiTheme="minorHAnsi" w:hAnsiTheme="minorHAnsi" w:cs="Arial"/>
          <w:color w:val="000000"/>
        </w:rPr>
        <w:t>.</w:t>
      </w:r>
    </w:p>
    <w:p w:rsidR="002206D6" w:rsidRDefault="002206D6" w:rsidP="00A441F5">
      <w:pPr>
        <w:pStyle w:val="yiv6545064546msonormal"/>
        <w:autoSpaceDE w:val="0"/>
        <w:autoSpaceDN w:val="0"/>
        <w:adjustRightInd w:val="0"/>
        <w:spacing w:before="0" w:beforeAutospacing="0" w:after="0" w:afterAutospacing="0"/>
        <w:jc w:val="both"/>
        <w:rPr>
          <w:rFonts w:asciiTheme="minorHAnsi" w:hAnsiTheme="minorHAnsi" w:cs="Arial"/>
          <w:color w:val="000000"/>
        </w:rPr>
      </w:pPr>
    </w:p>
    <w:p w:rsidR="00492844" w:rsidRDefault="00492844" w:rsidP="00465141">
      <w:pPr>
        <w:ind w:left="360"/>
        <w:jc w:val="both"/>
        <w:rPr>
          <w:rFonts w:asciiTheme="minorHAnsi" w:eastAsia="Arial" w:hAnsiTheme="minorHAnsi" w:cs="Arial"/>
          <w:b/>
          <w:sz w:val="24"/>
          <w:szCs w:val="24"/>
        </w:rPr>
      </w:pPr>
      <w:r w:rsidRPr="002F1E83">
        <w:rPr>
          <w:rFonts w:asciiTheme="minorHAnsi" w:eastAsia="Arial" w:hAnsiTheme="minorHAnsi" w:cs="Arial"/>
          <w:b/>
          <w:spacing w:val="1"/>
          <w:sz w:val="24"/>
          <w:szCs w:val="24"/>
        </w:rPr>
        <w:t>3</w:t>
      </w:r>
      <w:r w:rsidRPr="002F1E83">
        <w:rPr>
          <w:rFonts w:asciiTheme="minorHAnsi" w:eastAsia="Arial" w:hAnsiTheme="minorHAnsi" w:cs="Arial"/>
          <w:b/>
          <w:sz w:val="24"/>
          <w:szCs w:val="24"/>
        </w:rPr>
        <w:t>.</w:t>
      </w:r>
      <w:r w:rsidRPr="002F1E83">
        <w:rPr>
          <w:rFonts w:asciiTheme="minorHAnsi" w:eastAsia="Arial" w:hAnsiTheme="minorHAnsi" w:cs="Arial"/>
          <w:b/>
          <w:spacing w:val="1"/>
          <w:sz w:val="24"/>
          <w:szCs w:val="24"/>
        </w:rPr>
        <w:t>3</w:t>
      </w:r>
      <w:r w:rsidRPr="002F1E83">
        <w:rPr>
          <w:rFonts w:asciiTheme="minorHAnsi" w:eastAsia="Arial" w:hAnsiTheme="minorHAnsi" w:cs="Arial"/>
          <w:b/>
          <w:sz w:val="24"/>
          <w:szCs w:val="24"/>
        </w:rPr>
        <w:t>.</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pacing w:val="-1"/>
          <w:sz w:val="24"/>
          <w:szCs w:val="24"/>
        </w:rPr>
        <w:t>Mo</w:t>
      </w:r>
      <w:r w:rsidRPr="002F1E83">
        <w:rPr>
          <w:rFonts w:asciiTheme="minorHAnsi" w:eastAsia="Arial" w:hAnsiTheme="minorHAnsi" w:cs="Arial"/>
          <w:b/>
          <w:spacing w:val="1"/>
          <w:sz w:val="24"/>
          <w:szCs w:val="24"/>
        </w:rPr>
        <w:t>du</w:t>
      </w:r>
      <w:r w:rsidRPr="002F1E83">
        <w:rPr>
          <w:rFonts w:asciiTheme="minorHAnsi" w:eastAsia="Arial" w:hAnsiTheme="minorHAnsi" w:cs="Arial"/>
          <w:b/>
          <w:sz w:val="24"/>
          <w:szCs w:val="24"/>
        </w:rPr>
        <w:t>l</w:t>
      </w:r>
      <w:r w:rsidRPr="002F1E83">
        <w:rPr>
          <w:rFonts w:asciiTheme="minorHAnsi" w:eastAsia="Arial" w:hAnsiTheme="minorHAnsi" w:cs="Arial"/>
          <w:b/>
          <w:spacing w:val="-2"/>
          <w:sz w:val="24"/>
          <w:szCs w:val="24"/>
        </w:rPr>
        <w:t xml:space="preserve"> </w:t>
      </w:r>
      <w:r w:rsidRPr="002F1E83">
        <w:rPr>
          <w:rFonts w:asciiTheme="minorHAnsi" w:eastAsia="Arial" w:hAnsiTheme="minorHAnsi" w:cs="Arial"/>
          <w:b/>
          <w:spacing w:val="1"/>
          <w:sz w:val="24"/>
          <w:szCs w:val="24"/>
        </w:rPr>
        <w:t>d</w:t>
      </w:r>
      <w:r w:rsidRPr="002F1E83">
        <w:rPr>
          <w:rFonts w:asciiTheme="minorHAnsi" w:eastAsia="Arial" w:hAnsiTheme="minorHAnsi" w:cs="Arial"/>
          <w:b/>
          <w:sz w:val="24"/>
          <w:szCs w:val="24"/>
        </w:rPr>
        <w:t>e</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pacing w:val="1"/>
          <w:sz w:val="24"/>
          <w:szCs w:val="24"/>
        </w:rPr>
        <w:t>u</w:t>
      </w:r>
      <w:r w:rsidRPr="002F1E83">
        <w:rPr>
          <w:rFonts w:asciiTheme="minorHAnsi" w:eastAsia="Arial" w:hAnsiTheme="minorHAnsi" w:cs="Arial"/>
          <w:b/>
          <w:sz w:val="24"/>
          <w:szCs w:val="24"/>
        </w:rPr>
        <w:t>tili</w:t>
      </w:r>
      <w:r w:rsidRPr="002F1E83">
        <w:rPr>
          <w:rFonts w:asciiTheme="minorHAnsi" w:eastAsia="Arial" w:hAnsiTheme="minorHAnsi" w:cs="Arial"/>
          <w:b/>
          <w:spacing w:val="-2"/>
          <w:sz w:val="24"/>
          <w:szCs w:val="24"/>
        </w:rPr>
        <w:t>z</w:t>
      </w:r>
      <w:r w:rsidRPr="002F1E83">
        <w:rPr>
          <w:rFonts w:asciiTheme="minorHAnsi" w:eastAsia="Arial" w:hAnsiTheme="minorHAnsi" w:cs="Arial"/>
          <w:b/>
          <w:spacing w:val="1"/>
          <w:sz w:val="24"/>
          <w:szCs w:val="24"/>
        </w:rPr>
        <w:t>a</w:t>
      </w:r>
      <w:r w:rsidRPr="002F1E83">
        <w:rPr>
          <w:rFonts w:asciiTheme="minorHAnsi" w:eastAsia="Arial" w:hAnsiTheme="minorHAnsi" w:cs="Arial"/>
          <w:b/>
          <w:spacing w:val="-1"/>
          <w:sz w:val="24"/>
          <w:szCs w:val="24"/>
        </w:rPr>
        <w:t>r</w:t>
      </w:r>
      <w:r w:rsidRPr="002F1E83">
        <w:rPr>
          <w:rFonts w:asciiTheme="minorHAnsi" w:eastAsia="Arial" w:hAnsiTheme="minorHAnsi" w:cs="Arial"/>
          <w:b/>
          <w:spacing w:val="1"/>
          <w:sz w:val="24"/>
          <w:szCs w:val="24"/>
        </w:rPr>
        <w:t>e</w:t>
      </w:r>
      <w:r w:rsidR="00A441F5">
        <w:rPr>
          <w:rFonts w:asciiTheme="minorHAnsi" w:eastAsia="Arial" w:hAnsiTheme="minorHAnsi" w:cs="Arial"/>
          <w:b/>
          <w:spacing w:val="1"/>
          <w:sz w:val="24"/>
          <w:szCs w:val="24"/>
        </w:rPr>
        <w:t xml:space="preserve"> </w:t>
      </w:r>
      <w:r w:rsidRPr="002F1E83">
        <w:rPr>
          <w:rFonts w:asciiTheme="minorHAnsi" w:eastAsia="Arial" w:hAnsiTheme="minorHAnsi" w:cs="Arial"/>
          <w:b/>
          <w:sz w:val="24"/>
          <w:szCs w:val="24"/>
        </w:rPr>
        <w:t>a</w:t>
      </w:r>
      <w:r w:rsidRPr="002F1E83">
        <w:rPr>
          <w:rFonts w:asciiTheme="minorHAnsi" w:eastAsia="Arial" w:hAnsiTheme="minorHAnsi" w:cs="Arial"/>
          <w:b/>
          <w:spacing w:val="1"/>
          <w:sz w:val="24"/>
          <w:szCs w:val="24"/>
        </w:rPr>
        <w:t xml:space="preserve"> </w:t>
      </w:r>
      <w:r w:rsidR="00652CE2">
        <w:rPr>
          <w:rFonts w:asciiTheme="minorHAnsi" w:eastAsia="Arial" w:hAnsiTheme="minorHAnsi" w:cs="Arial"/>
          <w:b/>
          <w:sz w:val="24"/>
          <w:szCs w:val="24"/>
        </w:rPr>
        <w:t>substanțe</w:t>
      </w:r>
      <w:r w:rsidRPr="002F1E83">
        <w:rPr>
          <w:rFonts w:asciiTheme="minorHAnsi" w:eastAsia="Arial" w:hAnsiTheme="minorHAnsi" w:cs="Arial"/>
          <w:b/>
          <w:sz w:val="24"/>
          <w:szCs w:val="24"/>
        </w:rPr>
        <w:t>l</w:t>
      </w:r>
      <w:r w:rsidRPr="002F1E83">
        <w:rPr>
          <w:rFonts w:asciiTheme="minorHAnsi" w:eastAsia="Arial" w:hAnsiTheme="minorHAnsi" w:cs="Arial"/>
          <w:b/>
          <w:spacing w:val="1"/>
          <w:sz w:val="24"/>
          <w:szCs w:val="24"/>
        </w:rPr>
        <w:t>o</w:t>
      </w:r>
      <w:r w:rsidRPr="002F1E83">
        <w:rPr>
          <w:rFonts w:asciiTheme="minorHAnsi" w:eastAsia="Arial" w:hAnsiTheme="minorHAnsi" w:cs="Arial"/>
          <w:b/>
          <w:sz w:val="24"/>
          <w:szCs w:val="24"/>
        </w:rPr>
        <w:t>r c</w:t>
      </w:r>
      <w:r w:rsidRPr="002F1E83">
        <w:rPr>
          <w:rFonts w:asciiTheme="minorHAnsi" w:eastAsia="Arial" w:hAnsiTheme="minorHAnsi" w:cs="Arial"/>
          <w:b/>
          <w:spacing w:val="1"/>
          <w:sz w:val="24"/>
          <w:szCs w:val="24"/>
        </w:rPr>
        <w:t>h</w:t>
      </w:r>
      <w:r w:rsidRPr="002F1E83">
        <w:rPr>
          <w:rFonts w:asciiTheme="minorHAnsi" w:eastAsia="Arial" w:hAnsiTheme="minorHAnsi" w:cs="Arial"/>
          <w:b/>
          <w:spacing w:val="-3"/>
          <w:sz w:val="24"/>
          <w:szCs w:val="24"/>
        </w:rPr>
        <w:t>i</w:t>
      </w:r>
      <w:r w:rsidRPr="002F1E83">
        <w:rPr>
          <w:rFonts w:asciiTheme="minorHAnsi" w:eastAsia="Arial" w:hAnsiTheme="minorHAnsi" w:cs="Arial"/>
          <w:b/>
          <w:spacing w:val="1"/>
          <w:sz w:val="24"/>
          <w:szCs w:val="24"/>
        </w:rPr>
        <w:t>m</w:t>
      </w:r>
      <w:r w:rsidRPr="002F1E83">
        <w:rPr>
          <w:rFonts w:asciiTheme="minorHAnsi" w:eastAsia="Arial" w:hAnsiTheme="minorHAnsi" w:cs="Arial"/>
          <w:b/>
          <w:sz w:val="24"/>
          <w:szCs w:val="24"/>
        </w:rPr>
        <w:t>ice</w:t>
      </w:r>
    </w:p>
    <w:p w:rsidR="002206D6" w:rsidRPr="002F1E83" w:rsidRDefault="002206D6" w:rsidP="00465141">
      <w:pPr>
        <w:ind w:left="360"/>
        <w:jc w:val="both"/>
        <w:rPr>
          <w:rFonts w:asciiTheme="minorHAnsi" w:eastAsia="Arial" w:hAnsiTheme="minorHAnsi" w:cs="Arial"/>
          <w:b/>
          <w:sz w:val="24"/>
          <w:szCs w:val="24"/>
        </w:rPr>
      </w:pPr>
    </w:p>
    <w:p w:rsidR="00492844" w:rsidRPr="002F1E83" w:rsidRDefault="00652CE2" w:rsidP="00465141">
      <w:pPr>
        <w:jc w:val="both"/>
        <w:textAlignment w:val="baseline"/>
        <w:rPr>
          <w:rFonts w:asciiTheme="minorHAnsi" w:hAnsiTheme="minorHAnsi" w:cs="Arial"/>
          <w:b/>
          <w:sz w:val="24"/>
          <w:szCs w:val="24"/>
        </w:rPr>
      </w:pPr>
      <w:r>
        <w:rPr>
          <w:rFonts w:asciiTheme="minorHAnsi" w:hAnsiTheme="minorHAnsi" w:cs="Arial"/>
          <w:b/>
          <w:sz w:val="24"/>
          <w:szCs w:val="24"/>
        </w:rPr>
        <w:t>Substanțe</w:t>
      </w:r>
      <w:r w:rsidR="00492844" w:rsidRPr="002F1E83">
        <w:rPr>
          <w:rFonts w:asciiTheme="minorHAnsi" w:hAnsiTheme="minorHAnsi" w:cs="Arial"/>
          <w:b/>
          <w:sz w:val="24"/>
          <w:szCs w:val="24"/>
        </w:rPr>
        <w:t xml:space="preserve">le si preparatele chimice utilizate </w:t>
      </w:r>
    </w:p>
    <w:p w:rsidR="00492844" w:rsidRPr="002F1E83" w:rsidRDefault="00492844"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Prezenta si utilizarea c</w:t>
      </w:r>
      <w:r w:rsidR="0004288F">
        <w:rPr>
          <w:rFonts w:asciiTheme="minorHAnsi" w:hAnsiTheme="minorHAnsi" w:cs="Arial"/>
          <w:color w:val="000000"/>
          <w:sz w:val="24"/>
          <w:szCs w:val="24"/>
          <w:lang w:val="en-US" w:eastAsia="en-US"/>
        </w:rPr>
        <w:t>himicalelor in fermă  sunt justificate de necesităț</w:t>
      </w:r>
      <w:r w:rsidRPr="002F1E83">
        <w:rPr>
          <w:rFonts w:asciiTheme="minorHAnsi" w:hAnsiTheme="minorHAnsi" w:cs="Arial"/>
          <w:color w:val="000000"/>
          <w:sz w:val="24"/>
          <w:szCs w:val="24"/>
          <w:lang w:val="en-US" w:eastAsia="en-US"/>
        </w:rPr>
        <w:t xml:space="preserve">ile legate de: </w:t>
      </w:r>
    </w:p>
    <w:p w:rsidR="00492844" w:rsidRPr="002F1E83" w:rsidRDefault="00E419DB" w:rsidP="00465141">
      <w:pPr>
        <w:suppressAutoHyphens w:val="0"/>
        <w:autoSpaceDE w:val="0"/>
        <w:autoSpaceDN w:val="0"/>
        <w:adjustRightInd w:val="0"/>
        <w:jc w:val="both"/>
        <w:rPr>
          <w:rFonts w:asciiTheme="minorHAnsi" w:hAnsiTheme="minorHAnsi" w:cs="Arial"/>
          <w:color w:val="000000"/>
          <w:sz w:val="24"/>
          <w:szCs w:val="24"/>
          <w:lang w:val="en-US" w:eastAsia="en-US"/>
        </w:rPr>
      </w:pPr>
      <w:r>
        <w:rPr>
          <w:rFonts w:asciiTheme="minorHAnsi" w:hAnsiTheme="minorHAnsi" w:cs="Arial"/>
          <w:color w:val="000000"/>
          <w:sz w:val="24"/>
          <w:szCs w:val="24"/>
          <w:lang w:val="en-US" w:eastAsia="en-US"/>
        </w:rPr>
        <w:t>-</w:t>
      </w:r>
      <w:r w:rsidR="00492844" w:rsidRPr="002F1E83">
        <w:rPr>
          <w:rFonts w:asciiTheme="minorHAnsi" w:hAnsiTheme="minorHAnsi" w:cs="Arial"/>
          <w:color w:val="000000"/>
          <w:sz w:val="24"/>
          <w:szCs w:val="24"/>
          <w:lang w:val="en-US" w:eastAsia="en-US"/>
        </w:rPr>
        <w:t xml:space="preserve">tratamentele aplicate efectivului de </w:t>
      </w:r>
      <w:r w:rsidR="006549FB">
        <w:rPr>
          <w:rFonts w:asciiTheme="minorHAnsi" w:hAnsiTheme="minorHAnsi" w:cs="Arial"/>
          <w:color w:val="000000"/>
          <w:sz w:val="24"/>
          <w:szCs w:val="24"/>
          <w:lang w:val="en-US" w:eastAsia="en-US"/>
        </w:rPr>
        <w:t>păsări</w:t>
      </w:r>
      <w:r w:rsidR="00492844" w:rsidRPr="002F1E83">
        <w:rPr>
          <w:rFonts w:asciiTheme="minorHAnsi" w:hAnsiTheme="minorHAnsi" w:cs="Arial"/>
          <w:color w:val="000000"/>
          <w:sz w:val="24"/>
          <w:szCs w:val="24"/>
          <w:lang w:val="en-US" w:eastAsia="en-US"/>
        </w:rPr>
        <w:t xml:space="preserve">, care presupun utilizarea produselor medicamentoase de uz veterinar; </w:t>
      </w:r>
    </w:p>
    <w:p w:rsidR="00492844" w:rsidRPr="002F1E83" w:rsidRDefault="00E419DB" w:rsidP="00465141">
      <w:pPr>
        <w:suppressAutoHyphens w:val="0"/>
        <w:autoSpaceDE w:val="0"/>
        <w:autoSpaceDN w:val="0"/>
        <w:adjustRightInd w:val="0"/>
        <w:jc w:val="both"/>
        <w:rPr>
          <w:rFonts w:asciiTheme="minorHAnsi" w:hAnsiTheme="minorHAnsi" w:cs="Arial"/>
          <w:color w:val="000000"/>
          <w:sz w:val="24"/>
          <w:szCs w:val="24"/>
          <w:lang w:val="en-US" w:eastAsia="en-US"/>
        </w:rPr>
      </w:pPr>
      <w:r>
        <w:rPr>
          <w:rFonts w:asciiTheme="minorHAnsi" w:hAnsiTheme="minorHAnsi" w:cs="Arial"/>
          <w:color w:val="000000"/>
          <w:sz w:val="24"/>
          <w:szCs w:val="24"/>
          <w:lang w:val="en-US" w:eastAsia="en-US"/>
        </w:rPr>
        <w:lastRenderedPageBreak/>
        <w:t>-</w:t>
      </w:r>
      <w:r w:rsidR="009106F4">
        <w:rPr>
          <w:rFonts w:asciiTheme="minorHAnsi" w:hAnsiTheme="minorHAnsi" w:cs="Arial"/>
          <w:color w:val="000000"/>
          <w:sz w:val="24"/>
          <w:szCs w:val="24"/>
          <w:lang w:val="en-US" w:eastAsia="en-US"/>
        </w:rPr>
        <w:t>curățarea și dezinfecț</w:t>
      </w:r>
      <w:r w:rsidR="00492844" w:rsidRPr="002F1E83">
        <w:rPr>
          <w:rFonts w:asciiTheme="minorHAnsi" w:hAnsiTheme="minorHAnsi" w:cs="Arial"/>
          <w:color w:val="000000"/>
          <w:sz w:val="24"/>
          <w:szCs w:val="24"/>
          <w:lang w:val="en-US" w:eastAsia="en-US"/>
        </w:rPr>
        <w:t>ia echipamentul</w:t>
      </w:r>
      <w:r w:rsidR="009106F4">
        <w:rPr>
          <w:rFonts w:asciiTheme="minorHAnsi" w:hAnsiTheme="minorHAnsi" w:cs="Arial"/>
          <w:color w:val="000000"/>
          <w:sz w:val="24"/>
          <w:szCs w:val="24"/>
          <w:lang w:val="en-US" w:eastAsia="en-US"/>
        </w:rPr>
        <w:t>ui tehnologic din hale si a spațiilor aferente creș</w:t>
      </w:r>
      <w:r w:rsidR="00492844" w:rsidRPr="002F1E83">
        <w:rPr>
          <w:rFonts w:asciiTheme="minorHAnsi" w:hAnsiTheme="minorHAnsi" w:cs="Arial"/>
          <w:color w:val="000000"/>
          <w:sz w:val="24"/>
          <w:szCs w:val="24"/>
          <w:lang w:val="en-US" w:eastAsia="en-US"/>
        </w:rPr>
        <w:t xml:space="preserve">terii </w:t>
      </w:r>
      <w:r w:rsidR="006549FB">
        <w:rPr>
          <w:rFonts w:asciiTheme="minorHAnsi" w:hAnsiTheme="minorHAnsi" w:cs="Arial"/>
          <w:color w:val="000000"/>
          <w:sz w:val="24"/>
          <w:szCs w:val="24"/>
          <w:lang w:val="en-US" w:eastAsia="en-US"/>
        </w:rPr>
        <w:t>păsări</w:t>
      </w:r>
      <w:r w:rsidR="00492844" w:rsidRPr="002F1E83">
        <w:rPr>
          <w:rFonts w:asciiTheme="minorHAnsi" w:hAnsiTheme="minorHAnsi" w:cs="Arial"/>
          <w:color w:val="000000"/>
          <w:sz w:val="24"/>
          <w:szCs w:val="24"/>
          <w:lang w:val="en-US" w:eastAsia="en-US"/>
        </w:rPr>
        <w:t xml:space="preserve">lor; </w:t>
      </w:r>
    </w:p>
    <w:p w:rsidR="00492844" w:rsidRPr="002F1E83" w:rsidRDefault="00492844"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Arial" w:hAnsi="Arial" w:cs="Arial"/>
          <w:b/>
          <w:bCs/>
          <w:color w:val="000000"/>
          <w:sz w:val="24"/>
          <w:szCs w:val="24"/>
          <w:lang w:val="en-US" w:eastAsia="en-US"/>
        </w:rPr>
        <w:t>►</w:t>
      </w:r>
      <w:r w:rsidRPr="002F1E83">
        <w:rPr>
          <w:rFonts w:asciiTheme="minorHAnsi" w:hAnsiTheme="minorHAnsi" w:cs="Arial"/>
          <w:b/>
          <w:bCs/>
          <w:color w:val="000000"/>
          <w:sz w:val="24"/>
          <w:szCs w:val="24"/>
          <w:lang w:val="en-US" w:eastAsia="en-US"/>
        </w:rPr>
        <w:t xml:space="preserve"> Medicamentele</w:t>
      </w:r>
      <w:r w:rsidRPr="002F1E83">
        <w:rPr>
          <w:rFonts w:asciiTheme="minorHAnsi" w:hAnsiTheme="minorHAnsi" w:cs="Arial"/>
          <w:color w:val="000000"/>
          <w:sz w:val="24"/>
          <w:szCs w:val="24"/>
          <w:lang w:val="en-US" w:eastAsia="en-US"/>
        </w:rPr>
        <w:t>: vacc</w:t>
      </w:r>
      <w:r w:rsidR="009106F4">
        <w:rPr>
          <w:rFonts w:asciiTheme="minorHAnsi" w:hAnsiTheme="minorHAnsi" w:cs="Arial"/>
          <w:color w:val="000000"/>
          <w:sz w:val="24"/>
          <w:szCs w:val="24"/>
          <w:lang w:val="en-US" w:eastAsia="en-US"/>
        </w:rPr>
        <w:t>inurile si vitaminele se achiziț</w:t>
      </w:r>
      <w:r w:rsidRPr="002F1E83">
        <w:rPr>
          <w:rFonts w:asciiTheme="minorHAnsi" w:hAnsiTheme="minorHAnsi" w:cs="Arial"/>
          <w:color w:val="000000"/>
          <w:sz w:val="24"/>
          <w:szCs w:val="24"/>
          <w:lang w:val="en-US" w:eastAsia="en-US"/>
        </w:rPr>
        <w:t>ioneaza dupa popularea halelor de la furnizori</w:t>
      </w:r>
    </w:p>
    <w:p w:rsidR="00492844" w:rsidRPr="002F1E83" w:rsidRDefault="00492844"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i/>
          <w:iCs/>
          <w:color w:val="000000"/>
          <w:sz w:val="24"/>
          <w:szCs w:val="24"/>
          <w:lang w:val="en-US" w:eastAsia="en-US"/>
        </w:rPr>
        <w:t xml:space="preserve">Vaccinarile obligatorii </w:t>
      </w:r>
      <w:r w:rsidR="009106F4">
        <w:rPr>
          <w:rFonts w:asciiTheme="minorHAnsi" w:hAnsiTheme="minorHAnsi" w:cs="Arial"/>
          <w:color w:val="000000"/>
          <w:sz w:val="24"/>
          <w:szCs w:val="24"/>
          <w:lang w:val="en-US" w:eastAsia="en-US"/>
        </w:rPr>
        <w:t xml:space="preserve"> se administrează în apa de bă</w:t>
      </w:r>
      <w:r w:rsidRPr="002F1E83">
        <w:rPr>
          <w:rFonts w:asciiTheme="minorHAnsi" w:hAnsiTheme="minorHAnsi" w:cs="Arial"/>
          <w:color w:val="000000"/>
          <w:sz w:val="24"/>
          <w:szCs w:val="24"/>
          <w:lang w:val="en-US" w:eastAsia="en-US"/>
        </w:rPr>
        <w:t xml:space="preserve">ut – prin medicatoare, sau injectabil. </w:t>
      </w:r>
    </w:p>
    <w:p w:rsidR="00492844" w:rsidRPr="002F1E83" w:rsidRDefault="00492844"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Procurarea medicamentelor se face periodic iar stocarea se face </w:t>
      </w:r>
      <w:r w:rsidR="009106F4">
        <w:rPr>
          <w:rFonts w:asciiTheme="minorHAnsi" w:hAnsiTheme="minorHAnsi" w:cs="Arial"/>
          <w:color w:val="000000"/>
          <w:sz w:val="24"/>
          <w:szCs w:val="24"/>
          <w:lang w:val="en-US" w:eastAsia="en-US"/>
        </w:rPr>
        <w:t>în anumite condiții de temperatură î</w:t>
      </w:r>
      <w:r w:rsidRPr="002F1E83">
        <w:rPr>
          <w:rFonts w:asciiTheme="minorHAnsi" w:hAnsiTheme="minorHAnsi" w:cs="Arial"/>
          <w:color w:val="000000"/>
          <w:sz w:val="24"/>
          <w:szCs w:val="24"/>
          <w:lang w:val="en-US" w:eastAsia="en-US"/>
        </w:rPr>
        <w:t>n spa</w:t>
      </w:r>
      <w:r w:rsidR="009106F4">
        <w:rPr>
          <w:rFonts w:asciiTheme="minorHAnsi" w:hAnsiTheme="minorHAnsi" w:cs="Arial"/>
          <w:color w:val="000000"/>
          <w:sz w:val="24"/>
          <w:szCs w:val="24"/>
          <w:lang w:val="en-US" w:eastAsia="en-US"/>
        </w:rPr>
        <w:t>ț</w:t>
      </w:r>
      <w:r w:rsidRPr="002F1E83">
        <w:rPr>
          <w:rFonts w:asciiTheme="minorHAnsi" w:hAnsiTheme="minorHAnsi" w:cs="Arial"/>
          <w:color w:val="000000"/>
          <w:sz w:val="24"/>
          <w:szCs w:val="24"/>
          <w:lang w:val="en-US" w:eastAsia="en-US"/>
        </w:rPr>
        <w:t>iul special amenajat: depozit materiale farmaceutice.</w:t>
      </w:r>
    </w:p>
    <w:p w:rsidR="00492844" w:rsidRPr="002F1E83" w:rsidRDefault="00492844"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Arial" w:hAnsi="Arial" w:cs="Arial"/>
          <w:b/>
          <w:bCs/>
          <w:color w:val="000000"/>
          <w:sz w:val="24"/>
          <w:szCs w:val="24"/>
          <w:lang w:val="en-US" w:eastAsia="en-US"/>
        </w:rPr>
        <w:t>►</w:t>
      </w:r>
      <w:r w:rsidRPr="002F1E83">
        <w:rPr>
          <w:rFonts w:asciiTheme="minorHAnsi" w:hAnsiTheme="minorHAnsi" w:cs="Arial"/>
          <w:b/>
          <w:bCs/>
          <w:color w:val="000000"/>
          <w:sz w:val="24"/>
          <w:szCs w:val="24"/>
          <w:lang w:val="en-US" w:eastAsia="en-US"/>
        </w:rPr>
        <w:t xml:space="preserve"> Produsele pentru DDD</w:t>
      </w:r>
      <w:r w:rsidRPr="002F1E83">
        <w:rPr>
          <w:rFonts w:asciiTheme="minorHAnsi" w:hAnsiTheme="minorHAnsi" w:cs="Arial"/>
          <w:color w:val="000000"/>
          <w:sz w:val="24"/>
          <w:szCs w:val="24"/>
          <w:lang w:val="en-US" w:eastAsia="en-US"/>
        </w:rPr>
        <w:t xml:space="preserve">: </w:t>
      </w:r>
    </w:p>
    <w:p w:rsidR="00F6003F" w:rsidRPr="006F52C5" w:rsidRDefault="004159E7" w:rsidP="00F6003F">
      <w:pPr>
        <w:suppressAutoHyphens w:val="0"/>
        <w:autoSpaceDE w:val="0"/>
        <w:autoSpaceDN w:val="0"/>
        <w:adjustRightInd w:val="0"/>
        <w:ind w:firstLine="720"/>
        <w:jc w:val="both"/>
        <w:rPr>
          <w:rFonts w:asciiTheme="minorHAnsi" w:hAnsiTheme="minorHAnsi" w:cs="Arial"/>
          <w:sz w:val="24"/>
          <w:szCs w:val="24"/>
          <w:lang w:val="it-IT" w:eastAsia="en-US"/>
        </w:rPr>
      </w:pPr>
      <w:r>
        <w:rPr>
          <w:rFonts w:asciiTheme="minorHAnsi" w:hAnsiTheme="minorHAnsi" w:cs="Arial"/>
          <w:color w:val="000000"/>
          <w:sz w:val="24"/>
          <w:szCs w:val="24"/>
          <w:lang w:val="en-US" w:eastAsia="en-US"/>
        </w:rPr>
        <w:t>Curaț</w:t>
      </w:r>
      <w:r w:rsidR="00960781">
        <w:rPr>
          <w:rFonts w:asciiTheme="minorHAnsi" w:hAnsiTheme="minorHAnsi" w:cs="Arial"/>
          <w:color w:val="000000"/>
          <w:sz w:val="24"/>
          <w:szCs w:val="24"/>
          <w:lang w:val="en-US" w:eastAsia="en-US"/>
        </w:rPr>
        <w:t>enia</w:t>
      </w:r>
      <w:r w:rsidR="00F6003F" w:rsidRPr="006F52C5">
        <w:rPr>
          <w:rFonts w:asciiTheme="minorHAnsi" w:hAnsiTheme="minorHAnsi" w:cs="Arial"/>
          <w:color w:val="000000"/>
          <w:sz w:val="24"/>
          <w:szCs w:val="24"/>
          <w:lang w:val="en-US" w:eastAsia="en-US"/>
        </w:rPr>
        <w:t xml:space="preserve"> </w:t>
      </w:r>
      <w:r>
        <w:rPr>
          <w:rFonts w:asciiTheme="minorHAnsi" w:hAnsiTheme="minorHAnsi" w:cs="Arial"/>
          <w:color w:val="000000"/>
          <w:sz w:val="24"/>
          <w:szCs w:val="24"/>
          <w:lang w:val="en-US" w:eastAsia="en-US"/>
        </w:rPr>
        <w:t>ș</w:t>
      </w:r>
      <w:r w:rsidR="00960781">
        <w:rPr>
          <w:rFonts w:asciiTheme="minorHAnsi" w:hAnsiTheme="minorHAnsi" w:cs="Arial"/>
          <w:color w:val="000000"/>
          <w:sz w:val="24"/>
          <w:szCs w:val="24"/>
          <w:lang w:val="en-US" w:eastAsia="en-US"/>
        </w:rPr>
        <w:t>i</w:t>
      </w:r>
      <w:r>
        <w:rPr>
          <w:rFonts w:asciiTheme="minorHAnsi" w:hAnsiTheme="minorHAnsi" w:cs="Arial"/>
          <w:color w:val="000000"/>
          <w:sz w:val="24"/>
          <w:szCs w:val="24"/>
          <w:lang w:val="en-US" w:eastAsia="en-US"/>
        </w:rPr>
        <w:t xml:space="preserve"> dezinfecția se realizează după fiecare depopulare după</w:t>
      </w:r>
      <w:r w:rsidR="00F6003F" w:rsidRPr="006F52C5">
        <w:rPr>
          <w:rFonts w:asciiTheme="minorHAnsi" w:hAnsiTheme="minorHAnsi" w:cs="Arial"/>
          <w:color w:val="000000"/>
          <w:sz w:val="24"/>
          <w:szCs w:val="24"/>
          <w:lang w:val="en-US" w:eastAsia="en-US"/>
        </w:rPr>
        <w:t xml:space="preserve"> un program stabilit </w:t>
      </w:r>
      <w:r w:rsidR="00F6003F" w:rsidRPr="006F52C5">
        <w:rPr>
          <w:rFonts w:asciiTheme="minorHAnsi" w:hAnsiTheme="minorHAnsi" w:cs="Arial"/>
          <w:color w:val="000000"/>
          <w:sz w:val="24"/>
          <w:szCs w:val="24"/>
          <w:lang w:val="it-IT"/>
        </w:rPr>
        <w:t>cu perso</w:t>
      </w:r>
      <w:r>
        <w:rPr>
          <w:rFonts w:asciiTheme="minorHAnsi" w:hAnsiTheme="minorHAnsi" w:cs="Arial"/>
          <w:color w:val="000000"/>
          <w:sz w:val="24"/>
          <w:szCs w:val="24"/>
          <w:lang w:val="it-IT"/>
        </w:rPr>
        <w:t>nal autorizat din cadrul societă</w:t>
      </w:r>
      <w:r w:rsidR="00F6003F" w:rsidRPr="006F52C5">
        <w:rPr>
          <w:rFonts w:asciiTheme="minorHAnsi" w:hAnsiTheme="minorHAnsi" w:cs="Arial"/>
          <w:color w:val="000000"/>
          <w:sz w:val="24"/>
          <w:szCs w:val="24"/>
          <w:lang w:val="it-IT"/>
        </w:rPr>
        <w:t xml:space="preserve">ții </w:t>
      </w:r>
      <w:r w:rsidR="00F6003F" w:rsidRPr="006F52C5">
        <w:rPr>
          <w:rFonts w:asciiTheme="minorHAnsi" w:hAnsiTheme="minorHAnsi" w:cs="Arial"/>
          <w:color w:val="000000"/>
          <w:sz w:val="24"/>
          <w:szCs w:val="24"/>
        </w:rPr>
        <w:t>S.C. COSVAN S.R.L.</w:t>
      </w:r>
    </w:p>
    <w:p w:rsidR="00F6003F" w:rsidRDefault="00F6003F" w:rsidP="00465141">
      <w:pPr>
        <w:suppressAutoHyphens w:val="0"/>
        <w:autoSpaceDE w:val="0"/>
        <w:autoSpaceDN w:val="0"/>
        <w:adjustRightInd w:val="0"/>
        <w:ind w:firstLine="720"/>
        <w:jc w:val="both"/>
        <w:rPr>
          <w:rFonts w:asciiTheme="minorHAnsi" w:hAnsiTheme="minorHAnsi" w:cs="Arial"/>
          <w:color w:val="000000"/>
          <w:sz w:val="24"/>
          <w:szCs w:val="24"/>
          <w:lang w:val="en-US" w:eastAsia="en-US"/>
        </w:rPr>
      </w:pPr>
      <w:r w:rsidRPr="006F52C5">
        <w:rPr>
          <w:rFonts w:asciiTheme="minorHAnsi" w:hAnsiTheme="minorHAnsi" w:cs="Arial"/>
          <w:color w:val="000000"/>
          <w:sz w:val="24"/>
          <w:szCs w:val="24"/>
          <w:lang w:val="en-US" w:eastAsia="en-US"/>
        </w:rPr>
        <w:t xml:space="preserve"> Depozitarea substantelor </w:t>
      </w:r>
      <w:r w:rsidR="00A441F5">
        <w:rPr>
          <w:rFonts w:asciiTheme="minorHAnsi" w:hAnsiTheme="minorHAnsi" w:cs="Arial"/>
          <w:color w:val="000000"/>
          <w:sz w:val="24"/>
          <w:szCs w:val="24"/>
          <w:lang w:val="en-US" w:eastAsia="en-US"/>
        </w:rPr>
        <w:t>chimice pe amplasament se face în cantitati limitate, î</w:t>
      </w:r>
      <w:r w:rsidRPr="006F52C5">
        <w:rPr>
          <w:rFonts w:asciiTheme="minorHAnsi" w:hAnsiTheme="minorHAnsi" w:cs="Arial"/>
          <w:color w:val="000000"/>
          <w:sz w:val="24"/>
          <w:szCs w:val="24"/>
          <w:lang w:val="en-US" w:eastAsia="en-US"/>
        </w:rPr>
        <w:t xml:space="preserve">n zone special amenajate, </w:t>
      </w:r>
      <w:r w:rsidRPr="006F52C5">
        <w:rPr>
          <w:rFonts w:asciiTheme="minorHAnsi" w:hAnsiTheme="minorHAnsi" w:cs="Arial"/>
          <w:color w:val="000000"/>
          <w:sz w:val="24"/>
          <w:szCs w:val="24"/>
          <w:lang w:val="it-IT"/>
        </w:rPr>
        <w:t>în ambalajele originale, sigilate de la producător/distribuitor, urmând ca deșeurile de ambalaje să fie eliminate prin firme specializate</w:t>
      </w:r>
      <w:r w:rsidRPr="006F52C5">
        <w:rPr>
          <w:rFonts w:asciiTheme="minorHAnsi" w:hAnsiTheme="minorHAnsi" w:cs="Arial"/>
          <w:color w:val="000000"/>
          <w:sz w:val="24"/>
          <w:szCs w:val="24"/>
          <w:lang w:val="en-US" w:eastAsia="en-US"/>
        </w:rPr>
        <w:t>.</w:t>
      </w:r>
      <w:r w:rsidR="006F52C5" w:rsidRPr="006F52C5">
        <w:rPr>
          <w:rFonts w:asciiTheme="minorHAnsi" w:hAnsiTheme="minorHAnsi" w:cs="Arial"/>
          <w:color w:val="000000"/>
          <w:sz w:val="24"/>
          <w:szCs w:val="24"/>
          <w:lang w:val="en-US" w:eastAsia="en-US"/>
        </w:rPr>
        <w:t xml:space="preserve"> </w:t>
      </w:r>
      <w:r w:rsidR="00A441F5">
        <w:rPr>
          <w:rFonts w:asciiTheme="minorHAnsi" w:hAnsiTheme="minorHAnsi" w:cs="Arial"/>
          <w:color w:val="000000"/>
          <w:sz w:val="24"/>
          <w:szCs w:val="24"/>
          <w:lang w:val="en-US" w:eastAsia="en-US"/>
        </w:rPr>
        <w:t>Ambalajele substanțelor chimice utilizate necesită cerințe speciale de gestionare care să respecte indicațiile prevăzute î</w:t>
      </w:r>
      <w:r w:rsidRPr="006F52C5">
        <w:rPr>
          <w:rFonts w:asciiTheme="minorHAnsi" w:hAnsiTheme="minorHAnsi" w:cs="Arial"/>
          <w:color w:val="000000"/>
          <w:sz w:val="24"/>
          <w:szCs w:val="24"/>
          <w:lang w:val="en-US" w:eastAsia="en-US"/>
        </w:rPr>
        <w:t>n fi</w:t>
      </w:r>
      <w:r w:rsidR="00A441F5">
        <w:rPr>
          <w:rFonts w:asciiTheme="minorHAnsi" w:hAnsiTheme="minorHAnsi" w:cs="Arial"/>
          <w:color w:val="000000"/>
          <w:sz w:val="24"/>
          <w:szCs w:val="24"/>
          <w:lang w:val="en-US" w:eastAsia="en-US"/>
        </w:rPr>
        <w:t>ș</w:t>
      </w:r>
      <w:r w:rsidRPr="006F52C5">
        <w:rPr>
          <w:rFonts w:asciiTheme="minorHAnsi" w:hAnsiTheme="minorHAnsi" w:cs="Arial"/>
          <w:color w:val="000000"/>
          <w:sz w:val="24"/>
          <w:szCs w:val="24"/>
          <w:lang w:val="en-US" w:eastAsia="en-US"/>
        </w:rPr>
        <w:t>ele de sec</w:t>
      </w:r>
      <w:r w:rsidR="00A441F5">
        <w:rPr>
          <w:rFonts w:asciiTheme="minorHAnsi" w:hAnsiTheme="minorHAnsi" w:cs="Arial"/>
          <w:color w:val="000000"/>
          <w:sz w:val="24"/>
          <w:szCs w:val="24"/>
          <w:lang w:val="en-US" w:eastAsia="en-US"/>
        </w:rPr>
        <w:t>uritate ale produsului. Asistența veterinară în vederea asigurării starii de sănătate a păsărilor este asigurată</w:t>
      </w:r>
      <w:r w:rsidRPr="006F52C5">
        <w:rPr>
          <w:rFonts w:asciiTheme="minorHAnsi" w:hAnsiTheme="minorHAnsi" w:cs="Arial"/>
          <w:color w:val="000000"/>
          <w:sz w:val="24"/>
          <w:szCs w:val="24"/>
          <w:lang w:val="en-US" w:eastAsia="en-US"/>
        </w:rPr>
        <w:t xml:space="preserve"> de medic veterina</w:t>
      </w:r>
      <w:r w:rsidR="00A441F5">
        <w:rPr>
          <w:rFonts w:asciiTheme="minorHAnsi" w:hAnsiTheme="minorHAnsi" w:cs="Arial"/>
          <w:color w:val="000000"/>
          <w:sz w:val="24"/>
          <w:szCs w:val="24"/>
          <w:lang w:val="en-US" w:eastAsia="en-US"/>
        </w:rPr>
        <w:t>r conform contractului de prestă</w:t>
      </w:r>
      <w:r w:rsidRPr="006F52C5">
        <w:rPr>
          <w:rFonts w:asciiTheme="minorHAnsi" w:hAnsiTheme="minorHAnsi" w:cs="Arial"/>
          <w:color w:val="000000"/>
          <w:sz w:val="24"/>
          <w:szCs w:val="24"/>
          <w:lang w:val="en-US" w:eastAsia="en-US"/>
        </w:rPr>
        <w:t>ri servicii nr.113/24.02.2022.</w:t>
      </w:r>
    </w:p>
    <w:p w:rsidR="006965C0" w:rsidRPr="001C48CA" w:rsidRDefault="006965C0" w:rsidP="003000A9">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Arial" w:hAnsi="Arial" w:cs="Arial"/>
          <w:b/>
          <w:bCs/>
          <w:color w:val="000000"/>
          <w:sz w:val="24"/>
          <w:szCs w:val="24"/>
          <w:lang w:val="en-US" w:eastAsia="en-US"/>
        </w:rPr>
        <w:t>►</w:t>
      </w:r>
      <w:r w:rsidR="003000A9" w:rsidRPr="001C48CA">
        <w:rPr>
          <w:rFonts w:asciiTheme="minorHAnsi" w:hAnsiTheme="minorHAnsi" w:cs="Arial"/>
          <w:b/>
          <w:bCs/>
          <w:color w:val="000000"/>
          <w:sz w:val="24"/>
          <w:szCs w:val="24"/>
          <w:lang w:val="en-US" w:eastAsia="en-US"/>
        </w:rPr>
        <w:t xml:space="preserve">Carburantii </w:t>
      </w:r>
      <w:r w:rsidR="00A441F5">
        <w:rPr>
          <w:rFonts w:asciiTheme="minorHAnsi" w:hAnsiTheme="minorHAnsi" w:cs="Arial"/>
          <w:bCs/>
          <w:color w:val="000000"/>
          <w:sz w:val="24"/>
          <w:szCs w:val="24"/>
          <w:lang w:val="en-US" w:eastAsia="en-US"/>
        </w:rPr>
        <w:t>stocați î</w:t>
      </w:r>
      <w:r w:rsidR="003000A9" w:rsidRPr="001C48CA">
        <w:rPr>
          <w:rFonts w:asciiTheme="minorHAnsi" w:hAnsiTheme="minorHAnsi" w:cs="Arial"/>
          <w:bCs/>
          <w:color w:val="000000"/>
          <w:sz w:val="24"/>
          <w:szCs w:val="24"/>
          <w:lang w:val="en-US" w:eastAsia="en-US"/>
        </w:rPr>
        <w:t xml:space="preserve">n rezervorul </w:t>
      </w:r>
      <w:r w:rsidR="00A441F5">
        <w:rPr>
          <w:rFonts w:asciiTheme="minorHAnsi" w:hAnsiTheme="minorHAnsi" w:cs="Arial"/>
          <w:bCs/>
          <w:color w:val="000000"/>
          <w:sz w:val="24"/>
          <w:szCs w:val="24"/>
          <w:lang w:val="en-US" w:eastAsia="en-US"/>
        </w:rPr>
        <w:t>cub de plastic ș</w:t>
      </w:r>
      <w:r w:rsidR="001C48CA" w:rsidRPr="001C48CA">
        <w:rPr>
          <w:rFonts w:asciiTheme="minorHAnsi" w:hAnsiTheme="minorHAnsi" w:cs="Arial"/>
          <w:bCs/>
          <w:color w:val="000000"/>
          <w:sz w:val="24"/>
          <w:szCs w:val="24"/>
          <w:lang w:val="en-US" w:eastAsia="en-US"/>
        </w:rPr>
        <w:t xml:space="preserve">i rezervoare </w:t>
      </w:r>
      <w:r w:rsidR="00A441F5">
        <w:rPr>
          <w:rFonts w:asciiTheme="minorHAnsi" w:hAnsiTheme="minorHAnsi" w:cs="Arial"/>
          <w:bCs/>
          <w:color w:val="000000"/>
          <w:sz w:val="24"/>
          <w:szCs w:val="24"/>
          <w:lang w:val="en-US" w:eastAsia="en-US"/>
        </w:rPr>
        <w:t>generator, alimentare de la stații de distribuție carburanț</w:t>
      </w:r>
      <w:r w:rsidR="001C48CA" w:rsidRPr="001C48CA">
        <w:rPr>
          <w:rFonts w:asciiTheme="minorHAnsi" w:hAnsiTheme="minorHAnsi" w:cs="Arial"/>
          <w:bCs/>
          <w:color w:val="000000"/>
          <w:sz w:val="24"/>
          <w:szCs w:val="24"/>
          <w:lang w:val="en-US" w:eastAsia="en-US"/>
        </w:rPr>
        <w:t>i.</w:t>
      </w:r>
    </w:p>
    <w:p w:rsidR="00885473" w:rsidRDefault="00885473" w:rsidP="00465141">
      <w:pPr>
        <w:rPr>
          <w:rFonts w:asciiTheme="minorHAnsi" w:hAnsiTheme="minorHAnsi" w:cs="Arial"/>
          <w:b/>
          <w:bCs/>
          <w:sz w:val="24"/>
          <w:szCs w:val="24"/>
          <w:lang w:val="it-IT"/>
        </w:rPr>
      </w:pPr>
    </w:p>
    <w:p w:rsidR="001556FE" w:rsidRDefault="00F028A2" w:rsidP="00465141">
      <w:pPr>
        <w:rPr>
          <w:rFonts w:asciiTheme="minorHAnsi" w:hAnsiTheme="minorHAnsi" w:cs="Arial"/>
          <w:b/>
          <w:bCs/>
          <w:sz w:val="24"/>
          <w:szCs w:val="24"/>
          <w:lang w:val="it-IT"/>
        </w:rPr>
      </w:pPr>
      <w:r w:rsidRPr="00F9460F">
        <w:rPr>
          <w:rFonts w:asciiTheme="minorHAnsi" w:hAnsiTheme="minorHAnsi" w:cs="Arial"/>
          <w:b/>
          <w:bCs/>
          <w:sz w:val="24"/>
          <w:szCs w:val="24"/>
          <w:lang w:val="it-IT"/>
        </w:rPr>
        <w:t>Lista produ</w:t>
      </w:r>
      <w:r w:rsidR="00B45535">
        <w:rPr>
          <w:rFonts w:asciiTheme="minorHAnsi" w:hAnsiTheme="minorHAnsi" w:cs="Arial"/>
          <w:b/>
          <w:bCs/>
          <w:sz w:val="24"/>
          <w:szCs w:val="24"/>
          <w:lang w:val="it-IT"/>
        </w:rPr>
        <w:t>selor chimice utilizate î</w:t>
      </w:r>
      <w:r w:rsidR="008F72A6">
        <w:rPr>
          <w:rFonts w:asciiTheme="minorHAnsi" w:hAnsiTheme="minorHAnsi" w:cs="Arial"/>
          <w:b/>
          <w:bCs/>
          <w:sz w:val="24"/>
          <w:szCs w:val="24"/>
          <w:lang w:val="it-IT"/>
        </w:rPr>
        <w:t>n fermă</w:t>
      </w:r>
      <w:r w:rsidRPr="00F9460F">
        <w:rPr>
          <w:rFonts w:asciiTheme="minorHAnsi" w:hAnsiTheme="minorHAnsi" w:cs="Arial"/>
          <w:b/>
          <w:bCs/>
          <w:sz w:val="24"/>
          <w:szCs w:val="24"/>
          <w:lang w:val="it-IT"/>
        </w:rPr>
        <w:t>:</w:t>
      </w:r>
    </w:p>
    <w:p w:rsidR="00E33013" w:rsidRPr="00D32F3A" w:rsidRDefault="00E33013" w:rsidP="00452847">
      <w:pPr>
        <w:ind w:firstLine="720"/>
        <w:rPr>
          <w:rFonts w:asciiTheme="minorHAnsi" w:hAnsiTheme="minorHAnsi" w:cs="Arial"/>
          <w:b/>
          <w:bCs/>
          <w:sz w:val="24"/>
          <w:szCs w:val="24"/>
          <w:lang w:val="it-IT"/>
        </w:rPr>
      </w:pPr>
    </w:p>
    <w:tbl>
      <w:tblPr>
        <w:tblpPr w:leftFromText="180" w:rightFromText="180" w:vertAnchor="text" w:tblpXSpec="center" w:tblpY="1"/>
        <w:tblOverlap w:val="neve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2482"/>
        <w:gridCol w:w="1978"/>
        <w:gridCol w:w="1537"/>
        <w:gridCol w:w="1661"/>
        <w:gridCol w:w="1291"/>
      </w:tblGrid>
      <w:tr w:rsidR="00E33013" w:rsidRPr="00885473" w:rsidTr="002206D6">
        <w:tc>
          <w:tcPr>
            <w:tcW w:w="1384" w:type="dxa"/>
          </w:tcPr>
          <w:p w:rsidR="00E33013" w:rsidRPr="00885473" w:rsidRDefault="00E33013" w:rsidP="00465141">
            <w:pPr>
              <w:suppressAutoHyphens w:val="0"/>
              <w:autoSpaceDE w:val="0"/>
              <w:autoSpaceDN w:val="0"/>
              <w:adjustRightInd w:val="0"/>
              <w:jc w:val="both"/>
              <w:rPr>
                <w:rFonts w:asciiTheme="minorHAnsi" w:hAnsiTheme="minorHAnsi" w:cs="Arial"/>
                <w:b/>
                <w:bCs/>
                <w:sz w:val="22"/>
                <w:szCs w:val="22"/>
              </w:rPr>
            </w:pPr>
            <w:r w:rsidRPr="00885473">
              <w:rPr>
                <w:rFonts w:asciiTheme="minorHAnsi" w:hAnsiTheme="minorHAnsi" w:cs="Arial"/>
                <w:b/>
                <w:bCs/>
                <w:sz w:val="22"/>
                <w:szCs w:val="22"/>
              </w:rPr>
              <w:t xml:space="preserve">Denumire </w:t>
            </w:r>
          </w:p>
        </w:tc>
        <w:tc>
          <w:tcPr>
            <w:tcW w:w="2552" w:type="dxa"/>
          </w:tcPr>
          <w:p w:rsidR="00E33013" w:rsidRPr="00885473" w:rsidRDefault="00343541" w:rsidP="00465141">
            <w:pPr>
              <w:suppressAutoHyphens w:val="0"/>
              <w:autoSpaceDE w:val="0"/>
              <w:autoSpaceDN w:val="0"/>
              <w:adjustRightInd w:val="0"/>
              <w:jc w:val="both"/>
              <w:rPr>
                <w:rFonts w:asciiTheme="minorHAnsi" w:hAnsiTheme="minorHAnsi" w:cs="Arial"/>
                <w:b/>
                <w:bCs/>
                <w:sz w:val="22"/>
                <w:szCs w:val="22"/>
              </w:rPr>
            </w:pPr>
            <w:r w:rsidRPr="00885473">
              <w:rPr>
                <w:rFonts w:asciiTheme="minorHAnsi" w:hAnsiTheme="minorHAnsi" w:cs="Arial"/>
                <w:b/>
                <w:sz w:val="22"/>
                <w:szCs w:val="22"/>
              </w:rPr>
              <w:t>Compoziț</w:t>
            </w:r>
            <w:r w:rsidR="00E33013" w:rsidRPr="00885473">
              <w:rPr>
                <w:rFonts w:asciiTheme="minorHAnsi" w:hAnsiTheme="minorHAnsi" w:cs="Arial"/>
                <w:b/>
                <w:sz w:val="22"/>
                <w:szCs w:val="22"/>
              </w:rPr>
              <w:t>ie</w:t>
            </w:r>
          </w:p>
        </w:tc>
        <w:tc>
          <w:tcPr>
            <w:tcW w:w="1988" w:type="dxa"/>
          </w:tcPr>
          <w:p w:rsidR="00E33013" w:rsidRPr="00885473" w:rsidRDefault="00E33013" w:rsidP="00465141">
            <w:pPr>
              <w:suppressAutoHyphens w:val="0"/>
              <w:autoSpaceDE w:val="0"/>
              <w:autoSpaceDN w:val="0"/>
              <w:adjustRightInd w:val="0"/>
              <w:rPr>
                <w:rFonts w:asciiTheme="minorHAnsi" w:hAnsiTheme="minorHAnsi" w:cs="Arial"/>
                <w:b/>
                <w:bCs/>
                <w:sz w:val="22"/>
                <w:szCs w:val="22"/>
              </w:rPr>
            </w:pPr>
            <w:r w:rsidRPr="00885473">
              <w:rPr>
                <w:rFonts w:asciiTheme="minorHAnsi" w:hAnsiTheme="minorHAnsi" w:cs="Arial"/>
                <w:b/>
                <w:bCs/>
                <w:sz w:val="22"/>
                <w:szCs w:val="22"/>
              </w:rPr>
              <w:t>Clasificarea /etichetare</w:t>
            </w:r>
          </w:p>
        </w:tc>
        <w:tc>
          <w:tcPr>
            <w:tcW w:w="1555" w:type="dxa"/>
          </w:tcPr>
          <w:p w:rsidR="00E33013" w:rsidRPr="00885473" w:rsidRDefault="00E33013" w:rsidP="00465141">
            <w:pPr>
              <w:suppressAutoHyphens w:val="0"/>
              <w:autoSpaceDE w:val="0"/>
              <w:autoSpaceDN w:val="0"/>
              <w:adjustRightInd w:val="0"/>
              <w:jc w:val="both"/>
              <w:rPr>
                <w:rFonts w:asciiTheme="minorHAnsi" w:hAnsiTheme="minorHAnsi" w:cs="Arial"/>
                <w:b/>
                <w:bCs/>
                <w:sz w:val="22"/>
                <w:szCs w:val="22"/>
              </w:rPr>
            </w:pPr>
            <w:r w:rsidRPr="00885473">
              <w:rPr>
                <w:rFonts w:asciiTheme="minorHAnsi" w:hAnsiTheme="minorHAnsi" w:cs="Arial"/>
                <w:b/>
                <w:bCs/>
                <w:sz w:val="22"/>
                <w:szCs w:val="22"/>
              </w:rPr>
              <w:t>Loc de depozitare</w:t>
            </w:r>
          </w:p>
        </w:tc>
        <w:tc>
          <w:tcPr>
            <w:tcW w:w="1679" w:type="dxa"/>
          </w:tcPr>
          <w:p w:rsidR="00E33013" w:rsidRPr="00885473" w:rsidRDefault="00E33013" w:rsidP="00465141">
            <w:pPr>
              <w:suppressAutoHyphens w:val="0"/>
              <w:autoSpaceDE w:val="0"/>
              <w:autoSpaceDN w:val="0"/>
              <w:adjustRightInd w:val="0"/>
              <w:jc w:val="both"/>
              <w:rPr>
                <w:rFonts w:asciiTheme="minorHAnsi" w:hAnsiTheme="minorHAnsi" w:cs="Arial"/>
                <w:b/>
                <w:bCs/>
                <w:sz w:val="22"/>
                <w:szCs w:val="22"/>
              </w:rPr>
            </w:pPr>
            <w:r w:rsidRPr="00885473">
              <w:rPr>
                <w:rFonts w:asciiTheme="minorHAnsi" w:hAnsiTheme="minorHAnsi" w:cs="Arial"/>
                <w:b/>
                <w:bCs/>
                <w:sz w:val="22"/>
                <w:szCs w:val="22"/>
              </w:rPr>
              <w:t>Cum este folosit</w:t>
            </w:r>
          </w:p>
        </w:tc>
        <w:tc>
          <w:tcPr>
            <w:tcW w:w="1171" w:type="dxa"/>
          </w:tcPr>
          <w:p w:rsidR="00E33013" w:rsidRPr="00885473" w:rsidRDefault="00343541" w:rsidP="00465141">
            <w:pPr>
              <w:suppressAutoHyphens w:val="0"/>
              <w:autoSpaceDE w:val="0"/>
              <w:autoSpaceDN w:val="0"/>
              <w:adjustRightInd w:val="0"/>
              <w:jc w:val="both"/>
              <w:rPr>
                <w:rFonts w:asciiTheme="minorHAnsi" w:hAnsiTheme="minorHAnsi" w:cs="Arial"/>
                <w:b/>
                <w:bCs/>
                <w:sz w:val="22"/>
                <w:szCs w:val="22"/>
              </w:rPr>
            </w:pPr>
            <w:r w:rsidRPr="00885473">
              <w:rPr>
                <w:rFonts w:asciiTheme="minorHAnsi" w:hAnsiTheme="minorHAnsi" w:cs="Arial"/>
                <w:b/>
                <w:bCs/>
                <w:sz w:val="22"/>
                <w:szCs w:val="22"/>
              </w:rPr>
              <w:t>Măsuri pentru protecția solului ș</w:t>
            </w:r>
            <w:r w:rsidR="00E33013" w:rsidRPr="00885473">
              <w:rPr>
                <w:rFonts w:asciiTheme="minorHAnsi" w:hAnsiTheme="minorHAnsi" w:cs="Arial"/>
                <w:b/>
                <w:bCs/>
                <w:sz w:val="22"/>
                <w:szCs w:val="22"/>
              </w:rPr>
              <w:t>i apelor subterane</w:t>
            </w:r>
          </w:p>
        </w:tc>
      </w:tr>
      <w:tr w:rsidR="00E33013" w:rsidRPr="00885473" w:rsidTr="002206D6">
        <w:trPr>
          <w:trHeight w:val="1231"/>
        </w:trPr>
        <w:tc>
          <w:tcPr>
            <w:tcW w:w="1384" w:type="dxa"/>
          </w:tcPr>
          <w:p w:rsidR="00E33013" w:rsidRPr="00885473" w:rsidRDefault="00E33013" w:rsidP="00465141">
            <w:pPr>
              <w:suppressAutoHyphens w:val="0"/>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VIROGUARD</w:t>
            </w:r>
          </w:p>
        </w:tc>
        <w:tc>
          <w:tcPr>
            <w:tcW w:w="2552" w:type="dxa"/>
          </w:tcPr>
          <w:p w:rsidR="00D004E8" w:rsidRPr="00885473" w:rsidRDefault="00D004E8" w:rsidP="00D004E8">
            <w:pPr>
              <w:pStyle w:val="Default"/>
              <w:jc w:val="both"/>
              <w:rPr>
                <w:rFonts w:asciiTheme="minorHAnsi" w:hAnsiTheme="minorHAnsi"/>
                <w:sz w:val="22"/>
                <w:szCs w:val="22"/>
              </w:rPr>
            </w:pPr>
            <w:r w:rsidRPr="00885473">
              <w:rPr>
                <w:rFonts w:asciiTheme="minorHAnsi" w:hAnsiTheme="minorHAnsi"/>
                <w:bCs/>
                <w:sz w:val="22"/>
                <w:szCs w:val="22"/>
              </w:rPr>
              <w:t xml:space="preserve">Formaldehidă </w:t>
            </w:r>
          </w:p>
          <w:p w:rsidR="00D004E8" w:rsidRPr="00885473" w:rsidRDefault="00D004E8" w:rsidP="00D004E8">
            <w:pPr>
              <w:pStyle w:val="Default"/>
              <w:jc w:val="both"/>
              <w:rPr>
                <w:rFonts w:asciiTheme="minorHAnsi" w:hAnsiTheme="minorHAnsi"/>
                <w:sz w:val="22"/>
                <w:szCs w:val="22"/>
              </w:rPr>
            </w:pPr>
            <w:r w:rsidRPr="00885473">
              <w:rPr>
                <w:rFonts w:asciiTheme="minorHAnsi" w:hAnsiTheme="minorHAnsi"/>
                <w:bCs/>
                <w:sz w:val="22"/>
                <w:szCs w:val="22"/>
              </w:rPr>
              <w:t xml:space="preserve">Benzalkonium chloride </w:t>
            </w:r>
          </w:p>
          <w:p w:rsidR="00D004E8" w:rsidRPr="00885473" w:rsidRDefault="00D004E8" w:rsidP="00D004E8">
            <w:pPr>
              <w:pStyle w:val="Default"/>
              <w:jc w:val="both"/>
              <w:rPr>
                <w:rFonts w:asciiTheme="minorHAnsi" w:hAnsiTheme="minorHAnsi"/>
                <w:sz w:val="22"/>
                <w:szCs w:val="22"/>
              </w:rPr>
            </w:pPr>
            <w:r w:rsidRPr="00885473">
              <w:rPr>
                <w:rFonts w:asciiTheme="minorHAnsi" w:hAnsiTheme="minorHAnsi"/>
                <w:bCs/>
                <w:sz w:val="22"/>
                <w:szCs w:val="22"/>
              </w:rPr>
              <w:t xml:space="preserve">Glutaraldehida </w:t>
            </w:r>
          </w:p>
          <w:p w:rsidR="00E33013" w:rsidRPr="00885473" w:rsidRDefault="00E33013" w:rsidP="00465141">
            <w:pPr>
              <w:autoSpaceDE w:val="0"/>
              <w:autoSpaceDN w:val="0"/>
              <w:adjustRightInd w:val="0"/>
              <w:rPr>
                <w:rFonts w:asciiTheme="minorHAnsi" w:hAnsiTheme="minorHAnsi" w:cs="Arial"/>
                <w:bCs/>
                <w:sz w:val="22"/>
                <w:szCs w:val="22"/>
              </w:rPr>
            </w:pPr>
          </w:p>
        </w:tc>
        <w:tc>
          <w:tcPr>
            <w:tcW w:w="1988" w:type="dxa"/>
          </w:tcPr>
          <w:p w:rsidR="00D004E8" w:rsidRPr="00885473" w:rsidRDefault="00D004E8" w:rsidP="00D004E8">
            <w:pPr>
              <w:autoSpaceDE w:val="0"/>
              <w:autoSpaceDN w:val="0"/>
              <w:adjustRightInd w:val="0"/>
              <w:jc w:val="both"/>
              <w:rPr>
                <w:rFonts w:asciiTheme="minorHAnsi" w:hAnsiTheme="minorHAnsi"/>
                <w:sz w:val="22"/>
                <w:szCs w:val="22"/>
              </w:rPr>
            </w:pPr>
            <w:r w:rsidRPr="00885473">
              <w:rPr>
                <w:rFonts w:asciiTheme="minorHAnsi" w:hAnsiTheme="minorHAnsi"/>
                <w:b/>
                <w:bCs/>
                <w:sz w:val="22"/>
                <w:szCs w:val="22"/>
              </w:rPr>
              <w:t xml:space="preserve">H302 </w:t>
            </w:r>
            <w:r w:rsidRPr="00885473">
              <w:rPr>
                <w:rFonts w:asciiTheme="minorHAnsi" w:hAnsiTheme="minorHAnsi"/>
                <w:sz w:val="22"/>
                <w:szCs w:val="22"/>
              </w:rPr>
              <w:t xml:space="preserve">- Nociv în caz de înghiţire. </w:t>
            </w:r>
          </w:p>
          <w:p w:rsidR="00D004E8" w:rsidRPr="00885473" w:rsidRDefault="00D004E8" w:rsidP="00D004E8">
            <w:pPr>
              <w:autoSpaceDE w:val="0"/>
              <w:autoSpaceDN w:val="0"/>
              <w:adjustRightInd w:val="0"/>
              <w:jc w:val="both"/>
              <w:rPr>
                <w:rFonts w:asciiTheme="minorHAnsi" w:hAnsiTheme="minorHAnsi"/>
                <w:sz w:val="22"/>
                <w:szCs w:val="22"/>
              </w:rPr>
            </w:pPr>
            <w:r w:rsidRPr="00885473">
              <w:rPr>
                <w:rFonts w:asciiTheme="minorHAnsi" w:hAnsiTheme="minorHAnsi"/>
                <w:b/>
                <w:bCs/>
                <w:sz w:val="22"/>
                <w:szCs w:val="22"/>
              </w:rPr>
              <w:t>H400</w:t>
            </w:r>
            <w:r w:rsidRPr="00885473">
              <w:rPr>
                <w:rFonts w:asciiTheme="minorHAnsi" w:hAnsiTheme="minorHAnsi"/>
                <w:sz w:val="22"/>
                <w:szCs w:val="22"/>
              </w:rPr>
              <w:t xml:space="preserve">- Foarte toxic pentru mediul acvatic. </w:t>
            </w:r>
          </w:p>
          <w:p w:rsidR="00D16D84" w:rsidRPr="00885473" w:rsidRDefault="00D004E8" w:rsidP="00D004E8">
            <w:pPr>
              <w:autoSpaceDE w:val="0"/>
              <w:autoSpaceDN w:val="0"/>
              <w:adjustRightInd w:val="0"/>
              <w:jc w:val="both"/>
              <w:rPr>
                <w:rFonts w:asciiTheme="minorHAnsi" w:hAnsiTheme="minorHAnsi"/>
                <w:sz w:val="22"/>
                <w:szCs w:val="22"/>
              </w:rPr>
            </w:pPr>
            <w:r w:rsidRPr="00885473">
              <w:rPr>
                <w:rFonts w:asciiTheme="minorHAnsi" w:hAnsiTheme="minorHAnsi"/>
                <w:b/>
                <w:bCs/>
                <w:sz w:val="22"/>
                <w:szCs w:val="22"/>
              </w:rPr>
              <w:t>H341</w:t>
            </w:r>
            <w:r w:rsidRPr="00885473">
              <w:rPr>
                <w:rFonts w:asciiTheme="minorHAnsi" w:hAnsiTheme="minorHAnsi"/>
                <w:sz w:val="22"/>
                <w:szCs w:val="22"/>
              </w:rPr>
              <w:t xml:space="preserve">- Susceptibil de a provoca anomalii genetice </w:t>
            </w:r>
            <w:r w:rsidRPr="00885473">
              <w:rPr>
                <w:rFonts w:asciiTheme="minorHAnsi" w:hAnsiTheme="minorHAnsi"/>
                <w:b/>
                <w:bCs/>
                <w:sz w:val="22"/>
                <w:szCs w:val="22"/>
              </w:rPr>
              <w:t>H334</w:t>
            </w:r>
            <w:r w:rsidRPr="00885473">
              <w:rPr>
                <w:rFonts w:asciiTheme="minorHAnsi" w:hAnsiTheme="minorHAnsi"/>
                <w:sz w:val="22"/>
                <w:szCs w:val="22"/>
              </w:rPr>
              <w:t xml:space="preserve">- Poate provoca simptome de alergie sau astm sau dificultăţi de respiraţie în caz de inhalare. </w:t>
            </w:r>
          </w:p>
          <w:p w:rsidR="00D16D84" w:rsidRPr="00885473" w:rsidRDefault="00D004E8" w:rsidP="00D004E8">
            <w:pPr>
              <w:autoSpaceDE w:val="0"/>
              <w:autoSpaceDN w:val="0"/>
              <w:adjustRightInd w:val="0"/>
              <w:jc w:val="both"/>
              <w:rPr>
                <w:rFonts w:asciiTheme="minorHAnsi" w:hAnsiTheme="minorHAnsi"/>
                <w:sz w:val="22"/>
                <w:szCs w:val="22"/>
              </w:rPr>
            </w:pPr>
            <w:r w:rsidRPr="00885473">
              <w:rPr>
                <w:rFonts w:asciiTheme="minorHAnsi" w:hAnsiTheme="minorHAnsi"/>
                <w:b/>
                <w:bCs/>
                <w:sz w:val="22"/>
                <w:szCs w:val="22"/>
              </w:rPr>
              <w:t xml:space="preserve">H350 </w:t>
            </w:r>
            <w:r w:rsidRPr="00885473">
              <w:rPr>
                <w:rFonts w:asciiTheme="minorHAnsi" w:hAnsiTheme="minorHAnsi"/>
                <w:sz w:val="22"/>
                <w:szCs w:val="22"/>
              </w:rPr>
              <w:t xml:space="preserve">- Poate provoca cancer </w:t>
            </w:r>
            <w:r w:rsidRPr="00885473">
              <w:rPr>
                <w:rFonts w:asciiTheme="minorHAnsi" w:hAnsiTheme="minorHAnsi"/>
                <w:b/>
                <w:bCs/>
                <w:sz w:val="22"/>
                <w:szCs w:val="22"/>
              </w:rPr>
              <w:t xml:space="preserve">H335 </w:t>
            </w:r>
            <w:r w:rsidRPr="00885473">
              <w:rPr>
                <w:rFonts w:asciiTheme="minorHAnsi" w:hAnsiTheme="minorHAnsi"/>
                <w:sz w:val="22"/>
                <w:szCs w:val="22"/>
              </w:rPr>
              <w:t xml:space="preserve">- Poate provoca iritarea căilor respiratorii. </w:t>
            </w:r>
            <w:r w:rsidRPr="00885473">
              <w:rPr>
                <w:rFonts w:asciiTheme="minorHAnsi" w:hAnsiTheme="minorHAnsi"/>
                <w:b/>
                <w:bCs/>
                <w:sz w:val="22"/>
                <w:szCs w:val="22"/>
              </w:rPr>
              <w:t>H314</w:t>
            </w:r>
            <w:r w:rsidRPr="00885473">
              <w:rPr>
                <w:rFonts w:asciiTheme="minorHAnsi" w:hAnsiTheme="minorHAnsi"/>
                <w:sz w:val="22"/>
                <w:szCs w:val="22"/>
              </w:rPr>
              <w:t xml:space="preserve">- Provoacă arsuri grave ale pielii şi lezarea </w:t>
            </w:r>
            <w:r w:rsidRPr="00885473">
              <w:rPr>
                <w:rFonts w:asciiTheme="minorHAnsi" w:hAnsiTheme="minorHAnsi"/>
                <w:sz w:val="22"/>
                <w:szCs w:val="22"/>
              </w:rPr>
              <w:lastRenderedPageBreak/>
              <w:t xml:space="preserve">ochilor. </w:t>
            </w:r>
          </w:p>
          <w:p w:rsidR="00E33013" w:rsidRPr="00885473" w:rsidRDefault="00D004E8" w:rsidP="00D004E8">
            <w:pPr>
              <w:autoSpaceDE w:val="0"/>
              <w:autoSpaceDN w:val="0"/>
              <w:adjustRightInd w:val="0"/>
              <w:jc w:val="both"/>
              <w:rPr>
                <w:rFonts w:asciiTheme="minorHAnsi" w:hAnsiTheme="minorHAnsi" w:cs="Arial"/>
                <w:bCs/>
                <w:sz w:val="22"/>
                <w:szCs w:val="22"/>
              </w:rPr>
            </w:pPr>
            <w:r w:rsidRPr="00885473">
              <w:rPr>
                <w:rFonts w:asciiTheme="minorHAnsi" w:hAnsiTheme="minorHAnsi"/>
                <w:b/>
                <w:bCs/>
                <w:sz w:val="22"/>
                <w:szCs w:val="22"/>
              </w:rPr>
              <w:t>H317</w:t>
            </w:r>
            <w:r w:rsidRPr="00885473">
              <w:rPr>
                <w:rFonts w:asciiTheme="minorHAnsi" w:hAnsiTheme="minorHAnsi"/>
                <w:sz w:val="22"/>
                <w:szCs w:val="22"/>
              </w:rPr>
              <w:t>- Poate provoca o reacţie alergică a pielii.</w:t>
            </w:r>
          </w:p>
        </w:tc>
        <w:tc>
          <w:tcPr>
            <w:tcW w:w="1555" w:type="dxa"/>
          </w:tcPr>
          <w:p w:rsidR="00E33013" w:rsidRPr="00885473" w:rsidRDefault="00E33013" w:rsidP="00465141">
            <w:pPr>
              <w:autoSpaceDE w:val="0"/>
              <w:autoSpaceDN w:val="0"/>
              <w:adjustRightInd w:val="0"/>
              <w:jc w:val="both"/>
              <w:rPr>
                <w:rFonts w:asciiTheme="minorHAnsi" w:hAnsiTheme="minorHAnsi"/>
                <w:sz w:val="22"/>
                <w:szCs w:val="22"/>
              </w:rPr>
            </w:pPr>
            <w:r w:rsidRPr="00885473">
              <w:rPr>
                <w:rFonts w:asciiTheme="minorHAnsi" w:hAnsiTheme="minorHAnsi" w:cs="Arial"/>
                <w:bCs/>
                <w:sz w:val="22"/>
                <w:szCs w:val="22"/>
              </w:rPr>
              <w:lastRenderedPageBreak/>
              <w:t>Bidon plastic de 25 l depozitat  temporar  in incapere speciala</w:t>
            </w:r>
          </w:p>
        </w:tc>
        <w:tc>
          <w:tcPr>
            <w:tcW w:w="1679" w:type="dxa"/>
          </w:tcPr>
          <w:p w:rsidR="00E33013" w:rsidRPr="00885473" w:rsidRDefault="00E33013" w:rsidP="00465141">
            <w:pPr>
              <w:autoSpaceDE w:val="0"/>
              <w:autoSpaceDN w:val="0"/>
              <w:adjustRightInd w:val="0"/>
              <w:jc w:val="both"/>
              <w:rPr>
                <w:rFonts w:asciiTheme="minorHAnsi" w:hAnsiTheme="minorHAnsi"/>
                <w:sz w:val="22"/>
                <w:szCs w:val="22"/>
              </w:rPr>
            </w:pPr>
            <w:r w:rsidRPr="00885473">
              <w:rPr>
                <w:rFonts w:asciiTheme="minorHAnsi" w:hAnsiTheme="minorHAnsi" w:cs="Arial"/>
                <w:bCs/>
                <w:sz w:val="22"/>
                <w:szCs w:val="22"/>
              </w:rPr>
              <w:t>Dezinfectant- dezinfectie hale</w:t>
            </w:r>
          </w:p>
        </w:tc>
        <w:tc>
          <w:tcPr>
            <w:tcW w:w="1171" w:type="dxa"/>
          </w:tcPr>
          <w:p w:rsidR="00E33013" w:rsidRPr="00885473" w:rsidRDefault="00E33013" w:rsidP="00465141">
            <w:pPr>
              <w:jc w:val="both"/>
              <w:rPr>
                <w:rFonts w:asciiTheme="minorHAnsi" w:hAnsiTheme="minorHAnsi" w:cs="Arial"/>
                <w:bCs/>
                <w:sz w:val="22"/>
                <w:szCs w:val="22"/>
              </w:rPr>
            </w:pPr>
            <w:r w:rsidRPr="00885473">
              <w:rPr>
                <w:rFonts w:asciiTheme="minorHAnsi" w:hAnsiTheme="minorHAnsi" w:cs="Arial"/>
                <w:bCs/>
                <w:sz w:val="22"/>
                <w:szCs w:val="22"/>
              </w:rPr>
              <w:t>Manipulat pe suprafete betonate</w:t>
            </w:r>
          </w:p>
          <w:p w:rsidR="00E33013" w:rsidRPr="00885473" w:rsidRDefault="0051091D" w:rsidP="00465141">
            <w:pPr>
              <w:jc w:val="both"/>
              <w:rPr>
                <w:rFonts w:asciiTheme="minorHAnsi" w:hAnsiTheme="minorHAnsi"/>
                <w:sz w:val="22"/>
                <w:szCs w:val="22"/>
              </w:rPr>
            </w:pPr>
            <w:r w:rsidRPr="00885473">
              <w:rPr>
                <w:rFonts w:asciiTheme="minorHAnsi" w:hAnsiTheme="minorHAnsi" w:cs="Arial"/>
                <w:bCs/>
                <w:sz w:val="22"/>
                <w:szCs w:val="22"/>
              </w:rPr>
              <w:t>Se aduc in ferma in perioada de vid sanitar , se depoziteaza in spatiu amenajat.</w:t>
            </w:r>
          </w:p>
        </w:tc>
      </w:tr>
      <w:tr w:rsidR="00E33013" w:rsidRPr="00885473" w:rsidTr="002206D6">
        <w:tc>
          <w:tcPr>
            <w:tcW w:w="1384" w:type="dxa"/>
          </w:tcPr>
          <w:p w:rsidR="00B45535"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lastRenderedPageBreak/>
              <w:t xml:space="preserve">KEM FOAM </w:t>
            </w:r>
          </w:p>
          <w:p w:rsidR="00E33013" w:rsidRPr="00885473" w:rsidRDefault="00E33013" w:rsidP="00B45535">
            <w:pPr>
              <w:jc w:val="center"/>
              <w:rPr>
                <w:rFonts w:asciiTheme="minorHAnsi" w:hAnsiTheme="minorHAnsi" w:cs="Arial"/>
                <w:sz w:val="22"/>
                <w:szCs w:val="22"/>
              </w:rPr>
            </w:pPr>
          </w:p>
        </w:tc>
        <w:tc>
          <w:tcPr>
            <w:tcW w:w="2552" w:type="dxa"/>
          </w:tcPr>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Hidroxid de sodiu</w:t>
            </w:r>
          </w:p>
          <w:p w:rsidR="00E33013" w:rsidRPr="00885473" w:rsidRDefault="00E33013" w:rsidP="00465141">
            <w:pPr>
              <w:autoSpaceDE w:val="0"/>
              <w:autoSpaceDN w:val="0"/>
              <w:adjustRightInd w:val="0"/>
              <w:jc w:val="both"/>
              <w:rPr>
                <w:rFonts w:asciiTheme="minorHAnsi" w:hAnsiTheme="minorHAnsi"/>
                <w:sz w:val="22"/>
                <w:szCs w:val="22"/>
              </w:rPr>
            </w:pPr>
            <w:r w:rsidRPr="00885473">
              <w:rPr>
                <w:rFonts w:asciiTheme="minorHAnsi" w:hAnsiTheme="minorHAnsi"/>
                <w:sz w:val="22"/>
                <w:szCs w:val="22"/>
              </w:rPr>
              <w:t>Butildiglicol</w:t>
            </w:r>
          </w:p>
          <w:p w:rsidR="00E33013" w:rsidRPr="00885473" w:rsidRDefault="00E33013" w:rsidP="00465141">
            <w:pPr>
              <w:autoSpaceDE w:val="0"/>
              <w:autoSpaceDN w:val="0"/>
              <w:adjustRightInd w:val="0"/>
              <w:jc w:val="both"/>
              <w:rPr>
                <w:rFonts w:asciiTheme="minorHAnsi" w:hAnsiTheme="minorHAnsi"/>
                <w:sz w:val="22"/>
                <w:szCs w:val="22"/>
              </w:rPr>
            </w:pPr>
            <w:r w:rsidRPr="00885473">
              <w:rPr>
                <w:rFonts w:asciiTheme="minorHAnsi" w:hAnsiTheme="minorHAnsi"/>
                <w:sz w:val="22"/>
                <w:szCs w:val="22"/>
              </w:rPr>
              <w:t>Coco Glucoside C8-C10</w:t>
            </w:r>
          </w:p>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sz w:val="22"/>
                <w:szCs w:val="22"/>
              </w:rPr>
              <w:t>Caprylyl/Decyl Glucoside</w:t>
            </w:r>
          </w:p>
        </w:tc>
        <w:tc>
          <w:tcPr>
            <w:tcW w:w="1988" w:type="dxa"/>
          </w:tcPr>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sz w:val="22"/>
                <w:szCs w:val="22"/>
              </w:rPr>
              <w:t>H314 - Provoac</w:t>
            </w:r>
            <w:r w:rsidRPr="00885473">
              <w:rPr>
                <w:rFonts w:asciiTheme="minorHAnsi" w:hAnsiTheme="minorHAnsi" w:cs="FPGXPT+ArialMT"/>
                <w:sz w:val="22"/>
                <w:szCs w:val="22"/>
              </w:rPr>
              <w:t xml:space="preserve">a </w:t>
            </w:r>
            <w:r w:rsidRPr="00885473">
              <w:rPr>
                <w:rFonts w:asciiTheme="minorHAnsi" w:hAnsiTheme="minorHAnsi"/>
                <w:sz w:val="22"/>
                <w:szCs w:val="22"/>
              </w:rPr>
              <w:t xml:space="preserve">arsuri grave ale pielii </w:t>
            </w:r>
            <w:r w:rsidRPr="00885473">
              <w:rPr>
                <w:rFonts w:asciiTheme="minorHAnsi" w:hAnsiTheme="minorHAnsi" w:cs="FPGXPT+ArialMT"/>
                <w:sz w:val="22"/>
                <w:szCs w:val="22"/>
              </w:rPr>
              <w:t>ş</w:t>
            </w:r>
            <w:r w:rsidRPr="00885473">
              <w:rPr>
                <w:rFonts w:asciiTheme="minorHAnsi" w:hAnsiTheme="minorHAnsi"/>
                <w:sz w:val="22"/>
                <w:szCs w:val="22"/>
              </w:rPr>
              <w:t>i lezarea ochilor</w:t>
            </w:r>
          </w:p>
        </w:tc>
        <w:tc>
          <w:tcPr>
            <w:tcW w:w="1555" w:type="dxa"/>
          </w:tcPr>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Bidon plastic de 5 l depozitat  temporar  in incapere speciala</w:t>
            </w:r>
          </w:p>
        </w:tc>
        <w:tc>
          <w:tcPr>
            <w:tcW w:w="1679" w:type="dxa"/>
          </w:tcPr>
          <w:p w:rsidR="00E33013" w:rsidRPr="00885473" w:rsidRDefault="00E33013" w:rsidP="00465141">
            <w:pPr>
              <w:jc w:val="both"/>
              <w:rPr>
                <w:rFonts w:asciiTheme="minorHAnsi" w:hAnsiTheme="minorHAnsi"/>
                <w:sz w:val="22"/>
                <w:szCs w:val="22"/>
              </w:rPr>
            </w:pPr>
            <w:r w:rsidRPr="00885473">
              <w:rPr>
                <w:rFonts w:asciiTheme="minorHAnsi" w:hAnsiTheme="minorHAnsi" w:cs="Arial"/>
                <w:bCs/>
                <w:sz w:val="22"/>
                <w:szCs w:val="22"/>
              </w:rPr>
              <w:t>Dezinfectant- dezinfectie hale</w:t>
            </w:r>
          </w:p>
        </w:tc>
        <w:tc>
          <w:tcPr>
            <w:tcW w:w="1171" w:type="dxa"/>
          </w:tcPr>
          <w:p w:rsidR="0051091D" w:rsidRPr="00885473" w:rsidRDefault="0051091D" w:rsidP="0051091D">
            <w:pPr>
              <w:jc w:val="both"/>
              <w:rPr>
                <w:rFonts w:asciiTheme="minorHAnsi" w:hAnsiTheme="minorHAnsi" w:cs="Arial"/>
                <w:bCs/>
                <w:sz w:val="22"/>
                <w:szCs w:val="22"/>
              </w:rPr>
            </w:pPr>
            <w:r w:rsidRPr="00885473">
              <w:rPr>
                <w:rFonts w:asciiTheme="minorHAnsi" w:hAnsiTheme="minorHAnsi" w:cs="Arial"/>
                <w:bCs/>
                <w:sz w:val="22"/>
                <w:szCs w:val="22"/>
              </w:rPr>
              <w:t>Manipulat pe suprafete betonate</w:t>
            </w:r>
          </w:p>
          <w:p w:rsidR="00E33013" w:rsidRPr="00885473" w:rsidRDefault="0051091D" w:rsidP="0051091D">
            <w:pPr>
              <w:jc w:val="both"/>
              <w:rPr>
                <w:rFonts w:asciiTheme="minorHAnsi" w:hAnsiTheme="minorHAnsi" w:cs="Arial"/>
                <w:bCs/>
                <w:sz w:val="22"/>
                <w:szCs w:val="22"/>
              </w:rPr>
            </w:pPr>
            <w:r w:rsidRPr="00885473">
              <w:rPr>
                <w:rFonts w:asciiTheme="minorHAnsi" w:hAnsiTheme="minorHAnsi" w:cs="Arial"/>
                <w:bCs/>
                <w:sz w:val="22"/>
                <w:szCs w:val="22"/>
              </w:rPr>
              <w:t>Se aduc in ferma in perioada de vid sanitar , se depoziteaza in</w:t>
            </w:r>
            <w:r w:rsidR="00D33FF5">
              <w:rPr>
                <w:rFonts w:asciiTheme="minorHAnsi" w:hAnsiTheme="minorHAnsi" w:cs="Arial"/>
                <w:bCs/>
                <w:sz w:val="22"/>
                <w:szCs w:val="22"/>
              </w:rPr>
              <w:t xml:space="preserve"> </w:t>
            </w:r>
            <w:r w:rsidR="00D33FF5" w:rsidRPr="00885473">
              <w:rPr>
                <w:rFonts w:asciiTheme="minorHAnsi" w:hAnsiTheme="minorHAnsi" w:cs="Arial"/>
                <w:bCs/>
                <w:sz w:val="22"/>
                <w:szCs w:val="22"/>
              </w:rPr>
              <w:t xml:space="preserve"> spatiu amenajat</w:t>
            </w:r>
          </w:p>
        </w:tc>
      </w:tr>
      <w:tr w:rsidR="00E33013" w:rsidRPr="00885473" w:rsidTr="002206D6">
        <w:tc>
          <w:tcPr>
            <w:tcW w:w="1384" w:type="dxa"/>
          </w:tcPr>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ALDEZIN</w:t>
            </w:r>
          </w:p>
        </w:tc>
        <w:tc>
          <w:tcPr>
            <w:tcW w:w="2552" w:type="dxa"/>
          </w:tcPr>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Glutaraldehida</w:t>
            </w:r>
          </w:p>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Clorura de alchil(C12-C14) dimetilbenzil amoniu</w:t>
            </w:r>
          </w:p>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Clorura de didecilmetil amoniu</w:t>
            </w:r>
          </w:p>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Alcool gras etoxilat C12-C15</w:t>
            </w:r>
          </w:p>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Parfum de lamaire</w:t>
            </w:r>
          </w:p>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Acid fosforic</w:t>
            </w:r>
          </w:p>
        </w:tc>
        <w:tc>
          <w:tcPr>
            <w:tcW w:w="1988" w:type="dxa"/>
          </w:tcPr>
          <w:p w:rsidR="00E33013" w:rsidRPr="00885473" w:rsidRDefault="00E33013" w:rsidP="00465141">
            <w:pPr>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H302 Nociv în caz de înghiţire</w:t>
            </w:r>
          </w:p>
          <w:p w:rsidR="00E33013" w:rsidRPr="00885473" w:rsidRDefault="00E33013" w:rsidP="00465141">
            <w:pPr>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H312 Nociv in contact cu pielea</w:t>
            </w:r>
          </w:p>
          <w:p w:rsidR="00E33013" w:rsidRPr="00885473" w:rsidRDefault="00E33013" w:rsidP="00465141">
            <w:pPr>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H322 Nociv in caz de inhalare</w:t>
            </w:r>
          </w:p>
          <w:p w:rsidR="00E33013" w:rsidRPr="00885473" w:rsidRDefault="00E33013" w:rsidP="00465141">
            <w:pPr>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H314: Provoaca arsuri grave ale pielii şi lezarea ochilor</w:t>
            </w:r>
          </w:p>
          <w:p w:rsidR="00E33013" w:rsidRPr="00885473" w:rsidRDefault="00E33013" w:rsidP="00465141">
            <w:pPr>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H317: Poate provoca o reacţie alergica a pielii</w:t>
            </w:r>
          </w:p>
          <w:p w:rsidR="00E33013" w:rsidRPr="00885473" w:rsidRDefault="00E33013" w:rsidP="00465141">
            <w:pPr>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H334: Poate provoca simptome de alergie sau astm sau dificultaţi de respiraţie în caz de inhalare</w:t>
            </w:r>
          </w:p>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eastAsia="CIDFont+F2" w:hAnsiTheme="minorHAnsi" w:cs="CIDFont+F2"/>
                <w:sz w:val="22"/>
                <w:szCs w:val="22"/>
                <w:lang w:eastAsia="en-US"/>
              </w:rPr>
              <w:t>H400 Foarte toxic pentru mediul acvatic</w:t>
            </w:r>
          </w:p>
        </w:tc>
        <w:tc>
          <w:tcPr>
            <w:tcW w:w="1555" w:type="dxa"/>
          </w:tcPr>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Bidon plastic de 5 l depozitat  temporar  in incapere speciala</w:t>
            </w:r>
          </w:p>
        </w:tc>
        <w:tc>
          <w:tcPr>
            <w:tcW w:w="1679" w:type="dxa"/>
          </w:tcPr>
          <w:p w:rsidR="00E33013" w:rsidRPr="00885473" w:rsidRDefault="00E33013" w:rsidP="00465141">
            <w:pPr>
              <w:jc w:val="both"/>
              <w:rPr>
                <w:rFonts w:asciiTheme="minorHAnsi" w:hAnsiTheme="minorHAnsi"/>
                <w:sz w:val="22"/>
                <w:szCs w:val="22"/>
              </w:rPr>
            </w:pPr>
            <w:r w:rsidRPr="00885473">
              <w:rPr>
                <w:rFonts w:asciiTheme="minorHAnsi" w:hAnsiTheme="minorHAnsi" w:cs="Arial"/>
                <w:bCs/>
                <w:sz w:val="22"/>
                <w:szCs w:val="22"/>
              </w:rPr>
              <w:t>Dezinfectant- dezinfectie hale</w:t>
            </w:r>
          </w:p>
        </w:tc>
        <w:tc>
          <w:tcPr>
            <w:tcW w:w="1171" w:type="dxa"/>
          </w:tcPr>
          <w:p w:rsidR="0051091D" w:rsidRPr="00885473" w:rsidRDefault="0051091D" w:rsidP="0051091D">
            <w:pPr>
              <w:jc w:val="both"/>
              <w:rPr>
                <w:rFonts w:asciiTheme="minorHAnsi" w:hAnsiTheme="minorHAnsi" w:cs="Arial"/>
                <w:bCs/>
                <w:sz w:val="22"/>
                <w:szCs w:val="22"/>
              </w:rPr>
            </w:pPr>
            <w:r w:rsidRPr="00885473">
              <w:rPr>
                <w:rFonts w:asciiTheme="minorHAnsi" w:hAnsiTheme="minorHAnsi" w:cs="Arial"/>
                <w:bCs/>
                <w:sz w:val="22"/>
                <w:szCs w:val="22"/>
              </w:rPr>
              <w:t>Manipulat pe suprafete betonate</w:t>
            </w:r>
          </w:p>
          <w:p w:rsidR="00E33013" w:rsidRPr="00885473" w:rsidRDefault="0051091D" w:rsidP="0051091D">
            <w:pPr>
              <w:jc w:val="both"/>
              <w:rPr>
                <w:rFonts w:asciiTheme="minorHAnsi" w:hAnsiTheme="minorHAnsi" w:cs="Arial"/>
                <w:bCs/>
                <w:sz w:val="22"/>
                <w:szCs w:val="22"/>
              </w:rPr>
            </w:pPr>
            <w:r w:rsidRPr="00885473">
              <w:rPr>
                <w:rFonts w:asciiTheme="minorHAnsi" w:hAnsiTheme="minorHAnsi" w:cs="Arial"/>
                <w:bCs/>
                <w:sz w:val="22"/>
                <w:szCs w:val="22"/>
              </w:rPr>
              <w:t>Se aduc in ferma in perioada de vid sanitar , se depoziteaza in</w:t>
            </w:r>
            <w:r w:rsidR="00D33FF5">
              <w:rPr>
                <w:rFonts w:asciiTheme="minorHAnsi" w:hAnsiTheme="minorHAnsi" w:cs="Arial"/>
                <w:bCs/>
                <w:sz w:val="22"/>
                <w:szCs w:val="22"/>
              </w:rPr>
              <w:t xml:space="preserve"> </w:t>
            </w:r>
            <w:r w:rsidR="00D33FF5" w:rsidRPr="00885473">
              <w:rPr>
                <w:rFonts w:asciiTheme="minorHAnsi" w:hAnsiTheme="minorHAnsi" w:cs="Arial"/>
                <w:bCs/>
                <w:sz w:val="22"/>
                <w:szCs w:val="22"/>
              </w:rPr>
              <w:t xml:space="preserve"> spatiu amenajat</w:t>
            </w:r>
          </w:p>
        </w:tc>
      </w:tr>
      <w:tr w:rsidR="00E33013" w:rsidRPr="00885473" w:rsidTr="002206D6">
        <w:tc>
          <w:tcPr>
            <w:tcW w:w="1384" w:type="dxa"/>
          </w:tcPr>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VIROSHIELD</w:t>
            </w:r>
          </w:p>
        </w:tc>
        <w:tc>
          <w:tcPr>
            <w:tcW w:w="2552" w:type="dxa"/>
          </w:tcPr>
          <w:p w:rsidR="00E33013" w:rsidRPr="00885473" w:rsidRDefault="00E33013" w:rsidP="00465141">
            <w:pPr>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Glutaraldehida</w:t>
            </w:r>
          </w:p>
          <w:p w:rsidR="00E33013" w:rsidRPr="00885473" w:rsidRDefault="00E33013" w:rsidP="00465141">
            <w:pPr>
              <w:suppressAutoHyphens w:val="0"/>
              <w:autoSpaceDE w:val="0"/>
              <w:autoSpaceDN w:val="0"/>
              <w:adjustRightInd w:val="0"/>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Compuşi de amoniu cuaternar,</w:t>
            </w:r>
          </w:p>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eastAsia="CIDFont+F2" w:hAnsiTheme="minorHAnsi" w:cs="CIDFont+F2"/>
                <w:sz w:val="22"/>
                <w:szCs w:val="22"/>
                <w:lang w:eastAsia="en-US"/>
              </w:rPr>
              <w:t>benzil-C12-16-alchildimetil, cloruri</w:t>
            </w:r>
          </w:p>
        </w:tc>
        <w:tc>
          <w:tcPr>
            <w:tcW w:w="1988" w:type="dxa"/>
          </w:tcPr>
          <w:p w:rsidR="00E33013" w:rsidRPr="00885473" w:rsidRDefault="00E33013" w:rsidP="00465141">
            <w:pPr>
              <w:suppressAutoHyphens w:val="0"/>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H302: Nociv în caz de înghiţire.</w:t>
            </w:r>
          </w:p>
          <w:p w:rsidR="00E33013" w:rsidRPr="00885473" w:rsidRDefault="00E33013" w:rsidP="00465141">
            <w:pPr>
              <w:suppressAutoHyphens w:val="0"/>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H314: Provoaca arsuri grave ale pielii şi lezarea ochilor.</w:t>
            </w:r>
          </w:p>
          <w:p w:rsidR="00E33013" w:rsidRPr="00885473" w:rsidRDefault="00E33013" w:rsidP="00465141">
            <w:pPr>
              <w:suppressAutoHyphens w:val="0"/>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H317: Poate provoca o reacţie alergica a pielii.</w:t>
            </w:r>
          </w:p>
          <w:p w:rsidR="00E33013" w:rsidRPr="00885473" w:rsidRDefault="00E33013" w:rsidP="00465141">
            <w:pPr>
              <w:suppressAutoHyphens w:val="0"/>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H318: Provoaca leziuni oculare grave.</w:t>
            </w:r>
          </w:p>
          <w:p w:rsidR="00E33013" w:rsidRPr="00885473" w:rsidRDefault="00E33013" w:rsidP="00465141">
            <w:pPr>
              <w:suppressAutoHyphens w:val="0"/>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lastRenderedPageBreak/>
              <w:t>H331: Toxic în caz de inhalare.</w:t>
            </w:r>
          </w:p>
          <w:p w:rsidR="00E33013" w:rsidRPr="00885473" w:rsidRDefault="00E33013" w:rsidP="00465141">
            <w:pPr>
              <w:suppressAutoHyphens w:val="0"/>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H334: Poate provoca simptome de alergie sau astm sau</w:t>
            </w:r>
          </w:p>
          <w:p w:rsidR="00E33013" w:rsidRPr="00885473" w:rsidRDefault="00E33013" w:rsidP="00465141">
            <w:pPr>
              <w:suppressAutoHyphens w:val="0"/>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dificultaţi de respiraţie în caz de inhalare.</w:t>
            </w:r>
          </w:p>
          <w:p w:rsidR="00E33013" w:rsidRPr="00885473" w:rsidRDefault="00E33013" w:rsidP="00465141">
            <w:pPr>
              <w:suppressAutoHyphens w:val="0"/>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H400: Foarte toxic pentru organismele acvatice.</w:t>
            </w:r>
          </w:p>
          <w:p w:rsidR="00E33013" w:rsidRPr="00885473" w:rsidRDefault="00E33013" w:rsidP="00465141">
            <w:pPr>
              <w:suppressAutoHyphens w:val="0"/>
              <w:autoSpaceDE w:val="0"/>
              <w:autoSpaceDN w:val="0"/>
              <w:adjustRightInd w:val="0"/>
              <w:jc w:val="both"/>
              <w:rPr>
                <w:rFonts w:asciiTheme="minorHAnsi" w:eastAsia="CIDFont+F2" w:hAnsiTheme="minorHAnsi" w:cs="CIDFont+F2"/>
                <w:sz w:val="22"/>
                <w:szCs w:val="22"/>
                <w:lang w:eastAsia="en-US"/>
              </w:rPr>
            </w:pPr>
            <w:r w:rsidRPr="00885473">
              <w:rPr>
                <w:rFonts w:asciiTheme="minorHAnsi" w:eastAsia="CIDFont+F2" w:hAnsiTheme="minorHAnsi" w:cs="CIDFont+F2"/>
                <w:sz w:val="22"/>
                <w:szCs w:val="22"/>
                <w:lang w:eastAsia="en-US"/>
              </w:rPr>
              <w:t>H411: Toxic pentru mediul acvatic cu efecte pe termen</w:t>
            </w:r>
          </w:p>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eastAsia="CIDFont+F2" w:hAnsiTheme="minorHAnsi" w:cs="CIDFont+F2"/>
                <w:sz w:val="22"/>
                <w:szCs w:val="22"/>
                <w:lang w:eastAsia="en-US"/>
              </w:rPr>
              <w:t>lung.</w:t>
            </w:r>
          </w:p>
        </w:tc>
        <w:tc>
          <w:tcPr>
            <w:tcW w:w="1555" w:type="dxa"/>
          </w:tcPr>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lastRenderedPageBreak/>
              <w:t>Bidon plastic de 5 l depozitat  temporar  in incapere speciala</w:t>
            </w:r>
          </w:p>
        </w:tc>
        <w:tc>
          <w:tcPr>
            <w:tcW w:w="1679" w:type="dxa"/>
          </w:tcPr>
          <w:p w:rsidR="00E33013" w:rsidRPr="00885473" w:rsidRDefault="00E33013" w:rsidP="00465141">
            <w:pPr>
              <w:jc w:val="both"/>
              <w:rPr>
                <w:rFonts w:asciiTheme="minorHAnsi" w:hAnsiTheme="minorHAnsi"/>
                <w:sz w:val="22"/>
                <w:szCs w:val="22"/>
              </w:rPr>
            </w:pPr>
            <w:r w:rsidRPr="00885473">
              <w:rPr>
                <w:rFonts w:asciiTheme="minorHAnsi" w:hAnsiTheme="minorHAnsi" w:cs="Arial"/>
                <w:bCs/>
                <w:sz w:val="22"/>
                <w:szCs w:val="22"/>
              </w:rPr>
              <w:t>Dezinfectant- dezinfectie hale</w:t>
            </w:r>
          </w:p>
        </w:tc>
        <w:tc>
          <w:tcPr>
            <w:tcW w:w="1171" w:type="dxa"/>
          </w:tcPr>
          <w:p w:rsidR="0051091D" w:rsidRPr="00885473" w:rsidRDefault="0051091D" w:rsidP="0051091D">
            <w:pPr>
              <w:jc w:val="both"/>
              <w:rPr>
                <w:rFonts w:asciiTheme="minorHAnsi" w:hAnsiTheme="minorHAnsi" w:cs="Arial"/>
                <w:bCs/>
                <w:sz w:val="22"/>
                <w:szCs w:val="22"/>
              </w:rPr>
            </w:pPr>
            <w:r w:rsidRPr="00885473">
              <w:rPr>
                <w:rFonts w:asciiTheme="minorHAnsi" w:hAnsiTheme="minorHAnsi" w:cs="Arial"/>
                <w:bCs/>
                <w:sz w:val="22"/>
                <w:szCs w:val="22"/>
              </w:rPr>
              <w:t>Manipulat pe suprafete betonate</w:t>
            </w:r>
          </w:p>
          <w:p w:rsidR="00E33013" w:rsidRPr="00885473" w:rsidRDefault="0051091D" w:rsidP="0051091D">
            <w:pPr>
              <w:jc w:val="both"/>
              <w:rPr>
                <w:rFonts w:asciiTheme="minorHAnsi" w:hAnsiTheme="minorHAnsi" w:cs="Arial"/>
                <w:bCs/>
                <w:sz w:val="22"/>
                <w:szCs w:val="22"/>
              </w:rPr>
            </w:pPr>
            <w:r w:rsidRPr="00885473">
              <w:rPr>
                <w:rFonts w:asciiTheme="minorHAnsi" w:hAnsiTheme="minorHAnsi" w:cs="Arial"/>
                <w:bCs/>
                <w:sz w:val="22"/>
                <w:szCs w:val="22"/>
              </w:rPr>
              <w:t>Se aduc in ferma in perioada de vid sanitar , se depoziteaza in</w:t>
            </w:r>
            <w:r w:rsidR="00D33FF5">
              <w:rPr>
                <w:rFonts w:asciiTheme="minorHAnsi" w:hAnsiTheme="minorHAnsi" w:cs="Arial"/>
                <w:bCs/>
                <w:sz w:val="22"/>
                <w:szCs w:val="22"/>
              </w:rPr>
              <w:t xml:space="preserve"> </w:t>
            </w:r>
            <w:r w:rsidR="00D33FF5" w:rsidRPr="00885473">
              <w:rPr>
                <w:rFonts w:asciiTheme="minorHAnsi" w:hAnsiTheme="minorHAnsi" w:cs="Arial"/>
                <w:bCs/>
                <w:sz w:val="22"/>
                <w:szCs w:val="22"/>
              </w:rPr>
              <w:t xml:space="preserve"> spatiu amenajat</w:t>
            </w:r>
          </w:p>
        </w:tc>
      </w:tr>
      <w:tr w:rsidR="00E33013" w:rsidRPr="00885473" w:rsidTr="002206D6">
        <w:trPr>
          <w:trHeight w:val="742"/>
        </w:trPr>
        <w:tc>
          <w:tcPr>
            <w:tcW w:w="1384" w:type="dxa"/>
          </w:tcPr>
          <w:p w:rsidR="00E33013" w:rsidRPr="00885473" w:rsidRDefault="00E33013" w:rsidP="00465141">
            <w:pPr>
              <w:suppressAutoHyphens w:val="0"/>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lastRenderedPageBreak/>
              <w:t>VAR</w:t>
            </w:r>
          </w:p>
        </w:tc>
        <w:tc>
          <w:tcPr>
            <w:tcW w:w="2552" w:type="dxa"/>
          </w:tcPr>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Helvetica"/>
                <w:sz w:val="22"/>
                <w:szCs w:val="22"/>
                <w:lang w:eastAsia="en-US"/>
              </w:rPr>
              <w:t>Hidroxid de calciu</w:t>
            </w:r>
          </w:p>
        </w:tc>
        <w:tc>
          <w:tcPr>
            <w:tcW w:w="1988" w:type="dxa"/>
          </w:tcPr>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H315 Provoaca iritarea pielii</w:t>
            </w:r>
          </w:p>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 xml:space="preserve">H318 </w:t>
            </w:r>
            <w:r w:rsidRPr="00885473">
              <w:rPr>
                <w:rFonts w:asciiTheme="minorHAnsi" w:eastAsia="CIDFont+F2" w:hAnsiTheme="minorHAnsi" w:cs="CIDFont+F2"/>
                <w:sz w:val="22"/>
                <w:szCs w:val="22"/>
                <w:lang w:eastAsia="en-US"/>
              </w:rPr>
              <w:t xml:space="preserve"> Provoaca leziuni oculare grave.</w:t>
            </w:r>
          </w:p>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H335 Provoaca iritarea cailor respiratorii</w:t>
            </w:r>
          </w:p>
        </w:tc>
        <w:tc>
          <w:tcPr>
            <w:tcW w:w="1555" w:type="dxa"/>
          </w:tcPr>
          <w:p w:rsidR="00E33013" w:rsidRPr="00885473" w:rsidRDefault="00E33013" w:rsidP="00465141">
            <w:pPr>
              <w:autoSpaceDE w:val="0"/>
              <w:autoSpaceDN w:val="0"/>
              <w:adjustRightInd w:val="0"/>
              <w:jc w:val="both"/>
              <w:rPr>
                <w:rFonts w:asciiTheme="minorHAnsi" w:hAnsiTheme="minorHAnsi"/>
                <w:sz w:val="22"/>
                <w:szCs w:val="22"/>
              </w:rPr>
            </w:pPr>
            <w:r w:rsidRPr="00885473">
              <w:rPr>
                <w:rFonts w:asciiTheme="minorHAnsi" w:hAnsiTheme="minorHAnsi" w:cs="Arial"/>
                <w:bCs/>
                <w:sz w:val="22"/>
                <w:szCs w:val="22"/>
              </w:rPr>
              <w:t>Saci de rafie  de 20 kg depozitati in magazie</w:t>
            </w:r>
          </w:p>
        </w:tc>
        <w:tc>
          <w:tcPr>
            <w:tcW w:w="1679" w:type="dxa"/>
          </w:tcPr>
          <w:p w:rsidR="00E33013" w:rsidRPr="00885473" w:rsidRDefault="00E33013" w:rsidP="00465141">
            <w:pPr>
              <w:autoSpaceDE w:val="0"/>
              <w:autoSpaceDN w:val="0"/>
              <w:adjustRightInd w:val="0"/>
              <w:jc w:val="both"/>
              <w:rPr>
                <w:rFonts w:asciiTheme="minorHAnsi" w:hAnsiTheme="minorHAnsi"/>
                <w:sz w:val="22"/>
                <w:szCs w:val="22"/>
              </w:rPr>
            </w:pPr>
            <w:r w:rsidRPr="00885473">
              <w:rPr>
                <w:rFonts w:asciiTheme="minorHAnsi" w:hAnsiTheme="minorHAnsi" w:cs="Arial"/>
                <w:bCs/>
                <w:sz w:val="22"/>
                <w:szCs w:val="22"/>
              </w:rPr>
              <w:t> Igienizare hale</w:t>
            </w:r>
          </w:p>
        </w:tc>
        <w:tc>
          <w:tcPr>
            <w:tcW w:w="1171" w:type="dxa"/>
          </w:tcPr>
          <w:p w:rsidR="00E33013" w:rsidRPr="00885473" w:rsidRDefault="00E33013" w:rsidP="00465141">
            <w:pPr>
              <w:jc w:val="both"/>
              <w:rPr>
                <w:rFonts w:asciiTheme="minorHAnsi" w:hAnsiTheme="minorHAnsi"/>
                <w:sz w:val="22"/>
                <w:szCs w:val="22"/>
              </w:rPr>
            </w:pPr>
            <w:r w:rsidRPr="00885473">
              <w:rPr>
                <w:rFonts w:asciiTheme="minorHAnsi" w:hAnsiTheme="minorHAnsi" w:cs="Arial"/>
                <w:bCs/>
                <w:sz w:val="22"/>
                <w:szCs w:val="22"/>
              </w:rPr>
              <w:t>Stocat in ambalaje originale</w:t>
            </w:r>
          </w:p>
        </w:tc>
      </w:tr>
      <w:tr w:rsidR="00E33013" w:rsidRPr="00885473" w:rsidTr="002206D6">
        <w:tc>
          <w:tcPr>
            <w:tcW w:w="1384" w:type="dxa"/>
          </w:tcPr>
          <w:p w:rsidR="00E33013" w:rsidRPr="00885473" w:rsidRDefault="00E33013" w:rsidP="00465141">
            <w:pPr>
              <w:suppressAutoHyphens w:val="0"/>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MOTORINA</w:t>
            </w:r>
          </w:p>
        </w:tc>
        <w:tc>
          <w:tcPr>
            <w:tcW w:w="2552" w:type="dxa"/>
          </w:tcPr>
          <w:p w:rsidR="00E33013" w:rsidRPr="00885473" w:rsidRDefault="00343541" w:rsidP="00465141">
            <w:pPr>
              <w:autoSpaceDE w:val="0"/>
              <w:autoSpaceDN w:val="0"/>
              <w:adjustRightInd w:val="0"/>
              <w:jc w:val="both"/>
              <w:rPr>
                <w:rFonts w:asciiTheme="minorHAnsi" w:hAnsiTheme="minorHAnsi" w:cs="Helvetica"/>
                <w:sz w:val="22"/>
                <w:szCs w:val="22"/>
                <w:lang w:eastAsia="en-US"/>
              </w:rPr>
            </w:pPr>
            <w:r w:rsidRPr="00885473">
              <w:rPr>
                <w:rFonts w:asciiTheme="minorHAnsi" w:hAnsiTheme="minorHAnsi" w:cs="Arial"/>
                <w:color w:val="202124"/>
                <w:sz w:val="22"/>
                <w:szCs w:val="22"/>
                <w:shd w:val="clear" w:color="auto" w:fill="FFFFFF"/>
              </w:rPr>
              <w:t>amestec de hidrocarburi parafinice, naftenice și aromatice</w:t>
            </w:r>
          </w:p>
        </w:tc>
        <w:tc>
          <w:tcPr>
            <w:tcW w:w="1988" w:type="dxa"/>
          </w:tcPr>
          <w:p w:rsidR="00E33013" w:rsidRPr="00885473" w:rsidRDefault="00343541" w:rsidP="00465141">
            <w:pPr>
              <w:autoSpaceDE w:val="0"/>
              <w:autoSpaceDN w:val="0"/>
              <w:adjustRightInd w:val="0"/>
              <w:jc w:val="both"/>
              <w:rPr>
                <w:rFonts w:asciiTheme="minorHAnsi" w:hAnsiTheme="minorHAnsi" w:cs="Arial"/>
                <w:bCs/>
                <w:sz w:val="22"/>
                <w:szCs w:val="22"/>
              </w:rPr>
            </w:pPr>
            <w:r w:rsidRPr="00885473">
              <w:rPr>
                <w:rFonts w:asciiTheme="minorHAnsi" w:hAnsiTheme="minorHAnsi"/>
                <w:sz w:val="22"/>
                <w:szCs w:val="22"/>
              </w:rPr>
              <w:t>H226 Lichid şi vapori inflamabili. H304 Poate fi mortal în caz de înghiţire şi de pătrundere în căile respiratorii. H315 Provoacă iritarea pielii. H332 Nociv în caz de inhalare. H351 Susceptibil de a provoca cancer (oral). H373 Poate provoca leziuni ale organelor (plămâni, piele) în caz de expunere prelungită sau repetată (prin inhalare, în contact cu pielea). H411 Toxic pentru viaţa acvatică, având efecte de lungă durată</w:t>
            </w:r>
          </w:p>
        </w:tc>
        <w:tc>
          <w:tcPr>
            <w:tcW w:w="1555" w:type="dxa"/>
          </w:tcPr>
          <w:p w:rsidR="00E33013" w:rsidRPr="00885473" w:rsidRDefault="003000A9"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Rezervor cub de plastic +rezervoare generator</w:t>
            </w:r>
          </w:p>
        </w:tc>
        <w:tc>
          <w:tcPr>
            <w:tcW w:w="1679" w:type="dxa"/>
          </w:tcPr>
          <w:p w:rsidR="00E33013" w:rsidRPr="00885473" w:rsidRDefault="00E33013"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combustibil</w:t>
            </w:r>
          </w:p>
        </w:tc>
        <w:tc>
          <w:tcPr>
            <w:tcW w:w="1171" w:type="dxa"/>
          </w:tcPr>
          <w:p w:rsidR="00E33013" w:rsidRPr="00885473" w:rsidRDefault="00E33013" w:rsidP="00465141">
            <w:pPr>
              <w:jc w:val="both"/>
              <w:rPr>
                <w:rFonts w:asciiTheme="minorHAnsi" w:hAnsiTheme="minorHAnsi" w:cs="Arial"/>
                <w:bCs/>
                <w:sz w:val="22"/>
                <w:szCs w:val="22"/>
              </w:rPr>
            </w:pPr>
            <w:r w:rsidRPr="00885473">
              <w:rPr>
                <w:rFonts w:asciiTheme="minorHAnsi" w:hAnsiTheme="minorHAnsi" w:cs="Arial"/>
                <w:bCs/>
                <w:sz w:val="22"/>
                <w:szCs w:val="22"/>
              </w:rPr>
              <w:t>-</w:t>
            </w:r>
          </w:p>
        </w:tc>
      </w:tr>
      <w:tr w:rsidR="002206D6" w:rsidRPr="00885473" w:rsidTr="002206D6">
        <w:tc>
          <w:tcPr>
            <w:tcW w:w="1384" w:type="dxa"/>
          </w:tcPr>
          <w:p w:rsidR="002206D6" w:rsidRPr="00885473" w:rsidRDefault="002206D6" w:rsidP="00465141">
            <w:pPr>
              <w:suppressAutoHyphens w:val="0"/>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formol</w:t>
            </w:r>
          </w:p>
        </w:tc>
        <w:tc>
          <w:tcPr>
            <w:tcW w:w="2552" w:type="dxa"/>
          </w:tcPr>
          <w:p w:rsidR="002206D6" w:rsidRPr="00885473" w:rsidRDefault="00C35DD8" w:rsidP="00465141">
            <w:pPr>
              <w:autoSpaceDE w:val="0"/>
              <w:autoSpaceDN w:val="0"/>
              <w:adjustRightInd w:val="0"/>
              <w:jc w:val="both"/>
              <w:rPr>
                <w:rFonts w:asciiTheme="minorHAnsi" w:hAnsiTheme="minorHAnsi" w:cs="Arial"/>
                <w:color w:val="202124"/>
                <w:sz w:val="22"/>
                <w:szCs w:val="22"/>
                <w:shd w:val="clear" w:color="auto" w:fill="FFFFFF"/>
              </w:rPr>
            </w:pPr>
            <w:r w:rsidRPr="00885473">
              <w:rPr>
                <w:rFonts w:asciiTheme="minorHAnsi" w:hAnsiTheme="minorHAnsi" w:cs="Arial"/>
                <w:color w:val="202124"/>
                <w:sz w:val="22"/>
                <w:szCs w:val="22"/>
                <w:shd w:val="clear" w:color="auto" w:fill="FFFFFF"/>
              </w:rPr>
              <w:t>Solutie de formaldehida</w:t>
            </w:r>
          </w:p>
        </w:tc>
        <w:tc>
          <w:tcPr>
            <w:tcW w:w="1988" w:type="dxa"/>
          </w:tcPr>
          <w:p w:rsidR="002206D6" w:rsidRPr="00885473" w:rsidRDefault="00C35DD8" w:rsidP="00465141">
            <w:pPr>
              <w:autoSpaceDE w:val="0"/>
              <w:autoSpaceDN w:val="0"/>
              <w:adjustRightInd w:val="0"/>
              <w:jc w:val="both"/>
              <w:rPr>
                <w:rFonts w:asciiTheme="minorHAnsi" w:hAnsiTheme="minorHAnsi"/>
                <w:sz w:val="22"/>
                <w:szCs w:val="22"/>
              </w:rPr>
            </w:pPr>
            <w:r w:rsidRPr="00885473">
              <w:rPr>
                <w:rFonts w:asciiTheme="minorHAnsi" w:hAnsiTheme="minorHAnsi"/>
                <w:sz w:val="22"/>
                <w:szCs w:val="22"/>
              </w:rPr>
              <w:t xml:space="preserve">H301+H311+H331 Toxic în caz de </w:t>
            </w:r>
            <w:r w:rsidRPr="00885473">
              <w:rPr>
                <w:rFonts w:asciiTheme="minorHAnsi" w:hAnsiTheme="minorHAnsi"/>
                <w:sz w:val="22"/>
                <w:szCs w:val="22"/>
              </w:rPr>
              <w:lastRenderedPageBreak/>
              <w:t>înghițire, în contact cu pielea sau prin inhalare H314 Provoacă arsuri grave ale pielii şi lezarea ochilor H317 Poate provoca o reacţie alergică a pielii H335 Poate provoca iritarea căilor respiratorii H341 Susceptibil de a provoca anomalii genetice H350 Poate provoca cancer H370 Provoacă leziuni ale organelor (ochi)</w:t>
            </w:r>
          </w:p>
        </w:tc>
        <w:tc>
          <w:tcPr>
            <w:tcW w:w="1555" w:type="dxa"/>
          </w:tcPr>
          <w:p w:rsidR="002206D6" w:rsidRPr="00885473" w:rsidRDefault="00C35DD8"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lastRenderedPageBreak/>
              <w:t xml:space="preserve">Recipiente din plastic </w:t>
            </w:r>
          </w:p>
        </w:tc>
        <w:tc>
          <w:tcPr>
            <w:tcW w:w="1679" w:type="dxa"/>
          </w:tcPr>
          <w:p w:rsidR="002206D6" w:rsidRPr="00885473" w:rsidRDefault="00C35DD8" w:rsidP="00465141">
            <w:pPr>
              <w:autoSpaceDE w:val="0"/>
              <w:autoSpaceDN w:val="0"/>
              <w:adjustRightInd w:val="0"/>
              <w:jc w:val="both"/>
              <w:rPr>
                <w:rFonts w:asciiTheme="minorHAnsi" w:hAnsiTheme="minorHAnsi" w:cs="Arial"/>
                <w:bCs/>
                <w:sz w:val="22"/>
                <w:szCs w:val="22"/>
              </w:rPr>
            </w:pPr>
            <w:r w:rsidRPr="00885473">
              <w:rPr>
                <w:rFonts w:asciiTheme="minorHAnsi" w:hAnsiTheme="minorHAnsi" w:cs="Arial"/>
                <w:bCs/>
                <w:sz w:val="22"/>
                <w:szCs w:val="22"/>
              </w:rPr>
              <w:t xml:space="preserve">Dezinfectie statie de </w:t>
            </w:r>
            <w:r w:rsidRPr="00885473">
              <w:rPr>
                <w:rFonts w:asciiTheme="minorHAnsi" w:hAnsiTheme="minorHAnsi" w:cs="Arial"/>
                <w:bCs/>
                <w:sz w:val="22"/>
                <w:szCs w:val="22"/>
              </w:rPr>
              <w:lastRenderedPageBreak/>
              <w:t>incubatie</w:t>
            </w:r>
          </w:p>
        </w:tc>
        <w:tc>
          <w:tcPr>
            <w:tcW w:w="1171" w:type="dxa"/>
          </w:tcPr>
          <w:p w:rsidR="002206D6" w:rsidRPr="00885473" w:rsidRDefault="00C35DD8" w:rsidP="00465141">
            <w:pPr>
              <w:jc w:val="both"/>
              <w:rPr>
                <w:rFonts w:asciiTheme="minorHAnsi" w:hAnsiTheme="minorHAnsi" w:cs="Arial"/>
                <w:bCs/>
                <w:sz w:val="22"/>
                <w:szCs w:val="22"/>
              </w:rPr>
            </w:pPr>
            <w:r w:rsidRPr="00885473">
              <w:rPr>
                <w:rFonts w:asciiTheme="minorHAnsi" w:hAnsiTheme="minorHAnsi" w:cs="Arial"/>
                <w:bCs/>
                <w:sz w:val="22"/>
                <w:szCs w:val="22"/>
              </w:rPr>
              <w:lastRenderedPageBreak/>
              <w:t xml:space="preserve">Stocat in ambalaje </w:t>
            </w:r>
            <w:r w:rsidRPr="00885473">
              <w:rPr>
                <w:rFonts w:asciiTheme="minorHAnsi" w:hAnsiTheme="minorHAnsi" w:cs="Arial"/>
                <w:bCs/>
                <w:sz w:val="22"/>
                <w:szCs w:val="22"/>
              </w:rPr>
              <w:lastRenderedPageBreak/>
              <w:t>originale</w:t>
            </w:r>
          </w:p>
        </w:tc>
      </w:tr>
    </w:tbl>
    <w:p w:rsidR="001556FE" w:rsidRDefault="00F028A2" w:rsidP="00465141">
      <w:pPr>
        <w:tabs>
          <w:tab w:val="left" w:pos="1395"/>
        </w:tabs>
        <w:jc w:val="both"/>
        <w:rPr>
          <w:rFonts w:asciiTheme="minorHAnsi" w:hAnsiTheme="minorHAnsi" w:cs="Arial"/>
          <w:bCs/>
          <w:sz w:val="24"/>
          <w:szCs w:val="24"/>
          <w:lang w:val="it-IT"/>
        </w:rPr>
      </w:pPr>
      <w:r>
        <w:rPr>
          <w:rFonts w:asciiTheme="minorHAnsi" w:hAnsiTheme="minorHAnsi" w:cs="Arial"/>
          <w:bCs/>
          <w:sz w:val="24"/>
          <w:szCs w:val="24"/>
          <w:lang w:val="it-IT"/>
        </w:rPr>
        <w:lastRenderedPageBreak/>
        <w:tab/>
      </w:r>
    </w:p>
    <w:p w:rsidR="002206D6" w:rsidRDefault="001556FE" w:rsidP="00465141">
      <w:pPr>
        <w:tabs>
          <w:tab w:val="left" w:pos="1229"/>
        </w:tabs>
        <w:jc w:val="both"/>
        <w:rPr>
          <w:rFonts w:asciiTheme="minorHAnsi" w:hAnsiTheme="minorHAnsi" w:cs="Arial"/>
          <w:sz w:val="24"/>
          <w:szCs w:val="24"/>
          <w:lang w:val="it-IT"/>
        </w:rPr>
      </w:pPr>
      <w:r>
        <w:rPr>
          <w:rFonts w:asciiTheme="minorHAnsi" w:hAnsiTheme="minorHAnsi" w:cs="Arial"/>
          <w:sz w:val="24"/>
          <w:szCs w:val="24"/>
          <w:lang w:val="it-IT"/>
        </w:rPr>
        <w:t xml:space="preserve">               </w:t>
      </w:r>
    </w:p>
    <w:p w:rsidR="00492844" w:rsidRDefault="001556FE" w:rsidP="00465141">
      <w:pPr>
        <w:tabs>
          <w:tab w:val="left" w:pos="1229"/>
        </w:tabs>
        <w:jc w:val="both"/>
        <w:rPr>
          <w:rFonts w:asciiTheme="minorHAnsi" w:eastAsiaTheme="minorHAnsi" w:hAnsiTheme="minorHAnsi" w:cs="Arial"/>
          <w:sz w:val="24"/>
          <w:szCs w:val="24"/>
          <w:lang w:val="en-GB"/>
        </w:rPr>
      </w:pPr>
      <w:r>
        <w:rPr>
          <w:rFonts w:asciiTheme="minorHAnsi" w:hAnsiTheme="minorHAnsi" w:cs="Arial"/>
          <w:sz w:val="24"/>
          <w:szCs w:val="24"/>
          <w:lang w:val="it-IT"/>
        </w:rPr>
        <w:t xml:space="preserve"> </w:t>
      </w:r>
      <w:r w:rsidR="00FD0A46">
        <w:rPr>
          <w:rFonts w:asciiTheme="minorHAnsi" w:eastAsiaTheme="minorHAnsi" w:hAnsiTheme="minorHAnsi" w:cs="Arial"/>
          <w:sz w:val="24"/>
          <w:szCs w:val="24"/>
          <w:lang w:val="en-GB"/>
        </w:rPr>
        <w:t>Î</w:t>
      </w:r>
      <w:r w:rsidR="00492844" w:rsidRPr="002F1E83">
        <w:rPr>
          <w:rFonts w:asciiTheme="minorHAnsi" w:eastAsiaTheme="minorHAnsi" w:hAnsiTheme="minorHAnsi" w:cs="Arial"/>
          <w:sz w:val="24"/>
          <w:szCs w:val="24"/>
          <w:lang w:val="en-GB"/>
        </w:rPr>
        <w:t>n</w:t>
      </w:r>
      <w:r w:rsidR="00FD0A46">
        <w:rPr>
          <w:rFonts w:asciiTheme="minorHAnsi" w:eastAsiaTheme="minorHAnsi" w:hAnsiTheme="minorHAnsi" w:cs="Arial"/>
          <w:sz w:val="24"/>
          <w:szCs w:val="24"/>
          <w:lang w:val="en-GB"/>
        </w:rPr>
        <w:t xml:space="preserve"> cadrul fermei nu există depozit de substanțe periculoase care să cumuleze cantităț</w:t>
      </w:r>
      <w:r w:rsidR="00492844" w:rsidRPr="002F1E83">
        <w:rPr>
          <w:rFonts w:asciiTheme="minorHAnsi" w:eastAsiaTheme="minorHAnsi" w:hAnsiTheme="minorHAnsi" w:cs="Arial"/>
          <w:sz w:val="24"/>
          <w:szCs w:val="24"/>
          <w:lang w:val="en-GB"/>
        </w:rPr>
        <w:t>ile relevante conform prevederilor Legii nr.</w:t>
      </w:r>
      <w:r w:rsidR="00343541">
        <w:rPr>
          <w:rFonts w:asciiTheme="minorHAnsi" w:eastAsiaTheme="minorHAnsi" w:hAnsiTheme="minorHAnsi" w:cs="Arial"/>
          <w:sz w:val="24"/>
          <w:szCs w:val="24"/>
          <w:lang w:val="en-GB"/>
        </w:rPr>
        <w:t xml:space="preserve"> </w:t>
      </w:r>
      <w:r w:rsidR="00492844" w:rsidRPr="002F1E83">
        <w:rPr>
          <w:rFonts w:asciiTheme="minorHAnsi" w:eastAsiaTheme="minorHAnsi" w:hAnsiTheme="minorHAnsi" w:cs="Arial"/>
          <w:sz w:val="24"/>
          <w:szCs w:val="24"/>
          <w:lang w:val="en-GB"/>
        </w:rPr>
        <w:t>59 din 11 aprilie 2016 privind controlul asupra pericolelor de accident major în care sunt implicate substanţe pe</w:t>
      </w:r>
      <w:r w:rsidR="00FD0A46">
        <w:rPr>
          <w:rFonts w:asciiTheme="minorHAnsi" w:eastAsiaTheme="minorHAnsi" w:hAnsiTheme="minorHAnsi" w:cs="Arial"/>
          <w:sz w:val="24"/>
          <w:szCs w:val="24"/>
          <w:lang w:val="en-GB"/>
        </w:rPr>
        <w:t>riculoase, astfel ferma nu intră sub incidenț</w:t>
      </w:r>
      <w:r w:rsidR="00492844" w:rsidRPr="002F1E83">
        <w:rPr>
          <w:rFonts w:asciiTheme="minorHAnsi" w:eastAsiaTheme="minorHAnsi" w:hAnsiTheme="minorHAnsi" w:cs="Arial"/>
          <w:sz w:val="24"/>
          <w:szCs w:val="24"/>
          <w:lang w:val="en-GB"/>
        </w:rPr>
        <w:t>a prevederilor Directiv</w:t>
      </w:r>
      <w:r w:rsidR="00FD0A46">
        <w:rPr>
          <w:rFonts w:asciiTheme="minorHAnsi" w:eastAsiaTheme="minorHAnsi" w:hAnsiTheme="minorHAnsi" w:cs="Arial"/>
          <w:sz w:val="24"/>
          <w:szCs w:val="24"/>
          <w:lang w:val="en-GB"/>
        </w:rPr>
        <w:t>ei SEVESO.</w:t>
      </w:r>
      <w:r w:rsidR="00343541">
        <w:rPr>
          <w:rFonts w:asciiTheme="minorHAnsi" w:eastAsiaTheme="minorHAnsi" w:hAnsiTheme="minorHAnsi" w:cs="Arial"/>
          <w:sz w:val="24"/>
          <w:szCs w:val="24"/>
          <w:lang w:val="en-GB"/>
        </w:rPr>
        <w:t xml:space="preserve"> </w:t>
      </w:r>
      <w:r w:rsidR="00FD0A46">
        <w:rPr>
          <w:rFonts w:asciiTheme="minorHAnsi" w:eastAsiaTheme="minorHAnsi" w:hAnsiTheme="minorHAnsi" w:cs="Arial"/>
          <w:sz w:val="24"/>
          <w:szCs w:val="24"/>
          <w:lang w:val="en-GB"/>
        </w:rPr>
        <w:t>Societatea are obligația să prezinte notificarea ș</w:t>
      </w:r>
      <w:r w:rsidR="00492844" w:rsidRPr="002F1E83">
        <w:rPr>
          <w:rFonts w:asciiTheme="minorHAnsi" w:eastAsiaTheme="minorHAnsi" w:hAnsiTheme="minorHAnsi" w:cs="Arial"/>
          <w:sz w:val="24"/>
          <w:szCs w:val="24"/>
          <w:lang w:val="en-GB"/>
        </w:rPr>
        <w:t>i politica de prev</w:t>
      </w:r>
      <w:r w:rsidR="00FD0A46">
        <w:rPr>
          <w:rFonts w:asciiTheme="minorHAnsi" w:eastAsiaTheme="minorHAnsi" w:hAnsiTheme="minorHAnsi" w:cs="Arial"/>
          <w:sz w:val="24"/>
          <w:szCs w:val="24"/>
          <w:lang w:val="en-GB"/>
        </w:rPr>
        <w:t>enire a accidentelor majore dacă se depă</w:t>
      </w:r>
      <w:r w:rsidR="00343541">
        <w:rPr>
          <w:rFonts w:asciiTheme="minorHAnsi" w:eastAsiaTheme="minorHAnsi" w:hAnsiTheme="minorHAnsi" w:cs="Arial"/>
          <w:sz w:val="24"/>
          <w:szCs w:val="24"/>
          <w:lang w:val="en-GB"/>
        </w:rPr>
        <w:t>ș</w:t>
      </w:r>
      <w:r w:rsidR="00492844" w:rsidRPr="002F1E83">
        <w:rPr>
          <w:rFonts w:asciiTheme="minorHAnsi" w:eastAsiaTheme="minorHAnsi" w:hAnsiTheme="minorHAnsi" w:cs="Arial"/>
          <w:sz w:val="24"/>
          <w:szCs w:val="24"/>
          <w:lang w:val="en-GB"/>
        </w:rPr>
        <w:t>esc limitele .</w:t>
      </w:r>
    </w:p>
    <w:p w:rsidR="00F028A2" w:rsidRPr="0005099A" w:rsidRDefault="00F028A2" w:rsidP="00465141">
      <w:pPr>
        <w:autoSpaceDE w:val="0"/>
        <w:autoSpaceDN w:val="0"/>
        <w:adjustRightInd w:val="0"/>
        <w:ind w:firstLine="720"/>
        <w:jc w:val="both"/>
        <w:rPr>
          <w:rFonts w:asciiTheme="minorHAnsi" w:eastAsiaTheme="minorHAnsi" w:hAnsiTheme="minorHAnsi" w:cs="Arial"/>
          <w:sz w:val="24"/>
          <w:szCs w:val="24"/>
          <w:lang w:val="en-GB"/>
        </w:rPr>
      </w:pPr>
    </w:p>
    <w:p w:rsidR="00492844" w:rsidRDefault="00492844" w:rsidP="00465141">
      <w:pPr>
        <w:widowControl w:val="0"/>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t>3.4.Topografie</w:t>
      </w:r>
    </w:p>
    <w:p w:rsidR="002206D6" w:rsidRPr="002F1E83" w:rsidRDefault="002206D6" w:rsidP="00465141">
      <w:pPr>
        <w:widowControl w:val="0"/>
        <w:jc w:val="both"/>
        <w:rPr>
          <w:rFonts w:asciiTheme="minorHAnsi" w:hAnsiTheme="minorHAnsi" w:cs="Arial"/>
          <w:b/>
          <w:noProof/>
          <w:sz w:val="24"/>
          <w:szCs w:val="24"/>
          <w:lang w:val="fr-FR"/>
        </w:rPr>
      </w:pPr>
    </w:p>
    <w:p w:rsidR="007B6E58" w:rsidRDefault="00267F74" w:rsidP="00465141">
      <w:pPr>
        <w:ind w:firstLine="720"/>
        <w:jc w:val="both"/>
        <w:rPr>
          <w:rFonts w:asciiTheme="minorHAnsi" w:hAnsiTheme="minorHAnsi" w:cs="Arial"/>
          <w:sz w:val="24"/>
          <w:szCs w:val="24"/>
        </w:rPr>
      </w:pPr>
      <w:r w:rsidRPr="002F1E83">
        <w:rPr>
          <w:rFonts w:asciiTheme="minorHAnsi" w:hAnsiTheme="minorHAnsi" w:cs="Arial"/>
          <w:sz w:val="24"/>
          <w:szCs w:val="24"/>
        </w:rPr>
        <w:t>Sit</w:t>
      </w:r>
      <w:r w:rsidR="00EE594D">
        <w:rPr>
          <w:rFonts w:asciiTheme="minorHAnsi" w:hAnsiTheme="minorHAnsi" w:cs="Arial"/>
          <w:sz w:val="24"/>
          <w:szCs w:val="24"/>
        </w:rPr>
        <w:t>uat pe pantele sudice ale Carpaților, î</w:t>
      </w:r>
      <w:r w:rsidRPr="002F1E83">
        <w:rPr>
          <w:rFonts w:asciiTheme="minorHAnsi" w:hAnsiTheme="minorHAnsi" w:cs="Arial"/>
          <w:sz w:val="24"/>
          <w:szCs w:val="24"/>
        </w:rPr>
        <w:t xml:space="preserve">n apropiere de curbura </w:t>
      </w:r>
      <w:r w:rsidR="00EE594D">
        <w:rPr>
          <w:rFonts w:asciiTheme="minorHAnsi" w:hAnsiTheme="minorHAnsi" w:cs="Arial"/>
          <w:sz w:val="24"/>
          <w:szCs w:val="24"/>
        </w:rPr>
        <w:t>acestora, județ</w:t>
      </w:r>
      <w:r w:rsidRPr="002F1E83">
        <w:rPr>
          <w:rFonts w:asciiTheme="minorHAnsi" w:hAnsiTheme="minorHAnsi" w:cs="Arial"/>
          <w:sz w:val="24"/>
          <w:szCs w:val="24"/>
        </w:rPr>
        <w:t xml:space="preserve">ul Prahova cuprinde un teritoriu ce se </w:t>
      </w:r>
      <w:r w:rsidR="00FD0A46">
        <w:rPr>
          <w:rFonts w:asciiTheme="minorHAnsi" w:hAnsiTheme="minorHAnsi" w:cs="Arial"/>
          <w:sz w:val="24"/>
          <w:szCs w:val="24"/>
        </w:rPr>
        <w:t>întind</w:t>
      </w:r>
      <w:r w:rsidR="00EE594D">
        <w:rPr>
          <w:rFonts w:asciiTheme="minorHAnsi" w:hAnsiTheme="minorHAnsi" w:cs="Arial"/>
          <w:sz w:val="24"/>
          <w:szCs w:val="24"/>
        </w:rPr>
        <w:t>e  de pe culmile înalte ale munț</w:t>
      </w:r>
      <w:r w:rsidRPr="002F1E83">
        <w:rPr>
          <w:rFonts w:asciiTheme="minorHAnsi" w:hAnsiTheme="minorHAnsi" w:cs="Arial"/>
          <w:sz w:val="24"/>
          <w:szCs w:val="24"/>
        </w:rPr>
        <w:t xml:space="preserve">ilor </w:t>
      </w:r>
      <w:r w:rsidR="00FD0A46">
        <w:rPr>
          <w:rFonts w:asciiTheme="minorHAnsi" w:hAnsiTheme="minorHAnsi" w:cs="Arial"/>
          <w:sz w:val="24"/>
          <w:szCs w:val="24"/>
        </w:rPr>
        <w:t>până  î</w:t>
      </w:r>
      <w:r w:rsidRPr="002F1E83">
        <w:rPr>
          <w:rFonts w:asciiTheme="minorHAnsi" w:hAnsiTheme="minorHAnsi" w:cs="Arial"/>
          <w:sz w:val="24"/>
          <w:szCs w:val="24"/>
        </w:rPr>
        <w:t>n</w:t>
      </w:r>
      <w:r w:rsidR="00FD0A46">
        <w:rPr>
          <w:rFonts w:asciiTheme="minorHAnsi" w:hAnsiTheme="minorHAnsi" w:cs="Arial"/>
          <w:sz w:val="24"/>
          <w:szCs w:val="24"/>
        </w:rPr>
        <w:t xml:space="preserve"> campie, pe malurile Ialomiț</w:t>
      </w:r>
      <w:r w:rsidR="007B6E58">
        <w:rPr>
          <w:rFonts w:asciiTheme="minorHAnsi" w:hAnsiTheme="minorHAnsi" w:cs="Arial"/>
          <w:sz w:val="24"/>
          <w:szCs w:val="24"/>
        </w:rPr>
        <w:t>ei.</w:t>
      </w:r>
    </w:p>
    <w:p w:rsidR="00267F74" w:rsidRPr="002F1E83" w:rsidRDefault="00EE594D" w:rsidP="00465141">
      <w:pPr>
        <w:ind w:firstLine="720"/>
        <w:jc w:val="both"/>
        <w:rPr>
          <w:rFonts w:asciiTheme="minorHAnsi" w:hAnsiTheme="minorHAnsi" w:cs="Arial"/>
          <w:sz w:val="24"/>
          <w:szCs w:val="24"/>
        </w:rPr>
      </w:pPr>
      <w:r>
        <w:rPr>
          <w:rFonts w:asciiTheme="minorHAnsi" w:hAnsiTheme="minorHAnsi" w:cs="Arial"/>
          <w:sz w:val="24"/>
          <w:szCs w:val="24"/>
        </w:rPr>
        <w:t>Aceasta situație conferă județului o mare varietate a condițiilor fizico-geografice ș</w:t>
      </w:r>
      <w:r w:rsidR="00267F74" w:rsidRPr="002F1E83">
        <w:rPr>
          <w:rFonts w:asciiTheme="minorHAnsi" w:hAnsiTheme="minorHAnsi" w:cs="Arial"/>
          <w:sz w:val="24"/>
          <w:szCs w:val="24"/>
        </w:rPr>
        <w:t>i, implicit, a celor economico-geo</w:t>
      </w:r>
      <w:r>
        <w:rPr>
          <w:rFonts w:asciiTheme="minorHAnsi" w:hAnsiTheme="minorHAnsi" w:cs="Arial"/>
          <w:sz w:val="24"/>
          <w:szCs w:val="24"/>
        </w:rPr>
        <w:t>grafice. Relieful județ</w:t>
      </w:r>
      <w:r w:rsidR="00267F74" w:rsidRPr="002F1E83">
        <w:rPr>
          <w:rFonts w:asciiTheme="minorHAnsi" w:hAnsiTheme="minorHAnsi" w:cs="Arial"/>
          <w:sz w:val="24"/>
          <w:szCs w:val="24"/>
        </w:rPr>
        <w:t>u</w:t>
      </w:r>
      <w:r>
        <w:rPr>
          <w:rFonts w:asciiTheme="minorHAnsi" w:hAnsiTheme="minorHAnsi" w:cs="Arial"/>
          <w:sz w:val="24"/>
          <w:szCs w:val="24"/>
        </w:rPr>
        <w:t>lui Prahova are drept principală caracteristică varietatea și dispunerea lui î</w:t>
      </w:r>
      <w:r w:rsidR="00267F74" w:rsidRPr="002F1E83">
        <w:rPr>
          <w:rFonts w:asciiTheme="minorHAnsi" w:hAnsiTheme="minorHAnsi" w:cs="Arial"/>
          <w:sz w:val="24"/>
          <w:szCs w:val="24"/>
        </w:rPr>
        <w:t xml:space="preserve">n </w:t>
      </w:r>
      <w:r>
        <w:rPr>
          <w:rFonts w:asciiTheme="minorHAnsi" w:hAnsiTheme="minorHAnsi" w:cs="Arial"/>
          <w:sz w:val="24"/>
          <w:szCs w:val="24"/>
        </w:rPr>
        <w:t>forma unui vast amfiteatru. Munț</w:t>
      </w:r>
      <w:r w:rsidR="00267F74" w:rsidRPr="002F1E83">
        <w:rPr>
          <w:rFonts w:asciiTheme="minorHAnsi" w:hAnsiTheme="minorHAnsi" w:cs="Arial"/>
          <w:sz w:val="24"/>
          <w:szCs w:val="24"/>
        </w:rPr>
        <w:t>ii cu altitudinile lor</w:t>
      </w:r>
      <w:r>
        <w:rPr>
          <w:rFonts w:asciiTheme="minorHAnsi" w:hAnsiTheme="minorHAnsi" w:cs="Arial"/>
          <w:sz w:val="24"/>
          <w:szCs w:val="24"/>
        </w:rPr>
        <w:t xml:space="preserve"> de peste 1400 m, dar care depașesc pe alocuri înalțimea de 1800 m și chiar 2000 m ocupă</w:t>
      </w:r>
      <w:r w:rsidR="00267F74" w:rsidRPr="002F1E83">
        <w:rPr>
          <w:rFonts w:asciiTheme="minorHAnsi" w:hAnsiTheme="minorHAnsi" w:cs="Arial"/>
          <w:sz w:val="24"/>
          <w:szCs w:val="24"/>
        </w:rPr>
        <w:t xml:space="preserve"> partea no</w:t>
      </w:r>
      <w:r>
        <w:rPr>
          <w:rFonts w:asciiTheme="minorHAnsi" w:hAnsiTheme="minorHAnsi" w:cs="Arial"/>
          <w:sz w:val="24"/>
          <w:szCs w:val="24"/>
        </w:rPr>
        <w:t>rdică alcătuind treapta cea mai înaltă. Dealurile cu înălțimi cuprinse între 400 si 800-900 m formează treapta mijlocie și ocupă partea mediană a județului. Câmpia , cu înălțimi de 70-200 m, prelungită î</w:t>
      </w:r>
      <w:r w:rsidR="00267F74" w:rsidRPr="002F1E83">
        <w:rPr>
          <w:rFonts w:asciiTheme="minorHAnsi" w:hAnsiTheme="minorHAnsi" w:cs="Arial"/>
          <w:sz w:val="24"/>
          <w:szCs w:val="24"/>
        </w:rPr>
        <w:t xml:space="preserve">n lungul Prahovei </w:t>
      </w:r>
      <w:r w:rsidR="00FD0A46">
        <w:rPr>
          <w:rFonts w:asciiTheme="minorHAnsi" w:hAnsiTheme="minorHAnsi" w:cs="Arial"/>
          <w:sz w:val="24"/>
          <w:szCs w:val="24"/>
        </w:rPr>
        <w:t xml:space="preserve">până </w:t>
      </w:r>
      <w:r w:rsidR="00267F74" w:rsidRPr="002F1E83">
        <w:rPr>
          <w:rFonts w:asciiTheme="minorHAnsi" w:hAnsiTheme="minorHAnsi" w:cs="Arial"/>
          <w:sz w:val="24"/>
          <w:szCs w:val="24"/>
        </w:rPr>
        <w:t xml:space="preserve"> la 350-400, se dispune </w:t>
      </w:r>
      <w:r w:rsidR="00FA4E98">
        <w:rPr>
          <w:rFonts w:asciiTheme="minorHAnsi" w:hAnsiTheme="minorHAnsi" w:cs="Arial"/>
          <w:sz w:val="24"/>
          <w:szCs w:val="24"/>
        </w:rPr>
        <w:t>in partea sudica si se prezintă ca un plan ușor î</w:t>
      </w:r>
      <w:r w:rsidR="00267F74" w:rsidRPr="002F1E83">
        <w:rPr>
          <w:rFonts w:asciiTheme="minorHAnsi" w:hAnsiTheme="minorHAnsi" w:cs="Arial"/>
          <w:sz w:val="24"/>
          <w:szCs w:val="24"/>
        </w:rPr>
        <w:t>nclinat (NV-SE).</w:t>
      </w:r>
    </w:p>
    <w:p w:rsidR="00267F74" w:rsidRPr="002F1E83" w:rsidRDefault="00FA4E98" w:rsidP="00465141">
      <w:pPr>
        <w:widowControl w:val="0"/>
        <w:ind w:firstLine="720"/>
        <w:jc w:val="both"/>
        <w:rPr>
          <w:rFonts w:asciiTheme="minorHAnsi" w:hAnsiTheme="minorHAnsi" w:cs="Arial"/>
          <w:noProof/>
          <w:sz w:val="24"/>
          <w:szCs w:val="24"/>
          <w:lang w:val="fr-FR"/>
        </w:rPr>
      </w:pPr>
      <w:r>
        <w:rPr>
          <w:rFonts w:asciiTheme="minorHAnsi" w:hAnsiTheme="minorHAnsi" w:cs="Arial"/>
          <w:sz w:val="24"/>
          <w:szCs w:val="24"/>
        </w:rPr>
        <w:t>Ca particularităț</w:t>
      </w:r>
      <w:r w:rsidR="00267F74" w:rsidRPr="002F1E83">
        <w:rPr>
          <w:rFonts w:asciiTheme="minorHAnsi" w:hAnsiTheme="minorHAnsi" w:cs="Arial"/>
          <w:sz w:val="24"/>
          <w:szCs w:val="24"/>
        </w:rPr>
        <w:t xml:space="preserve">i ale reliefului, teritoriul comunei se întinde pe malurile </w:t>
      </w:r>
      <w:hyperlink r:id="rId14" w:tooltip="Râul Cricovul Sărat" w:history="1">
        <w:r w:rsidR="00267F74" w:rsidRPr="002F1E83">
          <w:rPr>
            <w:rFonts w:asciiTheme="minorHAnsi" w:hAnsiTheme="minorHAnsi" w:cs="Arial"/>
            <w:sz w:val="24"/>
            <w:szCs w:val="24"/>
          </w:rPr>
          <w:t>râului Cricovul Sărat</w:t>
        </w:r>
      </w:hyperlink>
      <w:r w:rsidR="00267F74" w:rsidRPr="002F1E83">
        <w:rPr>
          <w:rFonts w:asciiTheme="minorHAnsi" w:hAnsiTheme="minorHAnsi" w:cs="Arial"/>
          <w:sz w:val="24"/>
          <w:szCs w:val="24"/>
        </w:rPr>
        <w:t xml:space="preserve">, în câmpia piemontană aflată la ieșirea acestuia din </w:t>
      </w:r>
      <w:hyperlink r:id="rId15" w:tooltip="Subcarpații de Curbură" w:history="1">
        <w:r w:rsidR="00267F74" w:rsidRPr="002F1E83">
          <w:rPr>
            <w:rFonts w:asciiTheme="minorHAnsi" w:hAnsiTheme="minorHAnsi" w:cs="Arial"/>
            <w:sz w:val="24"/>
            <w:szCs w:val="24"/>
          </w:rPr>
          <w:t>Subcarpații de Curbură</w:t>
        </w:r>
      </w:hyperlink>
      <w:r w:rsidR="00267F74" w:rsidRPr="002F1E83">
        <w:rPr>
          <w:rFonts w:asciiTheme="minorHAnsi" w:hAnsiTheme="minorHAnsi" w:cs="Arial"/>
          <w:sz w:val="24"/>
          <w:szCs w:val="24"/>
        </w:rPr>
        <w:t>. Amplasamentul fermei este uniform f</w:t>
      </w:r>
      <w:r>
        <w:rPr>
          <w:rFonts w:asciiTheme="minorHAnsi" w:hAnsiTheme="minorHAnsi" w:cs="Arial"/>
          <w:sz w:val="24"/>
          <w:szCs w:val="24"/>
        </w:rPr>
        <w:t>ără</w:t>
      </w:r>
      <w:r w:rsidR="00267F74" w:rsidRPr="002F1E83">
        <w:rPr>
          <w:rFonts w:asciiTheme="minorHAnsi" w:hAnsiTheme="minorHAnsi" w:cs="Arial"/>
          <w:sz w:val="24"/>
          <w:szCs w:val="24"/>
        </w:rPr>
        <w:t xml:space="preserve"> accidente vizibile.</w:t>
      </w:r>
    </w:p>
    <w:p w:rsidR="00267F74" w:rsidRPr="002F1E83" w:rsidRDefault="00267F74" w:rsidP="00465141">
      <w:pPr>
        <w:suppressAutoHyphens w:val="0"/>
        <w:autoSpaceDE w:val="0"/>
        <w:autoSpaceDN w:val="0"/>
        <w:adjustRightInd w:val="0"/>
        <w:jc w:val="both"/>
        <w:rPr>
          <w:rFonts w:asciiTheme="minorHAnsi" w:hAnsiTheme="minorHAnsi" w:cs="Arial"/>
          <w:sz w:val="24"/>
          <w:szCs w:val="24"/>
          <w:lang w:val="en-US" w:eastAsia="en-US"/>
        </w:rPr>
      </w:pPr>
      <w:r w:rsidRPr="002F1E83">
        <w:rPr>
          <w:rFonts w:asciiTheme="minorHAnsi" w:hAnsiTheme="minorHAnsi" w:cs="Arial"/>
          <w:noProof/>
          <w:sz w:val="24"/>
          <w:szCs w:val="24"/>
          <w:lang w:val="fr-FR"/>
        </w:rPr>
        <w:t xml:space="preserve">   </w:t>
      </w:r>
      <w:r w:rsidR="007B6E58">
        <w:rPr>
          <w:rFonts w:asciiTheme="minorHAnsi" w:hAnsiTheme="minorHAnsi" w:cs="Arial"/>
          <w:noProof/>
          <w:sz w:val="24"/>
          <w:szCs w:val="24"/>
          <w:lang w:val="fr-FR"/>
        </w:rPr>
        <w:tab/>
      </w:r>
      <w:r w:rsidRPr="002F1E83">
        <w:rPr>
          <w:rFonts w:asciiTheme="minorHAnsi" w:hAnsiTheme="minorHAnsi" w:cs="Arial"/>
          <w:noProof/>
          <w:sz w:val="24"/>
          <w:szCs w:val="24"/>
          <w:lang w:val="fr-FR"/>
        </w:rPr>
        <w:t xml:space="preserve"> </w:t>
      </w:r>
      <w:r w:rsidRPr="002F1E83">
        <w:rPr>
          <w:rFonts w:asciiTheme="minorHAnsi" w:hAnsiTheme="minorHAnsi" w:cs="Arial"/>
          <w:sz w:val="24"/>
          <w:szCs w:val="24"/>
          <w:lang w:val="en-US" w:eastAsia="en-US"/>
        </w:rPr>
        <w:t>Terenul nu prezintă diferenţe mari de cotă în perimetrul complexului.</w:t>
      </w:r>
    </w:p>
    <w:p w:rsidR="00F028A2" w:rsidRDefault="00267F74" w:rsidP="003C7DEE">
      <w:pPr>
        <w:suppressAutoHyphens w:val="0"/>
        <w:autoSpaceDE w:val="0"/>
        <w:autoSpaceDN w:val="0"/>
        <w:adjustRightInd w:val="0"/>
        <w:ind w:firstLine="720"/>
        <w:jc w:val="both"/>
        <w:rPr>
          <w:rFonts w:asciiTheme="minorHAnsi" w:hAnsiTheme="minorHAnsi" w:cs="Arial"/>
          <w:sz w:val="24"/>
          <w:szCs w:val="24"/>
          <w:lang w:val="en-US" w:eastAsia="en-US"/>
        </w:rPr>
      </w:pPr>
      <w:r w:rsidRPr="002F1E83">
        <w:rPr>
          <w:rFonts w:asciiTheme="minorHAnsi" w:hAnsiTheme="minorHAnsi" w:cs="Arial"/>
          <w:sz w:val="24"/>
          <w:szCs w:val="24"/>
          <w:lang w:val="en-US" w:eastAsia="en-US"/>
        </w:rPr>
        <w:t>Amplasamentul investiţiei se află pe un teren plat, sistemati</w:t>
      </w:r>
      <w:r w:rsidR="003C7DEE">
        <w:rPr>
          <w:rFonts w:asciiTheme="minorHAnsi" w:hAnsiTheme="minorHAnsi" w:cs="Arial"/>
          <w:sz w:val="24"/>
          <w:szCs w:val="24"/>
          <w:lang w:val="en-US" w:eastAsia="en-US"/>
        </w:rPr>
        <w:t>zat, fără denivelări importante</w:t>
      </w:r>
      <w:r w:rsidR="00D33FF5">
        <w:rPr>
          <w:rFonts w:asciiTheme="minorHAnsi" w:hAnsiTheme="minorHAnsi" w:cs="Arial"/>
          <w:sz w:val="24"/>
          <w:szCs w:val="24"/>
          <w:lang w:val="en-US" w:eastAsia="en-US"/>
        </w:rPr>
        <w:t>.</w:t>
      </w:r>
    </w:p>
    <w:p w:rsidR="00D33FF5" w:rsidRPr="002F1E83" w:rsidRDefault="00D33FF5" w:rsidP="003C7DEE">
      <w:pPr>
        <w:suppressAutoHyphens w:val="0"/>
        <w:autoSpaceDE w:val="0"/>
        <w:autoSpaceDN w:val="0"/>
        <w:adjustRightInd w:val="0"/>
        <w:ind w:firstLine="720"/>
        <w:jc w:val="both"/>
        <w:rPr>
          <w:rFonts w:asciiTheme="minorHAnsi" w:hAnsiTheme="minorHAnsi" w:cs="Arial"/>
          <w:sz w:val="24"/>
          <w:szCs w:val="24"/>
          <w:lang w:val="en-US" w:eastAsia="en-US"/>
        </w:rPr>
      </w:pPr>
    </w:p>
    <w:p w:rsidR="00267F74" w:rsidRDefault="00267F74" w:rsidP="00465141">
      <w:pPr>
        <w:widowControl w:val="0"/>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t xml:space="preserve">3.5 Geologie  </w:t>
      </w:r>
    </w:p>
    <w:p w:rsidR="002206D6" w:rsidRPr="002F1E83" w:rsidRDefault="002206D6" w:rsidP="00465141">
      <w:pPr>
        <w:widowControl w:val="0"/>
        <w:jc w:val="both"/>
        <w:rPr>
          <w:rFonts w:asciiTheme="minorHAnsi" w:hAnsiTheme="minorHAnsi" w:cs="Arial"/>
          <w:b/>
          <w:noProof/>
          <w:sz w:val="24"/>
          <w:szCs w:val="24"/>
          <w:lang w:val="fr-FR"/>
        </w:rPr>
      </w:pPr>
    </w:p>
    <w:p w:rsidR="007B6E58" w:rsidRDefault="00FA4E98" w:rsidP="00465141">
      <w:pPr>
        <w:widowControl w:val="0"/>
        <w:ind w:firstLine="720"/>
        <w:jc w:val="both"/>
        <w:rPr>
          <w:rFonts w:asciiTheme="minorHAnsi" w:hAnsiTheme="minorHAnsi" w:cs="Arial"/>
          <w:color w:val="000000"/>
          <w:sz w:val="24"/>
          <w:szCs w:val="24"/>
        </w:rPr>
      </w:pPr>
      <w:r>
        <w:rPr>
          <w:rFonts w:asciiTheme="minorHAnsi" w:hAnsiTheme="minorHAnsi" w:cs="Arial"/>
          <w:color w:val="000000"/>
          <w:sz w:val="24"/>
          <w:szCs w:val="24"/>
        </w:rPr>
        <w:lastRenderedPageBreak/>
        <w:t>Această</w:t>
      </w:r>
      <w:r w:rsidR="00267F74" w:rsidRPr="002F1E83">
        <w:rPr>
          <w:rFonts w:asciiTheme="minorHAnsi" w:hAnsiTheme="minorHAnsi" w:cs="Arial"/>
          <w:color w:val="000000"/>
          <w:sz w:val="24"/>
          <w:szCs w:val="24"/>
        </w:rPr>
        <w:t xml:space="preserve"> localitat</w:t>
      </w:r>
      <w:r w:rsidR="005D4B19">
        <w:rPr>
          <w:rFonts w:asciiTheme="minorHAnsi" w:hAnsiTheme="minorHAnsi" w:cs="Arial"/>
          <w:color w:val="000000"/>
          <w:sz w:val="24"/>
          <w:szCs w:val="24"/>
        </w:rPr>
        <w:t>e este situată î</w:t>
      </w:r>
      <w:r w:rsidR="00267F74" w:rsidRPr="002F1E83">
        <w:rPr>
          <w:rFonts w:asciiTheme="minorHAnsi" w:hAnsiTheme="minorHAnsi" w:cs="Arial"/>
          <w:color w:val="000000"/>
          <w:sz w:val="24"/>
          <w:szCs w:val="24"/>
        </w:rPr>
        <w:t>n</w:t>
      </w:r>
      <w:r w:rsidR="005D4B19">
        <w:rPr>
          <w:rFonts w:asciiTheme="minorHAnsi" w:hAnsiTheme="minorHAnsi" w:cs="Arial"/>
          <w:color w:val="000000"/>
          <w:sz w:val="24"/>
          <w:szCs w:val="24"/>
        </w:rPr>
        <w:t xml:space="preserve"> partea sud-estica a județ</w:t>
      </w:r>
      <w:r w:rsidR="007B6E58">
        <w:rPr>
          <w:rFonts w:asciiTheme="minorHAnsi" w:hAnsiTheme="minorHAnsi" w:cs="Arial"/>
          <w:color w:val="000000"/>
          <w:sz w:val="24"/>
          <w:szCs w:val="24"/>
        </w:rPr>
        <w:t>ului.</w:t>
      </w:r>
      <w:r w:rsidR="005D4B19">
        <w:rPr>
          <w:rFonts w:asciiTheme="minorHAnsi" w:hAnsiTheme="minorHAnsi" w:cs="Arial"/>
          <w:color w:val="000000"/>
          <w:sz w:val="24"/>
          <w:szCs w:val="24"/>
        </w:rPr>
        <w:t xml:space="preserve"> Fața de capitala județ</w:t>
      </w:r>
      <w:r w:rsidR="00267F74" w:rsidRPr="002F1E83">
        <w:rPr>
          <w:rFonts w:asciiTheme="minorHAnsi" w:hAnsiTheme="minorHAnsi" w:cs="Arial"/>
          <w:color w:val="000000"/>
          <w:sz w:val="24"/>
          <w:szCs w:val="24"/>
        </w:rPr>
        <w:t>ului, localita</w:t>
      </w:r>
      <w:r w:rsidR="005D4B19">
        <w:rPr>
          <w:rFonts w:asciiTheme="minorHAnsi" w:hAnsiTheme="minorHAnsi" w:cs="Arial"/>
          <w:color w:val="000000"/>
          <w:sz w:val="24"/>
          <w:szCs w:val="24"/>
        </w:rPr>
        <w:t>tea se află la 16 Km că</w:t>
      </w:r>
      <w:r w:rsidR="007B6E58">
        <w:rPr>
          <w:rFonts w:asciiTheme="minorHAnsi" w:hAnsiTheme="minorHAnsi" w:cs="Arial"/>
          <w:color w:val="000000"/>
          <w:sz w:val="24"/>
          <w:szCs w:val="24"/>
        </w:rPr>
        <w:t>tre est.</w:t>
      </w:r>
    </w:p>
    <w:p w:rsidR="00D32F3A" w:rsidRDefault="005D4B19" w:rsidP="00465141">
      <w:pPr>
        <w:widowControl w:val="0"/>
        <w:ind w:firstLine="720"/>
        <w:jc w:val="both"/>
        <w:rPr>
          <w:rFonts w:asciiTheme="minorHAnsi" w:hAnsiTheme="minorHAnsi" w:cs="Arial"/>
          <w:color w:val="000000"/>
          <w:sz w:val="24"/>
          <w:szCs w:val="24"/>
        </w:rPr>
      </w:pPr>
      <w:r>
        <w:rPr>
          <w:rFonts w:asciiTheme="minorHAnsi" w:hAnsiTheme="minorHAnsi" w:cs="Arial"/>
          <w:color w:val="000000"/>
          <w:sz w:val="24"/>
          <w:szCs w:val="24"/>
        </w:rPr>
        <w:t>Se află la 59 Km fata de capitala Româ</w:t>
      </w:r>
      <w:r w:rsidR="00267F74" w:rsidRPr="002F1E83">
        <w:rPr>
          <w:rFonts w:asciiTheme="minorHAnsi" w:hAnsiTheme="minorHAnsi" w:cs="Arial"/>
          <w:color w:val="000000"/>
          <w:sz w:val="24"/>
          <w:szCs w:val="24"/>
        </w:rPr>
        <w:t xml:space="preserve">niei. Localitatea </w:t>
      </w:r>
      <w:r w:rsidR="006549FB">
        <w:rPr>
          <w:rFonts w:asciiTheme="minorHAnsi" w:hAnsiTheme="minorHAnsi" w:cs="Arial"/>
          <w:color w:val="000000"/>
          <w:sz w:val="24"/>
          <w:szCs w:val="24"/>
        </w:rPr>
        <w:t>Albești</w:t>
      </w:r>
      <w:r w:rsidR="00FA4E98">
        <w:rPr>
          <w:rFonts w:asciiTheme="minorHAnsi" w:hAnsiTheme="minorHAnsi" w:cs="Arial"/>
          <w:color w:val="000000"/>
          <w:sz w:val="24"/>
          <w:szCs w:val="24"/>
        </w:rPr>
        <w:t>-Paleologu este aș</w:t>
      </w:r>
      <w:r>
        <w:rPr>
          <w:rFonts w:asciiTheme="minorHAnsi" w:hAnsiTheme="minorHAnsi" w:cs="Arial"/>
          <w:color w:val="000000"/>
          <w:sz w:val="24"/>
          <w:szCs w:val="24"/>
        </w:rPr>
        <w:t>ezată în partea centrală a Câmpiei Romane, î</w:t>
      </w:r>
      <w:r w:rsidR="00267F74" w:rsidRPr="002F1E83">
        <w:rPr>
          <w:rFonts w:asciiTheme="minorHAnsi" w:hAnsiTheme="minorHAnsi" w:cs="Arial"/>
          <w:color w:val="000000"/>
          <w:sz w:val="24"/>
          <w:szCs w:val="24"/>
        </w:rPr>
        <w:t>n sectorul esti</w:t>
      </w:r>
      <w:r>
        <w:rPr>
          <w:rFonts w:asciiTheme="minorHAnsi" w:hAnsiTheme="minorHAnsi" w:cs="Arial"/>
          <w:color w:val="000000"/>
          <w:sz w:val="24"/>
          <w:szCs w:val="24"/>
        </w:rPr>
        <w:t>c al Câ</w:t>
      </w:r>
      <w:r w:rsidR="00267F74" w:rsidRPr="002F1E83">
        <w:rPr>
          <w:rFonts w:asciiTheme="minorHAnsi" w:hAnsiTheme="minorHAnsi" w:cs="Arial"/>
          <w:color w:val="000000"/>
          <w:sz w:val="24"/>
          <w:szCs w:val="24"/>
        </w:rPr>
        <w:t>mpiei Mun</w:t>
      </w:r>
      <w:r>
        <w:rPr>
          <w:rFonts w:asciiTheme="minorHAnsi" w:hAnsiTheme="minorHAnsi" w:cs="Arial"/>
          <w:color w:val="000000"/>
          <w:sz w:val="24"/>
          <w:szCs w:val="24"/>
        </w:rPr>
        <w:t>teniei. Local</w:t>
      </w:r>
      <w:r w:rsidR="00FA4E98">
        <w:rPr>
          <w:rFonts w:asciiTheme="minorHAnsi" w:hAnsiTheme="minorHAnsi" w:cs="Arial"/>
          <w:color w:val="000000"/>
          <w:sz w:val="24"/>
          <w:szCs w:val="24"/>
        </w:rPr>
        <w:t>itatea este aș</w:t>
      </w:r>
      <w:r>
        <w:rPr>
          <w:rFonts w:asciiTheme="minorHAnsi" w:hAnsiTheme="minorHAnsi" w:cs="Arial"/>
          <w:color w:val="000000"/>
          <w:sz w:val="24"/>
          <w:szCs w:val="24"/>
        </w:rPr>
        <w:t>ezată în extremitatea vestică a Campiei Gherghiț</w:t>
      </w:r>
      <w:r w:rsidR="00267F74" w:rsidRPr="002F1E83">
        <w:rPr>
          <w:rFonts w:asciiTheme="minorHAnsi" w:hAnsiTheme="minorHAnsi" w:cs="Arial"/>
          <w:color w:val="000000"/>
          <w:sz w:val="24"/>
          <w:szCs w:val="24"/>
        </w:rPr>
        <w:t>ei la o altitudine de 116 m.</w:t>
      </w:r>
    </w:p>
    <w:p w:rsidR="0004288F" w:rsidRPr="001556FE" w:rsidRDefault="0004288F" w:rsidP="00465141">
      <w:pPr>
        <w:widowControl w:val="0"/>
        <w:ind w:firstLine="720"/>
        <w:jc w:val="both"/>
        <w:rPr>
          <w:rFonts w:asciiTheme="minorHAnsi" w:hAnsiTheme="minorHAnsi" w:cs="Arial"/>
          <w:color w:val="000000"/>
          <w:sz w:val="24"/>
          <w:szCs w:val="24"/>
        </w:rPr>
      </w:pPr>
    </w:p>
    <w:p w:rsidR="00267F74" w:rsidRDefault="00267F74" w:rsidP="00465141">
      <w:pPr>
        <w:widowControl w:val="0"/>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t xml:space="preserve">3.6. Hidrologie    </w:t>
      </w:r>
    </w:p>
    <w:p w:rsidR="002206D6" w:rsidRPr="002F1E83" w:rsidRDefault="002206D6" w:rsidP="00465141">
      <w:pPr>
        <w:widowControl w:val="0"/>
        <w:jc w:val="both"/>
        <w:rPr>
          <w:rFonts w:asciiTheme="minorHAnsi" w:hAnsiTheme="minorHAnsi" w:cs="Arial"/>
          <w:b/>
          <w:noProof/>
          <w:sz w:val="24"/>
          <w:szCs w:val="24"/>
          <w:lang w:val="fr-FR"/>
        </w:rPr>
      </w:pPr>
    </w:p>
    <w:p w:rsidR="00492844" w:rsidRDefault="00267F74" w:rsidP="00465141">
      <w:pPr>
        <w:widowControl w:val="0"/>
        <w:ind w:firstLine="720"/>
        <w:jc w:val="both"/>
        <w:rPr>
          <w:rFonts w:asciiTheme="minorHAnsi" w:hAnsiTheme="minorHAnsi" w:cs="Arial"/>
          <w:sz w:val="24"/>
          <w:szCs w:val="24"/>
        </w:rPr>
      </w:pPr>
      <w:r w:rsidRPr="002F1E83">
        <w:rPr>
          <w:rFonts w:asciiTheme="minorHAnsi" w:hAnsiTheme="minorHAnsi" w:cs="Arial"/>
          <w:sz w:val="24"/>
          <w:szCs w:val="24"/>
        </w:rPr>
        <w:t xml:space="preserve">Comuna se întinde pe malurile </w:t>
      </w:r>
      <w:hyperlink r:id="rId16" w:tooltip="Râul Cricovul Sărat" w:history="1">
        <w:r w:rsidRPr="002F1E83">
          <w:rPr>
            <w:rFonts w:asciiTheme="minorHAnsi" w:hAnsiTheme="minorHAnsi" w:cs="Arial"/>
            <w:sz w:val="24"/>
            <w:szCs w:val="24"/>
          </w:rPr>
          <w:t>râului Cricovul Sărat</w:t>
        </w:r>
      </w:hyperlink>
      <w:r w:rsidR="005D4B19">
        <w:rPr>
          <w:rFonts w:asciiTheme="minorHAnsi" w:hAnsiTheme="minorHAnsi" w:cs="Arial"/>
          <w:sz w:val="24"/>
          <w:szCs w:val="24"/>
        </w:rPr>
        <w:t>, afluent al râ</w:t>
      </w:r>
      <w:r w:rsidRPr="002F1E83">
        <w:rPr>
          <w:rFonts w:asciiTheme="minorHAnsi" w:hAnsiTheme="minorHAnsi" w:cs="Arial"/>
          <w:sz w:val="24"/>
          <w:szCs w:val="24"/>
        </w:rPr>
        <w:t xml:space="preserve">ului Prahova, în câmpia piemontană aflată la ieșirea acestuia din </w:t>
      </w:r>
      <w:hyperlink r:id="rId17" w:tooltip="Subcarpații de Curbură" w:history="1">
        <w:r w:rsidRPr="002F1E83">
          <w:rPr>
            <w:rFonts w:asciiTheme="minorHAnsi" w:hAnsiTheme="minorHAnsi" w:cs="Arial"/>
            <w:sz w:val="24"/>
            <w:szCs w:val="24"/>
          </w:rPr>
          <w:t>Subcarpații de Curbură</w:t>
        </w:r>
      </w:hyperlink>
      <w:r w:rsidRPr="002F1E83">
        <w:rPr>
          <w:rFonts w:asciiTheme="minorHAnsi" w:hAnsiTheme="minorHAnsi" w:cs="Arial"/>
          <w:sz w:val="24"/>
          <w:szCs w:val="24"/>
        </w:rPr>
        <w:t>.</w:t>
      </w:r>
    </w:p>
    <w:p w:rsidR="00343541" w:rsidRDefault="00343541" w:rsidP="00465141">
      <w:pPr>
        <w:widowControl w:val="0"/>
        <w:ind w:firstLine="720"/>
        <w:jc w:val="both"/>
        <w:rPr>
          <w:rFonts w:asciiTheme="minorHAnsi" w:hAnsiTheme="minorHAnsi" w:cs="Arial"/>
          <w:sz w:val="24"/>
          <w:szCs w:val="24"/>
        </w:rPr>
      </w:pPr>
      <w:r>
        <w:rPr>
          <w:rFonts w:asciiTheme="minorHAnsi" w:hAnsiTheme="minorHAnsi" w:cs="Arial"/>
          <w:sz w:val="24"/>
          <w:szCs w:val="24"/>
        </w:rPr>
        <w:t>Cod bazin hidrografic XI 1.020.16.00.00</w:t>
      </w:r>
      <w:r w:rsidR="003E6DD9">
        <w:rPr>
          <w:rFonts w:asciiTheme="minorHAnsi" w:hAnsiTheme="minorHAnsi" w:cs="Arial"/>
          <w:sz w:val="24"/>
          <w:szCs w:val="24"/>
        </w:rPr>
        <w:t>.0</w:t>
      </w:r>
    </w:p>
    <w:p w:rsidR="003E6DD9" w:rsidRDefault="003E6DD9" w:rsidP="00465141">
      <w:pPr>
        <w:widowControl w:val="0"/>
        <w:ind w:firstLine="720"/>
        <w:jc w:val="both"/>
        <w:rPr>
          <w:rFonts w:asciiTheme="minorHAnsi" w:hAnsiTheme="minorHAnsi" w:cs="Arial"/>
          <w:sz w:val="24"/>
          <w:szCs w:val="24"/>
        </w:rPr>
      </w:pPr>
      <w:r>
        <w:rPr>
          <w:rFonts w:asciiTheme="minorHAnsi" w:hAnsiTheme="minorHAnsi" w:cs="Arial"/>
          <w:sz w:val="24"/>
          <w:szCs w:val="24"/>
        </w:rPr>
        <w:t>Amplasament râul Cricovul Sărat ,Hm 165, mal drept</w:t>
      </w:r>
    </w:p>
    <w:p w:rsidR="003E6DD9" w:rsidRDefault="003E6DD9" w:rsidP="00465141">
      <w:pPr>
        <w:widowControl w:val="0"/>
        <w:ind w:firstLine="720"/>
        <w:jc w:val="both"/>
        <w:rPr>
          <w:rFonts w:asciiTheme="minorHAnsi" w:hAnsiTheme="minorHAnsi" w:cs="Arial"/>
          <w:sz w:val="24"/>
          <w:szCs w:val="24"/>
        </w:rPr>
      </w:pPr>
      <w:r>
        <w:rPr>
          <w:rFonts w:asciiTheme="minorHAnsi" w:hAnsiTheme="minorHAnsi" w:cs="Arial"/>
          <w:sz w:val="24"/>
          <w:szCs w:val="24"/>
        </w:rPr>
        <w:t>Corp de apă -captare din subteran ROIL 12</w:t>
      </w:r>
    </w:p>
    <w:p w:rsidR="00F028A2" w:rsidRPr="0005099A" w:rsidRDefault="00F028A2" w:rsidP="00465141">
      <w:pPr>
        <w:widowControl w:val="0"/>
        <w:ind w:firstLine="720"/>
        <w:jc w:val="both"/>
        <w:rPr>
          <w:rFonts w:asciiTheme="minorHAnsi" w:hAnsiTheme="minorHAnsi" w:cs="Arial"/>
          <w:b/>
          <w:noProof/>
          <w:sz w:val="24"/>
          <w:szCs w:val="24"/>
          <w:lang w:val="fr-FR"/>
        </w:rPr>
      </w:pPr>
    </w:p>
    <w:p w:rsidR="00267F74" w:rsidRDefault="00452847" w:rsidP="00465141">
      <w:pPr>
        <w:widowControl w:val="0"/>
        <w:jc w:val="both"/>
        <w:rPr>
          <w:rFonts w:asciiTheme="minorHAnsi" w:hAnsiTheme="minorHAnsi" w:cs="Arial"/>
          <w:b/>
          <w:noProof/>
          <w:sz w:val="24"/>
          <w:szCs w:val="24"/>
          <w:lang w:val="fr-FR"/>
        </w:rPr>
      </w:pPr>
      <w:r>
        <w:rPr>
          <w:rFonts w:asciiTheme="minorHAnsi" w:hAnsiTheme="minorHAnsi" w:cs="Arial"/>
          <w:b/>
          <w:noProof/>
          <w:sz w:val="24"/>
          <w:szCs w:val="24"/>
          <w:lang w:val="fr-FR"/>
        </w:rPr>
        <w:t>3.7. Autorizatii î</w:t>
      </w:r>
      <w:r w:rsidR="00267F74" w:rsidRPr="002F1E83">
        <w:rPr>
          <w:rFonts w:asciiTheme="minorHAnsi" w:hAnsiTheme="minorHAnsi" w:cs="Arial"/>
          <w:b/>
          <w:noProof/>
          <w:sz w:val="24"/>
          <w:szCs w:val="24"/>
          <w:lang w:val="fr-FR"/>
        </w:rPr>
        <w:t>n vigoare</w:t>
      </w:r>
    </w:p>
    <w:p w:rsidR="002206D6" w:rsidRPr="002F1E83" w:rsidRDefault="002206D6" w:rsidP="00465141">
      <w:pPr>
        <w:widowControl w:val="0"/>
        <w:jc w:val="both"/>
        <w:rPr>
          <w:rFonts w:asciiTheme="minorHAnsi" w:hAnsiTheme="minorHAnsi" w:cs="Arial"/>
          <w:b/>
          <w:noProof/>
          <w:sz w:val="24"/>
          <w:szCs w:val="24"/>
          <w:lang w:val="fr-FR"/>
        </w:rPr>
      </w:pPr>
    </w:p>
    <w:p w:rsidR="00267F74" w:rsidRPr="002F1E83" w:rsidRDefault="005D4B19" w:rsidP="00465141">
      <w:pPr>
        <w:widowControl w:val="0"/>
        <w:ind w:firstLine="720"/>
        <w:jc w:val="both"/>
        <w:rPr>
          <w:rFonts w:asciiTheme="minorHAnsi" w:hAnsiTheme="minorHAnsi" w:cs="Arial"/>
          <w:noProof/>
          <w:sz w:val="24"/>
          <w:szCs w:val="24"/>
          <w:lang w:val="fr-FR"/>
        </w:rPr>
      </w:pPr>
      <w:r>
        <w:rPr>
          <w:rFonts w:asciiTheme="minorHAnsi" w:hAnsiTheme="minorHAnsi" w:cs="Arial"/>
          <w:noProof/>
          <w:sz w:val="24"/>
          <w:szCs w:val="24"/>
          <w:lang w:val="fr-FR"/>
        </w:rPr>
        <w:t>La  data î</w:t>
      </w:r>
      <w:r w:rsidR="00267F74" w:rsidRPr="002F1E83">
        <w:rPr>
          <w:rFonts w:asciiTheme="minorHAnsi" w:hAnsiTheme="minorHAnsi" w:cs="Arial"/>
          <w:noProof/>
          <w:sz w:val="24"/>
          <w:szCs w:val="24"/>
          <w:lang w:val="fr-FR"/>
        </w:rPr>
        <w:t xml:space="preserve">ntocmirii raportului de </w:t>
      </w:r>
      <w:r w:rsidR="003E6DD9">
        <w:rPr>
          <w:rFonts w:asciiTheme="minorHAnsi" w:hAnsiTheme="minorHAnsi" w:cs="Arial"/>
          <w:noProof/>
          <w:sz w:val="24"/>
          <w:szCs w:val="24"/>
          <w:lang w:val="fr-FR"/>
        </w:rPr>
        <w:t>amplasament societatea deț</w:t>
      </w:r>
      <w:r w:rsidR="00267F74" w:rsidRPr="002F1E83">
        <w:rPr>
          <w:rFonts w:asciiTheme="minorHAnsi" w:hAnsiTheme="minorHAnsi" w:cs="Arial"/>
          <w:noProof/>
          <w:sz w:val="24"/>
          <w:szCs w:val="24"/>
          <w:lang w:val="fr-FR"/>
        </w:rPr>
        <w:t>ine :</w:t>
      </w:r>
    </w:p>
    <w:p w:rsidR="00267F74" w:rsidRPr="002F1E83" w:rsidRDefault="00267F74" w:rsidP="00465141">
      <w:pPr>
        <w:widowControl w:val="0"/>
        <w:jc w:val="both"/>
        <w:rPr>
          <w:rFonts w:asciiTheme="minorHAnsi" w:hAnsiTheme="minorHAnsi" w:cs="Arial"/>
          <w:noProof/>
          <w:sz w:val="24"/>
          <w:szCs w:val="24"/>
          <w:lang w:val="fr-FR"/>
        </w:rPr>
      </w:pPr>
      <w:r w:rsidRPr="002F1E83">
        <w:rPr>
          <w:rFonts w:asciiTheme="minorHAnsi" w:hAnsiTheme="minorHAnsi" w:cs="Arial"/>
          <w:noProof/>
          <w:sz w:val="24"/>
          <w:szCs w:val="24"/>
          <w:lang w:val="fr-FR"/>
        </w:rPr>
        <w:t>-</w:t>
      </w:r>
      <w:r w:rsidR="003E6DD9">
        <w:rPr>
          <w:rFonts w:asciiTheme="minorHAnsi" w:hAnsiTheme="minorHAnsi" w:cs="Arial"/>
          <w:noProof/>
          <w:sz w:val="24"/>
          <w:szCs w:val="24"/>
          <w:lang w:val="fr-FR"/>
        </w:rPr>
        <w:t>Decizie transfer de Autorizație integrată</w:t>
      </w:r>
      <w:r w:rsidR="005D4B19">
        <w:rPr>
          <w:rFonts w:asciiTheme="minorHAnsi" w:hAnsiTheme="minorHAnsi" w:cs="Arial"/>
          <w:noProof/>
          <w:sz w:val="24"/>
          <w:szCs w:val="24"/>
          <w:lang w:val="fr-FR"/>
        </w:rPr>
        <w:t xml:space="preserve"> de mediu nr.</w:t>
      </w:r>
      <w:r w:rsidR="003E6DD9">
        <w:rPr>
          <w:rFonts w:asciiTheme="minorHAnsi" w:hAnsiTheme="minorHAnsi" w:cs="Arial"/>
          <w:noProof/>
          <w:sz w:val="24"/>
          <w:szCs w:val="24"/>
          <w:lang w:val="fr-FR"/>
        </w:rPr>
        <w:t xml:space="preserve"> </w:t>
      </w:r>
      <w:r w:rsidR="005D4B19">
        <w:rPr>
          <w:rFonts w:asciiTheme="minorHAnsi" w:hAnsiTheme="minorHAnsi" w:cs="Arial"/>
          <w:noProof/>
          <w:sz w:val="24"/>
          <w:szCs w:val="24"/>
          <w:lang w:val="fr-FR"/>
        </w:rPr>
        <w:t>43/15481 din 25.10.2022</w:t>
      </w:r>
    </w:p>
    <w:p w:rsidR="00267F74" w:rsidRPr="002F1E83" w:rsidRDefault="003E6DD9" w:rsidP="00465141">
      <w:pPr>
        <w:widowControl w:val="0"/>
        <w:jc w:val="both"/>
        <w:rPr>
          <w:rFonts w:asciiTheme="minorHAnsi" w:hAnsiTheme="minorHAnsi" w:cs="Arial"/>
          <w:noProof/>
          <w:sz w:val="24"/>
          <w:szCs w:val="24"/>
          <w:lang w:val="fr-FR"/>
        </w:rPr>
      </w:pPr>
      <w:r>
        <w:rPr>
          <w:rFonts w:asciiTheme="minorHAnsi" w:hAnsiTheme="minorHAnsi" w:cs="Arial"/>
          <w:noProof/>
          <w:sz w:val="24"/>
          <w:szCs w:val="24"/>
          <w:lang w:val="fr-FR"/>
        </w:rPr>
        <w:t>-Autorizație de gospodă</w:t>
      </w:r>
      <w:r w:rsidR="00267F74" w:rsidRPr="002F1E83">
        <w:rPr>
          <w:rFonts w:asciiTheme="minorHAnsi" w:hAnsiTheme="minorHAnsi" w:cs="Arial"/>
          <w:noProof/>
          <w:sz w:val="24"/>
          <w:szCs w:val="24"/>
          <w:lang w:val="fr-FR"/>
        </w:rPr>
        <w:t xml:space="preserve">rirea apelor nr. </w:t>
      </w:r>
      <w:r w:rsidR="005D4B19">
        <w:rPr>
          <w:rFonts w:asciiTheme="minorHAnsi" w:hAnsiTheme="minorHAnsi" w:cs="Arial"/>
          <w:noProof/>
          <w:sz w:val="24"/>
          <w:szCs w:val="24"/>
          <w:lang w:val="fr-FR"/>
        </w:rPr>
        <w:t>221/15 decembrie 2022</w:t>
      </w:r>
      <w:r w:rsidR="00267F74" w:rsidRPr="002F1E83">
        <w:rPr>
          <w:rFonts w:asciiTheme="minorHAnsi" w:hAnsiTheme="minorHAnsi" w:cs="Arial"/>
          <w:noProof/>
          <w:sz w:val="24"/>
          <w:szCs w:val="24"/>
          <w:lang w:val="fr-FR"/>
        </w:rPr>
        <w:t>.</w:t>
      </w:r>
    </w:p>
    <w:p w:rsidR="007B6E58" w:rsidRDefault="003E6DD9" w:rsidP="00465141">
      <w:pPr>
        <w:widowControl w:val="0"/>
        <w:jc w:val="both"/>
        <w:rPr>
          <w:rFonts w:asciiTheme="minorHAnsi" w:hAnsiTheme="minorHAnsi" w:cs="Arial"/>
          <w:noProof/>
          <w:sz w:val="24"/>
          <w:szCs w:val="24"/>
          <w:lang w:val="fr-FR"/>
        </w:rPr>
      </w:pPr>
      <w:r>
        <w:rPr>
          <w:rFonts w:asciiTheme="minorHAnsi" w:hAnsiTheme="minorHAnsi" w:cs="Arial"/>
          <w:noProof/>
          <w:sz w:val="24"/>
          <w:szCs w:val="24"/>
          <w:lang w:val="fr-FR"/>
        </w:rPr>
        <w:t xml:space="preserve">-Autorizația sanitar veterinară nr. 05/21.02.2023 </w:t>
      </w:r>
      <w:r w:rsidR="00267F74" w:rsidRPr="002F1E83">
        <w:rPr>
          <w:rFonts w:asciiTheme="minorHAnsi" w:hAnsiTheme="minorHAnsi" w:cs="Arial"/>
          <w:noProof/>
          <w:sz w:val="24"/>
          <w:szCs w:val="24"/>
          <w:lang w:val="fr-FR"/>
        </w:rPr>
        <w:t xml:space="preserve"> </w:t>
      </w:r>
      <w:r>
        <w:rPr>
          <w:rFonts w:asciiTheme="minorHAnsi" w:hAnsiTheme="minorHAnsi" w:cs="Arial"/>
          <w:noProof/>
          <w:sz w:val="24"/>
          <w:szCs w:val="24"/>
          <w:lang w:val="fr-FR"/>
        </w:rPr>
        <w:t>emisă pentru stația de incubație tip industrial</w:t>
      </w:r>
    </w:p>
    <w:p w:rsidR="003E6DD9" w:rsidRDefault="003E6DD9" w:rsidP="00465141">
      <w:pPr>
        <w:widowControl w:val="0"/>
        <w:jc w:val="both"/>
        <w:rPr>
          <w:rFonts w:asciiTheme="minorHAnsi" w:hAnsiTheme="minorHAnsi" w:cs="Arial"/>
          <w:noProof/>
          <w:sz w:val="24"/>
          <w:szCs w:val="24"/>
          <w:lang w:val="fr-FR"/>
        </w:rPr>
      </w:pPr>
      <w:r>
        <w:rPr>
          <w:rFonts w:asciiTheme="minorHAnsi" w:hAnsiTheme="minorHAnsi" w:cs="Arial"/>
          <w:noProof/>
          <w:sz w:val="24"/>
          <w:szCs w:val="24"/>
          <w:lang w:val="fr-FR"/>
        </w:rPr>
        <w:t>-Autorizația sanitar veterinară nr. 01/02.02.2022 emisă pentru exploatație comercială de păsări</w:t>
      </w:r>
    </w:p>
    <w:p w:rsidR="0005099A" w:rsidRPr="002F1E83" w:rsidRDefault="0005099A" w:rsidP="00465141">
      <w:pPr>
        <w:widowControl w:val="0"/>
        <w:jc w:val="both"/>
        <w:rPr>
          <w:rFonts w:asciiTheme="minorHAnsi" w:hAnsiTheme="minorHAnsi" w:cs="Arial"/>
          <w:noProof/>
          <w:sz w:val="24"/>
          <w:szCs w:val="24"/>
          <w:lang w:val="fr-FR"/>
        </w:rPr>
      </w:pPr>
    </w:p>
    <w:p w:rsidR="00267F74" w:rsidRDefault="00267F74" w:rsidP="00465141">
      <w:pPr>
        <w:suppressAutoHyphens w:val="0"/>
        <w:autoSpaceDE w:val="0"/>
        <w:autoSpaceDN w:val="0"/>
        <w:adjustRightInd w:val="0"/>
        <w:jc w:val="both"/>
        <w:rPr>
          <w:rFonts w:asciiTheme="minorHAnsi" w:hAnsiTheme="minorHAnsi" w:cs="Arial"/>
          <w:b/>
          <w:color w:val="000000"/>
          <w:sz w:val="24"/>
          <w:szCs w:val="24"/>
          <w:lang w:val="en-US" w:eastAsia="en-US"/>
        </w:rPr>
      </w:pPr>
      <w:r w:rsidRPr="002F1E83">
        <w:rPr>
          <w:rFonts w:asciiTheme="minorHAnsi" w:hAnsiTheme="minorHAnsi" w:cs="Arial"/>
          <w:b/>
          <w:color w:val="000000"/>
          <w:sz w:val="24"/>
          <w:szCs w:val="24"/>
          <w:lang w:val="en-US" w:eastAsia="en-US"/>
        </w:rPr>
        <w:t xml:space="preserve">3.8. Incidente provocate de poluare </w:t>
      </w:r>
    </w:p>
    <w:p w:rsidR="002206D6" w:rsidRPr="002F1E83" w:rsidRDefault="002206D6" w:rsidP="00465141">
      <w:pPr>
        <w:suppressAutoHyphens w:val="0"/>
        <w:autoSpaceDE w:val="0"/>
        <w:autoSpaceDN w:val="0"/>
        <w:adjustRightInd w:val="0"/>
        <w:jc w:val="both"/>
        <w:rPr>
          <w:rFonts w:asciiTheme="minorHAnsi" w:hAnsiTheme="minorHAnsi" w:cs="Arial"/>
          <w:b/>
          <w:color w:val="000000"/>
          <w:sz w:val="24"/>
          <w:szCs w:val="24"/>
          <w:lang w:val="en-US" w:eastAsia="en-US"/>
        </w:rPr>
      </w:pPr>
    </w:p>
    <w:p w:rsidR="007B6E58" w:rsidRDefault="005D4B19" w:rsidP="00465141">
      <w:pPr>
        <w:widowControl w:val="0"/>
        <w:ind w:firstLine="720"/>
        <w:jc w:val="both"/>
        <w:rPr>
          <w:rFonts w:asciiTheme="minorHAnsi" w:hAnsiTheme="minorHAnsi" w:cs="Arial"/>
          <w:sz w:val="24"/>
          <w:szCs w:val="24"/>
        </w:rPr>
      </w:pPr>
      <w:r>
        <w:rPr>
          <w:rFonts w:asciiTheme="minorHAnsi" w:hAnsiTheme="minorHAnsi" w:cs="Arial"/>
          <w:sz w:val="24"/>
          <w:szCs w:val="24"/>
        </w:rPr>
        <w:t>Din informaț</w:t>
      </w:r>
      <w:r w:rsidR="00267F74" w:rsidRPr="002F1E83">
        <w:rPr>
          <w:rFonts w:asciiTheme="minorHAnsi" w:hAnsiTheme="minorHAnsi" w:cs="Arial"/>
          <w:sz w:val="24"/>
          <w:szCs w:val="24"/>
        </w:rPr>
        <w:t xml:space="preserve">iile culese de la SC </w:t>
      </w:r>
      <w:r w:rsidR="009736F4">
        <w:rPr>
          <w:rFonts w:asciiTheme="minorHAnsi" w:hAnsiTheme="minorHAnsi" w:cs="Arial"/>
          <w:sz w:val="24"/>
          <w:szCs w:val="24"/>
        </w:rPr>
        <w:t xml:space="preserve">SEREDIN AVI </w:t>
      </w:r>
      <w:r>
        <w:rPr>
          <w:rFonts w:asciiTheme="minorHAnsi" w:hAnsiTheme="minorHAnsi" w:cs="Arial"/>
          <w:sz w:val="24"/>
          <w:szCs w:val="24"/>
        </w:rPr>
        <w:t>S.R.L.  s-a concluzionat  că</w:t>
      </w:r>
      <w:r w:rsidR="00267F74" w:rsidRPr="002F1E83">
        <w:rPr>
          <w:rFonts w:asciiTheme="minorHAnsi" w:hAnsiTheme="minorHAnsi" w:cs="Arial"/>
          <w:sz w:val="24"/>
          <w:szCs w:val="24"/>
        </w:rPr>
        <w:t xml:space="preserve"> </w:t>
      </w:r>
      <w:r w:rsidR="00FD0A46">
        <w:rPr>
          <w:rFonts w:asciiTheme="minorHAnsi" w:hAnsiTheme="minorHAnsi" w:cs="Arial"/>
          <w:sz w:val="24"/>
          <w:szCs w:val="24"/>
        </w:rPr>
        <w:t xml:space="preserve">până </w:t>
      </w:r>
      <w:r>
        <w:rPr>
          <w:rFonts w:asciiTheme="minorHAnsi" w:hAnsiTheme="minorHAnsi" w:cs="Arial"/>
          <w:sz w:val="24"/>
          <w:szCs w:val="24"/>
        </w:rPr>
        <w:t xml:space="preserve"> î</w:t>
      </w:r>
      <w:r w:rsidR="00267F74" w:rsidRPr="002F1E83">
        <w:rPr>
          <w:rFonts w:asciiTheme="minorHAnsi" w:hAnsiTheme="minorHAnsi" w:cs="Arial"/>
          <w:sz w:val="24"/>
          <w:szCs w:val="24"/>
        </w:rPr>
        <w:t>n prezent nu au fost semnal</w:t>
      </w:r>
      <w:r>
        <w:rPr>
          <w:rFonts w:asciiTheme="minorHAnsi" w:hAnsiTheme="minorHAnsi" w:cs="Arial"/>
          <w:sz w:val="24"/>
          <w:szCs w:val="24"/>
        </w:rPr>
        <w:t>ate incidente provocate de poluă</w:t>
      </w:r>
      <w:r w:rsidR="00267F74" w:rsidRPr="002F1E83">
        <w:rPr>
          <w:rFonts w:asciiTheme="minorHAnsi" w:hAnsiTheme="minorHAnsi" w:cs="Arial"/>
          <w:sz w:val="24"/>
          <w:szCs w:val="24"/>
        </w:rPr>
        <w:t>ri</w:t>
      </w:r>
      <w:r>
        <w:rPr>
          <w:rFonts w:asciiTheme="minorHAnsi" w:hAnsiTheme="minorHAnsi" w:cs="Arial"/>
          <w:sz w:val="24"/>
          <w:szCs w:val="24"/>
        </w:rPr>
        <w:t xml:space="preserve"> grave pe amplasament, nu s-au înregistrat reclamaț</w:t>
      </w:r>
      <w:r w:rsidR="00267F74" w:rsidRPr="002F1E83">
        <w:rPr>
          <w:rFonts w:asciiTheme="minorHAnsi" w:hAnsiTheme="minorHAnsi" w:cs="Arial"/>
          <w:sz w:val="24"/>
          <w:szCs w:val="24"/>
        </w:rPr>
        <w:t>ii ale vecinilor persoan</w:t>
      </w:r>
      <w:r>
        <w:rPr>
          <w:rFonts w:asciiTheme="minorHAnsi" w:hAnsiTheme="minorHAnsi" w:cs="Arial"/>
          <w:sz w:val="24"/>
          <w:szCs w:val="24"/>
        </w:rPr>
        <w:t>e particulare din zonă  sau ale agenților economici, legate de evacuări accidentale și/sau intenționate de ape uzate sau depozitări necontrolate de dejecții pe terenurile înconjură</w:t>
      </w:r>
      <w:r w:rsidR="00267F74" w:rsidRPr="002F1E83">
        <w:rPr>
          <w:rFonts w:asciiTheme="minorHAnsi" w:hAnsiTheme="minorHAnsi" w:cs="Arial"/>
          <w:sz w:val="24"/>
          <w:szCs w:val="24"/>
        </w:rPr>
        <w:t>toare.</w:t>
      </w:r>
    </w:p>
    <w:p w:rsidR="0005099A" w:rsidRPr="002F1E83" w:rsidRDefault="0005099A" w:rsidP="00465141">
      <w:pPr>
        <w:widowControl w:val="0"/>
        <w:ind w:firstLine="720"/>
        <w:jc w:val="both"/>
        <w:rPr>
          <w:rFonts w:asciiTheme="minorHAnsi" w:hAnsiTheme="minorHAnsi" w:cs="Arial"/>
          <w:sz w:val="24"/>
          <w:szCs w:val="24"/>
        </w:rPr>
      </w:pPr>
    </w:p>
    <w:p w:rsidR="00267F74" w:rsidRPr="002F1E83" w:rsidRDefault="00267F74" w:rsidP="00465141">
      <w:pPr>
        <w:suppressAutoHyphens w:val="0"/>
        <w:autoSpaceDE w:val="0"/>
        <w:autoSpaceDN w:val="0"/>
        <w:adjustRightInd w:val="0"/>
        <w:jc w:val="both"/>
        <w:rPr>
          <w:rFonts w:asciiTheme="minorHAnsi" w:eastAsia="Arial" w:hAnsiTheme="minorHAnsi" w:cs="Arial"/>
          <w:b/>
          <w:sz w:val="24"/>
          <w:szCs w:val="24"/>
        </w:rPr>
      </w:pPr>
      <w:r w:rsidRPr="002F1E83">
        <w:rPr>
          <w:rFonts w:asciiTheme="minorHAnsi" w:hAnsiTheme="minorHAnsi" w:cs="Arial"/>
          <w:b/>
          <w:color w:val="000000"/>
          <w:sz w:val="24"/>
          <w:szCs w:val="24"/>
          <w:lang w:val="en-US" w:eastAsia="en-US"/>
        </w:rPr>
        <w:t xml:space="preserve">3.9. </w:t>
      </w:r>
      <w:r w:rsidRPr="002F1E83">
        <w:rPr>
          <w:rFonts w:asciiTheme="minorHAnsi" w:eastAsia="Arial" w:hAnsiTheme="minorHAnsi" w:cs="Arial"/>
          <w:b/>
          <w:sz w:val="24"/>
          <w:szCs w:val="24"/>
        </w:rPr>
        <w:t>S</w:t>
      </w:r>
      <w:r w:rsidRPr="002F1E83">
        <w:rPr>
          <w:rFonts w:asciiTheme="minorHAnsi" w:eastAsia="Arial" w:hAnsiTheme="minorHAnsi" w:cs="Arial"/>
          <w:b/>
          <w:spacing w:val="1"/>
          <w:sz w:val="24"/>
          <w:szCs w:val="24"/>
        </w:rPr>
        <w:t>pe</w:t>
      </w:r>
      <w:r w:rsidRPr="002F1E83">
        <w:rPr>
          <w:rFonts w:asciiTheme="minorHAnsi" w:eastAsia="Arial" w:hAnsiTheme="minorHAnsi" w:cs="Arial"/>
          <w:b/>
          <w:sz w:val="24"/>
          <w:szCs w:val="24"/>
        </w:rPr>
        <w:t>cii,</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pacing w:val="1"/>
          <w:sz w:val="24"/>
          <w:szCs w:val="24"/>
        </w:rPr>
        <w:t>h</w:t>
      </w:r>
      <w:r w:rsidRPr="002F1E83">
        <w:rPr>
          <w:rFonts w:asciiTheme="minorHAnsi" w:eastAsia="Arial" w:hAnsiTheme="minorHAnsi" w:cs="Arial"/>
          <w:b/>
          <w:spacing w:val="-1"/>
          <w:sz w:val="24"/>
          <w:szCs w:val="24"/>
        </w:rPr>
        <w:t>a</w:t>
      </w:r>
      <w:r w:rsidRPr="002F1E83">
        <w:rPr>
          <w:rFonts w:asciiTheme="minorHAnsi" w:eastAsia="Arial" w:hAnsiTheme="minorHAnsi" w:cs="Arial"/>
          <w:b/>
          <w:spacing w:val="1"/>
          <w:sz w:val="24"/>
          <w:szCs w:val="24"/>
        </w:rPr>
        <w:t>b</w:t>
      </w:r>
      <w:r w:rsidRPr="002F1E83">
        <w:rPr>
          <w:rFonts w:asciiTheme="minorHAnsi" w:eastAsia="Arial" w:hAnsiTheme="minorHAnsi" w:cs="Arial"/>
          <w:b/>
          <w:sz w:val="24"/>
          <w:szCs w:val="24"/>
        </w:rPr>
        <w:t>it</w:t>
      </w:r>
      <w:r w:rsidRPr="002F1E83">
        <w:rPr>
          <w:rFonts w:asciiTheme="minorHAnsi" w:eastAsia="Arial" w:hAnsiTheme="minorHAnsi" w:cs="Arial"/>
          <w:b/>
          <w:spacing w:val="1"/>
          <w:sz w:val="24"/>
          <w:szCs w:val="24"/>
        </w:rPr>
        <w:t>a</w:t>
      </w:r>
      <w:r w:rsidRPr="002F1E83">
        <w:rPr>
          <w:rFonts w:asciiTheme="minorHAnsi" w:eastAsia="Arial" w:hAnsiTheme="minorHAnsi" w:cs="Arial"/>
          <w:b/>
          <w:spacing w:val="-2"/>
          <w:sz w:val="24"/>
          <w:szCs w:val="24"/>
        </w:rPr>
        <w:t>t</w:t>
      </w:r>
      <w:r w:rsidRPr="002F1E83">
        <w:rPr>
          <w:rFonts w:asciiTheme="minorHAnsi" w:eastAsia="Arial" w:hAnsiTheme="minorHAnsi" w:cs="Arial"/>
          <w:b/>
          <w:sz w:val="24"/>
          <w:szCs w:val="24"/>
        </w:rPr>
        <w:t>e</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z w:val="24"/>
          <w:szCs w:val="24"/>
        </w:rPr>
        <w:t>s</w:t>
      </w:r>
      <w:r w:rsidRPr="002F1E83">
        <w:rPr>
          <w:rFonts w:asciiTheme="minorHAnsi" w:eastAsia="Arial" w:hAnsiTheme="minorHAnsi" w:cs="Arial"/>
          <w:b/>
          <w:spacing w:val="-1"/>
          <w:sz w:val="24"/>
          <w:szCs w:val="24"/>
        </w:rPr>
        <w:t>e</w:t>
      </w:r>
      <w:r w:rsidRPr="002F1E83">
        <w:rPr>
          <w:rFonts w:asciiTheme="minorHAnsi" w:eastAsia="Arial" w:hAnsiTheme="minorHAnsi" w:cs="Arial"/>
          <w:b/>
          <w:spacing w:val="1"/>
          <w:sz w:val="24"/>
          <w:szCs w:val="24"/>
        </w:rPr>
        <w:t>n</w:t>
      </w:r>
      <w:r w:rsidRPr="002F1E83">
        <w:rPr>
          <w:rFonts w:asciiTheme="minorHAnsi" w:eastAsia="Arial" w:hAnsiTheme="minorHAnsi" w:cs="Arial"/>
          <w:b/>
          <w:sz w:val="24"/>
          <w:szCs w:val="24"/>
        </w:rPr>
        <w:t>si</w:t>
      </w:r>
      <w:r w:rsidRPr="002F1E83">
        <w:rPr>
          <w:rFonts w:asciiTheme="minorHAnsi" w:eastAsia="Arial" w:hAnsiTheme="minorHAnsi" w:cs="Arial"/>
          <w:b/>
          <w:spacing w:val="1"/>
          <w:sz w:val="24"/>
          <w:szCs w:val="24"/>
        </w:rPr>
        <w:t>b</w:t>
      </w:r>
      <w:r w:rsidRPr="002F1E83">
        <w:rPr>
          <w:rFonts w:asciiTheme="minorHAnsi" w:eastAsia="Arial" w:hAnsiTheme="minorHAnsi" w:cs="Arial"/>
          <w:b/>
          <w:sz w:val="24"/>
          <w:szCs w:val="24"/>
        </w:rPr>
        <w:t>ile</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z w:val="24"/>
          <w:szCs w:val="24"/>
        </w:rPr>
        <w:t>s</w:t>
      </w:r>
      <w:r w:rsidRPr="002F1E83">
        <w:rPr>
          <w:rFonts w:asciiTheme="minorHAnsi" w:eastAsia="Arial" w:hAnsiTheme="minorHAnsi" w:cs="Arial"/>
          <w:b/>
          <w:spacing w:val="1"/>
          <w:sz w:val="24"/>
          <w:szCs w:val="24"/>
        </w:rPr>
        <w:t>a</w:t>
      </w:r>
      <w:r w:rsidRPr="002F1E83">
        <w:rPr>
          <w:rFonts w:asciiTheme="minorHAnsi" w:eastAsia="Arial" w:hAnsiTheme="minorHAnsi" w:cs="Arial"/>
          <w:b/>
          <w:sz w:val="24"/>
          <w:szCs w:val="24"/>
        </w:rPr>
        <w:t>u</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pacing w:val="1"/>
          <w:sz w:val="24"/>
          <w:szCs w:val="24"/>
        </w:rPr>
        <w:t>p</w:t>
      </w:r>
      <w:r w:rsidRPr="002F1E83">
        <w:rPr>
          <w:rFonts w:asciiTheme="minorHAnsi" w:eastAsia="Arial" w:hAnsiTheme="minorHAnsi" w:cs="Arial"/>
          <w:b/>
          <w:spacing w:val="-1"/>
          <w:sz w:val="24"/>
          <w:szCs w:val="24"/>
        </w:rPr>
        <w:t>r</w:t>
      </w:r>
      <w:r w:rsidRPr="002F1E83">
        <w:rPr>
          <w:rFonts w:asciiTheme="minorHAnsi" w:eastAsia="Arial" w:hAnsiTheme="minorHAnsi" w:cs="Arial"/>
          <w:b/>
          <w:spacing w:val="1"/>
          <w:sz w:val="24"/>
          <w:szCs w:val="24"/>
        </w:rPr>
        <w:t>o</w:t>
      </w:r>
      <w:r w:rsidRPr="002F1E83">
        <w:rPr>
          <w:rFonts w:asciiTheme="minorHAnsi" w:eastAsia="Arial" w:hAnsiTheme="minorHAnsi" w:cs="Arial"/>
          <w:b/>
          <w:spacing w:val="-2"/>
          <w:sz w:val="24"/>
          <w:szCs w:val="24"/>
        </w:rPr>
        <w:t>t</w:t>
      </w:r>
      <w:r w:rsidRPr="002F1E83">
        <w:rPr>
          <w:rFonts w:asciiTheme="minorHAnsi" w:eastAsia="Arial" w:hAnsiTheme="minorHAnsi" w:cs="Arial"/>
          <w:b/>
          <w:spacing w:val="1"/>
          <w:sz w:val="24"/>
          <w:szCs w:val="24"/>
        </w:rPr>
        <w:t>e</w:t>
      </w:r>
      <w:r w:rsidRPr="002F1E83">
        <w:rPr>
          <w:rFonts w:asciiTheme="minorHAnsi" w:eastAsia="Arial" w:hAnsiTheme="minorHAnsi" w:cs="Arial"/>
          <w:b/>
          <w:sz w:val="24"/>
          <w:szCs w:val="24"/>
        </w:rPr>
        <w:t>j</w:t>
      </w:r>
      <w:r w:rsidRPr="002F1E83">
        <w:rPr>
          <w:rFonts w:asciiTheme="minorHAnsi" w:eastAsia="Arial" w:hAnsiTheme="minorHAnsi" w:cs="Arial"/>
          <w:b/>
          <w:spacing w:val="1"/>
          <w:sz w:val="24"/>
          <w:szCs w:val="24"/>
        </w:rPr>
        <w:t>a</w:t>
      </w:r>
      <w:r w:rsidRPr="002F1E83">
        <w:rPr>
          <w:rFonts w:asciiTheme="minorHAnsi" w:eastAsia="Arial" w:hAnsiTheme="minorHAnsi" w:cs="Arial"/>
          <w:b/>
          <w:sz w:val="24"/>
          <w:szCs w:val="24"/>
        </w:rPr>
        <w:t>te</w:t>
      </w:r>
      <w:r w:rsidRPr="002F1E83">
        <w:rPr>
          <w:rFonts w:asciiTheme="minorHAnsi" w:eastAsia="Arial" w:hAnsiTheme="minorHAnsi" w:cs="Arial"/>
          <w:b/>
          <w:spacing w:val="-1"/>
          <w:sz w:val="24"/>
          <w:szCs w:val="24"/>
        </w:rPr>
        <w:t xml:space="preserve"> </w:t>
      </w:r>
      <w:r w:rsidR="00452847">
        <w:rPr>
          <w:rFonts w:asciiTheme="minorHAnsi" w:eastAsia="Arial" w:hAnsiTheme="minorHAnsi" w:cs="Arial"/>
          <w:b/>
          <w:sz w:val="24"/>
          <w:szCs w:val="24"/>
        </w:rPr>
        <w:t>î</w:t>
      </w:r>
      <w:r w:rsidRPr="002F1E83">
        <w:rPr>
          <w:rFonts w:asciiTheme="minorHAnsi" w:eastAsia="Arial" w:hAnsiTheme="minorHAnsi" w:cs="Arial"/>
          <w:b/>
          <w:sz w:val="24"/>
          <w:szCs w:val="24"/>
        </w:rPr>
        <w:t>n</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pacing w:val="-2"/>
          <w:sz w:val="24"/>
          <w:szCs w:val="24"/>
        </w:rPr>
        <w:t>z</w:t>
      </w:r>
      <w:r w:rsidRPr="002F1E83">
        <w:rPr>
          <w:rFonts w:asciiTheme="minorHAnsi" w:eastAsia="Arial" w:hAnsiTheme="minorHAnsi" w:cs="Arial"/>
          <w:b/>
          <w:spacing w:val="1"/>
          <w:sz w:val="24"/>
          <w:szCs w:val="24"/>
        </w:rPr>
        <w:t>on</w:t>
      </w:r>
      <w:r w:rsidRPr="002F1E83">
        <w:rPr>
          <w:rFonts w:asciiTheme="minorHAnsi" w:eastAsia="Arial" w:hAnsiTheme="minorHAnsi" w:cs="Arial"/>
          <w:b/>
          <w:sz w:val="24"/>
          <w:szCs w:val="24"/>
        </w:rPr>
        <w:t>a</w:t>
      </w:r>
      <w:r w:rsidRPr="002F1E83">
        <w:rPr>
          <w:rFonts w:asciiTheme="minorHAnsi" w:eastAsia="Arial" w:hAnsiTheme="minorHAnsi" w:cs="Arial"/>
          <w:b/>
          <w:spacing w:val="1"/>
          <w:sz w:val="24"/>
          <w:szCs w:val="24"/>
        </w:rPr>
        <w:t xml:space="preserve"> d</w:t>
      </w:r>
      <w:r w:rsidRPr="002F1E83">
        <w:rPr>
          <w:rFonts w:asciiTheme="minorHAnsi" w:eastAsia="Arial" w:hAnsiTheme="minorHAnsi" w:cs="Arial"/>
          <w:b/>
          <w:sz w:val="24"/>
          <w:szCs w:val="24"/>
        </w:rPr>
        <w:t>e</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pacing w:val="1"/>
          <w:sz w:val="24"/>
          <w:szCs w:val="24"/>
        </w:rPr>
        <w:t>a</w:t>
      </w:r>
      <w:r w:rsidRPr="002F1E83">
        <w:rPr>
          <w:rFonts w:asciiTheme="minorHAnsi" w:eastAsia="Arial" w:hAnsiTheme="minorHAnsi" w:cs="Arial"/>
          <w:b/>
          <w:spacing w:val="-1"/>
          <w:sz w:val="24"/>
          <w:szCs w:val="24"/>
        </w:rPr>
        <w:t>m</w:t>
      </w:r>
      <w:r w:rsidRPr="002F1E83">
        <w:rPr>
          <w:rFonts w:asciiTheme="minorHAnsi" w:eastAsia="Arial" w:hAnsiTheme="minorHAnsi" w:cs="Arial"/>
          <w:b/>
          <w:spacing w:val="1"/>
          <w:sz w:val="24"/>
          <w:szCs w:val="24"/>
        </w:rPr>
        <w:t>p</w:t>
      </w:r>
      <w:r w:rsidRPr="002F1E83">
        <w:rPr>
          <w:rFonts w:asciiTheme="minorHAnsi" w:eastAsia="Arial" w:hAnsiTheme="minorHAnsi" w:cs="Arial"/>
          <w:b/>
          <w:sz w:val="24"/>
          <w:szCs w:val="24"/>
        </w:rPr>
        <w:t>l</w:t>
      </w:r>
      <w:r w:rsidRPr="002F1E83">
        <w:rPr>
          <w:rFonts w:asciiTheme="minorHAnsi" w:eastAsia="Arial" w:hAnsiTheme="minorHAnsi" w:cs="Arial"/>
          <w:b/>
          <w:spacing w:val="1"/>
          <w:sz w:val="24"/>
          <w:szCs w:val="24"/>
        </w:rPr>
        <w:t>a</w:t>
      </w:r>
      <w:r w:rsidRPr="002F1E83">
        <w:rPr>
          <w:rFonts w:asciiTheme="minorHAnsi" w:eastAsia="Arial" w:hAnsiTheme="minorHAnsi" w:cs="Arial"/>
          <w:b/>
          <w:sz w:val="24"/>
          <w:szCs w:val="24"/>
        </w:rPr>
        <w:t>s</w:t>
      </w:r>
      <w:r w:rsidRPr="002F1E83">
        <w:rPr>
          <w:rFonts w:asciiTheme="minorHAnsi" w:eastAsia="Arial" w:hAnsiTheme="minorHAnsi" w:cs="Arial"/>
          <w:b/>
          <w:spacing w:val="-1"/>
          <w:sz w:val="24"/>
          <w:szCs w:val="24"/>
        </w:rPr>
        <w:t>a</w:t>
      </w:r>
      <w:r w:rsidRPr="002F1E83">
        <w:rPr>
          <w:rFonts w:asciiTheme="minorHAnsi" w:eastAsia="Arial" w:hAnsiTheme="minorHAnsi" w:cs="Arial"/>
          <w:b/>
          <w:spacing w:val="1"/>
          <w:sz w:val="24"/>
          <w:szCs w:val="24"/>
        </w:rPr>
        <w:t>m</w:t>
      </w:r>
      <w:r w:rsidRPr="002F1E83">
        <w:rPr>
          <w:rFonts w:asciiTheme="minorHAnsi" w:eastAsia="Arial" w:hAnsiTheme="minorHAnsi" w:cs="Arial"/>
          <w:b/>
          <w:spacing w:val="-1"/>
          <w:sz w:val="24"/>
          <w:szCs w:val="24"/>
        </w:rPr>
        <w:t>e</w:t>
      </w:r>
      <w:r w:rsidRPr="002F1E83">
        <w:rPr>
          <w:rFonts w:asciiTheme="minorHAnsi" w:eastAsia="Arial" w:hAnsiTheme="minorHAnsi" w:cs="Arial"/>
          <w:b/>
          <w:spacing w:val="1"/>
          <w:sz w:val="24"/>
          <w:szCs w:val="24"/>
        </w:rPr>
        <w:t>n</w:t>
      </w:r>
      <w:r w:rsidRPr="002F1E83">
        <w:rPr>
          <w:rFonts w:asciiTheme="minorHAnsi" w:eastAsia="Arial" w:hAnsiTheme="minorHAnsi" w:cs="Arial"/>
          <w:b/>
          <w:sz w:val="24"/>
          <w:szCs w:val="24"/>
        </w:rPr>
        <w:t>t</w:t>
      </w:r>
    </w:p>
    <w:p w:rsidR="00267F74" w:rsidRPr="002F1E83" w:rsidRDefault="00267F74" w:rsidP="00465141">
      <w:pPr>
        <w:suppressAutoHyphens w:val="0"/>
        <w:autoSpaceDE w:val="0"/>
        <w:autoSpaceDN w:val="0"/>
        <w:adjustRightInd w:val="0"/>
        <w:jc w:val="both"/>
        <w:rPr>
          <w:rFonts w:asciiTheme="minorHAnsi" w:hAnsiTheme="minorHAnsi" w:cs="Arial"/>
          <w:b/>
          <w:color w:val="000000"/>
          <w:sz w:val="24"/>
          <w:szCs w:val="24"/>
          <w:lang w:val="en-US" w:eastAsia="en-US"/>
        </w:rPr>
      </w:pPr>
    </w:p>
    <w:p w:rsidR="00267F74" w:rsidRPr="002F1E83" w:rsidRDefault="00267F74" w:rsidP="00465141">
      <w:pPr>
        <w:autoSpaceDE w:val="0"/>
        <w:autoSpaceDN w:val="0"/>
        <w:adjustRightInd w:val="0"/>
        <w:ind w:firstLine="720"/>
        <w:jc w:val="both"/>
        <w:rPr>
          <w:rFonts w:asciiTheme="minorHAnsi" w:hAnsiTheme="minorHAnsi" w:cs="Arial"/>
          <w:sz w:val="24"/>
          <w:szCs w:val="24"/>
        </w:rPr>
      </w:pPr>
      <w:r w:rsidRPr="002F1E83">
        <w:rPr>
          <w:rFonts w:asciiTheme="minorHAnsi" w:hAnsiTheme="minorHAnsi" w:cs="Arial"/>
          <w:sz w:val="24"/>
          <w:szCs w:val="24"/>
        </w:rPr>
        <w:t>Nu</w:t>
      </w:r>
      <w:r w:rsidR="005D4B19">
        <w:rPr>
          <w:rFonts w:asciiTheme="minorHAnsi" w:hAnsiTheme="minorHAnsi" w:cs="Arial"/>
          <w:sz w:val="24"/>
          <w:szCs w:val="24"/>
        </w:rPr>
        <w:t xml:space="preserve"> au fost identificate la distanța relevantă față</w:t>
      </w:r>
      <w:r w:rsidRPr="002F1E83">
        <w:rPr>
          <w:rFonts w:asciiTheme="minorHAnsi" w:hAnsiTheme="minorHAnsi" w:cs="Arial"/>
          <w:sz w:val="24"/>
          <w:szCs w:val="24"/>
        </w:rPr>
        <w:t xml:space="preserve"> de amplasament, arii de interes </w:t>
      </w:r>
      <w:r w:rsidR="005D4B19">
        <w:rPr>
          <w:rFonts w:asciiTheme="minorHAnsi" w:hAnsiTheme="minorHAnsi" w:cs="Arial"/>
          <w:sz w:val="24"/>
          <w:szCs w:val="24"/>
        </w:rPr>
        <w:t>pentru conservarea naturii, spaț</w:t>
      </w:r>
      <w:r w:rsidRPr="002F1E83">
        <w:rPr>
          <w:rFonts w:asciiTheme="minorHAnsi" w:hAnsiTheme="minorHAnsi" w:cs="Arial"/>
          <w:sz w:val="24"/>
          <w:szCs w:val="24"/>
        </w:rPr>
        <w:t>ii sau parcuri de recreere, monumente ale nat</w:t>
      </w:r>
      <w:r w:rsidR="005D4B19">
        <w:rPr>
          <w:rFonts w:asciiTheme="minorHAnsi" w:hAnsiTheme="minorHAnsi" w:cs="Arial"/>
          <w:sz w:val="24"/>
          <w:szCs w:val="24"/>
        </w:rPr>
        <w:t>urii cu regim special de protecț</w:t>
      </w:r>
      <w:r w:rsidRPr="002F1E83">
        <w:rPr>
          <w:rFonts w:asciiTheme="minorHAnsi" w:hAnsiTheme="minorHAnsi" w:cs="Arial"/>
          <w:sz w:val="24"/>
          <w:szCs w:val="24"/>
        </w:rPr>
        <w:t>ie, care ar putea f</w:t>
      </w:r>
      <w:r w:rsidR="00490A5E">
        <w:rPr>
          <w:rFonts w:asciiTheme="minorHAnsi" w:hAnsiTheme="minorHAnsi" w:cs="Arial"/>
          <w:sz w:val="24"/>
          <w:szCs w:val="24"/>
        </w:rPr>
        <w:t>i afectate ca urmare a funcț</w:t>
      </w:r>
      <w:r w:rsidR="005D4B19">
        <w:rPr>
          <w:rFonts w:asciiTheme="minorHAnsi" w:hAnsiTheme="minorHAnsi" w:cs="Arial"/>
          <w:sz w:val="24"/>
          <w:szCs w:val="24"/>
        </w:rPr>
        <w:t>ionă</w:t>
      </w:r>
      <w:r w:rsidRPr="002F1E83">
        <w:rPr>
          <w:rFonts w:asciiTheme="minorHAnsi" w:hAnsiTheme="minorHAnsi" w:cs="Arial"/>
          <w:sz w:val="24"/>
          <w:szCs w:val="24"/>
        </w:rPr>
        <w:t xml:space="preserve">rii fermei. </w:t>
      </w:r>
    </w:p>
    <w:p w:rsidR="007B6E58" w:rsidRDefault="00267F74" w:rsidP="00465141">
      <w:pPr>
        <w:autoSpaceDE w:val="0"/>
        <w:autoSpaceDN w:val="0"/>
        <w:adjustRightInd w:val="0"/>
        <w:ind w:firstLine="720"/>
        <w:jc w:val="both"/>
        <w:rPr>
          <w:rFonts w:asciiTheme="minorHAnsi" w:eastAsia="TimesNewRoman" w:hAnsiTheme="minorHAnsi" w:cs="Arial"/>
          <w:sz w:val="24"/>
          <w:szCs w:val="24"/>
        </w:rPr>
      </w:pPr>
      <w:r w:rsidRPr="002F1E83">
        <w:rPr>
          <w:rFonts w:asciiTheme="minorHAnsi" w:hAnsiTheme="minorHAnsi" w:cs="Arial"/>
          <w:b/>
          <w:sz w:val="24"/>
          <w:szCs w:val="24"/>
        </w:rPr>
        <w:t>Flora si fauna</w:t>
      </w:r>
      <w:r w:rsidR="005D4B19">
        <w:rPr>
          <w:rFonts w:asciiTheme="minorHAnsi" w:hAnsiTheme="minorHAnsi" w:cs="Arial"/>
          <w:sz w:val="24"/>
          <w:szCs w:val="24"/>
        </w:rPr>
        <w:t xml:space="preserve"> Se caracterizează</w:t>
      </w:r>
      <w:r w:rsidRPr="002F1E83">
        <w:rPr>
          <w:rFonts w:asciiTheme="minorHAnsi" w:hAnsiTheme="minorHAnsi" w:cs="Arial"/>
          <w:sz w:val="24"/>
          <w:szCs w:val="24"/>
        </w:rPr>
        <w:t xml:space="preserve"> printr-un regim spe</w:t>
      </w:r>
      <w:r w:rsidR="005D4B19">
        <w:rPr>
          <w:rFonts w:asciiTheme="minorHAnsi" w:hAnsiTheme="minorHAnsi" w:cs="Arial"/>
          <w:sz w:val="24"/>
          <w:szCs w:val="24"/>
        </w:rPr>
        <w:t>cific de stepa, intens cultivată</w:t>
      </w:r>
      <w:r w:rsidRPr="002F1E83">
        <w:rPr>
          <w:rFonts w:asciiTheme="minorHAnsi" w:hAnsiTheme="minorHAnsi" w:cs="Arial"/>
          <w:sz w:val="24"/>
          <w:szCs w:val="24"/>
        </w:rPr>
        <w:t xml:space="preserve"> .</w:t>
      </w:r>
      <w:r w:rsidR="005D4B19">
        <w:rPr>
          <w:rFonts w:asciiTheme="minorHAnsi" w:eastAsia="TimesNewRoman" w:hAnsiTheme="minorHAnsi" w:cs="Arial"/>
          <w:sz w:val="24"/>
          <w:szCs w:val="24"/>
        </w:rPr>
        <w:t xml:space="preserve"> Vegetaț</w:t>
      </w:r>
      <w:r w:rsidRPr="002F1E83">
        <w:rPr>
          <w:rFonts w:asciiTheme="minorHAnsi" w:eastAsia="TimesNewRoman" w:hAnsiTheme="minorHAnsi" w:cs="Arial"/>
          <w:sz w:val="24"/>
          <w:szCs w:val="24"/>
        </w:rPr>
        <w:t>ia naturală este reprezen</w:t>
      </w:r>
      <w:r w:rsidR="005D4B19">
        <w:rPr>
          <w:rFonts w:asciiTheme="minorHAnsi" w:eastAsia="TimesNewRoman" w:hAnsiTheme="minorHAnsi" w:cs="Arial"/>
          <w:sz w:val="24"/>
          <w:szCs w:val="24"/>
        </w:rPr>
        <w:t>tată de specii ierboase: peliniț</w:t>
      </w:r>
      <w:r w:rsidRPr="002F1E83">
        <w:rPr>
          <w:rFonts w:asciiTheme="minorHAnsi" w:eastAsia="TimesNewRoman" w:hAnsiTheme="minorHAnsi" w:cs="Arial"/>
          <w:sz w:val="24"/>
          <w:szCs w:val="24"/>
        </w:rPr>
        <w:t>a, pălă</w:t>
      </w:r>
      <w:r w:rsidR="005D4B19">
        <w:rPr>
          <w:rFonts w:asciiTheme="minorHAnsi" w:eastAsia="TimesNewRoman" w:hAnsiTheme="minorHAnsi" w:cs="Arial"/>
          <w:sz w:val="24"/>
          <w:szCs w:val="24"/>
        </w:rPr>
        <w:t>mida, pelinul, ciulinul, coada ș</w:t>
      </w:r>
      <w:r w:rsidRPr="002F1E83">
        <w:rPr>
          <w:rFonts w:asciiTheme="minorHAnsi" w:eastAsia="TimesNewRoman" w:hAnsiTheme="minorHAnsi" w:cs="Arial"/>
          <w:sz w:val="24"/>
          <w:szCs w:val="24"/>
        </w:rPr>
        <w:t>oricelului,</w:t>
      </w:r>
      <w:r w:rsidR="003E6DD9">
        <w:rPr>
          <w:rFonts w:asciiTheme="minorHAnsi" w:eastAsia="TimesNewRoman" w:hAnsiTheme="minorHAnsi" w:cs="Arial"/>
          <w:sz w:val="24"/>
          <w:szCs w:val="24"/>
        </w:rPr>
        <w:t xml:space="preserve"> </w:t>
      </w:r>
      <w:r w:rsidRPr="002F1E83">
        <w:rPr>
          <w:rFonts w:asciiTheme="minorHAnsi" w:eastAsia="TimesNewRoman" w:hAnsiTheme="minorHAnsi" w:cs="Arial"/>
          <w:sz w:val="24"/>
          <w:szCs w:val="24"/>
        </w:rPr>
        <w:t>colilia, scaie</w:t>
      </w:r>
      <w:r w:rsidR="005D4B19">
        <w:rPr>
          <w:rFonts w:asciiTheme="minorHAnsi" w:eastAsia="TimesNewRoman" w:hAnsiTheme="minorHAnsi" w:cs="Arial"/>
          <w:sz w:val="24"/>
          <w:szCs w:val="24"/>
        </w:rPr>
        <w:t>tele, spinul, brusturul. Vegetaț</w:t>
      </w:r>
      <w:r w:rsidRPr="002F1E83">
        <w:rPr>
          <w:rFonts w:asciiTheme="minorHAnsi" w:eastAsia="TimesNewRoman" w:hAnsiTheme="minorHAnsi" w:cs="Arial"/>
          <w:sz w:val="24"/>
          <w:szCs w:val="24"/>
        </w:rPr>
        <w:t>ia lemnoasă este rară.</w:t>
      </w:r>
    </w:p>
    <w:p w:rsidR="006F52C5" w:rsidRPr="002F1E83" w:rsidRDefault="006F52C5" w:rsidP="00695663">
      <w:pPr>
        <w:autoSpaceDE w:val="0"/>
        <w:autoSpaceDN w:val="0"/>
        <w:adjustRightInd w:val="0"/>
        <w:jc w:val="both"/>
        <w:rPr>
          <w:rFonts w:asciiTheme="minorHAnsi" w:eastAsia="TimesNewRoman" w:hAnsiTheme="minorHAnsi" w:cs="Arial"/>
          <w:sz w:val="24"/>
          <w:szCs w:val="24"/>
        </w:rPr>
      </w:pPr>
    </w:p>
    <w:p w:rsidR="00267F74" w:rsidRDefault="00267F74" w:rsidP="00465141">
      <w:pPr>
        <w:jc w:val="both"/>
        <w:rPr>
          <w:rFonts w:asciiTheme="minorHAnsi" w:eastAsia="Arial" w:hAnsiTheme="minorHAnsi" w:cs="Arial"/>
          <w:b/>
          <w:sz w:val="24"/>
          <w:szCs w:val="24"/>
        </w:rPr>
      </w:pPr>
      <w:r w:rsidRPr="002F1E83">
        <w:rPr>
          <w:rFonts w:asciiTheme="minorHAnsi" w:eastAsia="Arial" w:hAnsiTheme="minorHAnsi" w:cs="Arial"/>
          <w:b/>
          <w:spacing w:val="1"/>
          <w:sz w:val="24"/>
          <w:szCs w:val="24"/>
        </w:rPr>
        <w:t>3</w:t>
      </w:r>
      <w:r w:rsidRPr="002F1E83">
        <w:rPr>
          <w:rFonts w:asciiTheme="minorHAnsi" w:eastAsia="Arial" w:hAnsiTheme="minorHAnsi" w:cs="Arial"/>
          <w:b/>
          <w:sz w:val="24"/>
          <w:szCs w:val="24"/>
        </w:rPr>
        <w:t>.</w:t>
      </w:r>
      <w:r w:rsidRPr="002F1E83">
        <w:rPr>
          <w:rFonts w:asciiTheme="minorHAnsi" w:eastAsia="Arial" w:hAnsiTheme="minorHAnsi" w:cs="Arial"/>
          <w:b/>
          <w:spacing w:val="1"/>
          <w:sz w:val="24"/>
          <w:szCs w:val="24"/>
        </w:rPr>
        <w:t>1</w:t>
      </w:r>
      <w:r w:rsidRPr="002F1E83">
        <w:rPr>
          <w:rFonts w:asciiTheme="minorHAnsi" w:eastAsia="Arial" w:hAnsiTheme="minorHAnsi" w:cs="Arial"/>
          <w:b/>
          <w:sz w:val="24"/>
          <w:szCs w:val="24"/>
        </w:rPr>
        <w:t>0</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z w:val="24"/>
          <w:szCs w:val="24"/>
        </w:rPr>
        <w:t>C</w:t>
      </w:r>
      <w:r w:rsidRPr="002F1E83">
        <w:rPr>
          <w:rFonts w:asciiTheme="minorHAnsi" w:eastAsia="Arial" w:hAnsiTheme="minorHAnsi" w:cs="Arial"/>
          <w:b/>
          <w:spacing w:val="1"/>
          <w:sz w:val="24"/>
          <w:szCs w:val="24"/>
        </w:rPr>
        <w:t>ond</w:t>
      </w:r>
      <w:r w:rsidR="00772A12">
        <w:rPr>
          <w:rFonts w:asciiTheme="minorHAnsi" w:eastAsia="Arial" w:hAnsiTheme="minorHAnsi" w:cs="Arial"/>
          <w:b/>
          <w:sz w:val="24"/>
          <w:szCs w:val="24"/>
        </w:rPr>
        <w:t>iț</w:t>
      </w:r>
      <w:r w:rsidRPr="002F1E83">
        <w:rPr>
          <w:rFonts w:asciiTheme="minorHAnsi" w:eastAsia="Arial" w:hAnsiTheme="minorHAnsi" w:cs="Arial"/>
          <w:b/>
          <w:sz w:val="24"/>
          <w:szCs w:val="24"/>
        </w:rPr>
        <w:t>ii</w:t>
      </w:r>
      <w:r w:rsidRPr="002F1E83">
        <w:rPr>
          <w:rFonts w:asciiTheme="minorHAnsi" w:eastAsia="Arial" w:hAnsiTheme="minorHAnsi" w:cs="Arial"/>
          <w:b/>
          <w:spacing w:val="-2"/>
          <w:sz w:val="24"/>
          <w:szCs w:val="24"/>
        </w:rPr>
        <w:t xml:space="preserve"> </w:t>
      </w:r>
      <w:r w:rsidRPr="002F1E83">
        <w:rPr>
          <w:rFonts w:asciiTheme="minorHAnsi" w:eastAsia="Arial" w:hAnsiTheme="minorHAnsi" w:cs="Arial"/>
          <w:b/>
          <w:spacing w:val="1"/>
          <w:sz w:val="24"/>
          <w:szCs w:val="24"/>
        </w:rPr>
        <w:t>d</w:t>
      </w:r>
      <w:r w:rsidRPr="002F1E83">
        <w:rPr>
          <w:rFonts w:asciiTheme="minorHAnsi" w:eastAsia="Arial" w:hAnsiTheme="minorHAnsi" w:cs="Arial"/>
          <w:b/>
          <w:sz w:val="24"/>
          <w:szCs w:val="24"/>
        </w:rPr>
        <w:t>e</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z w:val="24"/>
          <w:szCs w:val="24"/>
        </w:rPr>
        <w:t>si</w:t>
      </w:r>
      <w:r w:rsidRPr="002F1E83">
        <w:rPr>
          <w:rFonts w:asciiTheme="minorHAnsi" w:eastAsia="Arial" w:hAnsiTheme="minorHAnsi" w:cs="Arial"/>
          <w:b/>
          <w:spacing w:val="-1"/>
          <w:sz w:val="24"/>
          <w:szCs w:val="24"/>
        </w:rPr>
        <w:t>g</w:t>
      </w:r>
      <w:r w:rsidRPr="002F1E83">
        <w:rPr>
          <w:rFonts w:asciiTheme="minorHAnsi" w:eastAsia="Arial" w:hAnsiTheme="minorHAnsi" w:cs="Arial"/>
          <w:b/>
          <w:spacing w:val="1"/>
          <w:sz w:val="24"/>
          <w:szCs w:val="24"/>
        </w:rPr>
        <w:t>u</w:t>
      </w:r>
      <w:r w:rsidRPr="002F1E83">
        <w:rPr>
          <w:rFonts w:asciiTheme="minorHAnsi" w:eastAsia="Arial" w:hAnsiTheme="minorHAnsi" w:cs="Arial"/>
          <w:b/>
          <w:spacing w:val="-1"/>
          <w:sz w:val="24"/>
          <w:szCs w:val="24"/>
        </w:rPr>
        <w:t>ra</w:t>
      </w:r>
      <w:r w:rsidRPr="002F1E83">
        <w:rPr>
          <w:rFonts w:asciiTheme="minorHAnsi" w:eastAsia="Arial" w:hAnsiTheme="minorHAnsi" w:cs="Arial"/>
          <w:b/>
          <w:spacing w:val="1"/>
          <w:sz w:val="24"/>
          <w:szCs w:val="24"/>
        </w:rPr>
        <w:t>n</w:t>
      </w:r>
      <w:r w:rsidR="00772A12">
        <w:rPr>
          <w:rFonts w:asciiTheme="minorHAnsi" w:eastAsia="Arial" w:hAnsiTheme="minorHAnsi" w:cs="Arial"/>
          <w:b/>
          <w:sz w:val="24"/>
          <w:szCs w:val="24"/>
        </w:rPr>
        <w:t>ț</w:t>
      </w:r>
      <w:r w:rsidRPr="002F1E83">
        <w:rPr>
          <w:rFonts w:asciiTheme="minorHAnsi" w:eastAsia="Arial" w:hAnsiTheme="minorHAnsi" w:cs="Arial"/>
          <w:b/>
          <w:sz w:val="24"/>
          <w:szCs w:val="24"/>
        </w:rPr>
        <w:t xml:space="preserve">a </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z w:val="24"/>
          <w:szCs w:val="24"/>
        </w:rPr>
        <w:t xml:space="preserve">a </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z w:val="24"/>
          <w:szCs w:val="24"/>
        </w:rPr>
        <w:t>c</w:t>
      </w:r>
      <w:r w:rsidRPr="002F1E83">
        <w:rPr>
          <w:rFonts w:asciiTheme="minorHAnsi" w:eastAsia="Arial" w:hAnsiTheme="minorHAnsi" w:cs="Arial"/>
          <w:b/>
          <w:spacing w:val="-1"/>
          <w:sz w:val="24"/>
          <w:szCs w:val="24"/>
        </w:rPr>
        <w:t>o</w:t>
      </w:r>
      <w:r w:rsidRPr="002F1E83">
        <w:rPr>
          <w:rFonts w:asciiTheme="minorHAnsi" w:eastAsia="Arial" w:hAnsiTheme="minorHAnsi" w:cs="Arial"/>
          <w:b/>
          <w:spacing w:val="1"/>
          <w:sz w:val="24"/>
          <w:szCs w:val="24"/>
        </w:rPr>
        <w:t>n</w:t>
      </w:r>
      <w:r w:rsidRPr="002F1E83">
        <w:rPr>
          <w:rFonts w:asciiTheme="minorHAnsi" w:eastAsia="Arial" w:hAnsiTheme="minorHAnsi" w:cs="Arial"/>
          <w:b/>
          <w:sz w:val="24"/>
          <w:szCs w:val="24"/>
        </w:rPr>
        <w:t>st</w:t>
      </w:r>
      <w:r w:rsidRPr="002F1E83">
        <w:rPr>
          <w:rFonts w:asciiTheme="minorHAnsi" w:eastAsia="Arial" w:hAnsiTheme="minorHAnsi" w:cs="Arial"/>
          <w:b/>
          <w:spacing w:val="-1"/>
          <w:sz w:val="24"/>
          <w:szCs w:val="24"/>
        </w:rPr>
        <w:t>r</w:t>
      </w:r>
      <w:r w:rsidRPr="002F1E83">
        <w:rPr>
          <w:rFonts w:asciiTheme="minorHAnsi" w:eastAsia="Arial" w:hAnsiTheme="minorHAnsi" w:cs="Arial"/>
          <w:b/>
          <w:spacing w:val="1"/>
          <w:sz w:val="24"/>
          <w:szCs w:val="24"/>
        </w:rPr>
        <w:t>u</w:t>
      </w:r>
      <w:r w:rsidR="00772A12">
        <w:rPr>
          <w:rFonts w:asciiTheme="minorHAnsi" w:eastAsia="Arial" w:hAnsiTheme="minorHAnsi" w:cs="Arial"/>
          <w:b/>
          <w:sz w:val="24"/>
          <w:szCs w:val="24"/>
        </w:rPr>
        <w:t>cț</w:t>
      </w:r>
      <w:r w:rsidRPr="002F1E83">
        <w:rPr>
          <w:rFonts w:asciiTheme="minorHAnsi" w:eastAsia="Arial" w:hAnsiTheme="minorHAnsi" w:cs="Arial"/>
          <w:b/>
          <w:sz w:val="24"/>
          <w:szCs w:val="24"/>
        </w:rPr>
        <w:t>iil</w:t>
      </w:r>
      <w:r w:rsidRPr="002F1E83">
        <w:rPr>
          <w:rFonts w:asciiTheme="minorHAnsi" w:eastAsia="Arial" w:hAnsiTheme="minorHAnsi" w:cs="Arial"/>
          <w:b/>
          <w:spacing w:val="1"/>
          <w:sz w:val="24"/>
          <w:szCs w:val="24"/>
        </w:rPr>
        <w:t>o</w:t>
      </w:r>
      <w:r w:rsidRPr="002F1E83">
        <w:rPr>
          <w:rFonts w:asciiTheme="minorHAnsi" w:eastAsia="Arial" w:hAnsiTheme="minorHAnsi" w:cs="Arial"/>
          <w:b/>
          <w:sz w:val="24"/>
          <w:szCs w:val="24"/>
        </w:rPr>
        <w:t>r</w:t>
      </w:r>
    </w:p>
    <w:p w:rsidR="002206D6" w:rsidRPr="002F1E83" w:rsidRDefault="002206D6" w:rsidP="00465141">
      <w:pPr>
        <w:jc w:val="both"/>
        <w:rPr>
          <w:rFonts w:asciiTheme="minorHAnsi" w:eastAsia="Arial" w:hAnsiTheme="minorHAnsi" w:cs="Arial"/>
          <w:b/>
          <w:sz w:val="24"/>
          <w:szCs w:val="24"/>
        </w:rPr>
      </w:pPr>
    </w:p>
    <w:p w:rsidR="00267F74" w:rsidRPr="002F1E83" w:rsidRDefault="00267F74" w:rsidP="00465141">
      <w:pPr>
        <w:suppressAutoHyphens w:val="0"/>
        <w:autoSpaceDE w:val="0"/>
        <w:autoSpaceDN w:val="0"/>
        <w:adjustRightInd w:val="0"/>
        <w:ind w:firstLine="720"/>
        <w:jc w:val="both"/>
        <w:rPr>
          <w:rFonts w:asciiTheme="minorHAnsi" w:hAnsiTheme="minorHAnsi" w:cs="Arial"/>
          <w:sz w:val="24"/>
          <w:szCs w:val="24"/>
          <w:lang w:val="en-US" w:eastAsia="en-US"/>
        </w:rPr>
      </w:pPr>
      <w:r w:rsidRPr="002F1E83">
        <w:rPr>
          <w:rFonts w:asciiTheme="minorHAnsi" w:hAnsiTheme="minorHAnsi" w:cs="Arial"/>
          <w:sz w:val="24"/>
          <w:szCs w:val="24"/>
          <w:lang w:val="en-US" w:eastAsia="en-US"/>
        </w:rPr>
        <w:t>Halele sunt realizate constructiv cu fundaţii din beton, struct</w:t>
      </w:r>
      <w:r w:rsidR="005B0036">
        <w:rPr>
          <w:rFonts w:asciiTheme="minorHAnsi" w:hAnsiTheme="minorHAnsi" w:cs="Arial"/>
          <w:sz w:val="24"/>
          <w:szCs w:val="24"/>
          <w:lang w:val="en-US" w:eastAsia="en-US"/>
        </w:rPr>
        <w:t>ură din stâlpi de beton armat,</w:t>
      </w:r>
      <w:r w:rsidRPr="002F1E83">
        <w:rPr>
          <w:rFonts w:asciiTheme="minorHAnsi" w:hAnsiTheme="minorHAnsi" w:cs="Arial"/>
          <w:sz w:val="24"/>
          <w:szCs w:val="24"/>
          <w:lang w:val="en-US" w:eastAsia="en-US"/>
        </w:rPr>
        <w:t xml:space="preserve"> pardoseala este din beton, acoperite cu </w:t>
      </w:r>
      <w:r w:rsidRPr="0073178A">
        <w:rPr>
          <w:rFonts w:asciiTheme="minorHAnsi" w:hAnsiTheme="minorHAnsi" w:cs="Arial"/>
          <w:sz w:val="24"/>
          <w:szCs w:val="24"/>
          <w:lang w:val="en-US" w:eastAsia="en-US"/>
        </w:rPr>
        <w:t>azbociment.</w:t>
      </w:r>
    </w:p>
    <w:p w:rsidR="007B6E58" w:rsidRDefault="00267F74" w:rsidP="00465141">
      <w:pPr>
        <w:suppressAutoHyphens w:val="0"/>
        <w:autoSpaceDE w:val="0"/>
        <w:autoSpaceDN w:val="0"/>
        <w:adjustRightInd w:val="0"/>
        <w:ind w:firstLine="720"/>
        <w:jc w:val="both"/>
        <w:rPr>
          <w:rFonts w:asciiTheme="minorHAnsi" w:hAnsiTheme="minorHAnsi" w:cs="Arial"/>
          <w:sz w:val="24"/>
          <w:szCs w:val="24"/>
          <w:lang w:val="en-US" w:eastAsia="en-US"/>
        </w:rPr>
      </w:pPr>
      <w:r w:rsidRPr="002F1E83">
        <w:rPr>
          <w:rFonts w:asciiTheme="minorHAnsi" w:hAnsiTheme="minorHAnsi" w:cs="Arial"/>
          <w:sz w:val="24"/>
          <w:szCs w:val="24"/>
          <w:lang w:val="en-US" w:eastAsia="en-US"/>
        </w:rPr>
        <w:t xml:space="preserve">Halele </w:t>
      </w:r>
      <w:r w:rsidR="00F028A2">
        <w:rPr>
          <w:rFonts w:asciiTheme="minorHAnsi" w:hAnsiTheme="minorHAnsi" w:cs="Arial"/>
          <w:sz w:val="24"/>
          <w:szCs w:val="24"/>
          <w:lang w:val="en-US" w:eastAsia="en-US"/>
        </w:rPr>
        <w:t xml:space="preserve">sunt echipate </w:t>
      </w:r>
      <w:r w:rsidRPr="002F1E83">
        <w:rPr>
          <w:rFonts w:asciiTheme="minorHAnsi" w:hAnsiTheme="minorHAnsi" w:cs="Arial"/>
          <w:sz w:val="24"/>
          <w:szCs w:val="24"/>
          <w:lang w:val="en-US" w:eastAsia="en-US"/>
        </w:rPr>
        <w:t>cu echipamente modern</w:t>
      </w:r>
      <w:r w:rsidR="00F028A2">
        <w:rPr>
          <w:rFonts w:asciiTheme="minorHAnsi" w:hAnsiTheme="minorHAnsi" w:cs="Arial"/>
          <w:sz w:val="24"/>
          <w:szCs w:val="24"/>
          <w:lang w:val="en-US" w:eastAsia="en-US"/>
        </w:rPr>
        <w:t>e</w:t>
      </w:r>
      <w:r w:rsidRPr="002F1E83">
        <w:rPr>
          <w:rFonts w:asciiTheme="minorHAnsi" w:hAnsiTheme="minorHAnsi" w:cs="Arial"/>
          <w:sz w:val="24"/>
          <w:szCs w:val="24"/>
          <w:lang w:val="en-US" w:eastAsia="en-US"/>
        </w:rPr>
        <w:t xml:space="preserve"> specifice aplicării tehnologiei de creştere a puilor: linii de furajare şi adăpare, ventilatoare pentru asigura</w:t>
      </w:r>
      <w:r w:rsidR="005D4B19">
        <w:rPr>
          <w:rFonts w:asciiTheme="minorHAnsi" w:hAnsiTheme="minorHAnsi" w:cs="Arial"/>
          <w:sz w:val="24"/>
          <w:szCs w:val="24"/>
          <w:lang w:val="en-US" w:eastAsia="en-US"/>
        </w:rPr>
        <w:t>rea microclimatului necesar creș</w:t>
      </w:r>
      <w:r w:rsidRPr="002F1E83">
        <w:rPr>
          <w:rFonts w:asciiTheme="minorHAnsi" w:hAnsiTheme="minorHAnsi" w:cs="Arial"/>
          <w:sz w:val="24"/>
          <w:szCs w:val="24"/>
          <w:lang w:val="en-US" w:eastAsia="en-US"/>
        </w:rPr>
        <w:t xml:space="preserve">terii puilor </w:t>
      </w:r>
      <w:r w:rsidR="0005099A">
        <w:rPr>
          <w:rFonts w:asciiTheme="minorHAnsi" w:hAnsiTheme="minorHAnsi" w:cs="Arial"/>
          <w:sz w:val="24"/>
          <w:szCs w:val="24"/>
          <w:lang w:val="en-US" w:eastAsia="en-US"/>
        </w:rPr>
        <w:t>.</w:t>
      </w:r>
    </w:p>
    <w:p w:rsidR="00D33FF5" w:rsidRDefault="00D33FF5" w:rsidP="00465141">
      <w:pPr>
        <w:suppressAutoHyphens w:val="0"/>
        <w:autoSpaceDE w:val="0"/>
        <w:autoSpaceDN w:val="0"/>
        <w:adjustRightInd w:val="0"/>
        <w:ind w:firstLine="720"/>
        <w:jc w:val="both"/>
        <w:rPr>
          <w:rFonts w:asciiTheme="minorHAnsi" w:hAnsiTheme="minorHAnsi" w:cs="Arial"/>
          <w:sz w:val="24"/>
          <w:szCs w:val="24"/>
          <w:lang w:val="en-US" w:eastAsia="en-US"/>
        </w:rPr>
      </w:pPr>
    </w:p>
    <w:p w:rsidR="0005099A" w:rsidRPr="002F1E83" w:rsidRDefault="0005099A" w:rsidP="00465141">
      <w:pPr>
        <w:suppressAutoHyphens w:val="0"/>
        <w:autoSpaceDE w:val="0"/>
        <w:autoSpaceDN w:val="0"/>
        <w:adjustRightInd w:val="0"/>
        <w:jc w:val="both"/>
        <w:rPr>
          <w:rFonts w:asciiTheme="minorHAnsi" w:hAnsiTheme="minorHAnsi" w:cs="Arial"/>
          <w:sz w:val="24"/>
          <w:szCs w:val="24"/>
          <w:lang w:val="en-US" w:eastAsia="en-US"/>
        </w:rPr>
      </w:pPr>
    </w:p>
    <w:p w:rsidR="00267F74" w:rsidRDefault="00267F74" w:rsidP="00465141">
      <w:pPr>
        <w:suppressAutoHyphens w:val="0"/>
        <w:autoSpaceDE w:val="0"/>
        <w:autoSpaceDN w:val="0"/>
        <w:adjustRightInd w:val="0"/>
        <w:jc w:val="both"/>
        <w:rPr>
          <w:rFonts w:asciiTheme="minorHAnsi" w:hAnsiTheme="minorHAnsi" w:cs="Arial"/>
          <w:b/>
          <w:color w:val="000000"/>
          <w:sz w:val="24"/>
          <w:szCs w:val="24"/>
          <w:lang w:val="en-US" w:eastAsia="en-US"/>
        </w:rPr>
      </w:pPr>
      <w:r w:rsidRPr="002F1E83">
        <w:rPr>
          <w:rFonts w:asciiTheme="minorHAnsi" w:hAnsiTheme="minorHAnsi" w:cs="Arial"/>
          <w:b/>
          <w:color w:val="000000"/>
          <w:sz w:val="24"/>
          <w:szCs w:val="24"/>
          <w:lang w:val="en-US" w:eastAsia="en-US"/>
        </w:rPr>
        <w:t xml:space="preserve">4. ISTORICUL AMPLASAMENTULUI </w:t>
      </w:r>
    </w:p>
    <w:p w:rsidR="002206D6" w:rsidRPr="002F1E83" w:rsidRDefault="002206D6" w:rsidP="00465141">
      <w:pPr>
        <w:suppressAutoHyphens w:val="0"/>
        <w:autoSpaceDE w:val="0"/>
        <w:autoSpaceDN w:val="0"/>
        <w:adjustRightInd w:val="0"/>
        <w:jc w:val="both"/>
        <w:rPr>
          <w:rFonts w:asciiTheme="minorHAnsi" w:hAnsiTheme="minorHAnsi" w:cs="Arial"/>
          <w:b/>
          <w:color w:val="000000"/>
          <w:sz w:val="24"/>
          <w:szCs w:val="24"/>
          <w:lang w:val="en-US" w:eastAsia="en-US"/>
        </w:rPr>
      </w:pPr>
    </w:p>
    <w:p w:rsidR="00267F74" w:rsidRPr="002F1E83" w:rsidRDefault="00BD50F5" w:rsidP="00465141">
      <w:pPr>
        <w:widowControl w:val="0"/>
        <w:ind w:firstLine="720"/>
        <w:jc w:val="both"/>
        <w:rPr>
          <w:rFonts w:asciiTheme="minorHAnsi" w:hAnsiTheme="minorHAnsi" w:cs="Arial"/>
          <w:i/>
          <w:sz w:val="24"/>
          <w:szCs w:val="24"/>
        </w:rPr>
      </w:pPr>
      <w:r>
        <w:rPr>
          <w:rFonts w:asciiTheme="minorHAnsi" w:hAnsiTheme="minorHAnsi" w:cs="Arial"/>
          <w:sz w:val="24"/>
          <w:szCs w:val="24"/>
        </w:rPr>
        <w:t>Folosința anterioară</w:t>
      </w:r>
      <w:r w:rsidR="00267F74" w:rsidRPr="002F1E83">
        <w:rPr>
          <w:rFonts w:asciiTheme="minorHAnsi" w:hAnsiTheme="minorHAnsi" w:cs="Arial"/>
          <w:sz w:val="24"/>
          <w:szCs w:val="24"/>
        </w:rPr>
        <w:t xml:space="preserve"> a fermei a fost</w:t>
      </w:r>
      <w:r w:rsidR="007B6E58">
        <w:rPr>
          <w:rFonts w:asciiTheme="minorHAnsi" w:hAnsiTheme="minorHAnsi" w:cs="Arial"/>
          <w:sz w:val="24"/>
          <w:szCs w:val="24"/>
        </w:rPr>
        <w:t xml:space="preserve"> </w:t>
      </w:r>
      <w:r>
        <w:rPr>
          <w:rFonts w:asciiTheme="minorHAnsi" w:hAnsiTheme="minorHAnsi" w:cs="Arial"/>
          <w:sz w:val="24"/>
          <w:szCs w:val="24"/>
        </w:rPr>
        <w:t xml:space="preserve"> de fermă</w:t>
      </w:r>
      <w:r w:rsidR="00267F74" w:rsidRPr="002F1E83">
        <w:rPr>
          <w:rFonts w:asciiTheme="minorHAnsi" w:hAnsiTheme="minorHAnsi" w:cs="Arial"/>
          <w:sz w:val="24"/>
          <w:szCs w:val="24"/>
        </w:rPr>
        <w:t xml:space="preserve"> pentru </w:t>
      </w:r>
      <w:r w:rsidR="006549FB">
        <w:rPr>
          <w:rFonts w:asciiTheme="minorHAnsi" w:hAnsiTheme="minorHAnsi" w:cs="Arial"/>
          <w:sz w:val="24"/>
          <w:szCs w:val="24"/>
        </w:rPr>
        <w:t>păsări</w:t>
      </w:r>
      <w:r w:rsidR="00267F74" w:rsidRPr="002F1E83">
        <w:rPr>
          <w:rFonts w:asciiTheme="minorHAnsi" w:hAnsiTheme="minorHAnsi" w:cs="Arial"/>
          <w:sz w:val="24"/>
          <w:szCs w:val="24"/>
        </w:rPr>
        <w:t xml:space="preserve">  cu </w:t>
      </w:r>
      <w:r>
        <w:rPr>
          <w:rFonts w:asciiTheme="minorHAnsi" w:hAnsiTheme="minorHAnsi" w:cs="Arial"/>
          <w:i/>
          <w:sz w:val="24"/>
          <w:szCs w:val="24"/>
        </w:rPr>
        <w:t>activitatea de reproducție gă</w:t>
      </w:r>
      <w:r w:rsidR="00267F74" w:rsidRPr="002F1E83">
        <w:rPr>
          <w:rFonts w:asciiTheme="minorHAnsi" w:hAnsiTheme="minorHAnsi" w:cs="Arial"/>
          <w:i/>
          <w:sz w:val="24"/>
          <w:szCs w:val="24"/>
        </w:rPr>
        <w:t>ini rase grele si producere pui 1 zi carne</w:t>
      </w:r>
      <w:r w:rsidR="00267F74" w:rsidRPr="002F1E83">
        <w:rPr>
          <w:rFonts w:asciiTheme="minorHAnsi" w:hAnsiTheme="minorHAnsi" w:cs="Arial"/>
          <w:sz w:val="24"/>
          <w:szCs w:val="24"/>
        </w:rPr>
        <w:t xml:space="preserve"> </w:t>
      </w:r>
      <w:r w:rsidR="009736F4">
        <w:rPr>
          <w:rFonts w:asciiTheme="minorHAnsi" w:hAnsiTheme="minorHAnsi" w:cs="Arial"/>
          <w:sz w:val="24"/>
          <w:szCs w:val="24"/>
        </w:rPr>
        <w:t>având</w:t>
      </w:r>
      <w:r w:rsidR="00267F74" w:rsidRPr="002F1E83">
        <w:rPr>
          <w:rFonts w:asciiTheme="minorHAnsi" w:hAnsiTheme="minorHAnsi" w:cs="Arial"/>
          <w:sz w:val="24"/>
          <w:szCs w:val="24"/>
        </w:rPr>
        <w:t xml:space="preserve"> ca titular</w:t>
      </w:r>
      <w:r w:rsidR="00652CE2">
        <w:rPr>
          <w:rFonts w:asciiTheme="minorHAnsi" w:hAnsiTheme="minorHAnsi" w:cs="Arial"/>
          <w:sz w:val="24"/>
          <w:szCs w:val="24"/>
        </w:rPr>
        <w:t xml:space="preserve"> MIXALIM IMPEX SRL .</w:t>
      </w:r>
      <w:r>
        <w:rPr>
          <w:rFonts w:asciiTheme="minorHAnsi" w:hAnsiTheme="minorHAnsi" w:cs="Arial"/>
          <w:sz w:val="24"/>
          <w:szCs w:val="24"/>
        </w:rPr>
        <w:t xml:space="preserve"> </w:t>
      </w:r>
      <w:r w:rsidR="00652CE2">
        <w:rPr>
          <w:rFonts w:asciiTheme="minorHAnsi" w:hAnsiTheme="minorHAnsi" w:cs="Arial"/>
          <w:sz w:val="24"/>
          <w:szCs w:val="24"/>
        </w:rPr>
        <w:t>Acesta a obținut autorizația integrată</w:t>
      </w:r>
      <w:r w:rsidR="00267F74" w:rsidRPr="002F1E83">
        <w:rPr>
          <w:rFonts w:asciiTheme="minorHAnsi" w:hAnsiTheme="minorHAnsi" w:cs="Arial"/>
          <w:sz w:val="24"/>
          <w:szCs w:val="24"/>
        </w:rPr>
        <w:t xml:space="preserve"> de mediu </w:t>
      </w:r>
      <w:r>
        <w:rPr>
          <w:rFonts w:asciiTheme="minorHAnsi" w:hAnsiTheme="minorHAnsi" w:cs="Arial"/>
          <w:sz w:val="24"/>
          <w:szCs w:val="24"/>
        </w:rPr>
        <w:t>nr. 117/29.12.2006</w:t>
      </w:r>
      <w:r w:rsidR="00652CE2">
        <w:rPr>
          <w:rFonts w:asciiTheme="minorHAnsi" w:hAnsiTheme="minorHAnsi" w:cs="Arial"/>
          <w:sz w:val="24"/>
          <w:szCs w:val="24"/>
        </w:rPr>
        <w:t>, actualizată in 31.10.2007 si transferă că</w:t>
      </w:r>
      <w:r w:rsidR="00267F74" w:rsidRPr="002F1E83">
        <w:rPr>
          <w:rFonts w:asciiTheme="minorHAnsi" w:hAnsiTheme="minorHAnsi" w:cs="Arial"/>
          <w:sz w:val="24"/>
          <w:szCs w:val="24"/>
        </w:rPr>
        <w:t>tre PUIPROD SRL prin adresa de</w:t>
      </w:r>
      <w:r>
        <w:rPr>
          <w:rFonts w:asciiTheme="minorHAnsi" w:hAnsiTheme="minorHAnsi" w:cs="Arial"/>
          <w:sz w:val="24"/>
          <w:szCs w:val="24"/>
        </w:rPr>
        <w:t xml:space="preserve"> informare nr. 11484/06.01.2009</w:t>
      </w:r>
      <w:r w:rsidR="00267F74" w:rsidRPr="002F1E83">
        <w:rPr>
          <w:rFonts w:asciiTheme="minorHAnsi" w:hAnsiTheme="minorHAnsi" w:cs="Arial"/>
          <w:sz w:val="24"/>
          <w:szCs w:val="24"/>
        </w:rPr>
        <w:t>.</w:t>
      </w:r>
      <w:r w:rsidR="005D4B19">
        <w:rPr>
          <w:rFonts w:asciiTheme="minorHAnsi" w:hAnsiTheme="minorHAnsi" w:cs="Arial"/>
          <w:sz w:val="24"/>
          <w:szCs w:val="24"/>
        </w:rPr>
        <w:t xml:space="preserve"> </w:t>
      </w:r>
      <w:r w:rsidR="00267F74" w:rsidRPr="002F1E83">
        <w:rPr>
          <w:rFonts w:asciiTheme="minorHAnsi" w:hAnsiTheme="minorHAnsi" w:cs="Arial"/>
          <w:sz w:val="24"/>
          <w:szCs w:val="24"/>
        </w:rPr>
        <w:t xml:space="preserve">Prin decizia nr. 250/26.04.2010 </w:t>
      </w:r>
      <w:r w:rsidR="00652CE2">
        <w:rPr>
          <w:rFonts w:asciiTheme="minorHAnsi" w:hAnsiTheme="minorHAnsi" w:cs="Arial"/>
          <w:sz w:val="24"/>
          <w:szCs w:val="24"/>
        </w:rPr>
        <w:t>s-a aprobat transferul autorizaț</w:t>
      </w:r>
      <w:r w:rsidR="00267F74" w:rsidRPr="002F1E83">
        <w:rPr>
          <w:rFonts w:asciiTheme="minorHAnsi" w:hAnsiTheme="minorHAnsi" w:cs="Arial"/>
          <w:sz w:val="24"/>
          <w:szCs w:val="24"/>
        </w:rPr>
        <w:t xml:space="preserve">iei integrate de mediu nr. 177/2006 actualizata in 31.10.2007 </w:t>
      </w:r>
      <w:r w:rsidR="009736F4">
        <w:rPr>
          <w:rFonts w:asciiTheme="minorHAnsi" w:hAnsiTheme="minorHAnsi" w:cs="Arial"/>
          <w:sz w:val="24"/>
          <w:szCs w:val="24"/>
        </w:rPr>
        <w:t>având</w:t>
      </w:r>
      <w:r w:rsidR="00267F74" w:rsidRPr="002F1E83">
        <w:rPr>
          <w:rFonts w:asciiTheme="minorHAnsi" w:hAnsiTheme="minorHAnsi" w:cs="Arial"/>
          <w:sz w:val="24"/>
          <w:szCs w:val="24"/>
        </w:rPr>
        <w:t xml:space="preserve"> ca titular  PUIPROD SRL  </w:t>
      </w:r>
      <w:r w:rsidR="00652CE2">
        <w:rPr>
          <w:rFonts w:asciiTheme="minorHAnsi" w:hAnsiTheme="minorHAnsi" w:cs="Arial"/>
          <w:sz w:val="24"/>
          <w:szCs w:val="24"/>
        </w:rPr>
        <w:t>către</w:t>
      </w:r>
      <w:r w:rsidR="00267F74" w:rsidRPr="002F1E83">
        <w:rPr>
          <w:rFonts w:asciiTheme="minorHAnsi" w:hAnsiTheme="minorHAnsi" w:cs="Arial"/>
          <w:sz w:val="24"/>
          <w:szCs w:val="24"/>
        </w:rPr>
        <w:t xml:space="preserve"> t</w:t>
      </w:r>
      <w:r w:rsidR="00B933E8">
        <w:rPr>
          <w:rFonts w:asciiTheme="minorHAnsi" w:hAnsiTheme="minorHAnsi" w:cs="Arial"/>
          <w:sz w:val="24"/>
          <w:szCs w:val="24"/>
        </w:rPr>
        <w:t>itularul AGRAFOOD SRL</w:t>
      </w:r>
      <w:r w:rsidR="00267F74" w:rsidRPr="002F1E83">
        <w:rPr>
          <w:rFonts w:asciiTheme="minorHAnsi" w:hAnsiTheme="minorHAnsi" w:cs="Arial"/>
          <w:sz w:val="24"/>
          <w:szCs w:val="24"/>
        </w:rPr>
        <w:t>.</w:t>
      </w:r>
      <w:r w:rsidR="00652CE2">
        <w:rPr>
          <w:rFonts w:asciiTheme="minorHAnsi" w:hAnsiTheme="minorHAnsi" w:cs="Arial"/>
          <w:sz w:val="24"/>
          <w:szCs w:val="24"/>
        </w:rPr>
        <w:t>Titularul AGRAFOOD a solicitat și obț</w:t>
      </w:r>
      <w:r w:rsidR="00267F74" w:rsidRPr="002F1E83">
        <w:rPr>
          <w:rFonts w:asciiTheme="minorHAnsi" w:hAnsiTheme="minorHAnsi" w:cs="Arial"/>
          <w:sz w:val="24"/>
          <w:szCs w:val="24"/>
        </w:rPr>
        <w:t>inut Autori</w:t>
      </w:r>
      <w:r w:rsidR="00652CE2">
        <w:rPr>
          <w:rFonts w:asciiTheme="minorHAnsi" w:hAnsiTheme="minorHAnsi" w:cs="Arial"/>
          <w:sz w:val="24"/>
          <w:szCs w:val="24"/>
        </w:rPr>
        <w:t>zația integrată de mediu nr 117 revizuită î</w:t>
      </w:r>
      <w:r w:rsidR="00267F74" w:rsidRPr="002F1E83">
        <w:rPr>
          <w:rFonts w:asciiTheme="minorHAnsi" w:hAnsiTheme="minorHAnsi" w:cs="Arial"/>
          <w:sz w:val="24"/>
          <w:szCs w:val="24"/>
        </w:rPr>
        <w:t xml:space="preserve">n 05.08.2013 pentru </w:t>
      </w:r>
      <w:r w:rsidR="00267F74" w:rsidRPr="002F1E83">
        <w:rPr>
          <w:rFonts w:asciiTheme="minorHAnsi" w:hAnsiTheme="minorHAnsi" w:cs="Arial"/>
          <w:i/>
          <w:sz w:val="24"/>
          <w:szCs w:val="24"/>
        </w:rPr>
        <w:t xml:space="preserve">activitatea de </w:t>
      </w:r>
      <w:r w:rsidR="00FD0A46">
        <w:rPr>
          <w:rFonts w:asciiTheme="minorHAnsi" w:hAnsiTheme="minorHAnsi" w:cs="Arial"/>
          <w:i/>
          <w:sz w:val="24"/>
          <w:szCs w:val="24"/>
        </w:rPr>
        <w:t>creștere</w:t>
      </w:r>
      <w:r w:rsidR="00652CE2">
        <w:rPr>
          <w:rFonts w:asciiTheme="minorHAnsi" w:hAnsiTheme="minorHAnsi" w:cs="Arial"/>
          <w:i/>
          <w:sz w:val="24"/>
          <w:szCs w:val="24"/>
        </w:rPr>
        <w:t xml:space="preserve"> intensivă</w:t>
      </w:r>
      <w:r w:rsidR="00267F74" w:rsidRPr="002F1E83">
        <w:rPr>
          <w:rFonts w:asciiTheme="minorHAnsi" w:hAnsiTheme="minorHAnsi" w:cs="Arial"/>
          <w:i/>
          <w:sz w:val="24"/>
          <w:szCs w:val="24"/>
        </w:rPr>
        <w:t xml:space="preserve"> a </w:t>
      </w:r>
      <w:r w:rsidR="006549FB">
        <w:rPr>
          <w:rFonts w:asciiTheme="minorHAnsi" w:hAnsiTheme="minorHAnsi" w:cs="Arial"/>
          <w:i/>
          <w:sz w:val="24"/>
          <w:szCs w:val="24"/>
        </w:rPr>
        <w:t>păsări</w:t>
      </w:r>
      <w:r w:rsidR="00267F74" w:rsidRPr="002F1E83">
        <w:rPr>
          <w:rFonts w:asciiTheme="minorHAnsi" w:hAnsiTheme="minorHAnsi" w:cs="Arial"/>
          <w:i/>
          <w:sz w:val="24"/>
          <w:szCs w:val="24"/>
        </w:rPr>
        <w:t xml:space="preserve">lor </w:t>
      </w:r>
      <w:r w:rsidR="009736F4">
        <w:rPr>
          <w:rFonts w:asciiTheme="minorHAnsi" w:hAnsiTheme="minorHAnsi" w:cs="Arial"/>
          <w:i/>
          <w:sz w:val="24"/>
          <w:szCs w:val="24"/>
        </w:rPr>
        <w:t>având</w:t>
      </w:r>
      <w:r w:rsidR="00267F74" w:rsidRPr="002F1E83">
        <w:rPr>
          <w:rFonts w:asciiTheme="minorHAnsi" w:hAnsiTheme="minorHAnsi" w:cs="Arial"/>
          <w:i/>
          <w:sz w:val="24"/>
          <w:szCs w:val="24"/>
        </w:rPr>
        <w:t xml:space="preserve"> capacitatea mai mare de 40 000 locuri pentru </w:t>
      </w:r>
      <w:r w:rsidR="006549FB">
        <w:rPr>
          <w:rFonts w:asciiTheme="minorHAnsi" w:hAnsiTheme="minorHAnsi" w:cs="Arial"/>
          <w:i/>
          <w:sz w:val="24"/>
          <w:szCs w:val="24"/>
        </w:rPr>
        <w:t>păsări</w:t>
      </w:r>
      <w:r w:rsidR="00267F74" w:rsidRPr="002F1E83">
        <w:rPr>
          <w:rFonts w:asciiTheme="minorHAnsi" w:hAnsiTheme="minorHAnsi" w:cs="Arial"/>
          <w:i/>
          <w:sz w:val="24"/>
          <w:szCs w:val="24"/>
        </w:rPr>
        <w:t>.</w:t>
      </w:r>
    </w:p>
    <w:p w:rsidR="00067C18" w:rsidRDefault="005D4B19" w:rsidP="00465141">
      <w:pPr>
        <w:widowControl w:val="0"/>
        <w:ind w:firstLine="720"/>
        <w:jc w:val="both"/>
        <w:rPr>
          <w:rFonts w:asciiTheme="minorHAnsi" w:hAnsiTheme="minorHAnsi" w:cs="Arial"/>
          <w:sz w:val="24"/>
          <w:szCs w:val="24"/>
        </w:rPr>
      </w:pPr>
      <w:r>
        <w:rPr>
          <w:rFonts w:asciiTheme="minorHAnsi" w:hAnsiTheme="minorHAnsi" w:cs="Arial"/>
          <w:sz w:val="24"/>
          <w:szCs w:val="24"/>
        </w:rPr>
        <w:t xml:space="preserve">LABORATOR EXPERT </w:t>
      </w:r>
      <w:r w:rsidR="009736F4">
        <w:rPr>
          <w:rFonts w:asciiTheme="minorHAnsi" w:hAnsiTheme="minorHAnsi" w:cs="Arial"/>
          <w:sz w:val="24"/>
          <w:szCs w:val="24"/>
        </w:rPr>
        <w:t xml:space="preserve"> </w:t>
      </w:r>
      <w:r w:rsidR="00652CE2">
        <w:rPr>
          <w:rFonts w:asciiTheme="minorHAnsi" w:hAnsiTheme="minorHAnsi" w:cs="Arial"/>
          <w:sz w:val="24"/>
          <w:szCs w:val="24"/>
        </w:rPr>
        <w:t>SRL a obținut transferarea autorizaț</w:t>
      </w:r>
      <w:r w:rsidR="00267F74" w:rsidRPr="002F1E83">
        <w:rPr>
          <w:rFonts w:asciiTheme="minorHAnsi" w:hAnsiTheme="minorHAnsi" w:cs="Arial"/>
          <w:sz w:val="24"/>
          <w:szCs w:val="24"/>
        </w:rPr>
        <w:t>i</w:t>
      </w:r>
      <w:r w:rsidR="00652CE2">
        <w:rPr>
          <w:rFonts w:asciiTheme="minorHAnsi" w:hAnsiTheme="minorHAnsi" w:cs="Arial"/>
          <w:sz w:val="24"/>
          <w:szCs w:val="24"/>
        </w:rPr>
        <w:t>i</w:t>
      </w:r>
      <w:r w:rsidR="00267F74" w:rsidRPr="002F1E83">
        <w:rPr>
          <w:rFonts w:asciiTheme="minorHAnsi" w:hAnsiTheme="minorHAnsi" w:cs="Arial"/>
          <w:sz w:val="24"/>
          <w:szCs w:val="24"/>
        </w:rPr>
        <w:t xml:space="preserve">e integrate de mediu nr. 117 revizuita in </w:t>
      </w:r>
      <w:r w:rsidR="007B6E58">
        <w:rPr>
          <w:rFonts w:asciiTheme="minorHAnsi" w:hAnsiTheme="minorHAnsi" w:cs="Arial"/>
          <w:sz w:val="24"/>
          <w:szCs w:val="24"/>
        </w:rPr>
        <w:t>05.08.2013 prin decizia de trans</w:t>
      </w:r>
      <w:r w:rsidR="00267F74" w:rsidRPr="002F1E83">
        <w:rPr>
          <w:rFonts w:asciiTheme="minorHAnsi" w:hAnsiTheme="minorHAnsi" w:cs="Arial"/>
          <w:sz w:val="24"/>
          <w:szCs w:val="24"/>
        </w:rPr>
        <w:t>fer nr. 9069/02.09.2013.</w:t>
      </w:r>
      <w:r w:rsidR="00067C18">
        <w:rPr>
          <w:rFonts w:asciiTheme="minorHAnsi" w:hAnsiTheme="minorHAnsi" w:cs="Arial"/>
          <w:sz w:val="24"/>
          <w:szCs w:val="24"/>
        </w:rPr>
        <w:t xml:space="preserve"> S-</w:t>
      </w:r>
      <w:r w:rsidR="007B6E58">
        <w:rPr>
          <w:rFonts w:asciiTheme="minorHAnsi" w:hAnsiTheme="minorHAnsi" w:cs="Arial"/>
          <w:sz w:val="24"/>
          <w:szCs w:val="24"/>
        </w:rPr>
        <w:t xml:space="preserve">a </w:t>
      </w:r>
      <w:r w:rsidR="00267F74" w:rsidRPr="002F1E83">
        <w:rPr>
          <w:rFonts w:asciiTheme="minorHAnsi" w:hAnsiTheme="minorHAnsi" w:cs="Arial"/>
          <w:sz w:val="24"/>
          <w:szCs w:val="24"/>
        </w:rPr>
        <w:t>solicita</w:t>
      </w:r>
      <w:r w:rsidR="007B6E58">
        <w:rPr>
          <w:rFonts w:asciiTheme="minorHAnsi" w:hAnsiTheme="minorHAnsi" w:cs="Arial"/>
          <w:sz w:val="24"/>
          <w:szCs w:val="24"/>
        </w:rPr>
        <w:t>t</w:t>
      </w:r>
      <w:r w:rsidR="00267F74" w:rsidRPr="002F1E83">
        <w:rPr>
          <w:rFonts w:asciiTheme="minorHAnsi" w:hAnsiTheme="minorHAnsi" w:cs="Arial"/>
          <w:sz w:val="24"/>
          <w:szCs w:val="24"/>
        </w:rPr>
        <w:t xml:space="preserve"> </w:t>
      </w:r>
      <w:r w:rsidR="0004288F">
        <w:rPr>
          <w:rFonts w:asciiTheme="minorHAnsi" w:hAnsiTheme="minorHAnsi" w:cs="Arial"/>
          <w:sz w:val="24"/>
          <w:szCs w:val="24"/>
        </w:rPr>
        <w:t>o nouă</w:t>
      </w:r>
      <w:r w:rsidR="00067C18">
        <w:rPr>
          <w:rFonts w:asciiTheme="minorHAnsi" w:hAnsiTheme="minorHAnsi" w:cs="Arial"/>
          <w:sz w:val="24"/>
          <w:szCs w:val="24"/>
        </w:rPr>
        <w:t xml:space="preserve"> </w:t>
      </w:r>
      <w:r w:rsidR="00267F74" w:rsidRPr="002F1E83">
        <w:rPr>
          <w:rFonts w:asciiTheme="minorHAnsi" w:hAnsiTheme="minorHAnsi" w:cs="Arial"/>
          <w:sz w:val="24"/>
          <w:szCs w:val="24"/>
        </w:rPr>
        <w:t xml:space="preserve"> </w:t>
      </w:r>
      <w:r w:rsidR="0004288F">
        <w:rPr>
          <w:rFonts w:asciiTheme="minorHAnsi" w:hAnsiTheme="minorHAnsi" w:cs="Arial"/>
          <w:sz w:val="24"/>
          <w:szCs w:val="24"/>
        </w:rPr>
        <w:t>autorizație</w:t>
      </w:r>
      <w:r w:rsidR="007B6E58">
        <w:rPr>
          <w:rFonts w:asciiTheme="minorHAnsi" w:hAnsiTheme="minorHAnsi" w:cs="Arial"/>
          <w:sz w:val="24"/>
          <w:szCs w:val="24"/>
        </w:rPr>
        <w:t xml:space="preserve"> integrate de mediu</w:t>
      </w:r>
      <w:r w:rsidR="00267F74" w:rsidRPr="002F1E83">
        <w:rPr>
          <w:rFonts w:asciiTheme="minorHAnsi" w:hAnsiTheme="minorHAnsi" w:cs="Arial"/>
          <w:sz w:val="24"/>
          <w:szCs w:val="24"/>
        </w:rPr>
        <w:t xml:space="preserve">, </w:t>
      </w:r>
      <w:r w:rsidR="009736F4">
        <w:rPr>
          <w:rFonts w:asciiTheme="minorHAnsi" w:hAnsiTheme="minorHAnsi" w:cs="Arial"/>
          <w:sz w:val="24"/>
          <w:szCs w:val="24"/>
        </w:rPr>
        <w:t>având</w:t>
      </w:r>
      <w:r w:rsidR="0004288F">
        <w:rPr>
          <w:rFonts w:asciiTheme="minorHAnsi" w:hAnsiTheme="minorHAnsi" w:cs="Arial"/>
          <w:sz w:val="24"/>
          <w:szCs w:val="24"/>
        </w:rPr>
        <w:t xml:space="preserve"> in vedere modifică</w:t>
      </w:r>
      <w:r w:rsidR="00652CE2">
        <w:rPr>
          <w:rFonts w:asciiTheme="minorHAnsi" w:hAnsiTheme="minorHAnsi" w:cs="Arial"/>
          <w:sz w:val="24"/>
          <w:szCs w:val="24"/>
        </w:rPr>
        <w:t>rile apărute pe amplasament, î</w:t>
      </w:r>
      <w:r w:rsidR="00267F74" w:rsidRPr="002F1E83">
        <w:rPr>
          <w:rFonts w:asciiTheme="minorHAnsi" w:hAnsiTheme="minorHAnsi" w:cs="Arial"/>
          <w:sz w:val="24"/>
          <w:szCs w:val="24"/>
        </w:rPr>
        <w:t xml:space="preserve">n principal </w:t>
      </w:r>
      <w:r w:rsidR="00652CE2">
        <w:rPr>
          <w:rFonts w:asciiTheme="minorHAnsi" w:hAnsiTheme="minorHAnsi" w:cs="Arial"/>
          <w:sz w:val="24"/>
          <w:szCs w:val="24"/>
        </w:rPr>
        <w:t>dezactivarea activitații de incinerare ș</w:t>
      </w:r>
      <w:r w:rsidR="007B6E58">
        <w:rPr>
          <w:rFonts w:asciiTheme="minorHAnsi" w:hAnsiTheme="minorHAnsi" w:cs="Arial"/>
          <w:sz w:val="24"/>
          <w:szCs w:val="24"/>
        </w:rPr>
        <w:t xml:space="preserve">i </w:t>
      </w:r>
      <w:r w:rsidR="00067C18">
        <w:rPr>
          <w:rFonts w:asciiTheme="minorHAnsi" w:hAnsiTheme="minorHAnsi" w:cs="Arial"/>
          <w:sz w:val="24"/>
          <w:szCs w:val="24"/>
        </w:rPr>
        <w:t>s-</w:t>
      </w:r>
      <w:r w:rsidR="00652CE2">
        <w:rPr>
          <w:rFonts w:asciiTheme="minorHAnsi" w:hAnsiTheme="minorHAnsi" w:cs="Arial"/>
          <w:sz w:val="24"/>
          <w:szCs w:val="24"/>
        </w:rPr>
        <w:t>a obținut Autorizaț</w:t>
      </w:r>
      <w:r w:rsidR="007B6E58">
        <w:rPr>
          <w:rFonts w:asciiTheme="minorHAnsi" w:hAnsiTheme="minorHAnsi" w:cs="Arial"/>
          <w:sz w:val="24"/>
          <w:szCs w:val="24"/>
        </w:rPr>
        <w:t>ia Inte</w:t>
      </w:r>
      <w:r w:rsidR="00652CE2">
        <w:rPr>
          <w:rFonts w:asciiTheme="minorHAnsi" w:hAnsiTheme="minorHAnsi" w:cs="Arial"/>
          <w:sz w:val="24"/>
          <w:szCs w:val="24"/>
        </w:rPr>
        <w:t>grată</w:t>
      </w:r>
      <w:r w:rsidR="007B6E58">
        <w:rPr>
          <w:rFonts w:asciiTheme="minorHAnsi" w:hAnsiTheme="minorHAnsi" w:cs="Arial"/>
          <w:sz w:val="24"/>
          <w:szCs w:val="24"/>
        </w:rPr>
        <w:t xml:space="preserve"> de mediu nr. </w:t>
      </w:r>
      <w:r w:rsidR="00067C18">
        <w:rPr>
          <w:rFonts w:asciiTheme="minorHAnsi" w:hAnsiTheme="minorHAnsi" w:cs="Arial"/>
          <w:sz w:val="24"/>
          <w:szCs w:val="24"/>
        </w:rPr>
        <w:t>21 din 01.11.2017.</w:t>
      </w:r>
    </w:p>
    <w:p w:rsidR="00652CE2" w:rsidRDefault="00652CE2" w:rsidP="00465141">
      <w:pPr>
        <w:widowControl w:val="0"/>
        <w:ind w:firstLine="720"/>
        <w:jc w:val="both"/>
        <w:rPr>
          <w:rFonts w:asciiTheme="minorHAnsi" w:hAnsiTheme="minorHAnsi" w:cs="Arial"/>
          <w:sz w:val="24"/>
          <w:szCs w:val="24"/>
        </w:rPr>
      </w:pPr>
      <w:r>
        <w:rPr>
          <w:rFonts w:asciiTheme="minorHAnsi" w:hAnsiTheme="minorHAnsi" w:cs="Arial"/>
          <w:sz w:val="24"/>
          <w:szCs w:val="24"/>
        </w:rPr>
        <w:t>SEREDIN AVI S.R.L. a obținut Decizia de transfer autorizație integrată d</w:t>
      </w:r>
      <w:r w:rsidR="00FA4E98">
        <w:rPr>
          <w:rFonts w:asciiTheme="minorHAnsi" w:hAnsiTheme="minorHAnsi" w:cs="Arial"/>
          <w:sz w:val="24"/>
          <w:szCs w:val="24"/>
        </w:rPr>
        <w:t>e mediu nr.43/15481/25.01.2022.</w:t>
      </w:r>
    </w:p>
    <w:p w:rsidR="00267F74" w:rsidRPr="00885473" w:rsidRDefault="00267F74" w:rsidP="00465141">
      <w:pPr>
        <w:widowControl w:val="0"/>
        <w:ind w:firstLine="720"/>
        <w:jc w:val="both"/>
        <w:rPr>
          <w:rFonts w:asciiTheme="minorHAnsi" w:hAnsiTheme="minorHAnsi" w:cs="Arial"/>
          <w:b/>
          <w:noProof/>
          <w:sz w:val="24"/>
          <w:szCs w:val="24"/>
          <w:u w:val="single"/>
          <w:lang w:val="fr-FR"/>
        </w:rPr>
      </w:pPr>
      <w:r w:rsidRPr="00885473">
        <w:rPr>
          <w:rFonts w:asciiTheme="minorHAnsi" w:hAnsiTheme="minorHAnsi" w:cs="Arial"/>
          <w:b/>
          <w:sz w:val="24"/>
          <w:szCs w:val="24"/>
        </w:rPr>
        <w:t xml:space="preserve">Activitatea </w:t>
      </w:r>
      <w:r w:rsidR="00652CE2" w:rsidRPr="00885473">
        <w:rPr>
          <w:rFonts w:asciiTheme="minorHAnsi" w:hAnsiTheme="minorHAnsi" w:cs="Arial"/>
          <w:b/>
          <w:sz w:val="24"/>
          <w:szCs w:val="24"/>
        </w:rPr>
        <w:t>avicolă</w:t>
      </w:r>
      <w:r w:rsidRPr="00885473">
        <w:rPr>
          <w:rFonts w:asciiTheme="minorHAnsi" w:hAnsiTheme="minorHAnsi" w:cs="Arial"/>
          <w:b/>
          <w:sz w:val="24"/>
          <w:szCs w:val="24"/>
        </w:rPr>
        <w:t xml:space="preserve"> </w:t>
      </w:r>
      <w:r w:rsidR="00F028A2" w:rsidRPr="00885473">
        <w:rPr>
          <w:rFonts w:asciiTheme="minorHAnsi" w:hAnsiTheme="minorHAnsi" w:cs="Arial"/>
          <w:b/>
          <w:sz w:val="24"/>
          <w:szCs w:val="24"/>
        </w:rPr>
        <w:t xml:space="preserve">pe amplasament </w:t>
      </w:r>
      <w:r w:rsidRPr="00885473">
        <w:rPr>
          <w:rFonts w:asciiTheme="minorHAnsi" w:hAnsiTheme="minorHAnsi" w:cs="Arial"/>
          <w:b/>
          <w:sz w:val="24"/>
          <w:szCs w:val="24"/>
        </w:rPr>
        <w:t>are o continutate  de peste 25 de an</w:t>
      </w:r>
      <w:r w:rsidR="00F028A2" w:rsidRPr="00885473">
        <w:rPr>
          <w:rFonts w:asciiTheme="minorHAnsi" w:hAnsiTheme="minorHAnsi" w:cs="Arial"/>
          <w:b/>
          <w:sz w:val="24"/>
          <w:szCs w:val="24"/>
        </w:rPr>
        <w:t>i.</w:t>
      </w:r>
      <w:r w:rsidR="007B6E58" w:rsidRPr="00885473">
        <w:rPr>
          <w:rFonts w:asciiTheme="minorHAnsi" w:hAnsiTheme="minorHAnsi" w:cs="Arial"/>
          <w:b/>
          <w:sz w:val="24"/>
          <w:szCs w:val="24"/>
        </w:rPr>
        <w:t xml:space="preserve"> </w:t>
      </w:r>
    </w:p>
    <w:p w:rsidR="007B6E58" w:rsidRDefault="007B6E58" w:rsidP="00465141">
      <w:pPr>
        <w:jc w:val="both"/>
        <w:rPr>
          <w:rFonts w:asciiTheme="minorHAnsi" w:eastAsia="Algerian" w:hAnsiTheme="minorHAnsi" w:cs="Arial"/>
          <w:b/>
          <w:sz w:val="24"/>
          <w:szCs w:val="24"/>
        </w:rPr>
      </w:pPr>
    </w:p>
    <w:p w:rsidR="002206D6" w:rsidRDefault="002206D6" w:rsidP="00465141">
      <w:pPr>
        <w:jc w:val="both"/>
        <w:rPr>
          <w:rFonts w:asciiTheme="minorHAnsi" w:eastAsia="Algerian" w:hAnsiTheme="minorHAnsi" w:cs="Arial"/>
          <w:b/>
          <w:sz w:val="24"/>
          <w:szCs w:val="24"/>
        </w:rPr>
      </w:pPr>
    </w:p>
    <w:p w:rsidR="00267F74" w:rsidRDefault="00267F74" w:rsidP="00465141">
      <w:pPr>
        <w:jc w:val="both"/>
        <w:rPr>
          <w:rFonts w:asciiTheme="minorHAnsi" w:eastAsia="Algerian" w:hAnsiTheme="minorHAnsi" w:cs="Arial"/>
          <w:b/>
          <w:sz w:val="24"/>
          <w:szCs w:val="24"/>
        </w:rPr>
      </w:pPr>
      <w:r w:rsidRPr="002F1E83">
        <w:rPr>
          <w:rFonts w:asciiTheme="minorHAnsi" w:eastAsia="Algerian" w:hAnsiTheme="minorHAnsi" w:cs="Arial"/>
          <w:b/>
          <w:sz w:val="24"/>
          <w:szCs w:val="24"/>
        </w:rPr>
        <w:t>5.</w:t>
      </w:r>
      <w:r w:rsidRPr="002F1E83">
        <w:rPr>
          <w:rFonts w:asciiTheme="minorHAnsi" w:eastAsia="Algerian" w:hAnsiTheme="minorHAnsi" w:cs="Arial"/>
          <w:b/>
          <w:spacing w:val="-2"/>
          <w:sz w:val="24"/>
          <w:szCs w:val="24"/>
        </w:rPr>
        <w:t xml:space="preserve"> </w:t>
      </w:r>
      <w:r w:rsidRPr="002F1E83">
        <w:rPr>
          <w:rFonts w:asciiTheme="minorHAnsi" w:eastAsia="Algerian" w:hAnsiTheme="minorHAnsi" w:cs="Arial"/>
          <w:b/>
          <w:spacing w:val="1"/>
          <w:sz w:val="24"/>
          <w:szCs w:val="24"/>
        </w:rPr>
        <w:t>TE</w:t>
      </w:r>
      <w:r w:rsidRPr="002F1E83">
        <w:rPr>
          <w:rFonts w:asciiTheme="minorHAnsi" w:eastAsia="Algerian" w:hAnsiTheme="minorHAnsi" w:cs="Arial"/>
          <w:b/>
          <w:spacing w:val="-1"/>
          <w:sz w:val="24"/>
          <w:szCs w:val="24"/>
        </w:rPr>
        <w:t>HN</w:t>
      </w:r>
      <w:r w:rsidRPr="002F1E83">
        <w:rPr>
          <w:rFonts w:asciiTheme="minorHAnsi" w:eastAsia="Algerian" w:hAnsiTheme="minorHAnsi" w:cs="Arial"/>
          <w:b/>
          <w:spacing w:val="1"/>
          <w:sz w:val="24"/>
          <w:szCs w:val="24"/>
        </w:rPr>
        <w:t>I</w:t>
      </w:r>
      <w:r w:rsidRPr="002F1E83">
        <w:rPr>
          <w:rFonts w:asciiTheme="minorHAnsi" w:eastAsia="Algerian" w:hAnsiTheme="minorHAnsi" w:cs="Arial"/>
          <w:b/>
          <w:sz w:val="24"/>
          <w:szCs w:val="24"/>
        </w:rPr>
        <w:t>CI</w:t>
      </w:r>
      <w:r w:rsidRPr="002F1E83">
        <w:rPr>
          <w:rFonts w:asciiTheme="minorHAnsi" w:eastAsia="Algerian" w:hAnsiTheme="minorHAnsi" w:cs="Arial"/>
          <w:b/>
          <w:spacing w:val="-1"/>
          <w:sz w:val="24"/>
          <w:szCs w:val="24"/>
        </w:rPr>
        <w:t xml:space="preserve"> </w:t>
      </w:r>
      <w:r w:rsidRPr="002F1E83">
        <w:rPr>
          <w:rFonts w:asciiTheme="minorHAnsi" w:eastAsia="Algerian" w:hAnsiTheme="minorHAnsi" w:cs="Arial"/>
          <w:b/>
          <w:spacing w:val="1"/>
          <w:sz w:val="24"/>
          <w:szCs w:val="24"/>
        </w:rPr>
        <w:t>D</w:t>
      </w:r>
      <w:r w:rsidRPr="002F1E83">
        <w:rPr>
          <w:rFonts w:asciiTheme="minorHAnsi" w:eastAsia="Algerian" w:hAnsiTheme="minorHAnsi" w:cs="Arial"/>
          <w:b/>
          <w:sz w:val="24"/>
          <w:szCs w:val="24"/>
        </w:rPr>
        <w:t>E</w:t>
      </w:r>
      <w:r w:rsidRPr="002F1E83">
        <w:rPr>
          <w:rFonts w:asciiTheme="minorHAnsi" w:eastAsia="Algerian" w:hAnsiTheme="minorHAnsi" w:cs="Arial"/>
          <w:b/>
          <w:spacing w:val="-2"/>
          <w:sz w:val="24"/>
          <w:szCs w:val="24"/>
        </w:rPr>
        <w:t xml:space="preserve"> </w:t>
      </w:r>
      <w:r w:rsidRPr="002F1E83">
        <w:rPr>
          <w:rFonts w:asciiTheme="minorHAnsi" w:eastAsia="Algerian" w:hAnsiTheme="minorHAnsi" w:cs="Arial"/>
          <w:b/>
          <w:spacing w:val="1"/>
          <w:sz w:val="24"/>
          <w:szCs w:val="24"/>
        </w:rPr>
        <w:t>MA</w:t>
      </w:r>
      <w:r w:rsidRPr="002F1E83">
        <w:rPr>
          <w:rFonts w:asciiTheme="minorHAnsi" w:eastAsia="Algerian" w:hAnsiTheme="minorHAnsi" w:cs="Arial"/>
          <w:b/>
          <w:spacing w:val="-3"/>
          <w:sz w:val="24"/>
          <w:szCs w:val="24"/>
        </w:rPr>
        <w:t>N</w:t>
      </w:r>
      <w:r w:rsidRPr="002F1E83">
        <w:rPr>
          <w:rFonts w:asciiTheme="minorHAnsi" w:eastAsia="Algerian" w:hAnsiTheme="minorHAnsi" w:cs="Arial"/>
          <w:b/>
          <w:spacing w:val="1"/>
          <w:sz w:val="24"/>
          <w:szCs w:val="24"/>
        </w:rPr>
        <w:t>AG</w:t>
      </w:r>
      <w:r w:rsidRPr="002F1E83">
        <w:rPr>
          <w:rFonts w:asciiTheme="minorHAnsi" w:eastAsia="Algerian" w:hAnsiTheme="minorHAnsi" w:cs="Arial"/>
          <w:b/>
          <w:spacing w:val="-2"/>
          <w:sz w:val="24"/>
          <w:szCs w:val="24"/>
        </w:rPr>
        <w:t>E</w:t>
      </w:r>
      <w:r w:rsidRPr="002F1E83">
        <w:rPr>
          <w:rFonts w:asciiTheme="minorHAnsi" w:eastAsia="Algerian" w:hAnsiTheme="minorHAnsi" w:cs="Arial"/>
          <w:b/>
          <w:spacing w:val="1"/>
          <w:sz w:val="24"/>
          <w:szCs w:val="24"/>
        </w:rPr>
        <w:t>ME</w:t>
      </w:r>
      <w:r w:rsidRPr="002F1E83">
        <w:rPr>
          <w:rFonts w:asciiTheme="minorHAnsi" w:eastAsia="Algerian" w:hAnsiTheme="minorHAnsi" w:cs="Arial"/>
          <w:b/>
          <w:spacing w:val="-3"/>
          <w:sz w:val="24"/>
          <w:szCs w:val="24"/>
        </w:rPr>
        <w:t>N</w:t>
      </w:r>
      <w:r w:rsidRPr="002F1E83">
        <w:rPr>
          <w:rFonts w:asciiTheme="minorHAnsi" w:eastAsia="Algerian" w:hAnsiTheme="minorHAnsi" w:cs="Arial"/>
          <w:b/>
          <w:sz w:val="24"/>
          <w:szCs w:val="24"/>
        </w:rPr>
        <w:t>T</w:t>
      </w:r>
    </w:p>
    <w:p w:rsidR="00695663" w:rsidRPr="002F1E83" w:rsidRDefault="00695663" w:rsidP="00465141">
      <w:pPr>
        <w:jc w:val="both"/>
        <w:rPr>
          <w:rFonts w:asciiTheme="minorHAnsi" w:eastAsia="Algerian" w:hAnsiTheme="minorHAnsi" w:cs="Arial"/>
          <w:b/>
          <w:sz w:val="24"/>
          <w:szCs w:val="24"/>
        </w:rPr>
      </w:pPr>
    </w:p>
    <w:p w:rsidR="00267F74" w:rsidRPr="002F1E83" w:rsidRDefault="00267F74" w:rsidP="00465141">
      <w:pPr>
        <w:ind w:firstLine="720"/>
        <w:jc w:val="both"/>
        <w:rPr>
          <w:rFonts w:asciiTheme="minorHAnsi" w:eastAsia="Arial" w:hAnsiTheme="minorHAnsi" w:cs="Arial"/>
          <w:sz w:val="24"/>
          <w:szCs w:val="24"/>
        </w:rPr>
      </w:pPr>
      <w:r w:rsidRPr="002F1E83">
        <w:rPr>
          <w:rFonts w:asciiTheme="minorHAnsi" w:eastAsia="Algerian" w:hAnsiTheme="minorHAnsi" w:cs="Arial"/>
          <w:sz w:val="24"/>
          <w:szCs w:val="24"/>
        </w:rPr>
        <w:t>La punctul</w:t>
      </w:r>
      <w:r w:rsidR="00F028A2">
        <w:rPr>
          <w:rFonts w:asciiTheme="minorHAnsi" w:eastAsia="Algerian" w:hAnsiTheme="minorHAnsi" w:cs="Arial"/>
          <w:sz w:val="24"/>
          <w:szCs w:val="24"/>
        </w:rPr>
        <w:t xml:space="preserve"> de lucru din </w:t>
      </w:r>
      <w:r w:rsidR="006549FB">
        <w:rPr>
          <w:rFonts w:asciiTheme="minorHAnsi" w:eastAsia="Algerian" w:hAnsiTheme="minorHAnsi" w:cs="Arial"/>
          <w:sz w:val="24"/>
          <w:szCs w:val="24"/>
        </w:rPr>
        <w:t>Albești</w:t>
      </w:r>
      <w:r w:rsidR="00F028A2">
        <w:rPr>
          <w:rFonts w:asciiTheme="minorHAnsi" w:eastAsia="Algerian" w:hAnsiTheme="minorHAnsi" w:cs="Arial"/>
          <w:sz w:val="24"/>
          <w:szCs w:val="24"/>
        </w:rPr>
        <w:t xml:space="preserve"> Paleologu</w:t>
      </w:r>
      <w:r w:rsidRPr="002F1E83">
        <w:rPr>
          <w:rFonts w:asciiTheme="minorHAnsi" w:eastAsia="Algerian" w:hAnsiTheme="minorHAnsi" w:cs="Arial"/>
          <w:sz w:val="24"/>
          <w:szCs w:val="24"/>
        </w:rPr>
        <w:t xml:space="preserve">, societatea  nu a implementat Sisteme de management al mediului. </w:t>
      </w:r>
      <w:r w:rsidR="00067C18">
        <w:rPr>
          <w:rFonts w:asciiTheme="minorHAnsi" w:eastAsia="Arial" w:hAnsiTheme="minorHAnsi" w:cs="Arial"/>
          <w:sz w:val="24"/>
          <w:szCs w:val="24"/>
        </w:rPr>
        <w:t>Pentru activitatea de protecția mediului în cadrul societății există</w:t>
      </w:r>
      <w:r w:rsidR="00652CE2">
        <w:rPr>
          <w:rFonts w:asciiTheme="minorHAnsi" w:eastAsia="Arial" w:hAnsiTheme="minorHAnsi" w:cs="Arial"/>
          <w:sz w:val="24"/>
          <w:szCs w:val="24"/>
        </w:rPr>
        <w:t xml:space="preserve"> personal desemnat î</w:t>
      </w:r>
      <w:r w:rsidRPr="002F1E83">
        <w:rPr>
          <w:rFonts w:asciiTheme="minorHAnsi" w:eastAsia="Arial" w:hAnsiTheme="minorHAnsi" w:cs="Arial"/>
          <w:sz w:val="24"/>
          <w:szCs w:val="24"/>
        </w:rPr>
        <w:t>n calitat</w:t>
      </w:r>
      <w:r w:rsidR="00652CE2">
        <w:rPr>
          <w:rFonts w:asciiTheme="minorHAnsi" w:eastAsia="Arial" w:hAnsiTheme="minorHAnsi" w:cs="Arial"/>
          <w:sz w:val="24"/>
          <w:szCs w:val="24"/>
        </w:rPr>
        <w:t>e de Responsabil privind protecț</w:t>
      </w:r>
      <w:r w:rsidRPr="002F1E83">
        <w:rPr>
          <w:rFonts w:asciiTheme="minorHAnsi" w:eastAsia="Arial" w:hAnsiTheme="minorHAnsi" w:cs="Arial"/>
          <w:sz w:val="24"/>
          <w:szCs w:val="24"/>
        </w:rPr>
        <w:t>ia mediului/responsabil privind gestiunea de</w:t>
      </w:r>
      <w:r w:rsidR="00067C18">
        <w:rPr>
          <w:rFonts w:asciiTheme="minorHAnsi" w:eastAsia="Arial" w:hAnsiTheme="minorHAnsi" w:cs="Arial"/>
          <w:sz w:val="24"/>
          <w:szCs w:val="24"/>
        </w:rPr>
        <w:t>ș</w:t>
      </w:r>
      <w:r w:rsidRPr="002F1E83">
        <w:rPr>
          <w:rFonts w:asciiTheme="minorHAnsi" w:eastAsia="Arial" w:hAnsiTheme="minorHAnsi" w:cs="Arial"/>
          <w:sz w:val="24"/>
          <w:szCs w:val="24"/>
        </w:rPr>
        <w:t xml:space="preserve">eurilor conform cerintelor impuse prin </w:t>
      </w:r>
      <w:r w:rsidR="00067C18">
        <w:rPr>
          <w:rFonts w:asciiTheme="minorHAnsi" w:eastAsia="Arial" w:hAnsiTheme="minorHAnsi" w:cs="Arial"/>
          <w:sz w:val="24"/>
          <w:szCs w:val="24"/>
        </w:rPr>
        <w:t>OUG nr.92/20</w:t>
      </w:r>
      <w:r w:rsidR="00652CE2">
        <w:rPr>
          <w:rFonts w:asciiTheme="minorHAnsi" w:eastAsia="Arial" w:hAnsiTheme="minorHAnsi" w:cs="Arial"/>
          <w:sz w:val="24"/>
          <w:szCs w:val="24"/>
        </w:rPr>
        <w:t>21 privind gestiunea deș</w:t>
      </w:r>
      <w:r w:rsidR="00067C18">
        <w:rPr>
          <w:rFonts w:asciiTheme="minorHAnsi" w:eastAsia="Arial" w:hAnsiTheme="minorHAnsi" w:cs="Arial"/>
          <w:sz w:val="24"/>
          <w:szCs w:val="24"/>
        </w:rPr>
        <w:t>eur</w:t>
      </w:r>
      <w:r w:rsidR="00652CE2">
        <w:rPr>
          <w:rFonts w:asciiTheme="minorHAnsi" w:eastAsia="Arial" w:hAnsiTheme="minorHAnsi" w:cs="Arial"/>
          <w:sz w:val="24"/>
          <w:szCs w:val="24"/>
        </w:rPr>
        <w:t>ilor, cu modificările și completă</w:t>
      </w:r>
      <w:r w:rsidR="00067C18">
        <w:rPr>
          <w:rFonts w:asciiTheme="minorHAnsi" w:eastAsia="Arial" w:hAnsiTheme="minorHAnsi" w:cs="Arial"/>
          <w:sz w:val="24"/>
          <w:szCs w:val="24"/>
        </w:rPr>
        <w:t>rile ulterioare.</w:t>
      </w:r>
    </w:p>
    <w:p w:rsidR="007B6E58" w:rsidRDefault="007B6E58" w:rsidP="00465141">
      <w:pPr>
        <w:jc w:val="both"/>
        <w:rPr>
          <w:rFonts w:asciiTheme="minorHAnsi" w:eastAsia="Algerian" w:hAnsiTheme="minorHAnsi" w:cs="Arial"/>
          <w:b/>
          <w:sz w:val="24"/>
          <w:szCs w:val="24"/>
        </w:rPr>
      </w:pPr>
    </w:p>
    <w:p w:rsidR="00695663" w:rsidRDefault="00695663" w:rsidP="00465141">
      <w:pPr>
        <w:jc w:val="both"/>
        <w:rPr>
          <w:rFonts w:asciiTheme="minorHAnsi" w:eastAsia="Algerian" w:hAnsiTheme="minorHAnsi" w:cs="Arial"/>
          <w:b/>
          <w:sz w:val="24"/>
          <w:szCs w:val="24"/>
        </w:rPr>
      </w:pPr>
    </w:p>
    <w:p w:rsidR="00267F74" w:rsidRPr="002F1E83" w:rsidRDefault="00267F74" w:rsidP="00465141">
      <w:pPr>
        <w:jc w:val="both"/>
        <w:rPr>
          <w:rFonts w:asciiTheme="minorHAnsi" w:eastAsia="Algerian" w:hAnsiTheme="minorHAnsi" w:cs="Arial"/>
          <w:sz w:val="24"/>
          <w:szCs w:val="24"/>
        </w:rPr>
      </w:pPr>
      <w:r w:rsidRPr="002F1E83">
        <w:rPr>
          <w:rFonts w:asciiTheme="minorHAnsi" w:eastAsia="Algerian" w:hAnsiTheme="minorHAnsi" w:cs="Arial"/>
          <w:b/>
          <w:sz w:val="24"/>
          <w:szCs w:val="24"/>
        </w:rPr>
        <w:t xml:space="preserve">6. </w:t>
      </w:r>
      <w:r w:rsidRPr="002F1E83">
        <w:rPr>
          <w:rFonts w:asciiTheme="minorHAnsi" w:eastAsia="Algerian" w:hAnsiTheme="minorHAnsi" w:cs="Arial"/>
          <w:b/>
          <w:spacing w:val="-1"/>
          <w:sz w:val="24"/>
          <w:szCs w:val="24"/>
        </w:rPr>
        <w:t>R</w:t>
      </w:r>
      <w:r w:rsidRPr="002F1E83">
        <w:rPr>
          <w:rFonts w:asciiTheme="minorHAnsi" w:eastAsia="Algerian" w:hAnsiTheme="minorHAnsi" w:cs="Arial"/>
          <w:b/>
          <w:spacing w:val="1"/>
          <w:sz w:val="24"/>
          <w:szCs w:val="24"/>
        </w:rPr>
        <w:t>E</w:t>
      </w:r>
      <w:r w:rsidRPr="002F1E83">
        <w:rPr>
          <w:rFonts w:asciiTheme="minorHAnsi" w:eastAsia="Algerian" w:hAnsiTheme="minorHAnsi" w:cs="Arial"/>
          <w:b/>
          <w:sz w:val="24"/>
          <w:szCs w:val="24"/>
        </w:rPr>
        <w:t>CU</w:t>
      </w:r>
      <w:r w:rsidRPr="002F1E83">
        <w:rPr>
          <w:rFonts w:asciiTheme="minorHAnsi" w:eastAsia="Algerian" w:hAnsiTheme="minorHAnsi" w:cs="Arial"/>
          <w:b/>
          <w:spacing w:val="-1"/>
          <w:sz w:val="24"/>
          <w:szCs w:val="24"/>
        </w:rPr>
        <w:t>N</w:t>
      </w:r>
      <w:r w:rsidRPr="002F1E83">
        <w:rPr>
          <w:rFonts w:asciiTheme="minorHAnsi" w:eastAsia="Algerian" w:hAnsiTheme="minorHAnsi" w:cs="Arial"/>
          <w:b/>
          <w:spacing w:val="-2"/>
          <w:sz w:val="24"/>
          <w:szCs w:val="24"/>
        </w:rPr>
        <w:t>O</w:t>
      </w:r>
      <w:r w:rsidRPr="002F1E83">
        <w:rPr>
          <w:rFonts w:asciiTheme="minorHAnsi" w:eastAsia="Algerian" w:hAnsiTheme="minorHAnsi" w:cs="Arial"/>
          <w:b/>
          <w:spacing w:val="1"/>
          <w:sz w:val="24"/>
          <w:szCs w:val="24"/>
        </w:rPr>
        <w:t>A</w:t>
      </w:r>
      <w:r w:rsidR="00652CE2">
        <w:rPr>
          <w:rFonts w:asciiTheme="minorHAnsi" w:eastAsia="Algerian" w:hAnsiTheme="minorHAnsi" w:cs="Arial"/>
          <w:b/>
          <w:sz w:val="24"/>
          <w:szCs w:val="24"/>
        </w:rPr>
        <w:t>S</w:t>
      </w:r>
      <w:r w:rsidRPr="002F1E83">
        <w:rPr>
          <w:rFonts w:asciiTheme="minorHAnsi" w:eastAsia="Algerian" w:hAnsiTheme="minorHAnsi" w:cs="Arial"/>
          <w:b/>
          <w:spacing w:val="-1"/>
          <w:sz w:val="24"/>
          <w:szCs w:val="24"/>
        </w:rPr>
        <w:t>T</w:t>
      </w:r>
      <w:r w:rsidRPr="002F1E83">
        <w:rPr>
          <w:rFonts w:asciiTheme="minorHAnsi" w:eastAsia="Algerian" w:hAnsiTheme="minorHAnsi" w:cs="Arial"/>
          <w:b/>
          <w:spacing w:val="1"/>
          <w:sz w:val="24"/>
          <w:szCs w:val="24"/>
        </w:rPr>
        <w:t>E</w:t>
      </w:r>
      <w:r w:rsidRPr="002F1E83">
        <w:rPr>
          <w:rFonts w:asciiTheme="minorHAnsi" w:eastAsia="Algerian" w:hAnsiTheme="minorHAnsi" w:cs="Arial"/>
          <w:b/>
          <w:spacing w:val="-1"/>
          <w:sz w:val="24"/>
          <w:szCs w:val="24"/>
        </w:rPr>
        <w:t>R</w:t>
      </w:r>
      <w:r w:rsidRPr="002F1E83">
        <w:rPr>
          <w:rFonts w:asciiTheme="minorHAnsi" w:eastAsia="Algerian" w:hAnsiTheme="minorHAnsi" w:cs="Arial"/>
          <w:b/>
          <w:spacing w:val="-2"/>
          <w:sz w:val="24"/>
          <w:szCs w:val="24"/>
        </w:rPr>
        <w:t>E</w:t>
      </w:r>
      <w:r w:rsidRPr="002F1E83">
        <w:rPr>
          <w:rFonts w:asciiTheme="minorHAnsi" w:eastAsia="Algerian" w:hAnsiTheme="minorHAnsi" w:cs="Arial"/>
          <w:b/>
          <w:sz w:val="24"/>
          <w:szCs w:val="24"/>
        </w:rPr>
        <w:t xml:space="preserve">A </w:t>
      </w:r>
      <w:r w:rsidRPr="002F1E83">
        <w:rPr>
          <w:rFonts w:asciiTheme="minorHAnsi" w:eastAsia="Algerian" w:hAnsiTheme="minorHAnsi" w:cs="Arial"/>
          <w:b/>
          <w:spacing w:val="1"/>
          <w:sz w:val="24"/>
          <w:szCs w:val="24"/>
        </w:rPr>
        <w:t>TE</w:t>
      </w:r>
      <w:r w:rsidRPr="002F1E83">
        <w:rPr>
          <w:rFonts w:asciiTheme="minorHAnsi" w:eastAsia="Algerian" w:hAnsiTheme="minorHAnsi" w:cs="Arial"/>
          <w:b/>
          <w:spacing w:val="-3"/>
          <w:sz w:val="24"/>
          <w:szCs w:val="24"/>
        </w:rPr>
        <w:t>R</w:t>
      </w:r>
      <w:r w:rsidRPr="002F1E83">
        <w:rPr>
          <w:rFonts w:asciiTheme="minorHAnsi" w:eastAsia="Algerian" w:hAnsiTheme="minorHAnsi" w:cs="Arial"/>
          <w:b/>
          <w:spacing w:val="1"/>
          <w:sz w:val="24"/>
          <w:szCs w:val="24"/>
        </w:rPr>
        <w:t>E</w:t>
      </w:r>
      <w:r w:rsidRPr="002F1E83">
        <w:rPr>
          <w:rFonts w:asciiTheme="minorHAnsi" w:eastAsia="Algerian" w:hAnsiTheme="minorHAnsi" w:cs="Arial"/>
          <w:b/>
          <w:spacing w:val="-1"/>
          <w:sz w:val="24"/>
          <w:szCs w:val="24"/>
        </w:rPr>
        <w:t>N</w:t>
      </w:r>
      <w:r w:rsidRPr="002F1E83">
        <w:rPr>
          <w:rFonts w:asciiTheme="minorHAnsi" w:eastAsia="Algerian" w:hAnsiTheme="minorHAnsi" w:cs="Arial"/>
          <w:b/>
          <w:sz w:val="24"/>
          <w:szCs w:val="24"/>
        </w:rPr>
        <w:t>ULUI</w:t>
      </w:r>
    </w:p>
    <w:p w:rsidR="00267F74" w:rsidRPr="002F1E83" w:rsidRDefault="00267F74" w:rsidP="00465141">
      <w:pPr>
        <w:jc w:val="both"/>
        <w:rPr>
          <w:rFonts w:asciiTheme="minorHAnsi" w:hAnsiTheme="minorHAnsi" w:cs="Arial"/>
          <w:sz w:val="24"/>
          <w:szCs w:val="24"/>
        </w:rPr>
      </w:pPr>
    </w:p>
    <w:p w:rsidR="00267F74" w:rsidRPr="002F1E83" w:rsidRDefault="00267F74" w:rsidP="00465141">
      <w:pPr>
        <w:jc w:val="both"/>
        <w:rPr>
          <w:rFonts w:asciiTheme="minorHAnsi" w:eastAsia="Arial" w:hAnsiTheme="minorHAnsi" w:cs="Arial"/>
          <w:b/>
          <w:sz w:val="24"/>
          <w:szCs w:val="24"/>
        </w:rPr>
      </w:pPr>
      <w:r w:rsidRPr="002F1E83">
        <w:rPr>
          <w:rFonts w:asciiTheme="minorHAnsi" w:eastAsia="Arial" w:hAnsiTheme="minorHAnsi" w:cs="Arial"/>
          <w:b/>
          <w:spacing w:val="1"/>
          <w:sz w:val="24"/>
          <w:szCs w:val="24"/>
        </w:rPr>
        <w:t>6</w:t>
      </w:r>
      <w:r w:rsidRPr="002F1E83">
        <w:rPr>
          <w:rFonts w:asciiTheme="minorHAnsi" w:eastAsia="Arial" w:hAnsiTheme="minorHAnsi" w:cs="Arial"/>
          <w:b/>
          <w:sz w:val="24"/>
          <w:szCs w:val="24"/>
        </w:rPr>
        <w:t>.</w:t>
      </w:r>
      <w:r w:rsidRPr="002F1E83">
        <w:rPr>
          <w:rFonts w:asciiTheme="minorHAnsi" w:eastAsia="Arial" w:hAnsiTheme="minorHAnsi" w:cs="Arial"/>
          <w:b/>
          <w:spacing w:val="1"/>
          <w:sz w:val="24"/>
          <w:szCs w:val="24"/>
        </w:rPr>
        <w:t>1</w:t>
      </w:r>
      <w:r w:rsidRPr="002F1E83">
        <w:rPr>
          <w:rFonts w:asciiTheme="minorHAnsi" w:eastAsia="Arial" w:hAnsiTheme="minorHAnsi" w:cs="Arial"/>
          <w:b/>
          <w:sz w:val="24"/>
          <w:szCs w:val="24"/>
        </w:rPr>
        <w:t>.</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pacing w:val="-3"/>
          <w:sz w:val="24"/>
          <w:szCs w:val="24"/>
        </w:rPr>
        <w:t>D</w:t>
      </w:r>
      <w:r w:rsidRPr="002F1E83">
        <w:rPr>
          <w:rFonts w:asciiTheme="minorHAnsi" w:eastAsia="Arial" w:hAnsiTheme="minorHAnsi" w:cs="Arial"/>
          <w:b/>
          <w:spacing w:val="1"/>
          <w:sz w:val="24"/>
          <w:szCs w:val="24"/>
        </w:rPr>
        <w:t>e</w:t>
      </w:r>
      <w:r w:rsidRPr="002F1E83">
        <w:rPr>
          <w:rFonts w:asciiTheme="minorHAnsi" w:eastAsia="Arial" w:hAnsiTheme="minorHAnsi" w:cs="Arial"/>
          <w:b/>
          <w:sz w:val="24"/>
          <w:szCs w:val="24"/>
        </w:rPr>
        <w:t>sc</w:t>
      </w:r>
      <w:r w:rsidRPr="002F1E83">
        <w:rPr>
          <w:rFonts w:asciiTheme="minorHAnsi" w:eastAsia="Arial" w:hAnsiTheme="minorHAnsi" w:cs="Arial"/>
          <w:b/>
          <w:spacing w:val="-1"/>
          <w:sz w:val="24"/>
          <w:szCs w:val="24"/>
        </w:rPr>
        <w:t>r</w:t>
      </w:r>
      <w:r w:rsidRPr="002F1E83">
        <w:rPr>
          <w:rFonts w:asciiTheme="minorHAnsi" w:eastAsia="Arial" w:hAnsiTheme="minorHAnsi" w:cs="Arial"/>
          <w:b/>
          <w:sz w:val="24"/>
          <w:szCs w:val="24"/>
        </w:rPr>
        <w:t>i</w:t>
      </w:r>
      <w:r w:rsidRPr="002F1E83">
        <w:rPr>
          <w:rFonts w:asciiTheme="minorHAnsi" w:eastAsia="Arial" w:hAnsiTheme="minorHAnsi" w:cs="Arial"/>
          <w:b/>
          <w:spacing w:val="1"/>
          <w:sz w:val="24"/>
          <w:szCs w:val="24"/>
        </w:rPr>
        <w:t>e</w:t>
      </w:r>
      <w:r w:rsidRPr="002F1E83">
        <w:rPr>
          <w:rFonts w:asciiTheme="minorHAnsi" w:eastAsia="Arial" w:hAnsiTheme="minorHAnsi" w:cs="Arial"/>
          <w:b/>
          <w:spacing w:val="-1"/>
          <w:sz w:val="24"/>
          <w:szCs w:val="24"/>
        </w:rPr>
        <w:t>r</w:t>
      </w:r>
      <w:r w:rsidRPr="002F1E83">
        <w:rPr>
          <w:rFonts w:asciiTheme="minorHAnsi" w:eastAsia="Arial" w:hAnsiTheme="minorHAnsi" w:cs="Arial"/>
          <w:b/>
          <w:spacing w:val="1"/>
          <w:sz w:val="24"/>
          <w:szCs w:val="24"/>
        </w:rPr>
        <w:t>e</w:t>
      </w:r>
      <w:r w:rsidRPr="002F1E83">
        <w:rPr>
          <w:rFonts w:asciiTheme="minorHAnsi" w:eastAsia="Arial" w:hAnsiTheme="minorHAnsi" w:cs="Arial"/>
          <w:b/>
          <w:sz w:val="24"/>
          <w:szCs w:val="24"/>
        </w:rPr>
        <w:t>a</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z w:val="24"/>
          <w:szCs w:val="24"/>
        </w:rPr>
        <w:t>i</w:t>
      </w:r>
      <w:r w:rsidRPr="002F1E83">
        <w:rPr>
          <w:rFonts w:asciiTheme="minorHAnsi" w:eastAsia="Arial" w:hAnsiTheme="minorHAnsi" w:cs="Arial"/>
          <w:b/>
          <w:spacing w:val="1"/>
          <w:sz w:val="24"/>
          <w:szCs w:val="24"/>
        </w:rPr>
        <w:t>n</w:t>
      </w:r>
      <w:r w:rsidRPr="002F1E83">
        <w:rPr>
          <w:rFonts w:asciiTheme="minorHAnsi" w:eastAsia="Arial" w:hAnsiTheme="minorHAnsi" w:cs="Arial"/>
          <w:b/>
          <w:sz w:val="24"/>
          <w:szCs w:val="24"/>
        </w:rPr>
        <w:t>s</w:t>
      </w:r>
      <w:r w:rsidRPr="002F1E83">
        <w:rPr>
          <w:rFonts w:asciiTheme="minorHAnsi" w:eastAsia="Arial" w:hAnsiTheme="minorHAnsi" w:cs="Arial"/>
          <w:b/>
          <w:spacing w:val="-2"/>
          <w:sz w:val="24"/>
          <w:szCs w:val="24"/>
        </w:rPr>
        <w:t>t</w:t>
      </w:r>
      <w:r w:rsidRPr="002F1E83">
        <w:rPr>
          <w:rFonts w:asciiTheme="minorHAnsi" w:eastAsia="Arial" w:hAnsiTheme="minorHAnsi" w:cs="Arial"/>
          <w:b/>
          <w:spacing w:val="1"/>
          <w:sz w:val="24"/>
          <w:szCs w:val="24"/>
        </w:rPr>
        <w:t>a</w:t>
      </w:r>
      <w:r w:rsidRPr="002F1E83">
        <w:rPr>
          <w:rFonts w:asciiTheme="minorHAnsi" w:eastAsia="Arial" w:hAnsiTheme="minorHAnsi" w:cs="Arial"/>
          <w:b/>
          <w:sz w:val="24"/>
          <w:szCs w:val="24"/>
        </w:rPr>
        <w:t>l</w:t>
      </w:r>
      <w:r w:rsidRPr="002F1E83">
        <w:rPr>
          <w:rFonts w:asciiTheme="minorHAnsi" w:eastAsia="Arial" w:hAnsiTheme="minorHAnsi" w:cs="Arial"/>
          <w:b/>
          <w:spacing w:val="1"/>
          <w:sz w:val="24"/>
          <w:szCs w:val="24"/>
        </w:rPr>
        <w:t>a</w:t>
      </w:r>
      <w:r w:rsidR="00652CE2">
        <w:rPr>
          <w:rFonts w:asciiTheme="minorHAnsi" w:eastAsia="Arial" w:hAnsiTheme="minorHAnsi" w:cs="Arial"/>
          <w:b/>
          <w:spacing w:val="-2"/>
          <w:sz w:val="24"/>
          <w:szCs w:val="24"/>
        </w:rPr>
        <w:t>ț</w:t>
      </w:r>
      <w:r w:rsidRPr="002F1E83">
        <w:rPr>
          <w:rFonts w:asciiTheme="minorHAnsi" w:eastAsia="Arial" w:hAnsiTheme="minorHAnsi" w:cs="Arial"/>
          <w:b/>
          <w:sz w:val="24"/>
          <w:szCs w:val="24"/>
        </w:rPr>
        <w:t>i</w:t>
      </w:r>
      <w:r w:rsidRPr="002F1E83">
        <w:rPr>
          <w:rFonts w:asciiTheme="minorHAnsi" w:eastAsia="Arial" w:hAnsiTheme="minorHAnsi" w:cs="Arial"/>
          <w:b/>
          <w:spacing w:val="1"/>
          <w:sz w:val="24"/>
          <w:szCs w:val="24"/>
        </w:rPr>
        <w:t>e</w:t>
      </w:r>
      <w:r w:rsidRPr="002F1E83">
        <w:rPr>
          <w:rFonts w:asciiTheme="minorHAnsi" w:eastAsia="Arial" w:hAnsiTheme="minorHAnsi" w:cs="Arial"/>
          <w:b/>
          <w:sz w:val="24"/>
          <w:szCs w:val="24"/>
        </w:rPr>
        <w:t>i</w:t>
      </w:r>
    </w:p>
    <w:p w:rsidR="00267F74" w:rsidRPr="002F1E83" w:rsidRDefault="00267F74" w:rsidP="00465141">
      <w:pPr>
        <w:widowControl w:val="0"/>
        <w:jc w:val="both"/>
        <w:rPr>
          <w:rFonts w:asciiTheme="minorHAnsi" w:hAnsiTheme="minorHAnsi" w:cs="Arial"/>
          <w:b/>
          <w:noProof/>
          <w:sz w:val="24"/>
          <w:szCs w:val="24"/>
          <w:u w:val="single"/>
          <w:lang w:val="fr-FR"/>
        </w:rPr>
      </w:pPr>
      <w:r w:rsidRPr="002F1E83">
        <w:rPr>
          <w:rFonts w:asciiTheme="minorHAnsi" w:hAnsiTheme="minorHAnsi" w:cs="Arial"/>
          <w:b/>
          <w:noProof/>
          <w:sz w:val="24"/>
          <w:szCs w:val="24"/>
          <w:u w:val="single"/>
          <w:lang w:val="fr-FR"/>
        </w:rPr>
        <w:t xml:space="preserve"> Flux tehnologic</w:t>
      </w:r>
      <w:r w:rsidR="0004288F">
        <w:rPr>
          <w:rFonts w:asciiTheme="minorHAnsi" w:hAnsiTheme="minorHAnsi" w:cs="Arial"/>
          <w:b/>
          <w:noProof/>
          <w:sz w:val="24"/>
          <w:szCs w:val="24"/>
          <w:u w:val="single"/>
          <w:lang w:val="fr-FR"/>
        </w:rPr>
        <w:t xml:space="preserve"> creșterea intensivă a păsărilor</w:t>
      </w:r>
    </w:p>
    <w:p w:rsidR="00492844" w:rsidRPr="002F1E83" w:rsidRDefault="00492844" w:rsidP="00465141">
      <w:pPr>
        <w:widowControl w:val="0"/>
        <w:jc w:val="both"/>
        <w:rPr>
          <w:rFonts w:asciiTheme="minorHAnsi" w:hAnsiTheme="minorHAnsi" w:cs="Arial"/>
          <w:b/>
          <w:noProof/>
          <w:sz w:val="24"/>
          <w:szCs w:val="24"/>
          <w:u w:val="single"/>
          <w:lang w:val="fr-FR"/>
        </w:rPr>
      </w:pPr>
    </w:p>
    <w:p w:rsidR="00561ACE" w:rsidRPr="00D32F3A" w:rsidRDefault="00301803" w:rsidP="00465141">
      <w:pPr>
        <w:widowControl w:val="0"/>
        <w:jc w:val="both"/>
        <w:rPr>
          <w:rFonts w:asciiTheme="minorHAnsi" w:hAnsiTheme="minorHAnsi" w:cs="Arial"/>
          <w:noProof/>
          <w:sz w:val="24"/>
          <w:szCs w:val="24"/>
          <w:u w:val="single"/>
          <w:lang w:val="fr-FR"/>
        </w:rPr>
      </w:pPr>
      <w:r>
        <w:rPr>
          <w:rFonts w:asciiTheme="minorHAnsi" w:hAnsiTheme="minorHAnsi" w:cs="Arial"/>
          <w:noProof/>
          <w:sz w:val="24"/>
          <w:szCs w:val="24"/>
          <w:u w:val="single"/>
          <w:lang w:val="fr-FR"/>
        </w:rPr>
      </w:r>
      <w:r>
        <w:rPr>
          <w:rFonts w:asciiTheme="minorHAnsi" w:hAnsiTheme="minorHAnsi" w:cs="Arial"/>
          <w:noProof/>
          <w:sz w:val="24"/>
          <w:szCs w:val="24"/>
          <w:u w:val="single"/>
          <w:lang w:val="fr-FR"/>
        </w:rPr>
        <w:pict>
          <v:group id="_x0000_s6800" editas="canvas" style="width:459pt;height:392.95pt;mso-position-horizontal-relative:char;mso-position-vertical-relative:line" coordorigin="2527,3264" coordsize="7650,673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801" type="#_x0000_t75" style="position:absolute;left:2527;top:3264;width:7650;height:6736" o:preferrelative="f">
              <v:fill o:detectmouseclick="t"/>
              <v:path o:extrusionok="t" o:connecttype="none"/>
              <o:lock v:ext="edit" text="t"/>
            </v:shape>
            <v:shapetype id="_x0000_t202" coordsize="21600,21600" o:spt="202" path="m,l,21600r21600,l21600,xe">
              <v:stroke joinstyle="miter"/>
              <v:path gradientshapeok="t" o:connecttype="rect"/>
            </v:shapetype>
            <v:shape id="_x0000_s6802" type="#_x0000_t202" style="position:absolute;left:2527;top:3264;width:1350;height:924">
              <v:textbox style="mso-next-textbox:#_x0000_s6802">
                <w:txbxContent>
                  <w:p w:rsidR="001E4D21" w:rsidRDefault="001E4D21" w:rsidP="009D6143">
                    <w:pPr>
                      <w:jc w:val="both"/>
                    </w:pPr>
                    <w:r>
                      <w:t>Descărcare/ încărcare pui</w:t>
                    </w:r>
                  </w:p>
                </w:txbxContent>
              </v:textbox>
            </v:shape>
            <v:shape id="_x0000_s6803" type="#_x0000_t202" style="position:absolute;left:4627;top:3264;width:1350;height:925" strokecolor="teal" strokeweight="6pt">
              <v:textbox style="mso-next-textbox:#_x0000_s6803">
                <w:txbxContent>
                  <w:p w:rsidR="001E4D21" w:rsidRDefault="001E4D21" w:rsidP="009D6143">
                    <w:r>
                      <w:t xml:space="preserve">Hale pentru creșterea puilor </w:t>
                    </w:r>
                  </w:p>
                </w:txbxContent>
              </v:textbox>
            </v:shape>
            <v:shape id="_x0000_s6804" type="#_x0000_t202" style="position:absolute;left:6427;top:3264;width:1650;height:1542">
              <v:textbox style="mso-next-textbox:#_x0000_s6804">
                <w:txbxContent>
                  <w:p w:rsidR="001E4D21" w:rsidRDefault="001E4D21" w:rsidP="009D6143">
                    <w:r>
                      <w:t>Depozitare temporara cadavre (lada frigorifică)</w:t>
                    </w:r>
                  </w:p>
                </w:txbxContent>
              </v:textbox>
            </v:shape>
            <v:shape id="_x0000_s6805" type="#_x0000_t202" style="position:absolute;left:8527;top:3264;width:1350;height:1080">
              <v:textbox style="mso-next-textbox:#_x0000_s6805">
                <w:txbxContent>
                  <w:p w:rsidR="001E4D21" w:rsidRDefault="001E4D21" w:rsidP="009D6143">
                    <w:r>
                      <w:t>Eliminare prin operator autorizat</w:t>
                    </w:r>
                  </w:p>
                </w:txbxContent>
              </v:textbox>
            </v:shape>
            <v:shape id="_x0000_s6806" type="#_x0000_t202" style="position:absolute;left:2527;top:4652;width:1200;height:1081">
              <v:textbox style="mso-next-textbox:#_x0000_s6806">
                <w:txbxContent>
                  <w:p w:rsidR="001E4D21" w:rsidRDefault="001E4D21" w:rsidP="009D6143">
                    <w:r>
                      <w:t>Buncăre pentru depozitarea hranei</w:t>
                    </w:r>
                  </w:p>
                </w:txbxContent>
              </v:textbox>
            </v:shape>
            <v:shape id="_x0000_s6807" type="#_x0000_t202" style="position:absolute;left:4027;top:4806;width:1200;height:617">
              <v:textbox style="mso-next-textbox:#_x0000_s6807">
                <w:txbxContent>
                  <w:p w:rsidR="001E4D21" w:rsidRDefault="001E4D21" w:rsidP="009D6143">
                    <w:r>
                      <w:t>Distribuire hrană</w:t>
                    </w:r>
                  </w:p>
                </w:txbxContent>
              </v:textbox>
            </v:shape>
            <v:shape id="_x0000_s6808" type="#_x0000_t202" style="position:absolute;left:5377;top:5423;width:1950;height:926">
              <v:textbox style="mso-next-textbox:#_x0000_s6808">
                <w:txbxContent>
                  <w:p w:rsidR="001E4D21" w:rsidRDefault="001E4D21" w:rsidP="009D6143">
                    <w:r>
                      <w:t>Operațiuni de curățare, spălare cu apa subpresiune</w:t>
                    </w:r>
                  </w:p>
                </w:txbxContent>
              </v:textbox>
            </v:shape>
            <v:shape id="_x0000_s6809" type="#_x0000_t202" style="position:absolute;left:4327;top:7121;width:2400;height:1079">
              <v:textbox style="mso-next-textbox:#_x0000_s6809">
                <w:txbxContent>
                  <w:p w:rsidR="001E4D21" w:rsidRDefault="001E4D21" w:rsidP="009D6143">
                    <w:r>
                      <w:t>Igienizarea halelor cu substanțele specifice și omologate pentru aceste activități</w:t>
                    </w:r>
                    <w:r w:rsidRPr="00B933E8">
                      <w:t xml:space="preserve"> </w:t>
                    </w:r>
                    <w:r>
                      <w:t>rezultă a</w:t>
                    </w:r>
                    <w:r w:rsidRPr="00B933E8">
                      <w:t>pe uzate tehnologice</w:t>
                    </w:r>
                  </w:p>
                </w:txbxContent>
              </v:textbox>
            </v:shape>
            <v:shape id="_x0000_s6810" type="#_x0000_t202" style="position:absolute;left:7477;top:5423;width:2400;height:926">
              <v:textbox style="mso-next-textbox:#_x0000_s6810">
                <w:txbxContent>
                  <w:p w:rsidR="001E4D21" w:rsidRDefault="001E4D21" w:rsidP="009D6143">
                    <w:r>
                      <w:t>Evacuare așternutului cu dejecții din hale,  mecanic cu utilaje corespunzătoare</w:t>
                    </w:r>
                  </w:p>
                </w:txbxContent>
              </v:textbox>
            </v:shape>
            <v:shape id="_x0000_s6811" type="#_x0000_t202" style="position:absolute;left:7327;top:7121;width:2850;height:540">
              <v:textbox style="mso-next-textbox:#_x0000_s6811">
                <w:txbxContent>
                  <w:p w:rsidR="001E4D21" w:rsidRDefault="001E4D21" w:rsidP="009D6143">
                    <w:r>
                      <w:t>Depozitare temporară a dejecțiilor pe platforma special amenajată</w:t>
                    </w:r>
                  </w:p>
                </w:txbxContent>
              </v:textbox>
            </v:shape>
            <v:shape id="_x0000_s6813" type="#_x0000_t202" style="position:absolute;left:2527;top:6195;width:1200;height:617">
              <v:textbox style="mso-next-textbox:#_x0000_s6813">
                <w:txbxContent>
                  <w:p w:rsidR="001E4D21" w:rsidRDefault="001E4D21" w:rsidP="009D6143">
                    <w:r>
                      <w:t>Transportul hranei</w:t>
                    </w:r>
                  </w:p>
                </w:txbxContent>
              </v:textbox>
            </v:shape>
            <v:line id="_x0000_s6814" style="position:absolute;flip:y" from="2977,5732" to="2977,6195">
              <v:stroke endarrow="block"/>
            </v:line>
            <v:line id="_x0000_s6815" style="position:absolute" from="3727,5115" to="4027,5115"/>
            <v:line id="_x0000_s6816" style="position:absolute" from="5227,5115" to="5227,5115">
              <v:stroke endarrow="block"/>
            </v:line>
            <v:line id="_x0000_s6817" style="position:absolute;flip:y" from="4777,4189" to="4777,4806">
              <v:stroke endarrow="block"/>
            </v:line>
            <v:line id="_x0000_s6818" style="position:absolute" from="3877,3572" to="4627,3572">
              <v:stroke endarrow="block"/>
            </v:line>
            <v:line id="_x0000_s6819" style="position:absolute;flip:x" from="3877,3881" to="4627,3881">
              <v:stroke endarrow="block"/>
            </v:line>
            <v:line id="_x0000_s6820" style="position:absolute" from="5977,3726" to="6427,3726">
              <v:stroke endarrow="block"/>
            </v:line>
            <v:line id="_x0000_s6821" style="position:absolute" from="8077,3726" to="8527,3726">
              <v:stroke endarrow="block"/>
            </v:line>
            <v:line id="_x0000_s6822" style="position:absolute" from="5527,4189" to="5527,5423">
              <v:stroke endarrow="block"/>
            </v:line>
            <v:line id="_x0000_s6823" style="position:absolute" from="5827,4189" to="5827,5115"/>
            <v:line id="_x0000_s6824" style="position:absolute" from="5827,5115" to="7777,5115"/>
            <v:line id="_x0000_s6825" style="position:absolute" from="7777,5115" to="7777,5423">
              <v:stroke endarrow="block"/>
            </v:line>
            <v:line id="_x0000_s6826" style="position:absolute" from="5977,6349" to="5977,7121">
              <v:stroke endarrow="block"/>
            </v:line>
            <v:line id="_x0000_s6827" style="position:absolute" from="8527,6349" to="8528,7121">
              <v:stroke endarrow="block"/>
            </v:line>
            <v:shape id="_x0000_s6831" type="#_x0000_t202" style="position:absolute;left:3127;top:9126;width:3150;height:702">
              <v:textbox style="mso-next-textbox:#_x0000_s6831">
                <w:txbxContent>
                  <w:p w:rsidR="001E4D21" w:rsidRPr="00B933E8" w:rsidRDefault="001E4D21" w:rsidP="009D6143">
                    <w:pPr>
                      <w:rPr>
                        <w:lang w:val="en-US"/>
                      </w:rPr>
                    </w:pPr>
                    <w:r>
                      <w:t>Bazine de stocare ape tehnologice provenite din procesul de spălare hale de productie</w:t>
                    </w:r>
                  </w:p>
                </w:txbxContent>
              </v:textbox>
            </v:shape>
            <v:shape id="_x0000_s6845" type="#_x0000_t202" style="position:absolute;left:6740;top:9191;width:1650;height:564">
              <v:textbox style="mso-next-textbox:#_x0000_s6845">
                <w:txbxContent>
                  <w:p w:rsidR="001E4D21" w:rsidRDefault="001E4D21" w:rsidP="009D6143">
                    <w:pPr>
                      <w:jc w:val="center"/>
                    </w:pPr>
                    <w:r>
                      <w:t>Vidanjare si transport la o stație de epurare</w:t>
                    </w:r>
                  </w:p>
                </w:txbxContent>
              </v:textbox>
            </v:shape>
            <v:line id="_x0000_s6846" style="position:absolute" from="6290,9409" to="6740,9410">
              <v:stroke endarrow="block"/>
            </v:line>
            <v:shape id="_x0000_s6849" type="#_x0000_t75" style="position:absolute;left:5377;top:8226;width:163;height:824">
              <v:imagedata r:id="rId18" o:title=""/>
            </v:shape>
            <v:line id="_x0000_s6850" style="position:absolute" from="9295,7640" to="9296,8412">
              <v:stroke endarrow="block"/>
            </v:line>
            <v:shape id="_x0000_s6851" type="#_x0000_t202" style="position:absolute;left:8492;top:8446;width:1539;height:356">
              <v:textbox style="mso-next-textbox:#_x0000_s6851">
                <w:txbxContent>
                  <w:p w:rsidR="001E4D21" w:rsidRPr="009D6143" w:rsidRDefault="001E4D21" w:rsidP="009D6143">
                    <w:pPr>
                      <w:jc w:val="center"/>
                      <w:rPr>
                        <w:lang w:val="en-US"/>
                      </w:rPr>
                    </w:pPr>
                    <w:r>
                      <w:rPr>
                        <w:lang w:val="en-US"/>
                      </w:rPr>
                      <w:t>Terenuri agricole</w:t>
                    </w:r>
                  </w:p>
                </w:txbxContent>
              </v:textbox>
            </v:shape>
            <w10:wrap type="none"/>
            <w10:anchorlock/>
          </v:group>
        </w:pict>
      </w:r>
    </w:p>
    <w:p w:rsidR="00961B19" w:rsidRPr="002F1E83" w:rsidRDefault="00961B19" w:rsidP="00465141">
      <w:pPr>
        <w:tabs>
          <w:tab w:val="left" w:pos="1820"/>
        </w:tabs>
        <w:jc w:val="both"/>
        <w:rPr>
          <w:rFonts w:asciiTheme="minorHAnsi" w:hAnsiTheme="minorHAnsi" w:cs="Arial"/>
          <w:b/>
          <w:iCs/>
          <w:sz w:val="24"/>
          <w:szCs w:val="24"/>
        </w:rPr>
      </w:pPr>
      <w:r w:rsidRPr="002F1E83">
        <w:rPr>
          <w:rFonts w:asciiTheme="minorHAnsi" w:hAnsiTheme="minorHAnsi" w:cs="Arial"/>
          <w:b/>
          <w:iCs/>
          <w:sz w:val="24"/>
          <w:szCs w:val="24"/>
        </w:rPr>
        <w:t xml:space="preserve">  1. Preg</w:t>
      </w:r>
      <w:r w:rsidR="00E33013">
        <w:rPr>
          <w:rFonts w:asciiTheme="minorHAnsi" w:hAnsiTheme="minorHAnsi" w:cs="Arial"/>
          <w:b/>
          <w:iCs/>
          <w:sz w:val="24"/>
          <w:szCs w:val="24"/>
        </w:rPr>
        <w:t>ătirea halelor in vederea populă</w:t>
      </w:r>
      <w:r w:rsidRPr="002F1E83">
        <w:rPr>
          <w:rFonts w:asciiTheme="minorHAnsi" w:hAnsiTheme="minorHAnsi" w:cs="Arial"/>
          <w:b/>
          <w:iCs/>
          <w:sz w:val="24"/>
          <w:szCs w:val="24"/>
        </w:rPr>
        <w:t>rii:</w:t>
      </w:r>
    </w:p>
    <w:p w:rsidR="003E510E" w:rsidRPr="002F1E83" w:rsidRDefault="00652CE2" w:rsidP="00465141">
      <w:pPr>
        <w:ind w:left="360" w:firstLine="360"/>
        <w:jc w:val="both"/>
        <w:rPr>
          <w:rFonts w:asciiTheme="minorHAnsi" w:hAnsiTheme="minorHAnsi" w:cs="Arial"/>
          <w:sz w:val="24"/>
          <w:szCs w:val="24"/>
          <w:lang w:val="it-IT"/>
        </w:rPr>
      </w:pPr>
      <w:r>
        <w:rPr>
          <w:rFonts w:asciiTheme="minorHAnsi" w:hAnsiTheme="minorHAnsi" w:cs="Arial"/>
          <w:sz w:val="24"/>
          <w:szCs w:val="24"/>
          <w:lang w:val="it-IT"/>
        </w:rPr>
        <w:t>Halele se pregă</w:t>
      </w:r>
      <w:r w:rsidR="00E33013">
        <w:rPr>
          <w:rFonts w:asciiTheme="minorHAnsi" w:hAnsiTheme="minorHAnsi" w:cs="Arial"/>
          <w:sz w:val="24"/>
          <w:szCs w:val="24"/>
          <w:lang w:val="it-IT"/>
        </w:rPr>
        <w:t>tesc î</w:t>
      </w:r>
      <w:r w:rsidR="00961B19" w:rsidRPr="002F1E83">
        <w:rPr>
          <w:rFonts w:asciiTheme="minorHAnsi" w:hAnsiTheme="minorHAnsi" w:cs="Arial"/>
          <w:sz w:val="24"/>
          <w:szCs w:val="24"/>
          <w:lang w:val="it-IT"/>
        </w:rPr>
        <w:t>nainte de i</w:t>
      </w:r>
      <w:r>
        <w:rPr>
          <w:rFonts w:asciiTheme="minorHAnsi" w:hAnsiTheme="minorHAnsi" w:cs="Arial"/>
          <w:sz w:val="24"/>
          <w:szCs w:val="24"/>
          <w:lang w:val="it-IT"/>
        </w:rPr>
        <w:t>ntroducerea puilor de o zi, după cum urmează</w:t>
      </w:r>
      <w:r w:rsidR="00961B19" w:rsidRPr="002F1E83">
        <w:rPr>
          <w:rFonts w:asciiTheme="minorHAnsi" w:hAnsiTheme="minorHAnsi" w:cs="Arial"/>
          <w:sz w:val="24"/>
          <w:szCs w:val="24"/>
          <w:lang w:val="it-IT"/>
        </w:rPr>
        <w:t xml:space="preserve"> :</w:t>
      </w:r>
    </w:p>
    <w:p w:rsidR="00961B19" w:rsidRPr="002F1E83" w:rsidRDefault="009E40A6" w:rsidP="00465141">
      <w:pPr>
        <w:ind w:left="360"/>
        <w:jc w:val="both"/>
        <w:rPr>
          <w:rFonts w:asciiTheme="minorHAnsi" w:hAnsiTheme="minorHAnsi" w:cs="Arial"/>
          <w:b/>
          <w:bCs/>
          <w:sz w:val="24"/>
          <w:szCs w:val="24"/>
          <w:lang w:val="it-IT"/>
        </w:rPr>
      </w:pPr>
      <w:r w:rsidRPr="002F1E83">
        <w:rPr>
          <w:rFonts w:asciiTheme="minorHAnsi" w:hAnsiTheme="minorHAnsi" w:cs="Arial"/>
          <w:b/>
          <w:bCs/>
          <w:sz w:val="24"/>
          <w:szCs w:val="24"/>
          <w:lang w:val="it-IT"/>
        </w:rPr>
        <w:t>1.1</w:t>
      </w:r>
      <w:r w:rsidR="00961B19" w:rsidRPr="002F1E83">
        <w:rPr>
          <w:rFonts w:asciiTheme="minorHAnsi" w:hAnsiTheme="minorHAnsi" w:cs="Arial"/>
          <w:b/>
          <w:bCs/>
          <w:sz w:val="24"/>
          <w:szCs w:val="24"/>
          <w:lang w:val="it-IT"/>
        </w:rPr>
        <w:t>.</w:t>
      </w:r>
      <w:r w:rsidRPr="002F1E83">
        <w:rPr>
          <w:rFonts w:asciiTheme="minorHAnsi" w:hAnsiTheme="minorHAnsi" w:cs="Arial"/>
          <w:b/>
          <w:bCs/>
          <w:sz w:val="24"/>
          <w:szCs w:val="24"/>
          <w:lang w:val="it-IT"/>
        </w:rPr>
        <w:t xml:space="preserve"> Curatarea mecanica si igienizarea </w:t>
      </w:r>
    </w:p>
    <w:p w:rsidR="00961B19" w:rsidRPr="002F1E83" w:rsidRDefault="00E33013"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La sfârșitul fiecă</w:t>
      </w:r>
      <w:r w:rsidR="00B508B6" w:rsidRPr="002F1E83">
        <w:rPr>
          <w:rFonts w:asciiTheme="minorHAnsi" w:hAnsiTheme="minorHAnsi" w:cs="Arial"/>
          <w:sz w:val="24"/>
          <w:szCs w:val="24"/>
          <w:lang w:val="it-IT"/>
        </w:rPr>
        <w:t xml:space="preserve">rui ciclu de </w:t>
      </w:r>
      <w:r w:rsidR="00FD0A46">
        <w:rPr>
          <w:rFonts w:asciiTheme="minorHAnsi" w:hAnsiTheme="minorHAnsi" w:cs="Arial"/>
          <w:sz w:val="24"/>
          <w:szCs w:val="24"/>
          <w:lang w:val="it-IT"/>
        </w:rPr>
        <w:t>creștere</w:t>
      </w:r>
      <w:r w:rsidR="00B508B6" w:rsidRPr="002F1E83">
        <w:rPr>
          <w:rFonts w:asciiTheme="minorHAnsi" w:hAnsiTheme="minorHAnsi" w:cs="Arial"/>
          <w:sz w:val="24"/>
          <w:szCs w:val="24"/>
          <w:lang w:val="it-IT"/>
        </w:rPr>
        <w:t xml:space="preserve"> se </w:t>
      </w:r>
      <w:r w:rsidR="00652CE2">
        <w:rPr>
          <w:rFonts w:asciiTheme="minorHAnsi" w:hAnsiTheme="minorHAnsi" w:cs="Arial"/>
          <w:sz w:val="24"/>
          <w:szCs w:val="24"/>
          <w:lang w:val="it-IT"/>
        </w:rPr>
        <w:t>execută</w:t>
      </w:r>
      <w:r w:rsidR="00B508B6" w:rsidRPr="002F1E83">
        <w:rPr>
          <w:rFonts w:asciiTheme="minorHAnsi" w:hAnsiTheme="minorHAnsi" w:cs="Arial"/>
          <w:sz w:val="24"/>
          <w:szCs w:val="24"/>
          <w:lang w:val="it-IT"/>
        </w:rPr>
        <w:t xml:space="preserve"> procesul de </w:t>
      </w:r>
      <w:r>
        <w:rPr>
          <w:rFonts w:asciiTheme="minorHAnsi" w:hAnsiTheme="minorHAnsi" w:cs="Arial"/>
          <w:sz w:val="24"/>
          <w:szCs w:val="24"/>
          <w:lang w:val="it-IT"/>
        </w:rPr>
        <w:t>curățare mecanică ș</w:t>
      </w:r>
      <w:r w:rsidR="00B508B6" w:rsidRPr="002F1E83">
        <w:rPr>
          <w:rFonts w:asciiTheme="minorHAnsi" w:hAnsiTheme="minorHAnsi" w:cs="Arial"/>
          <w:sz w:val="24"/>
          <w:szCs w:val="24"/>
          <w:lang w:val="it-IT"/>
        </w:rPr>
        <w:t>i</w:t>
      </w:r>
      <w:r w:rsidR="00FE19E4" w:rsidRPr="002F1E83">
        <w:rPr>
          <w:rFonts w:asciiTheme="minorHAnsi" w:hAnsiTheme="minorHAnsi" w:cs="Arial"/>
          <w:sz w:val="24"/>
          <w:szCs w:val="24"/>
          <w:lang w:val="it-IT"/>
        </w:rPr>
        <w:t xml:space="preserve"> i</w:t>
      </w:r>
      <w:r w:rsidR="00AE4A1F" w:rsidRPr="002F1E83">
        <w:rPr>
          <w:rFonts w:asciiTheme="minorHAnsi" w:hAnsiTheme="minorHAnsi" w:cs="Arial"/>
          <w:sz w:val="24"/>
          <w:szCs w:val="24"/>
          <w:lang w:val="it-IT"/>
        </w:rPr>
        <w:t xml:space="preserve">gienizare </w:t>
      </w:r>
      <w:r w:rsidR="00B508B6" w:rsidRPr="002F1E83">
        <w:rPr>
          <w:rFonts w:asciiTheme="minorHAnsi" w:hAnsiTheme="minorHAnsi" w:cs="Arial"/>
          <w:sz w:val="24"/>
          <w:szCs w:val="24"/>
          <w:lang w:val="it-IT"/>
        </w:rPr>
        <w:t xml:space="preserve"> </w:t>
      </w:r>
      <w:r w:rsidR="00FE19E4" w:rsidRPr="002F1E83">
        <w:rPr>
          <w:rFonts w:asciiTheme="minorHAnsi" w:hAnsiTheme="minorHAnsi" w:cs="Arial"/>
          <w:sz w:val="24"/>
          <w:szCs w:val="24"/>
          <w:lang w:val="it-IT"/>
        </w:rPr>
        <w:t xml:space="preserve">a halelor, </w:t>
      </w:r>
      <w:r w:rsidR="00AE4A1F" w:rsidRPr="002F1E83">
        <w:rPr>
          <w:rFonts w:asciiTheme="minorHAnsi" w:hAnsiTheme="minorHAnsi" w:cs="Arial"/>
          <w:sz w:val="24"/>
          <w:szCs w:val="24"/>
          <w:lang w:val="it-IT"/>
        </w:rPr>
        <w:t>proces ce</w:t>
      </w:r>
      <w:r>
        <w:rPr>
          <w:rFonts w:asciiTheme="minorHAnsi" w:hAnsiTheme="minorHAnsi" w:cs="Arial"/>
          <w:sz w:val="24"/>
          <w:szCs w:val="24"/>
          <w:lang w:val="it-IT"/>
        </w:rPr>
        <w:t xml:space="preserve"> constă</w:t>
      </w:r>
      <w:r w:rsidR="009E40A6" w:rsidRPr="002F1E83">
        <w:rPr>
          <w:rFonts w:asciiTheme="minorHAnsi" w:hAnsiTheme="minorHAnsi" w:cs="Arial"/>
          <w:sz w:val="24"/>
          <w:szCs w:val="24"/>
          <w:lang w:val="it-IT"/>
        </w:rPr>
        <w:t xml:space="preserve"> </w:t>
      </w:r>
      <w:r w:rsidR="00566D29" w:rsidRPr="002F1E83">
        <w:rPr>
          <w:rFonts w:asciiTheme="minorHAnsi" w:hAnsiTheme="minorHAnsi" w:cs="Arial"/>
          <w:sz w:val="24"/>
          <w:szCs w:val="24"/>
          <w:lang w:val="it-IT"/>
        </w:rPr>
        <w:t xml:space="preserve"> d</w:t>
      </w:r>
      <w:r w:rsidR="003C7DEE">
        <w:rPr>
          <w:rFonts w:asciiTheme="minorHAnsi" w:hAnsiTheme="minorHAnsi" w:cs="Arial"/>
          <w:sz w:val="24"/>
          <w:szCs w:val="24"/>
          <w:lang w:val="it-IT"/>
        </w:rPr>
        <w:t>într-o</w:t>
      </w:r>
      <w:r w:rsidR="00566D29" w:rsidRPr="002F1E83">
        <w:rPr>
          <w:rFonts w:asciiTheme="minorHAnsi" w:hAnsiTheme="minorHAnsi" w:cs="Arial"/>
          <w:sz w:val="24"/>
          <w:szCs w:val="24"/>
          <w:lang w:val="it-IT"/>
        </w:rPr>
        <w:t xml:space="preserve"> succesiu</w:t>
      </w:r>
      <w:r>
        <w:rPr>
          <w:rFonts w:asciiTheme="minorHAnsi" w:hAnsiTheme="minorHAnsi" w:cs="Arial"/>
          <w:sz w:val="24"/>
          <w:szCs w:val="24"/>
          <w:lang w:val="it-IT"/>
        </w:rPr>
        <w:t>ne de operaț</w:t>
      </w:r>
      <w:r w:rsidR="00566D29" w:rsidRPr="002F1E83">
        <w:rPr>
          <w:rFonts w:asciiTheme="minorHAnsi" w:hAnsiTheme="minorHAnsi" w:cs="Arial"/>
          <w:sz w:val="24"/>
          <w:szCs w:val="24"/>
          <w:lang w:val="it-IT"/>
        </w:rPr>
        <w:t>ii:</w:t>
      </w:r>
    </w:p>
    <w:p w:rsidR="00C07554" w:rsidRPr="002F1E83" w:rsidRDefault="00E33013" w:rsidP="00465141">
      <w:pPr>
        <w:jc w:val="both"/>
        <w:rPr>
          <w:rFonts w:asciiTheme="minorHAnsi" w:hAnsiTheme="minorHAnsi" w:cs="Arial"/>
          <w:sz w:val="24"/>
          <w:szCs w:val="24"/>
          <w:lang w:val="it-IT"/>
        </w:rPr>
      </w:pPr>
      <w:r>
        <w:rPr>
          <w:rFonts w:asciiTheme="minorHAnsi" w:hAnsiTheme="minorHAnsi" w:cs="Arial"/>
          <w:color w:val="000000"/>
          <w:sz w:val="24"/>
          <w:szCs w:val="24"/>
          <w:lang w:val="it-IT"/>
        </w:rPr>
        <w:t>- operația de  evacuare a furajului ră</w:t>
      </w:r>
      <w:r w:rsidR="00B20F26" w:rsidRPr="002F1E83">
        <w:rPr>
          <w:rFonts w:asciiTheme="minorHAnsi" w:hAnsiTheme="minorHAnsi" w:cs="Arial"/>
          <w:color w:val="000000"/>
          <w:sz w:val="24"/>
          <w:szCs w:val="24"/>
          <w:lang w:val="it-IT"/>
        </w:rPr>
        <w:t>mas</w:t>
      </w:r>
      <w:r>
        <w:rPr>
          <w:rFonts w:asciiTheme="minorHAnsi" w:hAnsiTheme="minorHAnsi" w:cs="Arial"/>
          <w:color w:val="000000"/>
          <w:sz w:val="24"/>
          <w:szCs w:val="24"/>
          <w:lang w:val="it-IT"/>
        </w:rPr>
        <w:t xml:space="preserve"> în instalaț</w:t>
      </w:r>
      <w:r w:rsidR="00FA4E98">
        <w:rPr>
          <w:rFonts w:asciiTheme="minorHAnsi" w:hAnsiTheme="minorHAnsi" w:cs="Arial"/>
          <w:color w:val="000000"/>
          <w:sz w:val="24"/>
          <w:szCs w:val="24"/>
          <w:lang w:val="it-IT"/>
        </w:rPr>
        <w:t>iile de furajare</w:t>
      </w:r>
      <w:r w:rsidR="00FA4E98">
        <w:rPr>
          <w:rFonts w:asciiTheme="minorHAnsi" w:hAnsiTheme="minorHAnsi" w:cs="Arial"/>
          <w:color w:val="000000"/>
          <w:sz w:val="24"/>
          <w:szCs w:val="24"/>
          <w:lang w:val="it-IT"/>
        </w:rPr>
        <w:br/>
        <w:t>- î</w:t>
      </w:r>
      <w:r>
        <w:rPr>
          <w:rFonts w:asciiTheme="minorHAnsi" w:hAnsiTheme="minorHAnsi" w:cs="Arial"/>
          <w:color w:val="000000"/>
          <w:sz w:val="24"/>
          <w:szCs w:val="24"/>
          <w:lang w:val="it-IT"/>
        </w:rPr>
        <w:t>ndepă</w:t>
      </w:r>
      <w:r w:rsidR="00B20F26" w:rsidRPr="002F1E83">
        <w:rPr>
          <w:rFonts w:asciiTheme="minorHAnsi" w:hAnsiTheme="minorHAnsi" w:cs="Arial"/>
          <w:color w:val="000000"/>
          <w:sz w:val="24"/>
          <w:szCs w:val="24"/>
          <w:lang w:val="it-IT"/>
        </w:rPr>
        <w:t xml:space="preserve">rtarea gunoiului din halele </w:t>
      </w:r>
      <w:r w:rsidR="00994386" w:rsidRPr="002F1E83">
        <w:rPr>
          <w:rFonts w:asciiTheme="minorHAnsi" w:hAnsiTheme="minorHAnsi" w:cs="Arial"/>
          <w:color w:val="000000"/>
          <w:sz w:val="24"/>
          <w:szCs w:val="24"/>
          <w:lang w:val="it-IT"/>
        </w:rPr>
        <w:t xml:space="preserve">de </w:t>
      </w:r>
      <w:r w:rsidR="00FD0A46">
        <w:rPr>
          <w:rFonts w:asciiTheme="minorHAnsi" w:hAnsiTheme="minorHAnsi" w:cs="Arial"/>
          <w:color w:val="000000"/>
          <w:sz w:val="24"/>
          <w:szCs w:val="24"/>
          <w:lang w:val="it-IT"/>
        </w:rPr>
        <w:t>creștere</w:t>
      </w:r>
      <w:r w:rsidR="00994386" w:rsidRPr="002F1E83">
        <w:rPr>
          <w:rFonts w:asciiTheme="minorHAnsi" w:hAnsiTheme="minorHAnsi" w:cs="Arial"/>
          <w:color w:val="000000"/>
          <w:sz w:val="24"/>
          <w:szCs w:val="24"/>
          <w:lang w:val="it-IT"/>
        </w:rPr>
        <w:t xml:space="preserve"> pui se </w:t>
      </w:r>
      <w:r w:rsidR="00652CE2">
        <w:rPr>
          <w:rFonts w:asciiTheme="minorHAnsi" w:hAnsiTheme="minorHAnsi" w:cs="Arial"/>
          <w:color w:val="000000"/>
          <w:sz w:val="24"/>
          <w:szCs w:val="24"/>
          <w:lang w:val="it-IT"/>
        </w:rPr>
        <w:t>realizează</w:t>
      </w:r>
      <w:r w:rsidR="00FA4E98">
        <w:rPr>
          <w:rFonts w:asciiTheme="minorHAnsi" w:hAnsiTheme="minorHAnsi" w:cs="Arial"/>
          <w:color w:val="000000"/>
          <w:sz w:val="24"/>
          <w:szCs w:val="24"/>
          <w:lang w:val="it-IT"/>
        </w:rPr>
        <w:t xml:space="preserve"> cu un încărcator frontal SCHAFEER ș</w:t>
      </w:r>
      <w:r w:rsidR="00994386" w:rsidRPr="002F1E83">
        <w:rPr>
          <w:rFonts w:asciiTheme="minorHAnsi" w:hAnsiTheme="minorHAnsi" w:cs="Arial"/>
          <w:color w:val="000000"/>
          <w:sz w:val="24"/>
          <w:szCs w:val="24"/>
          <w:lang w:val="it-IT"/>
        </w:rPr>
        <w:t xml:space="preserve">i transportat </w:t>
      </w:r>
      <w:r w:rsidR="00B20F26" w:rsidRPr="002F1E83">
        <w:rPr>
          <w:rFonts w:asciiTheme="minorHAnsi" w:hAnsiTheme="minorHAnsi" w:cs="Arial"/>
          <w:color w:val="000000"/>
          <w:sz w:val="24"/>
          <w:szCs w:val="24"/>
          <w:lang w:val="it-IT"/>
        </w:rPr>
        <w:t xml:space="preserve"> la platforma de </w:t>
      </w:r>
      <w:r w:rsidR="00FA4E98">
        <w:rPr>
          <w:rFonts w:asciiTheme="minorHAnsi" w:hAnsiTheme="minorHAnsi" w:cs="Arial"/>
          <w:color w:val="000000"/>
          <w:sz w:val="24"/>
          <w:szCs w:val="24"/>
          <w:lang w:val="it-IT"/>
        </w:rPr>
        <w:t>dejecț</w:t>
      </w:r>
      <w:r w:rsidR="00F028A2">
        <w:rPr>
          <w:rFonts w:asciiTheme="minorHAnsi" w:hAnsiTheme="minorHAnsi" w:cs="Arial"/>
          <w:color w:val="000000"/>
          <w:sz w:val="24"/>
          <w:szCs w:val="24"/>
          <w:lang w:val="it-IT"/>
        </w:rPr>
        <w:t>ii</w:t>
      </w:r>
      <w:r w:rsidR="00FA4E98">
        <w:rPr>
          <w:rFonts w:asciiTheme="minorHAnsi" w:hAnsiTheme="minorHAnsi" w:cs="Arial"/>
          <w:color w:val="000000"/>
          <w:sz w:val="24"/>
          <w:szCs w:val="24"/>
          <w:lang w:val="it-IT"/>
        </w:rPr>
        <w:br/>
        <w:t>-îndepă</w:t>
      </w:r>
      <w:r w:rsidR="00B20F26" w:rsidRPr="002F1E83">
        <w:rPr>
          <w:rFonts w:asciiTheme="minorHAnsi" w:hAnsiTheme="minorHAnsi" w:cs="Arial"/>
          <w:color w:val="000000"/>
          <w:sz w:val="24"/>
          <w:szCs w:val="24"/>
          <w:lang w:val="it-IT"/>
        </w:rPr>
        <w:t>rtarea prafului de pe m</w:t>
      </w:r>
      <w:r w:rsidR="00FA4E98">
        <w:rPr>
          <w:rFonts w:asciiTheme="minorHAnsi" w:hAnsiTheme="minorHAnsi" w:cs="Arial"/>
          <w:color w:val="000000"/>
          <w:sz w:val="24"/>
          <w:szCs w:val="24"/>
          <w:lang w:val="it-IT"/>
        </w:rPr>
        <w:t>otoare electrice, aeroterme, rețele ș</w:t>
      </w:r>
      <w:r w:rsidR="00B20F26" w:rsidRPr="002F1E83">
        <w:rPr>
          <w:rFonts w:asciiTheme="minorHAnsi" w:hAnsiTheme="minorHAnsi" w:cs="Arial"/>
          <w:color w:val="000000"/>
          <w:sz w:val="24"/>
          <w:szCs w:val="24"/>
          <w:lang w:val="it-IT"/>
        </w:rPr>
        <w:t>i</w:t>
      </w:r>
      <w:r w:rsidR="00FA4E98">
        <w:rPr>
          <w:rFonts w:asciiTheme="minorHAnsi" w:hAnsiTheme="minorHAnsi" w:cs="Arial"/>
          <w:color w:val="000000"/>
          <w:sz w:val="24"/>
          <w:szCs w:val="24"/>
          <w:lang w:val="it-IT"/>
        </w:rPr>
        <w:t xml:space="preserve"> tablouri electrice</w:t>
      </w:r>
      <w:r w:rsidR="00FA4E98">
        <w:rPr>
          <w:rFonts w:asciiTheme="minorHAnsi" w:hAnsiTheme="minorHAnsi" w:cs="Arial"/>
          <w:color w:val="000000"/>
          <w:sz w:val="24"/>
          <w:szCs w:val="24"/>
          <w:lang w:val="it-IT"/>
        </w:rPr>
        <w:br/>
        <w:t>-repararea și întreținerea utilajelor</w:t>
      </w:r>
      <w:r w:rsidR="00FA4E98">
        <w:rPr>
          <w:rFonts w:asciiTheme="minorHAnsi" w:hAnsiTheme="minorHAnsi" w:cs="Arial"/>
          <w:color w:val="000000"/>
          <w:sz w:val="24"/>
          <w:szCs w:val="24"/>
          <w:lang w:val="it-IT"/>
        </w:rPr>
        <w:br/>
        <w:t>-spălarea cu jet de apă sub presiune a tuturor spaț</w:t>
      </w:r>
      <w:r w:rsidR="00B20F26" w:rsidRPr="002F1E83">
        <w:rPr>
          <w:rFonts w:asciiTheme="minorHAnsi" w:hAnsiTheme="minorHAnsi" w:cs="Arial"/>
          <w:color w:val="000000"/>
          <w:sz w:val="24"/>
          <w:szCs w:val="24"/>
          <w:lang w:val="it-IT"/>
        </w:rPr>
        <w:t xml:space="preserve">iilor (pereti, tavane, </w:t>
      </w:r>
      <w:r w:rsidR="00FA4E98">
        <w:rPr>
          <w:rFonts w:asciiTheme="minorHAnsi" w:hAnsiTheme="minorHAnsi" w:cs="Arial"/>
          <w:color w:val="000000"/>
          <w:sz w:val="24"/>
          <w:szCs w:val="24"/>
          <w:lang w:val="it-IT"/>
        </w:rPr>
        <w:t>pardoseli, baterii,utilaje)</w:t>
      </w:r>
      <w:r w:rsidR="00FA4E98">
        <w:rPr>
          <w:rFonts w:asciiTheme="minorHAnsi" w:hAnsiTheme="minorHAnsi" w:cs="Arial"/>
          <w:color w:val="000000"/>
          <w:sz w:val="24"/>
          <w:szCs w:val="24"/>
          <w:lang w:val="it-IT"/>
        </w:rPr>
        <w:br/>
        <w:t>-zvâ</w:t>
      </w:r>
      <w:r w:rsidR="00B20F26" w:rsidRPr="002F1E83">
        <w:rPr>
          <w:rFonts w:asciiTheme="minorHAnsi" w:hAnsiTheme="minorHAnsi" w:cs="Arial"/>
          <w:color w:val="000000"/>
          <w:sz w:val="24"/>
          <w:szCs w:val="24"/>
          <w:lang w:val="it-IT"/>
        </w:rPr>
        <w:t xml:space="preserve">ntarea halei prin folosirea </w:t>
      </w:r>
      <w:r w:rsidR="00652CE2">
        <w:rPr>
          <w:rFonts w:asciiTheme="minorHAnsi" w:hAnsiTheme="minorHAnsi" w:cs="Arial"/>
          <w:color w:val="000000"/>
          <w:sz w:val="24"/>
          <w:szCs w:val="24"/>
          <w:lang w:val="it-IT"/>
        </w:rPr>
        <w:t>ventilație</w:t>
      </w:r>
      <w:r w:rsidR="00FA4E98">
        <w:rPr>
          <w:rFonts w:asciiTheme="minorHAnsi" w:hAnsiTheme="minorHAnsi" w:cs="Arial"/>
          <w:color w:val="000000"/>
          <w:sz w:val="24"/>
          <w:szCs w:val="24"/>
          <w:lang w:val="it-IT"/>
        </w:rPr>
        <w:t>i</w:t>
      </w:r>
      <w:r w:rsidR="00FA4E98">
        <w:rPr>
          <w:rFonts w:asciiTheme="minorHAnsi" w:hAnsiTheme="minorHAnsi" w:cs="Arial"/>
          <w:color w:val="000000"/>
          <w:sz w:val="24"/>
          <w:szCs w:val="24"/>
          <w:lang w:val="it-IT"/>
        </w:rPr>
        <w:br/>
        <w:t>-dezinfecția coloanelor de apă cu soluție dezinfectantă și limpezirea acestora după</w:t>
      </w:r>
      <w:r w:rsidR="00B20F26" w:rsidRPr="002F1E83">
        <w:rPr>
          <w:rFonts w:asciiTheme="minorHAnsi" w:hAnsiTheme="minorHAnsi" w:cs="Arial"/>
          <w:color w:val="000000"/>
          <w:sz w:val="24"/>
          <w:szCs w:val="24"/>
          <w:lang w:val="it-IT"/>
        </w:rPr>
        <w:t xml:space="preserve"> u</w:t>
      </w:r>
      <w:r w:rsidR="00FA4E98">
        <w:rPr>
          <w:rFonts w:asciiTheme="minorHAnsi" w:hAnsiTheme="minorHAnsi" w:cs="Arial"/>
          <w:color w:val="000000"/>
          <w:sz w:val="24"/>
          <w:szCs w:val="24"/>
          <w:lang w:val="it-IT"/>
        </w:rPr>
        <w:t>n anumit timp indicat de producă</w:t>
      </w:r>
      <w:r w:rsidR="00B20F26" w:rsidRPr="002F1E83">
        <w:rPr>
          <w:rFonts w:asciiTheme="minorHAnsi" w:hAnsiTheme="minorHAnsi" w:cs="Arial"/>
          <w:color w:val="000000"/>
          <w:sz w:val="24"/>
          <w:szCs w:val="24"/>
          <w:lang w:val="it-IT"/>
        </w:rPr>
        <w:t>tor</w:t>
      </w:r>
      <w:r w:rsidR="00B20F26" w:rsidRPr="002F1E83">
        <w:rPr>
          <w:rFonts w:asciiTheme="minorHAnsi" w:hAnsiTheme="minorHAnsi" w:cs="Arial"/>
          <w:color w:val="000000"/>
          <w:sz w:val="24"/>
          <w:szCs w:val="24"/>
          <w:lang w:val="it-IT"/>
        </w:rPr>
        <w:br/>
      </w:r>
      <w:r w:rsidR="00FA4E98">
        <w:rPr>
          <w:rFonts w:asciiTheme="minorHAnsi" w:hAnsiTheme="minorHAnsi" w:cs="Arial"/>
          <w:color w:val="000000"/>
          <w:sz w:val="24"/>
          <w:szCs w:val="24"/>
          <w:lang w:val="it-IT"/>
        </w:rPr>
        <w:t>-efectuarea dezinfecției de fixare(soluț</w:t>
      </w:r>
      <w:r w:rsidR="00B20F26" w:rsidRPr="002F1E83">
        <w:rPr>
          <w:rFonts w:asciiTheme="minorHAnsi" w:hAnsiTheme="minorHAnsi" w:cs="Arial"/>
          <w:color w:val="000000"/>
          <w:sz w:val="24"/>
          <w:szCs w:val="24"/>
          <w:lang w:val="it-IT"/>
        </w:rPr>
        <w:t xml:space="preserve">ie 2,5 % cu un </w:t>
      </w:r>
      <w:r w:rsidR="00FA4E98">
        <w:rPr>
          <w:rFonts w:asciiTheme="minorHAnsi" w:hAnsiTheme="minorHAnsi" w:cs="Arial"/>
          <w:color w:val="000000"/>
          <w:sz w:val="24"/>
          <w:szCs w:val="24"/>
          <w:lang w:val="it-IT"/>
        </w:rPr>
        <w:t>dezinfectant) a tuturor suprafețelor</w:t>
      </w:r>
      <w:r w:rsidR="00FA4E98">
        <w:rPr>
          <w:rFonts w:asciiTheme="minorHAnsi" w:hAnsiTheme="minorHAnsi" w:cs="Arial"/>
          <w:color w:val="000000"/>
          <w:sz w:val="24"/>
          <w:szCs w:val="24"/>
          <w:lang w:val="it-IT"/>
        </w:rPr>
        <w:br/>
        <w:t>-zvâ</w:t>
      </w:r>
      <w:r w:rsidR="00B20F26" w:rsidRPr="002F1E83">
        <w:rPr>
          <w:rFonts w:asciiTheme="minorHAnsi" w:hAnsiTheme="minorHAnsi" w:cs="Arial"/>
          <w:color w:val="000000"/>
          <w:sz w:val="24"/>
          <w:szCs w:val="24"/>
          <w:lang w:val="it-IT"/>
        </w:rPr>
        <w:t xml:space="preserve">ntarea halei prin folosirea </w:t>
      </w:r>
      <w:r w:rsidR="00652CE2">
        <w:rPr>
          <w:rFonts w:asciiTheme="minorHAnsi" w:hAnsiTheme="minorHAnsi" w:cs="Arial"/>
          <w:color w:val="000000"/>
          <w:sz w:val="24"/>
          <w:szCs w:val="24"/>
          <w:lang w:val="it-IT"/>
        </w:rPr>
        <w:t>ventilație</w:t>
      </w:r>
      <w:r w:rsidR="00FA4E98">
        <w:rPr>
          <w:rFonts w:asciiTheme="minorHAnsi" w:hAnsiTheme="minorHAnsi" w:cs="Arial"/>
          <w:color w:val="000000"/>
          <w:sz w:val="24"/>
          <w:szCs w:val="24"/>
          <w:lang w:val="it-IT"/>
        </w:rPr>
        <w:t>i</w:t>
      </w:r>
      <w:r w:rsidR="00FA4E98">
        <w:rPr>
          <w:rFonts w:asciiTheme="minorHAnsi" w:hAnsiTheme="minorHAnsi" w:cs="Arial"/>
          <w:color w:val="000000"/>
          <w:sz w:val="24"/>
          <w:szCs w:val="24"/>
          <w:lang w:val="it-IT"/>
        </w:rPr>
        <w:br/>
        <w:t>-văruirea cu soluție de var proaspăt stins 10% a tuturor pereților, tavanelor și pardoselilor din hala; -introducerea așternutului în hale, ștergerea ș</w:t>
      </w:r>
      <w:r w:rsidR="00B20F26" w:rsidRPr="002F1E83">
        <w:rPr>
          <w:rFonts w:asciiTheme="minorHAnsi" w:hAnsiTheme="minorHAnsi" w:cs="Arial"/>
          <w:color w:val="000000"/>
          <w:sz w:val="24"/>
          <w:szCs w:val="24"/>
          <w:lang w:val="it-IT"/>
        </w:rPr>
        <w:t>i dezinfectarea echipamentelor (c</w:t>
      </w:r>
      <w:r w:rsidR="00FA4E98">
        <w:rPr>
          <w:rFonts w:asciiTheme="minorHAnsi" w:hAnsiTheme="minorHAnsi" w:cs="Arial"/>
          <w:color w:val="000000"/>
          <w:sz w:val="24"/>
          <w:szCs w:val="24"/>
          <w:lang w:val="it-IT"/>
        </w:rPr>
        <w:t>upițe, hrănitori, buncăraș, spiromat, clapeț</w:t>
      </w:r>
      <w:r w:rsidR="00B20F26" w:rsidRPr="002F1E83">
        <w:rPr>
          <w:rFonts w:asciiTheme="minorHAnsi" w:hAnsiTheme="minorHAnsi" w:cs="Arial"/>
          <w:color w:val="000000"/>
          <w:sz w:val="24"/>
          <w:szCs w:val="24"/>
          <w:lang w:val="it-IT"/>
        </w:rPr>
        <w:t>i), montarea utila</w:t>
      </w:r>
      <w:r w:rsidR="00FA4E98">
        <w:rPr>
          <w:rFonts w:asciiTheme="minorHAnsi" w:hAnsiTheme="minorHAnsi" w:cs="Arial"/>
          <w:color w:val="000000"/>
          <w:sz w:val="24"/>
          <w:szCs w:val="24"/>
          <w:lang w:val="it-IT"/>
        </w:rPr>
        <w:t>jelor care au fost demontate, așezarea hâ</w:t>
      </w:r>
      <w:r w:rsidR="00B20F26" w:rsidRPr="002F1E83">
        <w:rPr>
          <w:rFonts w:asciiTheme="minorHAnsi" w:hAnsiTheme="minorHAnsi" w:cs="Arial"/>
          <w:color w:val="000000"/>
          <w:sz w:val="24"/>
          <w:szCs w:val="24"/>
          <w:lang w:val="it-IT"/>
        </w:rPr>
        <w:t>rtiei pent</w:t>
      </w:r>
      <w:r w:rsidR="00FA4E98">
        <w:rPr>
          <w:rFonts w:asciiTheme="minorHAnsi" w:hAnsiTheme="minorHAnsi" w:cs="Arial"/>
          <w:color w:val="000000"/>
          <w:sz w:val="24"/>
          <w:szCs w:val="24"/>
          <w:lang w:val="it-IT"/>
        </w:rPr>
        <w:t xml:space="preserve">ru </w:t>
      </w:r>
      <w:r w:rsidR="00FA4E98">
        <w:rPr>
          <w:rFonts w:asciiTheme="minorHAnsi" w:hAnsiTheme="minorHAnsi" w:cs="Arial"/>
          <w:color w:val="000000"/>
          <w:sz w:val="24"/>
          <w:szCs w:val="24"/>
          <w:lang w:val="it-IT"/>
        </w:rPr>
        <w:lastRenderedPageBreak/>
        <w:t>suplimentare furaj</w:t>
      </w:r>
      <w:r w:rsidR="00FA4E98">
        <w:rPr>
          <w:rFonts w:asciiTheme="minorHAnsi" w:hAnsiTheme="minorHAnsi" w:cs="Arial"/>
          <w:color w:val="000000"/>
          <w:sz w:val="24"/>
          <w:szCs w:val="24"/>
          <w:lang w:val="it-IT"/>
        </w:rPr>
        <w:br/>
        <w:t>-dezinfecț</w:t>
      </w:r>
      <w:r w:rsidR="00B20F26" w:rsidRPr="002F1E83">
        <w:rPr>
          <w:rFonts w:asciiTheme="minorHAnsi" w:hAnsiTheme="minorHAnsi" w:cs="Arial"/>
          <w:color w:val="000000"/>
          <w:sz w:val="24"/>
          <w:szCs w:val="24"/>
          <w:lang w:val="it-IT"/>
        </w:rPr>
        <w:t>ia final</w:t>
      </w:r>
      <w:r w:rsidR="00FA4E98">
        <w:rPr>
          <w:rFonts w:asciiTheme="minorHAnsi" w:hAnsiTheme="minorHAnsi" w:cs="Arial"/>
          <w:color w:val="000000"/>
          <w:sz w:val="24"/>
          <w:szCs w:val="24"/>
          <w:lang w:val="it-IT"/>
        </w:rPr>
        <w:t>ă</w:t>
      </w:r>
      <w:r w:rsidR="00B20F26" w:rsidRPr="002F1E83">
        <w:rPr>
          <w:rFonts w:asciiTheme="minorHAnsi" w:hAnsiTheme="minorHAnsi" w:cs="Arial"/>
          <w:color w:val="000000"/>
          <w:sz w:val="24"/>
          <w:szCs w:val="24"/>
          <w:lang w:val="it-IT"/>
        </w:rPr>
        <w:t xml:space="preserve"> prin ter</w:t>
      </w:r>
      <w:r w:rsidR="00FA4E98">
        <w:rPr>
          <w:rFonts w:asciiTheme="minorHAnsi" w:hAnsiTheme="minorHAnsi" w:cs="Arial"/>
          <w:color w:val="000000"/>
          <w:sz w:val="24"/>
          <w:szCs w:val="24"/>
          <w:lang w:val="it-IT"/>
        </w:rPr>
        <w:t>monebulizare, î</w:t>
      </w:r>
      <w:r w:rsidR="0005099A">
        <w:rPr>
          <w:rFonts w:asciiTheme="minorHAnsi" w:hAnsiTheme="minorHAnsi" w:cs="Arial"/>
          <w:color w:val="000000"/>
          <w:sz w:val="24"/>
          <w:szCs w:val="24"/>
          <w:lang w:val="it-IT"/>
        </w:rPr>
        <w:t xml:space="preserve">nchiderea halei </w:t>
      </w:r>
    </w:p>
    <w:p w:rsidR="003E510E" w:rsidRPr="009D6143" w:rsidRDefault="00FA4E98"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Aceste operațiuni trebuie să dureze maxim 14 zile lăsâ</w:t>
      </w:r>
      <w:r w:rsidR="00147DE9" w:rsidRPr="002F1E83">
        <w:rPr>
          <w:rFonts w:asciiTheme="minorHAnsi" w:hAnsiTheme="minorHAnsi" w:cs="Arial"/>
          <w:sz w:val="24"/>
          <w:szCs w:val="24"/>
          <w:lang w:val="it-IT"/>
        </w:rPr>
        <w:t xml:space="preserve">nd un interval </w:t>
      </w:r>
      <w:r w:rsidR="009D6143">
        <w:rPr>
          <w:rFonts w:asciiTheme="minorHAnsi" w:hAnsiTheme="minorHAnsi" w:cs="Arial"/>
          <w:sz w:val="24"/>
          <w:szCs w:val="24"/>
          <w:lang w:val="it-IT"/>
        </w:rPr>
        <w:t>de 3-7 zile pentru vid sanitar.</w:t>
      </w:r>
    </w:p>
    <w:p w:rsidR="003E510E" w:rsidRPr="009D6143" w:rsidRDefault="009E40A6" w:rsidP="00465141">
      <w:pPr>
        <w:jc w:val="both"/>
        <w:rPr>
          <w:rFonts w:asciiTheme="minorHAnsi" w:hAnsiTheme="minorHAnsi" w:cs="Arial"/>
          <w:sz w:val="24"/>
          <w:szCs w:val="24"/>
          <w:lang w:val="it-IT"/>
        </w:rPr>
      </w:pPr>
      <w:r w:rsidRPr="002F1E83">
        <w:rPr>
          <w:rFonts w:asciiTheme="minorHAnsi" w:hAnsiTheme="minorHAnsi" w:cs="Arial"/>
          <w:b/>
          <w:sz w:val="24"/>
          <w:szCs w:val="24"/>
          <w:lang w:val="it-IT"/>
        </w:rPr>
        <w:t>1.2</w:t>
      </w:r>
      <w:r w:rsidR="00961B19" w:rsidRPr="002F1E83">
        <w:rPr>
          <w:rFonts w:asciiTheme="minorHAnsi" w:hAnsiTheme="minorHAnsi" w:cs="Arial"/>
          <w:b/>
          <w:sz w:val="24"/>
          <w:szCs w:val="24"/>
          <w:lang w:val="it-IT"/>
        </w:rPr>
        <w:t xml:space="preserve">.Asigurarea sistemului de </w:t>
      </w:r>
      <w:r w:rsidR="00652CE2">
        <w:rPr>
          <w:rFonts w:asciiTheme="minorHAnsi" w:hAnsiTheme="minorHAnsi" w:cs="Arial"/>
          <w:b/>
          <w:sz w:val="24"/>
          <w:szCs w:val="24"/>
          <w:lang w:val="it-IT"/>
        </w:rPr>
        <w:t>încălzire</w:t>
      </w:r>
      <w:r w:rsidR="00961B19" w:rsidRPr="002F1E83">
        <w:rPr>
          <w:rFonts w:asciiTheme="minorHAnsi" w:hAnsiTheme="minorHAnsi" w:cs="Arial"/>
          <w:b/>
          <w:sz w:val="24"/>
          <w:szCs w:val="24"/>
          <w:lang w:val="it-IT"/>
        </w:rPr>
        <w:t xml:space="preserve"> a halelor</w:t>
      </w:r>
      <w:r w:rsidR="00FA4E98">
        <w:rPr>
          <w:rFonts w:asciiTheme="minorHAnsi" w:hAnsiTheme="minorHAnsi" w:cs="Arial"/>
          <w:sz w:val="24"/>
          <w:szCs w:val="24"/>
          <w:lang w:val="it-IT"/>
        </w:rPr>
        <w:t>, prin revizia aerotermelor după</w:t>
      </w:r>
      <w:r w:rsidR="00961B19" w:rsidRPr="002F1E83">
        <w:rPr>
          <w:rFonts w:asciiTheme="minorHAnsi" w:hAnsiTheme="minorHAnsi" w:cs="Arial"/>
          <w:sz w:val="24"/>
          <w:szCs w:val="24"/>
          <w:lang w:val="it-IT"/>
        </w:rPr>
        <w:t xml:space="preserve"> care are loc </w:t>
      </w:r>
      <w:r w:rsidR="00652CE2">
        <w:rPr>
          <w:rFonts w:asciiTheme="minorHAnsi" w:hAnsiTheme="minorHAnsi" w:cs="Arial"/>
          <w:sz w:val="24"/>
          <w:szCs w:val="24"/>
          <w:lang w:val="it-IT"/>
        </w:rPr>
        <w:t>încălzire</w:t>
      </w:r>
      <w:r w:rsidR="00FA4E98">
        <w:rPr>
          <w:rFonts w:asciiTheme="minorHAnsi" w:hAnsiTheme="minorHAnsi" w:cs="Arial"/>
          <w:sz w:val="24"/>
          <w:szCs w:val="24"/>
          <w:lang w:val="it-IT"/>
        </w:rPr>
        <w:t>a halei în trepte de temperatură , în aș</w:t>
      </w:r>
      <w:r w:rsidR="00961B19" w:rsidRPr="002F1E83">
        <w:rPr>
          <w:rFonts w:asciiTheme="minorHAnsi" w:hAnsiTheme="minorHAnsi" w:cs="Arial"/>
          <w:sz w:val="24"/>
          <w:szCs w:val="24"/>
          <w:lang w:val="it-IT"/>
        </w:rPr>
        <w:t xml:space="preserve">a fel </w:t>
      </w:r>
      <w:r w:rsidR="00FA4E98">
        <w:rPr>
          <w:rFonts w:asciiTheme="minorHAnsi" w:hAnsiTheme="minorHAnsi" w:cs="Arial"/>
          <w:sz w:val="24"/>
          <w:szCs w:val="24"/>
          <w:lang w:val="it-IT"/>
        </w:rPr>
        <w:t>încât</w:t>
      </w:r>
      <w:r w:rsidR="00961B19" w:rsidRPr="002F1E83">
        <w:rPr>
          <w:rFonts w:asciiTheme="minorHAnsi" w:hAnsiTheme="minorHAnsi" w:cs="Arial"/>
          <w:sz w:val="24"/>
          <w:szCs w:val="24"/>
          <w:lang w:val="it-IT"/>
        </w:rPr>
        <w:t xml:space="preserve"> in momentul popularii sa se asigure te</w:t>
      </w:r>
      <w:r w:rsidR="009D6143">
        <w:rPr>
          <w:rFonts w:asciiTheme="minorHAnsi" w:hAnsiTheme="minorHAnsi" w:cs="Arial"/>
          <w:sz w:val="24"/>
          <w:szCs w:val="24"/>
          <w:lang w:val="it-IT"/>
        </w:rPr>
        <w:t>mperatura tehnologica necesara.</w:t>
      </w:r>
    </w:p>
    <w:p w:rsidR="00B933E8" w:rsidRDefault="009E40A6" w:rsidP="00465141">
      <w:pPr>
        <w:jc w:val="both"/>
        <w:rPr>
          <w:rFonts w:asciiTheme="minorHAnsi" w:hAnsiTheme="minorHAnsi" w:cs="Arial"/>
          <w:sz w:val="24"/>
          <w:szCs w:val="24"/>
          <w:lang w:val="it-IT"/>
        </w:rPr>
      </w:pPr>
      <w:r w:rsidRPr="002F1E83">
        <w:rPr>
          <w:rFonts w:asciiTheme="minorHAnsi" w:hAnsiTheme="minorHAnsi" w:cs="Arial"/>
          <w:b/>
          <w:sz w:val="24"/>
          <w:szCs w:val="24"/>
          <w:lang w:val="it-IT"/>
        </w:rPr>
        <w:t>1.3</w:t>
      </w:r>
      <w:r w:rsidR="00961B19" w:rsidRPr="002F1E83">
        <w:rPr>
          <w:rFonts w:asciiTheme="minorHAnsi" w:hAnsiTheme="minorHAnsi" w:cs="Arial"/>
          <w:b/>
          <w:sz w:val="24"/>
          <w:szCs w:val="24"/>
          <w:lang w:val="it-IT"/>
        </w:rPr>
        <w:t>. Punerea in stare de functionare a sistemului de adapare si de hranire</w:t>
      </w:r>
      <w:r w:rsidR="00961B19" w:rsidRPr="002F1E83">
        <w:rPr>
          <w:rFonts w:asciiTheme="minorHAnsi" w:hAnsiTheme="minorHAnsi" w:cs="Arial"/>
          <w:sz w:val="24"/>
          <w:szCs w:val="24"/>
          <w:lang w:val="it-IT"/>
        </w:rPr>
        <w:t xml:space="preserve">. Apa de baut trebuie sa </w:t>
      </w:r>
    </w:p>
    <w:p w:rsidR="003E510E" w:rsidRPr="009D6143" w:rsidRDefault="00961B19" w:rsidP="00465141">
      <w:pPr>
        <w:jc w:val="both"/>
        <w:rPr>
          <w:rFonts w:asciiTheme="minorHAnsi" w:hAnsiTheme="minorHAnsi" w:cs="Arial"/>
          <w:sz w:val="24"/>
          <w:szCs w:val="24"/>
          <w:lang w:val="it-IT"/>
        </w:rPr>
      </w:pPr>
      <w:r w:rsidRPr="002F1E83">
        <w:rPr>
          <w:rFonts w:asciiTheme="minorHAnsi" w:hAnsiTheme="minorHAnsi" w:cs="Arial"/>
          <w:sz w:val="24"/>
          <w:szCs w:val="24"/>
          <w:lang w:val="it-IT"/>
        </w:rPr>
        <w:t xml:space="preserve">aiba temperatura tehnologica necesara, </w:t>
      </w:r>
      <w:r w:rsidR="009D6143">
        <w:rPr>
          <w:rFonts w:asciiTheme="minorHAnsi" w:hAnsiTheme="minorHAnsi" w:cs="Arial"/>
          <w:sz w:val="24"/>
          <w:szCs w:val="24"/>
          <w:lang w:val="it-IT"/>
        </w:rPr>
        <w:t xml:space="preserve">apropiata de cea a </w:t>
      </w:r>
      <w:r w:rsidR="00205D0A">
        <w:rPr>
          <w:rFonts w:asciiTheme="minorHAnsi" w:hAnsiTheme="minorHAnsi" w:cs="Arial"/>
          <w:sz w:val="24"/>
          <w:szCs w:val="24"/>
          <w:lang w:val="it-IT"/>
        </w:rPr>
        <w:t>adăpost</w:t>
      </w:r>
      <w:r w:rsidR="009D6143">
        <w:rPr>
          <w:rFonts w:asciiTheme="minorHAnsi" w:hAnsiTheme="minorHAnsi" w:cs="Arial"/>
          <w:sz w:val="24"/>
          <w:szCs w:val="24"/>
          <w:lang w:val="it-IT"/>
        </w:rPr>
        <w:t>ului;</w:t>
      </w:r>
    </w:p>
    <w:p w:rsidR="00B933E8" w:rsidRDefault="009E40A6" w:rsidP="00465141">
      <w:pPr>
        <w:jc w:val="both"/>
        <w:rPr>
          <w:rFonts w:asciiTheme="minorHAnsi" w:hAnsiTheme="minorHAnsi" w:cs="Arial"/>
          <w:sz w:val="24"/>
          <w:szCs w:val="24"/>
          <w:lang w:val="it-IT"/>
        </w:rPr>
      </w:pPr>
      <w:r w:rsidRPr="002F1E83">
        <w:rPr>
          <w:rFonts w:asciiTheme="minorHAnsi" w:hAnsiTheme="minorHAnsi" w:cs="Arial"/>
          <w:b/>
          <w:sz w:val="24"/>
          <w:szCs w:val="24"/>
          <w:lang w:val="it-IT"/>
        </w:rPr>
        <w:t>1.4</w:t>
      </w:r>
      <w:r w:rsidR="00961B19" w:rsidRPr="002F1E83">
        <w:rPr>
          <w:rFonts w:asciiTheme="minorHAnsi" w:hAnsiTheme="minorHAnsi" w:cs="Arial"/>
          <w:b/>
          <w:sz w:val="24"/>
          <w:szCs w:val="24"/>
          <w:lang w:val="it-IT"/>
        </w:rPr>
        <w:t xml:space="preserve">.Verificarea </w:t>
      </w:r>
      <w:r w:rsidR="00FA4E98">
        <w:rPr>
          <w:rFonts w:asciiTheme="minorHAnsi" w:hAnsiTheme="minorHAnsi" w:cs="Arial"/>
          <w:b/>
          <w:sz w:val="24"/>
          <w:szCs w:val="24"/>
          <w:lang w:val="it-IT"/>
        </w:rPr>
        <w:t xml:space="preserve">așternutului </w:t>
      </w:r>
      <w:r w:rsidR="00961B19" w:rsidRPr="002F1E83">
        <w:rPr>
          <w:rFonts w:asciiTheme="minorHAnsi" w:hAnsiTheme="minorHAnsi" w:cs="Arial"/>
          <w:sz w:val="24"/>
          <w:szCs w:val="24"/>
          <w:lang w:val="it-IT"/>
        </w:rPr>
        <w:t xml:space="preserve">in cantitate si grosime variabila, in functie de anotimp astfel ca vara </w:t>
      </w:r>
    </w:p>
    <w:p w:rsidR="00767D47" w:rsidRPr="0005099A" w:rsidRDefault="00961B19" w:rsidP="00465141">
      <w:pPr>
        <w:jc w:val="both"/>
        <w:rPr>
          <w:rFonts w:asciiTheme="minorHAnsi" w:hAnsiTheme="minorHAnsi" w:cs="Arial"/>
          <w:sz w:val="24"/>
          <w:szCs w:val="24"/>
          <w:lang w:val="it-IT"/>
        </w:rPr>
      </w:pPr>
      <w:r w:rsidRPr="002F1E83">
        <w:rPr>
          <w:rFonts w:asciiTheme="minorHAnsi" w:hAnsiTheme="minorHAnsi" w:cs="Arial"/>
          <w:sz w:val="24"/>
          <w:szCs w:val="24"/>
          <w:lang w:val="it-IT"/>
        </w:rPr>
        <w:t xml:space="preserve">grosimea </w:t>
      </w:r>
      <w:r w:rsidR="00FA4E98">
        <w:rPr>
          <w:rFonts w:asciiTheme="minorHAnsi" w:hAnsiTheme="minorHAnsi" w:cs="Arial"/>
          <w:sz w:val="24"/>
          <w:szCs w:val="24"/>
          <w:lang w:val="it-IT"/>
        </w:rPr>
        <w:t xml:space="preserve">așternutului </w:t>
      </w:r>
      <w:r w:rsidRPr="002F1E83">
        <w:rPr>
          <w:rFonts w:asciiTheme="minorHAnsi" w:hAnsiTheme="minorHAnsi" w:cs="Arial"/>
          <w:sz w:val="24"/>
          <w:szCs w:val="24"/>
          <w:lang w:val="it-IT"/>
        </w:rPr>
        <w:t>este de 7 cm , iar in timpul iernii este de 10 cm.</w:t>
      </w:r>
    </w:p>
    <w:p w:rsidR="00961B19" w:rsidRPr="002F1E83" w:rsidRDefault="00961B19" w:rsidP="00465141">
      <w:pPr>
        <w:jc w:val="both"/>
        <w:rPr>
          <w:rFonts w:asciiTheme="minorHAnsi" w:hAnsiTheme="minorHAnsi" w:cs="Arial"/>
          <w:b/>
          <w:bCs/>
          <w:sz w:val="24"/>
          <w:szCs w:val="24"/>
          <w:lang w:val="en-US"/>
        </w:rPr>
      </w:pPr>
      <w:r w:rsidRPr="002F1E83">
        <w:rPr>
          <w:rFonts w:asciiTheme="minorHAnsi" w:hAnsiTheme="minorHAnsi" w:cs="Arial"/>
          <w:b/>
          <w:bCs/>
          <w:sz w:val="24"/>
          <w:szCs w:val="24"/>
          <w:lang w:val="en-US"/>
        </w:rPr>
        <w:t>2.</w:t>
      </w:r>
      <w:r w:rsidR="007441B5">
        <w:rPr>
          <w:rFonts w:asciiTheme="minorHAnsi" w:hAnsiTheme="minorHAnsi" w:cs="Arial"/>
          <w:b/>
          <w:bCs/>
          <w:sz w:val="24"/>
          <w:szCs w:val="24"/>
          <w:lang w:val="en-US"/>
        </w:rPr>
        <w:t xml:space="preserve"> </w:t>
      </w:r>
      <w:r w:rsidRPr="002F1E83">
        <w:rPr>
          <w:rFonts w:asciiTheme="minorHAnsi" w:hAnsiTheme="minorHAnsi" w:cs="Arial"/>
          <w:b/>
          <w:bCs/>
          <w:sz w:val="24"/>
          <w:szCs w:val="24"/>
          <w:lang w:val="en-US"/>
        </w:rPr>
        <w:t xml:space="preserve">Popularea halelor </w:t>
      </w:r>
    </w:p>
    <w:p w:rsidR="00961B19" w:rsidRPr="002F1E83" w:rsidRDefault="00961B19" w:rsidP="00465141">
      <w:pPr>
        <w:jc w:val="both"/>
        <w:rPr>
          <w:rFonts w:asciiTheme="minorHAnsi" w:hAnsiTheme="minorHAnsi" w:cs="Arial"/>
          <w:b/>
          <w:bCs/>
          <w:sz w:val="24"/>
          <w:szCs w:val="24"/>
          <w:lang w:val="en-US"/>
        </w:rPr>
      </w:pPr>
      <w:r w:rsidRPr="002F1E83">
        <w:rPr>
          <w:rFonts w:asciiTheme="minorHAnsi" w:hAnsiTheme="minorHAnsi" w:cs="Arial"/>
          <w:b/>
          <w:bCs/>
          <w:sz w:val="24"/>
          <w:szCs w:val="24"/>
          <w:lang w:val="en-US"/>
        </w:rPr>
        <w:t>2.1</w:t>
      </w:r>
      <w:r w:rsidR="007441B5">
        <w:rPr>
          <w:rFonts w:asciiTheme="minorHAnsi" w:hAnsiTheme="minorHAnsi" w:cs="Arial"/>
          <w:b/>
          <w:bCs/>
          <w:sz w:val="24"/>
          <w:szCs w:val="24"/>
          <w:lang w:val="en-US"/>
        </w:rPr>
        <w:t xml:space="preserve">. </w:t>
      </w:r>
      <w:r w:rsidRPr="002F1E83">
        <w:rPr>
          <w:rFonts w:asciiTheme="minorHAnsi" w:hAnsiTheme="minorHAnsi" w:cs="Arial"/>
          <w:b/>
          <w:bCs/>
          <w:sz w:val="24"/>
          <w:szCs w:val="24"/>
          <w:lang w:val="en-US"/>
        </w:rPr>
        <w:t>Transportul puilor de o zi</w:t>
      </w:r>
    </w:p>
    <w:p w:rsidR="00961B19" w:rsidRPr="002F1E83" w:rsidRDefault="003C7DEE"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Preluarea de la terț</w:t>
      </w:r>
      <w:r w:rsidR="00961B19" w:rsidRPr="002F1E83">
        <w:rPr>
          <w:rFonts w:asciiTheme="minorHAnsi" w:hAnsiTheme="minorHAnsi" w:cs="Arial"/>
          <w:sz w:val="24"/>
          <w:szCs w:val="24"/>
          <w:lang w:val="it-IT"/>
        </w:rPr>
        <w:t>i a puilor de o z</w:t>
      </w:r>
      <w:r>
        <w:rPr>
          <w:rFonts w:asciiTheme="minorHAnsi" w:hAnsiTheme="minorHAnsi" w:cs="Arial"/>
          <w:sz w:val="24"/>
          <w:szCs w:val="24"/>
          <w:lang w:val="it-IT"/>
        </w:rPr>
        <w:t>i ș</w:t>
      </w:r>
      <w:r w:rsidR="00961B19" w:rsidRPr="002F1E83">
        <w:rPr>
          <w:rFonts w:asciiTheme="minorHAnsi" w:hAnsiTheme="minorHAnsi" w:cs="Arial"/>
          <w:sz w:val="24"/>
          <w:szCs w:val="24"/>
          <w:lang w:val="it-IT"/>
        </w:rPr>
        <w:t>i</w:t>
      </w:r>
      <w:r>
        <w:rPr>
          <w:rFonts w:asciiTheme="minorHAnsi" w:hAnsiTheme="minorHAnsi" w:cs="Arial"/>
          <w:sz w:val="24"/>
          <w:szCs w:val="24"/>
          <w:lang w:val="it-IT"/>
        </w:rPr>
        <w:t xml:space="preserve"> transportul acestora de la stația de incubație în halele de producț</w:t>
      </w:r>
      <w:r w:rsidR="00961B19" w:rsidRPr="002F1E83">
        <w:rPr>
          <w:rFonts w:asciiTheme="minorHAnsi" w:hAnsiTheme="minorHAnsi" w:cs="Arial"/>
          <w:sz w:val="24"/>
          <w:szCs w:val="24"/>
          <w:lang w:val="it-IT"/>
        </w:rPr>
        <w:t xml:space="preserve">ie se face cu autospeciala prevazuta cu sursa proprie de </w:t>
      </w:r>
      <w:r w:rsidR="00652CE2">
        <w:rPr>
          <w:rFonts w:asciiTheme="minorHAnsi" w:hAnsiTheme="minorHAnsi" w:cs="Arial"/>
          <w:sz w:val="24"/>
          <w:szCs w:val="24"/>
          <w:lang w:val="it-IT"/>
        </w:rPr>
        <w:t>încălzire</w:t>
      </w:r>
      <w:r w:rsidR="00961B19" w:rsidRPr="002F1E83">
        <w:rPr>
          <w:rFonts w:asciiTheme="minorHAnsi" w:hAnsiTheme="minorHAnsi" w:cs="Arial"/>
          <w:sz w:val="24"/>
          <w:szCs w:val="24"/>
          <w:lang w:val="it-IT"/>
        </w:rPr>
        <w:t xml:space="preserve"> si </w:t>
      </w:r>
      <w:r w:rsidR="00652CE2">
        <w:rPr>
          <w:rFonts w:asciiTheme="minorHAnsi" w:hAnsiTheme="minorHAnsi" w:cs="Arial"/>
          <w:sz w:val="24"/>
          <w:szCs w:val="24"/>
          <w:lang w:val="it-IT"/>
        </w:rPr>
        <w:t>ventilație</w:t>
      </w:r>
      <w:r w:rsidR="00961B19" w:rsidRPr="002F1E83">
        <w:rPr>
          <w:rFonts w:asciiTheme="minorHAnsi" w:hAnsiTheme="minorHAnsi" w:cs="Arial"/>
          <w:sz w:val="24"/>
          <w:szCs w:val="24"/>
          <w:lang w:val="it-IT"/>
        </w:rPr>
        <w:t>, in ladite speciale, cu o capacitate de 80 capete/</w:t>
      </w:r>
      <w:r w:rsidR="00FA4E98">
        <w:rPr>
          <w:rFonts w:asciiTheme="minorHAnsi" w:hAnsiTheme="minorHAnsi" w:cs="Arial"/>
          <w:sz w:val="24"/>
          <w:szCs w:val="24"/>
          <w:lang w:val="it-IT"/>
        </w:rPr>
        <w:t>ladița</w:t>
      </w:r>
      <w:r w:rsidR="00961B19" w:rsidRPr="002F1E83">
        <w:rPr>
          <w:rFonts w:asciiTheme="minorHAnsi" w:hAnsiTheme="minorHAnsi" w:cs="Arial"/>
          <w:sz w:val="24"/>
          <w:szCs w:val="24"/>
          <w:lang w:val="it-IT"/>
        </w:rPr>
        <w:t>.Se va realiza dezi</w:t>
      </w:r>
      <w:r w:rsidR="00B82FBF" w:rsidRPr="002F1E83">
        <w:rPr>
          <w:rFonts w:asciiTheme="minorHAnsi" w:hAnsiTheme="minorHAnsi" w:cs="Arial"/>
          <w:sz w:val="24"/>
          <w:szCs w:val="24"/>
          <w:lang w:val="it-IT"/>
        </w:rPr>
        <w:t>n</w:t>
      </w:r>
      <w:r w:rsidR="00961B19" w:rsidRPr="002F1E83">
        <w:rPr>
          <w:rFonts w:asciiTheme="minorHAnsi" w:hAnsiTheme="minorHAnsi" w:cs="Arial"/>
          <w:sz w:val="24"/>
          <w:szCs w:val="24"/>
          <w:lang w:val="it-IT"/>
        </w:rPr>
        <w:t xml:space="preserve">fectia autospecialei inainte ca aceasta sa </w:t>
      </w:r>
      <w:r w:rsidR="00D07A6B">
        <w:rPr>
          <w:rFonts w:asciiTheme="minorHAnsi" w:hAnsiTheme="minorHAnsi" w:cs="Arial"/>
          <w:sz w:val="24"/>
          <w:szCs w:val="24"/>
          <w:lang w:val="it-IT"/>
        </w:rPr>
        <w:t>între</w:t>
      </w:r>
      <w:r w:rsidR="00961B19" w:rsidRPr="002F1E83">
        <w:rPr>
          <w:rFonts w:asciiTheme="minorHAnsi" w:hAnsiTheme="minorHAnsi" w:cs="Arial"/>
          <w:sz w:val="24"/>
          <w:szCs w:val="24"/>
          <w:lang w:val="it-IT"/>
        </w:rPr>
        <w:t xml:space="preserve"> in ferma.</w:t>
      </w:r>
    </w:p>
    <w:p w:rsidR="00961B19" w:rsidRPr="002F1E83" w:rsidRDefault="00961B19" w:rsidP="00465141">
      <w:pPr>
        <w:ind w:left="360" w:firstLine="360"/>
        <w:jc w:val="both"/>
        <w:rPr>
          <w:rFonts w:asciiTheme="minorHAnsi" w:hAnsiTheme="minorHAnsi" w:cs="Arial"/>
          <w:sz w:val="24"/>
          <w:szCs w:val="24"/>
          <w:lang w:val="en-US"/>
        </w:rPr>
      </w:pPr>
      <w:r w:rsidRPr="002F1E83">
        <w:rPr>
          <w:rFonts w:asciiTheme="minorHAnsi" w:hAnsiTheme="minorHAnsi" w:cs="Arial"/>
          <w:sz w:val="24"/>
          <w:szCs w:val="24"/>
          <w:lang w:val="en-US"/>
        </w:rPr>
        <w:t>Mijloacele de transport sunt ale furnizorilor.</w:t>
      </w:r>
    </w:p>
    <w:p w:rsidR="0005099A" w:rsidRPr="002F1E83" w:rsidRDefault="00695663" w:rsidP="00465141">
      <w:pPr>
        <w:ind w:left="360" w:firstLine="360"/>
        <w:jc w:val="both"/>
        <w:rPr>
          <w:rFonts w:asciiTheme="minorHAnsi" w:hAnsiTheme="minorHAnsi" w:cs="Arial"/>
          <w:sz w:val="24"/>
          <w:szCs w:val="24"/>
          <w:lang w:val="it-IT"/>
        </w:rPr>
      </w:pPr>
      <w:r>
        <w:rPr>
          <w:rFonts w:asciiTheme="minorHAnsi" w:hAnsiTheme="minorHAnsi" w:cs="Arial"/>
          <w:sz w:val="24"/>
          <w:szCs w:val="24"/>
          <w:lang w:val="it-IT"/>
        </w:rPr>
        <w:t>Descărcarea puilor și transportul lor în halele pregă</w:t>
      </w:r>
      <w:r w:rsidR="00961B19" w:rsidRPr="002F1E83">
        <w:rPr>
          <w:rFonts w:asciiTheme="minorHAnsi" w:hAnsiTheme="minorHAnsi" w:cs="Arial"/>
          <w:sz w:val="24"/>
          <w:szCs w:val="24"/>
          <w:lang w:val="it-IT"/>
        </w:rPr>
        <w:t xml:space="preserve">tite se face de </w:t>
      </w:r>
      <w:r w:rsidR="00652CE2">
        <w:rPr>
          <w:rFonts w:asciiTheme="minorHAnsi" w:hAnsiTheme="minorHAnsi" w:cs="Arial"/>
          <w:sz w:val="24"/>
          <w:szCs w:val="24"/>
          <w:lang w:val="it-IT"/>
        </w:rPr>
        <w:t>către</w:t>
      </w:r>
      <w:r w:rsidR="00961B19" w:rsidRPr="002F1E83">
        <w:rPr>
          <w:rFonts w:asciiTheme="minorHAnsi" w:hAnsiTheme="minorHAnsi" w:cs="Arial"/>
          <w:sz w:val="24"/>
          <w:szCs w:val="24"/>
          <w:lang w:val="it-IT"/>
        </w:rPr>
        <w:t xml:space="preserve"> personalul fermei .</w:t>
      </w:r>
    </w:p>
    <w:p w:rsidR="00961B19" w:rsidRPr="002F1E83" w:rsidRDefault="00695663" w:rsidP="00465141">
      <w:pPr>
        <w:jc w:val="both"/>
        <w:rPr>
          <w:rFonts w:asciiTheme="minorHAnsi" w:hAnsiTheme="minorHAnsi" w:cs="Arial"/>
          <w:b/>
          <w:bCs/>
          <w:sz w:val="24"/>
          <w:szCs w:val="24"/>
          <w:lang w:val="it-IT"/>
        </w:rPr>
      </w:pPr>
      <w:r>
        <w:rPr>
          <w:rFonts w:asciiTheme="minorHAnsi" w:hAnsiTheme="minorHAnsi" w:cs="Arial"/>
          <w:b/>
          <w:bCs/>
          <w:sz w:val="24"/>
          <w:szCs w:val="24"/>
          <w:lang w:val="it-IT"/>
        </w:rPr>
        <w:t>2.2.Introducerea puilor in hală</w:t>
      </w:r>
    </w:p>
    <w:p w:rsidR="00961B19" w:rsidRPr="002F1E83" w:rsidRDefault="0004288F"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Puii de gaina, î</w:t>
      </w:r>
      <w:r w:rsidR="00961B19" w:rsidRPr="002F1E83">
        <w:rPr>
          <w:rFonts w:asciiTheme="minorHAnsi" w:hAnsiTheme="minorHAnsi" w:cs="Arial"/>
          <w:sz w:val="24"/>
          <w:szCs w:val="24"/>
          <w:lang w:val="it-IT"/>
        </w:rPr>
        <w:t xml:space="preserve">n sistem intensiv de </w:t>
      </w:r>
      <w:r w:rsidR="00FD0A46">
        <w:rPr>
          <w:rFonts w:asciiTheme="minorHAnsi" w:hAnsiTheme="minorHAnsi" w:cs="Arial"/>
          <w:sz w:val="24"/>
          <w:szCs w:val="24"/>
          <w:lang w:val="it-IT"/>
        </w:rPr>
        <w:t>creștere</w:t>
      </w:r>
      <w:r w:rsidR="00FA4E98">
        <w:rPr>
          <w:rFonts w:asciiTheme="minorHAnsi" w:hAnsiTheme="minorHAnsi" w:cs="Arial"/>
          <w:sz w:val="24"/>
          <w:szCs w:val="24"/>
          <w:lang w:val="it-IT"/>
        </w:rPr>
        <w:t xml:space="preserve"> se introduc î</w:t>
      </w:r>
      <w:r w:rsidR="00961B19" w:rsidRPr="002F1E83">
        <w:rPr>
          <w:rFonts w:asciiTheme="minorHAnsi" w:hAnsiTheme="minorHAnsi" w:cs="Arial"/>
          <w:sz w:val="24"/>
          <w:szCs w:val="24"/>
          <w:lang w:val="it-IT"/>
        </w:rPr>
        <w:t xml:space="preserve">n hale de </w:t>
      </w:r>
      <w:r w:rsidR="00FD0A46">
        <w:rPr>
          <w:rFonts w:asciiTheme="minorHAnsi" w:hAnsiTheme="minorHAnsi" w:cs="Arial"/>
          <w:sz w:val="24"/>
          <w:szCs w:val="24"/>
          <w:lang w:val="it-IT"/>
        </w:rPr>
        <w:t>creștere</w:t>
      </w:r>
      <w:r w:rsidR="00961B19" w:rsidRPr="002F1E83">
        <w:rPr>
          <w:rFonts w:asciiTheme="minorHAnsi" w:hAnsiTheme="minorHAnsi" w:cs="Arial"/>
          <w:sz w:val="24"/>
          <w:szCs w:val="24"/>
          <w:lang w:val="it-IT"/>
        </w:rPr>
        <w:t xml:space="preserve">, la </w:t>
      </w:r>
      <w:r w:rsidR="00FA4E98">
        <w:rPr>
          <w:rFonts w:asciiTheme="minorHAnsi" w:hAnsiTheme="minorHAnsi" w:cs="Arial"/>
          <w:sz w:val="24"/>
          <w:szCs w:val="24"/>
          <w:lang w:val="it-IT"/>
        </w:rPr>
        <w:t>vârsta  de o zi. Aceștia se repartizează în halele pregă</w:t>
      </w:r>
      <w:r w:rsidR="00961B19" w:rsidRPr="002F1E83">
        <w:rPr>
          <w:rFonts w:asciiTheme="minorHAnsi" w:hAnsiTheme="minorHAnsi" w:cs="Arial"/>
          <w:sz w:val="24"/>
          <w:szCs w:val="24"/>
          <w:lang w:val="it-IT"/>
        </w:rPr>
        <w:t>tite corespunzator, pe compartimente,</w:t>
      </w:r>
      <w:r>
        <w:rPr>
          <w:rFonts w:asciiTheme="minorHAnsi" w:hAnsiTheme="minorHAnsi" w:cs="Arial"/>
          <w:sz w:val="24"/>
          <w:szCs w:val="24"/>
          <w:lang w:val="it-IT"/>
        </w:rPr>
        <w:t xml:space="preserve"> </w:t>
      </w:r>
      <w:r w:rsidR="00961B19" w:rsidRPr="002F1E83">
        <w:rPr>
          <w:rFonts w:asciiTheme="minorHAnsi" w:hAnsiTheme="minorHAnsi" w:cs="Arial"/>
          <w:sz w:val="24"/>
          <w:szCs w:val="24"/>
          <w:lang w:val="it-IT"/>
        </w:rPr>
        <w:t>hale,</w:t>
      </w:r>
      <w:r w:rsidR="00FA4E98">
        <w:rPr>
          <w:rFonts w:asciiTheme="minorHAnsi" w:hAnsiTheme="minorHAnsi" w:cs="Arial"/>
          <w:sz w:val="24"/>
          <w:szCs w:val="24"/>
          <w:lang w:val="it-IT"/>
        </w:rPr>
        <w:t xml:space="preserve"> respectând densitațile.</w:t>
      </w:r>
      <w:r w:rsidR="00BD50F5">
        <w:rPr>
          <w:rFonts w:asciiTheme="minorHAnsi" w:hAnsiTheme="minorHAnsi" w:cs="Arial"/>
          <w:sz w:val="24"/>
          <w:szCs w:val="24"/>
          <w:lang w:val="it-IT"/>
        </w:rPr>
        <w:t xml:space="preserve"> </w:t>
      </w:r>
      <w:r w:rsidR="00FA4E98">
        <w:rPr>
          <w:rFonts w:asciiTheme="minorHAnsi" w:hAnsiTheme="minorHAnsi" w:cs="Arial"/>
          <w:sz w:val="24"/>
          <w:szCs w:val="24"/>
          <w:lang w:val="it-IT"/>
        </w:rPr>
        <w:t>După plasarea puilor î</w:t>
      </w:r>
      <w:r w:rsidR="00961B19" w:rsidRPr="002F1E83">
        <w:rPr>
          <w:rFonts w:asciiTheme="minorHAnsi" w:hAnsiTheme="minorHAnsi" w:cs="Arial"/>
          <w:sz w:val="24"/>
          <w:szCs w:val="24"/>
          <w:lang w:val="it-IT"/>
        </w:rPr>
        <w:t>n hala</w:t>
      </w:r>
      <w:r w:rsidR="00FA4E98">
        <w:rPr>
          <w:rFonts w:asciiTheme="minorHAnsi" w:hAnsiTheme="minorHAnsi" w:cs="Arial"/>
          <w:sz w:val="24"/>
          <w:szCs w:val="24"/>
          <w:lang w:val="it-IT"/>
        </w:rPr>
        <w:t xml:space="preserve"> va exista o perioada de 2 ore î</w:t>
      </w:r>
      <w:r w:rsidR="00961B19" w:rsidRPr="002F1E83">
        <w:rPr>
          <w:rFonts w:asciiTheme="minorHAnsi" w:hAnsiTheme="minorHAnsi" w:cs="Arial"/>
          <w:sz w:val="24"/>
          <w:szCs w:val="24"/>
          <w:lang w:val="it-IT"/>
        </w:rPr>
        <w:t>n care nu se va mai intra pr</w:t>
      </w:r>
      <w:r w:rsidR="00D07A6B">
        <w:rPr>
          <w:rFonts w:asciiTheme="minorHAnsi" w:hAnsiTheme="minorHAnsi" w:cs="Arial"/>
          <w:sz w:val="24"/>
          <w:szCs w:val="24"/>
          <w:lang w:val="it-IT"/>
        </w:rPr>
        <w:t>între</w:t>
      </w:r>
      <w:r w:rsidR="00961B19" w:rsidRPr="002F1E83">
        <w:rPr>
          <w:rFonts w:asciiTheme="minorHAnsi" w:hAnsiTheme="minorHAnsi" w:cs="Arial"/>
          <w:sz w:val="24"/>
          <w:szCs w:val="24"/>
          <w:lang w:val="it-IT"/>
        </w:rPr>
        <w:t xml:space="preserve"> ei. Se va observa comportamentul puilor ca indicator al temperaturii corecte.</w:t>
      </w:r>
    </w:p>
    <w:p w:rsidR="00961B19" w:rsidRPr="002F1E83" w:rsidRDefault="00FA4E98"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Î</w:t>
      </w:r>
      <w:r w:rsidR="00961B19" w:rsidRPr="002F1E83">
        <w:rPr>
          <w:rFonts w:asciiTheme="minorHAnsi" w:hAnsiTheme="minorHAnsi" w:cs="Arial"/>
          <w:sz w:val="24"/>
          <w:szCs w:val="24"/>
          <w:lang w:val="it-IT"/>
        </w:rPr>
        <w:t xml:space="preserve">n cadrul fermei </w:t>
      </w:r>
      <w:r w:rsidR="006549FB">
        <w:rPr>
          <w:rFonts w:asciiTheme="minorHAnsi" w:hAnsiTheme="minorHAnsi" w:cs="Arial"/>
          <w:sz w:val="24"/>
          <w:szCs w:val="24"/>
          <w:lang w:val="it-IT"/>
        </w:rPr>
        <w:t>păsări</w:t>
      </w:r>
      <w:r w:rsidR="00961B19" w:rsidRPr="002F1E83">
        <w:rPr>
          <w:rFonts w:asciiTheme="minorHAnsi" w:hAnsiTheme="minorHAnsi" w:cs="Arial"/>
          <w:sz w:val="24"/>
          <w:szCs w:val="24"/>
          <w:lang w:val="it-IT"/>
        </w:rPr>
        <w:t xml:space="preserve">le sunt crescute la sol, pe pat de </w:t>
      </w:r>
      <w:r w:rsidR="00FD0A46">
        <w:rPr>
          <w:rFonts w:asciiTheme="minorHAnsi" w:hAnsiTheme="minorHAnsi" w:cs="Arial"/>
          <w:sz w:val="24"/>
          <w:szCs w:val="24"/>
          <w:lang w:val="it-IT"/>
        </w:rPr>
        <w:t>creștere</w:t>
      </w:r>
      <w:r w:rsidR="00961B19" w:rsidRPr="002F1E83">
        <w:rPr>
          <w:rFonts w:asciiTheme="minorHAnsi" w:hAnsiTheme="minorHAnsi" w:cs="Arial"/>
          <w:sz w:val="24"/>
          <w:szCs w:val="24"/>
          <w:lang w:val="it-IT"/>
        </w:rPr>
        <w:t xml:space="preserve">. </w:t>
      </w:r>
      <w:r w:rsidR="00961B19" w:rsidRPr="00631CA2">
        <w:rPr>
          <w:rFonts w:asciiTheme="minorHAnsi" w:hAnsiTheme="minorHAnsi" w:cs="Arial"/>
          <w:sz w:val="24"/>
          <w:szCs w:val="24"/>
          <w:lang w:val="it-IT"/>
        </w:rPr>
        <w:t xml:space="preserve">Patul de </w:t>
      </w:r>
      <w:r w:rsidR="00FD0A46">
        <w:rPr>
          <w:rFonts w:asciiTheme="minorHAnsi" w:hAnsiTheme="minorHAnsi" w:cs="Arial"/>
          <w:sz w:val="24"/>
          <w:szCs w:val="24"/>
          <w:lang w:val="it-IT"/>
        </w:rPr>
        <w:t>creștere</w:t>
      </w:r>
      <w:r w:rsidR="00961B19" w:rsidRPr="00631CA2">
        <w:rPr>
          <w:rFonts w:asciiTheme="minorHAnsi" w:hAnsiTheme="minorHAnsi" w:cs="Arial"/>
          <w:sz w:val="24"/>
          <w:szCs w:val="24"/>
          <w:lang w:val="it-IT"/>
        </w:rPr>
        <w:t xml:space="preserve"> este cons</w:t>
      </w:r>
      <w:r w:rsidR="00B933E8" w:rsidRPr="00631CA2">
        <w:rPr>
          <w:rFonts w:asciiTheme="minorHAnsi" w:hAnsiTheme="minorHAnsi" w:cs="Arial"/>
          <w:sz w:val="24"/>
          <w:szCs w:val="24"/>
          <w:lang w:val="it-IT"/>
        </w:rPr>
        <w:t>tituit  din  resturi vegetale</w:t>
      </w:r>
      <w:r w:rsidR="00BF1C73" w:rsidRPr="00631CA2">
        <w:rPr>
          <w:rFonts w:asciiTheme="minorHAnsi" w:hAnsiTheme="minorHAnsi" w:cs="Arial"/>
          <w:b/>
          <w:sz w:val="24"/>
          <w:szCs w:val="24"/>
          <w:lang w:val="it-IT"/>
        </w:rPr>
        <w:t xml:space="preserve">: </w:t>
      </w:r>
      <w:r w:rsidR="00BF1C73" w:rsidRPr="00631CA2">
        <w:rPr>
          <w:rFonts w:asciiTheme="minorHAnsi" w:hAnsiTheme="minorHAnsi" w:cs="Arial"/>
          <w:sz w:val="24"/>
          <w:szCs w:val="24"/>
          <w:lang w:val="it-IT"/>
        </w:rPr>
        <w:t>coaja de floarea</w:t>
      </w:r>
      <w:r w:rsidR="00961B19" w:rsidRPr="00631CA2">
        <w:rPr>
          <w:rFonts w:asciiTheme="minorHAnsi" w:hAnsiTheme="minorHAnsi" w:cs="Arial"/>
          <w:sz w:val="24"/>
          <w:szCs w:val="24"/>
          <w:lang w:val="it-IT"/>
        </w:rPr>
        <w:t xml:space="preserve"> soarelui, coaja orez, paie, rumegus</w:t>
      </w:r>
      <w:r w:rsidR="00961B19" w:rsidRPr="00631CA2">
        <w:rPr>
          <w:rFonts w:asciiTheme="minorHAnsi" w:hAnsiTheme="minorHAnsi" w:cs="Arial"/>
          <w:b/>
          <w:sz w:val="24"/>
          <w:szCs w:val="24"/>
          <w:lang w:val="it-IT"/>
        </w:rPr>
        <w:t>,</w:t>
      </w:r>
      <w:r w:rsidR="00961B19" w:rsidRPr="002F1E83">
        <w:rPr>
          <w:rFonts w:asciiTheme="minorHAnsi" w:hAnsiTheme="minorHAnsi" w:cs="Arial"/>
          <w:color w:val="FF0000"/>
          <w:sz w:val="24"/>
          <w:szCs w:val="24"/>
          <w:lang w:val="it-IT"/>
        </w:rPr>
        <w:t xml:space="preserve"> </w:t>
      </w:r>
      <w:r w:rsidR="00961B19" w:rsidRPr="002F1E83">
        <w:rPr>
          <w:rFonts w:asciiTheme="minorHAnsi" w:hAnsiTheme="minorHAnsi" w:cs="Arial"/>
          <w:color w:val="000000"/>
          <w:sz w:val="24"/>
          <w:szCs w:val="24"/>
          <w:lang w:val="it-IT"/>
        </w:rPr>
        <w:t>etc</w:t>
      </w:r>
      <w:r>
        <w:rPr>
          <w:rFonts w:asciiTheme="minorHAnsi" w:hAnsiTheme="minorHAnsi" w:cs="Arial"/>
          <w:sz w:val="24"/>
          <w:szCs w:val="24"/>
          <w:lang w:val="it-IT"/>
        </w:rPr>
        <w:t xml:space="preserve"> si este răspândit pe toată suprafaț</w:t>
      </w:r>
      <w:r w:rsidR="00961B19" w:rsidRPr="002F1E83">
        <w:rPr>
          <w:rFonts w:asciiTheme="minorHAnsi" w:hAnsiTheme="minorHAnsi" w:cs="Arial"/>
          <w:sz w:val="24"/>
          <w:szCs w:val="24"/>
          <w:lang w:val="it-IT"/>
        </w:rPr>
        <w:t xml:space="preserve">a halei de </w:t>
      </w:r>
      <w:r w:rsidR="00FD0A46">
        <w:rPr>
          <w:rFonts w:asciiTheme="minorHAnsi" w:hAnsiTheme="minorHAnsi" w:cs="Arial"/>
          <w:sz w:val="24"/>
          <w:szCs w:val="24"/>
          <w:lang w:val="it-IT"/>
        </w:rPr>
        <w:t>creștere</w:t>
      </w:r>
      <w:r w:rsidR="00961B19" w:rsidRPr="002F1E83">
        <w:rPr>
          <w:rFonts w:asciiTheme="minorHAnsi" w:hAnsiTheme="minorHAnsi" w:cs="Arial"/>
          <w:sz w:val="24"/>
          <w:szCs w:val="24"/>
          <w:lang w:val="it-IT"/>
        </w:rPr>
        <w:t xml:space="preserve"> a </w:t>
      </w:r>
      <w:r w:rsidR="006549FB">
        <w:rPr>
          <w:rFonts w:asciiTheme="minorHAnsi" w:hAnsiTheme="minorHAnsi" w:cs="Arial"/>
          <w:sz w:val="24"/>
          <w:szCs w:val="24"/>
          <w:lang w:val="it-IT"/>
        </w:rPr>
        <w:t>păsări</w:t>
      </w:r>
      <w:r w:rsidR="00961B19" w:rsidRPr="002F1E83">
        <w:rPr>
          <w:rFonts w:asciiTheme="minorHAnsi" w:hAnsiTheme="minorHAnsi" w:cs="Arial"/>
          <w:sz w:val="24"/>
          <w:szCs w:val="24"/>
          <w:lang w:val="it-IT"/>
        </w:rPr>
        <w:t xml:space="preserve">lor. Pardoseala halelor de </w:t>
      </w:r>
      <w:r w:rsidR="00FD0A46">
        <w:rPr>
          <w:rFonts w:asciiTheme="minorHAnsi" w:hAnsiTheme="minorHAnsi" w:cs="Arial"/>
          <w:sz w:val="24"/>
          <w:szCs w:val="24"/>
          <w:lang w:val="it-IT"/>
        </w:rPr>
        <w:t>creștere</w:t>
      </w:r>
      <w:r>
        <w:rPr>
          <w:rFonts w:asciiTheme="minorHAnsi" w:hAnsiTheme="minorHAnsi" w:cs="Arial"/>
          <w:sz w:val="24"/>
          <w:szCs w:val="24"/>
          <w:lang w:val="it-IT"/>
        </w:rPr>
        <w:t xml:space="preserve"> este realizată</w:t>
      </w:r>
      <w:r w:rsidR="00961B19" w:rsidRPr="002F1E83">
        <w:rPr>
          <w:rFonts w:asciiTheme="minorHAnsi" w:hAnsiTheme="minorHAnsi" w:cs="Arial"/>
          <w:sz w:val="24"/>
          <w:szCs w:val="24"/>
          <w:lang w:val="it-IT"/>
        </w:rPr>
        <w:t xml:space="preserve"> din beton .</w:t>
      </w:r>
    </w:p>
    <w:p w:rsidR="00961B19" w:rsidRPr="002F1E83" w:rsidRDefault="00961B19" w:rsidP="00465141">
      <w:pPr>
        <w:ind w:firstLine="360"/>
        <w:jc w:val="both"/>
        <w:rPr>
          <w:rFonts w:asciiTheme="minorHAnsi" w:hAnsiTheme="minorHAnsi" w:cs="Arial"/>
          <w:sz w:val="24"/>
          <w:szCs w:val="24"/>
          <w:lang w:val="it-IT"/>
        </w:rPr>
      </w:pPr>
      <w:r w:rsidRPr="002F1E83">
        <w:rPr>
          <w:rFonts w:asciiTheme="minorHAnsi" w:hAnsiTheme="minorHAnsi" w:cs="Arial"/>
          <w:sz w:val="24"/>
          <w:szCs w:val="24"/>
          <w:lang w:val="it-IT"/>
        </w:rPr>
        <w:t>E</w:t>
      </w:r>
      <w:r w:rsidR="00D32F3A">
        <w:rPr>
          <w:rFonts w:asciiTheme="minorHAnsi" w:hAnsiTheme="minorHAnsi" w:cs="Arial"/>
          <w:sz w:val="24"/>
          <w:szCs w:val="24"/>
          <w:lang w:val="it-IT"/>
        </w:rPr>
        <w:t xml:space="preserve">vacuarea patului de </w:t>
      </w:r>
      <w:r w:rsidR="00FD0A46">
        <w:rPr>
          <w:rFonts w:asciiTheme="minorHAnsi" w:hAnsiTheme="minorHAnsi" w:cs="Arial"/>
          <w:sz w:val="24"/>
          <w:szCs w:val="24"/>
          <w:lang w:val="it-IT"/>
        </w:rPr>
        <w:t>creștere</w:t>
      </w:r>
      <w:r w:rsidR="00D32F3A">
        <w:rPr>
          <w:rFonts w:asciiTheme="minorHAnsi" w:hAnsiTheme="minorHAnsi" w:cs="Arial"/>
          <w:sz w:val="24"/>
          <w:szCs w:val="24"/>
          <w:lang w:val="it-IT"/>
        </w:rPr>
        <w:t xml:space="preserve"> (</w:t>
      </w:r>
      <w:r w:rsidR="00FA4E98">
        <w:rPr>
          <w:rFonts w:asciiTheme="minorHAnsi" w:hAnsiTheme="minorHAnsi" w:cs="Arial"/>
          <w:sz w:val="24"/>
          <w:szCs w:val="24"/>
          <w:lang w:val="it-IT"/>
        </w:rPr>
        <w:t>pat în care sunt înglobate dejecții ș</w:t>
      </w:r>
      <w:r w:rsidRPr="002F1E83">
        <w:rPr>
          <w:rFonts w:asciiTheme="minorHAnsi" w:hAnsiTheme="minorHAnsi" w:cs="Arial"/>
          <w:sz w:val="24"/>
          <w:szCs w:val="24"/>
          <w:lang w:val="it-IT"/>
        </w:rPr>
        <w:t>i resturi vegetale ) se face periodic, la depopul</w:t>
      </w:r>
      <w:r w:rsidR="00FA4E98">
        <w:rPr>
          <w:rFonts w:asciiTheme="minorHAnsi" w:hAnsiTheme="minorHAnsi" w:cs="Arial"/>
          <w:sz w:val="24"/>
          <w:szCs w:val="24"/>
          <w:lang w:val="it-IT"/>
        </w:rPr>
        <w:t>area halelor, respectiv la sfarș</w:t>
      </w:r>
      <w:r w:rsidRPr="002F1E83">
        <w:rPr>
          <w:rFonts w:asciiTheme="minorHAnsi" w:hAnsiTheme="minorHAnsi" w:cs="Arial"/>
          <w:sz w:val="24"/>
          <w:szCs w:val="24"/>
          <w:lang w:val="it-IT"/>
        </w:rPr>
        <w:t>itul unei pe</w:t>
      </w:r>
      <w:r w:rsidR="00732416" w:rsidRPr="002F1E83">
        <w:rPr>
          <w:rFonts w:asciiTheme="minorHAnsi" w:hAnsiTheme="minorHAnsi" w:cs="Arial"/>
          <w:sz w:val="24"/>
          <w:szCs w:val="24"/>
          <w:lang w:val="it-IT"/>
        </w:rPr>
        <w:t xml:space="preserve">rioade de </w:t>
      </w:r>
      <w:r w:rsidR="00FD0A46">
        <w:rPr>
          <w:rFonts w:asciiTheme="minorHAnsi" w:hAnsiTheme="minorHAnsi" w:cs="Arial"/>
          <w:sz w:val="24"/>
          <w:szCs w:val="24"/>
          <w:lang w:val="it-IT"/>
        </w:rPr>
        <w:t>creștere</w:t>
      </w:r>
      <w:r w:rsidR="00732416" w:rsidRPr="002F1E83">
        <w:rPr>
          <w:rFonts w:asciiTheme="minorHAnsi" w:hAnsiTheme="minorHAnsi" w:cs="Arial"/>
          <w:sz w:val="24"/>
          <w:szCs w:val="24"/>
          <w:lang w:val="it-IT"/>
        </w:rPr>
        <w:t xml:space="preserve"> </w:t>
      </w:r>
      <w:r w:rsidRPr="002F1E83">
        <w:rPr>
          <w:rFonts w:asciiTheme="minorHAnsi" w:hAnsiTheme="minorHAnsi" w:cs="Arial"/>
          <w:sz w:val="24"/>
          <w:szCs w:val="24"/>
          <w:lang w:val="it-IT"/>
        </w:rPr>
        <w:t>.</w:t>
      </w:r>
    </w:p>
    <w:p w:rsidR="00961B19" w:rsidRPr="002F1E83" w:rsidRDefault="00767D47" w:rsidP="00465141">
      <w:pPr>
        <w:jc w:val="both"/>
        <w:rPr>
          <w:rFonts w:asciiTheme="minorHAnsi" w:hAnsiTheme="minorHAnsi" w:cs="Arial"/>
          <w:b/>
          <w:iCs/>
          <w:sz w:val="24"/>
          <w:szCs w:val="24"/>
        </w:rPr>
      </w:pPr>
      <w:r w:rsidRPr="002F1E83">
        <w:rPr>
          <w:rFonts w:asciiTheme="minorHAnsi" w:hAnsiTheme="minorHAnsi" w:cs="Arial"/>
          <w:b/>
          <w:iCs/>
          <w:sz w:val="24"/>
          <w:szCs w:val="24"/>
        </w:rPr>
        <w:t>2.</w:t>
      </w:r>
      <w:r w:rsidR="00961B19" w:rsidRPr="002F1E83">
        <w:rPr>
          <w:rFonts w:asciiTheme="minorHAnsi" w:hAnsiTheme="minorHAnsi" w:cs="Arial"/>
          <w:b/>
          <w:iCs/>
          <w:sz w:val="24"/>
          <w:szCs w:val="24"/>
        </w:rPr>
        <w:t>3. Creşterea, întreţinerea si exploatarea pasărilor</w:t>
      </w:r>
    </w:p>
    <w:p w:rsidR="00E5164F" w:rsidRPr="002F1E83" w:rsidRDefault="00FA4E98"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Hră</w:t>
      </w:r>
      <w:r w:rsidR="00E5164F" w:rsidRPr="002F1E83">
        <w:rPr>
          <w:rFonts w:asciiTheme="minorHAnsi" w:hAnsiTheme="minorHAnsi" w:cs="Arial"/>
          <w:sz w:val="24"/>
          <w:szCs w:val="24"/>
          <w:lang w:val="it-IT"/>
        </w:rPr>
        <w:t>nirea puilor de o zi va</w:t>
      </w:r>
      <w:r>
        <w:rPr>
          <w:rFonts w:asciiTheme="minorHAnsi" w:hAnsiTheme="minorHAnsi" w:cs="Arial"/>
          <w:sz w:val="24"/>
          <w:szCs w:val="24"/>
          <w:lang w:val="it-IT"/>
        </w:rPr>
        <w:t xml:space="preserve"> începe câ</w:t>
      </w:r>
      <w:r w:rsidR="00E5164F" w:rsidRPr="002F1E83">
        <w:rPr>
          <w:rFonts w:asciiTheme="minorHAnsi" w:hAnsiTheme="minorHAnsi" w:cs="Arial"/>
          <w:sz w:val="24"/>
          <w:szCs w:val="24"/>
          <w:lang w:val="it-IT"/>
        </w:rPr>
        <w:t>t mai repede.</w:t>
      </w:r>
      <w:r>
        <w:rPr>
          <w:rFonts w:asciiTheme="minorHAnsi" w:hAnsiTheme="minorHAnsi" w:cs="Arial"/>
          <w:sz w:val="24"/>
          <w:szCs w:val="24"/>
          <w:lang w:val="it-IT"/>
        </w:rPr>
        <w:t xml:space="preserve"> Pentru ca hrănirea să se facă în condiț</w:t>
      </w:r>
      <w:r w:rsidR="00E5164F" w:rsidRPr="002F1E83">
        <w:rPr>
          <w:rFonts w:asciiTheme="minorHAnsi" w:hAnsiTheme="minorHAnsi" w:cs="Arial"/>
          <w:sz w:val="24"/>
          <w:szCs w:val="24"/>
          <w:lang w:val="it-IT"/>
        </w:rPr>
        <w:t>ii optime, trebuie asigurat frontul de furaje necesar.</w:t>
      </w:r>
    </w:p>
    <w:p w:rsidR="00E5164F" w:rsidRPr="002F1E83" w:rsidRDefault="00FD0A46"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Creștere</w:t>
      </w:r>
      <w:r w:rsidR="00A5481B">
        <w:rPr>
          <w:rFonts w:asciiTheme="minorHAnsi" w:hAnsiTheme="minorHAnsi" w:cs="Arial"/>
          <w:sz w:val="24"/>
          <w:szCs w:val="24"/>
          <w:lang w:val="it-IT"/>
        </w:rPr>
        <w:t>a puilor destinati producț</w:t>
      </w:r>
      <w:r w:rsidR="00E5164F" w:rsidRPr="002F1E83">
        <w:rPr>
          <w:rFonts w:asciiTheme="minorHAnsi" w:hAnsiTheme="minorHAnsi" w:cs="Arial"/>
          <w:sz w:val="24"/>
          <w:szCs w:val="24"/>
          <w:lang w:val="it-IT"/>
        </w:rPr>
        <w:t xml:space="preserve">iei de carne, pe </w:t>
      </w:r>
      <w:r w:rsidR="00A5481B">
        <w:rPr>
          <w:rFonts w:asciiTheme="minorHAnsi" w:hAnsiTheme="minorHAnsi" w:cs="Arial"/>
          <w:sz w:val="24"/>
          <w:szCs w:val="24"/>
          <w:lang w:val="it-IT"/>
        </w:rPr>
        <w:t>toată</w:t>
      </w:r>
      <w:r w:rsidR="00E5164F" w:rsidRPr="002F1E83">
        <w:rPr>
          <w:rFonts w:asciiTheme="minorHAnsi" w:hAnsiTheme="minorHAnsi" w:cs="Arial"/>
          <w:sz w:val="24"/>
          <w:szCs w:val="24"/>
          <w:lang w:val="it-IT"/>
        </w:rPr>
        <w:t xml:space="preserve"> perioada de viata, </w:t>
      </w:r>
      <w:r>
        <w:rPr>
          <w:rFonts w:asciiTheme="minorHAnsi" w:hAnsiTheme="minorHAnsi" w:cs="Arial"/>
          <w:sz w:val="24"/>
          <w:szCs w:val="24"/>
          <w:lang w:val="it-IT"/>
        </w:rPr>
        <w:t xml:space="preserve">până </w:t>
      </w:r>
      <w:r w:rsidR="00E5164F" w:rsidRPr="002F1E83">
        <w:rPr>
          <w:rFonts w:asciiTheme="minorHAnsi" w:hAnsiTheme="minorHAnsi" w:cs="Arial"/>
          <w:sz w:val="24"/>
          <w:szCs w:val="24"/>
          <w:lang w:val="it-IT"/>
        </w:rPr>
        <w:t xml:space="preserve"> la livrare se face in sistem intensiv, la sol, pe asternut permanent. Asternutul este format din </w:t>
      </w:r>
      <w:r w:rsidR="00BE09D0">
        <w:rPr>
          <w:rFonts w:asciiTheme="minorHAnsi" w:hAnsiTheme="minorHAnsi" w:cs="Arial"/>
          <w:sz w:val="24"/>
          <w:szCs w:val="24"/>
          <w:lang w:val="it-IT"/>
        </w:rPr>
        <w:t>resturi vegetale, in cantitate și grosime variabilă, în funcț</w:t>
      </w:r>
      <w:r w:rsidR="00B933E8">
        <w:rPr>
          <w:rFonts w:asciiTheme="minorHAnsi" w:hAnsiTheme="minorHAnsi" w:cs="Arial"/>
          <w:sz w:val="24"/>
          <w:szCs w:val="24"/>
          <w:lang w:val="it-IT"/>
        </w:rPr>
        <w:t>ie de anotimp. Astfel</w:t>
      </w:r>
      <w:r w:rsidR="00E5164F" w:rsidRPr="002F1E83">
        <w:rPr>
          <w:rFonts w:asciiTheme="minorHAnsi" w:hAnsiTheme="minorHAnsi" w:cs="Arial"/>
          <w:sz w:val="24"/>
          <w:szCs w:val="24"/>
          <w:lang w:val="it-IT"/>
        </w:rPr>
        <w:t xml:space="preserve">, vara grosimea </w:t>
      </w:r>
      <w:r w:rsidR="00FA4E98">
        <w:rPr>
          <w:rFonts w:asciiTheme="minorHAnsi" w:hAnsiTheme="minorHAnsi" w:cs="Arial"/>
          <w:sz w:val="24"/>
          <w:szCs w:val="24"/>
          <w:lang w:val="it-IT"/>
        </w:rPr>
        <w:t xml:space="preserve">așternutului </w:t>
      </w:r>
      <w:r w:rsidR="00E5164F" w:rsidRPr="002F1E83">
        <w:rPr>
          <w:rFonts w:asciiTheme="minorHAnsi" w:hAnsiTheme="minorHAnsi" w:cs="Arial"/>
          <w:sz w:val="24"/>
          <w:szCs w:val="24"/>
          <w:lang w:val="it-IT"/>
        </w:rPr>
        <w:t xml:space="preserve">este de 7 cm, iar </w:t>
      </w:r>
      <w:r w:rsidR="00BE09D0">
        <w:rPr>
          <w:rFonts w:asciiTheme="minorHAnsi" w:hAnsiTheme="minorHAnsi" w:cs="Arial"/>
          <w:sz w:val="24"/>
          <w:szCs w:val="24"/>
          <w:lang w:val="it-IT"/>
        </w:rPr>
        <w:t>î</w:t>
      </w:r>
      <w:r w:rsidR="00E5164F" w:rsidRPr="002F1E83">
        <w:rPr>
          <w:rFonts w:asciiTheme="minorHAnsi" w:hAnsiTheme="minorHAnsi" w:cs="Arial"/>
          <w:sz w:val="24"/>
          <w:szCs w:val="24"/>
          <w:lang w:val="it-IT"/>
        </w:rPr>
        <w:t>n timpul iernii este de 10 cm.</w:t>
      </w:r>
    </w:p>
    <w:p w:rsidR="00E5164F" w:rsidRPr="002F1E83" w:rsidRDefault="0004288F"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Așternutul trebuie să îndeplineasca următoarele condiț</w:t>
      </w:r>
      <w:r w:rsidR="00E5164F" w:rsidRPr="002F1E83">
        <w:rPr>
          <w:rFonts w:asciiTheme="minorHAnsi" w:hAnsiTheme="minorHAnsi" w:cs="Arial"/>
          <w:sz w:val="24"/>
          <w:szCs w:val="24"/>
          <w:lang w:val="it-IT"/>
        </w:rPr>
        <w:t>ii :</w:t>
      </w:r>
    </w:p>
    <w:p w:rsidR="00E5164F" w:rsidRPr="002F1E83" w:rsidRDefault="0004288F" w:rsidP="00465141">
      <w:pPr>
        <w:numPr>
          <w:ilvl w:val="0"/>
          <w:numId w:val="3"/>
        </w:numPr>
        <w:suppressAutoHyphens w:val="0"/>
        <w:jc w:val="both"/>
        <w:rPr>
          <w:rFonts w:asciiTheme="minorHAnsi" w:hAnsiTheme="minorHAnsi" w:cs="Arial"/>
          <w:sz w:val="24"/>
          <w:szCs w:val="24"/>
          <w:lang w:val="it-IT"/>
        </w:rPr>
      </w:pPr>
      <w:r>
        <w:rPr>
          <w:rFonts w:asciiTheme="minorHAnsi" w:hAnsiTheme="minorHAnsi" w:cs="Arial"/>
          <w:sz w:val="24"/>
          <w:szCs w:val="24"/>
          <w:lang w:val="it-IT"/>
        </w:rPr>
        <w:t>nu trebuie să conț</w:t>
      </w:r>
      <w:r w:rsidR="00E5164F" w:rsidRPr="002F1E83">
        <w:rPr>
          <w:rFonts w:asciiTheme="minorHAnsi" w:hAnsiTheme="minorHAnsi" w:cs="Arial"/>
          <w:sz w:val="24"/>
          <w:szCs w:val="24"/>
          <w:lang w:val="it-IT"/>
        </w:rPr>
        <w:t xml:space="preserve">ina </w:t>
      </w:r>
      <w:r w:rsidR="00652CE2">
        <w:rPr>
          <w:rFonts w:asciiTheme="minorHAnsi" w:hAnsiTheme="minorHAnsi" w:cs="Arial"/>
          <w:sz w:val="24"/>
          <w:szCs w:val="24"/>
          <w:lang w:val="it-IT"/>
        </w:rPr>
        <w:t>substanțe</w:t>
      </w:r>
      <w:r w:rsidR="00E5164F" w:rsidRPr="002F1E83">
        <w:rPr>
          <w:rFonts w:asciiTheme="minorHAnsi" w:hAnsiTheme="minorHAnsi" w:cs="Arial"/>
          <w:sz w:val="24"/>
          <w:szCs w:val="24"/>
          <w:lang w:val="it-IT"/>
        </w:rPr>
        <w:t xml:space="preserve"> toxice sau </w:t>
      </w:r>
      <w:r w:rsidR="00A5481B">
        <w:rPr>
          <w:rFonts w:asciiTheme="minorHAnsi" w:hAnsiTheme="minorHAnsi" w:cs="Arial"/>
          <w:sz w:val="24"/>
          <w:szCs w:val="24"/>
          <w:lang w:val="it-IT"/>
        </w:rPr>
        <w:t>dăunătoare</w:t>
      </w:r>
    </w:p>
    <w:p w:rsidR="00E5164F" w:rsidRPr="002F1E83" w:rsidRDefault="00BD50F5" w:rsidP="00465141">
      <w:pPr>
        <w:numPr>
          <w:ilvl w:val="0"/>
          <w:numId w:val="3"/>
        </w:numPr>
        <w:suppressAutoHyphens w:val="0"/>
        <w:jc w:val="both"/>
        <w:rPr>
          <w:rFonts w:asciiTheme="minorHAnsi" w:hAnsiTheme="minorHAnsi" w:cs="Arial"/>
          <w:sz w:val="24"/>
          <w:szCs w:val="24"/>
          <w:lang w:val="it-IT"/>
        </w:rPr>
      </w:pPr>
      <w:r>
        <w:rPr>
          <w:rFonts w:asciiTheme="minorHAnsi" w:hAnsiTheme="minorHAnsi" w:cs="Arial"/>
          <w:sz w:val="24"/>
          <w:szCs w:val="24"/>
          <w:lang w:val="it-IT"/>
        </w:rPr>
        <w:t>materialul utilizat trebuie să asigure o bună</w:t>
      </w:r>
      <w:r w:rsidR="00E5164F" w:rsidRPr="002F1E83">
        <w:rPr>
          <w:rFonts w:asciiTheme="minorHAnsi" w:hAnsiTheme="minorHAnsi" w:cs="Arial"/>
          <w:sz w:val="24"/>
          <w:szCs w:val="24"/>
          <w:lang w:val="it-IT"/>
        </w:rPr>
        <w:t xml:space="preserve"> absorb</w:t>
      </w:r>
      <w:r>
        <w:rPr>
          <w:rFonts w:asciiTheme="minorHAnsi" w:hAnsiTheme="minorHAnsi" w:cs="Arial"/>
          <w:sz w:val="24"/>
          <w:szCs w:val="24"/>
          <w:lang w:val="it-IT"/>
        </w:rPr>
        <w:t>ț</w:t>
      </w:r>
      <w:r w:rsidR="00E5164F" w:rsidRPr="002F1E83">
        <w:rPr>
          <w:rFonts w:asciiTheme="minorHAnsi" w:hAnsiTheme="minorHAnsi" w:cs="Arial"/>
          <w:sz w:val="24"/>
          <w:szCs w:val="24"/>
          <w:lang w:val="it-IT"/>
        </w:rPr>
        <w:t>ie a umezelii</w:t>
      </w:r>
    </w:p>
    <w:p w:rsidR="00E5164F" w:rsidRPr="002F1E83" w:rsidRDefault="00E5164F" w:rsidP="00465141">
      <w:pPr>
        <w:numPr>
          <w:ilvl w:val="0"/>
          <w:numId w:val="3"/>
        </w:numPr>
        <w:suppressAutoHyphens w:val="0"/>
        <w:jc w:val="both"/>
        <w:rPr>
          <w:rFonts w:asciiTheme="minorHAnsi" w:hAnsiTheme="minorHAnsi" w:cs="Arial"/>
          <w:sz w:val="24"/>
          <w:szCs w:val="24"/>
          <w:lang w:val="it-IT"/>
        </w:rPr>
      </w:pPr>
      <w:r w:rsidRPr="002F1E83">
        <w:rPr>
          <w:rFonts w:asciiTheme="minorHAnsi" w:hAnsiTheme="minorHAnsi" w:cs="Arial"/>
          <w:sz w:val="24"/>
          <w:szCs w:val="24"/>
          <w:lang w:val="it-IT"/>
        </w:rPr>
        <w:t>sa fie confortabil</w:t>
      </w:r>
    </w:p>
    <w:p w:rsidR="00E5164F" w:rsidRPr="002F1E83" w:rsidRDefault="00BE09D0" w:rsidP="00465141">
      <w:pPr>
        <w:numPr>
          <w:ilvl w:val="0"/>
          <w:numId w:val="3"/>
        </w:numPr>
        <w:suppressAutoHyphens w:val="0"/>
        <w:jc w:val="both"/>
        <w:rPr>
          <w:rFonts w:asciiTheme="minorHAnsi" w:hAnsiTheme="minorHAnsi" w:cs="Arial"/>
          <w:sz w:val="24"/>
          <w:szCs w:val="24"/>
          <w:lang w:val="it-IT"/>
        </w:rPr>
      </w:pPr>
      <w:r>
        <w:rPr>
          <w:rFonts w:asciiTheme="minorHAnsi" w:hAnsiTheme="minorHAnsi" w:cs="Arial"/>
          <w:sz w:val="24"/>
          <w:szCs w:val="24"/>
          <w:lang w:val="it-IT"/>
        </w:rPr>
        <w:t>să</w:t>
      </w:r>
      <w:r w:rsidR="00E5164F" w:rsidRPr="002F1E83">
        <w:rPr>
          <w:rFonts w:asciiTheme="minorHAnsi" w:hAnsiTheme="minorHAnsi" w:cs="Arial"/>
          <w:sz w:val="24"/>
          <w:szCs w:val="24"/>
          <w:lang w:val="it-IT"/>
        </w:rPr>
        <w:t xml:space="preserve"> asigure un</w:t>
      </w:r>
      <w:r w:rsidR="0004288F">
        <w:rPr>
          <w:rFonts w:asciiTheme="minorHAnsi" w:hAnsiTheme="minorHAnsi" w:cs="Arial"/>
          <w:sz w:val="24"/>
          <w:szCs w:val="24"/>
          <w:lang w:val="it-IT"/>
        </w:rPr>
        <w:t xml:space="preserve"> nivel scă</w:t>
      </w:r>
      <w:r w:rsidR="00E5164F" w:rsidRPr="002F1E83">
        <w:rPr>
          <w:rFonts w:asciiTheme="minorHAnsi" w:hAnsiTheme="minorHAnsi" w:cs="Arial"/>
          <w:sz w:val="24"/>
          <w:szCs w:val="24"/>
          <w:lang w:val="it-IT"/>
        </w:rPr>
        <w:t>zut de praf</w:t>
      </w:r>
    </w:p>
    <w:p w:rsidR="00E5164F" w:rsidRPr="002F1E83" w:rsidRDefault="00BE09D0" w:rsidP="00465141">
      <w:pPr>
        <w:numPr>
          <w:ilvl w:val="0"/>
          <w:numId w:val="3"/>
        </w:numPr>
        <w:suppressAutoHyphens w:val="0"/>
        <w:jc w:val="both"/>
        <w:rPr>
          <w:rFonts w:asciiTheme="minorHAnsi" w:hAnsiTheme="minorHAnsi" w:cs="Arial"/>
          <w:sz w:val="24"/>
          <w:szCs w:val="24"/>
          <w:lang w:val="it-IT"/>
        </w:rPr>
      </w:pPr>
      <w:r>
        <w:rPr>
          <w:rFonts w:asciiTheme="minorHAnsi" w:hAnsiTheme="minorHAnsi" w:cs="Arial"/>
          <w:sz w:val="24"/>
          <w:szCs w:val="24"/>
          <w:lang w:val="it-IT"/>
        </w:rPr>
        <w:t>să nu conțină</w:t>
      </w:r>
      <w:r w:rsidR="00E5164F" w:rsidRPr="002F1E83">
        <w:rPr>
          <w:rFonts w:asciiTheme="minorHAnsi" w:hAnsiTheme="minorHAnsi" w:cs="Arial"/>
          <w:sz w:val="24"/>
          <w:szCs w:val="24"/>
          <w:lang w:val="it-IT"/>
        </w:rPr>
        <w:t xml:space="preserve"> corpuri contonden</w:t>
      </w:r>
      <w:r>
        <w:rPr>
          <w:rFonts w:asciiTheme="minorHAnsi" w:hAnsiTheme="minorHAnsi" w:cs="Arial"/>
          <w:sz w:val="24"/>
          <w:szCs w:val="24"/>
          <w:lang w:val="it-IT"/>
        </w:rPr>
        <w:t>t</w:t>
      </w:r>
      <w:r w:rsidR="00BD50F5">
        <w:rPr>
          <w:rFonts w:asciiTheme="minorHAnsi" w:hAnsiTheme="minorHAnsi" w:cs="Arial"/>
          <w:sz w:val="24"/>
          <w:szCs w:val="24"/>
          <w:lang w:val="it-IT"/>
        </w:rPr>
        <w:t>e- bucă</w:t>
      </w:r>
      <w:r>
        <w:rPr>
          <w:rFonts w:asciiTheme="minorHAnsi" w:hAnsiTheme="minorHAnsi" w:cs="Arial"/>
          <w:sz w:val="24"/>
          <w:szCs w:val="24"/>
          <w:lang w:val="it-IT"/>
        </w:rPr>
        <w:t>ț</w:t>
      </w:r>
      <w:r w:rsidR="00E5164F" w:rsidRPr="002F1E83">
        <w:rPr>
          <w:rFonts w:asciiTheme="minorHAnsi" w:hAnsiTheme="minorHAnsi" w:cs="Arial"/>
          <w:sz w:val="24"/>
          <w:szCs w:val="24"/>
          <w:lang w:val="it-IT"/>
        </w:rPr>
        <w:t>i de lemn , pietre,sau fier</w:t>
      </w:r>
    </w:p>
    <w:p w:rsidR="00E5164F" w:rsidRPr="002F1E83" w:rsidRDefault="00A5481B" w:rsidP="00465141">
      <w:pPr>
        <w:numPr>
          <w:ilvl w:val="0"/>
          <w:numId w:val="3"/>
        </w:numPr>
        <w:suppressAutoHyphens w:val="0"/>
        <w:jc w:val="both"/>
        <w:rPr>
          <w:rFonts w:asciiTheme="minorHAnsi" w:hAnsiTheme="minorHAnsi" w:cs="Arial"/>
          <w:sz w:val="24"/>
          <w:szCs w:val="24"/>
          <w:lang w:val="it-IT"/>
        </w:rPr>
      </w:pPr>
      <w:r>
        <w:rPr>
          <w:rFonts w:asciiTheme="minorHAnsi" w:hAnsiTheme="minorHAnsi" w:cs="Arial"/>
          <w:sz w:val="24"/>
          <w:szCs w:val="24"/>
          <w:lang w:val="it-IT"/>
        </w:rPr>
        <w:t>sa provină d</w:t>
      </w:r>
      <w:r w:rsidR="003C7DEE">
        <w:rPr>
          <w:rFonts w:asciiTheme="minorHAnsi" w:hAnsiTheme="minorHAnsi" w:cs="Arial"/>
          <w:sz w:val="24"/>
          <w:szCs w:val="24"/>
          <w:lang w:val="it-IT"/>
        </w:rPr>
        <w:t>într-o</w:t>
      </w:r>
      <w:r>
        <w:rPr>
          <w:rFonts w:asciiTheme="minorHAnsi" w:hAnsiTheme="minorHAnsi" w:cs="Arial"/>
          <w:sz w:val="24"/>
          <w:szCs w:val="24"/>
          <w:lang w:val="it-IT"/>
        </w:rPr>
        <w:t xml:space="preserve"> sursă ce în</w:t>
      </w:r>
      <w:r w:rsidR="00E5164F" w:rsidRPr="002F1E83">
        <w:rPr>
          <w:rFonts w:asciiTheme="minorHAnsi" w:hAnsiTheme="minorHAnsi" w:cs="Arial"/>
          <w:sz w:val="24"/>
          <w:szCs w:val="24"/>
          <w:lang w:val="it-IT"/>
        </w:rPr>
        <w:t>depli</w:t>
      </w:r>
      <w:r>
        <w:rPr>
          <w:rFonts w:asciiTheme="minorHAnsi" w:hAnsiTheme="minorHAnsi" w:cs="Arial"/>
          <w:sz w:val="24"/>
          <w:szCs w:val="24"/>
          <w:lang w:val="it-IT"/>
        </w:rPr>
        <w:t>neș</w:t>
      </w:r>
      <w:r w:rsidR="00E5164F" w:rsidRPr="002F1E83">
        <w:rPr>
          <w:rFonts w:asciiTheme="minorHAnsi" w:hAnsiTheme="minorHAnsi" w:cs="Arial"/>
          <w:sz w:val="24"/>
          <w:szCs w:val="24"/>
          <w:lang w:val="it-IT"/>
        </w:rPr>
        <w:t>te normele de biosecuritate</w:t>
      </w:r>
    </w:p>
    <w:p w:rsidR="0005099A" w:rsidRPr="002F1E83" w:rsidRDefault="00E5164F" w:rsidP="00465141">
      <w:pPr>
        <w:ind w:firstLine="720"/>
        <w:jc w:val="both"/>
        <w:rPr>
          <w:rFonts w:asciiTheme="minorHAnsi" w:hAnsiTheme="minorHAnsi" w:cs="Arial"/>
          <w:sz w:val="24"/>
          <w:szCs w:val="24"/>
          <w:lang w:val="it-IT"/>
        </w:rPr>
      </w:pPr>
      <w:r w:rsidRPr="002F1E83">
        <w:rPr>
          <w:rFonts w:asciiTheme="minorHAnsi" w:hAnsiTheme="minorHAnsi" w:cs="Arial"/>
          <w:sz w:val="24"/>
          <w:szCs w:val="24"/>
          <w:lang w:val="it-IT"/>
        </w:rPr>
        <w:t>Furajarea se face la</w:t>
      </w:r>
      <w:r w:rsidR="00A5481B">
        <w:rPr>
          <w:rFonts w:asciiTheme="minorHAnsi" w:hAnsiTheme="minorHAnsi" w:cs="Arial"/>
          <w:sz w:val="24"/>
          <w:szCs w:val="24"/>
          <w:lang w:val="it-IT"/>
        </w:rPr>
        <w:t xml:space="preserve"> discreție cu utilaj specific; î</w:t>
      </w:r>
      <w:r w:rsidRPr="002F1E83">
        <w:rPr>
          <w:rFonts w:asciiTheme="minorHAnsi" w:hAnsiTheme="minorHAnsi" w:cs="Arial"/>
          <w:sz w:val="24"/>
          <w:szCs w:val="24"/>
          <w:lang w:val="it-IT"/>
        </w:rPr>
        <w:t>n primele 4 zile frontul de</w:t>
      </w:r>
      <w:r w:rsidR="00A5481B">
        <w:rPr>
          <w:rFonts w:asciiTheme="minorHAnsi" w:hAnsiTheme="minorHAnsi" w:cs="Arial"/>
          <w:sz w:val="24"/>
          <w:szCs w:val="24"/>
          <w:lang w:val="it-IT"/>
        </w:rPr>
        <w:t xml:space="preserve"> furajare se suplimentează cu hârtie ce se așează sub liniile de adă</w:t>
      </w:r>
      <w:r w:rsidRPr="002F1E83">
        <w:rPr>
          <w:rFonts w:asciiTheme="minorHAnsi" w:hAnsiTheme="minorHAnsi" w:cs="Arial"/>
          <w:sz w:val="24"/>
          <w:szCs w:val="24"/>
          <w:lang w:val="it-IT"/>
        </w:rPr>
        <w:t>par</w:t>
      </w:r>
      <w:r w:rsidR="00A5481B">
        <w:rPr>
          <w:rFonts w:asciiTheme="minorHAnsi" w:hAnsiTheme="minorHAnsi" w:cs="Arial"/>
          <w:sz w:val="24"/>
          <w:szCs w:val="24"/>
          <w:lang w:val="it-IT"/>
        </w:rPr>
        <w:t xml:space="preserve">e. Administrarea furajului pe hârtie se </w:t>
      </w:r>
      <w:r w:rsidR="00A5481B">
        <w:rPr>
          <w:rFonts w:asciiTheme="minorHAnsi" w:hAnsiTheme="minorHAnsi" w:cs="Arial"/>
          <w:sz w:val="24"/>
          <w:szCs w:val="24"/>
          <w:lang w:val="it-IT"/>
        </w:rPr>
        <w:lastRenderedPageBreak/>
        <w:t>face în strat subț</w:t>
      </w:r>
      <w:r w:rsidRPr="002F1E83">
        <w:rPr>
          <w:rFonts w:asciiTheme="minorHAnsi" w:hAnsiTheme="minorHAnsi" w:cs="Arial"/>
          <w:sz w:val="24"/>
          <w:szCs w:val="24"/>
          <w:lang w:val="it-IT"/>
        </w:rPr>
        <w:t>ire pentru a fi c</w:t>
      </w:r>
      <w:r w:rsidR="00A5481B">
        <w:rPr>
          <w:rFonts w:asciiTheme="minorHAnsi" w:hAnsiTheme="minorHAnsi" w:cs="Arial"/>
          <w:sz w:val="24"/>
          <w:szCs w:val="24"/>
          <w:lang w:val="it-IT"/>
        </w:rPr>
        <w:t>onsumat î</w:t>
      </w:r>
      <w:r w:rsidRPr="002F1E83">
        <w:rPr>
          <w:rFonts w:asciiTheme="minorHAnsi" w:hAnsiTheme="minorHAnsi" w:cs="Arial"/>
          <w:sz w:val="24"/>
          <w:szCs w:val="24"/>
          <w:lang w:val="it-IT"/>
        </w:rPr>
        <w:t>n maxim 4 ore de la administrare ( pentru a preveni alterarea).</w:t>
      </w:r>
    </w:p>
    <w:p w:rsidR="00464836" w:rsidRPr="009D6143" w:rsidRDefault="00464836" w:rsidP="00465141">
      <w:pPr>
        <w:pStyle w:val="yiv2071071582msoplaintext"/>
        <w:spacing w:before="0" w:beforeAutospacing="0" w:after="0" w:afterAutospacing="0"/>
        <w:jc w:val="both"/>
        <w:rPr>
          <w:rFonts w:asciiTheme="minorHAnsi" w:hAnsiTheme="minorHAnsi" w:cs="Arial"/>
          <w:color w:val="000000"/>
          <w:u w:val="single"/>
        </w:rPr>
      </w:pPr>
      <w:r w:rsidRPr="009D6143">
        <w:rPr>
          <w:rFonts w:asciiTheme="minorHAnsi" w:hAnsiTheme="minorHAnsi" w:cs="Arial"/>
          <w:color w:val="000000"/>
          <w:u w:val="single"/>
        </w:rPr>
        <w:t xml:space="preserve">Distributia </w:t>
      </w:r>
      <w:r w:rsidR="00A5481B">
        <w:rPr>
          <w:rFonts w:asciiTheme="minorHAnsi" w:hAnsiTheme="minorHAnsi" w:cs="Arial"/>
          <w:color w:val="000000"/>
          <w:u w:val="single"/>
        </w:rPr>
        <w:t>echipamentelor de hrănire si adă</w:t>
      </w:r>
      <w:r w:rsidRPr="009D6143">
        <w:rPr>
          <w:rFonts w:asciiTheme="minorHAnsi" w:hAnsiTheme="minorHAnsi" w:cs="Arial"/>
          <w:color w:val="000000"/>
          <w:u w:val="single"/>
        </w:rPr>
        <w:t xml:space="preserve">pare : </w:t>
      </w:r>
    </w:p>
    <w:p w:rsidR="00464836" w:rsidRPr="00E33013" w:rsidRDefault="003C7DEE" w:rsidP="00465141">
      <w:pPr>
        <w:pStyle w:val="yiv2071071582msoplaintext"/>
        <w:numPr>
          <w:ilvl w:val="0"/>
          <w:numId w:val="3"/>
        </w:numPr>
        <w:spacing w:before="0" w:beforeAutospacing="0" w:after="0" w:afterAutospacing="0"/>
        <w:jc w:val="both"/>
        <w:rPr>
          <w:rFonts w:asciiTheme="minorHAnsi" w:hAnsiTheme="minorHAnsi" w:cs="Arial"/>
          <w:color w:val="000000"/>
        </w:rPr>
      </w:pPr>
      <w:r>
        <w:rPr>
          <w:rFonts w:asciiTheme="minorHAnsi" w:hAnsiTheme="minorHAnsi" w:cs="Arial"/>
          <w:color w:val="000000"/>
        </w:rPr>
        <w:t>halele sunt dotate cu câ</w:t>
      </w:r>
      <w:r w:rsidR="00A5481B" w:rsidRPr="00E33013">
        <w:rPr>
          <w:rFonts w:asciiTheme="minorHAnsi" w:hAnsiTheme="minorHAnsi" w:cs="Arial"/>
          <w:color w:val="000000"/>
        </w:rPr>
        <w:t xml:space="preserve">te </w:t>
      </w:r>
      <w:r>
        <w:rPr>
          <w:rFonts w:asciiTheme="minorHAnsi" w:hAnsiTheme="minorHAnsi" w:cs="Arial"/>
          <w:color w:val="000000"/>
        </w:rPr>
        <w:t xml:space="preserve"> 4 linii adă</w:t>
      </w:r>
      <w:r w:rsidR="00464836" w:rsidRPr="00E33013">
        <w:rPr>
          <w:rFonts w:asciiTheme="minorHAnsi" w:hAnsiTheme="minorHAnsi" w:cs="Arial"/>
          <w:color w:val="000000"/>
        </w:rPr>
        <w:t>pare, 3 furajare</w:t>
      </w:r>
    </w:p>
    <w:p w:rsidR="00961B19" w:rsidRPr="002F1E83" w:rsidRDefault="00A5481B" w:rsidP="00465141">
      <w:pPr>
        <w:ind w:firstLine="720"/>
        <w:jc w:val="both"/>
        <w:rPr>
          <w:rFonts w:asciiTheme="minorHAnsi" w:hAnsiTheme="minorHAnsi" w:cs="Arial"/>
          <w:bCs/>
          <w:sz w:val="24"/>
          <w:szCs w:val="24"/>
          <w:lang w:val="it-IT"/>
        </w:rPr>
      </w:pPr>
      <w:r>
        <w:rPr>
          <w:rFonts w:asciiTheme="minorHAnsi" w:hAnsiTheme="minorHAnsi" w:cs="Arial"/>
          <w:bCs/>
          <w:sz w:val="24"/>
          <w:szCs w:val="24"/>
          <w:lang w:val="it-IT"/>
        </w:rPr>
        <w:t>Dupa curățarea halei și î</w:t>
      </w:r>
      <w:r w:rsidR="00961B19" w:rsidRPr="002F1E83">
        <w:rPr>
          <w:rFonts w:asciiTheme="minorHAnsi" w:hAnsiTheme="minorHAnsi" w:cs="Arial"/>
          <w:bCs/>
          <w:sz w:val="24"/>
          <w:szCs w:val="24"/>
          <w:lang w:val="it-IT"/>
        </w:rPr>
        <w:t xml:space="preserve">nainte de sosirea puilor apa </w:t>
      </w:r>
      <w:r w:rsidR="002E54E9" w:rsidRPr="002F1E83">
        <w:rPr>
          <w:rFonts w:asciiTheme="minorHAnsi" w:hAnsiTheme="minorHAnsi" w:cs="Arial"/>
          <w:bCs/>
          <w:sz w:val="24"/>
          <w:szCs w:val="24"/>
          <w:lang w:val="it-IT"/>
        </w:rPr>
        <w:t>este</w:t>
      </w:r>
      <w:r>
        <w:rPr>
          <w:rFonts w:asciiTheme="minorHAnsi" w:hAnsiTheme="minorHAnsi" w:cs="Arial"/>
          <w:bCs/>
          <w:sz w:val="24"/>
          <w:szCs w:val="24"/>
          <w:lang w:val="it-IT"/>
        </w:rPr>
        <w:t xml:space="preserve"> testată pentru contaminare bacteriană la sursa , bazinul de stocare și punctele de adăpare .</w:t>
      </w:r>
      <w:r w:rsidR="0004288F">
        <w:rPr>
          <w:rFonts w:asciiTheme="minorHAnsi" w:hAnsiTheme="minorHAnsi" w:cs="Arial"/>
          <w:bCs/>
          <w:sz w:val="24"/>
          <w:szCs w:val="24"/>
          <w:lang w:val="it-IT"/>
        </w:rPr>
        <w:t xml:space="preserve"> </w:t>
      </w:r>
      <w:r>
        <w:rPr>
          <w:rFonts w:asciiTheme="minorHAnsi" w:hAnsiTheme="minorHAnsi" w:cs="Arial"/>
          <w:bCs/>
          <w:sz w:val="24"/>
          <w:szCs w:val="24"/>
          <w:lang w:val="it-IT"/>
        </w:rPr>
        <w:t>Adăpatoarele trebuie păstrate curate și sistemele de adăpare se spală după</w:t>
      </w:r>
      <w:r w:rsidR="00961B19" w:rsidRPr="002F1E83">
        <w:rPr>
          <w:rFonts w:asciiTheme="minorHAnsi" w:hAnsiTheme="minorHAnsi" w:cs="Arial"/>
          <w:bCs/>
          <w:sz w:val="24"/>
          <w:szCs w:val="24"/>
          <w:lang w:val="it-IT"/>
        </w:rPr>
        <w:t xml:space="preserve"> fiecare perioada de administrare a medicamentelor pentru a evita depunerea peliculei de biofilm.</w:t>
      </w:r>
    </w:p>
    <w:p w:rsidR="00961B19" w:rsidRPr="002F1E83" w:rsidRDefault="00BE09D0" w:rsidP="00465141">
      <w:pPr>
        <w:jc w:val="both"/>
        <w:rPr>
          <w:rFonts w:asciiTheme="minorHAnsi" w:hAnsiTheme="minorHAnsi" w:cs="Arial"/>
          <w:b/>
          <w:bCs/>
          <w:sz w:val="24"/>
          <w:szCs w:val="24"/>
          <w:lang w:val="it-IT"/>
        </w:rPr>
      </w:pPr>
      <w:r>
        <w:rPr>
          <w:rFonts w:asciiTheme="minorHAnsi" w:hAnsiTheme="minorHAnsi" w:cs="Arial"/>
          <w:b/>
          <w:bCs/>
          <w:sz w:val="24"/>
          <w:szCs w:val="24"/>
          <w:lang w:val="it-IT"/>
        </w:rPr>
        <w:t>Alimentaț</w:t>
      </w:r>
      <w:r w:rsidR="00961B19" w:rsidRPr="002F1E83">
        <w:rPr>
          <w:rFonts w:asciiTheme="minorHAnsi" w:hAnsiTheme="minorHAnsi" w:cs="Arial"/>
          <w:b/>
          <w:bCs/>
          <w:sz w:val="24"/>
          <w:szCs w:val="24"/>
          <w:lang w:val="it-IT"/>
        </w:rPr>
        <w:t>ia puilor</w:t>
      </w:r>
    </w:p>
    <w:p w:rsidR="00E5164F" w:rsidRPr="002F1E83" w:rsidRDefault="00E5164F" w:rsidP="00465141">
      <w:pPr>
        <w:ind w:firstLine="720"/>
        <w:jc w:val="both"/>
        <w:rPr>
          <w:rFonts w:asciiTheme="minorHAnsi" w:hAnsiTheme="minorHAnsi" w:cs="Arial"/>
          <w:sz w:val="24"/>
          <w:szCs w:val="24"/>
          <w:lang w:val="it-IT"/>
        </w:rPr>
      </w:pPr>
      <w:r w:rsidRPr="002F1E83">
        <w:rPr>
          <w:rFonts w:asciiTheme="minorHAnsi" w:hAnsiTheme="minorHAnsi" w:cs="Arial"/>
          <w:sz w:val="24"/>
          <w:szCs w:val="24"/>
          <w:lang w:val="it-IT"/>
        </w:rPr>
        <w:t xml:space="preserve">Frontul de furajare </w:t>
      </w:r>
      <w:r w:rsidR="003B7CCA" w:rsidRPr="002F1E83">
        <w:rPr>
          <w:rFonts w:asciiTheme="minorHAnsi" w:hAnsiTheme="minorHAnsi" w:cs="Arial"/>
          <w:sz w:val="24"/>
          <w:szCs w:val="24"/>
          <w:lang w:val="it-IT"/>
        </w:rPr>
        <w:t>este</w:t>
      </w:r>
      <w:r w:rsidR="00A5481B">
        <w:rPr>
          <w:rFonts w:asciiTheme="minorHAnsi" w:hAnsiTheme="minorHAnsi" w:cs="Arial"/>
          <w:sz w:val="24"/>
          <w:szCs w:val="24"/>
          <w:lang w:val="it-IT"/>
        </w:rPr>
        <w:t xml:space="preserve"> calculat pentru o încărcatură</w:t>
      </w:r>
      <w:r w:rsidRPr="002F1E83">
        <w:rPr>
          <w:rFonts w:asciiTheme="minorHAnsi" w:hAnsiTheme="minorHAnsi" w:cs="Arial"/>
          <w:sz w:val="24"/>
          <w:szCs w:val="24"/>
          <w:lang w:val="it-IT"/>
        </w:rPr>
        <w:t xml:space="preserve"> de 75 pui/tavita.</w:t>
      </w:r>
    </w:p>
    <w:p w:rsidR="00E5164F" w:rsidRPr="002F1E83" w:rsidRDefault="002C1EBD" w:rsidP="00465141">
      <w:pPr>
        <w:ind w:firstLine="720"/>
        <w:jc w:val="both"/>
        <w:rPr>
          <w:rFonts w:asciiTheme="minorHAnsi" w:hAnsiTheme="minorHAnsi" w:cs="Arial"/>
          <w:sz w:val="24"/>
          <w:szCs w:val="24"/>
          <w:lang w:val="it-IT"/>
        </w:rPr>
      </w:pPr>
      <w:r w:rsidRPr="002F1E83">
        <w:rPr>
          <w:rFonts w:asciiTheme="minorHAnsi" w:hAnsiTheme="minorHAnsi" w:cs="Arial"/>
          <w:sz w:val="24"/>
          <w:szCs w:val="24"/>
          <w:lang w:val="it-IT"/>
        </w:rPr>
        <w:t>Furajele combinate sunt</w:t>
      </w:r>
      <w:r w:rsidR="00E5164F" w:rsidRPr="002F1E83">
        <w:rPr>
          <w:rFonts w:asciiTheme="minorHAnsi" w:hAnsiTheme="minorHAnsi" w:cs="Arial"/>
          <w:sz w:val="24"/>
          <w:szCs w:val="24"/>
          <w:lang w:val="it-IT"/>
        </w:rPr>
        <w:t xml:space="preserve"> aduse de la FNC </w:t>
      </w:r>
      <w:r w:rsidR="00A5481B">
        <w:rPr>
          <w:rFonts w:asciiTheme="minorHAnsi" w:hAnsiTheme="minorHAnsi" w:cs="Arial"/>
          <w:sz w:val="24"/>
          <w:szCs w:val="24"/>
          <w:lang w:val="it-IT"/>
        </w:rPr>
        <w:t>ș</w:t>
      </w:r>
      <w:r w:rsidR="003B7CCA" w:rsidRPr="002F1E83">
        <w:rPr>
          <w:rFonts w:asciiTheme="minorHAnsi" w:hAnsiTheme="minorHAnsi" w:cs="Arial"/>
          <w:sz w:val="24"/>
          <w:szCs w:val="24"/>
          <w:lang w:val="it-IT"/>
        </w:rPr>
        <w:t xml:space="preserve">i </w:t>
      </w:r>
      <w:r w:rsidR="00E5164F" w:rsidRPr="002F1E83">
        <w:rPr>
          <w:rFonts w:asciiTheme="minorHAnsi" w:hAnsiTheme="minorHAnsi" w:cs="Arial"/>
          <w:sz w:val="24"/>
          <w:szCs w:val="24"/>
          <w:lang w:val="it-IT"/>
        </w:rPr>
        <w:t>depozita</w:t>
      </w:r>
      <w:r w:rsidR="003B7CCA" w:rsidRPr="002F1E83">
        <w:rPr>
          <w:rFonts w:asciiTheme="minorHAnsi" w:hAnsiTheme="minorHAnsi" w:cs="Arial"/>
          <w:sz w:val="24"/>
          <w:szCs w:val="24"/>
          <w:lang w:val="it-IT"/>
        </w:rPr>
        <w:t>te</w:t>
      </w:r>
      <w:r w:rsidR="00A5481B">
        <w:rPr>
          <w:rFonts w:asciiTheme="minorHAnsi" w:hAnsiTheme="minorHAnsi" w:cs="Arial"/>
          <w:sz w:val="24"/>
          <w:szCs w:val="24"/>
          <w:lang w:val="it-IT"/>
        </w:rPr>
        <w:t xml:space="preserve"> în buncă</w:t>
      </w:r>
      <w:r w:rsidR="00E5164F" w:rsidRPr="002F1E83">
        <w:rPr>
          <w:rFonts w:asciiTheme="minorHAnsi" w:hAnsiTheme="minorHAnsi" w:cs="Arial"/>
          <w:sz w:val="24"/>
          <w:szCs w:val="24"/>
          <w:lang w:val="it-IT"/>
        </w:rPr>
        <w:t xml:space="preserve">rele de la capetele halelor(capacitate </w:t>
      </w:r>
      <w:r w:rsidR="00B82FBF" w:rsidRPr="002F1E83">
        <w:rPr>
          <w:rFonts w:asciiTheme="minorHAnsi" w:hAnsiTheme="minorHAnsi" w:cs="Arial"/>
          <w:sz w:val="24"/>
          <w:szCs w:val="24"/>
          <w:lang w:val="it-IT"/>
        </w:rPr>
        <w:t>10 t</w:t>
      </w:r>
      <w:r w:rsidR="002E54E9" w:rsidRPr="002F1E83">
        <w:rPr>
          <w:rFonts w:asciiTheme="minorHAnsi" w:hAnsiTheme="minorHAnsi" w:cs="Arial"/>
          <w:sz w:val="24"/>
          <w:szCs w:val="24"/>
          <w:lang w:val="it-IT"/>
        </w:rPr>
        <w:t>)</w:t>
      </w:r>
      <w:r w:rsidR="00E5164F" w:rsidRPr="002F1E83">
        <w:rPr>
          <w:rFonts w:asciiTheme="minorHAnsi" w:hAnsiTheme="minorHAnsi" w:cs="Arial"/>
          <w:sz w:val="24"/>
          <w:szCs w:val="24"/>
          <w:lang w:val="it-IT"/>
        </w:rPr>
        <w:t>.</w:t>
      </w:r>
    </w:p>
    <w:p w:rsidR="00E5164F" w:rsidRPr="002F1E83" w:rsidRDefault="00A5481B" w:rsidP="00465141">
      <w:pPr>
        <w:ind w:firstLine="720"/>
        <w:jc w:val="both"/>
        <w:rPr>
          <w:rFonts w:asciiTheme="minorHAnsi" w:hAnsiTheme="minorHAnsi" w:cs="Arial"/>
          <w:sz w:val="24"/>
          <w:szCs w:val="24"/>
          <w:lang w:val="it-IT"/>
        </w:rPr>
      </w:pPr>
      <w:r>
        <w:rPr>
          <w:rFonts w:asciiTheme="minorHAnsi" w:hAnsiTheme="minorHAnsi" w:cs="Arial"/>
          <w:sz w:val="24"/>
          <w:szCs w:val="24"/>
          <w:lang w:val="it-IT"/>
        </w:rPr>
        <w:t>Pentru hră</w:t>
      </w:r>
      <w:r w:rsidR="00E5164F" w:rsidRPr="002F1E83">
        <w:rPr>
          <w:rFonts w:asciiTheme="minorHAnsi" w:hAnsiTheme="minorHAnsi" w:cs="Arial"/>
          <w:sz w:val="24"/>
          <w:szCs w:val="24"/>
          <w:lang w:val="it-IT"/>
        </w:rPr>
        <w:t xml:space="preserve">nirea </w:t>
      </w:r>
      <w:r w:rsidR="006549FB">
        <w:rPr>
          <w:rFonts w:asciiTheme="minorHAnsi" w:hAnsiTheme="minorHAnsi" w:cs="Arial"/>
          <w:sz w:val="24"/>
          <w:szCs w:val="24"/>
          <w:lang w:val="it-IT"/>
        </w:rPr>
        <w:t>păsări</w:t>
      </w:r>
      <w:r w:rsidR="00E5164F" w:rsidRPr="002F1E83">
        <w:rPr>
          <w:rFonts w:asciiTheme="minorHAnsi" w:hAnsiTheme="minorHAnsi" w:cs="Arial"/>
          <w:sz w:val="24"/>
          <w:szCs w:val="24"/>
          <w:lang w:val="it-IT"/>
        </w:rPr>
        <w:t>lor se utiliz</w:t>
      </w:r>
      <w:r w:rsidR="003B7CCA" w:rsidRPr="002F1E83">
        <w:rPr>
          <w:rFonts w:asciiTheme="minorHAnsi" w:hAnsiTheme="minorHAnsi" w:cs="Arial"/>
          <w:sz w:val="24"/>
          <w:szCs w:val="24"/>
          <w:lang w:val="it-IT"/>
        </w:rPr>
        <w:t>eaza</w:t>
      </w:r>
      <w:r>
        <w:rPr>
          <w:rFonts w:asciiTheme="minorHAnsi" w:hAnsiTheme="minorHAnsi" w:cs="Arial"/>
          <w:sz w:val="24"/>
          <w:szCs w:val="24"/>
          <w:lang w:val="it-IT"/>
        </w:rPr>
        <w:t xml:space="preserve"> un furaj ale că</w:t>
      </w:r>
      <w:r w:rsidR="00E5164F" w:rsidRPr="002F1E83">
        <w:rPr>
          <w:rFonts w:asciiTheme="minorHAnsi" w:hAnsiTheme="minorHAnsi" w:cs="Arial"/>
          <w:sz w:val="24"/>
          <w:szCs w:val="24"/>
          <w:lang w:val="it-IT"/>
        </w:rPr>
        <w:t>rui principa</w:t>
      </w:r>
      <w:r>
        <w:rPr>
          <w:rFonts w:asciiTheme="minorHAnsi" w:hAnsiTheme="minorHAnsi" w:cs="Arial"/>
          <w:sz w:val="24"/>
          <w:szCs w:val="24"/>
          <w:lang w:val="it-IT"/>
        </w:rPr>
        <w:t>le componente sunt : porumbul, șrotul de soia, gră</w:t>
      </w:r>
      <w:r w:rsidR="00E5164F" w:rsidRPr="002F1E83">
        <w:rPr>
          <w:rFonts w:asciiTheme="minorHAnsi" w:hAnsiTheme="minorHAnsi" w:cs="Arial"/>
          <w:sz w:val="24"/>
          <w:szCs w:val="24"/>
          <w:lang w:val="it-IT"/>
        </w:rPr>
        <w:t>simea, premix mineralo-vitaminic.</w:t>
      </w:r>
    </w:p>
    <w:p w:rsidR="00E5164F" w:rsidRPr="002F1E83" w:rsidRDefault="00A5481B" w:rsidP="00465141">
      <w:pPr>
        <w:ind w:firstLine="720"/>
        <w:jc w:val="both"/>
        <w:rPr>
          <w:rFonts w:asciiTheme="minorHAnsi" w:hAnsiTheme="minorHAnsi" w:cs="Arial"/>
          <w:sz w:val="24"/>
          <w:szCs w:val="24"/>
          <w:lang w:val="it-IT"/>
        </w:rPr>
      </w:pPr>
      <w:r>
        <w:rPr>
          <w:rFonts w:asciiTheme="minorHAnsi" w:hAnsiTheme="minorHAnsi" w:cs="Arial"/>
          <w:sz w:val="24"/>
          <w:szCs w:val="24"/>
          <w:lang w:val="it-IT"/>
        </w:rPr>
        <w:t>Alimentaț</w:t>
      </w:r>
      <w:r w:rsidR="00E5164F" w:rsidRPr="002F1E83">
        <w:rPr>
          <w:rFonts w:asciiTheme="minorHAnsi" w:hAnsiTheme="minorHAnsi" w:cs="Arial"/>
          <w:sz w:val="24"/>
          <w:szCs w:val="24"/>
          <w:lang w:val="it-IT"/>
        </w:rPr>
        <w:t xml:space="preserve">ia </w:t>
      </w:r>
      <w:r w:rsidR="00AA1822" w:rsidRPr="002F1E83">
        <w:rPr>
          <w:rFonts w:asciiTheme="minorHAnsi" w:hAnsiTheme="minorHAnsi" w:cs="Arial"/>
          <w:sz w:val="24"/>
          <w:szCs w:val="24"/>
          <w:lang w:val="it-IT"/>
        </w:rPr>
        <w:t xml:space="preserve"> </w:t>
      </w:r>
      <w:r w:rsidR="00E5164F" w:rsidRPr="002F1E83">
        <w:rPr>
          <w:rFonts w:asciiTheme="minorHAnsi" w:hAnsiTheme="minorHAnsi" w:cs="Arial"/>
          <w:sz w:val="24"/>
          <w:szCs w:val="24"/>
          <w:lang w:val="it-IT"/>
        </w:rPr>
        <w:t xml:space="preserve">puilor pe </w:t>
      </w:r>
      <w:r>
        <w:rPr>
          <w:rFonts w:asciiTheme="minorHAnsi" w:hAnsiTheme="minorHAnsi" w:cs="Arial"/>
          <w:sz w:val="24"/>
          <w:szCs w:val="24"/>
          <w:lang w:val="it-IT"/>
        </w:rPr>
        <w:t>toată</w:t>
      </w:r>
      <w:r w:rsidR="00E5164F" w:rsidRPr="002F1E83">
        <w:rPr>
          <w:rFonts w:asciiTheme="minorHAnsi" w:hAnsiTheme="minorHAnsi" w:cs="Arial"/>
          <w:sz w:val="24"/>
          <w:szCs w:val="24"/>
          <w:lang w:val="it-IT"/>
        </w:rPr>
        <w:t xml:space="preserve"> perioada de </w:t>
      </w:r>
      <w:r w:rsidR="00FD0A46">
        <w:rPr>
          <w:rFonts w:asciiTheme="minorHAnsi" w:hAnsiTheme="minorHAnsi" w:cs="Arial"/>
          <w:sz w:val="24"/>
          <w:szCs w:val="24"/>
          <w:lang w:val="it-IT"/>
        </w:rPr>
        <w:t>creștere</w:t>
      </w:r>
      <w:r w:rsidR="00E5164F" w:rsidRPr="002F1E83">
        <w:rPr>
          <w:rFonts w:asciiTheme="minorHAnsi" w:hAnsiTheme="minorHAnsi" w:cs="Arial"/>
          <w:sz w:val="24"/>
          <w:szCs w:val="24"/>
          <w:lang w:val="it-IT"/>
        </w:rPr>
        <w:t xml:space="preserve"> se face cu fu</w:t>
      </w:r>
      <w:r>
        <w:rPr>
          <w:rFonts w:asciiTheme="minorHAnsi" w:hAnsiTheme="minorHAnsi" w:cs="Arial"/>
          <w:sz w:val="24"/>
          <w:szCs w:val="24"/>
          <w:lang w:val="it-IT"/>
        </w:rPr>
        <w:t>raj echilibrat fabricat dupa reț</w:t>
      </w:r>
      <w:r w:rsidR="00E5164F" w:rsidRPr="002F1E83">
        <w:rPr>
          <w:rFonts w:asciiTheme="minorHAnsi" w:hAnsiTheme="minorHAnsi" w:cs="Arial"/>
          <w:sz w:val="24"/>
          <w:szCs w:val="24"/>
          <w:lang w:val="it-IT"/>
        </w:rPr>
        <w:t>ete optimizate conform cer</w:t>
      </w:r>
      <w:r>
        <w:rPr>
          <w:rFonts w:asciiTheme="minorHAnsi" w:hAnsiTheme="minorHAnsi" w:cs="Arial"/>
          <w:sz w:val="24"/>
          <w:szCs w:val="24"/>
          <w:lang w:val="it-IT"/>
        </w:rPr>
        <w:t>inț</w:t>
      </w:r>
      <w:r w:rsidR="00E5164F" w:rsidRPr="002F1E83">
        <w:rPr>
          <w:rFonts w:asciiTheme="minorHAnsi" w:hAnsiTheme="minorHAnsi" w:cs="Arial"/>
          <w:sz w:val="24"/>
          <w:szCs w:val="24"/>
          <w:lang w:val="it-IT"/>
        </w:rPr>
        <w:t>elor puilor de carne.</w:t>
      </w:r>
    </w:p>
    <w:p w:rsidR="00E5164F" w:rsidRPr="002F1E83" w:rsidRDefault="00A5481B" w:rsidP="00465141">
      <w:pPr>
        <w:ind w:firstLine="720"/>
        <w:jc w:val="both"/>
        <w:rPr>
          <w:rFonts w:asciiTheme="minorHAnsi" w:hAnsiTheme="minorHAnsi" w:cs="Arial"/>
          <w:sz w:val="24"/>
          <w:szCs w:val="24"/>
          <w:lang w:val="it-IT"/>
        </w:rPr>
      </w:pPr>
      <w:r>
        <w:rPr>
          <w:rFonts w:asciiTheme="minorHAnsi" w:hAnsiTheme="minorHAnsi" w:cs="Arial"/>
          <w:sz w:val="24"/>
          <w:szCs w:val="24"/>
          <w:lang w:val="it-IT"/>
        </w:rPr>
        <w:t>Reț</w:t>
      </w:r>
      <w:r w:rsidR="00E5164F" w:rsidRPr="002F1E83">
        <w:rPr>
          <w:rFonts w:asciiTheme="minorHAnsi" w:hAnsiTheme="minorHAnsi" w:cs="Arial"/>
          <w:sz w:val="24"/>
          <w:szCs w:val="24"/>
          <w:lang w:val="it-IT"/>
        </w:rPr>
        <w:t>e</w:t>
      </w:r>
      <w:r>
        <w:rPr>
          <w:rFonts w:asciiTheme="minorHAnsi" w:hAnsiTheme="minorHAnsi" w:cs="Arial"/>
          <w:sz w:val="24"/>
          <w:szCs w:val="24"/>
          <w:lang w:val="it-IT"/>
        </w:rPr>
        <w:t>tele de furajare care se fabrică în funcț</w:t>
      </w:r>
      <w:r w:rsidR="00E5164F" w:rsidRPr="002F1E83">
        <w:rPr>
          <w:rFonts w:asciiTheme="minorHAnsi" w:hAnsiTheme="minorHAnsi" w:cs="Arial"/>
          <w:sz w:val="24"/>
          <w:szCs w:val="24"/>
          <w:lang w:val="it-IT"/>
        </w:rPr>
        <w:t xml:space="preserve">ie de </w:t>
      </w:r>
      <w:r w:rsidR="00FA4E98">
        <w:rPr>
          <w:rFonts w:asciiTheme="minorHAnsi" w:hAnsiTheme="minorHAnsi" w:cs="Arial"/>
          <w:sz w:val="24"/>
          <w:szCs w:val="24"/>
          <w:lang w:val="it-IT"/>
        </w:rPr>
        <w:t xml:space="preserve">vârsta </w:t>
      </w:r>
      <w:r w:rsidR="00E5164F" w:rsidRPr="002F1E83">
        <w:rPr>
          <w:rFonts w:asciiTheme="minorHAnsi" w:hAnsiTheme="minorHAnsi" w:cs="Arial"/>
          <w:sz w:val="24"/>
          <w:szCs w:val="24"/>
          <w:lang w:val="it-IT"/>
        </w:rPr>
        <w:t xml:space="preserve"> puilor </w:t>
      </w:r>
      <w:r>
        <w:rPr>
          <w:rFonts w:asciiTheme="minorHAnsi" w:hAnsiTheme="minorHAnsi" w:cs="Arial"/>
          <w:sz w:val="24"/>
          <w:szCs w:val="24"/>
          <w:lang w:val="it-IT"/>
        </w:rPr>
        <w:t>ș</w:t>
      </w:r>
      <w:r w:rsidR="003B7CCA" w:rsidRPr="002F1E83">
        <w:rPr>
          <w:rFonts w:asciiTheme="minorHAnsi" w:hAnsiTheme="minorHAnsi" w:cs="Arial"/>
          <w:sz w:val="24"/>
          <w:szCs w:val="24"/>
          <w:lang w:val="it-IT"/>
        </w:rPr>
        <w:t xml:space="preserve">i </w:t>
      </w:r>
      <w:r>
        <w:rPr>
          <w:rFonts w:asciiTheme="minorHAnsi" w:hAnsiTheme="minorHAnsi" w:cs="Arial"/>
          <w:sz w:val="24"/>
          <w:szCs w:val="24"/>
          <w:lang w:val="it-IT"/>
        </w:rPr>
        <w:t>cuprind în amestec cereale, ș</w:t>
      </w:r>
      <w:r w:rsidR="00E5164F" w:rsidRPr="002F1E83">
        <w:rPr>
          <w:rFonts w:asciiTheme="minorHAnsi" w:hAnsiTheme="minorHAnsi" w:cs="Arial"/>
          <w:sz w:val="24"/>
          <w:szCs w:val="24"/>
          <w:lang w:val="it-IT"/>
        </w:rPr>
        <w:t>roturi pro</w:t>
      </w:r>
      <w:r>
        <w:rPr>
          <w:rFonts w:asciiTheme="minorHAnsi" w:hAnsiTheme="minorHAnsi" w:cs="Arial"/>
          <w:sz w:val="24"/>
          <w:szCs w:val="24"/>
          <w:lang w:val="it-IT"/>
        </w:rPr>
        <w:t>teice, premix vitamino-mineral ș</w:t>
      </w:r>
      <w:r w:rsidR="00E5164F" w:rsidRPr="002F1E83">
        <w:rPr>
          <w:rFonts w:asciiTheme="minorHAnsi" w:hAnsiTheme="minorHAnsi" w:cs="Arial"/>
          <w:sz w:val="24"/>
          <w:szCs w:val="24"/>
          <w:lang w:val="it-IT"/>
        </w:rPr>
        <w:t>i alti aditivi furajeri, astfel</w:t>
      </w:r>
      <w:r w:rsidR="00B82FBF" w:rsidRPr="002F1E83">
        <w:rPr>
          <w:rFonts w:asciiTheme="minorHAnsi" w:hAnsiTheme="minorHAnsi" w:cs="Arial"/>
          <w:sz w:val="24"/>
          <w:szCs w:val="24"/>
          <w:lang w:val="it-IT"/>
        </w:rPr>
        <w:t xml:space="preserve"> </w:t>
      </w:r>
      <w:r w:rsidR="00FA4E98">
        <w:rPr>
          <w:rFonts w:asciiTheme="minorHAnsi" w:hAnsiTheme="minorHAnsi" w:cs="Arial"/>
          <w:sz w:val="24"/>
          <w:szCs w:val="24"/>
          <w:lang w:val="it-IT"/>
        </w:rPr>
        <w:t>încât</w:t>
      </w:r>
      <w:r>
        <w:rPr>
          <w:rFonts w:asciiTheme="minorHAnsi" w:hAnsiTheme="minorHAnsi" w:cs="Arial"/>
          <w:sz w:val="24"/>
          <w:szCs w:val="24"/>
          <w:lang w:val="it-IT"/>
        </w:rPr>
        <w:t xml:space="preserve"> să</w:t>
      </w:r>
      <w:r w:rsidR="00E5164F" w:rsidRPr="002F1E83">
        <w:rPr>
          <w:rFonts w:asciiTheme="minorHAnsi" w:hAnsiTheme="minorHAnsi" w:cs="Arial"/>
          <w:sz w:val="24"/>
          <w:szCs w:val="24"/>
          <w:lang w:val="it-IT"/>
        </w:rPr>
        <w:t xml:space="preserve"> se realizeze un s</w:t>
      </w:r>
      <w:r>
        <w:rPr>
          <w:rFonts w:asciiTheme="minorHAnsi" w:hAnsiTheme="minorHAnsi" w:cs="Arial"/>
          <w:sz w:val="24"/>
          <w:szCs w:val="24"/>
          <w:lang w:val="it-IT"/>
        </w:rPr>
        <w:t>por mediu de 50-55 g/zi furajată</w:t>
      </w:r>
      <w:r w:rsidR="00E5164F" w:rsidRPr="002F1E83">
        <w:rPr>
          <w:rFonts w:asciiTheme="minorHAnsi" w:hAnsiTheme="minorHAnsi" w:cs="Arial"/>
          <w:sz w:val="24"/>
          <w:szCs w:val="24"/>
          <w:lang w:val="it-IT"/>
        </w:rPr>
        <w:t>.</w:t>
      </w:r>
    </w:p>
    <w:p w:rsidR="00E5164F" w:rsidRPr="002F1E83" w:rsidRDefault="00A5481B"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Pe parcursul creș</w:t>
      </w:r>
      <w:r w:rsidR="00E5164F" w:rsidRPr="002F1E83">
        <w:rPr>
          <w:rFonts w:asciiTheme="minorHAnsi" w:hAnsiTheme="minorHAnsi" w:cs="Arial"/>
          <w:sz w:val="24"/>
          <w:szCs w:val="24"/>
          <w:lang w:val="it-IT"/>
        </w:rPr>
        <w:t xml:space="preserve">terii puiul </w:t>
      </w:r>
      <w:r>
        <w:rPr>
          <w:rFonts w:asciiTheme="minorHAnsi" w:hAnsiTheme="minorHAnsi" w:cs="Arial"/>
          <w:sz w:val="24"/>
          <w:szCs w:val="24"/>
          <w:lang w:val="it-IT"/>
        </w:rPr>
        <w:t>primeș</w:t>
      </w:r>
      <w:r w:rsidR="003B7CCA" w:rsidRPr="002F1E83">
        <w:rPr>
          <w:rFonts w:asciiTheme="minorHAnsi" w:hAnsiTheme="minorHAnsi" w:cs="Arial"/>
          <w:sz w:val="24"/>
          <w:szCs w:val="24"/>
          <w:lang w:val="it-IT"/>
        </w:rPr>
        <w:t>te</w:t>
      </w:r>
      <w:r>
        <w:rPr>
          <w:rFonts w:asciiTheme="minorHAnsi" w:hAnsiTheme="minorHAnsi" w:cs="Arial"/>
          <w:sz w:val="24"/>
          <w:szCs w:val="24"/>
          <w:lang w:val="it-IT"/>
        </w:rPr>
        <w:t xml:space="preserve"> următoarele reț</w:t>
      </w:r>
      <w:r w:rsidR="00E5164F" w:rsidRPr="002F1E83">
        <w:rPr>
          <w:rFonts w:asciiTheme="minorHAnsi" w:hAnsiTheme="minorHAnsi" w:cs="Arial"/>
          <w:sz w:val="24"/>
          <w:szCs w:val="24"/>
          <w:lang w:val="it-IT"/>
        </w:rPr>
        <w:t>ete de furaj:</w:t>
      </w:r>
    </w:p>
    <w:p w:rsidR="00E5164F" w:rsidRPr="002F1E83" w:rsidRDefault="00E5164F" w:rsidP="00465141">
      <w:pPr>
        <w:numPr>
          <w:ilvl w:val="0"/>
          <w:numId w:val="5"/>
        </w:numPr>
        <w:suppressAutoHyphens w:val="0"/>
        <w:jc w:val="both"/>
        <w:rPr>
          <w:rFonts w:asciiTheme="minorHAnsi" w:hAnsiTheme="minorHAnsi" w:cs="Arial"/>
          <w:sz w:val="24"/>
          <w:szCs w:val="24"/>
          <w:lang w:val="it-IT"/>
        </w:rPr>
      </w:pPr>
      <w:r w:rsidRPr="002F1E83">
        <w:rPr>
          <w:rFonts w:asciiTheme="minorHAnsi" w:hAnsiTheme="minorHAnsi" w:cs="Arial"/>
          <w:sz w:val="24"/>
          <w:szCs w:val="24"/>
          <w:lang w:val="it-IT"/>
        </w:rPr>
        <w:t>dema</w:t>
      </w:r>
      <w:r w:rsidR="00A5481B">
        <w:rPr>
          <w:rFonts w:asciiTheme="minorHAnsi" w:hAnsiTheme="minorHAnsi" w:cs="Arial"/>
          <w:sz w:val="24"/>
          <w:szCs w:val="24"/>
          <w:lang w:val="it-IT"/>
        </w:rPr>
        <w:t>raj –furaj care se administrează puilor î</w:t>
      </w:r>
      <w:r w:rsidRPr="002F1E83">
        <w:rPr>
          <w:rFonts w:asciiTheme="minorHAnsi" w:hAnsiTheme="minorHAnsi" w:cs="Arial"/>
          <w:sz w:val="24"/>
          <w:szCs w:val="24"/>
          <w:lang w:val="it-IT"/>
        </w:rPr>
        <w:t xml:space="preserve">n prima perioada de </w:t>
      </w:r>
      <w:r w:rsidR="00FD0A46">
        <w:rPr>
          <w:rFonts w:asciiTheme="minorHAnsi" w:hAnsiTheme="minorHAnsi" w:cs="Arial"/>
          <w:sz w:val="24"/>
          <w:szCs w:val="24"/>
          <w:lang w:val="it-IT"/>
        </w:rPr>
        <w:t>creștere</w:t>
      </w:r>
      <w:r w:rsidR="00A5481B">
        <w:rPr>
          <w:rFonts w:asciiTheme="minorHAnsi" w:hAnsiTheme="minorHAnsi" w:cs="Arial"/>
          <w:sz w:val="24"/>
          <w:szCs w:val="24"/>
          <w:lang w:val="it-IT"/>
        </w:rPr>
        <w:t xml:space="preserve"> ș</w:t>
      </w:r>
      <w:r w:rsidRPr="002F1E83">
        <w:rPr>
          <w:rFonts w:asciiTheme="minorHAnsi" w:hAnsiTheme="minorHAnsi" w:cs="Arial"/>
          <w:sz w:val="24"/>
          <w:szCs w:val="24"/>
          <w:lang w:val="it-IT"/>
        </w:rPr>
        <w:t>i care constituie aproximativ 2</w:t>
      </w:r>
      <w:r w:rsidR="00A5481B">
        <w:rPr>
          <w:rFonts w:asciiTheme="minorHAnsi" w:hAnsiTheme="minorHAnsi" w:cs="Arial"/>
          <w:sz w:val="24"/>
          <w:szCs w:val="24"/>
          <w:lang w:val="it-IT"/>
        </w:rPr>
        <w:t>0 % din cantitatea de furaje a î</w:t>
      </w:r>
      <w:r w:rsidRPr="002F1E83">
        <w:rPr>
          <w:rFonts w:asciiTheme="minorHAnsi" w:hAnsiTheme="minorHAnsi" w:cs="Arial"/>
          <w:sz w:val="24"/>
          <w:szCs w:val="24"/>
          <w:lang w:val="it-IT"/>
        </w:rPr>
        <w:t>ntregii perioade</w:t>
      </w:r>
    </w:p>
    <w:p w:rsidR="00E5164F" w:rsidRPr="002F1E83" w:rsidRDefault="00FD0A46" w:rsidP="00465141">
      <w:pPr>
        <w:numPr>
          <w:ilvl w:val="0"/>
          <w:numId w:val="5"/>
        </w:numPr>
        <w:suppressAutoHyphens w:val="0"/>
        <w:jc w:val="both"/>
        <w:rPr>
          <w:rFonts w:asciiTheme="minorHAnsi" w:hAnsiTheme="minorHAnsi" w:cs="Arial"/>
          <w:sz w:val="24"/>
          <w:szCs w:val="24"/>
          <w:lang w:val="it-IT"/>
        </w:rPr>
      </w:pPr>
      <w:r>
        <w:rPr>
          <w:rFonts w:asciiTheme="minorHAnsi" w:hAnsiTheme="minorHAnsi" w:cs="Arial"/>
          <w:sz w:val="24"/>
          <w:szCs w:val="24"/>
          <w:lang w:val="it-IT"/>
        </w:rPr>
        <w:t>creștere</w:t>
      </w:r>
      <w:r w:rsidR="00A5481B">
        <w:rPr>
          <w:rFonts w:asciiTheme="minorHAnsi" w:hAnsiTheme="minorHAnsi" w:cs="Arial"/>
          <w:sz w:val="24"/>
          <w:szCs w:val="24"/>
          <w:lang w:val="it-IT"/>
        </w:rPr>
        <w:t xml:space="preserve"> –furaj ce se administrează puilor în perioada cea mai lungă ș</w:t>
      </w:r>
      <w:r w:rsidR="00E5164F" w:rsidRPr="002F1E83">
        <w:rPr>
          <w:rFonts w:asciiTheme="minorHAnsi" w:hAnsiTheme="minorHAnsi" w:cs="Arial"/>
          <w:sz w:val="24"/>
          <w:szCs w:val="24"/>
          <w:lang w:val="it-IT"/>
        </w:rPr>
        <w:t>i care constituie 60</w:t>
      </w:r>
      <w:r w:rsidR="00A5481B">
        <w:rPr>
          <w:rFonts w:asciiTheme="minorHAnsi" w:hAnsiTheme="minorHAnsi" w:cs="Arial"/>
          <w:sz w:val="24"/>
          <w:szCs w:val="24"/>
          <w:lang w:val="it-IT"/>
        </w:rPr>
        <w:t>% din cantitatea de furajare a î</w:t>
      </w:r>
      <w:r w:rsidR="00E5164F" w:rsidRPr="002F1E83">
        <w:rPr>
          <w:rFonts w:asciiTheme="minorHAnsi" w:hAnsiTheme="minorHAnsi" w:cs="Arial"/>
          <w:sz w:val="24"/>
          <w:szCs w:val="24"/>
          <w:lang w:val="it-IT"/>
        </w:rPr>
        <w:t>ntregii perioade;</w:t>
      </w:r>
    </w:p>
    <w:p w:rsidR="00E5164F" w:rsidRPr="002F1E83" w:rsidRDefault="00E5164F" w:rsidP="00465141">
      <w:pPr>
        <w:numPr>
          <w:ilvl w:val="0"/>
          <w:numId w:val="5"/>
        </w:numPr>
        <w:suppressAutoHyphens w:val="0"/>
        <w:jc w:val="both"/>
        <w:rPr>
          <w:rFonts w:asciiTheme="minorHAnsi" w:hAnsiTheme="minorHAnsi" w:cs="Arial"/>
          <w:sz w:val="24"/>
          <w:szCs w:val="24"/>
          <w:lang w:val="it-IT"/>
        </w:rPr>
      </w:pPr>
      <w:r w:rsidRPr="002F1E83">
        <w:rPr>
          <w:rFonts w:asciiTheme="minorHAnsi" w:hAnsiTheme="minorHAnsi" w:cs="Arial"/>
          <w:sz w:val="24"/>
          <w:szCs w:val="24"/>
          <w:lang w:val="it-IT"/>
        </w:rPr>
        <w:t>finisare –furaj care se ad</w:t>
      </w:r>
      <w:r w:rsidR="00A5481B">
        <w:rPr>
          <w:rFonts w:asciiTheme="minorHAnsi" w:hAnsiTheme="minorHAnsi" w:cs="Arial"/>
          <w:sz w:val="24"/>
          <w:szCs w:val="24"/>
          <w:lang w:val="it-IT"/>
        </w:rPr>
        <w:t>ministrează puilor în</w:t>
      </w:r>
      <w:r w:rsidRPr="002F1E83">
        <w:rPr>
          <w:rFonts w:asciiTheme="minorHAnsi" w:hAnsiTheme="minorHAnsi" w:cs="Arial"/>
          <w:sz w:val="24"/>
          <w:szCs w:val="24"/>
          <w:lang w:val="it-IT"/>
        </w:rPr>
        <w:t xml:space="preserve"> ultima parte a ciclului de </w:t>
      </w:r>
      <w:r w:rsidR="00FD0A46">
        <w:rPr>
          <w:rFonts w:asciiTheme="minorHAnsi" w:hAnsiTheme="minorHAnsi" w:cs="Arial"/>
          <w:sz w:val="24"/>
          <w:szCs w:val="24"/>
          <w:lang w:val="it-IT"/>
        </w:rPr>
        <w:t>creștere</w:t>
      </w:r>
      <w:r w:rsidR="00A5481B">
        <w:rPr>
          <w:rFonts w:asciiTheme="minorHAnsi" w:hAnsiTheme="minorHAnsi" w:cs="Arial"/>
          <w:sz w:val="24"/>
          <w:szCs w:val="24"/>
          <w:lang w:val="it-IT"/>
        </w:rPr>
        <w:t xml:space="preserve"> si îngrașare si reprezintă 20% din cantitatea totală</w:t>
      </w:r>
      <w:r w:rsidRPr="002F1E83">
        <w:rPr>
          <w:rFonts w:asciiTheme="minorHAnsi" w:hAnsiTheme="minorHAnsi" w:cs="Arial"/>
          <w:sz w:val="24"/>
          <w:szCs w:val="24"/>
          <w:lang w:val="it-IT"/>
        </w:rPr>
        <w:t xml:space="preserve"> de furaje ce revin pe cap de pui broiler.</w:t>
      </w:r>
    </w:p>
    <w:p w:rsidR="009D6143" w:rsidRDefault="00E5164F" w:rsidP="00465141">
      <w:pPr>
        <w:ind w:firstLine="720"/>
        <w:jc w:val="both"/>
        <w:rPr>
          <w:rFonts w:asciiTheme="minorHAnsi" w:hAnsiTheme="minorHAnsi" w:cs="Arial"/>
          <w:sz w:val="24"/>
          <w:szCs w:val="24"/>
          <w:lang w:val="it-IT"/>
        </w:rPr>
      </w:pPr>
      <w:r w:rsidRPr="002F1E83">
        <w:rPr>
          <w:rFonts w:asciiTheme="minorHAnsi" w:hAnsiTheme="minorHAnsi" w:cs="Arial"/>
          <w:sz w:val="24"/>
          <w:szCs w:val="24"/>
          <w:lang w:val="it-IT"/>
        </w:rPr>
        <w:t xml:space="preserve">Media de consum de furaje pe serie/cap de pui este de </w:t>
      </w:r>
      <w:r w:rsidR="00D86F1F" w:rsidRPr="002F1E83">
        <w:rPr>
          <w:rFonts w:asciiTheme="minorHAnsi" w:hAnsiTheme="minorHAnsi" w:cs="Arial"/>
          <w:sz w:val="24"/>
          <w:szCs w:val="24"/>
          <w:lang w:val="it-IT"/>
        </w:rPr>
        <w:t>4</w:t>
      </w:r>
      <w:r w:rsidRPr="002F1E83">
        <w:rPr>
          <w:rFonts w:asciiTheme="minorHAnsi" w:hAnsiTheme="minorHAnsi" w:cs="Arial"/>
          <w:sz w:val="24"/>
          <w:szCs w:val="24"/>
          <w:lang w:val="it-IT"/>
        </w:rPr>
        <w:t xml:space="preserve"> kg </w:t>
      </w:r>
      <w:r w:rsidR="00D86F1F" w:rsidRPr="002F1E83">
        <w:rPr>
          <w:rFonts w:asciiTheme="minorHAnsi" w:hAnsiTheme="minorHAnsi" w:cs="Arial"/>
          <w:sz w:val="24"/>
          <w:szCs w:val="24"/>
          <w:lang w:val="it-IT"/>
        </w:rPr>
        <w:t>.</w:t>
      </w:r>
    </w:p>
    <w:p w:rsidR="009D6143" w:rsidRDefault="00A5481B" w:rsidP="00465141">
      <w:pPr>
        <w:autoSpaceDE w:val="0"/>
        <w:autoSpaceDN w:val="0"/>
        <w:adjustRightInd w:val="0"/>
        <w:ind w:firstLine="720"/>
        <w:jc w:val="both"/>
        <w:rPr>
          <w:rFonts w:asciiTheme="minorHAnsi" w:eastAsia="BookAntiqua" w:hAnsiTheme="minorHAnsi" w:cs="Arial"/>
          <w:sz w:val="24"/>
          <w:szCs w:val="24"/>
        </w:rPr>
      </w:pPr>
      <w:r>
        <w:rPr>
          <w:rFonts w:asciiTheme="minorHAnsi" w:eastAsia="BookAntiqua" w:hAnsiTheme="minorHAnsi" w:cs="Arial"/>
          <w:sz w:val="24"/>
          <w:szCs w:val="24"/>
        </w:rPr>
        <w:t>Puii sunt hrăniți dupa rețete diferenț</w:t>
      </w:r>
      <w:r w:rsidR="009D6143" w:rsidRPr="002F1E83">
        <w:rPr>
          <w:rFonts w:asciiTheme="minorHAnsi" w:eastAsia="BookAntiqua" w:hAnsiTheme="minorHAnsi" w:cs="Arial"/>
          <w:sz w:val="24"/>
          <w:szCs w:val="24"/>
        </w:rPr>
        <w:t xml:space="preserve">iate pe faze de </w:t>
      </w:r>
      <w:r w:rsidR="00FD0A46">
        <w:rPr>
          <w:rFonts w:asciiTheme="minorHAnsi" w:eastAsia="BookAntiqua" w:hAnsiTheme="minorHAnsi" w:cs="Arial"/>
          <w:sz w:val="24"/>
          <w:szCs w:val="24"/>
        </w:rPr>
        <w:t>creștere</w:t>
      </w:r>
      <w:r>
        <w:rPr>
          <w:rFonts w:asciiTheme="minorHAnsi" w:eastAsia="BookAntiqua" w:hAnsiTheme="minorHAnsi" w:cs="Arial"/>
          <w:sz w:val="24"/>
          <w:szCs w:val="24"/>
        </w:rPr>
        <w:t xml:space="preserve"> în funcție de greutatea corporală. Se utilizează nutreț</w:t>
      </w:r>
      <w:r w:rsidR="009D6143" w:rsidRPr="002F1E83">
        <w:rPr>
          <w:rFonts w:asciiTheme="minorHAnsi" w:eastAsia="BookAntiqua" w:hAnsiTheme="minorHAnsi" w:cs="Arial"/>
          <w:sz w:val="24"/>
          <w:szCs w:val="24"/>
        </w:rPr>
        <w:t xml:space="preserve"> combinat</w:t>
      </w:r>
      <w:r w:rsidR="009D6143">
        <w:rPr>
          <w:rFonts w:asciiTheme="minorHAnsi" w:eastAsia="BookAntiqua" w:hAnsiTheme="minorHAnsi" w:cs="Arial"/>
          <w:sz w:val="24"/>
          <w:szCs w:val="24"/>
        </w:rPr>
        <w:t>:</w:t>
      </w:r>
    </w:p>
    <w:p w:rsidR="009D6143" w:rsidRPr="002F1E83" w:rsidRDefault="009D6143" w:rsidP="00465141">
      <w:pPr>
        <w:autoSpaceDE w:val="0"/>
        <w:autoSpaceDN w:val="0"/>
        <w:adjustRightInd w:val="0"/>
        <w:jc w:val="both"/>
        <w:rPr>
          <w:rFonts w:asciiTheme="minorHAnsi" w:eastAsia="BookAntiqua" w:hAnsiTheme="minorHAnsi" w:cs="Arial"/>
          <w:sz w:val="24"/>
          <w:szCs w:val="24"/>
          <w:u w:val="single"/>
        </w:rPr>
      </w:pPr>
      <w:r w:rsidRPr="002F1E83">
        <w:rPr>
          <w:rFonts w:asciiTheme="minorHAnsi" w:eastAsia="BookAntiqua" w:hAnsiTheme="minorHAnsi" w:cs="Arial"/>
          <w:sz w:val="24"/>
          <w:szCs w:val="24"/>
          <w:u w:val="single"/>
        </w:rPr>
        <w:t>Faza 1(1 – 10 zile):</w:t>
      </w:r>
    </w:p>
    <w:p w:rsidR="009D6143" w:rsidRPr="002F1E83" w:rsidRDefault="009D6143" w:rsidP="00465141">
      <w:pPr>
        <w:autoSpaceDE w:val="0"/>
        <w:autoSpaceDN w:val="0"/>
        <w:adjustRightInd w:val="0"/>
        <w:jc w:val="both"/>
        <w:rPr>
          <w:rFonts w:asciiTheme="minorHAnsi" w:eastAsia="BookAntiqua" w:hAnsiTheme="minorHAnsi" w:cs="Arial"/>
          <w:sz w:val="24"/>
          <w:szCs w:val="24"/>
        </w:rPr>
      </w:pPr>
      <w:r w:rsidRPr="002F1E83">
        <w:rPr>
          <w:rFonts w:asciiTheme="minorHAnsi" w:eastAsia="BookAntiqua" w:hAnsiTheme="minorHAnsi" w:cs="Arial"/>
          <w:sz w:val="24"/>
          <w:szCs w:val="24"/>
        </w:rPr>
        <w:t>Proteina – 21-22 %</w:t>
      </w:r>
    </w:p>
    <w:p w:rsidR="009D6143" w:rsidRPr="002F1E83" w:rsidRDefault="00F028A2" w:rsidP="00465141">
      <w:pPr>
        <w:autoSpaceDE w:val="0"/>
        <w:autoSpaceDN w:val="0"/>
        <w:adjustRightInd w:val="0"/>
        <w:jc w:val="both"/>
        <w:rPr>
          <w:rFonts w:asciiTheme="minorHAnsi" w:eastAsia="BookAntiqua" w:hAnsiTheme="minorHAnsi" w:cs="Arial"/>
          <w:sz w:val="24"/>
          <w:szCs w:val="24"/>
        </w:rPr>
      </w:pPr>
      <w:r>
        <w:rPr>
          <w:rFonts w:asciiTheme="minorHAnsi" w:eastAsia="BookAntiqua" w:hAnsiTheme="minorHAnsi" w:cs="Arial"/>
          <w:sz w:val="24"/>
          <w:szCs w:val="24"/>
        </w:rPr>
        <w:t>Fosfor total – 0,70%</w:t>
      </w:r>
    </w:p>
    <w:p w:rsidR="009D6143" w:rsidRPr="002F1E83" w:rsidRDefault="009D6143" w:rsidP="00465141">
      <w:pPr>
        <w:autoSpaceDE w:val="0"/>
        <w:autoSpaceDN w:val="0"/>
        <w:adjustRightInd w:val="0"/>
        <w:jc w:val="both"/>
        <w:rPr>
          <w:rFonts w:asciiTheme="minorHAnsi" w:eastAsia="BookAntiqua" w:hAnsiTheme="minorHAnsi" w:cs="Arial"/>
          <w:sz w:val="24"/>
          <w:szCs w:val="24"/>
          <w:u w:val="single"/>
        </w:rPr>
      </w:pPr>
      <w:r w:rsidRPr="002F1E83">
        <w:rPr>
          <w:rFonts w:asciiTheme="minorHAnsi" w:eastAsia="BookAntiqua" w:hAnsiTheme="minorHAnsi" w:cs="Arial"/>
          <w:sz w:val="24"/>
          <w:szCs w:val="24"/>
          <w:u w:val="single"/>
        </w:rPr>
        <w:t>Faza 2 (11 – 29 zile):</w:t>
      </w:r>
    </w:p>
    <w:p w:rsidR="009D6143" w:rsidRPr="002F1E83" w:rsidRDefault="009D6143" w:rsidP="00465141">
      <w:pPr>
        <w:autoSpaceDE w:val="0"/>
        <w:autoSpaceDN w:val="0"/>
        <w:adjustRightInd w:val="0"/>
        <w:jc w:val="both"/>
        <w:rPr>
          <w:rFonts w:asciiTheme="minorHAnsi" w:eastAsia="BookAntiqua" w:hAnsiTheme="minorHAnsi" w:cs="Arial"/>
          <w:sz w:val="24"/>
          <w:szCs w:val="24"/>
        </w:rPr>
      </w:pPr>
      <w:r w:rsidRPr="002F1E83">
        <w:rPr>
          <w:rFonts w:asciiTheme="minorHAnsi" w:eastAsia="BookAntiqua" w:hAnsiTheme="minorHAnsi" w:cs="Arial"/>
          <w:sz w:val="24"/>
          <w:szCs w:val="24"/>
        </w:rPr>
        <w:t>Proteina – 21,3 %</w:t>
      </w:r>
    </w:p>
    <w:p w:rsidR="009D6143" w:rsidRPr="002F1E83" w:rsidRDefault="00F028A2" w:rsidP="00465141">
      <w:pPr>
        <w:autoSpaceDE w:val="0"/>
        <w:autoSpaceDN w:val="0"/>
        <w:adjustRightInd w:val="0"/>
        <w:jc w:val="both"/>
        <w:rPr>
          <w:rFonts w:asciiTheme="minorHAnsi" w:eastAsia="BookAntiqua" w:hAnsiTheme="minorHAnsi" w:cs="Arial"/>
          <w:sz w:val="24"/>
          <w:szCs w:val="24"/>
        </w:rPr>
      </w:pPr>
      <w:r>
        <w:rPr>
          <w:rFonts w:asciiTheme="minorHAnsi" w:eastAsia="BookAntiqua" w:hAnsiTheme="minorHAnsi" w:cs="Arial"/>
          <w:sz w:val="24"/>
          <w:szCs w:val="24"/>
        </w:rPr>
        <w:t>Fosfor total – 0,65%</w:t>
      </w:r>
    </w:p>
    <w:p w:rsidR="009D6143" w:rsidRPr="002F1E83" w:rsidRDefault="009D6143" w:rsidP="00465141">
      <w:pPr>
        <w:autoSpaceDE w:val="0"/>
        <w:autoSpaceDN w:val="0"/>
        <w:adjustRightInd w:val="0"/>
        <w:jc w:val="both"/>
        <w:rPr>
          <w:rFonts w:asciiTheme="minorHAnsi" w:eastAsia="BookAntiqua" w:hAnsiTheme="minorHAnsi" w:cs="Arial"/>
          <w:sz w:val="24"/>
          <w:szCs w:val="24"/>
          <w:u w:val="single"/>
        </w:rPr>
      </w:pPr>
      <w:r w:rsidRPr="002F1E83">
        <w:rPr>
          <w:rFonts w:asciiTheme="minorHAnsi" w:eastAsia="BookAntiqua" w:hAnsiTheme="minorHAnsi" w:cs="Arial"/>
          <w:sz w:val="24"/>
          <w:szCs w:val="24"/>
          <w:u w:val="single"/>
        </w:rPr>
        <w:t>Faza 3 (30 – 112 zile):</w:t>
      </w:r>
    </w:p>
    <w:p w:rsidR="009D6143" w:rsidRPr="002F1E83" w:rsidRDefault="009D6143" w:rsidP="00465141">
      <w:pPr>
        <w:autoSpaceDE w:val="0"/>
        <w:autoSpaceDN w:val="0"/>
        <w:adjustRightInd w:val="0"/>
        <w:jc w:val="both"/>
        <w:rPr>
          <w:rFonts w:asciiTheme="minorHAnsi" w:eastAsia="BookAntiqua" w:hAnsiTheme="minorHAnsi" w:cs="Arial"/>
          <w:sz w:val="24"/>
          <w:szCs w:val="24"/>
        </w:rPr>
      </w:pPr>
      <w:r w:rsidRPr="002F1E83">
        <w:rPr>
          <w:rFonts w:asciiTheme="minorHAnsi" w:eastAsia="BookAntiqua" w:hAnsiTheme="minorHAnsi" w:cs="Arial"/>
          <w:sz w:val="24"/>
          <w:szCs w:val="24"/>
        </w:rPr>
        <w:t>Proteina – 20%</w:t>
      </w:r>
    </w:p>
    <w:p w:rsidR="00961B19" w:rsidRPr="00D32F3A" w:rsidRDefault="009D6143" w:rsidP="00465141">
      <w:pPr>
        <w:autoSpaceDE w:val="0"/>
        <w:autoSpaceDN w:val="0"/>
        <w:adjustRightInd w:val="0"/>
        <w:jc w:val="both"/>
        <w:rPr>
          <w:rFonts w:asciiTheme="minorHAnsi" w:eastAsia="BookAntiqua" w:hAnsiTheme="minorHAnsi" w:cs="Arial"/>
          <w:sz w:val="24"/>
          <w:szCs w:val="24"/>
        </w:rPr>
      </w:pPr>
      <w:r w:rsidRPr="002F1E83">
        <w:rPr>
          <w:rFonts w:asciiTheme="minorHAnsi" w:eastAsia="BookAntiqua" w:hAnsiTheme="minorHAnsi" w:cs="Arial"/>
          <w:sz w:val="24"/>
          <w:szCs w:val="24"/>
        </w:rPr>
        <w:t>Fosfor total – 0,60%</w:t>
      </w:r>
    </w:p>
    <w:p w:rsidR="00961B19" w:rsidRPr="002F1E83" w:rsidRDefault="00961B19" w:rsidP="00465141">
      <w:pPr>
        <w:ind w:left="360"/>
        <w:jc w:val="both"/>
        <w:rPr>
          <w:rFonts w:asciiTheme="minorHAnsi" w:hAnsiTheme="minorHAnsi" w:cs="Arial"/>
          <w:b/>
          <w:bCs/>
          <w:sz w:val="24"/>
          <w:szCs w:val="24"/>
          <w:lang w:val="it-IT"/>
        </w:rPr>
      </w:pPr>
      <w:r w:rsidRPr="002F1E83">
        <w:rPr>
          <w:rFonts w:asciiTheme="minorHAnsi" w:hAnsiTheme="minorHAnsi" w:cs="Arial"/>
          <w:b/>
          <w:bCs/>
          <w:sz w:val="24"/>
          <w:szCs w:val="24"/>
          <w:lang w:val="it-IT"/>
        </w:rPr>
        <w:t>Microclimat</w:t>
      </w:r>
    </w:p>
    <w:p w:rsidR="00961B19" w:rsidRPr="002F1E83" w:rsidRDefault="00961B19" w:rsidP="00465141">
      <w:pPr>
        <w:ind w:firstLine="360"/>
        <w:jc w:val="both"/>
        <w:rPr>
          <w:rFonts w:asciiTheme="minorHAnsi" w:hAnsiTheme="minorHAnsi" w:cs="Arial"/>
          <w:b/>
          <w:bCs/>
          <w:sz w:val="24"/>
          <w:szCs w:val="24"/>
          <w:lang w:val="it-IT"/>
        </w:rPr>
      </w:pPr>
      <w:r w:rsidRPr="002F1E83">
        <w:rPr>
          <w:rFonts w:asciiTheme="minorHAnsi" w:hAnsiTheme="minorHAnsi" w:cs="Arial"/>
          <w:b/>
          <w:bCs/>
          <w:sz w:val="24"/>
          <w:szCs w:val="24"/>
          <w:lang w:val="it-IT"/>
        </w:rPr>
        <w:t xml:space="preserve">Sistemul de </w:t>
      </w:r>
      <w:r w:rsidR="00652CE2">
        <w:rPr>
          <w:rFonts w:asciiTheme="minorHAnsi" w:hAnsiTheme="minorHAnsi" w:cs="Arial"/>
          <w:b/>
          <w:bCs/>
          <w:sz w:val="24"/>
          <w:szCs w:val="24"/>
          <w:lang w:val="it-IT"/>
        </w:rPr>
        <w:t>ventilație</w:t>
      </w:r>
      <w:r w:rsidR="00A5481B">
        <w:rPr>
          <w:rFonts w:asciiTheme="minorHAnsi" w:hAnsiTheme="minorHAnsi" w:cs="Arial"/>
          <w:b/>
          <w:bCs/>
          <w:sz w:val="24"/>
          <w:szCs w:val="24"/>
          <w:lang w:val="it-IT"/>
        </w:rPr>
        <w:t xml:space="preserve">  ș</w:t>
      </w:r>
      <w:r w:rsidRPr="002F1E83">
        <w:rPr>
          <w:rFonts w:asciiTheme="minorHAnsi" w:hAnsiTheme="minorHAnsi" w:cs="Arial"/>
          <w:b/>
          <w:bCs/>
          <w:sz w:val="24"/>
          <w:szCs w:val="24"/>
          <w:lang w:val="it-IT"/>
        </w:rPr>
        <w:t>i asigurarea microclimatului</w:t>
      </w:r>
    </w:p>
    <w:p w:rsidR="00781831" w:rsidRPr="002F1E83" w:rsidRDefault="00A5481B" w:rsidP="00465141">
      <w:pPr>
        <w:autoSpaceDE w:val="0"/>
        <w:autoSpaceDN w:val="0"/>
        <w:adjustRightInd w:val="0"/>
        <w:ind w:firstLine="708"/>
        <w:jc w:val="both"/>
        <w:rPr>
          <w:rFonts w:asciiTheme="minorHAnsi" w:hAnsiTheme="minorHAnsi" w:cs="Arial"/>
          <w:bCs/>
          <w:sz w:val="24"/>
          <w:szCs w:val="24"/>
          <w:lang w:val="it-IT"/>
        </w:rPr>
      </w:pPr>
      <w:r>
        <w:rPr>
          <w:rFonts w:asciiTheme="minorHAnsi" w:hAnsiTheme="minorHAnsi" w:cs="Arial"/>
          <w:bCs/>
          <w:sz w:val="24"/>
          <w:szCs w:val="24"/>
          <w:lang w:val="it-IT"/>
        </w:rPr>
        <w:t>Ventilaț</w:t>
      </w:r>
      <w:r w:rsidR="00E5164F" w:rsidRPr="002F1E83">
        <w:rPr>
          <w:rFonts w:asciiTheme="minorHAnsi" w:hAnsiTheme="minorHAnsi" w:cs="Arial"/>
          <w:bCs/>
          <w:sz w:val="24"/>
          <w:szCs w:val="24"/>
          <w:lang w:val="it-IT"/>
        </w:rPr>
        <w:t xml:space="preserve">ia </w:t>
      </w:r>
      <w:r w:rsidR="00D86F1F" w:rsidRPr="002F1E83">
        <w:rPr>
          <w:rFonts w:asciiTheme="minorHAnsi" w:hAnsiTheme="minorHAnsi" w:cs="Arial"/>
          <w:bCs/>
          <w:sz w:val="24"/>
          <w:szCs w:val="24"/>
          <w:lang w:val="it-IT"/>
        </w:rPr>
        <w:t>este</w:t>
      </w:r>
      <w:r>
        <w:rPr>
          <w:rFonts w:asciiTheme="minorHAnsi" w:hAnsiTheme="minorHAnsi" w:cs="Arial"/>
          <w:bCs/>
          <w:sz w:val="24"/>
          <w:szCs w:val="24"/>
          <w:lang w:val="it-IT"/>
        </w:rPr>
        <w:t xml:space="preserve"> realizată</w:t>
      </w:r>
      <w:r w:rsidR="00E5164F" w:rsidRPr="002F1E83">
        <w:rPr>
          <w:rFonts w:asciiTheme="minorHAnsi" w:hAnsiTheme="minorHAnsi" w:cs="Arial"/>
          <w:bCs/>
          <w:sz w:val="24"/>
          <w:szCs w:val="24"/>
          <w:lang w:val="it-IT"/>
        </w:rPr>
        <w:t xml:space="preserve"> de ventilatoare plasate astfel :</w:t>
      </w:r>
    </w:p>
    <w:p w:rsidR="00781831" w:rsidRPr="002F6C6D" w:rsidRDefault="00A5481B" w:rsidP="002F6C6D">
      <w:pPr>
        <w:numPr>
          <w:ilvl w:val="0"/>
          <w:numId w:val="4"/>
        </w:numPr>
        <w:autoSpaceDE w:val="0"/>
        <w:autoSpaceDN w:val="0"/>
        <w:adjustRightInd w:val="0"/>
        <w:jc w:val="both"/>
        <w:rPr>
          <w:rFonts w:asciiTheme="minorHAnsi" w:hAnsiTheme="minorHAnsi" w:cs="Arial"/>
          <w:sz w:val="24"/>
          <w:szCs w:val="24"/>
          <w:lang w:val="it-IT" w:eastAsia="en-US"/>
        </w:rPr>
      </w:pPr>
      <w:r>
        <w:rPr>
          <w:rFonts w:asciiTheme="minorHAnsi" w:hAnsiTheme="minorHAnsi" w:cs="Arial"/>
          <w:bCs/>
          <w:sz w:val="24"/>
          <w:szCs w:val="24"/>
          <w:lang w:val="it-IT"/>
        </w:rPr>
        <w:t>câ</w:t>
      </w:r>
      <w:r w:rsidR="00E5164F" w:rsidRPr="0073178A">
        <w:rPr>
          <w:rFonts w:asciiTheme="minorHAnsi" w:hAnsiTheme="minorHAnsi" w:cs="Arial"/>
          <w:bCs/>
          <w:sz w:val="24"/>
          <w:szCs w:val="24"/>
          <w:lang w:val="it-IT"/>
        </w:rPr>
        <w:t xml:space="preserve">te </w:t>
      </w:r>
      <w:r w:rsidR="00B82FBF" w:rsidRPr="0073178A">
        <w:rPr>
          <w:rFonts w:asciiTheme="minorHAnsi" w:hAnsiTheme="minorHAnsi" w:cs="Arial"/>
          <w:sz w:val="24"/>
          <w:szCs w:val="24"/>
          <w:lang w:val="it-IT" w:eastAsia="en-US"/>
        </w:rPr>
        <w:t>4</w:t>
      </w:r>
      <w:r w:rsidR="00E5164F" w:rsidRPr="0073178A">
        <w:rPr>
          <w:rFonts w:asciiTheme="minorHAnsi" w:hAnsiTheme="minorHAnsi" w:cs="Arial"/>
          <w:sz w:val="24"/>
          <w:szCs w:val="24"/>
          <w:lang w:val="it-IT" w:eastAsia="en-US"/>
        </w:rPr>
        <w:t xml:space="preserve"> ventilatoare</w:t>
      </w:r>
      <w:r w:rsidR="00B82FBF" w:rsidRPr="0073178A">
        <w:rPr>
          <w:rFonts w:asciiTheme="minorHAnsi" w:hAnsiTheme="minorHAnsi" w:cs="Arial"/>
          <w:sz w:val="24"/>
          <w:szCs w:val="24"/>
          <w:lang w:val="it-IT" w:eastAsia="en-US"/>
        </w:rPr>
        <w:t>/</w:t>
      </w:r>
      <w:r>
        <w:rPr>
          <w:rFonts w:asciiTheme="minorHAnsi" w:hAnsiTheme="minorHAnsi" w:cs="Arial"/>
          <w:sz w:val="24"/>
          <w:szCs w:val="24"/>
          <w:lang w:val="it-IT" w:eastAsia="en-US"/>
        </w:rPr>
        <w:t>sală</w:t>
      </w:r>
      <w:r w:rsidR="00B82FBF" w:rsidRPr="0073178A">
        <w:rPr>
          <w:rFonts w:asciiTheme="minorHAnsi" w:hAnsiTheme="minorHAnsi" w:cs="Arial"/>
          <w:sz w:val="24"/>
          <w:szCs w:val="24"/>
          <w:lang w:val="it-IT" w:eastAsia="en-US"/>
        </w:rPr>
        <w:t xml:space="preserve"> montate pe unul di</w:t>
      </w:r>
      <w:r>
        <w:rPr>
          <w:rFonts w:asciiTheme="minorHAnsi" w:hAnsiTheme="minorHAnsi" w:cs="Arial"/>
          <w:sz w:val="24"/>
          <w:szCs w:val="24"/>
          <w:lang w:val="it-IT" w:eastAsia="en-US"/>
        </w:rPr>
        <w:t>n zidurile laterale care asigură</w:t>
      </w:r>
      <w:r w:rsidR="00B82FBF" w:rsidRPr="0073178A">
        <w:rPr>
          <w:rFonts w:asciiTheme="minorHAnsi" w:hAnsiTheme="minorHAnsi" w:cs="Arial"/>
          <w:sz w:val="24"/>
          <w:szCs w:val="24"/>
          <w:lang w:val="it-IT" w:eastAsia="en-US"/>
        </w:rPr>
        <w:t xml:space="preserve"> </w:t>
      </w:r>
      <w:r>
        <w:rPr>
          <w:rFonts w:asciiTheme="minorHAnsi" w:hAnsiTheme="minorHAnsi" w:cs="Arial"/>
          <w:sz w:val="24"/>
          <w:szCs w:val="24"/>
          <w:lang w:val="it-IT" w:eastAsia="en-US"/>
        </w:rPr>
        <w:t>fiecare un debit Q=10000 mc/h  ș</w:t>
      </w:r>
      <w:r w:rsidR="00D86F1F" w:rsidRPr="0073178A">
        <w:rPr>
          <w:rFonts w:asciiTheme="minorHAnsi" w:hAnsiTheme="minorHAnsi" w:cs="Arial"/>
          <w:sz w:val="24"/>
          <w:szCs w:val="24"/>
          <w:lang w:val="it-IT" w:eastAsia="en-US"/>
        </w:rPr>
        <w:t xml:space="preserve">i </w:t>
      </w:r>
      <w:r>
        <w:rPr>
          <w:rFonts w:asciiTheme="minorHAnsi" w:hAnsiTheme="minorHAnsi" w:cs="Arial"/>
          <w:sz w:val="24"/>
          <w:szCs w:val="24"/>
          <w:lang w:val="it-IT" w:eastAsia="en-US"/>
        </w:rPr>
        <w:t>câ</w:t>
      </w:r>
      <w:r w:rsidR="00FD18B7" w:rsidRPr="0073178A">
        <w:rPr>
          <w:rFonts w:asciiTheme="minorHAnsi" w:hAnsiTheme="minorHAnsi" w:cs="Arial"/>
          <w:sz w:val="24"/>
          <w:szCs w:val="24"/>
          <w:lang w:val="it-IT" w:eastAsia="en-US"/>
        </w:rPr>
        <w:t xml:space="preserve">te 3 </w:t>
      </w:r>
      <w:r>
        <w:rPr>
          <w:rFonts w:asciiTheme="minorHAnsi" w:hAnsiTheme="minorHAnsi" w:cs="Arial"/>
          <w:sz w:val="24"/>
          <w:szCs w:val="24"/>
          <w:lang w:val="it-IT" w:eastAsia="en-US"/>
        </w:rPr>
        <w:t>ventilatoare pe capătul să</w:t>
      </w:r>
      <w:r w:rsidR="00FD18B7" w:rsidRPr="0073178A">
        <w:rPr>
          <w:rFonts w:asciiTheme="minorHAnsi" w:hAnsiTheme="minorHAnsi" w:cs="Arial"/>
          <w:sz w:val="24"/>
          <w:szCs w:val="24"/>
          <w:lang w:val="it-IT" w:eastAsia="en-US"/>
        </w:rPr>
        <w:t xml:space="preserve">lii </w:t>
      </w:r>
      <w:r w:rsidR="00FD18B7" w:rsidRPr="002F6C6D">
        <w:rPr>
          <w:rFonts w:asciiTheme="minorHAnsi" w:hAnsiTheme="minorHAnsi" w:cs="Arial"/>
          <w:sz w:val="24"/>
          <w:szCs w:val="24"/>
          <w:lang w:val="it-IT" w:eastAsia="en-US"/>
        </w:rPr>
        <w:t>de 55000 mc</w:t>
      </w:r>
      <w:r w:rsidR="00E5164F" w:rsidRPr="002F6C6D">
        <w:rPr>
          <w:rFonts w:asciiTheme="minorHAnsi" w:hAnsiTheme="minorHAnsi" w:cs="Arial"/>
          <w:sz w:val="24"/>
          <w:szCs w:val="24"/>
          <w:lang w:val="it-IT" w:eastAsia="en-US"/>
        </w:rPr>
        <w:t xml:space="preserve"> </w:t>
      </w:r>
      <w:r w:rsidR="00781831" w:rsidRPr="002F6C6D">
        <w:rPr>
          <w:rFonts w:asciiTheme="minorHAnsi" w:hAnsiTheme="minorHAnsi" w:cs="Arial"/>
          <w:sz w:val="24"/>
          <w:szCs w:val="24"/>
          <w:lang w:val="it-IT" w:eastAsia="en-US"/>
        </w:rPr>
        <w:t>;</w:t>
      </w:r>
    </w:p>
    <w:p w:rsidR="00781831" w:rsidRPr="002F1E83" w:rsidRDefault="00A5481B" w:rsidP="00465141">
      <w:pPr>
        <w:autoSpaceDE w:val="0"/>
        <w:autoSpaceDN w:val="0"/>
        <w:adjustRightInd w:val="0"/>
        <w:ind w:firstLine="360"/>
        <w:jc w:val="both"/>
        <w:rPr>
          <w:rFonts w:asciiTheme="minorHAnsi" w:hAnsiTheme="minorHAnsi" w:cs="Arial"/>
          <w:sz w:val="24"/>
          <w:szCs w:val="24"/>
          <w:lang w:val="it-IT" w:eastAsia="en-US"/>
        </w:rPr>
      </w:pPr>
      <w:r>
        <w:rPr>
          <w:rFonts w:asciiTheme="minorHAnsi" w:hAnsiTheme="minorHAnsi" w:cs="Arial"/>
          <w:sz w:val="24"/>
          <w:szCs w:val="24"/>
          <w:lang w:val="it-IT" w:eastAsia="en-US"/>
        </w:rPr>
        <w:t>Admisia de aer proaspăt se face prin câ</w:t>
      </w:r>
      <w:r w:rsidR="00B82FBF" w:rsidRPr="002F1E83">
        <w:rPr>
          <w:rFonts w:asciiTheme="minorHAnsi" w:hAnsiTheme="minorHAnsi" w:cs="Arial"/>
          <w:sz w:val="24"/>
          <w:szCs w:val="24"/>
          <w:lang w:val="it-IT" w:eastAsia="en-US"/>
        </w:rPr>
        <w:t>te 1</w:t>
      </w:r>
      <w:r w:rsidR="00FD18B7" w:rsidRPr="002F1E83">
        <w:rPr>
          <w:rFonts w:asciiTheme="minorHAnsi" w:hAnsiTheme="minorHAnsi" w:cs="Arial"/>
          <w:sz w:val="24"/>
          <w:szCs w:val="24"/>
          <w:lang w:val="it-IT" w:eastAsia="en-US"/>
        </w:rPr>
        <w:t>0</w:t>
      </w:r>
      <w:r w:rsidR="00B82FBF" w:rsidRPr="002F1E83">
        <w:rPr>
          <w:rFonts w:asciiTheme="minorHAnsi" w:hAnsiTheme="minorHAnsi" w:cs="Arial"/>
          <w:sz w:val="24"/>
          <w:szCs w:val="24"/>
          <w:lang w:val="it-IT" w:eastAsia="en-US"/>
        </w:rPr>
        <w:t xml:space="preserve"> admisii</w:t>
      </w:r>
      <w:r w:rsidR="00FD18B7" w:rsidRPr="002F1E83">
        <w:rPr>
          <w:rFonts w:asciiTheme="minorHAnsi" w:hAnsiTheme="minorHAnsi" w:cs="Arial"/>
          <w:sz w:val="24"/>
          <w:szCs w:val="24"/>
          <w:lang w:val="it-IT" w:eastAsia="en-US"/>
        </w:rPr>
        <w:t xml:space="preserve">/sala </w:t>
      </w:r>
      <w:r w:rsidR="00F010BE" w:rsidRPr="002F1E83">
        <w:rPr>
          <w:rFonts w:asciiTheme="minorHAnsi" w:hAnsiTheme="minorHAnsi" w:cs="Arial"/>
          <w:sz w:val="24"/>
          <w:szCs w:val="24"/>
          <w:lang w:val="it-IT" w:eastAsia="en-US"/>
        </w:rPr>
        <w:t>,</w:t>
      </w:r>
      <w:r>
        <w:rPr>
          <w:rFonts w:asciiTheme="minorHAnsi" w:hAnsiTheme="minorHAnsi" w:cs="Arial"/>
          <w:sz w:val="24"/>
          <w:szCs w:val="24"/>
          <w:lang w:val="it-IT" w:eastAsia="en-US"/>
        </w:rPr>
        <w:t xml:space="preserve"> acț</w:t>
      </w:r>
      <w:r w:rsidR="00B82FBF" w:rsidRPr="002F1E83">
        <w:rPr>
          <w:rFonts w:asciiTheme="minorHAnsi" w:hAnsiTheme="minorHAnsi" w:cs="Arial"/>
          <w:sz w:val="24"/>
          <w:szCs w:val="24"/>
          <w:lang w:val="it-IT" w:eastAsia="en-US"/>
        </w:rPr>
        <w:t>ionate mecanic , amplasare pe zidul opus celui pe care sunt amplasate ventilatoarele.</w:t>
      </w:r>
    </w:p>
    <w:p w:rsidR="00E5164F" w:rsidRPr="002F1E83" w:rsidRDefault="00A5481B"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Acestea asigură</w:t>
      </w:r>
      <w:r w:rsidR="00E5164F" w:rsidRPr="002F1E83">
        <w:rPr>
          <w:rFonts w:asciiTheme="minorHAnsi" w:hAnsiTheme="minorHAnsi" w:cs="Arial"/>
          <w:sz w:val="24"/>
          <w:szCs w:val="24"/>
          <w:lang w:val="it-IT"/>
        </w:rPr>
        <w:t xml:space="preserve"> exhaustarea aerului din i</w:t>
      </w:r>
      <w:r>
        <w:rPr>
          <w:rFonts w:asciiTheme="minorHAnsi" w:hAnsiTheme="minorHAnsi" w:cs="Arial"/>
          <w:sz w:val="24"/>
          <w:szCs w:val="24"/>
          <w:lang w:val="it-IT"/>
        </w:rPr>
        <w:t>nteriorul î</w:t>
      </w:r>
      <w:r w:rsidR="00E5164F" w:rsidRPr="002F1E83">
        <w:rPr>
          <w:rFonts w:asciiTheme="minorHAnsi" w:hAnsiTheme="minorHAnsi" w:cs="Arial"/>
          <w:sz w:val="24"/>
          <w:szCs w:val="24"/>
          <w:lang w:val="it-IT"/>
        </w:rPr>
        <w:t>n exteriorul halelor, la ext</w:t>
      </w:r>
      <w:r>
        <w:rPr>
          <w:rFonts w:asciiTheme="minorHAnsi" w:hAnsiTheme="minorHAnsi" w:cs="Arial"/>
          <w:sz w:val="24"/>
          <w:szCs w:val="24"/>
          <w:lang w:val="it-IT"/>
        </w:rPr>
        <w:t>erior ventilatoarelor sunt prevă</w:t>
      </w:r>
      <w:r w:rsidR="00E5164F" w:rsidRPr="002F1E83">
        <w:rPr>
          <w:rFonts w:asciiTheme="minorHAnsi" w:hAnsiTheme="minorHAnsi" w:cs="Arial"/>
          <w:sz w:val="24"/>
          <w:szCs w:val="24"/>
          <w:lang w:val="it-IT"/>
        </w:rPr>
        <w:t>zute cu deflectoare de dirijare a aerului spre sol.</w:t>
      </w:r>
    </w:p>
    <w:p w:rsidR="00511D5E" w:rsidRPr="002F1E83" w:rsidRDefault="00A5481B" w:rsidP="00465141">
      <w:pPr>
        <w:autoSpaceDE w:val="0"/>
        <w:autoSpaceDN w:val="0"/>
        <w:adjustRightInd w:val="0"/>
        <w:ind w:firstLine="360"/>
        <w:jc w:val="both"/>
        <w:rPr>
          <w:rFonts w:asciiTheme="minorHAnsi" w:hAnsiTheme="minorHAnsi" w:cs="Arial"/>
          <w:sz w:val="24"/>
          <w:szCs w:val="24"/>
          <w:lang w:val="it-IT"/>
        </w:rPr>
      </w:pPr>
      <w:r w:rsidRPr="006F52C5">
        <w:rPr>
          <w:rFonts w:asciiTheme="minorHAnsi" w:hAnsiTheme="minorHAnsi" w:cs="Arial"/>
          <w:sz w:val="24"/>
          <w:szCs w:val="24"/>
          <w:lang w:val="it-IT"/>
        </w:rPr>
        <w:lastRenderedPageBreak/>
        <w:t>Încălzirea spaț</w:t>
      </w:r>
      <w:r w:rsidR="00E5164F" w:rsidRPr="006F52C5">
        <w:rPr>
          <w:rFonts w:asciiTheme="minorHAnsi" w:hAnsiTheme="minorHAnsi" w:cs="Arial"/>
          <w:sz w:val="24"/>
          <w:szCs w:val="24"/>
          <w:lang w:val="it-IT"/>
        </w:rPr>
        <w:t xml:space="preserve">iilor administrative se realizează </w:t>
      </w:r>
      <w:r w:rsidR="00695663" w:rsidRPr="006F52C5">
        <w:rPr>
          <w:rFonts w:asciiTheme="minorHAnsi" w:hAnsiTheme="minorHAnsi" w:cs="Arial"/>
          <w:sz w:val="24"/>
          <w:szCs w:val="24"/>
          <w:lang w:val="it-IT"/>
        </w:rPr>
        <w:t>cu centr</w:t>
      </w:r>
      <w:r w:rsidR="00B45535" w:rsidRPr="006F52C5">
        <w:rPr>
          <w:rFonts w:asciiTheme="minorHAnsi" w:hAnsiTheme="minorHAnsi" w:cs="Arial"/>
          <w:sz w:val="24"/>
          <w:szCs w:val="24"/>
          <w:lang w:val="it-IT"/>
        </w:rPr>
        <w:t>ale termice murale cu tiraj forț</w:t>
      </w:r>
      <w:r w:rsidR="00695663" w:rsidRPr="006F52C5">
        <w:rPr>
          <w:rFonts w:asciiTheme="minorHAnsi" w:hAnsiTheme="minorHAnsi" w:cs="Arial"/>
          <w:sz w:val="24"/>
          <w:szCs w:val="24"/>
          <w:lang w:val="it-IT"/>
        </w:rPr>
        <w:t xml:space="preserve">at </w:t>
      </w:r>
      <w:r w:rsidR="00255DD4" w:rsidRPr="006F52C5">
        <w:rPr>
          <w:rFonts w:asciiTheme="minorHAnsi" w:hAnsiTheme="minorHAnsi" w:cs="Arial"/>
          <w:sz w:val="24"/>
          <w:szCs w:val="24"/>
          <w:lang w:val="it-IT"/>
        </w:rPr>
        <w:t xml:space="preserve">cu P= 31 kW </w:t>
      </w:r>
      <w:r w:rsidR="00695663" w:rsidRPr="006F52C5">
        <w:rPr>
          <w:rFonts w:asciiTheme="minorHAnsi" w:hAnsiTheme="minorHAnsi" w:cs="Arial"/>
          <w:sz w:val="24"/>
          <w:szCs w:val="24"/>
          <w:lang w:val="it-IT"/>
        </w:rPr>
        <w:t>(2 buc)</w:t>
      </w:r>
    </w:p>
    <w:p w:rsidR="00EE7844" w:rsidRPr="002F1E83" w:rsidRDefault="00F41FB2" w:rsidP="00465141">
      <w:pPr>
        <w:autoSpaceDE w:val="0"/>
        <w:autoSpaceDN w:val="0"/>
        <w:adjustRightInd w:val="0"/>
        <w:ind w:firstLine="360"/>
        <w:jc w:val="both"/>
        <w:rPr>
          <w:rFonts w:asciiTheme="minorHAnsi" w:hAnsiTheme="minorHAnsi" w:cs="Arial"/>
          <w:sz w:val="24"/>
          <w:szCs w:val="24"/>
        </w:rPr>
      </w:pPr>
      <w:r>
        <w:rPr>
          <w:rFonts w:asciiTheme="minorHAnsi" w:hAnsiTheme="minorHAnsi" w:cs="Arial"/>
          <w:sz w:val="24"/>
          <w:szCs w:val="24"/>
          <w:lang w:val="it-IT"/>
        </w:rPr>
        <w:t>Î</w:t>
      </w:r>
      <w:r w:rsidR="00E5164F" w:rsidRPr="002F1E83">
        <w:rPr>
          <w:rFonts w:asciiTheme="minorHAnsi" w:hAnsiTheme="minorHAnsi" w:cs="Arial"/>
          <w:sz w:val="24"/>
          <w:szCs w:val="24"/>
          <w:lang w:val="it-IT"/>
        </w:rPr>
        <w:t xml:space="preserve">ncălzirea halelor se realizează în general în perioada rece a anului dar si </w:t>
      </w:r>
      <w:r>
        <w:rPr>
          <w:rFonts w:asciiTheme="minorHAnsi" w:hAnsiTheme="minorHAnsi" w:cs="Arial"/>
          <w:sz w:val="24"/>
          <w:szCs w:val="24"/>
          <w:lang w:val="it-IT"/>
        </w:rPr>
        <w:t>când</w:t>
      </w:r>
      <w:r w:rsidR="00E5164F" w:rsidRPr="002F1E83">
        <w:rPr>
          <w:rFonts w:asciiTheme="minorHAnsi" w:hAnsiTheme="minorHAnsi" w:cs="Arial"/>
          <w:sz w:val="24"/>
          <w:szCs w:val="24"/>
          <w:lang w:val="it-IT"/>
        </w:rPr>
        <w:t xml:space="preserve"> pasările sunt mici şi aceasta se impune.</w:t>
      </w:r>
      <w:r w:rsidR="00BD50F5">
        <w:rPr>
          <w:rFonts w:asciiTheme="minorHAnsi" w:hAnsiTheme="minorHAnsi" w:cs="Arial"/>
          <w:sz w:val="24"/>
          <w:szCs w:val="24"/>
          <w:lang w:val="it-IT"/>
        </w:rPr>
        <w:t xml:space="preserve"> </w:t>
      </w:r>
      <w:r w:rsidR="00652CE2">
        <w:rPr>
          <w:rFonts w:asciiTheme="minorHAnsi" w:hAnsiTheme="minorHAnsi" w:cs="Arial"/>
          <w:sz w:val="24"/>
          <w:szCs w:val="24"/>
          <w:lang w:val="it-IT"/>
        </w:rPr>
        <w:t>Încălzire</w:t>
      </w:r>
      <w:r w:rsidR="00E5164F" w:rsidRPr="002F1E83">
        <w:rPr>
          <w:rFonts w:asciiTheme="minorHAnsi" w:hAnsiTheme="minorHAnsi" w:cs="Arial"/>
          <w:sz w:val="24"/>
          <w:szCs w:val="24"/>
          <w:lang w:val="it-IT"/>
        </w:rPr>
        <w:t xml:space="preserve">a spatiilor de </w:t>
      </w:r>
      <w:r w:rsidR="00FD0A46">
        <w:rPr>
          <w:rFonts w:asciiTheme="minorHAnsi" w:hAnsiTheme="minorHAnsi" w:cs="Arial"/>
          <w:sz w:val="24"/>
          <w:szCs w:val="24"/>
          <w:lang w:val="it-IT"/>
        </w:rPr>
        <w:t>creștere</w:t>
      </w:r>
      <w:r w:rsidR="00E5164F" w:rsidRPr="002F1E83">
        <w:rPr>
          <w:rFonts w:asciiTheme="minorHAnsi" w:hAnsiTheme="minorHAnsi" w:cs="Arial"/>
          <w:sz w:val="24"/>
          <w:szCs w:val="24"/>
          <w:lang w:val="it-IT"/>
        </w:rPr>
        <w:t xml:space="preserve"> se </w:t>
      </w:r>
      <w:r w:rsidR="00652CE2">
        <w:rPr>
          <w:rFonts w:asciiTheme="minorHAnsi" w:hAnsiTheme="minorHAnsi" w:cs="Arial"/>
          <w:sz w:val="24"/>
          <w:szCs w:val="24"/>
          <w:lang w:val="it-IT"/>
        </w:rPr>
        <w:t>realizează</w:t>
      </w:r>
      <w:r w:rsidR="00E5164F" w:rsidRPr="002F1E83">
        <w:rPr>
          <w:rFonts w:asciiTheme="minorHAnsi" w:hAnsiTheme="minorHAnsi" w:cs="Arial"/>
          <w:sz w:val="24"/>
          <w:szCs w:val="24"/>
          <w:lang w:val="it-IT"/>
        </w:rPr>
        <w:t xml:space="preserve"> cu elemente radiante.</w:t>
      </w:r>
      <w:r w:rsidR="00BD50F5">
        <w:rPr>
          <w:rFonts w:asciiTheme="minorHAnsi" w:hAnsiTheme="minorHAnsi" w:cs="Arial"/>
          <w:sz w:val="24"/>
          <w:szCs w:val="24"/>
          <w:lang w:val="it-IT"/>
        </w:rPr>
        <w:t xml:space="preserve"> </w:t>
      </w:r>
      <w:r w:rsidR="00E5164F" w:rsidRPr="002F1E83">
        <w:rPr>
          <w:rFonts w:asciiTheme="minorHAnsi" w:hAnsiTheme="minorHAnsi" w:cs="Arial"/>
          <w:sz w:val="24"/>
          <w:szCs w:val="24"/>
          <w:lang w:val="it-IT"/>
        </w:rPr>
        <w:t xml:space="preserve">Fiecare </w:t>
      </w:r>
      <w:r w:rsidR="00652CE2">
        <w:rPr>
          <w:rFonts w:asciiTheme="minorHAnsi" w:hAnsiTheme="minorHAnsi" w:cs="Arial"/>
          <w:sz w:val="24"/>
          <w:szCs w:val="24"/>
          <w:lang w:val="it-IT"/>
        </w:rPr>
        <w:t>spațiu</w:t>
      </w:r>
      <w:r w:rsidR="00E5164F" w:rsidRPr="002F1E83">
        <w:rPr>
          <w:rFonts w:asciiTheme="minorHAnsi" w:hAnsiTheme="minorHAnsi" w:cs="Arial"/>
          <w:sz w:val="24"/>
          <w:szCs w:val="24"/>
          <w:lang w:val="it-IT"/>
        </w:rPr>
        <w:t xml:space="preserve"> este echipat cu generatoare cu ae</w:t>
      </w:r>
      <w:r w:rsidR="00A10CB4" w:rsidRPr="002F1E83">
        <w:rPr>
          <w:rFonts w:asciiTheme="minorHAnsi" w:hAnsiTheme="minorHAnsi" w:cs="Arial"/>
          <w:sz w:val="24"/>
          <w:szCs w:val="24"/>
          <w:lang w:val="it-IT"/>
        </w:rPr>
        <w:t xml:space="preserve">r cald  </w:t>
      </w:r>
      <w:r w:rsidR="00E5164F" w:rsidRPr="002F1E83">
        <w:rPr>
          <w:rFonts w:asciiTheme="minorHAnsi" w:hAnsiTheme="minorHAnsi" w:cs="Arial"/>
          <w:sz w:val="24"/>
          <w:szCs w:val="24"/>
          <w:lang w:val="it-IT"/>
        </w:rPr>
        <w:t>cu</w:t>
      </w:r>
      <w:r w:rsidR="00E5164F" w:rsidRPr="002F1E83">
        <w:rPr>
          <w:rFonts w:asciiTheme="minorHAnsi" w:hAnsiTheme="minorHAnsi" w:cs="Arial"/>
          <w:color w:val="FF0000"/>
          <w:sz w:val="24"/>
          <w:szCs w:val="24"/>
          <w:lang w:val="it-IT"/>
        </w:rPr>
        <w:t xml:space="preserve"> </w:t>
      </w:r>
      <w:r>
        <w:rPr>
          <w:rFonts w:asciiTheme="minorHAnsi" w:hAnsiTheme="minorHAnsi" w:cs="Arial"/>
          <w:sz w:val="24"/>
          <w:szCs w:val="24"/>
          <w:lang w:val="it-IT"/>
        </w:rPr>
        <w:t>ardere integrala, astfel: câ</w:t>
      </w:r>
      <w:r w:rsidR="00E5164F" w:rsidRPr="002F1E83">
        <w:rPr>
          <w:rFonts w:asciiTheme="minorHAnsi" w:hAnsiTheme="minorHAnsi" w:cs="Arial"/>
          <w:sz w:val="24"/>
          <w:szCs w:val="24"/>
          <w:lang w:val="it-IT"/>
        </w:rPr>
        <w:t xml:space="preserve">te </w:t>
      </w:r>
      <w:r w:rsidR="00FD18B7" w:rsidRPr="002F1E83">
        <w:rPr>
          <w:rFonts w:asciiTheme="minorHAnsi" w:hAnsiTheme="minorHAnsi" w:cs="Arial"/>
          <w:sz w:val="24"/>
          <w:szCs w:val="24"/>
          <w:lang w:val="it-IT"/>
        </w:rPr>
        <w:t>2</w:t>
      </w:r>
      <w:r w:rsidR="00E5164F" w:rsidRPr="002F1E83">
        <w:rPr>
          <w:rFonts w:asciiTheme="minorHAnsi" w:hAnsiTheme="minorHAnsi" w:cs="Arial"/>
          <w:sz w:val="24"/>
          <w:szCs w:val="24"/>
          <w:lang w:val="it-IT"/>
        </w:rPr>
        <w:t xml:space="preserve"> aeroterme /</w:t>
      </w:r>
      <w:r w:rsidR="00FD18B7" w:rsidRPr="002F1E83">
        <w:rPr>
          <w:rFonts w:asciiTheme="minorHAnsi" w:hAnsiTheme="minorHAnsi" w:cs="Arial"/>
          <w:sz w:val="24"/>
          <w:szCs w:val="24"/>
          <w:lang w:val="it-IT"/>
        </w:rPr>
        <w:t>s</w:t>
      </w:r>
      <w:r>
        <w:rPr>
          <w:rFonts w:asciiTheme="minorHAnsi" w:hAnsiTheme="minorHAnsi" w:cs="Arial"/>
          <w:sz w:val="24"/>
          <w:szCs w:val="24"/>
          <w:lang w:val="it-IT"/>
        </w:rPr>
        <w:t>ală</w:t>
      </w:r>
      <w:r w:rsidR="00552AEF" w:rsidRPr="002F1E83">
        <w:rPr>
          <w:rFonts w:asciiTheme="minorHAnsi" w:hAnsiTheme="minorHAnsi" w:cs="Arial"/>
          <w:sz w:val="24"/>
          <w:szCs w:val="24"/>
          <w:lang w:val="it-IT"/>
        </w:rPr>
        <w:t>.</w:t>
      </w:r>
      <w:r w:rsidR="00E5164F" w:rsidRPr="002F1E83">
        <w:rPr>
          <w:rFonts w:asciiTheme="minorHAnsi" w:hAnsiTheme="minorHAnsi" w:cs="Arial"/>
          <w:sz w:val="24"/>
          <w:szCs w:val="24"/>
          <w:lang w:val="it-IT"/>
        </w:rPr>
        <w:t xml:space="preserve"> </w:t>
      </w:r>
    </w:p>
    <w:p w:rsidR="00EE7844" w:rsidRPr="002F1E83" w:rsidRDefault="00EE7844" w:rsidP="00465141">
      <w:pPr>
        <w:ind w:firstLine="360"/>
        <w:jc w:val="both"/>
        <w:rPr>
          <w:rFonts w:asciiTheme="minorHAnsi" w:hAnsiTheme="minorHAnsi" w:cs="Arial"/>
          <w:sz w:val="24"/>
          <w:szCs w:val="24"/>
          <w:lang w:val="it-IT"/>
        </w:rPr>
      </w:pPr>
      <w:r w:rsidRPr="002F1E83">
        <w:rPr>
          <w:rFonts w:asciiTheme="minorHAnsi" w:hAnsiTheme="minorHAnsi" w:cs="Arial"/>
          <w:sz w:val="24"/>
          <w:szCs w:val="24"/>
          <w:lang w:val="it-IT"/>
        </w:rPr>
        <w:t>Comportamentul puilor este un indicator  sigur al confortului termic. Dac</w:t>
      </w:r>
      <w:r w:rsidR="00F41FB2">
        <w:rPr>
          <w:rFonts w:asciiTheme="minorHAnsi" w:hAnsiTheme="minorHAnsi" w:cs="Arial"/>
          <w:sz w:val="24"/>
          <w:szCs w:val="24"/>
          <w:lang w:val="it-IT"/>
        </w:rPr>
        <w:t>a temperatura este prea ridicată se vor răspândi spre pereți. Dacă există curenț</w:t>
      </w:r>
      <w:r w:rsidRPr="002F1E83">
        <w:rPr>
          <w:rFonts w:asciiTheme="minorHAnsi" w:hAnsiTheme="minorHAnsi" w:cs="Arial"/>
          <w:sz w:val="24"/>
          <w:szCs w:val="24"/>
          <w:lang w:val="it-IT"/>
        </w:rPr>
        <w:t xml:space="preserve">i de aer puii </w:t>
      </w:r>
      <w:r w:rsidR="00F41FB2">
        <w:rPr>
          <w:rFonts w:asciiTheme="minorHAnsi" w:hAnsiTheme="minorHAnsi" w:cs="Arial"/>
          <w:sz w:val="24"/>
          <w:szCs w:val="24"/>
          <w:lang w:val="it-IT"/>
        </w:rPr>
        <w:t>se vor grupa în zona opusă formării curenț</w:t>
      </w:r>
      <w:r w:rsidRPr="002F1E83">
        <w:rPr>
          <w:rFonts w:asciiTheme="minorHAnsi" w:hAnsiTheme="minorHAnsi" w:cs="Arial"/>
          <w:sz w:val="24"/>
          <w:szCs w:val="24"/>
          <w:lang w:val="it-IT"/>
        </w:rPr>
        <w:t>ilor.</w:t>
      </w:r>
    </w:p>
    <w:p w:rsidR="0005099A" w:rsidRPr="009D6143" w:rsidRDefault="00F41FB2"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Dacă</w:t>
      </w:r>
      <w:r w:rsidR="00EE7844" w:rsidRPr="002F1E83">
        <w:rPr>
          <w:rFonts w:asciiTheme="minorHAnsi" w:hAnsiTheme="minorHAnsi" w:cs="Arial"/>
          <w:sz w:val="24"/>
          <w:szCs w:val="24"/>
          <w:lang w:val="it-IT"/>
        </w:rPr>
        <w:t xml:space="preserve"> puii se simt bine din punct de v</w:t>
      </w:r>
      <w:r>
        <w:rPr>
          <w:rFonts w:asciiTheme="minorHAnsi" w:hAnsiTheme="minorHAnsi" w:cs="Arial"/>
          <w:sz w:val="24"/>
          <w:szCs w:val="24"/>
          <w:lang w:val="it-IT"/>
        </w:rPr>
        <w:t>edere al confortului termic aceștia se răspâ</w:t>
      </w:r>
      <w:r w:rsidR="00EE7844" w:rsidRPr="002F1E83">
        <w:rPr>
          <w:rFonts w:asciiTheme="minorHAnsi" w:hAnsiTheme="minorHAnsi" w:cs="Arial"/>
          <w:sz w:val="24"/>
          <w:szCs w:val="24"/>
          <w:lang w:val="it-IT"/>
        </w:rPr>
        <w:t xml:space="preserve">ndesc pe </w:t>
      </w:r>
      <w:r w:rsidR="00A5481B">
        <w:rPr>
          <w:rFonts w:asciiTheme="minorHAnsi" w:hAnsiTheme="minorHAnsi" w:cs="Arial"/>
          <w:sz w:val="24"/>
          <w:szCs w:val="24"/>
          <w:lang w:val="it-IT"/>
        </w:rPr>
        <w:t>toată</w:t>
      </w:r>
      <w:r>
        <w:rPr>
          <w:rFonts w:asciiTheme="minorHAnsi" w:hAnsiTheme="minorHAnsi" w:cs="Arial"/>
          <w:sz w:val="24"/>
          <w:szCs w:val="24"/>
          <w:lang w:val="it-IT"/>
        </w:rPr>
        <w:t xml:space="preserve"> suprafaț</w:t>
      </w:r>
      <w:r w:rsidR="009D6143">
        <w:rPr>
          <w:rFonts w:asciiTheme="minorHAnsi" w:hAnsiTheme="minorHAnsi" w:cs="Arial"/>
          <w:sz w:val="24"/>
          <w:szCs w:val="24"/>
          <w:lang w:val="it-IT"/>
        </w:rPr>
        <w:t>a compartimentului.</w:t>
      </w:r>
    </w:p>
    <w:p w:rsidR="00EE7844" w:rsidRPr="002F1E83" w:rsidRDefault="00EE7844" w:rsidP="00465141">
      <w:pPr>
        <w:ind w:left="360"/>
        <w:jc w:val="both"/>
        <w:rPr>
          <w:rFonts w:asciiTheme="minorHAnsi" w:hAnsiTheme="minorHAnsi" w:cs="Arial"/>
          <w:b/>
          <w:bCs/>
          <w:sz w:val="24"/>
          <w:szCs w:val="24"/>
          <w:lang w:val="it-IT"/>
        </w:rPr>
      </w:pPr>
      <w:r w:rsidRPr="002F1E83">
        <w:rPr>
          <w:rFonts w:asciiTheme="minorHAnsi" w:hAnsiTheme="minorHAnsi" w:cs="Arial"/>
          <w:b/>
          <w:bCs/>
          <w:sz w:val="24"/>
          <w:szCs w:val="24"/>
          <w:lang w:val="it-IT"/>
        </w:rPr>
        <w:t>Iluminatul</w:t>
      </w:r>
    </w:p>
    <w:p w:rsidR="00EE7844" w:rsidRPr="002F1E83" w:rsidRDefault="00F41FB2"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În prima perioadă de viaț</w:t>
      </w:r>
      <w:r w:rsidR="00EE7844" w:rsidRPr="002F1E83">
        <w:rPr>
          <w:rFonts w:asciiTheme="minorHAnsi" w:hAnsiTheme="minorHAnsi" w:cs="Arial"/>
          <w:sz w:val="24"/>
          <w:szCs w:val="24"/>
          <w:lang w:val="it-IT"/>
        </w:rPr>
        <w:t xml:space="preserve">a (prima </w:t>
      </w:r>
      <w:r>
        <w:rPr>
          <w:rFonts w:asciiTheme="minorHAnsi" w:hAnsiTheme="minorHAnsi" w:cs="Arial"/>
          <w:sz w:val="24"/>
          <w:szCs w:val="24"/>
          <w:lang w:val="it-IT"/>
        </w:rPr>
        <w:t xml:space="preserve">săptămână) intensitatea luminoasă </w:t>
      </w:r>
      <w:r w:rsidR="00EE7844" w:rsidRPr="002F1E83">
        <w:rPr>
          <w:rFonts w:asciiTheme="minorHAnsi" w:hAnsiTheme="minorHAnsi" w:cs="Arial"/>
          <w:sz w:val="24"/>
          <w:szCs w:val="24"/>
          <w:lang w:val="it-IT"/>
        </w:rPr>
        <w:t>trebu</w:t>
      </w:r>
      <w:r>
        <w:rPr>
          <w:rFonts w:asciiTheme="minorHAnsi" w:hAnsiTheme="minorHAnsi" w:cs="Arial"/>
          <w:sz w:val="24"/>
          <w:szCs w:val="24"/>
          <w:lang w:val="it-IT"/>
        </w:rPr>
        <w:t>ie să fie mare , î</w:t>
      </w:r>
      <w:r w:rsidR="00EE7844" w:rsidRPr="002F1E83">
        <w:rPr>
          <w:rFonts w:asciiTheme="minorHAnsi" w:hAnsiTheme="minorHAnsi" w:cs="Arial"/>
          <w:sz w:val="24"/>
          <w:szCs w:val="24"/>
          <w:lang w:val="it-IT"/>
        </w:rPr>
        <w:t xml:space="preserve">n jur de 20 lux/mp pentru ca puii sa </w:t>
      </w:r>
      <w:r w:rsidR="00652CE2">
        <w:rPr>
          <w:rFonts w:asciiTheme="minorHAnsi" w:hAnsiTheme="minorHAnsi" w:cs="Arial"/>
          <w:sz w:val="24"/>
          <w:szCs w:val="24"/>
          <w:lang w:val="it-IT"/>
        </w:rPr>
        <w:t>găsească</w:t>
      </w:r>
      <w:r>
        <w:rPr>
          <w:rFonts w:asciiTheme="minorHAnsi" w:hAnsiTheme="minorHAnsi" w:cs="Arial"/>
          <w:sz w:val="24"/>
          <w:szCs w:val="24"/>
          <w:lang w:val="it-IT"/>
        </w:rPr>
        <w:t xml:space="preserve"> ușor sursa de hrană ș</w:t>
      </w:r>
      <w:r w:rsidR="00EE7844" w:rsidRPr="002F1E83">
        <w:rPr>
          <w:rFonts w:asciiTheme="minorHAnsi" w:hAnsiTheme="minorHAnsi" w:cs="Arial"/>
          <w:sz w:val="24"/>
          <w:szCs w:val="24"/>
          <w:lang w:val="it-IT"/>
        </w:rPr>
        <w:t>i apa.</w:t>
      </w:r>
    </w:p>
    <w:p w:rsidR="00EE7844" w:rsidRPr="002F1E83" w:rsidRDefault="00EE7844" w:rsidP="00465141">
      <w:pPr>
        <w:ind w:firstLine="360"/>
        <w:jc w:val="both"/>
        <w:rPr>
          <w:rFonts w:asciiTheme="minorHAnsi" w:hAnsiTheme="minorHAnsi" w:cs="Arial"/>
          <w:sz w:val="24"/>
          <w:szCs w:val="24"/>
          <w:lang w:val="it-IT"/>
        </w:rPr>
      </w:pPr>
      <w:r w:rsidRPr="002F1E83">
        <w:rPr>
          <w:rFonts w:asciiTheme="minorHAnsi" w:hAnsiTheme="minorHAnsi" w:cs="Arial"/>
          <w:sz w:val="24"/>
          <w:szCs w:val="24"/>
          <w:lang w:val="it-IT"/>
        </w:rPr>
        <w:t xml:space="preserve">Programul de </w:t>
      </w:r>
      <w:r w:rsidR="00652CE2">
        <w:rPr>
          <w:rFonts w:asciiTheme="minorHAnsi" w:hAnsiTheme="minorHAnsi" w:cs="Arial"/>
          <w:sz w:val="24"/>
          <w:szCs w:val="24"/>
          <w:lang w:val="it-IT"/>
        </w:rPr>
        <w:t>iluminat al halelor are influența asupra dezvoltă</w:t>
      </w:r>
      <w:r w:rsidRPr="002F1E83">
        <w:rPr>
          <w:rFonts w:asciiTheme="minorHAnsi" w:hAnsiTheme="minorHAnsi" w:cs="Arial"/>
          <w:sz w:val="24"/>
          <w:szCs w:val="24"/>
          <w:lang w:val="it-IT"/>
        </w:rPr>
        <w:t>rii puilor de carne. Astfel programul de iluminat va fi :</w:t>
      </w:r>
    </w:p>
    <w:p w:rsidR="00EE7844" w:rsidRPr="002F1E83" w:rsidRDefault="00652CE2" w:rsidP="00465141">
      <w:pPr>
        <w:numPr>
          <w:ilvl w:val="0"/>
          <w:numId w:val="7"/>
        </w:numPr>
        <w:suppressAutoHyphens w:val="0"/>
        <w:jc w:val="both"/>
        <w:rPr>
          <w:rFonts w:asciiTheme="minorHAnsi" w:hAnsiTheme="minorHAnsi" w:cs="Arial"/>
          <w:sz w:val="24"/>
          <w:szCs w:val="24"/>
          <w:lang w:val="it-IT"/>
        </w:rPr>
      </w:pPr>
      <w:r>
        <w:rPr>
          <w:rFonts w:asciiTheme="minorHAnsi" w:hAnsiTheme="minorHAnsi" w:cs="Arial"/>
          <w:sz w:val="24"/>
          <w:szCs w:val="24"/>
          <w:lang w:val="it-IT"/>
        </w:rPr>
        <w:t>primele două săptămâni : 1 ora î</w:t>
      </w:r>
      <w:r w:rsidR="00EE7844" w:rsidRPr="002F1E83">
        <w:rPr>
          <w:rFonts w:asciiTheme="minorHAnsi" w:hAnsiTheme="minorHAnsi" w:cs="Arial"/>
          <w:sz w:val="24"/>
          <w:szCs w:val="24"/>
          <w:lang w:val="it-IT"/>
        </w:rPr>
        <w:t>ntuneric  si 23 ore lumina</w:t>
      </w:r>
    </w:p>
    <w:p w:rsidR="00EE7844" w:rsidRPr="002F1E83" w:rsidRDefault="00652CE2" w:rsidP="00465141">
      <w:pPr>
        <w:numPr>
          <w:ilvl w:val="0"/>
          <w:numId w:val="7"/>
        </w:numPr>
        <w:suppressAutoHyphens w:val="0"/>
        <w:jc w:val="both"/>
        <w:rPr>
          <w:rFonts w:asciiTheme="minorHAnsi" w:hAnsiTheme="minorHAnsi" w:cs="Arial"/>
          <w:sz w:val="24"/>
          <w:szCs w:val="24"/>
          <w:lang w:val="it-IT"/>
        </w:rPr>
      </w:pPr>
      <w:r>
        <w:rPr>
          <w:rFonts w:asciiTheme="minorHAnsi" w:hAnsiTheme="minorHAnsi" w:cs="Arial"/>
          <w:sz w:val="24"/>
          <w:szCs w:val="24"/>
          <w:lang w:val="it-IT"/>
        </w:rPr>
        <w:t>saptămâna 3-6 : 4 ore î</w:t>
      </w:r>
      <w:r w:rsidR="00EE7844" w:rsidRPr="002F1E83">
        <w:rPr>
          <w:rFonts w:asciiTheme="minorHAnsi" w:hAnsiTheme="minorHAnsi" w:cs="Arial"/>
          <w:sz w:val="24"/>
          <w:szCs w:val="24"/>
          <w:lang w:val="it-IT"/>
        </w:rPr>
        <w:t>ntuneric si 20 ore lumina</w:t>
      </w:r>
    </w:p>
    <w:p w:rsidR="00B933E8" w:rsidRPr="00B933E8" w:rsidRDefault="00652CE2" w:rsidP="00465141">
      <w:pPr>
        <w:ind w:firstLine="360"/>
        <w:jc w:val="both"/>
        <w:rPr>
          <w:rFonts w:asciiTheme="minorHAnsi" w:hAnsiTheme="minorHAnsi" w:cs="Arial"/>
          <w:sz w:val="24"/>
          <w:szCs w:val="24"/>
          <w:lang w:val="it-IT"/>
        </w:rPr>
      </w:pPr>
      <w:r>
        <w:rPr>
          <w:rFonts w:asciiTheme="minorHAnsi" w:hAnsiTheme="minorHAnsi" w:cs="Arial"/>
          <w:sz w:val="24"/>
          <w:szCs w:val="24"/>
          <w:lang w:val="it-IT"/>
        </w:rPr>
        <w:t>Instalaț</w:t>
      </w:r>
      <w:r w:rsidR="0079429A" w:rsidRPr="002F1E83">
        <w:rPr>
          <w:rFonts w:asciiTheme="minorHAnsi" w:hAnsiTheme="minorHAnsi" w:cs="Arial"/>
          <w:sz w:val="24"/>
          <w:szCs w:val="24"/>
          <w:lang w:val="it-IT"/>
        </w:rPr>
        <w:t xml:space="preserve">ia de iluminat din fiecare </w:t>
      </w:r>
      <w:r>
        <w:rPr>
          <w:rFonts w:asciiTheme="minorHAnsi" w:hAnsiTheme="minorHAnsi" w:cs="Arial"/>
          <w:sz w:val="24"/>
          <w:szCs w:val="24"/>
          <w:lang w:val="it-IT"/>
        </w:rPr>
        <w:t>sală este formată</w:t>
      </w:r>
      <w:r w:rsidR="0079429A" w:rsidRPr="002F1E83">
        <w:rPr>
          <w:rFonts w:asciiTheme="minorHAnsi" w:hAnsiTheme="minorHAnsi" w:cs="Arial"/>
          <w:sz w:val="24"/>
          <w:szCs w:val="24"/>
          <w:lang w:val="it-IT"/>
        </w:rPr>
        <w:t xml:space="preserve"> din 50 becuri in</w:t>
      </w:r>
      <w:r w:rsidR="00F41FB2">
        <w:rPr>
          <w:rFonts w:asciiTheme="minorHAnsi" w:hAnsiTheme="minorHAnsi" w:cs="Arial"/>
          <w:sz w:val="24"/>
          <w:szCs w:val="24"/>
          <w:lang w:val="it-IT"/>
        </w:rPr>
        <w:t>cand</w:t>
      </w:r>
      <w:r w:rsidR="0079429A" w:rsidRPr="002F1E83">
        <w:rPr>
          <w:rFonts w:asciiTheme="minorHAnsi" w:hAnsiTheme="minorHAnsi" w:cs="Arial"/>
          <w:sz w:val="24"/>
          <w:szCs w:val="24"/>
          <w:lang w:val="it-IT"/>
        </w:rPr>
        <w:t>escente cu c</w:t>
      </w:r>
      <w:r>
        <w:rPr>
          <w:rFonts w:asciiTheme="minorHAnsi" w:hAnsiTheme="minorHAnsi" w:cs="Arial"/>
          <w:sz w:val="24"/>
          <w:szCs w:val="24"/>
          <w:lang w:val="it-IT"/>
        </w:rPr>
        <w:t>onsum redus de energie electrică</w:t>
      </w:r>
      <w:r w:rsidR="0079429A" w:rsidRPr="002F1E83">
        <w:rPr>
          <w:rFonts w:asciiTheme="minorHAnsi" w:hAnsiTheme="minorHAnsi" w:cs="Arial"/>
          <w:sz w:val="24"/>
          <w:szCs w:val="24"/>
          <w:lang w:val="it-IT"/>
        </w:rPr>
        <w:t xml:space="preserve"> </w:t>
      </w:r>
      <w:r w:rsidR="009D6143">
        <w:rPr>
          <w:rFonts w:asciiTheme="minorHAnsi" w:hAnsiTheme="minorHAnsi" w:cs="Arial"/>
          <w:sz w:val="24"/>
          <w:szCs w:val="24"/>
          <w:lang w:val="it-IT"/>
        </w:rPr>
        <w:t>.</w:t>
      </w:r>
    </w:p>
    <w:p w:rsidR="00EE7844" w:rsidRPr="00F028A2" w:rsidRDefault="00767D47" w:rsidP="00465141">
      <w:pPr>
        <w:jc w:val="both"/>
        <w:rPr>
          <w:rFonts w:asciiTheme="minorHAnsi" w:hAnsiTheme="minorHAnsi" w:cs="Arial"/>
          <w:b/>
          <w:bCs/>
          <w:sz w:val="24"/>
          <w:szCs w:val="24"/>
          <w:lang w:val="it-IT"/>
        </w:rPr>
      </w:pPr>
      <w:r w:rsidRPr="00F028A2">
        <w:rPr>
          <w:rFonts w:asciiTheme="minorHAnsi" w:hAnsiTheme="minorHAnsi" w:cs="Arial"/>
          <w:b/>
          <w:iCs/>
          <w:sz w:val="24"/>
          <w:szCs w:val="24"/>
        </w:rPr>
        <w:t>3</w:t>
      </w:r>
      <w:r w:rsidR="00EE7844" w:rsidRPr="00F028A2">
        <w:rPr>
          <w:rFonts w:asciiTheme="minorHAnsi" w:hAnsiTheme="minorHAnsi" w:cs="Arial"/>
          <w:b/>
          <w:iCs/>
          <w:sz w:val="24"/>
          <w:szCs w:val="24"/>
        </w:rPr>
        <w:t xml:space="preserve">. Livrarea pasărilor la sfârşitul perioadei de exploatare </w:t>
      </w:r>
      <w:r w:rsidR="00EE7844" w:rsidRPr="00F028A2">
        <w:rPr>
          <w:rFonts w:asciiTheme="minorHAnsi" w:hAnsiTheme="minorHAnsi" w:cs="Arial"/>
          <w:b/>
          <w:sz w:val="24"/>
          <w:szCs w:val="24"/>
        </w:rPr>
        <w:t>către diverşi beneficiari</w:t>
      </w:r>
    </w:p>
    <w:p w:rsidR="007443DC" w:rsidRPr="006F52C5" w:rsidRDefault="007443DC" w:rsidP="00465141">
      <w:pPr>
        <w:ind w:firstLine="360"/>
        <w:jc w:val="both"/>
        <w:rPr>
          <w:rFonts w:asciiTheme="minorHAnsi" w:hAnsiTheme="minorHAnsi" w:cs="Arial"/>
          <w:sz w:val="24"/>
          <w:szCs w:val="24"/>
          <w:lang w:val="it-IT"/>
        </w:rPr>
      </w:pPr>
      <w:r w:rsidRPr="006F52C5">
        <w:rPr>
          <w:rFonts w:asciiTheme="minorHAnsi" w:hAnsiTheme="minorHAnsi" w:cs="Arial"/>
          <w:sz w:val="24"/>
          <w:szCs w:val="24"/>
          <w:lang w:val="it-IT"/>
        </w:rPr>
        <w:t>După finalizarea ciclului de creștere puii ajunși la greutatea de sacrificare sunt livrati catre terți.</w:t>
      </w:r>
      <w:r w:rsidR="006F52C5">
        <w:rPr>
          <w:rFonts w:asciiTheme="minorHAnsi" w:hAnsiTheme="minorHAnsi" w:cs="Arial"/>
          <w:sz w:val="24"/>
          <w:szCs w:val="24"/>
          <w:lang w:val="it-IT"/>
        </w:rPr>
        <w:t xml:space="preserve"> </w:t>
      </w:r>
      <w:r w:rsidRPr="006F52C5">
        <w:rPr>
          <w:rFonts w:asciiTheme="minorHAnsi" w:hAnsiTheme="minorHAnsi" w:cs="Arial"/>
          <w:sz w:val="24"/>
          <w:szCs w:val="24"/>
          <w:lang w:val="it-IT"/>
        </w:rPr>
        <w:t>Livrarea se face cu mijloace de transport speciale</w:t>
      </w:r>
      <w:r w:rsidR="006F52C5">
        <w:rPr>
          <w:rFonts w:asciiTheme="minorHAnsi" w:hAnsiTheme="minorHAnsi" w:cs="Arial"/>
          <w:sz w:val="24"/>
          <w:szCs w:val="24"/>
          <w:lang w:val="it-IT"/>
        </w:rPr>
        <w:t>, încărcarea lor se face manual</w:t>
      </w:r>
      <w:r w:rsidRPr="006F52C5">
        <w:rPr>
          <w:rFonts w:asciiTheme="minorHAnsi" w:hAnsiTheme="minorHAnsi" w:cs="Arial"/>
          <w:sz w:val="24"/>
          <w:szCs w:val="24"/>
          <w:lang w:val="it-IT"/>
        </w:rPr>
        <w:t xml:space="preserve">, </w:t>
      </w:r>
      <w:r w:rsidRPr="006F52C5">
        <w:rPr>
          <w:rFonts w:asciiTheme="minorHAnsi" w:hAnsiTheme="minorHAnsi" w:cs="Arial"/>
          <w:sz w:val="24"/>
          <w:szCs w:val="24"/>
        </w:rPr>
        <w:t>respectând condițiile tehnice de manipulare</w:t>
      </w:r>
    </w:p>
    <w:p w:rsidR="007443DC" w:rsidRPr="006F52C5" w:rsidRDefault="007443DC" w:rsidP="00465141">
      <w:pPr>
        <w:ind w:firstLine="360"/>
        <w:jc w:val="both"/>
        <w:rPr>
          <w:rFonts w:asciiTheme="minorHAnsi" w:hAnsiTheme="minorHAnsi" w:cs="Arial"/>
          <w:sz w:val="24"/>
          <w:szCs w:val="24"/>
          <w:lang w:val="it-IT"/>
        </w:rPr>
      </w:pPr>
    </w:p>
    <w:p w:rsidR="007443DC" w:rsidRPr="005D7E2A" w:rsidRDefault="007443DC" w:rsidP="00465141">
      <w:pPr>
        <w:suppressAutoHyphens w:val="0"/>
        <w:jc w:val="both"/>
        <w:rPr>
          <w:rFonts w:asciiTheme="minorHAnsi" w:hAnsiTheme="minorHAnsi" w:cs="Arial"/>
          <w:bCs/>
          <w:sz w:val="24"/>
          <w:szCs w:val="24"/>
          <w:lang w:val="en-US" w:eastAsia="en-US"/>
        </w:rPr>
      </w:pPr>
      <w:r w:rsidRPr="006F52C5">
        <w:rPr>
          <w:rFonts w:asciiTheme="minorHAnsi" w:hAnsiTheme="minorHAnsi" w:cs="Arial"/>
          <w:bCs/>
          <w:sz w:val="24"/>
          <w:szCs w:val="24"/>
          <w:lang w:val="en-US" w:eastAsia="en-US"/>
        </w:rPr>
        <w:t xml:space="preserve">După </w:t>
      </w:r>
      <w:r w:rsidR="005D7E2A" w:rsidRPr="006F52C5">
        <w:rPr>
          <w:rFonts w:asciiTheme="minorHAnsi" w:hAnsiTheme="minorHAnsi" w:cs="Arial"/>
          <w:bCs/>
          <w:sz w:val="24"/>
          <w:szCs w:val="24"/>
          <w:lang w:val="en-US" w:eastAsia="en-US"/>
        </w:rPr>
        <w:t>depopulare, dejecțiile din hale sunt evacuate si depozitate pe platforma de dejecții  de unde sunt preluate pentru a fi folosite ca ingrasamant natural pe terenurile agricole, cu respectarea prevederilor Codului bunelor practici agricole.</w:t>
      </w:r>
    </w:p>
    <w:p w:rsidR="007443DC" w:rsidRDefault="007443DC" w:rsidP="00465141">
      <w:pPr>
        <w:suppressAutoHyphens w:val="0"/>
        <w:jc w:val="both"/>
        <w:rPr>
          <w:rFonts w:asciiTheme="minorHAnsi" w:hAnsiTheme="minorHAnsi" w:cs="Arial"/>
          <w:b/>
          <w:bCs/>
          <w:sz w:val="24"/>
          <w:szCs w:val="24"/>
          <w:lang w:val="en-US" w:eastAsia="en-US"/>
        </w:rPr>
      </w:pPr>
    </w:p>
    <w:p w:rsidR="00582BB6" w:rsidRPr="00F028A2" w:rsidRDefault="004C5BD1" w:rsidP="00465141">
      <w:pPr>
        <w:suppressAutoHyphens w:val="0"/>
        <w:jc w:val="both"/>
        <w:rPr>
          <w:rFonts w:asciiTheme="minorHAnsi" w:hAnsiTheme="minorHAnsi" w:cs="Arial"/>
          <w:sz w:val="24"/>
          <w:szCs w:val="24"/>
          <w:lang w:val="en-US" w:eastAsia="en-US"/>
        </w:rPr>
      </w:pPr>
      <w:r w:rsidRPr="00F028A2">
        <w:rPr>
          <w:rFonts w:asciiTheme="minorHAnsi" w:hAnsiTheme="minorHAnsi" w:cs="Arial"/>
          <w:b/>
          <w:bCs/>
          <w:sz w:val="24"/>
          <w:szCs w:val="24"/>
          <w:lang w:val="en-US" w:eastAsia="en-US"/>
        </w:rPr>
        <w:t>Utilaje</w:t>
      </w:r>
      <w:r w:rsidR="006A4FE2" w:rsidRPr="00F028A2">
        <w:rPr>
          <w:rFonts w:asciiTheme="minorHAnsi" w:hAnsiTheme="minorHAnsi" w:cs="Arial"/>
          <w:b/>
          <w:bCs/>
          <w:sz w:val="24"/>
          <w:szCs w:val="24"/>
          <w:lang w:val="en-US" w:eastAsia="en-US"/>
        </w:rPr>
        <w:t xml:space="preserve">  </w:t>
      </w:r>
    </w:p>
    <w:p w:rsidR="00517D52" w:rsidRPr="002F1E83" w:rsidRDefault="00D220A6" w:rsidP="00465141">
      <w:pPr>
        <w:suppressAutoHyphens w:val="0"/>
        <w:autoSpaceDE w:val="0"/>
        <w:autoSpaceDN w:val="0"/>
        <w:adjustRightInd w:val="0"/>
        <w:jc w:val="both"/>
        <w:rPr>
          <w:rFonts w:asciiTheme="minorHAnsi" w:hAnsiTheme="minorHAnsi" w:cs="ArialMT"/>
          <w:sz w:val="24"/>
          <w:szCs w:val="24"/>
          <w:lang w:val="en-US" w:eastAsia="en-US"/>
        </w:rPr>
      </w:pPr>
      <w:r w:rsidRPr="002F1E83">
        <w:rPr>
          <w:rFonts w:asciiTheme="minorHAnsi" w:hAnsiTheme="minorHAnsi" w:cs="ArialMT"/>
          <w:sz w:val="24"/>
          <w:szCs w:val="24"/>
          <w:lang w:val="en-US" w:eastAsia="en-US"/>
        </w:rPr>
        <w:t xml:space="preserve">Halele sunt dotate cu </w:t>
      </w:r>
      <w:r w:rsidR="00517D52" w:rsidRPr="002F1E83">
        <w:rPr>
          <w:rFonts w:asciiTheme="minorHAnsi" w:hAnsiTheme="minorHAnsi" w:cs="ArialMT"/>
          <w:sz w:val="24"/>
          <w:szCs w:val="24"/>
          <w:lang w:val="en-US" w:eastAsia="en-US"/>
        </w:rPr>
        <w:t>:</w:t>
      </w:r>
    </w:p>
    <w:p w:rsidR="00517D52" w:rsidRPr="002F1E83" w:rsidRDefault="003411A3" w:rsidP="00465141">
      <w:pPr>
        <w:numPr>
          <w:ilvl w:val="0"/>
          <w:numId w:val="11"/>
        </w:numPr>
        <w:suppressAutoHyphens w:val="0"/>
        <w:autoSpaceDE w:val="0"/>
        <w:autoSpaceDN w:val="0"/>
        <w:adjustRightInd w:val="0"/>
        <w:jc w:val="both"/>
        <w:rPr>
          <w:rFonts w:asciiTheme="minorHAnsi" w:hAnsiTheme="minorHAnsi" w:cs="ArialMT"/>
          <w:sz w:val="24"/>
          <w:szCs w:val="24"/>
          <w:lang w:val="it-IT" w:eastAsia="en-US"/>
        </w:rPr>
      </w:pPr>
      <w:r w:rsidRPr="002F1E83">
        <w:rPr>
          <w:rFonts w:asciiTheme="minorHAnsi" w:hAnsiTheme="minorHAnsi" w:cs="ArialMT"/>
          <w:sz w:val="24"/>
          <w:szCs w:val="24"/>
          <w:lang w:val="it-IT" w:eastAsia="en-US"/>
        </w:rPr>
        <w:t>sistemul</w:t>
      </w:r>
      <w:r w:rsidR="00D220A6" w:rsidRPr="002F1E83">
        <w:rPr>
          <w:rFonts w:asciiTheme="minorHAnsi" w:hAnsiTheme="minorHAnsi" w:cs="ArialMT"/>
          <w:sz w:val="24"/>
          <w:szCs w:val="24"/>
          <w:lang w:val="it-IT" w:eastAsia="en-US"/>
        </w:rPr>
        <w:t xml:space="preserve"> de adăpare </w:t>
      </w:r>
    </w:p>
    <w:p w:rsidR="006A5677" w:rsidRPr="002F1E83" w:rsidRDefault="00517D52" w:rsidP="00465141">
      <w:pPr>
        <w:numPr>
          <w:ilvl w:val="0"/>
          <w:numId w:val="11"/>
        </w:numPr>
        <w:suppressAutoHyphens w:val="0"/>
        <w:autoSpaceDE w:val="0"/>
        <w:autoSpaceDN w:val="0"/>
        <w:adjustRightInd w:val="0"/>
        <w:jc w:val="both"/>
        <w:rPr>
          <w:rFonts w:asciiTheme="minorHAnsi" w:hAnsiTheme="minorHAnsi" w:cs="ArialMT"/>
          <w:sz w:val="24"/>
          <w:szCs w:val="24"/>
          <w:lang w:val="it-IT" w:eastAsia="en-US"/>
        </w:rPr>
      </w:pPr>
      <w:r w:rsidRPr="002F1E83">
        <w:rPr>
          <w:rFonts w:asciiTheme="minorHAnsi" w:hAnsiTheme="minorHAnsi" w:cs="ArialMT"/>
          <w:sz w:val="24"/>
          <w:szCs w:val="24"/>
          <w:lang w:val="it-IT" w:eastAsia="en-US"/>
        </w:rPr>
        <w:t xml:space="preserve">Sistem de </w:t>
      </w:r>
      <w:r w:rsidR="00652CE2">
        <w:rPr>
          <w:rFonts w:asciiTheme="minorHAnsi" w:hAnsiTheme="minorHAnsi" w:cs="ArialMT"/>
          <w:sz w:val="24"/>
          <w:szCs w:val="24"/>
          <w:lang w:val="it-IT" w:eastAsia="en-US"/>
        </w:rPr>
        <w:t>ventilație</w:t>
      </w:r>
      <w:r w:rsidRPr="002F1E83">
        <w:rPr>
          <w:rFonts w:asciiTheme="minorHAnsi" w:hAnsiTheme="minorHAnsi" w:cs="ArialMT"/>
          <w:sz w:val="24"/>
          <w:szCs w:val="24"/>
          <w:lang w:val="it-IT" w:eastAsia="en-US"/>
        </w:rPr>
        <w:t xml:space="preserve"> </w:t>
      </w:r>
    </w:p>
    <w:p w:rsidR="00D23C76" w:rsidRPr="002F1E83" w:rsidRDefault="00D23C76" w:rsidP="00465141">
      <w:pPr>
        <w:numPr>
          <w:ilvl w:val="0"/>
          <w:numId w:val="11"/>
        </w:numPr>
        <w:suppressAutoHyphens w:val="0"/>
        <w:autoSpaceDE w:val="0"/>
        <w:autoSpaceDN w:val="0"/>
        <w:adjustRightInd w:val="0"/>
        <w:jc w:val="both"/>
        <w:rPr>
          <w:rFonts w:asciiTheme="minorHAnsi" w:hAnsiTheme="minorHAnsi" w:cs="ArialMT"/>
          <w:sz w:val="24"/>
          <w:szCs w:val="24"/>
          <w:lang w:val="it-IT" w:eastAsia="en-US"/>
        </w:rPr>
      </w:pPr>
      <w:r w:rsidRPr="002F1E83">
        <w:rPr>
          <w:rFonts w:asciiTheme="minorHAnsi" w:hAnsiTheme="minorHAnsi" w:cs="ArialMT"/>
          <w:sz w:val="24"/>
          <w:szCs w:val="24"/>
          <w:lang w:val="it-IT" w:eastAsia="en-US"/>
        </w:rPr>
        <w:t xml:space="preserve">Sistem de iluminat  </w:t>
      </w:r>
    </w:p>
    <w:p w:rsidR="00D23C76" w:rsidRPr="002F1E83" w:rsidRDefault="00F41FB2" w:rsidP="00465141">
      <w:pPr>
        <w:numPr>
          <w:ilvl w:val="0"/>
          <w:numId w:val="11"/>
        </w:numPr>
        <w:suppressAutoHyphens w:val="0"/>
        <w:autoSpaceDE w:val="0"/>
        <w:autoSpaceDN w:val="0"/>
        <w:adjustRightInd w:val="0"/>
        <w:jc w:val="both"/>
        <w:rPr>
          <w:rFonts w:asciiTheme="minorHAnsi" w:hAnsiTheme="minorHAnsi" w:cs="ArialMT"/>
          <w:sz w:val="24"/>
          <w:szCs w:val="24"/>
          <w:lang w:val="it-IT" w:eastAsia="en-US"/>
        </w:rPr>
      </w:pPr>
      <w:r>
        <w:rPr>
          <w:rFonts w:asciiTheme="minorHAnsi" w:hAnsiTheme="minorHAnsi" w:cs="ArialMT"/>
          <w:sz w:val="24"/>
          <w:szCs w:val="24"/>
          <w:lang w:val="it-IT" w:eastAsia="en-US"/>
        </w:rPr>
        <w:t>Sistem de climatizare ce constă</w:t>
      </w:r>
      <w:r w:rsidR="00D23C76" w:rsidRPr="002F1E83">
        <w:rPr>
          <w:rFonts w:asciiTheme="minorHAnsi" w:hAnsiTheme="minorHAnsi" w:cs="ArialMT"/>
          <w:sz w:val="24"/>
          <w:szCs w:val="24"/>
          <w:lang w:val="it-IT" w:eastAsia="en-US"/>
        </w:rPr>
        <w:t xml:space="preserve"> dintr-un comput</w:t>
      </w:r>
      <w:r>
        <w:rPr>
          <w:rFonts w:asciiTheme="minorHAnsi" w:hAnsiTheme="minorHAnsi" w:cs="ArialMT"/>
          <w:sz w:val="24"/>
          <w:szCs w:val="24"/>
          <w:lang w:val="it-IT" w:eastAsia="en-US"/>
        </w:rPr>
        <w:t>er ce controlează</w:t>
      </w:r>
      <w:r w:rsidR="00AC5B0E" w:rsidRPr="002F1E83">
        <w:rPr>
          <w:rFonts w:asciiTheme="minorHAnsi" w:hAnsiTheme="minorHAnsi" w:cs="ArialMT"/>
          <w:sz w:val="24"/>
          <w:szCs w:val="24"/>
          <w:lang w:val="it-IT" w:eastAsia="en-US"/>
        </w:rPr>
        <w:t xml:space="preserve"> gurile de aeri</w:t>
      </w:r>
      <w:r>
        <w:rPr>
          <w:rFonts w:asciiTheme="minorHAnsi" w:hAnsiTheme="minorHAnsi" w:cs="ArialMT"/>
          <w:sz w:val="24"/>
          <w:szCs w:val="24"/>
          <w:lang w:val="it-IT" w:eastAsia="en-US"/>
        </w:rPr>
        <w:t>sire , ventilatoarele ș</w:t>
      </w:r>
      <w:r w:rsidR="00D23C76" w:rsidRPr="002F1E83">
        <w:rPr>
          <w:rFonts w:asciiTheme="minorHAnsi" w:hAnsiTheme="minorHAnsi" w:cs="ArialMT"/>
          <w:sz w:val="24"/>
          <w:szCs w:val="24"/>
          <w:lang w:val="it-IT" w:eastAsia="en-US"/>
        </w:rPr>
        <w:t>i sistemu</w:t>
      </w:r>
      <w:r>
        <w:rPr>
          <w:rFonts w:asciiTheme="minorHAnsi" w:hAnsiTheme="minorHAnsi" w:cs="ArialMT"/>
          <w:sz w:val="24"/>
          <w:szCs w:val="24"/>
          <w:lang w:val="it-IT" w:eastAsia="en-US"/>
        </w:rPr>
        <w:t>l de răcire în combinaț</w:t>
      </w:r>
      <w:r w:rsidR="00D23C76" w:rsidRPr="002F1E83">
        <w:rPr>
          <w:rFonts w:asciiTheme="minorHAnsi" w:hAnsiTheme="minorHAnsi" w:cs="ArialMT"/>
          <w:sz w:val="24"/>
          <w:szCs w:val="24"/>
          <w:lang w:val="it-IT" w:eastAsia="en-US"/>
        </w:rPr>
        <w:t>ie cu termostatel</w:t>
      </w:r>
      <w:r>
        <w:rPr>
          <w:rFonts w:asciiTheme="minorHAnsi" w:hAnsiTheme="minorHAnsi" w:cs="ArialMT"/>
          <w:sz w:val="24"/>
          <w:szCs w:val="24"/>
          <w:lang w:val="it-IT" w:eastAsia="en-US"/>
        </w:rPr>
        <w:t>e , senzorii, sistemul de alarmă ș</w:t>
      </w:r>
      <w:r w:rsidR="00D23C76" w:rsidRPr="002F1E83">
        <w:rPr>
          <w:rFonts w:asciiTheme="minorHAnsi" w:hAnsiTheme="minorHAnsi" w:cs="ArialMT"/>
          <w:sz w:val="24"/>
          <w:szCs w:val="24"/>
          <w:lang w:val="it-IT" w:eastAsia="en-US"/>
        </w:rPr>
        <w:t xml:space="preserve">i panoul de control </w:t>
      </w:r>
    </w:p>
    <w:p w:rsidR="005078A1" w:rsidRPr="002F1E83" w:rsidRDefault="00466DE0" w:rsidP="00465141">
      <w:pPr>
        <w:numPr>
          <w:ilvl w:val="0"/>
          <w:numId w:val="11"/>
        </w:num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rPr>
        <w:t xml:space="preserve">Sistem de </w:t>
      </w:r>
      <w:r w:rsidR="00652CE2">
        <w:rPr>
          <w:rFonts w:asciiTheme="minorHAnsi" w:hAnsiTheme="minorHAnsi" w:cs="Arial"/>
          <w:sz w:val="24"/>
          <w:szCs w:val="24"/>
          <w:lang w:val="it-IT"/>
        </w:rPr>
        <w:t>încălzire</w:t>
      </w:r>
      <w:r w:rsidRPr="002F1E83">
        <w:rPr>
          <w:rFonts w:asciiTheme="minorHAnsi" w:hAnsiTheme="minorHAnsi" w:cs="Arial"/>
          <w:sz w:val="24"/>
          <w:szCs w:val="24"/>
          <w:lang w:val="it-IT"/>
        </w:rPr>
        <w:t xml:space="preserve"> a halelor r</w:t>
      </w:r>
      <w:r w:rsidR="005078A1" w:rsidRPr="002F1E83">
        <w:rPr>
          <w:rFonts w:asciiTheme="minorHAnsi" w:hAnsiTheme="minorHAnsi" w:cs="Arial"/>
          <w:sz w:val="24"/>
          <w:szCs w:val="24"/>
          <w:lang w:val="it-IT"/>
        </w:rPr>
        <w:t xml:space="preserve">ealizat cu </w:t>
      </w:r>
      <w:r w:rsidR="00FD18B7" w:rsidRPr="002F1E83">
        <w:rPr>
          <w:rFonts w:asciiTheme="minorHAnsi" w:hAnsiTheme="minorHAnsi" w:cs="Arial"/>
          <w:sz w:val="24"/>
          <w:szCs w:val="24"/>
          <w:lang w:val="it-IT"/>
        </w:rPr>
        <w:t>aeroterme</w:t>
      </w:r>
      <w:r w:rsidR="00F41FB2">
        <w:rPr>
          <w:rFonts w:asciiTheme="minorHAnsi" w:hAnsiTheme="minorHAnsi" w:cs="Arial"/>
          <w:sz w:val="24"/>
          <w:szCs w:val="24"/>
          <w:lang w:val="it-IT"/>
        </w:rPr>
        <w:t>: câ</w:t>
      </w:r>
      <w:r w:rsidR="005078A1" w:rsidRPr="002F1E83">
        <w:rPr>
          <w:rFonts w:asciiTheme="minorHAnsi" w:hAnsiTheme="minorHAnsi" w:cs="Arial"/>
          <w:sz w:val="24"/>
          <w:szCs w:val="24"/>
          <w:lang w:val="it-IT"/>
        </w:rPr>
        <w:t xml:space="preserve">te </w:t>
      </w:r>
      <w:r w:rsidR="00FD18B7" w:rsidRPr="002F1E83">
        <w:rPr>
          <w:rFonts w:asciiTheme="minorHAnsi" w:hAnsiTheme="minorHAnsi" w:cs="Arial"/>
          <w:sz w:val="24"/>
          <w:szCs w:val="24"/>
          <w:lang w:val="it-IT"/>
        </w:rPr>
        <w:t>2</w:t>
      </w:r>
      <w:r w:rsidR="005078A1" w:rsidRPr="002F1E83">
        <w:rPr>
          <w:rFonts w:asciiTheme="minorHAnsi" w:hAnsiTheme="minorHAnsi" w:cs="Arial"/>
          <w:sz w:val="24"/>
          <w:szCs w:val="24"/>
          <w:lang w:val="it-IT"/>
        </w:rPr>
        <w:t xml:space="preserve"> aeroterme /</w:t>
      </w:r>
      <w:r w:rsidR="00652CE2">
        <w:rPr>
          <w:rFonts w:asciiTheme="minorHAnsi" w:hAnsiTheme="minorHAnsi" w:cs="Arial"/>
          <w:sz w:val="24"/>
          <w:szCs w:val="24"/>
          <w:lang w:val="it-IT"/>
        </w:rPr>
        <w:t>sală</w:t>
      </w:r>
      <w:r w:rsidR="00FD18B7" w:rsidRPr="002F1E83">
        <w:rPr>
          <w:rFonts w:asciiTheme="minorHAnsi" w:hAnsiTheme="minorHAnsi" w:cs="Arial"/>
          <w:sz w:val="24"/>
          <w:szCs w:val="24"/>
          <w:lang w:val="it-IT"/>
        </w:rPr>
        <w:t xml:space="preserve"> </w:t>
      </w:r>
    </w:p>
    <w:p w:rsidR="000162D3" w:rsidRPr="0004288F" w:rsidRDefault="003C7DEE" w:rsidP="00465141">
      <w:pPr>
        <w:numPr>
          <w:ilvl w:val="0"/>
          <w:numId w:val="11"/>
        </w:numPr>
        <w:suppressAutoHyphens w:val="0"/>
        <w:autoSpaceDE w:val="0"/>
        <w:autoSpaceDN w:val="0"/>
        <w:adjustRightInd w:val="0"/>
        <w:jc w:val="both"/>
        <w:rPr>
          <w:rFonts w:asciiTheme="minorHAnsi" w:hAnsiTheme="minorHAnsi" w:cs="ArialMT"/>
          <w:sz w:val="24"/>
          <w:szCs w:val="24"/>
          <w:lang w:val="it-IT" w:eastAsia="en-US"/>
        </w:rPr>
      </w:pPr>
      <w:r>
        <w:rPr>
          <w:rFonts w:asciiTheme="minorHAnsi" w:hAnsiTheme="minorHAnsi" w:cs="Arial"/>
          <w:sz w:val="24"/>
          <w:szCs w:val="24"/>
        </w:rPr>
        <w:t>Centrale</w:t>
      </w:r>
      <w:r w:rsidR="000162D3" w:rsidRPr="0004288F">
        <w:rPr>
          <w:rFonts w:asciiTheme="minorHAnsi" w:hAnsiTheme="minorHAnsi" w:cs="Arial"/>
          <w:sz w:val="24"/>
          <w:szCs w:val="24"/>
        </w:rPr>
        <w:t xml:space="preserve"> termi</w:t>
      </w:r>
      <w:r>
        <w:rPr>
          <w:rFonts w:asciiTheme="minorHAnsi" w:hAnsiTheme="minorHAnsi" w:cs="Arial"/>
          <w:sz w:val="24"/>
          <w:szCs w:val="24"/>
        </w:rPr>
        <w:t>ce</w:t>
      </w:r>
      <w:r w:rsidR="000162D3" w:rsidRPr="0004288F">
        <w:rPr>
          <w:rFonts w:asciiTheme="minorHAnsi" w:hAnsiTheme="minorHAnsi" w:cs="Arial"/>
          <w:sz w:val="24"/>
          <w:szCs w:val="24"/>
        </w:rPr>
        <w:t xml:space="preserve"> </w:t>
      </w:r>
      <w:r w:rsidR="00652CE2" w:rsidRPr="0004288F">
        <w:rPr>
          <w:rFonts w:asciiTheme="minorHAnsi" w:hAnsiTheme="minorHAnsi" w:cs="Arial"/>
          <w:sz w:val="24"/>
          <w:szCs w:val="24"/>
        </w:rPr>
        <w:t>încălzire</w:t>
      </w:r>
      <w:r w:rsidR="000162D3" w:rsidRPr="0004288F">
        <w:rPr>
          <w:rFonts w:asciiTheme="minorHAnsi" w:hAnsiTheme="minorHAnsi" w:cs="Arial"/>
          <w:sz w:val="24"/>
          <w:szCs w:val="24"/>
        </w:rPr>
        <w:t xml:space="preserve"> </w:t>
      </w:r>
      <w:r w:rsidR="00652CE2" w:rsidRPr="0004288F">
        <w:rPr>
          <w:rFonts w:asciiTheme="minorHAnsi" w:hAnsiTheme="minorHAnsi" w:cs="Arial"/>
          <w:sz w:val="24"/>
          <w:szCs w:val="24"/>
        </w:rPr>
        <w:t>spațiu</w:t>
      </w:r>
      <w:r w:rsidR="000162D3" w:rsidRPr="0004288F">
        <w:rPr>
          <w:rFonts w:asciiTheme="minorHAnsi" w:hAnsiTheme="minorHAnsi" w:cs="Arial"/>
          <w:sz w:val="24"/>
          <w:szCs w:val="24"/>
        </w:rPr>
        <w:t xml:space="preserve"> administrativ</w:t>
      </w:r>
      <w:r w:rsidR="00990A37" w:rsidRPr="0004288F">
        <w:rPr>
          <w:rFonts w:asciiTheme="minorHAnsi" w:hAnsiTheme="minorHAnsi" w:cs="Arial"/>
          <w:sz w:val="24"/>
          <w:szCs w:val="24"/>
        </w:rPr>
        <w:t>, filtru sanitar</w:t>
      </w:r>
      <w:r w:rsidR="000162D3" w:rsidRPr="0004288F">
        <w:rPr>
          <w:rFonts w:asciiTheme="minorHAnsi" w:hAnsiTheme="minorHAnsi" w:cs="Arial"/>
          <w:sz w:val="24"/>
          <w:szCs w:val="24"/>
        </w:rPr>
        <w:t xml:space="preserve"> </w:t>
      </w:r>
    </w:p>
    <w:p w:rsidR="00FD18B7" w:rsidRPr="002F1E83" w:rsidRDefault="005078A1" w:rsidP="00465141">
      <w:pPr>
        <w:numPr>
          <w:ilvl w:val="0"/>
          <w:numId w:val="11"/>
        </w:numPr>
        <w:suppressAutoHyphens w:val="0"/>
        <w:autoSpaceDE w:val="0"/>
        <w:autoSpaceDN w:val="0"/>
        <w:adjustRightInd w:val="0"/>
        <w:jc w:val="both"/>
        <w:rPr>
          <w:rFonts w:asciiTheme="minorHAnsi" w:hAnsiTheme="minorHAnsi" w:cs="ArialMT"/>
          <w:sz w:val="24"/>
          <w:szCs w:val="24"/>
          <w:lang w:val="it-IT" w:eastAsia="en-US"/>
        </w:rPr>
      </w:pPr>
      <w:r w:rsidRPr="002F1E83">
        <w:rPr>
          <w:rFonts w:asciiTheme="minorHAnsi" w:hAnsiTheme="minorHAnsi" w:cs="Arial"/>
          <w:sz w:val="24"/>
          <w:szCs w:val="24"/>
          <w:lang w:val="it-IT"/>
        </w:rPr>
        <w:t xml:space="preserve">Sistem de furajare </w:t>
      </w:r>
    </w:p>
    <w:p w:rsidR="0005099A" w:rsidRPr="00E33013" w:rsidRDefault="00652CE2" w:rsidP="00465141">
      <w:pPr>
        <w:numPr>
          <w:ilvl w:val="0"/>
          <w:numId w:val="11"/>
        </w:numPr>
        <w:suppressAutoHyphens w:val="0"/>
        <w:autoSpaceDE w:val="0"/>
        <w:autoSpaceDN w:val="0"/>
        <w:adjustRightInd w:val="0"/>
        <w:jc w:val="both"/>
        <w:rPr>
          <w:rFonts w:asciiTheme="minorHAnsi" w:hAnsiTheme="minorHAnsi" w:cs="ArialMT"/>
          <w:sz w:val="24"/>
          <w:szCs w:val="24"/>
          <w:lang w:val="it-IT" w:eastAsia="en-US"/>
        </w:rPr>
      </w:pPr>
      <w:r>
        <w:rPr>
          <w:rFonts w:asciiTheme="minorHAnsi" w:hAnsiTheme="minorHAnsi" w:cs="Arial"/>
          <w:sz w:val="24"/>
          <w:szCs w:val="24"/>
          <w:lang w:val="it-IT"/>
        </w:rPr>
        <w:t>Buncă</w:t>
      </w:r>
      <w:r w:rsidR="003411A3" w:rsidRPr="002F1E83">
        <w:rPr>
          <w:rFonts w:asciiTheme="minorHAnsi" w:hAnsiTheme="minorHAnsi" w:cs="Arial"/>
          <w:sz w:val="24"/>
          <w:szCs w:val="24"/>
          <w:lang w:val="it-IT"/>
        </w:rPr>
        <w:t>r</w:t>
      </w:r>
      <w:r w:rsidR="002950FC" w:rsidRPr="002F1E83">
        <w:rPr>
          <w:rFonts w:asciiTheme="minorHAnsi" w:hAnsiTheme="minorHAnsi" w:cs="Arial"/>
          <w:sz w:val="24"/>
          <w:szCs w:val="24"/>
          <w:lang w:val="it-IT"/>
        </w:rPr>
        <w:t>e</w:t>
      </w:r>
      <w:r w:rsidR="003411A3" w:rsidRPr="002F1E83">
        <w:rPr>
          <w:rFonts w:asciiTheme="minorHAnsi" w:hAnsiTheme="minorHAnsi" w:cs="Arial"/>
          <w:sz w:val="24"/>
          <w:szCs w:val="24"/>
          <w:lang w:val="it-IT"/>
        </w:rPr>
        <w:t xml:space="preserve"> exterio</w:t>
      </w:r>
      <w:r w:rsidR="00565A45">
        <w:rPr>
          <w:rFonts w:asciiTheme="minorHAnsi" w:hAnsiTheme="minorHAnsi" w:cs="Arial"/>
          <w:sz w:val="24"/>
          <w:szCs w:val="24"/>
          <w:lang w:val="it-IT"/>
        </w:rPr>
        <w:t>a</w:t>
      </w:r>
      <w:r w:rsidR="003411A3" w:rsidRPr="002F1E83">
        <w:rPr>
          <w:rFonts w:asciiTheme="minorHAnsi" w:hAnsiTheme="minorHAnsi" w:cs="Arial"/>
          <w:sz w:val="24"/>
          <w:szCs w:val="24"/>
          <w:lang w:val="it-IT"/>
        </w:rPr>
        <w:t>r</w:t>
      </w:r>
      <w:r w:rsidR="002950FC" w:rsidRPr="002F1E83">
        <w:rPr>
          <w:rFonts w:asciiTheme="minorHAnsi" w:hAnsiTheme="minorHAnsi" w:cs="Arial"/>
          <w:sz w:val="24"/>
          <w:szCs w:val="24"/>
          <w:lang w:val="it-IT"/>
        </w:rPr>
        <w:t>e</w:t>
      </w:r>
      <w:r w:rsidR="003411A3" w:rsidRPr="002F1E83">
        <w:rPr>
          <w:rFonts w:asciiTheme="minorHAnsi" w:hAnsiTheme="minorHAnsi" w:cs="Arial"/>
          <w:sz w:val="24"/>
          <w:szCs w:val="24"/>
          <w:lang w:val="it-IT"/>
        </w:rPr>
        <w:t xml:space="preserve"> cu capacitatea de </w:t>
      </w:r>
      <w:r w:rsidR="007441B5">
        <w:rPr>
          <w:rFonts w:asciiTheme="minorHAnsi" w:hAnsiTheme="minorHAnsi" w:cs="Arial"/>
          <w:sz w:val="24"/>
          <w:szCs w:val="24"/>
          <w:lang w:val="it-IT"/>
        </w:rPr>
        <w:t>10 t</w:t>
      </w:r>
      <w:r>
        <w:rPr>
          <w:rFonts w:asciiTheme="minorHAnsi" w:hAnsiTheme="minorHAnsi" w:cs="Arial"/>
          <w:sz w:val="24"/>
          <w:szCs w:val="24"/>
          <w:lang w:val="it-IT"/>
        </w:rPr>
        <w:t>, prevă</w:t>
      </w:r>
      <w:r w:rsidR="003411A3" w:rsidRPr="002F1E83">
        <w:rPr>
          <w:rFonts w:asciiTheme="minorHAnsi" w:hAnsiTheme="minorHAnsi" w:cs="Arial"/>
          <w:sz w:val="24"/>
          <w:szCs w:val="24"/>
          <w:lang w:val="it-IT"/>
        </w:rPr>
        <w:t>zut</w:t>
      </w:r>
      <w:r w:rsidR="002950FC" w:rsidRPr="002F1E83">
        <w:rPr>
          <w:rFonts w:asciiTheme="minorHAnsi" w:hAnsiTheme="minorHAnsi" w:cs="Arial"/>
          <w:sz w:val="24"/>
          <w:szCs w:val="24"/>
          <w:lang w:val="it-IT"/>
        </w:rPr>
        <w:t>e</w:t>
      </w:r>
      <w:r w:rsidR="003411A3" w:rsidRPr="002F1E83">
        <w:rPr>
          <w:rFonts w:asciiTheme="minorHAnsi" w:hAnsiTheme="minorHAnsi" w:cs="Arial"/>
          <w:sz w:val="24"/>
          <w:szCs w:val="24"/>
          <w:lang w:val="it-IT"/>
        </w:rPr>
        <w:t xml:space="preserve"> cu sist</w:t>
      </w:r>
      <w:r>
        <w:rPr>
          <w:rFonts w:asciiTheme="minorHAnsi" w:hAnsiTheme="minorHAnsi" w:cs="Arial"/>
          <w:sz w:val="24"/>
          <w:szCs w:val="24"/>
          <w:lang w:val="it-IT"/>
        </w:rPr>
        <w:t>em de umplere pneumatic, confecț</w:t>
      </w:r>
      <w:r w:rsidR="003411A3" w:rsidRPr="002F1E83">
        <w:rPr>
          <w:rFonts w:asciiTheme="minorHAnsi" w:hAnsiTheme="minorHAnsi" w:cs="Arial"/>
          <w:sz w:val="24"/>
          <w:szCs w:val="24"/>
          <w:lang w:val="it-IT"/>
        </w:rPr>
        <w:t>ionat</w:t>
      </w:r>
      <w:r w:rsidR="002950FC" w:rsidRPr="002F1E83">
        <w:rPr>
          <w:rFonts w:asciiTheme="minorHAnsi" w:hAnsiTheme="minorHAnsi" w:cs="Arial"/>
          <w:sz w:val="24"/>
          <w:szCs w:val="24"/>
          <w:lang w:val="it-IT"/>
        </w:rPr>
        <w:t>e</w:t>
      </w:r>
      <w:r w:rsidR="003411A3" w:rsidRPr="002F1E83">
        <w:rPr>
          <w:rFonts w:asciiTheme="minorHAnsi" w:hAnsiTheme="minorHAnsi" w:cs="Arial"/>
          <w:sz w:val="24"/>
          <w:szCs w:val="24"/>
          <w:lang w:val="it-IT"/>
        </w:rPr>
        <w:t xml:space="preserve"> din foi met</w:t>
      </w:r>
      <w:r>
        <w:rPr>
          <w:rFonts w:asciiTheme="minorHAnsi" w:hAnsiTheme="minorHAnsi" w:cs="Arial"/>
          <w:sz w:val="24"/>
          <w:szCs w:val="24"/>
          <w:lang w:val="it-IT"/>
        </w:rPr>
        <w:t>alice galvanizate de foarte bună calitate .</w:t>
      </w:r>
      <w:r w:rsidR="00F41FB2">
        <w:rPr>
          <w:rFonts w:asciiTheme="minorHAnsi" w:hAnsiTheme="minorHAnsi" w:cs="Arial"/>
          <w:sz w:val="24"/>
          <w:szCs w:val="24"/>
          <w:lang w:val="it-IT"/>
        </w:rPr>
        <w:t xml:space="preserve"> </w:t>
      </w:r>
      <w:r>
        <w:rPr>
          <w:rFonts w:asciiTheme="minorHAnsi" w:hAnsiTheme="minorHAnsi" w:cs="Arial"/>
          <w:sz w:val="24"/>
          <w:szCs w:val="24"/>
          <w:lang w:val="it-IT"/>
        </w:rPr>
        <w:t>Silozul conține o scara ș</w:t>
      </w:r>
      <w:r w:rsidR="003411A3" w:rsidRPr="002F1E83">
        <w:rPr>
          <w:rFonts w:asciiTheme="minorHAnsi" w:hAnsiTheme="minorHAnsi" w:cs="Arial"/>
          <w:sz w:val="24"/>
          <w:szCs w:val="24"/>
          <w:lang w:val="it-IT"/>
        </w:rPr>
        <w:t>i o sca</w:t>
      </w:r>
      <w:r>
        <w:rPr>
          <w:rFonts w:asciiTheme="minorHAnsi" w:hAnsiTheme="minorHAnsi" w:cs="Arial"/>
          <w:sz w:val="24"/>
          <w:szCs w:val="24"/>
          <w:lang w:val="it-IT"/>
        </w:rPr>
        <w:t>ră de acoperiș, cuscă de siguranță , scara cu cârlige ș</w:t>
      </w:r>
      <w:r w:rsidR="003411A3" w:rsidRPr="002F1E83">
        <w:rPr>
          <w:rFonts w:asciiTheme="minorHAnsi" w:hAnsiTheme="minorHAnsi" w:cs="Arial"/>
          <w:sz w:val="24"/>
          <w:szCs w:val="24"/>
          <w:lang w:val="it-IT"/>
        </w:rPr>
        <w:t>i un kit</w:t>
      </w:r>
      <w:r w:rsidR="002950FC" w:rsidRPr="002F1E83">
        <w:rPr>
          <w:rFonts w:asciiTheme="minorHAnsi" w:hAnsiTheme="minorHAnsi" w:cs="Arial"/>
          <w:sz w:val="24"/>
          <w:szCs w:val="24"/>
          <w:lang w:val="it-IT"/>
        </w:rPr>
        <w:t xml:space="preserve"> de instalare.</w:t>
      </w:r>
      <w:r w:rsidR="00F41FB2">
        <w:rPr>
          <w:rFonts w:asciiTheme="minorHAnsi" w:hAnsiTheme="minorHAnsi" w:cs="Arial"/>
          <w:sz w:val="24"/>
          <w:szCs w:val="24"/>
          <w:lang w:val="it-IT"/>
        </w:rPr>
        <w:t xml:space="preserve"> </w:t>
      </w:r>
      <w:r w:rsidR="002950FC" w:rsidRPr="002F1E83">
        <w:rPr>
          <w:rFonts w:asciiTheme="minorHAnsi" w:hAnsiTheme="minorHAnsi" w:cs="Arial"/>
          <w:sz w:val="24"/>
          <w:szCs w:val="24"/>
          <w:lang w:val="it-IT"/>
        </w:rPr>
        <w:t>Silozul se descar</w:t>
      </w:r>
      <w:r>
        <w:rPr>
          <w:rFonts w:asciiTheme="minorHAnsi" w:hAnsiTheme="minorHAnsi" w:cs="Arial"/>
          <w:sz w:val="24"/>
          <w:szCs w:val="24"/>
          <w:lang w:val="it-IT"/>
        </w:rPr>
        <w:t>că</w:t>
      </w:r>
      <w:r w:rsidR="003411A3" w:rsidRPr="002F1E83">
        <w:rPr>
          <w:rFonts w:asciiTheme="minorHAnsi" w:hAnsiTheme="minorHAnsi" w:cs="Arial"/>
          <w:sz w:val="24"/>
          <w:szCs w:val="24"/>
          <w:lang w:val="it-IT"/>
        </w:rPr>
        <w:t xml:space="preserve"> cu sistemul melc Flex 90, complet cu</w:t>
      </w:r>
      <w:r w:rsidR="00F41FB2">
        <w:rPr>
          <w:rFonts w:asciiTheme="minorHAnsi" w:hAnsiTheme="minorHAnsi" w:cs="Arial"/>
          <w:sz w:val="24"/>
          <w:szCs w:val="24"/>
          <w:lang w:val="it-IT"/>
        </w:rPr>
        <w:t xml:space="preserve"> unitate de ghidare, senzor ș</w:t>
      </w:r>
      <w:r>
        <w:rPr>
          <w:rFonts w:asciiTheme="minorHAnsi" w:hAnsiTheme="minorHAnsi" w:cs="Arial"/>
          <w:sz w:val="24"/>
          <w:szCs w:val="24"/>
          <w:lang w:val="it-IT"/>
        </w:rPr>
        <w:t>i întrerupator motor ș</w:t>
      </w:r>
      <w:r w:rsidR="003411A3" w:rsidRPr="002F1E83">
        <w:rPr>
          <w:rFonts w:asciiTheme="minorHAnsi" w:hAnsiTheme="minorHAnsi" w:cs="Arial"/>
          <w:sz w:val="24"/>
          <w:szCs w:val="24"/>
          <w:lang w:val="it-IT"/>
        </w:rPr>
        <w:t>i materiale de suspendare</w:t>
      </w:r>
      <w:r w:rsidR="0005099A">
        <w:rPr>
          <w:rFonts w:asciiTheme="minorHAnsi" w:hAnsiTheme="minorHAnsi" w:cs="Arial"/>
          <w:sz w:val="24"/>
          <w:szCs w:val="24"/>
          <w:lang w:val="it-IT"/>
        </w:rPr>
        <w:t>.</w:t>
      </w:r>
    </w:p>
    <w:p w:rsidR="00E33013" w:rsidRDefault="00E33013" w:rsidP="00465141">
      <w:pPr>
        <w:suppressAutoHyphens w:val="0"/>
        <w:autoSpaceDE w:val="0"/>
        <w:autoSpaceDN w:val="0"/>
        <w:adjustRightInd w:val="0"/>
        <w:jc w:val="both"/>
        <w:rPr>
          <w:rFonts w:asciiTheme="minorHAnsi" w:hAnsiTheme="minorHAnsi" w:cs="Arial"/>
          <w:sz w:val="24"/>
          <w:szCs w:val="24"/>
          <w:lang w:val="it-IT"/>
        </w:rPr>
      </w:pPr>
    </w:p>
    <w:p w:rsidR="001B6D46" w:rsidRPr="0004288F" w:rsidRDefault="0004288F" w:rsidP="00465141">
      <w:pPr>
        <w:suppressAutoHyphens w:val="0"/>
        <w:autoSpaceDE w:val="0"/>
        <w:autoSpaceDN w:val="0"/>
        <w:adjustRightInd w:val="0"/>
        <w:ind w:firstLine="450"/>
        <w:jc w:val="both"/>
        <w:rPr>
          <w:rFonts w:asciiTheme="minorHAnsi" w:hAnsiTheme="minorHAnsi" w:cs="Arial"/>
          <w:sz w:val="24"/>
          <w:szCs w:val="24"/>
          <w:lang w:val="it-IT"/>
        </w:rPr>
      </w:pPr>
      <w:r>
        <w:rPr>
          <w:rFonts w:asciiTheme="minorHAnsi" w:hAnsiTheme="minorHAnsi" w:cs="Arial"/>
          <w:b/>
          <w:i/>
          <w:sz w:val="24"/>
          <w:szCs w:val="24"/>
          <w:lang w:val="it-IT"/>
        </w:rPr>
        <w:lastRenderedPageBreak/>
        <w:t xml:space="preserve">2. </w:t>
      </w:r>
      <w:r w:rsidR="001B6D46" w:rsidRPr="00BD50F5">
        <w:rPr>
          <w:rFonts w:asciiTheme="minorHAnsi" w:hAnsiTheme="minorHAnsi" w:cs="Arial"/>
          <w:b/>
          <w:i/>
          <w:sz w:val="24"/>
          <w:szCs w:val="24"/>
          <w:lang w:val="it-IT"/>
        </w:rPr>
        <w:t xml:space="preserve">Stația de incubație </w:t>
      </w:r>
      <w:r w:rsidR="001B6D46" w:rsidRPr="0004288F">
        <w:rPr>
          <w:rFonts w:asciiTheme="minorHAnsi" w:hAnsiTheme="minorHAnsi" w:cs="Arial"/>
          <w:sz w:val="24"/>
          <w:szCs w:val="24"/>
          <w:lang w:val="it-IT"/>
        </w:rPr>
        <w:t>este prevăzută cu echipamente specifice pentru incubarea și eclozionarea ouălor de incubație.</w:t>
      </w:r>
    </w:p>
    <w:p w:rsidR="001B6D46" w:rsidRPr="007E029B" w:rsidRDefault="001B6D46" w:rsidP="00465141">
      <w:pPr>
        <w:ind w:firstLine="360"/>
        <w:jc w:val="both"/>
        <w:rPr>
          <w:rFonts w:asciiTheme="minorHAnsi" w:hAnsiTheme="minorHAnsi" w:cs="Arial"/>
          <w:sz w:val="24"/>
          <w:szCs w:val="24"/>
        </w:rPr>
      </w:pPr>
      <w:r w:rsidRPr="007E029B">
        <w:rPr>
          <w:rFonts w:asciiTheme="minorHAnsi" w:hAnsiTheme="minorHAnsi" w:cs="Arial"/>
          <w:sz w:val="24"/>
          <w:szCs w:val="24"/>
        </w:rPr>
        <w:t>Pentru menținer</w:t>
      </w:r>
      <w:r w:rsidR="00586AF4" w:rsidRPr="007E029B">
        <w:rPr>
          <w:rFonts w:asciiTheme="minorHAnsi" w:hAnsiTheme="minorHAnsi" w:cs="Arial"/>
          <w:sz w:val="24"/>
          <w:szCs w:val="24"/>
        </w:rPr>
        <w:t>ea condițiilor de incubație ace</w:t>
      </w:r>
      <w:r w:rsidR="00695663" w:rsidRPr="007E029B">
        <w:rPr>
          <w:rFonts w:asciiTheme="minorHAnsi" w:hAnsiTheme="minorHAnsi" w:cs="Arial"/>
          <w:sz w:val="24"/>
          <w:szCs w:val="24"/>
        </w:rPr>
        <w:t>st spatiu  este dotat</w:t>
      </w:r>
      <w:r w:rsidRPr="007E029B">
        <w:rPr>
          <w:rFonts w:asciiTheme="minorHAnsi" w:hAnsiTheme="minorHAnsi" w:cs="Arial"/>
          <w:sz w:val="24"/>
          <w:szCs w:val="24"/>
        </w:rPr>
        <w:t xml:space="preserve"> cu o </w:t>
      </w:r>
      <w:r w:rsidR="0081652A" w:rsidRPr="007E029B">
        <w:rPr>
          <w:rFonts w:asciiTheme="minorHAnsi" w:hAnsiTheme="minorHAnsi" w:cs="Arial"/>
          <w:sz w:val="24"/>
          <w:szCs w:val="24"/>
        </w:rPr>
        <w:t>3 centrale</w:t>
      </w:r>
      <w:r w:rsidRPr="007E029B">
        <w:rPr>
          <w:rFonts w:asciiTheme="minorHAnsi" w:hAnsiTheme="minorHAnsi" w:cs="Arial"/>
          <w:sz w:val="24"/>
          <w:szCs w:val="24"/>
        </w:rPr>
        <w:t xml:space="preserve"> termi</w:t>
      </w:r>
      <w:r w:rsidR="0081652A" w:rsidRPr="007E029B">
        <w:rPr>
          <w:rFonts w:asciiTheme="minorHAnsi" w:hAnsiTheme="minorHAnsi" w:cs="Arial"/>
          <w:sz w:val="24"/>
          <w:szCs w:val="24"/>
        </w:rPr>
        <w:t>ce murale cu tir</w:t>
      </w:r>
      <w:r w:rsidR="00440288">
        <w:rPr>
          <w:rFonts w:asciiTheme="minorHAnsi" w:hAnsiTheme="minorHAnsi" w:cs="Arial"/>
          <w:sz w:val="24"/>
          <w:szCs w:val="24"/>
        </w:rPr>
        <w:t>aj fortat de cate 25 kw, cazan încă</w:t>
      </w:r>
      <w:r w:rsidR="0081652A" w:rsidRPr="007E029B">
        <w:rPr>
          <w:rFonts w:asciiTheme="minorHAnsi" w:hAnsiTheme="minorHAnsi" w:cs="Arial"/>
          <w:sz w:val="24"/>
          <w:szCs w:val="24"/>
        </w:rPr>
        <w:t>lzire tip Vaillant 1 buc P=</w:t>
      </w:r>
      <w:r w:rsidRPr="007E029B">
        <w:rPr>
          <w:rFonts w:asciiTheme="minorHAnsi" w:hAnsiTheme="minorHAnsi" w:cs="Arial"/>
          <w:sz w:val="24"/>
          <w:szCs w:val="24"/>
        </w:rPr>
        <w:t xml:space="preserve"> </w:t>
      </w:r>
      <w:r w:rsidR="00D464D6" w:rsidRPr="007E029B">
        <w:rPr>
          <w:rFonts w:asciiTheme="minorHAnsi" w:hAnsiTheme="minorHAnsi" w:cs="Arial"/>
          <w:sz w:val="24"/>
          <w:szCs w:val="24"/>
        </w:rPr>
        <w:t>70-240 kW, centrale termice</w:t>
      </w:r>
      <w:r w:rsidR="0081652A" w:rsidRPr="007E029B">
        <w:rPr>
          <w:rFonts w:asciiTheme="minorHAnsi" w:hAnsiTheme="minorHAnsi" w:cs="Arial"/>
          <w:sz w:val="24"/>
          <w:szCs w:val="24"/>
        </w:rPr>
        <w:t xml:space="preserve"> de tratate aer P=102 kW</w:t>
      </w:r>
      <w:r w:rsidR="00440288">
        <w:rPr>
          <w:rFonts w:asciiTheme="minorHAnsi" w:hAnsiTheme="minorHAnsi" w:cs="Arial"/>
          <w:sz w:val="24"/>
          <w:szCs w:val="24"/>
        </w:rPr>
        <w:t xml:space="preserve"> (4 buc) ș</w:t>
      </w:r>
      <w:r w:rsidR="00D464D6" w:rsidRPr="007E029B">
        <w:rPr>
          <w:rFonts w:asciiTheme="minorHAnsi" w:hAnsiTheme="minorHAnsi" w:cs="Arial"/>
          <w:sz w:val="24"/>
          <w:szCs w:val="24"/>
        </w:rPr>
        <w:t>i un chiller de 64 Kw.</w:t>
      </w:r>
    </w:p>
    <w:p w:rsidR="001B6D46" w:rsidRPr="0004288F" w:rsidRDefault="00440288" w:rsidP="00465141">
      <w:pPr>
        <w:ind w:firstLine="360"/>
        <w:jc w:val="both"/>
        <w:rPr>
          <w:rFonts w:asciiTheme="minorHAnsi" w:hAnsiTheme="minorHAnsi" w:cs="Arial"/>
          <w:sz w:val="24"/>
          <w:szCs w:val="24"/>
        </w:rPr>
      </w:pPr>
      <w:r>
        <w:rPr>
          <w:rFonts w:asciiTheme="minorHAnsi" w:hAnsiTheme="minorHAnsi" w:cs="Arial"/>
          <w:sz w:val="24"/>
          <w:szCs w:val="24"/>
        </w:rPr>
        <w:t>Stația de incubație este  dotată</w:t>
      </w:r>
      <w:r w:rsidR="001B6D46" w:rsidRPr="0004288F">
        <w:rPr>
          <w:rFonts w:asciiTheme="minorHAnsi" w:hAnsiTheme="minorHAnsi" w:cs="Arial"/>
          <w:sz w:val="24"/>
          <w:szCs w:val="24"/>
        </w:rPr>
        <w:t xml:space="preserve"> cu filtru sanitar, cu o sala de sortare </w:t>
      </w:r>
      <w:r w:rsidR="003C7DEE">
        <w:rPr>
          <w:rFonts w:asciiTheme="minorHAnsi" w:hAnsiTheme="minorHAnsi" w:cs="Arial"/>
          <w:sz w:val="24"/>
          <w:szCs w:val="24"/>
        </w:rPr>
        <w:t>ouă</w:t>
      </w:r>
      <w:r w:rsidR="001B6D46" w:rsidRPr="0004288F">
        <w:rPr>
          <w:rFonts w:asciiTheme="minorHAnsi" w:hAnsiTheme="minorHAnsi" w:cs="Arial"/>
          <w:sz w:val="24"/>
          <w:szCs w:val="24"/>
        </w:rPr>
        <w:t>,</w:t>
      </w:r>
      <w:r>
        <w:rPr>
          <w:rFonts w:asciiTheme="minorHAnsi" w:hAnsiTheme="minorHAnsi" w:cs="Arial"/>
          <w:sz w:val="24"/>
          <w:szCs w:val="24"/>
        </w:rPr>
        <w:t xml:space="preserve"> o sala de fumigare a acestora în vederea dezinfectă</w:t>
      </w:r>
      <w:r w:rsidR="001B6D46" w:rsidRPr="0004288F">
        <w:rPr>
          <w:rFonts w:asciiTheme="minorHAnsi" w:hAnsiTheme="minorHAnsi" w:cs="Arial"/>
          <w:sz w:val="24"/>
          <w:szCs w:val="24"/>
        </w:rPr>
        <w:t xml:space="preserve">rii lor,  un depozit pentru depozitare </w:t>
      </w:r>
      <w:r w:rsidR="003C7DEE">
        <w:rPr>
          <w:rFonts w:asciiTheme="minorHAnsi" w:hAnsiTheme="minorHAnsi" w:cs="Arial"/>
          <w:sz w:val="24"/>
          <w:szCs w:val="24"/>
        </w:rPr>
        <w:t>ouă</w:t>
      </w:r>
      <w:r w:rsidR="00D90857" w:rsidRPr="0004288F">
        <w:rPr>
          <w:rFonts w:asciiTheme="minorHAnsi" w:hAnsiTheme="minorHAnsi" w:cs="Arial"/>
          <w:sz w:val="24"/>
          <w:szCs w:val="24"/>
        </w:rPr>
        <w:t xml:space="preserve"> de incubatie dotat cu instalație de menț</w:t>
      </w:r>
      <w:r w:rsidR="001B6D46" w:rsidRPr="0004288F">
        <w:rPr>
          <w:rFonts w:asciiTheme="minorHAnsi" w:hAnsiTheme="minorHAnsi" w:cs="Arial"/>
          <w:sz w:val="24"/>
          <w:szCs w:val="24"/>
        </w:rPr>
        <w:t>ine</w:t>
      </w:r>
      <w:r w:rsidR="00D90857" w:rsidRPr="0004288F">
        <w:rPr>
          <w:rFonts w:asciiTheme="minorHAnsi" w:hAnsiTheme="minorHAnsi" w:cs="Arial"/>
          <w:sz w:val="24"/>
          <w:szCs w:val="24"/>
        </w:rPr>
        <w:t>re a temperaturii optime, o sală de preincălzire a ouălor de incubație, o sală pentru i</w:t>
      </w:r>
      <w:r w:rsidR="00AF6E4E" w:rsidRPr="0004288F">
        <w:rPr>
          <w:rFonts w:asciiTheme="minorHAnsi" w:hAnsiTheme="minorHAnsi" w:cs="Arial"/>
          <w:sz w:val="24"/>
          <w:szCs w:val="24"/>
        </w:rPr>
        <w:t xml:space="preserve">ncubație, </w:t>
      </w:r>
      <w:r w:rsidR="00D90857" w:rsidRPr="0004288F">
        <w:rPr>
          <w:rFonts w:asciiTheme="minorHAnsi" w:hAnsiTheme="minorHAnsi" w:cs="Arial"/>
          <w:sz w:val="24"/>
          <w:szCs w:val="24"/>
        </w:rPr>
        <w:t xml:space="preserve"> sali ecloziune, o încăpere pentru spălarea sitelor de incubaț</w:t>
      </w:r>
      <w:r w:rsidR="001B6D46" w:rsidRPr="0004288F">
        <w:rPr>
          <w:rFonts w:asciiTheme="minorHAnsi" w:hAnsiTheme="minorHAnsi" w:cs="Arial"/>
          <w:sz w:val="24"/>
          <w:szCs w:val="24"/>
        </w:rPr>
        <w:t>ie</w:t>
      </w:r>
      <w:r w:rsidR="00D90857" w:rsidRPr="0004288F">
        <w:rPr>
          <w:rFonts w:asciiTheme="minorHAnsi" w:hAnsiTheme="minorHAnsi" w:cs="Arial"/>
          <w:sz w:val="24"/>
          <w:szCs w:val="24"/>
        </w:rPr>
        <w:t>, o sală pentru spă</w:t>
      </w:r>
      <w:r w:rsidR="001B6D46" w:rsidRPr="0004288F">
        <w:rPr>
          <w:rFonts w:asciiTheme="minorHAnsi" w:hAnsiTheme="minorHAnsi" w:cs="Arial"/>
          <w:sz w:val="24"/>
          <w:szCs w:val="24"/>
        </w:rPr>
        <w:t>la</w:t>
      </w:r>
      <w:r w:rsidR="00D90857" w:rsidRPr="0004288F">
        <w:rPr>
          <w:rFonts w:asciiTheme="minorHAnsi" w:hAnsiTheme="minorHAnsi" w:cs="Arial"/>
          <w:sz w:val="24"/>
          <w:szCs w:val="24"/>
        </w:rPr>
        <w:t>rea sitelor de ecloziune, o sală</w:t>
      </w:r>
      <w:r w:rsidR="001B6D46" w:rsidRPr="0004288F">
        <w:rPr>
          <w:rFonts w:asciiTheme="minorHAnsi" w:hAnsiTheme="minorHAnsi" w:cs="Arial"/>
          <w:sz w:val="24"/>
          <w:szCs w:val="24"/>
        </w:rPr>
        <w:t xml:space="preserve"> pen</w:t>
      </w:r>
      <w:r w:rsidR="00D90857" w:rsidRPr="0004288F">
        <w:rPr>
          <w:rFonts w:asciiTheme="minorHAnsi" w:hAnsiTheme="minorHAnsi" w:cs="Arial"/>
          <w:sz w:val="24"/>
          <w:szCs w:val="24"/>
        </w:rPr>
        <w:t>tru efectuarea mirajului, o sală</w:t>
      </w:r>
      <w:r w:rsidR="001B6D46" w:rsidRPr="0004288F">
        <w:rPr>
          <w:rFonts w:asciiTheme="minorHAnsi" w:hAnsiTheme="minorHAnsi" w:cs="Arial"/>
          <w:sz w:val="24"/>
          <w:szCs w:val="24"/>
        </w:rPr>
        <w:t xml:space="preserve"> pentru sortarea si vaccinarea puilor de o zi, o zona de incarcare a puilor de o zi in mijlocul de transport. </w:t>
      </w:r>
    </w:p>
    <w:p w:rsidR="00280EE0" w:rsidRDefault="00D33FF5" w:rsidP="00280EE0">
      <w:pPr>
        <w:suppressAutoHyphens w:val="0"/>
        <w:autoSpaceDE w:val="0"/>
        <w:autoSpaceDN w:val="0"/>
        <w:adjustRightInd w:val="0"/>
        <w:ind w:firstLine="720"/>
        <w:jc w:val="both"/>
        <w:rPr>
          <w:rFonts w:asciiTheme="minorHAnsi" w:hAnsiTheme="minorHAnsi" w:cs="Arial"/>
          <w:color w:val="000000"/>
          <w:sz w:val="24"/>
          <w:szCs w:val="24"/>
          <w:lang w:val="en-US" w:eastAsia="en-US"/>
        </w:rPr>
      </w:pPr>
      <w:r>
        <w:rPr>
          <w:rFonts w:asciiTheme="minorHAnsi" w:hAnsiTheme="minorHAnsi" w:cs="Arial"/>
          <w:b/>
          <w:sz w:val="24"/>
          <w:szCs w:val="24"/>
        </w:rPr>
        <w:t>Stația de incubaț</w:t>
      </w:r>
      <w:r w:rsidR="00280EE0" w:rsidRPr="0096312B">
        <w:rPr>
          <w:rFonts w:asciiTheme="minorHAnsi" w:hAnsiTheme="minorHAnsi" w:cs="Arial"/>
          <w:b/>
          <w:sz w:val="24"/>
          <w:szCs w:val="24"/>
        </w:rPr>
        <w:t xml:space="preserve">ie </w:t>
      </w:r>
      <w:r w:rsidR="00280EE0" w:rsidRPr="0096312B">
        <w:rPr>
          <w:rFonts w:asciiTheme="minorHAnsi" w:hAnsiTheme="minorHAnsi" w:cs="Arial"/>
          <w:b/>
          <w:color w:val="000000"/>
          <w:sz w:val="24"/>
          <w:szCs w:val="24"/>
          <w:lang w:val="en-US" w:eastAsia="en-US"/>
        </w:rPr>
        <w:t>este prevăzută cu 12 incubatoare a câte 58.600 locuri , respectiv 703.200 buc,</w:t>
      </w:r>
      <w:r w:rsidR="00280EE0" w:rsidRPr="0096312B">
        <w:rPr>
          <w:rFonts w:asciiTheme="minorHAnsi" w:hAnsiTheme="minorHAnsi" w:cs="Arial"/>
          <w:color w:val="000000"/>
          <w:sz w:val="24"/>
          <w:szCs w:val="24"/>
          <w:lang w:val="en-US" w:eastAsia="en-US"/>
        </w:rPr>
        <w:t xml:space="preserve"> 9 ecluzionatoare x 19.000=171.000 pui</w:t>
      </w:r>
    </w:p>
    <w:p w:rsidR="001B6D46" w:rsidRPr="00BD50F5" w:rsidRDefault="001B6D46" w:rsidP="00465141">
      <w:pPr>
        <w:suppressAutoHyphens w:val="0"/>
        <w:autoSpaceDE w:val="0"/>
        <w:autoSpaceDN w:val="0"/>
        <w:adjustRightInd w:val="0"/>
        <w:jc w:val="both"/>
        <w:rPr>
          <w:rFonts w:asciiTheme="minorHAnsi" w:hAnsiTheme="minorHAnsi" w:cs="Arial"/>
          <w:sz w:val="24"/>
          <w:szCs w:val="24"/>
          <w:lang w:val="it-IT"/>
        </w:rPr>
      </w:pPr>
    </w:p>
    <w:p w:rsidR="001B6D46" w:rsidRPr="00BD50F5" w:rsidRDefault="001B6D46" w:rsidP="00465141">
      <w:pPr>
        <w:jc w:val="both"/>
        <w:rPr>
          <w:rFonts w:asciiTheme="minorHAnsi" w:hAnsiTheme="minorHAnsi" w:cs="Arial"/>
          <w:b/>
          <w:i/>
          <w:sz w:val="24"/>
          <w:szCs w:val="24"/>
        </w:rPr>
      </w:pPr>
      <w:r w:rsidRPr="00BD50F5">
        <w:rPr>
          <w:rStyle w:val="tpa1"/>
          <w:rFonts w:asciiTheme="minorHAnsi" w:hAnsiTheme="minorHAnsi" w:cs="Arial"/>
          <w:bCs/>
          <w:sz w:val="24"/>
          <w:szCs w:val="24"/>
          <w:lang w:val="en-GB"/>
        </w:rPr>
        <w:t>Activ</w:t>
      </w:r>
      <w:r w:rsidR="00D90857" w:rsidRPr="00BD50F5">
        <w:rPr>
          <w:rStyle w:val="tpa1"/>
          <w:rFonts w:asciiTheme="minorHAnsi" w:hAnsiTheme="minorHAnsi" w:cs="Arial"/>
          <w:bCs/>
          <w:sz w:val="24"/>
          <w:szCs w:val="24"/>
          <w:lang w:val="en-GB"/>
        </w:rPr>
        <w:t>itatile ce se desfasoara in Stația de incubaț</w:t>
      </w:r>
      <w:r w:rsidRPr="00BD50F5">
        <w:rPr>
          <w:rStyle w:val="tpa1"/>
          <w:rFonts w:asciiTheme="minorHAnsi" w:hAnsiTheme="minorHAnsi" w:cs="Arial"/>
          <w:bCs/>
          <w:sz w:val="24"/>
          <w:szCs w:val="24"/>
          <w:lang w:val="en-GB"/>
        </w:rPr>
        <w:t>ie, sunt:</w:t>
      </w:r>
      <w:r w:rsidRPr="00BD50F5">
        <w:rPr>
          <w:rFonts w:asciiTheme="minorHAnsi" w:hAnsiTheme="minorHAnsi" w:cs="Arial"/>
          <w:b/>
          <w:i/>
          <w:sz w:val="24"/>
          <w:szCs w:val="24"/>
        </w:rPr>
        <w:t xml:space="preserve"> </w:t>
      </w:r>
    </w:p>
    <w:p w:rsidR="001B6D46" w:rsidRPr="00BD50F5" w:rsidRDefault="001B6D46" w:rsidP="00465141">
      <w:pPr>
        <w:jc w:val="both"/>
        <w:rPr>
          <w:rStyle w:val="tpa1"/>
          <w:rFonts w:asciiTheme="minorHAnsi" w:hAnsiTheme="minorHAnsi" w:cs="Arial"/>
          <w:bCs/>
          <w:sz w:val="24"/>
          <w:szCs w:val="24"/>
          <w:lang w:val="en-GB"/>
        </w:rPr>
      </w:pPr>
    </w:p>
    <w:p w:rsidR="00D90857" w:rsidRPr="00BD50F5" w:rsidRDefault="00D90857" w:rsidP="00465141">
      <w:pPr>
        <w:jc w:val="both"/>
        <w:rPr>
          <w:rStyle w:val="tpa1"/>
          <w:rFonts w:asciiTheme="minorHAnsi" w:hAnsiTheme="minorHAnsi" w:cs="Arial"/>
          <w:bCs/>
          <w:sz w:val="24"/>
          <w:szCs w:val="24"/>
          <w:lang w:val="en-GB"/>
        </w:rPr>
      </w:pPr>
      <w:r w:rsidRPr="00BD50F5">
        <w:rPr>
          <w:rStyle w:val="tpa1"/>
          <w:rFonts w:asciiTheme="minorHAnsi" w:hAnsiTheme="minorHAnsi" w:cs="Arial"/>
          <w:b/>
          <w:bCs/>
          <w:sz w:val="24"/>
          <w:szCs w:val="24"/>
          <w:lang w:val="en-GB"/>
        </w:rPr>
        <w:t>Recepția ouă</w:t>
      </w:r>
      <w:r w:rsidR="001B6D46" w:rsidRPr="00BD50F5">
        <w:rPr>
          <w:rStyle w:val="tpa1"/>
          <w:rFonts w:asciiTheme="minorHAnsi" w:hAnsiTheme="minorHAnsi" w:cs="Arial"/>
          <w:b/>
          <w:bCs/>
          <w:sz w:val="24"/>
          <w:szCs w:val="24"/>
          <w:lang w:val="en-GB"/>
        </w:rPr>
        <w:t>lor</w:t>
      </w:r>
      <w:r w:rsidRPr="00BD50F5">
        <w:rPr>
          <w:rStyle w:val="tpa1"/>
          <w:rFonts w:asciiTheme="minorHAnsi" w:hAnsiTheme="minorHAnsi" w:cs="Arial"/>
          <w:bCs/>
          <w:sz w:val="24"/>
          <w:szCs w:val="24"/>
          <w:lang w:val="en-GB"/>
        </w:rPr>
        <w:t>. Ouă</w:t>
      </w:r>
      <w:r w:rsidR="001B6D46" w:rsidRPr="00BD50F5">
        <w:rPr>
          <w:rStyle w:val="tpa1"/>
          <w:rFonts w:asciiTheme="minorHAnsi" w:hAnsiTheme="minorHAnsi" w:cs="Arial"/>
          <w:bCs/>
          <w:sz w:val="24"/>
          <w:szCs w:val="24"/>
          <w:lang w:val="en-GB"/>
        </w:rPr>
        <w:t xml:space="preserve">le sunt preluate din depozitul de </w:t>
      </w:r>
      <w:r w:rsidR="003C7DEE">
        <w:rPr>
          <w:rStyle w:val="tpa1"/>
          <w:rFonts w:asciiTheme="minorHAnsi" w:hAnsiTheme="minorHAnsi" w:cs="Arial"/>
          <w:bCs/>
          <w:sz w:val="24"/>
          <w:szCs w:val="24"/>
          <w:lang w:val="en-GB"/>
        </w:rPr>
        <w:t>ouă</w:t>
      </w:r>
      <w:r w:rsidR="001B6D46" w:rsidRPr="00BD50F5">
        <w:rPr>
          <w:rStyle w:val="tpa1"/>
          <w:rFonts w:asciiTheme="minorHAnsi" w:hAnsiTheme="minorHAnsi" w:cs="Arial"/>
          <w:bCs/>
          <w:sz w:val="24"/>
          <w:szCs w:val="24"/>
          <w:lang w:val="en-GB"/>
        </w:rPr>
        <w:t xml:space="preserve">, acestea fiind asezate pe cofraje </w:t>
      </w:r>
    </w:p>
    <w:p w:rsidR="001B6D46" w:rsidRPr="00BD50F5" w:rsidRDefault="001B6D46" w:rsidP="00465141">
      <w:pPr>
        <w:jc w:val="both"/>
        <w:rPr>
          <w:rStyle w:val="tpa1"/>
          <w:rFonts w:asciiTheme="minorHAnsi" w:hAnsiTheme="minorHAnsi" w:cs="Arial"/>
          <w:bCs/>
          <w:sz w:val="24"/>
          <w:szCs w:val="24"/>
          <w:lang w:val="en-GB"/>
        </w:rPr>
      </w:pPr>
      <w:r w:rsidRPr="00BD50F5">
        <w:rPr>
          <w:rStyle w:val="tpa1"/>
          <w:rFonts w:asciiTheme="minorHAnsi" w:hAnsiTheme="minorHAnsi" w:cs="Arial"/>
          <w:b/>
          <w:bCs/>
          <w:sz w:val="24"/>
          <w:szCs w:val="24"/>
          <w:lang w:val="pt-BR"/>
        </w:rPr>
        <w:t xml:space="preserve">Sortarea </w:t>
      </w:r>
      <w:r w:rsidR="003C7DEE">
        <w:rPr>
          <w:rStyle w:val="tpa1"/>
          <w:rFonts w:asciiTheme="minorHAnsi" w:hAnsiTheme="minorHAnsi" w:cs="Arial"/>
          <w:b/>
          <w:bCs/>
          <w:sz w:val="24"/>
          <w:szCs w:val="24"/>
          <w:lang w:val="pt-BR"/>
        </w:rPr>
        <w:t>ouă</w:t>
      </w:r>
      <w:r w:rsidRPr="00BD50F5">
        <w:rPr>
          <w:rStyle w:val="tpa1"/>
          <w:rFonts w:asciiTheme="minorHAnsi" w:hAnsiTheme="minorHAnsi" w:cs="Arial"/>
          <w:b/>
          <w:bCs/>
          <w:sz w:val="24"/>
          <w:szCs w:val="24"/>
          <w:lang w:val="pt-BR"/>
        </w:rPr>
        <w:t>lor</w:t>
      </w:r>
      <w:r w:rsidRPr="00BD50F5">
        <w:rPr>
          <w:rStyle w:val="tpa1"/>
          <w:rFonts w:asciiTheme="minorHAnsi" w:hAnsiTheme="minorHAnsi" w:cs="Arial"/>
          <w:bCs/>
          <w:sz w:val="24"/>
          <w:szCs w:val="24"/>
          <w:lang w:val="pt-BR"/>
        </w:rPr>
        <w:t xml:space="preserve">. Din camera de receptie, </w:t>
      </w:r>
      <w:r w:rsidR="003C7DEE">
        <w:rPr>
          <w:rStyle w:val="tpa1"/>
          <w:rFonts w:asciiTheme="minorHAnsi" w:hAnsiTheme="minorHAnsi" w:cs="Arial"/>
          <w:bCs/>
          <w:sz w:val="24"/>
          <w:szCs w:val="24"/>
          <w:lang w:val="pt-BR"/>
        </w:rPr>
        <w:t>ouă</w:t>
      </w:r>
      <w:r w:rsidRPr="00BD50F5">
        <w:rPr>
          <w:rStyle w:val="tpa1"/>
          <w:rFonts w:asciiTheme="minorHAnsi" w:hAnsiTheme="minorHAnsi" w:cs="Arial"/>
          <w:bCs/>
          <w:sz w:val="24"/>
          <w:szCs w:val="24"/>
          <w:lang w:val="pt-BR"/>
        </w:rPr>
        <w:t>le sunt preluate si transportate cu carucioarele in sala de sortare, dotata cu mese de inox, pe care sunt asezate cofrajele. Sala est</w:t>
      </w:r>
      <w:r w:rsidR="003C7DEE">
        <w:rPr>
          <w:rStyle w:val="tpa1"/>
          <w:rFonts w:asciiTheme="minorHAnsi" w:hAnsiTheme="minorHAnsi" w:cs="Arial"/>
          <w:bCs/>
          <w:sz w:val="24"/>
          <w:szCs w:val="24"/>
          <w:lang w:val="pt-BR"/>
        </w:rPr>
        <w:t>e iluminata artificial, astfel încâ</w:t>
      </w:r>
      <w:r w:rsidRPr="00BD50F5">
        <w:rPr>
          <w:rStyle w:val="tpa1"/>
          <w:rFonts w:asciiTheme="minorHAnsi" w:hAnsiTheme="minorHAnsi" w:cs="Arial"/>
          <w:bCs/>
          <w:sz w:val="24"/>
          <w:szCs w:val="24"/>
          <w:lang w:val="pt-BR"/>
        </w:rPr>
        <w:t xml:space="preserve">t, </w:t>
      </w:r>
      <w:r w:rsidR="003C7DEE">
        <w:rPr>
          <w:rStyle w:val="tpa1"/>
          <w:rFonts w:asciiTheme="minorHAnsi" w:hAnsiTheme="minorHAnsi" w:cs="Arial"/>
          <w:bCs/>
          <w:sz w:val="24"/>
          <w:szCs w:val="24"/>
          <w:lang w:val="pt-BR"/>
        </w:rPr>
        <w:t>eventualele fisuri din coaja ouă</w:t>
      </w:r>
      <w:r w:rsidRPr="00BD50F5">
        <w:rPr>
          <w:rStyle w:val="tpa1"/>
          <w:rFonts w:asciiTheme="minorHAnsi" w:hAnsiTheme="minorHAnsi" w:cs="Arial"/>
          <w:bCs/>
          <w:sz w:val="24"/>
          <w:szCs w:val="24"/>
          <w:lang w:val="pt-BR"/>
        </w:rPr>
        <w:t xml:space="preserve">lor sa fie observate, pentru a fi separate. </w:t>
      </w:r>
      <w:r w:rsidR="003C7DEE">
        <w:rPr>
          <w:rStyle w:val="tpa1"/>
          <w:rFonts w:asciiTheme="minorHAnsi" w:hAnsiTheme="minorHAnsi" w:cs="Arial"/>
          <w:bCs/>
          <w:sz w:val="24"/>
          <w:szCs w:val="24"/>
          <w:lang w:val="en-GB"/>
        </w:rPr>
        <w:t>Ouă</w:t>
      </w:r>
      <w:r w:rsidRPr="00BD50F5">
        <w:rPr>
          <w:rStyle w:val="tpa1"/>
          <w:rFonts w:asciiTheme="minorHAnsi" w:hAnsiTheme="minorHAnsi" w:cs="Arial"/>
          <w:bCs/>
          <w:sz w:val="24"/>
          <w:szCs w:val="24"/>
          <w:lang w:val="en-GB"/>
        </w:rPr>
        <w:t xml:space="preserve">le foarte mari sau foarte mici, sub 50g, fisurate, murdare sau deformate, sunt eliminate. </w:t>
      </w:r>
    </w:p>
    <w:p w:rsidR="001B6D46" w:rsidRPr="00BD50F5" w:rsidRDefault="003C7DEE" w:rsidP="00465141">
      <w:pPr>
        <w:jc w:val="both"/>
        <w:rPr>
          <w:rStyle w:val="tpa1"/>
          <w:rFonts w:asciiTheme="minorHAnsi" w:hAnsiTheme="minorHAnsi" w:cs="Arial"/>
          <w:bCs/>
          <w:sz w:val="24"/>
          <w:szCs w:val="24"/>
          <w:lang w:val="en-GB"/>
        </w:rPr>
      </w:pPr>
      <w:r>
        <w:rPr>
          <w:rStyle w:val="tpa1"/>
          <w:rFonts w:asciiTheme="minorHAnsi" w:hAnsiTheme="minorHAnsi" w:cs="Arial"/>
          <w:bCs/>
          <w:sz w:val="24"/>
          <w:szCs w:val="24"/>
          <w:lang w:val="en-GB"/>
        </w:rPr>
        <w:t>Ouăle corespunzătoare sunt preluate pe site ș</w:t>
      </w:r>
      <w:r w:rsidR="001B6D46" w:rsidRPr="00BD50F5">
        <w:rPr>
          <w:rStyle w:val="tpa1"/>
          <w:rFonts w:asciiTheme="minorHAnsi" w:hAnsiTheme="minorHAnsi" w:cs="Arial"/>
          <w:bCs/>
          <w:sz w:val="24"/>
          <w:szCs w:val="24"/>
          <w:lang w:val="en-GB"/>
        </w:rPr>
        <w:t xml:space="preserve">i carucioare, etichetate cu data si transportate in depozitul de </w:t>
      </w:r>
      <w:r>
        <w:rPr>
          <w:rStyle w:val="tpa1"/>
          <w:rFonts w:asciiTheme="minorHAnsi" w:hAnsiTheme="minorHAnsi" w:cs="Arial"/>
          <w:bCs/>
          <w:sz w:val="24"/>
          <w:szCs w:val="24"/>
          <w:lang w:val="en-GB"/>
        </w:rPr>
        <w:t>ouă</w:t>
      </w:r>
      <w:r w:rsidR="001B6D46" w:rsidRPr="00BD50F5">
        <w:rPr>
          <w:rStyle w:val="tpa1"/>
          <w:rFonts w:asciiTheme="minorHAnsi" w:hAnsiTheme="minorHAnsi" w:cs="Arial"/>
          <w:bCs/>
          <w:sz w:val="24"/>
          <w:szCs w:val="24"/>
          <w:lang w:val="en-GB"/>
        </w:rPr>
        <w:t xml:space="preserve"> pentru incubatii. </w:t>
      </w:r>
    </w:p>
    <w:p w:rsidR="001B6D46" w:rsidRPr="00BD50F5" w:rsidRDefault="001B6D46" w:rsidP="00465141">
      <w:pPr>
        <w:jc w:val="both"/>
        <w:rPr>
          <w:rStyle w:val="tpa1"/>
          <w:rFonts w:asciiTheme="minorHAnsi" w:hAnsiTheme="minorHAnsi" w:cs="Arial"/>
          <w:bCs/>
          <w:sz w:val="24"/>
          <w:szCs w:val="24"/>
          <w:lang w:val="pt-BR"/>
        </w:rPr>
      </w:pPr>
      <w:r w:rsidRPr="00BD50F5">
        <w:rPr>
          <w:rStyle w:val="tpa1"/>
          <w:rFonts w:asciiTheme="minorHAnsi" w:hAnsiTheme="minorHAnsi" w:cs="Arial"/>
          <w:bCs/>
          <w:sz w:val="24"/>
          <w:szCs w:val="24"/>
          <w:lang w:val="pt-BR"/>
        </w:rPr>
        <w:t xml:space="preserve"> </w:t>
      </w:r>
      <w:r w:rsidR="003C7DEE">
        <w:rPr>
          <w:rStyle w:val="tpa1"/>
          <w:rFonts w:asciiTheme="minorHAnsi" w:hAnsiTheme="minorHAnsi" w:cs="Arial"/>
          <w:b/>
          <w:bCs/>
          <w:sz w:val="24"/>
          <w:szCs w:val="24"/>
          <w:lang w:val="pt-BR"/>
        </w:rPr>
        <w:t>Depozitarea ouă</w:t>
      </w:r>
      <w:r w:rsidRPr="00BD50F5">
        <w:rPr>
          <w:rStyle w:val="tpa1"/>
          <w:rFonts w:asciiTheme="minorHAnsi" w:hAnsiTheme="minorHAnsi" w:cs="Arial"/>
          <w:b/>
          <w:bCs/>
          <w:sz w:val="24"/>
          <w:szCs w:val="24"/>
          <w:lang w:val="pt-BR"/>
        </w:rPr>
        <w:t>lor</w:t>
      </w:r>
      <w:r w:rsidR="003C7DEE">
        <w:rPr>
          <w:rStyle w:val="tpa1"/>
          <w:rFonts w:asciiTheme="minorHAnsi" w:hAnsiTheme="minorHAnsi" w:cs="Arial"/>
          <w:bCs/>
          <w:sz w:val="24"/>
          <w:szCs w:val="24"/>
          <w:lang w:val="pt-BR"/>
        </w:rPr>
        <w:t xml:space="preserve"> se realizează într-o incinta pe o durată</w:t>
      </w:r>
      <w:r w:rsidRPr="00BD50F5">
        <w:rPr>
          <w:rStyle w:val="tpa1"/>
          <w:rFonts w:asciiTheme="minorHAnsi" w:hAnsiTheme="minorHAnsi" w:cs="Arial"/>
          <w:bCs/>
          <w:sz w:val="24"/>
          <w:szCs w:val="24"/>
          <w:lang w:val="pt-BR"/>
        </w:rPr>
        <w:t xml:space="preserve"> de 2-4 zile </w:t>
      </w:r>
      <w:r w:rsidR="00D90857" w:rsidRPr="00BD50F5">
        <w:rPr>
          <w:rStyle w:val="tpa1"/>
          <w:rFonts w:asciiTheme="minorHAnsi" w:hAnsiTheme="minorHAnsi" w:cs="Arial"/>
          <w:bCs/>
          <w:sz w:val="24"/>
          <w:szCs w:val="24"/>
          <w:lang w:val="pt-BR"/>
        </w:rPr>
        <w:t>(maxim 7 zile), la o temperatură</w:t>
      </w:r>
      <w:r w:rsidRPr="00BD50F5">
        <w:rPr>
          <w:rStyle w:val="tpa1"/>
          <w:rFonts w:asciiTheme="minorHAnsi" w:hAnsiTheme="minorHAnsi" w:cs="Arial"/>
          <w:bCs/>
          <w:sz w:val="24"/>
          <w:szCs w:val="24"/>
          <w:lang w:val="pt-BR"/>
        </w:rPr>
        <w:t xml:space="preserve"> de 17-18°C si o umiditate de 70-80%.</w:t>
      </w:r>
    </w:p>
    <w:p w:rsidR="001B6D46" w:rsidRPr="00BD50F5" w:rsidRDefault="001B6D46" w:rsidP="00465141">
      <w:pPr>
        <w:jc w:val="both"/>
        <w:rPr>
          <w:rStyle w:val="tpa1"/>
          <w:rFonts w:asciiTheme="minorHAnsi" w:hAnsiTheme="minorHAnsi" w:cs="Arial"/>
          <w:b/>
          <w:sz w:val="24"/>
          <w:szCs w:val="24"/>
          <w:lang w:val="nl-NL"/>
        </w:rPr>
      </w:pPr>
      <w:r w:rsidRPr="00BD50F5">
        <w:rPr>
          <w:rFonts w:asciiTheme="minorHAnsi" w:hAnsiTheme="minorHAnsi" w:cs="Arial"/>
          <w:b/>
          <w:sz w:val="24"/>
          <w:szCs w:val="24"/>
          <w:lang w:val="nl-NL"/>
        </w:rPr>
        <w:t xml:space="preserve">Camera de fumigare- </w:t>
      </w:r>
      <w:r w:rsidRPr="00BD50F5">
        <w:rPr>
          <w:rFonts w:asciiTheme="minorHAnsi" w:hAnsiTheme="minorHAnsi" w:cs="Arial"/>
          <w:sz w:val="24"/>
          <w:szCs w:val="24"/>
          <w:lang w:val="pt-BR"/>
        </w:rPr>
        <w:t xml:space="preserve">Este o camera in care se face decontaminarea </w:t>
      </w:r>
      <w:r w:rsidR="003C7DEE">
        <w:rPr>
          <w:rFonts w:asciiTheme="minorHAnsi" w:hAnsiTheme="minorHAnsi" w:cs="Arial"/>
          <w:sz w:val="24"/>
          <w:szCs w:val="24"/>
          <w:lang w:val="pt-BR"/>
        </w:rPr>
        <w:t>ouă</w:t>
      </w:r>
      <w:r w:rsidRPr="00BD50F5">
        <w:rPr>
          <w:rFonts w:asciiTheme="minorHAnsi" w:hAnsiTheme="minorHAnsi" w:cs="Arial"/>
          <w:sz w:val="24"/>
          <w:szCs w:val="24"/>
          <w:lang w:val="pt-BR"/>
        </w:rPr>
        <w:t>lor, inainte intoducerii in incubator. Se folosesc 30 ml de formol (37%) pentru fiecare m</w:t>
      </w:r>
      <w:r w:rsidRPr="00BD50F5">
        <w:rPr>
          <w:rFonts w:asciiTheme="minorHAnsi" w:hAnsiTheme="minorHAnsi" w:cs="Arial"/>
          <w:sz w:val="24"/>
          <w:szCs w:val="24"/>
          <w:vertAlign w:val="superscript"/>
          <w:lang w:val="pt-BR"/>
        </w:rPr>
        <w:t>3</w:t>
      </w:r>
      <w:r w:rsidRPr="00BD50F5">
        <w:rPr>
          <w:rFonts w:asciiTheme="minorHAnsi" w:hAnsiTheme="minorHAnsi" w:cs="Arial"/>
          <w:sz w:val="24"/>
          <w:szCs w:val="24"/>
          <w:lang w:val="pt-BR"/>
        </w:rPr>
        <w:t xml:space="preserve"> de camer</w:t>
      </w:r>
      <w:r w:rsidRPr="00BD50F5">
        <w:rPr>
          <w:rFonts w:asciiTheme="minorHAnsi" w:eastAsia="MS Mincho" w:hAnsiTheme="minorHAnsi" w:cs="Arial"/>
          <w:sz w:val="24"/>
          <w:szCs w:val="24"/>
          <w:lang w:val="pt-BR"/>
        </w:rPr>
        <w:t>ă</w:t>
      </w:r>
      <w:r w:rsidRPr="00BD50F5">
        <w:rPr>
          <w:rFonts w:asciiTheme="minorHAnsi" w:hAnsiTheme="minorHAnsi" w:cs="Arial"/>
          <w:sz w:val="24"/>
          <w:szCs w:val="24"/>
          <w:lang w:val="pt-BR"/>
        </w:rPr>
        <w:t xml:space="preserve"> de fumigare. ( 2,7 litri/camera).  Temperatura s</w:t>
      </w:r>
      <w:r w:rsidRPr="00BD50F5">
        <w:rPr>
          <w:rFonts w:asciiTheme="minorHAnsi" w:eastAsia="MS Mincho" w:hAnsiTheme="minorHAnsi" w:cs="Arial"/>
          <w:sz w:val="24"/>
          <w:szCs w:val="24"/>
          <w:lang w:val="pt-BR"/>
        </w:rPr>
        <w:t>ă</w:t>
      </w:r>
      <w:r w:rsidRPr="00BD50F5">
        <w:rPr>
          <w:rFonts w:asciiTheme="minorHAnsi" w:hAnsiTheme="minorHAnsi" w:cs="Arial"/>
          <w:sz w:val="24"/>
          <w:szCs w:val="24"/>
          <w:lang w:val="pt-BR"/>
        </w:rPr>
        <w:t xml:space="preserve"> fie ≥24 </w:t>
      </w:r>
      <w:r w:rsidRPr="00BD50F5">
        <w:rPr>
          <w:rFonts w:asciiTheme="minorHAnsi" w:hAnsiTheme="minorHAnsi" w:cs="Arial"/>
          <w:sz w:val="24"/>
          <w:szCs w:val="24"/>
          <w:vertAlign w:val="superscript"/>
          <w:lang w:val="pt-BR"/>
        </w:rPr>
        <w:t>0</w:t>
      </w:r>
      <w:r w:rsidRPr="00BD50F5">
        <w:rPr>
          <w:rFonts w:asciiTheme="minorHAnsi" w:hAnsiTheme="minorHAnsi" w:cs="Arial"/>
          <w:sz w:val="24"/>
          <w:szCs w:val="24"/>
          <w:lang w:val="pt-BR"/>
        </w:rPr>
        <w:t xml:space="preserve">C si umiditatea ≥60%.  </w:t>
      </w:r>
      <w:r w:rsidRPr="00BD50F5">
        <w:rPr>
          <w:rFonts w:asciiTheme="minorHAnsi" w:hAnsiTheme="minorHAnsi" w:cs="Arial"/>
          <w:sz w:val="24"/>
          <w:szCs w:val="24"/>
          <w:lang w:val="fr-FR"/>
        </w:rPr>
        <w:t>Camera de fumigare trebuie s</w:t>
      </w:r>
      <w:r w:rsidRPr="00BD50F5">
        <w:rPr>
          <w:rFonts w:asciiTheme="minorHAnsi" w:eastAsia="MS Mincho" w:hAnsiTheme="minorHAnsi" w:cs="Arial"/>
          <w:sz w:val="24"/>
          <w:szCs w:val="24"/>
          <w:lang w:val="fr-FR"/>
        </w:rPr>
        <w:t>ă</w:t>
      </w:r>
      <w:r w:rsidRPr="00BD50F5">
        <w:rPr>
          <w:rFonts w:asciiTheme="minorHAnsi" w:hAnsiTheme="minorHAnsi" w:cs="Arial"/>
          <w:sz w:val="24"/>
          <w:szCs w:val="24"/>
          <w:lang w:val="fr-FR"/>
        </w:rPr>
        <w:t xml:space="preserve"> fie etans</w:t>
      </w:r>
      <w:r w:rsidRPr="00BD50F5">
        <w:rPr>
          <w:rFonts w:asciiTheme="minorHAnsi" w:eastAsia="MS Mincho" w:hAnsiTheme="minorHAnsi" w:cs="Arial"/>
          <w:sz w:val="24"/>
          <w:szCs w:val="24"/>
          <w:lang w:val="fr-FR"/>
        </w:rPr>
        <w:t>ă</w:t>
      </w:r>
      <w:r w:rsidRPr="00BD50F5">
        <w:rPr>
          <w:rFonts w:asciiTheme="minorHAnsi" w:hAnsiTheme="minorHAnsi" w:cs="Arial"/>
          <w:sz w:val="24"/>
          <w:szCs w:val="24"/>
          <w:lang w:val="fr-FR"/>
        </w:rPr>
        <w:t xml:space="preserve"> în timpul fumig</w:t>
      </w:r>
      <w:r w:rsidRPr="00BD50F5">
        <w:rPr>
          <w:rFonts w:asciiTheme="minorHAnsi" w:eastAsia="MS Mincho" w:hAnsiTheme="minorHAnsi" w:cs="Arial"/>
          <w:sz w:val="24"/>
          <w:szCs w:val="24"/>
          <w:lang w:val="fr-FR"/>
        </w:rPr>
        <w:t>ă</w:t>
      </w:r>
      <w:r w:rsidRPr="00BD50F5">
        <w:rPr>
          <w:rFonts w:asciiTheme="minorHAnsi" w:hAnsiTheme="minorHAnsi" w:cs="Arial"/>
          <w:sz w:val="24"/>
          <w:szCs w:val="24"/>
          <w:lang w:val="fr-FR"/>
        </w:rPr>
        <w:t xml:space="preserve">rii,  timpul de contact cu gazul trebuie sa  fie cel </w:t>
      </w:r>
      <w:r w:rsidR="00205D0A">
        <w:rPr>
          <w:rFonts w:asciiTheme="minorHAnsi" w:hAnsiTheme="minorHAnsi" w:cs="Arial"/>
          <w:sz w:val="24"/>
          <w:szCs w:val="24"/>
          <w:lang w:val="fr-FR"/>
        </w:rPr>
        <w:t>puțin</w:t>
      </w:r>
      <w:r w:rsidRPr="00BD50F5">
        <w:rPr>
          <w:rFonts w:asciiTheme="minorHAnsi" w:hAnsiTheme="minorHAnsi" w:cs="Arial"/>
          <w:sz w:val="24"/>
          <w:szCs w:val="24"/>
          <w:lang w:val="fr-FR"/>
        </w:rPr>
        <w:t xml:space="preserve"> 20 de minute dup</w:t>
      </w:r>
      <w:r w:rsidRPr="00BD50F5">
        <w:rPr>
          <w:rFonts w:asciiTheme="minorHAnsi" w:eastAsia="MS Mincho" w:hAnsiTheme="minorHAnsi" w:cs="Arial"/>
          <w:sz w:val="24"/>
          <w:szCs w:val="24"/>
          <w:lang w:val="fr-FR"/>
        </w:rPr>
        <w:t>ă</w:t>
      </w:r>
      <w:r w:rsidRPr="00BD50F5">
        <w:rPr>
          <w:rFonts w:asciiTheme="minorHAnsi" w:hAnsiTheme="minorHAnsi" w:cs="Arial"/>
          <w:sz w:val="24"/>
          <w:szCs w:val="24"/>
          <w:lang w:val="fr-FR"/>
        </w:rPr>
        <w:t xml:space="preserve"> ce a fost generat, dupa care se deschide ventilatia pentru cca 60 minute.</w:t>
      </w:r>
    </w:p>
    <w:p w:rsidR="001B6D46" w:rsidRPr="00BD50F5" w:rsidRDefault="003C7DEE" w:rsidP="00465141">
      <w:pPr>
        <w:jc w:val="both"/>
        <w:rPr>
          <w:rStyle w:val="tpa1"/>
          <w:rFonts w:asciiTheme="minorHAnsi" w:hAnsiTheme="minorHAnsi" w:cs="Arial"/>
          <w:b/>
          <w:sz w:val="24"/>
          <w:szCs w:val="24"/>
          <w:lang w:val="pt-BR"/>
        </w:rPr>
      </w:pPr>
      <w:r>
        <w:rPr>
          <w:rStyle w:val="tpa1"/>
          <w:rFonts w:asciiTheme="minorHAnsi" w:hAnsiTheme="minorHAnsi" w:cs="Arial"/>
          <w:b/>
          <w:bCs/>
          <w:sz w:val="24"/>
          <w:szCs w:val="24"/>
          <w:lang w:val="pt-BR"/>
        </w:rPr>
        <w:t>Incubaț</w:t>
      </w:r>
      <w:r w:rsidR="001B6D46" w:rsidRPr="00BD50F5">
        <w:rPr>
          <w:rStyle w:val="tpa1"/>
          <w:rFonts w:asciiTheme="minorHAnsi" w:hAnsiTheme="minorHAnsi" w:cs="Arial"/>
          <w:b/>
          <w:bCs/>
          <w:sz w:val="24"/>
          <w:szCs w:val="24"/>
          <w:lang w:val="pt-BR"/>
        </w:rPr>
        <w:t>ia</w:t>
      </w:r>
      <w:r>
        <w:rPr>
          <w:rStyle w:val="tpa1"/>
          <w:rFonts w:asciiTheme="minorHAnsi" w:hAnsiTheme="minorHAnsi" w:cs="Arial"/>
          <w:bCs/>
          <w:sz w:val="24"/>
          <w:szCs w:val="24"/>
          <w:lang w:val="pt-BR"/>
        </w:rPr>
        <w:t>- se realizează î</w:t>
      </w:r>
      <w:r w:rsidR="001B6D46" w:rsidRPr="00BD50F5">
        <w:rPr>
          <w:rStyle w:val="tpa1"/>
          <w:rFonts w:asciiTheme="minorHAnsi" w:hAnsiTheme="minorHAnsi" w:cs="Arial"/>
          <w:bCs/>
          <w:sz w:val="24"/>
          <w:szCs w:val="24"/>
          <w:lang w:val="pt-BR"/>
        </w:rPr>
        <w:t xml:space="preserve">n incubatoare, </w:t>
      </w:r>
      <w:r w:rsidR="00D90857" w:rsidRPr="00BD50F5">
        <w:rPr>
          <w:rStyle w:val="tpa1"/>
          <w:rFonts w:asciiTheme="minorHAnsi" w:hAnsiTheme="minorHAnsi" w:cs="Arial"/>
          <w:bCs/>
          <w:sz w:val="24"/>
          <w:szCs w:val="24"/>
          <w:lang w:val="pt-BR"/>
        </w:rPr>
        <w:t>12</w:t>
      </w:r>
      <w:r>
        <w:rPr>
          <w:rStyle w:val="tpa1"/>
          <w:rFonts w:asciiTheme="minorHAnsi" w:hAnsiTheme="minorHAnsi" w:cs="Arial"/>
          <w:bCs/>
          <w:sz w:val="24"/>
          <w:szCs w:val="24"/>
          <w:lang w:val="pt-BR"/>
        </w:rPr>
        <w:t xml:space="preserve"> bucă</w:t>
      </w:r>
      <w:r w:rsidR="001B6D46" w:rsidRPr="00BD50F5">
        <w:rPr>
          <w:rStyle w:val="tpa1"/>
          <w:rFonts w:asciiTheme="minorHAnsi" w:hAnsiTheme="minorHAnsi" w:cs="Arial"/>
          <w:bCs/>
          <w:sz w:val="24"/>
          <w:szCs w:val="24"/>
          <w:lang w:val="pt-BR"/>
        </w:rPr>
        <w:t xml:space="preserve">ti, amplasate </w:t>
      </w:r>
      <w:r>
        <w:rPr>
          <w:rStyle w:val="tpa1"/>
          <w:rFonts w:asciiTheme="minorHAnsi" w:hAnsiTheme="minorHAnsi" w:cs="Arial"/>
          <w:bCs/>
          <w:sz w:val="24"/>
          <w:szCs w:val="24"/>
          <w:lang w:val="pt-BR"/>
        </w:rPr>
        <w:t>într-o</w:t>
      </w:r>
      <w:r w:rsidR="001B6D46" w:rsidRPr="00BD50F5">
        <w:rPr>
          <w:rStyle w:val="tpa1"/>
          <w:rFonts w:asciiTheme="minorHAnsi" w:hAnsiTheme="minorHAnsi" w:cs="Arial"/>
          <w:bCs/>
          <w:sz w:val="24"/>
          <w:szCs w:val="24"/>
          <w:lang w:val="pt-BR"/>
        </w:rPr>
        <w:t xml:space="preserve"> incinta amen</w:t>
      </w:r>
      <w:r w:rsidR="00D90857" w:rsidRPr="00BD50F5">
        <w:rPr>
          <w:rStyle w:val="tpa1"/>
          <w:rFonts w:asciiTheme="minorHAnsi" w:hAnsiTheme="minorHAnsi" w:cs="Arial"/>
          <w:bCs/>
          <w:sz w:val="24"/>
          <w:szCs w:val="24"/>
          <w:lang w:val="pt-BR"/>
        </w:rPr>
        <w:t>a</w:t>
      </w:r>
      <w:r w:rsidR="0004288F">
        <w:rPr>
          <w:rStyle w:val="tpa1"/>
          <w:rFonts w:asciiTheme="minorHAnsi" w:hAnsiTheme="minorHAnsi" w:cs="Arial"/>
          <w:bCs/>
          <w:sz w:val="24"/>
          <w:szCs w:val="24"/>
          <w:lang w:val="pt-BR"/>
        </w:rPr>
        <w:t>jata, unde ouă</w:t>
      </w:r>
      <w:r w:rsidR="001B6D46" w:rsidRPr="00BD50F5">
        <w:rPr>
          <w:rStyle w:val="tpa1"/>
          <w:rFonts w:asciiTheme="minorHAnsi" w:hAnsiTheme="minorHAnsi" w:cs="Arial"/>
          <w:bCs/>
          <w:sz w:val="24"/>
          <w:szCs w:val="24"/>
          <w:lang w:val="pt-BR"/>
        </w:rPr>
        <w:t>le de incubat</w:t>
      </w:r>
      <w:r w:rsidR="0004288F">
        <w:rPr>
          <w:rStyle w:val="tpa1"/>
          <w:rFonts w:asciiTheme="minorHAnsi" w:hAnsiTheme="minorHAnsi" w:cs="Arial"/>
          <w:bCs/>
          <w:sz w:val="24"/>
          <w:szCs w:val="24"/>
          <w:lang w:val="pt-BR"/>
        </w:rPr>
        <w:t xml:space="preserve"> se introduc functie de data ouării, în zilele programate. Ouă</w:t>
      </w:r>
      <w:r w:rsidR="001B6D46" w:rsidRPr="00BD50F5">
        <w:rPr>
          <w:rStyle w:val="tpa1"/>
          <w:rFonts w:asciiTheme="minorHAnsi" w:hAnsiTheme="minorHAnsi" w:cs="Arial"/>
          <w:bCs/>
          <w:sz w:val="24"/>
          <w:szCs w:val="24"/>
          <w:lang w:val="pt-BR"/>
        </w:rPr>
        <w:t>le de pe site sunt introduse in incub</w:t>
      </w:r>
      <w:r w:rsidR="0004288F">
        <w:rPr>
          <w:rStyle w:val="tpa1"/>
          <w:rFonts w:asciiTheme="minorHAnsi" w:hAnsiTheme="minorHAnsi" w:cs="Arial"/>
          <w:bCs/>
          <w:sz w:val="24"/>
          <w:szCs w:val="24"/>
          <w:lang w:val="pt-BR"/>
        </w:rPr>
        <w:t xml:space="preserve">ator, </w:t>
      </w:r>
      <w:r>
        <w:rPr>
          <w:rStyle w:val="tpa1"/>
          <w:rFonts w:asciiTheme="minorHAnsi" w:hAnsiTheme="minorHAnsi" w:cs="Arial"/>
          <w:bCs/>
          <w:sz w:val="24"/>
          <w:szCs w:val="24"/>
          <w:lang w:val="pt-BR"/>
        </w:rPr>
        <w:t>într-o</w:t>
      </w:r>
      <w:r w:rsidR="0004288F">
        <w:rPr>
          <w:rStyle w:val="tpa1"/>
          <w:rFonts w:asciiTheme="minorHAnsi" w:hAnsiTheme="minorHAnsi" w:cs="Arial"/>
          <w:bCs/>
          <w:sz w:val="24"/>
          <w:szCs w:val="24"/>
          <w:lang w:val="pt-BR"/>
        </w:rPr>
        <w:t xml:space="preserve"> anumita ordine. Ouă</w:t>
      </w:r>
      <w:r w:rsidR="001B6D46" w:rsidRPr="00BD50F5">
        <w:rPr>
          <w:rStyle w:val="tpa1"/>
          <w:rFonts w:asciiTheme="minorHAnsi" w:hAnsiTheme="minorHAnsi" w:cs="Arial"/>
          <w:bCs/>
          <w:sz w:val="24"/>
          <w:szCs w:val="24"/>
          <w:lang w:val="pt-BR"/>
        </w:rPr>
        <w:t xml:space="preserve">le de </w:t>
      </w:r>
      <w:r w:rsidR="0004288F">
        <w:rPr>
          <w:rStyle w:val="tpa1"/>
          <w:rFonts w:asciiTheme="minorHAnsi" w:hAnsiTheme="minorHAnsi" w:cs="Arial"/>
          <w:bCs/>
          <w:sz w:val="24"/>
          <w:szCs w:val="24"/>
          <w:lang w:val="pt-BR"/>
        </w:rPr>
        <w:t>pe sitele din partea de jos a că</w:t>
      </w:r>
      <w:r w:rsidR="001B6D46" w:rsidRPr="00BD50F5">
        <w:rPr>
          <w:rStyle w:val="tpa1"/>
          <w:rFonts w:asciiTheme="minorHAnsi" w:hAnsiTheme="minorHAnsi" w:cs="Arial"/>
          <w:bCs/>
          <w:sz w:val="24"/>
          <w:szCs w:val="24"/>
          <w:lang w:val="pt-BR"/>
        </w:rPr>
        <w:t xml:space="preserve">rucioarelor, fiind mai reci, se introduc in partea de sus a incubatorului, iar la transfer sunt asezate pe carucior invers, in partea de sus. </w:t>
      </w:r>
    </w:p>
    <w:p w:rsidR="001B6D46" w:rsidRPr="00BD50F5" w:rsidRDefault="001B6D46" w:rsidP="00465141">
      <w:pPr>
        <w:jc w:val="both"/>
        <w:rPr>
          <w:rStyle w:val="tpa1"/>
          <w:rFonts w:asciiTheme="minorHAnsi" w:hAnsiTheme="minorHAnsi" w:cs="Arial"/>
          <w:b/>
          <w:sz w:val="24"/>
          <w:szCs w:val="24"/>
          <w:lang w:val="pt-BR"/>
        </w:rPr>
      </w:pPr>
      <w:r w:rsidRPr="00BD50F5">
        <w:rPr>
          <w:rStyle w:val="tpa1"/>
          <w:rFonts w:asciiTheme="minorHAnsi" w:hAnsiTheme="minorHAnsi" w:cs="Arial"/>
          <w:b/>
          <w:sz w:val="24"/>
          <w:szCs w:val="24"/>
          <w:lang w:val="pt-BR"/>
        </w:rPr>
        <w:tab/>
      </w:r>
      <w:r w:rsidRPr="00BD50F5">
        <w:rPr>
          <w:rStyle w:val="tpa1"/>
          <w:rFonts w:asciiTheme="minorHAnsi" w:hAnsiTheme="minorHAnsi" w:cs="Arial"/>
          <w:bCs/>
          <w:sz w:val="24"/>
          <w:szCs w:val="24"/>
          <w:lang w:val="pt-BR"/>
        </w:rPr>
        <w:t xml:space="preserve">Faza de preincalzire se realizeaza in incubator unde are loc preincalzirea carucioarelor cu </w:t>
      </w:r>
      <w:r w:rsidR="003C7DEE">
        <w:rPr>
          <w:rStyle w:val="tpa1"/>
          <w:rFonts w:asciiTheme="minorHAnsi" w:hAnsiTheme="minorHAnsi" w:cs="Arial"/>
          <w:bCs/>
          <w:sz w:val="24"/>
          <w:szCs w:val="24"/>
          <w:lang w:val="pt-BR"/>
        </w:rPr>
        <w:t>ouă</w:t>
      </w:r>
      <w:r w:rsidRPr="00BD50F5">
        <w:rPr>
          <w:rStyle w:val="tpa1"/>
          <w:rFonts w:asciiTheme="minorHAnsi" w:hAnsiTheme="minorHAnsi" w:cs="Arial"/>
          <w:bCs/>
          <w:sz w:val="24"/>
          <w:szCs w:val="24"/>
          <w:lang w:val="pt-BR"/>
        </w:rPr>
        <w:t xml:space="preserve"> de incubat, timp de 12 ore, la o temperatura de 28,5-32°C si o umiditate relative de 75%.</w:t>
      </w:r>
    </w:p>
    <w:p w:rsidR="001B6D46" w:rsidRPr="00BD50F5" w:rsidRDefault="00D464D6" w:rsidP="00465141">
      <w:pPr>
        <w:jc w:val="both"/>
        <w:rPr>
          <w:rStyle w:val="tpa1"/>
          <w:rFonts w:asciiTheme="minorHAnsi" w:hAnsiTheme="minorHAnsi" w:cs="Arial"/>
          <w:bCs/>
          <w:sz w:val="24"/>
          <w:szCs w:val="24"/>
          <w:lang w:val="pt-BR"/>
        </w:rPr>
      </w:pPr>
      <w:r>
        <w:rPr>
          <w:rStyle w:val="tpa1"/>
          <w:rFonts w:asciiTheme="minorHAnsi" w:hAnsiTheme="minorHAnsi" w:cs="Arial"/>
          <w:bCs/>
          <w:sz w:val="24"/>
          <w:szCs w:val="24"/>
          <w:lang w:val="pt-BR"/>
        </w:rPr>
        <w:t xml:space="preserve">        Astfel, se realizeaz</w:t>
      </w:r>
      <w:r>
        <w:rPr>
          <w:rStyle w:val="tpa1"/>
          <w:rFonts w:asciiTheme="minorHAnsi" w:hAnsiTheme="minorHAnsi" w:cs="Arial"/>
          <w:bCs/>
          <w:sz w:val="24"/>
          <w:szCs w:val="24"/>
        </w:rPr>
        <w:t>ă</w:t>
      </w:r>
      <w:r>
        <w:rPr>
          <w:rStyle w:val="tpa1"/>
          <w:rFonts w:asciiTheme="minorHAnsi" w:hAnsiTheme="minorHAnsi" w:cs="Arial"/>
          <w:bCs/>
          <w:sz w:val="24"/>
          <w:szCs w:val="24"/>
          <w:lang w:val="pt-BR"/>
        </w:rPr>
        <w:t xml:space="preserve"> o temperatură uniformă la nivelul sitei ș</w:t>
      </w:r>
      <w:r w:rsidR="001B6D46" w:rsidRPr="00BD50F5">
        <w:rPr>
          <w:rStyle w:val="tpa1"/>
          <w:rFonts w:asciiTheme="minorHAnsi" w:hAnsiTheme="minorHAnsi" w:cs="Arial"/>
          <w:bCs/>
          <w:sz w:val="24"/>
          <w:szCs w:val="24"/>
          <w:lang w:val="pt-BR"/>
        </w:rPr>
        <w:t xml:space="preserve">i o ecloziune asemanatoare pe nivelele caruciorului. Procentul de </w:t>
      </w:r>
      <w:r w:rsidR="003C7DEE">
        <w:rPr>
          <w:rStyle w:val="tpa1"/>
          <w:rFonts w:asciiTheme="minorHAnsi" w:hAnsiTheme="minorHAnsi" w:cs="Arial"/>
          <w:bCs/>
          <w:sz w:val="24"/>
          <w:szCs w:val="24"/>
          <w:lang w:val="pt-BR"/>
        </w:rPr>
        <w:t>ouă</w:t>
      </w:r>
      <w:r w:rsidR="001B6D46" w:rsidRPr="00BD50F5">
        <w:rPr>
          <w:rStyle w:val="tpa1"/>
          <w:rFonts w:asciiTheme="minorHAnsi" w:hAnsiTheme="minorHAnsi" w:cs="Arial"/>
          <w:bCs/>
          <w:sz w:val="24"/>
          <w:szCs w:val="24"/>
          <w:lang w:val="pt-BR"/>
        </w:rPr>
        <w:t xml:space="preserve"> incubabile este de cca. 97-98%, cu variatii 90-95%, functie de varsta pasarilor. </w:t>
      </w:r>
    </w:p>
    <w:p w:rsidR="001B6D46" w:rsidRPr="00BD50F5" w:rsidRDefault="001B6D46" w:rsidP="00465141">
      <w:pPr>
        <w:jc w:val="both"/>
        <w:rPr>
          <w:rStyle w:val="tpa1"/>
          <w:rFonts w:asciiTheme="minorHAnsi" w:hAnsiTheme="minorHAnsi" w:cs="Arial"/>
          <w:b/>
          <w:sz w:val="24"/>
          <w:szCs w:val="24"/>
          <w:lang w:val="pt-BR"/>
        </w:rPr>
      </w:pPr>
      <w:r w:rsidRPr="00BD50F5">
        <w:rPr>
          <w:rStyle w:val="tpa1"/>
          <w:rFonts w:asciiTheme="minorHAnsi" w:hAnsiTheme="minorHAnsi" w:cs="Arial"/>
          <w:bCs/>
          <w:sz w:val="24"/>
          <w:szCs w:val="24"/>
          <w:lang w:val="pt-BR"/>
        </w:rPr>
        <w:t>Controlul incubatiei consta in sistemul de observare a embrionului, care se realizeaza printr-un control biologic ce consta din 2 etape:</w:t>
      </w:r>
    </w:p>
    <w:p w:rsidR="001B6D46" w:rsidRPr="00BD50F5" w:rsidRDefault="001B6D46" w:rsidP="00465141">
      <w:pPr>
        <w:jc w:val="both"/>
        <w:rPr>
          <w:rStyle w:val="tpa1"/>
          <w:rFonts w:asciiTheme="minorHAnsi" w:hAnsiTheme="minorHAnsi" w:cs="Arial"/>
          <w:b/>
          <w:sz w:val="24"/>
          <w:szCs w:val="24"/>
          <w:lang w:val="pt-BR"/>
        </w:rPr>
      </w:pPr>
      <w:r w:rsidRPr="0004288F">
        <w:rPr>
          <w:rStyle w:val="tpa1"/>
          <w:rFonts w:asciiTheme="minorHAnsi" w:hAnsiTheme="minorHAnsi" w:cs="Arial"/>
          <w:bCs/>
          <w:sz w:val="24"/>
          <w:szCs w:val="24"/>
          <w:lang w:val="pt-BR"/>
        </w:rPr>
        <w:t>1</w:t>
      </w:r>
      <w:r w:rsidRPr="00BD50F5">
        <w:rPr>
          <w:rStyle w:val="tpa1"/>
          <w:rFonts w:asciiTheme="minorHAnsi" w:hAnsiTheme="minorHAnsi" w:cs="Arial"/>
          <w:bCs/>
          <w:sz w:val="24"/>
          <w:szCs w:val="24"/>
          <w:lang w:val="pt-BR"/>
        </w:rPr>
        <w:t xml:space="preserve">- se efectueaza la 8-10 zile pentru sitele de control, in vederea stabilirii calitatii </w:t>
      </w:r>
      <w:r w:rsidR="003C7DEE">
        <w:rPr>
          <w:rStyle w:val="tpa1"/>
          <w:rFonts w:asciiTheme="minorHAnsi" w:hAnsiTheme="minorHAnsi" w:cs="Arial"/>
          <w:bCs/>
          <w:sz w:val="24"/>
          <w:szCs w:val="24"/>
          <w:lang w:val="pt-BR"/>
        </w:rPr>
        <w:t>ouă</w:t>
      </w:r>
      <w:r w:rsidRPr="00BD50F5">
        <w:rPr>
          <w:rStyle w:val="tpa1"/>
          <w:rFonts w:asciiTheme="minorHAnsi" w:hAnsiTheme="minorHAnsi" w:cs="Arial"/>
          <w:bCs/>
          <w:sz w:val="24"/>
          <w:szCs w:val="24"/>
          <w:lang w:val="pt-BR"/>
        </w:rPr>
        <w:t>lor de incubat. In acest scop, odata pe saptamana, sunt verificate sitele de control</w:t>
      </w:r>
      <w:r w:rsidRPr="00BD50F5">
        <w:rPr>
          <w:rStyle w:val="tpa1"/>
          <w:rFonts w:asciiTheme="minorHAnsi" w:hAnsiTheme="minorHAnsi" w:cs="Arial"/>
          <w:bCs/>
          <w:color w:val="1F497D"/>
          <w:sz w:val="24"/>
          <w:szCs w:val="24"/>
          <w:lang w:val="pt-BR"/>
        </w:rPr>
        <w:t xml:space="preserve"> </w:t>
      </w:r>
      <w:r w:rsidRPr="00BD50F5">
        <w:rPr>
          <w:rStyle w:val="tpa1"/>
          <w:rFonts w:asciiTheme="minorHAnsi" w:hAnsiTheme="minorHAnsi" w:cs="Arial"/>
          <w:bCs/>
          <w:sz w:val="24"/>
          <w:szCs w:val="24"/>
          <w:lang w:val="pt-BR"/>
        </w:rPr>
        <w:t xml:space="preserve">pentru a stabili daca fertilitatea este corecta. Verificarea se efecuteaza prin introducerea </w:t>
      </w:r>
      <w:r w:rsidR="003C7DEE">
        <w:rPr>
          <w:rStyle w:val="tpa1"/>
          <w:rFonts w:asciiTheme="minorHAnsi" w:hAnsiTheme="minorHAnsi" w:cs="Arial"/>
          <w:bCs/>
          <w:sz w:val="24"/>
          <w:szCs w:val="24"/>
          <w:lang w:val="pt-BR"/>
        </w:rPr>
        <w:t>ouă</w:t>
      </w:r>
      <w:r w:rsidRPr="00BD50F5">
        <w:rPr>
          <w:rStyle w:val="tpa1"/>
          <w:rFonts w:asciiTheme="minorHAnsi" w:hAnsiTheme="minorHAnsi" w:cs="Arial"/>
          <w:bCs/>
          <w:sz w:val="24"/>
          <w:szCs w:val="24"/>
          <w:lang w:val="pt-BR"/>
        </w:rPr>
        <w:t>lelor in aparate pentru observarea stadiului de dezvoltare al embrionului in vederea unui procent cat mai mare de pui, dupa care se transfera din nou in incubator.</w:t>
      </w:r>
    </w:p>
    <w:p w:rsidR="001B6D46" w:rsidRPr="00BD50F5" w:rsidRDefault="001B6D46" w:rsidP="00465141">
      <w:pPr>
        <w:jc w:val="both"/>
        <w:rPr>
          <w:rStyle w:val="tpa1"/>
          <w:rFonts w:asciiTheme="minorHAnsi" w:hAnsiTheme="minorHAnsi" w:cs="Arial"/>
          <w:b/>
          <w:sz w:val="24"/>
          <w:szCs w:val="24"/>
          <w:lang w:val="pt-BR"/>
        </w:rPr>
      </w:pPr>
      <w:r w:rsidRPr="0004288F">
        <w:rPr>
          <w:rStyle w:val="tpa1"/>
          <w:rFonts w:asciiTheme="minorHAnsi" w:hAnsiTheme="minorHAnsi" w:cs="Arial"/>
          <w:bCs/>
          <w:sz w:val="24"/>
          <w:szCs w:val="24"/>
          <w:lang w:val="pt-BR"/>
        </w:rPr>
        <w:lastRenderedPageBreak/>
        <w:t>2-</w:t>
      </w:r>
      <w:r w:rsidRPr="00BD50F5">
        <w:rPr>
          <w:rStyle w:val="tpa1"/>
          <w:rFonts w:asciiTheme="minorHAnsi" w:hAnsiTheme="minorHAnsi" w:cs="Arial"/>
          <w:bCs/>
          <w:sz w:val="24"/>
          <w:szCs w:val="24"/>
          <w:lang w:val="pt-BR"/>
        </w:rPr>
        <w:t xml:space="preserve"> transferul- se realizeaza la 18-19 zile si consta in operatiunea de transfer a </w:t>
      </w:r>
      <w:r w:rsidR="003C7DEE">
        <w:rPr>
          <w:rStyle w:val="tpa1"/>
          <w:rFonts w:asciiTheme="minorHAnsi" w:hAnsiTheme="minorHAnsi" w:cs="Arial"/>
          <w:bCs/>
          <w:sz w:val="24"/>
          <w:szCs w:val="24"/>
          <w:lang w:val="pt-BR"/>
        </w:rPr>
        <w:t>ouă</w:t>
      </w:r>
      <w:r w:rsidRPr="00BD50F5">
        <w:rPr>
          <w:rStyle w:val="tpa1"/>
          <w:rFonts w:asciiTheme="minorHAnsi" w:hAnsiTheme="minorHAnsi" w:cs="Arial"/>
          <w:bCs/>
          <w:sz w:val="24"/>
          <w:szCs w:val="24"/>
          <w:lang w:val="pt-BR"/>
        </w:rPr>
        <w:t xml:space="preserve">lor din incubator in eclozionator. In aceasta etapa se elimina </w:t>
      </w:r>
      <w:r w:rsidR="003C7DEE">
        <w:rPr>
          <w:rStyle w:val="tpa1"/>
          <w:rFonts w:asciiTheme="minorHAnsi" w:hAnsiTheme="minorHAnsi" w:cs="Arial"/>
          <w:bCs/>
          <w:sz w:val="24"/>
          <w:szCs w:val="24"/>
          <w:lang w:val="pt-BR"/>
        </w:rPr>
        <w:t>ouă</w:t>
      </w:r>
      <w:r w:rsidRPr="00BD50F5">
        <w:rPr>
          <w:rStyle w:val="tpa1"/>
          <w:rFonts w:asciiTheme="minorHAnsi" w:hAnsiTheme="minorHAnsi" w:cs="Arial"/>
          <w:bCs/>
          <w:sz w:val="24"/>
          <w:szCs w:val="24"/>
          <w:lang w:val="pt-BR"/>
        </w:rPr>
        <w:t xml:space="preserve">le limpezi, cu embrioni morti, </w:t>
      </w:r>
      <w:r w:rsidR="003C7DEE">
        <w:rPr>
          <w:rStyle w:val="tpa1"/>
          <w:rFonts w:asciiTheme="minorHAnsi" w:hAnsiTheme="minorHAnsi" w:cs="Arial"/>
          <w:bCs/>
          <w:sz w:val="24"/>
          <w:szCs w:val="24"/>
          <w:lang w:val="pt-BR"/>
        </w:rPr>
        <w:t>ouă</w:t>
      </w:r>
      <w:r w:rsidRPr="00BD50F5">
        <w:rPr>
          <w:rStyle w:val="tpa1"/>
          <w:rFonts w:asciiTheme="minorHAnsi" w:hAnsiTheme="minorHAnsi" w:cs="Arial"/>
          <w:bCs/>
          <w:sz w:val="24"/>
          <w:szCs w:val="24"/>
          <w:lang w:val="pt-BR"/>
        </w:rPr>
        <w:t xml:space="preserve"> sparte sau fisurate. </w:t>
      </w:r>
      <w:r w:rsidR="003C7DEE">
        <w:rPr>
          <w:rStyle w:val="tpa1"/>
          <w:rFonts w:asciiTheme="minorHAnsi" w:hAnsiTheme="minorHAnsi" w:cs="Arial"/>
          <w:bCs/>
          <w:sz w:val="24"/>
          <w:szCs w:val="24"/>
          <w:lang w:val="pt-BR"/>
        </w:rPr>
        <w:t>Ouă</w:t>
      </w:r>
      <w:r w:rsidRPr="00BD50F5">
        <w:rPr>
          <w:rStyle w:val="tpa1"/>
          <w:rFonts w:asciiTheme="minorHAnsi" w:hAnsiTheme="minorHAnsi" w:cs="Arial"/>
          <w:bCs/>
          <w:sz w:val="24"/>
          <w:szCs w:val="24"/>
          <w:lang w:val="pt-BR"/>
        </w:rPr>
        <w:t xml:space="preserve">le ce urmeaza a fi transferate de la incubatie sunt asezate pe sitele de ecloziune, cele goale in partea inferioara a aparatului. Prin comasare se urmareste mentinerea unei temperaturi uniforme la nivelul sitei, producerea unei ciocniri eficiente, deoarece oul nu se poate rostogoli. Embrionul fiind in stare de somnolenta, cei mai vioi incep ciocnirea, ceea ce conduce la propagarea zgomotului de la ou la ou, </w:t>
      </w:r>
      <w:r w:rsidR="003C7DEE">
        <w:rPr>
          <w:rStyle w:val="tpa1"/>
          <w:rFonts w:asciiTheme="minorHAnsi" w:hAnsiTheme="minorHAnsi" w:cs="Arial"/>
          <w:bCs/>
          <w:sz w:val="24"/>
          <w:szCs w:val="24"/>
          <w:lang w:val="pt-BR"/>
        </w:rPr>
        <w:t>ouă</w:t>
      </w:r>
      <w:r w:rsidRPr="00BD50F5">
        <w:rPr>
          <w:rStyle w:val="tpa1"/>
          <w:rFonts w:asciiTheme="minorHAnsi" w:hAnsiTheme="minorHAnsi" w:cs="Arial"/>
          <w:bCs/>
          <w:sz w:val="24"/>
          <w:szCs w:val="24"/>
          <w:lang w:val="pt-BR"/>
        </w:rPr>
        <w:t>le fiind alaturate si se realizeaza o ecloziune exploziva.</w:t>
      </w:r>
      <w:r w:rsidRPr="00BD50F5">
        <w:rPr>
          <w:rStyle w:val="tpa1"/>
          <w:rFonts w:asciiTheme="minorHAnsi" w:hAnsiTheme="minorHAnsi" w:cs="Arial"/>
          <w:b/>
          <w:sz w:val="24"/>
          <w:szCs w:val="24"/>
          <w:lang w:val="pt-BR"/>
        </w:rPr>
        <w:t xml:space="preserve"> </w:t>
      </w:r>
      <w:r w:rsidRPr="00BD50F5">
        <w:rPr>
          <w:rStyle w:val="tpa1"/>
          <w:rFonts w:asciiTheme="minorHAnsi" w:hAnsiTheme="minorHAnsi" w:cs="Arial"/>
          <w:bCs/>
          <w:sz w:val="24"/>
          <w:szCs w:val="24"/>
          <w:lang w:val="pt-BR"/>
        </w:rPr>
        <w:t xml:space="preserve">Aceste masuri sunt importante deoarece se realizeaza o ecloziune in masa.  </w:t>
      </w:r>
    </w:p>
    <w:p w:rsidR="001B6D46" w:rsidRPr="00BD50F5" w:rsidRDefault="0004288F" w:rsidP="00465141">
      <w:pPr>
        <w:jc w:val="both"/>
        <w:rPr>
          <w:rStyle w:val="tpa1"/>
          <w:rFonts w:asciiTheme="minorHAnsi" w:hAnsiTheme="minorHAnsi" w:cs="Arial"/>
          <w:bCs/>
          <w:sz w:val="24"/>
          <w:szCs w:val="24"/>
          <w:lang w:val="en-GB"/>
        </w:rPr>
      </w:pPr>
      <w:r>
        <w:rPr>
          <w:rStyle w:val="tpa1"/>
          <w:rFonts w:asciiTheme="minorHAnsi" w:hAnsiTheme="minorHAnsi" w:cs="Arial"/>
          <w:b/>
          <w:bCs/>
          <w:sz w:val="24"/>
          <w:szCs w:val="24"/>
          <w:lang w:val="pt-BR"/>
        </w:rPr>
        <w:t>Ecloziunea ouă</w:t>
      </w:r>
      <w:r w:rsidR="001B6D46" w:rsidRPr="00BD50F5">
        <w:rPr>
          <w:rStyle w:val="tpa1"/>
          <w:rFonts w:asciiTheme="minorHAnsi" w:hAnsiTheme="minorHAnsi" w:cs="Arial"/>
          <w:b/>
          <w:bCs/>
          <w:sz w:val="24"/>
          <w:szCs w:val="24"/>
          <w:lang w:val="pt-BR"/>
        </w:rPr>
        <w:t>lelor</w:t>
      </w:r>
      <w:r w:rsidR="001B6D46" w:rsidRPr="00BD50F5">
        <w:rPr>
          <w:rStyle w:val="tpa1"/>
          <w:rFonts w:asciiTheme="minorHAnsi" w:hAnsiTheme="minorHAnsi" w:cs="Arial"/>
          <w:bCs/>
          <w:sz w:val="24"/>
          <w:szCs w:val="24"/>
          <w:lang w:val="pt-BR"/>
        </w:rPr>
        <w:t xml:space="preserve"> </w:t>
      </w:r>
      <w:r>
        <w:rPr>
          <w:rStyle w:val="tpa1"/>
          <w:rFonts w:asciiTheme="minorHAnsi" w:hAnsiTheme="minorHAnsi" w:cs="Arial"/>
          <w:bCs/>
          <w:sz w:val="24"/>
          <w:szCs w:val="24"/>
          <w:lang w:val="pt-BR"/>
        </w:rPr>
        <w:t>se realizează î</w:t>
      </w:r>
      <w:r w:rsidR="00D90857" w:rsidRPr="00BD50F5">
        <w:rPr>
          <w:rStyle w:val="tpa1"/>
          <w:rFonts w:asciiTheme="minorHAnsi" w:hAnsiTheme="minorHAnsi" w:cs="Arial"/>
          <w:bCs/>
          <w:sz w:val="24"/>
          <w:szCs w:val="24"/>
          <w:lang w:val="pt-BR"/>
        </w:rPr>
        <w:t>n eclozionator-9</w:t>
      </w:r>
      <w:r w:rsidR="001B6D46" w:rsidRPr="00BD50F5">
        <w:rPr>
          <w:rStyle w:val="tpa1"/>
          <w:rFonts w:asciiTheme="minorHAnsi" w:hAnsiTheme="minorHAnsi" w:cs="Arial"/>
          <w:bCs/>
          <w:sz w:val="24"/>
          <w:szCs w:val="24"/>
          <w:lang w:val="pt-BR"/>
        </w:rPr>
        <w:t xml:space="preserve"> buc un</w:t>
      </w:r>
      <w:r>
        <w:rPr>
          <w:rStyle w:val="tpa1"/>
          <w:rFonts w:asciiTheme="minorHAnsi" w:hAnsiTheme="minorHAnsi" w:cs="Arial"/>
          <w:bCs/>
          <w:sz w:val="24"/>
          <w:szCs w:val="24"/>
          <w:lang w:val="pt-BR"/>
        </w:rPr>
        <w:t>de ouăle sunt transferate în lă</w:t>
      </w:r>
      <w:r w:rsidR="001B6D46" w:rsidRPr="00BD50F5">
        <w:rPr>
          <w:rStyle w:val="tpa1"/>
          <w:rFonts w:asciiTheme="minorHAnsi" w:hAnsiTheme="minorHAnsi" w:cs="Arial"/>
          <w:bCs/>
          <w:sz w:val="24"/>
          <w:szCs w:val="24"/>
          <w:lang w:val="pt-BR"/>
        </w:rPr>
        <w:t>zi de ecloziune, cca. 5-10</w:t>
      </w:r>
      <w:r>
        <w:rPr>
          <w:rStyle w:val="tpa1"/>
          <w:rFonts w:asciiTheme="minorHAnsi" w:hAnsiTheme="minorHAnsi" w:cs="Arial"/>
          <w:bCs/>
          <w:sz w:val="24"/>
          <w:szCs w:val="24"/>
          <w:lang w:val="pt-BR"/>
        </w:rPr>
        <w:t xml:space="preserve"> site, pentru a nu se produce ră</w:t>
      </w:r>
      <w:r w:rsidR="001B6D46" w:rsidRPr="00BD50F5">
        <w:rPr>
          <w:rStyle w:val="tpa1"/>
          <w:rFonts w:asciiTheme="minorHAnsi" w:hAnsiTheme="minorHAnsi" w:cs="Arial"/>
          <w:bCs/>
          <w:sz w:val="24"/>
          <w:szCs w:val="24"/>
          <w:lang w:val="pt-BR"/>
        </w:rPr>
        <w:t xml:space="preserve">cirea acestora. Procesul de ecloziune are loc la 21 de zile si 10 ore, cu o variatie functie de precocitatea liniilor, respectiv varsta pasarilor, vechimea </w:t>
      </w:r>
      <w:r w:rsidR="003C7DEE">
        <w:rPr>
          <w:rStyle w:val="tpa1"/>
          <w:rFonts w:asciiTheme="minorHAnsi" w:hAnsiTheme="minorHAnsi" w:cs="Arial"/>
          <w:bCs/>
          <w:sz w:val="24"/>
          <w:szCs w:val="24"/>
          <w:lang w:val="pt-BR"/>
        </w:rPr>
        <w:t>ouă</w:t>
      </w:r>
      <w:r w:rsidR="001B6D46" w:rsidRPr="00BD50F5">
        <w:rPr>
          <w:rStyle w:val="tpa1"/>
          <w:rFonts w:asciiTheme="minorHAnsi" w:hAnsiTheme="minorHAnsi" w:cs="Arial"/>
          <w:bCs/>
          <w:sz w:val="24"/>
          <w:szCs w:val="24"/>
          <w:lang w:val="pt-BR"/>
        </w:rPr>
        <w:t xml:space="preserve">lor si temperatura de pastrare. Prin acest transfer, se evita producerea unei ciocniri pe site, deoarece oul nu se mai poate rostogoli. Embrionul din ou este in stare de somnolenta, in unele </w:t>
      </w:r>
      <w:r w:rsidR="003C7DEE">
        <w:rPr>
          <w:rStyle w:val="tpa1"/>
          <w:rFonts w:asciiTheme="minorHAnsi" w:hAnsiTheme="minorHAnsi" w:cs="Arial"/>
          <w:bCs/>
          <w:sz w:val="24"/>
          <w:szCs w:val="24"/>
          <w:lang w:val="pt-BR"/>
        </w:rPr>
        <w:t>ouă</w:t>
      </w:r>
      <w:r w:rsidR="001B6D46" w:rsidRPr="00BD50F5">
        <w:rPr>
          <w:rStyle w:val="tpa1"/>
          <w:rFonts w:asciiTheme="minorHAnsi" w:hAnsiTheme="minorHAnsi" w:cs="Arial"/>
          <w:bCs/>
          <w:sz w:val="24"/>
          <w:szCs w:val="24"/>
          <w:lang w:val="pt-BR"/>
        </w:rPr>
        <w:t xml:space="preserve">, iar in altele incepe ciocnirea </w:t>
      </w:r>
      <w:r w:rsidR="003C7DEE">
        <w:rPr>
          <w:rStyle w:val="tpa1"/>
          <w:rFonts w:asciiTheme="minorHAnsi" w:hAnsiTheme="minorHAnsi" w:cs="Arial"/>
          <w:bCs/>
          <w:sz w:val="24"/>
          <w:szCs w:val="24"/>
          <w:lang w:val="pt-BR"/>
        </w:rPr>
        <w:t>ouă</w:t>
      </w:r>
      <w:r w:rsidR="001B6D46" w:rsidRPr="00BD50F5">
        <w:rPr>
          <w:rStyle w:val="tpa1"/>
          <w:rFonts w:asciiTheme="minorHAnsi" w:hAnsiTheme="minorHAnsi" w:cs="Arial"/>
          <w:bCs/>
          <w:sz w:val="24"/>
          <w:szCs w:val="24"/>
          <w:lang w:val="pt-BR"/>
        </w:rPr>
        <w:t>lor, zgomotul propaganda-se astfel de la ou la ou.Ecloz</w:t>
      </w:r>
      <w:r w:rsidR="00633897">
        <w:rPr>
          <w:rStyle w:val="tpa1"/>
          <w:rFonts w:asciiTheme="minorHAnsi" w:hAnsiTheme="minorHAnsi" w:cs="Arial"/>
          <w:bCs/>
          <w:sz w:val="24"/>
          <w:szCs w:val="24"/>
          <w:lang w:val="pt-BR"/>
        </w:rPr>
        <w:t>ionatorul nu se va deschide dacă</w:t>
      </w:r>
      <w:r w:rsidR="001B6D46" w:rsidRPr="00BD50F5">
        <w:rPr>
          <w:rStyle w:val="tpa1"/>
          <w:rFonts w:asciiTheme="minorHAnsi" w:hAnsiTheme="minorHAnsi" w:cs="Arial"/>
          <w:bCs/>
          <w:sz w:val="24"/>
          <w:szCs w:val="24"/>
          <w:lang w:val="pt-BR"/>
        </w:rPr>
        <w:t xml:space="preserve"> nu sunt prob</w:t>
      </w:r>
      <w:r w:rsidR="00633897">
        <w:rPr>
          <w:rStyle w:val="tpa1"/>
          <w:rFonts w:asciiTheme="minorHAnsi" w:hAnsiTheme="minorHAnsi" w:cs="Arial"/>
          <w:bCs/>
          <w:sz w:val="24"/>
          <w:szCs w:val="24"/>
          <w:lang w:val="pt-BR"/>
        </w:rPr>
        <w:t>leme, deoarece se modifică</w:t>
      </w:r>
      <w:r w:rsidR="001B6D46" w:rsidRPr="00BD50F5">
        <w:rPr>
          <w:rStyle w:val="tpa1"/>
          <w:rFonts w:asciiTheme="minorHAnsi" w:hAnsiTheme="minorHAnsi" w:cs="Arial"/>
          <w:bCs/>
          <w:sz w:val="24"/>
          <w:szCs w:val="24"/>
          <w:lang w:val="pt-BR"/>
        </w:rPr>
        <w:t xml:space="preserve"> temperatura si umiditatea prin deschideri repetate. </w:t>
      </w:r>
      <w:r w:rsidR="00633897">
        <w:rPr>
          <w:rStyle w:val="tpa1"/>
          <w:rFonts w:asciiTheme="minorHAnsi" w:hAnsiTheme="minorHAnsi" w:cs="Arial"/>
          <w:bCs/>
          <w:sz w:val="24"/>
          <w:szCs w:val="24"/>
          <w:lang w:val="en-GB"/>
        </w:rPr>
        <w:t>Pe durata eclozionarii se pregăteș</w:t>
      </w:r>
      <w:r w:rsidR="001B6D46" w:rsidRPr="00BD50F5">
        <w:rPr>
          <w:rStyle w:val="tpa1"/>
          <w:rFonts w:asciiTheme="minorHAnsi" w:hAnsiTheme="minorHAnsi" w:cs="Arial"/>
          <w:bCs/>
          <w:sz w:val="24"/>
          <w:szCs w:val="24"/>
          <w:lang w:val="en-GB"/>
        </w:rPr>
        <w:t>te sala de sortare.</w:t>
      </w:r>
    </w:p>
    <w:p w:rsidR="001B6D46" w:rsidRPr="00BD50F5" w:rsidRDefault="001B6D46" w:rsidP="00465141">
      <w:pPr>
        <w:jc w:val="both"/>
        <w:rPr>
          <w:rStyle w:val="tpa1"/>
          <w:rFonts w:asciiTheme="minorHAnsi" w:hAnsiTheme="minorHAnsi" w:cs="Arial"/>
          <w:bCs/>
          <w:sz w:val="24"/>
          <w:szCs w:val="24"/>
          <w:lang w:val="pt-BR"/>
        </w:rPr>
      </w:pPr>
      <w:r w:rsidRPr="00BD50F5">
        <w:rPr>
          <w:rStyle w:val="tpa1"/>
          <w:rFonts w:asciiTheme="minorHAnsi" w:hAnsiTheme="minorHAnsi" w:cs="Arial"/>
          <w:b/>
          <w:bCs/>
          <w:sz w:val="24"/>
          <w:szCs w:val="24"/>
          <w:lang w:val="pt-BR"/>
        </w:rPr>
        <w:t>Sortarea puilor</w:t>
      </w:r>
      <w:r w:rsidR="00633897">
        <w:rPr>
          <w:rStyle w:val="tpa1"/>
          <w:rFonts w:asciiTheme="minorHAnsi" w:hAnsiTheme="minorHAnsi" w:cs="Arial"/>
          <w:bCs/>
          <w:sz w:val="24"/>
          <w:szCs w:val="24"/>
          <w:lang w:val="pt-BR"/>
        </w:rPr>
        <w:t xml:space="preserve"> este realizată de personal instruit, eliminând exemplarele necorespunzătoare. Puii de bună</w:t>
      </w:r>
      <w:r w:rsidRPr="00BD50F5">
        <w:rPr>
          <w:rStyle w:val="tpa1"/>
          <w:rFonts w:asciiTheme="minorHAnsi" w:hAnsiTheme="minorHAnsi" w:cs="Arial"/>
          <w:bCs/>
          <w:sz w:val="24"/>
          <w:szCs w:val="24"/>
          <w:lang w:val="pt-BR"/>
        </w:rPr>
        <w:t xml:space="preserve"> calitate au pufu</w:t>
      </w:r>
      <w:r w:rsidR="00633897">
        <w:rPr>
          <w:rStyle w:val="tpa1"/>
          <w:rFonts w:asciiTheme="minorHAnsi" w:hAnsiTheme="minorHAnsi" w:cs="Arial"/>
          <w:bCs/>
          <w:sz w:val="24"/>
          <w:szCs w:val="24"/>
          <w:lang w:val="pt-BR"/>
        </w:rPr>
        <w:t>l uscat, neaglutinat, fără</w:t>
      </w:r>
      <w:r w:rsidRPr="00BD50F5">
        <w:rPr>
          <w:rStyle w:val="tpa1"/>
          <w:rFonts w:asciiTheme="minorHAnsi" w:hAnsiTheme="minorHAnsi" w:cs="Arial"/>
          <w:bCs/>
          <w:sz w:val="24"/>
          <w:szCs w:val="24"/>
          <w:lang w:val="pt-BR"/>
        </w:rPr>
        <w:t xml:space="preserve"> resturi de ou</w:t>
      </w:r>
      <w:r w:rsidR="00633897">
        <w:rPr>
          <w:rStyle w:val="tpa1"/>
          <w:rFonts w:asciiTheme="minorHAnsi" w:hAnsiTheme="minorHAnsi" w:cs="Arial"/>
          <w:bCs/>
          <w:sz w:val="24"/>
          <w:szCs w:val="24"/>
          <w:lang w:val="pt-BR"/>
        </w:rPr>
        <w:t>, coji sau membrane. Puii sortaț</w:t>
      </w:r>
      <w:r w:rsidRPr="00BD50F5">
        <w:rPr>
          <w:rStyle w:val="tpa1"/>
          <w:rFonts w:asciiTheme="minorHAnsi" w:hAnsiTheme="minorHAnsi" w:cs="Arial"/>
          <w:bCs/>
          <w:sz w:val="24"/>
          <w:szCs w:val="24"/>
          <w:lang w:val="pt-BR"/>
        </w:rPr>
        <w:t>i sunt pusi in cutii, cu maxim 80 de pui in anotimpul cald si 100 in anotimpul rece, dupa care sunt supusi vaccinarii optionale antipseudopesta.</w:t>
      </w:r>
    </w:p>
    <w:p w:rsidR="001B6D46" w:rsidRPr="00BD50F5" w:rsidRDefault="001B6D46" w:rsidP="00465141">
      <w:pPr>
        <w:jc w:val="both"/>
        <w:rPr>
          <w:rStyle w:val="tpa1"/>
          <w:rFonts w:asciiTheme="minorHAnsi" w:hAnsiTheme="minorHAnsi" w:cs="Arial"/>
          <w:b/>
          <w:sz w:val="24"/>
          <w:szCs w:val="24"/>
          <w:lang w:val="fr-FR"/>
        </w:rPr>
      </w:pPr>
      <w:r w:rsidRPr="00BD50F5">
        <w:rPr>
          <w:rStyle w:val="tpa1"/>
          <w:rFonts w:asciiTheme="minorHAnsi" w:hAnsiTheme="minorHAnsi" w:cs="Arial"/>
          <w:b/>
          <w:bCs/>
          <w:sz w:val="24"/>
          <w:szCs w:val="24"/>
          <w:lang w:val="fr-FR"/>
        </w:rPr>
        <w:t xml:space="preserve">Vaccinarea </w:t>
      </w:r>
      <w:r w:rsidRPr="00BD50F5">
        <w:rPr>
          <w:rStyle w:val="tpa1"/>
          <w:rFonts w:asciiTheme="minorHAnsi" w:hAnsiTheme="minorHAnsi" w:cs="Arial"/>
          <w:bCs/>
          <w:sz w:val="24"/>
          <w:szCs w:val="24"/>
          <w:lang w:val="fr-FR"/>
        </w:rPr>
        <w:t xml:space="preserve">se efectueaza cu un dozator specific la puii din ladite la maxim 2 ore de la iesirea din ecloziune. </w:t>
      </w:r>
    </w:p>
    <w:p w:rsidR="001B6D46" w:rsidRPr="00BD50F5" w:rsidRDefault="001B6D46" w:rsidP="00465141">
      <w:pPr>
        <w:jc w:val="both"/>
        <w:rPr>
          <w:rFonts w:asciiTheme="minorHAnsi" w:hAnsiTheme="minorHAnsi" w:cs="Arial"/>
          <w:sz w:val="24"/>
          <w:szCs w:val="24"/>
          <w:lang w:val="pt-BR"/>
        </w:rPr>
      </w:pPr>
      <w:r w:rsidRPr="00BD50F5">
        <w:rPr>
          <w:rStyle w:val="tpa1"/>
          <w:rFonts w:asciiTheme="minorHAnsi" w:hAnsiTheme="minorHAnsi" w:cs="Arial"/>
          <w:b/>
          <w:bCs/>
          <w:sz w:val="24"/>
          <w:szCs w:val="24"/>
          <w:lang w:val="fr-FR"/>
        </w:rPr>
        <w:t xml:space="preserve">Livrarea. </w:t>
      </w:r>
      <w:r w:rsidRPr="00BD50F5">
        <w:rPr>
          <w:rStyle w:val="tpa1"/>
          <w:rFonts w:asciiTheme="minorHAnsi" w:hAnsiTheme="minorHAnsi" w:cs="Arial"/>
          <w:bCs/>
          <w:sz w:val="24"/>
          <w:szCs w:val="24"/>
          <w:lang w:val="fr-FR"/>
        </w:rPr>
        <w:t>Puii vaccinati si depoz</w:t>
      </w:r>
      <w:r w:rsidR="00D464D6">
        <w:rPr>
          <w:rStyle w:val="tpa1"/>
          <w:rFonts w:asciiTheme="minorHAnsi" w:hAnsiTheme="minorHAnsi" w:cs="Arial"/>
          <w:bCs/>
          <w:sz w:val="24"/>
          <w:szCs w:val="24"/>
          <w:lang w:val="fr-FR"/>
        </w:rPr>
        <w:t>itați î</w:t>
      </w:r>
      <w:r w:rsidR="00BD50F5">
        <w:rPr>
          <w:rStyle w:val="tpa1"/>
          <w:rFonts w:asciiTheme="minorHAnsi" w:hAnsiTheme="minorHAnsi" w:cs="Arial"/>
          <w:bCs/>
          <w:sz w:val="24"/>
          <w:szCs w:val="24"/>
          <w:lang w:val="fr-FR"/>
        </w:rPr>
        <w:t>n lădițe sunt transportați în halele de creștere ale societătii sau către diverși beneficiari, cu mașini ce au fost igienizate, spălate și încă</w:t>
      </w:r>
      <w:r w:rsidRPr="00BD50F5">
        <w:rPr>
          <w:rStyle w:val="tpa1"/>
          <w:rFonts w:asciiTheme="minorHAnsi" w:hAnsiTheme="minorHAnsi" w:cs="Arial"/>
          <w:bCs/>
          <w:sz w:val="24"/>
          <w:szCs w:val="24"/>
          <w:lang w:val="fr-FR"/>
        </w:rPr>
        <w:t xml:space="preserve">lzite. </w:t>
      </w:r>
      <w:r w:rsidR="00BD50F5">
        <w:rPr>
          <w:rStyle w:val="tpa1"/>
          <w:rFonts w:asciiTheme="minorHAnsi" w:hAnsiTheme="minorHAnsi" w:cs="Arial"/>
          <w:bCs/>
          <w:sz w:val="24"/>
          <w:szCs w:val="24"/>
          <w:lang w:val="pt-BR"/>
        </w:rPr>
        <w:t>Dupa livrare, sala de sortare ș</w:t>
      </w:r>
      <w:r w:rsidRPr="00BD50F5">
        <w:rPr>
          <w:rStyle w:val="tpa1"/>
          <w:rFonts w:asciiTheme="minorHAnsi" w:hAnsiTheme="minorHAnsi" w:cs="Arial"/>
          <w:bCs/>
          <w:sz w:val="24"/>
          <w:szCs w:val="24"/>
          <w:lang w:val="pt-BR"/>
        </w:rPr>
        <w:t>i depozitul sunt supuse procesului de igienizare.</w:t>
      </w:r>
    </w:p>
    <w:p w:rsidR="001B6D46" w:rsidRPr="00BD50F5" w:rsidRDefault="001B6D46" w:rsidP="00465141">
      <w:pPr>
        <w:pStyle w:val="BodyText"/>
        <w:spacing w:after="0"/>
        <w:ind w:firstLine="720"/>
        <w:jc w:val="both"/>
        <w:rPr>
          <w:rFonts w:asciiTheme="minorHAnsi" w:hAnsiTheme="minorHAnsi" w:cs="Arial"/>
          <w:b/>
          <w:sz w:val="24"/>
          <w:szCs w:val="24"/>
          <w:lang w:val="pt-BR"/>
        </w:rPr>
      </w:pPr>
      <w:r w:rsidRPr="00BD50F5">
        <w:rPr>
          <w:rFonts w:asciiTheme="minorHAnsi" w:hAnsiTheme="minorHAnsi" w:cs="Arial"/>
          <w:bCs/>
          <w:sz w:val="24"/>
          <w:szCs w:val="24"/>
          <w:lang w:val="pt-BR"/>
        </w:rPr>
        <w:t>Agentul frigorific</w:t>
      </w:r>
      <w:r w:rsidR="00BD50F5">
        <w:rPr>
          <w:rFonts w:asciiTheme="minorHAnsi" w:hAnsiTheme="minorHAnsi" w:cs="Arial"/>
          <w:sz w:val="24"/>
          <w:szCs w:val="24"/>
          <w:lang w:val="pt-BR"/>
        </w:rPr>
        <w:t xml:space="preserve"> este produs într-o instalație frigorifică ce asigură</w:t>
      </w:r>
      <w:r w:rsidRPr="00BD50F5">
        <w:rPr>
          <w:rFonts w:asciiTheme="minorHAnsi" w:hAnsiTheme="minorHAnsi" w:cs="Arial"/>
          <w:sz w:val="24"/>
          <w:szCs w:val="24"/>
          <w:lang w:val="pt-BR"/>
        </w:rPr>
        <w:t xml:space="preserve"> cli</w:t>
      </w:r>
      <w:r w:rsidR="00BD50F5">
        <w:rPr>
          <w:rFonts w:asciiTheme="minorHAnsi" w:hAnsiTheme="minorHAnsi" w:cs="Arial"/>
          <w:sz w:val="24"/>
          <w:szCs w:val="24"/>
          <w:lang w:val="pt-BR"/>
        </w:rPr>
        <w:t>matizarea spațiilor de lucru, cât ș</w:t>
      </w:r>
      <w:r w:rsidRPr="00BD50F5">
        <w:rPr>
          <w:rFonts w:asciiTheme="minorHAnsi" w:hAnsiTheme="minorHAnsi" w:cs="Arial"/>
          <w:sz w:val="24"/>
          <w:szCs w:val="24"/>
          <w:lang w:val="pt-BR"/>
        </w:rPr>
        <w:t>i temperaturile necesare zonelor de depozitare. Pentru real</w:t>
      </w:r>
      <w:r w:rsidR="00BD50F5">
        <w:rPr>
          <w:rFonts w:asciiTheme="minorHAnsi" w:hAnsiTheme="minorHAnsi" w:cs="Arial"/>
          <w:sz w:val="24"/>
          <w:szCs w:val="24"/>
          <w:lang w:val="pt-BR"/>
        </w:rPr>
        <w:t>izarea temperaturilor se folosește ca agent de răcire freonul ecologic, instalaț</w:t>
      </w:r>
      <w:r w:rsidRPr="00BD50F5">
        <w:rPr>
          <w:rFonts w:asciiTheme="minorHAnsi" w:hAnsiTheme="minorHAnsi" w:cs="Arial"/>
          <w:sz w:val="24"/>
          <w:szCs w:val="24"/>
          <w:lang w:val="pt-BR"/>
        </w:rPr>
        <w:t>ia</w:t>
      </w:r>
      <w:r w:rsidR="00BD50F5">
        <w:rPr>
          <w:rFonts w:asciiTheme="minorHAnsi" w:hAnsiTheme="minorHAnsi" w:cs="Arial"/>
          <w:sz w:val="24"/>
          <w:szCs w:val="24"/>
          <w:lang w:val="pt-BR"/>
        </w:rPr>
        <w:t xml:space="preserve"> fiind capsulată și dotată</w:t>
      </w:r>
      <w:r w:rsidRPr="00BD50F5">
        <w:rPr>
          <w:rFonts w:asciiTheme="minorHAnsi" w:hAnsiTheme="minorHAnsi" w:cs="Arial"/>
          <w:sz w:val="24"/>
          <w:szCs w:val="24"/>
          <w:lang w:val="pt-BR"/>
        </w:rPr>
        <w:t xml:space="preserve"> cu sistem automatizat de reglare pentru</w:t>
      </w:r>
      <w:r w:rsidR="00BD50F5">
        <w:rPr>
          <w:rFonts w:asciiTheme="minorHAnsi" w:hAnsiTheme="minorHAnsi" w:cs="Arial"/>
          <w:sz w:val="24"/>
          <w:szCs w:val="24"/>
          <w:lang w:val="pt-BR"/>
        </w:rPr>
        <w:t xml:space="preserve"> a se evita pierderile. Instalaț</w:t>
      </w:r>
      <w:r w:rsidRPr="00BD50F5">
        <w:rPr>
          <w:rFonts w:asciiTheme="minorHAnsi" w:hAnsiTheme="minorHAnsi" w:cs="Arial"/>
          <w:sz w:val="24"/>
          <w:szCs w:val="24"/>
          <w:lang w:val="pt-BR"/>
        </w:rPr>
        <w:t>iile f</w:t>
      </w:r>
      <w:r w:rsidR="00BD50F5">
        <w:rPr>
          <w:rFonts w:asciiTheme="minorHAnsi" w:hAnsiTheme="minorHAnsi" w:cs="Arial"/>
          <w:sz w:val="24"/>
          <w:szCs w:val="24"/>
          <w:lang w:val="pt-BR"/>
        </w:rPr>
        <w:t>rigorifice din dotare sunt prevă</w:t>
      </w:r>
      <w:r w:rsidRPr="00BD50F5">
        <w:rPr>
          <w:rFonts w:asciiTheme="minorHAnsi" w:hAnsiTheme="minorHAnsi" w:cs="Arial"/>
          <w:sz w:val="24"/>
          <w:szCs w:val="24"/>
          <w:lang w:val="pt-BR"/>
        </w:rPr>
        <w:t>zute cu urmatoarele echipamente :</w:t>
      </w:r>
    </w:p>
    <w:p w:rsidR="001B6D46" w:rsidRPr="00BD50F5" w:rsidRDefault="001B6D46" w:rsidP="00465141">
      <w:pPr>
        <w:pStyle w:val="BodyText"/>
        <w:spacing w:after="0"/>
        <w:jc w:val="both"/>
        <w:rPr>
          <w:rFonts w:asciiTheme="minorHAnsi" w:hAnsiTheme="minorHAnsi" w:cs="Arial"/>
          <w:b/>
          <w:bCs/>
          <w:sz w:val="24"/>
          <w:szCs w:val="24"/>
          <w:lang w:val="pt-BR"/>
        </w:rPr>
      </w:pPr>
      <w:r w:rsidRPr="00BD50F5">
        <w:rPr>
          <w:rFonts w:asciiTheme="minorHAnsi" w:hAnsiTheme="minorHAnsi" w:cs="Arial"/>
          <w:bCs/>
          <w:sz w:val="24"/>
          <w:szCs w:val="24"/>
          <w:lang w:val="pt-BR"/>
        </w:rPr>
        <w:t>-chiller- are in compon</w:t>
      </w:r>
      <w:r w:rsidR="00BD50F5">
        <w:rPr>
          <w:rFonts w:asciiTheme="minorHAnsi" w:hAnsiTheme="minorHAnsi" w:cs="Arial"/>
          <w:bCs/>
          <w:sz w:val="24"/>
          <w:szCs w:val="24"/>
          <w:lang w:val="pt-BR"/>
        </w:rPr>
        <w:t>enta 1 compresor, condensator ră</w:t>
      </w:r>
      <w:r w:rsidRPr="00BD50F5">
        <w:rPr>
          <w:rFonts w:asciiTheme="minorHAnsi" w:hAnsiTheme="minorHAnsi" w:cs="Arial"/>
          <w:bCs/>
          <w:sz w:val="24"/>
          <w:szCs w:val="24"/>
          <w:lang w:val="pt-BR"/>
        </w:rPr>
        <w:t>cit cu aer, vaporizator,  schim</w:t>
      </w:r>
      <w:r w:rsidR="00BD50F5">
        <w:rPr>
          <w:rFonts w:asciiTheme="minorHAnsi" w:hAnsiTheme="minorHAnsi" w:cs="Arial"/>
          <w:bCs/>
          <w:sz w:val="24"/>
          <w:szCs w:val="24"/>
          <w:lang w:val="pt-BR"/>
        </w:rPr>
        <w:t>bător cu plă</w:t>
      </w:r>
      <w:r w:rsidRPr="00BD50F5">
        <w:rPr>
          <w:rFonts w:asciiTheme="minorHAnsi" w:hAnsiTheme="minorHAnsi" w:cs="Arial"/>
          <w:bCs/>
          <w:sz w:val="24"/>
          <w:szCs w:val="24"/>
          <w:lang w:val="pt-BR"/>
        </w:rPr>
        <w:t>c</w:t>
      </w:r>
      <w:r w:rsidR="00BD50F5">
        <w:rPr>
          <w:rFonts w:asciiTheme="minorHAnsi" w:hAnsiTheme="minorHAnsi" w:cs="Arial"/>
          <w:bCs/>
          <w:sz w:val="24"/>
          <w:szCs w:val="24"/>
          <w:lang w:val="pt-BR"/>
        </w:rPr>
        <w:t>i (freon/ apa),  freon pentru ră</w:t>
      </w:r>
      <w:r w:rsidRPr="00BD50F5">
        <w:rPr>
          <w:rFonts w:asciiTheme="minorHAnsi" w:hAnsiTheme="minorHAnsi" w:cs="Arial"/>
          <w:bCs/>
          <w:sz w:val="24"/>
          <w:szCs w:val="24"/>
          <w:lang w:val="pt-BR"/>
        </w:rPr>
        <w:t>cirea apei.</w:t>
      </w:r>
    </w:p>
    <w:p w:rsidR="001B6D46" w:rsidRPr="00BD50F5" w:rsidRDefault="00BD50F5" w:rsidP="00465141">
      <w:pPr>
        <w:pStyle w:val="BodyText"/>
        <w:spacing w:after="0"/>
        <w:jc w:val="both"/>
        <w:rPr>
          <w:rFonts w:asciiTheme="minorHAnsi" w:hAnsiTheme="minorHAnsi" w:cs="Arial"/>
          <w:b/>
          <w:bCs/>
          <w:sz w:val="24"/>
          <w:szCs w:val="24"/>
          <w:lang w:val="pt-BR"/>
        </w:rPr>
      </w:pPr>
      <w:r>
        <w:rPr>
          <w:rFonts w:asciiTheme="minorHAnsi" w:hAnsiTheme="minorHAnsi" w:cs="Arial"/>
          <w:bCs/>
          <w:sz w:val="24"/>
          <w:szCs w:val="24"/>
          <w:lang w:val="pt-BR"/>
        </w:rPr>
        <w:t>Pentru obținerea parametrilor de climă</w:t>
      </w:r>
      <w:r w:rsidR="001B6D46" w:rsidRPr="00BD50F5">
        <w:rPr>
          <w:rFonts w:asciiTheme="minorHAnsi" w:hAnsiTheme="minorHAnsi" w:cs="Arial"/>
          <w:bCs/>
          <w:sz w:val="24"/>
          <w:szCs w:val="24"/>
          <w:lang w:val="pt-BR"/>
        </w:rPr>
        <w:t xml:space="preserve"> core</w:t>
      </w:r>
      <w:r>
        <w:rPr>
          <w:rFonts w:asciiTheme="minorHAnsi" w:hAnsiTheme="minorHAnsi" w:cs="Arial"/>
          <w:bCs/>
          <w:sz w:val="24"/>
          <w:szCs w:val="24"/>
          <w:lang w:val="pt-BR"/>
        </w:rPr>
        <w:t>spunzatori, agentul frigorific î</w:t>
      </w:r>
      <w:r w:rsidR="001B6D46" w:rsidRPr="00BD50F5">
        <w:rPr>
          <w:rFonts w:asciiTheme="minorHAnsi" w:hAnsiTheme="minorHAnsi" w:cs="Arial"/>
          <w:bCs/>
          <w:sz w:val="24"/>
          <w:szCs w:val="24"/>
          <w:lang w:val="pt-BR"/>
        </w:rPr>
        <w:t>l constituie freonul R410A.</w:t>
      </w:r>
    </w:p>
    <w:p w:rsidR="00E33013" w:rsidRPr="00BD50F5" w:rsidRDefault="00BD50F5" w:rsidP="00465141">
      <w:pPr>
        <w:jc w:val="both"/>
        <w:rPr>
          <w:rFonts w:asciiTheme="minorHAnsi" w:hAnsiTheme="minorHAnsi" w:cs="Arial"/>
          <w:sz w:val="24"/>
          <w:szCs w:val="24"/>
        </w:rPr>
      </w:pPr>
      <w:r>
        <w:rPr>
          <w:rFonts w:asciiTheme="minorHAnsi" w:hAnsiTheme="minorHAnsi" w:cs="Arial"/>
          <w:sz w:val="24"/>
          <w:szCs w:val="24"/>
        </w:rPr>
        <w:t>Stația de incubație este prevăzută</w:t>
      </w:r>
      <w:r w:rsidR="001B6D46" w:rsidRPr="00BD50F5">
        <w:rPr>
          <w:rFonts w:asciiTheme="minorHAnsi" w:hAnsiTheme="minorHAnsi" w:cs="Arial"/>
          <w:sz w:val="24"/>
          <w:szCs w:val="24"/>
        </w:rPr>
        <w:t xml:space="preserve"> cu căi de ac</w:t>
      </w:r>
      <w:r>
        <w:rPr>
          <w:rFonts w:asciiTheme="minorHAnsi" w:hAnsiTheme="minorHAnsi" w:cs="Arial"/>
          <w:sz w:val="24"/>
          <w:szCs w:val="24"/>
        </w:rPr>
        <w:t>ces betonate, cu racordare la că</w:t>
      </w:r>
      <w:r w:rsidR="001B6D46" w:rsidRPr="00BD50F5">
        <w:rPr>
          <w:rFonts w:asciiTheme="minorHAnsi" w:hAnsiTheme="minorHAnsi" w:cs="Arial"/>
          <w:sz w:val="24"/>
          <w:szCs w:val="24"/>
        </w:rPr>
        <w:t>ile de acces amenajate din incinta fermei.</w:t>
      </w:r>
      <w:r w:rsidR="001B6D46" w:rsidRPr="001B6D46">
        <w:rPr>
          <w:rFonts w:asciiTheme="minorHAnsi" w:hAnsiTheme="minorHAnsi" w:cs="Arial"/>
          <w:sz w:val="24"/>
          <w:szCs w:val="24"/>
        </w:rPr>
        <w:t xml:space="preserve"> </w:t>
      </w:r>
    </w:p>
    <w:p w:rsidR="00E33013" w:rsidRPr="00D32F3A" w:rsidRDefault="00E33013" w:rsidP="00465141">
      <w:pPr>
        <w:suppressAutoHyphens w:val="0"/>
        <w:autoSpaceDE w:val="0"/>
        <w:autoSpaceDN w:val="0"/>
        <w:adjustRightInd w:val="0"/>
        <w:jc w:val="both"/>
        <w:rPr>
          <w:rFonts w:asciiTheme="minorHAnsi" w:hAnsiTheme="minorHAnsi" w:cs="ArialMT"/>
          <w:sz w:val="24"/>
          <w:szCs w:val="24"/>
          <w:lang w:val="it-IT" w:eastAsia="en-US"/>
        </w:rPr>
      </w:pPr>
    </w:p>
    <w:p w:rsidR="00D708DA" w:rsidRDefault="00652CE2" w:rsidP="00465141">
      <w:pPr>
        <w:suppressAutoHyphens w:val="0"/>
        <w:autoSpaceDE w:val="0"/>
        <w:autoSpaceDN w:val="0"/>
        <w:adjustRightInd w:val="0"/>
        <w:ind w:left="450"/>
        <w:jc w:val="both"/>
        <w:rPr>
          <w:rFonts w:asciiTheme="minorHAnsi" w:hAnsiTheme="minorHAnsi" w:cs="Arial"/>
          <w:b/>
          <w:noProof/>
          <w:sz w:val="24"/>
          <w:szCs w:val="24"/>
          <w:u w:val="single"/>
          <w:lang w:val="fr-FR"/>
        </w:rPr>
      </w:pPr>
      <w:r>
        <w:rPr>
          <w:rFonts w:asciiTheme="minorHAnsi" w:hAnsiTheme="minorHAnsi" w:cs="Arial"/>
          <w:b/>
          <w:noProof/>
          <w:sz w:val="24"/>
          <w:szCs w:val="24"/>
          <w:u w:val="single"/>
          <w:lang w:val="fr-FR"/>
        </w:rPr>
        <w:t>6.2. Intră</w:t>
      </w:r>
      <w:r w:rsidR="00D708DA" w:rsidRPr="002E0D72">
        <w:rPr>
          <w:rFonts w:asciiTheme="minorHAnsi" w:hAnsiTheme="minorHAnsi" w:cs="Arial"/>
          <w:b/>
          <w:noProof/>
          <w:sz w:val="24"/>
          <w:szCs w:val="24"/>
          <w:u w:val="single"/>
          <w:lang w:val="fr-FR"/>
        </w:rPr>
        <w:t>ri de materiale</w:t>
      </w:r>
    </w:p>
    <w:p w:rsidR="002206D6" w:rsidRPr="002E0D72" w:rsidRDefault="002206D6" w:rsidP="00465141">
      <w:pPr>
        <w:suppressAutoHyphens w:val="0"/>
        <w:autoSpaceDE w:val="0"/>
        <w:autoSpaceDN w:val="0"/>
        <w:adjustRightInd w:val="0"/>
        <w:ind w:left="450"/>
        <w:jc w:val="both"/>
        <w:rPr>
          <w:rFonts w:asciiTheme="minorHAnsi" w:hAnsiTheme="minorHAnsi" w:cs="Arial"/>
          <w:b/>
          <w:noProof/>
          <w:sz w:val="24"/>
          <w:szCs w:val="24"/>
          <w:u w:val="single"/>
          <w:lang w:val="fr-FR"/>
        </w:rPr>
      </w:pPr>
    </w:p>
    <w:p w:rsidR="00127D83" w:rsidRDefault="004C5BD1" w:rsidP="00465141">
      <w:pPr>
        <w:suppressAutoHyphens w:val="0"/>
        <w:autoSpaceDE w:val="0"/>
        <w:autoSpaceDN w:val="0"/>
        <w:adjustRightInd w:val="0"/>
        <w:ind w:left="450"/>
        <w:jc w:val="both"/>
        <w:rPr>
          <w:rFonts w:asciiTheme="minorHAnsi" w:hAnsiTheme="minorHAnsi" w:cs="Arial"/>
          <w:b/>
          <w:noProof/>
          <w:sz w:val="24"/>
          <w:szCs w:val="24"/>
          <w:u w:val="single"/>
          <w:lang w:val="fr-FR"/>
        </w:rPr>
      </w:pPr>
      <w:r w:rsidRPr="002E0D72">
        <w:rPr>
          <w:rFonts w:asciiTheme="minorHAnsi" w:hAnsiTheme="minorHAnsi" w:cs="Arial"/>
          <w:b/>
          <w:noProof/>
          <w:sz w:val="24"/>
          <w:szCs w:val="24"/>
          <w:u w:val="single"/>
          <w:lang w:val="fr-FR"/>
        </w:rPr>
        <w:t>Materii prime si auxiliare</w:t>
      </w:r>
    </w:p>
    <w:p w:rsidR="002206D6" w:rsidRPr="002F1E83" w:rsidRDefault="002206D6" w:rsidP="00465141">
      <w:pPr>
        <w:suppressAutoHyphens w:val="0"/>
        <w:autoSpaceDE w:val="0"/>
        <w:autoSpaceDN w:val="0"/>
        <w:adjustRightInd w:val="0"/>
        <w:ind w:left="450"/>
        <w:jc w:val="both"/>
        <w:rPr>
          <w:rFonts w:asciiTheme="minorHAnsi" w:hAnsiTheme="minorHAnsi" w:cs="ArialMT"/>
          <w:sz w:val="24"/>
          <w:szCs w:val="24"/>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833"/>
        <w:gridCol w:w="1375"/>
        <w:gridCol w:w="1879"/>
        <w:gridCol w:w="6"/>
        <w:gridCol w:w="3082"/>
      </w:tblGrid>
      <w:tr w:rsidR="00CC649B" w:rsidRPr="00D75EDC" w:rsidTr="0004288F">
        <w:tc>
          <w:tcPr>
            <w:tcW w:w="3503" w:type="dxa"/>
            <w:gridSpan w:val="2"/>
          </w:tcPr>
          <w:p w:rsidR="00CC649B" w:rsidRPr="00D75EDC" w:rsidRDefault="0096312B" w:rsidP="00465141">
            <w:pPr>
              <w:pStyle w:val="Default"/>
              <w:jc w:val="both"/>
              <w:rPr>
                <w:rFonts w:asciiTheme="minorHAnsi" w:hAnsiTheme="minorHAnsi" w:cs="Times New Roman"/>
                <w:b/>
              </w:rPr>
            </w:pPr>
            <w:r w:rsidRPr="00D75EDC">
              <w:rPr>
                <w:rFonts w:asciiTheme="minorHAnsi" w:hAnsiTheme="minorHAnsi" w:cs="Times New Roman"/>
                <w:b/>
              </w:rPr>
              <w:t>PRODUCȚ</w:t>
            </w:r>
            <w:r w:rsidR="00CC649B" w:rsidRPr="00D75EDC">
              <w:rPr>
                <w:rFonts w:asciiTheme="minorHAnsi" w:hAnsiTheme="minorHAnsi" w:cs="Times New Roman"/>
                <w:b/>
              </w:rPr>
              <w:t>IE</w:t>
            </w:r>
          </w:p>
        </w:tc>
        <w:tc>
          <w:tcPr>
            <w:tcW w:w="6342" w:type="dxa"/>
            <w:gridSpan w:val="4"/>
          </w:tcPr>
          <w:p w:rsidR="00CC649B" w:rsidRPr="00D75EDC" w:rsidRDefault="00CC649B" w:rsidP="00465141">
            <w:pPr>
              <w:pStyle w:val="Default"/>
              <w:jc w:val="both"/>
              <w:rPr>
                <w:rFonts w:asciiTheme="minorHAnsi" w:hAnsiTheme="minorHAnsi" w:cs="Times New Roman"/>
                <w:b/>
              </w:rPr>
            </w:pPr>
            <w:r w:rsidRPr="00D75EDC">
              <w:rPr>
                <w:rFonts w:asciiTheme="minorHAnsi" w:hAnsiTheme="minorHAnsi" w:cs="Times New Roman"/>
                <w:b/>
              </w:rPr>
              <w:t xml:space="preserve">RESURSE FOLOSITE </w:t>
            </w:r>
          </w:p>
        </w:tc>
      </w:tr>
      <w:tr w:rsidR="00CC649B" w:rsidRPr="00D75EDC" w:rsidTr="0004288F">
        <w:tc>
          <w:tcPr>
            <w:tcW w:w="1670" w:type="dxa"/>
            <w:shd w:val="clear" w:color="auto" w:fill="auto"/>
          </w:tcPr>
          <w:p w:rsidR="00CC649B" w:rsidRPr="00D75EDC" w:rsidRDefault="00CC649B" w:rsidP="00465141">
            <w:pPr>
              <w:pStyle w:val="Default"/>
              <w:jc w:val="both"/>
              <w:rPr>
                <w:rFonts w:asciiTheme="minorHAnsi" w:hAnsiTheme="minorHAnsi" w:cs="Times New Roman"/>
                <w:b/>
              </w:rPr>
            </w:pPr>
            <w:r w:rsidRPr="00D75EDC">
              <w:rPr>
                <w:rFonts w:asciiTheme="minorHAnsi" w:hAnsiTheme="minorHAnsi" w:cs="Times New Roman"/>
                <w:b/>
              </w:rPr>
              <w:t>DENUMIRE</w:t>
            </w:r>
          </w:p>
        </w:tc>
        <w:tc>
          <w:tcPr>
            <w:tcW w:w="1833" w:type="dxa"/>
            <w:shd w:val="clear" w:color="auto" w:fill="auto"/>
          </w:tcPr>
          <w:p w:rsidR="0077696C" w:rsidRPr="00D75EDC" w:rsidRDefault="00CC649B" w:rsidP="00465141">
            <w:pPr>
              <w:pStyle w:val="Default"/>
              <w:jc w:val="both"/>
              <w:rPr>
                <w:rFonts w:asciiTheme="minorHAnsi" w:hAnsiTheme="minorHAnsi" w:cs="Times New Roman"/>
                <w:b/>
              </w:rPr>
            </w:pPr>
            <w:r w:rsidRPr="00D75EDC">
              <w:rPr>
                <w:rFonts w:asciiTheme="minorHAnsi" w:hAnsiTheme="minorHAnsi" w:cs="Times New Roman"/>
                <w:b/>
              </w:rPr>
              <w:t xml:space="preserve">CANTITATE </w:t>
            </w:r>
          </w:p>
          <w:p w:rsidR="00CC649B" w:rsidRPr="00D75EDC" w:rsidRDefault="0096312B" w:rsidP="00465141">
            <w:pPr>
              <w:pStyle w:val="Default"/>
              <w:jc w:val="both"/>
              <w:rPr>
                <w:rFonts w:asciiTheme="minorHAnsi" w:hAnsiTheme="minorHAnsi" w:cs="Times New Roman"/>
                <w:b/>
              </w:rPr>
            </w:pPr>
            <w:r w:rsidRPr="00D75EDC">
              <w:rPr>
                <w:rFonts w:asciiTheme="minorHAnsi" w:hAnsiTheme="minorHAnsi" w:cs="Times New Roman"/>
                <w:b/>
              </w:rPr>
              <w:t>ANUALĂ</w:t>
            </w:r>
          </w:p>
        </w:tc>
        <w:tc>
          <w:tcPr>
            <w:tcW w:w="1375" w:type="dxa"/>
            <w:shd w:val="clear" w:color="auto" w:fill="auto"/>
          </w:tcPr>
          <w:p w:rsidR="00CC649B" w:rsidRPr="00D75EDC" w:rsidRDefault="00CC649B" w:rsidP="00465141">
            <w:pPr>
              <w:pStyle w:val="Default"/>
              <w:jc w:val="both"/>
              <w:rPr>
                <w:rFonts w:asciiTheme="minorHAnsi" w:hAnsiTheme="minorHAnsi" w:cs="Times New Roman"/>
                <w:b/>
              </w:rPr>
            </w:pPr>
            <w:r w:rsidRPr="00D75EDC">
              <w:rPr>
                <w:rFonts w:asciiTheme="minorHAnsi" w:hAnsiTheme="minorHAnsi" w:cs="Times New Roman"/>
                <w:b/>
              </w:rPr>
              <w:t>DENUMIRE</w:t>
            </w:r>
          </w:p>
        </w:tc>
        <w:tc>
          <w:tcPr>
            <w:tcW w:w="1885" w:type="dxa"/>
            <w:gridSpan w:val="2"/>
            <w:shd w:val="clear" w:color="auto" w:fill="auto"/>
          </w:tcPr>
          <w:p w:rsidR="00CC649B" w:rsidRPr="00D75EDC" w:rsidRDefault="009F7920" w:rsidP="00465141">
            <w:pPr>
              <w:pStyle w:val="Default"/>
              <w:jc w:val="both"/>
              <w:rPr>
                <w:rFonts w:asciiTheme="minorHAnsi" w:hAnsiTheme="minorHAnsi" w:cs="Times New Roman"/>
                <w:b/>
              </w:rPr>
            </w:pPr>
            <w:r w:rsidRPr="00D75EDC">
              <w:rPr>
                <w:rFonts w:asciiTheme="minorHAnsi" w:hAnsiTheme="minorHAnsi" w:cs="Times New Roman"/>
                <w:b/>
              </w:rPr>
              <w:t xml:space="preserve">CANTITATE </w:t>
            </w:r>
          </w:p>
        </w:tc>
        <w:tc>
          <w:tcPr>
            <w:tcW w:w="3082" w:type="dxa"/>
            <w:shd w:val="clear" w:color="auto" w:fill="auto"/>
          </w:tcPr>
          <w:p w:rsidR="00CC649B" w:rsidRPr="00D75EDC" w:rsidRDefault="00CC649B" w:rsidP="00465141">
            <w:pPr>
              <w:pStyle w:val="Default"/>
              <w:jc w:val="both"/>
              <w:rPr>
                <w:rFonts w:asciiTheme="minorHAnsi" w:hAnsiTheme="minorHAnsi" w:cs="Times New Roman"/>
                <w:b/>
              </w:rPr>
            </w:pPr>
            <w:r w:rsidRPr="00D75EDC">
              <w:rPr>
                <w:rFonts w:asciiTheme="minorHAnsi" w:hAnsiTheme="minorHAnsi" w:cs="Times New Roman"/>
                <w:b/>
              </w:rPr>
              <w:t>FURNIZORI</w:t>
            </w:r>
          </w:p>
        </w:tc>
      </w:tr>
      <w:tr w:rsidR="001B6D46" w:rsidRPr="00D75EDC" w:rsidTr="0004288F">
        <w:tc>
          <w:tcPr>
            <w:tcW w:w="1670" w:type="dxa"/>
            <w:shd w:val="clear" w:color="auto" w:fill="auto"/>
          </w:tcPr>
          <w:p w:rsidR="001B6D46" w:rsidRPr="00D75EDC" w:rsidRDefault="0096312B" w:rsidP="00465141">
            <w:pPr>
              <w:pStyle w:val="Default"/>
              <w:jc w:val="both"/>
              <w:rPr>
                <w:rFonts w:asciiTheme="minorHAnsi" w:hAnsiTheme="minorHAnsi"/>
                <w:color w:val="auto"/>
              </w:rPr>
            </w:pPr>
            <w:r w:rsidRPr="00D75EDC">
              <w:rPr>
                <w:rFonts w:asciiTheme="minorHAnsi" w:hAnsiTheme="minorHAnsi"/>
                <w:color w:val="auto"/>
              </w:rPr>
              <w:t>Ouă</w:t>
            </w:r>
            <w:r w:rsidR="00D75EDC" w:rsidRPr="00D75EDC">
              <w:rPr>
                <w:rFonts w:asciiTheme="minorHAnsi" w:hAnsiTheme="minorHAnsi"/>
                <w:color w:val="auto"/>
              </w:rPr>
              <w:t xml:space="preserve"> pentru incubaț</w:t>
            </w:r>
            <w:r w:rsidR="001B6D46" w:rsidRPr="00D75EDC">
              <w:rPr>
                <w:rFonts w:asciiTheme="minorHAnsi" w:hAnsiTheme="minorHAnsi"/>
                <w:color w:val="auto"/>
              </w:rPr>
              <w:t>ie</w:t>
            </w:r>
          </w:p>
        </w:tc>
        <w:tc>
          <w:tcPr>
            <w:tcW w:w="1833" w:type="dxa"/>
            <w:shd w:val="clear" w:color="auto" w:fill="auto"/>
          </w:tcPr>
          <w:p w:rsidR="001B6D46" w:rsidRPr="00D75EDC" w:rsidRDefault="0096312B" w:rsidP="00465141">
            <w:pPr>
              <w:pStyle w:val="Default"/>
              <w:jc w:val="both"/>
              <w:rPr>
                <w:rFonts w:asciiTheme="minorHAnsi" w:hAnsiTheme="minorHAnsi"/>
              </w:rPr>
            </w:pPr>
            <w:r w:rsidRPr="00D75EDC">
              <w:rPr>
                <w:rFonts w:asciiTheme="minorHAnsi" w:hAnsiTheme="minorHAnsi"/>
              </w:rPr>
              <w:t>9.844.800 buc. ouă</w:t>
            </w:r>
          </w:p>
        </w:tc>
        <w:tc>
          <w:tcPr>
            <w:tcW w:w="1375" w:type="dxa"/>
            <w:shd w:val="clear" w:color="auto" w:fill="auto"/>
          </w:tcPr>
          <w:p w:rsidR="001B6D46" w:rsidRPr="00D75EDC" w:rsidRDefault="001B6D46" w:rsidP="00465141">
            <w:pPr>
              <w:pStyle w:val="Default"/>
              <w:jc w:val="both"/>
              <w:rPr>
                <w:rFonts w:asciiTheme="minorHAnsi" w:hAnsiTheme="minorHAnsi" w:cs="Times New Roman"/>
              </w:rPr>
            </w:pPr>
          </w:p>
        </w:tc>
        <w:tc>
          <w:tcPr>
            <w:tcW w:w="1885" w:type="dxa"/>
            <w:gridSpan w:val="2"/>
            <w:shd w:val="clear" w:color="auto" w:fill="auto"/>
          </w:tcPr>
          <w:p w:rsidR="001B6D46" w:rsidRPr="00D75EDC" w:rsidRDefault="001B6D46" w:rsidP="00465141">
            <w:pPr>
              <w:pStyle w:val="Default"/>
              <w:jc w:val="both"/>
              <w:rPr>
                <w:rFonts w:asciiTheme="minorHAnsi" w:hAnsiTheme="minorHAnsi" w:cs="Times New Roman"/>
              </w:rPr>
            </w:pPr>
          </w:p>
        </w:tc>
        <w:tc>
          <w:tcPr>
            <w:tcW w:w="3082" w:type="dxa"/>
            <w:shd w:val="clear" w:color="auto" w:fill="auto"/>
          </w:tcPr>
          <w:p w:rsidR="001B6D46" w:rsidRPr="00D75EDC" w:rsidRDefault="001B6D46" w:rsidP="00465141">
            <w:pPr>
              <w:pStyle w:val="Default"/>
              <w:jc w:val="both"/>
              <w:rPr>
                <w:rFonts w:asciiTheme="minorHAnsi" w:hAnsiTheme="minorHAnsi" w:cs="Times New Roman"/>
              </w:rPr>
            </w:pPr>
          </w:p>
        </w:tc>
      </w:tr>
      <w:tr w:rsidR="001B6D46" w:rsidRPr="00D75EDC" w:rsidTr="0004288F">
        <w:trPr>
          <w:trHeight w:val="140"/>
        </w:trPr>
        <w:tc>
          <w:tcPr>
            <w:tcW w:w="1670" w:type="dxa"/>
            <w:vMerge w:val="restart"/>
            <w:shd w:val="clear" w:color="auto" w:fill="auto"/>
          </w:tcPr>
          <w:p w:rsidR="001B6D46" w:rsidRPr="00D75EDC" w:rsidRDefault="001B6D46" w:rsidP="00465141">
            <w:pPr>
              <w:pStyle w:val="Default"/>
              <w:jc w:val="both"/>
              <w:rPr>
                <w:rFonts w:asciiTheme="minorHAnsi" w:hAnsiTheme="minorHAnsi"/>
                <w:color w:val="auto"/>
              </w:rPr>
            </w:pPr>
            <w:r w:rsidRPr="00D75EDC">
              <w:rPr>
                <w:rFonts w:asciiTheme="minorHAnsi" w:hAnsiTheme="minorHAnsi"/>
                <w:color w:val="auto"/>
              </w:rPr>
              <w:lastRenderedPageBreak/>
              <w:t>Păsări</w:t>
            </w:r>
          </w:p>
        </w:tc>
        <w:tc>
          <w:tcPr>
            <w:tcW w:w="1833" w:type="dxa"/>
            <w:vMerge w:val="restart"/>
            <w:shd w:val="clear" w:color="auto" w:fill="auto"/>
          </w:tcPr>
          <w:p w:rsidR="001B6D46" w:rsidRPr="00D75EDC" w:rsidRDefault="001B6D46" w:rsidP="00465141">
            <w:pPr>
              <w:pStyle w:val="Default"/>
              <w:jc w:val="both"/>
              <w:rPr>
                <w:rFonts w:asciiTheme="minorHAnsi" w:hAnsiTheme="minorHAnsi"/>
              </w:rPr>
            </w:pPr>
            <w:r w:rsidRPr="00D75EDC">
              <w:rPr>
                <w:rFonts w:asciiTheme="minorHAnsi" w:hAnsiTheme="minorHAnsi"/>
                <w:lang w:val="it-IT"/>
              </w:rPr>
              <w:t>330000 pui/serie respectiv 1.980.000 capete/an</w:t>
            </w:r>
          </w:p>
        </w:tc>
        <w:tc>
          <w:tcPr>
            <w:tcW w:w="1375" w:type="dxa"/>
            <w:shd w:val="clear" w:color="auto" w:fill="auto"/>
          </w:tcPr>
          <w:p w:rsidR="001B6D46" w:rsidRPr="00D75EDC" w:rsidRDefault="0096312B" w:rsidP="00465141">
            <w:pPr>
              <w:pStyle w:val="Default"/>
              <w:jc w:val="both"/>
              <w:rPr>
                <w:rFonts w:asciiTheme="minorHAnsi" w:hAnsiTheme="minorHAnsi"/>
                <w:color w:val="auto"/>
              </w:rPr>
            </w:pPr>
            <w:r w:rsidRPr="00D75EDC">
              <w:rPr>
                <w:rFonts w:asciiTheme="minorHAnsi" w:hAnsiTheme="minorHAnsi"/>
                <w:color w:val="auto"/>
              </w:rPr>
              <w:t>apă</w:t>
            </w:r>
          </w:p>
        </w:tc>
        <w:tc>
          <w:tcPr>
            <w:tcW w:w="1879" w:type="dxa"/>
            <w:shd w:val="clear" w:color="auto" w:fill="auto"/>
          </w:tcPr>
          <w:p w:rsidR="001B6D46" w:rsidRPr="00D75EDC" w:rsidRDefault="001B6D46" w:rsidP="00465141">
            <w:pPr>
              <w:pStyle w:val="Default"/>
              <w:jc w:val="both"/>
              <w:rPr>
                <w:rFonts w:asciiTheme="minorHAnsi" w:hAnsiTheme="minorHAnsi"/>
                <w:color w:val="auto"/>
              </w:rPr>
            </w:pPr>
            <w:r w:rsidRPr="00D75EDC">
              <w:rPr>
                <w:rFonts w:asciiTheme="minorHAnsi" w:hAnsiTheme="minorHAnsi"/>
                <w:color w:val="auto"/>
                <w:lang w:val="it-IT"/>
              </w:rPr>
              <w:t xml:space="preserve">Cca  40.000  mc/an </w:t>
            </w:r>
          </w:p>
        </w:tc>
        <w:tc>
          <w:tcPr>
            <w:tcW w:w="3088" w:type="dxa"/>
            <w:gridSpan w:val="2"/>
            <w:shd w:val="clear" w:color="auto" w:fill="auto"/>
          </w:tcPr>
          <w:p w:rsidR="001B6D46" w:rsidRPr="00D75EDC" w:rsidRDefault="001B6D46" w:rsidP="00465141">
            <w:pPr>
              <w:pStyle w:val="Default"/>
              <w:jc w:val="both"/>
              <w:rPr>
                <w:rFonts w:asciiTheme="minorHAnsi" w:hAnsiTheme="minorHAnsi"/>
                <w:color w:val="auto"/>
              </w:rPr>
            </w:pPr>
            <w:r w:rsidRPr="00D75EDC">
              <w:rPr>
                <w:rFonts w:asciiTheme="minorHAnsi" w:hAnsiTheme="minorHAnsi"/>
                <w:color w:val="auto"/>
              </w:rPr>
              <w:t>Sursa proprie-rezervor din beton cu capacitatea de 100 mc</w:t>
            </w:r>
          </w:p>
        </w:tc>
      </w:tr>
      <w:tr w:rsidR="001B6D46" w:rsidRPr="00D75EDC" w:rsidTr="0004288F">
        <w:trPr>
          <w:trHeight w:val="140"/>
        </w:trPr>
        <w:tc>
          <w:tcPr>
            <w:tcW w:w="1670" w:type="dxa"/>
            <w:vMerge/>
            <w:shd w:val="clear" w:color="auto" w:fill="auto"/>
          </w:tcPr>
          <w:p w:rsidR="001B6D46" w:rsidRPr="00D75EDC" w:rsidRDefault="001B6D46" w:rsidP="00465141">
            <w:pPr>
              <w:pStyle w:val="Default"/>
              <w:jc w:val="both"/>
              <w:rPr>
                <w:rFonts w:asciiTheme="minorHAnsi" w:hAnsiTheme="minorHAnsi"/>
                <w:color w:val="FF0000"/>
              </w:rPr>
            </w:pPr>
          </w:p>
        </w:tc>
        <w:tc>
          <w:tcPr>
            <w:tcW w:w="1833" w:type="dxa"/>
            <w:vMerge/>
            <w:shd w:val="clear" w:color="auto" w:fill="auto"/>
          </w:tcPr>
          <w:p w:rsidR="001B6D46" w:rsidRPr="00D75EDC" w:rsidRDefault="001B6D46" w:rsidP="00465141">
            <w:pPr>
              <w:pStyle w:val="Default"/>
              <w:jc w:val="both"/>
              <w:rPr>
                <w:rFonts w:asciiTheme="minorHAnsi" w:hAnsiTheme="minorHAnsi"/>
                <w:color w:val="auto"/>
              </w:rPr>
            </w:pPr>
          </w:p>
        </w:tc>
        <w:tc>
          <w:tcPr>
            <w:tcW w:w="1375" w:type="dxa"/>
            <w:shd w:val="clear" w:color="auto" w:fill="auto"/>
          </w:tcPr>
          <w:p w:rsidR="001B6D46" w:rsidRPr="00D75EDC" w:rsidRDefault="001B6D46" w:rsidP="00465141">
            <w:pPr>
              <w:pStyle w:val="Default"/>
              <w:jc w:val="both"/>
              <w:rPr>
                <w:rFonts w:asciiTheme="minorHAnsi" w:hAnsiTheme="minorHAnsi"/>
                <w:color w:val="auto"/>
              </w:rPr>
            </w:pPr>
            <w:r w:rsidRPr="00D75EDC">
              <w:rPr>
                <w:rFonts w:asciiTheme="minorHAnsi" w:hAnsiTheme="minorHAnsi"/>
                <w:color w:val="auto"/>
              </w:rPr>
              <w:t>Energie electrica</w:t>
            </w:r>
          </w:p>
        </w:tc>
        <w:tc>
          <w:tcPr>
            <w:tcW w:w="1879" w:type="dxa"/>
            <w:shd w:val="clear" w:color="auto" w:fill="auto"/>
          </w:tcPr>
          <w:p w:rsidR="001B6D46" w:rsidRPr="00D75EDC" w:rsidRDefault="001B6D46" w:rsidP="00465141">
            <w:pPr>
              <w:pStyle w:val="Default"/>
              <w:jc w:val="both"/>
              <w:rPr>
                <w:rFonts w:asciiTheme="minorHAnsi" w:hAnsiTheme="minorHAnsi"/>
                <w:color w:val="auto"/>
              </w:rPr>
            </w:pPr>
            <w:r w:rsidRPr="00D75EDC">
              <w:rPr>
                <w:rFonts w:asciiTheme="minorHAnsi" w:hAnsiTheme="minorHAnsi"/>
                <w:lang w:val="it-IT"/>
              </w:rPr>
              <w:t>750 MW/an</w:t>
            </w:r>
          </w:p>
        </w:tc>
        <w:tc>
          <w:tcPr>
            <w:tcW w:w="3088" w:type="dxa"/>
            <w:gridSpan w:val="2"/>
            <w:shd w:val="clear" w:color="auto" w:fill="auto"/>
          </w:tcPr>
          <w:p w:rsidR="001B6D46" w:rsidRPr="00D75EDC" w:rsidRDefault="001B6D46" w:rsidP="00465141">
            <w:pPr>
              <w:jc w:val="both"/>
              <w:rPr>
                <w:rFonts w:asciiTheme="minorHAnsi" w:hAnsiTheme="minorHAnsi" w:cs="Arial"/>
                <w:sz w:val="24"/>
              </w:rPr>
            </w:pPr>
            <w:r w:rsidRPr="00D75EDC">
              <w:rPr>
                <w:rFonts w:asciiTheme="minorHAnsi" w:hAnsiTheme="minorHAnsi" w:cs="Arial"/>
                <w:sz w:val="24"/>
              </w:rPr>
              <w:t xml:space="preserve">Prin racord la reteaua de distributie energie electrica </w:t>
            </w:r>
          </w:p>
        </w:tc>
      </w:tr>
      <w:tr w:rsidR="001B6D46" w:rsidRPr="00D75EDC" w:rsidTr="0004288F">
        <w:trPr>
          <w:trHeight w:val="140"/>
        </w:trPr>
        <w:tc>
          <w:tcPr>
            <w:tcW w:w="1670" w:type="dxa"/>
            <w:vMerge/>
            <w:shd w:val="clear" w:color="auto" w:fill="auto"/>
          </w:tcPr>
          <w:p w:rsidR="001B6D46" w:rsidRPr="00D75EDC" w:rsidRDefault="001B6D46" w:rsidP="00465141">
            <w:pPr>
              <w:pStyle w:val="Default"/>
              <w:jc w:val="both"/>
              <w:rPr>
                <w:rFonts w:asciiTheme="minorHAnsi" w:hAnsiTheme="minorHAnsi"/>
                <w:color w:val="FF0000"/>
                <w:lang w:val="it-IT"/>
              </w:rPr>
            </w:pPr>
          </w:p>
        </w:tc>
        <w:tc>
          <w:tcPr>
            <w:tcW w:w="1833" w:type="dxa"/>
            <w:vMerge/>
            <w:shd w:val="clear" w:color="auto" w:fill="auto"/>
          </w:tcPr>
          <w:p w:rsidR="001B6D46" w:rsidRPr="00D75EDC" w:rsidRDefault="001B6D46" w:rsidP="00465141">
            <w:pPr>
              <w:pStyle w:val="Default"/>
              <w:jc w:val="both"/>
              <w:rPr>
                <w:rFonts w:asciiTheme="minorHAnsi" w:hAnsiTheme="minorHAnsi"/>
                <w:color w:val="auto"/>
                <w:lang w:val="it-IT"/>
              </w:rPr>
            </w:pPr>
          </w:p>
        </w:tc>
        <w:tc>
          <w:tcPr>
            <w:tcW w:w="1375" w:type="dxa"/>
            <w:shd w:val="clear" w:color="auto" w:fill="auto"/>
          </w:tcPr>
          <w:p w:rsidR="001B6D46" w:rsidRPr="00D75EDC" w:rsidRDefault="001B6D46" w:rsidP="00465141">
            <w:pPr>
              <w:jc w:val="both"/>
              <w:rPr>
                <w:rFonts w:asciiTheme="minorHAnsi" w:hAnsiTheme="minorHAnsi" w:cs="Arial"/>
                <w:sz w:val="24"/>
                <w:lang w:val="it-IT"/>
              </w:rPr>
            </w:pPr>
            <w:r w:rsidRPr="00D75EDC">
              <w:rPr>
                <w:rFonts w:asciiTheme="minorHAnsi" w:hAnsiTheme="minorHAnsi" w:cs="Arial"/>
                <w:sz w:val="24"/>
                <w:lang w:val="it-IT"/>
              </w:rPr>
              <w:t>Gaz natural</w:t>
            </w:r>
          </w:p>
        </w:tc>
        <w:tc>
          <w:tcPr>
            <w:tcW w:w="1879" w:type="dxa"/>
            <w:shd w:val="clear" w:color="auto" w:fill="auto"/>
          </w:tcPr>
          <w:p w:rsidR="001B6D46" w:rsidRPr="00D75EDC" w:rsidRDefault="001B6D46" w:rsidP="00465141">
            <w:pPr>
              <w:suppressAutoHyphens w:val="0"/>
              <w:jc w:val="both"/>
              <w:rPr>
                <w:rFonts w:asciiTheme="minorHAnsi" w:hAnsiTheme="minorHAnsi"/>
                <w:color w:val="000000"/>
                <w:sz w:val="24"/>
                <w:lang w:val="en-GB" w:eastAsia="en-GB"/>
              </w:rPr>
            </w:pPr>
            <w:r w:rsidRPr="00D75EDC">
              <w:rPr>
                <w:rFonts w:asciiTheme="minorHAnsi" w:hAnsiTheme="minorHAnsi"/>
                <w:color w:val="000000"/>
                <w:sz w:val="24"/>
              </w:rPr>
              <w:t xml:space="preserve">655.000 </w:t>
            </w:r>
            <w:r w:rsidRPr="00D75EDC">
              <w:rPr>
                <w:rFonts w:asciiTheme="minorHAnsi" w:hAnsiTheme="minorHAnsi"/>
                <w:sz w:val="24"/>
              </w:rPr>
              <w:t>mc/an</w:t>
            </w:r>
          </w:p>
        </w:tc>
        <w:tc>
          <w:tcPr>
            <w:tcW w:w="3088" w:type="dxa"/>
            <w:gridSpan w:val="2"/>
            <w:shd w:val="clear" w:color="auto" w:fill="auto"/>
          </w:tcPr>
          <w:p w:rsidR="001B6D46" w:rsidRPr="00D75EDC" w:rsidRDefault="001B6D46" w:rsidP="00465141">
            <w:pPr>
              <w:pStyle w:val="Default"/>
              <w:jc w:val="both"/>
              <w:rPr>
                <w:rFonts w:asciiTheme="minorHAnsi" w:hAnsiTheme="minorHAnsi"/>
                <w:color w:val="auto"/>
                <w:lang w:val="it-IT"/>
              </w:rPr>
            </w:pPr>
            <w:r w:rsidRPr="00D75EDC">
              <w:rPr>
                <w:rFonts w:asciiTheme="minorHAnsi" w:hAnsiTheme="minorHAnsi"/>
                <w:color w:val="auto"/>
                <w:lang w:val="it-IT"/>
              </w:rPr>
              <w:t xml:space="preserve">Alimentare din retea </w:t>
            </w:r>
          </w:p>
        </w:tc>
      </w:tr>
      <w:tr w:rsidR="001B6D46" w:rsidRPr="002F1E83" w:rsidTr="0004288F">
        <w:trPr>
          <w:trHeight w:val="140"/>
        </w:trPr>
        <w:tc>
          <w:tcPr>
            <w:tcW w:w="1670" w:type="dxa"/>
            <w:vMerge/>
            <w:shd w:val="clear" w:color="auto" w:fill="auto"/>
          </w:tcPr>
          <w:p w:rsidR="001B6D46" w:rsidRPr="00D75EDC" w:rsidRDefault="001B6D46" w:rsidP="00465141">
            <w:pPr>
              <w:pStyle w:val="Default"/>
              <w:jc w:val="both"/>
              <w:rPr>
                <w:rFonts w:asciiTheme="minorHAnsi" w:hAnsiTheme="minorHAnsi"/>
                <w:color w:val="FF0000"/>
                <w:lang w:val="it-IT"/>
              </w:rPr>
            </w:pPr>
          </w:p>
        </w:tc>
        <w:tc>
          <w:tcPr>
            <w:tcW w:w="1833" w:type="dxa"/>
            <w:vMerge/>
            <w:shd w:val="clear" w:color="auto" w:fill="auto"/>
          </w:tcPr>
          <w:p w:rsidR="001B6D46" w:rsidRPr="00D75EDC" w:rsidRDefault="001B6D46" w:rsidP="00465141">
            <w:pPr>
              <w:pStyle w:val="Default"/>
              <w:jc w:val="both"/>
              <w:rPr>
                <w:rFonts w:asciiTheme="minorHAnsi" w:hAnsiTheme="minorHAnsi"/>
                <w:color w:val="auto"/>
                <w:lang w:val="it-IT"/>
              </w:rPr>
            </w:pPr>
          </w:p>
        </w:tc>
        <w:tc>
          <w:tcPr>
            <w:tcW w:w="1375" w:type="dxa"/>
            <w:shd w:val="clear" w:color="auto" w:fill="auto"/>
          </w:tcPr>
          <w:p w:rsidR="001B6D46" w:rsidRPr="00D75EDC" w:rsidRDefault="001B6D46" w:rsidP="00465141">
            <w:pPr>
              <w:pStyle w:val="Default"/>
              <w:jc w:val="both"/>
              <w:rPr>
                <w:rFonts w:asciiTheme="minorHAnsi" w:hAnsiTheme="minorHAnsi"/>
                <w:color w:val="auto"/>
              </w:rPr>
            </w:pPr>
            <w:r w:rsidRPr="00D75EDC">
              <w:rPr>
                <w:rFonts w:asciiTheme="minorHAnsi" w:hAnsiTheme="minorHAnsi"/>
                <w:color w:val="auto"/>
              </w:rPr>
              <w:t>motorina</w:t>
            </w:r>
          </w:p>
        </w:tc>
        <w:tc>
          <w:tcPr>
            <w:tcW w:w="1879" w:type="dxa"/>
            <w:shd w:val="clear" w:color="auto" w:fill="auto"/>
          </w:tcPr>
          <w:p w:rsidR="001B6D46" w:rsidRPr="00D75EDC" w:rsidRDefault="001B6D46" w:rsidP="00465141">
            <w:pPr>
              <w:pStyle w:val="Default"/>
              <w:jc w:val="both"/>
              <w:rPr>
                <w:rFonts w:asciiTheme="minorHAnsi" w:hAnsiTheme="minorHAnsi"/>
                <w:color w:val="auto"/>
              </w:rPr>
            </w:pPr>
            <w:r w:rsidRPr="00D75EDC">
              <w:rPr>
                <w:rFonts w:asciiTheme="minorHAnsi" w:hAnsiTheme="minorHAnsi"/>
                <w:color w:val="auto"/>
              </w:rPr>
              <w:t>3500 l/an</w:t>
            </w:r>
          </w:p>
        </w:tc>
        <w:tc>
          <w:tcPr>
            <w:tcW w:w="3088" w:type="dxa"/>
            <w:gridSpan w:val="2"/>
            <w:shd w:val="clear" w:color="auto" w:fill="auto"/>
          </w:tcPr>
          <w:p w:rsidR="001B6D46" w:rsidRPr="002F1E83" w:rsidRDefault="001B6D46" w:rsidP="00465141">
            <w:pPr>
              <w:pStyle w:val="Default"/>
              <w:jc w:val="both"/>
              <w:rPr>
                <w:rFonts w:asciiTheme="minorHAnsi" w:hAnsiTheme="minorHAnsi"/>
                <w:color w:val="auto"/>
              </w:rPr>
            </w:pPr>
            <w:r w:rsidRPr="00D75EDC">
              <w:rPr>
                <w:rFonts w:asciiTheme="minorHAnsi" w:hAnsiTheme="minorHAnsi"/>
                <w:color w:val="auto"/>
              </w:rPr>
              <w:t>Statii de distributie carburanti</w:t>
            </w:r>
          </w:p>
        </w:tc>
      </w:tr>
    </w:tbl>
    <w:p w:rsidR="00CA5A50" w:rsidRPr="002F1E83" w:rsidRDefault="00CA5A50" w:rsidP="00465141">
      <w:pPr>
        <w:pStyle w:val="Default"/>
        <w:jc w:val="both"/>
        <w:rPr>
          <w:rFonts w:asciiTheme="minorHAnsi" w:hAnsiTheme="minorHAnsi"/>
          <w:b/>
          <w:color w:val="auto"/>
          <w:lang w:val="it-IT"/>
        </w:rPr>
      </w:pPr>
    </w:p>
    <w:p w:rsidR="00CC649B" w:rsidRPr="002E0D72" w:rsidRDefault="00CC649B" w:rsidP="00465141">
      <w:pPr>
        <w:pStyle w:val="Default"/>
        <w:jc w:val="both"/>
        <w:rPr>
          <w:rFonts w:asciiTheme="minorHAnsi" w:hAnsiTheme="minorHAnsi"/>
          <w:b/>
          <w:color w:val="auto"/>
          <w:lang w:val="it-IT"/>
        </w:rPr>
      </w:pPr>
      <w:r w:rsidRPr="002F1E83">
        <w:rPr>
          <w:rFonts w:asciiTheme="minorHAnsi" w:hAnsiTheme="minorHAnsi"/>
          <w:b/>
          <w:color w:val="auto"/>
          <w:lang w:val="it-IT"/>
        </w:rPr>
        <w:t xml:space="preserve"> </w:t>
      </w:r>
      <w:r w:rsidRPr="002E0D72">
        <w:rPr>
          <w:rFonts w:asciiTheme="minorHAnsi" w:hAnsiTheme="minorHAnsi"/>
          <w:b/>
          <w:color w:val="auto"/>
          <w:lang w:val="it-IT"/>
        </w:rPr>
        <w:t xml:space="preserve">Informatii despre materiile prime si </w:t>
      </w:r>
      <w:r w:rsidR="00652CE2">
        <w:rPr>
          <w:rFonts w:asciiTheme="minorHAnsi" w:hAnsiTheme="minorHAnsi"/>
          <w:b/>
          <w:color w:val="auto"/>
          <w:lang w:val="it-IT"/>
        </w:rPr>
        <w:t>substanțe</w:t>
      </w:r>
      <w:r w:rsidRPr="002E0D72">
        <w:rPr>
          <w:rFonts w:asciiTheme="minorHAnsi" w:hAnsiTheme="minorHAnsi"/>
          <w:b/>
          <w:color w:val="auto"/>
          <w:lang w:val="it-IT"/>
        </w:rPr>
        <w:t xml:space="preserve"> sau preparate chimice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1"/>
        <w:gridCol w:w="2307"/>
        <w:gridCol w:w="5490"/>
      </w:tblGrid>
      <w:tr w:rsidR="0099768C" w:rsidRPr="0004288F" w:rsidTr="0004288F">
        <w:trPr>
          <w:trHeight w:val="1172"/>
        </w:trPr>
        <w:tc>
          <w:tcPr>
            <w:tcW w:w="2031" w:type="dxa"/>
          </w:tcPr>
          <w:p w:rsidR="0099768C" w:rsidRPr="0004288F" w:rsidRDefault="0099768C" w:rsidP="00465141">
            <w:pPr>
              <w:pStyle w:val="Default"/>
              <w:jc w:val="both"/>
              <w:rPr>
                <w:rFonts w:asciiTheme="minorHAnsi" w:hAnsiTheme="minorHAnsi"/>
                <w:b/>
                <w:color w:val="auto"/>
              </w:rPr>
            </w:pPr>
            <w:r w:rsidRPr="0004288F">
              <w:rPr>
                <w:rFonts w:asciiTheme="minorHAnsi" w:hAnsiTheme="minorHAnsi"/>
                <w:b/>
                <w:color w:val="auto"/>
              </w:rPr>
              <w:t xml:space="preserve">Denumirea materiei prime, </w:t>
            </w:r>
            <w:r w:rsidR="00652CE2" w:rsidRPr="0004288F">
              <w:rPr>
                <w:rFonts w:asciiTheme="minorHAnsi" w:hAnsiTheme="minorHAnsi"/>
                <w:b/>
                <w:color w:val="auto"/>
              </w:rPr>
              <w:t>substanțe</w:t>
            </w:r>
            <w:r w:rsidRPr="0004288F">
              <w:rPr>
                <w:rFonts w:asciiTheme="minorHAnsi" w:hAnsiTheme="minorHAnsi"/>
                <w:b/>
                <w:color w:val="auto"/>
              </w:rPr>
              <w:t xml:space="preserve"> sau preparat chimic</w:t>
            </w:r>
          </w:p>
        </w:tc>
        <w:tc>
          <w:tcPr>
            <w:tcW w:w="2307" w:type="dxa"/>
          </w:tcPr>
          <w:p w:rsidR="0099768C" w:rsidRPr="0004288F" w:rsidRDefault="0099768C" w:rsidP="00465141">
            <w:pPr>
              <w:pStyle w:val="Default"/>
              <w:jc w:val="both"/>
              <w:rPr>
                <w:rFonts w:asciiTheme="minorHAnsi" w:hAnsiTheme="minorHAnsi"/>
                <w:b/>
                <w:color w:val="auto"/>
              </w:rPr>
            </w:pPr>
            <w:r w:rsidRPr="0004288F">
              <w:rPr>
                <w:rFonts w:asciiTheme="minorHAnsi" w:hAnsiTheme="minorHAnsi"/>
                <w:b/>
                <w:color w:val="auto"/>
              </w:rPr>
              <w:t>Cantitatea</w:t>
            </w:r>
          </w:p>
        </w:tc>
        <w:tc>
          <w:tcPr>
            <w:tcW w:w="5490" w:type="dxa"/>
          </w:tcPr>
          <w:p w:rsidR="0099768C" w:rsidRPr="0004288F" w:rsidRDefault="0099768C" w:rsidP="00465141">
            <w:pPr>
              <w:pStyle w:val="Default"/>
              <w:jc w:val="both"/>
              <w:rPr>
                <w:rFonts w:asciiTheme="minorHAnsi" w:hAnsiTheme="minorHAnsi"/>
                <w:b/>
                <w:color w:val="auto"/>
                <w:lang w:val="it-IT"/>
              </w:rPr>
            </w:pPr>
            <w:r w:rsidRPr="0004288F">
              <w:rPr>
                <w:rFonts w:asciiTheme="minorHAnsi" w:hAnsiTheme="minorHAnsi"/>
                <w:b/>
                <w:color w:val="auto"/>
                <w:lang w:val="it-IT"/>
              </w:rPr>
              <w:t xml:space="preserve">Clasificarea si  etichetarea </w:t>
            </w:r>
            <w:r w:rsidR="00652CE2" w:rsidRPr="0004288F">
              <w:rPr>
                <w:rFonts w:asciiTheme="minorHAnsi" w:hAnsiTheme="minorHAnsi"/>
                <w:b/>
                <w:color w:val="auto"/>
                <w:lang w:val="it-IT"/>
              </w:rPr>
              <w:t>substanțe</w:t>
            </w:r>
            <w:r w:rsidRPr="0004288F">
              <w:rPr>
                <w:rFonts w:asciiTheme="minorHAnsi" w:hAnsiTheme="minorHAnsi"/>
                <w:b/>
                <w:color w:val="auto"/>
                <w:lang w:val="it-IT"/>
              </w:rPr>
              <w:t>lor sau preparatelor chimice</w:t>
            </w:r>
          </w:p>
        </w:tc>
      </w:tr>
      <w:tr w:rsidR="0099768C" w:rsidRPr="0025739C" w:rsidTr="0004288F">
        <w:tc>
          <w:tcPr>
            <w:tcW w:w="2031" w:type="dxa"/>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Furaje concentrate</w:t>
            </w:r>
          </w:p>
        </w:tc>
        <w:tc>
          <w:tcPr>
            <w:tcW w:w="2307" w:type="dxa"/>
          </w:tcPr>
          <w:p w:rsidR="0099768C" w:rsidRPr="0025739C" w:rsidRDefault="0025739C" w:rsidP="00465141">
            <w:pPr>
              <w:pStyle w:val="Default"/>
              <w:jc w:val="both"/>
              <w:rPr>
                <w:rFonts w:asciiTheme="minorHAnsi" w:hAnsiTheme="minorHAnsi"/>
                <w:color w:val="auto"/>
              </w:rPr>
            </w:pPr>
            <w:r w:rsidRPr="0025739C">
              <w:rPr>
                <w:rFonts w:asciiTheme="minorHAnsi" w:hAnsiTheme="minorHAnsi"/>
                <w:color w:val="auto"/>
              </w:rPr>
              <w:t>8.2</w:t>
            </w:r>
            <w:r w:rsidR="00F41FB2" w:rsidRPr="0025739C">
              <w:rPr>
                <w:rFonts w:asciiTheme="minorHAnsi" w:hAnsiTheme="minorHAnsi"/>
                <w:color w:val="auto"/>
              </w:rPr>
              <w:t>00 t</w:t>
            </w:r>
            <w:r w:rsidR="0099768C" w:rsidRPr="0025739C">
              <w:rPr>
                <w:rFonts w:asciiTheme="minorHAnsi" w:hAnsiTheme="minorHAnsi"/>
                <w:color w:val="auto"/>
              </w:rPr>
              <w:t xml:space="preserve"> /an </w:t>
            </w:r>
          </w:p>
        </w:tc>
        <w:tc>
          <w:tcPr>
            <w:tcW w:w="5490" w:type="dxa"/>
            <w:shd w:val="clear" w:color="auto" w:fill="auto"/>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nepericulos</w:t>
            </w:r>
          </w:p>
        </w:tc>
      </w:tr>
      <w:tr w:rsidR="0099768C" w:rsidRPr="0025739C" w:rsidTr="0004288F">
        <w:tc>
          <w:tcPr>
            <w:tcW w:w="2031" w:type="dxa"/>
          </w:tcPr>
          <w:p w:rsidR="0099768C" w:rsidRPr="0025739C" w:rsidRDefault="0025739C" w:rsidP="00465141">
            <w:pPr>
              <w:pStyle w:val="Default"/>
              <w:jc w:val="both"/>
              <w:rPr>
                <w:rFonts w:asciiTheme="minorHAnsi" w:hAnsiTheme="minorHAnsi"/>
                <w:color w:val="auto"/>
              </w:rPr>
            </w:pPr>
            <w:r w:rsidRPr="0025739C">
              <w:rPr>
                <w:rFonts w:asciiTheme="minorHAnsi" w:hAnsiTheme="minorHAnsi"/>
                <w:color w:val="auto"/>
              </w:rPr>
              <w:t>Aș</w:t>
            </w:r>
            <w:r w:rsidR="0099768C" w:rsidRPr="0025739C">
              <w:rPr>
                <w:rFonts w:asciiTheme="minorHAnsi" w:hAnsiTheme="minorHAnsi"/>
                <w:color w:val="auto"/>
              </w:rPr>
              <w:t>ternut vegetal</w:t>
            </w:r>
          </w:p>
        </w:tc>
        <w:tc>
          <w:tcPr>
            <w:tcW w:w="2307" w:type="dxa"/>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90 t/serie</w:t>
            </w:r>
          </w:p>
        </w:tc>
        <w:tc>
          <w:tcPr>
            <w:tcW w:w="5490" w:type="dxa"/>
            <w:shd w:val="clear" w:color="auto" w:fill="auto"/>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nepericulos</w:t>
            </w:r>
          </w:p>
        </w:tc>
      </w:tr>
      <w:tr w:rsidR="00D90857" w:rsidRPr="0025739C" w:rsidTr="0004288F">
        <w:tc>
          <w:tcPr>
            <w:tcW w:w="2031" w:type="dxa"/>
          </w:tcPr>
          <w:p w:rsidR="00D90857" w:rsidRPr="0025739C" w:rsidRDefault="00D84192" w:rsidP="00465141">
            <w:pPr>
              <w:pStyle w:val="Default"/>
              <w:jc w:val="both"/>
              <w:rPr>
                <w:rFonts w:asciiTheme="minorHAnsi" w:hAnsiTheme="minorHAnsi"/>
                <w:color w:val="auto"/>
              </w:rPr>
            </w:pPr>
            <w:r w:rsidRPr="0025739C">
              <w:rPr>
                <w:rFonts w:asciiTheme="minorHAnsi" w:hAnsiTheme="minorHAnsi"/>
                <w:color w:val="auto"/>
              </w:rPr>
              <w:t>C</w:t>
            </w:r>
            <w:r w:rsidR="00D90857" w:rsidRPr="0025739C">
              <w:rPr>
                <w:rFonts w:asciiTheme="minorHAnsi" w:hAnsiTheme="minorHAnsi"/>
                <w:color w:val="auto"/>
              </w:rPr>
              <w:t>ofraje</w:t>
            </w:r>
            <w:r>
              <w:rPr>
                <w:rFonts w:asciiTheme="minorHAnsi" w:hAnsiTheme="minorHAnsi"/>
                <w:color w:val="auto"/>
              </w:rPr>
              <w:t xml:space="preserve">-ambalaje carton </w:t>
            </w:r>
          </w:p>
        </w:tc>
        <w:tc>
          <w:tcPr>
            <w:tcW w:w="2307" w:type="dxa"/>
          </w:tcPr>
          <w:p w:rsidR="00D90857" w:rsidRPr="0025739C" w:rsidRDefault="00D90857" w:rsidP="00465141">
            <w:pPr>
              <w:pStyle w:val="Default"/>
              <w:jc w:val="both"/>
              <w:rPr>
                <w:rFonts w:asciiTheme="minorHAnsi" w:hAnsiTheme="minorHAnsi"/>
                <w:color w:val="auto"/>
              </w:rPr>
            </w:pPr>
            <w:r w:rsidRPr="0025739C">
              <w:rPr>
                <w:rFonts w:asciiTheme="minorHAnsi" w:hAnsiTheme="minorHAnsi"/>
                <w:color w:val="auto"/>
              </w:rPr>
              <w:t>3,5 t/an</w:t>
            </w:r>
          </w:p>
        </w:tc>
        <w:tc>
          <w:tcPr>
            <w:tcW w:w="5490" w:type="dxa"/>
            <w:shd w:val="clear" w:color="auto" w:fill="auto"/>
          </w:tcPr>
          <w:p w:rsidR="00D90857" w:rsidRPr="0025739C" w:rsidRDefault="00D90857" w:rsidP="00465141">
            <w:pPr>
              <w:pStyle w:val="Default"/>
              <w:jc w:val="both"/>
              <w:rPr>
                <w:rFonts w:asciiTheme="minorHAnsi" w:hAnsiTheme="minorHAnsi"/>
                <w:color w:val="auto"/>
              </w:rPr>
            </w:pPr>
            <w:r w:rsidRPr="0025739C">
              <w:rPr>
                <w:rFonts w:asciiTheme="minorHAnsi" w:hAnsiTheme="minorHAnsi"/>
                <w:color w:val="auto"/>
              </w:rPr>
              <w:t>nepericulos</w:t>
            </w:r>
          </w:p>
        </w:tc>
      </w:tr>
      <w:tr w:rsidR="0099768C" w:rsidRPr="0025739C" w:rsidTr="0004288F">
        <w:tc>
          <w:tcPr>
            <w:tcW w:w="2031" w:type="dxa"/>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medicamente</w:t>
            </w:r>
          </w:p>
        </w:tc>
        <w:tc>
          <w:tcPr>
            <w:tcW w:w="2307" w:type="dxa"/>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470 kg/an</w:t>
            </w:r>
          </w:p>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84 l/an</w:t>
            </w:r>
          </w:p>
        </w:tc>
        <w:tc>
          <w:tcPr>
            <w:tcW w:w="5490" w:type="dxa"/>
            <w:shd w:val="clear" w:color="auto" w:fill="auto"/>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nepericulos</w:t>
            </w:r>
          </w:p>
        </w:tc>
      </w:tr>
      <w:tr w:rsidR="0099768C" w:rsidRPr="0025739C" w:rsidTr="0004288F">
        <w:tc>
          <w:tcPr>
            <w:tcW w:w="2031" w:type="dxa"/>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Dezinfectan</w:t>
            </w:r>
            <w:r w:rsidR="00652CE2" w:rsidRPr="0025739C">
              <w:rPr>
                <w:rFonts w:asciiTheme="minorHAnsi" w:hAnsiTheme="minorHAnsi"/>
                <w:color w:val="auto"/>
              </w:rPr>
              <w:t>ț</w:t>
            </w:r>
            <w:r w:rsidRPr="0025739C">
              <w:rPr>
                <w:rFonts w:asciiTheme="minorHAnsi" w:hAnsiTheme="minorHAnsi"/>
                <w:color w:val="auto"/>
              </w:rPr>
              <w:t>i</w:t>
            </w:r>
          </w:p>
          <w:p w:rsidR="0099768C" w:rsidRPr="0025739C" w:rsidRDefault="0099768C" w:rsidP="00465141">
            <w:pPr>
              <w:pStyle w:val="Default"/>
              <w:jc w:val="both"/>
              <w:rPr>
                <w:rFonts w:asciiTheme="minorHAnsi" w:hAnsiTheme="minorHAnsi"/>
                <w:color w:val="auto"/>
              </w:rPr>
            </w:pPr>
          </w:p>
        </w:tc>
        <w:tc>
          <w:tcPr>
            <w:tcW w:w="2307" w:type="dxa"/>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3800 l/an</w:t>
            </w:r>
          </w:p>
        </w:tc>
        <w:tc>
          <w:tcPr>
            <w:tcW w:w="5490" w:type="dxa"/>
            <w:shd w:val="clear" w:color="auto" w:fill="auto"/>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 xml:space="preserve">Conform </w:t>
            </w:r>
            <w:r w:rsidR="00652CE2" w:rsidRPr="0025739C">
              <w:rPr>
                <w:rFonts w:asciiTheme="minorHAnsi" w:hAnsiTheme="minorHAnsi"/>
                <w:color w:val="auto"/>
              </w:rPr>
              <w:t>fișelor</w:t>
            </w:r>
            <w:r w:rsidRPr="0025739C">
              <w:rPr>
                <w:rFonts w:asciiTheme="minorHAnsi" w:hAnsiTheme="minorHAnsi"/>
                <w:color w:val="auto"/>
              </w:rPr>
              <w:t xml:space="preserve"> de securitate </w:t>
            </w:r>
          </w:p>
        </w:tc>
      </w:tr>
      <w:tr w:rsidR="00E55476" w:rsidRPr="0025739C" w:rsidTr="0004288F">
        <w:tc>
          <w:tcPr>
            <w:tcW w:w="2031" w:type="dxa"/>
          </w:tcPr>
          <w:p w:rsidR="00E55476" w:rsidRPr="00D75EDC" w:rsidRDefault="00E55476" w:rsidP="00465141">
            <w:pPr>
              <w:pStyle w:val="Default"/>
              <w:jc w:val="both"/>
              <w:rPr>
                <w:rFonts w:asciiTheme="minorHAnsi" w:hAnsiTheme="minorHAnsi"/>
                <w:color w:val="auto"/>
              </w:rPr>
            </w:pPr>
            <w:r w:rsidRPr="00D75EDC">
              <w:rPr>
                <w:rFonts w:asciiTheme="minorHAnsi" w:hAnsiTheme="minorHAnsi"/>
                <w:color w:val="auto"/>
              </w:rPr>
              <w:t>formol</w:t>
            </w:r>
          </w:p>
        </w:tc>
        <w:tc>
          <w:tcPr>
            <w:tcW w:w="2307" w:type="dxa"/>
          </w:tcPr>
          <w:p w:rsidR="00E55476" w:rsidRPr="00D75EDC" w:rsidRDefault="00D75EDC" w:rsidP="00465141">
            <w:pPr>
              <w:pStyle w:val="Default"/>
              <w:jc w:val="both"/>
              <w:rPr>
                <w:rFonts w:asciiTheme="minorHAnsi" w:hAnsiTheme="minorHAnsi"/>
                <w:color w:val="auto"/>
              </w:rPr>
            </w:pPr>
            <w:r w:rsidRPr="00D75EDC">
              <w:rPr>
                <w:rFonts w:asciiTheme="minorHAnsi" w:hAnsiTheme="minorHAnsi"/>
                <w:color w:val="auto"/>
              </w:rPr>
              <w:t>200 l/an</w:t>
            </w:r>
          </w:p>
        </w:tc>
        <w:tc>
          <w:tcPr>
            <w:tcW w:w="5490" w:type="dxa"/>
            <w:shd w:val="clear" w:color="auto" w:fill="auto"/>
          </w:tcPr>
          <w:p w:rsidR="00E55476" w:rsidRPr="0025739C" w:rsidRDefault="00E55476" w:rsidP="00465141">
            <w:pPr>
              <w:pStyle w:val="Default"/>
              <w:jc w:val="both"/>
              <w:rPr>
                <w:rFonts w:asciiTheme="minorHAnsi" w:hAnsiTheme="minorHAnsi"/>
                <w:color w:val="auto"/>
              </w:rPr>
            </w:pPr>
            <w:r w:rsidRPr="00D75EDC">
              <w:rPr>
                <w:rFonts w:asciiTheme="minorHAnsi" w:hAnsiTheme="minorHAnsi"/>
                <w:color w:val="auto"/>
              </w:rPr>
              <w:t>Conform fisei de securitate</w:t>
            </w:r>
          </w:p>
        </w:tc>
      </w:tr>
      <w:tr w:rsidR="0099768C" w:rsidRPr="0025739C" w:rsidTr="0004288F">
        <w:tc>
          <w:tcPr>
            <w:tcW w:w="2031" w:type="dxa"/>
          </w:tcPr>
          <w:p w:rsidR="0099768C" w:rsidRPr="0025739C" w:rsidRDefault="00652CE2" w:rsidP="00465141">
            <w:pPr>
              <w:pStyle w:val="Default"/>
              <w:jc w:val="both"/>
              <w:rPr>
                <w:rFonts w:asciiTheme="minorHAnsi" w:hAnsiTheme="minorHAnsi"/>
                <w:color w:val="auto"/>
              </w:rPr>
            </w:pPr>
            <w:r w:rsidRPr="0025739C">
              <w:rPr>
                <w:rFonts w:asciiTheme="minorHAnsi" w:hAnsiTheme="minorHAnsi"/>
                <w:color w:val="auto"/>
              </w:rPr>
              <w:t>detergenț</w:t>
            </w:r>
            <w:r w:rsidR="0099768C" w:rsidRPr="0025739C">
              <w:rPr>
                <w:rFonts w:asciiTheme="minorHAnsi" w:hAnsiTheme="minorHAnsi"/>
                <w:color w:val="auto"/>
              </w:rPr>
              <w:t>i</w:t>
            </w:r>
          </w:p>
        </w:tc>
        <w:tc>
          <w:tcPr>
            <w:tcW w:w="2307" w:type="dxa"/>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500 l/an</w:t>
            </w:r>
          </w:p>
        </w:tc>
        <w:tc>
          <w:tcPr>
            <w:tcW w:w="5490" w:type="dxa"/>
            <w:shd w:val="clear" w:color="auto" w:fill="auto"/>
          </w:tcPr>
          <w:p w:rsidR="0099768C" w:rsidRPr="0025739C" w:rsidRDefault="0099768C" w:rsidP="00465141">
            <w:pPr>
              <w:rPr>
                <w:sz w:val="24"/>
              </w:rPr>
            </w:pPr>
            <w:r w:rsidRPr="0025739C">
              <w:rPr>
                <w:rFonts w:asciiTheme="minorHAnsi" w:hAnsiTheme="minorHAnsi"/>
                <w:sz w:val="24"/>
              </w:rPr>
              <w:t xml:space="preserve">Conform </w:t>
            </w:r>
            <w:r w:rsidR="00652CE2" w:rsidRPr="0025739C">
              <w:rPr>
                <w:rFonts w:asciiTheme="minorHAnsi" w:hAnsiTheme="minorHAnsi"/>
                <w:sz w:val="24"/>
              </w:rPr>
              <w:t>fișelor</w:t>
            </w:r>
            <w:r w:rsidRPr="0025739C">
              <w:rPr>
                <w:rFonts w:asciiTheme="minorHAnsi" w:hAnsiTheme="minorHAnsi"/>
                <w:sz w:val="24"/>
              </w:rPr>
              <w:t xml:space="preserve"> de securitate </w:t>
            </w:r>
          </w:p>
        </w:tc>
      </w:tr>
      <w:tr w:rsidR="0099768C" w:rsidRPr="0025739C" w:rsidTr="0004288F">
        <w:tc>
          <w:tcPr>
            <w:tcW w:w="2031" w:type="dxa"/>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VAR</w:t>
            </w:r>
          </w:p>
        </w:tc>
        <w:tc>
          <w:tcPr>
            <w:tcW w:w="2307" w:type="dxa"/>
          </w:tcPr>
          <w:p w:rsidR="0099768C" w:rsidRPr="0025739C" w:rsidRDefault="0099768C" w:rsidP="00465141">
            <w:pPr>
              <w:pStyle w:val="Default"/>
              <w:jc w:val="both"/>
              <w:rPr>
                <w:rFonts w:asciiTheme="minorHAnsi" w:hAnsiTheme="minorHAnsi"/>
                <w:color w:val="auto"/>
              </w:rPr>
            </w:pPr>
            <w:r w:rsidRPr="0025739C">
              <w:rPr>
                <w:rFonts w:asciiTheme="minorHAnsi" w:hAnsiTheme="minorHAnsi"/>
                <w:color w:val="auto"/>
              </w:rPr>
              <w:t>3500 l/an</w:t>
            </w:r>
          </w:p>
        </w:tc>
        <w:tc>
          <w:tcPr>
            <w:tcW w:w="5490" w:type="dxa"/>
            <w:shd w:val="clear" w:color="auto" w:fill="auto"/>
          </w:tcPr>
          <w:p w:rsidR="0099768C" w:rsidRPr="0025739C" w:rsidRDefault="0099768C" w:rsidP="00465141">
            <w:pPr>
              <w:rPr>
                <w:sz w:val="24"/>
              </w:rPr>
            </w:pPr>
            <w:r w:rsidRPr="0025739C">
              <w:rPr>
                <w:rFonts w:asciiTheme="minorHAnsi" w:hAnsiTheme="minorHAnsi"/>
                <w:sz w:val="24"/>
              </w:rPr>
              <w:t xml:space="preserve">Conform </w:t>
            </w:r>
            <w:r w:rsidR="00652CE2" w:rsidRPr="0025739C">
              <w:rPr>
                <w:rFonts w:asciiTheme="minorHAnsi" w:hAnsiTheme="minorHAnsi"/>
                <w:sz w:val="24"/>
              </w:rPr>
              <w:t>fișelor</w:t>
            </w:r>
            <w:r w:rsidRPr="0025739C">
              <w:rPr>
                <w:rFonts w:asciiTheme="minorHAnsi" w:hAnsiTheme="minorHAnsi"/>
                <w:sz w:val="24"/>
              </w:rPr>
              <w:t xml:space="preserve"> de securitate </w:t>
            </w:r>
          </w:p>
        </w:tc>
      </w:tr>
    </w:tbl>
    <w:p w:rsidR="0036296F" w:rsidRPr="002F1E83" w:rsidRDefault="0036296F" w:rsidP="00465141">
      <w:pPr>
        <w:jc w:val="both"/>
        <w:rPr>
          <w:rFonts w:asciiTheme="minorHAnsi" w:hAnsiTheme="minorHAnsi" w:cs="Arial"/>
          <w:b/>
          <w:sz w:val="24"/>
          <w:szCs w:val="24"/>
        </w:rPr>
      </w:pPr>
    </w:p>
    <w:p w:rsidR="005062B0" w:rsidRPr="002F1E83" w:rsidRDefault="005062B0" w:rsidP="00465141">
      <w:pPr>
        <w:ind w:firstLine="547"/>
        <w:jc w:val="both"/>
        <w:rPr>
          <w:rFonts w:asciiTheme="minorHAnsi" w:hAnsiTheme="minorHAnsi" w:cs="Arial"/>
          <w:b/>
          <w:sz w:val="24"/>
          <w:szCs w:val="24"/>
        </w:rPr>
      </w:pPr>
      <w:r w:rsidRPr="002F1E83">
        <w:rPr>
          <w:rFonts w:asciiTheme="minorHAnsi" w:hAnsiTheme="minorHAnsi" w:cs="Arial"/>
          <w:b/>
          <w:sz w:val="24"/>
          <w:szCs w:val="24"/>
        </w:rPr>
        <w:t>Produsele si</w:t>
      </w:r>
      <w:r w:rsidR="0025739C">
        <w:rPr>
          <w:rFonts w:asciiTheme="minorHAnsi" w:hAnsiTheme="minorHAnsi" w:cs="Arial"/>
          <w:b/>
          <w:sz w:val="24"/>
          <w:szCs w:val="24"/>
        </w:rPr>
        <w:t xml:space="preserve"> subprodusele obtinute – cantități, destinație: produse obț</w:t>
      </w:r>
      <w:r w:rsidRPr="002F1E83">
        <w:rPr>
          <w:rFonts w:asciiTheme="minorHAnsi" w:hAnsiTheme="minorHAnsi" w:cs="Arial"/>
          <w:b/>
          <w:sz w:val="24"/>
          <w:szCs w:val="24"/>
        </w:rPr>
        <w:t>inute</w:t>
      </w:r>
    </w:p>
    <w:p w:rsidR="009A14FC" w:rsidRPr="00AF6E4E" w:rsidRDefault="005062B0" w:rsidP="00465141">
      <w:pPr>
        <w:autoSpaceDE w:val="0"/>
        <w:autoSpaceDN w:val="0"/>
        <w:adjustRightInd w:val="0"/>
        <w:ind w:firstLine="720"/>
        <w:jc w:val="both"/>
        <w:rPr>
          <w:rFonts w:asciiTheme="minorHAnsi" w:hAnsiTheme="minorHAnsi" w:cs="Arial"/>
          <w:b/>
          <w:bCs/>
          <w:sz w:val="24"/>
          <w:szCs w:val="24"/>
          <w:lang w:val="it-IT"/>
        </w:rPr>
      </w:pPr>
      <w:r w:rsidRPr="002F1E83">
        <w:rPr>
          <w:rFonts w:asciiTheme="minorHAnsi" w:hAnsiTheme="minorHAnsi" w:cs="Arial"/>
          <w:sz w:val="24"/>
          <w:szCs w:val="24"/>
        </w:rPr>
        <w:t xml:space="preserve">Ferma de </w:t>
      </w:r>
      <w:r w:rsidR="00FD0A46">
        <w:rPr>
          <w:rFonts w:asciiTheme="minorHAnsi" w:hAnsiTheme="minorHAnsi" w:cs="Arial"/>
          <w:sz w:val="24"/>
          <w:szCs w:val="24"/>
        </w:rPr>
        <w:t>creștere</w:t>
      </w:r>
      <w:r w:rsidR="00FD6090" w:rsidRPr="002F1E83">
        <w:rPr>
          <w:rFonts w:asciiTheme="minorHAnsi" w:hAnsiTheme="minorHAnsi" w:cs="Arial"/>
          <w:sz w:val="24"/>
          <w:szCs w:val="24"/>
        </w:rPr>
        <w:t xml:space="preserve"> pui de carne S.C. </w:t>
      </w:r>
      <w:r w:rsidR="009736F4">
        <w:rPr>
          <w:rFonts w:asciiTheme="minorHAnsi" w:hAnsiTheme="minorHAnsi" w:cs="Arial"/>
          <w:sz w:val="24"/>
          <w:szCs w:val="24"/>
        </w:rPr>
        <w:t xml:space="preserve">SEREDIN AVI </w:t>
      </w:r>
      <w:r w:rsidRPr="002F1E83">
        <w:rPr>
          <w:rFonts w:asciiTheme="minorHAnsi" w:hAnsiTheme="minorHAnsi" w:cs="Arial"/>
          <w:sz w:val="24"/>
          <w:szCs w:val="24"/>
        </w:rPr>
        <w:t xml:space="preserve">SRL </w:t>
      </w:r>
      <w:r w:rsidR="009D6143">
        <w:rPr>
          <w:rFonts w:asciiTheme="minorHAnsi" w:hAnsiTheme="minorHAnsi" w:cs="Arial"/>
          <w:sz w:val="24"/>
          <w:szCs w:val="24"/>
        </w:rPr>
        <w:t>are</w:t>
      </w:r>
      <w:r w:rsidRPr="002F1E83">
        <w:rPr>
          <w:rFonts w:asciiTheme="minorHAnsi" w:hAnsiTheme="minorHAnsi" w:cs="Arial"/>
          <w:sz w:val="24"/>
          <w:szCs w:val="24"/>
        </w:rPr>
        <w:t xml:space="preserve"> o capacitate maxima de </w:t>
      </w:r>
      <w:r w:rsidR="0025739C" w:rsidRPr="0025739C">
        <w:rPr>
          <w:rFonts w:asciiTheme="minorHAnsi" w:hAnsiTheme="minorHAnsi" w:cs="Arial"/>
          <w:b/>
          <w:bCs/>
          <w:sz w:val="24"/>
          <w:szCs w:val="24"/>
        </w:rPr>
        <w:t xml:space="preserve"> </w:t>
      </w:r>
      <w:r w:rsidR="0025739C">
        <w:rPr>
          <w:rFonts w:asciiTheme="minorHAnsi" w:hAnsiTheme="minorHAnsi" w:cs="Arial"/>
          <w:b/>
          <w:bCs/>
          <w:sz w:val="24"/>
          <w:szCs w:val="24"/>
        </w:rPr>
        <w:t>330000</w:t>
      </w:r>
      <w:r w:rsidR="0025739C" w:rsidRPr="009736F4">
        <w:rPr>
          <w:rFonts w:asciiTheme="minorHAnsi" w:hAnsiTheme="minorHAnsi" w:cs="Arial"/>
          <w:b/>
          <w:bCs/>
          <w:sz w:val="24"/>
          <w:szCs w:val="24"/>
        </w:rPr>
        <w:t xml:space="preserve"> locuri/serie, 6 serii/an</w:t>
      </w:r>
      <w:r w:rsidR="0025739C" w:rsidRPr="009736F4">
        <w:rPr>
          <w:rFonts w:asciiTheme="minorHAnsi" w:hAnsiTheme="minorHAnsi" w:cs="Arial"/>
          <w:b/>
          <w:bCs/>
          <w:sz w:val="24"/>
          <w:szCs w:val="24"/>
          <w:lang w:val="it-IT"/>
        </w:rPr>
        <w:t xml:space="preserve">, ceea ce reprezinta cca </w:t>
      </w:r>
      <w:r w:rsidR="0025739C">
        <w:rPr>
          <w:rFonts w:asciiTheme="minorHAnsi" w:hAnsiTheme="minorHAnsi" w:cs="Arial"/>
          <w:b/>
          <w:bCs/>
          <w:sz w:val="24"/>
          <w:szCs w:val="24"/>
          <w:lang w:val="it-IT"/>
        </w:rPr>
        <w:t>1.980.000</w:t>
      </w:r>
      <w:r w:rsidR="0025739C" w:rsidRPr="009736F4">
        <w:rPr>
          <w:rFonts w:asciiTheme="minorHAnsi" w:hAnsiTheme="minorHAnsi" w:cs="Arial"/>
          <w:b/>
          <w:bCs/>
          <w:sz w:val="24"/>
          <w:szCs w:val="24"/>
          <w:lang w:val="it-IT"/>
        </w:rPr>
        <w:t xml:space="preserve"> pui carne/an.</w:t>
      </w:r>
    </w:p>
    <w:p w:rsidR="0025739C" w:rsidRDefault="0025739C" w:rsidP="00465141">
      <w:pPr>
        <w:suppressAutoHyphens w:val="0"/>
        <w:autoSpaceDE w:val="0"/>
        <w:autoSpaceDN w:val="0"/>
        <w:adjustRightInd w:val="0"/>
        <w:ind w:firstLine="720"/>
        <w:jc w:val="both"/>
        <w:rPr>
          <w:rFonts w:asciiTheme="minorHAnsi" w:hAnsiTheme="minorHAnsi" w:cs="Arial"/>
          <w:color w:val="000000"/>
          <w:sz w:val="24"/>
          <w:szCs w:val="24"/>
          <w:lang w:val="en-US" w:eastAsia="en-US"/>
        </w:rPr>
      </w:pPr>
      <w:r w:rsidRPr="00AF6E4E">
        <w:rPr>
          <w:rFonts w:asciiTheme="minorHAnsi" w:hAnsiTheme="minorHAnsi" w:cs="Arial"/>
          <w:b/>
          <w:sz w:val="24"/>
          <w:szCs w:val="24"/>
        </w:rPr>
        <w:t xml:space="preserve">Statia de incubatie </w:t>
      </w:r>
      <w:r w:rsidR="00AF6E4E" w:rsidRPr="00AF6E4E">
        <w:rPr>
          <w:rFonts w:asciiTheme="minorHAnsi" w:hAnsiTheme="minorHAnsi" w:cs="Arial"/>
          <w:b/>
          <w:color w:val="000000"/>
          <w:sz w:val="24"/>
          <w:szCs w:val="24"/>
          <w:lang w:val="en-US" w:eastAsia="en-US"/>
        </w:rPr>
        <w:t>este prevăzută cu 12 incubatoare a câte 58.600 locuri , respectiv 703.200 buc,</w:t>
      </w:r>
      <w:r w:rsidR="00AF6E4E" w:rsidRPr="00E33013">
        <w:rPr>
          <w:rFonts w:asciiTheme="minorHAnsi" w:hAnsiTheme="minorHAnsi" w:cs="Arial"/>
          <w:color w:val="000000"/>
          <w:sz w:val="24"/>
          <w:szCs w:val="24"/>
          <w:lang w:val="en-US" w:eastAsia="en-US"/>
        </w:rPr>
        <w:t xml:space="preserve"> 9 ecluzionatoare x 19.000=171.000 pui</w:t>
      </w:r>
    </w:p>
    <w:p w:rsidR="00EE6B77" w:rsidRPr="0035725F" w:rsidRDefault="00EE6B77" w:rsidP="00440288">
      <w:pPr>
        <w:suppressAutoHyphens w:val="0"/>
        <w:autoSpaceDE w:val="0"/>
        <w:autoSpaceDN w:val="0"/>
        <w:adjustRightInd w:val="0"/>
        <w:jc w:val="both"/>
        <w:rPr>
          <w:rFonts w:asciiTheme="minorHAnsi" w:hAnsiTheme="minorHAnsi" w:cs="Arial"/>
          <w:color w:val="000000"/>
          <w:sz w:val="24"/>
          <w:szCs w:val="24"/>
          <w:lang w:val="en-US" w:eastAsia="en-US"/>
        </w:rPr>
      </w:pPr>
    </w:p>
    <w:p w:rsidR="00CC649B" w:rsidRPr="002F1E83" w:rsidRDefault="00CC649B" w:rsidP="00465141">
      <w:pPr>
        <w:pStyle w:val="Default"/>
        <w:jc w:val="both"/>
        <w:rPr>
          <w:rFonts w:asciiTheme="minorHAnsi" w:eastAsia="TimesNewRoman" w:hAnsiTheme="minorHAnsi"/>
          <w:b/>
          <w:lang w:val="it-IT"/>
        </w:rPr>
      </w:pPr>
      <w:r w:rsidRPr="002F1E83">
        <w:rPr>
          <w:rFonts w:asciiTheme="minorHAnsi" w:eastAsia="TimesNewRoman" w:hAnsiTheme="minorHAnsi"/>
          <w:b/>
          <w:lang w:val="it-IT"/>
        </w:rPr>
        <w:t>Modul de depozitare a materiilor prime, a produselor si materialelor utilizate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130"/>
      </w:tblGrid>
      <w:tr w:rsidR="00CC649B" w:rsidRPr="00D50022" w:rsidTr="0004288F">
        <w:tc>
          <w:tcPr>
            <w:tcW w:w="4788" w:type="dxa"/>
          </w:tcPr>
          <w:p w:rsidR="00CC649B" w:rsidRPr="00D50022" w:rsidRDefault="00CC649B" w:rsidP="00465141">
            <w:pPr>
              <w:autoSpaceDE w:val="0"/>
              <w:autoSpaceDN w:val="0"/>
              <w:adjustRightInd w:val="0"/>
              <w:jc w:val="both"/>
              <w:rPr>
                <w:rFonts w:asciiTheme="minorHAnsi" w:hAnsiTheme="minorHAnsi" w:cs="Arial"/>
                <w:b/>
                <w:bCs/>
                <w:sz w:val="24"/>
              </w:rPr>
            </w:pPr>
            <w:r w:rsidRPr="00D50022">
              <w:rPr>
                <w:rFonts w:asciiTheme="minorHAnsi" w:hAnsiTheme="minorHAnsi" w:cs="Arial"/>
                <w:b/>
                <w:sz w:val="24"/>
              </w:rPr>
              <w:t xml:space="preserve">Denumirea materiei prime, a </w:t>
            </w:r>
            <w:r w:rsidR="00652CE2" w:rsidRPr="00D50022">
              <w:rPr>
                <w:rFonts w:asciiTheme="minorHAnsi" w:hAnsiTheme="minorHAnsi" w:cs="Arial"/>
                <w:b/>
                <w:sz w:val="24"/>
              </w:rPr>
              <w:t>substanțe</w:t>
            </w:r>
            <w:r w:rsidRPr="00D50022">
              <w:rPr>
                <w:rFonts w:asciiTheme="minorHAnsi" w:hAnsiTheme="minorHAnsi" w:cs="Arial"/>
                <w:b/>
                <w:sz w:val="24"/>
              </w:rPr>
              <w:t>i sau a preparatului chimic</w:t>
            </w:r>
          </w:p>
        </w:tc>
        <w:tc>
          <w:tcPr>
            <w:tcW w:w="5130" w:type="dxa"/>
          </w:tcPr>
          <w:p w:rsidR="00CC649B" w:rsidRPr="00D50022" w:rsidRDefault="00CC649B" w:rsidP="00465141">
            <w:pPr>
              <w:pStyle w:val="Default"/>
              <w:jc w:val="both"/>
              <w:rPr>
                <w:rFonts w:asciiTheme="minorHAnsi" w:hAnsiTheme="minorHAnsi"/>
                <w:b/>
                <w:color w:val="FF0000"/>
              </w:rPr>
            </w:pPr>
            <w:r w:rsidRPr="00D50022">
              <w:rPr>
                <w:rFonts w:asciiTheme="minorHAnsi" w:hAnsiTheme="minorHAnsi"/>
                <w:b/>
                <w:bCs/>
              </w:rPr>
              <w:t>Modul de depozitare/ambalare</w:t>
            </w:r>
          </w:p>
        </w:tc>
      </w:tr>
      <w:tr w:rsidR="00CC649B" w:rsidRPr="002F1E83" w:rsidTr="0004288F">
        <w:tc>
          <w:tcPr>
            <w:tcW w:w="4788" w:type="dxa"/>
          </w:tcPr>
          <w:p w:rsidR="00CC649B" w:rsidRPr="002F1E83" w:rsidRDefault="0087328F" w:rsidP="00465141">
            <w:pPr>
              <w:pStyle w:val="Default"/>
              <w:jc w:val="both"/>
              <w:rPr>
                <w:rFonts w:asciiTheme="minorHAnsi" w:hAnsiTheme="minorHAnsi"/>
                <w:color w:val="FF0000"/>
              </w:rPr>
            </w:pPr>
            <w:r>
              <w:rPr>
                <w:rFonts w:asciiTheme="minorHAnsi" w:hAnsiTheme="minorHAnsi"/>
                <w:iCs/>
              </w:rPr>
              <w:t>Nutreț</w:t>
            </w:r>
            <w:r w:rsidR="00000AF1" w:rsidRPr="002F1E83">
              <w:rPr>
                <w:rFonts w:asciiTheme="minorHAnsi" w:hAnsiTheme="minorHAnsi"/>
                <w:iCs/>
              </w:rPr>
              <w:t>uri</w:t>
            </w:r>
          </w:p>
        </w:tc>
        <w:tc>
          <w:tcPr>
            <w:tcW w:w="5130" w:type="dxa"/>
          </w:tcPr>
          <w:p w:rsidR="00CC649B" w:rsidRPr="002F1E83" w:rsidRDefault="00FD6090"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Produse in FNC</w:t>
            </w:r>
            <w:r w:rsidR="0087328F">
              <w:rPr>
                <w:rFonts w:asciiTheme="minorHAnsi" w:eastAsia="TimesNewRoman" w:hAnsiTheme="minorHAnsi" w:cs="Arial"/>
                <w:sz w:val="24"/>
              </w:rPr>
              <w:t>, depozitarea pe amplasament î</w:t>
            </w:r>
            <w:r w:rsidR="0077696C" w:rsidRPr="002F1E83">
              <w:rPr>
                <w:rFonts w:asciiTheme="minorHAnsi" w:eastAsia="TimesNewRoman" w:hAnsiTheme="minorHAnsi" w:cs="Arial"/>
                <w:sz w:val="24"/>
              </w:rPr>
              <w:t xml:space="preserve">n </w:t>
            </w:r>
            <w:r w:rsidR="00F40F5B" w:rsidRPr="002F1E83">
              <w:rPr>
                <w:rFonts w:asciiTheme="minorHAnsi" w:eastAsia="TimesNewRoman" w:hAnsiTheme="minorHAnsi" w:cs="Arial"/>
                <w:sz w:val="24"/>
              </w:rPr>
              <w:t>bun</w:t>
            </w:r>
            <w:r w:rsidR="008B4354" w:rsidRPr="002F1E83">
              <w:rPr>
                <w:rFonts w:asciiTheme="minorHAnsi" w:eastAsia="TimesNewRoman" w:hAnsiTheme="minorHAnsi" w:cs="Arial"/>
                <w:sz w:val="24"/>
              </w:rPr>
              <w:t>c</w:t>
            </w:r>
            <w:r w:rsidR="0087328F">
              <w:rPr>
                <w:rFonts w:asciiTheme="minorHAnsi" w:eastAsia="TimesNewRoman" w:hAnsiTheme="minorHAnsi" w:cs="Arial"/>
                <w:sz w:val="24"/>
              </w:rPr>
              <w:t>ă</w:t>
            </w:r>
            <w:r w:rsidR="00F40F5B" w:rsidRPr="002F1E83">
              <w:rPr>
                <w:rFonts w:asciiTheme="minorHAnsi" w:eastAsia="TimesNewRoman" w:hAnsiTheme="minorHAnsi" w:cs="Arial"/>
                <w:sz w:val="24"/>
              </w:rPr>
              <w:t>rele de la capatul halelor</w:t>
            </w:r>
          </w:p>
        </w:tc>
      </w:tr>
      <w:tr w:rsidR="00CC649B" w:rsidRPr="002F1E83" w:rsidTr="0004288F">
        <w:tc>
          <w:tcPr>
            <w:tcW w:w="4788" w:type="dxa"/>
          </w:tcPr>
          <w:p w:rsidR="00CC649B" w:rsidRPr="002F1E83" w:rsidRDefault="00CC649B" w:rsidP="00465141">
            <w:pPr>
              <w:pStyle w:val="Default"/>
              <w:jc w:val="both"/>
              <w:rPr>
                <w:rFonts w:asciiTheme="minorHAnsi" w:hAnsiTheme="minorHAnsi"/>
                <w:color w:val="FF0000"/>
              </w:rPr>
            </w:pPr>
            <w:r w:rsidRPr="002F1E83">
              <w:rPr>
                <w:rFonts w:asciiTheme="minorHAnsi" w:hAnsiTheme="minorHAnsi"/>
                <w:iCs/>
              </w:rPr>
              <w:t>Medicamente</w:t>
            </w:r>
          </w:p>
        </w:tc>
        <w:tc>
          <w:tcPr>
            <w:tcW w:w="5130" w:type="dxa"/>
          </w:tcPr>
          <w:p w:rsidR="00CC649B" w:rsidRPr="002F1E83" w:rsidRDefault="0087328F" w:rsidP="00465141">
            <w:pPr>
              <w:pStyle w:val="Default"/>
              <w:jc w:val="both"/>
              <w:rPr>
                <w:rFonts w:asciiTheme="minorHAnsi" w:hAnsiTheme="minorHAnsi"/>
                <w:color w:val="FF0000"/>
              </w:rPr>
            </w:pPr>
            <w:r>
              <w:rPr>
                <w:rFonts w:asciiTheme="minorHAnsi" w:eastAsia="TimesNewRoman" w:hAnsiTheme="minorHAnsi"/>
              </w:rPr>
              <w:t>Farmacia sanitară</w:t>
            </w:r>
          </w:p>
        </w:tc>
      </w:tr>
      <w:tr w:rsidR="00CC649B" w:rsidRPr="002F1E83" w:rsidTr="0004288F">
        <w:tc>
          <w:tcPr>
            <w:tcW w:w="4788" w:type="dxa"/>
          </w:tcPr>
          <w:p w:rsidR="00CC649B" w:rsidRPr="002F1E83" w:rsidRDefault="0087328F" w:rsidP="00465141">
            <w:pPr>
              <w:pStyle w:val="Default"/>
              <w:jc w:val="both"/>
              <w:rPr>
                <w:rFonts w:asciiTheme="minorHAnsi" w:hAnsiTheme="minorHAnsi"/>
                <w:color w:val="FF0000"/>
              </w:rPr>
            </w:pPr>
            <w:r>
              <w:rPr>
                <w:rFonts w:asciiTheme="minorHAnsi" w:hAnsiTheme="minorHAnsi"/>
                <w:iCs/>
              </w:rPr>
              <w:t>Dezinfectanț</w:t>
            </w:r>
            <w:r w:rsidR="00CC649B" w:rsidRPr="002F1E83">
              <w:rPr>
                <w:rFonts w:asciiTheme="minorHAnsi" w:hAnsiTheme="minorHAnsi"/>
                <w:iCs/>
              </w:rPr>
              <w:t>i</w:t>
            </w:r>
            <w:r>
              <w:rPr>
                <w:rFonts w:asciiTheme="minorHAnsi" w:hAnsiTheme="minorHAnsi"/>
                <w:iCs/>
              </w:rPr>
              <w:t>/detergenț</w:t>
            </w:r>
            <w:r w:rsidR="00F010BE" w:rsidRPr="002F1E83">
              <w:rPr>
                <w:rFonts w:asciiTheme="minorHAnsi" w:hAnsiTheme="minorHAnsi"/>
                <w:iCs/>
              </w:rPr>
              <w:t>i</w:t>
            </w:r>
          </w:p>
        </w:tc>
        <w:tc>
          <w:tcPr>
            <w:tcW w:w="5130" w:type="dxa"/>
          </w:tcPr>
          <w:p w:rsidR="00CC649B" w:rsidRPr="002F1E83" w:rsidRDefault="0087328F" w:rsidP="00465141">
            <w:pPr>
              <w:autoSpaceDE w:val="0"/>
              <w:autoSpaceDN w:val="0"/>
              <w:adjustRightInd w:val="0"/>
              <w:jc w:val="both"/>
              <w:rPr>
                <w:rFonts w:asciiTheme="minorHAnsi" w:eastAsia="TimesNewRoman" w:hAnsiTheme="minorHAnsi" w:cs="Arial"/>
                <w:sz w:val="24"/>
              </w:rPr>
            </w:pPr>
            <w:r>
              <w:rPr>
                <w:rFonts w:asciiTheme="minorHAnsi" w:eastAsia="TimesNewRoman" w:hAnsiTheme="minorHAnsi" w:cs="Arial"/>
                <w:sz w:val="24"/>
              </w:rPr>
              <w:t>Î</w:t>
            </w:r>
            <w:r w:rsidR="00CC649B" w:rsidRPr="002F1E83">
              <w:rPr>
                <w:rFonts w:asciiTheme="minorHAnsi" w:eastAsia="TimesNewRoman" w:hAnsiTheme="minorHAnsi" w:cs="Arial"/>
                <w:sz w:val="24"/>
              </w:rPr>
              <w:t>n ambalajul furnizorilor, depozitarea acestora nu se va realiza pe amplasament, aces</w:t>
            </w:r>
            <w:r w:rsidR="00565A45">
              <w:rPr>
                <w:rFonts w:asciiTheme="minorHAnsi" w:eastAsia="TimesNewRoman" w:hAnsiTheme="minorHAnsi" w:cs="Arial"/>
                <w:sz w:val="24"/>
              </w:rPr>
              <w:t xml:space="preserve">te  </w:t>
            </w:r>
            <w:r w:rsidR="00652CE2">
              <w:rPr>
                <w:rFonts w:asciiTheme="minorHAnsi" w:eastAsia="TimesNewRoman" w:hAnsiTheme="minorHAnsi" w:cs="Arial"/>
                <w:sz w:val="24"/>
              </w:rPr>
              <w:t>substanțe</w:t>
            </w:r>
            <w:r w:rsidR="00565A45">
              <w:rPr>
                <w:rFonts w:asciiTheme="minorHAnsi" w:eastAsia="TimesNewRoman" w:hAnsiTheme="minorHAnsi" w:cs="Arial"/>
                <w:sz w:val="24"/>
              </w:rPr>
              <w:t xml:space="preserve"> sunt gestionate</w:t>
            </w:r>
            <w:r w:rsidR="00CC649B" w:rsidRPr="002F1E83">
              <w:rPr>
                <w:rFonts w:asciiTheme="minorHAnsi" w:eastAsia="TimesNewRoman" w:hAnsiTheme="minorHAnsi" w:cs="Arial"/>
                <w:sz w:val="24"/>
              </w:rPr>
              <w:t xml:space="preserve">, manipulate  de personal </w:t>
            </w:r>
            <w:r w:rsidR="0077696C" w:rsidRPr="002F1E83">
              <w:rPr>
                <w:rFonts w:asciiTheme="minorHAnsi" w:eastAsia="TimesNewRoman" w:hAnsiTheme="minorHAnsi" w:cs="Arial"/>
                <w:sz w:val="24"/>
              </w:rPr>
              <w:t>cu calificare</w:t>
            </w:r>
            <w:r w:rsidR="00CC649B" w:rsidRPr="002F1E83">
              <w:rPr>
                <w:rFonts w:asciiTheme="minorHAnsi" w:eastAsia="TimesNewRoman" w:hAnsiTheme="minorHAnsi" w:cs="Arial"/>
                <w:sz w:val="24"/>
              </w:rPr>
              <w:t>, conform prevederilor legale</w:t>
            </w:r>
          </w:p>
        </w:tc>
      </w:tr>
    </w:tbl>
    <w:p w:rsidR="003D1BFF" w:rsidRDefault="003D1BFF" w:rsidP="00465141">
      <w:pPr>
        <w:widowControl w:val="0"/>
        <w:jc w:val="both"/>
        <w:rPr>
          <w:rFonts w:asciiTheme="minorHAnsi" w:hAnsiTheme="minorHAnsi" w:cs="Arial"/>
          <w:b/>
          <w:noProof/>
          <w:sz w:val="24"/>
          <w:szCs w:val="24"/>
          <w:lang w:val="fr-FR"/>
        </w:rPr>
      </w:pPr>
    </w:p>
    <w:p w:rsidR="00440288" w:rsidRDefault="00440288" w:rsidP="00465141">
      <w:pPr>
        <w:widowControl w:val="0"/>
        <w:jc w:val="both"/>
        <w:rPr>
          <w:rFonts w:asciiTheme="minorHAnsi" w:hAnsiTheme="minorHAnsi" w:cs="Arial"/>
          <w:b/>
          <w:noProof/>
          <w:sz w:val="24"/>
          <w:szCs w:val="24"/>
          <w:lang w:val="fr-FR"/>
        </w:rPr>
      </w:pPr>
    </w:p>
    <w:p w:rsidR="00697933" w:rsidRDefault="00697933" w:rsidP="00465141">
      <w:pPr>
        <w:widowControl w:val="0"/>
        <w:jc w:val="both"/>
        <w:rPr>
          <w:rFonts w:asciiTheme="minorHAnsi" w:hAnsiTheme="minorHAnsi" w:cs="Arial"/>
          <w:b/>
          <w:noProof/>
          <w:sz w:val="24"/>
          <w:szCs w:val="24"/>
          <w:lang w:val="fr-FR"/>
        </w:rPr>
      </w:pPr>
    </w:p>
    <w:p w:rsidR="00D708DA" w:rsidRDefault="0087328F" w:rsidP="00465141">
      <w:pPr>
        <w:widowControl w:val="0"/>
        <w:jc w:val="both"/>
        <w:rPr>
          <w:rFonts w:asciiTheme="minorHAnsi" w:hAnsiTheme="minorHAnsi" w:cs="Arial"/>
          <w:b/>
          <w:noProof/>
          <w:sz w:val="24"/>
          <w:szCs w:val="24"/>
          <w:lang w:val="fr-FR"/>
        </w:rPr>
      </w:pPr>
      <w:r>
        <w:rPr>
          <w:rFonts w:asciiTheme="minorHAnsi" w:hAnsiTheme="minorHAnsi" w:cs="Arial"/>
          <w:b/>
          <w:noProof/>
          <w:sz w:val="24"/>
          <w:szCs w:val="24"/>
          <w:lang w:val="fr-FR"/>
        </w:rPr>
        <w:lastRenderedPageBreak/>
        <w:t>6.3 Depozită</w:t>
      </w:r>
      <w:r w:rsidR="00D708DA">
        <w:rPr>
          <w:rFonts w:asciiTheme="minorHAnsi" w:hAnsiTheme="minorHAnsi" w:cs="Arial"/>
          <w:b/>
          <w:noProof/>
          <w:sz w:val="24"/>
          <w:szCs w:val="24"/>
          <w:lang w:val="fr-FR"/>
        </w:rPr>
        <w:t>ri</w:t>
      </w:r>
    </w:p>
    <w:p w:rsidR="00EE6B77" w:rsidRPr="002F1E83" w:rsidRDefault="00EE6B77" w:rsidP="00465141">
      <w:pPr>
        <w:widowControl w:val="0"/>
        <w:jc w:val="both"/>
        <w:rPr>
          <w:rFonts w:asciiTheme="minorHAnsi" w:hAnsiTheme="minorHAnsi" w:cs="Arial"/>
          <w:b/>
          <w:noProof/>
          <w:sz w:val="24"/>
          <w:szCs w:val="24"/>
          <w:lang w:val="fr-FR"/>
        </w:rPr>
      </w:pPr>
    </w:p>
    <w:p w:rsidR="00D708DA" w:rsidRPr="00AC412F" w:rsidRDefault="00D708DA" w:rsidP="00465141">
      <w:pPr>
        <w:widowControl w:val="0"/>
        <w:ind w:firstLine="720"/>
        <w:jc w:val="both"/>
        <w:rPr>
          <w:rFonts w:asciiTheme="minorHAnsi" w:hAnsiTheme="minorHAnsi" w:cs="Arial"/>
          <w:sz w:val="24"/>
          <w:szCs w:val="24"/>
        </w:rPr>
      </w:pPr>
      <w:r w:rsidRPr="00AC412F">
        <w:rPr>
          <w:rFonts w:asciiTheme="minorHAnsi" w:hAnsiTheme="minorHAnsi" w:cs="Arial"/>
          <w:noProof/>
          <w:sz w:val="24"/>
          <w:szCs w:val="24"/>
          <w:lang w:val="fr-FR"/>
        </w:rPr>
        <w:t xml:space="preserve">Obiectivul analizat  </w:t>
      </w:r>
      <w:r w:rsidRPr="00AC412F">
        <w:rPr>
          <w:rFonts w:asciiTheme="minorHAnsi" w:hAnsiTheme="minorHAnsi" w:cs="Arial"/>
          <w:bCs/>
          <w:sz w:val="24"/>
          <w:szCs w:val="24"/>
        </w:rPr>
        <w:t xml:space="preserve">nu intră sub incidenţa prevederilor Directivei SEVESO transpusă în legislaţia naţională prin </w:t>
      </w:r>
      <w:r w:rsidR="00AC412F" w:rsidRPr="00AC412F">
        <w:rPr>
          <w:rStyle w:val="apple-converted-space"/>
          <w:rFonts w:asciiTheme="minorHAnsi" w:hAnsiTheme="minorHAnsi" w:cs="Arial"/>
          <w:sz w:val="24"/>
          <w:szCs w:val="24"/>
          <w:shd w:val="clear" w:color="auto" w:fill="FFFFFF"/>
        </w:rPr>
        <w:t> </w:t>
      </w:r>
      <w:hyperlink r:id="rId19" w:history="1">
        <w:r w:rsidR="00AC412F" w:rsidRPr="00AC412F">
          <w:rPr>
            <w:rStyle w:val="Hyperlink"/>
            <w:rFonts w:asciiTheme="minorHAnsi" w:hAnsiTheme="minorHAnsi" w:cs="Arial"/>
            <w:color w:val="auto"/>
            <w:sz w:val="24"/>
            <w:szCs w:val="24"/>
            <w:u w:val="none"/>
            <w:shd w:val="clear" w:color="auto" w:fill="FFFFFF"/>
          </w:rPr>
          <w:t>L. nr.</w:t>
        </w:r>
        <w:r w:rsidR="00D447F1">
          <w:rPr>
            <w:rStyle w:val="Hyperlink"/>
            <w:rFonts w:asciiTheme="minorHAnsi" w:hAnsiTheme="minorHAnsi" w:cs="Arial"/>
            <w:color w:val="auto"/>
            <w:sz w:val="24"/>
            <w:szCs w:val="24"/>
            <w:u w:val="none"/>
            <w:shd w:val="clear" w:color="auto" w:fill="FFFFFF"/>
          </w:rPr>
          <w:t xml:space="preserve"> </w:t>
        </w:r>
        <w:r w:rsidR="00AC412F" w:rsidRPr="00AC412F">
          <w:rPr>
            <w:rStyle w:val="Hyperlink"/>
            <w:rFonts w:asciiTheme="minorHAnsi" w:hAnsiTheme="minorHAnsi" w:cs="Arial"/>
            <w:color w:val="auto"/>
            <w:sz w:val="24"/>
            <w:szCs w:val="24"/>
            <w:u w:val="none"/>
            <w:shd w:val="clear" w:color="auto" w:fill="FFFFFF"/>
          </w:rPr>
          <w:t>59/2016</w:t>
        </w:r>
      </w:hyperlink>
      <w:r w:rsidR="00AC412F" w:rsidRPr="00AC412F">
        <w:rPr>
          <w:rFonts w:asciiTheme="minorHAnsi" w:hAnsiTheme="minorHAnsi"/>
          <w:sz w:val="24"/>
          <w:szCs w:val="24"/>
        </w:rPr>
        <w:t xml:space="preserve"> </w:t>
      </w:r>
      <w:r w:rsidRPr="00AC412F">
        <w:rPr>
          <w:rFonts w:asciiTheme="minorHAnsi" w:hAnsiTheme="minorHAnsi" w:cs="Arial"/>
          <w:bCs/>
          <w:sz w:val="24"/>
          <w:szCs w:val="24"/>
        </w:rPr>
        <w:t>privind controlul asupra pericolelor de accident major în care sunt implicate substanţe periculoase</w:t>
      </w:r>
      <w:r w:rsidRPr="00AC412F">
        <w:rPr>
          <w:rFonts w:asciiTheme="minorHAnsi" w:hAnsiTheme="minorHAnsi" w:cs="Arial"/>
          <w:sz w:val="24"/>
          <w:szCs w:val="24"/>
        </w:rPr>
        <w:t>.</w:t>
      </w:r>
    </w:p>
    <w:p w:rsidR="00D708DA" w:rsidRPr="002F1E83" w:rsidRDefault="0087328F" w:rsidP="00465141">
      <w:pPr>
        <w:widowControl w:val="0"/>
        <w:ind w:firstLine="720"/>
        <w:jc w:val="both"/>
        <w:rPr>
          <w:rFonts w:asciiTheme="minorHAnsi" w:hAnsiTheme="minorHAnsi" w:cs="Arial"/>
          <w:sz w:val="24"/>
          <w:szCs w:val="24"/>
        </w:rPr>
      </w:pPr>
      <w:r>
        <w:rPr>
          <w:rFonts w:asciiTheme="minorHAnsi" w:hAnsiTheme="minorHAnsi" w:cs="Arial"/>
          <w:sz w:val="24"/>
          <w:szCs w:val="24"/>
        </w:rPr>
        <w:t>Se prezintă tabelar capacitățile de stocare din fermă</w:t>
      </w:r>
      <w:r w:rsidR="00D708DA" w:rsidRPr="002F1E83">
        <w:rPr>
          <w:rFonts w:asciiTheme="minorHAnsi" w:hAnsiTheme="minorHAnsi" w:cs="Arial"/>
          <w:sz w:val="24"/>
          <w:szCs w:val="24"/>
        </w:rPr>
        <w:t xml:space="preserve"> , materialele stocate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2297"/>
        <w:gridCol w:w="1243"/>
        <w:gridCol w:w="1591"/>
        <w:gridCol w:w="1273"/>
        <w:gridCol w:w="2250"/>
        <w:gridCol w:w="917"/>
      </w:tblGrid>
      <w:tr w:rsidR="00D708DA" w:rsidRPr="00440288" w:rsidTr="00CF1B80">
        <w:tc>
          <w:tcPr>
            <w:tcW w:w="668" w:type="dxa"/>
          </w:tcPr>
          <w:p w:rsidR="00D708DA" w:rsidRPr="00440288" w:rsidRDefault="00D708DA" w:rsidP="00465141">
            <w:pPr>
              <w:jc w:val="both"/>
              <w:rPr>
                <w:rFonts w:asciiTheme="minorHAnsi" w:hAnsiTheme="minorHAnsi" w:cs="Arial"/>
                <w:b/>
                <w:sz w:val="24"/>
              </w:rPr>
            </w:pPr>
            <w:r w:rsidRPr="00440288">
              <w:rPr>
                <w:rFonts w:asciiTheme="minorHAnsi" w:hAnsiTheme="minorHAnsi" w:cs="Arial"/>
                <w:b/>
                <w:sz w:val="24"/>
              </w:rPr>
              <w:t>Nr.</w:t>
            </w:r>
          </w:p>
          <w:p w:rsidR="00D708DA" w:rsidRPr="00440288" w:rsidRDefault="00D708DA" w:rsidP="00465141">
            <w:pPr>
              <w:jc w:val="both"/>
              <w:rPr>
                <w:rFonts w:asciiTheme="minorHAnsi" w:hAnsiTheme="minorHAnsi" w:cs="Arial"/>
                <w:b/>
                <w:sz w:val="24"/>
              </w:rPr>
            </w:pPr>
            <w:r w:rsidRPr="00440288">
              <w:rPr>
                <w:rFonts w:asciiTheme="minorHAnsi" w:hAnsiTheme="minorHAnsi" w:cs="Arial"/>
                <w:b/>
                <w:sz w:val="24"/>
              </w:rPr>
              <w:t>Crt.</w:t>
            </w:r>
          </w:p>
        </w:tc>
        <w:tc>
          <w:tcPr>
            <w:tcW w:w="2297" w:type="dxa"/>
          </w:tcPr>
          <w:p w:rsidR="00D708DA" w:rsidRPr="00440288" w:rsidRDefault="00D708DA" w:rsidP="00465141">
            <w:pPr>
              <w:jc w:val="both"/>
              <w:rPr>
                <w:rFonts w:asciiTheme="minorHAnsi" w:hAnsiTheme="minorHAnsi" w:cs="Arial"/>
                <w:b/>
                <w:sz w:val="24"/>
              </w:rPr>
            </w:pPr>
            <w:r w:rsidRPr="00440288">
              <w:rPr>
                <w:rFonts w:asciiTheme="minorHAnsi" w:hAnsiTheme="minorHAnsi" w:cs="Arial"/>
                <w:b/>
                <w:sz w:val="24"/>
              </w:rPr>
              <w:t>Depozit</w:t>
            </w:r>
          </w:p>
        </w:tc>
        <w:tc>
          <w:tcPr>
            <w:tcW w:w="1243" w:type="dxa"/>
          </w:tcPr>
          <w:p w:rsidR="00D708DA" w:rsidRPr="00440288" w:rsidRDefault="00D708DA" w:rsidP="00465141">
            <w:pPr>
              <w:jc w:val="both"/>
              <w:rPr>
                <w:rFonts w:asciiTheme="minorHAnsi" w:hAnsiTheme="minorHAnsi" w:cs="Arial"/>
                <w:b/>
                <w:sz w:val="24"/>
              </w:rPr>
            </w:pPr>
            <w:r w:rsidRPr="00440288">
              <w:rPr>
                <w:rFonts w:asciiTheme="minorHAnsi" w:hAnsiTheme="minorHAnsi" w:cs="Arial"/>
                <w:b/>
                <w:sz w:val="24"/>
              </w:rPr>
              <w:t>Nr. buc</w:t>
            </w:r>
          </w:p>
        </w:tc>
        <w:tc>
          <w:tcPr>
            <w:tcW w:w="1591" w:type="dxa"/>
          </w:tcPr>
          <w:p w:rsidR="00D708DA" w:rsidRPr="00440288" w:rsidRDefault="00D708DA" w:rsidP="00465141">
            <w:pPr>
              <w:jc w:val="both"/>
              <w:rPr>
                <w:rFonts w:asciiTheme="minorHAnsi" w:hAnsiTheme="minorHAnsi" w:cs="Arial"/>
                <w:b/>
                <w:sz w:val="24"/>
              </w:rPr>
            </w:pPr>
            <w:r w:rsidRPr="00440288">
              <w:rPr>
                <w:rFonts w:asciiTheme="minorHAnsi" w:hAnsiTheme="minorHAnsi" w:cs="Arial"/>
                <w:b/>
                <w:sz w:val="24"/>
              </w:rPr>
              <w:t>Capacitate de stocare sau suprafata/buc</w:t>
            </w:r>
          </w:p>
        </w:tc>
        <w:tc>
          <w:tcPr>
            <w:tcW w:w="1273" w:type="dxa"/>
          </w:tcPr>
          <w:p w:rsidR="00D708DA" w:rsidRPr="00440288" w:rsidRDefault="00D708DA" w:rsidP="00465141">
            <w:pPr>
              <w:jc w:val="both"/>
              <w:rPr>
                <w:rFonts w:asciiTheme="minorHAnsi" w:hAnsiTheme="minorHAnsi" w:cs="Arial"/>
                <w:b/>
                <w:sz w:val="24"/>
              </w:rPr>
            </w:pPr>
            <w:r w:rsidRPr="00440288">
              <w:rPr>
                <w:rFonts w:asciiTheme="minorHAnsi" w:hAnsiTheme="minorHAnsi" w:cs="Arial"/>
                <w:b/>
                <w:sz w:val="24"/>
              </w:rPr>
              <w:t>Material depozitat</w:t>
            </w:r>
          </w:p>
        </w:tc>
        <w:tc>
          <w:tcPr>
            <w:tcW w:w="2250" w:type="dxa"/>
          </w:tcPr>
          <w:p w:rsidR="00D708DA" w:rsidRPr="00440288" w:rsidRDefault="00D708DA" w:rsidP="00465141">
            <w:pPr>
              <w:jc w:val="both"/>
              <w:rPr>
                <w:rFonts w:asciiTheme="minorHAnsi" w:hAnsiTheme="minorHAnsi" w:cs="Arial"/>
                <w:b/>
                <w:sz w:val="24"/>
              </w:rPr>
            </w:pPr>
            <w:r w:rsidRPr="00440288">
              <w:rPr>
                <w:rFonts w:asciiTheme="minorHAnsi" w:hAnsiTheme="minorHAnsi" w:cs="Arial"/>
                <w:b/>
                <w:sz w:val="24"/>
              </w:rPr>
              <w:t>Mod de asigurare</w:t>
            </w:r>
          </w:p>
        </w:tc>
        <w:tc>
          <w:tcPr>
            <w:tcW w:w="917" w:type="dxa"/>
          </w:tcPr>
          <w:p w:rsidR="00D708DA" w:rsidRPr="00440288" w:rsidRDefault="00D708DA" w:rsidP="00465141">
            <w:pPr>
              <w:jc w:val="both"/>
              <w:rPr>
                <w:rFonts w:asciiTheme="minorHAnsi" w:hAnsiTheme="minorHAnsi" w:cs="Arial"/>
                <w:b/>
                <w:sz w:val="24"/>
              </w:rPr>
            </w:pPr>
            <w:r w:rsidRPr="00440288">
              <w:rPr>
                <w:rFonts w:asciiTheme="minorHAnsi" w:hAnsiTheme="minorHAnsi" w:cs="Arial"/>
                <w:b/>
                <w:sz w:val="24"/>
              </w:rPr>
              <w:t>Utilizare</w:t>
            </w:r>
          </w:p>
        </w:tc>
      </w:tr>
      <w:tr w:rsidR="00D708DA" w:rsidRPr="002F1E83" w:rsidTr="00CF1B80">
        <w:tc>
          <w:tcPr>
            <w:tcW w:w="668" w:type="dxa"/>
          </w:tcPr>
          <w:p w:rsidR="00D708DA" w:rsidRPr="00CF1B80" w:rsidRDefault="00D708DA" w:rsidP="00465141">
            <w:pPr>
              <w:jc w:val="both"/>
              <w:rPr>
                <w:rFonts w:asciiTheme="minorHAnsi" w:hAnsiTheme="minorHAnsi" w:cs="Arial"/>
                <w:sz w:val="24"/>
              </w:rPr>
            </w:pPr>
            <w:r w:rsidRPr="00CF1B80">
              <w:rPr>
                <w:rFonts w:asciiTheme="minorHAnsi" w:hAnsiTheme="minorHAnsi" w:cs="Arial"/>
                <w:sz w:val="24"/>
              </w:rPr>
              <w:t>1</w:t>
            </w:r>
          </w:p>
        </w:tc>
        <w:tc>
          <w:tcPr>
            <w:tcW w:w="2297" w:type="dxa"/>
          </w:tcPr>
          <w:p w:rsidR="00D708DA" w:rsidRPr="00CF1B80" w:rsidRDefault="0087328F" w:rsidP="00465141">
            <w:pPr>
              <w:autoSpaceDE w:val="0"/>
              <w:autoSpaceDN w:val="0"/>
              <w:adjustRightInd w:val="0"/>
              <w:jc w:val="both"/>
              <w:rPr>
                <w:rFonts w:asciiTheme="minorHAnsi" w:hAnsiTheme="minorHAnsi" w:cs="Arial"/>
                <w:color w:val="000000"/>
                <w:sz w:val="24"/>
              </w:rPr>
            </w:pPr>
            <w:r w:rsidRPr="00CF1B80">
              <w:rPr>
                <w:rFonts w:asciiTheme="minorHAnsi" w:hAnsiTheme="minorHAnsi" w:cs="Arial"/>
                <w:color w:val="000000"/>
                <w:sz w:val="24"/>
              </w:rPr>
              <w:t>Rezervor  pentru apa captată</w:t>
            </w:r>
            <w:r w:rsidR="00D708DA" w:rsidRPr="00CF1B80">
              <w:rPr>
                <w:rFonts w:asciiTheme="minorHAnsi" w:hAnsiTheme="minorHAnsi" w:cs="Arial"/>
                <w:color w:val="000000"/>
                <w:sz w:val="24"/>
              </w:rPr>
              <w:t xml:space="preserve"> din foraje</w:t>
            </w:r>
          </w:p>
        </w:tc>
        <w:tc>
          <w:tcPr>
            <w:tcW w:w="1243" w:type="dxa"/>
          </w:tcPr>
          <w:p w:rsidR="00D708DA" w:rsidRPr="002F1E83" w:rsidRDefault="00D708DA" w:rsidP="00465141">
            <w:pPr>
              <w:autoSpaceDE w:val="0"/>
              <w:autoSpaceDN w:val="0"/>
              <w:adjustRightInd w:val="0"/>
              <w:jc w:val="both"/>
              <w:rPr>
                <w:rFonts w:asciiTheme="minorHAnsi" w:hAnsiTheme="minorHAnsi" w:cs="Arial"/>
                <w:color w:val="000000"/>
                <w:sz w:val="24"/>
              </w:rPr>
            </w:pPr>
            <w:r w:rsidRPr="002F1E83">
              <w:rPr>
                <w:rFonts w:asciiTheme="minorHAnsi" w:hAnsiTheme="minorHAnsi" w:cs="Arial"/>
                <w:color w:val="000000"/>
                <w:sz w:val="24"/>
              </w:rPr>
              <w:t>1</w:t>
            </w:r>
          </w:p>
        </w:tc>
        <w:tc>
          <w:tcPr>
            <w:tcW w:w="1591" w:type="dxa"/>
          </w:tcPr>
          <w:p w:rsidR="00D708DA" w:rsidRPr="002F1E83" w:rsidRDefault="00D708DA" w:rsidP="00465141">
            <w:pPr>
              <w:autoSpaceDE w:val="0"/>
              <w:autoSpaceDN w:val="0"/>
              <w:adjustRightInd w:val="0"/>
              <w:jc w:val="both"/>
              <w:rPr>
                <w:rFonts w:asciiTheme="minorHAnsi" w:hAnsiTheme="minorHAnsi" w:cs="Arial"/>
                <w:color w:val="000000"/>
                <w:sz w:val="24"/>
              </w:rPr>
            </w:pPr>
            <w:r w:rsidRPr="002F1E83">
              <w:rPr>
                <w:rFonts w:asciiTheme="minorHAnsi" w:hAnsiTheme="minorHAnsi" w:cs="Arial"/>
                <w:color w:val="000000"/>
                <w:sz w:val="24"/>
              </w:rPr>
              <w:t>100 mc</w:t>
            </w:r>
          </w:p>
        </w:tc>
        <w:tc>
          <w:tcPr>
            <w:tcW w:w="1273" w:type="dxa"/>
          </w:tcPr>
          <w:p w:rsidR="00D708DA" w:rsidRPr="002F1E83" w:rsidRDefault="00D708DA" w:rsidP="00465141">
            <w:pPr>
              <w:autoSpaceDE w:val="0"/>
              <w:autoSpaceDN w:val="0"/>
              <w:adjustRightInd w:val="0"/>
              <w:jc w:val="both"/>
              <w:rPr>
                <w:rFonts w:asciiTheme="minorHAnsi" w:hAnsiTheme="minorHAnsi" w:cs="Arial"/>
                <w:color w:val="000000"/>
                <w:sz w:val="24"/>
              </w:rPr>
            </w:pPr>
            <w:r w:rsidRPr="002F1E83">
              <w:rPr>
                <w:rFonts w:asciiTheme="minorHAnsi" w:hAnsiTheme="minorHAnsi" w:cs="Arial"/>
                <w:color w:val="000000"/>
                <w:sz w:val="24"/>
              </w:rPr>
              <w:t>apa</w:t>
            </w:r>
          </w:p>
        </w:tc>
        <w:tc>
          <w:tcPr>
            <w:tcW w:w="2250" w:type="dxa"/>
          </w:tcPr>
          <w:p w:rsidR="00D708DA" w:rsidRPr="002F1E83" w:rsidRDefault="00D708DA" w:rsidP="00465141">
            <w:pPr>
              <w:autoSpaceDE w:val="0"/>
              <w:autoSpaceDN w:val="0"/>
              <w:adjustRightInd w:val="0"/>
              <w:jc w:val="both"/>
              <w:rPr>
                <w:rFonts w:asciiTheme="minorHAnsi" w:hAnsiTheme="minorHAnsi" w:cs="Arial"/>
                <w:color w:val="000000"/>
                <w:sz w:val="24"/>
              </w:rPr>
            </w:pPr>
            <w:r w:rsidRPr="002F1E83">
              <w:rPr>
                <w:rFonts w:asciiTheme="minorHAnsi" w:hAnsiTheme="minorHAnsi" w:cs="Arial"/>
                <w:color w:val="000000"/>
                <w:sz w:val="24"/>
              </w:rPr>
              <w:t>rezervor din beton semingropat</w:t>
            </w:r>
          </w:p>
        </w:tc>
        <w:tc>
          <w:tcPr>
            <w:tcW w:w="917" w:type="dxa"/>
          </w:tcPr>
          <w:p w:rsidR="00D708DA" w:rsidRPr="002F1E83" w:rsidRDefault="00D708DA" w:rsidP="00465141">
            <w:pPr>
              <w:autoSpaceDE w:val="0"/>
              <w:autoSpaceDN w:val="0"/>
              <w:adjustRightInd w:val="0"/>
              <w:jc w:val="both"/>
              <w:rPr>
                <w:rFonts w:asciiTheme="minorHAnsi" w:hAnsiTheme="minorHAnsi" w:cs="Arial"/>
                <w:color w:val="000000"/>
                <w:sz w:val="24"/>
              </w:rPr>
            </w:pPr>
            <w:r w:rsidRPr="002F1E83">
              <w:rPr>
                <w:rFonts w:asciiTheme="minorHAnsi" w:hAnsiTheme="minorHAnsi" w:cs="Arial"/>
                <w:color w:val="000000"/>
                <w:sz w:val="24"/>
              </w:rPr>
              <w:t>1 buc.</w:t>
            </w:r>
          </w:p>
        </w:tc>
      </w:tr>
      <w:tr w:rsidR="00D708DA" w:rsidRPr="002F1E83" w:rsidTr="00CF1B80">
        <w:trPr>
          <w:trHeight w:val="1208"/>
        </w:trPr>
        <w:tc>
          <w:tcPr>
            <w:tcW w:w="668" w:type="dxa"/>
          </w:tcPr>
          <w:p w:rsidR="00D708DA" w:rsidRPr="00CF1B80" w:rsidRDefault="00D708DA" w:rsidP="00465141">
            <w:pPr>
              <w:jc w:val="both"/>
              <w:rPr>
                <w:rFonts w:asciiTheme="minorHAnsi" w:hAnsiTheme="minorHAnsi" w:cs="Arial"/>
                <w:sz w:val="24"/>
              </w:rPr>
            </w:pPr>
            <w:r w:rsidRPr="00CF1B80">
              <w:rPr>
                <w:rFonts w:asciiTheme="minorHAnsi" w:hAnsiTheme="minorHAnsi" w:cs="Arial"/>
                <w:sz w:val="24"/>
              </w:rPr>
              <w:t>2</w:t>
            </w:r>
          </w:p>
        </w:tc>
        <w:tc>
          <w:tcPr>
            <w:tcW w:w="2297" w:type="dxa"/>
          </w:tcPr>
          <w:p w:rsidR="00D708DA" w:rsidRPr="00CF1B80" w:rsidRDefault="0087328F" w:rsidP="00465141">
            <w:pPr>
              <w:tabs>
                <w:tab w:val="left" w:pos="1368"/>
                <w:tab w:val="left" w:pos="2918"/>
                <w:tab w:val="left" w:pos="3756"/>
                <w:tab w:val="left" w:pos="5167"/>
                <w:tab w:val="left" w:pos="6227"/>
                <w:tab w:val="left" w:pos="10735"/>
              </w:tabs>
              <w:autoSpaceDE w:val="0"/>
              <w:autoSpaceDN w:val="0"/>
              <w:adjustRightInd w:val="0"/>
              <w:jc w:val="both"/>
              <w:rPr>
                <w:rFonts w:asciiTheme="minorHAnsi" w:hAnsiTheme="minorHAnsi" w:cs="Arial"/>
                <w:color w:val="000000"/>
                <w:sz w:val="24"/>
              </w:rPr>
            </w:pPr>
            <w:r w:rsidRPr="00CF1B80">
              <w:rPr>
                <w:rFonts w:asciiTheme="minorHAnsi" w:hAnsiTheme="minorHAnsi" w:cs="Arial"/>
                <w:color w:val="000000"/>
                <w:sz w:val="24"/>
              </w:rPr>
              <w:t>Buncă</w:t>
            </w:r>
            <w:r w:rsidR="00D708DA" w:rsidRPr="00CF1B80">
              <w:rPr>
                <w:rFonts w:asciiTheme="minorHAnsi" w:hAnsiTheme="minorHAnsi" w:cs="Arial"/>
                <w:color w:val="000000"/>
                <w:sz w:val="24"/>
              </w:rPr>
              <w:t>re pentru furaje</w:t>
            </w:r>
            <w:r w:rsidR="00D708DA" w:rsidRPr="00CF1B80">
              <w:rPr>
                <w:rFonts w:asciiTheme="minorHAnsi" w:hAnsiTheme="minorHAnsi" w:cs="Arial"/>
                <w:color w:val="000000"/>
                <w:sz w:val="24"/>
              </w:rPr>
              <w:tab/>
            </w:r>
            <w:r w:rsidR="00D708DA" w:rsidRPr="00CF1B80">
              <w:rPr>
                <w:rFonts w:asciiTheme="minorHAnsi" w:hAnsiTheme="minorHAnsi" w:cs="Arial"/>
                <w:color w:val="000000"/>
                <w:sz w:val="24"/>
              </w:rPr>
              <w:tab/>
              <w:t>17 to</w:t>
            </w:r>
            <w:r w:rsidR="00D708DA" w:rsidRPr="00CF1B80">
              <w:rPr>
                <w:rFonts w:asciiTheme="minorHAnsi" w:hAnsiTheme="minorHAnsi" w:cs="Arial"/>
                <w:color w:val="000000"/>
                <w:sz w:val="24"/>
              </w:rPr>
              <w:tab/>
              <w:t>furaje</w:t>
            </w:r>
            <w:r w:rsidR="00D708DA" w:rsidRPr="00CF1B80">
              <w:rPr>
                <w:rFonts w:asciiTheme="minorHAnsi" w:hAnsiTheme="minorHAnsi" w:cs="Arial"/>
                <w:color w:val="000000"/>
                <w:sz w:val="24"/>
              </w:rPr>
              <w:tab/>
              <w:t xml:space="preserve">silozuri supraterane pe pi </w:t>
            </w:r>
          </w:p>
          <w:p w:rsidR="00D708DA" w:rsidRPr="00CF1B80" w:rsidRDefault="00D708DA" w:rsidP="00465141">
            <w:pPr>
              <w:autoSpaceDE w:val="0"/>
              <w:autoSpaceDN w:val="0"/>
              <w:adjustRightInd w:val="0"/>
              <w:ind w:left="6227"/>
              <w:jc w:val="both"/>
              <w:rPr>
                <w:rFonts w:asciiTheme="minorHAnsi" w:hAnsiTheme="minorHAnsi" w:cs="Arial"/>
                <w:color w:val="000000"/>
                <w:spacing w:val="-4"/>
                <w:sz w:val="24"/>
              </w:rPr>
            </w:pPr>
          </w:p>
        </w:tc>
        <w:tc>
          <w:tcPr>
            <w:tcW w:w="1243" w:type="dxa"/>
          </w:tcPr>
          <w:p w:rsidR="00D708DA" w:rsidRPr="002F1E83" w:rsidRDefault="005550D8" w:rsidP="00465141">
            <w:pPr>
              <w:jc w:val="both"/>
              <w:rPr>
                <w:rFonts w:asciiTheme="minorHAnsi" w:hAnsiTheme="minorHAnsi" w:cs="Arial"/>
                <w:sz w:val="24"/>
              </w:rPr>
            </w:pPr>
            <w:r w:rsidRPr="00D90857">
              <w:rPr>
                <w:rFonts w:asciiTheme="minorHAnsi" w:hAnsiTheme="minorHAnsi" w:cs="Arial"/>
                <w:sz w:val="24"/>
              </w:rPr>
              <w:t>18</w:t>
            </w:r>
          </w:p>
        </w:tc>
        <w:tc>
          <w:tcPr>
            <w:tcW w:w="1591" w:type="dxa"/>
          </w:tcPr>
          <w:p w:rsidR="00D708DA" w:rsidRDefault="00D708DA" w:rsidP="00465141">
            <w:pPr>
              <w:jc w:val="both"/>
              <w:rPr>
                <w:rFonts w:asciiTheme="minorHAnsi" w:hAnsiTheme="minorHAnsi" w:cs="Arial"/>
                <w:sz w:val="24"/>
              </w:rPr>
            </w:pPr>
            <w:r w:rsidRPr="002F1E83">
              <w:rPr>
                <w:rFonts w:asciiTheme="minorHAnsi" w:hAnsiTheme="minorHAnsi" w:cs="Arial"/>
                <w:sz w:val="24"/>
              </w:rPr>
              <w:t>10 t</w:t>
            </w:r>
          </w:p>
          <w:p w:rsidR="00D708DA" w:rsidRPr="00C77434" w:rsidRDefault="00D708DA" w:rsidP="00465141">
            <w:pPr>
              <w:rPr>
                <w:rFonts w:asciiTheme="minorHAnsi" w:hAnsiTheme="minorHAnsi" w:cs="Arial"/>
                <w:sz w:val="24"/>
              </w:rPr>
            </w:pPr>
          </w:p>
          <w:p w:rsidR="00D708DA" w:rsidRPr="00C77434" w:rsidRDefault="00D708DA" w:rsidP="00465141">
            <w:pPr>
              <w:rPr>
                <w:rFonts w:asciiTheme="minorHAnsi" w:hAnsiTheme="minorHAnsi" w:cs="Arial"/>
                <w:sz w:val="24"/>
              </w:rPr>
            </w:pPr>
          </w:p>
          <w:p w:rsidR="00D708DA" w:rsidRPr="00C77434" w:rsidRDefault="00D708DA" w:rsidP="00465141">
            <w:pPr>
              <w:rPr>
                <w:rFonts w:asciiTheme="minorHAnsi" w:hAnsiTheme="minorHAnsi" w:cs="Arial"/>
                <w:sz w:val="24"/>
              </w:rPr>
            </w:pPr>
          </w:p>
        </w:tc>
        <w:tc>
          <w:tcPr>
            <w:tcW w:w="1273" w:type="dxa"/>
          </w:tcPr>
          <w:p w:rsidR="00D708DA" w:rsidRPr="002F1E83" w:rsidRDefault="00D708DA" w:rsidP="00465141">
            <w:pPr>
              <w:jc w:val="both"/>
              <w:rPr>
                <w:rFonts w:asciiTheme="minorHAnsi" w:hAnsiTheme="minorHAnsi" w:cs="Arial"/>
                <w:sz w:val="24"/>
              </w:rPr>
            </w:pPr>
            <w:r w:rsidRPr="002F1E83">
              <w:rPr>
                <w:rFonts w:asciiTheme="minorHAnsi" w:hAnsiTheme="minorHAnsi" w:cs="Arial"/>
                <w:sz w:val="24"/>
              </w:rPr>
              <w:t>furaje</w:t>
            </w:r>
          </w:p>
        </w:tc>
        <w:tc>
          <w:tcPr>
            <w:tcW w:w="2250" w:type="dxa"/>
          </w:tcPr>
          <w:p w:rsidR="00D708DA" w:rsidRPr="00AC412F" w:rsidRDefault="00D708DA" w:rsidP="00465141">
            <w:pPr>
              <w:jc w:val="both"/>
              <w:rPr>
                <w:rFonts w:asciiTheme="minorHAnsi" w:hAnsiTheme="minorHAnsi" w:cs="Arial"/>
                <w:sz w:val="24"/>
              </w:rPr>
            </w:pPr>
            <w:r w:rsidRPr="002F1E83">
              <w:rPr>
                <w:rFonts w:asciiTheme="minorHAnsi" w:hAnsiTheme="minorHAnsi" w:cs="Arial"/>
                <w:sz w:val="24"/>
              </w:rPr>
              <w:t>Silozuri supraterane pe</w:t>
            </w:r>
            <w:r>
              <w:rPr>
                <w:rFonts w:asciiTheme="minorHAnsi" w:hAnsiTheme="minorHAnsi" w:cs="Arial"/>
                <w:sz w:val="24"/>
              </w:rPr>
              <w:t xml:space="preserve"> picioare metalice si pe radier </w:t>
            </w:r>
            <w:r w:rsidR="0035725F">
              <w:rPr>
                <w:rFonts w:asciiTheme="minorHAnsi" w:hAnsiTheme="minorHAnsi" w:cs="Arial"/>
                <w:sz w:val="24"/>
              </w:rPr>
              <w:t>betonat, etanș</w:t>
            </w:r>
            <w:r w:rsidR="00AC412F">
              <w:rPr>
                <w:rFonts w:asciiTheme="minorHAnsi" w:hAnsiTheme="minorHAnsi" w:cs="Arial"/>
                <w:sz w:val="24"/>
              </w:rPr>
              <w:t>e</w:t>
            </w:r>
          </w:p>
        </w:tc>
        <w:tc>
          <w:tcPr>
            <w:tcW w:w="917" w:type="dxa"/>
          </w:tcPr>
          <w:p w:rsidR="00D708DA" w:rsidRPr="002F1E83" w:rsidRDefault="00D90857" w:rsidP="00465141">
            <w:pPr>
              <w:jc w:val="both"/>
              <w:rPr>
                <w:rFonts w:asciiTheme="minorHAnsi" w:hAnsiTheme="minorHAnsi" w:cs="Arial"/>
                <w:sz w:val="24"/>
              </w:rPr>
            </w:pPr>
            <w:r>
              <w:rPr>
                <w:rFonts w:asciiTheme="minorHAnsi" w:hAnsiTheme="minorHAnsi" w:cs="Arial"/>
                <w:sz w:val="24"/>
              </w:rPr>
              <w:t>18</w:t>
            </w:r>
            <w:r w:rsidR="00D708DA" w:rsidRPr="002F1E83">
              <w:rPr>
                <w:rFonts w:asciiTheme="minorHAnsi" w:hAnsiTheme="minorHAnsi" w:cs="Arial"/>
                <w:sz w:val="24"/>
              </w:rPr>
              <w:t xml:space="preserve"> buc</w:t>
            </w:r>
          </w:p>
        </w:tc>
      </w:tr>
      <w:tr w:rsidR="00D708DA" w:rsidRPr="005550D8" w:rsidTr="00CF1B80">
        <w:tc>
          <w:tcPr>
            <w:tcW w:w="668" w:type="dxa"/>
          </w:tcPr>
          <w:p w:rsidR="00D708DA" w:rsidRPr="00CF1B80" w:rsidRDefault="00D708DA" w:rsidP="00465141">
            <w:pPr>
              <w:jc w:val="both"/>
              <w:rPr>
                <w:rFonts w:asciiTheme="minorHAnsi" w:hAnsiTheme="minorHAnsi" w:cs="Arial"/>
                <w:sz w:val="24"/>
              </w:rPr>
            </w:pPr>
            <w:r w:rsidRPr="00CF1B80">
              <w:rPr>
                <w:rFonts w:asciiTheme="minorHAnsi" w:hAnsiTheme="minorHAnsi" w:cs="Arial"/>
                <w:sz w:val="24"/>
              </w:rPr>
              <w:t>3</w:t>
            </w:r>
          </w:p>
        </w:tc>
        <w:tc>
          <w:tcPr>
            <w:tcW w:w="2297" w:type="dxa"/>
          </w:tcPr>
          <w:p w:rsidR="00D708DA" w:rsidRPr="00CF1B80" w:rsidRDefault="00D708DA" w:rsidP="00465141">
            <w:pPr>
              <w:jc w:val="both"/>
              <w:rPr>
                <w:rFonts w:asciiTheme="minorHAnsi" w:hAnsiTheme="minorHAnsi" w:cs="Arial"/>
                <w:sz w:val="24"/>
              </w:rPr>
            </w:pPr>
            <w:r w:rsidRPr="00CF1B80">
              <w:rPr>
                <w:rFonts w:asciiTheme="minorHAnsi" w:hAnsiTheme="minorHAnsi" w:cs="Arial"/>
                <w:sz w:val="24"/>
              </w:rPr>
              <w:t>Bazin vidanjabil pentru apele uzate menajere</w:t>
            </w:r>
          </w:p>
        </w:tc>
        <w:tc>
          <w:tcPr>
            <w:tcW w:w="1243" w:type="dxa"/>
          </w:tcPr>
          <w:p w:rsidR="00D708DA" w:rsidRPr="005550D8" w:rsidRDefault="00D708DA" w:rsidP="00465141">
            <w:pPr>
              <w:jc w:val="both"/>
              <w:rPr>
                <w:rFonts w:asciiTheme="minorHAnsi" w:hAnsiTheme="minorHAnsi" w:cs="Arial"/>
                <w:sz w:val="24"/>
              </w:rPr>
            </w:pPr>
            <w:r w:rsidRPr="005550D8">
              <w:rPr>
                <w:rFonts w:asciiTheme="minorHAnsi" w:hAnsiTheme="minorHAnsi" w:cs="Arial"/>
                <w:sz w:val="24"/>
              </w:rPr>
              <w:t>2</w:t>
            </w:r>
          </w:p>
        </w:tc>
        <w:tc>
          <w:tcPr>
            <w:tcW w:w="1591" w:type="dxa"/>
          </w:tcPr>
          <w:p w:rsidR="00D708DA" w:rsidRPr="005550D8" w:rsidRDefault="00D708DA" w:rsidP="00465141">
            <w:pPr>
              <w:jc w:val="both"/>
              <w:rPr>
                <w:rFonts w:asciiTheme="minorHAnsi" w:hAnsiTheme="minorHAnsi" w:cs="Arial"/>
                <w:sz w:val="24"/>
              </w:rPr>
            </w:pPr>
            <w:r w:rsidRPr="005550D8">
              <w:rPr>
                <w:rFonts w:asciiTheme="minorHAnsi" w:hAnsiTheme="minorHAnsi" w:cs="Arial"/>
                <w:sz w:val="24"/>
              </w:rPr>
              <w:t>10 mc</w:t>
            </w:r>
          </w:p>
        </w:tc>
        <w:tc>
          <w:tcPr>
            <w:tcW w:w="1273" w:type="dxa"/>
          </w:tcPr>
          <w:p w:rsidR="00D708DA" w:rsidRPr="005550D8" w:rsidRDefault="00D708DA" w:rsidP="00465141">
            <w:pPr>
              <w:jc w:val="both"/>
              <w:rPr>
                <w:rFonts w:asciiTheme="minorHAnsi" w:hAnsiTheme="minorHAnsi" w:cs="Arial"/>
                <w:sz w:val="24"/>
              </w:rPr>
            </w:pPr>
            <w:r w:rsidRPr="005550D8">
              <w:rPr>
                <w:rFonts w:asciiTheme="minorHAnsi" w:hAnsiTheme="minorHAnsi" w:cs="Arial"/>
                <w:sz w:val="24"/>
              </w:rPr>
              <w:t>Ape uzate menajere</w:t>
            </w:r>
          </w:p>
        </w:tc>
        <w:tc>
          <w:tcPr>
            <w:tcW w:w="2250" w:type="dxa"/>
          </w:tcPr>
          <w:p w:rsidR="00D708DA" w:rsidRPr="005550D8" w:rsidRDefault="0035725F" w:rsidP="00465141">
            <w:pPr>
              <w:jc w:val="both"/>
              <w:rPr>
                <w:rFonts w:asciiTheme="minorHAnsi" w:hAnsiTheme="minorHAnsi" w:cs="Arial"/>
                <w:sz w:val="24"/>
              </w:rPr>
            </w:pPr>
            <w:r>
              <w:rPr>
                <w:rFonts w:asciiTheme="minorHAnsi" w:hAnsiTheme="minorHAnsi" w:cs="Arial"/>
                <w:sz w:val="24"/>
              </w:rPr>
              <w:t>Bazine betonate , î</w:t>
            </w:r>
            <w:r w:rsidR="00D708DA" w:rsidRPr="005550D8">
              <w:rPr>
                <w:rFonts w:asciiTheme="minorHAnsi" w:hAnsiTheme="minorHAnsi" w:cs="Arial"/>
                <w:sz w:val="24"/>
              </w:rPr>
              <w:t>ngropate</w:t>
            </w:r>
          </w:p>
        </w:tc>
        <w:tc>
          <w:tcPr>
            <w:tcW w:w="917" w:type="dxa"/>
          </w:tcPr>
          <w:p w:rsidR="00D708DA" w:rsidRPr="005550D8" w:rsidRDefault="005550D8" w:rsidP="00465141">
            <w:pPr>
              <w:jc w:val="both"/>
              <w:rPr>
                <w:rFonts w:asciiTheme="minorHAnsi" w:hAnsiTheme="minorHAnsi" w:cs="Arial"/>
                <w:sz w:val="24"/>
              </w:rPr>
            </w:pPr>
            <w:r>
              <w:rPr>
                <w:rFonts w:asciiTheme="minorHAnsi" w:hAnsiTheme="minorHAnsi" w:cs="Arial"/>
                <w:color w:val="000000"/>
                <w:sz w:val="24"/>
              </w:rPr>
              <w:t>2</w:t>
            </w:r>
            <w:r w:rsidR="00D708DA" w:rsidRPr="005550D8">
              <w:rPr>
                <w:rFonts w:asciiTheme="minorHAnsi" w:hAnsiTheme="minorHAnsi" w:cs="Arial"/>
                <w:color w:val="000000"/>
                <w:sz w:val="24"/>
              </w:rPr>
              <w:t xml:space="preserve"> buc</w:t>
            </w:r>
          </w:p>
        </w:tc>
      </w:tr>
      <w:tr w:rsidR="00D708DA" w:rsidRPr="002F1E83" w:rsidTr="00CF1B80">
        <w:tc>
          <w:tcPr>
            <w:tcW w:w="668" w:type="dxa"/>
          </w:tcPr>
          <w:p w:rsidR="00D708DA" w:rsidRPr="00CF1B80" w:rsidRDefault="00D708DA" w:rsidP="00465141">
            <w:pPr>
              <w:jc w:val="both"/>
              <w:rPr>
                <w:rFonts w:asciiTheme="minorHAnsi" w:hAnsiTheme="minorHAnsi" w:cs="Arial"/>
                <w:sz w:val="24"/>
              </w:rPr>
            </w:pPr>
            <w:r w:rsidRPr="00CF1B80">
              <w:rPr>
                <w:rFonts w:asciiTheme="minorHAnsi" w:hAnsiTheme="minorHAnsi" w:cs="Arial"/>
                <w:sz w:val="24"/>
              </w:rPr>
              <w:t>4</w:t>
            </w:r>
          </w:p>
        </w:tc>
        <w:tc>
          <w:tcPr>
            <w:tcW w:w="2297" w:type="dxa"/>
          </w:tcPr>
          <w:p w:rsidR="00D708DA" w:rsidRPr="00CF1B80" w:rsidRDefault="00D708DA" w:rsidP="00465141">
            <w:pPr>
              <w:jc w:val="both"/>
              <w:rPr>
                <w:rFonts w:asciiTheme="minorHAnsi" w:hAnsiTheme="minorHAnsi" w:cs="Arial"/>
                <w:sz w:val="24"/>
              </w:rPr>
            </w:pPr>
            <w:r w:rsidRPr="00CF1B80">
              <w:rPr>
                <w:rFonts w:asciiTheme="minorHAnsi" w:hAnsiTheme="minorHAnsi" w:cs="Arial"/>
                <w:sz w:val="24"/>
              </w:rPr>
              <w:t>Bazin vidanjabil pentru apele uzate tehnologice</w:t>
            </w:r>
          </w:p>
        </w:tc>
        <w:tc>
          <w:tcPr>
            <w:tcW w:w="1243" w:type="dxa"/>
          </w:tcPr>
          <w:p w:rsidR="00D708DA" w:rsidRPr="005550D8" w:rsidRDefault="00D708DA" w:rsidP="00465141">
            <w:pPr>
              <w:jc w:val="both"/>
              <w:rPr>
                <w:rFonts w:asciiTheme="minorHAnsi" w:hAnsiTheme="minorHAnsi" w:cs="Arial"/>
                <w:sz w:val="24"/>
              </w:rPr>
            </w:pPr>
            <w:r w:rsidRPr="005550D8">
              <w:rPr>
                <w:rFonts w:asciiTheme="minorHAnsi" w:hAnsiTheme="minorHAnsi" w:cs="Arial"/>
                <w:sz w:val="24"/>
              </w:rPr>
              <w:t>2</w:t>
            </w:r>
          </w:p>
        </w:tc>
        <w:tc>
          <w:tcPr>
            <w:tcW w:w="1591" w:type="dxa"/>
          </w:tcPr>
          <w:p w:rsidR="00D708DA" w:rsidRPr="005550D8" w:rsidRDefault="00D708DA" w:rsidP="00465141">
            <w:pPr>
              <w:jc w:val="both"/>
              <w:rPr>
                <w:rFonts w:asciiTheme="minorHAnsi" w:hAnsiTheme="minorHAnsi" w:cs="Arial"/>
                <w:sz w:val="24"/>
              </w:rPr>
            </w:pPr>
            <w:r w:rsidRPr="005550D8">
              <w:rPr>
                <w:rFonts w:asciiTheme="minorHAnsi" w:hAnsiTheme="minorHAnsi" w:cs="Arial"/>
                <w:sz w:val="24"/>
              </w:rPr>
              <w:t>70 mc</w:t>
            </w:r>
          </w:p>
        </w:tc>
        <w:tc>
          <w:tcPr>
            <w:tcW w:w="1273" w:type="dxa"/>
          </w:tcPr>
          <w:p w:rsidR="00D708DA" w:rsidRPr="005550D8" w:rsidRDefault="00D708DA" w:rsidP="00465141">
            <w:pPr>
              <w:jc w:val="both"/>
              <w:rPr>
                <w:rFonts w:asciiTheme="minorHAnsi" w:hAnsiTheme="minorHAnsi" w:cs="Arial"/>
                <w:sz w:val="24"/>
              </w:rPr>
            </w:pPr>
            <w:r w:rsidRPr="005550D8">
              <w:rPr>
                <w:rFonts w:asciiTheme="minorHAnsi" w:hAnsiTheme="minorHAnsi" w:cs="Arial"/>
                <w:sz w:val="24"/>
              </w:rPr>
              <w:t>Ape spalare hale</w:t>
            </w:r>
          </w:p>
        </w:tc>
        <w:tc>
          <w:tcPr>
            <w:tcW w:w="2250" w:type="dxa"/>
          </w:tcPr>
          <w:p w:rsidR="00D708DA" w:rsidRPr="005550D8" w:rsidRDefault="00D708DA" w:rsidP="00465141">
            <w:pPr>
              <w:jc w:val="both"/>
              <w:rPr>
                <w:rFonts w:asciiTheme="minorHAnsi" w:hAnsiTheme="minorHAnsi" w:cs="Arial"/>
                <w:sz w:val="24"/>
              </w:rPr>
            </w:pPr>
            <w:r w:rsidRPr="005550D8">
              <w:rPr>
                <w:rFonts w:asciiTheme="minorHAnsi" w:hAnsiTheme="minorHAnsi" w:cs="Arial"/>
                <w:sz w:val="24"/>
              </w:rPr>
              <w:t>Bazin betonat ingropat</w:t>
            </w:r>
          </w:p>
        </w:tc>
        <w:tc>
          <w:tcPr>
            <w:tcW w:w="917" w:type="dxa"/>
          </w:tcPr>
          <w:p w:rsidR="00D708DA" w:rsidRPr="002F1E83" w:rsidRDefault="005550D8" w:rsidP="00465141">
            <w:pPr>
              <w:jc w:val="both"/>
              <w:rPr>
                <w:rFonts w:asciiTheme="minorHAnsi" w:hAnsiTheme="minorHAnsi" w:cs="Arial"/>
                <w:sz w:val="24"/>
              </w:rPr>
            </w:pPr>
            <w:r>
              <w:rPr>
                <w:rFonts w:asciiTheme="minorHAnsi" w:hAnsiTheme="minorHAnsi" w:cs="Arial"/>
                <w:color w:val="000000"/>
                <w:sz w:val="24"/>
              </w:rPr>
              <w:t>2</w:t>
            </w:r>
            <w:r w:rsidR="00D708DA" w:rsidRPr="005550D8">
              <w:rPr>
                <w:rFonts w:asciiTheme="minorHAnsi" w:hAnsiTheme="minorHAnsi" w:cs="Arial"/>
                <w:color w:val="000000"/>
                <w:sz w:val="24"/>
              </w:rPr>
              <w:t xml:space="preserve"> buc</w:t>
            </w:r>
          </w:p>
        </w:tc>
      </w:tr>
      <w:tr w:rsidR="005550D8" w:rsidRPr="002F1E83" w:rsidTr="00CF1B80">
        <w:tc>
          <w:tcPr>
            <w:tcW w:w="668" w:type="dxa"/>
          </w:tcPr>
          <w:p w:rsidR="005550D8" w:rsidRPr="00CF1B80" w:rsidRDefault="005550D8" w:rsidP="00465141">
            <w:pPr>
              <w:jc w:val="both"/>
              <w:rPr>
                <w:rFonts w:asciiTheme="minorHAnsi" w:hAnsiTheme="minorHAnsi" w:cs="Arial"/>
                <w:sz w:val="24"/>
              </w:rPr>
            </w:pPr>
            <w:r w:rsidRPr="00CF1B80">
              <w:rPr>
                <w:rFonts w:asciiTheme="minorHAnsi" w:hAnsiTheme="minorHAnsi" w:cs="Arial"/>
                <w:sz w:val="24"/>
              </w:rPr>
              <w:t>5</w:t>
            </w:r>
          </w:p>
        </w:tc>
        <w:tc>
          <w:tcPr>
            <w:tcW w:w="2297" w:type="dxa"/>
          </w:tcPr>
          <w:p w:rsidR="005550D8" w:rsidRPr="00CF1B80" w:rsidRDefault="005550D8" w:rsidP="00465141">
            <w:pPr>
              <w:jc w:val="both"/>
              <w:rPr>
                <w:rFonts w:asciiTheme="minorHAnsi" w:hAnsiTheme="minorHAnsi" w:cs="Arial"/>
                <w:sz w:val="24"/>
              </w:rPr>
            </w:pPr>
            <w:r w:rsidRPr="00CF1B80">
              <w:rPr>
                <w:rFonts w:asciiTheme="minorHAnsi" w:hAnsiTheme="minorHAnsi" w:cs="Arial"/>
                <w:sz w:val="24"/>
              </w:rPr>
              <w:t>Bazin vidanjabil levigat</w:t>
            </w:r>
          </w:p>
        </w:tc>
        <w:tc>
          <w:tcPr>
            <w:tcW w:w="1243" w:type="dxa"/>
          </w:tcPr>
          <w:p w:rsidR="005550D8" w:rsidRPr="005550D8" w:rsidRDefault="005550D8" w:rsidP="00465141">
            <w:pPr>
              <w:jc w:val="both"/>
              <w:rPr>
                <w:rFonts w:asciiTheme="minorHAnsi" w:hAnsiTheme="minorHAnsi" w:cs="Arial"/>
                <w:sz w:val="24"/>
              </w:rPr>
            </w:pPr>
            <w:r>
              <w:rPr>
                <w:rFonts w:asciiTheme="minorHAnsi" w:hAnsiTheme="minorHAnsi" w:cs="Arial"/>
                <w:sz w:val="24"/>
              </w:rPr>
              <w:t>1</w:t>
            </w:r>
          </w:p>
        </w:tc>
        <w:tc>
          <w:tcPr>
            <w:tcW w:w="1591" w:type="dxa"/>
          </w:tcPr>
          <w:p w:rsidR="005550D8" w:rsidRPr="005550D8" w:rsidRDefault="005550D8" w:rsidP="00465141">
            <w:pPr>
              <w:jc w:val="both"/>
              <w:rPr>
                <w:rFonts w:asciiTheme="minorHAnsi" w:hAnsiTheme="minorHAnsi" w:cs="Arial"/>
                <w:sz w:val="24"/>
              </w:rPr>
            </w:pPr>
            <w:r>
              <w:rPr>
                <w:rFonts w:asciiTheme="minorHAnsi" w:hAnsiTheme="minorHAnsi" w:cs="Arial"/>
                <w:sz w:val="24"/>
              </w:rPr>
              <w:t>5 mc</w:t>
            </w:r>
          </w:p>
        </w:tc>
        <w:tc>
          <w:tcPr>
            <w:tcW w:w="1273" w:type="dxa"/>
          </w:tcPr>
          <w:p w:rsidR="005550D8" w:rsidRPr="005550D8" w:rsidRDefault="005550D8" w:rsidP="00465141">
            <w:pPr>
              <w:jc w:val="both"/>
              <w:rPr>
                <w:rFonts w:asciiTheme="minorHAnsi" w:hAnsiTheme="minorHAnsi" w:cs="Arial"/>
                <w:sz w:val="24"/>
              </w:rPr>
            </w:pPr>
            <w:r>
              <w:rPr>
                <w:rFonts w:asciiTheme="minorHAnsi" w:hAnsiTheme="minorHAnsi" w:cs="Arial"/>
                <w:sz w:val="24"/>
              </w:rPr>
              <w:t xml:space="preserve">Levigat platforma </w:t>
            </w:r>
            <w:r w:rsidR="00144A62">
              <w:rPr>
                <w:rFonts w:asciiTheme="minorHAnsi" w:hAnsiTheme="minorHAnsi" w:cs="Arial"/>
                <w:sz w:val="24"/>
              </w:rPr>
              <w:t>dejecții</w:t>
            </w:r>
          </w:p>
        </w:tc>
        <w:tc>
          <w:tcPr>
            <w:tcW w:w="2250" w:type="dxa"/>
          </w:tcPr>
          <w:p w:rsidR="005550D8" w:rsidRPr="005550D8" w:rsidRDefault="005550D8" w:rsidP="00465141">
            <w:pPr>
              <w:jc w:val="both"/>
              <w:rPr>
                <w:rFonts w:asciiTheme="minorHAnsi" w:hAnsiTheme="minorHAnsi" w:cs="Arial"/>
                <w:sz w:val="24"/>
              </w:rPr>
            </w:pPr>
            <w:r w:rsidRPr="005550D8">
              <w:rPr>
                <w:rFonts w:asciiTheme="minorHAnsi" w:hAnsiTheme="minorHAnsi" w:cs="Arial"/>
                <w:sz w:val="24"/>
              </w:rPr>
              <w:t>Bazin betonat ingropat</w:t>
            </w:r>
          </w:p>
        </w:tc>
        <w:tc>
          <w:tcPr>
            <w:tcW w:w="917" w:type="dxa"/>
          </w:tcPr>
          <w:p w:rsidR="005550D8" w:rsidRPr="005550D8" w:rsidRDefault="005550D8" w:rsidP="00465141">
            <w:pPr>
              <w:jc w:val="both"/>
              <w:rPr>
                <w:rFonts w:asciiTheme="minorHAnsi" w:hAnsiTheme="minorHAnsi" w:cs="Arial"/>
                <w:color w:val="000000"/>
                <w:sz w:val="24"/>
              </w:rPr>
            </w:pPr>
            <w:r>
              <w:rPr>
                <w:rFonts w:asciiTheme="minorHAnsi" w:hAnsiTheme="minorHAnsi" w:cs="Arial"/>
                <w:color w:val="000000"/>
                <w:sz w:val="24"/>
              </w:rPr>
              <w:t>1 buc</w:t>
            </w:r>
          </w:p>
        </w:tc>
      </w:tr>
      <w:tr w:rsidR="005550D8" w:rsidRPr="002F1E83" w:rsidTr="00CF1B80">
        <w:tc>
          <w:tcPr>
            <w:tcW w:w="668" w:type="dxa"/>
          </w:tcPr>
          <w:p w:rsidR="005550D8" w:rsidRPr="00CF1B80" w:rsidRDefault="005550D8" w:rsidP="00465141">
            <w:pPr>
              <w:jc w:val="both"/>
              <w:rPr>
                <w:rFonts w:asciiTheme="minorHAnsi" w:hAnsiTheme="minorHAnsi" w:cs="Arial"/>
                <w:sz w:val="24"/>
              </w:rPr>
            </w:pPr>
            <w:r w:rsidRPr="00CF1B80">
              <w:rPr>
                <w:rFonts w:asciiTheme="minorHAnsi" w:hAnsiTheme="minorHAnsi" w:cs="Arial"/>
                <w:sz w:val="24"/>
              </w:rPr>
              <w:t>6</w:t>
            </w:r>
          </w:p>
        </w:tc>
        <w:tc>
          <w:tcPr>
            <w:tcW w:w="2297" w:type="dxa"/>
          </w:tcPr>
          <w:p w:rsidR="005550D8" w:rsidRPr="00CF1B80" w:rsidRDefault="005550D8" w:rsidP="00465141">
            <w:pPr>
              <w:jc w:val="both"/>
              <w:rPr>
                <w:rFonts w:asciiTheme="minorHAnsi" w:hAnsiTheme="minorHAnsi" w:cs="Arial"/>
                <w:sz w:val="24"/>
              </w:rPr>
            </w:pPr>
            <w:r w:rsidRPr="00CF1B80">
              <w:rPr>
                <w:rFonts w:asciiTheme="minorHAnsi" w:hAnsiTheme="minorHAnsi" w:cs="Arial"/>
                <w:sz w:val="24"/>
              </w:rPr>
              <w:t>Depozit materiale farmaceutice de uz veterinar</w:t>
            </w:r>
          </w:p>
        </w:tc>
        <w:tc>
          <w:tcPr>
            <w:tcW w:w="1243" w:type="dxa"/>
          </w:tcPr>
          <w:p w:rsidR="005550D8" w:rsidRPr="002F1E83" w:rsidRDefault="005550D8" w:rsidP="00465141">
            <w:pPr>
              <w:jc w:val="both"/>
              <w:rPr>
                <w:rFonts w:asciiTheme="minorHAnsi" w:hAnsiTheme="minorHAnsi" w:cs="Arial"/>
                <w:sz w:val="24"/>
              </w:rPr>
            </w:pPr>
            <w:r w:rsidRPr="002F1E83">
              <w:rPr>
                <w:rFonts w:asciiTheme="minorHAnsi" w:hAnsiTheme="minorHAnsi" w:cs="Arial"/>
                <w:sz w:val="24"/>
              </w:rPr>
              <w:t>1</w:t>
            </w:r>
          </w:p>
        </w:tc>
        <w:tc>
          <w:tcPr>
            <w:tcW w:w="1591" w:type="dxa"/>
          </w:tcPr>
          <w:p w:rsidR="005550D8" w:rsidRPr="002F1E83" w:rsidRDefault="005550D8" w:rsidP="00465141">
            <w:pPr>
              <w:jc w:val="both"/>
              <w:rPr>
                <w:rFonts w:asciiTheme="minorHAnsi" w:hAnsiTheme="minorHAnsi" w:cs="Arial"/>
                <w:sz w:val="24"/>
              </w:rPr>
            </w:pPr>
          </w:p>
        </w:tc>
        <w:tc>
          <w:tcPr>
            <w:tcW w:w="1273" w:type="dxa"/>
          </w:tcPr>
          <w:p w:rsidR="005550D8" w:rsidRPr="002F1E83" w:rsidRDefault="005550D8" w:rsidP="00465141">
            <w:pPr>
              <w:jc w:val="both"/>
              <w:rPr>
                <w:rFonts w:asciiTheme="minorHAnsi" w:hAnsiTheme="minorHAnsi" w:cs="Arial"/>
                <w:sz w:val="24"/>
              </w:rPr>
            </w:pPr>
            <w:r w:rsidRPr="002F1E83">
              <w:rPr>
                <w:rFonts w:asciiTheme="minorHAnsi" w:hAnsiTheme="minorHAnsi" w:cs="Arial"/>
                <w:sz w:val="24"/>
              </w:rPr>
              <w:t>Medicamente, vaccinuri, vitamine</w:t>
            </w:r>
          </w:p>
        </w:tc>
        <w:tc>
          <w:tcPr>
            <w:tcW w:w="2250" w:type="dxa"/>
          </w:tcPr>
          <w:p w:rsidR="005550D8" w:rsidRPr="002F1E83" w:rsidRDefault="005550D8" w:rsidP="00465141">
            <w:pPr>
              <w:jc w:val="both"/>
              <w:rPr>
                <w:rFonts w:asciiTheme="minorHAnsi" w:hAnsiTheme="minorHAnsi" w:cs="Arial"/>
                <w:sz w:val="24"/>
              </w:rPr>
            </w:pPr>
            <w:r w:rsidRPr="002F1E83">
              <w:rPr>
                <w:rFonts w:asciiTheme="minorHAnsi" w:hAnsiTheme="minorHAnsi" w:cs="Arial"/>
                <w:sz w:val="24"/>
              </w:rPr>
              <w:t xml:space="preserve">Camera inchisa in </w:t>
            </w:r>
            <w:r>
              <w:rPr>
                <w:rFonts w:asciiTheme="minorHAnsi" w:hAnsiTheme="minorHAnsi" w:cs="Arial"/>
                <w:sz w:val="24"/>
              </w:rPr>
              <w:t>spațiu</w:t>
            </w:r>
            <w:r w:rsidRPr="002F1E83">
              <w:rPr>
                <w:rFonts w:asciiTheme="minorHAnsi" w:hAnsiTheme="minorHAnsi" w:cs="Arial"/>
                <w:sz w:val="24"/>
              </w:rPr>
              <w:t>l prevazut filtrului sanitar, cu acces restrictionat</w:t>
            </w:r>
          </w:p>
        </w:tc>
        <w:tc>
          <w:tcPr>
            <w:tcW w:w="917" w:type="dxa"/>
          </w:tcPr>
          <w:p w:rsidR="005550D8" w:rsidRPr="002F1E83" w:rsidRDefault="005550D8" w:rsidP="00465141">
            <w:pPr>
              <w:jc w:val="both"/>
              <w:rPr>
                <w:rFonts w:asciiTheme="minorHAnsi" w:hAnsiTheme="minorHAnsi" w:cs="Arial"/>
                <w:sz w:val="24"/>
              </w:rPr>
            </w:pPr>
            <w:r w:rsidRPr="002F1E83">
              <w:rPr>
                <w:rFonts w:asciiTheme="minorHAnsi" w:hAnsiTheme="minorHAnsi" w:cs="Arial"/>
                <w:color w:val="000000"/>
                <w:sz w:val="24"/>
              </w:rPr>
              <w:t>1 buc</w:t>
            </w:r>
          </w:p>
        </w:tc>
      </w:tr>
      <w:tr w:rsidR="005550D8" w:rsidRPr="002F1E83" w:rsidTr="00CF1B80">
        <w:tc>
          <w:tcPr>
            <w:tcW w:w="668" w:type="dxa"/>
          </w:tcPr>
          <w:p w:rsidR="005550D8" w:rsidRPr="00CF1B80" w:rsidRDefault="005550D8" w:rsidP="00465141">
            <w:pPr>
              <w:jc w:val="both"/>
              <w:rPr>
                <w:rFonts w:asciiTheme="minorHAnsi" w:hAnsiTheme="minorHAnsi" w:cs="Arial"/>
                <w:sz w:val="24"/>
              </w:rPr>
            </w:pPr>
            <w:r w:rsidRPr="00CF1B80">
              <w:rPr>
                <w:rFonts w:asciiTheme="minorHAnsi" w:hAnsiTheme="minorHAnsi" w:cs="Arial"/>
                <w:sz w:val="24"/>
              </w:rPr>
              <w:t>7</w:t>
            </w:r>
          </w:p>
        </w:tc>
        <w:tc>
          <w:tcPr>
            <w:tcW w:w="2297" w:type="dxa"/>
          </w:tcPr>
          <w:p w:rsidR="005550D8" w:rsidRPr="00CF1B80" w:rsidRDefault="005550D8" w:rsidP="00465141">
            <w:pPr>
              <w:jc w:val="both"/>
              <w:rPr>
                <w:rFonts w:asciiTheme="minorHAnsi" w:hAnsiTheme="minorHAnsi" w:cs="Arial"/>
                <w:sz w:val="24"/>
              </w:rPr>
            </w:pPr>
            <w:r w:rsidRPr="00CF1B80">
              <w:rPr>
                <w:rFonts w:asciiTheme="minorHAnsi" w:hAnsiTheme="minorHAnsi" w:cs="Arial"/>
                <w:sz w:val="24"/>
              </w:rPr>
              <w:t xml:space="preserve">Lada </w:t>
            </w:r>
            <w:r w:rsidR="00D07A6B" w:rsidRPr="00CF1B80">
              <w:rPr>
                <w:rFonts w:asciiTheme="minorHAnsi" w:hAnsiTheme="minorHAnsi" w:cs="Arial"/>
                <w:sz w:val="24"/>
              </w:rPr>
              <w:t>frigorifică</w:t>
            </w:r>
            <w:r w:rsidRPr="00CF1B80">
              <w:rPr>
                <w:rFonts w:asciiTheme="minorHAnsi" w:hAnsiTheme="minorHAnsi" w:cs="Arial"/>
                <w:sz w:val="24"/>
              </w:rPr>
              <w:t xml:space="preserve"> pentru cadavre</w:t>
            </w:r>
          </w:p>
        </w:tc>
        <w:tc>
          <w:tcPr>
            <w:tcW w:w="1243" w:type="dxa"/>
          </w:tcPr>
          <w:p w:rsidR="005550D8" w:rsidRPr="0035725F" w:rsidRDefault="005550D8" w:rsidP="00465141">
            <w:pPr>
              <w:jc w:val="both"/>
              <w:rPr>
                <w:rFonts w:asciiTheme="minorHAnsi" w:hAnsiTheme="minorHAnsi" w:cs="Arial"/>
                <w:sz w:val="24"/>
              </w:rPr>
            </w:pPr>
            <w:r w:rsidRPr="0035725F">
              <w:rPr>
                <w:rFonts w:asciiTheme="minorHAnsi" w:hAnsiTheme="minorHAnsi" w:cs="Arial"/>
                <w:sz w:val="24"/>
              </w:rPr>
              <w:t>1</w:t>
            </w:r>
          </w:p>
        </w:tc>
        <w:tc>
          <w:tcPr>
            <w:tcW w:w="1591" w:type="dxa"/>
          </w:tcPr>
          <w:p w:rsidR="005550D8" w:rsidRPr="0035725F" w:rsidRDefault="005550D8" w:rsidP="00465141">
            <w:pPr>
              <w:jc w:val="both"/>
              <w:rPr>
                <w:rFonts w:asciiTheme="minorHAnsi" w:hAnsiTheme="minorHAnsi" w:cs="Arial"/>
                <w:sz w:val="24"/>
              </w:rPr>
            </w:pPr>
            <w:r w:rsidRPr="0035725F">
              <w:rPr>
                <w:rFonts w:asciiTheme="minorHAnsi" w:hAnsiTheme="minorHAnsi" w:cs="Arial"/>
                <w:sz w:val="24"/>
              </w:rPr>
              <w:t>400 l</w:t>
            </w:r>
          </w:p>
        </w:tc>
        <w:tc>
          <w:tcPr>
            <w:tcW w:w="1273" w:type="dxa"/>
          </w:tcPr>
          <w:p w:rsidR="005550D8" w:rsidRPr="0035725F" w:rsidRDefault="005550D8" w:rsidP="00465141">
            <w:pPr>
              <w:jc w:val="both"/>
              <w:rPr>
                <w:rFonts w:asciiTheme="minorHAnsi" w:hAnsiTheme="minorHAnsi" w:cs="Arial"/>
                <w:sz w:val="24"/>
              </w:rPr>
            </w:pPr>
            <w:r w:rsidRPr="0035725F">
              <w:rPr>
                <w:rFonts w:asciiTheme="minorHAnsi" w:hAnsiTheme="minorHAnsi" w:cs="Arial"/>
                <w:sz w:val="24"/>
              </w:rPr>
              <w:t>cadavre</w:t>
            </w:r>
          </w:p>
        </w:tc>
        <w:tc>
          <w:tcPr>
            <w:tcW w:w="2250" w:type="dxa"/>
          </w:tcPr>
          <w:p w:rsidR="005550D8" w:rsidRPr="0035725F" w:rsidRDefault="00D447F1" w:rsidP="00465141">
            <w:pPr>
              <w:jc w:val="both"/>
              <w:rPr>
                <w:rFonts w:asciiTheme="minorHAnsi" w:hAnsiTheme="minorHAnsi" w:cs="Arial"/>
                <w:sz w:val="24"/>
              </w:rPr>
            </w:pPr>
            <w:r>
              <w:rPr>
                <w:rFonts w:asciiTheme="minorHAnsi" w:hAnsiTheme="minorHAnsi" w:cs="Arial"/>
                <w:sz w:val="24"/>
              </w:rPr>
              <w:t>Amplasată</w:t>
            </w:r>
            <w:r w:rsidR="005550D8" w:rsidRPr="0035725F">
              <w:rPr>
                <w:rFonts w:asciiTheme="minorHAnsi" w:hAnsiTheme="minorHAnsi" w:cs="Arial"/>
                <w:sz w:val="24"/>
              </w:rPr>
              <w:t xml:space="preserve"> in spațiu cu acces restrictionat </w:t>
            </w:r>
          </w:p>
        </w:tc>
        <w:tc>
          <w:tcPr>
            <w:tcW w:w="917" w:type="dxa"/>
          </w:tcPr>
          <w:p w:rsidR="005550D8" w:rsidRPr="002F1E83" w:rsidRDefault="005550D8" w:rsidP="00465141">
            <w:pPr>
              <w:jc w:val="both"/>
              <w:rPr>
                <w:rFonts w:asciiTheme="minorHAnsi" w:hAnsiTheme="minorHAnsi" w:cs="Arial"/>
                <w:sz w:val="24"/>
              </w:rPr>
            </w:pPr>
            <w:r w:rsidRPr="0035725F">
              <w:rPr>
                <w:rFonts w:asciiTheme="minorHAnsi" w:hAnsiTheme="minorHAnsi" w:cs="Arial"/>
                <w:color w:val="000000"/>
                <w:sz w:val="24"/>
              </w:rPr>
              <w:t>1 buc</w:t>
            </w:r>
          </w:p>
        </w:tc>
      </w:tr>
      <w:tr w:rsidR="005550D8" w:rsidRPr="002F1E83" w:rsidTr="00CF1B80">
        <w:tc>
          <w:tcPr>
            <w:tcW w:w="668" w:type="dxa"/>
          </w:tcPr>
          <w:p w:rsidR="005550D8" w:rsidRPr="00CF1B80" w:rsidRDefault="005550D8" w:rsidP="00465141">
            <w:pPr>
              <w:jc w:val="both"/>
              <w:rPr>
                <w:rFonts w:asciiTheme="minorHAnsi" w:hAnsiTheme="minorHAnsi" w:cs="Arial"/>
                <w:sz w:val="24"/>
              </w:rPr>
            </w:pPr>
            <w:r w:rsidRPr="00CF1B80">
              <w:rPr>
                <w:rFonts w:asciiTheme="minorHAnsi" w:hAnsiTheme="minorHAnsi" w:cs="Arial"/>
                <w:sz w:val="24"/>
              </w:rPr>
              <w:t>8</w:t>
            </w:r>
          </w:p>
        </w:tc>
        <w:tc>
          <w:tcPr>
            <w:tcW w:w="2297" w:type="dxa"/>
          </w:tcPr>
          <w:p w:rsidR="005550D8" w:rsidRPr="00CF1B80" w:rsidRDefault="005550D8" w:rsidP="00465141">
            <w:pPr>
              <w:jc w:val="both"/>
              <w:rPr>
                <w:rFonts w:asciiTheme="minorHAnsi" w:hAnsiTheme="minorHAnsi" w:cs="Arial"/>
                <w:sz w:val="24"/>
              </w:rPr>
            </w:pPr>
            <w:r w:rsidRPr="00CF1B80">
              <w:rPr>
                <w:rFonts w:asciiTheme="minorHAnsi" w:hAnsiTheme="minorHAnsi" w:cs="Arial"/>
                <w:sz w:val="24"/>
              </w:rPr>
              <w:t>Platformă de dejecții</w:t>
            </w:r>
          </w:p>
        </w:tc>
        <w:tc>
          <w:tcPr>
            <w:tcW w:w="1243" w:type="dxa"/>
          </w:tcPr>
          <w:p w:rsidR="005550D8" w:rsidRPr="002F1E83" w:rsidRDefault="005550D8" w:rsidP="00465141">
            <w:pPr>
              <w:jc w:val="both"/>
              <w:rPr>
                <w:rFonts w:asciiTheme="minorHAnsi" w:hAnsiTheme="minorHAnsi" w:cs="Arial"/>
                <w:sz w:val="24"/>
              </w:rPr>
            </w:pPr>
            <w:r w:rsidRPr="002F1E83">
              <w:rPr>
                <w:rFonts w:asciiTheme="minorHAnsi" w:hAnsiTheme="minorHAnsi" w:cs="Arial"/>
                <w:sz w:val="24"/>
              </w:rPr>
              <w:t>1</w:t>
            </w:r>
          </w:p>
        </w:tc>
        <w:tc>
          <w:tcPr>
            <w:tcW w:w="1591" w:type="dxa"/>
          </w:tcPr>
          <w:p w:rsidR="005550D8" w:rsidRPr="002F1E83" w:rsidRDefault="005550D8" w:rsidP="00465141">
            <w:pPr>
              <w:jc w:val="both"/>
              <w:rPr>
                <w:rFonts w:asciiTheme="minorHAnsi" w:hAnsiTheme="minorHAnsi" w:cs="Arial"/>
                <w:sz w:val="24"/>
              </w:rPr>
            </w:pPr>
            <w:r w:rsidRPr="002F1E83">
              <w:rPr>
                <w:rFonts w:asciiTheme="minorHAnsi" w:hAnsiTheme="minorHAnsi" w:cs="Arial"/>
                <w:sz w:val="24"/>
              </w:rPr>
              <w:t>250 mp</w:t>
            </w:r>
          </w:p>
        </w:tc>
        <w:tc>
          <w:tcPr>
            <w:tcW w:w="1273" w:type="dxa"/>
          </w:tcPr>
          <w:p w:rsidR="005550D8" w:rsidRPr="002F1E83" w:rsidRDefault="00144A62" w:rsidP="00465141">
            <w:pPr>
              <w:jc w:val="both"/>
              <w:rPr>
                <w:rFonts w:asciiTheme="minorHAnsi" w:hAnsiTheme="minorHAnsi" w:cs="Arial"/>
                <w:sz w:val="24"/>
              </w:rPr>
            </w:pPr>
            <w:r>
              <w:rPr>
                <w:rFonts w:asciiTheme="minorHAnsi" w:hAnsiTheme="minorHAnsi" w:cs="Arial"/>
                <w:sz w:val="24"/>
              </w:rPr>
              <w:t>Dejecții</w:t>
            </w:r>
            <w:r w:rsidR="005550D8" w:rsidRPr="002F1E83">
              <w:rPr>
                <w:rFonts w:asciiTheme="minorHAnsi" w:hAnsiTheme="minorHAnsi" w:cs="Arial"/>
                <w:sz w:val="24"/>
              </w:rPr>
              <w:t xml:space="preserve"> uscate</w:t>
            </w:r>
          </w:p>
        </w:tc>
        <w:tc>
          <w:tcPr>
            <w:tcW w:w="2250" w:type="dxa"/>
          </w:tcPr>
          <w:p w:rsidR="005550D8" w:rsidRPr="002F1E83" w:rsidRDefault="005550D8" w:rsidP="00465141">
            <w:pPr>
              <w:jc w:val="both"/>
              <w:rPr>
                <w:rFonts w:asciiTheme="minorHAnsi" w:hAnsiTheme="minorHAnsi" w:cs="Arial"/>
                <w:sz w:val="24"/>
              </w:rPr>
            </w:pPr>
            <w:r w:rsidRPr="002F1E83">
              <w:rPr>
                <w:rFonts w:asciiTheme="minorHAnsi" w:hAnsiTheme="minorHAnsi" w:cs="Arial"/>
                <w:sz w:val="24"/>
              </w:rPr>
              <w:t>Platforma betonat</w:t>
            </w:r>
            <w:r>
              <w:rPr>
                <w:rFonts w:asciiTheme="minorHAnsi" w:hAnsiTheme="minorHAnsi" w:cs="Arial"/>
                <w:sz w:val="24"/>
              </w:rPr>
              <w:t>ă împrejmuită</w:t>
            </w:r>
            <w:r w:rsidRPr="002F1E83">
              <w:rPr>
                <w:rFonts w:asciiTheme="minorHAnsi" w:hAnsiTheme="minorHAnsi" w:cs="Arial"/>
                <w:sz w:val="24"/>
              </w:rPr>
              <w:t xml:space="preserve"> perimetral cu zid din Ba</w:t>
            </w:r>
            <w:r>
              <w:rPr>
                <w:rFonts w:asciiTheme="minorHAnsi" w:hAnsiTheme="minorHAnsi" w:cs="Arial"/>
                <w:sz w:val="24"/>
              </w:rPr>
              <w:t xml:space="preserve"> si zidărie de cca 1 m înălțime</w:t>
            </w:r>
          </w:p>
        </w:tc>
        <w:tc>
          <w:tcPr>
            <w:tcW w:w="917" w:type="dxa"/>
          </w:tcPr>
          <w:p w:rsidR="005550D8" w:rsidRPr="002F1E83" w:rsidRDefault="005550D8" w:rsidP="00465141">
            <w:pPr>
              <w:jc w:val="both"/>
              <w:rPr>
                <w:rFonts w:asciiTheme="minorHAnsi" w:hAnsiTheme="minorHAnsi" w:cs="Arial"/>
                <w:sz w:val="24"/>
              </w:rPr>
            </w:pPr>
            <w:r w:rsidRPr="002F1E83">
              <w:rPr>
                <w:rFonts w:asciiTheme="minorHAnsi" w:hAnsiTheme="minorHAnsi" w:cs="Arial"/>
                <w:color w:val="000000"/>
                <w:sz w:val="24"/>
              </w:rPr>
              <w:t>1 buc</w:t>
            </w:r>
          </w:p>
        </w:tc>
      </w:tr>
      <w:tr w:rsidR="005550D8" w:rsidRPr="002F1E83" w:rsidTr="00CF1B80">
        <w:tc>
          <w:tcPr>
            <w:tcW w:w="668" w:type="dxa"/>
          </w:tcPr>
          <w:p w:rsidR="005550D8" w:rsidRPr="00CF1B80" w:rsidRDefault="005550D8" w:rsidP="00465141">
            <w:pPr>
              <w:jc w:val="both"/>
              <w:rPr>
                <w:rFonts w:asciiTheme="minorHAnsi" w:hAnsiTheme="minorHAnsi" w:cs="Arial"/>
                <w:sz w:val="24"/>
              </w:rPr>
            </w:pPr>
            <w:r w:rsidRPr="00CF1B80">
              <w:rPr>
                <w:rFonts w:asciiTheme="minorHAnsi" w:hAnsiTheme="minorHAnsi" w:cs="Arial"/>
                <w:sz w:val="24"/>
              </w:rPr>
              <w:t>9</w:t>
            </w:r>
          </w:p>
        </w:tc>
        <w:tc>
          <w:tcPr>
            <w:tcW w:w="2297" w:type="dxa"/>
          </w:tcPr>
          <w:p w:rsidR="005550D8" w:rsidRPr="00CF1B80" w:rsidRDefault="005550D8" w:rsidP="00465141">
            <w:pPr>
              <w:jc w:val="both"/>
              <w:rPr>
                <w:rFonts w:asciiTheme="minorHAnsi" w:hAnsiTheme="minorHAnsi" w:cs="Arial"/>
                <w:sz w:val="24"/>
              </w:rPr>
            </w:pPr>
            <w:r w:rsidRPr="00CF1B80">
              <w:rPr>
                <w:rFonts w:asciiTheme="minorHAnsi" w:hAnsiTheme="minorHAnsi" w:cs="Arial"/>
                <w:sz w:val="24"/>
              </w:rPr>
              <w:t xml:space="preserve">rezervor stocare motorina </w:t>
            </w:r>
          </w:p>
        </w:tc>
        <w:tc>
          <w:tcPr>
            <w:tcW w:w="1243" w:type="dxa"/>
          </w:tcPr>
          <w:p w:rsidR="005550D8" w:rsidRPr="002F1E83" w:rsidRDefault="005550D8" w:rsidP="00465141">
            <w:pPr>
              <w:jc w:val="both"/>
              <w:rPr>
                <w:rFonts w:asciiTheme="minorHAnsi" w:hAnsiTheme="minorHAnsi" w:cs="Arial"/>
                <w:sz w:val="24"/>
              </w:rPr>
            </w:pPr>
            <w:r w:rsidRPr="002F1E83">
              <w:rPr>
                <w:rFonts w:asciiTheme="minorHAnsi" w:hAnsiTheme="minorHAnsi" w:cs="Arial"/>
                <w:sz w:val="24"/>
              </w:rPr>
              <w:t>1</w:t>
            </w:r>
          </w:p>
        </w:tc>
        <w:tc>
          <w:tcPr>
            <w:tcW w:w="1591" w:type="dxa"/>
          </w:tcPr>
          <w:p w:rsidR="005550D8" w:rsidRPr="002F1E83" w:rsidRDefault="005550D8" w:rsidP="00465141">
            <w:pPr>
              <w:jc w:val="both"/>
              <w:rPr>
                <w:rFonts w:asciiTheme="minorHAnsi" w:hAnsiTheme="minorHAnsi" w:cs="Arial"/>
                <w:sz w:val="24"/>
              </w:rPr>
            </w:pPr>
            <w:r w:rsidRPr="002F1E83">
              <w:rPr>
                <w:rFonts w:asciiTheme="minorHAnsi" w:hAnsiTheme="minorHAnsi" w:cs="Arial"/>
                <w:sz w:val="24"/>
              </w:rPr>
              <w:t>1 t</w:t>
            </w:r>
          </w:p>
        </w:tc>
        <w:tc>
          <w:tcPr>
            <w:tcW w:w="1273" w:type="dxa"/>
          </w:tcPr>
          <w:p w:rsidR="005550D8" w:rsidRPr="002F1E83" w:rsidRDefault="005550D8" w:rsidP="00465141">
            <w:pPr>
              <w:jc w:val="both"/>
              <w:rPr>
                <w:rFonts w:asciiTheme="minorHAnsi" w:hAnsiTheme="minorHAnsi" w:cs="Arial"/>
                <w:sz w:val="24"/>
              </w:rPr>
            </w:pPr>
            <w:r w:rsidRPr="002F1E83">
              <w:rPr>
                <w:rFonts w:asciiTheme="minorHAnsi" w:hAnsiTheme="minorHAnsi" w:cs="Arial"/>
                <w:sz w:val="24"/>
              </w:rPr>
              <w:t>motorina</w:t>
            </w:r>
          </w:p>
        </w:tc>
        <w:tc>
          <w:tcPr>
            <w:tcW w:w="2250" w:type="dxa"/>
          </w:tcPr>
          <w:p w:rsidR="005550D8" w:rsidRPr="002F1E83" w:rsidRDefault="0035725F" w:rsidP="00465141">
            <w:pPr>
              <w:jc w:val="both"/>
              <w:rPr>
                <w:rFonts w:asciiTheme="minorHAnsi" w:hAnsiTheme="minorHAnsi" w:cs="Arial"/>
                <w:sz w:val="24"/>
              </w:rPr>
            </w:pPr>
            <w:r>
              <w:rPr>
                <w:rFonts w:asciiTheme="minorHAnsi" w:hAnsiTheme="minorHAnsi" w:cs="Arial"/>
                <w:sz w:val="24"/>
              </w:rPr>
              <w:t>Amplasat pe suprafața betonată î</w:t>
            </w:r>
            <w:r w:rsidR="005550D8" w:rsidRPr="002F1E83">
              <w:rPr>
                <w:rFonts w:asciiTheme="minorHAnsi" w:hAnsiTheme="minorHAnsi" w:cs="Arial"/>
                <w:sz w:val="24"/>
              </w:rPr>
              <w:t xml:space="preserve">n </w:t>
            </w:r>
            <w:r w:rsidR="005550D8">
              <w:rPr>
                <w:rFonts w:asciiTheme="minorHAnsi" w:hAnsiTheme="minorHAnsi" w:cs="Arial"/>
                <w:sz w:val="24"/>
              </w:rPr>
              <w:t>spațiu</w:t>
            </w:r>
            <w:r w:rsidR="005550D8" w:rsidRPr="002F1E83">
              <w:rPr>
                <w:rFonts w:asciiTheme="minorHAnsi" w:hAnsiTheme="minorHAnsi" w:cs="Arial"/>
                <w:sz w:val="24"/>
              </w:rPr>
              <w:t xml:space="preserve"> special amenajat</w:t>
            </w:r>
          </w:p>
        </w:tc>
        <w:tc>
          <w:tcPr>
            <w:tcW w:w="917" w:type="dxa"/>
          </w:tcPr>
          <w:p w:rsidR="005550D8" w:rsidRPr="002F1E83" w:rsidRDefault="005550D8" w:rsidP="00465141">
            <w:pPr>
              <w:jc w:val="both"/>
              <w:rPr>
                <w:rFonts w:asciiTheme="minorHAnsi" w:hAnsiTheme="minorHAnsi" w:cs="Arial"/>
                <w:color w:val="000000"/>
                <w:sz w:val="24"/>
              </w:rPr>
            </w:pPr>
            <w:r w:rsidRPr="002F1E83">
              <w:rPr>
                <w:rFonts w:asciiTheme="minorHAnsi" w:hAnsiTheme="minorHAnsi" w:cs="Arial"/>
                <w:color w:val="000000"/>
                <w:sz w:val="24"/>
              </w:rPr>
              <w:t>1 buc</w:t>
            </w:r>
          </w:p>
        </w:tc>
      </w:tr>
    </w:tbl>
    <w:p w:rsidR="00D32F3A" w:rsidRDefault="00D32F3A" w:rsidP="00465141">
      <w:pPr>
        <w:pStyle w:val="BodyText"/>
        <w:spacing w:after="0"/>
        <w:jc w:val="both"/>
        <w:rPr>
          <w:rFonts w:asciiTheme="minorHAnsi" w:hAnsiTheme="minorHAnsi" w:cs="Arial"/>
          <w:noProof/>
          <w:sz w:val="24"/>
          <w:szCs w:val="24"/>
          <w:lang w:val="fr-FR"/>
        </w:rPr>
      </w:pPr>
    </w:p>
    <w:p w:rsidR="00384C01" w:rsidRDefault="00384C01" w:rsidP="00465141">
      <w:pPr>
        <w:pStyle w:val="BodyText"/>
        <w:spacing w:after="0"/>
        <w:jc w:val="both"/>
        <w:rPr>
          <w:rFonts w:asciiTheme="minorHAnsi" w:hAnsiTheme="minorHAnsi" w:cs="Arial"/>
          <w:noProof/>
          <w:sz w:val="24"/>
          <w:szCs w:val="24"/>
          <w:lang w:val="fr-FR"/>
        </w:rPr>
      </w:pPr>
      <w:r w:rsidRPr="007E029B">
        <w:rPr>
          <w:rFonts w:asciiTheme="minorHAnsi" w:hAnsiTheme="minorHAnsi" w:cs="Arial"/>
          <w:noProof/>
          <w:sz w:val="24"/>
          <w:szCs w:val="24"/>
          <w:lang w:val="fr-FR"/>
        </w:rPr>
        <w:t xml:space="preserve">In conditii normale de exploatare nu pot aparea emisii semnificative din aceste facilitati de depozitare. Accidental </w:t>
      </w:r>
      <w:r w:rsidR="00CE7F21" w:rsidRPr="007E029B">
        <w:rPr>
          <w:rFonts w:asciiTheme="minorHAnsi" w:hAnsiTheme="minorHAnsi" w:cs="Arial"/>
          <w:noProof/>
          <w:sz w:val="24"/>
          <w:szCs w:val="24"/>
          <w:lang w:val="fr-FR"/>
        </w:rPr>
        <w:t>din cauza unor neconformitati s-ar putea inregistra situatii care sunt prevazute in Planul de prevenire si combatere poluari accidentale.</w:t>
      </w:r>
    </w:p>
    <w:p w:rsidR="007E029B" w:rsidRDefault="007E029B" w:rsidP="00465141">
      <w:pPr>
        <w:pStyle w:val="BodyText"/>
        <w:spacing w:after="0"/>
        <w:jc w:val="both"/>
        <w:rPr>
          <w:rFonts w:asciiTheme="minorHAnsi" w:hAnsiTheme="minorHAnsi" w:cs="Arial"/>
          <w:noProof/>
          <w:sz w:val="24"/>
          <w:szCs w:val="24"/>
          <w:lang w:val="fr-FR"/>
        </w:rPr>
      </w:pPr>
    </w:p>
    <w:p w:rsidR="007E029B" w:rsidRDefault="007E029B" w:rsidP="00465141">
      <w:pPr>
        <w:pStyle w:val="BodyText"/>
        <w:spacing w:after="0"/>
        <w:jc w:val="both"/>
        <w:rPr>
          <w:rFonts w:asciiTheme="minorHAnsi" w:hAnsiTheme="minorHAnsi" w:cs="Arial"/>
          <w:noProof/>
          <w:sz w:val="24"/>
          <w:szCs w:val="24"/>
          <w:lang w:val="fr-FR"/>
        </w:rPr>
      </w:pPr>
    </w:p>
    <w:p w:rsidR="00267F74" w:rsidRDefault="00267F74" w:rsidP="00465141">
      <w:pPr>
        <w:pStyle w:val="BodyText"/>
        <w:spacing w:after="0"/>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t xml:space="preserve">6.4. Utilitati </w:t>
      </w:r>
    </w:p>
    <w:p w:rsidR="00EE6B77" w:rsidRPr="002F1E83" w:rsidRDefault="00EE6B77" w:rsidP="00465141">
      <w:pPr>
        <w:pStyle w:val="BodyText"/>
        <w:spacing w:after="0"/>
        <w:jc w:val="both"/>
        <w:rPr>
          <w:rFonts w:asciiTheme="minorHAnsi" w:hAnsiTheme="minorHAnsi" w:cs="Arial"/>
          <w:b/>
          <w:noProof/>
          <w:sz w:val="24"/>
          <w:szCs w:val="24"/>
          <w:lang w:val="fr-FR"/>
        </w:rPr>
      </w:pPr>
    </w:p>
    <w:p w:rsidR="00187ED6" w:rsidRPr="002F1E83" w:rsidRDefault="000A762D" w:rsidP="00EE6B77">
      <w:pPr>
        <w:pStyle w:val="BodyText"/>
        <w:numPr>
          <w:ilvl w:val="0"/>
          <w:numId w:val="24"/>
        </w:numPr>
        <w:spacing w:after="0"/>
        <w:jc w:val="both"/>
        <w:rPr>
          <w:rFonts w:asciiTheme="minorHAnsi" w:hAnsiTheme="minorHAnsi" w:cs="Arial"/>
          <w:sz w:val="24"/>
          <w:szCs w:val="24"/>
          <w:lang w:val="es-AR"/>
        </w:rPr>
      </w:pPr>
      <w:r w:rsidRPr="002F1E83">
        <w:rPr>
          <w:rFonts w:asciiTheme="minorHAnsi" w:hAnsiTheme="minorHAnsi" w:cs="Arial"/>
          <w:b/>
          <w:sz w:val="24"/>
          <w:szCs w:val="24"/>
          <w:lang w:val="es-AR"/>
        </w:rPr>
        <w:t>1.</w:t>
      </w:r>
      <w:r w:rsidR="005F4067" w:rsidRPr="002F1E83">
        <w:rPr>
          <w:rFonts w:asciiTheme="minorHAnsi" w:hAnsiTheme="minorHAnsi" w:cs="Arial"/>
          <w:b/>
          <w:sz w:val="24"/>
          <w:szCs w:val="24"/>
          <w:lang w:val="es-AR"/>
        </w:rPr>
        <w:t>Alimentarea cu apă</w:t>
      </w:r>
      <w:r w:rsidR="005F4067" w:rsidRPr="002F1E83">
        <w:rPr>
          <w:rFonts w:asciiTheme="minorHAnsi" w:hAnsiTheme="minorHAnsi" w:cs="Arial"/>
          <w:sz w:val="24"/>
          <w:szCs w:val="24"/>
          <w:lang w:val="es-AR"/>
        </w:rPr>
        <w:t xml:space="preserve">  </w:t>
      </w:r>
    </w:p>
    <w:p w:rsidR="003E75C5" w:rsidRPr="009D6143" w:rsidRDefault="003E75C5" w:rsidP="00465141">
      <w:pPr>
        <w:suppressAutoHyphens w:val="0"/>
        <w:jc w:val="both"/>
        <w:rPr>
          <w:rFonts w:asciiTheme="minorHAnsi" w:hAnsiTheme="minorHAnsi" w:cs="Arial"/>
          <w:sz w:val="24"/>
          <w:szCs w:val="24"/>
          <w:lang w:val="fr-FR"/>
        </w:rPr>
      </w:pPr>
      <w:r w:rsidRPr="002F1E83">
        <w:rPr>
          <w:rFonts w:asciiTheme="minorHAnsi" w:hAnsiTheme="minorHAnsi" w:cs="Arial"/>
          <w:sz w:val="24"/>
          <w:szCs w:val="24"/>
          <w:lang w:val="es-AR"/>
        </w:rPr>
        <w:t xml:space="preserve"> </w:t>
      </w:r>
      <w:r w:rsidRPr="002F1E83">
        <w:rPr>
          <w:rFonts w:asciiTheme="minorHAnsi" w:hAnsiTheme="minorHAnsi" w:cs="Arial"/>
          <w:b/>
          <w:sz w:val="24"/>
          <w:szCs w:val="24"/>
          <w:u w:val="single"/>
          <w:lang w:val="fr-FR"/>
        </w:rPr>
        <w:t>Sursa  de apa</w:t>
      </w:r>
      <w:r w:rsidR="0035725F">
        <w:rPr>
          <w:rFonts w:asciiTheme="minorHAnsi" w:hAnsiTheme="minorHAnsi" w:cs="Arial"/>
          <w:sz w:val="24"/>
          <w:szCs w:val="24"/>
          <w:lang w:val="fr-FR"/>
        </w:rPr>
        <w:t xml:space="preserve"> : Sursa subterană</w:t>
      </w:r>
      <w:r w:rsidRPr="002F1E83">
        <w:rPr>
          <w:rFonts w:asciiTheme="minorHAnsi" w:hAnsiTheme="minorHAnsi" w:cs="Arial"/>
          <w:sz w:val="24"/>
          <w:szCs w:val="24"/>
          <w:lang w:val="fr-FR"/>
        </w:rPr>
        <w:t xml:space="preserve"> – 2 foraj</w:t>
      </w:r>
      <w:r w:rsidR="0087328F">
        <w:rPr>
          <w:rFonts w:asciiTheme="minorHAnsi" w:hAnsiTheme="minorHAnsi" w:cs="Arial"/>
          <w:sz w:val="24"/>
          <w:szCs w:val="24"/>
          <w:lang w:val="fr-FR"/>
        </w:rPr>
        <w:t>e  amplasate î</w:t>
      </w:r>
      <w:r w:rsidR="009D6143">
        <w:rPr>
          <w:rFonts w:asciiTheme="minorHAnsi" w:hAnsiTheme="minorHAnsi" w:cs="Arial"/>
          <w:sz w:val="24"/>
          <w:szCs w:val="24"/>
          <w:lang w:val="fr-FR"/>
        </w:rPr>
        <w:t xml:space="preserve">n incinta fermei </w:t>
      </w:r>
    </w:p>
    <w:p w:rsidR="003E75C5" w:rsidRPr="009D6143" w:rsidRDefault="003E75C5" w:rsidP="00465141">
      <w:pPr>
        <w:suppressAutoHyphens w:val="0"/>
        <w:jc w:val="both"/>
        <w:rPr>
          <w:rFonts w:asciiTheme="minorHAnsi" w:hAnsiTheme="minorHAnsi" w:cs="Arial"/>
          <w:sz w:val="24"/>
          <w:szCs w:val="24"/>
          <w:lang w:val="fr-FR"/>
        </w:rPr>
      </w:pPr>
      <w:r w:rsidRPr="002F1E83">
        <w:rPr>
          <w:rFonts w:asciiTheme="minorHAnsi" w:hAnsiTheme="minorHAnsi" w:cs="Arial"/>
          <w:b/>
          <w:sz w:val="24"/>
          <w:szCs w:val="24"/>
          <w:lang w:val="fr-FR"/>
        </w:rPr>
        <w:t xml:space="preserve"> </w:t>
      </w:r>
      <w:r w:rsidRPr="002F1E83">
        <w:rPr>
          <w:rFonts w:asciiTheme="minorHAnsi" w:hAnsiTheme="minorHAnsi" w:cs="Arial"/>
          <w:b/>
          <w:sz w:val="24"/>
          <w:szCs w:val="24"/>
          <w:u w:val="single"/>
          <w:lang w:val="fr-FR"/>
        </w:rPr>
        <w:t>Volume si debite</w:t>
      </w:r>
      <w:r w:rsidR="009D6143">
        <w:rPr>
          <w:rFonts w:asciiTheme="minorHAnsi" w:hAnsiTheme="minorHAnsi" w:cs="Arial"/>
          <w:sz w:val="24"/>
          <w:szCs w:val="24"/>
          <w:lang w:val="fr-FR"/>
        </w:rPr>
        <w:t xml:space="preserve"> </w:t>
      </w:r>
      <w:r w:rsidR="0035725F">
        <w:rPr>
          <w:rFonts w:asciiTheme="minorHAnsi" w:hAnsiTheme="minorHAnsi" w:cs="Arial"/>
          <w:sz w:val="24"/>
          <w:szCs w:val="24"/>
          <w:lang w:val="fr-FR"/>
        </w:rPr>
        <w:t xml:space="preserve"> de apă</w:t>
      </w:r>
      <w:r w:rsidR="0087328F">
        <w:rPr>
          <w:rFonts w:asciiTheme="minorHAnsi" w:hAnsiTheme="minorHAnsi" w:cs="Arial"/>
          <w:sz w:val="24"/>
          <w:szCs w:val="24"/>
          <w:lang w:val="fr-FR"/>
        </w:rPr>
        <w:t xml:space="preserve"> au</w:t>
      </w:r>
      <w:r w:rsidR="009D6143">
        <w:rPr>
          <w:rFonts w:asciiTheme="minorHAnsi" w:hAnsiTheme="minorHAnsi" w:cs="Arial"/>
          <w:sz w:val="24"/>
          <w:szCs w:val="24"/>
          <w:lang w:val="fr-FR"/>
        </w:rPr>
        <w:t>torizate :</w:t>
      </w:r>
    </w:p>
    <w:p w:rsidR="003E75C5" w:rsidRPr="002F1E83" w:rsidRDefault="003E75C5" w:rsidP="00465141">
      <w:pPr>
        <w:jc w:val="both"/>
        <w:rPr>
          <w:rFonts w:asciiTheme="minorHAnsi" w:hAnsiTheme="minorHAnsi" w:cs="Arial"/>
          <w:sz w:val="24"/>
          <w:szCs w:val="24"/>
          <w:lang w:val="en-US"/>
        </w:rPr>
      </w:pPr>
      <w:r w:rsidRPr="002F1E83">
        <w:rPr>
          <w:rFonts w:asciiTheme="minorHAnsi" w:hAnsiTheme="minorHAnsi" w:cs="Arial"/>
          <w:sz w:val="24"/>
          <w:szCs w:val="24"/>
          <w:lang w:val="en-US"/>
        </w:rPr>
        <w:t>Zilnic maxim</w:t>
      </w:r>
      <w:r w:rsidR="009A14FC">
        <w:rPr>
          <w:rFonts w:asciiTheme="minorHAnsi" w:hAnsiTheme="minorHAnsi" w:cs="Arial"/>
          <w:sz w:val="24"/>
          <w:szCs w:val="24"/>
          <w:lang w:val="en-US"/>
        </w:rPr>
        <w:t xml:space="preserve"> </w:t>
      </w:r>
      <w:r w:rsidRPr="002F1E83">
        <w:rPr>
          <w:rFonts w:asciiTheme="minorHAnsi" w:hAnsiTheme="minorHAnsi" w:cs="Arial"/>
          <w:sz w:val="24"/>
          <w:szCs w:val="24"/>
          <w:lang w:val="en-US"/>
        </w:rPr>
        <w:t xml:space="preserve"> </w:t>
      </w:r>
      <w:r w:rsidR="0087328F">
        <w:rPr>
          <w:rFonts w:asciiTheme="minorHAnsi" w:hAnsiTheme="minorHAnsi" w:cs="Arial"/>
          <w:sz w:val="24"/>
          <w:szCs w:val="24"/>
          <w:lang w:val="en-US"/>
        </w:rPr>
        <w:t>109</w:t>
      </w:r>
      <w:r w:rsidRPr="002F1E83">
        <w:rPr>
          <w:rFonts w:asciiTheme="minorHAnsi" w:hAnsiTheme="minorHAnsi" w:cs="Arial"/>
          <w:sz w:val="24"/>
          <w:szCs w:val="24"/>
          <w:lang w:val="en-US"/>
        </w:rPr>
        <w:t>,</w:t>
      </w:r>
      <w:r w:rsidR="0087328F">
        <w:rPr>
          <w:rFonts w:asciiTheme="minorHAnsi" w:hAnsiTheme="minorHAnsi" w:cs="Arial"/>
          <w:sz w:val="24"/>
          <w:szCs w:val="24"/>
          <w:lang w:val="en-US"/>
        </w:rPr>
        <w:t>59</w:t>
      </w:r>
      <w:r w:rsidRPr="002F1E83">
        <w:rPr>
          <w:rFonts w:asciiTheme="minorHAnsi" w:hAnsiTheme="minorHAnsi" w:cs="Arial"/>
          <w:sz w:val="24"/>
          <w:szCs w:val="24"/>
          <w:lang w:val="en-US"/>
        </w:rPr>
        <w:t xml:space="preserve"> mc     </w:t>
      </w:r>
      <w:r w:rsidR="0087328F">
        <w:rPr>
          <w:rFonts w:asciiTheme="minorHAnsi" w:hAnsiTheme="minorHAnsi" w:cs="Arial"/>
          <w:sz w:val="24"/>
          <w:szCs w:val="24"/>
          <w:lang w:val="en-US"/>
        </w:rPr>
        <w:t>1,129</w:t>
      </w:r>
      <w:r w:rsidRPr="002F1E83">
        <w:rPr>
          <w:rFonts w:asciiTheme="minorHAnsi" w:hAnsiTheme="minorHAnsi" w:cs="Arial"/>
          <w:sz w:val="24"/>
          <w:szCs w:val="24"/>
          <w:lang w:val="en-US"/>
        </w:rPr>
        <w:t xml:space="preserve"> l/s –        anual  </w:t>
      </w:r>
      <w:r w:rsidR="0087328F">
        <w:rPr>
          <w:rFonts w:asciiTheme="minorHAnsi" w:hAnsiTheme="minorHAnsi" w:cs="Arial"/>
          <w:sz w:val="24"/>
          <w:szCs w:val="24"/>
          <w:lang w:val="en-US"/>
        </w:rPr>
        <w:t>40,00</w:t>
      </w:r>
      <w:r w:rsidRPr="002F1E83">
        <w:rPr>
          <w:rFonts w:asciiTheme="minorHAnsi" w:hAnsiTheme="minorHAnsi" w:cs="Arial"/>
          <w:sz w:val="24"/>
          <w:szCs w:val="24"/>
          <w:lang w:val="en-US"/>
        </w:rPr>
        <w:t xml:space="preserve"> mii mc</w:t>
      </w:r>
    </w:p>
    <w:p w:rsidR="003E75C5" w:rsidRPr="002F1E83" w:rsidRDefault="003E75C5" w:rsidP="00465141">
      <w:pPr>
        <w:jc w:val="both"/>
        <w:rPr>
          <w:rFonts w:asciiTheme="minorHAnsi" w:hAnsiTheme="minorHAnsi" w:cs="Arial"/>
          <w:sz w:val="24"/>
          <w:szCs w:val="24"/>
          <w:lang w:val="en-US"/>
        </w:rPr>
      </w:pPr>
      <w:r w:rsidRPr="002F1E83">
        <w:rPr>
          <w:rFonts w:asciiTheme="minorHAnsi" w:hAnsiTheme="minorHAnsi" w:cs="Arial"/>
          <w:sz w:val="24"/>
          <w:szCs w:val="24"/>
          <w:lang w:val="en-US"/>
        </w:rPr>
        <w:t xml:space="preserve">Zilnic mediu </w:t>
      </w:r>
      <w:r w:rsidR="009A14FC">
        <w:rPr>
          <w:rFonts w:asciiTheme="minorHAnsi" w:hAnsiTheme="minorHAnsi" w:cs="Arial"/>
          <w:sz w:val="24"/>
          <w:szCs w:val="24"/>
          <w:lang w:val="en-US"/>
        </w:rPr>
        <w:t xml:space="preserve"> </w:t>
      </w:r>
      <w:r w:rsidR="0087328F">
        <w:rPr>
          <w:rFonts w:asciiTheme="minorHAnsi" w:hAnsiTheme="minorHAnsi" w:cs="Arial"/>
          <w:sz w:val="24"/>
          <w:szCs w:val="24"/>
          <w:lang w:val="en-US"/>
        </w:rPr>
        <w:t>95,89</w:t>
      </w:r>
      <w:r w:rsidRPr="002F1E83">
        <w:rPr>
          <w:rFonts w:asciiTheme="minorHAnsi" w:hAnsiTheme="minorHAnsi" w:cs="Arial"/>
          <w:sz w:val="24"/>
          <w:szCs w:val="24"/>
          <w:lang w:val="en-US"/>
        </w:rPr>
        <w:t xml:space="preserve"> mc    </w:t>
      </w:r>
      <w:r w:rsidR="0087328F">
        <w:rPr>
          <w:rFonts w:asciiTheme="minorHAnsi" w:hAnsiTheme="minorHAnsi" w:cs="Arial"/>
          <w:sz w:val="24"/>
          <w:szCs w:val="24"/>
          <w:lang w:val="en-US"/>
        </w:rPr>
        <w:t>1,100</w:t>
      </w:r>
      <w:r w:rsidRPr="002F1E83">
        <w:rPr>
          <w:rFonts w:asciiTheme="minorHAnsi" w:hAnsiTheme="minorHAnsi" w:cs="Arial"/>
          <w:sz w:val="24"/>
          <w:szCs w:val="24"/>
          <w:lang w:val="en-US"/>
        </w:rPr>
        <w:t xml:space="preserve"> l/s    - anual  </w:t>
      </w:r>
      <w:r w:rsidR="0087328F">
        <w:rPr>
          <w:rFonts w:asciiTheme="minorHAnsi" w:hAnsiTheme="minorHAnsi" w:cs="Arial"/>
          <w:sz w:val="24"/>
          <w:szCs w:val="24"/>
          <w:lang w:val="en-US"/>
        </w:rPr>
        <w:t>35,00</w:t>
      </w:r>
      <w:r w:rsidRPr="002F1E83">
        <w:rPr>
          <w:rFonts w:asciiTheme="minorHAnsi" w:hAnsiTheme="minorHAnsi" w:cs="Arial"/>
          <w:sz w:val="24"/>
          <w:szCs w:val="24"/>
          <w:lang w:val="en-US"/>
        </w:rPr>
        <w:t xml:space="preserve"> mii m</w:t>
      </w:r>
      <w:r w:rsidR="009D6143">
        <w:rPr>
          <w:rFonts w:asciiTheme="minorHAnsi" w:hAnsiTheme="minorHAnsi" w:cs="Arial"/>
          <w:sz w:val="24"/>
          <w:szCs w:val="24"/>
          <w:lang w:val="en-US"/>
        </w:rPr>
        <w:t>c</w:t>
      </w:r>
    </w:p>
    <w:p w:rsidR="003E75C5" w:rsidRPr="009D6143" w:rsidRDefault="0035725F" w:rsidP="00465141">
      <w:pPr>
        <w:numPr>
          <w:ilvl w:val="0"/>
          <w:numId w:val="9"/>
        </w:numPr>
        <w:suppressAutoHyphens w:val="0"/>
        <w:jc w:val="both"/>
        <w:rPr>
          <w:rFonts w:asciiTheme="minorHAnsi" w:hAnsiTheme="minorHAnsi" w:cs="Arial"/>
          <w:sz w:val="24"/>
          <w:szCs w:val="24"/>
          <w:lang w:val="es-AR"/>
        </w:rPr>
      </w:pPr>
      <w:r>
        <w:rPr>
          <w:rFonts w:asciiTheme="minorHAnsi" w:hAnsiTheme="minorHAnsi" w:cs="Arial"/>
          <w:sz w:val="24"/>
          <w:szCs w:val="24"/>
          <w:lang w:val="es-AR"/>
        </w:rPr>
        <w:t>Funcționarea este : permanentă</w:t>
      </w:r>
      <w:r w:rsidR="003E75C5" w:rsidRPr="002F1E83">
        <w:rPr>
          <w:rFonts w:asciiTheme="minorHAnsi" w:hAnsiTheme="minorHAnsi" w:cs="Arial"/>
          <w:sz w:val="24"/>
          <w:szCs w:val="24"/>
          <w:lang w:val="es-AR"/>
        </w:rPr>
        <w:t xml:space="preserve"> 365  zile/an, 24 h/zi</w:t>
      </w:r>
    </w:p>
    <w:p w:rsidR="009A14FC" w:rsidRDefault="003E75C5" w:rsidP="00465141">
      <w:pPr>
        <w:suppressAutoHyphens w:val="0"/>
        <w:jc w:val="both"/>
        <w:rPr>
          <w:rFonts w:asciiTheme="minorHAnsi" w:hAnsiTheme="minorHAnsi" w:cs="Arial"/>
          <w:b/>
          <w:sz w:val="24"/>
          <w:szCs w:val="24"/>
          <w:lang w:val="it-IT"/>
        </w:rPr>
      </w:pPr>
      <w:r w:rsidRPr="002F1E83">
        <w:rPr>
          <w:rFonts w:asciiTheme="minorHAnsi" w:hAnsiTheme="minorHAnsi" w:cs="Arial"/>
          <w:b/>
          <w:sz w:val="24"/>
          <w:szCs w:val="24"/>
          <w:lang w:val="es-AR"/>
        </w:rPr>
        <w:t xml:space="preserve"> </w:t>
      </w:r>
      <w:r w:rsidR="0035725F">
        <w:rPr>
          <w:rFonts w:asciiTheme="minorHAnsi" w:hAnsiTheme="minorHAnsi" w:cs="Arial"/>
          <w:b/>
          <w:sz w:val="24"/>
          <w:szCs w:val="24"/>
          <w:u w:val="single"/>
          <w:lang w:val="es-AR"/>
        </w:rPr>
        <w:t>Instalaț</w:t>
      </w:r>
      <w:r w:rsidRPr="002F1E83">
        <w:rPr>
          <w:rFonts w:asciiTheme="minorHAnsi" w:hAnsiTheme="minorHAnsi" w:cs="Arial"/>
          <w:b/>
          <w:sz w:val="24"/>
          <w:szCs w:val="24"/>
          <w:u w:val="single"/>
          <w:lang w:val="es-AR"/>
        </w:rPr>
        <w:t>ii de captare</w:t>
      </w:r>
      <w:r w:rsidRPr="002F1E83">
        <w:rPr>
          <w:rFonts w:asciiTheme="minorHAnsi" w:hAnsiTheme="minorHAnsi" w:cs="Arial"/>
          <w:sz w:val="24"/>
          <w:szCs w:val="24"/>
          <w:u w:val="single"/>
          <w:lang w:val="es-AR"/>
        </w:rPr>
        <w:t> </w:t>
      </w:r>
      <w:r w:rsidRPr="002F1E83">
        <w:rPr>
          <w:rFonts w:asciiTheme="minorHAnsi" w:hAnsiTheme="minorHAnsi" w:cs="Arial"/>
          <w:sz w:val="24"/>
          <w:szCs w:val="24"/>
          <w:lang w:val="es-AR"/>
        </w:rPr>
        <w:t xml:space="preserve">: </w:t>
      </w:r>
      <w:r w:rsidR="0035725F">
        <w:rPr>
          <w:rFonts w:asciiTheme="minorHAnsi" w:hAnsiTheme="minorHAnsi" w:cs="Arial"/>
          <w:sz w:val="24"/>
          <w:szCs w:val="24"/>
          <w:lang w:val="es-AR"/>
        </w:rPr>
        <w:t>cele două foraje au urmă</w:t>
      </w:r>
      <w:r w:rsidR="00494AFA" w:rsidRPr="002F1E83">
        <w:rPr>
          <w:rFonts w:asciiTheme="minorHAnsi" w:hAnsiTheme="minorHAnsi" w:cs="Arial"/>
          <w:sz w:val="24"/>
          <w:szCs w:val="24"/>
          <w:lang w:val="es-AR"/>
        </w:rPr>
        <w:t xml:space="preserve">toarele caracteristici </w:t>
      </w:r>
      <w:r w:rsidRPr="002F1E83">
        <w:rPr>
          <w:rFonts w:asciiTheme="minorHAnsi" w:hAnsiTheme="minorHAnsi" w:cs="Arial"/>
          <w:sz w:val="24"/>
          <w:szCs w:val="24"/>
          <w:lang w:val="es-AR"/>
        </w:rPr>
        <w:t xml:space="preserve"> H= </w:t>
      </w:r>
      <w:r w:rsidR="00494AFA" w:rsidRPr="002F1E83">
        <w:rPr>
          <w:rFonts w:asciiTheme="minorHAnsi" w:hAnsiTheme="minorHAnsi" w:cs="Arial"/>
          <w:sz w:val="24"/>
          <w:szCs w:val="24"/>
          <w:lang w:val="es-AR"/>
        </w:rPr>
        <w:t>25</w:t>
      </w:r>
      <w:r w:rsidRPr="002F1E83">
        <w:rPr>
          <w:rFonts w:asciiTheme="minorHAnsi" w:hAnsiTheme="minorHAnsi" w:cs="Arial"/>
          <w:sz w:val="24"/>
          <w:szCs w:val="24"/>
          <w:lang w:val="es-AR"/>
        </w:rPr>
        <w:t xml:space="preserve"> m, Nhs= -8</w:t>
      </w:r>
      <w:r w:rsidR="00494AFA" w:rsidRPr="002F1E83">
        <w:rPr>
          <w:rFonts w:asciiTheme="minorHAnsi" w:hAnsiTheme="minorHAnsi" w:cs="Arial"/>
          <w:sz w:val="24"/>
          <w:szCs w:val="24"/>
          <w:lang w:val="es-AR"/>
        </w:rPr>
        <w:t xml:space="preserve">,5 m, Nhd= </w:t>
      </w:r>
      <w:r w:rsidRPr="002F1E83">
        <w:rPr>
          <w:rFonts w:asciiTheme="minorHAnsi" w:hAnsiTheme="minorHAnsi" w:cs="Arial"/>
          <w:sz w:val="24"/>
          <w:szCs w:val="24"/>
          <w:lang w:val="es-AR"/>
        </w:rPr>
        <w:t>10 m</w:t>
      </w:r>
      <w:r w:rsidR="0035725F">
        <w:rPr>
          <w:rFonts w:asciiTheme="minorHAnsi" w:hAnsiTheme="minorHAnsi" w:cs="Arial"/>
          <w:sz w:val="24"/>
          <w:szCs w:val="24"/>
          <w:lang w:val="es-AR"/>
        </w:rPr>
        <w:t xml:space="preserve"> ș</w:t>
      </w:r>
      <w:r w:rsidR="00494AFA" w:rsidRPr="002F1E83">
        <w:rPr>
          <w:rFonts w:asciiTheme="minorHAnsi" w:hAnsiTheme="minorHAnsi" w:cs="Arial"/>
          <w:sz w:val="24"/>
          <w:szCs w:val="24"/>
          <w:lang w:val="es-AR"/>
        </w:rPr>
        <w:t>i sunt echipate cu pompe Hebe 50x 2 (Qp=7 mc/h, Hp=29 mcA, P= 4Kw)</w:t>
      </w:r>
      <w:r w:rsidRPr="002F1E83">
        <w:rPr>
          <w:rFonts w:asciiTheme="minorHAnsi" w:hAnsiTheme="minorHAnsi" w:cs="Arial"/>
          <w:sz w:val="24"/>
          <w:szCs w:val="24"/>
          <w:lang w:val="es-AR"/>
        </w:rPr>
        <w:t xml:space="preserve"> </w:t>
      </w:r>
      <w:r w:rsidR="00494AFA" w:rsidRPr="002F1E83">
        <w:rPr>
          <w:rFonts w:asciiTheme="minorHAnsi" w:hAnsiTheme="minorHAnsi" w:cs="Arial"/>
          <w:b/>
          <w:sz w:val="24"/>
          <w:szCs w:val="24"/>
          <w:lang w:val="it-IT"/>
        </w:rPr>
        <w:t xml:space="preserve"> </w:t>
      </w:r>
    </w:p>
    <w:p w:rsidR="00EA4EB6" w:rsidRPr="002F1E83" w:rsidRDefault="00494AFA" w:rsidP="00465141">
      <w:pPr>
        <w:suppressAutoHyphens w:val="0"/>
        <w:jc w:val="both"/>
        <w:rPr>
          <w:rFonts w:asciiTheme="minorHAnsi" w:hAnsiTheme="minorHAnsi" w:cs="Arial"/>
          <w:sz w:val="24"/>
          <w:szCs w:val="24"/>
          <w:lang w:val="es-AR"/>
        </w:rPr>
      </w:pPr>
      <w:r w:rsidRPr="002F1E83">
        <w:rPr>
          <w:rFonts w:asciiTheme="minorHAnsi" w:hAnsiTheme="minorHAnsi" w:cs="Arial"/>
          <w:b/>
          <w:sz w:val="24"/>
          <w:szCs w:val="24"/>
          <w:lang w:val="it-IT"/>
        </w:rPr>
        <w:t xml:space="preserve"> </w:t>
      </w:r>
      <w:r w:rsidR="003E75C5" w:rsidRPr="002F1E83">
        <w:rPr>
          <w:rFonts w:asciiTheme="minorHAnsi" w:hAnsiTheme="minorHAnsi" w:cs="Arial"/>
          <w:b/>
          <w:sz w:val="24"/>
          <w:szCs w:val="24"/>
          <w:u w:val="single"/>
          <w:lang w:val="it-IT"/>
        </w:rPr>
        <w:t>Instalatii de tratare a apei</w:t>
      </w:r>
      <w:r w:rsidR="003E75C5" w:rsidRPr="002F1E83">
        <w:rPr>
          <w:rFonts w:asciiTheme="minorHAnsi" w:hAnsiTheme="minorHAnsi" w:cs="Arial"/>
          <w:sz w:val="24"/>
          <w:szCs w:val="24"/>
          <w:u w:val="single"/>
          <w:lang w:val="it-IT"/>
        </w:rPr>
        <w:t> </w:t>
      </w:r>
      <w:r w:rsidR="0035725F">
        <w:rPr>
          <w:rFonts w:asciiTheme="minorHAnsi" w:hAnsiTheme="minorHAnsi" w:cs="Arial"/>
          <w:sz w:val="24"/>
          <w:szCs w:val="24"/>
          <w:lang w:val="it-IT"/>
        </w:rPr>
        <w:t xml:space="preserve">consta </w:t>
      </w:r>
      <w:r w:rsidR="003C7DEE">
        <w:rPr>
          <w:rFonts w:asciiTheme="minorHAnsi" w:hAnsiTheme="minorHAnsi" w:cs="Arial"/>
          <w:sz w:val="24"/>
          <w:szCs w:val="24"/>
          <w:lang w:val="it-IT"/>
        </w:rPr>
        <w:t>într-o</w:t>
      </w:r>
      <w:r w:rsidR="0035725F">
        <w:rPr>
          <w:rFonts w:asciiTheme="minorHAnsi" w:hAnsiTheme="minorHAnsi" w:cs="Arial"/>
          <w:sz w:val="24"/>
          <w:szCs w:val="24"/>
          <w:lang w:val="it-IT"/>
        </w:rPr>
        <w:t xml:space="preserve"> instalaț</w:t>
      </w:r>
      <w:r w:rsidRPr="002F1E83">
        <w:rPr>
          <w:rFonts w:asciiTheme="minorHAnsi" w:hAnsiTheme="minorHAnsi" w:cs="Arial"/>
          <w:sz w:val="24"/>
          <w:szCs w:val="24"/>
          <w:lang w:val="it-IT"/>
        </w:rPr>
        <w:t>ie de denitrificare</w:t>
      </w:r>
    </w:p>
    <w:p w:rsidR="003E75C5" w:rsidRPr="002F1E83" w:rsidRDefault="002118C4" w:rsidP="00465141">
      <w:pPr>
        <w:suppressAutoHyphens w:val="0"/>
        <w:jc w:val="both"/>
        <w:rPr>
          <w:rFonts w:asciiTheme="minorHAnsi" w:hAnsiTheme="minorHAnsi" w:cs="Arial"/>
          <w:sz w:val="24"/>
          <w:szCs w:val="24"/>
          <w:lang w:val="es-AR"/>
        </w:rPr>
      </w:pPr>
      <w:r>
        <w:rPr>
          <w:rFonts w:asciiTheme="minorHAnsi" w:hAnsiTheme="minorHAnsi" w:cs="Arial"/>
          <w:b/>
          <w:sz w:val="24"/>
          <w:szCs w:val="24"/>
          <w:u w:val="single"/>
          <w:lang w:val="es-AR"/>
        </w:rPr>
        <w:t>Instalații de aducț</w:t>
      </w:r>
      <w:r w:rsidR="003E75C5" w:rsidRPr="002F1E83">
        <w:rPr>
          <w:rFonts w:asciiTheme="minorHAnsi" w:hAnsiTheme="minorHAnsi" w:cs="Arial"/>
          <w:b/>
          <w:sz w:val="24"/>
          <w:szCs w:val="24"/>
          <w:u w:val="single"/>
          <w:lang w:val="es-AR"/>
        </w:rPr>
        <w:t xml:space="preserve">iune </w:t>
      </w:r>
      <w:r>
        <w:rPr>
          <w:rFonts w:asciiTheme="minorHAnsi" w:hAnsiTheme="minorHAnsi" w:cs="Arial"/>
          <w:b/>
          <w:sz w:val="24"/>
          <w:szCs w:val="24"/>
          <w:u w:val="single"/>
          <w:lang w:val="es-AR"/>
        </w:rPr>
        <w:t>si î</w:t>
      </w:r>
      <w:r w:rsidR="003E75C5" w:rsidRPr="002F1E83">
        <w:rPr>
          <w:rFonts w:asciiTheme="minorHAnsi" w:hAnsiTheme="minorHAnsi" w:cs="Arial"/>
          <w:b/>
          <w:sz w:val="24"/>
          <w:szCs w:val="24"/>
          <w:u w:val="single"/>
          <w:lang w:val="es-AR"/>
        </w:rPr>
        <w:t xml:space="preserve">nmagazinare : </w:t>
      </w:r>
    </w:p>
    <w:p w:rsidR="002118C4" w:rsidRDefault="002118C4" w:rsidP="00465141">
      <w:pPr>
        <w:suppressAutoHyphens w:val="0"/>
        <w:jc w:val="both"/>
        <w:rPr>
          <w:rFonts w:asciiTheme="minorHAnsi" w:hAnsiTheme="minorHAnsi" w:cs="Arial"/>
          <w:sz w:val="24"/>
          <w:szCs w:val="24"/>
          <w:lang w:val="it-IT"/>
        </w:rPr>
      </w:pPr>
      <w:r>
        <w:rPr>
          <w:rFonts w:asciiTheme="minorHAnsi" w:hAnsiTheme="minorHAnsi" w:cs="Arial"/>
          <w:sz w:val="24"/>
          <w:szCs w:val="24"/>
          <w:lang w:val="it-IT"/>
        </w:rPr>
        <w:t>- î</w:t>
      </w:r>
      <w:r w:rsidR="00494AFA" w:rsidRPr="002F1E83">
        <w:rPr>
          <w:rFonts w:asciiTheme="minorHAnsi" w:hAnsiTheme="minorHAnsi" w:cs="Arial"/>
          <w:sz w:val="24"/>
          <w:szCs w:val="24"/>
          <w:lang w:val="it-IT"/>
        </w:rPr>
        <w:t>nmagazinare : 1 rezervor de 10</w:t>
      </w:r>
      <w:r w:rsidR="003E75C5" w:rsidRPr="002F1E83">
        <w:rPr>
          <w:rFonts w:asciiTheme="minorHAnsi" w:hAnsiTheme="minorHAnsi" w:cs="Arial"/>
          <w:sz w:val="24"/>
          <w:szCs w:val="24"/>
          <w:lang w:val="it-IT"/>
        </w:rPr>
        <w:t xml:space="preserve">0  mc , </w:t>
      </w:r>
      <w:r w:rsidR="00494AFA" w:rsidRPr="002F1E83">
        <w:rPr>
          <w:rFonts w:asciiTheme="minorHAnsi" w:hAnsiTheme="minorHAnsi" w:cs="Arial"/>
          <w:sz w:val="24"/>
          <w:szCs w:val="24"/>
          <w:lang w:val="it-IT"/>
        </w:rPr>
        <w:t>reze</w:t>
      </w:r>
      <w:r w:rsidR="005550D8">
        <w:rPr>
          <w:rFonts w:asciiTheme="minorHAnsi" w:hAnsiTheme="minorHAnsi" w:cs="Arial"/>
          <w:sz w:val="24"/>
          <w:szCs w:val="24"/>
          <w:lang w:val="it-IT"/>
        </w:rPr>
        <w:t>rvor din beton semi</w:t>
      </w:r>
      <w:r>
        <w:rPr>
          <w:rFonts w:asciiTheme="minorHAnsi" w:hAnsiTheme="minorHAnsi" w:cs="Arial"/>
          <w:sz w:val="24"/>
          <w:szCs w:val="24"/>
          <w:lang w:val="it-IT"/>
        </w:rPr>
        <w:t>î</w:t>
      </w:r>
      <w:r w:rsidR="005550D8">
        <w:rPr>
          <w:rFonts w:asciiTheme="minorHAnsi" w:hAnsiTheme="minorHAnsi" w:cs="Arial"/>
          <w:sz w:val="24"/>
          <w:szCs w:val="24"/>
          <w:lang w:val="it-IT"/>
        </w:rPr>
        <w:t>ngropat prevăzută cu stație de pompare echipată</w:t>
      </w:r>
      <w:r w:rsidR="00494AFA" w:rsidRPr="002F1E83">
        <w:rPr>
          <w:rFonts w:asciiTheme="minorHAnsi" w:hAnsiTheme="minorHAnsi" w:cs="Arial"/>
          <w:sz w:val="24"/>
          <w:szCs w:val="24"/>
          <w:lang w:val="it-IT"/>
        </w:rPr>
        <w:t xml:space="preserve"> cu 2 pompe Lotru 80</w:t>
      </w:r>
      <w:r w:rsidR="00494AFA" w:rsidRPr="002F1E83">
        <w:rPr>
          <w:rFonts w:asciiTheme="minorHAnsi" w:hAnsiTheme="minorHAnsi" w:cs="Arial"/>
          <w:sz w:val="24"/>
          <w:szCs w:val="24"/>
          <w:lang w:val="es-AR"/>
        </w:rPr>
        <w:t xml:space="preserve"> (Qp=40 mc/h, Hp=45 mcA, P= 7,5Kw</w:t>
      </w:r>
      <w:r w:rsidR="009D6143">
        <w:rPr>
          <w:rFonts w:asciiTheme="minorHAnsi" w:hAnsiTheme="minorHAnsi" w:cs="Arial"/>
          <w:sz w:val="24"/>
          <w:szCs w:val="24"/>
          <w:lang w:val="es-AR"/>
        </w:rPr>
        <w:t xml:space="preserve">) </w:t>
      </w:r>
      <w:r>
        <w:rPr>
          <w:rFonts w:asciiTheme="minorHAnsi" w:hAnsiTheme="minorHAnsi" w:cs="Arial"/>
          <w:sz w:val="24"/>
          <w:szCs w:val="24"/>
          <w:lang w:val="it-IT"/>
        </w:rPr>
        <w:t xml:space="preserve"> ș</w:t>
      </w:r>
      <w:r w:rsidR="00494AFA" w:rsidRPr="002F1E83">
        <w:rPr>
          <w:rFonts w:asciiTheme="minorHAnsi" w:hAnsiTheme="minorHAnsi" w:cs="Arial"/>
          <w:sz w:val="24"/>
          <w:szCs w:val="24"/>
          <w:lang w:val="it-IT"/>
        </w:rPr>
        <w:t>i 2 re</w:t>
      </w:r>
      <w:r w:rsidR="005550D8">
        <w:rPr>
          <w:rFonts w:asciiTheme="minorHAnsi" w:hAnsiTheme="minorHAnsi" w:cs="Arial"/>
          <w:sz w:val="24"/>
          <w:szCs w:val="24"/>
          <w:lang w:val="it-IT"/>
        </w:rPr>
        <w:t>cipienț</w:t>
      </w:r>
      <w:r w:rsidR="00494AFA" w:rsidRPr="002F1E83">
        <w:rPr>
          <w:rFonts w:asciiTheme="minorHAnsi" w:hAnsiTheme="minorHAnsi" w:cs="Arial"/>
          <w:sz w:val="24"/>
          <w:szCs w:val="24"/>
          <w:lang w:val="it-IT"/>
        </w:rPr>
        <w:t>i hidrofor cu V= 1600 l fiecare</w:t>
      </w:r>
    </w:p>
    <w:p w:rsidR="003E75C5" w:rsidRPr="00AF6E4E" w:rsidRDefault="002118C4" w:rsidP="00465141">
      <w:pPr>
        <w:suppressAutoHyphens w:val="0"/>
        <w:jc w:val="both"/>
        <w:rPr>
          <w:rFonts w:asciiTheme="minorHAnsi" w:hAnsiTheme="minorHAnsi" w:cs="Arial"/>
          <w:sz w:val="24"/>
          <w:szCs w:val="24"/>
          <w:lang w:val="es-AR"/>
        </w:rPr>
      </w:pPr>
      <w:r>
        <w:rPr>
          <w:rFonts w:asciiTheme="minorHAnsi" w:hAnsiTheme="minorHAnsi" w:cs="Arial"/>
          <w:b/>
          <w:sz w:val="24"/>
          <w:szCs w:val="24"/>
          <w:u w:val="single"/>
          <w:lang w:val="es-AR"/>
        </w:rPr>
        <w:t>Rețeaua de distribuț</w:t>
      </w:r>
      <w:r w:rsidR="003E75C5" w:rsidRPr="002F1E83">
        <w:rPr>
          <w:rFonts w:asciiTheme="minorHAnsi" w:hAnsiTheme="minorHAnsi" w:cs="Arial"/>
          <w:b/>
          <w:sz w:val="24"/>
          <w:szCs w:val="24"/>
          <w:u w:val="single"/>
          <w:lang w:val="es-AR"/>
        </w:rPr>
        <w:t>ie a apei :</w:t>
      </w:r>
      <w:r w:rsidR="003E75C5" w:rsidRPr="002F1E83">
        <w:rPr>
          <w:rFonts w:asciiTheme="minorHAnsi" w:hAnsiTheme="minorHAnsi" w:cs="Arial"/>
          <w:b/>
          <w:sz w:val="24"/>
          <w:szCs w:val="24"/>
          <w:lang w:val="es-AR"/>
        </w:rPr>
        <w:t xml:space="preserve">  </w:t>
      </w:r>
      <w:r w:rsidR="005550D8">
        <w:rPr>
          <w:rFonts w:asciiTheme="minorHAnsi" w:hAnsiTheme="minorHAnsi" w:cs="Arial"/>
          <w:sz w:val="24"/>
          <w:szCs w:val="24"/>
          <w:lang w:val="es-AR"/>
        </w:rPr>
        <w:t>lungime de 1351 m-polietilenă cu diametre î</w:t>
      </w:r>
      <w:r w:rsidR="00494AFA" w:rsidRPr="002F1E83">
        <w:rPr>
          <w:rFonts w:asciiTheme="minorHAnsi" w:hAnsiTheme="minorHAnsi" w:cs="Arial"/>
          <w:sz w:val="24"/>
          <w:szCs w:val="24"/>
          <w:lang w:val="es-AR"/>
        </w:rPr>
        <w:t>ntre 1”si 4”</w:t>
      </w:r>
    </w:p>
    <w:p w:rsidR="003E75C5" w:rsidRPr="002F1E83" w:rsidRDefault="00494AFA" w:rsidP="00465141">
      <w:pPr>
        <w:jc w:val="both"/>
        <w:outlineLvl w:val="0"/>
        <w:rPr>
          <w:rFonts w:asciiTheme="minorHAnsi" w:hAnsiTheme="minorHAnsi" w:cs="Arial"/>
          <w:sz w:val="24"/>
          <w:szCs w:val="24"/>
          <w:lang w:val="es-AR"/>
        </w:rPr>
      </w:pPr>
      <w:r w:rsidRPr="009A14FC">
        <w:rPr>
          <w:rFonts w:asciiTheme="minorHAnsi" w:hAnsiTheme="minorHAnsi" w:cs="Arial"/>
          <w:b/>
          <w:sz w:val="24"/>
          <w:szCs w:val="24"/>
          <w:u w:val="single"/>
          <w:lang w:val="es-AR"/>
        </w:rPr>
        <w:t>Apa pentru stingerea incendiilor</w:t>
      </w:r>
      <w:r w:rsidRPr="002F1E83">
        <w:rPr>
          <w:rFonts w:asciiTheme="minorHAnsi" w:hAnsiTheme="minorHAnsi" w:cs="Arial"/>
          <w:b/>
          <w:sz w:val="24"/>
          <w:szCs w:val="24"/>
          <w:lang w:val="es-AR"/>
        </w:rPr>
        <w:t xml:space="preserve"> </w:t>
      </w:r>
      <w:r w:rsidR="005550D8">
        <w:rPr>
          <w:rFonts w:asciiTheme="minorHAnsi" w:hAnsiTheme="minorHAnsi" w:cs="Arial"/>
          <w:sz w:val="24"/>
          <w:szCs w:val="24"/>
          <w:lang w:val="es-AR"/>
        </w:rPr>
        <w:t>Volum intangibil 30 mc î</w:t>
      </w:r>
      <w:r w:rsidRPr="002F1E83">
        <w:rPr>
          <w:rFonts w:asciiTheme="minorHAnsi" w:hAnsiTheme="minorHAnsi" w:cs="Arial"/>
          <w:sz w:val="24"/>
          <w:szCs w:val="24"/>
          <w:lang w:val="es-AR"/>
        </w:rPr>
        <w:t>n rezervorul de 100 mc</w:t>
      </w:r>
    </w:p>
    <w:p w:rsidR="00494AFA" w:rsidRPr="009A14FC" w:rsidRDefault="005550D8" w:rsidP="00465141">
      <w:pPr>
        <w:jc w:val="both"/>
        <w:outlineLvl w:val="0"/>
        <w:rPr>
          <w:rFonts w:asciiTheme="minorHAnsi" w:hAnsiTheme="minorHAnsi" w:cs="Arial"/>
          <w:i/>
          <w:caps/>
          <w:sz w:val="24"/>
          <w:szCs w:val="24"/>
          <w:u w:val="single"/>
          <w:lang w:val="es-AR"/>
        </w:rPr>
      </w:pPr>
      <w:r>
        <w:rPr>
          <w:rFonts w:asciiTheme="minorHAnsi" w:hAnsiTheme="minorHAnsi" w:cs="Arial"/>
          <w:b/>
          <w:sz w:val="24"/>
          <w:szCs w:val="24"/>
          <w:u w:val="single"/>
          <w:lang w:val="es-AR"/>
        </w:rPr>
        <w:t>Volume de apă</w:t>
      </w:r>
      <w:r w:rsidR="00494AFA" w:rsidRPr="009A14FC">
        <w:rPr>
          <w:rFonts w:asciiTheme="minorHAnsi" w:hAnsiTheme="minorHAnsi" w:cs="Arial"/>
          <w:b/>
          <w:sz w:val="24"/>
          <w:szCs w:val="24"/>
          <w:u w:val="single"/>
          <w:lang w:val="es-AR"/>
        </w:rPr>
        <w:t xml:space="preserve"> asigurate</w:t>
      </w:r>
    </w:p>
    <w:p w:rsidR="003E75C5" w:rsidRPr="002F1E83" w:rsidRDefault="0066354A" w:rsidP="00465141">
      <w:pPr>
        <w:jc w:val="both"/>
        <w:rPr>
          <w:rFonts w:asciiTheme="minorHAnsi" w:hAnsiTheme="minorHAnsi" w:cs="Arial"/>
          <w:sz w:val="24"/>
          <w:szCs w:val="24"/>
          <w:lang w:val="fr-FR"/>
        </w:rPr>
      </w:pPr>
      <w:r>
        <w:rPr>
          <w:rFonts w:asciiTheme="minorHAnsi" w:hAnsiTheme="minorHAnsi" w:cs="Arial"/>
          <w:sz w:val="24"/>
          <w:szCs w:val="24"/>
          <w:lang w:val="fr-FR"/>
        </w:rPr>
        <w:t>Î</w:t>
      </w:r>
      <w:r w:rsidR="009A14FC">
        <w:rPr>
          <w:rFonts w:asciiTheme="minorHAnsi" w:hAnsiTheme="minorHAnsi" w:cs="Arial"/>
          <w:sz w:val="24"/>
          <w:szCs w:val="24"/>
          <w:lang w:val="fr-FR"/>
        </w:rPr>
        <w:t>n regim nominal Vmediu =</w:t>
      </w:r>
      <w:r w:rsidR="0087328F">
        <w:rPr>
          <w:rFonts w:asciiTheme="minorHAnsi" w:hAnsiTheme="minorHAnsi" w:cs="Arial"/>
          <w:sz w:val="24"/>
          <w:szCs w:val="24"/>
          <w:lang w:val="en-US"/>
        </w:rPr>
        <w:t>109</w:t>
      </w:r>
      <w:r w:rsidR="0087328F" w:rsidRPr="002F1E83">
        <w:rPr>
          <w:rFonts w:asciiTheme="minorHAnsi" w:hAnsiTheme="minorHAnsi" w:cs="Arial"/>
          <w:sz w:val="24"/>
          <w:szCs w:val="24"/>
          <w:lang w:val="en-US"/>
        </w:rPr>
        <w:t>,</w:t>
      </w:r>
      <w:r w:rsidR="0087328F">
        <w:rPr>
          <w:rFonts w:asciiTheme="minorHAnsi" w:hAnsiTheme="minorHAnsi" w:cs="Arial"/>
          <w:sz w:val="24"/>
          <w:szCs w:val="24"/>
          <w:lang w:val="en-US"/>
        </w:rPr>
        <w:t>59</w:t>
      </w:r>
      <w:r w:rsidR="0087328F" w:rsidRPr="002F1E83">
        <w:rPr>
          <w:rFonts w:asciiTheme="minorHAnsi" w:hAnsiTheme="minorHAnsi" w:cs="Arial"/>
          <w:sz w:val="24"/>
          <w:szCs w:val="24"/>
          <w:lang w:val="en-US"/>
        </w:rPr>
        <w:t xml:space="preserve"> mc     </w:t>
      </w:r>
      <w:r w:rsidR="0087328F">
        <w:rPr>
          <w:rFonts w:asciiTheme="minorHAnsi" w:hAnsiTheme="minorHAnsi" w:cs="Arial"/>
          <w:sz w:val="24"/>
          <w:szCs w:val="24"/>
          <w:lang w:val="en-US"/>
        </w:rPr>
        <w:t>1,129</w:t>
      </w:r>
      <w:r w:rsidR="0087328F" w:rsidRPr="002F1E83">
        <w:rPr>
          <w:rFonts w:asciiTheme="minorHAnsi" w:hAnsiTheme="minorHAnsi" w:cs="Arial"/>
          <w:sz w:val="24"/>
          <w:szCs w:val="24"/>
          <w:lang w:val="en-US"/>
        </w:rPr>
        <w:t xml:space="preserve"> l/s –        </w:t>
      </w:r>
      <w:r w:rsidR="0087328F">
        <w:rPr>
          <w:rFonts w:asciiTheme="minorHAnsi" w:hAnsiTheme="minorHAnsi" w:cs="Arial"/>
          <w:sz w:val="24"/>
          <w:szCs w:val="24"/>
          <w:lang w:val="en-US"/>
        </w:rPr>
        <w:t xml:space="preserve">V </w:t>
      </w:r>
      <w:r w:rsidR="0087328F" w:rsidRPr="002F1E83">
        <w:rPr>
          <w:rFonts w:asciiTheme="minorHAnsi" w:hAnsiTheme="minorHAnsi" w:cs="Arial"/>
          <w:sz w:val="24"/>
          <w:szCs w:val="24"/>
          <w:lang w:val="en-US"/>
        </w:rPr>
        <w:t xml:space="preserve">anual  </w:t>
      </w:r>
      <w:r w:rsidR="0087328F">
        <w:rPr>
          <w:rFonts w:asciiTheme="minorHAnsi" w:hAnsiTheme="minorHAnsi" w:cs="Arial"/>
          <w:sz w:val="24"/>
          <w:szCs w:val="24"/>
          <w:lang w:val="en-US"/>
        </w:rPr>
        <w:t>40,00</w:t>
      </w:r>
      <w:r w:rsidR="0087328F" w:rsidRPr="002F1E83">
        <w:rPr>
          <w:rFonts w:asciiTheme="minorHAnsi" w:hAnsiTheme="minorHAnsi" w:cs="Arial"/>
          <w:sz w:val="24"/>
          <w:szCs w:val="24"/>
          <w:lang w:val="en-US"/>
        </w:rPr>
        <w:t xml:space="preserve"> mii mc</w:t>
      </w:r>
    </w:p>
    <w:p w:rsidR="00F37BBC" w:rsidRPr="002F1E83" w:rsidRDefault="0066354A" w:rsidP="00465141">
      <w:pPr>
        <w:jc w:val="both"/>
        <w:rPr>
          <w:rFonts w:asciiTheme="minorHAnsi" w:hAnsiTheme="minorHAnsi" w:cs="Arial"/>
          <w:sz w:val="24"/>
          <w:szCs w:val="24"/>
          <w:lang w:val="fr-FR"/>
        </w:rPr>
      </w:pPr>
      <w:r>
        <w:rPr>
          <w:rFonts w:asciiTheme="minorHAnsi" w:hAnsiTheme="minorHAnsi" w:cs="Arial"/>
          <w:sz w:val="24"/>
          <w:szCs w:val="24"/>
          <w:lang w:val="fr-FR"/>
        </w:rPr>
        <w:t>Î</w:t>
      </w:r>
      <w:r w:rsidR="00F37BBC" w:rsidRPr="002F1E83">
        <w:rPr>
          <w:rFonts w:asciiTheme="minorHAnsi" w:hAnsiTheme="minorHAnsi" w:cs="Arial"/>
          <w:sz w:val="24"/>
          <w:szCs w:val="24"/>
          <w:lang w:val="fr-FR"/>
        </w:rPr>
        <w:t>n regi</w:t>
      </w:r>
      <w:r w:rsidR="009A14FC">
        <w:rPr>
          <w:rFonts w:asciiTheme="minorHAnsi" w:hAnsiTheme="minorHAnsi" w:cs="Arial"/>
          <w:sz w:val="24"/>
          <w:szCs w:val="24"/>
          <w:lang w:val="fr-FR"/>
        </w:rPr>
        <w:t xml:space="preserve">m minim  V min= </w:t>
      </w:r>
      <w:r w:rsidR="0087328F">
        <w:rPr>
          <w:rFonts w:asciiTheme="minorHAnsi" w:hAnsiTheme="minorHAnsi" w:cs="Arial"/>
          <w:sz w:val="24"/>
          <w:szCs w:val="24"/>
          <w:lang w:val="en-US"/>
        </w:rPr>
        <w:t>95,89</w:t>
      </w:r>
      <w:r w:rsidR="0087328F" w:rsidRPr="002F1E83">
        <w:rPr>
          <w:rFonts w:asciiTheme="minorHAnsi" w:hAnsiTheme="minorHAnsi" w:cs="Arial"/>
          <w:sz w:val="24"/>
          <w:szCs w:val="24"/>
          <w:lang w:val="en-US"/>
        </w:rPr>
        <w:t xml:space="preserve"> mc    </w:t>
      </w:r>
      <w:r w:rsidR="0087328F">
        <w:rPr>
          <w:rFonts w:asciiTheme="minorHAnsi" w:hAnsiTheme="minorHAnsi" w:cs="Arial"/>
          <w:sz w:val="24"/>
          <w:szCs w:val="24"/>
          <w:lang w:val="en-US"/>
        </w:rPr>
        <w:t>1,100</w:t>
      </w:r>
      <w:r w:rsidR="0087328F" w:rsidRPr="002F1E83">
        <w:rPr>
          <w:rFonts w:asciiTheme="minorHAnsi" w:hAnsiTheme="minorHAnsi" w:cs="Arial"/>
          <w:sz w:val="24"/>
          <w:szCs w:val="24"/>
          <w:lang w:val="en-US"/>
        </w:rPr>
        <w:t xml:space="preserve"> l/s    - anual  </w:t>
      </w:r>
      <w:r w:rsidR="0087328F">
        <w:rPr>
          <w:rFonts w:asciiTheme="minorHAnsi" w:hAnsiTheme="minorHAnsi" w:cs="Arial"/>
          <w:sz w:val="24"/>
          <w:szCs w:val="24"/>
          <w:lang w:val="en-US"/>
        </w:rPr>
        <w:t>35,00</w:t>
      </w:r>
      <w:r w:rsidR="0087328F" w:rsidRPr="002F1E83">
        <w:rPr>
          <w:rFonts w:asciiTheme="minorHAnsi" w:hAnsiTheme="minorHAnsi" w:cs="Arial"/>
          <w:sz w:val="24"/>
          <w:szCs w:val="24"/>
          <w:lang w:val="en-US"/>
        </w:rPr>
        <w:t xml:space="preserve"> mii m</w:t>
      </w:r>
      <w:r w:rsidR="0087328F">
        <w:rPr>
          <w:rFonts w:asciiTheme="minorHAnsi" w:hAnsiTheme="minorHAnsi" w:cs="Arial"/>
          <w:sz w:val="24"/>
          <w:szCs w:val="24"/>
          <w:lang w:val="en-US"/>
        </w:rPr>
        <w:t>c</w:t>
      </w:r>
    </w:p>
    <w:p w:rsidR="00F37BBC" w:rsidRPr="002F1E83" w:rsidRDefault="005550D8" w:rsidP="00465141">
      <w:pPr>
        <w:jc w:val="both"/>
        <w:rPr>
          <w:rFonts w:asciiTheme="minorHAnsi" w:hAnsiTheme="minorHAnsi" w:cs="Arial"/>
          <w:sz w:val="24"/>
          <w:szCs w:val="24"/>
          <w:lang w:val="fr-FR"/>
        </w:rPr>
      </w:pPr>
      <w:r>
        <w:rPr>
          <w:rFonts w:asciiTheme="minorHAnsi" w:hAnsiTheme="minorHAnsi" w:cs="Arial"/>
          <w:sz w:val="24"/>
          <w:szCs w:val="24"/>
          <w:lang w:val="fr-FR"/>
        </w:rPr>
        <w:t>Necesarul de apă</w:t>
      </w:r>
      <w:r w:rsidR="00F37BBC" w:rsidRPr="002F1E83">
        <w:rPr>
          <w:rFonts w:asciiTheme="minorHAnsi" w:hAnsiTheme="minorHAnsi" w:cs="Arial"/>
          <w:sz w:val="24"/>
          <w:szCs w:val="24"/>
          <w:lang w:val="fr-FR"/>
        </w:rPr>
        <w:t xml:space="preserve"> maxim </w:t>
      </w:r>
      <w:r w:rsidR="0087328F">
        <w:rPr>
          <w:rFonts w:asciiTheme="minorHAnsi" w:hAnsiTheme="minorHAnsi" w:cs="Arial"/>
          <w:sz w:val="24"/>
          <w:szCs w:val="24"/>
          <w:lang w:val="fr-FR"/>
        </w:rPr>
        <w:t>120,55</w:t>
      </w:r>
      <w:r w:rsidR="00F37BBC" w:rsidRPr="002F1E83">
        <w:rPr>
          <w:rFonts w:asciiTheme="minorHAnsi" w:hAnsiTheme="minorHAnsi" w:cs="Arial"/>
          <w:sz w:val="24"/>
          <w:szCs w:val="24"/>
          <w:lang w:val="fr-FR"/>
        </w:rPr>
        <w:t xml:space="preserve"> mc/zi </w:t>
      </w:r>
    </w:p>
    <w:p w:rsidR="00F37BBC" w:rsidRPr="002F1E83" w:rsidRDefault="00F37BBC" w:rsidP="00465141">
      <w:pPr>
        <w:jc w:val="both"/>
        <w:rPr>
          <w:rFonts w:asciiTheme="minorHAnsi" w:hAnsiTheme="minorHAnsi" w:cs="Arial"/>
          <w:sz w:val="24"/>
          <w:szCs w:val="24"/>
          <w:lang w:val="fr-FR"/>
        </w:rPr>
      </w:pPr>
      <w:r w:rsidRPr="002F1E83">
        <w:rPr>
          <w:rFonts w:asciiTheme="minorHAnsi" w:hAnsiTheme="minorHAnsi" w:cs="Arial"/>
          <w:sz w:val="24"/>
          <w:szCs w:val="24"/>
          <w:lang w:val="fr-FR"/>
        </w:rPr>
        <w:t xml:space="preserve">                              medie  </w:t>
      </w:r>
      <w:r w:rsidR="009A14FC">
        <w:rPr>
          <w:rFonts w:asciiTheme="minorHAnsi" w:hAnsiTheme="minorHAnsi" w:cs="Arial"/>
          <w:sz w:val="24"/>
          <w:szCs w:val="24"/>
          <w:lang w:val="fr-FR"/>
        </w:rPr>
        <w:t xml:space="preserve">  </w:t>
      </w:r>
      <w:r w:rsidR="0087328F">
        <w:rPr>
          <w:rFonts w:asciiTheme="minorHAnsi" w:hAnsiTheme="minorHAnsi" w:cs="Arial"/>
          <w:sz w:val="24"/>
          <w:szCs w:val="24"/>
          <w:lang w:val="fr-FR"/>
        </w:rPr>
        <w:t>105,48</w:t>
      </w:r>
      <w:r w:rsidRPr="002F1E83">
        <w:rPr>
          <w:rFonts w:asciiTheme="minorHAnsi" w:hAnsiTheme="minorHAnsi" w:cs="Arial"/>
          <w:sz w:val="24"/>
          <w:szCs w:val="24"/>
          <w:lang w:val="fr-FR"/>
        </w:rPr>
        <w:t xml:space="preserve"> mc/zi</w:t>
      </w:r>
    </w:p>
    <w:p w:rsidR="00F37BBC" w:rsidRPr="002F1E83" w:rsidRDefault="0066354A" w:rsidP="00465141">
      <w:pPr>
        <w:jc w:val="both"/>
        <w:rPr>
          <w:rFonts w:asciiTheme="minorHAnsi" w:hAnsiTheme="minorHAnsi" w:cs="Arial"/>
          <w:sz w:val="24"/>
          <w:szCs w:val="24"/>
          <w:lang w:val="fr-FR"/>
        </w:rPr>
      </w:pPr>
      <w:r>
        <w:rPr>
          <w:rFonts w:asciiTheme="minorHAnsi" w:hAnsiTheme="minorHAnsi" w:cs="Arial"/>
          <w:sz w:val="24"/>
          <w:szCs w:val="24"/>
          <w:lang w:val="fr-FR"/>
        </w:rPr>
        <w:t>Cerinț</w:t>
      </w:r>
      <w:r w:rsidR="005550D8">
        <w:rPr>
          <w:rFonts w:asciiTheme="minorHAnsi" w:hAnsiTheme="minorHAnsi" w:cs="Arial"/>
          <w:sz w:val="24"/>
          <w:szCs w:val="24"/>
          <w:lang w:val="fr-FR"/>
        </w:rPr>
        <w:t>a de apă</w:t>
      </w:r>
      <w:r>
        <w:rPr>
          <w:rFonts w:asciiTheme="minorHAnsi" w:hAnsiTheme="minorHAnsi" w:cs="Arial"/>
          <w:sz w:val="24"/>
          <w:szCs w:val="24"/>
          <w:lang w:val="fr-FR"/>
        </w:rPr>
        <w:t xml:space="preserve"> maximă</w:t>
      </w:r>
      <w:r w:rsidR="00F37BBC" w:rsidRPr="002F1E83">
        <w:rPr>
          <w:rFonts w:asciiTheme="minorHAnsi" w:hAnsiTheme="minorHAnsi" w:cs="Arial"/>
          <w:sz w:val="24"/>
          <w:szCs w:val="24"/>
          <w:lang w:val="fr-FR"/>
        </w:rPr>
        <w:t xml:space="preserve">   </w:t>
      </w:r>
      <w:r w:rsidR="0087328F">
        <w:rPr>
          <w:rFonts w:asciiTheme="minorHAnsi" w:hAnsiTheme="minorHAnsi" w:cs="Arial"/>
          <w:sz w:val="24"/>
          <w:szCs w:val="24"/>
          <w:lang w:val="fr-FR"/>
        </w:rPr>
        <w:t>109,59</w:t>
      </w:r>
      <w:r w:rsidR="00F37BBC" w:rsidRPr="002F1E83">
        <w:rPr>
          <w:rFonts w:asciiTheme="minorHAnsi" w:hAnsiTheme="minorHAnsi" w:cs="Arial"/>
          <w:sz w:val="24"/>
          <w:szCs w:val="24"/>
          <w:lang w:val="fr-FR"/>
        </w:rPr>
        <w:t xml:space="preserve"> mc/zi</w:t>
      </w:r>
    </w:p>
    <w:p w:rsidR="00F37BBC" w:rsidRPr="002F1E83" w:rsidRDefault="00F37BBC" w:rsidP="00465141">
      <w:pPr>
        <w:jc w:val="both"/>
        <w:rPr>
          <w:rFonts w:asciiTheme="minorHAnsi" w:hAnsiTheme="minorHAnsi" w:cs="Arial"/>
          <w:sz w:val="24"/>
          <w:szCs w:val="24"/>
          <w:lang w:val="fr-FR"/>
        </w:rPr>
      </w:pPr>
      <w:r w:rsidRPr="002F1E83">
        <w:rPr>
          <w:rFonts w:asciiTheme="minorHAnsi" w:hAnsiTheme="minorHAnsi" w:cs="Arial"/>
          <w:sz w:val="24"/>
          <w:szCs w:val="24"/>
          <w:lang w:val="fr-FR"/>
        </w:rPr>
        <w:t xml:space="preserve">                          medie  </w:t>
      </w:r>
      <w:r w:rsidR="009A14FC">
        <w:rPr>
          <w:rFonts w:asciiTheme="minorHAnsi" w:hAnsiTheme="minorHAnsi" w:cs="Arial"/>
          <w:sz w:val="24"/>
          <w:szCs w:val="24"/>
          <w:lang w:val="fr-FR"/>
        </w:rPr>
        <w:t xml:space="preserve">     </w:t>
      </w:r>
      <w:r w:rsidR="0087328F">
        <w:rPr>
          <w:rFonts w:asciiTheme="minorHAnsi" w:hAnsiTheme="minorHAnsi" w:cs="Arial"/>
          <w:sz w:val="24"/>
          <w:szCs w:val="24"/>
          <w:lang w:val="fr-FR"/>
        </w:rPr>
        <w:t>95,89</w:t>
      </w:r>
      <w:r w:rsidRPr="002F1E83">
        <w:rPr>
          <w:rFonts w:asciiTheme="minorHAnsi" w:hAnsiTheme="minorHAnsi" w:cs="Arial"/>
          <w:sz w:val="24"/>
          <w:szCs w:val="24"/>
          <w:lang w:val="fr-FR"/>
        </w:rPr>
        <w:t xml:space="preserve"> mc/zi</w:t>
      </w:r>
    </w:p>
    <w:p w:rsidR="003E75C5" w:rsidRPr="009D6143" w:rsidRDefault="003E75C5" w:rsidP="00465141">
      <w:pPr>
        <w:jc w:val="both"/>
        <w:rPr>
          <w:rFonts w:asciiTheme="minorHAnsi" w:hAnsiTheme="minorHAnsi" w:cs="Arial"/>
          <w:sz w:val="24"/>
          <w:szCs w:val="24"/>
        </w:rPr>
      </w:pPr>
      <w:r w:rsidRPr="002F1E83">
        <w:rPr>
          <w:rFonts w:asciiTheme="minorHAnsi" w:hAnsiTheme="minorHAnsi" w:cs="Arial"/>
          <w:b/>
          <w:sz w:val="24"/>
          <w:szCs w:val="24"/>
          <w:lang w:val="en-US"/>
        </w:rPr>
        <w:t xml:space="preserve"> Evacuarea apelor uzate :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160"/>
        <w:gridCol w:w="1710"/>
        <w:gridCol w:w="1800"/>
        <w:gridCol w:w="1530"/>
        <w:gridCol w:w="990"/>
      </w:tblGrid>
      <w:tr w:rsidR="003E75C5" w:rsidRPr="00D447F1" w:rsidTr="00D447F1">
        <w:tc>
          <w:tcPr>
            <w:tcW w:w="1188" w:type="dxa"/>
            <w:vMerge w:val="restart"/>
          </w:tcPr>
          <w:p w:rsidR="003E75C5" w:rsidRPr="00D447F1" w:rsidRDefault="003E75C5" w:rsidP="00465141">
            <w:pPr>
              <w:pStyle w:val="BodyText"/>
              <w:spacing w:after="0"/>
              <w:jc w:val="both"/>
              <w:rPr>
                <w:rFonts w:asciiTheme="minorHAnsi" w:hAnsiTheme="minorHAnsi" w:cs="Arial"/>
                <w:b/>
                <w:sz w:val="24"/>
                <w:lang w:val="fr-FR"/>
              </w:rPr>
            </w:pPr>
            <w:r w:rsidRPr="00D447F1">
              <w:rPr>
                <w:rFonts w:asciiTheme="minorHAnsi" w:hAnsiTheme="minorHAnsi" w:cs="Arial"/>
                <w:b/>
                <w:sz w:val="24"/>
                <w:lang w:val="fr-FR"/>
              </w:rPr>
              <w:t xml:space="preserve">Categoria </w:t>
            </w:r>
          </w:p>
          <w:p w:rsidR="003E75C5" w:rsidRPr="00D447F1" w:rsidRDefault="003E75C5" w:rsidP="00465141">
            <w:pPr>
              <w:pStyle w:val="BodyText"/>
              <w:spacing w:after="0"/>
              <w:jc w:val="both"/>
              <w:rPr>
                <w:rFonts w:asciiTheme="minorHAnsi" w:hAnsiTheme="minorHAnsi" w:cs="Arial"/>
                <w:b/>
                <w:sz w:val="24"/>
                <w:lang w:val="fr-FR"/>
              </w:rPr>
            </w:pPr>
            <w:r w:rsidRPr="00D447F1">
              <w:rPr>
                <w:rFonts w:asciiTheme="minorHAnsi" w:hAnsiTheme="minorHAnsi" w:cs="Arial"/>
                <w:b/>
                <w:sz w:val="24"/>
                <w:lang w:val="fr-FR"/>
              </w:rPr>
              <w:t>apei</w:t>
            </w:r>
          </w:p>
        </w:tc>
        <w:tc>
          <w:tcPr>
            <w:tcW w:w="2160" w:type="dxa"/>
            <w:vMerge w:val="restart"/>
          </w:tcPr>
          <w:p w:rsidR="003E75C5" w:rsidRPr="00D447F1" w:rsidRDefault="003E75C5" w:rsidP="00465141">
            <w:pPr>
              <w:pStyle w:val="BodyText"/>
              <w:spacing w:after="0"/>
              <w:jc w:val="both"/>
              <w:rPr>
                <w:rFonts w:asciiTheme="minorHAnsi" w:hAnsiTheme="minorHAnsi" w:cs="Arial"/>
                <w:b/>
                <w:sz w:val="24"/>
                <w:lang w:val="fr-FR"/>
              </w:rPr>
            </w:pPr>
          </w:p>
          <w:p w:rsidR="003E75C5" w:rsidRPr="00D447F1" w:rsidRDefault="003E75C5" w:rsidP="00465141">
            <w:pPr>
              <w:pStyle w:val="BodyText"/>
              <w:spacing w:after="0"/>
              <w:jc w:val="both"/>
              <w:rPr>
                <w:rFonts w:asciiTheme="minorHAnsi" w:hAnsiTheme="minorHAnsi" w:cs="Arial"/>
                <w:b/>
                <w:sz w:val="24"/>
                <w:lang w:val="fr-FR"/>
              </w:rPr>
            </w:pPr>
            <w:r w:rsidRPr="00D447F1">
              <w:rPr>
                <w:rFonts w:asciiTheme="minorHAnsi" w:hAnsiTheme="minorHAnsi" w:cs="Arial"/>
                <w:b/>
                <w:sz w:val="24"/>
                <w:lang w:val="fr-FR"/>
              </w:rPr>
              <w:t>Receptori autorizati</w:t>
            </w:r>
          </w:p>
        </w:tc>
        <w:tc>
          <w:tcPr>
            <w:tcW w:w="6030" w:type="dxa"/>
            <w:gridSpan w:val="4"/>
          </w:tcPr>
          <w:p w:rsidR="003E75C5" w:rsidRPr="00D447F1" w:rsidRDefault="003E75C5" w:rsidP="00465141">
            <w:pPr>
              <w:pStyle w:val="BodyText"/>
              <w:spacing w:after="0"/>
              <w:jc w:val="both"/>
              <w:rPr>
                <w:rFonts w:asciiTheme="minorHAnsi" w:hAnsiTheme="minorHAnsi" w:cs="Arial"/>
                <w:b/>
                <w:sz w:val="24"/>
                <w:lang w:val="fr-FR"/>
              </w:rPr>
            </w:pPr>
            <w:r w:rsidRPr="00D447F1">
              <w:rPr>
                <w:rFonts w:asciiTheme="minorHAnsi" w:hAnsiTheme="minorHAnsi" w:cs="Arial"/>
                <w:b/>
                <w:sz w:val="24"/>
                <w:lang w:val="fr-FR"/>
              </w:rPr>
              <w:t>Volum total evacuat</w:t>
            </w:r>
          </w:p>
        </w:tc>
      </w:tr>
      <w:tr w:rsidR="003E75C5" w:rsidRPr="00D447F1" w:rsidTr="00D447F1">
        <w:tc>
          <w:tcPr>
            <w:tcW w:w="1188" w:type="dxa"/>
            <w:vMerge/>
          </w:tcPr>
          <w:p w:rsidR="003E75C5" w:rsidRPr="00D447F1" w:rsidRDefault="003E75C5" w:rsidP="00465141">
            <w:pPr>
              <w:pStyle w:val="BodyText"/>
              <w:spacing w:after="0"/>
              <w:jc w:val="both"/>
              <w:rPr>
                <w:rFonts w:asciiTheme="minorHAnsi" w:hAnsiTheme="minorHAnsi" w:cs="Arial"/>
                <w:b/>
                <w:sz w:val="24"/>
                <w:lang w:val="fr-FR"/>
              </w:rPr>
            </w:pPr>
          </w:p>
        </w:tc>
        <w:tc>
          <w:tcPr>
            <w:tcW w:w="2160" w:type="dxa"/>
            <w:vMerge/>
          </w:tcPr>
          <w:p w:rsidR="003E75C5" w:rsidRPr="00D447F1" w:rsidRDefault="003E75C5" w:rsidP="00465141">
            <w:pPr>
              <w:pStyle w:val="BodyText"/>
              <w:spacing w:after="0"/>
              <w:jc w:val="both"/>
              <w:rPr>
                <w:rFonts w:asciiTheme="minorHAnsi" w:hAnsiTheme="minorHAnsi" w:cs="Arial"/>
                <w:b/>
                <w:sz w:val="24"/>
                <w:lang w:val="fr-FR"/>
              </w:rPr>
            </w:pPr>
          </w:p>
        </w:tc>
        <w:tc>
          <w:tcPr>
            <w:tcW w:w="5040" w:type="dxa"/>
            <w:gridSpan w:val="3"/>
          </w:tcPr>
          <w:p w:rsidR="00D328DB" w:rsidRPr="00D447F1" w:rsidRDefault="00D328DB" w:rsidP="00465141">
            <w:pPr>
              <w:pStyle w:val="BodyText"/>
              <w:tabs>
                <w:tab w:val="left" w:pos="4005"/>
              </w:tabs>
              <w:spacing w:after="0"/>
              <w:jc w:val="both"/>
              <w:rPr>
                <w:rFonts w:asciiTheme="minorHAnsi" w:hAnsiTheme="minorHAnsi" w:cs="Arial"/>
                <w:b/>
                <w:sz w:val="24"/>
                <w:lang w:val="en-US"/>
              </w:rPr>
            </w:pPr>
            <w:r w:rsidRPr="00D447F1">
              <w:rPr>
                <w:rFonts w:asciiTheme="minorHAnsi" w:hAnsiTheme="minorHAnsi" w:cs="Arial"/>
                <w:b/>
                <w:sz w:val="24"/>
                <w:lang w:val="en-US"/>
              </w:rPr>
              <w:t>Zilnic                        zilnic</w:t>
            </w:r>
            <w:r w:rsidRPr="00D447F1">
              <w:rPr>
                <w:rFonts w:asciiTheme="minorHAnsi" w:hAnsiTheme="minorHAnsi" w:cs="Arial"/>
                <w:b/>
                <w:sz w:val="24"/>
                <w:lang w:val="en-US"/>
              </w:rPr>
              <w:tab/>
              <w:t>anual</w:t>
            </w:r>
          </w:p>
          <w:p w:rsidR="00D328DB" w:rsidRPr="00D447F1" w:rsidRDefault="00D328DB" w:rsidP="00465141">
            <w:pPr>
              <w:pStyle w:val="BodyText"/>
              <w:spacing w:after="0"/>
              <w:jc w:val="both"/>
              <w:rPr>
                <w:rFonts w:asciiTheme="minorHAnsi" w:hAnsiTheme="minorHAnsi" w:cs="Arial"/>
                <w:b/>
                <w:sz w:val="24"/>
                <w:lang w:val="en-US"/>
              </w:rPr>
            </w:pPr>
            <w:r w:rsidRPr="00D447F1">
              <w:rPr>
                <w:rFonts w:asciiTheme="minorHAnsi" w:hAnsiTheme="minorHAnsi" w:cs="Arial"/>
                <w:b/>
                <w:sz w:val="24"/>
                <w:lang w:val="en-US"/>
              </w:rPr>
              <w:t xml:space="preserve">Maxim                     mediu              </w:t>
            </w:r>
            <w:r w:rsidR="00822E81" w:rsidRPr="00D447F1">
              <w:rPr>
                <w:rFonts w:asciiTheme="minorHAnsi" w:hAnsiTheme="minorHAnsi" w:cs="Arial"/>
                <w:b/>
                <w:sz w:val="24"/>
                <w:lang w:val="en-US"/>
              </w:rPr>
              <w:t xml:space="preserve">             </w:t>
            </w:r>
            <w:r w:rsidRPr="00D447F1">
              <w:rPr>
                <w:rFonts w:asciiTheme="minorHAnsi" w:hAnsiTheme="minorHAnsi" w:cs="Arial"/>
                <w:b/>
                <w:sz w:val="24"/>
                <w:lang w:val="en-US"/>
              </w:rPr>
              <w:t xml:space="preserve"> (mii mc)</w:t>
            </w:r>
          </w:p>
        </w:tc>
        <w:tc>
          <w:tcPr>
            <w:tcW w:w="990" w:type="dxa"/>
          </w:tcPr>
          <w:p w:rsidR="003E75C5" w:rsidRPr="00D447F1" w:rsidRDefault="00D328DB" w:rsidP="00465141">
            <w:pPr>
              <w:pStyle w:val="BodyText"/>
              <w:spacing w:after="0"/>
              <w:jc w:val="both"/>
              <w:rPr>
                <w:rFonts w:asciiTheme="minorHAnsi" w:hAnsiTheme="minorHAnsi" w:cs="Arial"/>
                <w:b/>
                <w:sz w:val="24"/>
                <w:lang w:val="fr-FR"/>
              </w:rPr>
            </w:pPr>
            <w:r w:rsidRPr="00D447F1">
              <w:rPr>
                <w:rFonts w:asciiTheme="minorHAnsi" w:hAnsiTheme="minorHAnsi" w:cs="Arial"/>
                <w:b/>
                <w:sz w:val="24"/>
                <w:lang w:val="fr-FR"/>
              </w:rPr>
              <w:t>Qorar max (mc/s)</w:t>
            </w:r>
          </w:p>
        </w:tc>
      </w:tr>
      <w:tr w:rsidR="003E75C5" w:rsidRPr="002F1E83" w:rsidTr="00D447F1">
        <w:trPr>
          <w:trHeight w:val="307"/>
        </w:trPr>
        <w:tc>
          <w:tcPr>
            <w:tcW w:w="1188" w:type="dxa"/>
          </w:tcPr>
          <w:p w:rsidR="003E75C5" w:rsidRPr="002F1E83" w:rsidRDefault="003E75C5" w:rsidP="00465141">
            <w:pPr>
              <w:pStyle w:val="BodyText"/>
              <w:spacing w:after="0"/>
              <w:jc w:val="both"/>
              <w:rPr>
                <w:rFonts w:asciiTheme="minorHAnsi" w:hAnsiTheme="minorHAnsi" w:cs="Arial"/>
                <w:sz w:val="24"/>
                <w:lang w:val="fr-FR"/>
              </w:rPr>
            </w:pPr>
            <w:r w:rsidRPr="002F1E83">
              <w:rPr>
                <w:rFonts w:asciiTheme="minorHAnsi" w:hAnsiTheme="minorHAnsi" w:cs="Arial"/>
                <w:sz w:val="24"/>
                <w:lang w:val="fr-FR"/>
              </w:rPr>
              <w:t>Menajere</w:t>
            </w:r>
          </w:p>
        </w:tc>
        <w:tc>
          <w:tcPr>
            <w:tcW w:w="2160" w:type="dxa"/>
          </w:tcPr>
          <w:p w:rsidR="003E75C5" w:rsidRPr="002F1E83" w:rsidRDefault="00D328DB" w:rsidP="00465141">
            <w:pPr>
              <w:pStyle w:val="BodyText"/>
              <w:spacing w:after="0"/>
              <w:jc w:val="both"/>
              <w:rPr>
                <w:rFonts w:asciiTheme="minorHAnsi" w:hAnsiTheme="minorHAnsi" w:cs="Arial"/>
                <w:sz w:val="24"/>
                <w:lang w:val="es-AR"/>
              </w:rPr>
            </w:pPr>
            <w:r w:rsidRPr="002F1E83">
              <w:rPr>
                <w:rFonts w:asciiTheme="minorHAnsi" w:hAnsiTheme="minorHAnsi" w:cs="Arial"/>
                <w:sz w:val="24"/>
                <w:lang w:val="es-AR"/>
              </w:rPr>
              <w:t>Bazine betonate vidanjabile</w:t>
            </w:r>
          </w:p>
        </w:tc>
        <w:tc>
          <w:tcPr>
            <w:tcW w:w="1710" w:type="dxa"/>
          </w:tcPr>
          <w:p w:rsidR="003E75C5" w:rsidRPr="002F1E83" w:rsidRDefault="00D328DB" w:rsidP="00465141">
            <w:pPr>
              <w:pStyle w:val="BodyText"/>
              <w:spacing w:after="0"/>
              <w:jc w:val="both"/>
              <w:rPr>
                <w:rFonts w:asciiTheme="minorHAnsi" w:hAnsiTheme="minorHAnsi" w:cs="Arial"/>
                <w:sz w:val="24"/>
                <w:lang w:val="fr-FR"/>
              </w:rPr>
            </w:pPr>
            <w:r w:rsidRPr="002F1E83">
              <w:rPr>
                <w:rFonts w:asciiTheme="minorHAnsi" w:hAnsiTheme="minorHAnsi" w:cs="Arial"/>
                <w:sz w:val="24"/>
                <w:lang w:val="fr-FR"/>
              </w:rPr>
              <w:t>3,63</w:t>
            </w:r>
          </w:p>
        </w:tc>
        <w:tc>
          <w:tcPr>
            <w:tcW w:w="1800" w:type="dxa"/>
          </w:tcPr>
          <w:p w:rsidR="003E75C5" w:rsidRPr="002F1E83" w:rsidRDefault="00D328DB" w:rsidP="00465141">
            <w:pPr>
              <w:pStyle w:val="BodyText"/>
              <w:spacing w:after="0"/>
              <w:jc w:val="both"/>
              <w:rPr>
                <w:rFonts w:asciiTheme="minorHAnsi" w:hAnsiTheme="minorHAnsi" w:cs="Arial"/>
                <w:sz w:val="24"/>
                <w:lang w:val="fr-FR"/>
              </w:rPr>
            </w:pPr>
            <w:r w:rsidRPr="002F1E83">
              <w:rPr>
                <w:rFonts w:asciiTheme="minorHAnsi" w:hAnsiTheme="minorHAnsi" w:cs="Arial"/>
                <w:sz w:val="24"/>
                <w:lang w:val="fr-FR"/>
              </w:rPr>
              <w:t>3,13</w:t>
            </w:r>
          </w:p>
        </w:tc>
        <w:tc>
          <w:tcPr>
            <w:tcW w:w="1530" w:type="dxa"/>
          </w:tcPr>
          <w:p w:rsidR="003E75C5" w:rsidRPr="002F1E83" w:rsidRDefault="00D328DB" w:rsidP="00465141">
            <w:pPr>
              <w:pStyle w:val="BodyText"/>
              <w:spacing w:after="0"/>
              <w:jc w:val="both"/>
              <w:rPr>
                <w:rFonts w:asciiTheme="minorHAnsi" w:hAnsiTheme="minorHAnsi" w:cs="Arial"/>
                <w:sz w:val="24"/>
                <w:lang w:val="fr-FR"/>
              </w:rPr>
            </w:pPr>
            <w:r w:rsidRPr="002F1E83">
              <w:rPr>
                <w:rFonts w:asciiTheme="minorHAnsi" w:hAnsiTheme="minorHAnsi" w:cs="Arial"/>
                <w:sz w:val="24"/>
                <w:lang w:val="fr-FR"/>
              </w:rPr>
              <w:t>1,14</w:t>
            </w:r>
          </w:p>
        </w:tc>
        <w:tc>
          <w:tcPr>
            <w:tcW w:w="990" w:type="dxa"/>
          </w:tcPr>
          <w:p w:rsidR="003E75C5" w:rsidRPr="002F1E83" w:rsidRDefault="003E75C5" w:rsidP="00465141">
            <w:pPr>
              <w:pStyle w:val="BodyText"/>
              <w:spacing w:after="0"/>
              <w:jc w:val="both"/>
              <w:rPr>
                <w:rFonts w:asciiTheme="minorHAnsi" w:hAnsiTheme="minorHAnsi" w:cs="Arial"/>
                <w:sz w:val="24"/>
                <w:lang w:val="fr-FR"/>
              </w:rPr>
            </w:pPr>
          </w:p>
        </w:tc>
      </w:tr>
    </w:tbl>
    <w:p w:rsidR="003E75C5" w:rsidRPr="002F1E83" w:rsidRDefault="003E75C5" w:rsidP="00465141">
      <w:pPr>
        <w:jc w:val="both"/>
        <w:rPr>
          <w:rFonts w:asciiTheme="minorHAnsi" w:hAnsiTheme="minorHAnsi"/>
          <w:color w:val="0000FF"/>
          <w:sz w:val="24"/>
          <w:szCs w:val="24"/>
        </w:rPr>
      </w:pPr>
    </w:p>
    <w:p w:rsidR="003E75C5" w:rsidRDefault="00D328DB" w:rsidP="00465141">
      <w:pPr>
        <w:jc w:val="both"/>
        <w:rPr>
          <w:rFonts w:asciiTheme="minorHAnsi" w:hAnsiTheme="minorHAnsi" w:cs="Arial"/>
          <w:sz w:val="24"/>
          <w:szCs w:val="24"/>
        </w:rPr>
      </w:pPr>
      <w:r w:rsidRPr="002F1E83">
        <w:rPr>
          <w:rFonts w:asciiTheme="minorHAnsi" w:hAnsiTheme="minorHAnsi" w:cs="Arial"/>
          <w:sz w:val="24"/>
          <w:szCs w:val="24"/>
        </w:rPr>
        <w:t>L</w:t>
      </w:r>
      <w:r w:rsidR="0066354A">
        <w:rPr>
          <w:rFonts w:asciiTheme="minorHAnsi" w:hAnsiTheme="minorHAnsi" w:cs="Arial"/>
          <w:sz w:val="24"/>
          <w:szCs w:val="24"/>
        </w:rPr>
        <w:t>ungimea totală</w:t>
      </w:r>
      <w:r w:rsidRPr="002F1E83">
        <w:rPr>
          <w:rFonts w:asciiTheme="minorHAnsi" w:hAnsiTheme="minorHAnsi" w:cs="Arial"/>
          <w:sz w:val="24"/>
          <w:szCs w:val="24"/>
        </w:rPr>
        <w:t xml:space="preserve"> a conductelor de canalizare 0,5 km.</w:t>
      </w:r>
    </w:p>
    <w:p w:rsidR="009A14FC" w:rsidRDefault="0066354A" w:rsidP="00465141">
      <w:pPr>
        <w:jc w:val="both"/>
        <w:rPr>
          <w:rFonts w:asciiTheme="minorHAnsi" w:hAnsiTheme="minorHAnsi" w:cs="Arial"/>
          <w:sz w:val="24"/>
          <w:szCs w:val="24"/>
        </w:rPr>
      </w:pPr>
      <w:r>
        <w:rPr>
          <w:rFonts w:asciiTheme="minorHAnsi" w:hAnsiTheme="minorHAnsi" w:cs="Arial"/>
          <w:sz w:val="24"/>
          <w:szCs w:val="24"/>
        </w:rPr>
        <w:t>Stații de preepurare și de epurare finală</w:t>
      </w:r>
    </w:p>
    <w:p w:rsidR="009A14FC" w:rsidRDefault="009A14FC" w:rsidP="00465141">
      <w:pPr>
        <w:jc w:val="both"/>
        <w:rPr>
          <w:rFonts w:asciiTheme="minorHAnsi" w:hAnsiTheme="minorHAnsi" w:cs="Arial"/>
          <w:sz w:val="24"/>
          <w:szCs w:val="24"/>
        </w:rPr>
      </w:pPr>
      <w:r>
        <w:rPr>
          <w:rFonts w:asciiTheme="minorHAnsi" w:hAnsiTheme="minorHAnsi" w:cs="Arial"/>
          <w:sz w:val="24"/>
          <w:szCs w:val="24"/>
        </w:rPr>
        <w:t>-</w:t>
      </w:r>
      <w:r w:rsidR="005550D8">
        <w:rPr>
          <w:rFonts w:asciiTheme="minorHAnsi" w:hAnsiTheme="minorHAnsi" w:cs="Arial"/>
          <w:sz w:val="24"/>
          <w:szCs w:val="24"/>
        </w:rPr>
        <w:t>2</w:t>
      </w:r>
      <w:r>
        <w:rPr>
          <w:rFonts w:asciiTheme="minorHAnsi" w:hAnsiTheme="minorHAnsi" w:cs="Arial"/>
          <w:sz w:val="24"/>
          <w:szCs w:val="24"/>
        </w:rPr>
        <w:t xml:space="preserve"> bazine vidanjabile cu V=10 mc fiecare pentru ape menajere –contract de vidanjare ;</w:t>
      </w:r>
    </w:p>
    <w:p w:rsidR="009A14FC" w:rsidRPr="002E0D72" w:rsidRDefault="009A14FC" w:rsidP="00465141">
      <w:pPr>
        <w:jc w:val="both"/>
        <w:rPr>
          <w:rFonts w:asciiTheme="minorHAnsi" w:hAnsiTheme="minorHAnsi" w:cs="Arial"/>
          <w:sz w:val="24"/>
          <w:szCs w:val="24"/>
        </w:rPr>
      </w:pPr>
      <w:r w:rsidRPr="002E0D72">
        <w:rPr>
          <w:rFonts w:asciiTheme="minorHAnsi" w:hAnsiTheme="minorHAnsi" w:cs="Arial"/>
          <w:sz w:val="24"/>
          <w:szCs w:val="24"/>
        </w:rPr>
        <w:t>-ape</w:t>
      </w:r>
      <w:r w:rsidR="0066354A">
        <w:rPr>
          <w:rFonts w:asciiTheme="minorHAnsi" w:hAnsiTheme="minorHAnsi" w:cs="Arial"/>
          <w:sz w:val="24"/>
          <w:szCs w:val="24"/>
        </w:rPr>
        <w:t>le uzate de la halele de producție rezultate după depopulare ș</w:t>
      </w:r>
      <w:r w:rsidRPr="002E0D72">
        <w:rPr>
          <w:rFonts w:asciiTheme="minorHAnsi" w:hAnsiTheme="minorHAnsi" w:cs="Arial"/>
          <w:sz w:val="24"/>
          <w:szCs w:val="24"/>
        </w:rPr>
        <w:t>i igienizare sunt colectate in 2 bazine betonate v</w:t>
      </w:r>
      <w:r w:rsidR="00D447F1">
        <w:rPr>
          <w:rFonts w:asciiTheme="minorHAnsi" w:hAnsiTheme="minorHAnsi" w:cs="Arial"/>
          <w:sz w:val="24"/>
          <w:szCs w:val="24"/>
        </w:rPr>
        <w:t>idanjabile cu V= 70 mc fiecare</w:t>
      </w:r>
    </w:p>
    <w:p w:rsidR="00186F42" w:rsidRPr="002F1E83" w:rsidRDefault="0079476E" w:rsidP="00465141">
      <w:pPr>
        <w:numPr>
          <w:ilvl w:val="1"/>
          <w:numId w:val="8"/>
        </w:numPr>
        <w:autoSpaceDE w:val="0"/>
        <w:autoSpaceDN w:val="0"/>
        <w:adjustRightInd w:val="0"/>
        <w:jc w:val="both"/>
        <w:rPr>
          <w:rFonts w:asciiTheme="minorHAnsi" w:hAnsiTheme="minorHAnsi" w:cs="Arial"/>
          <w:b/>
          <w:sz w:val="24"/>
          <w:szCs w:val="24"/>
        </w:rPr>
      </w:pPr>
      <w:r>
        <w:rPr>
          <w:rFonts w:asciiTheme="minorHAnsi" w:hAnsiTheme="minorHAnsi" w:cs="Arial"/>
          <w:b/>
          <w:sz w:val="24"/>
          <w:szCs w:val="24"/>
        </w:rPr>
        <w:t>Alimentarea cu energie electrică</w:t>
      </w:r>
    </w:p>
    <w:p w:rsidR="00824280" w:rsidRPr="002F1E83" w:rsidRDefault="0079476E" w:rsidP="00465141">
      <w:pPr>
        <w:autoSpaceDE w:val="0"/>
        <w:autoSpaceDN w:val="0"/>
        <w:adjustRightInd w:val="0"/>
        <w:ind w:firstLine="720"/>
        <w:jc w:val="both"/>
        <w:rPr>
          <w:rFonts w:asciiTheme="minorHAnsi" w:hAnsiTheme="minorHAnsi" w:cs="Arial"/>
          <w:color w:val="000000"/>
          <w:sz w:val="24"/>
          <w:szCs w:val="24"/>
        </w:rPr>
      </w:pPr>
      <w:r>
        <w:rPr>
          <w:rFonts w:asciiTheme="minorHAnsi" w:hAnsiTheme="minorHAnsi" w:cs="Arial"/>
          <w:b/>
          <w:bCs/>
          <w:color w:val="000000"/>
          <w:sz w:val="24"/>
          <w:szCs w:val="24"/>
        </w:rPr>
        <w:t>Energie electrică</w:t>
      </w:r>
      <w:r w:rsidR="006F36B0" w:rsidRPr="002F1E83">
        <w:rPr>
          <w:rFonts w:asciiTheme="minorHAnsi" w:hAnsiTheme="minorHAnsi" w:cs="Arial"/>
          <w:b/>
          <w:bCs/>
          <w:color w:val="000000"/>
          <w:sz w:val="24"/>
          <w:szCs w:val="24"/>
        </w:rPr>
        <w:t xml:space="preserve"> </w:t>
      </w:r>
      <w:r w:rsidR="006F36B0" w:rsidRPr="002F1E83">
        <w:rPr>
          <w:rFonts w:asciiTheme="minorHAnsi" w:hAnsiTheme="minorHAnsi" w:cs="Arial"/>
          <w:color w:val="000000"/>
          <w:sz w:val="24"/>
          <w:szCs w:val="24"/>
        </w:rPr>
        <w:t xml:space="preserve">– </w:t>
      </w:r>
      <w:r>
        <w:rPr>
          <w:rFonts w:asciiTheme="minorHAnsi" w:hAnsiTheme="minorHAnsi" w:cs="Arial"/>
          <w:color w:val="000000"/>
          <w:sz w:val="24"/>
          <w:szCs w:val="24"/>
        </w:rPr>
        <w:t>este asigurată din rețeaua de distribuție a localităț</w:t>
      </w:r>
      <w:r w:rsidR="00822E81" w:rsidRPr="002F1E83">
        <w:rPr>
          <w:rFonts w:asciiTheme="minorHAnsi" w:hAnsiTheme="minorHAnsi" w:cs="Arial"/>
          <w:color w:val="000000"/>
          <w:sz w:val="24"/>
          <w:szCs w:val="24"/>
        </w:rPr>
        <w:t xml:space="preserve">ii </w:t>
      </w:r>
      <w:r w:rsidR="009736F4">
        <w:rPr>
          <w:rFonts w:asciiTheme="minorHAnsi" w:hAnsiTheme="minorHAnsi" w:cs="Arial"/>
          <w:color w:val="000000"/>
          <w:sz w:val="24"/>
          <w:szCs w:val="24"/>
        </w:rPr>
        <w:t>având</w:t>
      </w:r>
      <w:r>
        <w:rPr>
          <w:rFonts w:asciiTheme="minorHAnsi" w:hAnsiTheme="minorHAnsi" w:cs="Arial"/>
          <w:color w:val="000000"/>
          <w:sz w:val="24"/>
          <w:szCs w:val="24"/>
        </w:rPr>
        <w:t xml:space="preserve"> prevă</w:t>
      </w:r>
      <w:r w:rsidR="00822E81" w:rsidRPr="002F1E83">
        <w:rPr>
          <w:rFonts w:asciiTheme="minorHAnsi" w:hAnsiTheme="minorHAnsi" w:cs="Arial"/>
          <w:color w:val="000000"/>
          <w:sz w:val="24"/>
          <w:szCs w:val="24"/>
        </w:rPr>
        <w:t>zut un post trafo</w:t>
      </w:r>
      <w:r w:rsidR="006F36B0" w:rsidRPr="002F1E83">
        <w:rPr>
          <w:rFonts w:asciiTheme="minorHAnsi" w:hAnsiTheme="minorHAnsi" w:cs="Arial"/>
          <w:color w:val="000000"/>
          <w:sz w:val="24"/>
          <w:szCs w:val="24"/>
        </w:rPr>
        <w:t xml:space="preserve">.  Consumul anual energetic este de </w:t>
      </w:r>
      <w:r w:rsidR="00990A37" w:rsidRPr="00D447F1">
        <w:rPr>
          <w:rFonts w:asciiTheme="minorHAnsi" w:hAnsiTheme="minorHAnsi" w:cs="Arial"/>
          <w:color w:val="000000"/>
          <w:sz w:val="24"/>
          <w:szCs w:val="24"/>
        </w:rPr>
        <w:t xml:space="preserve">cca </w:t>
      </w:r>
      <w:r w:rsidR="00565A45" w:rsidRPr="00D447F1">
        <w:rPr>
          <w:rFonts w:asciiTheme="minorHAnsi" w:hAnsiTheme="minorHAnsi" w:cs="Arial"/>
          <w:color w:val="000000"/>
          <w:sz w:val="24"/>
          <w:szCs w:val="24"/>
        </w:rPr>
        <w:t xml:space="preserve"> </w:t>
      </w:r>
      <w:r w:rsidR="005550D8" w:rsidRPr="00D447F1">
        <w:rPr>
          <w:rFonts w:asciiTheme="minorHAnsi" w:hAnsiTheme="minorHAnsi" w:cs="Arial"/>
          <w:color w:val="000000"/>
          <w:sz w:val="24"/>
          <w:szCs w:val="24"/>
        </w:rPr>
        <w:t>750</w:t>
      </w:r>
      <w:r w:rsidR="00990A37" w:rsidRPr="00D447F1">
        <w:rPr>
          <w:rFonts w:asciiTheme="minorHAnsi" w:hAnsiTheme="minorHAnsi" w:cs="Arial"/>
          <w:color w:val="000000"/>
          <w:sz w:val="24"/>
          <w:szCs w:val="24"/>
        </w:rPr>
        <w:t xml:space="preserve"> </w:t>
      </w:r>
      <w:r w:rsidR="006F36B0" w:rsidRPr="00D447F1">
        <w:rPr>
          <w:rFonts w:asciiTheme="minorHAnsi" w:hAnsiTheme="minorHAnsi" w:cs="Arial"/>
          <w:color w:val="000000"/>
          <w:sz w:val="24"/>
          <w:szCs w:val="24"/>
        </w:rPr>
        <w:t xml:space="preserve"> MW/an.</w:t>
      </w:r>
    </w:p>
    <w:p w:rsidR="00A860A2" w:rsidRPr="009D6143" w:rsidRDefault="008C5790" w:rsidP="00465141">
      <w:pPr>
        <w:autoSpaceDE w:val="0"/>
        <w:autoSpaceDN w:val="0"/>
        <w:adjustRightInd w:val="0"/>
        <w:ind w:firstLine="720"/>
        <w:jc w:val="both"/>
        <w:rPr>
          <w:rFonts w:asciiTheme="minorHAnsi" w:hAnsiTheme="minorHAnsi" w:cs="Arial"/>
          <w:color w:val="000000"/>
          <w:sz w:val="24"/>
          <w:szCs w:val="24"/>
          <w:lang w:val="it-IT"/>
        </w:rPr>
      </w:pPr>
      <w:r w:rsidRPr="002F1E83">
        <w:rPr>
          <w:rFonts w:asciiTheme="minorHAnsi" w:hAnsiTheme="minorHAnsi" w:cs="Arial"/>
          <w:sz w:val="24"/>
          <w:szCs w:val="24"/>
          <w:lang w:val="it-IT"/>
        </w:rPr>
        <w:t xml:space="preserve">Pentru furnizarea energiei electrice în caz de avarii societatea  dispune de </w:t>
      </w:r>
      <w:r w:rsidRPr="002F1E83">
        <w:rPr>
          <w:rFonts w:asciiTheme="minorHAnsi" w:hAnsiTheme="minorHAnsi" w:cs="Arial"/>
          <w:color w:val="000000"/>
          <w:sz w:val="24"/>
          <w:szCs w:val="24"/>
        </w:rPr>
        <w:t>3 grupuri</w:t>
      </w:r>
      <w:r w:rsidR="0079476E">
        <w:rPr>
          <w:rFonts w:asciiTheme="minorHAnsi" w:hAnsiTheme="minorHAnsi" w:cs="Arial"/>
          <w:color w:val="000000"/>
          <w:sz w:val="24"/>
          <w:szCs w:val="24"/>
        </w:rPr>
        <w:t xml:space="preserve"> electrogene  amplasate î</w:t>
      </w:r>
      <w:r w:rsidRPr="002F1E83">
        <w:rPr>
          <w:rFonts w:asciiTheme="minorHAnsi" w:hAnsiTheme="minorHAnsi" w:cs="Arial"/>
          <w:color w:val="000000"/>
          <w:sz w:val="24"/>
          <w:szCs w:val="24"/>
        </w:rPr>
        <w:t>n</w:t>
      </w:r>
      <w:r w:rsidRPr="002F1E83">
        <w:rPr>
          <w:rFonts w:asciiTheme="minorHAnsi" w:hAnsiTheme="minorHAnsi" w:cs="Arial"/>
          <w:sz w:val="24"/>
          <w:szCs w:val="24"/>
          <w:lang w:val="it-IT"/>
        </w:rPr>
        <w:t xml:space="preserve"> încăperi special amenajate, închise şi cu acces restricţionat,</w:t>
      </w:r>
      <w:r w:rsidRPr="002F1E83">
        <w:rPr>
          <w:rFonts w:asciiTheme="minorHAnsi" w:hAnsiTheme="minorHAnsi" w:cs="Arial"/>
          <w:color w:val="000000"/>
          <w:sz w:val="24"/>
          <w:szCs w:val="24"/>
        </w:rPr>
        <w:t xml:space="preserve"> cu </w:t>
      </w:r>
      <w:r w:rsidRPr="002E0D72">
        <w:rPr>
          <w:rFonts w:asciiTheme="minorHAnsi" w:hAnsiTheme="minorHAnsi" w:cs="Arial"/>
          <w:color w:val="000000"/>
          <w:sz w:val="24"/>
          <w:szCs w:val="24"/>
        </w:rPr>
        <w:t xml:space="preserve">capacitate de 150 l fiecare; </w:t>
      </w:r>
      <w:r w:rsidR="009D6143" w:rsidRPr="002E0D72">
        <w:rPr>
          <w:rFonts w:asciiTheme="minorHAnsi" w:hAnsiTheme="minorHAnsi" w:cs="Arial"/>
          <w:color w:val="000000"/>
          <w:sz w:val="24"/>
          <w:szCs w:val="24"/>
        </w:rPr>
        <w:t> acestea sunt alimentate manual</w:t>
      </w:r>
      <w:r w:rsidR="0079476E">
        <w:rPr>
          <w:rFonts w:asciiTheme="minorHAnsi" w:hAnsiTheme="minorHAnsi" w:cs="Arial"/>
          <w:color w:val="000000"/>
          <w:sz w:val="24"/>
          <w:szCs w:val="24"/>
        </w:rPr>
        <w:t>; se depozitează o cantitate de rezervă de 1000 l î</w:t>
      </w:r>
      <w:r w:rsidRPr="002E0D72">
        <w:rPr>
          <w:rFonts w:asciiTheme="minorHAnsi" w:hAnsiTheme="minorHAnsi" w:cs="Arial"/>
          <w:color w:val="000000"/>
          <w:sz w:val="24"/>
          <w:szCs w:val="24"/>
        </w:rPr>
        <w:t>ntr-un rezervor cub de plastic pus pe palet de lemn</w:t>
      </w:r>
      <w:r w:rsidRPr="002E0D72">
        <w:rPr>
          <w:rFonts w:asciiTheme="minorHAnsi" w:hAnsiTheme="minorHAnsi" w:cs="Arial"/>
          <w:color w:val="000000"/>
          <w:sz w:val="24"/>
          <w:szCs w:val="24"/>
          <w:lang w:val="it-IT"/>
        </w:rPr>
        <w:t>.</w:t>
      </w:r>
      <w:r w:rsidR="0079476E">
        <w:rPr>
          <w:rFonts w:asciiTheme="minorHAnsi" w:hAnsiTheme="minorHAnsi" w:cs="Arial"/>
          <w:color w:val="000000"/>
          <w:sz w:val="24"/>
          <w:szCs w:val="24"/>
          <w:lang w:val="it-IT"/>
        </w:rPr>
        <w:t xml:space="preserve"> In momentul functionării ,</w:t>
      </w:r>
      <w:r w:rsidR="005550D8">
        <w:rPr>
          <w:rFonts w:asciiTheme="minorHAnsi" w:hAnsiTheme="minorHAnsi" w:cs="Arial"/>
          <w:color w:val="000000"/>
          <w:sz w:val="24"/>
          <w:szCs w:val="24"/>
          <w:lang w:val="it-IT"/>
        </w:rPr>
        <w:t xml:space="preserve"> acestea reprezintă </w:t>
      </w:r>
      <w:r w:rsidR="005550D8">
        <w:rPr>
          <w:rFonts w:asciiTheme="minorHAnsi" w:hAnsiTheme="minorHAnsi" w:cs="Arial"/>
          <w:color w:val="000000"/>
          <w:sz w:val="24"/>
          <w:szCs w:val="24"/>
          <w:lang w:val="it-IT"/>
        </w:rPr>
        <w:lastRenderedPageBreak/>
        <w:t>o sursă</w:t>
      </w:r>
      <w:r w:rsidR="0079476E">
        <w:rPr>
          <w:rFonts w:asciiTheme="minorHAnsi" w:hAnsiTheme="minorHAnsi" w:cs="Arial"/>
          <w:color w:val="000000"/>
          <w:sz w:val="24"/>
          <w:szCs w:val="24"/>
          <w:lang w:val="it-IT"/>
        </w:rPr>
        <w:t xml:space="preserve"> ocazională de emisii de poluanți gazoș</w:t>
      </w:r>
      <w:r w:rsidRPr="002F1E83">
        <w:rPr>
          <w:rFonts w:asciiTheme="minorHAnsi" w:hAnsiTheme="minorHAnsi" w:cs="Arial"/>
          <w:color w:val="000000"/>
          <w:sz w:val="24"/>
          <w:szCs w:val="24"/>
          <w:lang w:val="it-IT"/>
        </w:rPr>
        <w:t>i :SO2,NOX,CO,pu</w:t>
      </w:r>
      <w:r w:rsidR="0079476E">
        <w:rPr>
          <w:rFonts w:asciiTheme="minorHAnsi" w:hAnsiTheme="minorHAnsi" w:cs="Arial"/>
          <w:color w:val="000000"/>
          <w:sz w:val="24"/>
          <w:szCs w:val="24"/>
          <w:lang w:val="it-IT"/>
        </w:rPr>
        <w:t>lberi, poluanț</w:t>
      </w:r>
      <w:r w:rsidRPr="002F1E83">
        <w:rPr>
          <w:rFonts w:asciiTheme="minorHAnsi" w:hAnsiTheme="minorHAnsi" w:cs="Arial"/>
          <w:color w:val="000000"/>
          <w:sz w:val="24"/>
          <w:szCs w:val="24"/>
          <w:lang w:val="it-IT"/>
        </w:rPr>
        <w:t>i , ind</w:t>
      </w:r>
      <w:r w:rsidR="0079476E">
        <w:rPr>
          <w:rFonts w:asciiTheme="minorHAnsi" w:hAnsiTheme="minorHAnsi" w:cs="Arial"/>
          <w:color w:val="000000"/>
          <w:sz w:val="24"/>
          <w:szCs w:val="24"/>
          <w:lang w:val="it-IT"/>
        </w:rPr>
        <w:t>icatorii de calitate  trebuie să se î</w:t>
      </w:r>
      <w:r w:rsidRPr="002F1E83">
        <w:rPr>
          <w:rFonts w:asciiTheme="minorHAnsi" w:hAnsiTheme="minorHAnsi" w:cs="Arial"/>
          <w:color w:val="000000"/>
          <w:sz w:val="24"/>
          <w:szCs w:val="24"/>
          <w:lang w:val="it-IT"/>
        </w:rPr>
        <w:t>ncad</w:t>
      </w:r>
      <w:r w:rsidR="009D6143">
        <w:rPr>
          <w:rFonts w:asciiTheme="minorHAnsi" w:hAnsiTheme="minorHAnsi" w:cs="Arial"/>
          <w:color w:val="000000"/>
          <w:sz w:val="24"/>
          <w:szCs w:val="24"/>
          <w:lang w:val="it-IT"/>
        </w:rPr>
        <w:t xml:space="preserve">reze </w:t>
      </w:r>
      <w:r w:rsidR="0079476E">
        <w:rPr>
          <w:rFonts w:asciiTheme="minorHAnsi" w:hAnsiTheme="minorHAnsi" w:cs="Arial"/>
          <w:color w:val="000000"/>
          <w:sz w:val="24"/>
          <w:szCs w:val="24"/>
          <w:lang w:val="it-IT"/>
        </w:rPr>
        <w:t xml:space="preserve">in limitele prevăzute în  Ordinul </w:t>
      </w:r>
      <w:r w:rsidR="009D6143">
        <w:rPr>
          <w:rFonts w:asciiTheme="minorHAnsi" w:hAnsiTheme="minorHAnsi" w:cs="Arial"/>
          <w:color w:val="000000"/>
          <w:sz w:val="24"/>
          <w:szCs w:val="24"/>
          <w:lang w:val="it-IT"/>
        </w:rPr>
        <w:t xml:space="preserve"> MAPPM 462/1993</w:t>
      </w:r>
    </w:p>
    <w:p w:rsidR="006667EC" w:rsidRPr="007E029B" w:rsidRDefault="00824280" w:rsidP="00465141">
      <w:pPr>
        <w:numPr>
          <w:ilvl w:val="1"/>
          <w:numId w:val="8"/>
        </w:numPr>
        <w:autoSpaceDE w:val="0"/>
        <w:autoSpaceDN w:val="0"/>
        <w:adjustRightInd w:val="0"/>
        <w:jc w:val="both"/>
        <w:rPr>
          <w:rFonts w:asciiTheme="minorHAnsi" w:hAnsiTheme="minorHAnsi" w:cs="Arial"/>
          <w:b/>
          <w:sz w:val="24"/>
          <w:szCs w:val="24"/>
        </w:rPr>
      </w:pPr>
      <w:r w:rsidRPr="007E029B">
        <w:rPr>
          <w:rFonts w:asciiTheme="minorHAnsi" w:hAnsiTheme="minorHAnsi" w:cs="Arial"/>
          <w:b/>
          <w:sz w:val="24"/>
          <w:szCs w:val="24"/>
        </w:rPr>
        <w:t xml:space="preserve">Alimentarea cu </w:t>
      </w:r>
      <w:r w:rsidR="0079476E" w:rsidRPr="007E029B">
        <w:rPr>
          <w:rFonts w:asciiTheme="minorHAnsi" w:hAnsiTheme="minorHAnsi" w:cs="Arial"/>
          <w:b/>
          <w:sz w:val="24"/>
          <w:szCs w:val="24"/>
        </w:rPr>
        <w:t>energie termică</w:t>
      </w:r>
      <w:r w:rsidR="006F36B0" w:rsidRPr="007E029B">
        <w:rPr>
          <w:rFonts w:asciiTheme="minorHAnsi" w:hAnsiTheme="minorHAnsi" w:cs="Arial"/>
          <w:b/>
          <w:sz w:val="24"/>
          <w:szCs w:val="24"/>
        </w:rPr>
        <w:t xml:space="preserve"> </w:t>
      </w:r>
    </w:p>
    <w:p w:rsidR="009D6143" w:rsidRDefault="006667EC" w:rsidP="00107AA7">
      <w:pPr>
        <w:autoSpaceDE w:val="0"/>
        <w:autoSpaceDN w:val="0"/>
        <w:adjustRightInd w:val="0"/>
        <w:jc w:val="both"/>
        <w:rPr>
          <w:rFonts w:asciiTheme="minorHAnsi" w:hAnsiTheme="minorHAnsi" w:cs="Arial"/>
          <w:color w:val="000000"/>
          <w:sz w:val="24"/>
          <w:szCs w:val="24"/>
        </w:rPr>
      </w:pPr>
      <w:r w:rsidRPr="007E029B">
        <w:rPr>
          <w:rFonts w:asciiTheme="minorHAnsi" w:hAnsiTheme="minorHAnsi" w:cs="Arial"/>
          <w:b/>
          <w:bCs/>
          <w:color w:val="000000"/>
          <w:sz w:val="24"/>
          <w:szCs w:val="24"/>
        </w:rPr>
        <w:t xml:space="preserve">Gazul metan </w:t>
      </w:r>
      <w:r w:rsidR="0079476E" w:rsidRPr="007E029B">
        <w:rPr>
          <w:rFonts w:asciiTheme="minorHAnsi" w:hAnsiTheme="minorHAnsi" w:cs="Arial"/>
          <w:color w:val="000000"/>
          <w:sz w:val="24"/>
          <w:szCs w:val="24"/>
        </w:rPr>
        <w:t>– se alimentează prin racordul existent la rețeaua de distribuție din zonă</w:t>
      </w:r>
      <w:r w:rsidRPr="007E029B">
        <w:rPr>
          <w:rFonts w:asciiTheme="minorHAnsi" w:hAnsiTheme="minorHAnsi" w:cs="Arial"/>
          <w:color w:val="000000"/>
          <w:sz w:val="24"/>
          <w:szCs w:val="24"/>
        </w:rPr>
        <w:t xml:space="preserve">, fiind necesar pentru </w:t>
      </w:r>
      <w:r w:rsidR="00107AA7" w:rsidRPr="007E029B">
        <w:rPr>
          <w:rFonts w:asciiTheme="minorHAnsi" w:hAnsiTheme="minorHAnsi" w:cs="Arial"/>
          <w:color w:val="000000"/>
          <w:sz w:val="24"/>
          <w:szCs w:val="24"/>
        </w:rPr>
        <w:t xml:space="preserve">aeroterme, centrale termice, cazane de incalzire </w:t>
      </w:r>
      <w:r w:rsidRPr="00107AA7">
        <w:rPr>
          <w:rFonts w:asciiTheme="minorHAnsi" w:hAnsiTheme="minorHAnsi" w:cs="Arial"/>
          <w:color w:val="000000"/>
          <w:sz w:val="24"/>
          <w:szCs w:val="24"/>
          <w:highlight w:val="green"/>
        </w:rPr>
        <w:t>.</w:t>
      </w:r>
      <w:r w:rsidRPr="002F1E83">
        <w:rPr>
          <w:rFonts w:asciiTheme="minorHAnsi" w:hAnsiTheme="minorHAnsi" w:cs="Arial"/>
          <w:color w:val="000000"/>
          <w:sz w:val="24"/>
          <w:szCs w:val="24"/>
        </w:rPr>
        <w:t xml:space="preserve"> </w:t>
      </w:r>
    </w:p>
    <w:p w:rsidR="000A3A38" w:rsidRPr="007E029B" w:rsidRDefault="000A3A38" w:rsidP="007E029B">
      <w:pPr>
        <w:autoSpaceDE w:val="0"/>
        <w:autoSpaceDN w:val="0"/>
        <w:adjustRightInd w:val="0"/>
        <w:jc w:val="both"/>
        <w:rPr>
          <w:rFonts w:asciiTheme="minorHAnsi" w:hAnsiTheme="minorHAnsi" w:cs="Arial"/>
          <w:color w:val="000000"/>
        </w:rPr>
      </w:pPr>
    </w:p>
    <w:p w:rsidR="009A14FC" w:rsidRPr="009A14FC" w:rsidRDefault="009A14FC" w:rsidP="00465141">
      <w:pPr>
        <w:pStyle w:val="ListParagraph"/>
        <w:autoSpaceDE w:val="0"/>
        <w:autoSpaceDN w:val="0"/>
        <w:adjustRightInd w:val="0"/>
        <w:ind w:left="990"/>
        <w:jc w:val="both"/>
        <w:rPr>
          <w:rFonts w:asciiTheme="minorHAnsi" w:hAnsiTheme="minorHAnsi" w:cs="Arial"/>
          <w:color w:val="000000"/>
        </w:rPr>
      </w:pPr>
    </w:p>
    <w:p w:rsidR="00493F4B" w:rsidRPr="002F1E83" w:rsidRDefault="00493F4B" w:rsidP="00465141">
      <w:pPr>
        <w:pStyle w:val="ListParagraph"/>
        <w:numPr>
          <w:ilvl w:val="0"/>
          <w:numId w:val="16"/>
        </w:numPr>
        <w:jc w:val="both"/>
        <w:rPr>
          <w:rFonts w:asciiTheme="minorHAnsi" w:eastAsia="Algerian" w:hAnsiTheme="minorHAnsi" w:cs="Arial"/>
          <w:b/>
          <w:spacing w:val="1"/>
        </w:rPr>
      </w:pPr>
      <w:r w:rsidRPr="002F1E83">
        <w:rPr>
          <w:rFonts w:asciiTheme="minorHAnsi" w:eastAsia="Algerian" w:hAnsiTheme="minorHAnsi" w:cs="Arial"/>
          <w:b/>
          <w:spacing w:val="1"/>
        </w:rPr>
        <w:t>EM</w:t>
      </w:r>
      <w:r w:rsidRPr="002F1E83">
        <w:rPr>
          <w:rFonts w:asciiTheme="minorHAnsi" w:eastAsia="Algerian" w:hAnsiTheme="minorHAnsi" w:cs="Arial"/>
          <w:b/>
          <w:spacing w:val="-2"/>
        </w:rPr>
        <w:t>I</w:t>
      </w:r>
      <w:r w:rsidRPr="002F1E83">
        <w:rPr>
          <w:rFonts w:asciiTheme="minorHAnsi" w:eastAsia="Algerian" w:hAnsiTheme="minorHAnsi" w:cs="Arial"/>
          <w:b/>
        </w:rPr>
        <w:t>S</w:t>
      </w:r>
      <w:r w:rsidRPr="002F1E83">
        <w:rPr>
          <w:rFonts w:asciiTheme="minorHAnsi" w:eastAsia="Algerian" w:hAnsiTheme="minorHAnsi" w:cs="Arial"/>
          <w:b/>
          <w:spacing w:val="1"/>
        </w:rPr>
        <w:t>I</w:t>
      </w:r>
      <w:r w:rsidRPr="002F1E83">
        <w:rPr>
          <w:rFonts w:asciiTheme="minorHAnsi" w:eastAsia="Algerian" w:hAnsiTheme="minorHAnsi" w:cs="Arial"/>
          <w:b/>
        </w:rPr>
        <w:t xml:space="preserve">I </w:t>
      </w:r>
      <w:r w:rsidRPr="002F1E83">
        <w:rPr>
          <w:rFonts w:asciiTheme="minorHAnsi" w:eastAsia="Algerian" w:hAnsiTheme="minorHAnsi" w:cs="Arial"/>
          <w:b/>
          <w:spacing w:val="36"/>
        </w:rPr>
        <w:t xml:space="preserve"> </w:t>
      </w:r>
      <w:r w:rsidRPr="002F1E83">
        <w:rPr>
          <w:rFonts w:asciiTheme="minorHAnsi" w:eastAsia="Algerian" w:hAnsiTheme="minorHAnsi" w:cs="Arial"/>
          <w:b/>
          <w:spacing w:val="-1"/>
        </w:rPr>
        <w:t>D</w:t>
      </w:r>
      <w:r w:rsidRPr="002F1E83">
        <w:rPr>
          <w:rFonts w:asciiTheme="minorHAnsi" w:eastAsia="Algerian" w:hAnsiTheme="minorHAnsi" w:cs="Arial"/>
          <w:b/>
        </w:rPr>
        <w:t xml:space="preserve">E </w:t>
      </w:r>
      <w:r w:rsidRPr="002F1E83">
        <w:rPr>
          <w:rFonts w:asciiTheme="minorHAnsi" w:eastAsia="Algerian" w:hAnsiTheme="minorHAnsi" w:cs="Arial"/>
          <w:b/>
          <w:spacing w:val="38"/>
        </w:rPr>
        <w:t xml:space="preserve"> </w:t>
      </w:r>
      <w:r w:rsidRPr="002F1E83">
        <w:rPr>
          <w:rFonts w:asciiTheme="minorHAnsi" w:eastAsia="Algerian" w:hAnsiTheme="minorHAnsi" w:cs="Arial"/>
          <w:b/>
        </w:rPr>
        <w:t>POLU</w:t>
      </w:r>
      <w:r w:rsidRPr="002F1E83">
        <w:rPr>
          <w:rFonts w:asciiTheme="minorHAnsi" w:eastAsia="Algerian" w:hAnsiTheme="minorHAnsi" w:cs="Arial"/>
          <w:b/>
          <w:spacing w:val="1"/>
        </w:rPr>
        <w:t>A</w:t>
      </w:r>
      <w:r w:rsidRPr="002F1E83">
        <w:rPr>
          <w:rFonts w:asciiTheme="minorHAnsi" w:eastAsia="Algerian" w:hAnsiTheme="minorHAnsi" w:cs="Arial"/>
          <w:b/>
          <w:spacing w:val="-1"/>
        </w:rPr>
        <w:t>N</w:t>
      </w:r>
      <w:r w:rsidRPr="002F1E83">
        <w:rPr>
          <w:rFonts w:asciiTheme="minorHAnsi" w:eastAsia="Algerian" w:hAnsiTheme="minorHAnsi" w:cs="Arial"/>
          <w:b/>
          <w:spacing w:val="1"/>
        </w:rPr>
        <w:t>T</w:t>
      </w:r>
      <w:r w:rsidRPr="002F1E83">
        <w:rPr>
          <w:rFonts w:asciiTheme="minorHAnsi" w:eastAsia="Algerian" w:hAnsiTheme="minorHAnsi" w:cs="Arial"/>
          <w:b/>
        </w:rPr>
        <w:t xml:space="preserve">I </w:t>
      </w:r>
      <w:r w:rsidRPr="002F1E83">
        <w:rPr>
          <w:rFonts w:asciiTheme="minorHAnsi" w:eastAsia="Algerian" w:hAnsiTheme="minorHAnsi" w:cs="Arial"/>
          <w:b/>
          <w:spacing w:val="37"/>
        </w:rPr>
        <w:t xml:space="preserve"> </w:t>
      </w:r>
      <w:r w:rsidRPr="002F1E83">
        <w:rPr>
          <w:rFonts w:asciiTheme="minorHAnsi" w:eastAsia="Algerian" w:hAnsiTheme="minorHAnsi" w:cs="Arial"/>
          <w:b/>
          <w:spacing w:val="1"/>
        </w:rPr>
        <w:t>I</w:t>
      </w:r>
      <w:r w:rsidRPr="002F1E83">
        <w:rPr>
          <w:rFonts w:asciiTheme="minorHAnsi" w:eastAsia="Algerian" w:hAnsiTheme="minorHAnsi" w:cs="Arial"/>
          <w:b/>
        </w:rPr>
        <w:t xml:space="preserve">N </w:t>
      </w:r>
      <w:r w:rsidRPr="002F1E83">
        <w:rPr>
          <w:rFonts w:asciiTheme="minorHAnsi" w:eastAsia="Algerian" w:hAnsiTheme="minorHAnsi" w:cs="Arial"/>
          <w:b/>
          <w:spacing w:val="36"/>
        </w:rPr>
        <w:t xml:space="preserve"> </w:t>
      </w:r>
      <w:r w:rsidRPr="002F1E83">
        <w:rPr>
          <w:rFonts w:asciiTheme="minorHAnsi" w:eastAsia="Algerian" w:hAnsiTheme="minorHAnsi" w:cs="Arial"/>
          <w:b/>
          <w:spacing w:val="1"/>
        </w:rPr>
        <w:t>A</w:t>
      </w:r>
      <w:r w:rsidRPr="002F1E83">
        <w:rPr>
          <w:rFonts w:asciiTheme="minorHAnsi" w:eastAsia="Algerian" w:hAnsiTheme="minorHAnsi" w:cs="Arial"/>
          <w:b/>
          <w:spacing w:val="-1"/>
        </w:rPr>
        <w:t>T</w:t>
      </w:r>
      <w:r w:rsidRPr="002F1E83">
        <w:rPr>
          <w:rFonts w:asciiTheme="minorHAnsi" w:eastAsia="Algerian" w:hAnsiTheme="minorHAnsi" w:cs="Arial"/>
          <w:b/>
          <w:spacing w:val="1"/>
        </w:rPr>
        <w:t>M</w:t>
      </w:r>
      <w:r w:rsidRPr="002F1E83">
        <w:rPr>
          <w:rFonts w:asciiTheme="minorHAnsi" w:eastAsia="Algerian" w:hAnsiTheme="minorHAnsi" w:cs="Arial"/>
          <w:b/>
        </w:rPr>
        <w:t>O</w:t>
      </w:r>
      <w:r w:rsidRPr="002F1E83">
        <w:rPr>
          <w:rFonts w:asciiTheme="minorHAnsi" w:eastAsia="Algerian" w:hAnsiTheme="minorHAnsi" w:cs="Arial"/>
          <w:b/>
          <w:spacing w:val="-2"/>
        </w:rPr>
        <w:t>S</w:t>
      </w:r>
      <w:r w:rsidRPr="002F1E83">
        <w:rPr>
          <w:rFonts w:asciiTheme="minorHAnsi" w:eastAsia="Algerian" w:hAnsiTheme="minorHAnsi" w:cs="Arial"/>
          <w:b/>
          <w:spacing w:val="-1"/>
        </w:rPr>
        <w:t>F</w:t>
      </w:r>
      <w:r w:rsidRPr="002F1E83">
        <w:rPr>
          <w:rFonts w:asciiTheme="minorHAnsi" w:eastAsia="Algerian" w:hAnsiTheme="minorHAnsi" w:cs="Arial"/>
          <w:b/>
          <w:spacing w:val="1"/>
        </w:rPr>
        <w:t>E</w:t>
      </w:r>
      <w:r w:rsidRPr="002F1E83">
        <w:rPr>
          <w:rFonts w:asciiTheme="minorHAnsi" w:eastAsia="Algerian" w:hAnsiTheme="minorHAnsi" w:cs="Arial"/>
          <w:b/>
          <w:spacing w:val="-1"/>
        </w:rPr>
        <w:t>R</w:t>
      </w:r>
      <w:r w:rsidRPr="002F1E83">
        <w:rPr>
          <w:rFonts w:asciiTheme="minorHAnsi" w:eastAsia="Algerian" w:hAnsiTheme="minorHAnsi" w:cs="Arial"/>
          <w:b/>
        </w:rPr>
        <w:t xml:space="preserve">A </w:t>
      </w:r>
      <w:r w:rsidRPr="002F1E83">
        <w:rPr>
          <w:rFonts w:asciiTheme="minorHAnsi" w:eastAsia="Algerian" w:hAnsiTheme="minorHAnsi" w:cs="Arial"/>
          <w:b/>
          <w:spacing w:val="38"/>
        </w:rPr>
        <w:t xml:space="preserve"> </w:t>
      </w:r>
      <w:r w:rsidRPr="002F1E83">
        <w:rPr>
          <w:rFonts w:asciiTheme="minorHAnsi" w:eastAsia="Algerian" w:hAnsiTheme="minorHAnsi" w:cs="Arial"/>
          <w:b/>
        </w:rPr>
        <w:t xml:space="preserve">SI </w:t>
      </w:r>
      <w:r w:rsidRPr="002F1E83">
        <w:rPr>
          <w:rFonts w:asciiTheme="minorHAnsi" w:eastAsia="Algerian" w:hAnsiTheme="minorHAnsi" w:cs="Arial"/>
          <w:b/>
          <w:spacing w:val="38"/>
        </w:rPr>
        <w:t xml:space="preserve"> </w:t>
      </w:r>
      <w:r w:rsidR="003B6C1B">
        <w:rPr>
          <w:rFonts w:asciiTheme="minorHAnsi" w:eastAsia="Algerian" w:hAnsiTheme="minorHAnsi" w:cs="Arial"/>
          <w:b/>
        </w:rPr>
        <w:t>PROTECȚIA</w:t>
      </w:r>
      <w:r w:rsidRPr="002F1E83">
        <w:rPr>
          <w:rFonts w:asciiTheme="minorHAnsi" w:eastAsia="Algerian" w:hAnsiTheme="minorHAnsi" w:cs="Arial"/>
          <w:b/>
        </w:rPr>
        <w:t xml:space="preserve"> </w:t>
      </w:r>
      <w:r w:rsidRPr="002F1E83">
        <w:rPr>
          <w:rFonts w:asciiTheme="minorHAnsi" w:eastAsia="Algerian" w:hAnsiTheme="minorHAnsi" w:cs="Arial"/>
          <w:b/>
          <w:spacing w:val="37"/>
        </w:rPr>
        <w:t xml:space="preserve"> </w:t>
      </w:r>
      <w:r w:rsidRPr="002F1E83">
        <w:rPr>
          <w:rFonts w:asciiTheme="minorHAnsi" w:eastAsia="Algerian" w:hAnsiTheme="minorHAnsi" w:cs="Arial"/>
          <w:b/>
        </w:rPr>
        <w:t>C</w:t>
      </w:r>
      <w:r w:rsidRPr="002F1E83">
        <w:rPr>
          <w:rFonts w:asciiTheme="minorHAnsi" w:eastAsia="Algerian" w:hAnsiTheme="minorHAnsi" w:cs="Arial"/>
          <w:b/>
          <w:spacing w:val="-1"/>
        </w:rPr>
        <w:t>A</w:t>
      </w:r>
      <w:r w:rsidRPr="002F1E83">
        <w:rPr>
          <w:rFonts w:asciiTheme="minorHAnsi" w:eastAsia="Algerian" w:hAnsiTheme="minorHAnsi" w:cs="Arial"/>
          <w:b/>
        </w:rPr>
        <w:t>L</w:t>
      </w:r>
      <w:r w:rsidRPr="002F1E83">
        <w:rPr>
          <w:rFonts w:asciiTheme="minorHAnsi" w:eastAsia="Algerian" w:hAnsiTheme="minorHAnsi" w:cs="Arial"/>
          <w:b/>
          <w:spacing w:val="1"/>
        </w:rPr>
        <w:t>I</w:t>
      </w:r>
      <w:r w:rsidRPr="002F1E83">
        <w:rPr>
          <w:rFonts w:asciiTheme="minorHAnsi" w:eastAsia="Algerian" w:hAnsiTheme="minorHAnsi" w:cs="Arial"/>
          <w:b/>
          <w:spacing w:val="-1"/>
        </w:rPr>
        <w:t>T</w:t>
      </w:r>
      <w:r w:rsidRPr="002F1E83">
        <w:rPr>
          <w:rFonts w:asciiTheme="minorHAnsi" w:eastAsia="Algerian" w:hAnsiTheme="minorHAnsi" w:cs="Arial"/>
          <w:b/>
          <w:spacing w:val="1"/>
        </w:rPr>
        <w:t>ATII AERULUI</w:t>
      </w:r>
    </w:p>
    <w:p w:rsidR="00493F4B" w:rsidRPr="002F1E83" w:rsidRDefault="00493F4B" w:rsidP="00465141">
      <w:pPr>
        <w:jc w:val="both"/>
        <w:rPr>
          <w:rFonts w:asciiTheme="minorHAnsi" w:eastAsia="Algerian" w:hAnsiTheme="minorHAnsi" w:cs="Arial"/>
          <w:sz w:val="24"/>
          <w:szCs w:val="24"/>
        </w:rPr>
      </w:pPr>
    </w:p>
    <w:p w:rsidR="00493F4B" w:rsidRPr="002F1E83" w:rsidRDefault="00493F4B" w:rsidP="00465141">
      <w:pPr>
        <w:jc w:val="both"/>
        <w:rPr>
          <w:rFonts w:asciiTheme="minorHAnsi" w:eastAsia="Arial" w:hAnsiTheme="minorHAnsi" w:cs="Arial"/>
          <w:b/>
          <w:sz w:val="24"/>
          <w:szCs w:val="24"/>
        </w:rPr>
      </w:pPr>
      <w:r w:rsidRPr="002F1E83">
        <w:rPr>
          <w:rFonts w:asciiTheme="minorHAnsi" w:eastAsia="Arial" w:hAnsiTheme="minorHAnsi" w:cs="Arial"/>
          <w:b/>
          <w:spacing w:val="1"/>
          <w:sz w:val="24"/>
          <w:szCs w:val="24"/>
        </w:rPr>
        <w:t>7</w:t>
      </w:r>
      <w:r w:rsidRPr="002F1E83">
        <w:rPr>
          <w:rFonts w:asciiTheme="minorHAnsi" w:eastAsia="Arial" w:hAnsiTheme="minorHAnsi" w:cs="Arial"/>
          <w:b/>
          <w:sz w:val="24"/>
          <w:szCs w:val="24"/>
        </w:rPr>
        <w:t>.</w:t>
      </w:r>
      <w:r w:rsidRPr="002F1E83">
        <w:rPr>
          <w:rFonts w:asciiTheme="minorHAnsi" w:eastAsia="Arial" w:hAnsiTheme="minorHAnsi" w:cs="Arial"/>
          <w:b/>
          <w:spacing w:val="1"/>
          <w:sz w:val="24"/>
          <w:szCs w:val="24"/>
        </w:rPr>
        <w:t>1</w:t>
      </w:r>
      <w:r w:rsidRPr="002F1E83">
        <w:rPr>
          <w:rFonts w:asciiTheme="minorHAnsi" w:eastAsia="Arial" w:hAnsiTheme="minorHAnsi" w:cs="Arial"/>
          <w:b/>
          <w:sz w:val="24"/>
          <w:szCs w:val="24"/>
        </w:rPr>
        <w:t>.</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z w:val="24"/>
          <w:szCs w:val="24"/>
        </w:rPr>
        <w:t>S</w:t>
      </w:r>
      <w:r w:rsidRPr="002F1E83">
        <w:rPr>
          <w:rFonts w:asciiTheme="minorHAnsi" w:eastAsia="Arial" w:hAnsiTheme="minorHAnsi" w:cs="Arial"/>
          <w:b/>
          <w:spacing w:val="1"/>
          <w:sz w:val="24"/>
          <w:szCs w:val="24"/>
        </w:rPr>
        <w:t>u</w:t>
      </w:r>
      <w:r w:rsidRPr="002F1E83">
        <w:rPr>
          <w:rFonts w:asciiTheme="minorHAnsi" w:eastAsia="Arial" w:hAnsiTheme="minorHAnsi" w:cs="Arial"/>
          <w:b/>
          <w:spacing w:val="-1"/>
          <w:sz w:val="24"/>
          <w:szCs w:val="24"/>
        </w:rPr>
        <w:t>r</w:t>
      </w:r>
      <w:r w:rsidRPr="002F1E83">
        <w:rPr>
          <w:rFonts w:asciiTheme="minorHAnsi" w:eastAsia="Arial" w:hAnsiTheme="minorHAnsi" w:cs="Arial"/>
          <w:b/>
          <w:sz w:val="24"/>
          <w:szCs w:val="24"/>
        </w:rPr>
        <w:t>se</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pacing w:val="1"/>
          <w:sz w:val="24"/>
          <w:szCs w:val="24"/>
        </w:rPr>
        <w:t>d</w:t>
      </w:r>
      <w:r w:rsidRPr="002F1E83">
        <w:rPr>
          <w:rFonts w:asciiTheme="minorHAnsi" w:eastAsia="Arial" w:hAnsiTheme="minorHAnsi" w:cs="Arial"/>
          <w:b/>
          <w:sz w:val="24"/>
          <w:szCs w:val="24"/>
        </w:rPr>
        <w:t>e</w:t>
      </w:r>
      <w:r w:rsidRPr="002F1E83">
        <w:rPr>
          <w:rFonts w:asciiTheme="minorHAnsi" w:eastAsia="Arial" w:hAnsiTheme="minorHAnsi" w:cs="Arial"/>
          <w:b/>
          <w:spacing w:val="-1"/>
          <w:sz w:val="24"/>
          <w:szCs w:val="24"/>
        </w:rPr>
        <w:t xml:space="preserve"> </w:t>
      </w:r>
      <w:r w:rsidRPr="002F1E83">
        <w:rPr>
          <w:rFonts w:asciiTheme="minorHAnsi" w:eastAsia="Arial" w:hAnsiTheme="minorHAnsi" w:cs="Arial"/>
          <w:b/>
          <w:spacing w:val="1"/>
          <w:sz w:val="24"/>
          <w:szCs w:val="24"/>
        </w:rPr>
        <w:t>po</w:t>
      </w:r>
      <w:r w:rsidRPr="002F1E83">
        <w:rPr>
          <w:rFonts w:asciiTheme="minorHAnsi" w:eastAsia="Arial" w:hAnsiTheme="minorHAnsi" w:cs="Arial"/>
          <w:b/>
          <w:sz w:val="24"/>
          <w:szCs w:val="24"/>
        </w:rPr>
        <w:t>l</w:t>
      </w:r>
      <w:r w:rsidRPr="002F1E83">
        <w:rPr>
          <w:rFonts w:asciiTheme="minorHAnsi" w:eastAsia="Arial" w:hAnsiTheme="minorHAnsi" w:cs="Arial"/>
          <w:b/>
          <w:spacing w:val="-1"/>
          <w:sz w:val="24"/>
          <w:szCs w:val="24"/>
        </w:rPr>
        <w:t>u</w:t>
      </w:r>
      <w:r w:rsidRPr="002F1E83">
        <w:rPr>
          <w:rFonts w:asciiTheme="minorHAnsi" w:eastAsia="Arial" w:hAnsiTheme="minorHAnsi" w:cs="Arial"/>
          <w:b/>
          <w:spacing w:val="1"/>
          <w:sz w:val="24"/>
          <w:szCs w:val="24"/>
        </w:rPr>
        <w:t>an</w:t>
      </w:r>
      <w:r w:rsidR="0066354A">
        <w:rPr>
          <w:rFonts w:asciiTheme="minorHAnsi" w:eastAsia="Arial" w:hAnsiTheme="minorHAnsi" w:cs="Arial"/>
          <w:b/>
          <w:sz w:val="24"/>
          <w:szCs w:val="24"/>
        </w:rPr>
        <w:t>ț</w:t>
      </w:r>
      <w:r w:rsidRPr="002F1E83">
        <w:rPr>
          <w:rFonts w:asciiTheme="minorHAnsi" w:eastAsia="Arial" w:hAnsiTheme="minorHAnsi" w:cs="Arial"/>
          <w:b/>
          <w:sz w:val="24"/>
          <w:szCs w:val="24"/>
        </w:rPr>
        <w:t>i</w:t>
      </w:r>
      <w:r w:rsidRPr="002F1E83">
        <w:rPr>
          <w:rFonts w:asciiTheme="minorHAnsi" w:eastAsia="Arial" w:hAnsiTheme="minorHAnsi" w:cs="Arial"/>
          <w:b/>
          <w:spacing w:val="-2"/>
          <w:sz w:val="24"/>
          <w:szCs w:val="24"/>
        </w:rPr>
        <w:t xml:space="preserve"> </w:t>
      </w:r>
      <w:r w:rsidR="0066354A">
        <w:rPr>
          <w:rFonts w:asciiTheme="minorHAnsi" w:eastAsia="Arial" w:hAnsiTheme="minorHAnsi" w:cs="Arial"/>
          <w:b/>
          <w:sz w:val="24"/>
          <w:szCs w:val="24"/>
        </w:rPr>
        <w:t>ș</w:t>
      </w:r>
      <w:r w:rsidRPr="002F1E83">
        <w:rPr>
          <w:rFonts w:asciiTheme="minorHAnsi" w:eastAsia="Arial" w:hAnsiTheme="minorHAnsi" w:cs="Arial"/>
          <w:b/>
          <w:sz w:val="24"/>
          <w:szCs w:val="24"/>
        </w:rPr>
        <w:t xml:space="preserve">i </w:t>
      </w:r>
      <w:r w:rsidRPr="002F1E83">
        <w:rPr>
          <w:rFonts w:asciiTheme="minorHAnsi" w:eastAsia="Arial" w:hAnsiTheme="minorHAnsi" w:cs="Arial"/>
          <w:b/>
          <w:spacing w:val="1"/>
          <w:sz w:val="24"/>
          <w:szCs w:val="24"/>
        </w:rPr>
        <w:t>na</w:t>
      </w:r>
      <w:r w:rsidRPr="002F1E83">
        <w:rPr>
          <w:rFonts w:asciiTheme="minorHAnsi" w:eastAsia="Arial" w:hAnsiTheme="minorHAnsi" w:cs="Arial"/>
          <w:b/>
          <w:sz w:val="24"/>
          <w:szCs w:val="24"/>
        </w:rPr>
        <w:t>t</w:t>
      </w:r>
      <w:r w:rsidRPr="002F1E83">
        <w:rPr>
          <w:rFonts w:asciiTheme="minorHAnsi" w:eastAsia="Arial" w:hAnsiTheme="minorHAnsi" w:cs="Arial"/>
          <w:b/>
          <w:spacing w:val="1"/>
          <w:sz w:val="24"/>
          <w:szCs w:val="24"/>
        </w:rPr>
        <w:t>u</w:t>
      </w:r>
      <w:r w:rsidRPr="002F1E83">
        <w:rPr>
          <w:rFonts w:asciiTheme="minorHAnsi" w:eastAsia="Arial" w:hAnsiTheme="minorHAnsi" w:cs="Arial"/>
          <w:b/>
          <w:spacing w:val="-1"/>
          <w:sz w:val="24"/>
          <w:szCs w:val="24"/>
        </w:rPr>
        <w:t>r</w:t>
      </w:r>
      <w:r w:rsidRPr="002F1E83">
        <w:rPr>
          <w:rFonts w:asciiTheme="minorHAnsi" w:eastAsia="Arial" w:hAnsiTheme="minorHAnsi" w:cs="Arial"/>
          <w:b/>
          <w:sz w:val="24"/>
          <w:szCs w:val="24"/>
        </w:rPr>
        <w:t>a</w:t>
      </w:r>
      <w:r w:rsidRPr="002F1E83">
        <w:rPr>
          <w:rFonts w:asciiTheme="minorHAnsi" w:eastAsia="Arial" w:hAnsiTheme="minorHAnsi" w:cs="Arial"/>
          <w:b/>
          <w:spacing w:val="-1"/>
          <w:sz w:val="24"/>
          <w:szCs w:val="24"/>
        </w:rPr>
        <w:t xml:space="preserve"> e</w:t>
      </w:r>
      <w:r w:rsidRPr="002F1E83">
        <w:rPr>
          <w:rFonts w:asciiTheme="minorHAnsi" w:eastAsia="Arial" w:hAnsiTheme="minorHAnsi" w:cs="Arial"/>
          <w:b/>
          <w:spacing w:val="1"/>
          <w:sz w:val="24"/>
          <w:szCs w:val="24"/>
        </w:rPr>
        <w:t>m</w:t>
      </w:r>
      <w:r w:rsidRPr="002F1E83">
        <w:rPr>
          <w:rFonts w:asciiTheme="minorHAnsi" w:eastAsia="Arial" w:hAnsiTheme="minorHAnsi" w:cs="Arial"/>
          <w:b/>
          <w:sz w:val="24"/>
          <w:szCs w:val="24"/>
        </w:rPr>
        <w:t>isiil</w:t>
      </w:r>
      <w:r w:rsidRPr="002F1E83">
        <w:rPr>
          <w:rFonts w:asciiTheme="minorHAnsi" w:eastAsia="Arial" w:hAnsiTheme="minorHAnsi" w:cs="Arial"/>
          <w:b/>
          <w:spacing w:val="1"/>
          <w:sz w:val="24"/>
          <w:szCs w:val="24"/>
        </w:rPr>
        <w:t>o</w:t>
      </w:r>
      <w:r w:rsidRPr="002F1E83">
        <w:rPr>
          <w:rFonts w:asciiTheme="minorHAnsi" w:eastAsia="Arial" w:hAnsiTheme="minorHAnsi" w:cs="Arial"/>
          <w:b/>
          <w:sz w:val="24"/>
          <w:szCs w:val="24"/>
        </w:rPr>
        <w:t>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732"/>
      </w:tblGrid>
      <w:tr w:rsidR="00493F4B" w:rsidRPr="00D447F1" w:rsidTr="00D447F1">
        <w:tc>
          <w:tcPr>
            <w:tcW w:w="3888" w:type="dxa"/>
          </w:tcPr>
          <w:p w:rsidR="00493F4B" w:rsidRPr="00D447F1" w:rsidRDefault="00493F4B" w:rsidP="00465141">
            <w:pPr>
              <w:autoSpaceDE w:val="0"/>
              <w:autoSpaceDN w:val="0"/>
              <w:adjustRightInd w:val="0"/>
              <w:jc w:val="both"/>
              <w:rPr>
                <w:rFonts w:asciiTheme="minorHAnsi" w:eastAsia="TimesNewRoman" w:hAnsiTheme="minorHAnsi" w:cs="Arial"/>
                <w:b/>
                <w:sz w:val="24"/>
              </w:rPr>
            </w:pPr>
            <w:r w:rsidRPr="00D447F1">
              <w:rPr>
                <w:rFonts w:asciiTheme="minorHAnsi" w:eastAsia="TimesNewRoman" w:hAnsiTheme="minorHAnsi" w:cs="Arial"/>
                <w:b/>
                <w:sz w:val="24"/>
              </w:rPr>
              <w:t>POLUANT</w:t>
            </w:r>
          </w:p>
        </w:tc>
        <w:tc>
          <w:tcPr>
            <w:tcW w:w="5732" w:type="dxa"/>
          </w:tcPr>
          <w:p w:rsidR="00493F4B" w:rsidRPr="00D447F1" w:rsidRDefault="00493F4B" w:rsidP="00465141">
            <w:pPr>
              <w:autoSpaceDE w:val="0"/>
              <w:autoSpaceDN w:val="0"/>
              <w:adjustRightInd w:val="0"/>
              <w:jc w:val="both"/>
              <w:rPr>
                <w:rFonts w:asciiTheme="minorHAnsi" w:eastAsia="TimesNewRoman" w:hAnsiTheme="minorHAnsi" w:cs="Arial"/>
                <w:b/>
                <w:sz w:val="24"/>
              </w:rPr>
            </w:pPr>
            <w:r w:rsidRPr="00D447F1">
              <w:rPr>
                <w:rFonts w:asciiTheme="minorHAnsi" w:eastAsia="TimesNewRoman" w:hAnsiTheme="minorHAnsi" w:cs="Arial"/>
                <w:b/>
                <w:sz w:val="24"/>
              </w:rPr>
              <w:t>SURSA</w:t>
            </w:r>
          </w:p>
        </w:tc>
      </w:tr>
      <w:tr w:rsidR="00493F4B" w:rsidRPr="002F1E83" w:rsidTr="00D447F1">
        <w:tc>
          <w:tcPr>
            <w:tcW w:w="3888"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Amoniac (NH3)</w:t>
            </w:r>
          </w:p>
        </w:tc>
        <w:tc>
          <w:tcPr>
            <w:tcW w:w="5732"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 xml:space="preserve">-Hale pentru </w:t>
            </w:r>
            <w:r w:rsidR="006549FB">
              <w:rPr>
                <w:rFonts w:asciiTheme="minorHAnsi" w:eastAsia="TimesNewRoman" w:hAnsiTheme="minorHAnsi" w:cs="Arial"/>
                <w:sz w:val="24"/>
              </w:rPr>
              <w:t>păsări</w:t>
            </w:r>
          </w:p>
          <w:p w:rsidR="00493F4B" w:rsidRPr="002F1E83" w:rsidRDefault="0066354A" w:rsidP="00465141">
            <w:pPr>
              <w:autoSpaceDE w:val="0"/>
              <w:autoSpaceDN w:val="0"/>
              <w:adjustRightInd w:val="0"/>
              <w:jc w:val="both"/>
              <w:rPr>
                <w:rFonts w:asciiTheme="minorHAnsi" w:eastAsia="TimesNewRoman" w:hAnsiTheme="minorHAnsi" w:cs="Arial"/>
                <w:sz w:val="24"/>
              </w:rPr>
            </w:pPr>
            <w:r>
              <w:rPr>
                <w:rFonts w:asciiTheme="minorHAnsi" w:eastAsia="TimesNewRoman" w:hAnsiTheme="minorHAnsi" w:cs="Arial"/>
                <w:sz w:val="24"/>
              </w:rPr>
              <w:t>-Evacuarea de dejecț</w:t>
            </w:r>
            <w:r w:rsidR="005550D8">
              <w:rPr>
                <w:rFonts w:asciiTheme="minorHAnsi" w:eastAsia="TimesNewRoman" w:hAnsiTheme="minorHAnsi" w:cs="Arial"/>
                <w:sz w:val="24"/>
              </w:rPr>
              <w:t>ii după</w:t>
            </w:r>
            <w:r w:rsidR="00493F4B" w:rsidRPr="002F1E83">
              <w:rPr>
                <w:rFonts w:asciiTheme="minorHAnsi" w:eastAsia="TimesNewRoman" w:hAnsiTheme="minorHAnsi" w:cs="Arial"/>
                <w:sz w:val="24"/>
              </w:rPr>
              <w:t xml:space="preserve"> fiecare serie</w:t>
            </w:r>
          </w:p>
        </w:tc>
      </w:tr>
      <w:tr w:rsidR="00493F4B" w:rsidRPr="002F1E83" w:rsidTr="00D447F1">
        <w:trPr>
          <w:trHeight w:val="566"/>
        </w:trPr>
        <w:tc>
          <w:tcPr>
            <w:tcW w:w="3888"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Metan (CH4)</w:t>
            </w:r>
          </w:p>
        </w:tc>
        <w:tc>
          <w:tcPr>
            <w:tcW w:w="5732"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 xml:space="preserve">-Hale pentru </w:t>
            </w:r>
            <w:r w:rsidR="006549FB">
              <w:rPr>
                <w:rFonts w:asciiTheme="minorHAnsi" w:eastAsia="TimesNewRoman" w:hAnsiTheme="minorHAnsi" w:cs="Arial"/>
                <w:sz w:val="24"/>
              </w:rPr>
              <w:t>păsări</w:t>
            </w:r>
          </w:p>
          <w:p w:rsidR="00493F4B" w:rsidRPr="002F1E83" w:rsidRDefault="0066354A" w:rsidP="00465141">
            <w:pPr>
              <w:autoSpaceDE w:val="0"/>
              <w:autoSpaceDN w:val="0"/>
              <w:adjustRightInd w:val="0"/>
              <w:jc w:val="both"/>
              <w:rPr>
                <w:rFonts w:asciiTheme="minorHAnsi" w:eastAsia="TimesNewRoman" w:hAnsiTheme="minorHAnsi" w:cs="Arial"/>
                <w:sz w:val="24"/>
              </w:rPr>
            </w:pPr>
            <w:r>
              <w:rPr>
                <w:rFonts w:asciiTheme="minorHAnsi" w:eastAsia="TimesNewRoman" w:hAnsiTheme="minorHAnsi" w:cs="Arial"/>
                <w:sz w:val="24"/>
              </w:rPr>
              <w:t>-Evacuarea de dejecț</w:t>
            </w:r>
            <w:r w:rsidR="005550D8">
              <w:rPr>
                <w:rFonts w:asciiTheme="minorHAnsi" w:eastAsia="TimesNewRoman" w:hAnsiTheme="minorHAnsi" w:cs="Arial"/>
                <w:sz w:val="24"/>
              </w:rPr>
              <w:t>ii după</w:t>
            </w:r>
            <w:r w:rsidR="00493F4B" w:rsidRPr="002F1E83">
              <w:rPr>
                <w:rFonts w:asciiTheme="minorHAnsi" w:eastAsia="TimesNewRoman" w:hAnsiTheme="minorHAnsi" w:cs="Arial"/>
                <w:sz w:val="24"/>
              </w:rPr>
              <w:t xml:space="preserve"> fiecare serie</w:t>
            </w:r>
          </w:p>
        </w:tc>
      </w:tr>
      <w:tr w:rsidR="00493F4B" w:rsidRPr="002F1E83" w:rsidTr="00D447F1">
        <w:tc>
          <w:tcPr>
            <w:tcW w:w="3888"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Protoxid de azot (N2O)</w:t>
            </w:r>
          </w:p>
        </w:tc>
        <w:tc>
          <w:tcPr>
            <w:tcW w:w="5732"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 xml:space="preserve">-Hale pentru </w:t>
            </w:r>
            <w:r w:rsidR="006549FB">
              <w:rPr>
                <w:rFonts w:asciiTheme="minorHAnsi" w:eastAsia="TimesNewRoman" w:hAnsiTheme="minorHAnsi" w:cs="Arial"/>
                <w:sz w:val="24"/>
              </w:rPr>
              <w:t>păsări</w:t>
            </w:r>
          </w:p>
          <w:p w:rsidR="00493F4B" w:rsidRPr="002F1E83" w:rsidRDefault="0066354A" w:rsidP="00465141">
            <w:pPr>
              <w:autoSpaceDE w:val="0"/>
              <w:autoSpaceDN w:val="0"/>
              <w:adjustRightInd w:val="0"/>
              <w:jc w:val="both"/>
              <w:rPr>
                <w:rFonts w:asciiTheme="minorHAnsi" w:eastAsia="TimesNewRoman" w:hAnsiTheme="minorHAnsi" w:cs="Arial"/>
                <w:sz w:val="24"/>
              </w:rPr>
            </w:pPr>
            <w:r>
              <w:rPr>
                <w:rFonts w:asciiTheme="minorHAnsi" w:eastAsia="TimesNewRoman" w:hAnsiTheme="minorHAnsi" w:cs="Arial"/>
                <w:sz w:val="24"/>
              </w:rPr>
              <w:t>-Evacuarea de dejecț</w:t>
            </w:r>
            <w:r w:rsidR="005550D8">
              <w:rPr>
                <w:rFonts w:asciiTheme="minorHAnsi" w:eastAsia="TimesNewRoman" w:hAnsiTheme="minorHAnsi" w:cs="Arial"/>
                <w:sz w:val="24"/>
              </w:rPr>
              <w:t>ii după</w:t>
            </w:r>
            <w:r w:rsidR="00493F4B" w:rsidRPr="002F1E83">
              <w:rPr>
                <w:rFonts w:asciiTheme="minorHAnsi" w:eastAsia="TimesNewRoman" w:hAnsiTheme="minorHAnsi" w:cs="Arial"/>
                <w:sz w:val="24"/>
              </w:rPr>
              <w:t xml:space="preserve"> fiecare serie</w:t>
            </w:r>
          </w:p>
        </w:tc>
      </w:tr>
      <w:tr w:rsidR="00493F4B" w:rsidRPr="002F1E83" w:rsidTr="00D447F1">
        <w:tc>
          <w:tcPr>
            <w:tcW w:w="3888"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Dioxid de carbon (CO2)</w:t>
            </w:r>
          </w:p>
        </w:tc>
        <w:tc>
          <w:tcPr>
            <w:tcW w:w="5732"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 xml:space="preserve">-Hale pentru </w:t>
            </w:r>
            <w:r w:rsidR="006549FB">
              <w:rPr>
                <w:rFonts w:asciiTheme="minorHAnsi" w:eastAsia="TimesNewRoman" w:hAnsiTheme="minorHAnsi" w:cs="Arial"/>
                <w:sz w:val="24"/>
              </w:rPr>
              <w:t>păsări</w:t>
            </w:r>
          </w:p>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-Combustibil utilizat la transport auto</w:t>
            </w:r>
          </w:p>
        </w:tc>
      </w:tr>
      <w:tr w:rsidR="00493F4B" w:rsidRPr="002F1E83" w:rsidTr="00D447F1">
        <w:tc>
          <w:tcPr>
            <w:tcW w:w="3888"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Miros (H2S)</w:t>
            </w:r>
          </w:p>
        </w:tc>
        <w:tc>
          <w:tcPr>
            <w:tcW w:w="5732"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 xml:space="preserve">-Hale pentru </w:t>
            </w:r>
            <w:r w:rsidR="006549FB">
              <w:rPr>
                <w:rFonts w:asciiTheme="minorHAnsi" w:eastAsia="TimesNewRoman" w:hAnsiTheme="minorHAnsi" w:cs="Arial"/>
                <w:sz w:val="24"/>
              </w:rPr>
              <w:t>păsări</w:t>
            </w:r>
          </w:p>
          <w:p w:rsidR="00493F4B" w:rsidRPr="002F1E83" w:rsidRDefault="0066354A" w:rsidP="00465141">
            <w:pPr>
              <w:autoSpaceDE w:val="0"/>
              <w:autoSpaceDN w:val="0"/>
              <w:adjustRightInd w:val="0"/>
              <w:jc w:val="both"/>
              <w:rPr>
                <w:rFonts w:asciiTheme="minorHAnsi" w:eastAsia="TimesNewRoman" w:hAnsiTheme="minorHAnsi" w:cs="Arial"/>
                <w:sz w:val="24"/>
              </w:rPr>
            </w:pPr>
            <w:r>
              <w:rPr>
                <w:rFonts w:asciiTheme="minorHAnsi" w:eastAsia="TimesNewRoman" w:hAnsiTheme="minorHAnsi" w:cs="Arial"/>
                <w:sz w:val="24"/>
              </w:rPr>
              <w:t>-Evacuarea de dejecț</w:t>
            </w:r>
            <w:r w:rsidR="00493F4B" w:rsidRPr="002F1E83">
              <w:rPr>
                <w:rFonts w:asciiTheme="minorHAnsi" w:eastAsia="TimesNewRoman" w:hAnsiTheme="minorHAnsi" w:cs="Arial"/>
                <w:sz w:val="24"/>
              </w:rPr>
              <w:t xml:space="preserve">ii dupa fiecare serie, </w:t>
            </w:r>
          </w:p>
        </w:tc>
      </w:tr>
      <w:tr w:rsidR="00493F4B" w:rsidRPr="002F1E83" w:rsidTr="00D447F1">
        <w:tc>
          <w:tcPr>
            <w:tcW w:w="3888"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Praf (pulberi sedimentabile si in</w:t>
            </w:r>
          </w:p>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suspensie, PM10, PM2,5)</w:t>
            </w:r>
          </w:p>
        </w:tc>
        <w:tc>
          <w:tcPr>
            <w:tcW w:w="5732"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-Transportul si manipularea furajelor in incinta</w:t>
            </w:r>
          </w:p>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 xml:space="preserve">-Hale pentru </w:t>
            </w:r>
            <w:r w:rsidR="006549FB">
              <w:rPr>
                <w:rFonts w:asciiTheme="minorHAnsi" w:eastAsia="TimesNewRoman" w:hAnsiTheme="minorHAnsi" w:cs="Arial"/>
                <w:sz w:val="24"/>
              </w:rPr>
              <w:t>păsări</w:t>
            </w:r>
          </w:p>
          <w:p w:rsidR="00493F4B" w:rsidRPr="002F1E83" w:rsidRDefault="0066354A" w:rsidP="00465141">
            <w:pPr>
              <w:autoSpaceDE w:val="0"/>
              <w:autoSpaceDN w:val="0"/>
              <w:adjustRightInd w:val="0"/>
              <w:jc w:val="both"/>
              <w:rPr>
                <w:rFonts w:asciiTheme="minorHAnsi" w:eastAsia="TimesNewRoman" w:hAnsiTheme="minorHAnsi" w:cs="Arial"/>
                <w:sz w:val="24"/>
              </w:rPr>
            </w:pPr>
            <w:r>
              <w:rPr>
                <w:rFonts w:asciiTheme="minorHAnsi" w:eastAsia="TimesNewRoman" w:hAnsiTheme="minorHAnsi" w:cs="Arial"/>
                <w:sz w:val="24"/>
              </w:rPr>
              <w:t>-Evacuarea de dejecții din adă</w:t>
            </w:r>
            <w:r w:rsidR="00493F4B" w:rsidRPr="002F1E83">
              <w:rPr>
                <w:rFonts w:asciiTheme="minorHAnsi" w:eastAsia="TimesNewRoman" w:hAnsiTheme="minorHAnsi" w:cs="Arial"/>
                <w:sz w:val="24"/>
              </w:rPr>
              <w:t>posturi</w:t>
            </w:r>
          </w:p>
        </w:tc>
      </w:tr>
      <w:tr w:rsidR="00493F4B" w:rsidRPr="002F1E83" w:rsidTr="00D447F1">
        <w:tc>
          <w:tcPr>
            <w:tcW w:w="3888" w:type="dxa"/>
          </w:tcPr>
          <w:p w:rsidR="00493F4B" w:rsidRPr="002F1E83" w:rsidRDefault="0066354A" w:rsidP="00465141">
            <w:pPr>
              <w:autoSpaceDE w:val="0"/>
              <w:autoSpaceDN w:val="0"/>
              <w:adjustRightInd w:val="0"/>
              <w:jc w:val="both"/>
              <w:rPr>
                <w:rFonts w:asciiTheme="minorHAnsi" w:eastAsia="TimesNewRoman" w:hAnsiTheme="minorHAnsi" w:cs="Arial"/>
                <w:sz w:val="24"/>
              </w:rPr>
            </w:pPr>
            <w:r>
              <w:rPr>
                <w:rFonts w:asciiTheme="minorHAnsi" w:eastAsia="TimesNewRoman" w:hAnsiTheme="minorHAnsi" w:cs="Arial"/>
                <w:sz w:val="24"/>
              </w:rPr>
              <w:t>Gaze de eș</w:t>
            </w:r>
            <w:r w:rsidR="00493F4B" w:rsidRPr="002F1E83">
              <w:rPr>
                <w:rFonts w:asciiTheme="minorHAnsi" w:eastAsia="TimesNewRoman" w:hAnsiTheme="minorHAnsi" w:cs="Arial"/>
                <w:sz w:val="24"/>
              </w:rPr>
              <w:t>apament (SOx, NOx,</w:t>
            </w:r>
          </w:p>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CO, particule, COV, PAH)</w:t>
            </w:r>
          </w:p>
        </w:tc>
        <w:tc>
          <w:tcPr>
            <w:tcW w:w="5732" w:type="dxa"/>
          </w:tcPr>
          <w:p w:rsidR="00493F4B" w:rsidRPr="002F1E83" w:rsidRDefault="005550D8" w:rsidP="00465141">
            <w:pPr>
              <w:autoSpaceDE w:val="0"/>
              <w:autoSpaceDN w:val="0"/>
              <w:adjustRightInd w:val="0"/>
              <w:jc w:val="both"/>
              <w:rPr>
                <w:rFonts w:asciiTheme="minorHAnsi" w:eastAsia="TimesNewRoman" w:hAnsiTheme="minorHAnsi" w:cs="Arial"/>
                <w:sz w:val="24"/>
              </w:rPr>
            </w:pPr>
            <w:r>
              <w:rPr>
                <w:rFonts w:asciiTheme="minorHAnsi" w:eastAsia="TimesNewRoman" w:hAnsiTheme="minorHAnsi" w:cs="Arial"/>
                <w:sz w:val="24"/>
              </w:rPr>
              <w:t>-Mijloace de transport î</w:t>
            </w:r>
            <w:r w:rsidR="00493F4B" w:rsidRPr="002F1E83">
              <w:rPr>
                <w:rFonts w:asciiTheme="minorHAnsi" w:eastAsia="TimesNewRoman" w:hAnsiTheme="minorHAnsi" w:cs="Arial"/>
                <w:sz w:val="24"/>
              </w:rPr>
              <w:t>n in</w:t>
            </w:r>
            <w:r w:rsidR="00D447F1">
              <w:rPr>
                <w:rFonts w:asciiTheme="minorHAnsi" w:eastAsia="TimesNewRoman" w:hAnsiTheme="minorHAnsi" w:cs="Arial"/>
                <w:sz w:val="24"/>
              </w:rPr>
              <w:t>cinta (pentru furaje, dejecț</w:t>
            </w:r>
            <w:r w:rsidR="00493F4B" w:rsidRPr="002F1E83">
              <w:rPr>
                <w:rFonts w:asciiTheme="minorHAnsi" w:eastAsia="TimesNewRoman" w:hAnsiTheme="minorHAnsi" w:cs="Arial"/>
                <w:sz w:val="24"/>
              </w:rPr>
              <w:t>ii )</w:t>
            </w:r>
          </w:p>
        </w:tc>
      </w:tr>
      <w:tr w:rsidR="00493F4B" w:rsidRPr="002F1E83" w:rsidTr="00D447F1">
        <w:tc>
          <w:tcPr>
            <w:tcW w:w="3888"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Gaze de ardere, praf</w:t>
            </w:r>
          </w:p>
        </w:tc>
        <w:tc>
          <w:tcPr>
            <w:tcW w:w="5732" w:type="dxa"/>
          </w:tcPr>
          <w:p w:rsidR="00493F4B" w:rsidRPr="002F1E83" w:rsidRDefault="00493F4B" w:rsidP="00465141">
            <w:pPr>
              <w:autoSpaceDE w:val="0"/>
              <w:autoSpaceDN w:val="0"/>
              <w:adjustRightInd w:val="0"/>
              <w:jc w:val="both"/>
              <w:rPr>
                <w:rFonts w:asciiTheme="minorHAnsi" w:eastAsia="TimesNewRoman" w:hAnsiTheme="minorHAnsi" w:cs="Arial"/>
                <w:sz w:val="24"/>
              </w:rPr>
            </w:pPr>
            <w:r w:rsidRPr="002F1E83">
              <w:rPr>
                <w:rFonts w:asciiTheme="minorHAnsi" w:eastAsia="TimesNewRoman" w:hAnsiTheme="minorHAnsi" w:cs="Arial"/>
                <w:sz w:val="24"/>
              </w:rPr>
              <w:t>-Generator curent,</w:t>
            </w:r>
            <w:r w:rsidR="00D447F1">
              <w:rPr>
                <w:rFonts w:asciiTheme="minorHAnsi" w:eastAsia="TimesNewRoman" w:hAnsiTheme="minorHAnsi" w:cs="Arial"/>
                <w:sz w:val="24"/>
              </w:rPr>
              <w:t xml:space="preserve"> </w:t>
            </w:r>
            <w:r w:rsidRPr="002F1E83">
              <w:rPr>
                <w:rFonts w:asciiTheme="minorHAnsi" w:eastAsia="TimesNewRoman" w:hAnsiTheme="minorHAnsi" w:cs="Arial"/>
                <w:sz w:val="24"/>
              </w:rPr>
              <w:t xml:space="preserve">centrale termice </w:t>
            </w:r>
          </w:p>
          <w:p w:rsidR="00493F4B" w:rsidRPr="002F1E83" w:rsidRDefault="0032739E" w:rsidP="00465141">
            <w:pPr>
              <w:autoSpaceDE w:val="0"/>
              <w:autoSpaceDN w:val="0"/>
              <w:adjustRightInd w:val="0"/>
              <w:jc w:val="both"/>
              <w:rPr>
                <w:rFonts w:asciiTheme="minorHAnsi" w:eastAsia="TimesNewRoman" w:hAnsiTheme="minorHAnsi" w:cs="Arial"/>
                <w:sz w:val="24"/>
              </w:rPr>
            </w:pPr>
            <w:r>
              <w:rPr>
                <w:rFonts w:asciiTheme="minorHAnsi" w:eastAsia="TimesNewRoman" w:hAnsiTheme="minorHAnsi" w:cs="Arial"/>
                <w:sz w:val="24"/>
              </w:rPr>
              <w:t>-</w:t>
            </w:r>
            <w:r w:rsidR="00493F4B" w:rsidRPr="002F1E83">
              <w:rPr>
                <w:rFonts w:asciiTheme="minorHAnsi" w:eastAsia="TimesNewRoman" w:hAnsiTheme="minorHAnsi" w:cs="Arial"/>
                <w:sz w:val="24"/>
              </w:rPr>
              <w:t xml:space="preserve">Aeroterme pentru </w:t>
            </w:r>
            <w:r w:rsidR="00652CE2">
              <w:rPr>
                <w:rFonts w:asciiTheme="minorHAnsi" w:eastAsia="TimesNewRoman" w:hAnsiTheme="minorHAnsi" w:cs="Arial"/>
                <w:sz w:val="24"/>
              </w:rPr>
              <w:t>încălzire</w:t>
            </w:r>
            <w:r w:rsidR="00493F4B" w:rsidRPr="002F1E83">
              <w:rPr>
                <w:rFonts w:asciiTheme="minorHAnsi" w:eastAsia="TimesNewRoman" w:hAnsiTheme="minorHAnsi" w:cs="Arial"/>
                <w:sz w:val="24"/>
              </w:rPr>
              <w:t>a halelor pui de carne</w:t>
            </w:r>
          </w:p>
        </w:tc>
      </w:tr>
    </w:tbl>
    <w:p w:rsidR="0032739E" w:rsidRDefault="0032739E" w:rsidP="00465141">
      <w:pPr>
        <w:jc w:val="both"/>
        <w:rPr>
          <w:rFonts w:asciiTheme="minorHAnsi" w:hAnsiTheme="minorHAnsi" w:cs="Arial"/>
          <w:b/>
          <w:sz w:val="24"/>
          <w:szCs w:val="24"/>
        </w:rPr>
      </w:pPr>
    </w:p>
    <w:p w:rsidR="00493F4B" w:rsidRPr="002F1E83" w:rsidRDefault="00493F4B" w:rsidP="00465141">
      <w:pPr>
        <w:jc w:val="both"/>
        <w:rPr>
          <w:rFonts w:asciiTheme="minorHAnsi" w:hAnsiTheme="minorHAnsi" w:cs="Arial"/>
          <w:b/>
          <w:sz w:val="24"/>
          <w:szCs w:val="24"/>
        </w:rPr>
      </w:pPr>
      <w:r w:rsidRPr="002F1E83">
        <w:rPr>
          <w:rFonts w:asciiTheme="minorHAnsi" w:hAnsiTheme="minorHAnsi" w:cs="Arial"/>
          <w:b/>
          <w:sz w:val="24"/>
          <w:szCs w:val="24"/>
        </w:rPr>
        <w:t xml:space="preserve">7.2.Instalatii pentru evacuarea , retinerea , dispersia poluantilor in mediu </w:t>
      </w:r>
    </w:p>
    <w:p w:rsidR="00493F4B" w:rsidRPr="002F1E83" w:rsidRDefault="00F84272" w:rsidP="00465141">
      <w:pPr>
        <w:jc w:val="both"/>
        <w:rPr>
          <w:rFonts w:asciiTheme="minorHAnsi" w:hAnsiTheme="minorHAnsi" w:cs="Arial"/>
          <w:b/>
          <w:sz w:val="24"/>
          <w:szCs w:val="24"/>
        </w:rPr>
      </w:pPr>
      <w:r>
        <w:rPr>
          <w:rFonts w:asciiTheme="minorHAnsi" w:hAnsiTheme="minorHAnsi" w:cs="Arial"/>
          <w:b/>
          <w:sz w:val="24"/>
          <w:szCs w:val="24"/>
        </w:rPr>
        <w:t>Sursele generatoare de poluanț</w:t>
      </w:r>
      <w:r w:rsidR="00493F4B" w:rsidRPr="002F1E83">
        <w:rPr>
          <w:rFonts w:asciiTheme="minorHAnsi" w:hAnsiTheme="minorHAnsi" w:cs="Arial"/>
          <w:b/>
          <w:sz w:val="24"/>
          <w:szCs w:val="24"/>
        </w:rPr>
        <w:t>i</w:t>
      </w:r>
      <w:r>
        <w:rPr>
          <w:rFonts w:asciiTheme="minorHAnsi" w:hAnsiTheme="minorHAnsi" w:cs="Arial"/>
          <w:b/>
          <w:sz w:val="24"/>
          <w:szCs w:val="24"/>
        </w:rPr>
        <w:t xml:space="preserve"> ce provin din activitatea desfășurată î</w:t>
      </w:r>
      <w:r w:rsidR="00493F4B" w:rsidRPr="002F1E83">
        <w:rPr>
          <w:rFonts w:asciiTheme="minorHAnsi" w:hAnsiTheme="minorHAnsi" w:cs="Arial"/>
          <w:b/>
          <w:sz w:val="24"/>
          <w:szCs w:val="24"/>
        </w:rPr>
        <w:t>n cadrul fermei sunt:</w:t>
      </w:r>
    </w:p>
    <w:p w:rsidR="00493F4B" w:rsidRPr="002F1E83" w:rsidRDefault="00493F4B" w:rsidP="00465141">
      <w:pPr>
        <w:jc w:val="both"/>
        <w:rPr>
          <w:rFonts w:asciiTheme="minorHAnsi" w:hAnsiTheme="minorHAnsi" w:cs="Arial"/>
          <w:b/>
          <w:bCs/>
          <w:sz w:val="24"/>
          <w:szCs w:val="24"/>
          <w:u w:val="single"/>
        </w:rPr>
      </w:pPr>
      <w:r w:rsidRPr="002F1E83">
        <w:rPr>
          <w:rFonts w:asciiTheme="minorHAnsi" w:hAnsiTheme="minorHAnsi" w:cs="Arial"/>
          <w:b/>
          <w:bCs/>
          <w:sz w:val="24"/>
          <w:szCs w:val="24"/>
          <w:u w:val="single"/>
        </w:rPr>
        <w:t>Surse  de emisii punctiforme dirijate</w:t>
      </w:r>
    </w:p>
    <w:p w:rsidR="00493F4B" w:rsidRPr="002F1E83" w:rsidRDefault="00493F4B" w:rsidP="00465141">
      <w:pPr>
        <w:ind w:left="432"/>
        <w:jc w:val="both"/>
        <w:rPr>
          <w:rFonts w:asciiTheme="minorHAnsi" w:eastAsia="Arial" w:hAnsiTheme="minorHAnsi" w:cs="Arial"/>
          <w:b/>
          <w:spacing w:val="1"/>
          <w:position w:val="-1"/>
          <w:sz w:val="24"/>
          <w:szCs w:val="24"/>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070"/>
        <w:gridCol w:w="5287"/>
        <w:gridCol w:w="1576"/>
      </w:tblGrid>
      <w:tr w:rsidR="00493F4B" w:rsidRPr="00885473" w:rsidTr="00D447F1">
        <w:trPr>
          <w:jc w:val="center"/>
        </w:trPr>
        <w:tc>
          <w:tcPr>
            <w:tcW w:w="558" w:type="dxa"/>
          </w:tcPr>
          <w:p w:rsidR="00493F4B" w:rsidRPr="00885473" w:rsidRDefault="00493F4B" w:rsidP="00465141">
            <w:pPr>
              <w:jc w:val="both"/>
              <w:rPr>
                <w:rFonts w:asciiTheme="minorHAnsi" w:hAnsiTheme="minorHAnsi" w:cs="Arial"/>
                <w:b/>
                <w:bCs/>
                <w:noProof/>
                <w:sz w:val="24"/>
                <w:szCs w:val="24"/>
              </w:rPr>
            </w:pPr>
            <w:r w:rsidRPr="00885473">
              <w:rPr>
                <w:rFonts w:asciiTheme="minorHAnsi" w:hAnsiTheme="minorHAnsi" w:cs="Arial"/>
                <w:b/>
                <w:bCs/>
                <w:noProof/>
                <w:sz w:val="24"/>
                <w:szCs w:val="24"/>
              </w:rPr>
              <w:t>Nr crt</w:t>
            </w:r>
          </w:p>
        </w:tc>
        <w:tc>
          <w:tcPr>
            <w:tcW w:w="2070" w:type="dxa"/>
          </w:tcPr>
          <w:p w:rsidR="00493F4B" w:rsidRPr="00885473" w:rsidRDefault="00493F4B" w:rsidP="00465141">
            <w:pPr>
              <w:jc w:val="both"/>
              <w:rPr>
                <w:rFonts w:asciiTheme="minorHAnsi" w:hAnsiTheme="minorHAnsi" w:cs="Arial"/>
                <w:b/>
                <w:bCs/>
                <w:noProof/>
                <w:sz w:val="24"/>
                <w:szCs w:val="24"/>
              </w:rPr>
            </w:pPr>
            <w:r w:rsidRPr="00885473">
              <w:rPr>
                <w:rFonts w:asciiTheme="minorHAnsi" w:hAnsiTheme="minorHAnsi" w:cs="Arial"/>
                <w:b/>
                <w:bCs/>
                <w:noProof/>
                <w:sz w:val="24"/>
                <w:szCs w:val="24"/>
              </w:rPr>
              <w:t>Activitatea</w:t>
            </w:r>
          </w:p>
        </w:tc>
        <w:tc>
          <w:tcPr>
            <w:tcW w:w="5287" w:type="dxa"/>
          </w:tcPr>
          <w:p w:rsidR="00493F4B" w:rsidRPr="00885473" w:rsidRDefault="00493F4B" w:rsidP="00465141">
            <w:pPr>
              <w:jc w:val="both"/>
              <w:rPr>
                <w:rFonts w:asciiTheme="minorHAnsi" w:hAnsiTheme="minorHAnsi" w:cs="Arial"/>
                <w:b/>
                <w:bCs/>
                <w:noProof/>
                <w:sz w:val="24"/>
                <w:szCs w:val="24"/>
              </w:rPr>
            </w:pPr>
            <w:r w:rsidRPr="00885473">
              <w:rPr>
                <w:rFonts w:asciiTheme="minorHAnsi" w:hAnsiTheme="minorHAnsi" w:cs="Arial"/>
                <w:b/>
                <w:bCs/>
                <w:noProof/>
                <w:sz w:val="24"/>
                <w:szCs w:val="24"/>
              </w:rPr>
              <w:t>Punct de descarcare a emisiilor</w:t>
            </w:r>
          </w:p>
        </w:tc>
        <w:tc>
          <w:tcPr>
            <w:tcW w:w="1576" w:type="dxa"/>
          </w:tcPr>
          <w:p w:rsidR="00493F4B" w:rsidRPr="00885473" w:rsidRDefault="00493F4B" w:rsidP="00465141">
            <w:pPr>
              <w:jc w:val="both"/>
              <w:rPr>
                <w:rFonts w:asciiTheme="minorHAnsi" w:hAnsiTheme="minorHAnsi" w:cs="Arial"/>
                <w:b/>
                <w:bCs/>
                <w:noProof/>
                <w:sz w:val="24"/>
                <w:szCs w:val="24"/>
              </w:rPr>
            </w:pPr>
            <w:r w:rsidRPr="00885473">
              <w:rPr>
                <w:rFonts w:asciiTheme="minorHAnsi" w:hAnsiTheme="minorHAnsi" w:cs="Arial"/>
                <w:b/>
                <w:bCs/>
                <w:noProof/>
                <w:sz w:val="24"/>
                <w:szCs w:val="24"/>
              </w:rPr>
              <w:t>Poluant</w:t>
            </w:r>
          </w:p>
        </w:tc>
      </w:tr>
      <w:tr w:rsidR="00493F4B" w:rsidRPr="00885473" w:rsidTr="00D447F1">
        <w:trPr>
          <w:jc w:val="center"/>
        </w:trPr>
        <w:tc>
          <w:tcPr>
            <w:tcW w:w="558" w:type="dxa"/>
          </w:tcPr>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1</w:t>
            </w:r>
          </w:p>
        </w:tc>
        <w:tc>
          <w:tcPr>
            <w:tcW w:w="2070" w:type="dxa"/>
          </w:tcPr>
          <w:p w:rsidR="00493F4B" w:rsidRPr="00885473" w:rsidRDefault="0090543F" w:rsidP="00465141">
            <w:pPr>
              <w:jc w:val="both"/>
              <w:rPr>
                <w:rFonts w:asciiTheme="minorHAnsi" w:hAnsiTheme="minorHAnsi" w:cs="Arial"/>
                <w:bCs/>
                <w:noProof/>
                <w:sz w:val="24"/>
                <w:szCs w:val="24"/>
              </w:rPr>
            </w:pPr>
            <w:r w:rsidRPr="00885473">
              <w:rPr>
                <w:rFonts w:asciiTheme="minorHAnsi" w:hAnsiTheme="minorHAnsi" w:cs="Arial"/>
                <w:bCs/>
                <w:noProof/>
                <w:sz w:val="24"/>
                <w:szCs w:val="24"/>
              </w:rPr>
              <w:t>Producere energie termica</w:t>
            </w:r>
          </w:p>
        </w:tc>
        <w:tc>
          <w:tcPr>
            <w:tcW w:w="5287" w:type="dxa"/>
          </w:tcPr>
          <w:p w:rsidR="00493F4B" w:rsidRPr="00885473" w:rsidRDefault="0066354A" w:rsidP="00885473">
            <w:pPr>
              <w:jc w:val="both"/>
              <w:rPr>
                <w:rFonts w:asciiTheme="minorHAnsi" w:hAnsiTheme="minorHAnsi" w:cs="Arial"/>
                <w:bCs/>
                <w:noProof/>
                <w:sz w:val="24"/>
                <w:szCs w:val="24"/>
              </w:rPr>
            </w:pPr>
            <w:r w:rsidRPr="00885473">
              <w:rPr>
                <w:rFonts w:ascii="Calibri" w:hAnsi="Calibri"/>
                <w:color w:val="000000"/>
                <w:sz w:val="24"/>
                <w:szCs w:val="24"/>
              </w:rPr>
              <w:t>Sistem de evacuare a gazelor arse – (centrale</w:t>
            </w:r>
            <w:r w:rsidR="000A3A38" w:rsidRPr="00885473">
              <w:rPr>
                <w:rFonts w:ascii="Calibri" w:hAnsi="Calibri"/>
                <w:color w:val="000000"/>
                <w:sz w:val="24"/>
                <w:szCs w:val="24"/>
              </w:rPr>
              <w:t xml:space="preserve"> termice murale, cazan incalzire</w:t>
            </w:r>
            <w:r w:rsidRPr="00885473">
              <w:rPr>
                <w:rFonts w:ascii="Calibri" w:hAnsi="Calibri"/>
                <w:color w:val="000000"/>
                <w:sz w:val="24"/>
                <w:szCs w:val="24"/>
              </w:rPr>
              <w:t xml:space="preserve"> )</w:t>
            </w:r>
          </w:p>
        </w:tc>
        <w:tc>
          <w:tcPr>
            <w:tcW w:w="1576" w:type="dxa"/>
          </w:tcPr>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CO</w:t>
            </w:r>
          </w:p>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SOx</w:t>
            </w:r>
          </w:p>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NOx</w:t>
            </w:r>
          </w:p>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Pulberi</w:t>
            </w:r>
          </w:p>
        </w:tc>
      </w:tr>
    </w:tbl>
    <w:p w:rsidR="00493F4B" w:rsidRPr="002F1E83" w:rsidRDefault="00493F4B" w:rsidP="00465141">
      <w:pPr>
        <w:widowControl w:val="0"/>
        <w:jc w:val="both"/>
        <w:rPr>
          <w:rFonts w:asciiTheme="minorHAnsi" w:hAnsiTheme="minorHAnsi" w:cs="Arial"/>
          <w:b/>
          <w:noProof/>
          <w:sz w:val="24"/>
          <w:szCs w:val="24"/>
          <w:u w:val="single"/>
        </w:rPr>
      </w:pPr>
    </w:p>
    <w:p w:rsidR="00493F4B" w:rsidRPr="002F1E83" w:rsidRDefault="00493F4B" w:rsidP="00465141">
      <w:pPr>
        <w:widowControl w:val="0"/>
        <w:jc w:val="both"/>
        <w:rPr>
          <w:rFonts w:asciiTheme="minorHAnsi" w:hAnsiTheme="minorHAnsi" w:cs="Arial"/>
          <w:b/>
          <w:noProof/>
          <w:sz w:val="24"/>
          <w:szCs w:val="24"/>
          <w:u w:val="single"/>
        </w:rPr>
      </w:pPr>
      <w:r w:rsidRPr="002F1E83">
        <w:rPr>
          <w:rFonts w:asciiTheme="minorHAnsi" w:hAnsiTheme="minorHAnsi" w:cs="Arial"/>
          <w:b/>
          <w:noProof/>
          <w:sz w:val="24"/>
          <w:szCs w:val="24"/>
          <w:u w:val="single"/>
        </w:rPr>
        <w:t xml:space="preserve">Surse punctiforme nedirijate </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867"/>
        <w:gridCol w:w="5130"/>
        <w:gridCol w:w="2430"/>
      </w:tblGrid>
      <w:tr w:rsidR="00493F4B" w:rsidRPr="00885473" w:rsidTr="00D447F1">
        <w:trPr>
          <w:jc w:val="center"/>
        </w:trPr>
        <w:tc>
          <w:tcPr>
            <w:tcW w:w="558" w:type="dxa"/>
          </w:tcPr>
          <w:p w:rsidR="00493F4B" w:rsidRPr="00885473" w:rsidRDefault="00493F4B" w:rsidP="00465141">
            <w:pPr>
              <w:jc w:val="both"/>
              <w:rPr>
                <w:rFonts w:asciiTheme="minorHAnsi" w:hAnsiTheme="minorHAnsi" w:cs="Arial"/>
                <w:b/>
                <w:bCs/>
                <w:noProof/>
                <w:sz w:val="24"/>
                <w:szCs w:val="24"/>
              </w:rPr>
            </w:pPr>
            <w:r w:rsidRPr="00885473">
              <w:rPr>
                <w:rFonts w:asciiTheme="minorHAnsi" w:hAnsiTheme="minorHAnsi" w:cs="Arial"/>
                <w:b/>
                <w:bCs/>
                <w:noProof/>
                <w:sz w:val="24"/>
                <w:szCs w:val="24"/>
              </w:rPr>
              <w:t>Nr crt</w:t>
            </w:r>
          </w:p>
        </w:tc>
        <w:tc>
          <w:tcPr>
            <w:tcW w:w="1867" w:type="dxa"/>
          </w:tcPr>
          <w:p w:rsidR="00493F4B" w:rsidRPr="00885473" w:rsidRDefault="00493F4B" w:rsidP="00465141">
            <w:pPr>
              <w:jc w:val="both"/>
              <w:rPr>
                <w:rFonts w:asciiTheme="minorHAnsi" w:hAnsiTheme="minorHAnsi" w:cs="Arial"/>
                <w:b/>
                <w:bCs/>
                <w:noProof/>
                <w:sz w:val="24"/>
                <w:szCs w:val="24"/>
              </w:rPr>
            </w:pPr>
            <w:r w:rsidRPr="00885473">
              <w:rPr>
                <w:rFonts w:asciiTheme="minorHAnsi" w:hAnsiTheme="minorHAnsi" w:cs="Arial"/>
                <w:b/>
                <w:bCs/>
                <w:noProof/>
                <w:sz w:val="24"/>
                <w:szCs w:val="24"/>
              </w:rPr>
              <w:t>Activitatea</w:t>
            </w:r>
          </w:p>
        </w:tc>
        <w:tc>
          <w:tcPr>
            <w:tcW w:w="5130" w:type="dxa"/>
          </w:tcPr>
          <w:p w:rsidR="00493F4B" w:rsidRPr="00885473" w:rsidRDefault="00586AF4" w:rsidP="00465141">
            <w:pPr>
              <w:jc w:val="both"/>
              <w:rPr>
                <w:rFonts w:asciiTheme="minorHAnsi" w:hAnsiTheme="minorHAnsi" w:cs="Arial"/>
                <w:b/>
                <w:bCs/>
                <w:noProof/>
                <w:sz w:val="24"/>
                <w:szCs w:val="24"/>
              </w:rPr>
            </w:pPr>
            <w:r w:rsidRPr="00885473">
              <w:rPr>
                <w:rFonts w:asciiTheme="minorHAnsi" w:hAnsiTheme="minorHAnsi" w:cs="Arial"/>
                <w:b/>
                <w:bCs/>
                <w:noProof/>
                <w:sz w:val="24"/>
                <w:szCs w:val="24"/>
              </w:rPr>
              <w:t>Punct de descă</w:t>
            </w:r>
            <w:r w:rsidR="00493F4B" w:rsidRPr="00885473">
              <w:rPr>
                <w:rFonts w:asciiTheme="minorHAnsi" w:hAnsiTheme="minorHAnsi" w:cs="Arial"/>
                <w:b/>
                <w:bCs/>
                <w:noProof/>
                <w:sz w:val="24"/>
                <w:szCs w:val="24"/>
              </w:rPr>
              <w:t>rcare a emisiilor</w:t>
            </w:r>
          </w:p>
        </w:tc>
        <w:tc>
          <w:tcPr>
            <w:tcW w:w="2430" w:type="dxa"/>
          </w:tcPr>
          <w:p w:rsidR="00493F4B" w:rsidRPr="00885473" w:rsidRDefault="00493F4B" w:rsidP="00465141">
            <w:pPr>
              <w:jc w:val="both"/>
              <w:rPr>
                <w:rFonts w:asciiTheme="minorHAnsi" w:hAnsiTheme="minorHAnsi" w:cs="Arial"/>
                <w:b/>
                <w:bCs/>
                <w:noProof/>
                <w:sz w:val="24"/>
                <w:szCs w:val="24"/>
              </w:rPr>
            </w:pPr>
            <w:r w:rsidRPr="00885473">
              <w:rPr>
                <w:rFonts w:asciiTheme="minorHAnsi" w:hAnsiTheme="minorHAnsi" w:cs="Arial"/>
                <w:b/>
                <w:bCs/>
                <w:noProof/>
                <w:sz w:val="24"/>
                <w:szCs w:val="24"/>
              </w:rPr>
              <w:t>Poluant</w:t>
            </w:r>
          </w:p>
        </w:tc>
      </w:tr>
      <w:tr w:rsidR="00493F4B" w:rsidRPr="00885473" w:rsidTr="00D447F1">
        <w:trPr>
          <w:jc w:val="center"/>
        </w:trPr>
        <w:tc>
          <w:tcPr>
            <w:tcW w:w="558" w:type="dxa"/>
          </w:tcPr>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1</w:t>
            </w:r>
          </w:p>
        </w:tc>
        <w:tc>
          <w:tcPr>
            <w:tcW w:w="1867" w:type="dxa"/>
          </w:tcPr>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 xml:space="preserve">Hale </w:t>
            </w:r>
          </w:p>
          <w:p w:rsidR="00493F4B" w:rsidRPr="00885473" w:rsidRDefault="00493F4B" w:rsidP="00465141">
            <w:pPr>
              <w:jc w:val="both"/>
              <w:rPr>
                <w:rFonts w:asciiTheme="minorHAnsi" w:hAnsiTheme="minorHAnsi" w:cs="Arial"/>
                <w:bCs/>
                <w:noProof/>
                <w:sz w:val="24"/>
                <w:szCs w:val="24"/>
              </w:rPr>
            </w:pPr>
          </w:p>
        </w:tc>
        <w:tc>
          <w:tcPr>
            <w:tcW w:w="5130" w:type="dxa"/>
          </w:tcPr>
          <w:p w:rsidR="00493F4B" w:rsidRPr="00885473" w:rsidRDefault="00586AF4" w:rsidP="002F6C6D">
            <w:pPr>
              <w:jc w:val="both"/>
              <w:rPr>
                <w:rFonts w:asciiTheme="minorHAnsi" w:hAnsiTheme="minorHAnsi" w:cs="Arial"/>
                <w:bCs/>
                <w:noProof/>
                <w:sz w:val="24"/>
                <w:szCs w:val="24"/>
              </w:rPr>
            </w:pPr>
            <w:r w:rsidRPr="00885473">
              <w:rPr>
                <w:rFonts w:asciiTheme="minorHAnsi" w:hAnsiTheme="minorHAnsi" w:cs="Arial"/>
                <w:bCs/>
                <w:sz w:val="24"/>
                <w:szCs w:val="24"/>
                <w:lang w:val="it-IT"/>
              </w:rPr>
              <w:t>Câ</w:t>
            </w:r>
            <w:r w:rsidR="002E0D72" w:rsidRPr="00885473">
              <w:rPr>
                <w:rFonts w:asciiTheme="minorHAnsi" w:hAnsiTheme="minorHAnsi" w:cs="Arial"/>
                <w:bCs/>
                <w:sz w:val="24"/>
                <w:szCs w:val="24"/>
                <w:lang w:val="it-IT"/>
              </w:rPr>
              <w:t xml:space="preserve">te </w:t>
            </w:r>
            <w:r w:rsidR="002E0D72" w:rsidRPr="00885473">
              <w:rPr>
                <w:rFonts w:asciiTheme="minorHAnsi" w:hAnsiTheme="minorHAnsi" w:cs="Arial"/>
                <w:sz w:val="24"/>
                <w:szCs w:val="24"/>
                <w:lang w:val="it-IT" w:eastAsia="en-US"/>
              </w:rPr>
              <w:t xml:space="preserve">4 ventilatoare/sala montate pe unul din zidurile laterale care asigura fiecare un debit Q=10000 mc/h  si cate 3 ventilatoare pe capatul </w:t>
            </w:r>
            <w:r w:rsidR="002E0D72" w:rsidRPr="00885473">
              <w:rPr>
                <w:rFonts w:asciiTheme="minorHAnsi" w:hAnsiTheme="minorHAnsi" w:cs="Arial"/>
                <w:sz w:val="24"/>
                <w:szCs w:val="24"/>
                <w:lang w:val="it-IT" w:eastAsia="en-US"/>
              </w:rPr>
              <w:lastRenderedPageBreak/>
              <w:t>salii de 55000 mc</w:t>
            </w:r>
          </w:p>
        </w:tc>
        <w:tc>
          <w:tcPr>
            <w:tcW w:w="2430" w:type="dxa"/>
          </w:tcPr>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lastRenderedPageBreak/>
              <w:t>NH3</w:t>
            </w:r>
          </w:p>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CH4</w:t>
            </w:r>
          </w:p>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N2O</w:t>
            </w:r>
          </w:p>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lastRenderedPageBreak/>
              <w:t>H2S</w:t>
            </w:r>
          </w:p>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Pulberi</w:t>
            </w:r>
          </w:p>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Mirosuri</w:t>
            </w:r>
          </w:p>
        </w:tc>
      </w:tr>
      <w:tr w:rsidR="00493F4B" w:rsidRPr="00885473" w:rsidTr="00D447F1">
        <w:trPr>
          <w:jc w:val="center"/>
        </w:trPr>
        <w:tc>
          <w:tcPr>
            <w:tcW w:w="558" w:type="dxa"/>
          </w:tcPr>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lastRenderedPageBreak/>
              <w:t>2</w:t>
            </w:r>
          </w:p>
        </w:tc>
        <w:tc>
          <w:tcPr>
            <w:tcW w:w="1867" w:type="dxa"/>
          </w:tcPr>
          <w:p w:rsidR="00493F4B" w:rsidRPr="00885473" w:rsidRDefault="00C94877" w:rsidP="00465141">
            <w:pPr>
              <w:jc w:val="both"/>
              <w:rPr>
                <w:rFonts w:asciiTheme="minorHAnsi" w:hAnsiTheme="minorHAnsi" w:cs="Arial"/>
                <w:bCs/>
                <w:noProof/>
                <w:sz w:val="24"/>
                <w:szCs w:val="24"/>
              </w:rPr>
            </w:pPr>
            <w:r w:rsidRPr="00885473">
              <w:rPr>
                <w:rFonts w:asciiTheme="minorHAnsi" w:hAnsiTheme="minorHAnsi" w:cs="Arial"/>
                <w:bCs/>
                <w:noProof/>
                <w:sz w:val="24"/>
                <w:szCs w:val="24"/>
                <w:lang w:val="fr-FR"/>
              </w:rPr>
              <w:t xml:space="preserve">Activitatea de manipulare a </w:t>
            </w:r>
            <w:r w:rsidR="00FA4E98" w:rsidRPr="00885473">
              <w:rPr>
                <w:rFonts w:asciiTheme="minorHAnsi" w:hAnsiTheme="minorHAnsi" w:cs="Arial"/>
                <w:bCs/>
                <w:noProof/>
                <w:sz w:val="24"/>
                <w:szCs w:val="24"/>
                <w:lang w:val="fr-FR"/>
              </w:rPr>
              <w:t xml:space="preserve">așternutului </w:t>
            </w:r>
            <w:r w:rsidRPr="00885473">
              <w:rPr>
                <w:rFonts w:asciiTheme="minorHAnsi" w:hAnsiTheme="minorHAnsi" w:cs="Arial"/>
                <w:bCs/>
                <w:noProof/>
                <w:sz w:val="24"/>
                <w:szCs w:val="24"/>
                <w:lang w:val="fr-FR"/>
              </w:rPr>
              <w:t>uzat la platforma de depozitare</w:t>
            </w:r>
          </w:p>
        </w:tc>
        <w:tc>
          <w:tcPr>
            <w:tcW w:w="5130" w:type="dxa"/>
          </w:tcPr>
          <w:p w:rsidR="00493F4B" w:rsidRPr="00885473" w:rsidRDefault="00586AF4" w:rsidP="00465141">
            <w:pPr>
              <w:autoSpaceDE w:val="0"/>
              <w:autoSpaceDN w:val="0"/>
              <w:adjustRightInd w:val="0"/>
              <w:jc w:val="both"/>
              <w:rPr>
                <w:rFonts w:asciiTheme="minorHAnsi" w:hAnsiTheme="minorHAnsi" w:cs="Arial"/>
                <w:bCs/>
                <w:noProof/>
                <w:sz w:val="24"/>
                <w:szCs w:val="24"/>
              </w:rPr>
            </w:pPr>
            <w:r w:rsidRPr="00885473">
              <w:rPr>
                <w:rFonts w:asciiTheme="minorHAnsi" w:hAnsiTheme="minorHAnsi" w:cs="Arial"/>
                <w:bCs/>
                <w:noProof/>
                <w:sz w:val="24"/>
                <w:szCs w:val="24"/>
                <w:lang w:val="fr-FR"/>
              </w:rPr>
              <w:t>Emisii difuze de suprafaț</w:t>
            </w:r>
            <w:r w:rsidR="00C94877" w:rsidRPr="00885473">
              <w:rPr>
                <w:rFonts w:asciiTheme="minorHAnsi" w:hAnsiTheme="minorHAnsi" w:cs="Arial"/>
                <w:bCs/>
                <w:noProof/>
                <w:sz w:val="24"/>
                <w:szCs w:val="24"/>
                <w:lang w:val="fr-FR"/>
              </w:rPr>
              <w:t>a</w:t>
            </w:r>
          </w:p>
        </w:tc>
        <w:tc>
          <w:tcPr>
            <w:tcW w:w="2430" w:type="dxa"/>
          </w:tcPr>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NH3,H2S,CH4,mirosuri</w:t>
            </w:r>
          </w:p>
        </w:tc>
      </w:tr>
      <w:tr w:rsidR="00C94877" w:rsidRPr="00885473" w:rsidTr="00D447F1">
        <w:trPr>
          <w:jc w:val="center"/>
        </w:trPr>
        <w:tc>
          <w:tcPr>
            <w:tcW w:w="558" w:type="dxa"/>
          </w:tcPr>
          <w:p w:rsidR="00C94877" w:rsidRPr="00885473" w:rsidRDefault="00C94877" w:rsidP="00465141">
            <w:pPr>
              <w:jc w:val="both"/>
              <w:rPr>
                <w:rFonts w:asciiTheme="minorHAnsi" w:hAnsiTheme="minorHAnsi" w:cs="Arial"/>
                <w:bCs/>
                <w:noProof/>
                <w:sz w:val="24"/>
                <w:szCs w:val="24"/>
              </w:rPr>
            </w:pPr>
            <w:r w:rsidRPr="00885473">
              <w:rPr>
                <w:rFonts w:asciiTheme="minorHAnsi" w:hAnsiTheme="minorHAnsi" w:cs="Arial"/>
                <w:bCs/>
                <w:noProof/>
                <w:sz w:val="24"/>
                <w:szCs w:val="24"/>
              </w:rPr>
              <w:t>3</w:t>
            </w:r>
          </w:p>
        </w:tc>
        <w:tc>
          <w:tcPr>
            <w:tcW w:w="1867" w:type="dxa"/>
          </w:tcPr>
          <w:p w:rsidR="00C94877" w:rsidRPr="00885473" w:rsidRDefault="00C94877" w:rsidP="00465141">
            <w:pPr>
              <w:jc w:val="both"/>
              <w:rPr>
                <w:rFonts w:asciiTheme="minorHAnsi" w:hAnsiTheme="minorHAnsi" w:cs="Arial"/>
                <w:bCs/>
                <w:noProof/>
                <w:sz w:val="24"/>
                <w:szCs w:val="24"/>
              </w:rPr>
            </w:pPr>
            <w:r w:rsidRPr="00885473">
              <w:rPr>
                <w:rFonts w:asciiTheme="minorHAnsi" w:hAnsiTheme="minorHAnsi" w:cs="Arial"/>
                <w:bCs/>
                <w:noProof/>
                <w:sz w:val="24"/>
                <w:szCs w:val="24"/>
                <w:lang w:val="fr-FR"/>
              </w:rPr>
              <w:t xml:space="preserve">Stocare temporara a </w:t>
            </w:r>
            <w:r w:rsidR="00144A62" w:rsidRPr="00885473">
              <w:rPr>
                <w:rFonts w:asciiTheme="minorHAnsi" w:hAnsiTheme="minorHAnsi" w:cs="Arial"/>
                <w:bCs/>
                <w:noProof/>
                <w:sz w:val="24"/>
                <w:szCs w:val="24"/>
                <w:lang w:val="fr-FR"/>
              </w:rPr>
              <w:t>dejecții</w:t>
            </w:r>
            <w:r w:rsidRPr="00885473">
              <w:rPr>
                <w:rFonts w:asciiTheme="minorHAnsi" w:hAnsiTheme="minorHAnsi" w:cs="Arial"/>
                <w:bCs/>
                <w:noProof/>
                <w:sz w:val="24"/>
                <w:szCs w:val="24"/>
                <w:lang w:val="fr-FR"/>
              </w:rPr>
              <w:t>lor pe platforma betonata</w:t>
            </w:r>
          </w:p>
        </w:tc>
        <w:tc>
          <w:tcPr>
            <w:tcW w:w="5130" w:type="dxa"/>
          </w:tcPr>
          <w:p w:rsidR="00C94877" w:rsidRPr="00885473" w:rsidRDefault="00C94877" w:rsidP="00465141">
            <w:pPr>
              <w:autoSpaceDE w:val="0"/>
              <w:autoSpaceDN w:val="0"/>
              <w:adjustRightInd w:val="0"/>
              <w:jc w:val="both"/>
              <w:rPr>
                <w:rFonts w:asciiTheme="minorHAnsi" w:hAnsiTheme="minorHAnsi" w:cs="Arial"/>
                <w:bCs/>
                <w:noProof/>
                <w:sz w:val="24"/>
                <w:szCs w:val="24"/>
                <w:lang w:val="fr-FR"/>
              </w:rPr>
            </w:pPr>
            <w:r w:rsidRPr="00885473">
              <w:rPr>
                <w:rFonts w:asciiTheme="minorHAnsi" w:hAnsiTheme="minorHAnsi" w:cs="Arial"/>
                <w:bCs/>
                <w:noProof/>
                <w:sz w:val="24"/>
                <w:szCs w:val="24"/>
                <w:lang w:val="fr-FR"/>
              </w:rPr>
              <w:t>Emisii difuze de suprafata</w:t>
            </w:r>
          </w:p>
        </w:tc>
        <w:tc>
          <w:tcPr>
            <w:tcW w:w="2430" w:type="dxa"/>
          </w:tcPr>
          <w:p w:rsidR="00C94877" w:rsidRPr="00885473" w:rsidRDefault="00C94877" w:rsidP="00465141">
            <w:pPr>
              <w:jc w:val="both"/>
              <w:rPr>
                <w:rFonts w:asciiTheme="minorHAnsi" w:hAnsiTheme="minorHAnsi" w:cs="Arial"/>
                <w:bCs/>
                <w:noProof/>
                <w:sz w:val="24"/>
                <w:szCs w:val="24"/>
              </w:rPr>
            </w:pPr>
            <w:r w:rsidRPr="00885473">
              <w:rPr>
                <w:rFonts w:asciiTheme="minorHAnsi" w:hAnsiTheme="minorHAnsi" w:cs="Arial"/>
                <w:bCs/>
                <w:noProof/>
                <w:sz w:val="24"/>
                <w:szCs w:val="24"/>
              </w:rPr>
              <w:t>NH3,H2S,CH4,mirosuri</w:t>
            </w:r>
          </w:p>
        </w:tc>
      </w:tr>
      <w:tr w:rsidR="00493F4B" w:rsidRPr="00885473" w:rsidTr="00D447F1">
        <w:trPr>
          <w:jc w:val="center"/>
        </w:trPr>
        <w:tc>
          <w:tcPr>
            <w:tcW w:w="558" w:type="dxa"/>
          </w:tcPr>
          <w:p w:rsidR="00493F4B" w:rsidRPr="00885473" w:rsidRDefault="00C94877" w:rsidP="00465141">
            <w:pPr>
              <w:jc w:val="both"/>
              <w:rPr>
                <w:rFonts w:asciiTheme="minorHAnsi" w:hAnsiTheme="minorHAnsi" w:cs="Arial"/>
                <w:bCs/>
                <w:noProof/>
                <w:sz w:val="24"/>
                <w:szCs w:val="24"/>
              </w:rPr>
            </w:pPr>
            <w:r w:rsidRPr="00885473">
              <w:rPr>
                <w:rFonts w:asciiTheme="minorHAnsi" w:hAnsiTheme="minorHAnsi" w:cs="Arial"/>
                <w:bCs/>
                <w:noProof/>
                <w:sz w:val="24"/>
                <w:szCs w:val="24"/>
              </w:rPr>
              <w:t>4</w:t>
            </w:r>
          </w:p>
        </w:tc>
        <w:tc>
          <w:tcPr>
            <w:tcW w:w="1867" w:type="dxa"/>
          </w:tcPr>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Mijloace de transport</w:t>
            </w:r>
          </w:p>
        </w:tc>
        <w:tc>
          <w:tcPr>
            <w:tcW w:w="5130" w:type="dxa"/>
          </w:tcPr>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Gaze de esapament</w:t>
            </w:r>
          </w:p>
        </w:tc>
        <w:tc>
          <w:tcPr>
            <w:tcW w:w="2430" w:type="dxa"/>
          </w:tcPr>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CO,NOX,aldehide, oxid de sulf , hidrocarburi</w:t>
            </w:r>
          </w:p>
        </w:tc>
      </w:tr>
      <w:tr w:rsidR="00493F4B" w:rsidRPr="00885473" w:rsidTr="00D447F1">
        <w:trPr>
          <w:jc w:val="center"/>
        </w:trPr>
        <w:tc>
          <w:tcPr>
            <w:tcW w:w="558" w:type="dxa"/>
          </w:tcPr>
          <w:p w:rsidR="00493F4B" w:rsidRPr="00885473" w:rsidRDefault="00C94877" w:rsidP="00465141">
            <w:pPr>
              <w:jc w:val="both"/>
              <w:rPr>
                <w:rFonts w:asciiTheme="minorHAnsi" w:hAnsiTheme="minorHAnsi" w:cs="Arial"/>
                <w:bCs/>
                <w:noProof/>
                <w:sz w:val="24"/>
                <w:szCs w:val="24"/>
              </w:rPr>
            </w:pPr>
            <w:r w:rsidRPr="00885473">
              <w:rPr>
                <w:rFonts w:asciiTheme="minorHAnsi" w:hAnsiTheme="minorHAnsi" w:cs="Arial"/>
                <w:bCs/>
                <w:noProof/>
                <w:sz w:val="24"/>
                <w:szCs w:val="24"/>
              </w:rPr>
              <w:t>5</w:t>
            </w:r>
          </w:p>
        </w:tc>
        <w:tc>
          <w:tcPr>
            <w:tcW w:w="1867" w:type="dxa"/>
          </w:tcPr>
          <w:p w:rsidR="00493F4B" w:rsidRPr="00885473" w:rsidRDefault="00AC2B10" w:rsidP="00465141">
            <w:pPr>
              <w:jc w:val="both"/>
              <w:rPr>
                <w:rFonts w:asciiTheme="minorHAnsi" w:hAnsiTheme="minorHAnsi" w:cs="Arial"/>
                <w:bCs/>
                <w:noProof/>
                <w:sz w:val="24"/>
                <w:szCs w:val="24"/>
              </w:rPr>
            </w:pPr>
            <w:r w:rsidRPr="00885473">
              <w:rPr>
                <w:rFonts w:asciiTheme="minorHAnsi" w:hAnsiTheme="minorHAnsi" w:cs="Arial"/>
                <w:bCs/>
                <w:noProof/>
                <w:sz w:val="24"/>
                <w:szCs w:val="24"/>
              </w:rPr>
              <w:t>Descă</w:t>
            </w:r>
            <w:r w:rsidR="00493F4B" w:rsidRPr="00885473">
              <w:rPr>
                <w:rFonts w:asciiTheme="minorHAnsi" w:hAnsiTheme="minorHAnsi" w:cs="Arial"/>
                <w:bCs/>
                <w:noProof/>
                <w:sz w:val="24"/>
                <w:szCs w:val="24"/>
              </w:rPr>
              <w:t>rcarea furajelor</w:t>
            </w:r>
          </w:p>
        </w:tc>
        <w:tc>
          <w:tcPr>
            <w:tcW w:w="5130" w:type="dxa"/>
          </w:tcPr>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 xml:space="preserve">Furaje </w:t>
            </w:r>
          </w:p>
        </w:tc>
        <w:tc>
          <w:tcPr>
            <w:tcW w:w="2430" w:type="dxa"/>
          </w:tcPr>
          <w:p w:rsidR="00493F4B" w:rsidRPr="00885473" w:rsidRDefault="00493F4B" w:rsidP="00465141">
            <w:pPr>
              <w:jc w:val="both"/>
              <w:rPr>
                <w:rFonts w:asciiTheme="minorHAnsi" w:hAnsiTheme="minorHAnsi" w:cs="Arial"/>
                <w:bCs/>
                <w:noProof/>
                <w:sz w:val="24"/>
                <w:szCs w:val="24"/>
              </w:rPr>
            </w:pPr>
            <w:r w:rsidRPr="00885473">
              <w:rPr>
                <w:rFonts w:asciiTheme="minorHAnsi" w:hAnsiTheme="minorHAnsi" w:cs="Arial"/>
                <w:bCs/>
                <w:noProof/>
                <w:sz w:val="24"/>
                <w:szCs w:val="24"/>
              </w:rPr>
              <w:t>pulberi</w:t>
            </w:r>
          </w:p>
        </w:tc>
      </w:tr>
    </w:tbl>
    <w:p w:rsidR="00493F4B" w:rsidRPr="002F1E83" w:rsidRDefault="00493F4B" w:rsidP="00465141">
      <w:pPr>
        <w:widowControl w:val="0"/>
        <w:jc w:val="both"/>
        <w:rPr>
          <w:rFonts w:asciiTheme="minorHAnsi" w:hAnsiTheme="minorHAnsi" w:cs="Arial"/>
          <w:noProof/>
          <w:sz w:val="24"/>
          <w:szCs w:val="24"/>
        </w:rPr>
      </w:pPr>
    </w:p>
    <w:p w:rsidR="00493F4B" w:rsidRDefault="00493F4B" w:rsidP="00465141">
      <w:pPr>
        <w:widowControl w:val="0"/>
        <w:ind w:firstLine="360"/>
        <w:jc w:val="both"/>
        <w:rPr>
          <w:rFonts w:asciiTheme="minorHAnsi" w:hAnsiTheme="minorHAnsi" w:cs="Arial"/>
          <w:noProof/>
          <w:sz w:val="24"/>
          <w:szCs w:val="24"/>
        </w:rPr>
      </w:pPr>
      <w:r w:rsidRPr="002F1E83">
        <w:rPr>
          <w:rFonts w:asciiTheme="minorHAnsi" w:hAnsiTheme="minorHAnsi" w:cs="Arial"/>
          <w:noProof/>
          <w:sz w:val="24"/>
          <w:szCs w:val="24"/>
        </w:rPr>
        <w:t xml:space="preserve">Emisiile rezultate din activitatea propriu zisa de </w:t>
      </w:r>
      <w:r w:rsidR="00FD0A46">
        <w:rPr>
          <w:rFonts w:asciiTheme="minorHAnsi" w:hAnsiTheme="minorHAnsi" w:cs="Arial"/>
          <w:noProof/>
          <w:sz w:val="24"/>
          <w:szCs w:val="24"/>
        </w:rPr>
        <w:t>creștere</w:t>
      </w:r>
      <w:r w:rsidRPr="002F1E83">
        <w:rPr>
          <w:rFonts w:asciiTheme="minorHAnsi" w:hAnsiTheme="minorHAnsi" w:cs="Arial"/>
          <w:noProof/>
          <w:sz w:val="24"/>
          <w:szCs w:val="24"/>
        </w:rPr>
        <w:t xml:space="preserve"> a </w:t>
      </w:r>
      <w:r w:rsidR="006549FB">
        <w:rPr>
          <w:rFonts w:asciiTheme="minorHAnsi" w:hAnsiTheme="minorHAnsi" w:cs="Arial"/>
          <w:noProof/>
          <w:sz w:val="24"/>
          <w:szCs w:val="24"/>
        </w:rPr>
        <w:t>păsări</w:t>
      </w:r>
      <w:r w:rsidR="00586AF4">
        <w:rPr>
          <w:rFonts w:asciiTheme="minorHAnsi" w:hAnsiTheme="minorHAnsi" w:cs="Arial"/>
          <w:noProof/>
          <w:sz w:val="24"/>
          <w:szCs w:val="24"/>
        </w:rPr>
        <w:t>lor  provin î</w:t>
      </w:r>
      <w:r w:rsidRPr="002F1E83">
        <w:rPr>
          <w:rFonts w:asciiTheme="minorHAnsi" w:hAnsiTheme="minorHAnsi" w:cs="Arial"/>
          <w:noProof/>
          <w:sz w:val="24"/>
          <w:szCs w:val="24"/>
        </w:rPr>
        <w:t xml:space="preserve">n principal din </w:t>
      </w:r>
      <w:r w:rsidR="00586AF4">
        <w:rPr>
          <w:rFonts w:asciiTheme="minorHAnsi" w:hAnsiTheme="minorHAnsi" w:cs="Arial"/>
          <w:b/>
          <w:noProof/>
          <w:sz w:val="24"/>
          <w:szCs w:val="24"/>
        </w:rPr>
        <w:t>fermentația enterică ș</w:t>
      </w:r>
      <w:r w:rsidRPr="002F1E83">
        <w:rPr>
          <w:rFonts w:asciiTheme="minorHAnsi" w:hAnsiTheme="minorHAnsi" w:cs="Arial"/>
          <w:b/>
          <w:noProof/>
          <w:sz w:val="24"/>
          <w:szCs w:val="24"/>
        </w:rPr>
        <w:t xml:space="preserve">i managementul </w:t>
      </w:r>
      <w:r w:rsidR="00144A62">
        <w:rPr>
          <w:rFonts w:asciiTheme="minorHAnsi" w:hAnsiTheme="minorHAnsi" w:cs="Arial"/>
          <w:b/>
          <w:noProof/>
          <w:sz w:val="24"/>
          <w:szCs w:val="24"/>
        </w:rPr>
        <w:t>dejecții</w:t>
      </w:r>
      <w:r w:rsidRPr="002F1E83">
        <w:rPr>
          <w:rFonts w:asciiTheme="minorHAnsi" w:hAnsiTheme="minorHAnsi" w:cs="Arial"/>
          <w:b/>
          <w:noProof/>
          <w:sz w:val="24"/>
          <w:szCs w:val="24"/>
        </w:rPr>
        <w:t>lor</w:t>
      </w:r>
      <w:r w:rsidRPr="002F1E83">
        <w:rPr>
          <w:rFonts w:asciiTheme="minorHAnsi" w:hAnsiTheme="minorHAnsi" w:cs="Arial"/>
          <w:noProof/>
          <w:sz w:val="24"/>
          <w:szCs w:val="24"/>
        </w:rPr>
        <w:t xml:space="preserve">. Emisiile sunt cel mai adesea difuze </w:t>
      </w:r>
      <w:r w:rsidR="00586AF4">
        <w:rPr>
          <w:rFonts w:asciiTheme="minorHAnsi" w:hAnsiTheme="minorHAnsi" w:cs="Arial"/>
          <w:noProof/>
          <w:sz w:val="24"/>
          <w:szCs w:val="24"/>
        </w:rPr>
        <w:t>ș</w:t>
      </w:r>
      <w:r w:rsidR="00D447F1">
        <w:rPr>
          <w:rFonts w:asciiTheme="minorHAnsi" w:hAnsiTheme="minorHAnsi" w:cs="Arial"/>
          <w:noProof/>
          <w:sz w:val="24"/>
          <w:szCs w:val="24"/>
        </w:rPr>
        <w:t>i greu de mă</w:t>
      </w:r>
      <w:r w:rsidRPr="002F1E83">
        <w:rPr>
          <w:rFonts w:asciiTheme="minorHAnsi" w:hAnsiTheme="minorHAnsi" w:cs="Arial"/>
          <w:noProof/>
          <w:sz w:val="24"/>
          <w:szCs w:val="24"/>
        </w:rPr>
        <w:t>surat la sursa.</w:t>
      </w:r>
    </w:p>
    <w:p w:rsidR="003D1BFF" w:rsidRPr="002F1E83" w:rsidRDefault="00D447F1" w:rsidP="00465141">
      <w:pPr>
        <w:widowControl w:val="0"/>
        <w:ind w:firstLine="666"/>
        <w:jc w:val="both"/>
        <w:rPr>
          <w:rFonts w:asciiTheme="minorHAnsi" w:hAnsiTheme="minorHAnsi" w:cs="Arial"/>
          <w:bCs/>
          <w:sz w:val="24"/>
          <w:szCs w:val="24"/>
        </w:rPr>
      </w:pPr>
      <w:r>
        <w:rPr>
          <w:rFonts w:asciiTheme="minorHAnsi" w:hAnsiTheme="minorHAnsi" w:cs="Arial"/>
          <w:bCs/>
          <w:sz w:val="24"/>
          <w:szCs w:val="24"/>
        </w:rPr>
        <w:t>Nivelul de emisie î</w:t>
      </w:r>
      <w:r w:rsidR="003D1BFF" w:rsidRPr="002F1E83">
        <w:rPr>
          <w:rFonts w:asciiTheme="minorHAnsi" w:hAnsiTheme="minorHAnsi" w:cs="Arial"/>
          <w:bCs/>
          <w:sz w:val="24"/>
          <w:szCs w:val="24"/>
        </w:rPr>
        <w:t xml:space="preserve">n aer provenit din </w:t>
      </w:r>
      <w:r>
        <w:rPr>
          <w:rFonts w:asciiTheme="minorHAnsi" w:hAnsiTheme="minorHAnsi" w:cs="Arial"/>
          <w:noProof/>
          <w:sz w:val="24"/>
          <w:szCs w:val="24"/>
        </w:rPr>
        <w:t>activitatea propriu zisă</w:t>
      </w:r>
      <w:r w:rsidR="003D1BFF" w:rsidRPr="002F1E83">
        <w:rPr>
          <w:rFonts w:asciiTheme="minorHAnsi" w:hAnsiTheme="minorHAnsi" w:cs="Arial"/>
          <w:noProof/>
          <w:sz w:val="24"/>
          <w:szCs w:val="24"/>
        </w:rPr>
        <w:t xml:space="preserve"> de </w:t>
      </w:r>
      <w:r w:rsidR="00FD0A46">
        <w:rPr>
          <w:rFonts w:asciiTheme="minorHAnsi" w:hAnsiTheme="minorHAnsi" w:cs="Arial"/>
          <w:noProof/>
          <w:sz w:val="24"/>
          <w:szCs w:val="24"/>
        </w:rPr>
        <w:t>creștere</w:t>
      </w:r>
      <w:r w:rsidR="003D1BFF" w:rsidRPr="002F1E83">
        <w:rPr>
          <w:rFonts w:asciiTheme="minorHAnsi" w:hAnsiTheme="minorHAnsi" w:cs="Arial"/>
          <w:noProof/>
          <w:sz w:val="24"/>
          <w:szCs w:val="24"/>
        </w:rPr>
        <w:t xml:space="preserve"> a </w:t>
      </w:r>
      <w:r w:rsidR="006549FB">
        <w:rPr>
          <w:rFonts w:asciiTheme="minorHAnsi" w:hAnsiTheme="minorHAnsi" w:cs="Arial"/>
          <w:noProof/>
          <w:sz w:val="24"/>
          <w:szCs w:val="24"/>
        </w:rPr>
        <w:t>păsări</w:t>
      </w:r>
      <w:r w:rsidR="003D1BFF" w:rsidRPr="002F1E83">
        <w:rPr>
          <w:rFonts w:asciiTheme="minorHAnsi" w:hAnsiTheme="minorHAnsi" w:cs="Arial"/>
          <w:noProof/>
          <w:sz w:val="24"/>
          <w:szCs w:val="24"/>
        </w:rPr>
        <w:t xml:space="preserve">lor  </w:t>
      </w:r>
      <w:r w:rsidR="00586AF4">
        <w:rPr>
          <w:rFonts w:asciiTheme="minorHAnsi" w:hAnsiTheme="minorHAnsi" w:cs="Arial"/>
          <w:bCs/>
          <w:sz w:val="24"/>
          <w:szCs w:val="24"/>
        </w:rPr>
        <w:t>este determinat de urmă</w:t>
      </w:r>
      <w:r w:rsidR="003D1BFF" w:rsidRPr="002F1E83">
        <w:rPr>
          <w:rFonts w:asciiTheme="minorHAnsi" w:hAnsiTheme="minorHAnsi" w:cs="Arial"/>
          <w:bCs/>
          <w:sz w:val="24"/>
          <w:szCs w:val="24"/>
        </w:rPr>
        <w:t>torii factori:</w:t>
      </w:r>
      <w:r w:rsidR="00586AF4">
        <w:rPr>
          <w:rFonts w:asciiTheme="minorHAnsi" w:hAnsiTheme="minorHAnsi" w:cs="Arial"/>
          <w:bCs/>
          <w:sz w:val="24"/>
          <w:szCs w:val="24"/>
        </w:rPr>
        <w:t xml:space="preserve"> sistemul de construcț</w:t>
      </w:r>
      <w:r w:rsidR="003D1BFF" w:rsidRPr="002F1E83">
        <w:rPr>
          <w:rFonts w:asciiTheme="minorHAnsi" w:hAnsiTheme="minorHAnsi" w:cs="Arial"/>
          <w:bCs/>
          <w:sz w:val="24"/>
          <w:szCs w:val="24"/>
        </w:rPr>
        <w:t>ie al halelor,</w:t>
      </w:r>
      <w:r>
        <w:rPr>
          <w:rFonts w:asciiTheme="minorHAnsi" w:hAnsiTheme="minorHAnsi" w:cs="Arial"/>
          <w:bCs/>
          <w:sz w:val="24"/>
          <w:szCs w:val="24"/>
        </w:rPr>
        <w:t xml:space="preserve"> </w:t>
      </w:r>
      <w:r w:rsidR="003D1BFF" w:rsidRPr="002F1E83">
        <w:rPr>
          <w:rFonts w:asciiTheme="minorHAnsi" w:hAnsiTheme="minorHAnsi" w:cs="Arial"/>
          <w:bCs/>
          <w:sz w:val="24"/>
          <w:szCs w:val="24"/>
        </w:rPr>
        <w:t xml:space="preserve">sistemul de colectare a </w:t>
      </w:r>
      <w:r w:rsidR="00144A62">
        <w:rPr>
          <w:rFonts w:asciiTheme="minorHAnsi" w:hAnsiTheme="minorHAnsi" w:cs="Arial"/>
          <w:bCs/>
          <w:sz w:val="24"/>
          <w:szCs w:val="24"/>
        </w:rPr>
        <w:t>dejecții</w:t>
      </w:r>
      <w:r w:rsidR="003D1BFF" w:rsidRPr="002F1E83">
        <w:rPr>
          <w:rFonts w:asciiTheme="minorHAnsi" w:hAnsiTheme="minorHAnsi" w:cs="Arial"/>
          <w:bCs/>
          <w:sz w:val="24"/>
          <w:szCs w:val="24"/>
        </w:rPr>
        <w:t>l</w:t>
      </w:r>
      <w:r w:rsidR="00586AF4">
        <w:rPr>
          <w:rFonts w:asciiTheme="minorHAnsi" w:hAnsiTheme="minorHAnsi" w:cs="Arial"/>
          <w:bCs/>
          <w:sz w:val="24"/>
          <w:szCs w:val="24"/>
        </w:rPr>
        <w:t>or, strategia de furajare ș</w:t>
      </w:r>
      <w:r>
        <w:rPr>
          <w:rFonts w:asciiTheme="minorHAnsi" w:hAnsiTheme="minorHAnsi" w:cs="Arial"/>
          <w:bCs/>
          <w:sz w:val="24"/>
          <w:szCs w:val="24"/>
        </w:rPr>
        <w:t>i adă</w:t>
      </w:r>
      <w:r w:rsidR="003D1BFF" w:rsidRPr="002F1E83">
        <w:rPr>
          <w:rFonts w:asciiTheme="minorHAnsi" w:hAnsiTheme="minorHAnsi" w:cs="Arial"/>
          <w:bCs/>
          <w:sz w:val="24"/>
          <w:szCs w:val="24"/>
        </w:rPr>
        <w:t xml:space="preserve">pare al efectivului , efectivul de </w:t>
      </w:r>
      <w:r w:rsidR="006549FB">
        <w:rPr>
          <w:rFonts w:asciiTheme="minorHAnsi" w:hAnsiTheme="minorHAnsi" w:cs="Arial"/>
          <w:bCs/>
          <w:sz w:val="24"/>
          <w:szCs w:val="24"/>
        </w:rPr>
        <w:t>păsări</w:t>
      </w:r>
      <w:r>
        <w:rPr>
          <w:rFonts w:asciiTheme="minorHAnsi" w:hAnsiTheme="minorHAnsi" w:cs="Arial"/>
          <w:bCs/>
          <w:sz w:val="24"/>
          <w:szCs w:val="24"/>
        </w:rPr>
        <w:t xml:space="preserve"> precum ș</w:t>
      </w:r>
      <w:r w:rsidR="003D1BFF" w:rsidRPr="002F1E83">
        <w:rPr>
          <w:rFonts w:asciiTheme="minorHAnsi" w:hAnsiTheme="minorHAnsi" w:cs="Arial"/>
          <w:bCs/>
          <w:sz w:val="24"/>
          <w:szCs w:val="24"/>
        </w:rPr>
        <w:t xml:space="preserve">i de sistemul de </w:t>
      </w:r>
      <w:r w:rsidR="00652CE2">
        <w:rPr>
          <w:rFonts w:asciiTheme="minorHAnsi" w:hAnsiTheme="minorHAnsi" w:cs="Arial"/>
          <w:bCs/>
          <w:sz w:val="24"/>
          <w:szCs w:val="24"/>
        </w:rPr>
        <w:t>ventilație</w:t>
      </w:r>
      <w:r w:rsidR="003D1BFF" w:rsidRPr="002F1E83">
        <w:rPr>
          <w:rFonts w:asciiTheme="minorHAnsi" w:hAnsiTheme="minorHAnsi" w:cs="Arial"/>
          <w:bCs/>
          <w:sz w:val="24"/>
          <w:szCs w:val="24"/>
        </w:rPr>
        <w:t>.</w:t>
      </w:r>
    </w:p>
    <w:p w:rsidR="003D1BFF" w:rsidRPr="003D1BFF" w:rsidRDefault="00D447F1" w:rsidP="00465141">
      <w:pPr>
        <w:widowControl w:val="0"/>
        <w:jc w:val="both"/>
        <w:rPr>
          <w:rFonts w:asciiTheme="minorHAnsi" w:hAnsiTheme="minorHAnsi" w:cs="Arial"/>
          <w:bCs/>
          <w:sz w:val="24"/>
          <w:szCs w:val="24"/>
        </w:rPr>
      </w:pPr>
      <w:r>
        <w:rPr>
          <w:rFonts w:asciiTheme="minorHAnsi" w:hAnsiTheme="minorHAnsi" w:cs="Arial"/>
          <w:bCs/>
          <w:sz w:val="24"/>
          <w:szCs w:val="24"/>
        </w:rPr>
        <w:t>Funcț</w:t>
      </w:r>
      <w:r w:rsidR="003D1BFF" w:rsidRPr="002F1E83">
        <w:rPr>
          <w:rFonts w:asciiTheme="minorHAnsi" w:hAnsiTheme="minorHAnsi" w:cs="Arial"/>
          <w:bCs/>
          <w:sz w:val="24"/>
          <w:szCs w:val="24"/>
        </w:rPr>
        <w:t xml:space="preserve">ionarea sistemului de </w:t>
      </w:r>
      <w:r w:rsidR="00652CE2">
        <w:rPr>
          <w:rFonts w:asciiTheme="minorHAnsi" w:hAnsiTheme="minorHAnsi" w:cs="Arial"/>
          <w:bCs/>
          <w:sz w:val="24"/>
          <w:szCs w:val="24"/>
        </w:rPr>
        <w:t>ventilație</w:t>
      </w:r>
      <w:r>
        <w:rPr>
          <w:rFonts w:asciiTheme="minorHAnsi" w:hAnsiTheme="minorHAnsi" w:cs="Arial"/>
          <w:bCs/>
          <w:sz w:val="24"/>
          <w:szCs w:val="24"/>
        </w:rPr>
        <w:t xml:space="preserve"> este discontinuă funcți</w:t>
      </w:r>
      <w:r w:rsidR="003D1BFF" w:rsidRPr="002F1E83">
        <w:rPr>
          <w:rFonts w:asciiTheme="minorHAnsi" w:hAnsiTheme="minorHAnsi" w:cs="Arial"/>
          <w:bCs/>
          <w:sz w:val="24"/>
          <w:szCs w:val="24"/>
        </w:rPr>
        <w:t>e de temperatura</w:t>
      </w:r>
      <w:r>
        <w:rPr>
          <w:rFonts w:asciiTheme="minorHAnsi" w:hAnsiTheme="minorHAnsi" w:cs="Arial"/>
          <w:bCs/>
          <w:sz w:val="24"/>
          <w:szCs w:val="24"/>
        </w:rPr>
        <w:t xml:space="preserve"> ,</w:t>
      </w:r>
      <w:r w:rsidR="00586AF4">
        <w:rPr>
          <w:rFonts w:asciiTheme="minorHAnsi" w:hAnsiTheme="minorHAnsi" w:cs="Arial"/>
          <w:bCs/>
          <w:sz w:val="24"/>
          <w:szCs w:val="24"/>
        </w:rPr>
        <w:t xml:space="preserve"> </w:t>
      </w:r>
      <w:r>
        <w:rPr>
          <w:rFonts w:asciiTheme="minorHAnsi" w:hAnsiTheme="minorHAnsi" w:cs="Arial"/>
          <w:bCs/>
          <w:sz w:val="24"/>
          <w:szCs w:val="24"/>
        </w:rPr>
        <w:t>umiditate ce trebuie să se încadreze î</w:t>
      </w:r>
      <w:r w:rsidR="00AC2B10">
        <w:rPr>
          <w:rFonts w:asciiTheme="minorHAnsi" w:hAnsiTheme="minorHAnsi" w:cs="Arial"/>
          <w:bCs/>
          <w:sz w:val="24"/>
          <w:szCs w:val="24"/>
        </w:rPr>
        <w:t>n anumite limite funcț</w:t>
      </w:r>
      <w:r w:rsidR="003D1BFF" w:rsidRPr="002F1E83">
        <w:rPr>
          <w:rFonts w:asciiTheme="minorHAnsi" w:hAnsiTheme="minorHAnsi" w:cs="Arial"/>
          <w:bCs/>
          <w:sz w:val="24"/>
          <w:szCs w:val="24"/>
        </w:rPr>
        <w:t xml:space="preserve">ie </w:t>
      </w:r>
      <w:r w:rsidR="00FA4E98">
        <w:rPr>
          <w:rFonts w:asciiTheme="minorHAnsi" w:hAnsiTheme="minorHAnsi" w:cs="Arial"/>
          <w:bCs/>
          <w:sz w:val="24"/>
          <w:szCs w:val="24"/>
        </w:rPr>
        <w:t xml:space="preserve">vârsta </w:t>
      </w:r>
      <w:r w:rsidR="003D1BFF" w:rsidRPr="002F1E83">
        <w:rPr>
          <w:rFonts w:asciiTheme="minorHAnsi" w:hAnsiTheme="minorHAnsi" w:cs="Arial"/>
          <w:bCs/>
          <w:sz w:val="24"/>
          <w:szCs w:val="24"/>
        </w:rPr>
        <w:t xml:space="preserve"> </w:t>
      </w:r>
      <w:r w:rsidR="006549FB">
        <w:rPr>
          <w:rFonts w:asciiTheme="minorHAnsi" w:hAnsiTheme="minorHAnsi" w:cs="Arial"/>
          <w:bCs/>
          <w:sz w:val="24"/>
          <w:szCs w:val="24"/>
        </w:rPr>
        <w:t>păsări</w:t>
      </w:r>
      <w:r w:rsidR="00AC2B10">
        <w:rPr>
          <w:rFonts w:asciiTheme="minorHAnsi" w:hAnsiTheme="minorHAnsi" w:cs="Arial"/>
          <w:bCs/>
          <w:sz w:val="24"/>
          <w:szCs w:val="24"/>
        </w:rPr>
        <w:t>lor ș</w:t>
      </w:r>
      <w:r w:rsidR="003D1BFF" w:rsidRPr="002F1E83">
        <w:rPr>
          <w:rFonts w:asciiTheme="minorHAnsi" w:hAnsiTheme="minorHAnsi" w:cs="Arial"/>
          <w:bCs/>
          <w:sz w:val="24"/>
          <w:szCs w:val="24"/>
        </w:rPr>
        <w:t>i</w:t>
      </w:r>
      <w:r w:rsidR="003D1BFF">
        <w:rPr>
          <w:rFonts w:asciiTheme="minorHAnsi" w:hAnsiTheme="minorHAnsi" w:cs="Arial"/>
          <w:bCs/>
          <w:sz w:val="24"/>
          <w:szCs w:val="24"/>
        </w:rPr>
        <w:t xml:space="preserve"> perioada ciclului de </w:t>
      </w:r>
      <w:r w:rsidR="00FD0A46">
        <w:rPr>
          <w:rFonts w:asciiTheme="minorHAnsi" w:hAnsiTheme="minorHAnsi" w:cs="Arial"/>
          <w:bCs/>
          <w:sz w:val="24"/>
          <w:szCs w:val="24"/>
        </w:rPr>
        <w:t>creștere</w:t>
      </w:r>
      <w:r w:rsidR="003D1BFF">
        <w:rPr>
          <w:rFonts w:asciiTheme="minorHAnsi" w:hAnsiTheme="minorHAnsi" w:cs="Arial"/>
          <w:bCs/>
          <w:sz w:val="24"/>
          <w:szCs w:val="24"/>
        </w:rPr>
        <w:t>.</w:t>
      </w:r>
    </w:p>
    <w:p w:rsidR="00493F4B" w:rsidRPr="003D1BFF" w:rsidRDefault="00493F4B" w:rsidP="00465141">
      <w:pPr>
        <w:widowControl w:val="0"/>
        <w:ind w:firstLine="360"/>
        <w:jc w:val="both"/>
        <w:rPr>
          <w:rFonts w:asciiTheme="minorHAnsi" w:hAnsiTheme="minorHAnsi" w:cs="Arial"/>
          <w:sz w:val="24"/>
          <w:szCs w:val="24"/>
        </w:rPr>
      </w:pPr>
      <w:r w:rsidRPr="002F1E83">
        <w:rPr>
          <w:rFonts w:asciiTheme="minorHAnsi" w:hAnsiTheme="minorHAnsi" w:cs="Arial"/>
          <w:sz w:val="24"/>
          <w:szCs w:val="24"/>
        </w:rPr>
        <w:t>Prin utiliz</w:t>
      </w:r>
      <w:r w:rsidR="00AC2B10">
        <w:rPr>
          <w:rFonts w:asciiTheme="minorHAnsi" w:hAnsiTheme="minorHAnsi" w:cs="Arial"/>
          <w:sz w:val="24"/>
          <w:szCs w:val="24"/>
        </w:rPr>
        <w:t>area unei atmosfere controlate î</w:t>
      </w:r>
      <w:r w:rsidRPr="002F1E83">
        <w:rPr>
          <w:rFonts w:asciiTheme="minorHAnsi" w:hAnsiTheme="minorHAnsi" w:cs="Arial"/>
          <w:sz w:val="24"/>
          <w:szCs w:val="24"/>
        </w:rPr>
        <w:t>n inter</w:t>
      </w:r>
      <w:r w:rsidR="00AC2B10">
        <w:rPr>
          <w:rFonts w:asciiTheme="minorHAnsi" w:hAnsiTheme="minorHAnsi" w:cs="Arial"/>
          <w:sz w:val="24"/>
          <w:szCs w:val="24"/>
        </w:rPr>
        <w:t>iorul halelor, utilizarea de adăpă</w:t>
      </w:r>
      <w:r w:rsidRPr="002F1E83">
        <w:rPr>
          <w:rFonts w:asciiTheme="minorHAnsi" w:hAnsiTheme="minorHAnsi" w:cs="Arial"/>
          <w:sz w:val="24"/>
          <w:szCs w:val="24"/>
        </w:rPr>
        <w:t>tori semiautomate cu niplu care</w:t>
      </w:r>
      <w:r w:rsidR="00AC2B10">
        <w:rPr>
          <w:rFonts w:asciiTheme="minorHAnsi" w:hAnsiTheme="minorHAnsi" w:cs="Arial"/>
          <w:sz w:val="24"/>
          <w:szCs w:val="24"/>
        </w:rPr>
        <w:t xml:space="preserve"> asigură pierderi reduse de apă</w:t>
      </w:r>
      <w:r w:rsidRPr="002F1E83">
        <w:rPr>
          <w:rFonts w:asciiTheme="minorHAnsi" w:hAnsiTheme="minorHAnsi" w:cs="Arial"/>
          <w:sz w:val="24"/>
          <w:szCs w:val="24"/>
        </w:rPr>
        <w:t xml:space="preserve"> proba</w:t>
      </w:r>
      <w:r w:rsidR="00AC2B10">
        <w:rPr>
          <w:rFonts w:asciiTheme="minorHAnsi" w:hAnsiTheme="minorHAnsi" w:cs="Arial"/>
          <w:sz w:val="24"/>
          <w:szCs w:val="24"/>
        </w:rPr>
        <w:t>bilitatea de fermentare a dejecț</w:t>
      </w:r>
      <w:r w:rsidRPr="002F1E83">
        <w:rPr>
          <w:rFonts w:asciiTheme="minorHAnsi" w:hAnsiTheme="minorHAnsi" w:cs="Arial"/>
          <w:sz w:val="24"/>
          <w:szCs w:val="24"/>
        </w:rPr>
        <w:t xml:space="preserve">iilor este redusa, astfel emisiile </w:t>
      </w:r>
      <w:r w:rsidR="003D1BFF">
        <w:rPr>
          <w:rFonts w:asciiTheme="minorHAnsi" w:hAnsiTheme="minorHAnsi" w:cs="Arial"/>
          <w:sz w:val="24"/>
          <w:szCs w:val="24"/>
        </w:rPr>
        <w:t xml:space="preserve">in atmosfera vor fi diminuate. </w:t>
      </w:r>
    </w:p>
    <w:p w:rsidR="00493F4B" w:rsidRPr="002F1E83" w:rsidRDefault="00493F4B" w:rsidP="00465141">
      <w:pPr>
        <w:widowControl w:val="0"/>
        <w:ind w:firstLine="720"/>
        <w:jc w:val="both"/>
        <w:rPr>
          <w:rFonts w:asciiTheme="minorHAnsi" w:hAnsiTheme="minorHAnsi" w:cs="Arial"/>
          <w:bCs/>
          <w:sz w:val="24"/>
          <w:szCs w:val="24"/>
        </w:rPr>
      </w:pPr>
      <w:r w:rsidRPr="002F1E83">
        <w:rPr>
          <w:rFonts w:asciiTheme="minorHAnsi" w:hAnsiTheme="minorHAnsi" w:cs="Arial"/>
          <w:bCs/>
          <w:sz w:val="24"/>
          <w:szCs w:val="24"/>
        </w:rPr>
        <w:t xml:space="preserve">Prin admisia de aer si sistemul de </w:t>
      </w:r>
      <w:r w:rsidR="00652CE2">
        <w:rPr>
          <w:rFonts w:asciiTheme="minorHAnsi" w:hAnsiTheme="minorHAnsi" w:cs="Arial"/>
          <w:bCs/>
          <w:sz w:val="24"/>
          <w:szCs w:val="24"/>
        </w:rPr>
        <w:t>ventilație</w:t>
      </w:r>
      <w:r w:rsidRPr="002F1E83">
        <w:rPr>
          <w:rFonts w:asciiTheme="minorHAnsi" w:hAnsiTheme="minorHAnsi" w:cs="Arial"/>
          <w:bCs/>
          <w:sz w:val="24"/>
          <w:szCs w:val="24"/>
        </w:rPr>
        <w:t xml:space="preserve">, emisiile de poluanti evacuati din halele de </w:t>
      </w:r>
      <w:r w:rsidR="00FD0A46">
        <w:rPr>
          <w:rFonts w:asciiTheme="minorHAnsi" w:hAnsiTheme="minorHAnsi" w:cs="Arial"/>
          <w:bCs/>
          <w:sz w:val="24"/>
          <w:szCs w:val="24"/>
        </w:rPr>
        <w:t>creștere</w:t>
      </w:r>
      <w:r w:rsidRPr="002F1E83">
        <w:rPr>
          <w:rFonts w:asciiTheme="minorHAnsi" w:hAnsiTheme="minorHAnsi" w:cs="Arial"/>
          <w:bCs/>
          <w:sz w:val="24"/>
          <w:szCs w:val="24"/>
        </w:rPr>
        <w:t xml:space="preserve"> sunt dispersate , in concentratii diluate fiind favorizate si de curentii locali creati in zona.</w:t>
      </w:r>
    </w:p>
    <w:p w:rsidR="00493F4B" w:rsidRPr="002F1E83" w:rsidRDefault="00493F4B" w:rsidP="00465141">
      <w:pPr>
        <w:widowControl w:val="0"/>
        <w:jc w:val="both"/>
        <w:rPr>
          <w:rFonts w:asciiTheme="minorHAnsi" w:hAnsiTheme="minorHAnsi" w:cs="Arial"/>
          <w:bCs/>
          <w:sz w:val="24"/>
          <w:szCs w:val="24"/>
        </w:rPr>
      </w:pPr>
      <w:r w:rsidRPr="002F1E83">
        <w:rPr>
          <w:rFonts w:asciiTheme="minorHAnsi" w:hAnsiTheme="minorHAnsi" w:cs="Arial"/>
          <w:bCs/>
          <w:sz w:val="24"/>
          <w:szCs w:val="24"/>
        </w:rPr>
        <w:t xml:space="preserve">Masuri de reducere a emisiilor provenite din halele de </w:t>
      </w:r>
      <w:r w:rsidR="00FD0A46">
        <w:rPr>
          <w:rFonts w:asciiTheme="minorHAnsi" w:hAnsiTheme="minorHAnsi" w:cs="Arial"/>
          <w:bCs/>
          <w:sz w:val="24"/>
          <w:szCs w:val="24"/>
        </w:rPr>
        <w:t>creștere</w:t>
      </w:r>
      <w:r w:rsidRPr="002F1E83">
        <w:rPr>
          <w:rFonts w:asciiTheme="minorHAnsi" w:hAnsiTheme="minorHAnsi" w:cs="Arial"/>
          <w:bCs/>
          <w:sz w:val="24"/>
          <w:szCs w:val="24"/>
        </w:rPr>
        <w:t xml:space="preserve"> </w:t>
      </w:r>
      <w:r w:rsidR="006549FB">
        <w:rPr>
          <w:rFonts w:asciiTheme="minorHAnsi" w:hAnsiTheme="minorHAnsi" w:cs="Arial"/>
          <w:bCs/>
          <w:sz w:val="24"/>
          <w:szCs w:val="24"/>
        </w:rPr>
        <w:t>păsări</w:t>
      </w:r>
      <w:r w:rsidRPr="002F1E83">
        <w:rPr>
          <w:rFonts w:asciiTheme="minorHAnsi" w:hAnsiTheme="minorHAnsi" w:cs="Arial"/>
          <w:bCs/>
          <w:sz w:val="24"/>
          <w:szCs w:val="24"/>
        </w:rPr>
        <w:t>:</w:t>
      </w:r>
    </w:p>
    <w:p w:rsidR="00493F4B" w:rsidRPr="002F1E83" w:rsidRDefault="00D447F1" w:rsidP="00465141">
      <w:pPr>
        <w:widowControl w:val="0"/>
        <w:jc w:val="both"/>
        <w:rPr>
          <w:rFonts w:asciiTheme="minorHAnsi" w:hAnsiTheme="minorHAnsi" w:cs="Arial"/>
          <w:bCs/>
          <w:sz w:val="24"/>
          <w:szCs w:val="24"/>
        </w:rPr>
      </w:pPr>
      <w:r>
        <w:rPr>
          <w:rFonts w:asciiTheme="minorHAnsi" w:hAnsiTheme="minorHAnsi" w:cs="Arial"/>
          <w:bCs/>
          <w:sz w:val="24"/>
          <w:szCs w:val="24"/>
        </w:rPr>
        <w:t>-aplicarea tehnicilor nutriț</w:t>
      </w:r>
      <w:r w:rsidR="00493F4B" w:rsidRPr="002F1E83">
        <w:rPr>
          <w:rFonts w:asciiTheme="minorHAnsi" w:hAnsiTheme="minorHAnsi" w:cs="Arial"/>
          <w:bCs/>
          <w:sz w:val="24"/>
          <w:szCs w:val="24"/>
        </w:rPr>
        <w:t xml:space="preserve">ionale acceptate la nivel national prin care sa se reduca </w:t>
      </w:r>
      <w:r w:rsidR="00D07A6B">
        <w:rPr>
          <w:rFonts w:asciiTheme="minorHAnsi" w:hAnsiTheme="minorHAnsi" w:cs="Arial"/>
          <w:bCs/>
          <w:sz w:val="24"/>
          <w:szCs w:val="24"/>
        </w:rPr>
        <w:t>cantități</w:t>
      </w:r>
      <w:r w:rsidR="00493F4B" w:rsidRPr="002F1E83">
        <w:rPr>
          <w:rFonts w:asciiTheme="minorHAnsi" w:hAnsiTheme="minorHAnsi" w:cs="Arial"/>
          <w:bCs/>
          <w:sz w:val="24"/>
          <w:szCs w:val="24"/>
        </w:rPr>
        <w:t xml:space="preserve">le de nutrienti din </w:t>
      </w:r>
      <w:r w:rsidR="00144A62">
        <w:rPr>
          <w:rFonts w:asciiTheme="minorHAnsi" w:hAnsiTheme="minorHAnsi" w:cs="Arial"/>
          <w:bCs/>
          <w:sz w:val="24"/>
          <w:szCs w:val="24"/>
        </w:rPr>
        <w:t>dejecții</w:t>
      </w:r>
      <w:r w:rsidR="00493F4B" w:rsidRPr="002F1E83">
        <w:rPr>
          <w:rFonts w:asciiTheme="minorHAnsi" w:hAnsiTheme="minorHAnsi" w:cs="Arial"/>
          <w:bCs/>
          <w:sz w:val="24"/>
          <w:szCs w:val="24"/>
        </w:rPr>
        <w:t xml:space="preserve"> si implicit a mirosului</w:t>
      </w:r>
    </w:p>
    <w:p w:rsidR="00493F4B" w:rsidRPr="002F1E83" w:rsidRDefault="00493F4B" w:rsidP="00465141">
      <w:pPr>
        <w:widowControl w:val="0"/>
        <w:jc w:val="both"/>
        <w:rPr>
          <w:rFonts w:asciiTheme="minorHAnsi" w:hAnsiTheme="minorHAnsi" w:cs="Arial"/>
          <w:bCs/>
          <w:sz w:val="24"/>
          <w:szCs w:val="24"/>
        </w:rPr>
      </w:pPr>
      <w:r w:rsidRPr="002F1E83">
        <w:rPr>
          <w:rFonts w:asciiTheme="minorHAnsi" w:hAnsiTheme="minorHAnsi" w:cs="Arial"/>
          <w:bCs/>
          <w:sz w:val="24"/>
          <w:szCs w:val="24"/>
        </w:rPr>
        <w:t>-controlul climatului in hale</w:t>
      </w:r>
    </w:p>
    <w:p w:rsidR="00493F4B" w:rsidRPr="002F1E83" w:rsidRDefault="00493F4B" w:rsidP="00465141">
      <w:pPr>
        <w:widowControl w:val="0"/>
        <w:jc w:val="both"/>
        <w:rPr>
          <w:rFonts w:asciiTheme="minorHAnsi" w:hAnsiTheme="minorHAnsi" w:cs="Arial"/>
          <w:bCs/>
          <w:sz w:val="24"/>
          <w:szCs w:val="24"/>
        </w:rPr>
      </w:pPr>
    </w:p>
    <w:p w:rsidR="00493F4B" w:rsidRPr="002F1E83" w:rsidRDefault="00493F4B" w:rsidP="00465141">
      <w:pPr>
        <w:widowControl w:val="0"/>
        <w:ind w:firstLine="360"/>
        <w:jc w:val="both"/>
        <w:rPr>
          <w:rFonts w:asciiTheme="minorHAnsi" w:hAnsiTheme="minorHAnsi" w:cs="Arial"/>
          <w:bCs/>
          <w:sz w:val="24"/>
          <w:szCs w:val="24"/>
        </w:rPr>
      </w:pPr>
      <w:r w:rsidRPr="002F1E83">
        <w:rPr>
          <w:rFonts w:asciiTheme="minorHAnsi" w:hAnsiTheme="minorHAnsi" w:cs="Arial"/>
          <w:bCs/>
          <w:sz w:val="24"/>
          <w:szCs w:val="24"/>
        </w:rPr>
        <w:t xml:space="preserve">Emisiile de mirosuri generate din activitatea de </w:t>
      </w:r>
      <w:r w:rsidR="00FD0A46">
        <w:rPr>
          <w:rFonts w:asciiTheme="minorHAnsi" w:hAnsiTheme="minorHAnsi" w:cs="Arial"/>
          <w:bCs/>
          <w:sz w:val="24"/>
          <w:szCs w:val="24"/>
        </w:rPr>
        <w:t>creștere</w:t>
      </w:r>
      <w:r w:rsidRPr="002F1E83">
        <w:rPr>
          <w:rFonts w:asciiTheme="minorHAnsi" w:hAnsiTheme="minorHAnsi" w:cs="Arial"/>
          <w:bCs/>
          <w:sz w:val="24"/>
          <w:szCs w:val="24"/>
        </w:rPr>
        <w:t xml:space="preserve"> a </w:t>
      </w:r>
      <w:r w:rsidR="006549FB">
        <w:rPr>
          <w:rFonts w:asciiTheme="minorHAnsi" w:hAnsiTheme="minorHAnsi" w:cs="Arial"/>
          <w:bCs/>
          <w:sz w:val="24"/>
          <w:szCs w:val="24"/>
        </w:rPr>
        <w:t>păsări</w:t>
      </w:r>
      <w:r w:rsidRPr="002F1E83">
        <w:rPr>
          <w:rFonts w:asciiTheme="minorHAnsi" w:hAnsiTheme="minorHAnsi" w:cs="Arial"/>
          <w:bCs/>
          <w:sz w:val="24"/>
          <w:szCs w:val="24"/>
        </w:rPr>
        <w:t xml:space="preserve">lor pot fi diminuate printr-un sistem organizat de functionare a sistemelor de hranire, adapare, microclimat si prin modul de evacuare si depozitare a </w:t>
      </w:r>
      <w:r w:rsidR="00D07A6B">
        <w:rPr>
          <w:rFonts w:asciiTheme="minorHAnsi" w:hAnsiTheme="minorHAnsi" w:cs="Arial"/>
          <w:bCs/>
          <w:sz w:val="24"/>
          <w:szCs w:val="24"/>
        </w:rPr>
        <w:t>deșeuri</w:t>
      </w:r>
      <w:r w:rsidRPr="002F1E83">
        <w:rPr>
          <w:rFonts w:asciiTheme="minorHAnsi" w:hAnsiTheme="minorHAnsi" w:cs="Arial"/>
          <w:bCs/>
          <w:sz w:val="24"/>
          <w:szCs w:val="24"/>
        </w:rPr>
        <w:t>lor.</w:t>
      </w:r>
      <w:r w:rsidR="00D447F1">
        <w:rPr>
          <w:rFonts w:asciiTheme="minorHAnsi" w:hAnsiTheme="minorHAnsi" w:cs="Arial"/>
          <w:bCs/>
          <w:sz w:val="24"/>
          <w:szCs w:val="24"/>
        </w:rPr>
        <w:t xml:space="preserve"> </w:t>
      </w:r>
      <w:r w:rsidRPr="002F1E83">
        <w:rPr>
          <w:rFonts w:asciiTheme="minorHAnsi" w:hAnsiTheme="minorHAnsi" w:cs="Arial"/>
          <w:bCs/>
          <w:sz w:val="24"/>
          <w:szCs w:val="24"/>
        </w:rPr>
        <w:t>Modul de asigurare a hranei si a apei ca urmare a echipamentelor din dotarea fermei conduc la reducerea debitelor de poluanti emisi.</w:t>
      </w:r>
      <w:r w:rsidR="00D447F1">
        <w:rPr>
          <w:rFonts w:asciiTheme="minorHAnsi" w:hAnsiTheme="minorHAnsi" w:cs="Arial"/>
          <w:bCs/>
          <w:sz w:val="24"/>
          <w:szCs w:val="24"/>
        </w:rPr>
        <w:t xml:space="preserve"> </w:t>
      </w:r>
      <w:r w:rsidRPr="002F1E83">
        <w:rPr>
          <w:rFonts w:asciiTheme="minorHAnsi" w:hAnsiTheme="minorHAnsi" w:cs="Arial"/>
          <w:bCs/>
          <w:sz w:val="24"/>
          <w:szCs w:val="24"/>
        </w:rPr>
        <w:t xml:space="preserve">Emisiile din halele de </w:t>
      </w:r>
      <w:r w:rsidR="00FD0A46">
        <w:rPr>
          <w:rFonts w:asciiTheme="minorHAnsi" w:hAnsiTheme="minorHAnsi" w:cs="Arial"/>
          <w:bCs/>
          <w:sz w:val="24"/>
          <w:szCs w:val="24"/>
        </w:rPr>
        <w:t>creștere</w:t>
      </w:r>
      <w:r w:rsidRPr="002F1E83">
        <w:rPr>
          <w:rFonts w:asciiTheme="minorHAnsi" w:hAnsiTheme="minorHAnsi" w:cs="Arial"/>
          <w:bCs/>
          <w:sz w:val="24"/>
          <w:szCs w:val="24"/>
        </w:rPr>
        <w:t xml:space="preserve"> in special emisii</w:t>
      </w:r>
      <w:r w:rsidR="00D447F1">
        <w:rPr>
          <w:rFonts w:asciiTheme="minorHAnsi" w:hAnsiTheme="minorHAnsi" w:cs="Arial"/>
          <w:bCs/>
          <w:sz w:val="24"/>
          <w:szCs w:val="24"/>
        </w:rPr>
        <w:t>le de amoniac sunt reduse prin îndepă</w:t>
      </w:r>
      <w:r w:rsidRPr="002F1E83">
        <w:rPr>
          <w:rFonts w:asciiTheme="minorHAnsi" w:hAnsiTheme="minorHAnsi" w:cs="Arial"/>
          <w:bCs/>
          <w:sz w:val="24"/>
          <w:szCs w:val="24"/>
        </w:rPr>
        <w:t>rtarea</w:t>
      </w:r>
      <w:r w:rsidR="00D447F1">
        <w:rPr>
          <w:rFonts w:asciiTheme="minorHAnsi" w:hAnsiTheme="minorHAnsi" w:cs="Arial"/>
          <w:bCs/>
          <w:sz w:val="24"/>
          <w:szCs w:val="24"/>
        </w:rPr>
        <w:t xml:space="preserve"> regulata a patului uzat cu conținut de dejecț</w:t>
      </w:r>
      <w:r w:rsidRPr="002F1E83">
        <w:rPr>
          <w:rFonts w:asciiTheme="minorHAnsi" w:hAnsiTheme="minorHAnsi" w:cs="Arial"/>
          <w:bCs/>
          <w:sz w:val="24"/>
          <w:szCs w:val="24"/>
        </w:rPr>
        <w:t>ii si resturi de furaje .</w:t>
      </w:r>
    </w:p>
    <w:p w:rsidR="00493F4B" w:rsidRPr="002F1E83" w:rsidRDefault="00493F4B" w:rsidP="00465141">
      <w:pPr>
        <w:widowControl w:val="0"/>
        <w:ind w:firstLine="360"/>
        <w:jc w:val="both"/>
        <w:rPr>
          <w:rFonts w:asciiTheme="minorHAnsi" w:hAnsiTheme="minorHAnsi" w:cs="Arial"/>
          <w:sz w:val="24"/>
          <w:szCs w:val="24"/>
          <w:lang w:eastAsia="en-US"/>
        </w:rPr>
      </w:pPr>
      <w:r w:rsidRPr="002F1E83">
        <w:rPr>
          <w:rFonts w:asciiTheme="minorHAnsi" w:hAnsiTheme="minorHAnsi" w:cs="Arial"/>
          <w:sz w:val="24"/>
          <w:szCs w:val="24"/>
        </w:rPr>
        <w:t>-Emisii de la c</w:t>
      </w:r>
      <w:r w:rsidR="00AC2B10">
        <w:rPr>
          <w:rFonts w:asciiTheme="minorHAnsi" w:hAnsiTheme="minorHAnsi" w:cs="Arial"/>
          <w:noProof/>
          <w:sz w:val="24"/>
          <w:szCs w:val="24"/>
        </w:rPr>
        <w:t>entrale  termice -</w:t>
      </w:r>
      <w:r w:rsidR="001356FA">
        <w:rPr>
          <w:rFonts w:asciiTheme="minorHAnsi" w:hAnsiTheme="minorHAnsi" w:cs="Arial"/>
          <w:noProof/>
          <w:sz w:val="24"/>
          <w:szCs w:val="24"/>
        </w:rPr>
        <w:t>fiind echipament</w:t>
      </w:r>
      <w:r w:rsidR="00D447F1">
        <w:rPr>
          <w:rFonts w:asciiTheme="minorHAnsi" w:hAnsiTheme="minorHAnsi" w:cs="Arial"/>
          <w:noProof/>
          <w:sz w:val="24"/>
          <w:szCs w:val="24"/>
        </w:rPr>
        <w:t>e de mică</w:t>
      </w:r>
      <w:r w:rsidRPr="002F1E83">
        <w:rPr>
          <w:rFonts w:asciiTheme="minorHAnsi" w:hAnsiTheme="minorHAnsi" w:cs="Arial"/>
          <w:noProof/>
          <w:sz w:val="24"/>
          <w:szCs w:val="24"/>
        </w:rPr>
        <w:t xml:space="preserve"> capacitate </w:t>
      </w:r>
      <w:r w:rsidR="001356FA">
        <w:rPr>
          <w:rFonts w:asciiTheme="minorHAnsi" w:hAnsiTheme="minorHAnsi" w:cs="Arial"/>
          <w:noProof/>
          <w:sz w:val="24"/>
          <w:szCs w:val="24"/>
        </w:rPr>
        <w:t>sunt</w:t>
      </w:r>
      <w:r w:rsidR="00440288">
        <w:rPr>
          <w:rFonts w:asciiTheme="minorHAnsi" w:hAnsiTheme="minorHAnsi" w:cs="Arial"/>
          <w:noProof/>
          <w:sz w:val="24"/>
          <w:szCs w:val="24"/>
        </w:rPr>
        <w:t xml:space="preserve"> considerate fară</w:t>
      </w:r>
      <w:r w:rsidRPr="002F1E83">
        <w:rPr>
          <w:rFonts w:asciiTheme="minorHAnsi" w:hAnsiTheme="minorHAnsi" w:cs="Arial"/>
          <w:noProof/>
          <w:sz w:val="24"/>
          <w:szCs w:val="24"/>
        </w:rPr>
        <w:t xml:space="preserve">  mare </w:t>
      </w:r>
      <w:r w:rsidR="00D447F1">
        <w:rPr>
          <w:rFonts w:asciiTheme="minorHAnsi" w:hAnsiTheme="minorHAnsi" w:cs="Arial"/>
          <w:noProof/>
          <w:sz w:val="24"/>
          <w:szCs w:val="24"/>
        </w:rPr>
        <w:t>relevanta î</w:t>
      </w:r>
      <w:r w:rsidRPr="002F1E83">
        <w:rPr>
          <w:rFonts w:asciiTheme="minorHAnsi" w:hAnsiTheme="minorHAnsi" w:cs="Arial"/>
          <w:noProof/>
          <w:sz w:val="24"/>
          <w:szCs w:val="24"/>
        </w:rPr>
        <w:t>n cumularea emisiilor din incinta fermei.</w:t>
      </w:r>
    </w:p>
    <w:p w:rsidR="00493F4B" w:rsidRPr="002F1E83" w:rsidRDefault="00D447F1" w:rsidP="00465141">
      <w:pPr>
        <w:widowControl w:val="0"/>
        <w:jc w:val="both"/>
        <w:rPr>
          <w:rFonts w:asciiTheme="minorHAnsi" w:hAnsiTheme="minorHAnsi" w:cs="Arial"/>
          <w:noProof/>
          <w:sz w:val="24"/>
          <w:szCs w:val="24"/>
        </w:rPr>
      </w:pPr>
      <w:r>
        <w:rPr>
          <w:rFonts w:asciiTheme="minorHAnsi" w:hAnsiTheme="minorHAnsi" w:cs="Arial"/>
          <w:noProof/>
          <w:sz w:val="24"/>
          <w:szCs w:val="24"/>
        </w:rPr>
        <w:lastRenderedPageBreak/>
        <w:t>Mă</w:t>
      </w:r>
      <w:r w:rsidR="00493F4B" w:rsidRPr="002F1E83">
        <w:rPr>
          <w:rFonts w:asciiTheme="minorHAnsi" w:hAnsiTheme="minorHAnsi" w:cs="Arial"/>
          <w:noProof/>
          <w:sz w:val="24"/>
          <w:szCs w:val="24"/>
        </w:rPr>
        <w:t>suri de minimizare a emis</w:t>
      </w:r>
      <w:r>
        <w:rPr>
          <w:rFonts w:asciiTheme="minorHAnsi" w:hAnsiTheme="minorHAnsi" w:cs="Arial"/>
          <w:noProof/>
          <w:sz w:val="24"/>
          <w:szCs w:val="24"/>
        </w:rPr>
        <w:t>iilor provenite de la centrale</w:t>
      </w:r>
      <w:r w:rsidR="00493F4B" w:rsidRPr="002F1E83">
        <w:rPr>
          <w:rFonts w:asciiTheme="minorHAnsi" w:hAnsiTheme="minorHAnsi" w:cs="Arial"/>
          <w:noProof/>
          <w:sz w:val="24"/>
          <w:szCs w:val="24"/>
        </w:rPr>
        <w:t xml:space="preserve"> termice :</w:t>
      </w:r>
    </w:p>
    <w:p w:rsidR="00493F4B" w:rsidRPr="002F1E83" w:rsidRDefault="00493F4B" w:rsidP="00465141">
      <w:pPr>
        <w:pStyle w:val="ListParagraph"/>
        <w:widowControl w:val="0"/>
        <w:numPr>
          <w:ilvl w:val="0"/>
          <w:numId w:val="13"/>
        </w:numPr>
        <w:jc w:val="both"/>
        <w:rPr>
          <w:rFonts w:asciiTheme="minorHAnsi" w:hAnsiTheme="minorHAnsi" w:cs="Arial"/>
          <w:noProof/>
        </w:rPr>
      </w:pPr>
      <w:r w:rsidRPr="002F1E83">
        <w:rPr>
          <w:rFonts w:asciiTheme="minorHAnsi" w:hAnsiTheme="minorHAnsi" w:cs="Arial"/>
          <w:noProof/>
        </w:rPr>
        <w:t xml:space="preserve">Exploatarea la </w:t>
      </w:r>
      <w:r w:rsidR="00440288">
        <w:rPr>
          <w:rFonts w:asciiTheme="minorHAnsi" w:hAnsiTheme="minorHAnsi" w:cs="Arial"/>
          <w:noProof/>
        </w:rPr>
        <w:t>parametrii optimi a centralelor</w:t>
      </w:r>
    </w:p>
    <w:p w:rsidR="00493F4B" w:rsidRPr="002F1E83" w:rsidRDefault="00493F4B" w:rsidP="00465141">
      <w:pPr>
        <w:pStyle w:val="ListParagraph"/>
        <w:widowControl w:val="0"/>
        <w:numPr>
          <w:ilvl w:val="0"/>
          <w:numId w:val="13"/>
        </w:numPr>
        <w:jc w:val="both"/>
        <w:rPr>
          <w:rFonts w:asciiTheme="minorHAnsi" w:hAnsiTheme="minorHAnsi" w:cs="Arial"/>
          <w:noProof/>
        </w:rPr>
      </w:pPr>
      <w:r w:rsidRPr="002F1E83">
        <w:rPr>
          <w:rFonts w:asciiTheme="minorHAnsi" w:hAnsiTheme="minorHAnsi" w:cs="Arial"/>
          <w:noProof/>
        </w:rPr>
        <w:t>Verificarea ISCIR conform normelor legale</w:t>
      </w:r>
    </w:p>
    <w:p w:rsidR="00493F4B" w:rsidRPr="002F1E83" w:rsidRDefault="00493F4B" w:rsidP="00465141">
      <w:pPr>
        <w:widowControl w:val="0"/>
        <w:jc w:val="both"/>
        <w:rPr>
          <w:rFonts w:asciiTheme="minorHAnsi" w:hAnsiTheme="minorHAnsi" w:cs="Arial"/>
          <w:noProof/>
          <w:sz w:val="24"/>
          <w:szCs w:val="24"/>
        </w:rPr>
      </w:pPr>
      <w:r w:rsidRPr="002F1E83">
        <w:rPr>
          <w:rFonts w:asciiTheme="minorHAnsi" w:hAnsiTheme="minorHAnsi" w:cs="Arial"/>
          <w:noProof/>
          <w:sz w:val="24"/>
          <w:szCs w:val="24"/>
        </w:rPr>
        <w:t>Reducerea emisiilor pr</w:t>
      </w:r>
      <w:r w:rsidR="00D447F1">
        <w:rPr>
          <w:rFonts w:asciiTheme="minorHAnsi" w:hAnsiTheme="minorHAnsi" w:cs="Arial"/>
          <w:noProof/>
          <w:sz w:val="24"/>
          <w:szCs w:val="24"/>
        </w:rPr>
        <w:t>ovenite de la manipularea dejecț</w:t>
      </w:r>
      <w:r w:rsidRPr="002F1E83">
        <w:rPr>
          <w:rFonts w:asciiTheme="minorHAnsi" w:hAnsiTheme="minorHAnsi" w:cs="Arial"/>
          <w:noProof/>
          <w:sz w:val="24"/>
          <w:szCs w:val="24"/>
        </w:rPr>
        <w:t>iilor se va realiza prin  :</w:t>
      </w:r>
    </w:p>
    <w:p w:rsidR="00493F4B" w:rsidRPr="002F1E83" w:rsidRDefault="00D447F1" w:rsidP="00465141">
      <w:pPr>
        <w:pStyle w:val="ListParagraph"/>
        <w:widowControl w:val="0"/>
        <w:numPr>
          <w:ilvl w:val="0"/>
          <w:numId w:val="13"/>
        </w:numPr>
        <w:jc w:val="both"/>
        <w:rPr>
          <w:rFonts w:asciiTheme="minorHAnsi" w:hAnsiTheme="minorHAnsi" w:cs="Arial"/>
          <w:noProof/>
        </w:rPr>
      </w:pPr>
      <w:r>
        <w:rPr>
          <w:rFonts w:asciiTheme="minorHAnsi" w:hAnsiTheme="minorHAnsi" w:cs="Arial"/>
          <w:noProof/>
        </w:rPr>
        <w:t>Menținerea dejecțiilor în forma uscată</w:t>
      </w:r>
      <w:r w:rsidR="00493F4B" w:rsidRPr="002F1E83">
        <w:rPr>
          <w:rFonts w:asciiTheme="minorHAnsi" w:hAnsiTheme="minorHAnsi" w:cs="Arial"/>
          <w:noProof/>
        </w:rPr>
        <w:t xml:space="preserve"> pentru reducerea emisiilor de amoniac</w:t>
      </w:r>
    </w:p>
    <w:p w:rsidR="00493F4B" w:rsidRDefault="001356FA" w:rsidP="00465141">
      <w:pPr>
        <w:pStyle w:val="ListParagraph"/>
        <w:widowControl w:val="0"/>
        <w:numPr>
          <w:ilvl w:val="0"/>
          <w:numId w:val="13"/>
        </w:numPr>
        <w:jc w:val="both"/>
        <w:rPr>
          <w:rFonts w:asciiTheme="minorHAnsi" w:hAnsiTheme="minorHAnsi" w:cs="Arial"/>
          <w:noProof/>
        </w:rPr>
      </w:pPr>
      <w:r>
        <w:rPr>
          <w:rFonts w:asciiTheme="minorHAnsi" w:hAnsiTheme="minorHAnsi" w:cs="Arial"/>
          <w:noProof/>
        </w:rPr>
        <w:t xml:space="preserve">Valorificarea ritmica a </w:t>
      </w:r>
      <w:r w:rsidR="00144A62">
        <w:rPr>
          <w:rFonts w:asciiTheme="minorHAnsi" w:hAnsiTheme="minorHAnsi" w:cs="Arial"/>
          <w:noProof/>
        </w:rPr>
        <w:t>dejecții</w:t>
      </w:r>
      <w:r>
        <w:rPr>
          <w:rFonts w:asciiTheme="minorHAnsi" w:hAnsiTheme="minorHAnsi" w:cs="Arial"/>
          <w:noProof/>
        </w:rPr>
        <w:t xml:space="preserve">lor solide </w:t>
      </w:r>
      <w:r w:rsidR="00652CE2">
        <w:rPr>
          <w:rFonts w:asciiTheme="minorHAnsi" w:hAnsiTheme="minorHAnsi" w:cs="Arial"/>
          <w:noProof/>
        </w:rPr>
        <w:t>către</w:t>
      </w:r>
      <w:r>
        <w:rPr>
          <w:rFonts w:asciiTheme="minorHAnsi" w:hAnsiTheme="minorHAnsi" w:cs="Arial"/>
          <w:noProof/>
        </w:rPr>
        <w:t xml:space="preserve"> terti, transportul acestora cu mijloace de transport adecvate</w:t>
      </w:r>
    </w:p>
    <w:p w:rsidR="001356FA" w:rsidRPr="001356FA" w:rsidRDefault="001356FA" w:rsidP="00465141">
      <w:pPr>
        <w:pStyle w:val="ListParagraph"/>
        <w:widowControl w:val="0"/>
        <w:numPr>
          <w:ilvl w:val="0"/>
          <w:numId w:val="13"/>
        </w:numPr>
        <w:jc w:val="both"/>
        <w:rPr>
          <w:rFonts w:asciiTheme="minorHAnsi" w:hAnsiTheme="minorHAnsi" w:cs="Arial"/>
          <w:noProof/>
        </w:rPr>
      </w:pPr>
      <w:r>
        <w:rPr>
          <w:rFonts w:asciiTheme="minorHAnsi" w:hAnsiTheme="minorHAnsi" w:cs="Arial"/>
          <w:noProof/>
        </w:rPr>
        <w:t>Controlul climatului in interiorul halelor</w:t>
      </w:r>
    </w:p>
    <w:p w:rsidR="00493F4B" w:rsidRPr="002F1E83" w:rsidRDefault="00493F4B" w:rsidP="00465141">
      <w:pPr>
        <w:widowControl w:val="0"/>
        <w:ind w:firstLine="720"/>
        <w:jc w:val="both"/>
        <w:rPr>
          <w:rFonts w:asciiTheme="minorHAnsi" w:hAnsiTheme="minorHAnsi" w:cs="Arial"/>
          <w:noProof/>
          <w:sz w:val="24"/>
          <w:szCs w:val="24"/>
        </w:rPr>
      </w:pPr>
      <w:r w:rsidRPr="002F1E83">
        <w:rPr>
          <w:rFonts w:asciiTheme="minorHAnsi" w:hAnsiTheme="minorHAnsi" w:cs="Arial"/>
          <w:noProof/>
          <w:sz w:val="24"/>
          <w:szCs w:val="24"/>
        </w:rPr>
        <w:t>Emisiile provenite de la mijloacele auto din incinta sunt emisii difuze/liniare. Emisiile de gaze de esapament sunt datorate mijloacelor auto care asigura transportul furajului</w:t>
      </w:r>
      <w:r w:rsidR="00AC2B10">
        <w:rPr>
          <w:rFonts w:asciiTheme="minorHAnsi" w:hAnsiTheme="minorHAnsi" w:cs="Arial"/>
          <w:noProof/>
          <w:sz w:val="24"/>
          <w:szCs w:val="24"/>
        </w:rPr>
        <w:t>, a puilor la populare, a dejecț</w:t>
      </w:r>
      <w:r w:rsidRPr="002F1E83">
        <w:rPr>
          <w:rFonts w:asciiTheme="minorHAnsi" w:hAnsiTheme="minorHAnsi" w:cs="Arial"/>
          <w:noProof/>
          <w:sz w:val="24"/>
          <w:szCs w:val="24"/>
        </w:rPr>
        <w:t xml:space="preserve">iilor etc. </w:t>
      </w:r>
    </w:p>
    <w:p w:rsidR="00493F4B" w:rsidRPr="002F1E83" w:rsidRDefault="00493F4B" w:rsidP="00465141">
      <w:pPr>
        <w:widowControl w:val="0"/>
        <w:ind w:firstLine="720"/>
        <w:jc w:val="both"/>
        <w:rPr>
          <w:rFonts w:asciiTheme="minorHAnsi" w:hAnsiTheme="minorHAnsi" w:cs="Arial"/>
          <w:noProof/>
          <w:sz w:val="24"/>
          <w:szCs w:val="24"/>
        </w:rPr>
      </w:pPr>
      <w:r w:rsidRPr="002F1E83">
        <w:rPr>
          <w:rFonts w:asciiTheme="minorHAnsi" w:hAnsiTheme="minorHAnsi" w:cs="Arial"/>
          <w:noProof/>
          <w:sz w:val="24"/>
          <w:szCs w:val="24"/>
        </w:rPr>
        <w:t>Traficul r</w:t>
      </w:r>
      <w:r w:rsidR="00AC2B10">
        <w:rPr>
          <w:rFonts w:asciiTheme="minorHAnsi" w:hAnsiTheme="minorHAnsi" w:cs="Arial"/>
          <w:noProof/>
          <w:sz w:val="24"/>
          <w:szCs w:val="24"/>
        </w:rPr>
        <w:t>edus in incinta fermei generează</w:t>
      </w:r>
      <w:r w:rsidRPr="002F1E83">
        <w:rPr>
          <w:rFonts w:asciiTheme="minorHAnsi" w:hAnsiTheme="minorHAnsi" w:cs="Arial"/>
          <w:noProof/>
          <w:sz w:val="24"/>
          <w:szCs w:val="24"/>
        </w:rPr>
        <w:t xml:space="preserve"> debite masice reduse evacuate prin gazele de esapament ce sunt dispersa</w:t>
      </w:r>
      <w:r w:rsidR="00AC2B10">
        <w:rPr>
          <w:rFonts w:asciiTheme="minorHAnsi" w:hAnsiTheme="minorHAnsi" w:cs="Arial"/>
          <w:noProof/>
          <w:sz w:val="24"/>
          <w:szCs w:val="24"/>
        </w:rPr>
        <w:t>te in atmosfera in mod natural.</w:t>
      </w:r>
      <w:r w:rsidR="00CE7F21">
        <w:rPr>
          <w:rFonts w:asciiTheme="minorHAnsi" w:hAnsiTheme="minorHAnsi" w:cs="Arial"/>
          <w:noProof/>
          <w:sz w:val="24"/>
          <w:szCs w:val="24"/>
        </w:rPr>
        <w:t xml:space="preserve"> </w:t>
      </w:r>
      <w:r w:rsidR="00AC2B10">
        <w:rPr>
          <w:rFonts w:asciiTheme="minorHAnsi" w:hAnsiTheme="minorHAnsi" w:cs="Arial"/>
          <w:noProof/>
          <w:sz w:val="24"/>
          <w:szCs w:val="24"/>
        </w:rPr>
        <w:t>Î</w:t>
      </w:r>
      <w:r w:rsidR="00CE7F21">
        <w:rPr>
          <w:rFonts w:asciiTheme="minorHAnsi" w:hAnsiTheme="minorHAnsi" w:cs="Arial"/>
          <w:noProof/>
          <w:sz w:val="24"/>
          <w:szCs w:val="24"/>
        </w:rPr>
        <w:t>n acest caz poluanții evacuaț</w:t>
      </w:r>
      <w:r w:rsidRPr="002F1E83">
        <w:rPr>
          <w:rFonts w:asciiTheme="minorHAnsi" w:hAnsiTheme="minorHAnsi" w:cs="Arial"/>
          <w:noProof/>
          <w:sz w:val="24"/>
          <w:szCs w:val="24"/>
        </w:rPr>
        <w:t>i nu sunt dirijati prin sisteme controlate, dispersia acestora realizandu-se ca urma</w:t>
      </w:r>
      <w:r w:rsidR="00AC2B10">
        <w:rPr>
          <w:rFonts w:asciiTheme="minorHAnsi" w:hAnsiTheme="minorHAnsi" w:cs="Arial"/>
          <w:noProof/>
          <w:sz w:val="24"/>
          <w:szCs w:val="24"/>
        </w:rPr>
        <w:t>re a curenților de aer din zonă</w:t>
      </w:r>
      <w:r w:rsidRPr="002F1E83">
        <w:rPr>
          <w:rFonts w:asciiTheme="minorHAnsi" w:hAnsiTheme="minorHAnsi" w:cs="Arial"/>
          <w:noProof/>
          <w:sz w:val="24"/>
          <w:szCs w:val="24"/>
        </w:rPr>
        <w:t>.</w:t>
      </w:r>
    </w:p>
    <w:p w:rsidR="00493F4B" w:rsidRPr="002F1E83" w:rsidRDefault="00493F4B" w:rsidP="00465141">
      <w:pPr>
        <w:widowControl w:val="0"/>
        <w:ind w:firstLine="720"/>
        <w:jc w:val="both"/>
        <w:rPr>
          <w:rFonts w:asciiTheme="minorHAnsi" w:hAnsiTheme="minorHAnsi" w:cs="Arial"/>
          <w:noProof/>
          <w:sz w:val="24"/>
          <w:szCs w:val="24"/>
        </w:rPr>
      </w:pPr>
      <w:r w:rsidRPr="002F1E83">
        <w:rPr>
          <w:rFonts w:asciiTheme="minorHAnsi" w:hAnsiTheme="minorHAnsi" w:cs="Arial"/>
          <w:noProof/>
          <w:sz w:val="24"/>
          <w:szCs w:val="24"/>
        </w:rPr>
        <w:t>Cali</w:t>
      </w:r>
      <w:r w:rsidR="00AC2B10">
        <w:rPr>
          <w:rFonts w:asciiTheme="minorHAnsi" w:hAnsiTheme="minorHAnsi" w:cs="Arial"/>
          <w:noProof/>
          <w:sz w:val="24"/>
          <w:szCs w:val="24"/>
        </w:rPr>
        <w:t>tatea aerului in zona trebuie să se încadreze î</w:t>
      </w:r>
      <w:r w:rsidRPr="002F1E83">
        <w:rPr>
          <w:rFonts w:asciiTheme="minorHAnsi" w:hAnsiTheme="minorHAnsi" w:cs="Arial"/>
          <w:noProof/>
          <w:sz w:val="24"/>
          <w:szCs w:val="24"/>
        </w:rPr>
        <w:t>n limitele impuse de Legea 104/2011 a valorilo</w:t>
      </w:r>
      <w:r w:rsidR="00AC2B10">
        <w:rPr>
          <w:rFonts w:asciiTheme="minorHAnsi" w:hAnsiTheme="minorHAnsi" w:cs="Arial"/>
          <w:noProof/>
          <w:sz w:val="24"/>
          <w:szCs w:val="24"/>
        </w:rPr>
        <w:t>r de prag ș</w:t>
      </w:r>
      <w:r w:rsidR="001356FA">
        <w:rPr>
          <w:rFonts w:asciiTheme="minorHAnsi" w:hAnsiTheme="minorHAnsi" w:cs="Arial"/>
          <w:noProof/>
          <w:sz w:val="24"/>
          <w:szCs w:val="24"/>
        </w:rPr>
        <w:t>i a valorilor limita</w:t>
      </w:r>
      <w:r w:rsidRPr="002F1E83">
        <w:rPr>
          <w:rFonts w:asciiTheme="minorHAnsi" w:hAnsiTheme="minorHAnsi" w:cs="Arial"/>
          <w:noProof/>
          <w:sz w:val="24"/>
          <w:szCs w:val="24"/>
        </w:rPr>
        <w:t>.</w:t>
      </w:r>
      <w:r w:rsidR="00440288">
        <w:rPr>
          <w:rFonts w:asciiTheme="minorHAnsi" w:hAnsiTheme="minorHAnsi" w:cs="Arial"/>
          <w:noProof/>
          <w:sz w:val="24"/>
          <w:szCs w:val="24"/>
        </w:rPr>
        <w:t xml:space="preserve"> </w:t>
      </w:r>
      <w:r w:rsidRPr="002F1E83">
        <w:rPr>
          <w:rFonts w:asciiTheme="minorHAnsi" w:hAnsiTheme="minorHAnsi" w:cs="Arial"/>
          <w:noProof/>
          <w:sz w:val="24"/>
          <w:szCs w:val="24"/>
        </w:rPr>
        <w:t xml:space="preserve">Pentru reducerea </w:t>
      </w:r>
      <w:r w:rsidR="00D07A6B">
        <w:rPr>
          <w:rFonts w:asciiTheme="minorHAnsi" w:hAnsiTheme="minorHAnsi" w:cs="Arial"/>
          <w:noProof/>
          <w:sz w:val="24"/>
          <w:szCs w:val="24"/>
        </w:rPr>
        <w:t>cantități</w:t>
      </w:r>
      <w:r w:rsidRPr="002F1E83">
        <w:rPr>
          <w:rFonts w:asciiTheme="minorHAnsi" w:hAnsiTheme="minorHAnsi" w:cs="Arial"/>
          <w:noProof/>
          <w:sz w:val="24"/>
          <w:szCs w:val="24"/>
        </w:rPr>
        <w:t>i de noxe se va urmari ca autovehiculele sa-si mentina parametrii inscrisi in cartea tehnica prin efectuarea la termene a reviziilor tehnice si a reparatiilor.</w:t>
      </w:r>
    </w:p>
    <w:p w:rsidR="00493F4B" w:rsidRPr="002F1E83" w:rsidRDefault="00493F4B" w:rsidP="00465141">
      <w:pPr>
        <w:widowControl w:val="0"/>
        <w:ind w:firstLine="360"/>
        <w:jc w:val="both"/>
        <w:rPr>
          <w:rFonts w:asciiTheme="minorHAnsi" w:hAnsiTheme="minorHAnsi" w:cs="Arial"/>
          <w:noProof/>
          <w:sz w:val="24"/>
          <w:szCs w:val="24"/>
        </w:rPr>
      </w:pPr>
      <w:r w:rsidRPr="002F1E83">
        <w:rPr>
          <w:rFonts w:asciiTheme="minorHAnsi" w:hAnsiTheme="minorHAnsi" w:cs="Arial"/>
          <w:noProof/>
          <w:sz w:val="24"/>
          <w:szCs w:val="24"/>
        </w:rPr>
        <w:t>Emisiil</w:t>
      </w:r>
      <w:r w:rsidR="00D447F1">
        <w:rPr>
          <w:rFonts w:asciiTheme="minorHAnsi" w:hAnsiTheme="minorHAnsi" w:cs="Arial"/>
          <w:noProof/>
          <w:sz w:val="24"/>
          <w:szCs w:val="24"/>
        </w:rPr>
        <w:t>e fugitive provenite de la descă</w:t>
      </w:r>
      <w:r w:rsidRPr="002F1E83">
        <w:rPr>
          <w:rFonts w:asciiTheme="minorHAnsi" w:hAnsiTheme="minorHAnsi" w:cs="Arial"/>
          <w:noProof/>
          <w:sz w:val="24"/>
          <w:szCs w:val="24"/>
        </w:rPr>
        <w:t>rcarea furajelor,  constau din pulberi sedimentabile sau in suspensie.</w:t>
      </w:r>
      <w:r w:rsidR="00AC2B10">
        <w:rPr>
          <w:rFonts w:asciiTheme="minorHAnsi" w:hAnsiTheme="minorHAnsi" w:cs="Arial"/>
          <w:noProof/>
          <w:sz w:val="24"/>
          <w:szCs w:val="24"/>
        </w:rPr>
        <w:t xml:space="preserve"> Principala masură</w:t>
      </w:r>
      <w:r w:rsidR="00D447F1">
        <w:rPr>
          <w:rFonts w:asciiTheme="minorHAnsi" w:hAnsiTheme="minorHAnsi" w:cs="Arial"/>
          <w:noProof/>
          <w:sz w:val="24"/>
          <w:szCs w:val="24"/>
        </w:rPr>
        <w:t xml:space="preserve"> de reducere a emisiilor constă î</w:t>
      </w:r>
      <w:r w:rsidRPr="002F1E83">
        <w:rPr>
          <w:rFonts w:asciiTheme="minorHAnsi" w:hAnsiTheme="minorHAnsi" w:cs="Arial"/>
          <w:noProof/>
          <w:sz w:val="24"/>
          <w:szCs w:val="24"/>
        </w:rPr>
        <w:t xml:space="preserve">n </w:t>
      </w:r>
      <w:r w:rsidR="00D07A6B">
        <w:rPr>
          <w:rFonts w:asciiTheme="minorHAnsi" w:hAnsiTheme="minorHAnsi" w:cs="Arial"/>
          <w:noProof/>
          <w:sz w:val="24"/>
          <w:szCs w:val="24"/>
        </w:rPr>
        <w:t>între</w:t>
      </w:r>
      <w:r w:rsidR="00D447F1">
        <w:rPr>
          <w:rFonts w:asciiTheme="minorHAnsi" w:hAnsiTheme="minorHAnsi" w:cs="Arial"/>
          <w:noProof/>
          <w:sz w:val="24"/>
          <w:szCs w:val="24"/>
        </w:rPr>
        <w:t>tinerea corespunză</w:t>
      </w:r>
      <w:r w:rsidRPr="002F1E83">
        <w:rPr>
          <w:rFonts w:asciiTheme="minorHAnsi" w:hAnsiTheme="minorHAnsi" w:cs="Arial"/>
          <w:noProof/>
          <w:sz w:val="24"/>
          <w:szCs w:val="24"/>
        </w:rPr>
        <w:t>toare a tubulaturii si supravegherea operatiilor de incarcare/descarcare.</w:t>
      </w:r>
    </w:p>
    <w:p w:rsidR="00493F4B" w:rsidRPr="007E029B" w:rsidRDefault="00AC2B10" w:rsidP="00465141">
      <w:pPr>
        <w:widowControl w:val="0"/>
        <w:ind w:firstLine="360"/>
        <w:jc w:val="both"/>
        <w:rPr>
          <w:rFonts w:asciiTheme="minorHAnsi" w:hAnsiTheme="minorHAnsi" w:cs="Arial"/>
          <w:noProof/>
          <w:sz w:val="24"/>
          <w:szCs w:val="24"/>
        </w:rPr>
      </w:pPr>
      <w:r w:rsidRPr="007E029B">
        <w:rPr>
          <w:rFonts w:asciiTheme="minorHAnsi" w:hAnsiTheme="minorHAnsi" w:cs="Arial"/>
          <w:noProof/>
          <w:sz w:val="24"/>
          <w:szCs w:val="24"/>
        </w:rPr>
        <w:t>S-au</w:t>
      </w:r>
      <w:r w:rsidR="00B70023" w:rsidRPr="007E029B">
        <w:rPr>
          <w:rFonts w:asciiTheme="minorHAnsi" w:hAnsiTheme="minorHAnsi" w:cs="Arial"/>
          <w:noProof/>
          <w:sz w:val="24"/>
          <w:szCs w:val="24"/>
        </w:rPr>
        <w:t xml:space="preserve"> respectat prevederile Autorizației integrate deț</w:t>
      </w:r>
      <w:r w:rsidRPr="007E029B">
        <w:rPr>
          <w:rFonts w:asciiTheme="minorHAnsi" w:hAnsiTheme="minorHAnsi" w:cs="Arial"/>
          <w:noProof/>
          <w:sz w:val="24"/>
          <w:szCs w:val="24"/>
        </w:rPr>
        <w:t>in</w:t>
      </w:r>
      <w:r w:rsidR="00B70023" w:rsidRPr="007E029B">
        <w:rPr>
          <w:rFonts w:asciiTheme="minorHAnsi" w:hAnsiTheme="minorHAnsi" w:cs="Arial"/>
          <w:noProof/>
          <w:sz w:val="24"/>
          <w:szCs w:val="24"/>
        </w:rPr>
        <w:t>ute , astfel s-a mă</w:t>
      </w:r>
      <w:r w:rsidRPr="007E029B">
        <w:rPr>
          <w:rFonts w:asciiTheme="minorHAnsi" w:hAnsiTheme="minorHAnsi" w:cs="Arial"/>
          <w:noProof/>
          <w:sz w:val="24"/>
          <w:szCs w:val="24"/>
        </w:rPr>
        <w:t>surat semestrial</w:t>
      </w:r>
      <w:r w:rsidR="00B70023" w:rsidRPr="007E029B">
        <w:rPr>
          <w:rFonts w:asciiTheme="minorHAnsi" w:hAnsiTheme="minorHAnsi" w:cs="Arial"/>
          <w:noProof/>
          <w:sz w:val="24"/>
          <w:szCs w:val="24"/>
        </w:rPr>
        <w:t xml:space="preserve"> nivelul poluanț</w:t>
      </w:r>
      <w:r w:rsidRPr="007E029B">
        <w:rPr>
          <w:rFonts w:asciiTheme="minorHAnsi" w:hAnsiTheme="minorHAnsi" w:cs="Arial"/>
          <w:noProof/>
          <w:sz w:val="24"/>
          <w:szCs w:val="24"/>
        </w:rPr>
        <w:t xml:space="preserve">ilor </w:t>
      </w:r>
      <w:r w:rsidR="00B70023" w:rsidRPr="007E029B">
        <w:rPr>
          <w:rFonts w:asciiTheme="minorHAnsi" w:hAnsiTheme="minorHAnsi" w:cs="Arial"/>
          <w:noProof/>
          <w:sz w:val="24"/>
          <w:szCs w:val="24"/>
        </w:rPr>
        <w:t>î</w:t>
      </w:r>
      <w:r w:rsidRPr="007E029B">
        <w:rPr>
          <w:rFonts w:asciiTheme="minorHAnsi" w:hAnsiTheme="minorHAnsi" w:cs="Arial"/>
          <w:noProof/>
          <w:sz w:val="24"/>
          <w:szCs w:val="24"/>
        </w:rPr>
        <w:t xml:space="preserve">n aer </w:t>
      </w:r>
      <w:r w:rsidR="00B70023" w:rsidRPr="007E029B">
        <w:rPr>
          <w:rFonts w:asciiTheme="minorHAnsi" w:hAnsiTheme="minorHAnsi" w:cs="Arial"/>
          <w:noProof/>
          <w:sz w:val="24"/>
          <w:szCs w:val="24"/>
        </w:rPr>
        <w:t>: amoniac, hidrogen sulfurat si TSP . Prelevarea probelor s-a efectuat spre zona de locuit, în condiții de activitate normală pe amplasament.</w:t>
      </w:r>
    </w:p>
    <w:p w:rsidR="00EE6B77" w:rsidRDefault="00CE7F21" w:rsidP="00465141">
      <w:pPr>
        <w:widowControl w:val="0"/>
        <w:ind w:firstLine="360"/>
        <w:jc w:val="both"/>
        <w:rPr>
          <w:rFonts w:asciiTheme="minorHAnsi" w:hAnsiTheme="minorHAnsi" w:cs="Arial"/>
          <w:noProof/>
          <w:sz w:val="24"/>
          <w:szCs w:val="24"/>
        </w:rPr>
      </w:pPr>
      <w:r w:rsidRPr="007E029B">
        <w:rPr>
          <w:rFonts w:asciiTheme="minorHAnsi" w:hAnsiTheme="minorHAnsi" w:cs="Arial"/>
          <w:noProof/>
          <w:sz w:val="24"/>
          <w:szCs w:val="24"/>
        </w:rPr>
        <w:t xml:space="preserve">Se </w:t>
      </w:r>
      <w:r w:rsidR="00AE386B" w:rsidRPr="007E029B">
        <w:rPr>
          <w:rFonts w:asciiTheme="minorHAnsi" w:hAnsiTheme="minorHAnsi" w:cs="Arial"/>
          <w:noProof/>
          <w:sz w:val="24"/>
          <w:szCs w:val="24"/>
        </w:rPr>
        <w:t>elaboreaza Planul de Manangement al mirosurilor in ferma prin care se propun tinte si actiuni .</w:t>
      </w:r>
    </w:p>
    <w:p w:rsidR="00885473" w:rsidRPr="00D447F1" w:rsidRDefault="00885473" w:rsidP="00465141">
      <w:pPr>
        <w:widowControl w:val="0"/>
        <w:ind w:firstLine="360"/>
        <w:jc w:val="both"/>
        <w:rPr>
          <w:rFonts w:asciiTheme="minorHAnsi" w:hAnsiTheme="minorHAnsi" w:cs="Arial"/>
          <w:noProof/>
          <w:sz w:val="24"/>
          <w:szCs w:val="24"/>
        </w:rPr>
      </w:pPr>
    </w:p>
    <w:p w:rsidR="00493F4B" w:rsidRDefault="00493F4B" w:rsidP="00465141">
      <w:pPr>
        <w:pStyle w:val="ListParagraph"/>
        <w:numPr>
          <w:ilvl w:val="0"/>
          <w:numId w:val="17"/>
        </w:numPr>
        <w:jc w:val="both"/>
        <w:rPr>
          <w:rFonts w:asciiTheme="minorHAnsi" w:hAnsiTheme="minorHAnsi" w:cs="Arial"/>
          <w:b/>
          <w:lang w:eastAsia="ro-RO"/>
        </w:rPr>
      </w:pPr>
      <w:r w:rsidRPr="002F1E83">
        <w:rPr>
          <w:rFonts w:asciiTheme="minorHAnsi" w:hAnsiTheme="minorHAnsi" w:cs="Arial"/>
          <w:b/>
          <w:lang w:eastAsia="ro-RO"/>
        </w:rPr>
        <w:t xml:space="preserve">EVACUARI  DE POLUANTI IN APE SI </w:t>
      </w:r>
      <w:r w:rsidR="003B6C1B">
        <w:rPr>
          <w:rFonts w:asciiTheme="minorHAnsi" w:hAnsiTheme="minorHAnsi" w:cs="Arial"/>
          <w:b/>
          <w:lang w:eastAsia="ro-RO"/>
        </w:rPr>
        <w:t>PROTECȚIA</w:t>
      </w:r>
      <w:r w:rsidRPr="002F1E83">
        <w:rPr>
          <w:rFonts w:asciiTheme="minorHAnsi" w:hAnsiTheme="minorHAnsi" w:cs="Arial"/>
          <w:b/>
          <w:lang w:eastAsia="ro-RO"/>
        </w:rPr>
        <w:t xml:space="preserve"> CALITATII APELOR </w:t>
      </w:r>
    </w:p>
    <w:p w:rsidR="00EE6B77" w:rsidRPr="002F1E83" w:rsidRDefault="00EE6B77" w:rsidP="00EE6B77">
      <w:pPr>
        <w:pStyle w:val="ListParagraph"/>
        <w:jc w:val="both"/>
        <w:rPr>
          <w:rFonts w:asciiTheme="minorHAnsi" w:hAnsiTheme="minorHAnsi" w:cs="Arial"/>
          <w:b/>
          <w:lang w:eastAsia="ro-RO"/>
        </w:rPr>
      </w:pPr>
    </w:p>
    <w:p w:rsidR="00493F4B" w:rsidRDefault="00493F4B" w:rsidP="00465141">
      <w:pPr>
        <w:pStyle w:val="ListParagraph"/>
        <w:numPr>
          <w:ilvl w:val="1"/>
          <w:numId w:val="18"/>
        </w:numPr>
        <w:jc w:val="both"/>
        <w:rPr>
          <w:rFonts w:asciiTheme="minorHAnsi" w:eastAsia="Arial" w:hAnsiTheme="minorHAnsi" w:cs="Arial"/>
          <w:b/>
          <w:lang w:val="ro-RO"/>
        </w:rPr>
      </w:pPr>
      <w:r w:rsidRPr="002F1E83">
        <w:rPr>
          <w:rFonts w:asciiTheme="minorHAnsi" w:eastAsia="Arial" w:hAnsiTheme="minorHAnsi" w:cs="Arial"/>
          <w:b/>
          <w:lang w:val="ro-RO"/>
        </w:rPr>
        <w:t>S</w:t>
      </w:r>
      <w:r w:rsidRPr="002F1E83">
        <w:rPr>
          <w:rFonts w:asciiTheme="minorHAnsi" w:eastAsia="Arial" w:hAnsiTheme="minorHAnsi" w:cs="Arial"/>
          <w:b/>
          <w:spacing w:val="1"/>
          <w:lang w:val="ro-RO"/>
        </w:rPr>
        <w:t>u</w:t>
      </w:r>
      <w:r w:rsidRPr="002F1E83">
        <w:rPr>
          <w:rFonts w:asciiTheme="minorHAnsi" w:eastAsia="Arial" w:hAnsiTheme="minorHAnsi" w:cs="Arial"/>
          <w:b/>
          <w:spacing w:val="-1"/>
          <w:lang w:val="ro-RO"/>
        </w:rPr>
        <w:t>r</w:t>
      </w:r>
      <w:r w:rsidRPr="002F1E83">
        <w:rPr>
          <w:rFonts w:asciiTheme="minorHAnsi" w:eastAsia="Arial" w:hAnsiTheme="minorHAnsi" w:cs="Arial"/>
          <w:b/>
          <w:lang w:val="ro-RO"/>
        </w:rPr>
        <w:t>se</w:t>
      </w:r>
      <w:r w:rsidRPr="002F1E83">
        <w:rPr>
          <w:rFonts w:asciiTheme="minorHAnsi" w:eastAsia="Arial" w:hAnsiTheme="minorHAnsi" w:cs="Arial"/>
          <w:b/>
          <w:spacing w:val="-1"/>
          <w:lang w:val="ro-RO"/>
        </w:rPr>
        <w:t xml:space="preserve"> </w:t>
      </w:r>
      <w:r w:rsidRPr="002F1E83">
        <w:rPr>
          <w:rFonts w:asciiTheme="minorHAnsi" w:eastAsia="Arial" w:hAnsiTheme="minorHAnsi" w:cs="Arial"/>
          <w:b/>
          <w:spacing w:val="1"/>
          <w:lang w:val="ro-RO"/>
        </w:rPr>
        <w:t>d</w:t>
      </w:r>
      <w:r w:rsidRPr="002F1E83">
        <w:rPr>
          <w:rFonts w:asciiTheme="minorHAnsi" w:eastAsia="Arial" w:hAnsiTheme="minorHAnsi" w:cs="Arial"/>
          <w:b/>
          <w:lang w:val="ro-RO"/>
        </w:rPr>
        <w:t>e</w:t>
      </w:r>
      <w:r w:rsidRPr="002F1E83">
        <w:rPr>
          <w:rFonts w:asciiTheme="minorHAnsi" w:eastAsia="Arial" w:hAnsiTheme="minorHAnsi" w:cs="Arial"/>
          <w:b/>
          <w:spacing w:val="-1"/>
          <w:lang w:val="ro-RO"/>
        </w:rPr>
        <w:t xml:space="preserve"> </w:t>
      </w:r>
      <w:r w:rsidRPr="002F1E83">
        <w:rPr>
          <w:rFonts w:asciiTheme="minorHAnsi" w:eastAsia="Arial" w:hAnsiTheme="minorHAnsi" w:cs="Arial"/>
          <w:b/>
          <w:spacing w:val="1"/>
          <w:lang w:val="ro-RO"/>
        </w:rPr>
        <w:t>po</w:t>
      </w:r>
      <w:r w:rsidRPr="002F1E83">
        <w:rPr>
          <w:rFonts w:asciiTheme="minorHAnsi" w:eastAsia="Arial" w:hAnsiTheme="minorHAnsi" w:cs="Arial"/>
          <w:b/>
          <w:lang w:val="ro-RO"/>
        </w:rPr>
        <w:t>l</w:t>
      </w:r>
      <w:r w:rsidRPr="002F1E83">
        <w:rPr>
          <w:rFonts w:asciiTheme="minorHAnsi" w:eastAsia="Arial" w:hAnsiTheme="minorHAnsi" w:cs="Arial"/>
          <w:b/>
          <w:spacing w:val="-1"/>
          <w:lang w:val="ro-RO"/>
        </w:rPr>
        <w:t>u</w:t>
      </w:r>
      <w:r w:rsidRPr="002F1E83">
        <w:rPr>
          <w:rFonts w:asciiTheme="minorHAnsi" w:eastAsia="Arial" w:hAnsiTheme="minorHAnsi" w:cs="Arial"/>
          <w:b/>
          <w:spacing w:val="1"/>
          <w:lang w:val="ro-RO"/>
        </w:rPr>
        <w:t>an</w:t>
      </w:r>
      <w:r w:rsidRPr="002F1E83">
        <w:rPr>
          <w:rFonts w:asciiTheme="minorHAnsi" w:eastAsia="Arial" w:hAnsiTheme="minorHAnsi" w:cs="Arial"/>
          <w:b/>
          <w:lang w:val="ro-RO"/>
        </w:rPr>
        <w:t>ti</w:t>
      </w:r>
      <w:r w:rsidRPr="002F1E83">
        <w:rPr>
          <w:rFonts w:asciiTheme="minorHAnsi" w:eastAsia="Arial" w:hAnsiTheme="minorHAnsi" w:cs="Arial"/>
          <w:b/>
          <w:spacing w:val="-2"/>
          <w:lang w:val="ro-RO"/>
        </w:rPr>
        <w:t xml:space="preserve"> </w:t>
      </w:r>
      <w:r w:rsidRPr="002F1E83">
        <w:rPr>
          <w:rFonts w:asciiTheme="minorHAnsi" w:eastAsia="Arial" w:hAnsiTheme="minorHAnsi" w:cs="Arial"/>
          <w:b/>
          <w:lang w:val="ro-RO"/>
        </w:rPr>
        <w:t>,</w:t>
      </w:r>
      <w:r w:rsidRPr="002F1E83">
        <w:rPr>
          <w:rFonts w:asciiTheme="minorHAnsi" w:eastAsia="Arial" w:hAnsiTheme="minorHAnsi" w:cs="Arial"/>
          <w:b/>
          <w:spacing w:val="1"/>
          <w:lang w:val="ro-RO"/>
        </w:rPr>
        <w:t xml:space="preserve"> </w:t>
      </w:r>
      <w:r w:rsidRPr="002F1E83">
        <w:rPr>
          <w:rFonts w:asciiTheme="minorHAnsi" w:eastAsia="Arial" w:hAnsiTheme="minorHAnsi" w:cs="Arial"/>
          <w:b/>
          <w:lang w:val="ro-RO"/>
        </w:rPr>
        <w:t>sist</w:t>
      </w:r>
      <w:r w:rsidRPr="002F1E83">
        <w:rPr>
          <w:rFonts w:asciiTheme="minorHAnsi" w:eastAsia="Arial" w:hAnsiTheme="minorHAnsi" w:cs="Arial"/>
          <w:b/>
          <w:spacing w:val="1"/>
          <w:lang w:val="ro-RO"/>
        </w:rPr>
        <w:t>e</w:t>
      </w:r>
      <w:r w:rsidRPr="002F1E83">
        <w:rPr>
          <w:rFonts w:asciiTheme="minorHAnsi" w:eastAsia="Arial" w:hAnsiTheme="minorHAnsi" w:cs="Arial"/>
          <w:b/>
          <w:spacing w:val="-1"/>
          <w:lang w:val="ro-RO"/>
        </w:rPr>
        <w:t>m</w:t>
      </w:r>
      <w:r w:rsidRPr="002F1E83">
        <w:rPr>
          <w:rFonts w:asciiTheme="minorHAnsi" w:eastAsia="Arial" w:hAnsiTheme="minorHAnsi" w:cs="Arial"/>
          <w:b/>
          <w:spacing w:val="1"/>
          <w:lang w:val="ro-RO"/>
        </w:rPr>
        <w:t>u</w:t>
      </w:r>
      <w:r w:rsidRPr="002F1E83">
        <w:rPr>
          <w:rFonts w:asciiTheme="minorHAnsi" w:eastAsia="Arial" w:hAnsiTheme="minorHAnsi" w:cs="Arial"/>
          <w:b/>
          <w:lang w:val="ro-RO"/>
        </w:rPr>
        <w:t xml:space="preserve">l </w:t>
      </w:r>
      <w:r w:rsidRPr="002F1E83">
        <w:rPr>
          <w:rFonts w:asciiTheme="minorHAnsi" w:eastAsia="Arial" w:hAnsiTheme="minorHAnsi" w:cs="Arial"/>
          <w:b/>
          <w:spacing w:val="-1"/>
          <w:lang w:val="ro-RO"/>
        </w:rPr>
        <w:t>d</w:t>
      </w:r>
      <w:r w:rsidRPr="002F1E83">
        <w:rPr>
          <w:rFonts w:asciiTheme="minorHAnsi" w:eastAsia="Arial" w:hAnsiTheme="minorHAnsi" w:cs="Arial"/>
          <w:b/>
          <w:lang w:val="ro-RO"/>
        </w:rPr>
        <w:t>e</w:t>
      </w:r>
      <w:r w:rsidRPr="002F1E83">
        <w:rPr>
          <w:rFonts w:asciiTheme="minorHAnsi" w:eastAsia="Arial" w:hAnsiTheme="minorHAnsi" w:cs="Arial"/>
          <w:b/>
          <w:spacing w:val="1"/>
          <w:lang w:val="ro-RO"/>
        </w:rPr>
        <w:t xml:space="preserve"> </w:t>
      </w:r>
      <w:r w:rsidRPr="002F1E83">
        <w:rPr>
          <w:rFonts w:asciiTheme="minorHAnsi" w:eastAsia="Arial" w:hAnsiTheme="minorHAnsi" w:cs="Arial"/>
          <w:b/>
          <w:lang w:val="ro-RO"/>
        </w:rPr>
        <w:t>c</w:t>
      </w:r>
      <w:r w:rsidRPr="002F1E83">
        <w:rPr>
          <w:rFonts w:asciiTheme="minorHAnsi" w:eastAsia="Arial" w:hAnsiTheme="minorHAnsi" w:cs="Arial"/>
          <w:b/>
          <w:spacing w:val="-1"/>
          <w:lang w:val="ro-RO"/>
        </w:rPr>
        <w:t>a</w:t>
      </w:r>
      <w:r w:rsidRPr="002F1E83">
        <w:rPr>
          <w:rFonts w:asciiTheme="minorHAnsi" w:eastAsia="Arial" w:hAnsiTheme="minorHAnsi" w:cs="Arial"/>
          <w:b/>
          <w:spacing w:val="1"/>
          <w:lang w:val="ro-RO"/>
        </w:rPr>
        <w:t>na</w:t>
      </w:r>
      <w:r w:rsidRPr="002F1E83">
        <w:rPr>
          <w:rFonts w:asciiTheme="minorHAnsi" w:eastAsia="Arial" w:hAnsiTheme="minorHAnsi" w:cs="Arial"/>
          <w:b/>
          <w:lang w:val="ro-RO"/>
        </w:rPr>
        <w:t>li</w:t>
      </w:r>
      <w:r w:rsidRPr="002F1E83">
        <w:rPr>
          <w:rFonts w:asciiTheme="minorHAnsi" w:eastAsia="Arial" w:hAnsiTheme="minorHAnsi" w:cs="Arial"/>
          <w:b/>
          <w:spacing w:val="-2"/>
          <w:lang w:val="ro-RO"/>
        </w:rPr>
        <w:t>z</w:t>
      </w:r>
      <w:r w:rsidRPr="002F1E83">
        <w:rPr>
          <w:rFonts w:asciiTheme="minorHAnsi" w:eastAsia="Arial" w:hAnsiTheme="minorHAnsi" w:cs="Arial"/>
          <w:b/>
          <w:spacing w:val="1"/>
          <w:lang w:val="ro-RO"/>
        </w:rPr>
        <w:t>a</w:t>
      </w:r>
      <w:r w:rsidRPr="002F1E83">
        <w:rPr>
          <w:rFonts w:asciiTheme="minorHAnsi" w:eastAsia="Arial" w:hAnsiTheme="minorHAnsi" w:cs="Arial"/>
          <w:b/>
          <w:spacing w:val="-1"/>
          <w:lang w:val="ro-RO"/>
        </w:rPr>
        <w:t>r</w:t>
      </w:r>
      <w:r w:rsidRPr="002F1E83">
        <w:rPr>
          <w:rFonts w:asciiTheme="minorHAnsi" w:eastAsia="Arial" w:hAnsiTheme="minorHAnsi" w:cs="Arial"/>
          <w:b/>
          <w:lang w:val="ro-RO"/>
        </w:rPr>
        <w:t>e</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Din incinta fermei rezulta: </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ape uzate tehnologice (de spalare din </w:t>
      </w:r>
      <w:r w:rsidR="00205D0A">
        <w:rPr>
          <w:rFonts w:asciiTheme="minorHAnsi" w:hAnsiTheme="minorHAnsi" w:cs="Arial"/>
          <w:color w:val="000000"/>
          <w:sz w:val="24"/>
          <w:szCs w:val="24"/>
          <w:lang w:val="en-US" w:eastAsia="en-US"/>
        </w:rPr>
        <w:t>adăpost</w:t>
      </w:r>
      <w:r w:rsidRPr="002F1E83">
        <w:rPr>
          <w:rFonts w:asciiTheme="minorHAnsi" w:hAnsiTheme="minorHAnsi" w:cs="Arial"/>
          <w:color w:val="000000"/>
          <w:sz w:val="24"/>
          <w:szCs w:val="24"/>
          <w:lang w:val="en-US" w:eastAsia="en-US"/>
        </w:rPr>
        <w:t xml:space="preserve">urile de pui); </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ape uzate menajere de la filtre sanitare; </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ape pluviale. </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Evacuarea acestora se face astfel: </w:t>
      </w:r>
    </w:p>
    <w:p w:rsidR="00532D9B" w:rsidRPr="002F1E83" w:rsidRDefault="00532D9B" w:rsidP="00465141">
      <w:pPr>
        <w:autoSpaceDE w:val="0"/>
        <w:autoSpaceDN w:val="0"/>
        <w:adjustRightInd w:val="0"/>
        <w:jc w:val="both"/>
        <w:rPr>
          <w:rFonts w:asciiTheme="minorHAnsi" w:hAnsiTheme="minorHAnsi" w:cs="Arial"/>
          <w:color w:val="000000"/>
          <w:sz w:val="24"/>
          <w:szCs w:val="24"/>
        </w:rPr>
      </w:pPr>
      <w:r w:rsidRPr="002F1E83">
        <w:rPr>
          <w:rFonts w:asciiTheme="minorHAnsi" w:hAnsiTheme="minorHAnsi" w:cs="Arial"/>
          <w:color w:val="000000"/>
          <w:sz w:val="24"/>
          <w:szCs w:val="24"/>
        </w:rPr>
        <w:t xml:space="preserve">- </w:t>
      </w:r>
      <w:r w:rsidRPr="002F1E83">
        <w:rPr>
          <w:rFonts w:asciiTheme="minorHAnsi" w:hAnsiTheme="minorHAnsi" w:cs="Arial"/>
          <w:i/>
          <w:iCs/>
          <w:color w:val="000000"/>
          <w:sz w:val="24"/>
          <w:szCs w:val="24"/>
        </w:rPr>
        <w:t xml:space="preserve">Apele uzate fecaloid – menajere </w:t>
      </w:r>
      <w:r w:rsidRPr="002F1E83">
        <w:rPr>
          <w:rFonts w:asciiTheme="minorHAnsi" w:hAnsiTheme="minorHAnsi" w:cs="Arial"/>
          <w:color w:val="000000"/>
          <w:sz w:val="24"/>
          <w:szCs w:val="24"/>
        </w:rPr>
        <w:t xml:space="preserve">sunt colectate in 2 </w:t>
      </w:r>
      <w:r w:rsidRPr="002F1E83">
        <w:rPr>
          <w:rFonts w:asciiTheme="minorHAnsi" w:hAnsiTheme="minorHAnsi" w:cs="Arial"/>
          <w:b/>
          <w:bCs/>
          <w:color w:val="000000"/>
          <w:sz w:val="24"/>
          <w:szCs w:val="24"/>
        </w:rPr>
        <w:t>bazine betonate vidanjabile etanse</w:t>
      </w:r>
      <w:r w:rsidRPr="002F1E83">
        <w:rPr>
          <w:rFonts w:asciiTheme="minorHAnsi" w:hAnsiTheme="minorHAnsi" w:cs="Arial"/>
          <w:color w:val="000000"/>
          <w:sz w:val="24"/>
          <w:szCs w:val="24"/>
        </w:rPr>
        <w:t xml:space="preserve">, </w:t>
      </w:r>
      <w:r w:rsidRPr="002F1E83">
        <w:rPr>
          <w:rFonts w:asciiTheme="minorHAnsi" w:hAnsiTheme="minorHAnsi" w:cs="Arial"/>
          <w:b/>
          <w:bCs/>
          <w:color w:val="000000"/>
          <w:sz w:val="24"/>
          <w:szCs w:val="24"/>
        </w:rPr>
        <w:t xml:space="preserve">cu capacitatea de 10 mc. </w:t>
      </w:r>
      <w:r w:rsidRPr="002F1E83">
        <w:rPr>
          <w:rFonts w:asciiTheme="minorHAnsi" w:hAnsiTheme="minorHAnsi" w:cs="Arial"/>
          <w:color w:val="000000"/>
          <w:sz w:val="24"/>
          <w:szCs w:val="24"/>
        </w:rPr>
        <w:t xml:space="preserve">Periodic bazinul se vidanjeaza iar apa uzata este transportata la statia de epurare conform Contractului, </w:t>
      </w:r>
      <w:r w:rsidR="00205D0A">
        <w:rPr>
          <w:rFonts w:asciiTheme="minorHAnsi" w:hAnsiTheme="minorHAnsi" w:cs="Arial"/>
          <w:color w:val="000000"/>
          <w:sz w:val="24"/>
          <w:szCs w:val="24"/>
        </w:rPr>
        <w:t>încheiat</w:t>
      </w:r>
      <w:r w:rsidRPr="002F1E83">
        <w:rPr>
          <w:rFonts w:asciiTheme="minorHAnsi" w:hAnsiTheme="minorHAnsi" w:cs="Arial"/>
          <w:color w:val="000000"/>
          <w:sz w:val="24"/>
          <w:szCs w:val="24"/>
        </w:rPr>
        <w:t xml:space="preserve"> cu SC TOTDEAUNA IMPECABIL SRL </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w:t>
      </w:r>
      <w:r w:rsidRPr="002F1E83">
        <w:rPr>
          <w:rFonts w:asciiTheme="minorHAnsi" w:hAnsiTheme="minorHAnsi" w:cs="Arial"/>
          <w:i/>
          <w:iCs/>
          <w:color w:val="000000"/>
          <w:sz w:val="24"/>
          <w:szCs w:val="24"/>
          <w:lang w:val="en-US" w:eastAsia="en-US"/>
        </w:rPr>
        <w:t xml:space="preserve">Apele uzate tehnologice </w:t>
      </w:r>
      <w:r w:rsidRPr="002F1E83">
        <w:rPr>
          <w:rFonts w:asciiTheme="minorHAnsi" w:hAnsiTheme="minorHAnsi" w:cs="Arial"/>
          <w:color w:val="000000"/>
          <w:sz w:val="24"/>
          <w:szCs w:val="24"/>
          <w:lang w:val="en-US" w:eastAsia="en-US"/>
        </w:rPr>
        <w:t xml:space="preserve">rezultate in urma igienizarii halelor de pui de carne, la sfarsitul fiecarui ciclu de </w:t>
      </w:r>
      <w:r w:rsidR="00FD0A46">
        <w:rPr>
          <w:rFonts w:asciiTheme="minorHAnsi" w:hAnsiTheme="minorHAnsi" w:cs="Arial"/>
          <w:color w:val="000000"/>
          <w:sz w:val="24"/>
          <w:szCs w:val="24"/>
          <w:lang w:val="en-US" w:eastAsia="en-US"/>
        </w:rPr>
        <w:t>creștere</w:t>
      </w:r>
      <w:r w:rsidRPr="002F1E83">
        <w:rPr>
          <w:rFonts w:asciiTheme="minorHAnsi" w:hAnsiTheme="minorHAnsi" w:cs="Arial"/>
          <w:color w:val="000000"/>
          <w:sz w:val="24"/>
          <w:szCs w:val="24"/>
          <w:lang w:val="en-US" w:eastAsia="en-US"/>
        </w:rPr>
        <w:t xml:space="preserve"> sunt colectate pr</w:t>
      </w:r>
      <w:r w:rsidR="004B6E50">
        <w:rPr>
          <w:rFonts w:asciiTheme="minorHAnsi" w:hAnsiTheme="minorHAnsi" w:cs="Arial"/>
          <w:color w:val="000000"/>
          <w:sz w:val="24"/>
          <w:szCs w:val="24"/>
          <w:lang w:val="en-US" w:eastAsia="en-US"/>
        </w:rPr>
        <w:t>i</w:t>
      </w:r>
      <w:r w:rsidR="003C7DEE">
        <w:rPr>
          <w:rFonts w:asciiTheme="minorHAnsi" w:hAnsiTheme="minorHAnsi" w:cs="Arial"/>
          <w:color w:val="000000"/>
          <w:sz w:val="24"/>
          <w:szCs w:val="24"/>
          <w:lang w:val="en-US" w:eastAsia="en-US"/>
        </w:rPr>
        <w:t>ntr-o</w:t>
      </w:r>
      <w:r w:rsidRPr="002F1E83">
        <w:rPr>
          <w:rFonts w:asciiTheme="minorHAnsi" w:hAnsiTheme="minorHAnsi" w:cs="Arial"/>
          <w:color w:val="000000"/>
          <w:sz w:val="24"/>
          <w:szCs w:val="24"/>
          <w:lang w:val="en-US" w:eastAsia="en-US"/>
        </w:rPr>
        <w:t xml:space="preserve"> retea de canalizare in 2  </w:t>
      </w:r>
      <w:r w:rsidRPr="002F1E83">
        <w:rPr>
          <w:rFonts w:asciiTheme="minorHAnsi" w:hAnsiTheme="minorHAnsi" w:cs="Arial"/>
          <w:b/>
          <w:bCs/>
          <w:color w:val="000000"/>
          <w:sz w:val="24"/>
          <w:szCs w:val="24"/>
          <w:lang w:val="en-US" w:eastAsia="en-US"/>
        </w:rPr>
        <w:t>bazine betonate vidanjabile de 70 mc</w:t>
      </w:r>
      <w:r w:rsidR="00D447F1">
        <w:rPr>
          <w:rFonts w:asciiTheme="minorHAnsi" w:hAnsiTheme="minorHAnsi" w:cs="Arial"/>
          <w:color w:val="000000"/>
          <w:sz w:val="24"/>
          <w:szCs w:val="24"/>
          <w:lang w:val="en-US" w:eastAsia="en-US"/>
        </w:rPr>
        <w:t xml:space="preserve"> ce se vor vidanja </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Valorile indicatorilor de calitate ai apelor uzate care se vidanjeaza se vor </w:t>
      </w:r>
      <w:r w:rsidR="00205D0A">
        <w:rPr>
          <w:rFonts w:asciiTheme="minorHAnsi" w:hAnsiTheme="minorHAnsi" w:cs="Arial"/>
          <w:color w:val="000000"/>
          <w:sz w:val="24"/>
          <w:szCs w:val="24"/>
          <w:lang w:val="en-US" w:eastAsia="en-US"/>
        </w:rPr>
        <w:t>încadra</w:t>
      </w:r>
      <w:r w:rsidR="00B93DAE">
        <w:rPr>
          <w:rFonts w:asciiTheme="minorHAnsi" w:hAnsiTheme="minorHAnsi" w:cs="Arial"/>
          <w:color w:val="000000"/>
          <w:sz w:val="24"/>
          <w:szCs w:val="24"/>
          <w:lang w:val="en-US" w:eastAsia="en-US"/>
        </w:rPr>
        <w:t xml:space="preserve"> </w:t>
      </w:r>
      <w:r w:rsidR="00B70023">
        <w:rPr>
          <w:rFonts w:asciiTheme="minorHAnsi" w:hAnsiTheme="minorHAnsi" w:cs="Arial"/>
          <w:color w:val="000000"/>
          <w:sz w:val="24"/>
          <w:szCs w:val="24"/>
          <w:lang w:val="en-US" w:eastAsia="en-US"/>
        </w:rPr>
        <w:t xml:space="preserve">in valorile NTPA 002/2005. </w:t>
      </w:r>
    </w:p>
    <w:p w:rsidR="00532D9B" w:rsidRPr="002F1E83" w:rsidRDefault="00D447F1" w:rsidP="00465141">
      <w:pPr>
        <w:suppressAutoHyphens w:val="0"/>
        <w:autoSpaceDE w:val="0"/>
        <w:autoSpaceDN w:val="0"/>
        <w:adjustRightInd w:val="0"/>
        <w:jc w:val="both"/>
        <w:rPr>
          <w:rFonts w:asciiTheme="minorHAnsi" w:hAnsiTheme="minorHAnsi" w:cs="Arial"/>
          <w:color w:val="000000"/>
          <w:sz w:val="24"/>
          <w:szCs w:val="24"/>
          <w:lang w:val="en-US" w:eastAsia="en-US"/>
        </w:rPr>
      </w:pPr>
      <w:r>
        <w:rPr>
          <w:rFonts w:asciiTheme="minorHAnsi" w:hAnsiTheme="minorHAnsi" w:cs="Arial"/>
          <w:color w:val="000000"/>
          <w:sz w:val="24"/>
          <w:szCs w:val="24"/>
          <w:lang w:val="en-US" w:eastAsia="en-US"/>
        </w:rPr>
        <w:t>I</w:t>
      </w:r>
      <w:r w:rsidR="00532D9B">
        <w:rPr>
          <w:rFonts w:asciiTheme="minorHAnsi" w:hAnsiTheme="minorHAnsi" w:cs="Arial"/>
          <w:color w:val="000000"/>
          <w:sz w:val="24"/>
          <w:szCs w:val="24"/>
          <w:lang w:val="en-US" w:eastAsia="en-US"/>
        </w:rPr>
        <w:t>n cadrul instalatiei IPPC se</w:t>
      </w:r>
      <w:r w:rsidR="00532D9B" w:rsidRPr="002F1E83">
        <w:rPr>
          <w:rFonts w:asciiTheme="minorHAnsi" w:hAnsiTheme="minorHAnsi" w:cs="Arial"/>
          <w:color w:val="000000"/>
          <w:sz w:val="24"/>
          <w:szCs w:val="24"/>
          <w:lang w:val="en-US" w:eastAsia="en-US"/>
        </w:rPr>
        <w:t xml:space="preserve"> </w:t>
      </w:r>
      <w:r w:rsidR="00532D9B">
        <w:rPr>
          <w:rFonts w:asciiTheme="minorHAnsi" w:hAnsiTheme="minorHAnsi" w:cs="Arial"/>
          <w:color w:val="000000"/>
          <w:sz w:val="24"/>
          <w:szCs w:val="24"/>
          <w:lang w:val="en-US" w:eastAsia="en-US"/>
        </w:rPr>
        <w:t>are in vedere</w:t>
      </w:r>
      <w:r w:rsidR="00532D9B" w:rsidRPr="002F1E83">
        <w:rPr>
          <w:rFonts w:asciiTheme="minorHAnsi" w:hAnsiTheme="minorHAnsi" w:cs="Arial"/>
          <w:color w:val="000000"/>
          <w:sz w:val="24"/>
          <w:szCs w:val="24"/>
          <w:lang w:val="en-US" w:eastAsia="en-US"/>
        </w:rPr>
        <w:t xml:space="preserve">: </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b/>
          <w:bCs/>
          <w:color w:val="000000"/>
          <w:sz w:val="24"/>
          <w:szCs w:val="24"/>
          <w:lang w:val="en-US" w:eastAsia="en-US"/>
        </w:rPr>
        <w:t xml:space="preserve">- </w:t>
      </w:r>
      <w:r w:rsidRPr="002F1E83">
        <w:rPr>
          <w:rFonts w:asciiTheme="minorHAnsi" w:hAnsiTheme="minorHAnsi" w:cs="Arial"/>
          <w:color w:val="000000"/>
          <w:sz w:val="24"/>
          <w:szCs w:val="24"/>
          <w:lang w:val="en-US" w:eastAsia="en-US"/>
        </w:rPr>
        <w:t>M</w:t>
      </w:r>
      <w:r w:rsidR="00B70023">
        <w:rPr>
          <w:rFonts w:asciiTheme="minorHAnsi" w:hAnsiTheme="minorHAnsi" w:cs="Arial"/>
          <w:color w:val="000000"/>
          <w:sz w:val="24"/>
          <w:szCs w:val="24"/>
          <w:lang w:val="en-US" w:eastAsia="en-US"/>
        </w:rPr>
        <w:t>onitorizarea consumurilor de apă utilizată î</w:t>
      </w:r>
      <w:r w:rsidRPr="002F1E83">
        <w:rPr>
          <w:rFonts w:asciiTheme="minorHAnsi" w:hAnsiTheme="minorHAnsi" w:cs="Arial"/>
          <w:color w:val="000000"/>
          <w:sz w:val="24"/>
          <w:szCs w:val="24"/>
          <w:lang w:val="en-US" w:eastAsia="en-US"/>
        </w:rPr>
        <w:t xml:space="preserve">n scop tehnologic si menajer; </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b/>
          <w:bCs/>
          <w:color w:val="000000"/>
          <w:sz w:val="24"/>
          <w:szCs w:val="24"/>
          <w:lang w:val="en-US" w:eastAsia="en-US"/>
        </w:rPr>
        <w:lastRenderedPageBreak/>
        <w:t xml:space="preserve">- </w:t>
      </w:r>
      <w:r w:rsidRPr="002F1E83">
        <w:rPr>
          <w:rFonts w:asciiTheme="minorHAnsi" w:hAnsiTheme="minorHAnsi" w:cs="Arial"/>
          <w:color w:val="000000"/>
          <w:sz w:val="24"/>
          <w:szCs w:val="24"/>
          <w:lang w:val="en-US" w:eastAsia="en-US"/>
        </w:rPr>
        <w:t xml:space="preserve">Verificarea si </w:t>
      </w:r>
      <w:r w:rsidR="00D07A6B">
        <w:rPr>
          <w:rFonts w:asciiTheme="minorHAnsi" w:hAnsiTheme="minorHAnsi" w:cs="Arial"/>
          <w:color w:val="000000"/>
          <w:sz w:val="24"/>
          <w:szCs w:val="24"/>
          <w:lang w:val="en-US" w:eastAsia="en-US"/>
        </w:rPr>
        <w:t>între</w:t>
      </w:r>
      <w:r w:rsidRPr="002F1E83">
        <w:rPr>
          <w:rFonts w:asciiTheme="minorHAnsi" w:hAnsiTheme="minorHAnsi" w:cs="Arial"/>
          <w:color w:val="000000"/>
          <w:sz w:val="24"/>
          <w:szCs w:val="24"/>
          <w:lang w:val="en-US" w:eastAsia="en-US"/>
        </w:rPr>
        <w:t xml:space="preserve">tinerea instalatiilor interioare de apa pentru evitarea pierderilor si a risipei de apa; </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b/>
          <w:bCs/>
          <w:color w:val="000000"/>
          <w:sz w:val="24"/>
          <w:szCs w:val="24"/>
          <w:lang w:val="en-US" w:eastAsia="en-US"/>
        </w:rPr>
        <w:t xml:space="preserve">- </w:t>
      </w:r>
      <w:r w:rsidR="00440288">
        <w:rPr>
          <w:rFonts w:asciiTheme="minorHAnsi" w:hAnsiTheme="minorHAnsi" w:cs="Arial"/>
          <w:color w:val="000000"/>
          <w:sz w:val="24"/>
          <w:szCs w:val="24"/>
          <w:lang w:val="en-US" w:eastAsia="en-US"/>
        </w:rPr>
        <w:t>În scopul reducerii incărcă</w:t>
      </w:r>
      <w:r w:rsidRPr="002F1E83">
        <w:rPr>
          <w:rFonts w:asciiTheme="minorHAnsi" w:hAnsiTheme="minorHAnsi" w:cs="Arial"/>
          <w:color w:val="000000"/>
          <w:sz w:val="24"/>
          <w:szCs w:val="24"/>
          <w:lang w:val="en-US" w:eastAsia="en-US"/>
        </w:rPr>
        <w:t>rii apelor uzate t</w:t>
      </w:r>
      <w:r w:rsidR="00440288">
        <w:rPr>
          <w:rFonts w:asciiTheme="minorHAnsi" w:hAnsiTheme="minorHAnsi" w:cs="Arial"/>
          <w:color w:val="000000"/>
          <w:sz w:val="24"/>
          <w:szCs w:val="24"/>
          <w:lang w:val="en-US" w:eastAsia="en-US"/>
        </w:rPr>
        <w:t>ehnologice, înainte de spălare, se va face curațirea mecanică și manuală</w:t>
      </w:r>
      <w:r w:rsidRPr="002F1E83">
        <w:rPr>
          <w:rFonts w:asciiTheme="minorHAnsi" w:hAnsiTheme="minorHAnsi" w:cs="Arial"/>
          <w:color w:val="000000"/>
          <w:sz w:val="24"/>
          <w:szCs w:val="24"/>
          <w:lang w:val="en-US" w:eastAsia="en-US"/>
        </w:rPr>
        <w:t xml:space="preserve"> a halelor pentru pui de carne; </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b/>
          <w:bCs/>
          <w:color w:val="000000"/>
          <w:sz w:val="24"/>
          <w:szCs w:val="24"/>
          <w:lang w:val="en-US" w:eastAsia="en-US"/>
        </w:rPr>
        <w:t xml:space="preserve">- </w:t>
      </w:r>
      <w:r w:rsidR="00D07A6B">
        <w:rPr>
          <w:rFonts w:asciiTheme="minorHAnsi" w:hAnsiTheme="minorHAnsi" w:cs="Arial"/>
          <w:color w:val="000000"/>
          <w:sz w:val="24"/>
          <w:szCs w:val="24"/>
          <w:lang w:val="en-US" w:eastAsia="en-US"/>
        </w:rPr>
        <w:t>Între</w:t>
      </w:r>
      <w:r w:rsidRPr="002F1E83">
        <w:rPr>
          <w:rFonts w:asciiTheme="minorHAnsi" w:hAnsiTheme="minorHAnsi" w:cs="Arial"/>
          <w:color w:val="000000"/>
          <w:sz w:val="24"/>
          <w:szCs w:val="24"/>
          <w:lang w:val="en-US" w:eastAsia="en-US"/>
        </w:rPr>
        <w:t>tinerea canalulu</w:t>
      </w:r>
      <w:r w:rsidR="00440288">
        <w:rPr>
          <w:rFonts w:asciiTheme="minorHAnsi" w:hAnsiTheme="minorHAnsi" w:cs="Arial"/>
          <w:color w:val="000000"/>
          <w:sz w:val="24"/>
          <w:szCs w:val="24"/>
          <w:lang w:val="en-US" w:eastAsia="en-US"/>
        </w:rPr>
        <w:t>i colector al apelor pluviale, în scopul asigurării secț</w:t>
      </w:r>
      <w:r w:rsidRPr="002F1E83">
        <w:rPr>
          <w:rFonts w:asciiTheme="minorHAnsi" w:hAnsiTheme="minorHAnsi" w:cs="Arial"/>
          <w:color w:val="000000"/>
          <w:sz w:val="24"/>
          <w:szCs w:val="24"/>
          <w:lang w:val="en-US" w:eastAsia="en-US"/>
        </w:rPr>
        <w:t xml:space="preserve">iunii de scurgere normala a apelor meteorice; </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b/>
          <w:bCs/>
          <w:color w:val="000000"/>
          <w:sz w:val="24"/>
          <w:szCs w:val="24"/>
          <w:lang w:val="en-US" w:eastAsia="en-US"/>
        </w:rPr>
        <w:t xml:space="preserve">- </w:t>
      </w:r>
      <w:r w:rsidRPr="002F1E83">
        <w:rPr>
          <w:rFonts w:asciiTheme="minorHAnsi" w:hAnsiTheme="minorHAnsi" w:cs="Arial"/>
          <w:color w:val="000000"/>
          <w:sz w:val="24"/>
          <w:szCs w:val="24"/>
          <w:lang w:val="en-US" w:eastAsia="en-US"/>
        </w:rPr>
        <w:t xml:space="preserve">Bazinele de stocare a apelor uzate se vor vidanja ori de cate ori va fi nevoie; </w:t>
      </w:r>
    </w:p>
    <w:p w:rsidR="00532D9B" w:rsidRPr="002F1E83"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b/>
          <w:bCs/>
          <w:color w:val="000000"/>
          <w:sz w:val="24"/>
          <w:szCs w:val="24"/>
          <w:lang w:val="en-US" w:eastAsia="en-US"/>
        </w:rPr>
        <w:t xml:space="preserve">- </w:t>
      </w:r>
      <w:r w:rsidRPr="002F1E83">
        <w:rPr>
          <w:rFonts w:asciiTheme="minorHAnsi" w:hAnsiTheme="minorHAnsi" w:cs="Arial"/>
          <w:color w:val="000000"/>
          <w:sz w:val="24"/>
          <w:szCs w:val="24"/>
          <w:lang w:val="en-US" w:eastAsia="en-US"/>
        </w:rPr>
        <w:t xml:space="preserve">Se va verifica periodic starea de impermeabilizare a bazinelor si etansarea conductelor de canalizare; </w:t>
      </w:r>
    </w:p>
    <w:p w:rsidR="00532D9B" w:rsidRPr="00D447F1" w:rsidRDefault="00532D9B"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b/>
          <w:bCs/>
          <w:color w:val="000000"/>
          <w:sz w:val="24"/>
          <w:szCs w:val="24"/>
          <w:lang w:val="en-US" w:eastAsia="en-US"/>
        </w:rPr>
        <w:t xml:space="preserve">- </w:t>
      </w:r>
      <w:r w:rsidRPr="002F1E83">
        <w:rPr>
          <w:rFonts w:asciiTheme="minorHAnsi" w:hAnsiTheme="minorHAnsi" w:cs="Arial"/>
          <w:color w:val="000000"/>
          <w:sz w:val="24"/>
          <w:szCs w:val="24"/>
          <w:lang w:val="en-US" w:eastAsia="en-US"/>
        </w:rPr>
        <w:t xml:space="preserve">Dupa golirea bazinelor de stocare a apelor uzate, se recomanda folosirea de </w:t>
      </w:r>
      <w:r w:rsidR="00652CE2">
        <w:rPr>
          <w:rFonts w:asciiTheme="minorHAnsi" w:hAnsiTheme="minorHAnsi" w:cs="Arial"/>
          <w:color w:val="000000"/>
          <w:sz w:val="24"/>
          <w:szCs w:val="24"/>
          <w:lang w:val="en-US" w:eastAsia="en-US"/>
        </w:rPr>
        <w:t>substanțe</w:t>
      </w:r>
      <w:r w:rsidRPr="002F1E83">
        <w:rPr>
          <w:rFonts w:asciiTheme="minorHAnsi" w:hAnsiTheme="minorHAnsi" w:cs="Arial"/>
          <w:color w:val="000000"/>
          <w:sz w:val="24"/>
          <w:szCs w:val="24"/>
          <w:lang w:val="en-US" w:eastAsia="en-US"/>
        </w:rPr>
        <w:t xml:space="preserve"> (ex. clorura de var) care sa impiedice formarea mirosurilor dezagreabile si care au efect de </w:t>
      </w:r>
      <w:r w:rsidR="00D447F1">
        <w:rPr>
          <w:rFonts w:asciiTheme="minorHAnsi" w:hAnsiTheme="minorHAnsi" w:cs="Arial"/>
          <w:color w:val="000000"/>
          <w:sz w:val="24"/>
          <w:szCs w:val="24"/>
          <w:lang w:val="en-US" w:eastAsia="en-US"/>
        </w:rPr>
        <w:t>oxidare a poluantilor organici.</w:t>
      </w:r>
    </w:p>
    <w:p w:rsidR="00493F4B" w:rsidRPr="002F1E83" w:rsidRDefault="00493F4B" w:rsidP="00465141">
      <w:pPr>
        <w:ind w:firstLine="720"/>
        <w:jc w:val="both"/>
        <w:rPr>
          <w:rFonts w:asciiTheme="minorHAnsi" w:eastAsia="Arial" w:hAnsiTheme="minorHAnsi" w:cs="Arial"/>
          <w:sz w:val="24"/>
          <w:szCs w:val="24"/>
        </w:rPr>
      </w:pPr>
      <w:r w:rsidRPr="002F1E83">
        <w:rPr>
          <w:rFonts w:asciiTheme="minorHAnsi" w:eastAsia="Arial" w:hAnsiTheme="minorHAnsi" w:cs="Arial"/>
          <w:sz w:val="24"/>
          <w:szCs w:val="24"/>
        </w:rPr>
        <w:t>Posibilitatea poluarii apelor datorita activitatii desfasurate pe amplasament exista numai in situatiile:</w:t>
      </w:r>
    </w:p>
    <w:p w:rsidR="00493F4B" w:rsidRPr="002F1E83" w:rsidRDefault="00493F4B" w:rsidP="00465141">
      <w:pPr>
        <w:pStyle w:val="ListParagraph"/>
        <w:numPr>
          <w:ilvl w:val="0"/>
          <w:numId w:val="13"/>
        </w:numPr>
        <w:jc w:val="both"/>
        <w:rPr>
          <w:rFonts w:asciiTheme="minorHAnsi" w:eastAsia="Arial" w:hAnsiTheme="minorHAnsi" w:cs="Arial"/>
          <w:lang w:val="ro-RO"/>
        </w:rPr>
      </w:pPr>
      <w:r w:rsidRPr="002F1E83">
        <w:rPr>
          <w:rFonts w:asciiTheme="minorHAnsi" w:eastAsia="Arial" w:hAnsiTheme="minorHAnsi" w:cs="Arial"/>
          <w:lang w:val="ro-RO"/>
        </w:rPr>
        <w:t xml:space="preserve">Gestionarea necorespunzatoare a </w:t>
      </w:r>
      <w:r w:rsidR="00144A62">
        <w:rPr>
          <w:rFonts w:asciiTheme="minorHAnsi" w:eastAsia="Arial" w:hAnsiTheme="minorHAnsi" w:cs="Arial"/>
          <w:lang w:val="ro-RO"/>
        </w:rPr>
        <w:t>dejecții</w:t>
      </w:r>
      <w:r w:rsidRPr="002F1E83">
        <w:rPr>
          <w:rFonts w:asciiTheme="minorHAnsi" w:eastAsia="Arial" w:hAnsiTheme="minorHAnsi" w:cs="Arial"/>
          <w:lang w:val="ro-RO"/>
        </w:rPr>
        <w:t>lor</w:t>
      </w:r>
    </w:p>
    <w:p w:rsidR="00493F4B" w:rsidRPr="002F1E83" w:rsidRDefault="00493F4B" w:rsidP="00465141">
      <w:pPr>
        <w:pStyle w:val="ListParagraph"/>
        <w:numPr>
          <w:ilvl w:val="0"/>
          <w:numId w:val="13"/>
        </w:numPr>
        <w:jc w:val="both"/>
        <w:rPr>
          <w:rFonts w:asciiTheme="minorHAnsi" w:eastAsia="Arial" w:hAnsiTheme="minorHAnsi" w:cs="Arial"/>
          <w:lang w:val="ro-RO"/>
        </w:rPr>
      </w:pPr>
      <w:r w:rsidRPr="002F1E83">
        <w:rPr>
          <w:rFonts w:asciiTheme="minorHAnsi" w:eastAsia="Arial" w:hAnsiTheme="minorHAnsi" w:cs="Arial"/>
          <w:lang w:val="ro-RO"/>
        </w:rPr>
        <w:t>Gestionarea necorespunzatoare a apelor uzate</w:t>
      </w:r>
    </w:p>
    <w:p w:rsidR="00516A49" w:rsidRPr="002F1E83" w:rsidRDefault="00516A49" w:rsidP="00465141">
      <w:pPr>
        <w:jc w:val="both"/>
        <w:rPr>
          <w:rFonts w:asciiTheme="minorHAnsi" w:eastAsia="Arial" w:hAnsiTheme="minorHAnsi" w:cs="Arial"/>
          <w:sz w:val="24"/>
          <w:szCs w:val="24"/>
        </w:rPr>
      </w:pPr>
      <w:r>
        <w:rPr>
          <w:rFonts w:asciiTheme="minorHAnsi" w:eastAsia="Arial" w:hAnsiTheme="minorHAnsi" w:cs="Arial"/>
          <w:sz w:val="24"/>
          <w:szCs w:val="24"/>
        </w:rPr>
        <w:t>Lungimea totala a conductelor de canalizare este de 0,5 km.</w:t>
      </w:r>
    </w:p>
    <w:p w:rsidR="00D447F1" w:rsidRPr="002F1E83" w:rsidRDefault="00D447F1" w:rsidP="00465141">
      <w:pPr>
        <w:jc w:val="both"/>
        <w:rPr>
          <w:rFonts w:asciiTheme="minorHAnsi" w:eastAsia="Arial" w:hAnsiTheme="minorHAnsi" w:cs="Arial"/>
          <w:b/>
          <w:sz w:val="24"/>
          <w:szCs w:val="24"/>
        </w:rPr>
      </w:pPr>
    </w:p>
    <w:p w:rsidR="00493F4B" w:rsidRPr="002F1E83" w:rsidRDefault="00493F4B" w:rsidP="00465141">
      <w:pPr>
        <w:pStyle w:val="BodyText"/>
        <w:spacing w:after="0"/>
        <w:jc w:val="both"/>
        <w:rPr>
          <w:rFonts w:asciiTheme="minorHAnsi" w:hAnsiTheme="minorHAnsi" w:cs="Arial"/>
          <w:b/>
          <w:sz w:val="24"/>
          <w:szCs w:val="24"/>
        </w:rPr>
      </w:pPr>
      <w:r w:rsidRPr="002F1E83">
        <w:rPr>
          <w:rFonts w:asciiTheme="minorHAnsi" w:hAnsiTheme="minorHAnsi" w:cs="Arial"/>
          <w:b/>
          <w:sz w:val="24"/>
          <w:szCs w:val="24"/>
        </w:rPr>
        <w:t xml:space="preserve">8.2.Instalatii de epurare a apelor uzate </w:t>
      </w:r>
    </w:p>
    <w:p w:rsidR="00493F4B" w:rsidRPr="002F1E83" w:rsidRDefault="00493F4B" w:rsidP="00465141">
      <w:pPr>
        <w:jc w:val="both"/>
        <w:rPr>
          <w:rFonts w:asciiTheme="minorHAnsi" w:eastAsia="Arial" w:hAnsiTheme="minorHAnsi" w:cs="Arial"/>
          <w:b/>
          <w:sz w:val="24"/>
          <w:szCs w:val="24"/>
        </w:rPr>
      </w:pPr>
    </w:p>
    <w:p w:rsidR="00493F4B" w:rsidRPr="002F1E83" w:rsidRDefault="00493F4B" w:rsidP="00465141">
      <w:pPr>
        <w:ind w:firstLine="720"/>
        <w:jc w:val="both"/>
        <w:rPr>
          <w:rFonts w:asciiTheme="minorHAnsi" w:eastAsia="Arial" w:hAnsiTheme="minorHAnsi" w:cs="Arial"/>
          <w:b/>
          <w:sz w:val="24"/>
          <w:szCs w:val="24"/>
        </w:rPr>
      </w:pPr>
      <w:r w:rsidRPr="002F1E83">
        <w:rPr>
          <w:rFonts w:asciiTheme="minorHAnsi" w:hAnsiTheme="minorHAnsi" w:cs="Arial"/>
          <w:iCs/>
          <w:sz w:val="24"/>
          <w:szCs w:val="24"/>
          <w:lang w:val="pt-BR" w:eastAsia="en-US"/>
        </w:rPr>
        <w:t xml:space="preserve">Prevederile pentru reducerea </w:t>
      </w:r>
      <w:r w:rsidR="00D447F1">
        <w:rPr>
          <w:rFonts w:asciiTheme="minorHAnsi" w:hAnsiTheme="minorHAnsi" w:cs="Arial"/>
          <w:iCs/>
          <w:sz w:val="24"/>
          <w:szCs w:val="24"/>
          <w:lang w:val="pt-BR" w:eastAsia="en-US"/>
        </w:rPr>
        <w:t>emisiilor în ape de suprafața se referă</w:t>
      </w:r>
      <w:r w:rsidRPr="002F1E83">
        <w:rPr>
          <w:rFonts w:asciiTheme="minorHAnsi" w:hAnsiTheme="minorHAnsi" w:cs="Arial"/>
          <w:iCs/>
          <w:sz w:val="24"/>
          <w:szCs w:val="24"/>
          <w:lang w:val="pt-BR" w:eastAsia="en-US"/>
        </w:rPr>
        <w:t xml:space="preserve"> la aplicarea unor tehnici nutritionale care sa diminueze cantitatea de fosfor si de azot din </w:t>
      </w:r>
      <w:r w:rsidR="00144A62">
        <w:rPr>
          <w:rFonts w:asciiTheme="minorHAnsi" w:hAnsiTheme="minorHAnsi" w:cs="Arial"/>
          <w:iCs/>
          <w:sz w:val="24"/>
          <w:szCs w:val="24"/>
          <w:lang w:val="pt-BR" w:eastAsia="en-US"/>
        </w:rPr>
        <w:t>dejecții</w:t>
      </w:r>
      <w:r w:rsidRPr="002F1E83">
        <w:rPr>
          <w:rFonts w:asciiTheme="minorHAnsi" w:hAnsiTheme="minorHAnsi" w:cs="Arial"/>
          <w:iCs/>
          <w:sz w:val="24"/>
          <w:szCs w:val="24"/>
          <w:lang w:val="pt-BR" w:eastAsia="en-US"/>
        </w:rPr>
        <w:t xml:space="preserve">le de pasare, respectiv din apele de spalare a halelor;existenta pardoselilor impermeabile in halele de </w:t>
      </w:r>
      <w:r w:rsidR="00FD0A46">
        <w:rPr>
          <w:rFonts w:asciiTheme="minorHAnsi" w:hAnsiTheme="minorHAnsi" w:cs="Arial"/>
          <w:iCs/>
          <w:sz w:val="24"/>
          <w:szCs w:val="24"/>
          <w:lang w:val="pt-BR" w:eastAsia="en-US"/>
        </w:rPr>
        <w:t>creștere</w:t>
      </w:r>
      <w:r w:rsidRPr="002F1E83">
        <w:rPr>
          <w:rFonts w:asciiTheme="minorHAnsi" w:hAnsiTheme="minorHAnsi" w:cs="Arial"/>
          <w:iCs/>
          <w:sz w:val="24"/>
          <w:szCs w:val="24"/>
          <w:lang w:val="pt-BR" w:eastAsia="en-US"/>
        </w:rPr>
        <w:t xml:space="preserve"> a </w:t>
      </w:r>
      <w:r w:rsidR="006549FB">
        <w:rPr>
          <w:rFonts w:asciiTheme="minorHAnsi" w:hAnsiTheme="minorHAnsi" w:cs="Arial"/>
          <w:iCs/>
          <w:sz w:val="24"/>
          <w:szCs w:val="24"/>
          <w:lang w:val="pt-BR" w:eastAsia="en-US"/>
        </w:rPr>
        <w:t>păsări</w:t>
      </w:r>
      <w:r w:rsidRPr="002F1E83">
        <w:rPr>
          <w:rFonts w:asciiTheme="minorHAnsi" w:hAnsiTheme="minorHAnsi" w:cs="Arial"/>
          <w:iCs/>
          <w:sz w:val="24"/>
          <w:szCs w:val="24"/>
          <w:lang w:val="pt-BR" w:eastAsia="en-US"/>
        </w:rPr>
        <w:t xml:space="preserve">lor;depozitarea </w:t>
      </w:r>
      <w:r w:rsidR="00144A62">
        <w:rPr>
          <w:rFonts w:asciiTheme="minorHAnsi" w:hAnsiTheme="minorHAnsi" w:cs="Arial"/>
          <w:iCs/>
          <w:sz w:val="24"/>
          <w:szCs w:val="24"/>
          <w:lang w:val="pt-BR" w:eastAsia="en-US"/>
        </w:rPr>
        <w:t>dejecții</w:t>
      </w:r>
      <w:r w:rsidRPr="002F1E83">
        <w:rPr>
          <w:rFonts w:asciiTheme="minorHAnsi" w:hAnsiTheme="minorHAnsi" w:cs="Arial"/>
          <w:iCs/>
          <w:sz w:val="24"/>
          <w:szCs w:val="24"/>
          <w:lang w:val="pt-BR" w:eastAsia="en-US"/>
        </w:rPr>
        <w:t xml:space="preserve">lor corespunzatoare in vederea evitarii umectarii acestora;planificarea operatiilor de verificare si </w:t>
      </w:r>
      <w:r w:rsidR="00D07A6B">
        <w:rPr>
          <w:rFonts w:asciiTheme="minorHAnsi" w:hAnsiTheme="minorHAnsi" w:cs="Arial"/>
          <w:iCs/>
          <w:sz w:val="24"/>
          <w:szCs w:val="24"/>
          <w:lang w:val="pt-BR" w:eastAsia="en-US"/>
        </w:rPr>
        <w:t>între</w:t>
      </w:r>
      <w:r w:rsidRPr="002F1E83">
        <w:rPr>
          <w:rFonts w:asciiTheme="minorHAnsi" w:hAnsiTheme="minorHAnsi" w:cs="Arial"/>
          <w:iCs/>
          <w:sz w:val="24"/>
          <w:szCs w:val="24"/>
          <w:lang w:val="pt-BR" w:eastAsia="en-US"/>
        </w:rPr>
        <w:t>tinere a retelelor de canalizare .</w:t>
      </w:r>
    </w:p>
    <w:p w:rsidR="00493F4B" w:rsidRDefault="00493F4B" w:rsidP="00465141">
      <w:pPr>
        <w:ind w:firstLine="720"/>
        <w:jc w:val="both"/>
        <w:rPr>
          <w:rFonts w:asciiTheme="minorHAnsi" w:hAnsiTheme="minorHAnsi"/>
          <w:sz w:val="24"/>
          <w:szCs w:val="24"/>
          <w:lang w:val="fr-FR"/>
        </w:rPr>
      </w:pPr>
      <w:r w:rsidRPr="002F1E83">
        <w:rPr>
          <w:rFonts w:asciiTheme="minorHAnsi" w:hAnsiTheme="minorHAnsi"/>
          <w:sz w:val="24"/>
          <w:szCs w:val="24"/>
          <w:lang w:val="fr-FR"/>
        </w:rPr>
        <w:t xml:space="preserve">Apele stocate </w:t>
      </w:r>
      <w:r w:rsidR="00EA68A9">
        <w:rPr>
          <w:rFonts w:asciiTheme="minorHAnsi" w:hAnsiTheme="minorHAnsi"/>
          <w:sz w:val="24"/>
          <w:szCs w:val="24"/>
          <w:lang w:val="fr-FR"/>
        </w:rPr>
        <w:t xml:space="preserve">uzate menajere si tehnologice sunt vidanjate si transportate </w:t>
      </w:r>
      <w:r w:rsidR="00652CE2">
        <w:rPr>
          <w:rFonts w:asciiTheme="minorHAnsi" w:hAnsiTheme="minorHAnsi"/>
          <w:sz w:val="24"/>
          <w:szCs w:val="24"/>
          <w:lang w:val="fr-FR"/>
        </w:rPr>
        <w:t>către</w:t>
      </w:r>
      <w:r w:rsidR="00EA68A9">
        <w:rPr>
          <w:rFonts w:asciiTheme="minorHAnsi" w:hAnsiTheme="minorHAnsi"/>
          <w:sz w:val="24"/>
          <w:szCs w:val="24"/>
          <w:lang w:val="fr-FR"/>
        </w:rPr>
        <w:t xml:space="preserve"> o statie de epurare .</w:t>
      </w:r>
    </w:p>
    <w:p w:rsidR="00EE6B77" w:rsidRPr="002F1E83" w:rsidRDefault="00EE6B77" w:rsidP="00465141">
      <w:pPr>
        <w:ind w:firstLine="720"/>
        <w:jc w:val="both"/>
        <w:rPr>
          <w:rFonts w:asciiTheme="minorHAnsi" w:eastAsia="Arial" w:hAnsiTheme="minorHAnsi" w:cs="Arial"/>
          <w:b/>
          <w:sz w:val="24"/>
          <w:szCs w:val="24"/>
        </w:rPr>
      </w:pPr>
    </w:p>
    <w:p w:rsidR="00493F4B" w:rsidRPr="002F1E83" w:rsidRDefault="00493F4B" w:rsidP="00465141">
      <w:pPr>
        <w:jc w:val="both"/>
        <w:rPr>
          <w:rFonts w:asciiTheme="minorHAnsi" w:eastAsia="Arial" w:hAnsiTheme="minorHAnsi" w:cs="Arial"/>
          <w:b/>
          <w:sz w:val="24"/>
          <w:szCs w:val="24"/>
        </w:rPr>
      </w:pPr>
      <w:r w:rsidRPr="002F1E83">
        <w:rPr>
          <w:rFonts w:asciiTheme="minorHAnsi" w:eastAsia="Arial" w:hAnsiTheme="minorHAnsi" w:cs="Arial"/>
          <w:b/>
          <w:spacing w:val="1"/>
          <w:sz w:val="24"/>
          <w:szCs w:val="24"/>
        </w:rPr>
        <w:t>8</w:t>
      </w:r>
      <w:r w:rsidRPr="002F1E83">
        <w:rPr>
          <w:rFonts w:asciiTheme="minorHAnsi" w:eastAsia="Arial" w:hAnsiTheme="minorHAnsi" w:cs="Arial"/>
          <w:b/>
          <w:sz w:val="24"/>
          <w:szCs w:val="24"/>
        </w:rPr>
        <w:t>.3.</w:t>
      </w:r>
      <w:r w:rsidRPr="002F1E83">
        <w:rPr>
          <w:rFonts w:asciiTheme="minorHAnsi" w:eastAsia="Arial" w:hAnsiTheme="minorHAnsi" w:cs="Arial"/>
          <w:b/>
          <w:spacing w:val="66"/>
          <w:sz w:val="24"/>
          <w:szCs w:val="24"/>
        </w:rPr>
        <w:t xml:space="preserve"> </w:t>
      </w:r>
      <w:r w:rsidRPr="002F1E83">
        <w:rPr>
          <w:rFonts w:asciiTheme="minorHAnsi" w:eastAsia="Arial" w:hAnsiTheme="minorHAnsi" w:cs="Arial"/>
          <w:b/>
          <w:spacing w:val="-1"/>
          <w:sz w:val="24"/>
          <w:szCs w:val="24"/>
        </w:rPr>
        <w:t>Mo</w:t>
      </w:r>
      <w:r w:rsidRPr="002F1E83">
        <w:rPr>
          <w:rFonts w:asciiTheme="minorHAnsi" w:eastAsia="Arial" w:hAnsiTheme="minorHAnsi" w:cs="Arial"/>
          <w:b/>
          <w:spacing w:val="1"/>
          <w:sz w:val="24"/>
          <w:szCs w:val="24"/>
        </w:rPr>
        <w:t>n</w:t>
      </w:r>
      <w:r w:rsidRPr="002F1E83">
        <w:rPr>
          <w:rFonts w:asciiTheme="minorHAnsi" w:eastAsia="Arial" w:hAnsiTheme="minorHAnsi" w:cs="Arial"/>
          <w:b/>
          <w:sz w:val="24"/>
          <w:szCs w:val="24"/>
        </w:rPr>
        <w:t>it</w:t>
      </w:r>
      <w:r w:rsidRPr="002F1E83">
        <w:rPr>
          <w:rFonts w:asciiTheme="minorHAnsi" w:eastAsia="Arial" w:hAnsiTheme="minorHAnsi" w:cs="Arial"/>
          <w:b/>
          <w:spacing w:val="1"/>
          <w:sz w:val="24"/>
          <w:szCs w:val="24"/>
        </w:rPr>
        <w:t>o</w:t>
      </w:r>
      <w:r w:rsidRPr="002F1E83">
        <w:rPr>
          <w:rFonts w:asciiTheme="minorHAnsi" w:eastAsia="Arial" w:hAnsiTheme="minorHAnsi" w:cs="Arial"/>
          <w:b/>
          <w:spacing w:val="-1"/>
          <w:sz w:val="24"/>
          <w:szCs w:val="24"/>
        </w:rPr>
        <w:t>r</w:t>
      </w:r>
      <w:r w:rsidRPr="002F1E83">
        <w:rPr>
          <w:rFonts w:asciiTheme="minorHAnsi" w:eastAsia="Arial" w:hAnsiTheme="minorHAnsi" w:cs="Arial"/>
          <w:b/>
          <w:sz w:val="24"/>
          <w:szCs w:val="24"/>
        </w:rPr>
        <w:t>i</w:t>
      </w:r>
      <w:r w:rsidRPr="002F1E83">
        <w:rPr>
          <w:rFonts w:asciiTheme="minorHAnsi" w:eastAsia="Arial" w:hAnsiTheme="minorHAnsi" w:cs="Arial"/>
          <w:b/>
          <w:spacing w:val="-2"/>
          <w:sz w:val="24"/>
          <w:szCs w:val="24"/>
        </w:rPr>
        <w:t>z</w:t>
      </w:r>
      <w:r w:rsidRPr="002F1E83">
        <w:rPr>
          <w:rFonts w:asciiTheme="minorHAnsi" w:eastAsia="Arial" w:hAnsiTheme="minorHAnsi" w:cs="Arial"/>
          <w:b/>
          <w:spacing w:val="1"/>
          <w:sz w:val="24"/>
          <w:szCs w:val="24"/>
        </w:rPr>
        <w:t>a</w:t>
      </w:r>
      <w:r w:rsidRPr="002F1E83">
        <w:rPr>
          <w:rFonts w:asciiTheme="minorHAnsi" w:eastAsia="Arial" w:hAnsiTheme="minorHAnsi" w:cs="Arial"/>
          <w:b/>
          <w:spacing w:val="-1"/>
          <w:sz w:val="24"/>
          <w:szCs w:val="24"/>
        </w:rPr>
        <w:t>r</w:t>
      </w:r>
      <w:r w:rsidRPr="002F1E83">
        <w:rPr>
          <w:rFonts w:asciiTheme="minorHAnsi" w:eastAsia="Arial" w:hAnsiTheme="minorHAnsi" w:cs="Arial"/>
          <w:b/>
          <w:spacing w:val="1"/>
          <w:sz w:val="24"/>
          <w:szCs w:val="24"/>
        </w:rPr>
        <w:t>e</w:t>
      </w:r>
      <w:r w:rsidRPr="002F1E83">
        <w:rPr>
          <w:rFonts w:asciiTheme="minorHAnsi" w:eastAsia="Arial" w:hAnsiTheme="minorHAnsi" w:cs="Arial"/>
          <w:b/>
          <w:sz w:val="24"/>
          <w:szCs w:val="24"/>
        </w:rPr>
        <w:t>a</w:t>
      </w:r>
      <w:r w:rsidRPr="002F1E83">
        <w:rPr>
          <w:rFonts w:asciiTheme="minorHAnsi" w:eastAsia="Arial" w:hAnsiTheme="minorHAnsi" w:cs="Arial"/>
          <w:b/>
          <w:spacing w:val="63"/>
          <w:sz w:val="24"/>
          <w:szCs w:val="24"/>
        </w:rPr>
        <w:t xml:space="preserve"> </w:t>
      </w:r>
      <w:r w:rsidRPr="002F1E83">
        <w:rPr>
          <w:rFonts w:asciiTheme="minorHAnsi" w:eastAsia="Arial" w:hAnsiTheme="minorHAnsi" w:cs="Arial"/>
          <w:b/>
          <w:spacing w:val="3"/>
          <w:sz w:val="24"/>
          <w:szCs w:val="24"/>
        </w:rPr>
        <w:t>f</w:t>
      </w:r>
      <w:r w:rsidRPr="002F1E83">
        <w:rPr>
          <w:rFonts w:asciiTheme="minorHAnsi" w:eastAsia="Arial" w:hAnsiTheme="minorHAnsi" w:cs="Arial"/>
          <w:b/>
          <w:spacing w:val="1"/>
          <w:sz w:val="24"/>
          <w:szCs w:val="24"/>
        </w:rPr>
        <w:t>a</w:t>
      </w:r>
      <w:r w:rsidRPr="002F1E83">
        <w:rPr>
          <w:rFonts w:asciiTheme="minorHAnsi" w:eastAsia="Arial" w:hAnsiTheme="minorHAnsi" w:cs="Arial"/>
          <w:b/>
          <w:sz w:val="24"/>
          <w:szCs w:val="24"/>
        </w:rPr>
        <w:t>c</w:t>
      </w:r>
      <w:r w:rsidRPr="002F1E83">
        <w:rPr>
          <w:rFonts w:asciiTheme="minorHAnsi" w:eastAsia="Arial" w:hAnsiTheme="minorHAnsi" w:cs="Arial"/>
          <w:b/>
          <w:spacing w:val="-2"/>
          <w:sz w:val="24"/>
          <w:szCs w:val="24"/>
        </w:rPr>
        <w:t>t</w:t>
      </w:r>
      <w:r w:rsidRPr="002F1E83">
        <w:rPr>
          <w:rFonts w:asciiTheme="minorHAnsi" w:eastAsia="Arial" w:hAnsiTheme="minorHAnsi" w:cs="Arial"/>
          <w:b/>
          <w:spacing w:val="1"/>
          <w:sz w:val="24"/>
          <w:szCs w:val="24"/>
        </w:rPr>
        <w:t>o</w:t>
      </w:r>
      <w:r w:rsidRPr="002F1E83">
        <w:rPr>
          <w:rFonts w:asciiTheme="minorHAnsi" w:eastAsia="Arial" w:hAnsiTheme="minorHAnsi" w:cs="Arial"/>
          <w:b/>
          <w:spacing w:val="-1"/>
          <w:sz w:val="24"/>
          <w:szCs w:val="24"/>
        </w:rPr>
        <w:t>r</w:t>
      </w:r>
      <w:r w:rsidRPr="002F1E83">
        <w:rPr>
          <w:rFonts w:asciiTheme="minorHAnsi" w:eastAsia="Arial" w:hAnsiTheme="minorHAnsi" w:cs="Arial"/>
          <w:b/>
          <w:sz w:val="24"/>
          <w:szCs w:val="24"/>
        </w:rPr>
        <w:t>il</w:t>
      </w:r>
      <w:r w:rsidRPr="002F1E83">
        <w:rPr>
          <w:rFonts w:asciiTheme="minorHAnsi" w:eastAsia="Arial" w:hAnsiTheme="minorHAnsi" w:cs="Arial"/>
          <w:b/>
          <w:spacing w:val="1"/>
          <w:sz w:val="24"/>
          <w:szCs w:val="24"/>
        </w:rPr>
        <w:t>o</w:t>
      </w:r>
      <w:r w:rsidRPr="002F1E83">
        <w:rPr>
          <w:rFonts w:asciiTheme="minorHAnsi" w:eastAsia="Arial" w:hAnsiTheme="minorHAnsi" w:cs="Arial"/>
          <w:b/>
          <w:sz w:val="24"/>
          <w:szCs w:val="24"/>
        </w:rPr>
        <w:t>r</w:t>
      </w:r>
      <w:r w:rsidRPr="002F1E83">
        <w:rPr>
          <w:rFonts w:asciiTheme="minorHAnsi" w:eastAsia="Arial" w:hAnsiTheme="minorHAnsi" w:cs="Arial"/>
          <w:b/>
          <w:spacing w:val="64"/>
          <w:sz w:val="24"/>
          <w:szCs w:val="24"/>
        </w:rPr>
        <w:t xml:space="preserve"> </w:t>
      </w:r>
      <w:r w:rsidRPr="002F1E83">
        <w:rPr>
          <w:rFonts w:asciiTheme="minorHAnsi" w:eastAsia="Arial" w:hAnsiTheme="minorHAnsi" w:cs="Arial"/>
          <w:b/>
          <w:spacing w:val="1"/>
          <w:sz w:val="24"/>
          <w:szCs w:val="24"/>
        </w:rPr>
        <w:t>d</w:t>
      </w:r>
      <w:r w:rsidRPr="002F1E83">
        <w:rPr>
          <w:rFonts w:asciiTheme="minorHAnsi" w:eastAsia="Arial" w:hAnsiTheme="minorHAnsi" w:cs="Arial"/>
          <w:b/>
          <w:sz w:val="24"/>
          <w:szCs w:val="24"/>
        </w:rPr>
        <w:t>e</w:t>
      </w:r>
      <w:r w:rsidRPr="002F1E83">
        <w:rPr>
          <w:rFonts w:asciiTheme="minorHAnsi" w:eastAsia="Arial" w:hAnsiTheme="minorHAnsi" w:cs="Arial"/>
          <w:b/>
          <w:spacing w:val="63"/>
          <w:sz w:val="24"/>
          <w:szCs w:val="24"/>
        </w:rPr>
        <w:t xml:space="preserve"> </w:t>
      </w:r>
      <w:r w:rsidRPr="002F1E83">
        <w:rPr>
          <w:rFonts w:asciiTheme="minorHAnsi" w:eastAsia="Arial" w:hAnsiTheme="minorHAnsi" w:cs="Arial"/>
          <w:b/>
          <w:spacing w:val="1"/>
          <w:sz w:val="24"/>
          <w:szCs w:val="24"/>
        </w:rPr>
        <w:t>m</w:t>
      </w:r>
      <w:r w:rsidRPr="002F1E83">
        <w:rPr>
          <w:rFonts w:asciiTheme="minorHAnsi" w:eastAsia="Arial" w:hAnsiTheme="minorHAnsi" w:cs="Arial"/>
          <w:b/>
          <w:spacing w:val="-1"/>
          <w:sz w:val="24"/>
          <w:szCs w:val="24"/>
        </w:rPr>
        <w:t>e</w:t>
      </w:r>
      <w:r w:rsidRPr="002F1E83">
        <w:rPr>
          <w:rFonts w:asciiTheme="minorHAnsi" w:eastAsia="Arial" w:hAnsiTheme="minorHAnsi" w:cs="Arial"/>
          <w:b/>
          <w:spacing w:val="1"/>
          <w:sz w:val="24"/>
          <w:szCs w:val="24"/>
        </w:rPr>
        <w:t>d</w:t>
      </w:r>
      <w:r w:rsidRPr="002F1E83">
        <w:rPr>
          <w:rFonts w:asciiTheme="minorHAnsi" w:eastAsia="Arial" w:hAnsiTheme="minorHAnsi" w:cs="Arial"/>
          <w:b/>
          <w:sz w:val="24"/>
          <w:szCs w:val="24"/>
        </w:rPr>
        <w:t xml:space="preserve">iu  </w:t>
      </w:r>
      <w:r w:rsidRPr="002F1E83">
        <w:rPr>
          <w:rFonts w:asciiTheme="minorHAnsi" w:eastAsia="Arial" w:hAnsiTheme="minorHAnsi" w:cs="Arial"/>
          <w:b/>
          <w:spacing w:val="-1"/>
          <w:sz w:val="24"/>
          <w:szCs w:val="24"/>
        </w:rPr>
        <w:t>a</w:t>
      </w:r>
      <w:r w:rsidRPr="002F1E83">
        <w:rPr>
          <w:rFonts w:asciiTheme="minorHAnsi" w:eastAsia="Arial" w:hAnsiTheme="minorHAnsi" w:cs="Arial"/>
          <w:b/>
          <w:spacing w:val="1"/>
          <w:sz w:val="24"/>
          <w:szCs w:val="24"/>
        </w:rPr>
        <w:t>pa</w:t>
      </w:r>
      <w:r w:rsidRPr="002F1E83">
        <w:rPr>
          <w:rFonts w:asciiTheme="minorHAnsi" w:eastAsia="Arial" w:hAnsiTheme="minorHAnsi" w:cs="Arial"/>
          <w:b/>
          <w:sz w:val="24"/>
          <w:szCs w:val="24"/>
        </w:rPr>
        <w:t>,</w:t>
      </w:r>
      <w:r w:rsidR="00B70023">
        <w:rPr>
          <w:rFonts w:asciiTheme="minorHAnsi" w:eastAsia="Arial" w:hAnsiTheme="minorHAnsi" w:cs="Arial"/>
          <w:b/>
          <w:sz w:val="24"/>
          <w:szCs w:val="24"/>
        </w:rPr>
        <w:t xml:space="preserve"> </w:t>
      </w:r>
      <w:r w:rsidRPr="002F1E83">
        <w:rPr>
          <w:rFonts w:asciiTheme="minorHAnsi" w:eastAsia="Arial" w:hAnsiTheme="minorHAnsi" w:cs="Arial"/>
          <w:b/>
          <w:spacing w:val="-2"/>
          <w:sz w:val="24"/>
          <w:szCs w:val="24"/>
        </w:rPr>
        <w:t>c</w:t>
      </w:r>
      <w:r w:rsidRPr="002F1E83">
        <w:rPr>
          <w:rFonts w:asciiTheme="minorHAnsi" w:eastAsia="Arial" w:hAnsiTheme="minorHAnsi" w:cs="Arial"/>
          <w:b/>
          <w:spacing w:val="1"/>
          <w:sz w:val="24"/>
          <w:szCs w:val="24"/>
        </w:rPr>
        <w:t>on</w:t>
      </w:r>
      <w:r w:rsidRPr="002F1E83">
        <w:rPr>
          <w:rFonts w:asciiTheme="minorHAnsi" w:eastAsia="Arial" w:hAnsiTheme="minorHAnsi" w:cs="Arial"/>
          <w:b/>
          <w:sz w:val="24"/>
          <w:szCs w:val="24"/>
        </w:rPr>
        <w:t>c</w:t>
      </w:r>
      <w:r w:rsidRPr="002F1E83">
        <w:rPr>
          <w:rFonts w:asciiTheme="minorHAnsi" w:eastAsia="Arial" w:hAnsiTheme="minorHAnsi" w:cs="Arial"/>
          <w:b/>
          <w:spacing w:val="-1"/>
          <w:sz w:val="24"/>
          <w:szCs w:val="24"/>
        </w:rPr>
        <w:t>e</w:t>
      </w:r>
      <w:r w:rsidRPr="002F1E83">
        <w:rPr>
          <w:rFonts w:asciiTheme="minorHAnsi" w:eastAsia="Arial" w:hAnsiTheme="minorHAnsi" w:cs="Arial"/>
          <w:b/>
          <w:spacing w:val="1"/>
          <w:sz w:val="24"/>
          <w:szCs w:val="24"/>
        </w:rPr>
        <w:t>n</w:t>
      </w:r>
      <w:r w:rsidRPr="002F1E83">
        <w:rPr>
          <w:rFonts w:asciiTheme="minorHAnsi" w:eastAsia="Arial" w:hAnsiTheme="minorHAnsi" w:cs="Arial"/>
          <w:b/>
          <w:sz w:val="24"/>
          <w:szCs w:val="24"/>
        </w:rPr>
        <w:t>t</w:t>
      </w:r>
      <w:r w:rsidRPr="002F1E83">
        <w:rPr>
          <w:rFonts w:asciiTheme="minorHAnsi" w:eastAsia="Arial" w:hAnsiTheme="minorHAnsi" w:cs="Arial"/>
          <w:b/>
          <w:spacing w:val="-1"/>
          <w:sz w:val="24"/>
          <w:szCs w:val="24"/>
        </w:rPr>
        <w:t>r</w:t>
      </w:r>
      <w:r w:rsidRPr="002F1E83">
        <w:rPr>
          <w:rFonts w:asciiTheme="minorHAnsi" w:eastAsia="Arial" w:hAnsiTheme="minorHAnsi" w:cs="Arial"/>
          <w:b/>
          <w:spacing w:val="1"/>
          <w:sz w:val="24"/>
          <w:szCs w:val="24"/>
        </w:rPr>
        <w:t>a</w:t>
      </w:r>
      <w:r w:rsidRPr="002F1E83">
        <w:rPr>
          <w:rFonts w:asciiTheme="minorHAnsi" w:eastAsia="Arial" w:hAnsiTheme="minorHAnsi" w:cs="Arial"/>
          <w:b/>
          <w:sz w:val="24"/>
          <w:szCs w:val="24"/>
        </w:rPr>
        <w:t>tii</w:t>
      </w:r>
      <w:r w:rsidRPr="002F1E83">
        <w:rPr>
          <w:rFonts w:asciiTheme="minorHAnsi" w:eastAsia="Arial" w:hAnsiTheme="minorHAnsi" w:cs="Arial"/>
          <w:b/>
          <w:spacing w:val="64"/>
          <w:sz w:val="24"/>
          <w:szCs w:val="24"/>
        </w:rPr>
        <w:t xml:space="preserve"> </w:t>
      </w:r>
      <w:r w:rsidRPr="002F1E83">
        <w:rPr>
          <w:rFonts w:asciiTheme="minorHAnsi" w:eastAsia="Arial" w:hAnsiTheme="minorHAnsi" w:cs="Arial"/>
          <w:b/>
          <w:sz w:val="24"/>
          <w:szCs w:val="24"/>
        </w:rPr>
        <w:t>si</w:t>
      </w:r>
      <w:r w:rsidRPr="002F1E83">
        <w:rPr>
          <w:rFonts w:asciiTheme="minorHAnsi" w:eastAsia="Arial" w:hAnsiTheme="minorHAnsi" w:cs="Arial"/>
          <w:b/>
          <w:spacing w:val="64"/>
          <w:sz w:val="24"/>
          <w:szCs w:val="24"/>
        </w:rPr>
        <w:t xml:space="preserve"> debite</w:t>
      </w:r>
      <w:r w:rsidRPr="002F1E83">
        <w:rPr>
          <w:rFonts w:asciiTheme="minorHAnsi" w:eastAsia="Arial" w:hAnsiTheme="minorHAnsi" w:cs="Arial"/>
          <w:b/>
          <w:spacing w:val="63"/>
          <w:sz w:val="24"/>
          <w:szCs w:val="24"/>
        </w:rPr>
        <w:t xml:space="preserve"> </w:t>
      </w:r>
      <w:r w:rsidRPr="002F1E83">
        <w:rPr>
          <w:rFonts w:asciiTheme="minorHAnsi" w:eastAsia="Arial" w:hAnsiTheme="minorHAnsi" w:cs="Arial"/>
          <w:b/>
          <w:spacing w:val="-1"/>
          <w:sz w:val="24"/>
          <w:szCs w:val="24"/>
        </w:rPr>
        <w:t>d</w:t>
      </w:r>
      <w:r w:rsidRPr="002F1E83">
        <w:rPr>
          <w:rFonts w:asciiTheme="minorHAnsi" w:eastAsia="Arial" w:hAnsiTheme="minorHAnsi" w:cs="Arial"/>
          <w:b/>
          <w:sz w:val="24"/>
          <w:szCs w:val="24"/>
        </w:rPr>
        <w:t xml:space="preserve">e  </w:t>
      </w:r>
      <w:r w:rsidRPr="002F1E83">
        <w:rPr>
          <w:rFonts w:asciiTheme="minorHAnsi" w:eastAsia="Arial" w:hAnsiTheme="minorHAnsi" w:cs="Arial"/>
          <w:b/>
          <w:spacing w:val="1"/>
          <w:sz w:val="24"/>
          <w:szCs w:val="24"/>
        </w:rPr>
        <w:t>po</w:t>
      </w:r>
      <w:r w:rsidRPr="002F1E83">
        <w:rPr>
          <w:rFonts w:asciiTheme="minorHAnsi" w:eastAsia="Arial" w:hAnsiTheme="minorHAnsi" w:cs="Arial"/>
          <w:b/>
          <w:spacing w:val="-3"/>
          <w:sz w:val="24"/>
          <w:szCs w:val="24"/>
        </w:rPr>
        <w:t>l</w:t>
      </w:r>
      <w:r w:rsidRPr="002F1E83">
        <w:rPr>
          <w:rFonts w:asciiTheme="minorHAnsi" w:eastAsia="Arial" w:hAnsiTheme="minorHAnsi" w:cs="Arial"/>
          <w:b/>
          <w:spacing w:val="1"/>
          <w:sz w:val="24"/>
          <w:szCs w:val="24"/>
        </w:rPr>
        <w:t>ua</w:t>
      </w:r>
      <w:r w:rsidRPr="002F1E83">
        <w:rPr>
          <w:rFonts w:asciiTheme="minorHAnsi" w:eastAsia="Arial" w:hAnsiTheme="minorHAnsi" w:cs="Arial"/>
          <w:b/>
          <w:spacing w:val="-1"/>
          <w:sz w:val="24"/>
          <w:szCs w:val="24"/>
        </w:rPr>
        <w:t>n</w:t>
      </w:r>
      <w:r w:rsidRPr="002F1E83">
        <w:rPr>
          <w:rFonts w:asciiTheme="minorHAnsi" w:eastAsia="Arial" w:hAnsiTheme="minorHAnsi" w:cs="Arial"/>
          <w:b/>
          <w:sz w:val="24"/>
          <w:szCs w:val="24"/>
        </w:rPr>
        <w:t xml:space="preserve">ti </w:t>
      </w:r>
      <w:r w:rsidRPr="002F1E83">
        <w:rPr>
          <w:rFonts w:asciiTheme="minorHAnsi" w:eastAsia="Arial" w:hAnsiTheme="minorHAnsi" w:cs="Arial"/>
          <w:b/>
          <w:spacing w:val="1"/>
          <w:sz w:val="24"/>
          <w:szCs w:val="24"/>
        </w:rPr>
        <w:t>e</w:t>
      </w:r>
      <w:r w:rsidRPr="002F1E83">
        <w:rPr>
          <w:rFonts w:asciiTheme="minorHAnsi" w:eastAsia="Arial" w:hAnsiTheme="minorHAnsi" w:cs="Arial"/>
          <w:b/>
          <w:spacing w:val="-2"/>
          <w:sz w:val="24"/>
          <w:szCs w:val="24"/>
        </w:rPr>
        <w:t>v</w:t>
      </w:r>
      <w:r w:rsidRPr="002F1E83">
        <w:rPr>
          <w:rFonts w:asciiTheme="minorHAnsi" w:eastAsia="Arial" w:hAnsiTheme="minorHAnsi" w:cs="Arial"/>
          <w:b/>
          <w:spacing w:val="1"/>
          <w:sz w:val="24"/>
          <w:szCs w:val="24"/>
        </w:rPr>
        <w:t>a</w:t>
      </w:r>
      <w:r w:rsidRPr="002F1E83">
        <w:rPr>
          <w:rFonts w:asciiTheme="minorHAnsi" w:eastAsia="Arial" w:hAnsiTheme="minorHAnsi" w:cs="Arial"/>
          <w:b/>
          <w:sz w:val="24"/>
          <w:szCs w:val="24"/>
        </w:rPr>
        <w:t>c</w:t>
      </w:r>
      <w:r w:rsidRPr="002F1E83">
        <w:rPr>
          <w:rFonts w:asciiTheme="minorHAnsi" w:eastAsia="Arial" w:hAnsiTheme="minorHAnsi" w:cs="Arial"/>
          <w:b/>
          <w:spacing w:val="1"/>
          <w:sz w:val="24"/>
          <w:szCs w:val="24"/>
        </w:rPr>
        <w:t>ua</w:t>
      </w:r>
      <w:r w:rsidRPr="002F1E83">
        <w:rPr>
          <w:rFonts w:asciiTheme="minorHAnsi" w:eastAsia="Arial" w:hAnsiTheme="minorHAnsi" w:cs="Arial"/>
          <w:b/>
          <w:sz w:val="24"/>
          <w:szCs w:val="24"/>
        </w:rPr>
        <w:t>ti</w:t>
      </w:r>
    </w:p>
    <w:p w:rsidR="00493F4B" w:rsidRPr="0032739E" w:rsidRDefault="00493F4B" w:rsidP="00465141">
      <w:pPr>
        <w:widowControl w:val="0"/>
        <w:ind w:firstLine="720"/>
        <w:jc w:val="both"/>
        <w:rPr>
          <w:rFonts w:asciiTheme="minorHAnsi" w:hAnsiTheme="minorHAnsi" w:cs="Arial"/>
          <w:bCs/>
          <w:noProof/>
          <w:sz w:val="24"/>
          <w:szCs w:val="24"/>
          <w:lang w:val="fr-FR"/>
        </w:rPr>
      </w:pPr>
      <w:r w:rsidRPr="0032739E">
        <w:rPr>
          <w:rFonts w:asciiTheme="minorHAnsi" w:hAnsiTheme="minorHAnsi" w:cs="Arial"/>
          <w:bCs/>
          <w:noProof/>
          <w:sz w:val="24"/>
          <w:szCs w:val="24"/>
          <w:lang w:val="fr-FR"/>
        </w:rPr>
        <w:t>Monitorizarea emisiilor din apele uzat</w:t>
      </w:r>
      <w:r w:rsidR="00440288">
        <w:rPr>
          <w:rFonts w:asciiTheme="minorHAnsi" w:hAnsiTheme="minorHAnsi" w:cs="Arial"/>
          <w:bCs/>
          <w:noProof/>
          <w:sz w:val="24"/>
          <w:szCs w:val="24"/>
          <w:lang w:val="fr-FR"/>
        </w:rPr>
        <w:t>e evacuate de pe incinta societăț</w:t>
      </w:r>
      <w:r w:rsidR="00B70023">
        <w:rPr>
          <w:rFonts w:asciiTheme="minorHAnsi" w:hAnsiTheme="minorHAnsi" w:cs="Arial"/>
          <w:bCs/>
          <w:noProof/>
          <w:sz w:val="24"/>
          <w:szCs w:val="24"/>
          <w:lang w:val="fr-FR"/>
        </w:rPr>
        <w:t xml:space="preserve">ii s-a realizat conform obligațiilor prevăzute în </w:t>
      </w:r>
      <w:r w:rsidRPr="0032739E">
        <w:rPr>
          <w:rFonts w:asciiTheme="minorHAnsi" w:hAnsiTheme="minorHAnsi" w:cs="Arial"/>
          <w:bCs/>
          <w:noProof/>
          <w:sz w:val="24"/>
          <w:szCs w:val="24"/>
          <w:lang w:val="fr-FR"/>
        </w:rPr>
        <w:t xml:space="preserve"> autorizatia integrata de </w:t>
      </w:r>
      <w:r w:rsidR="00EA68A9" w:rsidRPr="0032739E">
        <w:rPr>
          <w:rFonts w:asciiTheme="minorHAnsi" w:hAnsiTheme="minorHAnsi" w:cs="Arial"/>
          <w:bCs/>
          <w:noProof/>
          <w:sz w:val="24"/>
          <w:szCs w:val="24"/>
          <w:lang w:val="fr-FR"/>
        </w:rPr>
        <w:t xml:space="preserve">mediu </w:t>
      </w:r>
      <w:r w:rsidR="00B70023">
        <w:rPr>
          <w:rFonts w:asciiTheme="minorHAnsi" w:hAnsiTheme="minorHAnsi" w:cs="Arial"/>
          <w:bCs/>
          <w:noProof/>
          <w:sz w:val="24"/>
          <w:szCs w:val="24"/>
          <w:lang w:val="fr-FR"/>
        </w:rPr>
        <w:t xml:space="preserve">, </w:t>
      </w:r>
      <w:r w:rsidR="00EA68A9" w:rsidRPr="0032739E">
        <w:rPr>
          <w:rFonts w:asciiTheme="minorHAnsi" w:hAnsiTheme="minorHAnsi" w:cs="Arial"/>
          <w:bCs/>
          <w:noProof/>
          <w:sz w:val="24"/>
          <w:szCs w:val="24"/>
          <w:lang w:val="fr-FR"/>
        </w:rPr>
        <w:t>prin laborator acreditat :</w:t>
      </w:r>
    </w:p>
    <w:p w:rsidR="0032739E" w:rsidRDefault="0032739E" w:rsidP="00465141">
      <w:pPr>
        <w:widowControl w:val="0"/>
        <w:jc w:val="both"/>
        <w:rPr>
          <w:rFonts w:asciiTheme="minorHAnsi" w:hAnsiTheme="minorHAnsi" w:cs="Arial"/>
          <w:b/>
          <w:noProof/>
          <w:sz w:val="24"/>
          <w:szCs w:val="24"/>
          <w:u w:val="single"/>
          <w:lang w:val="fr-FR"/>
        </w:rPr>
      </w:pP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55"/>
        <w:gridCol w:w="1080"/>
        <w:gridCol w:w="1710"/>
        <w:gridCol w:w="1604"/>
        <w:gridCol w:w="2665"/>
      </w:tblGrid>
      <w:tr w:rsidR="00864D8F" w:rsidRPr="0005179F" w:rsidTr="00440288">
        <w:trPr>
          <w:trHeight w:val="1322"/>
        </w:trPr>
        <w:tc>
          <w:tcPr>
            <w:tcW w:w="1460" w:type="dxa"/>
            <w:shd w:val="clear" w:color="auto" w:fill="auto"/>
            <w:vAlign w:val="center"/>
            <w:hideMark/>
          </w:tcPr>
          <w:p w:rsidR="00864D8F" w:rsidRPr="0005179F" w:rsidRDefault="00864D8F" w:rsidP="00465141">
            <w:pPr>
              <w:jc w:val="center"/>
              <w:rPr>
                <w:rFonts w:asciiTheme="minorHAnsi" w:hAnsiTheme="minorHAnsi"/>
                <w:b/>
                <w:color w:val="000000"/>
                <w:lang w:val="en-GB" w:eastAsia="en-GB"/>
              </w:rPr>
            </w:pPr>
            <w:r w:rsidRPr="0005179F">
              <w:rPr>
                <w:rFonts w:asciiTheme="minorHAnsi" w:hAnsiTheme="minorHAnsi"/>
                <w:b/>
                <w:color w:val="000000"/>
                <w:lang w:val="en-GB" w:eastAsia="en-GB"/>
              </w:rPr>
              <w:t>Sursa generatoare</w:t>
            </w:r>
          </w:p>
        </w:tc>
        <w:tc>
          <w:tcPr>
            <w:tcW w:w="955" w:type="dxa"/>
            <w:shd w:val="clear" w:color="auto" w:fill="auto"/>
            <w:noWrap/>
            <w:vAlign w:val="center"/>
            <w:hideMark/>
          </w:tcPr>
          <w:p w:rsidR="00864D8F" w:rsidRPr="0005179F" w:rsidRDefault="00864D8F" w:rsidP="00465141">
            <w:pPr>
              <w:jc w:val="center"/>
              <w:rPr>
                <w:rFonts w:asciiTheme="minorHAnsi" w:hAnsiTheme="minorHAnsi"/>
                <w:b/>
                <w:color w:val="000000"/>
                <w:lang w:val="en-GB" w:eastAsia="en-GB"/>
              </w:rPr>
            </w:pPr>
            <w:r w:rsidRPr="0005179F">
              <w:rPr>
                <w:rFonts w:asciiTheme="minorHAnsi" w:hAnsiTheme="minorHAnsi"/>
                <w:b/>
                <w:color w:val="000000"/>
                <w:lang w:val="en-GB" w:eastAsia="en-GB"/>
              </w:rPr>
              <w:t>Natura apei</w:t>
            </w:r>
          </w:p>
        </w:tc>
        <w:tc>
          <w:tcPr>
            <w:tcW w:w="1080" w:type="dxa"/>
            <w:shd w:val="clear" w:color="auto" w:fill="auto"/>
            <w:vAlign w:val="center"/>
            <w:hideMark/>
          </w:tcPr>
          <w:p w:rsidR="00864D8F" w:rsidRPr="0005179F" w:rsidRDefault="00864D8F" w:rsidP="00465141">
            <w:pPr>
              <w:jc w:val="center"/>
              <w:rPr>
                <w:rFonts w:asciiTheme="minorHAnsi" w:hAnsiTheme="minorHAnsi"/>
                <w:b/>
                <w:color w:val="000000"/>
                <w:lang w:val="en-GB" w:eastAsia="en-GB"/>
              </w:rPr>
            </w:pPr>
            <w:r w:rsidRPr="0005179F">
              <w:rPr>
                <w:rFonts w:asciiTheme="minorHAnsi" w:hAnsiTheme="minorHAnsi"/>
                <w:b/>
                <w:color w:val="000000"/>
                <w:lang w:val="en-GB" w:eastAsia="en-GB"/>
              </w:rPr>
              <w:t>Punct de evacuare / prelevare ape uzate</w:t>
            </w:r>
          </w:p>
        </w:tc>
        <w:tc>
          <w:tcPr>
            <w:tcW w:w="1710" w:type="dxa"/>
            <w:shd w:val="clear" w:color="auto" w:fill="auto"/>
            <w:vAlign w:val="center"/>
            <w:hideMark/>
          </w:tcPr>
          <w:p w:rsidR="00864D8F" w:rsidRPr="0005179F" w:rsidRDefault="00440288" w:rsidP="00465141">
            <w:pPr>
              <w:jc w:val="center"/>
              <w:rPr>
                <w:rFonts w:asciiTheme="minorHAnsi" w:hAnsiTheme="minorHAnsi"/>
                <w:b/>
                <w:color w:val="000000"/>
                <w:lang w:val="en-GB" w:eastAsia="en-GB"/>
              </w:rPr>
            </w:pPr>
            <w:r>
              <w:rPr>
                <w:rFonts w:asciiTheme="minorHAnsi" w:hAnsiTheme="minorHAnsi"/>
                <w:b/>
                <w:color w:val="000000"/>
                <w:lang w:val="en-GB" w:eastAsia="en-GB"/>
              </w:rPr>
              <w:t>Poluanti existenti in apa uzată</w:t>
            </w:r>
          </w:p>
        </w:tc>
        <w:tc>
          <w:tcPr>
            <w:tcW w:w="1604" w:type="dxa"/>
            <w:shd w:val="clear" w:color="auto" w:fill="auto"/>
            <w:vAlign w:val="center"/>
            <w:hideMark/>
          </w:tcPr>
          <w:p w:rsidR="00864D8F" w:rsidRPr="0005179F" w:rsidRDefault="00440288" w:rsidP="00465141">
            <w:pPr>
              <w:jc w:val="center"/>
              <w:rPr>
                <w:rFonts w:asciiTheme="minorHAnsi" w:hAnsiTheme="minorHAnsi"/>
                <w:b/>
                <w:color w:val="000000"/>
                <w:lang w:val="en-GB" w:eastAsia="en-GB"/>
              </w:rPr>
            </w:pPr>
            <w:r>
              <w:rPr>
                <w:rFonts w:asciiTheme="minorHAnsi" w:hAnsiTheme="minorHAnsi"/>
                <w:b/>
                <w:color w:val="000000"/>
                <w:lang w:val="en-GB" w:eastAsia="en-GB"/>
              </w:rPr>
              <w:t>V.L.E. conf.Autorizaț</w:t>
            </w:r>
            <w:r w:rsidR="00864D8F" w:rsidRPr="0005179F">
              <w:rPr>
                <w:rFonts w:asciiTheme="minorHAnsi" w:hAnsiTheme="minorHAnsi"/>
                <w:b/>
                <w:color w:val="000000"/>
                <w:lang w:val="en-GB" w:eastAsia="en-GB"/>
              </w:rPr>
              <w:t>iei        (mg / l)</w:t>
            </w:r>
          </w:p>
        </w:tc>
        <w:tc>
          <w:tcPr>
            <w:tcW w:w="2665" w:type="dxa"/>
            <w:shd w:val="clear" w:color="auto" w:fill="auto"/>
            <w:noWrap/>
            <w:vAlign w:val="center"/>
            <w:hideMark/>
          </w:tcPr>
          <w:p w:rsidR="00864D8F" w:rsidRDefault="00440288" w:rsidP="00465141">
            <w:pPr>
              <w:jc w:val="center"/>
              <w:rPr>
                <w:rFonts w:asciiTheme="minorHAnsi" w:hAnsiTheme="minorHAnsi"/>
                <w:b/>
                <w:color w:val="000000"/>
                <w:lang w:val="en-GB" w:eastAsia="en-GB"/>
              </w:rPr>
            </w:pPr>
            <w:r>
              <w:rPr>
                <w:rFonts w:asciiTheme="minorHAnsi" w:hAnsiTheme="minorHAnsi"/>
                <w:b/>
                <w:color w:val="000000"/>
                <w:lang w:val="en-GB" w:eastAsia="en-GB"/>
              </w:rPr>
              <w:t>VLE mă</w:t>
            </w:r>
            <w:r w:rsidR="00864D8F" w:rsidRPr="0005179F">
              <w:rPr>
                <w:rFonts w:asciiTheme="minorHAnsi" w:hAnsiTheme="minorHAnsi"/>
                <w:b/>
                <w:color w:val="000000"/>
                <w:lang w:val="en-GB" w:eastAsia="en-GB"/>
              </w:rPr>
              <w:t>surat (mg / l)</w:t>
            </w:r>
          </w:p>
          <w:p w:rsidR="00B70023" w:rsidRPr="0005179F" w:rsidRDefault="00B70023" w:rsidP="00465141">
            <w:pPr>
              <w:jc w:val="center"/>
              <w:rPr>
                <w:rFonts w:asciiTheme="minorHAnsi" w:hAnsiTheme="minorHAnsi"/>
                <w:b/>
                <w:color w:val="000000"/>
                <w:lang w:val="en-GB" w:eastAsia="en-GB"/>
              </w:rPr>
            </w:pPr>
            <w:r>
              <w:rPr>
                <w:rFonts w:asciiTheme="minorHAnsi" w:hAnsiTheme="minorHAnsi"/>
                <w:b/>
                <w:color w:val="000000"/>
                <w:lang w:val="en-GB" w:eastAsia="en-GB"/>
              </w:rPr>
              <w:t>2020</w:t>
            </w:r>
          </w:p>
        </w:tc>
      </w:tr>
      <w:tr w:rsidR="00864D8F" w:rsidRPr="0005179F" w:rsidTr="00B70023">
        <w:trPr>
          <w:trHeight w:val="372"/>
        </w:trPr>
        <w:tc>
          <w:tcPr>
            <w:tcW w:w="1460" w:type="dxa"/>
            <w:vMerge w:val="restart"/>
            <w:shd w:val="clear" w:color="auto" w:fill="auto"/>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 xml:space="preserve">Activitate </w:t>
            </w:r>
            <w:r w:rsidR="00FD0A46">
              <w:rPr>
                <w:rFonts w:asciiTheme="minorHAnsi" w:hAnsiTheme="minorHAnsi"/>
                <w:color w:val="000000"/>
                <w:lang w:val="en-GB" w:eastAsia="en-GB"/>
              </w:rPr>
              <w:t>creștere</w:t>
            </w:r>
            <w:r w:rsidRPr="0005179F">
              <w:rPr>
                <w:rFonts w:asciiTheme="minorHAnsi" w:hAnsiTheme="minorHAnsi"/>
                <w:color w:val="000000"/>
                <w:lang w:val="en-GB" w:eastAsia="en-GB"/>
              </w:rPr>
              <w:t xml:space="preserve"> </w:t>
            </w:r>
            <w:r w:rsidR="006549FB">
              <w:rPr>
                <w:rFonts w:asciiTheme="minorHAnsi" w:hAnsiTheme="minorHAnsi"/>
                <w:color w:val="000000"/>
                <w:lang w:val="en-GB" w:eastAsia="en-GB"/>
              </w:rPr>
              <w:t>păsări</w:t>
            </w:r>
            <w:r w:rsidRPr="0005179F">
              <w:rPr>
                <w:rFonts w:asciiTheme="minorHAnsi" w:hAnsiTheme="minorHAnsi"/>
                <w:color w:val="000000"/>
                <w:lang w:val="en-GB" w:eastAsia="en-GB"/>
              </w:rPr>
              <w:t xml:space="preserve"> / activitate personal</w:t>
            </w:r>
          </w:p>
        </w:tc>
        <w:tc>
          <w:tcPr>
            <w:tcW w:w="955" w:type="dxa"/>
            <w:vMerge w:val="restart"/>
            <w:shd w:val="clear" w:color="auto" w:fill="auto"/>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 xml:space="preserve">Ape uzate </w:t>
            </w:r>
          </w:p>
        </w:tc>
        <w:tc>
          <w:tcPr>
            <w:tcW w:w="1080" w:type="dxa"/>
            <w:vMerge w:val="restart"/>
            <w:shd w:val="clear" w:color="auto" w:fill="auto"/>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 xml:space="preserve">Bazine vidanjabil B1 </w:t>
            </w:r>
          </w:p>
        </w:tc>
        <w:tc>
          <w:tcPr>
            <w:tcW w:w="1710"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pH</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6,5 - 8,5</w:t>
            </w:r>
          </w:p>
        </w:tc>
        <w:tc>
          <w:tcPr>
            <w:tcW w:w="2665" w:type="dxa"/>
            <w:shd w:val="clear" w:color="auto" w:fill="auto"/>
            <w:noWrap/>
            <w:vAlign w:val="center"/>
          </w:tcPr>
          <w:p w:rsidR="00864D8F" w:rsidRPr="000221DB" w:rsidRDefault="000D1468" w:rsidP="00465141">
            <w:pPr>
              <w:jc w:val="center"/>
              <w:rPr>
                <w:rFonts w:asciiTheme="minorHAnsi" w:hAnsiTheme="minorHAnsi"/>
                <w:color w:val="000000"/>
                <w:lang w:eastAsia="en-GB"/>
              </w:rPr>
            </w:pPr>
            <w:r>
              <w:rPr>
                <w:rFonts w:asciiTheme="minorHAnsi" w:hAnsiTheme="minorHAnsi"/>
                <w:color w:val="000000"/>
                <w:lang w:val="en-GB" w:eastAsia="en-GB"/>
              </w:rPr>
              <w:t>7,2</w:t>
            </w:r>
            <w:r w:rsidR="000221DB">
              <w:rPr>
                <w:rFonts w:asciiTheme="minorHAnsi" w:hAnsiTheme="minorHAnsi"/>
                <w:color w:val="000000"/>
                <w:lang w:eastAsia="en-GB"/>
              </w:rPr>
              <w:t>;7.3;7.1;7.5</w:t>
            </w:r>
          </w:p>
        </w:tc>
      </w:tr>
      <w:tr w:rsidR="00864D8F" w:rsidRPr="0005179F" w:rsidTr="00B70023">
        <w:trPr>
          <w:trHeight w:val="372"/>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Materii in suspensie</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350</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35;25;23;33</w:t>
            </w:r>
          </w:p>
        </w:tc>
      </w:tr>
      <w:tr w:rsidR="00864D8F" w:rsidRPr="0005179F" w:rsidTr="00B70023">
        <w:trPr>
          <w:trHeight w:val="372"/>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CBO</w:t>
            </w:r>
            <w:r w:rsidRPr="0005179F">
              <w:rPr>
                <w:rFonts w:asciiTheme="minorHAnsi" w:hAnsiTheme="minorHAnsi" w:cs="Cambria Math"/>
                <w:color w:val="000000"/>
                <w:lang w:val="en-GB" w:eastAsia="en-GB"/>
              </w:rPr>
              <w:t>₅</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300</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22;40;70;35</w:t>
            </w:r>
          </w:p>
        </w:tc>
      </w:tr>
      <w:tr w:rsidR="00864D8F" w:rsidRPr="0005179F" w:rsidTr="00B70023">
        <w:trPr>
          <w:trHeight w:val="372"/>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CCOCr</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500</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85;157;289;138</w:t>
            </w:r>
          </w:p>
        </w:tc>
      </w:tr>
      <w:tr w:rsidR="00864D8F" w:rsidRPr="0005179F" w:rsidTr="00B70023">
        <w:trPr>
          <w:trHeight w:val="372"/>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NH</w:t>
            </w:r>
            <w:r w:rsidRPr="0005179F">
              <w:rPr>
                <w:rFonts w:asciiTheme="minorHAnsi" w:hAnsiTheme="minorHAnsi" w:cs="Cambria Math"/>
                <w:color w:val="000000"/>
                <w:lang w:val="en-GB" w:eastAsia="en-GB"/>
              </w:rPr>
              <w:t>₄</w:t>
            </w:r>
            <w:r w:rsidRPr="0005179F">
              <w:rPr>
                <w:rFonts w:asciiTheme="minorHAnsi" w:hAnsiTheme="minorHAnsi"/>
                <w:color w:val="000000"/>
                <w:lang w:val="en-GB" w:eastAsia="en-GB"/>
              </w:rPr>
              <w:t>+</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30</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26.1;19.6;23.5;20.0</w:t>
            </w:r>
          </w:p>
        </w:tc>
      </w:tr>
      <w:tr w:rsidR="00864D8F" w:rsidRPr="0005179F" w:rsidTr="00B70023">
        <w:trPr>
          <w:trHeight w:val="372"/>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Fosfor total</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5</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3.78;4;4.19;2.77</w:t>
            </w:r>
          </w:p>
        </w:tc>
      </w:tr>
      <w:tr w:rsidR="00864D8F" w:rsidRPr="0005179F" w:rsidTr="00B70023">
        <w:trPr>
          <w:trHeight w:val="690"/>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Detergenti sintetici biodegradabili</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25</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1.97;0.410;0.6;1.73</w:t>
            </w:r>
          </w:p>
        </w:tc>
      </w:tr>
      <w:tr w:rsidR="00864D8F" w:rsidRPr="0005179F" w:rsidTr="00B70023">
        <w:trPr>
          <w:trHeight w:val="540"/>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Sulfuri si hidrogen sulfurat</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1</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0.041;0.615;0.720;0.083</w:t>
            </w:r>
          </w:p>
        </w:tc>
      </w:tr>
      <w:tr w:rsidR="00864D8F" w:rsidRPr="0005179F" w:rsidTr="00B70023">
        <w:trPr>
          <w:trHeight w:val="372"/>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restart"/>
            <w:shd w:val="clear" w:color="auto" w:fill="auto"/>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Ape uzate</w:t>
            </w:r>
          </w:p>
        </w:tc>
        <w:tc>
          <w:tcPr>
            <w:tcW w:w="1080" w:type="dxa"/>
            <w:vMerge w:val="restart"/>
            <w:shd w:val="clear" w:color="auto" w:fill="auto"/>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 xml:space="preserve">Bazine vidanjabil B2 </w:t>
            </w:r>
          </w:p>
        </w:tc>
        <w:tc>
          <w:tcPr>
            <w:tcW w:w="1710"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pH</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6,5 - 8,5</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7.3;7.2;7.3;7.6</w:t>
            </w:r>
          </w:p>
        </w:tc>
      </w:tr>
      <w:tr w:rsidR="00864D8F" w:rsidRPr="0005179F" w:rsidTr="00B70023">
        <w:trPr>
          <w:trHeight w:val="372"/>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Materii in suspensie</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350</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27;33;31;47</w:t>
            </w:r>
          </w:p>
        </w:tc>
      </w:tr>
      <w:tr w:rsidR="00864D8F" w:rsidRPr="0005179F" w:rsidTr="00B70023">
        <w:trPr>
          <w:trHeight w:val="372"/>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CBO</w:t>
            </w:r>
            <w:r w:rsidRPr="0005179F">
              <w:rPr>
                <w:rFonts w:asciiTheme="minorHAnsi" w:hAnsiTheme="minorHAnsi" w:cs="Cambria Math"/>
                <w:color w:val="000000"/>
                <w:lang w:val="en-GB" w:eastAsia="en-GB"/>
              </w:rPr>
              <w:t>₅</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300</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50;25;60;40</w:t>
            </w:r>
          </w:p>
        </w:tc>
      </w:tr>
      <w:tr w:rsidR="00864D8F" w:rsidRPr="0005179F" w:rsidTr="00B70023">
        <w:trPr>
          <w:trHeight w:val="372"/>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CCOCr</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500</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189;143;245;146</w:t>
            </w:r>
          </w:p>
        </w:tc>
      </w:tr>
      <w:tr w:rsidR="00864D8F" w:rsidRPr="0005179F" w:rsidTr="00B70023">
        <w:trPr>
          <w:trHeight w:val="372"/>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NH</w:t>
            </w:r>
            <w:r w:rsidRPr="0005179F">
              <w:rPr>
                <w:rFonts w:asciiTheme="minorHAnsi" w:hAnsiTheme="minorHAnsi" w:cs="Cambria Math"/>
                <w:color w:val="000000"/>
                <w:lang w:val="en-GB" w:eastAsia="en-GB"/>
              </w:rPr>
              <w:t>₄</w:t>
            </w:r>
            <w:r w:rsidRPr="0005179F">
              <w:rPr>
                <w:rFonts w:asciiTheme="minorHAnsi" w:hAnsiTheme="minorHAnsi"/>
                <w:color w:val="000000"/>
                <w:lang w:val="en-GB" w:eastAsia="en-GB"/>
              </w:rPr>
              <w:t>+</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30</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17.5;24.4;22.2;27.5</w:t>
            </w:r>
          </w:p>
        </w:tc>
      </w:tr>
      <w:tr w:rsidR="00864D8F" w:rsidRPr="0005179F" w:rsidTr="00B70023">
        <w:trPr>
          <w:trHeight w:val="372"/>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Fosfor total</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5</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4.02;4.16;3.95;2.13</w:t>
            </w:r>
          </w:p>
        </w:tc>
      </w:tr>
      <w:tr w:rsidR="00864D8F" w:rsidRPr="0005179F" w:rsidTr="00B70023">
        <w:trPr>
          <w:trHeight w:val="540"/>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Detergenti sintetici biodegradabili</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25</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Pr>
                <w:rFonts w:asciiTheme="minorHAnsi" w:hAnsiTheme="minorHAnsi"/>
                <w:color w:val="000000"/>
                <w:lang w:val="en-GB" w:eastAsia="en-GB"/>
              </w:rPr>
              <w:t>1.85;0.445;0.56;1.59</w:t>
            </w:r>
          </w:p>
        </w:tc>
      </w:tr>
      <w:tr w:rsidR="00864D8F" w:rsidRPr="0005179F" w:rsidTr="00B70023">
        <w:trPr>
          <w:trHeight w:val="540"/>
        </w:trPr>
        <w:tc>
          <w:tcPr>
            <w:tcW w:w="1460" w:type="dxa"/>
            <w:vMerge/>
            <w:vAlign w:val="center"/>
            <w:hideMark/>
          </w:tcPr>
          <w:p w:rsidR="00864D8F" w:rsidRPr="0005179F" w:rsidRDefault="00864D8F" w:rsidP="00465141">
            <w:pPr>
              <w:rPr>
                <w:rFonts w:asciiTheme="minorHAnsi" w:hAnsiTheme="minorHAnsi"/>
                <w:color w:val="000000"/>
                <w:lang w:val="en-GB" w:eastAsia="en-GB"/>
              </w:rPr>
            </w:pPr>
          </w:p>
        </w:tc>
        <w:tc>
          <w:tcPr>
            <w:tcW w:w="955" w:type="dxa"/>
            <w:vMerge/>
            <w:vAlign w:val="center"/>
            <w:hideMark/>
          </w:tcPr>
          <w:p w:rsidR="00864D8F" w:rsidRPr="0005179F" w:rsidRDefault="00864D8F" w:rsidP="00465141">
            <w:pPr>
              <w:rPr>
                <w:rFonts w:asciiTheme="minorHAnsi" w:hAnsiTheme="minorHAnsi"/>
                <w:color w:val="000000"/>
                <w:lang w:val="en-GB" w:eastAsia="en-GB"/>
              </w:rPr>
            </w:pPr>
          </w:p>
        </w:tc>
        <w:tc>
          <w:tcPr>
            <w:tcW w:w="1080" w:type="dxa"/>
            <w:vMerge/>
            <w:vAlign w:val="center"/>
            <w:hideMark/>
          </w:tcPr>
          <w:p w:rsidR="00864D8F" w:rsidRPr="0005179F" w:rsidRDefault="00864D8F" w:rsidP="00465141">
            <w:pPr>
              <w:rPr>
                <w:rFonts w:asciiTheme="minorHAnsi" w:hAnsiTheme="minorHAnsi"/>
                <w:color w:val="000000"/>
                <w:lang w:val="en-GB" w:eastAsia="en-GB"/>
              </w:rPr>
            </w:pPr>
          </w:p>
        </w:tc>
        <w:tc>
          <w:tcPr>
            <w:tcW w:w="1710" w:type="dxa"/>
            <w:shd w:val="clear" w:color="auto" w:fill="auto"/>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Sulfuri si hidrogen sulfurat</w:t>
            </w:r>
          </w:p>
        </w:tc>
        <w:tc>
          <w:tcPr>
            <w:tcW w:w="1604" w:type="dxa"/>
            <w:shd w:val="clear" w:color="auto" w:fill="auto"/>
            <w:noWrap/>
            <w:vAlign w:val="center"/>
            <w:hideMark/>
          </w:tcPr>
          <w:p w:rsidR="00864D8F" w:rsidRPr="0005179F" w:rsidRDefault="00864D8F" w:rsidP="00465141">
            <w:pPr>
              <w:jc w:val="center"/>
              <w:rPr>
                <w:rFonts w:asciiTheme="minorHAnsi" w:hAnsiTheme="minorHAnsi"/>
                <w:color w:val="000000"/>
                <w:lang w:val="en-GB" w:eastAsia="en-GB"/>
              </w:rPr>
            </w:pPr>
            <w:r w:rsidRPr="0005179F">
              <w:rPr>
                <w:rFonts w:asciiTheme="minorHAnsi" w:hAnsiTheme="minorHAnsi"/>
                <w:color w:val="000000"/>
                <w:lang w:val="en-GB" w:eastAsia="en-GB"/>
              </w:rPr>
              <w:t>1</w:t>
            </w:r>
          </w:p>
        </w:tc>
        <w:tc>
          <w:tcPr>
            <w:tcW w:w="2665" w:type="dxa"/>
            <w:shd w:val="clear" w:color="auto" w:fill="auto"/>
            <w:noWrap/>
            <w:vAlign w:val="center"/>
          </w:tcPr>
          <w:p w:rsidR="00864D8F" w:rsidRPr="0005179F" w:rsidRDefault="000221DB" w:rsidP="00465141">
            <w:pPr>
              <w:jc w:val="center"/>
              <w:rPr>
                <w:rFonts w:asciiTheme="minorHAnsi" w:hAnsiTheme="minorHAnsi"/>
                <w:color w:val="000000"/>
                <w:lang w:val="en-GB" w:eastAsia="en-GB"/>
              </w:rPr>
            </w:pPr>
            <w:r w:rsidRPr="000221DB">
              <w:rPr>
                <w:rFonts w:asciiTheme="minorHAnsi" w:hAnsiTheme="minorHAnsi"/>
                <w:color w:val="000000"/>
                <w:lang w:val="en-GB" w:eastAsia="en-GB"/>
              </w:rPr>
              <w:t>0.116;0.400;0.650;0.125</w:t>
            </w:r>
          </w:p>
        </w:tc>
      </w:tr>
    </w:tbl>
    <w:p w:rsidR="00864D8F" w:rsidRDefault="00864D8F" w:rsidP="00465141">
      <w:pPr>
        <w:widowControl w:val="0"/>
        <w:jc w:val="both"/>
        <w:rPr>
          <w:rFonts w:asciiTheme="minorHAnsi" w:hAnsiTheme="minorHAnsi" w:cs="Arial"/>
          <w:b/>
          <w:noProof/>
          <w:sz w:val="24"/>
          <w:szCs w:val="24"/>
          <w:u w:val="single"/>
          <w:lang w:val="fr-FR"/>
        </w:rPr>
      </w:pPr>
    </w:p>
    <w:p w:rsidR="00493F4B" w:rsidRDefault="00493F4B" w:rsidP="00465141">
      <w:pPr>
        <w:widowControl w:val="0"/>
        <w:jc w:val="both"/>
        <w:rPr>
          <w:rFonts w:asciiTheme="minorHAnsi" w:hAnsiTheme="minorHAnsi" w:cs="Arial"/>
          <w:b/>
          <w:noProof/>
          <w:sz w:val="24"/>
          <w:szCs w:val="24"/>
          <w:u w:val="single"/>
          <w:lang w:val="fr-FR"/>
        </w:rPr>
      </w:pPr>
      <w:r w:rsidRPr="002F1E83">
        <w:rPr>
          <w:rFonts w:asciiTheme="minorHAnsi" w:hAnsiTheme="minorHAnsi" w:cs="Arial"/>
          <w:b/>
          <w:noProof/>
          <w:sz w:val="24"/>
          <w:szCs w:val="24"/>
          <w:u w:val="single"/>
          <w:lang w:val="fr-FR"/>
        </w:rPr>
        <w:t>Monitorizarea calitatii apelor subterane</w:t>
      </w:r>
    </w:p>
    <w:p w:rsidR="00EE6B77" w:rsidRPr="002F1E83" w:rsidRDefault="00EE6B77" w:rsidP="00465141">
      <w:pPr>
        <w:widowControl w:val="0"/>
        <w:jc w:val="both"/>
        <w:rPr>
          <w:rFonts w:asciiTheme="minorHAnsi" w:hAnsiTheme="minorHAnsi" w:cs="Arial"/>
          <w:b/>
          <w:noProof/>
          <w:sz w:val="24"/>
          <w:szCs w:val="24"/>
          <w:u w:val="single"/>
          <w:lang w:val="fr-FR"/>
        </w:rPr>
      </w:pPr>
    </w:p>
    <w:p w:rsidR="00493F4B" w:rsidRPr="002F1E83" w:rsidRDefault="00440288" w:rsidP="00465141">
      <w:pPr>
        <w:autoSpaceDE w:val="0"/>
        <w:autoSpaceDN w:val="0"/>
        <w:adjustRightInd w:val="0"/>
        <w:ind w:firstLine="720"/>
        <w:jc w:val="both"/>
        <w:rPr>
          <w:rFonts w:asciiTheme="minorHAnsi" w:eastAsia="TimesNewRoman" w:hAnsiTheme="minorHAnsi" w:cs="Arial"/>
          <w:sz w:val="24"/>
          <w:szCs w:val="24"/>
          <w:lang w:val="it-IT"/>
        </w:rPr>
      </w:pPr>
      <w:r>
        <w:rPr>
          <w:rFonts w:asciiTheme="minorHAnsi" w:hAnsiTheme="minorHAnsi" w:cs="Arial"/>
          <w:sz w:val="24"/>
          <w:szCs w:val="24"/>
          <w:lang w:val="it-IT"/>
        </w:rPr>
        <w:t>Monitorizarea calităț</w:t>
      </w:r>
      <w:r w:rsidR="00493F4B" w:rsidRPr="002F1E83">
        <w:rPr>
          <w:rFonts w:asciiTheme="minorHAnsi" w:hAnsiTheme="minorHAnsi" w:cs="Arial"/>
          <w:sz w:val="24"/>
          <w:szCs w:val="24"/>
          <w:lang w:val="it-IT"/>
        </w:rPr>
        <w:t>ii apei subterane s-a realizat conform programului de monitorizare</w:t>
      </w:r>
      <w:r w:rsidR="00D447F1">
        <w:rPr>
          <w:rFonts w:asciiTheme="minorHAnsi" w:hAnsiTheme="minorHAnsi" w:cs="Arial"/>
          <w:sz w:val="24"/>
          <w:szCs w:val="24"/>
          <w:lang w:val="it-IT"/>
        </w:rPr>
        <w:t xml:space="preserve"> prevă</w:t>
      </w:r>
      <w:r w:rsidR="000221DB">
        <w:rPr>
          <w:rFonts w:asciiTheme="minorHAnsi" w:hAnsiTheme="minorHAnsi" w:cs="Arial"/>
          <w:sz w:val="24"/>
          <w:szCs w:val="24"/>
          <w:lang w:val="it-IT"/>
        </w:rPr>
        <w:t xml:space="preserve">zut </w:t>
      </w:r>
      <w:r w:rsidR="00493F4B" w:rsidRPr="002F1E83">
        <w:rPr>
          <w:rFonts w:asciiTheme="minorHAnsi" w:hAnsiTheme="minorHAnsi" w:cs="Arial"/>
          <w:sz w:val="24"/>
          <w:szCs w:val="24"/>
          <w:lang w:val="it-IT"/>
        </w:rPr>
        <w:t xml:space="preserve">, prin prelevarea de probe </w:t>
      </w:r>
      <w:r w:rsidR="000221DB">
        <w:rPr>
          <w:rFonts w:asciiTheme="minorHAnsi" w:hAnsiTheme="minorHAnsi" w:cs="Arial"/>
          <w:sz w:val="24"/>
          <w:szCs w:val="24"/>
          <w:lang w:val="it-IT"/>
        </w:rPr>
        <w:t>anual</w:t>
      </w:r>
      <w:r w:rsidR="00493F4B" w:rsidRPr="002F1E83">
        <w:rPr>
          <w:rFonts w:asciiTheme="minorHAnsi" w:hAnsiTheme="minorHAnsi" w:cs="Arial"/>
          <w:sz w:val="24"/>
          <w:szCs w:val="24"/>
          <w:lang w:val="it-IT"/>
        </w:rPr>
        <w:t xml:space="preserve"> din forajul alimentare apa </w:t>
      </w:r>
      <w:r w:rsidR="00493F4B" w:rsidRPr="002F1E83">
        <w:rPr>
          <w:rFonts w:asciiTheme="minorHAnsi" w:eastAsia="TimesNewRoman" w:hAnsiTheme="minorHAnsi" w:cs="Arial"/>
          <w:sz w:val="24"/>
          <w:szCs w:val="24"/>
          <w:lang w:val="it-IT"/>
        </w:rPr>
        <w:t>si analizarea i</w:t>
      </w:r>
      <w:r w:rsidR="00493F4B" w:rsidRPr="002F1E83">
        <w:rPr>
          <w:rFonts w:asciiTheme="minorHAnsi" w:eastAsia="TimesNewRoman" w:hAnsiTheme="minorHAnsi" w:cs="Arial"/>
          <w:sz w:val="24"/>
          <w:szCs w:val="24"/>
        </w:rPr>
        <w:t>ndicatorilor: pH,</w:t>
      </w:r>
      <w:r w:rsidR="00493F4B" w:rsidRPr="002F1E83">
        <w:rPr>
          <w:rFonts w:asciiTheme="minorHAnsi" w:hAnsiTheme="minorHAnsi"/>
          <w:sz w:val="24"/>
          <w:szCs w:val="24"/>
        </w:rPr>
        <w:t xml:space="preserve"> </w:t>
      </w:r>
      <w:r w:rsidR="000221DB" w:rsidRPr="000221DB">
        <w:rPr>
          <w:rFonts w:asciiTheme="minorHAnsi" w:hAnsiTheme="minorHAnsi"/>
          <w:sz w:val="24"/>
          <w:szCs w:val="24"/>
        </w:rPr>
        <w:t>turbiditate</w:t>
      </w:r>
      <w:r w:rsidR="000221DB">
        <w:rPr>
          <w:rFonts w:asciiTheme="minorHAnsi" w:eastAsia="TimesNewRoman" w:hAnsiTheme="minorHAnsi"/>
          <w:sz w:val="24"/>
          <w:szCs w:val="24"/>
        </w:rPr>
        <w:t>,</w:t>
      </w:r>
      <w:r w:rsidR="000221DB" w:rsidRPr="000221DB">
        <w:t xml:space="preserve"> </w:t>
      </w:r>
      <w:r w:rsidR="000221DB" w:rsidRPr="000221DB">
        <w:rPr>
          <w:rFonts w:asciiTheme="minorHAnsi" w:eastAsia="TimesNewRoman" w:hAnsiTheme="minorHAnsi"/>
          <w:sz w:val="24"/>
          <w:szCs w:val="24"/>
        </w:rPr>
        <w:t>azot amoniacal</w:t>
      </w:r>
      <w:r w:rsidR="000221DB">
        <w:rPr>
          <w:rFonts w:asciiTheme="minorHAnsi" w:eastAsia="TimesNewRoman" w:hAnsiTheme="minorHAnsi"/>
          <w:sz w:val="24"/>
          <w:szCs w:val="24"/>
        </w:rPr>
        <w:t xml:space="preserve">, </w:t>
      </w:r>
      <w:r w:rsidR="000221DB" w:rsidRPr="000221DB">
        <w:rPr>
          <w:rFonts w:asciiTheme="minorHAnsi" w:eastAsia="TimesNewRoman" w:hAnsiTheme="minorHAnsi"/>
          <w:sz w:val="24"/>
          <w:szCs w:val="24"/>
        </w:rPr>
        <w:t>nitriti</w:t>
      </w:r>
      <w:r w:rsidR="000221DB">
        <w:rPr>
          <w:rFonts w:asciiTheme="minorHAnsi" w:eastAsia="TimesNewRoman" w:hAnsiTheme="minorHAnsi"/>
          <w:sz w:val="24"/>
          <w:szCs w:val="24"/>
        </w:rPr>
        <w:t>,</w:t>
      </w:r>
      <w:r w:rsidR="000221DB" w:rsidRPr="000221DB">
        <w:t xml:space="preserve"> </w:t>
      </w:r>
      <w:r w:rsidR="000221DB" w:rsidRPr="000221DB">
        <w:rPr>
          <w:rFonts w:asciiTheme="minorHAnsi" w:eastAsia="TimesNewRoman" w:hAnsiTheme="minorHAnsi"/>
          <w:sz w:val="24"/>
          <w:szCs w:val="24"/>
        </w:rPr>
        <w:t>duritate totala</w:t>
      </w:r>
      <w:r w:rsidR="000221DB">
        <w:rPr>
          <w:rFonts w:asciiTheme="minorHAnsi" w:eastAsia="TimesNewRoman" w:hAnsiTheme="minorHAnsi"/>
          <w:sz w:val="24"/>
          <w:szCs w:val="24"/>
        </w:rPr>
        <w:t xml:space="preserve">, </w:t>
      </w:r>
      <w:r w:rsidR="000221DB" w:rsidRPr="000221DB">
        <w:rPr>
          <w:rFonts w:asciiTheme="minorHAnsi" w:eastAsia="TimesNewRoman" w:hAnsiTheme="minorHAnsi"/>
          <w:sz w:val="24"/>
          <w:szCs w:val="24"/>
        </w:rPr>
        <w:t>fier</w:t>
      </w:r>
      <w:r w:rsidR="000221DB">
        <w:rPr>
          <w:rFonts w:asciiTheme="minorHAnsi" w:eastAsia="TimesNewRoman" w:hAnsiTheme="minorHAnsi"/>
          <w:sz w:val="24"/>
          <w:szCs w:val="24"/>
        </w:rPr>
        <w:t xml:space="preserve">, </w:t>
      </w:r>
      <w:r w:rsidR="00493F4B" w:rsidRPr="002F1E83">
        <w:rPr>
          <w:rFonts w:asciiTheme="minorHAnsi" w:eastAsia="TimesNewRoman" w:hAnsiTheme="minorHAnsi" w:cs="Arial"/>
          <w:sz w:val="24"/>
          <w:szCs w:val="24"/>
        </w:rPr>
        <w:t>CCOMn</w:t>
      </w:r>
      <w:r w:rsidR="00AA3E1B">
        <w:rPr>
          <w:rFonts w:asciiTheme="minorHAnsi" w:eastAsia="TimesNewRoman" w:hAnsiTheme="minorHAnsi" w:cs="Arial"/>
          <w:sz w:val="24"/>
          <w:szCs w:val="24"/>
        </w:rPr>
        <w:t>,</w:t>
      </w:r>
      <w:r w:rsidR="00AA3E1B" w:rsidRPr="00AA3E1B">
        <w:rPr>
          <w:rFonts w:asciiTheme="minorHAnsi" w:eastAsia="TimesNewRoman" w:hAnsiTheme="minorHAnsi" w:cs="Arial"/>
          <w:sz w:val="24"/>
          <w:szCs w:val="24"/>
        </w:rPr>
        <w:t xml:space="preserve">  </w:t>
      </w:r>
      <w:r w:rsidR="00AA3E1B" w:rsidRPr="002F1E83">
        <w:rPr>
          <w:rFonts w:asciiTheme="minorHAnsi" w:eastAsia="TimesNewRoman" w:hAnsiTheme="minorHAnsi" w:cs="Arial"/>
          <w:sz w:val="24"/>
          <w:szCs w:val="24"/>
        </w:rPr>
        <w:t>nitrati,</w:t>
      </w:r>
      <w:r w:rsidR="000221DB" w:rsidRPr="000221DB">
        <w:rPr>
          <w:rFonts w:asciiTheme="minorHAnsi" w:eastAsia="TimesNewRoman" w:hAnsiTheme="minorHAnsi" w:cs="Arial"/>
          <w:sz w:val="24"/>
          <w:szCs w:val="24"/>
        </w:rPr>
        <w:t xml:space="preserve"> </w:t>
      </w:r>
      <w:r w:rsidR="000221DB" w:rsidRPr="002F1E83">
        <w:rPr>
          <w:rFonts w:asciiTheme="minorHAnsi" w:eastAsia="TimesNewRoman" w:hAnsiTheme="minorHAnsi" w:cs="Arial"/>
          <w:sz w:val="24"/>
          <w:szCs w:val="24"/>
        </w:rPr>
        <w:t>cloruri</w:t>
      </w:r>
      <w:r w:rsidR="000221DB">
        <w:rPr>
          <w:rFonts w:asciiTheme="minorHAnsi" w:eastAsia="TimesNewRoman" w:hAnsiTheme="minorHAnsi" w:cs="Arial"/>
          <w:sz w:val="24"/>
          <w:szCs w:val="24"/>
        </w:rPr>
        <w:t xml:space="preserve">. </w:t>
      </w:r>
      <w:r w:rsidR="00493F4B" w:rsidRPr="002F1E83">
        <w:rPr>
          <w:rFonts w:asciiTheme="minorHAnsi" w:eastAsia="TimesNewRoman" w:hAnsiTheme="minorHAnsi" w:cs="Arial"/>
          <w:sz w:val="24"/>
          <w:szCs w:val="24"/>
        </w:rPr>
        <w:t xml:space="preserve">Valorile </w:t>
      </w:r>
      <w:r w:rsidR="00D447F1">
        <w:rPr>
          <w:rFonts w:asciiTheme="minorHAnsi" w:eastAsia="TimesNewRoman" w:hAnsiTheme="minorHAnsi" w:cs="Arial"/>
          <w:sz w:val="24"/>
          <w:szCs w:val="24"/>
        </w:rPr>
        <w:t>mă</w:t>
      </w:r>
      <w:r w:rsidR="000221DB">
        <w:rPr>
          <w:rFonts w:asciiTheme="minorHAnsi" w:eastAsia="TimesNewRoman" w:hAnsiTheme="minorHAnsi" w:cs="Arial"/>
          <w:sz w:val="24"/>
          <w:szCs w:val="24"/>
        </w:rPr>
        <w:t>surate</w:t>
      </w:r>
      <w:r w:rsidR="00D447F1">
        <w:rPr>
          <w:rFonts w:asciiTheme="minorHAnsi" w:eastAsia="TimesNewRoman" w:hAnsiTheme="minorHAnsi" w:cs="Arial"/>
          <w:sz w:val="24"/>
          <w:szCs w:val="24"/>
        </w:rPr>
        <w:t xml:space="preserve"> respectă</w:t>
      </w:r>
      <w:r w:rsidR="00493F4B" w:rsidRPr="002F1E83">
        <w:rPr>
          <w:rFonts w:asciiTheme="minorHAnsi" w:eastAsia="TimesNewRoman" w:hAnsiTheme="minorHAnsi" w:cs="Arial"/>
          <w:sz w:val="24"/>
          <w:szCs w:val="24"/>
        </w:rPr>
        <w:t xml:space="preserve"> valorile admise din Legea 458</w:t>
      </w:r>
      <w:r w:rsidR="00AA3E1B">
        <w:rPr>
          <w:rFonts w:asciiTheme="minorHAnsi" w:eastAsia="TimesNewRoman" w:hAnsiTheme="minorHAnsi" w:cs="Arial"/>
          <w:sz w:val="24"/>
          <w:szCs w:val="24"/>
        </w:rPr>
        <w:t>/</w:t>
      </w:r>
      <w:r w:rsidR="00493F4B" w:rsidRPr="002F1E83">
        <w:rPr>
          <w:rFonts w:asciiTheme="minorHAnsi" w:eastAsia="TimesNewRoman" w:hAnsiTheme="minorHAnsi" w:cs="Arial"/>
          <w:sz w:val="24"/>
          <w:szCs w:val="24"/>
        </w:rPr>
        <w:t xml:space="preserve">2002 </w:t>
      </w:r>
      <w:r w:rsidR="00AA3E1B">
        <w:rPr>
          <w:rFonts w:asciiTheme="minorHAnsi" w:eastAsia="TimesNewRoman" w:hAnsiTheme="minorHAnsi" w:cs="Arial"/>
          <w:sz w:val="24"/>
          <w:szCs w:val="24"/>
        </w:rPr>
        <w:t>privind calitatea apei potabile</w:t>
      </w:r>
      <w:r w:rsidR="00D447F1">
        <w:rPr>
          <w:rFonts w:asciiTheme="minorHAnsi" w:eastAsia="TimesNewRoman" w:hAnsiTheme="minorHAnsi" w:cs="Arial"/>
          <w:sz w:val="24"/>
          <w:szCs w:val="24"/>
        </w:rPr>
        <w:t>, modificată si completată prin L</w:t>
      </w:r>
      <w:r w:rsidR="00493F4B" w:rsidRPr="002F1E83">
        <w:rPr>
          <w:rFonts w:asciiTheme="minorHAnsi" w:eastAsia="TimesNewRoman" w:hAnsiTheme="minorHAnsi" w:cs="Arial"/>
          <w:sz w:val="24"/>
          <w:szCs w:val="24"/>
        </w:rPr>
        <w:t>egea 311/2004.</w:t>
      </w:r>
    </w:p>
    <w:p w:rsidR="00864D8F" w:rsidRPr="002F1E83" w:rsidRDefault="0032739E" w:rsidP="00465141">
      <w:pPr>
        <w:jc w:val="both"/>
        <w:rPr>
          <w:rFonts w:asciiTheme="minorHAnsi" w:hAnsiTheme="minorHAnsi" w:cs="Arial"/>
          <w:sz w:val="24"/>
          <w:szCs w:val="24"/>
          <w:lang w:val="it-IT"/>
        </w:rPr>
      </w:pPr>
      <w:r>
        <w:rPr>
          <w:rFonts w:asciiTheme="minorHAnsi" w:hAnsiTheme="minorHAnsi" w:cs="Arial"/>
          <w:sz w:val="24"/>
          <w:szCs w:val="24"/>
          <w:lang w:val="pt-BR"/>
        </w:rPr>
        <w:t xml:space="preserve">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595"/>
        <w:gridCol w:w="2340"/>
        <w:gridCol w:w="4230"/>
      </w:tblGrid>
      <w:tr w:rsidR="00864D8F" w:rsidRPr="00D447F1" w:rsidTr="00287162">
        <w:trPr>
          <w:trHeight w:val="1275"/>
        </w:trPr>
        <w:tc>
          <w:tcPr>
            <w:tcW w:w="1460" w:type="dxa"/>
            <w:vMerge w:val="restart"/>
            <w:shd w:val="clear" w:color="auto" w:fill="auto"/>
            <w:vAlign w:val="center"/>
            <w:hideMark/>
          </w:tcPr>
          <w:p w:rsidR="00864D8F" w:rsidRPr="00D447F1" w:rsidRDefault="00864D8F" w:rsidP="00465141">
            <w:pPr>
              <w:jc w:val="center"/>
              <w:rPr>
                <w:rFonts w:asciiTheme="minorHAnsi" w:hAnsiTheme="minorHAnsi"/>
                <w:b/>
                <w:color w:val="000000"/>
                <w:sz w:val="22"/>
                <w:szCs w:val="22"/>
                <w:lang w:val="en-GB" w:eastAsia="en-GB"/>
              </w:rPr>
            </w:pPr>
            <w:r w:rsidRPr="00D447F1">
              <w:rPr>
                <w:rFonts w:asciiTheme="minorHAnsi" w:hAnsiTheme="minorHAnsi"/>
                <w:b/>
                <w:color w:val="000000"/>
                <w:sz w:val="22"/>
                <w:szCs w:val="22"/>
                <w:lang w:val="en-GB" w:eastAsia="en-GB"/>
              </w:rPr>
              <w:t>Locul prelevarii probei</w:t>
            </w:r>
          </w:p>
        </w:tc>
        <w:tc>
          <w:tcPr>
            <w:tcW w:w="1595" w:type="dxa"/>
            <w:vMerge w:val="restart"/>
            <w:shd w:val="clear" w:color="auto" w:fill="auto"/>
            <w:vAlign w:val="center"/>
            <w:hideMark/>
          </w:tcPr>
          <w:p w:rsidR="00864D8F" w:rsidRPr="00D447F1" w:rsidRDefault="00864D8F" w:rsidP="00465141">
            <w:pPr>
              <w:jc w:val="center"/>
              <w:rPr>
                <w:rFonts w:asciiTheme="minorHAnsi" w:hAnsiTheme="minorHAnsi"/>
                <w:b/>
                <w:color w:val="000000"/>
                <w:sz w:val="22"/>
                <w:szCs w:val="22"/>
                <w:lang w:val="en-GB" w:eastAsia="en-GB"/>
              </w:rPr>
            </w:pPr>
            <w:r w:rsidRPr="00D447F1">
              <w:rPr>
                <w:rFonts w:asciiTheme="minorHAnsi" w:hAnsiTheme="minorHAnsi"/>
                <w:b/>
                <w:color w:val="000000"/>
                <w:sz w:val="22"/>
                <w:szCs w:val="22"/>
                <w:lang w:val="en-GB" w:eastAsia="en-GB"/>
              </w:rPr>
              <w:t>Indicator de calitate analizat</w:t>
            </w:r>
          </w:p>
        </w:tc>
        <w:tc>
          <w:tcPr>
            <w:tcW w:w="2340" w:type="dxa"/>
            <w:shd w:val="clear" w:color="auto" w:fill="auto"/>
            <w:vAlign w:val="center"/>
            <w:hideMark/>
          </w:tcPr>
          <w:p w:rsidR="00864D8F" w:rsidRPr="00D447F1" w:rsidRDefault="00864D8F" w:rsidP="00465141">
            <w:pPr>
              <w:jc w:val="center"/>
              <w:rPr>
                <w:rFonts w:asciiTheme="minorHAnsi" w:hAnsiTheme="minorHAnsi"/>
                <w:b/>
                <w:color w:val="000000"/>
                <w:sz w:val="22"/>
                <w:szCs w:val="22"/>
                <w:lang w:val="en-GB" w:eastAsia="en-GB"/>
              </w:rPr>
            </w:pPr>
            <w:r w:rsidRPr="00D447F1">
              <w:rPr>
                <w:rFonts w:asciiTheme="minorHAnsi" w:hAnsiTheme="minorHAnsi"/>
                <w:b/>
                <w:color w:val="000000"/>
                <w:sz w:val="22"/>
                <w:szCs w:val="22"/>
                <w:lang w:val="en-GB" w:eastAsia="en-GB"/>
              </w:rPr>
              <w:t>Valoarea admisă co</w:t>
            </w:r>
            <w:r w:rsidR="00D447F1">
              <w:rPr>
                <w:rFonts w:asciiTheme="minorHAnsi" w:hAnsiTheme="minorHAnsi"/>
                <w:b/>
                <w:color w:val="000000"/>
                <w:sz w:val="22"/>
                <w:szCs w:val="22"/>
                <w:lang w:val="en-GB" w:eastAsia="en-GB"/>
              </w:rPr>
              <w:t>nform legii 458/2002 cu completările și modifică</w:t>
            </w:r>
            <w:r w:rsidRPr="00D447F1">
              <w:rPr>
                <w:rFonts w:asciiTheme="minorHAnsi" w:hAnsiTheme="minorHAnsi"/>
                <w:b/>
                <w:color w:val="000000"/>
                <w:sz w:val="22"/>
                <w:szCs w:val="22"/>
                <w:lang w:val="en-GB" w:eastAsia="en-GB"/>
              </w:rPr>
              <w:t>rile ulterioare</w:t>
            </w:r>
          </w:p>
        </w:tc>
        <w:tc>
          <w:tcPr>
            <w:tcW w:w="4230" w:type="dxa"/>
            <w:shd w:val="clear" w:color="auto" w:fill="auto"/>
            <w:vAlign w:val="center"/>
            <w:hideMark/>
          </w:tcPr>
          <w:p w:rsidR="00864D8F" w:rsidRPr="00D447F1" w:rsidRDefault="00864D8F" w:rsidP="00465141">
            <w:pPr>
              <w:jc w:val="center"/>
              <w:rPr>
                <w:rFonts w:asciiTheme="minorHAnsi" w:hAnsiTheme="minorHAnsi"/>
                <w:b/>
                <w:color w:val="000000"/>
                <w:sz w:val="22"/>
                <w:szCs w:val="22"/>
                <w:lang w:val="en-GB" w:eastAsia="en-GB"/>
              </w:rPr>
            </w:pPr>
            <w:r w:rsidRPr="00D447F1">
              <w:rPr>
                <w:rFonts w:asciiTheme="minorHAnsi" w:hAnsiTheme="minorHAnsi"/>
                <w:b/>
                <w:color w:val="000000"/>
                <w:sz w:val="22"/>
                <w:szCs w:val="22"/>
                <w:lang w:val="en-GB" w:eastAsia="en-GB"/>
              </w:rPr>
              <w:t>Valoarea masurata                                                                                                        (mg / l)</w:t>
            </w:r>
          </w:p>
        </w:tc>
      </w:tr>
      <w:tr w:rsidR="000221DB" w:rsidRPr="00D447F1" w:rsidTr="004767B4">
        <w:trPr>
          <w:trHeight w:val="315"/>
        </w:trPr>
        <w:tc>
          <w:tcPr>
            <w:tcW w:w="1460" w:type="dxa"/>
            <w:vMerge/>
            <w:vAlign w:val="center"/>
            <w:hideMark/>
          </w:tcPr>
          <w:p w:rsidR="000221DB" w:rsidRPr="00D447F1" w:rsidRDefault="000221DB" w:rsidP="00465141">
            <w:pPr>
              <w:rPr>
                <w:rFonts w:asciiTheme="minorHAnsi" w:hAnsiTheme="minorHAnsi"/>
                <w:color w:val="000000"/>
                <w:sz w:val="22"/>
                <w:szCs w:val="22"/>
                <w:lang w:val="en-GB" w:eastAsia="en-GB"/>
              </w:rPr>
            </w:pPr>
          </w:p>
        </w:tc>
        <w:tc>
          <w:tcPr>
            <w:tcW w:w="1595" w:type="dxa"/>
            <w:vMerge/>
            <w:vAlign w:val="center"/>
            <w:hideMark/>
          </w:tcPr>
          <w:p w:rsidR="000221DB" w:rsidRPr="00D447F1" w:rsidRDefault="000221DB" w:rsidP="00465141">
            <w:pPr>
              <w:rPr>
                <w:rFonts w:asciiTheme="minorHAnsi" w:hAnsiTheme="minorHAnsi"/>
                <w:color w:val="000000"/>
                <w:sz w:val="22"/>
                <w:szCs w:val="22"/>
                <w:lang w:val="en-GB" w:eastAsia="en-GB"/>
              </w:rPr>
            </w:pPr>
          </w:p>
        </w:tc>
        <w:tc>
          <w:tcPr>
            <w:tcW w:w="2340" w:type="dxa"/>
            <w:shd w:val="clear" w:color="auto" w:fill="auto"/>
            <w:vAlign w:val="center"/>
            <w:hideMark/>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 xml:space="preserve"> (mg / l)</w:t>
            </w:r>
          </w:p>
        </w:tc>
        <w:tc>
          <w:tcPr>
            <w:tcW w:w="4230" w:type="dxa"/>
            <w:shd w:val="clear" w:color="auto" w:fill="auto"/>
            <w:noWrap/>
            <w:vAlign w:val="center"/>
            <w:hideMark/>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2020</w:t>
            </w:r>
          </w:p>
        </w:tc>
      </w:tr>
      <w:tr w:rsidR="000221DB" w:rsidRPr="00D447F1" w:rsidTr="000221DB">
        <w:trPr>
          <w:trHeight w:val="330"/>
        </w:trPr>
        <w:tc>
          <w:tcPr>
            <w:tcW w:w="1460" w:type="dxa"/>
            <w:vMerge w:val="restart"/>
            <w:shd w:val="clear" w:color="auto" w:fill="auto"/>
            <w:vAlign w:val="center"/>
            <w:hideMark/>
          </w:tcPr>
          <w:p w:rsidR="000221DB" w:rsidRPr="00D447F1" w:rsidRDefault="00D447F1" w:rsidP="00465141">
            <w:pPr>
              <w:jc w:val="center"/>
              <w:rPr>
                <w:rFonts w:asciiTheme="minorHAnsi" w:hAnsiTheme="minorHAnsi"/>
                <w:color w:val="000000"/>
                <w:sz w:val="22"/>
                <w:szCs w:val="22"/>
                <w:lang w:val="en-GB" w:eastAsia="en-GB"/>
              </w:rPr>
            </w:pPr>
            <w:r>
              <w:rPr>
                <w:rFonts w:asciiTheme="minorHAnsi" w:hAnsiTheme="minorHAnsi"/>
                <w:color w:val="000000"/>
                <w:sz w:val="22"/>
                <w:szCs w:val="22"/>
                <w:lang w:val="en-GB" w:eastAsia="en-GB"/>
              </w:rPr>
              <w:t>Foraj de observaț</w:t>
            </w:r>
            <w:r w:rsidR="000221DB" w:rsidRPr="00D447F1">
              <w:rPr>
                <w:rFonts w:asciiTheme="minorHAnsi" w:hAnsiTheme="minorHAnsi"/>
                <w:color w:val="000000"/>
                <w:sz w:val="22"/>
                <w:szCs w:val="22"/>
                <w:lang w:val="en-GB" w:eastAsia="en-GB"/>
              </w:rPr>
              <w:t xml:space="preserve">ie  </w:t>
            </w:r>
          </w:p>
        </w:tc>
        <w:tc>
          <w:tcPr>
            <w:tcW w:w="1595" w:type="dxa"/>
            <w:shd w:val="clear" w:color="auto" w:fill="auto"/>
            <w:noWrap/>
            <w:vAlign w:val="center"/>
            <w:hideMark/>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pH</w:t>
            </w:r>
          </w:p>
        </w:tc>
        <w:tc>
          <w:tcPr>
            <w:tcW w:w="2340" w:type="dxa"/>
            <w:shd w:val="clear" w:color="auto" w:fill="auto"/>
            <w:noWrap/>
            <w:vAlign w:val="center"/>
            <w:hideMark/>
          </w:tcPr>
          <w:p w:rsidR="000221DB" w:rsidRPr="00D447F1" w:rsidRDefault="000221DB" w:rsidP="00465141">
            <w:pPr>
              <w:jc w:val="center"/>
              <w:rPr>
                <w:rFonts w:asciiTheme="minorHAnsi" w:hAnsiTheme="minorHAnsi"/>
                <w:sz w:val="22"/>
                <w:szCs w:val="22"/>
                <w:lang w:val="en-GB" w:eastAsia="en-GB"/>
              </w:rPr>
            </w:pPr>
            <w:r w:rsidRPr="00D447F1">
              <w:rPr>
                <w:rFonts w:asciiTheme="minorHAnsi" w:hAnsiTheme="minorHAnsi"/>
                <w:sz w:val="22"/>
                <w:szCs w:val="22"/>
                <w:lang w:val="en-GB" w:eastAsia="en-GB"/>
              </w:rPr>
              <w:t>6,5-9,5</w:t>
            </w:r>
          </w:p>
        </w:tc>
        <w:tc>
          <w:tcPr>
            <w:tcW w:w="4230" w:type="dxa"/>
            <w:shd w:val="clear" w:color="000000" w:fill="FFFFFF"/>
            <w:noWrap/>
            <w:vAlign w:val="center"/>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7.5</w:t>
            </w:r>
          </w:p>
        </w:tc>
      </w:tr>
      <w:tr w:rsidR="000221DB" w:rsidRPr="00D447F1" w:rsidTr="000221DB">
        <w:trPr>
          <w:trHeight w:val="315"/>
        </w:trPr>
        <w:tc>
          <w:tcPr>
            <w:tcW w:w="1460" w:type="dxa"/>
            <w:vMerge/>
            <w:vAlign w:val="center"/>
            <w:hideMark/>
          </w:tcPr>
          <w:p w:rsidR="000221DB" w:rsidRPr="00D447F1" w:rsidRDefault="000221DB" w:rsidP="00465141">
            <w:pPr>
              <w:rPr>
                <w:rFonts w:asciiTheme="minorHAnsi" w:hAnsiTheme="minorHAnsi"/>
                <w:color w:val="000000"/>
                <w:sz w:val="22"/>
                <w:szCs w:val="22"/>
                <w:lang w:val="en-GB" w:eastAsia="en-GB"/>
              </w:rPr>
            </w:pPr>
          </w:p>
        </w:tc>
        <w:tc>
          <w:tcPr>
            <w:tcW w:w="1595" w:type="dxa"/>
            <w:shd w:val="clear" w:color="auto" w:fill="auto"/>
            <w:noWrap/>
            <w:vAlign w:val="center"/>
            <w:hideMark/>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Turbiditate</w:t>
            </w:r>
          </w:p>
        </w:tc>
        <w:tc>
          <w:tcPr>
            <w:tcW w:w="2340" w:type="dxa"/>
            <w:shd w:val="clear" w:color="auto" w:fill="auto"/>
            <w:noWrap/>
            <w:vAlign w:val="center"/>
            <w:hideMark/>
          </w:tcPr>
          <w:p w:rsidR="000221DB" w:rsidRPr="00D447F1" w:rsidRDefault="000221DB" w:rsidP="00465141">
            <w:pPr>
              <w:jc w:val="center"/>
              <w:rPr>
                <w:rFonts w:asciiTheme="minorHAnsi" w:hAnsiTheme="minorHAnsi"/>
                <w:sz w:val="22"/>
                <w:szCs w:val="22"/>
                <w:lang w:val="en-GB" w:eastAsia="en-GB"/>
              </w:rPr>
            </w:pPr>
            <w:r w:rsidRPr="00D447F1">
              <w:rPr>
                <w:rFonts w:asciiTheme="minorHAnsi" w:hAnsiTheme="minorHAnsi"/>
                <w:sz w:val="22"/>
                <w:szCs w:val="22"/>
                <w:lang w:val="en-GB" w:eastAsia="en-GB"/>
              </w:rPr>
              <w:t>≤ 5</w:t>
            </w:r>
          </w:p>
        </w:tc>
        <w:tc>
          <w:tcPr>
            <w:tcW w:w="4230" w:type="dxa"/>
            <w:shd w:val="clear" w:color="000000" w:fill="FFFFFF"/>
            <w:noWrap/>
            <w:vAlign w:val="center"/>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2.7</w:t>
            </w:r>
          </w:p>
        </w:tc>
      </w:tr>
      <w:tr w:rsidR="000221DB" w:rsidRPr="00D447F1" w:rsidTr="000221DB">
        <w:trPr>
          <w:trHeight w:val="315"/>
        </w:trPr>
        <w:tc>
          <w:tcPr>
            <w:tcW w:w="1460" w:type="dxa"/>
            <w:vMerge/>
            <w:vAlign w:val="center"/>
            <w:hideMark/>
          </w:tcPr>
          <w:p w:rsidR="000221DB" w:rsidRPr="00D447F1" w:rsidRDefault="000221DB" w:rsidP="00465141">
            <w:pPr>
              <w:rPr>
                <w:rFonts w:asciiTheme="minorHAnsi" w:hAnsiTheme="minorHAnsi"/>
                <w:color w:val="000000"/>
                <w:sz w:val="22"/>
                <w:szCs w:val="22"/>
                <w:lang w:val="en-GB" w:eastAsia="en-GB"/>
              </w:rPr>
            </w:pPr>
          </w:p>
        </w:tc>
        <w:tc>
          <w:tcPr>
            <w:tcW w:w="1595" w:type="dxa"/>
            <w:shd w:val="clear" w:color="auto" w:fill="auto"/>
            <w:noWrap/>
            <w:vAlign w:val="center"/>
            <w:hideMark/>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Amoniu</w:t>
            </w:r>
          </w:p>
        </w:tc>
        <w:tc>
          <w:tcPr>
            <w:tcW w:w="2340" w:type="dxa"/>
            <w:shd w:val="clear" w:color="auto" w:fill="auto"/>
            <w:noWrap/>
            <w:vAlign w:val="center"/>
            <w:hideMark/>
          </w:tcPr>
          <w:p w:rsidR="000221DB" w:rsidRPr="00D447F1" w:rsidRDefault="000221DB" w:rsidP="00465141">
            <w:pPr>
              <w:jc w:val="center"/>
              <w:rPr>
                <w:rFonts w:asciiTheme="minorHAnsi" w:hAnsiTheme="minorHAnsi"/>
                <w:sz w:val="22"/>
                <w:szCs w:val="22"/>
                <w:lang w:val="en-GB" w:eastAsia="en-GB"/>
              </w:rPr>
            </w:pPr>
            <w:r w:rsidRPr="00D447F1">
              <w:rPr>
                <w:rFonts w:asciiTheme="minorHAnsi" w:hAnsiTheme="minorHAnsi"/>
                <w:sz w:val="22"/>
                <w:szCs w:val="22"/>
                <w:lang w:val="en-GB" w:eastAsia="en-GB"/>
              </w:rPr>
              <w:t>0,5</w:t>
            </w:r>
          </w:p>
        </w:tc>
        <w:tc>
          <w:tcPr>
            <w:tcW w:w="4230" w:type="dxa"/>
            <w:shd w:val="clear" w:color="000000" w:fill="FFFFFF"/>
            <w:noWrap/>
            <w:vAlign w:val="center"/>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&lt;0.064</w:t>
            </w:r>
          </w:p>
        </w:tc>
      </w:tr>
      <w:tr w:rsidR="000221DB" w:rsidRPr="00D447F1" w:rsidTr="000221DB">
        <w:trPr>
          <w:trHeight w:val="315"/>
        </w:trPr>
        <w:tc>
          <w:tcPr>
            <w:tcW w:w="1460" w:type="dxa"/>
            <w:vMerge/>
            <w:vAlign w:val="center"/>
            <w:hideMark/>
          </w:tcPr>
          <w:p w:rsidR="000221DB" w:rsidRPr="00D447F1" w:rsidRDefault="000221DB" w:rsidP="00465141">
            <w:pPr>
              <w:rPr>
                <w:rFonts w:asciiTheme="minorHAnsi" w:hAnsiTheme="minorHAnsi"/>
                <w:color w:val="000000"/>
                <w:sz w:val="22"/>
                <w:szCs w:val="22"/>
                <w:lang w:val="en-GB" w:eastAsia="en-GB"/>
              </w:rPr>
            </w:pPr>
          </w:p>
        </w:tc>
        <w:tc>
          <w:tcPr>
            <w:tcW w:w="1595" w:type="dxa"/>
            <w:shd w:val="clear" w:color="auto" w:fill="auto"/>
            <w:noWrap/>
            <w:vAlign w:val="center"/>
            <w:hideMark/>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Nitriti</w:t>
            </w:r>
          </w:p>
        </w:tc>
        <w:tc>
          <w:tcPr>
            <w:tcW w:w="2340" w:type="dxa"/>
            <w:shd w:val="clear" w:color="auto" w:fill="auto"/>
            <w:noWrap/>
            <w:vAlign w:val="center"/>
            <w:hideMark/>
          </w:tcPr>
          <w:p w:rsidR="000221DB" w:rsidRPr="00D447F1" w:rsidRDefault="000221DB" w:rsidP="00465141">
            <w:pPr>
              <w:jc w:val="center"/>
              <w:rPr>
                <w:rFonts w:asciiTheme="minorHAnsi" w:hAnsiTheme="minorHAnsi"/>
                <w:sz w:val="22"/>
                <w:szCs w:val="22"/>
                <w:lang w:val="en-GB" w:eastAsia="en-GB"/>
              </w:rPr>
            </w:pPr>
            <w:r w:rsidRPr="00D447F1">
              <w:rPr>
                <w:rFonts w:asciiTheme="minorHAnsi" w:hAnsiTheme="minorHAnsi"/>
                <w:sz w:val="22"/>
                <w:szCs w:val="22"/>
                <w:lang w:val="en-GB" w:eastAsia="en-GB"/>
              </w:rPr>
              <w:t>0,5</w:t>
            </w:r>
          </w:p>
        </w:tc>
        <w:tc>
          <w:tcPr>
            <w:tcW w:w="4230" w:type="dxa"/>
            <w:shd w:val="clear" w:color="000000" w:fill="FFFFFF"/>
            <w:noWrap/>
            <w:vAlign w:val="center"/>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0.14</w:t>
            </w:r>
          </w:p>
        </w:tc>
      </w:tr>
      <w:tr w:rsidR="000221DB" w:rsidRPr="00D447F1" w:rsidTr="000221DB">
        <w:trPr>
          <w:trHeight w:val="315"/>
        </w:trPr>
        <w:tc>
          <w:tcPr>
            <w:tcW w:w="1460" w:type="dxa"/>
            <w:vMerge/>
            <w:vAlign w:val="center"/>
            <w:hideMark/>
          </w:tcPr>
          <w:p w:rsidR="000221DB" w:rsidRPr="00D447F1" w:rsidRDefault="000221DB" w:rsidP="00465141">
            <w:pPr>
              <w:rPr>
                <w:rFonts w:asciiTheme="minorHAnsi" w:hAnsiTheme="minorHAnsi"/>
                <w:color w:val="000000"/>
                <w:sz w:val="22"/>
                <w:szCs w:val="22"/>
                <w:lang w:val="en-GB" w:eastAsia="en-GB"/>
              </w:rPr>
            </w:pPr>
          </w:p>
        </w:tc>
        <w:tc>
          <w:tcPr>
            <w:tcW w:w="1595" w:type="dxa"/>
            <w:shd w:val="clear" w:color="auto" w:fill="auto"/>
            <w:noWrap/>
            <w:vAlign w:val="center"/>
            <w:hideMark/>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Duritate totala</w:t>
            </w:r>
          </w:p>
        </w:tc>
        <w:tc>
          <w:tcPr>
            <w:tcW w:w="2340" w:type="dxa"/>
            <w:shd w:val="clear" w:color="auto" w:fill="auto"/>
            <w:noWrap/>
            <w:vAlign w:val="center"/>
            <w:hideMark/>
          </w:tcPr>
          <w:p w:rsidR="000221DB" w:rsidRPr="00D447F1" w:rsidRDefault="000221DB" w:rsidP="00465141">
            <w:pPr>
              <w:jc w:val="center"/>
              <w:rPr>
                <w:rFonts w:asciiTheme="minorHAnsi" w:hAnsiTheme="minorHAnsi"/>
                <w:sz w:val="22"/>
                <w:szCs w:val="22"/>
                <w:lang w:val="en-GB" w:eastAsia="en-GB"/>
              </w:rPr>
            </w:pPr>
            <w:r w:rsidRPr="00D447F1">
              <w:rPr>
                <w:rFonts w:asciiTheme="minorHAnsi" w:hAnsiTheme="minorHAnsi"/>
                <w:sz w:val="22"/>
                <w:szCs w:val="22"/>
                <w:lang w:val="en-GB" w:eastAsia="en-GB"/>
              </w:rPr>
              <w:t>&gt; 5</w:t>
            </w:r>
          </w:p>
        </w:tc>
        <w:tc>
          <w:tcPr>
            <w:tcW w:w="4230" w:type="dxa"/>
            <w:shd w:val="clear" w:color="000000" w:fill="FFFFFF"/>
            <w:noWrap/>
            <w:vAlign w:val="center"/>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14</w:t>
            </w:r>
          </w:p>
        </w:tc>
      </w:tr>
      <w:tr w:rsidR="000221DB" w:rsidRPr="00D447F1" w:rsidTr="000221DB">
        <w:trPr>
          <w:trHeight w:val="315"/>
        </w:trPr>
        <w:tc>
          <w:tcPr>
            <w:tcW w:w="1460" w:type="dxa"/>
            <w:vMerge/>
            <w:vAlign w:val="center"/>
            <w:hideMark/>
          </w:tcPr>
          <w:p w:rsidR="000221DB" w:rsidRPr="00D447F1" w:rsidRDefault="000221DB" w:rsidP="00465141">
            <w:pPr>
              <w:rPr>
                <w:rFonts w:asciiTheme="minorHAnsi" w:hAnsiTheme="minorHAnsi"/>
                <w:color w:val="000000"/>
                <w:sz w:val="22"/>
                <w:szCs w:val="22"/>
                <w:lang w:val="en-GB" w:eastAsia="en-GB"/>
              </w:rPr>
            </w:pPr>
          </w:p>
        </w:tc>
        <w:tc>
          <w:tcPr>
            <w:tcW w:w="1595" w:type="dxa"/>
            <w:shd w:val="clear" w:color="auto" w:fill="auto"/>
            <w:noWrap/>
            <w:vAlign w:val="center"/>
            <w:hideMark/>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Fier</w:t>
            </w:r>
          </w:p>
        </w:tc>
        <w:tc>
          <w:tcPr>
            <w:tcW w:w="2340" w:type="dxa"/>
            <w:shd w:val="clear" w:color="auto" w:fill="auto"/>
            <w:noWrap/>
            <w:vAlign w:val="center"/>
            <w:hideMark/>
          </w:tcPr>
          <w:p w:rsidR="000221DB" w:rsidRPr="00D447F1" w:rsidRDefault="000221DB" w:rsidP="00465141">
            <w:pPr>
              <w:jc w:val="center"/>
              <w:rPr>
                <w:rFonts w:asciiTheme="minorHAnsi" w:hAnsiTheme="minorHAnsi"/>
                <w:sz w:val="22"/>
                <w:szCs w:val="22"/>
                <w:lang w:val="en-GB" w:eastAsia="en-GB"/>
              </w:rPr>
            </w:pPr>
            <w:r w:rsidRPr="00D447F1">
              <w:rPr>
                <w:rFonts w:asciiTheme="minorHAnsi" w:hAnsiTheme="minorHAnsi"/>
                <w:sz w:val="22"/>
                <w:szCs w:val="22"/>
                <w:lang w:val="en-GB" w:eastAsia="en-GB"/>
              </w:rPr>
              <w:t>200 μg/l</w:t>
            </w:r>
          </w:p>
        </w:tc>
        <w:tc>
          <w:tcPr>
            <w:tcW w:w="4230" w:type="dxa"/>
            <w:shd w:val="clear" w:color="000000" w:fill="FFFFFF"/>
            <w:noWrap/>
            <w:vAlign w:val="center"/>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162</w:t>
            </w:r>
          </w:p>
        </w:tc>
      </w:tr>
      <w:tr w:rsidR="000221DB" w:rsidRPr="00D447F1" w:rsidTr="000221DB">
        <w:trPr>
          <w:trHeight w:val="315"/>
        </w:trPr>
        <w:tc>
          <w:tcPr>
            <w:tcW w:w="1460" w:type="dxa"/>
            <w:vMerge/>
            <w:vAlign w:val="center"/>
            <w:hideMark/>
          </w:tcPr>
          <w:p w:rsidR="000221DB" w:rsidRPr="00D447F1" w:rsidRDefault="000221DB" w:rsidP="00465141">
            <w:pPr>
              <w:rPr>
                <w:rFonts w:asciiTheme="minorHAnsi" w:hAnsiTheme="minorHAnsi"/>
                <w:color w:val="000000"/>
                <w:sz w:val="22"/>
                <w:szCs w:val="22"/>
                <w:lang w:val="en-GB" w:eastAsia="en-GB"/>
              </w:rPr>
            </w:pPr>
          </w:p>
        </w:tc>
        <w:tc>
          <w:tcPr>
            <w:tcW w:w="1595" w:type="dxa"/>
            <w:shd w:val="clear" w:color="auto" w:fill="auto"/>
            <w:noWrap/>
            <w:vAlign w:val="center"/>
            <w:hideMark/>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CCO-Mn</w:t>
            </w:r>
          </w:p>
        </w:tc>
        <w:tc>
          <w:tcPr>
            <w:tcW w:w="2340" w:type="dxa"/>
            <w:shd w:val="clear" w:color="auto" w:fill="auto"/>
            <w:noWrap/>
            <w:vAlign w:val="center"/>
            <w:hideMark/>
          </w:tcPr>
          <w:p w:rsidR="000221DB" w:rsidRPr="00D447F1" w:rsidRDefault="000221DB" w:rsidP="00465141">
            <w:pPr>
              <w:jc w:val="center"/>
              <w:rPr>
                <w:rFonts w:asciiTheme="minorHAnsi" w:hAnsiTheme="minorHAnsi"/>
                <w:sz w:val="22"/>
                <w:szCs w:val="22"/>
                <w:lang w:val="en-GB" w:eastAsia="en-GB"/>
              </w:rPr>
            </w:pPr>
            <w:r w:rsidRPr="00D447F1">
              <w:rPr>
                <w:rFonts w:asciiTheme="minorHAnsi" w:hAnsiTheme="minorHAnsi"/>
                <w:sz w:val="22"/>
                <w:szCs w:val="22"/>
                <w:lang w:val="en-GB" w:eastAsia="en-GB"/>
              </w:rPr>
              <w:t>5</w:t>
            </w:r>
          </w:p>
        </w:tc>
        <w:tc>
          <w:tcPr>
            <w:tcW w:w="4230" w:type="dxa"/>
            <w:shd w:val="clear" w:color="000000" w:fill="FFFFFF"/>
            <w:noWrap/>
            <w:vAlign w:val="center"/>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4.6</w:t>
            </w:r>
          </w:p>
        </w:tc>
      </w:tr>
      <w:tr w:rsidR="000221DB" w:rsidRPr="00D447F1" w:rsidTr="000221DB">
        <w:trPr>
          <w:trHeight w:val="315"/>
        </w:trPr>
        <w:tc>
          <w:tcPr>
            <w:tcW w:w="1460" w:type="dxa"/>
            <w:vMerge/>
            <w:vAlign w:val="center"/>
            <w:hideMark/>
          </w:tcPr>
          <w:p w:rsidR="000221DB" w:rsidRPr="00D447F1" w:rsidRDefault="000221DB" w:rsidP="00465141">
            <w:pPr>
              <w:rPr>
                <w:rFonts w:asciiTheme="minorHAnsi" w:hAnsiTheme="minorHAnsi"/>
                <w:color w:val="000000"/>
                <w:sz w:val="22"/>
                <w:szCs w:val="22"/>
                <w:lang w:val="en-GB" w:eastAsia="en-GB"/>
              </w:rPr>
            </w:pPr>
          </w:p>
        </w:tc>
        <w:tc>
          <w:tcPr>
            <w:tcW w:w="1595" w:type="dxa"/>
            <w:shd w:val="clear" w:color="auto" w:fill="auto"/>
            <w:noWrap/>
            <w:vAlign w:val="center"/>
            <w:hideMark/>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Nitrati</w:t>
            </w:r>
          </w:p>
        </w:tc>
        <w:tc>
          <w:tcPr>
            <w:tcW w:w="2340" w:type="dxa"/>
            <w:shd w:val="clear" w:color="auto" w:fill="auto"/>
            <w:noWrap/>
            <w:vAlign w:val="center"/>
            <w:hideMark/>
          </w:tcPr>
          <w:p w:rsidR="000221DB" w:rsidRPr="00D447F1" w:rsidRDefault="000221DB" w:rsidP="00465141">
            <w:pPr>
              <w:jc w:val="center"/>
              <w:rPr>
                <w:rFonts w:asciiTheme="minorHAnsi" w:hAnsiTheme="minorHAnsi"/>
                <w:sz w:val="22"/>
                <w:szCs w:val="22"/>
                <w:lang w:val="en-GB" w:eastAsia="en-GB"/>
              </w:rPr>
            </w:pPr>
            <w:r w:rsidRPr="00D447F1">
              <w:rPr>
                <w:rFonts w:asciiTheme="minorHAnsi" w:hAnsiTheme="minorHAnsi"/>
                <w:sz w:val="22"/>
                <w:szCs w:val="22"/>
                <w:lang w:val="en-GB" w:eastAsia="en-GB"/>
              </w:rPr>
              <w:t>50</w:t>
            </w:r>
          </w:p>
        </w:tc>
        <w:tc>
          <w:tcPr>
            <w:tcW w:w="4230" w:type="dxa"/>
            <w:shd w:val="clear" w:color="000000" w:fill="FFFFFF"/>
            <w:noWrap/>
            <w:vAlign w:val="center"/>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18.1</w:t>
            </w:r>
          </w:p>
        </w:tc>
      </w:tr>
      <w:tr w:rsidR="000221DB" w:rsidRPr="00D447F1" w:rsidTr="000221DB">
        <w:trPr>
          <w:trHeight w:val="330"/>
        </w:trPr>
        <w:tc>
          <w:tcPr>
            <w:tcW w:w="1460" w:type="dxa"/>
            <w:vMerge/>
            <w:vAlign w:val="center"/>
            <w:hideMark/>
          </w:tcPr>
          <w:p w:rsidR="000221DB" w:rsidRPr="00D447F1" w:rsidRDefault="000221DB" w:rsidP="00465141">
            <w:pPr>
              <w:rPr>
                <w:rFonts w:asciiTheme="minorHAnsi" w:hAnsiTheme="minorHAnsi"/>
                <w:color w:val="000000"/>
                <w:sz w:val="22"/>
                <w:szCs w:val="22"/>
                <w:lang w:val="en-GB" w:eastAsia="en-GB"/>
              </w:rPr>
            </w:pPr>
          </w:p>
        </w:tc>
        <w:tc>
          <w:tcPr>
            <w:tcW w:w="1595" w:type="dxa"/>
            <w:shd w:val="clear" w:color="auto" w:fill="auto"/>
            <w:noWrap/>
            <w:vAlign w:val="center"/>
            <w:hideMark/>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Cloruri</w:t>
            </w:r>
          </w:p>
        </w:tc>
        <w:tc>
          <w:tcPr>
            <w:tcW w:w="2340" w:type="dxa"/>
            <w:shd w:val="clear" w:color="auto" w:fill="auto"/>
            <w:noWrap/>
            <w:vAlign w:val="center"/>
            <w:hideMark/>
          </w:tcPr>
          <w:p w:rsidR="000221DB" w:rsidRPr="00D447F1" w:rsidRDefault="000221DB" w:rsidP="00465141">
            <w:pPr>
              <w:jc w:val="center"/>
              <w:rPr>
                <w:rFonts w:asciiTheme="minorHAnsi" w:hAnsiTheme="minorHAnsi"/>
                <w:sz w:val="22"/>
                <w:szCs w:val="22"/>
                <w:lang w:val="en-GB" w:eastAsia="en-GB"/>
              </w:rPr>
            </w:pPr>
            <w:r w:rsidRPr="00D447F1">
              <w:rPr>
                <w:rFonts w:asciiTheme="minorHAnsi" w:hAnsiTheme="minorHAnsi"/>
                <w:sz w:val="22"/>
                <w:szCs w:val="22"/>
                <w:lang w:val="en-GB" w:eastAsia="en-GB"/>
              </w:rPr>
              <w:t>250</w:t>
            </w:r>
          </w:p>
        </w:tc>
        <w:tc>
          <w:tcPr>
            <w:tcW w:w="4230" w:type="dxa"/>
            <w:shd w:val="clear" w:color="000000" w:fill="FFFFFF"/>
            <w:noWrap/>
            <w:vAlign w:val="center"/>
          </w:tcPr>
          <w:p w:rsidR="000221DB" w:rsidRPr="00D447F1" w:rsidRDefault="000221DB" w:rsidP="00465141">
            <w:pPr>
              <w:jc w:val="center"/>
              <w:rPr>
                <w:rFonts w:asciiTheme="minorHAnsi" w:hAnsiTheme="minorHAnsi"/>
                <w:color w:val="000000"/>
                <w:sz w:val="22"/>
                <w:szCs w:val="22"/>
                <w:lang w:val="en-GB" w:eastAsia="en-GB"/>
              </w:rPr>
            </w:pPr>
            <w:r w:rsidRPr="00D447F1">
              <w:rPr>
                <w:rFonts w:asciiTheme="minorHAnsi" w:hAnsiTheme="minorHAnsi"/>
                <w:color w:val="000000"/>
                <w:sz w:val="22"/>
                <w:szCs w:val="22"/>
                <w:lang w:val="en-GB" w:eastAsia="en-GB"/>
              </w:rPr>
              <w:t>221</w:t>
            </w:r>
          </w:p>
        </w:tc>
      </w:tr>
    </w:tbl>
    <w:p w:rsidR="00493F4B" w:rsidRPr="002F1E83" w:rsidRDefault="00493F4B" w:rsidP="00465141">
      <w:pPr>
        <w:jc w:val="both"/>
        <w:rPr>
          <w:rFonts w:asciiTheme="minorHAnsi" w:hAnsiTheme="minorHAnsi" w:cs="Arial"/>
          <w:sz w:val="24"/>
          <w:szCs w:val="24"/>
          <w:lang w:val="it-IT"/>
        </w:rPr>
      </w:pPr>
    </w:p>
    <w:p w:rsidR="00885473" w:rsidRDefault="00885473" w:rsidP="00465141">
      <w:pPr>
        <w:widowControl w:val="0"/>
        <w:tabs>
          <w:tab w:val="left" w:pos="3478"/>
        </w:tabs>
        <w:jc w:val="both"/>
        <w:rPr>
          <w:rFonts w:asciiTheme="minorHAnsi" w:hAnsiTheme="minorHAnsi" w:cs="Arial"/>
          <w:b/>
          <w:noProof/>
          <w:sz w:val="24"/>
          <w:szCs w:val="24"/>
          <w:lang w:val="fr-FR"/>
        </w:rPr>
      </w:pPr>
    </w:p>
    <w:p w:rsidR="00885473" w:rsidRDefault="00885473" w:rsidP="00465141">
      <w:pPr>
        <w:widowControl w:val="0"/>
        <w:tabs>
          <w:tab w:val="left" w:pos="3478"/>
        </w:tabs>
        <w:jc w:val="both"/>
        <w:rPr>
          <w:rFonts w:asciiTheme="minorHAnsi" w:hAnsiTheme="minorHAnsi" w:cs="Arial"/>
          <w:b/>
          <w:noProof/>
          <w:sz w:val="24"/>
          <w:szCs w:val="24"/>
          <w:lang w:val="fr-FR"/>
        </w:rPr>
      </w:pPr>
    </w:p>
    <w:p w:rsidR="00440288" w:rsidRDefault="00440288" w:rsidP="00465141">
      <w:pPr>
        <w:widowControl w:val="0"/>
        <w:tabs>
          <w:tab w:val="left" w:pos="3478"/>
        </w:tabs>
        <w:jc w:val="both"/>
        <w:rPr>
          <w:rFonts w:asciiTheme="minorHAnsi" w:hAnsiTheme="minorHAnsi" w:cs="Arial"/>
          <w:b/>
          <w:noProof/>
          <w:sz w:val="24"/>
          <w:szCs w:val="24"/>
          <w:lang w:val="fr-FR"/>
        </w:rPr>
      </w:pPr>
    </w:p>
    <w:p w:rsidR="00440288" w:rsidRDefault="00440288" w:rsidP="00465141">
      <w:pPr>
        <w:widowControl w:val="0"/>
        <w:tabs>
          <w:tab w:val="left" w:pos="3478"/>
        </w:tabs>
        <w:jc w:val="both"/>
        <w:rPr>
          <w:rFonts w:asciiTheme="minorHAnsi" w:hAnsiTheme="minorHAnsi" w:cs="Arial"/>
          <w:b/>
          <w:noProof/>
          <w:sz w:val="24"/>
          <w:szCs w:val="24"/>
          <w:lang w:val="fr-FR"/>
        </w:rPr>
      </w:pPr>
    </w:p>
    <w:p w:rsidR="00493F4B" w:rsidRPr="002F1E83" w:rsidRDefault="00493F4B" w:rsidP="00465141">
      <w:pPr>
        <w:widowControl w:val="0"/>
        <w:tabs>
          <w:tab w:val="left" w:pos="3478"/>
        </w:tabs>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lastRenderedPageBreak/>
        <w:t>9</w:t>
      </w:r>
      <w:r w:rsidR="0032739E">
        <w:rPr>
          <w:rFonts w:asciiTheme="minorHAnsi" w:hAnsiTheme="minorHAnsi" w:cs="Arial"/>
          <w:b/>
          <w:noProof/>
          <w:sz w:val="24"/>
          <w:szCs w:val="24"/>
          <w:lang w:val="fr-FR"/>
        </w:rPr>
        <w:t>.</w:t>
      </w:r>
      <w:r w:rsidR="00440288">
        <w:rPr>
          <w:rFonts w:asciiTheme="minorHAnsi" w:hAnsiTheme="minorHAnsi" w:cs="Arial"/>
          <w:b/>
          <w:noProof/>
          <w:sz w:val="24"/>
          <w:szCs w:val="24"/>
          <w:lang w:val="fr-FR"/>
        </w:rPr>
        <w:t xml:space="preserve"> EVACUĂRI ÎN SOL Ș</w:t>
      </w:r>
      <w:r w:rsidRPr="002F1E83">
        <w:rPr>
          <w:rFonts w:asciiTheme="minorHAnsi" w:hAnsiTheme="minorHAnsi" w:cs="Arial"/>
          <w:b/>
          <w:noProof/>
          <w:sz w:val="24"/>
          <w:szCs w:val="24"/>
          <w:lang w:val="fr-FR"/>
        </w:rPr>
        <w:t>I SUBSOL</w:t>
      </w:r>
    </w:p>
    <w:p w:rsidR="00493F4B" w:rsidRPr="002F1E83" w:rsidRDefault="00440288" w:rsidP="00465141">
      <w:pPr>
        <w:widowControl w:val="0"/>
        <w:tabs>
          <w:tab w:val="left" w:pos="3478"/>
        </w:tabs>
        <w:jc w:val="both"/>
        <w:rPr>
          <w:rFonts w:asciiTheme="minorHAnsi" w:hAnsiTheme="minorHAnsi" w:cs="Arial"/>
          <w:b/>
          <w:noProof/>
          <w:sz w:val="24"/>
          <w:szCs w:val="24"/>
          <w:lang w:val="fr-FR"/>
        </w:rPr>
      </w:pPr>
      <w:r>
        <w:rPr>
          <w:rFonts w:asciiTheme="minorHAnsi" w:hAnsiTheme="minorHAnsi" w:cs="Arial"/>
          <w:b/>
          <w:noProof/>
          <w:sz w:val="24"/>
          <w:szCs w:val="24"/>
          <w:lang w:val="fr-FR"/>
        </w:rPr>
        <w:t>9.1. Surse de poluanț</w:t>
      </w:r>
      <w:r w:rsidR="00493F4B" w:rsidRPr="002F1E83">
        <w:rPr>
          <w:rFonts w:asciiTheme="minorHAnsi" w:hAnsiTheme="minorHAnsi" w:cs="Arial"/>
          <w:b/>
          <w:noProof/>
          <w:sz w:val="24"/>
          <w:szCs w:val="24"/>
          <w:lang w:val="fr-FR"/>
        </w:rPr>
        <w:t>i pentru sol si subsol</w:t>
      </w:r>
    </w:p>
    <w:p w:rsidR="00493F4B" w:rsidRPr="002F1E83" w:rsidRDefault="00D447F1" w:rsidP="00465141">
      <w:pPr>
        <w:widowControl w:val="0"/>
        <w:ind w:firstLine="360"/>
        <w:jc w:val="both"/>
        <w:rPr>
          <w:rFonts w:asciiTheme="minorHAnsi" w:hAnsiTheme="minorHAnsi" w:cs="Arial"/>
          <w:bCs/>
          <w:noProof/>
          <w:sz w:val="24"/>
          <w:szCs w:val="24"/>
          <w:lang w:val="fr-FR"/>
        </w:rPr>
      </w:pPr>
      <w:r>
        <w:rPr>
          <w:rFonts w:asciiTheme="minorHAnsi" w:hAnsiTheme="minorHAnsi" w:cs="Arial"/>
          <w:bCs/>
          <w:noProof/>
          <w:sz w:val="24"/>
          <w:szCs w:val="24"/>
          <w:lang w:val="fr-FR"/>
        </w:rPr>
        <w:t>Ținâ</w:t>
      </w:r>
      <w:r w:rsidR="00493F4B" w:rsidRPr="002F1E83">
        <w:rPr>
          <w:rFonts w:asciiTheme="minorHAnsi" w:hAnsiTheme="minorHAnsi" w:cs="Arial"/>
          <w:bCs/>
          <w:noProof/>
          <w:sz w:val="24"/>
          <w:szCs w:val="24"/>
          <w:lang w:val="fr-FR"/>
        </w:rPr>
        <w:t xml:space="preserve">nd cont </w:t>
      </w:r>
      <w:r>
        <w:rPr>
          <w:rFonts w:asciiTheme="minorHAnsi" w:hAnsiTheme="minorHAnsi" w:cs="Arial"/>
          <w:bCs/>
          <w:noProof/>
          <w:sz w:val="24"/>
          <w:szCs w:val="24"/>
          <w:lang w:val="fr-FR"/>
        </w:rPr>
        <w:t>de activitațile desfășurate î</w:t>
      </w:r>
      <w:r w:rsidR="00493F4B" w:rsidRPr="002F1E83">
        <w:rPr>
          <w:rFonts w:asciiTheme="minorHAnsi" w:hAnsiTheme="minorHAnsi" w:cs="Arial"/>
          <w:bCs/>
          <w:noProof/>
          <w:sz w:val="24"/>
          <w:szCs w:val="24"/>
          <w:lang w:val="fr-FR"/>
        </w:rPr>
        <w:t>n cadrul obiectivului studiat se menţionează următoarele surse potenţiale de poluanţi pentru sol :</w:t>
      </w:r>
    </w:p>
    <w:p w:rsidR="00493F4B" w:rsidRPr="002F1E83" w:rsidRDefault="00493F4B" w:rsidP="00465141">
      <w:pPr>
        <w:widowControl w:val="0"/>
        <w:numPr>
          <w:ilvl w:val="0"/>
          <w:numId w:val="14"/>
        </w:numPr>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posibilitatea depunerii pe sol a poluanţilor emişi iniţial în atmosferă (gaze de ardere, pulberi);</w:t>
      </w:r>
    </w:p>
    <w:p w:rsidR="00493F4B" w:rsidRPr="002F1E83" w:rsidRDefault="00493F4B" w:rsidP="00465141">
      <w:pPr>
        <w:widowControl w:val="0"/>
        <w:numPr>
          <w:ilvl w:val="0"/>
          <w:numId w:val="14"/>
        </w:numPr>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 xml:space="preserve">manipularea şi depozitarea necorespunzătoare a deşeurilor, </w:t>
      </w:r>
      <w:r w:rsidR="00144A62">
        <w:rPr>
          <w:rFonts w:asciiTheme="minorHAnsi" w:hAnsiTheme="minorHAnsi" w:cs="Arial"/>
          <w:bCs/>
          <w:noProof/>
          <w:sz w:val="24"/>
          <w:szCs w:val="24"/>
          <w:lang w:val="fr-FR"/>
        </w:rPr>
        <w:t>dejecții</w:t>
      </w:r>
      <w:r w:rsidRPr="002F1E83">
        <w:rPr>
          <w:rFonts w:asciiTheme="minorHAnsi" w:hAnsiTheme="minorHAnsi" w:cs="Arial"/>
          <w:bCs/>
          <w:noProof/>
          <w:sz w:val="24"/>
          <w:szCs w:val="24"/>
          <w:lang w:val="fr-FR"/>
        </w:rPr>
        <w:t>lor</w:t>
      </w: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815"/>
        <w:gridCol w:w="1624"/>
        <w:gridCol w:w="3989"/>
      </w:tblGrid>
      <w:tr w:rsidR="00493F4B" w:rsidRPr="002F1E83" w:rsidTr="002F1E83">
        <w:trPr>
          <w:jc w:val="center"/>
        </w:trPr>
        <w:tc>
          <w:tcPr>
            <w:tcW w:w="2210" w:type="dxa"/>
          </w:tcPr>
          <w:p w:rsidR="00493F4B" w:rsidRPr="002F1E83" w:rsidRDefault="00493F4B" w:rsidP="00465141">
            <w:pPr>
              <w:jc w:val="both"/>
              <w:rPr>
                <w:rFonts w:asciiTheme="minorHAnsi" w:eastAsia="Arial" w:hAnsiTheme="minorHAnsi" w:cs="Arial"/>
                <w:b/>
                <w:sz w:val="24"/>
                <w:szCs w:val="24"/>
              </w:rPr>
            </w:pPr>
            <w:r w:rsidRPr="002F1E83">
              <w:rPr>
                <w:rFonts w:asciiTheme="minorHAnsi" w:eastAsia="Arial" w:hAnsiTheme="minorHAnsi" w:cs="Arial"/>
                <w:b/>
                <w:sz w:val="24"/>
                <w:szCs w:val="24"/>
              </w:rPr>
              <w:t>Locul de unde poate proveni poluarea</w:t>
            </w:r>
          </w:p>
        </w:tc>
        <w:tc>
          <w:tcPr>
            <w:tcW w:w="2815" w:type="dxa"/>
          </w:tcPr>
          <w:p w:rsidR="00493F4B" w:rsidRPr="002F1E83" w:rsidRDefault="00493F4B" w:rsidP="00465141">
            <w:pPr>
              <w:jc w:val="both"/>
              <w:rPr>
                <w:rFonts w:asciiTheme="minorHAnsi" w:eastAsia="Arial" w:hAnsiTheme="minorHAnsi" w:cs="Arial"/>
                <w:b/>
                <w:sz w:val="24"/>
                <w:szCs w:val="24"/>
              </w:rPr>
            </w:pPr>
            <w:r w:rsidRPr="002F1E83">
              <w:rPr>
                <w:rFonts w:asciiTheme="minorHAnsi" w:eastAsia="Arial" w:hAnsiTheme="minorHAnsi" w:cs="Arial"/>
                <w:b/>
                <w:sz w:val="24"/>
                <w:szCs w:val="24"/>
              </w:rPr>
              <w:t>Posibilele cauze</w:t>
            </w:r>
          </w:p>
        </w:tc>
        <w:tc>
          <w:tcPr>
            <w:tcW w:w="1624" w:type="dxa"/>
          </w:tcPr>
          <w:p w:rsidR="00493F4B" w:rsidRPr="002F1E83" w:rsidRDefault="00493F4B" w:rsidP="00465141">
            <w:pPr>
              <w:jc w:val="both"/>
              <w:rPr>
                <w:rFonts w:asciiTheme="minorHAnsi" w:eastAsia="Arial" w:hAnsiTheme="minorHAnsi" w:cs="Arial"/>
                <w:b/>
                <w:sz w:val="24"/>
                <w:szCs w:val="24"/>
              </w:rPr>
            </w:pPr>
            <w:r w:rsidRPr="002F1E83">
              <w:rPr>
                <w:rFonts w:asciiTheme="minorHAnsi" w:eastAsia="Arial" w:hAnsiTheme="minorHAnsi" w:cs="Arial"/>
                <w:b/>
                <w:sz w:val="24"/>
                <w:szCs w:val="24"/>
              </w:rPr>
              <w:t>Poluanti potentiali</w:t>
            </w:r>
          </w:p>
        </w:tc>
        <w:tc>
          <w:tcPr>
            <w:tcW w:w="3989" w:type="dxa"/>
          </w:tcPr>
          <w:p w:rsidR="00493F4B" w:rsidRPr="002F1E83" w:rsidRDefault="00493F4B" w:rsidP="00465141">
            <w:pPr>
              <w:jc w:val="both"/>
              <w:rPr>
                <w:rFonts w:asciiTheme="minorHAnsi" w:eastAsia="Arial" w:hAnsiTheme="minorHAnsi" w:cs="Arial"/>
                <w:b/>
                <w:sz w:val="24"/>
                <w:szCs w:val="24"/>
              </w:rPr>
            </w:pPr>
            <w:r w:rsidRPr="002F1E83">
              <w:rPr>
                <w:rFonts w:asciiTheme="minorHAnsi" w:eastAsia="Arial" w:hAnsiTheme="minorHAnsi" w:cs="Arial"/>
                <w:b/>
                <w:sz w:val="24"/>
                <w:szCs w:val="24"/>
              </w:rPr>
              <w:t>Obs</w:t>
            </w:r>
          </w:p>
        </w:tc>
      </w:tr>
      <w:tr w:rsidR="00493F4B" w:rsidRPr="002F1E83" w:rsidTr="002F1E83">
        <w:trPr>
          <w:jc w:val="center"/>
        </w:trPr>
        <w:tc>
          <w:tcPr>
            <w:tcW w:w="2210" w:type="dxa"/>
          </w:tcPr>
          <w:p w:rsidR="00493F4B" w:rsidRPr="002F1E83" w:rsidRDefault="00440288" w:rsidP="00523575">
            <w:pPr>
              <w:jc w:val="both"/>
              <w:rPr>
                <w:rFonts w:asciiTheme="minorHAnsi" w:eastAsia="Arial" w:hAnsiTheme="minorHAnsi" w:cs="Arial"/>
                <w:sz w:val="24"/>
                <w:szCs w:val="24"/>
              </w:rPr>
            </w:pPr>
            <w:r>
              <w:rPr>
                <w:rFonts w:asciiTheme="minorHAnsi" w:eastAsia="Arial" w:hAnsiTheme="minorHAnsi" w:cs="Arial"/>
                <w:sz w:val="24"/>
                <w:szCs w:val="24"/>
              </w:rPr>
              <w:t>Magazii de depozitare detergenți, dezinfectanț</w:t>
            </w:r>
            <w:r w:rsidR="00493F4B" w:rsidRPr="002F1E83">
              <w:rPr>
                <w:rFonts w:asciiTheme="minorHAnsi" w:eastAsia="Arial" w:hAnsiTheme="minorHAnsi" w:cs="Arial"/>
                <w:sz w:val="24"/>
                <w:szCs w:val="24"/>
              </w:rPr>
              <w:t xml:space="preserve">i, </w:t>
            </w:r>
            <w:r w:rsidR="00652CE2">
              <w:rPr>
                <w:rFonts w:asciiTheme="minorHAnsi" w:eastAsia="Arial" w:hAnsiTheme="minorHAnsi" w:cs="Arial"/>
                <w:sz w:val="24"/>
                <w:szCs w:val="24"/>
              </w:rPr>
              <w:t>substanțe</w:t>
            </w:r>
            <w:r w:rsidR="00523575">
              <w:rPr>
                <w:rFonts w:asciiTheme="minorHAnsi" w:eastAsia="Arial" w:hAnsiTheme="minorHAnsi" w:cs="Arial"/>
                <w:sz w:val="24"/>
                <w:szCs w:val="24"/>
              </w:rPr>
              <w:t xml:space="preserve"> deratizare</w:t>
            </w:r>
          </w:p>
        </w:tc>
        <w:tc>
          <w:tcPr>
            <w:tcW w:w="2815" w:type="dxa"/>
          </w:tcPr>
          <w:p w:rsidR="00493F4B" w:rsidRPr="002F1E83" w:rsidRDefault="00493F4B" w:rsidP="00465141">
            <w:pPr>
              <w:jc w:val="both"/>
              <w:rPr>
                <w:rFonts w:asciiTheme="minorHAnsi" w:eastAsia="Arial" w:hAnsiTheme="minorHAnsi" w:cs="Arial"/>
                <w:sz w:val="24"/>
                <w:szCs w:val="24"/>
              </w:rPr>
            </w:pPr>
            <w:r w:rsidRPr="002F1E83">
              <w:rPr>
                <w:rFonts w:asciiTheme="minorHAnsi" w:eastAsia="Arial" w:hAnsiTheme="minorHAnsi" w:cs="Arial"/>
                <w:sz w:val="24"/>
                <w:szCs w:val="24"/>
              </w:rPr>
              <w:t xml:space="preserve">Avarierea  ambalajelor, pierdere de </w:t>
            </w:r>
            <w:r w:rsidR="00652CE2">
              <w:rPr>
                <w:rFonts w:asciiTheme="minorHAnsi" w:eastAsia="Arial" w:hAnsiTheme="minorHAnsi" w:cs="Arial"/>
                <w:sz w:val="24"/>
                <w:szCs w:val="24"/>
              </w:rPr>
              <w:t>substanțe</w:t>
            </w:r>
            <w:r w:rsidRPr="002F1E83">
              <w:rPr>
                <w:rFonts w:asciiTheme="minorHAnsi" w:eastAsia="Arial" w:hAnsiTheme="minorHAnsi" w:cs="Arial"/>
                <w:sz w:val="24"/>
                <w:szCs w:val="24"/>
              </w:rPr>
              <w:t xml:space="preserve"> periculoase </w:t>
            </w:r>
          </w:p>
        </w:tc>
        <w:tc>
          <w:tcPr>
            <w:tcW w:w="1624" w:type="dxa"/>
          </w:tcPr>
          <w:p w:rsidR="00493F4B" w:rsidRPr="002F1E83" w:rsidRDefault="000221DB" w:rsidP="00465141">
            <w:pPr>
              <w:jc w:val="both"/>
              <w:rPr>
                <w:rFonts w:asciiTheme="minorHAnsi" w:eastAsia="Arial" w:hAnsiTheme="minorHAnsi" w:cs="Arial"/>
                <w:sz w:val="24"/>
                <w:szCs w:val="24"/>
              </w:rPr>
            </w:pPr>
            <w:r>
              <w:rPr>
                <w:rFonts w:asciiTheme="minorHAnsi" w:eastAsia="Arial" w:hAnsiTheme="minorHAnsi" w:cs="Arial"/>
                <w:sz w:val="24"/>
                <w:szCs w:val="24"/>
              </w:rPr>
              <w:t>Atasat fiș</w:t>
            </w:r>
            <w:r w:rsidR="00493F4B" w:rsidRPr="002F1E83">
              <w:rPr>
                <w:rFonts w:asciiTheme="minorHAnsi" w:eastAsia="Arial" w:hAnsiTheme="minorHAnsi" w:cs="Arial"/>
                <w:sz w:val="24"/>
                <w:szCs w:val="24"/>
              </w:rPr>
              <w:t xml:space="preserve">ele de securitate a </w:t>
            </w:r>
            <w:r w:rsidR="00652CE2">
              <w:rPr>
                <w:rFonts w:asciiTheme="minorHAnsi" w:eastAsia="Arial" w:hAnsiTheme="minorHAnsi" w:cs="Arial"/>
                <w:sz w:val="24"/>
                <w:szCs w:val="24"/>
              </w:rPr>
              <w:t>substanțe</w:t>
            </w:r>
            <w:r w:rsidR="00493F4B" w:rsidRPr="002F1E83">
              <w:rPr>
                <w:rFonts w:asciiTheme="minorHAnsi" w:eastAsia="Arial" w:hAnsiTheme="minorHAnsi" w:cs="Arial"/>
                <w:sz w:val="24"/>
                <w:szCs w:val="24"/>
              </w:rPr>
              <w:t>lor chimice utilizate pe amplasament</w:t>
            </w:r>
          </w:p>
        </w:tc>
        <w:tc>
          <w:tcPr>
            <w:tcW w:w="3989" w:type="dxa"/>
          </w:tcPr>
          <w:p w:rsidR="00493F4B" w:rsidRPr="002F1E83" w:rsidRDefault="00493F4B" w:rsidP="00465141">
            <w:pPr>
              <w:pStyle w:val="Default"/>
              <w:jc w:val="both"/>
              <w:rPr>
                <w:rFonts w:asciiTheme="minorHAnsi" w:hAnsiTheme="minorHAnsi"/>
              </w:rPr>
            </w:pPr>
            <w:r w:rsidRPr="002F1E83">
              <w:rPr>
                <w:rFonts w:asciiTheme="minorHAnsi" w:hAnsiTheme="minorHAnsi"/>
              </w:rPr>
              <w:t xml:space="preserve">Magazia este betonată, cantitatea scursă dintr-un ambalaj nu va ajunge în exterior fiind colectată in recipiente cu capac prin curățarea zonei cu materiale absorbante. </w:t>
            </w:r>
          </w:p>
          <w:p w:rsidR="00493F4B" w:rsidRPr="002F1E83" w:rsidRDefault="00493F4B" w:rsidP="00465141">
            <w:pPr>
              <w:jc w:val="both"/>
              <w:rPr>
                <w:rFonts w:asciiTheme="minorHAnsi" w:eastAsia="Arial" w:hAnsiTheme="minorHAnsi" w:cs="Arial"/>
                <w:sz w:val="24"/>
                <w:szCs w:val="24"/>
              </w:rPr>
            </w:pPr>
          </w:p>
        </w:tc>
      </w:tr>
      <w:tr w:rsidR="00493F4B" w:rsidRPr="002F1E83" w:rsidTr="002F1E83">
        <w:trPr>
          <w:jc w:val="center"/>
        </w:trPr>
        <w:tc>
          <w:tcPr>
            <w:tcW w:w="2210" w:type="dxa"/>
          </w:tcPr>
          <w:p w:rsidR="00493F4B" w:rsidRPr="002F1E83" w:rsidRDefault="00493F4B" w:rsidP="00465141">
            <w:pPr>
              <w:jc w:val="both"/>
              <w:rPr>
                <w:rFonts w:asciiTheme="minorHAnsi" w:eastAsia="Arial" w:hAnsiTheme="minorHAnsi" w:cs="Arial"/>
                <w:sz w:val="24"/>
                <w:szCs w:val="24"/>
              </w:rPr>
            </w:pPr>
            <w:r w:rsidRPr="002F1E83">
              <w:rPr>
                <w:rFonts w:asciiTheme="minorHAnsi" w:eastAsia="Arial" w:hAnsiTheme="minorHAnsi" w:cs="Arial"/>
                <w:sz w:val="24"/>
                <w:szCs w:val="24"/>
              </w:rPr>
              <w:t xml:space="preserve">Traseul conductelor de transport apa uzata </w:t>
            </w:r>
          </w:p>
        </w:tc>
        <w:tc>
          <w:tcPr>
            <w:tcW w:w="2815" w:type="dxa"/>
          </w:tcPr>
          <w:p w:rsidR="00493F4B" w:rsidRPr="002F1E83" w:rsidRDefault="00493F4B" w:rsidP="00465141">
            <w:pPr>
              <w:jc w:val="both"/>
              <w:rPr>
                <w:rFonts w:asciiTheme="minorHAnsi" w:eastAsia="Arial" w:hAnsiTheme="minorHAnsi" w:cs="Arial"/>
                <w:sz w:val="24"/>
                <w:szCs w:val="24"/>
              </w:rPr>
            </w:pPr>
            <w:r w:rsidRPr="002F1E83">
              <w:rPr>
                <w:rFonts w:asciiTheme="minorHAnsi" w:eastAsia="Arial" w:hAnsiTheme="minorHAnsi" w:cs="Arial"/>
                <w:sz w:val="24"/>
                <w:szCs w:val="24"/>
              </w:rPr>
              <w:t>Colmatarea conductelor de preluare ape uzate,avarierea conductelor</w:t>
            </w:r>
          </w:p>
        </w:tc>
        <w:tc>
          <w:tcPr>
            <w:tcW w:w="1624" w:type="dxa"/>
          </w:tcPr>
          <w:p w:rsidR="00493F4B" w:rsidRPr="002F1E83" w:rsidRDefault="00D447F1" w:rsidP="00465141">
            <w:pPr>
              <w:jc w:val="both"/>
              <w:rPr>
                <w:rFonts w:asciiTheme="minorHAnsi" w:eastAsia="Arial" w:hAnsiTheme="minorHAnsi" w:cs="Arial"/>
                <w:sz w:val="24"/>
                <w:szCs w:val="24"/>
              </w:rPr>
            </w:pPr>
            <w:r>
              <w:rPr>
                <w:rFonts w:asciiTheme="minorHAnsi" w:eastAsia="Arial" w:hAnsiTheme="minorHAnsi" w:cs="Arial"/>
                <w:sz w:val="24"/>
                <w:szCs w:val="24"/>
              </w:rPr>
              <w:t>Poluanti de natura organică și uș</w:t>
            </w:r>
            <w:r w:rsidR="00493F4B" w:rsidRPr="002F1E83">
              <w:rPr>
                <w:rFonts w:asciiTheme="minorHAnsi" w:eastAsia="Arial" w:hAnsiTheme="minorHAnsi" w:cs="Arial"/>
                <w:sz w:val="24"/>
                <w:szCs w:val="24"/>
              </w:rPr>
              <w:t>or degradabile</w:t>
            </w:r>
          </w:p>
        </w:tc>
        <w:tc>
          <w:tcPr>
            <w:tcW w:w="3989" w:type="dxa"/>
          </w:tcPr>
          <w:p w:rsidR="00493F4B" w:rsidRPr="002F1E83" w:rsidRDefault="00493F4B" w:rsidP="00465141">
            <w:pPr>
              <w:jc w:val="both"/>
              <w:rPr>
                <w:rFonts w:asciiTheme="minorHAnsi" w:eastAsia="Arial" w:hAnsiTheme="minorHAnsi" w:cs="Arial"/>
                <w:sz w:val="24"/>
                <w:szCs w:val="24"/>
              </w:rPr>
            </w:pPr>
            <w:r w:rsidRPr="002F1E83">
              <w:rPr>
                <w:rFonts w:asciiTheme="minorHAnsi" w:eastAsia="Arial" w:hAnsiTheme="minorHAnsi" w:cs="Arial"/>
                <w:sz w:val="24"/>
                <w:szCs w:val="24"/>
              </w:rPr>
              <w:t xml:space="preserve">Societatea are </w:t>
            </w:r>
            <w:r w:rsidR="00652CE2">
              <w:rPr>
                <w:rFonts w:asciiTheme="minorHAnsi" w:eastAsia="Arial" w:hAnsiTheme="minorHAnsi" w:cs="Arial"/>
                <w:sz w:val="24"/>
                <w:szCs w:val="24"/>
              </w:rPr>
              <w:t>întocmit</w:t>
            </w:r>
            <w:r w:rsidRPr="002F1E83">
              <w:rPr>
                <w:rFonts w:asciiTheme="minorHAnsi" w:eastAsia="Arial" w:hAnsiTheme="minorHAnsi" w:cs="Arial"/>
                <w:sz w:val="24"/>
                <w:szCs w:val="24"/>
              </w:rPr>
              <w:t xml:space="preserve"> plan de prevenire a poluarilor accidentale , plan de reparatii si revizie tehnica </w:t>
            </w:r>
          </w:p>
        </w:tc>
      </w:tr>
      <w:tr w:rsidR="00493F4B" w:rsidRPr="002F1E83" w:rsidTr="002F1E83">
        <w:trPr>
          <w:jc w:val="center"/>
        </w:trPr>
        <w:tc>
          <w:tcPr>
            <w:tcW w:w="2210" w:type="dxa"/>
          </w:tcPr>
          <w:p w:rsidR="00493F4B" w:rsidRPr="002F1E83" w:rsidRDefault="00493F4B" w:rsidP="00465141">
            <w:pPr>
              <w:jc w:val="both"/>
              <w:rPr>
                <w:rFonts w:asciiTheme="minorHAnsi" w:eastAsia="Arial" w:hAnsiTheme="minorHAnsi" w:cs="Arial"/>
                <w:sz w:val="24"/>
                <w:szCs w:val="24"/>
              </w:rPr>
            </w:pPr>
            <w:r w:rsidRPr="002F1E83">
              <w:rPr>
                <w:rFonts w:asciiTheme="minorHAnsi" w:eastAsia="Arial" w:hAnsiTheme="minorHAnsi" w:cs="Arial"/>
                <w:sz w:val="24"/>
                <w:szCs w:val="24"/>
              </w:rPr>
              <w:t>Spalatorie auto</w:t>
            </w:r>
          </w:p>
        </w:tc>
        <w:tc>
          <w:tcPr>
            <w:tcW w:w="2815" w:type="dxa"/>
          </w:tcPr>
          <w:p w:rsidR="00493F4B" w:rsidRPr="002F1E83" w:rsidRDefault="00493F4B" w:rsidP="00465141">
            <w:pPr>
              <w:pStyle w:val="Default"/>
              <w:jc w:val="both"/>
              <w:rPr>
                <w:rFonts w:asciiTheme="minorHAnsi" w:hAnsiTheme="minorHAnsi"/>
              </w:rPr>
            </w:pPr>
            <w:r w:rsidRPr="002F1E83">
              <w:rPr>
                <w:rFonts w:asciiTheme="minorHAnsi" w:hAnsiTheme="minorHAnsi"/>
              </w:rPr>
              <w:t xml:space="preserve">Pierderi accidentale de ape uzate impurificate cu hidrocarburi si substanțe tensioactive de curățare </w:t>
            </w:r>
          </w:p>
        </w:tc>
        <w:tc>
          <w:tcPr>
            <w:tcW w:w="1624" w:type="dxa"/>
          </w:tcPr>
          <w:p w:rsidR="00493F4B" w:rsidRPr="002F1E83" w:rsidRDefault="00493F4B" w:rsidP="00465141">
            <w:pPr>
              <w:pStyle w:val="Default"/>
              <w:jc w:val="both"/>
              <w:rPr>
                <w:rFonts w:asciiTheme="minorHAnsi" w:hAnsiTheme="minorHAnsi"/>
              </w:rPr>
            </w:pPr>
            <w:r w:rsidRPr="002F1E83">
              <w:rPr>
                <w:rFonts w:asciiTheme="minorHAnsi" w:hAnsiTheme="minorHAnsi"/>
              </w:rPr>
              <w:t xml:space="preserve">Ape uzate impurificate cu hidrocarburi si substanțe tensioactive </w:t>
            </w:r>
          </w:p>
        </w:tc>
        <w:tc>
          <w:tcPr>
            <w:tcW w:w="3989" w:type="dxa"/>
          </w:tcPr>
          <w:p w:rsidR="00493F4B" w:rsidRPr="002F1E83" w:rsidRDefault="00493F4B" w:rsidP="00465141">
            <w:pPr>
              <w:pStyle w:val="Default"/>
              <w:jc w:val="both"/>
              <w:rPr>
                <w:rFonts w:asciiTheme="minorHAnsi" w:hAnsiTheme="minorHAnsi"/>
              </w:rPr>
            </w:pPr>
            <w:r w:rsidRPr="002F1E83">
              <w:rPr>
                <w:rFonts w:asciiTheme="minorHAnsi" w:hAnsiTheme="minorHAnsi"/>
              </w:rPr>
              <w:t xml:space="preserve">Verificarea periodică a rețelelor și remedierea defecțiunilor. </w:t>
            </w:r>
          </w:p>
        </w:tc>
      </w:tr>
    </w:tbl>
    <w:p w:rsidR="00493F4B" w:rsidRPr="002F1E83" w:rsidRDefault="00493F4B" w:rsidP="00465141">
      <w:pPr>
        <w:jc w:val="both"/>
        <w:rPr>
          <w:rFonts w:asciiTheme="minorHAnsi" w:eastAsia="Arial" w:hAnsiTheme="minorHAnsi" w:cs="Arial"/>
          <w:sz w:val="24"/>
          <w:szCs w:val="24"/>
        </w:rPr>
      </w:pPr>
    </w:p>
    <w:p w:rsidR="00493F4B" w:rsidRPr="002F1E83" w:rsidRDefault="00493F4B" w:rsidP="00465141">
      <w:pPr>
        <w:ind w:firstLine="720"/>
        <w:jc w:val="both"/>
        <w:rPr>
          <w:rFonts w:asciiTheme="minorHAnsi" w:eastAsia="Arial" w:hAnsiTheme="minorHAnsi" w:cs="Arial"/>
          <w:sz w:val="24"/>
          <w:szCs w:val="24"/>
        </w:rPr>
      </w:pPr>
      <w:r w:rsidRPr="002F1E83">
        <w:rPr>
          <w:rFonts w:asciiTheme="minorHAnsi" w:eastAsia="Arial" w:hAnsiTheme="minorHAnsi" w:cs="Arial"/>
          <w:sz w:val="24"/>
          <w:szCs w:val="24"/>
        </w:rPr>
        <w:t xml:space="preserve">Societate are </w:t>
      </w:r>
      <w:r w:rsidR="00652CE2">
        <w:rPr>
          <w:rFonts w:asciiTheme="minorHAnsi" w:eastAsia="Arial" w:hAnsiTheme="minorHAnsi" w:cs="Arial"/>
          <w:sz w:val="24"/>
          <w:szCs w:val="24"/>
        </w:rPr>
        <w:t>întocmit</w:t>
      </w:r>
      <w:r w:rsidRPr="002F1E83">
        <w:rPr>
          <w:rFonts w:asciiTheme="minorHAnsi" w:eastAsia="Arial" w:hAnsiTheme="minorHAnsi" w:cs="Arial"/>
          <w:sz w:val="24"/>
          <w:szCs w:val="24"/>
        </w:rPr>
        <w:t xml:space="preserve"> Plan de prevenire si combatere a poluarilor accidentale potrivit Ordinului MAPPM nr. 278/1997  privind Metodologia cadru de elaborare a planurilor de prevenire si combatere a poluarilor accidentale la folosintele de apa potential poluatoare.</w:t>
      </w:r>
    </w:p>
    <w:p w:rsidR="00493F4B" w:rsidRPr="002F1E83" w:rsidRDefault="00440288" w:rsidP="00465141">
      <w:pPr>
        <w:ind w:firstLine="720"/>
        <w:jc w:val="both"/>
        <w:rPr>
          <w:rFonts w:asciiTheme="minorHAnsi" w:eastAsia="Arial" w:hAnsiTheme="minorHAnsi" w:cs="Arial"/>
          <w:sz w:val="24"/>
          <w:szCs w:val="24"/>
        </w:rPr>
      </w:pPr>
      <w:r>
        <w:rPr>
          <w:rFonts w:asciiTheme="minorHAnsi" w:eastAsia="Arial" w:hAnsiTheme="minorHAnsi" w:cs="Arial"/>
          <w:sz w:val="24"/>
          <w:szCs w:val="24"/>
        </w:rPr>
        <w:t>În acest plan sunt prevăzute toate situațiile de poluă</w:t>
      </w:r>
      <w:r w:rsidR="00493F4B" w:rsidRPr="002F1E83">
        <w:rPr>
          <w:rFonts w:asciiTheme="minorHAnsi" w:eastAsia="Arial" w:hAnsiTheme="minorHAnsi" w:cs="Arial"/>
          <w:sz w:val="24"/>
          <w:szCs w:val="24"/>
        </w:rPr>
        <w:t>ri accidentale , modul de c</w:t>
      </w:r>
      <w:r>
        <w:rPr>
          <w:rFonts w:asciiTheme="minorHAnsi" w:eastAsia="Arial" w:hAnsiTheme="minorHAnsi" w:cs="Arial"/>
          <w:sz w:val="24"/>
          <w:szCs w:val="24"/>
        </w:rPr>
        <w:t>omunicare in cadrul societăț</w:t>
      </w:r>
      <w:r w:rsidR="005812B3">
        <w:rPr>
          <w:rFonts w:asciiTheme="minorHAnsi" w:eastAsia="Arial" w:hAnsiTheme="minorHAnsi" w:cs="Arial"/>
          <w:sz w:val="24"/>
          <w:szCs w:val="24"/>
        </w:rPr>
        <w:t>ii</w:t>
      </w:r>
      <w:r w:rsidR="00493F4B" w:rsidRPr="002F1E83">
        <w:rPr>
          <w:rFonts w:asciiTheme="minorHAnsi" w:eastAsia="Arial" w:hAnsiTheme="minorHAnsi" w:cs="Arial"/>
          <w:sz w:val="24"/>
          <w:szCs w:val="24"/>
        </w:rPr>
        <w:t>, personalul desemnat care trebuie sa ia deciziile si masurile ce se impun in diverse situatii.</w:t>
      </w:r>
    </w:p>
    <w:p w:rsidR="00493F4B" w:rsidRPr="002F1E83" w:rsidRDefault="00D447F1" w:rsidP="00465141">
      <w:pPr>
        <w:jc w:val="both"/>
        <w:rPr>
          <w:rFonts w:asciiTheme="minorHAnsi" w:eastAsia="Arial" w:hAnsiTheme="minorHAnsi" w:cs="Arial"/>
          <w:sz w:val="24"/>
          <w:szCs w:val="24"/>
        </w:rPr>
      </w:pPr>
      <w:r>
        <w:rPr>
          <w:rFonts w:asciiTheme="minorHAnsi" w:eastAsia="Arial" w:hAnsiTheme="minorHAnsi" w:cs="Arial"/>
          <w:sz w:val="24"/>
          <w:szCs w:val="24"/>
        </w:rPr>
        <w:t>Mă</w:t>
      </w:r>
      <w:r w:rsidR="00493F4B" w:rsidRPr="002F1E83">
        <w:rPr>
          <w:rFonts w:asciiTheme="minorHAnsi" w:eastAsia="Arial" w:hAnsiTheme="minorHAnsi" w:cs="Arial"/>
          <w:sz w:val="24"/>
          <w:szCs w:val="24"/>
        </w:rPr>
        <w:t>suri propuse de reducere si prevenire a impactului asupra solului si subsolului</w:t>
      </w:r>
    </w:p>
    <w:p w:rsidR="00493F4B" w:rsidRPr="002F1E83" w:rsidRDefault="00D447F1" w:rsidP="00465141">
      <w:pPr>
        <w:pStyle w:val="ListParagraph"/>
        <w:numPr>
          <w:ilvl w:val="3"/>
          <w:numId w:val="15"/>
        </w:numPr>
        <w:jc w:val="both"/>
        <w:rPr>
          <w:rFonts w:asciiTheme="minorHAnsi" w:eastAsia="Arial" w:hAnsiTheme="minorHAnsi" w:cs="Arial"/>
          <w:lang w:val="ro-RO"/>
        </w:rPr>
      </w:pPr>
      <w:r>
        <w:rPr>
          <w:rFonts w:asciiTheme="minorHAnsi" w:eastAsia="Arial" w:hAnsiTheme="minorHAnsi" w:cs="Arial"/>
          <w:lang w:val="ro-RO"/>
        </w:rPr>
        <w:t>desfășurarea activitătii pe suprafeț</w:t>
      </w:r>
      <w:r w:rsidR="00493F4B" w:rsidRPr="002F1E83">
        <w:rPr>
          <w:rFonts w:asciiTheme="minorHAnsi" w:eastAsia="Arial" w:hAnsiTheme="minorHAnsi" w:cs="Arial"/>
          <w:lang w:val="ro-RO"/>
        </w:rPr>
        <w:t>e betonate</w:t>
      </w:r>
    </w:p>
    <w:p w:rsidR="00493F4B" w:rsidRPr="002F1E83" w:rsidRDefault="00D447F1" w:rsidP="00465141">
      <w:pPr>
        <w:pStyle w:val="ListParagraph"/>
        <w:numPr>
          <w:ilvl w:val="3"/>
          <w:numId w:val="15"/>
        </w:numPr>
        <w:jc w:val="both"/>
        <w:rPr>
          <w:rFonts w:asciiTheme="minorHAnsi" w:eastAsia="Arial" w:hAnsiTheme="minorHAnsi" w:cs="Arial"/>
          <w:lang w:val="ro-RO"/>
        </w:rPr>
      </w:pPr>
      <w:r>
        <w:rPr>
          <w:rFonts w:asciiTheme="minorHAnsi" w:eastAsia="Arial" w:hAnsiTheme="minorHAnsi" w:cs="Arial"/>
          <w:lang w:val="ro-RO"/>
        </w:rPr>
        <w:t>verificarea periodică a instalatiilor și construcț</w:t>
      </w:r>
      <w:r w:rsidR="00FC67A6">
        <w:rPr>
          <w:rFonts w:asciiTheme="minorHAnsi" w:eastAsia="Arial" w:hAnsiTheme="minorHAnsi" w:cs="Arial"/>
          <w:lang w:val="ro-RO"/>
        </w:rPr>
        <w:t>iilor din incinta instalaț</w:t>
      </w:r>
      <w:r w:rsidR="00493F4B" w:rsidRPr="002F1E83">
        <w:rPr>
          <w:rFonts w:asciiTheme="minorHAnsi" w:eastAsia="Arial" w:hAnsiTheme="minorHAnsi" w:cs="Arial"/>
          <w:lang w:val="ro-RO"/>
        </w:rPr>
        <w:t>iei</w:t>
      </w:r>
    </w:p>
    <w:p w:rsidR="00493F4B" w:rsidRPr="002F1E83" w:rsidRDefault="000221DB" w:rsidP="00465141">
      <w:pPr>
        <w:pStyle w:val="ListParagraph"/>
        <w:numPr>
          <w:ilvl w:val="3"/>
          <w:numId w:val="15"/>
        </w:numPr>
        <w:jc w:val="both"/>
        <w:rPr>
          <w:rFonts w:asciiTheme="minorHAnsi" w:eastAsia="Arial" w:hAnsiTheme="minorHAnsi" w:cs="Arial"/>
          <w:lang w:val="ro-RO"/>
        </w:rPr>
      </w:pPr>
      <w:r>
        <w:rPr>
          <w:rFonts w:asciiTheme="minorHAnsi" w:eastAsia="Arial" w:hAnsiTheme="minorHAnsi" w:cs="Arial"/>
          <w:lang w:val="ro-RO"/>
        </w:rPr>
        <w:t>verificarea instalațiilor de adăpare care limitează</w:t>
      </w:r>
      <w:r w:rsidR="00493F4B" w:rsidRPr="002F1E83">
        <w:rPr>
          <w:rFonts w:asciiTheme="minorHAnsi" w:eastAsia="Arial" w:hAnsiTheme="minorHAnsi" w:cs="Arial"/>
          <w:lang w:val="ro-RO"/>
        </w:rPr>
        <w:t xml:space="preserve"> scurgerile de apa pe pardoseala</w:t>
      </w:r>
    </w:p>
    <w:p w:rsidR="00493F4B" w:rsidRPr="002F1E83" w:rsidRDefault="00493F4B" w:rsidP="00465141">
      <w:pPr>
        <w:pStyle w:val="ListParagraph"/>
        <w:numPr>
          <w:ilvl w:val="3"/>
          <w:numId w:val="15"/>
        </w:numPr>
        <w:jc w:val="both"/>
        <w:rPr>
          <w:rFonts w:asciiTheme="minorHAnsi" w:eastAsia="Arial" w:hAnsiTheme="minorHAnsi" w:cs="Arial"/>
          <w:lang w:val="ro-RO"/>
        </w:rPr>
      </w:pPr>
      <w:r w:rsidRPr="002F1E83">
        <w:rPr>
          <w:rFonts w:asciiTheme="minorHAnsi" w:eastAsia="Arial" w:hAnsiTheme="minorHAnsi" w:cs="Arial"/>
          <w:lang w:val="ro-RO"/>
        </w:rPr>
        <w:t xml:space="preserve">utilizarea materialelor de absorbtie in cazul scaparilor accidentale  de produse petroliere sau </w:t>
      </w:r>
      <w:r w:rsidR="00652CE2">
        <w:rPr>
          <w:rFonts w:asciiTheme="minorHAnsi" w:eastAsia="Arial" w:hAnsiTheme="minorHAnsi" w:cs="Arial"/>
          <w:lang w:val="ro-RO"/>
        </w:rPr>
        <w:t>substanțe</w:t>
      </w:r>
      <w:r w:rsidRPr="002F1E83">
        <w:rPr>
          <w:rFonts w:asciiTheme="minorHAnsi" w:eastAsia="Arial" w:hAnsiTheme="minorHAnsi" w:cs="Arial"/>
          <w:lang w:val="ro-RO"/>
        </w:rPr>
        <w:t xml:space="preserve"> chimice . Aceste materiale vor fi colectate in containere si ulterior ridicate de </w:t>
      </w:r>
      <w:r w:rsidR="00652CE2">
        <w:rPr>
          <w:rFonts w:asciiTheme="minorHAnsi" w:eastAsia="Arial" w:hAnsiTheme="minorHAnsi" w:cs="Arial"/>
          <w:lang w:val="ro-RO"/>
        </w:rPr>
        <w:t>către</w:t>
      </w:r>
      <w:r w:rsidRPr="002F1E83">
        <w:rPr>
          <w:rFonts w:asciiTheme="minorHAnsi" w:eastAsia="Arial" w:hAnsiTheme="minorHAnsi" w:cs="Arial"/>
          <w:lang w:val="ro-RO"/>
        </w:rPr>
        <w:t xml:space="preserve"> firme autorizate in vederea incinerarii</w:t>
      </w:r>
    </w:p>
    <w:p w:rsidR="00493F4B" w:rsidRPr="002F1E83" w:rsidRDefault="00493F4B" w:rsidP="00465141">
      <w:pPr>
        <w:pStyle w:val="ListParagraph"/>
        <w:numPr>
          <w:ilvl w:val="3"/>
          <w:numId w:val="15"/>
        </w:numPr>
        <w:jc w:val="both"/>
        <w:rPr>
          <w:rFonts w:asciiTheme="minorHAnsi" w:eastAsia="Arial" w:hAnsiTheme="minorHAnsi" w:cs="Arial"/>
          <w:lang w:val="ro-RO"/>
        </w:rPr>
      </w:pPr>
      <w:r w:rsidRPr="002F1E83">
        <w:rPr>
          <w:rFonts w:asciiTheme="minorHAnsi" w:eastAsia="Arial" w:hAnsiTheme="minorHAnsi" w:cs="Arial"/>
          <w:lang w:val="ro-RO"/>
        </w:rPr>
        <w:t>toate tipurile de deşeuri, preluate periodic sau la cerere de firme specializate în vederea eliminării sau valorificării, pe bază de contract;</w:t>
      </w:r>
    </w:p>
    <w:p w:rsidR="00493F4B" w:rsidRPr="002F1E83" w:rsidRDefault="00493F4B" w:rsidP="00465141">
      <w:pPr>
        <w:pStyle w:val="ListParagraph"/>
        <w:numPr>
          <w:ilvl w:val="3"/>
          <w:numId w:val="15"/>
        </w:numPr>
        <w:jc w:val="both"/>
        <w:rPr>
          <w:rFonts w:asciiTheme="minorHAnsi" w:eastAsia="Arial" w:hAnsiTheme="minorHAnsi" w:cs="Arial"/>
          <w:lang w:val="ro-RO"/>
        </w:rPr>
      </w:pPr>
      <w:r w:rsidRPr="002F1E83">
        <w:rPr>
          <w:rFonts w:asciiTheme="minorHAnsi" w:eastAsia="Arial" w:hAnsiTheme="minorHAnsi" w:cs="Arial"/>
          <w:lang w:val="ro-RO"/>
        </w:rPr>
        <w:t xml:space="preserve">revizuirea si </w:t>
      </w:r>
      <w:r w:rsidR="00FC67A6">
        <w:rPr>
          <w:rFonts w:asciiTheme="minorHAnsi" w:eastAsia="Arial" w:hAnsiTheme="minorHAnsi" w:cs="Arial"/>
          <w:lang w:val="ro-RO"/>
        </w:rPr>
        <w:t xml:space="preserve">refacerea , decolmatarea , etanșeizarea </w:t>
      </w:r>
      <w:r w:rsidRPr="002F1E83">
        <w:rPr>
          <w:rFonts w:asciiTheme="minorHAnsi" w:eastAsia="Arial" w:hAnsiTheme="minorHAnsi" w:cs="Arial"/>
          <w:lang w:val="ro-RO"/>
        </w:rPr>
        <w:t xml:space="preserve"> tronsoanelor de canalizare </w:t>
      </w:r>
    </w:p>
    <w:p w:rsidR="00493F4B" w:rsidRPr="002F1E83" w:rsidRDefault="00FC67A6" w:rsidP="00465141">
      <w:pPr>
        <w:pStyle w:val="ListParagraph"/>
        <w:numPr>
          <w:ilvl w:val="3"/>
          <w:numId w:val="15"/>
        </w:numPr>
        <w:jc w:val="both"/>
        <w:rPr>
          <w:rFonts w:asciiTheme="minorHAnsi" w:eastAsia="Arial" w:hAnsiTheme="minorHAnsi" w:cs="Arial"/>
          <w:lang w:val="ro-RO"/>
        </w:rPr>
      </w:pPr>
      <w:r>
        <w:rPr>
          <w:rFonts w:asciiTheme="minorHAnsi" w:eastAsia="Arial" w:hAnsiTheme="minorHAnsi" w:cs="Arial"/>
          <w:lang w:val="ro-RO"/>
        </w:rPr>
        <w:t>planificarea ș</w:t>
      </w:r>
      <w:r w:rsidR="00493F4B" w:rsidRPr="002F1E83">
        <w:rPr>
          <w:rFonts w:asciiTheme="minorHAnsi" w:eastAsia="Arial" w:hAnsiTheme="minorHAnsi" w:cs="Arial"/>
          <w:lang w:val="ro-RO"/>
        </w:rPr>
        <w:t xml:space="preserve">i </w:t>
      </w:r>
      <w:r>
        <w:rPr>
          <w:rFonts w:asciiTheme="minorHAnsi" w:eastAsia="Arial" w:hAnsiTheme="minorHAnsi" w:cs="Arial"/>
          <w:lang w:val="ro-RO"/>
        </w:rPr>
        <w:t>urmărirea operaț</w:t>
      </w:r>
      <w:r w:rsidR="00493F4B" w:rsidRPr="002F1E83">
        <w:rPr>
          <w:rFonts w:asciiTheme="minorHAnsi" w:eastAsia="Arial" w:hAnsiTheme="minorHAnsi" w:cs="Arial"/>
          <w:lang w:val="ro-RO"/>
        </w:rPr>
        <w:t xml:space="preserve">iilor de verificare, </w:t>
      </w:r>
      <w:r w:rsidR="00D07A6B">
        <w:rPr>
          <w:rFonts w:asciiTheme="minorHAnsi" w:eastAsia="Arial" w:hAnsiTheme="minorHAnsi" w:cs="Arial"/>
          <w:lang w:val="ro-RO"/>
        </w:rPr>
        <w:t>între</w:t>
      </w:r>
      <w:r w:rsidR="00493F4B" w:rsidRPr="002F1E83">
        <w:rPr>
          <w:rFonts w:asciiTheme="minorHAnsi" w:eastAsia="Arial" w:hAnsiTheme="minorHAnsi" w:cs="Arial"/>
          <w:lang w:val="ro-RO"/>
        </w:rPr>
        <w:t>tinere si repar</w:t>
      </w:r>
      <w:r>
        <w:rPr>
          <w:rFonts w:asciiTheme="minorHAnsi" w:eastAsia="Arial" w:hAnsiTheme="minorHAnsi" w:cs="Arial"/>
          <w:lang w:val="ro-RO"/>
        </w:rPr>
        <w:t>are a instalaț</w:t>
      </w:r>
      <w:r w:rsidR="00493F4B" w:rsidRPr="002F1E83">
        <w:rPr>
          <w:rFonts w:asciiTheme="minorHAnsi" w:eastAsia="Arial" w:hAnsiTheme="minorHAnsi" w:cs="Arial"/>
          <w:lang w:val="ro-RO"/>
        </w:rPr>
        <w:t>iilor de colectare si epurare ape uzate</w:t>
      </w:r>
    </w:p>
    <w:p w:rsidR="00EE6B77" w:rsidRPr="002F1E83" w:rsidRDefault="00EE6B77" w:rsidP="00C45507">
      <w:pPr>
        <w:jc w:val="both"/>
        <w:rPr>
          <w:rFonts w:asciiTheme="minorHAnsi" w:eastAsia="Arial" w:hAnsiTheme="minorHAnsi" w:cs="Arial"/>
          <w:sz w:val="24"/>
          <w:szCs w:val="24"/>
        </w:rPr>
      </w:pPr>
    </w:p>
    <w:p w:rsidR="00493F4B" w:rsidRPr="002F1E83" w:rsidRDefault="00493F4B" w:rsidP="00465141">
      <w:pPr>
        <w:widowControl w:val="0"/>
        <w:tabs>
          <w:tab w:val="left" w:pos="3478"/>
        </w:tabs>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t>9.2. Monitorizarea concentratiei de poluanti in sol</w:t>
      </w:r>
      <w:r w:rsidRPr="002F1E83">
        <w:rPr>
          <w:rFonts w:asciiTheme="minorHAnsi" w:hAnsiTheme="minorHAnsi" w:cs="Arial"/>
          <w:b/>
          <w:noProof/>
          <w:sz w:val="24"/>
          <w:szCs w:val="24"/>
          <w:lang w:val="fr-FR"/>
        </w:rPr>
        <w:tab/>
      </w:r>
    </w:p>
    <w:p w:rsidR="00493F4B" w:rsidRPr="002F1E83" w:rsidRDefault="00493F4B" w:rsidP="00465141">
      <w:pPr>
        <w:autoSpaceDE w:val="0"/>
        <w:autoSpaceDN w:val="0"/>
        <w:adjustRightInd w:val="0"/>
        <w:ind w:firstLine="720"/>
        <w:jc w:val="both"/>
        <w:rPr>
          <w:rFonts w:asciiTheme="minorHAnsi" w:eastAsiaTheme="minorHAnsi" w:hAnsiTheme="minorHAnsi" w:cs="Arial"/>
          <w:sz w:val="24"/>
          <w:szCs w:val="24"/>
          <w:lang w:val="en-GB"/>
        </w:rPr>
      </w:pPr>
      <w:r w:rsidRPr="002F1E83">
        <w:rPr>
          <w:rFonts w:asciiTheme="minorHAnsi" w:eastAsiaTheme="minorHAnsi" w:hAnsiTheme="minorHAnsi" w:cs="Arial"/>
          <w:sz w:val="24"/>
          <w:szCs w:val="24"/>
          <w:lang w:val="en-GB"/>
        </w:rPr>
        <w:t>Rezultatele valorilor determinate pentru probele de sol au fost comparate cu Valorile de referinţă pentru urme de elemente chimice în sol - Tabelul nr. 1 din Ordinul M.A.P.P.M nr. 756/1997 pentru aprobarea Reglementării privind evaluarea poluării mediului.</w:t>
      </w:r>
    </w:p>
    <w:p w:rsidR="00493F4B" w:rsidRPr="002F1E83" w:rsidRDefault="00FC67A6" w:rsidP="00465141">
      <w:pPr>
        <w:autoSpaceDE w:val="0"/>
        <w:autoSpaceDN w:val="0"/>
        <w:adjustRightInd w:val="0"/>
        <w:ind w:firstLine="720"/>
        <w:jc w:val="both"/>
        <w:rPr>
          <w:rFonts w:asciiTheme="minorHAnsi" w:eastAsiaTheme="minorHAnsi" w:hAnsiTheme="minorHAnsi" w:cs="Arial"/>
          <w:sz w:val="24"/>
          <w:szCs w:val="24"/>
          <w:lang w:val="en-GB"/>
        </w:rPr>
      </w:pPr>
      <w:r>
        <w:rPr>
          <w:rFonts w:asciiTheme="minorHAnsi" w:eastAsiaTheme="minorHAnsi" w:hAnsiTheme="minorHAnsi" w:cs="Arial"/>
          <w:sz w:val="24"/>
          <w:szCs w:val="24"/>
          <w:lang w:val="en-GB"/>
        </w:rPr>
        <w:t>Î</w:t>
      </w:r>
      <w:r w:rsidR="00493F4B" w:rsidRPr="002F1E83">
        <w:rPr>
          <w:rFonts w:asciiTheme="minorHAnsi" w:eastAsiaTheme="minorHAnsi" w:hAnsiTheme="minorHAnsi" w:cs="Arial"/>
          <w:sz w:val="24"/>
          <w:szCs w:val="24"/>
          <w:lang w:val="en-GB"/>
        </w:rPr>
        <w:t>n actul normativ menţionat, indicatorii de apreciere a calităţii solului sunt raportaţi la valorile normale, pragurile de alertă şi pragurile de intervenţie, atât pentru folosinţa sensibilă cât şi pentru folosinţa mai puţin sensibilă a terenurilor.</w:t>
      </w:r>
    </w:p>
    <w:p w:rsidR="00493F4B" w:rsidRPr="002F1E83" w:rsidRDefault="00493F4B" w:rsidP="00465141">
      <w:pPr>
        <w:autoSpaceDE w:val="0"/>
        <w:autoSpaceDN w:val="0"/>
        <w:adjustRightInd w:val="0"/>
        <w:ind w:firstLine="720"/>
        <w:jc w:val="both"/>
        <w:rPr>
          <w:rFonts w:asciiTheme="minorHAnsi" w:eastAsiaTheme="minorHAnsi" w:hAnsiTheme="minorHAnsi" w:cs="Arial"/>
          <w:sz w:val="24"/>
          <w:szCs w:val="24"/>
          <w:lang w:val="en-GB"/>
        </w:rPr>
      </w:pPr>
      <w:r w:rsidRPr="002F1E83">
        <w:rPr>
          <w:rFonts w:asciiTheme="minorHAnsi" w:eastAsiaTheme="minorHAnsi" w:hAnsiTheme="minorHAnsi" w:cs="Arial"/>
          <w:sz w:val="24"/>
          <w:szCs w:val="24"/>
          <w:lang w:val="en-GB"/>
        </w:rPr>
        <w:t>Amplasamentul analizat se raportează la folosinţa mai puţin sensibilă a terenurilor pentru utilizarea acestuia.</w:t>
      </w:r>
    </w:p>
    <w:p w:rsidR="00493F4B" w:rsidRPr="002F1E83" w:rsidRDefault="00493F4B" w:rsidP="00465141">
      <w:pPr>
        <w:autoSpaceDE w:val="0"/>
        <w:autoSpaceDN w:val="0"/>
        <w:adjustRightInd w:val="0"/>
        <w:ind w:firstLine="720"/>
        <w:jc w:val="both"/>
        <w:rPr>
          <w:rFonts w:asciiTheme="minorHAnsi" w:eastAsiaTheme="minorHAnsi" w:hAnsiTheme="minorHAnsi" w:cs="Arial"/>
          <w:sz w:val="24"/>
          <w:szCs w:val="24"/>
          <w:lang w:val="en-GB"/>
        </w:rPr>
      </w:pPr>
      <w:r w:rsidRPr="002F1E83">
        <w:rPr>
          <w:rFonts w:asciiTheme="minorHAnsi" w:eastAsiaTheme="minorHAnsi" w:hAnsiTheme="minorHAnsi" w:cs="Arial"/>
          <w:sz w:val="24"/>
          <w:szCs w:val="24"/>
          <w:lang w:val="en-GB"/>
        </w:rPr>
        <w:t>Pentru probele de sol s-au prelevat si s-au analizat anual  următorii indicatori: cupru , zinc, total hidrocarburi din petrol.</w:t>
      </w:r>
      <w:r w:rsidR="00D07A6B">
        <w:rPr>
          <w:rFonts w:asciiTheme="minorHAnsi" w:eastAsiaTheme="minorHAnsi" w:hAnsiTheme="minorHAnsi" w:cs="Arial"/>
          <w:sz w:val="24"/>
          <w:szCs w:val="24"/>
          <w:lang w:val="en-GB"/>
        </w:rPr>
        <w:t xml:space="preserve"> </w:t>
      </w:r>
      <w:r w:rsidRPr="002F1E83">
        <w:rPr>
          <w:rFonts w:asciiTheme="minorHAnsi" w:eastAsiaTheme="minorHAnsi" w:hAnsiTheme="minorHAnsi" w:cs="Arial"/>
          <w:sz w:val="24"/>
          <w:szCs w:val="24"/>
          <w:lang w:val="en-GB"/>
        </w:rPr>
        <w:t xml:space="preserve">Punctele de prelevare in </w:t>
      </w:r>
      <w:r w:rsidR="005812B3">
        <w:rPr>
          <w:rFonts w:asciiTheme="minorHAnsi" w:eastAsiaTheme="minorHAnsi" w:hAnsiTheme="minorHAnsi" w:cs="Arial"/>
          <w:sz w:val="24"/>
          <w:szCs w:val="24"/>
          <w:lang w:val="en-GB"/>
        </w:rPr>
        <w:t xml:space="preserve">S1 </w:t>
      </w:r>
      <w:r w:rsidR="00AA3E1B">
        <w:rPr>
          <w:rFonts w:asciiTheme="minorHAnsi" w:eastAsiaTheme="minorHAnsi" w:hAnsiTheme="minorHAnsi" w:cs="Arial"/>
          <w:sz w:val="24"/>
          <w:szCs w:val="24"/>
          <w:lang w:val="en-GB"/>
        </w:rPr>
        <w:t>zona martor langa arealul societatii si S2 din perimetrul societatii.</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23"/>
        <w:gridCol w:w="5032"/>
      </w:tblGrid>
      <w:tr w:rsidR="00493F4B" w:rsidRPr="002F1E83" w:rsidTr="002F1E83">
        <w:tc>
          <w:tcPr>
            <w:tcW w:w="3085" w:type="dxa"/>
            <w:shd w:val="clear" w:color="auto" w:fill="C0504D" w:themeFill="accent2"/>
          </w:tcPr>
          <w:p w:rsidR="00493F4B" w:rsidRPr="002F1E83" w:rsidRDefault="00493F4B" w:rsidP="00465141">
            <w:pPr>
              <w:widowControl w:val="0"/>
              <w:jc w:val="both"/>
              <w:rPr>
                <w:rFonts w:asciiTheme="minorHAnsi" w:hAnsiTheme="minorHAnsi" w:cs="Arial"/>
                <w:b/>
                <w:bCs/>
                <w:noProof/>
                <w:sz w:val="24"/>
                <w:szCs w:val="24"/>
                <w:lang w:val="fr-FR"/>
              </w:rPr>
            </w:pPr>
            <w:r w:rsidRPr="002F1E83">
              <w:rPr>
                <w:rFonts w:asciiTheme="minorHAnsi" w:hAnsiTheme="minorHAnsi" w:cs="Arial"/>
                <w:b/>
                <w:bCs/>
                <w:noProof/>
                <w:sz w:val="24"/>
                <w:szCs w:val="24"/>
                <w:lang w:val="fr-FR"/>
              </w:rPr>
              <w:t>Indicatori urmariti</w:t>
            </w:r>
          </w:p>
        </w:tc>
        <w:tc>
          <w:tcPr>
            <w:tcW w:w="1423" w:type="dxa"/>
            <w:shd w:val="clear" w:color="auto" w:fill="C0504D" w:themeFill="accent2"/>
          </w:tcPr>
          <w:p w:rsidR="00493F4B" w:rsidRPr="002F1E83" w:rsidRDefault="00205D0A" w:rsidP="00465141">
            <w:pPr>
              <w:widowControl w:val="0"/>
              <w:jc w:val="both"/>
              <w:rPr>
                <w:rFonts w:asciiTheme="minorHAnsi" w:hAnsiTheme="minorHAnsi" w:cs="Arial"/>
                <w:b/>
                <w:bCs/>
                <w:noProof/>
                <w:sz w:val="24"/>
                <w:szCs w:val="24"/>
                <w:lang w:val="fr-FR"/>
              </w:rPr>
            </w:pPr>
            <w:r>
              <w:rPr>
                <w:rFonts w:asciiTheme="minorHAnsi" w:hAnsiTheme="minorHAnsi" w:cs="Arial"/>
                <w:b/>
                <w:bCs/>
                <w:noProof/>
                <w:sz w:val="24"/>
                <w:szCs w:val="24"/>
                <w:lang w:val="fr-FR"/>
              </w:rPr>
              <w:t>Frecvența</w:t>
            </w:r>
            <w:r w:rsidR="00493F4B" w:rsidRPr="002F1E83">
              <w:rPr>
                <w:rFonts w:asciiTheme="minorHAnsi" w:hAnsiTheme="minorHAnsi" w:cs="Arial"/>
                <w:b/>
                <w:bCs/>
                <w:noProof/>
                <w:sz w:val="24"/>
                <w:szCs w:val="24"/>
                <w:lang w:val="fr-FR"/>
              </w:rPr>
              <w:t xml:space="preserve"> de analiza</w:t>
            </w:r>
          </w:p>
        </w:tc>
        <w:tc>
          <w:tcPr>
            <w:tcW w:w="5032" w:type="dxa"/>
            <w:shd w:val="clear" w:color="auto" w:fill="C0504D" w:themeFill="accent2"/>
          </w:tcPr>
          <w:p w:rsidR="00493F4B" w:rsidRPr="002F1E83" w:rsidRDefault="00493F4B" w:rsidP="00465141">
            <w:pPr>
              <w:widowControl w:val="0"/>
              <w:jc w:val="both"/>
              <w:rPr>
                <w:rFonts w:asciiTheme="minorHAnsi" w:hAnsiTheme="minorHAnsi" w:cs="Arial"/>
                <w:b/>
                <w:bCs/>
                <w:noProof/>
                <w:sz w:val="24"/>
                <w:szCs w:val="24"/>
                <w:lang w:val="fr-FR"/>
              </w:rPr>
            </w:pPr>
            <w:r w:rsidRPr="002F1E83">
              <w:rPr>
                <w:rFonts w:asciiTheme="minorHAnsi" w:hAnsiTheme="minorHAnsi" w:cs="Arial"/>
                <w:b/>
                <w:bCs/>
                <w:noProof/>
                <w:sz w:val="24"/>
                <w:szCs w:val="24"/>
                <w:lang w:val="fr-FR"/>
              </w:rPr>
              <w:t>Locul prelevarii probei</w:t>
            </w:r>
          </w:p>
        </w:tc>
      </w:tr>
      <w:tr w:rsidR="00493F4B" w:rsidRPr="002F1E83" w:rsidTr="002F1E83">
        <w:trPr>
          <w:trHeight w:val="341"/>
        </w:trPr>
        <w:tc>
          <w:tcPr>
            <w:tcW w:w="3085" w:type="dxa"/>
          </w:tcPr>
          <w:p w:rsidR="00493F4B" w:rsidRPr="002F1E83" w:rsidRDefault="00493F4B"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Zinc</w:t>
            </w:r>
          </w:p>
        </w:tc>
        <w:tc>
          <w:tcPr>
            <w:tcW w:w="1423" w:type="dxa"/>
            <w:vMerge w:val="restart"/>
          </w:tcPr>
          <w:p w:rsidR="00493F4B" w:rsidRPr="002F1E83" w:rsidRDefault="00493F4B"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anual</w:t>
            </w:r>
          </w:p>
        </w:tc>
        <w:tc>
          <w:tcPr>
            <w:tcW w:w="5032" w:type="dxa"/>
            <w:vMerge w:val="restart"/>
          </w:tcPr>
          <w:p w:rsidR="00493F4B" w:rsidRPr="002F1E83" w:rsidRDefault="00493F4B"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2 puncte de prelevare </w:t>
            </w:r>
          </w:p>
        </w:tc>
      </w:tr>
      <w:tr w:rsidR="00493F4B" w:rsidRPr="002F1E83" w:rsidTr="002F1E83">
        <w:trPr>
          <w:trHeight w:val="251"/>
        </w:trPr>
        <w:tc>
          <w:tcPr>
            <w:tcW w:w="3085" w:type="dxa"/>
          </w:tcPr>
          <w:p w:rsidR="00493F4B" w:rsidRPr="002F1E83" w:rsidRDefault="00493F4B"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Cupru</w:t>
            </w:r>
          </w:p>
        </w:tc>
        <w:tc>
          <w:tcPr>
            <w:tcW w:w="1423" w:type="dxa"/>
            <w:vMerge/>
          </w:tcPr>
          <w:p w:rsidR="00493F4B" w:rsidRPr="002F1E83" w:rsidRDefault="00493F4B" w:rsidP="00465141">
            <w:pPr>
              <w:widowControl w:val="0"/>
              <w:jc w:val="both"/>
              <w:rPr>
                <w:rFonts w:asciiTheme="minorHAnsi" w:hAnsiTheme="minorHAnsi" w:cs="Arial"/>
                <w:bCs/>
                <w:noProof/>
                <w:sz w:val="24"/>
                <w:szCs w:val="24"/>
                <w:lang w:val="fr-FR"/>
              </w:rPr>
            </w:pPr>
          </w:p>
        </w:tc>
        <w:tc>
          <w:tcPr>
            <w:tcW w:w="5032" w:type="dxa"/>
            <w:vMerge/>
          </w:tcPr>
          <w:p w:rsidR="00493F4B" w:rsidRPr="002F1E83" w:rsidRDefault="00493F4B" w:rsidP="00465141">
            <w:pPr>
              <w:widowControl w:val="0"/>
              <w:jc w:val="both"/>
              <w:rPr>
                <w:rFonts w:asciiTheme="minorHAnsi" w:hAnsiTheme="minorHAnsi" w:cs="Arial"/>
                <w:bCs/>
                <w:noProof/>
                <w:sz w:val="24"/>
                <w:szCs w:val="24"/>
                <w:lang w:val="fr-FR"/>
              </w:rPr>
            </w:pPr>
          </w:p>
        </w:tc>
      </w:tr>
      <w:tr w:rsidR="00493F4B" w:rsidRPr="002F1E83" w:rsidTr="002F1E83">
        <w:trPr>
          <w:trHeight w:val="251"/>
        </w:trPr>
        <w:tc>
          <w:tcPr>
            <w:tcW w:w="3085" w:type="dxa"/>
          </w:tcPr>
          <w:p w:rsidR="00493F4B" w:rsidRPr="002F1E83" w:rsidRDefault="00493F4B"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Hidrocarburi din petrol</w:t>
            </w:r>
          </w:p>
        </w:tc>
        <w:tc>
          <w:tcPr>
            <w:tcW w:w="1423" w:type="dxa"/>
            <w:vMerge/>
          </w:tcPr>
          <w:p w:rsidR="00493F4B" w:rsidRPr="002F1E83" w:rsidRDefault="00493F4B" w:rsidP="00465141">
            <w:pPr>
              <w:widowControl w:val="0"/>
              <w:jc w:val="both"/>
              <w:rPr>
                <w:rFonts w:asciiTheme="minorHAnsi" w:hAnsiTheme="minorHAnsi" w:cs="Arial"/>
                <w:bCs/>
                <w:noProof/>
                <w:sz w:val="24"/>
                <w:szCs w:val="24"/>
                <w:lang w:val="fr-FR"/>
              </w:rPr>
            </w:pPr>
          </w:p>
        </w:tc>
        <w:tc>
          <w:tcPr>
            <w:tcW w:w="5032" w:type="dxa"/>
            <w:vMerge/>
          </w:tcPr>
          <w:p w:rsidR="00493F4B" w:rsidRPr="002F1E83" w:rsidRDefault="00493F4B" w:rsidP="00465141">
            <w:pPr>
              <w:widowControl w:val="0"/>
              <w:jc w:val="both"/>
              <w:rPr>
                <w:rFonts w:asciiTheme="minorHAnsi" w:hAnsiTheme="minorHAnsi" w:cs="Arial"/>
                <w:bCs/>
                <w:noProof/>
                <w:sz w:val="24"/>
                <w:szCs w:val="24"/>
                <w:lang w:val="fr-FR"/>
              </w:rPr>
            </w:pPr>
          </w:p>
        </w:tc>
      </w:tr>
    </w:tbl>
    <w:p w:rsidR="00493F4B" w:rsidRPr="002F1E83" w:rsidRDefault="00493F4B" w:rsidP="00465141">
      <w:pPr>
        <w:autoSpaceDE w:val="0"/>
        <w:autoSpaceDN w:val="0"/>
        <w:adjustRightInd w:val="0"/>
        <w:jc w:val="both"/>
        <w:rPr>
          <w:rFonts w:asciiTheme="minorHAnsi" w:eastAsiaTheme="minorHAnsi" w:hAnsiTheme="minorHAnsi" w:cs="Arial"/>
          <w:sz w:val="24"/>
          <w:szCs w:val="24"/>
          <w:lang w:val="en-GB"/>
        </w:rPr>
      </w:pPr>
    </w:p>
    <w:p w:rsidR="00493F4B" w:rsidRPr="002F1E83" w:rsidRDefault="00493F4B" w:rsidP="00465141">
      <w:pPr>
        <w:autoSpaceDE w:val="0"/>
        <w:autoSpaceDN w:val="0"/>
        <w:adjustRightInd w:val="0"/>
        <w:ind w:firstLine="720"/>
        <w:jc w:val="both"/>
        <w:rPr>
          <w:rFonts w:asciiTheme="minorHAnsi" w:eastAsiaTheme="minorHAnsi" w:hAnsiTheme="minorHAnsi" w:cs="Arial"/>
          <w:sz w:val="24"/>
          <w:szCs w:val="24"/>
          <w:lang w:val="en-GB"/>
        </w:rPr>
      </w:pPr>
      <w:r w:rsidRPr="002F1E83">
        <w:rPr>
          <w:rFonts w:asciiTheme="minorHAnsi" w:eastAsiaTheme="minorHAnsi" w:hAnsiTheme="minorHAnsi" w:cs="Arial"/>
          <w:sz w:val="24"/>
          <w:szCs w:val="24"/>
          <w:lang w:val="en-GB"/>
        </w:rPr>
        <w:t xml:space="preserve">Rezultatele analizelor, comparativ cu valorile de prag şi de intervenţie, pentru folosinte  mai puţin sensibile, sunt evidenţiate în tabelele de mai jos. </w:t>
      </w:r>
    </w:p>
    <w:p w:rsidR="00493F4B" w:rsidRPr="002F1E83" w:rsidRDefault="00493F4B" w:rsidP="00465141">
      <w:pPr>
        <w:widowControl w:val="0"/>
        <w:ind w:firstLine="72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Limitele nor</w:t>
      </w:r>
      <w:r w:rsidR="00440288">
        <w:rPr>
          <w:rFonts w:asciiTheme="minorHAnsi" w:hAnsiTheme="minorHAnsi" w:cs="Arial"/>
          <w:bCs/>
          <w:noProof/>
          <w:sz w:val="24"/>
          <w:szCs w:val="24"/>
          <w:lang w:val="fr-FR"/>
        </w:rPr>
        <w:t>male pentru solurile cu folosinț</w:t>
      </w:r>
      <w:r w:rsidRPr="002F1E83">
        <w:rPr>
          <w:rFonts w:asciiTheme="minorHAnsi" w:hAnsiTheme="minorHAnsi" w:cs="Arial"/>
          <w:bCs/>
          <w:noProof/>
          <w:sz w:val="24"/>
          <w:szCs w:val="24"/>
          <w:lang w:val="fr-FR"/>
        </w:rPr>
        <w:t xml:space="preserve">a mai </w:t>
      </w:r>
      <w:r w:rsidR="00205D0A">
        <w:rPr>
          <w:rFonts w:asciiTheme="minorHAnsi" w:hAnsiTheme="minorHAnsi" w:cs="Arial"/>
          <w:bCs/>
          <w:noProof/>
          <w:sz w:val="24"/>
          <w:szCs w:val="24"/>
          <w:lang w:val="fr-FR"/>
        </w:rPr>
        <w:t>puțin</w:t>
      </w:r>
      <w:r w:rsidR="00440288">
        <w:rPr>
          <w:rFonts w:asciiTheme="minorHAnsi" w:hAnsiTheme="minorHAnsi" w:cs="Arial"/>
          <w:bCs/>
          <w:noProof/>
          <w:sz w:val="24"/>
          <w:szCs w:val="24"/>
          <w:lang w:val="fr-FR"/>
        </w:rPr>
        <w:t xml:space="preserve"> sensibilă</w:t>
      </w:r>
      <w:r w:rsidRPr="002F1E83">
        <w:rPr>
          <w:rFonts w:asciiTheme="minorHAnsi" w:hAnsiTheme="minorHAnsi" w:cs="Arial"/>
          <w:bCs/>
          <w:noProof/>
          <w:sz w:val="24"/>
          <w:szCs w:val="24"/>
          <w:lang w:val="fr-FR"/>
        </w:rPr>
        <w:t xml:space="preserve"> conform prevederilor Ord. MAPPM nr. 756/1997</w:t>
      </w:r>
    </w:p>
    <w:p w:rsidR="00493F4B" w:rsidRPr="002F1E83" w:rsidRDefault="00493F4B"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Valor</w:t>
      </w:r>
      <w:r w:rsidR="00FC67A6">
        <w:rPr>
          <w:rFonts w:asciiTheme="minorHAnsi" w:hAnsiTheme="minorHAnsi" w:cs="Arial"/>
          <w:bCs/>
          <w:noProof/>
          <w:sz w:val="24"/>
          <w:szCs w:val="24"/>
          <w:lang w:val="fr-FR"/>
        </w:rPr>
        <w:t>i măsurate î</w:t>
      </w:r>
      <w:r w:rsidR="00AA3E1B">
        <w:rPr>
          <w:rFonts w:asciiTheme="minorHAnsi" w:hAnsiTheme="minorHAnsi" w:cs="Arial"/>
          <w:bCs/>
          <w:noProof/>
          <w:sz w:val="24"/>
          <w:szCs w:val="24"/>
          <w:lang w:val="fr-FR"/>
        </w:rPr>
        <w:t xml:space="preserve">n cursul anului </w:t>
      </w:r>
      <w:r w:rsidR="00FC67A6">
        <w:rPr>
          <w:rFonts w:asciiTheme="minorHAnsi" w:hAnsiTheme="minorHAnsi" w:cs="Arial"/>
          <w:bCs/>
          <w:noProof/>
          <w:sz w:val="24"/>
          <w:szCs w:val="24"/>
          <w:lang w:val="fr-FR"/>
        </w:rPr>
        <w:t>2020</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4"/>
        <w:gridCol w:w="1711"/>
        <w:gridCol w:w="1980"/>
        <w:gridCol w:w="1890"/>
      </w:tblGrid>
      <w:tr w:rsidR="00493F4B" w:rsidRPr="002F1E83" w:rsidTr="00FC67A6">
        <w:trPr>
          <w:jc w:val="center"/>
        </w:trPr>
        <w:tc>
          <w:tcPr>
            <w:tcW w:w="2964" w:type="dxa"/>
            <w:vMerge w:val="restart"/>
            <w:shd w:val="clear" w:color="auto" w:fill="C0504D" w:themeFill="accent2"/>
          </w:tcPr>
          <w:p w:rsidR="00493F4B" w:rsidRPr="002F1E83" w:rsidRDefault="00493F4B" w:rsidP="00465141">
            <w:pPr>
              <w:widowControl w:val="0"/>
              <w:jc w:val="both"/>
              <w:rPr>
                <w:rFonts w:asciiTheme="minorHAnsi" w:hAnsiTheme="minorHAnsi" w:cs="Arial"/>
                <w:b/>
                <w:bCs/>
                <w:noProof/>
                <w:sz w:val="24"/>
                <w:szCs w:val="24"/>
                <w:lang w:val="fr-FR"/>
              </w:rPr>
            </w:pPr>
          </w:p>
        </w:tc>
        <w:tc>
          <w:tcPr>
            <w:tcW w:w="1711" w:type="dxa"/>
            <w:vMerge w:val="restart"/>
            <w:shd w:val="clear" w:color="auto" w:fill="C0504D" w:themeFill="accent2"/>
          </w:tcPr>
          <w:p w:rsidR="00493F4B" w:rsidRPr="002F1E83" w:rsidRDefault="00493F4B" w:rsidP="00465141">
            <w:pPr>
              <w:widowControl w:val="0"/>
              <w:jc w:val="both"/>
              <w:rPr>
                <w:rFonts w:asciiTheme="minorHAnsi" w:hAnsiTheme="minorHAnsi" w:cs="Arial"/>
                <w:b/>
                <w:bCs/>
                <w:noProof/>
                <w:sz w:val="24"/>
                <w:szCs w:val="24"/>
                <w:lang w:val="fr-FR"/>
              </w:rPr>
            </w:pPr>
            <w:r w:rsidRPr="002F1E83">
              <w:rPr>
                <w:rFonts w:asciiTheme="minorHAnsi" w:hAnsiTheme="minorHAnsi" w:cs="Arial"/>
                <w:b/>
                <w:bCs/>
                <w:noProof/>
                <w:sz w:val="24"/>
                <w:szCs w:val="24"/>
                <w:lang w:val="fr-FR"/>
              </w:rPr>
              <w:t>Total hidrocarburi din petrol</w:t>
            </w:r>
          </w:p>
        </w:tc>
        <w:tc>
          <w:tcPr>
            <w:tcW w:w="3870" w:type="dxa"/>
            <w:gridSpan w:val="2"/>
            <w:shd w:val="clear" w:color="auto" w:fill="C0504D" w:themeFill="accent2"/>
          </w:tcPr>
          <w:p w:rsidR="00493F4B" w:rsidRPr="002F1E83" w:rsidRDefault="00493F4B" w:rsidP="00465141">
            <w:pPr>
              <w:widowControl w:val="0"/>
              <w:jc w:val="both"/>
              <w:rPr>
                <w:rFonts w:asciiTheme="minorHAnsi" w:hAnsiTheme="minorHAnsi" w:cs="Arial"/>
                <w:b/>
                <w:bCs/>
                <w:noProof/>
                <w:sz w:val="24"/>
                <w:szCs w:val="24"/>
                <w:lang w:val="fr-FR"/>
              </w:rPr>
            </w:pPr>
            <w:r w:rsidRPr="002F1E83">
              <w:rPr>
                <w:rFonts w:asciiTheme="minorHAnsi" w:hAnsiTheme="minorHAnsi" w:cs="Arial"/>
                <w:b/>
                <w:bCs/>
                <w:noProof/>
                <w:sz w:val="24"/>
                <w:szCs w:val="24"/>
                <w:lang w:val="fr-FR"/>
              </w:rPr>
              <w:t>Metale grele</w:t>
            </w:r>
          </w:p>
        </w:tc>
      </w:tr>
      <w:tr w:rsidR="00493F4B" w:rsidRPr="002F1E83" w:rsidTr="00FC67A6">
        <w:trPr>
          <w:jc w:val="center"/>
        </w:trPr>
        <w:tc>
          <w:tcPr>
            <w:tcW w:w="2964" w:type="dxa"/>
            <w:vMerge/>
          </w:tcPr>
          <w:p w:rsidR="00493F4B" w:rsidRPr="002F1E83" w:rsidRDefault="00493F4B" w:rsidP="00465141">
            <w:pPr>
              <w:widowControl w:val="0"/>
              <w:jc w:val="both"/>
              <w:rPr>
                <w:rFonts w:asciiTheme="minorHAnsi" w:hAnsiTheme="minorHAnsi" w:cs="Arial"/>
                <w:bCs/>
                <w:noProof/>
                <w:sz w:val="24"/>
                <w:szCs w:val="24"/>
                <w:lang w:val="fr-FR"/>
              </w:rPr>
            </w:pPr>
          </w:p>
        </w:tc>
        <w:tc>
          <w:tcPr>
            <w:tcW w:w="1711" w:type="dxa"/>
            <w:vMerge/>
          </w:tcPr>
          <w:p w:rsidR="00493F4B" w:rsidRPr="002F1E83" w:rsidRDefault="00493F4B" w:rsidP="00465141">
            <w:pPr>
              <w:widowControl w:val="0"/>
              <w:jc w:val="both"/>
              <w:rPr>
                <w:rFonts w:asciiTheme="minorHAnsi" w:hAnsiTheme="minorHAnsi" w:cs="Arial"/>
                <w:bCs/>
                <w:noProof/>
                <w:sz w:val="24"/>
                <w:szCs w:val="24"/>
                <w:lang w:val="fr-FR"/>
              </w:rPr>
            </w:pPr>
          </w:p>
        </w:tc>
        <w:tc>
          <w:tcPr>
            <w:tcW w:w="1980" w:type="dxa"/>
            <w:shd w:val="clear" w:color="auto" w:fill="C0504D" w:themeFill="accent2"/>
          </w:tcPr>
          <w:p w:rsidR="00493F4B" w:rsidRPr="002F1E83" w:rsidRDefault="00493F4B"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Cu</w:t>
            </w:r>
          </w:p>
        </w:tc>
        <w:tc>
          <w:tcPr>
            <w:tcW w:w="1890" w:type="dxa"/>
            <w:shd w:val="clear" w:color="auto" w:fill="C0504D" w:themeFill="accent2"/>
          </w:tcPr>
          <w:p w:rsidR="00493F4B" w:rsidRPr="002F1E83" w:rsidRDefault="00493F4B"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Zn</w:t>
            </w:r>
          </w:p>
        </w:tc>
      </w:tr>
      <w:tr w:rsidR="00493F4B" w:rsidRPr="002F1E83" w:rsidTr="00FC67A6">
        <w:trPr>
          <w:jc w:val="center"/>
        </w:trPr>
        <w:tc>
          <w:tcPr>
            <w:tcW w:w="2964" w:type="dxa"/>
          </w:tcPr>
          <w:p w:rsidR="00493F4B" w:rsidRPr="002F1E83" w:rsidRDefault="00057C99" w:rsidP="00465141">
            <w:pPr>
              <w:widowControl w:val="0"/>
              <w:jc w:val="both"/>
              <w:rPr>
                <w:rFonts w:asciiTheme="minorHAnsi" w:hAnsiTheme="minorHAnsi" w:cs="Arial"/>
                <w:bCs/>
                <w:noProof/>
                <w:sz w:val="24"/>
                <w:szCs w:val="24"/>
                <w:lang w:val="fr-FR"/>
              </w:rPr>
            </w:pPr>
            <w:r>
              <w:rPr>
                <w:rFonts w:asciiTheme="minorHAnsi" w:hAnsiTheme="minorHAnsi" w:cs="Arial"/>
                <w:bCs/>
                <w:noProof/>
                <w:sz w:val="24"/>
                <w:szCs w:val="24"/>
                <w:lang w:val="fr-FR"/>
              </w:rPr>
              <w:t>Valoare masurata in S</w:t>
            </w:r>
            <w:r w:rsidR="00493F4B" w:rsidRPr="002F1E83">
              <w:rPr>
                <w:rFonts w:asciiTheme="minorHAnsi" w:hAnsiTheme="minorHAnsi" w:cs="Arial"/>
                <w:bCs/>
                <w:noProof/>
                <w:sz w:val="24"/>
                <w:szCs w:val="24"/>
                <w:lang w:val="fr-FR"/>
              </w:rPr>
              <w:t xml:space="preserve">1 </w:t>
            </w:r>
          </w:p>
        </w:tc>
        <w:tc>
          <w:tcPr>
            <w:tcW w:w="1711" w:type="dxa"/>
          </w:tcPr>
          <w:p w:rsidR="00493F4B" w:rsidRPr="002F1E83" w:rsidRDefault="00057C99" w:rsidP="00465141">
            <w:pPr>
              <w:widowControl w:val="0"/>
              <w:jc w:val="both"/>
              <w:rPr>
                <w:rFonts w:asciiTheme="minorHAnsi" w:hAnsiTheme="minorHAnsi" w:cs="Arial"/>
                <w:bCs/>
                <w:noProof/>
                <w:sz w:val="24"/>
                <w:szCs w:val="24"/>
                <w:lang w:val="fr-FR"/>
              </w:rPr>
            </w:pPr>
            <w:r>
              <w:rPr>
                <w:rFonts w:asciiTheme="minorHAnsi" w:hAnsiTheme="minorHAnsi" w:cs="Arial"/>
                <w:bCs/>
                <w:noProof/>
                <w:sz w:val="24"/>
                <w:szCs w:val="24"/>
                <w:lang w:val="fr-FR"/>
              </w:rPr>
              <w:t>&lt;59.40</w:t>
            </w:r>
          </w:p>
        </w:tc>
        <w:tc>
          <w:tcPr>
            <w:tcW w:w="1980" w:type="dxa"/>
          </w:tcPr>
          <w:p w:rsidR="00493F4B" w:rsidRPr="002F1E83" w:rsidRDefault="00D07A6B" w:rsidP="00465141">
            <w:pPr>
              <w:widowControl w:val="0"/>
              <w:jc w:val="both"/>
              <w:rPr>
                <w:rFonts w:asciiTheme="minorHAnsi" w:hAnsiTheme="minorHAnsi" w:cs="Arial"/>
                <w:bCs/>
                <w:noProof/>
                <w:sz w:val="24"/>
                <w:szCs w:val="24"/>
                <w:lang w:val="fr-FR"/>
              </w:rPr>
            </w:pPr>
            <w:r>
              <w:rPr>
                <w:rFonts w:asciiTheme="minorHAnsi" w:hAnsiTheme="minorHAnsi" w:cs="Arial"/>
                <w:bCs/>
                <w:noProof/>
                <w:sz w:val="24"/>
                <w:szCs w:val="24"/>
                <w:lang w:val="fr-FR"/>
              </w:rPr>
              <w:t>19,8</w:t>
            </w:r>
          </w:p>
        </w:tc>
        <w:tc>
          <w:tcPr>
            <w:tcW w:w="1890" w:type="dxa"/>
          </w:tcPr>
          <w:p w:rsidR="00493F4B" w:rsidRPr="002F1E83" w:rsidRDefault="00D07A6B" w:rsidP="00465141">
            <w:pPr>
              <w:widowControl w:val="0"/>
              <w:jc w:val="both"/>
              <w:rPr>
                <w:rFonts w:asciiTheme="minorHAnsi" w:hAnsiTheme="minorHAnsi" w:cs="Arial"/>
                <w:bCs/>
                <w:noProof/>
                <w:sz w:val="24"/>
                <w:szCs w:val="24"/>
                <w:lang w:val="fr-FR"/>
              </w:rPr>
            </w:pPr>
            <w:r>
              <w:rPr>
                <w:rFonts w:asciiTheme="minorHAnsi" w:hAnsiTheme="minorHAnsi" w:cs="Arial"/>
                <w:bCs/>
                <w:noProof/>
                <w:sz w:val="24"/>
                <w:szCs w:val="24"/>
                <w:lang w:val="fr-FR"/>
              </w:rPr>
              <w:t>74,4</w:t>
            </w:r>
          </w:p>
        </w:tc>
      </w:tr>
      <w:tr w:rsidR="00057C99" w:rsidRPr="002F1E83" w:rsidTr="00FC67A6">
        <w:trPr>
          <w:jc w:val="center"/>
        </w:trPr>
        <w:tc>
          <w:tcPr>
            <w:tcW w:w="2964" w:type="dxa"/>
          </w:tcPr>
          <w:p w:rsidR="00057C99" w:rsidRPr="002F1E83" w:rsidRDefault="00057C99" w:rsidP="00465141">
            <w:pPr>
              <w:widowControl w:val="0"/>
              <w:jc w:val="both"/>
              <w:rPr>
                <w:rFonts w:asciiTheme="minorHAnsi" w:hAnsiTheme="minorHAnsi" w:cs="Arial"/>
                <w:bCs/>
                <w:noProof/>
                <w:sz w:val="24"/>
                <w:szCs w:val="24"/>
                <w:lang w:val="fr-FR"/>
              </w:rPr>
            </w:pPr>
            <w:r>
              <w:rPr>
                <w:rFonts w:asciiTheme="minorHAnsi" w:hAnsiTheme="minorHAnsi" w:cs="Arial"/>
                <w:bCs/>
                <w:noProof/>
                <w:sz w:val="24"/>
                <w:szCs w:val="24"/>
                <w:lang w:val="fr-FR"/>
              </w:rPr>
              <w:t>Valoare masurata in S</w:t>
            </w:r>
            <w:r w:rsidRPr="002F1E83">
              <w:rPr>
                <w:rFonts w:asciiTheme="minorHAnsi" w:hAnsiTheme="minorHAnsi" w:cs="Arial"/>
                <w:bCs/>
                <w:noProof/>
                <w:sz w:val="24"/>
                <w:szCs w:val="24"/>
                <w:lang w:val="fr-FR"/>
              </w:rPr>
              <w:t xml:space="preserve">2 </w:t>
            </w:r>
          </w:p>
        </w:tc>
        <w:tc>
          <w:tcPr>
            <w:tcW w:w="1711" w:type="dxa"/>
          </w:tcPr>
          <w:p w:rsidR="00057C99" w:rsidRPr="002F1E83" w:rsidRDefault="00057C99" w:rsidP="00465141">
            <w:pPr>
              <w:widowControl w:val="0"/>
              <w:jc w:val="both"/>
              <w:rPr>
                <w:rFonts w:asciiTheme="minorHAnsi" w:hAnsiTheme="minorHAnsi" w:cs="Arial"/>
                <w:bCs/>
                <w:noProof/>
                <w:sz w:val="24"/>
                <w:szCs w:val="24"/>
                <w:lang w:val="fr-FR"/>
              </w:rPr>
            </w:pPr>
            <w:r>
              <w:rPr>
                <w:rFonts w:asciiTheme="minorHAnsi" w:hAnsiTheme="minorHAnsi" w:cs="Arial"/>
                <w:bCs/>
                <w:noProof/>
                <w:sz w:val="24"/>
                <w:szCs w:val="24"/>
                <w:lang w:val="fr-FR"/>
              </w:rPr>
              <w:t>&lt;59.40</w:t>
            </w:r>
          </w:p>
        </w:tc>
        <w:tc>
          <w:tcPr>
            <w:tcW w:w="1980" w:type="dxa"/>
          </w:tcPr>
          <w:p w:rsidR="00057C99" w:rsidRPr="002F1E83" w:rsidRDefault="00D07A6B" w:rsidP="00465141">
            <w:pPr>
              <w:widowControl w:val="0"/>
              <w:jc w:val="both"/>
              <w:rPr>
                <w:rFonts w:asciiTheme="minorHAnsi" w:hAnsiTheme="minorHAnsi" w:cs="Arial"/>
                <w:bCs/>
                <w:noProof/>
                <w:sz w:val="24"/>
                <w:szCs w:val="24"/>
                <w:lang w:val="fr-FR"/>
              </w:rPr>
            </w:pPr>
            <w:r>
              <w:rPr>
                <w:rFonts w:asciiTheme="minorHAnsi" w:hAnsiTheme="minorHAnsi" w:cs="Arial"/>
                <w:bCs/>
                <w:noProof/>
                <w:sz w:val="24"/>
                <w:szCs w:val="24"/>
                <w:lang w:val="fr-FR"/>
              </w:rPr>
              <w:t>19,6</w:t>
            </w:r>
          </w:p>
        </w:tc>
        <w:tc>
          <w:tcPr>
            <w:tcW w:w="1890" w:type="dxa"/>
          </w:tcPr>
          <w:p w:rsidR="00057C99" w:rsidRPr="002F1E83" w:rsidRDefault="00D07A6B" w:rsidP="00465141">
            <w:pPr>
              <w:widowControl w:val="0"/>
              <w:jc w:val="both"/>
              <w:rPr>
                <w:rFonts w:asciiTheme="minorHAnsi" w:hAnsiTheme="minorHAnsi" w:cs="Arial"/>
                <w:bCs/>
                <w:noProof/>
                <w:sz w:val="24"/>
                <w:szCs w:val="24"/>
                <w:lang w:val="fr-FR"/>
              </w:rPr>
            </w:pPr>
            <w:r>
              <w:rPr>
                <w:rFonts w:asciiTheme="minorHAnsi" w:hAnsiTheme="minorHAnsi" w:cs="Arial"/>
                <w:bCs/>
                <w:noProof/>
                <w:sz w:val="24"/>
                <w:szCs w:val="24"/>
                <w:lang w:val="fr-FR"/>
              </w:rPr>
              <w:t>76,3</w:t>
            </w:r>
          </w:p>
        </w:tc>
      </w:tr>
      <w:tr w:rsidR="00057C99" w:rsidRPr="002F1E83" w:rsidTr="00FC67A6">
        <w:trPr>
          <w:jc w:val="center"/>
        </w:trPr>
        <w:tc>
          <w:tcPr>
            <w:tcW w:w="2964" w:type="dxa"/>
          </w:tcPr>
          <w:p w:rsidR="00057C99" w:rsidRPr="002F1E83" w:rsidRDefault="00057C99"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Valori normale</w:t>
            </w:r>
          </w:p>
        </w:tc>
        <w:tc>
          <w:tcPr>
            <w:tcW w:w="1711" w:type="dxa"/>
          </w:tcPr>
          <w:p w:rsidR="00057C99" w:rsidRPr="002F1E83" w:rsidRDefault="00057C99"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&lt;100</w:t>
            </w:r>
          </w:p>
        </w:tc>
        <w:tc>
          <w:tcPr>
            <w:tcW w:w="1980" w:type="dxa"/>
          </w:tcPr>
          <w:p w:rsidR="00057C99" w:rsidRPr="002F1E83" w:rsidRDefault="00057C99"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20</w:t>
            </w:r>
          </w:p>
        </w:tc>
        <w:tc>
          <w:tcPr>
            <w:tcW w:w="1890" w:type="dxa"/>
          </w:tcPr>
          <w:p w:rsidR="00057C99" w:rsidRPr="002F1E83" w:rsidRDefault="00057C99"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100</w:t>
            </w:r>
          </w:p>
        </w:tc>
      </w:tr>
      <w:tr w:rsidR="00057C99" w:rsidRPr="002F1E83" w:rsidTr="00FC67A6">
        <w:trPr>
          <w:jc w:val="center"/>
        </w:trPr>
        <w:tc>
          <w:tcPr>
            <w:tcW w:w="2964" w:type="dxa"/>
          </w:tcPr>
          <w:p w:rsidR="00057C99" w:rsidRPr="002F1E83" w:rsidRDefault="00057C99"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Prag de alerta</w:t>
            </w:r>
          </w:p>
        </w:tc>
        <w:tc>
          <w:tcPr>
            <w:tcW w:w="1711" w:type="dxa"/>
          </w:tcPr>
          <w:p w:rsidR="00057C99" w:rsidRPr="002F1E83" w:rsidRDefault="00057C99"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1000</w:t>
            </w:r>
          </w:p>
        </w:tc>
        <w:tc>
          <w:tcPr>
            <w:tcW w:w="1980" w:type="dxa"/>
          </w:tcPr>
          <w:p w:rsidR="00057C99" w:rsidRPr="002F1E83" w:rsidRDefault="00057C99"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250</w:t>
            </w:r>
          </w:p>
        </w:tc>
        <w:tc>
          <w:tcPr>
            <w:tcW w:w="1890" w:type="dxa"/>
          </w:tcPr>
          <w:p w:rsidR="00057C99" w:rsidRPr="002F1E83" w:rsidRDefault="00057C99"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700</w:t>
            </w:r>
          </w:p>
        </w:tc>
      </w:tr>
      <w:tr w:rsidR="00057C99" w:rsidRPr="002F1E83" w:rsidTr="00FC67A6">
        <w:trPr>
          <w:jc w:val="center"/>
        </w:trPr>
        <w:tc>
          <w:tcPr>
            <w:tcW w:w="2964" w:type="dxa"/>
          </w:tcPr>
          <w:p w:rsidR="00057C99" w:rsidRPr="002F1E83" w:rsidRDefault="00057C99"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Prag de interventie</w:t>
            </w:r>
          </w:p>
        </w:tc>
        <w:tc>
          <w:tcPr>
            <w:tcW w:w="1711" w:type="dxa"/>
          </w:tcPr>
          <w:p w:rsidR="00057C99" w:rsidRPr="002F1E83" w:rsidRDefault="00057C99"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2000</w:t>
            </w:r>
          </w:p>
        </w:tc>
        <w:tc>
          <w:tcPr>
            <w:tcW w:w="1980" w:type="dxa"/>
          </w:tcPr>
          <w:p w:rsidR="00057C99" w:rsidRPr="002F1E83" w:rsidRDefault="00057C99"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500</w:t>
            </w:r>
          </w:p>
        </w:tc>
        <w:tc>
          <w:tcPr>
            <w:tcW w:w="1890" w:type="dxa"/>
          </w:tcPr>
          <w:p w:rsidR="00057C99" w:rsidRPr="002F1E83" w:rsidRDefault="00057C99"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1500</w:t>
            </w:r>
          </w:p>
        </w:tc>
      </w:tr>
    </w:tbl>
    <w:p w:rsidR="00493F4B" w:rsidRPr="002F1E83" w:rsidRDefault="00493F4B" w:rsidP="00465141">
      <w:pPr>
        <w:widowControl w:val="0"/>
        <w:jc w:val="both"/>
        <w:rPr>
          <w:rFonts w:asciiTheme="minorHAnsi" w:hAnsiTheme="minorHAnsi" w:cs="Arial"/>
          <w:b/>
          <w:noProof/>
          <w:sz w:val="24"/>
          <w:szCs w:val="24"/>
          <w:u w:val="single"/>
          <w:lang w:val="fr-FR"/>
        </w:rPr>
      </w:pPr>
    </w:p>
    <w:p w:rsidR="00493F4B" w:rsidRPr="002F1E83" w:rsidRDefault="00493F4B" w:rsidP="00465141">
      <w:pPr>
        <w:widowControl w:val="0"/>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t>10.</w:t>
      </w:r>
      <w:r w:rsidR="00D07A6B">
        <w:rPr>
          <w:rFonts w:asciiTheme="minorHAnsi" w:hAnsiTheme="minorHAnsi" w:cs="Arial"/>
          <w:b/>
          <w:noProof/>
          <w:sz w:val="24"/>
          <w:szCs w:val="24"/>
          <w:lang w:val="fr-FR"/>
        </w:rPr>
        <w:t xml:space="preserve"> </w:t>
      </w:r>
      <w:r w:rsidRPr="002F1E83">
        <w:rPr>
          <w:rFonts w:asciiTheme="minorHAnsi" w:hAnsiTheme="minorHAnsi" w:cs="Arial"/>
          <w:b/>
          <w:noProof/>
          <w:sz w:val="24"/>
          <w:szCs w:val="24"/>
          <w:lang w:val="fr-FR"/>
        </w:rPr>
        <w:t xml:space="preserve">GESTIUNEA </w:t>
      </w:r>
      <w:r w:rsidR="00D07A6B">
        <w:rPr>
          <w:rFonts w:asciiTheme="minorHAnsi" w:hAnsiTheme="minorHAnsi" w:cs="Arial"/>
          <w:b/>
          <w:noProof/>
          <w:sz w:val="24"/>
          <w:szCs w:val="24"/>
          <w:lang w:val="fr-FR"/>
        </w:rPr>
        <w:t>DEȘEURI</w:t>
      </w:r>
      <w:r w:rsidRPr="002F1E83">
        <w:rPr>
          <w:rFonts w:asciiTheme="minorHAnsi" w:hAnsiTheme="minorHAnsi" w:cs="Arial"/>
          <w:b/>
          <w:noProof/>
          <w:sz w:val="24"/>
          <w:szCs w:val="24"/>
          <w:lang w:val="fr-FR"/>
        </w:rPr>
        <w:t>LOR</w:t>
      </w:r>
    </w:p>
    <w:p w:rsidR="00493F4B" w:rsidRPr="002F1E83" w:rsidRDefault="00493F4B" w:rsidP="00465141">
      <w:pPr>
        <w:autoSpaceDE w:val="0"/>
        <w:autoSpaceDN w:val="0"/>
        <w:adjustRightInd w:val="0"/>
        <w:ind w:firstLine="720"/>
        <w:jc w:val="both"/>
        <w:rPr>
          <w:rFonts w:asciiTheme="minorHAnsi" w:eastAsia="BookAntiqua" w:hAnsiTheme="minorHAnsi" w:cs="Arial"/>
          <w:sz w:val="24"/>
          <w:szCs w:val="24"/>
          <w:lang w:val="it-IT"/>
        </w:rPr>
      </w:pPr>
      <w:r w:rsidRPr="002F1E83">
        <w:rPr>
          <w:rFonts w:asciiTheme="minorHAnsi" w:eastAsia="BookAntiqua" w:hAnsiTheme="minorHAnsi" w:cs="Arial"/>
          <w:sz w:val="24"/>
          <w:szCs w:val="24"/>
          <w:lang w:val="it-IT"/>
        </w:rPr>
        <w:t xml:space="preserve">In fermele de </w:t>
      </w:r>
      <w:r w:rsidR="00FD0A46">
        <w:rPr>
          <w:rFonts w:asciiTheme="minorHAnsi" w:eastAsia="BookAntiqua" w:hAnsiTheme="minorHAnsi" w:cs="Arial"/>
          <w:sz w:val="24"/>
          <w:szCs w:val="24"/>
          <w:lang w:val="it-IT"/>
        </w:rPr>
        <w:t>creștere</w:t>
      </w:r>
      <w:r w:rsidRPr="002F1E83">
        <w:rPr>
          <w:rFonts w:asciiTheme="minorHAnsi" w:eastAsia="BookAntiqua" w:hAnsiTheme="minorHAnsi" w:cs="Arial"/>
          <w:sz w:val="24"/>
          <w:szCs w:val="24"/>
          <w:lang w:val="it-IT"/>
        </w:rPr>
        <w:t xml:space="preserve"> a  </w:t>
      </w:r>
      <w:r w:rsidR="006549FB">
        <w:rPr>
          <w:rFonts w:asciiTheme="minorHAnsi" w:eastAsia="BookAntiqua" w:hAnsiTheme="minorHAnsi" w:cs="Arial"/>
          <w:sz w:val="24"/>
          <w:szCs w:val="24"/>
          <w:lang w:val="it-IT"/>
        </w:rPr>
        <w:t>păsări</w:t>
      </w:r>
      <w:r w:rsidRPr="002F1E83">
        <w:rPr>
          <w:rFonts w:asciiTheme="minorHAnsi" w:eastAsia="BookAntiqua" w:hAnsiTheme="minorHAnsi" w:cs="Arial"/>
          <w:sz w:val="24"/>
          <w:szCs w:val="24"/>
          <w:lang w:val="it-IT"/>
        </w:rPr>
        <w:t xml:space="preserve">lor, principalele tipuri de </w:t>
      </w:r>
      <w:r w:rsidR="00D07A6B">
        <w:rPr>
          <w:rFonts w:asciiTheme="minorHAnsi" w:eastAsia="BookAntiqua" w:hAnsiTheme="minorHAnsi" w:cs="Arial"/>
          <w:sz w:val="24"/>
          <w:szCs w:val="24"/>
          <w:lang w:val="it-IT"/>
        </w:rPr>
        <w:t>deșeuri</w:t>
      </w:r>
      <w:r w:rsidRPr="002F1E83">
        <w:rPr>
          <w:rFonts w:asciiTheme="minorHAnsi" w:eastAsia="BookAntiqua" w:hAnsiTheme="minorHAnsi" w:cs="Arial"/>
          <w:sz w:val="24"/>
          <w:szCs w:val="24"/>
          <w:lang w:val="it-IT"/>
        </w:rPr>
        <w:t xml:space="preserve">  sunt </w:t>
      </w:r>
      <w:r w:rsidR="00144A62">
        <w:rPr>
          <w:rFonts w:asciiTheme="minorHAnsi" w:eastAsia="BookAntiqua" w:hAnsiTheme="minorHAnsi" w:cs="Arial"/>
          <w:sz w:val="24"/>
          <w:szCs w:val="24"/>
          <w:lang w:val="it-IT"/>
        </w:rPr>
        <w:t>dejecții</w:t>
      </w:r>
      <w:r w:rsidR="00FC67A6">
        <w:rPr>
          <w:rFonts w:asciiTheme="minorHAnsi" w:eastAsia="BookAntiqua" w:hAnsiTheme="minorHAnsi" w:cs="Arial"/>
          <w:sz w:val="24"/>
          <w:szCs w:val="24"/>
          <w:lang w:val="it-IT"/>
        </w:rPr>
        <w:t>le si cadavrele de animale. Dacă în cazul dejecțiilor, nu există</w:t>
      </w:r>
      <w:r w:rsidR="00D07A6B">
        <w:rPr>
          <w:rFonts w:asciiTheme="minorHAnsi" w:eastAsia="BookAntiqua" w:hAnsiTheme="minorHAnsi" w:cs="Arial"/>
          <w:sz w:val="24"/>
          <w:szCs w:val="24"/>
          <w:lang w:val="it-IT"/>
        </w:rPr>
        <w:t xml:space="preserve"> tehnici de minimizare a cantităț</w:t>
      </w:r>
      <w:r w:rsidRPr="002F1E83">
        <w:rPr>
          <w:rFonts w:asciiTheme="minorHAnsi" w:eastAsia="BookAntiqua" w:hAnsiTheme="minorHAnsi" w:cs="Arial"/>
          <w:sz w:val="24"/>
          <w:szCs w:val="24"/>
          <w:lang w:val="it-IT"/>
        </w:rPr>
        <w:t xml:space="preserve">ilor anuale produse, acestea variind </w:t>
      </w:r>
      <w:r w:rsidR="00D07A6B">
        <w:rPr>
          <w:rFonts w:asciiTheme="minorHAnsi" w:eastAsia="BookAntiqua" w:hAnsiTheme="minorHAnsi" w:cs="Arial"/>
          <w:sz w:val="24"/>
          <w:szCs w:val="24"/>
          <w:lang w:val="it-IT"/>
        </w:rPr>
        <w:t>între</w:t>
      </w:r>
      <w:r w:rsidR="00FC67A6">
        <w:rPr>
          <w:rFonts w:asciiTheme="minorHAnsi" w:eastAsia="BookAntiqua" w:hAnsiTheme="minorHAnsi" w:cs="Arial"/>
          <w:sz w:val="24"/>
          <w:szCs w:val="24"/>
          <w:lang w:val="it-IT"/>
        </w:rPr>
        <w:t xml:space="preserve"> anumite limite în funcț</w:t>
      </w:r>
      <w:r w:rsidRPr="002F1E83">
        <w:rPr>
          <w:rFonts w:asciiTheme="minorHAnsi" w:eastAsia="BookAntiqua" w:hAnsiTheme="minorHAnsi" w:cs="Arial"/>
          <w:sz w:val="24"/>
          <w:szCs w:val="24"/>
          <w:lang w:val="it-IT"/>
        </w:rPr>
        <w:t>ie de ras</w:t>
      </w:r>
      <w:r w:rsidR="00FC67A6">
        <w:rPr>
          <w:rFonts w:asciiTheme="minorHAnsi" w:eastAsia="BookAntiqua" w:hAnsiTheme="minorHAnsi" w:cs="Arial"/>
          <w:sz w:val="24"/>
          <w:szCs w:val="24"/>
          <w:lang w:val="it-IT"/>
        </w:rPr>
        <w:t>a, cantitatea de hrana si de apă, clima, tipul de adăpost și dotarea acestuia cu instalații de furajare/adă</w:t>
      </w:r>
      <w:r w:rsidRPr="002F1E83">
        <w:rPr>
          <w:rFonts w:asciiTheme="minorHAnsi" w:eastAsia="BookAntiqua" w:hAnsiTheme="minorHAnsi" w:cs="Arial"/>
          <w:sz w:val="24"/>
          <w:szCs w:val="24"/>
          <w:lang w:val="it-IT"/>
        </w:rPr>
        <w:t>pare/ventilare/</w:t>
      </w:r>
      <w:r w:rsidR="00652CE2">
        <w:rPr>
          <w:rFonts w:asciiTheme="minorHAnsi" w:eastAsia="BookAntiqua" w:hAnsiTheme="minorHAnsi" w:cs="Arial"/>
          <w:sz w:val="24"/>
          <w:szCs w:val="24"/>
          <w:lang w:val="it-IT"/>
        </w:rPr>
        <w:t>încălzire</w:t>
      </w:r>
      <w:r w:rsidR="00FC67A6">
        <w:rPr>
          <w:rFonts w:asciiTheme="minorHAnsi" w:eastAsia="BookAntiqua" w:hAnsiTheme="minorHAnsi" w:cs="Arial"/>
          <w:sz w:val="24"/>
          <w:szCs w:val="24"/>
          <w:lang w:val="it-IT"/>
        </w:rPr>
        <w:t>; î</w:t>
      </w:r>
      <w:r w:rsidRPr="002F1E83">
        <w:rPr>
          <w:rFonts w:asciiTheme="minorHAnsi" w:eastAsia="BookAntiqua" w:hAnsiTheme="minorHAnsi" w:cs="Arial"/>
          <w:sz w:val="24"/>
          <w:szCs w:val="24"/>
          <w:lang w:val="it-IT"/>
        </w:rPr>
        <w:t xml:space="preserve">n cazul cadavrelor, </w:t>
      </w:r>
      <w:r w:rsidR="00D07A6B">
        <w:rPr>
          <w:rFonts w:asciiTheme="minorHAnsi" w:eastAsia="BookAntiqua" w:hAnsiTheme="minorHAnsi" w:cs="Arial"/>
          <w:sz w:val="24"/>
          <w:szCs w:val="24"/>
          <w:lang w:val="it-IT"/>
        </w:rPr>
        <w:t>menținerea mortalității î</w:t>
      </w:r>
      <w:r w:rsidRPr="002F1E83">
        <w:rPr>
          <w:rFonts w:asciiTheme="minorHAnsi" w:eastAsia="BookAntiqua" w:hAnsiTheme="minorHAnsi" w:cs="Arial"/>
          <w:sz w:val="24"/>
          <w:szCs w:val="24"/>
          <w:lang w:val="it-IT"/>
        </w:rPr>
        <w:t xml:space="preserve">n limitele normale se </w:t>
      </w:r>
      <w:r w:rsidR="00652CE2">
        <w:rPr>
          <w:rFonts w:asciiTheme="minorHAnsi" w:eastAsia="BookAntiqua" w:hAnsiTheme="minorHAnsi" w:cs="Arial"/>
          <w:sz w:val="24"/>
          <w:szCs w:val="24"/>
          <w:lang w:val="it-IT"/>
        </w:rPr>
        <w:t>realizează</w:t>
      </w:r>
      <w:r w:rsidR="00D07A6B">
        <w:rPr>
          <w:rFonts w:asciiTheme="minorHAnsi" w:eastAsia="BookAntiqua" w:hAnsiTheme="minorHAnsi" w:cs="Arial"/>
          <w:sz w:val="24"/>
          <w:szCs w:val="24"/>
          <w:lang w:val="it-IT"/>
        </w:rPr>
        <w:t xml:space="preserve"> prin respectarea cerinț</w:t>
      </w:r>
      <w:r w:rsidRPr="002F1E83">
        <w:rPr>
          <w:rFonts w:asciiTheme="minorHAnsi" w:eastAsia="BookAntiqua" w:hAnsiTheme="minorHAnsi" w:cs="Arial"/>
          <w:sz w:val="24"/>
          <w:szCs w:val="24"/>
          <w:lang w:val="it-IT"/>
        </w:rPr>
        <w:t>elor de bune practici veterinare.</w:t>
      </w:r>
    </w:p>
    <w:p w:rsidR="00493F4B" w:rsidRPr="002F1E83" w:rsidRDefault="00493F4B" w:rsidP="00465141">
      <w:pPr>
        <w:autoSpaceDE w:val="0"/>
        <w:autoSpaceDN w:val="0"/>
        <w:adjustRightInd w:val="0"/>
        <w:ind w:firstLine="720"/>
        <w:jc w:val="both"/>
        <w:rPr>
          <w:rFonts w:asciiTheme="minorHAnsi" w:eastAsia="BookAntiqua" w:hAnsiTheme="minorHAnsi" w:cs="Arial"/>
          <w:sz w:val="24"/>
          <w:szCs w:val="24"/>
          <w:lang w:val="it-IT"/>
        </w:rPr>
      </w:pPr>
      <w:r w:rsidRPr="002F1E83">
        <w:rPr>
          <w:rFonts w:asciiTheme="minorHAnsi" w:eastAsia="BookAntiqua" w:hAnsiTheme="minorHAnsi" w:cs="Arial"/>
          <w:sz w:val="24"/>
          <w:szCs w:val="24"/>
          <w:lang w:val="it-IT"/>
        </w:rPr>
        <w:t>Cel</w:t>
      </w:r>
      <w:r w:rsidR="00D07A6B">
        <w:rPr>
          <w:rFonts w:asciiTheme="minorHAnsi" w:eastAsia="BookAntiqua" w:hAnsiTheme="minorHAnsi" w:cs="Arial"/>
          <w:sz w:val="24"/>
          <w:szCs w:val="24"/>
          <w:lang w:val="it-IT"/>
        </w:rPr>
        <w:t>elalte tipuri de deșeuri sunt î</w:t>
      </w:r>
      <w:r w:rsidR="00FC67A6">
        <w:rPr>
          <w:rFonts w:asciiTheme="minorHAnsi" w:eastAsia="BookAntiqua" w:hAnsiTheme="minorHAnsi" w:cs="Arial"/>
          <w:sz w:val="24"/>
          <w:szCs w:val="24"/>
          <w:lang w:val="it-IT"/>
        </w:rPr>
        <w:t>n general î</w:t>
      </w:r>
      <w:r w:rsidRPr="002F1E83">
        <w:rPr>
          <w:rFonts w:asciiTheme="minorHAnsi" w:eastAsia="BookAntiqua" w:hAnsiTheme="minorHAnsi" w:cs="Arial"/>
          <w:sz w:val="24"/>
          <w:szCs w:val="24"/>
          <w:lang w:val="it-IT"/>
        </w:rPr>
        <w:t xml:space="preserve">n </w:t>
      </w:r>
      <w:r w:rsidR="00D07A6B">
        <w:rPr>
          <w:rFonts w:asciiTheme="minorHAnsi" w:eastAsia="BookAntiqua" w:hAnsiTheme="minorHAnsi" w:cs="Arial"/>
          <w:sz w:val="24"/>
          <w:szCs w:val="24"/>
          <w:lang w:val="it-IT"/>
        </w:rPr>
        <w:t>cantități</w:t>
      </w:r>
      <w:r w:rsidR="00FC67A6">
        <w:rPr>
          <w:rFonts w:asciiTheme="minorHAnsi" w:eastAsia="BookAntiqua" w:hAnsiTheme="minorHAnsi" w:cs="Arial"/>
          <w:sz w:val="24"/>
          <w:szCs w:val="24"/>
          <w:lang w:val="it-IT"/>
        </w:rPr>
        <w:t xml:space="preserve"> nesemnificative ș</w:t>
      </w:r>
      <w:r w:rsidRPr="002F1E83">
        <w:rPr>
          <w:rFonts w:asciiTheme="minorHAnsi" w:eastAsia="BookAntiqua" w:hAnsiTheme="minorHAnsi" w:cs="Arial"/>
          <w:sz w:val="24"/>
          <w:szCs w:val="24"/>
          <w:lang w:val="it-IT"/>
        </w:rPr>
        <w:t>i dep</w:t>
      </w:r>
      <w:r w:rsidR="00FC67A6">
        <w:rPr>
          <w:rFonts w:asciiTheme="minorHAnsi" w:eastAsia="BookAntiqua" w:hAnsiTheme="minorHAnsi" w:cs="Arial"/>
          <w:sz w:val="24"/>
          <w:szCs w:val="24"/>
          <w:lang w:val="it-IT"/>
        </w:rPr>
        <w:t>ind de activitatile conexe desfășurate î</w:t>
      </w:r>
      <w:r w:rsidRPr="002F1E83">
        <w:rPr>
          <w:rFonts w:asciiTheme="minorHAnsi" w:eastAsia="BookAntiqua" w:hAnsiTheme="minorHAnsi" w:cs="Arial"/>
          <w:sz w:val="24"/>
          <w:szCs w:val="24"/>
          <w:lang w:val="it-IT"/>
        </w:rPr>
        <w:t>n ferma.</w:t>
      </w:r>
    </w:p>
    <w:p w:rsidR="00493F4B" w:rsidRPr="002F1E83" w:rsidRDefault="00FC67A6" w:rsidP="00465141">
      <w:pPr>
        <w:autoSpaceDE w:val="0"/>
        <w:autoSpaceDN w:val="0"/>
        <w:adjustRightInd w:val="0"/>
        <w:ind w:firstLine="720"/>
        <w:jc w:val="both"/>
        <w:rPr>
          <w:rFonts w:asciiTheme="minorHAnsi" w:eastAsia="BookAntiqua" w:hAnsiTheme="minorHAnsi" w:cs="Arial"/>
          <w:sz w:val="24"/>
          <w:szCs w:val="24"/>
          <w:lang w:val="it-IT"/>
        </w:rPr>
      </w:pPr>
      <w:r>
        <w:rPr>
          <w:rFonts w:asciiTheme="minorHAnsi" w:eastAsia="BookAntiqua" w:hAnsiTheme="minorHAnsi" w:cs="Arial"/>
          <w:sz w:val="24"/>
          <w:szCs w:val="24"/>
          <w:lang w:val="it-IT"/>
        </w:rPr>
        <w:t>Prin desfăsurarea activitătii pe amplasament se generează urmatoarele tipuri de deșeuri</w:t>
      </w:r>
      <w:r w:rsidR="00493F4B" w:rsidRPr="002F1E83">
        <w:rPr>
          <w:rFonts w:asciiTheme="minorHAnsi" w:eastAsia="BookAntiqua" w:hAnsiTheme="minorHAnsi" w:cs="Arial"/>
          <w:sz w:val="24"/>
          <w:szCs w:val="24"/>
          <w:lang w:val="it-IT"/>
        </w:rPr>
        <w:t>:</w:t>
      </w:r>
    </w:p>
    <w:p w:rsidR="00493F4B" w:rsidRPr="002F1E83" w:rsidRDefault="00493F4B" w:rsidP="00465141">
      <w:pPr>
        <w:jc w:val="both"/>
        <w:rPr>
          <w:rFonts w:asciiTheme="minorHAnsi" w:hAnsiTheme="minorHAnsi" w:cs="Arial"/>
          <w:bCs/>
          <w:sz w:val="24"/>
          <w:szCs w:val="24"/>
          <w:lang w:val="it-IT"/>
        </w:rPr>
      </w:pPr>
      <w:r w:rsidRPr="002F1E83">
        <w:rPr>
          <w:rFonts w:asciiTheme="minorHAnsi" w:hAnsiTheme="minorHAnsi" w:cs="Arial"/>
          <w:bCs/>
          <w:sz w:val="24"/>
          <w:szCs w:val="24"/>
          <w:lang w:val="it-IT"/>
        </w:rPr>
        <w:t xml:space="preserve">- </w:t>
      </w:r>
      <w:r w:rsidR="00D07A6B">
        <w:rPr>
          <w:rFonts w:asciiTheme="minorHAnsi" w:hAnsiTheme="minorHAnsi" w:cs="Arial"/>
          <w:bCs/>
          <w:sz w:val="24"/>
          <w:szCs w:val="24"/>
          <w:lang w:val="it-IT"/>
        </w:rPr>
        <w:t>deșeuri</w:t>
      </w:r>
      <w:r w:rsidRPr="002F1E83">
        <w:rPr>
          <w:rFonts w:asciiTheme="minorHAnsi" w:hAnsiTheme="minorHAnsi" w:cs="Arial"/>
          <w:bCs/>
          <w:sz w:val="24"/>
          <w:szCs w:val="24"/>
          <w:lang w:val="it-IT"/>
        </w:rPr>
        <w:t xml:space="preserve"> de tesuturi animaliere</w:t>
      </w:r>
    </w:p>
    <w:p w:rsidR="00493F4B" w:rsidRPr="002F1E83" w:rsidRDefault="00493F4B" w:rsidP="00465141">
      <w:pPr>
        <w:jc w:val="both"/>
        <w:rPr>
          <w:rFonts w:asciiTheme="minorHAnsi" w:hAnsiTheme="minorHAnsi" w:cs="Arial"/>
          <w:bCs/>
          <w:sz w:val="24"/>
          <w:szCs w:val="24"/>
          <w:lang w:val="it-IT"/>
        </w:rPr>
      </w:pPr>
      <w:r w:rsidRPr="002F1E83">
        <w:rPr>
          <w:rFonts w:asciiTheme="minorHAnsi" w:hAnsiTheme="minorHAnsi" w:cs="Arial"/>
          <w:bCs/>
          <w:sz w:val="24"/>
          <w:szCs w:val="24"/>
          <w:lang w:val="it-IT"/>
        </w:rPr>
        <w:t>-</w:t>
      </w:r>
      <w:r w:rsidR="0032739E">
        <w:rPr>
          <w:rFonts w:asciiTheme="minorHAnsi" w:hAnsiTheme="minorHAnsi" w:cs="Arial"/>
          <w:bCs/>
          <w:sz w:val="24"/>
          <w:szCs w:val="24"/>
          <w:lang w:val="it-IT"/>
        </w:rPr>
        <w:t xml:space="preserve"> </w:t>
      </w:r>
      <w:r w:rsidRPr="002F1E83">
        <w:rPr>
          <w:rFonts w:asciiTheme="minorHAnsi" w:hAnsiTheme="minorHAnsi" w:cs="Arial"/>
          <w:bCs/>
          <w:sz w:val="24"/>
          <w:szCs w:val="24"/>
          <w:lang w:val="it-IT"/>
        </w:rPr>
        <w:t>gunoi de grajd</w:t>
      </w:r>
    </w:p>
    <w:p w:rsidR="00493F4B" w:rsidRPr="002F1E83" w:rsidRDefault="00493F4B" w:rsidP="00465141">
      <w:pPr>
        <w:jc w:val="both"/>
        <w:rPr>
          <w:rFonts w:asciiTheme="minorHAnsi" w:hAnsiTheme="minorHAnsi" w:cs="Arial"/>
          <w:bCs/>
          <w:sz w:val="24"/>
          <w:szCs w:val="24"/>
          <w:lang w:val="it-IT"/>
        </w:rPr>
      </w:pPr>
      <w:r w:rsidRPr="002F1E83">
        <w:rPr>
          <w:rFonts w:asciiTheme="minorHAnsi" w:hAnsiTheme="minorHAnsi" w:cs="Arial"/>
          <w:bCs/>
          <w:sz w:val="24"/>
          <w:szCs w:val="24"/>
          <w:lang w:val="it-IT"/>
        </w:rPr>
        <w:t xml:space="preserve">- </w:t>
      </w:r>
      <w:r w:rsidR="00D07A6B">
        <w:rPr>
          <w:rFonts w:asciiTheme="minorHAnsi" w:hAnsiTheme="minorHAnsi" w:cs="Arial"/>
          <w:bCs/>
          <w:sz w:val="24"/>
          <w:szCs w:val="24"/>
          <w:lang w:val="it-IT"/>
        </w:rPr>
        <w:t>deșeuri</w:t>
      </w:r>
      <w:r w:rsidRPr="002F1E83">
        <w:rPr>
          <w:rFonts w:asciiTheme="minorHAnsi" w:hAnsiTheme="minorHAnsi" w:cs="Arial"/>
          <w:bCs/>
          <w:sz w:val="24"/>
          <w:szCs w:val="24"/>
          <w:lang w:val="it-IT"/>
        </w:rPr>
        <w:t xml:space="preserve">  de medicamente de uz sanitar-veterinar</w:t>
      </w:r>
    </w:p>
    <w:p w:rsidR="00493F4B" w:rsidRPr="002F1E83" w:rsidRDefault="00493F4B" w:rsidP="00465141">
      <w:pPr>
        <w:jc w:val="both"/>
        <w:rPr>
          <w:rFonts w:asciiTheme="minorHAnsi" w:hAnsiTheme="minorHAnsi" w:cs="Arial"/>
          <w:bCs/>
          <w:sz w:val="24"/>
          <w:szCs w:val="24"/>
          <w:lang w:val="it-IT"/>
        </w:rPr>
      </w:pPr>
      <w:r w:rsidRPr="002F1E83">
        <w:rPr>
          <w:rFonts w:asciiTheme="minorHAnsi" w:hAnsiTheme="minorHAnsi" w:cs="Arial"/>
          <w:bCs/>
          <w:sz w:val="24"/>
          <w:szCs w:val="24"/>
          <w:lang w:val="it-IT"/>
        </w:rPr>
        <w:lastRenderedPageBreak/>
        <w:t>-</w:t>
      </w:r>
      <w:r w:rsidR="00D07A6B">
        <w:rPr>
          <w:rFonts w:asciiTheme="minorHAnsi" w:hAnsiTheme="minorHAnsi" w:cs="Arial"/>
          <w:bCs/>
          <w:sz w:val="24"/>
          <w:szCs w:val="24"/>
          <w:lang w:val="it-IT"/>
        </w:rPr>
        <w:t>deșeuri</w:t>
      </w:r>
      <w:r w:rsidRPr="002F1E83">
        <w:rPr>
          <w:rFonts w:asciiTheme="minorHAnsi" w:hAnsiTheme="minorHAnsi" w:cs="Arial"/>
          <w:bCs/>
          <w:sz w:val="24"/>
          <w:szCs w:val="24"/>
          <w:lang w:val="it-IT"/>
        </w:rPr>
        <w:t xml:space="preserve"> de ambalaje</w:t>
      </w:r>
    </w:p>
    <w:p w:rsidR="00EE6B77" w:rsidRPr="002F1E83" w:rsidRDefault="00EE6B77" w:rsidP="00465141">
      <w:pPr>
        <w:jc w:val="both"/>
        <w:rPr>
          <w:rFonts w:asciiTheme="minorHAnsi" w:hAnsiTheme="minorHAnsi" w:cs="Arial"/>
          <w:bCs/>
          <w:sz w:val="24"/>
          <w:szCs w:val="24"/>
          <w:lang w:val="it-IT"/>
        </w:rPr>
      </w:pPr>
    </w:p>
    <w:p w:rsidR="00493F4B" w:rsidRPr="002F1E83" w:rsidRDefault="00493F4B" w:rsidP="00465141">
      <w:pPr>
        <w:jc w:val="both"/>
        <w:rPr>
          <w:rFonts w:asciiTheme="minorHAnsi" w:hAnsiTheme="minorHAnsi" w:cs="Arial"/>
          <w:b/>
          <w:bCs/>
          <w:sz w:val="24"/>
          <w:szCs w:val="24"/>
        </w:rPr>
      </w:pPr>
      <w:r w:rsidRPr="002F1E83">
        <w:rPr>
          <w:rFonts w:asciiTheme="minorHAnsi" w:hAnsiTheme="minorHAnsi" w:cs="Arial"/>
          <w:b/>
          <w:bCs/>
          <w:sz w:val="24"/>
          <w:szCs w:val="24"/>
        </w:rPr>
        <w:t xml:space="preserve">MANAGEMENTUL </w:t>
      </w:r>
      <w:r w:rsidR="00D07A6B">
        <w:rPr>
          <w:rFonts w:asciiTheme="minorHAnsi" w:hAnsiTheme="minorHAnsi" w:cs="Arial"/>
          <w:b/>
          <w:bCs/>
          <w:sz w:val="24"/>
          <w:szCs w:val="24"/>
        </w:rPr>
        <w:t>DEȘEURI</w:t>
      </w:r>
      <w:r w:rsidRPr="002F1E83">
        <w:rPr>
          <w:rFonts w:asciiTheme="minorHAnsi" w:hAnsiTheme="minorHAnsi" w:cs="Arial"/>
          <w:b/>
          <w:bCs/>
          <w:sz w:val="24"/>
          <w:szCs w:val="24"/>
        </w:rPr>
        <w:t>LOR</w:t>
      </w:r>
    </w:p>
    <w:tbl>
      <w:tblPr>
        <w:tblpPr w:leftFromText="180" w:rightFromText="180" w:vertAnchor="text" w:tblpXSpec="center" w:tblpY="1"/>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823"/>
        <w:gridCol w:w="1440"/>
        <w:gridCol w:w="1260"/>
        <w:gridCol w:w="1170"/>
        <w:gridCol w:w="2767"/>
      </w:tblGrid>
      <w:tr w:rsidR="00493F4B" w:rsidRPr="00EE6B77" w:rsidTr="00FC67A6">
        <w:tc>
          <w:tcPr>
            <w:tcW w:w="1345" w:type="dxa"/>
          </w:tcPr>
          <w:p w:rsidR="00493F4B" w:rsidRPr="00EE6B77" w:rsidRDefault="00493F4B" w:rsidP="00465141">
            <w:pPr>
              <w:jc w:val="both"/>
              <w:rPr>
                <w:rFonts w:asciiTheme="minorHAnsi" w:hAnsiTheme="minorHAnsi" w:cs="Arial"/>
                <w:b/>
                <w:bCs/>
                <w:sz w:val="22"/>
                <w:szCs w:val="22"/>
              </w:rPr>
            </w:pPr>
            <w:r w:rsidRPr="00EE6B77">
              <w:rPr>
                <w:rFonts w:asciiTheme="minorHAnsi" w:hAnsiTheme="minorHAnsi" w:cs="Arial"/>
                <w:b/>
                <w:bCs/>
                <w:sz w:val="22"/>
                <w:szCs w:val="22"/>
              </w:rPr>
              <w:t>Activitate</w:t>
            </w:r>
          </w:p>
        </w:tc>
        <w:tc>
          <w:tcPr>
            <w:tcW w:w="1823" w:type="dxa"/>
          </w:tcPr>
          <w:p w:rsidR="00493F4B" w:rsidRPr="00EE6B77" w:rsidRDefault="00493F4B" w:rsidP="00465141">
            <w:pPr>
              <w:jc w:val="both"/>
              <w:rPr>
                <w:rFonts w:asciiTheme="minorHAnsi" w:hAnsiTheme="minorHAnsi" w:cs="Arial"/>
                <w:b/>
                <w:bCs/>
                <w:sz w:val="22"/>
                <w:szCs w:val="22"/>
              </w:rPr>
            </w:pPr>
            <w:r w:rsidRPr="00EE6B77">
              <w:rPr>
                <w:rFonts w:asciiTheme="minorHAnsi" w:hAnsiTheme="minorHAnsi" w:cs="Arial"/>
                <w:b/>
                <w:bCs/>
                <w:sz w:val="22"/>
                <w:szCs w:val="22"/>
              </w:rPr>
              <w:t>Denumire deseu</w:t>
            </w:r>
          </w:p>
        </w:tc>
        <w:tc>
          <w:tcPr>
            <w:tcW w:w="1440" w:type="dxa"/>
          </w:tcPr>
          <w:p w:rsidR="00493F4B" w:rsidRPr="00EE6B77" w:rsidRDefault="00493F4B" w:rsidP="00465141">
            <w:pPr>
              <w:jc w:val="both"/>
              <w:rPr>
                <w:rFonts w:asciiTheme="minorHAnsi" w:hAnsiTheme="minorHAnsi" w:cs="Arial"/>
                <w:b/>
                <w:bCs/>
                <w:sz w:val="22"/>
                <w:szCs w:val="22"/>
              </w:rPr>
            </w:pPr>
            <w:r w:rsidRPr="00EE6B77">
              <w:rPr>
                <w:rFonts w:asciiTheme="minorHAnsi" w:hAnsiTheme="minorHAnsi" w:cs="Arial"/>
                <w:b/>
                <w:bCs/>
                <w:sz w:val="22"/>
                <w:szCs w:val="22"/>
              </w:rPr>
              <w:t>Cantitatea prevazuta a fi generata</w:t>
            </w:r>
          </w:p>
        </w:tc>
        <w:tc>
          <w:tcPr>
            <w:tcW w:w="1260" w:type="dxa"/>
          </w:tcPr>
          <w:p w:rsidR="00493F4B" w:rsidRPr="00EE6B77" w:rsidRDefault="00493F4B" w:rsidP="00465141">
            <w:pPr>
              <w:jc w:val="both"/>
              <w:rPr>
                <w:rFonts w:asciiTheme="minorHAnsi" w:hAnsiTheme="minorHAnsi" w:cs="Arial"/>
                <w:b/>
                <w:bCs/>
                <w:sz w:val="22"/>
                <w:szCs w:val="22"/>
              </w:rPr>
            </w:pPr>
            <w:r w:rsidRPr="00EE6B77">
              <w:rPr>
                <w:rFonts w:asciiTheme="minorHAnsi" w:hAnsiTheme="minorHAnsi" w:cs="Arial"/>
                <w:b/>
                <w:bCs/>
                <w:sz w:val="22"/>
                <w:szCs w:val="22"/>
              </w:rPr>
              <w:t>Starea fizica</w:t>
            </w:r>
          </w:p>
          <w:p w:rsidR="00493F4B" w:rsidRPr="00EE6B77" w:rsidRDefault="00493F4B" w:rsidP="00465141">
            <w:pPr>
              <w:jc w:val="both"/>
              <w:rPr>
                <w:rFonts w:asciiTheme="minorHAnsi" w:hAnsiTheme="minorHAnsi" w:cs="Arial"/>
                <w:b/>
                <w:bCs/>
                <w:sz w:val="22"/>
                <w:szCs w:val="22"/>
              </w:rPr>
            </w:pPr>
            <w:r w:rsidRPr="00EE6B77">
              <w:rPr>
                <w:rFonts w:asciiTheme="minorHAnsi" w:hAnsiTheme="minorHAnsi" w:cs="Arial"/>
                <w:b/>
                <w:bCs/>
                <w:sz w:val="22"/>
                <w:szCs w:val="22"/>
              </w:rPr>
              <w:t>(S,L,SS)</w:t>
            </w:r>
          </w:p>
        </w:tc>
        <w:tc>
          <w:tcPr>
            <w:tcW w:w="1170" w:type="dxa"/>
          </w:tcPr>
          <w:p w:rsidR="00493F4B" w:rsidRPr="00EE6B77" w:rsidRDefault="00493F4B" w:rsidP="00465141">
            <w:pPr>
              <w:jc w:val="both"/>
              <w:rPr>
                <w:rFonts w:asciiTheme="minorHAnsi" w:hAnsiTheme="minorHAnsi" w:cs="Arial"/>
                <w:b/>
                <w:bCs/>
                <w:sz w:val="22"/>
                <w:szCs w:val="22"/>
              </w:rPr>
            </w:pPr>
            <w:r w:rsidRPr="00EE6B77">
              <w:rPr>
                <w:rFonts w:asciiTheme="minorHAnsi" w:hAnsiTheme="minorHAnsi" w:cs="Arial"/>
                <w:b/>
                <w:bCs/>
                <w:sz w:val="22"/>
                <w:szCs w:val="22"/>
              </w:rPr>
              <w:t>Cod deseu</w:t>
            </w:r>
          </w:p>
        </w:tc>
        <w:tc>
          <w:tcPr>
            <w:tcW w:w="2767" w:type="dxa"/>
          </w:tcPr>
          <w:p w:rsidR="00493F4B" w:rsidRPr="00EE6B77" w:rsidRDefault="00493F4B" w:rsidP="00465141">
            <w:pPr>
              <w:jc w:val="both"/>
              <w:rPr>
                <w:rFonts w:asciiTheme="minorHAnsi" w:hAnsiTheme="minorHAnsi" w:cs="Arial"/>
                <w:b/>
                <w:bCs/>
                <w:sz w:val="22"/>
                <w:szCs w:val="22"/>
              </w:rPr>
            </w:pPr>
            <w:r w:rsidRPr="00EE6B77">
              <w:rPr>
                <w:rFonts w:asciiTheme="minorHAnsi" w:hAnsiTheme="minorHAnsi" w:cs="Arial"/>
                <w:b/>
                <w:bCs/>
                <w:sz w:val="22"/>
                <w:szCs w:val="22"/>
              </w:rPr>
              <w:t xml:space="preserve">Managementul </w:t>
            </w:r>
            <w:r w:rsidR="00D07A6B" w:rsidRPr="00EE6B77">
              <w:rPr>
                <w:rFonts w:asciiTheme="minorHAnsi" w:hAnsiTheme="minorHAnsi" w:cs="Arial"/>
                <w:b/>
                <w:bCs/>
                <w:sz w:val="22"/>
                <w:szCs w:val="22"/>
              </w:rPr>
              <w:t>deșeuri</w:t>
            </w:r>
            <w:r w:rsidRPr="00EE6B77">
              <w:rPr>
                <w:rFonts w:asciiTheme="minorHAnsi" w:hAnsiTheme="minorHAnsi" w:cs="Arial"/>
                <w:b/>
                <w:bCs/>
                <w:sz w:val="22"/>
                <w:szCs w:val="22"/>
              </w:rPr>
              <w:t>lor</w:t>
            </w:r>
          </w:p>
        </w:tc>
      </w:tr>
      <w:tr w:rsidR="00493F4B" w:rsidRPr="00EE6B77" w:rsidTr="00FC67A6">
        <w:tc>
          <w:tcPr>
            <w:tcW w:w="1345" w:type="dxa"/>
          </w:tcPr>
          <w:p w:rsidR="00493F4B" w:rsidRPr="00EE6B77" w:rsidRDefault="00FD0A46" w:rsidP="00465141">
            <w:pPr>
              <w:jc w:val="both"/>
              <w:textAlignment w:val="baseline"/>
              <w:rPr>
                <w:rFonts w:asciiTheme="minorHAnsi" w:hAnsiTheme="minorHAnsi" w:cs="Arial"/>
                <w:sz w:val="22"/>
                <w:szCs w:val="22"/>
              </w:rPr>
            </w:pPr>
            <w:r w:rsidRPr="00EE6B77">
              <w:rPr>
                <w:rFonts w:asciiTheme="minorHAnsi" w:hAnsiTheme="minorHAnsi" w:cs="Arial"/>
                <w:sz w:val="22"/>
                <w:szCs w:val="22"/>
              </w:rPr>
              <w:t>Creștere</w:t>
            </w:r>
            <w:r w:rsidR="00493F4B" w:rsidRPr="00EE6B77">
              <w:rPr>
                <w:rFonts w:asciiTheme="minorHAnsi" w:hAnsiTheme="minorHAnsi" w:cs="Arial"/>
                <w:sz w:val="22"/>
                <w:szCs w:val="22"/>
              </w:rPr>
              <w:t xml:space="preserve">a </w:t>
            </w:r>
            <w:r w:rsidR="006549FB" w:rsidRPr="00EE6B77">
              <w:rPr>
                <w:rFonts w:asciiTheme="minorHAnsi" w:hAnsiTheme="minorHAnsi" w:cs="Arial"/>
                <w:sz w:val="22"/>
                <w:szCs w:val="22"/>
              </w:rPr>
              <w:t>păsări</w:t>
            </w:r>
            <w:r w:rsidR="00493F4B" w:rsidRPr="00EE6B77">
              <w:rPr>
                <w:rFonts w:asciiTheme="minorHAnsi" w:hAnsiTheme="minorHAnsi" w:cs="Arial"/>
                <w:sz w:val="22"/>
                <w:szCs w:val="22"/>
              </w:rPr>
              <w:t>lor</w:t>
            </w:r>
          </w:p>
        </w:tc>
        <w:tc>
          <w:tcPr>
            <w:tcW w:w="1823" w:type="dxa"/>
          </w:tcPr>
          <w:p w:rsidR="00493F4B" w:rsidRPr="00EE6B77" w:rsidRDefault="00FC67A6" w:rsidP="00465141">
            <w:pPr>
              <w:jc w:val="both"/>
              <w:textAlignment w:val="baseline"/>
              <w:rPr>
                <w:rFonts w:asciiTheme="minorHAnsi" w:hAnsiTheme="minorHAnsi" w:cs="Arial"/>
                <w:sz w:val="22"/>
                <w:szCs w:val="22"/>
              </w:rPr>
            </w:pPr>
            <w:r w:rsidRPr="00EE6B77">
              <w:rPr>
                <w:rFonts w:asciiTheme="minorHAnsi" w:hAnsiTheme="minorHAnsi"/>
                <w:sz w:val="22"/>
                <w:szCs w:val="22"/>
              </w:rPr>
              <w:t>materii fecale, urină și gunoi de grajd de la animale (inclusiv resturi de paie), efluente, colectate separat și tratate în afara incintei</w:t>
            </w:r>
          </w:p>
        </w:tc>
        <w:tc>
          <w:tcPr>
            <w:tcW w:w="1440" w:type="dxa"/>
          </w:tcPr>
          <w:p w:rsidR="00493F4B" w:rsidRPr="00EE6B77" w:rsidRDefault="00D07A6B" w:rsidP="00465141">
            <w:pPr>
              <w:jc w:val="both"/>
              <w:rPr>
                <w:rFonts w:asciiTheme="minorHAnsi" w:hAnsiTheme="minorHAnsi" w:cs="Arial"/>
                <w:bCs/>
                <w:sz w:val="22"/>
                <w:szCs w:val="22"/>
              </w:rPr>
            </w:pPr>
            <w:r w:rsidRPr="00EE6B77">
              <w:rPr>
                <w:rFonts w:asciiTheme="minorHAnsi" w:hAnsiTheme="minorHAnsi" w:cs="Arial"/>
                <w:bCs/>
                <w:sz w:val="22"/>
                <w:szCs w:val="22"/>
              </w:rPr>
              <w:t>1100</w:t>
            </w:r>
            <w:r w:rsidR="00493F4B" w:rsidRPr="00EE6B77">
              <w:rPr>
                <w:rFonts w:asciiTheme="minorHAnsi" w:hAnsiTheme="minorHAnsi" w:cs="Arial"/>
                <w:bCs/>
                <w:sz w:val="22"/>
                <w:szCs w:val="22"/>
              </w:rPr>
              <w:t xml:space="preserve"> t/an</w:t>
            </w:r>
          </w:p>
          <w:p w:rsidR="00042917" w:rsidRPr="00EE6B77" w:rsidRDefault="00042917" w:rsidP="00465141">
            <w:pPr>
              <w:jc w:val="both"/>
              <w:rPr>
                <w:rFonts w:asciiTheme="minorHAnsi" w:hAnsiTheme="minorHAnsi" w:cs="Arial"/>
                <w:bCs/>
                <w:sz w:val="22"/>
                <w:szCs w:val="22"/>
              </w:rPr>
            </w:pPr>
          </w:p>
        </w:tc>
        <w:tc>
          <w:tcPr>
            <w:tcW w:w="1260"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S</w:t>
            </w:r>
          </w:p>
        </w:tc>
        <w:tc>
          <w:tcPr>
            <w:tcW w:w="1170"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02 01 06</w:t>
            </w:r>
          </w:p>
        </w:tc>
        <w:tc>
          <w:tcPr>
            <w:tcW w:w="2767" w:type="dxa"/>
          </w:tcPr>
          <w:p w:rsidR="00493F4B" w:rsidRPr="00EE6B77" w:rsidRDefault="00D07A6B" w:rsidP="00465141">
            <w:pPr>
              <w:autoSpaceDE w:val="0"/>
              <w:autoSpaceDN w:val="0"/>
              <w:adjustRightInd w:val="0"/>
              <w:jc w:val="both"/>
              <w:rPr>
                <w:rFonts w:asciiTheme="minorHAnsi" w:eastAsia="TimesNewRoman" w:hAnsiTheme="minorHAnsi" w:cs="Arial"/>
                <w:sz w:val="22"/>
                <w:szCs w:val="22"/>
              </w:rPr>
            </w:pPr>
            <w:r w:rsidRPr="00EE6B77">
              <w:rPr>
                <w:rFonts w:asciiTheme="minorHAnsi" w:eastAsia="TimesNewRoman" w:hAnsiTheme="minorHAnsi" w:cs="Arial"/>
                <w:sz w:val="22"/>
                <w:szCs w:val="22"/>
              </w:rPr>
              <w:t>Stocare temporară</w:t>
            </w:r>
            <w:r w:rsidR="00493F4B" w:rsidRPr="00EE6B77">
              <w:rPr>
                <w:rFonts w:asciiTheme="minorHAnsi" w:eastAsia="TimesNewRoman" w:hAnsiTheme="minorHAnsi" w:cs="Arial"/>
                <w:sz w:val="22"/>
                <w:szCs w:val="22"/>
              </w:rPr>
              <w:t>,</w:t>
            </w:r>
            <w:r w:rsidR="00FC67A6" w:rsidRPr="00EE6B77">
              <w:rPr>
                <w:rFonts w:asciiTheme="minorHAnsi" w:eastAsia="TimesNewRoman" w:hAnsiTheme="minorHAnsi" w:cs="Arial"/>
                <w:sz w:val="22"/>
                <w:szCs w:val="22"/>
              </w:rPr>
              <w:t xml:space="preserve"> </w:t>
            </w:r>
            <w:r w:rsidRPr="00EE6B77">
              <w:rPr>
                <w:rFonts w:asciiTheme="minorHAnsi" w:eastAsia="TimesNewRoman" w:hAnsiTheme="minorHAnsi" w:cs="Arial"/>
                <w:sz w:val="22"/>
                <w:szCs w:val="22"/>
              </w:rPr>
              <w:t xml:space="preserve">urmând </w:t>
            </w:r>
            <w:r w:rsidR="00493F4B" w:rsidRPr="00EE6B77">
              <w:rPr>
                <w:rFonts w:asciiTheme="minorHAnsi" w:eastAsia="TimesNewRoman" w:hAnsiTheme="minorHAnsi" w:cs="Arial"/>
                <w:sz w:val="22"/>
                <w:szCs w:val="22"/>
              </w:rPr>
              <w:t xml:space="preserve"> a fi transportata la o platforma</w:t>
            </w:r>
          </w:p>
          <w:p w:rsidR="00493F4B" w:rsidRPr="00EE6B77" w:rsidRDefault="00493F4B" w:rsidP="00465141">
            <w:pPr>
              <w:autoSpaceDE w:val="0"/>
              <w:autoSpaceDN w:val="0"/>
              <w:adjustRightInd w:val="0"/>
              <w:jc w:val="both"/>
              <w:rPr>
                <w:rFonts w:asciiTheme="minorHAnsi" w:eastAsia="TimesNewRoman" w:hAnsiTheme="minorHAnsi" w:cs="Arial"/>
                <w:sz w:val="22"/>
                <w:szCs w:val="22"/>
              </w:rPr>
            </w:pPr>
            <w:r w:rsidRPr="00EE6B77">
              <w:rPr>
                <w:rFonts w:asciiTheme="minorHAnsi" w:eastAsia="TimesNewRoman" w:hAnsiTheme="minorHAnsi" w:cs="Arial"/>
                <w:sz w:val="22"/>
                <w:szCs w:val="22"/>
              </w:rPr>
              <w:t xml:space="preserve"> autorizata si folosita ca fertilizant pe terenuri agricole</w:t>
            </w:r>
          </w:p>
        </w:tc>
      </w:tr>
      <w:tr w:rsidR="00493F4B" w:rsidRPr="00EE6B77" w:rsidTr="00FC67A6">
        <w:tc>
          <w:tcPr>
            <w:tcW w:w="1345" w:type="dxa"/>
          </w:tcPr>
          <w:p w:rsidR="00493F4B" w:rsidRPr="00EE6B77" w:rsidRDefault="00FD0A46" w:rsidP="00465141">
            <w:pPr>
              <w:jc w:val="both"/>
              <w:textAlignment w:val="baseline"/>
              <w:rPr>
                <w:rFonts w:asciiTheme="minorHAnsi" w:hAnsiTheme="minorHAnsi" w:cs="Arial"/>
                <w:sz w:val="22"/>
                <w:szCs w:val="22"/>
              </w:rPr>
            </w:pPr>
            <w:r w:rsidRPr="00EE6B77">
              <w:rPr>
                <w:rFonts w:asciiTheme="minorHAnsi" w:hAnsiTheme="minorHAnsi" w:cs="Arial"/>
                <w:sz w:val="22"/>
                <w:szCs w:val="22"/>
              </w:rPr>
              <w:t>Creștere</w:t>
            </w:r>
            <w:r w:rsidR="00493F4B" w:rsidRPr="00EE6B77">
              <w:rPr>
                <w:rFonts w:asciiTheme="minorHAnsi" w:hAnsiTheme="minorHAnsi" w:cs="Arial"/>
                <w:sz w:val="22"/>
                <w:szCs w:val="22"/>
              </w:rPr>
              <w:t xml:space="preserve">a </w:t>
            </w:r>
            <w:r w:rsidR="006549FB" w:rsidRPr="00EE6B77">
              <w:rPr>
                <w:rFonts w:asciiTheme="minorHAnsi" w:hAnsiTheme="minorHAnsi" w:cs="Arial"/>
                <w:sz w:val="22"/>
                <w:szCs w:val="22"/>
              </w:rPr>
              <w:t>păsări</w:t>
            </w:r>
            <w:r w:rsidR="00493F4B" w:rsidRPr="00EE6B77">
              <w:rPr>
                <w:rFonts w:asciiTheme="minorHAnsi" w:hAnsiTheme="minorHAnsi" w:cs="Arial"/>
                <w:sz w:val="22"/>
                <w:szCs w:val="22"/>
              </w:rPr>
              <w:t>lor</w:t>
            </w:r>
          </w:p>
        </w:tc>
        <w:tc>
          <w:tcPr>
            <w:tcW w:w="1823" w:type="dxa"/>
          </w:tcPr>
          <w:p w:rsidR="00493F4B" w:rsidRPr="00EE6B77" w:rsidRDefault="00FC67A6" w:rsidP="00465141">
            <w:pPr>
              <w:jc w:val="both"/>
              <w:textAlignment w:val="baseline"/>
              <w:rPr>
                <w:rFonts w:asciiTheme="minorHAnsi" w:hAnsiTheme="minorHAnsi" w:cs="Arial"/>
                <w:sz w:val="22"/>
                <w:szCs w:val="22"/>
              </w:rPr>
            </w:pPr>
            <w:r w:rsidRPr="00EE6B77">
              <w:rPr>
                <w:rFonts w:asciiTheme="minorHAnsi" w:hAnsiTheme="minorHAnsi"/>
                <w:sz w:val="22"/>
                <w:szCs w:val="22"/>
              </w:rPr>
              <w:t>deșeuri de țesuturi animale</w:t>
            </w:r>
          </w:p>
        </w:tc>
        <w:tc>
          <w:tcPr>
            <w:tcW w:w="1440" w:type="dxa"/>
          </w:tcPr>
          <w:p w:rsidR="00493F4B" w:rsidRPr="00EE6B77" w:rsidRDefault="00D07A6B" w:rsidP="00465141">
            <w:pPr>
              <w:jc w:val="both"/>
              <w:rPr>
                <w:rFonts w:asciiTheme="minorHAnsi" w:hAnsiTheme="minorHAnsi" w:cs="Arial"/>
                <w:bCs/>
                <w:sz w:val="22"/>
                <w:szCs w:val="22"/>
              </w:rPr>
            </w:pPr>
            <w:r w:rsidRPr="00EE6B77">
              <w:rPr>
                <w:rFonts w:asciiTheme="minorHAnsi" w:hAnsiTheme="minorHAnsi" w:cs="Arial"/>
                <w:bCs/>
                <w:sz w:val="22"/>
                <w:szCs w:val="22"/>
              </w:rPr>
              <w:t>25</w:t>
            </w:r>
            <w:r w:rsidR="00493F4B" w:rsidRPr="00EE6B77">
              <w:rPr>
                <w:rFonts w:asciiTheme="minorHAnsi" w:hAnsiTheme="minorHAnsi" w:cs="Arial"/>
                <w:bCs/>
                <w:sz w:val="22"/>
                <w:szCs w:val="22"/>
              </w:rPr>
              <w:t xml:space="preserve"> t/an</w:t>
            </w:r>
          </w:p>
        </w:tc>
        <w:tc>
          <w:tcPr>
            <w:tcW w:w="1260"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S</w:t>
            </w:r>
          </w:p>
        </w:tc>
        <w:tc>
          <w:tcPr>
            <w:tcW w:w="1170"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02 01 02</w:t>
            </w:r>
          </w:p>
        </w:tc>
        <w:tc>
          <w:tcPr>
            <w:tcW w:w="2767"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 xml:space="preserve">Stocate temporar in lada </w:t>
            </w:r>
            <w:r w:rsidR="00D07A6B" w:rsidRPr="00EE6B77">
              <w:rPr>
                <w:rFonts w:asciiTheme="minorHAnsi" w:hAnsiTheme="minorHAnsi" w:cs="Arial"/>
                <w:sz w:val="22"/>
                <w:szCs w:val="22"/>
              </w:rPr>
              <w:t>frigorifică</w:t>
            </w:r>
            <w:r w:rsidRPr="00EE6B77">
              <w:rPr>
                <w:rFonts w:asciiTheme="minorHAnsi" w:hAnsiTheme="minorHAnsi" w:cs="Arial"/>
                <w:sz w:val="22"/>
                <w:szCs w:val="22"/>
              </w:rPr>
              <w:t xml:space="preserve"> </w:t>
            </w:r>
            <w:r w:rsidR="00D07A6B" w:rsidRPr="00EE6B77">
              <w:rPr>
                <w:rFonts w:asciiTheme="minorHAnsi" w:hAnsiTheme="minorHAnsi" w:cs="Arial"/>
                <w:sz w:val="22"/>
                <w:szCs w:val="22"/>
              </w:rPr>
              <w:t xml:space="preserve">urmând </w:t>
            </w:r>
            <w:r w:rsidRPr="00EE6B77">
              <w:rPr>
                <w:rFonts w:asciiTheme="minorHAnsi" w:hAnsiTheme="minorHAnsi" w:cs="Arial"/>
                <w:sz w:val="22"/>
                <w:szCs w:val="22"/>
              </w:rPr>
              <w:t xml:space="preserve"> a fi preluate in vederea </w:t>
            </w:r>
            <w:r w:rsidR="00D07A6B" w:rsidRPr="00EE6B77">
              <w:rPr>
                <w:rFonts w:asciiTheme="minorHAnsi" w:hAnsiTheme="minorHAnsi" w:cs="Arial"/>
                <w:sz w:val="22"/>
                <w:szCs w:val="22"/>
              </w:rPr>
              <w:t>neutraliză</w:t>
            </w:r>
            <w:r w:rsidRPr="00EE6B77">
              <w:rPr>
                <w:rFonts w:asciiTheme="minorHAnsi" w:hAnsiTheme="minorHAnsi" w:cs="Arial"/>
                <w:sz w:val="22"/>
                <w:szCs w:val="22"/>
              </w:rPr>
              <w:t xml:space="preserve">rii de </w:t>
            </w:r>
            <w:r w:rsidR="00652CE2" w:rsidRPr="00EE6B77">
              <w:rPr>
                <w:rFonts w:asciiTheme="minorHAnsi" w:hAnsiTheme="minorHAnsi" w:cs="Arial"/>
                <w:sz w:val="22"/>
                <w:szCs w:val="22"/>
              </w:rPr>
              <w:t>către</w:t>
            </w:r>
            <w:r w:rsidRPr="00EE6B77">
              <w:rPr>
                <w:rFonts w:asciiTheme="minorHAnsi" w:hAnsiTheme="minorHAnsi" w:cs="Arial"/>
                <w:sz w:val="22"/>
                <w:szCs w:val="22"/>
              </w:rPr>
              <w:t xml:space="preserve"> o  societate autorizata. </w:t>
            </w:r>
          </w:p>
        </w:tc>
      </w:tr>
      <w:tr w:rsidR="00493F4B" w:rsidRPr="00EE6B77" w:rsidTr="00D02BD8">
        <w:trPr>
          <w:trHeight w:val="2188"/>
        </w:trPr>
        <w:tc>
          <w:tcPr>
            <w:tcW w:w="1345" w:type="dxa"/>
          </w:tcPr>
          <w:p w:rsidR="00493F4B" w:rsidRPr="00EE6B77" w:rsidRDefault="00FD0A46" w:rsidP="00465141">
            <w:pPr>
              <w:jc w:val="both"/>
              <w:textAlignment w:val="baseline"/>
              <w:rPr>
                <w:rFonts w:asciiTheme="minorHAnsi" w:hAnsiTheme="minorHAnsi" w:cs="Arial"/>
                <w:sz w:val="22"/>
                <w:szCs w:val="22"/>
              </w:rPr>
            </w:pPr>
            <w:r w:rsidRPr="00EE6B77">
              <w:rPr>
                <w:rFonts w:asciiTheme="minorHAnsi" w:hAnsiTheme="minorHAnsi" w:cs="Arial"/>
                <w:sz w:val="22"/>
                <w:szCs w:val="22"/>
              </w:rPr>
              <w:t>Creștere</w:t>
            </w:r>
            <w:r w:rsidR="00493F4B" w:rsidRPr="00EE6B77">
              <w:rPr>
                <w:rFonts w:asciiTheme="minorHAnsi" w:hAnsiTheme="minorHAnsi" w:cs="Arial"/>
                <w:sz w:val="22"/>
                <w:szCs w:val="22"/>
              </w:rPr>
              <w:t xml:space="preserve">a </w:t>
            </w:r>
            <w:r w:rsidR="006549FB" w:rsidRPr="00EE6B77">
              <w:rPr>
                <w:rFonts w:asciiTheme="minorHAnsi" w:hAnsiTheme="minorHAnsi" w:cs="Arial"/>
                <w:sz w:val="22"/>
                <w:szCs w:val="22"/>
              </w:rPr>
              <w:t>păsări</w:t>
            </w:r>
            <w:r w:rsidR="00493F4B" w:rsidRPr="00EE6B77">
              <w:rPr>
                <w:rFonts w:asciiTheme="minorHAnsi" w:hAnsiTheme="minorHAnsi" w:cs="Arial"/>
                <w:sz w:val="22"/>
                <w:szCs w:val="22"/>
              </w:rPr>
              <w:t>lor</w:t>
            </w:r>
          </w:p>
        </w:tc>
        <w:tc>
          <w:tcPr>
            <w:tcW w:w="1823" w:type="dxa"/>
          </w:tcPr>
          <w:p w:rsidR="00493F4B" w:rsidRPr="00EE6B77" w:rsidRDefault="00FC67A6" w:rsidP="00465141">
            <w:pPr>
              <w:autoSpaceDE w:val="0"/>
              <w:autoSpaceDN w:val="0"/>
              <w:adjustRightInd w:val="0"/>
              <w:jc w:val="both"/>
              <w:rPr>
                <w:rFonts w:asciiTheme="minorHAnsi" w:eastAsia="TimesNewRoman" w:hAnsiTheme="minorHAnsi" w:cs="Arial"/>
                <w:sz w:val="22"/>
                <w:szCs w:val="22"/>
              </w:rPr>
            </w:pPr>
            <w:r w:rsidRPr="00EE6B77">
              <w:rPr>
                <w:rFonts w:asciiTheme="minorHAnsi" w:hAnsiTheme="minorHAnsi"/>
                <w:sz w:val="22"/>
                <w:szCs w:val="22"/>
              </w:rPr>
              <w:t>deșeuri a căror colectare și eliminare fac obiectul unor măsuri speciale privind prevenirea infecțiilor</w:t>
            </w:r>
          </w:p>
        </w:tc>
        <w:tc>
          <w:tcPr>
            <w:tcW w:w="1440" w:type="dxa"/>
          </w:tcPr>
          <w:p w:rsidR="00493F4B" w:rsidRPr="00EE6B77" w:rsidRDefault="00D07A6B" w:rsidP="00465141">
            <w:pPr>
              <w:jc w:val="both"/>
              <w:rPr>
                <w:rFonts w:asciiTheme="minorHAnsi" w:hAnsiTheme="minorHAnsi" w:cs="Arial"/>
                <w:bCs/>
                <w:sz w:val="22"/>
                <w:szCs w:val="22"/>
              </w:rPr>
            </w:pPr>
            <w:r w:rsidRPr="00EE6B77">
              <w:rPr>
                <w:rFonts w:asciiTheme="minorHAnsi" w:hAnsiTheme="minorHAnsi" w:cs="Arial"/>
                <w:bCs/>
                <w:sz w:val="22"/>
                <w:szCs w:val="22"/>
              </w:rPr>
              <w:t xml:space="preserve">10 </w:t>
            </w:r>
            <w:r w:rsidR="00493F4B" w:rsidRPr="00EE6B77">
              <w:rPr>
                <w:rFonts w:asciiTheme="minorHAnsi" w:hAnsiTheme="minorHAnsi" w:cs="Arial"/>
                <w:bCs/>
                <w:sz w:val="22"/>
                <w:szCs w:val="22"/>
              </w:rPr>
              <w:t>kg/an</w:t>
            </w:r>
          </w:p>
        </w:tc>
        <w:tc>
          <w:tcPr>
            <w:tcW w:w="1260"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S</w:t>
            </w:r>
          </w:p>
        </w:tc>
        <w:tc>
          <w:tcPr>
            <w:tcW w:w="1170" w:type="dxa"/>
          </w:tcPr>
          <w:p w:rsidR="00493F4B" w:rsidRPr="00EE6B77" w:rsidRDefault="00493F4B" w:rsidP="00465141">
            <w:pPr>
              <w:ind w:left="-108"/>
              <w:jc w:val="both"/>
              <w:textAlignment w:val="baseline"/>
              <w:rPr>
                <w:rFonts w:asciiTheme="minorHAnsi" w:hAnsiTheme="minorHAnsi" w:cs="Arial"/>
                <w:sz w:val="22"/>
                <w:szCs w:val="22"/>
              </w:rPr>
            </w:pPr>
            <w:r w:rsidRPr="00EE6B77">
              <w:rPr>
                <w:rFonts w:asciiTheme="minorHAnsi" w:hAnsiTheme="minorHAnsi" w:cs="Arial"/>
                <w:sz w:val="22"/>
                <w:szCs w:val="22"/>
              </w:rPr>
              <w:t>18 02 02</w:t>
            </w:r>
            <w:r w:rsidRPr="00EE6B77">
              <w:rPr>
                <w:rFonts w:asciiTheme="minorHAnsi" w:hAnsiTheme="minorHAnsi" w:cs="TTE2130518t00"/>
                <w:sz w:val="22"/>
                <w:szCs w:val="22"/>
                <w:lang w:eastAsia="en-US"/>
              </w:rPr>
              <w:t xml:space="preserve"> *</w:t>
            </w:r>
          </w:p>
        </w:tc>
        <w:tc>
          <w:tcPr>
            <w:tcW w:w="2767" w:type="dxa"/>
          </w:tcPr>
          <w:p w:rsidR="00493F4B" w:rsidRPr="00EE6B77" w:rsidRDefault="00493F4B" w:rsidP="00465141">
            <w:pPr>
              <w:autoSpaceDE w:val="0"/>
              <w:autoSpaceDN w:val="0"/>
              <w:adjustRightInd w:val="0"/>
              <w:jc w:val="both"/>
              <w:rPr>
                <w:rFonts w:asciiTheme="minorHAnsi" w:eastAsia="TimesNewRoman" w:hAnsiTheme="minorHAnsi" w:cs="Arial"/>
                <w:sz w:val="22"/>
                <w:szCs w:val="22"/>
              </w:rPr>
            </w:pPr>
            <w:r w:rsidRPr="00EE6B77">
              <w:rPr>
                <w:rFonts w:asciiTheme="minorHAnsi" w:hAnsiTheme="minorHAnsi"/>
                <w:color w:val="000000"/>
                <w:sz w:val="22"/>
                <w:szCs w:val="22"/>
              </w:rPr>
              <w:t>Sunt stocate temporar in recipiente inscriptionate in fa</w:t>
            </w:r>
            <w:r w:rsidR="00D07A6B" w:rsidRPr="00EE6B77">
              <w:rPr>
                <w:rFonts w:asciiTheme="minorHAnsi" w:hAnsiTheme="minorHAnsi"/>
                <w:color w:val="000000"/>
                <w:sz w:val="22"/>
                <w:szCs w:val="22"/>
              </w:rPr>
              <w:t>r</w:t>
            </w:r>
            <w:r w:rsidRPr="00EE6B77">
              <w:rPr>
                <w:rFonts w:asciiTheme="minorHAnsi" w:hAnsiTheme="minorHAnsi"/>
                <w:color w:val="000000"/>
                <w:sz w:val="22"/>
                <w:szCs w:val="22"/>
              </w:rPr>
              <w:t>maci</w:t>
            </w:r>
            <w:r w:rsidR="00D07A6B" w:rsidRPr="00EE6B77">
              <w:rPr>
                <w:rFonts w:asciiTheme="minorHAnsi" w:hAnsiTheme="minorHAnsi"/>
                <w:color w:val="000000"/>
                <w:sz w:val="22"/>
                <w:szCs w:val="22"/>
              </w:rPr>
              <w:t>a veterinară</w:t>
            </w:r>
            <w:r w:rsidRPr="00EE6B77">
              <w:rPr>
                <w:rFonts w:asciiTheme="minorHAnsi" w:hAnsiTheme="minorHAnsi"/>
                <w:color w:val="000000"/>
                <w:sz w:val="22"/>
                <w:szCs w:val="22"/>
              </w:rPr>
              <w:t xml:space="preserve">, </w:t>
            </w:r>
            <w:r w:rsidR="00D07A6B" w:rsidRPr="00EE6B77">
              <w:rPr>
                <w:rFonts w:asciiTheme="minorHAnsi" w:hAnsiTheme="minorHAnsi"/>
                <w:color w:val="000000"/>
                <w:sz w:val="22"/>
                <w:szCs w:val="22"/>
              </w:rPr>
              <w:t xml:space="preserve">urmând </w:t>
            </w:r>
            <w:r w:rsidRPr="00EE6B77">
              <w:rPr>
                <w:rFonts w:asciiTheme="minorHAnsi" w:hAnsiTheme="minorHAnsi"/>
                <w:color w:val="000000"/>
                <w:sz w:val="22"/>
                <w:szCs w:val="22"/>
              </w:rPr>
              <w:t xml:space="preserve"> a fi eliminate prin firme autorizate</w:t>
            </w:r>
          </w:p>
        </w:tc>
      </w:tr>
      <w:tr w:rsidR="00493F4B" w:rsidRPr="00EE6B77" w:rsidTr="00FC67A6">
        <w:tc>
          <w:tcPr>
            <w:tcW w:w="1345" w:type="dxa"/>
          </w:tcPr>
          <w:p w:rsidR="00493F4B" w:rsidRPr="00EE6B77" w:rsidRDefault="00D07A6B" w:rsidP="00465141">
            <w:pPr>
              <w:pStyle w:val="Default"/>
              <w:jc w:val="both"/>
              <w:rPr>
                <w:rFonts w:asciiTheme="minorHAnsi" w:hAnsiTheme="minorHAnsi"/>
                <w:sz w:val="22"/>
                <w:szCs w:val="22"/>
              </w:rPr>
            </w:pPr>
            <w:r w:rsidRPr="00EE6B77">
              <w:rPr>
                <w:rFonts w:asciiTheme="minorHAnsi" w:hAnsiTheme="minorHAnsi"/>
                <w:sz w:val="22"/>
                <w:szCs w:val="22"/>
              </w:rPr>
              <w:t>Între</w:t>
            </w:r>
            <w:r w:rsidR="00493F4B" w:rsidRPr="00EE6B77">
              <w:rPr>
                <w:rFonts w:asciiTheme="minorHAnsi" w:hAnsiTheme="minorHAnsi"/>
                <w:sz w:val="22"/>
                <w:szCs w:val="22"/>
              </w:rPr>
              <w:t xml:space="preserve">tinerea echipamentelor tehnologice </w:t>
            </w:r>
          </w:p>
          <w:p w:rsidR="00493F4B" w:rsidRPr="00EE6B77" w:rsidRDefault="00493F4B" w:rsidP="00465141">
            <w:pPr>
              <w:jc w:val="both"/>
              <w:textAlignment w:val="baseline"/>
              <w:rPr>
                <w:rFonts w:asciiTheme="minorHAnsi" w:hAnsiTheme="minorHAnsi" w:cs="Arial"/>
                <w:sz w:val="22"/>
                <w:szCs w:val="22"/>
              </w:rPr>
            </w:pPr>
          </w:p>
        </w:tc>
        <w:tc>
          <w:tcPr>
            <w:tcW w:w="1823" w:type="dxa"/>
          </w:tcPr>
          <w:p w:rsidR="00493F4B" w:rsidRPr="00EE6B77" w:rsidRDefault="00493F4B" w:rsidP="00465141">
            <w:pPr>
              <w:autoSpaceDE w:val="0"/>
              <w:autoSpaceDN w:val="0"/>
              <w:adjustRightInd w:val="0"/>
              <w:jc w:val="both"/>
              <w:rPr>
                <w:rFonts w:asciiTheme="minorHAnsi" w:hAnsiTheme="minorHAnsi" w:cs="Arial"/>
                <w:sz w:val="22"/>
                <w:szCs w:val="22"/>
              </w:rPr>
            </w:pPr>
            <w:r w:rsidRPr="00EE6B77">
              <w:rPr>
                <w:rFonts w:asciiTheme="minorHAnsi" w:hAnsiTheme="minorHAnsi" w:cs="Arial"/>
                <w:sz w:val="22"/>
                <w:szCs w:val="22"/>
              </w:rPr>
              <w:t xml:space="preserve">Deşeuri </w:t>
            </w:r>
            <w:r w:rsidR="00214629" w:rsidRPr="00EE6B77">
              <w:rPr>
                <w:rFonts w:asciiTheme="minorHAnsi" w:hAnsiTheme="minorHAnsi" w:cs="Arial"/>
                <w:sz w:val="22"/>
                <w:szCs w:val="22"/>
              </w:rPr>
              <w:t>de metal</w:t>
            </w:r>
          </w:p>
        </w:tc>
        <w:tc>
          <w:tcPr>
            <w:tcW w:w="1440" w:type="dxa"/>
          </w:tcPr>
          <w:p w:rsidR="00493F4B" w:rsidRPr="00EE6B77" w:rsidRDefault="00042917" w:rsidP="00465141">
            <w:pPr>
              <w:jc w:val="both"/>
              <w:rPr>
                <w:rFonts w:asciiTheme="minorHAnsi" w:hAnsiTheme="minorHAnsi" w:cs="Arial"/>
                <w:bCs/>
                <w:sz w:val="22"/>
                <w:szCs w:val="22"/>
              </w:rPr>
            </w:pPr>
            <w:r w:rsidRPr="00EE6B77">
              <w:rPr>
                <w:rFonts w:asciiTheme="minorHAnsi" w:hAnsiTheme="minorHAnsi" w:cs="Arial"/>
                <w:bCs/>
                <w:sz w:val="22"/>
                <w:szCs w:val="22"/>
              </w:rPr>
              <w:t>0.050</w:t>
            </w:r>
            <w:r w:rsidR="00493F4B" w:rsidRPr="00EE6B77">
              <w:rPr>
                <w:rFonts w:asciiTheme="minorHAnsi" w:hAnsiTheme="minorHAnsi" w:cs="Arial"/>
                <w:bCs/>
                <w:sz w:val="22"/>
                <w:szCs w:val="22"/>
              </w:rPr>
              <w:t xml:space="preserve"> t/an</w:t>
            </w:r>
          </w:p>
        </w:tc>
        <w:tc>
          <w:tcPr>
            <w:tcW w:w="1260"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S</w:t>
            </w:r>
          </w:p>
        </w:tc>
        <w:tc>
          <w:tcPr>
            <w:tcW w:w="1170" w:type="dxa"/>
          </w:tcPr>
          <w:p w:rsidR="00493F4B" w:rsidRPr="00EE6B77" w:rsidRDefault="00FC67A6" w:rsidP="00465141">
            <w:pPr>
              <w:jc w:val="both"/>
              <w:textAlignment w:val="baseline"/>
              <w:rPr>
                <w:rFonts w:asciiTheme="minorHAnsi" w:hAnsiTheme="minorHAnsi" w:cs="Arial"/>
                <w:sz w:val="22"/>
                <w:szCs w:val="22"/>
              </w:rPr>
            </w:pPr>
            <w:r w:rsidRPr="00EE6B77">
              <w:rPr>
                <w:rFonts w:asciiTheme="minorHAnsi" w:hAnsiTheme="minorHAnsi" w:cs="Arial"/>
                <w:sz w:val="22"/>
                <w:szCs w:val="22"/>
              </w:rPr>
              <w:t xml:space="preserve">02 01 </w:t>
            </w:r>
            <w:r w:rsidR="00493F4B" w:rsidRPr="00EE6B77">
              <w:rPr>
                <w:rFonts w:asciiTheme="minorHAnsi" w:hAnsiTheme="minorHAnsi" w:cs="Arial"/>
                <w:sz w:val="22"/>
                <w:szCs w:val="22"/>
              </w:rPr>
              <w:t>10</w:t>
            </w:r>
          </w:p>
        </w:tc>
        <w:tc>
          <w:tcPr>
            <w:tcW w:w="2767" w:type="dxa"/>
          </w:tcPr>
          <w:p w:rsidR="00493F4B" w:rsidRPr="00EE6B77" w:rsidRDefault="00493F4B" w:rsidP="00465141">
            <w:pPr>
              <w:autoSpaceDE w:val="0"/>
              <w:autoSpaceDN w:val="0"/>
              <w:adjustRightInd w:val="0"/>
              <w:jc w:val="both"/>
              <w:rPr>
                <w:rFonts w:asciiTheme="minorHAnsi" w:hAnsiTheme="minorHAnsi" w:cs="Arial"/>
                <w:sz w:val="22"/>
                <w:szCs w:val="22"/>
              </w:rPr>
            </w:pPr>
            <w:r w:rsidRPr="00EE6B77">
              <w:rPr>
                <w:rFonts w:asciiTheme="minorHAnsi" w:hAnsiTheme="minorHAnsi" w:cs="Arial"/>
                <w:sz w:val="22"/>
                <w:szCs w:val="22"/>
              </w:rPr>
              <w:t>Sunt depozitate în cadrul fermei într-un spaţiu special</w:t>
            </w:r>
          </w:p>
          <w:p w:rsidR="00493F4B" w:rsidRPr="00EE6B77" w:rsidRDefault="00493F4B" w:rsidP="00465141">
            <w:pPr>
              <w:autoSpaceDE w:val="0"/>
              <w:autoSpaceDN w:val="0"/>
              <w:adjustRightInd w:val="0"/>
              <w:jc w:val="both"/>
              <w:rPr>
                <w:rFonts w:asciiTheme="minorHAnsi" w:hAnsiTheme="minorHAnsi" w:cs="Arial"/>
                <w:sz w:val="22"/>
                <w:szCs w:val="22"/>
              </w:rPr>
            </w:pPr>
            <w:r w:rsidRPr="00EE6B77">
              <w:rPr>
                <w:rFonts w:asciiTheme="minorHAnsi" w:hAnsiTheme="minorHAnsi" w:cs="Arial"/>
                <w:sz w:val="22"/>
                <w:szCs w:val="22"/>
              </w:rPr>
              <w:t>amenajat, pe o platformă betonată până la livrarea către o firmă autorizată pentru valorificarea deşeurilor din metal.</w:t>
            </w:r>
          </w:p>
        </w:tc>
      </w:tr>
      <w:tr w:rsidR="00493F4B" w:rsidRPr="00EE6B77" w:rsidTr="00FC67A6">
        <w:tc>
          <w:tcPr>
            <w:tcW w:w="1345" w:type="dxa"/>
            <w:vMerge w:val="restart"/>
          </w:tcPr>
          <w:p w:rsidR="00493F4B" w:rsidRPr="00EE6B77" w:rsidRDefault="00493F4B" w:rsidP="00465141">
            <w:pPr>
              <w:pStyle w:val="Default"/>
              <w:ind w:left="-90" w:right="-107"/>
              <w:jc w:val="both"/>
              <w:rPr>
                <w:rFonts w:asciiTheme="minorHAnsi" w:hAnsiTheme="minorHAnsi"/>
                <w:sz w:val="22"/>
                <w:szCs w:val="22"/>
              </w:rPr>
            </w:pPr>
            <w:r w:rsidRPr="00EE6B77">
              <w:rPr>
                <w:rFonts w:asciiTheme="minorHAnsi" w:hAnsiTheme="minorHAnsi"/>
                <w:sz w:val="22"/>
                <w:szCs w:val="22"/>
              </w:rPr>
              <w:t>Activitati administrative</w:t>
            </w:r>
          </w:p>
        </w:tc>
        <w:tc>
          <w:tcPr>
            <w:tcW w:w="1823" w:type="dxa"/>
          </w:tcPr>
          <w:p w:rsidR="00493F4B" w:rsidRPr="00EE6B77" w:rsidRDefault="00D07A6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Deșeuri</w:t>
            </w:r>
            <w:r w:rsidR="00493F4B" w:rsidRPr="00EE6B77">
              <w:rPr>
                <w:rFonts w:asciiTheme="minorHAnsi" w:hAnsiTheme="minorHAnsi" w:cs="Arial"/>
                <w:sz w:val="22"/>
                <w:szCs w:val="22"/>
              </w:rPr>
              <w:t xml:space="preserve"> menajere</w:t>
            </w:r>
          </w:p>
        </w:tc>
        <w:tc>
          <w:tcPr>
            <w:tcW w:w="1440" w:type="dxa"/>
          </w:tcPr>
          <w:p w:rsidR="00493F4B" w:rsidRPr="00EE6B77" w:rsidRDefault="008B661D" w:rsidP="00465141">
            <w:pPr>
              <w:jc w:val="both"/>
              <w:rPr>
                <w:rFonts w:asciiTheme="minorHAnsi" w:hAnsiTheme="minorHAnsi" w:cs="Arial"/>
                <w:bCs/>
                <w:sz w:val="22"/>
                <w:szCs w:val="22"/>
              </w:rPr>
            </w:pPr>
            <w:r w:rsidRPr="00EE6B77">
              <w:rPr>
                <w:rFonts w:asciiTheme="minorHAnsi" w:hAnsiTheme="minorHAnsi" w:cs="Arial"/>
                <w:bCs/>
                <w:sz w:val="22"/>
                <w:szCs w:val="22"/>
              </w:rPr>
              <w:t>2</w:t>
            </w:r>
            <w:r w:rsidR="00493F4B" w:rsidRPr="00EE6B77">
              <w:rPr>
                <w:rFonts w:asciiTheme="minorHAnsi" w:hAnsiTheme="minorHAnsi" w:cs="Arial"/>
                <w:bCs/>
                <w:sz w:val="22"/>
                <w:szCs w:val="22"/>
              </w:rPr>
              <w:t xml:space="preserve"> t/an</w:t>
            </w:r>
          </w:p>
        </w:tc>
        <w:tc>
          <w:tcPr>
            <w:tcW w:w="1260"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S</w:t>
            </w:r>
          </w:p>
        </w:tc>
        <w:tc>
          <w:tcPr>
            <w:tcW w:w="1170"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 xml:space="preserve">20 03 01 </w:t>
            </w:r>
          </w:p>
        </w:tc>
        <w:tc>
          <w:tcPr>
            <w:tcW w:w="2767"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 xml:space="preserve">Stocare temporara in pubele , </w:t>
            </w:r>
            <w:r w:rsidR="00D07A6B" w:rsidRPr="00EE6B77">
              <w:rPr>
                <w:rFonts w:asciiTheme="minorHAnsi" w:hAnsiTheme="minorHAnsi" w:cs="Arial"/>
                <w:sz w:val="22"/>
                <w:szCs w:val="22"/>
              </w:rPr>
              <w:t xml:space="preserve">urmând </w:t>
            </w:r>
            <w:r w:rsidRPr="00EE6B77">
              <w:rPr>
                <w:rFonts w:asciiTheme="minorHAnsi" w:hAnsiTheme="minorHAnsi" w:cs="Arial"/>
                <w:sz w:val="22"/>
                <w:szCs w:val="22"/>
              </w:rPr>
              <w:t xml:space="preserve"> a fi preluate de </w:t>
            </w:r>
            <w:r w:rsidR="00652CE2" w:rsidRPr="00EE6B77">
              <w:rPr>
                <w:rFonts w:asciiTheme="minorHAnsi" w:hAnsiTheme="minorHAnsi" w:cs="Arial"/>
                <w:sz w:val="22"/>
                <w:szCs w:val="22"/>
              </w:rPr>
              <w:t>către</w:t>
            </w:r>
            <w:r w:rsidRPr="00EE6B77">
              <w:rPr>
                <w:rFonts w:asciiTheme="minorHAnsi" w:hAnsiTheme="minorHAnsi" w:cs="Arial"/>
                <w:sz w:val="22"/>
                <w:szCs w:val="22"/>
              </w:rPr>
              <w:t xml:space="preserve"> firma de salubritate cu care societatea va incheia contract de prestari servicii de salubritate.</w:t>
            </w:r>
          </w:p>
        </w:tc>
      </w:tr>
      <w:tr w:rsidR="00493F4B" w:rsidRPr="00EE6B77" w:rsidTr="00FC67A6">
        <w:tc>
          <w:tcPr>
            <w:tcW w:w="1345" w:type="dxa"/>
            <w:vMerge/>
          </w:tcPr>
          <w:p w:rsidR="00493F4B" w:rsidRPr="00EE6B77" w:rsidRDefault="00493F4B" w:rsidP="00465141">
            <w:pPr>
              <w:pStyle w:val="Default"/>
              <w:ind w:left="-90" w:right="-107"/>
              <w:jc w:val="both"/>
              <w:rPr>
                <w:rFonts w:asciiTheme="minorHAnsi" w:hAnsiTheme="minorHAnsi"/>
                <w:sz w:val="22"/>
                <w:szCs w:val="22"/>
              </w:rPr>
            </w:pPr>
          </w:p>
        </w:tc>
        <w:tc>
          <w:tcPr>
            <w:tcW w:w="1823"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 xml:space="preserve">Ambalaje hartie carton </w:t>
            </w:r>
          </w:p>
        </w:tc>
        <w:tc>
          <w:tcPr>
            <w:tcW w:w="1440" w:type="dxa"/>
          </w:tcPr>
          <w:p w:rsidR="00493F4B" w:rsidRPr="00EE6B77" w:rsidRDefault="00042917" w:rsidP="00465141">
            <w:pPr>
              <w:jc w:val="both"/>
              <w:rPr>
                <w:rFonts w:asciiTheme="minorHAnsi" w:hAnsiTheme="minorHAnsi" w:cs="Arial"/>
                <w:bCs/>
                <w:sz w:val="22"/>
                <w:szCs w:val="22"/>
              </w:rPr>
            </w:pPr>
            <w:r w:rsidRPr="00EE6B77">
              <w:rPr>
                <w:rFonts w:asciiTheme="minorHAnsi" w:hAnsiTheme="minorHAnsi" w:cs="Arial"/>
                <w:bCs/>
                <w:sz w:val="22"/>
                <w:szCs w:val="22"/>
              </w:rPr>
              <w:t>0.05 t</w:t>
            </w:r>
            <w:r w:rsidR="00493F4B" w:rsidRPr="00EE6B77">
              <w:rPr>
                <w:rFonts w:asciiTheme="minorHAnsi" w:hAnsiTheme="minorHAnsi" w:cs="Arial"/>
                <w:bCs/>
                <w:sz w:val="22"/>
                <w:szCs w:val="22"/>
              </w:rPr>
              <w:t>/an</w:t>
            </w:r>
          </w:p>
        </w:tc>
        <w:tc>
          <w:tcPr>
            <w:tcW w:w="1260"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S</w:t>
            </w:r>
          </w:p>
        </w:tc>
        <w:tc>
          <w:tcPr>
            <w:tcW w:w="1170"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15 01 01</w:t>
            </w:r>
          </w:p>
        </w:tc>
        <w:tc>
          <w:tcPr>
            <w:tcW w:w="2767"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Valorificare prin societati autorizate</w:t>
            </w:r>
          </w:p>
        </w:tc>
      </w:tr>
      <w:tr w:rsidR="00493F4B" w:rsidRPr="00EE6B77" w:rsidTr="00FC67A6">
        <w:tc>
          <w:tcPr>
            <w:tcW w:w="1345" w:type="dxa"/>
            <w:vMerge/>
          </w:tcPr>
          <w:p w:rsidR="00493F4B" w:rsidRPr="00EE6B77" w:rsidRDefault="00493F4B" w:rsidP="00465141">
            <w:pPr>
              <w:pStyle w:val="Default"/>
              <w:ind w:left="-90" w:right="-107"/>
              <w:jc w:val="both"/>
              <w:rPr>
                <w:rFonts w:asciiTheme="minorHAnsi" w:hAnsiTheme="minorHAnsi"/>
                <w:sz w:val="22"/>
                <w:szCs w:val="22"/>
              </w:rPr>
            </w:pPr>
          </w:p>
        </w:tc>
        <w:tc>
          <w:tcPr>
            <w:tcW w:w="1823" w:type="dxa"/>
          </w:tcPr>
          <w:p w:rsidR="00493F4B" w:rsidRPr="00EE6B77" w:rsidRDefault="00493F4B" w:rsidP="00465141">
            <w:pPr>
              <w:jc w:val="both"/>
              <w:rPr>
                <w:rFonts w:asciiTheme="minorHAnsi" w:hAnsiTheme="minorHAnsi"/>
                <w:sz w:val="22"/>
                <w:szCs w:val="22"/>
              </w:rPr>
            </w:pPr>
            <w:r w:rsidRPr="00EE6B77">
              <w:rPr>
                <w:rFonts w:asciiTheme="minorHAnsi" w:hAnsiTheme="minorHAnsi"/>
                <w:sz w:val="22"/>
                <w:szCs w:val="22"/>
              </w:rPr>
              <w:t xml:space="preserve">Ambalaje de materiale plastice </w:t>
            </w:r>
          </w:p>
        </w:tc>
        <w:tc>
          <w:tcPr>
            <w:tcW w:w="1440" w:type="dxa"/>
          </w:tcPr>
          <w:p w:rsidR="00493F4B" w:rsidRPr="00EE6B77" w:rsidRDefault="00493F4B" w:rsidP="00465141">
            <w:pPr>
              <w:jc w:val="both"/>
              <w:rPr>
                <w:rFonts w:asciiTheme="minorHAnsi" w:hAnsiTheme="minorHAnsi"/>
                <w:sz w:val="22"/>
                <w:szCs w:val="22"/>
              </w:rPr>
            </w:pPr>
            <w:r w:rsidRPr="00EE6B77">
              <w:rPr>
                <w:rFonts w:asciiTheme="minorHAnsi" w:hAnsiTheme="minorHAnsi"/>
                <w:sz w:val="22"/>
                <w:szCs w:val="22"/>
              </w:rPr>
              <w:t>0.2 t/an</w:t>
            </w:r>
          </w:p>
        </w:tc>
        <w:tc>
          <w:tcPr>
            <w:tcW w:w="1260" w:type="dxa"/>
          </w:tcPr>
          <w:p w:rsidR="00493F4B" w:rsidRPr="00EE6B77" w:rsidRDefault="00493F4B" w:rsidP="00465141">
            <w:pPr>
              <w:jc w:val="both"/>
              <w:rPr>
                <w:rFonts w:asciiTheme="minorHAnsi" w:hAnsiTheme="minorHAnsi"/>
                <w:sz w:val="22"/>
                <w:szCs w:val="22"/>
              </w:rPr>
            </w:pPr>
            <w:r w:rsidRPr="00EE6B77">
              <w:rPr>
                <w:rFonts w:asciiTheme="minorHAnsi" w:hAnsiTheme="minorHAnsi"/>
                <w:sz w:val="22"/>
                <w:szCs w:val="22"/>
              </w:rPr>
              <w:t>S</w:t>
            </w:r>
          </w:p>
        </w:tc>
        <w:tc>
          <w:tcPr>
            <w:tcW w:w="1170" w:type="dxa"/>
          </w:tcPr>
          <w:p w:rsidR="00493F4B" w:rsidRPr="00EE6B77" w:rsidRDefault="00493F4B" w:rsidP="00465141">
            <w:pPr>
              <w:jc w:val="both"/>
              <w:rPr>
                <w:rFonts w:asciiTheme="minorHAnsi" w:hAnsiTheme="minorHAnsi"/>
                <w:sz w:val="22"/>
                <w:szCs w:val="22"/>
              </w:rPr>
            </w:pPr>
            <w:r w:rsidRPr="00EE6B77">
              <w:rPr>
                <w:rFonts w:asciiTheme="minorHAnsi" w:hAnsiTheme="minorHAnsi"/>
                <w:sz w:val="22"/>
                <w:szCs w:val="22"/>
              </w:rPr>
              <w:t>15 01 02</w:t>
            </w:r>
          </w:p>
        </w:tc>
        <w:tc>
          <w:tcPr>
            <w:tcW w:w="2767" w:type="dxa"/>
          </w:tcPr>
          <w:p w:rsidR="00493F4B" w:rsidRPr="00EE6B77" w:rsidRDefault="00493F4B" w:rsidP="00465141">
            <w:pPr>
              <w:jc w:val="both"/>
              <w:rPr>
                <w:rFonts w:asciiTheme="minorHAnsi" w:hAnsiTheme="minorHAnsi"/>
                <w:sz w:val="22"/>
                <w:szCs w:val="22"/>
              </w:rPr>
            </w:pPr>
            <w:r w:rsidRPr="00EE6B77">
              <w:rPr>
                <w:rFonts w:asciiTheme="minorHAnsi" w:hAnsiTheme="minorHAnsi"/>
                <w:sz w:val="22"/>
                <w:szCs w:val="22"/>
              </w:rPr>
              <w:t>Valorificare prin societati autorizate</w:t>
            </w:r>
          </w:p>
        </w:tc>
      </w:tr>
      <w:tr w:rsidR="00493F4B" w:rsidRPr="00EE6B77" w:rsidTr="00FC67A6">
        <w:trPr>
          <w:trHeight w:val="1475"/>
        </w:trPr>
        <w:tc>
          <w:tcPr>
            <w:tcW w:w="1345" w:type="dxa"/>
            <w:vMerge/>
          </w:tcPr>
          <w:p w:rsidR="00493F4B" w:rsidRPr="00EE6B77" w:rsidRDefault="00493F4B" w:rsidP="00465141">
            <w:pPr>
              <w:pStyle w:val="Default"/>
              <w:jc w:val="both"/>
              <w:rPr>
                <w:rFonts w:asciiTheme="minorHAnsi" w:hAnsiTheme="minorHAnsi"/>
                <w:sz w:val="22"/>
                <w:szCs w:val="22"/>
              </w:rPr>
            </w:pPr>
          </w:p>
        </w:tc>
        <w:tc>
          <w:tcPr>
            <w:tcW w:w="1823"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sz w:val="22"/>
                <w:szCs w:val="22"/>
              </w:rPr>
              <w:t>Tuburi fluorescente și alte deșeuri cu conținut de mercur</w:t>
            </w:r>
          </w:p>
        </w:tc>
        <w:tc>
          <w:tcPr>
            <w:tcW w:w="1440" w:type="dxa"/>
          </w:tcPr>
          <w:p w:rsidR="00493F4B" w:rsidRPr="00EE6B77" w:rsidRDefault="00493F4B" w:rsidP="00465141">
            <w:pPr>
              <w:jc w:val="both"/>
              <w:rPr>
                <w:rFonts w:asciiTheme="minorHAnsi" w:hAnsiTheme="minorHAnsi" w:cs="Arial"/>
                <w:bCs/>
                <w:sz w:val="22"/>
                <w:szCs w:val="22"/>
              </w:rPr>
            </w:pPr>
            <w:r w:rsidRPr="00EE6B77">
              <w:rPr>
                <w:rFonts w:asciiTheme="minorHAnsi" w:hAnsiTheme="minorHAnsi" w:cs="Arial"/>
                <w:bCs/>
                <w:sz w:val="22"/>
                <w:szCs w:val="22"/>
              </w:rPr>
              <w:t>10 kg/an</w:t>
            </w:r>
          </w:p>
        </w:tc>
        <w:tc>
          <w:tcPr>
            <w:tcW w:w="1260"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Arial"/>
                <w:sz w:val="22"/>
                <w:szCs w:val="22"/>
              </w:rPr>
              <w:t>S</w:t>
            </w:r>
          </w:p>
        </w:tc>
        <w:tc>
          <w:tcPr>
            <w:tcW w:w="1170" w:type="dxa"/>
          </w:tcPr>
          <w:p w:rsidR="00493F4B" w:rsidRPr="00EE6B77" w:rsidRDefault="00493F4B" w:rsidP="00465141">
            <w:pPr>
              <w:ind w:left="-108"/>
              <w:jc w:val="both"/>
              <w:textAlignment w:val="baseline"/>
              <w:rPr>
                <w:rFonts w:asciiTheme="minorHAnsi" w:hAnsiTheme="minorHAnsi" w:cs="Arial"/>
                <w:sz w:val="22"/>
                <w:szCs w:val="22"/>
              </w:rPr>
            </w:pPr>
            <w:r w:rsidRPr="00EE6B77">
              <w:rPr>
                <w:rFonts w:asciiTheme="minorHAnsi" w:hAnsiTheme="minorHAnsi" w:cs="Arial"/>
                <w:sz w:val="22"/>
                <w:szCs w:val="22"/>
              </w:rPr>
              <w:t>20 01 21*</w:t>
            </w:r>
          </w:p>
        </w:tc>
        <w:tc>
          <w:tcPr>
            <w:tcW w:w="2767" w:type="dxa"/>
          </w:tcPr>
          <w:p w:rsidR="00493F4B" w:rsidRPr="00EE6B77" w:rsidRDefault="00493F4B" w:rsidP="00465141">
            <w:pPr>
              <w:jc w:val="both"/>
              <w:textAlignment w:val="baseline"/>
              <w:rPr>
                <w:rFonts w:asciiTheme="minorHAnsi" w:hAnsiTheme="minorHAnsi" w:cs="Arial"/>
                <w:sz w:val="22"/>
                <w:szCs w:val="22"/>
              </w:rPr>
            </w:pPr>
            <w:r w:rsidRPr="00EE6B77">
              <w:rPr>
                <w:rFonts w:asciiTheme="minorHAnsi" w:hAnsiTheme="minorHAnsi" w:cs="TTE2130518t00"/>
                <w:sz w:val="22"/>
                <w:szCs w:val="22"/>
                <w:lang w:eastAsia="en-US"/>
              </w:rPr>
              <w:t>Stocate</w:t>
            </w:r>
            <w:r w:rsidRPr="00EE6B77">
              <w:rPr>
                <w:rFonts w:asciiTheme="minorHAnsi" w:hAnsiTheme="minorHAnsi" w:cs="Arial"/>
                <w:sz w:val="22"/>
                <w:szCs w:val="22"/>
              </w:rPr>
              <w:t xml:space="preserve"> temporar in </w:t>
            </w:r>
            <w:r w:rsidR="00652CE2" w:rsidRPr="00EE6B77">
              <w:rPr>
                <w:rFonts w:asciiTheme="minorHAnsi" w:hAnsiTheme="minorHAnsi" w:cs="Arial"/>
                <w:sz w:val="22"/>
                <w:szCs w:val="22"/>
              </w:rPr>
              <w:t>spațiu</w:t>
            </w:r>
            <w:r w:rsidRPr="00EE6B77">
              <w:rPr>
                <w:rFonts w:asciiTheme="minorHAnsi" w:hAnsiTheme="minorHAnsi" w:cs="Arial"/>
                <w:sz w:val="22"/>
                <w:szCs w:val="22"/>
              </w:rPr>
              <w:t xml:space="preserve"> special amenjat si eliminate prin firme autorizate </w:t>
            </w:r>
          </w:p>
        </w:tc>
      </w:tr>
    </w:tbl>
    <w:p w:rsidR="00EE6B77" w:rsidRDefault="00EE6B77" w:rsidP="00465141">
      <w:pPr>
        <w:autoSpaceDE w:val="0"/>
        <w:autoSpaceDN w:val="0"/>
        <w:adjustRightInd w:val="0"/>
        <w:ind w:firstLine="720"/>
        <w:jc w:val="both"/>
        <w:rPr>
          <w:rFonts w:asciiTheme="minorHAnsi" w:hAnsiTheme="minorHAnsi" w:cs="Arial"/>
          <w:b/>
          <w:bCs/>
          <w:sz w:val="24"/>
          <w:szCs w:val="24"/>
          <w:lang w:val="it-IT"/>
        </w:rPr>
      </w:pPr>
    </w:p>
    <w:p w:rsidR="00D708DA" w:rsidRPr="002F1E83" w:rsidRDefault="00144A62" w:rsidP="00465141">
      <w:pPr>
        <w:autoSpaceDE w:val="0"/>
        <w:autoSpaceDN w:val="0"/>
        <w:adjustRightInd w:val="0"/>
        <w:ind w:firstLine="720"/>
        <w:jc w:val="both"/>
        <w:rPr>
          <w:rFonts w:asciiTheme="minorHAnsi" w:hAnsiTheme="minorHAnsi" w:cs="Arial"/>
          <w:color w:val="000000"/>
          <w:sz w:val="24"/>
          <w:szCs w:val="24"/>
          <w:lang w:val="en-US" w:eastAsia="en-US"/>
        </w:rPr>
      </w:pPr>
      <w:r>
        <w:rPr>
          <w:rFonts w:asciiTheme="minorHAnsi" w:hAnsiTheme="minorHAnsi" w:cs="Arial"/>
          <w:b/>
          <w:bCs/>
          <w:sz w:val="24"/>
          <w:szCs w:val="24"/>
          <w:lang w:val="it-IT"/>
        </w:rPr>
        <w:t>Dejecții</w:t>
      </w:r>
      <w:r w:rsidR="00D708DA" w:rsidRPr="002F1E83">
        <w:rPr>
          <w:rFonts w:asciiTheme="minorHAnsi" w:hAnsiTheme="minorHAnsi" w:cs="Arial"/>
          <w:b/>
          <w:bCs/>
          <w:sz w:val="24"/>
          <w:szCs w:val="24"/>
          <w:lang w:val="it-IT"/>
        </w:rPr>
        <w:t xml:space="preserve"> animaliere </w:t>
      </w:r>
      <w:r w:rsidR="00D708DA" w:rsidRPr="002F1E83">
        <w:rPr>
          <w:rFonts w:asciiTheme="minorHAnsi" w:hAnsiTheme="minorHAnsi" w:cs="Arial"/>
          <w:sz w:val="24"/>
          <w:szCs w:val="24"/>
          <w:lang w:val="it-IT"/>
        </w:rPr>
        <w:t xml:space="preserve">- provenite din procesul tehnologic de </w:t>
      </w:r>
      <w:r w:rsidR="00FD0A46">
        <w:rPr>
          <w:rFonts w:asciiTheme="minorHAnsi" w:hAnsiTheme="minorHAnsi" w:cs="Arial"/>
          <w:sz w:val="24"/>
          <w:szCs w:val="24"/>
          <w:lang w:val="it-IT"/>
        </w:rPr>
        <w:t>creștere</w:t>
      </w:r>
      <w:r w:rsidR="00D708DA" w:rsidRPr="002F1E83">
        <w:rPr>
          <w:rFonts w:asciiTheme="minorHAnsi" w:hAnsiTheme="minorHAnsi" w:cs="Arial"/>
          <w:sz w:val="24"/>
          <w:szCs w:val="24"/>
          <w:lang w:val="it-IT"/>
        </w:rPr>
        <w:t xml:space="preserve"> a </w:t>
      </w:r>
      <w:r w:rsidR="006549FB">
        <w:rPr>
          <w:rFonts w:asciiTheme="minorHAnsi" w:hAnsiTheme="minorHAnsi" w:cs="Arial"/>
          <w:sz w:val="24"/>
          <w:szCs w:val="24"/>
          <w:lang w:val="it-IT"/>
        </w:rPr>
        <w:t>păsări</w:t>
      </w:r>
      <w:r w:rsidR="00D708DA" w:rsidRPr="002F1E83">
        <w:rPr>
          <w:rFonts w:asciiTheme="minorHAnsi" w:hAnsiTheme="minorHAnsi" w:cs="Arial"/>
          <w:sz w:val="24"/>
          <w:szCs w:val="24"/>
          <w:lang w:val="it-IT"/>
        </w:rPr>
        <w:t>lo</w:t>
      </w:r>
      <w:r w:rsidR="00FC67A6">
        <w:rPr>
          <w:rFonts w:asciiTheme="minorHAnsi" w:hAnsiTheme="minorHAnsi" w:cs="Arial"/>
          <w:sz w:val="24"/>
          <w:szCs w:val="24"/>
          <w:lang w:val="it-IT"/>
        </w:rPr>
        <w:t>r sunt compuse din amestec de aș</w:t>
      </w:r>
      <w:r w:rsidR="00D708DA" w:rsidRPr="002F1E83">
        <w:rPr>
          <w:rFonts w:asciiTheme="minorHAnsi" w:hAnsiTheme="minorHAnsi" w:cs="Arial"/>
          <w:sz w:val="24"/>
          <w:szCs w:val="24"/>
          <w:lang w:val="it-IT"/>
        </w:rPr>
        <w:t>ternut</w:t>
      </w:r>
      <w:r w:rsidR="00FC67A6">
        <w:rPr>
          <w:rFonts w:asciiTheme="minorHAnsi" w:hAnsiTheme="minorHAnsi" w:cs="Arial"/>
          <w:sz w:val="24"/>
          <w:szCs w:val="24"/>
          <w:lang w:val="it-IT"/>
        </w:rPr>
        <w:t xml:space="preserve"> permanent  cu dejecț</w:t>
      </w:r>
      <w:r w:rsidR="00D708DA" w:rsidRPr="002F1E83">
        <w:rPr>
          <w:rFonts w:asciiTheme="minorHAnsi" w:hAnsiTheme="minorHAnsi" w:cs="Arial"/>
          <w:sz w:val="24"/>
          <w:szCs w:val="24"/>
          <w:lang w:val="it-IT"/>
        </w:rPr>
        <w:t xml:space="preserve">iile </w:t>
      </w:r>
      <w:r w:rsidR="006549FB">
        <w:rPr>
          <w:rFonts w:asciiTheme="minorHAnsi" w:hAnsiTheme="minorHAnsi" w:cs="Arial"/>
          <w:sz w:val="24"/>
          <w:szCs w:val="24"/>
          <w:lang w:val="it-IT"/>
        </w:rPr>
        <w:t>păsări</w:t>
      </w:r>
      <w:r w:rsidR="00D708DA" w:rsidRPr="002F1E83">
        <w:rPr>
          <w:rFonts w:asciiTheme="minorHAnsi" w:hAnsiTheme="minorHAnsi" w:cs="Arial"/>
          <w:sz w:val="24"/>
          <w:szCs w:val="24"/>
          <w:lang w:val="it-IT"/>
        </w:rPr>
        <w:t xml:space="preserve">lor rezultate pe </w:t>
      </w:r>
      <w:r w:rsidR="00D07A6B">
        <w:rPr>
          <w:rFonts w:asciiTheme="minorHAnsi" w:hAnsiTheme="minorHAnsi" w:cs="Arial"/>
          <w:sz w:val="24"/>
          <w:szCs w:val="24"/>
          <w:lang w:val="it-IT"/>
        </w:rPr>
        <w:t>între</w:t>
      </w:r>
      <w:r w:rsidR="00D708DA" w:rsidRPr="002F1E83">
        <w:rPr>
          <w:rFonts w:asciiTheme="minorHAnsi" w:hAnsiTheme="minorHAnsi" w:cs="Arial"/>
          <w:sz w:val="24"/>
          <w:szCs w:val="24"/>
          <w:lang w:val="it-IT"/>
        </w:rPr>
        <w:t xml:space="preserve">aga durata a ciclului de </w:t>
      </w:r>
      <w:r w:rsidR="00FD0A46">
        <w:rPr>
          <w:rFonts w:asciiTheme="minorHAnsi" w:hAnsiTheme="minorHAnsi" w:cs="Arial"/>
          <w:sz w:val="24"/>
          <w:szCs w:val="24"/>
          <w:lang w:val="it-IT"/>
        </w:rPr>
        <w:t>creștere</w:t>
      </w:r>
      <w:r w:rsidR="00FC67A6">
        <w:rPr>
          <w:rFonts w:asciiTheme="minorHAnsi" w:hAnsiTheme="minorHAnsi" w:cs="Arial"/>
          <w:sz w:val="24"/>
          <w:szCs w:val="24"/>
          <w:lang w:val="it-IT"/>
        </w:rPr>
        <w:t>. La î</w:t>
      </w:r>
      <w:r w:rsidR="00D708DA" w:rsidRPr="002F1E83">
        <w:rPr>
          <w:rFonts w:asciiTheme="minorHAnsi" w:hAnsiTheme="minorHAnsi" w:cs="Arial"/>
          <w:sz w:val="24"/>
          <w:szCs w:val="24"/>
          <w:lang w:val="it-IT"/>
        </w:rPr>
        <w:t xml:space="preserve">ncheierea ciclului de </w:t>
      </w:r>
      <w:r w:rsidR="00FD0A46">
        <w:rPr>
          <w:rFonts w:asciiTheme="minorHAnsi" w:hAnsiTheme="minorHAnsi" w:cs="Arial"/>
          <w:sz w:val="24"/>
          <w:szCs w:val="24"/>
          <w:lang w:val="it-IT"/>
        </w:rPr>
        <w:t>creștere</w:t>
      </w:r>
      <w:r w:rsidR="00D708DA" w:rsidRPr="002F1E83">
        <w:rPr>
          <w:rFonts w:asciiTheme="minorHAnsi" w:hAnsiTheme="minorHAnsi" w:cs="Arial"/>
          <w:sz w:val="24"/>
          <w:szCs w:val="24"/>
          <w:lang w:val="it-IT"/>
        </w:rPr>
        <w:t xml:space="preserve">, </w:t>
      </w:r>
      <w:r w:rsidR="00D07A6B">
        <w:rPr>
          <w:rFonts w:asciiTheme="minorHAnsi" w:hAnsiTheme="minorHAnsi" w:cs="Arial"/>
          <w:sz w:val="24"/>
          <w:szCs w:val="24"/>
          <w:lang w:val="it-IT"/>
        </w:rPr>
        <w:t>între</w:t>
      </w:r>
      <w:r w:rsidR="00FC67A6">
        <w:rPr>
          <w:rFonts w:asciiTheme="minorHAnsi" w:hAnsiTheme="minorHAnsi" w:cs="Arial"/>
          <w:sz w:val="24"/>
          <w:szCs w:val="24"/>
          <w:lang w:val="it-IT"/>
        </w:rPr>
        <w:t>aga masa de așternut se evacuează</w:t>
      </w:r>
      <w:r w:rsidR="00D708DA" w:rsidRPr="002F1E83">
        <w:rPr>
          <w:rFonts w:asciiTheme="minorHAnsi" w:hAnsiTheme="minorHAnsi" w:cs="Arial"/>
          <w:sz w:val="24"/>
          <w:szCs w:val="24"/>
          <w:lang w:val="it-IT"/>
        </w:rPr>
        <w:t xml:space="preserve"> din hala de </w:t>
      </w:r>
      <w:r w:rsidR="00FD0A46">
        <w:rPr>
          <w:rFonts w:asciiTheme="minorHAnsi" w:hAnsiTheme="minorHAnsi" w:cs="Arial"/>
          <w:sz w:val="24"/>
          <w:szCs w:val="24"/>
          <w:lang w:val="it-IT"/>
        </w:rPr>
        <w:t>creștere</w:t>
      </w:r>
      <w:r w:rsidR="00D708DA" w:rsidRPr="002F1E83">
        <w:rPr>
          <w:rFonts w:asciiTheme="minorHAnsi" w:hAnsiTheme="minorHAnsi" w:cs="Arial"/>
          <w:sz w:val="24"/>
          <w:szCs w:val="24"/>
          <w:lang w:val="it-IT"/>
        </w:rPr>
        <w:t xml:space="preserve"> mecani</w:t>
      </w:r>
      <w:r w:rsidR="00FC67A6">
        <w:rPr>
          <w:rFonts w:asciiTheme="minorHAnsi" w:hAnsiTheme="minorHAnsi" w:cs="Arial"/>
          <w:sz w:val="24"/>
          <w:szCs w:val="24"/>
          <w:lang w:val="it-IT"/>
        </w:rPr>
        <w:t>c cu utilaje echipate corespunzător prin uș</w:t>
      </w:r>
      <w:r w:rsidR="00D708DA" w:rsidRPr="002F1E83">
        <w:rPr>
          <w:rFonts w:asciiTheme="minorHAnsi" w:hAnsiTheme="minorHAnsi" w:cs="Arial"/>
          <w:sz w:val="24"/>
          <w:szCs w:val="24"/>
          <w:lang w:val="it-IT"/>
        </w:rPr>
        <w:t xml:space="preserve">ile special </w:t>
      </w:r>
      <w:r w:rsidR="00BB1D72">
        <w:rPr>
          <w:rFonts w:asciiTheme="minorHAnsi" w:hAnsiTheme="minorHAnsi" w:cs="Arial"/>
          <w:sz w:val="24"/>
          <w:szCs w:val="24"/>
          <w:lang w:val="it-IT"/>
        </w:rPr>
        <w:t>practicate.</w:t>
      </w:r>
      <w:r w:rsidR="00FC67A6">
        <w:rPr>
          <w:rFonts w:asciiTheme="minorHAnsi" w:hAnsiTheme="minorHAnsi" w:cs="Arial"/>
          <w:sz w:val="24"/>
          <w:szCs w:val="24"/>
          <w:lang w:val="it-IT"/>
        </w:rPr>
        <w:t xml:space="preserve"> Acest aș</w:t>
      </w:r>
      <w:r w:rsidR="00BB1D72">
        <w:rPr>
          <w:rFonts w:asciiTheme="minorHAnsi" w:hAnsiTheme="minorHAnsi" w:cs="Arial"/>
          <w:sz w:val="24"/>
          <w:szCs w:val="24"/>
          <w:lang w:val="it-IT"/>
        </w:rPr>
        <w:t>ternut este încărcat î</w:t>
      </w:r>
      <w:r w:rsidR="00D708DA" w:rsidRPr="002F1E83">
        <w:rPr>
          <w:rFonts w:asciiTheme="minorHAnsi" w:hAnsiTheme="minorHAnsi" w:cs="Arial"/>
          <w:sz w:val="24"/>
          <w:szCs w:val="24"/>
          <w:lang w:val="it-IT"/>
        </w:rPr>
        <w:t>n mijloace de transport si depozitat la platforma betona</w:t>
      </w:r>
      <w:r w:rsidR="00FC67A6">
        <w:rPr>
          <w:rFonts w:asciiTheme="minorHAnsi" w:hAnsiTheme="minorHAnsi" w:cs="Arial"/>
          <w:sz w:val="24"/>
          <w:szCs w:val="24"/>
          <w:lang w:val="it-IT"/>
        </w:rPr>
        <w:t>tă</w:t>
      </w:r>
      <w:r w:rsidR="00BB1D72">
        <w:rPr>
          <w:rFonts w:asciiTheme="minorHAnsi" w:hAnsiTheme="minorHAnsi" w:cs="Arial"/>
          <w:sz w:val="24"/>
          <w:szCs w:val="24"/>
          <w:lang w:val="it-IT"/>
        </w:rPr>
        <w:t xml:space="preserve"> de stocare temporara a dejecț</w:t>
      </w:r>
      <w:r w:rsidR="00D708DA" w:rsidRPr="002F1E83">
        <w:rPr>
          <w:rFonts w:asciiTheme="minorHAnsi" w:hAnsiTheme="minorHAnsi" w:cs="Arial"/>
          <w:sz w:val="24"/>
          <w:szCs w:val="24"/>
          <w:lang w:val="it-IT"/>
        </w:rPr>
        <w:t xml:space="preserve">iilor, </w:t>
      </w:r>
      <w:r w:rsidR="00D07A6B">
        <w:rPr>
          <w:rFonts w:asciiTheme="minorHAnsi" w:hAnsiTheme="minorHAnsi" w:cs="Arial"/>
          <w:sz w:val="24"/>
          <w:szCs w:val="24"/>
          <w:lang w:val="it-IT"/>
        </w:rPr>
        <w:t xml:space="preserve">urmând </w:t>
      </w:r>
      <w:r w:rsidR="00D708DA" w:rsidRPr="002F1E83">
        <w:rPr>
          <w:rFonts w:asciiTheme="minorHAnsi" w:hAnsiTheme="minorHAnsi" w:cs="Arial"/>
          <w:sz w:val="24"/>
          <w:szCs w:val="24"/>
          <w:lang w:val="it-IT"/>
        </w:rPr>
        <w:t xml:space="preserve"> a fi preluate </w:t>
      </w:r>
      <w:r w:rsidR="00D708DA" w:rsidRPr="00606753">
        <w:rPr>
          <w:rFonts w:asciiTheme="minorHAnsi" w:hAnsiTheme="minorHAnsi" w:cs="Arial"/>
          <w:sz w:val="24"/>
          <w:szCs w:val="24"/>
          <w:lang w:val="it-IT"/>
        </w:rPr>
        <w:t xml:space="preserve">de </w:t>
      </w:r>
      <w:r w:rsidR="00652CE2" w:rsidRPr="001E1AA2">
        <w:rPr>
          <w:rFonts w:asciiTheme="minorHAnsi" w:hAnsiTheme="minorHAnsi" w:cs="Arial"/>
          <w:sz w:val="24"/>
          <w:szCs w:val="24"/>
          <w:lang w:val="it-IT"/>
        </w:rPr>
        <w:t>către</w:t>
      </w:r>
      <w:r w:rsidR="00D708DA" w:rsidRPr="001E1AA2">
        <w:rPr>
          <w:rFonts w:asciiTheme="minorHAnsi" w:hAnsiTheme="minorHAnsi" w:cs="Arial"/>
          <w:sz w:val="24"/>
          <w:szCs w:val="24"/>
          <w:lang w:val="it-IT"/>
        </w:rPr>
        <w:t xml:space="preserve"> </w:t>
      </w:r>
      <w:r w:rsidR="001E1AA2" w:rsidRPr="001E1AA2">
        <w:rPr>
          <w:rFonts w:asciiTheme="minorHAnsi" w:hAnsiTheme="minorHAnsi" w:cs="Arial"/>
          <w:color w:val="000000"/>
          <w:sz w:val="24"/>
          <w:szCs w:val="24"/>
        </w:rPr>
        <w:t>S.C COSVAN S.R.L.</w:t>
      </w:r>
      <w:r w:rsidR="00522126" w:rsidRPr="001E1AA2">
        <w:rPr>
          <w:rFonts w:asciiTheme="minorHAnsi" w:hAnsiTheme="minorHAnsi" w:cs="Arial"/>
          <w:sz w:val="24"/>
          <w:szCs w:val="24"/>
          <w:lang w:val="it-IT"/>
        </w:rPr>
        <w:t>, in</w:t>
      </w:r>
      <w:r w:rsidR="00522126" w:rsidRPr="00606753">
        <w:rPr>
          <w:rFonts w:asciiTheme="minorHAnsi" w:hAnsiTheme="minorHAnsi" w:cs="Arial"/>
          <w:sz w:val="24"/>
          <w:szCs w:val="24"/>
          <w:lang w:val="it-IT"/>
        </w:rPr>
        <w:t xml:space="preserve"> baza contractului</w:t>
      </w:r>
      <w:r w:rsidR="00D708DA" w:rsidRPr="00606753">
        <w:rPr>
          <w:rFonts w:asciiTheme="minorHAnsi" w:hAnsiTheme="minorHAnsi" w:cs="Arial"/>
          <w:sz w:val="24"/>
          <w:szCs w:val="24"/>
          <w:lang w:val="it-IT"/>
        </w:rPr>
        <w:t xml:space="preserve">, </w:t>
      </w:r>
      <w:r w:rsidR="00D07A6B">
        <w:rPr>
          <w:rFonts w:asciiTheme="minorHAnsi" w:hAnsiTheme="minorHAnsi" w:cs="Arial"/>
          <w:sz w:val="24"/>
          <w:szCs w:val="24"/>
          <w:lang w:val="it-IT"/>
        </w:rPr>
        <w:t xml:space="preserve">urmând </w:t>
      </w:r>
      <w:r w:rsidR="00D708DA" w:rsidRPr="00606753">
        <w:rPr>
          <w:rFonts w:asciiTheme="minorHAnsi" w:hAnsiTheme="minorHAnsi" w:cs="Arial"/>
          <w:sz w:val="24"/>
          <w:szCs w:val="24"/>
          <w:lang w:val="it-IT"/>
        </w:rPr>
        <w:t xml:space="preserve"> a fi imprastiat</w:t>
      </w:r>
      <w:r w:rsidR="00FC67A6">
        <w:rPr>
          <w:rFonts w:asciiTheme="minorHAnsi" w:hAnsiTheme="minorHAnsi" w:cs="Arial"/>
          <w:sz w:val="24"/>
          <w:szCs w:val="24"/>
          <w:lang w:val="it-IT"/>
        </w:rPr>
        <w:t>e</w:t>
      </w:r>
      <w:r w:rsidR="00D708DA" w:rsidRPr="00606753">
        <w:rPr>
          <w:rFonts w:asciiTheme="minorHAnsi" w:hAnsiTheme="minorHAnsi" w:cs="Arial"/>
          <w:sz w:val="24"/>
          <w:szCs w:val="24"/>
          <w:lang w:val="it-IT"/>
        </w:rPr>
        <w:t xml:space="preserve"> pe terenurile agricole detinute de </w:t>
      </w:r>
      <w:r w:rsidR="00652CE2">
        <w:rPr>
          <w:rFonts w:asciiTheme="minorHAnsi" w:hAnsiTheme="minorHAnsi" w:cs="Arial"/>
          <w:sz w:val="24"/>
          <w:szCs w:val="24"/>
          <w:lang w:val="it-IT"/>
        </w:rPr>
        <w:t>către</w:t>
      </w:r>
      <w:r w:rsidR="00D708DA" w:rsidRPr="00606753">
        <w:rPr>
          <w:rFonts w:asciiTheme="minorHAnsi" w:hAnsiTheme="minorHAnsi" w:cs="Arial"/>
          <w:sz w:val="24"/>
          <w:szCs w:val="24"/>
          <w:lang w:val="it-IT"/>
        </w:rPr>
        <w:t xml:space="preserve"> </w:t>
      </w:r>
      <w:r w:rsidR="0032739E">
        <w:rPr>
          <w:rFonts w:asciiTheme="minorHAnsi" w:hAnsiTheme="minorHAnsi" w:cs="Arial"/>
          <w:sz w:val="24"/>
          <w:szCs w:val="24"/>
          <w:lang w:val="it-IT"/>
        </w:rPr>
        <w:t xml:space="preserve">SC </w:t>
      </w:r>
      <w:r w:rsidR="001E1AA2" w:rsidRPr="001E1AA2">
        <w:rPr>
          <w:rFonts w:asciiTheme="minorHAnsi" w:hAnsiTheme="minorHAnsi" w:cs="Arial"/>
          <w:color w:val="000000"/>
          <w:sz w:val="24"/>
          <w:szCs w:val="24"/>
        </w:rPr>
        <w:t xml:space="preserve">COSVAN </w:t>
      </w:r>
      <w:r w:rsidR="0032739E">
        <w:rPr>
          <w:rFonts w:asciiTheme="minorHAnsi" w:hAnsiTheme="minorHAnsi" w:cs="Arial"/>
          <w:sz w:val="24"/>
          <w:szCs w:val="24"/>
          <w:lang w:val="it-IT"/>
        </w:rPr>
        <w:t>S.R.L</w:t>
      </w:r>
      <w:r w:rsidR="00D708DA" w:rsidRPr="00606753">
        <w:rPr>
          <w:rFonts w:asciiTheme="minorHAnsi" w:hAnsiTheme="minorHAnsi" w:cs="Arial"/>
          <w:sz w:val="24"/>
          <w:szCs w:val="24"/>
          <w:lang w:val="it-IT"/>
        </w:rPr>
        <w:t>.</w:t>
      </w:r>
      <w:r w:rsidR="00D708DA" w:rsidRPr="00606753">
        <w:rPr>
          <w:rFonts w:asciiTheme="minorHAnsi" w:hAnsiTheme="minorHAnsi"/>
          <w:color w:val="000000"/>
          <w:sz w:val="24"/>
          <w:szCs w:val="24"/>
          <w:lang w:val="en-US" w:eastAsia="en-US"/>
        </w:rPr>
        <w:t xml:space="preserve"> </w:t>
      </w:r>
      <w:r>
        <w:rPr>
          <w:rFonts w:asciiTheme="minorHAnsi" w:hAnsiTheme="minorHAnsi" w:cs="Arial"/>
          <w:color w:val="000000"/>
          <w:sz w:val="24"/>
          <w:szCs w:val="24"/>
          <w:lang w:val="en-US" w:eastAsia="en-US"/>
        </w:rPr>
        <w:t>Dejecții</w:t>
      </w:r>
      <w:r w:rsidR="00D708DA" w:rsidRPr="00606753">
        <w:rPr>
          <w:rFonts w:asciiTheme="minorHAnsi" w:hAnsiTheme="minorHAnsi" w:cs="Arial"/>
          <w:color w:val="000000"/>
          <w:sz w:val="24"/>
          <w:szCs w:val="24"/>
          <w:lang w:val="en-US" w:eastAsia="en-US"/>
        </w:rPr>
        <w:t xml:space="preserve">le </w:t>
      </w:r>
      <w:r w:rsidR="0032739E">
        <w:rPr>
          <w:rFonts w:asciiTheme="minorHAnsi" w:hAnsiTheme="minorHAnsi" w:cs="Arial"/>
          <w:color w:val="000000"/>
          <w:sz w:val="24"/>
          <w:szCs w:val="24"/>
          <w:lang w:val="en-US" w:eastAsia="en-US"/>
        </w:rPr>
        <w:t>sunt</w:t>
      </w:r>
      <w:r w:rsidR="00D708DA" w:rsidRPr="00606753">
        <w:rPr>
          <w:rFonts w:asciiTheme="minorHAnsi" w:hAnsiTheme="minorHAnsi" w:cs="Arial"/>
          <w:color w:val="000000"/>
          <w:sz w:val="24"/>
          <w:szCs w:val="24"/>
          <w:lang w:val="en-US" w:eastAsia="en-US"/>
        </w:rPr>
        <w:t xml:space="preserve"> pre</w:t>
      </w:r>
      <w:r w:rsidR="00FC67A6">
        <w:rPr>
          <w:rFonts w:asciiTheme="minorHAnsi" w:hAnsiTheme="minorHAnsi" w:cs="Arial"/>
          <w:color w:val="000000"/>
          <w:sz w:val="24"/>
          <w:szCs w:val="24"/>
          <w:lang w:val="en-US" w:eastAsia="en-US"/>
        </w:rPr>
        <w:t>luate pe baza de contract existîâ</w:t>
      </w:r>
      <w:r w:rsidR="00D708DA" w:rsidRPr="00606753">
        <w:rPr>
          <w:rFonts w:asciiTheme="minorHAnsi" w:hAnsiTheme="minorHAnsi" w:cs="Arial"/>
          <w:color w:val="000000"/>
          <w:sz w:val="24"/>
          <w:szCs w:val="24"/>
          <w:lang w:val="en-US" w:eastAsia="en-US"/>
        </w:rPr>
        <w:t>nd obligativitatea conform</w:t>
      </w:r>
      <w:r w:rsidR="00D708DA" w:rsidRPr="002F1E83">
        <w:rPr>
          <w:rFonts w:asciiTheme="minorHAnsi" w:hAnsiTheme="minorHAnsi" w:cs="Arial"/>
          <w:color w:val="000000"/>
          <w:sz w:val="24"/>
          <w:szCs w:val="24"/>
          <w:lang w:val="en-US" w:eastAsia="en-US"/>
        </w:rPr>
        <w:t xml:space="preserve"> Codului de Bune Practici in Agricultura, de intocmire a studiilor OSPA s</w:t>
      </w:r>
      <w:r w:rsidR="00FC67A6">
        <w:rPr>
          <w:rFonts w:asciiTheme="minorHAnsi" w:hAnsiTheme="minorHAnsi" w:cs="Arial"/>
          <w:color w:val="000000"/>
          <w:sz w:val="24"/>
          <w:szCs w:val="24"/>
          <w:lang w:val="en-US" w:eastAsia="en-US"/>
        </w:rPr>
        <w:t>i a Programelor de fertilizare în baza cărora se vor aplica dejecț</w:t>
      </w:r>
      <w:r w:rsidR="00D708DA" w:rsidRPr="002F1E83">
        <w:rPr>
          <w:rFonts w:asciiTheme="minorHAnsi" w:hAnsiTheme="minorHAnsi" w:cs="Arial"/>
          <w:color w:val="000000"/>
          <w:sz w:val="24"/>
          <w:szCs w:val="24"/>
          <w:lang w:val="en-US" w:eastAsia="en-US"/>
        </w:rPr>
        <w:t>iile pe terenuri</w:t>
      </w:r>
      <w:r w:rsidR="00FC67A6">
        <w:rPr>
          <w:rFonts w:asciiTheme="minorHAnsi" w:hAnsiTheme="minorHAnsi" w:cs="Arial"/>
          <w:color w:val="000000"/>
          <w:sz w:val="24"/>
          <w:szCs w:val="24"/>
          <w:lang w:val="en-US" w:eastAsia="en-US"/>
        </w:rPr>
        <w:t xml:space="preserve"> agricole. Se respectă</w:t>
      </w:r>
      <w:r w:rsidR="00955FD9">
        <w:rPr>
          <w:rFonts w:asciiTheme="minorHAnsi" w:hAnsiTheme="minorHAnsi" w:cs="Arial"/>
          <w:color w:val="000000"/>
          <w:sz w:val="24"/>
          <w:szCs w:val="24"/>
          <w:lang w:val="en-US" w:eastAsia="en-US"/>
        </w:rPr>
        <w:t xml:space="preserve"> perioadele de restricț</w:t>
      </w:r>
      <w:r w:rsidR="00D708DA" w:rsidRPr="002F1E83">
        <w:rPr>
          <w:rFonts w:asciiTheme="minorHAnsi" w:hAnsiTheme="minorHAnsi" w:cs="Arial"/>
          <w:color w:val="000000"/>
          <w:sz w:val="24"/>
          <w:szCs w:val="24"/>
          <w:lang w:val="en-US" w:eastAsia="en-US"/>
        </w:rPr>
        <w:t xml:space="preserve">ii </w:t>
      </w:r>
      <w:r w:rsidR="00955FD9">
        <w:rPr>
          <w:rFonts w:asciiTheme="minorHAnsi" w:hAnsiTheme="minorHAnsi" w:cs="Arial"/>
          <w:color w:val="000000"/>
          <w:sz w:val="24"/>
          <w:szCs w:val="24"/>
          <w:lang w:val="en-US" w:eastAsia="en-US"/>
        </w:rPr>
        <w:t>precum ș</w:t>
      </w:r>
      <w:r w:rsidR="00FC67A6">
        <w:rPr>
          <w:rFonts w:asciiTheme="minorHAnsi" w:hAnsiTheme="minorHAnsi" w:cs="Arial"/>
          <w:color w:val="000000"/>
          <w:sz w:val="24"/>
          <w:szCs w:val="24"/>
          <w:lang w:val="en-US" w:eastAsia="en-US"/>
        </w:rPr>
        <w:t>i metodele de aplicare ș</w:t>
      </w:r>
      <w:r w:rsidR="00955FD9">
        <w:rPr>
          <w:rFonts w:asciiTheme="minorHAnsi" w:hAnsiTheme="minorHAnsi" w:cs="Arial"/>
          <w:color w:val="000000"/>
          <w:sz w:val="24"/>
          <w:szCs w:val="24"/>
          <w:lang w:val="en-US" w:eastAsia="en-US"/>
        </w:rPr>
        <w:t>i integrare î</w:t>
      </w:r>
      <w:r w:rsidR="00D708DA" w:rsidRPr="002F1E83">
        <w:rPr>
          <w:rFonts w:asciiTheme="minorHAnsi" w:hAnsiTheme="minorHAnsi" w:cs="Arial"/>
          <w:color w:val="000000"/>
          <w:sz w:val="24"/>
          <w:szCs w:val="24"/>
          <w:lang w:val="en-US" w:eastAsia="en-US"/>
        </w:rPr>
        <w:t>n sol.</w:t>
      </w:r>
    </w:p>
    <w:p w:rsidR="00D708DA" w:rsidRPr="002E0D72" w:rsidRDefault="00FC67A6" w:rsidP="00465141">
      <w:pPr>
        <w:autoSpaceDE w:val="0"/>
        <w:autoSpaceDN w:val="0"/>
        <w:adjustRightInd w:val="0"/>
        <w:ind w:firstLine="720"/>
        <w:jc w:val="both"/>
        <w:rPr>
          <w:rFonts w:asciiTheme="minorHAnsi" w:hAnsiTheme="minorHAnsi" w:cs="Arial"/>
          <w:sz w:val="24"/>
          <w:szCs w:val="24"/>
          <w:lang w:val="it-IT"/>
        </w:rPr>
      </w:pPr>
      <w:r>
        <w:rPr>
          <w:rFonts w:asciiTheme="minorHAnsi" w:hAnsiTheme="minorHAnsi" w:cs="Arial"/>
          <w:color w:val="000000"/>
          <w:sz w:val="24"/>
          <w:szCs w:val="24"/>
          <w:lang w:val="en-US" w:eastAsia="en-US"/>
        </w:rPr>
        <w:t>Evacuarea dejecț</w:t>
      </w:r>
      <w:r w:rsidR="00D708DA" w:rsidRPr="002E0D72">
        <w:rPr>
          <w:rFonts w:asciiTheme="minorHAnsi" w:hAnsiTheme="minorHAnsi" w:cs="Arial"/>
          <w:color w:val="000000"/>
          <w:sz w:val="24"/>
          <w:szCs w:val="24"/>
          <w:lang w:val="en-US" w:eastAsia="en-US"/>
        </w:rPr>
        <w:t xml:space="preserve">iilor se </w:t>
      </w:r>
      <w:r w:rsidR="00652CE2">
        <w:rPr>
          <w:rFonts w:asciiTheme="minorHAnsi" w:hAnsiTheme="minorHAnsi" w:cs="Arial"/>
          <w:color w:val="000000"/>
          <w:sz w:val="24"/>
          <w:szCs w:val="24"/>
          <w:lang w:val="en-US" w:eastAsia="en-US"/>
        </w:rPr>
        <w:t>realizează</w:t>
      </w:r>
      <w:r>
        <w:rPr>
          <w:rFonts w:asciiTheme="minorHAnsi" w:hAnsiTheme="minorHAnsi" w:cs="Arial"/>
          <w:color w:val="000000"/>
          <w:sz w:val="24"/>
          <w:szCs w:val="24"/>
          <w:lang w:val="en-US" w:eastAsia="en-US"/>
        </w:rPr>
        <w:t xml:space="preserve"> la sfârșitul fiecă</w:t>
      </w:r>
      <w:r w:rsidR="00D708DA" w:rsidRPr="002E0D72">
        <w:rPr>
          <w:rFonts w:asciiTheme="minorHAnsi" w:hAnsiTheme="minorHAnsi" w:cs="Arial"/>
          <w:color w:val="000000"/>
          <w:sz w:val="24"/>
          <w:szCs w:val="24"/>
          <w:lang w:val="en-US" w:eastAsia="en-US"/>
        </w:rPr>
        <w:t xml:space="preserve">rei serii de </w:t>
      </w:r>
      <w:r w:rsidR="00FD0A46">
        <w:rPr>
          <w:rFonts w:asciiTheme="minorHAnsi" w:hAnsiTheme="minorHAnsi" w:cs="Arial"/>
          <w:color w:val="000000"/>
          <w:sz w:val="24"/>
          <w:szCs w:val="24"/>
          <w:lang w:val="en-US" w:eastAsia="en-US"/>
        </w:rPr>
        <w:t>creștere</w:t>
      </w:r>
      <w:r w:rsidR="00D708DA" w:rsidRPr="002E0D72">
        <w:rPr>
          <w:rFonts w:asciiTheme="minorHAnsi" w:hAnsiTheme="minorHAnsi" w:cs="Arial"/>
          <w:color w:val="000000"/>
          <w:sz w:val="24"/>
          <w:szCs w:val="24"/>
          <w:lang w:val="en-US" w:eastAsia="en-US"/>
        </w:rPr>
        <w:t>.</w:t>
      </w:r>
      <w:r w:rsidR="001E1AA2">
        <w:rPr>
          <w:rFonts w:asciiTheme="minorHAnsi" w:hAnsiTheme="minorHAnsi" w:cs="Arial"/>
          <w:color w:val="000000"/>
          <w:sz w:val="24"/>
          <w:szCs w:val="24"/>
          <w:lang w:val="en-US" w:eastAsia="en-US"/>
        </w:rPr>
        <w:t xml:space="preserve"> </w:t>
      </w:r>
      <w:r>
        <w:rPr>
          <w:rFonts w:asciiTheme="minorHAnsi" w:hAnsiTheme="minorHAnsi" w:cs="Arial"/>
          <w:color w:val="000000"/>
          <w:sz w:val="24"/>
          <w:szCs w:val="24"/>
          <w:lang w:val="en-US" w:eastAsia="en-US"/>
        </w:rPr>
        <w:t>Cantitatea evacuată</w:t>
      </w:r>
      <w:r w:rsidR="00D708DA" w:rsidRPr="002E0D72">
        <w:rPr>
          <w:rFonts w:asciiTheme="minorHAnsi" w:hAnsiTheme="minorHAnsi" w:cs="Arial"/>
          <w:color w:val="000000"/>
          <w:sz w:val="24"/>
          <w:szCs w:val="24"/>
          <w:lang w:val="en-US" w:eastAsia="en-US"/>
        </w:rPr>
        <w:t xml:space="preserve"> este de </w:t>
      </w:r>
      <w:r>
        <w:rPr>
          <w:rFonts w:asciiTheme="minorHAnsi" w:hAnsiTheme="minorHAnsi" w:cs="Arial"/>
          <w:color w:val="000000"/>
          <w:sz w:val="24"/>
          <w:szCs w:val="24"/>
          <w:lang w:val="en-US" w:eastAsia="en-US"/>
        </w:rPr>
        <w:t xml:space="preserve">cca </w:t>
      </w:r>
      <w:r w:rsidR="001E1AA2">
        <w:rPr>
          <w:rFonts w:asciiTheme="minorHAnsi" w:hAnsiTheme="minorHAnsi" w:cs="Arial"/>
          <w:color w:val="000000"/>
          <w:sz w:val="24"/>
          <w:szCs w:val="24"/>
          <w:lang w:val="en-US" w:eastAsia="en-US"/>
        </w:rPr>
        <w:t>18</w:t>
      </w:r>
      <w:r w:rsidR="008B661D" w:rsidRPr="002E0D72">
        <w:rPr>
          <w:rFonts w:asciiTheme="minorHAnsi" w:hAnsiTheme="minorHAnsi" w:cs="Arial"/>
          <w:color w:val="000000"/>
          <w:sz w:val="24"/>
          <w:szCs w:val="24"/>
          <w:lang w:val="en-US" w:eastAsia="en-US"/>
        </w:rPr>
        <w:t>3</w:t>
      </w:r>
      <w:r w:rsidR="00A0056A">
        <w:rPr>
          <w:rFonts w:asciiTheme="minorHAnsi" w:hAnsiTheme="minorHAnsi" w:cs="Arial"/>
          <w:color w:val="000000"/>
          <w:sz w:val="24"/>
          <w:szCs w:val="24"/>
          <w:lang w:val="en-US" w:eastAsia="en-US"/>
        </w:rPr>
        <w:t xml:space="preserve"> t/serie</w:t>
      </w:r>
      <w:r w:rsidR="00D708DA" w:rsidRPr="002E0D72">
        <w:rPr>
          <w:rFonts w:asciiTheme="minorHAnsi" w:hAnsiTheme="minorHAnsi" w:cs="Arial"/>
          <w:color w:val="000000"/>
          <w:sz w:val="24"/>
          <w:szCs w:val="24"/>
          <w:lang w:val="en-US" w:eastAsia="en-US"/>
        </w:rPr>
        <w:t xml:space="preserve">, respectiv  </w:t>
      </w:r>
      <w:r w:rsidR="001E1AA2">
        <w:rPr>
          <w:rFonts w:asciiTheme="minorHAnsi" w:hAnsiTheme="minorHAnsi" w:cs="Arial"/>
          <w:color w:val="000000"/>
          <w:sz w:val="24"/>
          <w:szCs w:val="24"/>
          <w:lang w:val="en-US" w:eastAsia="en-US"/>
        </w:rPr>
        <w:t>1100</w:t>
      </w:r>
      <w:r>
        <w:rPr>
          <w:rFonts w:asciiTheme="minorHAnsi" w:hAnsiTheme="minorHAnsi" w:cs="Arial"/>
          <w:color w:val="000000"/>
          <w:sz w:val="24"/>
          <w:szCs w:val="24"/>
          <w:lang w:val="en-US" w:eastAsia="en-US"/>
        </w:rPr>
        <w:t xml:space="preserve"> t/an ș</w:t>
      </w:r>
      <w:r w:rsidR="00D708DA" w:rsidRPr="002E0D72">
        <w:rPr>
          <w:rFonts w:asciiTheme="minorHAnsi" w:hAnsiTheme="minorHAnsi" w:cs="Arial"/>
          <w:color w:val="000000"/>
          <w:sz w:val="24"/>
          <w:szCs w:val="24"/>
          <w:lang w:val="en-US" w:eastAsia="en-US"/>
        </w:rPr>
        <w:t>i depozitate pe platf</w:t>
      </w:r>
      <w:r w:rsidR="001E1AA2">
        <w:rPr>
          <w:rFonts w:asciiTheme="minorHAnsi" w:hAnsiTheme="minorHAnsi" w:cs="Arial"/>
          <w:color w:val="000000"/>
          <w:sz w:val="24"/>
          <w:szCs w:val="24"/>
          <w:lang w:val="en-US" w:eastAsia="en-US"/>
        </w:rPr>
        <w:t>orma de depozitare cu o suprafaț</w:t>
      </w:r>
      <w:r w:rsidR="00955FD9">
        <w:rPr>
          <w:rFonts w:asciiTheme="minorHAnsi" w:hAnsiTheme="minorHAnsi" w:cs="Arial"/>
          <w:color w:val="000000"/>
          <w:sz w:val="24"/>
          <w:szCs w:val="24"/>
          <w:lang w:val="en-US" w:eastAsia="en-US"/>
        </w:rPr>
        <w:t>a de 250 mp, î</w:t>
      </w:r>
      <w:r>
        <w:rPr>
          <w:rFonts w:asciiTheme="minorHAnsi" w:hAnsiTheme="minorHAnsi" w:cs="Arial"/>
          <w:color w:val="000000"/>
          <w:sz w:val="24"/>
          <w:szCs w:val="24"/>
          <w:lang w:val="en-US" w:eastAsia="en-US"/>
        </w:rPr>
        <w:t>mprejmuită</w:t>
      </w:r>
      <w:r w:rsidR="00D708DA" w:rsidRPr="002E0D72">
        <w:rPr>
          <w:rFonts w:asciiTheme="minorHAnsi" w:hAnsiTheme="minorHAnsi" w:cs="Arial"/>
          <w:color w:val="000000"/>
          <w:sz w:val="24"/>
          <w:szCs w:val="24"/>
          <w:lang w:val="en-US" w:eastAsia="en-US"/>
        </w:rPr>
        <w:t xml:space="preserve"> perimetr</w:t>
      </w:r>
      <w:r>
        <w:rPr>
          <w:rFonts w:asciiTheme="minorHAnsi" w:hAnsiTheme="minorHAnsi" w:cs="Arial"/>
          <w:color w:val="000000"/>
          <w:sz w:val="24"/>
          <w:szCs w:val="24"/>
          <w:lang w:val="en-US" w:eastAsia="en-US"/>
        </w:rPr>
        <w:t>al cu gard de beton de cca 1 m și  prevăzută cu baș</w:t>
      </w:r>
      <w:r w:rsidR="00D708DA" w:rsidRPr="002E0D72">
        <w:rPr>
          <w:rFonts w:asciiTheme="minorHAnsi" w:hAnsiTheme="minorHAnsi" w:cs="Arial"/>
          <w:color w:val="000000"/>
          <w:sz w:val="24"/>
          <w:szCs w:val="24"/>
          <w:lang w:val="en-US" w:eastAsia="en-US"/>
        </w:rPr>
        <w:t>a de colectare a levigatului .</w:t>
      </w:r>
    </w:p>
    <w:p w:rsidR="00EE6B77" w:rsidRDefault="00EE6B77" w:rsidP="00465141">
      <w:pPr>
        <w:autoSpaceDE w:val="0"/>
        <w:autoSpaceDN w:val="0"/>
        <w:adjustRightInd w:val="0"/>
        <w:ind w:firstLine="720"/>
        <w:jc w:val="both"/>
        <w:rPr>
          <w:rFonts w:asciiTheme="minorHAnsi" w:hAnsiTheme="minorHAnsi" w:cs="Arial"/>
          <w:sz w:val="24"/>
          <w:szCs w:val="24"/>
          <w:lang w:val="it-IT"/>
        </w:rPr>
      </w:pPr>
    </w:p>
    <w:p w:rsidR="00D708DA" w:rsidRPr="00D45E53" w:rsidRDefault="00D708DA" w:rsidP="00465141">
      <w:pPr>
        <w:autoSpaceDE w:val="0"/>
        <w:autoSpaceDN w:val="0"/>
        <w:adjustRightInd w:val="0"/>
        <w:ind w:firstLine="720"/>
        <w:jc w:val="both"/>
        <w:rPr>
          <w:rFonts w:asciiTheme="minorHAnsi" w:hAnsiTheme="minorHAnsi" w:cs="Arial"/>
          <w:sz w:val="24"/>
          <w:szCs w:val="24"/>
          <w:lang w:val="it-IT"/>
        </w:rPr>
      </w:pPr>
      <w:r w:rsidRPr="002E0D72">
        <w:rPr>
          <w:rFonts w:asciiTheme="minorHAnsi" w:hAnsiTheme="minorHAnsi" w:cs="Arial"/>
          <w:sz w:val="24"/>
          <w:szCs w:val="24"/>
          <w:lang w:val="it-IT"/>
        </w:rPr>
        <w:t xml:space="preserve"> </w:t>
      </w:r>
      <w:r w:rsidR="00D07A6B">
        <w:rPr>
          <w:rFonts w:asciiTheme="minorHAnsi" w:hAnsiTheme="minorHAnsi" w:cs="Arial"/>
          <w:b/>
          <w:bCs/>
          <w:sz w:val="24"/>
          <w:szCs w:val="24"/>
          <w:lang w:val="it-IT"/>
        </w:rPr>
        <w:t>Deșeuri</w:t>
      </w:r>
      <w:r w:rsidRPr="002E0D72">
        <w:rPr>
          <w:rFonts w:asciiTheme="minorHAnsi" w:hAnsiTheme="minorHAnsi" w:cs="Arial"/>
          <w:b/>
          <w:bCs/>
          <w:sz w:val="24"/>
          <w:szCs w:val="24"/>
          <w:lang w:val="it-IT"/>
        </w:rPr>
        <w:t xml:space="preserve"> de tesuturi animaliere, </w:t>
      </w:r>
      <w:r w:rsidR="00FC67A6">
        <w:rPr>
          <w:rFonts w:asciiTheme="minorHAnsi" w:hAnsiTheme="minorHAnsi" w:cs="Arial"/>
          <w:sz w:val="24"/>
          <w:szCs w:val="24"/>
          <w:lang w:val="it-IT"/>
        </w:rPr>
        <w:t>rezultă î</w:t>
      </w:r>
      <w:r w:rsidRPr="002E0D72">
        <w:rPr>
          <w:rFonts w:asciiTheme="minorHAnsi" w:hAnsiTheme="minorHAnsi" w:cs="Arial"/>
          <w:sz w:val="24"/>
          <w:szCs w:val="24"/>
          <w:lang w:val="it-IT"/>
        </w:rPr>
        <w:t xml:space="preserve">n urma mortalitatilor inregistrate in procesul tehnologic de </w:t>
      </w:r>
      <w:r w:rsidR="00FD0A46">
        <w:rPr>
          <w:rFonts w:asciiTheme="minorHAnsi" w:hAnsiTheme="minorHAnsi" w:cs="Arial"/>
          <w:sz w:val="24"/>
          <w:szCs w:val="24"/>
          <w:lang w:val="it-IT"/>
        </w:rPr>
        <w:t>creștere</w:t>
      </w:r>
      <w:r w:rsidRPr="002E0D72">
        <w:rPr>
          <w:rFonts w:asciiTheme="minorHAnsi" w:hAnsiTheme="minorHAnsi" w:cs="Arial"/>
          <w:sz w:val="24"/>
          <w:szCs w:val="24"/>
          <w:lang w:val="it-IT"/>
        </w:rPr>
        <w:t xml:space="preserve"> a puilor, in special in primele 7 zile ale ciclului de </w:t>
      </w:r>
      <w:r w:rsidR="00FD0A46">
        <w:rPr>
          <w:rFonts w:asciiTheme="minorHAnsi" w:hAnsiTheme="minorHAnsi" w:cs="Arial"/>
          <w:sz w:val="24"/>
          <w:szCs w:val="24"/>
          <w:lang w:val="it-IT"/>
        </w:rPr>
        <w:t>creștere</w:t>
      </w:r>
      <w:r w:rsidR="001E1AA2">
        <w:rPr>
          <w:rFonts w:asciiTheme="minorHAnsi" w:hAnsiTheme="minorHAnsi" w:cs="Arial"/>
          <w:sz w:val="24"/>
          <w:szCs w:val="24"/>
          <w:lang w:val="it-IT"/>
        </w:rPr>
        <w:t>. Reprezintă</w:t>
      </w:r>
      <w:r w:rsidRPr="002E0D72">
        <w:rPr>
          <w:rFonts w:asciiTheme="minorHAnsi" w:hAnsiTheme="minorHAnsi" w:cs="Arial"/>
          <w:sz w:val="24"/>
          <w:szCs w:val="24"/>
          <w:lang w:val="it-IT"/>
        </w:rPr>
        <w:t xml:space="preserve"> </w:t>
      </w:r>
      <w:r w:rsidR="00FD0A46">
        <w:rPr>
          <w:rFonts w:asciiTheme="minorHAnsi" w:hAnsiTheme="minorHAnsi" w:cs="Arial"/>
          <w:sz w:val="24"/>
          <w:szCs w:val="24"/>
          <w:lang w:val="it-IT"/>
        </w:rPr>
        <w:t xml:space="preserve">până </w:t>
      </w:r>
      <w:r w:rsidRPr="002E0D72">
        <w:rPr>
          <w:rFonts w:asciiTheme="minorHAnsi" w:hAnsiTheme="minorHAnsi" w:cs="Arial"/>
          <w:sz w:val="24"/>
          <w:szCs w:val="24"/>
          <w:lang w:val="it-IT"/>
        </w:rPr>
        <w:t xml:space="preserve"> la 3% din efectiv, respectiv cca </w:t>
      </w:r>
      <w:r w:rsidR="002972EB" w:rsidRPr="002E0D72">
        <w:rPr>
          <w:rFonts w:asciiTheme="minorHAnsi" w:hAnsiTheme="minorHAnsi" w:cs="Arial"/>
          <w:sz w:val="24"/>
          <w:szCs w:val="24"/>
          <w:lang w:val="it-IT"/>
        </w:rPr>
        <w:t>20</w:t>
      </w:r>
      <w:r w:rsidRPr="002E0D72">
        <w:rPr>
          <w:rFonts w:asciiTheme="minorHAnsi" w:hAnsiTheme="minorHAnsi" w:cs="Arial"/>
          <w:sz w:val="24"/>
          <w:szCs w:val="24"/>
          <w:lang w:val="it-IT"/>
        </w:rPr>
        <w:t xml:space="preserve"> tone anual.</w:t>
      </w:r>
      <w:r w:rsidR="00955FD9">
        <w:rPr>
          <w:rFonts w:asciiTheme="minorHAnsi" w:hAnsiTheme="minorHAnsi" w:cs="Arial"/>
          <w:sz w:val="24"/>
          <w:szCs w:val="24"/>
          <w:lang w:val="it-IT"/>
        </w:rPr>
        <w:t xml:space="preserve"> Se evacuează</w:t>
      </w:r>
      <w:r w:rsidRPr="002F1E83">
        <w:rPr>
          <w:rFonts w:asciiTheme="minorHAnsi" w:hAnsiTheme="minorHAnsi" w:cs="Arial"/>
          <w:sz w:val="24"/>
          <w:szCs w:val="24"/>
          <w:lang w:val="it-IT"/>
        </w:rPr>
        <w:t xml:space="preserve"> din hale de </w:t>
      </w:r>
      <w:r w:rsidR="00FD0A46">
        <w:rPr>
          <w:rFonts w:asciiTheme="minorHAnsi" w:hAnsiTheme="minorHAnsi" w:cs="Arial"/>
          <w:sz w:val="24"/>
          <w:szCs w:val="24"/>
          <w:lang w:val="it-IT"/>
        </w:rPr>
        <w:t>creștere</w:t>
      </w:r>
      <w:r w:rsidR="00955FD9">
        <w:rPr>
          <w:rFonts w:asciiTheme="minorHAnsi" w:hAnsiTheme="minorHAnsi" w:cs="Arial"/>
          <w:sz w:val="24"/>
          <w:szCs w:val="24"/>
          <w:lang w:val="it-IT"/>
        </w:rPr>
        <w:t xml:space="preserve"> și  stocate temporar î</w:t>
      </w:r>
      <w:r w:rsidRPr="002F1E83">
        <w:rPr>
          <w:rFonts w:asciiTheme="minorHAnsi" w:hAnsiTheme="minorHAnsi" w:cs="Arial"/>
          <w:sz w:val="24"/>
          <w:szCs w:val="24"/>
          <w:lang w:val="it-IT"/>
        </w:rPr>
        <w:t xml:space="preserve">n </w:t>
      </w:r>
      <w:r w:rsidR="00955FD9">
        <w:rPr>
          <w:rFonts w:asciiTheme="minorHAnsi" w:hAnsiTheme="minorHAnsi" w:cs="Arial"/>
          <w:sz w:val="24"/>
          <w:szCs w:val="24"/>
          <w:lang w:val="it-IT"/>
        </w:rPr>
        <w:t>ladă</w:t>
      </w:r>
      <w:r w:rsidRPr="002F1E83">
        <w:rPr>
          <w:rFonts w:asciiTheme="minorHAnsi" w:hAnsiTheme="minorHAnsi" w:cs="Arial"/>
          <w:sz w:val="24"/>
          <w:szCs w:val="24"/>
          <w:lang w:val="it-IT"/>
        </w:rPr>
        <w:t xml:space="preserve"> </w:t>
      </w:r>
      <w:r w:rsidR="00D07A6B">
        <w:rPr>
          <w:rFonts w:asciiTheme="minorHAnsi" w:hAnsiTheme="minorHAnsi" w:cs="Arial"/>
          <w:sz w:val="24"/>
          <w:szCs w:val="24"/>
          <w:lang w:val="it-IT"/>
        </w:rPr>
        <w:t>frigorifică</w:t>
      </w:r>
      <w:r w:rsidRPr="002F1E83">
        <w:rPr>
          <w:rFonts w:asciiTheme="minorHAnsi" w:hAnsiTheme="minorHAnsi" w:cs="Arial"/>
          <w:sz w:val="24"/>
          <w:szCs w:val="24"/>
          <w:lang w:val="it-IT"/>
        </w:rPr>
        <w:t xml:space="preserve"> ,</w:t>
      </w:r>
      <w:r w:rsidR="00955FD9">
        <w:rPr>
          <w:rFonts w:asciiTheme="minorHAnsi" w:hAnsiTheme="minorHAnsi" w:cs="Arial"/>
          <w:sz w:val="24"/>
          <w:szCs w:val="24"/>
          <w:lang w:val="it-IT"/>
        </w:rPr>
        <w:t xml:space="preserve"> </w:t>
      </w:r>
      <w:r w:rsidRPr="002F1E83">
        <w:rPr>
          <w:rFonts w:asciiTheme="minorHAnsi" w:hAnsiTheme="minorHAnsi" w:cs="Arial"/>
          <w:sz w:val="24"/>
          <w:szCs w:val="24"/>
        </w:rPr>
        <w:t>amplasat</w:t>
      </w:r>
      <w:r w:rsidR="001E1AA2">
        <w:rPr>
          <w:rFonts w:asciiTheme="minorHAnsi" w:hAnsiTheme="minorHAnsi" w:cs="Arial"/>
          <w:sz w:val="24"/>
          <w:szCs w:val="24"/>
        </w:rPr>
        <w:t>ă î</w:t>
      </w:r>
      <w:r w:rsidRPr="002F1E83">
        <w:rPr>
          <w:rFonts w:asciiTheme="minorHAnsi" w:hAnsiTheme="minorHAnsi" w:cs="Arial"/>
          <w:sz w:val="24"/>
          <w:szCs w:val="24"/>
        </w:rPr>
        <w:t xml:space="preserve">ntr-un </w:t>
      </w:r>
      <w:r w:rsidR="00652CE2">
        <w:rPr>
          <w:rFonts w:asciiTheme="minorHAnsi" w:hAnsiTheme="minorHAnsi" w:cs="Arial"/>
          <w:sz w:val="24"/>
          <w:szCs w:val="24"/>
        </w:rPr>
        <w:t>spațiu</w:t>
      </w:r>
      <w:r w:rsidR="00955FD9">
        <w:rPr>
          <w:rFonts w:asciiTheme="minorHAnsi" w:hAnsiTheme="minorHAnsi" w:cs="Arial"/>
          <w:sz w:val="24"/>
          <w:szCs w:val="24"/>
        </w:rPr>
        <w:t xml:space="preserve"> special amenajat</w:t>
      </w:r>
      <w:r w:rsidRPr="002F1E83">
        <w:rPr>
          <w:rFonts w:asciiTheme="minorHAnsi" w:hAnsiTheme="minorHAnsi" w:cs="Arial"/>
          <w:sz w:val="24"/>
          <w:szCs w:val="24"/>
        </w:rPr>
        <w:t>,</w:t>
      </w:r>
      <w:r w:rsidR="00FC67A6">
        <w:rPr>
          <w:rFonts w:asciiTheme="minorHAnsi" w:hAnsiTheme="minorHAnsi" w:cs="Arial"/>
          <w:sz w:val="24"/>
          <w:szCs w:val="24"/>
        </w:rPr>
        <w:t xml:space="preserve"> </w:t>
      </w:r>
      <w:r w:rsidR="00D07A6B">
        <w:rPr>
          <w:rFonts w:asciiTheme="minorHAnsi" w:hAnsiTheme="minorHAnsi" w:cs="Arial"/>
          <w:sz w:val="24"/>
          <w:szCs w:val="24"/>
          <w:lang w:val="it-IT"/>
        </w:rPr>
        <w:t xml:space="preserve">urmând </w:t>
      </w:r>
      <w:r w:rsidRPr="002F1E83">
        <w:rPr>
          <w:rFonts w:asciiTheme="minorHAnsi" w:hAnsiTheme="minorHAnsi" w:cs="Arial"/>
          <w:sz w:val="24"/>
          <w:szCs w:val="24"/>
          <w:lang w:val="it-IT"/>
        </w:rPr>
        <w:t xml:space="preserve"> a fi preluate in vederea eliminarii prin incinerare de </w:t>
      </w:r>
      <w:r w:rsidR="00652CE2">
        <w:rPr>
          <w:rFonts w:asciiTheme="minorHAnsi" w:hAnsiTheme="minorHAnsi" w:cs="Arial"/>
          <w:sz w:val="24"/>
          <w:szCs w:val="24"/>
          <w:lang w:val="it-IT"/>
        </w:rPr>
        <w:t>către</w:t>
      </w:r>
      <w:r w:rsidR="00FC67A6">
        <w:rPr>
          <w:rFonts w:asciiTheme="minorHAnsi" w:hAnsiTheme="minorHAnsi" w:cs="Arial"/>
          <w:sz w:val="24"/>
          <w:szCs w:val="24"/>
          <w:lang w:val="it-IT"/>
        </w:rPr>
        <w:t xml:space="preserve">   societatea autorizată cu care societatea are î</w:t>
      </w:r>
      <w:r w:rsidRPr="002F1E83">
        <w:rPr>
          <w:rFonts w:asciiTheme="minorHAnsi" w:hAnsiTheme="minorHAnsi" w:cs="Arial"/>
          <w:sz w:val="24"/>
          <w:szCs w:val="24"/>
          <w:lang w:val="it-IT"/>
        </w:rPr>
        <w:t xml:space="preserve">ncheiat contract – </w:t>
      </w:r>
      <w:r w:rsidRPr="00D45E53">
        <w:rPr>
          <w:rFonts w:asciiTheme="minorHAnsi" w:hAnsiTheme="minorHAnsi" w:cs="Arial"/>
          <w:sz w:val="24"/>
          <w:szCs w:val="24"/>
          <w:lang w:val="it-IT"/>
        </w:rPr>
        <w:t xml:space="preserve">SC </w:t>
      </w:r>
      <w:r w:rsidR="00D45E53" w:rsidRPr="00D45E53">
        <w:rPr>
          <w:rFonts w:asciiTheme="minorHAnsi" w:hAnsiTheme="minorHAnsi" w:cs="Arial"/>
          <w:color w:val="000000"/>
          <w:sz w:val="24"/>
          <w:szCs w:val="24"/>
        </w:rPr>
        <w:t>COMAGRA PROD</w:t>
      </w:r>
      <w:r w:rsidR="00EE5F8E" w:rsidRPr="00D45E53">
        <w:rPr>
          <w:rFonts w:asciiTheme="minorHAnsi" w:hAnsiTheme="minorHAnsi" w:cs="Arial"/>
          <w:sz w:val="24"/>
          <w:szCs w:val="24"/>
          <w:lang w:val="it-IT"/>
        </w:rPr>
        <w:t xml:space="preserve"> SRL .</w:t>
      </w:r>
    </w:p>
    <w:p w:rsidR="00493F4B" w:rsidRPr="002F1E83" w:rsidRDefault="00493F4B" w:rsidP="00465141">
      <w:pPr>
        <w:jc w:val="both"/>
        <w:rPr>
          <w:rFonts w:asciiTheme="minorHAnsi" w:hAnsiTheme="minorHAnsi" w:cs="Arial"/>
          <w:b/>
          <w:bCs/>
          <w:sz w:val="24"/>
          <w:szCs w:val="24"/>
        </w:rPr>
      </w:pPr>
    </w:p>
    <w:p w:rsidR="00493F4B" w:rsidRPr="002F1E83" w:rsidRDefault="00493F4B" w:rsidP="00465141">
      <w:pPr>
        <w:autoSpaceDE w:val="0"/>
        <w:autoSpaceDN w:val="0"/>
        <w:adjustRightInd w:val="0"/>
        <w:ind w:firstLine="720"/>
        <w:jc w:val="both"/>
        <w:rPr>
          <w:rFonts w:asciiTheme="minorHAnsi" w:hAnsiTheme="minorHAnsi" w:cs="Arial"/>
          <w:b/>
          <w:sz w:val="24"/>
          <w:szCs w:val="24"/>
          <w:u w:val="single"/>
        </w:rPr>
      </w:pPr>
      <w:r w:rsidRPr="002F1E83">
        <w:rPr>
          <w:rFonts w:asciiTheme="minorHAnsi" w:hAnsiTheme="minorHAnsi" w:cs="Arial"/>
          <w:b/>
          <w:sz w:val="24"/>
          <w:szCs w:val="24"/>
          <w:u w:val="single"/>
        </w:rPr>
        <w:t xml:space="preserve">Prevenirea si minimizarea producerii </w:t>
      </w:r>
      <w:r w:rsidR="00D07A6B">
        <w:rPr>
          <w:rFonts w:asciiTheme="minorHAnsi" w:hAnsiTheme="minorHAnsi" w:cs="Arial"/>
          <w:b/>
          <w:sz w:val="24"/>
          <w:szCs w:val="24"/>
          <w:u w:val="single"/>
        </w:rPr>
        <w:t>deșeuri</w:t>
      </w:r>
      <w:r w:rsidRPr="002F1E83">
        <w:rPr>
          <w:rFonts w:asciiTheme="minorHAnsi" w:hAnsiTheme="minorHAnsi" w:cs="Arial"/>
          <w:b/>
          <w:sz w:val="24"/>
          <w:szCs w:val="24"/>
          <w:u w:val="single"/>
        </w:rPr>
        <w:t>lor</w:t>
      </w:r>
    </w:p>
    <w:p w:rsidR="00493F4B" w:rsidRPr="002F1E83" w:rsidRDefault="00D45E53" w:rsidP="00465141">
      <w:pPr>
        <w:autoSpaceDE w:val="0"/>
        <w:autoSpaceDN w:val="0"/>
        <w:adjustRightInd w:val="0"/>
        <w:ind w:firstLine="720"/>
        <w:jc w:val="both"/>
        <w:rPr>
          <w:rFonts w:asciiTheme="minorHAnsi" w:hAnsiTheme="minorHAnsi" w:cs="Arial"/>
          <w:sz w:val="24"/>
          <w:szCs w:val="24"/>
        </w:rPr>
      </w:pPr>
      <w:r>
        <w:rPr>
          <w:rFonts w:asciiTheme="minorHAnsi" w:hAnsiTheme="minorHAnsi" w:cs="Arial"/>
          <w:sz w:val="24"/>
          <w:szCs w:val="24"/>
        </w:rPr>
        <w:t>Societatea gestionează</w:t>
      </w:r>
      <w:r w:rsidR="00955FD9">
        <w:rPr>
          <w:rFonts w:asciiTheme="minorHAnsi" w:hAnsiTheme="minorHAnsi" w:cs="Arial"/>
          <w:sz w:val="24"/>
          <w:szCs w:val="24"/>
        </w:rPr>
        <w:t xml:space="preserve"> corespunză</w:t>
      </w:r>
      <w:r w:rsidR="00546FBF">
        <w:rPr>
          <w:rFonts w:asciiTheme="minorHAnsi" w:hAnsiTheme="minorHAnsi" w:cs="Arial"/>
          <w:sz w:val="24"/>
          <w:szCs w:val="24"/>
        </w:rPr>
        <w:t>tor ș</w:t>
      </w:r>
      <w:r w:rsidR="00493F4B" w:rsidRPr="002F1E83">
        <w:rPr>
          <w:rFonts w:asciiTheme="minorHAnsi" w:hAnsiTheme="minorHAnsi" w:cs="Arial"/>
          <w:sz w:val="24"/>
          <w:szCs w:val="24"/>
        </w:rPr>
        <w:t>i conform</w:t>
      </w:r>
      <w:r w:rsidR="00546FBF">
        <w:rPr>
          <w:rFonts w:asciiTheme="minorHAnsi" w:hAnsiTheme="minorHAnsi" w:cs="Arial"/>
          <w:sz w:val="24"/>
          <w:szCs w:val="24"/>
        </w:rPr>
        <w:t xml:space="preserve"> legislației î</w:t>
      </w:r>
      <w:r w:rsidR="00493F4B" w:rsidRPr="002F1E83">
        <w:rPr>
          <w:rFonts w:asciiTheme="minorHAnsi" w:hAnsiTheme="minorHAnsi" w:cs="Arial"/>
          <w:sz w:val="24"/>
          <w:szCs w:val="24"/>
        </w:rPr>
        <w:t xml:space="preserve">n vigoare </w:t>
      </w:r>
      <w:r w:rsidR="00D07A6B">
        <w:rPr>
          <w:rFonts w:asciiTheme="minorHAnsi" w:hAnsiTheme="minorHAnsi" w:cs="Arial"/>
          <w:sz w:val="24"/>
          <w:szCs w:val="24"/>
        </w:rPr>
        <w:t>deșeuri</w:t>
      </w:r>
      <w:r w:rsidR="00493F4B" w:rsidRPr="002F1E83">
        <w:rPr>
          <w:rFonts w:asciiTheme="minorHAnsi" w:hAnsiTheme="minorHAnsi" w:cs="Arial"/>
          <w:sz w:val="24"/>
          <w:szCs w:val="24"/>
        </w:rPr>
        <w:t>le generate pe amplasament.</w:t>
      </w:r>
    </w:p>
    <w:p w:rsidR="00493F4B" w:rsidRPr="002F1E83" w:rsidRDefault="00546FBF" w:rsidP="00465141">
      <w:pPr>
        <w:autoSpaceDE w:val="0"/>
        <w:autoSpaceDN w:val="0"/>
        <w:adjustRightInd w:val="0"/>
        <w:ind w:firstLine="720"/>
        <w:jc w:val="both"/>
        <w:rPr>
          <w:rFonts w:asciiTheme="minorHAnsi" w:hAnsiTheme="minorHAnsi" w:cs="Arial"/>
          <w:sz w:val="24"/>
          <w:szCs w:val="24"/>
        </w:rPr>
      </w:pPr>
      <w:r>
        <w:rPr>
          <w:rFonts w:asciiTheme="minorHAnsi" w:hAnsiTheme="minorHAnsi" w:cs="Arial"/>
          <w:sz w:val="24"/>
          <w:szCs w:val="24"/>
        </w:rPr>
        <w:t>Pentru prevenire are î</w:t>
      </w:r>
      <w:r w:rsidR="00493F4B" w:rsidRPr="002F1E83">
        <w:rPr>
          <w:rFonts w:asciiTheme="minorHAnsi" w:hAnsiTheme="minorHAnsi" w:cs="Arial"/>
          <w:sz w:val="24"/>
          <w:szCs w:val="24"/>
        </w:rPr>
        <w:t>n vedere:</w:t>
      </w:r>
    </w:p>
    <w:p w:rsidR="00493F4B" w:rsidRPr="002F1E83" w:rsidRDefault="00546FBF" w:rsidP="00465141">
      <w:pPr>
        <w:autoSpaceDE w:val="0"/>
        <w:autoSpaceDN w:val="0"/>
        <w:adjustRightInd w:val="0"/>
        <w:ind w:firstLine="720"/>
        <w:jc w:val="both"/>
        <w:rPr>
          <w:rFonts w:asciiTheme="minorHAnsi" w:hAnsiTheme="minorHAnsi" w:cs="Arial"/>
          <w:sz w:val="24"/>
          <w:szCs w:val="24"/>
        </w:rPr>
      </w:pPr>
      <w:r>
        <w:rPr>
          <w:rFonts w:asciiTheme="minorHAnsi" w:hAnsiTheme="minorHAnsi" w:cs="Arial"/>
          <w:sz w:val="24"/>
          <w:szCs w:val="24"/>
        </w:rPr>
        <w:t>- înca din faza de achiziț</w:t>
      </w:r>
      <w:r w:rsidR="00493F4B" w:rsidRPr="002F1E83">
        <w:rPr>
          <w:rFonts w:asciiTheme="minorHAnsi" w:hAnsiTheme="minorHAnsi" w:cs="Arial"/>
          <w:sz w:val="24"/>
          <w:szCs w:val="24"/>
        </w:rPr>
        <w:t>ie</w:t>
      </w:r>
      <w:r>
        <w:rPr>
          <w:rFonts w:asciiTheme="minorHAnsi" w:hAnsiTheme="minorHAnsi" w:cs="Arial"/>
          <w:sz w:val="24"/>
          <w:szCs w:val="24"/>
        </w:rPr>
        <w:t xml:space="preserve"> materii prime se face o achiziționare strictă</w:t>
      </w:r>
      <w:r w:rsidR="00493F4B" w:rsidRPr="002F1E83">
        <w:rPr>
          <w:rFonts w:asciiTheme="minorHAnsi" w:hAnsiTheme="minorHAnsi" w:cs="Arial"/>
          <w:sz w:val="24"/>
          <w:szCs w:val="24"/>
        </w:rPr>
        <w:t xml:space="preserve"> redu</w:t>
      </w:r>
      <w:r w:rsidR="00F41FB2">
        <w:rPr>
          <w:rFonts w:asciiTheme="minorHAnsi" w:hAnsiTheme="minorHAnsi" w:cs="Arial"/>
          <w:sz w:val="24"/>
          <w:szCs w:val="24"/>
        </w:rPr>
        <w:t>când</w:t>
      </w:r>
      <w:r>
        <w:rPr>
          <w:rFonts w:asciiTheme="minorHAnsi" w:hAnsiTheme="minorHAnsi" w:cs="Arial"/>
          <w:sz w:val="24"/>
          <w:szCs w:val="24"/>
        </w:rPr>
        <w:t>u-se riscul creă</w:t>
      </w:r>
      <w:r w:rsidR="00493F4B" w:rsidRPr="002F1E83">
        <w:rPr>
          <w:rFonts w:asciiTheme="minorHAnsi" w:hAnsiTheme="minorHAnsi" w:cs="Arial"/>
          <w:sz w:val="24"/>
          <w:szCs w:val="24"/>
        </w:rPr>
        <w:t>rii unor stocuri inutile</w:t>
      </w:r>
    </w:p>
    <w:p w:rsidR="00493F4B" w:rsidRPr="002F1E83" w:rsidRDefault="00493F4B" w:rsidP="00465141">
      <w:pPr>
        <w:autoSpaceDE w:val="0"/>
        <w:autoSpaceDN w:val="0"/>
        <w:adjustRightInd w:val="0"/>
        <w:ind w:firstLine="720"/>
        <w:jc w:val="both"/>
        <w:rPr>
          <w:rFonts w:asciiTheme="minorHAnsi" w:hAnsiTheme="minorHAnsi" w:cs="Arial"/>
          <w:sz w:val="24"/>
          <w:szCs w:val="24"/>
        </w:rPr>
      </w:pPr>
      <w:r w:rsidRPr="002F1E83">
        <w:rPr>
          <w:rFonts w:asciiTheme="minorHAnsi" w:hAnsiTheme="minorHAnsi" w:cs="Arial"/>
          <w:sz w:val="24"/>
          <w:szCs w:val="24"/>
        </w:rPr>
        <w:t>-m</w:t>
      </w:r>
      <w:r w:rsidR="00546FBF">
        <w:rPr>
          <w:rFonts w:asciiTheme="minorHAnsi" w:hAnsiTheme="minorHAnsi" w:cs="Arial"/>
          <w:sz w:val="24"/>
          <w:szCs w:val="24"/>
        </w:rPr>
        <w:t>ateriile prime sunt depozitate î</w:t>
      </w:r>
      <w:r w:rsidRPr="002F1E83">
        <w:rPr>
          <w:rFonts w:asciiTheme="minorHAnsi" w:hAnsiTheme="minorHAnsi" w:cs="Arial"/>
          <w:sz w:val="24"/>
          <w:szCs w:val="24"/>
        </w:rPr>
        <w:t>n spati</w:t>
      </w:r>
      <w:r w:rsidR="00546FBF">
        <w:rPr>
          <w:rFonts w:asciiTheme="minorHAnsi" w:hAnsiTheme="minorHAnsi" w:cs="Arial"/>
          <w:sz w:val="24"/>
          <w:szCs w:val="24"/>
        </w:rPr>
        <w:t>i corespunzătoare în vederea elimină</w:t>
      </w:r>
      <w:r w:rsidRPr="002F1E83">
        <w:rPr>
          <w:rFonts w:asciiTheme="minorHAnsi" w:hAnsiTheme="minorHAnsi" w:cs="Arial"/>
          <w:sz w:val="24"/>
          <w:szCs w:val="24"/>
        </w:rPr>
        <w:t>rii riscului de deteriorare a acestora</w:t>
      </w:r>
    </w:p>
    <w:p w:rsidR="00493F4B" w:rsidRPr="002F1E83" w:rsidRDefault="00493F4B" w:rsidP="00465141">
      <w:pPr>
        <w:autoSpaceDE w:val="0"/>
        <w:autoSpaceDN w:val="0"/>
        <w:adjustRightInd w:val="0"/>
        <w:ind w:firstLine="720"/>
        <w:jc w:val="both"/>
        <w:rPr>
          <w:rFonts w:asciiTheme="minorHAnsi" w:hAnsiTheme="minorHAnsi" w:cs="Arial"/>
          <w:sz w:val="24"/>
          <w:szCs w:val="24"/>
        </w:rPr>
      </w:pPr>
      <w:r w:rsidRPr="002F1E83">
        <w:rPr>
          <w:rFonts w:asciiTheme="minorHAnsi" w:hAnsiTheme="minorHAnsi" w:cs="Arial"/>
          <w:sz w:val="24"/>
          <w:szCs w:val="24"/>
        </w:rPr>
        <w:t xml:space="preserve">-pe amplasament se </w:t>
      </w:r>
      <w:r w:rsidR="00652CE2">
        <w:rPr>
          <w:rFonts w:asciiTheme="minorHAnsi" w:hAnsiTheme="minorHAnsi" w:cs="Arial"/>
          <w:sz w:val="24"/>
          <w:szCs w:val="24"/>
        </w:rPr>
        <w:t>realizează</w:t>
      </w:r>
      <w:r w:rsidRPr="002F1E83">
        <w:rPr>
          <w:rFonts w:asciiTheme="minorHAnsi" w:hAnsiTheme="minorHAnsi" w:cs="Arial"/>
          <w:sz w:val="24"/>
          <w:szCs w:val="24"/>
        </w:rPr>
        <w:t xml:space="preserve"> o gestionare coresp</w:t>
      </w:r>
      <w:r w:rsidR="00546FBF">
        <w:rPr>
          <w:rFonts w:asciiTheme="minorHAnsi" w:hAnsiTheme="minorHAnsi" w:cs="Arial"/>
          <w:sz w:val="24"/>
          <w:szCs w:val="24"/>
        </w:rPr>
        <w:t>unză</w:t>
      </w:r>
      <w:r w:rsidR="0032739E">
        <w:rPr>
          <w:rFonts w:asciiTheme="minorHAnsi" w:hAnsiTheme="minorHAnsi" w:cs="Arial"/>
          <w:sz w:val="24"/>
          <w:szCs w:val="24"/>
        </w:rPr>
        <w:t xml:space="preserve">toare a </w:t>
      </w:r>
      <w:r w:rsidR="00D07A6B">
        <w:rPr>
          <w:rFonts w:asciiTheme="minorHAnsi" w:hAnsiTheme="minorHAnsi" w:cs="Arial"/>
          <w:sz w:val="24"/>
          <w:szCs w:val="24"/>
        </w:rPr>
        <w:t>deșeuri</w:t>
      </w:r>
      <w:r w:rsidR="0032739E">
        <w:rPr>
          <w:rFonts w:asciiTheme="minorHAnsi" w:hAnsiTheme="minorHAnsi" w:cs="Arial"/>
          <w:sz w:val="24"/>
          <w:szCs w:val="24"/>
        </w:rPr>
        <w:t>lor generate</w:t>
      </w:r>
      <w:r w:rsidRPr="002F1E83">
        <w:rPr>
          <w:rFonts w:asciiTheme="minorHAnsi" w:hAnsiTheme="minorHAnsi" w:cs="Arial"/>
          <w:sz w:val="24"/>
          <w:szCs w:val="24"/>
        </w:rPr>
        <w:t>, aceast</w:t>
      </w:r>
      <w:r w:rsidR="00546FBF">
        <w:rPr>
          <w:rFonts w:asciiTheme="minorHAnsi" w:hAnsiTheme="minorHAnsi" w:cs="Arial"/>
          <w:sz w:val="24"/>
          <w:szCs w:val="24"/>
        </w:rPr>
        <w:t>a se face selectiv pe tip de deș</w:t>
      </w:r>
      <w:r w:rsidRPr="002F1E83">
        <w:rPr>
          <w:rFonts w:asciiTheme="minorHAnsi" w:hAnsiTheme="minorHAnsi" w:cs="Arial"/>
          <w:sz w:val="24"/>
          <w:szCs w:val="24"/>
        </w:rPr>
        <w:t xml:space="preserve">eu </w:t>
      </w:r>
      <w:r w:rsidR="00D07A6B">
        <w:rPr>
          <w:rFonts w:asciiTheme="minorHAnsi" w:hAnsiTheme="minorHAnsi" w:cs="Arial"/>
          <w:sz w:val="24"/>
          <w:szCs w:val="24"/>
        </w:rPr>
        <w:t xml:space="preserve">urmând </w:t>
      </w:r>
      <w:r w:rsidR="00955FD9">
        <w:rPr>
          <w:rFonts w:asciiTheme="minorHAnsi" w:hAnsiTheme="minorHAnsi" w:cs="Arial"/>
          <w:sz w:val="24"/>
          <w:szCs w:val="24"/>
        </w:rPr>
        <w:t xml:space="preserve"> ca acestea să</w:t>
      </w:r>
      <w:r w:rsidR="00546FBF">
        <w:rPr>
          <w:rFonts w:asciiTheme="minorHAnsi" w:hAnsiTheme="minorHAnsi" w:cs="Arial"/>
          <w:sz w:val="24"/>
          <w:szCs w:val="24"/>
        </w:rPr>
        <w:t xml:space="preserve"> fie predate în vederea valorifică</w:t>
      </w:r>
      <w:r w:rsidRPr="002F1E83">
        <w:rPr>
          <w:rFonts w:asciiTheme="minorHAnsi" w:hAnsiTheme="minorHAnsi" w:cs="Arial"/>
          <w:sz w:val="24"/>
          <w:szCs w:val="24"/>
        </w:rPr>
        <w:t>rii</w:t>
      </w:r>
      <w:r w:rsidR="00546FBF">
        <w:rPr>
          <w:rFonts w:asciiTheme="minorHAnsi" w:hAnsiTheme="minorHAnsi" w:cs="Arial"/>
          <w:sz w:val="24"/>
          <w:szCs w:val="24"/>
        </w:rPr>
        <w:t>/reciclării sau elimină</w:t>
      </w:r>
      <w:r w:rsidRPr="002F1E83">
        <w:rPr>
          <w:rFonts w:asciiTheme="minorHAnsi" w:hAnsiTheme="minorHAnsi" w:cs="Arial"/>
          <w:sz w:val="24"/>
          <w:szCs w:val="24"/>
        </w:rPr>
        <w:t>rii.</w:t>
      </w:r>
    </w:p>
    <w:p w:rsidR="00493F4B" w:rsidRPr="002F1E83" w:rsidRDefault="00493F4B" w:rsidP="00465141">
      <w:pPr>
        <w:autoSpaceDE w:val="0"/>
        <w:autoSpaceDN w:val="0"/>
        <w:adjustRightInd w:val="0"/>
        <w:ind w:firstLine="720"/>
        <w:jc w:val="both"/>
        <w:rPr>
          <w:rFonts w:asciiTheme="minorHAnsi" w:hAnsiTheme="minorHAnsi" w:cs="Arial"/>
          <w:sz w:val="24"/>
          <w:szCs w:val="24"/>
          <w:lang w:val="it-IT"/>
        </w:rPr>
      </w:pPr>
    </w:p>
    <w:p w:rsidR="00493F4B" w:rsidRPr="002F1E83" w:rsidRDefault="00493F4B" w:rsidP="00465141">
      <w:pPr>
        <w:widowControl w:val="0"/>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t>11.ZGOMOT SI VIBRATII</w:t>
      </w:r>
    </w:p>
    <w:p w:rsidR="00493F4B" w:rsidRPr="002F1E83" w:rsidRDefault="00493F4B" w:rsidP="00465141">
      <w:pPr>
        <w:suppressAutoHyphens w:val="0"/>
        <w:autoSpaceDE w:val="0"/>
        <w:autoSpaceDN w:val="0"/>
        <w:adjustRightInd w:val="0"/>
        <w:jc w:val="both"/>
        <w:rPr>
          <w:rFonts w:asciiTheme="minorHAnsi" w:hAnsiTheme="minorHAnsi" w:cs="TimesNewRomanPSMT"/>
          <w:sz w:val="24"/>
          <w:szCs w:val="24"/>
          <w:lang w:val="en-GB" w:eastAsia="en-US"/>
        </w:rPr>
      </w:pPr>
      <w:r w:rsidRPr="002F1E83">
        <w:rPr>
          <w:rFonts w:asciiTheme="minorHAnsi" w:hAnsiTheme="minorHAnsi" w:cs="TimesNewRomanPSMT"/>
          <w:sz w:val="24"/>
          <w:szCs w:val="24"/>
          <w:lang w:val="en-GB" w:eastAsia="en-US"/>
        </w:rPr>
        <w:t xml:space="preserve">Sursele de zgomot de la unitatile fermiere de </w:t>
      </w:r>
      <w:r w:rsidR="006549FB">
        <w:rPr>
          <w:rFonts w:asciiTheme="minorHAnsi" w:hAnsiTheme="minorHAnsi" w:cs="TimesNewRomanPSMT"/>
          <w:sz w:val="24"/>
          <w:szCs w:val="24"/>
          <w:lang w:val="en-GB" w:eastAsia="en-US"/>
        </w:rPr>
        <w:t>păsări</w:t>
      </w:r>
      <w:r w:rsidRPr="002F1E83">
        <w:rPr>
          <w:rFonts w:asciiTheme="minorHAnsi" w:hAnsiTheme="minorHAnsi" w:cs="TimesNewRomanPSMT"/>
          <w:sz w:val="24"/>
          <w:szCs w:val="24"/>
          <w:lang w:val="en-GB" w:eastAsia="en-US"/>
        </w:rPr>
        <w:t xml:space="preserve"> sunt asociate cu :</w:t>
      </w:r>
    </w:p>
    <w:p w:rsidR="00493F4B" w:rsidRPr="002F1E83" w:rsidRDefault="00493F4B" w:rsidP="00465141">
      <w:pPr>
        <w:suppressAutoHyphens w:val="0"/>
        <w:autoSpaceDE w:val="0"/>
        <w:autoSpaceDN w:val="0"/>
        <w:adjustRightInd w:val="0"/>
        <w:jc w:val="both"/>
        <w:rPr>
          <w:rFonts w:asciiTheme="minorHAnsi" w:hAnsiTheme="minorHAnsi" w:cs="TimesNewRomanPSMT"/>
          <w:sz w:val="24"/>
          <w:szCs w:val="24"/>
          <w:lang w:val="en-GB" w:eastAsia="en-US"/>
        </w:rPr>
      </w:pPr>
      <w:r w:rsidRPr="002F1E83">
        <w:rPr>
          <w:rFonts w:asciiTheme="minorHAnsi" w:hAnsiTheme="minorHAnsi" w:cs="TimesNewRomanPSMT"/>
          <w:sz w:val="24"/>
          <w:szCs w:val="24"/>
          <w:lang w:val="en-GB" w:eastAsia="en-US"/>
        </w:rPr>
        <w:t xml:space="preserve">-stocul de </w:t>
      </w:r>
      <w:r w:rsidR="006549FB">
        <w:rPr>
          <w:rFonts w:asciiTheme="minorHAnsi" w:hAnsiTheme="minorHAnsi" w:cs="TimesNewRomanPSMT"/>
          <w:sz w:val="24"/>
          <w:szCs w:val="24"/>
          <w:lang w:val="en-GB" w:eastAsia="en-US"/>
        </w:rPr>
        <w:t>păsări</w:t>
      </w:r>
      <w:r w:rsidRPr="002F1E83">
        <w:rPr>
          <w:rFonts w:asciiTheme="minorHAnsi" w:hAnsiTheme="minorHAnsi" w:cs="TimesNewRomanPSMT"/>
          <w:sz w:val="24"/>
          <w:szCs w:val="24"/>
          <w:lang w:val="en-GB" w:eastAsia="en-US"/>
        </w:rPr>
        <w:t>;</w:t>
      </w:r>
    </w:p>
    <w:p w:rsidR="00493F4B" w:rsidRPr="002F1E83" w:rsidRDefault="00493F4B" w:rsidP="00465141">
      <w:pPr>
        <w:suppressAutoHyphens w:val="0"/>
        <w:autoSpaceDE w:val="0"/>
        <w:autoSpaceDN w:val="0"/>
        <w:adjustRightInd w:val="0"/>
        <w:jc w:val="both"/>
        <w:rPr>
          <w:rFonts w:asciiTheme="minorHAnsi" w:hAnsiTheme="minorHAnsi" w:cs="TimesNewRomanPSMT"/>
          <w:sz w:val="24"/>
          <w:szCs w:val="24"/>
          <w:lang w:val="en-GB" w:eastAsia="en-US"/>
        </w:rPr>
      </w:pPr>
      <w:r w:rsidRPr="002F1E83">
        <w:rPr>
          <w:rFonts w:asciiTheme="minorHAnsi" w:hAnsiTheme="minorHAnsi" w:cs="TimesNewRomanPSMT"/>
          <w:sz w:val="24"/>
          <w:szCs w:val="24"/>
          <w:lang w:val="en-GB" w:eastAsia="en-US"/>
        </w:rPr>
        <w:t xml:space="preserve">-halele de </w:t>
      </w:r>
      <w:r w:rsidR="00205D0A">
        <w:rPr>
          <w:rFonts w:asciiTheme="minorHAnsi" w:hAnsiTheme="minorHAnsi" w:cs="TimesNewRomanPSMT"/>
          <w:sz w:val="24"/>
          <w:szCs w:val="24"/>
          <w:lang w:val="en-GB" w:eastAsia="en-US"/>
        </w:rPr>
        <w:t>adăpost</w:t>
      </w:r>
      <w:r w:rsidRPr="002F1E83">
        <w:rPr>
          <w:rFonts w:asciiTheme="minorHAnsi" w:hAnsiTheme="minorHAnsi" w:cs="TimesNewRomanPSMT"/>
          <w:sz w:val="24"/>
          <w:szCs w:val="24"/>
          <w:lang w:val="en-GB" w:eastAsia="en-US"/>
        </w:rPr>
        <w:t>ire;</w:t>
      </w:r>
    </w:p>
    <w:p w:rsidR="00493F4B" w:rsidRPr="002F1E83" w:rsidRDefault="00955FD9" w:rsidP="00465141">
      <w:pPr>
        <w:suppressAutoHyphens w:val="0"/>
        <w:autoSpaceDE w:val="0"/>
        <w:autoSpaceDN w:val="0"/>
        <w:adjustRightInd w:val="0"/>
        <w:jc w:val="both"/>
        <w:rPr>
          <w:rFonts w:asciiTheme="minorHAnsi" w:hAnsiTheme="minorHAnsi" w:cs="TimesNewRomanPSMT"/>
          <w:sz w:val="24"/>
          <w:szCs w:val="24"/>
          <w:lang w:val="en-GB" w:eastAsia="en-US"/>
        </w:rPr>
      </w:pPr>
      <w:r>
        <w:rPr>
          <w:rFonts w:asciiTheme="minorHAnsi" w:hAnsiTheme="minorHAnsi" w:cs="TimesNewRomanPSMT"/>
          <w:sz w:val="24"/>
          <w:szCs w:val="24"/>
          <w:lang w:val="en-GB" w:eastAsia="en-US"/>
        </w:rPr>
        <w:t>-producț</w:t>
      </w:r>
      <w:r w:rsidR="00493F4B" w:rsidRPr="002F1E83">
        <w:rPr>
          <w:rFonts w:asciiTheme="minorHAnsi" w:hAnsiTheme="minorHAnsi" w:cs="TimesNewRomanPSMT"/>
          <w:sz w:val="24"/>
          <w:szCs w:val="24"/>
          <w:lang w:val="en-GB" w:eastAsia="en-US"/>
        </w:rPr>
        <w:t>ia de furaje si manevrarea acestora;</w:t>
      </w:r>
    </w:p>
    <w:p w:rsidR="00493F4B" w:rsidRPr="002F1E83" w:rsidRDefault="00493F4B" w:rsidP="00465141">
      <w:pPr>
        <w:widowControl w:val="0"/>
        <w:jc w:val="both"/>
        <w:rPr>
          <w:rFonts w:asciiTheme="minorHAnsi" w:hAnsiTheme="minorHAnsi" w:cs="Arial"/>
          <w:b/>
          <w:noProof/>
          <w:sz w:val="24"/>
          <w:szCs w:val="24"/>
          <w:u w:val="single"/>
          <w:lang w:val="fr-FR"/>
        </w:rPr>
      </w:pPr>
      <w:r w:rsidRPr="002F1E83">
        <w:rPr>
          <w:rFonts w:asciiTheme="minorHAnsi" w:hAnsiTheme="minorHAnsi" w:cs="TimesNewRomanPSMT"/>
          <w:sz w:val="24"/>
          <w:szCs w:val="24"/>
          <w:lang w:val="en-GB" w:eastAsia="en-US"/>
        </w:rPr>
        <w:lastRenderedPageBreak/>
        <w:t>-manevrarea gunoiului.</w:t>
      </w:r>
    </w:p>
    <w:p w:rsidR="00493F4B" w:rsidRPr="002F1E83" w:rsidRDefault="00493F4B" w:rsidP="00465141">
      <w:pPr>
        <w:jc w:val="both"/>
        <w:rPr>
          <w:rFonts w:asciiTheme="minorHAnsi" w:hAnsiTheme="minorHAnsi" w:cs="Arial"/>
          <w:sz w:val="24"/>
          <w:szCs w:val="24"/>
          <w:lang w:val="en-GB"/>
        </w:rPr>
      </w:pPr>
      <w:r w:rsidRPr="002F1E83">
        <w:rPr>
          <w:rFonts w:asciiTheme="minorHAnsi" w:hAnsiTheme="minorHAnsi" w:cs="Arial"/>
          <w:sz w:val="24"/>
          <w:szCs w:val="24"/>
          <w:lang w:val="en-GB"/>
        </w:rPr>
        <w:t xml:space="preserve">Sursele principale de zgomot sunt sursele </w:t>
      </w:r>
      <w:r w:rsidR="00955FD9">
        <w:rPr>
          <w:rFonts w:asciiTheme="minorHAnsi" w:hAnsiTheme="minorHAnsi" w:cs="Arial"/>
          <w:sz w:val="24"/>
          <w:szCs w:val="24"/>
          <w:lang w:val="en-GB"/>
        </w:rPr>
        <w:t>interne si sursele externe poziționate î</w:t>
      </w:r>
      <w:r w:rsidRPr="002F1E83">
        <w:rPr>
          <w:rFonts w:asciiTheme="minorHAnsi" w:hAnsiTheme="minorHAnsi" w:cs="Arial"/>
          <w:sz w:val="24"/>
          <w:szCs w:val="24"/>
          <w:lang w:val="en-GB"/>
        </w:rPr>
        <w:t>n aer liber :</w:t>
      </w:r>
    </w:p>
    <w:p w:rsidR="00493F4B" w:rsidRPr="002F1E83" w:rsidRDefault="00493F4B" w:rsidP="00465141">
      <w:pPr>
        <w:pStyle w:val="ListParagraph"/>
        <w:numPr>
          <w:ilvl w:val="3"/>
          <w:numId w:val="15"/>
        </w:numPr>
        <w:ind w:left="1052" w:hanging="418"/>
        <w:jc w:val="both"/>
        <w:rPr>
          <w:rFonts w:asciiTheme="minorHAnsi" w:hAnsiTheme="minorHAnsi" w:cs="Arial"/>
          <w:lang w:val="en-GB"/>
        </w:rPr>
      </w:pPr>
      <w:r w:rsidRPr="002F1E83">
        <w:rPr>
          <w:rFonts w:asciiTheme="minorHAnsi" w:hAnsiTheme="minorHAnsi" w:cs="Arial"/>
          <w:lang w:val="en-GB"/>
        </w:rPr>
        <w:t xml:space="preserve">sursele interne : hale de </w:t>
      </w:r>
      <w:r w:rsidR="00FD0A46">
        <w:rPr>
          <w:rFonts w:asciiTheme="minorHAnsi" w:hAnsiTheme="minorHAnsi" w:cs="Arial"/>
          <w:lang w:val="en-GB"/>
        </w:rPr>
        <w:t>creștere</w:t>
      </w:r>
      <w:r w:rsidRPr="002F1E83">
        <w:rPr>
          <w:rFonts w:asciiTheme="minorHAnsi" w:hAnsiTheme="minorHAnsi" w:cs="Arial"/>
          <w:lang w:val="en-GB"/>
        </w:rPr>
        <w:t xml:space="preserve"> pui</w:t>
      </w:r>
    </w:p>
    <w:p w:rsidR="00493F4B" w:rsidRPr="002F1E83" w:rsidRDefault="00493F4B" w:rsidP="00465141">
      <w:pPr>
        <w:pStyle w:val="ListParagraph"/>
        <w:numPr>
          <w:ilvl w:val="3"/>
          <w:numId w:val="15"/>
        </w:numPr>
        <w:ind w:left="1052" w:hanging="418"/>
        <w:jc w:val="both"/>
        <w:rPr>
          <w:rFonts w:asciiTheme="minorHAnsi" w:hAnsiTheme="minorHAnsi" w:cs="Arial"/>
          <w:lang w:val="en-GB"/>
        </w:rPr>
      </w:pPr>
      <w:r w:rsidRPr="002F1E83">
        <w:rPr>
          <w:rFonts w:asciiTheme="minorHAnsi" w:hAnsiTheme="minorHAnsi" w:cs="Arial"/>
          <w:lang w:val="en-GB"/>
        </w:rPr>
        <w:t xml:space="preserve">sursele externe: transportul auto </w:t>
      </w:r>
    </w:p>
    <w:p w:rsidR="00493F4B" w:rsidRDefault="00493F4B" w:rsidP="00465141">
      <w:pPr>
        <w:jc w:val="both"/>
        <w:rPr>
          <w:rFonts w:asciiTheme="minorHAnsi" w:hAnsiTheme="minorHAnsi" w:cs="Arial"/>
          <w:sz w:val="24"/>
          <w:szCs w:val="24"/>
          <w:lang w:val="en-GB"/>
        </w:rPr>
      </w:pPr>
    </w:p>
    <w:tbl>
      <w:tblPr>
        <w:tblW w:w="10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2160"/>
        <w:gridCol w:w="2250"/>
        <w:gridCol w:w="2070"/>
        <w:gridCol w:w="2666"/>
      </w:tblGrid>
      <w:tr w:rsidR="00462810" w:rsidRPr="00462810" w:rsidTr="00955FD9">
        <w:trPr>
          <w:jc w:val="center"/>
        </w:trPr>
        <w:tc>
          <w:tcPr>
            <w:tcW w:w="1387" w:type="dxa"/>
            <w:tcBorders>
              <w:top w:val="single" w:sz="12" w:space="0" w:color="auto"/>
              <w:left w:val="single" w:sz="12" w:space="0" w:color="auto"/>
              <w:bottom w:val="single" w:sz="12" w:space="0" w:color="auto"/>
              <w:right w:val="single" w:sz="4" w:space="0" w:color="auto"/>
            </w:tcBorders>
            <w:shd w:val="clear" w:color="auto" w:fill="auto"/>
            <w:vAlign w:val="center"/>
          </w:tcPr>
          <w:p w:rsidR="00462810" w:rsidRPr="00462810" w:rsidRDefault="00462810" w:rsidP="00465141">
            <w:pPr>
              <w:jc w:val="both"/>
              <w:rPr>
                <w:rFonts w:asciiTheme="minorHAnsi" w:hAnsiTheme="minorHAnsi" w:cs="Arial"/>
                <w:b/>
              </w:rPr>
            </w:pPr>
            <w:r w:rsidRPr="00462810">
              <w:rPr>
                <w:rFonts w:asciiTheme="minorHAnsi" w:hAnsiTheme="minorHAnsi" w:cs="Arial"/>
                <w:b/>
              </w:rPr>
              <w:t>Sursa de zgomot</w:t>
            </w:r>
          </w:p>
        </w:tc>
        <w:tc>
          <w:tcPr>
            <w:tcW w:w="2160" w:type="dxa"/>
            <w:tcBorders>
              <w:top w:val="single" w:sz="12" w:space="0" w:color="auto"/>
              <w:left w:val="single" w:sz="4" w:space="0" w:color="auto"/>
              <w:bottom w:val="single" w:sz="12" w:space="0" w:color="auto"/>
              <w:right w:val="single" w:sz="4" w:space="0" w:color="auto"/>
            </w:tcBorders>
            <w:shd w:val="clear" w:color="auto" w:fill="auto"/>
            <w:vAlign w:val="center"/>
          </w:tcPr>
          <w:p w:rsidR="00462810" w:rsidRPr="00462810" w:rsidRDefault="00462810" w:rsidP="00465141">
            <w:pPr>
              <w:jc w:val="both"/>
              <w:rPr>
                <w:rFonts w:asciiTheme="minorHAnsi" w:hAnsiTheme="minorHAnsi" w:cs="Arial"/>
                <w:b/>
              </w:rPr>
            </w:pPr>
            <w:r w:rsidRPr="00462810">
              <w:rPr>
                <w:rFonts w:asciiTheme="minorHAnsi" w:hAnsiTheme="minorHAnsi" w:cs="Arial"/>
                <w:b/>
                <w:snapToGrid w:val="0"/>
              </w:rPr>
              <w:t xml:space="preserve">Numarul de </w:t>
            </w:r>
            <w:r w:rsidR="009736F4">
              <w:rPr>
                <w:rFonts w:asciiTheme="minorHAnsi" w:hAnsiTheme="minorHAnsi" w:cs="Arial"/>
                <w:b/>
                <w:snapToGrid w:val="0"/>
              </w:rPr>
              <w:t>referință</w:t>
            </w:r>
            <w:r w:rsidRPr="00462810">
              <w:rPr>
                <w:rFonts w:asciiTheme="minorHAnsi" w:hAnsiTheme="minorHAnsi" w:cs="Arial"/>
                <w:b/>
                <w:snapToGrid w:val="0"/>
              </w:rPr>
              <w:t xml:space="preserve"> la sursei</w:t>
            </w:r>
          </w:p>
        </w:tc>
        <w:tc>
          <w:tcPr>
            <w:tcW w:w="2250" w:type="dxa"/>
            <w:tcBorders>
              <w:top w:val="single" w:sz="12" w:space="0" w:color="auto"/>
              <w:left w:val="single" w:sz="4" w:space="0" w:color="auto"/>
              <w:bottom w:val="single" w:sz="12" w:space="0" w:color="auto"/>
              <w:right w:val="single" w:sz="4" w:space="0" w:color="auto"/>
            </w:tcBorders>
          </w:tcPr>
          <w:p w:rsidR="00462810" w:rsidRPr="00462810" w:rsidRDefault="00462810" w:rsidP="00465141">
            <w:pPr>
              <w:jc w:val="both"/>
              <w:rPr>
                <w:rFonts w:asciiTheme="minorHAnsi" w:hAnsiTheme="minorHAnsi" w:cs="Arial"/>
                <w:b/>
              </w:rPr>
            </w:pPr>
            <w:r w:rsidRPr="00462810">
              <w:rPr>
                <w:rFonts w:asciiTheme="minorHAnsi" w:hAnsiTheme="minorHAnsi" w:cs="Arial"/>
                <w:b/>
              </w:rPr>
              <w:t>Natura zgomotului sau vibratiei</w:t>
            </w:r>
          </w:p>
        </w:tc>
        <w:tc>
          <w:tcPr>
            <w:tcW w:w="2070" w:type="dxa"/>
            <w:tcBorders>
              <w:top w:val="single" w:sz="12" w:space="0" w:color="auto"/>
              <w:left w:val="single" w:sz="4" w:space="0" w:color="auto"/>
              <w:bottom w:val="single" w:sz="12" w:space="0" w:color="auto"/>
              <w:right w:val="single" w:sz="4" w:space="0" w:color="auto"/>
            </w:tcBorders>
            <w:shd w:val="clear" w:color="auto" w:fill="auto"/>
            <w:vAlign w:val="center"/>
          </w:tcPr>
          <w:p w:rsidR="00462810" w:rsidRPr="00462810" w:rsidRDefault="00462810" w:rsidP="00465141">
            <w:pPr>
              <w:jc w:val="both"/>
              <w:rPr>
                <w:rFonts w:asciiTheme="minorHAnsi" w:hAnsiTheme="minorHAnsi" w:cs="Arial"/>
                <w:b/>
              </w:rPr>
            </w:pPr>
            <w:r w:rsidRPr="00462810">
              <w:rPr>
                <w:rFonts w:asciiTheme="minorHAnsi" w:hAnsiTheme="minorHAnsi" w:cs="Arial"/>
                <w:b/>
              </w:rPr>
              <w:t>Acţiunile întreprinse pentru prevenirea sau minimizarea emisiilor de zgomot</w:t>
            </w:r>
          </w:p>
        </w:tc>
        <w:tc>
          <w:tcPr>
            <w:tcW w:w="2666" w:type="dxa"/>
            <w:tcBorders>
              <w:top w:val="single" w:sz="12" w:space="0" w:color="auto"/>
              <w:left w:val="single" w:sz="4" w:space="0" w:color="auto"/>
              <w:bottom w:val="single" w:sz="12" w:space="0" w:color="auto"/>
              <w:right w:val="single" w:sz="12" w:space="0" w:color="auto"/>
            </w:tcBorders>
            <w:shd w:val="clear" w:color="auto" w:fill="auto"/>
            <w:vAlign w:val="center"/>
          </w:tcPr>
          <w:p w:rsidR="00462810" w:rsidRPr="00462810" w:rsidRDefault="00462810" w:rsidP="00465141">
            <w:pPr>
              <w:jc w:val="both"/>
              <w:rPr>
                <w:rFonts w:asciiTheme="minorHAnsi" w:hAnsiTheme="minorHAnsi" w:cs="Arial"/>
                <w:b/>
              </w:rPr>
            </w:pPr>
            <w:r w:rsidRPr="00462810">
              <w:rPr>
                <w:rFonts w:asciiTheme="minorHAnsi" w:hAnsiTheme="minorHAnsi" w:cs="Arial"/>
                <w:b/>
              </w:rPr>
              <w:t xml:space="preserve">Măsuri care trebuie luate pentru respectarea BAT </w:t>
            </w:r>
          </w:p>
        </w:tc>
      </w:tr>
      <w:tr w:rsidR="00462810" w:rsidRPr="00462810" w:rsidTr="00955FD9">
        <w:trPr>
          <w:trHeight w:val="645"/>
          <w:jc w:val="center"/>
        </w:trPr>
        <w:tc>
          <w:tcPr>
            <w:tcW w:w="1387" w:type="dxa"/>
            <w:tcBorders>
              <w:top w:val="single" w:sz="4" w:space="0" w:color="auto"/>
              <w:left w:val="single" w:sz="12" w:space="0" w:color="auto"/>
              <w:bottom w:val="single" w:sz="4" w:space="0" w:color="auto"/>
              <w:right w:val="single" w:sz="4" w:space="0" w:color="auto"/>
            </w:tcBorders>
          </w:tcPr>
          <w:p w:rsidR="00462810" w:rsidRPr="00462810" w:rsidRDefault="00462810" w:rsidP="00465141">
            <w:pPr>
              <w:pStyle w:val="tableChar"/>
              <w:spacing w:after="0" w:line="240" w:lineRule="auto"/>
              <w:jc w:val="both"/>
              <w:rPr>
                <w:rFonts w:asciiTheme="minorHAnsi" w:hAnsiTheme="minorHAnsi" w:cs="Arial"/>
                <w:lang w:val="ro-RO"/>
              </w:rPr>
            </w:pPr>
            <w:r w:rsidRPr="00462810">
              <w:rPr>
                <w:rFonts w:asciiTheme="minorHAnsi" w:hAnsiTheme="minorHAnsi" w:cs="Arial"/>
                <w:lang w:val="ro-RO"/>
              </w:rPr>
              <w:t>ventilatoare</w:t>
            </w:r>
          </w:p>
        </w:tc>
        <w:tc>
          <w:tcPr>
            <w:tcW w:w="2160" w:type="dxa"/>
            <w:tcBorders>
              <w:top w:val="single" w:sz="4" w:space="0" w:color="auto"/>
              <w:left w:val="single" w:sz="4" w:space="0" w:color="auto"/>
              <w:bottom w:val="single" w:sz="4" w:space="0" w:color="auto"/>
              <w:right w:val="single" w:sz="4" w:space="0" w:color="auto"/>
            </w:tcBorders>
          </w:tcPr>
          <w:p w:rsidR="00462810" w:rsidRPr="00462810" w:rsidRDefault="00462810" w:rsidP="00465141">
            <w:pPr>
              <w:pStyle w:val="tableChar"/>
              <w:spacing w:after="0" w:line="240" w:lineRule="auto"/>
              <w:jc w:val="both"/>
              <w:rPr>
                <w:rFonts w:asciiTheme="minorHAnsi" w:hAnsiTheme="minorHAnsi" w:cs="Arial"/>
                <w:lang w:val="ro-RO"/>
              </w:rPr>
            </w:pPr>
            <w:r w:rsidRPr="00462810">
              <w:rPr>
                <w:rFonts w:asciiTheme="minorHAnsi" w:hAnsiTheme="minorHAnsi" w:cs="Arial"/>
                <w:lang w:val="ro-RO"/>
              </w:rPr>
              <w:t>ventilatoare</w:t>
            </w:r>
          </w:p>
        </w:tc>
        <w:tc>
          <w:tcPr>
            <w:tcW w:w="2250" w:type="dxa"/>
            <w:tcBorders>
              <w:top w:val="single" w:sz="4" w:space="0" w:color="auto"/>
              <w:left w:val="single" w:sz="4" w:space="0" w:color="auto"/>
              <w:bottom w:val="single" w:sz="4" w:space="0" w:color="auto"/>
              <w:right w:val="single" w:sz="4" w:space="0" w:color="auto"/>
            </w:tcBorders>
          </w:tcPr>
          <w:p w:rsidR="00462810" w:rsidRPr="00462810" w:rsidRDefault="00462810" w:rsidP="00465141">
            <w:pPr>
              <w:pStyle w:val="tableChar"/>
              <w:spacing w:after="0" w:line="240" w:lineRule="auto"/>
              <w:jc w:val="both"/>
              <w:rPr>
                <w:rFonts w:asciiTheme="minorHAnsi" w:hAnsiTheme="minorHAnsi" w:cs="Arial"/>
                <w:lang w:val="ro-RO"/>
              </w:rPr>
            </w:pPr>
            <w:r w:rsidRPr="00462810">
              <w:rPr>
                <w:rFonts w:asciiTheme="minorHAnsi" w:hAnsiTheme="minorHAnsi" w:cs="Arial"/>
                <w:lang w:val="ro-RO"/>
              </w:rPr>
              <w:t>Zgomot produs de funcţionarea ventilatoarelor</w:t>
            </w:r>
          </w:p>
        </w:tc>
        <w:tc>
          <w:tcPr>
            <w:tcW w:w="2070" w:type="dxa"/>
            <w:tcBorders>
              <w:top w:val="single" w:sz="4" w:space="0" w:color="auto"/>
              <w:left w:val="single" w:sz="4" w:space="0" w:color="auto"/>
              <w:bottom w:val="single" w:sz="4" w:space="0" w:color="auto"/>
              <w:right w:val="single" w:sz="4" w:space="0" w:color="auto"/>
            </w:tcBorders>
          </w:tcPr>
          <w:p w:rsidR="00462810" w:rsidRPr="00462810" w:rsidRDefault="00462810" w:rsidP="00465141">
            <w:pPr>
              <w:pStyle w:val="tableChar"/>
              <w:spacing w:after="0" w:line="240" w:lineRule="auto"/>
              <w:jc w:val="both"/>
              <w:rPr>
                <w:rFonts w:asciiTheme="minorHAnsi" w:hAnsiTheme="minorHAnsi" w:cs="Arial"/>
                <w:lang w:val="ro-RO"/>
              </w:rPr>
            </w:pPr>
            <w:r w:rsidRPr="00462810">
              <w:rPr>
                <w:rFonts w:asciiTheme="minorHAnsi" w:hAnsiTheme="minorHAnsi" w:cs="Arial"/>
                <w:lang w:val="ro-RO"/>
              </w:rPr>
              <w:t>Reparaţii, întreţinere şi oprire în cazul apariţiei zgomotului.</w:t>
            </w:r>
          </w:p>
        </w:tc>
        <w:tc>
          <w:tcPr>
            <w:tcW w:w="2666" w:type="dxa"/>
            <w:tcBorders>
              <w:top w:val="single" w:sz="4" w:space="0" w:color="auto"/>
              <w:left w:val="single" w:sz="4" w:space="0" w:color="auto"/>
              <w:bottom w:val="single" w:sz="4" w:space="0" w:color="auto"/>
              <w:right w:val="single" w:sz="12" w:space="0" w:color="auto"/>
            </w:tcBorders>
          </w:tcPr>
          <w:p w:rsidR="00462810" w:rsidRPr="00462810" w:rsidRDefault="002972EB" w:rsidP="00465141">
            <w:pPr>
              <w:pStyle w:val="Default"/>
              <w:jc w:val="both"/>
              <w:rPr>
                <w:rFonts w:asciiTheme="minorHAnsi" w:hAnsiTheme="minorHAnsi"/>
                <w:sz w:val="20"/>
                <w:szCs w:val="20"/>
                <w:lang w:val="ro-RO"/>
              </w:rPr>
            </w:pPr>
            <w:r>
              <w:rPr>
                <w:rFonts w:asciiTheme="minorHAnsi" w:hAnsiTheme="minorHAnsi"/>
                <w:sz w:val="20"/>
                <w:szCs w:val="20"/>
                <w:lang w:val="ro-RO"/>
              </w:rPr>
              <w:t>-</w:t>
            </w:r>
            <w:r w:rsidR="00462810" w:rsidRPr="00462810">
              <w:rPr>
                <w:rFonts w:asciiTheme="minorHAnsi" w:hAnsiTheme="minorHAnsi"/>
                <w:sz w:val="20"/>
                <w:szCs w:val="20"/>
                <w:lang w:val="ro-RO"/>
              </w:rPr>
              <w:t xml:space="preserve">mentenanţa adecvată a echipamentelor, a căror deteriorare poate conduce la creşterea zgomotului; </w:t>
            </w:r>
          </w:p>
          <w:p w:rsidR="00462810" w:rsidRPr="00462810" w:rsidRDefault="00462810" w:rsidP="00465141">
            <w:pPr>
              <w:pStyle w:val="tableChar"/>
              <w:spacing w:after="0" w:line="240" w:lineRule="auto"/>
              <w:jc w:val="both"/>
              <w:rPr>
                <w:rFonts w:asciiTheme="minorHAnsi" w:hAnsiTheme="minorHAnsi" w:cs="Arial"/>
                <w:lang w:val="ro-RO"/>
              </w:rPr>
            </w:pPr>
            <w:r w:rsidRPr="00462810">
              <w:rPr>
                <w:rFonts w:asciiTheme="minorHAnsi" w:hAnsiTheme="minorHAnsi" w:cs="Arial"/>
                <w:lang w:val="ro-RO"/>
              </w:rPr>
              <w:t>Operatorul trebuie să folosească tehnici de control a zgomotului care să asigure că zgomotul produs de instalaţie nu conduce la cauze rezonabile de sesizări ale populaţiei din vecinătate</w:t>
            </w:r>
          </w:p>
        </w:tc>
      </w:tr>
      <w:tr w:rsidR="00462810" w:rsidRPr="00462810" w:rsidTr="00955FD9">
        <w:trPr>
          <w:trHeight w:val="645"/>
          <w:jc w:val="center"/>
        </w:trPr>
        <w:tc>
          <w:tcPr>
            <w:tcW w:w="1387" w:type="dxa"/>
            <w:tcBorders>
              <w:top w:val="single" w:sz="4" w:space="0" w:color="auto"/>
              <w:left w:val="single" w:sz="12" w:space="0" w:color="auto"/>
              <w:bottom w:val="single" w:sz="4" w:space="0" w:color="auto"/>
              <w:right w:val="single" w:sz="4" w:space="0" w:color="auto"/>
            </w:tcBorders>
          </w:tcPr>
          <w:p w:rsidR="00462810" w:rsidRPr="00462810" w:rsidRDefault="00955FD9" w:rsidP="00465141">
            <w:pPr>
              <w:pStyle w:val="tableChar"/>
              <w:spacing w:after="0" w:line="240" w:lineRule="auto"/>
              <w:jc w:val="both"/>
              <w:rPr>
                <w:rFonts w:asciiTheme="minorHAnsi" w:hAnsiTheme="minorHAnsi" w:cs="Arial"/>
                <w:lang w:val="ro-RO"/>
              </w:rPr>
            </w:pPr>
            <w:r>
              <w:rPr>
                <w:rFonts w:asciiTheme="minorHAnsi" w:hAnsiTheme="minorHAnsi" w:cs="Arial"/>
                <w:lang w:val="ro-RO"/>
              </w:rPr>
              <w:t>Manipularea dejecț</w:t>
            </w:r>
            <w:r w:rsidR="00462810" w:rsidRPr="00462810">
              <w:rPr>
                <w:rFonts w:asciiTheme="minorHAnsi" w:hAnsiTheme="minorHAnsi" w:cs="Arial"/>
                <w:lang w:val="ro-RO"/>
              </w:rPr>
              <w:t>iilor</w:t>
            </w:r>
          </w:p>
        </w:tc>
        <w:tc>
          <w:tcPr>
            <w:tcW w:w="2160" w:type="dxa"/>
            <w:tcBorders>
              <w:top w:val="single" w:sz="4" w:space="0" w:color="auto"/>
              <w:left w:val="single" w:sz="4" w:space="0" w:color="auto"/>
              <w:bottom w:val="single" w:sz="4" w:space="0" w:color="auto"/>
              <w:right w:val="single" w:sz="4" w:space="0" w:color="auto"/>
            </w:tcBorders>
          </w:tcPr>
          <w:p w:rsidR="00462810" w:rsidRPr="00462810" w:rsidRDefault="00462810" w:rsidP="00465141">
            <w:pPr>
              <w:pStyle w:val="tableChar"/>
              <w:spacing w:after="0" w:line="240" w:lineRule="auto"/>
              <w:jc w:val="both"/>
              <w:rPr>
                <w:rFonts w:asciiTheme="minorHAnsi" w:hAnsiTheme="minorHAnsi" w:cs="Arial"/>
                <w:lang w:val="ro-RO"/>
              </w:rPr>
            </w:pPr>
            <w:r w:rsidRPr="00462810">
              <w:rPr>
                <w:rFonts w:asciiTheme="minorHAnsi" w:hAnsiTheme="minorHAnsi" w:cs="Arial"/>
                <w:lang w:val="ro-RO"/>
              </w:rPr>
              <w:t>hale</w:t>
            </w:r>
          </w:p>
        </w:tc>
        <w:tc>
          <w:tcPr>
            <w:tcW w:w="2250" w:type="dxa"/>
            <w:tcBorders>
              <w:top w:val="single" w:sz="4" w:space="0" w:color="auto"/>
              <w:left w:val="single" w:sz="4" w:space="0" w:color="auto"/>
              <w:bottom w:val="single" w:sz="4" w:space="0" w:color="auto"/>
              <w:right w:val="single" w:sz="4" w:space="0" w:color="auto"/>
            </w:tcBorders>
          </w:tcPr>
          <w:p w:rsidR="00462810" w:rsidRPr="00462810" w:rsidRDefault="00462810" w:rsidP="00465141">
            <w:pPr>
              <w:pStyle w:val="tableChar"/>
              <w:spacing w:after="0" w:line="240" w:lineRule="auto"/>
              <w:jc w:val="both"/>
              <w:rPr>
                <w:rFonts w:asciiTheme="minorHAnsi" w:hAnsiTheme="minorHAnsi" w:cs="Arial"/>
                <w:lang w:val="ro-RO"/>
              </w:rPr>
            </w:pPr>
            <w:r w:rsidRPr="00462810">
              <w:rPr>
                <w:rFonts w:asciiTheme="minorHAnsi" w:hAnsiTheme="minorHAnsi" w:cs="Arial"/>
                <w:lang w:val="ro-RO"/>
              </w:rPr>
              <w:t xml:space="preserve">La fiecare depopulare zgomot </w:t>
            </w:r>
            <w:r>
              <w:rPr>
                <w:rFonts w:asciiTheme="minorHAnsi" w:hAnsiTheme="minorHAnsi" w:cs="Arial"/>
                <w:lang w:val="ro-RO"/>
              </w:rPr>
              <w:t>produs de mijloace de transport</w:t>
            </w:r>
            <w:r w:rsidRPr="00462810">
              <w:rPr>
                <w:rFonts w:asciiTheme="minorHAnsi" w:hAnsiTheme="minorHAnsi" w:cs="Arial"/>
                <w:lang w:val="ro-RO"/>
              </w:rPr>
              <w:t>, utilaje</w:t>
            </w:r>
          </w:p>
        </w:tc>
        <w:tc>
          <w:tcPr>
            <w:tcW w:w="2070" w:type="dxa"/>
            <w:tcBorders>
              <w:top w:val="single" w:sz="4" w:space="0" w:color="auto"/>
              <w:left w:val="single" w:sz="4" w:space="0" w:color="auto"/>
              <w:bottom w:val="single" w:sz="4" w:space="0" w:color="auto"/>
              <w:right w:val="single" w:sz="4" w:space="0" w:color="auto"/>
            </w:tcBorders>
          </w:tcPr>
          <w:p w:rsidR="00462810" w:rsidRPr="00462810" w:rsidRDefault="00955FD9" w:rsidP="00465141">
            <w:pPr>
              <w:pStyle w:val="tableChar"/>
              <w:spacing w:after="0" w:line="240" w:lineRule="auto"/>
              <w:jc w:val="both"/>
              <w:rPr>
                <w:rFonts w:asciiTheme="minorHAnsi" w:hAnsiTheme="minorHAnsi" w:cs="Arial"/>
                <w:lang w:val="ro-RO"/>
              </w:rPr>
            </w:pPr>
            <w:r>
              <w:rPr>
                <w:rFonts w:asciiTheme="minorHAnsi" w:hAnsiTheme="minorHAnsi" w:cs="Arial"/>
                <w:lang w:val="ro-RO"/>
              </w:rPr>
              <w:t>Încărcarea și transportul dejecți</w:t>
            </w:r>
            <w:r w:rsidR="00462810" w:rsidRPr="00462810">
              <w:rPr>
                <w:rFonts w:asciiTheme="minorHAnsi" w:hAnsiTheme="minorHAnsi" w:cs="Arial"/>
                <w:lang w:val="ro-RO"/>
              </w:rPr>
              <w:t>ilor se va face doar ziua</w:t>
            </w:r>
          </w:p>
        </w:tc>
        <w:tc>
          <w:tcPr>
            <w:tcW w:w="2666" w:type="dxa"/>
            <w:tcBorders>
              <w:top w:val="single" w:sz="4" w:space="0" w:color="auto"/>
              <w:left w:val="single" w:sz="4" w:space="0" w:color="auto"/>
              <w:bottom w:val="single" w:sz="4" w:space="0" w:color="auto"/>
              <w:right w:val="single" w:sz="12" w:space="0" w:color="auto"/>
            </w:tcBorders>
          </w:tcPr>
          <w:p w:rsidR="00462810" w:rsidRPr="00462810" w:rsidRDefault="00955FD9" w:rsidP="00465141">
            <w:pPr>
              <w:pStyle w:val="Default"/>
              <w:jc w:val="both"/>
              <w:rPr>
                <w:rFonts w:asciiTheme="minorHAnsi" w:hAnsiTheme="minorHAnsi"/>
                <w:sz w:val="20"/>
                <w:szCs w:val="20"/>
                <w:lang w:val="ro-RO"/>
              </w:rPr>
            </w:pPr>
            <w:r w:rsidRPr="00955FD9">
              <w:rPr>
                <w:rFonts w:asciiTheme="minorHAnsi" w:hAnsiTheme="minorHAnsi"/>
                <w:sz w:val="20"/>
                <w:szCs w:val="20"/>
                <w:lang w:val="ro-RO"/>
              </w:rPr>
              <w:t>Încărcarea</w:t>
            </w:r>
            <w:r>
              <w:rPr>
                <w:rFonts w:asciiTheme="minorHAnsi" w:hAnsiTheme="minorHAnsi"/>
                <w:lang w:val="ro-RO"/>
              </w:rPr>
              <w:t xml:space="preserve"> </w:t>
            </w:r>
            <w:r>
              <w:rPr>
                <w:rFonts w:asciiTheme="minorHAnsi" w:hAnsiTheme="minorHAnsi"/>
                <w:sz w:val="20"/>
                <w:szCs w:val="20"/>
                <w:lang w:val="ro-RO"/>
              </w:rPr>
              <w:t>și transportul dejecț</w:t>
            </w:r>
            <w:r w:rsidR="00462810" w:rsidRPr="00462810">
              <w:rPr>
                <w:rFonts w:asciiTheme="minorHAnsi" w:hAnsiTheme="minorHAnsi"/>
                <w:sz w:val="20"/>
                <w:szCs w:val="20"/>
                <w:lang w:val="ro-RO"/>
              </w:rPr>
              <w:t>iilor se va face doar ziua</w:t>
            </w:r>
          </w:p>
        </w:tc>
      </w:tr>
      <w:tr w:rsidR="00462810" w:rsidRPr="00462810" w:rsidTr="00955FD9">
        <w:trPr>
          <w:jc w:val="center"/>
        </w:trPr>
        <w:tc>
          <w:tcPr>
            <w:tcW w:w="1387" w:type="dxa"/>
            <w:tcBorders>
              <w:top w:val="single" w:sz="4" w:space="0" w:color="auto"/>
              <w:left w:val="single" w:sz="12" w:space="0" w:color="auto"/>
              <w:bottom w:val="single" w:sz="4" w:space="0" w:color="auto"/>
              <w:right w:val="single" w:sz="4" w:space="0" w:color="auto"/>
            </w:tcBorders>
          </w:tcPr>
          <w:p w:rsidR="00462810" w:rsidRPr="00462810" w:rsidRDefault="00462810" w:rsidP="00465141">
            <w:pPr>
              <w:pStyle w:val="table"/>
              <w:spacing w:after="0" w:line="240" w:lineRule="auto"/>
              <w:jc w:val="both"/>
              <w:rPr>
                <w:rFonts w:asciiTheme="minorHAnsi" w:hAnsiTheme="minorHAnsi" w:cs="Arial"/>
                <w:highlight w:val="yellow"/>
                <w:lang w:val="ro-RO"/>
              </w:rPr>
            </w:pPr>
            <w:r w:rsidRPr="00462810">
              <w:rPr>
                <w:rFonts w:asciiTheme="minorHAnsi" w:hAnsiTheme="minorHAnsi" w:cs="Arial"/>
                <w:lang w:val="ro-RO"/>
              </w:rPr>
              <w:t xml:space="preserve">Mijloace de transport  </w:t>
            </w:r>
          </w:p>
        </w:tc>
        <w:tc>
          <w:tcPr>
            <w:tcW w:w="2160" w:type="dxa"/>
            <w:tcBorders>
              <w:top w:val="single" w:sz="4" w:space="0" w:color="auto"/>
              <w:left w:val="single" w:sz="4" w:space="0" w:color="auto"/>
              <w:bottom w:val="single" w:sz="4" w:space="0" w:color="auto"/>
              <w:right w:val="single" w:sz="4" w:space="0" w:color="auto"/>
            </w:tcBorders>
          </w:tcPr>
          <w:p w:rsidR="00462810" w:rsidRPr="00462810" w:rsidRDefault="00462810" w:rsidP="00465141">
            <w:pPr>
              <w:pStyle w:val="table"/>
              <w:spacing w:after="0" w:line="240" w:lineRule="auto"/>
              <w:jc w:val="both"/>
              <w:rPr>
                <w:rFonts w:asciiTheme="minorHAnsi" w:hAnsiTheme="minorHAnsi" w:cs="Arial"/>
                <w:lang w:val="ro-RO"/>
              </w:rPr>
            </w:pPr>
            <w:r w:rsidRPr="00462810">
              <w:rPr>
                <w:rFonts w:asciiTheme="minorHAnsi" w:hAnsiTheme="minorHAnsi" w:cs="Arial"/>
                <w:lang w:val="ro-RO"/>
              </w:rPr>
              <w:t xml:space="preserve">Se </w:t>
            </w:r>
            <w:r w:rsidR="00652CE2">
              <w:rPr>
                <w:rFonts w:asciiTheme="minorHAnsi" w:hAnsiTheme="minorHAnsi" w:cs="Arial"/>
                <w:lang w:val="ro-RO"/>
              </w:rPr>
              <w:t>realizează</w:t>
            </w:r>
            <w:r w:rsidRPr="00462810">
              <w:rPr>
                <w:rFonts w:asciiTheme="minorHAnsi" w:hAnsiTheme="minorHAnsi" w:cs="Arial"/>
                <w:lang w:val="ro-RO"/>
              </w:rPr>
              <w:t xml:space="preserve">  un trafic de maxim o masina de capacitate mare pe zi</w:t>
            </w:r>
          </w:p>
        </w:tc>
        <w:tc>
          <w:tcPr>
            <w:tcW w:w="2250" w:type="dxa"/>
            <w:tcBorders>
              <w:top w:val="single" w:sz="4" w:space="0" w:color="auto"/>
              <w:left w:val="single" w:sz="4" w:space="0" w:color="auto"/>
              <w:bottom w:val="single" w:sz="4" w:space="0" w:color="auto"/>
              <w:right w:val="single" w:sz="4" w:space="0" w:color="auto"/>
            </w:tcBorders>
          </w:tcPr>
          <w:p w:rsidR="00462810" w:rsidRPr="00462810" w:rsidRDefault="00462810" w:rsidP="00465141">
            <w:pPr>
              <w:pStyle w:val="table"/>
              <w:spacing w:after="0" w:line="240" w:lineRule="auto"/>
              <w:jc w:val="both"/>
              <w:rPr>
                <w:rFonts w:asciiTheme="minorHAnsi" w:hAnsiTheme="minorHAnsi" w:cs="Arial"/>
                <w:lang w:val="ro-RO"/>
              </w:rPr>
            </w:pPr>
            <w:r w:rsidRPr="00462810">
              <w:rPr>
                <w:rFonts w:asciiTheme="minorHAnsi" w:hAnsiTheme="minorHAnsi" w:cs="Arial"/>
                <w:lang w:val="ro-RO"/>
              </w:rPr>
              <w:t>Zgomot produs de traficul auto</w:t>
            </w:r>
          </w:p>
        </w:tc>
        <w:tc>
          <w:tcPr>
            <w:tcW w:w="2070" w:type="dxa"/>
            <w:tcBorders>
              <w:top w:val="single" w:sz="4" w:space="0" w:color="auto"/>
              <w:left w:val="single" w:sz="4" w:space="0" w:color="auto"/>
              <w:bottom w:val="single" w:sz="4" w:space="0" w:color="auto"/>
              <w:right w:val="single" w:sz="4" w:space="0" w:color="auto"/>
            </w:tcBorders>
          </w:tcPr>
          <w:p w:rsidR="00462810" w:rsidRPr="00462810" w:rsidRDefault="00462810" w:rsidP="00465141">
            <w:pPr>
              <w:pStyle w:val="table"/>
              <w:spacing w:after="0" w:line="240" w:lineRule="auto"/>
              <w:jc w:val="both"/>
              <w:rPr>
                <w:rFonts w:asciiTheme="minorHAnsi" w:hAnsiTheme="minorHAnsi" w:cs="Arial"/>
                <w:lang w:val="ro-RO"/>
              </w:rPr>
            </w:pPr>
            <w:r w:rsidRPr="00462810">
              <w:rPr>
                <w:rFonts w:asciiTheme="minorHAnsi" w:hAnsiTheme="minorHAnsi" w:cs="Arial"/>
                <w:lang w:val="ro-RO"/>
              </w:rPr>
              <w:t xml:space="preserve">Reducerea vitezei de trafic </w:t>
            </w:r>
          </w:p>
        </w:tc>
        <w:tc>
          <w:tcPr>
            <w:tcW w:w="2666" w:type="dxa"/>
            <w:tcBorders>
              <w:top w:val="single" w:sz="4" w:space="0" w:color="auto"/>
              <w:left w:val="single" w:sz="4" w:space="0" w:color="auto"/>
              <w:bottom w:val="single" w:sz="4" w:space="0" w:color="auto"/>
              <w:right w:val="single" w:sz="12" w:space="0" w:color="auto"/>
            </w:tcBorders>
          </w:tcPr>
          <w:p w:rsidR="00462810" w:rsidRPr="00462810" w:rsidRDefault="00D07A6B" w:rsidP="00465141">
            <w:pPr>
              <w:pStyle w:val="table"/>
              <w:spacing w:after="0" w:line="240" w:lineRule="auto"/>
              <w:jc w:val="both"/>
              <w:rPr>
                <w:rFonts w:asciiTheme="minorHAnsi" w:hAnsiTheme="minorHAnsi" w:cs="Arial"/>
                <w:lang w:val="ro-RO"/>
              </w:rPr>
            </w:pPr>
            <w:r>
              <w:rPr>
                <w:rFonts w:asciiTheme="minorHAnsi" w:hAnsiTheme="minorHAnsi" w:cs="Arial"/>
                <w:lang w:val="ro-RO"/>
              </w:rPr>
              <w:t>Între</w:t>
            </w:r>
            <w:r w:rsidR="00462810" w:rsidRPr="00462810">
              <w:rPr>
                <w:rFonts w:asciiTheme="minorHAnsi" w:hAnsiTheme="minorHAnsi" w:cs="Arial"/>
                <w:lang w:val="ro-RO"/>
              </w:rPr>
              <w:t>tinerea corespunzatoare a utilajelor</w:t>
            </w:r>
          </w:p>
        </w:tc>
      </w:tr>
    </w:tbl>
    <w:p w:rsidR="00493F4B" w:rsidRPr="00462810" w:rsidRDefault="00493F4B" w:rsidP="00465141">
      <w:pPr>
        <w:jc w:val="both"/>
        <w:rPr>
          <w:rFonts w:asciiTheme="minorHAnsi" w:hAnsiTheme="minorHAnsi" w:cs="Arial"/>
          <w:lang w:val="en-GB"/>
        </w:rPr>
      </w:pPr>
    </w:p>
    <w:p w:rsidR="00493F4B" w:rsidRPr="002F1E83" w:rsidRDefault="00493F4B" w:rsidP="00465141">
      <w:pPr>
        <w:widowControl w:val="0"/>
        <w:ind w:firstLine="72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Nivelul de zgomot  pe amplasament a fost stabilit prin masurarea nivelului de zgomot la limita incintei –</w:t>
      </w:r>
      <w:r w:rsidR="00D45E53">
        <w:rPr>
          <w:rFonts w:asciiTheme="minorHAnsi" w:hAnsiTheme="minorHAnsi" w:cs="Arial"/>
          <w:bCs/>
          <w:noProof/>
          <w:sz w:val="24"/>
          <w:szCs w:val="24"/>
          <w:lang w:val="fr-FR"/>
        </w:rPr>
        <w:t>zona locuită</w:t>
      </w:r>
      <w:r w:rsidRPr="002F1E83">
        <w:rPr>
          <w:rFonts w:asciiTheme="minorHAnsi" w:hAnsiTheme="minorHAnsi" w:cs="Arial"/>
          <w:bCs/>
          <w:noProof/>
          <w:sz w:val="24"/>
          <w:szCs w:val="24"/>
          <w:lang w:val="fr-FR"/>
        </w:rPr>
        <w:t>.</w:t>
      </w:r>
    </w:p>
    <w:p w:rsidR="00493F4B" w:rsidRPr="002F1E83" w:rsidRDefault="00D45E53" w:rsidP="00465141">
      <w:pPr>
        <w:widowControl w:val="0"/>
        <w:ind w:firstLine="720"/>
        <w:jc w:val="both"/>
        <w:rPr>
          <w:rFonts w:asciiTheme="minorHAnsi" w:hAnsiTheme="minorHAnsi" w:cs="Arial"/>
          <w:bCs/>
          <w:noProof/>
          <w:sz w:val="24"/>
          <w:szCs w:val="24"/>
          <w:lang w:val="fr-FR"/>
        </w:rPr>
      </w:pPr>
      <w:r>
        <w:rPr>
          <w:rFonts w:asciiTheme="minorHAnsi" w:hAnsiTheme="minorHAnsi" w:cs="Arial"/>
          <w:bCs/>
          <w:noProof/>
          <w:sz w:val="24"/>
          <w:szCs w:val="24"/>
          <w:lang w:val="fr-FR"/>
        </w:rPr>
        <w:t>Punctele de mă</w:t>
      </w:r>
      <w:r w:rsidR="00493F4B" w:rsidRPr="002F1E83">
        <w:rPr>
          <w:rFonts w:asciiTheme="minorHAnsi" w:hAnsiTheme="minorHAnsi" w:cs="Arial"/>
          <w:bCs/>
          <w:noProof/>
          <w:sz w:val="24"/>
          <w:szCs w:val="24"/>
          <w:lang w:val="fr-FR"/>
        </w:rPr>
        <w:t>surare si nivelele de zgomot determinate de activitatea de monitorizare a zgomotului sunt prezentate in tabelul de mai jos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3600"/>
        <w:gridCol w:w="2667"/>
        <w:gridCol w:w="2553"/>
      </w:tblGrid>
      <w:tr w:rsidR="00493F4B" w:rsidRPr="002F1E83" w:rsidTr="002F1E83">
        <w:trPr>
          <w:jc w:val="center"/>
        </w:trPr>
        <w:tc>
          <w:tcPr>
            <w:tcW w:w="933" w:type="dxa"/>
          </w:tcPr>
          <w:p w:rsidR="00493F4B" w:rsidRPr="002F1E83" w:rsidRDefault="00493F4B" w:rsidP="00465141">
            <w:pPr>
              <w:widowControl w:val="0"/>
              <w:jc w:val="both"/>
              <w:rPr>
                <w:rFonts w:asciiTheme="minorHAnsi" w:hAnsiTheme="minorHAnsi" w:cs="Arial"/>
                <w:b/>
                <w:bCs/>
                <w:noProof/>
                <w:sz w:val="24"/>
                <w:szCs w:val="24"/>
                <w:lang w:val="fr-FR"/>
              </w:rPr>
            </w:pPr>
            <w:r w:rsidRPr="002F1E83">
              <w:rPr>
                <w:rFonts w:asciiTheme="minorHAnsi" w:hAnsiTheme="minorHAnsi" w:cs="Arial"/>
                <w:b/>
                <w:bCs/>
                <w:noProof/>
                <w:sz w:val="24"/>
                <w:szCs w:val="24"/>
                <w:lang w:val="fr-FR"/>
              </w:rPr>
              <w:t>Nr. crt</w:t>
            </w:r>
          </w:p>
        </w:tc>
        <w:tc>
          <w:tcPr>
            <w:tcW w:w="3600" w:type="dxa"/>
          </w:tcPr>
          <w:p w:rsidR="00493F4B" w:rsidRPr="002F1E83" w:rsidRDefault="00493F4B" w:rsidP="00465141">
            <w:pPr>
              <w:widowControl w:val="0"/>
              <w:jc w:val="both"/>
              <w:rPr>
                <w:rFonts w:asciiTheme="minorHAnsi" w:hAnsiTheme="minorHAnsi" w:cs="Arial"/>
                <w:b/>
                <w:bCs/>
                <w:noProof/>
                <w:sz w:val="24"/>
                <w:szCs w:val="24"/>
                <w:lang w:val="fr-FR"/>
              </w:rPr>
            </w:pPr>
            <w:r w:rsidRPr="002F1E83">
              <w:rPr>
                <w:rFonts w:asciiTheme="minorHAnsi" w:hAnsiTheme="minorHAnsi" w:cs="Arial"/>
                <w:b/>
                <w:bCs/>
                <w:noProof/>
                <w:sz w:val="24"/>
                <w:szCs w:val="24"/>
                <w:lang w:val="fr-FR"/>
              </w:rPr>
              <w:t>LOCATIA</w:t>
            </w:r>
          </w:p>
        </w:tc>
        <w:tc>
          <w:tcPr>
            <w:tcW w:w="2667" w:type="dxa"/>
          </w:tcPr>
          <w:p w:rsidR="00493F4B" w:rsidRPr="002F1E83" w:rsidRDefault="00493F4B" w:rsidP="00465141">
            <w:pPr>
              <w:widowControl w:val="0"/>
              <w:jc w:val="both"/>
              <w:rPr>
                <w:rFonts w:asciiTheme="minorHAnsi" w:hAnsiTheme="minorHAnsi" w:cs="Arial"/>
                <w:b/>
                <w:bCs/>
                <w:noProof/>
                <w:sz w:val="24"/>
                <w:szCs w:val="24"/>
                <w:lang w:val="fr-FR"/>
              </w:rPr>
            </w:pPr>
            <w:r w:rsidRPr="002F1E83">
              <w:rPr>
                <w:rFonts w:asciiTheme="minorHAnsi" w:hAnsiTheme="minorHAnsi" w:cs="Arial"/>
                <w:b/>
                <w:bCs/>
                <w:noProof/>
                <w:sz w:val="24"/>
                <w:szCs w:val="24"/>
                <w:lang w:val="fr-FR"/>
              </w:rPr>
              <w:t>Valoare determinata dB(A)</w:t>
            </w:r>
            <w:r w:rsidR="00D45E53">
              <w:rPr>
                <w:rFonts w:asciiTheme="minorHAnsi" w:hAnsiTheme="minorHAnsi" w:cs="Arial"/>
                <w:b/>
                <w:bCs/>
                <w:noProof/>
                <w:sz w:val="24"/>
                <w:szCs w:val="24"/>
                <w:lang w:val="fr-FR"/>
              </w:rPr>
              <w:t xml:space="preserve"> 2020</w:t>
            </w:r>
          </w:p>
        </w:tc>
        <w:tc>
          <w:tcPr>
            <w:tcW w:w="2553" w:type="dxa"/>
          </w:tcPr>
          <w:p w:rsidR="00493F4B" w:rsidRPr="002F1E83" w:rsidRDefault="00493F4B" w:rsidP="00465141">
            <w:pPr>
              <w:widowControl w:val="0"/>
              <w:jc w:val="both"/>
              <w:rPr>
                <w:rFonts w:asciiTheme="minorHAnsi" w:hAnsiTheme="minorHAnsi" w:cs="Arial"/>
                <w:b/>
                <w:bCs/>
                <w:noProof/>
                <w:sz w:val="24"/>
                <w:szCs w:val="24"/>
                <w:lang w:val="fr-FR"/>
              </w:rPr>
            </w:pPr>
            <w:r w:rsidRPr="002F1E83">
              <w:rPr>
                <w:rFonts w:asciiTheme="minorHAnsi" w:hAnsiTheme="minorHAnsi" w:cs="Arial"/>
                <w:b/>
                <w:bCs/>
                <w:noProof/>
                <w:sz w:val="24"/>
                <w:szCs w:val="24"/>
                <w:lang w:val="fr-FR"/>
              </w:rPr>
              <w:t>Valoare maxima admisa dB(A)</w:t>
            </w:r>
          </w:p>
        </w:tc>
      </w:tr>
      <w:tr w:rsidR="00493F4B" w:rsidRPr="002F1E83" w:rsidTr="002F1E83">
        <w:trPr>
          <w:jc w:val="center"/>
        </w:trPr>
        <w:tc>
          <w:tcPr>
            <w:tcW w:w="933" w:type="dxa"/>
          </w:tcPr>
          <w:p w:rsidR="00493F4B" w:rsidRPr="002F1E83" w:rsidRDefault="00493F4B"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1</w:t>
            </w:r>
          </w:p>
        </w:tc>
        <w:tc>
          <w:tcPr>
            <w:tcW w:w="3600" w:type="dxa"/>
          </w:tcPr>
          <w:p w:rsidR="00493F4B" w:rsidRPr="002F1E83" w:rsidRDefault="00493F4B"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 xml:space="preserve">Poarta acces </w:t>
            </w:r>
          </w:p>
        </w:tc>
        <w:tc>
          <w:tcPr>
            <w:tcW w:w="2667" w:type="dxa"/>
          </w:tcPr>
          <w:p w:rsidR="00493F4B" w:rsidRPr="002F1E83" w:rsidRDefault="00D45E53" w:rsidP="00465141">
            <w:pPr>
              <w:widowControl w:val="0"/>
              <w:jc w:val="both"/>
              <w:rPr>
                <w:rFonts w:asciiTheme="minorHAnsi" w:hAnsiTheme="minorHAnsi" w:cs="Arial"/>
                <w:bCs/>
                <w:noProof/>
                <w:sz w:val="24"/>
                <w:szCs w:val="24"/>
                <w:lang w:val="fr-FR"/>
              </w:rPr>
            </w:pPr>
            <w:r>
              <w:rPr>
                <w:rFonts w:asciiTheme="minorHAnsi" w:hAnsiTheme="minorHAnsi" w:cs="Arial"/>
                <w:bCs/>
                <w:noProof/>
                <w:sz w:val="24"/>
                <w:szCs w:val="24"/>
                <w:lang w:val="fr-FR"/>
              </w:rPr>
              <w:t>56,9</w:t>
            </w:r>
          </w:p>
        </w:tc>
        <w:tc>
          <w:tcPr>
            <w:tcW w:w="2553" w:type="dxa"/>
          </w:tcPr>
          <w:p w:rsidR="00493F4B" w:rsidRPr="002F1E83" w:rsidRDefault="00493F4B" w:rsidP="00465141">
            <w:pPr>
              <w:widowControl w:val="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65</w:t>
            </w:r>
          </w:p>
        </w:tc>
      </w:tr>
    </w:tbl>
    <w:p w:rsidR="00493F4B" w:rsidRPr="002F1E83" w:rsidRDefault="00493F4B" w:rsidP="00465141">
      <w:pPr>
        <w:autoSpaceDE w:val="0"/>
        <w:autoSpaceDN w:val="0"/>
        <w:adjustRightInd w:val="0"/>
        <w:jc w:val="both"/>
        <w:rPr>
          <w:rFonts w:asciiTheme="minorHAnsi" w:eastAsiaTheme="minorHAnsi" w:hAnsiTheme="minorHAnsi" w:cs="Arial"/>
          <w:sz w:val="24"/>
          <w:szCs w:val="24"/>
          <w:lang w:val="en-GB"/>
        </w:rPr>
      </w:pPr>
    </w:p>
    <w:p w:rsidR="00493F4B" w:rsidRPr="002F1E83" w:rsidRDefault="00493F4B" w:rsidP="00465141">
      <w:pPr>
        <w:autoSpaceDE w:val="0"/>
        <w:autoSpaceDN w:val="0"/>
        <w:adjustRightInd w:val="0"/>
        <w:jc w:val="both"/>
        <w:rPr>
          <w:rFonts w:asciiTheme="minorHAnsi" w:eastAsiaTheme="minorHAnsi" w:hAnsiTheme="minorHAnsi" w:cs="Arial"/>
          <w:sz w:val="24"/>
          <w:szCs w:val="24"/>
          <w:lang w:val="en-GB"/>
        </w:rPr>
      </w:pPr>
      <w:r w:rsidRPr="002F1E83">
        <w:rPr>
          <w:rFonts w:asciiTheme="minorHAnsi" w:eastAsiaTheme="minorHAnsi" w:hAnsiTheme="minorHAnsi" w:cs="Arial"/>
          <w:sz w:val="24"/>
          <w:szCs w:val="24"/>
          <w:lang w:val="en-GB"/>
        </w:rPr>
        <w:t>Masuri privind minimizarea zgomotului produs de activitate:</w:t>
      </w:r>
    </w:p>
    <w:p w:rsidR="00493F4B" w:rsidRPr="002F1E83" w:rsidRDefault="00493F4B" w:rsidP="00465141">
      <w:pPr>
        <w:autoSpaceDE w:val="0"/>
        <w:autoSpaceDN w:val="0"/>
        <w:adjustRightInd w:val="0"/>
        <w:jc w:val="both"/>
        <w:rPr>
          <w:rFonts w:asciiTheme="minorHAnsi" w:eastAsiaTheme="minorHAnsi" w:hAnsiTheme="minorHAnsi" w:cs="Arial"/>
          <w:sz w:val="24"/>
          <w:szCs w:val="24"/>
          <w:lang w:val="en-GB"/>
        </w:rPr>
      </w:pPr>
      <w:r w:rsidRPr="002F1E83">
        <w:rPr>
          <w:rFonts w:asciiTheme="minorHAnsi" w:eastAsiaTheme="minorHAnsi" w:hAnsiTheme="minorHAnsi" w:cs="Arial"/>
          <w:sz w:val="24"/>
          <w:szCs w:val="24"/>
          <w:lang w:val="en-GB"/>
        </w:rPr>
        <w:t xml:space="preserve">-mentenanta adecvata a echipamentelor a caror deteriorare conduce la </w:t>
      </w:r>
      <w:r w:rsidR="00FD0A46">
        <w:rPr>
          <w:rFonts w:asciiTheme="minorHAnsi" w:eastAsiaTheme="minorHAnsi" w:hAnsiTheme="minorHAnsi" w:cs="Arial"/>
          <w:sz w:val="24"/>
          <w:szCs w:val="24"/>
          <w:lang w:val="en-GB"/>
        </w:rPr>
        <w:t>creștere</w:t>
      </w:r>
      <w:r w:rsidRPr="002F1E83">
        <w:rPr>
          <w:rFonts w:asciiTheme="minorHAnsi" w:eastAsiaTheme="minorHAnsi" w:hAnsiTheme="minorHAnsi" w:cs="Arial"/>
          <w:sz w:val="24"/>
          <w:szCs w:val="24"/>
          <w:lang w:val="en-GB"/>
        </w:rPr>
        <w:t xml:space="preserve">a zgmotului </w:t>
      </w:r>
    </w:p>
    <w:p w:rsidR="00493F4B" w:rsidRPr="002F1E83" w:rsidRDefault="00493F4B" w:rsidP="00465141">
      <w:pPr>
        <w:autoSpaceDE w:val="0"/>
        <w:autoSpaceDN w:val="0"/>
        <w:adjustRightInd w:val="0"/>
        <w:jc w:val="both"/>
        <w:rPr>
          <w:rFonts w:asciiTheme="minorHAnsi" w:eastAsiaTheme="minorHAnsi" w:hAnsiTheme="minorHAnsi" w:cs="Arial"/>
          <w:sz w:val="24"/>
          <w:szCs w:val="24"/>
          <w:lang w:val="en-GB"/>
        </w:rPr>
      </w:pPr>
      <w:r w:rsidRPr="002F1E83">
        <w:rPr>
          <w:rFonts w:asciiTheme="minorHAnsi" w:eastAsiaTheme="minorHAnsi" w:hAnsiTheme="minorHAnsi" w:cs="Arial"/>
          <w:sz w:val="24"/>
          <w:szCs w:val="24"/>
          <w:lang w:val="en-GB"/>
        </w:rPr>
        <w:t xml:space="preserve">-utilizarea unor echipamente cu nivel scazut de zgomot </w:t>
      </w:r>
    </w:p>
    <w:p w:rsidR="00493F4B" w:rsidRPr="002F1E83" w:rsidRDefault="00493F4B" w:rsidP="00465141">
      <w:pPr>
        <w:autoSpaceDE w:val="0"/>
        <w:autoSpaceDN w:val="0"/>
        <w:adjustRightInd w:val="0"/>
        <w:jc w:val="both"/>
        <w:rPr>
          <w:rFonts w:asciiTheme="minorHAnsi" w:eastAsiaTheme="minorHAnsi" w:hAnsiTheme="minorHAnsi" w:cs="Arial"/>
          <w:sz w:val="24"/>
          <w:szCs w:val="24"/>
          <w:lang w:val="en-GB"/>
        </w:rPr>
      </w:pPr>
      <w:r w:rsidRPr="002F1E83">
        <w:rPr>
          <w:rFonts w:asciiTheme="minorHAnsi" w:eastAsiaTheme="minorHAnsi" w:hAnsiTheme="minorHAnsi" w:cs="Arial"/>
          <w:sz w:val="24"/>
          <w:szCs w:val="24"/>
          <w:lang w:val="en-GB"/>
        </w:rPr>
        <w:t>Limita de zgomot maxim admis la limita incintei conform STAS 10009/</w:t>
      </w:r>
      <w:r w:rsidR="00D45E53">
        <w:rPr>
          <w:rFonts w:asciiTheme="minorHAnsi" w:eastAsiaTheme="minorHAnsi" w:hAnsiTheme="minorHAnsi" w:cs="Arial"/>
          <w:sz w:val="24"/>
          <w:szCs w:val="24"/>
          <w:lang w:val="en-GB"/>
        </w:rPr>
        <w:t>2017</w:t>
      </w:r>
      <w:r w:rsidRPr="002F1E83">
        <w:rPr>
          <w:rFonts w:asciiTheme="minorHAnsi" w:eastAsiaTheme="minorHAnsi" w:hAnsiTheme="minorHAnsi" w:cs="Arial"/>
          <w:sz w:val="24"/>
          <w:szCs w:val="24"/>
          <w:lang w:val="en-GB"/>
        </w:rPr>
        <w:t xml:space="preserve"> este de 65  dB.</w:t>
      </w:r>
    </w:p>
    <w:p w:rsidR="00493F4B" w:rsidRDefault="00493F4B" w:rsidP="00465141">
      <w:pPr>
        <w:widowControl w:val="0"/>
        <w:jc w:val="both"/>
        <w:rPr>
          <w:rFonts w:asciiTheme="minorHAnsi" w:hAnsiTheme="minorHAnsi" w:cs="Arial"/>
          <w:b/>
          <w:noProof/>
          <w:sz w:val="24"/>
          <w:szCs w:val="24"/>
          <w:lang w:val="fr-FR"/>
        </w:rPr>
      </w:pPr>
    </w:p>
    <w:p w:rsidR="00546FBF" w:rsidRPr="002F1E83" w:rsidRDefault="00546FBF" w:rsidP="00465141">
      <w:pPr>
        <w:widowControl w:val="0"/>
        <w:jc w:val="both"/>
        <w:rPr>
          <w:rFonts w:asciiTheme="minorHAnsi" w:hAnsiTheme="minorHAnsi" w:cs="Arial"/>
          <w:b/>
          <w:noProof/>
          <w:sz w:val="24"/>
          <w:szCs w:val="24"/>
          <w:lang w:val="fr-FR"/>
        </w:rPr>
      </w:pPr>
    </w:p>
    <w:p w:rsidR="00493F4B" w:rsidRPr="002F1E83" w:rsidRDefault="00493F4B" w:rsidP="00465141">
      <w:pPr>
        <w:widowControl w:val="0"/>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t>12.ENERGIA</w:t>
      </w:r>
    </w:p>
    <w:p w:rsidR="00493F4B" w:rsidRPr="002F1E83" w:rsidRDefault="00955FD9" w:rsidP="00465141">
      <w:pPr>
        <w:numPr>
          <w:ilvl w:val="1"/>
          <w:numId w:val="8"/>
        </w:numPr>
        <w:autoSpaceDE w:val="0"/>
        <w:autoSpaceDN w:val="0"/>
        <w:adjustRightInd w:val="0"/>
        <w:jc w:val="both"/>
        <w:rPr>
          <w:rFonts w:asciiTheme="minorHAnsi" w:hAnsiTheme="minorHAnsi" w:cs="Arial"/>
          <w:b/>
          <w:sz w:val="24"/>
          <w:szCs w:val="24"/>
        </w:rPr>
      </w:pPr>
      <w:r>
        <w:rPr>
          <w:rFonts w:asciiTheme="minorHAnsi" w:hAnsiTheme="minorHAnsi" w:cs="Arial"/>
          <w:b/>
          <w:sz w:val="24"/>
          <w:szCs w:val="24"/>
        </w:rPr>
        <w:t>Alimentarea cu energie electrică</w:t>
      </w:r>
    </w:p>
    <w:p w:rsidR="00493F4B" w:rsidRPr="002F1E83" w:rsidRDefault="00493F4B" w:rsidP="00465141">
      <w:pPr>
        <w:autoSpaceDE w:val="0"/>
        <w:autoSpaceDN w:val="0"/>
        <w:adjustRightInd w:val="0"/>
        <w:jc w:val="both"/>
        <w:rPr>
          <w:rFonts w:asciiTheme="minorHAnsi" w:hAnsiTheme="minorHAnsi" w:cs="Arial"/>
          <w:color w:val="000000"/>
          <w:sz w:val="24"/>
          <w:szCs w:val="24"/>
        </w:rPr>
      </w:pPr>
      <w:r w:rsidRPr="002F1E83">
        <w:rPr>
          <w:rFonts w:asciiTheme="minorHAnsi" w:hAnsiTheme="minorHAnsi" w:cs="Arial"/>
          <w:b/>
          <w:bCs/>
          <w:color w:val="000000"/>
          <w:sz w:val="24"/>
          <w:szCs w:val="24"/>
        </w:rPr>
        <w:t xml:space="preserve">Energie electrica </w:t>
      </w:r>
    </w:p>
    <w:p w:rsidR="00493F4B" w:rsidRPr="002F1E83" w:rsidRDefault="00493F4B" w:rsidP="00465141">
      <w:pPr>
        <w:ind w:firstLine="720"/>
        <w:jc w:val="both"/>
        <w:rPr>
          <w:rFonts w:asciiTheme="minorHAnsi" w:hAnsiTheme="minorHAnsi" w:cs="Arial"/>
          <w:color w:val="000000"/>
          <w:sz w:val="24"/>
          <w:szCs w:val="24"/>
          <w:lang w:val="it-IT"/>
        </w:rPr>
      </w:pPr>
      <w:r w:rsidRPr="002F1E83">
        <w:rPr>
          <w:rFonts w:asciiTheme="minorHAnsi" w:hAnsiTheme="minorHAnsi" w:cs="Arial"/>
          <w:sz w:val="24"/>
          <w:szCs w:val="24"/>
        </w:rPr>
        <w:t xml:space="preserve">Alimentarea cu energie electrică se </w:t>
      </w:r>
      <w:r w:rsidR="00652CE2">
        <w:rPr>
          <w:rFonts w:asciiTheme="minorHAnsi" w:hAnsiTheme="minorHAnsi" w:cs="Arial"/>
          <w:sz w:val="24"/>
          <w:szCs w:val="24"/>
        </w:rPr>
        <w:t>realizează</w:t>
      </w:r>
      <w:r w:rsidR="00546FBF">
        <w:rPr>
          <w:rFonts w:asciiTheme="minorHAnsi" w:hAnsiTheme="minorHAnsi" w:cs="Arial"/>
          <w:sz w:val="24"/>
          <w:szCs w:val="24"/>
        </w:rPr>
        <w:t xml:space="preserve"> din reț</w:t>
      </w:r>
      <w:r w:rsidR="00D45E53">
        <w:rPr>
          <w:rFonts w:asciiTheme="minorHAnsi" w:hAnsiTheme="minorHAnsi" w:cs="Arial"/>
          <w:sz w:val="24"/>
          <w:szCs w:val="24"/>
        </w:rPr>
        <w:t>eaua de distribuție  î</w:t>
      </w:r>
      <w:r w:rsidRPr="002F1E83">
        <w:rPr>
          <w:rFonts w:asciiTheme="minorHAnsi" w:hAnsiTheme="minorHAnsi" w:cs="Arial"/>
          <w:sz w:val="24"/>
          <w:szCs w:val="24"/>
        </w:rPr>
        <w:t>n baza c</w:t>
      </w:r>
      <w:r w:rsidRPr="002F1E83">
        <w:rPr>
          <w:rFonts w:asciiTheme="minorHAnsi" w:hAnsiTheme="minorHAnsi" w:cs="Arial"/>
          <w:color w:val="000000"/>
          <w:sz w:val="24"/>
          <w:szCs w:val="24"/>
        </w:rPr>
        <w:t xml:space="preserve">ontractului de furnizare a energiei electrice. </w:t>
      </w:r>
      <w:r w:rsidR="00D45E53">
        <w:rPr>
          <w:rFonts w:asciiTheme="minorHAnsi" w:hAnsiTheme="minorHAnsi" w:cs="Arial"/>
          <w:color w:val="000000"/>
          <w:sz w:val="24"/>
          <w:szCs w:val="24"/>
          <w:lang w:val="it-IT"/>
        </w:rPr>
        <w:t>Mă</w:t>
      </w:r>
      <w:r w:rsidRPr="002F1E83">
        <w:rPr>
          <w:rFonts w:asciiTheme="minorHAnsi" w:hAnsiTheme="minorHAnsi" w:cs="Arial"/>
          <w:color w:val="000000"/>
          <w:sz w:val="24"/>
          <w:szCs w:val="24"/>
          <w:lang w:val="it-IT"/>
        </w:rPr>
        <w:t>surarea</w:t>
      </w:r>
      <w:r w:rsidR="00546FBF">
        <w:rPr>
          <w:rFonts w:asciiTheme="minorHAnsi" w:hAnsiTheme="minorHAnsi" w:cs="Arial"/>
          <w:color w:val="000000"/>
          <w:sz w:val="24"/>
          <w:szCs w:val="24"/>
          <w:lang w:val="it-IT"/>
        </w:rPr>
        <w:t xml:space="preserve"> energiei electrice la intrare î</w:t>
      </w:r>
      <w:r w:rsidRPr="002F1E83">
        <w:rPr>
          <w:rFonts w:asciiTheme="minorHAnsi" w:hAnsiTheme="minorHAnsi" w:cs="Arial"/>
          <w:color w:val="000000"/>
          <w:sz w:val="24"/>
          <w:szCs w:val="24"/>
          <w:lang w:val="it-IT"/>
        </w:rPr>
        <w:t xml:space="preserve">n sistemul de consum se </w:t>
      </w:r>
      <w:r w:rsidR="00652CE2">
        <w:rPr>
          <w:rFonts w:asciiTheme="minorHAnsi" w:hAnsiTheme="minorHAnsi" w:cs="Arial"/>
          <w:color w:val="000000"/>
          <w:sz w:val="24"/>
          <w:szCs w:val="24"/>
          <w:lang w:val="it-IT"/>
        </w:rPr>
        <w:t>realizează</w:t>
      </w:r>
      <w:r w:rsidRPr="002F1E83">
        <w:rPr>
          <w:rFonts w:asciiTheme="minorHAnsi" w:hAnsiTheme="minorHAnsi" w:cs="Arial"/>
          <w:color w:val="000000"/>
          <w:sz w:val="24"/>
          <w:szCs w:val="24"/>
          <w:lang w:val="it-IT"/>
        </w:rPr>
        <w:t xml:space="preserve"> prin intermediul unui contor .</w:t>
      </w:r>
    </w:p>
    <w:p w:rsidR="00493F4B" w:rsidRPr="002F1E83" w:rsidRDefault="00493F4B" w:rsidP="00465141">
      <w:pPr>
        <w:ind w:firstLine="720"/>
        <w:jc w:val="both"/>
        <w:rPr>
          <w:rFonts w:asciiTheme="minorHAnsi" w:hAnsiTheme="minorHAnsi" w:cs="Arial"/>
          <w:color w:val="000000"/>
          <w:sz w:val="24"/>
          <w:szCs w:val="24"/>
          <w:lang w:val="it-IT"/>
        </w:rPr>
      </w:pPr>
    </w:p>
    <w:p w:rsidR="00493F4B" w:rsidRPr="002F1E83" w:rsidRDefault="00493F4B" w:rsidP="00465141">
      <w:pPr>
        <w:ind w:firstLine="720"/>
        <w:jc w:val="both"/>
        <w:rPr>
          <w:rFonts w:asciiTheme="minorHAnsi" w:hAnsiTheme="minorHAnsi" w:cs="Arial"/>
          <w:color w:val="000000"/>
          <w:sz w:val="24"/>
          <w:szCs w:val="24"/>
          <w:lang w:val="it-IT"/>
        </w:rPr>
      </w:pPr>
      <w:r w:rsidRPr="002F1E83">
        <w:rPr>
          <w:rFonts w:asciiTheme="minorHAnsi" w:hAnsiTheme="minorHAnsi" w:cs="Arial"/>
          <w:color w:val="000000"/>
          <w:sz w:val="24"/>
          <w:szCs w:val="24"/>
          <w:lang w:val="it-IT"/>
        </w:rPr>
        <w:t xml:space="preserve">Consumatorii interni sunt reprezentati prin: </w:t>
      </w:r>
    </w:p>
    <w:p w:rsidR="00493F4B" w:rsidRPr="002F1E83" w:rsidRDefault="00493F4B" w:rsidP="00465141">
      <w:pPr>
        <w:numPr>
          <w:ilvl w:val="0"/>
          <w:numId w:val="12"/>
        </w:numPr>
        <w:suppressAutoHyphens w:val="0"/>
        <w:jc w:val="both"/>
        <w:rPr>
          <w:rFonts w:asciiTheme="minorHAnsi" w:hAnsiTheme="minorHAnsi" w:cs="Arial"/>
          <w:color w:val="000000"/>
          <w:sz w:val="24"/>
          <w:szCs w:val="24"/>
          <w:lang w:val="it-IT"/>
        </w:rPr>
      </w:pPr>
      <w:r w:rsidRPr="002F1E83">
        <w:rPr>
          <w:rFonts w:asciiTheme="minorHAnsi" w:hAnsiTheme="minorHAnsi" w:cs="Arial"/>
          <w:color w:val="000000"/>
          <w:sz w:val="24"/>
          <w:szCs w:val="24"/>
          <w:lang w:val="it-IT"/>
        </w:rPr>
        <w:lastRenderedPageBreak/>
        <w:t>Instalaţii de iluminat hale şi spaţii de lucru; iluminat extern pe timpul nopţii;</w:t>
      </w:r>
    </w:p>
    <w:p w:rsidR="00493F4B" w:rsidRPr="002F1E83" w:rsidRDefault="00493F4B" w:rsidP="00465141">
      <w:pPr>
        <w:numPr>
          <w:ilvl w:val="0"/>
          <w:numId w:val="12"/>
        </w:numPr>
        <w:suppressAutoHyphens w:val="0"/>
        <w:jc w:val="both"/>
        <w:rPr>
          <w:rFonts w:asciiTheme="minorHAnsi" w:hAnsiTheme="minorHAnsi" w:cs="Arial"/>
          <w:color w:val="000000"/>
          <w:sz w:val="24"/>
          <w:szCs w:val="24"/>
          <w:lang w:val="it-IT"/>
        </w:rPr>
      </w:pPr>
      <w:r w:rsidRPr="002F1E83">
        <w:rPr>
          <w:rFonts w:asciiTheme="minorHAnsi" w:hAnsiTheme="minorHAnsi" w:cs="Arial"/>
          <w:color w:val="000000"/>
          <w:sz w:val="24"/>
          <w:szCs w:val="24"/>
          <w:lang w:val="it-IT"/>
        </w:rPr>
        <w:t>Instalatii hale (alimentare cu furaj, aeroterme-partea de aprindere, iluminare hala);</w:t>
      </w:r>
    </w:p>
    <w:p w:rsidR="00493F4B" w:rsidRPr="002F1E83" w:rsidRDefault="00955FD9" w:rsidP="00465141">
      <w:pPr>
        <w:numPr>
          <w:ilvl w:val="0"/>
          <w:numId w:val="12"/>
        </w:numPr>
        <w:suppressAutoHyphens w:val="0"/>
        <w:jc w:val="both"/>
        <w:rPr>
          <w:rFonts w:asciiTheme="minorHAnsi" w:hAnsiTheme="minorHAnsi" w:cs="Arial"/>
          <w:color w:val="000000"/>
          <w:sz w:val="24"/>
          <w:szCs w:val="24"/>
        </w:rPr>
      </w:pPr>
      <w:r>
        <w:rPr>
          <w:rFonts w:asciiTheme="minorHAnsi" w:hAnsiTheme="minorHAnsi" w:cs="Arial"/>
          <w:color w:val="000000"/>
          <w:sz w:val="24"/>
          <w:szCs w:val="24"/>
        </w:rPr>
        <w:t>Instalatii componente ale buncă</w:t>
      </w:r>
      <w:r w:rsidR="00493F4B" w:rsidRPr="002F1E83">
        <w:rPr>
          <w:rFonts w:asciiTheme="minorHAnsi" w:hAnsiTheme="minorHAnsi" w:cs="Arial"/>
          <w:color w:val="000000"/>
          <w:sz w:val="24"/>
          <w:szCs w:val="24"/>
        </w:rPr>
        <w:t>relor de furaj (motoare buncare stoc);</w:t>
      </w:r>
    </w:p>
    <w:p w:rsidR="00493F4B" w:rsidRPr="002F1E83" w:rsidRDefault="00493F4B" w:rsidP="00465141">
      <w:pPr>
        <w:numPr>
          <w:ilvl w:val="0"/>
          <w:numId w:val="12"/>
        </w:numPr>
        <w:suppressAutoHyphens w:val="0"/>
        <w:jc w:val="both"/>
        <w:rPr>
          <w:rFonts w:asciiTheme="minorHAnsi" w:hAnsiTheme="minorHAnsi" w:cs="Arial"/>
          <w:color w:val="000000"/>
          <w:sz w:val="24"/>
          <w:szCs w:val="24"/>
        </w:rPr>
      </w:pPr>
      <w:r w:rsidRPr="002F1E83">
        <w:rPr>
          <w:rFonts w:asciiTheme="minorHAnsi" w:hAnsiTheme="minorHAnsi" w:cs="Arial"/>
          <w:color w:val="000000"/>
          <w:sz w:val="24"/>
          <w:szCs w:val="24"/>
        </w:rPr>
        <w:t>Centrale termice-partea electrică.</w:t>
      </w:r>
    </w:p>
    <w:p w:rsidR="00493F4B" w:rsidRPr="002F1E83" w:rsidRDefault="00493F4B" w:rsidP="00465141">
      <w:pPr>
        <w:numPr>
          <w:ilvl w:val="0"/>
          <w:numId w:val="12"/>
        </w:numPr>
        <w:suppressAutoHyphens w:val="0"/>
        <w:jc w:val="both"/>
        <w:rPr>
          <w:rFonts w:asciiTheme="minorHAnsi" w:hAnsiTheme="minorHAnsi" w:cs="Arial"/>
          <w:color w:val="000000"/>
          <w:sz w:val="24"/>
          <w:szCs w:val="24"/>
        </w:rPr>
      </w:pPr>
      <w:r w:rsidRPr="002F1E83">
        <w:rPr>
          <w:rFonts w:asciiTheme="minorHAnsi" w:hAnsiTheme="minorHAnsi" w:cs="Arial"/>
          <w:color w:val="000000"/>
          <w:sz w:val="24"/>
          <w:szCs w:val="24"/>
        </w:rPr>
        <w:t>Alte instalatii cu functiune casnică din cadrul filtrelor sanitare.</w:t>
      </w:r>
    </w:p>
    <w:p w:rsidR="00493F4B" w:rsidRPr="002D7188" w:rsidRDefault="00493F4B" w:rsidP="00465141">
      <w:pPr>
        <w:autoSpaceDE w:val="0"/>
        <w:autoSpaceDN w:val="0"/>
        <w:adjustRightInd w:val="0"/>
        <w:ind w:firstLine="720"/>
        <w:jc w:val="both"/>
        <w:rPr>
          <w:rFonts w:asciiTheme="minorHAnsi" w:hAnsiTheme="minorHAnsi" w:cs="Arial"/>
          <w:color w:val="000000"/>
          <w:sz w:val="24"/>
          <w:szCs w:val="24"/>
          <w:lang w:val="it-IT"/>
        </w:rPr>
      </w:pPr>
      <w:r w:rsidRPr="002D7188">
        <w:rPr>
          <w:rFonts w:asciiTheme="minorHAnsi" w:hAnsiTheme="minorHAnsi" w:cs="Arial"/>
          <w:sz w:val="24"/>
          <w:szCs w:val="24"/>
          <w:lang w:val="it-IT"/>
        </w:rPr>
        <w:t xml:space="preserve">Pentru furnizarea energiei electrice în caz de avarii societatea  dispune de </w:t>
      </w:r>
      <w:r w:rsidR="002D7188" w:rsidRPr="002D7188">
        <w:rPr>
          <w:rFonts w:asciiTheme="minorHAnsi" w:hAnsiTheme="minorHAnsi" w:cs="Arial"/>
          <w:bCs/>
          <w:color w:val="000000"/>
          <w:sz w:val="24"/>
          <w:szCs w:val="24"/>
          <w:lang w:val="it-IT" w:eastAsia="en-US"/>
        </w:rPr>
        <w:t xml:space="preserve">3 grupuri electrogene ce sunt utilizate pe amplasament cu capacitatea de 150 l </w:t>
      </w:r>
      <w:r w:rsidRPr="002D7188">
        <w:rPr>
          <w:rFonts w:asciiTheme="minorHAnsi" w:hAnsiTheme="minorHAnsi" w:cs="Arial"/>
          <w:sz w:val="24"/>
          <w:szCs w:val="24"/>
          <w:lang w:val="it-IT"/>
        </w:rPr>
        <w:t xml:space="preserve">un </w:t>
      </w:r>
      <w:r w:rsidRPr="002D7188">
        <w:rPr>
          <w:rFonts w:asciiTheme="minorHAnsi" w:hAnsiTheme="minorHAnsi" w:cs="Arial"/>
          <w:color w:val="000000"/>
          <w:sz w:val="24"/>
          <w:szCs w:val="24"/>
        </w:rPr>
        <w:t>grup elec</w:t>
      </w:r>
      <w:r w:rsidR="00955FD9">
        <w:rPr>
          <w:rFonts w:asciiTheme="minorHAnsi" w:hAnsiTheme="minorHAnsi" w:cs="Arial"/>
          <w:color w:val="000000"/>
          <w:sz w:val="24"/>
          <w:szCs w:val="24"/>
        </w:rPr>
        <w:t>trogen amplasaț</w:t>
      </w:r>
      <w:r w:rsidR="002D7188">
        <w:rPr>
          <w:rFonts w:asciiTheme="minorHAnsi" w:hAnsiTheme="minorHAnsi" w:cs="Arial"/>
          <w:color w:val="000000"/>
          <w:sz w:val="24"/>
          <w:szCs w:val="24"/>
        </w:rPr>
        <w:t>i</w:t>
      </w:r>
      <w:r w:rsidRPr="002D7188">
        <w:rPr>
          <w:rFonts w:asciiTheme="minorHAnsi" w:hAnsiTheme="minorHAnsi" w:cs="Arial"/>
          <w:color w:val="000000"/>
          <w:sz w:val="24"/>
          <w:szCs w:val="24"/>
        </w:rPr>
        <w:t xml:space="preserve"> in</w:t>
      </w:r>
      <w:r w:rsidR="00312DE3">
        <w:rPr>
          <w:rFonts w:asciiTheme="minorHAnsi" w:hAnsiTheme="minorHAnsi" w:cs="Arial"/>
          <w:color w:val="000000"/>
          <w:sz w:val="24"/>
          <w:szCs w:val="24"/>
        </w:rPr>
        <w:t xml:space="preserve"> </w:t>
      </w:r>
      <w:r w:rsidR="002D7188">
        <w:rPr>
          <w:rFonts w:asciiTheme="minorHAnsi" w:hAnsiTheme="minorHAnsi" w:cs="Arial"/>
          <w:color w:val="000000"/>
          <w:sz w:val="24"/>
          <w:szCs w:val="24"/>
        </w:rPr>
        <w:t>cladire pavilion administrativ si in cladire post trafo.</w:t>
      </w:r>
      <w:r w:rsidR="00205D0A">
        <w:rPr>
          <w:rFonts w:asciiTheme="minorHAnsi" w:hAnsiTheme="minorHAnsi" w:cs="Arial"/>
          <w:color w:val="000000"/>
          <w:sz w:val="24"/>
          <w:szCs w:val="24"/>
          <w:lang w:val="it-IT"/>
        </w:rPr>
        <w:t>În momentul funcționarii,acestea reprezintă o sursa ocazională de emisii de poluanți gazoș</w:t>
      </w:r>
      <w:r w:rsidRPr="002D7188">
        <w:rPr>
          <w:rFonts w:asciiTheme="minorHAnsi" w:hAnsiTheme="minorHAnsi" w:cs="Arial"/>
          <w:color w:val="000000"/>
          <w:sz w:val="24"/>
          <w:szCs w:val="24"/>
          <w:lang w:val="it-IT"/>
        </w:rPr>
        <w:t>i :</w:t>
      </w:r>
      <w:r w:rsidR="00546FBF">
        <w:rPr>
          <w:rFonts w:asciiTheme="minorHAnsi" w:hAnsiTheme="minorHAnsi" w:cs="Arial"/>
          <w:color w:val="000000"/>
          <w:sz w:val="24"/>
          <w:szCs w:val="24"/>
          <w:lang w:val="it-IT"/>
        </w:rPr>
        <w:t xml:space="preserve"> </w:t>
      </w:r>
      <w:r w:rsidRPr="002D7188">
        <w:rPr>
          <w:rFonts w:asciiTheme="minorHAnsi" w:hAnsiTheme="minorHAnsi" w:cs="Arial"/>
          <w:color w:val="000000"/>
          <w:sz w:val="24"/>
          <w:szCs w:val="24"/>
          <w:lang w:val="it-IT"/>
        </w:rPr>
        <w:t>SO2,NOX,CO,pulb</w:t>
      </w:r>
      <w:r w:rsidR="00205D0A">
        <w:rPr>
          <w:rFonts w:asciiTheme="minorHAnsi" w:hAnsiTheme="minorHAnsi" w:cs="Arial"/>
          <w:color w:val="000000"/>
          <w:sz w:val="24"/>
          <w:szCs w:val="24"/>
          <w:lang w:val="it-IT"/>
        </w:rPr>
        <w:t>eri, poluanț</w:t>
      </w:r>
      <w:r w:rsidR="002D7188">
        <w:rPr>
          <w:rFonts w:asciiTheme="minorHAnsi" w:hAnsiTheme="minorHAnsi" w:cs="Arial"/>
          <w:color w:val="000000"/>
          <w:sz w:val="24"/>
          <w:szCs w:val="24"/>
          <w:lang w:val="it-IT"/>
        </w:rPr>
        <w:t>i</w:t>
      </w:r>
      <w:r w:rsidRPr="002D7188">
        <w:rPr>
          <w:rFonts w:asciiTheme="minorHAnsi" w:hAnsiTheme="minorHAnsi" w:cs="Arial"/>
          <w:color w:val="000000"/>
          <w:sz w:val="24"/>
          <w:szCs w:val="24"/>
          <w:lang w:val="it-IT"/>
        </w:rPr>
        <w:t>, ind</w:t>
      </w:r>
      <w:r w:rsidR="00205D0A">
        <w:rPr>
          <w:rFonts w:asciiTheme="minorHAnsi" w:hAnsiTheme="minorHAnsi" w:cs="Arial"/>
          <w:color w:val="000000"/>
          <w:sz w:val="24"/>
          <w:szCs w:val="24"/>
          <w:lang w:val="it-IT"/>
        </w:rPr>
        <w:t>icatorii de calitate  trebuie să se î</w:t>
      </w:r>
      <w:r w:rsidRPr="002D7188">
        <w:rPr>
          <w:rFonts w:asciiTheme="minorHAnsi" w:hAnsiTheme="minorHAnsi" w:cs="Arial"/>
          <w:color w:val="000000"/>
          <w:sz w:val="24"/>
          <w:szCs w:val="24"/>
          <w:lang w:val="it-IT"/>
        </w:rPr>
        <w:t>ncadreze  Ordinului  MAPPM 462/1993</w:t>
      </w:r>
    </w:p>
    <w:p w:rsidR="00493F4B" w:rsidRDefault="00493F4B" w:rsidP="00465141">
      <w:pPr>
        <w:numPr>
          <w:ilvl w:val="1"/>
          <w:numId w:val="8"/>
        </w:numPr>
        <w:autoSpaceDE w:val="0"/>
        <w:autoSpaceDN w:val="0"/>
        <w:adjustRightInd w:val="0"/>
        <w:jc w:val="both"/>
        <w:rPr>
          <w:rFonts w:asciiTheme="minorHAnsi" w:hAnsiTheme="minorHAnsi" w:cs="Arial"/>
          <w:b/>
          <w:sz w:val="24"/>
          <w:szCs w:val="24"/>
        </w:rPr>
      </w:pPr>
      <w:r w:rsidRPr="002F1E83">
        <w:rPr>
          <w:rFonts w:asciiTheme="minorHAnsi" w:hAnsiTheme="minorHAnsi" w:cs="Arial"/>
          <w:b/>
          <w:sz w:val="24"/>
          <w:szCs w:val="24"/>
        </w:rPr>
        <w:t xml:space="preserve">Alimentarea cu energie termica </w:t>
      </w:r>
    </w:p>
    <w:p w:rsidR="002D7188" w:rsidRPr="002D7188" w:rsidRDefault="002D7188" w:rsidP="00BC68E3">
      <w:pPr>
        <w:autoSpaceDE w:val="0"/>
        <w:autoSpaceDN w:val="0"/>
        <w:adjustRightInd w:val="0"/>
        <w:ind w:firstLine="360"/>
        <w:jc w:val="both"/>
        <w:rPr>
          <w:rFonts w:asciiTheme="minorHAnsi" w:hAnsiTheme="minorHAnsi" w:cs="Arial"/>
          <w:sz w:val="24"/>
          <w:szCs w:val="24"/>
          <w:lang w:val="it-IT"/>
        </w:rPr>
      </w:pPr>
      <w:r w:rsidRPr="002D7188">
        <w:rPr>
          <w:rFonts w:asciiTheme="minorHAnsi" w:hAnsiTheme="minorHAnsi" w:cs="Arial"/>
          <w:sz w:val="24"/>
          <w:szCs w:val="24"/>
          <w:lang w:val="it-IT"/>
        </w:rPr>
        <w:t xml:space="preserve">Încălzirea spatiilor administrative se realizează prin </w:t>
      </w:r>
      <w:r w:rsidR="00885473">
        <w:rPr>
          <w:rFonts w:asciiTheme="minorHAnsi" w:hAnsiTheme="minorHAnsi" w:cs="Arial"/>
          <w:sz w:val="24"/>
          <w:szCs w:val="24"/>
          <w:lang w:val="it-IT"/>
        </w:rPr>
        <w:t>centralele termice murale cu tiraj fortat   cu P=31 kW</w:t>
      </w:r>
      <w:r w:rsidR="00205D0A">
        <w:rPr>
          <w:rFonts w:asciiTheme="minorHAnsi" w:hAnsiTheme="minorHAnsi" w:cs="Arial"/>
          <w:sz w:val="24"/>
          <w:szCs w:val="24"/>
          <w:lang w:val="it-IT"/>
        </w:rPr>
        <w:t xml:space="preserve"> care va utiliza </w:t>
      </w:r>
      <w:r w:rsidRPr="002D7188">
        <w:rPr>
          <w:rFonts w:asciiTheme="minorHAnsi" w:hAnsiTheme="minorHAnsi" w:cs="Arial"/>
          <w:sz w:val="24"/>
          <w:szCs w:val="24"/>
          <w:lang w:val="it-IT"/>
        </w:rPr>
        <w:t xml:space="preserve">drept combustibil  gaz metan  </w:t>
      </w:r>
    </w:p>
    <w:p w:rsidR="002D7188" w:rsidRDefault="00BC68E3" w:rsidP="00BC68E3">
      <w:pPr>
        <w:autoSpaceDE w:val="0"/>
        <w:autoSpaceDN w:val="0"/>
        <w:adjustRightInd w:val="0"/>
        <w:ind w:firstLine="360"/>
        <w:jc w:val="both"/>
        <w:rPr>
          <w:rFonts w:asciiTheme="minorHAnsi" w:hAnsiTheme="minorHAnsi" w:cs="Arial"/>
          <w:sz w:val="24"/>
          <w:szCs w:val="24"/>
          <w:lang w:val="it-IT"/>
        </w:rPr>
      </w:pPr>
      <w:r>
        <w:rPr>
          <w:rFonts w:asciiTheme="minorHAnsi" w:hAnsiTheme="minorHAnsi" w:cs="Arial"/>
          <w:sz w:val="24"/>
          <w:szCs w:val="24"/>
          <w:lang w:val="it-IT"/>
        </w:rPr>
        <w:t>Î</w:t>
      </w:r>
      <w:r w:rsidR="002D7188" w:rsidRPr="002D7188">
        <w:rPr>
          <w:rFonts w:asciiTheme="minorHAnsi" w:hAnsiTheme="minorHAnsi" w:cs="Arial"/>
          <w:sz w:val="24"/>
          <w:szCs w:val="24"/>
          <w:lang w:val="it-IT"/>
        </w:rPr>
        <w:t xml:space="preserve">ncălzirea halelor se realizează în general în perioada rece a anului dar si </w:t>
      </w:r>
      <w:r w:rsidR="00F41FB2">
        <w:rPr>
          <w:rFonts w:asciiTheme="minorHAnsi" w:hAnsiTheme="minorHAnsi" w:cs="Arial"/>
          <w:sz w:val="24"/>
          <w:szCs w:val="24"/>
          <w:lang w:val="it-IT"/>
        </w:rPr>
        <w:t>când</w:t>
      </w:r>
      <w:r w:rsidR="002D7188" w:rsidRPr="002D7188">
        <w:rPr>
          <w:rFonts w:asciiTheme="minorHAnsi" w:hAnsiTheme="minorHAnsi" w:cs="Arial"/>
          <w:sz w:val="24"/>
          <w:szCs w:val="24"/>
          <w:lang w:val="it-IT"/>
        </w:rPr>
        <w:t xml:space="preserve"> pasările sunt mici şi aceasta se impune.</w:t>
      </w:r>
      <w:r w:rsidR="00205D0A">
        <w:rPr>
          <w:rFonts w:asciiTheme="minorHAnsi" w:hAnsiTheme="minorHAnsi" w:cs="Arial"/>
          <w:sz w:val="24"/>
          <w:szCs w:val="24"/>
          <w:lang w:val="it-IT"/>
        </w:rPr>
        <w:t xml:space="preserve"> </w:t>
      </w:r>
      <w:r w:rsidR="00652CE2">
        <w:rPr>
          <w:rFonts w:asciiTheme="minorHAnsi" w:hAnsiTheme="minorHAnsi" w:cs="Arial"/>
          <w:sz w:val="24"/>
          <w:szCs w:val="24"/>
          <w:lang w:val="it-IT"/>
        </w:rPr>
        <w:t>Încălzire</w:t>
      </w:r>
      <w:r w:rsidR="00205D0A">
        <w:rPr>
          <w:rFonts w:asciiTheme="minorHAnsi" w:hAnsiTheme="minorHAnsi" w:cs="Arial"/>
          <w:sz w:val="24"/>
          <w:szCs w:val="24"/>
          <w:lang w:val="it-IT"/>
        </w:rPr>
        <w:t>a spaț</w:t>
      </w:r>
      <w:r w:rsidR="002D7188" w:rsidRPr="002D7188">
        <w:rPr>
          <w:rFonts w:asciiTheme="minorHAnsi" w:hAnsiTheme="minorHAnsi" w:cs="Arial"/>
          <w:sz w:val="24"/>
          <w:szCs w:val="24"/>
          <w:lang w:val="it-IT"/>
        </w:rPr>
        <w:t xml:space="preserve">iilor de </w:t>
      </w:r>
      <w:r w:rsidR="00FD0A46">
        <w:rPr>
          <w:rFonts w:asciiTheme="minorHAnsi" w:hAnsiTheme="minorHAnsi" w:cs="Arial"/>
          <w:sz w:val="24"/>
          <w:szCs w:val="24"/>
          <w:lang w:val="it-IT"/>
        </w:rPr>
        <w:t>creștere</w:t>
      </w:r>
      <w:r w:rsidR="002D7188" w:rsidRPr="002D7188">
        <w:rPr>
          <w:rFonts w:asciiTheme="minorHAnsi" w:hAnsiTheme="minorHAnsi" w:cs="Arial"/>
          <w:sz w:val="24"/>
          <w:szCs w:val="24"/>
          <w:lang w:val="it-IT"/>
        </w:rPr>
        <w:t xml:space="preserve"> se </w:t>
      </w:r>
      <w:r w:rsidR="00652CE2">
        <w:rPr>
          <w:rFonts w:asciiTheme="minorHAnsi" w:hAnsiTheme="minorHAnsi" w:cs="Arial"/>
          <w:sz w:val="24"/>
          <w:szCs w:val="24"/>
          <w:lang w:val="it-IT"/>
        </w:rPr>
        <w:t>realizează</w:t>
      </w:r>
      <w:r w:rsidR="002D7188" w:rsidRPr="002D7188">
        <w:rPr>
          <w:rFonts w:asciiTheme="minorHAnsi" w:hAnsiTheme="minorHAnsi" w:cs="Arial"/>
          <w:sz w:val="24"/>
          <w:szCs w:val="24"/>
          <w:lang w:val="it-IT"/>
        </w:rPr>
        <w:t xml:space="preserve"> cu elemente radiante.Fiecare </w:t>
      </w:r>
      <w:r w:rsidR="00652CE2">
        <w:rPr>
          <w:rFonts w:asciiTheme="minorHAnsi" w:hAnsiTheme="minorHAnsi" w:cs="Arial"/>
          <w:sz w:val="24"/>
          <w:szCs w:val="24"/>
          <w:lang w:val="it-IT"/>
        </w:rPr>
        <w:t>spațiu</w:t>
      </w:r>
      <w:r w:rsidR="002D7188" w:rsidRPr="002D7188">
        <w:rPr>
          <w:rFonts w:asciiTheme="minorHAnsi" w:hAnsiTheme="minorHAnsi" w:cs="Arial"/>
          <w:sz w:val="24"/>
          <w:szCs w:val="24"/>
          <w:lang w:val="it-IT"/>
        </w:rPr>
        <w:t xml:space="preserve"> este echipat cu generatoare cu aer cald  cu</w:t>
      </w:r>
      <w:r w:rsidR="002D7188" w:rsidRPr="002D7188">
        <w:rPr>
          <w:rFonts w:asciiTheme="minorHAnsi" w:hAnsiTheme="minorHAnsi" w:cs="Arial"/>
          <w:color w:val="FF0000"/>
          <w:sz w:val="24"/>
          <w:szCs w:val="24"/>
          <w:lang w:val="it-IT"/>
        </w:rPr>
        <w:t xml:space="preserve"> </w:t>
      </w:r>
      <w:r w:rsidR="00205D0A">
        <w:rPr>
          <w:rFonts w:asciiTheme="minorHAnsi" w:hAnsiTheme="minorHAnsi" w:cs="Arial"/>
          <w:sz w:val="24"/>
          <w:szCs w:val="24"/>
          <w:lang w:val="it-IT"/>
        </w:rPr>
        <w:t>ardere integrală</w:t>
      </w:r>
      <w:r w:rsidR="002D7188" w:rsidRPr="002D7188">
        <w:rPr>
          <w:rFonts w:asciiTheme="minorHAnsi" w:hAnsiTheme="minorHAnsi" w:cs="Arial"/>
          <w:sz w:val="24"/>
          <w:szCs w:val="24"/>
          <w:lang w:val="it-IT"/>
        </w:rPr>
        <w:t>, astfel:</w:t>
      </w:r>
      <w:r w:rsidR="00205D0A">
        <w:rPr>
          <w:rFonts w:asciiTheme="minorHAnsi" w:hAnsiTheme="minorHAnsi" w:cs="Arial"/>
          <w:sz w:val="24"/>
          <w:szCs w:val="24"/>
          <w:lang w:val="it-IT"/>
        </w:rPr>
        <w:t xml:space="preserve"> câte 2 aeroterme /sală</w:t>
      </w:r>
      <w:r w:rsidR="002D7188" w:rsidRPr="002D7188">
        <w:rPr>
          <w:rFonts w:asciiTheme="minorHAnsi" w:hAnsiTheme="minorHAnsi" w:cs="Arial"/>
          <w:sz w:val="24"/>
          <w:szCs w:val="24"/>
          <w:lang w:val="it-IT"/>
        </w:rPr>
        <w:t xml:space="preserve">. </w:t>
      </w:r>
    </w:p>
    <w:p w:rsidR="00BC68E3" w:rsidRPr="007E029B" w:rsidRDefault="00BC68E3" w:rsidP="00BC68E3">
      <w:pPr>
        <w:ind w:firstLine="360"/>
        <w:jc w:val="both"/>
        <w:rPr>
          <w:rFonts w:asciiTheme="minorHAnsi" w:hAnsiTheme="minorHAnsi" w:cs="Arial"/>
          <w:sz w:val="24"/>
          <w:szCs w:val="24"/>
        </w:rPr>
      </w:pPr>
      <w:r w:rsidRPr="007E029B">
        <w:rPr>
          <w:rFonts w:asciiTheme="minorHAnsi" w:hAnsiTheme="minorHAnsi" w:cs="Arial"/>
          <w:sz w:val="24"/>
          <w:szCs w:val="24"/>
        </w:rPr>
        <w:t>Pentru menținerea condițiilor de incubație acest spatiu  este dotat cu o 3 centrale termice murale cu tiraj fortat de cate 25 kw, cazan incalzire tip Vaillant 1 buc P= 70-240 kW, centrale termice de tratate aer P=102 kW (4 buc) si un chiller de 64 Kw.</w:t>
      </w:r>
    </w:p>
    <w:p w:rsidR="00A0056A" w:rsidRDefault="00A0056A" w:rsidP="00465141">
      <w:pPr>
        <w:widowControl w:val="0"/>
        <w:jc w:val="both"/>
        <w:rPr>
          <w:rFonts w:asciiTheme="minorHAnsi" w:hAnsiTheme="minorHAnsi" w:cs="Arial"/>
          <w:sz w:val="24"/>
          <w:szCs w:val="24"/>
        </w:rPr>
      </w:pPr>
    </w:p>
    <w:p w:rsidR="00493F4B" w:rsidRDefault="00493F4B" w:rsidP="00465141">
      <w:pPr>
        <w:widowControl w:val="0"/>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t>13.ACCIDENTE SI CONSECINTELE LOR</w:t>
      </w:r>
    </w:p>
    <w:p w:rsidR="00EE6B77" w:rsidRPr="002F1E83" w:rsidRDefault="00EE6B77" w:rsidP="00465141">
      <w:pPr>
        <w:widowControl w:val="0"/>
        <w:jc w:val="both"/>
        <w:rPr>
          <w:rFonts w:asciiTheme="minorHAnsi" w:hAnsiTheme="minorHAnsi" w:cs="Arial"/>
          <w:b/>
          <w:noProof/>
          <w:sz w:val="24"/>
          <w:szCs w:val="24"/>
          <w:lang w:val="fr-FR"/>
        </w:rPr>
      </w:pPr>
    </w:p>
    <w:p w:rsidR="00493F4B" w:rsidRPr="002F1E83" w:rsidRDefault="00FD0A46" w:rsidP="00465141">
      <w:pPr>
        <w:autoSpaceDE w:val="0"/>
        <w:autoSpaceDN w:val="0"/>
        <w:adjustRightInd w:val="0"/>
        <w:ind w:firstLine="390"/>
        <w:jc w:val="both"/>
        <w:rPr>
          <w:rFonts w:asciiTheme="minorHAnsi" w:hAnsiTheme="minorHAnsi" w:cs="Arial"/>
          <w:bCs/>
          <w:noProof/>
          <w:sz w:val="24"/>
          <w:szCs w:val="24"/>
        </w:rPr>
      </w:pPr>
      <w:r>
        <w:rPr>
          <w:rFonts w:asciiTheme="minorHAnsi" w:hAnsiTheme="minorHAnsi" w:cs="Arial"/>
          <w:bCs/>
          <w:noProof/>
          <w:sz w:val="24"/>
          <w:szCs w:val="24"/>
        </w:rPr>
        <w:t xml:space="preserve">Până </w:t>
      </w:r>
      <w:r w:rsidR="004C2C33">
        <w:rPr>
          <w:rFonts w:asciiTheme="minorHAnsi" w:hAnsiTheme="minorHAnsi" w:cs="Arial"/>
          <w:bCs/>
          <w:noProof/>
          <w:sz w:val="24"/>
          <w:szCs w:val="24"/>
        </w:rPr>
        <w:t xml:space="preserve"> in prezent nu s-au î</w:t>
      </w:r>
      <w:r w:rsidR="00493F4B" w:rsidRPr="002F1E83">
        <w:rPr>
          <w:rFonts w:asciiTheme="minorHAnsi" w:hAnsiTheme="minorHAnsi" w:cs="Arial"/>
          <w:bCs/>
          <w:noProof/>
          <w:sz w:val="24"/>
          <w:szCs w:val="24"/>
        </w:rPr>
        <w:t>n</w:t>
      </w:r>
      <w:r w:rsidR="00546FBF">
        <w:rPr>
          <w:rFonts w:asciiTheme="minorHAnsi" w:hAnsiTheme="minorHAnsi" w:cs="Arial"/>
          <w:bCs/>
          <w:noProof/>
          <w:sz w:val="24"/>
          <w:szCs w:val="24"/>
        </w:rPr>
        <w:t>registrat accidente cu consecinț</w:t>
      </w:r>
      <w:r w:rsidR="00493F4B" w:rsidRPr="002F1E83">
        <w:rPr>
          <w:rFonts w:asciiTheme="minorHAnsi" w:hAnsiTheme="minorHAnsi" w:cs="Arial"/>
          <w:bCs/>
          <w:noProof/>
          <w:sz w:val="24"/>
          <w:szCs w:val="24"/>
        </w:rPr>
        <w:t xml:space="preserve">e cuantificabile asupra factorilor de mediu . </w:t>
      </w:r>
    </w:p>
    <w:p w:rsidR="00493F4B" w:rsidRPr="002F1E83" w:rsidRDefault="00493F4B" w:rsidP="00465141">
      <w:pPr>
        <w:suppressAutoHyphens w:val="0"/>
        <w:autoSpaceDE w:val="0"/>
        <w:autoSpaceDN w:val="0"/>
        <w:adjustRightInd w:val="0"/>
        <w:ind w:firstLine="720"/>
        <w:jc w:val="both"/>
        <w:rPr>
          <w:rFonts w:asciiTheme="minorHAnsi" w:hAnsiTheme="minorHAnsi" w:cs="Arial"/>
          <w:noProof/>
          <w:sz w:val="24"/>
          <w:szCs w:val="24"/>
        </w:rPr>
      </w:pPr>
      <w:r w:rsidRPr="002F1E83">
        <w:rPr>
          <w:rFonts w:asciiTheme="minorHAnsi" w:hAnsiTheme="minorHAnsi" w:cs="TimesNewRomanPSMT"/>
          <w:sz w:val="24"/>
          <w:szCs w:val="24"/>
          <w:lang w:val="en-GB" w:eastAsia="en-US"/>
        </w:rPr>
        <w:t>Prin BAT se impune ca la niv</w:t>
      </w:r>
      <w:r w:rsidR="00D45E53">
        <w:rPr>
          <w:rFonts w:asciiTheme="minorHAnsi" w:hAnsiTheme="minorHAnsi" w:cs="TimesNewRomanPSMT"/>
          <w:sz w:val="24"/>
          <w:szCs w:val="24"/>
          <w:lang w:val="en-GB" w:eastAsia="en-US"/>
        </w:rPr>
        <w:t>elul societă</w:t>
      </w:r>
      <w:r w:rsidR="00546FBF">
        <w:rPr>
          <w:rFonts w:asciiTheme="minorHAnsi" w:hAnsiTheme="minorHAnsi" w:cs="TimesNewRomanPSMT"/>
          <w:sz w:val="24"/>
          <w:szCs w:val="24"/>
          <w:lang w:val="en-GB" w:eastAsia="en-US"/>
        </w:rPr>
        <w:t>ț</w:t>
      </w:r>
      <w:r w:rsidRPr="002F1E83">
        <w:rPr>
          <w:rFonts w:asciiTheme="minorHAnsi" w:hAnsiTheme="minorHAnsi" w:cs="TimesNewRomanPSMT"/>
          <w:sz w:val="24"/>
          <w:szCs w:val="24"/>
          <w:lang w:val="en-GB" w:eastAsia="en-US"/>
        </w:rPr>
        <w:t xml:space="preserve">ii </w:t>
      </w:r>
      <w:r w:rsidR="00D45E53">
        <w:rPr>
          <w:rFonts w:asciiTheme="minorHAnsi" w:hAnsiTheme="minorHAnsi" w:cs="Arial"/>
          <w:noProof/>
          <w:sz w:val="24"/>
          <w:szCs w:val="24"/>
        </w:rPr>
        <w:t>să</w:t>
      </w:r>
      <w:r w:rsidRPr="002F1E83">
        <w:rPr>
          <w:rFonts w:asciiTheme="minorHAnsi" w:hAnsiTheme="minorHAnsi" w:cs="Arial"/>
          <w:noProof/>
          <w:sz w:val="24"/>
          <w:szCs w:val="24"/>
        </w:rPr>
        <w:t xml:space="preserve"> se realizeze o procedura de implementare a u</w:t>
      </w:r>
      <w:r w:rsidR="00546FBF">
        <w:rPr>
          <w:rFonts w:asciiTheme="minorHAnsi" w:hAnsiTheme="minorHAnsi" w:cs="Arial"/>
          <w:noProof/>
          <w:sz w:val="24"/>
          <w:szCs w:val="24"/>
        </w:rPr>
        <w:t>nui plan pentru evenimente nep</w:t>
      </w:r>
      <w:r w:rsidR="004C2C33">
        <w:rPr>
          <w:rFonts w:asciiTheme="minorHAnsi" w:hAnsiTheme="minorHAnsi" w:cs="Arial"/>
          <w:noProof/>
          <w:sz w:val="24"/>
          <w:szCs w:val="24"/>
        </w:rPr>
        <w:t>lăcute ce trebuie să</w:t>
      </w:r>
      <w:r w:rsidR="00546FBF">
        <w:rPr>
          <w:rFonts w:asciiTheme="minorHAnsi" w:hAnsiTheme="minorHAnsi" w:cs="Arial"/>
          <w:noProof/>
          <w:sz w:val="24"/>
          <w:szCs w:val="24"/>
        </w:rPr>
        <w:t xml:space="preserve"> contină</w:t>
      </w:r>
      <w:r w:rsidRPr="002F1E83">
        <w:rPr>
          <w:rFonts w:asciiTheme="minorHAnsi" w:hAnsiTheme="minorHAnsi" w:cs="Arial"/>
          <w:noProof/>
          <w:sz w:val="24"/>
          <w:szCs w:val="24"/>
        </w:rPr>
        <w:t>:</w:t>
      </w:r>
    </w:p>
    <w:p w:rsidR="00493F4B" w:rsidRPr="002F1E83" w:rsidRDefault="00493F4B" w:rsidP="00465141">
      <w:pPr>
        <w:suppressAutoHyphens w:val="0"/>
        <w:autoSpaceDE w:val="0"/>
        <w:autoSpaceDN w:val="0"/>
        <w:adjustRightInd w:val="0"/>
        <w:jc w:val="both"/>
        <w:rPr>
          <w:rFonts w:asciiTheme="minorHAnsi" w:hAnsiTheme="minorHAnsi" w:cs="TimesNewRomanPSMT"/>
          <w:color w:val="000000"/>
          <w:sz w:val="24"/>
          <w:szCs w:val="24"/>
          <w:lang w:val="en-GB" w:eastAsia="en-US"/>
        </w:rPr>
      </w:pPr>
      <w:r w:rsidRPr="002F1E83">
        <w:rPr>
          <w:rFonts w:asciiTheme="minorHAnsi" w:hAnsiTheme="minorHAnsi" w:cs="TimesNewRomanPSMT"/>
          <w:color w:val="000000"/>
          <w:sz w:val="24"/>
          <w:szCs w:val="24"/>
          <w:lang w:val="en-GB" w:eastAsia="en-US"/>
        </w:rPr>
        <w:t>* un plan al fermei arătând sistemele de drenaj şi surse de apă</w:t>
      </w:r>
    </w:p>
    <w:p w:rsidR="00493F4B" w:rsidRPr="002F1E83" w:rsidRDefault="00493F4B" w:rsidP="00465141">
      <w:pPr>
        <w:suppressAutoHyphens w:val="0"/>
        <w:autoSpaceDE w:val="0"/>
        <w:autoSpaceDN w:val="0"/>
        <w:adjustRightInd w:val="0"/>
        <w:jc w:val="both"/>
        <w:rPr>
          <w:rFonts w:asciiTheme="minorHAnsi" w:hAnsiTheme="minorHAnsi" w:cs="TimesNewRomanPSMT"/>
          <w:color w:val="000000"/>
          <w:sz w:val="24"/>
          <w:szCs w:val="24"/>
          <w:lang w:val="en-GB" w:eastAsia="en-US"/>
        </w:rPr>
      </w:pPr>
      <w:r w:rsidRPr="002F1E83">
        <w:rPr>
          <w:rFonts w:asciiTheme="minorHAnsi" w:hAnsiTheme="minorHAnsi" w:cs="TimesNewRomanPSMT"/>
          <w:color w:val="000000"/>
          <w:sz w:val="24"/>
          <w:szCs w:val="24"/>
          <w:lang w:val="en-GB" w:eastAsia="en-US"/>
        </w:rPr>
        <w:t>* detalii despre echipamentele disponibile în fermă, sau disponibile la cerere, care pot fi utilizate la rezolvarea problemei de poluare (ex. pentru stoparea drenajelor din câmp, canale cu stăvilar, sau ecrane de spumă pentru reţinerea pierderilor petroliere din scurgeri)</w:t>
      </w:r>
    </w:p>
    <w:p w:rsidR="00493F4B" w:rsidRPr="002F1E83" w:rsidRDefault="00493F4B" w:rsidP="00465141">
      <w:pPr>
        <w:suppressAutoHyphens w:val="0"/>
        <w:autoSpaceDE w:val="0"/>
        <w:autoSpaceDN w:val="0"/>
        <w:adjustRightInd w:val="0"/>
        <w:jc w:val="both"/>
        <w:rPr>
          <w:rFonts w:asciiTheme="minorHAnsi" w:hAnsiTheme="minorHAnsi" w:cs="TimesNewRomanPSMT"/>
          <w:color w:val="000000"/>
          <w:sz w:val="24"/>
          <w:szCs w:val="24"/>
          <w:lang w:val="en-GB" w:eastAsia="en-US"/>
        </w:rPr>
      </w:pPr>
      <w:r w:rsidRPr="002F1E83">
        <w:rPr>
          <w:rFonts w:asciiTheme="minorHAnsi" w:hAnsiTheme="minorHAnsi" w:cs="TimesNewRomanPSMT"/>
          <w:color w:val="000000"/>
          <w:sz w:val="24"/>
          <w:szCs w:val="24"/>
          <w:lang w:val="en-GB" w:eastAsia="en-US"/>
        </w:rPr>
        <w:t>* numere de telefon de la serviciile de urgenţă şi autorităţi, şi altele, cum ar fi de la proprietarii de teren din aval şi de la analiştii în probleme de apă</w:t>
      </w:r>
    </w:p>
    <w:p w:rsidR="00493F4B" w:rsidRPr="002F1E83" w:rsidRDefault="00493F4B" w:rsidP="00465141">
      <w:pPr>
        <w:suppressAutoHyphens w:val="0"/>
        <w:autoSpaceDE w:val="0"/>
        <w:autoSpaceDN w:val="0"/>
        <w:adjustRightInd w:val="0"/>
        <w:jc w:val="both"/>
        <w:rPr>
          <w:rFonts w:asciiTheme="minorHAnsi" w:hAnsiTheme="minorHAnsi" w:cs="TimesNewRomanPSMT"/>
          <w:color w:val="000000"/>
          <w:sz w:val="24"/>
          <w:szCs w:val="24"/>
          <w:lang w:val="en-GB" w:eastAsia="en-US"/>
        </w:rPr>
      </w:pPr>
      <w:r w:rsidRPr="002F1E83">
        <w:rPr>
          <w:rFonts w:asciiTheme="minorHAnsi" w:hAnsiTheme="minorHAnsi" w:cs="TimesNewRomanPSMT"/>
          <w:color w:val="000000"/>
          <w:sz w:val="24"/>
          <w:szCs w:val="24"/>
          <w:lang w:val="en-GB" w:eastAsia="en-US"/>
        </w:rPr>
        <w:t>* planuri de acţiune pentru anumite evenimente potenţiale, cum ar fi incendii, pierderi de produse petroliere prin scurgeri.</w:t>
      </w:r>
    </w:p>
    <w:p w:rsidR="00493F4B" w:rsidRPr="002F1E83" w:rsidRDefault="00493F4B" w:rsidP="00465141">
      <w:pPr>
        <w:suppressAutoHyphens w:val="0"/>
        <w:autoSpaceDE w:val="0"/>
        <w:autoSpaceDN w:val="0"/>
        <w:adjustRightInd w:val="0"/>
        <w:jc w:val="both"/>
        <w:rPr>
          <w:rFonts w:asciiTheme="minorHAnsi" w:hAnsiTheme="minorHAnsi" w:cs="TimesNewRomanPSMT"/>
          <w:b/>
          <w:color w:val="000000"/>
          <w:sz w:val="24"/>
          <w:szCs w:val="24"/>
          <w:u w:val="single"/>
          <w:lang w:val="en-GB" w:eastAsia="en-US"/>
        </w:rPr>
      </w:pPr>
      <w:r w:rsidRPr="002F1E83">
        <w:rPr>
          <w:rFonts w:asciiTheme="minorHAnsi" w:hAnsiTheme="minorHAnsi" w:cs="TimesNewRomanPSMT"/>
          <w:b/>
          <w:color w:val="000000"/>
          <w:sz w:val="24"/>
          <w:szCs w:val="24"/>
          <w:u w:val="single"/>
          <w:lang w:val="en-GB" w:eastAsia="en-US"/>
        </w:rPr>
        <w:t>Planificarea in situatii de urgenta/conditii anormale de functionare</w:t>
      </w:r>
    </w:p>
    <w:p w:rsidR="00493F4B" w:rsidRPr="002F1E83" w:rsidRDefault="00546FBF" w:rsidP="00465141">
      <w:pPr>
        <w:widowControl w:val="0"/>
        <w:jc w:val="both"/>
        <w:rPr>
          <w:rFonts w:asciiTheme="minorHAnsi" w:hAnsiTheme="minorHAnsi" w:cs="Arial"/>
          <w:bCs/>
          <w:noProof/>
          <w:sz w:val="24"/>
          <w:szCs w:val="24"/>
        </w:rPr>
      </w:pPr>
      <w:r>
        <w:rPr>
          <w:rFonts w:asciiTheme="minorHAnsi" w:hAnsiTheme="minorHAnsi" w:cs="Arial"/>
          <w:bCs/>
          <w:noProof/>
          <w:sz w:val="24"/>
          <w:szCs w:val="24"/>
        </w:rPr>
        <w:t>În cadrul obiectivului există proceduri de acțiune î</w:t>
      </w:r>
      <w:r w:rsidR="00493F4B" w:rsidRPr="002F1E83">
        <w:rPr>
          <w:rFonts w:asciiTheme="minorHAnsi" w:hAnsiTheme="minorHAnsi" w:cs="Arial"/>
          <w:bCs/>
          <w:noProof/>
          <w:sz w:val="24"/>
          <w:szCs w:val="24"/>
        </w:rPr>
        <w:t>n caz de evenimente periculoase astfel :</w:t>
      </w:r>
    </w:p>
    <w:p w:rsidR="00493F4B" w:rsidRPr="002F1E83" w:rsidRDefault="00493F4B" w:rsidP="00465141">
      <w:pPr>
        <w:widowControl w:val="0"/>
        <w:ind w:firstLine="390"/>
        <w:jc w:val="both"/>
        <w:rPr>
          <w:rFonts w:asciiTheme="minorHAnsi" w:hAnsiTheme="minorHAnsi" w:cs="Arial"/>
          <w:bCs/>
          <w:noProof/>
          <w:sz w:val="24"/>
          <w:szCs w:val="24"/>
        </w:rPr>
      </w:pPr>
      <w:r w:rsidRPr="002F1E83">
        <w:rPr>
          <w:rFonts w:asciiTheme="minorHAnsi" w:hAnsiTheme="minorHAnsi" w:cs="Arial"/>
          <w:bCs/>
          <w:noProof/>
          <w:sz w:val="24"/>
          <w:szCs w:val="24"/>
        </w:rPr>
        <w:t>-Plan d</w:t>
      </w:r>
      <w:r w:rsidR="00205D0A">
        <w:rPr>
          <w:rFonts w:asciiTheme="minorHAnsi" w:hAnsiTheme="minorHAnsi" w:cs="Arial"/>
          <w:bCs/>
          <w:noProof/>
          <w:sz w:val="24"/>
          <w:szCs w:val="24"/>
        </w:rPr>
        <w:t>e Prevenire si Combatere a Poluă</w:t>
      </w:r>
      <w:r w:rsidRPr="002F1E83">
        <w:rPr>
          <w:rFonts w:asciiTheme="minorHAnsi" w:hAnsiTheme="minorHAnsi" w:cs="Arial"/>
          <w:bCs/>
          <w:noProof/>
          <w:sz w:val="24"/>
          <w:szCs w:val="24"/>
        </w:rPr>
        <w:t xml:space="preserve">rilor Accidentale </w:t>
      </w:r>
    </w:p>
    <w:p w:rsidR="00493F4B" w:rsidRPr="002F1E83" w:rsidRDefault="00205D0A" w:rsidP="00465141">
      <w:pPr>
        <w:widowControl w:val="0"/>
        <w:ind w:firstLine="390"/>
        <w:jc w:val="both"/>
        <w:rPr>
          <w:rFonts w:asciiTheme="minorHAnsi" w:hAnsiTheme="minorHAnsi" w:cs="Arial"/>
          <w:bCs/>
          <w:noProof/>
          <w:sz w:val="24"/>
          <w:szCs w:val="24"/>
        </w:rPr>
      </w:pPr>
      <w:r>
        <w:rPr>
          <w:rFonts w:asciiTheme="minorHAnsi" w:hAnsiTheme="minorHAnsi" w:cs="Arial"/>
          <w:bCs/>
          <w:noProof/>
          <w:sz w:val="24"/>
          <w:szCs w:val="24"/>
        </w:rPr>
        <w:t>-Plan de Intervenț</w:t>
      </w:r>
      <w:r w:rsidR="00493F4B" w:rsidRPr="002F1E83">
        <w:rPr>
          <w:rFonts w:asciiTheme="minorHAnsi" w:hAnsiTheme="minorHAnsi" w:cs="Arial"/>
          <w:bCs/>
          <w:noProof/>
          <w:sz w:val="24"/>
          <w:szCs w:val="24"/>
        </w:rPr>
        <w:t xml:space="preserve">ie la incendiu </w:t>
      </w:r>
    </w:p>
    <w:p w:rsidR="00493F4B" w:rsidRPr="002F1E83" w:rsidRDefault="00493F4B" w:rsidP="00465141">
      <w:pPr>
        <w:widowControl w:val="0"/>
        <w:jc w:val="both"/>
        <w:rPr>
          <w:rFonts w:asciiTheme="minorHAnsi" w:hAnsiTheme="minorHAnsi" w:cs="Arial"/>
          <w:bCs/>
          <w:noProof/>
          <w:sz w:val="24"/>
          <w:szCs w:val="24"/>
        </w:rPr>
      </w:pPr>
      <w:r w:rsidRPr="002F1E83">
        <w:rPr>
          <w:rFonts w:asciiTheme="minorHAnsi" w:hAnsiTheme="minorHAnsi" w:cs="Arial"/>
          <w:bCs/>
          <w:noProof/>
          <w:sz w:val="24"/>
          <w:szCs w:val="24"/>
        </w:rPr>
        <w:t>Obiectivul este autorizat din punct de vedere al protec</w:t>
      </w:r>
      <w:r w:rsidR="00205D0A">
        <w:rPr>
          <w:rFonts w:asciiTheme="minorHAnsi" w:hAnsiTheme="minorHAnsi" w:cs="Arial"/>
          <w:bCs/>
          <w:noProof/>
          <w:sz w:val="24"/>
          <w:szCs w:val="24"/>
        </w:rPr>
        <w:t>ț</w:t>
      </w:r>
      <w:r w:rsidRPr="002F1E83">
        <w:rPr>
          <w:rFonts w:asciiTheme="minorHAnsi" w:hAnsiTheme="minorHAnsi" w:cs="Arial"/>
          <w:bCs/>
          <w:noProof/>
          <w:sz w:val="24"/>
          <w:szCs w:val="24"/>
        </w:rPr>
        <w:t>iei muncii.</w:t>
      </w:r>
    </w:p>
    <w:p w:rsidR="00493F4B" w:rsidRPr="002F1E83" w:rsidRDefault="00546FBF" w:rsidP="00465141">
      <w:pPr>
        <w:widowControl w:val="0"/>
        <w:jc w:val="both"/>
        <w:rPr>
          <w:rFonts w:asciiTheme="minorHAnsi" w:hAnsiTheme="minorHAnsi" w:cs="Arial"/>
          <w:bCs/>
          <w:noProof/>
          <w:sz w:val="24"/>
          <w:szCs w:val="24"/>
        </w:rPr>
      </w:pPr>
      <w:r>
        <w:rPr>
          <w:rFonts w:asciiTheme="minorHAnsi" w:hAnsiTheme="minorHAnsi" w:cs="Arial"/>
          <w:bCs/>
          <w:noProof/>
          <w:sz w:val="24"/>
          <w:szCs w:val="24"/>
        </w:rPr>
        <w:t>La nivelul societății trebuie să se ț</w:t>
      </w:r>
      <w:r w:rsidR="00205D0A">
        <w:rPr>
          <w:rFonts w:asciiTheme="minorHAnsi" w:hAnsiTheme="minorHAnsi" w:cs="Arial"/>
          <w:bCs/>
          <w:noProof/>
          <w:sz w:val="24"/>
          <w:szCs w:val="24"/>
        </w:rPr>
        <w:t>ină</w:t>
      </w:r>
      <w:r w:rsidR="00493F4B" w:rsidRPr="002F1E83">
        <w:rPr>
          <w:rFonts w:asciiTheme="minorHAnsi" w:hAnsiTheme="minorHAnsi" w:cs="Arial"/>
          <w:bCs/>
          <w:noProof/>
          <w:sz w:val="24"/>
          <w:szCs w:val="24"/>
        </w:rPr>
        <w:t xml:space="preserve"> evidente de </w:t>
      </w:r>
      <w:r w:rsidR="00D07A6B">
        <w:rPr>
          <w:rFonts w:asciiTheme="minorHAnsi" w:hAnsiTheme="minorHAnsi" w:cs="Arial"/>
          <w:bCs/>
          <w:noProof/>
          <w:sz w:val="24"/>
          <w:szCs w:val="24"/>
        </w:rPr>
        <w:t>între</w:t>
      </w:r>
      <w:r>
        <w:rPr>
          <w:rFonts w:asciiTheme="minorHAnsi" w:hAnsiTheme="minorHAnsi" w:cs="Arial"/>
          <w:bCs/>
          <w:noProof/>
          <w:sz w:val="24"/>
          <w:szCs w:val="24"/>
        </w:rPr>
        <w:t>tinere ce constau î</w:t>
      </w:r>
      <w:r w:rsidR="00493F4B" w:rsidRPr="002F1E83">
        <w:rPr>
          <w:rFonts w:asciiTheme="minorHAnsi" w:hAnsiTheme="minorHAnsi" w:cs="Arial"/>
          <w:bCs/>
          <w:noProof/>
          <w:sz w:val="24"/>
          <w:szCs w:val="24"/>
        </w:rPr>
        <w:t>n :</w:t>
      </w:r>
    </w:p>
    <w:p w:rsidR="00493F4B" w:rsidRPr="002F1E83" w:rsidRDefault="00546FBF" w:rsidP="00465141">
      <w:pPr>
        <w:widowControl w:val="0"/>
        <w:ind w:firstLine="720"/>
        <w:jc w:val="both"/>
        <w:rPr>
          <w:rFonts w:asciiTheme="minorHAnsi" w:hAnsiTheme="minorHAnsi" w:cs="Arial"/>
          <w:bCs/>
          <w:noProof/>
          <w:sz w:val="24"/>
          <w:szCs w:val="24"/>
        </w:rPr>
      </w:pPr>
      <w:r>
        <w:rPr>
          <w:rFonts w:asciiTheme="minorHAnsi" w:hAnsiTheme="minorHAnsi" w:cs="Arial"/>
          <w:bCs/>
          <w:noProof/>
          <w:sz w:val="24"/>
          <w:szCs w:val="24"/>
        </w:rPr>
        <w:t>-î</w:t>
      </w:r>
      <w:r w:rsidR="00493F4B" w:rsidRPr="002F1E83">
        <w:rPr>
          <w:rFonts w:asciiTheme="minorHAnsi" w:hAnsiTheme="minorHAnsi" w:cs="Arial"/>
          <w:bCs/>
          <w:noProof/>
          <w:sz w:val="24"/>
          <w:szCs w:val="24"/>
        </w:rPr>
        <w:t xml:space="preserve">ntocmirea Planului de </w:t>
      </w:r>
      <w:r w:rsidR="00D07A6B">
        <w:rPr>
          <w:rFonts w:asciiTheme="minorHAnsi" w:hAnsiTheme="minorHAnsi" w:cs="Arial"/>
          <w:bCs/>
          <w:noProof/>
          <w:sz w:val="24"/>
          <w:szCs w:val="24"/>
        </w:rPr>
        <w:t>între</w:t>
      </w:r>
      <w:r w:rsidR="00493F4B" w:rsidRPr="002F1E83">
        <w:rPr>
          <w:rFonts w:asciiTheme="minorHAnsi" w:hAnsiTheme="minorHAnsi" w:cs="Arial"/>
          <w:bCs/>
          <w:noProof/>
          <w:sz w:val="24"/>
          <w:szCs w:val="24"/>
        </w:rPr>
        <w:t>tinere a echipamentelor si instalatiilor</w:t>
      </w:r>
    </w:p>
    <w:p w:rsidR="00493F4B" w:rsidRPr="002F1E83" w:rsidRDefault="00546FBF" w:rsidP="00465141">
      <w:pPr>
        <w:widowControl w:val="0"/>
        <w:ind w:firstLine="720"/>
        <w:jc w:val="both"/>
        <w:rPr>
          <w:rFonts w:asciiTheme="minorHAnsi" w:hAnsiTheme="minorHAnsi" w:cs="Arial"/>
          <w:bCs/>
          <w:noProof/>
          <w:sz w:val="24"/>
          <w:szCs w:val="24"/>
        </w:rPr>
      </w:pPr>
      <w:r>
        <w:rPr>
          <w:rFonts w:asciiTheme="minorHAnsi" w:hAnsiTheme="minorHAnsi" w:cs="Arial"/>
          <w:bCs/>
          <w:noProof/>
          <w:sz w:val="24"/>
          <w:szCs w:val="24"/>
        </w:rPr>
        <w:t>-î</w:t>
      </w:r>
      <w:r w:rsidR="00493F4B" w:rsidRPr="002F1E83">
        <w:rPr>
          <w:rFonts w:asciiTheme="minorHAnsi" w:hAnsiTheme="minorHAnsi" w:cs="Arial"/>
          <w:bCs/>
          <w:noProof/>
          <w:sz w:val="24"/>
          <w:szCs w:val="24"/>
        </w:rPr>
        <w:t>ntocmire Registru de evidenta a defectiunilor</w:t>
      </w:r>
    </w:p>
    <w:p w:rsidR="00493F4B" w:rsidRPr="002F1E83" w:rsidRDefault="00493F4B" w:rsidP="00465141">
      <w:pPr>
        <w:widowControl w:val="0"/>
        <w:ind w:firstLine="720"/>
        <w:jc w:val="both"/>
        <w:rPr>
          <w:rFonts w:asciiTheme="minorHAnsi" w:hAnsiTheme="minorHAnsi" w:cs="Arial"/>
          <w:bCs/>
          <w:noProof/>
          <w:sz w:val="24"/>
          <w:szCs w:val="24"/>
        </w:rPr>
      </w:pPr>
      <w:r w:rsidRPr="002F1E83">
        <w:rPr>
          <w:rFonts w:asciiTheme="minorHAnsi" w:hAnsiTheme="minorHAnsi" w:cs="Arial"/>
          <w:bCs/>
          <w:noProof/>
          <w:sz w:val="24"/>
          <w:szCs w:val="24"/>
        </w:rPr>
        <w:t xml:space="preserve">-instructiuni de lucru pentru echipamente si instalatii </w:t>
      </w:r>
    </w:p>
    <w:p w:rsidR="00493F4B" w:rsidRPr="002F1E83" w:rsidRDefault="00546FBF" w:rsidP="00465141">
      <w:pPr>
        <w:widowControl w:val="0"/>
        <w:ind w:firstLine="720"/>
        <w:jc w:val="both"/>
        <w:rPr>
          <w:rFonts w:asciiTheme="minorHAnsi" w:hAnsiTheme="minorHAnsi" w:cs="Arial"/>
          <w:bCs/>
          <w:noProof/>
          <w:sz w:val="24"/>
          <w:szCs w:val="24"/>
        </w:rPr>
      </w:pPr>
      <w:r>
        <w:rPr>
          <w:rFonts w:asciiTheme="minorHAnsi" w:hAnsiTheme="minorHAnsi" w:cs="Arial"/>
          <w:bCs/>
          <w:noProof/>
          <w:sz w:val="24"/>
          <w:szCs w:val="24"/>
        </w:rPr>
        <w:t>Activitatea î</w:t>
      </w:r>
      <w:r w:rsidR="00493F4B" w:rsidRPr="002F1E83">
        <w:rPr>
          <w:rFonts w:asciiTheme="minorHAnsi" w:hAnsiTheme="minorHAnsi" w:cs="Arial"/>
          <w:bCs/>
          <w:noProof/>
          <w:sz w:val="24"/>
          <w:szCs w:val="24"/>
        </w:rPr>
        <w:t xml:space="preserve">n halele de </w:t>
      </w:r>
      <w:r w:rsidR="00FD0A46">
        <w:rPr>
          <w:rFonts w:asciiTheme="minorHAnsi" w:hAnsiTheme="minorHAnsi" w:cs="Arial"/>
          <w:bCs/>
          <w:noProof/>
          <w:sz w:val="24"/>
          <w:szCs w:val="24"/>
        </w:rPr>
        <w:t>creștere</w:t>
      </w:r>
      <w:r w:rsidR="00493F4B" w:rsidRPr="002F1E83">
        <w:rPr>
          <w:rFonts w:asciiTheme="minorHAnsi" w:hAnsiTheme="minorHAnsi" w:cs="Arial"/>
          <w:bCs/>
          <w:noProof/>
          <w:sz w:val="24"/>
          <w:szCs w:val="24"/>
        </w:rPr>
        <w:t xml:space="preserve"> a </w:t>
      </w:r>
      <w:r w:rsidR="006549FB">
        <w:rPr>
          <w:rFonts w:asciiTheme="minorHAnsi" w:hAnsiTheme="minorHAnsi" w:cs="Arial"/>
          <w:bCs/>
          <w:noProof/>
          <w:sz w:val="24"/>
          <w:szCs w:val="24"/>
        </w:rPr>
        <w:t>păsări</w:t>
      </w:r>
      <w:r>
        <w:rPr>
          <w:rFonts w:asciiTheme="minorHAnsi" w:hAnsiTheme="minorHAnsi" w:cs="Arial"/>
          <w:bCs/>
          <w:noProof/>
          <w:sz w:val="24"/>
          <w:szCs w:val="24"/>
        </w:rPr>
        <w:t>lor este continuă</w:t>
      </w:r>
      <w:r w:rsidR="00493F4B" w:rsidRPr="002F1E83">
        <w:rPr>
          <w:rFonts w:asciiTheme="minorHAnsi" w:hAnsiTheme="minorHAnsi" w:cs="Arial"/>
          <w:bCs/>
          <w:noProof/>
          <w:sz w:val="24"/>
          <w:szCs w:val="24"/>
        </w:rPr>
        <w:t xml:space="preserve"> pe durata unui ciclu de </w:t>
      </w:r>
      <w:r w:rsidR="00FD0A46">
        <w:rPr>
          <w:rFonts w:asciiTheme="minorHAnsi" w:hAnsiTheme="minorHAnsi" w:cs="Arial"/>
          <w:bCs/>
          <w:noProof/>
          <w:sz w:val="24"/>
          <w:szCs w:val="24"/>
        </w:rPr>
        <w:t>creștere</w:t>
      </w:r>
      <w:r w:rsidR="00493F4B" w:rsidRPr="002F1E83">
        <w:rPr>
          <w:rFonts w:asciiTheme="minorHAnsi" w:hAnsiTheme="minorHAnsi" w:cs="Arial"/>
          <w:bCs/>
          <w:noProof/>
          <w:sz w:val="24"/>
          <w:szCs w:val="24"/>
        </w:rPr>
        <w:t>.</w:t>
      </w:r>
      <w:r>
        <w:rPr>
          <w:rFonts w:asciiTheme="minorHAnsi" w:hAnsiTheme="minorHAnsi" w:cs="Arial"/>
          <w:bCs/>
          <w:noProof/>
          <w:sz w:val="24"/>
          <w:szCs w:val="24"/>
        </w:rPr>
        <w:t xml:space="preserve"> Î</w:t>
      </w:r>
      <w:r w:rsidR="00493F4B" w:rsidRPr="002F1E83">
        <w:rPr>
          <w:rFonts w:asciiTheme="minorHAnsi" w:hAnsiTheme="minorHAnsi" w:cs="Arial"/>
          <w:bCs/>
          <w:noProof/>
          <w:sz w:val="24"/>
          <w:szCs w:val="24"/>
        </w:rPr>
        <w:t xml:space="preserve">n aceasta perioada, orice </w:t>
      </w:r>
      <w:r w:rsidR="00D07A6B">
        <w:rPr>
          <w:rFonts w:asciiTheme="minorHAnsi" w:hAnsiTheme="minorHAnsi" w:cs="Arial"/>
          <w:bCs/>
          <w:noProof/>
          <w:sz w:val="24"/>
          <w:szCs w:val="24"/>
        </w:rPr>
        <w:t>între</w:t>
      </w:r>
      <w:r w:rsidR="00493F4B" w:rsidRPr="002F1E83">
        <w:rPr>
          <w:rFonts w:asciiTheme="minorHAnsi" w:hAnsiTheme="minorHAnsi" w:cs="Arial"/>
          <w:bCs/>
          <w:noProof/>
          <w:sz w:val="24"/>
          <w:szCs w:val="24"/>
        </w:rPr>
        <w:t>rupere de ut</w:t>
      </w:r>
      <w:r w:rsidR="003D1BFF">
        <w:rPr>
          <w:rFonts w:asciiTheme="minorHAnsi" w:hAnsiTheme="minorHAnsi" w:cs="Arial"/>
          <w:bCs/>
          <w:noProof/>
          <w:sz w:val="24"/>
          <w:szCs w:val="24"/>
        </w:rPr>
        <w:t xml:space="preserve">ilitati :apa, curent electric  </w:t>
      </w:r>
      <w:r>
        <w:rPr>
          <w:rFonts w:asciiTheme="minorHAnsi" w:hAnsiTheme="minorHAnsi" w:cs="Arial"/>
          <w:bCs/>
          <w:noProof/>
          <w:sz w:val="24"/>
          <w:szCs w:val="24"/>
        </w:rPr>
        <w:t>are consecințe negative asupra producț</w:t>
      </w:r>
      <w:r w:rsidR="00493F4B" w:rsidRPr="002F1E83">
        <w:rPr>
          <w:rFonts w:asciiTheme="minorHAnsi" w:hAnsiTheme="minorHAnsi" w:cs="Arial"/>
          <w:bCs/>
          <w:noProof/>
          <w:sz w:val="24"/>
          <w:szCs w:val="24"/>
        </w:rPr>
        <w:t>iei.</w:t>
      </w:r>
      <w:r>
        <w:rPr>
          <w:rFonts w:asciiTheme="minorHAnsi" w:hAnsiTheme="minorHAnsi" w:cs="Arial"/>
          <w:bCs/>
          <w:noProof/>
          <w:sz w:val="24"/>
          <w:szCs w:val="24"/>
        </w:rPr>
        <w:t xml:space="preserve"> Î</w:t>
      </w:r>
      <w:r w:rsidR="00493F4B" w:rsidRPr="002F1E83">
        <w:rPr>
          <w:rFonts w:asciiTheme="minorHAnsi" w:hAnsiTheme="minorHAnsi" w:cs="Arial"/>
          <w:bCs/>
          <w:noProof/>
          <w:sz w:val="24"/>
          <w:szCs w:val="24"/>
        </w:rPr>
        <w:t>n f</w:t>
      </w:r>
      <w:r>
        <w:rPr>
          <w:rFonts w:asciiTheme="minorHAnsi" w:hAnsiTheme="minorHAnsi" w:cs="Arial"/>
          <w:bCs/>
          <w:noProof/>
          <w:sz w:val="24"/>
          <w:szCs w:val="24"/>
        </w:rPr>
        <w:t>uncț</w:t>
      </w:r>
      <w:r w:rsidR="00493F4B" w:rsidRPr="002F1E83">
        <w:rPr>
          <w:rFonts w:asciiTheme="minorHAnsi" w:hAnsiTheme="minorHAnsi" w:cs="Arial"/>
          <w:bCs/>
          <w:noProof/>
          <w:sz w:val="24"/>
          <w:szCs w:val="24"/>
        </w:rPr>
        <w:t xml:space="preserve">ie de durata </w:t>
      </w:r>
      <w:r w:rsidR="00D07A6B">
        <w:rPr>
          <w:rFonts w:asciiTheme="minorHAnsi" w:hAnsiTheme="minorHAnsi" w:cs="Arial"/>
          <w:bCs/>
          <w:noProof/>
          <w:sz w:val="24"/>
          <w:szCs w:val="24"/>
        </w:rPr>
        <w:t>între</w:t>
      </w:r>
      <w:r>
        <w:rPr>
          <w:rFonts w:asciiTheme="minorHAnsi" w:hAnsiTheme="minorHAnsi" w:cs="Arial"/>
          <w:bCs/>
          <w:noProof/>
          <w:sz w:val="24"/>
          <w:szCs w:val="24"/>
        </w:rPr>
        <w:t>ruperii cât și de mă</w:t>
      </w:r>
      <w:r w:rsidR="00493F4B" w:rsidRPr="002F1E83">
        <w:rPr>
          <w:rFonts w:asciiTheme="minorHAnsi" w:hAnsiTheme="minorHAnsi" w:cs="Arial"/>
          <w:bCs/>
          <w:noProof/>
          <w:sz w:val="24"/>
          <w:szCs w:val="24"/>
        </w:rPr>
        <w:t xml:space="preserve">rimea </w:t>
      </w:r>
      <w:r w:rsidR="006549FB">
        <w:rPr>
          <w:rFonts w:asciiTheme="minorHAnsi" w:hAnsiTheme="minorHAnsi" w:cs="Arial"/>
          <w:bCs/>
          <w:noProof/>
          <w:sz w:val="24"/>
          <w:szCs w:val="24"/>
        </w:rPr>
        <w:t>păsări</w:t>
      </w:r>
      <w:r>
        <w:rPr>
          <w:rFonts w:asciiTheme="minorHAnsi" w:hAnsiTheme="minorHAnsi" w:cs="Arial"/>
          <w:bCs/>
          <w:noProof/>
          <w:sz w:val="24"/>
          <w:szCs w:val="24"/>
        </w:rPr>
        <w:t>lor se pot înregistra scăderi ale greută</w:t>
      </w:r>
      <w:r w:rsidR="00493F4B" w:rsidRPr="002F1E83">
        <w:rPr>
          <w:rFonts w:asciiTheme="minorHAnsi" w:hAnsiTheme="minorHAnsi" w:cs="Arial"/>
          <w:bCs/>
          <w:noProof/>
          <w:sz w:val="24"/>
          <w:szCs w:val="24"/>
        </w:rPr>
        <w:t>tii puilor sau mai grav decesul acestora.</w:t>
      </w:r>
    </w:p>
    <w:p w:rsidR="00493F4B" w:rsidRPr="002F1E83" w:rsidRDefault="00493F4B" w:rsidP="00465141">
      <w:pPr>
        <w:widowControl w:val="0"/>
        <w:ind w:firstLine="720"/>
        <w:jc w:val="both"/>
        <w:rPr>
          <w:rFonts w:asciiTheme="minorHAnsi" w:hAnsiTheme="minorHAnsi" w:cs="Arial"/>
          <w:bCs/>
          <w:noProof/>
          <w:sz w:val="24"/>
          <w:szCs w:val="24"/>
        </w:rPr>
      </w:pPr>
      <w:r w:rsidRPr="002F1E83">
        <w:rPr>
          <w:rFonts w:asciiTheme="minorHAnsi" w:hAnsiTheme="minorHAnsi" w:cs="Arial"/>
          <w:bCs/>
          <w:noProof/>
          <w:sz w:val="24"/>
          <w:szCs w:val="24"/>
        </w:rPr>
        <w:lastRenderedPageBreak/>
        <w:t>Pentru a diminu</w:t>
      </w:r>
      <w:r w:rsidR="00546FBF">
        <w:rPr>
          <w:rFonts w:asciiTheme="minorHAnsi" w:hAnsiTheme="minorHAnsi" w:cs="Arial"/>
          <w:bCs/>
          <w:noProof/>
          <w:sz w:val="24"/>
          <w:szCs w:val="24"/>
        </w:rPr>
        <w:t>a aceste riscuri, societatea deține personal care supraveghează în permanența activitatea fermei ș</w:t>
      </w:r>
      <w:r w:rsidRPr="002F1E83">
        <w:rPr>
          <w:rFonts w:asciiTheme="minorHAnsi" w:hAnsiTheme="minorHAnsi" w:cs="Arial"/>
          <w:bCs/>
          <w:noProof/>
          <w:sz w:val="24"/>
          <w:szCs w:val="24"/>
        </w:rPr>
        <w:t>i are m</w:t>
      </w:r>
      <w:r w:rsidR="00546FBF">
        <w:rPr>
          <w:rFonts w:asciiTheme="minorHAnsi" w:hAnsiTheme="minorHAnsi" w:cs="Arial"/>
          <w:bCs/>
          <w:noProof/>
          <w:sz w:val="24"/>
          <w:szCs w:val="24"/>
        </w:rPr>
        <w:t>odalită</w:t>
      </w:r>
      <w:r w:rsidRPr="002F1E83">
        <w:rPr>
          <w:rFonts w:asciiTheme="minorHAnsi" w:hAnsiTheme="minorHAnsi" w:cs="Arial"/>
          <w:bCs/>
          <w:noProof/>
          <w:sz w:val="24"/>
          <w:szCs w:val="24"/>
        </w:rPr>
        <w:t>ti de interventie:</w:t>
      </w:r>
    </w:p>
    <w:p w:rsidR="00493F4B" w:rsidRPr="002F1E83" w:rsidRDefault="00546FBF" w:rsidP="00465141">
      <w:pPr>
        <w:widowControl w:val="0"/>
        <w:ind w:firstLine="720"/>
        <w:jc w:val="both"/>
        <w:rPr>
          <w:rFonts w:asciiTheme="minorHAnsi" w:hAnsiTheme="minorHAnsi" w:cs="Arial"/>
          <w:bCs/>
          <w:noProof/>
          <w:sz w:val="24"/>
          <w:szCs w:val="24"/>
        </w:rPr>
      </w:pPr>
      <w:r>
        <w:rPr>
          <w:rFonts w:asciiTheme="minorHAnsi" w:hAnsiTheme="minorHAnsi" w:cs="Arial"/>
          <w:bCs/>
          <w:noProof/>
          <w:sz w:val="24"/>
          <w:szCs w:val="24"/>
        </w:rPr>
        <w:t>-rezerva intangibilă</w:t>
      </w:r>
      <w:r w:rsidR="00493F4B" w:rsidRPr="002F1E83">
        <w:rPr>
          <w:rFonts w:asciiTheme="minorHAnsi" w:hAnsiTheme="minorHAnsi" w:cs="Arial"/>
          <w:bCs/>
          <w:noProof/>
          <w:sz w:val="24"/>
          <w:szCs w:val="24"/>
        </w:rPr>
        <w:t xml:space="preserve"> de incendiu</w:t>
      </w:r>
    </w:p>
    <w:p w:rsidR="00493F4B" w:rsidRPr="002F1E83" w:rsidRDefault="00493F4B" w:rsidP="00465141">
      <w:pPr>
        <w:widowControl w:val="0"/>
        <w:ind w:firstLine="720"/>
        <w:jc w:val="both"/>
        <w:rPr>
          <w:rFonts w:asciiTheme="minorHAnsi" w:hAnsiTheme="minorHAnsi" w:cs="Arial"/>
          <w:bCs/>
          <w:noProof/>
          <w:sz w:val="24"/>
          <w:szCs w:val="24"/>
        </w:rPr>
      </w:pPr>
      <w:r w:rsidRPr="002F1E83">
        <w:rPr>
          <w:rFonts w:asciiTheme="minorHAnsi" w:hAnsiTheme="minorHAnsi" w:cs="Arial"/>
          <w:bCs/>
          <w:noProof/>
          <w:sz w:val="24"/>
          <w:szCs w:val="24"/>
        </w:rPr>
        <w:t>-generato</w:t>
      </w:r>
      <w:r w:rsidR="00FA52A7">
        <w:rPr>
          <w:rFonts w:asciiTheme="minorHAnsi" w:hAnsiTheme="minorHAnsi" w:cs="Arial"/>
          <w:bCs/>
          <w:noProof/>
          <w:sz w:val="24"/>
          <w:szCs w:val="24"/>
        </w:rPr>
        <w:t>a</w:t>
      </w:r>
      <w:r w:rsidRPr="002F1E83">
        <w:rPr>
          <w:rFonts w:asciiTheme="minorHAnsi" w:hAnsiTheme="minorHAnsi" w:cs="Arial"/>
          <w:bCs/>
          <w:noProof/>
          <w:sz w:val="24"/>
          <w:szCs w:val="24"/>
        </w:rPr>
        <w:t>r</w:t>
      </w:r>
      <w:r w:rsidR="00FA52A7">
        <w:rPr>
          <w:rFonts w:asciiTheme="minorHAnsi" w:hAnsiTheme="minorHAnsi" w:cs="Arial"/>
          <w:bCs/>
          <w:noProof/>
          <w:sz w:val="24"/>
          <w:szCs w:val="24"/>
        </w:rPr>
        <w:t>e</w:t>
      </w:r>
      <w:r w:rsidRPr="002F1E83">
        <w:rPr>
          <w:rFonts w:asciiTheme="minorHAnsi" w:hAnsiTheme="minorHAnsi" w:cs="Arial"/>
          <w:bCs/>
          <w:noProof/>
          <w:sz w:val="24"/>
          <w:szCs w:val="24"/>
        </w:rPr>
        <w:t xml:space="preserve"> de cu</w:t>
      </w:r>
      <w:r w:rsidR="00546FBF">
        <w:rPr>
          <w:rFonts w:asciiTheme="minorHAnsi" w:hAnsiTheme="minorHAnsi" w:cs="Arial"/>
          <w:bCs/>
          <w:noProof/>
          <w:sz w:val="24"/>
          <w:szCs w:val="24"/>
        </w:rPr>
        <w:t>rent electric care compenseaza î</w:t>
      </w:r>
      <w:r w:rsidRPr="002F1E83">
        <w:rPr>
          <w:rFonts w:asciiTheme="minorHAnsi" w:hAnsiTheme="minorHAnsi" w:cs="Arial"/>
          <w:bCs/>
          <w:noProof/>
          <w:sz w:val="24"/>
          <w:szCs w:val="24"/>
        </w:rPr>
        <w:t xml:space="preserve">n cazul </w:t>
      </w:r>
      <w:r w:rsidR="00D07A6B">
        <w:rPr>
          <w:rFonts w:asciiTheme="minorHAnsi" w:hAnsiTheme="minorHAnsi" w:cs="Arial"/>
          <w:bCs/>
          <w:noProof/>
          <w:sz w:val="24"/>
          <w:szCs w:val="24"/>
        </w:rPr>
        <w:t>între</w:t>
      </w:r>
      <w:r w:rsidRPr="002F1E83">
        <w:rPr>
          <w:rFonts w:asciiTheme="minorHAnsi" w:hAnsiTheme="minorHAnsi" w:cs="Arial"/>
          <w:bCs/>
          <w:noProof/>
          <w:sz w:val="24"/>
          <w:szCs w:val="24"/>
        </w:rPr>
        <w:t>ruperilor de curent electric.</w:t>
      </w:r>
    </w:p>
    <w:p w:rsidR="00493F4B" w:rsidRPr="002F1E83" w:rsidRDefault="00546FBF" w:rsidP="00465141">
      <w:pPr>
        <w:widowControl w:val="0"/>
        <w:ind w:firstLine="720"/>
        <w:jc w:val="both"/>
        <w:rPr>
          <w:rFonts w:asciiTheme="minorHAnsi" w:hAnsiTheme="minorHAnsi" w:cs="Arial"/>
          <w:noProof/>
          <w:sz w:val="24"/>
          <w:szCs w:val="24"/>
        </w:rPr>
      </w:pPr>
      <w:r>
        <w:rPr>
          <w:rFonts w:asciiTheme="minorHAnsi" w:hAnsiTheme="minorHAnsi" w:cs="Arial"/>
          <w:bCs/>
          <w:noProof/>
          <w:sz w:val="24"/>
          <w:szCs w:val="24"/>
        </w:rPr>
        <w:t>Î</w:t>
      </w:r>
      <w:r w:rsidR="00493F4B" w:rsidRPr="002F1E83">
        <w:rPr>
          <w:rFonts w:asciiTheme="minorHAnsi" w:hAnsiTheme="minorHAnsi" w:cs="Arial"/>
          <w:bCs/>
          <w:noProof/>
          <w:sz w:val="24"/>
          <w:szCs w:val="24"/>
        </w:rPr>
        <w:t>n plus,</w:t>
      </w:r>
      <w:r w:rsidR="00D45E53">
        <w:rPr>
          <w:rFonts w:asciiTheme="minorHAnsi" w:hAnsiTheme="minorHAnsi" w:cs="Arial"/>
          <w:bCs/>
          <w:noProof/>
          <w:sz w:val="24"/>
          <w:szCs w:val="24"/>
        </w:rPr>
        <w:t xml:space="preserve"> </w:t>
      </w:r>
      <w:r w:rsidR="004C2C33">
        <w:rPr>
          <w:rFonts w:asciiTheme="minorHAnsi" w:hAnsiTheme="minorHAnsi" w:cs="Arial"/>
          <w:bCs/>
          <w:noProof/>
          <w:sz w:val="24"/>
          <w:szCs w:val="24"/>
        </w:rPr>
        <w:t>î</w:t>
      </w:r>
      <w:r w:rsidR="00D45E53">
        <w:rPr>
          <w:rFonts w:asciiTheme="minorHAnsi" w:hAnsiTheme="minorHAnsi" w:cs="Arial"/>
          <w:b/>
          <w:noProof/>
          <w:sz w:val="24"/>
          <w:szCs w:val="24"/>
        </w:rPr>
        <w:t>n condiț</w:t>
      </w:r>
      <w:r w:rsidR="004C2C33">
        <w:rPr>
          <w:rFonts w:asciiTheme="minorHAnsi" w:hAnsiTheme="minorHAnsi" w:cs="Arial"/>
          <w:b/>
          <w:noProof/>
          <w:sz w:val="24"/>
          <w:szCs w:val="24"/>
        </w:rPr>
        <w:t>ii anormale de exploatare sau î</w:t>
      </w:r>
      <w:r w:rsidR="00493F4B" w:rsidRPr="002F1E83">
        <w:rPr>
          <w:rFonts w:asciiTheme="minorHAnsi" w:hAnsiTheme="minorHAnsi" w:cs="Arial"/>
          <w:b/>
          <w:noProof/>
          <w:sz w:val="24"/>
          <w:szCs w:val="24"/>
        </w:rPr>
        <w:t>n cazul unor ava</w:t>
      </w:r>
      <w:r>
        <w:rPr>
          <w:rFonts w:asciiTheme="minorHAnsi" w:hAnsiTheme="minorHAnsi" w:cs="Arial"/>
          <w:b/>
          <w:noProof/>
          <w:sz w:val="24"/>
          <w:szCs w:val="24"/>
        </w:rPr>
        <w:t>rii exista adoptat un plan de mă</w:t>
      </w:r>
      <w:r w:rsidR="00493F4B" w:rsidRPr="002F1E83">
        <w:rPr>
          <w:rFonts w:asciiTheme="minorHAnsi" w:hAnsiTheme="minorHAnsi" w:cs="Arial"/>
          <w:b/>
          <w:noProof/>
          <w:sz w:val="24"/>
          <w:szCs w:val="24"/>
        </w:rPr>
        <w:t>suri prev</w:t>
      </w:r>
      <w:r>
        <w:rPr>
          <w:rFonts w:asciiTheme="minorHAnsi" w:hAnsiTheme="minorHAnsi" w:cs="Arial"/>
          <w:b/>
          <w:noProof/>
          <w:sz w:val="24"/>
          <w:szCs w:val="24"/>
        </w:rPr>
        <w:t>entive ș</w:t>
      </w:r>
      <w:r w:rsidR="00493F4B" w:rsidRPr="002F1E83">
        <w:rPr>
          <w:rFonts w:asciiTheme="minorHAnsi" w:hAnsiTheme="minorHAnsi" w:cs="Arial"/>
          <w:b/>
          <w:noProof/>
          <w:sz w:val="24"/>
          <w:szCs w:val="24"/>
        </w:rPr>
        <w:t>i de combatere a unor eventual</w:t>
      </w:r>
      <w:r>
        <w:rPr>
          <w:rFonts w:asciiTheme="minorHAnsi" w:hAnsiTheme="minorHAnsi" w:cs="Arial"/>
          <w:b/>
          <w:noProof/>
          <w:sz w:val="24"/>
          <w:szCs w:val="24"/>
        </w:rPr>
        <w:t>e efecte negative care se referă</w:t>
      </w:r>
      <w:r w:rsidR="00493F4B" w:rsidRPr="002F1E83">
        <w:rPr>
          <w:rFonts w:asciiTheme="minorHAnsi" w:hAnsiTheme="minorHAnsi" w:cs="Arial"/>
          <w:b/>
          <w:noProof/>
          <w:sz w:val="24"/>
          <w:szCs w:val="24"/>
        </w:rPr>
        <w:t xml:space="preserve"> la </w:t>
      </w:r>
      <w:r w:rsidR="00493F4B" w:rsidRPr="002F1E83">
        <w:rPr>
          <w:rFonts w:asciiTheme="minorHAnsi" w:hAnsiTheme="minorHAnsi" w:cs="Arial"/>
          <w:noProof/>
          <w:sz w:val="24"/>
          <w:szCs w:val="24"/>
        </w:rPr>
        <w:t>:</w:t>
      </w:r>
    </w:p>
    <w:p w:rsidR="00493F4B" w:rsidRPr="002F1E83" w:rsidRDefault="00546FBF" w:rsidP="00465141">
      <w:pPr>
        <w:widowControl w:val="0"/>
        <w:jc w:val="both"/>
        <w:rPr>
          <w:rFonts w:asciiTheme="minorHAnsi" w:hAnsiTheme="minorHAnsi" w:cs="Arial"/>
          <w:noProof/>
          <w:sz w:val="24"/>
          <w:szCs w:val="24"/>
        </w:rPr>
      </w:pPr>
      <w:r>
        <w:rPr>
          <w:rFonts w:asciiTheme="minorHAnsi" w:hAnsiTheme="minorHAnsi" w:cs="Arial"/>
          <w:noProof/>
          <w:sz w:val="24"/>
          <w:szCs w:val="24"/>
        </w:rPr>
        <w:t>-În cazul unor decese în numă</w:t>
      </w:r>
      <w:r w:rsidR="00493F4B" w:rsidRPr="002F1E83">
        <w:rPr>
          <w:rFonts w:asciiTheme="minorHAnsi" w:hAnsiTheme="minorHAnsi" w:cs="Arial"/>
          <w:noProof/>
          <w:sz w:val="24"/>
          <w:szCs w:val="24"/>
        </w:rPr>
        <w:t>r mare cadav</w:t>
      </w:r>
      <w:r>
        <w:rPr>
          <w:rFonts w:asciiTheme="minorHAnsi" w:hAnsiTheme="minorHAnsi" w:cs="Arial"/>
          <w:noProof/>
          <w:sz w:val="24"/>
          <w:szCs w:val="24"/>
        </w:rPr>
        <w:t>rele acestea vor fi depozitate î</w:t>
      </w:r>
      <w:r w:rsidR="00493F4B" w:rsidRPr="002F1E83">
        <w:rPr>
          <w:rFonts w:asciiTheme="minorHAnsi" w:hAnsiTheme="minorHAnsi" w:cs="Arial"/>
          <w:noProof/>
          <w:sz w:val="24"/>
          <w:szCs w:val="24"/>
        </w:rPr>
        <w:t xml:space="preserve">n </w:t>
      </w:r>
      <w:r w:rsidR="00657A91">
        <w:rPr>
          <w:rFonts w:asciiTheme="minorHAnsi" w:hAnsiTheme="minorHAnsi" w:cs="Arial"/>
          <w:noProof/>
          <w:sz w:val="24"/>
          <w:szCs w:val="24"/>
        </w:rPr>
        <w:t>lada</w:t>
      </w:r>
      <w:r w:rsidR="00493F4B" w:rsidRPr="002F1E83">
        <w:rPr>
          <w:rFonts w:asciiTheme="minorHAnsi" w:hAnsiTheme="minorHAnsi" w:cs="Arial"/>
          <w:noProof/>
          <w:sz w:val="24"/>
          <w:szCs w:val="24"/>
        </w:rPr>
        <w:t xml:space="preserve"> </w:t>
      </w:r>
      <w:r w:rsidR="00D07A6B">
        <w:rPr>
          <w:rFonts w:asciiTheme="minorHAnsi" w:hAnsiTheme="minorHAnsi" w:cs="Arial"/>
          <w:noProof/>
          <w:sz w:val="24"/>
          <w:szCs w:val="24"/>
        </w:rPr>
        <w:t>frigorifică</w:t>
      </w:r>
      <w:r>
        <w:rPr>
          <w:rFonts w:asciiTheme="minorHAnsi" w:hAnsiTheme="minorHAnsi" w:cs="Arial"/>
          <w:noProof/>
          <w:sz w:val="24"/>
          <w:szCs w:val="24"/>
        </w:rPr>
        <w:t xml:space="preserve"> ș</w:t>
      </w:r>
      <w:r w:rsidR="00205D0A">
        <w:rPr>
          <w:rFonts w:asciiTheme="minorHAnsi" w:hAnsiTheme="minorHAnsi" w:cs="Arial"/>
          <w:noProof/>
          <w:sz w:val="24"/>
          <w:szCs w:val="24"/>
        </w:rPr>
        <w:t>i va fi anunț</w:t>
      </w:r>
      <w:r w:rsidR="00493F4B" w:rsidRPr="002F1E83">
        <w:rPr>
          <w:rFonts w:asciiTheme="minorHAnsi" w:hAnsiTheme="minorHAnsi" w:cs="Arial"/>
          <w:noProof/>
          <w:sz w:val="24"/>
          <w:szCs w:val="24"/>
        </w:rPr>
        <w:t>at</w:t>
      </w:r>
      <w:r>
        <w:rPr>
          <w:rFonts w:asciiTheme="minorHAnsi" w:hAnsiTheme="minorHAnsi" w:cs="Arial"/>
          <w:noProof/>
          <w:sz w:val="24"/>
          <w:szCs w:val="24"/>
        </w:rPr>
        <w:t>ă</w:t>
      </w:r>
      <w:r w:rsidR="00493F4B" w:rsidRPr="002F1E83">
        <w:rPr>
          <w:rFonts w:asciiTheme="minorHAnsi" w:hAnsiTheme="minorHAnsi" w:cs="Arial"/>
          <w:noProof/>
          <w:sz w:val="24"/>
          <w:szCs w:val="24"/>
        </w:rPr>
        <w:t xml:space="preserve"> imediat firma c</w:t>
      </w:r>
      <w:r>
        <w:rPr>
          <w:rFonts w:asciiTheme="minorHAnsi" w:hAnsiTheme="minorHAnsi" w:cs="Arial"/>
          <w:noProof/>
          <w:sz w:val="24"/>
          <w:szCs w:val="24"/>
        </w:rPr>
        <w:t>u care societatea are contract încheiat î</w:t>
      </w:r>
      <w:r w:rsidR="00493F4B" w:rsidRPr="002F1E83">
        <w:rPr>
          <w:rFonts w:asciiTheme="minorHAnsi" w:hAnsiTheme="minorHAnsi" w:cs="Arial"/>
          <w:noProof/>
          <w:sz w:val="24"/>
          <w:szCs w:val="24"/>
        </w:rPr>
        <w:t>n vederea ridi</w:t>
      </w:r>
      <w:r>
        <w:rPr>
          <w:rFonts w:asciiTheme="minorHAnsi" w:hAnsiTheme="minorHAnsi" w:cs="Arial"/>
          <w:noProof/>
          <w:sz w:val="24"/>
          <w:szCs w:val="24"/>
        </w:rPr>
        <w:t>cării acestora î</w:t>
      </w:r>
      <w:r w:rsidR="00493F4B" w:rsidRPr="002F1E83">
        <w:rPr>
          <w:rFonts w:asciiTheme="minorHAnsi" w:hAnsiTheme="minorHAnsi" w:cs="Arial"/>
          <w:noProof/>
          <w:sz w:val="24"/>
          <w:szCs w:val="24"/>
        </w:rPr>
        <w:t xml:space="preserve">n regim </w:t>
      </w:r>
      <w:r>
        <w:rPr>
          <w:rFonts w:asciiTheme="minorHAnsi" w:hAnsiTheme="minorHAnsi" w:cs="Arial"/>
          <w:noProof/>
          <w:sz w:val="24"/>
          <w:szCs w:val="24"/>
        </w:rPr>
        <w:t>de urgenț</w:t>
      </w:r>
      <w:r w:rsidR="00493F4B" w:rsidRPr="002F1E83">
        <w:rPr>
          <w:rFonts w:asciiTheme="minorHAnsi" w:hAnsiTheme="minorHAnsi" w:cs="Arial"/>
          <w:noProof/>
          <w:sz w:val="24"/>
          <w:szCs w:val="24"/>
        </w:rPr>
        <w:t>a;</w:t>
      </w:r>
    </w:p>
    <w:p w:rsidR="00493F4B" w:rsidRPr="002F1E83" w:rsidRDefault="00546FBF" w:rsidP="00465141">
      <w:pPr>
        <w:widowControl w:val="0"/>
        <w:jc w:val="both"/>
        <w:rPr>
          <w:rFonts w:asciiTheme="minorHAnsi" w:hAnsiTheme="minorHAnsi" w:cs="Arial"/>
          <w:noProof/>
          <w:sz w:val="24"/>
          <w:szCs w:val="24"/>
        </w:rPr>
      </w:pPr>
      <w:r>
        <w:rPr>
          <w:rFonts w:asciiTheme="minorHAnsi" w:hAnsiTheme="minorHAnsi" w:cs="Arial"/>
          <w:noProof/>
          <w:sz w:val="24"/>
          <w:szCs w:val="24"/>
        </w:rPr>
        <w:t>-în caz de îmbolnăviri animalele ce prezintă probleme de sănă</w:t>
      </w:r>
      <w:r w:rsidR="00493F4B" w:rsidRPr="002F1E83">
        <w:rPr>
          <w:rFonts w:asciiTheme="minorHAnsi" w:hAnsiTheme="minorHAnsi" w:cs="Arial"/>
          <w:noProof/>
          <w:sz w:val="24"/>
          <w:szCs w:val="24"/>
        </w:rPr>
        <w:t>tate vor fi</w:t>
      </w:r>
      <w:r>
        <w:rPr>
          <w:rFonts w:asciiTheme="minorHAnsi" w:hAnsiTheme="minorHAnsi" w:cs="Arial"/>
          <w:noProof/>
          <w:sz w:val="24"/>
          <w:szCs w:val="24"/>
        </w:rPr>
        <w:t xml:space="preserve"> supuse tratamentelor corespunză</w:t>
      </w:r>
      <w:r w:rsidR="00493F4B" w:rsidRPr="002F1E83">
        <w:rPr>
          <w:rFonts w:asciiTheme="minorHAnsi" w:hAnsiTheme="minorHAnsi" w:cs="Arial"/>
          <w:noProof/>
          <w:sz w:val="24"/>
          <w:szCs w:val="24"/>
        </w:rPr>
        <w:t xml:space="preserve">toare </w:t>
      </w:r>
      <w:r>
        <w:rPr>
          <w:rFonts w:asciiTheme="minorHAnsi" w:hAnsiTheme="minorHAnsi" w:cs="Arial"/>
          <w:noProof/>
          <w:sz w:val="24"/>
          <w:szCs w:val="24"/>
        </w:rPr>
        <w:t>fiind respectate normele de bună</w:t>
      </w:r>
      <w:r w:rsidR="00493F4B" w:rsidRPr="002F1E83">
        <w:rPr>
          <w:rFonts w:asciiTheme="minorHAnsi" w:hAnsiTheme="minorHAnsi" w:cs="Arial"/>
          <w:noProof/>
          <w:sz w:val="24"/>
          <w:szCs w:val="24"/>
        </w:rPr>
        <w:t xml:space="preserve"> </w:t>
      </w:r>
      <w:r w:rsidR="00FD0A46">
        <w:rPr>
          <w:rFonts w:asciiTheme="minorHAnsi" w:hAnsiTheme="minorHAnsi" w:cs="Arial"/>
          <w:noProof/>
          <w:sz w:val="24"/>
          <w:szCs w:val="24"/>
        </w:rPr>
        <w:t>creștere</w:t>
      </w:r>
      <w:r>
        <w:rPr>
          <w:rFonts w:asciiTheme="minorHAnsi" w:hAnsiTheme="minorHAnsi" w:cs="Arial"/>
          <w:noProof/>
          <w:sz w:val="24"/>
          <w:szCs w:val="24"/>
        </w:rPr>
        <w:t xml:space="preserve"> a animalelor ș</w:t>
      </w:r>
      <w:r w:rsidR="00493F4B" w:rsidRPr="002F1E83">
        <w:rPr>
          <w:rFonts w:asciiTheme="minorHAnsi" w:hAnsiTheme="minorHAnsi" w:cs="Arial"/>
          <w:noProof/>
          <w:sz w:val="24"/>
          <w:szCs w:val="24"/>
        </w:rPr>
        <w:t>i normelor sanitar veterinare pentru a preveni apariti</w:t>
      </w:r>
      <w:r>
        <w:rPr>
          <w:rFonts w:asciiTheme="minorHAnsi" w:hAnsiTheme="minorHAnsi" w:cs="Arial"/>
          <w:noProof/>
          <w:sz w:val="24"/>
          <w:szCs w:val="24"/>
        </w:rPr>
        <w:t>a unor îmbolnăviri î</w:t>
      </w:r>
      <w:r w:rsidR="00493F4B" w:rsidRPr="002F1E83">
        <w:rPr>
          <w:rFonts w:asciiTheme="minorHAnsi" w:hAnsiTheme="minorHAnsi" w:cs="Arial"/>
          <w:noProof/>
          <w:sz w:val="24"/>
          <w:szCs w:val="24"/>
        </w:rPr>
        <w:t>n masa.</w:t>
      </w:r>
      <w:r>
        <w:rPr>
          <w:rFonts w:asciiTheme="minorHAnsi" w:hAnsiTheme="minorHAnsi" w:cs="Arial"/>
          <w:noProof/>
          <w:sz w:val="24"/>
          <w:szCs w:val="24"/>
        </w:rPr>
        <w:t xml:space="preserve"> </w:t>
      </w:r>
      <w:r w:rsidR="00493F4B" w:rsidRPr="002F1E83">
        <w:rPr>
          <w:rFonts w:asciiTheme="minorHAnsi" w:hAnsiTheme="minorHAnsi"/>
          <w:sz w:val="24"/>
          <w:szCs w:val="24"/>
        </w:rPr>
        <w:t>Pentru prevenirea unei epizootii societatea a</w:t>
      </w:r>
      <w:r>
        <w:rPr>
          <w:rFonts w:asciiTheme="minorHAnsi" w:hAnsiTheme="minorHAnsi"/>
          <w:sz w:val="24"/>
          <w:szCs w:val="24"/>
        </w:rPr>
        <w:t>re</w:t>
      </w:r>
      <w:r w:rsidR="00493F4B" w:rsidRPr="002F1E83">
        <w:rPr>
          <w:rFonts w:asciiTheme="minorHAnsi" w:hAnsiTheme="minorHAnsi"/>
          <w:sz w:val="24"/>
          <w:szCs w:val="24"/>
        </w:rPr>
        <w:t xml:space="preserve"> elaborat </w:t>
      </w:r>
      <w:r w:rsidR="00493F4B" w:rsidRPr="002F1E83">
        <w:rPr>
          <w:rFonts w:asciiTheme="minorHAnsi" w:hAnsiTheme="minorHAnsi"/>
          <w:b/>
          <w:bCs/>
          <w:sz w:val="24"/>
          <w:szCs w:val="24"/>
        </w:rPr>
        <w:t xml:space="preserve">Planul de biosecuritate. </w:t>
      </w:r>
      <w:r w:rsidR="00493F4B" w:rsidRPr="002F1E83">
        <w:rPr>
          <w:rFonts w:asciiTheme="minorHAnsi" w:hAnsiTheme="minorHAnsi"/>
          <w:sz w:val="24"/>
          <w:szCs w:val="24"/>
        </w:rPr>
        <w:t>Acest plan este aprobat şi controlat de autoritatea sanitar- veterinară. În perioada unei epizootii se vor respect</w:t>
      </w:r>
      <w:r>
        <w:rPr>
          <w:rFonts w:asciiTheme="minorHAnsi" w:hAnsiTheme="minorHAnsi"/>
          <w:sz w:val="24"/>
          <w:szCs w:val="24"/>
        </w:rPr>
        <w:t>a dispoziţiile emise de autorită</w:t>
      </w:r>
      <w:r w:rsidR="00493F4B" w:rsidRPr="002F1E83">
        <w:rPr>
          <w:rFonts w:asciiTheme="minorHAnsi" w:hAnsiTheme="minorHAnsi"/>
          <w:sz w:val="24"/>
          <w:szCs w:val="24"/>
        </w:rPr>
        <w:t>ţile locale şi sanitar -veterinare.</w:t>
      </w:r>
    </w:p>
    <w:p w:rsidR="00493F4B" w:rsidRPr="002F1E83" w:rsidRDefault="00546FBF" w:rsidP="00465141">
      <w:pPr>
        <w:widowControl w:val="0"/>
        <w:jc w:val="both"/>
        <w:rPr>
          <w:rFonts w:asciiTheme="minorHAnsi" w:hAnsiTheme="minorHAnsi" w:cs="Arial"/>
          <w:noProof/>
          <w:sz w:val="24"/>
          <w:szCs w:val="24"/>
        </w:rPr>
      </w:pPr>
      <w:r>
        <w:rPr>
          <w:rFonts w:asciiTheme="minorHAnsi" w:hAnsiTheme="minorHAnsi" w:cs="Arial"/>
          <w:noProof/>
          <w:sz w:val="24"/>
          <w:szCs w:val="24"/>
        </w:rPr>
        <w:t>-î</w:t>
      </w:r>
      <w:r w:rsidR="00493F4B" w:rsidRPr="002F1E83">
        <w:rPr>
          <w:rFonts w:asciiTheme="minorHAnsi" w:hAnsiTheme="minorHAnsi" w:cs="Arial"/>
          <w:noProof/>
          <w:sz w:val="24"/>
          <w:szCs w:val="24"/>
        </w:rPr>
        <w:t xml:space="preserve">n cazul unor avarii la sistemul de alimentare </w:t>
      </w:r>
      <w:r w:rsidR="00205D0A">
        <w:rPr>
          <w:rFonts w:asciiTheme="minorHAnsi" w:hAnsiTheme="minorHAnsi" w:cs="Arial"/>
          <w:noProof/>
          <w:sz w:val="24"/>
          <w:szCs w:val="24"/>
        </w:rPr>
        <w:t>cu energie electrică</w:t>
      </w:r>
      <w:r w:rsidR="0032739E">
        <w:rPr>
          <w:rFonts w:asciiTheme="minorHAnsi" w:hAnsiTheme="minorHAnsi" w:cs="Arial"/>
          <w:noProof/>
          <w:sz w:val="24"/>
          <w:szCs w:val="24"/>
        </w:rPr>
        <w:t xml:space="preserve"> se pornesc generatoarele</w:t>
      </w:r>
      <w:r w:rsidR="00493F4B" w:rsidRPr="002F1E83">
        <w:rPr>
          <w:rFonts w:asciiTheme="minorHAnsi" w:hAnsiTheme="minorHAnsi" w:cs="Arial"/>
          <w:noProof/>
          <w:sz w:val="24"/>
          <w:szCs w:val="24"/>
        </w:rPr>
        <w:t xml:space="preserve"> de curent aflat</w:t>
      </w:r>
      <w:r w:rsidR="0032739E">
        <w:rPr>
          <w:rFonts w:asciiTheme="minorHAnsi" w:hAnsiTheme="minorHAnsi" w:cs="Arial"/>
          <w:noProof/>
          <w:sz w:val="24"/>
          <w:szCs w:val="24"/>
        </w:rPr>
        <w:t>e</w:t>
      </w:r>
      <w:r>
        <w:rPr>
          <w:rFonts w:asciiTheme="minorHAnsi" w:hAnsiTheme="minorHAnsi" w:cs="Arial"/>
          <w:noProof/>
          <w:sz w:val="24"/>
          <w:szCs w:val="24"/>
        </w:rPr>
        <w:t xml:space="preserve"> î</w:t>
      </w:r>
      <w:r w:rsidR="00493F4B" w:rsidRPr="002F1E83">
        <w:rPr>
          <w:rFonts w:asciiTheme="minorHAnsi" w:hAnsiTheme="minorHAnsi" w:cs="Arial"/>
          <w:noProof/>
          <w:sz w:val="24"/>
          <w:szCs w:val="24"/>
        </w:rPr>
        <w:t xml:space="preserve">n dotare </w:t>
      </w:r>
      <w:r w:rsidR="00FD0A46">
        <w:rPr>
          <w:rFonts w:asciiTheme="minorHAnsi" w:hAnsiTheme="minorHAnsi" w:cs="Arial"/>
          <w:noProof/>
          <w:sz w:val="24"/>
          <w:szCs w:val="24"/>
        </w:rPr>
        <w:t xml:space="preserve">până </w:t>
      </w:r>
      <w:r w:rsidR="00493F4B" w:rsidRPr="002F1E83">
        <w:rPr>
          <w:rFonts w:asciiTheme="minorHAnsi" w:hAnsiTheme="minorHAnsi" w:cs="Arial"/>
          <w:noProof/>
          <w:sz w:val="24"/>
          <w:szCs w:val="24"/>
        </w:rPr>
        <w:t xml:space="preserve"> la remedierea defectiunii;</w:t>
      </w:r>
    </w:p>
    <w:p w:rsidR="00493F4B" w:rsidRPr="002F1E83" w:rsidRDefault="00546FBF" w:rsidP="00465141">
      <w:pPr>
        <w:widowControl w:val="0"/>
        <w:jc w:val="both"/>
        <w:rPr>
          <w:rFonts w:asciiTheme="minorHAnsi" w:hAnsiTheme="minorHAnsi" w:cs="Arial"/>
          <w:noProof/>
          <w:sz w:val="24"/>
          <w:szCs w:val="24"/>
        </w:rPr>
      </w:pPr>
      <w:r>
        <w:rPr>
          <w:rFonts w:asciiTheme="minorHAnsi" w:hAnsiTheme="minorHAnsi" w:cs="Arial"/>
          <w:noProof/>
          <w:sz w:val="24"/>
          <w:szCs w:val="24"/>
        </w:rPr>
        <w:t>-î</w:t>
      </w:r>
      <w:r w:rsidR="00493F4B" w:rsidRPr="002F1E83">
        <w:rPr>
          <w:rFonts w:asciiTheme="minorHAnsi" w:hAnsiTheme="minorHAnsi" w:cs="Arial"/>
          <w:noProof/>
          <w:sz w:val="24"/>
          <w:szCs w:val="24"/>
        </w:rPr>
        <w:t xml:space="preserve">n caz de defectiuni la instalatiile din proces acestea se vor remedia in cel mai scurt timp posibil , exista un plan de supraveghere si </w:t>
      </w:r>
      <w:r w:rsidR="00D07A6B">
        <w:rPr>
          <w:rFonts w:asciiTheme="minorHAnsi" w:hAnsiTheme="minorHAnsi" w:cs="Arial"/>
          <w:noProof/>
          <w:sz w:val="24"/>
          <w:szCs w:val="24"/>
        </w:rPr>
        <w:t>între</w:t>
      </w:r>
      <w:r w:rsidR="00493F4B" w:rsidRPr="002F1E83">
        <w:rPr>
          <w:rFonts w:asciiTheme="minorHAnsi" w:hAnsiTheme="minorHAnsi" w:cs="Arial"/>
          <w:noProof/>
          <w:sz w:val="24"/>
          <w:szCs w:val="24"/>
        </w:rPr>
        <w:t>tinere a acestora</w:t>
      </w:r>
    </w:p>
    <w:p w:rsidR="00493F4B" w:rsidRPr="002F1E83" w:rsidRDefault="00205D0A" w:rsidP="00465141">
      <w:pPr>
        <w:widowControl w:val="0"/>
        <w:jc w:val="both"/>
        <w:rPr>
          <w:rFonts w:asciiTheme="minorHAnsi" w:hAnsiTheme="minorHAnsi" w:cs="Arial"/>
          <w:noProof/>
          <w:sz w:val="24"/>
          <w:szCs w:val="24"/>
        </w:rPr>
      </w:pPr>
      <w:r>
        <w:rPr>
          <w:rFonts w:asciiTheme="minorHAnsi" w:hAnsiTheme="minorHAnsi" w:cs="Arial"/>
          <w:noProof/>
          <w:sz w:val="24"/>
          <w:szCs w:val="24"/>
        </w:rPr>
        <w:t>- în cazul apariț</w:t>
      </w:r>
      <w:r w:rsidR="00493F4B" w:rsidRPr="002F1E83">
        <w:rPr>
          <w:rFonts w:asciiTheme="minorHAnsi" w:hAnsiTheme="minorHAnsi" w:cs="Arial"/>
          <w:noProof/>
          <w:sz w:val="24"/>
          <w:szCs w:val="24"/>
        </w:rPr>
        <w:t xml:space="preserve">iei unor fisuri </w:t>
      </w:r>
      <w:r w:rsidR="00546FBF">
        <w:rPr>
          <w:rFonts w:asciiTheme="minorHAnsi" w:hAnsiTheme="minorHAnsi" w:cs="Arial"/>
          <w:noProof/>
          <w:sz w:val="24"/>
          <w:szCs w:val="24"/>
        </w:rPr>
        <w:t>la bazin stocare ape uzate sau în cadrul rețelei de canalizare se opreș</w:t>
      </w:r>
      <w:r w:rsidR="00493F4B" w:rsidRPr="002F1E83">
        <w:rPr>
          <w:rFonts w:asciiTheme="minorHAnsi" w:hAnsiTheme="minorHAnsi" w:cs="Arial"/>
          <w:noProof/>
          <w:sz w:val="24"/>
          <w:szCs w:val="24"/>
        </w:rPr>
        <w:t xml:space="preserve">te circuitul respectiv </w:t>
      </w:r>
      <w:r w:rsidR="009736F4">
        <w:rPr>
          <w:rFonts w:asciiTheme="minorHAnsi" w:hAnsiTheme="minorHAnsi" w:cs="Arial"/>
          <w:noProof/>
          <w:sz w:val="24"/>
          <w:szCs w:val="24"/>
        </w:rPr>
        <w:t>având</w:t>
      </w:r>
      <w:r w:rsidR="00546FBF">
        <w:rPr>
          <w:rFonts w:asciiTheme="minorHAnsi" w:hAnsiTheme="minorHAnsi" w:cs="Arial"/>
          <w:noProof/>
          <w:sz w:val="24"/>
          <w:szCs w:val="24"/>
        </w:rPr>
        <w:t xml:space="preserve"> în vedere capacităț</w:t>
      </w:r>
      <w:r w:rsidR="00493F4B" w:rsidRPr="002F1E83">
        <w:rPr>
          <w:rFonts w:asciiTheme="minorHAnsi" w:hAnsiTheme="minorHAnsi" w:cs="Arial"/>
          <w:noProof/>
          <w:sz w:val="24"/>
          <w:szCs w:val="24"/>
        </w:rPr>
        <w:t xml:space="preserve">ile de stocare existente , </w:t>
      </w:r>
      <w:r w:rsidR="00FD0A46">
        <w:rPr>
          <w:rFonts w:asciiTheme="minorHAnsi" w:hAnsiTheme="minorHAnsi" w:cs="Arial"/>
          <w:noProof/>
          <w:sz w:val="24"/>
          <w:szCs w:val="24"/>
        </w:rPr>
        <w:t xml:space="preserve">până </w:t>
      </w:r>
      <w:r>
        <w:rPr>
          <w:rFonts w:asciiTheme="minorHAnsi" w:hAnsiTheme="minorHAnsi" w:cs="Arial"/>
          <w:noProof/>
          <w:sz w:val="24"/>
          <w:szCs w:val="24"/>
        </w:rPr>
        <w:t xml:space="preserve"> la remedierea defecț</w:t>
      </w:r>
      <w:r w:rsidR="000B7190">
        <w:rPr>
          <w:rFonts w:asciiTheme="minorHAnsi" w:hAnsiTheme="minorHAnsi" w:cs="Arial"/>
          <w:noProof/>
          <w:sz w:val="24"/>
          <w:szCs w:val="24"/>
        </w:rPr>
        <w:t>iunilor</w:t>
      </w:r>
      <w:r w:rsidR="00493F4B" w:rsidRPr="002F1E83">
        <w:rPr>
          <w:rFonts w:asciiTheme="minorHAnsi" w:hAnsiTheme="minorHAnsi" w:cs="Arial"/>
          <w:noProof/>
          <w:sz w:val="24"/>
          <w:szCs w:val="24"/>
        </w:rPr>
        <w:t>.</w:t>
      </w:r>
    </w:p>
    <w:p w:rsidR="00493F4B" w:rsidRPr="002F1E83" w:rsidRDefault="00493F4B" w:rsidP="00465141">
      <w:pPr>
        <w:widowControl w:val="0"/>
        <w:ind w:firstLine="720"/>
        <w:jc w:val="both"/>
        <w:rPr>
          <w:rFonts w:asciiTheme="minorHAnsi" w:hAnsiTheme="minorHAnsi" w:cs="Arial"/>
          <w:noProof/>
          <w:sz w:val="24"/>
          <w:szCs w:val="24"/>
        </w:rPr>
      </w:pPr>
      <w:r w:rsidRPr="002F1E83">
        <w:rPr>
          <w:rFonts w:asciiTheme="minorHAnsi" w:hAnsiTheme="minorHAnsi" w:cs="Arial"/>
          <w:noProof/>
          <w:sz w:val="24"/>
          <w:szCs w:val="24"/>
        </w:rPr>
        <w:t xml:space="preserve">Pentru </w:t>
      </w:r>
      <w:r w:rsidRPr="002F1E83">
        <w:rPr>
          <w:rFonts w:asciiTheme="minorHAnsi" w:hAnsiTheme="minorHAnsi" w:cs="Arial"/>
          <w:b/>
          <w:noProof/>
          <w:sz w:val="24"/>
          <w:szCs w:val="24"/>
        </w:rPr>
        <w:t>cazuri extreme de incendii</w:t>
      </w:r>
      <w:r w:rsidRPr="002F1E83">
        <w:rPr>
          <w:rFonts w:asciiTheme="minorHAnsi" w:hAnsiTheme="minorHAnsi" w:cs="Arial"/>
          <w:noProof/>
          <w:sz w:val="24"/>
          <w:szCs w:val="24"/>
        </w:rPr>
        <w:t xml:space="preserve"> se vor respecta procedurile legale obligatorii privind anuntatea </w:t>
      </w:r>
      <w:r w:rsidR="00652CE2">
        <w:rPr>
          <w:rFonts w:asciiTheme="minorHAnsi" w:hAnsiTheme="minorHAnsi" w:cs="Arial"/>
          <w:noProof/>
          <w:sz w:val="24"/>
          <w:szCs w:val="24"/>
        </w:rPr>
        <w:t>către</w:t>
      </w:r>
      <w:r w:rsidRPr="002F1E83">
        <w:rPr>
          <w:rFonts w:asciiTheme="minorHAnsi" w:hAnsiTheme="minorHAnsi" w:cs="Arial"/>
          <w:noProof/>
          <w:sz w:val="24"/>
          <w:szCs w:val="24"/>
        </w:rPr>
        <w:t xml:space="preserve"> autoritatile comp</w:t>
      </w:r>
      <w:r w:rsidR="00205D0A">
        <w:rPr>
          <w:rFonts w:asciiTheme="minorHAnsi" w:hAnsiTheme="minorHAnsi" w:cs="Arial"/>
          <w:noProof/>
          <w:sz w:val="24"/>
          <w:szCs w:val="24"/>
        </w:rPr>
        <w:t>etente pentru situatii de urgență</w:t>
      </w:r>
      <w:r w:rsidRPr="002F1E83">
        <w:rPr>
          <w:rFonts w:asciiTheme="minorHAnsi" w:hAnsiTheme="minorHAnsi" w:cs="Arial"/>
          <w:noProof/>
          <w:sz w:val="24"/>
          <w:szCs w:val="24"/>
        </w:rPr>
        <w:t xml:space="preserve"> .</w:t>
      </w:r>
      <w:r w:rsidR="00546FBF">
        <w:rPr>
          <w:rFonts w:asciiTheme="minorHAnsi" w:hAnsiTheme="minorHAnsi" w:cs="Arial"/>
          <w:noProof/>
          <w:sz w:val="24"/>
          <w:szCs w:val="24"/>
        </w:rPr>
        <w:t xml:space="preserve"> Pentru prevenirea acestor situații si interventia î</w:t>
      </w:r>
      <w:r w:rsidRPr="002F1E83">
        <w:rPr>
          <w:rFonts w:asciiTheme="minorHAnsi" w:hAnsiTheme="minorHAnsi" w:cs="Arial"/>
          <w:noProof/>
          <w:sz w:val="24"/>
          <w:szCs w:val="24"/>
        </w:rPr>
        <w:t>n cazul apari</w:t>
      </w:r>
      <w:r w:rsidR="00546FBF">
        <w:rPr>
          <w:rFonts w:asciiTheme="minorHAnsi" w:hAnsiTheme="minorHAnsi" w:cs="Arial"/>
          <w:noProof/>
          <w:sz w:val="24"/>
          <w:szCs w:val="24"/>
        </w:rPr>
        <w:t>ției lor, în cadrul fermei există</w:t>
      </w:r>
      <w:r w:rsidRPr="002F1E83">
        <w:rPr>
          <w:rFonts w:asciiTheme="minorHAnsi" w:hAnsiTheme="minorHAnsi" w:cs="Arial"/>
          <w:noProof/>
          <w:sz w:val="24"/>
          <w:szCs w:val="24"/>
        </w:rPr>
        <w:t xml:space="preserve"> :</w:t>
      </w:r>
    </w:p>
    <w:p w:rsidR="00493F4B" w:rsidRPr="002F1E83" w:rsidRDefault="00546FBF" w:rsidP="00465141">
      <w:pPr>
        <w:widowControl w:val="0"/>
        <w:jc w:val="both"/>
        <w:rPr>
          <w:rFonts w:asciiTheme="minorHAnsi" w:hAnsiTheme="minorHAnsi" w:cs="Arial"/>
          <w:noProof/>
          <w:sz w:val="24"/>
          <w:szCs w:val="24"/>
        </w:rPr>
      </w:pPr>
      <w:r>
        <w:rPr>
          <w:rFonts w:asciiTheme="minorHAnsi" w:hAnsiTheme="minorHAnsi" w:cs="Arial"/>
          <w:noProof/>
          <w:sz w:val="24"/>
          <w:szCs w:val="24"/>
        </w:rPr>
        <w:t>-reț</w:t>
      </w:r>
      <w:r w:rsidR="00493F4B" w:rsidRPr="002F1E83">
        <w:rPr>
          <w:rFonts w:asciiTheme="minorHAnsi" w:hAnsiTheme="minorHAnsi" w:cs="Arial"/>
          <w:noProof/>
          <w:sz w:val="24"/>
          <w:szCs w:val="24"/>
        </w:rPr>
        <w:t>ea de hidranti exteriori</w:t>
      </w:r>
    </w:p>
    <w:p w:rsidR="00493F4B" w:rsidRPr="002F1E83" w:rsidRDefault="00546FBF" w:rsidP="00465141">
      <w:pPr>
        <w:widowControl w:val="0"/>
        <w:jc w:val="both"/>
        <w:rPr>
          <w:rFonts w:asciiTheme="minorHAnsi" w:hAnsiTheme="minorHAnsi" w:cs="Arial"/>
          <w:noProof/>
          <w:sz w:val="24"/>
          <w:szCs w:val="24"/>
        </w:rPr>
      </w:pPr>
      <w:r>
        <w:rPr>
          <w:rFonts w:asciiTheme="minorHAnsi" w:hAnsiTheme="minorHAnsi" w:cs="Arial"/>
          <w:noProof/>
          <w:sz w:val="24"/>
          <w:szCs w:val="24"/>
        </w:rPr>
        <w:t>-a fost prevă</w:t>
      </w:r>
      <w:r w:rsidR="00493F4B" w:rsidRPr="002F1E83">
        <w:rPr>
          <w:rFonts w:asciiTheme="minorHAnsi" w:hAnsiTheme="minorHAnsi" w:cs="Arial"/>
          <w:noProof/>
          <w:sz w:val="24"/>
          <w:szCs w:val="24"/>
        </w:rPr>
        <w:t xml:space="preserve">zut un necesar de apa pentru rezerva de incendiu cu un volum intangibil de </w:t>
      </w:r>
      <w:r w:rsidR="00C77434">
        <w:rPr>
          <w:rFonts w:asciiTheme="minorHAnsi" w:hAnsiTheme="minorHAnsi" w:cs="Arial"/>
          <w:noProof/>
          <w:sz w:val="24"/>
          <w:szCs w:val="24"/>
        </w:rPr>
        <w:t>30</w:t>
      </w:r>
      <w:r w:rsidR="00493F4B" w:rsidRPr="002F1E83">
        <w:rPr>
          <w:rFonts w:asciiTheme="minorHAnsi" w:hAnsiTheme="minorHAnsi" w:cs="Arial"/>
          <w:noProof/>
          <w:sz w:val="24"/>
          <w:szCs w:val="24"/>
        </w:rPr>
        <w:t xml:space="preserve"> mc</w:t>
      </w:r>
      <w:r>
        <w:rPr>
          <w:rFonts w:asciiTheme="minorHAnsi" w:hAnsiTheme="minorHAnsi" w:cs="Arial"/>
          <w:noProof/>
          <w:sz w:val="24"/>
          <w:szCs w:val="24"/>
        </w:rPr>
        <w:t xml:space="preserve"> î</w:t>
      </w:r>
      <w:r w:rsidR="00C77434">
        <w:rPr>
          <w:rFonts w:asciiTheme="minorHAnsi" w:hAnsiTheme="minorHAnsi" w:cs="Arial"/>
          <w:noProof/>
          <w:sz w:val="24"/>
          <w:szCs w:val="24"/>
        </w:rPr>
        <w:t>n rezervorul de 100 mc</w:t>
      </w:r>
      <w:r w:rsidR="00493F4B" w:rsidRPr="002F1E83">
        <w:rPr>
          <w:rFonts w:asciiTheme="minorHAnsi" w:hAnsiTheme="minorHAnsi" w:cs="Arial"/>
          <w:noProof/>
          <w:sz w:val="24"/>
          <w:szCs w:val="24"/>
        </w:rPr>
        <w:t>;</w:t>
      </w:r>
    </w:p>
    <w:p w:rsidR="00493F4B" w:rsidRPr="002F1E83" w:rsidRDefault="00493F4B" w:rsidP="00465141">
      <w:pPr>
        <w:widowControl w:val="0"/>
        <w:jc w:val="both"/>
        <w:rPr>
          <w:rFonts w:asciiTheme="minorHAnsi" w:hAnsiTheme="minorHAnsi" w:cs="Arial"/>
          <w:noProof/>
          <w:sz w:val="24"/>
          <w:szCs w:val="24"/>
        </w:rPr>
      </w:pPr>
      <w:r w:rsidRPr="002F1E83">
        <w:rPr>
          <w:rFonts w:asciiTheme="minorHAnsi" w:hAnsiTheme="minorHAnsi" w:cs="Arial"/>
          <w:noProof/>
          <w:sz w:val="24"/>
          <w:szCs w:val="24"/>
        </w:rPr>
        <w:t>-dotarea cu materiale necesare conform prevederilor legislatiei specifice PSI.</w:t>
      </w:r>
    </w:p>
    <w:p w:rsidR="00493F4B" w:rsidRPr="002F1E83" w:rsidRDefault="00493F4B" w:rsidP="00465141">
      <w:pPr>
        <w:widowControl w:val="0"/>
        <w:jc w:val="both"/>
        <w:rPr>
          <w:rFonts w:asciiTheme="minorHAnsi" w:hAnsiTheme="minorHAnsi" w:cs="Arial"/>
          <w:noProof/>
          <w:sz w:val="24"/>
          <w:szCs w:val="24"/>
        </w:rPr>
      </w:pPr>
      <w:r w:rsidRPr="002F1E83">
        <w:rPr>
          <w:rFonts w:asciiTheme="minorHAnsi" w:hAnsiTheme="minorHAnsi" w:cs="Arial"/>
          <w:noProof/>
          <w:sz w:val="24"/>
          <w:szCs w:val="24"/>
        </w:rPr>
        <w:t>Pe</w:t>
      </w:r>
      <w:r w:rsidR="00546FBF">
        <w:rPr>
          <w:rFonts w:asciiTheme="minorHAnsi" w:hAnsiTheme="minorHAnsi" w:cs="Arial"/>
          <w:noProof/>
          <w:sz w:val="24"/>
          <w:szCs w:val="24"/>
        </w:rPr>
        <w:t>rsonalul angajat este instruit ș</w:t>
      </w:r>
      <w:r w:rsidRPr="002F1E83">
        <w:rPr>
          <w:rFonts w:asciiTheme="minorHAnsi" w:hAnsiTheme="minorHAnsi" w:cs="Arial"/>
          <w:noProof/>
          <w:sz w:val="24"/>
          <w:szCs w:val="24"/>
        </w:rPr>
        <w:t>i</w:t>
      </w:r>
      <w:r w:rsidR="00205D0A">
        <w:rPr>
          <w:rFonts w:asciiTheme="minorHAnsi" w:hAnsiTheme="minorHAnsi" w:cs="Arial"/>
          <w:noProof/>
          <w:sz w:val="24"/>
          <w:szCs w:val="24"/>
        </w:rPr>
        <w:t xml:space="preserve"> cunoaste modul de intervenț</w:t>
      </w:r>
      <w:r w:rsidR="00546FBF">
        <w:rPr>
          <w:rFonts w:asciiTheme="minorHAnsi" w:hAnsiTheme="minorHAnsi" w:cs="Arial"/>
          <w:noProof/>
          <w:sz w:val="24"/>
          <w:szCs w:val="24"/>
        </w:rPr>
        <w:t>ie în caz de incendiu ș</w:t>
      </w:r>
      <w:r w:rsidRPr="002F1E83">
        <w:rPr>
          <w:rFonts w:asciiTheme="minorHAnsi" w:hAnsiTheme="minorHAnsi" w:cs="Arial"/>
          <w:noProof/>
          <w:sz w:val="24"/>
          <w:szCs w:val="24"/>
        </w:rPr>
        <w:t>i modul de utilizare a mijloacelor de stingere a incendiilor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u w:val="single"/>
          <w:lang w:val="en-GB" w:eastAsia="en-US"/>
        </w:rPr>
      </w:pPr>
      <w:r w:rsidRPr="002F1E83">
        <w:rPr>
          <w:rFonts w:asciiTheme="minorHAnsi" w:hAnsiTheme="minorHAnsi"/>
          <w:color w:val="000000"/>
          <w:sz w:val="24"/>
          <w:szCs w:val="24"/>
          <w:u w:val="single"/>
          <w:lang w:val="en-GB" w:eastAsia="en-US"/>
        </w:rPr>
        <w:t xml:space="preserve">Măsuri organizatorice şi tehnice pentru asigurarea intervenţiei </w:t>
      </w:r>
    </w:p>
    <w:p w:rsidR="00493F4B" w:rsidRPr="002F1E83" w:rsidRDefault="00493F4B" w:rsidP="00465141">
      <w:pPr>
        <w:suppressAutoHyphens w:val="0"/>
        <w:autoSpaceDE w:val="0"/>
        <w:autoSpaceDN w:val="0"/>
        <w:adjustRightInd w:val="0"/>
        <w:ind w:firstLine="72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Concepţia de organizare şi desfăşurare a intervenţiei vizează faptul ca la nivel de loc de muncă,  prima intervenţie este asigurată cu personalul de la locul de muncă conform planului de organizare a apărării împotriva incendiilor. Personalul va acţiona cu mijloacele de stingere din dotare, concomitent cu anunţarea incendiului la dispeceratul societăţii şi responsabililor locului de muncă. Protecţia personalului de intervenţie se face conform normelor legale în vigoare specifice tipului de activitate, cu echipamentul de lucru din dotare şi/sau măşti contra gazelor şi fumului. </w:t>
      </w:r>
    </w:p>
    <w:p w:rsidR="00493F4B" w:rsidRPr="002F1E83" w:rsidRDefault="00493F4B" w:rsidP="00465141">
      <w:pPr>
        <w:suppressAutoHyphens w:val="0"/>
        <w:autoSpaceDE w:val="0"/>
        <w:autoSpaceDN w:val="0"/>
        <w:adjustRightInd w:val="0"/>
        <w:ind w:firstLine="72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Pentru limitarea la maximum a consecinţelor unui eventual incendiu se impun următoarele măsuri:</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 - respectarea normelor legale în afara celor stabilite prin scenariu de intervenţie;</w:t>
      </w:r>
    </w:p>
    <w:p w:rsidR="00493F4B" w:rsidRPr="002F1E83" w:rsidRDefault="00493F4B" w:rsidP="00465141">
      <w:pPr>
        <w:suppressAutoHyphens w:val="0"/>
        <w:autoSpaceDE w:val="0"/>
        <w:autoSpaceDN w:val="0"/>
        <w:adjustRightInd w:val="0"/>
        <w:jc w:val="both"/>
        <w:rPr>
          <w:rFonts w:asciiTheme="minorHAnsi" w:hAnsiTheme="minorHAnsi"/>
          <w:sz w:val="24"/>
          <w:szCs w:val="24"/>
        </w:rPr>
      </w:pPr>
      <w:r w:rsidRPr="002F1E83">
        <w:rPr>
          <w:rFonts w:asciiTheme="minorHAnsi" w:hAnsiTheme="minorHAnsi"/>
          <w:color w:val="000000"/>
          <w:sz w:val="24"/>
          <w:szCs w:val="24"/>
          <w:lang w:val="en-GB" w:eastAsia="en-US"/>
        </w:rPr>
        <w:t xml:space="preserve">- </w:t>
      </w:r>
      <w:r w:rsidRPr="002F1E83">
        <w:rPr>
          <w:rFonts w:asciiTheme="minorHAnsi" w:hAnsiTheme="minorHAnsi"/>
          <w:sz w:val="24"/>
          <w:szCs w:val="24"/>
        </w:rPr>
        <w:t>stabilirea sarcinilor şi responsabilităţilor pe linie PSI;</w:t>
      </w:r>
    </w:p>
    <w:p w:rsidR="00493F4B" w:rsidRPr="002F1E83" w:rsidRDefault="00493F4B" w:rsidP="00465141">
      <w:pPr>
        <w:suppressAutoHyphens w:val="0"/>
        <w:autoSpaceDE w:val="0"/>
        <w:autoSpaceDN w:val="0"/>
        <w:adjustRightInd w:val="0"/>
        <w:jc w:val="both"/>
        <w:rPr>
          <w:rFonts w:asciiTheme="minorHAnsi" w:hAnsiTheme="minorHAnsi"/>
          <w:sz w:val="24"/>
          <w:szCs w:val="24"/>
        </w:rPr>
      </w:pPr>
      <w:r w:rsidRPr="002F1E83">
        <w:rPr>
          <w:rFonts w:asciiTheme="minorHAnsi" w:hAnsiTheme="minorHAnsi"/>
          <w:sz w:val="24"/>
          <w:szCs w:val="24"/>
        </w:rPr>
        <w:t xml:space="preserve"> - nominalizarea persoanei cu atribuţii pe linie PSI;</w:t>
      </w:r>
    </w:p>
    <w:p w:rsidR="00493F4B" w:rsidRPr="002F1E83" w:rsidRDefault="00493F4B" w:rsidP="00465141">
      <w:pPr>
        <w:suppressAutoHyphens w:val="0"/>
        <w:autoSpaceDE w:val="0"/>
        <w:autoSpaceDN w:val="0"/>
        <w:adjustRightInd w:val="0"/>
        <w:jc w:val="both"/>
        <w:rPr>
          <w:rFonts w:asciiTheme="minorHAnsi" w:hAnsiTheme="minorHAnsi"/>
          <w:sz w:val="24"/>
          <w:szCs w:val="24"/>
        </w:rPr>
      </w:pPr>
      <w:r w:rsidRPr="002F1E83">
        <w:rPr>
          <w:rFonts w:asciiTheme="minorHAnsi" w:hAnsiTheme="minorHAnsi"/>
          <w:sz w:val="24"/>
          <w:szCs w:val="24"/>
        </w:rPr>
        <w:t xml:space="preserve"> - asigurarea mijloacelor tehnice pentru dotare; </w:t>
      </w:r>
    </w:p>
    <w:p w:rsidR="00493F4B" w:rsidRPr="002F1E83" w:rsidRDefault="00493F4B" w:rsidP="00465141">
      <w:pPr>
        <w:suppressAutoHyphens w:val="0"/>
        <w:autoSpaceDE w:val="0"/>
        <w:autoSpaceDN w:val="0"/>
        <w:adjustRightInd w:val="0"/>
        <w:jc w:val="both"/>
        <w:rPr>
          <w:rFonts w:asciiTheme="minorHAnsi" w:hAnsiTheme="minorHAnsi"/>
          <w:sz w:val="24"/>
          <w:szCs w:val="24"/>
        </w:rPr>
      </w:pPr>
      <w:r w:rsidRPr="002F1E83">
        <w:rPr>
          <w:rFonts w:asciiTheme="minorHAnsi" w:hAnsiTheme="minorHAnsi"/>
          <w:sz w:val="24"/>
          <w:szCs w:val="24"/>
        </w:rPr>
        <w:t xml:space="preserve">- </w:t>
      </w:r>
      <w:r w:rsidR="00652CE2">
        <w:rPr>
          <w:rFonts w:asciiTheme="minorHAnsi" w:hAnsiTheme="minorHAnsi"/>
          <w:sz w:val="24"/>
          <w:szCs w:val="24"/>
        </w:rPr>
        <w:t>execută</w:t>
      </w:r>
      <w:r w:rsidRPr="002F1E83">
        <w:rPr>
          <w:rFonts w:asciiTheme="minorHAnsi" w:hAnsiTheme="minorHAnsi"/>
          <w:sz w:val="24"/>
          <w:szCs w:val="24"/>
        </w:rPr>
        <w:t>rea de exerciţii practice de evacuare şi intervenţie;</w:t>
      </w:r>
    </w:p>
    <w:p w:rsidR="00493F4B" w:rsidRPr="002F1E83" w:rsidRDefault="00493F4B" w:rsidP="00465141">
      <w:pPr>
        <w:suppressAutoHyphens w:val="0"/>
        <w:autoSpaceDE w:val="0"/>
        <w:autoSpaceDN w:val="0"/>
        <w:adjustRightInd w:val="0"/>
        <w:jc w:val="both"/>
        <w:rPr>
          <w:rFonts w:asciiTheme="minorHAnsi" w:hAnsiTheme="minorHAnsi"/>
          <w:sz w:val="24"/>
          <w:szCs w:val="24"/>
        </w:rPr>
      </w:pPr>
      <w:r w:rsidRPr="002F1E83">
        <w:rPr>
          <w:rFonts w:asciiTheme="minorHAnsi" w:hAnsiTheme="minorHAnsi"/>
          <w:sz w:val="24"/>
          <w:szCs w:val="24"/>
        </w:rPr>
        <w:t xml:space="preserve"> - întocmirea şi afişarea l</w:t>
      </w:r>
      <w:r w:rsidR="00307315">
        <w:rPr>
          <w:rFonts w:asciiTheme="minorHAnsi" w:hAnsiTheme="minorHAnsi"/>
          <w:sz w:val="24"/>
          <w:szCs w:val="24"/>
        </w:rPr>
        <w:t>a loc vizibil a planului de eva</w:t>
      </w:r>
      <w:r w:rsidRPr="002F1E83">
        <w:rPr>
          <w:rFonts w:asciiTheme="minorHAnsi" w:hAnsiTheme="minorHAnsi"/>
          <w:sz w:val="24"/>
          <w:szCs w:val="24"/>
        </w:rPr>
        <w:t>cuare;</w:t>
      </w:r>
    </w:p>
    <w:p w:rsidR="00493F4B" w:rsidRPr="002F1E83" w:rsidRDefault="00493F4B" w:rsidP="00465141">
      <w:pPr>
        <w:suppressAutoHyphens w:val="0"/>
        <w:autoSpaceDE w:val="0"/>
        <w:autoSpaceDN w:val="0"/>
        <w:adjustRightInd w:val="0"/>
        <w:jc w:val="both"/>
        <w:rPr>
          <w:rFonts w:asciiTheme="minorHAnsi" w:hAnsiTheme="minorHAnsi"/>
          <w:sz w:val="24"/>
          <w:szCs w:val="24"/>
        </w:rPr>
      </w:pPr>
      <w:r w:rsidRPr="002F1E83">
        <w:rPr>
          <w:rFonts w:asciiTheme="minorHAnsi" w:hAnsiTheme="minorHAnsi"/>
          <w:sz w:val="24"/>
          <w:szCs w:val="24"/>
        </w:rPr>
        <w:lastRenderedPageBreak/>
        <w:t xml:space="preserve"> - examinarea sistematică a factorilor de risc determinaţi. </w:t>
      </w:r>
    </w:p>
    <w:p w:rsidR="00493F4B" w:rsidRPr="002F1E83" w:rsidRDefault="00493F4B" w:rsidP="00465141">
      <w:pPr>
        <w:suppressAutoHyphens w:val="0"/>
        <w:autoSpaceDE w:val="0"/>
        <w:autoSpaceDN w:val="0"/>
        <w:adjustRightInd w:val="0"/>
        <w:ind w:firstLine="720"/>
        <w:jc w:val="both"/>
        <w:rPr>
          <w:rFonts w:asciiTheme="minorHAnsi" w:hAnsiTheme="minorHAnsi"/>
          <w:sz w:val="24"/>
          <w:szCs w:val="24"/>
        </w:rPr>
      </w:pPr>
      <w:r w:rsidRPr="002F1E83">
        <w:rPr>
          <w:rFonts w:asciiTheme="minorHAnsi" w:hAnsiTheme="minorHAnsi"/>
          <w:sz w:val="24"/>
          <w:szCs w:val="24"/>
        </w:rPr>
        <w:t>În cazul izbucnirii unui incendiu, transmiterea informaţiilor se va face după următoarea procedură:</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w:t>
      </w:r>
      <w:r w:rsidR="0032739E">
        <w:rPr>
          <w:rFonts w:asciiTheme="minorHAnsi" w:hAnsiTheme="minorHAnsi"/>
          <w:color w:val="000000"/>
          <w:sz w:val="24"/>
          <w:szCs w:val="24"/>
          <w:lang w:val="en-GB" w:eastAsia="en-US"/>
        </w:rPr>
        <w:t xml:space="preserve"> </w:t>
      </w:r>
      <w:r w:rsidRPr="002F1E83">
        <w:rPr>
          <w:rFonts w:asciiTheme="minorHAnsi" w:hAnsiTheme="minorHAnsi"/>
          <w:color w:val="000000"/>
          <w:sz w:val="24"/>
          <w:szCs w:val="24"/>
          <w:lang w:val="en-GB" w:eastAsia="en-US"/>
        </w:rPr>
        <w:t xml:space="preserve">Alertarea personalului angajat;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 Persoana care a observat incendiul are obligaţia să anunţe imediat şeful subunităţii;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 şeful subunităţii va informa conducerea societăţii. </w:t>
      </w:r>
    </w:p>
    <w:p w:rsidR="00493F4B" w:rsidRPr="002F1E83" w:rsidRDefault="00493F4B" w:rsidP="00465141">
      <w:pPr>
        <w:suppressAutoHyphens w:val="0"/>
        <w:autoSpaceDE w:val="0"/>
        <w:autoSpaceDN w:val="0"/>
        <w:adjustRightInd w:val="0"/>
        <w:ind w:firstLine="72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În vederea optimizării timpului şi a modalităţii de răspuns, informaţiile transmise trebuie să fie relevante şi precise;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efectuarea primei intervenţii cu mijloacele şi personalul existent, conform Planului de intervenţie</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 - Anunţarea ISU se va face de către dispecerat la numerele 112. Acestora li se va indica locul incendiului, traseul şi alte date despre incendiu.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 Evacuarea personalului auxiliar şi a bunurilor;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 Întreruperea alimentării cu energie electrică;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 Întâmpinarea şi cooperarea cu forţele de intervenţie solicitate.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u w:val="single"/>
          <w:lang w:val="en-GB" w:eastAsia="en-US"/>
        </w:rPr>
      </w:pPr>
      <w:r w:rsidRPr="002F1E83">
        <w:rPr>
          <w:rFonts w:asciiTheme="minorHAnsi" w:hAnsiTheme="minorHAnsi"/>
          <w:color w:val="000000"/>
          <w:sz w:val="24"/>
          <w:szCs w:val="24"/>
          <w:u w:val="single"/>
          <w:lang w:val="en-GB" w:eastAsia="en-US"/>
        </w:rPr>
        <w:t xml:space="preserve">Forţe şi mijloace de intervenţie </w:t>
      </w:r>
    </w:p>
    <w:p w:rsidR="00493F4B" w:rsidRPr="002F1E83" w:rsidRDefault="00493F4B" w:rsidP="00465141">
      <w:pPr>
        <w:widowControl w:val="0"/>
        <w:ind w:firstLine="72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Forţele şi mijloacele de intervenţie care vor acţiona în caz de incendiu pe platforma avicolă sunt stipulate în Planurile de intervenţie în cazurile situaţiilor de urgenţă. Obiectivul în faza de funcţionare este dotat cu: </w:t>
      </w:r>
    </w:p>
    <w:p w:rsidR="00493F4B" w:rsidRPr="002F1E83" w:rsidRDefault="00493F4B" w:rsidP="00465141">
      <w:pPr>
        <w:widowControl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 Hidranţi de incendiu exteriori; </w:t>
      </w:r>
    </w:p>
    <w:p w:rsidR="00493F4B" w:rsidRPr="002F1E83" w:rsidRDefault="00493F4B" w:rsidP="00465141">
      <w:pPr>
        <w:widowControl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Stingătoare portabile: in conformitate cu cerintele legale;</w:t>
      </w:r>
    </w:p>
    <w:p w:rsidR="00493F4B" w:rsidRPr="002F1E83" w:rsidRDefault="00493F4B" w:rsidP="00465141">
      <w:pPr>
        <w:pStyle w:val="BodyText"/>
        <w:spacing w:after="0"/>
        <w:jc w:val="both"/>
        <w:rPr>
          <w:rFonts w:asciiTheme="minorHAnsi" w:hAnsiTheme="minorHAnsi" w:cs="Arial"/>
          <w:sz w:val="24"/>
          <w:szCs w:val="24"/>
        </w:rPr>
      </w:pPr>
      <w:r w:rsidRPr="002F1E83">
        <w:rPr>
          <w:rFonts w:asciiTheme="minorHAnsi" w:hAnsiTheme="minorHAnsi"/>
          <w:color w:val="000000"/>
          <w:sz w:val="24"/>
          <w:szCs w:val="24"/>
          <w:lang w:val="en-GB" w:eastAsia="en-US"/>
        </w:rPr>
        <w:t>-</w:t>
      </w:r>
      <w:r w:rsidRPr="002F1E83">
        <w:rPr>
          <w:rFonts w:asciiTheme="minorHAnsi" w:hAnsiTheme="minorHAnsi" w:cs="Arial"/>
          <w:sz w:val="24"/>
          <w:szCs w:val="24"/>
        </w:rPr>
        <w:t xml:space="preserve"> Este prevazut un volum intangibil de </w:t>
      </w:r>
      <w:r w:rsidR="00C77434">
        <w:rPr>
          <w:rFonts w:asciiTheme="minorHAnsi" w:hAnsiTheme="minorHAnsi" w:cs="Arial"/>
          <w:sz w:val="24"/>
          <w:szCs w:val="24"/>
        </w:rPr>
        <w:t>30</w:t>
      </w:r>
      <w:r w:rsidRPr="002F1E83">
        <w:rPr>
          <w:rFonts w:asciiTheme="minorHAnsi" w:hAnsiTheme="minorHAnsi" w:cs="Arial"/>
          <w:sz w:val="24"/>
          <w:szCs w:val="24"/>
        </w:rPr>
        <w:t xml:space="preserve"> mc asigurat din sursa proprie subterana.</w:t>
      </w:r>
    </w:p>
    <w:p w:rsidR="00493F4B" w:rsidRPr="002F1E83" w:rsidRDefault="00493F4B" w:rsidP="00465141">
      <w:pPr>
        <w:widowControl w:val="0"/>
        <w:jc w:val="both"/>
        <w:rPr>
          <w:rFonts w:asciiTheme="minorHAnsi" w:hAnsiTheme="minorHAnsi" w:cs="Arial"/>
          <w:noProof/>
          <w:sz w:val="24"/>
          <w:szCs w:val="24"/>
        </w:rPr>
      </w:pPr>
      <w:r w:rsidRPr="002F1E83">
        <w:rPr>
          <w:rFonts w:asciiTheme="minorHAnsi" w:hAnsiTheme="minorHAnsi"/>
          <w:sz w:val="24"/>
          <w:szCs w:val="24"/>
        </w:rPr>
        <w:t>- Pentru asigurarea intervenţiei din exterior se vor asigura materialele necesare variantelor din planul de intervenţie, de tipul: ţevi de refulare; furtune; chei hidrant, s.a..</w:t>
      </w:r>
    </w:p>
    <w:p w:rsidR="00493F4B" w:rsidRPr="002F1E83" w:rsidRDefault="00493F4B" w:rsidP="00465141">
      <w:pPr>
        <w:suppressAutoHyphens w:val="0"/>
        <w:autoSpaceDE w:val="0"/>
        <w:autoSpaceDN w:val="0"/>
        <w:adjustRightInd w:val="0"/>
        <w:jc w:val="both"/>
        <w:rPr>
          <w:rFonts w:asciiTheme="minorHAnsi" w:hAnsiTheme="minorHAnsi" w:cs="TimesNewRomanPSMT"/>
          <w:color w:val="000000"/>
          <w:sz w:val="24"/>
          <w:szCs w:val="24"/>
          <w:lang w:val="en-GB" w:eastAsia="en-US"/>
        </w:rPr>
      </w:pPr>
    </w:p>
    <w:p w:rsidR="00493F4B" w:rsidRPr="00A0056A" w:rsidRDefault="00493F4B" w:rsidP="00465141">
      <w:pPr>
        <w:suppressAutoHyphens w:val="0"/>
        <w:autoSpaceDE w:val="0"/>
        <w:autoSpaceDN w:val="0"/>
        <w:adjustRightInd w:val="0"/>
        <w:ind w:firstLine="720"/>
        <w:jc w:val="both"/>
        <w:rPr>
          <w:rFonts w:asciiTheme="minorHAnsi" w:hAnsiTheme="minorHAnsi" w:cs="TimesNewRomanPSMT"/>
          <w:b/>
          <w:color w:val="000000"/>
          <w:sz w:val="24"/>
          <w:szCs w:val="24"/>
          <w:lang w:val="en-GB" w:eastAsia="en-US"/>
        </w:rPr>
      </w:pPr>
      <w:r w:rsidRPr="00A0056A">
        <w:rPr>
          <w:rFonts w:asciiTheme="minorHAnsi" w:hAnsiTheme="minorHAnsi" w:cs="TimesNewRomanPSMT"/>
          <w:b/>
          <w:color w:val="000000"/>
          <w:sz w:val="24"/>
          <w:szCs w:val="24"/>
          <w:lang w:val="en-GB" w:eastAsia="en-US"/>
        </w:rPr>
        <w:t>Scenariu de accidente: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959"/>
        <w:gridCol w:w="1959"/>
        <w:gridCol w:w="1959"/>
        <w:gridCol w:w="1959"/>
      </w:tblGrid>
      <w:tr w:rsidR="00493F4B" w:rsidRPr="00907C47" w:rsidTr="00546FBF">
        <w:tc>
          <w:tcPr>
            <w:tcW w:w="1958" w:type="dxa"/>
          </w:tcPr>
          <w:p w:rsidR="00493F4B" w:rsidRPr="00907C47" w:rsidRDefault="00493F4B" w:rsidP="00465141">
            <w:pPr>
              <w:suppressAutoHyphens w:val="0"/>
              <w:autoSpaceDE w:val="0"/>
              <w:autoSpaceDN w:val="0"/>
              <w:adjustRightInd w:val="0"/>
              <w:jc w:val="both"/>
              <w:rPr>
                <w:rFonts w:asciiTheme="minorHAnsi" w:hAnsiTheme="minorHAnsi" w:cs="TimesNewRomanPSMT"/>
                <w:b/>
                <w:color w:val="000000"/>
                <w:lang w:val="en-GB" w:eastAsia="en-US"/>
              </w:rPr>
            </w:pPr>
            <w:r w:rsidRPr="00907C47">
              <w:rPr>
                <w:rFonts w:asciiTheme="minorHAnsi" w:hAnsiTheme="minorHAnsi" w:cs="TimesNewRomanPSMT"/>
                <w:b/>
                <w:color w:val="000000"/>
                <w:lang w:val="en-GB" w:eastAsia="en-US"/>
              </w:rPr>
              <w:t>Scenariu de a</w:t>
            </w:r>
            <w:r w:rsidR="000A3A38" w:rsidRPr="00907C47">
              <w:rPr>
                <w:rFonts w:asciiTheme="minorHAnsi" w:hAnsiTheme="minorHAnsi" w:cs="TimesNewRomanPSMT"/>
                <w:b/>
                <w:color w:val="000000"/>
                <w:lang w:val="en-GB" w:eastAsia="en-US"/>
              </w:rPr>
              <w:t>ccident sau de evacuare anormală</w:t>
            </w:r>
          </w:p>
        </w:tc>
        <w:tc>
          <w:tcPr>
            <w:tcW w:w="1959" w:type="dxa"/>
          </w:tcPr>
          <w:p w:rsidR="00493F4B" w:rsidRPr="00907C47" w:rsidRDefault="00493F4B" w:rsidP="00465141">
            <w:pPr>
              <w:suppressAutoHyphens w:val="0"/>
              <w:autoSpaceDE w:val="0"/>
              <w:autoSpaceDN w:val="0"/>
              <w:adjustRightInd w:val="0"/>
              <w:jc w:val="both"/>
              <w:rPr>
                <w:rFonts w:asciiTheme="minorHAnsi" w:hAnsiTheme="minorHAnsi" w:cs="TimesNewRomanPSMT"/>
                <w:b/>
                <w:color w:val="000000"/>
                <w:lang w:val="en-GB" w:eastAsia="en-US"/>
              </w:rPr>
            </w:pPr>
            <w:r w:rsidRPr="00907C47">
              <w:rPr>
                <w:rFonts w:asciiTheme="minorHAnsi" w:hAnsiTheme="minorHAnsi" w:cs="TimesNewRomanPSMT"/>
                <w:b/>
                <w:color w:val="000000"/>
                <w:lang w:val="en-GB" w:eastAsia="en-US"/>
              </w:rPr>
              <w:t>Probabilitate de producere</w:t>
            </w:r>
          </w:p>
        </w:tc>
        <w:tc>
          <w:tcPr>
            <w:tcW w:w="1959" w:type="dxa"/>
          </w:tcPr>
          <w:p w:rsidR="00493F4B" w:rsidRPr="00907C47" w:rsidRDefault="000A3A38" w:rsidP="00465141">
            <w:pPr>
              <w:suppressAutoHyphens w:val="0"/>
              <w:autoSpaceDE w:val="0"/>
              <w:autoSpaceDN w:val="0"/>
              <w:adjustRightInd w:val="0"/>
              <w:jc w:val="both"/>
              <w:rPr>
                <w:rFonts w:asciiTheme="minorHAnsi" w:hAnsiTheme="minorHAnsi" w:cs="TimesNewRomanPSMT"/>
                <w:b/>
                <w:color w:val="000000"/>
                <w:lang w:val="en-GB" w:eastAsia="en-US"/>
              </w:rPr>
            </w:pPr>
            <w:r w:rsidRPr="00907C47">
              <w:rPr>
                <w:rFonts w:asciiTheme="minorHAnsi" w:hAnsiTheme="minorHAnsi" w:cs="TimesNewRomanPSMT"/>
                <w:b/>
                <w:color w:val="000000"/>
                <w:lang w:val="en-GB" w:eastAsia="en-US"/>
              </w:rPr>
              <w:t>Consecinț</w:t>
            </w:r>
            <w:r w:rsidR="00493F4B" w:rsidRPr="00907C47">
              <w:rPr>
                <w:rFonts w:asciiTheme="minorHAnsi" w:hAnsiTheme="minorHAnsi" w:cs="TimesNewRomanPSMT"/>
                <w:b/>
                <w:color w:val="000000"/>
                <w:lang w:val="en-GB" w:eastAsia="en-US"/>
              </w:rPr>
              <w:t>ele producerii</w:t>
            </w:r>
          </w:p>
        </w:tc>
        <w:tc>
          <w:tcPr>
            <w:tcW w:w="1959" w:type="dxa"/>
          </w:tcPr>
          <w:p w:rsidR="00493F4B" w:rsidRPr="00907C47" w:rsidRDefault="000A3A38" w:rsidP="00465141">
            <w:pPr>
              <w:suppressAutoHyphens w:val="0"/>
              <w:autoSpaceDE w:val="0"/>
              <w:autoSpaceDN w:val="0"/>
              <w:adjustRightInd w:val="0"/>
              <w:jc w:val="both"/>
              <w:rPr>
                <w:rFonts w:asciiTheme="minorHAnsi" w:hAnsiTheme="minorHAnsi" w:cs="TimesNewRomanPSMT"/>
                <w:b/>
                <w:color w:val="000000"/>
                <w:lang w:val="en-GB" w:eastAsia="en-US"/>
              </w:rPr>
            </w:pPr>
            <w:r w:rsidRPr="00907C47">
              <w:rPr>
                <w:rFonts w:asciiTheme="minorHAnsi" w:hAnsiTheme="minorHAnsi" w:cs="TimesNewRomanPSMT"/>
                <w:b/>
                <w:color w:val="000000"/>
                <w:lang w:val="en-GB" w:eastAsia="en-US"/>
              </w:rPr>
              <w:t>Mă</w:t>
            </w:r>
            <w:r w:rsidR="00493F4B" w:rsidRPr="00907C47">
              <w:rPr>
                <w:rFonts w:asciiTheme="minorHAnsi" w:hAnsiTheme="minorHAnsi" w:cs="TimesNewRomanPSMT"/>
                <w:b/>
                <w:color w:val="000000"/>
                <w:lang w:val="en-GB" w:eastAsia="en-US"/>
              </w:rPr>
              <w:t>suri luate sau propuse pentru minimizarea probabilitatii producerii</w:t>
            </w:r>
          </w:p>
        </w:tc>
        <w:tc>
          <w:tcPr>
            <w:tcW w:w="1959" w:type="dxa"/>
          </w:tcPr>
          <w:p w:rsidR="00493F4B" w:rsidRPr="00907C47" w:rsidRDefault="000A3A38" w:rsidP="00465141">
            <w:pPr>
              <w:suppressAutoHyphens w:val="0"/>
              <w:autoSpaceDE w:val="0"/>
              <w:autoSpaceDN w:val="0"/>
              <w:adjustRightInd w:val="0"/>
              <w:jc w:val="both"/>
              <w:rPr>
                <w:rFonts w:asciiTheme="minorHAnsi" w:hAnsiTheme="minorHAnsi" w:cs="TimesNewRomanPSMT"/>
                <w:b/>
                <w:color w:val="000000"/>
                <w:lang w:val="en-GB" w:eastAsia="en-US"/>
              </w:rPr>
            </w:pPr>
            <w:r w:rsidRPr="00907C47">
              <w:rPr>
                <w:rFonts w:asciiTheme="minorHAnsi" w:hAnsiTheme="minorHAnsi" w:cs="TimesNewRomanPSMT"/>
                <w:b/>
                <w:color w:val="000000"/>
                <w:lang w:val="en-GB" w:eastAsia="en-US"/>
              </w:rPr>
              <w:t>Acț</w:t>
            </w:r>
            <w:r w:rsidR="00493F4B" w:rsidRPr="00907C47">
              <w:rPr>
                <w:rFonts w:asciiTheme="minorHAnsi" w:hAnsiTheme="minorHAnsi" w:cs="TimesNewRomanPSMT"/>
                <w:b/>
                <w:color w:val="000000"/>
                <w:lang w:val="en-GB" w:eastAsia="en-US"/>
              </w:rPr>
              <w:t>iuni planificate in eventualitatea ca un astfel de eveniment se produce</w:t>
            </w:r>
          </w:p>
        </w:tc>
      </w:tr>
      <w:tr w:rsidR="00493F4B" w:rsidRPr="0032739E" w:rsidTr="00546FBF">
        <w:tc>
          <w:tcPr>
            <w:tcW w:w="1958" w:type="dxa"/>
          </w:tcPr>
          <w:p w:rsidR="00493F4B" w:rsidRPr="0032739E" w:rsidRDefault="00D07A6B" w:rsidP="00465141">
            <w:pPr>
              <w:suppressAutoHyphens w:val="0"/>
              <w:autoSpaceDE w:val="0"/>
              <w:autoSpaceDN w:val="0"/>
              <w:adjustRightInd w:val="0"/>
              <w:jc w:val="both"/>
              <w:rPr>
                <w:rFonts w:asciiTheme="minorHAnsi" w:hAnsiTheme="minorHAnsi" w:cs="TimesNewRomanPSMT"/>
                <w:color w:val="000000"/>
                <w:lang w:val="en-GB" w:eastAsia="en-US"/>
              </w:rPr>
            </w:pPr>
            <w:r>
              <w:rPr>
                <w:rFonts w:asciiTheme="minorHAnsi" w:hAnsiTheme="minorHAnsi" w:cs="TimesNewRomanPSMT"/>
                <w:color w:val="000000"/>
                <w:lang w:val="en-GB" w:eastAsia="en-US"/>
              </w:rPr>
              <w:t>Între</w:t>
            </w:r>
            <w:r w:rsidR="00493F4B" w:rsidRPr="0032739E">
              <w:rPr>
                <w:rFonts w:asciiTheme="minorHAnsi" w:hAnsiTheme="minorHAnsi" w:cs="TimesNewRomanPSMT"/>
                <w:color w:val="000000"/>
                <w:lang w:val="en-GB" w:eastAsia="en-US"/>
              </w:rPr>
              <w:t xml:space="preserve">rupe alimentare cu energie electrica </w:t>
            </w:r>
          </w:p>
        </w:tc>
        <w:tc>
          <w:tcPr>
            <w:tcW w:w="1959" w:type="dxa"/>
          </w:tcPr>
          <w:p w:rsidR="00493F4B"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Pr>
                <w:rFonts w:asciiTheme="minorHAnsi" w:hAnsiTheme="minorHAnsi" w:cs="TimesNewRomanPSMT"/>
                <w:color w:val="000000"/>
                <w:lang w:val="en-GB" w:eastAsia="en-US"/>
              </w:rPr>
              <w:t>mică</w:t>
            </w:r>
          </w:p>
        </w:tc>
        <w:tc>
          <w:tcPr>
            <w:tcW w:w="1959" w:type="dxa"/>
          </w:tcPr>
          <w:p w:rsidR="00493F4B" w:rsidRPr="0032739E" w:rsidRDefault="00493F4B"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Reducerea </w:t>
            </w:r>
            <w:r w:rsidR="00652CE2">
              <w:rPr>
                <w:rFonts w:asciiTheme="minorHAnsi" w:hAnsiTheme="minorHAnsi" w:cs="TimesNewRomanPSMT"/>
                <w:color w:val="000000"/>
                <w:lang w:val="en-GB" w:eastAsia="en-US"/>
              </w:rPr>
              <w:t>ventilație</w:t>
            </w:r>
            <w:r w:rsidRPr="0032739E">
              <w:rPr>
                <w:rFonts w:asciiTheme="minorHAnsi" w:hAnsiTheme="minorHAnsi" w:cs="TimesNewRomanPSMT"/>
                <w:color w:val="000000"/>
                <w:lang w:val="en-GB" w:eastAsia="en-US"/>
              </w:rPr>
              <w:t>i, afectare climatizare</w:t>
            </w:r>
          </w:p>
        </w:tc>
        <w:tc>
          <w:tcPr>
            <w:tcW w:w="1959" w:type="dxa"/>
          </w:tcPr>
          <w:p w:rsidR="00493F4B" w:rsidRPr="0032739E" w:rsidRDefault="00493F4B"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Generatorul se porneste automat</w:t>
            </w:r>
          </w:p>
        </w:tc>
        <w:tc>
          <w:tcPr>
            <w:tcW w:w="1959" w:type="dxa"/>
          </w:tcPr>
          <w:p w:rsidR="00493F4B" w:rsidRPr="0032739E" w:rsidRDefault="00493F4B"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Asigurare </w:t>
            </w:r>
            <w:r w:rsidR="00652CE2">
              <w:rPr>
                <w:rFonts w:asciiTheme="minorHAnsi" w:hAnsiTheme="minorHAnsi" w:cs="TimesNewRomanPSMT"/>
                <w:color w:val="000000"/>
                <w:lang w:val="en-GB" w:eastAsia="en-US"/>
              </w:rPr>
              <w:t>ventilație</w:t>
            </w:r>
            <w:r w:rsidRPr="0032739E">
              <w:rPr>
                <w:rFonts w:asciiTheme="minorHAnsi" w:hAnsiTheme="minorHAnsi" w:cs="TimesNewRomanPSMT"/>
                <w:color w:val="000000"/>
                <w:lang w:val="en-GB" w:eastAsia="en-US"/>
              </w:rPr>
              <w:t xml:space="preserve"> naturala</w:t>
            </w:r>
          </w:p>
          <w:p w:rsidR="00493F4B" w:rsidRPr="0032739E" w:rsidRDefault="00493F4B"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Contactare firma de furnizare energie electrica</w:t>
            </w:r>
          </w:p>
          <w:p w:rsidR="00493F4B" w:rsidRPr="0032739E" w:rsidRDefault="00493F4B"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Pornire generator</w:t>
            </w:r>
          </w:p>
        </w:tc>
      </w:tr>
      <w:tr w:rsidR="004C2C33" w:rsidRPr="0032739E" w:rsidTr="00546FBF">
        <w:tc>
          <w:tcPr>
            <w:tcW w:w="1958"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Pr>
                <w:rFonts w:asciiTheme="minorHAnsi" w:hAnsiTheme="minorHAnsi" w:cs="TimesNewRomanPSMT"/>
                <w:color w:val="000000"/>
                <w:lang w:val="en-GB" w:eastAsia="en-US"/>
              </w:rPr>
              <w:t>Între</w:t>
            </w:r>
            <w:r w:rsidRPr="0032739E">
              <w:rPr>
                <w:rFonts w:asciiTheme="minorHAnsi" w:hAnsiTheme="minorHAnsi" w:cs="TimesNewRomanPSMT"/>
                <w:color w:val="000000"/>
                <w:lang w:val="en-GB" w:eastAsia="en-US"/>
              </w:rPr>
              <w:t>rupere alimentare cu apa</w:t>
            </w:r>
          </w:p>
        </w:tc>
        <w:tc>
          <w:tcPr>
            <w:tcW w:w="1959" w:type="dxa"/>
          </w:tcPr>
          <w:p w:rsidR="004C2C33" w:rsidRDefault="004C2C33">
            <w:r w:rsidRPr="00400A69">
              <w:rPr>
                <w:rFonts w:asciiTheme="minorHAnsi" w:hAnsiTheme="minorHAnsi" w:cs="TimesNewRomanPSMT"/>
                <w:color w:val="000000"/>
                <w:lang w:val="en-GB" w:eastAsia="en-US"/>
              </w:rPr>
              <w:t>mică</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Lipsa apa</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Existent unei reserve de apa</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Alimentare cu apa din alta sursa</w:t>
            </w:r>
          </w:p>
        </w:tc>
      </w:tr>
      <w:tr w:rsidR="004C2C33" w:rsidRPr="0032739E" w:rsidTr="00546FBF">
        <w:tc>
          <w:tcPr>
            <w:tcW w:w="1958"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Epidemii aviare</w:t>
            </w:r>
          </w:p>
        </w:tc>
        <w:tc>
          <w:tcPr>
            <w:tcW w:w="1959" w:type="dxa"/>
          </w:tcPr>
          <w:p w:rsidR="004C2C33" w:rsidRDefault="004C2C33">
            <w:r w:rsidRPr="00400A69">
              <w:rPr>
                <w:rFonts w:asciiTheme="minorHAnsi" w:hAnsiTheme="minorHAnsi" w:cs="TimesNewRomanPSMT"/>
                <w:color w:val="000000"/>
                <w:lang w:val="en-GB" w:eastAsia="en-US"/>
              </w:rPr>
              <w:t>mică</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mortalitati</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Respectarea cerintelor de dezinfectie , igiena </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Informare DSV</w:t>
            </w:r>
          </w:p>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Informare autoritati de mediu</w:t>
            </w:r>
          </w:p>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Indepartarea focarelor de infectie</w:t>
            </w:r>
          </w:p>
        </w:tc>
      </w:tr>
      <w:tr w:rsidR="004C2C33" w:rsidRPr="0032739E" w:rsidTr="00546FBF">
        <w:tc>
          <w:tcPr>
            <w:tcW w:w="1958"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incendiu</w:t>
            </w:r>
          </w:p>
        </w:tc>
        <w:tc>
          <w:tcPr>
            <w:tcW w:w="1959" w:type="dxa"/>
          </w:tcPr>
          <w:p w:rsidR="004C2C33" w:rsidRDefault="004C2C33">
            <w:r w:rsidRPr="00400A69">
              <w:rPr>
                <w:rFonts w:asciiTheme="minorHAnsi" w:hAnsiTheme="minorHAnsi" w:cs="TimesNewRomanPSMT"/>
                <w:color w:val="000000"/>
                <w:lang w:val="en-GB" w:eastAsia="en-US"/>
              </w:rPr>
              <w:t>mică</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Distrugeri material</w:t>
            </w:r>
          </w:p>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Ranirea personalului </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Respectarea normelor PSI si de </w:t>
            </w:r>
            <w:r>
              <w:rPr>
                <w:rFonts w:asciiTheme="minorHAnsi" w:hAnsiTheme="minorHAnsi" w:cs="TimesNewRomanPSMT"/>
                <w:color w:val="000000"/>
                <w:lang w:val="en-GB" w:eastAsia="en-US"/>
              </w:rPr>
              <w:t>protecția</w:t>
            </w:r>
            <w:r w:rsidRPr="0032739E">
              <w:rPr>
                <w:rFonts w:asciiTheme="minorHAnsi" w:hAnsiTheme="minorHAnsi" w:cs="TimesNewRomanPSMT"/>
                <w:color w:val="000000"/>
                <w:lang w:val="en-GB" w:eastAsia="en-US"/>
              </w:rPr>
              <w:t xml:space="preserve"> muncii</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Informare ISU</w:t>
            </w:r>
          </w:p>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Combatrea incendiului cu mijloace proprii din dotare</w:t>
            </w:r>
          </w:p>
        </w:tc>
      </w:tr>
      <w:tr w:rsidR="004C2C33" w:rsidRPr="0032739E" w:rsidTr="00546FBF">
        <w:tc>
          <w:tcPr>
            <w:tcW w:w="1958"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inundatii</w:t>
            </w:r>
          </w:p>
        </w:tc>
        <w:tc>
          <w:tcPr>
            <w:tcW w:w="1959" w:type="dxa"/>
          </w:tcPr>
          <w:p w:rsidR="004C2C33" w:rsidRDefault="004C2C33">
            <w:r w:rsidRPr="00400A69">
              <w:rPr>
                <w:rFonts w:asciiTheme="minorHAnsi" w:hAnsiTheme="minorHAnsi" w:cs="TimesNewRomanPSMT"/>
                <w:color w:val="000000"/>
                <w:lang w:val="en-GB" w:eastAsia="en-US"/>
              </w:rPr>
              <w:t>mică</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Distrugeri </w:t>
            </w:r>
            <w:r w:rsidRPr="0032739E">
              <w:rPr>
                <w:rFonts w:asciiTheme="minorHAnsi" w:hAnsiTheme="minorHAnsi" w:cs="TimesNewRomanPSMT"/>
                <w:color w:val="000000"/>
                <w:lang w:val="en-GB" w:eastAsia="en-US"/>
              </w:rPr>
              <w:pgNum/>
            </w:r>
            <w:r w:rsidRPr="0032739E">
              <w:rPr>
                <w:rFonts w:asciiTheme="minorHAnsi" w:hAnsiTheme="minorHAnsi" w:cs="TimesNewRomanPSMT"/>
                <w:color w:val="000000"/>
                <w:lang w:val="en-GB" w:eastAsia="en-US"/>
              </w:rPr>
              <w:t>material si pericol de epidemii</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Minimizarea </w:t>
            </w:r>
            <w:r>
              <w:rPr>
                <w:rFonts w:asciiTheme="minorHAnsi" w:hAnsiTheme="minorHAnsi" w:cs="TimesNewRomanPSMT"/>
                <w:color w:val="000000"/>
                <w:lang w:val="en-GB" w:eastAsia="en-US"/>
              </w:rPr>
              <w:t>cantități</w:t>
            </w:r>
            <w:r w:rsidRPr="0032739E">
              <w:rPr>
                <w:rFonts w:asciiTheme="minorHAnsi" w:hAnsiTheme="minorHAnsi" w:cs="TimesNewRomanPSMT"/>
                <w:color w:val="000000"/>
                <w:lang w:val="en-GB" w:eastAsia="en-US"/>
              </w:rPr>
              <w:t xml:space="preserve">lor de </w:t>
            </w:r>
            <w:r>
              <w:rPr>
                <w:rFonts w:asciiTheme="minorHAnsi" w:hAnsiTheme="minorHAnsi" w:cs="TimesNewRomanPSMT"/>
                <w:color w:val="000000"/>
                <w:lang w:val="en-GB" w:eastAsia="en-US"/>
              </w:rPr>
              <w:t>deșeuri</w:t>
            </w:r>
            <w:r w:rsidRPr="0032739E">
              <w:rPr>
                <w:rFonts w:asciiTheme="minorHAnsi" w:hAnsiTheme="minorHAnsi" w:cs="TimesNewRomanPSMT"/>
                <w:color w:val="000000"/>
                <w:lang w:val="en-GB" w:eastAsia="en-US"/>
              </w:rPr>
              <w:t xml:space="preserve"> stocate pe </w:t>
            </w:r>
            <w:r w:rsidRPr="0032739E">
              <w:rPr>
                <w:rFonts w:asciiTheme="minorHAnsi" w:hAnsiTheme="minorHAnsi" w:cs="TimesNewRomanPSMT"/>
                <w:color w:val="000000"/>
                <w:lang w:val="en-GB" w:eastAsia="en-US"/>
              </w:rPr>
              <w:lastRenderedPageBreak/>
              <w:t>amplasament</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lastRenderedPageBreak/>
              <w:t>Informarea ISU si a factorilor de decizie</w:t>
            </w:r>
          </w:p>
        </w:tc>
      </w:tr>
      <w:tr w:rsidR="004C2C33" w:rsidRPr="0032739E" w:rsidTr="00546FBF">
        <w:tc>
          <w:tcPr>
            <w:tcW w:w="1958"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lastRenderedPageBreak/>
              <w:t>cutremur</w:t>
            </w:r>
          </w:p>
        </w:tc>
        <w:tc>
          <w:tcPr>
            <w:tcW w:w="1959" w:type="dxa"/>
          </w:tcPr>
          <w:p w:rsidR="004C2C33" w:rsidRDefault="004C2C33">
            <w:r w:rsidRPr="00400A69">
              <w:rPr>
                <w:rFonts w:asciiTheme="minorHAnsi" w:hAnsiTheme="minorHAnsi" w:cs="TimesNewRomanPSMT"/>
                <w:color w:val="000000"/>
                <w:lang w:val="en-GB" w:eastAsia="en-US"/>
              </w:rPr>
              <w:t>mică</w:t>
            </w:r>
          </w:p>
        </w:tc>
        <w:tc>
          <w:tcPr>
            <w:tcW w:w="1959" w:type="dxa"/>
          </w:tcPr>
          <w:p w:rsidR="004C2C33" w:rsidRPr="0032739E" w:rsidRDefault="004C2C33" w:rsidP="004C2C33">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Distrugeri material </w:t>
            </w:r>
            <w:r>
              <w:rPr>
                <w:rFonts w:asciiTheme="minorHAnsi" w:hAnsiTheme="minorHAnsi" w:cs="TimesNewRomanPSMT"/>
                <w:color w:val="000000"/>
                <w:lang w:val="en-GB" w:eastAsia="en-US"/>
              </w:rPr>
              <w:t>ș</w:t>
            </w:r>
            <w:r w:rsidRPr="0032739E">
              <w:rPr>
                <w:rFonts w:asciiTheme="minorHAnsi" w:hAnsiTheme="minorHAnsi" w:cs="TimesNewRomanPSMT"/>
                <w:color w:val="000000"/>
                <w:lang w:val="en-GB" w:eastAsia="en-US"/>
              </w:rPr>
              <w:t>i pericol de epidemii</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Expertizarea periodica a starii cladirilor</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Informarea ISU </w:t>
            </w:r>
            <w:r>
              <w:rPr>
                <w:rFonts w:asciiTheme="minorHAnsi" w:hAnsiTheme="minorHAnsi" w:cs="TimesNewRomanPSMT"/>
                <w:color w:val="000000"/>
                <w:lang w:val="en-GB" w:eastAsia="en-US"/>
              </w:rPr>
              <w:t>ș</w:t>
            </w:r>
            <w:r w:rsidRPr="0032739E">
              <w:rPr>
                <w:rFonts w:asciiTheme="minorHAnsi" w:hAnsiTheme="minorHAnsi" w:cs="TimesNewRomanPSMT"/>
                <w:color w:val="000000"/>
                <w:lang w:val="en-GB" w:eastAsia="en-US"/>
              </w:rPr>
              <w:t>i a factorilor de decizie</w:t>
            </w:r>
          </w:p>
        </w:tc>
      </w:tr>
      <w:tr w:rsidR="004C2C33" w:rsidRPr="0032739E" w:rsidTr="00546FBF">
        <w:tc>
          <w:tcPr>
            <w:tcW w:w="1958"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Explozie la rezervoare de stocare carburanti</w:t>
            </w:r>
          </w:p>
        </w:tc>
        <w:tc>
          <w:tcPr>
            <w:tcW w:w="1959" w:type="dxa"/>
          </w:tcPr>
          <w:p w:rsidR="004C2C33" w:rsidRDefault="004C2C33">
            <w:r w:rsidRPr="00400A69">
              <w:rPr>
                <w:rFonts w:asciiTheme="minorHAnsi" w:hAnsiTheme="minorHAnsi" w:cs="TimesNewRomanPSMT"/>
                <w:color w:val="000000"/>
                <w:lang w:val="en-GB" w:eastAsia="en-US"/>
              </w:rPr>
              <w:t>mică</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Distrugeri materiale </w:t>
            </w:r>
          </w:p>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Ranirea personalului </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Pr>
                <w:rFonts w:asciiTheme="minorHAnsi" w:hAnsiTheme="minorHAnsi" w:cs="TimesNewRomanPSMT"/>
                <w:color w:val="000000"/>
                <w:lang w:val="en-GB" w:eastAsia="en-US"/>
              </w:rPr>
              <w:t>Amplasarea ș</w:t>
            </w:r>
            <w:r w:rsidRPr="0032739E">
              <w:rPr>
                <w:rFonts w:asciiTheme="minorHAnsi" w:hAnsiTheme="minorHAnsi" w:cs="TimesNewRomanPSMT"/>
                <w:color w:val="000000"/>
                <w:lang w:val="en-GB" w:eastAsia="en-US"/>
              </w:rPr>
              <w:t xml:space="preserve">i montarea rezervoarelor </w:t>
            </w:r>
            <w:r>
              <w:rPr>
                <w:rFonts w:asciiTheme="minorHAnsi" w:hAnsiTheme="minorHAnsi" w:cs="TimesNewRomanPSMT"/>
                <w:color w:val="000000"/>
                <w:lang w:val="en-GB" w:eastAsia="en-US"/>
              </w:rPr>
              <w:t>conform prescripțiilor tehnice ș</w:t>
            </w:r>
            <w:r w:rsidRPr="0032739E">
              <w:rPr>
                <w:rFonts w:asciiTheme="minorHAnsi" w:hAnsiTheme="minorHAnsi" w:cs="TimesNewRomanPSMT"/>
                <w:color w:val="000000"/>
                <w:lang w:val="en-GB" w:eastAsia="en-US"/>
              </w:rPr>
              <w:t>i cerintelor Comandamentului de paza contra incendiilor</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Informarea ISU </w:t>
            </w:r>
            <w:r>
              <w:rPr>
                <w:rFonts w:asciiTheme="minorHAnsi" w:hAnsiTheme="minorHAnsi" w:cs="TimesNewRomanPSMT"/>
                <w:color w:val="000000"/>
                <w:lang w:val="en-GB" w:eastAsia="en-US"/>
              </w:rPr>
              <w:t>ș</w:t>
            </w:r>
            <w:r w:rsidRPr="0032739E">
              <w:rPr>
                <w:rFonts w:asciiTheme="minorHAnsi" w:hAnsiTheme="minorHAnsi" w:cs="TimesNewRomanPSMT"/>
                <w:color w:val="000000"/>
                <w:lang w:val="en-GB" w:eastAsia="en-US"/>
              </w:rPr>
              <w:t>i a factorilor de decizie</w:t>
            </w:r>
          </w:p>
        </w:tc>
      </w:tr>
      <w:tr w:rsidR="004C2C33" w:rsidRPr="0032739E" w:rsidTr="00546FBF">
        <w:tc>
          <w:tcPr>
            <w:tcW w:w="1958"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Avarii la instalatii hidroedilitare</w:t>
            </w:r>
          </w:p>
        </w:tc>
        <w:tc>
          <w:tcPr>
            <w:tcW w:w="1959" w:type="dxa"/>
          </w:tcPr>
          <w:p w:rsidR="004C2C33" w:rsidRDefault="004C2C33">
            <w:r w:rsidRPr="00400A69">
              <w:rPr>
                <w:rFonts w:asciiTheme="minorHAnsi" w:hAnsiTheme="minorHAnsi" w:cs="TimesNewRomanPSMT"/>
                <w:color w:val="000000"/>
                <w:lang w:val="en-GB" w:eastAsia="en-US"/>
              </w:rPr>
              <w:t>mică</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Poluarea solului si apei freatice </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Pr>
                <w:rFonts w:asciiTheme="minorHAnsi" w:hAnsiTheme="minorHAnsi" w:cs="TimesNewRomanPSMT"/>
                <w:color w:val="000000"/>
                <w:lang w:val="en-GB" w:eastAsia="en-US"/>
              </w:rPr>
              <w:t>Î</w:t>
            </w:r>
            <w:r w:rsidRPr="0032739E">
              <w:rPr>
                <w:rFonts w:asciiTheme="minorHAnsi" w:hAnsiTheme="minorHAnsi" w:cs="TimesNewRomanPSMT"/>
                <w:color w:val="000000"/>
                <w:lang w:val="en-GB" w:eastAsia="en-US"/>
              </w:rPr>
              <w:t xml:space="preserve">ntocmirea si respectarea planului </w:t>
            </w:r>
            <w:r w:rsidRPr="0032739E">
              <w:rPr>
                <w:rFonts w:asciiTheme="minorHAnsi" w:hAnsiTheme="minorHAnsi" w:cs="Arial"/>
                <w:noProof/>
              </w:rPr>
              <w:t xml:space="preserve">de supraveghere si </w:t>
            </w:r>
            <w:r>
              <w:rPr>
                <w:rFonts w:asciiTheme="minorHAnsi" w:hAnsiTheme="minorHAnsi" w:cs="Arial"/>
                <w:noProof/>
              </w:rPr>
              <w:t>între</w:t>
            </w:r>
            <w:r w:rsidRPr="0032739E">
              <w:rPr>
                <w:rFonts w:asciiTheme="minorHAnsi" w:hAnsiTheme="minorHAnsi" w:cs="Arial"/>
                <w:noProof/>
              </w:rPr>
              <w:t>tinere a acestora</w:t>
            </w:r>
          </w:p>
        </w:tc>
        <w:tc>
          <w:tcPr>
            <w:tcW w:w="1959" w:type="dxa"/>
          </w:tcPr>
          <w:p w:rsidR="004C2C33" w:rsidRPr="0032739E" w:rsidRDefault="004C2C33" w:rsidP="00465141">
            <w:pPr>
              <w:suppressAutoHyphens w:val="0"/>
              <w:autoSpaceDE w:val="0"/>
              <w:autoSpaceDN w:val="0"/>
              <w:adjustRightInd w:val="0"/>
              <w:jc w:val="both"/>
              <w:rPr>
                <w:rFonts w:asciiTheme="minorHAnsi" w:hAnsiTheme="minorHAnsi" w:cs="TimesNewRomanPSMT"/>
                <w:color w:val="000000"/>
                <w:lang w:val="en-GB" w:eastAsia="en-US"/>
              </w:rPr>
            </w:pPr>
            <w:r w:rsidRPr="0032739E">
              <w:rPr>
                <w:rFonts w:asciiTheme="minorHAnsi" w:hAnsiTheme="minorHAnsi" w:cs="TimesNewRomanPSMT"/>
                <w:color w:val="000000"/>
                <w:lang w:val="en-GB" w:eastAsia="en-US"/>
              </w:rPr>
              <w:t xml:space="preserve">Conform Regulamentului de exploatare </w:t>
            </w:r>
            <w:r>
              <w:rPr>
                <w:rFonts w:asciiTheme="minorHAnsi" w:hAnsiTheme="minorHAnsi" w:cs="TimesNewRomanPSMT"/>
                <w:color w:val="000000"/>
                <w:lang w:val="en-GB" w:eastAsia="en-US"/>
              </w:rPr>
              <w:t>ș</w:t>
            </w:r>
            <w:r w:rsidRPr="0032739E">
              <w:rPr>
                <w:rFonts w:asciiTheme="minorHAnsi" w:hAnsiTheme="minorHAnsi" w:cs="TimesNewRomanPSMT"/>
                <w:color w:val="000000"/>
                <w:lang w:val="en-GB" w:eastAsia="en-US"/>
              </w:rPr>
              <w:t xml:space="preserve">i </w:t>
            </w:r>
            <w:r>
              <w:rPr>
                <w:rFonts w:asciiTheme="minorHAnsi" w:hAnsiTheme="minorHAnsi" w:cs="TimesNewRomanPSMT"/>
                <w:color w:val="000000"/>
                <w:lang w:val="en-GB" w:eastAsia="en-US"/>
              </w:rPr>
              <w:t>între</w:t>
            </w:r>
            <w:r w:rsidRPr="0032739E">
              <w:rPr>
                <w:rFonts w:asciiTheme="minorHAnsi" w:hAnsiTheme="minorHAnsi" w:cs="TimesNewRomanPSMT"/>
                <w:color w:val="000000"/>
                <w:lang w:val="en-GB" w:eastAsia="en-US"/>
              </w:rPr>
              <w:t>tinere</w:t>
            </w:r>
          </w:p>
        </w:tc>
      </w:tr>
    </w:tbl>
    <w:p w:rsidR="00493F4B" w:rsidRPr="002F1E83" w:rsidRDefault="00493F4B" w:rsidP="00465141">
      <w:pPr>
        <w:suppressAutoHyphens w:val="0"/>
        <w:autoSpaceDE w:val="0"/>
        <w:autoSpaceDN w:val="0"/>
        <w:adjustRightInd w:val="0"/>
        <w:ind w:firstLine="720"/>
        <w:jc w:val="both"/>
        <w:rPr>
          <w:rFonts w:asciiTheme="minorHAnsi" w:hAnsiTheme="minorHAnsi" w:cs="TimesNewRomanPSMT"/>
          <w:color w:val="000000"/>
          <w:sz w:val="24"/>
          <w:szCs w:val="24"/>
          <w:lang w:val="en-GB" w:eastAsia="en-US"/>
        </w:rPr>
      </w:pP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b/>
          <w:bCs/>
          <w:color w:val="000000"/>
          <w:sz w:val="24"/>
          <w:szCs w:val="24"/>
          <w:lang w:val="en-GB" w:eastAsia="en-US"/>
        </w:rPr>
        <w:t xml:space="preserve">Planificarea în situaţii de urgenţă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b/>
          <w:bCs/>
          <w:color w:val="000000"/>
          <w:sz w:val="24"/>
          <w:szCs w:val="24"/>
          <w:lang w:val="en-GB" w:eastAsia="en-US"/>
        </w:rPr>
        <w:t xml:space="preserve">Planul de prevenire şi combatere a poluărilor accidentale </w:t>
      </w:r>
      <w:r w:rsidRPr="002F1E83">
        <w:rPr>
          <w:rFonts w:asciiTheme="minorHAnsi" w:hAnsiTheme="minorHAnsi"/>
          <w:color w:val="000000"/>
          <w:sz w:val="24"/>
          <w:szCs w:val="24"/>
          <w:lang w:val="en-GB" w:eastAsia="en-US"/>
        </w:rPr>
        <w:t xml:space="preserve">descrie modul de acţionare în caz de producere a unei poluări accidentale. Societatea deţine Plan de prevenire şi combatere a poluărilor accidentale pentru ferma care se actualizează periodic. În principiu acest document descrie următoarele activităţi: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 Persoana care observă fenomenul trebuie să anunţe imediat conducerea unităţii şi personalul de serviciu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-Conducerea unităţii dispune: </w:t>
      </w:r>
    </w:p>
    <w:p w:rsidR="00493F4B" w:rsidRPr="002F1E83" w:rsidRDefault="00493F4B" w:rsidP="00465141">
      <w:pPr>
        <w:suppressAutoHyphens w:val="0"/>
        <w:autoSpaceDE w:val="0"/>
        <w:autoSpaceDN w:val="0"/>
        <w:adjustRightInd w:val="0"/>
        <w:ind w:firstLine="72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1.Anunţarea colectivului cu atribuţii prestabilite pentru combaterea poluării în vederea trecerii imediate la măsurile şi acţiunile necesare eliminării cauzelor poluării şi pentru diminuarea efectelor acesteia; </w:t>
      </w:r>
    </w:p>
    <w:p w:rsidR="00493F4B" w:rsidRPr="002F1E83" w:rsidRDefault="00493F4B" w:rsidP="00465141">
      <w:pPr>
        <w:suppressAutoHyphens w:val="0"/>
        <w:autoSpaceDE w:val="0"/>
        <w:autoSpaceDN w:val="0"/>
        <w:adjustRightInd w:val="0"/>
        <w:ind w:firstLine="72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2. Anunţarea responsabilului cu protecţia mediului din societate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 Responsabilul cu protecţia mediului: </w:t>
      </w:r>
    </w:p>
    <w:p w:rsidR="00493F4B" w:rsidRPr="002F1E83" w:rsidRDefault="00493F4B" w:rsidP="00465141">
      <w:pPr>
        <w:suppressAutoHyphens w:val="0"/>
        <w:autoSpaceDE w:val="0"/>
        <w:autoSpaceDN w:val="0"/>
        <w:adjustRightInd w:val="0"/>
        <w:ind w:firstLine="72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1. anunţă, daca se impune, societatea autorizată cu care este încheiat contract pentru prestare servicii de vidanjare, curăţare şi decolmatare reţea de canalizare. </w:t>
      </w:r>
    </w:p>
    <w:p w:rsidR="00493F4B" w:rsidRPr="002F1E83" w:rsidRDefault="00493F4B" w:rsidP="00465141">
      <w:pPr>
        <w:suppressAutoHyphens w:val="0"/>
        <w:autoSpaceDE w:val="0"/>
        <w:autoSpaceDN w:val="0"/>
        <w:adjustRightInd w:val="0"/>
        <w:ind w:firstLine="72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2. anunţă, dacă este cazul, Sistemul de Gospodărire a Apelor, informând periodic asupra operaţiunilor de sistare a poluării şi de combatere a efectelor acesteia. </w:t>
      </w:r>
    </w:p>
    <w:p w:rsidR="00493F4B" w:rsidRPr="002F1E83"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 Persoanele care fac parte din echipa cu atribuţii în combaterea poluării accidentale acţionează pentru: </w:t>
      </w:r>
    </w:p>
    <w:p w:rsidR="00493F4B" w:rsidRPr="002F1E83" w:rsidRDefault="00493F4B" w:rsidP="00465141">
      <w:pPr>
        <w:suppressAutoHyphens w:val="0"/>
        <w:autoSpaceDE w:val="0"/>
        <w:autoSpaceDN w:val="0"/>
        <w:adjustRightInd w:val="0"/>
        <w:ind w:firstLine="72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1. eliminarea cauzelor care au provocat poluarea accidentală în scopul sistării ei; </w:t>
      </w:r>
    </w:p>
    <w:p w:rsidR="00493F4B" w:rsidRPr="002F1E83" w:rsidRDefault="00493F4B" w:rsidP="00465141">
      <w:pPr>
        <w:suppressAutoHyphens w:val="0"/>
        <w:autoSpaceDE w:val="0"/>
        <w:autoSpaceDN w:val="0"/>
        <w:adjustRightInd w:val="0"/>
        <w:ind w:firstLine="72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2. limitarea şi reducerea ariei de răspâdire a substanţelor poluante; </w:t>
      </w:r>
    </w:p>
    <w:p w:rsidR="00493F4B" w:rsidRPr="002F1E83" w:rsidRDefault="00493F4B" w:rsidP="00465141">
      <w:pPr>
        <w:suppressAutoHyphens w:val="0"/>
        <w:autoSpaceDE w:val="0"/>
        <w:autoSpaceDN w:val="0"/>
        <w:adjustRightInd w:val="0"/>
        <w:ind w:firstLine="72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3. colectarea, depozitarea temporară şi transportul în condiţii de securitate corespunzătoare pentru mediu, în vederea eliminării substanţelor poluante. </w:t>
      </w:r>
    </w:p>
    <w:p w:rsidR="00493F4B" w:rsidRPr="002F1E83" w:rsidRDefault="00493F4B" w:rsidP="00465141">
      <w:pPr>
        <w:suppressAutoHyphens w:val="0"/>
        <w:autoSpaceDE w:val="0"/>
        <w:autoSpaceDN w:val="0"/>
        <w:adjustRightInd w:val="0"/>
        <w:ind w:firstLine="720"/>
        <w:jc w:val="both"/>
        <w:rPr>
          <w:rFonts w:asciiTheme="minorHAnsi" w:hAnsiTheme="minorHAnsi"/>
          <w:color w:val="000000"/>
          <w:sz w:val="24"/>
          <w:szCs w:val="24"/>
          <w:lang w:val="en-GB" w:eastAsia="en-US"/>
        </w:rPr>
      </w:pPr>
      <w:r w:rsidRPr="002F1E83">
        <w:rPr>
          <w:rFonts w:asciiTheme="minorHAnsi" w:hAnsiTheme="minorHAnsi"/>
          <w:color w:val="000000"/>
          <w:sz w:val="24"/>
          <w:szCs w:val="24"/>
          <w:lang w:val="en-GB" w:eastAsia="en-US"/>
        </w:rPr>
        <w:t xml:space="preserve">În cazul în care, cu toate măsurile luate, există pericolul ca poluarea să se extindă către resursele de apă (de suprafaţă sau subterane), imediat va fi anunţat Sistemul de Gospodărire a Apelor (S.G.A.) asupra situaţiei deosebite creată După eliminarea cauzelor poluării accidentale şi după îndepărtarea pericolului răspândirii substanţelor poluante în zonele adiacente fermei sau abatorului, conducerea societăţii, prin responsabilul pentru protecţia mediului, va informa Sistemul de Gospodărire a Apelor (S.G.A.) asupra sistării fenomenului de poluare. La solicitarea autorităţilor de la Sistemul de Gospodărire a Apelor sau la solicitarea altor autorităţi competente, conducerea </w:t>
      </w:r>
      <w:r w:rsidRPr="002F1E83">
        <w:rPr>
          <w:rFonts w:asciiTheme="minorHAnsi" w:hAnsiTheme="minorHAnsi"/>
          <w:color w:val="000000"/>
          <w:sz w:val="24"/>
          <w:szCs w:val="24"/>
          <w:lang w:val="en-GB" w:eastAsia="en-US"/>
        </w:rPr>
        <w:lastRenderedPageBreak/>
        <w:t xml:space="preserve">societăţii dispune angajaţilor colaborarea cu reprezentanţii acestora în vederea stabilirii cauzelor care au determinat apariţia unei astfel de situaţii şi a persoanelor care se pot face vinovate de producerea poluării accidentale. </w:t>
      </w:r>
    </w:p>
    <w:p w:rsidR="0032739E" w:rsidRPr="002F1E83" w:rsidRDefault="0032739E" w:rsidP="00465141">
      <w:pPr>
        <w:widowControl w:val="0"/>
        <w:jc w:val="both"/>
        <w:rPr>
          <w:rFonts w:asciiTheme="minorHAnsi" w:hAnsiTheme="minorHAnsi" w:cs="Arial"/>
          <w:b/>
          <w:noProof/>
          <w:sz w:val="24"/>
          <w:szCs w:val="24"/>
          <w:u w:val="single"/>
          <w:lang w:val="fr-FR"/>
        </w:rPr>
      </w:pPr>
    </w:p>
    <w:p w:rsidR="00493F4B" w:rsidRDefault="00493F4B" w:rsidP="00465141">
      <w:pPr>
        <w:widowControl w:val="0"/>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t>14.MONITORIZAREA</w:t>
      </w:r>
    </w:p>
    <w:p w:rsidR="00EE6B77" w:rsidRPr="002F1E83" w:rsidRDefault="00EE6B77" w:rsidP="00465141">
      <w:pPr>
        <w:widowControl w:val="0"/>
        <w:jc w:val="both"/>
        <w:rPr>
          <w:rFonts w:asciiTheme="minorHAnsi" w:hAnsiTheme="minorHAnsi" w:cs="Arial"/>
          <w:b/>
          <w:noProof/>
          <w:sz w:val="24"/>
          <w:szCs w:val="24"/>
          <w:lang w:val="fr-FR"/>
        </w:rPr>
      </w:pPr>
    </w:p>
    <w:p w:rsidR="00493F4B" w:rsidRPr="002F1E83" w:rsidRDefault="009736F4" w:rsidP="00465141">
      <w:pPr>
        <w:suppressAutoHyphens w:val="0"/>
        <w:autoSpaceDE w:val="0"/>
        <w:autoSpaceDN w:val="0"/>
        <w:adjustRightInd w:val="0"/>
        <w:ind w:firstLine="720"/>
        <w:jc w:val="both"/>
        <w:rPr>
          <w:rFonts w:asciiTheme="minorHAnsi" w:hAnsiTheme="minorHAnsi" w:cs="Arial"/>
          <w:sz w:val="24"/>
          <w:szCs w:val="24"/>
          <w:lang w:val="en-US" w:eastAsia="en-US"/>
        </w:rPr>
      </w:pPr>
      <w:r>
        <w:rPr>
          <w:rFonts w:asciiTheme="minorHAnsi" w:hAnsiTheme="minorHAnsi" w:cs="Arial"/>
          <w:sz w:val="24"/>
          <w:szCs w:val="24"/>
          <w:lang w:val="en-US" w:eastAsia="en-US"/>
        </w:rPr>
        <w:t>Având</w:t>
      </w:r>
      <w:r w:rsidR="002B23EA">
        <w:rPr>
          <w:rFonts w:asciiTheme="minorHAnsi" w:hAnsiTheme="minorHAnsi" w:cs="Arial"/>
          <w:sz w:val="24"/>
          <w:szCs w:val="24"/>
          <w:lang w:val="en-US" w:eastAsia="en-US"/>
        </w:rPr>
        <w:t xml:space="preserve"> î</w:t>
      </w:r>
      <w:r w:rsidR="00493F4B" w:rsidRPr="002F1E83">
        <w:rPr>
          <w:rFonts w:asciiTheme="minorHAnsi" w:hAnsiTheme="minorHAnsi" w:cs="Arial"/>
          <w:sz w:val="24"/>
          <w:szCs w:val="24"/>
          <w:lang w:val="en-US" w:eastAsia="en-US"/>
        </w:rPr>
        <w:t xml:space="preserve">n vedere </w:t>
      </w:r>
      <w:r w:rsidR="000A3A38">
        <w:rPr>
          <w:rFonts w:asciiTheme="minorHAnsi" w:hAnsiTheme="minorHAnsi" w:cs="Arial"/>
          <w:sz w:val="24"/>
          <w:szCs w:val="24"/>
          <w:lang w:val="en-US" w:eastAsia="en-US"/>
        </w:rPr>
        <w:t>că</w:t>
      </w:r>
      <w:r w:rsidR="00546FBF">
        <w:rPr>
          <w:rFonts w:asciiTheme="minorHAnsi" w:hAnsiTheme="minorHAnsi" w:cs="Arial"/>
          <w:sz w:val="24"/>
          <w:szCs w:val="24"/>
          <w:lang w:val="en-US" w:eastAsia="en-US"/>
        </w:rPr>
        <w:t xml:space="preserve"> prin activitatea desfăș</w:t>
      </w:r>
      <w:r w:rsidR="00D45E53">
        <w:rPr>
          <w:rFonts w:asciiTheme="minorHAnsi" w:hAnsiTheme="minorHAnsi" w:cs="Arial"/>
          <w:sz w:val="24"/>
          <w:szCs w:val="24"/>
          <w:lang w:val="en-US" w:eastAsia="en-US"/>
        </w:rPr>
        <w:t>urată pe amplasament există riscul apariț</w:t>
      </w:r>
      <w:r w:rsidR="00493F4B" w:rsidRPr="002F1E83">
        <w:rPr>
          <w:rFonts w:asciiTheme="minorHAnsi" w:hAnsiTheme="minorHAnsi" w:cs="Arial"/>
          <w:sz w:val="24"/>
          <w:szCs w:val="24"/>
          <w:lang w:val="en-US" w:eastAsia="en-US"/>
        </w:rPr>
        <w:t>iei unor surse de poluare cu efecte adverse asupra factorilor de mediu se impune o monitorizarea a parametrilor tehnologici, a surselor de emisii as</w:t>
      </w:r>
      <w:r w:rsidR="00BC1C4F">
        <w:rPr>
          <w:rFonts w:asciiTheme="minorHAnsi" w:hAnsiTheme="minorHAnsi" w:cs="Arial"/>
          <w:sz w:val="24"/>
          <w:szCs w:val="24"/>
          <w:lang w:val="en-US" w:eastAsia="en-US"/>
        </w:rPr>
        <w:t>ociate activităților ș</w:t>
      </w:r>
      <w:r w:rsidR="002B23EA">
        <w:rPr>
          <w:rFonts w:asciiTheme="minorHAnsi" w:hAnsiTheme="minorHAnsi" w:cs="Arial"/>
          <w:sz w:val="24"/>
          <w:szCs w:val="24"/>
          <w:lang w:val="en-US" w:eastAsia="en-US"/>
        </w:rPr>
        <w:t>i a calității componentelor de mediu potențial receptori în scopul evaluării conformării cu cerinț</w:t>
      </w:r>
      <w:r w:rsidR="00493F4B" w:rsidRPr="002F1E83">
        <w:rPr>
          <w:rFonts w:asciiTheme="minorHAnsi" w:hAnsiTheme="minorHAnsi" w:cs="Arial"/>
          <w:sz w:val="24"/>
          <w:szCs w:val="24"/>
          <w:lang w:val="en-US" w:eastAsia="en-US"/>
        </w:rPr>
        <w:t>ele legale specifice de mediu.</w:t>
      </w:r>
    </w:p>
    <w:p w:rsidR="00493F4B" w:rsidRPr="002F1E83" w:rsidRDefault="00546FBF" w:rsidP="00465141">
      <w:pPr>
        <w:suppressAutoHyphens w:val="0"/>
        <w:ind w:firstLine="720"/>
        <w:jc w:val="both"/>
        <w:rPr>
          <w:rFonts w:asciiTheme="minorHAnsi" w:hAnsiTheme="minorHAnsi" w:cs="Arial"/>
          <w:sz w:val="24"/>
          <w:szCs w:val="24"/>
          <w:lang w:val="en-US" w:eastAsia="en-US"/>
        </w:rPr>
      </w:pPr>
      <w:r>
        <w:rPr>
          <w:rFonts w:asciiTheme="minorHAnsi" w:hAnsiTheme="minorHAnsi" w:cs="Arial"/>
          <w:sz w:val="24"/>
          <w:szCs w:val="24"/>
          <w:lang w:val="en-US" w:eastAsia="en-US"/>
        </w:rPr>
        <w:t>În acest scop, în cadrul societătii se aplică</w:t>
      </w:r>
      <w:r w:rsidR="00493F4B" w:rsidRPr="002F1E83">
        <w:rPr>
          <w:rFonts w:asciiTheme="minorHAnsi" w:hAnsiTheme="minorHAnsi" w:cs="Arial"/>
          <w:sz w:val="24"/>
          <w:szCs w:val="24"/>
          <w:lang w:val="en-US" w:eastAsia="en-US"/>
        </w:rPr>
        <w:t xml:space="preserve"> un program de monitorizare  </w:t>
      </w:r>
      <w:r w:rsidR="00652CE2">
        <w:rPr>
          <w:rFonts w:asciiTheme="minorHAnsi" w:hAnsiTheme="minorHAnsi" w:cs="Arial"/>
          <w:sz w:val="24"/>
          <w:szCs w:val="24"/>
          <w:lang w:val="en-US" w:eastAsia="en-US"/>
        </w:rPr>
        <w:t>întocmit</w:t>
      </w:r>
      <w:r w:rsidR="002B23EA">
        <w:rPr>
          <w:rFonts w:asciiTheme="minorHAnsi" w:hAnsiTheme="minorHAnsi" w:cs="Arial"/>
          <w:sz w:val="24"/>
          <w:szCs w:val="24"/>
          <w:lang w:val="en-US" w:eastAsia="en-US"/>
        </w:rPr>
        <w:t xml:space="preserve"> ț</w:t>
      </w:r>
      <w:r>
        <w:rPr>
          <w:rFonts w:asciiTheme="minorHAnsi" w:hAnsiTheme="minorHAnsi" w:cs="Arial"/>
          <w:sz w:val="24"/>
          <w:szCs w:val="24"/>
          <w:lang w:val="en-US" w:eastAsia="en-US"/>
        </w:rPr>
        <w:t>inâ</w:t>
      </w:r>
      <w:r w:rsidR="002B23EA">
        <w:rPr>
          <w:rFonts w:asciiTheme="minorHAnsi" w:hAnsiTheme="minorHAnsi" w:cs="Arial"/>
          <w:sz w:val="24"/>
          <w:szCs w:val="24"/>
          <w:lang w:val="en-US" w:eastAsia="en-US"/>
        </w:rPr>
        <w:t>nd cont de prevederile legale î</w:t>
      </w:r>
      <w:r w:rsidR="00493F4B" w:rsidRPr="002F1E83">
        <w:rPr>
          <w:rFonts w:asciiTheme="minorHAnsi" w:hAnsiTheme="minorHAnsi" w:cs="Arial"/>
          <w:sz w:val="24"/>
          <w:szCs w:val="24"/>
          <w:lang w:val="en-US" w:eastAsia="en-US"/>
        </w:rPr>
        <w:t>n vigoare .</w:t>
      </w:r>
    </w:p>
    <w:p w:rsidR="00493F4B" w:rsidRPr="002F1E83" w:rsidRDefault="00493F4B" w:rsidP="00465141">
      <w:pPr>
        <w:suppressAutoHyphens w:val="0"/>
        <w:ind w:firstLine="720"/>
        <w:jc w:val="both"/>
        <w:rPr>
          <w:rFonts w:asciiTheme="minorHAnsi" w:hAnsiTheme="minorHAnsi" w:cs="Arial"/>
          <w:sz w:val="24"/>
          <w:szCs w:val="24"/>
          <w:lang w:val="en-US" w:eastAsia="en-US"/>
        </w:rPr>
      </w:pPr>
      <w:r w:rsidRPr="002F1E83">
        <w:rPr>
          <w:rFonts w:asciiTheme="minorHAnsi" w:hAnsiTheme="minorHAnsi" w:cs="Arial"/>
          <w:sz w:val="24"/>
          <w:szCs w:val="24"/>
          <w:lang w:val="en-US" w:eastAsia="en-US"/>
        </w:rPr>
        <w:t>Programul de monitorizare  prezentat</w:t>
      </w:r>
      <w:r w:rsidRPr="002F1E83">
        <w:rPr>
          <w:rFonts w:asciiTheme="minorHAnsi" w:hAnsiTheme="minorHAnsi" w:cs="Arial"/>
          <w:color w:val="FF0000"/>
          <w:sz w:val="24"/>
          <w:szCs w:val="24"/>
          <w:lang w:val="en-US" w:eastAsia="en-US"/>
        </w:rPr>
        <w:t xml:space="preserve"> </w:t>
      </w:r>
      <w:r w:rsidRPr="002F1E83">
        <w:rPr>
          <w:rFonts w:asciiTheme="minorHAnsi" w:hAnsiTheme="minorHAnsi" w:cs="Arial"/>
          <w:sz w:val="24"/>
          <w:szCs w:val="24"/>
          <w:lang w:val="en-US" w:eastAsia="en-US"/>
        </w:rPr>
        <w:t>cuprinde punct</w:t>
      </w:r>
      <w:r w:rsidR="00546FBF">
        <w:rPr>
          <w:rFonts w:asciiTheme="minorHAnsi" w:hAnsiTheme="minorHAnsi" w:cs="Arial"/>
          <w:sz w:val="24"/>
          <w:szCs w:val="24"/>
          <w:lang w:val="en-US" w:eastAsia="en-US"/>
        </w:rPr>
        <w:t>ele de prelevare, frecvența, indicatorii de ca</w:t>
      </w:r>
      <w:r w:rsidR="002B23EA">
        <w:rPr>
          <w:rFonts w:asciiTheme="minorHAnsi" w:hAnsiTheme="minorHAnsi" w:cs="Arial"/>
          <w:sz w:val="24"/>
          <w:szCs w:val="24"/>
          <w:lang w:val="en-US" w:eastAsia="en-US"/>
        </w:rPr>
        <w:t>litate măsurați, valorile limită</w:t>
      </w:r>
      <w:r w:rsidR="00546FBF">
        <w:rPr>
          <w:rFonts w:asciiTheme="minorHAnsi" w:hAnsiTheme="minorHAnsi" w:cs="Arial"/>
          <w:sz w:val="24"/>
          <w:szCs w:val="24"/>
          <w:lang w:val="en-US" w:eastAsia="en-US"/>
        </w:rPr>
        <w:t xml:space="preserve"> admise ș</w:t>
      </w:r>
      <w:r w:rsidRPr="002F1E83">
        <w:rPr>
          <w:rFonts w:asciiTheme="minorHAnsi" w:hAnsiTheme="minorHAnsi" w:cs="Arial"/>
          <w:sz w:val="24"/>
          <w:szCs w:val="24"/>
          <w:lang w:val="en-US" w:eastAsia="en-US"/>
        </w:rPr>
        <w:t>i metodele de analiza aplicate .</w:t>
      </w:r>
    </w:p>
    <w:p w:rsidR="00493F4B" w:rsidRDefault="00493F4B" w:rsidP="00465141">
      <w:pPr>
        <w:suppressAutoHyphens w:val="0"/>
        <w:jc w:val="both"/>
        <w:rPr>
          <w:rFonts w:asciiTheme="minorHAnsi" w:hAnsiTheme="minorHAnsi" w:cs="Arial"/>
          <w:sz w:val="24"/>
          <w:szCs w:val="24"/>
          <w:lang w:val="en-US" w:eastAsia="en-US"/>
        </w:rPr>
      </w:pPr>
      <w:r w:rsidRPr="002F1E83">
        <w:rPr>
          <w:rFonts w:asciiTheme="minorHAnsi" w:hAnsiTheme="minorHAnsi"/>
          <w:sz w:val="24"/>
          <w:szCs w:val="24"/>
          <w:lang w:val="en-US" w:eastAsia="en-US"/>
        </w:rPr>
        <w:tab/>
      </w:r>
      <w:r w:rsidRPr="002F1E83">
        <w:rPr>
          <w:rFonts w:asciiTheme="minorHAnsi" w:hAnsiTheme="minorHAnsi" w:cs="Arial"/>
          <w:sz w:val="24"/>
          <w:szCs w:val="24"/>
          <w:lang w:val="en-US" w:eastAsia="en-US"/>
        </w:rPr>
        <w:t xml:space="preserve">Monitorizarea se </w:t>
      </w:r>
      <w:r w:rsidR="00652CE2">
        <w:rPr>
          <w:rFonts w:asciiTheme="minorHAnsi" w:hAnsiTheme="minorHAnsi" w:cs="Arial"/>
          <w:sz w:val="24"/>
          <w:szCs w:val="24"/>
          <w:lang w:val="en-US" w:eastAsia="en-US"/>
        </w:rPr>
        <w:t>realizează</w:t>
      </w:r>
      <w:r w:rsidRPr="002F1E83">
        <w:rPr>
          <w:rFonts w:asciiTheme="minorHAnsi" w:hAnsiTheme="minorHAnsi" w:cs="Arial"/>
          <w:sz w:val="24"/>
          <w:szCs w:val="24"/>
          <w:lang w:val="en-US" w:eastAsia="en-US"/>
        </w:rPr>
        <w:t xml:space="preserve"> in laboratoare acreditate RENAR. </w:t>
      </w:r>
    </w:p>
    <w:p w:rsidR="000A3A38" w:rsidRDefault="000A3A38" w:rsidP="00465141">
      <w:pPr>
        <w:suppressAutoHyphens w:val="0"/>
        <w:jc w:val="both"/>
        <w:rPr>
          <w:rFonts w:asciiTheme="minorHAnsi" w:hAnsiTheme="minorHAnsi" w:cs="Arial"/>
          <w:sz w:val="24"/>
          <w:szCs w:val="24"/>
          <w:lang w:val="en-US" w:eastAsia="en-US"/>
        </w:rPr>
      </w:pPr>
    </w:p>
    <w:p w:rsidR="002B23EA" w:rsidRPr="00570620" w:rsidRDefault="002B23EA" w:rsidP="00465141">
      <w:pPr>
        <w:autoSpaceDE w:val="0"/>
        <w:autoSpaceDN w:val="0"/>
        <w:adjustRightInd w:val="0"/>
        <w:ind w:firstLine="284"/>
        <w:jc w:val="both"/>
        <w:rPr>
          <w:rFonts w:asciiTheme="minorHAnsi" w:eastAsiaTheme="minorHAnsi" w:hAnsiTheme="minorHAnsi" w:cs="TimesNewRomanPSMT"/>
          <w:b/>
          <w:sz w:val="24"/>
          <w:szCs w:val="24"/>
          <w:u w:val="single"/>
          <w:lang w:eastAsia="en-US"/>
        </w:rPr>
      </w:pPr>
      <w:r w:rsidRPr="00570620">
        <w:rPr>
          <w:rFonts w:asciiTheme="minorHAnsi" w:eastAsiaTheme="minorHAnsi" w:hAnsiTheme="minorHAnsi" w:cs="TimesNewRomanPSMT"/>
          <w:b/>
          <w:sz w:val="24"/>
          <w:szCs w:val="24"/>
          <w:u w:val="single"/>
          <w:lang w:eastAsia="en-US"/>
        </w:rPr>
        <w:t>Monitorizarea emisiilor in aer</w:t>
      </w:r>
    </w:p>
    <w:p w:rsidR="002B23EA" w:rsidRPr="00570620" w:rsidRDefault="002B23EA" w:rsidP="00465141">
      <w:pPr>
        <w:autoSpaceDE w:val="0"/>
        <w:autoSpaceDN w:val="0"/>
        <w:adjustRightInd w:val="0"/>
        <w:ind w:firstLine="284"/>
        <w:jc w:val="both"/>
        <w:rPr>
          <w:rFonts w:asciiTheme="minorHAnsi" w:hAnsiTheme="minorHAnsi"/>
          <w:sz w:val="24"/>
          <w:szCs w:val="24"/>
        </w:rPr>
      </w:pPr>
      <w:r w:rsidRPr="00570620">
        <w:rPr>
          <w:rFonts w:asciiTheme="minorHAnsi" w:hAnsiTheme="minorHAnsi"/>
          <w:sz w:val="24"/>
          <w:szCs w:val="24"/>
        </w:rPr>
        <w:t xml:space="preserve">BAT 24. Monitorizarea cantitatii de azot si fosfor total excretat </w:t>
      </w:r>
      <w:r w:rsidR="00955FD9">
        <w:rPr>
          <w:rFonts w:asciiTheme="minorHAnsi" w:hAnsiTheme="minorHAnsi"/>
          <w:sz w:val="24"/>
          <w:szCs w:val="24"/>
        </w:rPr>
        <w:t>rezultata din dejecț</w:t>
      </w:r>
      <w:r w:rsidRPr="00570620">
        <w:rPr>
          <w:rFonts w:asciiTheme="minorHAnsi" w:hAnsiTheme="minorHAnsi"/>
          <w:sz w:val="24"/>
          <w:szCs w:val="24"/>
        </w:rPr>
        <w:t xml:space="preserve">iile animaliere, prin utilizarea uneia dintre urmatoarele tehnici, cel </w:t>
      </w:r>
      <w:r w:rsidR="00205D0A">
        <w:rPr>
          <w:rFonts w:asciiTheme="minorHAnsi" w:hAnsiTheme="minorHAnsi"/>
          <w:sz w:val="24"/>
          <w:szCs w:val="24"/>
        </w:rPr>
        <w:t>puțin</w:t>
      </w:r>
      <w:r w:rsidRPr="00570620">
        <w:rPr>
          <w:rFonts w:asciiTheme="minorHAnsi" w:hAnsiTheme="minorHAnsi"/>
          <w:sz w:val="24"/>
          <w:szCs w:val="24"/>
        </w:rPr>
        <w:t xml:space="preserve"> cu frecven</w:t>
      </w:r>
      <w:r w:rsidR="00BC1C4F">
        <w:rPr>
          <w:rFonts w:asciiTheme="minorHAnsi" w:hAnsiTheme="minorHAnsi"/>
          <w:sz w:val="24"/>
          <w:szCs w:val="24"/>
        </w:rPr>
        <w:t>ț</w:t>
      </w:r>
      <w:r w:rsidRPr="00570620">
        <w:rPr>
          <w:rFonts w:asciiTheme="minorHAnsi" w:hAnsiTheme="minorHAnsi"/>
          <w:sz w:val="24"/>
          <w:szCs w:val="24"/>
        </w:rPr>
        <w:t>a indicat</w:t>
      </w:r>
      <w:r w:rsidR="00BC1C4F">
        <w:rPr>
          <w:rFonts w:asciiTheme="minorHAnsi" w:hAnsiTheme="minorHAnsi"/>
          <w:sz w:val="24"/>
          <w:szCs w:val="24"/>
        </w:rPr>
        <w:t>ă mai jos: o dată</w:t>
      </w:r>
      <w:r w:rsidRPr="00570620">
        <w:rPr>
          <w:rFonts w:asciiTheme="minorHAnsi" w:hAnsiTheme="minorHAnsi"/>
          <w:sz w:val="24"/>
          <w:szCs w:val="24"/>
        </w:rPr>
        <w:t xml:space="preserve"> pe an pentru fiecare categorie de animale</w:t>
      </w:r>
    </w:p>
    <w:p w:rsidR="002B23EA" w:rsidRPr="00570620" w:rsidRDefault="002B23EA" w:rsidP="00465141">
      <w:pPr>
        <w:autoSpaceDE w:val="0"/>
        <w:autoSpaceDN w:val="0"/>
        <w:adjustRightInd w:val="0"/>
        <w:ind w:firstLine="284"/>
        <w:jc w:val="both"/>
        <w:rPr>
          <w:rFonts w:asciiTheme="minorHAnsi" w:hAnsiTheme="minorHAnsi"/>
          <w:sz w:val="24"/>
          <w:szCs w:val="24"/>
        </w:rPr>
      </w:pPr>
      <w:r w:rsidRPr="00570620">
        <w:rPr>
          <w:rFonts w:asciiTheme="minorHAnsi" w:hAnsiTheme="minorHAnsi"/>
          <w:sz w:val="24"/>
          <w:szCs w:val="24"/>
        </w:rPr>
        <w:t>a Calculare prin utilizarea unui bilan</w:t>
      </w:r>
      <w:r w:rsidR="00BC1C4F">
        <w:rPr>
          <w:rFonts w:asciiTheme="minorHAnsi" w:hAnsiTheme="minorHAnsi"/>
          <w:sz w:val="24"/>
          <w:szCs w:val="24"/>
        </w:rPr>
        <w:t>ț</w:t>
      </w:r>
      <w:r w:rsidRPr="00570620">
        <w:rPr>
          <w:rFonts w:asciiTheme="minorHAnsi" w:hAnsiTheme="minorHAnsi"/>
          <w:sz w:val="24"/>
          <w:szCs w:val="24"/>
        </w:rPr>
        <w:t xml:space="preserve"> masic al azotului si fosforului bazat pe ratia alimentara, continutul de proteine brute al regimului alimentar, cantitatea totala de fosfor si performanta animalelor. </w:t>
      </w:r>
    </w:p>
    <w:p w:rsidR="002B23EA" w:rsidRPr="00570620" w:rsidRDefault="002B23EA" w:rsidP="00465141">
      <w:pPr>
        <w:autoSpaceDE w:val="0"/>
        <w:autoSpaceDN w:val="0"/>
        <w:adjustRightInd w:val="0"/>
        <w:ind w:firstLine="284"/>
        <w:jc w:val="both"/>
        <w:rPr>
          <w:rFonts w:asciiTheme="minorHAnsi" w:hAnsiTheme="minorHAnsi"/>
          <w:sz w:val="24"/>
          <w:szCs w:val="24"/>
        </w:rPr>
      </w:pPr>
      <w:r w:rsidRPr="00570620">
        <w:rPr>
          <w:rFonts w:asciiTheme="minorHAnsi" w:hAnsiTheme="minorHAnsi"/>
          <w:sz w:val="24"/>
          <w:szCs w:val="24"/>
        </w:rPr>
        <w:t xml:space="preserve"> b Estimare</w:t>
      </w:r>
      <w:r w:rsidR="00955FD9">
        <w:rPr>
          <w:rFonts w:asciiTheme="minorHAnsi" w:hAnsiTheme="minorHAnsi"/>
          <w:sz w:val="24"/>
          <w:szCs w:val="24"/>
        </w:rPr>
        <w:t xml:space="preserve"> prin utilizarea analizei dejecț</w:t>
      </w:r>
      <w:r w:rsidRPr="00570620">
        <w:rPr>
          <w:rFonts w:asciiTheme="minorHAnsi" w:hAnsiTheme="minorHAnsi"/>
          <w:sz w:val="24"/>
          <w:szCs w:val="24"/>
        </w:rPr>
        <w:t>iilor animaliere pentru continutul de azot total si de fosfor total.</w:t>
      </w:r>
    </w:p>
    <w:p w:rsidR="002B23EA" w:rsidRPr="00570620" w:rsidRDefault="002B23EA" w:rsidP="00465141">
      <w:pPr>
        <w:autoSpaceDE w:val="0"/>
        <w:autoSpaceDN w:val="0"/>
        <w:adjustRightInd w:val="0"/>
        <w:ind w:firstLine="284"/>
        <w:jc w:val="both"/>
        <w:rPr>
          <w:rFonts w:asciiTheme="minorHAnsi" w:hAnsiTheme="minorHAnsi"/>
          <w:b/>
          <w:sz w:val="24"/>
          <w:szCs w:val="24"/>
        </w:rPr>
      </w:pPr>
      <w:r w:rsidRPr="00570620">
        <w:rPr>
          <w:rFonts w:asciiTheme="minorHAnsi" w:hAnsiTheme="minorHAnsi"/>
          <w:b/>
          <w:sz w:val="24"/>
          <w:szCs w:val="24"/>
        </w:rPr>
        <w:t>Azotul total e</w:t>
      </w:r>
      <w:r w:rsidR="0017172D">
        <w:rPr>
          <w:rFonts w:asciiTheme="minorHAnsi" w:hAnsiTheme="minorHAnsi"/>
          <w:b/>
          <w:sz w:val="24"/>
          <w:szCs w:val="24"/>
        </w:rPr>
        <w:t>xcretat exprimat ca N nu va depăș</w:t>
      </w:r>
      <w:r w:rsidRPr="00570620">
        <w:rPr>
          <w:rFonts w:asciiTheme="minorHAnsi" w:hAnsiTheme="minorHAnsi"/>
          <w:b/>
          <w:sz w:val="24"/>
          <w:szCs w:val="24"/>
        </w:rPr>
        <w:t>i</w:t>
      </w:r>
      <w:r w:rsidR="0017172D">
        <w:rPr>
          <w:rFonts w:asciiTheme="minorHAnsi" w:hAnsiTheme="minorHAnsi"/>
          <w:b/>
          <w:sz w:val="24"/>
          <w:szCs w:val="24"/>
        </w:rPr>
        <w:t xml:space="preserve"> limita de 0.6 kgN excretat/spaț</w:t>
      </w:r>
      <w:r w:rsidRPr="00570620">
        <w:rPr>
          <w:rFonts w:asciiTheme="minorHAnsi" w:hAnsiTheme="minorHAnsi"/>
          <w:b/>
          <w:sz w:val="24"/>
          <w:szCs w:val="24"/>
        </w:rPr>
        <w:t>iu pentru animal/an</w:t>
      </w:r>
    </w:p>
    <w:p w:rsidR="002B23EA" w:rsidRPr="00570620" w:rsidRDefault="002B23EA" w:rsidP="00465141">
      <w:pPr>
        <w:autoSpaceDE w:val="0"/>
        <w:autoSpaceDN w:val="0"/>
        <w:adjustRightInd w:val="0"/>
        <w:ind w:firstLine="284"/>
        <w:jc w:val="both"/>
        <w:rPr>
          <w:rFonts w:asciiTheme="minorHAnsi" w:hAnsiTheme="minorHAnsi"/>
          <w:b/>
          <w:sz w:val="24"/>
          <w:szCs w:val="24"/>
        </w:rPr>
      </w:pPr>
      <w:r w:rsidRPr="00570620">
        <w:rPr>
          <w:rFonts w:asciiTheme="minorHAnsi" w:hAnsiTheme="minorHAnsi"/>
          <w:b/>
          <w:sz w:val="24"/>
          <w:szCs w:val="24"/>
        </w:rPr>
        <w:t>Fosfor total excretat exprimat P</w:t>
      </w:r>
      <w:r w:rsidRPr="00570620">
        <w:rPr>
          <w:rFonts w:asciiTheme="minorHAnsi" w:hAnsiTheme="minorHAnsi"/>
          <w:b/>
          <w:sz w:val="24"/>
          <w:szCs w:val="24"/>
          <w:vertAlign w:val="subscript"/>
        </w:rPr>
        <w:t>2</w:t>
      </w:r>
      <w:r w:rsidRPr="00570620">
        <w:rPr>
          <w:rFonts w:asciiTheme="minorHAnsi" w:hAnsiTheme="minorHAnsi"/>
          <w:b/>
          <w:sz w:val="24"/>
          <w:szCs w:val="24"/>
        </w:rPr>
        <w:t>O</w:t>
      </w:r>
      <w:r w:rsidRPr="00570620">
        <w:rPr>
          <w:rFonts w:asciiTheme="minorHAnsi" w:hAnsiTheme="minorHAnsi"/>
          <w:b/>
          <w:sz w:val="24"/>
          <w:szCs w:val="24"/>
          <w:vertAlign w:val="subscript"/>
        </w:rPr>
        <w:t>5</w:t>
      </w:r>
      <w:r w:rsidR="0017172D">
        <w:rPr>
          <w:rFonts w:asciiTheme="minorHAnsi" w:hAnsiTheme="minorHAnsi"/>
          <w:b/>
          <w:sz w:val="24"/>
          <w:szCs w:val="24"/>
        </w:rPr>
        <w:t xml:space="preserve"> nu va depă</w:t>
      </w:r>
      <w:r w:rsidRPr="00570620">
        <w:rPr>
          <w:rFonts w:asciiTheme="minorHAnsi" w:hAnsiTheme="minorHAnsi"/>
          <w:b/>
          <w:sz w:val="24"/>
          <w:szCs w:val="24"/>
        </w:rPr>
        <w:t>si limita de 0,25 kg de P</w:t>
      </w:r>
      <w:r w:rsidRPr="00570620">
        <w:rPr>
          <w:rFonts w:asciiTheme="minorHAnsi" w:hAnsiTheme="minorHAnsi"/>
          <w:b/>
          <w:sz w:val="24"/>
          <w:szCs w:val="24"/>
          <w:vertAlign w:val="subscript"/>
        </w:rPr>
        <w:t>2</w:t>
      </w:r>
      <w:r w:rsidRPr="00570620">
        <w:rPr>
          <w:rFonts w:asciiTheme="minorHAnsi" w:hAnsiTheme="minorHAnsi"/>
          <w:b/>
          <w:sz w:val="24"/>
          <w:szCs w:val="24"/>
        </w:rPr>
        <w:t>O</w:t>
      </w:r>
      <w:r w:rsidRPr="00570620">
        <w:rPr>
          <w:rFonts w:asciiTheme="minorHAnsi" w:hAnsiTheme="minorHAnsi"/>
          <w:b/>
          <w:sz w:val="24"/>
          <w:szCs w:val="24"/>
          <w:vertAlign w:val="subscript"/>
        </w:rPr>
        <w:t>5</w:t>
      </w:r>
      <w:r w:rsidRPr="00570620">
        <w:rPr>
          <w:rFonts w:asciiTheme="minorHAnsi" w:hAnsiTheme="minorHAnsi"/>
          <w:b/>
          <w:sz w:val="24"/>
          <w:szCs w:val="24"/>
        </w:rPr>
        <w:t xml:space="preserve"> excretat/spatiu pentru animal/an.</w:t>
      </w:r>
    </w:p>
    <w:p w:rsidR="002B23EA" w:rsidRPr="00570620" w:rsidRDefault="002B23EA" w:rsidP="00465141">
      <w:pPr>
        <w:autoSpaceDE w:val="0"/>
        <w:autoSpaceDN w:val="0"/>
        <w:adjustRightInd w:val="0"/>
        <w:ind w:firstLine="284"/>
        <w:jc w:val="both"/>
        <w:rPr>
          <w:rFonts w:asciiTheme="minorHAnsi" w:hAnsiTheme="minorHAnsi"/>
          <w:sz w:val="24"/>
          <w:szCs w:val="24"/>
        </w:rPr>
      </w:pPr>
      <w:r w:rsidRPr="00570620">
        <w:rPr>
          <w:rFonts w:asciiTheme="minorHAnsi" w:hAnsiTheme="minorHAnsi"/>
          <w:sz w:val="24"/>
          <w:szCs w:val="24"/>
        </w:rPr>
        <w:t>BAT 25. Moni</w:t>
      </w:r>
      <w:r w:rsidR="004C2C33">
        <w:rPr>
          <w:rFonts w:asciiTheme="minorHAnsi" w:hAnsiTheme="minorHAnsi"/>
          <w:sz w:val="24"/>
          <w:szCs w:val="24"/>
        </w:rPr>
        <w:t>torizarea emisiilor de amoniac î</w:t>
      </w:r>
      <w:r w:rsidRPr="00570620">
        <w:rPr>
          <w:rFonts w:asciiTheme="minorHAnsi" w:hAnsiTheme="minorHAnsi"/>
          <w:sz w:val="24"/>
          <w:szCs w:val="24"/>
        </w:rPr>
        <w:t>n aer prin utiliza</w:t>
      </w:r>
      <w:r w:rsidR="00955FD9">
        <w:rPr>
          <w:rFonts w:asciiTheme="minorHAnsi" w:hAnsiTheme="minorHAnsi"/>
          <w:sz w:val="24"/>
          <w:szCs w:val="24"/>
        </w:rPr>
        <w:t>rea uneia dintre urmă</w:t>
      </w:r>
      <w:r w:rsidRPr="00570620">
        <w:rPr>
          <w:rFonts w:asciiTheme="minorHAnsi" w:hAnsiTheme="minorHAnsi"/>
          <w:sz w:val="24"/>
          <w:szCs w:val="24"/>
        </w:rPr>
        <w:t xml:space="preserve">toarele tehnici, cel </w:t>
      </w:r>
      <w:r w:rsidR="00205D0A">
        <w:rPr>
          <w:rFonts w:asciiTheme="minorHAnsi" w:hAnsiTheme="minorHAnsi"/>
          <w:sz w:val="24"/>
          <w:szCs w:val="24"/>
        </w:rPr>
        <w:t>puțin</w:t>
      </w:r>
      <w:r w:rsidRPr="00570620">
        <w:rPr>
          <w:rFonts w:asciiTheme="minorHAnsi" w:hAnsiTheme="minorHAnsi"/>
          <w:sz w:val="24"/>
          <w:szCs w:val="24"/>
        </w:rPr>
        <w:t xml:space="preserve"> cu </w:t>
      </w:r>
      <w:r w:rsidR="00205D0A">
        <w:rPr>
          <w:rFonts w:asciiTheme="minorHAnsi" w:hAnsiTheme="minorHAnsi"/>
          <w:sz w:val="24"/>
          <w:szCs w:val="24"/>
        </w:rPr>
        <w:t>frecvența</w:t>
      </w:r>
      <w:r w:rsidR="00955FD9">
        <w:rPr>
          <w:rFonts w:asciiTheme="minorHAnsi" w:hAnsiTheme="minorHAnsi"/>
          <w:sz w:val="24"/>
          <w:szCs w:val="24"/>
        </w:rPr>
        <w:t xml:space="preserve"> indicată mai jos: o dată</w:t>
      </w:r>
      <w:r w:rsidRPr="00570620">
        <w:rPr>
          <w:rFonts w:asciiTheme="minorHAnsi" w:hAnsiTheme="minorHAnsi"/>
          <w:sz w:val="24"/>
          <w:szCs w:val="24"/>
        </w:rPr>
        <w:t xml:space="preserve"> pe an pentru fiecare categorie de animale</w:t>
      </w:r>
    </w:p>
    <w:tbl>
      <w:tblPr>
        <w:tblStyle w:val="TableGrid"/>
        <w:tblW w:w="0" w:type="auto"/>
        <w:tblLook w:val="04A0" w:firstRow="1" w:lastRow="0" w:firstColumn="1" w:lastColumn="0" w:noHBand="0" w:noVBand="1"/>
      </w:tblPr>
      <w:tblGrid>
        <w:gridCol w:w="3301"/>
        <w:gridCol w:w="3303"/>
        <w:gridCol w:w="3319"/>
      </w:tblGrid>
      <w:tr w:rsidR="002B23EA" w:rsidRPr="00570620" w:rsidTr="00A664E2">
        <w:tc>
          <w:tcPr>
            <w:tcW w:w="3379" w:type="dxa"/>
          </w:tcPr>
          <w:p w:rsidR="002B23EA" w:rsidRPr="00570620" w:rsidRDefault="002B23EA" w:rsidP="00465141">
            <w:pPr>
              <w:autoSpaceDE w:val="0"/>
              <w:autoSpaceDN w:val="0"/>
              <w:adjustRightInd w:val="0"/>
              <w:jc w:val="center"/>
              <w:rPr>
                <w:rFonts w:asciiTheme="minorHAnsi" w:hAnsiTheme="minorHAnsi"/>
                <w:b/>
                <w:sz w:val="24"/>
                <w:szCs w:val="24"/>
              </w:rPr>
            </w:pPr>
            <w:r w:rsidRPr="00570620">
              <w:rPr>
                <w:rFonts w:asciiTheme="minorHAnsi" w:hAnsiTheme="minorHAnsi"/>
                <w:b/>
                <w:sz w:val="24"/>
                <w:szCs w:val="24"/>
              </w:rPr>
              <w:t>TEHNICA</w:t>
            </w:r>
          </w:p>
        </w:tc>
        <w:tc>
          <w:tcPr>
            <w:tcW w:w="3379" w:type="dxa"/>
          </w:tcPr>
          <w:p w:rsidR="002B23EA" w:rsidRPr="00570620" w:rsidRDefault="00205D0A" w:rsidP="00465141">
            <w:pPr>
              <w:autoSpaceDE w:val="0"/>
              <w:autoSpaceDN w:val="0"/>
              <w:adjustRightInd w:val="0"/>
              <w:jc w:val="center"/>
              <w:rPr>
                <w:rFonts w:asciiTheme="minorHAnsi" w:hAnsiTheme="minorHAnsi"/>
                <w:b/>
                <w:sz w:val="24"/>
                <w:szCs w:val="24"/>
              </w:rPr>
            </w:pPr>
            <w:r>
              <w:rPr>
                <w:rFonts w:asciiTheme="minorHAnsi" w:hAnsiTheme="minorHAnsi"/>
                <w:b/>
                <w:sz w:val="24"/>
                <w:szCs w:val="24"/>
              </w:rPr>
              <w:t>FRECVENȚA</w:t>
            </w:r>
          </w:p>
        </w:tc>
        <w:tc>
          <w:tcPr>
            <w:tcW w:w="3379" w:type="dxa"/>
          </w:tcPr>
          <w:p w:rsidR="002B23EA" w:rsidRPr="00570620" w:rsidRDefault="002B23EA" w:rsidP="00465141">
            <w:pPr>
              <w:autoSpaceDE w:val="0"/>
              <w:autoSpaceDN w:val="0"/>
              <w:adjustRightInd w:val="0"/>
              <w:jc w:val="center"/>
              <w:rPr>
                <w:rFonts w:asciiTheme="minorHAnsi" w:hAnsiTheme="minorHAnsi"/>
                <w:b/>
                <w:sz w:val="24"/>
                <w:szCs w:val="24"/>
              </w:rPr>
            </w:pPr>
            <w:r w:rsidRPr="00570620">
              <w:rPr>
                <w:rFonts w:asciiTheme="minorHAnsi" w:hAnsiTheme="minorHAnsi"/>
                <w:b/>
                <w:sz w:val="24"/>
                <w:szCs w:val="24"/>
              </w:rPr>
              <w:t>APLICABILITATE</w:t>
            </w:r>
          </w:p>
        </w:tc>
      </w:tr>
      <w:tr w:rsidR="002B23EA" w:rsidRPr="00570620" w:rsidTr="00A664E2">
        <w:tc>
          <w:tcPr>
            <w:tcW w:w="3379" w:type="dxa"/>
          </w:tcPr>
          <w:p w:rsidR="002B23EA" w:rsidRPr="00570620" w:rsidRDefault="002B23EA" w:rsidP="00465141">
            <w:pPr>
              <w:autoSpaceDE w:val="0"/>
              <w:autoSpaceDN w:val="0"/>
              <w:adjustRightInd w:val="0"/>
              <w:jc w:val="both"/>
              <w:rPr>
                <w:rFonts w:asciiTheme="minorHAnsi" w:hAnsiTheme="minorHAnsi"/>
                <w:sz w:val="24"/>
                <w:szCs w:val="24"/>
              </w:rPr>
            </w:pPr>
            <w:r w:rsidRPr="00570620">
              <w:rPr>
                <w:rFonts w:asciiTheme="minorHAnsi" w:hAnsiTheme="minorHAnsi"/>
                <w:sz w:val="24"/>
                <w:szCs w:val="24"/>
              </w:rPr>
              <w:t>Estimare prin utilizarea bilantului masic bazat pe excretie si pe azotul total (sau azotul amo</w:t>
            </w:r>
            <w:r w:rsidR="00955FD9">
              <w:rPr>
                <w:rFonts w:asciiTheme="minorHAnsi" w:hAnsiTheme="minorHAnsi"/>
                <w:sz w:val="24"/>
                <w:szCs w:val="24"/>
              </w:rPr>
              <w:t>niacal total) prezent în fiecare etapă de gestionare a dejecț</w:t>
            </w:r>
            <w:r w:rsidRPr="00570620">
              <w:rPr>
                <w:rFonts w:asciiTheme="minorHAnsi" w:hAnsiTheme="minorHAnsi"/>
                <w:sz w:val="24"/>
                <w:szCs w:val="24"/>
              </w:rPr>
              <w:t>iilor animaliere.</w:t>
            </w:r>
          </w:p>
        </w:tc>
        <w:tc>
          <w:tcPr>
            <w:tcW w:w="3379" w:type="dxa"/>
          </w:tcPr>
          <w:p w:rsidR="002B23EA" w:rsidRPr="00570620" w:rsidRDefault="00955FD9" w:rsidP="00465141">
            <w:pPr>
              <w:autoSpaceDE w:val="0"/>
              <w:autoSpaceDN w:val="0"/>
              <w:adjustRightInd w:val="0"/>
              <w:jc w:val="both"/>
              <w:rPr>
                <w:rFonts w:asciiTheme="minorHAnsi" w:hAnsiTheme="minorHAnsi"/>
                <w:sz w:val="24"/>
                <w:szCs w:val="24"/>
              </w:rPr>
            </w:pPr>
            <w:r>
              <w:rPr>
                <w:rFonts w:asciiTheme="minorHAnsi" w:hAnsiTheme="minorHAnsi"/>
                <w:sz w:val="24"/>
                <w:szCs w:val="24"/>
              </w:rPr>
              <w:t>O dată</w:t>
            </w:r>
            <w:r w:rsidR="002B23EA" w:rsidRPr="00570620">
              <w:rPr>
                <w:rFonts w:asciiTheme="minorHAnsi" w:hAnsiTheme="minorHAnsi"/>
                <w:sz w:val="24"/>
                <w:szCs w:val="24"/>
              </w:rPr>
              <w:t xml:space="preserve"> pe an pentru fiecare categorie de animale</w:t>
            </w:r>
          </w:p>
        </w:tc>
        <w:tc>
          <w:tcPr>
            <w:tcW w:w="3379" w:type="dxa"/>
          </w:tcPr>
          <w:p w:rsidR="002B23EA" w:rsidRPr="00570620" w:rsidRDefault="00955FD9" w:rsidP="00465141">
            <w:pPr>
              <w:autoSpaceDE w:val="0"/>
              <w:autoSpaceDN w:val="0"/>
              <w:adjustRightInd w:val="0"/>
              <w:jc w:val="both"/>
              <w:rPr>
                <w:rFonts w:asciiTheme="minorHAnsi" w:hAnsiTheme="minorHAnsi"/>
                <w:sz w:val="24"/>
                <w:szCs w:val="24"/>
              </w:rPr>
            </w:pPr>
            <w:r>
              <w:rPr>
                <w:rFonts w:asciiTheme="minorHAnsi" w:hAnsiTheme="minorHAnsi"/>
                <w:sz w:val="24"/>
                <w:szCs w:val="24"/>
              </w:rPr>
              <w:t>General aplicabilă</w:t>
            </w:r>
          </w:p>
        </w:tc>
      </w:tr>
      <w:tr w:rsidR="002B23EA" w:rsidRPr="00570620" w:rsidTr="00A664E2">
        <w:tc>
          <w:tcPr>
            <w:tcW w:w="3379" w:type="dxa"/>
          </w:tcPr>
          <w:p w:rsidR="002B23EA" w:rsidRPr="00570620" w:rsidRDefault="002B23EA" w:rsidP="00465141">
            <w:pPr>
              <w:autoSpaceDE w:val="0"/>
              <w:autoSpaceDN w:val="0"/>
              <w:adjustRightInd w:val="0"/>
              <w:jc w:val="both"/>
              <w:rPr>
                <w:rFonts w:asciiTheme="minorHAnsi" w:hAnsiTheme="minorHAnsi"/>
                <w:sz w:val="24"/>
                <w:szCs w:val="24"/>
              </w:rPr>
            </w:pPr>
            <w:r w:rsidRPr="00570620">
              <w:rPr>
                <w:rFonts w:asciiTheme="minorHAnsi" w:hAnsiTheme="minorHAnsi"/>
                <w:sz w:val="24"/>
                <w:szCs w:val="24"/>
              </w:rPr>
              <w:t>Estimare prin utilizarea factorilor de emisie</w:t>
            </w:r>
          </w:p>
        </w:tc>
        <w:tc>
          <w:tcPr>
            <w:tcW w:w="3379" w:type="dxa"/>
          </w:tcPr>
          <w:p w:rsidR="002B23EA" w:rsidRPr="00570620" w:rsidRDefault="00955FD9" w:rsidP="00465141">
            <w:pPr>
              <w:autoSpaceDE w:val="0"/>
              <w:autoSpaceDN w:val="0"/>
              <w:adjustRightInd w:val="0"/>
              <w:jc w:val="both"/>
              <w:rPr>
                <w:rFonts w:asciiTheme="minorHAnsi" w:hAnsiTheme="minorHAnsi"/>
                <w:sz w:val="24"/>
                <w:szCs w:val="24"/>
              </w:rPr>
            </w:pPr>
            <w:r>
              <w:rPr>
                <w:rFonts w:asciiTheme="minorHAnsi" w:hAnsiTheme="minorHAnsi"/>
                <w:sz w:val="24"/>
                <w:szCs w:val="24"/>
              </w:rPr>
              <w:t>O dată</w:t>
            </w:r>
            <w:r w:rsidR="002B23EA" w:rsidRPr="00570620">
              <w:rPr>
                <w:rFonts w:asciiTheme="minorHAnsi" w:hAnsiTheme="minorHAnsi"/>
                <w:sz w:val="24"/>
                <w:szCs w:val="24"/>
              </w:rPr>
              <w:t xml:space="preserve"> pe an pentru fiecare categorie de animale</w:t>
            </w:r>
          </w:p>
        </w:tc>
        <w:tc>
          <w:tcPr>
            <w:tcW w:w="3379" w:type="dxa"/>
          </w:tcPr>
          <w:p w:rsidR="002B23EA" w:rsidRPr="00570620" w:rsidRDefault="002B23EA" w:rsidP="00465141">
            <w:pPr>
              <w:autoSpaceDE w:val="0"/>
              <w:autoSpaceDN w:val="0"/>
              <w:adjustRightInd w:val="0"/>
              <w:jc w:val="both"/>
              <w:rPr>
                <w:rFonts w:asciiTheme="minorHAnsi" w:hAnsiTheme="minorHAnsi"/>
                <w:sz w:val="24"/>
                <w:szCs w:val="24"/>
              </w:rPr>
            </w:pPr>
            <w:r w:rsidRPr="00570620">
              <w:rPr>
                <w:rFonts w:asciiTheme="minorHAnsi" w:hAnsiTheme="minorHAnsi"/>
                <w:sz w:val="24"/>
                <w:szCs w:val="24"/>
              </w:rPr>
              <w:t>General aplic</w:t>
            </w:r>
            <w:r w:rsidR="00955FD9">
              <w:rPr>
                <w:rFonts w:asciiTheme="minorHAnsi" w:hAnsiTheme="minorHAnsi"/>
                <w:sz w:val="24"/>
                <w:szCs w:val="24"/>
              </w:rPr>
              <w:t>abilă</w:t>
            </w:r>
          </w:p>
        </w:tc>
      </w:tr>
    </w:tbl>
    <w:p w:rsidR="002B23EA" w:rsidRPr="00570620" w:rsidRDefault="002B23EA" w:rsidP="00465141">
      <w:pPr>
        <w:tabs>
          <w:tab w:val="left" w:pos="4335"/>
        </w:tabs>
        <w:autoSpaceDE w:val="0"/>
        <w:autoSpaceDN w:val="0"/>
        <w:adjustRightInd w:val="0"/>
        <w:jc w:val="both"/>
        <w:rPr>
          <w:rFonts w:asciiTheme="minorHAnsi" w:eastAsiaTheme="minorHAnsi" w:hAnsiTheme="minorHAnsi" w:cs="TimesNewRomanPSMT"/>
          <w:b/>
          <w:sz w:val="24"/>
          <w:szCs w:val="24"/>
          <w:lang w:eastAsia="en-US"/>
        </w:rPr>
      </w:pPr>
      <w:r w:rsidRPr="00570620">
        <w:rPr>
          <w:rFonts w:asciiTheme="minorHAnsi" w:eastAsiaTheme="minorHAnsi" w:hAnsiTheme="minorHAnsi" w:cs="TimesNewRomanPSMT"/>
          <w:b/>
          <w:sz w:val="24"/>
          <w:szCs w:val="24"/>
          <w:lang w:eastAsia="en-US"/>
        </w:rPr>
        <w:t>Amoniacul exprimat ca NH</w:t>
      </w:r>
      <w:r w:rsidRPr="00570620">
        <w:rPr>
          <w:rFonts w:asciiTheme="minorHAnsi" w:eastAsiaTheme="minorHAnsi" w:hAnsiTheme="minorHAnsi" w:cs="TimesNewRomanPSMT"/>
          <w:b/>
          <w:sz w:val="24"/>
          <w:szCs w:val="24"/>
          <w:vertAlign w:val="subscript"/>
          <w:lang w:eastAsia="en-US"/>
        </w:rPr>
        <w:t>3</w:t>
      </w:r>
      <w:r w:rsidRPr="00570620">
        <w:rPr>
          <w:rFonts w:asciiTheme="minorHAnsi" w:eastAsiaTheme="minorHAnsi" w:hAnsiTheme="minorHAnsi" w:cs="TimesNewRomanPSMT"/>
          <w:b/>
          <w:sz w:val="24"/>
          <w:szCs w:val="24"/>
          <w:lang w:eastAsia="en-US"/>
        </w:rPr>
        <w:t xml:space="preserve"> se va </w:t>
      </w:r>
      <w:r w:rsidR="004C2C33">
        <w:rPr>
          <w:rFonts w:asciiTheme="minorHAnsi" w:eastAsiaTheme="minorHAnsi" w:hAnsiTheme="minorHAnsi" w:cs="TimesNewRomanPSMT"/>
          <w:b/>
          <w:sz w:val="24"/>
          <w:szCs w:val="24"/>
          <w:lang w:eastAsia="en-US"/>
        </w:rPr>
        <w:t>încadra î</w:t>
      </w:r>
      <w:r w:rsidR="00205D0A">
        <w:rPr>
          <w:rFonts w:asciiTheme="minorHAnsi" w:eastAsiaTheme="minorHAnsi" w:hAnsiTheme="minorHAnsi" w:cs="TimesNewRomanPSMT"/>
          <w:b/>
          <w:sz w:val="24"/>
          <w:szCs w:val="24"/>
          <w:lang w:eastAsia="en-US"/>
        </w:rPr>
        <w:t>n limitele prevă</w:t>
      </w:r>
      <w:r w:rsidRPr="00570620">
        <w:rPr>
          <w:rFonts w:asciiTheme="minorHAnsi" w:eastAsiaTheme="minorHAnsi" w:hAnsiTheme="minorHAnsi" w:cs="TimesNewRomanPSMT"/>
          <w:b/>
          <w:sz w:val="24"/>
          <w:szCs w:val="24"/>
          <w:lang w:eastAsia="en-US"/>
        </w:rPr>
        <w:t>zute de BAT, respectiv 0.01-0.08 kg NH</w:t>
      </w:r>
      <w:r w:rsidRPr="00570620">
        <w:rPr>
          <w:rFonts w:asciiTheme="minorHAnsi" w:eastAsiaTheme="minorHAnsi" w:hAnsiTheme="minorHAnsi" w:cs="TimesNewRomanPSMT"/>
          <w:b/>
          <w:sz w:val="24"/>
          <w:szCs w:val="24"/>
          <w:vertAlign w:val="subscript"/>
          <w:lang w:eastAsia="en-US"/>
        </w:rPr>
        <w:t>3</w:t>
      </w:r>
      <w:r w:rsidR="00205D0A">
        <w:rPr>
          <w:rFonts w:asciiTheme="minorHAnsi" w:eastAsiaTheme="minorHAnsi" w:hAnsiTheme="minorHAnsi" w:cs="TimesNewRomanPSMT"/>
          <w:b/>
          <w:sz w:val="24"/>
          <w:szCs w:val="24"/>
          <w:lang w:eastAsia="en-US"/>
        </w:rPr>
        <w:t>/spaț</w:t>
      </w:r>
      <w:r w:rsidRPr="00570620">
        <w:rPr>
          <w:rFonts w:asciiTheme="minorHAnsi" w:eastAsiaTheme="minorHAnsi" w:hAnsiTheme="minorHAnsi" w:cs="TimesNewRomanPSMT"/>
          <w:b/>
          <w:sz w:val="24"/>
          <w:szCs w:val="24"/>
          <w:lang w:eastAsia="en-US"/>
        </w:rPr>
        <w:t>iu pentru animal/an.</w:t>
      </w:r>
    </w:p>
    <w:p w:rsidR="002B23EA" w:rsidRDefault="002B23EA" w:rsidP="00465141">
      <w:pPr>
        <w:suppressAutoHyphens w:val="0"/>
        <w:autoSpaceDE w:val="0"/>
        <w:autoSpaceDN w:val="0"/>
        <w:adjustRightInd w:val="0"/>
        <w:jc w:val="both"/>
        <w:rPr>
          <w:rFonts w:asciiTheme="minorHAnsi" w:hAnsiTheme="minorHAnsi"/>
          <w:sz w:val="24"/>
          <w:szCs w:val="24"/>
        </w:rPr>
      </w:pPr>
    </w:p>
    <w:p w:rsidR="005E6359" w:rsidRDefault="005E6359" w:rsidP="00465141">
      <w:pPr>
        <w:suppressAutoHyphens w:val="0"/>
        <w:autoSpaceDE w:val="0"/>
        <w:autoSpaceDN w:val="0"/>
        <w:adjustRightInd w:val="0"/>
        <w:jc w:val="both"/>
        <w:rPr>
          <w:rFonts w:asciiTheme="minorHAnsi" w:hAnsiTheme="minorHAnsi"/>
          <w:sz w:val="24"/>
          <w:szCs w:val="24"/>
        </w:rPr>
      </w:pPr>
    </w:p>
    <w:p w:rsidR="005E6359" w:rsidRPr="00570620" w:rsidRDefault="005E6359" w:rsidP="00465141">
      <w:pPr>
        <w:suppressAutoHyphens w:val="0"/>
        <w:autoSpaceDE w:val="0"/>
        <w:autoSpaceDN w:val="0"/>
        <w:adjustRightInd w:val="0"/>
        <w:jc w:val="both"/>
        <w:rPr>
          <w:rFonts w:asciiTheme="minorHAnsi" w:hAnsiTheme="minorHAnsi"/>
          <w:sz w:val="24"/>
          <w:szCs w:val="24"/>
        </w:rPr>
      </w:pPr>
    </w:p>
    <w:p w:rsidR="002B23EA" w:rsidRPr="00570620" w:rsidRDefault="002B23EA" w:rsidP="00465141">
      <w:pPr>
        <w:suppressAutoHyphens w:val="0"/>
        <w:autoSpaceDE w:val="0"/>
        <w:autoSpaceDN w:val="0"/>
        <w:adjustRightInd w:val="0"/>
        <w:jc w:val="both"/>
        <w:rPr>
          <w:rFonts w:asciiTheme="minorHAnsi" w:hAnsiTheme="minorHAnsi"/>
          <w:sz w:val="24"/>
          <w:szCs w:val="24"/>
        </w:rPr>
      </w:pPr>
      <w:r w:rsidRPr="00570620">
        <w:rPr>
          <w:rFonts w:asciiTheme="minorHAnsi" w:hAnsiTheme="minorHAnsi"/>
          <w:sz w:val="24"/>
          <w:szCs w:val="24"/>
        </w:rPr>
        <w:lastRenderedPageBreak/>
        <w:t xml:space="preserve">BAT 27. Monitorizarea emisiilor de pulberi generate de fiecare </w:t>
      </w:r>
      <w:r w:rsidR="00205D0A">
        <w:rPr>
          <w:rFonts w:asciiTheme="minorHAnsi" w:hAnsiTheme="minorHAnsi"/>
          <w:sz w:val="24"/>
          <w:szCs w:val="24"/>
        </w:rPr>
        <w:t>adăpost</w:t>
      </w:r>
      <w:r w:rsidRPr="00570620">
        <w:rPr>
          <w:rFonts w:asciiTheme="minorHAnsi" w:hAnsiTheme="minorHAnsi"/>
          <w:sz w:val="24"/>
          <w:szCs w:val="24"/>
        </w:rPr>
        <w:t xml:space="preserve"> pentru animale, prin utilizarea uneia dintre urmatoarele tehnici, cel </w:t>
      </w:r>
      <w:r w:rsidR="00205D0A">
        <w:rPr>
          <w:rFonts w:asciiTheme="minorHAnsi" w:hAnsiTheme="minorHAnsi"/>
          <w:sz w:val="24"/>
          <w:szCs w:val="24"/>
        </w:rPr>
        <w:t>puțin</w:t>
      </w:r>
      <w:r w:rsidRPr="00570620">
        <w:rPr>
          <w:rFonts w:asciiTheme="minorHAnsi" w:hAnsiTheme="minorHAnsi"/>
          <w:sz w:val="24"/>
          <w:szCs w:val="24"/>
        </w:rPr>
        <w:t xml:space="preserve"> cu </w:t>
      </w:r>
      <w:r w:rsidR="00205D0A">
        <w:rPr>
          <w:rFonts w:asciiTheme="minorHAnsi" w:hAnsiTheme="minorHAnsi"/>
          <w:sz w:val="24"/>
          <w:szCs w:val="24"/>
        </w:rPr>
        <w:t>frecvența</w:t>
      </w:r>
      <w:r w:rsidRPr="00570620">
        <w:rPr>
          <w:rFonts w:asciiTheme="minorHAnsi" w:hAnsiTheme="minorHAnsi"/>
          <w:sz w:val="24"/>
          <w:szCs w:val="24"/>
        </w:rPr>
        <w:t xml:space="preserve"> indicata mai jos</w:t>
      </w:r>
    </w:p>
    <w:tbl>
      <w:tblPr>
        <w:tblStyle w:val="TableGrid"/>
        <w:tblW w:w="0" w:type="auto"/>
        <w:tblLook w:val="04A0" w:firstRow="1" w:lastRow="0" w:firstColumn="1" w:lastColumn="0" w:noHBand="0" w:noVBand="1"/>
      </w:tblPr>
      <w:tblGrid>
        <w:gridCol w:w="3310"/>
        <w:gridCol w:w="1760"/>
        <w:gridCol w:w="4853"/>
      </w:tblGrid>
      <w:tr w:rsidR="002B23EA" w:rsidRPr="00570620" w:rsidTr="004C2C33">
        <w:tc>
          <w:tcPr>
            <w:tcW w:w="3310" w:type="dxa"/>
          </w:tcPr>
          <w:p w:rsidR="002B23EA" w:rsidRPr="00570620" w:rsidRDefault="002B23EA" w:rsidP="00465141">
            <w:pPr>
              <w:autoSpaceDE w:val="0"/>
              <w:autoSpaceDN w:val="0"/>
              <w:adjustRightInd w:val="0"/>
              <w:jc w:val="center"/>
              <w:rPr>
                <w:rFonts w:asciiTheme="minorHAnsi" w:hAnsiTheme="minorHAnsi"/>
                <w:b/>
                <w:sz w:val="24"/>
                <w:szCs w:val="24"/>
              </w:rPr>
            </w:pPr>
            <w:r w:rsidRPr="00570620">
              <w:rPr>
                <w:rFonts w:asciiTheme="minorHAnsi" w:hAnsiTheme="minorHAnsi"/>
                <w:b/>
                <w:sz w:val="24"/>
                <w:szCs w:val="24"/>
              </w:rPr>
              <w:t>TEHNICA</w:t>
            </w:r>
          </w:p>
        </w:tc>
        <w:tc>
          <w:tcPr>
            <w:tcW w:w="1760" w:type="dxa"/>
          </w:tcPr>
          <w:p w:rsidR="002B23EA" w:rsidRPr="00570620" w:rsidRDefault="00205D0A" w:rsidP="00465141">
            <w:pPr>
              <w:autoSpaceDE w:val="0"/>
              <w:autoSpaceDN w:val="0"/>
              <w:adjustRightInd w:val="0"/>
              <w:jc w:val="center"/>
              <w:rPr>
                <w:rFonts w:asciiTheme="minorHAnsi" w:hAnsiTheme="minorHAnsi"/>
                <w:b/>
                <w:sz w:val="24"/>
                <w:szCs w:val="24"/>
              </w:rPr>
            </w:pPr>
            <w:r>
              <w:rPr>
                <w:rFonts w:asciiTheme="minorHAnsi" w:hAnsiTheme="minorHAnsi"/>
                <w:b/>
                <w:sz w:val="24"/>
                <w:szCs w:val="24"/>
              </w:rPr>
              <w:t>FRECVENȚA</w:t>
            </w:r>
          </w:p>
        </w:tc>
        <w:tc>
          <w:tcPr>
            <w:tcW w:w="4853" w:type="dxa"/>
          </w:tcPr>
          <w:p w:rsidR="002B23EA" w:rsidRPr="00570620" w:rsidRDefault="002B23EA" w:rsidP="00465141">
            <w:pPr>
              <w:autoSpaceDE w:val="0"/>
              <w:autoSpaceDN w:val="0"/>
              <w:adjustRightInd w:val="0"/>
              <w:jc w:val="center"/>
              <w:rPr>
                <w:rFonts w:asciiTheme="minorHAnsi" w:hAnsiTheme="minorHAnsi"/>
                <w:b/>
                <w:sz w:val="24"/>
                <w:szCs w:val="24"/>
              </w:rPr>
            </w:pPr>
            <w:r w:rsidRPr="00570620">
              <w:rPr>
                <w:rFonts w:asciiTheme="minorHAnsi" w:hAnsiTheme="minorHAnsi"/>
                <w:b/>
                <w:sz w:val="24"/>
                <w:szCs w:val="24"/>
              </w:rPr>
              <w:t>APLICABILITATE</w:t>
            </w:r>
          </w:p>
        </w:tc>
      </w:tr>
      <w:tr w:rsidR="002B23EA" w:rsidRPr="00570620" w:rsidTr="004C2C33">
        <w:tc>
          <w:tcPr>
            <w:tcW w:w="3310" w:type="dxa"/>
          </w:tcPr>
          <w:p w:rsidR="002B23EA" w:rsidRPr="00570620" w:rsidRDefault="00955FD9" w:rsidP="00465141">
            <w:pPr>
              <w:autoSpaceDE w:val="0"/>
              <w:autoSpaceDN w:val="0"/>
              <w:adjustRightInd w:val="0"/>
              <w:jc w:val="both"/>
              <w:rPr>
                <w:rFonts w:asciiTheme="minorHAnsi" w:hAnsiTheme="minorHAnsi"/>
                <w:sz w:val="24"/>
                <w:szCs w:val="24"/>
              </w:rPr>
            </w:pPr>
            <w:r>
              <w:rPr>
                <w:rFonts w:asciiTheme="minorHAnsi" w:hAnsiTheme="minorHAnsi"/>
                <w:sz w:val="24"/>
                <w:szCs w:val="24"/>
              </w:rPr>
              <w:t>Calculare prin mă</w:t>
            </w:r>
            <w:r w:rsidR="002B23EA" w:rsidRPr="00570620">
              <w:rPr>
                <w:rFonts w:asciiTheme="minorHAnsi" w:hAnsiTheme="minorHAnsi"/>
                <w:sz w:val="24"/>
                <w:szCs w:val="24"/>
              </w:rPr>
              <w:t xml:space="preserve">surarea </w:t>
            </w:r>
            <w:r w:rsidR="00205D0A">
              <w:rPr>
                <w:rFonts w:asciiTheme="minorHAnsi" w:hAnsiTheme="minorHAnsi"/>
                <w:sz w:val="24"/>
                <w:szCs w:val="24"/>
              </w:rPr>
              <w:t>concentratiei de pulberi ș</w:t>
            </w:r>
            <w:r w:rsidR="002B23EA" w:rsidRPr="00570620">
              <w:rPr>
                <w:rFonts w:asciiTheme="minorHAnsi" w:hAnsiTheme="minorHAnsi"/>
                <w:sz w:val="24"/>
                <w:szCs w:val="24"/>
              </w:rPr>
              <w:t xml:space="preserve">i a ratei de </w:t>
            </w:r>
            <w:r w:rsidR="00205D0A">
              <w:rPr>
                <w:rFonts w:asciiTheme="minorHAnsi" w:hAnsiTheme="minorHAnsi"/>
                <w:sz w:val="24"/>
                <w:szCs w:val="24"/>
              </w:rPr>
              <w:t>ventilație</w:t>
            </w:r>
            <w:r w:rsidR="002B23EA" w:rsidRPr="00570620">
              <w:rPr>
                <w:rFonts w:asciiTheme="minorHAnsi" w:hAnsiTheme="minorHAnsi"/>
                <w:sz w:val="24"/>
                <w:szCs w:val="24"/>
              </w:rPr>
              <w:t xml:space="preserve"> prin utilizarea metodelor standard EN sau a altor met</w:t>
            </w:r>
            <w:r w:rsidR="00205D0A">
              <w:rPr>
                <w:rFonts w:asciiTheme="minorHAnsi" w:hAnsiTheme="minorHAnsi"/>
                <w:sz w:val="24"/>
                <w:szCs w:val="24"/>
              </w:rPr>
              <w:t>ode (ISO, nationale sau internaț</w:t>
            </w:r>
            <w:r w:rsidR="002B23EA" w:rsidRPr="00570620">
              <w:rPr>
                <w:rFonts w:asciiTheme="minorHAnsi" w:hAnsiTheme="minorHAnsi"/>
                <w:sz w:val="24"/>
                <w:szCs w:val="24"/>
              </w:rPr>
              <w:t>ionale) car</w:t>
            </w:r>
            <w:r w:rsidR="00205D0A">
              <w:rPr>
                <w:rFonts w:asciiTheme="minorHAnsi" w:hAnsiTheme="minorHAnsi"/>
                <w:sz w:val="24"/>
                <w:szCs w:val="24"/>
              </w:rPr>
              <w:t>e asigură date de o calitate stiințifică echivalentă</w:t>
            </w:r>
          </w:p>
        </w:tc>
        <w:tc>
          <w:tcPr>
            <w:tcW w:w="1760" w:type="dxa"/>
          </w:tcPr>
          <w:p w:rsidR="002B23EA" w:rsidRPr="00570620" w:rsidRDefault="00205D0A" w:rsidP="00465141">
            <w:pPr>
              <w:autoSpaceDE w:val="0"/>
              <w:autoSpaceDN w:val="0"/>
              <w:adjustRightInd w:val="0"/>
              <w:jc w:val="both"/>
              <w:rPr>
                <w:rFonts w:asciiTheme="minorHAnsi" w:hAnsiTheme="minorHAnsi"/>
                <w:sz w:val="24"/>
                <w:szCs w:val="24"/>
              </w:rPr>
            </w:pPr>
            <w:r>
              <w:rPr>
                <w:rFonts w:asciiTheme="minorHAnsi" w:hAnsiTheme="minorHAnsi"/>
                <w:sz w:val="24"/>
                <w:szCs w:val="24"/>
              </w:rPr>
              <w:t>O dată</w:t>
            </w:r>
            <w:r w:rsidR="002B23EA" w:rsidRPr="00570620">
              <w:rPr>
                <w:rFonts w:asciiTheme="minorHAnsi" w:hAnsiTheme="minorHAnsi"/>
                <w:sz w:val="24"/>
                <w:szCs w:val="24"/>
              </w:rPr>
              <w:t xml:space="preserve"> pe an</w:t>
            </w:r>
          </w:p>
        </w:tc>
        <w:tc>
          <w:tcPr>
            <w:tcW w:w="4853" w:type="dxa"/>
          </w:tcPr>
          <w:p w:rsidR="002B23EA" w:rsidRPr="00570620" w:rsidRDefault="00205D0A" w:rsidP="00465141">
            <w:pPr>
              <w:autoSpaceDE w:val="0"/>
              <w:autoSpaceDN w:val="0"/>
              <w:adjustRightInd w:val="0"/>
              <w:jc w:val="both"/>
              <w:rPr>
                <w:rFonts w:asciiTheme="minorHAnsi" w:hAnsiTheme="minorHAnsi"/>
                <w:sz w:val="24"/>
                <w:szCs w:val="24"/>
              </w:rPr>
            </w:pPr>
            <w:r>
              <w:rPr>
                <w:rFonts w:asciiTheme="minorHAnsi" w:hAnsiTheme="minorHAnsi"/>
                <w:sz w:val="24"/>
                <w:szCs w:val="24"/>
              </w:rPr>
              <w:t>Aplicabilă</w:t>
            </w:r>
            <w:r w:rsidR="002B23EA" w:rsidRPr="00570620">
              <w:rPr>
                <w:rFonts w:asciiTheme="minorHAnsi" w:hAnsiTheme="minorHAnsi"/>
                <w:sz w:val="24"/>
                <w:szCs w:val="24"/>
              </w:rPr>
              <w:t xml:space="preserve"> numai pentru emisiile de pulberi provenite din </w:t>
            </w:r>
            <w:r>
              <w:rPr>
                <w:rFonts w:asciiTheme="minorHAnsi" w:hAnsiTheme="minorHAnsi"/>
                <w:sz w:val="24"/>
                <w:szCs w:val="24"/>
              </w:rPr>
              <w:t>adăpost</w:t>
            </w:r>
            <w:r w:rsidR="002B23EA" w:rsidRPr="00570620">
              <w:rPr>
                <w:rFonts w:asciiTheme="minorHAnsi" w:hAnsiTheme="minorHAnsi"/>
                <w:sz w:val="24"/>
                <w:szCs w:val="24"/>
              </w:rPr>
              <w:t xml:space="preserve">urile pentru animale. </w:t>
            </w:r>
          </w:p>
        </w:tc>
      </w:tr>
      <w:tr w:rsidR="002B23EA" w:rsidRPr="00570620" w:rsidTr="004C2C33">
        <w:tc>
          <w:tcPr>
            <w:tcW w:w="3310" w:type="dxa"/>
          </w:tcPr>
          <w:p w:rsidR="002B23EA" w:rsidRPr="00570620" w:rsidRDefault="002B23EA" w:rsidP="00465141">
            <w:pPr>
              <w:autoSpaceDE w:val="0"/>
              <w:autoSpaceDN w:val="0"/>
              <w:adjustRightInd w:val="0"/>
              <w:jc w:val="both"/>
              <w:rPr>
                <w:rFonts w:asciiTheme="minorHAnsi" w:hAnsiTheme="minorHAnsi"/>
                <w:sz w:val="24"/>
                <w:szCs w:val="24"/>
              </w:rPr>
            </w:pPr>
            <w:r w:rsidRPr="00570620">
              <w:rPr>
                <w:rFonts w:asciiTheme="minorHAnsi" w:hAnsiTheme="minorHAnsi"/>
                <w:sz w:val="24"/>
                <w:szCs w:val="24"/>
              </w:rPr>
              <w:t>Estimare prin utilizarea factorilor de emisie</w:t>
            </w:r>
          </w:p>
        </w:tc>
        <w:tc>
          <w:tcPr>
            <w:tcW w:w="1760" w:type="dxa"/>
          </w:tcPr>
          <w:p w:rsidR="002B23EA" w:rsidRPr="00570620" w:rsidRDefault="00205D0A" w:rsidP="00465141">
            <w:pPr>
              <w:autoSpaceDE w:val="0"/>
              <w:autoSpaceDN w:val="0"/>
              <w:adjustRightInd w:val="0"/>
              <w:jc w:val="both"/>
              <w:rPr>
                <w:rFonts w:asciiTheme="minorHAnsi" w:hAnsiTheme="minorHAnsi"/>
                <w:sz w:val="24"/>
                <w:szCs w:val="24"/>
              </w:rPr>
            </w:pPr>
            <w:r>
              <w:rPr>
                <w:rFonts w:asciiTheme="minorHAnsi" w:hAnsiTheme="minorHAnsi"/>
                <w:sz w:val="24"/>
                <w:szCs w:val="24"/>
              </w:rPr>
              <w:t>O dată</w:t>
            </w:r>
            <w:r w:rsidR="002B23EA" w:rsidRPr="00570620">
              <w:rPr>
                <w:rFonts w:asciiTheme="minorHAnsi" w:hAnsiTheme="minorHAnsi"/>
                <w:sz w:val="24"/>
                <w:szCs w:val="24"/>
              </w:rPr>
              <w:t xml:space="preserve"> pe an</w:t>
            </w:r>
          </w:p>
        </w:tc>
        <w:tc>
          <w:tcPr>
            <w:tcW w:w="4853" w:type="dxa"/>
          </w:tcPr>
          <w:p w:rsidR="002B23EA" w:rsidRPr="00570620" w:rsidRDefault="002B23EA" w:rsidP="00205D0A">
            <w:pPr>
              <w:autoSpaceDE w:val="0"/>
              <w:autoSpaceDN w:val="0"/>
              <w:adjustRightInd w:val="0"/>
              <w:jc w:val="both"/>
              <w:rPr>
                <w:rFonts w:asciiTheme="minorHAnsi" w:hAnsiTheme="minorHAnsi"/>
                <w:sz w:val="24"/>
                <w:szCs w:val="24"/>
              </w:rPr>
            </w:pPr>
            <w:r w:rsidRPr="00570620">
              <w:rPr>
                <w:rFonts w:asciiTheme="minorHAnsi" w:hAnsiTheme="minorHAnsi"/>
                <w:sz w:val="24"/>
                <w:szCs w:val="24"/>
              </w:rPr>
              <w:t>Din cauza costurilor de stabilire a factorilor de emisie,</w:t>
            </w:r>
            <w:r w:rsidR="00205D0A">
              <w:rPr>
                <w:rFonts w:asciiTheme="minorHAnsi" w:hAnsiTheme="minorHAnsi"/>
                <w:sz w:val="24"/>
                <w:szCs w:val="24"/>
              </w:rPr>
              <w:t xml:space="preserve"> este posibil ca aceasta tehnică</w:t>
            </w:r>
            <w:r w:rsidRPr="00570620">
              <w:rPr>
                <w:rFonts w:asciiTheme="minorHAnsi" w:hAnsiTheme="minorHAnsi"/>
                <w:sz w:val="24"/>
                <w:szCs w:val="24"/>
              </w:rPr>
              <w:t xml:space="preserve"> s</w:t>
            </w:r>
            <w:r w:rsidR="00205D0A">
              <w:rPr>
                <w:rFonts w:asciiTheme="minorHAnsi" w:hAnsiTheme="minorHAnsi"/>
                <w:sz w:val="24"/>
                <w:szCs w:val="24"/>
              </w:rPr>
              <w:t>ă nu fie general aplicabilă</w:t>
            </w:r>
          </w:p>
        </w:tc>
      </w:tr>
    </w:tbl>
    <w:p w:rsidR="002B23EA" w:rsidRPr="00570620" w:rsidRDefault="002B23EA" w:rsidP="00465141">
      <w:pPr>
        <w:rPr>
          <w:rFonts w:asciiTheme="minorHAnsi" w:hAnsiTheme="minorHAnsi"/>
          <w:sz w:val="24"/>
          <w:szCs w:val="24"/>
          <w:lang w:eastAsia="en-US"/>
        </w:rPr>
      </w:pPr>
    </w:p>
    <w:p w:rsidR="002B23EA" w:rsidRPr="00570620" w:rsidRDefault="002B23EA" w:rsidP="00465141">
      <w:pPr>
        <w:rPr>
          <w:rFonts w:asciiTheme="minorHAnsi" w:hAnsiTheme="minorHAnsi"/>
          <w:sz w:val="24"/>
          <w:szCs w:val="24"/>
          <w:lang w:eastAsia="en-US"/>
        </w:rPr>
      </w:pPr>
    </w:p>
    <w:p w:rsidR="002B23EA" w:rsidRDefault="002B23EA" w:rsidP="00465141">
      <w:pPr>
        <w:pStyle w:val="Default"/>
        <w:ind w:firstLine="720"/>
        <w:jc w:val="both"/>
        <w:rPr>
          <w:rFonts w:asciiTheme="minorHAnsi" w:hAnsiTheme="minorHAnsi"/>
          <w:color w:val="auto"/>
        </w:rPr>
      </w:pPr>
      <w:r w:rsidRPr="00C45507">
        <w:rPr>
          <w:rFonts w:asciiTheme="minorHAnsi" w:hAnsiTheme="minorHAnsi"/>
          <w:color w:val="auto"/>
        </w:rPr>
        <w:t xml:space="preserve">Emisiile de poluanți provenite de la centralele termice </w:t>
      </w:r>
      <w:r w:rsidR="000A3A38" w:rsidRPr="00C45507">
        <w:rPr>
          <w:rFonts w:asciiTheme="minorHAnsi" w:hAnsiTheme="minorHAnsi"/>
          <w:color w:val="auto"/>
        </w:rPr>
        <w:t xml:space="preserve">, cazan de incalzire </w:t>
      </w:r>
      <w:r w:rsidRPr="00C45507">
        <w:rPr>
          <w:rFonts w:asciiTheme="minorHAnsi" w:hAnsiTheme="minorHAnsi"/>
          <w:color w:val="auto"/>
        </w:rPr>
        <w:t xml:space="preserve">  se vor încadra  în valorile limită de emisie conform prevederilor Ordinului MAPPM nr. </w:t>
      </w:r>
      <w:r w:rsidR="00205D0A" w:rsidRPr="00C45507">
        <w:rPr>
          <w:rFonts w:asciiTheme="minorHAnsi" w:hAnsiTheme="minorHAnsi"/>
          <w:color w:val="auto"/>
        </w:rPr>
        <w:t>462/1993 pentru aprobarea condiț</w:t>
      </w:r>
      <w:r w:rsidRPr="00C45507">
        <w:rPr>
          <w:rFonts w:asciiTheme="minorHAnsi" w:hAnsiTheme="minorHAnsi"/>
          <w:color w:val="auto"/>
        </w:rPr>
        <w:t>iilor tehnice privind protecția atmosferei.</w:t>
      </w:r>
    </w:p>
    <w:p w:rsidR="002B23EA" w:rsidRPr="00570620" w:rsidRDefault="002B23EA" w:rsidP="00465141">
      <w:pPr>
        <w:rPr>
          <w:rFonts w:asciiTheme="minorHAnsi" w:hAnsiTheme="minorHAnsi"/>
          <w:sz w:val="24"/>
          <w:szCs w:val="24"/>
          <w:lang w:eastAsia="en-US"/>
        </w:rPr>
      </w:pPr>
    </w:p>
    <w:p w:rsidR="002B23EA" w:rsidRPr="00570620" w:rsidRDefault="002B23EA" w:rsidP="00465141">
      <w:pPr>
        <w:jc w:val="both"/>
        <w:rPr>
          <w:rFonts w:asciiTheme="minorHAnsi" w:hAnsiTheme="minorHAnsi"/>
          <w:b/>
          <w:sz w:val="24"/>
          <w:szCs w:val="24"/>
          <w:u w:val="single"/>
          <w:lang w:eastAsia="en-US"/>
        </w:rPr>
      </w:pPr>
      <w:r w:rsidRPr="00570620">
        <w:rPr>
          <w:rFonts w:asciiTheme="minorHAnsi" w:hAnsiTheme="minorHAnsi"/>
          <w:b/>
          <w:sz w:val="24"/>
          <w:szCs w:val="24"/>
          <w:u w:val="single"/>
          <w:lang w:eastAsia="en-US"/>
        </w:rPr>
        <w:t>Monitorizare zgomot</w:t>
      </w:r>
    </w:p>
    <w:p w:rsidR="002B23EA" w:rsidRPr="00570620" w:rsidRDefault="002B23EA" w:rsidP="00465141">
      <w:pPr>
        <w:jc w:val="both"/>
        <w:rPr>
          <w:rFonts w:asciiTheme="minorHAnsi" w:hAnsiTheme="minorHAnsi"/>
          <w:sz w:val="24"/>
          <w:szCs w:val="24"/>
          <w:lang w:eastAsia="en-US"/>
        </w:rPr>
      </w:pPr>
    </w:p>
    <w:p w:rsidR="003C19C0" w:rsidRDefault="002B23EA" w:rsidP="00465141">
      <w:pPr>
        <w:suppressAutoHyphens w:val="0"/>
        <w:jc w:val="both"/>
        <w:rPr>
          <w:rFonts w:asciiTheme="minorHAnsi" w:hAnsiTheme="minorHAnsi"/>
          <w:sz w:val="24"/>
          <w:szCs w:val="24"/>
          <w:lang w:eastAsia="en-US"/>
        </w:rPr>
      </w:pPr>
      <w:r w:rsidRPr="00570620">
        <w:rPr>
          <w:rFonts w:asciiTheme="minorHAnsi" w:hAnsiTheme="minorHAnsi"/>
          <w:sz w:val="24"/>
          <w:szCs w:val="24"/>
          <w:lang w:eastAsia="en-US"/>
        </w:rPr>
        <w:t>Nivelul</w:t>
      </w:r>
      <w:r w:rsidR="00205D0A">
        <w:rPr>
          <w:rFonts w:asciiTheme="minorHAnsi" w:hAnsiTheme="minorHAnsi"/>
          <w:sz w:val="24"/>
          <w:szCs w:val="24"/>
          <w:lang w:eastAsia="en-US"/>
        </w:rPr>
        <w:t xml:space="preserve"> zgomotului la limita exterioară</w:t>
      </w:r>
      <w:r w:rsidRPr="00570620">
        <w:rPr>
          <w:rFonts w:asciiTheme="minorHAnsi" w:hAnsiTheme="minorHAnsi"/>
          <w:sz w:val="24"/>
          <w:szCs w:val="24"/>
          <w:lang w:eastAsia="en-US"/>
        </w:rPr>
        <w:t xml:space="preserve"> a </w:t>
      </w:r>
      <w:r w:rsidR="00205D0A">
        <w:rPr>
          <w:rFonts w:asciiTheme="minorHAnsi" w:hAnsiTheme="minorHAnsi"/>
          <w:sz w:val="24"/>
          <w:szCs w:val="24"/>
          <w:lang w:eastAsia="en-US"/>
        </w:rPr>
        <w:t>incintei va fi monitorizat de către titularul activităț</w:t>
      </w:r>
      <w:r w:rsidRPr="00570620">
        <w:rPr>
          <w:rFonts w:asciiTheme="minorHAnsi" w:hAnsiTheme="minorHAnsi"/>
          <w:sz w:val="24"/>
          <w:szCs w:val="24"/>
          <w:lang w:eastAsia="en-US"/>
        </w:rPr>
        <w:t xml:space="preserve">ii, prin intermediul unui laborator specializat, la limita </w:t>
      </w:r>
      <w:r w:rsidR="00205D0A">
        <w:rPr>
          <w:rFonts w:asciiTheme="minorHAnsi" w:hAnsiTheme="minorHAnsi"/>
          <w:sz w:val="24"/>
          <w:szCs w:val="24"/>
          <w:lang w:eastAsia="en-US"/>
        </w:rPr>
        <w:t>exterioară</w:t>
      </w:r>
      <w:r w:rsidRPr="00570620">
        <w:rPr>
          <w:rFonts w:asciiTheme="minorHAnsi" w:hAnsiTheme="minorHAnsi"/>
          <w:sz w:val="24"/>
          <w:szCs w:val="24"/>
          <w:lang w:eastAsia="en-US"/>
        </w:rPr>
        <w:t xml:space="preserve"> a amplasamentului, </w:t>
      </w:r>
      <w:r>
        <w:rPr>
          <w:rFonts w:asciiTheme="minorHAnsi" w:hAnsiTheme="minorHAnsi"/>
          <w:sz w:val="24"/>
          <w:szCs w:val="24"/>
          <w:lang w:eastAsia="en-US"/>
        </w:rPr>
        <w:t>în cazul î</w:t>
      </w:r>
      <w:r w:rsidR="00205D0A">
        <w:rPr>
          <w:rFonts w:asciiTheme="minorHAnsi" w:hAnsiTheme="minorHAnsi"/>
          <w:sz w:val="24"/>
          <w:szCs w:val="24"/>
          <w:lang w:eastAsia="en-US"/>
        </w:rPr>
        <w:t>nregistrarii de reclamații sau sesiză</w:t>
      </w:r>
      <w:r w:rsidRPr="00570620">
        <w:rPr>
          <w:rFonts w:asciiTheme="minorHAnsi" w:hAnsiTheme="minorHAnsi"/>
          <w:sz w:val="24"/>
          <w:szCs w:val="24"/>
          <w:lang w:eastAsia="en-US"/>
        </w:rPr>
        <w:t>ri. Se vor respecta limitele nivelului de zgomot pentru incinte industriale conform STAS 10009/2017</w:t>
      </w:r>
      <w:r>
        <w:rPr>
          <w:rFonts w:asciiTheme="minorHAnsi" w:hAnsiTheme="minorHAnsi"/>
          <w:sz w:val="24"/>
          <w:szCs w:val="24"/>
          <w:lang w:eastAsia="en-US"/>
        </w:rPr>
        <w:t>.</w:t>
      </w:r>
    </w:p>
    <w:p w:rsidR="000A3A38" w:rsidRPr="002F1E83" w:rsidRDefault="000A3A38" w:rsidP="00465141">
      <w:pPr>
        <w:suppressAutoHyphens w:val="0"/>
        <w:jc w:val="both"/>
        <w:rPr>
          <w:rFonts w:asciiTheme="minorHAnsi" w:hAnsiTheme="minorHAnsi"/>
          <w:sz w:val="24"/>
          <w:szCs w:val="24"/>
          <w:lang w:val="en-US" w:eastAsia="en-US"/>
        </w:rPr>
      </w:pPr>
    </w:p>
    <w:p w:rsidR="00493F4B" w:rsidRPr="002F1E83" w:rsidRDefault="00493F4B" w:rsidP="00465141">
      <w:pPr>
        <w:widowControl w:val="0"/>
        <w:jc w:val="both"/>
        <w:rPr>
          <w:rFonts w:asciiTheme="minorHAnsi" w:hAnsiTheme="minorHAnsi" w:cs="Arial"/>
          <w:b/>
          <w:bCs/>
          <w:noProof/>
          <w:sz w:val="24"/>
          <w:szCs w:val="24"/>
          <w:u w:val="single"/>
          <w:lang w:val="fr-FR"/>
        </w:rPr>
      </w:pPr>
      <w:r w:rsidRPr="002F1E83">
        <w:rPr>
          <w:rFonts w:asciiTheme="minorHAnsi" w:hAnsiTheme="minorHAnsi" w:cs="Arial"/>
          <w:b/>
          <w:bCs/>
          <w:noProof/>
          <w:sz w:val="24"/>
          <w:szCs w:val="24"/>
          <w:u w:val="single"/>
          <w:lang w:val="fr-FR"/>
        </w:rPr>
        <w:t>Monitorizarea emisiilor din apele uzate</w:t>
      </w:r>
      <w:r w:rsidR="00205D0A">
        <w:rPr>
          <w:rFonts w:asciiTheme="minorHAnsi" w:hAnsiTheme="minorHAnsi" w:cs="Arial"/>
          <w:b/>
          <w:bCs/>
          <w:noProof/>
          <w:sz w:val="24"/>
          <w:szCs w:val="24"/>
          <w:u w:val="single"/>
          <w:lang w:val="fr-FR"/>
        </w:rPr>
        <w:t xml:space="preserve"> evacuate de pe incinta societaț</w:t>
      </w:r>
      <w:r w:rsidRPr="002F1E83">
        <w:rPr>
          <w:rFonts w:asciiTheme="minorHAnsi" w:hAnsiTheme="minorHAnsi" w:cs="Arial"/>
          <w:b/>
          <w:bCs/>
          <w:noProof/>
          <w:sz w:val="24"/>
          <w:szCs w:val="24"/>
          <w:u w:val="single"/>
          <w:lang w:val="fr-FR"/>
        </w:rPr>
        <w:t xml:space="preserve">ii </w:t>
      </w:r>
    </w:p>
    <w:p w:rsidR="00493F4B" w:rsidRPr="002F1E83" w:rsidRDefault="00493F4B" w:rsidP="00465141">
      <w:pPr>
        <w:pStyle w:val="ListParagraph"/>
        <w:widowControl w:val="0"/>
        <w:contextualSpacing w:val="0"/>
        <w:jc w:val="both"/>
        <w:rPr>
          <w:rFonts w:asciiTheme="minorHAnsi" w:hAnsiTheme="minorHAnsi" w:cs="Arial"/>
          <w:bCs/>
          <w:noProof/>
          <w:lang w:val="fr-FR"/>
        </w:rPr>
      </w:pPr>
    </w:p>
    <w:tbl>
      <w:tblPr>
        <w:tblpPr w:leftFromText="180" w:rightFromText="180" w:vertAnchor="text" w:tblpXSpec="center" w:tblpY="1"/>
        <w:tblOverlap w:val="neve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584"/>
        <w:gridCol w:w="2302"/>
        <w:gridCol w:w="1620"/>
        <w:gridCol w:w="1089"/>
        <w:gridCol w:w="1228"/>
        <w:gridCol w:w="2160"/>
      </w:tblGrid>
      <w:tr w:rsidR="00493F4B" w:rsidRPr="00546FBF" w:rsidTr="00546FBF">
        <w:tc>
          <w:tcPr>
            <w:tcW w:w="632" w:type="dxa"/>
          </w:tcPr>
          <w:p w:rsidR="00493F4B" w:rsidRPr="00546FBF" w:rsidRDefault="00493F4B" w:rsidP="00465141">
            <w:pPr>
              <w:pStyle w:val="ListParagraph"/>
              <w:ind w:left="0"/>
              <w:jc w:val="both"/>
              <w:rPr>
                <w:rFonts w:asciiTheme="minorHAnsi" w:hAnsiTheme="minorHAnsi" w:cs="Arial"/>
                <w:b/>
                <w:bCs/>
                <w:noProof/>
                <w:lang w:val="fr-FR"/>
              </w:rPr>
            </w:pPr>
            <w:r w:rsidRPr="00546FBF">
              <w:rPr>
                <w:rFonts w:asciiTheme="minorHAnsi" w:hAnsiTheme="minorHAnsi" w:cs="Arial"/>
                <w:b/>
                <w:bCs/>
                <w:noProof/>
                <w:lang w:val="fr-FR"/>
              </w:rPr>
              <w:t>Nr. Crt.</w:t>
            </w:r>
          </w:p>
        </w:tc>
        <w:tc>
          <w:tcPr>
            <w:tcW w:w="1584" w:type="dxa"/>
          </w:tcPr>
          <w:p w:rsidR="00493F4B" w:rsidRPr="00546FBF" w:rsidRDefault="00493F4B" w:rsidP="00465141">
            <w:pPr>
              <w:pStyle w:val="ListParagraph"/>
              <w:ind w:left="0"/>
              <w:jc w:val="both"/>
              <w:rPr>
                <w:rFonts w:asciiTheme="minorHAnsi" w:hAnsiTheme="minorHAnsi" w:cs="Arial"/>
                <w:b/>
                <w:bCs/>
                <w:noProof/>
                <w:lang w:val="fr-FR"/>
              </w:rPr>
            </w:pPr>
            <w:r w:rsidRPr="00546FBF">
              <w:rPr>
                <w:rFonts w:asciiTheme="minorHAnsi" w:hAnsiTheme="minorHAnsi" w:cs="Arial"/>
                <w:b/>
                <w:bCs/>
                <w:noProof/>
                <w:lang w:val="fr-FR"/>
              </w:rPr>
              <w:t>Punct de prelevare</w:t>
            </w:r>
          </w:p>
        </w:tc>
        <w:tc>
          <w:tcPr>
            <w:tcW w:w="2302" w:type="dxa"/>
          </w:tcPr>
          <w:p w:rsidR="00493F4B" w:rsidRPr="00546FBF" w:rsidRDefault="00493F4B" w:rsidP="00465141">
            <w:pPr>
              <w:pStyle w:val="ListParagraph"/>
              <w:ind w:left="0"/>
              <w:jc w:val="both"/>
              <w:rPr>
                <w:rFonts w:asciiTheme="minorHAnsi" w:hAnsiTheme="minorHAnsi" w:cs="Arial"/>
                <w:b/>
                <w:bCs/>
                <w:noProof/>
                <w:lang w:val="fr-FR"/>
              </w:rPr>
            </w:pPr>
            <w:r w:rsidRPr="00546FBF">
              <w:rPr>
                <w:rFonts w:asciiTheme="minorHAnsi" w:hAnsiTheme="minorHAnsi" w:cs="Arial"/>
                <w:b/>
                <w:bCs/>
                <w:noProof/>
                <w:lang w:val="fr-FR"/>
              </w:rPr>
              <w:t>Indicatori urmariti</w:t>
            </w:r>
          </w:p>
        </w:tc>
        <w:tc>
          <w:tcPr>
            <w:tcW w:w="1620" w:type="dxa"/>
          </w:tcPr>
          <w:p w:rsidR="00493F4B" w:rsidRPr="00546FBF" w:rsidRDefault="00493F4B" w:rsidP="00465141">
            <w:pPr>
              <w:pStyle w:val="ListParagraph"/>
              <w:ind w:left="0"/>
              <w:jc w:val="both"/>
              <w:rPr>
                <w:rFonts w:asciiTheme="minorHAnsi" w:hAnsiTheme="minorHAnsi" w:cs="Arial"/>
                <w:b/>
                <w:bCs/>
                <w:noProof/>
                <w:lang w:val="fr-FR"/>
              </w:rPr>
            </w:pPr>
            <w:r w:rsidRPr="00546FBF">
              <w:rPr>
                <w:rFonts w:asciiTheme="minorHAnsi" w:hAnsiTheme="minorHAnsi" w:cs="Arial"/>
                <w:b/>
                <w:bCs/>
                <w:noProof/>
                <w:lang w:val="fr-FR"/>
              </w:rPr>
              <w:t>UM</w:t>
            </w:r>
          </w:p>
        </w:tc>
        <w:tc>
          <w:tcPr>
            <w:tcW w:w="1089" w:type="dxa"/>
          </w:tcPr>
          <w:p w:rsidR="00493F4B" w:rsidRPr="00546FBF" w:rsidRDefault="00493F4B" w:rsidP="00465141">
            <w:pPr>
              <w:pStyle w:val="ListParagraph"/>
              <w:ind w:left="0"/>
              <w:jc w:val="both"/>
              <w:rPr>
                <w:rFonts w:asciiTheme="minorHAnsi" w:hAnsiTheme="minorHAnsi" w:cs="Arial"/>
                <w:b/>
                <w:bCs/>
                <w:noProof/>
                <w:lang w:val="fr-FR"/>
              </w:rPr>
            </w:pPr>
            <w:r w:rsidRPr="00546FBF">
              <w:rPr>
                <w:rFonts w:asciiTheme="minorHAnsi" w:hAnsiTheme="minorHAnsi" w:cs="Arial"/>
                <w:b/>
                <w:bCs/>
                <w:noProof/>
                <w:lang w:val="fr-FR"/>
              </w:rPr>
              <w:t>Valori admise</w:t>
            </w:r>
          </w:p>
        </w:tc>
        <w:tc>
          <w:tcPr>
            <w:tcW w:w="1228" w:type="dxa"/>
          </w:tcPr>
          <w:p w:rsidR="00493F4B" w:rsidRPr="00546FBF" w:rsidRDefault="00205D0A" w:rsidP="00465141">
            <w:pPr>
              <w:pStyle w:val="ListParagraph"/>
              <w:ind w:left="0"/>
              <w:jc w:val="both"/>
              <w:rPr>
                <w:rFonts w:asciiTheme="minorHAnsi" w:hAnsiTheme="minorHAnsi" w:cs="Arial"/>
                <w:b/>
                <w:bCs/>
                <w:noProof/>
                <w:lang w:val="fr-FR"/>
              </w:rPr>
            </w:pPr>
            <w:r>
              <w:rPr>
                <w:rFonts w:asciiTheme="minorHAnsi" w:hAnsiTheme="minorHAnsi" w:cs="Arial"/>
                <w:b/>
                <w:bCs/>
                <w:noProof/>
                <w:lang w:val="fr-FR"/>
              </w:rPr>
              <w:t>Frecvența</w:t>
            </w:r>
            <w:r w:rsidR="00493F4B" w:rsidRPr="00546FBF">
              <w:rPr>
                <w:rFonts w:asciiTheme="minorHAnsi" w:hAnsiTheme="minorHAnsi" w:cs="Arial"/>
                <w:b/>
                <w:bCs/>
                <w:noProof/>
                <w:lang w:val="fr-FR"/>
              </w:rPr>
              <w:t xml:space="preserve"> de analiza</w:t>
            </w:r>
          </w:p>
        </w:tc>
        <w:tc>
          <w:tcPr>
            <w:tcW w:w="2160" w:type="dxa"/>
          </w:tcPr>
          <w:p w:rsidR="00493F4B" w:rsidRPr="00546FBF" w:rsidRDefault="00493F4B" w:rsidP="00465141">
            <w:pPr>
              <w:pStyle w:val="ListParagraph"/>
              <w:ind w:left="0"/>
              <w:jc w:val="both"/>
              <w:rPr>
                <w:rFonts w:asciiTheme="minorHAnsi" w:hAnsiTheme="minorHAnsi" w:cs="Arial"/>
                <w:b/>
                <w:bCs/>
                <w:noProof/>
                <w:lang w:val="fr-FR"/>
              </w:rPr>
            </w:pPr>
            <w:r w:rsidRPr="00546FBF">
              <w:rPr>
                <w:rFonts w:asciiTheme="minorHAnsi" w:hAnsiTheme="minorHAnsi" w:cs="Arial"/>
                <w:b/>
                <w:bCs/>
                <w:noProof/>
                <w:lang w:val="fr-FR"/>
              </w:rPr>
              <w:t xml:space="preserve">Metoda </w:t>
            </w:r>
          </w:p>
        </w:tc>
      </w:tr>
      <w:tr w:rsidR="00493F4B" w:rsidRPr="002F1E83" w:rsidTr="00546FBF">
        <w:trPr>
          <w:trHeight w:val="350"/>
        </w:trPr>
        <w:tc>
          <w:tcPr>
            <w:tcW w:w="63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1</w:t>
            </w:r>
          </w:p>
        </w:tc>
        <w:tc>
          <w:tcPr>
            <w:tcW w:w="1584" w:type="dxa"/>
            <w:vMerge w:val="restart"/>
          </w:tcPr>
          <w:p w:rsidR="002306A5" w:rsidRDefault="002306A5" w:rsidP="00465141">
            <w:pPr>
              <w:pStyle w:val="ListParagraph"/>
              <w:ind w:left="0"/>
              <w:jc w:val="both"/>
              <w:rPr>
                <w:rFonts w:asciiTheme="minorHAnsi" w:hAnsiTheme="minorHAnsi" w:cs="Arial"/>
                <w:bCs/>
                <w:noProof/>
                <w:lang w:val="fr-FR"/>
              </w:rPr>
            </w:pPr>
            <w:r>
              <w:rPr>
                <w:rFonts w:asciiTheme="minorHAnsi" w:hAnsiTheme="minorHAnsi" w:cs="Arial"/>
                <w:bCs/>
                <w:noProof/>
                <w:lang w:val="fr-FR"/>
              </w:rPr>
              <w:t>Bazine</w:t>
            </w:r>
          </w:p>
          <w:p w:rsidR="00493F4B" w:rsidRPr="002F1E83" w:rsidRDefault="00830B6A" w:rsidP="00465141">
            <w:pPr>
              <w:pStyle w:val="ListParagraph"/>
              <w:ind w:left="0"/>
              <w:jc w:val="both"/>
              <w:rPr>
                <w:rFonts w:asciiTheme="minorHAnsi" w:hAnsiTheme="minorHAnsi" w:cs="Arial"/>
                <w:bCs/>
                <w:noProof/>
                <w:lang w:val="fr-FR"/>
              </w:rPr>
            </w:pPr>
            <w:r>
              <w:rPr>
                <w:rFonts w:asciiTheme="minorHAnsi" w:hAnsiTheme="minorHAnsi" w:cs="Arial"/>
                <w:bCs/>
                <w:noProof/>
                <w:lang w:val="fr-FR"/>
              </w:rPr>
              <w:t>vidanjabile</w:t>
            </w:r>
          </w:p>
        </w:tc>
        <w:tc>
          <w:tcPr>
            <w:tcW w:w="230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pH</w:t>
            </w:r>
          </w:p>
        </w:tc>
        <w:tc>
          <w:tcPr>
            <w:tcW w:w="1620"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Unit ph</w:t>
            </w:r>
          </w:p>
        </w:tc>
        <w:tc>
          <w:tcPr>
            <w:tcW w:w="1089"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6,5-8,5</w:t>
            </w:r>
          </w:p>
        </w:tc>
        <w:tc>
          <w:tcPr>
            <w:tcW w:w="1228" w:type="dxa"/>
            <w:vMerge w:val="restart"/>
          </w:tcPr>
          <w:p w:rsidR="00493F4B" w:rsidRPr="002F1E83" w:rsidRDefault="00493F4B" w:rsidP="00465141">
            <w:pPr>
              <w:pStyle w:val="ListParagraph"/>
              <w:ind w:left="0"/>
              <w:jc w:val="both"/>
              <w:rPr>
                <w:rFonts w:asciiTheme="minorHAnsi" w:hAnsiTheme="minorHAnsi" w:cs="Arial"/>
                <w:bCs/>
                <w:noProof/>
                <w:lang w:val="fr-FR"/>
              </w:rPr>
            </w:pPr>
          </w:p>
          <w:p w:rsidR="00493F4B" w:rsidRPr="002F1E83" w:rsidRDefault="00830B6A" w:rsidP="00465141">
            <w:pPr>
              <w:pStyle w:val="ListParagraph"/>
              <w:ind w:left="0"/>
              <w:jc w:val="both"/>
              <w:rPr>
                <w:rFonts w:asciiTheme="minorHAnsi" w:hAnsiTheme="minorHAnsi" w:cs="Arial"/>
                <w:bCs/>
                <w:noProof/>
                <w:lang w:val="fr-FR"/>
              </w:rPr>
            </w:pPr>
            <w:r>
              <w:rPr>
                <w:rFonts w:asciiTheme="minorHAnsi" w:hAnsiTheme="minorHAnsi" w:cs="Arial"/>
                <w:bCs/>
                <w:noProof/>
                <w:lang w:val="fr-FR"/>
              </w:rPr>
              <w:t>la fiecare vidanjare</w:t>
            </w:r>
          </w:p>
        </w:tc>
        <w:tc>
          <w:tcPr>
            <w:tcW w:w="2160" w:type="dxa"/>
            <w:vMerge w:val="restart"/>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SR ISO 10523-97</w:t>
            </w:r>
          </w:p>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STAS 6953-81</w:t>
            </w:r>
          </w:p>
          <w:p w:rsidR="00830B6A" w:rsidRDefault="00830B6A"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 xml:space="preserve">STAS </w:t>
            </w:r>
            <w:r>
              <w:rPr>
                <w:rFonts w:asciiTheme="minorHAnsi" w:hAnsiTheme="minorHAnsi" w:cs="Arial"/>
                <w:bCs/>
                <w:noProof/>
                <w:lang w:val="fr-FR"/>
              </w:rPr>
              <w:t>6560-82</w:t>
            </w:r>
          </w:p>
          <w:p w:rsidR="00493F4B" w:rsidRPr="002F1E83" w:rsidRDefault="00830B6A" w:rsidP="00465141">
            <w:pPr>
              <w:pStyle w:val="ListParagraph"/>
              <w:ind w:left="0"/>
              <w:jc w:val="both"/>
              <w:rPr>
                <w:rFonts w:asciiTheme="minorHAnsi" w:hAnsiTheme="minorHAnsi" w:cs="Arial"/>
                <w:bCs/>
                <w:noProof/>
                <w:lang w:val="fr-FR"/>
              </w:rPr>
            </w:pPr>
            <w:r>
              <w:rPr>
                <w:rFonts w:asciiTheme="minorHAnsi" w:hAnsiTheme="minorHAnsi" w:cs="Arial"/>
                <w:bCs/>
                <w:noProof/>
                <w:lang w:val="fr-FR"/>
              </w:rPr>
              <w:t>STAS 6060/</w:t>
            </w:r>
            <w:r w:rsidR="00493F4B" w:rsidRPr="002F1E83">
              <w:rPr>
                <w:rFonts w:asciiTheme="minorHAnsi" w:hAnsiTheme="minorHAnsi" w:cs="Arial"/>
                <w:bCs/>
                <w:noProof/>
                <w:lang w:val="fr-FR"/>
              </w:rPr>
              <w:t>96</w:t>
            </w:r>
          </w:p>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 xml:space="preserve">SR </w:t>
            </w:r>
            <w:r w:rsidR="00830B6A">
              <w:rPr>
                <w:rFonts w:asciiTheme="minorHAnsi" w:hAnsiTheme="minorHAnsi" w:cs="Arial"/>
                <w:bCs/>
                <w:noProof/>
                <w:lang w:val="fr-FR"/>
              </w:rPr>
              <w:t>ISO 7875/U-96</w:t>
            </w:r>
          </w:p>
          <w:p w:rsidR="00493F4B" w:rsidRPr="002F1E83" w:rsidRDefault="00830B6A" w:rsidP="00465141">
            <w:pPr>
              <w:pStyle w:val="ListParagraph"/>
              <w:ind w:left="0"/>
              <w:jc w:val="both"/>
              <w:rPr>
                <w:rFonts w:asciiTheme="minorHAnsi" w:hAnsiTheme="minorHAnsi" w:cs="Arial"/>
                <w:bCs/>
                <w:noProof/>
                <w:lang w:val="fr-FR"/>
              </w:rPr>
            </w:pPr>
            <w:r>
              <w:rPr>
                <w:rFonts w:asciiTheme="minorHAnsi" w:hAnsiTheme="minorHAnsi" w:cs="Arial"/>
                <w:bCs/>
                <w:noProof/>
                <w:lang w:val="fr-FR"/>
              </w:rPr>
              <w:t>STAS 8683-70</w:t>
            </w:r>
          </w:p>
          <w:p w:rsidR="00493F4B" w:rsidRPr="002F1E83" w:rsidRDefault="00830B6A" w:rsidP="00465141">
            <w:pPr>
              <w:pStyle w:val="ListParagraph"/>
              <w:ind w:left="0"/>
              <w:jc w:val="both"/>
              <w:rPr>
                <w:rFonts w:asciiTheme="minorHAnsi" w:hAnsiTheme="minorHAnsi" w:cs="Arial"/>
                <w:bCs/>
                <w:noProof/>
                <w:lang w:val="fr-FR"/>
              </w:rPr>
            </w:pPr>
            <w:r>
              <w:rPr>
                <w:rFonts w:asciiTheme="minorHAnsi" w:hAnsiTheme="minorHAnsi" w:cs="Arial"/>
                <w:bCs/>
                <w:noProof/>
                <w:lang w:val="fr-FR"/>
              </w:rPr>
              <w:t>STAS 10064-75</w:t>
            </w:r>
          </w:p>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 xml:space="preserve">SR </w:t>
            </w:r>
            <w:r w:rsidR="00830B6A">
              <w:rPr>
                <w:rFonts w:asciiTheme="minorHAnsi" w:hAnsiTheme="minorHAnsi" w:cs="Arial"/>
                <w:bCs/>
                <w:noProof/>
                <w:lang w:val="fr-FR"/>
              </w:rPr>
              <w:t>ISO 10530-97</w:t>
            </w:r>
          </w:p>
        </w:tc>
      </w:tr>
      <w:tr w:rsidR="00493F4B" w:rsidRPr="002F1E83" w:rsidTr="00546FBF">
        <w:tc>
          <w:tcPr>
            <w:tcW w:w="63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2</w:t>
            </w:r>
          </w:p>
        </w:tc>
        <w:tc>
          <w:tcPr>
            <w:tcW w:w="1584"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30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suspensii</w:t>
            </w:r>
          </w:p>
        </w:tc>
        <w:tc>
          <w:tcPr>
            <w:tcW w:w="1620"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mg/l</w:t>
            </w:r>
          </w:p>
        </w:tc>
        <w:tc>
          <w:tcPr>
            <w:tcW w:w="1089"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350</w:t>
            </w:r>
          </w:p>
        </w:tc>
        <w:tc>
          <w:tcPr>
            <w:tcW w:w="1228"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160" w:type="dxa"/>
            <w:vMerge/>
          </w:tcPr>
          <w:p w:rsidR="00493F4B" w:rsidRPr="002F1E83" w:rsidRDefault="00493F4B" w:rsidP="00465141">
            <w:pPr>
              <w:pStyle w:val="ListParagraph"/>
              <w:ind w:left="0"/>
              <w:jc w:val="both"/>
              <w:rPr>
                <w:rFonts w:asciiTheme="minorHAnsi" w:hAnsiTheme="minorHAnsi" w:cs="Arial"/>
                <w:bCs/>
                <w:noProof/>
                <w:lang w:val="fr-FR"/>
              </w:rPr>
            </w:pPr>
          </w:p>
        </w:tc>
      </w:tr>
      <w:tr w:rsidR="00493F4B" w:rsidRPr="002F1E83" w:rsidTr="00546FBF">
        <w:tc>
          <w:tcPr>
            <w:tcW w:w="63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3</w:t>
            </w:r>
          </w:p>
        </w:tc>
        <w:tc>
          <w:tcPr>
            <w:tcW w:w="1584"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30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CBO5</w:t>
            </w:r>
          </w:p>
        </w:tc>
        <w:tc>
          <w:tcPr>
            <w:tcW w:w="1620"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mg/l</w:t>
            </w:r>
          </w:p>
        </w:tc>
        <w:tc>
          <w:tcPr>
            <w:tcW w:w="1089"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300</w:t>
            </w:r>
          </w:p>
        </w:tc>
        <w:tc>
          <w:tcPr>
            <w:tcW w:w="1228"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160" w:type="dxa"/>
            <w:vMerge/>
          </w:tcPr>
          <w:p w:rsidR="00493F4B" w:rsidRPr="002F1E83" w:rsidRDefault="00493F4B" w:rsidP="00465141">
            <w:pPr>
              <w:pStyle w:val="ListParagraph"/>
              <w:ind w:left="0"/>
              <w:jc w:val="both"/>
              <w:rPr>
                <w:rFonts w:asciiTheme="minorHAnsi" w:hAnsiTheme="minorHAnsi" w:cs="Arial"/>
                <w:bCs/>
                <w:noProof/>
                <w:lang w:val="fr-FR"/>
              </w:rPr>
            </w:pPr>
          </w:p>
        </w:tc>
      </w:tr>
      <w:tr w:rsidR="00493F4B" w:rsidRPr="002F1E83" w:rsidTr="00546FBF">
        <w:tc>
          <w:tcPr>
            <w:tcW w:w="63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4</w:t>
            </w:r>
          </w:p>
        </w:tc>
        <w:tc>
          <w:tcPr>
            <w:tcW w:w="1584"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30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CCO Cr</w:t>
            </w:r>
          </w:p>
        </w:tc>
        <w:tc>
          <w:tcPr>
            <w:tcW w:w="1620"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mg/l</w:t>
            </w:r>
          </w:p>
        </w:tc>
        <w:tc>
          <w:tcPr>
            <w:tcW w:w="1089"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500</w:t>
            </w:r>
          </w:p>
        </w:tc>
        <w:tc>
          <w:tcPr>
            <w:tcW w:w="1228"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160" w:type="dxa"/>
            <w:vMerge/>
          </w:tcPr>
          <w:p w:rsidR="00493F4B" w:rsidRPr="002F1E83" w:rsidRDefault="00493F4B" w:rsidP="00465141">
            <w:pPr>
              <w:pStyle w:val="ListParagraph"/>
              <w:ind w:left="0"/>
              <w:jc w:val="both"/>
              <w:rPr>
                <w:rFonts w:asciiTheme="minorHAnsi" w:hAnsiTheme="minorHAnsi" w:cs="Arial"/>
                <w:bCs/>
                <w:noProof/>
                <w:lang w:val="fr-FR"/>
              </w:rPr>
            </w:pPr>
          </w:p>
        </w:tc>
      </w:tr>
      <w:tr w:rsidR="00493F4B" w:rsidRPr="002F1E83" w:rsidTr="00546FBF">
        <w:tc>
          <w:tcPr>
            <w:tcW w:w="63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5</w:t>
            </w:r>
          </w:p>
        </w:tc>
        <w:tc>
          <w:tcPr>
            <w:tcW w:w="1584"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302" w:type="dxa"/>
          </w:tcPr>
          <w:p w:rsidR="00493F4B" w:rsidRPr="002F1E83" w:rsidRDefault="00205D0A" w:rsidP="00465141">
            <w:pPr>
              <w:pStyle w:val="ListParagraph"/>
              <w:ind w:left="0"/>
              <w:jc w:val="both"/>
              <w:rPr>
                <w:rFonts w:asciiTheme="minorHAnsi" w:hAnsiTheme="minorHAnsi" w:cs="Arial"/>
                <w:bCs/>
                <w:noProof/>
                <w:lang w:val="fr-FR"/>
              </w:rPr>
            </w:pPr>
            <w:r>
              <w:rPr>
                <w:rFonts w:asciiTheme="minorHAnsi" w:hAnsiTheme="minorHAnsi" w:cs="Arial"/>
                <w:bCs/>
                <w:noProof/>
                <w:lang w:val="fr-FR"/>
              </w:rPr>
              <w:t>Detergenț</w:t>
            </w:r>
            <w:r w:rsidR="00493F4B" w:rsidRPr="002F1E83">
              <w:rPr>
                <w:rFonts w:asciiTheme="minorHAnsi" w:hAnsiTheme="minorHAnsi" w:cs="Arial"/>
                <w:bCs/>
                <w:noProof/>
                <w:lang w:val="fr-FR"/>
              </w:rPr>
              <w:t>i sintetici</w:t>
            </w:r>
          </w:p>
        </w:tc>
        <w:tc>
          <w:tcPr>
            <w:tcW w:w="1620"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mg/l</w:t>
            </w:r>
          </w:p>
        </w:tc>
        <w:tc>
          <w:tcPr>
            <w:tcW w:w="1089"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25</w:t>
            </w:r>
          </w:p>
        </w:tc>
        <w:tc>
          <w:tcPr>
            <w:tcW w:w="1228"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160" w:type="dxa"/>
            <w:vMerge/>
          </w:tcPr>
          <w:p w:rsidR="00493F4B" w:rsidRPr="002F1E83" w:rsidRDefault="00493F4B" w:rsidP="00465141">
            <w:pPr>
              <w:pStyle w:val="ListParagraph"/>
              <w:ind w:left="0"/>
              <w:jc w:val="both"/>
              <w:rPr>
                <w:rFonts w:asciiTheme="minorHAnsi" w:hAnsiTheme="minorHAnsi" w:cs="Arial"/>
                <w:bCs/>
                <w:noProof/>
                <w:lang w:val="fr-FR"/>
              </w:rPr>
            </w:pPr>
          </w:p>
        </w:tc>
      </w:tr>
      <w:tr w:rsidR="00493F4B" w:rsidRPr="002F1E83" w:rsidTr="00546FBF">
        <w:tc>
          <w:tcPr>
            <w:tcW w:w="63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6</w:t>
            </w:r>
          </w:p>
        </w:tc>
        <w:tc>
          <w:tcPr>
            <w:tcW w:w="1584"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30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Azot amoniacal</w:t>
            </w:r>
          </w:p>
        </w:tc>
        <w:tc>
          <w:tcPr>
            <w:tcW w:w="1620"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mg/l</w:t>
            </w:r>
          </w:p>
        </w:tc>
        <w:tc>
          <w:tcPr>
            <w:tcW w:w="1089"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30</w:t>
            </w:r>
          </w:p>
        </w:tc>
        <w:tc>
          <w:tcPr>
            <w:tcW w:w="1228"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160" w:type="dxa"/>
            <w:vMerge/>
          </w:tcPr>
          <w:p w:rsidR="00493F4B" w:rsidRPr="002F1E83" w:rsidRDefault="00493F4B" w:rsidP="00465141">
            <w:pPr>
              <w:pStyle w:val="ListParagraph"/>
              <w:ind w:left="0"/>
              <w:jc w:val="both"/>
              <w:rPr>
                <w:rFonts w:asciiTheme="minorHAnsi" w:hAnsiTheme="minorHAnsi" w:cs="Arial"/>
                <w:bCs/>
                <w:noProof/>
                <w:lang w:val="fr-FR"/>
              </w:rPr>
            </w:pPr>
          </w:p>
        </w:tc>
      </w:tr>
      <w:tr w:rsidR="00493F4B" w:rsidRPr="002F1E83" w:rsidTr="00546FBF">
        <w:tc>
          <w:tcPr>
            <w:tcW w:w="63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7</w:t>
            </w:r>
          </w:p>
        </w:tc>
        <w:tc>
          <w:tcPr>
            <w:tcW w:w="1584"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302" w:type="dxa"/>
          </w:tcPr>
          <w:p w:rsidR="00493F4B"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Fosfor total</w:t>
            </w:r>
          </w:p>
          <w:p w:rsidR="003C19C0" w:rsidRPr="002F1E83" w:rsidRDefault="003C19C0" w:rsidP="00465141">
            <w:pPr>
              <w:pStyle w:val="ListParagraph"/>
              <w:ind w:left="0"/>
              <w:jc w:val="both"/>
              <w:rPr>
                <w:rFonts w:asciiTheme="minorHAnsi" w:hAnsiTheme="minorHAnsi" w:cs="Arial"/>
                <w:bCs/>
                <w:noProof/>
                <w:lang w:val="fr-FR"/>
              </w:rPr>
            </w:pPr>
          </w:p>
        </w:tc>
        <w:tc>
          <w:tcPr>
            <w:tcW w:w="1620"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mg/l</w:t>
            </w:r>
          </w:p>
        </w:tc>
        <w:tc>
          <w:tcPr>
            <w:tcW w:w="1089"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5</w:t>
            </w:r>
          </w:p>
        </w:tc>
        <w:tc>
          <w:tcPr>
            <w:tcW w:w="1228"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160" w:type="dxa"/>
            <w:vMerge/>
          </w:tcPr>
          <w:p w:rsidR="00493F4B" w:rsidRPr="002F1E83" w:rsidRDefault="00493F4B" w:rsidP="00465141">
            <w:pPr>
              <w:pStyle w:val="ListParagraph"/>
              <w:ind w:left="0"/>
              <w:jc w:val="both"/>
              <w:rPr>
                <w:rFonts w:asciiTheme="minorHAnsi" w:hAnsiTheme="minorHAnsi" w:cs="Arial"/>
                <w:bCs/>
                <w:noProof/>
                <w:lang w:val="fr-FR"/>
              </w:rPr>
            </w:pPr>
          </w:p>
        </w:tc>
      </w:tr>
      <w:tr w:rsidR="00493F4B" w:rsidRPr="002F1E83" w:rsidTr="00546FBF">
        <w:tc>
          <w:tcPr>
            <w:tcW w:w="632"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8</w:t>
            </w:r>
          </w:p>
        </w:tc>
        <w:tc>
          <w:tcPr>
            <w:tcW w:w="1584"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302" w:type="dxa"/>
          </w:tcPr>
          <w:p w:rsidR="00493F4B" w:rsidRPr="002F1E83" w:rsidRDefault="00830B6A" w:rsidP="00465141">
            <w:pPr>
              <w:pStyle w:val="ListParagraph"/>
              <w:ind w:left="0"/>
              <w:jc w:val="both"/>
              <w:rPr>
                <w:rFonts w:asciiTheme="minorHAnsi" w:hAnsiTheme="minorHAnsi" w:cs="Arial"/>
                <w:bCs/>
                <w:noProof/>
                <w:lang w:val="fr-FR"/>
              </w:rPr>
            </w:pPr>
            <w:r>
              <w:rPr>
                <w:rFonts w:asciiTheme="minorHAnsi" w:hAnsiTheme="minorHAnsi" w:cs="Arial"/>
                <w:bCs/>
                <w:noProof/>
                <w:lang w:val="fr-FR"/>
              </w:rPr>
              <w:t>Sulfuri</w:t>
            </w:r>
          </w:p>
        </w:tc>
        <w:tc>
          <w:tcPr>
            <w:tcW w:w="1620"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mg/l</w:t>
            </w:r>
          </w:p>
        </w:tc>
        <w:tc>
          <w:tcPr>
            <w:tcW w:w="1089" w:type="dxa"/>
          </w:tcPr>
          <w:p w:rsidR="00493F4B" w:rsidRPr="002F1E83" w:rsidRDefault="00493F4B" w:rsidP="00465141">
            <w:pPr>
              <w:pStyle w:val="ListParagraph"/>
              <w:ind w:left="0"/>
              <w:jc w:val="both"/>
              <w:rPr>
                <w:rFonts w:asciiTheme="minorHAnsi" w:hAnsiTheme="minorHAnsi" w:cs="Arial"/>
                <w:bCs/>
                <w:noProof/>
                <w:lang w:val="fr-FR"/>
              </w:rPr>
            </w:pPr>
            <w:r w:rsidRPr="002F1E83">
              <w:rPr>
                <w:rFonts w:asciiTheme="minorHAnsi" w:hAnsiTheme="minorHAnsi" w:cs="Arial"/>
                <w:bCs/>
                <w:noProof/>
                <w:lang w:val="fr-FR"/>
              </w:rPr>
              <w:t>30</w:t>
            </w:r>
          </w:p>
        </w:tc>
        <w:tc>
          <w:tcPr>
            <w:tcW w:w="1228" w:type="dxa"/>
            <w:vMerge/>
          </w:tcPr>
          <w:p w:rsidR="00493F4B" w:rsidRPr="002F1E83" w:rsidRDefault="00493F4B" w:rsidP="00465141">
            <w:pPr>
              <w:pStyle w:val="ListParagraph"/>
              <w:ind w:left="0"/>
              <w:jc w:val="both"/>
              <w:rPr>
                <w:rFonts w:asciiTheme="minorHAnsi" w:hAnsiTheme="minorHAnsi" w:cs="Arial"/>
                <w:bCs/>
                <w:noProof/>
                <w:lang w:val="fr-FR"/>
              </w:rPr>
            </w:pPr>
          </w:p>
        </w:tc>
        <w:tc>
          <w:tcPr>
            <w:tcW w:w="2160" w:type="dxa"/>
            <w:vMerge/>
          </w:tcPr>
          <w:p w:rsidR="00493F4B" w:rsidRPr="002F1E83" w:rsidRDefault="00493F4B" w:rsidP="00465141">
            <w:pPr>
              <w:pStyle w:val="ListParagraph"/>
              <w:ind w:left="0"/>
              <w:jc w:val="both"/>
              <w:rPr>
                <w:rFonts w:asciiTheme="minorHAnsi" w:hAnsiTheme="minorHAnsi" w:cs="Arial"/>
                <w:bCs/>
                <w:noProof/>
                <w:lang w:val="fr-FR"/>
              </w:rPr>
            </w:pPr>
          </w:p>
        </w:tc>
      </w:tr>
    </w:tbl>
    <w:p w:rsidR="005E6359" w:rsidRDefault="005E6359" w:rsidP="00465141">
      <w:pPr>
        <w:widowControl w:val="0"/>
        <w:jc w:val="both"/>
        <w:rPr>
          <w:rFonts w:asciiTheme="minorHAnsi" w:hAnsiTheme="minorHAnsi" w:cs="Arial"/>
          <w:b/>
          <w:noProof/>
          <w:sz w:val="24"/>
          <w:szCs w:val="24"/>
          <w:u w:val="single"/>
          <w:lang w:val="fr-FR"/>
        </w:rPr>
      </w:pPr>
    </w:p>
    <w:p w:rsidR="00493F4B" w:rsidRPr="002F1E83" w:rsidRDefault="00493F4B" w:rsidP="00465141">
      <w:pPr>
        <w:widowControl w:val="0"/>
        <w:jc w:val="both"/>
        <w:rPr>
          <w:rFonts w:asciiTheme="minorHAnsi" w:hAnsiTheme="minorHAnsi" w:cs="Arial"/>
          <w:b/>
          <w:noProof/>
          <w:sz w:val="24"/>
          <w:szCs w:val="24"/>
          <w:u w:val="single"/>
          <w:lang w:val="fr-FR"/>
        </w:rPr>
      </w:pPr>
      <w:r w:rsidRPr="002F1E83">
        <w:rPr>
          <w:rFonts w:asciiTheme="minorHAnsi" w:hAnsiTheme="minorHAnsi" w:cs="Arial"/>
          <w:b/>
          <w:noProof/>
          <w:sz w:val="24"/>
          <w:szCs w:val="24"/>
          <w:u w:val="single"/>
          <w:lang w:val="fr-FR"/>
        </w:rPr>
        <w:t>Monitorizarea calitatii apelor subterane</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620"/>
        <w:gridCol w:w="1890"/>
        <w:gridCol w:w="1265"/>
        <w:gridCol w:w="935"/>
        <w:gridCol w:w="1400"/>
        <w:gridCol w:w="2970"/>
      </w:tblGrid>
      <w:tr w:rsidR="00493F4B" w:rsidRPr="00F132E1" w:rsidTr="00F132E1">
        <w:tc>
          <w:tcPr>
            <w:tcW w:w="630" w:type="dxa"/>
          </w:tcPr>
          <w:p w:rsidR="00493F4B" w:rsidRPr="00F132E1" w:rsidRDefault="00493F4B" w:rsidP="00465141">
            <w:pPr>
              <w:pStyle w:val="ListParagraph"/>
              <w:ind w:left="0"/>
              <w:jc w:val="both"/>
              <w:rPr>
                <w:rFonts w:asciiTheme="minorHAnsi" w:hAnsiTheme="minorHAnsi" w:cs="Arial"/>
                <w:b/>
                <w:bCs/>
                <w:noProof/>
                <w:lang w:val="fr-FR"/>
              </w:rPr>
            </w:pPr>
            <w:r w:rsidRPr="00F132E1">
              <w:rPr>
                <w:rFonts w:asciiTheme="minorHAnsi" w:hAnsiTheme="minorHAnsi" w:cs="Arial"/>
                <w:b/>
                <w:bCs/>
                <w:noProof/>
                <w:lang w:val="fr-FR"/>
              </w:rPr>
              <w:t>Nr. Crt.</w:t>
            </w:r>
          </w:p>
        </w:tc>
        <w:tc>
          <w:tcPr>
            <w:tcW w:w="1620" w:type="dxa"/>
          </w:tcPr>
          <w:p w:rsidR="00493F4B" w:rsidRPr="00F132E1" w:rsidRDefault="00493F4B" w:rsidP="00465141">
            <w:pPr>
              <w:pStyle w:val="ListParagraph"/>
              <w:ind w:left="0"/>
              <w:jc w:val="both"/>
              <w:rPr>
                <w:rFonts w:asciiTheme="minorHAnsi" w:hAnsiTheme="minorHAnsi" w:cs="Arial"/>
                <w:b/>
                <w:bCs/>
                <w:noProof/>
                <w:lang w:val="fr-FR"/>
              </w:rPr>
            </w:pPr>
            <w:r w:rsidRPr="00F132E1">
              <w:rPr>
                <w:rFonts w:asciiTheme="minorHAnsi" w:hAnsiTheme="minorHAnsi" w:cs="Arial"/>
                <w:b/>
                <w:bCs/>
                <w:noProof/>
                <w:lang w:val="fr-FR"/>
              </w:rPr>
              <w:t>Punct de prelevare</w:t>
            </w:r>
          </w:p>
        </w:tc>
        <w:tc>
          <w:tcPr>
            <w:tcW w:w="1890" w:type="dxa"/>
          </w:tcPr>
          <w:p w:rsidR="00493F4B" w:rsidRPr="00F132E1" w:rsidRDefault="00205D0A" w:rsidP="00465141">
            <w:pPr>
              <w:pStyle w:val="ListParagraph"/>
              <w:ind w:left="0"/>
              <w:jc w:val="both"/>
              <w:rPr>
                <w:rFonts w:asciiTheme="minorHAnsi" w:hAnsiTheme="minorHAnsi" w:cs="Arial"/>
                <w:b/>
                <w:bCs/>
                <w:noProof/>
                <w:lang w:val="fr-FR"/>
              </w:rPr>
            </w:pPr>
            <w:r>
              <w:rPr>
                <w:rFonts w:asciiTheme="minorHAnsi" w:hAnsiTheme="minorHAnsi" w:cs="Arial"/>
                <w:b/>
                <w:bCs/>
                <w:noProof/>
                <w:lang w:val="fr-FR"/>
              </w:rPr>
              <w:t>Indicatori urmariț</w:t>
            </w:r>
            <w:r w:rsidR="00493F4B" w:rsidRPr="00F132E1">
              <w:rPr>
                <w:rFonts w:asciiTheme="minorHAnsi" w:hAnsiTheme="minorHAnsi" w:cs="Arial"/>
                <w:b/>
                <w:bCs/>
                <w:noProof/>
                <w:lang w:val="fr-FR"/>
              </w:rPr>
              <w:t>i</w:t>
            </w:r>
          </w:p>
        </w:tc>
        <w:tc>
          <w:tcPr>
            <w:tcW w:w="1265" w:type="dxa"/>
          </w:tcPr>
          <w:p w:rsidR="00493F4B" w:rsidRPr="00F132E1" w:rsidRDefault="00493F4B" w:rsidP="00465141">
            <w:pPr>
              <w:pStyle w:val="ListParagraph"/>
              <w:ind w:left="0"/>
              <w:jc w:val="both"/>
              <w:rPr>
                <w:rFonts w:asciiTheme="minorHAnsi" w:hAnsiTheme="minorHAnsi" w:cs="Arial"/>
                <w:b/>
                <w:bCs/>
                <w:noProof/>
                <w:lang w:val="fr-FR"/>
              </w:rPr>
            </w:pPr>
            <w:r w:rsidRPr="00F132E1">
              <w:rPr>
                <w:rFonts w:asciiTheme="minorHAnsi" w:hAnsiTheme="minorHAnsi" w:cs="Arial"/>
                <w:b/>
                <w:bCs/>
                <w:noProof/>
                <w:lang w:val="fr-FR"/>
              </w:rPr>
              <w:t>UM</w:t>
            </w:r>
          </w:p>
        </w:tc>
        <w:tc>
          <w:tcPr>
            <w:tcW w:w="935" w:type="dxa"/>
          </w:tcPr>
          <w:p w:rsidR="00493F4B" w:rsidRPr="00F132E1" w:rsidRDefault="00493F4B" w:rsidP="00465141">
            <w:pPr>
              <w:pStyle w:val="ListParagraph"/>
              <w:ind w:left="0"/>
              <w:jc w:val="both"/>
              <w:rPr>
                <w:rFonts w:asciiTheme="minorHAnsi" w:hAnsiTheme="minorHAnsi" w:cs="Arial"/>
                <w:b/>
                <w:bCs/>
                <w:noProof/>
                <w:lang w:val="fr-FR"/>
              </w:rPr>
            </w:pPr>
            <w:r w:rsidRPr="00F132E1">
              <w:rPr>
                <w:rFonts w:asciiTheme="minorHAnsi" w:hAnsiTheme="minorHAnsi" w:cs="Arial"/>
                <w:b/>
                <w:bCs/>
                <w:noProof/>
                <w:lang w:val="fr-FR"/>
              </w:rPr>
              <w:t>Valori admise</w:t>
            </w:r>
          </w:p>
        </w:tc>
        <w:tc>
          <w:tcPr>
            <w:tcW w:w="1400" w:type="dxa"/>
          </w:tcPr>
          <w:p w:rsidR="00493F4B" w:rsidRPr="00F132E1" w:rsidRDefault="00205D0A" w:rsidP="00465141">
            <w:pPr>
              <w:pStyle w:val="ListParagraph"/>
              <w:ind w:left="0"/>
              <w:jc w:val="both"/>
              <w:rPr>
                <w:rFonts w:asciiTheme="minorHAnsi" w:hAnsiTheme="minorHAnsi" w:cs="Arial"/>
                <w:b/>
                <w:bCs/>
                <w:noProof/>
                <w:lang w:val="fr-FR"/>
              </w:rPr>
            </w:pPr>
            <w:r>
              <w:rPr>
                <w:rFonts w:asciiTheme="minorHAnsi" w:hAnsiTheme="minorHAnsi" w:cs="Arial"/>
                <w:b/>
                <w:bCs/>
                <w:noProof/>
                <w:lang w:val="fr-FR"/>
              </w:rPr>
              <w:t>Frecvența de analiză</w:t>
            </w:r>
          </w:p>
        </w:tc>
        <w:tc>
          <w:tcPr>
            <w:tcW w:w="2970" w:type="dxa"/>
          </w:tcPr>
          <w:p w:rsidR="00493F4B" w:rsidRPr="00F132E1" w:rsidRDefault="00493F4B" w:rsidP="00465141">
            <w:pPr>
              <w:pStyle w:val="ListParagraph"/>
              <w:ind w:left="0"/>
              <w:jc w:val="both"/>
              <w:rPr>
                <w:rFonts w:asciiTheme="minorHAnsi" w:hAnsiTheme="minorHAnsi" w:cs="Arial"/>
                <w:b/>
                <w:bCs/>
                <w:noProof/>
                <w:lang w:val="fr-FR"/>
              </w:rPr>
            </w:pPr>
            <w:r w:rsidRPr="00F132E1">
              <w:rPr>
                <w:rFonts w:asciiTheme="minorHAnsi" w:hAnsiTheme="minorHAnsi" w:cs="Arial"/>
                <w:b/>
                <w:bCs/>
                <w:noProof/>
                <w:lang w:val="fr-FR"/>
              </w:rPr>
              <w:t xml:space="preserve">Metoda </w:t>
            </w:r>
          </w:p>
        </w:tc>
      </w:tr>
      <w:tr w:rsidR="00493F4B" w:rsidRPr="002F1E83" w:rsidTr="00F132E1">
        <w:tc>
          <w:tcPr>
            <w:tcW w:w="630"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1</w:t>
            </w:r>
          </w:p>
        </w:tc>
        <w:tc>
          <w:tcPr>
            <w:tcW w:w="1620" w:type="dxa"/>
            <w:vMerge w:val="restart"/>
          </w:tcPr>
          <w:p w:rsidR="00493F4B" w:rsidRPr="002F1E83" w:rsidRDefault="00205D0A" w:rsidP="00465141">
            <w:pPr>
              <w:jc w:val="both"/>
              <w:rPr>
                <w:rFonts w:asciiTheme="minorHAnsi" w:hAnsiTheme="minorHAnsi" w:cs="Arial"/>
                <w:noProof/>
                <w:sz w:val="24"/>
                <w:lang w:val="fr-FR"/>
              </w:rPr>
            </w:pPr>
            <w:r>
              <w:rPr>
                <w:rFonts w:asciiTheme="minorHAnsi" w:hAnsiTheme="minorHAnsi" w:cs="Arial"/>
                <w:bCs/>
                <w:noProof/>
                <w:sz w:val="24"/>
                <w:lang w:val="fr-FR"/>
              </w:rPr>
              <w:t xml:space="preserve">Foraj alimentare cu </w:t>
            </w:r>
            <w:r>
              <w:rPr>
                <w:rFonts w:asciiTheme="minorHAnsi" w:hAnsiTheme="minorHAnsi" w:cs="Arial"/>
                <w:bCs/>
                <w:noProof/>
                <w:sz w:val="24"/>
                <w:lang w:val="fr-FR"/>
              </w:rPr>
              <w:lastRenderedPageBreak/>
              <w:t>apă</w:t>
            </w:r>
          </w:p>
        </w:tc>
        <w:tc>
          <w:tcPr>
            <w:tcW w:w="1890" w:type="dxa"/>
          </w:tcPr>
          <w:p w:rsidR="00493F4B" w:rsidRPr="00830B6A" w:rsidRDefault="00493F4B" w:rsidP="00465141">
            <w:pPr>
              <w:jc w:val="both"/>
              <w:rPr>
                <w:rFonts w:asciiTheme="minorHAnsi" w:hAnsiTheme="minorHAnsi" w:cs="Arial"/>
                <w:noProof/>
                <w:sz w:val="24"/>
                <w:lang w:val="fr-FR"/>
              </w:rPr>
            </w:pPr>
            <w:r w:rsidRPr="00830B6A">
              <w:rPr>
                <w:rFonts w:asciiTheme="minorHAnsi" w:hAnsiTheme="minorHAnsi" w:cs="Arial"/>
                <w:noProof/>
                <w:sz w:val="24"/>
                <w:lang w:val="fr-FR"/>
              </w:rPr>
              <w:lastRenderedPageBreak/>
              <w:t>ph</w:t>
            </w:r>
          </w:p>
        </w:tc>
        <w:tc>
          <w:tcPr>
            <w:tcW w:w="1265"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Unitati ph</w:t>
            </w:r>
          </w:p>
        </w:tc>
        <w:tc>
          <w:tcPr>
            <w:tcW w:w="935"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6.5-9.5</w:t>
            </w:r>
          </w:p>
        </w:tc>
        <w:tc>
          <w:tcPr>
            <w:tcW w:w="1400" w:type="dxa"/>
            <w:vMerge w:val="restart"/>
          </w:tcPr>
          <w:p w:rsidR="00493F4B" w:rsidRPr="002F1E83" w:rsidRDefault="00246B76" w:rsidP="00465141">
            <w:pPr>
              <w:jc w:val="both"/>
              <w:rPr>
                <w:rFonts w:asciiTheme="minorHAnsi" w:hAnsiTheme="minorHAnsi" w:cs="Arial"/>
                <w:noProof/>
                <w:sz w:val="24"/>
                <w:lang w:val="fr-FR"/>
              </w:rPr>
            </w:pPr>
            <w:r>
              <w:rPr>
                <w:rFonts w:asciiTheme="minorHAnsi" w:hAnsiTheme="minorHAnsi" w:cs="Arial"/>
                <w:noProof/>
                <w:sz w:val="24"/>
                <w:lang w:val="fr-FR"/>
              </w:rPr>
              <w:t>anual</w:t>
            </w:r>
          </w:p>
        </w:tc>
        <w:tc>
          <w:tcPr>
            <w:tcW w:w="2970"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SR ISO 10523-97</w:t>
            </w:r>
          </w:p>
        </w:tc>
      </w:tr>
      <w:tr w:rsidR="00493F4B" w:rsidRPr="002F1E83" w:rsidTr="00F132E1">
        <w:tc>
          <w:tcPr>
            <w:tcW w:w="630"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2</w:t>
            </w:r>
          </w:p>
        </w:tc>
        <w:tc>
          <w:tcPr>
            <w:tcW w:w="1620" w:type="dxa"/>
            <w:vMerge/>
          </w:tcPr>
          <w:p w:rsidR="00493F4B" w:rsidRPr="002F1E83" w:rsidRDefault="00493F4B" w:rsidP="00465141">
            <w:pPr>
              <w:jc w:val="both"/>
              <w:rPr>
                <w:rFonts w:asciiTheme="minorHAnsi" w:hAnsiTheme="minorHAnsi" w:cs="Arial"/>
                <w:noProof/>
                <w:sz w:val="24"/>
                <w:lang w:val="fr-FR"/>
              </w:rPr>
            </w:pPr>
          </w:p>
        </w:tc>
        <w:tc>
          <w:tcPr>
            <w:tcW w:w="1890" w:type="dxa"/>
          </w:tcPr>
          <w:p w:rsidR="00493F4B" w:rsidRPr="00830B6A" w:rsidRDefault="00493F4B" w:rsidP="00465141">
            <w:pPr>
              <w:jc w:val="both"/>
              <w:rPr>
                <w:rFonts w:asciiTheme="minorHAnsi" w:hAnsiTheme="minorHAnsi" w:cs="Arial"/>
                <w:noProof/>
                <w:sz w:val="24"/>
                <w:lang w:val="fr-FR"/>
              </w:rPr>
            </w:pPr>
            <w:r w:rsidRPr="00830B6A">
              <w:rPr>
                <w:rFonts w:asciiTheme="minorHAnsi" w:hAnsiTheme="minorHAnsi" w:cs="Arial"/>
                <w:noProof/>
                <w:sz w:val="24"/>
                <w:lang w:val="fr-FR"/>
              </w:rPr>
              <w:t>CCO</w:t>
            </w:r>
            <w:r w:rsidR="00830B6A">
              <w:rPr>
                <w:rFonts w:asciiTheme="minorHAnsi" w:hAnsiTheme="minorHAnsi" w:cs="Arial"/>
                <w:noProof/>
                <w:sz w:val="24"/>
                <w:lang w:val="fr-FR"/>
              </w:rPr>
              <w:t>-</w:t>
            </w:r>
            <w:r w:rsidRPr="00830B6A">
              <w:rPr>
                <w:rFonts w:asciiTheme="minorHAnsi" w:hAnsiTheme="minorHAnsi" w:cs="Arial"/>
                <w:noProof/>
                <w:sz w:val="24"/>
                <w:lang w:val="fr-FR"/>
              </w:rPr>
              <w:t>Mn</w:t>
            </w:r>
          </w:p>
        </w:tc>
        <w:tc>
          <w:tcPr>
            <w:tcW w:w="1265"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mg O2/l</w:t>
            </w:r>
          </w:p>
        </w:tc>
        <w:tc>
          <w:tcPr>
            <w:tcW w:w="935"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5</w:t>
            </w:r>
          </w:p>
        </w:tc>
        <w:tc>
          <w:tcPr>
            <w:tcW w:w="1400" w:type="dxa"/>
            <w:vMerge/>
          </w:tcPr>
          <w:p w:rsidR="00493F4B" w:rsidRPr="002F1E83" w:rsidRDefault="00493F4B" w:rsidP="00465141">
            <w:pPr>
              <w:jc w:val="both"/>
              <w:rPr>
                <w:rFonts w:asciiTheme="minorHAnsi" w:hAnsiTheme="minorHAnsi" w:cs="Arial"/>
                <w:noProof/>
                <w:sz w:val="24"/>
                <w:lang w:val="fr-FR"/>
              </w:rPr>
            </w:pPr>
          </w:p>
        </w:tc>
        <w:tc>
          <w:tcPr>
            <w:tcW w:w="2970" w:type="dxa"/>
          </w:tcPr>
          <w:p w:rsidR="00493F4B" w:rsidRPr="002F1E83" w:rsidRDefault="00830B6A" w:rsidP="00465141">
            <w:pPr>
              <w:jc w:val="both"/>
              <w:rPr>
                <w:rFonts w:asciiTheme="minorHAnsi" w:hAnsiTheme="minorHAnsi" w:cs="Arial"/>
                <w:noProof/>
                <w:sz w:val="24"/>
                <w:lang w:val="fr-FR"/>
              </w:rPr>
            </w:pPr>
            <w:r>
              <w:rPr>
                <w:rFonts w:asciiTheme="minorHAnsi" w:hAnsiTheme="minorHAnsi" w:cs="Arial"/>
                <w:noProof/>
                <w:sz w:val="24"/>
                <w:lang w:val="fr-FR"/>
              </w:rPr>
              <w:t>Merck 14694</w:t>
            </w:r>
          </w:p>
        </w:tc>
      </w:tr>
      <w:tr w:rsidR="00493F4B" w:rsidRPr="002F1E83" w:rsidTr="00F132E1">
        <w:tc>
          <w:tcPr>
            <w:tcW w:w="630"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lastRenderedPageBreak/>
              <w:t>3</w:t>
            </w:r>
          </w:p>
        </w:tc>
        <w:tc>
          <w:tcPr>
            <w:tcW w:w="1620" w:type="dxa"/>
            <w:vMerge/>
          </w:tcPr>
          <w:p w:rsidR="00493F4B" w:rsidRPr="002F1E83" w:rsidRDefault="00493F4B" w:rsidP="00465141">
            <w:pPr>
              <w:jc w:val="both"/>
              <w:rPr>
                <w:rFonts w:asciiTheme="minorHAnsi" w:hAnsiTheme="minorHAnsi" w:cs="Arial"/>
                <w:noProof/>
                <w:sz w:val="24"/>
                <w:lang w:val="fr-FR"/>
              </w:rPr>
            </w:pPr>
          </w:p>
        </w:tc>
        <w:tc>
          <w:tcPr>
            <w:tcW w:w="1890" w:type="dxa"/>
          </w:tcPr>
          <w:p w:rsidR="00493F4B" w:rsidRPr="00830B6A" w:rsidRDefault="00493F4B" w:rsidP="00465141">
            <w:pPr>
              <w:jc w:val="both"/>
              <w:rPr>
                <w:rFonts w:asciiTheme="minorHAnsi" w:hAnsiTheme="minorHAnsi" w:cs="Arial"/>
                <w:noProof/>
                <w:sz w:val="24"/>
                <w:lang w:val="fr-FR"/>
              </w:rPr>
            </w:pPr>
            <w:r w:rsidRPr="00830B6A">
              <w:rPr>
                <w:rFonts w:asciiTheme="minorHAnsi" w:hAnsiTheme="minorHAnsi" w:cs="Arial"/>
                <w:noProof/>
                <w:sz w:val="24"/>
                <w:lang w:val="fr-FR"/>
              </w:rPr>
              <w:t>Azot amoniacal</w:t>
            </w:r>
          </w:p>
        </w:tc>
        <w:tc>
          <w:tcPr>
            <w:tcW w:w="1265"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mg/l</w:t>
            </w:r>
          </w:p>
        </w:tc>
        <w:tc>
          <w:tcPr>
            <w:tcW w:w="935"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0.50</w:t>
            </w:r>
          </w:p>
        </w:tc>
        <w:tc>
          <w:tcPr>
            <w:tcW w:w="1400" w:type="dxa"/>
            <w:vMerge/>
          </w:tcPr>
          <w:p w:rsidR="00493F4B" w:rsidRPr="002F1E83" w:rsidRDefault="00493F4B" w:rsidP="00465141">
            <w:pPr>
              <w:jc w:val="both"/>
              <w:rPr>
                <w:rFonts w:asciiTheme="minorHAnsi" w:hAnsiTheme="minorHAnsi" w:cs="Arial"/>
                <w:noProof/>
                <w:sz w:val="24"/>
                <w:lang w:val="fr-FR"/>
              </w:rPr>
            </w:pPr>
          </w:p>
        </w:tc>
        <w:tc>
          <w:tcPr>
            <w:tcW w:w="2970"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SR ISO 7150/1-01</w:t>
            </w:r>
          </w:p>
        </w:tc>
      </w:tr>
      <w:tr w:rsidR="00493F4B" w:rsidRPr="002F1E83" w:rsidTr="00F132E1">
        <w:tc>
          <w:tcPr>
            <w:tcW w:w="630"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lastRenderedPageBreak/>
              <w:t>4</w:t>
            </w:r>
          </w:p>
        </w:tc>
        <w:tc>
          <w:tcPr>
            <w:tcW w:w="1620" w:type="dxa"/>
            <w:vMerge/>
          </w:tcPr>
          <w:p w:rsidR="00493F4B" w:rsidRPr="002F1E83" w:rsidRDefault="00493F4B" w:rsidP="00465141">
            <w:pPr>
              <w:jc w:val="both"/>
              <w:rPr>
                <w:rFonts w:asciiTheme="minorHAnsi" w:hAnsiTheme="minorHAnsi" w:cs="Arial"/>
                <w:noProof/>
                <w:sz w:val="24"/>
                <w:lang w:val="fr-FR"/>
              </w:rPr>
            </w:pPr>
          </w:p>
        </w:tc>
        <w:tc>
          <w:tcPr>
            <w:tcW w:w="1890" w:type="dxa"/>
          </w:tcPr>
          <w:p w:rsidR="00493F4B" w:rsidRPr="00830B6A" w:rsidRDefault="00493F4B" w:rsidP="00465141">
            <w:pPr>
              <w:jc w:val="both"/>
              <w:rPr>
                <w:rFonts w:asciiTheme="minorHAnsi" w:hAnsiTheme="minorHAnsi" w:cs="Arial"/>
                <w:noProof/>
                <w:sz w:val="24"/>
                <w:lang w:val="fr-FR"/>
              </w:rPr>
            </w:pPr>
            <w:r w:rsidRPr="00830B6A">
              <w:rPr>
                <w:rFonts w:asciiTheme="minorHAnsi" w:hAnsiTheme="minorHAnsi" w:cs="Arial"/>
                <w:noProof/>
                <w:sz w:val="24"/>
                <w:lang w:val="fr-FR"/>
              </w:rPr>
              <w:t>Cloruri</w:t>
            </w:r>
          </w:p>
        </w:tc>
        <w:tc>
          <w:tcPr>
            <w:tcW w:w="1265" w:type="dxa"/>
          </w:tcPr>
          <w:p w:rsidR="00493F4B" w:rsidRPr="002F1E83" w:rsidRDefault="00493F4B" w:rsidP="00465141">
            <w:pPr>
              <w:jc w:val="both"/>
              <w:rPr>
                <w:rFonts w:asciiTheme="minorHAnsi" w:hAnsiTheme="minorHAnsi"/>
                <w:sz w:val="24"/>
              </w:rPr>
            </w:pPr>
            <w:r w:rsidRPr="002F1E83">
              <w:rPr>
                <w:rFonts w:asciiTheme="minorHAnsi" w:hAnsiTheme="minorHAnsi" w:cs="Arial"/>
                <w:noProof/>
                <w:sz w:val="24"/>
                <w:lang w:val="fr-FR"/>
              </w:rPr>
              <w:t>mg/l</w:t>
            </w:r>
          </w:p>
        </w:tc>
        <w:tc>
          <w:tcPr>
            <w:tcW w:w="935"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250</w:t>
            </w:r>
          </w:p>
        </w:tc>
        <w:tc>
          <w:tcPr>
            <w:tcW w:w="1400" w:type="dxa"/>
            <w:vMerge/>
          </w:tcPr>
          <w:p w:rsidR="00493F4B" w:rsidRPr="002F1E83" w:rsidRDefault="00493F4B" w:rsidP="00465141">
            <w:pPr>
              <w:jc w:val="both"/>
              <w:rPr>
                <w:rFonts w:asciiTheme="minorHAnsi" w:hAnsiTheme="minorHAnsi" w:cs="Arial"/>
                <w:noProof/>
                <w:sz w:val="24"/>
                <w:lang w:val="fr-FR"/>
              </w:rPr>
            </w:pPr>
          </w:p>
        </w:tc>
        <w:tc>
          <w:tcPr>
            <w:tcW w:w="2970" w:type="dxa"/>
          </w:tcPr>
          <w:p w:rsidR="00493F4B" w:rsidRPr="002F1E83" w:rsidRDefault="00830B6A" w:rsidP="00465141">
            <w:pPr>
              <w:jc w:val="both"/>
              <w:rPr>
                <w:rFonts w:asciiTheme="minorHAnsi" w:hAnsiTheme="minorHAnsi" w:cs="Arial"/>
                <w:noProof/>
                <w:sz w:val="24"/>
                <w:lang w:val="fr-FR"/>
              </w:rPr>
            </w:pPr>
            <w:r>
              <w:rPr>
                <w:rFonts w:asciiTheme="minorHAnsi" w:hAnsiTheme="minorHAnsi" w:cs="Arial"/>
                <w:noProof/>
                <w:sz w:val="24"/>
                <w:lang w:val="fr-FR"/>
              </w:rPr>
              <w:t>Merck 14897</w:t>
            </w:r>
          </w:p>
        </w:tc>
      </w:tr>
      <w:tr w:rsidR="00493F4B" w:rsidRPr="002F1E83" w:rsidTr="00F132E1">
        <w:tc>
          <w:tcPr>
            <w:tcW w:w="630"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5</w:t>
            </w:r>
          </w:p>
        </w:tc>
        <w:tc>
          <w:tcPr>
            <w:tcW w:w="1620" w:type="dxa"/>
            <w:vMerge/>
          </w:tcPr>
          <w:p w:rsidR="00493F4B" w:rsidRPr="002F1E83" w:rsidRDefault="00493F4B" w:rsidP="00465141">
            <w:pPr>
              <w:jc w:val="both"/>
              <w:rPr>
                <w:rFonts w:asciiTheme="minorHAnsi" w:hAnsiTheme="minorHAnsi" w:cs="Arial"/>
                <w:noProof/>
                <w:sz w:val="24"/>
                <w:lang w:val="fr-FR"/>
              </w:rPr>
            </w:pPr>
          </w:p>
        </w:tc>
        <w:tc>
          <w:tcPr>
            <w:tcW w:w="1890" w:type="dxa"/>
          </w:tcPr>
          <w:p w:rsidR="00493F4B" w:rsidRPr="00830B6A" w:rsidRDefault="00205D0A" w:rsidP="00465141">
            <w:pPr>
              <w:jc w:val="both"/>
              <w:rPr>
                <w:rFonts w:asciiTheme="minorHAnsi" w:hAnsiTheme="minorHAnsi" w:cs="Arial"/>
                <w:noProof/>
                <w:sz w:val="24"/>
                <w:lang w:val="fr-FR"/>
              </w:rPr>
            </w:pPr>
            <w:r>
              <w:rPr>
                <w:rFonts w:asciiTheme="minorHAnsi" w:hAnsiTheme="minorHAnsi" w:cs="Arial"/>
                <w:noProof/>
                <w:sz w:val="24"/>
                <w:lang w:val="fr-FR"/>
              </w:rPr>
              <w:t>Nitraț</w:t>
            </w:r>
            <w:r w:rsidR="00493F4B" w:rsidRPr="00830B6A">
              <w:rPr>
                <w:rFonts w:asciiTheme="minorHAnsi" w:hAnsiTheme="minorHAnsi" w:cs="Arial"/>
                <w:noProof/>
                <w:sz w:val="24"/>
                <w:lang w:val="fr-FR"/>
              </w:rPr>
              <w:t>i</w:t>
            </w:r>
          </w:p>
        </w:tc>
        <w:tc>
          <w:tcPr>
            <w:tcW w:w="1265" w:type="dxa"/>
          </w:tcPr>
          <w:p w:rsidR="00493F4B" w:rsidRPr="002F1E83" w:rsidRDefault="00493F4B" w:rsidP="00465141">
            <w:pPr>
              <w:jc w:val="both"/>
              <w:rPr>
                <w:rFonts w:asciiTheme="minorHAnsi" w:hAnsiTheme="minorHAnsi"/>
                <w:sz w:val="24"/>
              </w:rPr>
            </w:pPr>
            <w:r w:rsidRPr="002F1E83">
              <w:rPr>
                <w:rFonts w:asciiTheme="minorHAnsi" w:hAnsiTheme="minorHAnsi" w:cs="Arial"/>
                <w:noProof/>
                <w:sz w:val="24"/>
                <w:lang w:val="fr-FR"/>
              </w:rPr>
              <w:t>mg/l</w:t>
            </w:r>
          </w:p>
        </w:tc>
        <w:tc>
          <w:tcPr>
            <w:tcW w:w="935"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50</w:t>
            </w:r>
          </w:p>
        </w:tc>
        <w:tc>
          <w:tcPr>
            <w:tcW w:w="1400" w:type="dxa"/>
            <w:vMerge/>
          </w:tcPr>
          <w:p w:rsidR="00493F4B" w:rsidRPr="002F1E83" w:rsidRDefault="00493F4B" w:rsidP="00465141">
            <w:pPr>
              <w:jc w:val="both"/>
              <w:rPr>
                <w:rFonts w:asciiTheme="minorHAnsi" w:hAnsiTheme="minorHAnsi" w:cs="Arial"/>
                <w:noProof/>
                <w:sz w:val="24"/>
                <w:lang w:val="fr-FR"/>
              </w:rPr>
            </w:pPr>
          </w:p>
        </w:tc>
        <w:tc>
          <w:tcPr>
            <w:tcW w:w="2970" w:type="dxa"/>
          </w:tcPr>
          <w:p w:rsidR="00493F4B" w:rsidRPr="002F1E83" w:rsidRDefault="00830B6A" w:rsidP="00465141">
            <w:pPr>
              <w:jc w:val="both"/>
              <w:rPr>
                <w:rFonts w:asciiTheme="minorHAnsi" w:hAnsiTheme="minorHAnsi" w:cs="Arial"/>
                <w:noProof/>
                <w:sz w:val="24"/>
                <w:lang w:val="fr-FR"/>
              </w:rPr>
            </w:pPr>
            <w:r w:rsidRPr="00830B6A">
              <w:rPr>
                <w:rFonts w:asciiTheme="minorHAnsi" w:hAnsiTheme="minorHAnsi" w:cs="Arial"/>
                <w:noProof/>
                <w:sz w:val="24"/>
                <w:lang w:val="fr-FR"/>
              </w:rPr>
              <w:t>Merck</w:t>
            </w:r>
            <w:r>
              <w:rPr>
                <w:rFonts w:asciiTheme="minorHAnsi" w:hAnsiTheme="minorHAnsi" w:cs="Arial"/>
                <w:noProof/>
                <w:sz w:val="24"/>
                <w:lang w:val="fr-FR"/>
              </w:rPr>
              <w:t xml:space="preserve"> 09713</w:t>
            </w:r>
          </w:p>
        </w:tc>
      </w:tr>
      <w:tr w:rsidR="00493F4B" w:rsidRPr="002F1E83" w:rsidTr="00F132E1">
        <w:tc>
          <w:tcPr>
            <w:tcW w:w="630"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6</w:t>
            </w:r>
          </w:p>
        </w:tc>
        <w:tc>
          <w:tcPr>
            <w:tcW w:w="1620" w:type="dxa"/>
            <w:vMerge/>
          </w:tcPr>
          <w:p w:rsidR="00493F4B" w:rsidRPr="002F1E83" w:rsidRDefault="00493F4B" w:rsidP="00465141">
            <w:pPr>
              <w:jc w:val="both"/>
              <w:rPr>
                <w:rFonts w:asciiTheme="minorHAnsi" w:hAnsiTheme="minorHAnsi" w:cs="Arial"/>
                <w:noProof/>
                <w:sz w:val="24"/>
                <w:lang w:val="fr-FR"/>
              </w:rPr>
            </w:pPr>
          </w:p>
        </w:tc>
        <w:tc>
          <w:tcPr>
            <w:tcW w:w="1890" w:type="dxa"/>
          </w:tcPr>
          <w:p w:rsidR="00493F4B" w:rsidRPr="00830B6A" w:rsidRDefault="00205D0A" w:rsidP="00465141">
            <w:pPr>
              <w:jc w:val="both"/>
              <w:rPr>
                <w:rFonts w:asciiTheme="minorHAnsi" w:hAnsiTheme="minorHAnsi" w:cs="Arial"/>
                <w:noProof/>
                <w:sz w:val="24"/>
                <w:lang w:val="fr-FR"/>
              </w:rPr>
            </w:pPr>
            <w:r>
              <w:rPr>
                <w:rFonts w:asciiTheme="minorHAnsi" w:hAnsiTheme="minorHAnsi" w:cs="Arial"/>
                <w:noProof/>
                <w:sz w:val="24"/>
                <w:lang w:val="fr-FR"/>
              </w:rPr>
              <w:t>Nitriț</w:t>
            </w:r>
            <w:r w:rsidR="00493F4B" w:rsidRPr="00830B6A">
              <w:rPr>
                <w:rFonts w:asciiTheme="minorHAnsi" w:hAnsiTheme="minorHAnsi" w:cs="Arial"/>
                <w:noProof/>
                <w:sz w:val="24"/>
                <w:lang w:val="fr-FR"/>
              </w:rPr>
              <w:t>i</w:t>
            </w:r>
          </w:p>
        </w:tc>
        <w:tc>
          <w:tcPr>
            <w:tcW w:w="1265" w:type="dxa"/>
          </w:tcPr>
          <w:p w:rsidR="00493F4B" w:rsidRPr="002F1E83" w:rsidRDefault="00493F4B" w:rsidP="00465141">
            <w:pPr>
              <w:jc w:val="both"/>
              <w:rPr>
                <w:rFonts w:asciiTheme="minorHAnsi" w:hAnsiTheme="minorHAnsi"/>
                <w:sz w:val="24"/>
              </w:rPr>
            </w:pPr>
            <w:r w:rsidRPr="002F1E83">
              <w:rPr>
                <w:rFonts w:asciiTheme="minorHAnsi" w:hAnsiTheme="minorHAnsi" w:cs="Arial"/>
                <w:noProof/>
                <w:sz w:val="24"/>
                <w:lang w:val="fr-FR"/>
              </w:rPr>
              <w:t>mg/l</w:t>
            </w:r>
          </w:p>
        </w:tc>
        <w:tc>
          <w:tcPr>
            <w:tcW w:w="935"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0.50</w:t>
            </w:r>
          </w:p>
        </w:tc>
        <w:tc>
          <w:tcPr>
            <w:tcW w:w="1400" w:type="dxa"/>
            <w:vMerge/>
          </w:tcPr>
          <w:p w:rsidR="00493F4B" w:rsidRPr="002F1E83" w:rsidRDefault="00493F4B" w:rsidP="00465141">
            <w:pPr>
              <w:jc w:val="both"/>
              <w:rPr>
                <w:rFonts w:asciiTheme="minorHAnsi" w:hAnsiTheme="minorHAnsi" w:cs="Arial"/>
                <w:noProof/>
                <w:sz w:val="24"/>
                <w:lang w:val="fr-FR"/>
              </w:rPr>
            </w:pPr>
          </w:p>
        </w:tc>
        <w:tc>
          <w:tcPr>
            <w:tcW w:w="2970"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 xml:space="preserve">SR </w:t>
            </w:r>
            <w:r w:rsidR="00830B6A">
              <w:rPr>
                <w:rFonts w:asciiTheme="minorHAnsi" w:hAnsiTheme="minorHAnsi" w:cs="Arial"/>
                <w:noProof/>
                <w:sz w:val="24"/>
                <w:lang w:val="fr-FR"/>
              </w:rPr>
              <w:t>EN 26777 :2002</w:t>
            </w:r>
          </w:p>
        </w:tc>
      </w:tr>
      <w:tr w:rsidR="00493F4B" w:rsidRPr="002F1E83" w:rsidTr="00F132E1">
        <w:tc>
          <w:tcPr>
            <w:tcW w:w="630"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7</w:t>
            </w:r>
          </w:p>
        </w:tc>
        <w:tc>
          <w:tcPr>
            <w:tcW w:w="1620" w:type="dxa"/>
            <w:vMerge/>
          </w:tcPr>
          <w:p w:rsidR="00493F4B" w:rsidRPr="002F1E83" w:rsidRDefault="00493F4B" w:rsidP="00465141">
            <w:pPr>
              <w:jc w:val="both"/>
              <w:rPr>
                <w:rFonts w:asciiTheme="minorHAnsi" w:hAnsiTheme="minorHAnsi" w:cs="Arial"/>
                <w:noProof/>
                <w:sz w:val="24"/>
                <w:lang w:val="fr-FR"/>
              </w:rPr>
            </w:pPr>
          </w:p>
        </w:tc>
        <w:tc>
          <w:tcPr>
            <w:tcW w:w="1890" w:type="dxa"/>
          </w:tcPr>
          <w:p w:rsidR="00493F4B" w:rsidRPr="00830B6A" w:rsidRDefault="00493F4B" w:rsidP="00465141">
            <w:pPr>
              <w:jc w:val="both"/>
              <w:rPr>
                <w:rFonts w:asciiTheme="minorHAnsi" w:hAnsiTheme="minorHAnsi" w:cs="Arial"/>
                <w:noProof/>
                <w:sz w:val="24"/>
                <w:lang w:val="fr-FR"/>
              </w:rPr>
            </w:pPr>
            <w:r w:rsidRPr="00830B6A">
              <w:rPr>
                <w:rFonts w:asciiTheme="minorHAnsi" w:hAnsiTheme="minorHAnsi" w:cs="Arial"/>
                <w:noProof/>
                <w:sz w:val="24"/>
                <w:lang w:val="fr-FR"/>
              </w:rPr>
              <w:t>Fier</w:t>
            </w:r>
          </w:p>
        </w:tc>
        <w:tc>
          <w:tcPr>
            <w:tcW w:w="1265" w:type="dxa"/>
          </w:tcPr>
          <w:p w:rsidR="00493F4B" w:rsidRPr="002F1E83" w:rsidRDefault="00493F4B" w:rsidP="00465141">
            <w:pPr>
              <w:jc w:val="both"/>
              <w:rPr>
                <w:rFonts w:asciiTheme="minorHAnsi" w:hAnsiTheme="minorHAnsi"/>
                <w:sz w:val="24"/>
              </w:rPr>
            </w:pPr>
            <w:r w:rsidRPr="002F1E83">
              <w:rPr>
                <w:rFonts w:asciiTheme="minorHAnsi" w:hAnsiTheme="minorHAnsi" w:cs="Arial"/>
                <w:noProof/>
                <w:sz w:val="24"/>
                <w:lang w:val="fr-FR"/>
              </w:rPr>
              <w:t>mg/l</w:t>
            </w:r>
          </w:p>
        </w:tc>
        <w:tc>
          <w:tcPr>
            <w:tcW w:w="935"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0.2</w:t>
            </w:r>
          </w:p>
        </w:tc>
        <w:tc>
          <w:tcPr>
            <w:tcW w:w="1400" w:type="dxa"/>
            <w:vMerge/>
          </w:tcPr>
          <w:p w:rsidR="00493F4B" w:rsidRPr="002F1E83" w:rsidRDefault="00493F4B" w:rsidP="00465141">
            <w:pPr>
              <w:jc w:val="both"/>
              <w:rPr>
                <w:rFonts w:asciiTheme="minorHAnsi" w:hAnsiTheme="minorHAnsi" w:cs="Arial"/>
                <w:noProof/>
                <w:sz w:val="24"/>
                <w:lang w:val="fr-FR"/>
              </w:rPr>
            </w:pPr>
          </w:p>
        </w:tc>
        <w:tc>
          <w:tcPr>
            <w:tcW w:w="2970"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SR EN ISO</w:t>
            </w:r>
            <w:r w:rsidR="00830B6A">
              <w:rPr>
                <w:rFonts w:asciiTheme="minorHAnsi" w:hAnsiTheme="minorHAnsi" w:cs="Arial"/>
                <w:noProof/>
                <w:sz w:val="24"/>
                <w:lang w:val="fr-FR"/>
              </w:rPr>
              <w:t xml:space="preserve"> </w:t>
            </w:r>
            <w:r w:rsidRPr="002F1E83">
              <w:rPr>
                <w:rFonts w:asciiTheme="minorHAnsi" w:hAnsiTheme="minorHAnsi" w:cs="Arial"/>
                <w:noProof/>
                <w:sz w:val="24"/>
                <w:lang w:val="fr-FR"/>
              </w:rPr>
              <w:t>11885 :2009</w:t>
            </w:r>
          </w:p>
        </w:tc>
      </w:tr>
      <w:tr w:rsidR="00830B6A" w:rsidRPr="002F1E83" w:rsidTr="00F132E1">
        <w:trPr>
          <w:trHeight w:val="596"/>
        </w:trPr>
        <w:tc>
          <w:tcPr>
            <w:tcW w:w="630" w:type="dxa"/>
          </w:tcPr>
          <w:p w:rsidR="00830B6A" w:rsidRPr="002F1E83" w:rsidRDefault="00830B6A" w:rsidP="00465141">
            <w:pPr>
              <w:jc w:val="both"/>
              <w:rPr>
                <w:rFonts w:asciiTheme="minorHAnsi" w:hAnsiTheme="minorHAnsi" w:cs="Arial"/>
                <w:noProof/>
                <w:sz w:val="24"/>
                <w:lang w:val="fr-FR"/>
              </w:rPr>
            </w:pPr>
            <w:r w:rsidRPr="002F1E83">
              <w:rPr>
                <w:rFonts w:asciiTheme="minorHAnsi" w:hAnsiTheme="minorHAnsi" w:cs="Arial"/>
                <w:noProof/>
                <w:sz w:val="24"/>
                <w:lang w:val="fr-FR"/>
              </w:rPr>
              <w:t>8</w:t>
            </w:r>
          </w:p>
        </w:tc>
        <w:tc>
          <w:tcPr>
            <w:tcW w:w="1620" w:type="dxa"/>
            <w:vMerge/>
          </w:tcPr>
          <w:p w:rsidR="00830B6A" w:rsidRPr="002F1E83" w:rsidRDefault="00830B6A" w:rsidP="00465141">
            <w:pPr>
              <w:jc w:val="both"/>
              <w:rPr>
                <w:rFonts w:asciiTheme="minorHAnsi" w:hAnsiTheme="minorHAnsi" w:cs="Arial"/>
                <w:noProof/>
                <w:sz w:val="24"/>
                <w:lang w:val="fr-FR"/>
              </w:rPr>
            </w:pPr>
          </w:p>
        </w:tc>
        <w:tc>
          <w:tcPr>
            <w:tcW w:w="1890" w:type="dxa"/>
          </w:tcPr>
          <w:p w:rsidR="00830B6A" w:rsidRPr="00830B6A" w:rsidRDefault="00830B6A" w:rsidP="00465141">
            <w:pPr>
              <w:jc w:val="both"/>
              <w:rPr>
                <w:rFonts w:asciiTheme="minorHAnsi" w:hAnsiTheme="minorHAnsi" w:cs="Arial"/>
                <w:noProof/>
                <w:sz w:val="24"/>
                <w:lang w:val="fr-FR"/>
              </w:rPr>
            </w:pPr>
            <w:r w:rsidRPr="00830B6A">
              <w:rPr>
                <w:rFonts w:asciiTheme="minorHAnsi" w:hAnsiTheme="minorHAnsi" w:cs="Arial"/>
                <w:noProof/>
                <w:sz w:val="24"/>
                <w:lang w:val="fr-FR"/>
              </w:rPr>
              <w:t>Duritate</w:t>
            </w:r>
          </w:p>
        </w:tc>
        <w:tc>
          <w:tcPr>
            <w:tcW w:w="1265" w:type="dxa"/>
          </w:tcPr>
          <w:p w:rsidR="00830B6A" w:rsidRPr="002F1E83" w:rsidRDefault="00830B6A" w:rsidP="00465141">
            <w:pPr>
              <w:jc w:val="both"/>
              <w:rPr>
                <w:rFonts w:asciiTheme="minorHAnsi" w:hAnsiTheme="minorHAnsi" w:cs="Arial"/>
                <w:noProof/>
                <w:sz w:val="24"/>
                <w:lang w:val="fr-FR"/>
              </w:rPr>
            </w:pPr>
            <w:r w:rsidRPr="002F1E83">
              <w:rPr>
                <w:rFonts w:asciiTheme="minorHAnsi" w:hAnsiTheme="minorHAnsi" w:cs="Arial"/>
                <w:noProof/>
                <w:sz w:val="24"/>
                <w:lang w:val="fr-FR"/>
              </w:rPr>
              <w:t>Grade germane</w:t>
            </w:r>
          </w:p>
        </w:tc>
        <w:tc>
          <w:tcPr>
            <w:tcW w:w="935" w:type="dxa"/>
          </w:tcPr>
          <w:p w:rsidR="00830B6A" w:rsidRPr="002F1E83" w:rsidRDefault="00830B6A" w:rsidP="00465141">
            <w:pPr>
              <w:jc w:val="both"/>
              <w:rPr>
                <w:rFonts w:asciiTheme="minorHAnsi" w:hAnsiTheme="minorHAnsi" w:cs="Arial"/>
                <w:noProof/>
                <w:sz w:val="24"/>
                <w:lang w:val="fr-FR"/>
              </w:rPr>
            </w:pPr>
            <w:r w:rsidRPr="002F1E83">
              <w:rPr>
                <w:rFonts w:asciiTheme="minorHAnsi" w:hAnsiTheme="minorHAnsi" w:cs="Arial"/>
                <w:noProof/>
                <w:sz w:val="24"/>
                <w:lang w:val="fr-FR"/>
              </w:rPr>
              <w:t>Min. 5</w:t>
            </w:r>
          </w:p>
        </w:tc>
        <w:tc>
          <w:tcPr>
            <w:tcW w:w="1400" w:type="dxa"/>
            <w:vMerge/>
          </w:tcPr>
          <w:p w:rsidR="00830B6A" w:rsidRPr="002F1E83" w:rsidRDefault="00830B6A" w:rsidP="00465141">
            <w:pPr>
              <w:jc w:val="both"/>
              <w:rPr>
                <w:rFonts w:asciiTheme="minorHAnsi" w:hAnsiTheme="minorHAnsi" w:cs="Arial"/>
                <w:noProof/>
                <w:sz w:val="24"/>
                <w:lang w:val="fr-FR"/>
              </w:rPr>
            </w:pPr>
          </w:p>
        </w:tc>
        <w:tc>
          <w:tcPr>
            <w:tcW w:w="2970" w:type="dxa"/>
          </w:tcPr>
          <w:p w:rsidR="00830B6A" w:rsidRPr="002F1E83" w:rsidRDefault="00830B6A" w:rsidP="00465141">
            <w:pPr>
              <w:jc w:val="both"/>
              <w:rPr>
                <w:rFonts w:asciiTheme="minorHAnsi" w:hAnsiTheme="minorHAnsi" w:cs="Arial"/>
                <w:noProof/>
                <w:sz w:val="24"/>
                <w:lang w:val="fr-FR"/>
              </w:rPr>
            </w:pPr>
            <w:r>
              <w:rPr>
                <w:rFonts w:asciiTheme="minorHAnsi" w:hAnsiTheme="minorHAnsi" w:cs="Arial"/>
                <w:noProof/>
                <w:sz w:val="24"/>
                <w:lang w:val="fr-FR"/>
              </w:rPr>
              <w:t>MERCK 00961</w:t>
            </w:r>
          </w:p>
        </w:tc>
      </w:tr>
      <w:tr w:rsidR="00493F4B" w:rsidRPr="002F1E83" w:rsidTr="00F132E1">
        <w:tc>
          <w:tcPr>
            <w:tcW w:w="630" w:type="dxa"/>
          </w:tcPr>
          <w:p w:rsidR="00493F4B" w:rsidRPr="002F1E83" w:rsidRDefault="00830B6A" w:rsidP="00465141">
            <w:pPr>
              <w:jc w:val="both"/>
              <w:rPr>
                <w:rFonts w:asciiTheme="minorHAnsi" w:hAnsiTheme="minorHAnsi" w:cs="Arial"/>
                <w:noProof/>
                <w:sz w:val="24"/>
                <w:lang w:val="fr-FR"/>
              </w:rPr>
            </w:pPr>
            <w:r>
              <w:rPr>
                <w:rFonts w:asciiTheme="minorHAnsi" w:hAnsiTheme="minorHAnsi" w:cs="Arial"/>
                <w:noProof/>
                <w:sz w:val="24"/>
                <w:lang w:val="fr-FR"/>
              </w:rPr>
              <w:t>9</w:t>
            </w:r>
          </w:p>
        </w:tc>
        <w:tc>
          <w:tcPr>
            <w:tcW w:w="1620" w:type="dxa"/>
            <w:vMerge/>
          </w:tcPr>
          <w:p w:rsidR="00493F4B" w:rsidRPr="002F1E83" w:rsidRDefault="00493F4B" w:rsidP="00465141">
            <w:pPr>
              <w:jc w:val="both"/>
              <w:rPr>
                <w:rFonts w:asciiTheme="minorHAnsi" w:hAnsiTheme="minorHAnsi" w:cs="Arial"/>
                <w:noProof/>
                <w:sz w:val="24"/>
                <w:lang w:val="fr-FR"/>
              </w:rPr>
            </w:pPr>
          </w:p>
        </w:tc>
        <w:tc>
          <w:tcPr>
            <w:tcW w:w="1890" w:type="dxa"/>
          </w:tcPr>
          <w:p w:rsidR="00493F4B" w:rsidRPr="00830B6A" w:rsidRDefault="00493F4B" w:rsidP="00465141">
            <w:pPr>
              <w:jc w:val="both"/>
              <w:rPr>
                <w:rFonts w:asciiTheme="minorHAnsi" w:hAnsiTheme="minorHAnsi" w:cs="Arial"/>
                <w:noProof/>
                <w:sz w:val="24"/>
                <w:lang w:val="fr-FR"/>
              </w:rPr>
            </w:pPr>
            <w:r w:rsidRPr="00830B6A">
              <w:rPr>
                <w:rFonts w:asciiTheme="minorHAnsi" w:hAnsiTheme="minorHAnsi" w:cs="Arial"/>
                <w:noProof/>
                <w:sz w:val="24"/>
                <w:lang w:val="fr-FR"/>
              </w:rPr>
              <w:t>Turbiditate</w:t>
            </w:r>
          </w:p>
        </w:tc>
        <w:tc>
          <w:tcPr>
            <w:tcW w:w="1265"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UNT</w:t>
            </w:r>
          </w:p>
        </w:tc>
        <w:tc>
          <w:tcPr>
            <w:tcW w:w="935"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&lt;5</w:t>
            </w:r>
          </w:p>
        </w:tc>
        <w:tc>
          <w:tcPr>
            <w:tcW w:w="1400" w:type="dxa"/>
            <w:vMerge/>
          </w:tcPr>
          <w:p w:rsidR="00493F4B" w:rsidRPr="002F1E83" w:rsidRDefault="00493F4B" w:rsidP="00465141">
            <w:pPr>
              <w:jc w:val="both"/>
              <w:rPr>
                <w:rFonts w:asciiTheme="minorHAnsi" w:hAnsiTheme="minorHAnsi" w:cs="Arial"/>
                <w:noProof/>
                <w:sz w:val="24"/>
                <w:lang w:val="fr-FR"/>
              </w:rPr>
            </w:pPr>
          </w:p>
        </w:tc>
        <w:tc>
          <w:tcPr>
            <w:tcW w:w="2970" w:type="dxa"/>
          </w:tcPr>
          <w:p w:rsidR="00493F4B" w:rsidRPr="002F1E83" w:rsidRDefault="00493F4B" w:rsidP="00465141">
            <w:pPr>
              <w:jc w:val="both"/>
              <w:rPr>
                <w:rFonts w:asciiTheme="minorHAnsi" w:hAnsiTheme="minorHAnsi" w:cs="Arial"/>
                <w:noProof/>
                <w:sz w:val="24"/>
                <w:lang w:val="fr-FR"/>
              </w:rPr>
            </w:pPr>
            <w:r w:rsidRPr="002F1E83">
              <w:rPr>
                <w:rFonts w:asciiTheme="minorHAnsi" w:hAnsiTheme="minorHAnsi" w:cs="Arial"/>
                <w:noProof/>
                <w:sz w:val="24"/>
                <w:lang w:val="fr-FR"/>
              </w:rPr>
              <w:t>SR EN ISO 7027-01</w:t>
            </w:r>
          </w:p>
        </w:tc>
      </w:tr>
    </w:tbl>
    <w:p w:rsidR="00493F4B" w:rsidRPr="002F1E83" w:rsidRDefault="00493F4B" w:rsidP="00465141">
      <w:pPr>
        <w:jc w:val="both"/>
        <w:rPr>
          <w:rFonts w:asciiTheme="minorHAnsi" w:hAnsiTheme="minorHAnsi" w:cs="Arial"/>
          <w:b/>
          <w:noProof/>
          <w:sz w:val="24"/>
          <w:szCs w:val="24"/>
          <w:u w:val="single"/>
          <w:lang w:val="fr-FR"/>
        </w:rPr>
      </w:pPr>
    </w:p>
    <w:p w:rsidR="00493F4B" w:rsidRPr="002F1E83" w:rsidRDefault="00493F4B" w:rsidP="00465141">
      <w:pPr>
        <w:jc w:val="both"/>
        <w:rPr>
          <w:rFonts w:asciiTheme="minorHAnsi" w:hAnsiTheme="minorHAnsi" w:cs="Arial"/>
          <w:b/>
          <w:sz w:val="24"/>
          <w:szCs w:val="24"/>
          <w:u w:val="single"/>
          <w:lang w:val="it-IT"/>
        </w:rPr>
      </w:pPr>
      <w:r w:rsidRPr="002F1E83">
        <w:rPr>
          <w:rFonts w:asciiTheme="minorHAnsi" w:hAnsiTheme="minorHAnsi" w:cs="Arial"/>
          <w:b/>
          <w:sz w:val="24"/>
          <w:szCs w:val="24"/>
          <w:u w:val="single"/>
          <w:lang w:val="it-IT"/>
        </w:rPr>
        <w:t xml:space="preserve">Monitorizarea calitatii solului </w:t>
      </w:r>
    </w:p>
    <w:tbl>
      <w:tblPr>
        <w:tblpPr w:leftFromText="180" w:rightFromText="180" w:vertAnchor="text" w:tblpX="-545" w:tblpY="1"/>
        <w:tblOverlap w:val="neve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548"/>
        <w:gridCol w:w="1952"/>
        <w:gridCol w:w="1599"/>
        <w:gridCol w:w="1368"/>
        <w:gridCol w:w="2545"/>
      </w:tblGrid>
      <w:tr w:rsidR="00493F4B" w:rsidRPr="00830B6A" w:rsidTr="00F132E1">
        <w:tc>
          <w:tcPr>
            <w:tcW w:w="625" w:type="dxa"/>
          </w:tcPr>
          <w:p w:rsidR="00493F4B" w:rsidRPr="00F132E1" w:rsidRDefault="00493F4B" w:rsidP="00465141">
            <w:pPr>
              <w:pStyle w:val="ListParagraph"/>
              <w:ind w:left="0"/>
              <w:jc w:val="both"/>
              <w:rPr>
                <w:rFonts w:asciiTheme="minorHAnsi" w:hAnsiTheme="minorHAnsi" w:cs="Arial"/>
                <w:b/>
                <w:bCs/>
                <w:noProof/>
                <w:lang w:val="fr-FR"/>
              </w:rPr>
            </w:pPr>
            <w:r w:rsidRPr="00F132E1">
              <w:rPr>
                <w:rFonts w:asciiTheme="minorHAnsi" w:hAnsiTheme="minorHAnsi" w:cs="Arial"/>
                <w:b/>
                <w:bCs/>
                <w:noProof/>
                <w:lang w:val="fr-FR"/>
              </w:rPr>
              <w:t>Nr. Crt.</w:t>
            </w:r>
          </w:p>
        </w:tc>
        <w:tc>
          <w:tcPr>
            <w:tcW w:w="2548" w:type="dxa"/>
          </w:tcPr>
          <w:p w:rsidR="00493F4B" w:rsidRPr="00F132E1" w:rsidRDefault="00493F4B" w:rsidP="00465141">
            <w:pPr>
              <w:pStyle w:val="ListParagraph"/>
              <w:ind w:left="0"/>
              <w:jc w:val="both"/>
              <w:rPr>
                <w:rFonts w:asciiTheme="minorHAnsi" w:hAnsiTheme="minorHAnsi" w:cs="Arial"/>
                <w:b/>
                <w:bCs/>
                <w:noProof/>
                <w:lang w:val="fr-FR"/>
              </w:rPr>
            </w:pPr>
            <w:r w:rsidRPr="00F132E1">
              <w:rPr>
                <w:rFonts w:asciiTheme="minorHAnsi" w:hAnsiTheme="minorHAnsi" w:cs="Arial"/>
                <w:b/>
                <w:bCs/>
                <w:noProof/>
                <w:lang w:val="fr-FR"/>
              </w:rPr>
              <w:t>Punct de prelevare</w:t>
            </w:r>
          </w:p>
        </w:tc>
        <w:tc>
          <w:tcPr>
            <w:tcW w:w="1952" w:type="dxa"/>
          </w:tcPr>
          <w:p w:rsidR="00493F4B" w:rsidRPr="00F132E1" w:rsidRDefault="00493F4B" w:rsidP="00465141">
            <w:pPr>
              <w:pStyle w:val="ListParagraph"/>
              <w:ind w:left="0"/>
              <w:jc w:val="both"/>
              <w:rPr>
                <w:rFonts w:asciiTheme="minorHAnsi" w:hAnsiTheme="minorHAnsi" w:cs="Arial"/>
                <w:b/>
                <w:bCs/>
                <w:noProof/>
                <w:lang w:val="fr-FR"/>
              </w:rPr>
            </w:pPr>
            <w:r w:rsidRPr="00F132E1">
              <w:rPr>
                <w:rFonts w:asciiTheme="minorHAnsi" w:hAnsiTheme="minorHAnsi" w:cs="Arial"/>
                <w:b/>
                <w:bCs/>
                <w:noProof/>
                <w:lang w:val="fr-FR"/>
              </w:rPr>
              <w:t>Indicatori monitorizati</w:t>
            </w:r>
          </w:p>
        </w:tc>
        <w:tc>
          <w:tcPr>
            <w:tcW w:w="1599" w:type="dxa"/>
          </w:tcPr>
          <w:p w:rsidR="00493F4B" w:rsidRPr="00F132E1" w:rsidRDefault="00493F4B" w:rsidP="00465141">
            <w:pPr>
              <w:pStyle w:val="ListParagraph"/>
              <w:ind w:left="0"/>
              <w:jc w:val="both"/>
              <w:rPr>
                <w:rFonts w:asciiTheme="minorHAnsi" w:hAnsiTheme="minorHAnsi" w:cs="Arial"/>
                <w:b/>
                <w:bCs/>
                <w:noProof/>
                <w:lang w:val="fr-FR"/>
              </w:rPr>
            </w:pPr>
            <w:r w:rsidRPr="00F132E1">
              <w:rPr>
                <w:rFonts w:asciiTheme="minorHAnsi" w:hAnsiTheme="minorHAnsi" w:cs="Arial"/>
                <w:b/>
                <w:bCs/>
                <w:noProof/>
                <w:lang w:val="fr-FR"/>
              </w:rPr>
              <w:t>UM</w:t>
            </w:r>
          </w:p>
        </w:tc>
        <w:tc>
          <w:tcPr>
            <w:tcW w:w="1368" w:type="dxa"/>
          </w:tcPr>
          <w:p w:rsidR="00493F4B" w:rsidRPr="00F132E1" w:rsidRDefault="00205D0A" w:rsidP="00465141">
            <w:pPr>
              <w:pStyle w:val="ListParagraph"/>
              <w:ind w:left="0"/>
              <w:jc w:val="both"/>
              <w:rPr>
                <w:rFonts w:asciiTheme="minorHAnsi" w:hAnsiTheme="minorHAnsi" w:cs="Arial"/>
                <w:b/>
                <w:bCs/>
                <w:noProof/>
                <w:lang w:val="fr-FR"/>
              </w:rPr>
            </w:pPr>
            <w:r>
              <w:rPr>
                <w:rFonts w:asciiTheme="minorHAnsi" w:hAnsiTheme="minorHAnsi" w:cs="Arial"/>
                <w:b/>
                <w:bCs/>
                <w:noProof/>
                <w:lang w:val="fr-FR"/>
              </w:rPr>
              <w:t>Frecvența</w:t>
            </w:r>
            <w:r w:rsidR="00493F4B" w:rsidRPr="00F132E1">
              <w:rPr>
                <w:rFonts w:asciiTheme="minorHAnsi" w:hAnsiTheme="minorHAnsi" w:cs="Arial"/>
                <w:b/>
                <w:bCs/>
                <w:noProof/>
                <w:lang w:val="fr-FR"/>
              </w:rPr>
              <w:t xml:space="preserve"> de analiza</w:t>
            </w:r>
          </w:p>
        </w:tc>
        <w:tc>
          <w:tcPr>
            <w:tcW w:w="2545" w:type="dxa"/>
          </w:tcPr>
          <w:p w:rsidR="00493F4B" w:rsidRPr="00F132E1" w:rsidRDefault="00493F4B" w:rsidP="00465141">
            <w:pPr>
              <w:pStyle w:val="ListParagraph"/>
              <w:ind w:left="0"/>
              <w:jc w:val="both"/>
              <w:rPr>
                <w:rFonts w:asciiTheme="minorHAnsi" w:hAnsiTheme="minorHAnsi" w:cs="Arial"/>
                <w:b/>
                <w:bCs/>
                <w:noProof/>
                <w:lang w:val="fr-FR"/>
              </w:rPr>
            </w:pPr>
            <w:r w:rsidRPr="00F132E1">
              <w:rPr>
                <w:rFonts w:asciiTheme="minorHAnsi" w:hAnsiTheme="minorHAnsi" w:cs="Arial"/>
                <w:b/>
                <w:bCs/>
                <w:noProof/>
                <w:lang w:val="fr-FR"/>
              </w:rPr>
              <w:t xml:space="preserve">Metoda </w:t>
            </w:r>
          </w:p>
        </w:tc>
      </w:tr>
      <w:tr w:rsidR="00493F4B" w:rsidRPr="00830B6A" w:rsidTr="00F132E1">
        <w:trPr>
          <w:trHeight w:val="362"/>
        </w:trPr>
        <w:tc>
          <w:tcPr>
            <w:tcW w:w="625" w:type="dxa"/>
          </w:tcPr>
          <w:p w:rsidR="00493F4B" w:rsidRP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1</w:t>
            </w:r>
          </w:p>
        </w:tc>
        <w:tc>
          <w:tcPr>
            <w:tcW w:w="2548" w:type="dxa"/>
            <w:vMerge w:val="restart"/>
          </w:tcPr>
          <w:p w:rsid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2 puncte </w:t>
            </w:r>
            <w:r w:rsidR="00205D0A">
              <w:rPr>
                <w:rFonts w:asciiTheme="minorHAnsi" w:hAnsiTheme="minorHAnsi" w:cs="Arial"/>
                <w:bCs/>
                <w:noProof/>
                <w:lang w:val="fr-FR"/>
              </w:rPr>
              <w:t>S1- zona martor langă</w:t>
            </w:r>
            <w:r w:rsidR="001D2CAC">
              <w:rPr>
                <w:rFonts w:asciiTheme="minorHAnsi" w:hAnsiTheme="minorHAnsi" w:cs="Arial"/>
                <w:bCs/>
                <w:noProof/>
                <w:lang w:val="fr-FR"/>
              </w:rPr>
              <w:t xml:space="preserve"> arealul fermei</w:t>
            </w:r>
          </w:p>
          <w:p w:rsidR="001D2CAC" w:rsidRPr="00830B6A" w:rsidRDefault="001D2CAC" w:rsidP="00465141">
            <w:pPr>
              <w:pStyle w:val="ListParagraph"/>
              <w:ind w:left="0"/>
              <w:jc w:val="both"/>
              <w:rPr>
                <w:rFonts w:asciiTheme="minorHAnsi" w:hAnsiTheme="minorHAnsi" w:cs="Arial"/>
                <w:bCs/>
                <w:noProof/>
                <w:lang w:val="fr-FR"/>
              </w:rPr>
            </w:pPr>
            <w:r>
              <w:rPr>
                <w:rFonts w:asciiTheme="minorHAnsi" w:hAnsiTheme="minorHAnsi" w:cs="Arial"/>
                <w:bCs/>
                <w:noProof/>
                <w:lang w:val="fr-FR"/>
              </w:rPr>
              <w:t xml:space="preserve">S2-din interiorul perimetrului fermei </w:t>
            </w:r>
          </w:p>
          <w:p w:rsidR="00493F4B" w:rsidRP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 xml:space="preserve"> </w:t>
            </w:r>
          </w:p>
        </w:tc>
        <w:tc>
          <w:tcPr>
            <w:tcW w:w="1952" w:type="dxa"/>
          </w:tcPr>
          <w:p w:rsidR="00493F4B" w:rsidRP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cupru</w:t>
            </w:r>
          </w:p>
        </w:tc>
        <w:tc>
          <w:tcPr>
            <w:tcW w:w="1599" w:type="dxa"/>
          </w:tcPr>
          <w:p w:rsidR="00493F4B" w:rsidRP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mg/kg su</w:t>
            </w:r>
          </w:p>
        </w:tc>
        <w:tc>
          <w:tcPr>
            <w:tcW w:w="1368" w:type="dxa"/>
            <w:vMerge w:val="restart"/>
          </w:tcPr>
          <w:p w:rsidR="00493F4B" w:rsidRPr="00830B6A" w:rsidRDefault="00493F4B" w:rsidP="00465141">
            <w:pPr>
              <w:pStyle w:val="ListParagraph"/>
              <w:ind w:left="0"/>
              <w:jc w:val="both"/>
              <w:rPr>
                <w:rFonts w:asciiTheme="minorHAnsi" w:hAnsiTheme="minorHAnsi" w:cs="Arial"/>
                <w:bCs/>
                <w:noProof/>
                <w:lang w:val="fr-FR"/>
              </w:rPr>
            </w:pPr>
          </w:p>
          <w:p w:rsidR="00493F4B" w:rsidRP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anual</w:t>
            </w:r>
          </w:p>
        </w:tc>
        <w:tc>
          <w:tcPr>
            <w:tcW w:w="2545" w:type="dxa"/>
            <w:vMerge w:val="restart"/>
          </w:tcPr>
          <w:p w:rsidR="00493F4B" w:rsidRP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 xml:space="preserve">SR ISO </w:t>
            </w:r>
            <w:r w:rsidR="00830B6A" w:rsidRPr="00830B6A">
              <w:rPr>
                <w:rFonts w:asciiTheme="minorHAnsi" w:hAnsiTheme="minorHAnsi" w:cs="Arial"/>
                <w:bCs/>
                <w:noProof/>
                <w:lang w:val="fr-FR"/>
              </w:rPr>
              <w:t>11885</w:t>
            </w:r>
            <w:r w:rsidRPr="00830B6A">
              <w:rPr>
                <w:rFonts w:asciiTheme="minorHAnsi" w:hAnsiTheme="minorHAnsi" w:cs="Arial"/>
                <w:bCs/>
                <w:noProof/>
                <w:lang w:val="fr-FR"/>
              </w:rPr>
              <w:t>-</w:t>
            </w:r>
            <w:r w:rsidR="00830B6A" w:rsidRPr="00830B6A">
              <w:rPr>
                <w:rFonts w:asciiTheme="minorHAnsi" w:hAnsiTheme="minorHAnsi" w:cs="Arial"/>
                <w:bCs/>
                <w:noProof/>
                <w:lang w:val="fr-FR"/>
              </w:rPr>
              <w:t>2009</w:t>
            </w:r>
          </w:p>
          <w:p w:rsidR="00493F4B" w:rsidRPr="00830B6A" w:rsidRDefault="00830B6A"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EPA 3051A</w:t>
            </w:r>
          </w:p>
          <w:p w:rsidR="00830B6A" w:rsidRPr="00830B6A" w:rsidRDefault="00830B6A"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SE ISO 11466/99</w:t>
            </w:r>
          </w:p>
          <w:p w:rsidR="00493F4B" w:rsidRPr="00830B6A" w:rsidRDefault="00830B6A" w:rsidP="00465141">
            <w:pPr>
              <w:pStyle w:val="ListParagraph"/>
              <w:ind w:left="0"/>
              <w:jc w:val="both"/>
              <w:rPr>
                <w:rFonts w:asciiTheme="minorHAnsi" w:hAnsiTheme="minorHAnsi" w:cs="Arial"/>
                <w:bCs/>
                <w:noProof/>
                <w:lang w:val="fr-FR"/>
              </w:rPr>
            </w:pPr>
            <w:r w:rsidRPr="00830B6A">
              <w:rPr>
                <w:rFonts w:asciiTheme="minorHAnsi" w:hAnsiTheme="minorHAnsi"/>
                <w:lang w:val="fr-FR"/>
              </w:rPr>
              <w:t>ASTM D 7066-04</w:t>
            </w:r>
          </w:p>
          <w:p w:rsidR="00830B6A" w:rsidRPr="00830B6A" w:rsidRDefault="00830B6A" w:rsidP="00465141">
            <w:pPr>
              <w:rPr>
                <w:rFonts w:asciiTheme="minorHAnsi" w:hAnsiTheme="minorHAnsi"/>
                <w:sz w:val="24"/>
                <w:lang w:val="fr-FR" w:eastAsia="en-US"/>
              </w:rPr>
            </w:pPr>
            <w:r w:rsidRPr="00830B6A">
              <w:rPr>
                <w:rFonts w:asciiTheme="minorHAnsi" w:hAnsiTheme="minorHAnsi"/>
                <w:sz w:val="24"/>
                <w:lang w:val="fr-FR" w:eastAsia="en-US"/>
              </w:rPr>
              <w:t>PSL-05  cd 4 rev 1</w:t>
            </w:r>
          </w:p>
        </w:tc>
      </w:tr>
      <w:tr w:rsidR="00493F4B" w:rsidRPr="00830B6A" w:rsidTr="00F132E1">
        <w:tc>
          <w:tcPr>
            <w:tcW w:w="625" w:type="dxa"/>
          </w:tcPr>
          <w:p w:rsidR="00493F4B" w:rsidRP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2</w:t>
            </w:r>
          </w:p>
        </w:tc>
        <w:tc>
          <w:tcPr>
            <w:tcW w:w="2548" w:type="dxa"/>
            <w:vMerge/>
          </w:tcPr>
          <w:p w:rsidR="00493F4B" w:rsidRPr="00830B6A" w:rsidRDefault="00493F4B" w:rsidP="00465141">
            <w:pPr>
              <w:pStyle w:val="ListParagraph"/>
              <w:ind w:left="0"/>
              <w:jc w:val="both"/>
              <w:rPr>
                <w:rFonts w:asciiTheme="minorHAnsi" w:hAnsiTheme="minorHAnsi" w:cs="Arial"/>
                <w:bCs/>
                <w:noProof/>
                <w:lang w:val="fr-FR"/>
              </w:rPr>
            </w:pPr>
          </w:p>
        </w:tc>
        <w:tc>
          <w:tcPr>
            <w:tcW w:w="1952" w:type="dxa"/>
          </w:tcPr>
          <w:p w:rsidR="00493F4B" w:rsidRP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zinc</w:t>
            </w:r>
          </w:p>
        </w:tc>
        <w:tc>
          <w:tcPr>
            <w:tcW w:w="1599" w:type="dxa"/>
          </w:tcPr>
          <w:p w:rsidR="00493F4B" w:rsidRP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mg/kg su</w:t>
            </w:r>
          </w:p>
        </w:tc>
        <w:tc>
          <w:tcPr>
            <w:tcW w:w="1368" w:type="dxa"/>
            <w:vMerge/>
          </w:tcPr>
          <w:p w:rsidR="00493F4B" w:rsidRPr="00830B6A" w:rsidRDefault="00493F4B" w:rsidP="00465141">
            <w:pPr>
              <w:pStyle w:val="ListParagraph"/>
              <w:ind w:left="0"/>
              <w:jc w:val="both"/>
              <w:rPr>
                <w:rFonts w:asciiTheme="minorHAnsi" w:hAnsiTheme="minorHAnsi" w:cs="Arial"/>
                <w:bCs/>
                <w:noProof/>
                <w:lang w:val="fr-FR"/>
              </w:rPr>
            </w:pPr>
          </w:p>
        </w:tc>
        <w:tc>
          <w:tcPr>
            <w:tcW w:w="2545" w:type="dxa"/>
            <w:vMerge/>
          </w:tcPr>
          <w:p w:rsidR="00493F4B" w:rsidRPr="00830B6A" w:rsidRDefault="00493F4B" w:rsidP="00465141">
            <w:pPr>
              <w:pStyle w:val="ListParagraph"/>
              <w:ind w:left="0"/>
              <w:jc w:val="both"/>
              <w:rPr>
                <w:rFonts w:asciiTheme="minorHAnsi" w:hAnsiTheme="minorHAnsi" w:cs="Arial"/>
                <w:bCs/>
                <w:noProof/>
                <w:lang w:val="fr-FR"/>
              </w:rPr>
            </w:pPr>
          </w:p>
        </w:tc>
      </w:tr>
      <w:tr w:rsidR="00493F4B" w:rsidRPr="00830B6A" w:rsidTr="00F132E1">
        <w:trPr>
          <w:trHeight w:val="728"/>
        </w:trPr>
        <w:tc>
          <w:tcPr>
            <w:tcW w:w="625" w:type="dxa"/>
          </w:tcPr>
          <w:p w:rsidR="00493F4B" w:rsidRP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3</w:t>
            </w:r>
          </w:p>
        </w:tc>
        <w:tc>
          <w:tcPr>
            <w:tcW w:w="2548" w:type="dxa"/>
            <w:vMerge/>
          </w:tcPr>
          <w:p w:rsidR="00493F4B" w:rsidRPr="00830B6A" w:rsidRDefault="00493F4B" w:rsidP="00465141">
            <w:pPr>
              <w:pStyle w:val="ListParagraph"/>
              <w:ind w:left="0"/>
              <w:jc w:val="both"/>
              <w:rPr>
                <w:rFonts w:asciiTheme="minorHAnsi" w:hAnsiTheme="minorHAnsi" w:cs="Arial"/>
                <w:bCs/>
                <w:noProof/>
                <w:lang w:val="fr-FR"/>
              </w:rPr>
            </w:pPr>
          </w:p>
        </w:tc>
        <w:tc>
          <w:tcPr>
            <w:tcW w:w="1952" w:type="dxa"/>
          </w:tcPr>
          <w:p w:rsidR="00493F4B" w:rsidRP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Hidrocarburi din petrol</w:t>
            </w:r>
          </w:p>
        </w:tc>
        <w:tc>
          <w:tcPr>
            <w:tcW w:w="1599" w:type="dxa"/>
          </w:tcPr>
          <w:p w:rsidR="00493F4B" w:rsidRPr="00830B6A" w:rsidRDefault="00493F4B" w:rsidP="00465141">
            <w:pPr>
              <w:pStyle w:val="ListParagraph"/>
              <w:ind w:left="0"/>
              <w:jc w:val="both"/>
              <w:rPr>
                <w:rFonts w:asciiTheme="minorHAnsi" w:hAnsiTheme="minorHAnsi" w:cs="Arial"/>
                <w:bCs/>
                <w:noProof/>
                <w:lang w:val="fr-FR"/>
              </w:rPr>
            </w:pPr>
            <w:r w:rsidRPr="00830B6A">
              <w:rPr>
                <w:rFonts w:asciiTheme="minorHAnsi" w:hAnsiTheme="minorHAnsi" w:cs="Arial"/>
                <w:bCs/>
                <w:noProof/>
                <w:lang w:val="fr-FR"/>
              </w:rPr>
              <w:t>mg/kg su</w:t>
            </w:r>
          </w:p>
        </w:tc>
        <w:tc>
          <w:tcPr>
            <w:tcW w:w="1368" w:type="dxa"/>
            <w:vMerge/>
          </w:tcPr>
          <w:p w:rsidR="00493F4B" w:rsidRPr="00830B6A" w:rsidRDefault="00493F4B" w:rsidP="00465141">
            <w:pPr>
              <w:pStyle w:val="ListParagraph"/>
              <w:ind w:left="0"/>
              <w:jc w:val="both"/>
              <w:rPr>
                <w:rFonts w:asciiTheme="minorHAnsi" w:hAnsiTheme="minorHAnsi" w:cs="Arial"/>
                <w:bCs/>
                <w:noProof/>
                <w:lang w:val="fr-FR"/>
              </w:rPr>
            </w:pPr>
          </w:p>
        </w:tc>
        <w:tc>
          <w:tcPr>
            <w:tcW w:w="2545" w:type="dxa"/>
            <w:vMerge/>
          </w:tcPr>
          <w:p w:rsidR="00493F4B" w:rsidRPr="00830B6A" w:rsidRDefault="00493F4B" w:rsidP="00465141">
            <w:pPr>
              <w:pStyle w:val="ListParagraph"/>
              <w:ind w:left="0"/>
              <w:jc w:val="both"/>
              <w:rPr>
                <w:rFonts w:asciiTheme="minorHAnsi" w:hAnsiTheme="minorHAnsi" w:cs="Arial"/>
                <w:bCs/>
                <w:noProof/>
                <w:lang w:val="fr-FR"/>
              </w:rPr>
            </w:pPr>
          </w:p>
        </w:tc>
      </w:tr>
    </w:tbl>
    <w:p w:rsidR="00493F4B" w:rsidRPr="002F1E83" w:rsidRDefault="00493F4B" w:rsidP="00465141">
      <w:pPr>
        <w:widowControl w:val="0"/>
        <w:jc w:val="both"/>
        <w:rPr>
          <w:rFonts w:asciiTheme="minorHAnsi" w:hAnsiTheme="minorHAnsi" w:cs="Arial"/>
          <w:bCs/>
          <w:noProof/>
          <w:sz w:val="24"/>
          <w:szCs w:val="24"/>
          <w:lang w:val="fr-FR"/>
        </w:rPr>
      </w:pPr>
    </w:p>
    <w:tbl>
      <w:tblPr>
        <w:tblW w:w="1062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338"/>
        <w:gridCol w:w="1070"/>
        <w:gridCol w:w="1426"/>
        <w:gridCol w:w="1656"/>
        <w:gridCol w:w="1595"/>
        <w:gridCol w:w="1825"/>
      </w:tblGrid>
      <w:tr w:rsidR="00493F4B" w:rsidRPr="00F132E1" w:rsidTr="00F132E1">
        <w:tc>
          <w:tcPr>
            <w:tcW w:w="1710" w:type="dxa"/>
            <w:vMerge w:val="restart"/>
          </w:tcPr>
          <w:p w:rsidR="00493F4B" w:rsidRPr="00F132E1" w:rsidRDefault="00493F4B" w:rsidP="00465141">
            <w:pPr>
              <w:jc w:val="both"/>
              <w:rPr>
                <w:rFonts w:asciiTheme="minorHAnsi" w:hAnsiTheme="minorHAnsi" w:cs="Arial"/>
                <w:b/>
                <w:bCs/>
                <w:noProof/>
                <w:sz w:val="24"/>
                <w:lang w:val="fr-FR"/>
              </w:rPr>
            </w:pPr>
            <w:r w:rsidRPr="00F132E1">
              <w:rPr>
                <w:rFonts w:asciiTheme="minorHAnsi" w:hAnsiTheme="minorHAnsi" w:cs="Arial"/>
                <w:b/>
                <w:bCs/>
                <w:noProof/>
                <w:sz w:val="24"/>
                <w:lang w:val="fr-FR"/>
              </w:rPr>
              <w:t>Element</w:t>
            </w:r>
          </w:p>
        </w:tc>
        <w:tc>
          <w:tcPr>
            <w:tcW w:w="1338" w:type="dxa"/>
            <w:vMerge w:val="restart"/>
          </w:tcPr>
          <w:p w:rsidR="00493F4B" w:rsidRPr="00F132E1" w:rsidRDefault="00493F4B" w:rsidP="00465141">
            <w:pPr>
              <w:jc w:val="both"/>
              <w:rPr>
                <w:rFonts w:asciiTheme="minorHAnsi" w:hAnsiTheme="minorHAnsi" w:cs="Arial"/>
                <w:b/>
                <w:bCs/>
                <w:noProof/>
                <w:sz w:val="24"/>
                <w:lang w:val="fr-FR"/>
              </w:rPr>
            </w:pPr>
            <w:r w:rsidRPr="00F132E1">
              <w:rPr>
                <w:rFonts w:asciiTheme="minorHAnsi" w:hAnsiTheme="minorHAnsi" w:cs="Arial"/>
                <w:b/>
                <w:bCs/>
                <w:noProof/>
                <w:sz w:val="24"/>
                <w:lang w:val="fr-FR"/>
              </w:rPr>
              <w:t>UM</w:t>
            </w:r>
          </w:p>
        </w:tc>
        <w:tc>
          <w:tcPr>
            <w:tcW w:w="1070" w:type="dxa"/>
            <w:vMerge w:val="restart"/>
          </w:tcPr>
          <w:p w:rsidR="00493F4B" w:rsidRPr="00F132E1" w:rsidRDefault="00493F4B" w:rsidP="00465141">
            <w:pPr>
              <w:jc w:val="both"/>
              <w:rPr>
                <w:rFonts w:asciiTheme="minorHAnsi" w:hAnsiTheme="minorHAnsi" w:cs="Arial"/>
                <w:b/>
                <w:bCs/>
                <w:noProof/>
                <w:sz w:val="24"/>
                <w:lang w:val="fr-FR"/>
              </w:rPr>
            </w:pPr>
            <w:r w:rsidRPr="00F132E1">
              <w:rPr>
                <w:rFonts w:asciiTheme="minorHAnsi" w:hAnsiTheme="minorHAnsi" w:cs="Arial"/>
                <w:b/>
                <w:bCs/>
                <w:noProof/>
                <w:sz w:val="24"/>
                <w:lang w:val="fr-FR"/>
              </w:rPr>
              <w:t>Valori normale</w:t>
            </w:r>
          </w:p>
        </w:tc>
        <w:tc>
          <w:tcPr>
            <w:tcW w:w="3082" w:type="dxa"/>
            <w:gridSpan w:val="2"/>
          </w:tcPr>
          <w:p w:rsidR="00493F4B" w:rsidRPr="00F132E1" w:rsidRDefault="00205D0A" w:rsidP="00465141">
            <w:pPr>
              <w:jc w:val="both"/>
              <w:rPr>
                <w:rFonts w:asciiTheme="minorHAnsi" w:hAnsiTheme="minorHAnsi" w:cs="Arial"/>
                <w:b/>
                <w:bCs/>
                <w:noProof/>
                <w:sz w:val="24"/>
                <w:lang w:val="fr-FR"/>
              </w:rPr>
            </w:pPr>
            <w:r>
              <w:rPr>
                <w:rFonts w:asciiTheme="minorHAnsi" w:hAnsiTheme="minorHAnsi" w:cs="Arial"/>
                <w:b/>
                <w:bCs/>
                <w:noProof/>
                <w:sz w:val="24"/>
                <w:lang w:val="fr-FR"/>
              </w:rPr>
              <w:t>Praguri de alertă</w:t>
            </w:r>
          </w:p>
          <w:p w:rsidR="00493F4B" w:rsidRPr="00F132E1" w:rsidRDefault="00205D0A" w:rsidP="00465141">
            <w:pPr>
              <w:jc w:val="both"/>
              <w:rPr>
                <w:rFonts w:asciiTheme="minorHAnsi" w:hAnsiTheme="minorHAnsi" w:cs="Arial"/>
                <w:b/>
                <w:bCs/>
                <w:noProof/>
                <w:sz w:val="24"/>
                <w:lang w:val="fr-FR"/>
              </w:rPr>
            </w:pPr>
            <w:r>
              <w:rPr>
                <w:rFonts w:asciiTheme="minorHAnsi" w:hAnsiTheme="minorHAnsi" w:cs="Arial"/>
                <w:b/>
                <w:bCs/>
                <w:noProof/>
                <w:sz w:val="24"/>
                <w:lang w:val="fr-FR"/>
              </w:rPr>
              <w:t>Tipuri de folosință</w:t>
            </w:r>
          </w:p>
        </w:tc>
        <w:tc>
          <w:tcPr>
            <w:tcW w:w="3420" w:type="dxa"/>
            <w:gridSpan w:val="2"/>
          </w:tcPr>
          <w:p w:rsidR="00493F4B" w:rsidRPr="00F132E1" w:rsidRDefault="00205D0A" w:rsidP="00465141">
            <w:pPr>
              <w:jc w:val="both"/>
              <w:rPr>
                <w:rFonts w:asciiTheme="minorHAnsi" w:hAnsiTheme="minorHAnsi" w:cs="Arial"/>
                <w:b/>
                <w:bCs/>
                <w:noProof/>
                <w:sz w:val="24"/>
                <w:lang w:val="fr-FR"/>
              </w:rPr>
            </w:pPr>
            <w:r>
              <w:rPr>
                <w:rFonts w:asciiTheme="minorHAnsi" w:hAnsiTheme="minorHAnsi" w:cs="Arial"/>
                <w:b/>
                <w:bCs/>
                <w:noProof/>
                <w:sz w:val="24"/>
                <w:lang w:val="fr-FR"/>
              </w:rPr>
              <w:t>Praguri de intervenț</w:t>
            </w:r>
            <w:r w:rsidR="00493F4B" w:rsidRPr="00F132E1">
              <w:rPr>
                <w:rFonts w:asciiTheme="minorHAnsi" w:hAnsiTheme="minorHAnsi" w:cs="Arial"/>
                <w:b/>
                <w:bCs/>
                <w:noProof/>
                <w:sz w:val="24"/>
                <w:lang w:val="fr-FR"/>
              </w:rPr>
              <w:t>ie</w:t>
            </w:r>
          </w:p>
          <w:p w:rsidR="00493F4B" w:rsidRPr="00F132E1" w:rsidRDefault="00205D0A" w:rsidP="00465141">
            <w:pPr>
              <w:jc w:val="both"/>
              <w:rPr>
                <w:rFonts w:asciiTheme="minorHAnsi" w:hAnsiTheme="minorHAnsi" w:cs="Arial"/>
                <w:b/>
                <w:bCs/>
                <w:noProof/>
                <w:sz w:val="24"/>
                <w:lang w:val="fr-FR"/>
              </w:rPr>
            </w:pPr>
            <w:r>
              <w:rPr>
                <w:rFonts w:asciiTheme="minorHAnsi" w:hAnsiTheme="minorHAnsi" w:cs="Arial"/>
                <w:b/>
                <w:bCs/>
                <w:noProof/>
                <w:sz w:val="24"/>
                <w:lang w:val="fr-FR"/>
              </w:rPr>
              <w:t>Tipuri de folosință</w:t>
            </w:r>
          </w:p>
        </w:tc>
      </w:tr>
      <w:tr w:rsidR="00493F4B" w:rsidRPr="00F132E1" w:rsidTr="00F132E1">
        <w:tc>
          <w:tcPr>
            <w:tcW w:w="1710" w:type="dxa"/>
            <w:vMerge/>
          </w:tcPr>
          <w:p w:rsidR="00493F4B" w:rsidRPr="00F132E1" w:rsidRDefault="00493F4B" w:rsidP="00465141">
            <w:pPr>
              <w:jc w:val="both"/>
              <w:rPr>
                <w:rFonts w:asciiTheme="minorHAnsi" w:hAnsiTheme="minorHAnsi" w:cs="Arial"/>
                <w:b/>
                <w:bCs/>
                <w:noProof/>
                <w:sz w:val="24"/>
                <w:lang w:val="fr-FR"/>
              </w:rPr>
            </w:pPr>
          </w:p>
        </w:tc>
        <w:tc>
          <w:tcPr>
            <w:tcW w:w="1338" w:type="dxa"/>
            <w:vMerge/>
          </w:tcPr>
          <w:p w:rsidR="00493F4B" w:rsidRPr="00F132E1" w:rsidRDefault="00493F4B" w:rsidP="00465141">
            <w:pPr>
              <w:jc w:val="both"/>
              <w:rPr>
                <w:rFonts w:asciiTheme="minorHAnsi" w:hAnsiTheme="minorHAnsi" w:cs="Arial"/>
                <w:b/>
                <w:bCs/>
                <w:noProof/>
                <w:sz w:val="24"/>
                <w:lang w:val="fr-FR"/>
              </w:rPr>
            </w:pPr>
          </w:p>
        </w:tc>
        <w:tc>
          <w:tcPr>
            <w:tcW w:w="1070" w:type="dxa"/>
            <w:vMerge/>
          </w:tcPr>
          <w:p w:rsidR="00493F4B" w:rsidRPr="00F132E1" w:rsidRDefault="00493F4B" w:rsidP="00465141">
            <w:pPr>
              <w:jc w:val="both"/>
              <w:rPr>
                <w:rFonts w:asciiTheme="minorHAnsi" w:hAnsiTheme="minorHAnsi" w:cs="Arial"/>
                <w:b/>
                <w:bCs/>
                <w:noProof/>
                <w:sz w:val="24"/>
                <w:lang w:val="fr-FR"/>
              </w:rPr>
            </w:pPr>
          </w:p>
        </w:tc>
        <w:tc>
          <w:tcPr>
            <w:tcW w:w="1426" w:type="dxa"/>
          </w:tcPr>
          <w:p w:rsidR="00493F4B" w:rsidRPr="00F132E1" w:rsidRDefault="00493F4B" w:rsidP="00465141">
            <w:pPr>
              <w:jc w:val="both"/>
              <w:rPr>
                <w:rFonts w:asciiTheme="minorHAnsi" w:hAnsiTheme="minorHAnsi" w:cs="Arial"/>
                <w:b/>
                <w:bCs/>
                <w:noProof/>
                <w:sz w:val="24"/>
                <w:lang w:val="fr-FR"/>
              </w:rPr>
            </w:pPr>
            <w:r w:rsidRPr="00F132E1">
              <w:rPr>
                <w:rFonts w:asciiTheme="minorHAnsi" w:hAnsiTheme="minorHAnsi" w:cs="Arial"/>
                <w:b/>
                <w:bCs/>
                <w:noProof/>
                <w:sz w:val="24"/>
                <w:lang w:val="fr-FR"/>
              </w:rPr>
              <w:t>sensibile</w:t>
            </w:r>
          </w:p>
        </w:tc>
        <w:tc>
          <w:tcPr>
            <w:tcW w:w="1656" w:type="dxa"/>
          </w:tcPr>
          <w:p w:rsidR="00493F4B" w:rsidRPr="00F132E1" w:rsidRDefault="00493F4B" w:rsidP="00465141">
            <w:pPr>
              <w:jc w:val="both"/>
              <w:rPr>
                <w:rFonts w:asciiTheme="minorHAnsi" w:hAnsiTheme="minorHAnsi" w:cs="Arial"/>
                <w:b/>
                <w:bCs/>
                <w:noProof/>
                <w:sz w:val="24"/>
                <w:lang w:val="fr-FR"/>
              </w:rPr>
            </w:pPr>
            <w:r w:rsidRPr="00F132E1">
              <w:rPr>
                <w:rFonts w:asciiTheme="minorHAnsi" w:hAnsiTheme="minorHAnsi" w:cs="Arial"/>
                <w:b/>
                <w:bCs/>
                <w:noProof/>
                <w:sz w:val="24"/>
                <w:lang w:val="fr-FR"/>
              </w:rPr>
              <w:t xml:space="preserve">Mai </w:t>
            </w:r>
            <w:r w:rsidR="00205D0A">
              <w:rPr>
                <w:rFonts w:asciiTheme="minorHAnsi" w:hAnsiTheme="minorHAnsi" w:cs="Arial"/>
                <w:b/>
                <w:bCs/>
                <w:noProof/>
                <w:sz w:val="24"/>
                <w:lang w:val="fr-FR"/>
              </w:rPr>
              <w:t>puțin</w:t>
            </w:r>
            <w:r w:rsidRPr="00F132E1">
              <w:rPr>
                <w:rFonts w:asciiTheme="minorHAnsi" w:hAnsiTheme="minorHAnsi" w:cs="Arial"/>
                <w:b/>
                <w:bCs/>
                <w:noProof/>
                <w:sz w:val="24"/>
                <w:lang w:val="fr-FR"/>
              </w:rPr>
              <w:t xml:space="preserve"> sensibile</w:t>
            </w:r>
          </w:p>
        </w:tc>
        <w:tc>
          <w:tcPr>
            <w:tcW w:w="1595" w:type="dxa"/>
          </w:tcPr>
          <w:p w:rsidR="00493F4B" w:rsidRPr="00F132E1" w:rsidRDefault="00493F4B" w:rsidP="00465141">
            <w:pPr>
              <w:jc w:val="both"/>
              <w:rPr>
                <w:rFonts w:asciiTheme="minorHAnsi" w:hAnsiTheme="minorHAnsi" w:cs="Arial"/>
                <w:b/>
                <w:bCs/>
                <w:noProof/>
                <w:sz w:val="24"/>
                <w:lang w:val="fr-FR"/>
              </w:rPr>
            </w:pPr>
            <w:r w:rsidRPr="00F132E1">
              <w:rPr>
                <w:rFonts w:asciiTheme="minorHAnsi" w:hAnsiTheme="minorHAnsi" w:cs="Arial"/>
                <w:b/>
                <w:bCs/>
                <w:noProof/>
                <w:sz w:val="24"/>
                <w:lang w:val="fr-FR"/>
              </w:rPr>
              <w:t>sensibile</w:t>
            </w:r>
          </w:p>
        </w:tc>
        <w:tc>
          <w:tcPr>
            <w:tcW w:w="1825" w:type="dxa"/>
          </w:tcPr>
          <w:p w:rsidR="00493F4B" w:rsidRPr="00F132E1" w:rsidRDefault="00493F4B" w:rsidP="00465141">
            <w:pPr>
              <w:jc w:val="both"/>
              <w:rPr>
                <w:rFonts w:asciiTheme="minorHAnsi" w:hAnsiTheme="minorHAnsi" w:cs="Arial"/>
                <w:b/>
                <w:bCs/>
                <w:noProof/>
                <w:sz w:val="24"/>
                <w:lang w:val="fr-FR"/>
              </w:rPr>
            </w:pPr>
            <w:r w:rsidRPr="00F132E1">
              <w:rPr>
                <w:rFonts w:asciiTheme="minorHAnsi" w:hAnsiTheme="minorHAnsi" w:cs="Arial"/>
                <w:b/>
                <w:bCs/>
                <w:noProof/>
                <w:sz w:val="24"/>
                <w:lang w:val="fr-FR"/>
              </w:rPr>
              <w:t xml:space="preserve">Mai </w:t>
            </w:r>
            <w:r w:rsidR="00205D0A">
              <w:rPr>
                <w:rFonts w:asciiTheme="minorHAnsi" w:hAnsiTheme="minorHAnsi" w:cs="Arial"/>
                <w:b/>
                <w:bCs/>
                <w:noProof/>
                <w:sz w:val="24"/>
                <w:lang w:val="fr-FR"/>
              </w:rPr>
              <w:t>puțin</w:t>
            </w:r>
            <w:r w:rsidRPr="00F132E1">
              <w:rPr>
                <w:rFonts w:asciiTheme="minorHAnsi" w:hAnsiTheme="minorHAnsi" w:cs="Arial"/>
                <w:b/>
                <w:bCs/>
                <w:noProof/>
                <w:sz w:val="24"/>
                <w:lang w:val="fr-FR"/>
              </w:rPr>
              <w:t xml:space="preserve"> sensibile</w:t>
            </w:r>
          </w:p>
        </w:tc>
      </w:tr>
      <w:tr w:rsidR="00493F4B" w:rsidRPr="002F1E83" w:rsidTr="00F132E1">
        <w:tc>
          <w:tcPr>
            <w:tcW w:w="1710"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Cupru</w:t>
            </w:r>
          </w:p>
        </w:tc>
        <w:tc>
          <w:tcPr>
            <w:tcW w:w="1338" w:type="dxa"/>
          </w:tcPr>
          <w:p w:rsidR="00493F4B" w:rsidRPr="002F1E83" w:rsidRDefault="00493F4B" w:rsidP="00465141">
            <w:pPr>
              <w:jc w:val="both"/>
              <w:rPr>
                <w:rFonts w:asciiTheme="minorHAnsi" w:hAnsiTheme="minorHAnsi"/>
                <w:sz w:val="24"/>
              </w:rPr>
            </w:pPr>
            <w:r w:rsidRPr="002F1E83">
              <w:rPr>
                <w:rFonts w:asciiTheme="minorHAnsi" w:hAnsiTheme="minorHAnsi" w:cs="Arial"/>
                <w:bCs/>
                <w:noProof/>
                <w:sz w:val="24"/>
                <w:lang w:val="fr-FR"/>
              </w:rPr>
              <w:t>mg/kg su</w:t>
            </w:r>
          </w:p>
        </w:tc>
        <w:tc>
          <w:tcPr>
            <w:tcW w:w="1070"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20</w:t>
            </w:r>
          </w:p>
        </w:tc>
        <w:tc>
          <w:tcPr>
            <w:tcW w:w="1426"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100</w:t>
            </w:r>
          </w:p>
        </w:tc>
        <w:tc>
          <w:tcPr>
            <w:tcW w:w="1656"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250</w:t>
            </w:r>
          </w:p>
        </w:tc>
        <w:tc>
          <w:tcPr>
            <w:tcW w:w="1595"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200</w:t>
            </w:r>
          </w:p>
        </w:tc>
        <w:tc>
          <w:tcPr>
            <w:tcW w:w="1825"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500</w:t>
            </w:r>
          </w:p>
        </w:tc>
      </w:tr>
      <w:tr w:rsidR="00493F4B" w:rsidRPr="002F1E83" w:rsidTr="00F132E1">
        <w:tc>
          <w:tcPr>
            <w:tcW w:w="1710"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Zinc</w:t>
            </w:r>
          </w:p>
        </w:tc>
        <w:tc>
          <w:tcPr>
            <w:tcW w:w="1338" w:type="dxa"/>
          </w:tcPr>
          <w:p w:rsidR="00493F4B" w:rsidRPr="002F1E83" w:rsidRDefault="00493F4B" w:rsidP="00465141">
            <w:pPr>
              <w:jc w:val="both"/>
              <w:rPr>
                <w:rFonts w:asciiTheme="minorHAnsi" w:hAnsiTheme="minorHAnsi"/>
                <w:sz w:val="24"/>
              </w:rPr>
            </w:pPr>
            <w:r w:rsidRPr="002F1E83">
              <w:rPr>
                <w:rFonts w:asciiTheme="minorHAnsi" w:hAnsiTheme="minorHAnsi" w:cs="Arial"/>
                <w:bCs/>
                <w:noProof/>
                <w:sz w:val="24"/>
                <w:lang w:val="fr-FR"/>
              </w:rPr>
              <w:t>mg/kg su</w:t>
            </w:r>
          </w:p>
        </w:tc>
        <w:tc>
          <w:tcPr>
            <w:tcW w:w="1070"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100</w:t>
            </w:r>
          </w:p>
        </w:tc>
        <w:tc>
          <w:tcPr>
            <w:tcW w:w="1426"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300</w:t>
            </w:r>
          </w:p>
        </w:tc>
        <w:tc>
          <w:tcPr>
            <w:tcW w:w="1656"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700</w:t>
            </w:r>
          </w:p>
        </w:tc>
        <w:tc>
          <w:tcPr>
            <w:tcW w:w="1595"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600</w:t>
            </w:r>
          </w:p>
        </w:tc>
        <w:tc>
          <w:tcPr>
            <w:tcW w:w="1825"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1500</w:t>
            </w:r>
          </w:p>
        </w:tc>
      </w:tr>
      <w:tr w:rsidR="00493F4B" w:rsidRPr="002F1E83" w:rsidTr="00F132E1">
        <w:tc>
          <w:tcPr>
            <w:tcW w:w="1710"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Hidrocarburi din petrol</w:t>
            </w:r>
          </w:p>
        </w:tc>
        <w:tc>
          <w:tcPr>
            <w:tcW w:w="1338" w:type="dxa"/>
          </w:tcPr>
          <w:p w:rsidR="00493F4B" w:rsidRPr="002F1E83" w:rsidRDefault="00493F4B" w:rsidP="00465141">
            <w:pPr>
              <w:jc w:val="both"/>
              <w:rPr>
                <w:rFonts w:asciiTheme="minorHAnsi" w:hAnsiTheme="minorHAnsi"/>
                <w:sz w:val="24"/>
              </w:rPr>
            </w:pPr>
            <w:r w:rsidRPr="002F1E83">
              <w:rPr>
                <w:rFonts w:asciiTheme="minorHAnsi" w:hAnsiTheme="minorHAnsi" w:cs="Arial"/>
                <w:bCs/>
                <w:noProof/>
                <w:sz w:val="24"/>
                <w:lang w:val="fr-FR"/>
              </w:rPr>
              <w:t>mg/kg su</w:t>
            </w:r>
          </w:p>
        </w:tc>
        <w:tc>
          <w:tcPr>
            <w:tcW w:w="1070"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&lt;100</w:t>
            </w:r>
          </w:p>
        </w:tc>
        <w:tc>
          <w:tcPr>
            <w:tcW w:w="1426"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200</w:t>
            </w:r>
          </w:p>
        </w:tc>
        <w:tc>
          <w:tcPr>
            <w:tcW w:w="1656"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1000</w:t>
            </w:r>
          </w:p>
        </w:tc>
        <w:tc>
          <w:tcPr>
            <w:tcW w:w="1595"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500</w:t>
            </w:r>
          </w:p>
        </w:tc>
        <w:tc>
          <w:tcPr>
            <w:tcW w:w="1825" w:type="dxa"/>
          </w:tcPr>
          <w:p w:rsidR="00493F4B" w:rsidRPr="002F1E83" w:rsidRDefault="00493F4B" w:rsidP="00465141">
            <w:pPr>
              <w:jc w:val="both"/>
              <w:rPr>
                <w:rFonts w:asciiTheme="minorHAnsi" w:hAnsiTheme="minorHAnsi" w:cs="Arial"/>
                <w:bCs/>
                <w:noProof/>
                <w:sz w:val="24"/>
                <w:lang w:val="fr-FR"/>
              </w:rPr>
            </w:pPr>
            <w:r w:rsidRPr="002F1E83">
              <w:rPr>
                <w:rFonts w:asciiTheme="minorHAnsi" w:hAnsiTheme="minorHAnsi" w:cs="Arial"/>
                <w:bCs/>
                <w:noProof/>
                <w:sz w:val="24"/>
                <w:lang w:val="fr-FR"/>
              </w:rPr>
              <w:t>2000</w:t>
            </w:r>
          </w:p>
        </w:tc>
      </w:tr>
    </w:tbl>
    <w:p w:rsidR="00493F4B" w:rsidRPr="002F1E83" w:rsidRDefault="00493F4B" w:rsidP="00465141">
      <w:pPr>
        <w:widowControl w:val="0"/>
        <w:jc w:val="both"/>
        <w:rPr>
          <w:rFonts w:asciiTheme="minorHAnsi" w:hAnsiTheme="minorHAnsi" w:cs="Arial"/>
          <w:bCs/>
          <w:noProof/>
          <w:sz w:val="24"/>
          <w:szCs w:val="24"/>
          <w:lang w:val="fr-FR"/>
        </w:rPr>
      </w:pPr>
    </w:p>
    <w:p w:rsidR="00493F4B" w:rsidRDefault="002B23EA" w:rsidP="00465141">
      <w:pPr>
        <w:autoSpaceDE w:val="0"/>
        <w:autoSpaceDN w:val="0"/>
        <w:adjustRightInd w:val="0"/>
        <w:jc w:val="both"/>
        <w:rPr>
          <w:rFonts w:asciiTheme="minorHAnsi" w:hAnsiTheme="minorHAnsi" w:cs="Arial"/>
          <w:b/>
          <w:bCs/>
          <w:sz w:val="24"/>
          <w:szCs w:val="24"/>
          <w:u w:val="single"/>
          <w:lang w:val="it-IT"/>
        </w:rPr>
      </w:pPr>
      <w:r>
        <w:rPr>
          <w:rFonts w:asciiTheme="minorHAnsi" w:hAnsiTheme="minorHAnsi" w:cs="Arial"/>
          <w:b/>
          <w:bCs/>
          <w:sz w:val="24"/>
          <w:szCs w:val="24"/>
          <w:u w:val="single"/>
          <w:lang w:val="it-IT"/>
        </w:rPr>
        <w:t>Monitorizarea intrărilor și a ieșirilor din instalaț</w:t>
      </w:r>
      <w:r w:rsidR="00493F4B" w:rsidRPr="002F1E83">
        <w:rPr>
          <w:rFonts w:asciiTheme="minorHAnsi" w:hAnsiTheme="minorHAnsi" w:cs="Arial"/>
          <w:b/>
          <w:bCs/>
          <w:sz w:val="24"/>
          <w:szCs w:val="24"/>
          <w:u w:val="single"/>
          <w:lang w:val="it-IT"/>
        </w:rPr>
        <w:t>ie</w:t>
      </w:r>
    </w:p>
    <w:tbl>
      <w:tblPr>
        <w:tblStyle w:val="TableGrid"/>
        <w:tblW w:w="10137" w:type="dxa"/>
        <w:tblLook w:val="04A0" w:firstRow="1" w:lastRow="0" w:firstColumn="1" w:lastColumn="0" w:noHBand="0" w:noVBand="1"/>
      </w:tblPr>
      <w:tblGrid>
        <w:gridCol w:w="3379"/>
        <w:gridCol w:w="3379"/>
        <w:gridCol w:w="3379"/>
      </w:tblGrid>
      <w:tr w:rsidR="002B23EA" w:rsidRPr="00570620" w:rsidTr="002B23EA">
        <w:tc>
          <w:tcPr>
            <w:tcW w:w="3379" w:type="dxa"/>
          </w:tcPr>
          <w:p w:rsidR="002B23EA" w:rsidRPr="00570620" w:rsidRDefault="002B23EA" w:rsidP="00465141">
            <w:pPr>
              <w:ind w:firstLine="720"/>
              <w:rPr>
                <w:rFonts w:asciiTheme="minorHAnsi" w:hAnsiTheme="minorHAnsi"/>
                <w:b/>
                <w:sz w:val="24"/>
                <w:szCs w:val="24"/>
                <w:lang w:eastAsia="en-US"/>
              </w:rPr>
            </w:pPr>
            <w:r w:rsidRPr="00570620">
              <w:rPr>
                <w:rFonts w:asciiTheme="minorHAnsi" w:hAnsiTheme="minorHAnsi"/>
                <w:b/>
                <w:sz w:val="24"/>
                <w:szCs w:val="24"/>
              </w:rPr>
              <w:t>PARAMETRU</w:t>
            </w:r>
          </w:p>
        </w:tc>
        <w:tc>
          <w:tcPr>
            <w:tcW w:w="3379" w:type="dxa"/>
          </w:tcPr>
          <w:p w:rsidR="002B23EA" w:rsidRPr="00570620" w:rsidRDefault="002B23EA" w:rsidP="00465141">
            <w:pPr>
              <w:ind w:firstLine="720"/>
              <w:rPr>
                <w:rFonts w:asciiTheme="minorHAnsi" w:hAnsiTheme="minorHAnsi"/>
                <w:b/>
                <w:sz w:val="24"/>
                <w:szCs w:val="24"/>
                <w:lang w:eastAsia="en-US"/>
              </w:rPr>
            </w:pPr>
            <w:r w:rsidRPr="00570620">
              <w:rPr>
                <w:rFonts w:asciiTheme="minorHAnsi" w:hAnsiTheme="minorHAnsi"/>
                <w:b/>
                <w:sz w:val="24"/>
                <w:szCs w:val="24"/>
              </w:rPr>
              <w:t>DESCRIERE</w:t>
            </w:r>
          </w:p>
        </w:tc>
        <w:tc>
          <w:tcPr>
            <w:tcW w:w="3379" w:type="dxa"/>
          </w:tcPr>
          <w:p w:rsidR="002B23EA" w:rsidRPr="00570620" w:rsidRDefault="002B23EA" w:rsidP="00465141">
            <w:pPr>
              <w:jc w:val="center"/>
              <w:rPr>
                <w:rFonts w:asciiTheme="minorHAnsi" w:hAnsiTheme="minorHAnsi"/>
                <w:b/>
                <w:sz w:val="24"/>
                <w:szCs w:val="24"/>
                <w:lang w:eastAsia="en-US"/>
              </w:rPr>
            </w:pPr>
            <w:r w:rsidRPr="00570620">
              <w:rPr>
                <w:rFonts w:asciiTheme="minorHAnsi" w:hAnsiTheme="minorHAnsi"/>
                <w:b/>
                <w:sz w:val="24"/>
                <w:szCs w:val="24"/>
              </w:rPr>
              <w:t>APLICABILITATE</w:t>
            </w:r>
          </w:p>
        </w:tc>
      </w:tr>
      <w:tr w:rsidR="002B23EA" w:rsidRPr="00570620" w:rsidTr="002B23EA">
        <w:tc>
          <w:tcPr>
            <w:tcW w:w="3379" w:type="dxa"/>
          </w:tcPr>
          <w:p w:rsidR="002B23EA" w:rsidRPr="00570620" w:rsidRDefault="002B23EA" w:rsidP="00465141">
            <w:pPr>
              <w:rPr>
                <w:rFonts w:asciiTheme="minorHAnsi" w:hAnsiTheme="minorHAnsi"/>
                <w:sz w:val="24"/>
                <w:szCs w:val="24"/>
                <w:lang w:eastAsia="en-US"/>
              </w:rPr>
            </w:pPr>
            <w:r w:rsidRPr="00570620">
              <w:rPr>
                <w:rFonts w:asciiTheme="minorHAnsi" w:hAnsiTheme="minorHAnsi"/>
                <w:sz w:val="24"/>
                <w:szCs w:val="24"/>
              </w:rPr>
              <w:t>Consumul de apa</w:t>
            </w:r>
          </w:p>
        </w:tc>
        <w:tc>
          <w:tcPr>
            <w:tcW w:w="3379" w:type="dxa"/>
          </w:tcPr>
          <w:p w:rsidR="002B23EA" w:rsidRPr="00570620" w:rsidRDefault="00205D0A" w:rsidP="00465141">
            <w:pPr>
              <w:jc w:val="both"/>
              <w:rPr>
                <w:rFonts w:asciiTheme="minorHAnsi" w:hAnsiTheme="minorHAnsi"/>
                <w:sz w:val="24"/>
                <w:szCs w:val="24"/>
                <w:lang w:eastAsia="en-US"/>
              </w:rPr>
            </w:pPr>
            <w:r>
              <w:rPr>
                <w:rFonts w:asciiTheme="minorHAnsi" w:hAnsiTheme="minorHAnsi"/>
                <w:sz w:val="24"/>
                <w:szCs w:val="24"/>
              </w:rPr>
              <w:t>Î</w:t>
            </w:r>
            <w:r w:rsidR="002B23EA" w:rsidRPr="00570620">
              <w:rPr>
                <w:rFonts w:asciiTheme="minorHAnsi" w:hAnsiTheme="minorHAnsi"/>
                <w:sz w:val="24"/>
                <w:szCs w:val="24"/>
              </w:rPr>
              <w:t xml:space="preserve">nregistrarea prin utilizarea, de exemplu, a aparatelor de masura adecvate sau a facturilor. Principalele procese consumatoare de apa din </w:t>
            </w:r>
            <w:r>
              <w:rPr>
                <w:rFonts w:asciiTheme="minorHAnsi" w:hAnsiTheme="minorHAnsi"/>
                <w:sz w:val="24"/>
                <w:szCs w:val="24"/>
              </w:rPr>
              <w:t>adăpost</w:t>
            </w:r>
            <w:r w:rsidR="002B23EA" w:rsidRPr="00570620">
              <w:rPr>
                <w:rFonts w:asciiTheme="minorHAnsi" w:hAnsiTheme="minorHAnsi"/>
                <w:sz w:val="24"/>
                <w:szCs w:val="24"/>
              </w:rPr>
              <w:t>uril</w:t>
            </w:r>
            <w:r>
              <w:rPr>
                <w:rFonts w:asciiTheme="minorHAnsi" w:hAnsiTheme="minorHAnsi"/>
                <w:sz w:val="24"/>
                <w:szCs w:val="24"/>
              </w:rPr>
              <w:t>e pentru animale (curățarea, hră</w:t>
            </w:r>
            <w:r w:rsidR="002B23EA" w:rsidRPr="00570620">
              <w:rPr>
                <w:rFonts w:asciiTheme="minorHAnsi" w:hAnsiTheme="minorHAnsi"/>
                <w:sz w:val="24"/>
                <w:szCs w:val="24"/>
              </w:rPr>
              <w:t>nirea etc.) pot fi monitorizate separat.</w:t>
            </w:r>
          </w:p>
        </w:tc>
        <w:tc>
          <w:tcPr>
            <w:tcW w:w="3379" w:type="dxa"/>
          </w:tcPr>
          <w:p w:rsidR="002B23EA" w:rsidRPr="00570620" w:rsidRDefault="00205D0A" w:rsidP="00205D0A">
            <w:pPr>
              <w:jc w:val="both"/>
              <w:rPr>
                <w:rFonts w:asciiTheme="minorHAnsi" w:hAnsiTheme="minorHAnsi"/>
                <w:sz w:val="24"/>
                <w:szCs w:val="24"/>
                <w:lang w:eastAsia="en-US"/>
              </w:rPr>
            </w:pPr>
            <w:r>
              <w:rPr>
                <w:rFonts w:asciiTheme="minorHAnsi" w:hAnsiTheme="minorHAnsi"/>
                <w:sz w:val="24"/>
                <w:szCs w:val="24"/>
              </w:rPr>
              <w:t>Este posibil ca monitorizarea î</w:t>
            </w:r>
            <w:r w:rsidR="002B23EA" w:rsidRPr="00570620">
              <w:rPr>
                <w:rFonts w:asciiTheme="minorHAnsi" w:hAnsiTheme="minorHAnsi"/>
                <w:sz w:val="24"/>
                <w:szCs w:val="24"/>
              </w:rPr>
              <w:t>n mod separat a principalelor proc</w:t>
            </w:r>
            <w:r>
              <w:rPr>
                <w:rFonts w:asciiTheme="minorHAnsi" w:hAnsiTheme="minorHAnsi"/>
                <w:sz w:val="24"/>
                <w:szCs w:val="24"/>
              </w:rPr>
              <w:t>ese consumatoare de apă să nu fie aplicabilă în cazul fermelor existente, î</w:t>
            </w:r>
            <w:r w:rsidR="002B23EA" w:rsidRPr="00570620">
              <w:rPr>
                <w:rFonts w:asciiTheme="minorHAnsi" w:hAnsiTheme="minorHAnsi"/>
                <w:sz w:val="24"/>
                <w:szCs w:val="24"/>
              </w:rPr>
              <w:t>n func</w:t>
            </w:r>
            <w:r>
              <w:rPr>
                <w:rFonts w:asciiTheme="minorHAnsi" w:hAnsiTheme="minorHAnsi"/>
                <w:sz w:val="24"/>
                <w:szCs w:val="24"/>
              </w:rPr>
              <w:t>ție de configurația rețelei de aprovizionare cu apă</w:t>
            </w:r>
            <w:r w:rsidR="002B23EA" w:rsidRPr="00570620">
              <w:rPr>
                <w:rFonts w:asciiTheme="minorHAnsi" w:hAnsiTheme="minorHAnsi"/>
                <w:sz w:val="24"/>
                <w:szCs w:val="24"/>
              </w:rPr>
              <w:t>.</w:t>
            </w:r>
          </w:p>
        </w:tc>
      </w:tr>
      <w:tr w:rsidR="002B23EA" w:rsidRPr="00570620" w:rsidTr="002B23EA">
        <w:tc>
          <w:tcPr>
            <w:tcW w:w="3379" w:type="dxa"/>
          </w:tcPr>
          <w:p w:rsidR="002B23EA" w:rsidRPr="00570620" w:rsidRDefault="002B23EA" w:rsidP="00465141">
            <w:pPr>
              <w:rPr>
                <w:rFonts w:asciiTheme="minorHAnsi" w:hAnsiTheme="minorHAnsi"/>
                <w:sz w:val="24"/>
                <w:szCs w:val="24"/>
                <w:lang w:eastAsia="en-US"/>
              </w:rPr>
            </w:pPr>
            <w:r w:rsidRPr="00570620">
              <w:rPr>
                <w:rFonts w:asciiTheme="minorHAnsi" w:hAnsiTheme="minorHAnsi"/>
                <w:sz w:val="24"/>
                <w:szCs w:val="24"/>
              </w:rPr>
              <w:t>Consumul de energie electrica</w:t>
            </w:r>
          </w:p>
        </w:tc>
        <w:tc>
          <w:tcPr>
            <w:tcW w:w="3379" w:type="dxa"/>
          </w:tcPr>
          <w:p w:rsidR="002B23EA" w:rsidRPr="00570620" w:rsidRDefault="00205D0A" w:rsidP="00465141">
            <w:pPr>
              <w:jc w:val="both"/>
              <w:rPr>
                <w:rFonts w:asciiTheme="minorHAnsi" w:hAnsiTheme="minorHAnsi"/>
                <w:sz w:val="24"/>
                <w:szCs w:val="24"/>
                <w:lang w:eastAsia="en-US"/>
              </w:rPr>
            </w:pPr>
            <w:r>
              <w:rPr>
                <w:rFonts w:asciiTheme="minorHAnsi" w:hAnsiTheme="minorHAnsi"/>
                <w:sz w:val="24"/>
                <w:szCs w:val="24"/>
              </w:rPr>
              <w:t>Î</w:t>
            </w:r>
            <w:r w:rsidR="002B23EA" w:rsidRPr="00570620">
              <w:rPr>
                <w:rFonts w:asciiTheme="minorHAnsi" w:hAnsiTheme="minorHAnsi"/>
                <w:sz w:val="24"/>
                <w:szCs w:val="24"/>
              </w:rPr>
              <w:t>nregistrarea prin utilizarea</w:t>
            </w:r>
            <w:r>
              <w:rPr>
                <w:rFonts w:asciiTheme="minorHAnsi" w:hAnsiTheme="minorHAnsi"/>
                <w:sz w:val="24"/>
                <w:szCs w:val="24"/>
              </w:rPr>
              <w:t>, de exemplu, a aparatelor de mă</w:t>
            </w:r>
            <w:r w:rsidR="002B23EA" w:rsidRPr="00570620">
              <w:rPr>
                <w:rFonts w:asciiTheme="minorHAnsi" w:hAnsiTheme="minorHAnsi"/>
                <w:sz w:val="24"/>
                <w:szCs w:val="24"/>
              </w:rPr>
              <w:t>sura adecvate sau a facturilor</w:t>
            </w:r>
            <w:r>
              <w:rPr>
                <w:rFonts w:asciiTheme="minorHAnsi" w:hAnsiTheme="minorHAnsi"/>
                <w:sz w:val="24"/>
                <w:szCs w:val="24"/>
              </w:rPr>
              <w:t>. Consumul de energie electrică</w:t>
            </w:r>
            <w:r w:rsidR="002B23EA" w:rsidRPr="00570620">
              <w:rPr>
                <w:rFonts w:asciiTheme="minorHAnsi" w:hAnsiTheme="minorHAnsi"/>
                <w:sz w:val="24"/>
                <w:szCs w:val="24"/>
              </w:rPr>
              <w:t xml:space="preserve"> al </w:t>
            </w:r>
            <w:r>
              <w:rPr>
                <w:rFonts w:asciiTheme="minorHAnsi" w:hAnsiTheme="minorHAnsi"/>
                <w:sz w:val="24"/>
                <w:szCs w:val="24"/>
              </w:rPr>
              <w:t>adăpost</w:t>
            </w:r>
            <w:r w:rsidR="002B23EA" w:rsidRPr="00570620">
              <w:rPr>
                <w:rFonts w:asciiTheme="minorHAnsi" w:hAnsiTheme="minorHAnsi"/>
                <w:sz w:val="24"/>
                <w:szCs w:val="24"/>
              </w:rPr>
              <w:t>urilor pentru animale este monitorizat separat de c</w:t>
            </w:r>
            <w:r>
              <w:rPr>
                <w:rFonts w:asciiTheme="minorHAnsi" w:hAnsiTheme="minorHAnsi"/>
                <w:sz w:val="24"/>
                <w:szCs w:val="24"/>
              </w:rPr>
              <w:t>el al altor instalatii din fermă</w:t>
            </w:r>
            <w:r w:rsidR="002B23EA" w:rsidRPr="00570620">
              <w:rPr>
                <w:rFonts w:asciiTheme="minorHAnsi" w:hAnsiTheme="minorHAnsi"/>
                <w:sz w:val="24"/>
                <w:szCs w:val="24"/>
              </w:rPr>
              <w:t xml:space="preserve">. Principalele procese </w:t>
            </w:r>
            <w:r w:rsidR="002B23EA" w:rsidRPr="00570620">
              <w:rPr>
                <w:rFonts w:asciiTheme="minorHAnsi" w:hAnsiTheme="minorHAnsi"/>
                <w:sz w:val="24"/>
                <w:szCs w:val="24"/>
              </w:rPr>
              <w:lastRenderedPageBreak/>
              <w:t xml:space="preserve">consumatoare de energie din </w:t>
            </w:r>
            <w:r>
              <w:rPr>
                <w:rFonts w:asciiTheme="minorHAnsi" w:hAnsiTheme="minorHAnsi"/>
                <w:sz w:val="24"/>
                <w:szCs w:val="24"/>
              </w:rPr>
              <w:t>adăposturile pentru animale (încă</w:t>
            </w:r>
            <w:r w:rsidR="002B23EA" w:rsidRPr="00570620">
              <w:rPr>
                <w:rFonts w:asciiTheme="minorHAnsi" w:hAnsiTheme="minorHAnsi"/>
                <w:sz w:val="24"/>
                <w:szCs w:val="24"/>
              </w:rPr>
              <w:t xml:space="preserve">lzire, </w:t>
            </w:r>
            <w:r>
              <w:rPr>
                <w:rFonts w:asciiTheme="minorHAnsi" w:hAnsiTheme="minorHAnsi"/>
                <w:sz w:val="24"/>
                <w:szCs w:val="24"/>
              </w:rPr>
              <w:t>ventilație</w:t>
            </w:r>
            <w:r w:rsidR="002B23EA" w:rsidRPr="00570620">
              <w:rPr>
                <w:rFonts w:asciiTheme="minorHAnsi" w:hAnsiTheme="minorHAnsi"/>
                <w:sz w:val="24"/>
                <w:szCs w:val="24"/>
              </w:rPr>
              <w:t>, iluminat etc.) pot fi monitorizate separat.</w:t>
            </w:r>
          </w:p>
        </w:tc>
        <w:tc>
          <w:tcPr>
            <w:tcW w:w="3379" w:type="dxa"/>
          </w:tcPr>
          <w:p w:rsidR="002B23EA" w:rsidRPr="00570620" w:rsidRDefault="00205D0A" w:rsidP="00465141">
            <w:pPr>
              <w:jc w:val="both"/>
              <w:rPr>
                <w:rFonts w:asciiTheme="minorHAnsi" w:hAnsiTheme="minorHAnsi"/>
                <w:sz w:val="24"/>
                <w:szCs w:val="24"/>
                <w:lang w:eastAsia="en-US"/>
              </w:rPr>
            </w:pPr>
            <w:r>
              <w:rPr>
                <w:rFonts w:asciiTheme="minorHAnsi" w:hAnsiTheme="minorHAnsi"/>
                <w:sz w:val="24"/>
                <w:szCs w:val="24"/>
              </w:rPr>
              <w:lastRenderedPageBreak/>
              <w:t>Este posibil ca monitorizarea î</w:t>
            </w:r>
            <w:r w:rsidR="002B23EA" w:rsidRPr="00570620">
              <w:rPr>
                <w:rFonts w:asciiTheme="minorHAnsi" w:hAnsiTheme="minorHAnsi"/>
                <w:sz w:val="24"/>
                <w:szCs w:val="24"/>
              </w:rPr>
              <w:t xml:space="preserve">n mod separat a principalelor procese consumatoare de energie </w:t>
            </w:r>
            <w:r>
              <w:rPr>
                <w:rFonts w:asciiTheme="minorHAnsi" w:hAnsiTheme="minorHAnsi"/>
                <w:sz w:val="24"/>
                <w:szCs w:val="24"/>
              </w:rPr>
              <w:t>electrica să nu fie aplicabilă în cazul fermelor existente, în funcție de configurația reț</w:t>
            </w:r>
            <w:r w:rsidR="002B23EA" w:rsidRPr="00570620">
              <w:rPr>
                <w:rFonts w:asciiTheme="minorHAnsi" w:hAnsiTheme="minorHAnsi"/>
                <w:sz w:val="24"/>
                <w:szCs w:val="24"/>
              </w:rPr>
              <w:t>elei de aprovizionare cu energie.</w:t>
            </w:r>
          </w:p>
        </w:tc>
      </w:tr>
      <w:tr w:rsidR="002B23EA" w:rsidRPr="00570620" w:rsidTr="002B23EA">
        <w:tc>
          <w:tcPr>
            <w:tcW w:w="3379" w:type="dxa"/>
          </w:tcPr>
          <w:p w:rsidR="002B23EA" w:rsidRPr="00570620" w:rsidRDefault="002B23EA" w:rsidP="00465141">
            <w:pPr>
              <w:rPr>
                <w:rFonts w:asciiTheme="minorHAnsi" w:hAnsiTheme="minorHAnsi"/>
                <w:sz w:val="24"/>
                <w:szCs w:val="24"/>
                <w:lang w:eastAsia="en-US"/>
              </w:rPr>
            </w:pPr>
            <w:r w:rsidRPr="00570620">
              <w:rPr>
                <w:rFonts w:asciiTheme="minorHAnsi" w:hAnsiTheme="minorHAnsi"/>
                <w:sz w:val="24"/>
                <w:szCs w:val="24"/>
              </w:rPr>
              <w:lastRenderedPageBreak/>
              <w:t>Consumul de combustibil</w:t>
            </w:r>
          </w:p>
        </w:tc>
        <w:tc>
          <w:tcPr>
            <w:tcW w:w="3379" w:type="dxa"/>
          </w:tcPr>
          <w:p w:rsidR="002B23EA" w:rsidRPr="00570620" w:rsidRDefault="00205D0A" w:rsidP="00465141">
            <w:pPr>
              <w:jc w:val="both"/>
              <w:rPr>
                <w:rFonts w:asciiTheme="minorHAnsi" w:hAnsiTheme="minorHAnsi"/>
                <w:sz w:val="24"/>
                <w:szCs w:val="24"/>
                <w:lang w:eastAsia="en-US"/>
              </w:rPr>
            </w:pPr>
            <w:r>
              <w:rPr>
                <w:rFonts w:asciiTheme="minorHAnsi" w:hAnsiTheme="minorHAnsi"/>
                <w:sz w:val="24"/>
                <w:szCs w:val="24"/>
              </w:rPr>
              <w:t>Î</w:t>
            </w:r>
            <w:r w:rsidR="002B23EA" w:rsidRPr="00570620">
              <w:rPr>
                <w:rFonts w:asciiTheme="minorHAnsi" w:hAnsiTheme="minorHAnsi"/>
                <w:sz w:val="24"/>
                <w:szCs w:val="24"/>
              </w:rPr>
              <w:t>nregistrarea prin utilizarea, de exemplu, a aparatelor de masura adecvate sau a facturilor.</w:t>
            </w:r>
          </w:p>
        </w:tc>
        <w:tc>
          <w:tcPr>
            <w:tcW w:w="3379" w:type="dxa"/>
          </w:tcPr>
          <w:p w:rsidR="002B23EA" w:rsidRPr="00570620" w:rsidRDefault="00205D0A" w:rsidP="00465141">
            <w:pPr>
              <w:rPr>
                <w:rFonts w:asciiTheme="minorHAnsi" w:hAnsiTheme="minorHAnsi"/>
                <w:sz w:val="24"/>
                <w:szCs w:val="24"/>
                <w:lang w:eastAsia="en-US"/>
              </w:rPr>
            </w:pPr>
            <w:r>
              <w:rPr>
                <w:rFonts w:asciiTheme="minorHAnsi" w:hAnsiTheme="minorHAnsi"/>
                <w:sz w:val="24"/>
                <w:szCs w:val="24"/>
              </w:rPr>
              <w:t>General aplicabilă</w:t>
            </w:r>
            <w:r w:rsidR="002B23EA" w:rsidRPr="00570620">
              <w:rPr>
                <w:rFonts w:asciiTheme="minorHAnsi" w:hAnsiTheme="minorHAnsi"/>
                <w:sz w:val="24"/>
                <w:szCs w:val="24"/>
              </w:rPr>
              <w:t>.</w:t>
            </w:r>
          </w:p>
        </w:tc>
      </w:tr>
      <w:tr w:rsidR="002B23EA" w:rsidRPr="00570620" w:rsidTr="002B23EA">
        <w:tc>
          <w:tcPr>
            <w:tcW w:w="3379" w:type="dxa"/>
          </w:tcPr>
          <w:p w:rsidR="002B23EA" w:rsidRPr="00570620" w:rsidRDefault="00205D0A" w:rsidP="00465141">
            <w:pPr>
              <w:rPr>
                <w:rFonts w:asciiTheme="minorHAnsi" w:hAnsiTheme="minorHAnsi"/>
                <w:sz w:val="24"/>
                <w:szCs w:val="24"/>
                <w:lang w:eastAsia="en-US"/>
              </w:rPr>
            </w:pPr>
            <w:r>
              <w:rPr>
                <w:rFonts w:asciiTheme="minorHAnsi" w:hAnsiTheme="minorHAnsi"/>
                <w:sz w:val="24"/>
                <w:szCs w:val="24"/>
              </w:rPr>
              <w:t>Numă</w:t>
            </w:r>
            <w:r w:rsidR="002B23EA" w:rsidRPr="00570620">
              <w:rPr>
                <w:rFonts w:asciiTheme="minorHAnsi" w:hAnsiTheme="minorHAnsi"/>
                <w:sz w:val="24"/>
                <w:szCs w:val="24"/>
              </w:rPr>
              <w:t xml:space="preserve">rul de animale </w:t>
            </w:r>
          </w:p>
        </w:tc>
        <w:tc>
          <w:tcPr>
            <w:tcW w:w="3379" w:type="dxa"/>
          </w:tcPr>
          <w:p w:rsidR="002B23EA" w:rsidRPr="00570620" w:rsidRDefault="00205D0A" w:rsidP="00465141">
            <w:pPr>
              <w:jc w:val="both"/>
              <w:rPr>
                <w:rFonts w:asciiTheme="minorHAnsi" w:hAnsiTheme="minorHAnsi"/>
                <w:sz w:val="24"/>
                <w:szCs w:val="24"/>
                <w:lang w:eastAsia="en-US"/>
              </w:rPr>
            </w:pPr>
            <w:r>
              <w:rPr>
                <w:rFonts w:asciiTheme="minorHAnsi" w:hAnsiTheme="minorHAnsi"/>
                <w:sz w:val="24"/>
                <w:szCs w:val="24"/>
              </w:rPr>
              <w:t>Î</w:t>
            </w:r>
            <w:r w:rsidRPr="00570620">
              <w:rPr>
                <w:rFonts w:asciiTheme="minorHAnsi" w:hAnsiTheme="minorHAnsi"/>
                <w:sz w:val="24"/>
                <w:szCs w:val="24"/>
              </w:rPr>
              <w:t xml:space="preserve">nregistrarea </w:t>
            </w:r>
            <w:r w:rsidR="002B23EA" w:rsidRPr="00570620">
              <w:rPr>
                <w:rFonts w:asciiTheme="minorHAnsi" w:hAnsiTheme="minorHAnsi"/>
                <w:sz w:val="24"/>
                <w:szCs w:val="24"/>
              </w:rPr>
              <w:t>prin utilizarea, de exemplu, a registrelor existente</w:t>
            </w:r>
          </w:p>
        </w:tc>
        <w:tc>
          <w:tcPr>
            <w:tcW w:w="3379" w:type="dxa"/>
          </w:tcPr>
          <w:p w:rsidR="002B23EA" w:rsidRPr="00570620" w:rsidRDefault="002B23EA" w:rsidP="00465141">
            <w:pPr>
              <w:rPr>
                <w:rFonts w:asciiTheme="minorHAnsi" w:hAnsiTheme="minorHAnsi"/>
                <w:sz w:val="24"/>
                <w:szCs w:val="24"/>
                <w:lang w:eastAsia="en-US"/>
              </w:rPr>
            </w:pPr>
          </w:p>
        </w:tc>
      </w:tr>
      <w:tr w:rsidR="002B23EA" w:rsidRPr="00570620" w:rsidTr="002B23EA">
        <w:tc>
          <w:tcPr>
            <w:tcW w:w="3379" w:type="dxa"/>
          </w:tcPr>
          <w:p w:rsidR="002B23EA" w:rsidRPr="00570620" w:rsidRDefault="002B23EA" w:rsidP="00465141">
            <w:pPr>
              <w:rPr>
                <w:rFonts w:asciiTheme="minorHAnsi" w:hAnsiTheme="minorHAnsi"/>
                <w:sz w:val="24"/>
                <w:szCs w:val="24"/>
                <w:lang w:eastAsia="en-US"/>
              </w:rPr>
            </w:pPr>
            <w:r w:rsidRPr="00570620">
              <w:rPr>
                <w:rFonts w:asciiTheme="minorHAnsi" w:hAnsiTheme="minorHAnsi"/>
                <w:sz w:val="24"/>
                <w:szCs w:val="24"/>
              </w:rPr>
              <w:t>Consumul de furaje</w:t>
            </w:r>
          </w:p>
        </w:tc>
        <w:tc>
          <w:tcPr>
            <w:tcW w:w="3379" w:type="dxa"/>
          </w:tcPr>
          <w:p w:rsidR="002B23EA" w:rsidRPr="00570620" w:rsidRDefault="00205D0A" w:rsidP="00465141">
            <w:pPr>
              <w:jc w:val="both"/>
              <w:rPr>
                <w:rFonts w:asciiTheme="minorHAnsi" w:hAnsiTheme="minorHAnsi"/>
                <w:sz w:val="24"/>
                <w:szCs w:val="24"/>
                <w:lang w:eastAsia="en-US"/>
              </w:rPr>
            </w:pPr>
            <w:r>
              <w:rPr>
                <w:rFonts w:asciiTheme="minorHAnsi" w:hAnsiTheme="minorHAnsi"/>
                <w:sz w:val="24"/>
                <w:szCs w:val="24"/>
              </w:rPr>
              <w:t>Î</w:t>
            </w:r>
            <w:r w:rsidRPr="00570620">
              <w:rPr>
                <w:rFonts w:asciiTheme="minorHAnsi" w:hAnsiTheme="minorHAnsi"/>
                <w:sz w:val="24"/>
                <w:szCs w:val="24"/>
              </w:rPr>
              <w:t xml:space="preserve">nregistrarea </w:t>
            </w:r>
            <w:r w:rsidR="002B23EA" w:rsidRPr="00570620">
              <w:rPr>
                <w:rFonts w:asciiTheme="minorHAnsi" w:hAnsiTheme="minorHAnsi"/>
                <w:sz w:val="24"/>
                <w:szCs w:val="24"/>
              </w:rPr>
              <w:t>prin utilizarea, de exemplu, a facturilor sau a registrelor existente.</w:t>
            </w:r>
          </w:p>
        </w:tc>
        <w:tc>
          <w:tcPr>
            <w:tcW w:w="3379" w:type="dxa"/>
          </w:tcPr>
          <w:p w:rsidR="002B23EA" w:rsidRPr="00570620" w:rsidRDefault="002B23EA" w:rsidP="00465141">
            <w:pPr>
              <w:rPr>
                <w:rFonts w:asciiTheme="minorHAnsi" w:hAnsiTheme="minorHAnsi"/>
                <w:sz w:val="24"/>
                <w:szCs w:val="24"/>
                <w:lang w:eastAsia="en-US"/>
              </w:rPr>
            </w:pPr>
          </w:p>
        </w:tc>
      </w:tr>
      <w:tr w:rsidR="002B23EA" w:rsidRPr="00570620" w:rsidTr="002B23EA">
        <w:tc>
          <w:tcPr>
            <w:tcW w:w="3379" w:type="dxa"/>
          </w:tcPr>
          <w:p w:rsidR="002B23EA" w:rsidRPr="00570620" w:rsidRDefault="00205D0A" w:rsidP="00465141">
            <w:pPr>
              <w:rPr>
                <w:rFonts w:asciiTheme="minorHAnsi" w:hAnsiTheme="minorHAnsi"/>
                <w:sz w:val="24"/>
                <w:szCs w:val="24"/>
                <w:lang w:eastAsia="en-US"/>
              </w:rPr>
            </w:pPr>
            <w:r>
              <w:rPr>
                <w:rFonts w:asciiTheme="minorHAnsi" w:hAnsiTheme="minorHAnsi"/>
                <w:sz w:val="24"/>
                <w:szCs w:val="24"/>
              </w:rPr>
              <w:t>Generarea de dejecț</w:t>
            </w:r>
            <w:r w:rsidR="002B23EA" w:rsidRPr="00570620">
              <w:rPr>
                <w:rFonts w:asciiTheme="minorHAnsi" w:hAnsiTheme="minorHAnsi"/>
                <w:sz w:val="24"/>
                <w:szCs w:val="24"/>
              </w:rPr>
              <w:t>ii animaliere</w:t>
            </w:r>
          </w:p>
        </w:tc>
        <w:tc>
          <w:tcPr>
            <w:tcW w:w="3379" w:type="dxa"/>
          </w:tcPr>
          <w:p w:rsidR="002B23EA" w:rsidRPr="00570620" w:rsidRDefault="00205D0A" w:rsidP="00465141">
            <w:pPr>
              <w:jc w:val="both"/>
              <w:rPr>
                <w:rFonts w:asciiTheme="minorHAnsi" w:hAnsiTheme="minorHAnsi"/>
                <w:sz w:val="24"/>
                <w:szCs w:val="24"/>
                <w:lang w:eastAsia="en-US"/>
              </w:rPr>
            </w:pPr>
            <w:r>
              <w:rPr>
                <w:rFonts w:asciiTheme="minorHAnsi" w:hAnsiTheme="minorHAnsi"/>
                <w:sz w:val="24"/>
                <w:szCs w:val="24"/>
              </w:rPr>
              <w:t>Î</w:t>
            </w:r>
            <w:r w:rsidRPr="00570620">
              <w:rPr>
                <w:rFonts w:asciiTheme="minorHAnsi" w:hAnsiTheme="minorHAnsi"/>
                <w:sz w:val="24"/>
                <w:szCs w:val="24"/>
              </w:rPr>
              <w:t xml:space="preserve">nregistrarea </w:t>
            </w:r>
            <w:r w:rsidR="002B23EA" w:rsidRPr="00570620">
              <w:rPr>
                <w:rFonts w:asciiTheme="minorHAnsi" w:hAnsiTheme="minorHAnsi"/>
                <w:sz w:val="24"/>
                <w:szCs w:val="24"/>
              </w:rPr>
              <w:t>prin utilizarea, de exemplu, a registrelor existente</w:t>
            </w:r>
          </w:p>
        </w:tc>
        <w:tc>
          <w:tcPr>
            <w:tcW w:w="3379" w:type="dxa"/>
          </w:tcPr>
          <w:p w:rsidR="002B23EA" w:rsidRPr="00570620" w:rsidRDefault="002B23EA" w:rsidP="00465141">
            <w:pPr>
              <w:rPr>
                <w:rFonts w:asciiTheme="minorHAnsi" w:hAnsiTheme="minorHAnsi"/>
                <w:sz w:val="24"/>
                <w:szCs w:val="24"/>
                <w:lang w:eastAsia="en-US"/>
              </w:rPr>
            </w:pPr>
          </w:p>
        </w:tc>
      </w:tr>
    </w:tbl>
    <w:p w:rsidR="002B23EA" w:rsidRPr="002F1E83" w:rsidRDefault="002B23EA" w:rsidP="00465141">
      <w:pPr>
        <w:autoSpaceDE w:val="0"/>
        <w:autoSpaceDN w:val="0"/>
        <w:adjustRightInd w:val="0"/>
        <w:jc w:val="both"/>
        <w:rPr>
          <w:rFonts w:asciiTheme="minorHAnsi" w:hAnsiTheme="minorHAnsi" w:cs="Arial"/>
          <w:b/>
          <w:bCs/>
          <w:sz w:val="24"/>
          <w:szCs w:val="24"/>
          <w:u w:val="single"/>
          <w:lang w:val="it-IT"/>
        </w:rPr>
      </w:pPr>
    </w:p>
    <w:p w:rsidR="00493F4B" w:rsidRPr="002F1E83" w:rsidRDefault="00493F4B" w:rsidP="00465141">
      <w:pPr>
        <w:autoSpaceDE w:val="0"/>
        <w:autoSpaceDN w:val="0"/>
        <w:adjustRightInd w:val="0"/>
        <w:jc w:val="both"/>
        <w:rPr>
          <w:rFonts w:asciiTheme="minorHAnsi" w:eastAsiaTheme="minorHAnsi" w:hAnsiTheme="minorHAnsi" w:cs="TimesNewRomanPSMT"/>
          <w:sz w:val="24"/>
          <w:szCs w:val="24"/>
          <w:lang w:val="en-GB" w:eastAsia="en-US"/>
        </w:rPr>
      </w:pPr>
      <w:r w:rsidRPr="002F1E83">
        <w:rPr>
          <w:rFonts w:asciiTheme="minorHAnsi" w:hAnsiTheme="minorHAnsi" w:cs="Arial"/>
          <w:noProof/>
          <w:sz w:val="24"/>
          <w:szCs w:val="24"/>
          <w:lang w:eastAsia="ro-RO"/>
        </w:rPr>
        <w:lastRenderedPageBreak/>
        <w:drawing>
          <wp:inline distT="0" distB="0" distL="0" distR="0" wp14:anchorId="4BBE5EC8" wp14:editId="6146F413">
            <wp:extent cx="4333875" cy="69437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333875" cy="6943725"/>
                    </a:xfrm>
                    <a:prstGeom prst="rect">
                      <a:avLst/>
                    </a:prstGeom>
                    <a:noFill/>
                    <a:ln w="9525">
                      <a:noFill/>
                      <a:miter lim="800000"/>
                      <a:headEnd/>
                      <a:tailEnd/>
                    </a:ln>
                  </pic:spPr>
                </pic:pic>
              </a:graphicData>
            </a:graphic>
          </wp:inline>
        </w:drawing>
      </w:r>
    </w:p>
    <w:p w:rsidR="00493F4B" w:rsidRPr="002F1E83" w:rsidRDefault="00493F4B" w:rsidP="00465141">
      <w:pPr>
        <w:widowControl w:val="0"/>
        <w:jc w:val="both"/>
        <w:rPr>
          <w:rFonts w:asciiTheme="minorHAnsi" w:hAnsiTheme="minorHAnsi" w:cs="Arial"/>
          <w:b/>
          <w:noProof/>
          <w:sz w:val="24"/>
          <w:szCs w:val="24"/>
          <w:u w:val="single"/>
          <w:lang w:val="fr-FR"/>
        </w:rPr>
      </w:pPr>
    </w:p>
    <w:p w:rsidR="00493F4B" w:rsidRPr="00363B50" w:rsidRDefault="00493F4B" w:rsidP="00465141">
      <w:pPr>
        <w:suppressAutoHyphens w:val="0"/>
        <w:autoSpaceDE w:val="0"/>
        <w:autoSpaceDN w:val="0"/>
        <w:adjustRightInd w:val="0"/>
        <w:jc w:val="both"/>
        <w:rPr>
          <w:rFonts w:asciiTheme="minorHAnsi" w:hAnsiTheme="minorHAnsi"/>
          <w:color w:val="000000"/>
          <w:sz w:val="24"/>
          <w:szCs w:val="24"/>
          <w:lang w:val="en-GB" w:eastAsia="en-US"/>
        </w:rPr>
      </w:pPr>
      <w:r w:rsidRPr="00363B50">
        <w:rPr>
          <w:rFonts w:asciiTheme="minorHAnsi" w:hAnsiTheme="minorHAnsi"/>
          <w:b/>
          <w:bCs/>
          <w:color w:val="000000"/>
          <w:sz w:val="24"/>
          <w:szCs w:val="24"/>
          <w:lang w:val="en-GB" w:eastAsia="en-US"/>
        </w:rPr>
        <w:t xml:space="preserve">TEHNICI APLICATE DE SOCIETATE PENTRU CONFORMAREA CU CERINŢELE BAT PENTRU ACTIVITATE </w:t>
      </w:r>
    </w:p>
    <w:p w:rsidR="00493F4B" w:rsidRPr="002F1E83" w:rsidRDefault="00493F4B" w:rsidP="00465141">
      <w:pPr>
        <w:widowControl w:val="0"/>
        <w:jc w:val="both"/>
        <w:rPr>
          <w:rFonts w:asciiTheme="minorHAnsi" w:hAnsiTheme="minorHAnsi" w:cs="Arial"/>
          <w:b/>
          <w:noProof/>
          <w:sz w:val="24"/>
          <w:szCs w:val="24"/>
          <w:u w:val="single"/>
        </w:rPr>
      </w:pPr>
      <w:r w:rsidRPr="00363B50">
        <w:rPr>
          <w:rFonts w:asciiTheme="minorHAnsi" w:hAnsiTheme="minorHAnsi"/>
          <w:b/>
          <w:bCs/>
          <w:color w:val="000000"/>
          <w:sz w:val="24"/>
          <w:szCs w:val="24"/>
          <w:lang w:val="en-GB" w:eastAsia="en-US"/>
        </w:rPr>
        <w:t xml:space="preserve">Compararea cu cerinţele BAT a situaţiei existente în ferma de creştere </w:t>
      </w:r>
      <w:r w:rsidR="00364FD2">
        <w:rPr>
          <w:rFonts w:asciiTheme="minorHAnsi" w:hAnsiTheme="minorHAnsi"/>
          <w:b/>
          <w:bCs/>
          <w:color w:val="000000"/>
          <w:sz w:val="24"/>
          <w:szCs w:val="24"/>
          <w:lang w:val="en-GB" w:eastAsia="en-US"/>
        </w:rPr>
        <w:t>pui de carne</w:t>
      </w:r>
      <w:r w:rsidRPr="002F1E83">
        <w:rPr>
          <w:rFonts w:asciiTheme="minorHAnsi" w:hAnsiTheme="minorHAnsi"/>
          <w:b/>
          <w:bCs/>
          <w:color w:val="000000"/>
          <w:sz w:val="24"/>
          <w:szCs w:val="24"/>
          <w:lang w:val="en-GB" w:eastAsia="en-US"/>
        </w:rPr>
        <w:t xml:space="preserve"> </w:t>
      </w:r>
    </w:p>
    <w:p w:rsidR="00493F4B" w:rsidRPr="002F1E83" w:rsidRDefault="00493F4B" w:rsidP="00465141">
      <w:pPr>
        <w:widowControl w:val="0"/>
        <w:jc w:val="both"/>
        <w:rPr>
          <w:rFonts w:asciiTheme="minorHAnsi" w:hAnsiTheme="minorHAnsi" w:cs="Arial"/>
          <w:b/>
          <w:noProof/>
          <w:sz w:val="24"/>
          <w:szCs w:val="24"/>
          <w:u w:val="single"/>
        </w:rPr>
      </w:pPr>
    </w:p>
    <w:p w:rsidR="00D45E53" w:rsidRDefault="00D45E53" w:rsidP="00465141">
      <w:pPr>
        <w:widowControl w:val="0"/>
        <w:jc w:val="both"/>
        <w:rPr>
          <w:rFonts w:asciiTheme="minorHAnsi" w:hAnsiTheme="minorHAnsi" w:cs="Arial"/>
          <w:b/>
          <w:noProof/>
          <w:sz w:val="24"/>
          <w:szCs w:val="24"/>
          <w:lang w:val="fr-FR"/>
        </w:rPr>
      </w:pPr>
    </w:p>
    <w:p w:rsidR="00D45E53" w:rsidRDefault="00D45E53" w:rsidP="00465141">
      <w:pPr>
        <w:widowControl w:val="0"/>
        <w:jc w:val="both"/>
        <w:rPr>
          <w:rFonts w:asciiTheme="minorHAnsi" w:hAnsiTheme="minorHAnsi" w:cs="Arial"/>
          <w:b/>
          <w:noProof/>
          <w:sz w:val="24"/>
          <w:szCs w:val="24"/>
          <w:lang w:val="fr-FR"/>
        </w:rPr>
      </w:pPr>
    </w:p>
    <w:p w:rsidR="00AC53A4" w:rsidRDefault="00AC53A4" w:rsidP="00465141">
      <w:pPr>
        <w:widowControl w:val="0"/>
        <w:jc w:val="both"/>
        <w:rPr>
          <w:rFonts w:asciiTheme="minorHAnsi" w:hAnsiTheme="minorHAnsi" w:cs="Arial"/>
          <w:b/>
          <w:noProof/>
          <w:sz w:val="24"/>
          <w:szCs w:val="24"/>
          <w:lang w:val="fr-FR"/>
        </w:rPr>
        <w:sectPr w:rsidR="00AC53A4" w:rsidSect="002206D6">
          <w:headerReference w:type="default" r:id="rId21"/>
          <w:footerReference w:type="even" r:id="rId22"/>
          <w:footerReference w:type="default" r:id="rId23"/>
          <w:footnotePr>
            <w:pos w:val="beneathText"/>
            <w:numRestart w:val="eachPage"/>
          </w:footnotePr>
          <w:endnotePr>
            <w:numFmt w:val="decimal"/>
          </w:endnotePr>
          <w:pgSz w:w="11906" w:h="16838"/>
          <w:pgMar w:top="450" w:right="849" w:bottom="1003" w:left="135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45E53" w:rsidRDefault="00D45E53" w:rsidP="00465141">
      <w:pPr>
        <w:widowControl w:val="0"/>
        <w:jc w:val="both"/>
        <w:rPr>
          <w:rFonts w:asciiTheme="minorHAnsi" w:hAnsiTheme="minorHAnsi" w:cs="Arial"/>
          <w:b/>
          <w:noProof/>
          <w:sz w:val="24"/>
          <w:szCs w:val="24"/>
          <w:lang w:val="fr-FR"/>
        </w:rPr>
      </w:pPr>
    </w:p>
    <w:tbl>
      <w:tblPr>
        <w:tblpPr w:leftFromText="180" w:rightFromText="180" w:vertAnchor="text" w:tblpX="534" w:tblpY="1"/>
        <w:tblOverlap w:val="never"/>
        <w:tblW w:w="14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6"/>
        <w:gridCol w:w="93"/>
        <w:gridCol w:w="142"/>
        <w:gridCol w:w="7512"/>
      </w:tblGrid>
      <w:tr w:rsidR="00AC53A4" w:rsidRPr="00570620" w:rsidTr="00E55476">
        <w:tc>
          <w:tcPr>
            <w:tcW w:w="7136" w:type="dxa"/>
            <w:shd w:val="clear" w:color="auto" w:fill="auto"/>
          </w:tcPr>
          <w:p w:rsidR="00AC53A4" w:rsidRPr="00570620" w:rsidRDefault="00AC53A4" w:rsidP="00E55476">
            <w:pPr>
              <w:ind w:firstLine="284"/>
              <w:jc w:val="both"/>
              <w:rPr>
                <w:rFonts w:asciiTheme="minorHAnsi" w:hAnsiTheme="minorHAnsi"/>
                <w:b/>
                <w:sz w:val="24"/>
                <w:szCs w:val="24"/>
              </w:rPr>
            </w:pPr>
            <w:r w:rsidRPr="00570620">
              <w:rPr>
                <w:rFonts w:asciiTheme="minorHAnsi" w:hAnsiTheme="minorHAnsi"/>
                <w:b/>
                <w:sz w:val="24"/>
                <w:szCs w:val="24"/>
              </w:rPr>
              <w:t>Cerintele Deciziei de stabilire a concluziilor BAT</w:t>
            </w:r>
          </w:p>
        </w:tc>
        <w:tc>
          <w:tcPr>
            <w:tcW w:w="7747" w:type="dxa"/>
            <w:gridSpan w:val="3"/>
            <w:shd w:val="clear" w:color="auto" w:fill="auto"/>
          </w:tcPr>
          <w:p w:rsidR="00AC53A4" w:rsidRPr="00570620" w:rsidRDefault="00AC53A4" w:rsidP="00E55476">
            <w:pPr>
              <w:ind w:firstLine="284"/>
              <w:jc w:val="both"/>
              <w:rPr>
                <w:rFonts w:asciiTheme="minorHAnsi" w:hAnsiTheme="minorHAnsi"/>
                <w:b/>
                <w:sz w:val="24"/>
                <w:szCs w:val="24"/>
              </w:rPr>
            </w:pPr>
            <w:r w:rsidRPr="00570620">
              <w:rPr>
                <w:rFonts w:asciiTheme="minorHAnsi" w:hAnsiTheme="minorHAnsi"/>
                <w:b/>
                <w:sz w:val="24"/>
                <w:szCs w:val="24"/>
              </w:rPr>
              <w:t>Aplicabilitate in cadrul fermei</w:t>
            </w:r>
          </w:p>
        </w:tc>
      </w:tr>
      <w:tr w:rsidR="00AC53A4" w:rsidRPr="00570620" w:rsidTr="00E55476">
        <w:tc>
          <w:tcPr>
            <w:tcW w:w="14883" w:type="dxa"/>
            <w:gridSpan w:val="4"/>
            <w:shd w:val="clear" w:color="auto" w:fill="auto"/>
          </w:tcPr>
          <w:p w:rsidR="00AC53A4" w:rsidRPr="00570620" w:rsidRDefault="00AC53A4" w:rsidP="00E55476">
            <w:pPr>
              <w:ind w:firstLine="284"/>
              <w:jc w:val="both"/>
              <w:rPr>
                <w:rFonts w:asciiTheme="minorHAnsi" w:hAnsiTheme="minorHAnsi"/>
                <w:b/>
                <w:sz w:val="24"/>
                <w:szCs w:val="24"/>
              </w:rPr>
            </w:pPr>
            <w:r w:rsidRPr="00570620">
              <w:rPr>
                <w:rFonts w:asciiTheme="minorHAnsi" w:hAnsiTheme="minorHAnsi"/>
                <w:b/>
                <w:bCs/>
                <w:sz w:val="24"/>
                <w:szCs w:val="24"/>
              </w:rPr>
              <w:t>Sisteme de management de mediu</w:t>
            </w:r>
          </w:p>
        </w:tc>
      </w:tr>
      <w:tr w:rsidR="00AC53A4" w:rsidRPr="00570620" w:rsidTr="00E55476">
        <w:tc>
          <w:tcPr>
            <w:tcW w:w="7136" w:type="dxa"/>
            <w:shd w:val="clear" w:color="auto" w:fill="auto"/>
          </w:tcPr>
          <w:p w:rsidR="00AC53A4" w:rsidRPr="00570620" w:rsidRDefault="00AC53A4" w:rsidP="00E55476">
            <w:pPr>
              <w:ind w:firstLine="284"/>
              <w:jc w:val="both"/>
              <w:rPr>
                <w:rFonts w:asciiTheme="minorHAnsi" w:hAnsiTheme="minorHAnsi"/>
                <w:b/>
                <w:sz w:val="24"/>
                <w:szCs w:val="24"/>
              </w:rPr>
            </w:pPr>
            <w:r w:rsidRPr="00570620">
              <w:rPr>
                <w:rFonts w:asciiTheme="minorHAnsi" w:hAnsiTheme="minorHAnsi"/>
                <w:b/>
                <w:sz w:val="24"/>
                <w:szCs w:val="24"/>
              </w:rPr>
              <w:t>BAT 1.</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Pentru a imbun</w:t>
            </w:r>
            <w:r w:rsidR="00F01BAE">
              <w:rPr>
                <w:rFonts w:asciiTheme="minorHAnsi" w:hAnsiTheme="minorHAnsi"/>
                <w:sz w:val="24"/>
                <w:szCs w:val="24"/>
              </w:rPr>
              <w:t>ă</w:t>
            </w:r>
            <w:r w:rsidRPr="00570620">
              <w:rPr>
                <w:rFonts w:asciiTheme="minorHAnsi" w:hAnsiTheme="minorHAnsi"/>
                <w:sz w:val="24"/>
                <w:szCs w:val="24"/>
              </w:rPr>
              <w:t>t</w:t>
            </w:r>
            <w:r w:rsidR="00F01BAE">
              <w:rPr>
                <w:rFonts w:asciiTheme="minorHAnsi" w:hAnsiTheme="minorHAnsi"/>
                <w:sz w:val="24"/>
                <w:szCs w:val="24"/>
              </w:rPr>
              <w:t>ăț</w:t>
            </w:r>
            <w:r w:rsidRPr="00570620">
              <w:rPr>
                <w:rFonts w:asciiTheme="minorHAnsi" w:hAnsiTheme="minorHAnsi"/>
                <w:sz w:val="24"/>
                <w:szCs w:val="24"/>
              </w:rPr>
              <w:t>i performan</w:t>
            </w:r>
            <w:r w:rsidR="00F01BAE">
              <w:rPr>
                <w:rFonts w:asciiTheme="minorHAnsi" w:hAnsiTheme="minorHAnsi"/>
                <w:sz w:val="24"/>
                <w:szCs w:val="24"/>
              </w:rPr>
              <w:t>ț</w:t>
            </w:r>
            <w:r w:rsidR="00197EED">
              <w:rPr>
                <w:rFonts w:asciiTheme="minorHAnsi" w:hAnsiTheme="minorHAnsi"/>
                <w:sz w:val="24"/>
                <w:szCs w:val="24"/>
              </w:rPr>
              <w:t>a de mediu globală</w:t>
            </w:r>
            <w:r w:rsidRPr="00570620">
              <w:rPr>
                <w:rFonts w:asciiTheme="minorHAnsi" w:hAnsiTheme="minorHAnsi"/>
                <w:sz w:val="24"/>
                <w:szCs w:val="24"/>
              </w:rPr>
              <w:t xml:space="preserve"> a fe</w:t>
            </w:r>
            <w:r w:rsidR="00197EED">
              <w:rPr>
                <w:rFonts w:asciiTheme="minorHAnsi" w:hAnsiTheme="minorHAnsi"/>
                <w:sz w:val="24"/>
                <w:szCs w:val="24"/>
              </w:rPr>
              <w:t>rmelor, BAT constau în punerea în aplicare ș</w:t>
            </w:r>
            <w:r w:rsidRPr="00570620">
              <w:rPr>
                <w:rFonts w:asciiTheme="minorHAnsi" w:hAnsiTheme="minorHAnsi"/>
                <w:sz w:val="24"/>
                <w:szCs w:val="24"/>
              </w:rPr>
              <w:t>i aderarea la un sistem de</w:t>
            </w:r>
            <w:r w:rsidR="00197EED">
              <w:rPr>
                <w:rFonts w:asciiTheme="minorHAnsi" w:hAnsiTheme="minorHAnsi"/>
                <w:sz w:val="24"/>
                <w:szCs w:val="24"/>
              </w:rPr>
              <w:t xml:space="preserve"> management de mediu(EMS) care î</w:t>
            </w:r>
            <w:r w:rsidRPr="00570620">
              <w:rPr>
                <w:rFonts w:asciiTheme="minorHAnsi" w:hAnsiTheme="minorHAnsi"/>
                <w:sz w:val="24"/>
                <w:szCs w:val="24"/>
              </w:rPr>
              <w:t>ncorpor</w:t>
            </w:r>
            <w:r w:rsidR="00197EED">
              <w:rPr>
                <w:rFonts w:asciiTheme="minorHAnsi" w:hAnsiTheme="minorHAnsi"/>
                <w:sz w:val="24"/>
                <w:szCs w:val="24"/>
              </w:rPr>
              <w:t>eaza toate caracteristicile urmă</w:t>
            </w:r>
            <w:r w:rsidRPr="00570620">
              <w:rPr>
                <w:rFonts w:asciiTheme="minorHAnsi" w:hAnsiTheme="minorHAnsi"/>
                <w:sz w:val="24"/>
                <w:szCs w:val="24"/>
              </w:rPr>
              <w:t>toare:</w:t>
            </w:r>
          </w:p>
          <w:p w:rsidR="00AC53A4" w:rsidRPr="00570620" w:rsidRDefault="00AC53A4" w:rsidP="00E55476">
            <w:pPr>
              <w:tabs>
                <w:tab w:val="left" w:pos="5895"/>
              </w:tabs>
              <w:ind w:firstLine="284"/>
              <w:jc w:val="both"/>
              <w:rPr>
                <w:rFonts w:asciiTheme="minorHAnsi" w:hAnsiTheme="minorHAnsi"/>
                <w:sz w:val="24"/>
                <w:szCs w:val="24"/>
              </w:rPr>
            </w:pPr>
            <w:r w:rsidRPr="00570620">
              <w:rPr>
                <w:rFonts w:asciiTheme="minorHAnsi" w:hAnsiTheme="minorHAnsi"/>
                <w:sz w:val="24"/>
                <w:szCs w:val="24"/>
              </w:rPr>
              <w:t xml:space="preserve"> 1. angajamentul conducerii, inclusiv al conducerii superioare; </w:t>
            </w:r>
            <w:r w:rsidRPr="00570620">
              <w:rPr>
                <w:rFonts w:asciiTheme="minorHAnsi" w:hAnsiTheme="minorHAnsi"/>
                <w:sz w:val="24"/>
                <w:szCs w:val="24"/>
              </w:rPr>
              <w:tab/>
            </w:r>
          </w:p>
          <w:p w:rsidR="00AC53A4" w:rsidRPr="00570620" w:rsidRDefault="00197EED" w:rsidP="00E55476">
            <w:pPr>
              <w:ind w:firstLine="284"/>
              <w:jc w:val="both"/>
              <w:rPr>
                <w:rFonts w:asciiTheme="minorHAnsi" w:hAnsiTheme="minorHAnsi"/>
                <w:sz w:val="24"/>
                <w:szCs w:val="24"/>
              </w:rPr>
            </w:pPr>
            <w:r>
              <w:rPr>
                <w:rFonts w:asciiTheme="minorHAnsi" w:hAnsiTheme="minorHAnsi"/>
                <w:sz w:val="24"/>
                <w:szCs w:val="24"/>
              </w:rPr>
              <w:t>2. definirea de că</w:t>
            </w:r>
            <w:r w:rsidR="00AC53A4" w:rsidRPr="00570620">
              <w:rPr>
                <w:rFonts w:asciiTheme="minorHAnsi" w:hAnsiTheme="minorHAnsi"/>
                <w:sz w:val="24"/>
                <w:szCs w:val="24"/>
              </w:rPr>
              <w:t>tre conducere a unei pol</w:t>
            </w:r>
            <w:r>
              <w:rPr>
                <w:rFonts w:asciiTheme="minorHAnsi" w:hAnsiTheme="minorHAnsi"/>
                <w:sz w:val="24"/>
                <w:szCs w:val="24"/>
              </w:rPr>
              <w:t>itici de mediu car</w:t>
            </w:r>
            <w:r w:rsidR="003B6C1B">
              <w:rPr>
                <w:rFonts w:asciiTheme="minorHAnsi" w:hAnsiTheme="minorHAnsi"/>
                <w:sz w:val="24"/>
                <w:szCs w:val="24"/>
              </w:rPr>
              <w:t>e include îmbunătățirea continuă</w:t>
            </w:r>
            <w:r>
              <w:rPr>
                <w:rFonts w:asciiTheme="minorHAnsi" w:hAnsiTheme="minorHAnsi"/>
                <w:sz w:val="24"/>
                <w:szCs w:val="24"/>
              </w:rPr>
              <w:t xml:space="preserve"> a performanței de mediu a instalaț</w:t>
            </w:r>
            <w:r w:rsidR="00AC53A4" w:rsidRPr="00570620">
              <w:rPr>
                <w:rFonts w:asciiTheme="minorHAnsi" w:hAnsiTheme="minorHAnsi"/>
                <w:sz w:val="24"/>
                <w:szCs w:val="24"/>
              </w:rPr>
              <w:t>iei;</w:t>
            </w:r>
          </w:p>
          <w:p w:rsidR="00AC53A4" w:rsidRPr="00570620" w:rsidRDefault="00197EED" w:rsidP="00E55476">
            <w:pPr>
              <w:ind w:firstLine="284"/>
              <w:jc w:val="both"/>
              <w:rPr>
                <w:rFonts w:asciiTheme="minorHAnsi" w:hAnsiTheme="minorHAnsi"/>
                <w:sz w:val="24"/>
                <w:szCs w:val="24"/>
              </w:rPr>
            </w:pPr>
            <w:r>
              <w:rPr>
                <w:rFonts w:asciiTheme="minorHAnsi" w:hAnsiTheme="minorHAnsi"/>
                <w:sz w:val="24"/>
                <w:szCs w:val="24"/>
              </w:rPr>
              <w:t xml:space="preserve"> 3. planificarea ș</w:t>
            </w:r>
            <w:r w:rsidR="00AC53A4" w:rsidRPr="00570620">
              <w:rPr>
                <w:rFonts w:asciiTheme="minorHAnsi" w:hAnsiTheme="minorHAnsi"/>
                <w:sz w:val="24"/>
                <w:szCs w:val="24"/>
              </w:rPr>
              <w:t>i stabilirea procedurilor nec</w:t>
            </w:r>
            <w:r>
              <w:rPr>
                <w:rFonts w:asciiTheme="minorHAnsi" w:hAnsiTheme="minorHAnsi"/>
                <w:sz w:val="24"/>
                <w:szCs w:val="24"/>
              </w:rPr>
              <w:t>esare, stabilirea obiectivelor și a țintelor, î</w:t>
            </w:r>
            <w:r w:rsidR="00AC53A4" w:rsidRPr="00570620">
              <w:rPr>
                <w:rFonts w:asciiTheme="minorHAnsi" w:hAnsiTheme="minorHAnsi"/>
                <w:sz w:val="24"/>
                <w:szCs w:val="24"/>
              </w:rPr>
              <w:t>n cor</w:t>
            </w:r>
            <w:r>
              <w:rPr>
                <w:rFonts w:asciiTheme="minorHAnsi" w:hAnsiTheme="minorHAnsi"/>
                <w:sz w:val="24"/>
                <w:szCs w:val="24"/>
              </w:rPr>
              <w:t>elare cu planificarea financiară ș</w:t>
            </w:r>
            <w:r w:rsidR="003B6C1B">
              <w:rPr>
                <w:rFonts w:asciiTheme="minorHAnsi" w:hAnsiTheme="minorHAnsi"/>
                <w:sz w:val="24"/>
                <w:szCs w:val="24"/>
              </w:rPr>
              <w:t>i cu investiț</w:t>
            </w:r>
            <w:r w:rsidR="00AC53A4" w:rsidRPr="00570620">
              <w:rPr>
                <w:rFonts w:asciiTheme="minorHAnsi" w:hAnsiTheme="minorHAnsi"/>
                <w:sz w:val="24"/>
                <w:szCs w:val="24"/>
              </w:rPr>
              <w:t xml:space="preserve">iile; </w:t>
            </w:r>
          </w:p>
          <w:p w:rsidR="00AC53A4" w:rsidRPr="00570620" w:rsidRDefault="00197EED" w:rsidP="00E55476">
            <w:pPr>
              <w:ind w:firstLine="284"/>
              <w:jc w:val="both"/>
              <w:rPr>
                <w:rFonts w:asciiTheme="minorHAnsi" w:hAnsiTheme="minorHAnsi"/>
                <w:sz w:val="24"/>
                <w:szCs w:val="24"/>
              </w:rPr>
            </w:pPr>
            <w:r>
              <w:rPr>
                <w:rFonts w:asciiTheme="minorHAnsi" w:hAnsiTheme="minorHAnsi"/>
                <w:sz w:val="24"/>
                <w:szCs w:val="24"/>
              </w:rPr>
              <w:t>4. punerea î</w:t>
            </w:r>
            <w:r w:rsidR="00AC53A4" w:rsidRPr="00570620">
              <w:rPr>
                <w:rFonts w:asciiTheme="minorHAnsi" w:hAnsiTheme="minorHAnsi"/>
                <w:sz w:val="24"/>
                <w:szCs w:val="24"/>
              </w:rPr>
              <w:t>n aplicare a procedurilor</w:t>
            </w:r>
          </w:p>
          <w:p w:rsidR="00AC53A4" w:rsidRPr="00570620" w:rsidRDefault="003B6C1B" w:rsidP="00E55476">
            <w:pPr>
              <w:ind w:firstLine="284"/>
              <w:jc w:val="both"/>
              <w:rPr>
                <w:rFonts w:asciiTheme="minorHAnsi" w:hAnsiTheme="minorHAnsi"/>
                <w:sz w:val="24"/>
                <w:szCs w:val="24"/>
              </w:rPr>
            </w:pPr>
            <w:r>
              <w:rPr>
                <w:rFonts w:asciiTheme="minorHAnsi" w:hAnsiTheme="minorHAnsi"/>
                <w:sz w:val="24"/>
                <w:szCs w:val="24"/>
              </w:rPr>
              <w:t>5. verificarea performanței ș</w:t>
            </w:r>
            <w:r w:rsidR="00AC53A4" w:rsidRPr="00570620">
              <w:rPr>
                <w:rFonts w:asciiTheme="minorHAnsi" w:hAnsiTheme="minorHAnsi"/>
                <w:sz w:val="24"/>
                <w:szCs w:val="24"/>
              </w:rPr>
              <w:t>i lua</w:t>
            </w:r>
            <w:r>
              <w:rPr>
                <w:rFonts w:asciiTheme="minorHAnsi" w:hAnsiTheme="minorHAnsi"/>
                <w:sz w:val="24"/>
                <w:szCs w:val="24"/>
              </w:rPr>
              <w:t>rea de măsuri corective, acordând o atenție specială</w:t>
            </w:r>
            <w:r w:rsidR="00AC53A4" w:rsidRPr="00570620">
              <w:rPr>
                <w:rFonts w:asciiTheme="minorHAnsi" w:hAnsiTheme="minorHAnsi"/>
                <w:sz w:val="24"/>
                <w:szCs w:val="24"/>
              </w:rPr>
              <w:t>:</w:t>
            </w:r>
          </w:p>
          <w:p w:rsidR="00AC53A4" w:rsidRPr="00570620" w:rsidRDefault="003B6C1B" w:rsidP="00E55476">
            <w:pPr>
              <w:ind w:firstLine="284"/>
              <w:jc w:val="both"/>
              <w:rPr>
                <w:rFonts w:asciiTheme="minorHAnsi" w:hAnsiTheme="minorHAnsi"/>
                <w:sz w:val="24"/>
                <w:szCs w:val="24"/>
              </w:rPr>
            </w:pPr>
            <w:r>
              <w:rPr>
                <w:rFonts w:asciiTheme="minorHAnsi" w:hAnsiTheme="minorHAnsi"/>
                <w:sz w:val="24"/>
                <w:szCs w:val="24"/>
              </w:rPr>
              <w:t>(a) monitorizării ș</w:t>
            </w:r>
            <w:r w:rsidR="00197EED">
              <w:rPr>
                <w:rFonts w:asciiTheme="minorHAnsi" w:hAnsiTheme="minorHAnsi"/>
                <w:sz w:val="24"/>
                <w:szCs w:val="24"/>
              </w:rPr>
              <w:t>i măsură</w:t>
            </w:r>
            <w:r w:rsidR="00AC53A4" w:rsidRPr="00570620">
              <w:rPr>
                <w:rFonts w:asciiTheme="minorHAnsi" w:hAnsiTheme="minorHAnsi"/>
                <w:sz w:val="24"/>
                <w:szCs w:val="24"/>
              </w:rPr>
              <w:t xml:space="preserve">rii </w:t>
            </w:r>
          </w:p>
          <w:p w:rsidR="00AC53A4" w:rsidRPr="00570620" w:rsidRDefault="00197EED" w:rsidP="00E55476">
            <w:pPr>
              <w:ind w:firstLine="284"/>
              <w:jc w:val="both"/>
              <w:rPr>
                <w:rFonts w:asciiTheme="minorHAnsi" w:hAnsiTheme="minorHAnsi"/>
                <w:sz w:val="24"/>
                <w:szCs w:val="24"/>
              </w:rPr>
            </w:pPr>
            <w:r>
              <w:rPr>
                <w:rFonts w:asciiTheme="minorHAnsi" w:hAnsiTheme="minorHAnsi"/>
                <w:sz w:val="24"/>
                <w:szCs w:val="24"/>
              </w:rPr>
              <w:t>(b) masurilor corective ș</w:t>
            </w:r>
            <w:r w:rsidR="00AC53A4" w:rsidRPr="00570620">
              <w:rPr>
                <w:rFonts w:asciiTheme="minorHAnsi" w:hAnsiTheme="minorHAnsi"/>
                <w:sz w:val="24"/>
                <w:szCs w:val="24"/>
              </w:rPr>
              <w:t xml:space="preserve">i preventive; </w:t>
            </w:r>
          </w:p>
          <w:p w:rsidR="00AC53A4" w:rsidRPr="00570620" w:rsidRDefault="003B6C1B" w:rsidP="00E55476">
            <w:pPr>
              <w:ind w:firstLine="284"/>
              <w:jc w:val="both"/>
              <w:rPr>
                <w:rFonts w:asciiTheme="minorHAnsi" w:hAnsiTheme="minorHAnsi"/>
                <w:sz w:val="24"/>
                <w:szCs w:val="24"/>
              </w:rPr>
            </w:pPr>
            <w:r>
              <w:rPr>
                <w:rFonts w:asciiTheme="minorHAnsi" w:hAnsiTheme="minorHAnsi"/>
                <w:sz w:val="24"/>
                <w:szCs w:val="24"/>
              </w:rPr>
              <w:t>(c) păstrării evidenț</w:t>
            </w:r>
            <w:r w:rsidR="00AC53A4" w:rsidRPr="00570620">
              <w:rPr>
                <w:rFonts w:asciiTheme="minorHAnsi" w:hAnsiTheme="minorHAnsi"/>
                <w:sz w:val="24"/>
                <w:szCs w:val="24"/>
              </w:rPr>
              <w:t xml:space="preserve">elor; </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(d) auditului intern sau extern independent </w:t>
            </w:r>
          </w:p>
          <w:p w:rsidR="00AC53A4" w:rsidRPr="00570620" w:rsidRDefault="003B6C1B" w:rsidP="00E55476">
            <w:pPr>
              <w:ind w:firstLine="284"/>
              <w:jc w:val="both"/>
              <w:rPr>
                <w:rFonts w:asciiTheme="minorHAnsi" w:hAnsiTheme="minorHAnsi"/>
                <w:sz w:val="24"/>
                <w:szCs w:val="24"/>
              </w:rPr>
            </w:pPr>
            <w:r>
              <w:rPr>
                <w:rFonts w:asciiTheme="minorHAnsi" w:hAnsiTheme="minorHAnsi"/>
                <w:sz w:val="24"/>
                <w:szCs w:val="24"/>
              </w:rPr>
              <w:t xml:space="preserve"> 6. revizuirea de către conducerea superioară a EMS ș</w:t>
            </w:r>
            <w:r w:rsidR="00AC53A4" w:rsidRPr="00570620">
              <w:rPr>
                <w:rFonts w:asciiTheme="minorHAnsi" w:hAnsiTheme="minorHAnsi"/>
                <w:sz w:val="24"/>
                <w:szCs w:val="24"/>
              </w:rPr>
              <w:t xml:space="preserve">i a </w:t>
            </w:r>
            <w:r>
              <w:rPr>
                <w:rFonts w:asciiTheme="minorHAnsi" w:hAnsiTheme="minorHAnsi"/>
                <w:sz w:val="24"/>
                <w:szCs w:val="24"/>
              </w:rPr>
              <w:t>conformității, a adecvării și a eficacităț</w:t>
            </w:r>
            <w:r w:rsidR="00AC53A4" w:rsidRPr="00570620">
              <w:rPr>
                <w:rFonts w:asciiTheme="minorHAnsi" w:hAnsiTheme="minorHAnsi"/>
                <w:sz w:val="24"/>
                <w:szCs w:val="24"/>
              </w:rPr>
              <w:t>ii continue a acestuia;</w:t>
            </w:r>
          </w:p>
          <w:p w:rsidR="00AC53A4" w:rsidRPr="00570620" w:rsidRDefault="00197EED" w:rsidP="00E55476">
            <w:pPr>
              <w:ind w:firstLine="284"/>
              <w:jc w:val="both"/>
              <w:rPr>
                <w:rFonts w:asciiTheme="minorHAnsi" w:hAnsiTheme="minorHAnsi"/>
                <w:sz w:val="24"/>
                <w:szCs w:val="24"/>
              </w:rPr>
            </w:pPr>
            <w:r>
              <w:rPr>
                <w:rFonts w:asciiTheme="minorHAnsi" w:hAnsiTheme="minorHAnsi"/>
                <w:sz w:val="24"/>
                <w:szCs w:val="24"/>
              </w:rPr>
              <w:t>7.urmărirea dezvoltă</w:t>
            </w:r>
            <w:r w:rsidR="00AC53A4" w:rsidRPr="00570620">
              <w:rPr>
                <w:rFonts w:asciiTheme="minorHAnsi" w:hAnsiTheme="minorHAnsi"/>
                <w:sz w:val="24"/>
                <w:szCs w:val="24"/>
              </w:rPr>
              <w:t>rii unor tehnologii mai curate</w:t>
            </w:r>
          </w:p>
          <w:p w:rsidR="00AC53A4" w:rsidRPr="00570620" w:rsidRDefault="00197EED" w:rsidP="00E55476">
            <w:pPr>
              <w:ind w:firstLine="284"/>
              <w:jc w:val="both"/>
              <w:rPr>
                <w:rFonts w:asciiTheme="minorHAnsi" w:hAnsiTheme="minorHAnsi"/>
                <w:sz w:val="24"/>
                <w:szCs w:val="24"/>
              </w:rPr>
            </w:pPr>
            <w:r>
              <w:rPr>
                <w:rFonts w:asciiTheme="minorHAnsi" w:hAnsiTheme="minorHAnsi"/>
                <w:sz w:val="24"/>
                <w:szCs w:val="24"/>
              </w:rPr>
              <w:t>10.Punerea î</w:t>
            </w:r>
            <w:r w:rsidR="00AC53A4" w:rsidRPr="00570620">
              <w:rPr>
                <w:rFonts w:asciiTheme="minorHAnsi" w:hAnsiTheme="minorHAnsi"/>
                <w:sz w:val="24"/>
                <w:szCs w:val="24"/>
              </w:rPr>
              <w:t>n aplicare a unui plan de gestionare a zgomotului</w:t>
            </w:r>
          </w:p>
          <w:p w:rsidR="00AC53A4" w:rsidRPr="00570620" w:rsidRDefault="00197EED" w:rsidP="00E55476">
            <w:pPr>
              <w:ind w:firstLine="284"/>
              <w:jc w:val="both"/>
              <w:rPr>
                <w:rFonts w:asciiTheme="minorHAnsi" w:hAnsiTheme="minorHAnsi"/>
                <w:sz w:val="24"/>
                <w:szCs w:val="24"/>
              </w:rPr>
            </w:pPr>
            <w:r>
              <w:rPr>
                <w:rFonts w:asciiTheme="minorHAnsi" w:hAnsiTheme="minorHAnsi"/>
                <w:sz w:val="24"/>
                <w:szCs w:val="24"/>
              </w:rPr>
              <w:t>11.punerea î</w:t>
            </w:r>
            <w:r w:rsidR="00AC53A4" w:rsidRPr="00570620">
              <w:rPr>
                <w:rFonts w:asciiTheme="minorHAnsi" w:hAnsiTheme="minorHAnsi"/>
                <w:sz w:val="24"/>
                <w:szCs w:val="24"/>
              </w:rPr>
              <w:t>n aplicare a unui plan de gestionare a mirosului</w:t>
            </w:r>
          </w:p>
        </w:tc>
        <w:tc>
          <w:tcPr>
            <w:tcW w:w="7747" w:type="dxa"/>
            <w:gridSpan w:val="3"/>
            <w:shd w:val="clear" w:color="auto" w:fill="auto"/>
          </w:tcPr>
          <w:p w:rsidR="00AC53A4" w:rsidRPr="00570620" w:rsidRDefault="00501190" w:rsidP="00E55476">
            <w:pPr>
              <w:ind w:firstLine="284"/>
              <w:jc w:val="both"/>
              <w:rPr>
                <w:rFonts w:asciiTheme="minorHAnsi" w:hAnsiTheme="minorHAnsi"/>
                <w:sz w:val="24"/>
                <w:szCs w:val="24"/>
              </w:rPr>
            </w:pPr>
            <w:r>
              <w:rPr>
                <w:rFonts w:asciiTheme="minorHAnsi" w:hAnsiTheme="minorHAnsi"/>
                <w:sz w:val="24"/>
                <w:szCs w:val="24"/>
              </w:rPr>
              <w:t>La nivelul societăț</w:t>
            </w:r>
            <w:r w:rsidR="00AC53A4" w:rsidRPr="00570620">
              <w:rPr>
                <w:rFonts w:asciiTheme="minorHAnsi" w:hAnsiTheme="minorHAnsi"/>
                <w:sz w:val="24"/>
                <w:szCs w:val="24"/>
              </w:rPr>
              <w:t>ii sunt stabilit</w:t>
            </w:r>
            <w:r>
              <w:rPr>
                <w:rFonts w:asciiTheme="minorHAnsi" w:hAnsiTheme="minorHAnsi"/>
                <w:sz w:val="24"/>
                <w:szCs w:val="24"/>
              </w:rPr>
              <w:t>e proceduri ce au ca obiective îmbună</w:t>
            </w:r>
            <w:r w:rsidR="00AC53A4" w:rsidRPr="00570620">
              <w:rPr>
                <w:rFonts w:asciiTheme="minorHAnsi" w:hAnsiTheme="minorHAnsi"/>
                <w:sz w:val="24"/>
                <w:szCs w:val="24"/>
              </w:rPr>
              <w:t>t</w:t>
            </w:r>
            <w:r>
              <w:rPr>
                <w:rFonts w:asciiTheme="minorHAnsi" w:hAnsiTheme="minorHAnsi"/>
                <w:sz w:val="24"/>
                <w:szCs w:val="24"/>
              </w:rPr>
              <w:t>ățirea continuă a performanț</w:t>
            </w:r>
            <w:r w:rsidR="00AC53A4" w:rsidRPr="00570620">
              <w:rPr>
                <w:rFonts w:asciiTheme="minorHAnsi" w:hAnsiTheme="minorHAnsi"/>
                <w:sz w:val="24"/>
                <w:szCs w:val="24"/>
              </w:rPr>
              <w:t>ei de mediu a</w:t>
            </w:r>
            <w:r>
              <w:rPr>
                <w:rFonts w:asciiTheme="minorHAnsi" w:hAnsiTheme="minorHAnsi"/>
                <w:sz w:val="24"/>
                <w:szCs w:val="24"/>
              </w:rPr>
              <w:t xml:space="preserve"> fermei . Verificarea performanței se realizează prin punere î</w:t>
            </w:r>
            <w:r w:rsidR="00AC53A4" w:rsidRPr="00570620">
              <w:rPr>
                <w:rFonts w:asciiTheme="minorHAnsi" w:hAnsiTheme="minorHAnsi"/>
                <w:sz w:val="24"/>
                <w:szCs w:val="24"/>
              </w:rPr>
              <w:t>n aplicare a diverselor planuri .</w:t>
            </w:r>
          </w:p>
          <w:p w:rsidR="00AC53A4" w:rsidRPr="00570620" w:rsidRDefault="00501190" w:rsidP="00E55476">
            <w:pPr>
              <w:ind w:firstLine="284"/>
              <w:jc w:val="both"/>
              <w:rPr>
                <w:rFonts w:asciiTheme="minorHAnsi" w:hAnsiTheme="minorHAnsi"/>
                <w:sz w:val="24"/>
                <w:szCs w:val="24"/>
              </w:rPr>
            </w:pPr>
            <w:r>
              <w:rPr>
                <w:rFonts w:asciiTheme="minorHAnsi" w:hAnsiTheme="minorHAnsi"/>
                <w:sz w:val="24"/>
                <w:szCs w:val="24"/>
              </w:rPr>
              <w:t>Astfel, verificarea performanței și luarea de mă</w:t>
            </w:r>
            <w:r w:rsidR="00AC53A4" w:rsidRPr="00570620">
              <w:rPr>
                <w:rFonts w:asciiTheme="minorHAnsi" w:hAnsiTheme="minorHAnsi"/>
                <w:sz w:val="24"/>
                <w:szCs w:val="24"/>
              </w:rPr>
              <w:t>suri corective se realize</w:t>
            </w:r>
            <w:r w:rsidR="000A3A38">
              <w:rPr>
                <w:rFonts w:asciiTheme="minorHAnsi" w:hAnsiTheme="minorHAnsi"/>
                <w:sz w:val="24"/>
                <w:szCs w:val="24"/>
              </w:rPr>
              <w:t>ază</w:t>
            </w:r>
            <w:r w:rsidR="003B6C1B">
              <w:rPr>
                <w:rFonts w:asciiTheme="minorHAnsi" w:hAnsiTheme="minorHAnsi"/>
                <w:sz w:val="24"/>
                <w:szCs w:val="24"/>
              </w:rPr>
              <w:t xml:space="preserve"> prin efectuare de monitorizări , măsurari, cântăriri, păstrarea evidențelor, aplicare de măsuri de prevenție și corective în cazul identificării unor situaț</w:t>
            </w:r>
            <w:r w:rsidR="00AC53A4" w:rsidRPr="00570620">
              <w:rPr>
                <w:rFonts w:asciiTheme="minorHAnsi" w:hAnsiTheme="minorHAnsi"/>
                <w:sz w:val="24"/>
                <w:szCs w:val="24"/>
              </w:rPr>
              <w:t>ii critice.</w:t>
            </w:r>
          </w:p>
          <w:p w:rsidR="00AC53A4" w:rsidRPr="00570620" w:rsidRDefault="000A3A38" w:rsidP="00E55476">
            <w:pPr>
              <w:pStyle w:val="ListParagraph"/>
              <w:numPr>
                <w:ilvl w:val="0"/>
                <w:numId w:val="21"/>
              </w:numPr>
              <w:jc w:val="both"/>
              <w:rPr>
                <w:rFonts w:asciiTheme="minorHAnsi" w:hAnsiTheme="minorHAnsi" w:cs="Calibri"/>
                <w:b/>
              </w:rPr>
            </w:pPr>
            <w:r>
              <w:rPr>
                <w:rFonts w:asciiTheme="minorHAnsi" w:hAnsiTheme="minorHAnsi" w:cs="Calibri"/>
              </w:rPr>
              <w:t>Măsurile de prevenire, modalitățile control în caz de situație accidentală</w:t>
            </w:r>
            <w:r w:rsidR="00AC53A4" w:rsidRPr="00570620">
              <w:rPr>
                <w:rFonts w:asciiTheme="minorHAnsi" w:hAnsiTheme="minorHAnsi" w:cs="Calibri"/>
              </w:rPr>
              <w:t xml:space="preserve">  su</w:t>
            </w:r>
            <w:r>
              <w:rPr>
                <w:rFonts w:asciiTheme="minorHAnsi" w:hAnsiTheme="minorHAnsi" w:cs="Calibri"/>
              </w:rPr>
              <w:t>nt cuprinse î</w:t>
            </w:r>
            <w:r w:rsidR="00AC53A4" w:rsidRPr="00570620">
              <w:rPr>
                <w:rFonts w:asciiTheme="minorHAnsi" w:hAnsiTheme="minorHAnsi" w:cs="Calibri"/>
              </w:rPr>
              <w:t xml:space="preserve">n </w:t>
            </w:r>
            <w:r>
              <w:rPr>
                <w:rFonts w:asciiTheme="minorHAnsi" w:hAnsiTheme="minorHAnsi" w:cs="Calibri"/>
                <w:b/>
              </w:rPr>
              <w:t>Planul  operativ de prevenire și management al situațiilor de urgență</w:t>
            </w:r>
            <w:r w:rsidR="00AC53A4" w:rsidRPr="00570620">
              <w:rPr>
                <w:rFonts w:asciiTheme="minorHAnsi" w:hAnsiTheme="minorHAnsi" w:cs="Calibri"/>
                <w:b/>
              </w:rPr>
              <w:t>;</w:t>
            </w:r>
          </w:p>
          <w:p w:rsidR="00AC53A4" w:rsidRPr="00570620" w:rsidRDefault="00AC53A4" w:rsidP="00E55476">
            <w:pPr>
              <w:pStyle w:val="ListParagraph"/>
              <w:numPr>
                <w:ilvl w:val="0"/>
                <w:numId w:val="21"/>
              </w:numPr>
              <w:jc w:val="both"/>
              <w:rPr>
                <w:rFonts w:asciiTheme="minorHAnsi" w:hAnsiTheme="minorHAnsi" w:cs="Calibri"/>
              </w:rPr>
            </w:pPr>
            <w:r w:rsidRPr="00570620">
              <w:rPr>
                <w:rFonts w:asciiTheme="minorHAnsi" w:hAnsiTheme="minorHAnsi" w:cs="Calibri"/>
              </w:rPr>
              <w:t xml:space="preserve">Este intocmit </w:t>
            </w:r>
            <w:r w:rsidR="000A3A38">
              <w:rPr>
                <w:rFonts w:asciiTheme="minorHAnsi" w:hAnsiTheme="minorHAnsi" w:cs="Calibri"/>
                <w:b/>
              </w:rPr>
              <w:t>Registrul de evidență</w:t>
            </w:r>
            <w:r w:rsidRPr="00570620">
              <w:rPr>
                <w:rFonts w:asciiTheme="minorHAnsi" w:hAnsiTheme="minorHAnsi" w:cs="Calibri"/>
                <w:b/>
              </w:rPr>
              <w:t xml:space="preserve"> a accidentelor /incidentelor de mediu, </w:t>
            </w:r>
            <w:r w:rsidR="000A3A38">
              <w:rPr>
                <w:rFonts w:asciiTheme="minorHAnsi" w:hAnsiTheme="minorHAnsi" w:cs="Calibri"/>
              </w:rPr>
              <w:t>î</w:t>
            </w:r>
            <w:r w:rsidRPr="00570620">
              <w:rPr>
                <w:rFonts w:asciiTheme="minorHAnsi" w:hAnsiTheme="minorHAnsi" w:cs="Calibri"/>
              </w:rPr>
              <w:t>n care se</w:t>
            </w:r>
            <w:r w:rsidR="000A3A38">
              <w:rPr>
                <w:rFonts w:asciiTheme="minorHAnsi" w:hAnsiTheme="minorHAnsi" w:cs="Calibri"/>
              </w:rPr>
              <w:t xml:space="preserve"> va consemna orice eveniment apă</w:t>
            </w:r>
            <w:r w:rsidRPr="00570620">
              <w:rPr>
                <w:rFonts w:asciiTheme="minorHAnsi" w:hAnsiTheme="minorHAnsi" w:cs="Calibri"/>
              </w:rPr>
              <w:t>rut</w:t>
            </w:r>
            <w:r w:rsidR="003B6C1B">
              <w:rPr>
                <w:rFonts w:asciiTheme="minorHAnsi" w:hAnsiTheme="minorHAnsi" w:cs="Calibri"/>
              </w:rPr>
              <w:t xml:space="preserve"> pe amplasamentul fermei, indicând momentul și cauza apariției, modul de intervenț</w:t>
            </w:r>
            <w:r w:rsidRPr="00570620">
              <w:rPr>
                <w:rFonts w:asciiTheme="minorHAnsi" w:hAnsiTheme="minorHAnsi" w:cs="Calibri"/>
              </w:rPr>
              <w:t xml:space="preserve">ie – echipamente, materiale, efectele evenimentului, etc. </w:t>
            </w:r>
          </w:p>
          <w:p w:rsidR="00AC53A4" w:rsidRPr="00570620" w:rsidRDefault="00AC53A4" w:rsidP="00E55476">
            <w:pPr>
              <w:pStyle w:val="ListParagraph"/>
              <w:numPr>
                <w:ilvl w:val="0"/>
                <w:numId w:val="21"/>
              </w:numPr>
              <w:jc w:val="both"/>
              <w:rPr>
                <w:rFonts w:asciiTheme="minorHAnsi" w:hAnsiTheme="minorHAnsi" w:cs="Calibri"/>
              </w:rPr>
            </w:pPr>
            <w:r w:rsidRPr="00570620">
              <w:rPr>
                <w:rFonts w:asciiTheme="minorHAnsi" w:hAnsiTheme="minorHAnsi" w:cs="Calibri"/>
              </w:rPr>
              <w:t xml:space="preserve">Are loc monitorizarea variabilelor de proces  </w:t>
            </w:r>
            <w:r w:rsidR="003B6C1B">
              <w:rPr>
                <w:rFonts w:asciiTheme="minorHAnsi" w:hAnsiTheme="minorHAnsi"/>
              </w:rPr>
              <w:t>cu transmitere î</w:t>
            </w:r>
            <w:r w:rsidRPr="00570620">
              <w:rPr>
                <w:rFonts w:asciiTheme="minorHAnsi" w:hAnsiTheme="minorHAnsi"/>
              </w:rPr>
              <w:t>n cadrul RAM</w:t>
            </w:r>
          </w:p>
          <w:p w:rsidR="00AC53A4" w:rsidRPr="00570620" w:rsidRDefault="003B6C1B" w:rsidP="00E55476">
            <w:pPr>
              <w:pStyle w:val="ListParagraph"/>
              <w:numPr>
                <w:ilvl w:val="0"/>
                <w:numId w:val="21"/>
              </w:numPr>
              <w:ind w:right="122"/>
              <w:jc w:val="both"/>
              <w:rPr>
                <w:rFonts w:asciiTheme="minorHAnsi" w:hAnsiTheme="minorHAnsi" w:cs="Calibri"/>
              </w:rPr>
            </w:pPr>
            <w:r>
              <w:rPr>
                <w:rFonts w:asciiTheme="minorHAnsi" w:hAnsiTheme="minorHAnsi" w:cs="Calibri"/>
              </w:rPr>
              <w:t>Sunt întocmite ș</w:t>
            </w:r>
            <w:r w:rsidR="00AC53A4" w:rsidRPr="00570620">
              <w:rPr>
                <w:rFonts w:asciiTheme="minorHAnsi" w:hAnsiTheme="minorHAnsi" w:cs="Calibri"/>
              </w:rPr>
              <w:t>i p</w:t>
            </w:r>
            <w:r w:rsidR="00501190">
              <w:rPr>
                <w:rFonts w:asciiTheme="minorHAnsi" w:hAnsiTheme="minorHAnsi" w:cs="Calibri"/>
              </w:rPr>
              <w:t>use î</w:t>
            </w:r>
            <w:r w:rsidR="00AC53A4" w:rsidRPr="00570620">
              <w:rPr>
                <w:rFonts w:asciiTheme="minorHAnsi" w:hAnsiTheme="minorHAnsi" w:cs="Calibri"/>
              </w:rPr>
              <w:t>n aplicare:</w:t>
            </w:r>
          </w:p>
          <w:p w:rsidR="00AC53A4" w:rsidRPr="00570620" w:rsidRDefault="00955FD9" w:rsidP="00E55476">
            <w:pPr>
              <w:pStyle w:val="ListParagraph"/>
              <w:ind w:left="644" w:right="122"/>
              <w:jc w:val="both"/>
              <w:rPr>
                <w:rFonts w:asciiTheme="minorHAnsi" w:hAnsiTheme="minorHAnsi" w:cs="Calibri"/>
              </w:rPr>
            </w:pPr>
            <w:r>
              <w:rPr>
                <w:rFonts w:asciiTheme="minorHAnsi" w:hAnsiTheme="minorHAnsi" w:cs="Calibri"/>
              </w:rPr>
              <w:t>- Plan de management al dejecț</w:t>
            </w:r>
            <w:r w:rsidR="00AC53A4" w:rsidRPr="00570620">
              <w:rPr>
                <w:rFonts w:asciiTheme="minorHAnsi" w:hAnsiTheme="minorHAnsi" w:cs="Calibri"/>
              </w:rPr>
              <w:t>iilor;</w:t>
            </w:r>
          </w:p>
          <w:p w:rsidR="00AC53A4" w:rsidRPr="00570620" w:rsidRDefault="00AC53A4" w:rsidP="00E55476">
            <w:pPr>
              <w:ind w:left="644" w:right="122"/>
              <w:jc w:val="both"/>
              <w:rPr>
                <w:rFonts w:asciiTheme="minorHAnsi" w:hAnsiTheme="minorHAnsi" w:cs="Calibri"/>
                <w:sz w:val="24"/>
                <w:szCs w:val="24"/>
              </w:rPr>
            </w:pPr>
            <w:r w:rsidRPr="00570620">
              <w:rPr>
                <w:rFonts w:asciiTheme="minorHAnsi" w:hAnsiTheme="minorHAnsi" w:cs="Calibri"/>
                <w:sz w:val="24"/>
                <w:szCs w:val="24"/>
              </w:rPr>
              <w:t>- Plan opera</w:t>
            </w:r>
            <w:r w:rsidR="003B6C1B">
              <w:rPr>
                <w:rFonts w:asciiTheme="minorHAnsi" w:hAnsiTheme="minorHAnsi" w:cs="Calibri"/>
                <w:sz w:val="24"/>
                <w:szCs w:val="24"/>
              </w:rPr>
              <w:t>tiv de prevenire și management al situațiilor de urgenț</w:t>
            </w:r>
            <w:r w:rsidRPr="00570620">
              <w:rPr>
                <w:rFonts w:asciiTheme="minorHAnsi" w:hAnsiTheme="minorHAnsi" w:cs="Calibri"/>
                <w:sz w:val="24"/>
                <w:szCs w:val="24"/>
              </w:rPr>
              <w:t>a;</w:t>
            </w:r>
          </w:p>
          <w:p w:rsidR="00AC53A4" w:rsidRPr="00570620" w:rsidRDefault="00AC53A4" w:rsidP="00E55476">
            <w:pPr>
              <w:ind w:right="122"/>
              <w:jc w:val="both"/>
              <w:rPr>
                <w:rFonts w:asciiTheme="minorHAnsi" w:hAnsiTheme="minorHAnsi" w:cs="Calibri"/>
                <w:sz w:val="24"/>
                <w:szCs w:val="24"/>
              </w:rPr>
            </w:pPr>
            <w:r w:rsidRPr="00570620">
              <w:rPr>
                <w:rFonts w:asciiTheme="minorHAnsi" w:hAnsiTheme="minorHAnsi" w:cs="Calibri"/>
                <w:sz w:val="24"/>
                <w:szCs w:val="24"/>
              </w:rPr>
              <w:t xml:space="preserve">     </w:t>
            </w:r>
            <w:r w:rsidR="003B6C1B">
              <w:rPr>
                <w:rFonts w:asciiTheme="minorHAnsi" w:hAnsiTheme="minorHAnsi" w:cs="Calibri"/>
                <w:sz w:val="24"/>
                <w:szCs w:val="24"/>
              </w:rPr>
              <w:t xml:space="preserve">        - Program de prevenire și reducere a cantităților de deș</w:t>
            </w:r>
            <w:r w:rsidRPr="00570620">
              <w:rPr>
                <w:rFonts w:asciiTheme="minorHAnsi" w:hAnsiTheme="minorHAnsi" w:cs="Calibri"/>
                <w:sz w:val="24"/>
                <w:szCs w:val="24"/>
              </w:rPr>
              <w:t>euri generate din activitatea proprie;</w:t>
            </w:r>
          </w:p>
          <w:p w:rsidR="00AC53A4" w:rsidRPr="00570620" w:rsidRDefault="003B6C1B" w:rsidP="00E55476">
            <w:pPr>
              <w:ind w:left="720" w:right="122"/>
              <w:jc w:val="both"/>
              <w:rPr>
                <w:rFonts w:asciiTheme="minorHAnsi" w:hAnsiTheme="minorHAnsi" w:cs="Calibri"/>
                <w:sz w:val="24"/>
                <w:szCs w:val="24"/>
              </w:rPr>
            </w:pPr>
            <w:r>
              <w:rPr>
                <w:rFonts w:asciiTheme="minorHAnsi" w:hAnsiTheme="minorHAnsi" w:cs="Calibri"/>
                <w:sz w:val="24"/>
                <w:szCs w:val="24"/>
              </w:rPr>
              <w:t>- Plan de prevenire și combatere a poluă</w:t>
            </w:r>
            <w:r w:rsidR="00AC53A4" w:rsidRPr="00570620">
              <w:rPr>
                <w:rFonts w:asciiTheme="minorHAnsi" w:hAnsiTheme="minorHAnsi" w:cs="Calibri"/>
                <w:sz w:val="24"/>
                <w:szCs w:val="24"/>
              </w:rPr>
              <w:t>rilor accidentale;</w:t>
            </w:r>
          </w:p>
          <w:p w:rsidR="00AC53A4" w:rsidRPr="00570620" w:rsidRDefault="00F848A3" w:rsidP="00E55476">
            <w:pPr>
              <w:ind w:left="720" w:right="122"/>
              <w:jc w:val="both"/>
              <w:rPr>
                <w:rFonts w:asciiTheme="minorHAnsi" w:hAnsiTheme="minorHAnsi" w:cs="Calibri"/>
                <w:sz w:val="24"/>
                <w:szCs w:val="24"/>
              </w:rPr>
            </w:pPr>
            <w:r>
              <w:rPr>
                <w:rFonts w:asciiTheme="minorHAnsi" w:hAnsiTheme="minorHAnsi" w:cs="Calibri"/>
                <w:sz w:val="24"/>
                <w:szCs w:val="24"/>
              </w:rPr>
              <w:t>- Rapoarte de analiză</w:t>
            </w:r>
            <w:r w:rsidR="00AC53A4" w:rsidRPr="00570620">
              <w:rPr>
                <w:rFonts w:asciiTheme="minorHAnsi" w:hAnsiTheme="minorHAnsi" w:cs="Calibri"/>
                <w:sz w:val="24"/>
                <w:szCs w:val="24"/>
              </w:rPr>
              <w:t xml:space="preserve"> monitorizare factori de mediu</w:t>
            </w:r>
          </w:p>
        </w:tc>
      </w:tr>
      <w:tr w:rsidR="00AC53A4" w:rsidRPr="00570620" w:rsidTr="00E55476">
        <w:tc>
          <w:tcPr>
            <w:tcW w:w="14883" w:type="dxa"/>
            <w:gridSpan w:val="4"/>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bCs/>
                <w:sz w:val="24"/>
                <w:szCs w:val="24"/>
              </w:rPr>
              <w:t>Buna organizare interna</w:t>
            </w:r>
          </w:p>
        </w:tc>
      </w:tr>
      <w:tr w:rsidR="00AC53A4" w:rsidRPr="00570620" w:rsidTr="00E55476">
        <w:trPr>
          <w:trHeight w:val="274"/>
        </w:trPr>
        <w:tc>
          <w:tcPr>
            <w:tcW w:w="7136" w:type="dxa"/>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sz w:val="24"/>
                <w:szCs w:val="24"/>
              </w:rPr>
              <w:t>BAT 2</w:t>
            </w:r>
            <w:r w:rsidRPr="00570620">
              <w:rPr>
                <w:rFonts w:asciiTheme="minorHAnsi" w:hAnsiTheme="minorHAnsi"/>
                <w:sz w:val="24"/>
                <w:szCs w:val="24"/>
              </w:rPr>
              <w:t>. Pentru a preveni sau a reduce efectele asupra mediului si pentru a imbunatati performanta globala</w:t>
            </w:r>
          </w:p>
          <w:p w:rsidR="00AC53A4" w:rsidRPr="00570620" w:rsidRDefault="00F57FC7" w:rsidP="00E55476">
            <w:pPr>
              <w:ind w:firstLine="284"/>
              <w:jc w:val="both"/>
              <w:rPr>
                <w:rFonts w:asciiTheme="minorHAnsi" w:hAnsiTheme="minorHAnsi"/>
                <w:sz w:val="24"/>
                <w:szCs w:val="24"/>
              </w:rPr>
            </w:pPr>
            <w:r>
              <w:rPr>
                <w:rFonts w:asciiTheme="minorHAnsi" w:hAnsiTheme="minorHAnsi"/>
                <w:sz w:val="24"/>
                <w:szCs w:val="24"/>
              </w:rPr>
              <w:t>a)amplasarea corespunză</w:t>
            </w:r>
            <w:r w:rsidR="00AC53A4" w:rsidRPr="00570620">
              <w:rPr>
                <w:rFonts w:asciiTheme="minorHAnsi" w:hAnsiTheme="minorHAnsi"/>
                <w:sz w:val="24"/>
                <w:szCs w:val="24"/>
              </w:rPr>
              <w:t xml:space="preserve">toare a instalatiei si o buna amenajare </w:t>
            </w:r>
            <w:r w:rsidR="00955FD9">
              <w:rPr>
                <w:rFonts w:asciiTheme="minorHAnsi" w:hAnsiTheme="minorHAnsi"/>
                <w:sz w:val="24"/>
                <w:szCs w:val="24"/>
              </w:rPr>
              <w:lastRenderedPageBreak/>
              <w:t>spațială a activităț</w:t>
            </w:r>
            <w:r w:rsidR="00AC53A4" w:rsidRPr="00570620">
              <w:rPr>
                <w:rFonts w:asciiTheme="minorHAnsi" w:hAnsiTheme="minorHAnsi"/>
                <w:sz w:val="24"/>
                <w:szCs w:val="24"/>
              </w:rPr>
              <w:t>ilor</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b) Educ</w:t>
            </w:r>
            <w:r w:rsidR="00955FD9">
              <w:rPr>
                <w:rFonts w:asciiTheme="minorHAnsi" w:hAnsiTheme="minorHAnsi"/>
                <w:sz w:val="24"/>
                <w:szCs w:val="24"/>
              </w:rPr>
              <w:t>area și formarea personalului, î</w:t>
            </w:r>
            <w:r w:rsidRPr="00570620">
              <w:rPr>
                <w:rFonts w:asciiTheme="minorHAnsi" w:hAnsiTheme="minorHAnsi"/>
                <w:sz w:val="24"/>
                <w:szCs w:val="24"/>
              </w:rPr>
              <w:t xml:space="preserve">n special pentru: </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reglementari relevante, c</w:t>
            </w:r>
            <w:r w:rsidR="00955FD9">
              <w:rPr>
                <w:rFonts w:asciiTheme="minorHAnsi" w:hAnsiTheme="minorHAnsi"/>
                <w:sz w:val="24"/>
                <w:szCs w:val="24"/>
              </w:rPr>
              <w:t>resterea animalelor, sanatatea și bună</w:t>
            </w:r>
            <w:r w:rsidRPr="00570620">
              <w:rPr>
                <w:rFonts w:asciiTheme="minorHAnsi" w:hAnsiTheme="minorHAnsi"/>
                <w:sz w:val="24"/>
                <w:szCs w:val="24"/>
              </w:rPr>
              <w:t>stare</w:t>
            </w:r>
            <w:r w:rsidR="00955FD9">
              <w:rPr>
                <w:rFonts w:asciiTheme="minorHAnsi" w:hAnsiTheme="minorHAnsi"/>
                <w:sz w:val="24"/>
                <w:szCs w:val="24"/>
              </w:rPr>
              <w:t>a animalelor, gestionarea dejecțiilor animaliere, siguranț</w:t>
            </w:r>
            <w:r w:rsidRPr="00570620">
              <w:rPr>
                <w:rFonts w:asciiTheme="minorHAnsi" w:hAnsiTheme="minorHAnsi"/>
                <w:sz w:val="24"/>
                <w:szCs w:val="24"/>
              </w:rPr>
              <w:t>a lucratorilor;</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 — transportul</w:t>
            </w:r>
            <w:r w:rsidR="00955FD9">
              <w:rPr>
                <w:rFonts w:asciiTheme="minorHAnsi" w:hAnsiTheme="minorHAnsi"/>
                <w:sz w:val="24"/>
                <w:szCs w:val="24"/>
              </w:rPr>
              <w:t xml:space="preserve"> si imprastierea pe sol a dejecț</w:t>
            </w:r>
            <w:r w:rsidRPr="00570620">
              <w:rPr>
                <w:rFonts w:asciiTheme="minorHAnsi" w:hAnsiTheme="minorHAnsi"/>
                <w:sz w:val="24"/>
                <w:szCs w:val="24"/>
              </w:rPr>
              <w:t xml:space="preserve">iilor animaliere; </w:t>
            </w:r>
          </w:p>
          <w:p w:rsidR="00AC53A4" w:rsidRPr="00570620" w:rsidRDefault="00955FD9" w:rsidP="00E55476">
            <w:pPr>
              <w:ind w:firstLine="284"/>
              <w:jc w:val="both"/>
              <w:rPr>
                <w:rFonts w:asciiTheme="minorHAnsi" w:hAnsiTheme="minorHAnsi"/>
                <w:sz w:val="24"/>
                <w:szCs w:val="24"/>
              </w:rPr>
            </w:pPr>
            <w:r>
              <w:rPr>
                <w:rFonts w:asciiTheme="minorHAnsi" w:hAnsiTheme="minorHAnsi"/>
                <w:sz w:val="24"/>
                <w:szCs w:val="24"/>
              </w:rPr>
              <w:t>— planificarea activităț</w:t>
            </w:r>
            <w:r w:rsidR="00AC53A4" w:rsidRPr="00570620">
              <w:rPr>
                <w:rFonts w:asciiTheme="minorHAnsi" w:hAnsiTheme="minorHAnsi"/>
                <w:sz w:val="24"/>
                <w:szCs w:val="24"/>
              </w:rPr>
              <w:t xml:space="preserve">ilor; </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pl</w:t>
            </w:r>
            <w:r w:rsidR="00955FD9">
              <w:rPr>
                <w:rFonts w:asciiTheme="minorHAnsi" w:hAnsiTheme="minorHAnsi"/>
                <w:sz w:val="24"/>
                <w:szCs w:val="24"/>
              </w:rPr>
              <w:t>anificarea si gestionarea situaț</w:t>
            </w:r>
            <w:r w:rsidRPr="00570620">
              <w:rPr>
                <w:rFonts w:asciiTheme="minorHAnsi" w:hAnsiTheme="minorHAnsi"/>
                <w:sz w:val="24"/>
                <w:szCs w:val="24"/>
              </w:rPr>
              <w:t>iilor de urgenta;</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 — repararea si intretinerea echipamentelor.</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c) Pregatirea unui p</w:t>
            </w:r>
            <w:r w:rsidR="00955FD9">
              <w:rPr>
                <w:rFonts w:asciiTheme="minorHAnsi" w:hAnsiTheme="minorHAnsi"/>
                <w:sz w:val="24"/>
                <w:szCs w:val="24"/>
              </w:rPr>
              <w:t>lan de urgenta pentru a face faț</w:t>
            </w:r>
            <w:r w:rsidRPr="00570620">
              <w:rPr>
                <w:rFonts w:asciiTheme="minorHAnsi" w:hAnsiTheme="minorHAnsi"/>
                <w:sz w:val="24"/>
                <w:szCs w:val="24"/>
              </w:rPr>
              <w:t>a emisiilor si incid</w:t>
            </w:r>
            <w:r w:rsidR="00955FD9">
              <w:rPr>
                <w:rFonts w:asciiTheme="minorHAnsi" w:hAnsiTheme="minorHAnsi"/>
                <w:sz w:val="24"/>
                <w:szCs w:val="24"/>
              </w:rPr>
              <w:t>entelor neprevă</w:t>
            </w:r>
            <w:r w:rsidRPr="00570620">
              <w:rPr>
                <w:rFonts w:asciiTheme="minorHAnsi" w:hAnsiTheme="minorHAnsi"/>
                <w:sz w:val="24"/>
                <w:szCs w:val="24"/>
              </w:rPr>
              <w:t xml:space="preserve">zute, cum </w:t>
            </w:r>
            <w:r w:rsidR="00955FD9">
              <w:rPr>
                <w:rFonts w:asciiTheme="minorHAnsi" w:hAnsiTheme="minorHAnsi"/>
                <w:sz w:val="24"/>
                <w:szCs w:val="24"/>
              </w:rPr>
              <w:t>ar fi poluarea corpurilor de apă</w:t>
            </w:r>
            <w:r w:rsidRPr="00570620">
              <w:rPr>
                <w:rFonts w:asciiTheme="minorHAnsi" w:hAnsiTheme="minorHAnsi"/>
                <w:sz w:val="24"/>
                <w:szCs w:val="24"/>
              </w:rPr>
              <w:t xml:space="preserve">. </w:t>
            </w:r>
          </w:p>
          <w:p w:rsidR="00AC53A4" w:rsidRPr="00570620" w:rsidRDefault="00955FD9" w:rsidP="00E55476">
            <w:pPr>
              <w:ind w:firstLine="284"/>
              <w:jc w:val="both"/>
              <w:rPr>
                <w:rFonts w:asciiTheme="minorHAnsi" w:hAnsiTheme="minorHAnsi"/>
                <w:sz w:val="24"/>
                <w:szCs w:val="24"/>
              </w:rPr>
            </w:pPr>
            <w:r>
              <w:rPr>
                <w:rFonts w:asciiTheme="minorHAnsi" w:hAnsiTheme="minorHAnsi"/>
                <w:sz w:val="24"/>
                <w:szCs w:val="24"/>
              </w:rPr>
              <w:t>d) Verificarea, repararea și întretinerea periodică a structurilor ș</w:t>
            </w:r>
            <w:r w:rsidR="00AC53A4" w:rsidRPr="00570620">
              <w:rPr>
                <w:rFonts w:asciiTheme="minorHAnsi" w:hAnsiTheme="minorHAnsi"/>
                <w:sz w:val="24"/>
                <w:szCs w:val="24"/>
              </w:rPr>
              <w:t xml:space="preserve">i a echipamentelor, </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e)Depozi</w:t>
            </w:r>
            <w:r w:rsidR="00955FD9">
              <w:rPr>
                <w:rFonts w:asciiTheme="minorHAnsi" w:hAnsiTheme="minorHAnsi"/>
                <w:sz w:val="24"/>
                <w:szCs w:val="24"/>
              </w:rPr>
              <w:t>tarea animalelor moarte astfel încât să se prevină sau să se reducă</w:t>
            </w:r>
            <w:r w:rsidRPr="00570620">
              <w:rPr>
                <w:rFonts w:asciiTheme="minorHAnsi" w:hAnsiTheme="minorHAnsi"/>
                <w:sz w:val="24"/>
                <w:szCs w:val="24"/>
              </w:rPr>
              <w:t xml:space="preserve"> emisiile.</w:t>
            </w:r>
          </w:p>
        </w:tc>
        <w:tc>
          <w:tcPr>
            <w:tcW w:w="7747" w:type="dxa"/>
            <w:gridSpan w:val="3"/>
            <w:shd w:val="clear" w:color="auto" w:fill="auto"/>
          </w:tcPr>
          <w:p w:rsidR="00AC53A4" w:rsidRPr="00570620" w:rsidRDefault="00AC53A4" w:rsidP="00E55476">
            <w:pPr>
              <w:suppressAutoHyphens w:val="0"/>
              <w:autoSpaceDE w:val="0"/>
              <w:autoSpaceDN w:val="0"/>
              <w:adjustRightInd w:val="0"/>
              <w:ind w:firstLine="284"/>
              <w:jc w:val="both"/>
              <w:rPr>
                <w:rFonts w:asciiTheme="minorHAnsi" w:hAnsiTheme="minorHAnsi" w:cs="Helvetica"/>
                <w:sz w:val="24"/>
                <w:szCs w:val="24"/>
                <w:lang w:eastAsia="en-US"/>
              </w:rPr>
            </w:pPr>
            <w:r w:rsidRPr="00570620">
              <w:rPr>
                <w:rFonts w:asciiTheme="minorHAnsi" w:hAnsiTheme="minorHAnsi" w:cs="Helvetica"/>
                <w:sz w:val="24"/>
                <w:szCs w:val="24"/>
                <w:lang w:eastAsia="en-US"/>
              </w:rPr>
              <w:lastRenderedPageBreak/>
              <w:t>Amplasarea halelo</w:t>
            </w:r>
            <w:r w:rsidR="00F848A3">
              <w:rPr>
                <w:rFonts w:asciiTheme="minorHAnsi" w:hAnsiTheme="minorHAnsi" w:cs="Helvetica"/>
                <w:sz w:val="24"/>
                <w:szCs w:val="24"/>
                <w:lang w:eastAsia="en-US"/>
              </w:rPr>
              <w:t>r, detaliată î</w:t>
            </w:r>
            <w:r w:rsidR="003B6C1B">
              <w:rPr>
                <w:rFonts w:asciiTheme="minorHAnsi" w:hAnsiTheme="minorHAnsi" w:cs="Helvetica"/>
                <w:sz w:val="24"/>
                <w:szCs w:val="24"/>
                <w:lang w:eastAsia="en-US"/>
              </w:rPr>
              <w:t>n planul de situaț</w:t>
            </w:r>
            <w:r w:rsidR="00F848A3">
              <w:rPr>
                <w:rFonts w:asciiTheme="minorHAnsi" w:hAnsiTheme="minorHAnsi" w:cs="Helvetica"/>
                <w:sz w:val="24"/>
                <w:szCs w:val="24"/>
                <w:lang w:eastAsia="en-US"/>
              </w:rPr>
              <w:t>ie, s-a făcut ț</w:t>
            </w:r>
            <w:r w:rsidRPr="00570620">
              <w:rPr>
                <w:rFonts w:asciiTheme="minorHAnsi" w:hAnsiTheme="minorHAnsi" w:cs="Helvetica"/>
                <w:sz w:val="24"/>
                <w:szCs w:val="24"/>
                <w:lang w:eastAsia="en-US"/>
              </w:rPr>
              <w:t>in</w:t>
            </w:r>
            <w:r w:rsidR="003B6C1B">
              <w:rPr>
                <w:rFonts w:asciiTheme="minorHAnsi" w:hAnsiTheme="minorHAnsi" w:cs="Helvetica"/>
                <w:sz w:val="24"/>
                <w:szCs w:val="24"/>
                <w:lang w:eastAsia="en-US"/>
              </w:rPr>
              <w:t>â</w:t>
            </w:r>
            <w:r w:rsidRPr="00570620">
              <w:rPr>
                <w:rFonts w:asciiTheme="minorHAnsi" w:hAnsiTheme="minorHAnsi" w:cs="Helvetica"/>
                <w:sz w:val="24"/>
                <w:szCs w:val="24"/>
                <w:lang w:eastAsia="en-US"/>
              </w:rPr>
              <w:t xml:space="preserve">ndu-se cont de normele de </w:t>
            </w:r>
            <w:r w:rsidR="003B6C1B">
              <w:rPr>
                <w:rFonts w:asciiTheme="minorHAnsi" w:hAnsiTheme="minorHAnsi" w:cs="Helvetica"/>
                <w:sz w:val="24"/>
                <w:szCs w:val="24"/>
                <w:lang w:eastAsia="en-US"/>
              </w:rPr>
              <w:t>protecția</w:t>
            </w:r>
            <w:r w:rsidR="00F848A3">
              <w:rPr>
                <w:rFonts w:asciiTheme="minorHAnsi" w:hAnsiTheme="minorHAnsi" w:cs="Helvetica"/>
                <w:sz w:val="24"/>
                <w:szCs w:val="24"/>
                <w:lang w:eastAsia="en-US"/>
              </w:rPr>
              <w:t xml:space="preserve"> muncii, prevenirea ș</w:t>
            </w:r>
            <w:r w:rsidRPr="00570620">
              <w:rPr>
                <w:rFonts w:asciiTheme="minorHAnsi" w:hAnsiTheme="minorHAnsi" w:cs="Helvetica"/>
                <w:sz w:val="24"/>
                <w:szCs w:val="24"/>
                <w:lang w:eastAsia="en-US"/>
              </w:rPr>
              <w:t>i stingerea incendiilor, exigentele sanitar-veterinare,etc.</w:t>
            </w:r>
          </w:p>
          <w:p w:rsidR="00AC53A4" w:rsidRPr="00570620" w:rsidRDefault="00955FD9" w:rsidP="00E55476">
            <w:pPr>
              <w:suppressAutoHyphens w:val="0"/>
              <w:autoSpaceDE w:val="0"/>
              <w:autoSpaceDN w:val="0"/>
              <w:adjustRightInd w:val="0"/>
              <w:ind w:firstLine="284"/>
              <w:jc w:val="both"/>
              <w:rPr>
                <w:rFonts w:asciiTheme="minorHAnsi" w:hAnsiTheme="minorHAnsi" w:cs="Helvetica-Bold"/>
                <w:bCs/>
                <w:sz w:val="24"/>
                <w:szCs w:val="24"/>
                <w:lang w:eastAsia="en-US"/>
              </w:rPr>
            </w:pPr>
            <w:r>
              <w:rPr>
                <w:rFonts w:asciiTheme="minorHAnsi" w:hAnsiTheme="minorHAnsi" w:cs="Helvetica"/>
                <w:sz w:val="24"/>
                <w:szCs w:val="24"/>
                <w:lang w:eastAsia="en-US"/>
              </w:rPr>
              <w:lastRenderedPageBreak/>
              <w:t>Incinta fermei este împărțită in 2 zone, curată și murdară, accesul spre zona curată făcâ</w:t>
            </w:r>
            <w:r w:rsidR="00AC53A4" w:rsidRPr="00570620">
              <w:rPr>
                <w:rFonts w:asciiTheme="minorHAnsi" w:hAnsiTheme="minorHAnsi" w:cs="Helvetica"/>
                <w:sz w:val="24"/>
                <w:szCs w:val="24"/>
                <w:lang w:eastAsia="en-US"/>
              </w:rPr>
              <w:t>ndu-s</w:t>
            </w:r>
            <w:r>
              <w:rPr>
                <w:rFonts w:asciiTheme="minorHAnsi" w:hAnsiTheme="minorHAnsi" w:cs="Helvetica"/>
                <w:sz w:val="24"/>
                <w:szCs w:val="24"/>
                <w:lang w:eastAsia="en-US"/>
              </w:rPr>
              <w:t>e după ce maș</w:t>
            </w:r>
            <w:r w:rsidR="00AC53A4" w:rsidRPr="00570620">
              <w:rPr>
                <w:rFonts w:asciiTheme="minorHAnsi" w:hAnsiTheme="minorHAnsi" w:cs="Helvetica"/>
                <w:sz w:val="24"/>
                <w:szCs w:val="24"/>
                <w:lang w:eastAsia="en-US"/>
              </w:rPr>
              <w:t xml:space="preserve">inile trec prin </w:t>
            </w:r>
            <w:r>
              <w:rPr>
                <w:rFonts w:asciiTheme="minorHAnsi" w:hAnsiTheme="minorHAnsi" w:cs="Helvetica-Bold"/>
                <w:bCs/>
                <w:sz w:val="24"/>
                <w:szCs w:val="24"/>
                <w:lang w:eastAsia="en-US"/>
              </w:rPr>
              <w:t>rampa de spălare ș</w:t>
            </w:r>
            <w:r w:rsidR="00AC53A4" w:rsidRPr="00570620">
              <w:rPr>
                <w:rFonts w:asciiTheme="minorHAnsi" w:hAnsiTheme="minorHAnsi" w:cs="Helvetica-Bold"/>
                <w:bCs/>
                <w:sz w:val="24"/>
                <w:szCs w:val="24"/>
                <w:lang w:eastAsia="en-US"/>
              </w:rPr>
              <w:t>i dezinfectare.</w:t>
            </w:r>
          </w:p>
          <w:p w:rsidR="00AC53A4" w:rsidRPr="00570620" w:rsidRDefault="00955FD9" w:rsidP="00E55476">
            <w:pPr>
              <w:ind w:firstLine="284"/>
              <w:jc w:val="both"/>
              <w:rPr>
                <w:rFonts w:asciiTheme="minorHAnsi" w:hAnsiTheme="minorHAnsi"/>
                <w:sz w:val="24"/>
                <w:szCs w:val="24"/>
              </w:rPr>
            </w:pPr>
            <w:r>
              <w:rPr>
                <w:rFonts w:asciiTheme="minorHAnsi" w:hAnsiTheme="minorHAnsi"/>
                <w:sz w:val="24"/>
                <w:szCs w:val="24"/>
              </w:rPr>
              <w:t>Î</w:t>
            </w:r>
            <w:r w:rsidR="00AC53A4" w:rsidRPr="00570620">
              <w:rPr>
                <w:rFonts w:asciiTheme="minorHAnsi" w:hAnsiTheme="minorHAnsi"/>
                <w:sz w:val="24"/>
                <w:szCs w:val="24"/>
              </w:rPr>
              <w:t>n  cadru</w:t>
            </w:r>
            <w:r w:rsidR="00F01BAE">
              <w:rPr>
                <w:rFonts w:asciiTheme="minorHAnsi" w:hAnsiTheme="minorHAnsi"/>
                <w:sz w:val="24"/>
                <w:szCs w:val="24"/>
              </w:rPr>
              <w:t>l fermei există</w:t>
            </w:r>
            <w:r>
              <w:rPr>
                <w:rFonts w:asciiTheme="minorHAnsi" w:hAnsiTheme="minorHAnsi"/>
                <w:sz w:val="24"/>
                <w:szCs w:val="24"/>
              </w:rPr>
              <w:t xml:space="preserve"> î</w:t>
            </w:r>
            <w:r w:rsidR="00AC53A4" w:rsidRPr="00570620">
              <w:rPr>
                <w:rFonts w:asciiTheme="minorHAnsi" w:hAnsiTheme="minorHAnsi"/>
                <w:sz w:val="24"/>
                <w:szCs w:val="24"/>
              </w:rPr>
              <w:t>ntocmite:</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-Plan d</w:t>
            </w:r>
            <w:r w:rsidR="00955FD9">
              <w:rPr>
                <w:rFonts w:asciiTheme="minorHAnsi" w:hAnsiTheme="minorHAnsi"/>
                <w:sz w:val="24"/>
                <w:szCs w:val="24"/>
              </w:rPr>
              <w:t>e prevenire ș</w:t>
            </w:r>
            <w:r w:rsidR="00F01BAE">
              <w:rPr>
                <w:rFonts w:asciiTheme="minorHAnsi" w:hAnsiTheme="minorHAnsi"/>
                <w:sz w:val="24"/>
                <w:szCs w:val="24"/>
              </w:rPr>
              <w:t>i combatere a poluă</w:t>
            </w:r>
            <w:r w:rsidR="00955FD9">
              <w:rPr>
                <w:rFonts w:asciiTheme="minorHAnsi" w:hAnsiTheme="minorHAnsi"/>
                <w:sz w:val="24"/>
                <w:szCs w:val="24"/>
              </w:rPr>
              <w:t>rilor accidentale cu rol în planificarea și gestionarea situațiilor de urgență</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-Instructiu</w:t>
            </w:r>
            <w:r w:rsidR="00955FD9">
              <w:rPr>
                <w:rFonts w:asciiTheme="minorHAnsi" w:hAnsiTheme="minorHAnsi"/>
                <w:sz w:val="24"/>
                <w:szCs w:val="24"/>
              </w:rPr>
              <w:t>ni de lucru pentru echipamente și instalaț</w:t>
            </w:r>
            <w:r w:rsidRPr="00570620">
              <w:rPr>
                <w:rFonts w:asciiTheme="minorHAnsi" w:hAnsiTheme="minorHAnsi"/>
                <w:sz w:val="24"/>
                <w:szCs w:val="24"/>
              </w:rPr>
              <w:t>ii</w:t>
            </w:r>
          </w:p>
          <w:p w:rsidR="00AC53A4" w:rsidRPr="00570620" w:rsidRDefault="00AC53A4" w:rsidP="00955FD9">
            <w:pPr>
              <w:ind w:firstLine="284"/>
              <w:jc w:val="both"/>
              <w:rPr>
                <w:rFonts w:asciiTheme="minorHAnsi" w:hAnsiTheme="minorHAnsi"/>
                <w:sz w:val="24"/>
                <w:szCs w:val="24"/>
              </w:rPr>
            </w:pPr>
            <w:r w:rsidRPr="00570620">
              <w:rPr>
                <w:rFonts w:asciiTheme="minorHAnsi" w:hAnsiTheme="minorHAnsi"/>
                <w:sz w:val="24"/>
                <w:szCs w:val="24"/>
              </w:rPr>
              <w:t>Depozitarea animalelor moarte se realizeaz</w:t>
            </w:r>
            <w:r w:rsidR="00955FD9">
              <w:rPr>
                <w:rFonts w:asciiTheme="minorHAnsi" w:hAnsiTheme="minorHAnsi"/>
                <w:sz w:val="24"/>
                <w:szCs w:val="24"/>
              </w:rPr>
              <w:t>ă</w:t>
            </w:r>
            <w:r w:rsidRPr="00570620">
              <w:rPr>
                <w:rFonts w:asciiTheme="minorHAnsi" w:hAnsiTheme="minorHAnsi"/>
                <w:sz w:val="24"/>
                <w:szCs w:val="24"/>
              </w:rPr>
              <w:t xml:space="preserve"> </w:t>
            </w:r>
            <w:r w:rsidR="00955FD9">
              <w:rPr>
                <w:rFonts w:asciiTheme="minorHAnsi" w:hAnsiTheme="minorHAnsi"/>
                <w:sz w:val="24"/>
                <w:szCs w:val="24"/>
              </w:rPr>
              <w:t>ladă  frigorifică</w:t>
            </w:r>
            <w:r w:rsidRPr="00570620">
              <w:rPr>
                <w:rFonts w:asciiTheme="minorHAnsi" w:hAnsiTheme="minorHAnsi"/>
                <w:sz w:val="24"/>
                <w:szCs w:val="24"/>
              </w:rPr>
              <w:t xml:space="preserve"> </w:t>
            </w:r>
            <w:r w:rsidR="00501190">
              <w:rPr>
                <w:rFonts w:asciiTheme="minorHAnsi" w:hAnsiTheme="minorHAnsi"/>
                <w:sz w:val="24"/>
                <w:szCs w:val="24"/>
              </w:rPr>
              <w:t>.</w:t>
            </w:r>
          </w:p>
        </w:tc>
      </w:tr>
      <w:tr w:rsidR="00AC53A4" w:rsidRPr="00570620" w:rsidTr="00E55476">
        <w:tc>
          <w:tcPr>
            <w:tcW w:w="14883" w:type="dxa"/>
            <w:gridSpan w:val="4"/>
            <w:shd w:val="clear" w:color="auto" w:fill="auto"/>
          </w:tcPr>
          <w:p w:rsidR="00AC53A4" w:rsidRPr="00570620" w:rsidRDefault="00AC53A4" w:rsidP="00E55476">
            <w:pPr>
              <w:ind w:firstLine="284"/>
              <w:jc w:val="both"/>
              <w:rPr>
                <w:rFonts w:asciiTheme="minorHAnsi" w:hAnsiTheme="minorHAnsi"/>
                <w:b/>
                <w:sz w:val="24"/>
                <w:szCs w:val="24"/>
              </w:rPr>
            </w:pPr>
            <w:r w:rsidRPr="00570620">
              <w:rPr>
                <w:rFonts w:asciiTheme="minorHAnsi" w:hAnsiTheme="minorHAnsi"/>
                <w:b/>
                <w:sz w:val="24"/>
                <w:szCs w:val="24"/>
              </w:rPr>
              <w:lastRenderedPageBreak/>
              <w:t>MANAGEMENT NUTRITIONAL</w:t>
            </w:r>
          </w:p>
        </w:tc>
      </w:tr>
      <w:tr w:rsidR="00AC53A4" w:rsidRPr="00570620" w:rsidTr="00E55476">
        <w:tc>
          <w:tcPr>
            <w:tcW w:w="7136" w:type="dxa"/>
            <w:shd w:val="clear" w:color="auto" w:fill="auto"/>
          </w:tcPr>
          <w:p w:rsidR="00AC53A4" w:rsidRPr="00570620" w:rsidRDefault="00AC53A4" w:rsidP="00E55476">
            <w:pPr>
              <w:ind w:firstLine="284"/>
              <w:jc w:val="both"/>
              <w:rPr>
                <w:rFonts w:asciiTheme="minorHAnsi" w:hAnsiTheme="minorHAnsi"/>
                <w:b/>
                <w:sz w:val="24"/>
                <w:szCs w:val="24"/>
              </w:rPr>
            </w:pPr>
            <w:r w:rsidRPr="00570620">
              <w:rPr>
                <w:rFonts w:asciiTheme="minorHAnsi" w:hAnsiTheme="minorHAnsi"/>
                <w:b/>
                <w:sz w:val="24"/>
                <w:szCs w:val="24"/>
              </w:rPr>
              <w:t>BAT 3.</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Pentru a reduce azotul total excretat si, prin urmare, emisiile de amoniac, satisfacand in acelasi timp nevoile nutritionale ale animalelor, BAT constau in utilizarea unui regim alimentar si in aplicarea unei strategii nutritionale care include una dintre tehnicile indicate mai jos sau a unei combinatii a acestora.</w:t>
            </w:r>
          </w:p>
          <w:p w:rsidR="00AC53A4" w:rsidRPr="00570620" w:rsidRDefault="00AC53A4" w:rsidP="00E55476">
            <w:pPr>
              <w:pStyle w:val="ListParagraph"/>
              <w:numPr>
                <w:ilvl w:val="0"/>
                <w:numId w:val="19"/>
              </w:numPr>
              <w:suppressAutoHyphens/>
              <w:ind w:left="0" w:firstLine="284"/>
              <w:jc w:val="both"/>
              <w:rPr>
                <w:rFonts w:asciiTheme="minorHAnsi" w:hAnsiTheme="minorHAnsi"/>
                <w:lang w:val="ro-RO"/>
              </w:rPr>
            </w:pPr>
            <w:r w:rsidRPr="00570620">
              <w:rPr>
                <w:rFonts w:asciiTheme="minorHAnsi" w:hAnsiTheme="minorHAnsi"/>
                <w:lang w:val="ro-RO"/>
              </w:rPr>
              <w:t>Reducerea continutului de proteine brute prin utilizarea unui regim alimentar echilibrat in azot bazat pe necesitatile de energie si aminoacizi digestibili.</w:t>
            </w:r>
          </w:p>
          <w:p w:rsidR="00AC53A4" w:rsidRPr="00570620" w:rsidRDefault="00AC53A4" w:rsidP="00E55476">
            <w:pPr>
              <w:pStyle w:val="ListParagraph"/>
              <w:numPr>
                <w:ilvl w:val="0"/>
                <w:numId w:val="19"/>
              </w:numPr>
              <w:suppressAutoHyphens/>
              <w:ind w:left="0" w:firstLine="284"/>
              <w:jc w:val="both"/>
              <w:rPr>
                <w:rFonts w:asciiTheme="minorHAnsi" w:hAnsiTheme="minorHAnsi"/>
                <w:lang w:val="ro-RO"/>
              </w:rPr>
            </w:pPr>
            <w:r w:rsidRPr="00570620">
              <w:rPr>
                <w:rFonts w:asciiTheme="minorHAnsi" w:hAnsiTheme="minorHAnsi"/>
                <w:lang w:val="ro-RO"/>
              </w:rPr>
              <w:t>Hranirea in mai multe etape cu asigurarea unui regim alimentar adaptat cerintelor specifice ale perioadei de productie</w:t>
            </w:r>
          </w:p>
          <w:p w:rsidR="00AC53A4" w:rsidRPr="00570620" w:rsidRDefault="00AC53A4" w:rsidP="00E55476">
            <w:pPr>
              <w:pStyle w:val="ListParagraph"/>
              <w:numPr>
                <w:ilvl w:val="0"/>
                <w:numId w:val="19"/>
              </w:numPr>
              <w:suppressAutoHyphens/>
              <w:ind w:left="0" w:firstLine="284"/>
              <w:jc w:val="both"/>
              <w:rPr>
                <w:rFonts w:asciiTheme="minorHAnsi" w:hAnsiTheme="minorHAnsi"/>
                <w:lang w:val="ro-RO"/>
              </w:rPr>
            </w:pPr>
            <w:r w:rsidRPr="00570620">
              <w:rPr>
                <w:rFonts w:asciiTheme="minorHAnsi" w:hAnsiTheme="minorHAnsi"/>
                <w:lang w:val="ro-RO"/>
              </w:rPr>
              <w:t>Adaugarea unei cantitati controlate de aminoacizi esentiali la un regim alimentar cu un nivel scazut de proteine brute</w:t>
            </w:r>
          </w:p>
          <w:p w:rsidR="00AC53A4" w:rsidRPr="00570620" w:rsidRDefault="00AC53A4" w:rsidP="00E55476">
            <w:pPr>
              <w:pStyle w:val="ListParagraph"/>
              <w:numPr>
                <w:ilvl w:val="0"/>
                <w:numId w:val="19"/>
              </w:numPr>
              <w:suppressAutoHyphens/>
              <w:ind w:left="0" w:firstLine="284"/>
              <w:jc w:val="both"/>
              <w:rPr>
                <w:rFonts w:asciiTheme="minorHAnsi" w:hAnsiTheme="minorHAnsi"/>
                <w:lang w:val="ro-RO"/>
              </w:rPr>
            </w:pPr>
            <w:r w:rsidRPr="00570620">
              <w:rPr>
                <w:rFonts w:asciiTheme="minorHAnsi" w:hAnsiTheme="minorHAnsi"/>
                <w:lang w:val="ro-RO"/>
              </w:rPr>
              <w:t xml:space="preserve">Utilizarea de aditivi furajeri autorizati care reduc azotul total </w:t>
            </w:r>
            <w:r w:rsidRPr="00570620">
              <w:rPr>
                <w:rFonts w:asciiTheme="minorHAnsi" w:hAnsiTheme="minorHAnsi"/>
                <w:lang w:val="ro-RO"/>
              </w:rPr>
              <w:lastRenderedPageBreak/>
              <w:t>excretat.</w:t>
            </w:r>
          </w:p>
          <w:p w:rsidR="00AC53A4" w:rsidRPr="00570620" w:rsidRDefault="00AC53A4" w:rsidP="00E55476">
            <w:pPr>
              <w:autoSpaceDE w:val="0"/>
              <w:autoSpaceDN w:val="0"/>
              <w:adjustRightInd w:val="0"/>
              <w:ind w:firstLine="284"/>
              <w:jc w:val="both"/>
              <w:rPr>
                <w:rFonts w:asciiTheme="minorHAnsi" w:hAnsiTheme="minorHAnsi"/>
                <w:sz w:val="24"/>
                <w:szCs w:val="24"/>
              </w:rPr>
            </w:pPr>
            <w:r w:rsidRPr="00570620">
              <w:rPr>
                <w:rFonts w:asciiTheme="minorHAnsi" w:hAnsiTheme="minorHAnsi"/>
                <w:b/>
                <w:sz w:val="24"/>
                <w:szCs w:val="24"/>
              </w:rPr>
              <w:t>BAT 4</w:t>
            </w:r>
            <w:r w:rsidRPr="00570620">
              <w:rPr>
                <w:rFonts w:asciiTheme="minorHAnsi" w:hAnsiTheme="minorHAnsi"/>
                <w:sz w:val="24"/>
                <w:szCs w:val="24"/>
              </w:rPr>
              <w:t>.Pentru a reduce fosforul total excretat, satisfacand in acelasi timp nevoile nutritionale ale animalelor, BAT constau in utilizarea unui regim alimentar si in aplicarea unei strategii nutritionale care include una dintre tehnicile indicate mai jos sau a unei combinatii a acestora.</w:t>
            </w:r>
          </w:p>
          <w:p w:rsidR="00AC53A4" w:rsidRPr="00570620" w:rsidRDefault="00AC53A4" w:rsidP="00E55476">
            <w:pPr>
              <w:pStyle w:val="Default"/>
              <w:rPr>
                <w:rFonts w:asciiTheme="minorHAnsi" w:hAnsiTheme="minorHAnsi" w:cs="Verdana"/>
                <w:lang w:val="ro-RO"/>
              </w:rPr>
            </w:pPr>
            <w:r w:rsidRPr="00570620">
              <w:rPr>
                <w:rFonts w:asciiTheme="minorHAnsi" w:hAnsiTheme="minorHAnsi"/>
              </w:rPr>
              <w:t>Conform” Best Available Techniques (BAT) Reference Document for the Intensive Rearing of Poultry or Pigs”</w:t>
            </w:r>
          </w:p>
          <w:p w:rsidR="00AC53A4" w:rsidRPr="00570620" w:rsidRDefault="00AC53A4" w:rsidP="00E55476">
            <w:pPr>
              <w:pStyle w:val="HTMLPreformatted"/>
              <w:rPr>
                <w:rFonts w:asciiTheme="minorHAnsi" w:hAnsiTheme="minorHAnsi" w:cs="Courier New"/>
                <w:color w:val="212121"/>
                <w:sz w:val="24"/>
                <w:szCs w:val="24"/>
                <w:lang w:eastAsia="ro-RO"/>
              </w:rPr>
            </w:pPr>
            <w:r w:rsidRPr="00570620">
              <w:rPr>
                <w:rFonts w:asciiTheme="minorHAnsi" w:hAnsiTheme="minorHAnsi"/>
                <w:sz w:val="24"/>
                <w:szCs w:val="24"/>
              </w:rPr>
              <w:t>In tabelul 3.3.</w:t>
            </w:r>
            <w:r w:rsidRPr="00570620">
              <w:rPr>
                <w:rFonts w:asciiTheme="minorHAnsi" w:hAnsiTheme="minorHAnsi" w:cs="Courier New"/>
                <w:color w:val="212121"/>
                <w:sz w:val="24"/>
                <w:szCs w:val="24"/>
                <w:lang w:eastAsia="ro-RO"/>
              </w:rPr>
              <w:t>Aprecierea nivelurilor de proteine ​​si lizina si a domeniului de aplicare pentru soldurile recomandate pentru aminoacizi</w:t>
            </w:r>
          </w:p>
          <w:p w:rsidR="00AC53A4" w:rsidRPr="00570620" w:rsidRDefault="00AC53A4" w:rsidP="00E55476">
            <w:pPr>
              <w:autoSpaceDE w:val="0"/>
              <w:autoSpaceDN w:val="0"/>
              <w:adjustRightInd w:val="0"/>
              <w:jc w:val="both"/>
              <w:rPr>
                <w:rFonts w:asciiTheme="minorHAnsi" w:eastAsia="BookAntiqua" w:hAnsiTheme="minorHAnsi" w:cs="Arial"/>
                <w:sz w:val="24"/>
                <w:szCs w:val="24"/>
                <w:u w:val="single"/>
              </w:rPr>
            </w:pPr>
            <w:r w:rsidRPr="00570620">
              <w:rPr>
                <w:rFonts w:asciiTheme="minorHAnsi" w:eastAsia="BookAntiqua" w:hAnsiTheme="minorHAnsi" w:cs="Arial"/>
                <w:sz w:val="24"/>
                <w:szCs w:val="24"/>
                <w:u w:val="single"/>
              </w:rPr>
              <w:t>Faza 1</w:t>
            </w:r>
          </w:p>
          <w:p w:rsidR="00AC53A4" w:rsidRPr="00570620" w:rsidRDefault="00AC53A4" w:rsidP="00E55476">
            <w:pPr>
              <w:autoSpaceDE w:val="0"/>
              <w:autoSpaceDN w:val="0"/>
              <w:adjustRightInd w:val="0"/>
              <w:jc w:val="both"/>
              <w:rPr>
                <w:rFonts w:asciiTheme="minorHAnsi" w:eastAsia="BookAntiqua" w:hAnsiTheme="minorHAnsi" w:cs="Arial"/>
                <w:sz w:val="24"/>
                <w:szCs w:val="24"/>
              </w:rPr>
            </w:pPr>
            <w:r w:rsidRPr="00570620">
              <w:rPr>
                <w:rFonts w:asciiTheme="minorHAnsi" w:eastAsia="BookAntiqua" w:hAnsiTheme="minorHAnsi" w:cs="Arial"/>
                <w:sz w:val="24"/>
                <w:szCs w:val="24"/>
              </w:rPr>
              <w:t>Proteina – 20-24 %</w:t>
            </w:r>
          </w:p>
          <w:p w:rsidR="00AC53A4" w:rsidRPr="00570620" w:rsidRDefault="00AC53A4" w:rsidP="00E55476">
            <w:pPr>
              <w:autoSpaceDE w:val="0"/>
              <w:autoSpaceDN w:val="0"/>
              <w:adjustRightInd w:val="0"/>
              <w:jc w:val="both"/>
              <w:rPr>
                <w:rFonts w:asciiTheme="minorHAnsi" w:eastAsia="BookAntiqua" w:hAnsiTheme="minorHAnsi" w:cs="Arial"/>
                <w:sz w:val="24"/>
                <w:szCs w:val="24"/>
              </w:rPr>
            </w:pPr>
            <w:r w:rsidRPr="00570620">
              <w:rPr>
                <w:rFonts w:asciiTheme="minorHAnsi" w:eastAsia="BookAntiqua" w:hAnsiTheme="minorHAnsi" w:cs="Arial"/>
                <w:sz w:val="24"/>
                <w:szCs w:val="24"/>
              </w:rPr>
              <w:t>lizina – 1.1-1.5%</w:t>
            </w:r>
          </w:p>
          <w:p w:rsidR="00AC53A4" w:rsidRPr="00570620" w:rsidRDefault="00AC53A4" w:rsidP="00E55476">
            <w:pPr>
              <w:autoSpaceDE w:val="0"/>
              <w:autoSpaceDN w:val="0"/>
              <w:adjustRightInd w:val="0"/>
              <w:jc w:val="both"/>
              <w:rPr>
                <w:rFonts w:asciiTheme="minorHAnsi" w:eastAsia="BookAntiqua" w:hAnsiTheme="minorHAnsi" w:cs="Arial"/>
                <w:sz w:val="24"/>
                <w:szCs w:val="24"/>
                <w:u w:val="single"/>
              </w:rPr>
            </w:pPr>
            <w:r w:rsidRPr="00570620">
              <w:rPr>
                <w:rFonts w:asciiTheme="minorHAnsi" w:eastAsia="BookAntiqua" w:hAnsiTheme="minorHAnsi" w:cs="Arial"/>
                <w:sz w:val="24"/>
                <w:szCs w:val="24"/>
                <w:u w:val="single"/>
              </w:rPr>
              <w:t>Faza 2 :</w:t>
            </w:r>
          </w:p>
          <w:p w:rsidR="00AC53A4" w:rsidRPr="00570620" w:rsidRDefault="00AC53A4" w:rsidP="00E55476">
            <w:pPr>
              <w:autoSpaceDE w:val="0"/>
              <w:autoSpaceDN w:val="0"/>
              <w:adjustRightInd w:val="0"/>
              <w:jc w:val="both"/>
              <w:rPr>
                <w:rFonts w:asciiTheme="minorHAnsi" w:eastAsia="BookAntiqua" w:hAnsiTheme="minorHAnsi" w:cs="Arial"/>
                <w:sz w:val="24"/>
                <w:szCs w:val="24"/>
              </w:rPr>
            </w:pPr>
            <w:r w:rsidRPr="00570620">
              <w:rPr>
                <w:rFonts w:asciiTheme="minorHAnsi" w:eastAsia="BookAntiqua" w:hAnsiTheme="minorHAnsi" w:cs="Arial"/>
                <w:sz w:val="24"/>
                <w:szCs w:val="24"/>
              </w:rPr>
              <w:t>Proteina – 18-22%</w:t>
            </w:r>
          </w:p>
          <w:p w:rsidR="00AC53A4" w:rsidRPr="00570620" w:rsidRDefault="00AC53A4" w:rsidP="00E55476">
            <w:pPr>
              <w:autoSpaceDE w:val="0"/>
              <w:autoSpaceDN w:val="0"/>
              <w:adjustRightInd w:val="0"/>
              <w:jc w:val="both"/>
              <w:rPr>
                <w:rFonts w:asciiTheme="minorHAnsi" w:eastAsia="BookAntiqua" w:hAnsiTheme="minorHAnsi" w:cs="Arial"/>
                <w:sz w:val="24"/>
                <w:szCs w:val="24"/>
              </w:rPr>
            </w:pPr>
            <w:r w:rsidRPr="00570620">
              <w:rPr>
                <w:rFonts w:asciiTheme="minorHAnsi" w:eastAsia="BookAntiqua" w:hAnsiTheme="minorHAnsi" w:cs="Arial"/>
                <w:sz w:val="24"/>
                <w:szCs w:val="24"/>
              </w:rPr>
              <w:t>lizina – 1.0-1.3%</w:t>
            </w:r>
          </w:p>
          <w:p w:rsidR="00AC53A4" w:rsidRPr="00570620" w:rsidRDefault="00AC53A4" w:rsidP="00E55476">
            <w:pPr>
              <w:autoSpaceDE w:val="0"/>
              <w:autoSpaceDN w:val="0"/>
              <w:adjustRightInd w:val="0"/>
              <w:jc w:val="both"/>
              <w:rPr>
                <w:rFonts w:asciiTheme="minorHAnsi" w:eastAsia="BookAntiqua" w:hAnsiTheme="minorHAnsi" w:cs="Arial"/>
                <w:sz w:val="24"/>
                <w:szCs w:val="24"/>
                <w:u w:val="single"/>
              </w:rPr>
            </w:pPr>
            <w:r w:rsidRPr="00570620">
              <w:rPr>
                <w:rFonts w:asciiTheme="minorHAnsi" w:eastAsia="BookAntiqua" w:hAnsiTheme="minorHAnsi" w:cs="Arial"/>
                <w:sz w:val="24"/>
                <w:szCs w:val="24"/>
                <w:u w:val="single"/>
              </w:rPr>
              <w:t>Faza 3 :</w:t>
            </w:r>
          </w:p>
          <w:p w:rsidR="00AC53A4" w:rsidRPr="00570620" w:rsidRDefault="00AC53A4" w:rsidP="00E55476">
            <w:pPr>
              <w:autoSpaceDE w:val="0"/>
              <w:autoSpaceDN w:val="0"/>
              <w:adjustRightInd w:val="0"/>
              <w:jc w:val="both"/>
              <w:rPr>
                <w:rFonts w:asciiTheme="minorHAnsi" w:eastAsia="BookAntiqua" w:hAnsiTheme="minorHAnsi" w:cs="Arial"/>
                <w:sz w:val="24"/>
                <w:szCs w:val="24"/>
              </w:rPr>
            </w:pPr>
            <w:r w:rsidRPr="00570620">
              <w:rPr>
                <w:rFonts w:asciiTheme="minorHAnsi" w:eastAsia="BookAntiqua" w:hAnsiTheme="minorHAnsi" w:cs="Arial"/>
                <w:sz w:val="24"/>
                <w:szCs w:val="24"/>
              </w:rPr>
              <w:t>Proteina – 17-21%</w:t>
            </w:r>
          </w:p>
          <w:p w:rsidR="00AC53A4" w:rsidRPr="00570620" w:rsidRDefault="00AC53A4" w:rsidP="00E55476">
            <w:pPr>
              <w:autoSpaceDE w:val="0"/>
              <w:autoSpaceDN w:val="0"/>
              <w:adjustRightInd w:val="0"/>
              <w:jc w:val="both"/>
              <w:rPr>
                <w:rFonts w:asciiTheme="minorHAnsi" w:eastAsia="BookAntiqua" w:hAnsiTheme="minorHAnsi" w:cs="Arial"/>
                <w:sz w:val="24"/>
                <w:szCs w:val="24"/>
              </w:rPr>
            </w:pPr>
            <w:r w:rsidRPr="00570620">
              <w:rPr>
                <w:rFonts w:asciiTheme="minorHAnsi" w:eastAsia="BookAntiqua" w:hAnsiTheme="minorHAnsi" w:cs="Arial"/>
                <w:sz w:val="24"/>
                <w:szCs w:val="24"/>
              </w:rPr>
              <w:t>lizina – 0,9-1.2%</w:t>
            </w:r>
          </w:p>
          <w:p w:rsidR="00AC53A4" w:rsidRPr="00570620" w:rsidRDefault="00AC53A4" w:rsidP="00E55476">
            <w:pPr>
              <w:pStyle w:val="HTMLPreformatted"/>
              <w:rPr>
                <w:rFonts w:asciiTheme="minorHAnsi" w:hAnsiTheme="minorHAnsi" w:cs="Courier New"/>
                <w:color w:val="212121"/>
                <w:sz w:val="24"/>
                <w:szCs w:val="24"/>
                <w:lang w:eastAsia="ro-RO"/>
              </w:rPr>
            </w:pPr>
            <w:r w:rsidRPr="00570620">
              <w:rPr>
                <w:rFonts w:asciiTheme="minorHAnsi" w:hAnsiTheme="minorHAnsi"/>
                <w:sz w:val="24"/>
                <w:szCs w:val="24"/>
              </w:rPr>
              <w:t>Conform tabelului 3.2(pag 151).</w:t>
            </w:r>
            <w:r w:rsidRPr="00570620">
              <w:rPr>
                <w:rFonts w:asciiTheme="minorHAnsi" w:hAnsiTheme="minorHAnsi"/>
                <w:color w:val="212121"/>
                <w:sz w:val="24"/>
                <w:szCs w:val="24"/>
              </w:rPr>
              <w:t xml:space="preserve"> </w:t>
            </w:r>
            <w:r w:rsidRPr="00570620">
              <w:rPr>
                <w:rFonts w:asciiTheme="minorHAnsi" w:hAnsiTheme="minorHAnsi" w:cs="Courier New"/>
                <w:color w:val="212121"/>
                <w:sz w:val="24"/>
                <w:szCs w:val="24"/>
                <w:lang w:eastAsia="ro-RO"/>
              </w:rPr>
              <w:t xml:space="preserve">Indicarea ratei de conversie a hranei pentru animale si a consumului de furaje pe categoria de pasari consum de furaje : </w:t>
            </w:r>
            <w:r w:rsidRPr="00570620">
              <w:rPr>
                <w:rFonts w:asciiTheme="minorHAnsi" w:hAnsiTheme="minorHAnsi"/>
                <w:b/>
                <w:sz w:val="24"/>
                <w:szCs w:val="24"/>
              </w:rPr>
              <w:t>2.4 -5.7 kg/pasare/ciclu</w:t>
            </w:r>
          </w:p>
        </w:tc>
        <w:tc>
          <w:tcPr>
            <w:tcW w:w="7747" w:type="dxa"/>
            <w:gridSpan w:val="3"/>
            <w:shd w:val="clear" w:color="auto" w:fill="auto"/>
          </w:tcPr>
          <w:p w:rsidR="00AC53A4" w:rsidRPr="00570620" w:rsidRDefault="00AC53A4" w:rsidP="00E55476">
            <w:pPr>
              <w:ind w:firstLine="284"/>
              <w:jc w:val="both"/>
              <w:rPr>
                <w:rFonts w:asciiTheme="minorHAnsi" w:hAnsiTheme="minorHAnsi" w:cs="Arial"/>
                <w:sz w:val="24"/>
                <w:szCs w:val="24"/>
              </w:rPr>
            </w:pPr>
            <w:r w:rsidRPr="00570620">
              <w:rPr>
                <w:rFonts w:asciiTheme="minorHAnsi" w:hAnsiTheme="minorHAnsi" w:cs="Arial"/>
                <w:sz w:val="24"/>
                <w:szCs w:val="24"/>
              </w:rPr>
              <w:lastRenderedPageBreak/>
              <w:t>Alimentatia puilor pe toata perioada de crestere se face cu fu</w:t>
            </w:r>
            <w:r w:rsidR="008356A5">
              <w:rPr>
                <w:rFonts w:asciiTheme="minorHAnsi" w:hAnsiTheme="minorHAnsi" w:cs="Arial"/>
                <w:sz w:val="24"/>
                <w:szCs w:val="24"/>
              </w:rPr>
              <w:t>raj echilibrat fabricat dupa rețete optimizate conform cerinț</w:t>
            </w:r>
            <w:r w:rsidRPr="00570620">
              <w:rPr>
                <w:rFonts w:asciiTheme="minorHAnsi" w:hAnsiTheme="minorHAnsi" w:cs="Arial"/>
                <w:sz w:val="24"/>
                <w:szCs w:val="24"/>
              </w:rPr>
              <w:t>elor puilor de carne.</w:t>
            </w:r>
          </w:p>
          <w:p w:rsidR="00AC53A4" w:rsidRPr="00570620" w:rsidRDefault="008356A5" w:rsidP="00E55476">
            <w:pPr>
              <w:ind w:firstLine="284"/>
              <w:jc w:val="both"/>
              <w:rPr>
                <w:rFonts w:asciiTheme="minorHAnsi" w:hAnsiTheme="minorHAnsi" w:cs="Arial"/>
                <w:sz w:val="24"/>
                <w:szCs w:val="24"/>
              </w:rPr>
            </w:pPr>
            <w:r>
              <w:rPr>
                <w:rFonts w:asciiTheme="minorHAnsi" w:hAnsiTheme="minorHAnsi" w:cs="Arial"/>
                <w:sz w:val="24"/>
                <w:szCs w:val="24"/>
              </w:rPr>
              <w:t>Reț</w:t>
            </w:r>
            <w:r w:rsidR="00AC53A4" w:rsidRPr="00570620">
              <w:rPr>
                <w:rFonts w:asciiTheme="minorHAnsi" w:hAnsiTheme="minorHAnsi" w:cs="Arial"/>
                <w:sz w:val="24"/>
                <w:szCs w:val="24"/>
              </w:rPr>
              <w:t>etele de furajare sunt fabricate in functie de varsta puilor si cuprind in amestec cereale, sroturi proteice, premix vitamino-mineral si alti aditivi furajeri, astfel incat sa se realizeze un spor mediu de 50-55 g/zi furajata.</w:t>
            </w:r>
          </w:p>
          <w:p w:rsidR="00AC53A4" w:rsidRPr="00570620" w:rsidRDefault="00AC53A4" w:rsidP="00E55476">
            <w:pPr>
              <w:ind w:firstLine="284"/>
              <w:jc w:val="both"/>
              <w:rPr>
                <w:rFonts w:asciiTheme="minorHAnsi" w:hAnsiTheme="minorHAnsi" w:cs="Arial"/>
                <w:sz w:val="24"/>
                <w:szCs w:val="24"/>
              </w:rPr>
            </w:pPr>
            <w:r w:rsidRPr="00570620">
              <w:rPr>
                <w:rFonts w:asciiTheme="minorHAnsi" w:hAnsiTheme="minorHAnsi" w:cs="Arial"/>
                <w:sz w:val="24"/>
                <w:szCs w:val="24"/>
              </w:rPr>
              <w:t>Pe parcursul cresterii puiul primesc urmatoarele retete de furaj:</w:t>
            </w:r>
          </w:p>
          <w:p w:rsidR="00AC53A4" w:rsidRPr="00570620" w:rsidRDefault="00AC53A4" w:rsidP="00E55476">
            <w:pPr>
              <w:suppressAutoHyphens w:val="0"/>
              <w:ind w:firstLine="284"/>
              <w:jc w:val="both"/>
              <w:rPr>
                <w:rFonts w:asciiTheme="minorHAnsi" w:hAnsiTheme="minorHAnsi" w:cs="Arial"/>
                <w:sz w:val="24"/>
                <w:szCs w:val="24"/>
              </w:rPr>
            </w:pPr>
            <w:r w:rsidRPr="00570620">
              <w:rPr>
                <w:rFonts w:asciiTheme="minorHAnsi" w:hAnsiTheme="minorHAnsi" w:cs="Arial"/>
                <w:sz w:val="24"/>
                <w:szCs w:val="24"/>
              </w:rPr>
              <w:t>- demaraj –furaj care se administreaza puilor in prima perioada de crestere si care constituie aproximativ 20 % din cantitatea de furaje a intregii perioade;</w:t>
            </w:r>
          </w:p>
          <w:p w:rsidR="00AC53A4" w:rsidRPr="00570620" w:rsidRDefault="00AC53A4" w:rsidP="00E55476">
            <w:pPr>
              <w:suppressAutoHyphens w:val="0"/>
              <w:ind w:firstLine="284"/>
              <w:jc w:val="both"/>
              <w:rPr>
                <w:rFonts w:asciiTheme="minorHAnsi" w:hAnsiTheme="minorHAnsi" w:cs="Arial"/>
                <w:sz w:val="24"/>
                <w:szCs w:val="24"/>
              </w:rPr>
            </w:pPr>
            <w:r w:rsidRPr="00570620">
              <w:rPr>
                <w:rFonts w:asciiTheme="minorHAnsi" w:hAnsiTheme="minorHAnsi" w:cs="Arial"/>
                <w:sz w:val="24"/>
                <w:szCs w:val="24"/>
              </w:rPr>
              <w:t>- crestere –furaj ce se administreaza puilor in perioada cea mai lunga si care constituie 60% din cantitatea de furajare a intregii perioade;</w:t>
            </w:r>
          </w:p>
          <w:p w:rsidR="00AC53A4" w:rsidRPr="00570620" w:rsidRDefault="00AC53A4" w:rsidP="00E55476">
            <w:pPr>
              <w:suppressAutoHyphens w:val="0"/>
              <w:ind w:firstLine="284"/>
              <w:jc w:val="both"/>
              <w:rPr>
                <w:rFonts w:asciiTheme="minorHAnsi" w:hAnsiTheme="minorHAnsi" w:cs="Arial"/>
                <w:sz w:val="24"/>
                <w:szCs w:val="24"/>
              </w:rPr>
            </w:pPr>
            <w:r w:rsidRPr="00570620">
              <w:rPr>
                <w:rFonts w:asciiTheme="minorHAnsi" w:hAnsiTheme="minorHAnsi" w:cs="Arial"/>
                <w:sz w:val="24"/>
                <w:szCs w:val="24"/>
              </w:rPr>
              <w:t>- finisare –furaj care se administreaza puilor in ultima parte a ciclului de crestere si ingrasare si reprezinta 20% din cantitatea totala de furaje ce revin pe cap de pui broiler.</w:t>
            </w:r>
          </w:p>
          <w:p w:rsidR="00AC53A4" w:rsidRPr="00570620" w:rsidRDefault="00AC53A4" w:rsidP="00E55476">
            <w:pPr>
              <w:tabs>
                <w:tab w:val="left" w:pos="720"/>
                <w:tab w:val="left" w:pos="1440"/>
                <w:tab w:val="left" w:pos="2160"/>
                <w:tab w:val="left" w:pos="2880"/>
                <w:tab w:val="left" w:pos="3918"/>
              </w:tabs>
              <w:autoSpaceDE w:val="0"/>
              <w:autoSpaceDN w:val="0"/>
              <w:adjustRightInd w:val="0"/>
              <w:ind w:firstLine="284"/>
              <w:jc w:val="both"/>
              <w:rPr>
                <w:rFonts w:asciiTheme="minorHAnsi" w:eastAsia="BookAntiqua" w:hAnsiTheme="minorHAnsi" w:cs="Arial"/>
                <w:b/>
                <w:sz w:val="24"/>
                <w:szCs w:val="24"/>
              </w:rPr>
            </w:pPr>
            <w:r w:rsidRPr="00570620">
              <w:rPr>
                <w:rFonts w:asciiTheme="minorHAnsi" w:eastAsia="BookAntiqua" w:hAnsiTheme="minorHAnsi" w:cs="Arial"/>
                <w:b/>
                <w:sz w:val="24"/>
                <w:szCs w:val="24"/>
              </w:rPr>
              <w:lastRenderedPageBreak/>
              <w:t>Tehnica de nutritie</w:t>
            </w:r>
            <w:r w:rsidRPr="00570620">
              <w:rPr>
                <w:rFonts w:asciiTheme="minorHAnsi" w:eastAsia="BookAntiqua" w:hAnsiTheme="minorHAnsi" w:cs="Arial"/>
                <w:b/>
                <w:sz w:val="24"/>
                <w:szCs w:val="24"/>
              </w:rPr>
              <w:tab/>
            </w:r>
            <w:r w:rsidRPr="00570620">
              <w:rPr>
                <w:rFonts w:asciiTheme="minorHAnsi" w:eastAsia="BookAntiqua" w:hAnsiTheme="minorHAnsi" w:cs="Arial"/>
                <w:b/>
                <w:sz w:val="24"/>
                <w:szCs w:val="24"/>
              </w:rPr>
              <w:tab/>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rPr>
            </w:pPr>
            <w:r w:rsidRPr="00570620">
              <w:rPr>
                <w:rFonts w:asciiTheme="minorHAnsi" w:eastAsia="BookAntiqua" w:hAnsiTheme="minorHAnsi" w:cs="Arial"/>
                <w:sz w:val="24"/>
                <w:szCs w:val="24"/>
              </w:rPr>
              <w:t>Puii sunt hraniti dupa retete diferentiate pe faze de crestere in functie de greutatea corporala. Se utilizeaza nutret combinat</w:t>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u w:val="single"/>
              </w:rPr>
            </w:pPr>
            <w:r w:rsidRPr="00570620">
              <w:rPr>
                <w:rFonts w:asciiTheme="minorHAnsi" w:eastAsia="BookAntiqua" w:hAnsiTheme="minorHAnsi" w:cs="Arial"/>
                <w:sz w:val="24"/>
                <w:szCs w:val="24"/>
                <w:u w:val="single"/>
              </w:rPr>
              <w:t>Faza 1(1 – 10 zile):</w:t>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rPr>
            </w:pPr>
            <w:r w:rsidRPr="00570620">
              <w:rPr>
                <w:rFonts w:asciiTheme="minorHAnsi" w:eastAsia="BookAntiqua" w:hAnsiTheme="minorHAnsi" w:cs="Arial"/>
                <w:sz w:val="24"/>
                <w:szCs w:val="24"/>
              </w:rPr>
              <w:t>Proteina – 21-22 %</w:t>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rPr>
            </w:pPr>
            <w:r w:rsidRPr="00570620">
              <w:rPr>
                <w:rFonts w:asciiTheme="minorHAnsi" w:eastAsia="BookAntiqua" w:hAnsiTheme="minorHAnsi" w:cs="Arial"/>
                <w:sz w:val="24"/>
                <w:szCs w:val="24"/>
              </w:rPr>
              <w:t>Fosfor total – 0,70%</w:t>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rPr>
            </w:pPr>
            <w:r w:rsidRPr="00570620">
              <w:rPr>
                <w:rFonts w:asciiTheme="minorHAnsi" w:eastAsia="BookAntiqua" w:hAnsiTheme="minorHAnsi" w:cs="Arial"/>
                <w:sz w:val="24"/>
                <w:szCs w:val="24"/>
              </w:rPr>
              <w:t>Lizina 1.44%</w:t>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u w:val="single"/>
              </w:rPr>
            </w:pPr>
            <w:r w:rsidRPr="00570620">
              <w:rPr>
                <w:rFonts w:asciiTheme="minorHAnsi" w:eastAsia="BookAntiqua" w:hAnsiTheme="minorHAnsi" w:cs="Arial"/>
                <w:sz w:val="24"/>
                <w:szCs w:val="24"/>
                <w:u w:val="single"/>
              </w:rPr>
              <w:t>Faza 2 (11 – 29 zile):</w:t>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rPr>
            </w:pPr>
            <w:r w:rsidRPr="00570620">
              <w:rPr>
                <w:rFonts w:asciiTheme="minorHAnsi" w:eastAsia="BookAntiqua" w:hAnsiTheme="minorHAnsi" w:cs="Arial"/>
                <w:sz w:val="24"/>
                <w:szCs w:val="24"/>
              </w:rPr>
              <w:t>Proteina – 21,3 %</w:t>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rPr>
            </w:pPr>
            <w:r w:rsidRPr="00570620">
              <w:rPr>
                <w:rFonts w:asciiTheme="minorHAnsi" w:eastAsia="BookAntiqua" w:hAnsiTheme="minorHAnsi" w:cs="Arial"/>
                <w:sz w:val="24"/>
                <w:szCs w:val="24"/>
              </w:rPr>
              <w:t>Fosfor total – 0,65%</w:t>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rPr>
            </w:pPr>
            <w:r w:rsidRPr="00570620">
              <w:rPr>
                <w:rFonts w:asciiTheme="minorHAnsi" w:eastAsia="BookAntiqua" w:hAnsiTheme="minorHAnsi" w:cs="Arial"/>
                <w:sz w:val="24"/>
                <w:szCs w:val="24"/>
              </w:rPr>
              <w:t>Lizina 1.29%</w:t>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u w:val="single"/>
              </w:rPr>
            </w:pPr>
            <w:r w:rsidRPr="00570620">
              <w:rPr>
                <w:rFonts w:asciiTheme="minorHAnsi" w:eastAsia="BookAntiqua" w:hAnsiTheme="minorHAnsi" w:cs="Arial"/>
                <w:sz w:val="24"/>
                <w:szCs w:val="24"/>
                <w:u w:val="single"/>
              </w:rPr>
              <w:t>Faza 3 (30 – 112 zile):</w:t>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rPr>
            </w:pPr>
            <w:r w:rsidRPr="00570620">
              <w:rPr>
                <w:rFonts w:asciiTheme="minorHAnsi" w:eastAsia="BookAntiqua" w:hAnsiTheme="minorHAnsi" w:cs="Arial"/>
                <w:sz w:val="24"/>
                <w:szCs w:val="24"/>
              </w:rPr>
              <w:t>Proteina – 20%</w:t>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rPr>
            </w:pPr>
            <w:r w:rsidRPr="00570620">
              <w:rPr>
                <w:rFonts w:asciiTheme="minorHAnsi" w:eastAsia="BookAntiqua" w:hAnsiTheme="minorHAnsi" w:cs="Arial"/>
                <w:sz w:val="24"/>
                <w:szCs w:val="24"/>
              </w:rPr>
              <w:t>Fosfor total – 0,60%</w:t>
            </w:r>
          </w:p>
          <w:p w:rsidR="00AC53A4" w:rsidRPr="00570620" w:rsidRDefault="00AC53A4" w:rsidP="00E55476">
            <w:pPr>
              <w:autoSpaceDE w:val="0"/>
              <w:autoSpaceDN w:val="0"/>
              <w:adjustRightInd w:val="0"/>
              <w:ind w:firstLine="284"/>
              <w:jc w:val="both"/>
              <w:rPr>
                <w:rFonts w:asciiTheme="minorHAnsi" w:eastAsia="BookAntiqua" w:hAnsiTheme="minorHAnsi" w:cs="Arial"/>
                <w:sz w:val="24"/>
                <w:szCs w:val="24"/>
              </w:rPr>
            </w:pPr>
            <w:r w:rsidRPr="00570620">
              <w:rPr>
                <w:rFonts w:asciiTheme="minorHAnsi" w:eastAsia="BookAntiqua" w:hAnsiTheme="minorHAnsi" w:cs="Arial"/>
                <w:sz w:val="24"/>
                <w:szCs w:val="24"/>
              </w:rPr>
              <w:t>Lizina 1.16%</w:t>
            </w:r>
          </w:p>
          <w:p w:rsidR="00AC53A4" w:rsidRPr="00570620" w:rsidRDefault="00AC53A4" w:rsidP="00E55476">
            <w:pPr>
              <w:ind w:firstLine="284"/>
              <w:jc w:val="both"/>
              <w:rPr>
                <w:rFonts w:asciiTheme="minorHAnsi" w:hAnsiTheme="minorHAnsi" w:cs="Arial"/>
                <w:sz w:val="24"/>
                <w:szCs w:val="24"/>
              </w:rPr>
            </w:pPr>
            <w:r w:rsidRPr="00570620">
              <w:rPr>
                <w:rFonts w:asciiTheme="minorHAnsi" w:hAnsiTheme="minorHAnsi" w:cs="Arial"/>
                <w:sz w:val="24"/>
                <w:szCs w:val="24"/>
              </w:rPr>
              <w:t>Cerinta BAT indeplinita prin:</w:t>
            </w:r>
          </w:p>
          <w:p w:rsidR="00AC53A4" w:rsidRPr="00570620" w:rsidRDefault="00AC53A4" w:rsidP="00E55476">
            <w:pPr>
              <w:autoSpaceDE w:val="0"/>
              <w:autoSpaceDN w:val="0"/>
              <w:adjustRightInd w:val="0"/>
              <w:ind w:firstLine="284"/>
              <w:jc w:val="both"/>
              <w:rPr>
                <w:rFonts w:asciiTheme="minorHAnsi" w:hAnsiTheme="minorHAnsi" w:cs="Segoe UI"/>
                <w:color w:val="000000"/>
                <w:sz w:val="24"/>
                <w:szCs w:val="24"/>
              </w:rPr>
            </w:pPr>
            <w:r w:rsidRPr="00570620">
              <w:rPr>
                <w:rFonts w:asciiTheme="minorHAnsi" w:hAnsiTheme="minorHAnsi" w:cs="Segoe UI"/>
                <w:color w:val="000000"/>
                <w:sz w:val="24"/>
                <w:szCs w:val="24"/>
              </w:rPr>
              <w:t>In cadrul fermei se utilizeaza enzime autorizate conform Reg CE 1831/2003 in vederea favorizarii asimilarii eficiente a nutrientilor si reducerea pierderilor prin excretie a acestor nutrienti. De asemenea se utilizeaza retete adaptate etapelor de crestere.</w:t>
            </w:r>
          </w:p>
          <w:p w:rsidR="00AC53A4" w:rsidRPr="00570620" w:rsidRDefault="00AC53A4" w:rsidP="00E55476">
            <w:pPr>
              <w:autoSpaceDE w:val="0"/>
              <w:autoSpaceDN w:val="0"/>
              <w:adjustRightInd w:val="0"/>
              <w:ind w:firstLine="284"/>
              <w:jc w:val="both"/>
              <w:rPr>
                <w:rFonts w:asciiTheme="minorHAnsi" w:hAnsiTheme="minorHAnsi" w:cs="Segoe UI"/>
                <w:color w:val="000000"/>
                <w:sz w:val="24"/>
                <w:szCs w:val="24"/>
              </w:rPr>
            </w:pPr>
            <w:r w:rsidRPr="002335CF">
              <w:rPr>
                <w:rFonts w:asciiTheme="minorHAnsi" w:hAnsiTheme="minorHAnsi" w:cs="Segoe UI"/>
                <w:color w:val="000000"/>
                <w:sz w:val="24"/>
                <w:szCs w:val="24"/>
              </w:rPr>
              <w:t>La nivelul societatii s</w:t>
            </w:r>
            <w:r w:rsidR="00501190">
              <w:rPr>
                <w:rFonts w:asciiTheme="minorHAnsi" w:hAnsiTheme="minorHAnsi" w:cs="Segoe UI"/>
                <w:color w:val="000000"/>
                <w:sz w:val="24"/>
                <w:szCs w:val="24"/>
              </w:rPr>
              <w:t>e atinge o rata de  4,1  kg/pasă</w:t>
            </w:r>
            <w:r w:rsidRPr="002335CF">
              <w:rPr>
                <w:rFonts w:asciiTheme="minorHAnsi" w:hAnsiTheme="minorHAnsi" w:cs="Segoe UI"/>
                <w:color w:val="000000"/>
                <w:sz w:val="24"/>
                <w:szCs w:val="24"/>
              </w:rPr>
              <w:t xml:space="preserve">re/serie, la un consum de cca </w:t>
            </w:r>
            <w:r w:rsidR="00325F2E">
              <w:rPr>
                <w:rFonts w:asciiTheme="minorHAnsi" w:hAnsiTheme="minorHAnsi" w:cs="Segoe UI"/>
                <w:color w:val="000000"/>
                <w:sz w:val="24"/>
                <w:szCs w:val="24"/>
              </w:rPr>
              <w:t>1366</w:t>
            </w:r>
            <w:r w:rsidRPr="002335CF">
              <w:rPr>
                <w:rFonts w:asciiTheme="minorHAnsi" w:hAnsiTheme="minorHAnsi" w:cs="Segoe UI"/>
                <w:color w:val="000000"/>
                <w:sz w:val="24"/>
                <w:szCs w:val="24"/>
              </w:rPr>
              <w:t xml:space="preserve"> t /serie si </w:t>
            </w:r>
            <w:r w:rsidR="00F01BAE">
              <w:rPr>
                <w:rFonts w:asciiTheme="minorHAnsi" w:hAnsiTheme="minorHAnsi" w:cs="Segoe UI"/>
                <w:color w:val="000000"/>
                <w:sz w:val="24"/>
                <w:szCs w:val="24"/>
              </w:rPr>
              <w:t>330.000</w:t>
            </w:r>
            <w:r w:rsidRPr="002335CF">
              <w:rPr>
                <w:rFonts w:asciiTheme="minorHAnsi" w:hAnsiTheme="minorHAnsi" w:cs="Segoe UI"/>
                <w:color w:val="000000"/>
                <w:sz w:val="24"/>
                <w:szCs w:val="24"/>
              </w:rPr>
              <w:t xml:space="preserve"> locuri/serie.</w:t>
            </w:r>
          </w:p>
        </w:tc>
      </w:tr>
      <w:tr w:rsidR="00AC53A4" w:rsidRPr="00570620" w:rsidTr="00E55476">
        <w:tc>
          <w:tcPr>
            <w:tcW w:w="14883" w:type="dxa"/>
            <w:gridSpan w:val="4"/>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bCs/>
                <w:sz w:val="24"/>
                <w:szCs w:val="24"/>
              </w:rPr>
              <w:lastRenderedPageBreak/>
              <w:t>Azotul total excretat asociat BAT</w:t>
            </w:r>
          </w:p>
        </w:tc>
      </w:tr>
      <w:tr w:rsidR="00AC53A4" w:rsidRPr="00570620" w:rsidTr="00E55476">
        <w:trPr>
          <w:trHeight w:val="2137"/>
        </w:trPr>
        <w:tc>
          <w:tcPr>
            <w:tcW w:w="7229" w:type="dxa"/>
            <w:gridSpan w:val="2"/>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lastRenderedPageBreak/>
              <w:t>Azotul total excretat, exprimat ca N</w:t>
            </w:r>
          </w:p>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335"/>
            </w:tblGrid>
            <w:tr w:rsidR="00AC53A4" w:rsidRPr="00570620" w:rsidTr="004767B4">
              <w:tc>
                <w:tcPr>
                  <w:tcW w:w="2547" w:type="dxa"/>
                  <w:shd w:val="clear" w:color="auto" w:fill="auto"/>
                </w:tcPr>
                <w:p w:rsidR="00AC53A4" w:rsidRPr="00570620" w:rsidRDefault="00AC53A4" w:rsidP="006E2436">
                  <w:pPr>
                    <w:framePr w:hSpace="180" w:wrap="around" w:vAnchor="text" w:hAnchor="text" w:x="534" w:y="1"/>
                    <w:ind w:firstLine="284"/>
                    <w:suppressOverlap/>
                    <w:jc w:val="both"/>
                    <w:rPr>
                      <w:rFonts w:asciiTheme="minorHAnsi" w:hAnsiTheme="minorHAnsi"/>
                      <w:sz w:val="24"/>
                      <w:szCs w:val="24"/>
                    </w:rPr>
                  </w:pPr>
                  <w:r w:rsidRPr="00570620">
                    <w:rPr>
                      <w:rFonts w:asciiTheme="minorHAnsi" w:hAnsiTheme="minorHAnsi"/>
                      <w:sz w:val="24"/>
                      <w:szCs w:val="24"/>
                    </w:rPr>
                    <w:t>Categorie de animale</w:t>
                  </w:r>
                </w:p>
              </w:tc>
              <w:tc>
                <w:tcPr>
                  <w:tcW w:w="6335" w:type="dxa"/>
                  <w:shd w:val="clear" w:color="auto" w:fill="auto"/>
                </w:tcPr>
                <w:p w:rsidR="00AC53A4" w:rsidRPr="00570620" w:rsidRDefault="00AC53A4" w:rsidP="006E2436">
                  <w:pPr>
                    <w:framePr w:hSpace="180" w:wrap="around" w:vAnchor="text" w:hAnchor="text" w:x="534" w:y="1"/>
                    <w:suppressOverlap/>
                    <w:jc w:val="both"/>
                    <w:rPr>
                      <w:rFonts w:asciiTheme="minorHAnsi" w:hAnsiTheme="minorHAnsi"/>
                      <w:sz w:val="24"/>
                      <w:szCs w:val="24"/>
                    </w:rPr>
                  </w:pPr>
                  <w:r w:rsidRPr="00570620">
                    <w:rPr>
                      <w:rFonts w:asciiTheme="minorHAnsi" w:hAnsiTheme="minorHAnsi"/>
                      <w:sz w:val="24"/>
                      <w:szCs w:val="24"/>
                    </w:rPr>
                    <w:t xml:space="preserve">Azot total excretat asociat BAT(1)(2)(kg de N excretat/spatiu </w:t>
                  </w:r>
                </w:p>
                <w:p w:rsidR="00AC53A4" w:rsidRPr="00570620" w:rsidRDefault="00AC53A4" w:rsidP="006E2436">
                  <w:pPr>
                    <w:framePr w:hSpace="180" w:wrap="around" w:vAnchor="text" w:hAnchor="text" w:x="534" w:y="1"/>
                    <w:suppressOverlap/>
                    <w:jc w:val="both"/>
                    <w:rPr>
                      <w:rFonts w:asciiTheme="minorHAnsi" w:hAnsiTheme="minorHAnsi"/>
                      <w:sz w:val="24"/>
                      <w:szCs w:val="24"/>
                    </w:rPr>
                  </w:pPr>
                  <w:r w:rsidRPr="00570620">
                    <w:rPr>
                      <w:rFonts w:asciiTheme="minorHAnsi" w:hAnsiTheme="minorHAnsi"/>
                      <w:sz w:val="24"/>
                      <w:szCs w:val="24"/>
                    </w:rPr>
                    <w:t>pentru animal/an)</w:t>
                  </w:r>
                </w:p>
              </w:tc>
            </w:tr>
            <w:tr w:rsidR="00AC53A4" w:rsidRPr="00570620" w:rsidTr="004767B4">
              <w:tc>
                <w:tcPr>
                  <w:tcW w:w="2547" w:type="dxa"/>
                  <w:shd w:val="clear" w:color="auto" w:fill="auto"/>
                </w:tcPr>
                <w:p w:rsidR="00AC53A4" w:rsidRPr="00570620" w:rsidRDefault="00AC53A4" w:rsidP="006E2436">
                  <w:pPr>
                    <w:framePr w:hSpace="180" w:wrap="around" w:vAnchor="text" w:hAnchor="text" w:x="534" w:y="1"/>
                    <w:ind w:firstLine="284"/>
                    <w:suppressOverlap/>
                    <w:jc w:val="both"/>
                    <w:rPr>
                      <w:rFonts w:asciiTheme="minorHAnsi" w:hAnsiTheme="minorHAnsi"/>
                      <w:sz w:val="24"/>
                      <w:szCs w:val="24"/>
                    </w:rPr>
                  </w:pPr>
                  <w:r w:rsidRPr="00570620">
                    <w:rPr>
                      <w:rFonts w:asciiTheme="minorHAnsi" w:hAnsiTheme="minorHAnsi"/>
                      <w:sz w:val="24"/>
                      <w:szCs w:val="24"/>
                    </w:rPr>
                    <w:t>Pui de carne</w:t>
                  </w:r>
                </w:p>
              </w:tc>
              <w:tc>
                <w:tcPr>
                  <w:tcW w:w="6335" w:type="dxa"/>
                  <w:shd w:val="clear" w:color="auto" w:fill="auto"/>
                </w:tcPr>
                <w:p w:rsidR="00AC53A4" w:rsidRPr="00570620" w:rsidRDefault="00AC53A4" w:rsidP="006E2436">
                  <w:pPr>
                    <w:framePr w:hSpace="180" w:wrap="around" w:vAnchor="text" w:hAnchor="text" w:x="534" w:y="1"/>
                    <w:suppressOverlap/>
                    <w:jc w:val="both"/>
                    <w:rPr>
                      <w:rFonts w:asciiTheme="minorHAnsi" w:hAnsiTheme="minorHAnsi"/>
                      <w:sz w:val="24"/>
                      <w:szCs w:val="24"/>
                    </w:rPr>
                  </w:pPr>
                  <w:r w:rsidRPr="00570620">
                    <w:rPr>
                      <w:rFonts w:asciiTheme="minorHAnsi" w:hAnsiTheme="minorHAnsi"/>
                      <w:sz w:val="24"/>
                      <w:szCs w:val="24"/>
                    </w:rPr>
                    <w:t>0.2-0.6</w:t>
                  </w:r>
                </w:p>
              </w:tc>
            </w:tr>
          </w:tbl>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bCs/>
                <w:sz w:val="24"/>
                <w:szCs w:val="24"/>
              </w:rPr>
              <w:t>Fosfor total excretat asociat BAT</w:t>
            </w:r>
          </w:p>
          <w:tbl>
            <w:tblPr>
              <w:tblW w:w="7186"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4648"/>
            </w:tblGrid>
            <w:tr w:rsidR="00AC53A4" w:rsidRPr="00570620" w:rsidTr="004767B4">
              <w:trPr>
                <w:jc w:val="center"/>
              </w:trPr>
              <w:tc>
                <w:tcPr>
                  <w:tcW w:w="2538" w:type="dxa"/>
                  <w:shd w:val="clear" w:color="auto" w:fill="auto"/>
                </w:tcPr>
                <w:p w:rsidR="00AC53A4" w:rsidRPr="00570620" w:rsidRDefault="00AC53A4" w:rsidP="006E2436">
                  <w:pPr>
                    <w:framePr w:hSpace="180" w:wrap="around" w:vAnchor="text" w:hAnchor="text" w:x="534" w:y="1"/>
                    <w:ind w:firstLine="284"/>
                    <w:suppressOverlap/>
                    <w:jc w:val="both"/>
                    <w:rPr>
                      <w:rFonts w:asciiTheme="minorHAnsi" w:hAnsiTheme="minorHAnsi"/>
                      <w:sz w:val="24"/>
                      <w:szCs w:val="24"/>
                    </w:rPr>
                  </w:pPr>
                  <w:r w:rsidRPr="00570620">
                    <w:rPr>
                      <w:rFonts w:asciiTheme="minorHAnsi" w:hAnsiTheme="minorHAnsi"/>
                      <w:sz w:val="24"/>
                      <w:szCs w:val="24"/>
                    </w:rPr>
                    <w:t>Categorie de animale</w:t>
                  </w:r>
                </w:p>
              </w:tc>
              <w:tc>
                <w:tcPr>
                  <w:tcW w:w="4648" w:type="dxa"/>
                  <w:shd w:val="clear" w:color="auto" w:fill="auto"/>
                </w:tcPr>
                <w:p w:rsidR="00AC53A4" w:rsidRPr="00570620" w:rsidRDefault="00AC53A4" w:rsidP="006E2436">
                  <w:pPr>
                    <w:framePr w:hSpace="180" w:wrap="around" w:vAnchor="text" w:hAnchor="text" w:x="534" w:y="1"/>
                    <w:suppressOverlap/>
                    <w:jc w:val="both"/>
                    <w:rPr>
                      <w:rFonts w:asciiTheme="minorHAnsi" w:hAnsiTheme="minorHAnsi"/>
                      <w:sz w:val="24"/>
                      <w:szCs w:val="24"/>
                    </w:rPr>
                  </w:pPr>
                  <w:r w:rsidRPr="00570620">
                    <w:rPr>
                      <w:rFonts w:asciiTheme="minorHAnsi" w:hAnsiTheme="minorHAnsi"/>
                      <w:sz w:val="24"/>
                      <w:szCs w:val="24"/>
                    </w:rPr>
                    <w:t>Fosfor total excretat asociat BAT(1)(2) (kg de P2O5 excretat/spatiu pentru animal/an)</w:t>
                  </w:r>
                </w:p>
              </w:tc>
            </w:tr>
            <w:tr w:rsidR="00AC53A4" w:rsidRPr="00570620" w:rsidTr="004767B4">
              <w:trPr>
                <w:jc w:val="center"/>
              </w:trPr>
              <w:tc>
                <w:tcPr>
                  <w:tcW w:w="2538" w:type="dxa"/>
                  <w:shd w:val="clear" w:color="auto" w:fill="auto"/>
                </w:tcPr>
                <w:p w:rsidR="00AC53A4" w:rsidRPr="00570620" w:rsidRDefault="00AC53A4" w:rsidP="006E2436">
                  <w:pPr>
                    <w:framePr w:hSpace="180" w:wrap="around" w:vAnchor="text" w:hAnchor="text" w:x="534" w:y="1"/>
                    <w:ind w:firstLine="284"/>
                    <w:suppressOverlap/>
                    <w:jc w:val="both"/>
                    <w:rPr>
                      <w:rFonts w:asciiTheme="minorHAnsi" w:hAnsiTheme="minorHAnsi"/>
                      <w:sz w:val="24"/>
                      <w:szCs w:val="24"/>
                    </w:rPr>
                  </w:pPr>
                  <w:r w:rsidRPr="00570620">
                    <w:rPr>
                      <w:rFonts w:asciiTheme="minorHAnsi" w:hAnsiTheme="minorHAnsi"/>
                      <w:sz w:val="24"/>
                      <w:szCs w:val="24"/>
                    </w:rPr>
                    <w:t>Pui de carne</w:t>
                  </w:r>
                </w:p>
              </w:tc>
              <w:tc>
                <w:tcPr>
                  <w:tcW w:w="4648" w:type="dxa"/>
                  <w:shd w:val="clear" w:color="auto" w:fill="auto"/>
                </w:tcPr>
                <w:p w:rsidR="00AC53A4" w:rsidRPr="00570620" w:rsidRDefault="00AC53A4" w:rsidP="006E2436">
                  <w:pPr>
                    <w:framePr w:hSpace="180" w:wrap="around" w:vAnchor="text" w:hAnchor="text" w:x="534" w:y="1"/>
                    <w:suppressOverlap/>
                    <w:jc w:val="both"/>
                    <w:rPr>
                      <w:rFonts w:asciiTheme="minorHAnsi" w:hAnsiTheme="minorHAnsi"/>
                      <w:sz w:val="24"/>
                      <w:szCs w:val="24"/>
                    </w:rPr>
                  </w:pPr>
                  <w:r w:rsidRPr="00570620">
                    <w:rPr>
                      <w:rFonts w:asciiTheme="minorHAnsi" w:hAnsiTheme="minorHAnsi"/>
                      <w:sz w:val="24"/>
                      <w:szCs w:val="24"/>
                    </w:rPr>
                    <w:t>0.05-0.25</w:t>
                  </w:r>
                </w:p>
              </w:tc>
            </w:tr>
          </w:tbl>
          <w:p w:rsidR="00AC53A4" w:rsidRPr="00570620" w:rsidRDefault="00AC53A4" w:rsidP="00E55476">
            <w:pPr>
              <w:jc w:val="both"/>
              <w:rPr>
                <w:rFonts w:asciiTheme="minorHAnsi" w:hAnsiTheme="minorHAnsi"/>
                <w:sz w:val="24"/>
                <w:szCs w:val="24"/>
              </w:rPr>
            </w:pPr>
          </w:p>
        </w:tc>
        <w:tc>
          <w:tcPr>
            <w:tcW w:w="7654" w:type="dxa"/>
            <w:gridSpan w:val="2"/>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Pentru conformarea la BAT 24 societatea </w:t>
            </w:r>
            <w:r w:rsidR="000D628C">
              <w:rPr>
                <w:rFonts w:asciiTheme="minorHAnsi" w:hAnsiTheme="minorHAnsi"/>
                <w:sz w:val="24"/>
                <w:szCs w:val="24"/>
              </w:rPr>
              <w:t xml:space="preserve"> va realiza monitorizarea anuală</w:t>
            </w:r>
            <w:r w:rsidRPr="00570620">
              <w:rPr>
                <w:rFonts w:asciiTheme="minorHAnsi" w:hAnsiTheme="minorHAnsi"/>
                <w:sz w:val="24"/>
                <w:szCs w:val="24"/>
              </w:rPr>
              <w:t xml:space="preserve"> prin estimare</w:t>
            </w:r>
            <w:r w:rsidR="000D628C">
              <w:rPr>
                <w:rFonts w:asciiTheme="minorHAnsi" w:hAnsiTheme="minorHAnsi"/>
                <w:sz w:val="24"/>
                <w:szCs w:val="24"/>
              </w:rPr>
              <w:t xml:space="preserve"> prin utilizarea analizei dejecț</w:t>
            </w:r>
            <w:r w:rsidRPr="00570620">
              <w:rPr>
                <w:rFonts w:asciiTheme="minorHAnsi" w:hAnsiTheme="minorHAnsi"/>
                <w:sz w:val="24"/>
                <w:szCs w:val="24"/>
              </w:rPr>
              <w:t>iilor animaliere sau prin cal</w:t>
            </w:r>
            <w:r w:rsidR="000D628C">
              <w:rPr>
                <w:rFonts w:asciiTheme="minorHAnsi" w:hAnsiTheme="minorHAnsi"/>
                <w:sz w:val="24"/>
                <w:szCs w:val="24"/>
              </w:rPr>
              <w:t>cul  prin utilizarea unui bilanț</w:t>
            </w:r>
            <w:r w:rsidRPr="00570620">
              <w:rPr>
                <w:rFonts w:asciiTheme="minorHAnsi" w:hAnsiTheme="minorHAnsi"/>
                <w:sz w:val="24"/>
                <w:szCs w:val="24"/>
              </w:rPr>
              <w:t xml:space="preserve"> masic al azo</w:t>
            </w:r>
            <w:r w:rsidR="000D628C">
              <w:rPr>
                <w:rFonts w:asciiTheme="minorHAnsi" w:hAnsiTheme="minorHAnsi"/>
                <w:sz w:val="24"/>
                <w:szCs w:val="24"/>
              </w:rPr>
              <w:t>tului si fosforului bazat pe rația alimentară conform tehnicilor prevă</w:t>
            </w:r>
            <w:r w:rsidRPr="00570620">
              <w:rPr>
                <w:rFonts w:asciiTheme="minorHAnsi" w:hAnsiTheme="minorHAnsi"/>
                <w:sz w:val="24"/>
                <w:szCs w:val="24"/>
              </w:rPr>
              <w:t>zute .</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Conform Deciziei de punere in aplicare (UE) 2017/302 notificata cu numarul 0(2017)688-BAT 3 </w:t>
            </w:r>
            <w:r w:rsidR="000D628C">
              <w:rPr>
                <w:rFonts w:asciiTheme="minorHAnsi" w:hAnsiTheme="minorHAnsi"/>
                <w:sz w:val="24"/>
                <w:szCs w:val="24"/>
              </w:rPr>
              <w:t>–Azot total excretat nu va depași 0.6 kg N excretat/spaț</w:t>
            </w:r>
            <w:r w:rsidRPr="00570620">
              <w:rPr>
                <w:rFonts w:asciiTheme="minorHAnsi" w:hAnsiTheme="minorHAnsi"/>
                <w:sz w:val="24"/>
                <w:szCs w:val="24"/>
              </w:rPr>
              <w:t>iu animal/an</w:t>
            </w:r>
          </w:p>
          <w:p w:rsidR="00AC53A4" w:rsidRPr="00570620" w:rsidRDefault="00AC53A4" w:rsidP="00E55476">
            <w:pPr>
              <w:ind w:firstLine="284"/>
              <w:jc w:val="both"/>
              <w:rPr>
                <w:rFonts w:asciiTheme="minorHAnsi" w:hAnsiTheme="minorHAnsi"/>
                <w:sz w:val="24"/>
                <w:szCs w:val="24"/>
              </w:rPr>
            </w:pP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Conform Deci</w:t>
            </w:r>
            <w:r w:rsidR="000D628C">
              <w:rPr>
                <w:rFonts w:asciiTheme="minorHAnsi" w:hAnsiTheme="minorHAnsi"/>
                <w:sz w:val="24"/>
                <w:szCs w:val="24"/>
              </w:rPr>
              <w:t>ziei de punere î</w:t>
            </w:r>
            <w:r w:rsidRPr="00570620">
              <w:rPr>
                <w:rFonts w:asciiTheme="minorHAnsi" w:hAnsiTheme="minorHAnsi"/>
                <w:sz w:val="24"/>
                <w:szCs w:val="24"/>
              </w:rPr>
              <w:t>n a</w:t>
            </w:r>
            <w:r w:rsidR="000D628C">
              <w:rPr>
                <w:rFonts w:asciiTheme="minorHAnsi" w:hAnsiTheme="minorHAnsi"/>
                <w:sz w:val="24"/>
                <w:szCs w:val="24"/>
              </w:rPr>
              <w:t>plicare (UE) 2017/302 notificată cu numă</w:t>
            </w:r>
            <w:r w:rsidRPr="00570620">
              <w:rPr>
                <w:rFonts w:asciiTheme="minorHAnsi" w:hAnsiTheme="minorHAnsi"/>
                <w:sz w:val="24"/>
                <w:szCs w:val="24"/>
              </w:rPr>
              <w:t>rul 0(2017)688-BAT 3 –F</w:t>
            </w:r>
            <w:r w:rsidR="000D628C">
              <w:rPr>
                <w:rFonts w:asciiTheme="minorHAnsi" w:hAnsiTheme="minorHAnsi"/>
                <w:sz w:val="24"/>
                <w:szCs w:val="24"/>
              </w:rPr>
              <w:t xml:space="preserve">osfor  total excretat nu va depăși 0.25 kg </w:t>
            </w:r>
            <w:r w:rsidR="008356A5" w:rsidRPr="00570620">
              <w:rPr>
                <w:rFonts w:asciiTheme="minorHAnsi" w:hAnsiTheme="minorHAnsi"/>
                <w:sz w:val="24"/>
                <w:szCs w:val="24"/>
              </w:rPr>
              <w:t xml:space="preserve"> P2O5</w:t>
            </w:r>
            <w:r w:rsidR="008356A5">
              <w:rPr>
                <w:rFonts w:asciiTheme="minorHAnsi" w:hAnsiTheme="minorHAnsi"/>
                <w:sz w:val="24"/>
                <w:szCs w:val="24"/>
              </w:rPr>
              <w:t xml:space="preserve"> </w:t>
            </w:r>
            <w:r w:rsidR="000D628C">
              <w:rPr>
                <w:rFonts w:asciiTheme="minorHAnsi" w:hAnsiTheme="minorHAnsi"/>
                <w:sz w:val="24"/>
                <w:szCs w:val="24"/>
              </w:rPr>
              <w:t>excretat/spaț</w:t>
            </w:r>
            <w:r w:rsidRPr="00570620">
              <w:rPr>
                <w:rFonts w:asciiTheme="minorHAnsi" w:hAnsiTheme="minorHAnsi"/>
                <w:sz w:val="24"/>
                <w:szCs w:val="24"/>
              </w:rPr>
              <w:t>iu animal/an</w:t>
            </w:r>
          </w:p>
          <w:p w:rsidR="00AC53A4" w:rsidRPr="00570620" w:rsidRDefault="00AC53A4" w:rsidP="00E55476">
            <w:pPr>
              <w:jc w:val="both"/>
              <w:rPr>
                <w:rFonts w:asciiTheme="minorHAnsi" w:hAnsiTheme="minorHAnsi"/>
                <w:sz w:val="24"/>
                <w:szCs w:val="24"/>
              </w:rPr>
            </w:pPr>
          </w:p>
        </w:tc>
      </w:tr>
      <w:tr w:rsidR="00AC53A4" w:rsidRPr="00570620" w:rsidTr="00E55476">
        <w:tc>
          <w:tcPr>
            <w:tcW w:w="14883" w:type="dxa"/>
            <w:gridSpan w:val="4"/>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bCs/>
                <w:sz w:val="24"/>
                <w:szCs w:val="24"/>
              </w:rPr>
              <w:t>Utilizarea eficienta a apei</w:t>
            </w:r>
          </w:p>
        </w:tc>
      </w:tr>
      <w:tr w:rsidR="00AC53A4" w:rsidRPr="00570620" w:rsidTr="00E55476">
        <w:tc>
          <w:tcPr>
            <w:tcW w:w="7136" w:type="dxa"/>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sz w:val="24"/>
                <w:szCs w:val="24"/>
              </w:rPr>
              <w:t>BAT 5</w:t>
            </w:r>
            <w:r w:rsidRPr="00570620">
              <w:rPr>
                <w:rFonts w:asciiTheme="minorHAnsi" w:hAnsiTheme="minorHAnsi"/>
                <w:sz w:val="24"/>
                <w:szCs w:val="24"/>
              </w:rPr>
              <w:t xml:space="preserve">.Pentru utilizarea eficienta a apei, BAT constau in utilizarea unei combinatii a tehnicilor indicate mai jos. </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a)Mentinerea unei evidente a utilizarii apei.</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b)Detectarea si repararea scurgerilor de apa</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c)Utilizarea aparatelor de curatare cu inalta presiune pentru curatarea </w:t>
            </w:r>
            <w:r w:rsidR="00205D0A">
              <w:rPr>
                <w:rFonts w:asciiTheme="minorHAnsi" w:hAnsiTheme="minorHAnsi"/>
                <w:sz w:val="24"/>
                <w:szCs w:val="24"/>
              </w:rPr>
              <w:t>adăpost</w:t>
            </w:r>
            <w:r w:rsidRPr="00570620">
              <w:rPr>
                <w:rFonts w:asciiTheme="minorHAnsi" w:hAnsiTheme="minorHAnsi"/>
                <w:sz w:val="24"/>
                <w:szCs w:val="24"/>
              </w:rPr>
              <w:t>urilor pentru animale si a echipamentelor</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d)Selectarea si utilizarea echipamentului corespunzator (de exemplu adapatori de tip biberon, adapatori circulare, jgheaburi cu apa) pentru anumite categorii de animale, garantand, in acelasi timp, disponibilitatea apei (</w:t>
            </w:r>
            <w:r w:rsidRPr="00570620">
              <w:rPr>
                <w:rFonts w:asciiTheme="minorHAnsi" w:hAnsiTheme="minorHAnsi"/>
                <w:i/>
                <w:iCs/>
                <w:sz w:val="24"/>
                <w:szCs w:val="24"/>
              </w:rPr>
              <w:t>ad libitum</w:t>
            </w:r>
            <w:r w:rsidRPr="00570620">
              <w:rPr>
                <w:rFonts w:asciiTheme="minorHAnsi" w:hAnsiTheme="minorHAnsi"/>
                <w:sz w:val="24"/>
                <w:szCs w:val="24"/>
              </w:rPr>
              <w:t>).</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e) verificarea si (daca este necesar) ajustarea in mod periodic a calibrarii echipamentului de furnizare a apei potabile</w:t>
            </w:r>
          </w:p>
          <w:p w:rsidR="00AC53A4" w:rsidRPr="000354B6" w:rsidRDefault="00AC53A4" w:rsidP="00E55476">
            <w:pPr>
              <w:ind w:firstLine="284"/>
              <w:jc w:val="both"/>
              <w:rPr>
                <w:rFonts w:asciiTheme="minorHAnsi" w:hAnsiTheme="minorHAnsi"/>
                <w:sz w:val="24"/>
                <w:szCs w:val="24"/>
              </w:rPr>
            </w:pPr>
            <w:r w:rsidRPr="00570620">
              <w:rPr>
                <w:rFonts w:asciiTheme="minorHAnsi" w:hAnsiTheme="minorHAnsi"/>
                <w:sz w:val="24"/>
                <w:szCs w:val="24"/>
              </w:rPr>
              <w:t>f) reutilizarea apei de ploaie necontaminate ca</w:t>
            </w:r>
            <w:r w:rsidR="000354B6">
              <w:rPr>
                <w:rFonts w:asciiTheme="minorHAnsi" w:hAnsiTheme="minorHAnsi"/>
                <w:sz w:val="24"/>
                <w:szCs w:val="24"/>
              </w:rPr>
              <w:t xml:space="preserve"> apa utilizata pentru curatenie</w:t>
            </w:r>
          </w:p>
        </w:tc>
        <w:tc>
          <w:tcPr>
            <w:tcW w:w="7747" w:type="dxa"/>
            <w:gridSpan w:val="3"/>
            <w:shd w:val="clear" w:color="auto" w:fill="auto"/>
          </w:tcPr>
          <w:p w:rsidR="00AC53A4" w:rsidRPr="00570620" w:rsidRDefault="000D628C" w:rsidP="00E55476">
            <w:pPr>
              <w:widowControl w:val="0"/>
              <w:ind w:firstLine="284"/>
              <w:jc w:val="both"/>
              <w:rPr>
                <w:rFonts w:asciiTheme="minorHAnsi" w:hAnsiTheme="minorHAnsi" w:cs="Arial"/>
                <w:sz w:val="24"/>
                <w:szCs w:val="24"/>
              </w:rPr>
            </w:pPr>
            <w:r>
              <w:rPr>
                <w:rFonts w:asciiTheme="minorHAnsi" w:hAnsiTheme="minorHAnsi" w:cs="Arial"/>
                <w:sz w:val="24"/>
                <w:szCs w:val="24"/>
              </w:rPr>
              <w:t>Cerinta BAT este îndeplinită având î</w:t>
            </w:r>
            <w:r w:rsidR="00AC53A4" w:rsidRPr="00570620">
              <w:rPr>
                <w:rFonts w:asciiTheme="minorHAnsi" w:hAnsiTheme="minorHAnsi" w:cs="Arial"/>
                <w:sz w:val="24"/>
                <w:szCs w:val="24"/>
              </w:rPr>
              <w:t>n vedere ca:</w:t>
            </w:r>
          </w:p>
          <w:p w:rsidR="00AC53A4" w:rsidRPr="00570620" w:rsidRDefault="00AC53A4" w:rsidP="00E55476">
            <w:pPr>
              <w:widowControl w:val="0"/>
              <w:ind w:firstLine="284"/>
              <w:jc w:val="both"/>
              <w:rPr>
                <w:rFonts w:asciiTheme="minorHAnsi" w:hAnsiTheme="minorHAnsi" w:cs="Arial"/>
                <w:sz w:val="24"/>
                <w:szCs w:val="24"/>
              </w:rPr>
            </w:pPr>
            <w:r w:rsidRPr="00570620">
              <w:rPr>
                <w:rFonts w:asciiTheme="minorHAnsi" w:hAnsiTheme="minorHAnsi" w:cs="Arial"/>
                <w:sz w:val="24"/>
                <w:szCs w:val="24"/>
              </w:rPr>
              <w:t>-Halele sunt  dotate cu picur</w:t>
            </w:r>
            <w:r w:rsidR="000D628C">
              <w:rPr>
                <w:rFonts w:asciiTheme="minorHAnsi" w:hAnsiTheme="minorHAnsi" w:cs="Arial"/>
                <w:sz w:val="24"/>
                <w:szCs w:val="24"/>
              </w:rPr>
              <w:t>ători cu cupiț</w:t>
            </w:r>
            <w:r w:rsidRPr="00570620">
              <w:rPr>
                <w:rFonts w:asciiTheme="minorHAnsi" w:hAnsiTheme="minorHAnsi" w:cs="Arial"/>
                <w:sz w:val="24"/>
                <w:szCs w:val="24"/>
              </w:rPr>
              <w:t>a r</w:t>
            </w:r>
            <w:r w:rsidR="000D628C">
              <w:rPr>
                <w:rFonts w:asciiTheme="minorHAnsi" w:hAnsiTheme="minorHAnsi" w:cs="Arial"/>
                <w:sz w:val="24"/>
                <w:szCs w:val="24"/>
              </w:rPr>
              <w:t>ecuperatoare.Sistemul este prevăzut cu un sistem de clă</w:t>
            </w:r>
            <w:r w:rsidRPr="00570620">
              <w:rPr>
                <w:rFonts w:asciiTheme="minorHAnsi" w:hAnsiTheme="minorHAnsi" w:cs="Arial"/>
                <w:sz w:val="24"/>
                <w:szCs w:val="24"/>
              </w:rPr>
              <w:t>tire cu control automat.</w:t>
            </w:r>
          </w:p>
          <w:p w:rsidR="00AC53A4" w:rsidRPr="00570620" w:rsidRDefault="000D628C" w:rsidP="00E55476">
            <w:pPr>
              <w:widowControl w:val="0"/>
              <w:ind w:firstLine="284"/>
              <w:jc w:val="both"/>
              <w:rPr>
                <w:rFonts w:asciiTheme="minorHAnsi" w:hAnsiTheme="minorHAnsi" w:cs="Arial"/>
                <w:bCs/>
                <w:sz w:val="24"/>
                <w:szCs w:val="24"/>
              </w:rPr>
            </w:pPr>
            <w:r>
              <w:rPr>
                <w:rFonts w:asciiTheme="minorHAnsi" w:hAnsiTheme="minorHAnsi" w:cs="Arial"/>
                <w:bCs/>
                <w:sz w:val="24"/>
                <w:szCs w:val="24"/>
              </w:rPr>
              <w:t>-La nivelul societații se  țin evidente de întreținere în vederea verificării, detectării și reparării eventulalelor defecțiuni apă</w:t>
            </w:r>
            <w:r w:rsidR="00AC53A4" w:rsidRPr="00570620">
              <w:rPr>
                <w:rFonts w:asciiTheme="minorHAnsi" w:hAnsiTheme="minorHAnsi" w:cs="Arial"/>
                <w:bCs/>
                <w:sz w:val="24"/>
                <w:szCs w:val="24"/>
              </w:rPr>
              <w:t>rute.</w:t>
            </w:r>
          </w:p>
          <w:p w:rsidR="00AC53A4" w:rsidRPr="00570620" w:rsidRDefault="000D628C" w:rsidP="00E55476">
            <w:pPr>
              <w:widowControl w:val="0"/>
              <w:ind w:firstLine="284"/>
              <w:jc w:val="both"/>
              <w:rPr>
                <w:rFonts w:asciiTheme="minorHAnsi" w:hAnsiTheme="minorHAnsi" w:cs="Arial"/>
                <w:sz w:val="24"/>
                <w:szCs w:val="24"/>
              </w:rPr>
            </w:pPr>
            <w:r>
              <w:rPr>
                <w:rFonts w:asciiTheme="minorHAnsi" w:hAnsiTheme="minorHAnsi"/>
                <w:bCs/>
                <w:iCs/>
                <w:color w:val="000000"/>
                <w:sz w:val="24"/>
                <w:szCs w:val="24"/>
              </w:rPr>
              <w:t>-Spă</w:t>
            </w:r>
            <w:r w:rsidR="00AC53A4" w:rsidRPr="00570620">
              <w:rPr>
                <w:rFonts w:asciiTheme="minorHAnsi" w:hAnsiTheme="minorHAnsi"/>
                <w:bCs/>
                <w:iCs/>
                <w:color w:val="000000"/>
                <w:sz w:val="24"/>
                <w:szCs w:val="24"/>
              </w:rPr>
              <w:t>larea halelor se face cu jet sub p</w:t>
            </w:r>
            <w:r>
              <w:rPr>
                <w:rFonts w:asciiTheme="minorHAnsi" w:hAnsiTheme="minorHAnsi"/>
                <w:bCs/>
                <w:iCs/>
                <w:color w:val="000000"/>
                <w:sz w:val="24"/>
                <w:szCs w:val="24"/>
              </w:rPr>
              <w:t>resiune, cu un consum mic de apă</w:t>
            </w:r>
            <w:r w:rsidR="00AC53A4" w:rsidRPr="00570620">
              <w:rPr>
                <w:rFonts w:asciiTheme="minorHAnsi" w:hAnsiTheme="minorHAnsi"/>
                <w:bCs/>
                <w:iCs/>
                <w:color w:val="000000"/>
                <w:sz w:val="24"/>
                <w:szCs w:val="24"/>
              </w:rPr>
              <w:t xml:space="preserve">. </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-Disponibilitatea apei (</w:t>
            </w:r>
            <w:r w:rsidRPr="00570620">
              <w:rPr>
                <w:rFonts w:asciiTheme="minorHAnsi" w:hAnsiTheme="minorHAnsi"/>
                <w:i/>
                <w:iCs/>
                <w:sz w:val="24"/>
                <w:szCs w:val="24"/>
              </w:rPr>
              <w:t>ad libitum</w:t>
            </w:r>
            <w:r w:rsidRPr="00570620">
              <w:rPr>
                <w:rFonts w:asciiTheme="minorHAnsi" w:hAnsiTheme="minorHAnsi"/>
                <w:sz w:val="24"/>
                <w:szCs w:val="24"/>
              </w:rPr>
              <w:t>).</w:t>
            </w:r>
          </w:p>
          <w:p w:rsidR="00AC53A4" w:rsidRPr="00570620" w:rsidRDefault="00AC53A4" w:rsidP="00E55476">
            <w:pPr>
              <w:ind w:firstLine="284"/>
              <w:jc w:val="both"/>
              <w:rPr>
                <w:rFonts w:asciiTheme="minorHAnsi" w:hAnsiTheme="minorHAnsi" w:cs="Arial"/>
                <w:sz w:val="24"/>
                <w:szCs w:val="24"/>
                <w:lang w:val="it-IT"/>
              </w:rPr>
            </w:pPr>
          </w:p>
        </w:tc>
      </w:tr>
      <w:tr w:rsidR="00AC53A4" w:rsidRPr="00570620" w:rsidTr="00E55476">
        <w:tc>
          <w:tcPr>
            <w:tcW w:w="14883" w:type="dxa"/>
            <w:gridSpan w:val="4"/>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bCs/>
                <w:sz w:val="24"/>
                <w:szCs w:val="24"/>
              </w:rPr>
              <w:t>Emisii provenite din ape uzate</w:t>
            </w:r>
          </w:p>
        </w:tc>
      </w:tr>
      <w:tr w:rsidR="00AC53A4" w:rsidRPr="00570620" w:rsidTr="00E55476">
        <w:tc>
          <w:tcPr>
            <w:tcW w:w="7136" w:type="dxa"/>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sz w:val="24"/>
                <w:szCs w:val="24"/>
              </w:rPr>
              <w:t>BAT 6</w:t>
            </w:r>
            <w:r w:rsidRPr="00570620">
              <w:rPr>
                <w:rFonts w:asciiTheme="minorHAnsi" w:hAnsiTheme="minorHAnsi"/>
                <w:sz w:val="24"/>
                <w:szCs w:val="24"/>
              </w:rPr>
              <w:t xml:space="preserve"> Pentru a reduce producerea de ape uzate, BAT constau in utilizarea unei combinatii a tehnicilor indicate mai jos.</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lastRenderedPageBreak/>
              <w:t>a)Mentinerea suprafetei zonelor murdare din curte la un nivel cat mai redus posibil.</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b)Reducerea la minimum a consumului de apa.</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c)Separarea apei de ploaie necontaminate de fluxurile de ape uzate care trebuie tratate.</w:t>
            </w:r>
          </w:p>
        </w:tc>
        <w:tc>
          <w:tcPr>
            <w:tcW w:w="7747" w:type="dxa"/>
            <w:gridSpan w:val="3"/>
            <w:vMerge w:val="restart"/>
            <w:shd w:val="clear" w:color="auto" w:fill="auto"/>
          </w:tcPr>
          <w:p w:rsidR="00AC53A4" w:rsidRPr="00570620" w:rsidRDefault="000354B6" w:rsidP="00E55476">
            <w:pPr>
              <w:suppressAutoHyphens w:val="0"/>
              <w:autoSpaceDE w:val="0"/>
              <w:autoSpaceDN w:val="0"/>
              <w:adjustRightInd w:val="0"/>
              <w:ind w:firstLine="284"/>
              <w:jc w:val="both"/>
              <w:rPr>
                <w:rFonts w:asciiTheme="minorHAnsi" w:hAnsiTheme="minorHAnsi"/>
                <w:sz w:val="24"/>
                <w:szCs w:val="24"/>
              </w:rPr>
            </w:pPr>
            <w:r>
              <w:rPr>
                <w:rFonts w:asciiTheme="minorHAnsi" w:hAnsiTheme="minorHAnsi"/>
                <w:sz w:val="24"/>
                <w:szCs w:val="24"/>
              </w:rPr>
              <w:lastRenderedPageBreak/>
              <w:t>Cerinta BAT este îndeplinită având în vedere faptul că</w:t>
            </w:r>
            <w:r w:rsidR="00AC53A4" w:rsidRPr="00570620">
              <w:rPr>
                <w:rFonts w:asciiTheme="minorHAnsi" w:hAnsiTheme="minorHAnsi"/>
                <w:sz w:val="24"/>
                <w:szCs w:val="24"/>
              </w:rPr>
              <w:t xml:space="preserve"> </w:t>
            </w:r>
            <w:r w:rsidR="00AC53A4" w:rsidRPr="00570620">
              <w:rPr>
                <w:rFonts w:asciiTheme="minorHAnsi" w:hAnsiTheme="minorHAnsi" w:cs="Arial"/>
                <w:sz w:val="24"/>
                <w:szCs w:val="24"/>
              </w:rPr>
              <w:t xml:space="preserve"> dupa golirea halelor urmeaz</w:t>
            </w:r>
            <w:r>
              <w:rPr>
                <w:rFonts w:asciiTheme="minorHAnsi" w:hAnsiTheme="minorHAnsi" w:cs="Arial"/>
                <w:sz w:val="24"/>
                <w:szCs w:val="24"/>
              </w:rPr>
              <w:t>ă operația de măturare si spă</w:t>
            </w:r>
            <w:r w:rsidR="00AC53A4" w:rsidRPr="00570620">
              <w:rPr>
                <w:rFonts w:asciiTheme="minorHAnsi" w:hAnsiTheme="minorHAnsi" w:cs="Arial"/>
                <w:sz w:val="24"/>
                <w:szCs w:val="24"/>
              </w:rPr>
              <w:t>lare mecanic</w:t>
            </w:r>
            <w:r>
              <w:rPr>
                <w:rFonts w:asciiTheme="minorHAnsi" w:hAnsiTheme="minorHAnsi" w:cs="Arial"/>
                <w:sz w:val="24"/>
                <w:szCs w:val="24"/>
              </w:rPr>
              <w:t>ă cu apă</w:t>
            </w:r>
            <w:r w:rsidR="00AC53A4" w:rsidRPr="00570620">
              <w:rPr>
                <w:rFonts w:asciiTheme="minorHAnsi" w:hAnsiTheme="minorHAnsi" w:cs="Arial"/>
                <w:sz w:val="24"/>
                <w:szCs w:val="24"/>
              </w:rPr>
              <w:t xml:space="preserve"> sub </w:t>
            </w:r>
            <w:r w:rsidR="00AC53A4" w:rsidRPr="00570620">
              <w:rPr>
                <w:rFonts w:asciiTheme="minorHAnsi" w:hAnsiTheme="minorHAnsi" w:cs="Arial"/>
                <w:sz w:val="24"/>
                <w:szCs w:val="24"/>
              </w:rPr>
              <w:lastRenderedPageBreak/>
              <w:t>presiune</w:t>
            </w:r>
            <w:r w:rsidR="00AC53A4" w:rsidRPr="00570620">
              <w:rPr>
                <w:rFonts w:asciiTheme="minorHAnsi" w:hAnsiTheme="minorHAnsi"/>
                <w:sz w:val="24"/>
                <w:szCs w:val="24"/>
              </w:rPr>
              <w:t xml:space="preserve"> .</w:t>
            </w:r>
          </w:p>
          <w:p w:rsidR="00AC53A4" w:rsidRPr="00570620" w:rsidRDefault="00AC53A4" w:rsidP="00E55476">
            <w:pPr>
              <w:suppressAutoHyphens w:val="0"/>
              <w:autoSpaceDE w:val="0"/>
              <w:autoSpaceDN w:val="0"/>
              <w:adjustRightInd w:val="0"/>
              <w:ind w:firstLine="284"/>
              <w:jc w:val="both"/>
              <w:rPr>
                <w:rFonts w:asciiTheme="minorHAnsi" w:hAnsiTheme="minorHAnsi"/>
                <w:sz w:val="24"/>
                <w:szCs w:val="24"/>
              </w:rPr>
            </w:pPr>
            <w:r w:rsidRPr="00570620">
              <w:rPr>
                <w:rFonts w:asciiTheme="minorHAnsi" w:hAnsiTheme="minorHAnsi"/>
                <w:sz w:val="24"/>
                <w:szCs w:val="24"/>
              </w:rPr>
              <w:t>Zonele posibil sa fie murdarite sunt betonate si curatate de cate ori este necesar</w:t>
            </w:r>
          </w:p>
          <w:p w:rsidR="00233803" w:rsidRDefault="005F3045" w:rsidP="00E55476">
            <w:pPr>
              <w:suppressAutoHyphens w:val="0"/>
              <w:autoSpaceDE w:val="0"/>
              <w:autoSpaceDN w:val="0"/>
              <w:adjustRightInd w:val="0"/>
              <w:jc w:val="both"/>
              <w:rPr>
                <w:rFonts w:asciiTheme="minorHAnsi" w:hAnsiTheme="minorHAnsi"/>
                <w:sz w:val="24"/>
                <w:szCs w:val="24"/>
              </w:rPr>
            </w:pPr>
            <w:r w:rsidRPr="002E0D72">
              <w:rPr>
                <w:rFonts w:asciiTheme="minorHAnsi" w:hAnsiTheme="minorHAnsi" w:cs="Arial"/>
                <w:sz w:val="24"/>
                <w:szCs w:val="24"/>
                <w:lang w:val="sv-SE"/>
              </w:rPr>
              <w:t>Ap</w:t>
            </w:r>
            <w:r>
              <w:rPr>
                <w:rFonts w:asciiTheme="minorHAnsi" w:hAnsiTheme="minorHAnsi" w:cs="Arial"/>
                <w:sz w:val="24"/>
                <w:szCs w:val="24"/>
                <w:lang w:val="sv-SE"/>
              </w:rPr>
              <w:t xml:space="preserve">ele pluviale </w:t>
            </w:r>
            <w:r w:rsidRPr="002E0D72">
              <w:rPr>
                <w:rFonts w:asciiTheme="minorHAnsi" w:hAnsiTheme="minorHAnsi" w:cs="Arial"/>
                <w:sz w:val="24"/>
                <w:szCs w:val="24"/>
                <w:lang w:val="sv-SE"/>
              </w:rPr>
              <w:t>se infiltre</w:t>
            </w:r>
            <w:r>
              <w:rPr>
                <w:rFonts w:asciiTheme="minorHAnsi" w:hAnsiTheme="minorHAnsi" w:cs="Arial"/>
                <w:sz w:val="24"/>
                <w:szCs w:val="24"/>
                <w:lang w:val="sv-SE"/>
              </w:rPr>
              <w:t>ază direct î</w:t>
            </w:r>
            <w:r w:rsidRPr="002E0D72">
              <w:rPr>
                <w:rFonts w:asciiTheme="minorHAnsi" w:hAnsiTheme="minorHAnsi" w:cs="Arial"/>
                <w:sz w:val="24"/>
                <w:szCs w:val="24"/>
                <w:lang w:val="sv-SE"/>
              </w:rPr>
              <w:t xml:space="preserve">n sol </w:t>
            </w:r>
            <w:r w:rsidR="00233803" w:rsidRPr="00743954">
              <w:rPr>
                <w:rFonts w:asciiTheme="minorHAnsi" w:hAnsiTheme="minorHAnsi" w:cs="Arial"/>
                <w:sz w:val="24"/>
                <w:szCs w:val="24"/>
              </w:rPr>
              <w:t xml:space="preserve">. </w:t>
            </w:r>
            <w:bookmarkStart w:id="0" w:name="_GoBack"/>
            <w:bookmarkEnd w:id="0"/>
            <w:r w:rsidR="00233803" w:rsidRPr="00743954">
              <w:rPr>
                <w:rFonts w:asciiTheme="minorHAnsi" w:hAnsiTheme="minorHAnsi"/>
                <w:sz w:val="24"/>
                <w:szCs w:val="24"/>
              </w:rPr>
              <w:t>In cazul fermei nu se fac deversari de ape uzate in ape de suprafata sau subterane, apele uzate sunt c</w:t>
            </w:r>
            <w:r w:rsidR="001E4D21" w:rsidRPr="00743954">
              <w:rPr>
                <w:rFonts w:asciiTheme="minorHAnsi" w:hAnsiTheme="minorHAnsi"/>
                <w:sz w:val="24"/>
                <w:szCs w:val="24"/>
              </w:rPr>
              <w:t>olectate in bazine vidanjabile urmand a fi vidanjate</w:t>
            </w:r>
            <w:r w:rsidR="001E4D21">
              <w:rPr>
                <w:rFonts w:asciiTheme="minorHAnsi" w:hAnsiTheme="minorHAnsi"/>
                <w:sz w:val="24"/>
                <w:szCs w:val="24"/>
              </w:rPr>
              <w:t xml:space="preserve"> </w:t>
            </w:r>
            <w:r>
              <w:rPr>
                <w:rFonts w:asciiTheme="minorHAnsi" w:hAnsiTheme="minorHAnsi"/>
                <w:sz w:val="24"/>
                <w:szCs w:val="24"/>
              </w:rPr>
              <w:t>de catre firme autorizate.</w:t>
            </w:r>
          </w:p>
          <w:p w:rsidR="00AC53A4" w:rsidRPr="00233803" w:rsidRDefault="00AC53A4" w:rsidP="00E55476">
            <w:pPr>
              <w:suppressAutoHyphens w:val="0"/>
              <w:autoSpaceDE w:val="0"/>
              <w:autoSpaceDN w:val="0"/>
              <w:adjustRightInd w:val="0"/>
              <w:jc w:val="both"/>
              <w:rPr>
                <w:rFonts w:asciiTheme="minorHAnsi" w:hAnsiTheme="minorHAnsi"/>
                <w:sz w:val="24"/>
                <w:szCs w:val="24"/>
              </w:rPr>
            </w:pPr>
            <w:r w:rsidRPr="00570620">
              <w:rPr>
                <w:rFonts w:asciiTheme="minorHAnsi" w:hAnsiTheme="minorHAnsi" w:cs="Arial"/>
                <w:sz w:val="24"/>
                <w:szCs w:val="24"/>
              </w:rPr>
              <w:t>Integritatea sistemului de canalizare este asigurata de inspectiile periodice si de vizualizarea nivelului apelor uzate din bazinele vidanjabile.</w:t>
            </w:r>
          </w:p>
        </w:tc>
      </w:tr>
      <w:tr w:rsidR="00AC53A4" w:rsidRPr="00570620" w:rsidTr="00E55476">
        <w:tc>
          <w:tcPr>
            <w:tcW w:w="7136" w:type="dxa"/>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sz w:val="24"/>
                <w:szCs w:val="24"/>
              </w:rPr>
              <w:lastRenderedPageBreak/>
              <w:t>BAT 7</w:t>
            </w:r>
            <w:r w:rsidR="00144A62">
              <w:rPr>
                <w:rFonts w:asciiTheme="minorHAnsi" w:hAnsiTheme="minorHAnsi"/>
                <w:sz w:val="24"/>
                <w:szCs w:val="24"/>
              </w:rPr>
              <w:t>.Pentru a reduce emisiile î</w:t>
            </w:r>
            <w:r w:rsidRPr="00570620">
              <w:rPr>
                <w:rFonts w:asciiTheme="minorHAnsi" w:hAnsiTheme="minorHAnsi"/>
                <w:sz w:val="24"/>
                <w:szCs w:val="24"/>
              </w:rPr>
              <w:t>n apa provenit</w:t>
            </w:r>
            <w:r w:rsidR="00144A62">
              <w:rPr>
                <w:rFonts w:asciiTheme="minorHAnsi" w:hAnsiTheme="minorHAnsi"/>
                <w:sz w:val="24"/>
                <w:szCs w:val="24"/>
              </w:rPr>
              <w:t>e din apele uzate, BAT constau î</w:t>
            </w:r>
            <w:r w:rsidRPr="00570620">
              <w:rPr>
                <w:rFonts w:asciiTheme="minorHAnsi" w:hAnsiTheme="minorHAnsi"/>
                <w:sz w:val="24"/>
                <w:szCs w:val="24"/>
              </w:rPr>
              <w:t>n utilizarea unei combinatii a tehnicilor indicate mai jos.</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a)Scurgerea apelor uzate catre un container spec</w:t>
            </w:r>
            <w:r w:rsidR="00144A62">
              <w:rPr>
                <w:rFonts w:asciiTheme="minorHAnsi" w:hAnsiTheme="minorHAnsi"/>
                <w:sz w:val="24"/>
                <w:szCs w:val="24"/>
              </w:rPr>
              <w:t>ial sau un depozit pentru dejecț</w:t>
            </w:r>
            <w:r w:rsidRPr="00570620">
              <w:rPr>
                <w:rFonts w:asciiTheme="minorHAnsi" w:hAnsiTheme="minorHAnsi"/>
                <w:sz w:val="24"/>
                <w:szCs w:val="24"/>
              </w:rPr>
              <w:t>iile lichide.</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b)Epurarea apelor uzate</w:t>
            </w:r>
          </w:p>
        </w:tc>
        <w:tc>
          <w:tcPr>
            <w:tcW w:w="7747" w:type="dxa"/>
            <w:gridSpan w:val="3"/>
            <w:vMerge/>
            <w:shd w:val="clear" w:color="auto" w:fill="auto"/>
          </w:tcPr>
          <w:p w:rsidR="00AC53A4" w:rsidRPr="00570620" w:rsidRDefault="00AC53A4" w:rsidP="00E55476">
            <w:pPr>
              <w:ind w:firstLine="284"/>
              <w:jc w:val="both"/>
              <w:rPr>
                <w:rFonts w:asciiTheme="minorHAnsi" w:hAnsiTheme="minorHAnsi"/>
                <w:sz w:val="24"/>
                <w:szCs w:val="24"/>
              </w:rPr>
            </w:pPr>
          </w:p>
        </w:tc>
      </w:tr>
      <w:tr w:rsidR="00AC53A4" w:rsidRPr="00570620" w:rsidTr="00E55476">
        <w:tc>
          <w:tcPr>
            <w:tcW w:w="14883" w:type="dxa"/>
            <w:gridSpan w:val="4"/>
            <w:shd w:val="clear" w:color="auto" w:fill="auto"/>
          </w:tcPr>
          <w:p w:rsidR="00AC53A4" w:rsidRDefault="00AC53A4" w:rsidP="00E55476">
            <w:pPr>
              <w:ind w:firstLine="284"/>
              <w:jc w:val="both"/>
              <w:rPr>
                <w:rFonts w:asciiTheme="minorHAnsi" w:hAnsiTheme="minorHAnsi"/>
                <w:b/>
                <w:bCs/>
                <w:sz w:val="24"/>
                <w:szCs w:val="24"/>
              </w:rPr>
            </w:pPr>
            <w:r w:rsidRPr="00570620">
              <w:rPr>
                <w:rFonts w:asciiTheme="minorHAnsi" w:hAnsiTheme="minorHAnsi"/>
                <w:b/>
                <w:bCs/>
                <w:sz w:val="24"/>
                <w:szCs w:val="24"/>
              </w:rPr>
              <w:t>Utilizarea eficienta a energiei</w:t>
            </w:r>
          </w:p>
          <w:p w:rsidR="00233803" w:rsidRPr="00570620" w:rsidRDefault="00233803" w:rsidP="00E55476">
            <w:pPr>
              <w:ind w:firstLine="284"/>
              <w:jc w:val="both"/>
              <w:rPr>
                <w:rFonts w:asciiTheme="minorHAnsi" w:hAnsiTheme="minorHAnsi"/>
                <w:sz w:val="24"/>
                <w:szCs w:val="24"/>
              </w:rPr>
            </w:pPr>
          </w:p>
        </w:tc>
      </w:tr>
      <w:tr w:rsidR="00AC53A4" w:rsidRPr="00570620" w:rsidTr="00E55476">
        <w:tc>
          <w:tcPr>
            <w:tcW w:w="7371" w:type="dxa"/>
            <w:gridSpan w:val="3"/>
            <w:shd w:val="clear" w:color="auto" w:fill="auto"/>
          </w:tcPr>
          <w:p w:rsidR="00AC53A4" w:rsidRPr="004767B4" w:rsidRDefault="00AC53A4" w:rsidP="00E55476">
            <w:pPr>
              <w:ind w:firstLine="284"/>
              <w:jc w:val="both"/>
              <w:rPr>
                <w:rFonts w:asciiTheme="minorHAnsi" w:hAnsiTheme="minorHAnsi"/>
                <w:sz w:val="24"/>
                <w:szCs w:val="24"/>
              </w:rPr>
            </w:pPr>
            <w:r w:rsidRPr="004767B4">
              <w:rPr>
                <w:rFonts w:asciiTheme="minorHAnsi" w:hAnsiTheme="minorHAnsi"/>
                <w:b/>
                <w:sz w:val="24"/>
                <w:szCs w:val="24"/>
              </w:rPr>
              <w:t>BAT 8</w:t>
            </w:r>
            <w:r w:rsidRPr="004767B4">
              <w:rPr>
                <w:rFonts w:asciiTheme="minorHAnsi" w:hAnsiTheme="minorHAnsi"/>
                <w:sz w:val="24"/>
                <w:szCs w:val="24"/>
              </w:rPr>
              <w:t>.Pentru utilizarea eficienta a energiei in cadrul unei ferme, BAT constau in utilizarea unei combinatii a tehnicilor indicate mai jos:</w:t>
            </w:r>
          </w:p>
          <w:p w:rsidR="00AC53A4" w:rsidRPr="004767B4" w:rsidRDefault="00AC53A4" w:rsidP="00E55476">
            <w:pPr>
              <w:ind w:firstLine="284"/>
              <w:jc w:val="both"/>
              <w:rPr>
                <w:rFonts w:asciiTheme="minorHAnsi" w:hAnsiTheme="minorHAnsi"/>
                <w:sz w:val="24"/>
                <w:szCs w:val="24"/>
              </w:rPr>
            </w:pPr>
            <w:r w:rsidRPr="004767B4">
              <w:rPr>
                <w:rFonts w:asciiTheme="minorHAnsi" w:hAnsiTheme="minorHAnsi"/>
                <w:sz w:val="24"/>
                <w:szCs w:val="24"/>
              </w:rPr>
              <w:t xml:space="preserve">a)Sisteme de incalzire/racire si de </w:t>
            </w:r>
            <w:r w:rsidR="00205D0A">
              <w:rPr>
                <w:rFonts w:asciiTheme="minorHAnsi" w:hAnsiTheme="minorHAnsi"/>
                <w:sz w:val="24"/>
                <w:szCs w:val="24"/>
              </w:rPr>
              <w:t>ventilație</w:t>
            </w:r>
            <w:r w:rsidRPr="004767B4">
              <w:rPr>
                <w:rFonts w:asciiTheme="minorHAnsi" w:hAnsiTheme="minorHAnsi"/>
                <w:sz w:val="24"/>
                <w:szCs w:val="24"/>
              </w:rPr>
              <w:t xml:space="preserve"> cu eficienta ridicata.</w:t>
            </w:r>
          </w:p>
          <w:p w:rsidR="00AC53A4" w:rsidRPr="004767B4" w:rsidRDefault="00AC53A4" w:rsidP="00E55476">
            <w:pPr>
              <w:ind w:firstLine="284"/>
              <w:jc w:val="both"/>
              <w:rPr>
                <w:rFonts w:asciiTheme="minorHAnsi" w:hAnsiTheme="minorHAnsi"/>
                <w:sz w:val="24"/>
                <w:szCs w:val="24"/>
              </w:rPr>
            </w:pPr>
            <w:r w:rsidRPr="004767B4">
              <w:rPr>
                <w:rFonts w:asciiTheme="minorHAnsi" w:hAnsiTheme="minorHAnsi"/>
                <w:sz w:val="24"/>
                <w:szCs w:val="24"/>
              </w:rPr>
              <w:t xml:space="preserve">b)Optimizarea sistemelor de incalzire/racire si de </w:t>
            </w:r>
            <w:r w:rsidR="00205D0A">
              <w:rPr>
                <w:rFonts w:asciiTheme="minorHAnsi" w:hAnsiTheme="minorHAnsi"/>
                <w:sz w:val="24"/>
                <w:szCs w:val="24"/>
              </w:rPr>
              <w:t>ventilație</w:t>
            </w:r>
            <w:r w:rsidRPr="004767B4">
              <w:rPr>
                <w:rFonts w:asciiTheme="minorHAnsi" w:hAnsiTheme="minorHAnsi"/>
                <w:sz w:val="24"/>
                <w:szCs w:val="24"/>
              </w:rPr>
              <w:t xml:space="preserve"> si gestionarea acestora, in special in cazul in care se utilizeaza sisteme de purificare a aerului.</w:t>
            </w:r>
          </w:p>
          <w:p w:rsidR="00AC53A4" w:rsidRPr="004767B4" w:rsidRDefault="00AC53A4" w:rsidP="00E55476">
            <w:pPr>
              <w:ind w:firstLine="284"/>
              <w:jc w:val="both"/>
              <w:rPr>
                <w:rFonts w:asciiTheme="minorHAnsi" w:hAnsiTheme="minorHAnsi"/>
                <w:sz w:val="24"/>
                <w:szCs w:val="24"/>
              </w:rPr>
            </w:pPr>
            <w:r w:rsidRPr="004767B4">
              <w:rPr>
                <w:rFonts w:asciiTheme="minorHAnsi" w:hAnsiTheme="minorHAnsi"/>
                <w:sz w:val="24"/>
                <w:szCs w:val="24"/>
              </w:rPr>
              <w:t>d) Utilizarea iluminatului eficient din punct de vedere energetic.</w:t>
            </w:r>
          </w:p>
          <w:p w:rsidR="00AC53A4" w:rsidRPr="004767B4" w:rsidRDefault="00AC53A4" w:rsidP="00E55476">
            <w:pPr>
              <w:pStyle w:val="Default"/>
              <w:ind w:firstLine="284"/>
              <w:jc w:val="both"/>
              <w:rPr>
                <w:rFonts w:asciiTheme="minorHAnsi" w:hAnsiTheme="minorHAnsi" w:cs="Verdana"/>
                <w:lang w:val="ro-RO"/>
              </w:rPr>
            </w:pPr>
          </w:p>
          <w:p w:rsidR="00AC53A4" w:rsidRPr="004767B4" w:rsidRDefault="00AC53A4" w:rsidP="00E55476">
            <w:pPr>
              <w:ind w:firstLine="284"/>
              <w:jc w:val="both"/>
              <w:rPr>
                <w:rFonts w:asciiTheme="minorHAnsi" w:hAnsiTheme="minorHAnsi"/>
                <w:sz w:val="24"/>
                <w:szCs w:val="24"/>
              </w:rPr>
            </w:pPr>
            <w:r w:rsidRPr="004767B4">
              <w:rPr>
                <w:rFonts w:asciiTheme="minorHAnsi" w:hAnsiTheme="minorHAnsi"/>
                <w:sz w:val="24"/>
                <w:szCs w:val="24"/>
              </w:rPr>
              <w:t xml:space="preserve">Conform  </w:t>
            </w:r>
            <w:r w:rsidRPr="004767B4">
              <w:rPr>
                <w:rFonts w:asciiTheme="minorHAnsi" w:hAnsiTheme="minorHAnsi"/>
                <w:sz w:val="24"/>
                <w:szCs w:val="24"/>
                <w:lang w:eastAsia="en-US"/>
              </w:rPr>
              <w:t>Best Available Techniques (BAT) Reference Document for the Intensive Rearing of Poultry or Pigs</w:t>
            </w:r>
            <w:r w:rsidRPr="004767B4">
              <w:rPr>
                <w:rFonts w:asciiTheme="minorHAnsi" w:hAnsiTheme="minorHAnsi"/>
                <w:sz w:val="24"/>
                <w:szCs w:val="24"/>
              </w:rPr>
              <w:t xml:space="preserve"> pag 163 tab 3.21 </w:t>
            </w:r>
            <w:r w:rsidRPr="004767B4">
              <w:rPr>
                <w:rFonts w:asciiTheme="minorHAnsi" w:hAnsiTheme="minorHAnsi" w:cs="Courier New"/>
                <w:sz w:val="24"/>
                <w:szCs w:val="24"/>
                <w:lang w:eastAsia="ro-RO"/>
              </w:rPr>
              <w:t>Niveluri indicative de utilizare a energiei in fermele de pasari din Marea Britanie : electricitate 0,4-0,7 kwh/pasare.</w:t>
            </w:r>
          </w:p>
        </w:tc>
        <w:tc>
          <w:tcPr>
            <w:tcW w:w="7512" w:type="dxa"/>
            <w:shd w:val="clear" w:color="auto" w:fill="auto"/>
          </w:tcPr>
          <w:p w:rsidR="00AC53A4" w:rsidRPr="004767B4" w:rsidRDefault="00AC53A4" w:rsidP="00E55476">
            <w:pPr>
              <w:ind w:firstLine="284"/>
              <w:jc w:val="both"/>
              <w:rPr>
                <w:rFonts w:asciiTheme="minorHAnsi" w:eastAsia="Arial" w:hAnsiTheme="minorHAnsi" w:cs="Arial"/>
                <w:sz w:val="24"/>
                <w:szCs w:val="24"/>
              </w:rPr>
            </w:pPr>
            <w:r w:rsidRPr="004767B4">
              <w:rPr>
                <w:rFonts w:asciiTheme="minorHAnsi" w:eastAsia="Arial" w:hAnsiTheme="minorHAnsi" w:cs="Arial"/>
                <w:sz w:val="24"/>
                <w:szCs w:val="24"/>
              </w:rPr>
              <w:t>Ali</w:t>
            </w:r>
            <w:r w:rsidRPr="004767B4">
              <w:rPr>
                <w:rFonts w:asciiTheme="minorHAnsi" w:eastAsia="Arial" w:hAnsiTheme="minorHAnsi" w:cs="Arial"/>
                <w:spacing w:val="1"/>
                <w:sz w:val="24"/>
                <w:szCs w:val="24"/>
              </w:rPr>
              <w:t>me</w:t>
            </w:r>
            <w:r w:rsidRPr="004767B4">
              <w:rPr>
                <w:rFonts w:asciiTheme="minorHAnsi" w:eastAsia="Arial" w:hAnsiTheme="minorHAnsi" w:cs="Arial"/>
                <w:spacing w:val="-1"/>
                <w:sz w:val="24"/>
                <w:szCs w:val="24"/>
              </w:rPr>
              <w:t>n</w:t>
            </w:r>
            <w:r w:rsidRPr="004767B4">
              <w:rPr>
                <w:rFonts w:asciiTheme="minorHAnsi" w:eastAsia="Arial" w:hAnsiTheme="minorHAnsi" w:cs="Arial"/>
                <w:sz w:val="24"/>
                <w:szCs w:val="24"/>
              </w:rPr>
              <w:t>t</w:t>
            </w:r>
            <w:r w:rsidRPr="004767B4">
              <w:rPr>
                <w:rFonts w:asciiTheme="minorHAnsi" w:eastAsia="Arial" w:hAnsiTheme="minorHAnsi" w:cs="Arial"/>
                <w:spacing w:val="1"/>
                <w:sz w:val="24"/>
                <w:szCs w:val="24"/>
              </w:rPr>
              <w:t>a</w:t>
            </w:r>
            <w:r w:rsidRPr="004767B4">
              <w:rPr>
                <w:rFonts w:asciiTheme="minorHAnsi" w:eastAsia="Arial" w:hAnsiTheme="minorHAnsi" w:cs="Arial"/>
                <w:spacing w:val="-1"/>
                <w:sz w:val="24"/>
                <w:szCs w:val="24"/>
              </w:rPr>
              <w:t>r</w:t>
            </w:r>
            <w:r w:rsidRPr="004767B4">
              <w:rPr>
                <w:rFonts w:asciiTheme="minorHAnsi" w:eastAsia="Arial" w:hAnsiTheme="minorHAnsi" w:cs="Arial"/>
                <w:spacing w:val="1"/>
                <w:sz w:val="24"/>
                <w:szCs w:val="24"/>
              </w:rPr>
              <w:t>e</w:t>
            </w:r>
            <w:r w:rsidRPr="004767B4">
              <w:rPr>
                <w:rFonts w:asciiTheme="minorHAnsi" w:eastAsia="Arial" w:hAnsiTheme="minorHAnsi" w:cs="Arial"/>
                <w:sz w:val="24"/>
                <w:szCs w:val="24"/>
              </w:rPr>
              <w:t xml:space="preserve">a </w:t>
            </w:r>
            <w:r w:rsidRPr="004767B4">
              <w:rPr>
                <w:rFonts w:asciiTheme="minorHAnsi" w:eastAsia="Arial" w:hAnsiTheme="minorHAnsi" w:cs="Arial"/>
                <w:spacing w:val="28"/>
                <w:sz w:val="24"/>
                <w:szCs w:val="24"/>
              </w:rPr>
              <w:t xml:space="preserve"> </w:t>
            </w:r>
            <w:r w:rsidRPr="004767B4">
              <w:rPr>
                <w:rFonts w:asciiTheme="minorHAnsi" w:eastAsia="Arial" w:hAnsiTheme="minorHAnsi" w:cs="Arial"/>
                <w:sz w:val="24"/>
                <w:szCs w:val="24"/>
              </w:rPr>
              <w:t xml:space="preserve">cu </w:t>
            </w:r>
            <w:r w:rsidRPr="004767B4">
              <w:rPr>
                <w:rFonts w:asciiTheme="minorHAnsi" w:eastAsia="Arial" w:hAnsiTheme="minorHAnsi" w:cs="Arial"/>
                <w:spacing w:val="26"/>
                <w:sz w:val="24"/>
                <w:szCs w:val="24"/>
              </w:rPr>
              <w:t xml:space="preserve"> </w:t>
            </w:r>
            <w:r w:rsidRPr="004767B4">
              <w:rPr>
                <w:rFonts w:asciiTheme="minorHAnsi" w:eastAsia="Arial" w:hAnsiTheme="minorHAnsi" w:cs="Arial"/>
                <w:spacing w:val="-1"/>
                <w:sz w:val="24"/>
                <w:szCs w:val="24"/>
              </w:rPr>
              <w:t>e</w:t>
            </w:r>
            <w:r w:rsidRPr="004767B4">
              <w:rPr>
                <w:rFonts w:asciiTheme="minorHAnsi" w:eastAsia="Arial" w:hAnsiTheme="minorHAnsi" w:cs="Arial"/>
                <w:spacing w:val="1"/>
                <w:sz w:val="24"/>
                <w:szCs w:val="24"/>
              </w:rPr>
              <w:t>ne</w:t>
            </w:r>
            <w:r w:rsidRPr="004767B4">
              <w:rPr>
                <w:rFonts w:asciiTheme="minorHAnsi" w:eastAsia="Arial" w:hAnsiTheme="minorHAnsi" w:cs="Arial"/>
                <w:spacing w:val="-3"/>
                <w:sz w:val="24"/>
                <w:szCs w:val="24"/>
              </w:rPr>
              <w:t>r</w:t>
            </w:r>
            <w:r w:rsidRPr="004767B4">
              <w:rPr>
                <w:rFonts w:asciiTheme="minorHAnsi" w:eastAsia="Arial" w:hAnsiTheme="minorHAnsi" w:cs="Arial"/>
                <w:spacing w:val="-1"/>
                <w:sz w:val="24"/>
                <w:szCs w:val="24"/>
              </w:rPr>
              <w:t>g</w:t>
            </w:r>
            <w:r w:rsidRPr="004767B4">
              <w:rPr>
                <w:rFonts w:asciiTheme="minorHAnsi" w:eastAsia="Arial" w:hAnsiTheme="minorHAnsi" w:cs="Arial"/>
                <w:sz w:val="24"/>
                <w:szCs w:val="24"/>
              </w:rPr>
              <w:t xml:space="preserve">ie </w:t>
            </w:r>
            <w:r w:rsidRPr="004767B4">
              <w:rPr>
                <w:rFonts w:asciiTheme="minorHAnsi" w:eastAsia="Arial" w:hAnsiTheme="minorHAnsi" w:cs="Arial"/>
                <w:spacing w:val="28"/>
                <w:sz w:val="24"/>
                <w:szCs w:val="24"/>
              </w:rPr>
              <w:t xml:space="preserve"> </w:t>
            </w:r>
            <w:r w:rsidRPr="004767B4">
              <w:rPr>
                <w:rFonts w:asciiTheme="minorHAnsi" w:eastAsia="Arial" w:hAnsiTheme="minorHAnsi" w:cs="Arial"/>
                <w:spacing w:val="1"/>
                <w:sz w:val="24"/>
                <w:szCs w:val="24"/>
              </w:rPr>
              <w:t>e</w:t>
            </w:r>
            <w:r w:rsidRPr="004767B4">
              <w:rPr>
                <w:rFonts w:asciiTheme="minorHAnsi" w:eastAsia="Arial" w:hAnsiTheme="minorHAnsi" w:cs="Arial"/>
                <w:sz w:val="24"/>
                <w:szCs w:val="24"/>
              </w:rPr>
              <w:t>l</w:t>
            </w:r>
            <w:r w:rsidRPr="004767B4">
              <w:rPr>
                <w:rFonts w:asciiTheme="minorHAnsi" w:eastAsia="Arial" w:hAnsiTheme="minorHAnsi" w:cs="Arial"/>
                <w:spacing w:val="1"/>
                <w:sz w:val="24"/>
                <w:szCs w:val="24"/>
              </w:rPr>
              <w:t>e</w:t>
            </w:r>
            <w:r w:rsidRPr="004767B4">
              <w:rPr>
                <w:rFonts w:asciiTheme="minorHAnsi" w:eastAsia="Arial" w:hAnsiTheme="minorHAnsi" w:cs="Arial"/>
                <w:sz w:val="24"/>
                <w:szCs w:val="24"/>
              </w:rPr>
              <w:t>ct</w:t>
            </w:r>
            <w:r w:rsidRPr="004767B4">
              <w:rPr>
                <w:rFonts w:asciiTheme="minorHAnsi" w:eastAsia="Arial" w:hAnsiTheme="minorHAnsi" w:cs="Arial"/>
                <w:spacing w:val="-1"/>
                <w:sz w:val="24"/>
                <w:szCs w:val="24"/>
              </w:rPr>
              <w:t>r</w:t>
            </w:r>
            <w:r w:rsidR="004767B4" w:rsidRPr="004767B4">
              <w:rPr>
                <w:rFonts w:asciiTheme="minorHAnsi" w:eastAsia="Arial" w:hAnsiTheme="minorHAnsi" w:cs="Arial"/>
                <w:sz w:val="24"/>
                <w:szCs w:val="24"/>
              </w:rPr>
              <w:t>ică</w:t>
            </w:r>
            <w:r w:rsidRPr="004767B4">
              <w:rPr>
                <w:rFonts w:asciiTheme="minorHAnsi" w:eastAsia="Arial" w:hAnsiTheme="minorHAnsi" w:cs="Arial"/>
                <w:sz w:val="24"/>
                <w:szCs w:val="24"/>
              </w:rPr>
              <w:t xml:space="preserve"> </w:t>
            </w:r>
            <w:r w:rsidRPr="004767B4">
              <w:rPr>
                <w:rFonts w:asciiTheme="minorHAnsi" w:eastAsia="Arial" w:hAnsiTheme="minorHAnsi" w:cs="Arial"/>
                <w:spacing w:val="28"/>
                <w:sz w:val="24"/>
                <w:szCs w:val="24"/>
              </w:rPr>
              <w:t xml:space="preserve"> </w:t>
            </w:r>
            <w:r w:rsidRPr="004767B4">
              <w:rPr>
                <w:rFonts w:asciiTheme="minorHAnsi" w:eastAsia="Arial" w:hAnsiTheme="minorHAnsi" w:cs="Arial"/>
                <w:spacing w:val="-1"/>
                <w:sz w:val="24"/>
                <w:szCs w:val="24"/>
              </w:rPr>
              <w:t>re</w:t>
            </w:r>
            <w:r w:rsidRPr="004767B4">
              <w:rPr>
                <w:rFonts w:asciiTheme="minorHAnsi" w:eastAsia="Arial" w:hAnsiTheme="minorHAnsi" w:cs="Arial"/>
                <w:spacing w:val="1"/>
                <w:sz w:val="24"/>
                <w:szCs w:val="24"/>
              </w:rPr>
              <w:t>a</w:t>
            </w:r>
            <w:r w:rsidRPr="004767B4">
              <w:rPr>
                <w:rFonts w:asciiTheme="minorHAnsi" w:eastAsia="Arial" w:hAnsiTheme="minorHAnsi" w:cs="Arial"/>
                <w:sz w:val="24"/>
                <w:szCs w:val="24"/>
              </w:rPr>
              <w:t>li</w:t>
            </w:r>
            <w:r w:rsidR="004767B4" w:rsidRPr="004767B4">
              <w:rPr>
                <w:rFonts w:asciiTheme="minorHAnsi" w:eastAsia="Arial" w:hAnsiTheme="minorHAnsi" w:cs="Arial"/>
                <w:spacing w:val="1"/>
                <w:sz w:val="24"/>
                <w:szCs w:val="24"/>
              </w:rPr>
              <w:t>zează</w:t>
            </w:r>
            <w:r w:rsidRPr="004767B4">
              <w:rPr>
                <w:rFonts w:asciiTheme="minorHAnsi" w:eastAsia="Arial" w:hAnsiTheme="minorHAnsi" w:cs="Arial"/>
                <w:sz w:val="24"/>
                <w:szCs w:val="24"/>
              </w:rPr>
              <w:t xml:space="preserve"> </w:t>
            </w:r>
            <w:r w:rsidRPr="004767B4">
              <w:rPr>
                <w:rFonts w:asciiTheme="minorHAnsi" w:eastAsia="Arial" w:hAnsiTheme="minorHAnsi" w:cs="Arial"/>
                <w:spacing w:val="28"/>
                <w:sz w:val="24"/>
                <w:szCs w:val="24"/>
              </w:rPr>
              <w:t xml:space="preserve"> </w:t>
            </w:r>
            <w:r w:rsidRPr="004767B4">
              <w:rPr>
                <w:rFonts w:asciiTheme="minorHAnsi" w:eastAsia="Arial" w:hAnsiTheme="minorHAnsi" w:cs="Arial"/>
                <w:spacing w:val="1"/>
                <w:sz w:val="24"/>
                <w:szCs w:val="24"/>
              </w:rPr>
              <w:t>p</w:t>
            </w:r>
            <w:r w:rsidRPr="004767B4">
              <w:rPr>
                <w:rFonts w:asciiTheme="minorHAnsi" w:eastAsia="Arial" w:hAnsiTheme="minorHAnsi" w:cs="Arial"/>
                <w:sz w:val="24"/>
                <w:szCs w:val="24"/>
              </w:rPr>
              <w:t xml:space="preserve">e </w:t>
            </w:r>
            <w:r w:rsidRPr="004767B4">
              <w:rPr>
                <w:rFonts w:asciiTheme="minorHAnsi" w:eastAsia="Arial" w:hAnsiTheme="minorHAnsi" w:cs="Arial"/>
                <w:spacing w:val="28"/>
                <w:sz w:val="24"/>
                <w:szCs w:val="24"/>
              </w:rPr>
              <w:t xml:space="preserve"> </w:t>
            </w:r>
            <w:r w:rsidRPr="004767B4">
              <w:rPr>
                <w:rFonts w:asciiTheme="minorHAnsi" w:eastAsia="Arial" w:hAnsiTheme="minorHAnsi" w:cs="Arial"/>
                <w:spacing w:val="-1"/>
                <w:sz w:val="24"/>
                <w:szCs w:val="24"/>
              </w:rPr>
              <w:t>b</w:t>
            </w:r>
            <w:r w:rsidRPr="004767B4">
              <w:rPr>
                <w:rFonts w:asciiTheme="minorHAnsi" w:eastAsia="Arial" w:hAnsiTheme="minorHAnsi" w:cs="Arial"/>
                <w:spacing w:val="1"/>
                <w:sz w:val="24"/>
                <w:szCs w:val="24"/>
              </w:rPr>
              <w:t>a</w:t>
            </w:r>
            <w:r w:rsidRPr="004767B4">
              <w:rPr>
                <w:rFonts w:asciiTheme="minorHAnsi" w:eastAsia="Arial" w:hAnsiTheme="minorHAnsi" w:cs="Arial"/>
                <w:spacing w:val="-2"/>
                <w:sz w:val="24"/>
                <w:szCs w:val="24"/>
              </w:rPr>
              <w:t>z</w:t>
            </w:r>
            <w:r w:rsidRPr="004767B4">
              <w:rPr>
                <w:rFonts w:asciiTheme="minorHAnsi" w:eastAsia="Arial" w:hAnsiTheme="minorHAnsi" w:cs="Arial"/>
                <w:sz w:val="24"/>
                <w:szCs w:val="24"/>
              </w:rPr>
              <w:t xml:space="preserve">a </w:t>
            </w:r>
            <w:r w:rsidRPr="004767B4">
              <w:rPr>
                <w:rFonts w:asciiTheme="minorHAnsi" w:eastAsia="Arial" w:hAnsiTheme="minorHAnsi" w:cs="Arial"/>
                <w:spacing w:val="28"/>
                <w:sz w:val="24"/>
                <w:szCs w:val="24"/>
              </w:rPr>
              <w:t xml:space="preserve"> de contract.</w:t>
            </w:r>
          </w:p>
          <w:p w:rsidR="00AC53A4" w:rsidRPr="004767B4" w:rsidRDefault="00AC53A4" w:rsidP="00E55476">
            <w:pPr>
              <w:ind w:firstLine="284"/>
              <w:jc w:val="both"/>
              <w:rPr>
                <w:rFonts w:asciiTheme="minorHAnsi" w:eastAsia="Arial" w:hAnsiTheme="minorHAnsi" w:cs="Arial"/>
                <w:sz w:val="24"/>
                <w:szCs w:val="24"/>
              </w:rPr>
            </w:pPr>
            <w:r w:rsidRPr="004767B4">
              <w:rPr>
                <w:rFonts w:asciiTheme="minorHAnsi" w:eastAsia="Arial" w:hAnsiTheme="minorHAnsi" w:cs="Arial"/>
                <w:sz w:val="24"/>
                <w:szCs w:val="24"/>
              </w:rPr>
              <w:t>Principalele procese consumatoare de energie:</w:t>
            </w:r>
            <w:r w:rsidRPr="004767B4">
              <w:rPr>
                <w:rFonts w:asciiTheme="minorHAnsi" w:hAnsiTheme="minorHAnsi" w:cs="Arial"/>
                <w:sz w:val="24"/>
                <w:szCs w:val="24"/>
              </w:rPr>
              <w:t xml:space="preserve"> sistemul de iluminat, climatizare, </w:t>
            </w:r>
            <w:r w:rsidR="00205D0A">
              <w:rPr>
                <w:rFonts w:asciiTheme="minorHAnsi" w:hAnsiTheme="minorHAnsi" w:cs="Arial"/>
                <w:sz w:val="24"/>
                <w:szCs w:val="24"/>
              </w:rPr>
              <w:t>ventilație</w:t>
            </w:r>
            <w:r w:rsidRPr="004767B4">
              <w:rPr>
                <w:rFonts w:asciiTheme="minorHAnsi" w:hAnsiTheme="minorHAnsi" w:cs="Arial"/>
                <w:sz w:val="24"/>
                <w:szCs w:val="24"/>
              </w:rPr>
              <w:t xml:space="preserve"> si functionare a instalatiilor pentru halele de crestere a pasarilor.</w:t>
            </w:r>
          </w:p>
          <w:p w:rsidR="00AC53A4" w:rsidRPr="004767B4" w:rsidRDefault="00AC53A4" w:rsidP="00E55476">
            <w:pPr>
              <w:ind w:firstLine="284"/>
              <w:jc w:val="both"/>
              <w:rPr>
                <w:rFonts w:asciiTheme="minorHAnsi" w:hAnsiTheme="minorHAnsi" w:cs="Arial"/>
                <w:sz w:val="24"/>
                <w:szCs w:val="24"/>
              </w:rPr>
            </w:pPr>
            <w:r w:rsidRPr="004767B4">
              <w:rPr>
                <w:rFonts w:asciiTheme="minorHAnsi" w:hAnsiTheme="minorHAnsi" w:cs="Arial"/>
                <w:sz w:val="24"/>
                <w:szCs w:val="24"/>
              </w:rPr>
              <w:t xml:space="preserve">Programul de iluminat al halelor are influenta asupra dezvoltarii puilor de carne. </w:t>
            </w:r>
          </w:p>
          <w:tbl>
            <w:tblPr>
              <w:tblW w:w="0" w:type="auto"/>
              <w:tblBorders>
                <w:top w:val="nil"/>
                <w:left w:val="nil"/>
                <w:bottom w:val="nil"/>
                <w:right w:val="nil"/>
              </w:tblBorders>
              <w:tblLayout w:type="fixed"/>
              <w:tblLook w:val="0000" w:firstRow="0" w:lastRow="0" w:firstColumn="0" w:lastColumn="0" w:noHBand="0" w:noVBand="0"/>
            </w:tblPr>
            <w:tblGrid>
              <w:gridCol w:w="7401"/>
            </w:tblGrid>
            <w:tr w:rsidR="00AC53A4" w:rsidRPr="004767B4" w:rsidTr="004767B4">
              <w:trPr>
                <w:trHeight w:val="220"/>
              </w:trPr>
              <w:tc>
                <w:tcPr>
                  <w:tcW w:w="7401" w:type="dxa"/>
                </w:tcPr>
                <w:p w:rsidR="00AC53A4" w:rsidRDefault="00AC53A4" w:rsidP="006E2436">
                  <w:pPr>
                    <w:pStyle w:val="Default"/>
                    <w:framePr w:hSpace="180" w:wrap="around" w:vAnchor="text" w:hAnchor="text" w:x="534" w:y="1"/>
                    <w:suppressOverlap/>
                    <w:jc w:val="both"/>
                    <w:rPr>
                      <w:rFonts w:asciiTheme="minorHAnsi" w:hAnsiTheme="minorHAnsi"/>
                    </w:rPr>
                  </w:pPr>
                  <w:r w:rsidRPr="004767B4">
                    <w:rPr>
                      <w:rFonts w:asciiTheme="minorHAnsi" w:hAnsiTheme="minorHAnsi"/>
                    </w:rPr>
                    <w:t xml:space="preserve">Iluminatul este selectiv si temporizat pentru a raspunde cerintelor animalelor </w:t>
                  </w:r>
                </w:p>
                <w:p w:rsidR="00233803" w:rsidRPr="004767B4" w:rsidRDefault="00233803" w:rsidP="006E2436">
                  <w:pPr>
                    <w:pStyle w:val="Default"/>
                    <w:framePr w:hSpace="180" w:wrap="around" w:vAnchor="text" w:hAnchor="text" w:x="534" w:y="1"/>
                    <w:suppressOverlap/>
                    <w:jc w:val="both"/>
                    <w:rPr>
                      <w:rFonts w:asciiTheme="minorHAnsi" w:hAnsiTheme="minorHAnsi"/>
                    </w:rPr>
                  </w:pPr>
                </w:p>
              </w:tc>
            </w:tr>
          </w:tbl>
          <w:p w:rsidR="00AC53A4" w:rsidRPr="004767B4" w:rsidRDefault="00AC53A4" w:rsidP="00E55476">
            <w:pPr>
              <w:ind w:firstLine="284"/>
              <w:jc w:val="both"/>
              <w:rPr>
                <w:rFonts w:asciiTheme="minorHAnsi" w:hAnsiTheme="minorHAnsi" w:cs="Arial"/>
                <w:sz w:val="24"/>
                <w:szCs w:val="24"/>
              </w:rPr>
            </w:pPr>
            <w:r w:rsidRPr="004767B4">
              <w:rPr>
                <w:rFonts w:asciiTheme="minorHAnsi" w:hAnsiTheme="minorHAnsi" w:cs="Arial"/>
                <w:sz w:val="24"/>
                <w:szCs w:val="24"/>
              </w:rPr>
              <w:t xml:space="preserve"> Astfel programul de iluminat este:</w:t>
            </w:r>
          </w:p>
          <w:p w:rsidR="00AC53A4" w:rsidRPr="004767B4" w:rsidRDefault="00AC53A4" w:rsidP="00E55476">
            <w:pPr>
              <w:numPr>
                <w:ilvl w:val="0"/>
                <w:numId w:val="7"/>
              </w:numPr>
              <w:suppressAutoHyphens w:val="0"/>
              <w:ind w:left="0" w:firstLine="284"/>
              <w:jc w:val="both"/>
              <w:rPr>
                <w:rFonts w:asciiTheme="minorHAnsi" w:hAnsiTheme="minorHAnsi" w:cs="Arial"/>
                <w:sz w:val="24"/>
                <w:szCs w:val="24"/>
              </w:rPr>
            </w:pPr>
            <w:r w:rsidRPr="004767B4">
              <w:rPr>
                <w:rFonts w:asciiTheme="minorHAnsi" w:hAnsiTheme="minorHAnsi" w:cs="Arial"/>
                <w:sz w:val="24"/>
                <w:szCs w:val="24"/>
              </w:rPr>
              <w:t>primele d</w:t>
            </w:r>
            <w:r w:rsidR="003C7DEE">
              <w:rPr>
                <w:rFonts w:asciiTheme="minorHAnsi" w:hAnsiTheme="minorHAnsi" w:cs="Arial"/>
                <w:sz w:val="24"/>
                <w:szCs w:val="24"/>
              </w:rPr>
              <w:t>ouă</w:t>
            </w:r>
            <w:r w:rsidRPr="004767B4">
              <w:rPr>
                <w:rFonts w:asciiTheme="minorHAnsi" w:hAnsiTheme="minorHAnsi" w:cs="Arial"/>
                <w:sz w:val="24"/>
                <w:szCs w:val="24"/>
              </w:rPr>
              <w:t xml:space="preserve"> saptamani : 1 ora intuneric  si 23 ore lumina</w:t>
            </w:r>
          </w:p>
          <w:p w:rsidR="00AC53A4" w:rsidRPr="004767B4" w:rsidRDefault="00AC53A4" w:rsidP="00E55476">
            <w:pPr>
              <w:numPr>
                <w:ilvl w:val="0"/>
                <w:numId w:val="7"/>
              </w:numPr>
              <w:suppressAutoHyphens w:val="0"/>
              <w:ind w:left="0" w:firstLine="284"/>
              <w:jc w:val="both"/>
              <w:rPr>
                <w:rFonts w:asciiTheme="minorHAnsi" w:hAnsiTheme="minorHAnsi" w:cs="Arial"/>
                <w:sz w:val="24"/>
                <w:szCs w:val="24"/>
              </w:rPr>
            </w:pPr>
            <w:r w:rsidRPr="004767B4">
              <w:rPr>
                <w:rFonts w:asciiTheme="minorHAnsi" w:hAnsiTheme="minorHAnsi" w:cs="Arial"/>
                <w:sz w:val="24"/>
                <w:szCs w:val="24"/>
              </w:rPr>
              <w:t>saptamana 3-6 : 4 ore intuneric si 20 ore lumina</w:t>
            </w:r>
          </w:p>
          <w:p w:rsidR="0099304E" w:rsidRPr="00B933E8" w:rsidRDefault="0099304E" w:rsidP="00E55476">
            <w:pPr>
              <w:ind w:firstLine="360"/>
              <w:jc w:val="both"/>
              <w:rPr>
                <w:rFonts w:asciiTheme="minorHAnsi" w:hAnsiTheme="minorHAnsi" w:cs="Arial"/>
                <w:sz w:val="24"/>
                <w:szCs w:val="24"/>
                <w:lang w:val="it-IT"/>
              </w:rPr>
            </w:pPr>
            <w:r>
              <w:rPr>
                <w:rFonts w:asciiTheme="minorHAnsi" w:hAnsiTheme="minorHAnsi" w:cs="Arial"/>
                <w:sz w:val="24"/>
                <w:szCs w:val="24"/>
                <w:lang w:val="it-IT"/>
              </w:rPr>
              <w:t>Instalaț</w:t>
            </w:r>
            <w:r w:rsidRPr="002F1E83">
              <w:rPr>
                <w:rFonts w:asciiTheme="minorHAnsi" w:hAnsiTheme="minorHAnsi" w:cs="Arial"/>
                <w:sz w:val="24"/>
                <w:szCs w:val="24"/>
                <w:lang w:val="it-IT"/>
              </w:rPr>
              <w:t xml:space="preserve">ia de iluminat din fiecare </w:t>
            </w:r>
            <w:r>
              <w:rPr>
                <w:rFonts w:asciiTheme="minorHAnsi" w:hAnsiTheme="minorHAnsi" w:cs="Arial"/>
                <w:sz w:val="24"/>
                <w:szCs w:val="24"/>
                <w:lang w:val="it-IT"/>
              </w:rPr>
              <w:t>sală este formată</w:t>
            </w:r>
            <w:r w:rsidRPr="002F1E83">
              <w:rPr>
                <w:rFonts w:asciiTheme="minorHAnsi" w:hAnsiTheme="minorHAnsi" w:cs="Arial"/>
                <w:sz w:val="24"/>
                <w:szCs w:val="24"/>
                <w:lang w:val="it-IT"/>
              </w:rPr>
              <w:t xml:space="preserve"> din 50 becuri in</w:t>
            </w:r>
            <w:r>
              <w:rPr>
                <w:rFonts w:asciiTheme="minorHAnsi" w:hAnsiTheme="minorHAnsi" w:cs="Arial"/>
                <w:sz w:val="24"/>
                <w:szCs w:val="24"/>
                <w:lang w:val="it-IT"/>
              </w:rPr>
              <w:t>cand</w:t>
            </w:r>
            <w:r w:rsidRPr="002F1E83">
              <w:rPr>
                <w:rFonts w:asciiTheme="minorHAnsi" w:hAnsiTheme="minorHAnsi" w:cs="Arial"/>
                <w:sz w:val="24"/>
                <w:szCs w:val="24"/>
                <w:lang w:val="it-IT"/>
              </w:rPr>
              <w:t>escente cu c</w:t>
            </w:r>
            <w:r>
              <w:rPr>
                <w:rFonts w:asciiTheme="minorHAnsi" w:hAnsiTheme="minorHAnsi" w:cs="Arial"/>
                <w:sz w:val="24"/>
                <w:szCs w:val="24"/>
                <w:lang w:val="it-IT"/>
              </w:rPr>
              <w:t>onsum redus de energie electrică</w:t>
            </w:r>
            <w:r w:rsidRPr="002F1E83">
              <w:rPr>
                <w:rFonts w:asciiTheme="minorHAnsi" w:hAnsiTheme="minorHAnsi" w:cs="Arial"/>
                <w:sz w:val="24"/>
                <w:szCs w:val="24"/>
                <w:lang w:val="it-IT"/>
              </w:rPr>
              <w:t xml:space="preserve"> </w:t>
            </w:r>
            <w:r>
              <w:rPr>
                <w:rFonts w:asciiTheme="minorHAnsi" w:hAnsiTheme="minorHAnsi" w:cs="Arial"/>
                <w:sz w:val="24"/>
                <w:szCs w:val="24"/>
                <w:lang w:val="it-IT"/>
              </w:rPr>
              <w:t>.</w:t>
            </w:r>
          </w:p>
          <w:p w:rsidR="00AC53A4" w:rsidRPr="004767B4" w:rsidRDefault="0099304E" w:rsidP="00E55476">
            <w:pPr>
              <w:pStyle w:val="Default"/>
              <w:jc w:val="both"/>
              <w:rPr>
                <w:rFonts w:asciiTheme="minorHAnsi" w:hAnsiTheme="minorHAnsi"/>
              </w:rPr>
            </w:pPr>
            <w:r>
              <w:rPr>
                <w:rFonts w:asciiTheme="minorHAnsi" w:hAnsiTheme="minorHAnsi"/>
              </w:rPr>
              <w:t>Acționarea sistemului de ventilație și a încă</w:t>
            </w:r>
            <w:r w:rsidR="00AC53A4" w:rsidRPr="004767B4">
              <w:rPr>
                <w:rFonts w:asciiTheme="minorHAnsi" w:hAnsiTheme="minorHAnsi"/>
              </w:rPr>
              <w:t>lzirii halelor este c</w:t>
            </w:r>
            <w:r>
              <w:rPr>
                <w:rFonts w:asciiTheme="minorHAnsi" w:hAnsiTheme="minorHAnsi"/>
              </w:rPr>
              <w:t>oordonată</w:t>
            </w:r>
            <w:r w:rsidR="00AC53A4" w:rsidRPr="004767B4">
              <w:rPr>
                <w:rFonts w:asciiTheme="minorHAnsi" w:hAnsiTheme="minorHAnsi"/>
              </w:rPr>
              <w:t xml:space="preserve"> pri</w:t>
            </w:r>
            <w:r>
              <w:rPr>
                <w:rFonts w:asciiTheme="minorHAnsi" w:hAnsiTheme="minorHAnsi"/>
              </w:rPr>
              <w:t>n calculatoare de proces, care ț</w:t>
            </w:r>
            <w:r w:rsidR="00AC53A4" w:rsidRPr="004767B4">
              <w:rPr>
                <w:rFonts w:asciiTheme="minorHAnsi" w:hAnsiTheme="minorHAnsi"/>
              </w:rPr>
              <w:t xml:space="preserve">in cont  de temperatura exterioara si de </w:t>
            </w:r>
            <w:r w:rsidR="00AC53A4" w:rsidRPr="004767B4">
              <w:rPr>
                <w:rFonts w:asciiTheme="minorHAnsi" w:hAnsiTheme="minorHAnsi"/>
              </w:rPr>
              <w:lastRenderedPageBreak/>
              <w:t>necesitatile de productie .</w:t>
            </w:r>
          </w:p>
          <w:p w:rsidR="00AC53A4" w:rsidRPr="004767B4" w:rsidRDefault="00AC53A4" w:rsidP="00E55476">
            <w:pPr>
              <w:pStyle w:val="Default"/>
              <w:jc w:val="both"/>
              <w:rPr>
                <w:rFonts w:asciiTheme="minorHAnsi" w:hAnsiTheme="minorHAnsi"/>
              </w:rPr>
            </w:pPr>
            <w:r w:rsidRPr="004767B4">
              <w:rPr>
                <w:rFonts w:asciiTheme="minorHAnsi" w:hAnsiTheme="minorHAnsi"/>
              </w:rPr>
              <w:t xml:space="preserve">La un consum de cca </w:t>
            </w:r>
            <w:r w:rsidR="004767B4" w:rsidRPr="004767B4">
              <w:rPr>
                <w:rFonts w:asciiTheme="minorHAnsi" w:hAnsiTheme="minorHAnsi"/>
              </w:rPr>
              <w:t>750</w:t>
            </w:r>
            <w:r w:rsidRPr="004767B4">
              <w:rPr>
                <w:rFonts w:asciiTheme="minorHAnsi" w:hAnsiTheme="minorHAnsi"/>
              </w:rPr>
              <w:t xml:space="preserve">  MWh/an si un numar de </w:t>
            </w:r>
            <w:r w:rsidR="004767B4" w:rsidRPr="004767B4">
              <w:rPr>
                <w:rFonts w:asciiTheme="minorHAnsi" w:hAnsiTheme="minorHAnsi"/>
              </w:rPr>
              <w:t>1980000</w:t>
            </w:r>
            <w:r w:rsidRPr="004767B4">
              <w:rPr>
                <w:rFonts w:asciiTheme="minorHAnsi" w:hAnsiTheme="minorHAnsi"/>
              </w:rPr>
              <w:t xml:space="preserve"> capete/an rezulta un nivel al electricitatii de 0,</w:t>
            </w:r>
            <w:r w:rsidR="004767B4" w:rsidRPr="004767B4">
              <w:rPr>
                <w:rFonts w:asciiTheme="minorHAnsi" w:hAnsiTheme="minorHAnsi"/>
              </w:rPr>
              <w:t>38</w:t>
            </w:r>
            <w:r w:rsidRPr="004767B4">
              <w:rPr>
                <w:rFonts w:asciiTheme="minorHAnsi" w:hAnsiTheme="minorHAnsi"/>
              </w:rPr>
              <w:t xml:space="preserve"> kwh/pasare/an</w:t>
            </w:r>
          </w:p>
        </w:tc>
      </w:tr>
      <w:tr w:rsidR="00AC53A4" w:rsidRPr="00570620" w:rsidTr="00E55476">
        <w:tc>
          <w:tcPr>
            <w:tcW w:w="14883" w:type="dxa"/>
            <w:gridSpan w:val="4"/>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bCs/>
                <w:sz w:val="24"/>
                <w:szCs w:val="24"/>
              </w:rPr>
              <w:lastRenderedPageBreak/>
              <w:t>Emisii de zgomot</w:t>
            </w:r>
          </w:p>
        </w:tc>
      </w:tr>
      <w:tr w:rsidR="00AC53A4" w:rsidRPr="00570620" w:rsidTr="00E55476">
        <w:tc>
          <w:tcPr>
            <w:tcW w:w="7371" w:type="dxa"/>
            <w:gridSpan w:val="3"/>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BAT 9. Pentru a preveni sau, daca acest lucru nu este posibil, pentru a reduce emisiile sonore, BAT constau in elaborarea si punerea in aplicare a unui plan de gestionare a zgomotului, care face parte din sistemul de management de mediu (a se vedea BAT 1) si care include urmatoarele elemente: (i) un protocol care contine actiunile si calendarele corespunzatoare; (ii) un protocol pentru monitorizarea zgomotului; (iii) un protocol pentru raspunsul la evenimentele sonore identificate; (iv) un program de reducere a zgomotului, conceput, de exemplu, pentru a identifica sursa (sursele), pentru a monitoriza emisiile sonore, pentru a caracteriza contributiile surselor si pentru a pune in aplicare masuri de eliminare si/sau reducere; (v) o analiza a incidentelor sonore anterioare si a masurilor de remediere a acestora si diseminarea cunostintelor privind incidentele sonore.</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BAT 10 Pentru a preveni sau, daca acest lucru nu este posibil, pentru a reduce emisile de zgomot, BAT constau in utilizarea uneia dintre tehnicile indicate sau a unei combinatii a acestora:</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a)asigurarea unor distante adecvate intre instalatie/ferma si receptorii sensibili</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b)amplasarea echipamentelor avand ca scop reducerea nivelurilor de zgomot prin marirea distantei intre emitator si receptor, sau reducerea la minimum a lungimii tevilor de distribuire a furajelor sau amplasarea recipientelor si a solozurilor cu furaje astfel incat sa se reduca la maxim circulatia vehiculelor in cadrul fermei</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c)masuri optionale ce constau in :inchiderea usilor si a orificiilor principale ale cladirii, in special in perioada hranirii, in cazul in care este posibil; utilizarea echipamentului de catre personal cu </w:t>
            </w:r>
            <w:r w:rsidRPr="00570620">
              <w:rPr>
                <w:rFonts w:asciiTheme="minorHAnsi" w:hAnsiTheme="minorHAnsi"/>
                <w:sz w:val="24"/>
                <w:szCs w:val="24"/>
              </w:rPr>
              <w:lastRenderedPageBreak/>
              <w:t>experienta;evitarea activitatilor generatoare de zgomot in timpul noptii si la sfarsit de saptamana, in cazul in care este posibil; masuri pentru controlul zgomotului in cursul activitatilor de intretinere; operarea conveierelor si a transportatoarelor elicoidale pline cu furaje , in cazul in care este posibil;</w:t>
            </w:r>
            <w:r w:rsidR="00DE3E69">
              <w:rPr>
                <w:rFonts w:asciiTheme="minorHAnsi" w:hAnsiTheme="minorHAnsi"/>
                <w:sz w:val="24"/>
                <w:szCs w:val="24"/>
              </w:rPr>
              <w:t xml:space="preserve"> </w:t>
            </w:r>
            <w:r w:rsidRPr="00570620">
              <w:rPr>
                <w:rFonts w:asciiTheme="minorHAnsi" w:hAnsiTheme="minorHAnsi"/>
                <w:sz w:val="24"/>
                <w:szCs w:val="24"/>
              </w:rPr>
              <w:t xml:space="preserve">efectuarea a cat mai </w:t>
            </w:r>
            <w:r w:rsidR="00205D0A">
              <w:rPr>
                <w:rFonts w:asciiTheme="minorHAnsi" w:hAnsiTheme="minorHAnsi"/>
                <w:sz w:val="24"/>
                <w:szCs w:val="24"/>
              </w:rPr>
              <w:t>puțin</w:t>
            </w:r>
            <w:r w:rsidRPr="00570620">
              <w:rPr>
                <w:rFonts w:asciiTheme="minorHAnsi" w:hAnsiTheme="minorHAnsi"/>
                <w:sz w:val="24"/>
                <w:szCs w:val="24"/>
              </w:rPr>
              <w:t>e lucrari de terasamente in zonele aflate in aer liber pentru a reduce zgomotul generat de tractoarele cu grapa</w:t>
            </w:r>
          </w:p>
          <w:p w:rsidR="00AC53A4" w:rsidRPr="00570620" w:rsidRDefault="00D9685C" w:rsidP="00E55476">
            <w:pPr>
              <w:ind w:firstLine="284"/>
              <w:jc w:val="both"/>
              <w:rPr>
                <w:rFonts w:asciiTheme="minorHAnsi" w:hAnsiTheme="minorHAnsi"/>
                <w:sz w:val="24"/>
                <w:szCs w:val="24"/>
              </w:rPr>
            </w:pPr>
            <w:r>
              <w:rPr>
                <w:rFonts w:asciiTheme="minorHAnsi" w:hAnsiTheme="minorHAnsi"/>
                <w:sz w:val="24"/>
                <w:szCs w:val="24"/>
              </w:rPr>
              <w:t>d)echipame</w:t>
            </w:r>
            <w:r w:rsidR="00AC53A4" w:rsidRPr="00570620">
              <w:rPr>
                <w:rFonts w:asciiTheme="minorHAnsi" w:hAnsiTheme="minorHAnsi"/>
                <w:sz w:val="24"/>
                <w:szCs w:val="24"/>
              </w:rPr>
              <w:t>nte silentioase: vent</w:t>
            </w:r>
            <w:r w:rsidR="008356A5">
              <w:rPr>
                <w:rFonts w:asciiTheme="minorHAnsi" w:hAnsiTheme="minorHAnsi"/>
                <w:sz w:val="24"/>
                <w:szCs w:val="24"/>
              </w:rPr>
              <w:t>ilatoare cu randament ridicat, î</w:t>
            </w:r>
            <w:r w:rsidR="00AC53A4" w:rsidRPr="00570620">
              <w:rPr>
                <w:rFonts w:asciiTheme="minorHAnsi" w:hAnsiTheme="minorHAnsi"/>
                <w:sz w:val="24"/>
                <w:szCs w:val="24"/>
              </w:rPr>
              <w:t>n ca</w:t>
            </w:r>
            <w:r>
              <w:rPr>
                <w:rFonts w:asciiTheme="minorHAnsi" w:hAnsiTheme="minorHAnsi"/>
                <w:sz w:val="24"/>
                <w:szCs w:val="24"/>
              </w:rPr>
              <w:t>z</w:t>
            </w:r>
            <w:r w:rsidR="008356A5">
              <w:rPr>
                <w:rFonts w:asciiTheme="minorHAnsi" w:hAnsiTheme="minorHAnsi"/>
                <w:sz w:val="24"/>
                <w:szCs w:val="24"/>
              </w:rPr>
              <w:t>ul î</w:t>
            </w:r>
            <w:r w:rsidR="00AC53A4" w:rsidRPr="00570620">
              <w:rPr>
                <w:rFonts w:asciiTheme="minorHAnsi" w:hAnsiTheme="minorHAnsi"/>
                <w:sz w:val="24"/>
                <w:szCs w:val="24"/>
              </w:rPr>
              <w:t xml:space="preserve">n care </w:t>
            </w:r>
            <w:r>
              <w:rPr>
                <w:rFonts w:asciiTheme="minorHAnsi" w:hAnsiTheme="minorHAnsi"/>
                <w:sz w:val="24"/>
                <w:szCs w:val="24"/>
              </w:rPr>
              <w:t>venti</w:t>
            </w:r>
            <w:r w:rsidR="008356A5">
              <w:rPr>
                <w:rFonts w:asciiTheme="minorHAnsi" w:hAnsiTheme="minorHAnsi"/>
                <w:sz w:val="24"/>
                <w:szCs w:val="24"/>
              </w:rPr>
              <w:t>laț</w:t>
            </w:r>
            <w:r>
              <w:rPr>
                <w:rFonts w:asciiTheme="minorHAnsi" w:hAnsiTheme="minorHAnsi"/>
                <w:sz w:val="24"/>
                <w:szCs w:val="24"/>
              </w:rPr>
              <w:t>ia</w:t>
            </w:r>
            <w:r w:rsidR="00AC53A4" w:rsidRPr="00570620">
              <w:rPr>
                <w:rFonts w:asciiTheme="minorHAnsi" w:hAnsiTheme="minorHAnsi"/>
                <w:sz w:val="24"/>
                <w:szCs w:val="24"/>
              </w:rPr>
              <w:t xml:space="preserve"> naturala nu este posibila sau nu este suficienta;pompe si compresoare</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e) echipamente de control al zgomotului , acestea includ: reductoare de zgomot,izolarea surselor de vibratii;amplasa</w:t>
            </w:r>
            <w:r w:rsidR="002F6C6D">
              <w:rPr>
                <w:rFonts w:asciiTheme="minorHAnsi" w:hAnsiTheme="minorHAnsi"/>
                <w:sz w:val="24"/>
                <w:szCs w:val="24"/>
              </w:rPr>
              <w:t>rea in spatii inchise a echipam</w:t>
            </w:r>
            <w:r w:rsidRPr="00570620">
              <w:rPr>
                <w:rFonts w:asciiTheme="minorHAnsi" w:hAnsiTheme="minorHAnsi"/>
                <w:sz w:val="24"/>
                <w:szCs w:val="24"/>
              </w:rPr>
              <w:t>e</w:t>
            </w:r>
            <w:r w:rsidR="002F6C6D">
              <w:rPr>
                <w:rFonts w:asciiTheme="minorHAnsi" w:hAnsiTheme="minorHAnsi"/>
                <w:sz w:val="24"/>
                <w:szCs w:val="24"/>
              </w:rPr>
              <w:t>n</w:t>
            </w:r>
            <w:r w:rsidRPr="00570620">
              <w:rPr>
                <w:rFonts w:asciiTheme="minorHAnsi" w:hAnsiTheme="minorHAnsi"/>
                <w:sz w:val="24"/>
                <w:szCs w:val="24"/>
              </w:rPr>
              <w:t>telor care fac zgomot;izolarea fonica a cladirilor</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f)reducerea zgomotului: propagarea zgomotului poate fi redusa prin introducerea de obstacole intre emitatori si receptori</w:t>
            </w:r>
          </w:p>
        </w:tc>
        <w:tc>
          <w:tcPr>
            <w:tcW w:w="7512" w:type="dxa"/>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i/>
                <w:iCs/>
                <w:sz w:val="24"/>
                <w:szCs w:val="24"/>
              </w:rPr>
              <w:lastRenderedPageBreak/>
              <w:t xml:space="preserve">Aplicabilitate </w:t>
            </w:r>
            <w:r w:rsidRPr="00570620">
              <w:rPr>
                <w:rFonts w:asciiTheme="minorHAnsi" w:hAnsiTheme="minorHAnsi"/>
                <w:sz w:val="24"/>
                <w:szCs w:val="24"/>
              </w:rPr>
              <w:t>BAT 9 sunt aplicabile doar in cazurile in care se preconizeaza si/sau s-a dovedit o poluare fonica la nivelul receptorilor sensibili.</w:t>
            </w:r>
          </w:p>
          <w:p w:rsidR="00AC53A4" w:rsidRPr="00570620" w:rsidRDefault="00AC53A4" w:rsidP="00E55476">
            <w:pPr>
              <w:ind w:firstLine="284"/>
              <w:jc w:val="both"/>
              <w:rPr>
                <w:rFonts w:asciiTheme="minorHAnsi" w:hAnsiTheme="minorHAnsi"/>
                <w:sz w:val="24"/>
                <w:szCs w:val="24"/>
              </w:rPr>
            </w:pPr>
          </w:p>
        </w:tc>
      </w:tr>
      <w:tr w:rsidR="00AC53A4" w:rsidRPr="00570620" w:rsidTr="00E55476">
        <w:tc>
          <w:tcPr>
            <w:tcW w:w="14883" w:type="dxa"/>
            <w:gridSpan w:val="4"/>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bCs/>
                <w:sz w:val="24"/>
                <w:szCs w:val="24"/>
              </w:rPr>
              <w:lastRenderedPageBreak/>
              <w:t>Emisii de pulberi</w:t>
            </w:r>
          </w:p>
        </w:tc>
      </w:tr>
      <w:tr w:rsidR="00AC53A4" w:rsidRPr="00570620" w:rsidTr="00E55476">
        <w:tc>
          <w:tcPr>
            <w:tcW w:w="7371" w:type="dxa"/>
            <w:gridSpan w:val="3"/>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sz w:val="24"/>
                <w:szCs w:val="24"/>
              </w:rPr>
              <w:t>BAT 11</w:t>
            </w:r>
            <w:r w:rsidRPr="00570620">
              <w:rPr>
                <w:rFonts w:asciiTheme="minorHAnsi" w:hAnsiTheme="minorHAnsi"/>
                <w:sz w:val="24"/>
                <w:szCs w:val="24"/>
              </w:rPr>
              <w:t xml:space="preserve">. Pentru a reduce emisiile de pulberi provenite din fiecare </w:t>
            </w:r>
            <w:r w:rsidR="00205D0A">
              <w:rPr>
                <w:rFonts w:asciiTheme="minorHAnsi" w:hAnsiTheme="minorHAnsi"/>
                <w:sz w:val="24"/>
                <w:szCs w:val="24"/>
              </w:rPr>
              <w:t>adăpost</w:t>
            </w:r>
            <w:r w:rsidRPr="00570620">
              <w:rPr>
                <w:rFonts w:asciiTheme="minorHAnsi" w:hAnsiTheme="minorHAnsi"/>
                <w:sz w:val="24"/>
                <w:szCs w:val="24"/>
              </w:rPr>
              <w:t xml:space="preserve"> pentru animale, BAT constau in utilizarea uneia dintre tehnicile indicate mai jos sau a unei combinatii a acestora.</w:t>
            </w:r>
          </w:p>
          <w:p w:rsidR="00AC53A4" w:rsidRPr="00570620" w:rsidRDefault="00AC53A4" w:rsidP="00E55476">
            <w:pPr>
              <w:pStyle w:val="ListParagraph"/>
              <w:numPr>
                <w:ilvl w:val="0"/>
                <w:numId w:val="20"/>
              </w:numPr>
              <w:suppressAutoHyphens/>
              <w:ind w:left="0" w:firstLine="284"/>
              <w:jc w:val="both"/>
              <w:rPr>
                <w:rFonts w:asciiTheme="minorHAnsi" w:hAnsiTheme="minorHAnsi"/>
                <w:lang w:val="ro-RO"/>
              </w:rPr>
            </w:pPr>
            <w:r w:rsidRPr="00570620">
              <w:rPr>
                <w:rFonts w:asciiTheme="minorHAnsi" w:hAnsiTheme="minorHAnsi"/>
                <w:lang w:val="ro-RO"/>
              </w:rPr>
              <w:t>Reducerea formarii pulberii in interiorul cladirilor destinate cresterii animalelor. In acest scop se poate utiliza o combinatie intre urmatoarele tehnici:</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2. aplicarea unui asternut proaspat prin utilizarea unei tehnici de presare a asternutului care genereaza un nivel scazut de pulberi (de exemplu cu mana);</w:t>
            </w:r>
          </w:p>
          <w:p w:rsidR="00AC53A4" w:rsidRPr="00570620" w:rsidRDefault="00AC53A4" w:rsidP="00E55476">
            <w:pPr>
              <w:ind w:firstLine="284"/>
              <w:jc w:val="both"/>
              <w:rPr>
                <w:rFonts w:asciiTheme="minorHAnsi" w:hAnsiTheme="minorHAnsi"/>
                <w:i/>
                <w:iCs/>
                <w:sz w:val="24"/>
                <w:szCs w:val="24"/>
              </w:rPr>
            </w:pPr>
            <w:r w:rsidRPr="00570620">
              <w:rPr>
                <w:rFonts w:asciiTheme="minorHAnsi" w:hAnsiTheme="minorHAnsi"/>
                <w:sz w:val="24"/>
                <w:szCs w:val="24"/>
              </w:rPr>
              <w:t xml:space="preserve">3. alimentarea </w:t>
            </w:r>
            <w:r w:rsidRPr="00570620">
              <w:rPr>
                <w:rFonts w:asciiTheme="minorHAnsi" w:hAnsiTheme="minorHAnsi"/>
                <w:i/>
                <w:iCs/>
                <w:sz w:val="24"/>
                <w:szCs w:val="24"/>
              </w:rPr>
              <w:t>ad libitum</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4. utilizarea hranei umede, a hranei sub forma de pelete sau adaugarea unor materii prime uleioase sau lianti in sistemele de furajare uscate;</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5.montarea unor separatoare de pulberi in depozitele pentru furaje </w:t>
            </w:r>
            <w:r w:rsidRPr="00570620">
              <w:rPr>
                <w:rFonts w:asciiTheme="minorHAnsi" w:hAnsiTheme="minorHAnsi"/>
                <w:sz w:val="24"/>
                <w:szCs w:val="24"/>
              </w:rPr>
              <w:lastRenderedPageBreak/>
              <w:t>uscate care sunt umplute cu ajutorul sistemelor pneumatice.</w:t>
            </w:r>
          </w:p>
        </w:tc>
        <w:tc>
          <w:tcPr>
            <w:tcW w:w="7512" w:type="dxa"/>
            <w:shd w:val="clear" w:color="auto" w:fill="auto"/>
          </w:tcPr>
          <w:p w:rsidR="00AC53A4" w:rsidRPr="00570620" w:rsidRDefault="0099304E" w:rsidP="00E55476">
            <w:pPr>
              <w:ind w:firstLine="284"/>
              <w:jc w:val="both"/>
              <w:rPr>
                <w:rFonts w:asciiTheme="minorHAnsi" w:hAnsiTheme="minorHAnsi"/>
                <w:sz w:val="24"/>
                <w:szCs w:val="24"/>
              </w:rPr>
            </w:pPr>
            <w:r>
              <w:rPr>
                <w:rFonts w:asciiTheme="minorHAnsi" w:eastAsia="Arial" w:hAnsiTheme="minorHAnsi" w:cs="Arial"/>
                <w:sz w:val="24"/>
                <w:szCs w:val="24"/>
              </w:rPr>
              <w:lastRenderedPageBreak/>
              <w:t>Cerinta BAT este îndeplinită</w:t>
            </w:r>
            <w:r>
              <w:rPr>
                <w:rFonts w:asciiTheme="minorHAnsi" w:hAnsiTheme="minorHAnsi"/>
                <w:sz w:val="24"/>
                <w:szCs w:val="24"/>
              </w:rPr>
              <w:t xml:space="preserve"> având în vedere că î</w:t>
            </w:r>
            <w:r w:rsidR="00AC53A4" w:rsidRPr="00570620">
              <w:rPr>
                <w:rFonts w:asciiTheme="minorHAnsi" w:hAnsiTheme="minorHAnsi"/>
                <w:sz w:val="24"/>
                <w:szCs w:val="24"/>
              </w:rPr>
              <w:t>n cadrul ferm</w:t>
            </w:r>
            <w:r>
              <w:rPr>
                <w:rFonts w:asciiTheme="minorHAnsi" w:hAnsiTheme="minorHAnsi"/>
                <w:sz w:val="24"/>
                <w:szCs w:val="24"/>
              </w:rPr>
              <w:t>ei alimentarea este ad libitum și î</w:t>
            </w:r>
            <w:r w:rsidR="00AC53A4" w:rsidRPr="00570620">
              <w:rPr>
                <w:rFonts w:asciiTheme="minorHAnsi" w:hAnsiTheme="minorHAnsi"/>
                <w:sz w:val="24"/>
                <w:szCs w:val="24"/>
              </w:rPr>
              <w:t>n plus a</w:t>
            </w:r>
            <w:r w:rsidR="00AC53A4" w:rsidRPr="00570620">
              <w:rPr>
                <w:rFonts w:asciiTheme="minorHAnsi" w:hAnsiTheme="minorHAnsi" w:cs="Arial"/>
                <w:sz w:val="24"/>
                <w:szCs w:val="24"/>
              </w:rPr>
              <w:t>provizionarea c</w:t>
            </w:r>
            <w:r>
              <w:rPr>
                <w:rFonts w:asciiTheme="minorHAnsi" w:hAnsiTheme="minorHAnsi" w:cs="Arial"/>
                <w:sz w:val="24"/>
                <w:szCs w:val="24"/>
              </w:rPr>
              <w:t>u furaje a halelor se realizează</w:t>
            </w:r>
            <w:r w:rsidR="00AC53A4" w:rsidRPr="00570620">
              <w:rPr>
                <w:rFonts w:asciiTheme="minorHAnsi" w:hAnsiTheme="minorHAnsi" w:cs="Arial"/>
                <w:sz w:val="24"/>
                <w:szCs w:val="24"/>
              </w:rPr>
              <w:t xml:space="preserve"> cu mijloace aut</w:t>
            </w:r>
            <w:r>
              <w:rPr>
                <w:rFonts w:asciiTheme="minorHAnsi" w:hAnsiTheme="minorHAnsi" w:cs="Arial"/>
                <w:sz w:val="24"/>
                <w:szCs w:val="24"/>
              </w:rPr>
              <w:t>o a</w:t>
            </w:r>
            <w:r w:rsidR="008356A5">
              <w:rPr>
                <w:rFonts w:asciiTheme="minorHAnsi" w:hAnsiTheme="minorHAnsi" w:cs="Arial"/>
                <w:sz w:val="24"/>
                <w:szCs w:val="24"/>
              </w:rPr>
              <w:t>le furnizorului, care intră</w:t>
            </w:r>
            <w:r>
              <w:rPr>
                <w:rFonts w:asciiTheme="minorHAnsi" w:hAnsiTheme="minorHAnsi" w:cs="Arial"/>
                <w:sz w:val="24"/>
                <w:szCs w:val="24"/>
              </w:rPr>
              <w:t xml:space="preserve"> în incinta pe poarta principală</w:t>
            </w:r>
            <w:r w:rsidR="00AC53A4" w:rsidRPr="00570620">
              <w:rPr>
                <w:rFonts w:asciiTheme="minorHAnsi" w:hAnsiTheme="minorHAnsi" w:cs="Arial"/>
                <w:sz w:val="24"/>
                <w:szCs w:val="24"/>
              </w:rPr>
              <w:t>, trec prin dezinfectorul auto de la intrare si ajung in dreptul halelor, hale care sunt prevazute la exterior cu  cate un buncar de otel in care se depoziteaza furajul.  Sistemul de distributie a furajului este cu transportor cu snec.</w:t>
            </w:r>
          </w:p>
        </w:tc>
      </w:tr>
      <w:tr w:rsidR="00AC53A4" w:rsidRPr="00570620" w:rsidTr="00E55476">
        <w:tc>
          <w:tcPr>
            <w:tcW w:w="14883" w:type="dxa"/>
            <w:gridSpan w:val="4"/>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bCs/>
                <w:sz w:val="24"/>
                <w:szCs w:val="24"/>
              </w:rPr>
              <w:lastRenderedPageBreak/>
              <w:t>Emisiile de mirosuri</w:t>
            </w:r>
          </w:p>
        </w:tc>
      </w:tr>
      <w:tr w:rsidR="00AC53A4" w:rsidRPr="00570620" w:rsidTr="00E55476">
        <w:tc>
          <w:tcPr>
            <w:tcW w:w="7371" w:type="dxa"/>
            <w:gridSpan w:val="3"/>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BAT 12. P</w:t>
            </w:r>
            <w:r w:rsidR="00144A62">
              <w:rPr>
                <w:rFonts w:asciiTheme="minorHAnsi" w:hAnsiTheme="minorHAnsi"/>
                <w:sz w:val="24"/>
                <w:szCs w:val="24"/>
              </w:rPr>
              <w:t>entru a preveni sau, atunci câ</w:t>
            </w:r>
            <w:r w:rsidRPr="00570620">
              <w:rPr>
                <w:rFonts w:asciiTheme="minorHAnsi" w:hAnsiTheme="minorHAnsi"/>
                <w:sz w:val="24"/>
                <w:szCs w:val="24"/>
              </w:rPr>
              <w:t>nd acest lucru nu este posibil, pentru a reduce emisiil</w:t>
            </w:r>
            <w:r w:rsidR="00144A62">
              <w:rPr>
                <w:rFonts w:asciiTheme="minorHAnsi" w:hAnsiTheme="minorHAnsi"/>
                <w:sz w:val="24"/>
                <w:szCs w:val="24"/>
              </w:rPr>
              <w:t>e de mirosuri emanate de o fermă, BAT constau în elaborarea, punerea în aplicare ș</w:t>
            </w:r>
            <w:r w:rsidRPr="00570620">
              <w:rPr>
                <w:rFonts w:asciiTheme="minorHAnsi" w:hAnsiTheme="minorHAnsi"/>
                <w:sz w:val="24"/>
                <w:szCs w:val="24"/>
              </w:rPr>
              <w:t>i revizuirea periodica a unui pla</w:t>
            </w:r>
            <w:r w:rsidR="00144A62">
              <w:rPr>
                <w:rFonts w:asciiTheme="minorHAnsi" w:hAnsiTheme="minorHAnsi"/>
                <w:sz w:val="24"/>
                <w:szCs w:val="24"/>
              </w:rPr>
              <w:t>n de gestionare a mirosurilor, î</w:t>
            </w:r>
            <w:r w:rsidRPr="00570620">
              <w:rPr>
                <w:rFonts w:asciiTheme="minorHAnsi" w:hAnsiTheme="minorHAnsi"/>
                <w:sz w:val="24"/>
                <w:szCs w:val="24"/>
              </w:rPr>
              <w:t xml:space="preserve">n cadrul sistemului de management de mediu </w:t>
            </w:r>
          </w:p>
          <w:p w:rsidR="00AC53A4" w:rsidRPr="00570620" w:rsidRDefault="00144A62" w:rsidP="00E55476">
            <w:pPr>
              <w:ind w:firstLine="284"/>
              <w:jc w:val="both"/>
              <w:rPr>
                <w:rFonts w:asciiTheme="minorHAnsi" w:hAnsiTheme="minorHAnsi"/>
                <w:sz w:val="24"/>
                <w:szCs w:val="24"/>
              </w:rPr>
            </w:pPr>
            <w:r>
              <w:rPr>
                <w:rFonts w:asciiTheme="minorHAnsi" w:hAnsiTheme="minorHAnsi"/>
                <w:sz w:val="24"/>
                <w:szCs w:val="24"/>
              </w:rPr>
              <w:t>BAT 13. Pentru a preveni sau, în cazul î</w:t>
            </w:r>
            <w:r w:rsidR="00AC53A4" w:rsidRPr="00570620">
              <w:rPr>
                <w:rFonts w:asciiTheme="minorHAnsi" w:hAnsiTheme="minorHAnsi"/>
                <w:sz w:val="24"/>
                <w:szCs w:val="24"/>
              </w:rPr>
              <w:t>n care nu este posibil, pentru</w:t>
            </w:r>
            <w:r>
              <w:rPr>
                <w:rFonts w:asciiTheme="minorHAnsi" w:hAnsiTheme="minorHAnsi"/>
                <w:sz w:val="24"/>
                <w:szCs w:val="24"/>
              </w:rPr>
              <w:t xml:space="preserve"> a reduce emisiile de mirosuri ș</w:t>
            </w:r>
            <w:r w:rsidR="00AC53A4" w:rsidRPr="00570620">
              <w:rPr>
                <w:rFonts w:asciiTheme="minorHAnsi" w:hAnsiTheme="minorHAnsi"/>
                <w:sz w:val="24"/>
                <w:szCs w:val="24"/>
              </w:rPr>
              <w:t>i/sau impactul mirosurilor provenite de la o ferma, BAT constau in utilizarea unei combinatii a tehnicilor indicate mai jos:</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a.Asigura</w:t>
            </w:r>
            <w:r w:rsidR="00144A62">
              <w:rPr>
                <w:rFonts w:asciiTheme="minorHAnsi" w:hAnsiTheme="minorHAnsi"/>
                <w:sz w:val="24"/>
                <w:szCs w:val="24"/>
              </w:rPr>
              <w:t>rea unei distante adecvate între ferma ș</w:t>
            </w:r>
            <w:r w:rsidRPr="00570620">
              <w:rPr>
                <w:rFonts w:asciiTheme="minorHAnsi" w:hAnsiTheme="minorHAnsi"/>
                <w:sz w:val="24"/>
                <w:szCs w:val="24"/>
              </w:rPr>
              <w:t>i receptorii sensibili</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b Utilizarea unui sistem de </w:t>
            </w:r>
            <w:r w:rsidR="00205D0A">
              <w:rPr>
                <w:rFonts w:asciiTheme="minorHAnsi" w:hAnsiTheme="minorHAnsi"/>
                <w:sz w:val="24"/>
                <w:szCs w:val="24"/>
              </w:rPr>
              <w:t>adăpost</w:t>
            </w:r>
            <w:r w:rsidR="00144A62">
              <w:rPr>
                <w:rFonts w:asciiTheme="minorHAnsi" w:hAnsiTheme="minorHAnsi"/>
                <w:sz w:val="24"/>
                <w:szCs w:val="24"/>
              </w:rPr>
              <w:t>uri care pune î</w:t>
            </w:r>
            <w:r w:rsidRPr="00570620">
              <w:rPr>
                <w:rFonts w:asciiTheme="minorHAnsi" w:hAnsiTheme="minorHAnsi"/>
                <w:sz w:val="24"/>
                <w:szCs w:val="24"/>
              </w:rPr>
              <w:t>n aplicare unul dintre urma</w:t>
            </w:r>
            <w:r w:rsidR="00144A62">
              <w:rPr>
                <w:rFonts w:asciiTheme="minorHAnsi" w:hAnsiTheme="minorHAnsi"/>
                <w:sz w:val="24"/>
                <w:szCs w:val="24"/>
              </w:rPr>
              <w:t>toarele principii sau o combinaț</w:t>
            </w:r>
            <w:r w:rsidRPr="00570620">
              <w:rPr>
                <w:rFonts w:asciiTheme="minorHAnsi" w:hAnsiTheme="minorHAnsi"/>
                <w:sz w:val="24"/>
                <w:szCs w:val="24"/>
              </w:rPr>
              <w:t>ie a acestora:</w:t>
            </w:r>
          </w:p>
          <w:p w:rsidR="00AC53A4" w:rsidRPr="00570620" w:rsidRDefault="00144A62" w:rsidP="00E55476">
            <w:pPr>
              <w:ind w:firstLine="284"/>
              <w:jc w:val="both"/>
              <w:rPr>
                <w:rFonts w:asciiTheme="minorHAnsi" w:hAnsiTheme="minorHAnsi"/>
                <w:sz w:val="24"/>
                <w:szCs w:val="24"/>
              </w:rPr>
            </w:pPr>
            <w:r>
              <w:rPr>
                <w:rFonts w:asciiTheme="minorHAnsi" w:hAnsiTheme="minorHAnsi"/>
                <w:sz w:val="24"/>
                <w:szCs w:val="24"/>
              </w:rPr>
              <w:t>-menținerea aș</w:t>
            </w:r>
            <w:r w:rsidR="00AC53A4" w:rsidRPr="00570620">
              <w:rPr>
                <w:rFonts w:asciiTheme="minorHAnsi" w:hAnsiTheme="minorHAnsi"/>
                <w:sz w:val="24"/>
                <w:szCs w:val="24"/>
              </w:rPr>
              <w:t>ternutul</w:t>
            </w:r>
            <w:r>
              <w:rPr>
                <w:rFonts w:asciiTheme="minorHAnsi" w:hAnsiTheme="minorHAnsi"/>
                <w:sz w:val="24"/>
                <w:szCs w:val="24"/>
              </w:rPr>
              <w:t>ui uscat si in condiții aerobe î</w:t>
            </w:r>
            <w:r w:rsidR="00AC53A4" w:rsidRPr="00570620">
              <w:rPr>
                <w:rFonts w:asciiTheme="minorHAnsi" w:hAnsiTheme="minorHAnsi"/>
                <w:sz w:val="24"/>
                <w:szCs w:val="24"/>
              </w:rPr>
              <w:t>n sistemele cu asternut</w:t>
            </w:r>
          </w:p>
          <w:p w:rsidR="00AC53A4" w:rsidRPr="00570620" w:rsidRDefault="00144A62" w:rsidP="00E55476">
            <w:pPr>
              <w:ind w:firstLine="284"/>
              <w:jc w:val="both"/>
              <w:rPr>
                <w:rFonts w:asciiTheme="minorHAnsi" w:hAnsiTheme="minorHAnsi"/>
                <w:sz w:val="24"/>
                <w:szCs w:val="24"/>
              </w:rPr>
            </w:pPr>
            <w:r>
              <w:rPr>
                <w:rFonts w:asciiTheme="minorHAnsi" w:hAnsiTheme="minorHAnsi"/>
                <w:sz w:val="24"/>
                <w:szCs w:val="24"/>
              </w:rPr>
              <w:t xml:space="preserve">e 2 Amplasarea depozitului, luând în considerare direcția generală a vântului </w:t>
            </w:r>
            <w:r w:rsidR="00197EED">
              <w:rPr>
                <w:rFonts w:asciiTheme="minorHAnsi" w:hAnsiTheme="minorHAnsi"/>
                <w:sz w:val="24"/>
                <w:szCs w:val="24"/>
              </w:rPr>
              <w:t>ș</w:t>
            </w:r>
            <w:r>
              <w:rPr>
                <w:rFonts w:asciiTheme="minorHAnsi" w:hAnsiTheme="minorHAnsi"/>
                <w:sz w:val="24"/>
                <w:szCs w:val="24"/>
              </w:rPr>
              <w:t>i/sau adoptarea de măsuri pentru a reduce viteza vântului în jurul ș</w:t>
            </w:r>
            <w:r w:rsidR="00AC53A4" w:rsidRPr="00570620">
              <w:rPr>
                <w:rFonts w:asciiTheme="minorHAnsi" w:hAnsiTheme="minorHAnsi"/>
                <w:sz w:val="24"/>
                <w:szCs w:val="24"/>
              </w:rPr>
              <w:t>i deasupra depozitului (de exemplu copaci, bariere naturale)</w:t>
            </w:r>
          </w:p>
        </w:tc>
        <w:tc>
          <w:tcPr>
            <w:tcW w:w="7512" w:type="dxa"/>
            <w:shd w:val="clear" w:color="auto" w:fill="auto"/>
          </w:tcPr>
          <w:p w:rsidR="00AC53A4" w:rsidRPr="00570620" w:rsidRDefault="008356A5" w:rsidP="00E55476">
            <w:pPr>
              <w:ind w:firstLine="284"/>
              <w:jc w:val="both"/>
              <w:rPr>
                <w:rFonts w:asciiTheme="minorHAnsi" w:hAnsiTheme="minorHAnsi"/>
                <w:sz w:val="24"/>
                <w:szCs w:val="24"/>
              </w:rPr>
            </w:pPr>
            <w:r>
              <w:rPr>
                <w:rFonts w:asciiTheme="minorHAnsi" w:hAnsiTheme="minorHAnsi"/>
                <w:sz w:val="24"/>
                <w:szCs w:val="24"/>
              </w:rPr>
              <w:t>Mă</w:t>
            </w:r>
            <w:r w:rsidR="00144A62">
              <w:rPr>
                <w:rFonts w:asciiTheme="minorHAnsi" w:hAnsiTheme="minorHAnsi"/>
                <w:sz w:val="24"/>
                <w:szCs w:val="24"/>
              </w:rPr>
              <w:t>surile sunt aplicabile doar în</w:t>
            </w:r>
            <w:r w:rsidR="00AC53A4" w:rsidRPr="00570620">
              <w:rPr>
                <w:rFonts w:asciiTheme="minorHAnsi" w:hAnsiTheme="minorHAnsi"/>
                <w:sz w:val="24"/>
                <w:szCs w:val="24"/>
              </w:rPr>
              <w:t xml:space="preserve"> cazuri</w:t>
            </w:r>
            <w:r w:rsidR="00144A62">
              <w:rPr>
                <w:rFonts w:asciiTheme="minorHAnsi" w:hAnsiTheme="minorHAnsi"/>
                <w:sz w:val="24"/>
                <w:szCs w:val="24"/>
              </w:rPr>
              <w:t>le în care se preconizează ș</w:t>
            </w:r>
            <w:r w:rsidR="00AC53A4" w:rsidRPr="00570620">
              <w:rPr>
                <w:rFonts w:asciiTheme="minorHAnsi" w:hAnsiTheme="minorHAnsi"/>
                <w:sz w:val="24"/>
                <w:szCs w:val="24"/>
              </w:rPr>
              <w:t>i/sau s-a dovedit o poluare la nivelul receptorilor sensibili.</w:t>
            </w:r>
            <w:r w:rsidR="00144A62">
              <w:rPr>
                <w:rFonts w:asciiTheme="minorHAnsi" w:hAnsiTheme="minorHAnsi"/>
                <w:sz w:val="24"/>
                <w:szCs w:val="24"/>
              </w:rPr>
              <w:t xml:space="preserve"> Operatorul va gestiona activitățile din care rezultă</w:t>
            </w:r>
            <w:r w:rsidR="00AC53A4" w:rsidRPr="00570620">
              <w:rPr>
                <w:rFonts w:asciiTheme="minorHAnsi" w:hAnsiTheme="minorHAnsi"/>
                <w:sz w:val="24"/>
                <w:szCs w:val="24"/>
              </w:rPr>
              <w:t xml:space="preserve"> mirosuri dez</w:t>
            </w:r>
            <w:r w:rsidR="00144A62">
              <w:rPr>
                <w:rFonts w:asciiTheme="minorHAnsi" w:hAnsiTheme="minorHAnsi"/>
                <w:sz w:val="24"/>
                <w:szCs w:val="24"/>
              </w:rPr>
              <w:t>agreabile, sesizabile olfactiv ținând cont și de condiț</w:t>
            </w:r>
            <w:r w:rsidR="00AC53A4" w:rsidRPr="00570620">
              <w:rPr>
                <w:rFonts w:asciiTheme="minorHAnsi" w:hAnsiTheme="minorHAnsi"/>
                <w:sz w:val="24"/>
                <w:szCs w:val="24"/>
              </w:rPr>
              <w:t>iile atmos</w:t>
            </w:r>
            <w:r w:rsidR="00144A62">
              <w:rPr>
                <w:rFonts w:asciiTheme="minorHAnsi" w:hAnsiTheme="minorHAnsi"/>
                <w:sz w:val="24"/>
                <w:szCs w:val="24"/>
              </w:rPr>
              <w:t>ferice cu scopul prevenirii creș</w:t>
            </w:r>
            <w:r w:rsidR="00AC53A4" w:rsidRPr="00570620">
              <w:rPr>
                <w:rFonts w:asciiTheme="minorHAnsi" w:hAnsiTheme="minorHAnsi"/>
                <w:sz w:val="24"/>
                <w:szCs w:val="24"/>
              </w:rPr>
              <w:t>ter</w:t>
            </w:r>
            <w:r w:rsidR="00144A62">
              <w:rPr>
                <w:rFonts w:asciiTheme="minorHAnsi" w:hAnsiTheme="minorHAnsi"/>
                <w:sz w:val="24"/>
                <w:szCs w:val="24"/>
              </w:rPr>
              <w:t>ii intensităț</w:t>
            </w:r>
            <w:r w:rsidR="00AC53A4" w:rsidRPr="00570620">
              <w:rPr>
                <w:rFonts w:asciiTheme="minorHAnsi" w:hAnsiTheme="minorHAnsi"/>
                <w:sz w:val="24"/>
                <w:szCs w:val="24"/>
              </w:rPr>
              <w:t xml:space="preserve">ii mirosului sau </w:t>
            </w:r>
            <w:r w:rsidR="00144A62">
              <w:rPr>
                <w:rFonts w:asciiTheme="minorHAnsi" w:hAnsiTheme="minorHAnsi"/>
                <w:sz w:val="24"/>
                <w:szCs w:val="24"/>
              </w:rPr>
              <w:t>transportul mirosului la distanțe mari. Î</w:t>
            </w:r>
            <w:r w:rsidR="00AC53A4" w:rsidRPr="00570620">
              <w:rPr>
                <w:rFonts w:asciiTheme="minorHAnsi" w:hAnsiTheme="minorHAnsi"/>
                <w:sz w:val="24"/>
                <w:szCs w:val="24"/>
              </w:rPr>
              <w:t xml:space="preserve">n acest sens la nivelul societatii se aplica tehnici nutritionale conform BAT prin care se reduc nutrientii din </w:t>
            </w:r>
            <w:r w:rsidR="00144A62">
              <w:rPr>
                <w:rFonts w:asciiTheme="minorHAnsi" w:hAnsiTheme="minorHAnsi"/>
                <w:sz w:val="24"/>
                <w:szCs w:val="24"/>
              </w:rPr>
              <w:t>dejecții</w:t>
            </w:r>
            <w:r w:rsidR="00AC53A4" w:rsidRPr="00570620">
              <w:rPr>
                <w:rFonts w:asciiTheme="minorHAnsi" w:hAnsiTheme="minorHAnsi"/>
                <w:sz w:val="24"/>
                <w:szCs w:val="24"/>
              </w:rPr>
              <w:t xml:space="preserve"> avand ca scop scaderea nivelului emisiilor de mirosuri din halele de crestere a pasarilor. </w:t>
            </w:r>
          </w:p>
          <w:p w:rsidR="00AC53A4" w:rsidRPr="00570620" w:rsidRDefault="00144A62" w:rsidP="00E55476">
            <w:pPr>
              <w:ind w:firstLine="284"/>
              <w:jc w:val="both"/>
              <w:rPr>
                <w:rFonts w:asciiTheme="minorHAnsi" w:hAnsiTheme="minorHAnsi"/>
                <w:sz w:val="24"/>
                <w:szCs w:val="24"/>
              </w:rPr>
            </w:pPr>
            <w:r>
              <w:rPr>
                <w:rFonts w:asciiTheme="minorHAnsi" w:hAnsiTheme="minorHAnsi"/>
                <w:sz w:val="24"/>
                <w:szCs w:val="24"/>
              </w:rPr>
              <w:t>În plus la nivelul societăț</w:t>
            </w:r>
            <w:r w:rsidR="00AC53A4" w:rsidRPr="00570620">
              <w:rPr>
                <w:rFonts w:asciiTheme="minorHAnsi" w:hAnsiTheme="minorHAnsi"/>
                <w:sz w:val="24"/>
                <w:szCs w:val="24"/>
              </w:rPr>
              <w:t xml:space="preserve">ii se utilizeaza un sistem de </w:t>
            </w:r>
            <w:r w:rsidR="00205D0A">
              <w:rPr>
                <w:rFonts w:asciiTheme="minorHAnsi" w:hAnsiTheme="minorHAnsi"/>
                <w:sz w:val="24"/>
                <w:szCs w:val="24"/>
              </w:rPr>
              <w:t>adăpost</w:t>
            </w:r>
            <w:r>
              <w:rPr>
                <w:rFonts w:asciiTheme="minorHAnsi" w:hAnsiTheme="minorHAnsi"/>
                <w:sz w:val="24"/>
                <w:szCs w:val="24"/>
              </w:rPr>
              <w:t>uri care pune în aplicare principiul de menținere a suprafețelor uscate ș</w:t>
            </w:r>
            <w:r w:rsidR="00AC53A4" w:rsidRPr="00570620">
              <w:rPr>
                <w:rFonts w:asciiTheme="minorHAnsi" w:hAnsiTheme="minorHAnsi"/>
                <w:sz w:val="24"/>
                <w:szCs w:val="24"/>
              </w:rPr>
              <w:t>i curate.</w:t>
            </w:r>
          </w:p>
          <w:p w:rsidR="00AC53A4" w:rsidRPr="00570620" w:rsidRDefault="00144A62" w:rsidP="00E55476">
            <w:pPr>
              <w:ind w:firstLine="284"/>
              <w:jc w:val="both"/>
              <w:rPr>
                <w:rFonts w:asciiTheme="minorHAnsi" w:hAnsiTheme="minorHAnsi"/>
                <w:sz w:val="24"/>
                <w:szCs w:val="24"/>
              </w:rPr>
            </w:pPr>
            <w:r>
              <w:rPr>
                <w:rFonts w:asciiTheme="minorHAnsi" w:hAnsiTheme="minorHAnsi"/>
                <w:sz w:val="24"/>
                <w:szCs w:val="24"/>
              </w:rPr>
              <w:t>Zonele prevă</w:t>
            </w:r>
            <w:r w:rsidR="00AC53A4" w:rsidRPr="00570620">
              <w:rPr>
                <w:rFonts w:asciiTheme="minorHAnsi" w:hAnsiTheme="minorHAnsi"/>
                <w:sz w:val="24"/>
                <w:szCs w:val="24"/>
              </w:rPr>
              <w:t xml:space="preserve">zute pentru   pentru depozitul de stocare </w:t>
            </w:r>
            <w:r>
              <w:rPr>
                <w:rFonts w:asciiTheme="minorHAnsi" w:hAnsiTheme="minorHAnsi"/>
                <w:sz w:val="24"/>
                <w:szCs w:val="24"/>
              </w:rPr>
              <w:t>dejecții</w:t>
            </w:r>
            <w:r w:rsidR="00AC53A4" w:rsidRPr="00570620">
              <w:rPr>
                <w:rFonts w:asciiTheme="minorHAnsi" w:hAnsiTheme="minorHAnsi"/>
                <w:sz w:val="24"/>
                <w:szCs w:val="24"/>
              </w:rPr>
              <w:t xml:space="preserve"> , precum si pentru</w:t>
            </w:r>
            <w:r>
              <w:rPr>
                <w:rFonts w:asciiTheme="minorHAnsi" w:hAnsiTheme="minorHAnsi"/>
                <w:sz w:val="24"/>
                <w:szCs w:val="24"/>
              </w:rPr>
              <w:t xml:space="preserve"> camera frigorifică  sunt în permanenț</w:t>
            </w:r>
            <w:r w:rsidR="00AC53A4" w:rsidRPr="00570620">
              <w:rPr>
                <w:rFonts w:asciiTheme="minorHAnsi" w:hAnsiTheme="minorHAnsi"/>
                <w:sz w:val="24"/>
                <w:szCs w:val="24"/>
              </w:rPr>
              <w:t>a igieniz</w:t>
            </w:r>
            <w:r>
              <w:rPr>
                <w:rFonts w:asciiTheme="minorHAnsi" w:hAnsiTheme="minorHAnsi"/>
                <w:sz w:val="24"/>
                <w:szCs w:val="24"/>
              </w:rPr>
              <w:t>ate pe baza unui program de curătenie ș</w:t>
            </w:r>
            <w:r w:rsidR="00AC53A4" w:rsidRPr="00570620">
              <w:rPr>
                <w:rFonts w:asciiTheme="minorHAnsi" w:hAnsiTheme="minorHAnsi"/>
                <w:sz w:val="24"/>
                <w:szCs w:val="24"/>
              </w:rPr>
              <w:t>i pe baza unui p</w:t>
            </w:r>
            <w:r>
              <w:rPr>
                <w:rFonts w:asciiTheme="minorHAnsi" w:hAnsiTheme="minorHAnsi"/>
                <w:sz w:val="24"/>
                <w:szCs w:val="24"/>
              </w:rPr>
              <w:t>lan de control si combatere a dă</w:t>
            </w:r>
            <w:r w:rsidR="00AC53A4" w:rsidRPr="00570620">
              <w:rPr>
                <w:rFonts w:asciiTheme="minorHAnsi" w:hAnsiTheme="minorHAnsi"/>
                <w:sz w:val="24"/>
                <w:szCs w:val="24"/>
              </w:rPr>
              <w:t>unatorilor.</w:t>
            </w:r>
          </w:p>
          <w:p w:rsidR="00AC53A4" w:rsidRPr="00570620" w:rsidRDefault="00144A62" w:rsidP="00E55476">
            <w:pPr>
              <w:widowControl w:val="0"/>
              <w:ind w:firstLine="284"/>
              <w:jc w:val="both"/>
              <w:rPr>
                <w:rFonts w:asciiTheme="minorHAnsi" w:hAnsiTheme="minorHAnsi" w:cs="Arial"/>
                <w:bCs/>
                <w:sz w:val="24"/>
                <w:szCs w:val="24"/>
              </w:rPr>
            </w:pPr>
            <w:r>
              <w:rPr>
                <w:rFonts w:asciiTheme="minorHAnsi" w:hAnsiTheme="minorHAnsi" w:cs="Arial"/>
                <w:bCs/>
                <w:sz w:val="24"/>
                <w:szCs w:val="24"/>
              </w:rPr>
              <w:t>În cazul în care se vor dovedi neplă</w:t>
            </w:r>
            <w:r w:rsidR="00AC53A4" w:rsidRPr="00570620">
              <w:rPr>
                <w:rFonts w:asciiTheme="minorHAnsi" w:hAnsiTheme="minorHAnsi" w:cs="Arial"/>
                <w:bCs/>
                <w:sz w:val="24"/>
                <w:szCs w:val="24"/>
              </w:rPr>
              <w:t>ceri cauzate de mirosuri la nivelul r</w:t>
            </w:r>
            <w:r>
              <w:rPr>
                <w:rFonts w:asciiTheme="minorHAnsi" w:hAnsiTheme="minorHAnsi" w:cs="Arial"/>
                <w:bCs/>
                <w:sz w:val="24"/>
                <w:szCs w:val="24"/>
              </w:rPr>
              <w:t>eceptorilor sensibili se va urmă</w:t>
            </w:r>
            <w:r w:rsidR="00AC53A4" w:rsidRPr="00570620">
              <w:rPr>
                <w:rFonts w:asciiTheme="minorHAnsi" w:hAnsiTheme="minorHAnsi" w:cs="Arial"/>
                <w:bCs/>
                <w:sz w:val="24"/>
                <w:szCs w:val="24"/>
              </w:rPr>
              <w:t>ri aplicarea p</w:t>
            </w:r>
            <w:r>
              <w:rPr>
                <w:rFonts w:asciiTheme="minorHAnsi" w:hAnsiTheme="minorHAnsi" w:cs="Arial"/>
                <w:bCs/>
                <w:sz w:val="24"/>
                <w:szCs w:val="24"/>
              </w:rPr>
              <w:t>revederilor BAT 12  ce constau în elaborarea, punerea î</w:t>
            </w:r>
            <w:r w:rsidR="00AC53A4" w:rsidRPr="00570620">
              <w:rPr>
                <w:rFonts w:asciiTheme="minorHAnsi" w:hAnsiTheme="minorHAnsi" w:cs="Arial"/>
                <w:bCs/>
                <w:sz w:val="24"/>
                <w:szCs w:val="24"/>
              </w:rPr>
              <w:t>n aplicare si revizuirea periodica a unui pla</w:t>
            </w:r>
            <w:r>
              <w:rPr>
                <w:rFonts w:asciiTheme="minorHAnsi" w:hAnsiTheme="minorHAnsi" w:cs="Arial"/>
                <w:bCs/>
                <w:sz w:val="24"/>
                <w:szCs w:val="24"/>
              </w:rPr>
              <w:t>n de gestionare a mirosurilor, î</w:t>
            </w:r>
            <w:r w:rsidR="00AC53A4" w:rsidRPr="00570620">
              <w:rPr>
                <w:rFonts w:asciiTheme="minorHAnsi" w:hAnsiTheme="minorHAnsi" w:cs="Arial"/>
                <w:bCs/>
                <w:sz w:val="24"/>
                <w:szCs w:val="24"/>
              </w:rPr>
              <w:t>n cadrul sistemului de management de mediu(BAT1) care i</w:t>
            </w:r>
            <w:r>
              <w:rPr>
                <w:rFonts w:asciiTheme="minorHAnsi" w:hAnsiTheme="minorHAnsi" w:cs="Arial"/>
                <w:bCs/>
                <w:sz w:val="24"/>
                <w:szCs w:val="24"/>
              </w:rPr>
              <w:t>nclude un program de prevenire ș</w:t>
            </w:r>
            <w:r w:rsidR="00AC53A4" w:rsidRPr="00570620">
              <w:rPr>
                <w:rFonts w:asciiTheme="minorHAnsi" w:hAnsiTheme="minorHAnsi" w:cs="Arial"/>
                <w:bCs/>
                <w:sz w:val="24"/>
                <w:szCs w:val="24"/>
              </w:rPr>
              <w:t>i eliminare a mirosurilor, conceput pentr</w:t>
            </w:r>
            <w:r>
              <w:rPr>
                <w:rFonts w:asciiTheme="minorHAnsi" w:hAnsiTheme="minorHAnsi" w:cs="Arial"/>
                <w:bCs/>
                <w:sz w:val="24"/>
                <w:szCs w:val="24"/>
              </w:rPr>
              <w:t>u identificarea sursei, monitorizarea emisiilor de mirosuri și punere î</w:t>
            </w:r>
            <w:r w:rsidR="00AC53A4" w:rsidRPr="00570620">
              <w:rPr>
                <w:rFonts w:asciiTheme="minorHAnsi" w:hAnsiTheme="minorHAnsi" w:cs="Arial"/>
                <w:bCs/>
                <w:sz w:val="24"/>
                <w:szCs w:val="24"/>
              </w:rPr>
              <w:t>n aplicare a masurilor de eliminare/reducere ; o ana</w:t>
            </w:r>
            <w:r>
              <w:rPr>
                <w:rFonts w:asciiTheme="minorHAnsi" w:hAnsiTheme="minorHAnsi" w:cs="Arial"/>
                <w:bCs/>
                <w:sz w:val="24"/>
                <w:szCs w:val="24"/>
              </w:rPr>
              <w:t>liza a incidentelor anterioare în materie de mirosuri si a mă</w:t>
            </w:r>
            <w:r w:rsidR="00AC53A4" w:rsidRPr="00570620">
              <w:rPr>
                <w:rFonts w:asciiTheme="minorHAnsi" w:hAnsiTheme="minorHAnsi" w:cs="Arial"/>
                <w:bCs/>
                <w:sz w:val="24"/>
                <w:szCs w:val="24"/>
              </w:rPr>
              <w:t>surilor de remediere a acestora .</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Emisiile de mirosuri pot fi monitorizate conform BAT 26 prin</w:t>
            </w:r>
            <w:r w:rsidR="00144A62">
              <w:rPr>
                <w:rFonts w:asciiTheme="minorHAnsi" w:hAnsiTheme="minorHAnsi"/>
                <w:sz w:val="24"/>
                <w:szCs w:val="24"/>
              </w:rPr>
              <w:t xml:space="preserve"> utilizarea standardelor EN și în cazul in care se aplică</w:t>
            </w:r>
            <w:r w:rsidRPr="00570620">
              <w:rPr>
                <w:rFonts w:asciiTheme="minorHAnsi" w:hAnsiTheme="minorHAnsi"/>
                <w:sz w:val="24"/>
                <w:szCs w:val="24"/>
              </w:rPr>
              <w:t xml:space="preserve"> metode alternative pentru care nu sunt disponibile standarde En se pot utiliza standarde ISO , standarde nationale sau alte standarde internationale care asigura furnizarea de date de o calitate stiintifica echivalenta.</w:t>
            </w:r>
          </w:p>
        </w:tc>
      </w:tr>
      <w:tr w:rsidR="00AC53A4" w:rsidRPr="00570620" w:rsidTr="00E55476">
        <w:tc>
          <w:tcPr>
            <w:tcW w:w="14883" w:type="dxa"/>
            <w:gridSpan w:val="4"/>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bCs/>
                <w:sz w:val="24"/>
                <w:szCs w:val="24"/>
              </w:rPr>
              <w:lastRenderedPageBreak/>
              <w:t xml:space="preserve">Emisiile provenite din depozitarea </w:t>
            </w:r>
            <w:r w:rsidR="00144A62">
              <w:rPr>
                <w:rFonts w:asciiTheme="minorHAnsi" w:hAnsiTheme="minorHAnsi"/>
                <w:b/>
                <w:bCs/>
                <w:sz w:val="24"/>
                <w:szCs w:val="24"/>
              </w:rPr>
              <w:t>dejecții</w:t>
            </w:r>
            <w:r w:rsidRPr="00570620">
              <w:rPr>
                <w:rFonts w:asciiTheme="minorHAnsi" w:hAnsiTheme="minorHAnsi"/>
                <w:b/>
                <w:bCs/>
                <w:sz w:val="24"/>
                <w:szCs w:val="24"/>
              </w:rPr>
              <w:t>lor solide</w:t>
            </w:r>
          </w:p>
        </w:tc>
      </w:tr>
      <w:tr w:rsidR="00AC53A4" w:rsidRPr="00570620" w:rsidTr="00E55476">
        <w:tc>
          <w:tcPr>
            <w:tcW w:w="7371" w:type="dxa"/>
            <w:gridSpan w:val="3"/>
            <w:shd w:val="clear" w:color="auto" w:fill="auto"/>
          </w:tcPr>
          <w:p w:rsidR="00AC53A4" w:rsidRPr="005A7A53" w:rsidRDefault="00AC53A4" w:rsidP="00E55476">
            <w:pPr>
              <w:ind w:firstLine="284"/>
              <w:jc w:val="both"/>
              <w:rPr>
                <w:rFonts w:asciiTheme="minorHAnsi" w:hAnsiTheme="minorHAnsi"/>
                <w:sz w:val="24"/>
                <w:szCs w:val="24"/>
              </w:rPr>
            </w:pPr>
            <w:r w:rsidRPr="005A7A53">
              <w:rPr>
                <w:rFonts w:asciiTheme="minorHAnsi" w:hAnsiTheme="minorHAnsi"/>
                <w:sz w:val="24"/>
                <w:szCs w:val="24"/>
              </w:rPr>
              <w:t xml:space="preserve">BAT 14. Pentru a reduce emisiile de amoniac in aer provenite din depozitarea </w:t>
            </w:r>
            <w:r w:rsidR="00144A62">
              <w:rPr>
                <w:rFonts w:asciiTheme="minorHAnsi" w:hAnsiTheme="minorHAnsi"/>
                <w:sz w:val="24"/>
                <w:szCs w:val="24"/>
              </w:rPr>
              <w:t>dejecții</w:t>
            </w:r>
            <w:r w:rsidRPr="005A7A53">
              <w:rPr>
                <w:rFonts w:asciiTheme="minorHAnsi" w:hAnsiTheme="minorHAnsi"/>
                <w:sz w:val="24"/>
                <w:szCs w:val="24"/>
              </w:rPr>
              <w:t>lor solide, BAT constau in utilizarea uneia dintre tehnicile indicate mai jos sau a unei combinatii a acestora.</w:t>
            </w:r>
          </w:p>
          <w:p w:rsidR="00AC53A4" w:rsidRPr="005A7A53" w:rsidRDefault="00AC53A4" w:rsidP="00E55476">
            <w:pPr>
              <w:ind w:firstLine="284"/>
              <w:jc w:val="both"/>
              <w:rPr>
                <w:rFonts w:asciiTheme="minorHAnsi" w:hAnsiTheme="minorHAnsi"/>
                <w:sz w:val="24"/>
                <w:szCs w:val="24"/>
              </w:rPr>
            </w:pPr>
            <w:r w:rsidRPr="005A7A53">
              <w:rPr>
                <w:rFonts w:asciiTheme="minorHAnsi" w:hAnsiTheme="minorHAnsi"/>
                <w:sz w:val="24"/>
                <w:szCs w:val="24"/>
              </w:rPr>
              <w:t xml:space="preserve">a) Reducerea raportului dintre suprafata emitatoare si volumul gramezii de </w:t>
            </w:r>
            <w:r w:rsidR="00144A62">
              <w:rPr>
                <w:rFonts w:asciiTheme="minorHAnsi" w:hAnsiTheme="minorHAnsi"/>
                <w:sz w:val="24"/>
                <w:szCs w:val="24"/>
              </w:rPr>
              <w:t>dejecții</w:t>
            </w:r>
            <w:r w:rsidRPr="005A7A53">
              <w:rPr>
                <w:rFonts w:asciiTheme="minorHAnsi" w:hAnsiTheme="minorHAnsi"/>
                <w:sz w:val="24"/>
                <w:szCs w:val="24"/>
              </w:rPr>
              <w:t xml:space="preserve"> solide.</w:t>
            </w:r>
          </w:p>
        </w:tc>
        <w:tc>
          <w:tcPr>
            <w:tcW w:w="7512" w:type="dxa"/>
            <w:vMerge w:val="restart"/>
            <w:shd w:val="clear" w:color="auto" w:fill="auto"/>
          </w:tcPr>
          <w:p w:rsidR="00AC53A4" w:rsidRPr="005A7A53" w:rsidRDefault="008356A5" w:rsidP="00E55476">
            <w:pPr>
              <w:ind w:firstLine="284"/>
              <w:jc w:val="both"/>
              <w:rPr>
                <w:rFonts w:asciiTheme="minorHAnsi" w:eastAsia="Arial" w:hAnsiTheme="minorHAnsi" w:cs="Arial"/>
                <w:sz w:val="24"/>
                <w:szCs w:val="24"/>
              </w:rPr>
            </w:pPr>
            <w:r>
              <w:rPr>
                <w:rFonts w:asciiTheme="minorHAnsi" w:eastAsia="Arial" w:hAnsiTheme="minorHAnsi" w:cs="Arial"/>
                <w:sz w:val="24"/>
                <w:szCs w:val="24"/>
              </w:rPr>
              <w:t>Cerinț</w:t>
            </w:r>
            <w:r w:rsidR="005A7A53">
              <w:rPr>
                <w:rFonts w:asciiTheme="minorHAnsi" w:eastAsia="Arial" w:hAnsiTheme="minorHAnsi" w:cs="Arial"/>
                <w:sz w:val="24"/>
                <w:szCs w:val="24"/>
              </w:rPr>
              <w:t>a BAT este îndeplinită</w:t>
            </w:r>
            <w:r w:rsidR="00AC53A4" w:rsidRPr="005A7A53">
              <w:rPr>
                <w:rFonts w:asciiTheme="minorHAnsi" w:eastAsia="Arial" w:hAnsiTheme="minorHAnsi" w:cs="Arial"/>
                <w:sz w:val="24"/>
                <w:szCs w:val="24"/>
              </w:rPr>
              <w:t>:</w:t>
            </w:r>
          </w:p>
          <w:p w:rsidR="00AC53A4" w:rsidRPr="005A7A53" w:rsidRDefault="00AC53A4" w:rsidP="00E55476">
            <w:pPr>
              <w:pStyle w:val="ListParagraph"/>
              <w:numPr>
                <w:ilvl w:val="0"/>
                <w:numId w:val="23"/>
              </w:numPr>
              <w:autoSpaceDE w:val="0"/>
              <w:autoSpaceDN w:val="0"/>
              <w:adjustRightInd w:val="0"/>
              <w:jc w:val="both"/>
              <w:rPr>
                <w:rFonts w:asciiTheme="minorHAnsi" w:hAnsiTheme="minorHAnsi"/>
                <w:b/>
              </w:rPr>
            </w:pPr>
            <w:r w:rsidRPr="005A7A53">
              <w:rPr>
                <w:rFonts w:asciiTheme="minorHAnsi" w:hAnsiTheme="minorHAnsi" w:cs="Arial"/>
                <w:color w:val="000000"/>
              </w:rPr>
              <w:t xml:space="preserve">Evacuarea </w:t>
            </w:r>
            <w:r w:rsidR="00144A62">
              <w:rPr>
                <w:rFonts w:asciiTheme="minorHAnsi" w:hAnsiTheme="minorHAnsi" w:cs="Arial"/>
                <w:color w:val="000000"/>
              </w:rPr>
              <w:t>dejecții</w:t>
            </w:r>
            <w:r w:rsidR="0099304E">
              <w:rPr>
                <w:rFonts w:asciiTheme="minorHAnsi" w:hAnsiTheme="minorHAnsi" w:cs="Arial"/>
                <w:color w:val="000000"/>
              </w:rPr>
              <w:t>lor se realizeaza la sfârșitul fiecărei serii de creștere, urmâ</w:t>
            </w:r>
            <w:r w:rsidRPr="005A7A53">
              <w:rPr>
                <w:rFonts w:asciiTheme="minorHAnsi" w:hAnsiTheme="minorHAnsi" w:cs="Arial"/>
                <w:color w:val="000000"/>
              </w:rPr>
              <w:t xml:space="preserve">nd a fi transportate </w:t>
            </w:r>
            <w:r w:rsidR="0099304E">
              <w:rPr>
                <w:rFonts w:asciiTheme="minorHAnsi" w:hAnsiTheme="minorHAnsi" w:cs="Arial"/>
                <w:color w:val="000000"/>
              </w:rPr>
              <w:t>la platforma de stocare a dejecțiilor aflată</w:t>
            </w:r>
            <w:r w:rsidRPr="005A7A53">
              <w:rPr>
                <w:rFonts w:asciiTheme="minorHAnsi" w:hAnsiTheme="minorHAnsi" w:cs="Arial"/>
                <w:color w:val="000000"/>
              </w:rPr>
              <w:t xml:space="preserve"> pe amplasamentul fermei, </w:t>
            </w:r>
            <w:r w:rsidR="00D42690" w:rsidRPr="005A7A53">
              <w:rPr>
                <w:rFonts w:asciiTheme="minorHAnsi" w:hAnsiTheme="minorHAnsi"/>
                <w:b/>
              </w:rPr>
              <w:t xml:space="preserve"> V=</w:t>
            </w:r>
            <w:r w:rsidR="005A7A53" w:rsidRPr="005A7A53">
              <w:rPr>
                <w:rFonts w:asciiTheme="minorHAnsi" w:hAnsiTheme="minorHAnsi"/>
                <w:b/>
              </w:rPr>
              <w:t>25</w:t>
            </w:r>
            <w:r w:rsidRPr="005A7A53">
              <w:rPr>
                <w:rFonts w:asciiTheme="minorHAnsi" w:hAnsiTheme="minorHAnsi"/>
                <w:b/>
              </w:rPr>
              <w:t>0 mc</w:t>
            </w:r>
          </w:p>
          <w:p w:rsidR="00AC53A4" w:rsidRPr="005A7A53" w:rsidRDefault="00AC53A4" w:rsidP="00E55476">
            <w:pPr>
              <w:autoSpaceDE w:val="0"/>
              <w:autoSpaceDN w:val="0"/>
              <w:adjustRightInd w:val="0"/>
              <w:ind w:firstLine="284"/>
              <w:jc w:val="both"/>
              <w:rPr>
                <w:rFonts w:asciiTheme="minorHAnsi" w:hAnsiTheme="minorHAnsi" w:cs="Arial"/>
                <w:color w:val="000000"/>
                <w:sz w:val="24"/>
                <w:szCs w:val="24"/>
                <w:lang w:eastAsia="en-US"/>
              </w:rPr>
            </w:pPr>
          </w:p>
          <w:p w:rsidR="00AC53A4" w:rsidRPr="005A7A53" w:rsidRDefault="00AC53A4" w:rsidP="00E55476">
            <w:pPr>
              <w:ind w:firstLine="284"/>
              <w:jc w:val="both"/>
              <w:rPr>
                <w:rFonts w:asciiTheme="minorHAnsi" w:eastAsia="Arial" w:hAnsiTheme="minorHAnsi" w:cs="Arial"/>
                <w:sz w:val="24"/>
                <w:szCs w:val="24"/>
              </w:rPr>
            </w:pPr>
          </w:p>
        </w:tc>
      </w:tr>
      <w:tr w:rsidR="00AC53A4" w:rsidRPr="00570620" w:rsidTr="00E55476">
        <w:tc>
          <w:tcPr>
            <w:tcW w:w="7371" w:type="dxa"/>
            <w:gridSpan w:val="3"/>
            <w:shd w:val="clear" w:color="auto" w:fill="auto"/>
          </w:tcPr>
          <w:p w:rsidR="00AC53A4" w:rsidRPr="005A7A53" w:rsidRDefault="00AC53A4" w:rsidP="00E55476">
            <w:pPr>
              <w:ind w:firstLine="284"/>
              <w:jc w:val="both"/>
              <w:rPr>
                <w:rFonts w:asciiTheme="minorHAnsi" w:hAnsiTheme="minorHAnsi"/>
                <w:sz w:val="24"/>
                <w:szCs w:val="24"/>
              </w:rPr>
            </w:pPr>
            <w:r w:rsidRPr="005A7A53">
              <w:rPr>
                <w:rFonts w:asciiTheme="minorHAnsi" w:hAnsiTheme="minorHAnsi"/>
                <w:sz w:val="24"/>
                <w:szCs w:val="24"/>
              </w:rPr>
              <w:t xml:space="preserve">BAT 15.Pentru a preveni sau, in cazul in care nu este posibil, pentru a reduce emisiile in sol si apa provenite din depozitarea </w:t>
            </w:r>
            <w:r w:rsidR="00144A62">
              <w:rPr>
                <w:rFonts w:asciiTheme="minorHAnsi" w:hAnsiTheme="minorHAnsi"/>
                <w:sz w:val="24"/>
                <w:szCs w:val="24"/>
              </w:rPr>
              <w:t>dejecții</w:t>
            </w:r>
            <w:r w:rsidRPr="005A7A53">
              <w:rPr>
                <w:rFonts w:asciiTheme="minorHAnsi" w:hAnsiTheme="minorHAnsi"/>
                <w:sz w:val="24"/>
                <w:szCs w:val="24"/>
              </w:rPr>
              <w:t>lor solide, BAT constau in utilizarea unei combinatii a tehnicilor indicate mai jos, in urmatoarea ordine de prioritate.</w:t>
            </w:r>
          </w:p>
          <w:p w:rsidR="00AC53A4" w:rsidRPr="005A7A53" w:rsidRDefault="00AC53A4" w:rsidP="00E55476">
            <w:pPr>
              <w:ind w:firstLine="284"/>
              <w:jc w:val="both"/>
              <w:rPr>
                <w:rFonts w:asciiTheme="minorHAnsi" w:hAnsiTheme="minorHAnsi"/>
                <w:sz w:val="24"/>
                <w:szCs w:val="24"/>
              </w:rPr>
            </w:pPr>
            <w:r w:rsidRPr="005A7A53">
              <w:rPr>
                <w:rFonts w:asciiTheme="minorHAnsi" w:hAnsiTheme="minorHAnsi"/>
                <w:sz w:val="24"/>
                <w:szCs w:val="24"/>
              </w:rPr>
              <w:t xml:space="preserve">c) Depozitarea </w:t>
            </w:r>
            <w:r w:rsidR="00144A62">
              <w:rPr>
                <w:rFonts w:asciiTheme="minorHAnsi" w:hAnsiTheme="minorHAnsi"/>
                <w:sz w:val="24"/>
                <w:szCs w:val="24"/>
              </w:rPr>
              <w:t>dejecții</w:t>
            </w:r>
            <w:r w:rsidRPr="005A7A53">
              <w:rPr>
                <w:rFonts w:asciiTheme="minorHAnsi" w:hAnsiTheme="minorHAnsi"/>
                <w:sz w:val="24"/>
                <w:szCs w:val="24"/>
              </w:rPr>
              <w:t>lor solide pe o podea solida impermeabila echipata cu sistem de scurgere si rezervor de captare a scurgerilor.</w:t>
            </w:r>
          </w:p>
          <w:p w:rsidR="00AC53A4" w:rsidRPr="005A7A53" w:rsidRDefault="00AC53A4" w:rsidP="00E55476">
            <w:pPr>
              <w:ind w:firstLine="284"/>
              <w:jc w:val="both"/>
              <w:rPr>
                <w:rFonts w:asciiTheme="minorHAnsi" w:hAnsiTheme="minorHAnsi"/>
                <w:sz w:val="24"/>
                <w:szCs w:val="24"/>
              </w:rPr>
            </w:pPr>
            <w:r w:rsidRPr="005A7A53">
              <w:rPr>
                <w:rFonts w:asciiTheme="minorHAnsi" w:hAnsiTheme="minorHAnsi"/>
                <w:sz w:val="24"/>
                <w:szCs w:val="24"/>
              </w:rPr>
              <w:t xml:space="preserve">d) Alegerea unei instalatii de depozitare cu o capacitate suficienta pentru a pastra </w:t>
            </w:r>
            <w:r w:rsidR="00144A62">
              <w:rPr>
                <w:rFonts w:asciiTheme="minorHAnsi" w:hAnsiTheme="minorHAnsi"/>
                <w:sz w:val="24"/>
                <w:szCs w:val="24"/>
              </w:rPr>
              <w:t>dejecții</w:t>
            </w:r>
            <w:r w:rsidRPr="005A7A53">
              <w:rPr>
                <w:rFonts w:asciiTheme="minorHAnsi" w:hAnsiTheme="minorHAnsi"/>
                <w:sz w:val="24"/>
                <w:szCs w:val="24"/>
              </w:rPr>
              <w:t>le solide in timpul perioadelor in care nu este posibila imprastierea pe sol a acestora.</w:t>
            </w:r>
          </w:p>
        </w:tc>
        <w:tc>
          <w:tcPr>
            <w:tcW w:w="7512" w:type="dxa"/>
            <w:vMerge/>
            <w:shd w:val="clear" w:color="auto" w:fill="auto"/>
          </w:tcPr>
          <w:p w:rsidR="00AC53A4" w:rsidRPr="005A7A53" w:rsidRDefault="00AC53A4" w:rsidP="00E55476">
            <w:pPr>
              <w:ind w:firstLine="284"/>
              <w:jc w:val="both"/>
              <w:rPr>
                <w:rFonts w:asciiTheme="minorHAnsi" w:hAnsiTheme="minorHAnsi"/>
                <w:sz w:val="24"/>
                <w:szCs w:val="24"/>
              </w:rPr>
            </w:pPr>
          </w:p>
        </w:tc>
      </w:tr>
      <w:tr w:rsidR="00AC53A4" w:rsidRPr="00570620" w:rsidTr="00E55476">
        <w:tc>
          <w:tcPr>
            <w:tcW w:w="14883" w:type="dxa"/>
            <w:gridSpan w:val="4"/>
            <w:shd w:val="clear" w:color="auto" w:fill="auto"/>
          </w:tcPr>
          <w:p w:rsidR="00AC53A4" w:rsidRPr="005A7A53" w:rsidRDefault="00AC53A4" w:rsidP="00E55476">
            <w:pPr>
              <w:ind w:firstLine="284"/>
              <w:jc w:val="both"/>
              <w:rPr>
                <w:rFonts w:asciiTheme="minorHAnsi" w:hAnsiTheme="minorHAnsi"/>
                <w:sz w:val="24"/>
                <w:szCs w:val="24"/>
              </w:rPr>
            </w:pPr>
            <w:r w:rsidRPr="005A7A53">
              <w:rPr>
                <w:rFonts w:asciiTheme="minorHAnsi" w:hAnsiTheme="minorHAnsi"/>
                <w:b/>
                <w:bCs/>
                <w:sz w:val="24"/>
                <w:szCs w:val="24"/>
              </w:rPr>
              <w:t>Monitorizarea emisiilor si a parametrilor de proces</w:t>
            </w:r>
          </w:p>
        </w:tc>
      </w:tr>
      <w:tr w:rsidR="00AC53A4" w:rsidRPr="00570620" w:rsidTr="00E55476">
        <w:tc>
          <w:tcPr>
            <w:tcW w:w="7136" w:type="dxa"/>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BAT 23 Pentru a reduce emisile de amoniac provenite din intregul proces de productie BAT constau in estimarea sau calcularea reducerii emisiilor de amoniac generate de intregul proces de produtie care utilizeaza BAT disponibile puse in aplicare in cadrul fermei </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BAT 24.BAT constau in monitorizarea cantitatii de azot si fosfor total excretat rezultata din </w:t>
            </w:r>
            <w:r w:rsidR="00144A62">
              <w:rPr>
                <w:rFonts w:asciiTheme="minorHAnsi" w:hAnsiTheme="minorHAnsi"/>
                <w:sz w:val="24"/>
                <w:szCs w:val="24"/>
              </w:rPr>
              <w:t>dejecții</w:t>
            </w:r>
            <w:r w:rsidRPr="00570620">
              <w:rPr>
                <w:rFonts w:asciiTheme="minorHAnsi" w:hAnsiTheme="minorHAnsi"/>
                <w:sz w:val="24"/>
                <w:szCs w:val="24"/>
              </w:rPr>
              <w:t xml:space="preserve">le animaliere, prin utilizarea uneia dintre urmatoarele tehnici, cel </w:t>
            </w:r>
            <w:r w:rsidR="00205D0A">
              <w:rPr>
                <w:rFonts w:asciiTheme="minorHAnsi" w:hAnsiTheme="minorHAnsi"/>
                <w:sz w:val="24"/>
                <w:szCs w:val="24"/>
              </w:rPr>
              <w:t>puțin</w:t>
            </w:r>
            <w:r w:rsidRPr="00570620">
              <w:rPr>
                <w:rFonts w:asciiTheme="minorHAnsi" w:hAnsiTheme="minorHAnsi"/>
                <w:sz w:val="24"/>
                <w:szCs w:val="24"/>
              </w:rPr>
              <w:t xml:space="preserve"> cu </w:t>
            </w:r>
            <w:r w:rsidR="00205D0A">
              <w:rPr>
                <w:rFonts w:asciiTheme="minorHAnsi" w:hAnsiTheme="minorHAnsi"/>
                <w:sz w:val="24"/>
                <w:szCs w:val="24"/>
              </w:rPr>
              <w:t>frecvența</w:t>
            </w:r>
            <w:r w:rsidRPr="00570620">
              <w:rPr>
                <w:rFonts w:asciiTheme="minorHAnsi" w:hAnsiTheme="minorHAnsi"/>
                <w:sz w:val="24"/>
                <w:szCs w:val="24"/>
              </w:rPr>
              <w:t xml:space="preserve">          indicata mai jos.</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a)Calculare prin utilizarea unui bilant masic al azotului si fosforului bazat pe ratia alimentara, continutul de proteine brute al regimului alimentar, cantitatea totala de fosfor si performanta animalelor.</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b) Estimare prin utilizarea analizei </w:t>
            </w:r>
            <w:r w:rsidR="00144A62">
              <w:rPr>
                <w:rFonts w:asciiTheme="minorHAnsi" w:hAnsiTheme="minorHAnsi"/>
                <w:sz w:val="24"/>
                <w:szCs w:val="24"/>
              </w:rPr>
              <w:t>dejecții</w:t>
            </w:r>
            <w:r w:rsidRPr="00570620">
              <w:rPr>
                <w:rFonts w:asciiTheme="minorHAnsi" w:hAnsiTheme="minorHAnsi"/>
                <w:sz w:val="24"/>
                <w:szCs w:val="24"/>
              </w:rPr>
              <w:t>lor animaliere pentru continutul de azot total si de fosfor total.</w:t>
            </w:r>
          </w:p>
          <w:p w:rsidR="00AC53A4" w:rsidRDefault="00AC53A4" w:rsidP="00E55476">
            <w:pPr>
              <w:ind w:firstLine="284"/>
              <w:jc w:val="both"/>
              <w:rPr>
                <w:rFonts w:asciiTheme="minorHAnsi" w:hAnsiTheme="minorHAnsi"/>
                <w:sz w:val="24"/>
                <w:szCs w:val="24"/>
              </w:rPr>
            </w:pPr>
            <w:r w:rsidRPr="00570620">
              <w:rPr>
                <w:rFonts w:asciiTheme="minorHAnsi" w:hAnsiTheme="minorHAnsi"/>
                <w:sz w:val="24"/>
                <w:szCs w:val="24"/>
              </w:rPr>
              <w:t>O data pe an pentru fiecare categorie de animale.</w:t>
            </w:r>
          </w:p>
          <w:p w:rsidR="00B87BA5" w:rsidRDefault="00B87BA5" w:rsidP="00E55476">
            <w:pPr>
              <w:ind w:firstLine="284"/>
              <w:jc w:val="both"/>
              <w:rPr>
                <w:rFonts w:asciiTheme="minorHAnsi" w:hAnsiTheme="minorHAnsi"/>
                <w:sz w:val="24"/>
                <w:szCs w:val="24"/>
              </w:rPr>
            </w:pPr>
            <w:r>
              <w:rPr>
                <w:rFonts w:asciiTheme="minorHAnsi" w:hAnsiTheme="minorHAnsi"/>
                <w:sz w:val="24"/>
                <w:szCs w:val="24"/>
              </w:rPr>
              <w:lastRenderedPageBreak/>
              <w:t>Azot total excretat asociat BAT (kg de N excretat/spatiu pentru animal/an)= 0,2-0,5 –pui de carne</w:t>
            </w:r>
          </w:p>
          <w:p w:rsidR="00B87BA5" w:rsidRDefault="00B87BA5" w:rsidP="00E55476">
            <w:pPr>
              <w:ind w:firstLine="284"/>
              <w:jc w:val="both"/>
              <w:rPr>
                <w:rFonts w:asciiTheme="minorHAnsi" w:hAnsiTheme="minorHAnsi"/>
                <w:sz w:val="24"/>
                <w:szCs w:val="24"/>
              </w:rPr>
            </w:pPr>
            <w:r>
              <w:rPr>
                <w:rFonts w:asciiTheme="minorHAnsi" w:hAnsiTheme="minorHAnsi"/>
                <w:sz w:val="24"/>
                <w:szCs w:val="24"/>
              </w:rPr>
              <w:t>Fosfor  total excretat asociat BAT (kg de P excretat/spatiu pentru animal/an)= 0,05-0,</w:t>
            </w:r>
            <w:r w:rsidR="009C719C">
              <w:rPr>
                <w:rFonts w:asciiTheme="minorHAnsi" w:hAnsiTheme="minorHAnsi"/>
                <w:sz w:val="24"/>
                <w:szCs w:val="24"/>
              </w:rPr>
              <w:t>2</w:t>
            </w:r>
            <w:r>
              <w:rPr>
                <w:rFonts w:asciiTheme="minorHAnsi" w:hAnsiTheme="minorHAnsi"/>
                <w:sz w:val="24"/>
                <w:szCs w:val="24"/>
              </w:rPr>
              <w:t>5 –pui de carne</w:t>
            </w:r>
          </w:p>
          <w:p w:rsidR="00B87BA5" w:rsidRPr="00570620" w:rsidRDefault="00B87BA5" w:rsidP="00E55476">
            <w:pPr>
              <w:ind w:firstLine="284"/>
              <w:jc w:val="both"/>
              <w:rPr>
                <w:rFonts w:asciiTheme="minorHAnsi" w:hAnsiTheme="minorHAnsi"/>
                <w:sz w:val="24"/>
                <w:szCs w:val="24"/>
              </w:rPr>
            </w:pPr>
          </w:p>
        </w:tc>
        <w:tc>
          <w:tcPr>
            <w:tcW w:w="7747" w:type="dxa"/>
            <w:gridSpan w:val="3"/>
            <w:shd w:val="clear" w:color="auto" w:fill="auto"/>
          </w:tcPr>
          <w:p w:rsidR="00AC53A4" w:rsidRPr="005A7A53" w:rsidRDefault="00AC53A4" w:rsidP="00E55476">
            <w:pPr>
              <w:ind w:firstLine="284"/>
              <w:jc w:val="both"/>
              <w:rPr>
                <w:rFonts w:asciiTheme="minorHAnsi" w:hAnsiTheme="minorHAnsi"/>
                <w:sz w:val="24"/>
                <w:szCs w:val="24"/>
              </w:rPr>
            </w:pPr>
            <w:r w:rsidRPr="005A7A53">
              <w:rPr>
                <w:rFonts w:asciiTheme="minorHAnsi" w:hAnsiTheme="minorHAnsi"/>
                <w:sz w:val="24"/>
                <w:szCs w:val="24"/>
              </w:rPr>
              <w:lastRenderedPageBreak/>
              <w:t xml:space="preserve">Se </w:t>
            </w:r>
            <w:r w:rsidR="008356A5">
              <w:rPr>
                <w:rFonts w:asciiTheme="minorHAnsi" w:hAnsiTheme="minorHAnsi"/>
                <w:sz w:val="24"/>
                <w:szCs w:val="24"/>
              </w:rPr>
              <w:t>realizeaza</w:t>
            </w:r>
            <w:r w:rsidRPr="005A7A53">
              <w:rPr>
                <w:rFonts w:asciiTheme="minorHAnsi" w:hAnsiTheme="minorHAnsi"/>
                <w:sz w:val="24"/>
                <w:szCs w:val="24"/>
              </w:rPr>
              <w:t xml:space="preserve"> estimare</w:t>
            </w:r>
            <w:r w:rsidR="008356A5">
              <w:rPr>
                <w:rFonts w:asciiTheme="minorHAnsi" w:hAnsiTheme="minorHAnsi"/>
                <w:sz w:val="24"/>
                <w:szCs w:val="24"/>
              </w:rPr>
              <w:t>a</w:t>
            </w:r>
            <w:r w:rsidRPr="005A7A53">
              <w:rPr>
                <w:rFonts w:asciiTheme="minorHAnsi" w:hAnsiTheme="minorHAnsi"/>
                <w:sz w:val="24"/>
                <w:szCs w:val="24"/>
              </w:rPr>
              <w:t xml:space="preserve"> anuala a cantitatii de azot si fosfor total excretat  prin calculare prin utilizarea unui bilant masic al azo</w:t>
            </w:r>
            <w:r w:rsidR="0099304E">
              <w:rPr>
                <w:rFonts w:asciiTheme="minorHAnsi" w:hAnsiTheme="minorHAnsi"/>
                <w:sz w:val="24"/>
                <w:szCs w:val="24"/>
              </w:rPr>
              <w:t>tului si fosforului bazat pe raț</w:t>
            </w:r>
            <w:r w:rsidRPr="005A7A53">
              <w:rPr>
                <w:rFonts w:asciiTheme="minorHAnsi" w:hAnsiTheme="minorHAnsi"/>
                <w:sz w:val="24"/>
                <w:szCs w:val="24"/>
              </w:rPr>
              <w:t>ia alimentara, continutul de proteine brute al regimului alimentar, cantitatea totala de fosfor si performanta animalelor.</w:t>
            </w:r>
          </w:p>
          <w:p w:rsidR="005A7A53" w:rsidRPr="005A7A53" w:rsidRDefault="005A7A53" w:rsidP="00E55476">
            <w:pPr>
              <w:rPr>
                <w:rFonts w:asciiTheme="minorHAnsi" w:hAnsiTheme="minorHAnsi" w:cs="Arial"/>
                <w:sz w:val="24"/>
                <w:szCs w:val="24"/>
                <w:lang w:val="pt-BR"/>
              </w:rPr>
            </w:pPr>
            <w:r w:rsidRPr="005A7A53">
              <w:rPr>
                <w:rFonts w:asciiTheme="minorHAnsi" w:hAnsiTheme="minorHAnsi" w:cs="Arial"/>
                <w:sz w:val="24"/>
                <w:szCs w:val="24"/>
                <w:lang w:val="pt-BR"/>
              </w:rPr>
              <w:t xml:space="preserve">Conform datelor tehnologice la ferma </w:t>
            </w:r>
            <w:r>
              <w:rPr>
                <w:rFonts w:asciiTheme="minorHAnsi" w:hAnsiTheme="minorHAnsi" w:cs="Arial"/>
                <w:sz w:val="24"/>
                <w:szCs w:val="24"/>
                <w:lang w:val="pt-BR"/>
              </w:rPr>
              <w:t xml:space="preserve">Albesti Paleologu </w:t>
            </w:r>
            <w:r w:rsidRPr="005A7A53">
              <w:rPr>
                <w:rFonts w:asciiTheme="minorHAnsi" w:hAnsiTheme="minorHAnsi" w:cs="Arial"/>
                <w:sz w:val="24"/>
                <w:szCs w:val="24"/>
                <w:lang w:val="pt-BR"/>
              </w:rPr>
              <w:t xml:space="preserve"> s-a inregistrat in anul </w:t>
            </w:r>
            <w:r>
              <w:rPr>
                <w:rFonts w:asciiTheme="minorHAnsi" w:hAnsiTheme="minorHAnsi" w:cs="Arial"/>
                <w:sz w:val="24"/>
                <w:szCs w:val="24"/>
                <w:lang w:val="pt-BR"/>
              </w:rPr>
              <w:t>2020</w:t>
            </w:r>
            <w:r w:rsidRPr="005A7A53">
              <w:rPr>
                <w:rFonts w:asciiTheme="minorHAnsi" w:hAnsiTheme="minorHAnsi" w:cs="Arial"/>
                <w:sz w:val="24"/>
                <w:szCs w:val="24"/>
                <w:lang w:val="pt-BR"/>
              </w:rPr>
              <w:t xml:space="preserve"> un consum de furaj  </w:t>
            </w:r>
            <w:r w:rsidR="0026023C">
              <w:rPr>
                <w:rFonts w:asciiTheme="minorHAnsi" w:hAnsiTheme="minorHAnsi" w:cs="Arial"/>
                <w:sz w:val="24"/>
                <w:szCs w:val="24"/>
                <w:lang w:val="pt-BR"/>
              </w:rPr>
              <w:t>6810596</w:t>
            </w:r>
            <w:r w:rsidRPr="005A7A53">
              <w:rPr>
                <w:rFonts w:asciiTheme="minorHAnsi" w:hAnsiTheme="minorHAnsi" w:cs="Arial"/>
                <w:sz w:val="24"/>
                <w:szCs w:val="24"/>
                <w:lang w:val="pt-BR"/>
              </w:rPr>
              <w:t xml:space="preserve"> kg/an pentru un efectiv de  </w:t>
            </w:r>
            <w:r w:rsidR="0026023C">
              <w:rPr>
                <w:rFonts w:asciiTheme="minorHAnsi" w:hAnsiTheme="minorHAnsi" w:cs="Arial"/>
                <w:sz w:val="24"/>
                <w:szCs w:val="24"/>
                <w:lang w:val="pt-BR"/>
              </w:rPr>
              <w:t>1844561</w:t>
            </w:r>
            <w:r w:rsidRPr="005A7A53">
              <w:rPr>
                <w:rFonts w:asciiTheme="minorHAnsi" w:hAnsiTheme="minorHAnsi" w:cs="Arial"/>
                <w:sz w:val="24"/>
                <w:szCs w:val="24"/>
                <w:lang w:val="pt-BR"/>
              </w:rPr>
              <w:t xml:space="preserve"> pui livrati la abator.</w:t>
            </w:r>
          </w:p>
          <w:p w:rsidR="005A7A53" w:rsidRPr="005A7A53" w:rsidRDefault="005A7A53" w:rsidP="00E55476">
            <w:pPr>
              <w:suppressAutoHyphens w:val="0"/>
              <w:jc w:val="both"/>
              <w:rPr>
                <w:rFonts w:asciiTheme="minorHAnsi" w:hAnsiTheme="minorHAnsi" w:cs="Arial"/>
                <w:sz w:val="24"/>
                <w:szCs w:val="24"/>
                <w:lang w:val="pt-BR"/>
              </w:rPr>
            </w:pPr>
            <w:r w:rsidRPr="005A7A53">
              <w:rPr>
                <w:rFonts w:asciiTheme="minorHAnsi" w:hAnsiTheme="minorHAnsi" w:cs="Arial"/>
                <w:sz w:val="24"/>
                <w:szCs w:val="24"/>
                <w:lang w:val="pt-BR"/>
              </w:rPr>
              <w:t xml:space="preserve">Consum mediu furaj: </w:t>
            </w:r>
            <w:r w:rsidR="00666068">
              <w:rPr>
                <w:rFonts w:asciiTheme="minorHAnsi" w:hAnsiTheme="minorHAnsi" w:cs="Arial"/>
                <w:sz w:val="24"/>
                <w:szCs w:val="24"/>
                <w:lang w:val="pt-BR"/>
              </w:rPr>
              <w:t>6810596</w:t>
            </w:r>
            <w:r w:rsidR="00666068" w:rsidRPr="005A7A53">
              <w:rPr>
                <w:rFonts w:asciiTheme="minorHAnsi" w:hAnsiTheme="minorHAnsi" w:cs="Arial"/>
                <w:sz w:val="24"/>
                <w:szCs w:val="24"/>
                <w:lang w:val="pt-BR"/>
              </w:rPr>
              <w:t xml:space="preserve"> </w:t>
            </w:r>
            <w:r w:rsidRPr="005A7A53">
              <w:rPr>
                <w:rFonts w:asciiTheme="minorHAnsi" w:hAnsiTheme="minorHAnsi" w:cs="Arial"/>
                <w:sz w:val="24"/>
                <w:szCs w:val="24"/>
                <w:lang w:val="pt-BR"/>
              </w:rPr>
              <w:t xml:space="preserve">kg/an / </w:t>
            </w:r>
            <w:r w:rsidR="00666068">
              <w:rPr>
                <w:rFonts w:asciiTheme="minorHAnsi" w:hAnsiTheme="minorHAnsi" w:cs="Arial"/>
                <w:sz w:val="24"/>
                <w:szCs w:val="24"/>
                <w:lang w:val="pt-BR"/>
              </w:rPr>
              <w:t>1844561</w:t>
            </w:r>
            <w:r w:rsidR="00666068" w:rsidRPr="005A7A53">
              <w:rPr>
                <w:rFonts w:asciiTheme="minorHAnsi" w:hAnsiTheme="minorHAnsi" w:cs="Arial"/>
                <w:sz w:val="24"/>
                <w:szCs w:val="24"/>
                <w:lang w:val="pt-BR"/>
              </w:rPr>
              <w:t xml:space="preserve"> </w:t>
            </w:r>
            <w:r w:rsidRPr="005A7A53">
              <w:rPr>
                <w:rFonts w:asciiTheme="minorHAnsi" w:hAnsiTheme="minorHAnsi" w:cs="Arial"/>
                <w:sz w:val="24"/>
                <w:szCs w:val="24"/>
                <w:lang w:val="pt-BR"/>
              </w:rPr>
              <w:t>capete=</w:t>
            </w:r>
            <w:r w:rsidR="00666068">
              <w:rPr>
                <w:rFonts w:asciiTheme="minorHAnsi" w:hAnsiTheme="minorHAnsi" w:cs="Arial"/>
                <w:sz w:val="24"/>
                <w:szCs w:val="24"/>
                <w:lang w:val="pt-BR"/>
              </w:rPr>
              <w:t xml:space="preserve">3,69  </w:t>
            </w:r>
            <w:r w:rsidRPr="005A7A53">
              <w:rPr>
                <w:rFonts w:asciiTheme="minorHAnsi" w:hAnsiTheme="minorHAnsi" w:cs="Arial"/>
                <w:sz w:val="24"/>
                <w:szCs w:val="24"/>
                <w:lang w:val="pt-BR"/>
              </w:rPr>
              <w:t>kg</w:t>
            </w:r>
            <w:r w:rsidR="0099304E">
              <w:rPr>
                <w:rFonts w:asciiTheme="minorHAnsi" w:hAnsiTheme="minorHAnsi" w:cs="Arial"/>
                <w:sz w:val="24"/>
                <w:szCs w:val="24"/>
                <w:lang w:val="pt-BR"/>
              </w:rPr>
              <w:t xml:space="preserve"> </w:t>
            </w:r>
            <w:r w:rsidRPr="005A7A53">
              <w:rPr>
                <w:rFonts w:asciiTheme="minorHAnsi" w:hAnsiTheme="minorHAnsi" w:cs="Arial"/>
                <w:sz w:val="24"/>
                <w:szCs w:val="24"/>
                <w:lang w:val="pt-BR"/>
              </w:rPr>
              <w:t xml:space="preserve">furaj/cap. </w:t>
            </w:r>
          </w:p>
          <w:p w:rsidR="005A7A53" w:rsidRPr="005A7A53" w:rsidRDefault="005A7A53" w:rsidP="00E55476">
            <w:pPr>
              <w:suppressAutoHyphens w:val="0"/>
              <w:jc w:val="both"/>
              <w:rPr>
                <w:rFonts w:asciiTheme="minorHAnsi" w:hAnsiTheme="minorHAnsi" w:cs="Arial"/>
                <w:sz w:val="24"/>
                <w:szCs w:val="24"/>
                <w:lang w:val="pt-BR"/>
              </w:rPr>
            </w:pPr>
            <w:r w:rsidRPr="005A7A53">
              <w:rPr>
                <w:rFonts w:asciiTheme="minorHAnsi" w:hAnsiTheme="minorHAnsi" w:cs="Arial"/>
                <w:sz w:val="24"/>
                <w:szCs w:val="24"/>
                <w:lang w:val="pt-BR"/>
              </w:rPr>
              <w:t>Continutul mediu de proteina bruta din furaj este de 19,55 g/100g furaj.</w:t>
            </w:r>
          </w:p>
          <w:p w:rsidR="005A7A53" w:rsidRPr="005A7A53" w:rsidRDefault="005A7A53" w:rsidP="00E55476">
            <w:pPr>
              <w:suppressAutoHyphens w:val="0"/>
              <w:jc w:val="both"/>
              <w:rPr>
                <w:rFonts w:asciiTheme="minorHAnsi" w:hAnsiTheme="minorHAnsi" w:cs="Arial"/>
                <w:sz w:val="24"/>
                <w:szCs w:val="24"/>
                <w:lang w:val="pt-BR"/>
              </w:rPr>
            </w:pPr>
            <w:r w:rsidRPr="005A7A53">
              <w:rPr>
                <w:rFonts w:asciiTheme="minorHAnsi" w:hAnsiTheme="minorHAnsi" w:cs="Arial"/>
                <w:sz w:val="24"/>
                <w:szCs w:val="24"/>
                <w:lang w:val="pt-BR"/>
              </w:rPr>
              <w:t>Cantitatea de prote</w:t>
            </w:r>
            <w:r w:rsidR="00B87BA5">
              <w:rPr>
                <w:rFonts w:asciiTheme="minorHAnsi" w:hAnsiTheme="minorHAnsi" w:cs="Arial"/>
                <w:sz w:val="24"/>
                <w:szCs w:val="24"/>
                <w:lang w:val="pt-BR"/>
              </w:rPr>
              <w:t>ina administrată</w:t>
            </w:r>
            <w:r w:rsidR="00666068">
              <w:rPr>
                <w:rFonts w:asciiTheme="minorHAnsi" w:hAnsiTheme="minorHAnsi" w:cs="Arial"/>
                <w:sz w:val="24"/>
                <w:szCs w:val="24"/>
                <w:lang w:val="pt-BR"/>
              </w:rPr>
              <w:t xml:space="preserve"> unu</w:t>
            </w:r>
            <w:r w:rsidRPr="005A7A53">
              <w:rPr>
                <w:rFonts w:asciiTheme="minorHAnsi" w:hAnsiTheme="minorHAnsi" w:cs="Arial"/>
                <w:sz w:val="24"/>
                <w:szCs w:val="24"/>
                <w:lang w:val="pt-BR"/>
              </w:rPr>
              <w:t>i pui a fost de:</w:t>
            </w:r>
          </w:p>
          <w:p w:rsidR="00666068" w:rsidRPr="005A7A53" w:rsidRDefault="00666068" w:rsidP="00E55476">
            <w:pPr>
              <w:rPr>
                <w:rFonts w:asciiTheme="minorHAnsi" w:hAnsiTheme="minorHAnsi" w:cs="Arial"/>
                <w:sz w:val="24"/>
                <w:szCs w:val="24"/>
                <w:lang w:val="pt-BR"/>
              </w:rPr>
            </w:pPr>
            <w:r>
              <w:rPr>
                <w:rFonts w:asciiTheme="minorHAnsi" w:hAnsiTheme="minorHAnsi" w:cs="Arial"/>
                <w:sz w:val="24"/>
                <w:szCs w:val="24"/>
                <w:lang w:val="pt-BR"/>
              </w:rPr>
              <w:t>3690</w:t>
            </w:r>
            <w:r w:rsidR="005A7A53" w:rsidRPr="005A7A53">
              <w:rPr>
                <w:rFonts w:asciiTheme="minorHAnsi" w:hAnsiTheme="minorHAnsi" w:cs="Arial"/>
                <w:sz w:val="24"/>
                <w:szCs w:val="24"/>
                <w:lang w:val="pt-BR"/>
              </w:rPr>
              <w:t xml:space="preserve"> g x 19,55/100=</w:t>
            </w:r>
            <w:r>
              <w:rPr>
                <w:rFonts w:asciiTheme="minorHAnsi" w:hAnsiTheme="minorHAnsi" w:cs="Arial"/>
                <w:sz w:val="24"/>
                <w:szCs w:val="24"/>
                <w:lang w:val="pt-BR"/>
              </w:rPr>
              <w:t>721</w:t>
            </w:r>
            <w:r w:rsidR="005A7A53" w:rsidRPr="005A7A53">
              <w:rPr>
                <w:rFonts w:asciiTheme="minorHAnsi" w:hAnsiTheme="minorHAnsi" w:cs="Arial"/>
                <w:sz w:val="24"/>
                <w:szCs w:val="24"/>
                <w:lang w:val="pt-BR"/>
              </w:rPr>
              <w:t>,</w:t>
            </w:r>
            <w:r>
              <w:rPr>
                <w:rFonts w:asciiTheme="minorHAnsi" w:hAnsiTheme="minorHAnsi" w:cs="Arial"/>
                <w:sz w:val="24"/>
                <w:szCs w:val="24"/>
                <w:lang w:val="pt-BR"/>
              </w:rPr>
              <w:t>4</w:t>
            </w:r>
            <w:r w:rsidR="005A7A53" w:rsidRPr="005A7A53">
              <w:rPr>
                <w:rFonts w:asciiTheme="minorHAnsi" w:hAnsiTheme="minorHAnsi" w:cs="Arial"/>
                <w:sz w:val="24"/>
                <w:szCs w:val="24"/>
                <w:lang w:val="pt-BR"/>
              </w:rPr>
              <w:t xml:space="preserve"> g/cap/an</w:t>
            </w:r>
          </w:p>
          <w:p w:rsidR="0099304E" w:rsidRDefault="005A7A53" w:rsidP="00E55476">
            <w:pPr>
              <w:suppressAutoHyphens w:val="0"/>
              <w:jc w:val="both"/>
              <w:rPr>
                <w:rFonts w:asciiTheme="minorHAnsi" w:hAnsiTheme="minorHAnsi" w:cs="Arial"/>
                <w:sz w:val="24"/>
                <w:szCs w:val="24"/>
                <w:lang w:val="pt-BR"/>
              </w:rPr>
            </w:pPr>
            <w:r w:rsidRPr="005A7A53">
              <w:rPr>
                <w:rFonts w:asciiTheme="minorHAnsi" w:hAnsiTheme="minorHAnsi" w:cs="Arial"/>
                <w:sz w:val="24"/>
                <w:szCs w:val="24"/>
                <w:lang w:val="pt-BR"/>
              </w:rPr>
              <w:t>Continutul</w:t>
            </w:r>
            <w:r w:rsidR="00B87BA5">
              <w:rPr>
                <w:rFonts w:asciiTheme="minorHAnsi" w:hAnsiTheme="minorHAnsi" w:cs="Arial"/>
                <w:sz w:val="24"/>
                <w:szCs w:val="24"/>
                <w:lang w:val="pt-BR"/>
              </w:rPr>
              <w:t xml:space="preserve"> estimat de N din proteina brută</w:t>
            </w:r>
            <w:r w:rsidRPr="005A7A53">
              <w:rPr>
                <w:rFonts w:asciiTheme="minorHAnsi" w:hAnsiTheme="minorHAnsi" w:cs="Arial"/>
                <w:sz w:val="24"/>
                <w:szCs w:val="24"/>
                <w:lang w:val="pt-BR"/>
              </w:rPr>
              <w:t xml:space="preserve"> este de 16</w:t>
            </w:r>
            <w:r w:rsidR="00B87BA5">
              <w:rPr>
                <w:rFonts w:asciiTheme="minorHAnsi" w:hAnsiTheme="minorHAnsi" w:cs="Arial"/>
                <w:sz w:val="24"/>
                <w:szCs w:val="24"/>
                <w:lang w:val="pt-BR"/>
              </w:rPr>
              <w:t xml:space="preserve"> </w:t>
            </w:r>
            <w:r w:rsidRPr="005A7A53">
              <w:rPr>
                <w:rFonts w:asciiTheme="minorHAnsi" w:hAnsiTheme="minorHAnsi" w:cs="Arial"/>
                <w:sz w:val="24"/>
                <w:szCs w:val="24"/>
                <w:lang w:val="pt-BR"/>
              </w:rPr>
              <w:t>%,</w:t>
            </w:r>
            <w:r w:rsidR="00B87BA5">
              <w:rPr>
                <w:rFonts w:asciiTheme="minorHAnsi" w:hAnsiTheme="minorHAnsi" w:cs="Arial"/>
                <w:sz w:val="24"/>
                <w:szCs w:val="24"/>
                <w:lang w:val="pt-BR"/>
              </w:rPr>
              <w:t xml:space="preserve"> </w:t>
            </w:r>
            <w:r w:rsidRPr="005A7A53">
              <w:rPr>
                <w:rFonts w:asciiTheme="minorHAnsi" w:hAnsiTheme="minorHAnsi" w:cs="Arial"/>
                <w:sz w:val="24"/>
                <w:szCs w:val="24"/>
                <w:lang w:val="pt-BR"/>
              </w:rPr>
              <w:t>deci au fost</w:t>
            </w:r>
          </w:p>
          <w:p w:rsidR="005A7A53" w:rsidRPr="005A7A53" w:rsidRDefault="005A7A53" w:rsidP="00E55476">
            <w:pPr>
              <w:suppressAutoHyphens w:val="0"/>
              <w:jc w:val="both"/>
              <w:rPr>
                <w:rFonts w:asciiTheme="minorHAnsi" w:hAnsiTheme="minorHAnsi" w:cs="Arial"/>
                <w:i/>
                <w:sz w:val="24"/>
                <w:szCs w:val="24"/>
                <w:lang w:val="pt-BR"/>
              </w:rPr>
            </w:pPr>
            <w:r w:rsidRPr="005A7A53">
              <w:rPr>
                <w:rFonts w:asciiTheme="minorHAnsi" w:hAnsiTheme="minorHAnsi" w:cs="Arial"/>
                <w:sz w:val="24"/>
                <w:szCs w:val="24"/>
                <w:lang w:val="pt-BR"/>
              </w:rPr>
              <w:t xml:space="preserve"> administrate   </w:t>
            </w:r>
            <w:r w:rsidR="00666068">
              <w:rPr>
                <w:rFonts w:asciiTheme="minorHAnsi" w:hAnsiTheme="minorHAnsi" w:cs="Arial"/>
                <w:sz w:val="24"/>
                <w:szCs w:val="24"/>
                <w:lang w:val="pt-BR"/>
              </w:rPr>
              <w:t>721,4</w:t>
            </w:r>
            <w:r w:rsidRPr="005A7A53">
              <w:rPr>
                <w:rFonts w:asciiTheme="minorHAnsi" w:hAnsiTheme="minorHAnsi" w:cs="Arial"/>
                <w:sz w:val="24"/>
                <w:szCs w:val="24"/>
                <w:lang w:val="pt-BR"/>
              </w:rPr>
              <w:t xml:space="preserve">x16/100= </w:t>
            </w:r>
            <w:r w:rsidR="00666068">
              <w:rPr>
                <w:rFonts w:asciiTheme="minorHAnsi" w:hAnsiTheme="minorHAnsi" w:cs="Arial"/>
                <w:sz w:val="24"/>
                <w:szCs w:val="24"/>
                <w:lang w:val="pt-BR"/>
              </w:rPr>
              <w:t>115</w:t>
            </w:r>
            <w:r w:rsidRPr="005A7A53">
              <w:rPr>
                <w:rFonts w:asciiTheme="minorHAnsi" w:hAnsiTheme="minorHAnsi" w:cs="Arial"/>
                <w:sz w:val="24"/>
                <w:szCs w:val="24"/>
                <w:lang w:val="pt-BR"/>
              </w:rPr>
              <w:t>,</w:t>
            </w:r>
            <w:r w:rsidR="00666068">
              <w:rPr>
                <w:rFonts w:asciiTheme="minorHAnsi" w:hAnsiTheme="minorHAnsi" w:cs="Arial"/>
                <w:sz w:val="24"/>
                <w:szCs w:val="24"/>
                <w:lang w:val="pt-BR"/>
              </w:rPr>
              <w:t>4</w:t>
            </w:r>
            <w:r w:rsidRPr="005A7A53">
              <w:rPr>
                <w:rFonts w:asciiTheme="minorHAnsi" w:hAnsiTheme="minorHAnsi" w:cs="Arial"/>
                <w:sz w:val="24"/>
                <w:szCs w:val="24"/>
                <w:lang w:val="pt-BR"/>
              </w:rPr>
              <w:t xml:space="preserve"> </w:t>
            </w:r>
            <w:r w:rsidRPr="005A7A53">
              <w:rPr>
                <w:rFonts w:asciiTheme="minorHAnsi" w:hAnsiTheme="minorHAnsi" w:cs="Arial"/>
                <w:i/>
                <w:sz w:val="24"/>
                <w:szCs w:val="24"/>
                <w:lang w:val="pt-BR"/>
              </w:rPr>
              <w:t>gN/cap.</w:t>
            </w:r>
          </w:p>
          <w:p w:rsidR="005A7A53" w:rsidRPr="005A7A53" w:rsidRDefault="005A7A53" w:rsidP="00E55476">
            <w:pPr>
              <w:suppressAutoHyphens w:val="0"/>
              <w:jc w:val="both"/>
              <w:rPr>
                <w:rFonts w:asciiTheme="minorHAnsi" w:hAnsiTheme="minorHAnsi" w:cs="Arial"/>
                <w:sz w:val="24"/>
                <w:szCs w:val="24"/>
                <w:lang w:val="pt-BR"/>
              </w:rPr>
            </w:pPr>
            <w:r w:rsidRPr="005A7A53">
              <w:rPr>
                <w:rFonts w:asciiTheme="minorHAnsi" w:hAnsiTheme="minorHAnsi" w:cs="Arial"/>
                <w:sz w:val="24"/>
                <w:szCs w:val="24"/>
                <w:lang w:val="pt-BR"/>
              </w:rPr>
              <w:t xml:space="preserve">N regim alimentar= </w:t>
            </w:r>
            <w:r w:rsidR="00666068">
              <w:rPr>
                <w:rFonts w:asciiTheme="minorHAnsi" w:hAnsiTheme="minorHAnsi" w:cs="Arial"/>
                <w:sz w:val="24"/>
                <w:szCs w:val="24"/>
                <w:lang w:val="pt-BR"/>
              </w:rPr>
              <w:t>115</w:t>
            </w:r>
            <w:r w:rsidRPr="005A7A53">
              <w:rPr>
                <w:rFonts w:asciiTheme="minorHAnsi" w:hAnsiTheme="minorHAnsi" w:cs="Arial"/>
                <w:sz w:val="24"/>
                <w:szCs w:val="24"/>
                <w:lang w:val="pt-BR"/>
              </w:rPr>
              <w:t>,</w:t>
            </w:r>
            <w:r w:rsidR="00666068">
              <w:rPr>
                <w:rFonts w:asciiTheme="minorHAnsi" w:hAnsiTheme="minorHAnsi" w:cs="Arial"/>
                <w:sz w:val="24"/>
                <w:szCs w:val="24"/>
                <w:lang w:val="pt-BR"/>
              </w:rPr>
              <w:t>4</w:t>
            </w:r>
            <w:r w:rsidRPr="005A7A53">
              <w:rPr>
                <w:rFonts w:asciiTheme="minorHAnsi" w:hAnsiTheme="minorHAnsi" w:cs="Arial"/>
                <w:sz w:val="24"/>
                <w:szCs w:val="24"/>
                <w:lang w:val="pt-BR"/>
              </w:rPr>
              <w:t xml:space="preserve"> gN/cap</w:t>
            </w:r>
          </w:p>
          <w:p w:rsidR="005A7A53" w:rsidRPr="005A7A53" w:rsidRDefault="005A7A53" w:rsidP="00E55476">
            <w:pPr>
              <w:rPr>
                <w:rFonts w:asciiTheme="minorHAnsi" w:hAnsiTheme="minorHAnsi" w:cs="Arial"/>
                <w:sz w:val="24"/>
                <w:szCs w:val="24"/>
                <w:lang w:val="pt-BR"/>
              </w:rPr>
            </w:pPr>
          </w:p>
          <w:p w:rsidR="005A7A53" w:rsidRPr="005A7A53" w:rsidRDefault="005A7A53" w:rsidP="00E55476">
            <w:pPr>
              <w:jc w:val="both"/>
              <w:rPr>
                <w:rFonts w:asciiTheme="minorHAnsi" w:hAnsiTheme="minorHAnsi" w:cs="Arial"/>
                <w:sz w:val="24"/>
                <w:szCs w:val="24"/>
                <w:lang w:val="pt-BR"/>
              </w:rPr>
            </w:pPr>
            <w:r w:rsidRPr="005A7A53">
              <w:rPr>
                <w:rFonts w:asciiTheme="minorHAnsi" w:hAnsiTheme="minorHAnsi" w:cs="Arial"/>
                <w:sz w:val="24"/>
                <w:szCs w:val="24"/>
                <w:lang w:val="pt-BR"/>
              </w:rPr>
              <w:t xml:space="preserve"> Continutul de proteina bruta a carcaselor pui la fina</w:t>
            </w:r>
            <w:r w:rsidR="00666068">
              <w:rPr>
                <w:rFonts w:asciiTheme="minorHAnsi" w:hAnsiTheme="minorHAnsi" w:cs="Arial"/>
                <w:sz w:val="24"/>
                <w:szCs w:val="24"/>
                <w:lang w:val="pt-BR"/>
              </w:rPr>
              <w:t xml:space="preserve">lul ciclului este de   20,1% . </w:t>
            </w:r>
            <w:r w:rsidRPr="005A7A53">
              <w:rPr>
                <w:rFonts w:asciiTheme="minorHAnsi" w:hAnsiTheme="minorHAnsi" w:cs="Arial"/>
                <w:sz w:val="24"/>
                <w:szCs w:val="24"/>
                <w:lang w:val="pt-BR"/>
              </w:rPr>
              <w:t xml:space="preserve">Greutatea medie a puilor livrati de la ferma spre abatorizare este de 2,4 kg/cap. </w:t>
            </w:r>
          </w:p>
          <w:p w:rsidR="005A7A53" w:rsidRPr="005A7A53" w:rsidRDefault="000916F5" w:rsidP="00E55476">
            <w:pPr>
              <w:jc w:val="both"/>
              <w:rPr>
                <w:rFonts w:asciiTheme="minorHAnsi" w:hAnsiTheme="minorHAnsi" w:cs="Arial"/>
                <w:sz w:val="24"/>
                <w:szCs w:val="24"/>
                <w:lang w:val="pt-BR"/>
              </w:rPr>
            </w:pPr>
            <w:r>
              <w:rPr>
                <w:rFonts w:asciiTheme="minorHAnsi" w:hAnsiTheme="minorHAnsi" w:cs="Arial"/>
                <w:sz w:val="24"/>
                <w:szCs w:val="24"/>
                <w:lang w:val="pt-BR"/>
              </w:rPr>
              <w:t xml:space="preserve">              </w:t>
            </w:r>
            <w:r w:rsidR="005A7A53" w:rsidRPr="005A7A53">
              <w:rPr>
                <w:rFonts w:asciiTheme="minorHAnsi" w:hAnsiTheme="minorHAnsi" w:cs="Arial"/>
                <w:sz w:val="24"/>
                <w:szCs w:val="24"/>
                <w:lang w:val="pt-BR"/>
              </w:rPr>
              <w:t xml:space="preserve">Randamentul  de abatorizare este de 75% greutatea medie a unei carcase de </w:t>
            </w:r>
            <w:r w:rsidR="00666068">
              <w:rPr>
                <w:rFonts w:asciiTheme="minorHAnsi" w:hAnsiTheme="minorHAnsi" w:cs="Arial"/>
                <w:sz w:val="24"/>
                <w:szCs w:val="24"/>
                <w:lang w:val="pt-BR"/>
              </w:rPr>
              <w:t xml:space="preserve"> </w:t>
            </w:r>
            <w:r w:rsidR="005A7A53" w:rsidRPr="005A7A53">
              <w:rPr>
                <w:rFonts w:asciiTheme="minorHAnsi" w:hAnsiTheme="minorHAnsi" w:cs="Arial"/>
                <w:sz w:val="24"/>
                <w:szCs w:val="24"/>
                <w:lang w:val="pt-BR"/>
              </w:rPr>
              <w:t>pui consum este de 1,8 kg/cap.</w:t>
            </w:r>
          </w:p>
          <w:p w:rsidR="005A7A53" w:rsidRPr="005A7A53" w:rsidRDefault="005A7A53" w:rsidP="00E55476">
            <w:pPr>
              <w:ind w:hanging="709"/>
              <w:jc w:val="both"/>
              <w:rPr>
                <w:rFonts w:asciiTheme="minorHAnsi" w:hAnsiTheme="minorHAnsi" w:cs="Arial"/>
                <w:sz w:val="24"/>
                <w:szCs w:val="24"/>
                <w:lang w:val="pt-BR"/>
              </w:rPr>
            </w:pPr>
            <w:r w:rsidRPr="005A7A53">
              <w:rPr>
                <w:rFonts w:asciiTheme="minorHAnsi" w:hAnsiTheme="minorHAnsi" w:cs="Arial"/>
                <w:b/>
                <w:sz w:val="24"/>
                <w:szCs w:val="24"/>
                <w:lang w:val="pt-BR"/>
              </w:rPr>
              <w:t xml:space="preserve">                       </w:t>
            </w:r>
            <w:r w:rsidRPr="005A7A53">
              <w:rPr>
                <w:rFonts w:asciiTheme="minorHAnsi" w:hAnsiTheme="minorHAnsi" w:cs="Arial"/>
                <w:sz w:val="24"/>
                <w:szCs w:val="24"/>
                <w:lang w:val="pt-BR"/>
              </w:rPr>
              <w:t>Cantitatea estimata de proteina bruta/cap este de 1800 g x 20,1/100=</w:t>
            </w:r>
            <w:r w:rsidR="00B87BA5">
              <w:rPr>
                <w:rFonts w:asciiTheme="minorHAnsi" w:hAnsiTheme="minorHAnsi" w:cs="Arial"/>
                <w:sz w:val="24"/>
                <w:szCs w:val="24"/>
                <w:lang w:val="pt-BR"/>
              </w:rPr>
              <w:t xml:space="preserve"> </w:t>
            </w:r>
            <w:r w:rsidRPr="005A7A53">
              <w:rPr>
                <w:rFonts w:asciiTheme="minorHAnsi" w:hAnsiTheme="minorHAnsi" w:cs="Arial"/>
                <w:sz w:val="24"/>
                <w:szCs w:val="24"/>
                <w:lang w:val="pt-BR"/>
              </w:rPr>
              <w:t>361,8</w:t>
            </w:r>
            <w:r w:rsidR="00B87BA5">
              <w:rPr>
                <w:rFonts w:asciiTheme="minorHAnsi" w:hAnsiTheme="minorHAnsi" w:cs="Arial"/>
                <w:sz w:val="24"/>
                <w:szCs w:val="24"/>
                <w:lang w:val="pt-BR"/>
              </w:rPr>
              <w:t xml:space="preserve"> </w:t>
            </w:r>
            <w:r w:rsidR="0099304E">
              <w:rPr>
                <w:rFonts w:asciiTheme="minorHAnsi" w:hAnsiTheme="minorHAnsi" w:cs="Arial"/>
                <w:sz w:val="24"/>
                <w:szCs w:val="24"/>
                <w:lang w:val="pt-BR"/>
              </w:rPr>
              <w:t>g</w:t>
            </w:r>
            <w:r w:rsidRPr="005A7A53">
              <w:rPr>
                <w:rFonts w:asciiTheme="minorHAnsi" w:hAnsiTheme="minorHAnsi" w:cs="Arial"/>
                <w:sz w:val="24"/>
                <w:szCs w:val="24"/>
                <w:lang w:val="pt-BR"/>
              </w:rPr>
              <w:tab/>
              <w:t>proteina bruta/cap.</w:t>
            </w:r>
          </w:p>
          <w:p w:rsidR="0099304E" w:rsidRDefault="00B87BA5" w:rsidP="00E55476">
            <w:pPr>
              <w:ind w:left="709" w:hanging="709"/>
              <w:jc w:val="both"/>
              <w:rPr>
                <w:rFonts w:asciiTheme="minorHAnsi" w:hAnsiTheme="minorHAnsi" w:cs="Arial"/>
                <w:sz w:val="24"/>
                <w:szCs w:val="24"/>
                <w:lang w:val="pt-BR"/>
              </w:rPr>
            </w:pPr>
            <w:r>
              <w:rPr>
                <w:rFonts w:asciiTheme="minorHAnsi" w:hAnsiTheme="minorHAnsi" w:cs="Arial"/>
                <w:sz w:val="24"/>
                <w:szCs w:val="24"/>
                <w:lang w:val="pt-BR"/>
              </w:rPr>
              <w:t xml:space="preserve">   </w:t>
            </w:r>
            <w:r w:rsidR="005A7A53" w:rsidRPr="005A7A53">
              <w:rPr>
                <w:rFonts w:asciiTheme="minorHAnsi" w:hAnsiTheme="minorHAnsi" w:cs="Arial"/>
                <w:sz w:val="24"/>
                <w:szCs w:val="24"/>
                <w:lang w:val="pt-BR"/>
              </w:rPr>
              <w:t xml:space="preserve"> Cantitatea estimata de N din proteina</w:t>
            </w:r>
            <w:r w:rsidR="0099304E">
              <w:rPr>
                <w:rFonts w:asciiTheme="minorHAnsi" w:hAnsiTheme="minorHAnsi" w:cs="Arial"/>
                <w:sz w:val="24"/>
                <w:szCs w:val="24"/>
                <w:lang w:val="pt-BR"/>
              </w:rPr>
              <w:t xml:space="preserve"> bruta este de 16% deci au fost</w:t>
            </w:r>
          </w:p>
          <w:p w:rsidR="005A7A53" w:rsidRPr="005A7A53" w:rsidRDefault="005A7A53" w:rsidP="00E55476">
            <w:pPr>
              <w:ind w:left="709" w:hanging="709"/>
              <w:jc w:val="both"/>
              <w:rPr>
                <w:rFonts w:asciiTheme="minorHAnsi" w:hAnsiTheme="minorHAnsi" w:cs="Arial"/>
                <w:sz w:val="24"/>
                <w:szCs w:val="24"/>
                <w:lang w:val="pt-BR"/>
              </w:rPr>
            </w:pPr>
            <w:r w:rsidRPr="005A7A53">
              <w:rPr>
                <w:rFonts w:asciiTheme="minorHAnsi" w:hAnsiTheme="minorHAnsi" w:cs="Arial"/>
                <w:sz w:val="24"/>
                <w:szCs w:val="24"/>
                <w:lang w:val="pt-BR"/>
              </w:rPr>
              <w:t xml:space="preserve">retinute  </w:t>
            </w:r>
            <w:r w:rsidRPr="005A7A53">
              <w:rPr>
                <w:rFonts w:asciiTheme="minorHAnsi" w:hAnsiTheme="minorHAnsi" w:cs="Arial"/>
                <w:sz w:val="24"/>
                <w:szCs w:val="24"/>
                <w:lang w:val="pt-BR"/>
              </w:rPr>
              <w:tab/>
              <w:t>361,8 g proteina bruta/cap x 16/100= 57,88 gN /cap/an</w:t>
            </w:r>
          </w:p>
          <w:p w:rsidR="005A7A53" w:rsidRPr="005A7A53" w:rsidRDefault="00666068" w:rsidP="00E55476">
            <w:pPr>
              <w:jc w:val="both"/>
              <w:rPr>
                <w:rFonts w:asciiTheme="minorHAnsi" w:hAnsiTheme="minorHAnsi" w:cs="Arial"/>
                <w:sz w:val="24"/>
                <w:szCs w:val="24"/>
                <w:lang w:val="en-US"/>
              </w:rPr>
            </w:pPr>
            <w:r>
              <w:rPr>
                <w:rFonts w:asciiTheme="minorHAnsi" w:hAnsiTheme="minorHAnsi" w:cs="Arial"/>
                <w:sz w:val="24"/>
                <w:szCs w:val="24"/>
                <w:lang w:val="en-US"/>
              </w:rPr>
              <w:tab/>
            </w:r>
            <w:r>
              <w:rPr>
                <w:rFonts w:asciiTheme="minorHAnsi" w:hAnsiTheme="minorHAnsi" w:cs="Arial"/>
                <w:sz w:val="24"/>
                <w:szCs w:val="24"/>
                <w:lang w:val="en-US"/>
              </w:rPr>
              <w:tab/>
              <w:t>Azot retentie =57</w:t>
            </w:r>
            <w:r w:rsidR="005A7A53" w:rsidRPr="005A7A53">
              <w:rPr>
                <w:rFonts w:asciiTheme="minorHAnsi" w:hAnsiTheme="minorHAnsi" w:cs="Arial"/>
                <w:sz w:val="24"/>
                <w:szCs w:val="24"/>
                <w:lang w:val="en-US"/>
              </w:rPr>
              <w:t xml:space="preserve">,88 gN/cap/an; </w:t>
            </w:r>
          </w:p>
          <w:p w:rsidR="005A7A53" w:rsidRPr="005A7A53" w:rsidRDefault="005A7A53" w:rsidP="00E55476">
            <w:pPr>
              <w:rPr>
                <w:rFonts w:asciiTheme="minorHAnsi" w:hAnsiTheme="minorHAnsi" w:cs="Arial"/>
                <w:sz w:val="24"/>
                <w:szCs w:val="24"/>
                <w:lang w:val="en-US"/>
              </w:rPr>
            </w:pPr>
          </w:p>
          <w:p w:rsidR="005A7A53" w:rsidRPr="005A7A53" w:rsidRDefault="005A7A53" w:rsidP="00E55476">
            <w:pPr>
              <w:rPr>
                <w:rFonts w:asciiTheme="minorHAnsi" w:hAnsiTheme="minorHAnsi" w:cs="Arial"/>
                <w:sz w:val="24"/>
                <w:szCs w:val="24"/>
                <w:lang w:val="en-US"/>
              </w:rPr>
            </w:pPr>
            <w:r w:rsidRPr="005A7A53">
              <w:rPr>
                <w:rFonts w:asciiTheme="minorHAnsi" w:hAnsiTheme="minorHAnsi" w:cs="Arial"/>
                <w:sz w:val="24"/>
                <w:szCs w:val="24"/>
                <w:lang w:val="en-US"/>
              </w:rPr>
              <w:tab/>
              <w:t>Azot excretat =Azot din hrana- Azot retentie;</w:t>
            </w:r>
            <w:r w:rsidRPr="005A7A53">
              <w:rPr>
                <w:rFonts w:asciiTheme="minorHAnsi" w:hAnsiTheme="minorHAnsi" w:cs="Arial"/>
                <w:sz w:val="24"/>
                <w:szCs w:val="24"/>
                <w:lang w:val="en-US"/>
              </w:rPr>
              <w:tab/>
            </w:r>
          </w:p>
          <w:p w:rsidR="005A7A53" w:rsidRPr="005A7A53" w:rsidRDefault="005A7A53" w:rsidP="00E55476">
            <w:pPr>
              <w:jc w:val="both"/>
              <w:rPr>
                <w:rFonts w:asciiTheme="minorHAnsi" w:hAnsiTheme="minorHAnsi" w:cs="Arial"/>
                <w:sz w:val="24"/>
                <w:szCs w:val="24"/>
                <w:lang w:val="en-US"/>
              </w:rPr>
            </w:pPr>
            <w:r w:rsidRPr="005A7A53">
              <w:rPr>
                <w:rFonts w:asciiTheme="minorHAnsi" w:hAnsiTheme="minorHAnsi" w:cs="Arial"/>
                <w:sz w:val="24"/>
                <w:szCs w:val="24"/>
                <w:lang w:val="en-US"/>
              </w:rPr>
              <w:tab/>
            </w:r>
            <w:r w:rsidRPr="005A7A53">
              <w:rPr>
                <w:rFonts w:asciiTheme="minorHAnsi" w:hAnsiTheme="minorHAnsi" w:cs="Arial"/>
                <w:b/>
                <w:sz w:val="24"/>
                <w:szCs w:val="24"/>
                <w:lang w:val="en-US"/>
              </w:rPr>
              <w:t>Azot excretat</w:t>
            </w:r>
            <w:r w:rsidRPr="005A7A53">
              <w:rPr>
                <w:rFonts w:asciiTheme="minorHAnsi" w:hAnsiTheme="minorHAnsi" w:cs="Arial"/>
                <w:sz w:val="24"/>
                <w:szCs w:val="24"/>
                <w:lang w:val="en-US"/>
              </w:rPr>
              <w:t xml:space="preserve">= </w:t>
            </w:r>
            <w:r w:rsidR="00666068">
              <w:rPr>
                <w:rFonts w:asciiTheme="minorHAnsi" w:hAnsiTheme="minorHAnsi" w:cs="Arial"/>
                <w:sz w:val="24"/>
                <w:szCs w:val="24"/>
                <w:lang w:val="en-US"/>
              </w:rPr>
              <w:t>115,4</w:t>
            </w:r>
            <w:r w:rsidRPr="005A7A53">
              <w:rPr>
                <w:rFonts w:asciiTheme="minorHAnsi" w:hAnsiTheme="minorHAnsi" w:cs="Arial"/>
                <w:sz w:val="24"/>
                <w:szCs w:val="24"/>
                <w:lang w:val="en-US"/>
              </w:rPr>
              <w:t xml:space="preserve"> g N/cap – 57,88 g N/cap/an= </w:t>
            </w:r>
            <w:r w:rsidR="00666068">
              <w:rPr>
                <w:rFonts w:asciiTheme="minorHAnsi" w:hAnsiTheme="minorHAnsi" w:cs="Arial"/>
                <w:sz w:val="24"/>
                <w:szCs w:val="24"/>
                <w:lang w:val="en-US"/>
              </w:rPr>
              <w:t>57</w:t>
            </w:r>
            <w:r w:rsidRPr="005A7A53">
              <w:rPr>
                <w:rFonts w:asciiTheme="minorHAnsi" w:hAnsiTheme="minorHAnsi" w:cs="Arial"/>
                <w:sz w:val="24"/>
                <w:szCs w:val="24"/>
                <w:lang w:val="en-US"/>
              </w:rPr>
              <w:t>,</w:t>
            </w:r>
            <w:r w:rsidR="00666068">
              <w:rPr>
                <w:rFonts w:asciiTheme="minorHAnsi" w:hAnsiTheme="minorHAnsi" w:cs="Arial"/>
                <w:sz w:val="24"/>
                <w:szCs w:val="24"/>
                <w:lang w:val="en-US"/>
              </w:rPr>
              <w:t xml:space="preserve">52 g </w:t>
            </w:r>
            <w:r w:rsidRPr="005A7A53">
              <w:rPr>
                <w:rFonts w:asciiTheme="minorHAnsi" w:hAnsiTheme="minorHAnsi" w:cs="Arial"/>
                <w:sz w:val="24"/>
                <w:szCs w:val="24"/>
                <w:lang w:val="en-US"/>
              </w:rPr>
              <w:t>N/cap/an</w:t>
            </w:r>
            <w:r w:rsidR="00666068">
              <w:rPr>
                <w:rFonts w:asciiTheme="minorHAnsi" w:hAnsiTheme="minorHAnsi" w:cs="Arial"/>
                <w:b/>
                <w:sz w:val="24"/>
                <w:szCs w:val="24"/>
                <w:lang w:val="en-US"/>
              </w:rPr>
              <w:t xml:space="preserve"> = 0,057</w:t>
            </w:r>
            <w:r w:rsidRPr="005A7A53">
              <w:rPr>
                <w:rFonts w:asciiTheme="minorHAnsi" w:hAnsiTheme="minorHAnsi" w:cs="Arial"/>
                <w:b/>
                <w:sz w:val="24"/>
                <w:szCs w:val="24"/>
                <w:lang w:val="en-US"/>
              </w:rPr>
              <w:tab/>
              <w:t xml:space="preserve">kgN/cap/an </w:t>
            </w:r>
          </w:p>
          <w:p w:rsidR="005A7A53" w:rsidRPr="005A7A53" w:rsidRDefault="005A7A53" w:rsidP="00E55476">
            <w:pPr>
              <w:ind w:firstLine="284"/>
              <w:jc w:val="both"/>
              <w:rPr>
                <w:rFonts w:asciiTheme="minorHAnsi" w:hAnsiTheme="minorHAnsi"/>
                <w:sz w:val="24"/>
                <w:szCs w:val="24"/>
              </w:rPr>
            </w:pPr>
          </w:p>
          <w:p w:rsidR="005A7A53" w:rsidRPr="000916F5" w:rsidRDefault="005A7A53" w:rsidP="00E55476">
            <w:pPr>
              <w:rPr>
                <w:rFonts w:asciiTheme="minorHAnsi" w:hAnsiTheme="minorHAnsi" w:cs="Arial"/>
                <w:b/>
                <w:sz w:val="24"/>
                <w:szCs w:val="24"/>
                <w:u w:val="single"/>
                <w:lang w:val="en-US"/>
              </w:rPr>
            </w:pPr>
            <w:r w:rsidRPr="000916F5">
              <w:rPr>
                <w:rFonts w:asciiTheme="minorHAnsi" w:hAnsiTheme="minorHAnsi" w:cs="Arial"/>
                <w:b/>
                <w:sz w:val="24"/>
                <w:szCs w:val="24"/>
                <w:u w:val="single"/>
                <w:lang w:val="en-US"/>
              </w:rPr>
              <w:t>Calcul fosfor total excretat</w:t>
            </w:r>
          </w:p>
          <w:p w:rsidR="005A7A53" w:rsidRPr="005A7A53" w:rsidRDefault="005A7A53" w:rsidP="00E55476">
            <w:pPr>
              <w:rPr>
                <w:rFonts w:asciiTheme="minorHAnsi" w:hAnsiTheme="minorHAnsi" w:cs="Arial"/>
                <w:b/>
                <w:sz w:val="24"/>
                <w:szCs w:val="24"/>
                <w:lang w:val="en-US"/>
              </w:rPr>
            </w:pPr>
          </w:p>
          <w:p w:rsidR="005A7A53" w:rsidRPr="005A7A53" w:rsidRDefault="005A7A53" w:rsidP="00E55476">
            <w:pPr>
              <w:suppressAutoHyphens w:val="0"/>
              <w:jc w:val="both"/>
              <w:rPr>
                <w:rFonts w:asciiTheme="minorHAnsi" w:hAnsiTheme="minorHAnsi" w:cs="Arial"/>
                <w:sz w:val="24"/>
                <w:szCs w:val="24"/>
                <w:lang w:val="pt-BR"/>
              </w:rPr>
            </w:pPr>
            <w:r w:rsidRPr="005A7A53">
              <w:rPr>
                <w:rFonts w:asciiTheme="minorHAnsi" w:hAnsiTheme="minorHAnsi" w:cs="Arial"/>
                <w:sz w:val="24"/>
                <w:szCs w:val="24"/>
                <w:lang w:val="pt-BR"/>
              </w:rPr>
              <w:t xml:space="preserve">Conform datelor tehnologice la ferma </w:t>
            </w:r>
            <w:r w:rsidR="00B87BA5">
              <w:rPr>
                <w:rFonts w:asciiTheme="minorHAnsi" w:hAnsiTheme="minorHAnsi" w:cs="Arial"/>
                <w:sz w:val="24"/>
                <w:szCs w:val="24"/>
                <w:lang w:val="pt-BR"/>
              </w:rPr>
              <w:t>s-a înregistrat î</w:t>
            </w:r>
            <w:r w:rsidRPr="005A7A53">
              <w:rPr>
                <w:rFonts w:asciiTheme="minorHAnsi" w:hAnsiTheme="minorHAnsi" w:cs="Arial"/>
                <w:sz w:val="24"/>
                <w:szCs w:val="24"/>
                <w:lang w:val="pt-BR"/>
              </w:rPr>
              <w:t xml:space="preserve">n anul </w:t>
            </w:r>
            <w:r w:rsidR="00B87BA5">
              <w:rPr>
                <w:rFonts w:asciiTheme="minorHAnsi" w:hAnsiTheme="minorHAnsi" w:cs="Arial"/>
                <w:sz w:val="24"/>
                <w:szCs w:val="24"/>
                <w:lang w:val="pt-BR"/>
              </w:rPr>
              <w:t>2020</w:t>
            </w:r>
            <w:r w:rsidRPr="005A7A53">
              <w:rPr>
                <w:rFonts w:asciiTheme="minorHAnsi" w:hAnsiTheme="minorHAnsi" w:cs="Arial"/>
                <w:sz w:val="24"/>
                <w:szCs w:val="24"/>
                <w:lang w:val="pt-BR"/>
              </w:rPr>
              <w:t xml:space="preserve"> un consum de furaj  </w:t>
            </w:r>
            <w:r w:rsidR="00B87BA5" w:rsidRPr="005A7A53">
              <w:rPr>
                <w:rFonts w:asciiTheme="minorHAnsi" w:hAnsiTheme="minorHAnsi" w:cs="Arial"/>
                <w:sz w:val="24"/>
                <w:szCs w:val="24"/>
                <w:lang w:val="pt-BR"/>
              </w:rPr>
              <w:t xml:space="preserve">consum de furaj  </w:t>
            </w:r>
            <w:r w:rsidR="00B87BA5">
              <w:rPr>
                <w:rFonts w:asciiTheme="minorHAnsi" w:hAnsiTheme="minorHAnsi" w:cs="Arial"/>
                <w:sz w:val="24"/>
                <w:szCs w:val="24"/>
                <w:lang w:val="pt-BR"/>
              </w:rPr>
              <w:t>6810596</w:t>
            </w:r>
            <w:r w:rsidR="00B87BA5" w:rsidRPr="005A7A53">
              <w:rPr>
                <w:rFonts w:asciiTheme="minorHAnsi" w:hAnsiTheme="minorHAnsi" w:cs="Arial"/>
                <w:sz w:val="24"/>
                <w:szCs w:val="24"/>
                <w:lang w:val="pt-BR"/>
              </w:rPr>
              <w:t xml:space="preserve"> kg/an pentru un efectiv de  </w:t>
            </w:r>
            <w:r w:rsidR="00B87BA5">
              <w:rPr>
                <w:rFonts w:asciiTheme="minorHAnsi" w:hAnsiTheme="minorHAnsi" w:cs="Arial"/>
                <w:sz w:val="24"/>
                <w:szCs w:val="24"/>
                <w:lang w:val="pt-BR"/>
              </w:rPr>
              <w:t>1844561 pui livraț</w:t>
            </w:r>
            <w:r w:rsidR="00B87BA5" w:rsidRPr="005A7A53">
              <w:rPr>
                <w:rFonts w:asciiTheme="minorHAnsi" w:hAnsiTheme="minorHAnsi" w:cs="Arial"/>
                <w:sz w:val="24"/>
                <w:szCs w:val="24"/>
                <w:lang w:val="pt-BR"/>
              </w:rPr>
              <w:t xml:space="preserve">i la abator </w:t>
            </w:r>
            <w:r w:rsidRPr="005A7A53">
              <w:rPr>
                <w:rFonts w:asciiTheme="minorHAnsi" w:hAnsiTheme="minorHAnsi" w:cs="Arial"/>
                <w:sz w:val="24"/>
                <w:szCs w:val="24"/>
                <w:lang w:val="pt-BR"/>
              </w:rPr>
              <w:t xml:space="preserve">Consum mediu furaj: </w:t>
            </w:r>
            <w:r w:rsidR="000916F5">
              <w:rPr>
                <w:rFonts w:asciiTheme="minorHAnsi" w:hAnsiTheme="minorHAnsi" w:cs="Arial"/>
                <w:sz w:val="24"/>
                <w:szCs w:val="24"/>
                <w:lang w:val="pt-BR"/>
              </w:rPr>
              <w:t>6810596</w:t>
            </w:r>
            <w:r w:rsidR="000916F5" w:rsidRPr="005A7A53">
              <w:rPr>
                <w:rFonts w:asciiTheme="minorHAnsi" w:hAnsiTheme="minorHAnsi" w:cs="Arial"/>
                <w:sz w:val="24"/>
                <w:szCs w:val="24"/>
                <w:lang w:val="pt-BR"/>
              </w:rPr>
              <w:t xml:space="preserve"> </w:t>
            </w:r>
            <w:r w:rsidRPr="005A7A53">
              <w:rPr>
                <w:rFonts w:asciiTheme="minorHAnsi" w:hAnsiTheme="minorHAnsi" w:cs="Arial"/>
                <w:sz w:val="24"/>
                <w:szCs w:val="24"/>
                <w:lang w:val="pt-BR"/>
              </w:rPr>
              <w:t xml:space="preserve">kg/an / </w:t>
            </w:r>
            <w:r w:rsidR="000916F5">
              <w:rPr>
                <w:rFonts w:asciiTheme="minorHAnsi" w:hAnsiTheme="minorHAnsi" w:cs="Arial"/>
                <w:sz w:val="24"/>
                <w:szCs w:val="24"/>
                <w:lang w:val="pt-BR"/>
              </w:rPr>
              <w:t xml:space="preserve">1844561 </w:t>
            </w:r>
            <w:r w:rsidRPr="005A7A53">
              <w:rPr>
                <w:rFonts w:asciiTheme="minorHAnsi" w:hAnsiTheme="minorHAnsi" w:cs="Arial"/>
                <w:sz w:val="24"/>
                <w:szCs w:val="24"/>
                <w:lang w:val="pt-BR"/>
              </w:rPr>
              <w:t xml:space="preserve">capete= </w:t>
            </w:r>
            <w:r w:rsidR="000916F5">
              <w:rPr>
                <w:rFonts w:asciiTheme="minorHAnsi" w:hAnsiTheme="minorHAnsi" w:cs="Arial"/>
                <w:sz w:val="24"/>
                <w:szCs w:val="24"/>
                <w:lang w:val="pt-BR"/>
              </w:rPr>
              <w:t xml:space="preserve">3,69 </w:t>
            </w:r>
            <w:r w:rsidRPr="005A7A53">
              <w:rPr>
                <w:rFonts w:asciiTheme="minorHAnsi" w:hAnsiTheme="minorHAnsi" w:cs="Arial"/>
                <w:sz w:val="24"/>
                <w:szCs w:val="24"/>
                <w:lang w:val="pt-BR"/>
              </w:rPr>
              <w:t>kg</w:t>
            </w:r>
            <w:r w:rsidR="00B87BA5">
              <w:rPr>
                <w:rFonts w:asciiTheme="minorHAnsi" w:hAnsiTheme="minorHAnsi" w:cs="Arial"/>
                <w:sz w:val="24"/>
                <w:szCs w:val="24"/>
                <w:lang w:val="pt-BR"/>
              </w:rPr>
              <w:t xml:space="preserve"> </w:t>
            </w:r>
            <w:r w:rsidRPr="005A7A53">
              <w:rPr>
                <w:rFonts w:asciiTheme="minorHAnsi" w:hAnsiTheme="minorHAnsi" w:cs="Arial"/>
                <w:sz w:val="24"/>
                <w:szCs w:val="24"/>
                <w:lang w:val="pt-BR"/>
              </w:rPr>
              <w:t xml:space="preserve">furaj/cap. </w:t>
            </w:r>
          </w:p>
          <w:p w:rsidR="005A7A53" w:rsidRPr="005A7A53" w:rsidRDefault="005A7A53" w:rsidP="00E55476">
            <w:pPr>
              <w:suppressAutoHyphens w:val="0"/>
              <w:jc w:val="both"/>
              <w:rPr>
                <w:rFonts w:asciiTheme="minorHAnsi" w:hAnsiTheme="minorHAnsi" w:cs="Arial"/>
                <w:sz w:val="24"/>
                <w:szCs w:val="24"/>
                <w:lang w:val="pt-BR"/>
              </w:rPr>
            </w:pPr>
            <w:r w:rsidRPr="005A7A53">
              <w:rPr>
                <w:rFonts w:asciiTheme="minorHAnsi" w:hAnsiTheme="minorHAnsi" w:cs="Arial"/>
                <w:sz w:val="24"/>
                <w:szCs w:val="24"/>
                <w:lang w:val="pt-BR"/>
              </w:rPr>
              <w:t>Continutul mediu de fosfor total din furaj a fost de 0,5/100g furaj.</w:t>
            </w:r>
          </w:p>
          <w:p w:rsidR="005A7A53" w:rsidRPr="005A7A53" w:rsidRDefault="005A7A53" w:rsidP="00E55476">
            <w:pPr>
              <w:suppressAutoHyphens w:val="0"/>
              <w:jc w:val="both"/>
              <w:rPr>
                <w:rFonts w:asciiTheme="minorHAnsi" w:hAnsiTheme="minorHAnsi" w:cs="Arial"/>
                <w:sz w:val="24"/>
                <w:szCs w:val="24"/>
                <w:lang w:val="pt-BR"/>
              </w:rPr>
            </w:pPr>
            <w:r w:rsidRPr="005A7A53">
              <w:rPr>
                <w:rFonts w:asciiTheme="minorHAnsi" w:hAnsiTheme="minorHAnsi" w:cs="Arial"/>
                <w:sz w:val="24"/>
                <w:szCs w:val="24"/>
                <w:lang w:val="pt-BR"/>
              </w:rPr>
              <w:t>Cantitatea de fosfor total administrata prin furaj  a fost de:</w:t>
            </w:r>
          </w:p>
          <w:p w:rsidR="005A7A53" w:rsidRPr="005A7A53" w:rsidRDefault="005A7A53" w:rsidP="00E55476">
            <w:pPr>
              <w:ind w:left="2160"/>
              <w:rPr>
                <w:rFonts w:asciiTheme="minorHAnsi" w:hAnsiTheme="minorHAnsi" w:cs="Arial"/>
                <w:sz w:val="24"/>
                <w:szCs w:val="24"/>
                <w:lang w:val="pt-BR"/>
              </w:rPr>
            </w:pPr>
            <w:r w:rsidRPr="005A7A53">
              <w:rPr>
                <w:rFonts w:asciiTheme="minorHAnsi" w:hAnsiTheme="minorHAnsi" w:cs="Arial"/>
                <w:sz w:val="24"/>
                <w:szCs w:val="24"/>
                <w:lang w:val="pt-BR"/>
              </w:rPr>
              <w:t xml:space="preserve"> </w:t>
            </w:r>
            <w:r w:rsidR="000916F5">
              <w:rPr>
                <w:rFonts w:asciiTheme="minorHAnsi" w:hAnsiTheme="minorHAnsi" w:cs="Arial"/>
                <w:sz w:val="24"/>
                <w:szCs w:val="24"/>
                <w:lang w:val="pt-BR"/>
              </w:rPr>
              <w:t xml:space="preserve">3690 </w:t>
            </w:r>
            <w:r w:rsidRPr="005A7A53">
              <w:rPr>
                <w:rFonts w:asciiTheme="minorHAnsi" w:hAnsiTheme="minorHAnsi" w:cs="Arial"/>
                <w:sz w:val="24"/>
                <w:szCs w:val="24"/>
                <w:lang w:val="pt-BR"/>
              </w:rPr>
              <w:t xml:space="preserve"> g x0,5/100=</w:t>
            </w:r>
            <w:r w:rsidR="000916F5">
              <w:rPr>
                <w:rFonts w:asciiTheme="minorHAnsi" w:hAnsiTheme="minorHAnsi" w:cs="Arial"/>
                <w:sz w:val="24"/>
                <w:szCs w:val="24"/>
                <w:lang w:val="pt-BR"/>
              </w:rPr>
              <w:t>18</w:t>
            </w:r>
            <w:r w:rsidRPr="005A7A53">
              <w:rPr>
                <w:rFonts w:asciiTheme="minorHAnsi" w:hAnsiTheme="minorHAnsi" w:cs="Arial"/>
                <w:sz w:val="24"/>
                <w:szCs w:val="24"/>
                <w:lang w:val="pt-BR"/>
              </w:rPr>
              <w:t>,</w:t>
            </w:r>
            <w:r w:rsidR="000916F5">
              <w:rPr>
                <w:rFonts w:asciiTheme="minorHAnsi" w:hAnsiTheme="minorHAnsi" w:cs="Arial"/>
                <w:sz w:val="24"/>
                <w:szCs w:val="24"/>
                <w:lang w:val="pt-BR"/>
              </w:rPr>
              <w:t>4</w:t>
            </w:r>
            <w:r w:rsidRPr="005A7A53">
              <w:rPr>
                <w:rFonts w:asciiTheme="minorHAnsi" w:hAnsiTheme="minorHAnsi" w:cs="Arial"/>
                <w:sz w:val="24"/>
                <w:szCs w:val="24"/>
                <w:lang w:val="pt-BR"/>
              </w:rPr>
              <w:t>5</w:t>
            </w:r>
            <w:r w:rsidR="000916F5">
              <w:rPr>
                <w:rFonts w:asciiTheme="minorHAnsi" w:hAnsiTheme="minorHAnsi" w:cs="Arial"/>
                <w:sz w:val="24"/>
                <w:szCs w:val="24"/>
                <w:lang w:val="pt-BR"/>
              </w:rPr>
              <w:t xml:space="preserve"> </w:t>
            </w:r>
            <w:r w:rsidRPr="005A7A53">
              <w:rPr>
                <w:rFonts w:asciiTheme="minorHAnsi" w:hAnsiTheme="minorHAnsi" w:cs="Arial"/>
                <w:sz w:val="24"/>
                <w:szCs w:val="24"/>
                <w:lang w:val="pt-BR"/>
              </w:rPr>
              <w:t>g fosfor total/cap/an</w:t>
            </w:r>
          </w:p>
          <w:p w:rsidR="005A7A53" w:rsidRPr="005A7A53" w:rsidRDefault="005A7A53" w:rsidP="00E55476">
            <w:pPr>
              <w:suppressAutoHyphens w:val="0"/>
              <w:jc w:val="both"/>
              <w:rPr>
                <w:rFonts w:asciiTheme="minorHAnsi" w:hAnsiTheme="minorHAnsi" w:cs="Arial"/>
                <w:b/>
                <w:sz w:val="24"/>
                <w:szCs w:val="24"/>
                <w:lang w:val="pt-BR"/>
              </w:rPr>
            </w:pPr>
            <w:r w:rsidRPr="005A7A53">
              <w:rPr>
                <w:rFonts w:asciiTheme="minorHAnsi" w:hAnsiTheme="minorHAnsi" w:cs="Arial"/>
                <w:b/>
                <w:sz w:val="24"/>
                <w:szCs w:val="24"/>
                <w:lang w:val="pt-BR"/>
              </w:rPr>
              <w:t xml:space="preserve">P regim alimentar= </w:t>
            </w:r>
            <w:r w:rsidR="000916F5">
              <w:rPr>
                <w:rFonts w:asciiTheme="minorHAnsi" w:hAnsiTheme="minorHAnsi" w:cs="Arial"/>
                <w:b/>
                <w:sz w:val="24"/>
                <w:szCs w:val="24"/>
                <w:lang w:val="pt-BR"/>
              </w:rPr>
              <w:t>18</w:t>
            </w:r>
            <w:r w:rsidRPr="005A7A53">
              <w:rPr>
                <w:rFonts w:asciiTheme="minorHAnsi" w:hAnsiTheme="minorHAnsi" w:cs="Arial"/>
                <w:b/>
                <w:sz w:val="24"/>
                <w:szCs w:val="24"/>
                <w:lang w:val="pt-BR"/>
              </w:rPr>
              <w:t>,</w:t>
            </w:r>
            <w:r w:rsidR="000916F5">
              <w:rPr>
                <w:rFonts w:asciiTheme="minorHAnsi" w:hAnsiTheme="minorHAnsi" w:cs="Arial"/>
                <w:b/>
                <w:sz w:val="24"/>
                <w:szCs w:val="24"/>
                <w:lang w:val="pt-BR"/>
              </w:rPr>
              <w:t>4</w:t>
            </w:r>
            <w:r w:rsidRPr="005A7A53">
              <w:rPr>
                <w:rFonts w:asciiTheme="minorHAnsi" w:hAnsiTheme="minorHAnsi" w:cs="Arial"/>
                <w:b/>
                <w:sz w:val="24"/>
                <w:szCs w:val="24"/>
                <w:lang w:val="pt-BR"/>
              </w:rPr>
              <w:t>5 g fosfor total/cap/an</w:t>
            </w:r>
          </w:p>
          <w:p w:rsidR="005A7A53" w:rsidRPr="005A7A53" w:rsidRDefault="005A7A53" w:rsidP="00E55476">
            <w:pPr>
              <w:rPr>
                <w:rFonts w:asciiTheme="minorHAnsi" w:hAnsiTheme="minorHAnsi" w:cs="Arial"/>
                <w:b/>
                <w:sz w:val="24"/>
                <w:szCs w:val="24"/>
                <w:lang w:val="en-US"/>
              </w:rPr>
            </w:pPr>
          </w:p>
          <w:p w:rsidR="000916F5" w:rsidRDefault="000916F5" w:rsidP="00E55476">
            <w:pPr>
              <w:rPr>
                <w:rFonts w:asciiTheme="minorHAnsi" w:hAnsiTheme="minorHAnsi" w:cs="Arial"/>
                <w:sz w:val="24"/>
                <w:szCs w:val="24"/>
                <w:lang w:val="pt-BR"/>
              </w:rPr>
            </w:pPr>
            <w:r>
              <w:rPr>
                <w:rFonts w:asciiTheme="minorHAnsi" w:hAnsiTheme="minorHAnsi" w:cs="Arial"/>
                <w:sz w:val="24"/>
                <w:szCs w:val="24"/>
                <w:lang w:val="pt-BR"/>
              </w:rPr>
              <w:t xml:space="preserve">       </w:t>
            </w:r>
            <w:r w:rsidR="005A7A53" w:rsidRPr="005A7A53">
              <w:rPr>
                <w:rFonts w:asciiTheme="minorHAnsi" w:hAnsiTheme="minorHAnsi" w:cs="Arial"/>
                <w:sz w:val="24"/>
                <w:szCs w:val="24"/>
                <w:lang w:val="pt-BR"/>
              </w:rPr>
              <w:t>Continutul  de fosfor total a carcaselor de pui la finalul ciclului este de 0,45 %.</w:t>
            </w:r>
          </w:p>
          <w:p w:rsidR="005A7A53" w:rsidRPr="000916F5" w:rsidRDefault="005A7A53" w:rsidP="00E55476">
            <w:pPr>
              <w:rPr>
                <w:rFonts w:asciiTheme="minorHAnsi" w:hAnsiTheme="minorHAnsi" w:cs="Arial"/>
                <w:sz w:val="24"/>
                <w:szCs w:val="24"/>
                <w:lang w:val="pt-BR"/>
              </w:rPr>
            </w:pPr>
            <w:r w:rsidRPr="005A7A53">
              <w:rPr>
                <w:rFonts w:asciiTheme="minorHAnsi" w:hAnsiTheme="minorHAnsi" w:cs="Arial"/>
                <w:sz w:val="24"/>
                <w:szCs w:val="24"/>
                <w:lang w:val="pt-BR"/>
              </w:rPr>
              <w:t>Greuta</w:t>
            </w:r>
            <w:r w:rsidR="0099304E">
              <w:rPr>
                <w:rFonts w:asciiTheme="minorHAnsi" w:hAnsiTheme="minorHAnsi" w:cs="Arial"/>
                <w:sz w:val="24"/>
                <w:szCs w:val="24"/>
                <w:lang w:val="pt-BR"/>
              </w:rPr>
              <w:t>tea medie a puilor consum livraț</w:t>
            </w:r>
            <w:r w:rsidRPr="005A7A53">
              <w:rPr>
                <w:rFonts w:asciiTheme="minorHAnsi" w:hAnsiTheme="minorHAnsi" w:cs="Arial"/>
                <w:sz w:val="24"/>
                <w:szCs w:val="24"/>
                <w:lang w:val="pt-BR"/>
              </w:rPr>
              <w:t>i spre abatorizare este de 2,4 kg/cap.</w:t>
            </w:r>
            <w:r w:rsidRPr="005A7A53">
              <w:rPr>
                <w:rFonts w:asciiTheme="minorHAnsi" w:hAnsiTheme="minorHAnsi" w:cs="Arial"/>
                <w:sz w:val="24"/>
                <w:szCs w:val="24"/>
                <w:u w:val="single"/>
                <w:lang w:val="pt-BR"/>
              </w:rPr>
              <w:t xml:space="preserve"> </w:t>
            </w:r>
          </w:p>
          <w:p w:rsidR="0099304E" w:rsidRDefault="000916F5" w:rsidP="00E55476">
            <w:pPr>
              <w:ind w:left="709" w:hanging="709"/>
              <w:jc w:val="both"/>
              <w:rPr>
                <w:rFonts w:asciiTheme="minorHAnsi" w:hAnsiTheme="minorHAnsi" w:cs="Arial"/>
                <w:sz w:val="24"/>
                <w:szCs w:val="24"/>
                <w:lang w:val="pt-BR"/>
              </w:rPr>
            </w:pPr>
            <w:r>
              <w:rPr>
                <w:rFonts w:asciiTheme="minorHAnsi" w:hAnsiTheme="minorHAnsi" w:cs="Arial"/>
                <w:sz w:val="24"/>
                <w:szCs w:val="24"/>
                <w:lang w:val="pt-BR"/>
              </w:rPr>
              <w:lastRenderedPageBreak/>
              <w:t xml:space="preserve"> </w:t>
            </w:r>
            <w:r w:rsidR="005A7A53" w:rsidRPr="005A7A53">
              <w:rPr>
                <w:rFonts w:asciiTheme="minorHAnsi" w:hAnsiTheme="minorHAnsi" w:cs="Arial"/>
                <w:sz w:val="24"/>
                <w:szCs w:val="24"/>
                <w:lang w:val="pt-BR"/>
              </w:rPr>
              <w:t>Randamentul  de abatorizare este de 75%</w:t>
            </w:r>
            <w:r w:rsidR="0099304E">
              <w:rPr>
                <w:rFonts w:asciiTheme="minorHAnsi" w:hAnsiTheme="minorHAnsi" w:cs="Arial"/>
                <w:sz w:val="24"/>
                <w:szCs w:val="24"/>
                <w:lang w:val="pt-BR"/>
              </w:rPr>
              <w:t xml:space="preserve"> greutatea medie a unei carcase</w:t>
            </w:r>
          </w:p>
          <w:p w:rsidR="005A7A53" w:rsidRPr="005A7A53" w:rsidRDefault="005A7A53" w:rsidP="00E55476">
            <w:pPr>
              <w:ind w:left="709" w:hanging="709"/>
              <w:jc w:val="both"/>
              <w:rPr>
                <w:rFonts w:asciiTheme="minorHAnsi" w:hAnsiTheme="minorHAnsi" w:cs="Arial"/>
                <w:sz w:val="24"/>
                <w:szCs w:val="24"/>
                <w:lang w:val="pt-BR"/>
              </w:rPr>
            </w:pPr>
            <w:r w:rsidRPr="005A7A53">
              <w:rPr>
                <w:rFonts w:asciiTheme="minorHAnsi" w:hAnsiTheme="minorHAnsi" w:cs="Arial"/>
                <w:sz w:val="24"/>
                <w:szCs w:val="24"/>
                <w:lang w:val="pt-BR"/>
              </w:rPr>
              <w:t xml:space="preserve">de     pui este de 1,8 kg/cap. </w:t>
            </w:r>
          </w:p>
          <w:p w:rsidR="005A7A53" w:rsidRPr="005A7A53" w:rsidRDefault="005A7A53" w:rsidP="00E55476">
            <w:pPr>
              <w:rPr>
                <w:rFonts w:asciiTheme="minorHAnsi" w:hAnsiTheme="minorHAnsi" w:cs="Arial"/>
                <w:sz w:val="24"/>
                <w:szCs w:val="24"/>
                <w:lang w:val="pt-BR"/>
              </w:rPr>
            </w:pPr>
            <w:r w:rsidRPr="005A7A53">
              <w:rPr>
                <w:rFonts w:asciiTheme="minorHAnsi" w:hAnsiTheme="minorHAnsi" w:cs="Arial"/>
                <w:sz w:val="24"/>
                <w:szCs w:val="24"/>
                <w:lang w:val="pt-BR"/>
              </w:rPr>
              <w:t>Cantitatea estimata de fosfor total/cap este de 1800 g x 0,45</w:t>
            </w:r>
            <w:r w:rsidR="0099304E">
              <w:rPr>
                <w:rFonts w:asciiTheme="minorHAnsi" w:hAnsiTheme="minorHAnsi" w:cs="Arial"/>
                <w:sz w:val="24"/>
                <w:szCs w:val="24"/>
                <w:lang w:val="pt-BR"/>
              </w:rPr>
              <w:t>/</w:t>
            </w:r>
            <w:r w:rsidRPr="005A7A53">
              <w:rPr>
                <w:rFonts w:asciiTheme="minorHAnsi" w:hAnsiTheme="minorHAnsi" w:cs="Arial"/>
                <w:sz w:val="24"/>
                <w:szCs w:val="24"/>
                <w:lang w:val="pt-BR"/>
              </w:rPr>
              <w:t>100= 8,1g fosfor       total/cap</w:t>
            </w:r>
          </w:p>
          <w:p w:rsidR="005A7A53" w:rsidRPr="005A7A53" w:rsidRDefault="005A7A53" w:rsidP="00E55476">
            <w:pPr>
              <w:ind w:left="142"/>
              <w:rPr>
                <w:rFonts w:asciiTheme="minorHAnsi" w:hAnsiTheme="minorHAnsi" w:cs="Arial"/>
                <w:b/>
                <w:sz w:val="24"/>
                <w:szCs w:val="24"/>
                <w:lang w:val="en-US"/>
              </w:rPr>
            </w:pPr>
            <w:r w:rsidRPr="005A7A53">
              <w:rPr>
                <w:rFonts w:asciiTheme="minorHAnsi" w:hAnsiTheme="minorHAnsi" w:cs="Arial"/>
                <w:sz w:val="24"/>
                <w:szCs w:val="24"/>
                <w:lang w:val="en-US"/>
              </w:rPr>
              <w:tab/>
            </w:r>
            <w:r w:rsidRPr="005A7A53">
              <w:rPr>
                <w:rFonts w:asciiTheme="minorHAnsi" w:hAnsiTheme="minorHAnsi" w:cs="Arial"/>
                <w:b/>
                <w:sz w:val="24"/>
                <w:szCs w:val="24"/>
                <w:lang w:val="en-US"/>
              </w:rPr>
              <w:t>Fosfor retentie = 8,1 g /cap/an;</w:t>
            </w:r>
          </w:p>
          <w:p w:rsidR="005A7A53" w:rsidRPr="005A7A53" w:rsidRDefault="005A7A53" w:rsidP="00E55476">
            <w:pPr>
              <w:ind w:left="142"/>
              <w:rPr>
                <w:rFonts w:asciiTheme="minorHAnsi" w:hAnsiTheme="minorHAnsi" w:cs="Arial"/>
                <w:sz w:val="24"/>
                <w:szCs w:val="24"/>
                <w:lang w:val="en-US"/>
              </w:rPr>
            </w:pPr>
          </w:p>
          <w:p w:rsidR="005A7A53" w:rsidRPr="005A7A53" w:rsidRDefault="005A7A53" w:rsidP="00E55476">
            <w:pPr>
              <w:ind w:left="142"/>
              <w:rPr>
                <w:rFonts w:asciiTheme="minorHAnsi" w:hAnsiTheme="minorHAnsi" w:cs="Arial"/>
                <w:sz w:val="24"/>
                <w:szCs w:val="24"/>
                <w:lang w:val="en-US"/>
              </w:rPr>
            </w:pPr>
            <w:r w:rsidRPr="005A7A53">
              <w:rPr>
                <w:rFonts w:asciiTheme="minorHAnsi" w:hAnsiTheme="minorHAnsi" w:cs="Arial"/>
                <w:sz w:val="24"/>
                <w:szCs w:val="24"/>
                <w:lang w:val="en-US"/>
              </w:rPr>
              <w:t>Fosfor excretat = Fosfor din hrana- Fosfor retentie;</w:t>
            </w:r>
          </w:p>
          <w:p w:rsidR="005A7A53" w:rsidRPr="005A7A53" w:rsidRDefault="005A7A53" w:rsidP="00E55476">
            <w:pPr>
              <w:ind w:left="709" w:hanging="567"/>
              <w:jc w:val="both"/>
              <w:rPr>
                <w:rFonts w:asciiTheme="minorHAnsi" w:hAnsiTheme="minorHAnsi" w:cs="Arial"/>
                <w:sz w:val="24"/>
                <w:szCs w:val="24"/>
                <w:lang w:val="en-US"/>
              </w:rPr>
            </w:pPr>
            <w:r w:rsidRPr="005A7A53">
              <w:rPr>
                <w:rFonts w:asciiTheme="minorHAnsi" w:hAnsiTheme="minorHAnsi" w:cs="Arial"/>
                <w:b/>
                <w:sz w:val="24"/>
                <w:szCs w:val="24"/>
                <w:lang w:val="en-US"/>
              </w:rPr>
              <w:t>Fosfor excretat</w:t>
            </w:r>
            <w:r w:rsidRPr="005A7A53">
              <w:rPr>
                <w:rFonts w:asciiTheme="minorHAnsi" w:hAnsiTheme="minorHAnsi" w:cs="Arial"/>
                <w:sz w:val="24"/>
                <w:szCs w:val="24"/>
                <w:lang w:val="en-US"/>
              </w:rPr>
              <w:t xml:space="preserve">= </w:t>
            </w:r>
            <w:r w:rsidR="000916F5">
              <w:rPr>
                <w:rFonts w:asciiTheme="minorHAnsi" w:hAnsiTheme="minorHAnsi" w:cs="Arial"/>
                <w:sz w:val="24"/>
                <w:szCs w:val="24"/>
                <w:lang w:val="en-US"/>
              </w:rPr>
              <w:t>18</w:t>
            </w:r>
            <w:r w:rsidRPr="005A7A53">
              <w:rPr>
                <w:rFonts w:asciiTheme="minorHAnsi" w:hAnsiTheme="minorHAnsi" w:cs="Arial"/>
                <w:sz w:val="24"/>
                <w:szCs w:val="24"/>
                <w:lang w:val="en-US"/>
              </w:rPr>
              <w:t>,</w:t>
            </w:r>
            <w:r w:rsidR="000916F5">
              <w:rPr>
                <w:rFonts w:asciiTheme="minorHAnsi" w:hAnsiTheme="minorHAnsi" w:cs="Arial"/>
                <w:sz w:val="24"/>
                <w:szCs w:val="24"/>
                <w:lang w:val="en-US"/>
              </w:rPr>
              <w:t>4</w:t>
            </w:r>
            <w:r w:rsidRPr="005A7A53">
              <w:rPr>
                <w:rFonts w:asciiTheme="minorHAnsi" w:hAnsiTheme="minorHAnsi" w:cs="Arial"/>
                <w:sz w:val="24"/>
                <w:szCs w:val="24"/>
                <w:lang w:val="en-US"/>
              </w:rPr>
              <w:t xml:space="preserve">5 g /cap/an – 8,1 g /cap/an= </w:t>
            </w:r>
            <w:r w:rsidR="000916F5">
              <w:rPr>
                <w:rFonts w:asciiTheme="minorHAnsi" w:hAnsiTheme="minorHAnsi" w:cs="Arial"/>
                <w:sz w:val="24"/>
                <w:szCs w:val="24"/>
                <w:lang w:val="en-US"/>
              </w:rPr>
              <w:t xml:space="preserve">10,35 </w:t>
            </w:r>
            <w:r w:rsidRPr="005A7A53">
              <w:rPr>
                <w:rFonts w:asciiTheme="minorHAnsi" w:hAnsiTheme="minorHAnsi" w:cs="Arial"/>
                <w:sz w:val="24"/>
                <w:szCs w:val="24"/>
                <w:lang w:val="en-US"/>
              </w:rPr>
              <w:t>g</w:t>
            </w:r>
            <w:r w:rsidR="000916F5">
              <w:rPr>
                <w:rFonts w:asciiTheme="minorHAnsi" w:hAnsiTheme="minorHAnsi" w:cs="Arial"/>
                <w:sz w:val="24"/>
                <w:szCs w:val="24"/>
                <w:lang w:val="en-US"/>
              </w:rPr>
              <w:t xml:space="preserve"> P /cap/an </w:t>
            </w:r>
            <w:r w:rsidRPr="005A7A53">
              <w:rPr>
                <w:rFonts w:asciiTheme="minorHAnsi" w:hAnsiTheme="minorHAnsi" w:cs="Arial"/>
                <w:sz w:val="24"/>
                <w:szCs w:val="24"/>
                <w:lang w:val="en-US"/>
              </w:rPr>
              <w:t>=</w:t>
            </w:r>
            <w:r w:rsidR="000916F5">
              <w:rPr>
                <w:rFonts w:asciiTheme="minorHAnsi" w:hAnsiTheme="minorHAnsi" w:cs="Arial"/>
                <w:b/>
                <w:sz w:val="24"/>
                <w:szCs w:val="24"/>
                <w:lang w:val="en-US"/>
              </w:rPr>
              <w:t>0,01035</w:t>
            </w:r>
            <w:r w:rsidRPr="005A7A53">
              <w:rPr>
                <w:rFonts w:asciiTheme="minorHAnsi" w:hAnsiTheme="minorHAnsi" w:cs="Arial"/>
                <w:b/>
                <w:sz w:val="24"/>
                <w:szCs w:val="24"/>
                <w:lang w:val="en-US"/>
              </w:rPr>
              <w:t xml:space="preserve"> kgP/cap/an</w:t>
            </w:r>
          </w:p>
          <w:p w:rsidR="005A7A53" w:rsidRPr="005A7A53" w:rsidRDefault="005A7A53" w:rsidP="00E55476">
            <w:pPr>
              <w:ind w:left="360"/>
              <w:rPr>
                <w:rFonts w:asciiTheme="minorHAnsi" w:hAnsiTheme="minorHAnsi" w:cs="Arial"/>
                <w:sz w:val="24"/>
                <w:szCs w:val="24"/>
                <w:lang w:val="en-US"/>
              </w:rPr>
            </w:pPr>
            <w:r w:rsidRPr="005A7A53">
              <w:rPr>
                <w:rFonts w:asciiTheme="minorHAnsi" w:hAnsiTheme="minorHAnsi" w:cs="Arial"/>
                <w:sz w:val="24"/>
                <w:szCs w:val="24"/>
                <w:lang w:val="en-US"/>
              </w:rPr>
              <w:t xml:space="preserve">   </w:t>
            </w:r>
          </w:p>
        </w:tc>
      </w:tr>
      <w:tr w:rsidR="00AC53A4" w:rsidRPr="00570620" w:rsidTr="00E55476">
        <w:tc>
          <w:tcPr>
            <w:tcW w:w="7136" w:type="dxa"/>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lastRenderedPageBreak/>
              <w:t xml:space="preserve">BAT 25.BAT constau in monitorizarea emisiilor de amoniac in aer prin utilizarea uneia dintre urmatoarele tehnici, cel </w:t>
            </w:r>
            <w:r w:rsidR="00205D0A">
              <w:rPr>
                <w:rFonts w:asciiTheme="minorHAnsi" w:hAnsiTheme="minorHAnsi"/>
                <w:sz w:val="24"/>
                <w:szCs w:val="24"/>
              </w:rPr>
              <w:t>puțin</w:t>
            </w:r>
            <w:r w:rsidRPr="00570620">
              <w:rPr>
                <w:rFonts w:asciiTheme="minorHAnsi" w:hAnsiTheme="minorHAnsi"/>
                <w:sz w:val="24"/>
                <w:szCs w:val="24"/>
              </w:rPr>
              <w:t xml:space="preserve"> cu </w:t>
            </w:r>
            <w:r w:rsidR="00205D0A">
              <w:rPr>
                <w:rFonts w:asciiTheme="minorHAnsi" w:hAnsiTheme="minorHAnsi"/>
                <w:sz w:val="24"/>
                <w:szCs w:val="24"/>
              </w:rPr>
              <w:t>frecvența</w:t>
            </w:r>
            <w:r w:rsidRPr="00570620">
              <w:rPr>
                <w:rFonts w:asciiTheme="minorHAnsi" w:hAnsiTheme="minorHAnsi"/>
                <w:sz w:val="24"/>
                <w:szCs w:val="24"/>
              </w:rPr>
              <w:t xml:space="preserve"> indicata mai jos.</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a)Estimare prin utilizarea bilantului masic bazat pe excretie si pe azotul total (sau azotul amoniacal total) prezent in fiecare etapa de gestionare a </w:t>
            </w:r>
            <w:r w:rsidR="00144A62">
              <w:rPr>
                <w:rFonts w:asciiTheme="minorHAnsi" w:hAnsiTheme="minorHAnsi"/>
                <w:sz w:val="24"/>
                <w:szCs w:val="24"/>
              </w:rPr>
              <w:t>dejecții</w:t>
            </w:r>
            <w:r w:rsidRPr="00570620">
              <w:rPr>
                <w:rFonts w:asciiTheme="minorHAnsi" w:hAnsiTheme="minorHAnsi"/>
                <w:sz w:val="24"/>
                <w:szCs w:val="24"/>
              </w:rPr>
              <w:t>lor animaliere.</w:t>
            </w:r>
          </w:p>
          <w:p w:rsidR="00AC53A4" w:rsidRDefault="00AC53A4" w:rsidP="00E55476">
            <w:pPr>
              <w:ind w:firstLine="284"/>
              <w:jc w:val="both"/>
              <w:rPr>
                <w:rFonts w:asciiTheme="minorHAnsi" w:hAnsiTheme="minorHAnsi"/>
                <w:sz w:val="24"/>
                <w:szCs w:val="24"/>
              </w:rPr>
            </w:pPr>
            <w:r w:rsidRPr="00570620">
              <w:rPr>
                <w:rFonts w:asciiTheme="minorHAnsi" w:hAnsiTheme="minorHAnsi"/>
                <w:sz w:val="24"/>
                <w:szCs w:val="24"/>
              </w:rPr>
              <w:t>c) Estimare prin utilizarea factorilor de emisie.</w:t>
            </w:r>
          </w:p>
          <w:p w:rsidR="00640605" w:rsidRPr="00570620" w:rsidRDefault="00640605" w:rsidP="00E55476">
            <w:pPr>
              <w:ind w:firstLine="284"/>
              <w:jc w:val="both"/>
              <w:rPr>
                <w:rFonts w:asciiTheme="minorHAnsi" w:hAnsiTheme="minorHAnsi"/>
                <w:sz w:val="24"/>
                <w:szCs w:val="24"/>
              </w:rPr>
            </w:pPr>
            <w:r>
              <w:rPr>
                <w:rFonts w:asciiTheme="minorHAnsi" w:hAnsiTheme="minorHAnsi"/>
                <w:sz w:val="24"/>
                <w:szCs w:val="24"/>
              </w:rPr>
              <w:t>Amoniac exprimat ca NH</w:t>
            </w:r>
            <w:r w:rsidRPr="00640605">
              <w:rPr>
                <w:rFonts w:asciiTheme="minorHAnsi" w:hAnsiTheme="minorHAnsi"/>
                <w:sz w:val="24"/>
                <w:szCs w:val="24"/>
                <w:vertAlign w:val="subscript"/>
              </w:rPr>
              <w:t>3</w:t>
            </w:r>
            <w:r>
              <w:rPr>
                <w:rFonts w:asciiTheme="minorHAnsi" w:hAnsiTheme="minorHAnsi"/>
                <w:sz w:val="24"/>
                <w:szCs w:val="24"/>
              </w:rPr>
              <w:t>: 0.01-0.08 kg de NH</w:t>
            </w:r>
            <w:r w:rsidRPr="00640605">
              <w:rPr>
                <w:rFonts w:asciiTheme="minorHAnsi" w:hAnsiTheme="minorHAnsi"/>
                <w:sz w:val="24"/>
                <w:szCs w:val="24"/>
                <w:vertAlign w:val="subscript"/>
              </w:rPr>
              <w:t>3</w:t>
            </w:r>
            <w:r>
              <w:rPr>
                <w:rFonts w:asciiTheme="minorHAnsi" w:hAnsiTheme="minorHAnsi"/>
                <w:sz w:val="24"/>
                <w:szCs w:val="24"/>
              </w:rPr>
              <w:t xml:space="preserve"> /spatiu pentru animal/an</w:t>
            </w:r>
          </w:p>
        </w:tc>
        <w:tc>
          <w:tcPr>
            <w:tcW w:w="7747" w:type="dxa"/>
            <w:gridSpan w:val="3"/>
            <w:shd w:val="clear" w:color="auto" w:fill="auto"/>
          </w:tcPr>
          <w:p w:rsidR="00AC53A4" w:rsidRPr="005A7A53" w:rsidRDefault="00AC53A4" w:rsidP="00E55476">
            <w:pPr>
              <w:autoSpaceDE w:val="0"/>
              <w:autoSpaceDN w:val="0"/>
              <w:adjustRightInd w:val="0"/>
              <w:ind w:firstLine="284"/>
              <w:jc w:val="both"/>
              <w:rPr>
                <w:rFonts w:asciiTheme="minorHAnsi" w:hAnsiTheme="minorHAnsi"/>
                <w:sz w:val="24"/>
                <w:szCs w:val="24"/>
              </w:rPr>
            </w:pPr>
            <w:r w:rsidRPr="005A7A53">
              <w:rPr>
                <w:rFonts w:asciiTheme="minorHAnsi" w:hAnsiTheme="minorHAnsi" w:cs="Arial"/>
                <w:sz w:val="24"/>
                <w:szCs w:val="24"/>
              </w:rPr>
              <w:t>Estimarea emisiilor de amoniac se va face conform recomandarilor BAT o</w:t>
            </w:r>
            <w:r w:rsidR="005A7A53" w:rsidRPr="005A7A53">
              <w:rPr>
                <w:rFonts w:asciiTheme="minorHAnsi" w:hAnsiTheme="minorHAnsi"/>
                <w:sz w:val="24"/>
                <w:szCs w:val="24"/>
              </w:rPr>
              <w:t xml:space="preserve"> data pe an</w:t>
            </w:r>
          </w:p>
          <w:p w:rsidR="005A7A53" w:rsidRPr="005A7A53" w:rsidRDefault="005A7A53" w:rsidP="00E55476">
            <w:pPr>
              <w:jc w:val="both"/>
              <w:rPr>
                <w:rFonts w:asciiTheme="minorHAnsi" w:hAnsiTheme="minorHAnsi" w:cs="Arial"/>
                <w:sz w:val="24"/>
                <w:szCs w:val="24"/>
                <w:lang w:val="pt-BR"/>
              </w:rPr>
            </w:pPr>
            <w:r w:rsidRPr="005A7A53">
              <w:rPr>
                <w:rFonts w:asciiTheme="minorHAnsi" w:hAnsiTheme="minorHAnsi" w:cs="Arial"/>
                <w:sz w:val="24"/>
                <w:szCs w:val="24"/>
                <w:lang w:val="pt-BR"/>
              </w:rPr>
              <w:t>Pentru calculul emisiilor de amoniac a fost utilizata  metoda estimarii prin utilizarea factorului de emisie, folosind factorii indicati de “EMEP EEA air pollutant emission Inventory guldebook 2019“-Update 2020 si anume punctul „</w:t>
            </w:r>
            <w:r w:rsidRPr="005A7A53">
              <w:rPr>
                <w:rFonts w:asciiTheme="minorHAnsi" w:hAnsiTheme="minorHAnsi" w:cs="Arial"/>
                <w:b/>
                <w:sz w:val="24"/>
                <w:szCs w:val="24"/>
                <w:lang w:val="pt-BR"/>
              </w:rPr>
              <w:t xml:space="preserve">3.4. Tier 2 tehchnology-specific approach“, </w:t>
            </w:r>
            <w:r w:rsidR="00197EED">
              <w:rPr>
                <w:rFonts w:asciiTheme="minorHAnsi" w:hAnsiTheme="minorHAnsi" w:cs="Arial"/>
                <w:sz w:val="24"/>
                <w:szCs w:val="24"/>
                <w:lang w:val="pt-BR"/>
              </w:rPr>
              <w:t>luând</w:t>
            </w:r>
            <w:r w:rsidRPr="005A7A53">
              <w:rPr>
                <w:rFonts w:asciiTheme="minorHAnsi" w:hAnsiTheme="minorHAnsi" w:cs="Arial"/>
                <w:sz w:val="24"/>
                <w:szCs w:val="24"/>
                <w:lang w:val="pt-BR"/>
              </w:rPr>
              <w:t xml:space="preserve"> in considerare numarul de zile cat au fost populate halele intr-un an calendaristic.</w:t>
            </w:r>
          </w:p>
          <w:p w:rsidR="005A7A53" w:rsidRPr="005A7A53" w:rsidRDefault="005A7A53" w:rsidP="00E55476">
            <w:pPr>
              <w:ind w:left="720" w:firstLine="720"/>
              <w:jc w:val="both"/>
              <w:rPr>
                <w:rFonts w:asciiTheme="minorHAnsi" w:hAnsiTheme="minorHAnsi" w:cs="Arial"/>
                <w:sz w:val="24"/>
                <w:szCs w:val="24"/>
              </w:rPr>
            </w:pPr>
          </w:p>
          <w:p w:rsidR="005A7A53" w:rsidRPr="005A7A53" w:rsidRDefault="005A7A53" w:rsidP="00E55476">
            <w:pPr>
              <w:jc w:val="both"/>
              <w:rPr>
                <w:rFonts w:asciiTheme="minorHAnsi" w:hAnsiTheme="minorHAnsi" w:cs="Arial"/>
                <w:sz w:val="24"/>
                <w:szCs w:val="24"/>
                <w:lang w:val="pt-BR"/>
              </w:rPr>
            </w:pPr>
            <w:r w:rsidRPr="005A7A53">
              <w:rPr>
                <w:rFonts w:asciiTheme="minorHAnsi" w:hAnsiTheme="minorHAnsi" w:cs="Arial"/>
                <w:sz w:val="24"/>
                <w:szCs w:val="24"/>
                <w:lang w:val="pt-BR"/>
              </w:rPr>
              <w:tab/>
              <w:t xml:space="preserve">Conform Tab.3.9 din documentul mai sus </w:t>
            </w:r>
            <w:r w:rsidR="00197EED">
              <w:rPr>
                <w:rFonts w:asciiTheme="minorHAnsi" w:hAnsiTheme="minorHAnsi" w:cs="Arial"/>
                <w:sz w:val="24"/>
                <w:szCs w:val="24"/>
                <w:lang w:val="pt-BR"/>
              </w:rPr>
              <w:t>menționat</w:t>
            </w:r>
            <w:r w:rsidRPr="005A7A53">
              <w:rPr>
                <w:rFonts w:asciiTheme="minorHAnsi" w:hAnsiTheme="minorHAnsi" w:cs="Arial"/>
                <w:sz w:val="24"/>
                <w:szCs w:val="24"/>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960"/>
              <w:gridCol w:w="960"/>
              <w:gridCol w:w="960"/>
              <w:gridCol w:w="960"/>
              <w:gridCol w:w="960"/>
              <w:gridCol w:w="960"/>
              <w:gridCol w:w="960"/>
              <w:gridCol w:w="961"/>
              <w:gridCol w:w="961"/>
              <w:gridCol w:w="961"/>
            </w:tblGrid>
            <w:tr w:rsidR="005A7A53" w:rsidRPr="000916F5" w:rsidTr="00674AE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Code</w:t>
                  </w: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Livestock</w:t>
                  </w:r>
                </w:p>
              </w:tc>
              <w:tc>
                <w:tcPr>
                  <w:tcW w:w="960" w:type="dxa"/>
                  <w:tcBorders>
                    <w:top w:val="single" w:sz="4" w:space="0" w:color="auto"/>
                    <w:left w:val="single" w:sz="4" w:space="0" w:color="auto"/>
                    <w:bottom w:val="single" w:sz="4" w:space="0" w:color="auto"/>
                    <w:right w:val="single" w:sz="4" w:space="0" w:color="auto"/>
                  </w:tcBorders>
                  <w:hideMark/>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Housing</w:t>
                  </w: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Period</w:t>
                  </w: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d a-1</w:t>
                  </w: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Nex</w:t>
                  </w: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Proportion of Tan</w:t>
                  </w: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Manure</w:t>
                  </w: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type</w:t>
                  </w: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Efhousin</w:t>
                  </w: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g</w:t>
                  </w: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EFyard</w:t>
                  </w:r>
                </w:p>
              </w:tc>
              <w:tc>
                <w:tcPr>
                  <w:tcW w:w="961"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EFstorage</w:t>
                  </w:r>
                </w:p>
              </w:tc>
              <w:tc>
                <w:tcPr>
                  <w:tcW w:w="961"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EF application</w:t>
                  </w:r>
                </w:p>
              </w:tc>
              <w:tc>
                <w:tcPr>
                  <w:tcW w:w="961"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EF grazing/ outdoor</w:t>
                  </w:r>
                </w:p>
              </w:tc>
            </w:tr>
            <w:tr w:rsidR="005A7A53" w:rsidRPr="000916F5" w:rsidTr="00674AEC">
              <w:trPr>
                <w:trHeight w:val="787"/>
              </w:trPr>
              <w:tc>
                <w:tcPr>
                  <w:tcW w:w="960" w:type="dxa"/>
                  <w:tcBorders>
                    <w:top w:val="single" w:sz="4" w:space="0" w:color="auto"/>
                    <w:left w:val="single" w:sz="4" w:space="0" w:color="auto"/>
                    <w:bottom w:val="single" w:sz="4" w:space="0" w:color="auto"/>
                    <w:right w:val="single" w:sz="4" w:space="0" w:color="auto"/>
                  </w:tcBorders>
                  <w:hideMark/>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3B4gii</w:t>
                  </w: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fr-FR"/>
                    </w:rPr>
                  </w:pPr>
                  <w:r w:rsidRPr="000916F5">
                    <w:rPr>
                      <w:rFonts w:asciiTheme="minorHAnsi" w:hAnsiTheme="minorHAnsi" w:cs="Arial"/>
                      <w:b/>
                      <w:sz w:val="18"/>
                      <w:szCs w:val="18"/>
                      <w:lang w:val="fr-FR"/>
                    </w:rPr>
                    <w:t>broilers</w:t>
                  </w: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fr-FR"/>
                    </w:rPr>
                  </w:pPr>
                  <w:r w:rsidRPr="000916F5">
                    <w:rPr>
                      <w:rFonts w:asciiTheme="minorHAnsi" w:hAnsiTheme="minorHAnsi" w:cs="Arial"/>
                      <w:b/>
                      <w:sz w:val="18"/>
                      <w:szCs w:val="18"/>
                      <w:lang w:val="fr-FR"/>
                    </w:rPr>
                    <w:t>(broilers and parents)</w:t>
                  </w: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365</w:t>
                  </w: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0,36</w:t>
                  </w: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0,7</w:t>
                  </w: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solid</w:t>
                  </w: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0,21</w:t>
                  </w:r>
                </w:p>
              </w:tc>
              <w:tc>
                <w:tcPr>
                  <w:tcW w:w="960"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NA</w:t>
                  </w:r>
                </w:p>
              </w:tc>
              <w:tc>
                <w:tcPr>
                  <w:tcW w:w="961"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0,3</w:t>
                  </w:r>
                </w:p>
              </w:tc>
              <w:tc>
                <w:tcPr>
                  <w:tcW w:w="961"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0,38</w:t>
                  </w:r>
                </w:p>
              </w:tc>
              <w:tc>
                <w:tcPr>
                  <w:tcW w:w="961" w:type="dxa"/>
                  <w:tcBorders>
                    <w:top w:val="single" w:sz="4" w:space="0" w:color="auto"/>
                    <w:left w:val="single" w:sz="4" w:space="0" w:color="auto"/>
                    <w:bottom w:val="single" w:sz="4" w:space="0" w:color="auto"/>
                    <w:right w:val="single" w:sz="4" w:space="0" w:color="auto"/>
                  </w:tcBorders>
                </w:tcPr>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p>
                <w:p w:rsidR="005A7A53" w:rsidRPr="000916F5" w:rsidRDefault="005A7A53" w:rsidP="006E2436">
                  <w:pPr>
                    <w:framePr w:hSpace="180" w:wrap="around" w:vAnchor="text" w:hAnchor="text" w:x="534" w:y="1"/>
                    <w:suppressOverlap/>
                    <w:jc w:val="both"/>
                    <w:rPr>
                      <w:rFonts w:asciiTheme="minorHAnsi" w:hAnsiTheme="minorHAnsi" w:cs="Arial"/>
                      <w:b/>
                      <w:sz w:val="18"/>
                      <w:szCs w:val="18"/>
                      <w:lang w:val="pt-BR"/>
                    </w:rPr>
                  </w:pPr>
                  <w:r w:rsidRPr="000916F5">
                    <w:rPr>
                      <w:rFonts w:asciiTheme="minorHAnsi" w:hAnsiTheme="minorHAnsi" w:cs="Arial"/>
                      <w:b/>
                      <w:sz w:val="18"/>
                      <w:szCs w:val="18"/>
                      <w:lang w:val="pt-BR"/>
                    </w:rPr>
                    <w:t>NA</w:t>
                  </w:r>
                </w:p>
              </w:tc>
            </w:tr>
          </w:tbl>
          <w:p w:rsidR="005A7A53" w:rsidRPr="005A7A53" w:rsidRDefault="005A7A53" w:rsidP="00E55476">
            <w:pPr>
              <w:jc w:val="both"/>
              <w:rPr>
                <w:rFonts w:asciiTheme="minorHAnsi" w:hAnsiTheme="minorHAnsi" w:cs="Arial"/>
                <w:sz w:val="24"/>
                <w:szCs w:val="24"/>
                <w:lang w:val="pt-BR"/>
              </w:rPr>
            </w:pPr>
          </w:p>
          <w:p w:rsidR="005A7A53" w:rsidRPr="005A7A53" w:rsidRDefault="000916F5" w:rsidP="00E55476">
            <w:pPr>
              <w:jc w:val="both"/>
              <w:rPr>
                <w:rFonts w:asciiTheme="minorHAnsi" w:hAnsiTheme="minorHAnsi"/>
                <w:sz w:val="24"/>
                <w:szCs w:val="24"/>
              </w:rPr>
            </w:pPr>
            <w:r>
              <w:rPr>
                <w:sz w:val="28"/>
                <w:szCs w:val="44"/>
              </w:rPr>
              <w:t>m</w:t>
            </w:r>
            <w:r w:rsidR="005A7A53" w:rsidRPr="005A7A53">
              <w:rPr>
                <w:rFonts w:asciiTheme="minorHAnsi" w:hAnsiTheme="minorHAnsi"/>
                <w:sz w:val="24"/>
                <w:szCs w:val="24"/>
              </w:rPr>
              <w:t xml:space="preserve">hala –N  = Xhala x Nex (Xhala reprezinta proportia de timp cat au stat </w:t>
            </w:r>
            <w:r w:rsidR="00144A62">
              <w:rPr>
                <w:rFonts w:asciiTheme="minorHAnsi" w:hAnsiTheme="minorHAnsi"/>
                <w:sz w:val="24"/>
                <w:szCs w:val="24"/>
              </w:rPr>
              <w:t>dejecții</w:t>
            </w:r>
            <w:r w:rsidR="005A7A53" w:rsidRPr="005A7A53">
              <w:rPr>
                <w:rFonts w:asciiTheme="minorHAnsi" w:hAnsiTheme="minorHAnsi"/>
                <w:sz w:val="24"/>
                <w:szCs w:val="24"/>
              </w:rPr>
              <w:t>le in hala din 365 zile )</w:t>
            </w:r>
          </w:p>
          <w:p w:rsidR="005A7A53" w:rsidRPr="005A7A53" w:rsidRDefault="005A7A53" w:rsidP="00E55476">
            <w:pPr>
              <w:jc w:val="both"/>
              <w:rPr>
                <w:rFonts w:asciiTheme="minorHAnsi" w:hAnsiTheme="minorHAnsi"/>
                <w:sz w:val="24"/>
                <w:szCs w:val="24"/>
              </w:rPr>
            </w:pPr>
            <w:r w:rsidRPr="005A7A53">
              <w:rPr>
                <w:rFonts w:asciiTheme="minorHAnsi" w:hAnsiTheme="minorHAnsi"/>
                <w:sz w:val="24"/>
                <w:szCs w:val="24"/>
              </w:rPr>
              <w:t xml:space="preserve">mdepozitareN = Xdepozitare x Nex ( Xdepozitare reprezinta proportia de </w:t>
            </w:r>
            <w:r w:rsidRPr="005A7A53">
              <w:rPr>
                <w:rFonts w:asciiTheme="minorHAnsi" w:hAnsiTheme="minorHAnsi"/>
                <w:sz w:val="24"/>
                <w:szCs w:val="24"/>
              </w:rPr>
              <w:lastRenderedPageBreak/>
              <w:t xml:space="preserve">timp cat au stat depozitate </w:t>
            </w:r>
            <w:r w:rsidR="00144A62">
              <w:rPr>
                <w:rFonts w:asciiTheme="minorHAnsi" w:hAnsiTheme="minorHAnsi"/>
                <w:sz w:val="24"/>
                <w:szCs w:val="24"/>
              </w:rPr>
              <w:t>dejecții</w:t>
            </w:r>
            <w:r w:rsidRPr="005A7A53">
              <w:rPr>
                <w:rFonts w:asciiTheme="minorHAnsi" w:hAnsiTheme="minorHAnsi"/>
                <w:sz w:val="24"/>
                <w:szCs w:val="24"/>
              </w:rPr>
              <w:t xml:space="preserve">le pe platforma din 365 zile) </w:t>
            </w:r>
          </w:p>
          <w:p w:rsidR="005A7A53" w:rsidRPr="005A7A53" w:rsidRDefault="005A7A53" w:rsidP="00E55476">
            <w:pPr>
              <w:jc w:val="both"/>
              <w:rPr>
                <w:rFonts w:asciiTheme="minorHAnsi" w:hAnsiTheme="minorHAnsi"/>
                <w:sz w:val="24"/>
                <w:szCs w:val="24"/>
              </w:rPr>
            </w:pPr>
            <w:r w:rsidRPr="005A7A53">
              <w:rPr>
                <w:rFonts w:asciiTheme="minorHAnsi" w:hAnsiTheme="minorHAnsi"/>
                <w:sz w:val="24"/>
                <w:szCs w:val="24"/>
              </w:rPr>
              <w:t>Xhala + Xdepozitare = 1</w:t>
            </w:r>
          </w:p>
          <w:p w:rsidR="005A7A53" w:rsidRPr="005A7A53" w:rsidRDefault="005A7A53" w:rsidP="00E55476">
            <w:pPr>
              <w:jc w:val="both"/>
              <w:rPr>
                <w:rFonts w:asciiTheme="minorHAnsi" w:hAnsiTheme="minorHAnsi"/>
                <w:sz w:val="24"/>
                <w:szCs w:val="24"/>
              </w:rPr>
            </w:pPr>
            <w:r w:rsidRPr="005A7A53">
              <w:rPr>
                <w:rFonts w:asciiTheme="minorHAnsi" w:hAnsiTheme="minorHAnsi"/>
                <w:sz w:val="24"/>
                <w:szCs w:val="24"/>
              </w:rPr>
              <w:t xml:space="preserve">Nex = </w:t>
            </w:r>
            <w:r w:rsidR="000916F5">
              <w:rPr>
                <w:rFonts w:asciiTheme="minorHAnsi" w:hAnsiTheme="minorHAnsi"/>
                <w:sz w:val="24"/>
                <w:szCs w:val="24"/>
              </w:rPr>
              <w:t>cantita</w:t>
            </w:r>
            <w:r w:rsidRPr="005A7A53">
              <w:rPr>
                <w:rFonts w:asciiTheme="minorHAnsi" w:hAnsiTheme="minorHAnsi"/>
                <w:sz w:val="24"/>
                <w:szCs w:val="24"/>
              </w:rPr>
              <w:t>tea de azot excretat expr</w:t>
            </w:r>
            <w:r w:rsidR="00197EED">
              <w:rPr>
                <w:rFonts w:asciiTheme="minorHAnsi" w:hAnsiTheme="minorHAnsi"/>
                <w:sz w:val="24"/>
                <w:szCs w:val="24"/>
              </w:rPr>
              <w:t>imată în Kg N/ spaț</w:t>
            </w:r>
            <w:r w:rsidRPr="005A7A53">
              <w:rPr>
                <w:rFonts w:asciiTheme="minorHAnsi" w:hAnsiTheme="minorHAnsi"/>
                <w:sz w:val="24"/>
                <w:szCs w:val="24"/>
              </w:rPr>
              <w:t>iu animal/ an</w:t>
            </w:r>
          </w:p>
          <w:p w:rsidR="005A7A53" w:rsidRPr="005A7A53" w:rsidRDefault="000916F5" w:rsidP="00E55476">
            <w:pPr>
              <w:jc w:val="both"/>
              <w:rPr>
                <w:rFonts w:asciiTheme="minorHAnsi" w:hAnsiTheme="minorHAnsi"/>
                <w:sz w:val="24"/>
                <w:szCs w:val="24"/>
              </w:rPr>
            </w:pPr>
            <w:r>
              <w:rPr>
                <w:sz w:val="28"/>
                <w:szCs w:val="44"/>
              </w:rPr>
              <w:t>m</w:t>
            </w:r>
            <w:r w:rsidR="005A7A53" w:rsidRPr="005A7A53">
              <w:rPr>
                <w:rFonts w:asciiTheme="minorHAnsi" w:hAnsiTheme="minorHAnsi"/>
                <w:sz w:val="24"/>
                <w:szCs w:val="24"/>
              </w:rPr>
              <w:t xml:space="preserve">hala TAN = Xtan x </w:t>
            </w:r>
            <w:r>
              <w:rPr>
                <w:sz w:val="28"/>
                <w:szCs w:val="44"/>
              </w:rPr>
              <w:t>m</w:t>
            </w:r>
            <w:r w:rsidR="005A7A53" w:rsidRPr="005A7A53">
              <w:rPr>
                <w:rFonts w:asciiTheme="minorHAnsi" w:hAnsiTheme="minorHAnsi"/>
                <w:sz w:val="24"/>
                <w:szCs w:val="24"/>
              </w:rPr>
              <w:t xml:space="preserve">hala N </w:t>
            </w:r>
          </w:p>
          <w:p w:rsidR="005A7A53" w:rsidRPr="005A7A53" w:rsidRDefault="000916F5" w:rsidP="00E55476">
            <w:pPr>
              <w:jc w:val="both"/>
              <w:rPr>
                <w:rFonts w:asciiTheme="minorHAnsi" w:hAnsiTheme="minorHAnsi"/>
                <w:sz w:val="24"/>
                <w:szCs w:val="24"/>
              </w:rPr>
            </w:pPr>
            <w:r>
              <w:rPr>
                <w:sz w:val="28"/>
                <w:szCs w:val="44"/>
              </w:rPr>
              <w:t>m</w:t>
            </w:r>
            <w:r w:rsidR="005A7A53" w:rsidRPr="005A7A53">
              <w:rPr>
                <w:rFonts w:asciiTheme="minorHAnsi" w:hAnsiTheme="minorHAnsi"/>
                <w:sz w:val="24"/>
                <w:szCs w:val="24"/>
              </w:rPr>
              <w:t xml:space="preserve">depozitare TAN = XTAN x </w:t>
            </w:r>
            <w:r>
              <w:rPr>
                <w:sz w:val="28"/>
                <w:szCs w:val="44"/>
              </w:rPr>
              <w:t>m</w:t>
            </w:r>
            <w:r w:rsidR="005A7A53" w:rsidRPr="005A7A53">
              <w:rPr>
                <w:rFonts w:asciiTheme="minorHAnsi" w:hAnsiTheme="minorHAnsi"/>
                <w:sz w:val="24"/>
                <w:szCs w:val="24"/>
              </w:rPr>
              <w:t>depozitareN</w:t>
            </w:r>
          </w:p>
          <w:p w:rsidR="005A7A53" w:rsidRPr="005A7A53" w:rsidRDefault="005A7A53" w:rsidP="00E55476">
            <w:pPr>
              <w:jc w:val="both"/>
              <w:rPr>
                <w:rFonts w:asciiTheme="minorHAnsi" w:hAnsiTheme="minorHAnsi"/>
                <w:sz w:val="24"/>
                <w:szCs w:val="24"/>
              </w:rPr>
            </w:pPr>
            <w:r w:rsidRPr="005A7A53">
              <w:rPr>
                <w:rFonts w:asciiTheme="minorHAnsi" w:hAnsiTheme="minorHAnsi"/>
                <w:sz w:val="24"/>
                <w:szCs w:val="24"/>
              </w:rPr>
              <w:t xml:space="preserve">Ehala = </w:t>
            </w:r>
            <w:r w:rsidR="000916F5">
              <w:rPr>
                <w:sz w:val="28"/>
                <w:szCs w:val="44"/>
              </w:rPr>
              <w:t>m</w:t>
            </w:r>
            <w:r w:rsidRPr="005A7A53">
              <w:rPr>
                <w:rFonts w:asciiTheme="minorHAnsi" w:hAnsiTheme="minorHAnsi"/>
                <w:sz w:val="24"/>
                <w:szCs w:val="24"/>
              </w:rPr>
              <w:t>hala  TAN x EFhala</w:t>
            </w:r>
          </w:p>
          <w:p w:rsidR="005A7A53" w:rsidRPr="005A7A53" w:rsidRDefault="005A7A53" w:rsidP="00E55476">
            <w:pPr>
              <w:jc w:val="both"/>
              <w:rPr>
                <w:rFonts w:asciiTheme="minorHAnsi" w:hAnsiTheme="minorHAnsi"/>
                <w:sz w:val="24"/>
                <w:szCs w:val="24"/>
              </w:rPr>
            </w:pPr>
            <w:r w:rsidRPr="005A7A53">
              <w:rPr>
                <w:rFonts w:asciiTheme="minorHAnsi" w:hAnsiTheme="minorHAnsi"/>
                <w:sz w:val="24"/>
                <w:szCs w:val="24"/>
              </w:rPr>
              <w:t xml:space="preserve">Edepozitare = </w:t>
            </w:r>
            <w:r w:rsidR="000916F5">
              <w:rPr>
                <w:sz w:val="28"/>
                <w:szCs w:val="44"/>
              </w:rPr>
              <w:t>m</w:t>
            </w:r>
            <w:r w:rsidRPr="005A7A53">
              <w:rPr>
                <w:rFonts w:asciiTheme="minorHAnsi" w:hAnsiTheme="minorHAnsi"/>
                <w:sz w:val="24"/>
                <w:szCs w:val="24"/>
              </w:rPr>
              <w:t>depozitare TAM x EFdepozitare NH3</w:t>
            </w:r>
          </w:p>
          <w:p w:rsidR="005A7A53" w:rsidRPr="005A7A53" w:rsidRDefault="005A7A53" w:rsidP="00E55476">
            <w:pPr>
              <w:jc w:val="both"/>
              <w:rPr>
                <w:rFonts w:asciiTheme="minorHAnsi" w:hAnsiTheme="minorHAnsi"/>
                <w:sz w:val="24"/>
                <w:szCs w:val="24"/>
              </w:rPr>
            </w:pPr>
            <w:r w:rsidRPr="005A7A53">
              <w:rPr>
                <w:rFonts w:asciiTheme="minorHAnsi" w:hAnsiTheme="minorHAnsi"/>
                <w:sz w:val="24"/>
                <w:szCs w:val="24"/>
              </w:rPr>
              <w:t xml:space="preserve">EMMS NH3 = (Ehala + E depozitare) x 17/14 </w:t>
            </w:r>
          </w:p>
          <w:p w:rsidR="005A7A53" w:rsidRPr="005A7A53" w:rsidRDefault="005A7A53" w:rsidP="00E55476">
            <w:pPr>
              <w:jc w:val="both"/>
              <w:rPr>
                <w:rFonts w:asciiTheme="minorHAnsi" w:hAnsiTheme="minorHAnsi"/>
                <w:sz w:val="24"/>
                <w:szCs w:val="24"/>
              </w:rPr>
            </w:pPr>
            <w:r w:rsidRPr="005A7A53">
              <w:rPr>
                <w:rFonts w:asciiTheme="minorHAnsi" w:hAnsiTheme="minorHAnsi"/>
                <w:sz w:val="24"/>
                <w:szCs w:val="24"/>
              </w:rPr>
              <w:tab/>
            </w:r>
            <w:r w:rsidRPr="005A7A53">
              <w:rPr>
                <w:rFonts w:asciiTheme="minorHAnsi" w:hAnsiTheme="minorHAnsi"/>
                <w:sz w:val="24"/>
                <w:szCs w:val="24"/>
              </w:rPr>
              <w:tab/>
            </w:r>
          </w:p>
          <w:p w:rsidR="005A7A53" w:rsidRPr="005A7A53" w:rsidRDefault="005A7A53" w:rsidP="00E55476">
            <w:pPr>
              <w:jc w:val="both"/>
              <w:rPr>
                <w:rFonts w:asciiTheme="minorHAnsi" w:hAnsiTheme="minorHAnsi"/>
                <w:sz w:val="24"/>
                <w:szCs w:val="24"/>
              </w:rPr>
            </w:pPr>
          </w:p>
          <w:p w:rsidR="005A7A53" w:rsidRPr="005A7A53" w:rsidRDefault="005A7A53" w:rsidP="00E55476">
            <w:pPr>
              <w:jc w:val="both"/>
              <w:rPr>
                <w:rFonts w:asciiTheme="minorHAnsi" w:eastAsia="Calibri" w:hAnsiTheme="minorHAnsi"/>
                <w:sz w:val="24"/>
                <w:szCs w:val="24"/>
                <w:lang w:eastAsia="en-US"/>
              </w:rPr>
            </w:pPr>
            <w:r w:rsidRPr="005A7A53">
              <w:rPr>
                <w:rFonts w:asciiTheme="minorHAnsi" w:eastAsia="Calibri" w:hAnsiTheme="minorHAnsi"/>
                <w:sz w:val="24"/>
                <w:szCs w:val="24"/>
                <w:lang w:eastAsia="en-US"/>
              </w:rPr>
              <w:t xml:space="preserve">m </w:t>
            </w:r>
            <w:r w:rsidRPr="005A7A53">
              <w:rPr>
                <w:rFonts w:asciiTheme="minorHAnsi" w:eastAsia="Calibri" w:hAnsiTheme="minorHAnsi"/>
                <w:sz w:val="24"/>
                <w:szCs w:val="24"/>
                <w:vertAlign w:val="subscript"/>
                <w:lang w:eastAsia="en-US"/>
              </w:rPr>
              <w:t>hala-N</w:t>
            </w:r>
            <w:r w:rsidRPr="005A7A53">
              <w:rPr>
                <w:rFonts w:asciiTheme="minorHAnsi" w:eastAsia="Calibri" w:hAnsiTheme="minorHAnsi"/>
                <w:sz w:val="24"/>
                <w:szCs w:val="24"/>
                <w:lang w:eastAsia="en-US"/>
              </w:rPr>
              <w:t xml:space="preserve"> = X </w:t>
            </w:r>
            <w:r w:rsidRPr="005A7A53">
              <w:rPr>
                <w:rFonts w:asciiTheme="minorHAnsi" w:eastAsia="Calibri" w:hAnsiTheme="minorHAnsi"/>
                <w:sz w:val="24"/>
                <w:szCs w:val="24"/>
                <w:vertAlign w:val="subscript"/>
                <w:lang w:eastAsia="en-US"/>
              </w:rPr>
              <w:t>hala</w:t>
            </w:r>
            <w:r w:rsidRPr="005A7A53">
              <w:rPr>
                <w:rFonts w:asciiTheme="minorHAnsi" w:eastAsia="Calibri" w:hAnsiTheme="minorHAnsi"/>
                <w:sz w:val="24"/>
                <w:szCs w:val="24"/>
                <w:lang w:eastAsia="en-US"/>
              </w:rPr>
              <w:t xml:space="preserve"> x N</w:t>
            </w:r>
            <w:r w:rsidRPr="005A7A53">
              <w:rPr>
                <w:rFonts w:asciiTheme="minorHAnsi" w:eastAsia="Calibri" w:hAnsiTheme="minorHAnsi"/>
                <w:sz w:val="24"/>
                <w:szCs w:val="24"/>
                <w:vertAlign w:val="subscript"/>
                <w:lang w:eastAsia="en-US"/>
              </w:rPr>
              <w:t>ex</w:t>
            </w:r>
            <w:r w:rsidRPr="005A7A53">
              <w:rPr>
                <w:rFonts w:asciiTheme="minorHAnsi" w:eastAsia="Calibri" w:hAnsiTheme="minorHAnsi"/>
                <w:sz w:val="24"/>
                <w:szCs w:val="24"/>
                <w:lang w:eastAsia="en-US"/>
              </w:rPr>
              <w:t xml:space="preserve"> </w:t>
            </w:r>
            <w:r w:rsidRPr="000D0C8C">
              <w:rPr>
                <w:rFonts w:asciiTheme="minorHAnsi" w:eastAsia="Calibri" w:hAnsiTheme="minorHAnsi"/>
                <w:sz w:val="24"/>
                <w:szCs w:val="24"/>
                <w:lang w:eastAsia="en-US"/>
              </w:rPr>
              <w:t>= 0,</w:t>
            </w:r>
            <w:r w:rsidR="00837AFA">
              <w:rPr>
                <w:rFonts w:asciiTheme="minorHAnsi" w:eastAsia="Calibri" w:hAnsiTheme="minorHAnsi"/>
                <w:sz w:val="24"/>
                <w:szCs w:val="24"/>
                <w:lang w:eastAsia="en-US"/>
              </w:rPr>
              <w:t>69</w:t>
            </w:r>
            <w:r w:rsidRPr="005A7A53">
              <w:rPr>
                <w:rFonts w:asciiTheme="minorHAnsi" w:eastAsia="Calibri" w:hAnsiTheme="minorHAnsi"/>
                <w:sz w:val="24"/>
                <w:szCs w:val="24"/>
                <w:lang w:eastAsia="en-US"/>
              </w:rPr>
              <w:t xml:space="preserve"> x 0,0</w:t>
            </w:r>
            <w:r w:rsidR="001959EA">
              <w:rPr>
                <w:rFonts w:asciiTheme="minorHAnsi" w:eastAsia="Calibri" w:hAnsiTheme="minorHAnsi"/>
                <w:sz w:val="24"/>
                <w:szCs w:val="24"/>
                <w:lang w:eastAsia="en-US"/>
              </w:rPr>
              <w:t>57</w:t>
            </w:r>
            <w:r w:rsidRPr="005A7A53">
              <w:rPr>
                <w:rFonts w:asciiTheme="minorHAnsi" w:eastAsia="Calibri" w:hAnsiTheme="minorHAnsi"/>
                <w:sz w:val="24"/>
                <w:szCs w:val="24"/>
                <w:lang w:eastAsia="en-US"/>
              </w:rPr>
              <w:t xml:space="preserve"> = 0,0</w:t>
            </w:r>
            <w:r w:rsidR="00837AFA">
              <w:rPr>
                <w:rFonts w:asciiTheme="minorHAnsi" w:eastAsia="Calibri" w:hAnsiTheme="minorHAnsi"/>
                <w:sz w:val="24"/>
                <w:szCs w:val="24"/>
                <w:lang w:eastAsia="en-US"/>
              </w:rPr>
              <w:t>39</w:t>
            </w:r>
          </w:p>
          <w:p w:rsidR="005A7A53" w:rsidRPr="005A7A53" w:rsidRDefault="005A7A53" w:rsidP="00E55476">
            <w:pPr>
              <w:jc w:val="both"/>
              <w:rPr>
                <w:rFonts w:asciiTheme="minorHAnsi" w:eastAsia="Calibri" w:hAnsiTheme="minorHAnsi"/>
                <w:sz w:val="24"/>
                <w:szCs w:val="24"/>
                <w:lang w:eastAsia="en-US"/>
              </w:rPr>
            </w:pPr>
            <w:r w:rsidRPr="005A7A53">
              <w:rPr>
                <w:rFonts w:asciiTheme="minorHAnsi" w:eastAsia="Calibri" w:hAnsiTheme="minorHAnsi"/>
                <w:sz w:val="24"/>
                <w:szCs w:val="24"/>
                <w:lang w:eastAsia="en-US"/>
              </w:rPr>
              <w:t xml:space="preserve">m </w:t>
            </w:r>
            <w:r w:rsidRPr="005A7A53">
              <w:rPr>
                <w:rFonts w:asciiTheme="minorHAnsi" w:eastAsia="Calibri" w:hAnsiTheme="minorHAnsi"/>
                <w:sz w:val="24"/>
                <w:szCs w:val="24"/>
                <w:vertAlign w:val="subscript"/>
                <w:lang w:eastAsia="en-US"/>
              </w:rPr>
              <w:t>depozitare-N</w:t>
            </w:r>
            <w:r w:rsidRPr="005A7A53">
              <w:rPr>
                <w:rFonts w:asciiTheme="minorHAnsi" w:eastAsia="Calibri" w:hAnsiTheme="minorHAnsi"/>
                <w:sz w:val="24"/>
                <w:szCs w:val="24"/>
                <w:lang w:eastAsia="en-US"/>
              </w:rPr>
              <w:t xml:space="preserve"> = X </w:t>
            </w:r>
            <w:r w:rsidRPr="005A7A53">
              <w:rPr>
                <w:rFonts w:asciiTheme="minorHAnsi" w:eastAsia="Calibri" w:hAnsiTheme="minorHAnsi"/>
                <w:sz w:val="24"/>
                <w:szCs w:val="24"/>
                <w:vertAlign w:val="subscript"/>
                <w:lang w:eastAsia="en-US"/>
              </w:rPr>
              <w:t>depozitare</w:t>
            </w:r>
            <w:r w:rsidRPr="005A7A53">
              <w:rPr>
                <w:rFonts w:asciiTheme="minorHAnsi" w:eastAsia="Calibri" w:hAnsiTheme="minorHAnsi"/>
                <w:sz w:val="24"/>
                <w:szCs w:val="24"/>
                <w:lang w:eastAsia="en-US"/>
              </w:rPr>
              <w:t xml:space="preserve"> x N</w:t>
            </w:r>
            <w:r w:rsidRPr="005A7A53">
              <w:rPr>
                <w:rFonts w:asciiTheme="minorHAnsi" w:eastAsia="Calibri" w:hAnsiTheme="minorHAnsi"/>
                <w:sz w:val="24"/>
                <w:szCs w:val="24"/>
                <w:vertAlign w:val="subscript"/>
                <w:lang w:eastAsia="en-US"/>
              </w:rPr>
              <w:t>ex</w:t>
            </w:r>
            <w:r w:rsidRPr="005A7A53">
              <w:rPr>
                <w:rFonts w:asciiTheme="minorHAnsi" w:eastAsia="Calibri" w:hAnsiTheme="minorHAnsi"/>
                <w:sz w:val="24"/>
                <w:szCs w:val="24"/>
                <w:lang w:eastAsia="en-US"/>
              </w:rPr>
              <w:t>= 0,</w:t>
            </w:r>
            <w:r w:rsidR="00837AFA">
              <w:rPr>
                <w:rFonts w:asciiTheme="minorHAnsi" w:eastAsia="Calibri" w:hAnsiTheme="minorHAnsi"/>
                <w:sz w:val="24"/>
                <w:szCs w:val="24"/>
                <w:lang w:eastAsia="en-US"/>
              </w:rPr>
              <w:t>31</w:t>
            </w:r>
            <w:r w:rsidRPr="005A7A53">
              <w:rPr>
                <w:rFonts w:asciiTheme="minorHAnsi" w:eastAsia="Calibri" w:hAnsiTheme="minorHAnsi"/>
                <w:sz w:val="24"/>
                <w:szCs w:val="24"/>
                <w:lang w:eastAsia="en-US"/>
              </w:rPr>
              <w:t xml:space="preserve"> x 0,0</w:t>
            </w:r>
            <w:r w:rsidR="001959EA">
              <w:rPr>
                <w:rFonts w:asciiTheme="minorHAnsi" w:eastAsia="Calibri" w:hAnsiTheme="minorHAnsi"/>
                <w:sz w:val="24"/>
                <w:szCs w:val="24"/>
                <w:lang w:eastAsia="en-US"/>
              </w:rPr>
              <w:t>5</w:t>
            </w:r>
            <w:r w:rsidRPr="005A7A53">
              <w:rPr>
                <w:rFonts w:asciiTheme="minorHAnsi" w:eastAsia="Calibri" w:hAnsiTheme="minorHAnsi"/>
                <w:sz w:val="24"/>
                <w:szCs w:val="24"/>
                <w:lang w:eastAsia="en-US"/>
              </w:rPr>
              <w:t>7 = 0,0</w:t>
            </w:r>
            <w:r w:rsidR="00837AFA">
              <w:rPr>
                <w:rFonts w:asciiTheme="minorHAnsi" w:eastAsia="Calibri" w:hAnsiTheme="minorHAnsi"/>
                <w:sz w:val="24"/>
                <w:szCs w:val="24"/>
                <w:lang w:eastAsia="en-US"/>
              </w:rPr>
              <w:t>176</w:t>
            </w:r>
          </w:p>
          <w:p w:rsidR="005A7A53" w:rsidRPr="005A7A53" w:rsidRDefault="005A7A53" w:rsidP="00E55476">
            <w:pPr>
              <w:jc w:val="both"/>
              <w:rPr>
                <w:rFonts w:asciiTheme="minorHAnsi" w:eastAsia="Calibri" w:hAnsiTheme="minorHAnsi"/>
                <w:sz w:val="24"/>
                <w:szCs w:val="24"/>
                <w:lang w:eastAsia="en-US"/>
              </w:rPr>
            </w:pPr>
            <w:r w:rsidRPr="005A7A53">
              <w:rPr>
                <w:rFonts w:asciiTheme="minorHAnsi" w:eastAsia="Calibri" w:hAnsiTheme="minorHAnsi"/>
                <w:sz w:val="24"/>
                <w:szCs w:val="24"/>
                <w:lang w:eastAsia="en-US"/>
              </w:rPr>
              <w:t xml:space="preserve">m </w:t>
            </w:r>
            <w:r w:rsidRPr="005A7A53">
              <w:rPr>
                <w:rFonts w:asciiTheme="minorHAnsi" w:eastAsia="Calibri" w:hAnsiTheme="minorHAnsi"/>
                <w:sz w:val="24"/>
                <w:szCs w:val="24"/>
                <w:vertAlign w:val="subscript"/>
                <w:lang w:eastAsia="en-US"/>
              </w:rPr>
              <w:t>hala-TAN</w:t>
            </w:r>
            <w:r w:rsidRPr="005A7A53">
              <w:rPr>
                <w:rFonts w:asciiTheme="minorHAnsi" w:eastAsia="Calibri" w:hAnsiTheme="minorHAnsi"/>
                <w:sz w:val="24"/>
                <w:szCs w:val="24"/>
                <w:lang w:eastAsia="en-US"/>
              </w:rPr>
              <w:t xml:space="preserve"> = X</w:t>
            </w:r>
            <w:r w:rsidRPr="005A7A53">
              <w:rPr>
                <w:rFonts w:asciiTheme="minorHAnsi" w:eastAsia="Calibri" w:hAnsiTheme="minorHAnsi"/>
                <w:sz w:val="24"/>
                <w:szCs w:val="24"/>
                <w:vertAlign w:val="subscript"/>
                <w:lang w:eastAsia="en-US"/>
              </w:rPr>
              <w:t>TAN</w:t>
            </w:r>
            <w:r w:rsidRPr="005A7A53">
              <w:rPr>
                <w:rFonts w:asciiTheme="minorHAnsi" w:eastAsia="Calibri" w:hAnsiTheme="minorHAnsi"/>
                <w:sz w:val="24"/>
                <w:szCs w:val="24"/>
                <w:lang w:eastAsia="en-US"/>
              </w:rPr>
              <w:t xml:space="preserve"> x m </w:t>
            </w:r>
            <w:r w:rsidRPr="005A7A53">
              <w:rPr>
                <w:rFonts w:asciiTheme="minorHAnsi" w:eastAsia="Calibri" w:hAnsiTheme="minorHAnsi"/>
                <w:sz w:val="24"/>
                <w:szCs w:val="24"/>
                <w:vertAlign w:val="subscript"/>
                <w:lang w:eastAsia="en-US"/>
              </w:rPr>
              <w:t>hala-N</w:t>
            </w:r>
            <w:r w:rsidR="00837AFA">
              <w:rPr>
                <w:rFonts w:asciiTheme="minorHAnsi" w:eastAsia="Calibri" w:hAnsiTheme="minorHAnsi"/>
                <w:sz w:val="24"/>
                <w:szCs w:val="24"/>
                <w:lang w:eastAsia="en-US"/>
              </w:rPr>
              <w:t xml:space="preserve"> = 0,7 x 0,039</w:t>
            </w:r>
            <w:r w:rsidRPr="005A7A53">
              <w:rPr>
                <w:rFonts w:asciiTheme="minorHAnsi" w:eastAsia="Calibri" w:hAnsiTheme="minorHAnsi"/>
                <w:sz w:val="24"/>
                <w:szCs w:val="24"/>
                <w:lang w:eastAsia="en-US"/>
              </w:rPr>
              <w:t>= 0,0</w:t>
            </w:r>
            <w:r w:rsidR="00837AFA">
              <w:rPr>
                <w:rFonts w:asciiTheme="minorHAnsi" w:eastAsia="Calibri" w:hAnsiTheme="minorHAnsi"/>
                <w:sz w:val="24"/>
                <w:szCs w:val="24"/>
                <w:lang w:eastAsia="en-US"/>
              </w:rPr>
              <w:t>273</w:t>
            </w:r>
          </w:p>
          <w:p w:rsidR="005A7A53" w:rsidRPr="005A7A53" w:rsidRDefault="005A7A53" w:rsidP="00E55476">
            <w:pPr>
              <w:jc w:val="both"/>
              <w:rPr>
                <w:rFonts w:asciiTheme="minorHAnsi" w:eastAsia="Calibri" w:hAnsiTheme="minorHAnsi"/>
                <w:sz w:val="24"/>
                <w:szCs w:val="24"/>
                <w:lang w:eastAsia="en-US"/>
              </w:rPr>
            </w:pPr>
            <w:r w:rsidRPr="005A7A53">
              <w:rPr>
                <w:rFonts w:asciiTheme="minorHAnsi" w:eastAsia="Calibri" w:hAnsiTheme="minorHAnsi"/>
                <w:sz w:val="24"/>
                <w:szCs w:val="24"/>
                <w:lang w:eastAsia="en-US"/>
              </w:rPr>
              <w:t xml:space="preserve">m </w:t>
            </w:r>
            <w:r w:rsidRPr="005A7A53">
              <w:rPr>
                <w:rFonts w:asciiTheme="minorHAnsi" w:eastAsia="Calibri" w:hAnsiTheme="minorHAnsi"/>
                <w:sz w:val="24"/>
                <w:szCs w:val="24"/>
                <w:vertAlign w:val="subscript"/>
                <w:lang w:eastAsia="en-US"/>
              </w:rPr>
              <w:t>depozitare-TAN</w:t>
            </w:r>
            <w:r w:rsidRPr="005A7A53">
              <w:rPr>
                <w:rFonts w:asciiTheme="minorHAnsi" w:eastAsia="Calibri" w:hAnsiTheme="minorHAnsi"/>
                <w:sz w:val="24"/>
                <w:szCs w:val="24"/>
                <w:lang w:eastAsia="en-US"/>
              </w:rPr>
              <w:t xml:space="preserve"> = X</w:t>
            </w:r>
            <w:r w:rsidRPr="005A7A53">
              <w:rPr>
                <w:rFonts w:asciiTheme="minorHAnsi" w:eastAsia="Calibri" w:hAnsiTheme="minorHAnsi"/>
                <w:sz w:val="24"/>
                <w:szCs w:val="24"/>
                <w:vertAlign w:val="subscript"/>
                <w:lang w:eastAsia="en-US"/>
              </w:rPr>
              <w:t>TAN</w:t>
            </w:r>
            <w:r w:rsidRPr="005A7A53">
              <w:rPr>
                <w:rFonts w:asciiTheme="minorHAnsi" w:eastAsia="Calibri" w:hAnsiTheme="minorHAnsi"/>
                <w:sz w:val="24"/>
                <w:szCs w:val="24"/>
                <w:lang w:eastAsia="en-US"/>
              </w:rPr>
              <w:t xml:space="preserve"> x m</w:t>
            </w:r>
            <w:r w:rsidRPr="005A7A53">
              <w:rPr>
                <w:rFonts w:asciiTheme="minorHAnsi" w:eastAsia="Calibri" w:hAnsiTheme="minorHAnsi"/>
                <w:sz w:val="24"/>
                <w:szCs w:val="24"/>
                <w:vertAlign w:val="subscript"/>
                <w:lang w:eastAsia="en-US"/>
              </w:rPr>
              <w:t>depozitare-N</w:t>
            </w:r>
            <w:r w:rsidRPr="005A7A53">
              <w:rPr>
                <w:rFonts w:asciiTheme="minorHAnsi" w:eastAsia="Calibri" w:hAnsiTheme="minorHAnsi"/>
                <w:sz w:val="24"/>
                <w:szCs w:val="24"/>
                <w:lang w:eastAsia="en-US"/>
              </w:rPr>
              <w:t>= 0,7 x 0,0</w:t>
            </w:r>
            <w:r w:rsidR="00837AFA">
              <w:rPr>
                <w:rFonts w:asciiTheme="minorHAnsi" w:eastAsia="Calibri" w:hAnsiTheme="minorHAnsi"/>
                <w:sz w:val="24"/>
                <w:szCs w:val="24"/>
                <w:lang w:eastAsia="en-US"/>
              </w:rPr>
              <w:t>176</w:t>
            </w:r>
            <w:r w:rsidRPr="005A7A53">
              <w:rPr>
                <w:rFonts w:asciiTheme="minorHAnsi" w:eastAsia="Calibri" w:hAnsiTheme="minorHAnsi"/>
                <w:sz w:val="24"/>
                <w:szCs w:val="24"/>
                <w:lang w:eastAsia="en-US"/>
              </w:rPr>
              <w:t xml:space="preserve"> = 0,0</w:t>
            </w:r>
            <w:r w:rsidR="00837AFA">
              <w:rPr>
                <w:rFonts w:asciiTheme="minorHAnsi" w:eastAsia="Calibri" w:hAnsiTheme="minorHAnsi"/>
                <w:sz w:val="24"/>
                <w:szCs w:val="24"/>
                <w:lang w:eastAsia="en-US"/>
              </w:rPr>
              <w:t>123</w:t>
            </w:r>
          </w:p>
          <w:p w:rsidR="005A7A53" w:rsidRPr="005A7A53" w:rsidRDefault="005A7A53" w:rsidP="00E55476">
            <w:pPr>
              <w:jc w:val="both"/>
              <w:rPr>
                <w:rFonts w:asciiTheme="minorHAnsi" w:eastAsia="Calibri" w:hAnsiTheme="minorHAnsi"/>
                <w:sz w:val="24"/>
                <w:szCs w:val="24"/>
                <w:lang w:eastAsia="en-US"/>
              </w:rPr>
            </w:pPr>
            <w:r w:rsidRPr="005A7A53">
              <w:rPr>
                <w:rFonts w:asciiTheme="minorHAnsi" w:eastAsia="Calibri" w:hAnsiTheme="minorHAnsi"/>
                <w:sz w:val="24"/>
                <w:szCs w:val="24"/>
                <w:lang w:eastAsia="en-US"/>
              </w:rPr>
              <w:t xml:space="preserve">E </w:t>
            </w:r>
            <w:r w:rsidRPr="005A7A53">
              <w:rPr>
                <w:rFonts w:asciiTheme="minorHAnsi" w:eastAsia="Calibri" w:hAnsiTheme="minorHAnsi"/>
                <w:sz w:val="24"/>
                <w:szCs w:val="24"/>
                <w:vertAlign w:val="subscript"/>
                <w:lang w:eastAsia="en-US"/>
              </w:rPr>
              <w:t>hala</w:t>
            </w:r>
            <w:r w:rsidRPr="005A7A53">
              <w:rPr>
                <w:rFonts w:asciiTheme="minorHAnsi" w:eastAsia="Calibri" w:hAnsiTheme="minorHAnsi"/>
                <w:sz w:val="24"/>
                <w:szCs w:val="24"/>
                <w:lang w:eastAsia="en-US"/>
              </w:rPr>
              <w:t xml:space="preserve"> = m </w:t>
            </w:r>
            <w:r w:rsidRPr="005A7A53">
              <w:rPr>
                <w:rFonts w:asciiTheme="minorHAnsi" w:eastAsia="Calibri" w:hAnsiTheme="minorHAnsi"/>
                <w:sz w:val="24"/>
                <w:szCs w:val="24"/>
                <w:vertAlign w:val="subscript"/>
                <w:lang w:eastAsia="en-US"/>
              </w:rPr>
              <w:t>hala-TAN</w:t>
            </w:r>
            <w:r w:rsidRPr="005A7A53">
              <w:rPr>
                <w:rFonts w:asciiTheme="minorHAnsi" w:eastAsia="Calibri" w:hAnsiTheme="minorHAnsi"/>
                <w:sz w:val="24"/>
                <w:szCs w:val="24"/>
                <w:lang w:eastAsia="en-US"/>
              </w:rPr>
              <w:t xml:space="preserve">  x EF</w:t>
            </w:r>
            <w:r w:rsidRPr="005A7A53">
              <w:rPr>
                <w:rFonts w:asciiTheme="minorHAnsi" w:eastAsia="Calibri" w:hAnsiTheme="minorHAnsi"/>
                <w:sz w:val="24"/>
                <w:szCs w:val="24"/>
                <w:vertAlign w:val="subscript"/>
                <w:lang w:eastAsia="en-US"/>
              </w:rPr>
              <w:t>hala</w:t>
            </w:r>
            <w:r w:rsidR="00837AFA">
              <w:rPr>
                <w:rFonts w:asciiTheme="minorHAnsi" w:eastAsia="Calibri" w:hAnsiTheme="minorHAnsi"/>
                <w:sz w:val="24"/>
                <w:szCs w:val="24"/>
                <w:lang w:eastAsia="en-US"/>
              </w:rPr>
              <w:t xml:space="preserve"> = 0,0273</w:t>
            </w:r>
            <w:r w:rsidR="00640605">
              <w:rPr>
                <w:rFonts w:asciiTheme="minorHAnsi" w:eastAsia="Calibri" w:hAnsiTheme="minorHAnsi"/>
                <w:sz w:val="24"/>
                <w:szCs w:val="24"/>
                <w:lang w:eastAsia="en-US"/>
              </w:rPr>
              <w:t xml:space="preserve"> x 0,21=0,00</w:t>
            </w:r>
            <w:r w:rsidR="00837AFA">
              <w:rPr>
                <w:rFonts w:asciiTheme="minorHAnsi" w:eastAsia="Calibri" w:hAnsiTheme="minorHAnsi"/>
                <w:sz w:val="24"/>
                <w:szCs w:val="24"/>
                <w:lang w:eastAsia="en-US"/>
              </w:rPr>
              <w:t>57</w:t>
            </w:r>
          </w:p>
          <w:p w:rsidR="005A7A53" w:rsidRPr="005A7A53" w:rsidRDefault="005A7A53" w:rsidP="00E55476">
            <w:pPr>
              <w:jc w:val="both"/>
              <w:rPr>
                <w:rFonts w:asciiTheme="minorHAnsi" w:eastAsia="Calibri" w:hAnsiTheme="minorHAnsi"/>
                <w:sz w:val="24"/>
                <w:szCs w:val="24"/>
                <w:lang w:eastAsia="en-US"/>
              </w:rPr>
            </w:pPr>
            <w:r w:rsidRPr="005A7A53">
              <w:rPr>
                <w:rFonts w:asciiTheme="minorHAnsi" w:eastAsia="Calibri" w:hAnsiTheme="minorHAnsi"/>
                <w:sz w:val="24"/>
                <w:szCs w:val="24"/>
                <w:lang w:eastAsia="en-US"/>
              </w:rPr>
              <w:t xml:space="preserve">E </w:t>
            </w:r>
            <w:r w:rsidRPr="005A7A53">
              <w:rPr>
                <w:rFonts w:asciiTheme="minorHAnsi" w:eastAsia="Calibri" w:hAnsiTheme="minorHAnsi"/>
                <w:sz w:val="24"/>
                <w:szCs w:val="24"/>
                <w:vertAlign w:val="subscript"/>
                <w:lang w:eastAsia="en-US"/>
              </w:rPr>
              <w:t>depozitare-NH3</w:t>
            </w:r>
            <w:r w:rsidRPr="005A7A53">
              <w:rPr>
                <w:rFonts w:asciiTheme="minorHAnsi" w:eastAsia="Calibri" w:hAnsiTheme="minorHAnsi"/>
                <w:sz w:val="24"/>
                <w:szCs w:val="24"/>
                <w:lang w:eastAsia="en-US"/>
              </w:rPr>
              <w:t xml:space="preserve"> = m</w:t>
            </w:r>
            <w:r w:rsidRPr="005A7A53">
              <w:rPr>
                <w:rFonts w:asciiTheme="minorHAnsi" w:eastAsia="Calibri" w:hAnsiTheme="minorHAnsi"/>
                <w:sz w:val="24"/>
                <w:szCs w:val="24"/>
                <w:vertAlign w:val="subscript"/>
                <w:lang w:eastAsia="en-US"/>
              </w:rPr>
              <w:t>depozitare-TAN</w:t>
            </w:r>
            <w:r w:rsidRPr="005A7A53">
              <w:rPr>
                <w:rFonts w:asciiTheme="minorHAnsi" w:eastAsia="Calibri" w:hAnsiTheme="minorHAnsi"/>
                <w:sz w:val="24"/>
                <w:szCs w:val="24"/>
                <w:lang w:eastAsia="en-US"/>
              </w:rPr>
              <w:t xml:space="preserve">  x EF</w:t>
            </w:r>
            <w:r w:rsidRPr="005A7A53">
              <w:rPr>
                <w:rFonts w:asciiTheme="minorHAnsi" w:eastAsia="Calibri" w:hAnsiTheme="minorHAnsi"/>
                <w:sz w:val="24"/>
                <w:szCs w:val="24"/>
                <w:vertAlign w:val="subscript"/>
                <w:lang w:eastAsia="en-US"/>
              </w:rPr>
              <w:t>depozitare-NH3</w:t>
            </w:r>
            <w:r w:rsidRPr="005A7A53">
              <w:rPr>
                <w:rFonts w:asciiTheme="minorHAnsi" w:eastAsia="Calibri" w:hAnsiTheme="minorHAnsi"/>
                <w:sz w:val="24"/>
                <w:szCs w:val="24"/>
                <w:lang w:eastAsia="en-US"/>
              </w:rPr>
              <w:t>= 0,0</w:t>
            </w:r>
            <w:r w:rsidR="00136B78">
              <w:rPr>
                <w:rFonts w:asciiTheme="minorHAnsi" w:eastAsia="Calibri" w:hAnsiTheme="minorHAnsi"/>
                <w:sz w:val="24"/>
                <w:szCs w:val="24"/>
                <w:lang w:eastAsia="en-US"/>
              </w:rPr>
              <w:t>123</w:t>
            </w:r>
            <w:r w:rsidR="00640605">
              <w:rPr>
                <w:rFonts w:asciiTheme="minorHAnsi" w:eastAsia="Calibri" w:hAnsiTheme="minorHAnsi"/>
                <w:sz w:val="24"/>
                <w:szCs w:val="24"/>
                <w:lang w:eastAsia="en-US"/>
              </w:rPr>
              <w:t xml:space="preserve"> x 0,3 =0,00</w:t>
            </w:r>
            <w:r w:rsidR="00136B78">
              <w:rPr>
                <w:rFonts w:asciiTheme="minorHAnsi" w:eastAsia="Calibri" w:hAnsiTheme="minorHAnsi"/>
                <w:sz w:val="24"/>
                <w:szCs w:val="24"/>
                <w:lang w:eastAsia="en-US"/>
              </w:rPr>
              <w:t>369</w:t>
            </w:r>
          </w:p>
          <w:p w:rsidR="005A7A53" w:rsidRPr="00640605" w:rsidRDefault="005A7A53" w:rsidP="00136B78">
            <w:pPr>
              <w:jc w:val="both"/>
              <w:rPr>
                <w:rFonts w:asciiTheme="minorHAnsi" w:eastAsia="Calibri" w:hAnsiTheme="minorHAnsi"/>
                <w:b/>
                <w:sz w:val="24"/>
                <w:szCs w:val="24"/>
                <w:lang w:eastAsia="en-US"/>
              </w:rPr>
            </w:pPr>
            <w:r w:rsidRPr="005A7A53">
              <w:rPr>
                <w:rFonts w:asciiTheme="minorHAnsi" w:eastAsia="Calibri" w:hAnsiTheme="minorHAnsi"/>
                <w:b/>
                <w:sz w:val="24"/>
                <w:szCs w:val="24"/>
                <w:lang w:eastAsia="en-US"/>
              </w:rPr>
              <w:t>E</w:t>
            </w:r>
            <w:r w:rsidRPr="005A7A53">
              <w:rPr>
                <w:rFonts w:asciiTheme="minorHAnsi" w:eastAsia="Calibri" w:hAnsiTheme="minorHAnsi"/>
                <w:b/>
                <w:sz w:val="24"/>
                <w:szCs w:val="24"/>
                <w:vertAlign w:val="subscript"/>
                <w:lang w:eastAsia="en-US"/>
              </w:rPr>
              <w:t>MMS - NH3</w:t>
            </w:r>
            <w:r w:rsidRPr="005A7A53">
              <w:rPr>
                <w:rFonts w:asciiTheme="minorHAnsi" w:eastAsia="Calibri" w:hAnsiTheme="minorHAnsi"/>
                <w:sz w:val="24"/>
                <w:szCs w:val="24"/>
                <w:vertAlign w:val="subscript"/>
                <w:lang w:eastAsia="en-US"/>
              </w:rPr>
              <w:t xml:space="preserve"> </w:t>
            </w:r>
            <w:r w:rsidRPr="005A7A53">
              <w:rPr>
                <w:rFonts w:asciiTheme="minorHAnsi" w:eastAsia="Calibri" w:hAnsiTheme="minorHAnsi"/>
                <w:sz w:val="24"/>
                <w:szCs w:val="24"/>
                <w:lang w:eastAsia="en-US"/>
              </w:rPr>
              <w:t>= (E</w:t>
            </w:r>
            <w:r w:rsidRPr="005A7A53">
              <w:rPr>
                <w:rFonts w:asciiTheme="minorHAnsi" w:eastAsia="Calibri" w:hAnsiTheme="minorHAnsi"/>
                <w:sz w:val="24"/>
                <w:szCs w:val="24"/>
                <w:vertAlign w:val="subscript"/>
                <w:lang w:eastAsia="en-US"/>
              </w:rPr>
              <w:t>hala</w:t>
            </w:r>
            <w:r w:rsidRPr="005A7A53">
              <w:rPr>
                <w:rFonts w:asciiTheme="minorHAnsi" w:eastAsia="Calibri" w:hAnsiTheme="minorHAnsi"/>
                <w:sz w:val="24"/>
                <w:szCs w:val="24"/>
                <w:lang w:eastAsia="en-US"/>
              </w:rPr>
              <w:t xml:space="preserve"> + E</w:t>
            </w:r>
            <w:r w:rsidRPr="005A7A53">
              <w:rPr>
                <w:rFonts w:asciiTheme="minorHAnsi" w:eastAsia="Calibri" w:hAnsiTheme="minorHAnsi"/>
                <w:sz w:val="24"/>
                <w:szCs w:val="24"/>
                <w:vertAlign w:val="subscript"/>
                <w:lang w:eastAsia="en-US"/>
              </w:rPr>
              <w:t>depozitare-NH3</w:t>
            </w:r>
            <w:r w:rsidR="00640605">
              <w:rPr>
                <w:rFonts w:asciiTheme="minorHAnsi" w:eastAsia="Calibri" w:hAnsiTheme="minorHAnsi"/>
                <w:sz w:val="24"/>
                <w:szCs w:val="24"/>
                <w:lang w:eastAsia="en-US"/>
              </w:rPr>
              <w:t>) x 17/14 = (0,00</w:t>
            </w:r>
            <w:r w:rsidR="00837AFA">
              <w:rPr>
                <w:rFonts w:asciiTheme="minorHAnsi" w:eastAsia="Calibri" w:hAnsiTheme="minorHAnsi"/>
                <w:sz w:val="24"/>
                <w:szCs w:val="24"/>
                <w:lang w:eastAsia="en-US"/>
              </w:rPr>
              <w:t>57</w:t>
            </w:r>
            <w:r w:rsidRPr="005A7A53">
              <w:rPr>
                <w:rFonts w:asciiTheme="minorHAnsi" w:eastAsia="Calibri" w:hAnsiTheme="minorHAnsi"/>
                <w:sz w:val="24"/>
                <w:szCs w:val="24"/>
                <w:lang w:eastAsia="en-US"/>
              </w:rPr>
              <w:t>+0,0</w:t>
            </w:r>
            <w:r w:rsidR="00640605">
              <w:rPr>
                <w:rFonts w:asciiTheme="minorHAnsi" w:eastAsia="Calibri" w:hAnsiTheme="minorHAnsi"/>
                <w:sz w:val="24"/>
                <w:szCs w:val="24"/>
                <w:lang w:eastAsia="en-US"/>
              </w:rPr>
              <w:t>0</w:t>
            </w:r>
            <w:r w:rsidR="00136B78">
              <w:rPr>
                <w:rFonts w:asciiTheme="minorHAnsi" w:eastAsia="Calibri" w:hAnsiTheme="minorHAnsi"/>
                <w:sz w:val="24"/>
                <w:szCs w:val="24"/>
                <w:lang w:eastAsia="en-US"/>
              </w:rPr>
              <w:t>369</w:t>
            </w:r>
            <w:r w:rsidRPr="005A7A53">
              <w:rPr>
                <w:rFonts w:asciiTheme="minorHAnsi" w:eastAsia="Calibri" w:hAnsiTheme="minorHAnsi"/>
                <w:sz w:val="24"/>
                <w:szCs w:val="24"/>
                <w:lang w:eastAsia="en-US"/>
              </w:rPr>
              <w:t xml:space="preserve">)x 17/14 = </w:t>
            </w:r>
            <w:r w:rsidRPr="005A7A53">
              <w:rPr>
                <w:rFonts w:asciiTheme="minorHAnsi" w:eastAsia="Calibri" w:hAnsiTheme="minorHAnsi"/>
                <w:b/>
                <w:sz w:val="24"/>
                <w:szCs w:val="24"/>
                <w:lang w:eastAsia="en-US"/>
              </w:rPr>
              <w:t>0,01</w:t>
            </w:r>
            <w:r w:rsidR="00136B78">
              <w:rPr>
                <w:rFonts w:asciiTheme="minorHAnsi" w:eastAsia="Calibri" w:hAnsiTheme="minorHAnsi"/>
                <w:b/>
                <w:sz w:val="24"/>
                <w:szCs w:val="24"/>
                <w:lang w:eastAsia="en-US"/>
              </w:rPr>
              <w:t>14</w:t>
            </w:r>
            <w:r w:rsidRPr="005A7A53">
              <w:rPr>
                <w:rFonts w:asciiTheme="minorHAnsi" w:eastAsia="Calibri" w:hAnsiTheme="minorHAnsi"/>
                <w:b/>
                <w:sz w:val="24"/>
                <w:szCs w:val="24"/>
                <w:lang w:eastAsia="en-US"/>
              </w:rPr>
              <w:t>kg NH3/ spatiu animal/an</w:t>
            </w:r>
          </w:p>
        </w:tc>
      </w:tr>
      <w:tr w:rsidR="00AC53A4" w:rsidRPr="00570620" w:rsidTr="00E55476">
        <w:tc>
          <w:tcPr>
            <w:tcW w:w="7136" w:type="dxa"/>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lastRenderedPageBreak/>
              <w:t xml:space="preserve">BAT 27 Monitorizarea emisiilor de pulberi generate de fiecare </w:t>
            </w:r>
            <w:r w:rsidR="00205D0A">
              <w:rPr>
                <w:rFonts w:asciiTheme="minorHAnsi" w:hAnsiTheme="minorHAnsi"/>
                <w:sz w:val="24"/>
                <w:szCs w:val="24"/>
              </w:rPr>
              <w:t>adăpost</w:t>
            </w:r>
            <w:r w:rsidRPr="00570620">
              <w:rPr>
                <w:rFonts w:asciiTheme="minorHAnsi" w:hAnsiTheme="minorHAnsi"/>
                <w:sz w:val="24"/>
                <w:szCs w:val="24"/>
              </w:rPr>
              <w:t xml:space="preserve"> pentru animale, prin</w:t>
            </w:r>
            <w:r w:rsidR="00197EED">
              <w:rPr>
                <w:rFonts w:asciiTheme="minorHAnsi" w:hAnsiTheme="minorHAnsi"/>
                <w:sz w:val="24"/>
                <w:szCs w:val="24"/>
              </w:rPr>
              <w:t xml:space="preserve"> utilizarea uneia dintre urmă</w:t>
            </w:r>
            <w:r w:rsidRPr="00570620">
              <w:rPr>
                <w:rFonts w:asciiTheme="minorHAnsi" w:hAnsiTheme="minorHAnsi"/>
                <w:sz w:val="24"/>
                <w:szCs w:val="24"/>
              </w:rPr>
              <w:t xml:space="preserve">toarele tehnici, cel </w:t>
            </w:r>
            <w:r w:rsidR="00205D0A">
              <w:rPr>
                <w:rFonts w:asciiTheme="minorHAnsi" w:hAnsiTheme="minorHAnsi"/>
                <w:sz w:val="24"/>
                <w:szCs w:val="24"/>
              </w:rPr>
              <w:t>puțin</w:t>
            </w:r>
            <w:r w:rsidRPr="00570620">
              <w:rPr>
                <w:rFonts w:asciiTheme="minorHAnsi" w:hAnsiTheme="minorHAnsi"/>
                <w:sz w:val="24"/>
                <w:szCs w:val="24"/>
              </w:rPr>
              <w:t xml:space="preserve"> cu o </w:t>
            </w:r>
            <w:r w:rsidR="00197EED">
              <w:rPr>
                <w:rFonts w:asciiTheme="minorHAnsi" w:hAnsiTheme="minorHAnsi"/>
                <w:sz w:val="24"/>
                <w:szCs w:val="24"/>
              </w:rPr>
              <w:t>frecvență indicată</w:t>
            </w:r>
            <w:r w:rsidRPr="00570620">
              <w:rPr>
                <w:rFonts w:asciiTheme="minorHAnsi" w:hAnsiTheme="minorHAnsi"/>
                <w:sz w:val="24"/>
                <w:szCs w:val="24"/>
              </w:rPr>
              <w:t xml:space="preserve"> mai jos:</w:t>
            </w:r>
          </w:p>
          <w:p w:rsidR="00AC53A4" w:rsidRPr="00570620" w:rsidRDefault="00AC53A4" w:rsidP="00E55476">
            <w:pPr>
              <w:pStyle w:val="ListParagraph"/>
              <w:numPr>
                <w:ilvl w:val="0"/>
                <w:numId w:val="22"/>
              </w:numPr>
              <w:jc w:val="both"/>
              <w:rPr>
                <w:rFonts w:asciiTheme="minorHAnsi" w:hAnsiTheme="minorHAnsi"/>
              </w:rPr>
            </w:pPr>
            <w:r w:rsidRPr="00570620">
              <w:rPr>
                <w:rFonts w:asciiTheme="minorHAnsi" w:hAnsiTheme="minorHAnsi"/>
              </w:rPr>
              <w:t xml:space="preserve">Calculare prin masurarea concentratiei de pulberi si a ratei de </w:t>
            </w:r>
            <w:r w:rsidR="00205D0A">
              <w:rPr>
                <w:rFonts w:asciiTheme="minorHAnsi" w:hAnsiTheme="minorHAnsi"/>
              </w:rPr>
              <w:t>ventilație</w:t>
            </w:r>
            <w:r w:rsidRPr="00570620">
              <w:rPr>
                <w:rFonts w:asciiTheme="minorHAnsi" w:hAnsiTheme="minorHAnsi"/>
              </w:rPr>
              <w:t xml:space="preserve"> prin utilizarea metodelor standard EN sau a altor metode c</w:t>
            </w:r>
            <w:r w:rsidR="00197EED">
              <w:rPr>
                <w:rFonts w:asciiTheme="minorHAnsi" w:hAnsiTheme="minorHAnsi"/>
              </w:rPr>
              <w:t>are asigura date de o calitate ș</w:t>
            </w:r>
            <w:r w:rsidRPr="00570620">
              <w:rPr>
                <w:rFonts w:asciiTheme="minorHAnsi" w:hAnsiTheme="minorHAnsi"/>
              </w:rPr>
              <w:t>ti</w:t>
            </w:r>
            <w:r w:rsidR="00197EED">
              <w:rPr>
                <w:rFonts w:asciiTheme="minorHAnsi" w:hAnsiTheme="minorHAnsi"/>
              </w:rPr>
              <w:t>ințifica echivalentă</w:t>
            </w:r>
            <w:r w:rsidRPr="00570620">
              <w:rPr>
                <w:rFonts w:asciiTheme="minorHAnsi" w:hAnsiTheme="minorHAnsi"/>
              </w:rPr>
              <w:t xml:space="preserve"> o dat</w:t>
            </w:r>
            <w:r w:rsidR="00197EED">
              <w:rPr>
                <w:rFonts w:asciiTheme="minorHAnsi" w:hAnsiTheme="minorHAnsi"/>
              </w:rPr>
              <w:t>ă</w:t>
            </w:r>
            <w:r w:rsidRPr="00570620">
              <w:rPr>
                <w:rFonts w:asciiTheme="minorHAnsi" w:hAnsiTheme="minorHAnsi"/>
              </w:rPr>
              <w:t xml:space="preserve"> pe an sau;</w:t>
            </w:r>
          </w:p>
          <w:p w:rsidR="00AC53A4" w:rsidRDefault="00AC53A4" w:rsidP="00E55476">
            <w:pPr>
              <w:ind w:firstLine="284"/>
              <w:jc w:val="both"/>
              <w:rPr>
                <w:rFonts w:asciiTheme="minorHAnsi" w:hAnsiTheme="minorHAnsi"/>
                <w:sz w:val="24"/>
                <w:szCs w:val="24"/>
              </w:rPr>
            </w:pPr>
            <w:r w:rsidRPr="00570620">
              <w:rPr>
                <w:rFonts w:asciiTheme="minorHAnsi" w:hAnsiTheme="minorHAnsi"/>
                <w:sz w:val="24"/>
                <w:szCs w:val="24"/>
              </w:rPr>
              <w:t>Estimare prin utilizarea factorilor de mediu</w:t>
            </w:r>
          </w:p>
          <w:p w:rsidR="00B760DC" w:rsidRPr="00570620" w:rsidRDefault="00B760DC" w:rsidP="00E55476">
            <w:pPr>
              <w:ind w:firstLine="284"/>
              <w:jc w:val="both"/>
              <w:rPr>
                <w:rFonts w:asciiTheme="minorHAnsi" w:hAnsiTheme="minorHAnsi"/>
                <w:sz w:val="24"/>
                <w:szCs w:val="24"/>
              </w:rPr>
            </w:pPr>
          </w:p>
        </w:tc>
        <w:tc>
          <w:tcPr>
            <w:tcW w:w="7747" w:type="dxa"/>
            <w:gridSpan w:val="3"/>
            <w:shd w:val="clear" w:color="auto" w:fill="auto"/>
          </w:tcPr>
          <w:p w:rsidR="00AC53A4" w:rsidRDefault="00AC53A4" w:rsidP="00E55476">
            <w:pPr>
              <w:autoSpaceDE w:val="0"/>
              <w:autoSpaceDN w:val="0"/>
              <w:adjustRightInd w:val="0"/>
              <w:ind w:firstLine="284"/>
              <w:jc w:val="both"/>
              <w:rPr>
                <w:rFonts w:asciiTheme="minorHAnsi" w:hAnsiTheme="minorHAnsi" w:cs="Arial"/>
                <w:sz w:val="24"/>
                <w:szCs w:val="24"/>
              </w:rPr>
            </w:pPr>
            <w:r w:rsidRPr="00570620">
              <w:rPr>
                <w:rFonts w:asciiTheme="minorHAnsi" w:hAnsiTheme="minorHAnsi" w:cs="Arial"/>
                <w:sz w:val="24"/>
                <w:szCs w:val="24"/>
              </w:rPr>
              <w:t>Estimarea emisiilor de pulberi se va efectua anual prin utilizarea factorilor de mediu.</w:t>
            </w:r>
          </w:p>
          <w:p w:rsidR="00B760DC" w:rsidRPr="00B760DC" w:rsidRDefault="00B760DC" w:rsidP="00E55476">
            <w:pPr>
              <w:jc w:val="both"/>
              <w:rPr>
                <w:rFonts w:asciiTheme="minorHAnsi" w:hAnsiTheme="minorHAnsi" w:cs="Arial"/>
                <w:sz w:val="24"/>
                <w:szCs w:val="24"/>
                <w:lang w:val="pt-BR"/>
              </w:rPr>
            </w:pPr>
            <w:r w:rsidRPr="00B760DC">
              <w:rPr>
                <w:rFonts w:asciiTheme="minorHAnsi" w:hAnsiTheme="minorHAnsi" w:cs="Arial"/>
                <w:sz w:val="24"/>
                <w:szCs w:val="24"/>
                <w:lang w:val="en-US"/>
              </w:rPr>
              <w:t>Pentru calculul emisii</w:t>
            </w:r>
            <w:r w:rsidR="00197EED">
              <w:rPr>
                <w:rFonts w:asciiTheme="minorHAnsi" w:hAnsiTheme="minorHAnsi" w:cs="Arial"/>
                <w:sz w:val="24"/>
                <w:szCs w:val="24"/>
                <w:lang w:val="en-US"/>
              </w:rPr>
              <w:t>lor de pulberi  a fost utilizată metoda estimă</w:t>
            </w:r>
            <w:r w:rsidRPr="00B760DC">
              <w:rPr>
                <w:rFonts w:asciiTheme="minorHAnsi" w:hAnsiTheme="minorHAnsi" w:cs="Arial"/>
                <w:sz w:val="24"/>
                <w:szCs w:val="24"/>
                <w:lang w:val="en-US"/>
              </w:rPr>
              <w:t>rii prin utilizarea factorilor de e</w:t>
            </w:r>
            <w:r w:rsidR="00197EED">
              <w:rPr>
                <w:rFonts w:asciiTheme="minorHAnsi" w:hAnsiTheme="minorHAnsi" w:cs="Arial"/>
                <w:sz w:val="24"/>
                <w:szCs w:val="24"/>
                <w:lang w:val="en-US"/>
              </w:rPr>
              <w:t>misie, folosind factorii indicaț</w:t>
            </w:r>
            <w:r w:rsidRPr="00B760DC">
              <w:rPr>
                <w:rFonts w:asciiTheme="minorHAnsi" w:hAnsiTheme="minorHAnsi" w:cs="Arial"/>
                <w:sz w:val="24"/>
                <w:szCs w:val="24"/>
                <w:lang w:val="en-US"/>
              </w:rPr>
              <w:t xml:space="preserve">i de </w:t>
            </w:r>
            <w:r w:rsidRPr="00B760DC">
              <w:rPr>
                <w:rFonts w:asciiTheme="minorHAnsi" w:hAnsiTheme="minorHAnsi" w:cs="Arial"/>
                <w:sz w:val="24"/>
                <w:szCs w:val="24"/>
                <w:lang w:val="pt-BR"/>
              </w:rPr>
              <w:t xml:space="preserve"> tabelul 3.5 din “EMEP EEA air pollution emission inventory guldebook 2019“.</w:t>
            </w:r>
          </w:p>
          <w:tbl>
            <w:tblPr>
              <w:tblpPr w:leftFromText="180" w:rightFromText="180" w:bottomFromText="200" w:vertAnchor="text" w:horzAnchor="margin" w:tblpXSpec="center" w:tblpY="164"/>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417"/>
              <w:gridCol w:w="1418"/>
              <w:gridCol w:w="2551"/>
            </w:tblGrid>
            <w:tr w:rsidR="00B760DC" w:rsidRPr="00B760DC" w:rsidTr="00B760DC">
              <w:trPr>
                <w:trHeight w:val="413"/>
              </w:trPr>
              <w:tc>
                <w:tcPr>
                  <w:tcW w:w="988" w:type="dxa"/>
                  <w:tcBorders>
                    <w:top w:val="single" w:sz="4" w:space="0" w:color="auto"/>
                    <w:left w:val="single" w:sz="4" w:space="0" w:color="auto"/>
                    <w:bottom w:val="single" w:sz="4" w:space="0" w:color="auto"/>
                    <w:right w:val="single" w:sz="4" w:space="0" w:color="auto"/>
                  </w:tcBorders>
                  <w:hideMark/>
                </w:tcPr>
                <w:p w:rsidR="00B760DC" w:rsidRPr="00B760DC" w:rsidRDefault="00B760DC" w:rsidP="00E55476">
                  <w:pPr>
                    <w:jc w:val="center"/>
                    <w:rPr>
                      <w:rFonts w:asciiTheme="minorHAnsi" w:hAnsiTheme="minorHAnsi" w:cs="Arial"/>
                      <w:b/>
                      <w:lang w:val="pt-BR" w:eastAsia="en-US"/>
                    </w:rPr>
                  </w:pPr>
                  <w:r w:rsidRPr="00B760DC">
                    <w:rPr>
                      <w:rFonts w:asciiTheme="minorHAnsi" w:hAnsiTheme="minorHAnsi" w:cs="Arial"/>
                      <w:b/>
                      <w:lang w:val="pt-BR"/>
                    </w:rPr>
                    <w:t>Tip animal</w:t>
                  </w:r>
                </w:p>
              </w:tc>
              <w:tc>
                <w:tcPr>
                  <w:tcW w:w="1417" w:type="dxa"/>
                  <w:tcBorders>
                    <w:top w:val="single" w:sz="4" w:space="0" w:color="auto"/>
                    <w:left w:val="single" w:sz="4" w:space="0" w:color="auto"/>
                    <w:bottom w:val="single" w:sz="4" w:space="0" w:color="auto"/>
                    <w:right w:val="single" w:sz="4" w:space="0" w:color="auto"/>
                  </w:tcBorders>
                  <w:hideMark/>
                </w:tcPr>
                <w:p w:rsidR="00B760DC" w:rsidRPr="00B760DC" w:rsidRDefault="00B760DC" w:rsidP="00E55476">
                  <w:pPr>
                    <w:jc w:val="center"/>
                    <w:rPr>
                      <w:rFonts w:asciiTheme="minorHAnsi" w:hAnsiTheme="minorHAnsi" w:cs="Arial"/>
                      <w:b/>
                      <w:lang w:val="pt-BR" w:eastAsia="en-US"/>
                    </w:rPr>
                  </w:pPr>
                  <w:r w:rsidRPr="00B760DC">
                    <w:rPr>
                      <w:rFonts w:asciiTheme="minorHAnsi" w:hAnsiTheme="minorHAnsi" w:cs="Arial"/>
                      <w:b/>
                      <w:lang w:val="pt-BR"/>
                    </w:rPr>
                    <w:t>TSP pulberi totale</w:t>
                  </w:r>
                </w:p>
              </w:tc>
              <w:tc>
                <w:tcPr>
                  <w:tcW w:w="1418" w:type="dxa"/>
                  <w:tcBorders>
                    <w:top w:val="single" w:sz="4" w:space="0" w:color="auto"/>
                    <w:left w:val="single" w:sz="4" w:space="0" w:color="auto"/>
                    <w:bottom w:val="single" w:sz="4" w:space="0" w:color="auto"/>
                    <w:right w:val="single" w:sz="4" w:space="0" w:color="auto"/>
                  </w:tcBorders>
                  <w:hideMark/>
                </w:tcPr>
                <w:p w:rsidR="00B760DC" w:rsidRPr="00B760DC" w:rsidRDefault="00B760DC" w:rsidP="00E55476">
                  <w:pPr>
                    <w:jc w:val="center"/>
                    <w:rPr>
                      <w:rFonts w:asciiTheme="minorHAnsi" w:hAnsiTheme="minorHAnsi" w:cs="Arial"/>
                      <w:b/>
                      <w:lang w:val="pt-BR" w:eastAsia="en-US"/>
                    </w:rPr>
                  </w:pPr>
                  <w:r w:rsidRPr="00B760DC">
                    <w:rPr>
                      <w:rFonts w:asciiTheme="minorHAnsi" w:hAnsiTheme="minorHAnsi" w:cs="Arial"/>
                      <w:b/>
                      <w:lang w:val="pt-BR"/>
                    </w:rPr>
                    <w:t>EF PM 10(Kg)</w:t>
                  </w:r>
                </w:p>
              </w:tc>
              <w:tc>
                <w:tcPr>
                  <w:tcW w:w="2551" w:type="dxa"/>
                  <w:tcBorders>
                    <w:top w:val="single" w:sz="4" w:space="0" w:color="auto"/>
                    <w:left w:val="single" w:sz="4" w:space="0" w:color="auto"/>
                    <w:bottom w:val="single" w:sz="4" w:space="0" w:color="auto"/>
                    <w:right w:val="single" w:sz="4" w:space="0" w:color="auto"/>
                  </w:tcBorders>
                  <w:hideMark/>
                </w:tcPr>
                <w:p w:rsidR="00B760DC" w:rsidRPr="00B760DC" w:rsidRDefault="00B760DC" w:rsidP="00E55476">
                  <w:pPr>
                    <w:jc w:val="center"/>
                    <w:rPr>
                      <w:rFonts w:asciiTheme="minorHAnsi" w:hAnsiTheme="minorHAnsi" w:cs="Arial"/>
                      <w:b/>
                      <w:lang w:val="pt-BR" w:eastAsia="en-US"/>
                    </w:rPr>
                  </w:pPr>
                  <w:r w:rsidRPr="00B760DC">
                    <w:rPr>
                      <w:rFonts w:asciiTheme="minorHAnsi" w:hAnsiTheme="minorHAnsi" w:cs="Arial"/>
                      <w:b/>
                      <w:lang w:val="pt-BR"/>
                    </w:rPr>
                    <w:t>EF PM 2,5 (Kg)</w:t>
                  </w:r>
                </w:p>
              </w:tc>
            </w:tr>
            <w:tr w:rsidR="00B760DC" w:rsidRPr="00B760DC" w:rsidTr="00B760DC">
              <w:trPr>
                <w:trHeight w:val="281"/>
              </w:trPr>
              <w:tc>
                <w:tcPr>
                  <w:tcW w:w="988" w:type="dxa"/>
                  <w:tcBorders>
                    <w:top w:val="single" w:sz="4" w:space="0" w:color="auto"/>
                    <w:left w:val="single" w:sz="4" w:space="0" w:color="auto"/>
                    <w:bottom w:val="single" w:sz="4" w:space="0" w:color="auto"/>
                    <w:right w:val="single" w:sz="4" w:space="0" w:color="auto"/>
                  </w:tcBorders>
                  <w:hideMark/>
                </w:tcPr>
                <w:p w:rsidR="00B760DC" w:rsidRPr="00B760DC" w:rsidRDefault="00B760DC" w:rsidP="00E55476">
                  <w:pPr>
                    <w:jc w:val="center"/>
                    <w:rPr>
                      <w:rFonts w:asciiTheme="minorHAnsi" w:hAnsiTheme="minorHAnsi" w:cs="Arial"/>
                      <w:lang w:val="pt-BR"/>
                    </w:rPr>
                  </w:pPr>
                  <w:r w:rsidRPr="00B760DC">
                    <w:rPr>
                      <w:rFonts w:asciiTheme="minorHAnsi" w:hAnsiTheme="minorHAnsi" w:cs="Arial"/>
                      <w:lang w:val="pt-BR"/>
                    </w:rPr>
                    <w:t xml:space="preserve">Pui </w:t>
                  </w:r>
                </w:p>
              </w:tc>
              <w:tc>
                <w:tcPr>
                  <w:tcW w:w="1417" w:type="dxa"/>
                  <w:tcBorders>
                    <w:top w:val="single" w:sz="4" w:space="0" w:color="auto"/>
                    <w:left w:val="single" w:sz="4" w:space="0" w:color="auto"/>
                    <w:bottom w:val="single" w:sz="4" w:space="0" w:color="auto"/>
                    <w:right w:val="single" w:sz="4" w:space="0" w:color="auto"/>
                  </w:tcBorders>
                  <w:hideMark/>
                </w:tcPr>
                <w:p w:rsidR="00B760DC" w:rsidRPr="00B760DC" w:rsidRDefault="00B760DC" w:rsidP="00E55476">
                  <w:pPr>
                    <w:jc w:val="center"/>
                    <w:rPr>
                      <w:rFonts w:asciiTheme="minorHAnsi" w:hAnsiTheme="minorHAnsi" w:cs="Arial"/>
                      <w:lang w:val="pt-BR" w:eastAsia="en-US"/>
                    </w:rPr>
                  </w:pPr>
                  <w:r w:rsidRPr="00B760DC">
                    <w:rPr>
                      <w:rFonts w:asciiTheme="minorHAnsi" w:hAnsiTheme="minorHAnsi" w:cs="Arial"/>
                      <w:lang w:val="pt-BR"/>
                    </w:rPr>
                    <w:t>0,04</w:t>
                  </w:r>
                </w:p>
              </w:tc>
              <w:tc>
                <w:tcPr>
                  <w:tcW w:w="1418" w:type="dxa"/>
                  <w:tcBorders>
                    <w:top w:val="single" w:sz="4" w:space="0" w:color="auto"/>
                    <w:left w:val="single" w:sz="4" w:space="0" w:color="auto"/>
                    <w:bottom w:val="single" w:sz="4" w:space="0" w:color="auto"/>
                    <w:right w:val="single" w:sz="4" w:space="0" w:color="auto"/>
                  </w:tcBorders>
                  <w:hideMark/>
                </w:tcPr>
                <w:p w:rsidR="00B760DC" w:rsidRPr="00B760DC" w:rsidRDefault="00B760DC" w:rsidP="00E55476">
                  <w:pPr>
                    <w:jc w:val="center"/>
                    <w:rPr>
                      <w:rFonts w:asciiTheme="minorHAnsi" w:hAnsiTheme="minorHAnsi" w:cs="Arial"/>
                      <w:lang w:val="pt-BR" w:eastAsia="en-US"/>
                    </w:rPr>
                  </w:pPr>
                  <w:r w:rsidRPr="00B760DC">
                    <w:rPr>
                      <w:rFonts w:asciiTheme="minorHAnsi" w:hAnsiTheme="minorHAnsi" w:cs="Arial"/>
                      <w:lang w:val="pt-BR"/>
                    </w:rPr>
                    <w:t>0,02</w:t>
                  </w:r>
                </w:p>
              </w:tc>
              <w:tc>
                <w:tcPr>
                  <w:tcW w:w="2551" w:type="dxa"/>
                  <w:tcBorders>
                    <w:top w:val="single" w:sz="4" w:space="0" w:color="auto"/>
                    <w:left w:val="single" w:sz="4" w:space="0" w:color="auto"/>
                    <w:bottom w:val="single" w:sz="4" w:space="0" w:color="auto"/>
                    <w:right w:val="single" w:sz="4" w:space="0" w:color="auto"/>
                  </w:tcBorders>
                  <w:hideMark/>
                </w:tcPr>
                <w:p w:rsidR="00B760DC" w:rsidRPr="00B760DC" w:rsidRDefault="00B760DC" w:rsidP="00E55476">
                  <w:pPr>
                    <w:jc w:val="center"/>
                    <w:rPr>
                      <w:rFonts w:asciiTheme="minorHAnsi" w:hAnsiTheme="minorHAnsi" w:cs="Arial"/>
                      <w:lang w:val="pt-BR" w:eastAsia="en-US"/>
                    </w:rPr>
                  </w:pPr>
                  <w:r w:rsidRPr="00B760DC">
                    <w:rPr>
                      <w:rFonts w:asciiTheme="minorHAnsi" w:hAnsiTheme="minorHAnsi" w:cs="Arial"/>
                      <w:lang w:val="pt-BR"/>
                    </w:rPr>
                    <w:t>0,002</w:t>
                  </w:r>
                </w:p>
              </w:tc>
            </w:tr>
          </w:tbl>
          <w:p w:rsidR="00B760DC" w:rsidRDefault="00B760DC" w:rsidP="00E55476">
            <w:pPr>
              <w:autoSpaceDE w:val="0"/>
              <w:autoSpaceDN w:val="0"/>
              <w:adjustRightInd w:val="0"/>
              <w:ind w:firstLine="284"/>
              <w:jc w:val="both"/>
              <w:rPr>
                <w:rFonts w:asciiTheme="minorHAnsi" w:hAnsiTheme="minorHAnsi" w:cs="Arial"/>
                <w:sz w:val="24"/>
                <w:szCs w:val="24"/>
              </w:rPr>
            </w:pPr>
          </w:p>
          <w:p w:rsidR="00B760DC" w:rsidRDefault="00B760DC" w:rsidP="00E55476">
            <w:pPr>
              <w:autoSpaceDE w:val="0"/>
              <w:autoSpaceDN w:val="0"/>
              <w:adjustRightInd w:val="0"/>
              <w:ind w:firstLine="284"/>
              <w:jc w:val="both"/>
              <w:rPr>
                <w:rFonts w:asciiTheme="minorHAnsi" w:hAnsiTheme="minorHAnsi" w:cs="Arial"/>
                <w:sz w:val="24"/>
                <w:szCs w:val="24"/>
              </w:rPr>
            </w:pPr>
          </w:p>
          <w:p w:rsidR="00B760DC" w:rsidRDefault="00B760DC" w:rsidP="00E55476">
            <w:pPr>
              <w:autoSpaceDE w:val="0"/>
              <w:autoSpaceDN w:val="0"/>
              <w:adjustRightInd w:val="0"/>
              <w:ind w:firstLine="284"/>
              <w:jc w:val="both"/>
              <w:rPr>
                <w:rFonts w:asciiTheme="minorHAnsi" w:hAnsiTheme="minorHAnsi" w:cs="Arial"/>
                <w:sz w:val="24"/>
                <w:szCs w:val="24"/>
              </w:rPr>
            </w:pPr>
          </w:p>
          <w:p w:rsidR="00B760DC" w:rsidRDefault="00B760DC" w:rsidP="00E55476">
            <w:pPr>
              <w:autoSpaceDE w:val="0"/>
              <w:autoSpaceDN w:val="0"/>
              <w:adjustRightInd w:val="0"/>
              <w:ind w:firstLine="284"/>
              <w:jc w:val="both"/>
              <w:rPr>
                <w:rFonts w:asciiTheme="minorHAnsi" w:hAnsiTheme="minorHAnsi" w:cs="Arial"/>
                <w:sz w:val="24"/>
                <w:szCs w:val="24"/>
              </w:rPr>
            </w:pPr>
          </w:p>
          <w:p w:rsidR="00B760DC" w:rsidRPr="00B760DC" w:rsidRDefault="00B760DC" w:rsidP="00E55476">
            <w:pPr>
              <w:widowControl w:val="0"/>
              <w:suppressAutoHyphens w:val="0"/>
              <w:adjustRightInd w:val="0"/>
              <w:rPr>
                <w:rFonts w:asciiTheme="minorHAnsi" w:hAnsiTheme="minorHAnsi"/>
                <w:b/>
                <w:sz w:val="24"/>
                <w:szCs w:val="24"/>
                <w:lang w:val="pt-BR"/>
              </w:rPr>
            </w:pPr>
            <w:r w:rsidRPr="00B760DC">
              <w:rPr>
                <w:rFonts w:asciiTheme="minorHAnsi" w:hAnsiTheme="minorHAnsi"/>
                <w:sz w:val="24"/>
                <w:szCs w:val="24"/>
                <w:lang w:val="pt-BR"/>
              </w:rPr>
              <w:t xml:space="preserve">Efectivul </w:t>
            </w:r>
            <w:r w:rsidRPr="00B760DC">
              <w:rPr>
                <w:rFonts w:asciiTheme="minorHAnsi" w:hAnsiTheme="minorHAnsi"/>
                <w:b/>
                <w:sz w:val="24"/>
                <w:szCs w:val="24"/>
                <w:lang w:val="pt-BR"/>
              </w:rPr>
              <w:t>de pui carne</w:t>
            </w:r>
            <w:r w:rsidRPr="00B760DC">
              <w:rPr>
                <w:rFonts w:asciiTheme="minorHAnsi" w:hAnsiTheme="minorHAnsi"/>
                <w:sz w:val="24"/>
                <w:szCs w:val="24"/>
                <w:lang w:val="pt-BR"/>
              </w:rPr>
              <w:t>- este de 1.</w:t>
            </w:r>
            <w:r>
              <w:rPr>
                <w:rFonts w:asciiTheme="minorHAnsi" w:hAnsiTheme="minorHAnsi"/>
                <w:sz w:val="24"/>
                <w:szCs w:val="24"/>
                <w:lang w:val="pt-BR"/>
              </w:rPr>
              <w:t>980.00</w:t>
            </w:r>
            <w:r w:rsidRPr="00B760DC">
              <w:rPr>
                <w:rFonts w:asciiTheme="minorHAnsi" w:hAnsiTheme="minorHAnsi"/>
                <w:sz w:val="24"/>
                <w:szCs w:val="24"/>
                <w:lang w:val="pt-BR"/>
              </w:rPr>
              <w:t xml:space="preserve">0 capete /an- 6 serii/an   </w:t>
            </w:r>
          </w:p>
          <w:p w:rsidR="00B760DC" w:rsidRPr="00B760DC" w:rsidRDefault="00B760DC" w:rsidP="00E55476">
            <w:pPr>
              <w:rPr>
                <w:rFonts w:asciiTheme="minorHAnsi" w:hAnsiTheme="minorHAnsi" w:cs="Arial"/>
                <w:sz w:val="24"/>
                <w:szCs w:val="24"/>
                <w:lang w:val="pt-BR"/>
              </w:rPr>
            </w:pPr>
            <w:r w:rsidRPr="00B760DC">
              <w:rPr>
                <w:rFonts w:asciiTheme="minorHAnsi" w:hAnsiTheme="minorHAnsi" w:cs="Arial"/>
                <w:b/>
                <w:sz w:val="24"/>
                <w:szCs w:val="24"/>
                <w:lang w:val="pt-BR"/>
              </w:rPr>
              <w:t xml:space="preserve"> </w:t>
            </w:r>
            <w:r w:rsidRPr="00B760DC">
              <w:rPr>
                <w:rFonts w:asciiTheme="minorHAnsi" w:hAnsiTheme="minorHAnsi" w:cs="Arial"/>
                <w:sz w:val="24"/>
                <w:szCs w:val="24"/>
                <w:lang w:val="pt-BR"/>
              </w:rPr>
              <w:t>AAP=nplacesx(1-tempty/365)=</w:t>
            </w:r>
            <w:r>
              <w:rPr>
                <w:rFonts w:asciiTheme="minorHAnsi" w:hAnsiTheme="minorHAnsi" w:cs="Arial"/>
                <w:sz w:val="24"/>
                <w:szCs w:val="24"/>
                <w:lang w:val="pt-BR"/>
              </w:rPr>
              <w:t>330000</w:t>
            </w:r>
            <w:r w:rsidRPr="00B760DC">
              <w:rPr>
                <w:rFonts w:asciiTheme="minorHAnsi" w:hAnsiTheme="minorHAnsi" w:cs="Arial"/>
                <w:sz w:val="24"/>
                <w:szCs w:val="24"/>
                <w:lang w:val="pt-BR"/>
              </w:rPr>
              <w:t>(1-0,</w:t>
            </w:r>
            <w:r w:rsidR="00721362">
              <w:rPr>
                <w:rFonts w:asciiTheme="minorHAnsi" w:hAnsiTheme="minorHAnsi" w:cs="Arial"/>
                <w:sz w:val="24"/>
                <w:szCs w:val="24"/>
                <w:lang w:val="pt-BR"/>
              </w:rPr>
              <w:t>31</w:t>
            </w:r>
            <w:r w:rsidRPr="00B760DC">
              <w:rPr>
                <w:rFonts w:asciiTheme="minorHAnsi" w:hAnsiTheme="minorHAnsi" w:cs="Arial"/>
                <w:sz w:val="24"/>
                <w:szCs w:val="24"/>
                <w:lang w:val="pt-BR"/>
              </w:rPr>
              <w:t>)=</w:t>
            </w:r>
            <w:r w:rsidR="00721362">
              <w:rPr>
                <w:rFonts w:asciiTheme="minorHAnsi" w:hAnsiTheme="minorHAnsi" w:cs="Arial"/>
                <w:sz w:val="24"/>
                <w:szCs w:val="24"/>
                <w:lang w:val="pt-BR"/>
              </w:rPr>
              <w:t xml:space="preserve"> 330000</w:t>
            </w:r>
            <w:r w:rsidRPr="00B760DC">
              <w:rPr>
                <w:rFonts w:asciiTheme="minorHAnsi" w:hAnsiTheme="minorHAnsi" w:cs="Arial"/>
                <w:sz w:val="24"/>
                <w:szCs w:val="24"/>
                <w:lang w:val="pt-BR"/>
              </w:rPr>
              <w:t xml:space="preserve"> x 0,</w:t>
            </w:r>
            <w:r w:rsidR="00721362">
              <w:rPr>
                <w:rFonts w:asciiTheme="minorHAnsi" w:hAnsiTheme="minorHAnsi" w:cs="Arial"/>
                <w:sz w:val="24"/>
                <w:szCs w:val="24"/>
                <w:lang w:val="pt-BR"/>
              </w:rPr>
              <w:t>69</w:t>
            </w:r>
            <w:r w:rsidRPr="00B760DC">
              <w:rPr>
                <w:rFonts w:asciiTheme="minorHAnsi" w:hAnsiTheme="minorHAnsi" w:cs="Arial"/>
                <w:sz w:val="24"/>
                <w:szCs w:val="24"/>
                <w:lang w:val="pt-BR"/>
              </w:rPr>
              <w:t xml:space="preserve">=  </w:t>
            </w:r>
            <w:r w:rsidR="00721362">
              <w:rPr>
                <w:rFonts w:asciiTheme="minorHAnsi" w:hAnsiTheme="minorHAnsi" w:cs="Arial"/>
                <w:sz w:val="24"/>
                <w:szCs w:val="24"/>
                <w:lang w:val="pt-BR"/>
              </w:rPr>
              <w:t>227700</w:t>
            </w:r>
          </w:p>
          <w:p w:rsidR="00B760DC" w:rsidRPr="00B760DC" w:rsidRDefault="00B760DC" w:rsidP="00E55476">
            <w:pPr>
              <w:rPr>
                <w:rFonts w:asciiTheme="minorHAnsi" w:hAnsiTheme="minorHAnsi" w:cs="Arial"/>
                <w:sz w:val="24"/>
                <w:szCs w:val="24"/>
                <w:lang w:val="pt-BR"/>
              </w:rPr>
            </w:pPr>
            <w:r w:rsidRPr="00B760DC">
              <w:rPr>
                <w:rFonts w:asciiTheme="minorHAnsi" w:hAnsiTheme="minorHAnsi" w:cs="Arial"/>
                <w:sz w:val="24"/>
                <w:szCs w:val="24"/>
                <w:lang w:val="pt-BR"/>
              </w:rPr>
              <w:lastRenderedPageBreak/>
              <w:t>tempty= nround x t cleanse tempty =6x</w:t>
            </w:r>
            <w:r w:rsidR="00721362">
              <w:rPr>
                <w:rFonts w:asciiTheme="minorHAnsi" w:hAnsiTheme="minorHAnsi" w:cs="Arial"/>
                <w:sz w:val="24"/>
                <w:szCs w:val="24"/>
                <w:lang w:val="pt-BR"/>
              </w:rPr>
              <w:t>19</w:t>
            </w:r>
            <w:r w:rsidRPr="00B760DC">
              <w:rPr>
                <w:rFonts w:asciiTheme="minorHAnsi" w:hAnsiTheme="minorHAnsi" w:cs="Arial"/>
                <w:sz w:val="24"/>
                <w:szCs w:val="24"/>
                <w:lang w:val="pt-BR"/>
              </w:rPr>
              <w:t xml:space="preserve"> zile= </w:t>
            </w:r>
            <w:r w:rsidR="00721362">
              <w:rPr>
                <w:rFonts w:asciiTheme="minorHAnsi" w:hAnsiTheme="minorHAnsi" w:cs="Arial"/>
                <w:sz w:val="24"/>
                <w:szCs w:val="24"/>
                <w:lang w:val="pt-BR"/>
              </w:rPr>
              <w:t>114</w:t>
            </w:r>
            <w:r w:rsidRPr="00B760DC">
              <w:rPr>
                <w:rFonts w:asciiTheme="minorHAnsi" w:hAnsiTheme="minorHAnsi" w:cs="Arial"/>
                <w:sz w:val="24"/>
                <w:szCs w:val="24"/>
                <w:lang w:val="pt-BR"/>
              </w:rPr>
              <w:t xml:space="preserve"> zile</w:t>
            </w:r>
          </w:p>
          <w:p w:rsidR="00B760DC" w:rsidRPr="00B760DC" w:rsidRDefault="00B760DC" w:rsidP="00E55476">
            <w:pPr>
              <w:suppressAutoHyphens w:val="0"/>
              <w:rPr>
                <w:rFonts w:asciiTheme="minorHAnsi" w:hAnsiTheme="minorHAnsi" w:cs="Arial"/>
                <w:sz w:val="24"/>
                <w:szCs w:val="24"/>
                <w:lang w:val="pt-BR"/>
              </w:rPr>
            </w:pPr>
            <w:r w:rsidRPr="00B760DC">
              <w:rPr>
                <w:rFonts w:asciiTheme="minorHAnsi" w:hAnsiTheme="minorHAnsi" w:cs="Arial"/>
                <w:sz w:val="24"/>
                <w:szCs w:val="24"/>
                <w:lang w:val="pt-BR"/>
              </w:rPr>
              <w:t xml:space="preserve">Cantitatea de pulbere totale este de </w:t>
            </w:r>
            <w:r w:rsidR="00721362">
              <w:rPr>
                <w:rFonts w:asciiTheme="minorHAnsi" w:hAnsiTheme="minorHAnsi" w:cs="Arial"/>
                <w:sz w:val="24"/>
                <w:szCs w:val="24"/>
                <w:lang w:val="pt-BR"/>
              </w:rPr>
              <w:t xml:space="preserve">227700 </w:t>
            </w:r>
            <w:r w:rsidRPr="00B760DC">
              <w:rPr>
                <w:rFonts w:asciiTheme="minorHAnsi" w:hAnsiTheme="minorHAnsi" w:cs="Arial"/>
                <w:sz w:val="24"/>
                <w:szCs w:val="24"/>
                <w:lang w:val="pt-BR"/>
              </w:rPr>
              <w:t>capete x 0,04</w:t>
            </w:r>
            <w:r w:rsidRPr="00B760DC">
              <w:rPr>
                <w:rFonts w:asciiTheme="minorHAnsi" w:hAnsiTheme="minorHAnsi" w:cs="Arial"/>
                <w:b/>
                <w:sz w:val="24"/>
                <w:szCs w:val="24"/>
                <w:lang w:val="pt-BR"/>
              </w:rPr>
              <w:t xml:space="preserve">= </w:t>
            </w:r>
            <w:r w:rsidR="00721362">
              <w:rPr>
                <w:rFonts w:asciiTheme="minorHAnsi" w:hAnsiTheme="minorHAnsi" w:cs="Arial"/>
                <w:b/>
                <w:sz w:val="24"/>
                <w:szCs w:val="24"/>
                <w:lang w:val="pt-BR"/>
              </w:rPr>
              <w:t xml:space="preserve">9108 </w:t>
            </w:r>
            <w:r w:rsidRPr="00B760DC">
              <w:rPr>
                <w:rFonts w:asciiTheme="minorHAnsi" w:hAnsiTheme="minorHAnsi" w:cs="Arial"/>
                <w:b/>
                <w:sz w:val="24"/>
                <w:szCs w:val="24"/>
                <w:lang w:val="pt-BR"/>
              </w:rPr>
              <w:t>kg/an</w:t>
            </w:r>
          </w:p>
          <w:p w:rsidR="00B760DC" w:rsidRPr="00B760DC" w:rsidRDefault="00B760DC" w:rsidP="00E55476">
            <w:pPr>
              <w:suppressAutoHyphens w:val="0"/>
              <w:rPr>
                <w:rFonts w:asciiTheme="minorHAnsi" w:hAnsiTheme="minorHAnsi" w:cs="Arial"/>
                <w:sz w:val="24"/>
                <w:szCs w:val="24"/>
                <w:lang w:val="pt-BR"/>
              </w:rPr>
            </w:pPr>
            <w:r w:rsidRPr="00B760DC">
              <w:rPr>
                <w:rFonts w:asciiTheme="minorHAnsi" w:hAnsiTheme="minorHAnsi" w:cs="Arial"/>
                <w:sz w:val="24"/>
                <w:szCs w:val="24"/>
                <w:lang w:val="pt-BR"/>
              </w:rPr>
              <w:t>Cantitatea de pulberi</w:t>
            </w:r>
            <w:r w:rsidRPr="00B760DC">
              <w:rPr>
                <w:rFonts w:asciiTheme="minorHAnsi" w:hAnsiTheme="minorHAnsi" w:cs="Arial"/>
                <w:b/>
                <w:sz w:val="24"/>
                <w:szCs w:val="24"/>
                <w:lang w:val="pt-BR"/>
              </w:rPr>
              <w:t xml:space="preserve"> </w:t>
            </w:r>
            <w:r w:rsidRPr="00B760DC">
              <w:rPr>
                <w:rFonts w:asciiTheme="minorHAnsi" w:hAnsiTheme="minorHAnsi" w:cs="Arial"/>
                <w:sz w:val="24"/>
                <w:szCs w:val="24"/>
                <w:lang w:val="pt-BR"/>
              </w:rPr>
              <w:t>in suspensie</w:t>
            </w:r>
            <w:r w:rsidRPr="00B760DC">
              <w:rPr>
                <w:rFonts w:asciiTheme="minorHAnsi" w:hAnsiTheme="minorHAnsi" w:cs="Arial"/>
                <w:b/>
                <w:sz w:val="24"/>
                <w:szCs w:val="24"/>
                <w:lang w:val="pt-BR"/>
              </w:rPr>
              <w:t xml:space="preserve"> </w:t>
            </w:r>
            <w:r w:rsidRPr="00B760DC">
              <w:rPr>
                <w:rFonts w:asciiTheme="minorHAnsi" w:hAnsiTheme="minorHAnsi" w:cs="Arial"/>
                <w:sz w:val="24"/>
                <w:szCs w:val="24"/>
                <w:lang w:val="pt-BR"/>
              </w:rPr>
              <w:t xml:space="preserve">PM 10 este de </w:t>
            </w:r>
            <w:r w:rsidR="00721362">
              <w:rPr>
                <w:rFonts w:asciiTheme="minorHAnsi" w:hAnsiTheme="minorHAnsi" w:cs="Arial"/>
                <w:sz w:val="24"/>
                <w:szCs w:val="24"/>
                <w:lang w:val="pt-BR"/>
              </w:rPr>
              <w:t xml:space="preserve">227700 </w:t>
            </w:r>
            <w:r w:rsidRPr="00B760DC">
              <w:rPr>
                <w:rFonts w:asciiTheme="minorHAnsi" w:hAnsiTheme="minorHAnsi" w:cs="Arial"/>
                <w:sz w:val="24"/>
                <w:szCs w:val="24"/>
                <w:lang w:val="pt-BR"/>
              </w:rPr>
              <w:t>capete x 0,02</w:t>
            </w:r>
            <w:r w:rsidRPr="00B760DC">
              <w:rPr>
                <w:rFonts w:asciiTheme="minorHAnsi" w:hAnsiTheme="minorHAnsi" w:cs="Arial"/>
                <w:b/>
                <w:sz w:val="24"/>
                <w:szCs w:val="24"/>
                <w:lang w:val="pt-BR"/>
              </w:rPr>
              <w:t>=</w:t>
            </w:r>
            <w:r w:rsidR="00721362">
              <w:rPr>
                <w:rFonts w:asciiTheme="minorHAnsi" w:hAnsiTheme="minorHAnsi" w:cs="Arial"/>
                <w:b/>
                <w:sz w:val="24"/>
                <w:szCs w:val="24"/>
                <w:lang w:val="pt-BR"/>
              </w:rPr>
              <w:t>4554</w:t>
            </w:r>
            <w:r w:rsidRPr="00B760DC">
              <w:rPr>
                <w:rFonts w:asciiTheme="minorHAnsi" w:hAnsiTheme="minorHAnsi" w:cs="Arial"/>
                <w:b/>
                <w:sz w:val="24"/>
                <w:szCs w:val="24"/>
                <w:lang w:val="pt-BR"/>
              </w:rPr>
              <w:t xml:space="preserve"> kg/an</w:t>
            </w:r>
          </w:p>
          <w:p w:rsidR="00B760DC" w:rsidRPr="005E6359" w:rsidRDefault="00B760DC" w:rsidP="005E6359">
            <w:pPr>
              <w:suppressAutoHyphens w:val="0"/>
              <w:rPr>
                <w:rFonts w:asciiTheme="minorHAnsi" w:hAnsiTheme="minorHAnsi" w:cs="Arial"/>
                <w:b/>
                <w:sz w:val="24"/>
                <w:szCs w:val="24"/>
                <w:lang w:val="pt-BR"/>
              </w:rPr>
            </w:pPr>
            <w:r w:rsidRPr="00B760DC">
              <w:rPr>
                <w:rFonts w:asciiTheme="minorHAnsi" w:hAnsiTheme="minorHAnsi" w:cs="Arial"/>
                <w:sz w:val="24"/>
                <w:szCs w:val="24"/>
                <w:lang w:val="pt-BR"/>
              </w:rPr>
              <w:t>Cantitatea de pulberi fine</w:t>
            </w:r>
            <w:r w:rsidRPr="00B760DC">
              <w:rPr>
                <w:rFonts w:asciiTheme="minorHAnsi" w:hAnsiTheme="minorHAnsi" w:cs="Arial"/>
                <w:b/>
                <w:sz w:val="24"/>
                <w:szCs w:val="24"/>
                <w:lang w:val="pt-BR"/>
              </w:rPr>
              <w:t xml:space="preserve"> </w:t>
            </w:r>
            <w:r w:rsidRPr="00B760DC">
              <w:rPr>
                <w:rFonts w:asciiTheme="minorHAnsi" w:hAnsiTheme="minorHAnsi" w:cs="Arial"/>
                <w:sz w:val="24"/>
                <w:szCs w:val="24"/>
                <w:lang w:val="pt-BR"/>
              </w:rPr>
              <w:t xml:space="preserve">PM 2,5 este de </w:t>
            </w:r>
            <w:r w:rsidR="00721362">
              <w:rPr>
                <w:rFonts w:asciiTheme="minorHAnsi" w:hAnsiTheme="minorHAnsi" w:cs="Arial"/>
                <w:sz w:val="24"/>
                <w:szCs w:val="24"/>
                <w:lang w:val="pt-BR"/>
              </w:rPr>
              <w:t>227700</w:t>
            </w:r>
            <w:r w:rsidRPr="00B760DC">
              <w:rPr>
                <w:rFonts w:asciiTheme="minorHAnsi" w:hAnsiTheme="minorHAnsi" w:cs="Arial"/>
                <w:sz w:val="24"/>
                <w:szCs w:val="24"/>
                <w:lang w:val="pt-BR"/>
              </w:rPr>
              <w:t xml:space="preserve"> x0,002</w:t>
            </w:r>
            <w:r w:rsidR="00721362">
              <w:rPr>
                <w:rFonts w:asciiTheme="minorHAnsi" w:hAnsiTheme="minorHAnsi" w:cs="Arial"/>
                <w:sz w:val="24"/>
                <w:szCs w:val="24"/>
                <w:lang w:val="pt-BR"/>
              </w:rPr>
              <w:t xml:space="preserve"> </w:t>
            </w:r>
            <w:r w:rsidRPr="00B760DC">
              <w:rPr>
                <w:rFonts w:asciiTheme="minorHAnsi" w:hAnsiTheme="minorHAnsi" w:cs="Arial"/>
                <w:b/>
                <w:sz w:val="24"/>
                <w:szCs w:val="24"/>
                <w:lang w:val="pt-BR"/>
              </w:rPr>
              <w:t>=</w:t>
            </w:r>
            <w:r w:rsidR="00721362">
              <w:rPr>
                <w:rFonts w:asciiTheme="minorHAnsi" w:hAnsiTheme="minorHAnsi" w:cs="Arial"/>
                <w:b/>
                <w:sz w:val="24"/>
                <w:szCs w:val="24"/>
                <w:lang w:val="pt-BR"/>
              </w:rPr>
              <w:t>455.4</w:t>
            </w:r>
            <w:r w:rsidRPr="00B760DC">
              <w:rPr>
                <w:rFonts w:asciiTheme="minorHAnsi" w:hAnsiTheme="minorHAnsi" w:cs="Arial"/>
                <w:b/>
                <w:sz w:val="24"/>
                <w:szCs w:val="24"/>
                <w:lang w:val="pt-BR"/>
              </w:rPr>
              <w:t xml:space="preserve"> kg/an</w:t>
            </w:r>
          </w:p>
          <w:p w:rsidR="00B760DC" w:rsidRPr="00B760DC" w:rsidRDefault="00721362" w:rsidP="00E55476">
            <w:pPr>
              <w:ind w:left="567"/>
              <w:rPr>
                <w:rFonts w:asciiTheme="minorHAnsi" w:hAnsiTheme="minorHAnsi" w:cs="Arial"/>
                <w:b/>
                <w:sz w:val="24"/>
                <w:szCs w:val="24"/>
              </w:rPr>
            </w:pPr>
            <w:r>
              <w:rPr>
                <w:rFonts w:asciiTheme="minorHAnsi" w:hAnsiTheme="minorHAnsi" w:cs="Arial"/>
                <w:b/>
                <w:sz w:val="24"/>
                <w:szCs w:val="24"/>
              </w:rPr>
              <w:t xml:space="preserve">TOTAL EMISII – </w:t>
            </w:r>
            <w:r w:rsidR="00B760DC" w:rsidRPr="00B760DC">
              <w:rPr>
                <w:rFonts w:asciiTheme="minorHAnsi" w:hAnsiTheme="minorHAnsi" w:cs="Arial"/>
                <w:b/>
                <w:sz w:val="24"/>
                <w:szCs w:val="24"/>
              </w:rPr>
              <w:t>Pui de carne</w:t>
            </w:r>
          </w:p>
          <w:p w:rsidR="00B760DC" w:rsidRPr="00B760DC" w:rsidRDefault="00B760DC" w:rsidP="00E55476">
            <w:pPr>
              <w:ind w:left="567"/>
              <w:rPr>
                <w:rFonts w:asciiTheme="minorHAnsi" w:hAnsiTheme="minorHAnsi" w:cs="Arial"/>
                <w:sz w:val="24"/>
                <w:szCs w:val="24"/>
                <w:lang w:val="pt-BR"/>
              </w:rPr>
            </w:pPr>
            <w:r w:rsidRPr="00B760DC">
              <w:rPr>
                <w:rFonts w:asciiTheme="minorHAnsi" w:hAnsiTheme="minorHAnsi" w:cs="Arial"/>
                <w:sz w:val="24"/>
                <w:szCs w:val="24"/>
                <w:lang w:val="pt-BR"/>
              </w:rPr>
              <w:t xml:space="preserve">Cantitatea de pulbere totale este de = </w:t>
            </w:r>
            <w:r w:rsidR="00721362">
              <w:rPr>
                <w:rFonts w:asciiTheme="minorHAnsi" w:hAnsiTheme="minorHAnsi" w:cs="Arial"/>
                <w:b/>
                <w:sz w:val="24"/>
                <w:szCs w:val="24"/>
                <w:lang w:val="pt-BR"/>
              </w:rPr>
              <w:t xml:space="preserve">9108 </w:t>
            </w:r>
            <w:r w:rsidRPr="00B760DC">
              <w:rPr>
                <w:rFonts w:asciiTheme="minorHAnsi" w:hAnsiTheme="minorHAnsi" w:cs="Arial"/>
                <w:b/>
                <w:sz w:val="24"/>
                <w:szCs w:val="24"/>
                <w:lang w:val="pt-BR"/>
              </w:rPr>
              <w:t>kg/an</w:t>
            </w:r>
          </w:p>
          <w:p w:rsidR="00B760DC" w:rsidRPr="00B760DC" w:rsidRDefault="00B760DC" w:rsidP="00E55476">
            <w:pPr>
              <w:ind w:left="567"/>
              <w:rPr>
                <w:rFonts w:asciiTheme="minorHAnsi" w:hAnsiTheme="minorHAnsi" w:cs="Arial"/>
                <w:sz w:val="24"/>
                <w:szCs w:val="24"/>
                <w:lang w:val="pt-BR"/>
              </w:rPr>
            </w:pPr>
            <w:r w:rsidRPr="00B760DC">
              <w:rPr>
                <w:rFonts w:asciiTheme="minorHAnsi" w:hAnsiTheme="minorHAnsi" w:cs="Arial"/>
                <w:sz w:val="24"/>
                <w:szCs w:val="24"/>
                <w:lang w:val="pt-BR"/>
              </w:rPr>
              <w:t>Cantitatea de pulberi</w:t>
            </w:r>
            <w:r w:rsidRPr="00B760DC">
              <w:rPr>
                <w:rFonts w:asciiTheme="minorHAnsi" w:hAnsiTheme="minorHAnsi" w:cs="Arial"/>
                <w:b/>
                <w:sz w:val="24"/>
                <w:szCs w:val="24"/>
                <w:lang w:val="pt-BR"/>
              </w:rPr>
              <w:t xml:space="preserve"> </w:t>
            </w:r>
            <w:r w:rsidRPr="00B760DC">
              <w:rPr>
                <w:rFonts w:asciiTheme="minorHAnsi" w:hAnsiTheme="minorHAnsi" w:cs="Arial"/>
                <w:sz w:val="24"/>
                <w:szCs w:val="24"/>
                <w:lang w:val="pt-BR"/>
              </w:rPr>
              <w:t>in suspensie</w:t>
            </w:r>
            <w:r w:rsidRPr="00B760DC">
              <w:rPr>
                <w:rFonts w:asciiTheme="minorHAnsi" w:hAnsiTheme="minorHAnsi" w:cs="Arial"/>
                <w:b/>
                <w:sz w:val="24"/>
                <w:szCs w:val="24"/>
                <w:lang w:val="pt-BR"/>
              </w:rPr>
              <w:t xml:space="preserve"> </w:t>
            </w:r>
            <w:r w:rsidRPr="00B760DC">
              <w:rPr>
                <w:rFonts w:asciiTheme="minorHAnsi" w:hAnsiTheme="minorHAnsi" w:cs="Arial"/>
                <w:sz w:val="24"/>
                <w:szCs w:val="24"/>
                <w:lang w:val="pt-BR"/>
              </w:rPr>
              <w:t xml:space="preserve">PM 10 este de </w:t>
            </w:r>
            <w:r w:rsidRPr="00B760DC">
              <w:rPr>
                <w:rFonts w:asciiTheme="minorHAnsi" w:hAnsiTheme="minorHAnsi" w:cs="Arial"/>
                <w:b/>
                <w:sz w:val="24"/>
                <w:szCs w:val="24"/>
                <w:lang w:val="pt-BR"/>
              </w:rPr>
              <w:t xml:space="preserve">= </w:t>
            </w:r>
            <w:r w:rsidR="00721362">
              <w:rPr>
                <w:rFonts w:asciiTheme="minorHAnsi" w:hAnsiTheme="minorHAnsi" w:cs="Arial"/>
                <w:b/>
                <w:sz w:val="24"/>
                <w:szCs w:val="24"/>
                <w:lang w:val="pt-BR"/>
              </w:rPr>
              <w:t>4554</w:t>
            </w:r>
            <w:r w:rsidRPr="00B760DC">
              <w:rPr>
                <w:rFonts w:asciiTheme="minorHAnsi" w:hAnsiTheme="minorHAnsi" w:cs="Arial"/>
                <w:b/>
                <w:sz w:val="24"/>
                <w:szCs w:val="24"/>
                <w:lang w:val="pt-BR"/>
              </w:rPr>
              <w:t xml:space="preserve"> kg/an</w:t>
            </w:r>
          </w:p>
          <w:p w:rsidR="00B760DC" w:rsidRPr="00B760DC" w:rsidRDefault="00B760DC" w:rsidP="00E55476">
            <w:pPr>
              <w:ind w:left="567"/>
              <w:rPr>
                <w:rFonts w:ascii="Arial" w:hAnsi="Arial" w:cs="Arial"/>
                <w:b/>
                <w:sz w:val="24"/>
                <w:szCs w:val="24"/>
                <w:lang w:val="pt-BR"/>
              </w:rPr>
            </w:pPr>
            <w:r w:rsidRPr="00B760DC">
              <w:rPr>
                <w:rFonts w:asciiTheme="minorHAnsi" w:hAnsiTheme="minorHAnsi" w:cs="Arial"/>
                <w:sz w:val="24"/>
                <w:szCs w:val="24"/>
                <w:lang w:val="pt-BR"/>
              </w:rPr>
              <w:t>Cantitatea de pulberi fine</w:t>
            </w:r>
            <w:r w:rsidRPr="00B760DC">
              <w:rPr>
                <w:rFonts w:asciiTheme="minorHAnsi" w:hAnsiTheme="minorHAnsi" w:cs="Arial"/>
                <w:b/>
                <w:sz w:val="24"/>
                <w:szCs w:val="24"/>
                <w:lang w:val="pt-BR"/>
              </w:rPr>
              <w:t xml:space="preserve"> </w:t>
            </w:r>
            <w:r w:rsidRPr="00B760DC">
              <w:rPr>
                <w:rFonts w:asciiTheme="minorHAnsi" w:hAnsiTheme="minorHAnsi" w:cs="Arial"/>
                <w:sz w:val="24"/>
                <w:szCs w:val="24"/>
                <w:lang w:val="pt-BR"/>
              </w:rPr>
              <w:t xml:space="preserve">PM 2,5 este de </w:t>
            </w:r>
            <w:r w:rsidRPr="00B760DC">
              <w:rPr>
                <w:rFonts w:asciiTheme="minorHAnsi" w:hAnsiTheme="minorHAnsi" w:cs="Arial"/>
                <w:b/>
                <w:sz w:val="24"/>
                <w:szCs w:val="24"/>
                <w:lang w:val="pt-BR"/>
              </w:rPr>
              <w:t xml:space="preserve">= </w:t>
            </w:r>
            <w:r w:rsidR="00721362">
              <w:rPr>
                <w:rFonts w:asciiTheme="minorHAnsi" w:hAnsiTheme="minorHAnsi" w:cs="Arial"/>
                <w:b/>
                <w:sz w:val="24"/>
                <w:szCs w:val="24"/>
                <w:lang w:val="pt-BR"/>
              </w:rPr>
              <w:t>455.4</w:t>
            </w:r>
            <w:r w:rsidRPr="00B760DC">
              <w:rPr>
                <w:rFonts w:asciiTheme="minorHAnsi" w:hAnsiTheme="minorHAnsi" w:cs="Arial"/>
                <w:b/>
                <w:sz w:val="24"/>
                <w:szCs w:val="24"/>
                <w:lang w:val="pt-BR"/>
              </w:rPr>
              <w:t xml:space="preserve"> kg/an</w:t>
            </w:r>
          </w:p>
        </w:tc>
      </w:tr>
      <w:tr w:rsidR="00AC53A4" w:rsidRPr="00570620" w:rsidTr="00E55476">
        <w:tc>
          <w:tcPr>
            <w:tcW w:w="7136" w:type="dxa"/>
            <w:shd w:val="clear" w:color="auto" w:fill="auto"/>
          </w:tcPr>
          <w:p w:rsidR="00AC53A4" w:rsidRPr="00570620" w:rsidRDefault="00197EED" w:rsidP="00E55476">
            <w:pPr>
              <w:ind w:firstLine="284"/>
              <w:jc w:val="both"/>
              <w:rPr>
                <w:rFonts w:asciiTheme="minorHAnsi" w:hAnsiTheme="minorHAnsi"/>
                <w:sz w:val="24"/>
                <w:szCs w:val="24"/>
              </w:rPr>
            </w:pPr>
            <w:r>
              <w:rPr>
                <w:rFonts w:asciiTheme="minorHAnsi" w:hAnsiTheme="minorHAnsi"/>
                <w:sz w:val="24"/>
                <w:szCs w:val="24"/>
              </w:rPr>
              <w:lastRenderedPageBreak/>
              <w:t>BAT 29. BAT constau în monitorizarea urmă</w:t>
            </w:r>
            <w:r w:rsidR="00AC53A4" w:rsidRPr="00570620">
              <w:rPr>
                <w:rFonts w:asciiTheme="minorHAnsi" w:hAnsiTheme="minorHAnsi"/>
                <w:sz w:val="24"/>
                <w:szCs w:val="24"/>
              </w:rPr>
              <w:t xml:space="preserve">torilor parametri ai procesului, cel </w:t>
            </w:r>
            <w:r w:rsidR="00205D0A">
              <w:rPr>
                <w:rFonts w:asciiTheme="minorHAnsi" w:hAnsiTheme="minorHAnsi"/>
                <w:sz w:val="24"/>
                <w:szCs w:val="24"/>
              </w:rPr>
              <w:t>puțin</w:t>
            </w:r>
            <w:r>
              <w:rPr>
                <w:rFonts w:asciiTheme="minorHAnsi" w:hAnsiTheme="minorHAnsi"/>
                <w:sz w:val="24"/>
                <w:szCs w:val="24"/>
              </w:rPr>
              <w:t xml:space="preserve"> o dată</w:t>
            </w:r>
            <w:r w:rsidR="00AC53A4" w:rsidRPr="00570620">
              <w:rPr>
                <w:rFonts w:asciiTheme="minorHAnsi" w:hAnsiTheme="minorHAnsi"/>
                <w:sz w:val="24"/>
                <w:szCs w:val="24"/>
              </w:rPr>
              <w:t xml:space="preserve"> pe an.</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a)Consumul de apa.</w:t>
            </w:r>
          </w:p>
          <w:p w:rsidR="00AC53A4" w:rsidRPr="00570620" w:rsidRDefault="00197EED" w:rsidP="00E55476">
            <w:pPr>
              <w:ind w:firstLine="284"/>
              <w:jc w:val="both"/>
              <w:rPr>
                <w:rFonts w:asciiTheme="minorHAnsi" w:hAnsiTheme="minorHAnsi"/>
                <w:sz w:val="24"/>
                <w:szCs w:val="24"/>
              </w:rPr>
            </w:pPr>
            <w:r>
              <w:rPr>
                <w:rFonts w:asciiTheme="minorHAnsi" w:hAnsiTheme="minorHAnsi"/>
                <w:sz w:val="24"/>
                <w:szCs w:val="24"/>
              </w:rPr>
              <w:t>Î</w:t>
            </w:r>
            <w:r w:rsidR="00AC53A4" w:rsidRPr="00570620">
              <w:rPr>
                <w:rFonts w:asciiTheme="minorHAnsi" w:hAnsiTheme="minorHAnsi"/>
                <w:sz w:val="24"/>
                <w:szCs w:val="24"/>
              </w:rPr>
              <w:t xml:space="preserve">nregistrarea prin utilizarea, de exemplu, a aparatelor de masura adecvate sau a facturilor. Principalele procese consumatoare de apa din </w:t>
            </w:r>
            <w:r w:rsidR="00205D0A">
              <w:rPr>
                <w:rFonts w:asciiTheme="minorHAnsi" w:hAnsiTheme="minorHAnsi"/>
                <w:sz w:val="24"/>
                <w:szCs w:val="24"/>
              </w:rPr>
              <w:t>adăpost</w:t>
            </w:r>
            <w:r w:rsidR="00AC53A4" w:rsidRPr="00570620">
              <w:rPr>
                <w:rFonts w:asciiTheme="minorHAnsi" w:hAnsiTheme="minorHAnsi"/>
                <w:sz w:val="24"/>
                <w:szCs w:val="24"/>
              </w:rPr>
              <w:t>urile pentru animale (curatarea, hranirea etc.) pot fi monitorizate separat.</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b)Consumul de energie electrica.</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Inregistrarea prin utilizarea, de exemplu, a aparatelor de masura adecvate sau a facturilor. Consumul de energie electrica al </w:t>
            </w:r>
            <w:r w:rsidR="00205D0A">
              <w:rPr>
                <w:rFonts w:asciiTheme="minorHAnsi" w:hAnsiTheme="minorHAnsi"/>
                <w:sz w:val="24"/>
                <w:szCs w:val="24"/>
              </w:rPr>
              <w:t>adăpost</w:t>
            </w:r>
            <w:r w:rsidRPr="00570620">
              <w:rPr>
                <w:rFonts w:asciiTheme="minorHAnsi" w:hAnsiTheme="minorHAnsi"/>
                <w:sz w:val="24"/>
                <w:szCs w:val="24"/>
              </w:rPr>
              <w:t xml:space="preserve">urilor pentru animale este monitorizat separat de cel al altor instalatii din ferma. Principalele procese consumatoare de energie din </w:t>
            </w:r>
            <w:r w:rsidR="00205D0A">
              <w:rPr>
                <w:rFonts w:asciiTheme="minorHAnsi" w:hAnsiTheme="minorHAnsi"/>
                <w:sz w:val="24"/>
                <w:szCs w:val="24"/>
              </w:rPr>
              <w:t>adăpost</w:t>
            </w:r>
            <w:r w:rsidRPr="00570620">
              <w:rPr>
                <w:rFonts w:asciiTheme="minorHAnsi" w:hAnsiTheme="minorHAnsi"/>
                <w:sz w:val="24"/>
                <w:szCs w:val="24"/>
              </w:rPr>
              <w:t xml:space="preserve">urile pentru animale (incalzire, </w:t>
            </w:r>
            <w:r w:rsidR="00205D0A">
              <w:rPr>
                <w:rFonts w:asciiTheme="minorHAnsi" w:hAnsiTheme="minorHAnsi"/>
                <w:sz w:val="24"/>
                <w:szCs w:val="24"/>
              </w:rPr>
              <w:t>ventilație</w:t>
            </w:r>
            <w:r w:rsidRPr="00570620">
              <w:rPr>
                <w:rFonts w:asciiTheme="minorHAnsi" w:hAnsiTheme="minorHAnsi"/>
                <w:sz w:val="24"/>
                <w:szCs w:val="24"/>
              </w:rPr>
              <w:t>, iluminat etc.) pot fi monitorizate separat.</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c)Consumul de combustibil</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Inregistrarea prin utilizarea, de exemplu, a aparatelor de masura adecvate sau a facturilor.</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d)Numarul de animale care intra si ies, inclusiv nasterile si mortalitatile in cazul in care este relevant.</w:t>
            </w:r>
          </w:p>
          <w:p w:rsidR="00AC53A4" w:rsidRPr="00570620" w:rsidRDefault="00AC53A4" w:rsidP="00E55476">
            <w:pPr>
              <w:pStyle w:val="ListParagraph"/>
              <w:ind w:left="0" w:firstLine="284"/>
              <w:jc w:val="both"/>
              <w:rPr>
                <w:rFonts w:asciiTheme="minorHAnsi" w:hAnsiTheme="minorHAnsi"/>
                <w:lang w:val="ro-RO"/>
              </w:rPr>
            </w:pPr>
            <w:r w:rsidRPr="00570620">
              <w:rPr>
                <w:rFonts w:asciiTheme="minorHAnsi" w:hAnsiTheme="minorHAnsi"/>
                <w:lang w:val="ro-RO"/>
              </w:rPr>
              <w:t>Inregistrarea prin utilizarea, de exemplu, a registrelor existente.</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e)Consumul de furaje</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lastRenderedPageBreak/>
              <w:t>Inregistrarea prin utilizarea, de exemplu, a facturilor sau a registrelor existente.</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g) Generarea de </w:t>
            </w:r>
            <w:r w:rsidR="00144A62">
              <w:rPr>
                <w:rFonts w:asciiTheme="minorHAnsi" w:hAnsiTheme="minorHAnsi"/>
                <w:sz w:val="24"/>
                <w:szCs w:val="24"/>
              </w:rPr>
              <w:t>dejecții</w:t>
            </w:r>
            <w:r w:rsidRPr="00570620">
              <w:rPr>
                <w:rFonts w:asciiTheme="minorHAnsi" w:hAnsiTheme="minorHAnsi"/>
                <w:sz w:val="24"/>
                <w:szCs w:val="24"/>
              </w:rPr>
              <w:t xml:space="preserve"> animaliere</w:t>
            </w:r>
          </w:p>
          <w:p w:rsidR="00AC53A4" w:rsidRPr="00570620" w:rsidRDefault="00AC53A4" w:rsidP="00E55476">
            <w:pPr>
              <w:ind w:firstLine="284"/>
              <w:jc w:val="both"/>
              <w:rPr>
                <w:rFonts w:asciiTheme="minorHAnsi" w:hAnsiTheme="minorHAnsi"/>
                <w:b/>
                <w:sz w:val="24"/>
                <w:szCs w:val="24"/>
              </w:rPr>
            </w:pPr>
            <w:r w:rsidRPr="00570620">
              <w:rPr>
                <w:rFonts w:asciiTheme="minorHAnsi" w:hAnsiTheme="minorHAnsi"/>
                <w:sz w:val="24"/>
                <w:szCs w:val="24"/>
              </w:rPr>
              <w:t>Inregistrarea prin utilizarea, de exemplu, a registrelor existente</w:t>
            </w:r>
          </w:p>
        </w:tc>
        <w:tc>
          <w:tcPr>
            <w:tcW w:w="7747" w:type="dxa"/>
            <w:gridSpan w:val="3"/>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lastRenderedPageBreak/>
              <w:t>In cad</w:t>
            </w:r>
            <w:r w:rsidR="00A41728">
              <w:rPr>
                <w:rFonts w:asciiTheme="minorHAnsi" w:hAnsiTheme="minorHAnsi"/>
                <w:sz w:val="24"/>
                <w:szCs w:val="24"/>
              </w:rPr>
              <w:t>rul societatii are loc o evidenț</w:t>
            </w:r>
            <w:r w:rsidRPr="00570620">
              <w:rPr>
                <w:rFonts w:asciiTheme="minorHAnsi" w:hAnsiTheme="minorHAnsi"/>
                <w:sz w:val="24"/>
                <w:szCs w:val="24"/>
              </w:rPr>
              <w:t xml:space="preserve">a permanenta a consumurilor de apa, consumul  fiind transmise anual in cadrul RAM-ului catre APM </w:t>
            </w:r>
            <w:r w:rsidR="00721362">
              <w:rPr>
                <w:rFonts w:asciiTheme="minorHAnsi" w:hAnsiTheme="minorHAnsi"/>
                <w:sz w:val="24"/>
                <w:szCs w:val="24"/>
              </w:rPr>
              <w:t>Prahova</w:t>
            </w:r>
            <w:r w:rsidRPr="00570620">
              <w:rPr>
                <w:rFonts w:asciiTheme="minorHAnsi" w:hAnsiTheme="minorHAnsi"/>
                <w:sz w:val="24"/>
                <w:szCs w:val="24"/>
              </w:rPr>
              <w:t>.</w:t>
            </w:r>
          </w:p>
          <w:p w:rsidR="00AC53A4" w:rsidRPr="00570620" w:rsidRDefault="00AC53A4" w:rsidP="00E55476">
            <w:pPr>
              <w:pStyle w:val="Default"/>
              <w:jc w:val="both"/>
              <w:rPr>
                <w:rFonts w:asciiTheme="minorHAnsi" w:hAnsiTheme="minorHAnsi"/>
              </w:rPr>
            </w:pPr>
            <w:r w:rsidRPr="00570620">
              <w:rPr>
                <w:rFonts w:asciiTheme="minorHAnsi" w:hAnsiTheme="minorHAnsi"/>
              </w:rPr>
              <w:t>In prezent nu este posibila monitorizarea separata a energiei electrice utilizata in principalele procese consumatoare de energie electrica. Evidentele, pe baza citirii contoarelor, se tin lunar si anual. Consumul anual se raporteaza in RAM.</w:t>
            </w:r>
          </w:p>
          <w:p w:rsidR="00AC53A4" w:rsidRPr="00570620" w:rsidRDefault="00AC53A4" w:rsidP="00E55476">
            <w:pPr>
              <w:pStyle w:val="Default"/>
              <w:jc w:val="both"/>
              <w:rPr>
                <w:rFonts w:asciiTheme="minorHAnsi" w:hAnsiTheme="minorHAnsi"/>
              </w:rPr>
            </w:pPr>
            <w:r w:rsidRPr="00570620">
              <w:rPr>
                <w:rFonts w:asciiTheme="minorHAnsi" w:hAnsiTheme="minorHAnsi"/>
              </w:rPr>
              <w:t>Consumul de combustibil lichid (motor</w:t>
            </w:r>
            <w:r w:rsidR="000D0C8C">
              <w:rPr>
                <w:rFonts w:asciiTheme="minorHAnsi" w:hAnsiTheme="minorHAnsi"/>
              </w:rPr>
              <w:t>ina pentru generator) se evidenț</w:t>
            </w:r>
            <w:r w:rsidRPr="00570620">
              <w:rPr>
                <w:rFonts w:asciiTheme="minorHAnsi" w:hAnsiTheme="minorHAnsi"/>
              </w:rPr>
              <w:t>iaza pe baza documentelor de intrare si orelor de functionare a instalatiei . Consumul anual se raporteaza in RAM.</w:t>
            </w:r>
          </w:p>
          <w:p w:rsidR="00AC53A4" w:rsidRPr="00570620" w:rsidRDefault="00AC53A4" w:rsidP="00E55476">
            <w:pPr>
              <w:pStyle w:val="Default"/>
              <w:jc w:val="both"/>
              <w:rPr>
                <w:rFonts w:asciiTheme="minorHAnsi" w:hAnsiTheme="minorHAnsi"/>
              </w:rPr>
            </w:pPr>
            <w:r w:rsidRPr="00570620">
              <w:rPr>
                <w:rFonts w:asciiTheme="minorHAnsi" w:hAnsiTheme="minorHAnsi"/>
              </w:rPr>
              <w:t xml:space="preserve">Se inregistreaza numarul de pui care intra (materie prima) si cel al puilor care ies (productie) si se raporteaza anual (in RAM). </w:t>
            </w:r>
          </w:p>
          <w:p w:rsidR="00AC53A4" w:rsidRPr="00570620" w:rsidRDefault="00AC53A4" w:rsidP="00E55476">
            <w:pPr>
              <w:pStyle w:val="Default"/>
              <w:jc w:val="both"/>
              <w:rPr>
                <w:rFonts w:asciiTheme="minorHAnsi" w:hAnsiTheme="minorHAnsi"/>
              </w:rPr>
            </w:pPr>
            <w:r w:rsidRPr="00570620">
              <w:rPr>
                <w:rFonts w:asciiTheme="minorHAnsi" w:hAnsiTheme="minorHAnsi"/>
              </w:rPr>
              <w:t xml:space="preserve">De asemenea, se inregistreaza mortalitatile si se raporteaza anual (in RAM). </w:t>
            </w:r>
          </w:p>
          <w:p w:rsidR="00AC53A4" w:rsidRPr="00570620" w:rsidRDefault="00AC53A4" w:rsidP="00E55476">
            <w:pPr>
              <w:pStyle w:val="Default"/>
              <w:jc w:val="both"/>
              <w:rPr>
                <w:rFonts w:asciiTheme="minorHAnsi" w:hAnsiTheme="minorHAnsi"/>
              </w:rPr>
            </w:pPr>
            <w:r w:rsidRPr="00570620">
              <w:rPr>
                <w:rFonts w:asciiTheme="minorHAnsi" w:hAnsiTheme="minorHAnsi"/>
              </w:rPr>
              <w:t xml:space="preserve">Se inregistreaza consumul de furaje si reteta acestuia corespunzatoare perioadei de crestere si se raporteaza anual (in RAM). </w:t>
            </w:r>
          </w:p>
          <w:p w:rsidR="00AC53A4" w:rsidRPr="00570620" w:rsidRDefault="00AC53A4" w:rsidP="00E55476">
            <w:pPr>
              <w:pStyle w:val="Default"/>
              <w:jc w:val="both"/>
              <w:rPr>
                <w:rFonts w:asciiTheme="minorHAnsi" w:hAnsiTheme="minorHAnsi"/>
              </w:rPr>
            </w:pPr>
            <w:r w:rsidRPr="00570620">
              <w:rPr>
                <w:rFonts w:asciiTheme="minorHAnsi" w:hAnsiTheme="minorHAnsi"/>
              </w:rPr>
              <w:t xml:space="preserve">Se inregistreaza toate cantitatile de </w:t>
            </w:r>
            <w:r w:rsidR="00144A62">
              <w:rPr>
                <w:rFonts w:asciiTheme="minorHAnsi" w:hAnsiTheme="minorHAnsi"/>
              </w:rPr>
              <w:t>dejecții</w:t>
            </w:r>
            <w:r w:rsidRPr="00570620">
              <w:rPr>
                <w:rFonts w:asciiTheme="minorHAnsi" w:hAnsiTheme="minorHAnsi"/>
              </w:rPr>
              <w:t xml:space="preserve"> generate si valorificate si se raporteaza anual (in RAM). </w:t>
            </w:r>
          </w:p>
          <w:p w:rsidR="00AC53A4" w:rsidRPr="00570620" w:rsidRDefault="00AC53A4" w:rsidP="00E55476">
            <w:pPr>
              <w:pStyle w:val="Default"/>
              <w:jc w:val="both"/>
              <w:rPr>
                <w:rFonts w:asciiTheme="minorHAnsi" w:hAnsiTheme="minorHAnsi"/>
              </w:rPr>
            </w:pPr>
          </w:p>
          <w:p w:rsidR="00AC53A4" w:rsidRPr="00570620" w:rsidRDefault="00AC53A4" w:rsidP="00E55476">
            <w:pPr>
              <w:pStyle w:val="Default"/>
              <w:jc w:val="both"/>
              <w:rPr>
                <w:rFonts w:asciiTheme="minorHAnsi" w:hAnsiTheme="minorHAnsi"/>
              </w:rPr>
            </w:pPr>
            <w:r w:rsidRPr="00570620">
              <w:rPr>
                <w:rFonts w:asciiTheme="minorHAnsi" w:hAnsiTheme="minorHAnsi"/>
              </w:rPr>
              <w:t xml:space="preserve"> </w:t>
            </w:r>
          </w:p>
          <w:p w:rsidR="00AC53A4" w:rsidRPr="00570620" w:rsidRDefault="00AC53A4" w:rsidP="00E55476">
            <w:pPr>
              <w:ind w:firstLine="284"/>
              <w:jc w:val="both"/>
              <w:rPr>
                <w:rFonts w:asciiTheme="minorHAnsi" w:hAnsiTheme="minorHAnsi"/>
                <w:sz w:val="24"/>
                <w:szCs w:val="24"/>
              </w:rPr>
            </w:pPr>
          </w:p>
        </w:tc>
      </w:tr>
      <w:tr w:rsidR="00AC53A4" w:rsidRPr="00570620" w:rsidTr="00E55476">
        <w:tc>
          <w:tcPr>
            <w:tcW w:w="14883" w:type="dxa"/>
            <w:gridSpan w:val="4"/>
            <w:shd w:val="clear" w:color="auto" w:fill="auto"/>
          </w:tcPr>
          <w:p w:rsidR="00AC53A4" w:rsidRPr="00570620" w:rsidRDefault="00AC53A4" w:rsidP="00E55476">
            <w:pPr>
              <w:ind w:firstLine="284"/>
              <w:jc w:val="both"/>
              <w:rPr>
                <w:rFonts w:asciiTheme="minorHAnsi" w:hAnsiTheme="minorHAnsi"/>
                <w:sz w:val="24"/>
                <w:szCs w:val="24"/>
              </w:rPr>
            </w:pPr>
            <w:r w:rsidRPr="00570620">
              <w:rPr>
                <w:rFonts w:asciiTheme="minorHAnsi" w:hAnsiTheme="minorHAnsi"/>
                <w:b/>
                <w:bCs/>
                <w:sz w:val="24"/>
                <w:szCs w:val="24"/>
              </w:rPr>
              <w:lastRenderedPageBreak/>
              <w:t xml:space="preserve">Emisiile de amoniac provenite din </w:t>
            </w:r>
            <w:r w:rsidR="00205D0A">
              <w:rPr>
                <w:rFonts w:asciiTheme="minorHAnsi" w:hAnsiTheme="minorHAnsi"/>
                <w:b/>
                <w:bCs/>
                <w:sz w:val="24"/>
                <w:szCs w:val="24"/>
              </w:rPr>
              <w:t>adăpost</w:t>
            </w:r>
            <w:r w:rsidRPr="00570620">
              <w:rPr>
                <w:rFonts w:asciiTheme="minorHAnsi" w:hAnsiTheme="minorHAnsi"/>
                <w:b/>
                <w:bCs/>
                <w:sz w:val="24"/>
                <w:szCs w:val="24"/>
              </w:rPr>
              <w:t>urile pentru pasari de curte</w:t>
            </w:r>
          </w:p>
        </w:tc>
      </w:tr>
      <w:tr w:rsidR="00AC53A4" w:rsidRPr="00570620" w:rsidTr="00E55476">
        <w:tc>
          <w:tcPr>
            <w:tcW w:w="7136" w:type="dxa"/>
            <w:shd w:val="clear" w:color="auto" w:fill="auto"/>
          </w:tcPr>
          <w:p w:rsidR="00AC53A4" w:rsidRPr="00570620" w:rsidRDefault="00AC53A4" w:rsidP="00E55476">
            <w:pPr>
              <w:ind w:firstLine="284"/>
              <w:jc w:val="both"/>
              <w:rPr>
                <w:rFonts w:asciiTheme="minorHAnsi" w:hAnsiTheme="minorHAnsi"/>
                <w:b/>
                <w:sz w:val="24"/>
                <w:szCs w:val="24"/>
              </w:rPr>
            </w:pPr>
            <w:r w:rsidRPr="00570620">
              <w:rPr>
                <w:rFonts w:asciiTheme="minorHAnsi" w:hAnsiTheme="minorHAnsi"/>
                <w:sz w:val="24"/>
                <w:szCs w:val="24"/>
              </w:rPr>
              <w:t>BAT 31.</w:t>
            </w:r>
            <w:r w:rsidRPr="00570620">
              <w:rPr>
                <w:rFonts w:asciiTheme="minorHAnsi" w:hAnsiTheme="minorHAnsi"/>
                <w:b/>
                <w:sz w:val="24"/>
                <w:szCs w:val="24"/>
              </w:rPr>
              <w:t xml:space="preserve"> </w:t>
            </w:r>
            <w:r w:rsidRPr="00570620">
              <w:rPr>
                <w:rFonts w:asciiTheme="minorHAnsi" w:hAnsiTheme="minorHAnsi"/>
                <w:sz w:val="24"/>
                <w:szCs w:val="24"/>
              </w:rPr>
              <w:t xml:space="preserve">Pentru a reduce emisiile de amoniac in aer provenite din fiecare </w:t>
            </w:r>
            <w:r w:rsidR="00205D0A">
              <w:rPr>
                <w:rFonts w:asciiTheme="minorHAnsi" w:hAnsiTheme="minorHAnsi"/>
                <w:sz w:val="24"/>
                <w:szCs w:val="24"/>
              </w:rPr>
              <w:t>adăpost</w:t>
            </w:r>
            <w:r w:rsidRPr="00570620">
              <w:rPr>
                <w:rFonts w:asciiTheme="minorHAnsi" w:hAnsiTheme="minorHAnsi"/>
                <w:sz w:val="24"/>
                <w:szCs w:val="24"/>
              </w:rPr>
              <w:t xml:space="preserve"> pentru gaini </w:t>
            </w:r>
            <w:r w:rsidR="003C7DEE">
              <w:rPr>
                <w:rFonts w:asciiTheme="minorHAnsi" w:hAnsiTheme="minorHAnsi"/>
                <w:sz w:val="24"/>
                <w:szCs w:val="24"/>
              </w:rPr>
              <w:t>ouă</w:t>
            </w:r>
            <w:r w:rsidRPr="00570620">
              <w:rPr>
                <w:rFonts w:asciiTheme="minorHAnsi" w:hAnsiTheme="minorHAnsi"/>
                <w:sz w:val="24"/>
                <w:szCs w:val="24"/>
              </w:rPr>
              <w:t>toare, pui de carne sau puicute, BAT constau in utilizarea uneia dintre tehnicile indicate mai jos sau a unei combinatii a acestora.</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General aplicabila:</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Uscare fortata a asternutului prin utilizarea aerului din interior (in cazul unei podele cu suprafata solida cu asternut adanc).</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BAT 32 Pentru a reduce emisiile de amoniac in aer provenite din fiecare </w:t>
            </w:r>
            <w:r w:rsidR="00205D0A">
              <w:rPr>
                <w:rFonts w:asciiTheme="minorHAnsi" w:hAnsiTheme="minorHAnsi"/>
                <w:sz w:val="24"/>
                <w:szCs w:val="24"/>
              </w:rPr>
              <w:t>adăpost</w:t>
            </w:r>
            <w:r w:rsidRPr="00570620">
              <w:rPr>
                <w:rFonts w:asciiTheme="minorHAnsi" w:hAnsiTheme="minorHAnsi"/>
                <w:sz w:val="24"/>
                <w:szCs w:val="24"/>
              </w:rPr>
              <w:t xml:space="preserve"> pentru pui de carne, BAT constau in utilizarea uneia dintre tehnicile indicate mai jos sau a unei combinatii a acestora:</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w:t>
            </w:r>
            <w:r w:rsidR="00205D0A">
              <w:rPr>
                <w:rFonts w:asciiTheme="minorHAnsi" w:hAnsiTheme="minorHAnsi"/>
                <w:sz w:val="24"/>
                <w:szCs w:val="24"/>
              </w:rPr>
              <w:t>ventilație</w:t>
            </w:r>
            <w:r w:rsidRPr="00570620">
              <w:rPr>
                <w:rFonts w:asciiTheme="minorHAnsi" w:hAnsiTheme="minorHAnsi"/>
                <w:sz w:val="24"/>
                <w:szCs w:val="24"/>
              </w:rPr>
              <w:t xml:space="preserve"> fortat si un sistem de adapare anti-scurgere(in cazul unei podele solide cu asternut adanc)</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-sistem de uscare fortata a litierei prin utilizarea aerului din interior ( in cazul unei podele solide cu asternut adanc)</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w:t>
            </w:r>
            <w:r w:rsidR="00205D0A">
              <w:rPr>
                <w:rFonts w:asciiTheme="minorHAnsi" w:hAnsiTheme="minorHAnsi"/>
                <w:sz w:val="24"/>
                <w:szCs w:val="24"/>
              </w:rPr>
              <w:t>ventilație</w:t>
            </w:r>
            <w:r w:rsidRPr="00570620">
              <w:rPr>
                <w:rFonts w:asciiTheme="minorHAnsi" w:hAnsiTheme="minorHAnsi"/>
                <w:sz w:val="24"/>
                <w:szCs w:val="24"/>
              </w:rPr>
              <w:t xml:space="preserve"> naturala echipata cu un sistem de adapare antiscurgere ( in cazul unei podele solide cu asternut adanc)</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-asternut pe banda pentru </w:t>
            </w:r>
            <w:r w:rsidR="00144A62">
              <w:rPr>
                <w:rFonts w:asciiTheme="minorHAnsi" w:hAnsiTheme="minorHAnsi"/>
                <w:sz w:val="24"/>
                <w:szCs w:val="24"/>
              </w:rPr>
              <w:t>dejecții</w:t>
            </w:r>
            <w:r w:rsidRPr="00570620">
              <w:rPr>
                <w:rFonts w:asciiTheme="minorHAnsi" w:hAnsiTheme="minorHAnsi"/>
                <w:sz w:val="24"/>
                <w:szCs w:val="24"/>
              </w:rPr>
              <w:t>le animaliere si uscarea fortata in aer( in cazul sistemelor cu podele pe niveluri)</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-podea cu asternut prevazuta cu sistem de incalzire si racire(in cazul sistemelor combideck)</w:t>
            </w:r>
          </w:p>
          <w:p w:rsidR="00AC53A4" w:rsidRPr="00570620" w:rsidRDefault="00AC53A4" w:rsidP="00E55476">
            <w:pPr>
              <w:ind w:firstLine="284"/>
              <w:jc w:val="both"/>
              <w:rPr>
                <w:rFonts w:asciiTheme="minorHAnsi" w:hAnsiTheme="minorHAnsi"/>
                <w:sz w:val="24"/>
                <w:szCs w:val="24"/>
              </w:rPr>
            </w:pPr>
            <w:r w:rsidRPr="00570620">
              <w:rPr>
                <w:rFonts w:asciiTheme="minorHAnsi" w:hAnsiTheme="minorHAnsi"/>
                <w:sz w:val="24"/>
                <w:szCs w:val="24"/>
              </w:rPr>
              <w:t xml:space="preserve">-utilizarea unui sistem de purificarea aerului </w:t>
            </w:r>
          </w:p>
          <w:p w:rsidR="00AC53A4" w:rsidRPr="00570620" w:rsidRDefault="00AC53A4" w:rsidP="00E55476">
            <w:pPr>
              <w:ind w:firstLine="284"/>
              <w:jc w:val="both"/>
              <w:rPr>
                <w:rFonts w:asciiTheme="minorHAnsi" w:hAnsiTheme="minorHAnsi"/>
                <w:sz w:val="24"/>
                <w:szCs w:val="24"/>
                <w:u w:val="single"/>
              </w:rPr>
            </w:pPr>
            <w:r w:rsidRPr="00570620">
              <w:rPr>
                <w:rFonts w:asciiTheme="minorHAnsi" w:hAnsiTheme="minorHAnsi"/>
                <w:sz w:val="24"/>
                <w:szCs w:val="24"/>
                <w:u w:val="single"/>
              </w:rPr>
              <w:t xml:space="preserve">BAT –AEL pentru emisiile de amoniac in aer provenite din fiecare </w:t>
            </w:r>
            <w:r w:rsidR="00205D0A">
              <w:rPr>
                <w:rFonts w:asciiTheme="minorHAnsi" w:hAnsiTheme="minorHAnsi"/>
                <w:sz w:val="24"/>
                <w:szCs w:val="24"/>
                <w:u w:val="single"/>
              </w:rPr>
              <w:t>adăpost</w:t>
            </w:r>
            <w:r w:rsidRPr="00570620">
              <w:rPr>
                <w:rFonts w:asciiTheme="minorHAnsi" w:hAnsiTheme="minorHAnsi"/>
                <w:sz w:val="24"/>
                <w:szCs w:val="24"/>
                <w:u w:val="single"/>
              </w:rPr>
              <w:t xml:space="preserve"> pentru puii de carne cu o greutate finala de pana la 2.5 kg</w:t>
            </w:r>
          </w:p>
          <w:p w:rsidR="00AC53A4" w:rsidRPr="00570620" w:rsidRDefault="00AC53A4" w:rsidP="00E55476">
            <w:pPr>
              <w:ind w:firstLine="284"/>
              <w:jc w:val="both"/>
              <w:rPr>
                <w:rFonts w:asciiTheme="minorHAnsi" w:hAnsiTheme="minorHAnsi"/>
                <w:b/>
                <w:sz w:val="24"/>
                <w:szCs w:val="24"/>
              </w:rPr>
            </w:pPr>
            <w:r w:rsidRPr="00570620">
              <w:rPr>
                <w:rFonts w:asciiTheme="minorHAnsi" w:hAnsiTheme="minorHAnsi"/>
                <w:sz w:val="24"/>
                <w:szCs w:val="24"/>
              </w:rPr>
              <w:t>Amoniac exprimat ca NH3 :0.01-0.08 kg de NH3/spatiu pentru animal/an</w:t>
            </w:r>
          </w:p>
        </w:tc>
        <w:tc>
          <w:tcPr>
            <w:tcW w:w="7747" w:type="dxa"/>
            <w:gridSpan w:val="3"/>
            <w:shd w:val="clear" w:color="auto" w:fill="auto"/>
          </w:tcPr>
          <w:p w:rsidR="00AC53A4" w:rsidRPr="00570620" w:rsidRDefault="000D0C8C" w:rsidP="00E55476">
            <w:pPr>
              <w:ind w:firstLine="284"/>
              <w:jc w:val="both"/>
              <w:rPr>
                <w:rFonts w:asciiTheme="minorHAnsi" w:eastAsia="Arial" w:hAnsiTheme="minorHAnsi" w:cs="Arial"/>
                <w:sz w:val="24"/>
                <w:szCs w:val="24"/>
              </w:rPr>
            </w:pPr>
            <w:r>
              <w:rPr>
                <w:rFonts w:asciiTheme="minorHAnsi" w:eastAsia="Arial" w:hAnsiTheme="minorHAnsi" w:cs="Arial"/>
                <w:sz w:val="24"/>
                <w:szCs w:val="24"/>
              </w:rPr>
              <w:t>Î</w:t>
            </w:r>
            <w:r w:rsidR="00AC53A4" w:rsidRPr="00570620">
              <w:rPr>
                <w:rFonts w:asciiTheme="minorHAnsi" w:eastAsia="Arial" w:hAnsiTheme="minorHAnsi" w:cs="Arial"/>
                <w:sz w:val="24"/>
                <w:szCs w:val="24"/>
              </w:rPr>
              <w:t>n cadrul fermei se aplic</w:t>
            </w:r>
            <w:r>
              <w:rPr>
                <w:rFonts w:asciiTheme="minorHAnsi" w:eastAsia="Arial" w:hAnsiTheme="minorHAnsi" w:cs="Arial"/>
                <w:sz w:val="24"/>
                <w:szCs w:val="24"/>
              </w:rPr>
              <w:t>ă o ventilație corespunzătoare î</w:t>
            </w:r>
            <w:r w:rsidR="00AC53A4" w:rsidRPr="00570620">
              <w:rPr>
                <w:rFonts w:asciiTheme="minorHAnsi" w:eastAsia="Arial" w:hAnsiTheme="minorHAnsi" w:cs="Arial"/>
                <w:sz w:val="24"/>
                <w:szCs w:val="24"/>
              </w:rPr>
              <w:t>n vederea ment</w:t>
            </w:r>
            <w:r>
              <w:rPr>
                <w:rFonts w:asciiTheme="minorHAnsi" w:eastAsia="Arial" w:hAnsiTheme="minorHAnsi" w:cs="Arial"/>
                <w:sz w:val="24"/>
                <w:szCs w:val="24"/>
              </w:rPr>
              <w:t>inerii climatului favorabil creșterii puilor de carne precum și în scopul  evitării creșterii umidității aș</w:t>
            </w:r>
            <w:r w:rsidR="00AC53A4" w:rsidRPr="00570620">
              <w:rPr>
                <w:rFonts w:asciiTheme="minorHAnsi" w:eastAsia="Arial" w:hAnsiTheme="minorHAnsi" w:cs="Arial"/>
                <w:sz w:val="24"/>
                <w:szCs w:val="24"/>
              </w:rPr>
              <w:t>ternutului.</w:t>
            </w:r>
          </w:p>
        </w:tc>
      </w:tr>
    </w:tbl>
    <w:p w:rsidR="0060473F" w:rsidRDefault="0060473F" w:rsidP="00465141">
      <w:pPr>
        <w:rPr>
          <w:rFonts w:eastAsia="Calibri"/>
        </w:rPr>
        <w:sectPr w:rsidR="0060473F" w:rsidSect="00465141">
          <w:footnotePr>
            <w:pos w:val="beneathText"/>
            <w:numRestart w:val="eachPage"/>
          </w:footnotePr>
          <w:endnotePr>
            <w:numFmt w:val="decimal"/>
          </w:endnotePr>
          <w:pgSz w:w="16838" w:h="11906" w:orient="landscape"/>
          <w:pgMar w:top="567" w:right="1004" w:bottom="1349" w:left="44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364E46" w:rsidRPr="00364E46" w:rsidRDefault="00364E46" w:rsidP="00465141">
      <w:pPr>
        <w:rPr>
          <w:rFonts w:eastAsia="Calibri"/>
        </w:rPr>
      </w:pPr>
    </w:p>
    <w:p w:rsidR="00364E46" w:rsidRPr="00570620" w:rsidRDefault="00364E46" w:rsidP="00465141">
      <w:pPr>
        <w:pStyle w:val="Heading1"/>
        <w:spacing w:before="0" w:after="0"/>
        <w:ind w:firstLine="720"/>
        <w:jc w:val="both"/>
        <w:rPr>
          <w:rFonts w:asciiTheme="minorHAnsi" w:eastAsia="Calibri" w:hAnsiTheme="minorHAnsi"/>
          <w:b w:val="0"/>
          <w:bCs w:val="0"/>
          <w:kern w:val="0"/>
          <w:sz w:val="24"/>
          <w:szCs w:val="24"/>
        </w:rPr>
      </w:pPr>
      <w:bookmarkStart w:id="1" w:name="_Toc54187226"/>
      <w:bookmarkStart w:id="2" w:name="_Toc68015326"/>
      <w:r w:rsidRPr="00570620">
        <w:rPr>
          <w:rFonts w:asciiTheme="minorHAnsi" w:eastAsia="Calibri" w:hAnsiTheme="minorHAnsi"/>
          <w:b w:val="0"/>
          <w:bCs w:val="0"/>
          <w:kern w:val="0"/>
          <w:sz w:val="24"/>
          <w:szCs w:val="24"/>
        </w:rPr>
        <w:t>Prin tehnologia d</w:t>
      </w:r>
      <w:r w:rsidR="008356A5">
        <w:rPr>
          <w:rFonts w:asciiTheme="minorHAnsi" w:eastAsia="Calibri" w:hAnsiTheme="minorHAnsi"/>
          <w:b w:val="0"/>
          <w:bCs w:val="0"/>
          <w:kern w:val="0"/>
          <w:sz w:val="24"/>
          <w:szCs w:val="24"/>
        </w:rPr>
        <w:t>e crestere intensiva aplicata cât și prin dotările cu echipamente corespunză</w:t>
      </w:r>
      <w:r w:rsidRPr="00570620">
        <w:rPr>
          <w:rFonts w:asciiTheme="minorHAnsi" w:eastAsia="Calibri" w:hAnsiTheme="minorHAnsi"/>
          <w:b w:val="0"/>
          <w:bCs w:val="0"/>
          <w:kern w:val="0"/>
          <w:sz w:val="24"/>
          <w:szCs w:val="24"/>
        </w:rPr>
        <w:t>toare, acestea conduc la consumuri de materii prime, materiale auxiliare, utilitati, cantitati de deseuri generate, ce se inscriu in limitele celor mai bune tehnici disponibile aplicate.</w:t>
      </w:r>
      <w:bookmarkEnd w:id="1"/>
      <w:bookmarkEnd w:id="2"/>
    </w:p>
    <w:tbl>
      <w:tblPr>
        <w:tblW w:w="9786" w:type="dxa"/>
        <w:jc w:val="right"/>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6"/>
        <w:gridCol w:w="1710"/>
        <w:gridCol w:w="3690"/>
      </w:tblGrid>
      <w:tr w:rsidR="00364E46" w:rsidRPr="00570620" w:rsidTr="004767B4">
        <w:trPr>
          <w:cantSplit/>
          <w:trHeight w:hRule="exact" w:val="448"/>
          <w:tblHeader/>
          <w:jc w:val="right"/>
        </w:trPr>
        <w:tc>
          <w:tcPr>
            <w:tcW w:w="4386" w:type="dxa"/>
            <w:vMerge w:val="restart"/>
            <w:tcBorders>
              <w:top w:val="single" w:sz="12" w:space="0" w:color="auto"/>
              <w:left w:val="single" w:sz="12" w:space="0" w:color="auto"/>
            </w:tcBorders>
            <w:shd w:val="clear" w:color="auto" w:fill="auto"/>
            <w:vAlign w:val="center"/>
          </w:tcPr>
          <w:p w:rsidR="00364E46" w:rsidRPr="00570620" w:rsidRDefault="00364E46" w:rsidP="00465141">
            <w:pPr>
              <w:ind w:firstLine="284"/>
              <w:jc w:val="both"/>
              <w:rPr>
                <w:rFonts w:asciiTheme="minorHAnsi" w:hAnsiTheme="minorHAnsi"/>
                <w:b/>
                <w:i/>
                <w:sz w:val="24"/>
                <w:szCs w:val="24"/>
              </w:rPr>
            </w:pPr>
            <w:r w:rsidRPr="00570620">
              <w:rPr>
                <w:rFonts w:asciiTheme="minorHAnsi" w:hAnsiTheme="minorHAnsi"/>
                <w:b/>
                <w:i/>
                <w:sz w:val="24"/>
                <w:szCs w:val="24"/>
              </w:rPr>
              <w:t>Activitatile principale din ferma</w:t>
            </w:r>
          </w:p>
        </w:tc>
        <w:tc>
          <w:tcPr>
            <w:tcW w:w="5400" w:type="dxa"/>
            <w:gridSpan w:val="2"/>
            <w:tcBorders>
              <w:top w:val="single" w:sz="12" w:space="0" w:color="auto"/>
              <w:bottom w:val="single" w:sz="12" w:space="0" w:color="auto"/>
              <w:right w:val="single" w:sz="12" w:space="0" w:color="auto"/>
            </w:tcBorders>
            <w:shd w:val="clear" w:color="auto" w:fill="auto"/>
            <w:vAlign w:val="center"/>
          </w:tcPr>
          <w:p w:rsidR="00364E46" w:rsidRPr="00570620" w:rsidRDefault="00364E46" w:rsidP="00465141">
            <w:pPr>
              <w:ind w:firstLine="284"/>
              <w:jc w:val="both"/>
              <w:rPr>
                <w:rFonts w:asciiTheme="minorHAnsi" w:hAnsiTheme="minorHAnsi"/>
                <w:b/>
                <w:i/>
                <w:sz w:val="24"/>
                <w:szCs w:val="24"/>
              </w:rPr>
            </w:pPr>
            <w:r w:rsidRPr="00570620">
              <w:rPr>
                <w:rFonts w:asciiTheme="minorHAnsi" w:hAnsiTheme="minorHAnsi"/>
                <w:b/>
                <w:i/>
                <w:sz w:val="24"/>
                <w:szCs w:val="24"/>
              </w:rPr>
              <w:t>Parametrii cheie legati de mediu</w:t>
            </w:r>
          </w:p>
        </w:tc>
      </w:tr>
      <w:tr w:rsidR="00364E46" w:rsidRPr="00570620" w:rsidTr="004767B4">
        <w:trPr>
          <w:cantSplit/>
          <w:trHeight w:hRule="exact" w:val="360"/>
          <w:tblHeader/>
          <w:jc w:val="right"/>
        </w:trPr>
        <w:tc>
          <w:tcPr>
            <w:tcW w:w="4386" w:type="dxa"/>
            <w:vMerge/>
            <w:tcBorders>
              <w:left w:val="single" w:sz="12" w:space="0" w:color="auto"/>
              <w:bottom w:val="single" w:sz="12" w:space="0" w:color="auto"/>
            </w:tcBorders>
            <w:shd w:val="clear" w:color="auto" w:fill="auto"/>
            <w:vAlign w:val="center"/>
          </w:tcPr>
          <w:p w:rsidR="00364E46" w:rsidRPr="00570620" w:rsidRDefault="00364E46" w:rsidP="00465141">
            <w:pPr>
              <w:ind w:firstLine="284"/>
              <w:jc w:val="both"/>
              <w:rPr>
                <w:rFonts w:asciiTheme="minorHAnsi" w:hAnsiTheme="minorHAnsi"/>
                <w:b/>
                <w:i/>
                <w:sz w:val="24"/>
                <w:szCs w:val="24"/>
              </w:rPr>
            </w:pPr>
          </w:p>
        </w:tc>
        <w:tc>
          <w:tcPr>
            <w:tcW w:w="1710" w:type="dxa"/>
            <w:tcBorders>
              <w:top w:val="single" w:sz="12" w:space="0" w:color="auto"/>
              <w:bottom w:val="single" w:sz="12" w:space="0" w:color="auto"/>
            </w:tcBorders>
            <w:shd w:val="clear" w:color="auto" w:fill="auto"/>
            <w:vAlign w:val="center"/>
          </w:tcPr>
          <w:p w:rsidR="00364E46" w:rsidRPr="00570620" w:rsidRDefault="00364E46" w:rsidP="00465141">
            <w:pPr>
              <w:ind w:firstLine="284"/>
              <w:jc w:val="both"/>
              <w:rPr>
                <w:rFonts w:asciiTheme="minorHAnsi" w:hAnsiTheme="minorHAnsi"/>
                <w:b/>
                <w:i/>
                <w:sz w:val="24"/>
                <w:szCs w:val="24"/>
              </w:rPr>
            </w:pPr>
            <w:r w:rsidRPr="00570620">
              <w:rPr>
                <w:rFonts w:asciiTheme="minorHAnsi" w:hAnsiTheme="minorHAnsi"/>
                <w:b/>
                <w:i/>
                <w:sz w:val="24"/>
                <w:szCs w:val="24"/>
              </w:rPr>
              <w:t>Consum</w:t>
            </w:r>
          </w:p>
        </w:tc>
        <w:tc>
          <w:tcPr>
            <w:tcW w:w="3690" w:type="dxa"/>
            <w:tcBorders>
              <w:top w:val="single" w:sz="12" w:space="0" w:color="auto"/>
              <w:bottom w:val="single" w:sz="12" w:space="0" w:color="auto"/>
              <w:right w:val="single" w:sz="12" w:space="0" w:color="auto"/>
            </w:tcBorders>
            <w:shd w:val="clear" w:color="auto" w:fill="auto"/>
            <w:vAlign w:val="center"/>
          </w:tcPr>
          <w:p w:rsidR="00364E46" w:rsidRPr="00570620" w:rsidRDefault="00364E46" w:rsidP="00465141">
            <w:pPr>
              <w:ind w:firstLine="284"/>
              <w:jc w:val="both"/>
              <w:rPr>
                <w:rFonts w:asciiTheme="minorHAnsi" w:hAnsiTheme="minorHAnsi"/>
                <w:b/>
                <w:i/>
                <w:sz w:val="24"/>
                <w:szCs w:val="24"/>
              </w:rPr>
            </w:pPr>
            <w:r w:rsidRPr="00570620">
              <w:rPr>
                <w:rFonts w:asciiTheme="minorHAnsi" w:hAnsiTheme="minorHAnsi"/>
                <w:b/>
                <w:i/>
                <w:sz w:val="24"/>
                <w:szCs w:val="24"/>
              </w:rPr>
              <w:t>Emisie potentiala</w:t>
            </w:r>
          </w:p>
        </w:tc>
      </w:tr>
      <w:tr w:rsidR="00364E46" w:rsidRPr="00570620" w:rsidTr="004767B4">
        <w:trPr>
          <w:trHeight w:val="1064"/>
          <w:jc w:val="right"/>
        </w:trPr>
        <w:tc>
          <w:tcPr>
            <w:tcW w:w="4386" w:type="dxa"/>
            <w:tcBorders>
              <w:top w:val="single" w:sz="12" w:space="0" w:color="auto"/>
              <w:left w:val="single" w:sz="12" w:space="0" w:color="auto"/>
            </w:tcBorders>
            <w:vAlign w:val="center"/>
          </w:tcPr>
          <w:p w:rsidR="00364E46" w:rsidRPr="00570620" w:rsidRDefault="00205D0A" w:rsidP="00465141">
            <w:pPr>
              <w:ind w:firstLine="284"/>
              <w:jc w:val="both"/>
              <w:rPr>
                <w:rFonts w:asciiTheme="minorHAnsi" w:hAnsiTheme="minorHAnsi"/>
                <w:sz w:val="24"/>
                <w:szCs w:val="24"/>
                <w:lang w:eastAsia="ro-RO"/>
              </w:rPr>
            </w:pPr>
            <w:r>
              <w:rPr>
                <w:rFonts w:asciiTheme="minorHAnsi" w:hAnsiTheme="minorHAnsi"/>
                <w:sz w:val="24"/>
                <w:szCs w:val="24"/>
                <w:lang w:eastAsia="ro-RO"/>
              </w:rPr>
              <w:t>Adăpost</w:t>
            </w:r>
            <w:r w:rsidR="00364E46" w:rsidRPr="00570620">
              <w:rPr>
                <w:rFonts w:asciiTheme="minorHAnsi" w:hAnsiTheme="minorHAnsi"/>
                <w:sz w:val="24"/>
                <w:szCs w:val="24"/>
                <w:lang w:eastAsia="ro-RO"/>
              </w:rPr>
              <w:t>ire pasari:</w:t>
            </w:r>
          </w:p>
          <w:p w:rsidR="00364E46" w:rsidRPr="00570620" w:rsidRDefault="00364E46" w:rsidP="00465141">
            <w:pPr>
              <w:tabs>
                <w:tab w:val="left" w:pos="180"/>
              </w:tabs>
              <w:ind w:firstLine="284"/>
              <w:jc w:val="both"/>
              <w:rPr>
                <w:rFonts w:asciiTheme="minorHAnsi" w:hAnsiTheme="minorHAnsi"/>
                <w:sz w:val="24"/>
                <w:szCs w:val="24"/>
                <w:lang w:eastAsia="ro-RO"/>
              </w:rPr>
            </w:pPr>
            <w:r w:rsidRPr="00570620">
              <w:rPr>
                <w:rFonts w:asciiTheme="minorHAnsi" w:hAnsiTheme="minorHAnsi"/>
                <w:sz w:val="24"/>
                <w:szCs w:val="24"/>
                <w:lang w:eastAsia="ro-RO"/>
              </w:rPr>
              <w:t>•</w:t>
            </w:r>
            <w:r w:rsidRPr="00570620">
              <w:rPr>
                <w:rFonts w:asciiTheme="minorHAnsi" w:hAnsiTheme="minorHAnsi"/>
                <w:sz w:val="24"/>
                <w:szCs w:val="24"/>
                <w:lang w:eastAsia="ro-RO"/>
              </w:rPr>
              <w:tab/>
              <w:t>la sol</w:t>
            </w:r>
          </w:p>
          <w:p w:rsidR="00364E46" w:rsidRPr="00570620" w:rsidRDefault="00364E46" w:rsidP="00465141">
            <w:pPr>
              <w:tabs>
                <w:tab w:val="left" w:pos="180"/>
              </w:tabs>
              <w:ind w:firstLine="284"/>
              <w:jc w:val="both"/>
              <w:rPr>
                <w:rFonts w:asciiTheme="minorHAnsi" w:hAnsiTheme="minorHAnsi"/>
                <w:sz w:val="24"/>
                <w:szCs w:val="24"/>
                <w:lang w:eastAsia="ro-RO"/>
              </w:rPr>
            </w:pPr>
            <w:r w:rsidRPr="00570620">
              <w:rPr>
                <w:rFonts w:asciiTheme="minorHAnsi" w:hAnsiTheme="minorHAnsi"/>
                <w:sz w:val="24"/>
                <w:szCs w:val="24"/>
                <w:lang w:eastAsia="ro-RO"/>
              </w:rPr>
              <w:t>•</w:t>
            </w:r>
            <w:r w:rsidRPr="00570620">
              <w:rPr>
                <w:rFonts w:asciiTheme="minorHAnsi" w:hAnsiTheme="minorHAnsi"/>
                <w:sz w:val="24"/>
                <w:szCs w:val="24"/>
                <w:lang w:eastAsia="ro-RO"/>
              </w:rPr>
              <w:tab/>
              <w:t xml:space="preserve">sistemul de evacuare si depozitare temporara (interna) a </w:t>
            </w:r>
            <w:r w:rsidR="00144A62">
              <w:rPr>
                <w:rFonts w:asciiTheme="minorHAnsi" w:hAnsiTheme="minorHAnsi"/>
                <w:sz w:val="24"/>
                <w:szCs w:val="24"/>
                <w:lang w:eastAsia="ro-RO"/>
              </w:rPr>
              <w:t>dejecții</w:t>
            </w:r>
            <w:r w:rsidRPr="00570620">
              <w:rPr>
                <w:rFonts w:asciiTheme="minorHAnsi" w:hAnsiTheme="minorHAnsi"/>
                <w:sz w:val="24"/>
                <w:szCs w:val="24"/>
                <w:lang w:eastAsia="ro-RO"/>
              </w:rPr>
              <w:t>lor produse</w:t>
            </w:r>
          </w:p>
        </w:tc>
        <w:tc>
          <w:tcPr>
            <w:tcW w:w="1710" w:type="dxa"/>
            <w:tcBorders>
              <w:top w:val="single" w:sz="12" w:space="0" w:color="auto"/>
            </w:tcBorders>
            <w:vAlign w:val="center"/>
          </w:tcPr>
          <w:p w:rsidR="00364E46" w:rsidRPr="00570620" w:rsidRDefault="00364E46" w:rsidP="00465141">
            <w:pPr>
              <w:ind w:firstLine="284"/>
              <w:jc w:val="both"/>
              <w:rPr>
                <w:rFonts w:asciiTheme="minorHAnsi" w:hAnsiTheme="minorHAnsi"/>
                <w:sz w:val="24"/>
                <w:szCs w:val="24"/>
                <w:lang w:eastAsia="ro-RO"/>
              </w:rPr>
            </w:pPr>
            <w:r w:rsidRPr="00570620">
              <w:rPr>
                <w:rFonts w:asciiTheme="minorHAnsi" w:hAnsiTheme="minorHAnsi"/>
                <w:sz w:val="24"/>
                <w:szCs w:val="24"/>
                <w:lang w:eastAsia="ro-RO"/>
              </w:rPr>
              <w:t>energie</w:t>
            </w:r>
          </w:p>
        </w:tc>
        <w:tc>
          <w:tcPr>
            <w:tcW w:w="3690" w:type="dxa"/>
            <w:tcBorders>
              <w:top w:val="single" w:sz="12" w:space="0" w:color="auto"/>
              <w:right w:val="single" w:sz="12" w:space="0" w:color="auto"/>
            </w:tcBorders>
            <w:vAlign w:val="center"/>
          </w:tcPr>
          <w:p w:rsidR="00364E46" w:rsidRPr="00570620" w:rsidRDefault="00364E46" w:rsidP="00465141">
            <w:pPr>
              <w:ind w:firstLine="284"/>
              <w:jc w:val="both"/>
              <w:rPr>
                <w:rFonts w:asciiTheme="minorHAnsi" w:hAnsiTheme="minorHAnsi"/>
                <w:sz w:val="24"/>
                <w:szCs w:val="24"/>
                <w:lang w:eastAsia="ro-RO"/>
              </w:rPr>
            </w:pPr>
          </w:p>
          <w:p w:rsidR="00364E46" w:rsidRPr="00570620" w:rsidRDefault="00364E46" w:rsidP="00465141">
            <w:pPr>
              <w:jc w:val="both"/>
              <w:rPr>
                <w:rFonts w:asciiTheme="minorHAnsi" w:hAnsiTheme="minorHAnsi"/>
                <w:sz w:val="24"/>
                <w:szCs w:val="24"/>
                <w:lang w:eastAsia="ro-RO"/>
              </w:rPr>
            </w:pPr>
            <w:r w:rsidRPr="00570620">
              <w:rPr>
                <w:rFonts w:asciiTheme="minorHAnsi" w:hAnsiTheme="minorHAnsi"/>
                <w:sz w:val="24"/>
                <w:szCs w:val="24"/>
                <w:lang w:eastAsia="ro-RO"/>
              </w:rPr>
              <w:t xml:space="preserve"> emisii in aer (NH3), miros, </w:t>
            </w:r>
            <w:r w:rsidR="00144A62">
              <w:rPr>
                <w:rFonts w:asciiTheme="minorHAnsi" w:hAnsiTheme="minorHAnsi"/>
                <w:sz w:val="24"/>
                <w:szCs w:val="24"/>
                <w:lang w:eastAsia="ro-RO"/>
              </w:rPr>
              <w:t>dejecții</w:t>
            </w:r>
          </w:p>
          <w:p w:rsidR="00364E46" w:rsidRPr="00570620" w:rsidRDefault="00364E46" w:rsidP="00465141">
            <w:pPr>
              <w:ind w:firstLine="284"/>
              <w:jc w:val="both"/>
              <w:rPr>
                <w:rFonts w:asciiTheme="minorHAnsi" w:hAnsiTheme="minorHAnsi"/>
                <w:sz w:val="24"/>
                <w:szCs w:val="24"/>
                <w:lang w:eastAsia="ro-RO"/>
              </w:rPr>
            </w:pPr>
          </w:p>
        </w:tc>
      </w:tr>
      <w:tr w:rsidR="00364E46" w:rsidRPr="00570620" w:rsidTr="004767B4">
        <w:trPr>
          <w:trHeight w:hRule="exact" w:val="1438"/>
          <w:jc w:val="right"/>
        </w:trPr>
        <w:tc>
          <w:tcPr>
            <w:tcW w:w="4386" w:type="dxa"/>
            <w:tcBorders>
              <w:left w:val="single" w:sz="12" w:space="0" w:color="auto"/>
            </w:tcBorders>
            <w:vAlign w:val="center"/>
          </w:tcPr>
          <w:p w:rsidR="00364E46" w:rsidRPr="00570620" w:rsidRDefault="00205D0A" w:rsidP="00465141">
            <w:pPr>
              <w:ind w:firstLine="284"/>
              <w:jc w:val="both"/>
              <w:rPr>
                <w:rFonts w:asciiTheme="minorHAnsi" w:hAnsiTheme="minorHAnsi"/>
                <w:sz w:val="24"/>
                <w:szCs w:val="24"/>
                <w:lang w:eastAsia="ro-RO"/>
              </w:rPr>
            </w:pPr>
            <w:r>
              <w:rPr>
                <w:rFonts w:asciiTheme="minorHAnsi" w:hAnsiTheme="minorHAnsi"/>
                <w:sz w:val="24"/>
                <w:szCs w:val="24"/>
                <w:lang w:eastAsia="ro-RO"/>
              </w:rPr>
              <w:t>Adăpost</w:t>
            </w:r>
            <w:r w:rsidR="00364E46" w:rsidRPr="00570620">
              <w:rPr>
                <w:rFonts w:asciiTheme="minorHAnsi" w:hAnsiTheme="minorHAnsi"/>
                <w:sz w:val="24"/>
                <w:szCs w:val="24"/>
                <w:lang w:eastAsia="ro-RO"/>
              </w:rPr>
              <w:t>ire pasari:</w:t>
            </w:r>
          </w:p>
          <w:p w:rsidR="00364E46" w:rsidRPr="00570620" w:rsidRDefault="00364E46" w:rsidP="00465141">
            <w:pPr>
              <w:tabs>
                <w:tab w:val="left" w:pos="180"/>
              </w:tabs>
              <w:ind w:firstLine="284"/>
              <w:jc w:val="both"/>
              <w:rPr>
                <w:rFonts w:asciiTheme="minorHAnsi" w:hAnsiTheme="minorHAnsi"/>
                <w:sz w:val="24"/>
                <w:szCs w:val="24"/>
                <w:lang w:eastAsia="ro-RO"/>
              </w:rPr>
            </w:pPr>
            <w:r w:rsidRPr="00570620">
              <w:rPr>
                <w:rFonts w:asciiTheme="minorHAnsi" w:hAnsiTheme="minorHAnsi"/>
                <w:sz w:val="24"/>
                <w:szCs w:val="24"/>
                <w:lang w:eastAsia="ro-RO"/>
              </w:rPr>
              <w:t>•</w:t>
            </w:r>
            <w:r w:rsidRPr="00570620">
              <w:rPr>
                <w:rFonts w:asciiTheme="minorHAnsi" w:hAnsiTheme="minorHAnsi"/>
                <w:sz w:val="24"/>
                <w:szCs w:val="24"/>
                <w:lang w:eastAsia="ro-RO"/>
              </w:rPr>
              <w:tab/>
              <w:t xml:space="preserve">echipamentul de control si mentinere a climatului interior </w:t>
            </w:r>
          </w:p>
          <w:p w:rsidR="00364E46" w:rsidRPr="00570620" w:rsidRDefault="00364E46" w:rsidP="00465141">
            <w:pPr>
              <w:tabs>
                <w:tab w:val="left" w:pos="180"/>
              </w:tabs>
              <w:ind w:firstLine="284"/>
              <w:jc w:val="both"/>
              <w:rPr>
                <w:rFonts w:asciiTheme="minorHAnsi" w:hAnsiTheme="minorHAnsi"/>
                <w:sz w:val="24"/>
                <w:szCs w:val="24"/>
                <w:lang w:eastAsia="ro-RO"/>
              </w:rPr>
            </w:pPr>
            <w:r w:rsidRPr="00570620">
              <w:rPr>
                <w:rFonts w:asciiTheme="minorHAnsi" w:hAnsiTheme="minorHAnsi"/>
                <w:sz w:val="24"/>
                <w:szCs w:val="24"/>
                <w:lang w:eastAsia="ro-RO"/>
              </w:rPr>
              <w:t>•</w:t>
            </w:r>
            <w:r w:rsidRPr="00570620">
              <w:rPr>
                <w:rFonts w:asciiTheme="minorHAnsi" w:hAnsiTheme="minorHAnsi"/>
                <w:sz w:val="24"/>
                <w:szCs w:val="24"/>
                <w:lang w:eastAsia="ro-RO"/>
              </w:rPr>
              <w:tab/>
              <w:t xml:space="preserve">echipamentul de hranire si alimentare cu apa de baut a pasarilor </w:t>
            </w:r>
          </w:p>
        </w:tc>
        <w:tc>
          <w:tcPr>
            <w:tcW w:w="1710" w:type="dxa"/>
            <w:vAlign w:val="center"/>
          </w:tcPr>
          <w:p w:rsidR="00364E46" w:rsidRPr="00570620" w:rsidRDefault="00364E46" w:rsidP="00465141">
            <w:pPr>
              <w:jc w:val="both"/>
              <w:rPr>
                <w:rFonts w:asciiTheme="minorHAnsi" w:hAnsiTheme="minorHAnsi"/>
                <w:sz w:val="24"/>
                <w:szCs w:val="24"/>
                <w:lang w:eastAsia="ro-RO"/>
              </w:rPr>
            </w:pPr>
            <w:r w:rsidRPr="00570620">
              <w:rPr>
                <w:rFonts w:asciiTheme="minorHAnsi" w:hAnsiTheme="minorHAnsi"/>
                <w:sz w:val="24"/>
                <w:szCs w:val="24"/>
                <w:lang w:eastAsia="ro-RO"/>
              </w:rPr>
              <w:t>energie, hrana, apa</w:t>
            </w:r>
          </w:p>
        </w:tc>
        <w:tc>
          <w:tcPr>
            <w:tcW w:w="3690" w:type="dxa"/>
            <w:tcBorders>
              <w:right w:val="single" w:sz="12" w:space="0" w:color="auto"/>
            </w:tcBorders>
            <w:vAlign w:val="center"/>
          </w:tcPr>
          <w:p w:rsidR="00364E46" w:rsidRPr="00570620" w:rsidRDefault="00364E46" w:rsidP="00465141">
            <w:pPr>
              <w:jc w:val="both"/>
              <w:rPr>
                <w:rFonts w:asciiTheme="minorHAnsi" w:hAnsiTheme="minorHAnsi"/>
                <w:sz w:val="24"/>
                <w:szCs w:val="24"/>
                <w:lang w:eastAsia="ro-RO"/>
              </w:rPr>
            </w:pPr>
            <w:r w:rsidRPr="00570620">
              <w:rPr>
                <w:rFonts w:asciiTheme="minorHAnsi" w:hAnsiTheme="minorHAnsi"/>
                <w:sz w:val="24"/>
                <w:szCs w:val="24"/>
                <w:lang w:eastAsia="ro-RO"/>
              </w:rPr>
              <w:t xml:space="preserve">zgomot, apa reziduala, </w:t>
            </w:r>
            <w:r>
              <w:rPr>
                <w:rFonts w:asciiTheme="minorHAnsi" w:hAnsiTheme="minorHAnsi"/>
                <w:sz w:val="24"/>
                <w:szCs w:val="24"/>
                <w:lang w:eastAsia="ro-RO"/>
              </w:rPr>
              <w:t>pulberi</w:t>
            </w:r>
            <w:r w:rsidRPr="00570620">
              <w:rPr>
                <w:rFonts w:asciiTheme="minorHAnsi" w:hAnsiTheme="minorHAnsi"/>
                <w:sz w:val="24"/>
                <w:szCs w:val="24"/>
                <w:lang w:eastAsia="ro-RO"/>
              </w:rPr>
              <w:t>, CO2,</w:t>
            </w:r>
          </w:p>
        </w:tc>
      </w:tr>
      <w:tr w:rsidR="00364E46" w:rsidRPr="00570620" w:rsidTr="004767B4">
        <w:trPr>
          <w:trHeight w:hRule="exact" w:val="622"/>
          <w:jc w:val="right"/>
        </w:trPr>
        <w:tc>
          <w:tcPr>
            <w:tcW w:w="4386" w:type="dxa"/>
            <w:tcBorders>
              <w:left w:val="single" w:sz="12" w:space="0" w:color="auto"/>
            </w:tcBorders>
            <w:vAlign w:val="center"/>
          </w:tcPr>
          <w:p w:rsidR="00364E46" w:rsidRPr="00570620" w:rsidRDefault="00364E46" w:rsidP="00465141">
            <w:pPr>
              <w:ind w:firstLine="284"/>
              <w:jc w:val="both"/>
              <w:rPr>
                <w:rFonts w:asciiTheme="minorHAnsi" w:hAnsiTheme="minorHAnsi"/>
                <w:sz w:val="24"/>
                <w:szCs w:val="24"/>
                <w:lang w:eastAsia="ro-RO"/>
              </w:rPr>
            </w:pPr>
            <w:r w:rsidRPr="00570620">
              <w:rPr>
                <w:rFonts w:asciiTheme="minorHAnsi" w:hAnsiTheme="minorHAnsi"/>
                <w:sz w:val="24"/>
                <w:szCs w:val="24"/>
                <w:lang w:eastAsia="ro-RO"/>
              </w:rPr>
              <w:t>Descarcare si incarcare pasari</w:t>
            </w:r>
          </w:p>
        </w:tc>
        <w:tc>
          <w:tcPr>
            <w:tcW w:w="1710" w:type="dxa"/>
            <w:vAlign w:val="center"/>
          </w:tcPr>
          <w:p w:rsidR="00364E46" w:rsidRPr="00570620" w:rsidRDefault="00364E46" w:rsidP="00465141">
            <w:pPr>
              <w:ind w:firstLine="284"/>
              <w:jc w:val="both"/>
              <w:rPr>
                <w:rFonts w:asciiTheme="minorHAnsi" w:hAnsiTheme="minorHAnsi"/>
                <w:sz w:val="24"/>
                <w:szCs w:val="24"/>
                <w:lang w:eastAsia="ro-RO"/>
              </w:rPr>
            </w:pPr>
            <w:r w:rsidRPr="00570620">
              <w:rPr>
                <w:rFonts w:asciiTheme="minorHAnsi" w:hAnsiTheme="minorHAnsi"/>
                <w:sz w:val="24"/>
                <w:szCs w:val="24"/>
                <w:lang w:eastAsia="ro-RO"/>
              </w:rPr>
              <w:t>-</w:t>
            </w:r>
          </w:p>
        </w:tc>
        <w:tc>
          <w:tcPr>
            <w:tcW w:w="3690" w:type="dxa"/>
            <w:tcBorders>
              <w:right w:val="single" w:sz="12" w:space="0" w:color="auto"/>
            </w:tcBorders>
            <w:vAlign w:val="center"/>
          </w:tcPr>
          <w:p w:rsidR="00364E46" w:rsidRPr="00570620" w:rsidRDefault="00364E46" w:rsidP="00465141">
            <w:pPr>
              <w:jc w:val="both"/>
              <w:rPr>
                <w:rFonts w:asciiTheme="minorHAnsi" w:hAnsiTheme="minorHAnsi"/>
                <w:sz w:val="24"/>
                <w:szCs w:val="24"/>
                <w:lang w:eastAsia="ro-RO"/>
              </w:rPr>
            </w:pPr>
            <w:r w:rsidRPr="00570620">
              <w:rPr>
                <w:rFonts w:asciiTheme="minorHAnsi" w:hAnsiTheme="minorHAnsi"/>
                <w:sz w:val="24"/>
                <w:szCs w:val="24"/>
                <w:lang w:eastAsia="ro-RO"/>
              </w:rPr>
              <w:t>zgomot</w:t>
            </w:r>
          </w:p>
        </w:tc>
      </w:tr>
      <w:tr w:rsidR="00364E46" w:rsidRPr="00570620" w:rsidTr="004767B4">
        <w:trPr>
          <w:trHeight w:hRule="exact" w:val="628"/>
          <w:jc w:val="right"/>
        </w:trPr>
        <w:tc>
          <w:tcPr>
            <w:tcW w:w="4386" w:type="dxa"/>
            <w:tcBorders>
              <w:left w:val="single" w:sz="12" w:space="0" w:color="auto"/>
            </w:tcBorders>
            <w:vAlign w:val="center"/>
          </w:tcPr>
          <w:p w:rsidR="00364E46" w:rsidRPr="00570620" w:rsidRDefault="00364E46" w:rsidP="00465141">
            <w:pPr>
              <w:ind w:firstLine="284"/>
              <w:jc w:val="both"/>
              <w:rPr>
                <w:rFonts w:asciiTheme="minorHAnsi" w:hAnsiTheme="minorHAnsi"/>
                <w:sz w:val="24"/>
                <w:szCs w:val="24"/>
                <w:lang w:eastAsia="ro-RO"/>
              </w:rPr>
            </w:pPr>
            <w:r w:rsidRPr="00570620">
              <w:rPr>
                <w:rFonts w:asciiTheme="minorHAnsi" w:hAnsiTheme="minorHAnsi"/>
                <w:sz w:val="24"/>
                <w:szCs w:val="24"/>
                <w:lang w:eastAsia="ro-RO"/>
              </w:rPr>
              <w:t xml:space="preserve">Descarcarea/depozitarea furajului in buncare </w:t>
            </w:r>
          </w:p>
        </w:tc>
        <w:tc>
          <w:tcPr>
            <w:tcW w:w="1710" w:type="dxa"/>
            <w:vAlign w:val="center"/>
          </w:tcPr>
          <w:p w:rsidR="00364E46" w:rsidRPr="00570620" w:rsidRDefault="00364E46" w:rsidP="00465141">
            <w:pPr>
              <w:ind w:firstLine="284"/>
              <w:jc w:val="both"/>
              <w:rPr>
                <w:rFonts w:asciiTheme="minorHAnsi" w:hAnsiTheme="minorHAnsi"/>
                <w:sz w:val="24"/>
                <w:szCs w:val="24"/>
                <w:lang w:eastAsia="ro-RO"/>
              </w:rPr>
            </w:pPr>
            <w:r w:rsidRPr="00570620">
              <w:rPr>
                <w:rFonts w:asciiTheme="minorHAnsi" w:hAnsiTheme="minorHAnsi"/>
                <w:sz w:val="24"/>
                <w:szCs w:val="24"/>
                <w:lang w:eastAsia="ro-RO"/>
              </w:rPr>
              <w:t>energie</w:t>
            </w:r>
          </w:p>
        </w:tc>
        <w:tc>
          <w:tcPr>
            <w:tcW w:w="3690" w:type="dxa"/>
            <w:tcBorders>
              <w:right w:val="single" w:sz="12" w:space="0" w:color="auto"/>
            </w:tcBorders>
            <w:vAlign w:val="center"/>
          </w:tcPr>
          <w:p w:rsidR="00364E46" w:rsidRPr="00570620" w:rsidRDefault="00364E46" w:rsidP="00465141">
            <w:pPr>
              <w:jc w:val="both"/>
              <w:rPr>
                <w:rFonts w:asciiTheme="minorHAnsi" w:hAnsiTheme="minorHAnsi"/>
                <w:sz w:val="24"/>
                <w:szCs w:val="24"/>
                <w:lang w:eastAsia="ro-RO"/>
              </w:rPr>
            </w:pPr>
            <w:r>
              <w:rPr>
                <w:rFonts w:asciiTheme="minorHAnsi" w:hAnsiTheme="minorHAnsi"/>
                <w:sz w:val="24"/>
                <w:szCs w:val="24"/>
                <w:lang w:eastAsia="ro-RO"/>
              </w:rPr>
              <w:t>pulberi</w:t>
            </w:r>
          </w:p>
        </w:tc>
      </w:tr>
      <w:tr w:rsidR="00364E46" w:rsidRPr="00570620" w:rsidTr="004767B4">
        <w:trPr>
          <w:trHeight w:hRule="exact" w:val="759"/>
          <w:jc w:val="right"/>
        </w:trPr>
        <w:tc>
          <w:tcPr>
            <w:tcW w:w="4386" w:type="dxa"/>
            <w:tcBorders>
              <w:left w:val="single" w:sz="12" w:space="0" w:color="auto"/>
            </w:tcBorders>
            <w:vAlign w:val="center"/>
          </w:tcPr>
          <w:p w:rsidR="00364E46" w:rsidRPr="00570620" w:rsidRDefault="00364E46" w:rsidP="00465141">
            <w:pPr>
              <w:ind w:firstLine="284"/>
              <w:jc w:val="both"/>
              <w:rPr>
                <w:rFonts w:asciiTheme="minorHAnsi" w:hAnsiTheme="minorHAnsi"/>
                <w:sz w:val="24"/>
                <w:szCs w:val="24"/>
                <w:lang w:eastAsia="ro-RO"/>
              </w:rPr>
            </w:pPr>
            <w:r w:rsidRPr="00570620">
              <w:rPr>
                <w:rFonts w:asciiTheme="minorHAnsi" w:hAnsiTheme="minorHAnsi"/>
                <w:sz w:val="24"/>
                <w:szCs w:val="24"/>
                <w:lang w:eastAsia="ro-RO"/>
              </w:rPr>
              <w:t>Depozitarea celorlalte tipuri de deseuri</w:t>
            </w:r>
          </w:p>
        </w:tc>
        <w:tc>
          <w:tcPr>
            <w:tcW w:w="1710" w:type="dxa"/>
            <w:vAlign w:val="center"/>
          </w:tcPr>
          <w:p w:rsidR="00364E46" w:rsidRPr="00570620" w:rsidRDefault="00364E46" w:rsidP="00465141">
            <w:pPr>
              <w:ind w:firstLine="284"/>
              <w:jc w:val="both"/>
              <w:rPr>
                <w:rFonts w:asciiTheme="minorHAnsi" w:hAnsiTheme="minorHAnsi"/>
                <w:sz w:val="24"/>
                <w:szCs w:val="24"/>
                <w:lang w:eastAsia="ro-RO"/>
              </w:rPr>
            </w:pPr>
          </w:p>
        </w:tc>
        <w:tc>
          <w:tcPr>
            <w:tcW w:w="3690" w:type="dxa"/>
            <w:tcBorders>
              <w:right w:val="single" w:sz="12" w:space="0" w:color="auto"/>
            </w:tcBorders>
            <w:vAlign w:val="center"/>
          </w:tcPr>
          <w:p w:rsidR="00364E46" w:rsidRPr="00570620" w:rsidRDefault="00364E46" w:rsidP="00465141">
            <w:pPr>
              <w:ind w:firstLine="284"/>
              <w:jc w:val="both"/>
              <w:rPr>
                <w:rFonts w:asciiTheme="minorHAnsi" w:hAnsiTheme="minorHAnsi"/>
                <w:sz w:val="24"/>
                <w:szCs w:val="24"/>
                <w:lang w:eastAsia="ro-RO"/>
              </w:rPr>
            </w:pPr>
            <w:r w:rsidRPr="00570620">
              <w:rPr>
                <w:rFonts w:asciiTheme="minorHAnsi" w:hAnsiTheme="minorHAnsi"/>
                <w:sz w:val="24"/>
                <w:szCs w:val="24"/>
                <w:lang w:eastAsia="ro-RO"/>
              </w:rPr>
              <w:t>mirosuri, poluare sol si apa freatica</w:t>
            </w:r>
          </w:p>
        </w:tc>
      </w:tr>
    </w:tbl>
    <w:p w:rsidR="00364E46" w:rsidRPr="00570620" w:rsidRDefault="00364E46" w:rsidP="00465141">
      <w:pPr>
        <w:widowControl w:val="0"/>
        <w:ind w:firstLine="284"/>
        <w:jc w:val="both"/>
        <w:rPr>
          <w:rFonts w:asciiTheme="minorHAnsi" w:hAnsiTheme="minorHAnsi" w:cs="Arial"/>
          <w:b/>
          <w:sz w:val="24"/>
          <w:szCs w:val="24"/>
          <w:u w:val="single"/>
        </w:rPr>
      </w:pPr>
    </w:p>
    <w:p w:rsidR="00364E46" w:rsidRPr="00570620" w:rsidRDefault="000D0C8C" w:rsidP="00465141">
      <w:pPr>
        <w:tabs>
          <w:tab w:val="left" w:pos="270"/>
          <w:tab w:val="left" w:pos="360"/>
        </w:tabs>
        <w:autoSpaceDE w:val="0"/>
        <w:autoSpaceDN w:val="0"/>
        <w:adjustRightInd w:val="0"/>
        <w:jc w:val="both"/>
        <w:rPr>
          <w:rFonts w:asciiTheme="minorHAnsi" w:hAnsiTheme="minorHAnsi"/>
          <w:sz w:val="24"/>
          <w:szCs w:val="24"/>
        </w:rPr>
      </w:pPr>
      <w:r>
        <w:rPr>
          <w:rFonts w:asciiTheme="minorHAnsi" w:hAnsiTheme="minorHAnsi"/>
          <w:sz w:val="24"/>
          <w:szCs w:val="24"/>
        </w:rPr>
        <w:tab/>
        <w:t>- prin tehnicile nutriționale aplicate se are în vedere î</w:t>
      </w:r>
      <w:r w:rsidR="00364E46" w:rsidRPr="00570620">
        <w:rPr>
          <w:rFonts w:asciiTheme="minorHAnsi" w:hAnsiTheme="minorHAnsi"/>
          <w:sz w:val="24"/>
          <w:szCs w:val="24"/>
        </w:rPr>
        <w:t xml:space="preserve">n special asigurarea unei nutritii corespunzatoare a pasarilor, in scopul obtinerii unor produse de calitate cat si reducerea cantitatilor de azot si fosfor din </w:t>
      </w:r>
      <w:r w:rsidR="00144A62">
        <w:rPr>
          <w:rFonts w:asciiTheme="minorHAnsi" w:hAnsiTheme="minorHAnsi"/>
          <w:sz w:val="24"/>
          <w:szCs w:val="24"/>
        </w:rPr>
        <w:t>dejecții</w:t>
      </w:r>
      <w:r w:rsidR="00364E46" w:rsidRPr="00570620">
        <w:rPr>
          <w:rFonts w:asciiTheme="minorHAnsi" w:hAnsiTheme="minorHAnsi"/>
          <w:sz w:val="24"/>
          <w:szCs w:val="24"/>
        </w:rPr>
        <w:t>le de pasare;</w:t>
      </w:r>
    </w:p>
    <w:p w:rsidR="00364E46" w:rsidRPr="00570620" w:rsidRDefault="00364E46" w:rsidP="00465141">
      <w:pPr>
        <w:tabs>
          <w:tab w:val="left" w:pos="270"/>
          <w:tab w:val="left" w:pos="360"/>
          <w:tab w:val="left" w:pos="1800"/>
        </w:tabs>
        <w:jc w:val="both"/>
        <w:rPr>
          <w:rFonts w:asciiTheme="minorHAnsi" w:hAnsiTheme="minorHAnsi"/>
          <w:sz w:val="24"/>
          <w:szCs w:val="24"/>
        </w:rPr>
      </w:pPr>
      <w:r w:rsidRPr="00570620">
        <w:rPr>
          <w:rFonts w:asciiTheme="minorHAnsi" w:hAnsiTheme="minorHAnsi"/>
          <w:sz w:val="24"/>
          <w:szCs w:val="24"/>
        </w:rPr>
        <w:tab/>
        <w:t>- halele de crestere a pasarilor sunt conforme cu prevederile celor mai bune tehnici disponibile conform BREF ILF in ceea ce priveste sistemul de crestere, hranire, adapare, ventilare, incalzire;</w:t>
      </w:r>
    </w:p>
    <w:p w:rsidR="00364E46" w:rsidRPr="00570620" w:rsidRDefault="00364E46" w:rsidP="00465141">
      <w:pPr>
        <w:tabs>
          <w:tab w:val="left" w:pos="270"/>
          <w:tab w:val="left" w:pos="360"/>
        </w:tabs>
        <w:autoSpaceDE w:val="0"/>
        <w:autoSpaceDN w:val="0"/>
        <w:adjustRightInd w:val="0"/>
        <w:jc w:val="both"/>
        <w:rPr>
          <w:rFonts w:asciiTheme="minorHAnsi" w:hAnsiTheme="minorHAnsi"/>
          <w:sz w:val="24"/>
          <w:szCs w:val="24"/>
        </w:rPr>
      </w:pPr>
      <w:r w:rsidRPr="00570620">
        <w:rPr>
          <w:rFonts w:asciiTheme="minorHAnsi" w:hAnsiTheme="minorHAnsi"/>
          <w:sz w:val="24"/>
          <w:szCs w:val="24"/>
        </w:rPr>
        <w:tab/>
        <w:t xml:space="preserve">- curatarea halelor de crestere si a echipamentelor se va realiza cu curatitoare de inalta presiune;  </w:t>
      </w:r>
    </w:p>
    <w:p w:rsidR="00364E46" w:rsidRPr="00570620" w:rsidRDefault="00364E46" w:rsidP="00465141">
      <w:pPr>
        <w:tabs>
          <w:tab w:val="left" w:pos="270"/>
          <w:tab w:val="left" w:pos="360"/>
        </w:tabs>
        <w:autoSpaceDE w:val="0"/>
        <w:autoSpaceDN w:val="0"/>
        <w:adjustRightInd w:val="0"/>
        <w:jc w:val="both"/>
        <w:rPr>
          <w:rFonts w:asciiTheme="minorHAnsi" w:hAnsiTheme="minorHAnsi"/>
          <w:sz w:val="24"/>
          <w:szCs w:val="24"/>
        </w:rPr>
      </w:pPr>
      <w:r w:rsidRPr="00570620">
        <w:rPr>
          <w:rFonts w:asciiTheme="minorHAnsi" w:hAnsiTheme="minorHAnsi"/>
          <w:sz w:val="24"/>
          <w:szCs w:val="24"/>
        </w:rPr>
        <w:tab/>
        <w:t>- instalatiile de adapare sunt prevazute cu adapatoare tip picurator cu talere pentru a   inlatura pierderile de apa;</w:t>
      </w:r>
    </w:p>
    <w:p w:rsidR="00364E46" w:rsidRPr="00570620" w:rsidRDefault="00364E46" w:rsidP="00465141">
      <w:pPr>
        <w:tabs>
          <w:tab w:val="left" w:pos="270"/>
          <w:tab w:val="left" w:pos="360"/>
        </w:tabs>
        <w:suppressAutoHyphens w:val="0"/>
        <w:jc w:val="both"/>
        <w:rPr>
          <w:rFonts w:asciiTheme="minorHAnsi" w:hAnsiTheme="minorHAnsi"/>
          <w:sz w:val="24"/>
          <w:szCs w:val="24"/>
        </w:rPr>
      </w:pPr>
      <w:r w:rsidRPr="00570620">
        <w:rPr>
          <w:rFonts w:asciiTheme="minorHAnsi" w:hAnsiTheme="minorHAnsi"/>
          <w:sz w:val="24"/>
          <w:szCs w:val="24"/>
        </w:rPr>
        <w:tab/>
        <w:t>- inregistrarea co</w:t>
      </w:r>
      <w:r w:rsidR="005A7A53">
        <w:rPr>
          <w:rFonts w:asciiTheme="minorHAnsi" w:hAnsiTheme="minorHAnsi"/>
          <w:sz w:val="24"/>
          <w:szCs w:val="24"/>
        </w:rPr>
        <w:t>nsumului de apa cu racord la reț</w:t>
      </w:r>
      <w:r w:rsidRPr="00570620">
        <w:rPr>
          <w:rFonts w:asciiTheme="minorHAnsi" w:hAnsiTheme="minorHAnsi"/>
          <w:sz w:val="24"/>
          <w:szCs w:val="24"/>
        </w:rPr>
        <w:t>ea cu apometru, manometru, filtru, regulator de presiune central;</w:t>
      </w:r>
    </w:p>
    <w:p w:rsidR="00364E46" w:rsidRPr="00570620" w:rsidRDefault="00364E46" w:rsidP="00465141">
      <w:pPr>
        <w:tabs>
          <w:tab w:val="left" w:pos="270"/>
          <w:tab w:val="left" w:pos="360"/>
        </w:tabs>
        <w:suppressAutoHyphens w:val="0"/>
        <w:jc w:val="both"/>
        <w:rPr>
          <w:rFonts w:asciiTheme="minorHAnsi" w:hAnsiTheme="minorHAnsi"/>
          <w:sz w:val="24"/>
          <w:szCs w:val="24"/>
        </w:rPr>
      </w:pPr>
      <w:r w:rsidRPr="00570620">
        <w:rPr>
          <w:rFonts w:asciiTheme="minorHAnsi" w:hAnsiTheme="minorHAnsi"/>
          <w:sz w:val="24"/>
          <w:szCs w:val="24"/>
        </w:rPr>
        <w:tab/>
        <w:t>- detectarea si eliminarea scurgerilor de apa;</w:t>
      </w:r>
    </w:p>
    <w:p w:rsidR="00364E46" w:rsidRPr="00570620" w:rsidRDefault="00364E46" w:rsidP="00465141">
      <w:pPr>
        <w:tabs>
          <w:tab w:val="left" w:pos="270"/>
          <w:tab w:val="left" w:pos="360"/>
        </w:tabs>
        <w:suppressAutoHyphens w:val="0"/>
        <w:autoSpaceDE w:val="0"/>
        <w:autoSpaceDN w:val="0"/>
        <w:adjustRightInd w:val="0"/>
        <w:jc w:val="both"/>
        <w:rPr>
          <w:rFonts w:asciiTheme="minorHAnsi" w:hAnsiTheme="minorHAnsi"/>
          <w:sz w:val="24"/>
          <w:szCs w:val="24"/>
        </w:rPr>
      </w:pPr>
      <w:r w:rsidRPr="00570620">
        <w:rPr>
          <w:rFonts w:asciiTheme="minorHAnsi" w:hAnsiTheme="minorHAnsi"/>
          <w:iCs/>
          <w:sz w:val="24"/>
          <w:szCs w:val="24"/>
        </w:rPr>
        <w:tab/>
        <w:t>- pentru a</w:t>
      </w:r>
      <w:r w:rsidRPr="00570620">
        <w:rPr>
          <w:rFonts w:asciiTheme="minorHAnsi" w:hAnsiTheme="minorHAnsi"/>
          <w:sz w:val="24"/>
          <w:szCs w:val="24"/>
        </w:rPr>
        <w:t>ctivitatile care implica un consum important de energie (ventilare) este asigurata o  functionare controlata;</w:t>
      </w:r>
    </w:p>
    <w:p w:rsidR="00364E46" w:rsidRPr="00570620" w:rsidRDefault="00364E46" w:rsidP="00465141">
      <w:pPr>
        <w:tabs>
          <w:tab w:val="left" w:pos="270"/>
          <w:tab w:val="left" w:pos="360"/>
        </w:tabs>
        <w:suppressAutoHyphens w:val="0"/>
        <w:autoSpaceDE w:val="0"/>
        <w:autoSpaceDN w:val="0"/>
        <w:adjustRightInd w:val="0"/>
        <w:jc w:val="both"/>
        <w:rPr>
          <w:rFonts w:asciiTheme="minorHAnsi" w:hAnsiTheme="minorHAnsi"/>
          <w:sz w:val="24"/>
          <w:szCs w:val="24"/>
        </w:rPr>
      </w:pPr>
      <w:r w:rsidRPr="00570620">
        <w:rPr>
          <w:rFonts w:asciiTheme="minorHAnsi" w:hAnsiTheme="minorHAnsi"/>
          <w:sz w:val="24"/>
          <w:szCs w:val="24"/>
        </w:rPr>
        <w:tab/>
        <w:t>- iluminatul este asigurat de becuri cu consum redus de energie;</w:t>
      </w:r>
    </w:p>
    <w:p w:rsidR="00D45E53" w:rsidRPr="00A41728" w:rsidRDefault="00364E46" w:rsidP="00465141">
      <w:pPr>
        <w:tabs>
          <w:tab w:val="left" w:pos="270"/>
          <w:tab w:val="left" w:pos="360"/>
        </w:tabs>
        <w:suppressAutoHyphens w:val="0"/>
        <w:autoSpaceDE w:val="0"/>
        <w:autoSpaceDN w:val="0"/>
        <w:adjustRightInd w:val="0"/>
        <w:jc w:val="both"/>
        <w:rPr>
          <w:rFonts w:asciiTheme="minorHAnsi" w:hAnsiTheme="minorHAnsi"/>
          <w:sz w:val="24"/>
          <w:szCs w:val="24"/>
        </w:rPr>
      </w:pPr>
      <w:r w:rsidRPr="00570620">
        <w:rPr>
          <w:rFonts w:asciiTheme="minorHAnsi" w:hAnsiTheme="minorHAnsi"/>
          <w:sz w:val="24"/>
          <w:szCs w:val="24"/>
        </w:rPr>
        <w:tab/>
        <w:t xml:space="preserve">- </w:t>
      </w:r>
      <w:r w:rsidR="00144A62">
        <w:rPr>
          <w:rFonts w:asciiTheme="minorHAnsi" w:hAnsiTheme="minorHAnsi"/>
          <w:sz w:val="24"/>
          <w:szCs w:val="24"/>
        </w:rPr>
        <w:t>dejecții</w:t>
      </w:r>
      <w:r w:rsidRPr="00570620">
        <w:rPr>
          <w:rFonts w:asciiTheme="minorHAnsi" w:hAnsiTheme="minorHAnsi"/>
          <w:sz w:val="24"/>
          <w:szCs w:val="24"/>
        </w:rPr>
        <w:t>le de pasare sunt evacuate si  transportate la plat</w:t>
      </w:r>
      <w:r w:rsidR="00A41728">
        <w:rPr>
          <w:rFonts w:asciiTheme="minorHAnsi" w:hAnsiTheme="minorHAnsi"/>
          <w:sz w:val="24"/>
          <w:szCs w:val="24"/>
        </w:rPr>
        <w:t xml:space="preserve">forma de stocare a </w:t>
      </w:r>
      <w:r w:rsidR="00144A62">
        <w:rPr>
          <w:rFonts w:asciiTheme="minorHAnsi" w:hAnsiTheme="minorHAnsi"/>
          <w:sz w:val="24"/>
          <w:szCs w:val="24"/>
        </w:rPr>
        <w:t>dejecții</w:t>
      </w:r>
      <w:r w:rsidR="00A41728">
        <w:rPr>
          <w:rFonts w:asciiTheme="minorHAnsi" w:hAnsiTheme="minorHAnsi"/>
          <w:sz w:val="24"/>
          <w:szCs w:val="24"/>
        </w:rPr>
        <w:t>lor.</w:t>
      </w:r>
    </w:p>
    <w:p w:rsidR="005E6359" w:rsidRDefault="005E6359" w:rsidP="00465141">
      <w:pPr>
        <w:widowControl w:val="0"/>
        <w:jc w:val="both"/>
        <w:rPr>
          <w:rFonts w:asciiTheme="minorHAnsi" w:hAnsiTheme="minorHAnsi" w:cs="Arial"/>
          <w:b/>
          <w:noProof/>
          <w:sz w:val="24"/>
          <w:szCs w:val="24"/>
          <w:lang w:val="fr-FR"/>
        </w:rPr>
      </w:pPr>
    </w:p>
    <w:p w:rsidR="00493F4B" w:rsidRPr="002F1E83" w:rsidRDefault="00493F4B" w:rsidP="00465141">
      <w:pPr>
        <w:widowControl w:val="0"/>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t>15.INCETAREA ACTIVITATII</w:t>
      </w:r>
    </w:p>
    <w:p w:rsidR="00493F4B" w:rsidRPr="002F1E83" w:rsidRDefault="000D0C8C" w:rsidP="00465141">
      <w:pPr>
        <w:widowControl w:val="0"/>
        <w:ind w:firstLine="390"/>
        <w:jc w:val="both"/>
        <w:rPr>
          <w:rFonts w:asciiTheme="minorHAnsi" w:hAnsiTheme="minorHAnsi" w:cs="Arial"/>
          <w:bCs/>
          <w:noProof/>
          <w:sz w:val="24"/>
          <w:szCs w:val="24"/>
          <w:lang w:val="fr-FR"/>
        </w:rPr>
      </w:pPr>
      <w:r>
        <w:rPr>
          <w:rFonts w:asciiTheme="minorHAnsi" w:hAnsiTheme="minorHAnsi" w:cs="Arial"/>
          <w:bCs/>
          <w:noProof/>
          <w:sz w:val="24"/>
          <w:szCs w:val="24"/>
          <w:lang w:val="fr-FR"/>
        </w:rPr>
        <w:t>Instalaţia funcţionează pe perioada nedeterminată</w:t>
      </w:r>
      <w:r w:rsidR="00493F4B" w:rsidRPr="002F1E83">
        <w:rPr>
          <w:rFonts w:asciiTheme="minorHAnsi" w:hAnsiTheme="minorHAnsi" w:cs="Arial"/>
          <w:bCs/>
          <w:noProof/>
          <w:sz w:val="24"/>
          <w:szCs w:val="24"/>
          <w:lang w:val="fr-FR"/>
        </w:rPr>
        <w:t>.</w:t>
      </w:r>
    </w:p>
    <w:p w:rsidR="00493F4B" w:rsidRPr="002F1E83" w:rsidRDefault="00921794" w:rsidP="00465141">
      <w:pPr>
        <w:widowControl w:val="0"/>
        <w:ind w:firstLine="390"/>
        <w:jc w:val="both"/>
        <w:rPr>
          <w:rFonts w:asciiTheme="minorHAnsi" w:hAnsiTheme="minorHAnsi" w:cs="Arial"/>
          <w:bCs/>
          <w:noProof/>
          <w:sz w:val="24"/>
          <w:szCs w:val="24"/>
          <w:lang w:val="fr-FR"/>
        </w:rPr>
      </w:pPr>
      <w:r>
        <w:rPr>
          <w:rFonts w:asciiTheme="minorHAnsi" w:hAnsiTheme="minorHAnsi" w:cs="Arial"/>
          <w:bCs/>
          <w:noProof/>
          <w:sz w:val="24"/>
          <w:szCs w:val="24"/>
          <w:lang w:val="fr-FR"/>
        </w:rPr>
        <w:t>Conform art. 22 alin. 6’’</w:t>
      </w:r>
      <w:r w:rsidR="00493F4B" w:rsidRPr="002F1E83">
        <w:rPr>
          <w:rFonts w:asciiTheme="minorHAnsi" w:hAnsiTheme="minorHAnsi" w:cs="Arial"/>
          <w:bCs/>
          <w:noProof/>
          <w:sz w:val="24"/>
          <w:szCs w:val="24"/>
          <w:lang w:val="fr-FR"/>
        </w:rPr>
        <w:t xml:space="preserve">La încetarea definitivă a activităţii, operatorul evaluează starea de contaminare a solului şi a apelor subterane cu substanţe periculoase relevante utilizate, produse sau emise de instalaţie. În cazul în care instalaţia a determinat o poluare semnificativă a solului sau a apelor subterane cu substanţe periculoase relevante, comparativ cu starea prezentată în raportul privind situaţia de referinţă menţionat la alin. (2), operatorul ia măsurile necesare pentru depoluare, </w:t>
      </w:r>
      <w:r w:rsidR="00493F4B" w:rsidRPr="002F1E83">
        <w:rPr>
          <w:rFonts w:asciiTheme="minorHAnsi" w:hAnsiTheme="minorHAnsi" w:cs="Arial"/>
          <w:bCs/>
          <w:noProof/>
          <w:sz w:val="24"/>
          <w:szCs w:val="24"/>
          <w:lang w:val="fr-FR"/>
        </w:rPr>
        <w:lastRenderedPageBreak/>
        <w:t>astfel încât să readucă amplasamentul la starea descrisă în raportul privind situaţia de referinţă. În acest scop se ia în considerare şi fezabilitatea tehnică a unor astfel de măsuri ‘’</w:t>
      </w:r>
    </w:p>
    <w:p w:rsidR="00493F4B" w:rsidRPr="002F1E83" w:rsidRDefault="00493F4B" w:rsidP="00465141">
      <w:pPr>
        <w:widowControl w:val="0"/>
        <w:ind w:firstLine="36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In cazul încetării activităţii respectiv dezafectării instalaţiilor se va acorda o atenţie deosebită eliberării complete de conţinut a rezervoarelor şi a celorlalte fluide, etc.</w:t>
      </w:r>
    </w:p>
    <w:p w:rsidR="00493F4B" w:rsidRPr="002F1E83" w:rsidRDefault="00493F4B" w:rsidP="00465141">
      <w:pPr>
        <w:widowControl w:val="0"/>
        <w:ind w:firstLine="36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La încetarea activităţii urmează a se parcurge masurile prevazute in Planul de inchidere a instalatiei si de dezafectare a amplasamentului :</w:t>
      </w:r>
    </w:p>
    <w:p w:rsidR="00493F4B" w:rsidRPr="002F1E83" w:rsidRDefault="00EB796A" w:rsidP="00465141">
      <w:pPr>
        <w:pStyle w:val="ListParagraph"/>
        <w:widowControl w:val="0"/>
        <w:numPr>
          <w:ilvl w:val="0"/>
          <w:numId w:val="14"/>
        </w:numPr>
        <w:jc w:val="both"/>
        <w:rPr>
          <w:rFonts w:asciiTheme="minorHAnsi" w:hAnsiTheme="minorHAnsi" w:cs="Arial"/>
          <w:bCs/>
          <w:noProof/>
          <w:lang w:val="fr-FR"/>
        </w:rPr>
      </w:pPr>
      <w:r>
        <w:rPr>
          <w:rFonts w:asciiTheme="minorHAnsi" w:hAnsiTheme="minorHAnsi" w:cs="Arial"/>
          <w:bCs/>
          <w:noProof/>
          <w:lang w:val="fr-FR"/>
        </w:rPr>
        <w:t>cura</w:t>
      </w:r>
      <w:r w:rsidR="000D0C8C">
        <w:rPr>
          <w:rFonts w:asciiTheme="minorHAnsi" w:hAnsiTheme="minorHAnsi" w:cs="Arial"/>
          <w:bCs/>
          <w:noProof/>
          <w:lang w:val="fr-FR"/>
        </w:rPr>
        <w:t>ț</w:t>
      </w:r>
      <w:r w:rsidR="00493F4B" w:rsidRPr="002F1E83">
        <w:rPr>
          <w:rFonts w:asciiTheme="minorHAnsi" w:hAnsiTheme="minorHAnsi" w:cs="Arial"/>
          <w:bCs/>
          <w:noProof/>
          <w:lang w:val="fr-FR"/>
        </w:rPr>
        <w:t>area mecani</w:t>
      </w:r>
      <w:r w:rsidR="008356A5">
        <w:rPr>
          <w:rFonts w:asciiTheme="minorHAnsi" w:hAnsiTheme="minorHAnsi" w:cs="Arial"/>
          <w:bCs/>
          <w:noProof/>
          <w:lang w:val="fr-FR"/>
        </w:rPr>
        <w:t>că</w:t>
      </w:r>
      <w:r w:rsidR="000D0C8C">
        <w:rPr>
          <w:rFonts w:asciiTheme="minorHAnsi" w:hAnsiTheme="minorHAnsi" w:cs="Arial"/>
          <w:bCs/>
          <w:noProof/>
          <w:lang w:val="fr-FR"/>
        </w:rPr>
        <w:t xml:space="preserve"> a spaț</w:t>
      </w:r>
      <w:r w:rsidR="00493F4B" w:rsidRPr="002F1E83">
        <w:rPr>
          <w:rFonts w:asciiTheme="minorHAnsi" w:hAnsiTheme="minorHAnsi" w:cs="Arial"/>
          <w:bCs/>
          <w:noProof/>
          <w:lang w:val="fr-FR"/>
        </w:rPr>
        <w:t xml:space="preserve">iilor tehnologice </w:t>
      </w:r>
    </w:p>
    <w:p w:rsidR="00493F4B" w:rsidRPr="002F1E83" w:rsidRDefault="00493F4B" w:rsidP="00465141">
      <w:pPr>
        <w:pStyle w:val="ListParagraph"/>
        <w:widowControl w:val="0"/>
        <w:numPr>
          <w:ilvl w:val="0"/>
          <w:numId w:val="14"/>
        </w:numPr>
        <w:jc w:val="both"/>
        <w:rPr>
          <w:rFonts w:asciiTheme="minorHAnsi" w:hAnsiTheme="minorHAnsi" w:cs="Arial"/>
          <w:bCs/>
          <w:noProof/>
          <w:lang w:val="fr-FR"/>
        </w:rPr>
      </w:pPr>
      <w:r w:rsidRPr="002F1E83">
        <w:rPr>
          <w:rFonts w:asciiTheme="minorHAnsi" w:hAnsiTheme="minorHAnsi" w:cs="Arial"/>
          <w:bCs/>
          <w:noProof/>
          <w:lang w:val="fr-FR"/>
        </w:rPr>
        <w:t>igienizarea spatiilor si a conductelor ce urmeaza a fi dezafectate</w:t>
      </w:r>
    </w:p>
    <w:p w:rsidR="00493F4B" w:rsidRPr="002F1E83" w:rsidRDefault="00493F4B" w:rsidP="00465141">
      <w:pPr>
        <w:pStyle w:val="ListParagraph"/>
        <w:widowControl w:val="0"/>
        <w:numPr>
          <w:ilvl w:val="0"/>
          <w:numId w:val="14"/>
        </w:numPr>
        <w:jc w:val="both"/>
        <w:rPr>
          <w:rFonts w:asciiTheme="minorHAnsi" w:hAnsiTheme="minorHAnsi" w:cs="Arial"/>
          <w:bCs/>
          <w:noProof/>
          <w:lang w:val="fr-FR"/>
        </w:rPr>
      </w:pPr>
      <w:r w:rsidRPr="002F1E83">
        <w:rPr>
          <w:rFonts w:asciiTheme="minorHAnsi" w:hAnsiTheme="minorHAnsi" w:cs="Arial"/>
          <w:bCs/>
          <w:noProof/>
          <w:lang w:val="fr-FR"/>
        </w:rPr>
        <w:t>obtinerea avizelor pentru desfiintarea obiectivului , stabilirea si amenajarea spatiilor pentru depozitare temporara , selectiva a materialelor rezultate de la dezafectarea instalatiilor</w:t>
      </w:r>
    </w:p>
    <w:p w:rsidR="00493F4B" w:rsidRPr="002F1E83" w:rsidRDefault="00493F4B" w:rsidP="00465141">
      <w:pPr>
        <w:pStyle w:val="ListParagraph"/>
        <w:widowControl w:val="0"/>
        <w:numPr>
          <w:ilvl w:val="0"/>
          <w:numId w:val="14"/>
        </w:numPr>
        <w:jc w:val="both"/>
        <w:rPr>
          <w:rFonts w:asciiTheme="minorHAnsi" w:hAnsiTheme="minorHAnsi" w:cs="Arial"/>
          <w:bCs/>
          <w:noProof/>
          <w:lang w:val="fr-FR"/>
        </w:rPr>
      </w:pPr>
      <w:r w:rsidRPr="002F1E83">
        <w:rPr>
          <w:rFonts w:asciiTheme="minorHAnsi" w:hAnsiTheme="minorHAnsi" w:cs="Arial"/>
          <w:bCs/>
          <w:noProof/>
          <w:lang w:val="fr-FR"/>
        </w:rPr>
        <w:t>golirea rezervoarelor existente pe amplasament</w:t>
      </w:r>
    </w:p>
    <w:p w:rsidR="00493F4B" w:rsidRPr="002F1E83" w:rsidRDefault="00493F4B" w:rsidP="00465141">
      <w:pPr>
        <w:pStyle w:val="ListParagraph"/>
        <w:widowControl w:val="0"/>
        <w:numPr>
          <w:ilvl w:val="0"/>
          <w:numId w:val="14"/>
        </w:numPr>
        <w:jc w:val="both"/>
        <w:rPr>
          <w:rFonts w:asciiTheme="minorHAnsi" w:hAnsiTheme="minorHAnsi" w:cs="Arial"/>
          <w:bCs/>
          <w:noProof/>
          <w:lang w:val="fr-FR"/>
        </w:rPr>
      </w:pPr>
      <w:r w:rsidRPr="002F1E83">
        <w:rPr>
          <w:rFonts w:asciiTheme="minorHAnsi" w:hAnsiTheme="minorHAnsi" w:cs="Arial"/>
          <w:bCs/>
          <w:noProof/>
          <w:lang w:val="fr-FR"/>
        </w:rPr>
        <w:t>deconectarea echipamentelor , verificarea si avizarea desfacerii legaturilor conductelor si demontarea racordurilor tehnologice</w:t>
      </w:r>
    </w:p>
    <w:p w:rsidR="00493F4B" w:rsidRPr="002F1E83" w:rsidRDefault="00493F4B" w:rsidP="00465141">
      <w:pPr>
        <w:pStyle w:val="ListParagraph"/>
        <w:widowControl w:val="0"/>
        <w:numPr>
          <w:ilvl w:val="0"/>
          <w:numId w:val="14"/>
        </w:numPr>
        <w:contextualSpacing w:val="0"/>
        <w:jc w:val="both"/>
        <w:rPr>
          <w:rFonts w:asciiTheme="minorHAnsi" w:hAnsiTheme="minorHAnsi" w:cs="Arial"/>
          <w:bCs/>
          <w:noProof/>
          <w:lang w:val="fr-FR"/>
        </w:rPr>
      </w:pPr>
      <w:r w:rsidRPr="002F1E83">
        <w:rPr>
          <w:rFonts w:asciiTheme="minorHAnsi" w:hAnsiTheme="minorHAnsi" w:cs="Arial"/>
          <w:bCs/>
          <w:noProof/>
          <w:lang w:val="fr-FR"/>
        </w:rPr>
        <w:t>oprirea alimentării cu energie electrică;</w:t>
      </w:r>
    </w:p>
    <w:p w:rsidR="00493F4B" w:rsidRPr="002F1E83" w:rsidRDefault="00493F4B" w:rsidP="00465141">
      <w:pPr>
        <w:pStyle w:val="ListParagraph"/>
        <w:widowControl w:val="0"/>
        <w:numPr>
          <w:ilvl w:val="0"/>
          <w:numId w:val="14"/>
        </w:numPr>
        <w:jc w:val="both"/>
        <w:rPr>
          <w:rFonts w:asciiTheme="minorHAnsi" w:hAnsiTheme="minorHAnsi" w:cs="Arial"/>
          <w:bCs/>
          <w:noProof/>
          <w:lang w:val="fr-FR"/>
        </w:rPr>
      </w:pPr>
      <w:r w:rsidRPr="002F1E83">
        <w:rPr>
          <w:rFonts w:asciiTheme="minorHAnsi" w:hAnsiTheme="minorHAnsi" w:cs="Arial"/>
          <w:bCs/>
          <w:noProof/>
          <w:lang w:val="fr-FR"/>
        </w:rPr>
        <w:t xml:space="preserve">demontarea circuitelor electrice , desfiintarea circuitelor electrice si celorlalte utilitati </w:t>
      </w:r>
    </w:p>
    <w:p w:rsidR="00493F4B" w:rsidRPr="002F1E83" w:rsidRDefault="00493F4B" w:rsidP="00465141">
      <w:pPr>
        <w:pStyle w:val="ListParagraph"/>
        <w:widowControl w:val="0"/>
        <w:numPr>
          <w:ilvl w:val="0"/>
          <w:numId w:val="14"/>
        </w:numPr>
        <w:contextualSpacing w:val="0"/>
        <w:jc w:val="both"/>
        <w:rPr>
          <w:rFonts w:asciiTheme="minorHAnsi" w:hAnsiTheme="minorHAnsi" w:cs="Arial"/>
          <w:bCs/>
          <w:noProof/>
          <w:lang w:val="fr-FR"/>
        </w:rPr>
      </w:pPr>
      <w:r w:rsidRPr="002F1E83">
        <w:rPr>
          <w:rFonts w:asciiTheme="minorHAnsi" w:hAnsiTheme="minorHAnsi" w:cs="Arial"/>
          <w:bCs/>
          <w:noProof/>
          <w:lang w:val="fr-FR"/>
        </w:rPr>
        <w:t xml:space="preserve"> golirea instalaţiilor, a transformatoarelor de ulei din posturile de transformatoare şi predarea acestuia spre unităţi autorizate</w:t>
      </w:r>
    </w:p>
    <w:p w:rsidR="00493F4B" w:rsidRPr="002F1E83" w:rsidRDefault="00493F4B" w:rsidP="00465141">
      <w:pPr>
        <w:pStyle w:val="ListParagraph"/>
        <w:widowControl w:val="0"/>
        <w:numPr>
          <w:ilvl w:val="0"/>
          <w:numId w:val="14"/>
        </w:numPr>
        <w:contextualSpacing w:val="0"/>
        <w:jc w:val="both"/>
        <w:rPr>
          <w:rFonts w:asciiTheme="minorHAnsi" w:hAnsiTheme="minorHAnsi" w:cs="Arial"/>
          <w:bCs/>
          <w:noProof/>
          <w:lang w:val="fr-FR"/>
        </w:rPr>
      </w:pPr>
      <w:r w:rsidRPr="002F1E83">
        <w:rPr>
          <w:rFonts w:asciiTheme="minorHAnsi" w:hAnsiTheme="minorHAnsi" w:cs="Arial"/>
          <w:bCs/>
          <w:noProof/>
          <w:lang w:val="fr-FR"/>
        </w:rPr>
        <w:t xml:space="preserve">eliminarea completă a fluidelor tehnologice din instalaţii şi tratarea lor înainte de evacuare </w:t>
      </w:r>
    </w:p>
    <w:p w:rsidR="00493F4B" w:rsidRPr="002F1E83" w:rsidRDefault="00493F4B" w:rsidP="00465141">
      <w:pPr>
        <w:pStyle w:val="ListParagraph"/>
        <w:widowControl w:val="0"/>
        <w:numPr>
          <w:ilvl w:val="0"/>
          <w:numId w:val="14"/>
        </w:numPr>
        <w:contextualSpacing w:val="0"/>
        <w:jc w:val="both"/>
        <w:rPr>
          <w:rFonts w:asciiTheme="minorHAnsi" w:hAnsiTheme="minorHAnsi" w:cs="Arial"/>
          <w:bCs/>
          <w:noProof/>
          <w:lang w:val="fr-FR"/>
        </w:rPr>
      </w:pPr>
      <w:r w:rsidRPr="002F1E83">
        <w:rPr>
          <w:rFonts w:asciiTheme="minorHAnsi" w:hAnsiTheme="minorHAnsi" w:cs="Arial"/>
          <w:bCs/>
          <w:noProof/>
          <w:lang w:val="fr-FR"/>
        </w:rPr>
        <w:t>demontarea instalaţiilor şi transportul materialelor rezultate spre destinaţii bine stabilite</w:t>
      </w:r>
    </w:p>
    <w:p w:rsidR="00493F4B" w:rsidRPr="002F1E83" w:rsidRDefault="00493F4B" w:rsidP="00465141">
      <w:pPr>
        <w:pStyle w:val="ListParagraph"/>
        <w:widowControl w:val="0"/>
        <w:numPr>
          <w:ilvl w:val="0"/>
          <w:numId w:val="14"/>
        </w:numPr>
        <w:contextualSpacing w:val="0"/>
        <w:jc w:val="both"/>
        <w:rPr>
          <w:rFonts w:asciiTheme="minorHAnsi" w:hAnsiTheme="minorHAnsi" w:cs="Arial"/>
          <w:bCs/>
          <w:noProof/>
          <w:lang w:val="fr-FR"/>
        </w:rPr>
      </w:pPr>
      <w:r w:rsidRPr="002F1E83">
        <w:rPr>
          <w:rFonts w:asciiTheme="minorHAnsi" w:hAnsiTheme="minorHAnsi" w:cs="Arial"/>
          <w:bCs/>
          <w:noProof/>
          <w:lang w:val="fr-FR"/>
        </w:rPr>
        <w:t xml:space="preserve"> dezafectarea depozitelor de materii prime, magaziilor</w:t>
      </w:r>
    </w:p>
    <w:p w:rsidR="00493F4B" w:rsidRPr="002F1E83" w:rsidRDefault="00493F4B" w:rsidP="00465141">
      <w:pPr>
        <w:pStyle w:val="ListParagraph"/>
        <w:widowControl w:val="0"/>
        <w:numPr>
          <w:ilvl w:val="0"/>
          <w:numId w:val="14"/>
        </w:numPr>
        <w:contextualSpacing w:val="0"/>
        <w:jc w:val="both"/>
        <w:rPr>
          <w:rFonts w:asciiTheme="minorHAnsi" w:hAnsiTheme="minorHAnsi" w:cs="Arial"/>
          <w:bCs/>
          <w:noProof/>
          <w:lang w:val="fr-FR"/>
        </w:rPr>
      </w:pPr>
      <w:r w:rsidRPr="002F1E83">
        <w:rPr>
          <w:rFonts w:asciiTheme="minorHAnsi" w:hAnsiTheme="minorHAnsi" w:cs="Arial"/>
          <w:bCs/>
          <w:noProof/>
          <w:lang w:val="fr-FR"/>
        </w:rPr>
        <w:t xml:space="preserve"> determinarea gradului de afectare a solului ;</w:t>
      </w:r>
    </w:p>
    <w:p w:rsidR="00493F4B" w:rsidRPr="002F1E83" w:rsidRDefault="00493F4B" w:rsidP="00465141">
      <w:pPr>
        <w:widowControl w:val="0"/>
        <w:ind w:firstLine="360"/>
        <w:jc w:val="both"/>
        <w:rPr>
          <w:rFonts w:asciiTheme="minorHAnsi" w:hAnsiTheme="minorHAnsi" w:cs="Arial"/>
          <w:bCs/>
          <w:noProof/>
          <w:sz w:val="24"/>
          <w:szCs w:val="24"/>
          <w:lang w:val="fr-FR"/>
        </w:rPr>
      </w:pPr>
      <w:r w:rsidRPr="002F1E83">
        <w:rPr>
          <w:rFonts w:asciiTheme="minorHAnsi" w:hAnsiTheme="minorHAnsi" w:cs="Arial"/>
          <w:bCs/>
          <w:noProof/>
          <w:sz w:val="24"/>
          <w:szCs w:val="24"/>
          <w:lang w:val="fr-FR"/>
        </w:rPr>
        <w:t>Prin dezafectarea totală a obiectivului vor rezulta o serie de materiale care urmează a se colecta pe categorii, gestionându-se ca atare:</w:t>
      </w:r>
    </w:p>
    <w:p w:rsidR="00493F4B" w:rsidRPr="002F1E83" w:rsidRDefault="00493F4B" w:rsidP="00465141">
      <w:pPr>
        <w:pStyle w:val="ListParagraph"/>
        <w:widowControl w:val="0"/>
        <w:numPr>
          <w:ilvl w:val="0"/>
          <w:numId w:val="14"/>
        </w:numPr>
        <w:contextualSpacing w:val="0"/>
        <w:jc w:val="both"/>
        <w:rPr>
          <w:rFonts w:asciiTheme="minorHAnsi" w:hAnsiTheme="minorHAnsi" w:cs="Arial"/>
          <w:bCs/>
          <w:noProof/>
          <w:lang w:val="fr-FR"/>
        </w:rPr>
      </w:pPr>
      <w:r w:rsidRPr="002F1E83">
        <w:rPr>
          <w:rFonts w:asciiTheme="minorHAnsi" w:hAnsiTheme="minorHAnsi" w:cs="Arial"/>
          <w:bCs/>
          <w:noProof/>
          <w:lang w:val="fr-FR"/>
        </w:rPr>
        <w:t xml:space="preserve"> Uleiuri se vor transporta la unităţi specializate în neutralizarea acestora</w:t>
      </w:r>
    </w:p>
    <w:p w:rsidR="00493F4B" w:rsidRPr="002F1E83" w:rsidRDefault="00493F4B" w:rsidP="00465141">
      <w:pPr>
        <w:pStyle w:val="ListParagraph"/>
        <w:widowControl w:val="0"/>
        <w:numPr>
          <w:ilvl w:val="0"/>
          <w:numId w:val="14"/>
        </w:numPr>
        <w:contextualSpacing w:val="0"/>
        <w:jc w:val="both"/>
        <w:rPr>
          <w:rFonts w:asciiTheme="minorHAnsi" w:hAnsiTheme="minorHAnsi" w:cs="Arial"/>
          <w:bCs/>
          <w:noProof/>
          <w:lang w:val="fr-FR"/>
        </w:rPr>
      </w:pPr>
      <w:r w:rsidRPr="002F1E83">
        <w:rPr>
          <w:rFonts w:asciiTheme="minorHAnsi" w:hAnsiTheme="minorHAnsi" w:cs="Arial"/>
          <w:bCs/>
          <w:noProof/>
          <w:lang w:val="fr-FR"/>
        </w:rPr>
        <w:t>Moloz din construcţii (clădiri respectiv platforme)– urmează a se utiliza ca materiale de umplutură, cu respectarea prevederilor legale la data respectivă</w:t>
      </w:r>
    </w:p>
    <w:p w:rsidR="00493F4B" w:rsidRPr="002F1E83" w:rsidRDefault="00D07A6B" w:rsidP="00465141">
      <w:pPr>
        <w:pStyle w:val="ListParagraph"/>
        <w:widowControl w:val="0"/>
        <w:numPr>
          <w:ilvl w:val="0"/>
          <w:numId w:val="14"/>
        </w:numPr>
        <w:contextualSpacing w:val="0"/>
        <w:jc w:val="both"/>
        <w:rPr>
          <w:rFonts w:asciiTheme="minorHAnsi" w:hAnsiTheme="minorHAnsi" w:cs="Arial"/>
          <w:bCs/>
          <w:noProof/>
          <w:lang w:val="fr-FR"/>
        </w:rPr>
      </w:pPr>
      <w:r>
        <w:rPr>
          <w:rFonts w:asciiTheme="minorHAnsi" w:hAnsiTheme="minorHAnsi" w:cs="Arial"/>
          <w:bCs/>
          <w:noProof/>
          <w:lang w:val="fr-FR"/>
        </w:rPr>
        <w:t>Deșeuri</w:t>
      </w:r>
      <w:r w:rsidR="001B4859">
        <w:rPr>
          <w:rFonts w:asciiTheme="minorHAnsi" w:hAnsiTheme="minorHAnsi" w:cs="Arial"/>
          <w:bCs/>
          <w:noProof/>
          <w:lang w:val="fr-FR"/>
        </w:rPr>
        <w:t xml:space="preserve"> de sticla</w:t>
      </w:r>
      <w:r w:rsidR="00493F4B" w:rsidRPr="002F1E83">
        <w:rPr>
          <w:rFonts w:asciiTheme="minorHAnsi" w:hAnsiTheme="minorHAnsi" w:cs="Arial"/>
          <w:bCs/>
          <w:noProof/>
          <w:lang w:val="fr-FR"/>
        </w:rPr>
        <w:t xml:space="preserve">, </w:t>
      </w:r>
      <w:r>
        <w:rPr>
          <w:rFonts w:asciiTheme="minorHAnsi" w:hAnsiTheme="minorHAnsi" w:cs="Arial"/>
          <w:bCs/>
          <w:noProof/>
          <w:lang w:val="fr-FR"/>
        </w:rPr>
        <w:t>deșeuri</w:t>
      </w:r>
      <w:r w:rsidR="00493F4B" w:rsidRPr="002F1E83">
        <w:rPr>
          <w:rFonts w:asciiTheme="minorHAnsi" w:hAnsiTheme="minorHAnsi" w:cs="Arial"/>
          <w:bCs/>
          <w:noProof/>
          <w:lang w:val="fr-FR"/>
        </w:rPr>
        <w:t xml:space="preserve"> metalice, </w:t>
      </w:r>
      <w:r>
        <w:rPr>
          <w:rFonts w:asciiTheme="minorHAnsi" w:hAnsiTheme="minorHAnsi" w:cs="Arial"/>
          <w:bCs/>
          <w:noProof/>
          <w:lang w:val="fr-FR"/>
        </w:rPr>
        <w:t>deșeuri</w:t>
      </w:r>
      <w:r w:rsidR="00493F4B" w:rsidRPr="002F1E83">
        <w:rPr>
          <w:rFonts w:asciiTheme="minorHAnsi" w:hAnsiTheme="minorHAnsi" w:cs="Arial"/>
          <w:bCs/>
          <w:noProof/>
          <w:lang w:val="fr-FR"/>
        </w:rPr>
        <w:t xml:space="preserve"> materiale plastice  -urmeza a fi eliminate prin firme autorizate</w:t>
      </w:r>
    </w:p>
    <w:p w:rsidR="00493F4B" w:rsidRPr="002F1E83" w:rsidRDefault="00493F4B" w:rsidP="00465141">
      <w:pPr>
        <w:suppressAutoHyphens w:val="0"/>
        <w:autoSpaceDE w:val="0"/>
        <w:autoSpaceDN w:val="0"/>
        <w:adjustRightInd w:val="0"/>
        <w:jc w:val="both"/>
        <w:rPr>
          <w:rFonts w:asciiTheme="minorHAnsi" w:hAnsiTheme="minorHAnsi" w:cs="Arial"/>
          <w:b/>
          <w:bCs/>
          <w:sz w:val="24"/>
          <w:szCs w:val="24"/>
          <w:lang w:val="en-US" w:eastAsia="en-US"/>
        </w:rPr>
      </w:pPr>
    </w:p>
    <w:p w:rsidR="00493F4B" w:rsidRDefault="00493F4B" w:rsidP="00465141">
      <w:pPr>
        <w:suppressAutoHyphens w:val="0"/>
        <w:autoSpaceDE w:val="0"/>
        <w:autoSpaceDN w:val="0"/>
        <w:adjustRightInd w:val="0"/>
        <w:jc w:val="both"/>
        <w:rPr>
          <w:rFonts w:asciiTheme="minorHAnsi" w:hAnsiTheme="minorHAnsi"/>
          <w:b/>
          <w:color w:val="000000"/>
          <w:sz w:val="24"/>
          <w:szCs w:val="24"/>
          <w:lang w:val="en-US" w:eastAsia="en-US"/>
        </w:rPr>
      </w:pPr>
      <w:r w:rsidRPr="000D0C8C">
        <w:rPr>
          <w:rFonts w:asciiTheme="minorHAnsi" w:hAnsiTheme="minorHAnsi"/>
          <w:b/>
          <w:color w:val="000000"/>
          <w:sz w:val="24"/>
          <w:szCs w:val="24"/>
          <w:lang w:val="en-US" w:eastAsia="en-US"/>
        </w:rPr>
        <w:t>16. REZUMAT NETEHNIC</w:t>
      </w:r>
      <w:r w:rsidRPr="002F1E83">
        <w:rPr>
          <w:rFonts w:asciiTheme="minorHAnsi" w:hAnsiTheme="minorHAnsi"/>
          <w:b/>
          <w:color w:val="000000"/>
          <w:sz w:val="24"/>
          <w:szCs w:val="24"/>
          <w:lang w:val="en-US" w:eastAsia="en-US"/>
        </w:rPr>
        <w:t xml:space="preserve"> </w:t>
      </w:r>
    </w:p>
    <w:p w:rsidR="00465141" w:rsidRPr="002F1E83" w:rsidRDefault="00465141" w:rsidP="00465141">
      <w:pPr>
        <w:suppressAutoHyphens w:val="0"/>
        <w:autoSpaceDE w:val="0"/>
        <w:autoSpaceDN w:val="0"/>
        <w:adjustRightInd w:val="0"/>
        <w:jc w:val="both"/>
        <w:rPr>
          <w:rFonts w:asciiTheme="minorHAnsi" w:hAnsiTheme="minorHAnsi"/>
          <w:b/>
          <w:color w:val="000000"/>
          <w:sz w:val="24"/>
          <w:szCs w:val="24"/>
          <w:lang w:val="en-US" w:eastAsia="en-US"/>
        </w:rPr>
      </w:pPr>
    </w:p>
    <w:p w:rsidR="00D94986" w:rsidRPr="009C5C87" w:rsidRDefault="00D94986" w:rsidP="00465141">
      <w:pPr>
        <w:ind w:firstLine="720"/>
        <w:jc w:val="both"/>
        <w:rPr>
          <w:rFonts w:asciiTheme="minorHAnsi" w:hAnsiTheme="minorHAnsi"/>
          <w:sz w:val="24"/>
          <w:szCs w:val="24"/>
          <w:lang w:val="en-US"/>
        </w:rPr>
      </w:pPr>
      <w:r w:rsidRPr="009C5C87">
        <w:rPr>
          <w:rFonts w:asciiTheme="minorHAnsi" w:hAnsiTheme="minorHAnsi"/>
          <w:sz w:val="24"/>
          <w:szCs w:val="24"/>
          <w:lang w:val="en-US"/>
        </w:rPr>
        <w:t xml:space="preserve">SC </w:t>
      </w:r>
      <w:r w:rsidR="009736F4">
        <w:rPr>
          <w:rFonts w:asciiTheme="minorHAnsi" w:hAnsiTheme="minorHAnsi"/>
          <w:sz w:val="24"/>
          <w:szCs w:val="24"/>
          <w:lang w:val="en-US"/>
        </w:rPr>
        <w:t>SEREDIN AVI având</w:t>
      </w:r>
      <w:r w:rsidRPr="009C5C87">
        <w:rPr>
          <w:rFonts w:asciiTheme="minorHAnsi" w:hAnsiTheme="minorHAnsi"/>
          <w:sz w:val="24"/>
          <w:szCs w:val="24"/>
          <w:lang w:val="en-US"/>
        </w:rPr>
        <w:t xml:space="preserve"> punct de lucru in localitatea </w:t>
      </w:r>
      <w:r w:rsidR="006549FB">
        <w:rPr>
          <w:rFonts w:asciiTheme="minorHAnsi" w:hAnsiTheme="minorHAnsi"/>
          <w:sz w:val="24"/>
          <w:szCs w:val="24"/>
          <w:lang w:val="en-US"/>
        </w:rPr>
        <w:t>Albești</w:t>
      </w:r>
      <w:r w:rsidRPr="009C5C87">
        <w:rPr>
          <w:rFonts w:asciiTheme="minorHAnsi" w:hAnsiTheme="minorHAnsi"/>
          <w:sz w:val="24"/>
          <w:szCs w:val="24"/>
          <w:lang w:val="en-US"/>
        </w:rPr>
        <w:t xml:space="preserve"> </w:t>
      </w:r>
      <w:r w:rsidR="00360B8A">
        <w:rPr>
          <w:rFonts w:asciiTheme="minorHAnsi" w:hAnsiTheme="minorHAnsi"/>
          <w:sz w:val="24"/>
          <w:szCs w:val="24"/>
          <w:lang w:val="en-US"/>
        </w:rPr>
        <w:t xml:space="preserve">Paleologu, jud. Prahova solicită </w:t>
      </w:r>
      <w:r w:rsidR="00465141">
        <w:rPr>
          <w:rFonts w:asciiTheme="minorHAnsi" w:hAnsiTheme="minorHAnsi"/>
          <w:sz w:val="24"/>
          <w:szCs w:val="24"/>
          <w:lang w:val="en-US"/>
        </w:rPr>
        <w:t>revizuirea</w:t>
      </w:r>
      <w:r w:rsidR="00360B8A">
        <w:rPr>
          <w:rFonts w:asciiTheme="minorHAnsi" w:hAnsiTheme="minorHAnsi"/>
          <w:sz w:val="24"/>
          <w:szCs w:val="24"/>
          <w:lang w:val="en-US"/>
        </w:rPr>
        <w:t xml:space="preserve">  autorizaț</w:t>
      </w:r>
      <w:r w:rsidRPr="009C5C87">
        <w:rPr>
          <w:rFonts w:asciiTheme="minorHAnsi" w:hAnsiTheme="minorHAnsi"/>
          <w:sz w:val="24"/>
          <w:szCs w:val="24"/>
          <w:lang w:val="en-US"/>
        </w:rPr>
        <w:t xml:space="preserve">iei integrate de mediu pentru activitatea </w:t>
      </w:r>
      <w:r w:rsidR="00360B8A">
        <w:rPr>
          <w:rFonts w:asciiTheme="minorHAnsi" w:hAnsiTheme="minorHAnsi" w:cs="Arial"/>
          <w:sz w:val="24"/>
          <w:szCs w:val="24"/>
        </w:rPr>
        <w:t xml:space="preserve"> de creştere intensivă</w:t>
      </w:r>
      <w:r w:rsidRPr="009C5C87">
        <w:rPr>
          <w:rFonts w:asciiTheme="minorHAnsi" w:hAnsiTheme="minorHAnsi" w:cs="Arial"/>
          <w:sz w:val="24"/>
          <w:szCs w:val="24"/>
        </w:rPr>
        <w:t xml:space="preserve"> a puilor </w:t>
      </w:r>
      <w:r w:rsidR="00766BFC">
        <w:rPr>
          <w:rFonts w:asciiTheme="minorHAnsi" w:hAnsiTheme="minorHAnsi" w:cs="Arial"/>
          <w:sz w:val="24"/>
          <w:szCs w:val="24"/>
        </w:rPr>
        <w:t>de carne ce se desfăș</w:t>
      </w:r>
      <w:r w:rsidR="00360B8A">
        <w:rPr>
          <w:rFonts w:asciiTheme="minorHAnsi" w:hAnsiTheme="minorHAnsi" w:cs="Arial"/>
          <w:sz w:val="24"/>
          <w:szCs w:val="24"/>
        </w:rPr>
        <w:t>oară î</w:t>
      </w:r>
      <w:r w:rsidRPr="001B4859">
        <w:rPr>
          <w:rFonts w:asciiTheme="minorHAnsi" w:hAnsiTheme="minorHAnsi" w:cs="Arial"/>
          <w:sz w:val="24"/>
          <w:szCs w:val="24"/>
        </w:rPr>
        <w:t xml:space="preserve">n ferma din localitatea </w:t>
      </w:r>
      <w:r w:rsidR="006549FB">
        <w:rPr>
          <w:rFonts w:asciiTheme="minorHAnsi" w:hAnsiTheme="minorHAnsi" w:cs="Arial"/>
          <w:sz w:val="24"/>
          <w:szCs w:val="24"/>
        </w:rPr>
        <w:t>Albești</w:t>
      </w:r>
      <w:r w:rsidRPr="001B4859">
        <w:rPr>
          <w:rFonts w:asciiTheme="minorHAnsi" w:hAnsiTheme="minorHAnsi" w:cs="Arial"/>
          <w:sz w:val="24"/>
          <w:szCs w:val="24"/>
        </w:rPr>
        <w:t xml:space="preserve"> Paleologu</w:t>
      </w:r>
      <w:r w:rsidRPr="009C5C87">
        <w:rPr>
          <w:rFonts w:asciiTheme="minorHAnsi" w:hAnsiTheme="minorHAnsi" w:cs="Arial"/>
          <w:sz w:val="24"/>
          <w:szCs w:val="24"/>
        </w:rPr>
        <w:t xml:space="preserve"> ,</w:t>
      </w:r>
      <w:r w:rsidRPr="009C5C87">
        <w:rPr>
          <w:rFonts w:asciiTheme="minorHAnsi" w:hAnsiTheme="minorHAnsi"/>
          <w:sz w:val="24"/>
          <w:szCs w:val="24"/>
          <w:lang w:val="en-US"/>
        </w:rPr>
        <w:t xml:space="preserve"> </w:t>
      </w:r>
      <w:r w:rsidR="00360B8A" w:rsidRPr="00465141">
        <w:rPr>
          <w:rFonts w:asciiTheme="minorHAnsi" w:hAnsiTheme="minorHAnsi"/>
          <w:sz w:val="24"/>
          <w:szCs w:val="24"/>
          <w:lang w:val="en-US"/>
        </w:rPr>
        <w:t>urmare adresei nr</w:t>
      </w:r>
      <w:r w:rsidR="00360B8A">
        <w:rPr>
          <w:rFonts w:asciiTheme="minorHAnsi" w:hAnsiTheme="minorHAnsi"/>
          <w:sz w:val="24"/>
          <w:szCs w:val="24"/>
          <w:lang w:val="en-US"/>
        </w:rPr>
        <w:t xml:space="preserve"> </w:t>
      </w:r>
      <w:r w:rsidR="00465141">
        <w:rPr>
          <w:rFonts w:asciiTheme="minorHAnsi" w:hAnsiTheme="minorHAnsi"/>
          <w:sz w:val="24"/>
          <w:szCs w:val="24"/>
          <w:lang w:val="en-US"/>
        </w:rPr>
        <w:t>10637/30.06.2023</w:t>
      </w:r>
      <w:r w:rsidR="00766BFC">
        <w:rPr>
          <w:rFonts w:asciiTheme="minorHAnsi" w:hAnsiTheme="minorHAnsi"/>
          <w:sz w:val="24"/>
          <w:szCs w:val="24"/>
          <w:lang w:val="en-US"/>
        </w:rPr>
        <w:t xml:space="preserve"> si ca urmare a punerii în funcțiune a statiei de incubație.</w:t>
      </w:r>
    </w:p>
    <w:p w:rsidR="004A3366" w:rsidRDefault="004A3366" w:rsidP="00465141">
      <w:pPr>
        <w:ind w:firstLine="720"/>
        <w:jc w:val="both"/>
        <w:rPr>
          <w:rFonts w:asciiTheme="minorHAnsi" w:hAnsiTheme="minorHAnsi" w:cs="Arial"/>
          <w:sz w:val="24"/>
          <w:szCs w:val="24"/>
        </w:rPr>
      </w:pPr>
      <w:r w:rsidRPr="002F1E83">
        <w:rPr>
          <w:rFonts w:asciiTheme="minorHAnsi" w:hAnsiTheme="minorHAnsi" w:cs="Arial"/>
          <w:sz w:val="24"/>
          <w:szCs w:val="24"/>
        </w:rPr>
        <w:t xml:space="preserve">SC </w:t>
      </w:r>
      <w:r>
        <w:rPr>
          <w:rFonts w:asciiTheme="minorHAnsi" w:hAnsiTheme="minorHAnsi" w:cs="Arial"/>
          <w:sz w:val="24"/>
          <w:szCs w:val="24"/>
        </w:rPr>
        <w:t xml:space="preserve">SEREDIN AVI </w:t>
      </w:r>
      <w:r w:rsidRPr="002F1E83">
        <w:rPr>
          <w:rFonts w:asciiTheme="minorHAnsi" w:hAnsiTheme="minorHAnsi" w:cs="Arial"/>
          <w:sz w:val="24"/>
          <w:szCs w:val="24"/>
        </w:rPr>
        <w:t>S.R.L. este persoa</w:t>
      </w:r>
      <w:r>
        <w:rPr>
          <w:rFonts w:asciiTheme="minorHAnsi" w:hAnsiTheme="minorHAnsi" w:cs="Arial"/>
          <w:sz w:val="24"/>
          <w:szCs w:val="24"/>
        </w:rPr>
        <w:t>na juridică, înființată î</w:t>
      </w:r>
      <w:r w:rsidRPr="002F1E83">
        <w:rPr>
          <w:rFonts w:asciiTheme="minorHAnsi" w:hAnsiTheme="minorHAnsi" w:cs="Arial"/>
          <w:sz w:val="24"/>
          <w:szCs w:val="24"/>
        </w:rPr>
        <w:t>n 2009</w:t>
      </w:r>
      <w:r>
        <w:rPr>
          <w:rFonts w:asciiTheme="minorHAnsi" w:hAnsiTheme="minorHAnsi" w:cs="Arial"/>
          <w:sz w:val="24"/>
          <w:szCs w:val="24"/>
        </w:rPr>
        <w:t xml:space="preserve"> și înmatriculată la Registrul Comerțului sub nr. J37</w:t>
      </w:r>
      <w:r w:rsidRPr="002F1E83">
        <w:rPr>
          <w:rFonts w:asciiTheme="minorHAnsi" w:hAnsiTheme="minorHAnsi" w:cs="Arial"/>
          <w:sz w:val="24"/>
          <w:szCs w:val="24"/>
        </w:rPr>
        <w:t>/</w:t>
      </w:r>
      <w:r>
        <w:rPr>
          <w:rFonts w:asciiTheme="minorHAnsi" w:hAnsiTheme="minorHAnsi" w:cs="Arial"/>
          <w:sz w:val="24"/>
          <w:szCs w:val="24"/>
        </w:rPr>
        <w:t>299</w:t>
      </w:r>
      <w:r w:rsidRPr="002F1E83">
        <w:rPr>
          <w:rFonts w:asciiTheme="minorHAnsi" w:hAnsiTheme="minorHAnsi" w:cs="Arial"/>
          <w:sz w:val="24"/>
          <w:szCs w:val="24"/>
        </w:rPr>
        <w:t>/</w:t>
      </w:r>
      <w:r>
        <w:rPr>
          <w:rFonts w:asciiTheme="minorHAnsi" w:hAnsiTheme="minorHAnsi" w:cs="Arial"/>
          <w:sz w:val="24"/>
          <w:szCs w:val="24"/>
        </w:rPr>
        <w:t>2015 ca societate avâ</w:t>
      </w:r>
      <w:r w:rsidRPr="002F1E83">
        <w:rPr>
          <w:rFonts w:asciiTheme="minorHAnsi" w:hAnsiTheme="minorHAnsi" w:cs="Arial"/>
          <w:sz w:val="24"/>
          <w:szCs w:val="24"/>
        </w:rPr>
        <w:t>nd ca obiect de activit</w:t>
      </w:r>
      <w:r>
        <w:rPr>
          <w:rFonts w:asciiTheme="minorHAnsi" w:hAnsiTheme="minorHAnsi" w:cs="Arial"/>
          <w:sz w:val="24"/>
          <w:szCs w:val="24"/>
        </w:rPr>
        <w:t>ate principal COD CAEN-0147 Creș</w:t>
      </w:r>
      <w:r w:rsidRPr="002F1E83">
        <w:rPr>
          <w:rFonts w:asciiTheme="minorHAnsi" w:hAnsiTheme="minorHAnsi" w:cs="Arial"/>
          <w:sz w:val="24"/>
          <w:szCs w:val="24"/>
        </w:rPr>
        <w:t xml:space="preserve">terea </w:t>
      </w:r>
      <w:r>
        <w:rPr>
          <w:rFonts w:asciiTheme="minorHAnsi" w:hAnsiTheme="minorHAnsi" w:cs="Arial"/>
          <w:sz w:val="24"/>
          <w:szCs w:val="24"/>
        </w:rPr>
        <w:t>păsări</w:t>
      </w:r>
      <w:r w:rsidRPr="002F1E83">
        <w:rPr>
          <w:rFonts w:asciiTheme="minorHAnsi" w:hAnsiTheme="minorHAnsi" w:cs="Arial"/>
          <w:sz w:val="24"/>
          <w:szCs w:val="24"/>
        </w:rPr>
        <w:t>lor – anexat certificatul de inregistrare</w:t>
      </w:r>
      <w:r>
        <w:rPr>
          <w:rFonts w:asciiTheme="minorHAnsi" w:hAnsiTheme="minorHAnsi" w:cs="Arial"/>
          <w:sz w:val="24"/>
          <w:szCs w:val="24"/>
        </w:rPr>
        <w:t>.</w:t>
      </w:r>
    </w:p>
    <w:p w:rsidR="00D94986" w:rsidRPr="009C5C87" w:rsidRDefault="00D94986" w:rsidP="00465141">
      <w:pPr>
        <w:ind w:firstLine="720"/>
        <w:jc w:val="both"/>
        <w:rPr>
          <w:rFonts w:asciiTheme="minorHAnsi" w:hAnsiTheme="minorHAnsi"/>
          <w:sz w:val="24"/>
          <w:szCs w:val="24"/>
          <w:lang w:val="en-US"/>
        </w:rPr>
      </w:pPr>
      <w:r w:rsidRPr="009C5C87">
        <w:rPr>
          <w:rFonts w:asciiTheme="minorHAnsi" w:hAnsiTheme="minorHAnsi" w:cs="Arial"/>
          <w:sz w:val="24"/>
          <w:szCs w:val="24"/>
        </w:rPr>
        <w:t xml:space="preserve">Activitatea de </w:t>
      </w:r>
      <w:r w:rsidR="00FD0A46">
        <w:rPr>
          <w:rFonts w:asciiTheme="minorHAnsi" w:hAnsiTheme="minorHAnsi" w:cs="Arial"/>
          <w:sz w:val="24"/>
          <w:szCs w:val="24"/>
        </w:rPr>
        <w:t>creștere</w:t>
      </w:r>
      <w:r w:rsidRPr="009C5C87">
        <w:rPr>
          <w:rFonts w:asciiTheme="minorHAnsi" w:hAnsiTheme="minorHAnsi" w:cs="Arial"/>
          <w:sz w:val="24"/>
          <w:szCs w:val="24"/>
        </w:rPr>
        <w:t xml:space="preserve"> a puilor de carne se </w:t>
      </w:r>
      <w:r w:rsidR="00652CE2">
        <w:rPr>
          <w:rFonts w:asciiTheme="minorHAnsi" w:hAnsiTheme="minorHAnsi" w:cs="Arial"/>
          <w:sz w:val="24"/>
          <w:szCs w:val="24"/>
        </w:rPr>
        <w:t>realizează</w:t>
      </w:r>
      <w:r w:rsidRPr="009C5C87">
        <w:rPr>
          <w:rFonts w:asciiTheme="minorHAnsi" w:hAnsiTheme="minorHAnsi" w:cs="Arial"/>
          <w:sz w:val="24"/>
          <w:szCs w:val="24"/>
        </w:rPr>
        <w:t xml:space="preserve"> pe o suprafata de cca 41257 mp </w:t>
      </w:r>
      <w:r w:rsidR="009736F4">
        <w:rPr>
          <w:rFonts w:asciiTheme="minorHAnsi" w:hAnsiTheme="minorHAnsi" w:cs="Arial"/>
          <w:sz w:val="24"/>
          <w:szCs w:val="24"/>
        </w:rPr>
        <w:t>având</w:t>
      </w:r>
      <w:r w:rsidRPr="009C5C87">
        <w:rPr>
          <w:rFonts w:asciiTheme="minorHAnsi" w:hAnsiTheme="minorHAnsi" w:cs="Arial"/>
          <w:sz w:val="24"/>
          <w:szCs w:val="24"/>
        </w:rPr>
        <w:t xml:space="preserve"> ca vecinatati in principal terenuri agricole .</w:t>
      </w:r>
    </w:p>
    <w:p w:rsidR="009C5FF8" w:rsidRDefault="009C5FF8" w:rsidP="00465141">
      <w:pPr>
        <w:autoSpaceDE w:val="0"/>
        <w:autoSpaceDN w:val="0"/>
        <w:adjustRightInd w:val="0"/>
        <w:ind w:firstLine="720"/>
        <w:jc w:val="both"/>
        <w:rPr>
          <w:rFonts w:asciiTheme="minorHAnsi" w:hAnsiTheme="minorHAnsi" w:cs="Arial"/>
          <w:b/>
          <w:bCs/>
          <w:sz w:val="24"/>
          <w:szCs w:val="24"/>
          <w:lang w:val="it-IT"/>
        </w:rPr>
      </w:pPr>
      <w:r w:rsidRPr="00D1294A">
        <w:rPr>
          <w:rFonts w:asciiTheme="minorHAnsi" w:hAnsiTheme="minorHAnsi" w:cs="Arial"/>
          <w:b/>
          <w:bCs/>
          <w:sz w:val="24"/>
          <w:szCs w:val="24"/>
        </w:rPr>
        <w:t xml:space="preserve">Din totalul de 36 de sali momentan sunt utilizate  35 de săli, respectiv hala cu nr. 1 este utilizată doar o sală amplasată la etaj , sala de la parter are destinație administrativă, astfel capacitatea la care este utilizată ferma este de </w:t>
      </w:r>
      <w:r w:rsidRPr="00D1294A">
        <w:rPr>
          <w:rFonts w:asciiTheme="minorHAnsi" w:hAnsiTheme="minorHAnsi" w:cs="Arial"/>
          <w:b/>
          <w:bCs/>
          <w:sz w:val="24"/>
          <w:szCs w:val="24"/>
          <w:lang w:val="it-IT"/>
        </w:rPr>
        <w:t xml:space="preserve"> </w:t>
      </w:r>
      <w:r w:rsidRPr="00D1294A">
        <w:rPr>
          <w:rFonts w:asciiTheme="minorHAnsi" w:hAnsiTheme="minorHAnsi" w:cs="Arial"/>
          <w:b/>
          <w:bCs/>
          <w:sz w:val="24"/>
          <w:szCs w:val="24"/>
        </w:rPr>
        <w:t>330.000 locuri/serie, 6 serii/an</w:t>
      </w:r>
      <w:r w:rsidRPr="00D1294A">
        <w:rPr>
          <w:rFonts w:asciiTheme="minorHAnsi" w:hAnsiTheme="minorHAnsi" w:cs="Arial"/>
          <w:b/>
          <w:bCs/>
          <w:sz w:val="24"/>
          <w:szCs w:val="24"/>
          <w:lang w:val="it-IT"/>
        </w:rPr>
        <w:t>, ceea ce reprezintă cca 1.980.000 pui carne/an.</w:t>
      </w:r>
    </w:p>
    <w:p w:rsidR="00893D6E" w:rsidRPr="00893D6E" w:rsidRDefault="00893D6E" w:rsidP="00465141">
      <w:pPr>
        <w:suppressAutoHyphens w:val="0"/>
        <w:autoSpaceDE w:val="0"/>
        <w:autoSpaceDN w:val="0"/>
        <w:adjustRightInd w:val="0"/>
        <w:ind w:firstLine="720"/>
        <w:jc w:val="both"/>
        <w:rPr>
          <w:rFonts w:asciiTheme="minorHAnsi" w:hAnsiTheme="minorHAnsi" w:cs="Arial"/>
          <w:b/>
          <w:color w:val="000000"/>
          <w:sz w:val="24"/>
          <w:szCs w:val="24"/>
          <w:lang w:val="en-US" w:eastAsia="en-US"/>
        </w:rPr>
      </w:pPr>
      <w:r w:rsidRPr="00893D6E">
        <w:rPr>
          <w:rFonts w:asciiTheme="minorHAnsi" w:hAnsiTheme="minorHAnsi" w:cs="Arial"/>
          <w:b/>
          <w:sz w:val="24"/>
          <w:szCs w:val="24"/>
        </w:rPr>
        <w:t xml:space="preserve">Statia de incubatie </w:t>
      </w:r>
      <w:r w:rsidRPr="00893D6E">
        <w:rPr>
          <w:rFonts w:asciiTheme="minorHAnsi" w:hAnsiTheme="minorHAnsi" w:cs="Arial"/>
          <w:b/>
          <w:color w:val="000000"/>
          <w:sz w:val="24"/>
          <w:szCs w:val="24"/>
          <w:lang w:val="en-US" w:eastAsia="en-US"/>
        </w:rPr>
        <w:t>este prevăzută cu 12 incubatoare a câte 58.600 locuri , respectiv 703.200 buc, 9 ecluzionatoare x 19.000=171.000 pui</w:t>
      </w:r>
    </w:p>
    <w:p w:rsidR="00D94986" w:rsidRPr="009C5C87" w:rsidRDefault="00D94986" w:rsidP="00465141">
      <w:pPr>
        <w:autoSpaceDE w:val="0"/>
        <w:autoSpaceDN w:val="0"/>
        <w:adjustRightInd w:val="0"/>
        <w:ind w:firstLine="720"/>
        <w:jc w:val="both"/>
        <w:rPr>
          <w:rFonts w:asciiTheme="minorHAnsi" w:hAnsiTheme="minorHAnsi" w:cs="Arial"/>
          <w:sz w:val="24"/>
          <w:szCs w:val="24"/>
        </w:rPr>
      </w:pPr>
      <w:r w:rsidRPr="009C5C87">
        <w:rPr>
          <w:rFonts w:asciiTheme="minorHAnsi" w:hAnsiTheme="minorHAnsi" w:cs="Arial"/>
          <w:bCs/>
          <w:sz w:val="24"/>
          <w:szCs w:val="24"/>
        </w:rPr>
        <w:lastRenderedPageBreak/>
        <w:t>Activitatea de pe amplasament se desfasoara 365 zile/an, 24 ore/zi.</w:t>
      </w:r>
      <w:r w:rsidR="009C5FF8">
        <w:rPr>
          <w:rFonts w:asciiTheme="minorHAnsi" w:hAnsiTheme="minorHAnsi" w:cs="Arial"/>
          <w:bCs/>
          <w:sz w:val="24"/>
          <w:szCs w:val="24"/>
        </w:rPr>
        <w:t xml:space="preserve"> </w:t>
      </w:r>
      <w:r w:rsidRPr="009C5C87">
        <w:rPr>
          <w:rFonts w:asciiTheme="minorHAnsi" w:hAnsiTheme="minorHAnsi" w:cs="Arial"/>
          <w:bCs/>
          <w:sz w:val="24"/>
          <w:szCs w:val="24"/>
        </w:rPr>
        <w:t xml:space="preserve">Se </w:t>
      </w:r>
      <w:r w:rsidR="00652CE2">
        <w:rPr>
          <w:rFonts w:asciiTheme="minorHAnsi" w:hAnsiTheme="minorHAnsi" w:cs="Arial"/>
          <w:bCs/>
          <w:sz w:val="24"/>
          <w:szCs w:val="24"/>
        </w:rPr>
        <w:t>realizează</w:t>
      </w:r>
      <w:r w:rsidRPr="009C5C87">
        <w:rPr>
          <w:rFonts w:asciiTheme="minorHAnsi" w:hAnsiTheme="minorHAnsi" w:cs="Arial"/>
          <w:bCs/>
          <w:sz w:val="24"/>
          <w:szCs w:val="24"/>
        </w:rPr>
        <w:t xml:space="preserve"> 6 serii de </w:t>
      </w:r>
      <w:r w:rsidR="00FD0A46">
        <w:rPr>
          <w:rFonts w:asciiTheme="minorHAnsi" w:hAnsiTheme="minorHAnsi" w:cs="Arial"/>
          <w:bCs/>
          <w:sz w:val="24"/>
          <w:szCs w:val="24"/>
        </w:rPr>
        <w:t>creștere</w:t>
      </w:r>
      <w:r w:rsidRPr="009C5C87">
        <w:rPr>
          <w:rFonts w:asciiTheme="minorHAnsi" w:hAnsiTheme="minorHAnsi" w:cs="Arial"/>
          <w:bCs/>
          <w:sz w:val="24"/>
          <w:szCs w:val="24"/>
        </w:rPr>
        <w:t xml:space="preserve"> pe an .</w:t>
      </w:r>
    </w:p>
    <w:p w:rsidR="00D94986" w:rsidRPr="001B4859" w:rsidRDefault="00D94986" w:rsidP="00465141">
      <w:pPr>
        <w:ind w:firstLine="720"/>
        <w:jc w:val="both"/>
        <w:rPr>
          <w:rFonts w:asciiTheme="minorHAnsi" w:hAnsiTheme="minorHAnsi" w:cs="Arial"/>
          <w:sz w:val="24"/>
          <w:szCs w:val="24"/>
          <w:lang w:val="it-IT"/>
        </w:rPr>
      </w:pPr>
      <w:r w:rsidRPr="009C5C87">
        <w:rPr>
          <w:rFonts w:asciiTheme="minorHAnsi" w:hAnsiTheme="minorHAnsi" w:cs="Arial"/>
          <w:sz w:val="24"/>
          <w:szCs w:val="24"/>
          <w:lang w:val="it-IT"/>
        </w:rPr>
        <w:t>In cadrul fermei se foloseste  prin</w:t>
      </w:r>
      <w:r w:rsidR="001B4859">
        <w:rPr>
          <w:rFonts w:asciiTheme="minorHAnsi" w:hAnsiTheme="minorHAnsi" w:cs="Arial"/>
          <w:sz w:val="24"/>
          <w:szCs w:val="24"/>
          <w:lang w:val="it-IT"/>
        </w:rPr>
        <w:t>cipiul ,, totul plin-totul gol”</w:t>
      </w:r>
      <w:r w:rsidRPr="009C5C87">
        <w:rPr>
          <w:rFonts w:asciiTheme="minorHAnsi" w:hAnsiTheme="minorHAnsi" w:cs="Arial"/>
          <w:sz w:val="24"/>
          <w:szCs w:val="24"/>
          <w:lang w:val="it-IT"/>
        </w:rPr>
        <w:t xml:space="preserve">. Puii de carne, proveniti de la statii de incubatie specializate, sunt crescuti de la </w:t>
      </w:r>
      <w:r w:rsidR="00FA4E98">
        <w:rPr>
          <w:rFonts w:asciiTheme="minorHAnsi" w:hAnsiTheme="minorHAnsi" w:cs="Arial"/>
          <w:sz w:val="24"/>
          <w:szCs w:val="24"/>
          <w:lang w:val="it-IT"/>
        </w:rPr>
        <w:t xml:space="preserve">vârsta </w:t>
      </w:r>
      <w:r w:rsidRPr="009C5C87">
        <w:rPr>
          <w:rFonts w:asciiTheme="minorHAnsi" w:hAnsiTheme="minorHAnsi" w:cs="Arial"/>
          <w:sz w:val="24"/>
          <w:szCs w:val="24"/>
          <w:lang w:val="it-IT"/>
        </w:rPr>
        <w:t xml:space="preserve"> </w:t>
      </w:r>
      <w:r w:rsidRPr="009C5C87">
        <w:rPr>
          <w:rFonts w:asciiTheme="minorHAnsi" w:hAnsiTheme="minorHAnsi" w:cs="Arial"/>
          <w:b/>
          <w:sz w:val="24"/>
          <w:szCs w:val="24"/>
          <w:lang w:val="it-IT"/>
        </w:rPr>
        <w:t xml:space="preserve">de o zi </w:t>
      </w:r>
      <w:r w:rsidR="00FD0A46">
        <w:rPr>
          <w:rFonts w:asciiTheme="minorHAnsi" w:hAnsiTheme="minorHAnsi" w:cs="Arial"/>
          <w:b/>
          <w:sz w:val="24"/>
          <w:szCs w:val="24"/>
          <w:lang w:val="it-IT"/>
        </w:rPr>
        <w:t xml:space="preserve">până </w:t>
      </w:r>
      <w:r w:rsidRPr="009C5C87">
        <w:rPr>
          <w:rFonts w:asciiTheme="minorHAnsi" w:hAnsiTheme="minorHAnsi" w:cs="Arial"/>
          <w:b/>
          <w:sz w:val="24"/>
          <w:szCs w:val="24"/>
          <w:lang w:val="it-IT"/>
        </w:rPr>
        <w:t xml:space="preserve"> la 42 de zile</w:t>
      </w:r>
      <w:r w:rsidRPr="009C5C87">
        <w:rPr>
          <w:rFonts w:asciiTheme="minorHAnsi" w:hAnsiTheme="minorHAnsi" w:cs="Arial"/>
          <w:sz w:val="24"/>
          <w:szCs w:val="24"/>
          <w:lang w:val="it-IT"/>
        </w:rPr>
        <w:t xml:space="preserve">, </w:t>
      </w:r>
      <w:r w:rsidR="00F41FB2">
        <w:rPr>
          <w:rFonts w:asciiTheme="minorHAnsi" w:hAnsiTheme="minorHAnsi" w:cs="Arial"/>
          <w:sz w:val="24"/>
          <w:szCs w:val="24"/>
          <w:lang w:val="it-IT"/>
        </w:rPr>
        <w:t>când</w:t>
      </w:r>
      <w:r w:rsidRPr="009C5C87">
        <w:rPr>
          <w:rFonts w:asciiTheme="minorHAnsi" w:hAnsiTheme="minorHAnsi" w:cs="Arial"/>
          <w:sz w:val="24"/>
          <w:szCs w:val="24"/>
          <w:lang w:val="it-IT"/>
        </w:rPr>
        <w:t xml:space="preserve"> se livrea</w:t>
      </w:r>
      <w:r w:rsidR="001B4859">
        <w:rPr>
          <w:rFonts w:asciiTheme="minorHAnsi" w:hAnsiTheme="minorHAnsi" w:cs="Arial"/>
          <w:sz w:val="24"/>
          <w:szCs w:val="24"/>
          <w:lang w:val="it-IT"/>
        </w:rPr>
        <w:t>za la abator pentru sacrificare</w:t>
      </w:r>
      <w:r w:rsidRPr="009C5C87">
        <w:rPr>
          <w:rFonts w:asciiTheme="minorHAnsi" w:hAnsiTheme="minorHAnsi" w:cs="Arial"/>
          <w:sz w:val="24"/>
          <w:szCs w:val="24"/>
          <w:lang w:val="it-IT"/>
        </w:rPr>
        <w:t xml:space="preserve">. Intr-un an sunt crescute </w:t>
      </w:r>
      <w:r w:rsidRPr="009C5C87">
        <w:rPr>
          <w:rFonts w:asciiTheme="minorHAnsi" w:hAnsiTheme="minorHAnsi" w:cs="Arial"/>
          <w:b/>
          <w:sz w:val="24"/>
          <w:szCs w:val="24"/>
          <w:lang w:val="it-IT"/>
        </w:rPr>
        <w:t>aproximativ 6 serii/an.</w:t>
      </w:r>
      <w:r w:rsidR="001B4859" w:rsidRPr="001B4859">
        <w:rPr>
          <w:rFonts w:asciiTheme="minorHAnsi" w:hAnsiTheme="minorHAnsi" w:cs="Arial"/>
          <w:sz w:val="24"/>
          <w:szCs w:val="24"/>
          <w:lang w:val="it-IT"/>
        </w:rPr>
        <w:t xml:space="preserve"> </w:t>
      </w:r>
      <w:r w:rsidR="001B4859" w:rsidRPr="009C5C87">
        <w:rPr>
          <w:rFonts w:asciiTheme="minorHAnsi" w:hAnsiTheme="minorHAnsi" w:cs="Arial"/>
          <w:sz w:val="24"/>
          <w:szCs w:val="24"/>
          <w:lang w:val="it-IT"/>
        </w:rPr>
        <w:t xml:space="preserve">Dupa fiecare ciclu de </w:t>
      </w:r>
      <w:r w:rsidR="00FD0A46">
        <w:rPr>
          <w:rFonts w:asciiTheme="minorHAnsi" w:hAnsiTheme="minorHAnsi" w:cs="Arial"/>
          <w:sz w:val="24"/>
          <w:szCs w:val="24"/>
          <w:lang w:val="it-IT"/>
        </w:rPr>
        <w:t>creștere</w:t>
      </w:r>
      <w:r w:rsidR="001B4859" w:rsidRPr="009C5C87">
        <w:rPr>
          <w:rFonts w:asciiTheme="minorHAnsi" w:hAnsiTheme="minorHAnsi" w:cs="Arial"/>
          <w:sz w:val="24"/>
          <w:szCs w:val="24"/>
          <w:lang w:val="it-IT"/>
        </w:rPr>
        <w:t xml:space="preserve"> halele sunt  complet golite, spalate si igienizate. Durata perioadei de vid sanitar si igienizarea halelor este de </w:t>
      </w:r>
      <w:r w:rsidR="001B4859" w:rsidRPr="009C5C87">
        <w:rPr>
          <w:rFonts w:asciiTheme="minorHAnsi" w:hAnsiTheme="minorHAnsi" w:cs="Arial"/>
          <w:b/>
          <w:sz w:val="24"/>
          <w:szCs w:val="24"/>
          <w:lang w:val="it-IT"/>
        </w:rPr>
        <w:t xml:space="preserve">aproximativ 19  </w:t>
      </w:r>
      <w:r w:rsidR="001B4859" w:rsidRPr="009C5C87">
        <w:rPr>
          <w:rFonts w:asciiTheme="minorHAnsi" w:hAnsiTheme="minorHAnsi" w:cs="Arial"/>
          <w:sz w:val="24"/>
          <w:szCs w:val="24"/>
          <w:lang w:val="it-IT"/>
        </w:rPr>
        <w:t xml:space="preserve"> z</w:t>
      </w:r>
      <w:r w:rsidR="001B4859">
        <w:rPr>
          <w:rFonts w:asciiTheme="minorHAnsi" w:hAnsiTheme="minorHAnsi" w:cs="Arial"/>
          <w:sz w:val="24"/>
          <w:szCs w:val="24"/>
          <w:lang w:val="it-IT"/>
        </w:rPr>
        <w:t xml:space="preserve">ile. </w:t>
      </w:r>
    </w:p>
    <w:p w:rsidR="00D94986" w:rsidRPr="009C5C87" w:rsidRDefault="00D94986" w:rsidP="00465141">
      <w:pPr>
        <w:ind w:firstLine="720"/>
        <w:jc w:val="both"/>
        <w:rPr>
          <w:rFonts w:asciiTheme="minorHAnsi" w:hAnsiTheme="minorHAnsi" w:cs="Arial"/>
          <w:sz w:val="24"/>
          <w:szCs w:val="24"/>
          <w:lang w:val="it-IT"/>
        </w:rPr>
      </w:pPr>
      <w:r w:rsidRPr="009C5C87">
        <w:rPr>
          <w:rFonts w:asciiTheme="minorHAnsi" w:hAnsiTheme="minorHAnsi" w:cs="Arial"/>
          <w:sz w:val="24"/>
          <w:szCs w:val="24"/>
          <w:lang w:val="it-IT"/>
        </w:rPr>
        <w:t xml:space="preserve">Fiecare hala are cate o incapere de </w:t>
      </w:r>
      <w:r w:rsidR="00FD0A46">
        <w:rPr>
          <w:rFonts w:asciiTheme="minorHAnsi" w:hAnsiTheme="minorHAnsi" w:cs="Arial"/>
          <w:sz w:val="24"/>
          <w:szCs w:val="24"/>
          <w:lang w:val="it-IT"/>
        </w:rPr>
        <w:t>creștere</w:t>
      </w:r>
      <w:r w:rsidRPr="009C5C87">
        <w:rPr>
          <w:rFonts w:asciiTheme="minorHAnsi" w:hAnsiTheme="minorHAnsi" w:cs="Arial"/>
          <w:sz w:val="24"/>
          <w:szCs w:val="24"/>
          <w:lang w:val="it-IT"/>
        </w:rPr>
        <w:t xml:space="preserve"> deservita de un hol de acces in care sunt montate instalatiile de control electronic pentru  masurarea temperaturii , pornirea sistemului de </w:t>
      </w:r>
      <w:r w:rsidR="00652CE2">
        <w:rPr>
          <w:rFonts w:asciiTheme="minorHAnsi" w:hAnsiTheme="minorHAnsi" w:cs="Arial"/>
          <w:sz w:val="24"/>
          <w:szCs w:val="24"/>
          <w:lang w:val="it-IT"/>
        </w:rPr>
        <w:t>ventilație</w:t>
      </w:r>
      <w:r w:rsidRPr="009C5C87">
        <w:rPr>
          <w:rFonts w:asciiTheme="minorHAnsi" w:hAnsiTheme="minorHAnsi" w:cs="Arial"/>
          <w:sz w:val="24"/>
          <w:szCs w:val="24"/>
          <w:lang w:val="it-IT"/>
        </w:rPr>
        <w:t xml:space="preserve">, sistemului de </w:t>
      </w:r>
      <w:r w:rsidR="00652CE2">
        <w:rPr>
          <w:rFonts w:asciiTheme="minorHAnsi" w:hAnsiTheme="minorHAnsi" w:cs="Arial"/>
          <w:sz w:val="24"/>
          <w:szCs w:val="24"/>
          <w:lang w:val="it-IT"/>
        </w:rPr>
        <w:t>încălzire</w:t>
      </w:r>
      <w:r w:rsidRPr="009C5C87">
        <w:rPr>
          <w:rFonts w:asciiTheme="minorHAnsi" w:hAnsiTheme="minorHAnsi" w:cs="Arial"/>
          <w:sz w:val="24"/>
          <w:szCs w:val="24"/>
          <w:lang w:val="it-IT"/>
        </w:rPr>
        <w:t xml:space="preserve"> </w:t>
      </w:r>
      <w:r w:rsidR="00F41FB2">
        <w:rPr>
          <w:rFonts w:asciiTheme="minorHAnsi" w:hAnsiTheme="minorHAnsi" w:cs="Arial"/>
          <w:sz w:val="24"/>
          <w:szCs w:val="24"/>
          <w:lang w:val="it-IT"/>
        </w:rPr>
        <w:t>când</w:t>
      </w:r>
      <w:r w:rsidRPr="009C5C87">
        <w:rPr>
          <w:rFonts w:asciiTheme="minorHAnsi" w:hAnsiTheme="minorHAnsi" w:cs="Arial"/>
          <w:sz w:val="24"/>
          <w:szCs w:val="24"/>
          <w:lang w:val="it-IT"/>
        </w:rPr>
        <w:t xml:space="preserve"> este cazul.</w:t>
      </w:r>
    </w:p>
    <w:p w:rsidR="00D94986" w:rsidRPr="009C5C87" w:rsidRDefault="00D94986" w:rsidP="00465141">
      <w:pPr>
        <w:ind w:firstLine="720"/>
        <w:jc w:val="both"/>
        <w:rPr>
          <w:rFonts w:asciiTheme="minorHAnsi" w:hAnsiTheme="minorHAnsi" w:cs="Arial"/>
          <w:sz w:val="24"/>
          <w:szCs w:val="24"/>
        </w:rPr>
      </w:pPr>
      <w:r w:rsidRPr="009C5C87">
        <w:rPr>
          <w:rFonts w:asciiTheme="minorHAnsi" w:hAnsiTheme="minorHAnsi" w:cs="Arial"/>
          <w:sz w:val="24"/>
          <w:szCs w:val="24"/>
        </w:rPr>
        <w:t xml:space="preserve">Tehnologia de </w:t>
      </w:r>
      <w:r w:rsidR="00FD0A46">
        <w:rPr>
          <w:rFonts w:asciiTheme="minorHAnsi" w:hAnsiTheme="minorHAnsi" w:cs="Arial"/>
          <w:sz w:val="24"/>
          <w:szCs w:val="24"/>
        </w:rPr>
        <w:t>creștere</w:t>
      </w:r>
      <w:r w:rsidRPr="009C5C87">
        <w:rPr>
          <w:rFonts w:asciiTheme="minorHAnsi" w:hAnsiTheme="minorHAnsi" w:cs="Arial"/>
          <w:sz w:val="24"/>
          <w:szCs w:val="24"/>
        </w:rPr>
        <w:t xml:space="preserve"> a puilor de carne folosind asternutul permanent de resturi vegetale, are avantajul de a manipula mai usor </w:t>
      </w:r>
      <w:r w:rsidR="00144A62">
        <w:rPr>
          <w:rFonts w:asciiTheme="minorHAnsi" w:hAnsiTheme="minorHAnsi" w:cs="Arial"/>
          <w:sz w:val="24"/>
          <w:szCs w:val="24"/>
        </w:rPr>
        <w:t>dejecții</w:t>
      </w:r>
      <w:r w:rsidRPr="009C5C87">
        <w:rPr>
          <w:rFonts w:asciiTheme="minorHAnsi" w:hAnsiTheme="minorHAnsi" w:cs="Arial"/>
          <w:sz w:val="24"/>
          <w:szCs w:val="24"/>
        </w:rPr>
        <w:t xml:space="preserve">le, care pot fi stocate in halele de </w:t>
      </w:r>
      <w:r w:rsidR="00FD0A46">
        <w:rPr>
          <w:rFonts w:asciiTheme="minorHAnsi" w:hAnsiTheme="minorHAnsi" w:cs="Arial"/>
          <w:sz w:val="24"/>
          <w:szCs w:val="24"/>
        </w:rPr>
        <w:t>creștere</w:t>
      </w:r>
      <w:r w:rsidRPr="009C5C87">
        <w:rPr>
          <w:rFonts w:asciiTheme="minorHAnsi" w:hAnsiTheme="minorHAnsi" w:cs="Arial"/>
          <w:sz w:val="24"/>
          <w:szCs w:val="24"/>
        </w:rPr>
        <w:t xml:space="preserve"> </w:t>
      </w:r>
      <w:r w:rsidR="00FD0A46">
        <w:rPr>
          <w:rFonts w:asciiTheme="minorHAnsi" w:hAnsiTheme="minorHAnsi" w:cs="Arial"/>
          <w:sz w:val="24"/>
          <w:szCs w:val="24"/>
        </w:rPr>
        <w:t xml:space="preserve">până </w:t>
      </w:r>
      <w:r w:rsidRPr="009C5C87">
        <w:rPr>
          <w:rFonts w:asciiTheme="minorHAnsi" w:hAnsiTheme="minorHAnsi" w:cs="Arial"/>
          <w:sz w:val="24"/>
          <w:szCs w:val="24"/>
        </w:rPr>
        <w:t xml:space="preserve"> la terminarea ciclului de productie.</w:t>
      </w:r>
    </w:p>
    <w:p w:rsidR="00D94986" w:rsidRPr="009C5C87" w:rsidRDefault="00D94986" w:rsidP="00465141">
      <w:pPr>
        <w:suppressAutoHyphens w:val="0"/>
        <w:autoSpaceDE w:val="0"/>
        <w:autoSpaceDN w:val="0"/>
        <w:adjustRightInd w:val="0"/>
        <w:ind w:firstLine="720"/>
        <w:jc w:val="both"/>
        <w:rPr>
          <w:rFonts w:asciiTheme="minorHAnsi" w:hAnsiTheme="minorHAnsi" w:cs="Arial"/>
          <w:sz w:val="24"/>
          <w:szCs w:val="24"/>
          <w:lang w:val="it-IT" w:eastAsia="en-US"/>
        </w:rPr>
      </w:pPr>
      <w:r w:rsidRPr="009C5C87">
        <w:rPr>
          <w:rFonts w:asciiTheme="minorHAnsi" w:hAnsiTheme="minorHAnsi" w:cs="Arial"/>
          <w:sz w:val="24"/>
          <w:szCs w:val="24"/>
          <w:lang w:eastAsia="en-US"/>
        </w:rPr>
        <w:t>Aprovizionarea cu furaje a halelor se realizează cu mijloace auto ale furnizorulu</w:t>
      </w:r>
      <w:r w:rsidR="001B4859">
        <w:rPr>
          <w:rFonts w:asciiTheme="minorHAnsi" w:hAnsiTheme="minorHAnsi" w:cs="Arial"/>
          <w:sz w:val="24"/>
          <w:szCs w:val="24"/>
          <w:lang w:eastAsia="en-US"/>
        </w:rPr>
        <w:t>i</w:t>
      </w:r>
      <w:r w:rsidRPr="009C5C87">
        <w:rPr>
          <w:rFonts w:asciiTheme="minorHAnsi" w:hAnsiTheme="minorHAnsi" w:cs="Arial"/>
          <w:sz w:val="24"/>
          <w:szCs w:val="24"/>
          <w:lang w:eastAsia="en-US"/>
        </w:rPr>
        <w:t xml:space="preserve">, care intră în incintă pe poarta principală, trec prin press-ul de dezinfecţie de la intrare şi ajung in dreptul fiecarei hale, hala care este prevazuta la exterior </w:t>
      </w:r>
      <w:r w:rsidRPr="009C5C87">
        <w:rPr>
          <w:rFonts w:asciiTheme="minorHAnsi" w:hAnsiTheme="minorHAnsi" w:cs="Arial"/>
          <w:sz w:val="24"/>
          <w:szCs w:val="24"/>
          <w:lang w:val="it-IT"/>
        </w:rPr>
        <w:t xml:space="preserve"> cu cate un buncar de otel cu o  capacitate de 10 t in care se depoziteaza furajul.</w:t>
      </w:r>
      <w:r w:rsidRPr="009C5C87">
        <w:rPr>
          <w:rFonts w:asciiTheme="minorHAnsi" w:hAnsiTheme="minorHAnsi" w:cs="Arial"/>
          <w:b/>
          <w:sz w:val="24"/>
          <w:szCs w:val="24"/>
          <w:lang w:val="it-IT"/>
        </w:rPr>
        <w:t xml:space="preserve"> </w:t>
      </w:r>
      <w:r w:rsidRPr="009C5C87">
        <w:rPr>
          <w:rFonts w:asciiTheme="minorHAnsi" w:hAnsiTheme="minorHAnsi" w:cs="Arial"/>
          <w:sz w:val="24"/>
          <w:szCs w:val="24"/>
          <w:lang w:val="it-IT" w:eastAsia="en-US"/>
        </w:rPr>
        <w:t>Descărcarea</w:t>
      </w:r>
      <w:r w:rsidR="009C5FF8">
        <w:rPr>
          <w:rFonts w:asciiTheme="minorHAnsi" w:hAnsiTheme="minorHAnsi" w:cs="Arial"/>
          <w:sz w:val="24"/>
          <w:szCs w:val="24"/>
          <w:lang w:val="it-IT" w:eastAsia="en-US"/>
        </w:rPr>
        <w:t xml:space="preserve"> furajelor în buncă</w:t>
      </w:r>
      <w:r w:rsidRPr="009C5C87">
        <w:rPr>
          <w:rFonts w:asciiTheme="minorHAnsi" w:hAnsiTheme="minorHAnsi" w:cs="Arial"/>
          <w:sz w:val="24"/>
          <w:szCs w:val="24"/>
          <w:lang w:val="it-IT" w:eastAsia="en-US"/>
        </w:rPr>
        <w:t>re  se</w:t>
      </w:r>
      <w:r w:rsidRPr="009C5C87">
        <w:rPr>
          <w:rFonts w:asciiTheme="minorHAnsi" w:hAnsiTheme="minorHAnsi" w:cs="Arial"/>
          <w:sz w:val="24"/>
          <w:szCs w:val="24"/>
          <w:lang w:eastAsia="en-US"/>
        </w:rPr>
        <w:t xml:space="preserve"> </w:t>
      </w:r>
      <w:r w:rsidRPr="009C5C87">
        <w:rPr>
          <w:rFonts w:asciiTheme="minorHAnsi" w:hAnsiTheme="minorHAnsi" w:cs="Arial"/>
          <w:sz w:val="24"/>
          <w:szCs w:val="24"/>
          <w:lang w:val="it-IT" w:eastAsia="en-US"/>
        </w:rPr>
        <w:t>realizează pneumatic.</w:t>
      </w:r>
      <w:r w:rsidR="009C5FF8">
        <w:rPr>
          <w:rFonts w:asciiTheme="minorHAnsi" w:hAnsiTheme="minorHAnsi" w:cs="Arial"/>
          <w:sz w:val="24"/>
          <w:szCs w:val="24"/>
          <w:lang w:val="it-IT" w:eastAsia="en-US"/>
        </w:rPr>
        <w:t xml:space="preserve"> Din buncă</w:t>
      </w:r>
      <w:r w:rsidRPr="009C5C87">
        <w:rPr>
          <w:rFonts w:asciiTheme="minorHAnsi" w:hAnsiTheme="minorHAnsi" w:cs="Arial"/>
          <w:sz w:val="24"/>
          <w:szCs w:val="24"/>
          <w:lang w:val="it-IT" w:eastAsia="en-US"/>
        </w:rPr>
        <w:t xml:space="preserve">rele exterioare descarcarea furajelor se </w:t>
      </w:r>
      <w:r w:rsidR="00652CE2">
        <w:rPr>
          <w:rFonts w:asciiTheme="minorHAnsi" w:hAnsiTheme="minorHAnsi" w:cs="Arial"/>
          <w:sz w:val="24"/>
          <w:szCs w:val="24"/>
          <w:lang w:val="it-IT" w:eastAsia="en-US"/>
        </w:rPr>
        <w:t>realizează</w:t>
      </w:r>
      <w:r w:rsidRPr="009C5C87">
        <w:rPr>
          <w:rFonts w:asciiTheme="minorHAnsi" w:hAnsiTheme="minorHAnsi" w:cs="Arial"/>
          <w:sz w:val="24"/>
          <w:szCs w:val="24"/>
          <w:lang w:val="it-IT" w:eastAsia="en-US"/>
        </w:rPr>
        <w:t xml:space="preserve"> mecanic </w:t>
      </w:r>
      <w:r w:rsidR="00652CE2">
        <w:rPr>
          <w:rFonts w:asciiTheme="minorHAnsi" w:hAnsiTheme="minorHAnsi" w:cs="Arial"/>
          <w:sz w:val="24"/>
          <w:szCs w:val="24"/>
          <w:lang w:val="it-IT" w:eastAsia="en-US"/>
        </w:rPr>
        <w:t>către</w:t>
      </w:r>
      <w:r w:rsidRPr="009C5C87">
        <w:rPr>
          <w:rFonts w:asciiTheme="minorHAnsi" w:hAnsiTheme="minorHAnsi" w:cs="Arial"/>
          <w:sz w:val="24"/>
          <w:szCs w:val="24"/>
          <w:lang w:val="it-IT" w:eastAsia="en-US"/>
        </w:rPr>
        <w:t xml:space="preserve"> buncarasele din hala.In fiecare hala , pe fiecare linie se afla cate un buncaras, deci 3 buncarase pe sala.</w:t>
      </w:r>
    </w:p>
    <w:p w:rsidR="00D94986" w:rsidRPr="009C5C87" w:rsidRDefault="00D94986" w:rsidP="00465141">
      <w:pPr>
        <w:ind w:firstLine="720"/>
        <w:jc w:val="both"/>
        <w:rPr>
          <w:rFonts w:asciiTheme="minorHAnsi" w:hAnsiTheme="minorHAnsi" w:cs="Arial"/>
          <w:b/>
          <w:sz w:val="24"/>
          <w:szCs w:val="24"/>
          <w:lang w:val="it-IT"/>
        </w:rPr>
      </w:pPr>
      <w:r w:rsidRPr="009C5C87">
        <w:rPr>
          <w:rFonts w:asciiTheme="minorHAnsi" w:hAnsiTheme="minorHAnsi" w:cs="Arial"/>
          <w:color w:val="000000"/>
          <w:sz w:val="24"/>
          <w:szCs w:val="24"/>
          <w:lang w:val="en-US" w:eastAsia="en-US"/>
        </w:rPr>
        <w:t xml:space="preserve">Pentru derularea activitatilor, </w:t>
      </w:r>
      <w:r w:rsidR="009736F4">
        <w:rPr>
          <w:rFonts w:asciiTheme="minorHAnsi" w:hAnsiTheme="minorHAnsi" w:cs="Arial"/>
          <w:color w:val="000000"/>
          <w:sz w:val="24"/>
          <w:szCs w:val="24"/>
          <w:lang w:val="en-US" w:eastAsia="en-US"/>
        </w:rPr>
        <w:t xml:space="preserve">SEREDIN AVI </w:t>
      </w:r>
      <w:r w:rsidRPr="009C5C87">
        <w:rPr>
          <w:rFonts w:asciiTheme="minorHAnsi" w:hAnsiTheme="minorHAnsi" w:cs="Arial"/>
          <w:color w:val="000000"/>
          <w:sz w:val="24"/>
          <w:szCs w:val="24"/>
          <w:lang w:val="en-US" w:eastAsia="en-US"/>
        </w:rPr>
        <w:t xml:space="preserve">S.R.L.  S.A. a </w:t>
      </w:r>
      <w:r w:rsidR="00205D0A">
        <w:rPr>
          <w:rFonts w:asciiTheme="minorHAnsi" w:hAnsiTheme="minorHAnsi" w:cs="Arial"/>
          <w:color w:val="000000"/>
          <w:sz w:val="24"/>
          <w:szCs w:val="24"/>
          <w:lang w:val="en-US" w:eastAsia="en-US"/>
        </w:rPr>
        <w:t>încheiat</w:t>
      </w:r>
      <w:r w:rsidRPr="009C5C87">
        <w:rPr>
          <w:rFonts w:asciiTheme="minorHAnsi" w:hAnsiTheme="minorHAnsi" w:cs="Arial"/>
          <w:color w:val="000000"/>
          <w:sz w:val="24"/>
          <w:szCs w:val="24"/>
          <w:lang w:val="en-US" w:eastAsia="en-US"/>
        </w:rPr>
        <w:t xml:space="preserve"> contracte cu societati cu profil de prestari servicii</w:t>
      </w:r>
    </w:p>
    <w:p w:rsidR="00D94986" w:rsidRPr="009C5C87" w:rsidRDefault="00D94986" w:rsidP="00465141">
      <w:pPr>
        <w:autoSpaceDE w:val="0"/>
        <w:autoSpaceDN w:val="0"/>
        <w:adjustRightInd w:val="0"/>
        <w:ind w:firstLine="720"/>
        <w:jc w:val="both"/>
        <w:rPr>
          <w:rFonts w:asciiTheme="minorHAnsi" w:eastAsiaTheme="minorHAnsi" w:hAnsiTheme="minorHAnsi" w:cs="Arial"/>
          <w:sz w:val="24"/>
          <w:szCs w:val="24"/>
          <w:lang w:val="en-GB"/>
        </w:rPr>
      </w:pPr>
      <w:r w:rsidRPr="009C5C87">
        <w:rPr>
          <w:rFonts w:asciiTheme="minorHAnsi" w:eastAsiaTheme="minorHAnsi" w:hAnsiTheme="minorHAnsi" w:cs="Arial"/>
          <w:sz w:val="24"/>
          <w:szCs w:val="24"/>
          <w:lang w:val="en-GB"/>
        </w:rPr>
        <w:t xml:space="preserve">In cadrul fermei nu exista depozit de </w:t>
      </w:r>
      <w:r w:rsidR="00652CE2">
        <w:rPr>
          <w:rFonts w:asciiTheme="minorHAnsi" w:eastAsiaTheme="minorHAnsi" w:hAnsiTheme="minorHAnsi" w:cs="Arial"/>
          <w:sz w:val="24"/>
          <w:szCs w:val="24"/>
          <w:lang w:val="en-GB"/>
        </w:rPr>
        <w:t>substanțe</w:t>
      </w:r>
      <w:r w:rsidRPr="009C5C87">
        <w:rPr>
          <w:rFonts w:asciiTheme="minorHAnsi" w:eastAsiaTheme="minorHAnsi" w:hAnsiTheme="minorHAnsi" w:cs="Arial"/>
          <w:sz w:val="24"/>
          <w:szCs w:val="24"/>
          <w:lang w:val="en-GB"/>
        </w:rPr>
        <w:t xml:space="preserve"> periculoase care sa cumuleze </w:t>
      </w:r>
      <w:r w:rsidR="00D07A6B">
        <w:rPr>
          <w:rFonts w:asciiTheme="minorHAnsi" w:eastAsiaTheme="minorHAnsi" w:hAnsiTheme="minorHAnsi" w:cs="Arial"/>
          <w:sz w:val="24"/>
          <w:szCs w:val="24"/>
          <w:lang w:val="en-GB"/>
        </w:rPr>
        <w:t>cantități</w:t>
      </w:r>
      <w:r w:rsidRPr="009C5C87">
        <w:rPr>
          <w:rFonts w:asciiTheme="minorHAnsi" w:eastAsiaTheme="minorHAnsi" w:hAnsiTheme="minorHAnsi" w:cs="Arial"/>
          <w:sz w:val="24"/>
          <w:szCs w:val="24"/>
          <w:lang w:val="en-GB"/>
        </w:rPr>
        <w:t>le relevante conform prevederilor Legii nr.59 din 11 aprilie 2016 privind controlul asupra pericolelor de accident major în care sunt implicate substanţe periculoase, astfel ferma nu intra sub incidenta prevederilor Directivei SEVESO.Societatea are obligatia sa prezinte notificarea si politica de prevenire a accidentelor majore daca se depasesc limitele .</w:t>
      </w:r>
    </w:p>
    <w:p w:rsidR="00D94986" w:rsidRPr="009C5C87" w:rsidRDefault="00D94986" w:rsidP="00465141">
      <w:pPr>
        <w:widowControl w:val="0"/>
        <w:ind w:firstLine="720"/>
        <w:jc w:val="both"/>
        <w:rPr>
          <w:rFonts w:asciiTheme="minorHAnsi" w:hAnsiTheme="minorHAnsi" w:cs="Arial"/>
          <w:sz w:val="24"/>
          <w:szCs w:val="24"/>
        </w:rPr>
      </w:pPr>
      <w:r w:rsidRPr="009C5C87">
        <w:rPr>
          <w:rFonts w:asciiTheme="minorHAnsi" w:hAnsiTheme="minorHAnsi" w:cs="Arial"/>
          <w:sz w:val="24"/>
          <w:szCs w:val="24"/>
        </w:rPr>
        <w:t xml:space="preserve">Din informatiile culese de la SC </w:t>
      </w:r>
      <w:r w:rsidR="009736F4">
        <w:rPr>
          <w:rFonts w:asciiTheme="minorHAnsi" w:hAnsiTheme="minorHAnsi" w:cs="Arial"/>
          <w:sz w:val="24"/>
          <w:szCs w:val="24"/>
        </w:rPr>
        <w:t xml:space="preserve">SEREDIN AVI </w:t>
      </w:r>
      <w:r w:rsidRPr="009C5C87">
        <w:rPr>
          <w:rFonts w:asciiTheme="minorHAnsi" w:hAnsiTheme="minorHAnsi" w:cs="Arial"/>
          <w:sz w:val="24"/>
          <w:szCs w:val="24"/>
        </w:rPr>
        <w:t xml:space="preserve">S.R.L.  s-a concluzionat  ca </w:t>
      </w:r>
      <w:r w:rsidR="00FD0A46">
        <w:rPr>
          <w:rFonts w:asciiTheme="minorHAnsi" w:hAnsiTheme="minorHAnsi" w:cs="Arial"/>
          <w:sz w:val="24"/>
          <w:szCs w:val="24"/>
        </w:rPr>
        <w:t xml:space="preserve">până </w:t>
      </w:r>
      <w:r w:rsidRPr="009C5C87">
        <w:rPr>
          <w:rFonts w:asciiTheme="minorHAnsi" w:hAnsiTheme="minorHAnsi" w:cs="Arial"/>
          <w:sz w:val="24"/>
          <w:szCs w:val="24"/>
        </w:rPr>
        <w:t xml:space="preserve"> in prezent nu au fost semnalate incidente provocate de poluari grave pe amplasament, nu s-au inregistrat reclamatii ale vecinilor persoane particulare din zona, sau ale agentilor economici, legate de evacuari accidentale si/sau intentionate de ape uzate sau depozitari necontrolate de </w:t>
      </w:r>
      <w:r w:rsidR="00144A62">
        <w:rPr>
          <w:rFonts w:asciiTheme="minorHAnsi" w:hAnsiTheme="minorHAnsi" w:cs="Arial"/>
          <w:sz w:val="24"/>
          <w:szCs w:val="24"/>
        </w:rPr>
        <w:t>dejecții</w:t>
      </w:r>
      <w:r w:rsidRPr="009C5C87">
        <w:rPr>
          <w:rFonts w:asciiTheme="minorHAnsi" w:hAnsiTheme="minorHAnsi" w:cs="Arial"/>
          <w:sz w:val="24"/>
          <w:szCs w:val="24"/>
        </w:rPr>
        <w:t xml:space="preserve"> pe terenurile inconjuratoare.</w:t>
      </w:r>
    </w:p>
    <w:p w:rsidR="00D94986" w:rsidRPr="009C5C87" w:rsidRDefault="00D94986" w:rsidP="00465141">
      <w:pPr>
        <w:autoSpaceDE w:val="0"/>
        <w:autoSpaceDN w:val="0"/>
        <w:adjustRightInd w:val="0"/>
        <w:ind w:firstLine="720"/>
        <w:jc w:val="both"/>
        <w:rPr>
          <w:rFonts w:asciiTheme="minorHAnsi" w:hAnsiTheme="minorHAnsi" w:cs="Arial"/>
          <w:sz w:val="24"/>
          <w:szCs w:val="24"/>
        </w:rPr>
      </w:pPr>
      <w:r w:rsidRPr="009C5C87">
        <w:rPr>
          <w:rFonts w:asciiTheme="minorHAnsi" w:hAnsiTheme="minorHAnsi" w:cs="Arial"/>
          <w:sz w:val="24"/>
          <w:szCs w:val="24"/>
        </w:rPr>
        <w:t xml:space="preserve">Nu au fost identificate la distanta relevanta fata de amplasament, arii de interes pentru conservarea naturii, spatii sau parcuri de recreere, monumente ale naturii cu regim special de protectie, care ar putea fi afectate ca urmare a functionarii fermei. </w:t>
      </w:r>
    </w:p>
    <w:p w:rsidR="00D94986" w:rsidRDefault="00D94986" w:rsidP="00465141">
      <w:pPr>
        <w:ind w:firstLine="720"/>
        <w:jc w:val="both"/>
        <w:rPr>
          <w:rFonts w:asciiTheme="minorHAnsi" w:eastAsia="Arial" w:hAnsiTheme="minorHAnsi" w:cs="Arial"/>
          <w:sz w:val="24"/>
          <w:szCs w:val="24"/>
        </w:rPr>
      </w:pPr>
      <w:r w:rsidRPr="009C5C87">
        <w:rPr>
          <w:rFonts w:asciiTheme="minorHAnsi" w:eastAsia="Algerian" w:hAnsiTheme="minorHAnsi" w:cs="Arial"/>
          <w:sz w:val="24"/>
          <w:szCs w:val="24"/>
        </w:rPr>
        <w:t xml:space="preserve">La punctul de lucru din </w:t>
      </w:r>
      <w:r w:rsidR="006549FB">
        <w:rPr>
          <w:rFonts w:asciiTheme="minorHAnsi" w:eastAsia="Algerian" w:hAnsiTheme="minorHAnsi" w:cs="Arial"/>
          <w:sz w:val="24"/>
          <w:szCs w:val="24"/>
        </w:rPr>
        <w:t>Albești</w:t>
      </w:r>
      <w:r w:rsidRPr="009C5C87">
        <w:rPr>
          <w:rFonts w:asciiTheme="minorHAnsi" w:eastAsia="Algerian" w:hAnsiTheme="minorHAnsi" w:cs="Arial"/>
          <w:sz w:val="24"/>
          <w:szCs w:val="24"/>
        </w:rPr>
        <w:t xml:space="preserve"> Paleologu, societatea  </w:t>
      </w:r>
      <w:r w:rsidRPr="000C0B17">
        <w:rPr>
          <w:rFonts w:asciiTheme="minorHAnsi" w:eastAsia="Algerian" w:hAnsiTheme="minorHAnsi" w:cs="Arial"/>
          <w:sz w:val="24"/>
          <w:szCs w:val="24"/>
        </w:rPr>
        <w:t>nu are implementat Sistem</w:t>
      </w:r>
      <w:r w:rsidRPr="009C5C87">
        <w:rPr>
          <w:rFonts w:asciiTheme="minorHAnsi" w:eastAsia="Algerian" w:hAnsiTheme="minorHAnsi" w:cs="Arial"/>
          <w:sz w:val="24"/>
          <w:szCs w:val="24"/>
        </w:rPr>
        <w:t xml:space="preserve"> de management al mediului. </w:t>
      </w:r>
      <w:r w:rsidRPr="009C5C87">
        <w:rPr>
          <w:rFonts w:asciiTheme="minorHAnsi" w:eastAsia="Arial" w:hAnsiTheme="minorHAnsi" w:cs="Arial"/>
          <w:sz w:val="24"/>
          <w:szCs w:val="24"/>
        </w:rPr>
        <w:t xml:space="preserve">Pentru activitatea de </w:t>
      </w:r>
      <w:r w:rsidR="003B6C1B">
        <w:rPr>
          <w:rFonts w:asciiTheme="minorHAnsi" w:eastAsia="Arial" w:hAnsiTheme="minorHAnsi" w:cs="Arial"/>
          <w:sz w:val="24"/>
          <w:szCs w:val="24"/>
        </w:rPr>
        <w:t>protecția</w:t>
      </w:r>
      <w:r w:rsidRPr="009C5C87">
        <w:rPr>
          <w:rFonts w:asciiTheme="minorHAnsi" w:eastAsia="Arial" w:hAnsiTheme="minorHAnsi" w:cs="Arial"/>
          <w:sz w:val="24"/>
          <w:szCs w:val="24"/>
        </w:rPr>
        <w:t xml:space="preserve"> mediului in cadrul societatii exista personal desemnat in calitate de Responsabil privind </w:t>
      </w:r>
      <w:r w:rsidR="003B6C1B">
        <w:rPr>
          <w:rFonts w:asciiTheme="minorHAnsi" w:eastAsia="Arial" w:hAnsiTheme="minorHAnsi" w:cs="Arial"/>
          <w:sz w:val="24"/>
          <w:szCs w:val="24"/>
        </w:rPr>
        <w:t>protecția</w:t>
      </w:r>
      <w:r w:rsidRPr="009C5C87">
        <w:rPr>
          <w:rFonts w:asciiTheme="minorHAnsi" w:eastAsia="Arial" w:hAnsiTheme="minorHAnsi" w:cs="Arial"/>
          <w:sz w:val="24"/>
          <w:szCs w:val="24"/>
        </w:rPr>
        <w:t xml:space="preserve"> mediului/responsabil privind gestiunea </w:t>
      </w:r>
      <w:r w:rsidR="00D07A6B">
        <w:rPr>
          <w:rFonts w:asciiTheme="minorHAnsi" w:eastAsia="Arial" w:hAnsiTheme="minorHAnsi" w:cs="Arial"/>
          <w:sz w:val="24"/>
          <w:szCs w:val="24"/>
        </w:rPr>
        <w:t>deșeuri</w:t>
      </w:r>
      <w:r w:rsidRPr="009C5C87">
        <w:rPr>
          <w:rFonts w:asciiTheme="minorHAnsi" w:eastAsia="Arial" w:hAnsiTheme="minorHAnsi" w:cs="Arial"/>
          <w:sz w:val="24"/>
          <w:szCs w:val="24"/>
        </w:rPr>
        <w:t xml:space="preserve">lor conform cerintelor impuse prin </w:t>
      </w:r>
      <w:r w:rsidR="009C5FF8">
        <w:rPr>
          <w:rFonts w:asciiTheme="minorHAnsi" w:eastAsia="Arial" w:hAnsiTheme="minorHAnsi" w:cs="Arial"/>
          <w:sz w:val="24"/>
          <w:szCs w:val="24"/>
        </w:rPr>
        <w:t>legislatia in vigoare.</w:t>
      </w:r>
    </w:p>
    <w:p w:rsidR="00893D6E" w:rsidRPr="009C5C87" w:rsidRDefault="00893D6E" w:rsidP="00465141">
      <w:pPr>
        <w:ind w:firstLine="720"/>
        <w:jc w:val="both"/>
        <w:rPr>
          <w:rFonts w:asciiTheme="minorHAnsi" w:eastAsia="Arial" w:hAnsiTheme="minorHAnsi" w:cs="Arial"/>
          <w:sz w:val="24"/>
          <w:szCs w:val="24"/>
        </w:rPr>
      </w:pPr>
    </w:p>
    <w:p w:rsidR="00D94986" w:rsidRPr="00893D6E" w:rsidRDefault="00893D6E" w:rsidP="00465141">
      <w:pPr>
        <w:jc w:val="both"/>
        <w:rPr>
          <w:rFonts w:asciiTheme="minorHAnsi" w:hAnsiTheme="minorHAnsi"/>
          <w:b/>
          <w:sz w:val="24"/>
          <w:szCs w:val="24"/>
          <w:u w:val="single"/>
          <w:lang w:val="en-US"/>
        </w:rPr>
      </w:pPr>
      <w:r w:rsidRPr="00893D6E">
        <w:rPr>
          <w:rFonts w:asciiTheme="minorHAnsi" w:hAnsiTheme="minorHAnsi"/>
          <w:b/>
          <w:sz w:val="24"/>
          <w:szCs w:val="24"/>
          <w:u w:val="single"/>
          <w:lang w:val="en-US"/>
        </w:rPr>
        <w:t>Descriere flux tehnologic crestere intensiva pui de carne</w:t>
      </w:r>
    </w:p>
    <w:p w:rsidR="00D94986" w:rsidRPr="009C5C87" w:rsidRDefault="009C5FF8" w:rsidP="00465141">
      <w:pPr>
        <w:jc w:val="both"/>
        <w:rPr>
          <w:rFonts w:asciiTheme="minorHAnsi" w:hAnsiTheme="minorHAnsi"/>
          <w:sz w:val="24"/>
          <w:szCs w:val="24"/>
          <w:lang w:val="en-US"/>
        </w:rPr>
      </w:pPr>
      <w:r>
        <w:rPr>
          <w:rFonts w:asciiTheme="minorHAnsi" w:hAnsiTheme="minorHAnsi" w:cs="Arial"/>
          <w:iCs/>
          <w:sz w:val="24"/>
          <w:szCs w:val="24"/>
        </w:rPr>
        <w:t xml:space="preserve">  1. Pregătirea halelor în vederea populă</w:t>
      </w:r>
      <w:r w:rsidR="00D94986" w:rsidRPr="009C5C87">
        <w:rPr>
          <w:rFonts w:asciiTheme="minorHAnsi" w:hAnsiTheme="minorHAnsi" w:cs="Arial"/>
          <w:iCs/>
          <w:sz w:val="24"/>
          <w:szCs w:val="24"/>
        </w:rPr>
        <w:t>rii</w:t>
      </w:r>
    </w:p>
    <w:p w:rsidR="00D94986" w:rsidRPr="009C5C87" w:rsidRDefault="009C5FF8" w:rsidP="00465141">
      <w:pPr>
        <w:ind w:left="360"/>
        <w:jc w:val="both"/>
        <w:rPr>
          <w:rFonts w:asciiTheme="minorHAnsi" w:hAnsiTheme="minorHAnsi" w:cs="Arial"/>
          <w:bCs/>
          <w:sz w:val="24"/>
          <w:szCs w:val="24"/>
          <w:lang w:val="it-IT"/>
        </w:rPr>
      </w:pPr>
      <w:r>
        <w:rPr>
          <w:rFonts w:asciiTheme="minorHAnsi" w:hAnsiTheme="minorHAnsi" w:cs="Arial"/>
          <w:bCs/>
          <w:sz w:val="24"/>
          <w:szCs w:val="24"/>
          <w:lang w:val="it-IT"/>
        </w:rPr>
        <w:t>1.1. Curățarea mecanică ș</w:t>
      </w:r>
      <w:r w:rsidR="00D94986" w:rsidRPr="009C5C87">
        <w:rPr>
          <w:rFonts w:asciiTheme="minorHAnsi" w:hAnsiTheme="minorHAnsi" w:cs="Arial"/>
          <w:bCs/>
          <w:sz w:val="24"/>
          <w:szCs w:val="24"/>
          <w:lang w:val="it-IT"/>
        </w:rPr>
        <w:t xml:space="preserve">i igienizarea </w:t>
      </w:r>
    </w:p>
    <w:p w:rsidR="00D94986" w:rsidRPr="009C5C87" w:rsidRDefault="00D94986" w:rsidP="00465141">
      <w:pPr>
        <w:ind w:left="360"/>
        <w:jc w:val="both"/>
        <w:rPr>
          <w:rFonts w:asciiTheme="minorHAnsi" w:hAnsiTheme="minorHAnsi" w:cs="Arial"/>
          <w:sz w:val="24"/>
          <w:szCs w:val="24"/>
          <w:lang w:val="it-IT"/>
        </w:rPr>
      </w:pPr>
      <w:r w:rsidRPr="009C5C87">
        <w:rPr>
          <w:rFonts w:asciiTheme="minorHAnsi" w:hAnsiTheme="minorHAnsi" w:cs="Arial"/>
          <w:sz w:val="24"/>
          <w:szCs w:val="24"/>
          <w:lang w:val="it-IT"/>
        </w:rPr>
        <w:t xml:space="preserve">1.2.Asigurarea sistemului de </w:t>
      </w:r>
      <w:r w:rsidR="00652CE2">
        <w:rPr>
          <w:rFonts w:asciiTheme="minorHAnsi" w:hAnsiTheme="minorHAnsi" w:cs="Arial"/>
          <w:sz w:val="24"/>
          <w:szCs w:val="24"/>
          <w:lang w:val="it-IT"/>
        </w:rPr>
        <w:t>încălzire</w:t>
      </w:r>
      <w:r w:rsidRPr="009C5C87">
        <w:rPr>
          <w:rFonts w:asciiTheme="minorHAnsi" w:hAnsiTheme="minorHAnsi" w:cs="Arial"/>
          <w:sz w:val="24"/>
          <w:szCs w:val="24"/>
          <w:lang w:val="it-IT"/>
        </w:rPr>
        <w:t xml:space="preserve"> a halelor</w:t>
      </w:r>
    </w:p>
    <w:p w:rsidR="00D94986" w:rsidRPr="009C5C87" w:rsidRDefault="00D94986" w:rsidP="00465141">
      <w:pPr>
        <w:ind w:left="360"/>
        <w:jc w:val="both"/>
        <w:rPr>
          <w:rFonts w:asciiTheme="minorHAnsi" w:hAnsiTheme="minorHAnsi" w:cs="Arial"/>
          <w:bCs/>
          <w:sz w:val="24"/>
          <w:szCs w:val="24"/>
          <w:lang w:val="it-IT"/>
        </w:rPr>
      </w:pPr>
      <w:r w:rsidRPr="009C5C87">
        <w:rPr>
          <w:rFonts w:asciiTheme="minorHAnsi" w:hAnsiTheme="minorHAnsi" w:cs="Arial"/>
          <w:sz w:val="24"/>
          <w:szCs w:val="24"/>
          <w:lang w:val="it-IT"/>
        </w:rPr>
        <w:t>1.3. Punerea in stare de functionare a sistemului de adapare si de hranire</w:t>
      </w:r>
    </w:p>
    <w:p w:rsidR="00D94986" w:rsidRPr="009C5C87" w:rsidRDefault="00D94986" w:rsidP="00465141">
      <w:pPr>
        <w:ind w:firstLine="360"/>
        <w:jc w:val="both"/>
        <w:rPr>
          <w:rFonts w:asciiTheme="minorHAnsi" w:hAnsiTheme="minorHAnsi"/>
          <w:sz w:val="24"/>
          <w:szCs w:val="24"/>
          <w:lang w:val="en-US"/>
        </w:rPr>
      </w:pPr>
      <w:r w:rsidRPr="009C5C87">
        <w:rPr>
          <w:rFonts w:asciiTheme="minorHAnsi" w:hAnsiTheme="minorHAnsi" w:cs="Arial"/>
          <w:sz w:val="24"/>
          <w:szCs w:val="24"/>
          <w:lang w:val="it-IT"/>
        </w:rPr>
        <w:t>1.4.Verificarea asternutului</w:t>
      </w:r>
    </w:p>
    <w:p w:rsidR="00D94986" w:rsidRPr="009C5C87" w:rsidRDefault="00D94986" w:rsidP="00465141">
      <w:pPr>
        <w:jc w:val="both"/>
        <w:rPr>
          <w:rFonts w:asciiTheme="minorHAnsi" w:hAnsiTheme="minorHAnsi" w:cs="Arial"/>
          <w:bCs/>
          <w:sz w:val="24"/>
          <w:szCs w:val="24"/>
          <w:lang w:val="en-US"/>
        </w:rPr>
      </w:pPr>
      <w:r w:rsidRPr="009C5C87">
        <w:rPr>
          <w:rFonts w:asciiTheme="minorHAnsi" w:hAnsiTheme="minorHAnsi" w:cs="Arial"/>
          <w:bCs/>
          <w:sz w:val="24"/>
          <w:szCs w:val="24"/>
          <w:lang w:val="en-US"/>
        </w:rPr>
        <w:t xml:space="preserve">2. Popularea halelor </w:t>
      </w:r>
    </w:p>
    <w:p w:rsidR="00D94986" w:rsidRPr="009C5C87" w:rsidRDefault="00D94986" w:rsidP="00465141">
      <w:pPr>
        <w:ind w:left="360" w:firstLine="360"/>
        <w:jc w:val="both"/>
        <w:rPr>
          <w:rFonts w:asciiTheme="minorHAnsi" w:hAnsiTheme="minorHAnsi" w:cs="Arial"/>
          <w:bCs/>
          <w:sz w:val="24"/>
          <w:szCs w:val="24"/>
          <w:lang w:val="en-US"/>
        </w:rPr>
      </w:pPr>
      <w:r w:rsidRPr="009C5C87">
        <w:rPr>
          <w:rFonts w:asciiTheme="minorHAnsi" w:hAnsiTheme="minorHAnsi" w:cs="Arial"/>
          <w:bCs/>
          <w:sz w:val="24"/>
          <w:szCs w:val="24"/>
          <w:lang w:val="en-US"/>
        </w:rPr>
        <w:t>2.1. Transportul puilor de o zi</w:t>
      </w:r>
    </w:p>
    <w:p w:rsidR="00D94986" w:rsidRPr="009C5C87" w:rsidRDefault="00D94986" w:rsidP="00465141">
      <w:pPr>
        <w:ind w:left="360" w:firstLine="360"/>
        <w:jc w:val="both"/>
        <w:rPr>
          <w:rFonts w:asciiTheme="minorHAnsi" w:hAnsiTheme="minorHAnsi" w:cs="Arial"/>
          <w:bCs/>
          <w:sz w:val="24"/>
          <w:szCs w:val="24"/>
          <w:lang w:val="it-IT"/>
        </w:rPr>
      </w:pPr>
      <w:r w:rsidRPr="009C5C87">
        <w:rPr>
          <w:rFonts w:asciiTheme="minorHAnsi" w:hAnsiTheme="minorHAnsi" w:cs="Arial"/>
          <w:bCs/>
          <w:sz w:val="24"/>
          <w:szCs w:val="24"/>
          <w:lang w:val="it-IT"/>
        </w:rPr>
        <w:t>2.2.Introducerea puilor in hala</w:t>
      </w:r>
    </w:p>
    <w:p w:rsidR="00D94986" w:rsidRPr="009C5C87" w:rsidRDefault="00D94986" w:rsidP="00465141">
      <w:pPr>
        <w:ind w:firstLine="720"/>
        <w:jc w:val="both"/>
        <w:rPr>
          <w:rFonts w:asciiTheme="minorHAnsi" w:hAnsiTheme="minorHAnsi" w:cs="Arial"/>
          <w:iCs/>
          <w:sz w:val="24"/>
          <w:szCs w:val="24"/>
        </w:rPr>
      </w:pPr>
      <w:r w:rsidRPr="009C5C87">
        <w:rPr>
          <w:rFonts w:asciiTheme="minorHAnsi" w:hAnsiTheme="minorHAnsi" w:cs="Arial"/>
          <w:iCs/>
          <w:sz w:val="24"/>
          <w:szCs w:val="24"/>
        </w:rPr>
        <w:lastRenderedPageBreak/>
        <w:t>2.3. Creşterea, întreţinerea si exploatarea pasărilor</w:t>
      </w:r>
    </w:p>
    <w:p w:rsidR="00D94986" w:rsidRDefault="00D94986" w:rsidP="00465141">
      <w:pPr>
        <w:jc w:val="both"/>
        <w:rPr>
          <w:rFonts w:asciiTheme="minorHAnsi" w:hAnsiTheme="minorHAnsi" w:cs="Arial"/>
          <w:sz w:val="24"/>
          <w:szCs w:val="24"/>
        </w:rPr>
      </w:pPr>
      <w:r w:rsidRPr="009C5C87">
        <w:rPr>
          <w:rFonts w:asciiTheme="minorHAnsi" w:hAnsiTheme="minorHAnsi" w:cs="Arial"/>
          <w:iCs/>
          <w:sz w:val="24"/>
          <w:szCs w:val="24"/>
        </w:rPr>
        <w:t xml:space="preserve">3. Livrarea pasărilor la sfârşitul perioadei de exploatare </w:t>
      </w:r>
      <w:r w:rsidRPr="009C5C87">
        <w:rPr>
          <w:rFonts w:asciiTheme="minorHAnsi" w:hAnsiTheme="minorHAnsi" w:cs="Arial"/>
          <w:sz w:val="24"/>
          <w:szCs w:val="24"/>
        </w:rPr>
        <w:t>către diverşi beneficiari</w:t>
      </w:r>
      <w:r w:rsidR="00893D6E">
        <w:rPr>
          <w:rFonts w:asciiTheme="minorHAnsi" w:hAnsiTheme="minorHAnsi" w:cs="Arial"/>
          <w:sz w:val="24"/>
          <w:szCs w:val="24"/>
        </w:rPr>
        <w:t>.</w:t>
      </w:r>
    </w:p>
    <w:p w:rsidR="00893D6E" w:rsidRDefault="00893D6E" w:rsidP="00465141">
      <w:pPr>
        <w:jc w:val="both"/>
        <w:rPr>
          <w:rFonts w:asciiTheme="minorHAnsi" w:hAnsiTheme="minorHAnsi" w:cs="Arial"/>
          <w:sz w:val="24"/>
          <w:szCs w:val="24"/>
        </w:rPr>
      </w:pPr>
    </w:p>
    <w:p w:rsidR="00893D6E" w:rsidRDefault="00893D6E" w:rsidP="00465141">
      <w:pPr>
        <w:jc w:val="both"/>
        <w:rPr>
          <w:rFonts w:asciiTheme="minorHAnsi" w:hAnsiTheme="minorHAnsi" w:cs="Arial"/>
          <w:b/>
          <w:sz w:val="24"/>
          <w:szCs w:val="24"/>
          <w:u w:val="single"/>
        </w:rPr>
      </w:pPr>
      <w:r w:rsidRPr="00893D6E">
        <w:rPr>
          <w:rFonts w:asciiTheme="minorHAnsi" w:hAnsiTheme="minorHAnsi" w:cs="Arial"/>
          <w:b/>
          <w:sz w:val="24"/>
          <w:szCs w:val="24"/>
          <w:u w:val="single"/>
        </w:rPr>
        <w:t>Flux tehnologic statie de incubatie</w:t>
      </w:r>
    </w:p>
    <w:p w:rsidR="00893D6E" w:rsidRPr="00893D6E" w:rsidRDefault="00893D6E" w:rsidP="00465141">
      <w:pPr>
        <w:pStyle w:val="ListParagraph"/>
        <w:numPr>
          <w:ilvl w:val="0"/>
          <w:numId w:val="23"/>
        </w:numPr>
        <w:jc w:val="both"/>
        <w:rPr>
          <w:rStyle w:val="tpa1"/>
          <w:rFonts w:asciiTheme="minorHAnsi" w:hAnsiTheme="minorHAnsi" w:cs="Arial"/>
          <w:bCs/>
          <w:lang w:val="en-GB"/>
        </w:rPr>
      </w:pPr>
      <w:r w:rsidRPr="00893D6E">
        <w:rPr>
          <w:rStyle w:val="tpa1"/>
          <w:rFonts w:asciiTheme="minorHAnsi" w:hAnsiTheme="minorHAnsi" w:cs="Arial"/>
          <w:bCs/>
          <w:lang w:val="en-GB"/>
        </w:rPr>
        <w:t>Recepția ouălor</w:t>
      </w:r>
    </w:p>
    <w:p w:rsidR="00893D6E" w:rsidRPr="00893D6E" w:rsidRDefault="00893D6E" w:rsidP="00465141">
      <w:pPr>
        <w:pStyle w:val="ListParagraph"/>
        <w:numPr>
          <w:ilvl w:val="0"/>
          <w:numId w:val="23"/>
        </w:numPr>
        <w:jc w:val="both"/>
        <w:rPr>
          <w:rStyle w:val="tpa1"/>
          <w:rFonts w:asciiTheme="minorHAnsi" w:hAnsiTheme="minorHAnsi" w:cs="Arial"/>
          <w:bCs/>
          <w:lang w:val="pt-BR"/>
        </w:rPr>
      </w:pPr>
      <w:r w:rsidRPr="00893D6E">
        <w:rPr>
          <w:rStyle w:val="tpa1"/>
          <w:rFonts w:asciiTheme="minorHAnsi" w:hAnsiTheme="minorHAnsi" w:cs="Arial"/>
          <w:bCs/>
          <w:lang w:val="pt-BR"/>
        </w:rPr>
        <w:t xml:space="preserve">Sortarea </w:t>
      </w:r>
      <w:r w:rsidR="003C7DEE">
        <w:rPr>
          <w:rStyle w:val="tpa1"/>
          <w:rFonts w:asciiTheme="minorHAnsi" w:hAnsiTheme="minorHAnsi" w:cs="Arial"/>
          <w:bCs/>
          <w:lang w:val="pt-BR"/>
        </w:rPr>
        <w:t>ouă</w:t>
      </w:r>
      <w:r w:rsidRPr="00893D6E">
        <w:rPr>
          <w:rStyle w:val="tpa1"/>
          <w:rFonts w:asciiTheme="minorHAnsi" w:hAnsiTheme="minorHAnsi" w:cs="Arial"/>
          <w:bCs/>
          <w:lang w:val="pt-BR"/>
        </w:rPr>
        <w:t>lor</w:t>
      </w:r>
    </w:p>
    <w:p w:rsidR="00893D6E" w:rsidRPr="00893D6E" w:rsidRDefault="00893D6E" w:rsidP="00465141">
      <w:pPr>
        <w:pStyle w:val="ListParagraph"/>
        <w:numPr>
          <w:ilvl w:val="0"/>
          <w:numId w:val="23"/>
        </w:numPr>
        <w:jc w:val="both"/>
        <w:rPr>
          <w:rStyle w:val="tpa1"/>
          <w:rFonts w:asciiTheme="minorHAnsi" w:hAnsiTheme="minorHAnsi" w:cs="Arial"/>
          <w:bCs/>
          <w:lang w:val="pt-BR"/>
        </w:rPr>
      </w:pPr>
      <w:r w:rsidRPr="00893D6E">
        <w:rPr>
          <w:rStyle w:val="tpa1"/>
          <w:rFonts w:asciiTheme="minorHAnsi" w:hAnsiTheme="minorHAnsi" w:cs="Arial"/>
          <w:bCs/>
          <w:lang w:val="pt-BR"/>
        </w:rPr>
        <w:t xml:space="preserve">Depozitarea </w:t>
      </w:r>
      <w:r w:rsidR="003C7DEE">
        <w:rPr>
          <w:rStyle w:val="tpa1"/>
          <w:rFonts w:asciiTheme="minorHAnsi" w:hAnsiTheme="minorHAnsi" w:cs="Arial"/>
          <w:bCs/>
          <w:lang w:val="pt-BR"/>
        </w:rPr>
        <w:t>ouă</w:t>
      </w:r>
      <w:r w:rsidRPr="00893D6E">
        <w:rPr>
          <w:rStyle w:val="tpa1"/>
          <w:rFonts w:asciiTheme="minorHAnsi" w:hAnsiTheme="minorHAnsi" w:cs="Arial"/>
          <w:bCs/>
          <w:lang w:val="pt-BR"/>
        </w:rPr>
        <w:t xml:space="preserve">lor </w:t>
      </w:r>
    </w:p>
    <w:p w:rsidR="00893D6E" w:rsidRPr="00893D6E" w:rsidRDefault="00893D6E" w:rsidP="00465141">
      <w:pPr>
        <w:pStyle w:val="ListParagraph"/>
        <w:numPr>
          <w:ilvl w:val="0"/>
          <w:numId w:val="23"/>
        </w:numPr>
        <w:jc w:val="both"/>
        <w:rPr>
          <w:rStyle w:val="tpa1"/>
          <w:rFonts w:asciiTheme="minorHAnsi" w:hAnsiTheme="minorHAnsi" w:cs="Arial"/>
          <w:lang w:val="nl-NL"/>
        </w:rPr>
      </w:pPr>
      <w:r w:rsidRPr="00893D6E">
        <w:rPr>
          <w:rFonts w:asciiTheme="minorHAnsi" w:hAnsiTheme="minorHAnsi" w:cs="Arial"/>
          <w:lang w:val="nl-NL"/>
        </w:rPr>
        <w:t>Camera de fumigare</w:t>
      </w:r>
    </w:p>
    <w:p w:rsidR="00893D6E" w:rsidRPr="00893D6E" w:rsidRDefault="00893D6E" w:rsidP="00465141">
      <w:pPr>
        <w:pStyle w:val="ListParagraph"/>
        <w:numPr>
          <w:ilvl w:val="0"/>
          <w:numId w:val="23"/>
        </w:numPr>
        <w:jc w:val="both"/>
        <w:rPr>
          <w:rStyle w:val="tpa1"/>
          <w:rFonts w:asciiTheme="minorHAnsi" w:hAnsiTheme="minorHAnsi" w:cs="Arial"/>
          <w:lang w:val="pt-BR"/>
        </w:rPr>
      </w:pPr>
      <w:r w:rsidRPr="00893D6E">
        <w:rPr>
          <w:rStyle w:val="tpa1"/>
          <w:rFonts w:asciiTheme="minorHAnsi" w:hAnsiTheme="minorHAnsi" w:cs="Arial"/>
          <w:bCs/>
          <w:lang w:val="pt-BR"/>
        </w:rPr>
        <w:t>Incubatia</w:t>
      </w:r>
    </w:p>
    <w:p w:rsidR="00893D6E" w:rsidRPr="00893D6E" w:rsidRDefault="00893D6E" w:rsidP="00465141">
      <w:pPr>
        <w:pStyle w:val="ListParagraph"/>
        <w:numPr>
          <w:ilvl w:val="0"/>
          <w:numId w:val="23"/>
        </w:numPr>
        <w:jc w:val="both"/>
        <w:rPr>
          <w:rStyle w:val="tpa1"/>
          <w:rFonts w:asciiTheme="minorHAnsi" w:hAnsiTheme="minorHAnsi" w:cs="Arial"/>
          <w:bCs/>
          <w:lang w:val="pt-BR"/>
        </w:rPr>
      </w:pPr>
      <w:r w:rsidRPr="00893D6E">
        <w:rPr>
          <w:rStyle w:val="tpa1"/>
          <w:rFonts w:asciiTheme="minorHAnsi" w:hAnsiTheme="minorHAnsi" w:cs="Arial"/>
          <w:bCs/>
          <w:lang w:val="pt-BR"/>
        </w:rPr>
        <w:t xml:space="preserve">Ecloziunea ouălelor </w:t>
      </w:r>
    </w:p>
    <w:p w:rsidR="00893D6E" w:rsidRPr="00893D6E" w:rsidRDefault="00893D6E" w:rsidP="00465141">
      <w:pPr>
        <w:pStyle w:val="ListParagraph"/>
        <w:numPr>
          <w:ilvl w:val="0"/>
          <w:numId w:val="23"/>
        </w:numPr>
        <w:jc w:val="both"/>
        <w:rPr>
          <w:rStyle w:val="tpa1"/>
          <w:rFonts w:asciiTheme="minorHAnsi" w:hAnsiTheme="minorHAnsi" w:cs="Arial"/>
          <w:bCs/>
          <w:lang w:val="pt-BR"/>
        </w:rPr>
      </w:pPr>
      <w:r w:rsidRPr="00893D6E">
        <w:rPr>
          <w:rStyle w:val="tpa1"/>
          <w:rFonts w:asciiTheme="minorHAnsi" w:hAnsiTheme="minorHAnsi" w:cs="Arial"/>
          <w:bCs/>
          <w:lang w:val="pt-BR"/>
        </w:rPr>
        <w:t xml:space="preserve">Sortarea puilor </w:t>
      </w:r>
    </w:p>
    <w:p w:rsidR="00893D6E" w:rsidRPr="00893D6E" w:rsidRDefault="00893D6E" w:rsidP="00465141">
      <w:pPr>
        <w:pStyle w:val="ListParagraph"/>
        <w:numPr>
          <w:ilvl w:val="0"/>
          <w:numId w:val="23"/>
        </w:numPr>
        <w:jc w:val="both"/>
        <w:rPr>
          <w:rStyle w:val="tpa1"/>
          <w:rFonts w:asciiTheme="minorHAnsi" w:hAnsiTheme="minorHAnsi" w:cs="Arial"/>
          <w:lang w:val="fr-FR"/>
        </w:rPr>
      </w:pPr>
      <w:r w:rsidRPr="00893D6E">
        <w:rPr>
          <w:rStyle w:val="tpa1"/>
          <w:rFonts w:asciiTheme="minorHAnsi" w:hAnsiTheme="minorHAnsi" w:cs="Arial"/>
          <w:bCs/>
          <w:lang w:val="fr-FR"/>
        </w:rPr>
        <w:t xml:space="preserve">Vaccinarea </w:t>
      </w:r>
    </w:p>
    <w:p w:rsidR="00893D6E" w:rsidRPr="00893D6E" w:rsidRDefault="00893D6E" w:rsidP="00465141">
      <w:pPr>
        <w:pStyle w:val="ListParagraph"/>
        <w:numPr>
          <w:ilvl w:val="0"/>
          <w:numId w:val="23"/>
        </w:numPr>
        <w:jc w:val="both"/>
        <w:rPr>
          <w:rFonts w:asciiTheme="minorHAnsi" w:hAnsiTheme="minorHAnsi" w:cs="Arial"/>
          <w:lang w:val="pt-BR"/>
        </w:rPr>
      </w:pPr>
      <w:r w:rsidRPr="00893D6E">
        <w:rPr>
          <w:rStyle w:val="tpa1"/>
          <w:rFonts w:asciiTheme="minorHAnsi" w:hAnsiTheme="minorHAnsi" w:cs="Arial"/>
          <w:bCs/>
          <w:lang w:val="fr-FR"/>
        </w:rPr>
        <w:t>Livrarea</w:t>
      </w:r>
    </w:p>
    <w:p w:rsidR="00893D6E" w:rsidRPr="00893D6E" w:rsidRDefault="00893D6E" w:rsidP="00465141">
      <w:pPr>
        <w:jc w:val="both"/>
        <w:rPr>
          <w:rFonts w:asciiTheme="minorHAnsi" w:hAnsiTheme="minorHAnsi" w:cs="Arial"/>
          <w:b/>
          <w:bCs/>
          <w:sz w:val="24"/>
          <w:szCs w:val="24"/>
          <w:u w:val="single"/>
          <w:lang w:val="it-IT"/>
        </w:rPr>
      </w:pPr>
    </w:p>
    <w:p w:rsidR="00D94986" w:rsidRPr="00B05F81" w:rsidRDefault="00D94986" w:rsidP="00465141">
      <w:pPr>
        <w:ind w:firstLine="720"/>
        <w:jc w:val="both"/>
        <w:rPr>
          <w:rFonts w:asciiTheme="minorHAnsi" w:hAnsiTheme="minorHAnsi" w:cs="Arial"/>
          <w:sz w:val="24"/>
          <w:szCs w:val="24"/>
          <w:lang w:val="es-AR"/>
        </w:rPr>
      </w:pPr>
      <w:r w:rsidRPr="009C5C87">
        <w:rPr>
          <w:rFonts w:asciiTheme="minorHAnsi" w:hAnsiTheme="minorHAnsi" w:cs="Arial"/>
          <w:b/>
          <w:sz w:val="24"/>
          <w:szCs w:val="24"/>
          <w:lang w:val="es-AR"/>
        </w:rPr>
        <w:t>Alimentarea cu apă</w:t>
      </w:r>
      <w:r w:rsidRPr="009C5C87">
        <w:rPr>
          <w:rFonts w:asciiTheme="minorHAnsi" w:hAnsiTheme="minorHAnsi" w:cs="Arial"/>
          <w:sz w:val="24"/>
          <w:szCs w:val="24"/>
          <w:lang w:val="es-AR"/>
        </w:rPr>
        <w:t xml:space="preserve">  se </w:t>
      </w:r>
      <w:r w:rsidR="00652CE2">
        <w:rPr>
          <w:rFonts w:asciiTheme="minorHAnsi" w:hAnsiTheme="minorHAnsi" w:cs="Arial"/>
          <w:sz w:val="24"/>
          <w:szCs w:val="24"/>
          <w:lang w:val="es-AR"/>
        </w:rPr>
        <w:t>realizează</w:t>
      </w:r>
      <w:r w:rsidRPr="009C5C87">
        <w:rPr>
          <w:rFonts w:asciiTheme="minorHAnsi" w:hAnsiTheme="minorHAnsi" w:cs="Arial"/>
          <w:sz w:val="24"/>
          <w:szCs w:val="24"/>
          <w:lang w:val="es-AR"/>
        </w:rPr>
        <w:t xml:space="preserve"> din sursa proprie din 2 </w:t>
      </w:r>
      <w:r w:rsidRPr="00B05F81">
        <w:rPr>
          <w:rFonts w:asciiTheme="minorHAnsi" w:hAnsiTheme="minorHAnsi" w:cs="Arial"/>
          <w:sz w:val="24"/>
          <w:szCs w:val="24"/>
          <w:lang w:val="es-AR"/>
        </w:rPr>
        <w:t>foraje amplasate in incinta fermei</w:t>
      </w:r>
    </w:p>
    <w:p w:rsidR="00D94986" w:rsidRPr="009C5C87" w:rsidRDefault="00D94986" w:rsidP="00465141">
      <w:pPr>
        <w:ind w:firstLine="720"/>
        <w:jc w:val="both"/>
        <w:rPr>
          <w:rFonts w:asciiTheme="minorHAnsi" w:hAnsiTheme="minorHAnsi" w:cs="Arial"/>
          <w:sz w:val="24"/>
          <w:szCs w:val="24"/>
        </w:rPr>
      </w:pPr>
      <w:r w:rsidRPr="009C5C87">
        <w:rPr>
          <w:rFonts w:asciiTheme="minorHAnsi" w:hAnsiTheme="minorHAnsi" w:cs="Arial"/>
          <w:b/>
          <w:sz w:val="24"/>
          <w:szCs w:val="24"/>
          <w:lang w:val="es-AR"/>
        </w:rPr>
        <w:t xml:space="preserve">Evacuarea apelor uzate se </w:t>
      </w:r>
      <w:r w:rsidR="00652CE2">
        <w:rPr>
          <w:rFonts w:asciiTheme="minorHAnsi" w:hAnsiTheme="minorHAnsi" w:cs="Arial"/>
          <w:b/>
          <w:sz w:val="24"/>
          <w:szCs w:val="24"/>
          <w:lang w:val="es-AR"/>
        </w:rPr>
        <w:t>realizează</w:t>
      </w:r>
      <w:r w:rsidRPr="009C5C87">
        <w:rPr>
          <w:rFonts w:asciiTheme="minorHAnsi" w:hAnsiTheme="minorHAnsi" w:cs="Arial"/>
          <w:b/>
          <w:sz w:val="24"/>
          <w:szCs w:val="24"/>
          <w:lang w:val="es-AR"/>
        </w:rPr>
        <w:t xml:space="preserve"> in </w:t>
      </w:r>
      <w:r w:rsidRPr="009C5C87">
        <w:rPr>
          <w:rFonts w:asciiTheme="minorHAnsi" w:hAnsiTheme="minorHAnsi" w:cs="Arial"/>
          <w:sz w:val="24"/>
          <w:szCs w:val="24"/>
        </w:rPr>
        <w:t>2 bazine vidanjabile cu V=10 mc fiecare pentru ape menajere si pentru apele uzate de la halele de productie rezultate dupa depopulare si igienizare  in 2 bazine betonate vidanjabile cu V= 70 mc fiecare.</w:t>
      </w:r>
    </w:p>
    <w:p w:rsidR="00D94986" w:rsidRPr="009C5C87" w:rsidRDefault="00D94986" w:rsidP="00465141">
      <w:pPr>
        <w:autoSpaceDE w:val="0"/>
        <w:autoSpaceDN w:val="0"/>
        <w:adjustRightInd w:val="0"/>
        <w:ind w:firstLine="720"/>
        <w:jc w:val="both"/>
        <w:rPr>
          <w:rFonts w:asciiTheme="minorHAnsi" w:hAnsiTheme="minorHAnsi" w:cs="Arial"/>
          <w:color w:val="000000"/>
          <w:sz w:val="24"/>
          <w:szCs w:val="24"/>
        </w:rPr>
      </w:pPr>
      <w:r w:rsidRPr="009C5C87">
        <w:rPr>
          <w:rFonts w:asciiTheme="minorHAnsi" w:hAnsiTheme="minorHAnsi" w:cs="Arial"/>
          <w:b/>
          <w:bCs/>
          <w:color w:val="000000"/>
          <w:sz w:val="24"/>
          <w:szCs w:val="24"/>
        </w:rPr>
        <w:t xml:space="preserve">Energie electrica </w:t>
      </w:r>
      <w:r w:rsidRPr="009C5C87">
        <w:rPr>
          <w:rFonts w:asciiTheme="minorHAnsi" w:hAnsiTheme="minorHAnsi" w:cs="Arial"/>
          <w:color w:val="000000"/>
          <w:sz w:val="24"/>
          <w:szCs w:val="24"/>
        </w:rPr>
        <w:t xml:space="preserve">– este asigurata din reteaua de distributie a localitatii </w:t>
      </w:r>
      <w:r w:rsidR="009736F4">
        <w:rPr>
          <w:rFonts w:asciiTheme="minorHAnsi" w:hAnsiTheme="minorHAnsi" w:cs="Arial"/>
          <w:color w:val="000000"/>
          <w:sz w:val="24"/>
          <w:szCs w:val="24"/>
        </w:rPr>
        <w:t>având</w:t>
      </w:r>
      <w:r w:rsidRPr="009C5C87">
        <w:rPr>
          <w:rFonts w:asciiTheme="minorHAnsi" w:hAnsiTheme="minorHAnsi" w:cs="Arial"/>
          <w:color w:val="000000"/>
          <w:sz w:val="24"/>
          <w:szCs w:val="24"/>
        </w:rPr>
        <w:t xml:space="preserve"> prevazut un post trafo </w:t>
      </w:r>
      <w:r w:rsidR="001B4859">
        <w:rPr>
          <w:rFonts w:asciiTheme="minorHAnsi" w:hAnsiTheme="minorHAnsi" w:cs="Arial"/>
          <w:color w:val="000000"/>
          <w:sz w:val="24"/>
          <w:szCs w:val="24"/>
        </w:rPr>
        <w:t>.</w:t>
      </w:r>
    </w:p>
    <w:p w:rsidR="00D94986" w:rsidRPr="009C5C87" w:rsidRDefault="00D94986" w:rsidP="00465141">
      <w:pPr>
        <w:ind w:firstLine="720"/>
        <w:jc w:val="both"/>
        <w:rPr>
          <w:rFonts w:asciiTheme="minorHAnsi" w:hAnsiTheme="minorHAnsi" w:cs="Arial"/>
          <w:b/>
          <w:bCs/>
          <w:sz w:val="24"/>
          <w:szCs w:val="24"/>
          <w:lang w:val="en-US"/>
        </w:rPr>
      </w:pPr>
      <w:r w:rsidRPr="009C5C87">
        <w:rPr>
          <w:rFonts w:asciiTheme="minorHAnsi" w:hAnsiTheme="minorHAnsi" w:cs="Arial"/>
          <w:sz w:val="24"/>
          <w:szCs w:val="24"/>
          <w:lang w:val="it-IT"/>
        </w:rPr>
        <w:t xml:space="preserve">Pentru furnizarea energiei electrice în caz de avarii societatea  dispune de </w:t>
      </w:r>
      <w:r w:rsidRPr="009C5C87">
        <w:rPr>
          <w:rFonts w:asciiTheme="minorHAnsi" w:hAnsiTheme="minorHAnsi" w:cs="Arial"/>
          <w:color w:val="000000"/>
          <w:sz w:val="24"/>
          <w:szCs w:val="24"/>
        </w:rPr>
        <w:t>3 grupuri amplasate in</w:t>
      </w:r>
      <w:r w:rsidRPr="009C5C87">
        <w:rPr>
          <w:rFonts w:asciiTheme="minorHAnsi" w:hAnsiTheme="minorHAnsi" w:cs="Arial"/>
          <w:sz w:val="24"/>
          <w:szCs w:val="24"/>
          <w:lang w:val="it-IT"/>
        </w:rPr>
        <w:t xml:space="preserve"> încăperi special amenajate, închise şi cu acces restricţionat,</w:t>
      </w:r>
      <w:r w:rsidRPr="009C5C87">
        <w:rPr>
          <w:rFonts w:asciiTheme="minorHAnsi" w:hAnsiTheme="minorHAnsi" w:cs="Arial"/>
          <w:color w:val="000000"/>
          <w:sz w:val="24"/>
          <w:szCs w:val="24"/>
        </w:rPr>
        <w:t xml:space="preserve"> cu capacitate de 150 l fiecare;  acestea sunt alimentate manual; se depoziteaza o cantitate de rezerva de 1000 l intr-un rezervor cub de plastic pus pe palet de lemn</w:t>
      </w:r>
    </w:p>
    <w:p w:rsidR="00D94986" w:rsidRPr="00C45507" w:rsidRDefault="00D94986" w:rsidP="00A13AEF">
      <w:pPr>
        <w:autoSpaceDE w:val="0"/>
        <w:autoSpaceDN w:val="0"/>
        <w:adjustRightInd w:val="0"/>
        <w:ind w:firstLine="720"/>
        <w:jc w:val="both"/>
        <w:rPr>
          <w:rFonts w:asciiTheme="minorHAnsi" w:hAnsiTheme="minorHAnsi" w:cs="Arial"/>
          <w:color w:val="000000"/>
        </w:rPr>
      </w:pPr>
      <w:r w:rsidRPr="00C45507">
        <w:rPr>
          <w:rFonts w:asciiTheme="minorHAnsi" w:hAnsiTheme="minorHAnsi" w:cs="Arial"/>
          <w:b/>
          <w:bCs/>
          <w:color w:val="000000"/>
          <w:sz w:val="24"/>
          <w:szCs w:val="24"/>
        </w:rPr>
        <w:t xml:space="preserve">Gazul metan </w:t>
      </w:r>
      <w:r w:rsidRPr="00C45507">
        <w:rPr>
          <w:rFonts w:asciiTheme="minorHAnsi" w:hAnsiTheme="minorHAnsi" w:cs="Arial"/>
          <w:color w:val="000000"/>
          <w:sz w:val="24"/>
          <w:szCs w:val="24"/>
        </w:rPr>
        <w:t>– se alimenteaza prin racordul existent la r</w:t>
      </w:r>
      <w:r w:rsidR="00A13AEF" w:rsidRPr="00C45507">
        <w:rPr>
          <w:rFonts w:asciiTheme="minorHAnsi" w:hAnsiTheme="minorHAnsi" w:cs="Arial"/>
          <w:color w:val="000000"/>
          <w:sz w:val="24"/>
          <w:szCs w:val="24"/>
        </w:rPr>
        <w:t>eteaua de distributie din zona.</w:t>
      </w:r>
    </w:p>
    <w:p w:rsidR="00D94986" w:rsidRPr="00397A0D" w:rsidRDefault="009C5FF8" w:rsidP="00465141">
      <w:pPr>
        <w:ind w:firstLine="720"/>
        <w:jc w:val="both"/>
        <w:rPr>
          <w:rFonts w:asciiTheme="minorHAnsi" w:eastAsiaTheme="minorHAnsi" w:hAnsiTheme="minorHAnsi" w:cs="Arial"/>
          <w:bCs/>
          <w:noProof/>
          <w:sz w:val="24"/>
          <w:szCs w:val="24"/>
          <w:lang w:val="fr-FR"/>
        </w:rPr>
      </w:pPr>
      <w:r w:rsidRPr="00C45507">
        <w:rPr>
          <w:rFonts w:asciiTheme="minorHAnsi" w:hAnsiTheme="minorHAnsi" w:cs="Arial"/>
          <w:bCs/>
          <w:noProof/>
          <w:sz w:val="24"/>
          <w:szCs w:val="24"/>
          <w:lang w:val="fr-FR"/>
        </w:rPr>
        <w:t>Monitorizarile factorilor de mediu au fost efectuate conform actelor de reglementare detinut</w:t>
      </w:r>
      <w:r>
        <w:rPr>
          <w:rFonts w:asciiTheme="minorHAnsi" w:hAnsiTheme="minorHAnsi" w:cs="Arial"/>
          <w:bCs/>
          <w:noProof/>
          <w:sz w:val="24"/>
          <w:szCs w:val="24"/>
          <w:lang w:val="fr-FR"/>
        </w:rPr>
        <w:t xml:space="preserve">e, nu au fost inregistrate depasiti ale valorilor de referinta. </w:t>
      </w:r>
    </w:p>
    <w:p w:rsidR="00D94986" w:rsidRPr="009C5C87" w:rsidRDefault="009C5FF8" w:rsidP="00465141">
      <w:pPr>
        <w:autoSpaceDE w:val="0"/>
        <w:autoSpaceDN w:val="0"/>
        <w:adjustRightInd w:val="0"/>
        <w:ind w:firstLine="720"/>
        <w:jc w:val="both"/>
        <w:rPr>
          <w:rFonts w:asciiTheme="minorHAnsi" w:eastAsia="BookAntiqua" w:hAnsiTheme="minorHAnsi" w:cs="Arial"/>
          <w:sz w:val="24"/>
          <w:szCs w:val="24"/>
          <w:lang w:val="it-IT"/>
        </w:rPr>
      </w:pPr>
      <w:r>
        <w:rPr>
          <w:rFonts w:asciiTheme="minorHAnsi" w:eastAsia="BookAntiqua" w:hAnsiTheme="minorHAnsi" w:cs="Arial"/>
          <w:sz w:val="24"/>
          <w:szCs w:val="24"/>
          <w:lang w:val="it-IT"/>
        </w:rPr>
        <w:t>Î</w:t>
      </w:r>
      <w:r w:rsidR="00D94986" w:rsidRPr="009C5C87">
        <w:rPr>
          <w:rFonts w:asciiTheme="minorHAnsi" w:eastAsia="BookAntiqua" w:hAnsiTheme="minorHAnsi" w:cs="Arial"/>
          <w:sz w:val="24"/>
          <w:szCs w:val="24"/>
          <w:lang w:val="it-IT"/>
        </w:rPr>
        <w:t xml:space="preserve">n fermele de </w:t>
      </w:r>
      <w:r w:rsidR="00FD0A46">
        <w:rPr>
          <w:rFonts w:asciiTheme="minorHAnsi" w:eastAsia="BookAntiqua" w:hAnsiTheme="minorHAnsi" w:cs="Arial"/>
          <w:sz w:val="24"/>
          <w:szCs w:val="24"/>
          <w:lang w:val="it-IT"/>
        </w:rPr>
        <w:t>creștere</w:t>
      </w:r>
      <w:r w:rsidR="00D94986" w:rsidRPr="009C5C87">
        <w:rPr>
          <w:rFonts w:asciiTheme="minorHAnsi" w:eastAsia="BookAntiqua" w:hAnsiTheme="minorHAnsi" w:cs="Arial"/>
          <w:sz w:val="24"/>
          <w:szCs w:val="24"/>
          <w:lang w:val="it-IT"/>
        </w:rPr>
        <w:t xml:space="preserve"> a  </w:t>
      </w:r>
      <w:r w:rsidR="006549FB">
        <w:rPr>
          <w:rFonts w:asciiTheme="minorHAnsi" w:eastAsia="BookAntiqua" w:hAnsiTheme="minorHAnsi" w:cs="Arial"/>
          <w:sz w:val="24"/>
          <w:szCs w:val="24"/>
          <w:lang w:val="it-IT"/>
        </w:rPr>
        <w:t>păsări</w:t>
      </w:r>
      <w:r w:rsidR="00D94986" w:rsidRPr="009C5C87">
        <w:rPr>
          <w:rFonts w:asciiTheme="minorHAnsi" w:eastAsia="BookAntiqua" w:hAnsiTheme="minorHAnsi" w:cs="Arial"/>
          <w:sz w:val="24"/>
          <w:szCs w:val="24"/>
          <w:lang w:val="it-IT"/>
        </w:rPr>
        <w:t xml:space="preserve">lor, principalele tipuri de </w:t>
      </w:r>
      <w:r w:rsidR="00D07A6B">
        <w:rPr>
          <w:rFonts w:asciiTheme="minorHAnsi" w:eastAsia="BookAntiqua" w:hAnsiTheme="minorHAnsi" w:cs="Arial"/>
          <w:sz w:val="24"/>
          <w:szCs w:val="24"/>
          <w:lang w:val="it-IT"/>
        </w:rPr>
        <w:t>deșeuri</w:t>
      </w:r>
      <w:r w:rsidR="00D94986" w:rsidRPr="009C5C87">
        <w:rPr>
          <w:rFonts w:asciiTheme="minorHAnsi" w:eastAsia="BookAntiqua" w:hAnsiTheme="minorHAnsi" w:cs="Arial"/>
          <w:sz w:val="24"/>
          <w:szCs w:val="24"/>
          <w:lang w:val="it-IT"/>
        </w:rPr>
        <w:t xml:space="preserve">  sunt </w:t>
      </w:r>
      <w:r w:rsidR="00144A62">
        <w:rPr>
          <w:rFonts w:asciiTheme="minorHAnsi" w:eastAsia="BookAntiqua" w:hAnsiTheme="minorHAnsi" w:cs="Arial"/>
          <w:sz w:val="24"/>
          <w:szCs w:val="24"/>
          <w:lang w:val="it-IT"/>
        </w:rPr>
        <w:t>dejecții</w:t>
      </w:r>
      <w:r w:rsidR="00D94986" w:rsidRPr="009C5C87">
        <w:rPr>
          <w:rFonts w:asciiTheme="minorHAnsi" w:eastAsia="BookAntiqua" w:hAnsiTheme="minorHAnsi" w:cs="Arial"/>
          <w:sz w:val="24"/>
          <w:szCs w:val="24"/>
          <w:lang w:val="it-IT"/>
        </w:rPr>
        <w:t xml:space="preserve">le si cadavrele de animale. Daca in cazul </w:t>
      </w:r>
      <w:r w:rsidR="00144A62">
        <w:rPr>
          <w:rFonts w:asciiTheme="minorHAnsi" w:eastAsia="BookAntiqua" w:hAnsiTheme="minorHAnsi" w:cs="Arial"/>
          <w:sz w:val="24"/>
          <w:szCs w:val="24"/>
          <w:lang w:val="it-IT"/>
        </w:rPr>
        <w:t>dejecții</w:t>
      </w:r>
      <w:r w:rsidR="00D94986" w:rsidRPr="009C5C87">
        <w:rPr>
          <w:rFonts w:asciiTheme="minorHAnsi" w:eastAsia="BookAntiqua" w:hAnsiTheme="minorHAnsi" w:cs="Arial"/>
          <w:sz w:val="24"/>
          <w:szCs w:val="24"/>
          <w:lang w:val="it-IT"/>
        </w:rPr>
        <w:t xml:space="preserve">lor, nu exista tehnici de minimizare a </w:t>
      </w:r>
      <w:r w:rsidR="00D07A6B">
        <w:rPr>
          <w:rFonts w:asciiTheme="minorHAnsi" w:eastAsia="BookAntiqua" w:hAnsiTheme="minorHAnsi" w:cs="Arial"/>
          <w:sz w:val="24"/>
          <w:szCs w:val="24"/>
          <w:lang w:val="it-IT"/>
        </w:rPr>
        <w:t>cantități</w:t>
      </w:r>
      <w:r w:rsidR="00D94986" w:rsidRPr="009C5C87">
        <w:rPr>
          <w:rFonts w:asciiTheme="minorHAnsi" w:eastAsia="BookAntiqua" w:hAnsiTheme="minorHAnsi" w:cs="Arial"/>
          <w:sz w:val="24"/>
          <w:szCs w:val="24"/>
          <w:lang w:val="it-IT"/>
        </w:rPr>
        <w:t xml:space="preserve">lor anuale produse, acestea variind </w:t>
      </w:r>
      <w:r w:rsidR="00D07A6B">
        <w:rPr>
          <w:rFonts w:asciiTheme="minorHAnsi" w:eastAsia="BookAntiqua" w:hAnsiTheme="minorHAnsi" w:cs="Arial"/>
          <w:sz w:val="24"/>
          <w:szCs w:val="24"/>
          <w:lang w:val="it-IT"/>
        </w:rPr>
        <w:t>între</w:t>
      </w:r>
      <w:r w:rsidR="00D94986" w:rsidRPr="009C5C87">
        <w:rPr>
          <w:rFonts w:asciiTheme="minorHAnsi" w:eastAsia="BookAntiqua" w:hAnsiTheme="minorHAnsi" w:cs="Arial"/>
          <w:sz w:val="24"/>
          <w:szCs w:val="24"/>
          <w:lang w:val="it-IT"/>
        </w:rPr>
        <w:t xml:space="preserve"> anumite limite in functie de rasa, cantitatea de hrana si de apa, clima, tipul de </w:t>
      </w:r>
      <w:r w:rsidR="00205D0A">
        <w:rPr>
          <w:rFonts w:asciiTheme="minorHAnsi" w:eastAsia="BookAntiqua" w:hAnsiTheme="minorHAnsi" w:cs="Arial"/>
          <w:sz w:val="24"/>
          <w:szCs w:val="24"/>
          <w:lang w:val="it-IT"/>
        </w:rPr>
        <w:t>adăpost</w:t>
      </w:r>
      <w:r w:rsidR="00D94986" w:rsidRPr="009C5C87">
        <w:rPr>
          <w:rFonts w:asciiTheme="minorHAnsi" w:eastAsia="BookAntiqua" w:hAnsiTheme="minorHAnsi" w:cs="Arial"/>
          <w:sz w:val="24"/>
          <w:szCs w:val="24"/>
          <w:lang w:val="it-IT"/>
        </w:rPr>
        <w:t xml:space="preserve"> si dotarea acestuia cu instalatii de furajare/adapare/ventilare/</w:t>
      </w:r>
      <w:r w:rsidR="00652CE2">
        <w:rPr>
          <w:rFonts w:asciiTheme="minorHAnsi" w:eastAsia="BookAntiqua" w:hAnsiTheme="minorHAnsi" w:cs="Arial"/>
          <w:sz w:val="24"/>
          <w:szCs w:val="24"/>
          <w:lang w:val="it-IT"/>
        </w:rPr>
        <w:t>încălzire</w:t>
      </w:r>
      <w:r w:rsidR="00D94986" w:rsidRPr="009C5C87">
        <w:rPr>
          <w:rFonts w:asciiTheme="minorHAnsi" w:eastAsia="BookAntiqua" w:hAnsiTheme="minorHAnsi" w:cs="Arial"/>
          <w:sz w:val="24"/>
          <w:szCs w:val="24"/>
          <w:lang w:val="it-IT"/>
        </w:rPr>
        <w:t xml:space="preserve">; in cazul cadavrelor, mentinerea mortalitatii in limitele normale se </w:t>
      </w:r>
      <w:r w:rsidR="00652CE2">
        <w:rPr>
          <w:rFonts w:asciiTheme="minorHAnsi" w:eastAsia="BookAntiqua" w:hAnsiTheme="minorHAnsi" w:cs="Arial"/>
          <w:sz w:val="24"/>
          <w:szCs w:val="24"/>
          <w:lang w:val="it-IT"/>
        </w:rPr>
        <w:t>realizează</w:t>
      </w:r>
      <w:r w:rsidR="00D94986" w:rsidRPr="009C5C87">
        <w:rPr>
          <w:rFonts w:asciiTheme="minorHAnsi" w:eastAsia="BookAntiqua" w:hAnsiTheme="minorHAnsi" w:cs="Arial"/>
          <w:sz w:val="24"/>
          <w:szCs w:val="24"/>
          <w:lang w:val="it-IT"/>
        </w:rPr>
        <w:t xml:space="preserve"> prin respectarea cerintelor de bune practici veterinare.</w:t>
      </w:r>
    </w:p>
    <w:p w:rsidR="00D94986" w:rsidRPr="009C5C87" w:rsidRDefault="00D94986" w:rsidP="00465141">
      <w:pPr>
        <w:autoSpaceDE w:val="0"/>
        <w:autoSpaceDN w:val="0"/>
        <w:adjustRightInd w:val="0"/>
        <w:ind w:firstLine="720"/>
        <w:jc w:val="both"/>
        <w:rPr>
          <w:rFonts w:asciiTheme="minorHAnsi" w:eastAsia="BookAntiqua" w:hAnsiTheme="minorHAnsi" w:cs="Arial"/>
          <w:sz w:val="24"/>
          <w:szCs w:val="24"/>
          <w:lang w:val="it-IT"/>
        </w:rPr>
      </w:pPr>
      <w:r w:rsidRPr="009C5C87">
        <w:rPr>
          <w:rFonts w:asciiTheme="minorHAnsi" w:eastAsia="BookAntiqua" w:hAnsiTheme="minorHAnsi" w:cs="Arial"/>
          <w:sz w:val="24"/>
          <w:szCs w:val="24"/>
          <w:lang w:val="it-IT"/>
        </w:rPr>
        <w:t xml:space="preserve">Celelalte tipuri de </w:t>
      </w:r>
      <w:r w:rsidR="00D07A6B">
        <w:rPr>
          <w:rFonts w:asciiTheme="minorHAnsi" w:eastAsia="BookAntiqua" w:hAnsiTheme="minorHAnsi" w:cs="Arial"/>
          <w:sz w:val="24"/>
          <w:szCs w:val="24"/>
          <w:lang w:val="it-IT"/>
        </w:rPr>
        <w:t>deșeuri</w:t>
      </w:r>
      <w:r w:rsidR="009C5FF8">
        <w:rPr>
          <w:rFonts w:asciiTheme="minorHAnsi" w:eastAsia="BookAntiqua" w:hAnsiTheme="minorHAnsi" w:cs="Arial"/>
          <w:sz w:val="24"/>
          <w:szCs w:val="24"/>
          <w:lang w:val="it-IT"/>
        </w:rPr>
        <w:t xml:space="preserve"> sunt in general î</w:t>
      </w:r>
      <w:r w:rsidRPr="009C5C87">
        <w:rPr>
          <w:rFonts w:asciiTheme="minorHAnsi" w:eastAsia="BookAntiqua" w:hAnsiTheme="minorHAnsi" w:cs="Arial"/>
          <w:sz w:val="24"/>
          <w:szCs w:val="24"/>
          <w:lang w:val="it-IT"/>
        </w:rPr>
        <w:t xml:space="preserve">n </w:t>
      </w:r>
      <w:r w:rsidR="00D07A6B">
        <w:rPr>
          <w:rFonts w:asciiTheme="minorHAnsi" w:eastAsia="BookAntiqua" w:hAnsiTheme="minorHAnsi" w:cs="Arial"/>
          <w:sz w:val="24"/>
          <w:szCs w:val="24"/>
          <w:lang w:val="it-IT"/>
        </w:rPr>
        <w:t>cantități</w:t>
      </w:r>
      <w:r w:rsidRPr="009C5C87">
        <w:rPr>
          <w:rFonts w:asciiTheme="minorHAnsi" w:eastAsia="BookAntiqua" w:hAnsiTheme="minorHAnsi" w:cs="Arial"/>
          <w:sz w:val="24"/>
          <w:szCs w:val="24"/>
          <w:lang w:val="it-IT"/>
        </w:rPr>
        <w:t xml:space="preserve"> nesemnificative si depind de activitatile conexe desfasurate in ferma.</w:t>
      </w:r>
    </w:p>
    <w:p w:rsidR="00D94986" w:rsidRPr="009C5C87" w:rsidRDefault="009C5FF8" w:rsidP="00465141">
      <w:pPr>
        <w:autoSpaceDE w:val="0"/>
        <w:autoSpaceDN w:val="0"/>
        <w:adjustRightInd w:val="0"/>
        <w:ind w:firstLine="720"/>
        <w:jc w:val="both"/>
        <w:rPr>
          <w:rFonts w:asciiTheme="minorHAnsi" w:eastAsia="BookAntiqua" w:hAnsiTheme="minorHAnsi" w:cs="Arial"/>
          <w:sz w:val="24"/>
          <w:szCs w:val="24"/>
          <w:lang w:val="it-IT"/>
        </w:rPr>
      </w:pPr>
      <w:r>
        <w:rPr>
          <w:rFonts w:asciiTheme="minorHAnsi" w:eastAsia="BookAntiqua" w:hAnsiTheme="minorHAnsi" w:cs="Arial"/>
          <w:sz w:val="24"/>
          <w:szCs w:val="24"/>
          <w:lang w:val="it-IT"/>
        </w:rPr>
        <w:t>Î</w:t>
      </w:r>
      <w:r w:rsidR="00D94986" w:rsidRPr="009C5C87">
        <w:rPr>
          <w:rFonts w:asciiTheme="minorHAnsi" w:eastAsia="BookAntiqua" w:hAnsiTheme="minorHAnsi" w:cs="Arial"/>
          <w:sz w:val="24"/>
          <w:szCs w:val="24"/>
          <w:lang w:val="it-IT"/>
        </w:rPr>
        <w:t xml:space="preserve">n perioada de exploatare </w:t>
      </w:r>
      <w:r w:rsidR="008356A5">
        <w:rPr>
          <w:rFonts w:asciiTheme="minorHAnsi" w:eastAsia="BookAntiqua" w:hAnsiTheme="minorHAnsi" w:cs="Arial"/>
          <w:sz w:val="24"/>
          <w:szCs w:val="24"/>
          <w:lang w:val="it-IT"/>
        </w:rPr>
        <w:t xml:space="preserve">managemntul principalelor deseuri generate pe amplasament </w:t>
      </w:r>
      <w:r w:rsidR="00D94986" w:rsidRPr="009C5C87">
        <w:rPr>
          <w:rFonts w:asciiTheme="minorHAnsi" w:eastAsia="BookAntiqua" w:hAnsiTheme="minorHAnsi" w:cs="Arial"/>
          <w:sz w:val="24"/>
          <w:szCs w:val="24"/>
          <w:lang w:val="it-IT"/>
        </w:rPr>
        <w:t>:</w:t>
      </w:r>
    </w:p>
    <w:p w:rsidR="00152191" w:rsidRPr="002F1E83" w:rsidRDefault="00144A62" w:rsidP="00465141">
      <w:pPr>
        <w:autoSpaceDE w:val="0"/>
        <w:autoSpaceDN w:val="0"/>
        <w:adjustRightInd w:val="0"/>
        <w:ind w:firstLine="720"/>
        <w:jc w:val="both"/>
        <w:rPr>
          <w:rFonts w:asciiTheme="minorHAnsi" w:hAnsiTheme="minorHAnsi" w:cs="Arial"/>
          <w:color w:val="000000"/>
          <w:sz w:val="24"/>
          <w:szCs w:val="24"/>
          <w:lang w:val="en-US" w:eastAsia="en-US"/>
        </w:rPr>
      </w:pPr>
      <w:r>
        <w:rPr>
          <w:rFonts w:asciiTheme="minorHAnsi" w:hAnsiTheme="minorHAnsi" w:cs="Arial"/>
          <w:b/>
          <w:bCs/>
          <w:sz w:val="24"/>
          <w:szCs w:val="24"/>
          <w:lang w:val="it-IT"/>
        </w:rPr>
        <w:t>Dejecții</w:t>
      </w:r>
      <w:r w:rsidR="00152191" w:rsidRPr="002F1E83">
        <w:rPr>
          <w:rFonts w:asciiTheme="minorHAnsi" w:hAnsiTheme="minorHAnsi" w:cs="Arial"/>
          <w:b/>
          <w:bCs/>
          <w:sz w:val="24"/>
          <w:szCs w:val="24"/>
          <w:lang w:val="it-IT"/>
        </w:rPr>
        <w:t xml:space="preserve"> animaliere </w:t>
      </w:r>
      <w:r w:rsidR="00152191" w:rsidRPr="002F1E83">
        <w:rPr>
          <w:rFonts w:asciiTheme="minorHAnsi" w:hAnsiTheme="minorHAnsi" w:cs="Arial"/>
          <w:sz w:val="24"/>
          <w:szCs w:val="24"/>
          <w:lang w:val="it-IT"/>
        </w:rPr>
        <w:t xml:space="preserve">- provenite din procesul tehnologic de </w:t>
      </w:r>
      <w:r w:rsidR="00152191">
        <w:rPr>
          <w:rFonts w:asciiTheme="minorHAnsi" w:hAnsiTheme="minorHAnsi" w:cs="Arial"/>
          <w:sz w:val="24"/>
          <w:szCs w:val="24"/>
          <w:lang w:val="it-IT"/>
        </w:rPr>
        <w:t>creștere</w:t>
      </w:r>
      <w:r w:rsidR="00152191" w:rsidRPr="002F1E83">
        <w:rPr>
          <w:rFonts w:asciiTheme="minorHAnsi" w:hAnsiTheme="minorHAnsi" w:cs="Arial"/>
          <w:sz w:val="24"/>
          <w:szCs w:val="24"/>
          <w:lang w:val="it-IT"/>
        </w:rPr>
        <w:t xml:space="preserve"> a </w:t>
      </w:r>
      <w:r w:rsidR="00152191">
        <w:rPr>
          <w:rFonts w:asciiTheme="minorHAnsi" w:hAnsiTheme="minorHAnsi" w:cs="Arial"/>
          <w:sz w:val="24"/>
          <w:szCs w:val="24"/>
          <w:lang w:val="it-IT"/>
        </w:rPr>
        <w:t>păsări</w:t>
      </w:r>
      <w:r w:rsidR="00152191" w:rsidRPr="002F1E83">
        <w:rPr>
          <w:rFonts w:asciiTheme="minorHAnsi" w:hAnsiTheme="minorHAnsi" w:cs="Arial"/>
          <w:sz w:val="24"/>
          <w:szCs w:val="24"/>
          <w:lang w:val="it-IT"/>
        </w:rPr>
        <w:t>lo</w:t>
      </w:r>
      <w:r w:rsidR="00152191">
        <w:rPr>
          <w:rFonts w:asciiTheme="minorHAnsi" w:hAnsiTheme="minorHAnsi" w:cs="Arial"/>
          <w:sz w:val="24"/>
          <w:szCs w:val="24"/>
          <w:lang w:val="it-IT"/>
        </w:rPr>
        <w:t>r sunt compuse din amestec de aș</w:t>
      </w:r>
      <w:r w:rsidR="00152191" w:rsidRPr="002F1E83">
        <w:rPr>
          <w:rFonts w:asciiTheme="minorHAnsi" w:hAnsiTheme="minorHAnsi" w:cs="Arial"/>
          <w:sz w:val="24"/>
          <w:szCs w:val="24"/>
          <w:lang w:val="it-IT"/>
        </w:rPr>
        <w:t>ternut</w:t>
      </w:r>
      <w:r w:rsidR="00152191">
        <w:rPr>
          <w:rFonts w:asciiTheme="minorHAnsi" w:hAnsiTheme="minorHAnsi" w:cs="Arial"/>
          <w:sz w:val="24"/>
          <w:szCs w:val="24"/>
          <w:lang w:val="it-IT"/>
        </w:rPr>
        <w:t xml:space="preserve"> permanent  cu dejecț</w:t>
      </w:r>
      <w:r w:rsidR="00152191" w:rsidRPr="002F1E83">
        <w:rPr>
          <w:rFonts w:asciiTheme="minorHAnsi" w:hAnsiTheme="minorHAnsi" w:cs="Arial"/>
          <w:sz w:val="24"/>
          <w:szCs w:val="24"/>
          <w:lang w:val="it-IT"/>
        </w:rPr>
        <w:t xml:space="preserve">iile </w:t>
      </w:r>
      <w:r w:rsidR="00152191">
        <w:rPr>
          <w:rFonts w:asciiTheme="minorHAnsi" w:hAnsiTheme="minorHAnsi" w:cs="Arial"/>
          <w:sz w:val="24"/>
          <w:szCs w:val="24"/>
          <w:lang w:val="it-IT"/>
        </w:rPr>
        <w:t>păsări</w:t>
      </w:r>
      <w:r w:rsidR="00152191" w:rsidRPr="002F1E83">
        <w:rPr>
          <w:rFonts w:asciiTheme="minorHAnsi" w:hAnsiTheme="minorHAnsi" w:cs="Arial"/>
          <w:sz w:val="24"/>
          <w:szCs w:val="24"/>
          <w:lang w:val="it-IT"/>
        </w:rPr>
        <w:t xml:space="preserve">lor rezultate pe </w:t>
      </w:r>
      <w:r w:rsidR="00152191">
        <w:rPr>
          <w:rFonts w:asciiTheme="minorHAnsi" w:hAnsiTheme="minorHAnsi" w:cs="Arial"/>
          <w:sz w:val="24"/>
          <w:szCs w:val="24"/>
          <w:lang w:val="it-IT"/>
        </w:rPr>
        <w:t>între</w:t>
      </w:r>
      <w:r w:rsidR="00152191" w:rsidRPr="002F1E83">
        <w:rPr>
          <w:rFonts w:asciiTheme="minorHAnsi" w:hAnsiTheme="minorHAnsi" w:cs="Arial"/>
          <w:sz w:val="24"/>
          <w:szCs w:val="24"/>
          <w:lang w:val="it-IT"/>
        </w:rPr>
        <w:t xml:space="preserve">aga durata a ciclului de </w:t>
      </w:r>
      <w:r w:rsidR="00152191">
        <w:rPr>
          <w:rFonts w:asciiTheme="minorHAnsi" w:hAnsiTheme="minorHAnsi" w:cs="Arial"/>
          <w:sz w:val="24"/>
          <w:szCs w:val="24"/>
          <w:lang w:val="it-IT"/>
        </w:rPr>
        <w:t>creștere. La î</w:t>
      </w:r>
      <w:r w:rsidR="00152191" w:rsidRPr="002F1E83">
        <w:rPr>
          <w:rFonts w:asciiTheme="minorHAnsi" w:hAnsiTheme="minorHAnsi" w:cs="Arial"/>
          <w:sz w:val="24"/>
          <w:szCs w:val="24"/>
          <w:lang w:val="it-IT"/>
        </w:rPr>
        <w:t xml:space="preserve">ncheierea ciclului de </w:t>
      </w:r>
      <w:r w:rsidR="00152191">
        <w:rPr>
          <w:rFonts w:asciiTheme="minorHAnsi" w:hAnsiTheme="minorHAnsi" w:cs="Arial"/>
          <w:sz w:val="24"/>
          <w:szCs w:val="24"/>
          <w:lang w:val="it-IT"/>
        </w:rPr>
        <w:t>creștere</w:t>
      </w:r>
      <w:r w:rsidR="00152191" w:rsidRPr="002F1E83">
        <w:rPr>
          <w:rFonts w:asciiTheme="minorHAnsi" w:hAnsiTheme="minorHAnsi" w:cs="Arial"/>
          <w:sz w:val="24"/>
          <w:szCs w:val="24"/>
          <w:lang w:val="it-IT"/>
        </w:rPr>
        <w:t xml:space="preserve">, </w:t>
      </w:r>
      <w:r w:rsidR="00152191">
        <w:rPr>
          <w:rFonts w:asciiTheme="minorHAnsi" w:hAnsiTheme="minorHAnsi" w:cs="Arial"/>
          <w:sz w:val="24"/>
          <w:szCs w:val="24"/>
          <w:lang w:val="it-IT"/>
        </w:rPr>
        <w:t>întreaga masa de așternut se evacuează</w:t>
      </w:r>
      <w:r w:rsidR="00152191" w:rsidRPr="002F1E83">
        <w:rPr>
          <w:rFonts w:asciiTheme="minorHAnsi" w:hAnsiTheme="minorHAnsi" w:cs="Arial"/>
          <w:sz w:val="24"/>
          <w:szCs w:val="24"/>
          <w:lang w:val="it-IT"/>
        </w:rPr>
        <w:t xml:space="preserve"> din hala de </w:t>
      </w:r>
      <w:r w:rsidR="00152191">
        <w:rPr>
          <w:rFonts w:asciiTheme="minorHAnsi" w:hAnsiTheme="minorHAnsi" w:cs="Arial"/>
          <w:sz w:val="24"/>
          <w:szCs w:val="24"/>
          <w:lang w:val="it-IT"/>
        </w:rPr>
        <w:t>creștere</w:t>
      </w:r>
      <w:r w:rsidR="00152191" w:rsidRPr="002F1E83">
        <w:rPr>
          <w:rFonts w:asciiTheme="minorHAnsi" w:hAnsiTheme="minorHAnsi" w:cs="Arial"/>
          <w:sz w:val="24"/>
          <w:szCs w:val="24"/>
          <w:lang w:val="it-IT"/>
        </w:rPr>
        <w:t xml:space="preserve"> mecani</w:t>
      </w:r>
      <w:r w:rsidR="00152191">
        <w:rPr>
          <w:rFonts w:asciiTheme="minorHAnsi" w:hAnsiTheme="minorHAnsi" w:cs="Arial"/>
          <w:sz w:val="24"/>
          <w:szCs w:val="24"/>
          <w:lang w:val="it-IT"/>
        </w:rPr>
        <w:t>c cu utilaje echipate corespunzător prin uș</w:t>
      </w:r>
      <w:r w:rsidR="00152191" w:rsidRPr="002F1E83">
        <w:rPr>
          <w:rFonts w:asciiTheme="minorHAnsi" w:hAnsiTheme="minorHAnsi" w:cs="Arial"/>
          <w:sz w:val="24"/>
          <w:szCs w:val="24"/>
          <w:lang w:val="it-IT"/>
        </w:rPr>
        <w:t xml:space="preserve">ile special </w:t>
      </w:r>
      <w:r w:rsidR="00152191">
        <w:rPr>
          <w:rFonts w:asciiTheme="minorHAnsi" w:hAnsiTheme="minorHAnsi" w:cs="Arial"/>
          <w:sz w:val="24"/>
          <w:szCs w:val="24"/>
          <w:lang w:val="it-IT"/>
        </w:rPr>
        <w:t>practicate. Acest așternut este încărcat î</w:t>
      </w:r>
      <w:r w:rsidR="00152191" w:rsidRPr="002F1E83">
        <w:rPr>
          <w:rFonts w:asciiTheme="minorHAnsi" w:hAnsiTheme="minorHAnsi" w:cs="Arial"/>
          <w:sz w:val="24"/>
          <w:szCs w:val="24"/>
          <w:lang w:val="it-IT"/>
        </w:rPr>
        <w:t>n mijloace de transport si depozitat la platforma betona</w:t>
      </w:r>
      <w:r w:rsidR="00152191">
        <w:rPr>
          <w:rFonts w:asciiTheme="minorHAnsi" w:hAnsiTheme="minorHAnsi" w:cs="Arial"/>
          <w:sz w:val="24"/>
          <w:szCs w:val="24"/>
          <w:lang w:val="it-IT"/>
        </w:rPr>
        <w:t>tă de stocare temporara a dejecț</w:t>
      </w:r>
      <w:r w:rsidR="00152191" w:rsidRPr="002F1E83">
        <w:rPr>
          <w:rFonts w:asciiTheme="minorHAnsi" w:hAnsiTheme="minorHAnsi" w:cs="Arial"/>
          <w:sz w:val="24"/>
          <w:szCs w:val="24"/>
          <w:lang w:val="it-IT"/>
        </w:rPr>
        <w:t xml:space="preserve">iilor, </w:t>
      </w:r>
      <w:r w:rsidR="00152191">
        <w:rPr>
          <w:rFonts w:asciiTheme="minorHAnsi" w:hAnsiTheme="minorHAnsi" w:cs="Arial"/>
          <w:sz w:val="24"/>
          <w:szCs w:val="24"/>
          <w:lang w:val="it-IT"/>
        </w:rPr>
        <w:t xml:space="preserve">urmând </w:t>
      </w:r>
      <w:r w:rsidR="00152191" w:rsidRPr="002F1E83">
        <w:rPr>
          <w:rFonts w:asciiTheme="minorHAnsi" w:hAnsiTheme="minorHAnsi" w:cs="Arial"/>
          <w:sz w:val="24"/>
          <w:szCs w:val="24"/>
          <w:lang w:val="it-IT"/>
        </w:rPr>
        <w:t xml:space="preserve"> a fi preluate </w:t>
      </w:r>
      <w:r w:rsidR="00152191" w:rsidRPr="00606753">
        <w:rPr>
          <w:rFonts w:asciiTheme="minorHAnsi" w:hAnsiTheme="minorHAnsi" w:cs="Arial"/>
          <w:sz w:val="24"/>
          <w:szCs w:val="24"/>
          <w:lang w:val="it-IT"/>
        </w:rPr>
        <w:t xml:space="preserve">de </w:t>
      </w:r>
      <w:r w:rsidR="00152191" w:rsidRPr="001E1AA2">
        <w:rPr>
          <w:rFonts w:asciiTheme="minorHAnsi" w:hAnsiTheme="minorHAnsi" w:cs="Arial"/>
          <w:sz w:val="24"/>
          <w:szCs w:val="24"/>
          <w:lang w:val="it-IT"/>
        </w:rPr>
        <w:t xml:space="preserve">către </w:t>
      </w:r>
      <w:r w:rsidR="00152191" w:rsidRPr="001E1AA2">
        <w:rPr>
          <w:rFonts w:asciiTheme="minorHAnsi" w:hAnsiTheme="minorHAnsi" w:cs="Arial"/>
          <w:color w:val="000000"/>
          <w:sz w:val="24"/>
          <w:szCs w:val="24"/>
        </w:rPr>
        <w:t>S.C COSVAN S.R.L.</w:t>
      </w:r>
      <w:r w:rsidR="00152191" w:rsidRPr="001E1AA2">
        <w:rPr>
          <w:rFonts w:asciiTheme="minorHAnsi" w:hAnsiTheme="minorHAnsi" w:cs="Arial"/>
          <w:sz w:val="24"/>
          <w:szCs w:val="24"/>
          <w:lang w:val="it-IT"/>
        </w:rPr>
        <w:t>, in</w:t>
      </w:r>
      <w:r w:rsidR="00152191" w:rsidRPr="00606753">
        <w:rPr>
          <w:rFonts w:asciiTheme="minorHAnsi" w:hAnsiTheme="minorHAnsi" w:cs="Arial"/>
          <w:sz w:val="24"/>
          <w:szCs w:val="24"/>
          <w:lang w:val="it-IT"/>
        </w:rPr>
        <w:t xml:space="preserve"> baza contractului, </w:t>
      </w:r>
      <w:r w:rsidR="00152191">
        <w:rPr>
          <w:rFonts w:asciiTheme="minorHAnsi" w:hAnsiTheme="minorHAnsi" w:cs="Arial"/>
          <w:sz w:val="24"/>
          <w:szCs w:val="24"/>
          <w:lang w:val="it-IT"/>
        </w:rPr>
        <w:t xml:space="preserve">urmând </w:t>
      </w:r>
      <w:r w:rsidR="00152191" w:rsidRPr="00606753">
        <w:rPr>
          <w:rFonts w:asciiTheme="minorHAnsi" w:hAnsiTheme="minorHAnsi" w:cs="Arial"/>
          <w:sz w:val="24"/>
          <w:szCs w:val="24"/>
          <w:lang w:val="it-IT"/>
        </w:rPr>
        <w:t xml:space="preserve"> a fi imprastiat</w:t>
      </w:r>
      <w:r w:rsidR="00152191">
        <w:rPr>
          <w:rFonts w:asciiTheme="minorHAnsi" w:hAnsiTheme="minorHAnsi" w:cs="Arial"/>
          <w:sz w:val="24"/>
          <w:szCs w:val="24"/>
          <w:lang w:val="it-IT"/>
        </w:rPr>
        <w:t>e</w:t>
      </w:r>
      <w:r w:rsidR="00152191" w:rsidRPr="00606753">
        <w:rPr>
          <w:rFonts w:asciiTheme="minorHAnsi" w:hAnsiTheme="minorHAnsi" w:cs="Arial"/>
          <w:sz w:val="24"/>
          <w:szCs w:val="24"/>
          <w:lang w:val="it-IT"/>
        </w:rPr>
        <w:t xml:space="preserve"> pe terenurile agricole detinute de </w:t>
      </w:r>
      <w:r w:rsidR="00152191">
        <w:rPr>
          <w:rFonts w:asciiTheme="minorHAnsi" w:hAnsiTheme="minorHAnsi" w:cs="Arial"/>
          <w:sz w:val="24"/>
          <w:szCs w:val="24"/>
          <w:lang w:val="it-IT"/>
        </w:rPr>
        <w:t>către</w:t>
      </w:r>
      <w:r w:rsidR="00152191" w:rsidRPr="00606753">
        <w:rPr>
          <w:rFonts w:asciiTheme="minorHAnsi" w:hAnsiTheme="minorHAnsi" w:cs="Arial"/>
          <w:sz w:val="24"/>
          <w:szCs w:val="24"/>
          <w:lang w:val="it-IT"/>
        </w:rPr>
        <w:t xml:space="preserve"> </w:t>
      </w:r>
      <w:r w:rsidR="00152191">
        <w:rPr>
          <w:rFonts w:asciiTheme="minorHAnsi" w:hAnsiTheme="minorHAnsi" w:cs="Arial"/>
          <w:sz w:val="24"/>
          <w:szCs w:val="24"/>
          <w:lang w:val="it-IT"/>
        </w:rPr>
        <w:t xml:space="preserve">SC </w:t>
      </w:r>
      <w:r w:rsidR="00152191" w:rsidRPr="001E1AA2">
        <w:rPr>
          <w:rFonts w:asciiTheme="minorHAnsi" w:hAnsiTheme="minorHAnsi" w:cs="Arial"/>
          <w:color w:val="000000"/>
          <w:sz w:val="24"/>
          <w:szCs w:val="24"/>
        </w:rPr>
        <w:t xml:space="preserve">COSVAN </w:t>
      </w:r>
      <w:r w:rsidR="00152191">
        <w:rPr>
          <w:rFonts w:asciiTheme="minorHAnsi" w:hAnsiTheme="minorHAnsi" w:cs="Arial"/>
          <w:sz w:val="24"/>
          <w:szCs w:val="24"/>
          <w:lang w:val="it-IT"/>
        </w:rPr>
        <w:t>S.R.L</w:t>
      </w:r>
      <w:r w:rsidR="00152191" w:rsidRPr="00606753">
        <w:rPr>
          <w:rFonts w:asciiTheme="minorHAnsi" w:hAnsiTheme="minorHAnsi" w:cs="Arial"/>
          <w:sz w:val="24"/>
          <w:szCs w:val="24"/>
          <w:lang w:val="it-IT"/>
        </w:rPr>
        <w:t>.</w:t>
      </w:r>
      <w:r w:rsidR="00152191" w:rsidRPr="00606753">
        <w:rPr>
          <w:rFonts w:asciiTheme="minorHAnsi" w:hAnsiTheme="minorHAnsi"/>
          <w:color w:val="000000"/>
          <w:sz w:val="24"/>
          <w:szCs w:val="24"/>
          <w:lang w:val="en-US" w:eastAsia="en-US"/>
        </w:rPr>
        <w:t xml:space="preserve"> </w:t>
      </w:r>
      <w:r>
        <w:rPr>
          <w:rFonts w:asciiTheme="minorHAnsi" w:hAnsiTheme="minorHAnsi" w:cs="Arial"/>
          <w:color w:val="000000"/>
          <w:sz w:val="24"/>
          <w:szCs w:val="24"/>
          <w:lang w:val="en-US" w:eastAsia="en-US"/>
        </w:rPr>
        <w:t>Dejecții</w:t>
      </w:r>
      <w:r w:rsidR="00152191" w:rsidRPr="00606753">
        <w:rPr>
          <w:rFonts w:asciiTheme="minorHAnsi" w:hAnsiTheme="minorHAnsi" w:cs="Arial"/>
          <w:color w:val="000000"/>
          <w:sz w:val="24"/>
          <w:szCs w:val="24"/>
          <w:lang w:val="en-US" w:eastAsia="en-US"/>
        </w:rPr>
        <w:t xml:space="preserve">le </w:t>
      </w:r>
      <w:r w:rsidR="00152191">
        <w:rPr>
          <w:rFonts w:asciiTheme="minorHAnsi" w:hAnsiTheme="minorHAnsi" w:cs="Arial"/>
          <w:color w:val="000000"/>
          <w:sz w:val="24"/>
          <w:szCs w:val="24"/>
          <w:lang w:val="en-US" w:eastAsia="en-US"/>
        </w:rPr>
        <w:t>sunt</w:t>
      </w:r>
      <w:r w:rsidR="00152191" w:rsidRPr="00606753">
        <w:rPr>
          <w:rFonts w:asciiTheme="minorHAnsi" w:hAnsiTheme="minorHAnsi" w:cs="Arial"/>
          <w:color w:val="000000"/>
          <w:sz w:val="24"/>
          <w:szCs w:val="24"/>
          <w:lang w:val="en-US" w:eastAsia="en-US"/>
        </w:rPr>
        <w:t xml:space="preserve"> pre</w:t>
      </w:r>
      <w:r w:rsidR="00152191">
        <w:rPr>
          <w:rFonts w:asciiTheme="minorHAnsi" w:hAnsiTheme="minorHAnsi" w:cs="Arial"/>
          <w:color w:val="000000"/>
          <w:sz w:val="24"/>
          <w:szCs w:val="24"/>
          <w:lang w:val="en-US" w:eastAsia="en-US"/>
        </w:rPr>
        <w:t>luate pe baza de contract existîâ</w:t>
      </w:r>
      <w:r w:rsidR="00152191" w:rsidRPr="00606753">
        <w:rPr>
          <w:rFonts w:asciiTheme="minorHAnsi" w:hAnsiTheme="minorHAnsi" w:cs="Arial"/>
          <w:color w:val="000000"/>
          <w:sz w:val="24"/>
          <w:szCs w:val="24"/>
          <w:lang w:val="en-US" w:eastAsia="en-US"/>
        </w:rPr>
        <w:t>nd obligativitatea conform</w:t>
      </w:r>
      <w:r w:rsidR="00152191" w:rsidRPr="002F1E83">
        <w:rPr>
          <w:rFonts w:asciiTheme="minorHAnsi" w:hAnsiTheme="minorHAnsi" w:cs="Arial"/>
          <w:color w:val="000000"/>
          <w:sz w:val="24"/>
          <w:szCs w:val="24"/>
          <w:lang w:val="en-US" w:eastAsia="en-US"/>
        </w:rPr>
        <w:t xml:space="preserve"> Codului de Bu</w:t>
      </w:r>
      <w:r w:rsidR="00152191">
        <w:rPr>
          <w:rFonts w:asciiTheme="minorHAnsi" w:hAnsiTheme="minorHAnsi" w:cs="Arial"/>
          <w:color w:val="000000"/>
          <w:sz w:val="24"/>
          <w:szCs w:val="24"/>
          <w:lang w:val="en-US" w:eastAsia="en-US"/>
        </w:rPr>
        <w:t>ne Practici in Agricultura, de î</w:t>
      </w:r>
      <w:r w:rsidR="00152191" w:rsidRPr="002F1E83">
        <w:rPr>
          <w:rFonts w:asciiTheme="minorHAnsi" w:hAnsiTheme="minorHAnsi" w:cs="Arial"/>
          <w:color w:val="000000"/>
          <w:sz w:val="24"/>
          <w:szCs w:val="24"/>
          <w:lang w:val="en-US" w:eastAsia="en-US"/>
        </w:rPr>
        <w:t>ntocmire a studiilor OSPA s</w:t>
      </w:r>
      <w:r w:rsidR="00152191">
        <w:rPr>
          <w:rFonts w:asciiTheme="minorHAnsi" w:hAnsiTheme="minorHAnsi" w:cs="Arial"/>
          <w:color w:val="000000"/>
          <w:sz w:val="24"/>
          <w:szCs w:val="24"/>
          <w:lang w:val="en-US" w:eastAsia="en-US"/>
        </w:rPr>
        <w:t>i a Programelor de fertilizare în baza cărora se vor aplica dejecț</w:t>
      </w:r>
      <w:r w:rsidR="00152191" w:rsidRPr="002F1E83">
        <w:rPr>
          <w:rFonts w:asciiTheme="minorHAnsi" w:hAnsiTheme="minorHAnsi" w:cs="Arial"/>
          <w:color w:val="000000"/>
          <w:sz w:val="24"/>
          <w:szCs w:val="24"/>
          <w:lang w:val="en-US" w:eastAsia="en-US"/>
        </w:rPr>
        <w:t>iile pe terenuri</w:t>
      </w:r>
      <w:r w:rsidR="00152191">
        <w:rPr>
          <w:rFonts w:asciiTheme="minorHAnsi" w:hAnsiTheme="minorHAnsi" w:cs="Arial"/>
          <w:color w:val="000000"/>
          <w:sz w:val="24"/>
          <w:szCs w:val="24"/>
          <w:lang w:val="en-US" w:eastAsia="en-US"/>
        </w:rPr>
        <w:t xml:space="preserve"> agricole. Se respectă</w:t>
      </w:r>
      <w:r w:rsidR="00152191" w:rsidRPr="002F1E83">
        <w:rPr>
          <w:rFonts w:asciiTheme="minorHAnsi" w:hAnsiTheme="minorHAnsi" w:cs="Arial"/>
          <w:color w:val="000000"/>
          <w:sz w:val="24"/>
          <w:szCs w:val="24"/>
          <w:lang w:val="en-US" w:eastAsia="en-US"/>
        </w:rPr>
        <w:t xml:space="preserve"> perioadele de restrictii </w:t>
      </w:r>
      <w:r w:rsidR="00152191">
        <w:rPr>
          <w:rFonts w:asciiTheme="minorHAnsi" w:hAnsiTheme="minorHAnsi" w:cs="Arial"/>
          <w:color w:val="000000"/>
          <w:sz w:val="24"/>
          <w:szCs w:val="24"/>
          <w:lang w:val="en-US" w:eastAsia="en-US"/>
        </w:rPr>
        <w:t>precum si metodele de aplicare ș</w:t>
      </w:r>
      <w:r w:rsidR="00152191" w:rsidRPr="002F1E83">
        <w:rPr>
          <w:rFonts w:asciiTheme="minorHAnsi" w:hAnsiTheme="minorHAnsi" w:cs="Arial"/>
          <w:color w:val="000000"/>
          <w:sz w:val="24"/>
          <w:szCs w:val="24"/>
          <w:lang w:val="en-US" w:eastAsia="en-US"/>
        </w:rPr>
        <w:t>i integrare in sol.</w:t>
      </w:r>
    </w:p>
    <w:p w:rsidR="00152191" w:rsidRPr="002E0D72" w:rsidRDefault="00152191" w:rsidP="00465141">
      <w:pPr>
        <w:autoSpaceDE w:val="0"/>
        <w:autoSpaceDN w:val="0"/>
        <w:adjustRightInd w:val="0"/>
        <w:ind w:firstLine="720"/>
        <w:jc w:val="both"/>
        <w:rPr>
          <w:rFonts w:asciiTheme="minorHAnsi" w:hAnsiTheme="minorHAnsi" w:cs="Arial"/>
          <w:sz w:val="24"/>
          <w:szCs w:val="24"/>
          <w:lang w:val="it-IT"/>
        </w:rPr>
      </w:pPr>
      <w:r>
        <w:rPr>
          <w:rFonts w:asciiTheme="minorHAnsi" w:hAnsiTheme="minorHAnsi" w:cs="Arial"/>
          <w:color w:val="000000"/>
          <w:sz w:val="24"/>
          <w:szCs w:val="24"/>
          <w:lang w:val="en-US" w:eastAsia="en-US"/>
        </w:rPr>
        <w:lastRenderedPageBreak/>
        <w:t>Evacuarea dejecț</w:t>
      </w:r>
      <w:r w:rsidRPr="002E0D72">
        <w:rPr>
          <w:rFonts w:asciiTheme="minorHAnsi" w:hAnsiTheme="minorHAnsi" w:cs="Arial"/>
          <w:color w:val="000000"/>
          <w:sz w:val="24"/>
          <w:szCs w:val="24"/>
          <w:lang w:val="en-US" w:eastAsia="en-US"/>
        </w:rPr>
        <w:t xml:space="preserve">iilor se </w:t>
      </w:r>
      <w:r>
        <w:rPr>
          <w:rFonts w:asciiTheme="minorHAnsi" w:hAnsiTheme="minorHAnsi" w:cs="Arial"/>
          <w:color w:val="000000"/>
          <w:sz w:val="24"/>
          <w:szCs w:val="24"/>
          <w:lang w:val="en-US" w:eastAsia="en-US"/>
        </w:rPr>
        <w:t>realizează la sfârșitul fiecă</w:t>
      </w:r>
      <w:r w:rsidRPr="002E0D72">
        <w:rPr>
          <w:rFonts w:asciiTheme="minorHAnsi" w:hAnsiTheme="minorHAnsi" w:cs="Arial"/>
          <w:color w:val="000000"/>
          <w:sz w:val="24"/>
          <w:szCs w:val="24"/>
          <w:lang w:val="en-US" w:eastAsia="en-US"/>
        </w:rPr>
        <w:t xml:space="preserve">rei serii de </w:t>
      </w:r>
      <w:r>
        <w:rPr>
          <w:rFonts w:asciiTheme="minorHAnsi" w:hAnsiTheme="minorHAnsi" w:cs="Arial"/>
          <w:color w:val="000000"/>
          <w:sz w:val="24"/>
          <w:szCs w:val="24"/>
          <w:lang w:val="en-US" w:eastAsia="en-US"/>
        </w:rPr>
        <w:t>creștere</w:t>
      </w:r>
      <w:r w:rsidRPr="002E0D72">
        <w:rPr>
          <w:rFonts w:asciiTheme="minorHAnsi" w:hAnsiTheme="minorHAnsi" w:cs="Arial"/>
          <w:color w:val="000000"/>
          <w:sz w:val="24"/>
          <w:szCs w:val="24"/>
          <w:lang w:val="en-US" w:eastAsia="en-US"/>
        </w:rPr>
        <w:t xml:space="preserve"> .</w:t>
      </w:r>
      <w:r>
        <w:rPr>
          <w:rFonts w:asciiTheme="minorHAnsi" w:hAnsiTheme="minorHAnsi" w:cs="Arial"/>
          <w:color w:val="000000"/>
          <w:sz w:val="24"/>
          <w:szCs w:val="24"/>
          <w:lang w:val="en-US" w:eastAsia="en-US"/>
        </w:rPr>
        <w:t xml:space="preserve"> Cantitatea evacuată</w:t>
      </w:r>
      <w:r w:rsidRPr="002E0D72">
        <w:rPr>
          <w:rFonts w:asciiTheme="minorHAnsi" w:hAnsiTheme="minorHAnsi" w:cs="Arial"/>
          <w:color w:val="000000"/>
          <w:sz w:val="24"/>
          <w:szCs w:val="24"/>
          <w:lang w:val="en-US" w:eastAsia="en-US"/>
        </w:rPr>
        <w:t xml:space="preserve"> este de </w:t>
      </w:r>
      <w:r>
        <w:rPr>
          <w:rFonts w:asciiTheme="minorHAnsi" w:hAnsiTheme="minorHAnsi" w:cs="Arial"/>
          <w:color w:val="000000"/>
          <w:sz w:val="24"/>
          <w:szCs w:val="24"/>
          <w:lang w:val="en-US" w:eastAsia="en-US"/>
        </w:rPr>
        <w:t>cca 18</w:t>
      </w:r>
      <w:r w:rsidRPr="002E0D72">
        <w:rPr>
          <w:rFonts w:asciiTheme="minorHAnsi" w:hAnsiTheme="minorHAnsi" w:cs="Arial"/>
          <w:color w:val="000000"/>
          <w:sz w:val="24"/>
          <w:szCs w:val="24"/>
          <w:lang w:val="en-US" w:eastAsia="en-US"/>
        </w:rPr>
        <w:t>3</w:t>
      </w:r>
      <w:r>
        <w:rPr>
          <w:rFonts w:asciiTheme="minorHAnsi" w:hAnsiTheme="minorHAnsi" w:cs="Arial"/>
          <w:color w:val="000000"/>
          <w:sz w:val="24"/>
          <w:szCs w:val="24"/>
          <w:lang w:val="en-US" w:eastAsia="en-US"/>
        </w:rPr>
        <w:t xml:space="preserve"> t/serie</w:t>
      </w:r>
      <w:r w:rsidRPr="002E0D72">
        <w:rPr>
          <w:rFonts w:asciiTheme="minorHAnsi" w:hAnsiTheme="minorHAnsi" w:cs="Arial"/>
          <w:color w:val="000000"/>
          <w:sz w:val="24"/>
          <w:szCs w:val="24"/>
          <w:lang w:val="en-US" w:eastAsia="en-US"/>
        </w:rPr>
        <w:t xml:space="preserve">, respectiv  </w:t>
      </w:r>
      <w:r>
        <w:rPr>
          <w:rFonts w:asciiTheme="minorHAnsi" w:hAnsiTheme="minorHAnsi" w:cs="Arial"/>
          <w:color w:val="000000"/>
          <w:sz w:val="24"/>
          <w:szCs w:val="24"/>
          <w:lang w:val="en-US" w:eastAsia="en-US"/>
        </w:rPr>
        <w:t>1100 t/an ș</w:t>
      </w:r>
      <w:r w:rsidRPr="002E0D72">
        <w:rPr>
          <w:rFonts w:asciiTheme="minorHAnsi" w:hAnsiTheme="minorHAnsi" w:cs="Arial"/>
          <w:color w:val="000000"/>
          <w:sz w:val="24"/>
          <w:szCs w:val="24"/>
          <w:lang w:val="en-US" w:eastAsia="en-US"/>
        </w:rPr>
        <w:t>i depozitate pe platf</w:t>
      </w:r>
      <w:r>
        <w:rPr>
          <w:rFonts w:asciiTheme="minorHAnsi" w:hAnsiTheme="minorHAnsi" w:cs="Arial"/>
          <w:color w:val="000000"/>
          <w:sz w:val="24"/>
          <w:szCs w:val="24"/>
          <w:lang w:val="en-US" w:eastAsia="en-US"/>
        </w:rPr>
        <w:t>orma de depozitare cu o suprafața de 250 mp, imprejmuită</w:t>
      </w:r>
      <w:r w:rsidRPr="002E0D72">
        <w:rPr>
          <w:rFonts w:asciiTheme="minorHAnsi" w:hAnsiTheme="minorHAnsi" w:cs="Arial"/>
          <w:color w:val="000000"/>
          <w:sz w:val="24"/>
          <w:szCs w:val="24"/>
          <w:lang w:val="en-US" w:eastAsia="en-US"/>
        </w:rPr>
        <w:t xml:space="preserve"> perimetr</w:t>
      </w:r>
      <w:r>
        <w:rPr>
          <w:rFonts w:asciiTheme="minorHAnsi" w:hAnsiTheme="minorHAnsi" w:cs="Arial"/>
          <w:color w:val="000000"/>
          <w:sz w:val="24"/>
          <w:szCs w:val="24"/>
          <w:lang w:val="en-US" w:eastAsia="en-US"/>
        </w:rPr>
        <w:t>al cu gard de beton de cca 1 m și  prevăzută cu baș</w:t>
      </w:r>
      <w:r w:rsidRPr="002E0D72">
        <w:rPr>
          <w:rFonts w:asciiTheme="minorHAnsi" w:hAnsiTheme="minorHAnsi" w:cs="Arial"/>
          <w:color w:val="000000"/>
          <w:sz w:val="24"/>
          <w:szCs w:val="24"/>
          <w:lang w:val="en-US" w:eastAsia="en-US"/>
        </w:rPr>
        <w:t>a de colectare a levigatului .</w:t>
      </w:r>
    </w:p>
    <w:p w:rsidR="00152191" w:rsidRDefault="00152191" w:rsidP="00465141">
      <w:pPr>
        <w:autoSpaceDE w:val="0"/>
        <w:autoSpaceDN w:val="0"/>
        <w:adjustRightInd w:val="0"/>
        <w:ind w:firstLine="720"/>
        <w:jc w:val="both"/>
        <w:rPr>
          <w:rFonts w:asciiTheme="minorHAnsi" w:hAnsiTheme="minorHAnsi" w:cs="Arial"/>
          <w:sz w:val="24"/>
          <w:szCs w:val="24"/>
          <w:lang w:val="it-IT"/>
        </w:rPr>
      </w:pPr>
      <w:r w:rsidRPr="002E0D72">
        <w:rPr>
          <w:rFonts w:asciiTheme="minorHAnsi" w:hAnsiTheme="minorHAnsi" w:cs="Arial"/>
          <w:sz w:val="24"/>
          <w:szCs w:val="24"/>
          <w:lang w:val="it-IT"/>
        </w:rPr>
        <w:t xml:space="preserve"> </w:t>
      </w:r>
      <w:r>
        <w:rPr>
          <w:rFonts w:asciiTheme="minorHAnsi" w:hAnsiTheme="minorHAnsi" w:cs="Arial"/>
          <w:b/>
          <w:bCs/>
          <w:sz w:val="24"/>
          <w:szCs w:val="24"/>
          <w:lang w:val="it-IT"/>
        </w:rPr>
        <w:t>Deșeuri</w:t>
      </w:r>
      <w:r w:rsidR="00893D6E">
        <w:rPr>
          <w:rFonts w:asciiTheme="minorHAnsi" w:hAnsiTheme="minorHAnsi" w:cs="Arial"/>
          <w:b/>
          <w:bCs/>
          <w:sz w:val="24"/>
          <w:szCs w:val="24"/>
          <w:lang w:val="it-IT"/>
        </w:rPr>
        <w:t xml:space="preserve"> de ț</w:t>
      </w:r>
      <w:r w:rsidRPr="002E0D72">
        <w:rPr>
          <w:rFonts w:asciiTheme="minorHAnsi" w:hAnsiTheme="minorHAnsi" w:cs="Arial"/>
          <w:b/>
          <w:bCs/>
          <w:sz w:val="24"/>
          <w:szCs w:val="24"/>
          <w:lang w:val="it-IT"/>
        </w:rPr>
        <w:t xml:space="preserve">esuturi animaliere, </w:t>
      </w:r>
      <w:r>
        <w:rPr>
          <w:rFonts w:asciiTheme="minorHAnsi" w:hAnsiTheme="minorHAnsi" w:cs="Arial"/>
          <w:sz w:val="24"/>
          <w:szCs w:val="24"/>
          <w:lang w:val="it-IT"/>
        </w:rPr>
        <w:t>rezultă î</w:t>
      </w:r>
      <w:r w:rsidRPr="002E0D72">
        <w:rPr>
          <w:rFonts w:asciiTheme="minorHAnsi" w:hAnsiTheme="minorHAnsi" w:cs="Arial"/>
          <w:sz w:val="24"/>
          <w:szCs w:val="24"/>
          <w:lang w:val="it-IT"/>
        </w:rPr>
        <w:t xml:space="preserve">n urma mortalitatilor inregistrate in procesul tehnologic de </w:t>
      </w:r>
      <w:r>
        <w:rPr>
          <w:rFonts w:asciiTheme="minorHAnsi" w:hAnsiTheme="minorHAnsi" w:cs="Arial"/>
          <w:sz w:val="24"/>
          <w:szCs w:val="24"/>
          <w:lang w:val="it-IT"/>
        </w:rPr>
        <w:t>creștere</w:t>
      </w:r>
      <w:r w:rsidRPr="002E0D72">
        <w:rPr>
          <w:rFonts w:asciiTheme="minorHAnsi" w:hAnsiTheme="minorHAnsi" w:cs="Arial"/>
          <w:sz w:val="24"/>
          <w:szCs w:val="24"/>
          <w:lang w:val="it-IT"/>
        </w:rPr>
        <w:t xml:space="preserve"> a puilor, in special in primele 7 zile ale ciclului de </w:t>
      </w:r>
      <w:r>
        <w:rPr>
          <w:rFonts w:asciiTheme="minorHAnsi" w:hAnsiTheme="minorHAnsi" w:cs="Arial"/>
          <w:sz w:val="24"/>
          <w:szCs w:val="24"/>
          <w:lang w:val="it-IT"/>
        </w:rPr>
        <w:t>creștere. Reprezintă</w:t>
      </w:r>
      <w:r w:rsidRPr="002E0D72">
        <w:rPr>
          <w:rFonts w:asciiTheme="minorHAnsi" w:hAnsiTheme="minorHAnsi" w:cs="Arial"/>
          <w:sz w:val="24"/>
          <w:szCs w:val="24"/>
          <w:lang w:val="it-IT"/>
        </w:rPr>
        <w:t xml:space="preserve"> </w:t>
      </w:r>
      <w:r>
        <w:rPr>
          <w:rFonts w:asciiTheme="minorHAnsi" w:hAnsiTheme="minorHAnsi" w:cs="Arial"/>
          <w:sz w:val="24"/>
          <w:szCs w:val="24"/>
          <w:lang w:val="it-IT"/>
        </w:rPr>
        <w:t xml:space="preserve">până </w:t>
      </w:r>
      <w:r w:rsidRPr="002E0D72">
        <w:rPr>
          <w:rFonts w:asciiTheme="minorHAnsi" w:hAnsiTheme="minorHAnsi" w:cs="Arial"/>
          <w:sz w:val="24"/>
          <w:szCs w:val="24"/>
          <w:lang w:val="it-IT"/>
        </w:rPr>
        <w:t xml:space="preserve"> la 3% din efectiv, respectiv cca 20 tone anual.</w:t>
      </w:r>
      <w:r w:rsidRPr="002F1E83">
        <w:rPr>
          <w:rFonts w:asciiTheme="minorHAnsi" w:hAnsiTheme="minorHAnsi" w:cs="Arial"/>
          <w:sz w:val="24"/>
          <w:szCs w:val="24"/>
          <w:lang w:val="it-IT"/>
        </w:rPr>
        <w:t xml:space="preserve"> Se evacueaza din hale de </w:t>
      </w:r>
      <w:r>
        <w:rPr>
          <w:rFonts w:asciiTheme="minorHAnsi" w:hAnsiTheme="minorHAnsi" w:cs="Arial"/>
          <w:sz w:val="24"/>
          <w:szCs w:val="24"/>
          <w:lang w:val="it-IT"/>
        </w:rPr>
        <w:t>creștere</w:t>
      </w:r>
      <w:r w:rsidRPr="002F1E83">
        <w:rPr>
          <w:rFonts w:asciiTheme="minorHAnsi" w:hAnsiTheme="minorHAnsi" w:cs="Arial"/>
          <w:sz w:val="24"/>
          <w:szCs w:val="24"/>
          <w:lang w:val="it-IT"/>
        </w:rPr>
        <w:t xml:space="preserve"> si  stocate temporar in </w:t>
      </w:r>
      <w:r>
        <w:rPr>
          <w:rFonts w:asciiTheme="minorHAnsi" w:hAnsiTheme="minorHAnsi" w:cs="Arial"/>
          <w:sz w:val="24"/>
          <w:szCs w:val="24"/>
          <w:lang w:val="it-IT"/>
        </w:rPr>
        <w:t>lada</w:t>
      </w:r>
      <w:r w:rsidRPr="002F1E83">
        <w:rPr>
          <w:rFonts w:asciiTheme="minorHAnsi" w:hAnsiTheme="minorHAnsi" w:cs="Arial"/>
          <w:sz w:val="24"/>
          <w:szCs w:val="24"/>
          <w:lang w:val="it-IT"/>
        </w:rPr>
        <w:t xml:space="preserve"> </w:t>
      </w:r>
      <w:r>
        <w:rPr>
          <w:rFonts w:asciiTheme="minorHAnsi" w:hAnsiTheme="minorHAnsi" w:cs="Arial"/>
          <w:sz w:val="24"/>
          <w:szCs w:val="24"/>
          <w:lang w:val="it-IT"/>
        </w:rPr>
        <w:t>frigorifică</w:t>
      </w:r>
      <w:r w:rsidRPr="002F1E83">
        <w:rPr>
          <w:rFonts w:asciiTheme="minorHAnsi" w:hAnsiTheme="minorHAnsi" w:cs="Arial"/>
          <w:sz w:val="24"/>
          <w:szCs w:val="24"/>
          <w:lang w:val="it-IT"/>
        </w:rPr>
        <w:t xml:space="preserve"> </w:t>
      </w:r>
      <w:r>
        <w:rPr>
          <w:rFonts w:asciiTheme="minorHAnsi" w:hAnsiTheme="minorHAnsi" w:cs="Arial"/>
          <w:sz w:val="24"/>
          <w:szCs w:val="24"/>
          <w:lang w:val="it-IT"/>
        </w:rPr>
        <w:t xml:space="preserve"> </w:t>
      </w:r>
      <w:r w:rsidRPr="002F1E83">
        <w:rPr>
          <w:rFonts w:asciiTheme="minorHAnsi" w:hAnsiTheme="minorHAnsi" w:cs="Arial"/>
          <w:sz w:val="24"/>
          <w:szCs w:val="24"/>
          <w:lang w:val="it-IT"/>
        </w:rPr>
        <w:t>,</w:t>
      </w:r>
      <w:r w:rsidRPr="002F1E83">
        <w:rPr>
          <w:rFonts w:asciiTheme="minorHAnsi" w:hAnsiTheme="minorHAnsi" w:cs="Arial"/>
          <w:sz w:val="24"/>
          <w:szCs w:val="24"/>
        </w:rPr>
        <w:t>amplasat</w:t>
      </w:r>
      <w:r>
        <w:rPr>
          <w:rFonts w:asciiTheme="minorHAnsi" w:hAnsiTheme="minorHAnsi" w:cs="Arial"/>
          <w:sz w:val="24"/>
          <w:szCs w:val="24"/>
        </w:rPr>
        <w:t>ă î</w:t>
      </w:r>
      <w:r w:rsidRPr="002F1E83">
        <w:rPr>
          <w:rFonts w:asciiTheme="minorHAnsi" w:hAnsiTheme="minorHAnsi" w:cs="Arial"/>
          <w:sz w:val="24"/>
          <w:szCs w:val="24"/>
        </w:rPr>
        <w:t xml:space="preserve">ntr-un </w:t>
      </w:r>
      <w:r>
        <w:rPr>
          <w:rFonts w:asciiTheme="minorHAnsi" w:hAnsiTheme="minorHAnsi" w:cs="Arial"/>
          <w:sz w:val="24"/>
          <w:szCs w:val="24"/>
        </w:rPr>
        <w:t>spațiu</w:t>
      </w:r>
      <w:r w:rsidRPr="002F1E83">
        <w:rPr>
          <w:rFonts w:asciiTheme="minorHAnsi" w:hAnsiTheme="minorHAnsi" w:cs="Arial"/>
          <w:sz w:val="24"/>
          <w:szCs w:val="24"/>
        </w:rPr>
        <w:t xml:space="preserve"> special amenajat ,</w:t>
      </w:r>
      <w:r>
        <w:rPr>
          <w:rFonts w:asciiTheme="minorHAnsi" w:hAnsiTheme="minorHAnsi" w:cs="Arial"/>
          <w:sz w:val="24"/>
          <w:szCs w:val="24"/>
        </w:rPr>
        <w:t xml:space="preserve"> </w:t>
      </w:r>
      <w:r>
        <w:rPr>
          <w:rFonts w:asciiTheme="minorHAnsi" w:hAnsiTheme="minorHAnsi" w:cs="Arial"/>
          <w:sz w:val="24"/>
          <w:szCs w:val="24"/>
          <w:lang w:val="it-IT"/>
        </w:rPr>
        <w:t xml:space="preserve">urmând </w:t>
      </w:r>
      <w:r w:rsidRPr="002F1E83">
        <w:rPr>
          <w:rFonts w:asciiTheme="minorHAnsi" w:hAnsiTheme="minorHAnsi" w:cs="Arial"/>
          <w:sz w:val="24"/>
          <w:szCs w:val="24"/>
          <w:lang w:val="it-IT"/>
        </w:rPr>
        <w:t xml:space="preserve"> a fi preluate in vederea eliminarii prin incinerare de </w:t>
      </w:r>
      <w:r>
        <w:rPr>
          <w:rFonts w:asciiTheme="minorHAnsi" w:hAnsiTheme="minorHAnsi" w:cs="Arial"/>
          <w:sz w:val="24"/>
          <w:szCs w:val="24"/>
          <w:lang w:val="it-IT"/>
        </w:rPr>
        <w:t>către   societatea autorizată cu care societatea are î</w:t>
      </w:r>
      <w:r w:rsidRPr="002F1E83">
        <w:rPr>
          <w:rFonts w:asciiTheme="minorHAnsi" w:hAnsiTheme="minorHAnsi" w:cs="Arial"/>
          <w:sz w:val="24"/>
          <w:szCs w:val="24"/>
          <w:lang w:val="it-IT"/>
        </w:rPr>
        <w:t xml:space="preserve">ncheiat contract – </w:t>
      </w:r>
      <w:r w:rsidRPr="00D45E53">
        <w:rPr>
          <w:rFonts w:asciiTheme="minorHAnsi" w:hAnsiTheme="minorHAnsi" w:cs="Arial"/>
          <w:sz w:val="24"/>
          <w:szCs w:val="24"/>
          <w:lang w:val="it-IT"/>
        </w:rPr>
        <w:t xml:space="preserve">SC </w:t>
      </w:r>
      <w:r w:rsidRPr="00D45E53">
        <w:rPr>
          <w:rFonts w:asciiTheme="minorHAnsi" w:hAnsiTheme="minorHAnsi" w:cs="Arial"/>
          <w:color w:val="000000"/>
          <w:sz w:val="24"/>
          <w:szCs w:val="24"/>
        </w:rPr>
        <w:t>COMAGRA PROD</w:t>
      </w:r>
      <w:r w:rsidRPr="00D45E53">
        <w:rPr>
          <w:rFonts w:asciiTheme="minorHAnsi" w:hAnsiTheme="minorHAnsi" w:cs="Arial"/>
          <w:sz w:val="24"/>
          <w:szCs w:val="24"/>
          <w:lang w:val="it-IT"/>
        </w:rPr>
        <w:t xml:space="preserve"> SRL .</w:t>
      </w:r>
    </w:p>
    <w:p w:rsidR="008356A5" w:rsidRPr="00D45E53" w:rsidRDefault="008356A5" w:rsidP="00465141">
      <w:pPr>
        <w:autoSpaceDE w:val="0"/>
        <w:autoSpaceDN w:val="0"/>
        <w:adjustRightInd w:val="0"/>
        <w:ind w:firstLine="720"/>
        <w:jc w:val="both"/>
        <w:rPr>
          <w:rFonts w:asciiTheme="minorHAnsi" w:hAnsiTheme="minorHAnsi" w:cs="Arial"/>
          <w:sz w:val="24"/>
          <w:szCs w:val="24"/>
          <w:lang w:val="it-IT"/>
        </w:rPr>
      </w:pPr>
      <w:r>
        <w:rPr>
          <w:rFonts w:asciiTheme="minorHAnsi" w:hAnsiTheme="minorHAnsi" w:cs="Arial"/>
          <w:sz w:val="24"/>
          <w:szCs w:val="24"/>
          <w:lang w:val="it-IT"/>
        </w:rPr>
        <w:t>Deseurile de ambalaje de hartie carton sau plastic, deseurile electrice si electronice precum si deseurile metalice</w:t>
      </w:r>
      <w:r w:rsidR="007F4FA2">
        <w:rPr>
          <w:rFonts w:asciiTheme="minorHAnsi" w:hAnsiTheme="minorHAnsi" w:cs="Arial"/>
          <w:sz w:val="24"/>
          <w:szCs w:val="24"/>
          <w:lang w:val="it-IT"/>
        </w:rPr>
        <w:t>,</w:t>
      </w:r>
      <w:r>
        <w:rPr>
          <w:rFonts w:asciiTheme="minorHAnsi" w:hAnsiTheme="minorHAnsi" w:cs="Arial"/>
          <w:sz w:val="24"/>
          <w:szCs w:val="24"/>
          <w:lang w:val="it-IT"/>
        </w:rPr>
        <w:t xml:space="preserve"> </w:t>
      </w:r>
      <w:r w:rsidR="007F4FA2">
        <w:rPr>
          <w:rFonts w:asciiTheme="minorHAnsi" w:hAnsiTheme="minorHAnsi" w:cs="Arial"/>
          <w:sz w:val="24"/>
          <w:szCs w:val="24"/>
          <w:lang w:val="it-IT"/>
        </w:rPr>
        <w:t xml:space="preserve">deseuri </w:t>
      </w:r>
      <w:r>
        <w:rPr>
          <w:rFonts w:asciiTheme="minorHAnsi" w:hAnsiTheme="minorHAnsi" w:cs="Arial"/>
          <w:sz w:val="24"/>
          <w:szCs w:val="24"/>
          <w:lang w:val="it-IT"/>
        </w:rPr>
        <w:t xml:space="preserve">provenite din activitati de mentenanta, administrative sau din activitatea de incubatie sunt </w:t>
      </w:r>
      <w:r w:rsidR="007F4FA2">
        <w:rPr>
          <w:rFonts w:asciiTheme="minorHAnsi" w:hAnsiTheme="minorHAnsi" w:cs="Arial"/>
          <w:sz w:val="24"/>
          <w:szCs w:val="24"/>
          <w:lang w:val="it-IT"/>
        </w:rPr>
        <w:t>valorificate prin societati autorizate.</w:t>
      </w:r>
      <w:r>
        <w:rPr>
          <w:rFonts w:asciiTheme="minorHAnsi" w:hAnsiTheme="minorHAnsi" w:cs="Arial"/>
          <w:sz w:val="24"/>
          <w:szCs w:val="24"/>
          <w:lang w:val="it-IT"/>
        </w:rPr>
        <w:t xml:space="preserve"> </w:t>
      </w:r>
    </w:p>
    <w:p w:rsidR="00152191" w:rsidRPr="009C5C87" w:rsidRDefault="00152191" w:rsidP="00465141">
      <w:pPr>
        <w:jc w:val="both"/>
        <w:rPr>
          <w:rFonts w:asciiTheme="minorHAnsi" w:hAnsiTheme="minorHAnsi" w:cs="Arial"/>
          <w:bCs/>
          <w:sz w:val="24"/>
          <w:szCs w:val="24"/>
          <w:lang w:val="it-IT"/>
        </w:rPr>
      </w:pPr>
    </w:p>
    <w:p w:rsidR="00C11E0F" w:rsidRPr="002F1E83" w:rsidRDefault="00C11E0F" w:rsidP="00465141">
      <w:pPr>
        <w:widowControl w:val="0"/>
        <w:ind w:left="720" w:firstLine="720"/>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t>5. Interpretari ale informatiilor si Recomandari</w:t>
      </w:r>
    </w:p>
    <w:p w:rsidR="00E2385D" w:rsidRPr="002F1E83" w:rsidRDefault="00E2385D" w:rsidP="00465141">
      <w:pPr>
        <w:pStyle w:val="Default"/>
        <w:ind w:firstLine="720"/>
        <w:jc w:val="both"/>
        <w:rPr>
          <w:rFonts w:asciiTheme="minorHAnsi" w:hAnsiTheme="minorHAnsi"/>
        </w:rPr>
      </w:pPr>
      <w:r w:rsidRPr="002F1E83">
        <w:rPr>
          <w:rFonts w:asciiTheme="minorHAnsi" w:hAnsiTheme="minorHAnsi"/>
        </w:rPr>
        <w:t xml:space="preserve">Ca urmare a analizei din Raportul de amplasament, se </w:t>
      </w:r>
      <w:r w:rsidR="00652CE2">
        <w:rPr>
          <w:rFonts w:asciiTheme="minorHAnsi" w:hAnsiTheme="minorHAnsi"/>
        </w:rPr>
        <w:t>realizează</w:t>
      </w:r>
      <w:r w:rsidRPr="002F1E83">
        <w:rPr>
          <w:rFonts w:asciiTheme="minorHAnsi" w:hAnsiTheme="minorHAnsi"/>
        </w:rPr>
        <w:t xml:space="preserve"> un model conceptual tip </w:t>
      </w:r>
      <w:r w:rsidRPr="002F1E83">
        <w:rPr>
          <w:rFonts w:asciiTheme="minorHAnsi" w:hAnsiTheme="minorHAnsi"/>
          <w:i/>
          <w:iCs/>
        </w:rPr>
        <w:t xml:space="preserve">sursa → cale → receptor </w:t>
      </w:r>
      <w:r w:rsidRPr="002F1E83">
        <w:rPr>
          <w:rFonts w:asciiTheme="minorHAnsi" w:hAnsiTheme="minorHAnsi"/>
        </w:rPr>
        <w:t xml:space="preserve">bazat atat pe date specifice privind tipul de activitate din instalatia in cauza – Ferma avicola </w:t>
      </w:r>
      <w:r w:rsidR="006549FB">
        <w:rPr>
          <w:rFonts w:asciiTheme="minorHAnsi" w:hAnsiTheme="minorHAnsi"/>
        </w:rPr>
        <w:t>Albești</w:t>
      </w:r>
      <w:r w:rsidRPr="002F1E83">
        <w:rPr>
          <w:rFonts w:asciiTheme="minorHAnsi" w:hAnsiTheme="minorHAnsi"/>
        </w:rPr>
        <w:t xml:space="preserve">-Paleologu, cat si privind conditiile particulare ale amplasamentului analizat. </w:t>
      </w:r>
    </w:p>
    <w:p w:rsidR="00E2385D" w:rsidRPr="002F1E83" w:rsidRDefault="00E2385D" w:rsidP="00465141">
      <w:pPr>
        <w:pStyle w:val="Default"/>
        <w:jc w:val="both"/>
        <w:rPr>
          <w:rFonts w:asciiTheme="minorHAnsi" w:hAnsiTheme="minorHAnsi"/>
        </w:rPr>
      </w:pPr>
    </w:p>
    <w:p w:rsidR="00E2385D" w:rsidRPr="002F1E83" w:rsidRDefault="00E2385D" w:rsidP="00465141">
      <w:pPr>
        <w:pStyle w:val="Default"/>
        <w:jc w:val="both"/>
        <w:rPr>
          <w:rFonts w:asciiTheme="minorHAnsi" w:hAnsiTheme="minorHAnsi"/>
        </w:rPr>
      </w:pPr>
      <w:r w:rsidRPr="002F1E83">
        <w:rPr>
          <w:rFonts w:asciiTheme="minorHAnsi" w:hAnsiTheme="minorHAnsi"/>
          <w:b/>
          <w:bCs/>
        </w:rPr>
        <w:t xml:space="preserve">Consideratii specifice activitatii si amplasamentului instalatiei IPPC: </w:t>
      </w:r>
    </w:p>
    <w:p w:rsidR="00E2385D" w:rsidRPr="002F1E83" w:rsidRDefault="00E2385D" w:rsidP="00465141">
      <w:pPr>
        <w:pStyle w:val="Default"/>
        <w:jc w:val="both"/>
        <w:rPr>
          <w:rFonts w:asciiTheme="minorHAnsi" w:hAnsiTheme="minorHAnsi"/>
        </w:rPr>
      </w:pPr>
      <w:r w:rsidRPr="002F1E83">
        <w:rPr>
          <w:rFonts w:asciiTheme="minorHAnsi" w:hAnsiTheme="minorHAnsi"/>
        </w:rPr>
        <w:t xml:space="preserve">Problemele ce apar in general la </w:t>
      </w:r>
      <w:r w:rsidR="00FD0A46">
        <w:rPr>
          <w:rFonts w:asciiTheme="minorHAnsi" w:hAnsiTheme="minorHAnsi"/>
        </w:rPr>
        <w:t>creștere</w:t>
      </w:r>
      <w:r w:rsidRPr="002F1E83">
        <w:rPr>
          <w:rFonts w:asciiTheme="minorHAnsi" w:hAnsiTheme="minorHAnsi"/>
        </w:rPr>
        <w:t xml:space="preserve">a intensiva a </w:t>
      </w:r>
      <w:r w:rsidR="006549FB">
        <w:rPr>
          <w:rFonts w:asciiTheme="minorHAnsi" w:hAnsiTheme="minorHAnsi"/>
        </w:rPr>
        <w:t>păsări</w:t>
      </w:r>
      <w:r w:rsidRPr="002F1E83">
        <w:rPr>
          <w:rFonts w:asciiTheme="minorHAnsi" w:hAnsiTheme="minorHAnsi"/>
        </w:rPr>
        <w:t xml:space="preserve">lor sunt legate de: </w:t>
      </w:r>
    </w:p>
    <w:p w:rsidR="00E2385D" w:rsidRPr="002F1E83" w:rsidRDefault="00E2385D" w:rsidP="00465141">
      <w:pPr>
        <w:pStyle w:val="Default"/>
        <w:jc w:val="both"/>
        <w:rPr>
          <w:rFonts w:asciiTheme="minorHAnsi" w:hAnsiTheme="minorHAnsi"/>
        </w:rPr>
      </w:pPr>
      <w:r w:rsidRPr="002F1E83">
        <w:rPr>
          <w:rFonts w:asciiTheme="minorHAnsi" w:hAnsiTheme="minorHAnsi"/>
        </w:rPr>
        <w:t xml:space="preserve">- producerea </w:t>
      </w:r>
      <w:r w:rsidR="00144A62">
        <w:rPr>
          <w:rFonts w:asciiTheme="minorHAnsi" w:hAnsiTheme="minorHAnsi"/>
        </w:rPr>
        <w:t>dejecții</w:t>
      </w:r>
      <w:r w:rsidRPr="002F1E83">
        <w:rPr>
          <w:rFonts w:asciiTheme="minorHAnsi" w:hAnsiTheme="minorHAnsi"/>
        </w:rPr>
        <w:t>lor si m</w:t>
      </w:r>
      <w:r w:rsidR="00532ACD">
        <w:rPr>
          <w:rFonts w:asciiTheme="minorHAnsi" w:hAnsiTheme="minorHAnsi"/>
        </w:rPr>
        <w:t xml:space="preserve">odul de gestionare al acestora: </w:t>
      </w:r>
      <w:r w:rsidRPr="002F1E83">
        <w:rPr>
          <w:rFonts w:asciiTheme="minorHAnsi" w:hAnsiTheme="minorHAnsi"/>
        </w:rPr>
        <w:t xml:space="preserve">evacuarea din halele de </w:t>
      </w:r>
      <w:r w:rsidR="00FD0A46">
        <w:rPr>
          <w:rFonts w:asciiTheme="minorHAnsi" w:hAnsiTheme="minorHAnsi"/>
        </w:rPr>
        <w:t>creștere</w:t>
      </w:r>
      <w:r w:rsidRPr="002F1E83">
        <w:rPr>
          <w:rFonts w:asciiTheme="minorHAnsi" w:hAnsiTheme="minorHAnsi"/>
        </w:rPr>
        <w:t xml:space="preserve">, manipulare, transport si valorificare ca fertilizant natural pe terenuri agricole; </w:t>
      </w:r>
    </w:p>
    <w:p w:rsidR="00E2385D" w:rsidRPr="002F1E83" w:rsidRDefault="00E2385D" w:rsidP="00465141">
      <w:pPr>
        <w:pStyle w:val="Default"/>
        <w:jc w:val="both"/>
        <w:rPr>
          <w:rFonts w:asciiTheme="minorHAnsi" w:hAnsiTheme="minorHAnsi"/>
        </w:rPr>
      </w:pPr>
      <w:r w:rsidRPr="002F1E83">
        <w:rPr>
          <w:rFonts w:asciiTheme="minorHAnsi" w:hAnsiTheme="minorHAnsi"/>
        </w:rPr>
        <w:t xml:space="preserve">- emisii poluante rezultate din fermentatia </w:t>
      </w:r>
      <w:r w:rsidR="00144A62">
        <w:rPr>
          <w:rFonts w:asciiTheme="minorHAnsi" w:hAnsiTheme="minorHAnsi"/>
        </w:rPr>
        <w:t>dejecții</w:t>
      </w:r>
      <w:r w:rsidRPr="002F1E83">
        <w:rPr>
          <w:rFonts w:asciiTheme="minorHAnsi" w:hAnsiTheme="minorHAnsi"/>
        </w:rPr>
        <w:t xml:space="preserve">lor si din respiratia animalelor – sunt in principal gaze odorizante evacuate fortat din halele pentru </w:t>
      </w:r>
      <w:r w:rsidR="006549FB">
        <w:rPr>
          <w:rFonts w:asciiTheme="minorHAnsi" w:hAnsiTheme="minorHAnsi"/>
        </w:rPr>
        <w:t>păsări</w:t>
      </w:r>
      <w:r w:rsidRPr="002F1E83">
        <w:rPr>
          <w:rFonts w:asciiTheme="minorHAnsi" w:hAnsiTheme="minorHAnsi"/>
        </w:rPr>
        <w:t xml:space="preserve"> si natural de la  depozitul de </w:t>
      </w:r>
      <w:r w:rsidR="00144A62">
        <w:rPr>
          <w:rFonts w:asciiTheme="minorHAnsi" w:hAnsiTheme="minorHAnsi"/>
        </w:rPr>
        <w:t>dejecții</w:t>
      </w:r>
      <w:r w:rsidRPr="002F1E83">
        <w:rPr>
          <w:rFonts w:asciiTheme="minorHAnsi" w:hAnsiTheme="minorHAnsi"/>
        </w:rPr>
        <w:t xml:space="preserve">; </w:t>
      </w:r>
    </w:p>
    <w:p w:rsidR="00E2385D" w:rsidRPr="002F1E83" w:rsidRDefault="00E2385D" w:rsidP="00465141">
      <w:pPr>
        <w:pStyle w:val="Default"/>
        <w:jc w:val="both"/>
        <w:rPr>
          <w:rFonts w:asciiTheme="minorHAnsi" w:hAnsiTheme="minorHAnsi"/>
        </w:rPr>
      </w:pPr>
      <w:r w:rsidRPr="002F1E83">
        <w:rPr>
          <w:rFonts w:asciiTheme="minorHAnsi" w:hAnsiTheme="minorHAnsi"/>
        </w:rPr>
        <w:t xml:space="preserve">- ape uzate de spalare, modul de canalizare, stocare, transport si evacuare </w:t>
      </w:r>
      <w:r w:rsidR="003C7DEE">
        <w:rPr>
          <w:rFonts w:asciiTheme="minorHAnsi" w:hAnsiTheme="minorHAnsi"/>
        </w:rPr>
        <w:t>într-o</w:t>
      </w:r>
      <w:r w:rsidRPr="002F1E83">
        <w:rPr>
          <w:rFonts w:asciiTheme="minorHAnsi" w:hAnsiTheme="minorHAnsi"/>
        </w:rPr>
        <w:t xml:space="preserve"> statie de epurare. </w:t>
      </w:r>
    </w:p>
    <w:p w:rsidR="00E2385D" w:rsidRPr="002F1E83" w:rsidRDefault="00E2385D" w:rsidP="00465141">
      <w:pPr>
        <w:pStyle w:val="Default"/>
        <w:jc w:val="both"/>
        <w:rPr>
          <w:rFonts w:asciiTheme="minorHAnsi" w:hAnsiTheme="minorHAnsi"/>
        </w:rPr>
      </w:pPr>
    </w:p>
    <w:p w:rsidR="00E2385D" w:rsidRPr="002F1E83" w:rsidRDefault="00E2385D" w:rsidP="00465141">
      <w:pPr>
        <w:pStyle w:val="Default"/>
        <w:jc w:val="both"/>
        <w:rPr>
          <w:rFonts w:asciiTheme="minorHAnsi" w:hAnsiTheme="minorHAnsi"/>
        </w:rPr>
      </w:pPr>
      <w:r w:rsidRPr="002F1E83">
        <w:rPr>
          <w:rFonts w:asciiTheme="minorHAnsi" w:hAnsiTheme="minorHAnsi"/>
        </w:rPr>
        <w:t>●Principala problema care ar putea aparea in cazul unei ferme este legata de contaminarea potentiala a solului prin aplicarea irationala a dejectilor, precum si mirosurile care pot deveni problematice pentru mediu, angajati si comunitatea umana din zona.</w:t>
      </w:r>
    </w:p>
    <w:p w:rsidR="00E2385D" w:rsidRPr="002F1E83" w:rsidRDefault="00E2385D" w:rsidP="00465141">
      <w:pPr>
        <w:pStyle w:val="Default"/>
        <w:jc w:val="both"/>
        <w:rPr>
          <w:rFonts w:asciiTheme="minorHAnsi" w:hAnsiTheme="minorHAnsi"/>
        </w:rPr>
      </w:pPr>
    </w:p>
    <w:p w:rsidR="00E2385D" w:rsidRPr="002F1E83" w:rsidRDefault="00E2385D" w:rsidP="00465141">
      <w:pPr>
        <w:pStyle w:val="Default"/>
        <w:ind w:firstLine="720"/>
        <w:jc w:val="both"/>
        <w:rPr>
          <w:rFonts w:asciiTheme="minorHAnsi" w:hAnsiTheme="minorHAnsi"/>
        </w:rPr>
      </w:pPr>
      <w:r w:rsidRPr="002F1E83">
        <w:rPr>
          <w:rFonts w:asciiTheme="minorHAnsi" w:hAnsiTheme="minorHAnsi"/>
        </w:rPr>
        <w:t xml:space="preserve">Dar, dat fiind ca, in cazul fermei </w:t>
      </w:r>
      <w:r w:rsidR="006549FB">
        <w:rPr>
          <w:rFonts w:asciiTheme="minorHAnsi" w:hAnsiTheme="minorHAnsi"/>
        </w:rPr>
        <w:t>Albești</w:t>
      </w:r>
      <w:r w:rsidRPr="002F1E83">
        <w:rPr>
          <w:rFonts w:asciiTheme="minorHAnsi" w:hAnsiTheme="minorHAnsi"/>
        </w:rPr>
        <w:t xml:space="preserve"> Paleologu </w:t>
      </w:r>
      <w:r w:rsidR="00144A62">
        <w:rPr>
          <w:rFonts w:asciiTheme="minorHAnsi" w:hAnsiTheme="minorHAnsi"/>
        </w:rPr>
        <w:t>dejecții</w:t>
      </w:r>
      <w:r w:rsidRPr="002F1E83">
        <w:rPr>
          <w:rFonts w:asciiTheme="minorHAnsi" w:hAnsiTheme="minorHAnsi"/>
        </w:rPr>
        <w:t xml:space="preserve">le </w:t>
      </w:r>
      <w:r w:rsidR="00152191">
        <w:rPr>
          <w:rFonts w:asciiTheme="minorHAnsi" w:hAnsiTheme="minorHAnsi"/>
        </w:rPr>
        <w:t>sunt</w:t>
      </w:r>
      <w:r w:rsidRPr="002F1E83">
        <w:rPr>
          <w:rFonts w:asciiTheme="minorHAnsi" w:hAnsiTheme="minorHAnsi"/>
        </w:rPr>
        <w:t xml:space="preserve"> preluate din ferma pe baza de contract, revine ca obligatie a acestei societati: </w:t>
      </w:r>
    </w:p>
    <w:p w:rsidR="00E2385D" w:rsidRPr="002F1E83" w:rsidRDefault="00E2385D" w:rsidP="00465141">
      <w:pPr>
        <w:pStyle w:val="Default"/>
        <w:jc w:val="both"/>
        <w:rPr>
          <w:rFonts w:asciiTheme="minorHAnsi" w:hAnsiTheme="minorHAnsi"/>
        </w:rPr>
      </w:pPr>
      <w:r w:rsidRPr="002F1E83">
        <w:rPr>
          <w:rFonts w:asciiTheme="minorHAnsi" w:hAnsiTheme="minorHAnsi"/>
        </w:rPr>
        <w:t xml:space="preserve">- sa respecte integral prevederile CBPA; </w:t>
      </w:r>
    </w:p>
    <w:p w:rsidR="00E2385D" w:rsidRPr="002F1E83" w:rsidRDefault="00E2385D" w:rsidP="00465141">
      <w:pPr>
        <w:pStyle w:val="Default"/>
        <w:jc w:val="both"/>
        <w:rPr>
          <w:rFonts w:asciiTheme="minorHAnsi" w:hAnsiTheme="minorHAnsi"/>
        </w:rPr>
      </w:pPr>
      <w:r w:rsidRPr="002F1E83">
        <w:rPr>
          <w:rFonts w:asciiTheme="minorHAnsi" w:hAnsiTheme="minorHAnsi"/>
        </w:rPr>
        <w:t xml:space="preserve">- sa intocmeasca studiile OSPA pentru terenurile fertilizate; </w:t>
      </w:r>
    </w:p>
    <w:p w:rsidR="00E2385D" w:rsidRPr="002F1E83" w:rsidRDefault="00E2385D" w:rsidP="00465141">
      <w:pPr>
        <w:pStyle w:val="Default"/>
        <w:jc w:val="both"/>
        <w:rPr>
          <w:rFonts w:asciiTheme="minorHAnsi" w:hAnsiTheme="minorHAnsi"/>
        </w:rPr>
      </w:pPr>
      <w:r w:rsidRPr="002F1E83">
        <w:rPr>
          <w:rFonts w:asciiTheme="minorHAnsi" w:hAnsiTheme="minorHAnsi"/>
        </w:rPr>
        <w:t xml:space="preserve">- sa intocmeasca Programele anuale de fertilizare a terenurilor agricole. </w:t>
      </w:r>
    </w:p>
    <w:p w:rsidR="00E2385D" w:rsidRPr="002F1E83" w:rsidRDefault="00E2385D" w:rsidP="00465141">
      <w:pPr>
        <w:pStyle w:val="Default"/>
        <w:jc w:val="both"/>
        <w:rPr>
          <w:rFonts w:asciiTheme="minorHAnsi" w:hAnsiTheme="minorHAnsi"/>
        </w:rPr>
      </w:pPr>
    </w:p>
    <w:p w:rsidR="00E2385D" w:rsidRPr="002F1E83" w:rsidRDefault="00E2385D" w:rsidP="00465141">
      <w:pPr>
        <w:pStyle w:val="Default"/>
        <w:ind w:firstLine="720"/>
        <w:jc w:val="both"/>
        <w:rPr>
          <w:rFonts w:asciiTheme="minorHAnsi" w:hAnsiTheme="minorHAnsi"/>
        </w:rPr>
      </w:pPr>
      <w:r w:rsidRPr="002F1E83">
        <w:rPr>
          <w:rFonts w:asciiTheme="minorHAnsi" w:hAnsiTheme="minorHAnsi"/>
        </w:rPr>
        <w:t xml:space="preserve">●In privinta transportului poluantilor, in principal a mirosurilor, dat fiind ca zona rezidentiala a localitatii </w:t>
      </w:r>
      <w:r w:rsidR="006549FB">
        <w:rPr>
          <w:rFonts w:asciiTheme="minorHAnsi" w:hAnsiTheme="minorHAnsi"/>
        </w:rPr>
        <w:t>Albești</w:t>
      </w:r>
      <w:r w:rsidRPr="002F1E83">
        <w:rPr>
          <w:rFonts w:asciiTheme="minorHAnsi" w:hAnsiTheme="minorHAnsi"/>
        </w:rPr>
        <w:t>-Paleologu  este situata la cca. 10</w:t>
      </w:r>
      <w:r w:rsidR="00CB47A1">
        <w:rPr>
          <w:rFonts w:asciiTheme="minorHAnsi" w:hAnsiTheme="minorHAnsi"/>
        </w:rPr>
        <w:t>00 m distanta pe directia N-V,</w:t>
      </w:r>
      <w:r w:rsidRPr="002F1E83">
        <w:rPr>
          <w:rFonts w:asciiTheme="minorHAnsi" w:hAnsiTheme="minorHAnsi"/>
        </w:rPr>
        <w:t xml:space="preserve"> fata de ferma </w:t>
      </w:r>
      <w:r w:rsidR="006549FB">
        <w:rPr>
          <w:rFonts w:asciiTheme="minorHAnsi" w:hAnsiTheme="minorHAnsi"/>
        </w:rPr>
        <w:t>Albești</w:t>
      </w:r>
      <w:r w:rsidRPr="002F1E83">
        <w:rPr>
          <w:rFonts w:asciiTheme="minorHAnsi" w:hAnsiTheme="minorHAnsi"/>
        </w:rPr>
        <w:t xml:space="preserve"> Paleologu , iar directia predominanta a vanturilor este N si E, este </w:t>
      </w:r>
      <w:r w:rsidR="00205D0A">
        <w:rPr>
          <w:rFonts w:asciiTheme="minorHAnsi" w:hAnsiTheme="minorHAnsi"/>
        </w:rPr>
        <w:t>puțin</w:t>
      </w:r>
      <w:r w:rsidRPr="002F1E83">
        <w:rPr>
          <w:rFonts w:asciiTheme="minorHAnsi" w:hAnsiTheme="minorHAnsi"/>
        </w:rPr>
        <w:t xml:space="preserve"> probabil sa se faca transportul gazelor odorizante inspre zonele rezidentiale. </w:t>
      </w:r>
    </w:p>
    <w:p w:rsidR="00E2385D" w:rsidRDefault="00E2385D" w:rsidP="00465141">
      <w:pPr>
        <w:pStyle w:val="Default"/>
        <w:ind w:firstLine="720"/>
        <w:jc w:val="both"/>
        <w:rPr>
          <w:rFonts w:asciiTheme="minorHAnsi" w:hAnsiTheme="minorHAnsi"/>
        </w:rPr>
      </w:pPr>
      <w:r w:rsidRPr="002F1E83">
        <w:rPr>
          <w:rFonts w:asciiTheme="minorHAnsi" w:hAnsiTheme="minorHAnsi"/>
        </w:rPr>
        <w:t>La sud  este un sediu de la o societate ( SC SERIMA SRL),  fost sediu IAS si magazii  , care administ</w:t>
      </w:r>
      <w:r w:rsidR="001B4859">
        <w:rPr>
          <w:rFonts w:asciiTheme="minorHAnsi" w:hAnsiTheme="minorHAnsi"/>
        </w:rPr>
        <w:t>reaza niste terenuri agricole (</w:t>
      </w:r>
      <w:r w:rsidRPr="002F1E83">
        <w:rPr>
          <w:rFonts w:asciiTheme="minorHAnsi" w:hAnsiTheme="minorHAnsi"/>
        </w:rPr>
        <w:t>la aproximativ 200 m), in rest sunt terenuri agricole ; peste drum este o statie PECO dezafectata.</w:t>
      </w:r>
    </w:p>
    <w:p w:rsidR="007F4FA2" w:rsidRDefault="007F4FA2" w:rsidP="00465141">
      <w:pPr>
        <w:pStyle w:val="Default"/>
        <w:ind w:firstLine="720"/>
        <w:jc w:val="both"/>
        <w:rPr>
          <w:rFonts w:asciiTheme="minorHAnsi" w:hAnsiTheme="minorHAnsi"/>
        </w:rPr>
      </w:pPr>
    </w:p>
    <w:p w:rsidR="007F4FA2" w:rsidRDefault="007F4FA2" w:rsidP="00465141">
      <w:pPr>
        <w:pStyle w:val="Default"/>
        <w:ind w:firstLine="720"/>
        <w:jc w:val="both"/>
        <w:rPr>
          <w:rFonts w:asciiTheme="minorHAnsi" w:hAnsiTheme="minorHAnsi"/>
        </w:rPr>
      </w:pPr>
    </w:p>
    <w:p w:rsidR="007F4FA2" w:rsidRPr="002F1E83" w:rsidRDefault="007F4FA2" w:rsidP="00465141">
      <w:pPr>
        <w:pStyle w:val="Default"/>
        <w:ind w:firstLine="720"/>
        <w:jc w:val="both"/>
        <w:rPr>
          <w:rFonts w:asciiTheme="minorHAnsi" w:hAnsiTheme="minorHAnsi"/>
        </w:rPr>
      </w:pPr>
    </w:p>
    <w:p w:rsidR="00E2385D" w:rsidRPr="002F1E83" w:rsidRDefault="00E2385D" w:rsidP="00465141">
      <w:pPr>
        <w:pStyle w:val="Default"/>
        <w:jc w:val="both"/>
        <w:rPr>
          <w:rFonts w:asciiTheme="minorHAnsi" w:hAnsiTheme="minorHAnsi"/>
          <w:u w:val="single"/>
        </w:rPr>
      </w:pPr>
      <w:r w:rsidRPr="002F1E83">
        <w:rPr>
          <w:rFonts w:asciiTheme="minorHAnsi" w:hAnsiTheme="minorHAnsi"/>
          <w:u w:val="single"/>
        </w:rPr>
        <w:lastRenderedPageBreak/>
        <w:t xml:space="preserve">Emisiile in AERUL ATMOSFERIC in principal constau din: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azot sub forma de: amoniac (NH3), protoxid de azot (N2O), azot gaz (N2), oxizi de azot (NOx); metan (CH4); dioxid de carbon (CO2); hidrogen sulfurat (H2S) asociat cu miros evident; pulberi in suspensie si sedimentabile si gaze de esapament.</w:t>
      </w:r>
    </w:p>
    <w:p w:rsidR="00E2385D" w:rsidRPr="002F1E83" w:rsidRDefault="00E2385D" w:rsidP="00465141">
      <w:pPr>
        <w:suppressAutoHyphens w:val="0"/>
        <w:autoSpaceDE w:val="0"/>
        <w:autoSpaceDN w:val="0"/>
        <w:adjustRightInd w:val="0"/>
        <w:ind w:firstLine="72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Principalele surse de emisii atmosferice sunt datorate proceselor de </w:t>
      </w:r>
      <w:r w:rsidRPr="002F1E83">
        <w:rPr>
          <w:rFonts w:asciiTheme="minorHAnsi" w:hAnsiTheme="minorHAnsi" w:cs="Arial"/>
          <w:i/>
          <w:iCs/>
          <w:color w:val="000000"/>
          <w:sz w:val="24"/>
          <w:szCs w:val="24"/>
          <w:lang w:val="en-US" w:eastAsia="en-US"/>
        </w:rPr>
        <w:t xml:space="preserve">fermentatie a </w:t>
      </w:r>
      <w:r w:rsidR="00144A62">
        <w:rPr>
          <w:rFonts w:asciiTheme="minorHAnsi" w:hAnsiTheme="minorHAnsi" w:cs="Arial"/>
          <w:i/>
          <w:iCs/>
          <w:color w:val="000000"/>
          <w:sz w:val="24"/>
          <w:szCs w:val="24"/>
          <w:lang w:val="en-US" w:eastAsia="en-US"/>
        </w:rPr>
        <w:t>dejecții</w:t>
      </w:r>
      <w:r w:rsidRPr="002F1E83">
        <w:rPr>
          <w:rFonts w:asciiTheme="minorHAnsi" w:hAnsiTheme="minorHAnsi" w:cs="Arial"/>
          <w:i/>
          <w:iCs/>
          <w:color w:val="000000"/>
          <w:sz w:val="24"/>
          <w:szCs w:val="24"/>
          <w:lang w:val="en-US" w:eastAsia="en-US"/>
        </w:rPr>
        <w:t xml:space="preserve">lor </w:t>
      </w:r>
      <w:r w:rsidRPr="002F1E83">
        <w:rPr>
          <w:rFonts w:asciiTheme="minorHAnsi" w:hAnsiTheme="minorHAnsi" w:cs="Arial"/>
          <w:color w:val="000000"/>
          <w:sz w:val="24"/>
          <w:szCs w:val="24"/>
          <w:lang w:val="en-US" w:eastAsia="en-US"/>
        </w:rPr>
        <w:t xml:space="preserve">in halele de </w:t>
      </w:r>
      <w:r w:rsidR="00FD0A46">
        <w:rPr>
          <w:rFonts w:asciiTheme="minorHAnsi" w:hAnsiTheme="minorHAnsi" w:cs="Arial"/>
          <w:color w:val="000000"/>
          <w:sz w:val="24"/>
          <w:szCs w:val="24"/>
          <w:lang w:val="en-US" w:eastAsia="en-US"/>
        </w:rPr>
        <w:t>creștere</w:t>
      </w:r>
      <w:r w:rsidRPr="002F1E83">
        <w:rPr>
          <w:rFonts w:asciiTheme="minorHAnsi" w:hAnsiTheme="minorHAnsi" w:cs="Arial"/>
          <w:color w:val="000000"/>
          <w:sz w:val="24"/>
          <w:szCs w:val="24"/>
          <w:lang w:val="en-US" w:eastAsia="en-US"/>
        </w:rPr>
        <w:t xml:space="preserve"> a </w:t>
      </w:r>
      <w:r w:rsidR="006549FB">
        <w:rPr>
          <w:rFonts w:asciiTheme="minorHAnsi" w:hAnsiTheme="minorHAnsi" w:cs="Arial"/>
          <w:color w:val="000000"/>
          <w:sz w:val="24"/>
          <w:szCs w:val="24"/>
          <w:lang w:val="en-US" w:eastAsia="en-US"/>
        </w:rPr>
        <w:t>păsări</w:t>
      </w:r>
      <w:r w:rsidRPr="002F1E83">
        <w:rPr>
          <w:rFonts w:asciiTheme="minorHAnsi" w:hAnsiTheme="minorHAnsi" w:cs="Arial"/>
          <w:color w:val="000000"/>
          <w:sz w:val="24"/>
          <w:szCs w:val="24"/>
          <w:lang w:val="en-US" w:eastAsia="en-US"/>
        </w:rPr>
        <w:t xml:space="preserve">lor si de pe platforma de stocare, </w:t>
      </w:r>
      <w:r w:rsidRPr="002F1E83">
        <w:rPr>
          <w:rFonts w:asciiTheme="minorHAnsi" w:hAnsiTheme="minorHAnsi" w:cs="Arial"/>
          <w:i/>
          <w:iCs/>
          <w:color w:val="000000"/>
          <w:sz w:val="24"/>
          <w:szCs w:val="24"/>
          <w:lang w:val="en-US" w:eastAsia="en-US"/>
        </w:rPr>
        <w:t xml:space="preserve">fiziologiei animalelor </w:t>
      </w:r>
      <w:r w:rsidRPr="002F1E83">
        <w:rPr>
          <w:rFonts w:asciiTheme="minorHAnsi" w:hAnsiTheme="minorHAnsi" w:cs="Arial"/>
          <w:color w:val="000000"/>
          <w:sz w:val="24"/>
          <w:szCs w:val="24"/>
          <w:lang w:val="en-US" w:eastAsia="en-US"/>
        </w:rPr>
        <w:t xml:space="preserve">si </w:t>
      </w:r>
      <w:r w:rsidRPr="002F1E83">
        <w:rPr>
          <w:rFonts w:asciiTheme="minorHAnsi" w:hAnsiTheme="minorHAnsi" w:cs="Arial"/>
          <w:i/>
          <w:iCs/>
          <w:color w:val="000000"/>
          <w:sz w:val="24"/>
          <w:szCs w:val="24"/>
          <w:lang w:val="en-US" w:eastAsia="en-US"/>
        </w:rPr>
        <w:t xml:space="preserve">circulatiei mijloacelor auto </w:t>
      </w:r>
      <w:r w:rsidRPr="002F1E83">
        <w:rPr>
          <w:rFonts w:asciiTheme="minorHAnsi" w:hAnsiTheme="minorHAnsi" w:cs="Arial"/>
          <w:color w:val="000000"/>
          <w:sz w:val="24"/>
          <w:szCs w:val="24"/>
          <w:lang w:val="en-US" w:eastAsia="en-US"/>
        </w:rPr>
        <w:t xml:space="preserve">de transport in incinta si pe drumurile adiacente fermei. </w:t>
      </w:r>
    </w:p>
    <w:p w:rsidR="00E2385D" w:rsidRPr="002F1E83" w:rsidRDefault="00E2385D" w:rsidP="00465141">
      <w:pPr>
        <w:suppressAutoHyphens w:val="0"/>
        <w:autoSpaceDE w:val="0"/>
        <w:autoSpaceDN w:val="0"/>
        <w:adjustRightInd w:val="0"/>
        <w:ind w:firstLine="72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Datorita faptului ca sistemul de </w:t>
      </w:r>
      <w:r w:rsidR="00FD0A46">
        <w:rPr>
          <w:rFonts w:asciiTheme="minorHAnsi" w:hAnsiTheme="minorHAnsi" w:cs="Arial"/>
          <w:color w:val="000000"/>
          <w:sz w:val="24"/>
          <w:szCs w:val="24"/>
          <w:lang w:val="en-US" w:eastAsia="en-US"/>
        </w:rPr>
        <w:t>creștere</w:t>
      </w:r>
      <w:r w:rsidRPr="002F1E83">
        <w:rPr>
          <w:rFonts w:asciiTheme="minorHAnsi" w:hAnsiTheme="minorHAnsi" w:cs="Arial"/>
          <w:color w:val="000000"/>
          <w:sz w:val="24"/>
          <w:szCs w:val="24"/>
          <w:lang w:val="en-US" w:eastAsia="en-US"/>
        </w:rPr>
        <w:t xml:space="preserve"> pentru puii de carne este BAT fiind posibila reducerea emisiilor de amoniac prin tehnologia adoptata, evitarea umezirii asternutului, managementul nutritional si buna practica in ferma. </w:t>
      </w:r>
    </w:p>
    <w:p w:rsidR="00E2385D" w:rsidRPr="002F1E83" w:rsidRDefault="00E2385D" w:rsidP="00465141">
      <w:pPr>
        <w:pStyle w:val="Default"/>
        <w:ind w:firstLine="720"/>
        <w:jc w:val="both"/>
        <w:rPr>
          <w:rFonts w:asciiTheme="minorHAnsi" w:hAnsiTheme="minorHAnsi"/>
        </w:rPr>
      </w:pPr>
      <w:r w:rsidRPr="002F1E83">
        <w:rPr>
          <w:rFonts w:asciiTheme="minorHAnsi" w:hAnsiTheme="minorHAnsi"/>
        </w:rPr>
        <w:t xml:space="preserve">Realizarea activitatilor care presupun emisii de mirosuri, provenite din fermentatia </w:t>
      </w:r>
      <w:r w:rsidR="00144A62">
        <w:rPr>
          <w:rFonts w:asciiTheme="minorHAnsi" w:hAnsiTheme="minorHAnsi"/>
        </w:rPr>
        <w:t>dejecții</w:t>
      </w:r>
      <w:r w:rsidRPr="002F1E83">
        <w:rPr>
          <w:rFonts w:asciiTheme="minorHAnsi" w:hAnsiTheme="minorHAnsi"/>
        </w:rPr>
        <w:t xml:space="preserve">lor si procesele metabolice ale </w:t>
      </w:r>
      <w:r w:rsidR="006549FB">
        <w:rPr>
          <w:rFonts w:asciiTheme="minorHAnsi" w:hAnsiTheme="minorHAnsi"/>
        </w:rPr>
        <w:t>păsări</w:t>
      </w:r>
      <w:r w:rsidRPr="002F1E83">
        <w:rPr>
          <w:rFonts w:asciiTheme="minorHAnsi" w:hAnsiTheme="minorHAnsi"/>
        </w:rPr>
        <w:t>lor, se vor face obligatoriu in perioade caracterizate de date meteorologice care favorizeaza dispersia pe verticala a poluantilor (de ex. fara vant puternic), pentru ca efectul activitatii fermei asupra zonei rezidentiale a localitatilor si asupra angajatilor sa fie pe cat posibil minimizat.</w:t>
      </w:r>
    </w:p>
    <w:p w:rsidR="00E2385D" w:rsidRPr="002F1E83" w:rsidRDefault="00E2385D" w:rsidP="00465141">
      <w:pPr>
        <w:pStyle w:val="Default"/>
        <w:jc w:val="both"/>
        <w:rPr>
          <w:rFonts w:asciiTheme="minorHAnsi" w:hAnsiTheme="minorHAnsi"/>
        </w:rPr>
      </w:pP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u w:val="single"/>
          <w:lang w:val="en-US" w:eastAsia="en-US"/>
        </w:rPr>
      </w:pPr>
      <w:r w:rsidRPr="002F1E83">
        <w:rPr>
          <w:rFonts w:asciiTheme="minorHAnsi" w:hAnsiTheme="minorHAnsi" w:cs="Arial"/>
          <w:color w:val="000000"/>
          <w:sz w:val="24"/>
          <w:szCs w:val="24"/>
          <w:u w:val="single"/>
          <w:lang w:val="en-US" w:eastAsia="en-US"/>
        </w:rPr>
        <w:t xml:space="preserve">Emisiile in SOL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Emisiile in sol, in incinta si in vecinatatea fermei avicole, pot fi datorate: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lor evacuate din hale si de pe platforma, care pot imbogati solul cu nutrientii continuti, in conditiile evacuarii acestora in perioade ploioase </w:t>
      </w:r>
      <w:r w:rsidR="00F41FB2">
        <w:rPr>
          <w:rFonts w:asciiTheme="minorHAnsi" w:hAnsiTheme="minorHAnsi" w:cs="Arial"/>
          <w:color w:val="000000"/>
          <w:sz w:val="24"/>
          <w:szCs w:val="24"/>
          <w:lang w:val="en-US" w:eastAsia="en-US"/>
        </w:rPr>
        <w:t>când</w:t>
      </w:r>
      <w:r w:rsidRPr="002F1E83">
        <w:rPr>
          <w:rFonts w:asciiTheme="minorHAnsi" w:hAnsiTheme="minorHAnsi" w:cs="Arial"/>
          <w:color w:val="000000"/>
          <w:sz w:val="24"/>
          <w:szCs w:val="24"/>
          <w:lang w:val="en-US" w:eastAsia="en-US"/>
        </w:rPr>
        <w:t xml:space="preserve"> se faciliteaza spalarea lor si infiltratia in sol odata cu apele provenite din ploi;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scurgerii si infiltratiei in sol a apelor pluviale care spala platformele betonate si eventuale </w:t>
      </w:r>
      <w:r w:rsidR="00D07A6B">
        <w:rPr>
          <w:rFonts w:asciiTheme="minorHAnsi" w:hAnsiTheme="minorHAnsi" w:cs="Arial"/>
          <w:color w:val="000000"/>
          <w:sz w:val="24"/>
          <w:szCs w:val="24"/>
          <w:lang w:val="en-US" w:eastAsia="en-US"/>
        </w:rPr>
        <w:t>deșeuri</w:t>
      </w:r>
      <w:r w:rsidRPr="002F1E83">
        <w:rPr>
          <w:rFonts w:asciiTheme="minorHAnsi" w:hAnsiTheme="minorHAnsi" w:cs="Arial"/>
          <w:color w:val="000000"/>
          <w:sz w:val="24"/>
          <w:szCs w:val="24"/>
          <w:lang w:val="en-US" w:eastAsia="en-US"/>
        </w:rPr>
        <w:t xml:space="preserve"> tehnologice in </w:t>
      </w:r>
      <w:r w:rsidR="009736F4">
        <w:rPr>
          <w:rFonts w:asciiTheme="minorHAnsi" w:hAnsiTheme="minorHAnsi" w:cs="Arial"/>
          <w:color w:val="000000"/>
          <w:sz w:val="24"/>
          <w:szCs w:val="24"/>
          <w:lang w:val="en-US" w:eastAsia="en-US"/>
        </w:rPr>
        <w:t>situația</w:t>
      </w:r>
      <w:r w:rsidR="00B93DAE">
        <w:rPr>
          <w:rFonts w:asciiTheme="minorHAnsi" w:hAnsiTheme="minorHAnsi" w:cs="Arial"/>
          <w:color w:val="000000"/>
          <w:sz w:val="24"/>
          <w:szCs w:val="24"/>
          <w:lang w:val="en-US" w:eastAsia="en-US"/>
        </w:rPr>
        <w:t xml:space="preserve"> </w:t>
      </w:r>
      <w:r w:rsidRPr="002F1E83">
        <w:rPr>
          <w:rFonts w:asciiTheme="minorHAnsi" w:hAnsiTheme="minorHAnsi" w:cs="Arial"/>
          <w:color w:val="000000"/>
          <w:sz w:val="24"/>
          <w:szCs w:val="24"/>
          <w:lang w:val="en-US" w:eastAsia="en-US"/>
        </w:rPr>
        <w:t xml:space="preserve">in care se creaza depozite neconforme;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lor aplicate irational pe terenurile agricole;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exfiltratiilor in cazul defectiunilor la reteaua de canalizare si la bazinele vidanjabile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Urmarirea corectitudinii operatiilor si folosirea unor echipamente si mijloace corespunzatoare din punct de vedere tehnic pot preveni scurgerile de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 in momentul evacuarii din hale si de pe platforma de stocare si la manipularea acestora in scopul incarcarii in mijloacele auto speciale si apoi transport. De asemenea este important momentul evacuarii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lor fiind strict interzis ca aceasta sa se efectueze in perioade cu precipitatii.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De asemenea, la folosirea mijloacelor de transport si utilitare se impune ca acestea sa se afle </w:t>
      </w:r>
      <w:r w:rsidR="003C7DEE">
        <w:rPr>
          <w:rFonts w:asciiTheme="minorHAnsi" w:hAnsiTheme="minorHAnsi" w:cs="Arial"/>
          <w:color w:val="000000"/>
          <w:sz w:val="24"/>
          <w:szCs w:val="24"/>
          <w:lang w:val="en-US" w:eastAsia="en-US"/>
        </w:rPr>
        <w:t>într-o</w:t>
      </w:r>
      <w:r w:rsidRPr="002F1E83">
        <w:rPr>
          <w:rFonts w:asciiTheme="minorHAnsi" w:hAnsiTheme="minorHAnsi" w:cs="Arial"/>
          <w:color w:val="000000"/>
          <w:sz w:val="24"/>
          <w:szCs w:val="24"/>
          <w:lang w:val="en-US" w:eastAsia="en-US"/>
        </w:rPr>
        <w:t xml:space="preserve"> stare tehnica buna, conforma cu Normele RAR, astfel </w:t>
      </w:r>
      <w:r w:rsidR="00FA4E98">
        <w:rPr>
          <w:rFonts w:asciiTheme="minorHAnsi" w:hAnsiTheme="minorHAnsi" w:cs="Arial"/>
          <w:color w:val="000000"/>
          <w:sz w:val="24"/>
          <w:szCs w:val="24"/>
          <w:lang w:val="en-US" w:eastAsia="en-US"/>
        </w:rPr>
        <w:t>încât</w:t>
      </w:r>
      <w:r w:rsidRPr="002F1E83">
        <w:rPr>
          <w:rFonts w:asciiTheme="minorHAnsi" w:hAnsiTheme="minorHAnsi" w:cs="Arial"/>
          <w:color w:val="000000"/>
          <w:sz w:val="24"/>
          <w:szCs w:val="24"/>
          <w:lang w:val="en-US" w:eastAsia="en-US"/>
        </w:rPr>
        <w:t xml:space="preserve"> sa se evite scurgerea de carburanti, uleiuri sau a altor lichide de motor, direct pe sol sau in zone acoperite care ar putea fi spalate de apele pluviale. De asemenea, mijloacele de transport trebuie sa fie speciale si sa fie incarcate in mod corespunzator pentru a preveni imprastierea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lor pe timpul transportului. </w:t>
      </w:r>
    </w:p>
    <w:p w:rsidR="00E2385D" w:rsidRPr="002F1E83" w:rsidRDefault="00E2385D" w:rsidP="00465141">
      <w:pPr>
        <w:pStyle w:val="Default"/>
        <w:jc w:val="both"/>
        <w:rPr>
          <w:rFonts w:asciiTheme="minorHAnsi" w:hAnsiTheme="minorHAnsi"/>
        </w:rPr>
      </w:pPr>
      <w:r w:rsidRPr="002F1E83">
        <w:rPr>
          <w:rFonts w:asciiTheme="minorHAnsi" w:hAnsiTheme="minorHAnsi"/>
        </w:rPr>
        <w:t xml:space="preserve">Deci, eventualele emisii in sol in incinta fermei se pot produce ca o consecinta a unor practici neconforme la evacuarea, depozitarea si transportul </w:t>
      </w:r>
      <w:r w:rsidR="00144A62">
        <w:rPr>
          <w:rFonts w:asciiTheme="minorHAnsi" w:hAnsiTheme="minorHAnsi"/>
        </w:rPr>
        <w:t>dejecții</w:t>
      </w:r>
      <w:r w:rsidRPr="002F1E83">
        <w:rPr>
          <w:rFonts w:asciiTheme="minorHAnsi" w:hAnsiTheme="minorHAnsi"/>
        </w:rPr>
        <w:t>lor, sau ca urmare a utilizarii unor mijloace improprii din punct de vedere tehnic. Emisiile semnificative in sol pot aparea la fertilizarea terenurilor agricole in cazul in care nu sunt respectate conditiile de bune practica in agricultura.</w:t>
      </w:r>
    </w:p>
    <w:p w:rsidR="00E2385D"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In privinta fertilizarii terenurilor agricole, societatea care le preia, este obligata sa respecte CBPA, sa asigura facilitati de stocare corespunzatoare, sa intocmeasca studiile OSPA si programele anuale de fertilizare</w:t>
      </w:r>
      <w:r w:rsidRPr="002F1E83">
        <w:rPr>
          <w:rFonts w:asciiTheme="minorHAnsi" w:hAnsiTheme="minorHAnsi" w:cs="Arial"/>
          <w:i/>
          <w:iCs/>
          <w:color w:val="000000"/>
          <w:sz w:val="24"/>
          <w:szCs w:val="24"/>
          <w:lang w:val="en-US" w:eastAsia="en-US"/>
        </w:rPr>
        <w:t xml:space="preserve">. </w:t>
      </w:r>
      <w:r w:rsidRPr="002F1E83">
        <w:rPr>
          <w:rFonts w:asciiTheme="minorHAnsi" w:hAnsiTheme="minorHAnsi" w:cs="Arial"/>
          <w:color w:val="000000"/>
          <w:sz w:val="24"/>
          <w:szCs w:val="24"/>
          <w:lang w:val="en-US" w:eastAsia="en-US"/>
        </w:rPr>
        <w:t xml:space="preserve">Pentru ca aportul de poluanti in sol sa fie minimizat, societatea trebuie sa dispuna de suprafete suficiente de terenuri agricole si sa fie respectata cantitatea maxima de azot acceptata anual – 170 kg N/ha. </w:t>
      </w:r>
    </w:p>
    <w:p w:rsidR="007F4FA2" w:rsidRDefault="007F4FA2" w:rsidP="00465141">
      <w:pPr>
        <w:suppressAutoHyphens w:val="0"/>
        <w:autoSpaceDE w:val="0"/>
        <w:autoSpaceDN w:val="0"/>
        <w:adjustRightInd w:val="0"/>
        <w:jc w:val="both"/>
        <w:rPr>
          <w:rFonts w:asciiTheme="minorHAnsi" w:hAnsiTheme="minorHAnsi" w:cs="Arial"/>
          <w:color w:val="000000"/>
          <w:sz w:val="24"/>
          <w:szCs w:val="24"/>
          <w:lang w:val="en-US" w:eastAsia="en-US"/>
        </w:rPr>
      </w:pPr>
    </w:p>
    <w:p w:rsidR="007F4FA2" w:rsidRPr="002F1E83" w:rsidRDefault="007F4FA2" w:rsidP="00465141">
      <w:pPr>
        <w:suppressAutoHyphens w:val="0"/>
        <w:autoSpaceDE w:val="0"/>
        <w:autoSpaceDN w:val="0"/>
        <w:adjustRightInd w:val="0"/>
        <w:jc w:val="both"/>
        <w:rPr>
          <w:rFonts w:asciiTheme="minorHAnsi" w:hAnsiTheme="minorHAnsi" w:cs="Arial"/>
          <w:color w:val="000000"/>
          <w:sz w:val="24"/>
          <w:szCs w:val="24"/>
          <w:lang w:val="en-US" w:eastAsia="en-US"/>
        </w:rPr>
      </w:pP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p>
    <w:p w:rsidR="00E2385D" w:rsidRPr="002F1E83" w:rsidRDefault="00E2385D" w:rsidP="00465141">
      <w:pPr>
        <w:pStyle w:val="Default"/>
        <w:jc w:val="both"/>
        <w:rPr>
          <w:rFonts w:asciiTheme="minorHAnsi" w:hAnsiTheme="minorHAnsi"/>
          <w:u w:val="single"/>
        </w:rPr>
      </w:pPr>
      <w:r w:rsidRPr="002F1E83">
        <w:rPr>
          <w:rFonts w:asciiTheme="minorHAnsi" w:hAnsiTheme="minorHAnsi"/>
          <w:u w:val="single"/>
        </w:rPr>
        <w:lastRenderedPageBreak/>
        <w:t xml:space="preserve">Emisiile in APE SUBTERANE si APE DE SUPRAFATA </w:t>
      </w:r>
    </w:p>
    <w:p w:rsidR="00E2385D" w:rsidRPr="002F1E83" w:rsidRDefault="00E2385D" w:rsidP="00465141">
      <w:pPr>
        <w:pStyle w:val="Default"/>
        <w:ind w:firstLine="720"/>
        <w:jc w:val="both"/>
        <w:rPr>
          <w:rFonts w:asciiTheme="minorHAnsi" w:hAnsiTheme="minorHAnsi"/>
        </w:rPr>
      </w:pPr>
      <w:r w:rsidRPr="002F1E83">
        <w:rPr>
          <w:rFonts w:asciiTheme="minorHAnsi" w:hAnsiTheme="minorHAnsi"/>
        </w:rPr>
        <w:t xml:space="preserve">Emisiile in apele de suprafata nu sunt probabile </w:t>
      </w:r>
      <w:r w:rsidR="009736F4">
        <w:rPr>
          <w:rFonts w:asciiTheme="minorHAnsi" w:hAnsiTheme="minorHAnsi"/>
        </w:rPr>
        <w:t>având</w:t>
      </w:r>
      <w:r w:rsidRPr="002F1E83">
        <w:rPr>
          <w:rFonts w:asciiTheme="minorHAnsi" w:hAnsiTheme="minorHAnsi"/>
        </w:rPr>
        <w:t xml:space="preserve"> in vedere distanta d</w:t>
      </w:r>
      <w:r w:rsidR="00D07A6B">
        <w:rPr>
          <w:rFonts w:asciiTheme="minorHAnsi" w:hAnsiTheme="minorHAnsi"/>
        </w:rPr>
        <w:t>între</w:t>
      </w:r>
      <w:r w:rsidRPr="002F1E83">
        <w:rPr>
          <w:rFonts w:asciiTheme="minorHAnsi" w:hAnsiTheme="minorHAnsi"/>
        </w:rPr>
        <w:t xml:space="preserve"> ferma si cursurile de apa .</w:t>
      </w:r>
    </w:p>
    <w:p w:rsidR="00E2385D" w:rsidRPr="002F1E83" w:rsidRDefault="00197EED" w:rsidP="00465141">
      <w:pPr>
        <w:suppressAutoHyphens w:val="0"/>
        <w:autoSpaceDE w:val="0"/>
        <w:autoSpaceDN w:val="0"/>
        <w:adjustRightInd w:val="0"/>
        <w:ind w:firstLine="720"/>
        <w:jc w:val="both"/>
        <w:rPr>
          <w:rFonts w:asciiTheme="minorHAnsi" w:hAnsiTheme="minorHAnsi" w:cs="Arial"/>
          <w:color w:val="000000"/>
          <w:sz w:val="24"/>
          <w:szCs w:val="24"/>
          <w:lang w:val="en-US" w:eastAsia="en-US"/>
        </w:rPr>
      </w:pPr>
      <w:r>
        <w:rPr>
          <w:rFonts w:asciiTheme="minorHAnsi" w:hAnsiTheme="minorHAnsi" w:cs="Arial"/>
          <w:color w:val="000000"/>
          <w:sz w:val="24"/>
          <w:szCs w:val="24"/>
          <w:lang w:val="en-US" w:eastAsia="en-US"/>
        </w:rPr>
        <w:t>Luând</w:t>
      </w:r>
      <w:r w:rsidR="00E2385D" w:rsidRPr="002F1E83">
        <w:rPr>
          <w:rFonts w:asciiTheme="minorHAnsi" w:hAnsiTheme="minorHAnsi" w:cs="Arial"/>
          <w:color w:val="000000"/>
          <w:sz w:val="24"/>
          <w:szCs w:val="24"/>
          <w:lang w:val="en-US" w:eastAsia="en-US"/>
        </w:rPr>
        <w:t xml:space="preserve"> in considerare organizarea fermei si managementul activitatii, nu se vor produce evacuari directe de poluanti deoarece se vor respecta urmatoarele: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nu se fac evacuari de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 din hale si de pe platforma pentru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 in perioade cu ploi;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suprafetele de lucru in ferma sunt integral betonate;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apele de spalare din hale si cele de la filtrul sanitar sunt colectate in cate d</w:t>
      </w:r>
      <w:r w:rsidR="003C7DEE">
        <w:rPr>
          <w:rFonts w:asciiTheme="minorHAnsi" w:hAnsiTheme="minorHAnsi" w:cs="Arial"/>
          <w:color w:val="000000"/>
          <w:sz w:val="24"/>
          <w:szCs w:val="24"/>
          <w:lang w:val="en-US" w:eastAsia="en-US"/>
        </w:rPr>
        <w:t>ouă</w:t>
      </w:r>
      <w:r w:rsidRPr="002F1E83">
        <w:rPr>
          <w:rFonts w:asciiTheme="minorHAnsi" w:hAnsiTheme="minorHAnsi" w:cs="Arial"/>
          <w:color w:val="000000"/>
          <w:sz w:val="24"/>
          <w:szCs w:val="24"/>
          <w:lang w:val="en-US" w:eastAsia="en-US"/>
        </w:rPr>
        <w:t xml:space="preserve"> bazine din beton, care se vor vidanja periodic.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Pentru detectarea unor eventuale exfiltratii din bazinele vidanjabile si pentru identificarea unei eventuale poluari generate de gestiunea deficitara a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lor in ferma se </w:t>
      </w:r>
      <w:r w:rsidR="00652CE2">
        <w:rPr>
          <w:rFonts w:asciiTheme="minorHAnsi" w:hAnsiTheme="minorHAnsi" w:cs="Arial"/>
          <w:color w:val="000000"/>
          <w:sz w:val="24"/>
          <w:szCs w:val="24"/>
          <w:lang w:val="en-US" w:eastAsia="en-US"/>
        </w:rPr>
        <w:t>realizează</w:t>
      </w:r>
      <w:r w:rsidRPr="002F1E83">
        <w:rPr>
          <w:rFonts w:asciiTheme="minorHAnsi" w:hAnsiTheme="minorHAnsi" w:cs="Arial"/>
          <w:color w:val="000000"/>
          <w:sz w:val="24"/>
          <w:szCs w:val="24"/>
          <w:lang w:val="en-US" w:eastAsia="en-US"/>
        </w:rPr>
        <w:t xml:space="preserve"> monitorizarea freaticului </w:t>
      </w:r>
      <w:r w:rsidR="00187EA5">
        <w:rPr>
          <w:rFonts w:asciiTheme="minorHAnsi" w:hAnsiTheme="minorHAnsi" w:cs="Arial"/>
          <w:color w:val="000000"/>
          <w:sz w:val="24"/>
          <w:szCs w:val="24"/>
          <w:lang w:val="en-US" w:eastAsia="en-US"/>
        </w:rPr>
        <w:t>.</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Cum s-a </w:t>
      </w:r>
      <w:r w:rsidR="00197EED">
        <w:rPr>
          <w:rFonts w:asciiTheme="minorHAnsi" w:hAnsiTheme="minorHAnsi" w:cs="Arial"/>
          <w:color w:val="000000"/>
          <w:sz w:val="24"/>
          <w:szCs w:val="24"/>
          <w:lang w:val="en-US" w:eastAsia="en-US"/>
        </w:rPr>
        <w:t>menționat</w:t>
      </w:r>
      <w:r w:rsidRPr="002F1E83">
        <w:rPr>
          <w:rFonts w:asciiTheme="minorHAnsi" w:hAnsiTheme="minorHAnsi" w:cs="Arial"/>
          <w:color w:val="000000"/>
          <w:sz w:val="24"/>
          <w:szCs w:val="24"/>
          <w:lang w:val="en-US" w:eastAsia="en-US"/>
        </w:rPr>
        <w:t xml:space="preserve"> anterior, emisiile in freaticul zonal sunt posibile prin: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exfiltratii din bazinele de stocare a apelor uzate;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infiltratia in sol a apelor pluviale dupa ce au spalat suprafata platformelor betonate din incinta – doar in cazul in care se fac evacuari de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 in perioade ploi</w:t>
      </w:r>
      <w:r w:rsidR="00B93DAE">
        <w:rPr>
          <w:rFonts w:asciiTheme="minorHAnsi" w:hAnsiTheme="minorHAnsi" w:cs="Arial"/>
          <w:color w:val="000000"/>
          <w:sz w:val="24"/>
          <w:szCs w:val="24"/>
          <w:lang w:val="en-US" w:eastAsia="en-US"/>
        </w:rPr>
        <w:t>o</w:t>
      </w:r>
      <w:r w:rsidRPr="002F1E83">
        <w:rPr>
          <w:rFonts w:asciiTheme="minorHAnsi" w:hAnsiTheme="minorHAnsi" w:cs="Arial"/>
          <w:color w:val="000000"/>
          <w:sz w:val="24"/>
          <w:szCs w:val="24"/>
          <w:lang w:val="en-US" w:eastAsia="en-US"/>
        </w:rPr>
        <w:t xml:space="preserve">ase, sau pot fi datorate depozitarilor improprii de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infiltratia in sol a apelor pluviale care au spalat eventuale resturi de combustibili sau lichide de motor scurse de la mijloacele auto care deservesc ferma;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avarii la sistemul de canalizare al apelor uzate tehnologice si menajere.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p>
    <w:p w:rsidR="00E2385D" w:rsidRPr="002F1E83" w:rsidRDefault="00E2385D" w:rsidP="00465141">
      <w:pPr>
        <w:pStyle w:val="Default"/>
        <w:jc w:val="both"/>
        <w:rPr>
          <w:rFonts w:asciiTheme="minorHAnsi" w:hAnsiTheme="minorHAnsi"/>
        </w:rPr>
      </w:pPr>
      <w:r w:rsidRPr="002F1E83">
        <w:rPr>
          <w:rFonts w:asciiTheme="minorHAnsi" w:hAnsiTheme="minorHAnsi"/>
        </w:rPr>
        <w:t xml:space="preserve">Poluantii caracteristici: produse petroliere, uleiuri, </w:t>
      </w:r>
      <w:r w:rsidR="00652CE2">
        <w:rPr>
          <w:rFonts w:asciiTheme="minorHAnsi" w:hAnsiTheme="minorHAnsi"/>
        </w:rPr>
        <w:t>substanțe</w:t>
      </w:r>
      <w:r w:rsidRPr="002F1E83">
        <w:rPr>
          <w:rFonts w:asciiTheme="minorHAnsi" w:hAnsiTheme="minorHAnsi"/>
        </w:rPr>
        <w:t xml:space="preserve"> organice, compusi cu N, P si K, microorganisme, poate aparea si o </w:t>
      </w:r>
      <w:r w:rsidR="00FD0A46">
        <w:rPr>
          <w:rFonts w:asciiTheme="minorHAnsi" w:hAnsiTheme="minorHAnsi"/>
        </w:rPr>
        <w:t>creștere</w:t>
      </w:r>
      <w:r w:rsidRPr="002F1E83">
        <w:rPr>
          <w:rFonts w:asciiTheme="minorHAnsi" w:hAnsiTheme="minorHAnsi"/>
        </w:rPr>
        <w:t xml:space="preserve"> a nivelului de CBO5 si metale grele (sursa acestora: furaje).</w:t>
      </w:r>
    </w:p>
    <w:p w:rsidR="00E2385D" w:rsidRPr="002F1E83" w:rsidRDefault="00E2385D" w:rsidP="00465141">
      <w:pPr>
        <w:pStyle w:val="Default"/>
        <w:jc w:val="both"/>
        <w:rPr>
          <w:rFonts w:asciiTheme="minorHAnsi" w:hAnsiTheme="minorHAnsi"/>
        </w:rPr>
      </w:pPr>
    </w:p>
    <w:p w:rsidR="00E2385D" w:rsidRPr="002F1E83" w:rsidRDefault="00E2385D" w:rsidP="00465141">
      <w:pPr>
        <w:pStyle w:val="Default"/>
        <w:jc w:val="both"/>
        <w:rPr>
          <w:rFonts w:asciiTheme="minorHAnsi" w:hAnsiTheme="minorHAnsi"/>
          <w:u w:val="single"/>
        </w:rPr>
      </w:pPr>
      <w:r w:rsidRPr="002F1E83">
        <w:rPr>
          <w:rFonts w:asciiTheme="minorHAnsi" w:hAnsiTheme="minorHAnsi"/>
          <w:u w:val="single"/>
        </w:rPr>
        <w:t xml:space="preserve">ALTE EMISII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In </w:t>
      </w:r>
      <w:r w:rsidR="00FD0A46">
        <w:rPr>
          <w:rFonts w:asciiTheme="minorHAnsi" w:hAnsiTheme="minorHAnsi" w:cs="Arial"/>
          <w:color w:val="000000"/>
          <w:sz w:val="24"/>
          <w:szCs w:val="24"/>
          <w:lang w:val="en-US" w:eastAsia="en-US"/>
        </w:rPr>
        <w:t>creștere</w:t>
      </w:r>
      <w:r w:rsidRPr="002F1E83">
        <w:rPr>
          <w:rFonts w:asciiTheme="minorHAnsi" w:hAnsiTheme="minorHAnsi" w:cs="Arial"/>
          <w:color w:val="000000"/>
          <w:sz w:val="24"/>
          <w:szCs w:val="24"/>
          <w:lang w:val="en-US" w:eastAsia="en-US"/>
        </w:rPr>
        <w:t xml:space="preserve">a intensiva de </w:t>
      </w:r>
      <w:r w:rsidR="006549FB">
        <w:rPr>
          <w:rFonts w:asciiTheme="minorHAnsi" w:hAnsiTheme="minorHAnsi" w:cs="Arial"/>
          <w:color w:val="000000"/>
          <w:sz w:val="24"/>
          <w:szCs w:val="24"/>
          <w:lang w:val="en-US" w:eastAsia="en-US"/>
        </w:rPr>
        <w:t>păsări</w:t>
      </w:r>
      <w:r w:rsidRPr="002F1E83">
        <w:rPr>
          <w:rFonts w:asciiTheme="minorHAnsi" w:hAnsiTheme="minorHAnsi" w:cs="Arial"/>
          <w:color w:val="000000"/>
          <w:sz w:val="24"/>
          <w:szCs w:val="24"/>
          <w:lang w:val="en-US" w:eastAsia="en-US"/>
        </w:rPr>
        <w:t xml:space="preserve"> pot aparea si emisii cum ar fi bioaerosoli, emisii de gaze asociate cu mirosuri puternice si zgomote.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Arial" w:hAnsi="Arial" w:cs="Arial"/>
          <w:i/>
          <w:iCs/>
          <w:color w:val="000000"/>
          <w:sz w:val="24"/>
          <w:szCs w:val="24"/>
          <w:lang w:val="en-US" w:eastAsia="en-US"/>
        </w:rPr>
        <w:t>►</w:t>
      </w:r>
      <w:r w:rsidRPr="002F1E83">
        <w:rPr>
          <w:rFonts w:asciiTheme="minorHAnsi" w:hAnsiTheme="minorHAnsi" w:cs="Arial"/>
          <w:i/>
          <w:iCs/>
          <w:color w:val="000000"/>
          <w:sz w:val="24"/>
          <w:szCs w:val="24"/>
          <w:lang w:val="en-US" w:eastAsia="en-US"/>
        </w:rPr>
        <w:t xml:space="preserve"> Poluantii de natura biologica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In cazul aplicarii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lor in stare proaspata, direct pe sol, se poate produce si o poluare biologica a solului. Aceasta este caracterizata prin diseminarea pe sol odata cu diverse reziduuri si a </w:t>
      </w:r>
      <w:r w:rsidRPr="002F1E83">
        <w:rPr>
          <w:rFonts w:asciiTheme="minorHAnsi" w:hAnsiTheme="minorHAnsi" w:cs="Arial"/>
          <w:i/>
          <w:iCs/>
          <w:color w:val="000000"/>
          <w:sz w:val="24"/>
          <w:szCs w:val="24"/>
          <w:lang w:val="en-US" w:eastAsia="en-US"/>
        </w:rPr>
        <w:t xml:space="preserve">germenilor patogeni. </w:t>
      </w:r>
      <w:r w:rsidRPr="002F1E83">
        <w:rPr>
          <w:rFonts w:asciiTheme="minorHAnsi" w:hAnsiTheme="minorHAnsi" w:cs="Arial"/>
          <w:color w:val="000000"/>
          <w:sz w:val="24"/>
          <w:szCs w:val="24"/>
          <w:lang w:val="en-US" w:eastAsia="en-US"/>
        </w:rPr>
        <w:t xml:space="preserve">Supravietuirea pe sol a acestora este variabila si depinde atat de specia microbiana cat si de calitatile solului si conditiile meteo-climatice.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Indicatorii poluarii biologice ai solului sunt reprezentati de o serie de germeni a caror prezenta si mai ales numar arata gradul de poluare. Numarul total de germeni din sol sau mai ales numarul germenilor impurificatori, constituie un indicator global a carui valoare in cazul solului este mult mai redusa decat in cazul apei. </w:t>
      </w:r>
    </w:p>
    <w:p w:rsidR="00E2385D" w:rsidRPr="00152191"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In starea lor proaspata,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le animaliere prezinta risc atat pentru muncitorii agricultori, cat si pentru culturile care se vor dezvolta pe terenurile tratate cu aceste reziduuri. Din aceste considerente, </w:t>
      </w:r>
      <w:r w:rsidRPr="00152191">
        <w:rPr>
          <w:rFonts w:asciiTheme="minorHAnsi" w:hAnsiTheme="minorHAnsi" w:cs="Arial"/>
          <w:color w:val="000000"/>
          <w:sz w:val="24"/>
          <w:szCs w:val="24"/>
          <w:lang w:val="en-US" w:eastAsia="en-US"/>
        </w:rPr>
        <w:t xml:space="preserve">utilizarea </w:t>
      </w:r>
      <w:r w:rsidR="00144A62">
        <w:rPr>
          <w:rFonts w:asciiTheme="minorHAnsi" w:hAnsiTheme="minorHAnsi" w:cs="Arial"/>
          <w:color w:val="000000"/>
          <w:sz w:val="24"/>
          <w:szCs w:val="24"/>
          <w:lang w:val="en-US" w:eastAsia="en-US"/>
        </w:rPr>
        <w:t>dejecții</w:t>
      </w:r>
      <w:r w:rsidRPr="00152191">
        <w:rPr>
          <w:rFonts w:asciiTheme="minorHAnsi" w:hAnsiTheme="minorHAnsi" w:cs="Arial"/>
          <w:color w:val="000000"/>
          <w:sz w:val="24"/>
          <w:szCs w:val="24"/>
          <w:lang w:val="en-US" w:eastAsia="en-US"/>
        </w:rPr>
        <w:t xml:space="preserve">lor in stare proaspata este interzisa. </w:t>
      </w:r>
    </w:p>
    <w:p w:rsidR="00E2385D" w:rsidRPr="00152191" w:rsidRDefault="00E2385D" w:rsidP="00465141">
      <w:pPr>
        <w:jc w:val="both"/>
        <w:rPr>
          <w:rFonts w:asciiTheme="minorHAnsi" w:hAnsiTheme="minorHAnsi"/>
          <w:sz w:val="24"/>
          <w:szCs w:val="24"/>
        </w:rPr>
      </w:pPr>
      <w:r w:rsidRPr="00152191">
        <w:rPr>
          <w:rFonts w:asciiTheme="minorHAnsi" w:hAnsiTheme="minorHAnsi"/>
          <w:sz w:val="24"/>
          <w:szCs w:val="24"/>
        </w:rPr>
        <w:t xml:space="preserve">Strict pe amplasament nu se pune problema unei </w:t>
      </w:r>
      <w:r w:rsidRPr="00152191">
        <w:rPr>
          <w:rFonts w:asciiTheme="minorHAnsi" w:hAnsiTheme="minorHAnsi"/>
          <w:i/>
          <w:iCs/>
          <w:sz w:val="24"/>
          <w:szCs w:val="24"/>
        </w:rPr>
        <w:t xml:space="preserve">poluari biologice </w:t>
      </w:r>
      <w:r w:rsidRPr="00152191">
        <w:rPr>
          <w:rFonts w:asciiTheme="minorHAnsi" w:hAnsiTheme="minorHAnsi"/>
          <w:sz w:val="24"/>
          <w:szCs w:val="24"/>
        </w:rPr>
        <w:t xml:space="preserve">care ar putea aparea ca urmare a desfasurarii activitatilor. Dupa ce ferma este populata pot aparea </w:t>
      </w:r>
      <w:r w:rsidRPr="00152191">
        <w:rPr>
          <w:rFonts w:asciiTheme="minorHAnsi" w:hAnsiTheme="minorHAnsi"/>
          <w:i/>
          <w:iCs/>
          <w:sz w:val="24"/>
          <w:szCs w:val="24"/>
        </w:rPr>
        <w:t xml:space="preserve">situatii exceptionale </w:t>
      </w:r>
      <w:r w:rsidRPr="00152191">
        <w:rPr>
          <w:rFonts w:asciiTheme="minorHAnsi" w:hAnsiTheme="minorHAnsi"/>
          <w:sz w:val="24"/>
          <w:szCs w:val="24"/>
        </w:rPr>
        <w:t xml:space="preserve">in care se pot declansa epidemii in cadrul sistemului intensiv de </w:t>
      </w:r>
      <w:r w:rsidR="00FD0A46" w:rsidRPr="00152191">
        <w:rPr>
          <w:rFonts w:asciiTheme="minorHAnsi" w:hAnsiTheme="minorHAnsi"/>
          <w:sz w:val="24"/>
          <w:szCs w:val="24"/>
        </w:rPr>
        <w:t>creștere</w:t>
      </w:r>
      <w:r w:rsidRPr="00152191">
        <w:rPr>
          <w:rFonts w:asciiTheme="minorHAnsi" w:hAnsiTheme="minorHAnsi"/>
          <w:sz w:val="24"/>
          <w:szCs w:val="24"/>
        </w:rPr>
        <w:t xml:space="preserve"> </w:t>
      </w:r>
      <w:r w:rsidR="006549FB" w:rsidRPr="00152191">
        <w:rPr>
          <w:rFonts w:asciiTheme="minorHAnsi" w:hAnsiTheme="minorHAnsi"/>
          <w:sz w:val="24"/>
          <w:szCs w:val="24"/>
        </w:rPr>
        <w:t>păsări</w:t>
      </w:r>
      <w:r w:rsidRPr="00152191">
        <w:rPr>
          <w:rFonts w:asciiTheme="minorHAnsi" w:hAnsiTheme="minorHAnsi"/>
          <w:sz w:val="24"/>
          <w:szCs w:val="24"/>
        </w:rPr>
        <w:t>lor. In aceste situatii se vor lua toate masurile care se impun conform Normelor sanitar-veterinare, pentru limitarea influentelor la nivelul fermei.</w:t>
      </w:r>
    </w:p>
    <w:p w:rsidR="00E2385D" w:rsidRPr="00152191"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152191">
        <w:rPr>
          <w:rFonts w:asciiTheme="minorHAnsi" w:hAnsiTheme="minorHAnsi" w:cs="Arial"/>
          <w:color w:val="000000"/>
          <w:sz w:val="24"/>
          <w:szCs w:val="24"/>
          <w:lang w:val="en-US" w:eastAsia="en-US"/>
        </w:rPr>
        <w:lastRenderedPageBreak/>
        <w:t xml:space="preserve">Se va interzice exportul </w:t>
      </w:r>
      <w:r w:rsidR="00144A62">
        <w:rPr>
          <w:rFonts w:asciiTheme="minorHAnsi" w:hAnsiTheme="minorHAnsi" w:cs="Arial"/>
          <w:color w:val="000000"/>
          <w:sz w:val="24"/>
          <w:szCs w:val="24"/>
          <w:lang w:val="en-US" w:eastAsia="en-US"/>
        </w:rPr>
        <w:t>dejecții</w:t>
      </w:r>
      <w:r w:rsidRPr="00152191">
        <w:rPr>
          <w:rFonts w:asciiTheme="minorHAnsi" w:hAnsiTheme="minorHAnsi" w:cs="Arial"/>
          <w:color w:val="000000"/>
          <w:sz w:val="24"/>
          <w:szCs w:val="24"/>
          <w:lang w:val="en-US" w:eastAsia="en-US"/>
        </w:rPr>
        <w:t xml:space="preserve">lor in afara fermei, iar cadavrele vor fi depozitate, transportate si incinerate conform prescriptiilor legale in vigoare si numai sub supravegherea medicului de ferma si a reprezentantilor Directiei Sanitar-Veterinare. </w:t>
      </w:r>
    </w:p>
    <w:p w:rsidR="00E2385D" w:rsidRPr="00152191" w:rsidRDefault="00E2385D" w:rsidP="00465141">
      <w:pPr>
        <w:jc w:val="both"/>
        <w:rPr>
          <w:rFonts w:asciiTheme="minorHAnsi" w:hAnsiTheme="minorHAnsi"/>
          <w:sz w:val="24"/>
          <w:szCs w:val="24"/>
        </w:rPr>
      </w:pPr>
      <w:r w:rsidRPr="00152191">
        <w:rPr>
          <w:rFonts w:asciiTheme="minorHAnsi" w:hAnsiTheme="minorHAnsi"/>
          <w:sz w:val="24"/>
          <w:szCs w:val="24"/>
        </w:rPr>
        <w:t>●</w:t>
      </w:r>
      <w:r w:rsidRPr="00152191">
        <w:rPr>
          <w:rFonts w:asciiTheme="minorHAnsi" w:hAnsiTheme="minorHAnsi"/>
          <w:i/>
          <w:iCs/>
          <w:sz w:val="24"/>
          <w:szCs w:val="24"/>
        </w:rPr>
        <w:t xml:space="preserve">Mirosurile </w:t>
      </w:r>
      <w:r w:rsidRPr="00152191">
        <w:rPr>
          <w:rFonts w:asciiTheme="minorHAnsi" w:hAnsiTheme="minorHAnsi"/>
          <w:sz w:val="24"/>
          <w:szCs w:val="24"/>
        </w:rPr>
        <w:t xml:space="preserve">sunt asociate cu emisiile de gaze odorizante (NH3, H2S etc.).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Acestea rezulta din amestecul diferitelor componente in conditii anaerobe</w:t>
      </w:r>
      <w:r w:rsidRPr="002F1E83">
        <w:rPr>
          <w:rFonts w:asciiTheme="minorHAnsi" w:hAnsiTheme="minorHAnsi" w:cs="Arial"/>
          <w:b/>
          <w:bCs/>
          <w:color w:val="000000"/>
          <w:sz w:val="24"/>
          <w:szCs w:val="24"/>
          <w:lang w:val="en-US" w:eastAsia="en-US"/>
        </w:rPr>
        <w:t xml:space="preserve">, </w:t>
      </w:r>
      <w:r w:rsidRPr="002F1E83">
        <w:rPr>
          <w:rFonts w:asciiTheme="minorHAnsi" w:hAnsiTheme="minorHAnsi" w:cs="Arial"/>
          <w:color w:val="000000"/>
          <w:sz w:val="24"/>
          <w:szCs w:val="24"/>
          <w:lang w:val="en-US" w:eastAsia="en-US"/>
        </w:rPr>
        <w:t xml:space="preserve">fiind identificate peste 200 </w:t>
      </w:r>
      <w:r w:rsidR="00652CE2">
        <w:rPr>
          <w:rFonts w:asciiTheme="minorHAnsi" w:hAnsiTheme="minorHAnsi" w:cs="Arial"/>
          <w:color w:val="000000"/>
          <w:sz w:val="24"/>
          <w:szCs w:val="24"/>
          <w:lang w:val="en-US" w:eastAsia="en-US"/>
        </w:rPr>
        <w:t>substanțe</w:t>
      </w:r>
      <w:r w:rsidRPr="002F1E83">
        <w:rPr>
          <w:rFonts w:asciiTheme="minorHAnsi" w:hAnsiTheme="minorHAnsi" w:cs="Arial"/>
          <w:color w:val="000000"/>
          <w:sz w:val="24"/>
          <w:szCs w:val="24"/>
          <w:lang w:val="en-US" w:eastAsia="en-US"/>
        </w:rPr>
        <w:t xml:space="preserve"> odorizante, ca : acizi grasi volatili, alcooli (indol, p-crezol), H2S si derivati, NH3 si alti compusi cu N (amine si mercaptani). Exista o larga variatie in compozitie si in concentratii pentru fiecare substanta, depinzand de tehnologia de </w:t>
      </w:r>
      <w:r w:rsidR="00FD0A46">
        <w:rPr>
          <w:rFonts w:asciiTheme="minorHAnsi" w:hAnsiTheme="minorHAnsi" w:cs="Arial"/>
          <w:color w:val="000000"/>
          <w:sz w:val="24"/>
          <w:szCs w:val="24"/>
          <w:lang w:val="en-US" w:eastAsia="en-US"/>
        </w:rPr>
        <w:t>creștere</w:t>
      </w:r>
      <w:r w:rsidRPr="002F1E83">
        <w:rPr>
          <w:rFonts w:asciiTheme="minorHAnsi" w:hAnsiTheme="minorHAnsi" w:cs="Arial"/>
          <w:color w:val="000000"/>
          <w:sz w:val="24"/>
          <w:szCs w:val="24"/>
          <w:lang w:val="en-US" w:eastAsia="en-US"/>
        </w:rPr>
        <w:t xml:space="preserve"> adoptata, nutritie si managementul alimentatiei, conditii climatice etc. Acestea sunt un important aspect pentru aerul atmosferic, mai ales </w:t>
      </w:r>
      <w:r w:rsidR="00F41FB2">
        <w:rPr>
          <w:rFonts w:asciiTheme="minorHAnsi" w:hAnsiTheme="minorHAnsi" w:cs="Arial"/>
          <w:color w:val="000000"/>
          <w:sz w:val="24"/>
          <w:szCs w:val="24"/>
          <w:lang w:val="en-US" w:eastAsia="en-US"/>
        </w:rPr>
        <w:t>când</w:t>
      </w:r>
      <w:r w:rsidRPr="002F1E83">
        <w:rPr>
          <w:rFonts w:asciiTheme="minorHAnsi" w:hAnsiTheme="minorHAnsi" w:cs="Arial"/>
          <w:color w:val="000000"/>
          <w:sz w:val="24"/>
          <w:szCs w:val="24"/>
          <w:lang w:val="en-US" w:eastAsia="en-US"/>
        </w:rPr>
        <w:t xml:space="preserve"> se face transportul in vecinatate.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Surse de emisii pentru miros: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surse stationare: sisteme de </w:t>
      </w:r>
      <w:r w:rsidR="00652CE2">
        <w:rPr>
          <w:rFonts w:asciiTheme="minorHAnsi" w:hAnsiTheme="minorHAnsi" w:cs="Arial"/>
          <w:color w:val="000000"/>
          <w:sz w:val="24"/>
          <w:szCs w:val="24"/>
          <w:lang w:val="en-US" w:eastAsia="en-US"/>
        </w:rPr>
        <w:t>ventilație</w:t>
      </w:r>
      <w:r w:rsidRPr="002F1E83">
        <w:rPr>
          <w:rFonts w:asciiTheme="minorHAnsi" w:hAnsiTheme="minorHAnsi" w:cs="Arial"/>
          <w:color w:val="000000"/>
          <w:sz w:val="24"/>
          <w:szCs w:val="24"/>
          <w:lang w:val="en-US" w:eastAsia="en-US"/>
        </w:rPr>
        <w:t xml:space="preserve"> pentru halele de </w:t>
      </w:r>
      <w:r w:rsidR="00FD0A46">
        <w:rPr>
          <w:rFonts w:asciiTheme="minorHAnsi" w:hAnsiTheme="minorHAnsi" w:cs="Arial"/>
          <w:color w:val="000000"/>
          <w:sz w:val="24"/>
          <w:szCs w:val="24"/>
          <w:lang w:val="en-US" w:eastAsia="en-US"/>
        </w:rPr>
        <w:t>creștere</w:t>
      </w:r>
      <w:r w:rsidRPr="002F1E83">
        <w:rPr>
          <w:rFonts w:asciiTheme="minorHAnsi" w:hAnsiTheme="minorHAnsi" w:cs="Arial"/>
          <w:color w:val="000000"/>
          <w:sz w:val="24"/>
          <w:szCs w:val="24"/>
          <w:lang w:val="en-US" w:eastAsia="en-US"/>
        </w:rPr>
        <w:t xml:space="preserve"> si platforma de stocare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in timpul imprastierii pe terenurile agricole a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lor maturate.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Emisiile de mirosuri din activitatile fermei depind de factori ca: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activitatile de </w:t>
      </w:r>
      <w:r w:rsidR="00D07A6B">
        <w:rPr>
          <w:rFonts w:asciiTheme="minorHAnsi" w:hAnsiTheme="minorHAnsi" w:cs="Arial"/>
          <w:color w:val="000000"/>
          <w:sz w:val="24"/>
          <w:szCs w:val="24"/>
          <w:lang w:val="en-US" w:eastAsia="en-US"/>
        </w:rPr>
        <w:t>între</w:t>
      </w:r>
      <w:r w:rsidRPr="002F1E83">
        <w:rPr>
          <w:rFonts w:asciiTheme="minorHAnsi" w:hAnsiTheme="minorHAnsi" w:cs="Arial"/>
          <w:color w:val="000000"/>
          <w:sz w:val="24"/>
          <w:szCs w:val="24"/>
          <w:lang w:val="en-US" w:eastAsia="en-US"/>
        </w:rPr>
        <w:t xml:space="preserve">tinere si organizare a fermei;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furajarea </w:t>
      </w:r>
      <w:r w:rsidR="006549FB">
        <w:rPr>
          <w:rFonts w:asciiTheme="minorHAnsi" w:hAnsiTheme="minorHAnsi" w:cs="Arial"/>
          <w:color w:val="000000"/>
          <w:sz w:val="24"/>
          <w:szCs w:val="24"/>
          <w:lang w:val="en-US" w:eastAsia="en-US"/>
        </w:rPr>
        <w:t>păsări</w:t>
      </w:r>
      <w:r w:rsidRPr="002F1E83">
        <w:rPr>
          <w:rFonts w:asciiTheme="minorHAnsi" w:hAnsiTheme="minorHAnsi" w:cs="Arial"/>
          <w:color w:val="000000"/>
          <w:sz w:val="24"/>
          <w:szCs w:val="24"/>
          <w:lang w:val="en-US" w:eastAsia="en-US"/>
        </w:rPr>
        <w:t xml:space="preserve">lor si compozitia furajului;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evitarea pierderilor de apa din sistemul de adapare;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compozitia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lor si tehnicile folosite pentru uscarea, manevrarea si depozitarea acestora;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buna practica in ferma.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p>
    <w:p w:rsidR="00E2385D" w:rsidRPr="00152191" w:rsidRDefault="00E2385D" w:rsidP="00465141">
      <w:pPr>
        <w:jc w:val="both"/>
        <w:rPr>
          <w:rFonts w:asciiTheme="minorHAnsi" w:hAnsiTheme="minorHAnsi"/>
          <w:sz w:val="24"/>
          <w:szCs w:val="24"/>
        </w:rPr>
      </w:pPr>
      <w:r w:rsidRPr="00152191">
        <w:rPr>
          <w:rFonts w:asciiTheme="minorHAnsi" w:hAnsiTheme="minorHAnsi"/>
          <w:sz w:val="24"/>
          <w:szCs w:val="24"/>
        </w:rPr>
        <w:t>●</w:t>
      </w:r>
      <w:r w:rsidRPr="00152191">
        <w:rPr>
          <w:rFonts w:asciiTheme="minorHAnsi" w:hAnsiTheme="minorHAnsi"/>
          <w:i/>
          <w:iCs/>
          <w:sz w:val="24"/>
          <w:szCs w:val="24"/>
        </w:rPr>
        <w:t xml:space="preserve">Zgomotul – </w:t>
      </w:r>
      <w:r w:rsidRPr="00152191">
        <w:rPr>
          <w:rFonts w:asciiTheme="minorHAnsi" w:hAnsiTheme="minorHAnsi"/>
          <w:sz w:val="24"/>
          <w:szCs w:val="24"/>
        </w:rPr>
        <w:t xml:space="preserve">principalele zgomote se emit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b/>
          <w:bCs/>
          <w:color w:val="000000"/>
          <w:sz w:val="24"/>
          <w:szCs w:val="24"/>
          <w:lang w:val="en-US" w:eastAsia="en-US"/>
        </w:rPr>
        <w:t xml:space="preserve">- </w:t>
      </w:r>
      <w:r w:rsidRPr="002F1E83">
        <w:rPr>
          <w:rFonts w:asciiTheme="minorHAnsi" w:hAnsiTheme="minorHAnsi" w:cs="Arial"/>
          <w:color w:val="000000"/>
          <w:sz w:val="24"/>
          <w:szCs w:val="24"/>
          <w:lang w:val="en-US" w:eastAsia="en-US"/>
        </w:rPr>
        <w:t xml:space="preserve">de la sistemele de </w:t>
      </w:r>
      <w:r w:rsidR="00652CE2">
        <w:rPr>
          <w:rFonts w:asciiTheme="minorHAnsi" w:hAnsiTheme="minorHAnsi" w:cs="Arial"/>
          <w:color w:val="000000"/>
          <w:sz w:val="24"/>
          <w:szCs w:val="24"/>
          <w:lang w:val="en-US" w:eastAsia="en-US"/>
        </w:rPr>
        <w:t>ventilație</w:t>
      </w:r>
      <w:r w:rsidRPr="002F1E83">
        <w:rPr>
          <w:rFonts w:asciiTheme="minorHAnsi" w:hAnsiTheme="minorHAnsi" w:cs="Arial"/>
          <w:color w:val="000000"/>
          <w:sz w:val="24"/>
          <w:szCs w:val="24"/>
          <w:lang w:val="en-US" w:eastAsia="en-US"/>
        </w:rPr>
        <w:t xml:space="preserve"> ale halelor;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b/>
          <w:bCs/>
          <w:color w:val="000000"/>
          <w:sz w:val="24"/>
          <w:szCs w:val="24"/>
          <w:lang w:val="en-US" w:eastAsia="en-US"/>
        </w:rPr>
        <w:t xml:space="preserve">- </w:t>
      </w:r>
      <w:r w:rsidRPr="002F1E83">
        <w:rPr>
          <w:rFonts w:asciiTheme="minorHAnsi" w:hAnsiTheme="minorHAnsi" w:cs="Arial"/>
          <w:color w:val="000000"/>
          <w:sz w:val="24"/>
          <w:szCs w:val="24"/>
          <w:lang w:val="en-US" w:eastAsia="en-US"/>
        </w:rPr>
        <w:t xml:space="preserve">de la mijloace auto pentru transport </w:t>
      </w:r>
      <w:r w:rsidR="006549FB">
        <w:rPr>
          <w:rFonts w:asciiTheme="minorHAnsi" w:hAnsiTheme="minorHAnsi" w:cs="Arial"/>
          <w:color w:val="000000"/>
          <w:sz w:val="24"/>
          <w:szCs w:val="24"/>
          <w:lang w:val="en-US" w:eastAsia="en-US"/>
        </w:rPr>
        <w:t>păsări</w:t>
      </w:r>
      <w:r w:rsidRPr="002F1E83">
        <w:rPr>
          <w:rFonts w:asciiTheme="minorHAnsi" w:hAnsiTheme="minorHAnsi" w:cs="Arial"/>
          <w:color w:val="000000"/>
          <w:sz w:val="24"/>
          <w:szCs w:val="24"/>
          <w:lang w:val="en-US" w:eastAsia="en-US"/>
        </w:rPr>
        <w:t xml:space="preserve"> si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 in timpul operatiilor de evacuare a </w:t>
      </w:r>
      <w:r w:rsidR="00144A62">
        <w:rPr>
          <w:rFonts w:asciiTheme="minorHAnsi" w:hAnsiTheme="minorHAnsi" w:cs="Arial"/>
          <w:color w:val="000000"/>
          <w:sz w:val="24"/>
          <w:szCs w:val="24"/>
          <w:lang w:val="en-US" w:eastAsia="en-US"/>
        </w:rPr>
        <w:t>dejecții</w:t>
      </w:r>
      <w:r w:rsidRPr="002F1E83">
        <w:rPr>
          <w:rFonts w:asciiTheme="minorHAnsi" w:hAnsiTheme="minorHAnsi" w:cs="Arial"/>
          <w:color w:val="000000"/>
          <w:sz w:val="24"/>
          <w:szCs w:val="24"/>
          <w:lang w:val="en-US" w:eastAsia="en-US"/>
        </w:rPr>
        <w:t xml:space="preserve">lor din hale in timpul vidului sanitar etc. ;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b/>
          <w:bCs/>
          <w:color w:val="000000"/>
          <w:sz w:val="24"/>
          <w:szCs w:val="24"/>
          <w:lang w:val="en-US" w:eastAsia="en-US"/>
        </w:rPr>
        <w:t xml:space="preserve">- </w:t>
      </w:r>
      <w:r w:rsidRPr="002F1E83">
        <w:rPr>
          <w:rFonts w:asciiTheme="minorHAnsi" w:hAnsiTheme="minorHAnsi" w:cs="Arial"/>
          <w:color w:val="000000"/>
          <w:sz w:val="24"/>
          <w:szCs w:val="24"/>
          <w:lang w:val="en-US" w:eastAsia="en-US"/>
        </w:rPr>
        <w:t xml:space="preserve">de la efectivul de </w:t>
      </w:r>
      <w:r w:rsidR="006549FB">
        <w:rPr>
          <w:rFonts w:asciiTheme="minorHAnsi" w:hAnsiTheme="minorHAnsi" w:cs="Arial"/>
          <w:color w:val="000000"/>
          <w:sz w:val="24"/>
          <w:szCs w:val="24"/>
          <w:lang w:val="en-US" w:eastAsia="en-US"/>
        </w:rPr>
        <w:t>păsări</w:t>
      </w:r>
      <w:r w:rsidRPr="002F1E83">
        <w:rPr>
          <w:rFonts w:asciiTheme="minorHAnsi" w:hAnsiTheme="minorHAnsi" w:cs="Arial"/>
          <w:color w:val="000000"/>
          <w:sz w:val="24"/>
          <w:szCs w:val="24"/>
          <w:lang w:val="en-US" w:eastAsia="en-US"/>
        </w:rPr>
        <w:t xml:space="preserve">, la incarcarea si descarcarea acestora;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b/>
          <w:bCs/>
          <w:color w:val="000000"/>
          <w:sz w:val="24"/>
          <w:szCs w:val="24"/>
          <w:lang w:val="en-US" w:eastAsia="en-US"/>
        </w:rPr>
        <w:t xml:space="preserve">- </w:t>
      </w:r>
      <w:r w:rsidRPr="002F1E83">
        <w:rPr>
          <w:rFonts w:asciiTheme="minorHAnsi" w:hAnsiTheme="minorHAnsi" w:cs="Arial"/>
          <w:color w:val="000000"/>
          <w:sz w:val="24"/>
          <w:szCs w:val="24"/>
          <w:lang w:val="en-US" w:eastAsia="en-US"/>
        </w:rPr>
        <w:t xml:space="preserve">din activitatea umana din ferma.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Aceasta este una din problemele locale care poate fi tinuta la un nivel acceptabil pr</w:t>
      </w:r>
      <w:r w:rsidR="003C7DEE">
        <w:rPr>
          <w:rFonts w:asciiTheme="minorHAnsi" w:hAnsiTheme="minorHAnsi" w:cs="Arial"/>
          <w:color w:val="000000"/>
          <w:sz w:val="24"/>
          <w:szCs w:val="24"/>
          <w:lang w:val="en-US" w:eastAsia="en-US"/>
        </w:rPr>
        <w:t>într-o</w:t>
      </w:r>
      <w:r w:rsidRPr="002F1E83">
        <w:rPr>
          <w:rFonts w:asciiTheme="minorHAnsi" w:hAnsiTheme="minorHAnsi" w:cs="Arial"/>
          <w:color w:val="000000"/>
          <w:sz w:val="24"/>
          <w:szCs w:val="24"/>
          <w:lang w:val="en-US" w:eastAsia="en-US"/>
        </w:rPr>
        <w:t xml:space="preserve"> planificare corecta a actiunilor – prin </w:t>
      </w:r>
      <w:r w:rsidRPr="002F1E83">
        <w:rPr>
          <w:rFonts w:asciiTheme="minorHAnsi" w:hAnsiTheme="minorHAnsi" w:cs="Arial"/>
          <w:i/>
          <w:iCs/>
          <w:color w:val="000000"/>
          <w:sz w:val="24"/>
          <w:szCs w:val="24"/>
          <w:lang w:val="en-US" w:eastAsia="en-US"/>
        </w:rPr>
        <w:t>managementul activitatii</w:t>
      </w:r>
      <w:r w:rsidRPr="002F1E83">
        <w:rPr>
          <w:rFonts w:asciiTheme="minorHAnsi" w:hAnsiTheme="minorHAnsi" w:cs="Arial"/>
          <w:color w:val="000000"/>
          <w:sz w:val="24"/>
          <w:szCs w:val="24"/>
          <w:lang w:val="en-US" w:eastAsia="en-US"/>
        </w:rPr>
        <w:t>, precum si prin folosirea utilajelor performante care sa asigure respectarea normelor UE in privinta nivelului de zgomot maxi</w:t>
      </w:r>
      <w:r w:rsidR="00B71B7A">
        <w:rPr>
          <w:rFonts w:asciiTheme="minorHAnsi" w:hAnsiTheme="minorHAnsi" w:cs="Arial"/>
          <w:color w:val="000000"/>
          <w:sz w:val="24"/>
          <w:szCs w:val="24"/>
          <w:lang w:val="en-US" w:eastAsia="en-US"/>
        </w:rPr>
        <w:t xml:space="preserve">m emis in timpul functionarii.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Alte elemente esentiale care au fost urmarite pe parcursul documentarii, ca o problematica specifica la ferma, au fost: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achizitia si depozitarea hranei (selectia furnizorilor si natura retetei care e</w:t>
      </w:r>
      <w:r w:rsidR="00C9728A">
        <w:rPr>
          <w:rFonts w:asciiTheme="minorHAnsi" w:hAnsiTheme="minorHAnsi" w:cs="Arial"/>
          <w:color w:val="000000"/>
          <w:sz w:val="24"/>
          <w:szCs w:val="24"/>
          <w:lang w:val="en-US" w:eastAsia="en-US"/>
        </w:rPr>
        <w:t>ste obligatoriu a fi adoptată vâ</w:t>
      </w:r>
      <w:r w:rsidRPr="002F1E83">
        <w:rPr>
          <w:rFonts w:asciiTheme="minorHAnsi" w:hAnsiTheme="minorHAnsi" w:cs="Arial"/>
          <w:color w:val="000000"/>
          <w:sz w:val="24"/>
          <w:szCs w:val="24"/>
          <w:lang w:val="en-US" w:eastAsia="en-US"/>
        </w:rPr>
        <w:t xml:space="preserve">rstei si starii efectivului de </w:t>
      </w:r>
      <w:r w:rsidR="006549FB">
        <w:rPr>
          <w:rFonts w:asciiTheme="minorHAnsi" w:hAnsiTheme="minorHAnsi" w:cs="Arial"/>
          <w:color w:val="000000"/>
          <w:sz w:val="24"/>
          <w:szCs w:val="24"/>
          <w:lang w:val="en-US" w:eastAsia="en-US"/>
        </w:rPr>
        <w:t>păsări</w:t>
      </w:r>
      <w:r w:rsidRPr="002F1E83">
        <w:rPr>
          <w:rFonts w:asciiTheme="minorHAnsi" w:hAnsiTheme="minorHAnsi" w:cs="Arial"/>
          <w:color w:val="000000"/>
          <w:sz w:val="24"/>
          <w:szCs w:val="24"/>
          <w:lang w:val="en-US" w:eastAsia="en-US"/>
        </w:rPr>
        <w:t xml:space="preserve">); </w:t>
      </w:r>
    </w:p>
    <w:p w:rsidR="00E2385D" w:rsidRPr="002F1E83" w:rsidRDefault="00E2385D" w:rsidP="00465141">
      <w:pPr>
        <w:suppressAutoHyphens w:val="0"/>
        <w:autoSpaceDE w:val="0"/>
        <w:autoSpaceDN w:val="0"/>
        <w:adjustRightInd w:val="0"/>
        <w:jc w:val="both"/>
        <w:rPr>
          <w:rFonts w:asciiTheme="minorHAnsi" w:hAnsiTheme="minorHAnsi" w:cs="Arial"/>
          <w:color w:val="000000"/>
          <w:sz w:val="24"/>
          <w:szCs w:val="24"/>
          <w:lang w:val="en-US" w:eastAsia="en-US"/>
        </w:rPr>
      </w:pPr>
      <w:r w:rsidRPr="002F1E83">
        <w:rPr>
          <w:rFonts w:asciiTheme="minorHAnsi" w:hAnsiTheme="minorHAnsi" w:cs="Arial"/>
          <w:color w:val="000000"/>
          <w:sz w:val="24"/>
          <w:szCs w:val="24"/>
          <w:lang w:val="en-US" w:eastAsia="en-US"/>
        </w:rPr>
        <w:t xml:space="preserve">- depozitarea altor reziduuri si in special a mortalitatilor din efectiv – cadavre </w:t>
      </w:r>
    </w:p>
    <w:p w:rsidR="00E2385D" w:rsidRDefault="00C9728A" w:rsidP="00B71B7A">
      <w:pPr>
        <w:suppressAutoHyphens w:val="0"/>
        <w:autoSpaceDE w:val="0"/>
        <w:autoSpaceDN w:val="0"/>
        <w:adjustRightInd w:val="0"/>
        <w:jc w:val="both"/>
        <w:rPr>
          <w:rFonts w:asciiTheme="minorHAnsi" w:hAnsiTheme="minorHAnsi" w:cs="Arial"/>
          <w:color w:val="000000"/>
          <w:sz w:val="24"/>
          <w:szCs w:val="24"/>
          <w:lang w:val="en-US" w:eastAsia="en-US"/>
        </w:rPr>
      </w:pPr>
      <w:r>
        <w:rPr>
          <w:rFonts w:asciiTheme="minorHAnsi" w:hAnsiTheme="minorHAnsi" w:cs="Arial"/>
          <w:color w:val="000000"/>
          <w:sz w:val="24"/>
          <w:szCs w:val="24"/>
          <w:lang w:val="en-US" w:eastAsia="en-US"/>
        </w:rPr>
        <w:t>- î</w:t>
      </w:r>
      <w:r w:rsidR="00E2385D" w:rsidRPr="002F1E83">
        <w:rPr>
          <w:rFonts w:asciiTheme="minorHAnsi" w:hAnsiTheme="minorHAnsi" w:cs="Arial"/>
          <w:color w:val="000000"/>
          <w:sz w:val="24"/>
          <w:szCs w:val="24"/>
          <w:lang w:val="en-US" w:eastAsia="en-US"/>
        </w:rPr>
        <w:t>ncarcarea si descarcarea furajelor si anima</w:t>
      </w:r>
      <w:r w:rsidR="00B7792F">
        <w:rPr>
          <w:rFonts w:asciiTheme="minorHAnsi" w:hAnsiTheme="minorHAnsi" w:cs="Arial"/>
          <w:color w:val="000000"/>
          <w:sz w:val="24"/>
          <w:szCs w:val="24"/>
          <w:lang w:val="en-US" w:eastAsia="en-US"/>
        </w:rPr>
        <w:t>lelor (populare – depopulare)</w:t>
      </w:r>
    </w:p>
    <w:p w:rsidR="00152191" w:rsidRDefault="00152191" w:rsidP="00465141">
      <w:pPr>
        <w:widowControl w:val="0"/>
        <w:jc w:val="both"/>
        <w:rPr>
          <w:rFonts w:asciiTheme="minorHAnsi" w:hAnsiTheme="minorHAnsi" w:cs="Arial"/>
          <w:b/>
          <w:noProof/>
          <w:sz w:val="24"/>
          <w:szCs w:val="24"/>
          <w:lang w:val="fr-FR"/>
        </w:rPr>
        <w:sectPr w:rsidR="00152191" w:rsidSect="00B71B7A">
          <w:footnotePr>
            <w:pos w:val="beneathText"/>
            <w:numRestart w:val="eachPage"/>
          </w:footnotePr>
          <w:endnotePr>
            <w:numFmt w:val="decimal"/>
          </w:endnotePr>
          <w:pgSz w:w="11906" w:h="16838"/>
          <w:pgMar w:top="635" w:right="1355" w:bottom="448" w:left="56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2385D" w:rsidRPr="002F1E83" w:rsidRDefault="00E2385D" w:rsidP="00465141">
      <w:pPr>
        <w:widowControl w:val="0"/>
        <w:jc w:val="both"/>
        <w:rPr>
          <w:rFonts w:asciiTheme="minorHAnsi" w:hAnsiTheme="minorHAnsi" w:cs="Arial"/>
          <w:b/>
          <w:noProof/>
          <w:sz w:val="24"/>
          <w:szCs w:val="24"/>
          <w:lang w:val="fr-FR"/>
        </w:rPr>
      </w:pPr>
      <w:r w:rsidRPr="002F1E83">
        <w:rPr>
          <w:rFonts w:asciiTheme="minorHAnsi" w:hAnsiTheme="minorHAnsi" w:cs="Arial"/>
          <w:b/>
          <w:noProof/>
          <w:sz w:val="24"/>
          <w:szCs w:val="24"/>
          <w:lang w:val="fr-FR"/>
        </w:rPr>
        <w:lastRenderedPageBreak/>
        <w:t>Matrice pentru anali</w:t>
      </w:r>
      <w:r w:rsidR="00187EA5">
        <w:rPr>
          <w:rFonts w:asciiTheme="minorHAnsi" w:hAnsiTheme="minorHAnsi" w:cs="Arial"/>
          <w:b/>
          <w:noProof/>
          <w:sz w:val="24"/>
          <w:szCs w:val="24"/>
          <w:lang w:val="fr-FR"/>
        </w:rPr>
        <w:t>za relatiei Sursa-Cale-Receptor</w:t>
      </w:r>
    </w:p>
    <w:tbl>
      <w:tblPr>
        <w:tblpPr w:leftFromText="180" w:rightFromText="180" w:vertAnchor="text" w:tblpY="1"/>
        <w:tblOverlap w:val="never"/>
        <w:tblW w:w="16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9"/>
        <w:gridCol w:w="3180"/>
        <w:gridCol w:w="1899"/>
        <w:gridCol w:w="1980"/>
        <w:gridCol w:w="1170"/>
        <w:gridCol w:w="1367"/>
        <w:gridCol w:w="1557"/>
        <w:gridCol w:w="1458"/>
        <w:gridCol w:w="607"/>
        <w:gridCol w:w="1396"/>
      </w:tblGrid>
      <w:tr w:rsidR="008B7732" w:rsidRPr="001B4859" w:rsidTr="00152191">
        <w:tc>
          <w:tcPr>
            <w:tcW w:w="1599" w:type="dxa"/>
          </w:tcPr>
          <w:p w:rsidR="00E2385D" w:rsidRPr="00152191" w:rsidRDefault="00E2385D" w:rsidP="00465141">
            <w:pPr>
              <w:jc w:val="both"/>
              <w:rPr>
                <w:rFonts w:asciiTheme="minorHAnsi" w:hAnsiTheme="minorHAnsi" w:cs="Arial"/>
                <w:b/>
                <w:noProof/>
                <w:lang w:val="fr-FR"/>
              </w:rPr>
            </w:pPr>
            <w:r w:rsidRPr="00152191">
              <w:rPr>
                <w:rFonts w:asciiTheme="minorHAnsi" w:hAnsiTheme="minorHAnsi" w:cs="Arial"/>
                <w:b/>
                <w:noProof/>
                <w:lang w:val="fr-FR"/>
              </w:rPr>
              <w:t>Agent poluant</w:t>
            </w:r>
          </w:p>
        </w:tc>
        <w:tc>
          <w:tcPr>
            <w:tcW w:w="3180" w:type="dxa"/>
          </w:tcPr>
          <w:p w:rsidR="00E2385D" w:rsidRPr="00152191" w:rsidRDefault="00E2385D" w:rsidP="00465141">
            <w:pPr>
              <w:jc w:val="both"/>
              <w:rPr>
                <w:rFonts w:asciiTheme="minorHAnsi" w:hAnsiTheme="minorHAnsi" w:cs="Arial"/>
                <w:b/>
                <w:noProof/>
                <w:lang w:val="fr-FR"/>
              </w:rPr>
            </w:pPr>
            <w:r w:rsidRPr="00152191">
              <w:rPr>
                <w:rFonts w:asciiTheme="minorHAnsi" w:hAnsiTheme="minorHAnsi" w:cs="Arial"/>
                <w:b/>
                <w:noProof/>
                <w:lang w:val="fr-FR"/>
              </w:rPr>
              <w:t>Pericol</w:t>
            </w:r>
          </w:p>
        </w:tc>
        <w:tc>
          <w:tcPr>
            <w:tcW w:w="1899" w:type="dxa"/>
          </w:tcPr>
          <w:p w:rsidR="00E2385D" w:rsidRPr="00152191" w:rsidRDefault="00E2385D" w:rsidP="00465141">
            <w:pPr>
              <w:jc w:val="both"/>
              <w:rPr>
                <w:rFonts w:asciiTheme="minorHAnsi" w:hAnsiTheme="minorHAnsi" w:cs="Arial"/>
                <w:b/>
                <w:noProof/>
                <w:lang w:val="fr-FR"/>
              </w:rPr>
            </w:pPr>
            <w:r w:rsidRPr="00152191">
              <w:rPr>
                <w:rFonts w:asciiTheme="minorHAnsi" w:hAnsiTheme="minorHAnsi" w:cs="Arial"/>
                <w:b/>
                <w:noProof/>
                <w:lang w:val="fr-FR"/>
              </w:rPr>
              <w:t>Sursa</w:t>
            </w:r>
          </w:p>
        </w:tc>
        <w:tc>
          <w:tcPr>
            <w:tcW w:w="1980" w:type="dxa"/>
          </w:tcPr>
          <w:p w:rsidR="00E2385D" w:rsidRPr="00152191" w:rsidRDefault="00E2385D" w:rsidP="00465141">
            <w:pPr>
              <w:jc w:val="both"/>
              <w:rPr>
                <w:rFonts w:asciiTheme="minorHAnsi" w:hAnsiTheme="minorHAnsi" w:cs="Arial"/>
                <w:b/>
                <w:noProof/>
                <w:lang w:val="fr-FR"/>
              </w:rPr>
            </w:pPr>
            <w:r w:rsidRPr="00152191">
              <w:rPr>
                <w:rFonts w:asciiTheme="minorHAnsi" w:hAnsiTheme="minorHAnsi" w:cs="Arial"/>
                <w:b/>
                <w:noProof/>
                <w:lang w:val="fr-FR"/>
              </w:rPr>
              <w:t>Cale</w:t>
            </w:r>
          </w:p>
        </w:tc>
        <w:tc>
          <w:tcPr>
            <w:tcW w:w="1170" w:type="dxa"/>
          </w:tcPr>
          <w:p w:rsidR="00E2385D" w:rsidRPr="00152191" w:rsidRDefault="00E2385D" w:rsidP="00465141">
            <w:pPr>
              <w:jc w:val="both"/>
              <w:rPr>
                <w:rFonts w:asciiTheme="minorHAnsi" w:hAnsiTheme="minorHAnsi" w:cs="Arial"/>
                <w:b/>
                <w:noProof/>
                <w:lang w:val="fr-FR"/>
              </w:rPr>
            </w:pPr>
            <w:r w:rsidRPr="00152191">
              <w:rPr>
                <w:rFonts w:asciiTheme="minorHAnsi" w:hAnsiTheme="minorHAnsi" w:cs="Arial"/>
                <w:b/>
                <w:noProof/>
                <w:lang w:val="fr-FR"/>
              </w:rPr>
              <w:t>Receptor</w:t>
            </w:r>
          </w:p>
        </w:tc>
        <w:tc>
          <w:tcPr>
            <w:tcW w:w="1367" w:type="dxa"/>
          </w:tcPr>
          <w:p w:rsidR="00E2385D" w:rsidRPr="00152191" w:rsidRDefault="00E2385D" w:rsidP="00465141">
            <w:pPr>
              <w:jc w:val="both"/>
              <w:rPr>
                <w:rFonts w:asciiTheme="minorHAnsi" w:hAnsiTheme="minorHAnsi" w:cs="Arial"/>
                <w:b/>
                <w:noProof/>
                <w:lang w:val="fr-FR"/>
              </w:rPr>
            </w:pPr>
            <w:r w:rsidRPr="00152191">
              <w:rPr>
                <w:rFonts w:asciiTheme="minorHAnsi" w:hAnsiTheme="minorHAnsi" w:cs="Arial"/>
                <w:b/>
                <w:noProof/>
                <w:lang w:val="fr-FR"/>
              </w:rPr>
              <w:t>Probabilitatea aparitiei</w:t>
            </w:r>
          </w:p>
        </w:tc>
        <w:tc>
          <w:tcPr>
            <w:tcW w:w="1557" w:type="dxa"/>
          </w:tcPr>
          <w:p w:rsidR="00E2385D" w:rsidRPr="00152191" w:rsidRDefault="00E2385D" w:rsidP="00465141">
            <w:pPr>
              <w:jc w:val="both"/>
              <w:rPr>
                <w:rFonts w:asciiTheme="minorHAnsi" w:hAnsiTheme="minorHAnsi" w:cs="Arial"/>
                <w:b/>
                <w:noProof/>
                <w:lang w:val="fr-FR"/>
              </w:rPr>
            </w:pPr>
            <w:r w:rsidRPr="00152191">
              <w:rPr>
                <w:rFonts w:asciiTheme="minorHAnsi" w:hAnsiTheme="minorHAnsi" w:cs="Arial"/>
                <w:b/>
                <w:noProof/>
                <w:lang w:val="fr-FR"/>
              </w:rPr>
              <w:t>Gravitatea consecintelor</w:t>
            </w:r>
          </w:p>
        </w:tc>
        <w:tc>
          <w:tcPr>
            <w:tcW w:w="1458"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Posibilitatea de detectare</w:t>
            </w:r>
          </w:p>
        </w:tc>
        <w:tc>
          <w:tcPr>
            <w:tcW w:w="60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Risc</w:t>
            </w:r>
          </w:p>
        </w:tc>
        <w:tc>
          <w:tcPr>
            <w:tcW w:w="1396"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Necesitatea lucrarilor de remediere</w:t>
            </w:r>
          </w:p>
        </w:tc>
      </w:tr>
      <w:tr w:rsidR="008B7732" w:rsidRPr="001B4859" w:rsidTr="00152191">
        <w:tc>
          <w:tcPr>
            <w:tcW w:w="1599" w:type="dxa"/>
          </w:tcPr>
          <w:p w:rsidR="00E2385D" w:rsidRPr="001B4859" w:rsidRDefault="00E2385D" w:rsidP="00465141">
            <w:pPr>
              <w:autoSpaceDE w:val="0"/>
              <w:autoSpaceDN w:val="0"/>
              <w:adjustRightInd w:val="0"/>
              <w:jc w:val="both"/>
              <w:rPr>
                <w:rFonts w:asciiTheme="minorHAnsi" w:eastAsia="TimesNewRoman" w:hAnsiTheme="minorHAnsi" w:cs="Arial"/>
              </w:rPr>
            </w:pPr>
            <w:r w:rsidRPr="001B4859">
              <w:rPr>
                <w:rFonts w:asciiTheme="minorHAnsi" w:eastAsia="TimesNewRoman" w:hAnsiTheme="minorHAnsi" w:cs="Arial"/>
              </w:rPr>
              <w:t>Amoniac (NH3)</w:t>
            </w:r>
          </w:p>
        </w:tc>
        <w:tc>
          <w:tcPr>
            <w:tcW w:w="3180" w:type="dxa"/>
          </w:tcPr>
          <w:p w:rsidR="00E2385D" w:rsidRPr="001B4859" w:rsidRDefault="00E2385D"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-Modificarea calitatii aerului din zona</w:t>
            </w:r>
          </w:p>
          <w:p w:rsidR="00E2385D" w:rsidRPr="001B4859" w:rsidRDefault="00E2385D"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-·Modificarea calitatii procesului de fotosinteza a plantelor care alcatuiesc vegetatia</w:t>
            </w:r>
          </w:p>
          <w:p w:rsidR="00E2385D" w:rsidRPr="001B4859" w:rsidRDefault="00E2385D" w:rsidP="00465141">
            <w:pPr>
              <w:suppressAutoHyphens w:val="0"/>
              <w:autoSpaceDE w:val="0"/>
              <w:autoSpaceDN w:val="0"/>
              <w:adjustRightInd w:val="0"/>
              <w:jc w:val="both"/>
              <w:rPr>
                <w:rFonts w:asciiTheme="minorHAnsi" w:hAnsiTheme="minorHAnsi" w:cs="Arial"/>
                <w:lang w:val="it-IT" w:eastAsia="en-US"/>
              </w:rPr>
            </w:pPr>
          </w:p>
        </w:tc>
        <w:tc>
          <w:tcPr>
            <w:tcW w:w="1899" w:type="dxa"/>
          </w:tcPr>
          <w:p w:rsidR="00E2385D" w:rsidRPr="001B4859" w:rsidRDefault="00CB47A1" w:rsidP="00465141">
            <w:pPr>
              <w:autoSpaceDE w:val="0"/>
              <w:autoSpaceDN w:val="0"/>
              <w:adjustRightInd w:val="0"/>
              <w:jc w:val="both"/>
              <w:rPr>
                <w:rFonts w:asciiTheme="minorHAnsi" w:eastAsia="TimesNewRoman" w:hAnsiTheme="minorHAnsi" w:cs="Arial"/>
              </w:rPr>
            </w:pPr>
            <w:r w:rsidRPr="001B4859">
              <w:rPr>
                <w:rFonts w:asciiTheme="minorHAnsi" w:eastAsia="TimesNewRoman" w:hAnsiTheme="minorHAnsi" w:cs="Arial"/>
              </w:rPr>
              <w:t>-</w:t>
            </w:r>
            <w:r w:rsidR="00E2385D" w:rsidRPr="001B4859">
              <w:rPr>
                <w:rFonts w:asciiTheme="minorHAnsi" w:eastAsia="TimesNewRoman" w:hAnsiTheme="minorHAnsi" w:cs="Arial"/>
              </w:rPr>
              <w:t xml:space="preserve">Hale pentru </w:t>
            </w:r>
            <w:r w:rsidR="006549FB">
              <w:rPr>
                <w:rFonts w:asciiTheme="minorHAnsi" w:eastAsia="TimesNewRoman" w:hAnsiTheme="minorHAnsi" w:cs="Arial"/>
              </w:rPr>
              <w:t>păsări</w:t>
            </w:r>
          </w:p>
          <w:p w:rsidR="00E2385D" w:rsidRPr="001B4859" w:rsidRDefault="008B7732" w:rsidP="00465141">
            <w:pPr>
              <w:jc w:val="both"/>
              <w:rPr>
                <w:rFonts w:asciiTheme="minorHAnsi" w:hAnsiTheme="minorHAnsi" w:cs="Arial"/>
                <w:noProof/>
                <w:lang w:val="fr-FR"/>
              </w:rPr>
            </w:pPr>
            <w:r w:rsidRPr="001B4859">
              <w:rPr>
                <w:rFonts w:asciiTheme="minorHAnsi" w:eastAsia="TimesNewRoman" w:hAnsiTheme="minorHAnsi" w:cs="Arial"/>
              </w:rPr>
              <w:t>-</w:t>
            </w:r>
            <w:r w:rsidR="00E2385D" w:rsidRPr="001B4859">
              <w:rPr>
                <w:rFonts w:asciiTheme="minorHAnsi" w:eastAsia="TimesNewRoman" w:hAnsiTheme="minorHAnsi" w:cs="Arial"/>
              </w:rPr>
              <w:t xml:space="preserve">Managementul </w:t>
            </w:r>
            <w:r w:rsidR="00144A62">
              <w:rPr>
                <w:rFonts w:asciiTheme="minorHAnsi" w:eastAsia="TimesNewRoman" w:hAnsiTheme="minorHAnsi" w:cs="Arial"/>
              </w:rPr>
              <w:t>dejecții</w:t>
            </w:r>
            <w:r w:rsidR="00E2385D" w:rsidRPr="001B4859">
              <w:rPr>
                <w:rFonts w:asciiTheme="minorHAnsi" w:eastAsia="TimesNewRoman" w:hAnsiTheme="minorHAnsi" w:cs="Arial"/>
              </w:rPr>
              <w:t>lor</w:t>
            </w:r>
          </w:p>
        </w:tc>
        <w:tc>
          <w:tcPr>
            <w:tcW w:w="198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Ventilatoare, curenti atmosferici</w:t>
            </w:r>
          </w:p>
        </w:tc>
        <w:tc>
          <w:tcPr>
            <w:tcW w:w="117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Personal angajat</w:t>
            </w:r>
          </w:p>
          <w:p w:rsidR="00E2385D" w:rsidRPr="001B4859" w:rsidRDefault="00E2385D" w:rsidP="00465141">
            <w:pPr>
              <w:jc w:val="both"/>
              <w:rPr>
                <w:rFonts w:asciiTheme="minorHAnsi" w:hAnsiTheme="minorHAnsi" w:cs="Arial"/>
                <w:noProof/>
                <w:lang w:val="fr-FR"/>
              </w:rPr>
            </w:pPr>
          </w:p>
        </w:tc>
        <w:tc>
          <w:tcPr>
            <w:tcW w:w="136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5</w:t>
            </w:r>
          </w:p>
        </w:tc>
        <w:tc>
          <w:tcPr>
            <w:tcW w:w="155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1</w:t>
            </w:r>
          </w:p>
        </w:tc>
        <w:tc>
          <w:tcPr>
            <w:tcW w:w="1458"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8B7732" w:rsidRPr="001B4859" w:rsidTr="00152191">
        <w:tc>
          <w:tcPr>
            <w:tcW w:w="1599" w:type="dxa"/>
          </w:tcPr>
          <w:p w:rsidR="00E2385D" w:rsidRPr="001B4859" w:rsidRDefault="00E2385D" w:rsidP="00465141">
            <w:pPr>
              <w:autoSpaceDE w:val="0"/>
              <w:autoSpaceDN w:val="0"/>
              <w:adjustRightInd w:val="0"/>
              <w:jc w:val="both"/>
              <w:rPr>
                <w:rFonts w:asciiTheme="minorHAnsi" w:eastAsia="TimesNewRoman" w:hAnsiTheme="minorHAnsi" w:cs="Arial"/>
              </w:rPr>
            </w:pPr>
            <w:r w:rsidRPr="001B4859">
              <w:rPr>
                <w:rFonts w:asciiTheme="minorHAnsi" w:eastAsia="TimesNewRoman" w:hAnsiTheme="minorHAnsi" w:cs="Arial"/>
              </w:rPr>
              <w:t>Metan (CH4)</w:t>
            </w:r>
          </w:p>
        </w:tc>
        <w:tc>
          <w:tcPr>
            <w:tcW w:w="3180" w:type="dxa"/>
          </w:tcPr>
          <w:p w:rsidR="00E2385D" w:rsidRPr="001B4859" w:rsidRDefault="00E2385D"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Modificarea calitatii aerului din zona,  gaze cu efect de sera</w:t>
            </w:r>
          </w:p>
          <w:p w:rsidR="00E2385D" w:rsidRPr="001B4859" w:rsidRDefault="00E2385D" w:rsidP="00465141">
            <w:pPr>
              <w:suppressAutoHyphens w:val="0"/>
              <w:autoSpaceDE w:val="0"/>
              <w:autoSpaceDN w:val="0"/>
              <w:adjustRightInd w:val="0"/>
              <w:jc w:val="both"/>
              <w:rPr>
                <w:rFonts w:asciiTheme="minorHAnsi" w:hAnsiTheme="minorHAnsi" w:cs="Arial"/>
                <w:lang w:val="it-IT" w:eastAsia="en-US"/>
              </w:rPr>
            </w:pPr>
          </w:p>
        </w:tc>
        <w:tc>
          <w:tcPr>
            <w:tcW w:w="1899"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Arderea combus</w:t>
            </w:r>
            <w:r w:rsidR="008B7732" w:rsidRPr="001B4859">
              <w:rPr>
                <w:rFonts w:asciiTheme="minorHAnsi" w:hAnsiTheme="minorHAnsi" w:cs="Arial"/>
                <w:noProof/>
                <w:lang w:val="fr-FR"/>
              </w:rPr>
              <w:t>tibililor  in centrala termica,</w:t>
            </w:r>
            <w:r w:rsidRPr="001B4859">
              <w:rPr>
                <w:rFonts w:asciiTheme="minorHAnsi" w:hAnsiTheme="minorHAnsi" w:cs="Arial"/>
                <w:noProof/>
                <w:lang w:val="fr-FR"/>
              </w:rPr>
              <w:t xml:space="preserve">hale </w:t>
            </w:r>
            <w:r w:rsidR="00FD0A46">
              <w:rPr>
                <w:rFonts w:asciiTheme="minorHAnsi" w:hAnsiTheme="minorHAnsi" w:cs="Arial"/>
                <w:noProof/>
                <w:lang w:val="fr-FR"/>
              </w:rPr>
              <w:t>creștere</w:t>
            </w:r>
            <w:r w:rsidRPr="001B4859">
              <w:rPr>
                <w:rFonts w:asciiTheme="minorHAnsi" w:hAnsiTheme="minorHAnsi" w:cs="Arial"/>
                <w:noProof/>
                <w:lang w:val="fr-FR"/>
              </w:rPr>
              <w:t xml:space="preserve"> </w:t>
            </w:r>
            <w:r w:rsidR="006549FB">
              <w:rPr>
                <w:rFonts w:asciiTheme="minorHAnsi" w:hAnsiTheme="minorHAnsi" w:cs="Arial"/>
                <w:noProof/>
                <w:lang w:val="fr-FR"/>
              </w:rPr>
              <w:t>păsări</w:t>
            </w:r>
          </w:p>
        </w:tc>
        <w:tc>
          <w:tcPr>
            <w:tcW w:w="198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C</w:t>
            </w:r>
            <w:r w:rsidR="008B7732" w:rsidRPr="001B4859">
              <w:rPr>
                <w:rFonts w:asciiTheme="minorHAnsi" w:hAnsiTheme="minorHAnsi" w:cs="Arial"/>
                <w:noProof/>
                <w:lang w:val="fr-FR"/>
              </w:rPr>
              <w:t>os evacuare,curenti atmosferici</w:t>
            </w:r>
            <w:r w:rsidRPr="001B4859">
              <w:rPr>
                <w:rFonts w:asciiTheme="minorHAnsi" w:hAnsiTheme="minorHAnsi" w:cs="Arial"/>
                <w:noProof/>
                <w:lang w:val="fr-FR"/>
              </w:rPr>
              <w:t>, ventilatoare</w:t>
            </w:r>
          </w:p>
        </w:tc>
        <w:tc>
          <w:tcPr>
            <w:tcW w:w="117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Vegetatie</w:t>
            </w:r>
          </w:p>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Personal angajat</w:t>
            </w:r>
          </w:p>
          <w:p w:rsidR="00E2385D" w:rsidRPr="001B4859" w:rsidRDefault="00E2385D" w:rsidP="00465141">
            <w:pPr>
              <w:jc w:val="both"/>
              <w:rPr>
                <w:rFonts w:asciiTheme="minorHAnsi" w:hAnsiTheme="minorHAnsi" w:cs="Arial"/>
                <w:noProof/>
                <w:lang w:val="fr-FR"/>
              </w:rPr>
            </w:pPr>
          </w:p>
        </w:tc>
        <w:tc>
          <w:tcPr>
            <w:tcW w:w="136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5</w:t>
            </w:r>
          </w:p>
        </w:tc>
        <w:tc>
          <w:tcPr>
            <w:tcW w:w="155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1</w:t>
            </w:r>
          </w:p>
        </w:tc>
        <w:tc>
          <w:tcPr>
            <w:tcW w:w="1458"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8B7732" w:rsidRPr="001B4859" w:rsidTr="00152191">
        <w:tc>
          <w:tcPr>
            <w:tcW w:w="1599" w:type="dxa"/>
          </w:tcPr>
          <w:p w:rsidR="00E2385D" w:rsidRPr="001B4859" w:rsidRDefault="00E2385D" w:rsidP="00465141">
            <w:pPr>
              <w:autoSpaceDE w:val="0"/>
              <w:autoSpaceDN w:val="0"/>
              <w:adjustRightInd w:val="0"/>
              <w:jc w:val="both"/>
              <w:rPr>
                <w:rFonts w:asciiTheme="minorHAnsi" w:eastAsia="TimesNewRoman" w:hAnsiTheme="minorHAnsi" w:cs="Arial"/>
              </w:rPr>
            </w:pPr>
            <w:r w:rsidRPr="001B4859">
              <w:rPr>
                <w:rFonts w:asciiTheme="minorHAnsi" w:eastAsia="TimesNewRoman" w:hAnsiTheme="minorHAnsi" w:cs="Arial"/>
              </w:rPr>
              <w:t>Dioxid de carbon (CO2)</w:t>
            </w:r>
          </w:p>
        </w:tc>
        <w:tc>
          <w:tcPr>
            <w:tcW w:w="3180" w:type="dxa"/>
          </w:tcPr>
          <w:p w:rsidR="00E2385D" w:rsidRPr="001B4859" w:rsidRDefault="00E2385D"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Modificarea calitatii aerului din zona gaze cu efect de sera</w:t>
            </w:r>
          </w:p>
          <w:p w:rsidR="00E2385D" w:rsidRPr="001B4859" w:rsidRDefault="00E2385D" w:rsidP="00465141">
            <w:pPr>
              <w:suppressAutoHyphens w:val="0"/>
              <w:autoSpaceDE w:val="0"/>
              <w:autoSpaceDN w:val="0"/>
              <w:adjustRightInd w:val="0"/>
              <w:jc w:val="both"/>
              <w:rPr>
                <w:rFonts w:asciiTheme="minorHAnsi" w:hAnsiTheme="minorHAnsi" w:cs="Arial"/>
                <w:lang w:val="it-IT" w:eastAsia="en-US"/>
              </w:rPr>
            </w:pPr>
          </w:p>
        </w:tc>
        <w:tc>
          <w:tcPr>
            <w:tcW w:w="1899"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 xml:space="preserve">Arderea combustibililor </w:t>
            </w:r>
          </w:p>
        </w:tc>
        <w:tc>
          <w:tcPr>
            <w:tcW w:w="198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 xml:space="preserve">Cos evacuare,curenti atmosferici </w:t>
            </w:r>
          </w:p>
        </w:tc>
        <w:tc>
          <w:tcPr>
            <w:tcW w:w="117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Vegetatie</w:t>
            </w:r>
          </w:p>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Personal angajat</w:t>
            </w:r>
          </w:p>
          <w:p w:rsidR="00E2385D" w:rsidRPr="001B4859" w:rsidRDefault="00E2385D" w:rsidP="00465141">
            <w:pPr>
              <w:jc w:val="both"/>
              <w:rPr>
                <w:rFonts w:asciiTheme="minorHAnsi" w:hAnsiTheme="minorHAnsi" w:cs="Arial"/>
                <w:noProof/>
                <w:lang w:val="fr-FR"/>
              </w:rPr>
            </w:pPr>
          </w:p>
        </w:tc>
        <w:tc>
          <w:tcPr>
            <w:tcW w:w="136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5</w:t>
            </w:r>
          </w:p>
        </w:tc>
        <w:tc>
          <w:tcPr>
            <w:tcW w:w="155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1</w:t>
            </w:r>
          </w:p>
        </w:tc>
        <w:tc>
          <w:tcPr>
            <w:tcW w:w="1458"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8B7732" w:rsidRPr="001B4859" w:rsidTr="00152191">
        <w:tc>
          <w:tcPr>
            <w:tcW w:w="1599" w:type="dxa"/>
          </w:tcPr>
          <w:p w:rsidR="00E2385D" w:rsidRPr="001B4859" w:rsidRDefault="00E2385D" w:rsidP="00465141">
            <w:pPr>
              <w:autoSpaceDE w:val="0"/>
              <w:autoSpaceDN w:val="0"/>
              <w:adjustRightInd w:val="0"/>
              <w:jc w:val="both"/>
              <w:rPr>
                <w:rFonts w:asciiTheme="minorHAnsi" w:eastAsia="TimesNewRoman" w:hAnsiTheme="minorHAnsi" w:cs="Arial"/>
              </w:rPr>
            </w:pPr>
            <w:r w:rsidRPr="001B4859">
              <w:rPr>
                <w:rFonts w:asciiTheme="minorHAnsi" w:eastAsia="TimesNewRoman" w:hAnsiTheme="minorHAnsi" w:cs="Arial"/>
              </w:rPr>
              <w:t>Miros (H2S)</w:t>
            </w:r>
          </w:p>
        </w:tc>
        <w:tc>
          <w:tcPr>
            <w:tcW w:w="318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Modificarea calitatii aerului din zona</w:t>
            </w:r>
          </w:p>
        </w:tc>
        <w:tc>
          <w:tcPr>
            <w:tcW w:w="1899" w:type="dxa"/>
          </w:tcPr>
          <w:p w:rsidR="00E2385D" w:rsidRPr="001B4859" w:rsidRDefault="001B4859" w:rsidP="00465141">
            <w:pPr>
              <w:autoSpaceDE w:val="0"/>
              <w:autoSpaceDN w:val="0"/>
              <w:adjustRightInd w:val="0"/>
              <w:jc w:val="both"/>
              <w:rPr>
                <w:rFonts w:asciiTheme="minorHAnsi" w:eastAsia="TimesNewRoman" w:hAnsiTheme="minorHAnsi" w:cs="Arial"/>
              </w:rPr>
            </w:pPr>
            <w:r>
              <w:rPr>
                <w:rFonts w:asciiTheme="minorHAnsi" w:eastAsia="TimesNewRoman" w:hAnsiTheme="minorHAnsi" w:cs="Arial"/>
              </w:rPr>
              <w:t xml:space="preserve">- </w:t>
            </w:r>
            <w:r w:rsidR="00E2385D" w:rsidRPr="001B4859">
              <w:rPr>
                <w:rFonts w:asciiTheme="minorHAnsi" w:eastAsia="TimesNewRoman" w:hAnsiTheme="minorHAnsi" w:cs="Arial"/>
              </w:rPr>
              <w:t xml:space="preserve">Hale pentru </w:t>
            </w:r>
            <w:r w:rsidR="006549FB">
              <w:rPr>
                <w:rFonts w:asciiTheme="minorHAnsi" w:eastAsia="TimesNewRoman" w:hAnsiTheme="minorHAnsi" w:cs="Arial"/>
              </w:rPr>
              <w:t>păsări</w:t>
            </w:r>
            <w:r w:rsidR="00E2385D" w:rsidRPr="001B4859">
              <w:rPr>
                <w:rFonts w:asciiTheme="minorHAnsi" w:eastAsia="TimesNewRoman" w:hAnsiTheme="minorHAnsi" w:cs="Arial"/>
              </w:rPr>
              <w:t>,</w:t>
            </w:r>
          </w:p>
          <w:p w:rsidR="00E2385D" w:rsidRPr="001B4859" w:rsidRDefault="00E2385D" w:rsidP="00465141">
            <w:pPr>
              <w:jc w:val="both"/>
              <w:rPr>
                <w:rFonts w:asciiTheme="minorHAnsi" w:hAnsiTheme="minorHAnsi" w:cs="Arial"/>
                <w:noProof/>
                <w:lang w:val="fr-FR"/>
              </w:rPr>
            </w:pPr>
            <w:r w:rsidRPr="001B4859">
              <w:rPr>
                <w:rFonts w:asciiTheme="minorHAnsi" w:eastAsia="TimesNewRoman" w:hAnsiTheme="minorHAnsi" w:cs="Arial"/>
              </w:rPr>
              <w:t xml:space="preserve">managementul </w:t>
            </w:r>
            <w:r w:rsidR="00144A62">
              <w:rPr>
                <w:rFonts w:asciiTheme="minorHAnsi" w:eastAsia="TimesNewRoman" w:hAnsiTheme="minorHAnsi" w:cs="Arial"/>
              </w:rPr>
              <w:t>dejecții</w:t>
            </w:r>
            <w:r w:rsidRPr="001B4859">
              <w:rPr>
                <w:rFonts w:asciiTheme="minorHAnsi" w:eastAsia="TimesNewRoman" w:hAnsiTheme="minorHAnsi" w:cs="Arial"/>
              </w:rPr>
              <w:t>lor</w:t>
            </w:r>
          </w:p>
        </w:tc>
        <w:tc>
          <w:tcPr>
            <w:tcW w:w="198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Ventilatoare, Curenti atmosferici</w:t>
            </w:r>
          </w:p>
        </w:tc>
        <w:tc>
          <w:tcPr>
            <w:tcW w:w="117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Personal angajat</w:t>
            </w:r>
          </w:p>
        </w:tc>
        <w:tc>
          <w:tcPr>
            <w:tcW w:w="136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5</w:t>
            </w:r>
          </w:p>
        </w:tc>
        <w:tc>
          <w:tcPr>
            <w:tcW w:w="155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1</w:t>
            </w:r>
          </w:p>
        </w:tc>
        <w:tc>
          <w:tcPr>
            <w:tcW w:w="1458"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3</w:t>
            </w:r>
          </w:p>
        </w:tc>
        <w:tc>
          <w:tcPr>
            <w:tcW w:w="60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8B7732" w:rsidRPr="001B4859" w:rsidTr="00152191">
        <w:tc>
          <w:tcPr>
            <w:tcW w:w="1599" w:type="dxa"/>
          </w:tcPr>
          <w:p w:rsidR="00E2385D" w:rsidRPr="001B4859" w:rsidRDefault="00E2385D" w:rsidP="00465141">
            <w:pPr>
              <w:autoSpaceDE w:val="0"/>
              <w:autoSpaceDN w:val="0"/>
              <w:adjustRightInd w:val="0"/>
              <w:jc w:val="both"/>
              <w:rPr>
                <w:rFonts w:asciiTheme="minorHAnsi" w:eastAsia="TimesNewRoman" w:hAnsiTheme="minorHAnsi" w:cs="Arial"/>
              </w:rPr>
            </w:pPr>
            <w:r w:rsidRPr="001B4859">
              <w:rPr>
                <w:rFonts w:asciiTheme="minorHAnsi" w:eastAsia="TimesNewRoman" w:hAnsiTheme="minorHAnsi" w:cs="Arial"/>
              </w:rPr>
              <w:t>Praf (pulberi sedimentabile si in</w:t>
            </w:r>
          </w:p>
          <w:p w:rsidR="00E2385D" w:rsidRPr="001B4859" w:rsidRDefault="00E2385D" w:rsidP="00465141">
            <w:pPr>
              <w:autoSpaceDE w:val="0"/>
              <w:autoSpaceDN w:val="0"/>
              <w:adjustRightInd w:val="0"/>
              <w:jc w:val="both"/>
              <w:rPr>
                <w:rFonts w:asciiTheme="minorHAnsi" w:eastAsia="TimesNewRoman" w:hAnsiTheme="minorHAnsi" w:cs="Arial"/>
              </w:rPr>
            </w:pPr>
            <w:r w:rsidRPr="001B4859">
              <w:rPr>
                <w:rFonts w:asciiTheme="minorHAnsi" w:eastAsia="TimesNewRoman" w:hAnsiTheme="minorHAnsi" w:cs="Arial"/>
              </w:rPr>
              <w:t>suspensie, PM10, PM2,5)</w:t>
            </w:r>
          </w:p>
        </w:tc>
        <w:tc>
          <w:tcPr>
            <w:tcW w:w="3180" w:type="dxa"/>
          </w:tcPr>
          <w:p w:rsidR="00E2385D" w:rsidRPr="001B4859" w:rsidRDefault="00E2385D"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Modificarea calitatii aerului din zona gaze cu efect de sera</w:t>
            </w:r>
          </w:p>
          <w:p w:rsidR="00E2385D" w:rsidRPr="001B4859" w:rsidRDefault="00E2385D" w:rsidP="00465141">
            <w:pPr>
              <w:suppressAutoHyphens w:val="0"/>
              <w:autoSpaceDE w:val="0"/>
              <w:autoSpaceDN w:val="0"/>
              <w:adjustRightInd w:val="0"/>
              <w:jc w:val="both"/>
              <w:rPr>
                <w:rFonts w:asciiTheme="minorHAnsi" w:hAnsiTheme="minorHAnsi" w:cs="Arial"/>
                <w:lang w:val="it-IT" w:eastAsia="en-US"/>
              </w:rPr>
            </w:pPr>
          </w:p>
        </w:tc>
        <w:tc>
          <w:tcPr>
            <w:tcW w:w="1899" w:type="dxa"/>
          </w:tcPr>
          <w:p w:rsidR="00E2385D" w:rsidRPr="001B4859" w:rsidRDefault="001B4859" w:rsidP="00465141">
            <w:pPr>
              <w:autoSpaceDE w:val="0"/>
              <w:autoSpaceDN w:val="0"/>
              <w:adjustRightInd w:val="0"/>
              <w:jc w:val="both"/>
              <w:rPr>
                <w:rFonts w:asciiTheme="minorHAnsi" w:eastAsia="TimesNewRoman" w:hAnsiTheme="minorHAnsi" w:cs="Arial"/>
              </w:rPr>
            </w:pPr>
            <w:r>
              <w:rPr>
                <w:rFonts w:asciiTheme="minorHAnsi" w:eastAsia="TimesNewRoman" w:hAnsiTheme="minorHAnsi" w:cs="Arial"/>
              </w:rPr>
              <w:t>-</w:t>
            </w:r>
            <w:r w:rsidR="00E2385D" w:rsidRPr="001B4859">
              <w:rPr>
                <w:rFonts w:asciiTheme="minorHAnsi" w:eastAsia="TimesNewRoman" w:hAnsiTheme="minorHAnsi" w:cs="Arial"/>
              </w:rPr>
              <w:t>Transportul si manipularea furajelor in incinta,</w:t>
            </w:r>
          </w:p>
          <w:p w:rsidR="00E2385D" w:rsidRPr="001B4859" w:rsidRDefault="00E2385D" w:rsidP="00465141">
            <w:pPr>
              <w:autoSpaceDE w:val="0"/>
              <w:autoSpaceDN w:val="0"/>
              <w:adjustRightInd w:val="0"/>
              <w:jc w:val="both"/>
              <w:rPr>
                <w:rFonts w:asciiTheme="minorHAnsi" w:eastAsia="TimesNewRoman" w:hAnsiTheme="minorHAnsi" w:cs="Arial"/>
              </w:rPr>
            </w:pPr>
            <w:r w:rsidRPr="001B4859">
              <w:rPr>
                <w:rFonts w:asciiTheme="minorHAnsi" w:eastAsia="TimesNewRoman" w:hAnsiTheme="minorHAnsi" w:cs="Arial"/>
              </w:rPr>
              <w:t xml:space="preserve">- Hale pentru </w:t>
            </w:r>
            <w:r w:rsidR="006549FB">
              <w:rPr>
                <w:rFonts w:asciiTheme="minorHAnsi" w:eastAsia="TimesNewRoman" w:hAnsiTheme="minorHAnsi" w:cs="Arial"/>
              </w:rPr>
              <w:t>păsări</w:t>
            </w:r>
          </w:p>
          <w:p w:rsidR="00E2385D" w:rsidRPr="001B4859" w:rsidRDefault="001B4859" w:rsidP="00465141">
            <w:pPr>
              <w:autoSpaceDE w:val="0"/>
              <w:autoSpaceDN w:val="0"/>
              <w:adjustRightInd w:val="0"/>
              <w:jc w:val="both"/>
              <w:rPr>
                <w:rFonts w:asciiTheme="minorHAnsi" w:eastAsia="TimesNewRoman" w:hAnsiTheme="minorHAnsi" w:cs="Arial"/>
              </w:rPr>
            </w:pPr>
            <w:r>
              <w:rPr>
                <w:rFonts w:asciiTheme="minorHAnsi" w:eastAsia="TimesNewRoman" w:hAnsiTheme="minorHAnsi" w:cs="Arial"/>
              </w:rPr>
              <w:t>-</w:t>
            </w:r>
            <w:r w:rsidR="00E2385D" w:rsidRPr="001B4859">
              <w:rPr>
                <w:rFonts w:asciiTheme="minorHAnsi" w:eastAsia="TimesNewRoman" w:hAnsiTheme="minorHAnsi" w:cs="Arial"/>
              </w:rPr>
              <w:t xml:space="preserve">managementul </w:t>
            </w:r>
            <w:r w:rsidR="00144A62">
              <w:rPr>
                <w:rFonts w:asciiTheme="minorHAnsi" w:eastAsia="TimesNewRoman" w:hAnsiTheme="minorHAnsi" w:cs="Arial"/>
              </w:rPr>
              <w:t>dejecții</w:t>
            </w:r>
            <w:r w:rsidR="00E2385D" w:rsidRPr="001B4859">
              <w:rPr>
                <w:rFonts w:asciiTheme="minorHAnsi" w:eastAsia="TimesNewRoman" w:hAnsiTheme="minorHAnsi" w:cs="Arial"/>
              </w:rPr>
              <w:t>lor</w:t>
            </w:r>
          </w:p>
        </w:tc>
        <w:tc>
          <w:tcPr>
            <w:tcW w:w="198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Curenti atmosferici</w:t>
            </w:r>
          </w:p>
        </w:tc>
        <w:tc>
          <w:tcPr>
            <w:tcW w:w="117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Vegetatie</w:t>
            </w:r>
          </w:p>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Personal angajat</w:t>
            </w:r>
          </w:p>
          <w:p w:rsidR="00E2385D" w:rsidRPr="001B4859" w:rsidRDefault="00E2385D" w:rsidP="00465141">
            <w:pPr>
              <w:jc w:val="both"/>
              <w:rPr>
                <w:rFonts w:asciiTheme="minorHAnsi" w:hAnsiTheme="minorHAnsi" w:cs="Arial"/>
                <w:noProof/>
                <w:lang w:val="fr-FR"/>
              </w:rPr>
            </w:pPr>
          </w:p>
        </w:tc>
        <w:tc>
          <w:tcPr>
            <w:tcW w:w="136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5</w:t>
            </w:r>
          </w:p>
        </w:tc>
        <w:tc>
          <w:tcPr>
            <w:tcW w:w="155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1</w:t>
            </w:r>
          </w:p>
        </w:tc>
        <w:tc>
          <w:tcPr>
            <w:tcW w:w="1458"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8B7732" w:rsidRPr="001B4859" w:rsidTr="00152191">
        <w:trPr>
          <w:trHeight w:val="680"/>
        </w:trPr>
        <w:tc>
          <w:tcPr>
            <w:tcW w:w="1599" w:type="dxa"/>
          </w:tcPr>
          <w:p w:rsidR="00E2385D" w:rsidRPr="001B4859" w:rsidRDefault="00E2385D" w:rsidP="00465141">
            <w:pPr>
              <w:autoSpaceDE w:val="0"/>
              <w:autoSpaceDN w:val="0"/>
              <w:adjustRightInd w:val="0"/>
              <w:jc w:val="both"/>
              <w:rPr>
                <w:rFonts w:asciiTheme="minorHAnsi" w:eastAsia="TimesNewRoman" w:hAnsiTheme="minorHAnsi" w:cs="Arial"/>
              </w:rPr>
            </w:pPr>
            <w:r w:rsidRPr="001B4859">
              <w:rPr>
                <w:rFonts w:asciiTheme="minorHAnsi" w:eastAsia="TimesNewRoman" w:hAnsiTheme="minorHAnsi" w:cs="Arial"/>
              </w:rPr>
              <w:t>Gaze de esapament, gaze de ardere  (SOx, NOx,</w:t>
            </w:r>
          </w:p>
          <w:p w:rsidR="00E2385D" w:rsidRPr="001B4859" w:rsidRDefault="00E2385D" w:rsidP="00465141">
            <w:pPr>
              <w:autoSpaceDE w:val="0"/>
              <w:autoSpaceDN w:val="0"/>
              <w:adjustRightInd w:val="0"/>
              <w:jc w:val="both"/>
              <w:rPr>
                <w:rFonts w:asciiTheme="minorHAnsi" w:eastAsia="TimesNewRoman" w:hAnsiTheme="minorHAnsi" w:cs="Arial"/>
              </w:rPr>
            </w:pPr>
            <w:r w:rsidRPr="001B4859">
              <w:rPr>
                <w:rFonts w:asciiTheme="minorHAnsi" w:eastAsia="TimesNewRoman" w:hAnsiTheme="minorHAnsi" w:cs="Arial"/>
              </w:rPr>
              <w:t>CO, particule, COV, PAH)</w:t>
            </w:r>
          </w:p>
        </w:tc>
        <w:tc>
          <w:tcPr>
            <w:tcW w:w="3180" w:type="dxa"/>
          </w:tcPr>
          <w:p w:rsidR="00E2385D" w:rsidRPr="001B4859" w:rsidRDefault="00E2385D"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Modificarea calitatii aerului din zona gaze cu efect de sera</w:t>
            </w:r>
          </w:p>
          <w:p w:rsidR="00E2385D" w:rsidRPr="001B4859" w:rsidRDefault="00E2385D" w:rsidP="00465141">
            <w:pPr>
              <w:suppressAutoHyphens w:val="0"/>
              <w:autoSpaceDE w:val="0"/>
              <w:autoSpaceDN w:val="0"/>
              <w:adjustRightInd w:val="0"/>
              <w:jc w:val="both"/>
              <w:rPr>
                <w:rFonts w:asciiTheme="minorHAnsi" w:hAnsiTheme="minorHAnsi" w:cs="Arial"/>
                <w:lang w:val="it-IT" w:eastAsia="en-US"/>
              </w:rPr>
            </w:pPr>
          </w:p>
        </w:tc>
        <w:tc>
          <w:tcPr>
            <w:tcW w:w="1899" w:type="dxa"/>
          </w:tcPr>
          <w:p w:rsidR="00E2385D" w:rsidRPr="001B4859" w:rsidRDefault="001B4859" w:rsidP="00465141">
            <w:pPr>
              <w:autoSpaceDE w:val="0"/>
              <w:autoSpaceDN w:val="0"/>
              <w:adjustRightInd w:val="0"/>
              <w:jc w:val="both"/>
              <w:rPr>
                <w:rFonts w:asciiTheme="minorHAnsi" w:eastAsia="TimesNewRoman" w:hAnsiTheme="minorHAnsi" w:cs="Arial"/>
              </w:rPr>
            </w:pPr>
            <w:r>
              <w:rPr>
                <w:rFonts w:asciiTheme="minorHAnsi" w:eastAsia="TimesNewRoman" w:hAnsiTheme="minorHAnsi" w:cs="Arial"/>
              </w:rPr>
              <w:t>-</w:t>
            </w:r>
            <w:r w:rsidR="00E2385D" w:rsidRPr="001B4859">
              <w:rPr>
                <w:rFonts w:asciiTheme="minorHAnsi" w:eastAsia="TimesNewRoman" w:hAnsiTheme="minorHAnsi" w:cs="Arial"/>
              </w:rPr>
              <w:t xml:space="preserve">Mijloace de transport in incinta (pentru furaje, </w:t>
            </w:r>
            <w:r w:rsidR="00144A62">
              <w:rPr>
                <w:rFonts w:asciiTheme="minorHAnsi" w:eastAsia="TimesNewRoman" w:hAnsiTheme="minorHAnsi" w:cs="Arial"/>
              </w:rPr>
              <w:t>dejecții</w:t>
            </w:r>
            <w:r w:rsidR="00E2385D" w:rsidRPr="001B4859">
              <w:rPr>
                <w:rFonts w:asciiTheme="minorHAnsi" w:eastAsia="TimesNewRoman" w:hAnsiTheme="minorHAnsi" w:cs="Arial"/>
              </w:rPr>
              <w:t xml:space="preserve"> )</w:t>
            </w:r>
          </w:p>
          <w:p w:rsidR="00E2385D" w:rsidRPr="001B4859" w:rsidRDefault="00E2385D" w:rsidP="00465141">
            <w:pPr>
              <w:autoSpaceDE w:val="0"/>
              <w:autoSpaceDN w:val="0"/>
              <w:adjustRightInd w:val="0"/>
              <w:jc w:val="both"/>
              <w:rPr>
                <w:rFonts w:asciiTheme="minorHAnsi" w:eastAsia="TimesNewRoman" w:hAnsiTheme="minorHAnsi" w:cs="Arial"/>
              </w:rPr>
            </w:pPr>
            <w:r w:rsidRPr="001B4859">
              <w:rPr>
                <w:rFonts w:asciiTheme="minorHAnsi" w:hAnsiTheme="minorHAnsi" w:cs="Arial"/>
                <w:noProof/>
                <w:lang w:val="fr-FR"/>
              </w:rPr>
              <w:t>Arderea combustibililor –</w:t>
            </w:r>
            <w:r w:rsidRPr="001B4859">
              <w:rPr>
                <w:rFonts w:asciiTheme="minorHAnsi" w:eastAsia="TimesNewRoman" w:hAnsiTheme="minorHAnsi" w:cs="Arial"/>
              </w:rPr>
              <w:t xml:space="preserve"> centrala termica </w:t>
            </w:r>
            <w:r w:rsidRPr="001B4859">
              <w:rPr>
                <w:rFonts w:asciiTheme="minorHAnsi" w:eastAsia="TimesNewRoman" w:hAnsiTheme="minorHAnsi" w:cs="Arial"/>
              </w:rPr>
              <w:lastRenderedPageBreak/>
              <w:t xml:space="preserve">pentru </w:t>
            </w:r>
            <w:r w:rsidR="00652CE2">
              <w:rPr>
                <w:rFonts w:asciiTheme="minorHAnsi" w:eastAsia="TimesNewRoman" w:hAnsiTheme="minorHAnsi" w:cs="Arial"/>
              </w:rPr>
              <w:t>încălzire</w:t>
            </w:r>
            <w:r w:rsidRPr="001B4859">
              <w:rPr>
                <w:rFonts w:asciiTheme="minorHAnsi" w:eastAsia="TimesNewRoman" w:hAnsiTheme="minorHAnsi" w:cs="Arial"/>
              </w:rPr>
              <w:t>a spatiilor administrative</w:t>
            </w:r>
          </w:p>
          <w:p w:rsidR="00E2385D" w:rsidRPr="001B4859" w:rsidRDefault="00E2385D" w:rsidP="00465141">
            <w:pPr>
              <w:autoSpaceDE w:val="0"/>
              <w:autoSpaceDN w:val="0"/>
              <w:adjustRightInd w:val="0"/>
              <w:jc w:val="both"/>
              <w:rPr>
                <w:rFonts w:asciiTheme="minorHAnsi" w:eastAsia="TimesNewRoman" w:hAnsiTheme="minorHAnsi" w:cs="Arial"/>
              </w:rPr>
            </w:pPr>
          </w:p>
          <w:p w:rsidR="00E2385D" w:rsidRPr="001B4859" w:rsidRDefault="00E2385D" w:rsidP="00465141">
            <w:pPr>
              <w:autoSpaceDE w:val="0"/>
              <w:autoSpaceDN w:val="0"/>
              <w:adjustRightInd w:val="0"/>
              <w:jc w:val="both"/>
              <w:rPr>
                <w:rFonts w:asciiTheme="minorHAnsi" w:eastAsia="TimesNewRoman" w:hAnsiTheme="minorHAnsi" w:cs="Arial"/>
              </w:rPr>
            </w:pPr>
          </w:p>
        </w:tc>
        <w:tc>
          <w:tcPr>
            <w:tcW w:w="198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lastRenderedPageBreak/>
              <w:t xml:space="preserve">Cos evacuare,curenti atmosferici </w:t>
            </w:r>
          </w:p>
        </w:tc>
        <w:tc>
          <w:tcPr>
            <w:tcW w:w="1170"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Sol</w:t>
            </w:r>
          </w:p>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Vegetatie</w:t>
            </w:r>
          </w:p>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Personal angajat</w:t>
            </w:r>
          </w:p>
          <w:p w:rsidR="00E2385D" w:rsidRPr="001B4859" w:rsidRDefault="00E2385D" w:rsidP="00465141">
            <w:pPr>
              <w:jc w:val="both"/>
              <w:rPr>
                <w:rFonts w:asciiTheme="minorHAnsi" w:hAnsiTheme="minorHAnsi" w:cs="Arial"/>
                <w:noProof/>
                <w:lang w:val="fr-FR"/>
              </w:rPr>
            </w:pPr>
          </w:p>
        </w:tc>
        <w:tc>
          <w:tcPr>
            <w:tcW w:w="136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5</w:t>
            </w:r>
          </w:p>
        </w:tc>
        <w:tc>
          <w:tcPr>
            <w:tcW w:w="155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1</w:t>
            </w:r>
          </w:p>
        </w:tc>
        <w:tc>
          <w:tcPr>
            <w:tcW w:w="1458"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E2385D" w:rsidRPr="001B4859" w:rsidRDefault="00E2385D"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9B26BF" w:rsidRPr="001B4859" w:rsidTr="00152191">
        <w:trPr>
          <w:trHeight w:val="680"/>
        </w:trPr>
        <w:tc>
          <w:tcPr>
            <w:tcW w:w="15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lastRenderedPageBreak/>
              <w:t>ph</w:t>
            </w:r>
          </w:p>
        </w:tc>
        <w:tc>
          <w:tcPr>
            <w:tcW w:w="3180" w:type="dxa"/>
          </w:tcPr>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pH-ul alcalin sau acid al apei are implicatii asupra vietii florei si faunei acvatice,solului</w:t>
            </w:r>
          </w:p>
        </w:tc>
        <w:tc>
          <w:tcPr>
            <w:tcW w:w="18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Apele uzate menajere si tehnologice</w:t>
            </w:r>
          </w:p>
        </w:tc>
        <w:tc>
          <w:tcPr>
            <w:tcW w:w="198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Canalizare preluare ape uzate</w:t>
            </w:r>
          </w:p>
        </w:tc>
        <w:tc>
          <w:tcPr>
            <w:tcW w:w="117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Sol,flora si fauna</w:t>
            </w:r>
          </w:p>
        </w:tc>
        <w:tc>
          <w:tcPr>
            <w:tcW w:w="136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3</w:t>
            </w:r>
          </w:p>
        </w:tc>
        <w:tc>
          <w:tcPr>
            <w:tcW w:w="155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1458"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9B26BF" w:rsidRPr="001B4859" w:rsidTr="00152191">
        <w:trPr>
          <w:trHeight w:val="680"/>
        </w:trPr>
        <w:tc>
          <w:tcPr>
            <w:tcW w:w="15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CCOCr</w:t>
            </w:r>
          </w:p>
        </w:tc>
        <w:tc>
          <w:tcPr>
            <w:tcW w:w="3180" w:type="dxa"/>
          </w:tcPr>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 Impact nefavorabil asupra</w:t>
            </w:r>
          </w:p>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posibilitatii de autoepurare a apei</w:t>
            </w:r>
          </w:p>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 Lipsa oxigenului din apa are ca efect oprirea proceselor aerobe, cu consecinte negative asupra florei si faunei acvatice</w:t>
            </w:r>
          </w:p>
        </w:tc>
        <w:tc>
          <w:tcPr>
            <w:tcW w:w="18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Apele uzate menajere si tehnologice</w:t>
            </w:r>
          </w:p>
        </w:tc>
        <w:tc>
          <w:tcPr>
            <w:tcW w:w="198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Canalizare preluare ape uzate</w:t>
            </w:r>
          </w:p>
        </w:tc>
        <w:tc>
          <w:tcPr>
            <w:tcW w:w="117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Calitatea apei de suprafata</w:t>
            </w:r>
          </w:p>
        </w:tc>
        <w:tc>
          <w:tcPr>
            <w:tcW w:w="136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3</w:t>
            </w:r>
          </w:p>
        </w:tc>
        <w:tc>
          <w:tcPr>
            <w:tcW w:w="155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1458"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9B26BF" w:rsidRPr="001B4859" w:rsidTr="00152191">
        <w:trPr>
          <w:trHeight w:val="680"/>
        </w:trPr>
        <w:tc>
          <w:tcPr>
            <w:tcW w:w="15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CCOCr</w:t>
            </w:r>
          </w:p>
        </w:tc>
        <w:tc>
          <w:tcPr>
            <w:tcW w:w="3180" w:type="dxa"/>
          </w:tcPr>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 Impact nefavorabil asupra</w:t>
            </w:r>
          </w:p>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posibilitatii de autoepurare a apei</w:t>
            </w:r>
          </w:p>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 Lipsa oxigenului din apa are ca efect oprirea proceselor aerobe, cu consecinte negative asupra florei si faunei acvatice</w:t>
            </w:r>
          </w:p>
        </w:tc>
        <w:tc>
          <w:tcPr>
            <w:tcW w:w="18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Apele uzate menajere si tehnologice</w:t>
            </w:r>
          </w:p>
        </w:tc>
        <w:tc>
          <w:tcPr>
            <w:tcW w:w="198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Canalizare preluare ape uzate</w:t>
            </w:r>
          </w:p>
        </w:tc>
        <w:tc>
          <w:tcPr>
            <w:tcW w:w="117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Calitatea apei de suprafata</w:t>
            </w:r>
          </w:p>
        </w:tc>
        <w:tc>
          <w:tcPr>
            <w:tcW w:w="136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3</w:t>
            </w:r>
          </w:p>
        </w:tc>
        <w:tc>
          <w:tcPr>
            <w:tcW w:w="155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1458"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9B26BF" w:rsidRPr="001B4859" w:rsidTr="00152191">
        <w:trPr>
          <w:trHeight w:val="680"/>
        </w:trPr>
        <w:tc>
          <w:tcPr>
            <w:tcW w:w="15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CBO5</w:t>
            </w:r>
          </w:p>
        </w:tc>
        <w:tc>
          <w:tcPr>
            <w:tcW w:w="3180" w:type="dxa"/>
          </w:tcPr>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 Impact nefavorabil asupra</w:t>
            </w:r>
          </w:p>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posibilitatii de autoepurare a apei</w:t>
            </w:r>
          </w:p>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 Lipsa oxigenului din apa are ca efect oprirea proceselor aerobe, cu consecinte negative asupra florei si faunei acvatice</w:t>
            </w:r>
          </w:p>
        </w:tc>
        <w:tc>
          <w:tcPr>
            <w:tcW w:w="18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Apele uzate menajere si tehnologice</w:t>
            </w:r>
          </w:p>
        </w:tc>
        <w:tc>
          <w:tcPr>
            <w:tcW w:w="198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Canalizare preluare ape uzate</w:t>
            </w:r>
          </w:p>
        </w:tc>
        <w:tc>
          <w:tcPr>
            <w:tcW w:w="117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Calitatea apei de suprafata</w:t>
            </w:r>
          </w:p>
        </w:tc>
        <w:tc>
          <w:tcPr>
            <w:tcW w:w="136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3</w:t>
            </w:r>
          </w:p>
        </w:tc>
        <w:tc>
          <w:tcPr>
            <w:tcW w:w="155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1458"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9B26BF" w:rsidRPr="001B4859" w:rsidTr="00152191">
        <w:trPr>
          <w:trHeight w:val="680"/>
        </w:trPr>
        <w:tc>
          <w:tcPr>
            <w:tcW w:w="15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Azot amoniacal</w:t>
            </w:r>
          </w:p>
        </w:tc>
        <w:tc>
          <w:tcPr>
            <w:tcW w:w="3180" w:type="dxa"/>
          </w:tcPr>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Permite dezvoltarea rapida a algelor la suprafata apei</w:t>
            </w:r>
          </w:p>
        </w:tc>
        <w:tc>
          <w:tcPr>
            <w:tcW w:w="18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Apele uzate menajere si tehnologice</w:t>
            </w:r>
          </w:p>
        </w:tc>
        <w:tc>
          <w:tcPr>
            <w:tcW w:w="198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Canalizare preluare ape uzate</w:t>
            </w:r>
          </w:p>
        </w:tc>
        <w:tc>
          <w:tcPr>
            <w:tcW w:w="117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Calitatea apei de suprafata</w:t>
            </w:r>
          </w:p>
        </w:tc>
        <w:tc>
          <w:tcPr>
            <w:tcW w:w="136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3</w:t>
            </w:r>
          </w:p>
        </w:tc>
        <w:tc>
          <w:tcPr>
            <w:tcW w:w="155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1458"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9B26BF" w:rsidRPr="001B4859" w:rsidTr="00152191">
        <w:trPr>
          <w:trHeight w:val="680"/>
        </w:trPr>
        <w:tc>
          <w:tcPr>
            <w:tcW w:w="15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nitrati</w:t>
            </w:r>
          </w:p>
        </w:tc>
        <w:tc>
          <w:tcPr>
            <w:tcW w:w="3180" w:type="dxa"/>
          </w:tcPr>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ajunsi in emisar nu sunt</w:t>
            </w:r>
          </w:p>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descompuse pe cale chimica sau biologica , concentratia lor</w:t>
            </w:r>
          </w:p>
          <w:p w:rsidR="009B26BF" w:rsidRPr="001B4859" w:rsidRDefault="009B26BF" w:rsidP="00465141">
            <w:pPr>
              <w:suppressAutoHyphens w:val="0"/>
              <w:autoSpaceDE w:val="0"/>
              <w:autoSpaceDN w:val="0"/>
              <w:adjustRightInd w:val="0"/>
              <w:jc w:val="both"/>
              <w:rPr>
                <w:rFonts w:asciiTheme="minorHAnsi" w:hAnsiTheme="minorHAnsi" w:cs="Arial"/>
                <w:lang w:val="en-US" w:eastAsia="en-US"/>
              </w:rPr>
            </w:pPr>
            <w:r w:rsidRPr="001B4859">
              <w:rPr>
                <w:rFonts w:asciiTheme="minorHAnsi" w:hAnsiTheme="minorHAnsi" w:cs="Arial"/>
                <w:lang w:val="en-US" w:eastAsia="en-US"/>
              </w:rPr>
              <w:t>scazind doar prin dilutie .</w:t>
            </w:r>
          </w:p>
        </w:tc>
        <w:tc>
          <w:tcPr>
            <w:tcW w:w="18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Apele uzate menajere si tehnologice</w:t>
            </w:r>
          </w:p>
        </w:tc>
        <w:tc>
          <w:tcPr>
            <w:tcW w:w="198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Canalizare preluare ape uzate</w:t>
            </w:r>
          </w:p>
        </w:tc>
        <w:tc>
          <w:tcPr>
            <w:tcW w:w="117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Calitatea apei de suprafata</w:t>
            </w:r>
          </w:p>
        </w:tc>
        <w:tc>
          <w:tcPr>
            <w:tcW w:w="136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3</w:t>
            </w:r>
          </w:p>
        </w:tc>
        <w:tc>
          <w:tcPr>
            <w:tcW w:w="155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1458"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9B26BF" w:rsidRPr="001B4859" w:rsidTr="00152191">
        <w:trPr>
          <w:trHeight w:val="680"/>
        </w:trPr>
        <w:tc>
          <w:tcPr>
            <w:tcW w:w="15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Metale grele</w:t>
            </w:r>
          </w:p>
        </w:tc>
        <w:tc>
          <w:tcPr>
            <w:tcW w:w="3180" w:type="dxa"/>
          </w:tcPr>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 pericol potential de poluare a solurilor deoarece</w:t>
            </w:r>
          </w:p>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lastRenderedPageBreak/>
              <w:t>compozitia chimica a solului este in continua schimbare</w:t>
            </w:r>
          </w:p>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atat , prin procese de pedogeneza lente , dar si</w:t>
            </w:r>
          </w:p>
          <w:p w:rsidR="009B26BF" w:rsidRPr="001B4859" w:rsidRDefault="009B26BF" w:rsidP="00465141">
            <w:pPr>
              <w:suppressAutoHyphens w:val="0"/>
              <w:autoSpaceDE w:val="0"/>
              <w:autoSpaceDN w:val="0"/>
              <w:adjustRightInd w:val="0"/>
              <w:jc w:val="both"/>
              <w:rPr>
                <w:rFonts w:asciiTheme="minorHAnsi" w:hAnsiTheme="minorHAnsi" w:cs="Arial"/>
                <w:lang w:val="en-US" w:eastAsia="en-US"/>
              </w:rPr>
            </w:pPr>
            <w:r w:rsidRPr="001B4859">
              <w:rPr>
                <w:rFonts w:asciiTheme="minorHAnsi" w:hAnsiTheme="minorHAnsi" w:cs="Arial"/>
                <w:lang w:val="en-US" w:eastAsia="en-US"/>
              </w:rPr>
              <w:t>rapide , cu implicatii directe</w:t>
            </w:r>
          </w:p>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in ecosistemele si microsistemele naturale .</w:t>
            </w:r>
          </w:p>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·poate provoca imbolnavirea, degenerarea sau chiar moartea plantelor .</w:t>
            </w:r>
          </w:p>
          <w:p w:rsidR="009B26BF" w:rsidRPr="001B4859" w:rsidRDefault="009B26BF" w:rsidP="00465141">
            <w:pPr>
              <w:suppressAutoHyphens w:val="0"/>
              <w:autoSpaceDE w:val="0"/>
              <w:autoSpaceDN w:val="0"/>
              <w:adjustRightInd w:val="0"/>
              <w:jc w:val="both"/>
              <w:rPr>
                <w:rFonts w:asciiTheme="minorHAnsi" w:hAnsiTheme="minorHAnsi" w:cs="Arial"/>
                <w:lang w:val="it-IT" w:eastAsia="en-US"/>
              </w:rPr>
            </w:pPr>
            <w:r w:rsidRPr="001B4859">
              <w:rPr>
                <w:rFonts w:asciiTheme="minorHAnsi" w:hAnsiTheme="minorHAnsi" w:cs="Arial"/>
                <w:lang w:val="it-IT" w:eastAsia="en-US"/>
              </w:rPr>
              <w:t>·constituie o poluare foarte serioasa pentru apele de suprafata datorita to</w:t>
            </w:r>
            <w:r w:rsidR="001B4859">
              <w:rPr>
                <w:rFonts w:asciiTheme="minorHAnsi" w:hAnsiTheme="minorHAnsi" w:cs="Arial"/>
                <w:lang w:val="it-IT" w:eastAsia="en-US"/>
              </w:rPr>
              <w:t xml:space="preserve">xicitatii </w:t>
            </w:r>
            <w:r w:rsidRPr="001B4859">
              <w:rPr>
                <w:rFonts w:asciiTheme="minorHAnsi" w:hAnsiTheme="minorHAnsi" w:cs="Arial"/>
                <w:lang w:val="it-IT" w:eastAsia="en-US"/>
              </w:rPr>
              <w:t xml:space="preserve">si stabilitatii lor, putand produce tulburari ale </w:t>
            </w:r>
            <w:r w:rsidR="001B4859">
              <w:rPr>
                <w:rFonts w:asciiTheme="minorHAnsi" w:hAnsiTheme="minorHAnsi" w:cs="Arial"/>
                <w:lang w:val="it-IT" w:eastAsia="en-US"/>
              </w:rPr>
              <w:t xml:space="preserve">echilibrului biologic cu </w:t>
            </w:r>
            <w:r w:rsidRPr="001B4859">
              <w:rPr>
                <w:rFonts w:asciiTheme="minorHAnsi" w:hAnsiTheme="minorHAnsi" w:cs="Arial"/>
                <w:lang w:val="it-IT" w:eastAsia="en-US"/>
              </w:rPr>
              <w:t xml:space="preserve">consecinte negative asupra procesului de autoepurare, </w:t>
            </w:r>
            <w:r w:rsidR="001B4859">
              <w:rPr>
                <w:rFonts w:asciiTheme="minorHAnsi" w:hAnsiTheme="minorHAnsi" w:cs="Arial"/>
                <w:lang w:val="it-IT" w:eastAsia="en-US"/>
              </w:rPr>
              <w:t xml:space="preserve">asupra economiei piscicole </w:t>
            </w:r>
            <w:r w:rsidRPr="001B4859">
              <w:rPr>
                <w:rFonts w:asciiTheme="minorHAnsi" w:hAnsiTheme="minorHAnsi" w:cs="Arial"/>
                <w:lang w:val="it-IT" w:eastAsia="en-US"/>
              </w:rPr>
              <w:t xml:space="preserve">si diferitelor folosinte </w:t>
            </w:r>
            <w:r w:rsidR="001B4859">
              <w:rPr>
                <w:rFonts w:asciiTheme="minorHAnsi" w:hAnsiTheme="minorHAnsi" w:cs="Arial"/>
                <w:lang w:val="it-IT" w:eastAsia="en-US"/>
              </w:rPr>
              <w:t>ale apei</w:t>
            </w:r>
            <w:r w:rsidRPr="001B4859">
              <w:rPr>
                <w:rFonts w:asciiTheme="minorHAnsi" w:hAnsiTheme="minorHAnsi" w:cs="Arial"/>
                <w:lang w:val="it-IT" w:eastAsia="en-US"/>
              </w:rPr>
              <w:t xml:space="preserve">. Introducerea unor ape </w:t>
            </w:r>
            <w:r w:rsidR="001B4859">
              <w:rPr>
                <w:rFonts w:asciiTheme="minorHAnsi" w:hAnsiTheme="minorHAnsi" w:cs="Arial"/>
                <w:lang w:val="it-IT" w:eastAsia="en-US"/>
              </w:rPr>
              <w:t xml:space="preserve">uzate cu continut de metale </w:t>
            </w:r>
            <w:r w:rsidRPr="001B4859">
              <w:rPr>
                <w:rFonts w:asciiTheme="minorHAnsi" w:hAnsiTheme="minorHAnsi" w:cs="Arial"/>
                <w:lang w:val="it-IT" w:eastAsia="en-US"/>
              </w:rPr>
              <w:t xml:space="preserve">grele duc la distrugereamicroorganismelor si </w:t>
            </w:r>
            <w:r w:rsidR="001B4859">
              <w:rPr>
                <w:rFonts w:asciiTheme="minorHAnsi" w:hAnsiTheme="minorHAnsi" w:cs="Arial"/>
                <w:lang w:val="it-IT" w:eastAsia="en-US"/>
              </w:rPr>
              <w:t xml:space="preserve">poate inhiba procesul de </w:t>
            </w:r>
            <w:r w:rsidRPr="001B4859">
              <w:rPr>
                <w:rFonts w:asciiTheme="minorHAnsi" w:hAnsiTheme="minorHAnsi" w:cs="Arial"/>
                <w:lang w:val="en-US" w:eastAsia="en-US"/>
              </w:rPr>
              <w:t>fermentare .</w:t>
            </w:r>
          </w:p>
        </w:tc>
        <w:tc>
          <w:tcPr>
            <w:tcW w:w="18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lastRenderedPageBreak/>
              <w:t xml:space="preserve">Apele uzate menajere si </w:t>
            </w:r>
            <w:r w:rsidRPr="001B4859">
              <w:rPr>
                <w:rFonts w:asciiTheme="minorHAnsi" w:hAnsiTheme="minorHAnsi" w:cs="Arial"/>
                <w:noProof/>
                <w:lang w:val="fr-FR"/>
              </w:rPr>
              <w:lastRenderedPageBreak/>
              <w:t xml:space="preserve">tehnologice, managentul </w:t>
            </w:r>
            <w:r w:rsidR="00144A62">
              <w:rPr>
                <w:rFonts w:asciiTheme="minorHAnsi" w:hAnsiTheme="minorHAnsi" w:cs="Arial"/>
                <w:noProof/>
                <w:lang w:val="fr-FR"/>
              </w:rPr>
              <w:t>dejecții</w:t>
            </w:r>
            <w:r w:rsidRPr="001B4859">
              <w:rPr>
                <w:rFonts w:asciiTheme="minorHAnsi" w:hAnsiTheme="minorHAnsi" w:cs="Arial"/>
                <w:noProof/>
                <w:lang w:val="fr-FR"/>
              </w:rPr>
              <w:t>lor</w:t>
            </w:r>
          </w:p>
        </w:tc>
        <w:tc>
          <w:tcPr>
            <w:tcW w:w="198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lastRenderedPageBreak/>
              <w:t xml:space="preserve">Canalizarea si epurarea apelor </w:t>
            </w:r>
            <w:r w:rsidRPr="001B4859">
              <w:rPr>
                <w:rFonts w:asciiTheme="minorHAnsi" w:hAnsiTheme="minorHAnsi" w:cs="Arial"/>
                <w:noProof/>
                <w:lang w:val="fr-FR"/>
              </w:rPr>
              <w:lastRenderedPageBreak/>
              <w:t xml:space="preserve">uzate, management necorespunzator al </w:t>
            </w:r>
            <w:r w:rsidR="00144A62">
              <w:rPr>
                <w:rFonts w:asciiTheme="minorHAnsi" w:hAnsiTheme="minorHAnsi" w:cs="Arial"/>
                <w:noProof/>
                <w:lang w:val="fr-FR"/>
              </w:rPr>
              <w:t>dejecții</w:t>
            </w:r>
            <w:r w:rsidRPr="001B4859">
              <w:rPr>
                <w:rFonts w:asciiTheme="minorHAnsi" w:hAnsiTheme="minorHAnsi" w:cs="Arial"/>
                <w:noProof/>
                <w:lang w:val="fr-FR"/>
              </w:rPr>
              <w:t>lor</w:t>
            </w:r>
          </w:p>
        </w:tc>
        <w:tc>
          <w:tcPr>
            <w:tcW w:w="117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lastRenderedPageBreak/>
              <w:t xml:space="preserve">Calitatea apei de </w:t>
            </w:r>
            <w:r w:rsidRPr="001B4859">
              <w:rPr>
                <w:rFonts w:asciiTheme="minorHAnsi" w:hAnsiTheme="minorHAnsi" w:cs="Arial"/>
                <w:noProof/>
                <w:lang w:val="fr-FR"/>
              </w:rPr>
              <w:lastRenderedPageBreak/>
              <w:t>suprafata, calitatea solului, calitatea vegetatiei</w:t>
            </w:r>
          </w:p>
        </w:tc>
        <w:tc>
          <w:tcPr>
            <w:tcW w:w="136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lastRenderedPageBreak/>
              <w:t>3</w:t>
            </w:r>
          </w:p>
        </w:tc>
        <w:tc>
          <w:tcPr>
            <w:tcW w:w="155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1458"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nu</w:t>
            </w:r>
          </w:p>
        </w:tc>
      </w:tr>
      <w:tr w:rsidR="009B26BF" w:rsidRPr="001B4859" w:rsidTr="00152191">
        <w:trPr>
          <w:trHeight w:val="680"/>
        </w:trPr>
        <w:tc>
          <w:tcPr>
            <w:tcW w:w="15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lastRenderedPageBreak/>
              <w:t>zgomot</w:t>
            </w:r>
          </w:p>
        </w:tc>
        <w:tc>
          <w:tcPr>
            <w:tcW w:w="3180" w:type="dxa"/>
          </w:tcPr>
          <w:p w:rsidR="009B26BF" w:rsidRPr="001B4859" w:rsidRDefault="009B26BF" w:rsidP="00465141">
            <w:pPr>
              <w:suppressAutoHyphens w:val="0"/>
              <w:autoSpaceDE w:val="0"/>
              <w:autoSpaceDN w:val="0"/>
              <w:adjustRightInd w:val="0"/>
              <w:jc w:val="both"/>
              <w:rPr>
                <w:rFonts w:asciiTheme="minorHAnsi" w:hAnsiTheme="minorHAnsi" w:cs="ArialMT"/>
                <w:lang w:val="en-US" w:eastAsia="en-US"/>
              </w:rPr>
            </w:pPr>
          </w:p>
        </w:tc>
        <w:tc>
          <w:tcPr>
            <w:tcW w:w="1899"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Functionarea utilajelor din dotare</w:t>
            </w:r>
          </w:p>
        </w:tc>
        <w:tc>
          <w:tcPr>
            <w:tcW w:w="198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aer</w:t>
            </w:r>
          </w:p>
        </w:tc>
        <w:tc>
          <w:tcPr>
            <w:tcW w:w="1170"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angajati</w:t>
            </w:r>
          </w:p>
        </w:tc>
        <w:tc>
          <w:tcPr>
            <w:tcW w:w="136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5</w:t>
            </w:r>
          </w:p>
        </w:tc>
        <w:tc>
          <w:tcPr>
            <w:tcW w:w="155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1458"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2</w:t>
            </w:r>
          </w:p>
        </w:tc>
        <w:tc>
          <w:tcPr>
            <w:tcW w:w="607"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mic</w:t>
            </w:r>
          </w:p>
        </w:tc>
        <w:tc>
          <w:tcPr>
            <w:tcW w:w="1396" w:type="dxa"/>
          </w:tcPr>
          <w:p w:rsidR="009B26BF" w:rsidRPr="001B4859" w:rsidRDefault="009B26BF" w:rsidP="00465141">
            <w:pPr>
              <w:jc w:val="both"/>
              <w:rPr>
                <w:rFonts w:asciiTheme="minorHAnsi" w:hAnsiTheme="minorHAnsi" w:cs="Arial"/>
                <w:noProof/>
                <w:lang w:val="fr-FR"/>
              </w:rPr>
            </w:pPr>
            <w:r w:rsidRPr="001B4859">
              <w:rPr>
                <w:rFonts w:asciiTheme="minorHAnsi" w:hAnsiTheme="minorHAnsi" w:cs="Arial"/>
                <w:noProof/>
                <w:lang w:val="fr-FR"/>
              </w:rPr>
              <w:t>nu</w:t>
            </w:r>
          </w:p>
        </w:tc>
      </w:tr>
    </w:tbl>
    <w:p w:rsidR="00E2385D" w:rsidRPr="002F1E83" w:rsidRDefault="00E2385D" w:rsidP="00465141">
      <w:pPr>
        <w:widowControl w:val="0"/>
        <w:jc w:val="both"/>
        <w:rPr>
          <w:rFonts w:asciiTheme="minorHAnsi" w:hAnsiTheme="minorHAnsi" w:cs="Arial"/>
          <w:b/>
          <w:noProof/>
          <w:sz w:val="24"/>
          <w:szCs w:val="24"/>
          <w:u w:val="single"/>
          <w:lang w:val="fr-FR"/>
        </w:rPr>
        <w:sectPr w:rsidR="00E2385D" w:rsidRPr="002F1E83" w:rsidSect="00465141">
          <w:footnotePr>
            <w:pos w:val="beneathText"/>
            <w:numRestart w:val="eachPage"/>
          </w:footnotePr>
          <w:endnotePr>
            <w:numFmt w:val="decimal"/>
          </w:endnotePr>
          <w:pgSz w:w="16838" w:h="11906" w:orient="landscape"/>
          <w:pgMar w:top="1355" w:right="448" w:bottom="561" w:left="635"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2385D" w:rsidRPr="002F1E83" w:rsidRDefault="00E2385D" w:rsidP="00465141">
      <w:pPr>
        <w:suppressAutoHyphens w:val="0"/>
        <w:autoSpaceDE w:val="0"/>
        <w:autoSpaceDN w:val="0"/>
        <w:adjustRightInd w:val="0"/>
        <w:ind w:firstLine="720"/>
        <w:jc w:val="both"/>
        <w:rPr>
          <w:rFonts w:asciiTheme="minorHAnsi" w:hAnsiTheme="minorHAnsi" w:cs="Arial"/>
          <w:sz w:val="24"/>
          <w:szCs w:val="24"/>
          <w:lang w:val="en-US" w:eastAsia="en-US"/>
        </w:rPr>
      </w:pPr>
      <w:r w:rsidRPr="002F1E83">
        <w:rPr>
          <w:rFonts w:asciiTheme="minorHAnsi" w:hAnsiTheme="minorHAnsi" w:cs="Arial"/>
          <w:sz w:val="24"/>
          <w:szCs w:val="24"/>
          <w:lang w:val="en-US" w:eastAsia="en-US"/>
        </w:rPr>
        <w:lastRenderedPageBreak/>
        <w:t>Pentru evaluarea riscului de mediu s-a adoptat un sis</w:t>
      </w:r>
      <w:r w:rsidR="001B4859">
        <w:rPr>
          <w:rFonts w:asciiTheme="minorHAnsi" w:hAnsiTheme="minorHAnsi" w:cs="Arial"/>
          <w:sz w:val="24"/>
          <w:szCs w:val="24"/>
          <w:lang w:val="en-US" w:eastAsia="en-US"/>
        </w:rPr>
        <w:t xml:space="preserve">tem numeric de evaluare pe baza </w:t>
      </w:r>
      <w:r w:rsidRPr="002F1E83">
        <w:rPr>
          <w:rFonts w:asciiTheme="minorHAnsi" w:hAnsiTheme="minorHAnsi" w:cs="Arial"/>
          <w:sz w:val="24"/>
          <w:szCs w:val="24"/>
          <w:lang w:val="en-US" w:eastAsia="en-US"/>
        </w:rPr>
        <w:t>urmatoarelor criterii:</w:t>
      </w:r>
    </w:p>
    <w:p w:rsidR="00E2385D" w:rsidRPr="002F1E83" w:rsidRDefault="00E2385D" w:rsidP="00465141">
      <w:pPr>
        <w:suppressAutoHyphens w:val="0"/>
        <w:autoSpaceDE w:val="0"/>
        <w:autoSpaceDN w:val="0"/>
        <w:adjustRightInd w:val="0"/>
        <w:ind w:firstLine="720"/>
        <w:jc w:val="both"/>
        <w:rPr>
          <w:rFonts w:asciiTheme="minorHAnsi" w:hAnsiTheme="minorHAnsi" w:cs="Arial"/>
          <w:b/>
          <w:bCs/>
          <w:sz w:val="24"/>
          <w:szCs w:val="24"/>
          <w:lang w:val="en-US" w:eastAsia="en-US"/>
        </w:rPr>
      </w:pPr>
      <w:r w:rsidRPr="002F1E83">
        <w:rPr>
          <w:rFonts w:asciiTheme="minorHAnsi" w:hAnsiTheme="minorHAnsi" w:cs="Arial"/>
          <w:b/>
          <w:bCs/>
          <w:sz w:val="24"/>
          <w:szCs w:val="24"/>
          <w:lang w:val="en-US" w:eastAsia="en-US"/>
        </w:rPr>
        <w:t>a). Probabilitatea aparitiei:</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-apare in practica zilnica normala = 5</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en-US" w:eastAsia="en-US"/>
        </w:rPr>
      </w:pPr>
      <w:r w:rsidRPr="002F1E83">
        <w:rPr>
          <w:rFonts w:asciiTheme="minorHAnsi" w:hAnsiTheme="minorHAnsi" w:cs="Arial"/>
          <w:sz w:val="24"/>
          <w:szCs w:val="24"/>
          <w:lang w:val="en-US" w:eastAsia="en-US"/>
        </w:rPr>
        <w:t>-apare in practica regulat programata = 4</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en-US" w:eastAsia="en-US"/>
        </w:rPr>
      </w:pPr>
      <w:r w:rsidRPr="002F1E83">
        <w:rPr>
          <w:rFonts w:asciiTheme="minorHAnsi" w:hAnsiTheme="minorHAnsi" w:cs="Arial"/>
          <w:sz w:val="24"/>
          <w:szCs w:val="24"/>
          <w:lang w:val="en-US" w:eastAsia="en-US"/>
        </w:rPr>
        <w:t>-apare in timpul accidentelor, sau defectarilor = 3</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-apare in timpul situatiilor de urgenta ( calamitati ) = 2</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-apare in oricare alte situatii = 1</w:t>
      </w:r>
    </w:p>
    <w:p w:rsidR="00E2385D" w:rsidRPr="002F1E83" w:rsidRDefault="00E2385D" w:rsidP="00465141">
      <w:pPr>
        <w:suppressAutoHyphens w:val="0"/>
        <w:autoSpaceDE w:val="0"/>
        <w:autoSpaceDN w:val="0"/>
        <w:adjustRightInd w:val="0"/>
        <w:ind w:firstLine="720"/>
        <w:jc w:val="both"/>
        <w:rPr>
          <w:rFonts w:asciiTheme="minorHAnsi" w:hAnsiTheme="minorHAnsi" w:cs="Arial"/>
          <w:b/>
          <w:bCs/>
          <w:sz w:val="24"/>
          <w:szCs w:val="24"/>
          <w:lang w:val="en-US" w:eastAsia="en-US"/>
        </w:rPr>
      </w:pPr>
      <w:r w:rsidRPr="002F1E83">
        <w:rPr>
          <w:rFonts w:asciiTheme="minorHAnsi" w:hAnsiTheme="minorHAnsi" w:cs="Arial"/>
          <w:b/>
          <w:bCs/>
          <w:sz w:val="24"/>
          <w:szCs w:val="24"/>
          <w:lang w:val="en-US" w:eastAsia="en-US"/>
        </w:rPr>
        <w:t>b). Gravitatea consecintelor:</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 xml:space="preserve">-consecinte foarte grave ( </w:t>
      </w:r>
      <w:r w:rsidR="009736F4">
        <w:rPr>
          <w:rFonts w:asciiTheme="minorHAnsi" w:hAnsiTheme="minorHAnsi" w:cs="Arial"/>
          <w:sz w:val="24"/>
          <w:szCs w:val="24"/>
          <w:lang w:val="it-IT" w:eastAsia="en-US"/>
        </w:rPr>
        <w:t>situația</w:t>
      </w:r>
      <w:r w:rsidRPr="002F1E83">
        <w:rPr>
          <w:rFonts w:asciiTheme="minorHAnsi" w:hAnsiTheme="minorHAnsi" w:cs="Arial"/>
          <w:sz w:val="24"/>
          <w:szCs w:val="24"/>
          <w:lang w:val="it-IT" w:eastAsia="en-US"/>
        </w:rPr>
        <w:t>nu poate fi remediata ) = 5</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 xml:space="preserve">-consecinte grave ( </w:t>
      </w:r>
      <w:r w:rsidR="009736F4">
        <w:rPr>
          <w:rFonts w:asciiTheme="minorHAnsi" w:hAnsiTheme="minorHAnsi" w:cs="Arial"/>
          <w:sz w:val="24"/>
          <w:szCs w:val="24"/>
          <w:lang w:val="it-IT" w:eastAsia="en-US"/>
        </w:rPr>
        <w:t>situația</w:t>
      </w:r>
      <w:r w:rsidRPr="002F1E83">
        <w:rPr>
          <w:rFonts w:asciiTheme="minorHAnsi" w:hAnsiTheme="minorHAnsi" w:cs="Arial"/>
          <w:sz w:val="24"/>
          <w:szCs w:val="24"/>
          <w:lang w:val="it-IT" w:eastAsia="en-US"/>
        </w:rPr>
        <w:t>poate fi remediata greu ) = 4</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 xml:space="preserve">-consecinte medii ( </w:t>
      </w:r>
      <w:r w:rsidR="009736F4">
        <w:rPr>
          <w:rFonts w:asciiTheme="minorHAnsi" w:hAnsiTheme="minorHAnsi" w:cs="Arial"/>
          <w:sz w:val="24"/>
          <w:szCs w:val="24"/>
          <w:lang w:val="it-IT" w:eastAsia="en-US"/>
        </w:rPr>
        <w:t>situația</w:t>
      </w:r>
      <w:r w:rsidRPr="002F1E83">
        <w:rPr>
          <w:rFonts w:asciiTheme="minorHAnsi" w:hAnsiTheme="minorHAnsi" w:cs="Arial"/>
          <w:sz w:val="24"/>
          <w:szCs w:val="24"/>
          <w:lang w:val="it-IT" w:eastAsia="en-US"/>
        </w:rPr>
        <w:t>poate fi remediata cu un efort mediu ) = 3</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 xml:space="preserve">-consecinte mici ( </w:t>
      </w:r>
      <w:r w:rsidR="009736F4">
        <w:rPr>
          <w:rFonts w:asciiTheme="minorHAnsi" w:hAnsiTheme="minorHAnsi" w:cs="Arial"/>
          <w:sz w:val="24"/>
          <w:szCs w:val="24"/>
          <w:lang w:val="it-IT" w:eastAsia="en-US"/>
        </w:rPr>
        <w:t>situația</w:t>
      </w:r>
      <w:r w:rsidRPr="002F1E83">
        <w:rPr>
          <w:rFonts w:asciiTheme="minorHAnsi" w:hAnsiTheme="minorHAnsi" w:cs="Arial"/>
          <w:sz w:val="24"/>
          <w:szCs w:val="24"/>
          <w:lang w:val="it-IT" w:eastAsia="en-US"/>
        </w:rPr>
        <w:t>poate fi remediata usor ) = 2</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 xml:space="preserve">-consecinte foarte mici ( </w:t>
      </w:r>
      <w:r w:rsidR="009736F4">
        <w:rPr>
          <w:rFonts w:asciiTheme="minorHAnsi" w:hAnsiTheme="minorHAnsi" w:cs="Arial"/>
          <w:sz w:val="24"/>
          <w:szCs w:val="24"/>
          <w:lang w:val="it-IT" w:eastAsia="en-US"/>
        </w:rPr>
        <w:t>situația</w:t>
      </w:r>
      <w:r w:rsidRPr="002F1E83">
        <w:rPr>
          <w:rFonts w:asciiTheme="minorHAnsi" w:hAnsiTheme="minorHAnsi" w:cs="Arial"/>
          <w:sz w:val="24"/>
          <w:szCs w:val="24"/>
          <w:lang w:val="it-IT" w:eastAsia="en-US"/>
        </w:rPr>
        <w:t>nu necesita remedieri ) = 1</w:t>
      </w:r>
    </w:p>
    <w:p w:rsidR="00E2385D" w:rsidRPr="002F1E83" w:rsidRDefault="00E2385D" w:rsidP="00465141">
      <w:pPr>
        <w:suppressAutoHyphens w:val="0"/>
        <w:autoSpaceDE w:val="0"/>
        <w:autoSpaceDN w:val="0"/>
        <w:adjustRightInd w:val="0"/>
        <w:ind w:firstLine="720"/>
        <w:jc w:val="both"/>
        <w:rPr>
          <w:rFonts w:asciiTheme="minorHAnsi" w:hAnsiTheme="minorHAnsi" w:cs="Arial"/>
          <w:b/>
          <w:bCs/>
          <w:sz w:val="24"/>
          <w:szCs w:val="24"/>
          <w:lang w:val="it-IT" w:eastAsia="en-US"/>
        </w:rPr>
      </w:pPr>
      <w:r w:rsidRPr="002F1E83">
        <w:rPr>
          <w:rFonts w:asciiTheme="minorHAnsi" w:hAnsiTheme="minorHAnsi" w:cs="Arial"/>
          <w:b/>
          <w:bCs/>
          <w:sz w:val="24"/>
          <w:szCs w:val="24"/>
          <w:lang w:val="it-IT" w:eastAsia="en-US"/>
        </w:rPr>
        <w:t>c). Posibilitatea de detectare:</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-imposibil de detectat = 5</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-posibilitate de detectare in urma unor investigatii = 4</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-lipsa aparatura de detectare = 3</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-posibilitate de monitorizare = 2</w:t>
      </w:r>
    </w:p>
    <w:p w:rsidR="00E2385D" w:rsidRPr="002F1E83" w:rsidRDefault="00E2385D" w:rsidP="00465141">
      <w:pPr>
        <w:suppressAutoHyphens w:val="0"/>
        <w:autoSpaceDE w:val="0"/>
        <w:autoSpaceDN w:val="0"/>
        <w:adjustRightInd w:val="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-detectare prin observatii vizuale = 1</w:t>
      </w:r>
    </w:p>
    <w:p w:rsidR="00E2385D" w:rsidRPr="002F1E83" w:rsidRDefault="00E2385D" w:rsidP="00465141">
      <w:pPr>
        <w:suppressAutoHyphens w:val="0"/>
        <w:autoSpaceDE w:val="0"/>
        <w:autoSpaceDN w:val="0"/>
        <w:adjustRightInd w:val="0"/>
        <w:ind w:firstLine="720"/>
        <w:jc w:val="both"/>
        <w:rPr>
          <w:rFonts w:asciiTheme="minorHAnsi" w:hAnsiTheme="minorHAnsi" w:cs="Arial"/>
          <w:sz w:val="24"/>
          <w:szCs w:val="24"/>
          <w:lang w:val="it-IT" w:eastAsia="en-US"/>
        </w:rPr>
      </w:pPr>
      <w:r w:rsidRPr="002F1E83">
        <w:rPr>
          <w:rFonts w:asciiTheme="minorHAnsi" w:hAnsiTheme="minorHAnsi" w:cs="Arial"/>
          <w:sz w:val="24"/>
          <w:szCs w:val="24"/>
          <w:lang w:val="it-IT" w:eastAsia="en-US"/>
        </w:rPr>
        <w:t>In vederea analizei rezultatelor obtinute, in functie de crite</w:t>
      </w:r>
      <w:r w:rsidR="001B4859">
        <w:rPr>
          <w:rFonts w:asciiTheme="minorHAnsi" w:hAnsiTheme="minorHAnsi" w:cs="Arial"/>
          <w:sz w:val="24"/>
          <w:szCs w:val="24"/>
          <w:lang w:val="it-IT" w:eastAsia="en-US"/>
        </w:rPr>
        <w:t xml:space="preserve">riile de mai sus si de valoarea </w:t>
      </w:r>
      <w:r w:rsidRPr="002F1E83">
        <w:rPr>
          <w:rFonts w:asciiTheme="minorHAnsi" w:hAnsiTheme="minorHAnsi" w:cs="Arial"/>
          <w:sz w:val="24"/>
          <w:szCs w:val="24"/>
          <w:lang w:val="it-IT" w:eastAsia="en-US"/>
        </w:rPr>
        <w:t>maxima, putem delimita gradele de risc, astfel:</w:t>
      </w:r>
    </w:p>
    <w:p w:rsidR="00E2385D" w:rsidRPr="002F1E83" w:rsidRDefault="00E2385D" w:rsidP="00465141">
      <w:pPr>
        <w:suppressAutoHyphens w:val="0"/>
        <w:autoSpaceDE w:val="0"/>
        <w:autoSpaceDN w:val="0"/>
        <w:adjustRightInd w:val="0"/>
        <w:jc w:val="both"/>
        <w:rPr>
          <w:rFonts w:asciiTheme="minorHAnsi" w:hAnsiTheme="minorHAnsi" w:cs="Arial"/>
          <w:b/>
          <w:bCs/>
          <w:sz w:val="24"/>
          <w:szCs w:val="24"/>
          <w:lang w:val="it-IT" w:eastAsia="en-US"/>
        </w:rPr>
      </w:pPr>
      <w:r w:rsidRPr="002F1E83">
        <w:rPr>
          <w:rFonts w:asciiTheme="minorHAnsi" w:hAnsiTheme="minorHAnsi" w:cs="Arial"/>
          <w:sz w:val="24"/>
          <w:szCs w:val="24"/>
          <w:lang w:val="it-IT" w:eastAsia="en-US"/>
        </w:rPr>
        <w:t>-</w:t>
      </w:r>
      <w:r w:rsidRPr="002F1E83">
        <w:rPr>
          <w:rFonts w:asciiTheme="minorHAnsi" w:hAnsiTheme="minorHAnsi" w:cs="Arial"/>
          <w:b/>
          <w:bCs/>
          <w:sz w:val="24"/>
          <w:szCs w:val="24"/>
          <w:lang w:val="it-IT" w:eastAsia="en-US"/>
        </w:rPr>
        <w:t xml:space="preserve">Risc foarte mare: </w:t>
      </w:r>
      <w:r w:rsidRPr="002F1E83">
        <w:rPr>
          <w:rFonts w:asciiTheme="minorHAnsi" w:hAnsiTheme="minorHAnsi" w:cs="Arial"/>
          <w:sz w:val="24"/>
          <w:szCs w:val="24"/>
          <w:lang w:val="it-IT" w:eastAsia="en-US"/>
        </w:rPr>
        <w:t xml:space="preserve">orice aspect cu valoarea </w:t>
      </w:r>
      <w:r w:rsidRPr="002F1E83">
        <w:rPr>
          <w:rFonts w:asciiTheme="minorHAnsi" w:hAnsiTheme="minorHAnsi" w:cs="Arial"/>
          <w:b/>
          <w:bCs/>
          <w:sz w:val="24"/>
          <w:szCs w:val="24"/>
          <w:lang w:val="it-IT" w:eastAsia="en-US"/>
        </w:rPr>
        <w:t>r &gt; 50</w:t>
      </w:r>
    </w:p>
    <w:p w:rsidR="00E2385D" w:rsidRPr="002F1E83" w:rsidRDefault="00E2385D" w:rsidP="00465141">
      <w:pPr>
        <w:suppressAutoHyphens w:val="0"/>
        <w:autoSpaceDE w:val="0"/>
        <w:autoSpaceDN w:val="0"/>
        <w:adjustRightInd w:val="0"/>
        <w:jc w:val="both"/>
        <w:rPr>
          <w:rFonts w:asciiTheme="minorHAnsi" w:hAnsiTheme="minorHAnsi" w:cs="Arial"/>
          <w:b/>
          <w:bCs/>
          <w:sz w:val="24"/>
          <w:szCs w:val="24"/>
          <w:lang w:val="it-IT" w:eastAsia="en-US"/>
        </w:rPr>
      </w:pPr>
      <w:r w:rsidRPr="002F1E83">
        <w:rPr>
          <w:rFonts w:asciiTheme="minorHAnsi" w:hAnsiTheme="minorHAnsi" w:cs="Arial"/>
          <w:sz w:val="24"/>
          <w:szCs w:val="24"/>
          <w:lang w:val="it-IT" w:eastAsia="en-US"/>
        </w:rPr>
        <w:t>-</w:t>
      </w:r>
      <w:r w:rsidRPr="002F1E83">
        <w:rPr>
          <w:rFonts w:asciiTheme="minorHAnsi" w:hAnsiTheme="minorHAnsi" w:cs="Arial"/>
          <w:b/>
          <w:bCs/>
          <w:sz w:val="24"/>
          <w:szCs w:val="24"/>
          <w:lang w:val="it-IT" w:eastAsia="en-US"/>
        </w:rPr>
        <w:t xml:space="preserve">Risc mare: </w:t>
      </w:r>
      <w:r w:rsidRPr="002F1E83">
        <w:rPr>
          <w:rFonts w:asciiTheme="minorHAnsi" w:hAnsiTheme="minorHAnsi" w:cs="Arial"/>
          <w:sz w:val="24"/>
          <w:szCs w:val="24"/>
          <w:lang w:val="it-IT" w:eastAsia="en-US"/>
        </w:rPr>
        <w:t xml:space="preserve">orice aspect cu valoarea </w:t>
      </w:r>
      <w:r w:rsidRPr="002F1E83">
        <w:rPr>
          <w:rFonts w:asciiTheme="minorHAnsi" w:hAnsiTheme="minorHAnsi" w:cs="Arial"/>
          <w:b/>
          <w:bCs/>
          <w:sz w:val="24"/>
          <w:szCs w:val="24"/>
          <w:lang w:val="it-IT" w:eastAsia="en-US"/>
        </w:rPr>
        <w:t>35 &lt; r &lt; 50</w:t>
      </w:r>
    </w:p>
    <w:p w:rsidR="00E2385D" w:rsidRPr="002F1E83" w:rsidRDefault="00E2385D" w:rsidP="00465141">
      <w:pPr>
        <w:suppressAutoHyphens w:val="0"/>
        <w:autoSpaceDE w:val="0"/>
        <w:autoSpaceDN w:val="0"/>
        <w:adjustRightInd w:val="0"/>
        <w:jc w:val="both"/>
        <w:rPr>
          <w:rFonts w:asciiTheme="minorHAnsi" w:hAnsiTheme="minorHAnsi" w:cs="Arial"/>
          <w:b/>
          <w:bCs/>
          <w:sz w:val="24"/>
          <w:szCs w:val="24"/>
          <w:lang w:val="it-IT" w:eastAsia="en-US"/>
        </w:rPr>
      </w:pPr>
      <w:r w:rsidRPr="002F1E83">
        <w:rPr>
          <w:rFonts w:asciiTheme="minorHAnsi" w:hAnsiTheme="minorHAnsi" w:cs="Arial"/>
          <w:sz w:val="24"/>
          <w:szCs w:val="24"/>
          <w:lang w:val="it-IT" w:eastAsia="en-US"/>
        </w:rPr>
        <w:t>-</w:t>
      </w:r>
      <w:r w:rsidRPr="002F1E83">
        <w:rPr>
          <w:rFonts w:asciiTheme="minorHAnsi" w:hAnsiTheme="minorHAnsi" w:cs="Arial"/>
          <w:b/>
          <w:bCs/>
          <w:sz w:val="24"/>
          <w:szCs w:val="24"/>
          <w:lang w:val="it-IT" w:eastAsia="en-US"/>
        </w:rPr>
        <w:t xml:space="preserve">Risc mediu: </w:t>
      </w:r>
      <w:r w:rsidRPr="002F1E83">
        <w:rPr>
          <w:rFonts w:asciiTheme="minorHAnsi" w:hAnsiTheme="minorHAnsi" w:cs="Arial"/>
          <w:sz w:val="24"/>
          <w:szCs w:val="24"/>
          <w:lang w:val="it-IT" w:eastAsia="en-US"/>
        </w:rPr>
        <w:t xml:space="preserve">orice aspect cu valoarea </w:t>
      </w:r>
      <w:r w:rsidRPr="002F1E83">
        <w:rPr>
          <w:rFonts w:asciiTheme="minorHAnsi" w:hAnsiTheme="minorHAnsi" w:cs="Arial"/>
          <w:b/>
          <w:bCs/>
          <w:sz w:val="24"/>
          <w:szCs w:val="24"/>
          <w:lang w:val="it-IT" w:eastAsia="en-US"/>
        </w:rPr>
        <w:t>20 &lt; r &lt; 35</w:t>
      </w:r>
    </w:p>
    <w:p w:rsidR="00E2385D" w:rsidRPr="002F1E83" w:rsidRDefault="00E2385D" w:rsidP="00465141">
      <w:pPr>
        <w:suppressAutoHyphens w:val="0"/>
        <w:autoSpaceDE w:val="0"/>
        <w:autoSpaceDN w:val="0"/>
        <w:adjustRightInd w:val="0"/>
        <w:jc w:val="both"/>
        <w:rPr>
          <w:rFonts w:asciiTheme="minorHAnsi" w:hAnsiTheme="minorHAnsi" w:cs="Arial"/>
          <w:b/>
          <w:bCs/>
          <w:sz w:val="24"/>
          <w:szCs w:val="24"/>
          <w:lang w:val="it-IT" w:eastAsia="en-US"/>
        </w:rPr>
      </w:pPr>
      <w:r w:rsidRPr="002F1E83">
        <w:rPr>
          <w:rFonts w:asciiTheme="minorHAnsi" w:hAnsiTheme="minorHAnsi" w:cs="Arial"/>
          <w:b/>
          <w:bCs/>
          <w:sz w:val="24"/>
          <w:szCs w:val="24"/>
          <w:lang w:val="it-IT" w:eastAsia="en-US"/>
        </w:rPr>
        <w:t xml:space="preserve">-Risc mic: </w:t>
      </w:r>
      <w:r w:rsidRPr="002F1E83">
        <w:rPr>
          <w:rFonts w:asciiTheme="minorHAnsi" w:hAnsiTheme="minorHAnsi" w:cs="Arial"/>
          <w:sz w:val="24"/>
          <w:szCs w:val="24"/>
          <w:lang w:val="it-IT" w:eastAsia="en-US"/>
        </w:rPr>
        <w:t xml:space="preserve">orice aspect cu valoarea </w:t>
      </w:r>
      <w:r w:rsidRPr="002F1E83">
        <w:rPr>
          <w:rFonts w:asciiTheme="minorHAnsi" w:hAnsiTheme="minorHAnsi" w:cs="Arial"/>
          <w:b/>
          <w:bCs/>
          <w:sz w:val="24"/>
          <w:szCs w:val="24"/>
          <w:lang w:val="it-IT" w:eastAsia="en-US"/>
        </w:rPr>
        <w:t>10 &lt; r &lt; 20</w:t>
      </w:r>
    </w:p>
    <w:p w:rsidR="008B7732" w:rsidRPr="00465141" w:rsidRDefault="00E2385D" w:rsidP="00465141">
      <w:pPr>
        <w:suppressAutoHyphens w:val="0"/>
        <w:autoSpaceDE w:val="0"/>
        <w:autoSpaceDN w:val="0"/>
        <w:adjustRightInd w:val="0"/>
        <w:jc w:val="both"/>
        <w:rPr>
          <w:rFonts w:asciiTheme="minorHAnsi" w:hAnsiTheme="minorHAnsi" w:cs="Arial"/>
          <w:b/>
          <w:bCs/>
          <w:sz w:val="24"/>
          <w:szCs w:val="24"/>
          <w:lang w:val="it-IT" w:eastAsia="en-US"/>
        </w:rPr>
      </w:pPr>
      <w:r w:rsidRPr="002F1E83">
        <w:rPr>
          <w:rFonts w:asciiTheme="minorHAnsi" w:hAnsiTheme="minorHAnsi" w:cs="Arial"/>
          <w:sz w:val="24"/>
          <w:szCs w:val="24"/>
          <w:lang w:val="it-IT" w:eastAsia="en-US"/>
        </w:rPr>
        <w:t>-</w:t>
      </w:r>
      <w:r w:rsidRPr="002F1E83">
        <w:rPr>
          <w:rFonts w:asciiTheme="minorHAnsi" w:hAnsiTheme="minorHAnsi" w:cs="Arial"/>
          <w:b/>
          <w:bCs/>
          <w:sz w:val="24"/>
          <w:szCs w:val="24"/>
          <w:lang w:val="it-IT" w:eastAsia="en-US"/>
        </w:rPr>
        <w:t xml:space="preserve">Risc foarte mic: </w:t>
      </w:r>
      <w:r w:rsidRPr="002F1E83">
        <w:rPr>
          <w:rFonts w:asciiTheme="minorHAnsi" w:hAnsiTheme="minorHAnsi" w:cs="Arial"/>
          <w:sz w:val="24"/>
          <w:szCs w:val="24"/>
          <w:lang w:val="it-IT" w:eastAsia="en-US"/>
        </w:rPr>
        <w:t xml:space="preserve">orice aspect cu valoarea </w:t>
      </w:r>
      <w:r w:rsidR="00465141">
        <w:rPr>
          <w:rFonts w:asciiTheme="minorHAnsi" w:hAnsiTheme="minorHAnsi" w:cs="Arial"/>
          <w:b/>
          <w:bCs/>
          <w:sz w:val="24"/>
          <w:szCs w:val="24"/>
          <w:lang w:val="it-IT" w:eastAsia="en-US"/>
        </w:rPr>
        <w:t>r &lt; 10</w:t>
      </w:r>
    </w:p>
    <w:p w:rsidR="008B7732" w:rsidRPr="002F1E83" w:rsidRDefault="008B7732" w:rsidP="00465141">
      <w:pPr>
        <w:widowControl w:val="0"/>
        <w:jc w:val="both"/>
        <w:rPr>
          <w:rFonts w:asciiTheme="minorHAnsi" w:hAnsiTheme="minorHAnsi" w:cs="Arial"/>
          <w:b/>
          <w:noProof/>
          <w:sz w:val="24"/>
          <w:szCs w:val="24"/>
          <w:lang w:val="fr-FR"/>
        </w:rPr>
      </w:pPr>
    </w:p>
    <w:p w:rsidR="00E2385D" w:rsidRPr="00CC2820" w:rsidRDefault="00E2385D" w:rsidP="00465141">
      <w:pPr>
        <w:widowControl w:val="0"/>
        <w:ind w:firstLine="720"/>
        <w:rPr>
          <w:rFonts w:asciiTheme="minorHAnsi" w:hAnsiTheme="minorHAnsi" w:cs="Arial"/>
          <w:b/>
          <w:noProof/>
          <w:sz w:val="24"/>
          <w:szCs w:val="24"/>
        </w:rPr>
      </w:pPr>
      <w:r w:rsidRPr="00CC2820">
        <w:rPr>
          <w:rFonts w:asciiTheme="minorHAnsi" w:hAnsiTheme="minorHAnsi" w:cs="Arial"/>
          <w:b/>
          <w:noProof/>
          <w:sz w:val="24"/>
          <w:szCs w:val="24"/>
        </w:rPr>
        <w:t xml:space="preserve">Impactul asupra mediului datorat desfasurarii activitatii </w:t>
      </w:r>
    </w:p>
    <w:p w:rsidR="00E2385D" w:rsidRPr="00CC2820" w:rsidRDefault="00E2385D" w:rsidP="00465141">
      <w:pPr>
        <w:ind w:firstLine="720"/>
        <w:jc w:val="both"/>
        <w:rPr>
          <w:rFonts w:asciiTheme="minorHAnsi" w:hAnsiTheme="minorHAnsi" w:cs="Arial"/>
          <w:sz w:val="24"/>
          <w:szCs w:val="24"/>
        </w:rPr>
      </w:pPr>
      <w:r w:rsidRPr="00CC2820">
        <w:rPr>
          <w:rFonts w:asciiTheme="minorHAnsi" w:hAnsiTheme="minorHAnsi" w:cs="Arial"/>
          <w:sz w:val="24"/>
          <w:szCs w:val="24"/>
        </w:rPr>
        <w:t xml:space="preserve">Instalatia de </w:t>
      </w:r>
      <w:r w:rsidR="00FD0A46">
        <w:rPr>
          <w:rFonts w:asciiTheme="minorHAnsi" w:hAnsiTheme="minorHAnsi" w:cs="Arial"/>
          <w:sz w:val="24"/>
          <w:szCs w:val="24"/>
        </w:rPr>
        <w:t>creștere</w:t>
      </w:r>
      <w:r w:rsidRPr="00CC2820">
        <w:rPr>
          <w:rFonts w:asciiTheme="minorHAnsi" w:hAnsiTheme="minorHAnsi" w:cs="Arial"/>
          <w:sz w:val="24"/>
          <w:szCs w:val="24"/>
        </w:rPr>
        <w:t xml:space="preserve"> prin tehnologia utilizata, in conditii normale de functionare nu prezinta o probabilitate de  depasire a limitelor si/sau concentratiilor maxime admise prevazute in normativele tehnice pentru factorii de mediu aer, apa, sol.</w:t>
      </w:r>
    </w:p>
    <w:p w:rsidR="00E2385D" w:rsidRDefault="00E2385D" w:rsidP="00465141">
      <w:pPr>
        <w:ind w:firstLine="720"/>
        <w:jc w:val="both"/>
        <w:rPr>
          <w:rFonts w:asciiTheme="minorHAnsi" w:hAnsiTheme="minorHAnsi" w:cs="Arial"/>
          <w:sz w:val="24"/>
          <w:szCs w:val="24"/>
        </w:rPr>
      </w:pPr>
      <w:r w:rsidRPr="00CC2820">
        <w:rPr>
          <w:rFonts w:asciiTheme="minorHAnsi" w:hAnsiTheme="minorHAnsi" w:cs="Arial"/>
          <w:sz w:val="24"/>
          <w:szCs w:val="24"/>
        </w:rPr>
        <w:t xml:space="preserve">Activitatea desfasurata pe amplasament ar putea inregistra un impact asupra mediului daca nu ar fi respectate cerintele BAT/BREF referitoare la </w:t>
      </w:r>
      <w:r w:rsidR="00FD0A46">
        <w:rPr>
          <w:rFonts w:asciiTheme="minorHAnsi" w:hAnsiTheme="minorHAnsi" w:cs="Arial"/>
          <w:sz w:val="24"/>
          <w:szCs w:val="24"/>
        </w:rPr>
        <w:t>creștere</w:t>
      </w:r>
      <w:r w:rsidRPr="00CC2820">
        <w:rPr>
          <w:rFonts w:asciiTheme="minorHAnsi" w:hAnsiTheme="minorHAnsi" w:cs="Arial"/>
          <w:sz w:val="24"/>
          <w:szCs w:val="24"/>
        </w:rPr>
        <w:t xml:space="preserve">a intensiva a </w:t>
      </w:r>
      <w:r w:rsidR="006549FB">
        <w:rPr>
          <w:rFonts w:asciiTheme="minorHAnsi" w:hAnsiTheme="minorHAnsi" w:cs="Arial"/>
          <w:sz w:val="24"/>
          <w:szCs w:val="24"/>
        </w:rPr>
        <w:t>păsări</w:t>
      </w:r>
      <w:r w:rsidRPr="00CC2820">
        <w:rPr>
          <w:rFonts w:asciiTheme="minorHAnsi" w:hAnsiTheme="minorHAnsi" w:cs="Arial"/>
          <w:sz w:val="24"/>
          <w:szCs w:val="24"/>
        </w:rPr>
        <w:t>lor.</w:t>
      </w:r>
    </w:p>
    <w:p w:rsidR="009B26BF" w:rsidRPr="00CC2820" w:rsidRDefault="009B26BF" w:rsidP="00465141">
      <w:pPr>
        <w:ind w:firstLine="720"/>
        <w:jc w:val="both"/>
        <w:rPr>
          <w:rFonts w:asciiTheme="minorHAnsi" w:hAnsiTheme="minorHAnsi" w:cs="Arial"/>
          <w:sz w:val="24"/>
          <w:szCs w:val="24"/>
          <w:u w:val="single"/>
          <w:lang w:eastAsia="en-US"/>
        </w:rPr>
      </w:pPr>
      <w:r>
        <w:rPr>
          <w:rFonts w:asciiTheme="minorHAnsi" w:hAnsiTheme="minorHAnsi" w:cs="Arial"/>
          <w:sz w:val="24"/>
          <w:szCs w:val="24"/>
          <w:u w:val="single"/>
          <w:lang w:eastAsia="en-US"/>
        </w:rPr>
        <w:t>Masuri de diminuare a emisiilor in apa</w:t>
      </w:r>
    </w:p>
    <w:p w:rsidR="009B26BF" w:rsidRPr="00CC2820" w:rsidRDefault="009B26BF" w:rsidP="00465141">
      <w:pPr>
        <w:pStyle w:val="yiv6545064546msonormal"/>
        <w:numPr>
          <w:ilvl w:val="0"/>
          <w:numId w:val="14"/>
        </w:numPr>
        <w:spacing w:before="0" w:beforeAutospacing="0" w:after="0" w:afterAutospacing="0"/>
        <w:jc w:val="both"/>
        <w:rPr>
          <w:rFonts w:asciiTheme="minorHAnsi" w:hAnsiTheme="minorHAnsi"/>
        </w:rPr>
      </w:pPr>
      <w:r w:rsidRPr="00CC2820">
        <w:rPr>
          <w:rFonts w:asciiTheme="minorHAnsi" w:hAnsiTheme="minorHAnsi"/>
        </w:rPr>
        <w:t xml:space="preserve">Respectarea parametrilor de evacuare in receptorii naturali </w:t>
      </w:r>
    </w:p>
    <w:p w:rsidR="009B26BF" w:rsidRPr="00CC2820" w:rsidRDefault="009B26BF" w:rsidP="00465141">
      <w:pPr>
        <w:pStyle w:val="yiv6545064546msonormal"/>
        <w:numPr>
          <w:ilvl w:val="0"/>
          <w:numId w:val="14"/>
        </w:numPr>
        <w:spacing w:before="0" w:beforeAutospacing="0" w:after="0" w:afterAutospacing="0"/>
        <w:jc w:val="both"/>
        <w:rPr>
          <w:rFonts w:asciiTheme="minorHAnsi" w:hAnsiTheme="minorHAnsi"/>
        </w:rPr>
      </w:pPr>
      <w:r w:rsidRPr="00CC2820">
        <w:rPr>
          <w:rFonts w:asciiTheme="minorHAnsi" w:hAnsiTheme="minorHAnsi"/>
        </w:rPr>
        <w:t xml:space="preserve">Masuri de reducere a poluarii apelor pluviale printr-un management corespunzator al </w:t>
      </w:r>
      <w:r w:rsidR="00D07A6B">
        <w:rPr>
          <w:rFonts w:asciiTheme="minorHAnsi" w:hAnsiTheme="minorHAnsi"/>
        </w:rPr>
        <w:t>deșeuri</w:t>
      </w:r>
      <w:r w:rsidRPr="00CC2820">
        <w:rPr>
          <w:rFonts w:asciiTheme="minorHAnsi" w:hAnsiTheme="minorHAnsi"/>
        </w:rPr>
        <w:t>lor</w:t>
      </w:r>
    </w:p>
    <w:p w:rsidR="009B26BF" w:rsidRPr="00CC2820" w:rsidRDefault="009B26BF" w:rsidP="00465141">
      <w:pPr>
        <w:pStyle w:val="yiv6545064546msonormal"/>
        <w:numPr>
          <w:ilvl w:val="0"/>
          <w:numId w:val="14"/>
        </w:numPr>
        <w:spacing w:before="0" w:beforeAutospacing="0" w:after="0" w:afterAutospacing="0"/>
        <w:jc w:val="both"/>
        <w:rPr>
          <w:rFonts w:asciiTheme="minorHAnsi" w:hAnsiTheme="minorHAnsi"/>
        </w:rPr>
      </w:pPr>
      <w:r w:rsidRPr="00CC2820">
        <w:rPr>
          <w:rFonts w:asciiTheme="minorHAnsi" w:hAnsiTheme="minorHAnsi"/>
        </w:rPr>
        <w:t>Evitarea pierderilor accidentale de produse petroliere</w:t>
      </w:r>
    </w:p>
    <w:p w:rsidR="009B26BF" w:rsidRPr="00F51A0B" w:rsidRDefault="009B26BF" w:rsidP="00465141">
      <w:pPr>
        <w:pStyle w:val="yiv6545064546msonormal"/>
        <w:numPr>
          <w:ilvl w:val="0"/>
          <w:numId w:val="14"/>
        </w:numPr>
        <w:spacing w:before="0" w:beforeAutospacing="0" w:after="0" w:afterAutospacing="0"/>
        <w:ind w:firstLine="720"/>
        <w:jc w:val="both"/>
        <w:rPr>
          <w:rFonts w:asciiTheme="minorHAnsi" w:hAnsiTheme="minorHAnsi" w:cs="Arial"/>
        </w:rPr>
      </w:pPr>
      <w:r w:rsidRPr="00F51A0B">
        <w:rPr>
          <w:rFonts w:asciiTheme="minorHAnsi" w:hAnsiTheme="minorHAnsi"/>
        </w:rPr>
        <w:t xml:space="preserve">Verificarea etansietatii retelelor de canalizare precum si a bazinelor vidanjabile </w:t>
      </w:r>
    </w:p>
    <w:p w:rsidR="00F51A0B" w:rsidRPr="001F0BF7" w:rsidRDefault="001F0BF7" w:rsidP="00465141">
      <w:pPr>
        <w:pStyle w:val="yiv6545064546msonormal"/>
        <w:numPr>
          <w:ilvl w:val="0"/>
          <w:numId w:val="14"/>
        </w:numPr>
        <w:spacing w:before="0" w:beforeAutospacing="0" w:after="0" w:afterAutospacing="0"/>
        <w:ind w:firstLine="720"/>
        <w:jc w:val="both"/>
        <w:rPr>
          <w:rFonts w:asciiTheme="minorHAnsi" w:hAnsiTheme="minorHAnsi" w:cs="Arial"/>
        </w:rPr>
      </w:pPr>
      <w:r>
        <w:rPr>
          <w:rFonts w:asciiTheme="minorHAnsi" w:hAnsiTheme="minorHAnsi"/>
        </w:rPr>
        <w:t>Sustinerea unui sistem de management adecvat pntru utilizarea apei din sursa si evacuarea apelor uzate</w:t>
      </w:r>
    </w:p>
    <w:p w:rsidR="001F0BF7" w:rsidRPr="001F0BF7" w:rsidRDefault="001F0BF7" w:rsidP="00465141">
      <w:pPr>
        <w:pStyle w:val="yiv6545064546msonormal"/>
        <w:numPr>
          <w:ilvl w:val="0"/>
          <w:numId w:val="14"/>
        </w:numPr>
        <w:spacing w:before="0" w:beforeAutospacing="0" w:after="0" w:afterAutospacing="0"/>
        <w:ind w:firstLine="720"/>
        <w:jc w:val="both"/>
        <w:rPr>
          <w:rFonts w:asciiTheme="minorHAnsi" w:hAnsiTheme="minorHAnsi" w:cs="Arial"/>
        </w:rPr>
      </w:pPr>
      <w:r>
        <w:rPr>
          <w:rFonts w:asciiTheme="minorHAnsi" w:hAnsiTheme="minorHAnsi"/>
        </w:rPr>
        <w:t>Management adecvat al deseurilor</w:t>
      </w:r>
    </w:p>
    <w:p w:rsidR="001F0BF7" w:rsidRPr="00F51A0B" w:rsidRDefault="001F0BF7" w:rsidP="00465141">
      <w:pPr>
        <w:pStyle w:val="yiv6545064546msonormal"/>
        <w:numPr>
          <w:ilvl w:val="0"/>
          <w:numId w:val="14"/>
        </w:numPr>
        <w:spacing w:before="0" w:beforeAutospacing="0" w:after="0" w:afterAutospacing="0"/>
        <w:ind w:firstLine="720"/>
        <w:jc w:val="both"/>
        <w:rPr>
          <w:rFonts w:asciiTheme="minorHAnsi" w:hAnsiTheme="minorHAnsi" w:cs="Arial"/>
        </w:rPr>
      </w:pPr>
      <w:r>
        <w:rPr>
          <w:rFonts w:asciiTheme="minorHAnsi" w:hAnsiTheme="minorHAnsi"/>
        </w:rPr>
        <w:t>Management corespunzator al bazinelor vidanjabile</w:t>
      </w:r>
    </w:p>
    <w:p w:rsidR="00E2385D" w:rsidRPr="00CC2820" w:rsidRDefault="00B71B7A" w:rsidP="00465141">
      <w:pPr>
        <w:ind w:firstLine="720"/>
        <w:jc w:val="both"/>
        <w:rPr>
          <w:rFonts w:asciiTheme="minorHAnsi" w:hAnsiTheme="minorHAnsi"/>
          <w:sz w:val="24"/>
          <w:szCs w:val="24"/>
          <w:u w:val="single"/>
        </w:rPr>
      </w:pPr>
      <w:r>
        <w:rPr>
          <w:rFonts w:asciiTheme="minorHAnsi" w:hAnsiTheme="minorHAnsi"/>
          <w:sz w:val="24"/>
          <w:szCs w:val="24"/>
          <w:u w:val="single"/>
        </w:rPr>
        <w:t>Măsuri de reducere a emisiilor î</w:t>
      </w:r>
      <w:r w:rsidR="00E2385D" w:rsidRPr="00CC2820">
        <w:rPr>
          <w:rFonts w:asciiTheme="minorHAnsi" w:hAnsiTheme="minorHAnsi"/>
          <w:sz w:val="24"/>
          <w:szCs w:val="24"/>
          <w:u w:val="single"/>
        </w:rPr>
        <w:t>n aer:</w:t>
      </w:r>
    </w:p>
    <w:p w:rsidR="00E2385D" w:rsidRPr="00CC2820" w:rsidRDefault="00E2385D" w:rsidP="00465141">
      <w:pPr>
        <w:pStyle w:val="yiv6545064546msonormal"/>
        <w:numPr>
          <w:ilvl w:val="0"/>
          <w:numId w:val="14"/>
        </w:numPr>
        <w:spacing w:before="0" w:beforeAutospacing="0" w:after="0" w:afterAutospacing="0"/>
        <w:jc w:val="both"/>
        <w:rPr>
          <w:rFonts w:asciiTheme="minorHAnsi" w:hAnsiTheme="minorHAnsi"/>
        </w:rPr>
      </w:pPr>
      <w:r w:rsidRPr="00CC2820">
        <w:rPr>
          <w:rFonts w:asciiTheme="minorHAnsi" w:hAnsiTheme="minorHAnsi"/>
        </w:rPr>
        <w:t xml:space="preserve">Hranirea pe faze de </w:t>
      </w:r>
      <w:r w:rsidR="00FD0A46">
        <w:rPr>
          <w:rFonts w:asciiTheme="minorHAnsi" w:hAnsiTheme="minorHAnsi"/>
        </w:rPr>
        <w:t>creștere</w:t>
      </w:r>
      <w:r w:rsidR="00465141">
        <w:rPr>
          <w:rFonts w:asciiTheme="minorHAnsi" w:hAnsiTheme="minorHAnsi"/>
        </w:rPr>
        <w:t xml:space="preserve"> cu continut redus de proteină î</w:t>
      </w:r>
      <w:r w:rsidRPr="00CC2820">
        <w:rPr>
          <w:rFonts w:asciiTheme="minorHAnsi" w:hAnsiTheme="minorHAnsi"/>
        </w:rPr>
        <w:t>n hrana</w:t>
      </w:r>
    </w:p>
    <w:p w:rsidR="00E2385D" w:rsidRPr="00CC2820" w:rsidRDefault="00E2385D" w:rsidP="00465141">
      <w:pPr>
        <w:pStyle w:val="yiv6545064546msonormal"/>
        <w:numPr>
          <w:ilvl w:val="0"/>
          <w:numId w:val="14"/>
        </w:numPr>
        <w:spacing w:before="0" w:beforeAutospacing="0" w:after="0" w:afterAutospacing="0"/>
        <w:jc w:val="both"/>
        <w:rPr>
          <w:rFonts w:asciiTheme="minorHAnsi" w:hAnsiTheme="minorHAnsi"/>
        </w:rPr>
      </w:pPr>
      <w:r w:rsidRPr="00CC2820">
        <w:rPr>
          <w:rFonts w:asciiTheme="minorHAnsi" w:hAnsiTheme="minorHAnsi"/>
        </w:rPr>
        <w:t xml:space="preserve">Sistem de </w:t>
      </w:r>
      <w:r w:rsidR="00652CE2">
        <w:rPr>
          <w:rFonts w:asciiTheme="minorHAnsi" w:hAnsiTheme="minorHAnsi"/>
        </w:rPr>
        <w:t>ventilație</w:t>
      </w:r>
      <w:r w:rsidR="00B71B7A">
        <w:rPr>
          <w:rFonts w:asciiTheme="minorHAnsi" w:hAnsiTheme="minorHAnsi"/>
        </w:rPr>
        <w:t xml:space="preserve"> corespunză</w:t>
      </w:r>
      <w:r w:rsidRPr="00CC2820">
        <w:rPr>
          <w:rFonts w:asciiTheme="minorHAnsi" w:hAnsiTheme="minorHAnsi"/>
        </w:rPr>
        <w:t>tor</w:t>
      </w:r>
      <w:r w:rsidR="001F0BF7">
        <w:rPr>
          <w:rFonts w:asciiTheme="minorHAnsi" w:hAnsiTheme="minorHAnsi"/>
        </w:rPr>
        <w:t>;</w:t>
      </w:r>
      <w:r w:rsidR="00B71B7A">
        <w:rPr>
          <w:rFonts w:asciiTheme="minorHAnsi" w:hAnsiTheme="minorHAnsi"/>
        </w:rPr>
        <w:t xml:space="preserve"> prevenirea umezirii aș</w:t>
      </w:r>
      <w:r w:rsidR="001F0BF7">
        <w:rPr>
          <w:rFonts w:asciiTheme="minorHAnsi" w:hAnsiTheme="minorHAnsi"/>
        </w:rPr>
        <w:t>ternutului in hale</w:t>
      </w:r>
    </w:p>
    <w:p w:rsidR="00E2385D" w:rsidRPr="00CC2820" w:rsidRDefault="00E2385D" w:rsidP="00465141">
      <w:pPr>
        <w:pStyle w:val="yiv6545064546msonormal"/>
        <w:numPr>
          <w:ilvl w:val="0"/>
          <w:numId w:val="14"/>
        </w:numPr>
        <w:spacing w:before="0" w:beforeAutospacing="0" w:after="0" w:afterAutospacing="0"/>
        <w:jc w:val="both"/>
        <w:rPr>
          <w:rFonts w:asciiTheme="minorHAnsi" w:hAnsiTheme="minorHAnsi"/>
        </w:rPr>
      </w:pPr>
      <w:r w:rsidRPr="00CC2820">
        <w:rPr>
          <w:rFonts w:asciiTheme="minorHAnsi" w:hAnsiTheme="minorHAnsi"/>
        </w:rPr>
        <w:t>Utilizarea eficienta a energiei termice , izolar</w:t>
      </w:r>
      <w:r w:rsidR="00465141">
        <w:rPr>
          <w:rFonts w:asciiTheme="minorHAnsi" w:hAnsiTheme="minorHAnsi"/>
        </w:rPr>
        <w:t>ea termica corespunzatoare a clă</w:t>
      </w:r>
      <w:r w:rsidRPr="00CC2820">
        <w:rPr>
          <w:rFonts w:asciiTheme="minorHAnsi" w:hAnsiTheme="minorHAnsi"/>
        </w:rPr>
        <w:t xml:space="preserve">dirilor </w:t>
      </w:r>
    </w:p>
    <w:p w:rsidR="00E2385D" w:rsidRPr="00CC2820" w:rsidRDefault="00B71B7A" w:rsidP="00465141">
      <w:pPr>
        <w:pStyle w:val="yiv6545064546msonormal"/>
        <w:numPr>
          <w:ilvl w:val="0"/>
          <w:numId w:val="14"/>
        </w:numPr>
        <w:spacing w:before="0" w:beforeAutospacing="0" w:after="0" w:afterAutospacing="0"/>
        <w:jc w:val="both"/>
        <w:rPr>
          <w:rFonts w:asciiTheme="minorHAnsi" w:hAnsiTheme="minorHAnsi"/>
        </w:rPr>
      </w:pPr>
      <w:r>
        <w:rPr>
          <w:rFonts w:asciiTheme="minorHAnsi" w:hAnsiTheme="minorHAnsi"/>
        </w:rPr>
        <w:lastRenderedPageBreak/>
        <w:t>Curățarea în permanenț</w:t>
      </w:r>
      <w:r w:rsidR="00465141">
        <w:rPr>
          <w:rFonts w:asciiTheme="minorHAnsi" w:hAnsiTheme="minorHAnsi"/>
        </w:rPr>
        <w:t>a a că</w:t>
      </w:r>
      <w:r w:rsidR="00E2385D" w:rsidRPr="00CC2820">
        <w:rPr>
          <w:rFonts w:asciiTheme="minorHAnsi" w:hAnsiTheme="minorHAnsi"/>
        </w:rPr>
        <w:t>ilor de accces</w:t>
      </w:r>
    </w:p>
    <w:p w:rsidR="00E2385D" w:rsidRPr="009B26BF" w:rsidRDefault="00D07A6B" w:rsidP="00465141">
      <w:pPr>
        <w:pStyle w:val="yiv6545064546msonormal"/>
        <w:numPr>
          <w:ilvl w:val="0"/>
          <w:numId w:val="14"/>
        </w:numPr>
        <w:spacing w:before="0" w:beforeAutospacing="0" w:after="0" w:afterAutospacing="0"/>
        <w:jc w:val="both"/>
        <w:rPr>
          <w:rFonts w:asciiTheme="minorHAnsi" w:hAnsiTheme="minorHAnsi"/>
        </w:rPr>
      </w:pPr>
      <w:r>
        <w:rPr>
          <w:rFonts w:asciiTheme="minorHAnsi" w:hAnsiTheme="minorHAnsi"/>
        </w:rPr>
        <w:t>Între</w:t>
      </w:r>
      <w:r w:rsidR="00B71B7A">
        <w:rPr>
          <w:rFonts w:asciiTheme="minorHAnsi" w:hAnsiTheme="minorHAnsi"/>
        </w:rPr>
        <w:t>ț</w:t>
      </w:r>
      <w:r w:rsidR="00E2385D" w:rsidRPr="00CC2820">
        <w:rPr>
          <w:rFonts w:asciiTheme="minorHAnsi" w:hAnsiTheme="minorHAnsi"/>
        </w:rPr>
        <w:t>inerea co</w:t>
      </w:r>
      <w:r w:rsidR="00B71B7A">
        <w:rPr>
          <w:rFonts w:asciiTheme="minorHAnsi" w:hAnsiTheme="minorHAnsi"/>
        </w:rPr>
        <w:t>respunză</w:t>
      </w:r>
      <w:r w:rsidR="00E2385D" w:rsidRPr="00CC2820">
        <w:rPr>
          <w:rFonts w:asciiTheme="minorHAnsi" w:hAnsiTheme="minorHAnsi"/>
        </w:rPr>
        <w:t>toare a vehiculelor</w:t>
      </w:r>
    </w:p>
    <w:p w:rsidR="00E2385D" w:rsidRPr="00CC2820" w:rsidRDefault="00E2385D" w:rsidP="00465141">
      <w:pPr>
        <w:suppressAutoHyphens w:val="0"/>
        <w:autoSpaceDE w:val="0"/>
        <w:autoSpaceDN w:val="0"/>
        <w:adjustRightInd w:val="0"/>
        <w:ind w:left="360" w:firstLine="720"/>
        <w:jc w:val="both"/>
        <w:rPr>
          <w:rFonts w:asciiTheme="minorHAnsi" w:hAnsiTheme="minorHAnsi" w:cs="Arial"/>
          <w:sz w:val="24"/>
          <w:szCs w:val="24"/>
          <w:lang w:eastAsia="en-US"/>
        </w:rPr>
      </w:pPr>
    </w:p>
    <w:p w:rsidR="00E2385D" w:rsidRPr="00CC2820" w:rsidRDefault="00E2385D" w:rsidP="00465141">
      <w:pPr>
        <w:suppressAutoHyphens w:val="0"/>
        <w:autoSpaceDE w:val="0"/>
        <w:autoSpaceDN w:val="0"/>
        <w:adjustRightInd w:val="0"/>
        <w:ind w:left="360" w:firstLine="720"/>
        <w:jc w:val="both"/>
        <w:rPr>
          <w:rFonts w:asciiTheme="minorHAnsi" w:hAnsiTheme="minorHAnsi" w:cs="Arial"/>
          <w:sz w:val="24"/>
          <w:szCs w:val="24"/>
          <w:lang w:eastAsia="en-US"/>
        </w:rPr>
      </w:pPr>
      <w:r w:rsidRPr="00CC2820">
        <w:rPr>
          <w:rFonts w:asciiTheme="minorHAnsi" w:hAnsiTheme="minorHAnsi" w:cs="Arial"/>
          <w:sz w:val="24"/>
          <w:szCs w:val="24"/>
          <w:lang w:eastAsia="en-US"/>
        </w:rPr>
        <w:t xml:space="preserve">Rezultatele analizelor efectuate pentru acest obiectiv </w:t>
      </w:r>
      <w:r w:rsidR="00FD0A46">
        <w:rPr>
          <w:rFonts w:asciiTheme="minorHAnsi" w:hAnsiTheme="minorHAnsi" w:cs="Arial"/>
          <w:sz w:val="24"/>
          <w:szCs w:val="24"/>
          <w:lang w:eastAsia="en-US"/>
        </w:rPr>
        <w:t xml:space="preserve">până </w:t>
      </w:r>
      <w:r w:rsidRPr="00CC2820">
        <w:rPr>
          <w:rFonts w:asciiTheme="minorHAnsi" w:hAnsiTheme="minorHAnsi" w:cs="Arial"/>
          <w:sz w:val="24"/>
          <w:szCs w:val="24"/>
          <w:lang w:eastAsia="en-US"/>
        </w:rPr>
        <w:t xml:space="preserve"> la data intocmirii documentatiei arata ca ferma prin activitatea desfasurata nu inregistreaza un impact semnificativ asupra mediului.</w:t>
      </w:r>
    </w:p>
    <w:p w:rsidR="00E2385D" w:rsidRPr="00CC2820" w:rsidRDefault="00E2385D" w:rsidP="00465141">
      <w:pPr>
        <w:suppressAutoHyphens w:val="0"/>
        <w:autoSpaceDE w:val="0"/>
        <w:autoSpaceDN w:val="0"/>
        <w:adjustRightInd w:val="0"/>
        <w:ind w:left="360" w:firstLine="720"/>
        <w:jc w:val="both"/>
        <w:rPr>
          <w:rFonts w:asciiTheme="minorHAnsi" w:hAnsiTheme="minorHAnsi" w:cs="Arial"/>
          <w:sz w:val="24"/>
          <w:szCs w:val="24"/>
          <w:lang w:eastAsia="en-US"/>
        </w:rPr>
      </w:pPr>
      <w:r w:rsidRPr="00CC2820">
        <w:rPr>
          <w:rFonts w:asciiTheme="minorHAnsi" w:hAnsiTheme="minorHAnsi" w:cs="Arial"/>
          <w:sz w:val="24"/>
          <w:szCs w:val="24"/>
          <w:lang w:eastAsia="en-US"/>
        </w:rPr>
        <w:t xml:space="preserve">Exista regulamente de </w:t>
      </w:r>
      <w:r w:rsidR="00D07A6B">
        <w:rPr>
          <w:rFonts w:asciiTheme="minorHAnsi" w:hAnsiTheme="minorHAnsi" w:cs="Arial"/>
          <w:sz w:val="24"/>
          <w:szCs w:val="24"/>
          <w:lang w:eastAsia="en-US"/>
        </w:rPr>
        <w:t>între</w:t>
      </w:r>
      <w:r w:rsidRPr="00CC2820">
        <w:rPr>
          <w:rFonts w:asciiTheme="minorHAnsi" w:hAnsiTheme="minorHAnsi" w:cs="Arial"/>
          <w:sz w:val="24"/>
          <w:szCs w:val="24"/>
          <w:lang w:eastAsia="en-US"/>
        </w:rPr>
        <w:t xml:space="preserve">tinere si exploatare pentru instalatii acestea fiind pastrate si actualizate de </w:t>
      </w:r>
      <w:r w:rsidR="00652CE2">
        <w:rPr>
          <w:rFonts w:asciiTheme="minorHAnsi" w:hAnsiTheme="minorHAnsi" w:cs="Arial"/>
          <w:sz w:val="24"/>
          <w:szCs w:val="24"/>
          <w:lang w:eastAsia="en-US"/>
        </w:rPr>
        <w:t>către</w:t>
      </w:r>
      <w:r w:rsidRPr="00CC2820">
        <w:rPr>
          <w:rFonts w:asciiTheme="minorHAnsi" w:hAnsiTheme="minorHAnsi" w:cs="Arial"/>
          <w:sz w:val="24"/>
          <w:szCs w:val="24"/>
          <w:lang w:eastAsia="en-US"/>
        </w:rPr>
        <w:t xml:space="preserve"> seful de ferma.</w:t>
      </w:r>
    </w:p>
    <w:p w:rsidR="00E2385D" w:rsidRPr="00CC2820" w:rsidRDefault="00E2385D" w:rsidP="00465141">
      <w:pPr>
        <w:suppressAutoHyphens w:val="0"/>
        <w:autoSpaceDE w:val="0"/>
        <w:autoSpaceDN w:val="0"/>
        <w:adjustRightInd w:val="0"/>
        <w:ind w:left="360" w:firstLine="720"/>
        <w:jc w:val="both"/>
        <w:rPr>
          <w:rFonts w:asciiTheme="minorHAnsi" w:hAnsiTheme="minorHAnsi" w:cs="Arial"/>
          <w:sz w:val="24"/>
          <w:szCs w:val="24"/>
          <w:lang w:eastAsia="en-US"/>
        </w:rPr>
      </w:pPr>
      <w:r w:rsidRPr="00CC2820">
        <w:rPr>
          <w:rFonts w:asciiTheme="minorHAnsi" w:hAnsiTheme="minorHAnsi" w:cs="Arial"/>
          <w:sz w:val="24"/>
          <w:szCs w:val="24"/>
          <w:lang w:eastAsia="en-US"/>
        </w:rPr>
        <w:t>Exista un plan de revizii pentru instalatii tehnologice si electrice .</w:t>
      </w:r>
    </w:p>
    <w:p w:rsidR="00E2385D" w:rsidRPr="00CC2820" w:rsidRDefault="00E2385D" w:rsidP="00465141">
      <w:pPr>
        <w:suppressAutoHyphens w:val="0"/>
        <w:autoSpaceDE w:val="0"/>
        <w:autoSpaceDN w:val="0"/>
        <w:adjustRightInd w:val="0"/>
        <w:ind w:left="360" w:firstLine="720"/>
        <w:jc w:val="both"/>
        <w:rPr>
          <w:rFonts w:asciiTheme="minorHAnsi" w:hAnsiTheme="minorHAnsi" w:cs="Arial"/>
          <w:sz w:val="24"/>
          <w:szCs w:val="24"/>
          <w:lang w:eastAsia="en-US"/>
        </w:rPr>
      </w:pPr>
      <w:r w:rsidRPr="00CC2820">
        <w:rPr>
          <w:rFonts w:asciiTheme="minorHAnsi" w:hAnsiTheme="minorHAnsi" w:cs="Arial"/>
          <w:sz w:val="24"/>
          <w:szCs w:val="24"/>
          <w:lang w:eastAsia="en-US"/>
        </w:rPr>
        <w:t>Societatea intocmeste anual ,raportul anual de mediu ce includ informatii despre modul cum sunt indeplinite cerintele autorizatiei integrate de mediu.</w:t>
      </w:r>
    </w:p>
    <w:p w:rsidR="00E2385D" w:rsidRPr="00CC2820" w:rsidRDefault="00E2385D" w:rsidP="00465141">
      <w:pPr>
        <w:suppressAutoHyphens w:val="0"/>
        <w:autoSpaceDE w:val="0"/>
        <w:autoSpaceDN w:val="0"/>
        <w:adjustRightInd w:val="0"/>
        <w:ind w:left="360" w:firstLine="720"/>
        <w:jc w:val="both"/>
        <w:rPr>
          <w:rFonts w:asciiTheme="minorHAnsi" w:hAnsiTheme="minorHAnsi" w:cs="Arial"/>
          <w:b/>
          <w:sz w:val="24"/>
          <w:szCs w:val="24"/>
          <w:lang w:eastAsia="en-US"/>
        </w:rPr>
      </w:pPr>
      <w:r w:rsidRPr="00CC2820">
        <w:rPr>
          <w:rFonts w:asciiTheme="minorHAnsi" w:hAnsiTheme="minorHAnsi" w:cs="Arial"/>
          <w:b/>
          <w:sz w:val="24"/>
          <w:szCs w:val="24"/>
          <w:lang w:eastAsia="en-US"/>
        </w:rPr>
        <w:t>Resp</w:t>
      </w:r>
      <w:r w:rsidR="00B71B7A">
        <w:rPr>
          <w:rFonts w:asciiTheme="minorHAnsi" w:hAnsiTheme="minorHAnsi" w:cs="Arial"/>
          <w:b/>
          <w:sz w:val="24"/>
          <w:szCs w:val="24"/>
          <w:lang w:eastAsia="en-US"/>
        </w:rPr>
        <w:t>ectarea cerintelor din Autorizația Integrată</w:t>
      </w:r>
      <w:r w:rsidRPr="00CC2820">
        <w:rPr>
          <w:rFonts w:asciiTheme="minorHAnsi" w:hAnsiTheme="minorHAnsi" w:cs="Arial"/>
          <w:b/>
          <w:sz w:val="24"/>
          <w:szCs w:val="24"/>
          <w:lang w:eastAsia="en-US"/>
        </w:rPr>
        <w:t xml:space="preserve"> de mediu , respectiv din BAT/BRE</w:t>
      </w:r>
      <w:r w:rsidR="00B71B7A">
        <w:rPr>
          <w:rFonts w:asciiTheme="minorHAnsi" w:hAnsiTheme="minorHAnsi" w:cs="Arial"/>
          <w:b/>
          <w:sz w:val="24"/>
          <w:szCs w:val="24"/>
          <w:lang w:eastAsia="en-US"/>
        </w:rPr>
        <w:t>F referitoare la valorile limită de emisii , precum ș</w:t>
      </w:r>
      <w:r w:rsidRPr="00CC2820">
        <w:rPr>
          <w:rFonts w:asciiTheme="minorHAnsi" w:hAnsiTheme="minorHAnsi" w:cs="Arial"/>
          <w:b/>
          <w:sz w:val="24"/>
          <w:szCs w:val="24"/>
          <w:lang w:eastAsia="en-US"/>
        </w:rPr>
        <w:t>i la consumurile de mater</w:t>
      </w:r>
      <w:r w:rsidR="00B71B7A">
        <w:rPr>
          <w:rFonts w:asciiTheme="minorHAnsi" w:hAnsiTheme="minorHAnsi" w:cs="Arial"/>
          <w:b/>
          <w:sz w:val="24"/>
          <w:szCs w:val="24"/>
          <w:lang w:eastAsia="en-US"/>
        </w:rPr>
        <w:t>ii prime si materiale , utilitaț</w:t>
      </w:r>
      <w:r w:rsidRPr="00CC2820">
        <w:rPr>
          <w:rFonts w:asciiTheme="minorHAnsi" w:hAnsiTheme="minorHAnsi" w:cs="Arial"/>
          <w:b/>
          <w:sz w:val="24"/>
          <w:szCs w:val="24"/>
          <w:lang w:eastAsia="en-US"/>
        </w:rPr>
        <w:t xml:space="preserve">i </w:t>
      </w:r>
      <w:r w:rsidR="00B71B7A">
        <w:rPr>
          <w:rFonts w:asciiTheme="minorHAnsi" w:hAnsiTheme="minorHAnsi" w:cs="Arial"/>
          <w:b/>
          <w:sz w:val="24"/>
          <w:szCs w:val="24"/>
          <w:lang w:eastAsia="en-US"/>
        </w:rPr>
        <w:t>ș</w:t>
      </w:r>
      <w:r w:rsidRPr="00CC2820">
        <w:rPr>
          <w:rFonts w:asciiTheme="minorHAnsi" w:hAnsiTheme="minorHAnsi" w:cs="Arial"/>
          <w:b/>
          <w:sz w:val="24"/>
          <w:szCs w:val="24"/>
          <w:lang w:eastAsia="en-US"/>
        </w:rPr>
        <w:t xml:space="preserve">i a </w:t>
      </w:r>
      <w:r w:rsidR="00D07A6B">
        <w:rPr>
          <w:rFonts w:asciiTheme="minorHAnsi" w:hAnsiTheme="minorHAnsi" w:cs="Arial"/>
          <w:b/>
          <w:sz w:val="24"/>
          <w:szCs w:val="24"/>
          <w:lang w:eastAsia="en-US"/>
        </w:rPr>
        <w:t>cantități</w:t>
      </w:r>
      <w:r w:rsidRPr="00CC2820">
        <w:rPr>
          <w:rFonts w:asciiTheme="minorHAnsi" w:hAnsiTheme="minorHAnsi" w:cs="Arial"/>
          <w:b/>
          <w:sz w:val="24"/>
          <w:szCs w:val="24"/>
          <w:lang w:eastAsia="en-US"/>
        </w:rPr>
        <w:t xml:space="preserve">i de </w:t>
      </w:r>
      <w:r w:rsidR="00D07A6B">
        <w:rPr>
          <w:rFonts w:asciiTheme="minorHAnsi" w:hAnsiTheme="minorHAnsi" w:cs="Arial"/>
          <w:b/>
          <w:sz w:val="24"/>
          <w:szCs w:val="24"/>
          <w:lang w:eastAsia="en-US"/>
        </w:rPr>
        <w:t>deșeuri</w:t>
      </w:r>
      <w:r w:rsidRPr="00CC2820">
        <w:rPr>
          <w:rFonts w:asciiTheme="minorHAnsi" w:hAnsiTheme="minorHAnsi" w:cs="Arial"/>
          <w:b/>
          <w:sz w:val="24"/>
          <w:szCs w:val="24"/>
          <w:lang w:eastAsia="en-US"/>
        </w:rPr>
        <w:t xml:space="preserve"> ge</w:t>
      </w:r>
      <w:r w:rsidR="00893D6E">
        <w:rPr>
          <w:rFonts w:asciiTheme="minorHAnsi" w:hAnsiTheme="minorHAnsi" w:cs="Arial"/>
          <w:b/>
          <w:sz w:val="24"/>
          <w:szCs w:val="24"/>
          <w:lang w:eastAsia="en-US"/>
        </w:rPr>
        <w:t>nerate pe amplasament reprezintă</w:t>
      </w:r>
      <w:r w:rsidRPr="00CC2820">
        <w:rPr>
          <w:rFonts w:asciiTheme="minorHAnsi" w:hAnsiTheme="minorHAnsi" w:cs="Arial"/>
          <w:b/>
          <w:sz w:val="24"/>
          <w:szCs w:val="24"/>
          <w:lang w:eastAsia="en-US"/>
        </w:rPr>
        <w:t xml:space="preserve"> indicatori de performa</w:t>
      </w:r>
      <w:r w:rsidR="00B71B7A">
        <w:rPr>
          <w:rFonts w:asciiTheme="minorHAnsi" w:hAnsiTheme="minorHAnsi" w:cs="Arial"/>
          <w:b/>
          <w:sz w:val="24"/>
          <w:szCs w:val="24"/>
          <w:lang w:eastAsia="en-US"/>
        </w:rPr>
        <w:t>nța de mediu pentru fermă</w:t>
      </w:r>
      <w:r w:rsidRPr="00CC2820">
        <w:rPr>
          <w:rFonts w:asciiTheme="minorHAnsi" w:hAnsiTheme="minorHAnsi" w:cs="Arial"/>
          <w:b/>
          <w:sz w:val="24"/>
          <w:szCs w:val="24"/>
          <w:lang w:eastAsia="en-US"/>
        </w:rPr>
        <w:t xml:space="preserve">. </w:t>
      </w:r>
    </w:p>
    <w:p w:rsidR="00E2385D" w:rsidRPr="00CC2820" w:rsidRDefault="00E2385D" w:rsidP="00465141">
      <w:pPr>
        <w:suppressAutoHyphens w:val="0"/>
        <w:autoSpaceDE w:val="0"/>
        <w:autoSpaceDN w:val="0"/>
        <w:adjustRightInd w:val="0"/>
        <w:ind w:left="360" w:firstLine="720"/>
        <w:jc w:val="both"/>
        <w:rPr>
          <w:rFonts w:asciiTheme="minorHAnsi" w:hAnsiTheme="minorHAnsi" w:cs="Arial"/>
          <w:b/>
          <w:sz w:val="24"/>
          <w:szCs w:val="24"/>
          <w:u w:val="single"/>
          <w:lang w:eastAsia="en-US"/>
        </w:rPr>
      </w:pPr>
      <w:r w:rsidRPr="00CC2820">
        <w:rPr>
          <w:rFonts w:asciiTheme="minorHAnsi" w:hAnsiTheme="minorHAnsi" w:cs="Arial"/>
          <w:b/>
          <w:sz w:val="24"/>
          <w:szCs w:val="24"/>
          <w:u w:val="single"/>
          <w:lang w:eastAsia="en-US"/>
        </w:rPr>
        <w:t xml:space="preserve">Concluzie </w:t>
      </w:r>
    </w:p>
    <w:p w:rsidR="00E2385D" w:rsidRPr="00CC2820" w:rsidRDefault="00E2385D" w:rsidP="00465141">
      <w:pPr>
        <w:suppressAutoHyphens w:val="0"/>
        <w:autoSpaceDE w:val="0"/>
        <w:autoSpaceDN w:val="0"/>
        <w:adjustRightInd w:val="0"/>
        <w:ind w:left="720" w:firstLine="720"/>
        <w:jc w:val="both"/>
        <w:rPr>
          <w:rFonts w:asciiTheme="minorHAnsi" w:hAnsiTheme="minorHAnsi" w:cs="Arial"/>
          <w:sz w:val="24"/>
          <w:szCs w:val="24"/>
          <w:lang w:eastAsia="en-US"/>
        </w:rPr>
      </w:pPr>
      <w:r w:rsidRPr="00CC2820">
        <w:rPr>
          <w:rFonts w:asciiTheme="minorHAnsi" w:hAnsiTheme="minorHAnsi" w:cs="Arial"/>
          <w:sz w:val="24"/>
          <w:szCs w:val="24"/>
          <w:lang w:eastAsia="en-US"/>
        </w:rPr>
        <w:t>Obligaţiile de bază ale titularului activităţii privind exploatarea instalaţiilor de pe platforma incintei analizate sunt următoarele:</w:t>
      </w:r>
    </w:p>
    <w:p w:rsidR="00E2385D" w:rsidRPr="00CC2820" w:rsidRDefault="009B26BF" w:rsidP="00465141">
      <w:pPr>
        <w:suppressAutoHyphens w:val="0"/>
        <w:autoSpaceDE w:val="0"/>
        <w:autoSpaceDN w:val="0"/>
        <w:adjustRightInd w:val="0"/>
        <w:ind w:left="720" w:firstLine="720"/>
        <w:jc w:val="both"/>
        <w:rPr>
          <w:rFonts w:asciiTheme="minorHAnsi" w:hAnsiTheme="minorHAnsi" w:cs="Arial"/>
          <w:sz w:val="24"/>
          <w:szCs w:val="24"/>
          <w:lang w:eastAsia="en-US"/>
        </w:rPr>
      </w:pPr>
      <w:r>
        <w:rPr>
          <w:rFonts w:asciiTheme="minorHAnsi" w:hAnsiTheme="minorHAnsi" w:cs="Arial"/>
          <w:sz w:val="24"/>
          <w:szCs w:val="24"/>
          <w:lang w:eastAsia="en-US"/>
        </w:rPr>
        <w:t>•</w:t>
      </w:r>
      <w:r w:rsidR="00E2385D" w:rsidRPr="00CC2820">
        <w:rPr>
          <w:rFonts w:asciiTheme="minorHAnsi" w:hAnsiTheme="minorHAnsi" w:cs="Arial"/>
          <w:sz w:val="24"/>
          <w:szCs w:val="24"/>
          <w:lang w:eastAsia="en-US"/>
        </w:rPr>
        <w:t>luarea tuturor măsurilor de prevenire eficientă a poluării, în special prin recurgerea la cele mai bune tehnici disponibile;</w:t>
      </w:r>
    </w:p>
    <w:p w:rsidR="00E2385D" w:rsidRPr="00CC2820" w:rsidRDefault="009B26BF" w:rsidP="00465141">
      <w:pPr>
        <w:suppressAutoHyphens w:val="0"/>
        <w:autoSpaceDE w:val="0"/>
        <w:autoSpaceDN w:val="0"/>
        <w:adjustRightInd w:val="0"/>
        <w:ind w:left="720" w:firstLine="720"/>
        <w:jc w:val="both"/>
        <w:rPr>
          <w:rFonts w:asciiTheme="minorHAnsi" w:hAnsiTheme="minorHAnsi" w:cs="Arial"/>
          <w:sz w:val="24"/>
          <w:szCs w:val="24"/>
          <w:lang w:eastAsia="en-US"/>
        </w:rPr>
      </w:pPr>
      <w:r>
        <w:rPr>
          <w:rFonts w:asciiTheme="minorHAnsi" w:hAnsiTheme="minorHAnsi" w:cs="Arial"/>
          <w:sz w:val="24"/>
          <w:szCs w:val="24"/>
          <w:lang w:eastAsia="en-US"/>
        </w:rPr>
        <w:t>•</w:t>
      </w:r>
      <w:r w:rsidR="00E2385D" w:rsidRPr="00CC2820">
        <w:rPr>
          <w:rFonts w:asciiTheme="minorHAnsi" w:hAnsiTheme="minorHAnsi" w:cs="Arial"/>
          <w:sz w:val="24"/>
          <w:szCs w:val="24"/>
          <w:lang w:eastAsia="en-US"/>
        </w:rPr>
        <w:t>luarea măsurilor care să asigure că nici o poluare importantă nu va fi cauzată;</w:t>
      </w:r>
    </w:p>
    <w:p w:rsidR="00E2385D" w:rsidRPr="00CC2820" w:rsidRDefault="009B26BF" w:rsidP="00465141">
      <w:pPr>
        <w:suppressAutoHyphens w:val="0"/>
        <w:autoSpaceDE w:val="0"/>
        <w:autoSpaceDN w:val="0"/>
        <w:adjustRightInd w:val="0"/>
        <w:ind w:left="720" w:firstLine="720"/>
        <w:jc w:val="both"/>
        <w:rPr>
          <w:rFonts w:asciiTheme="minorHAnsi" w:hAnsiTheme="minorHAnsi" w:cs="Arial"/>
          <w:sz w:val="24"/>
          <w:szCs w:val="24"/>
          <w:lang w:eastAsia="en-US"/>
        </w:rPr>
      </w:pPr>
      <w:r>
        <w:rPr>
          <w:rFonts w:asciiTheme="minorHAnsi" w:hAnsiTheme="minorHAnsi" w:cs="Arial"/>
          <w:sz w:val="24"/>
          <w:szCs w:val="24"/>
          <w:lang w:eastAsia="en-US"/>
        </w:rPr>
        <w:t>•</w:t>
      </w:r>
      <w:r w:rsidR="00E2385D" w:rsidRPr="00CC2820">
        <w:rPr>
          <w:rFonts w:asciiTheme="minorHAnsi" w:hAnsiTheme="minorHAnsi" w:cs="Arial"/>
          <w:sz w:val="24"/>
          <w:szCs w:val="24"/>
          <w:lang w:eastAsia="en-US"/>
        </w:rPr>
        <w:t>evitarea producerii de deşeuri, iar în cazul în care aceasta nu poate fi evitată, valorificarea lor, iar în caz de imposibilitate tehnică şi economică, neutralizarea şi eliminarea acestora, evitându-se sau reducându-se impactul asupra mediului;</w:t>
      </w:r>
    </w:p>
    <w:p w:rsidR="00E2385D" w:rsidRPr="00CC2820" w:rsidRDefault="009B26BF" w:rsidP="00465141">
      <w:pPr>
        <w:suppressAutoHyphens w:val="0"/>
        <w:autoSpaceDE w:val="0"/>
        <w:autoSpaceDN w:val="0"/>
        <w:adjustRightInd w:val="0"/>
        <w:ind w:left="720" w:firstLine="720"/>
        <w:jc w:val="both"/>
        <w:rPr>
          <w:rFonts w:asciiTheme="minorHAnsi" w:hAnsiTheme="minorHAnsi" w:cs="Arial"/>
          <w:sz w:val="24"/>
          <w:szCs w:val="24"/>
          <w:lang w:eastAsia="en-US"/>
        </w:rPr>
      </w:pPr>
      <w:r>
        <w:rPr>
          <w:rFonts w:asciiTheme="minorHAnsi" w:hAnsiTheme="minorHAnsi" w:cs="Arial"/>
          <w:sz w:val="24"/>
          <w:szCs w:val="24"/>
          <w:lang w:eastAsia="en-US"/>
        </w:rPr>
        <w:t>•</w:t>
      </w:r>
      <w:r w:rsidR="00E2385D" w:rsidRPr="00CC2820">
        <w:rPr>
          <w:rFonts w:asciiTheme="minorHAnsi" w:hAnsiTheme="minorHAnsi" w:cs="Arial"/>
          <w:sz w:val="24"/>
          <w:szCs w:val="24"/>
          <w:lang w:eastAsia="en-US"/>
        </w:rPr>
        <w:t>utilizarea eficientă a energiei;</w:t>
      </w:r>
    </w:p>
    <w:p w:rsidR="00E2385D" w:rsidRPr="00CC2820" w:rsidRDefault="009B26BF" w:rsidP="00465141">
      <w:pPr>
        <w:suppressAutoHyphens w:val="0"/>
        <w:autoSpaceDE w:val="0"/>
        <w:autoSpaceDN w:val="0"/>
        <w:adjustRightInd w:val="0"/>
        <w:ind w:left="720" w:firstLine="720"/>
        <w:jc w:val="both"/>
        <w:rPr>
          <w:rFonts w:asciiTheme="minorHAnsi" w:hAnsiTheme="minorHAnsi" w:cs="Arial"/>
          <w:sz w:val="24"/>
          <w:szCs w:val="24"/>
          <w:lang w:eastAsia="en-US"/>
        </w:rPr>
      </w:pPr>
      <w:r>
        <w:rPr>
          <w:rFonts w:asciiTheme="minorHAnsi" w:hAnsiTheme="minorHAnsi" w:cs="Arial"/>
          <w:sz w:val="24"/>
          <w:szCs w:val="24"/>
          <w:lang w:eastAsia="en-US"/>
        </w:rPr>
        <w:t>•</w:t>
      </w:r>
      <w:r w:rsidR="00E2385D" w:rsidRPr="00CC2820">
        <w:rPr>
          <w:rFonts w:asciiTheme="minorHAnsi" w:hAnsiTheme="minorHAnsi" w:cs="Arial"/>
          <w:sz w:val="24"/>
          <w:szCs w:val="24"/>
          <w:lang w:eastAsia="en-US"/>
        </w:rPr>
        <w:t>luarea măsurilor necesare pentru prevenirea accidentelor şi limitarea consecinţelor acestora;</w:t>
      </w:r>
    </w:p>
    <w:p w:rsidR="00E2385D" w:rsidRPr="00CC2820" w:rsidRDefault="009B26BF" w:rsidP="00465141">
      <w:pPr>
        <w:suppressAutoHyphens w:val="0"/>
        <w:autoSpaceDE w:val="0"/>
        <w:autoSpaceDN w:val="0"/>
        <w:adjustRightInd w:val="0"/>
        <w:ind w:left="720" w:firstLine="720"/>
        <w:jc w:val="both"/>
        <w:rPr>
          <w:rFonts w:asciiTheme="minorHAnsi" w:hAnsiTheme="minorHAnsi" w:cs="Arial"/>
          <w:sz w:val="24"/>
          <w:szCs w:val="24"/>
          <w:lang w:eastAsia="en-US"/>
        </w:rPr>
      </w:pPr>
      <w:r>
        <w:rPr>
          <w:rFonts w:asciiTheme="minorHAnsi" w:hAnsiTheme="minorHAnsi" w:cs="Arial"/>
          <w:sz w:val="24"/>
          <w:szCs w:val="24"/>
          <w:lang w:eastAsia="en-US"/>
        </w:rPr>
        <w:t>•</w:t>
      </w:r>
      <w:r w:rsidR="00E2385D" w:rsidRPr="00CC2820">
        <w:rPr>
          <w:rFonts w:asciiTheme="minorHAnsi" w:hAnsiTheme="minorHAnsi" w:cs="Arial"/>
          <w:sz w:val="24"/>
          <w:szCs w:val="24"/>
          <w:lang w:eastAsia="en-US"/>
        </w:rPr>
        <w:t>luarea măsurilor necesare, în cazul încetării definitive a activităţilor, pentru evitarea oricărui risc de poluare şi pentru aducerea amplasamentului şi a zonelor afectate într-o stare care să permită reutilizarea acestora.</w:t>
      </w:r>
    </w:p>
    <w:p w:rsidR="00E2385D" w:rsidRPr="00CC2820" w:rsidRDefault="00E2385D" w:rsidP="00465141">
      <w:pPr>
        <w:suppressAutoHyphens w:val="0"/>
        <w:autoSpaceDE w:val="0"/>
        <w:autoSpaceDN w:val="0"/>
        <w:adjustRightInd w:val="0"/>
        <w:ind w:left="720" w:firstLine="720"/>
        <w:jc w:val="both"/>
        <w:rPr>
          <w:rFonts w:asciiTheme="minorHAnsi" w:hAnsiTheme="minorHAnsi" w:cs="Arial"/>
          <w:sz w:val="24"/>
          <w:szCs w:val="24"/>
          <w:lang w:eastAsia="en-US"/>
        </w:rPr>
      </w:pPr>
    </w:p>
    <w:p w:rsidR="00E2385D" w:rsidRDefault="00E2385D" w:rsidP="00465141">
      <w:pPr>
        <w:widowControl w:val="0"/>
        <w:rPr>
          <w:rFonts w:asciiTheme="minorHAnsi" w:hAnsiTheme="minorHAnsi" w:cs="Arial"/>
          <w:b/>
          <w:noProof/>
          <w:sz w:val="24"/>
          <w:szCs w:val="24"/>
          <w:lang w:val="fr-FR"/>
        </w:rPr>
      </w:pPr>
    </w:p>
    <w:p w:rsidR="00BD18BC" w:rsidRPr="002F1E83" w:rsidRDefault="00BD18BC" w:rsidP="00465141">
      <w:pPr>
        <w:pStyle w:val="CVTitle"/>
        <w:suppressAutoHyphens w:val="0"/>
        <w:jc w:val="both"/>
        <w:rPr>
          <w:rFonts w:asciiTheme="minorHAnsi" w:hAnsiTheme="minorHAnsi" w:cs="Arial"/>
          <w:sz w:val="24"/>
          <w:szCs w:val="24"/>
        </w:rPr>
      </w:pPr>
    </w:p>
    <w:p w:rsidR="00C316EE" w:rsidRPr="002F1E83" w:rsidRDefault="00C316EE" w:rsidP="00465141">
      <w:pPr>
        <w:pStyle w:val="CVTitle"/>
        <w:suppressAutoHyphens w:val="0"/>
        <w:jc w:val="both"/>
        <w:rPr>
          <w:rFonts w:asciiTheme="minorHAnsi" w:hAnsiTheme="minorHAnsi" w:cs="Arial"/>
          <w:sz w:val="24"/>
          <w:szCs w:val="24"/>
        </w:rPr>
      </w:pPr>
    </w:p>
    <w:p w:rsidR="00E2385D" w:rsidRDefault="00E2385D" w:rsidP="00465141">
      <w:pPr>
        <w:jc w:val="both"/>
        <w:rPr>
          <w:rFonts w:asciiTheme="minorHAnsi" w:hAnsiTheme="minorHAnsi" w:cs="Arial"/>
          <w:b/>
          <w:sz w:val="24"/>
          <w:szCs w:val="24"/>
          <w:lang w:val="it-IT"/>
        </w:rPr>
      </w:pPr>
    </w:p>
    <w:p w:rsidR="00E2385D" w:rsidRDefault="00E2385D" w:rsidP="00465141">
      <w:pPr>
        <w:jc w:val="both"/>
        <w:rPr>
          <w:rFonts w:asciiTheme="minorHAnsi" w:hAnsiTheme="minorHAnsi" w:cs="Arial"/>
          <w:b/>
          <w:sz w:val="24"/>
          <w:szCs w:val="24"/>
          <w:lang w:val="it-IT"/>
        </w:rPr>
      </w:pPr>
    </w:p>
    <w:p w:rsidR="00E2385D" w:rsidRDefault="00E2385D" w:rsidP="00465141">
      <w:pPr>
        <w:jc w:val="both"/>
        <w:rPr>
          <w:rFonts w:asciiTheme="minorHAnsi" w:hAnsiTheme="minorHAnsi" w:cs="Arial"/>
          <w:b/>
          <w:sz w:val="24"/>
          <w:szCs w:val="24"/>
          <w:lang w:val="it-IT"/>
        </w:rPr>
      </w:pPr>
    </w:p>
    <w:p w:rsidR="00E2385D" w:rsidRDefault="00E2385D" w:rsidP="00465141">
      <w:pPr>
        <w:jc w:val="both"/>
        <w:rPr>
          <w:rFonts w:asciiTheme="minorHAnsi" w:hAnsiTheme="minorHAnsi" w:cs="Arial"/>
          <w:b/>
          <w:sz w:val="24"/>
          <w:szCs w:val="24"/>
          <w:lang w:val="it-IT"/>
        </w:rPr>
      </w:pPr>
    </w:p>
    <w:p w:rsidR="00E2385D" w:rsidRDefault="00E2385D" w:rsidP="00465141">
      <w:pPr>
        <w:jc w:val="both"/>
        <w:rPr>
          <w:rFonts w:asciiTheme="minorHAnsi" w:hAnsiTheme="minorHAnsi" w:cs="Arial"/>
          <w:b/>
          <w:sz w:val="24"/>
          <w:szCs w:val="24"/>
          <w:lang w:val="it-IT"/>
        </w:rPr>
      </w:pPr>
    </w:p>
    <w:p w:rsidR="00E2385D" w:rsidRDefault="00E2385D" w:rsidP="00465141">
      <w:pPr>
        <w:jc w:val="both"/>
        <w:rPr>
          <w:rFonts w:asciiTheme="minorHAnsi" w:hAnsiTheme="minorHAnsi" w:cs="Arial"/>
          <w:b/>
          <w:sz w:val="24"/>
          <w:szCs w:val="24"/>
          <w:lang w:val="it-IT"/>
        </w:rPr>
      </w:pPr>
    </w:p>
    <w:p w:rsidR="00E2385D" w:rsidRDefault="00E2385D" w:rsidP="00465141">
      <w:pPr>
        <w:jc w:val="both"/>
        <w:rPr>
          <w:rFonts w:asciiTheme="minorHAnsi" w:hAnsiTheme="minorHAnsi" w:cs="Arial"/>
          <w:b/>
          <w:sz w:val="24"/>
          <w:szCs w:val="24"/>
          <w:lang w:val="it-IT"/>
        </w:rPr>
      </w:pPr>
    </w:p>
    <w:p w:rsidR="00E2385D" w:rsidRDefault="00E2385D" w:rsidP="00465141">
      <w:pPr>
        <w:jc w:val="both"/>
        <w:rPr>
          <w:rFonts w:asciiTheme="minorHAnsi" w:hAnsiTheme="minorHAnsi" w:cs="Arial"/>
          <w:b/>
          <w:sz w:val="24"/>
          <w:szCs w:val="24"/>
          <w:lang w:val="it-IT"/>
        </w:rPr>
      </w:pPr>
    </w:p>
    <w:p w:rsidR="00E2385D" w:rsidRDefault="00E2385D" w:rsidP="00465141">
      <w:pPr>
        <w:jc w:val="both"/>
        <w:rPr>
          <w:rFonts w:asciiTheme="minorHAnsi" w:hAnsiTheme="minorHAnsi" w:cs="Arial"/>
          <w:b/>
          <w:sz w:val="24"/>
          <w:szCs w:val="24"/>
          <w:lang w:val="it-IT"/>
        </w:rPr>
      </w:pPr>
    </w:p>
    <w:p w:rsidR="00415853" w:rsidRPr="002F1E83" w:rsidRDefault="00965BFA" w:rsidP="00465141">
      <w:pPr>
        <w:tabs>
          <w:tab w:val="left" w:pos="4143"/>
        </w:tabs>
        <w:jc w:val="both"/>
        <w:rPr>
          <w:rFonts w:asciiTheme="minorHAnsi" w:hAnsiTheme="minorHAnsi" w:cs="Arial"/>
          <w:sz w:val="24"/>
          <w:szCs w:val="24"/>
          <w:lang w:val="it-IT"/>
        </w:rPr>
      </w:pPr>
      <w:r>
        <w:rPr>
          <w:rFonts w:asciiTheme="minorHAnsi" w:hAnsiTheme="minorHAnsi" w:cs="Arial"/>
          <w:sz w:val="24"/>
          <w:szCs w:val="24"/>
          <w:lang w:val="it-IT"/>
        </w:rPr>
        <w:tab/>
      </w:r>
    </w:p>
    <w:sectPr w:rsidR="00415853" w:rsidRPr="002F1E83" w:rsidSect="00465141">
      <w:footnotePr>
        <w:pos w:val="beneathText"/>
        <w:numRestart w:val="eachPage"/>
      </w:footnotePr>
      <w:endnotePr>
        <w:numFmt w:val="decimal"/>
      </w:endnotePr>
      <w:pgSz w:w="11906" w:h="16838"/>
      <w:pgMar w:top="1008" w:right="566" w:bottom="446" w:left="562"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803" w:rsidRDefault="00301803">
      <w:r>
        <w:separator/>
      </w:r>
    </w:p>
  </w:endnote>
  <w:endnote w:type="continuationSeparator" w:id="0">
    <w:p w:rsidR="00301803" w:rsidRDefault="0030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TimesRomanR">
    <w:altName w:val="Times New Roman"/>
    <w:charset w:val="00"/>
    <w:family w:val="auto"/>
    <w:pitch w:val="variable"/>
    <w:sig w:usb0="00000003" w:usb1="00000000" w:usb2="00000000" w:usb3="00000000" w:csb0="00000001" w:csb1="00000000"/>
  </w:font>
  <w:font w:name="Algerian">
    <w:altName w:val="Gabriola"/>
    <w:charset w:val="00"/>
    <w:family w:val="decorativ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imesNewRoman">
    <w:altName w:val="MS PMincho"/>
    <w:charset w:val="80"/>
    <w:family w:val="roman"/>
    <w:pitch w:val="default"/>
  </w:font>
  <w:font w:name="ArialMT">
    <w:altName w:val="Arial"/>
    <w:charset w:val="00"/>
    <w:family w:val="swiss"/>
    <w:pitch w:val="default"/>
    <w:sig w:usb0="00000005" w:usb1="08070000" w:usb2="00000010" w:usb3="00000000" w:csb0="00020002" w:csb1="00000000"/>
  </w:font>
  <w:font w:name="FPGXPT+ArialMT">
    <w:altName w:val="Arial"/>
    <w:panose1 w:val="00000000000000000000"/>
    <w:charset w:val="EE"/>
    <w:family w:val="swiss"/>
    <w:notTrueType/>
    <w:pitch w:val="default"/>
    <w:sig w:usb0="00000005" w:usb1="00000000" w:usb2="00000000" w:usb3="00000000" w:csb0="00000002" w:csb1="00000000"/>
  </w:font>
  <w:font w:name="CIDFont+F2">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BookAntiqua">
    <w:altName w:val="MS Mincho"/>
    <w:panose1 w:val="00000000000000000000"/>
    <w:charset w:val="80"/>
    <w:family w:val="auto"/>
    <w:notTrueType/>
    <w:pitch w:val="default"/>
    <w:sig w:usb0="00000000"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2FF" w:usb1="420024FF" w:usb2="00000000" w:usb3="00000000" w:csb0="0000019F" w:csb1="00000000"/>
  </w:font>
  <w:font w:name="TTE2130518t00">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roman"/>
    <w:pitch w:val="default"/>
    <w:sig w:usb0="00000005" w:usb1="00000000" w:usb2="00000000" w:usb3="00000000" w:csb0="00000002" w:csb1="00000000"/>
  </w:font>
  <w:font w:name="Helvetica-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D21" w:rsidRDefault="001E4D21" w:rsidP="008A21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4D21" w:rsidRDefault="001E4D21" w:rsidP="00591D0E">
    <w:pPr>
      <w:pStyle w:val="Footer"/>
      <w:ind w:right="360"/>
    </w:pPr>
  </w:p>
  <w:p w:rsidR="001E4D21" w:rsidRDefault="001E4D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D21" w:rsidRDefault="001E4D21" w:rsidP="008A21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1726">
      <w:rPr>
        <w:rStyle w:val="PageNumber"/>
        <w:noProof/>
      </w:rPr>
      <w:t>46</w:t>
    </w:r>
    <w:r>
      <w:rPr>
        <w:rStyle w:val="PageNumber"/>
      </w:rPr>
      <w:fldChar w:fldCharType="end"/>
    </w:r>
  </w:p>
  <w:p w:rsidR="001E4D21" w:rsidRDefault="001E4D21" w:rsidP="00494C22">
    <w:pPr>
      <w:pStyle w:val="Header"/>
      <w:jc w:val="center"/>
      <w:rPr>
        <w:rFonts w:ascii="Arial" w:hAnsi="Arial" w:cs="Arial"/>
        <w:b/>
      </w:rPr>
    </w:pPr>
    <w:r>
      <w:rPr>
        <w:rFonts w:ascii="Arial" w:hAnsi="Arial" w:cs="Arial"/>
        <w:b/>
      </w:rPr>
      <w:t>Titular : SEREDIN  AVI S.R.L.</w:t>
    </w:r>
  </w:p>
  <w:p w:rsidR="001E4D21" w:rsidRDefault="001E4D21" w:rsidP="00591D0E">
    <w:pPr>
      <w:pStyle w:val="Footer"/>
      <w:ind w:right="360"/>
    </w:pPr>
  </w:p>
  <w:p w:rsidR="001E4D21" w:rsidRDefault="001E4D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803" w:rsidRDefault="00301803">
      <w:r>
        <w:separator/>
      </w:r>
    </w:p>
  </w:footnote>
  <w:footnote w:type="continuationSeparator" w:id="0">
    <w:p w:rsidR="00301803" w:rsidRDefault="003018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D21" w:rsidRDefault="001E4D21" w:rsidP="00B84589">
    <w:pPr>
      <w:pStyle w:val="Header"/>
      <w:jc w:val="center"/>
      <w:rPr>
        <w:rFonts w:ascii="Arial" w:hAnsi="Arial" w:cs="Arial"/>
        <w:b/>
      </w:rPr>
    </w:pPr>
    <w:r w:rsidRPr="005B4D09">
      <w:rPr>
        <w:rFonts w:ascii="Arial" w:hAnsi="Arial" w:cs="Arial"/>
        <w:b/>
      </w:rPr>
      <w:t>RAPORT DE</w:t>
    </w:r>
    <w:r>
      <w:rPr>
        <w:rFonts w:ascii="Arial" w:hAnsi="Arial" w:cs="Arial"/>
        <w:b/>
      </w:rPr>
      <w:t xml:space="preserve"> AMPLASAMENT PENTRU OBIECTIVUL FERMA  CRESTERE PUI DE CARNE</w:t>
    </w:r>
  </w:p>
  <w:p w:rsidR="001E4D21" w:rsidRPr="005B4D09" w:rsidRDefault="001E4D21" w:rsidP="00B84589">
    <w:pPr>
      <w:pStyle w:val="Header"/>
      <w:jc w:val="center"/>
      <w:rPr>
        <w:rFonts w:ascii="Arial" w:hAnsi="Arial" w:cs="Arial"/>
        <w:b/>
      </w:rPr>
    </w:pPr>
    <w:r>
      <w:rPr>
        <w:rFonts w:ascii="Arial" w:hAnsi="Arial" w:cs="Arial"/>
        <w:b/>
      </w:rPr>
      <w:t>Localitatea ALBESTI  PALEOLOGU , JUDET PRAHOVA</w:t>
    </w:r>
  </w:p>
  <w:p w:rsidR="001E4D21" w:rsidRPr="005B4D09" w:rsidRDefault="00301803">
    <w:pPr>
      <w:pStyle w:val="Header"/>
      <w:rPr>
        <w:rFonts w:ascii="Arial" w:hAnsi="Arial" w:cs="Arial"/>
        <w:b/>
      </w:rPr>
    </w:pPr>
    <w:r>
      <w:rPr>
        <w:rFonts w:ascii="Arial" w:hAnsi="Arial" w:cs="Arial"/>
        <w:b/>
        <w:noProof/>
        <w:lang w:val="en-US" w:eastAsia="en-US"/>
      </w:rPr>
      <w:pict>
        <v:line id="_x0000_s2051" style="position:absolute;flip:y;z-index:251657728" from="-.75pt,-2.1pt" to="474.75pt,.9pt"/>
      </w:pict>
    </w:r>
  </w:p>
  <w:p w:rsidR="001E4D21" w:rsidRDefault="001E4D2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7CD2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A1571"/>
    <w:multiLevelType w:val="hybridMultilevel"/>
    <w:tmpl w:val="A2E2216A"/>
    <w:lvl w:ilvl="0" w:tplc="0298E064">
      <w:numFmt w:val="bullet"/>
      <w:lvlText w:val="-"/>
      <w:lvlJc w:val="left"/>
      <w:pPr>
        <w:tabs>
          <w:tab w:val="num" w:pos="720"/>
        </w:tabs>
        <w:ind w:left="720" w:hanging="360"/>
      </w:pPr>
      <w:rPr>
        <w:rFonts w:ascii="Arial" w:eastAsia="Times New Roman" w:hAnsi="Arial" w:cs="Arial" w:hint="default"/>
      </w:rPr>
    </w:lvl>
    <w:lvl w:ilvl="1" w:tplc="0409000F">
      <w:start w:val="1"/>
      <w:numFmt w:val="decimal"/>
      <w:lvlText w:val="%2."/>
      <w:lvlJc w:val="left"/>
      <w:pPr>
        <w:tabs>
          <w:tab w:val="num" w:pos="1353"/>
        </w:tabs>
        <w:ind w:left="1353" w:hanging="360"/>
      </w:pPr>
      <w:rPr>
        <w:rFonts w:hint="default"/>
      </w:rPr>
    </w:lvl>
    <w:lvl w:ilvl="2" w:tplc="EFA4EA56">
      <w:start w:val="1"/>
      <w:numFmt w:val="lowerLetter"/>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2A498C"/>
    <w:multiLevelType w:val="multilevel"/>
    <w:tmpl w:val="6F48AA28"/>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0F7B047C"/>
    <w:multiLevelType w:val="hybridMultilevel"/>
    <w:tmpl w:val="1C205F4A"/>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
    <w:nsid w:val="11E06D8E"/>
    <w:multiLevelType w:val="hybridMultilevel"/>
    <w:tmpl w:val="7C3A5F28"/>
    <w:lvl w:ilvl="0" w:tplc="0BE6E1C2">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CE3179"/>
    <w:multiLevelType w:val="hybridMultilevel"/>
    <w:tmpl w:val="95F66596"/>
    <w:lvl w:ilvl="0" w:tplc="DD9A0E4A">
      <w:start w:val="6"/>
      <w:numFmt w:val="bullet"/>
      <w:lvlText w:val="-"/>
      <w:lvlJc w:val="left"/>
      <w:pPr>
        <w:ind w:left="720" w:hanging="360"/>
      </w:pPr>
      <w:rPr>
        <w:rFonts w:ascii="Calibri" w:eastAsia="Times New Roman" w:hAnsi="Calibri"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5223697"/>
    <w:multiLevelType w:val="multilevel"/>
    <w:tmpl w:val="CBBA2656"/>
    <w:lvl w:ilvl="0">
      <w:start w:val="1"/>
      <w:numFmt w:val="upperRoman"/>
      <w:lvlText w:val="%1."/>
      <w:lvlJc w:val="left"/>
      <w:pPr>
        <w:tabs>
          <w:tab w:val="num" w:pos="720"/>
        </w:tabs>
        <w:ind w:left="720" w:hanging="720"/>
      </w:pPr>
      <w:rPr>
        <w:rFonts w:hint="default"/>
      </w:rPr>
    </w:lvl>
    <w:lvl w:ilvl="1">
      <w:start w:val="1"/>
      <w:numFmt w:val="decimal"/>
      <w:lvlText w:val="%2."/>
      <w:lvlJc w:val="left"/>
      <w:pPr>
        <w:tabs>
          <w:tab w:val="num" w:pos="720"/>
        </w:tabs>
        <w:ind w:left="720" w:hanging="436"/>
      </w:pPr>
      <w:rPr>
        <w:rFonts w:hint="default"/>
      </w:rPr>
    </w:lvl>
    <w:lvl w:ilvl="2">
      <w:start w:val="1"/>
      <w:numFmt w:val="lowerLetter"/>
      <w:lvlText w:val="%3."/>
      <w:lvlJc w:val="left"/>
      <w:pPr>
        <w:tabs>
          <w:tab w:val="num" w:pos="1134"/>
        </w:tabs>
        <w:ind w:left="1134" w:hanging="414"/>
      </w:pPr>
      <w:rPr>
        <w:rFonts w:hint="default"/>
        <w:b w:val="0"/>
        <w:color w:val="auto"/>
      </w:rPr>
    </w:lvl>
    <w:lvl w:ilvl="3">
      <w:start w:val="1"/>
      <w:numFmt w:val="bullet"/>
      <w:lvlText w:val="-"/>
      <w:lvlJc w:val="left"/>
      <w:pPr>
        <w:tabs>
          <w:tab w:val="num" w:pos="1044"/>
        </w:tabs>
        <w:ind w:left="1044" w:hanging="414"/>
      </w:pPr>
      <w:rPr>
        <w:rFonts w:hint="default"/>
        <w:color w:val="auto"/>
      </w:rPr>
    </w:lvl>
    <w:lvl w:ilvl="4">
      <w:start w:val="1"/>
      <w:numFmt w:val="none"/>
      <w:lvlText w:val=""/>
      <w:lvlJc w:val="left"/>
      <w:pPr>
        <w:tabs>
          <w:tab w:val="num" w:pos="1701"/>
        </w:tabs>
        <w:ind w:left="1701" w:hanging="261"/>
      </w:pPr>
      <w:rPr>
        <w:rFonts w:hint="default"/>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7">
    <w:nsid w:val="305C770F"/>
    <w:multiLevelType w:val="hybridMultilevel"/>
    <w:tmpl w:val="3A263936"/>
    <w:lvl w:ilvl="0" w:tplc="344211E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8457205"/>
    <w:multiLevelType w:val="hybridMultilevel"/>
    <w:tmpl w:val="0F1ADA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8497D15"/>
    <w:multiLevelType w:val="hybridMultilevel"/>
    <w:tmpl w:val="FFB20C7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52B5530"/>
    <w:multiLevelType w:val="hybridMultilevel"/>
    <w:tmpl w:val="945034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BE56077"/>
    <w:multiLevelType w:val="hybridMultilevel"/>
    <w:tmpl w:val="9BA45C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D4C2FEC"/>
    <w:multiLevelType w:val="hybridMultilevel"/>
    <w:tmpl w:val="4B5C81A2"/>
    <w:lvl w:ilvl="0" w:tplc="CBD66D9A">
      <w:start w:val="1"/>
      <w:numFmt w:val="decimal"/>
      <w:lvlText w:val="%1."/>
      <w:lvlJc w:val="left"/>
      <w:pPr>
        <w:ind w:left="644" w:hanging="360"/>
      </w:pPr>
      <w:rPr>
        <w:rFonts w:hint="default"/>
        <w:b w:val="0"/>
        <w:i w:val="0"/>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3">
    <w:nsid w:val="4E76515F"/>
    <w:multiLevelType w:val="hybridMultilevel"/>
    <w:tmpl w:val="040EFC78"/>
    <w:lvl w:ilvl="0" w:tplc="AB1A9EF4">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76"/>
        </w:tabs>
        <w:ind w:left="-76" w:hanging="360"/>
      </w:pPr>
      <w:rPr>
        <w:rFonts w:ascii="Courier New" w:hAnsi="Courier New" w:cs="Courier New" w:hint="default"/>
      </w:rPr>
    </w:lvl>
    <w:lvl w:ilvl="2" w:tplc="04090005" w:tentative="1">
      <w:start w:val="1"/>
      <w:numFmt w:val="bullet"/>
      <w:lvlText w:val=""/>
      <w:lvlJc w:val="left"/>
      <w:pPr>
        <w:tabs>
          <w:tab w:val="num" w:pos="644"/>
        </w:tabs>
        <w:ind w:left="644" w:hanging="360"/>
      </w:pPr>
      <w:rPr>
        <w:rFonts w:ascii="Wingdings" w:hAnsi="Wingdings" w:hint="default"/>
      </w:rPr>
    </w:lvl>
    <w:lvl w:ilvl="3" w:tplc="04090001" w:tentative="1">
      <w:start w:val="1"/>
      <w:numFmt w:val="bullet"/>
      <w:lvlText w:val=""/>
      <w:lvlJc w:val="left"/>
      <w:pPr>
        <w:tabs>
          <w:tab w:val="num" w:pos="1364"/>
        </w:tabs>
        <w:ind w:left="1364" w:hanging="360"/>
      </w:pPr>
      <w:rPr>
        <w:rFonts w:ascii="Symbol" w:hAnsi="Symbol" w:hint="default"/>
      </w:rPr>
    </w:lvl>
    <w:lvl w:ilvl="4" w:tplc="04090003" w:tentative="1">
      <w:start w:val="1"/>
      <w:numFmt w:val="bullet"/>
      <w:lvlText w:val="o"/>
      <w:lvlJc w:val="left"/>
      <w:pPr>
        <w:tabs>
          <w:tab w:val="num" w:pos="2084"/>
        </w:tabs>
        <w:ind w:left="2084" w:hanging="360"/>
      </w:pPr>
      <w:rPr>
        <w:rFonts w:ascii="Courier New" w:hAnsi="Courier New" w:cs="Courier New" w:hint="default"/>
      </w:rPr>
    </w:lvl>
    <w:lvl w:ilvl="5" w:tplc="04090005" w:tentative="1">
      <w:start w:val="1"/>
      <w:numFmt w:val="bullet"/>
      <w:lvlText w:val=""/>
      <w:lvlJc w:val="left"/>
      <w:pPr>
        <w:tabs>
          <w:tab w:val="num" w:pos="2804"/>
        </w:tabs>
        <w:ind w:left="2804" w:hanging="360"/>
      </w:pPr>
      <w:rPr>
        <w:rFonts w:ascii="Wingdings" w:hAnsi="Wingdings" w:hint="default"/>
      </w:rPr>
    </w:lvl>
    <w:lvl w:ilvl="6" w:tplc="04090001" w:tentative="1">
      <w:start w:val="1"/>
      <w:numFmt w:val="bullet"/>
      <w:lvlText w:val=""/>
      <w:lvlJc w:val="left"/>
      <w:pPr>
        <w:tabs>
          <w:tab w:val="num" w:pos="3524"/>
        </w:tabs>
        <w:ind w:left="3524" w:hanging="360"/>
      </w:pPr>
      <w:rPr>
        <w:rFonts w:ascii="Symbol" w:hAnsi="Symbol" w:hint="default"/>
      </w:rPr>
    </w:lvl>
    <w:lvl w:ilvl="7" w:tplc="04090003" w:tentative="1">
      <w:start w:val="1"/>
      <w:numFmt w:val="bullet"/>
      <w:lvlText w:val="o"/>
      <w:lvlJc w:val="left"/>
      <w:pPr>
        <w:tabs>
          <w:tab w:val="num" w:pos="4244"/>
        </w:tabs>
        <w:ind w:left="4244" w:hanging="360"/>
      </w:pPr>
      <w:rPr>
        <w:rFonts w:ascii="Courier New" w:hAnsi="Courier New" w:cs="Courier New" w:hint="default"/>
      </w:rPr>
    </w:lvl>
    <w:lvl w:ilvl="8" w:tplc="04090005" w:tentative="1">
      <w:start w:val="1"/>
      <w:numFmt w:val="bullet"/>
      <w:lvlText w:val=""/>
      <w:lvlJc w:val="left"/>
      <w:pPr>
        <w:tabs>
          <w:tab w:val="num" w:pos="4964"/>
        </w:tabs>
        <w:ind w:left="4964" w:hanging="360"/>
      </w:pPr>
      <w:rPr>
        <w:rFonts w:ascii="Wingdings" w:hAnsi="Wingdings" w:hint="default"/>
      </w:rPr>
    </w:lvl>
  </w:abstractNum>
  <w:abstractNum w:abstractNumId="14">
    <w:nsid w:val="506E4DC6"/>
    <w:multiLevelType w:val="hybridMultilevel"/>
    <w:tmpl w:val="CCDA61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55D87CEC"/>
    <w:multiLevelType w:val="hybridMultilevel"/>
    <w:tmpl w:val="2A9281F8"/>
    <w:lvl w:ilvl="0" w:tplc="11E858DA">
      <w:start w:val="7"/>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6">
    <w:nsid w:val="5880670A"/>
    <w:multiLevelType w:val="hybridMultilevel"/>
    <w:tmpl w:val="FF74D09C"/>
    <w:lvl w:ilvl="0" w:tplc="44D4F9F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9E45BF4"/>
    <w:multiLevelType w:val="hybridMultilevel"/>
    <w:tmpl w:val="F4782DC4"/>
    <w:lvl w:ilvl="0" w:tplc="0BE6E1C2">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E5E1530"/>
    <w:multiLevelType w:val="hybridMultilevel"/>
    <w:tmpl w:val="F838397C"/>
    <w:lvl w:ilvl="0" w:tplc="6C404712">
      <w:numFmt w:val="bullet"/>
      <w:lvlText w:val="-"/>
      <w:lvlJc w:val="left"/>
      <w:pPr>
        <w:tabs>
          <w:tab w:val="num" w:pos="0"/>
        </w:tabs>
        <w:ind w:left="170" w:hanging="170"/>
      </w:pPr>
      <w:rPr>
        <w:rFonts w:hint="default"/>
      </w:rPr>
    </w:lvl>
    <w:lvl w:ilvl="1" w:tplc="04090003" w:tentative="1">
      <w:start w:val="1"/>
      <w:numFmt w:val="bullet"/>
      <w:lvlText w:val="o"/>
      <w:lvlJc w:val="left"/>
      <w:pPr>
        <w:tabs>
          <w:tab w:val="num" w:pos="-261"/>
        </w:tabs>
        <w:ind w:left="-261" w:hanging="360"/>
      </w:pPr>
      <w:rPr>
        <w:rFonts w:ascii="Courier New" w:hAnsi="Courier New" w:cs="Courier New" w:hint="default"/>
      </w:rPr>
    </w:lvl>
    <w:lvl w:ilvl="2" w:tplc="04090005" w:tentative="1">
      <w:start w:val="1"/>
      <w:numFmt w:val="bullet"/>
      <w:lvlText w:val=""/>
      <w:lvlJc w:val="left"/>
      <w:pPr>
        <w:tabs>
          <w:tab w:val="num" w:pos="459"/>
        </w:tabs>
        <w:ind w:left="459" w:hanging="360"/>
      </w:pPr>
      <w:rPr>
        <w:rFonts w:ascii="Wingdings" w:hAnsi="Wingdings" w:hint="default"/>
      </w:rPr>
    </w:lvl>
    <w:lvl w:ilvl="3" w:tplc="04090001" w:tentative="1">
      <w:start w:val="1"/>
      <w:numFmt w:val="bullet"/>
      <w:lvlText w:val=""/>
      <w:lvlJc w:val="left"/>
      <w:pPr>
        <w:tabs>
          <w:tab w:val="num" w:pos="1179"/>
        </w:tabs>
        <w:ind w:left="1179" w:hanging="360"/>
      </w:pPr>
      <w:rPr>
        <w:rFonts w:ascii="Symbol" w:hAnsi="Symbol" w:hint="default"/>
      </w:rPr>
    </w:lvl>
    <w:lvl w:ilvl="4" w:tplc="04090003" w:tentative="1">
      <w:start w:val="1"/>
      <w:numFmt w:val="bullet"/>
      <w:lvlText w:val="o"/>
      <w:lvlJc w:val="left"/>
      <w:pPr>
        <w:tabs>
          <w:tab w:val="num" w:pos="1899"/>
        </w:tabs>
        <w:ind w:left="1899" w:hanging="360"/>
      </w:pPr>
      <w:rPr>
        <w:rFonts w:ascii="Courier New" w:hAnsi="Courier New" w:cs="Courier New" w:hint="default"/>
      </w:rPr>
    </w:lvl>
    <w:lvl w:ilvl="5" w:tplc="04090005" w:tentative="1">
      <w:start w:val="1"/>
      <w:numFmt w:val="bullet"/>
      <w:lvlText w:val=""/>
      <w:lvlJc w:val="left"/>
      <w:pPr>
        <w:tabs>
          <w:tab w:val="num" w:pos="2619"/>
        </w:tabs>
        <w:ind w:left="2619" w:hanging="360"/>
      </w:pPr>
      <w:rPr>
        <w:rFonts w:ascii="Wingdings" w:hAnsi="Wingdings" w:hint="default"/>
      </w:rPr>
    </w:lvl>
    <w:lvl w:ilvl="6" w:tplc="04090001" w:tentative="1">
      <w:start w:val="1"/>
      <w:numFmt w:val="bullet"/>
      <w:lvlText w:val=""/>
      <w:lvlJc w:val="left"/>
      <w:pPr>
        <w:tabs>
          <w:tab w:val="num" w:pos="3339"/>
        </w:tabs>
        <w:ind w:left="3339" w:hanging="360"/>
      </w:pPr>
      <w:rPr>
        <w:rFonts w:ascii="Symbol" w:hAnsi="Symbol" w:hint="default"/>
      </w:rPr>
    </w:lvl>
    <w:lvl w:ilvl="7" w:tplc="04090003" w:tentative="1">
      <w:start w:val="1"/>
      <w:numFmt w:val="bullet"/>
      <w:lvlText w:val="o"/>
      <w:lvlJc w:val="left"/>
      <w:pPr>
        <w:tabs>
          <w:tab w:val="num" w:pos="4059"/>
        </w:tabs>
        <w:ind w:left="4059" w:hanging="360"/>
      </w:pPr>
      <w:rPr>
        <w:rFonts w:ascii="Courier New" w:hAnsi="Courier New" w:cs="Courier New" w:hint="default"/>
      </w:rPr>
    </w:lvl>
    <w:lvl w:ilvl="8" w:tplc="04090005" w:tentative="1">
      <w:start w:val="1"/>
      <w:numFmt w:val="bullet"/>
      <w:lvlText w:val=""/>
      <w:lvlJc w:val="left"/>
      <w:pPr>
        <w:tabs>
          <w:tab w:val="num" w:pos="4779"/>
        </w:tabs>
        <w:ind w:left="4779" w:hanging="360"/>
      </w:pPr>
      <w:rPr>
        <w:rFonts w:ascii="Wingdings" w:hAnsi="Wingdings" w:hint="default"/>
      </w:rPr>
    </w:lvl>
  </w:abstractNum>
  <w:abstractNum w:abstractNumId="19">
    <w:nsid w:val="5FD65062"/>
    <w:multiLevelType w:val="hybridMultilevel"/>
    <w:tmpl w:val="50F8A994"/>
    <w:lvl w:ilvl="0" w:tplc="2BE41E9C">
      <w:start w:val="10"/>
      <w:numFmt w:val="decimal"/>
      <w:lvlText w:val="%1"/>
      <w:lvlJc w:val="left"/>
      <w:pPr>
        <w:tabs>
          <w:tab w:val="num" w:pos="990"/>
        </w:tabs>
        <w:ind w:left="990" w:hanging="360"/>
      </w:pPr>
      <w:rPr>
        <w:rFonts w:hint="default"/>
        <w:b/>
        <w:color w:val="auto"/>
      </w:rPr>
    </w:lvl>
    <w:lvl w:ilvl="1" w:tplc="04090001">
      <w:start w:val="1"/>
      <w:numFmt w:val="bullet"/>
      <w:lvlText w:val=""/>
      <w:lvlJc w:val="left"/>
      <w:pPr>
        <w:tabs>
          <w:tab w:val="num" w:pos="1440"/>
        </w:tabs>
        <w:ind w:left="1440" w:hanging="360"/>
      </w:pPr>
      <w:rPr>
        <w:rFonts w:ascii="Symbol" w:hAnsi="Symbol" w:hint="default"/>
        <w:b/>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ED5D11"/>
    <w:multiLevelType w:val="hybridMultilevel"/>
    <w:tmpl w:val="F1DC06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F2B0167"/>
    <w:multiLevelType w:val="hybridMultilevel"/>
    <w:tmpl w:val="3946AF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7C676101"/>
    <w:multiLevelType w:val="multilevel"/>
    <w:tmpl w:val="F2A8B9B8"/>
    <w:lvl w:ilvl="0">
      <w:start w:val="8"/>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nsid w:val="7D3813F2"/>
    <w:multiLevelType w:val="hybridMultilevel"/>
    <w:tmpl w:val="4F12FA86"/>
    <w:lvl w:ilvl="0" w:tplc="D488F58A">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4"/>
  </w:num>
  <w:num w:numId="2">
    <w:abstractNumId w:val="17"/>
  </w:num>
  <w:num w:numId="3">
    <w:abstractNumId w:val="16"/>
  </w:num>
  <w:num w:numId="4">
    <w:abstractNumId w:val="21"/>
  </w:num>
  <w:num w:numId="5">
    <w:abstractNumId w:val="9"/>
  </w:num>
  <w:num w:numId="6">
    <w:abstractNumId w:val="0"/>
  </w:num>
  <w:num w:numId="7">
    <w:abstractNumId w:val="11"/>
  </w:num>
  <w:num w:numId="8">
    <w:abstractNumId w:val="19"/>
  </w:num>
  <w:num w:numId="9">
    <w:abstractNumId w:val="13"/>
  </w:num>
  <w:num w:numId="10">
    <w:abstractNumId w:val="7"/>
  </w:num>
  <w:num w:numId="11">
    <w:abstractNumId w:val="3"/>
  </w:num>
  <w:num w:numId="12">
    <w:abstractNumId w:val="18"/>
  </w:num>
  <w:num w:numId="13">
    <w:abstractNumId w:val="23"/>
  </w:num>
  <w:num w:numId="14">
    <w:abstractNumId w:val="1"/>
  </w:num>
  <w:num w:numId="15">
    <w:abstractNumId w:val="6"/>
  </w:num>
  <w:num w:numId="16">
    <w:abstractNumId w:val="15"/>
  </w:num>
  <w:num w:numId="17">
    <w:abstractNumId w:val="22"/>
  </w:num>
  <w:num w:numId="18">
    <w:abstractNumId w:val="2"/>
  </w:num>
  <w:num w:numId="19">
    <w:abstractNumId w:val="20"/>
  </w:num>
  <w:num w:numId="20">
    <w:abstractNumId w:val="10"/>
  </w:num>
  <w:num w:numId="21">
    <w:abstractNumId w:val="12"/>
  </w:num>
  <w:num w:numId="22">
    <w:abstractNumId w:val="5"/>
  </w:num>
  <w:num w:numId="23">
    <w:abstractNumId w:val="14"/>
  </w:num>
  <w:num w:numId="24">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00"/>
  <w:drawingGridVerticalSpacing w:val="0"/>
  <w:displayHorizontalDrawingGridEvery w:val="0"/>
  <w:displayVerticalDrawingGridEvery w:val="0"/>
  <w:noPunctuationKerning/>
  <w:characterSpacingControl w:val="doNotCompress"/>
  <w:strictFirstAndLastChars/>
  <w:hdrShapeDefaults>
    <o:shapedefaults v:ext="edit" spidmax="687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3D428B"/>
    <w:rsid w:val="00000AF1"/>
    <w:rsid w:val="00004F95"/>
    <w:rsid w:val="00007238"/>
    <w:rsid w:val="00011831"/>
    <w:rsid w:val="00013529"/>
    <w:rsid w:val="000136B5"/>
    <w:rsid w:val="000138F0"/>
    <w:rsid w:val="00014CD3"/>
    <w:rsid w:val="000162D3"/>
    <w:rsid w:val="00017785"/>
    <w:rsid w:val="0001793C"/>
    <w:rsid w:val="00020231"/>
    <w:rsid w:val="000211D6"/>
    <w:rsid w:val="00021BEB"/>
    <w:rsid w:val="000221DB"/>
    <w:rsid w:val="00023956"/>
    <w:rsid w:val="00024790"/>
    <w:rsid w:val="000251D5"/>
    <w:rsid w:val="00026153"/>
    <w:rsid w:val="00027225"/>
    <w:rsid w:val="0003057E"/>
    <w:rsid w:val="00032AAB"/>
    <w:rsid w:val="00033E4B"/>
    <w:rsid w:val="000346F9"/>
    <w:rsid w:val="000354B6"/>
    <w:rsid w:val="00040B86"/>
    <w:rsid w:val="000419C7"/>
    <w:rsid w:val="0004288F"/>
    <w:rsid w:val="00042917"/>
    <w:rsid w:val="0004767A"/>
    <w:rsid w:val="00047BCE"/>
    <w:rsid w:val="0005036C"/>
    <w:rsid w:val="00050944"/>
    <w:rsid w:val="0005099A"/>
    <w:rsid w:val="0005228A"/>
    <w:rsid w:val="00052623"/>
    <w:rsid w:val="00053A8A"/>
    <w:rsid w:val="000546F9"/>
    <w:rsid w:val="000547D2"/>
    <w:rsid w:val="00054A78"/>
    <w:rsid w:val="0005521D"/>
    <w:rsid w:val="000563EB"/>
    <w:rsid w:val="0005695C"/>
    <w:rsid w:val="00057C99"/>
    <w:rsid w:val="000632CA"/>
    <w:rsid w:val="00065886"/>
    <w:rsid w:val="00067755"/>
    <w:rsid w:val="0006778B"/>
    <w:rsid w:val="00067C18"/>
    <w:rsid w:val="000711E5"/>
    <w:rsid w:val="00071679"/>
    <w:rsid w:val="000722B5"/>
    <w:rsid w:val="0007492A"/>
    <w:rsid w:val="00074E6B"/>
    <w:rsid w:val="00076AC1"/>
    <w:rsid w:val="0008195D"/>
    <w:rsid w:val="00081C75"/>
    <w:rsid w:val="00082F8E"/>
    <w:rsid w:val="000831FF"/>
    <w:rsid w:val="00083630"/>
    <w:rsid w:val="00083D68"/>
    <w:rsid w:val="00084483"/>
    <w:rsid w:val="000853A2"/>
    <w:rsid w:val="00085E00"/>
    <w:rsid w:val="000915F1"/>
    <w:rsid w:val="000916F5"/>
    <w:rsid w:val="00092F43"/>
    <w:rsid w:val="00093679"/>
    <w:rsid w:val="00095082"/>
    <w:rsid w:val="00096AFC"/>
    <w:rsid w:val="00096B4A"/>
    <w:rsid w:val="000A0905"/>
    <w:rsid w:val="000A216B"/>
    <w:rsid w:val="000A3A38"/>
    <w:rsid w:val="000A6A2A"/>
    <w:rsid w:val="000A6E6E"/>
    <w:rsid w:val="000A6F8C"/>
    <w:rsid w:val="000A762D"/>
    <w:rsid w:val="000A7792"/>
    <w:rsid w:val="000A79C4"/>
    <w:rsid w:val="000B0890"/>
    <w:rsid w:val="000B3844"/>
    <w:rsid w:val="000B44F5"/>
    <w:rsid w:val="000B6755"/>
    <w:rsid w:val="000B68EB"/>
    <w:rsid w:val="000B7190"/>
    <w:rsid w:val="000C0B17"/>
    <w:rsid w:val="000C0E89"/>
    <w:rsid w:val="000C1D58"/>
    <w:rsid w:val="000C29F2"/>
    <w:rsid w:val="000C3391"/>
    <w:rsid w:val="000C3768"/>
    <w:rsid w:val="000C5C42"/>
    <w:rsid w:val="000C7AD0"/>
    <w:rsid w:val="000D0C8C"/>
    <w:rsid w:val="000D1468"/>
    <w:rsid w:val="000D394C"/>
    <w:rsid w:val="000D466D"/>
    <w:rsid w:val="000D628C"/>
    <w:rsid w:val="000D641D"/>
    <w:rsid w:val="000D73CA"/>
    <w:rsid w:val="000E02BD"/>
    <w:rsid w:val="000E2FEC"/>
    <w:rsid w:val="000E3669"/>
    <w:rsid w:val="000E4540"/>
    <w:rsid w:val="000E4822"/>
    <w:rsid w:val="000E4A79"/>
    <w:rsid w:val="000E56F0"/>
    <w:rsid w:val="000E60F1"/>
    <w:rsid w:val="000E6877"/>
    <w:rsid w:val="000E7384"/>
    <w:rsid w:val="000F3362"/>
    <w:rsid w:val="000F6882"/>
    <w:rsid w:val="0010008F"/>
    <w:rsid w:val="0010293A"/>
    <w:rsid w:val="0010459A"/>
    <w:rsid w:val="00106F7F"/>
    <w:rsid w:val="00107AA7"/>
    <w:rsid w:val="00110E23"/>
    <w:rsid w:val="00111363"/>
    <w:rsid w:val="00111FE4"/>
    <w:rsid w:val="00112DCD"/>
    <w:rsid w:val="001139C3"/>
    <w:rsid w:val="00113F1A"/>
    <w:rsid w:val="00114B60"/>
    <w:rsid w:val="00115FCD"/>
    <w:rsid w:val="0011711B"/>
    <w:rsid w:val="00120935"/>
    <w:rsid w:val="0012094B"/>
    <w:rsid w:val="00120BDD"/>
    <w:rsid w:val="00121A41"/>
    <w:rsid w:val="00123A6B"/>
    <w:rsid w:val="00123C7C"/>
    <w:rsid w:val="00123FFF"/>
    <w:rsid w:val="00127D83"/>
    <w:rsid w:val="001315DD"/>
    <w:rsid w:val="00132142"/>
    <w:rsid w:val="00133597"/>
    <w:rsid w:val="001356FA"/>
    <w:rsid w:val="00136B78"/>
    <w:rsid w:val="001400C5"/>
    <w:rsid w:val="00142086"/>
    <w:rsid w:val="0014439F"/>
    <w:rsid w:val="00144A62"/>
    <w:rsid w:val="00146B5E"/>
    <w:rsid w:val="00146C8C"/>
    <w:rsid w:val="00147229"/>
    <w:rsid w:val="00147DE9"/>
    <w:rsid w:val="001502F3"/>
    <w:rsid w:val="00152191"/>
    <w:rsid w:val="001527E2"/>
    <w:rsid w:val="001556FE"/>
    <w:rsid w:val="001576BD"/>
    <w:rsid w:val="00161DE5"/>
    <w:rsid w:val="00163B7D"/>
    <w:rsid w:val="00164C97"/>
    <w:rsid w:val="00165AEA"/>
    <w:rsid w:val="00165E1A"/>
    <w:rsid w:val="00166A69"/>
    <w:rsid w:val="0017172D"/>
    <w:rsid w:val="00172027"/>
    <w:rsid w:val="001740B1"/>
    <w:rsid w:val="001776C5"/>
    <w:rsid w:val="00177A91"/>
    <w:rsid w:val="00177E84"/>
    <w:rsid w:val="001813F4"/>
    <w:rsid w:val="0018185A"/>
    <w:rsid w:val="001863B2"/>
    <w:rsid w:val="00186F42"/>
    <w:rsid w:val="001871FF"/>
    <w:rsid w:val="00187EA5"/>
    <w:rsid w:val="00187ED6"/>
    <w:rsid w:val="00190413"/>
    <w:rsid w:val="001933D8"/>
    <w:rsid w:val="00193B11"/>
    <w:rsid w:val="001959EA"/>
    <w:rsid w:val="00197EED"/>
    <w:rsid w:val="001A1E2D"/>
    <w:rsid w:val="001A277C"/>
    <w:rsid w:val="001A2CBD"/>
    <w:rsid w:val="001A6AA1"/>
    <w:rsid w:val="001A75FF"/>
    <w:rsid w:val="001A79FE"/>
    <w:rsid w:val="001B1C76"/>
    <w:rsid w:val="001B3E62"/>
    <w:rsid w:val="001B4859"/>
    <w:rsid w:val="001B4D0B"/>
    <w:rsid w:val="001B5BEF"/>
    <w:rsid w:val="001B5F83"/>
    <w:rsid w:val="001B6D46"/>
    <w:rsid w:val="001B7FA0"/>
    <w:rsid w:val="001C0242"/>
    <w:rsid w:val="001C1200"/>
    <w:rsid w:val="001C1D55"/>
    <w:rsid w:val="001C3FC3"/>
    <w:rsid w:val="001C48CA"/>
    <w:rsid w:val="001C791D"/>
    <w:rsid w:val="001D0BA1"/>
    <w:rsid w:val="001D27FB"/>
    <w:rsid w:val="001D2CAC"/>
    <w:rsid w:val="001D339C"/>
    <w:rsid w:val="001D46E1"/>
    <w:rsid w:val="001D4D58"/>
    <w:rsid w:val="001D503E"/>
    <w:rsid w:val="001D63CC"/>
    <w:rsid w:val="001D6CF7"/>
    <w:rsid w:val="001D72FA"/>
    <w:rsid w:val="001E1927"/>
    <w:rsid w:val="001E1AA2"/>
    <w:rsid w:val="001E3288"/>
    <w:rsid w:val="001E332D"/>
    <w:rsid w:val="001E37A8"/>
    <w:rsid w:val="001E3947"/>
    <w:rsid w:val="001E3CE6"/>
    <w:rsid w:val="001E4D21"/>
    <w:rsid w:val="001E5BED"/>
    <w:rsid w:val="001E69C6"/>
    <w:rsid w:val="001E7C22"/>
    <w:rsid w:val="001E7E9D"/>
    <w:rsid w:val="001F0A1F"/>
    <w:rsid w:val="001F0BF7"/>
    <w:rsid w:val="001F2750"/>
    <w:rsid w:val="001F2BBF"/>
    <w:rsid w:val="001F653A"/>
    <w:rsid w:val="001F77B2"/>
    <w:rsid w:val="001F7C61"/>
    <w:rsid w:val="0020171C"/>
    <w:rsid w:val="00202FD0"/>
    <w:rsid w:val="00204AE2"/>
    <w:rsid w:val="00205D0A"/>
    <w:rsid w:val="00206618"/>
    <w:rsid w:val="0021001D"/>
    <w:rsid w:val="002118C4"/>
    <w:rsid w:val="002124B0"/>
    <w:rsid w:val="002139BC"/>
    <w:rsid w:val="00214629"/>
    <w:rsid w:val="00214BA6"/>
    <w:rsid w:val="00217DE0"/>
    <w:rsid w:val="00220488"/>
    <w:rsid w:val="002206D6"/>
    <w:rsid w:val="00224BF4"/>
    <w:rsid w:val="002306A5"/>
    <w:rsid w:val="00230C7E"/>
    <w:rsid w:val="00232226"/>
    <w:rsid w:val="002322D1"/>
    <w:rsid w:val="002328A0"/>
    <w:rsid w:val="00233803"/>
    <w:rsid w:val="00234325"/>
    <w:rsid w:val="002354D0"/>
    <w:rsid w:val="002357A8"/>
    <w:rsid w:val="002372A9"/>
    <w:rsid w:val="0023760D"/>
    <w:rsid w:val="002413DE"/>
    <w:rsid w:val="00242623"/>
    <w:rsid w:val="0024326A"/>
    <w:rsid w:val="0024353C"/>
    <w:rsid w:val="00245E44"/>
    <w:rsid w:val="00246B76"/>
    <w:rsid w:val="00247091"/>
    <w:rsid w:val="00247F0C"/>
    <w:rsid w:val="00247F45"/>
    <w:rsid w:val="00250A3C"/>
    <w:rsid w:val="00252A6A"/>
    <w:rsid w:val="00252BE3"/>
    <w:rsid w:val="00253082"/>
    <w:rsid w:val="00253C6D"/>
    <w:rsid w:val="00253D51"/>
    <w:rsid w:val="00255928"/>
    <w:rsid w:val="00255DD4"/>
    <w:rsid w:val="002564FC"/>
    <w:rsid w:val="00256792"/>
    <w:rsid w:val="0025739C"/>
    <w:rsid w:val="0026023C"/>
    <w:rsid w:val="002606F1"/>
    <w:rsid w:val="00260B92"/>
    <w:rsid w:val="00267F74"/>
    <w:rsid w:val="0027044E"/>
    <w:rsid w:val="002707EC"/>
    <w:rsid w:val="00270B2E"/>
    <w:rsid w:val="00273897"/>
    <w:rsid w:val="002740C2"/>
    <w:rsid w:val="0027544B"/>
    <w:rsid w:val="00275533"/>
    <w:rsid w:val="00276794"/>
    <w:rsid w:val="00280EE0"/>
    <w:rsid w:val="00281176"/>
    <w:rsid w:val="002830D2"/>
    <w:rsid w:val="002838CB"/>
    <w:rsid w:val="00286824"/>
    <w:rsid w:val="00287162"/>
    <w:rsid w:val="00287B1F"/>
    <w:rsid w:val="002903AB"/>
    <w:rsid w:val="002907B1"/>
    <w:rsid w:val="00290F28"/>
    <w:rsid w:val="00291329"/>
    <w:rsid w:val="00291A19"/>
    <w:rsid w:val="002942DD"/>
    <w:rsid w:val="002950FC"/>
    <w:rsid w:val="002972EB"/>
    <w:rsid w:val="002A2D66"/>
    <w:rsid w:val="002A6397"/>
    <w:rsid w:val="002A6EE1"/>
    <w:rsid w:val="002B1FC7"/>
    <w:rsid w:val="002B2347"/>
    <w:rsid w:val="002B23EA"/>
    <w:rsid w:val="002B63B9"/>
    <w:rsid w:val="002B79D2"/>
    <w:rsid w:val="002C1EBD"/>
    <w:rsid w:val="002C25CC"/>
    <w:rsid w:val="002C2B1D"/>
    <w:rsid w:val="002C2C42"/>
    <w:rsid w:val="002C35ED"/>
    <w:rsid w:val="002C4258"/>
    <w:rsid w:val="002C6CB4"/>
    <w:rsid w:val="002C743E"/>
    <w:rsid w:val="002D28A2"/>
    <w:rsid w:val="002D2F26"/>
    <w:rsid w:val="002D3B3B"/>
    <w:rsid w:val="002D405C"/>
    <w:rsid w:val="002D4945"/>
    <w:rsid w:val="002D51C4"/>
    <w:rsid w:val="002D5885"/>
    <w:rsid w:val="002D68ED"/>
    <w:rsid w:val="002D7188"/>
    <w:rsid w:val="002D71B8"/>
    <w:rsid w:val="002D75C6"/>
    <w:rsid w:val="002D7B2E"/>
    <w:rsid w:val="002E0D72"/>
    <w:rsid w:val="002E125D"/>
    <w:rsid w:val="002E2F70"/>
    <w:rsid w:val="002E477E"/>
    <w:rsid w:val="002E4A11"/>
    <w:rsid w:val="002E4BC0"/>
    <w:rsid w:val="002E501B"/>
    <w:rsid w:val="002E54E9"/>
    <w:rsid w:val="002E5F88"/>
    <w:rsid w:val="002E7245"/>
    <w:rsid w:val="002E7EF4"/>
    <w:rsid w:val="002F0243"/>
    <w:rsid w:val="002F18ED"/>
    <w:rsid w:val="002F18FD"/>
    <w:rsid w:val="002F1E83"/>
    <w:rsid w:val="002F221D"/>
    <w:rsid w:val="002F2678"/>
    <w:rsid w:val="002F294B"/>
    <w:rsid w:val="002F49C8"/>
    <w:rsid w:val="002F65C0"/>
    <w:rsid w:val="002F66DB"/>
    <w:rsid w:val="002F6C6D"/>
    <w:rsid w:val="003000A9"/>
    <w:rsid w:val="00300D01"/>
    <w:rsid w:val="00301803"/>
    <w:rsid w:val="00301826"/>
    <w:rsid w:val="00301BA0"/>
    <w:rsid w:val="003022C8"/>
    <w:rsid w:val="00303BDD"/>
    <w:rsid w:val="0030613F"/>
    <w:rsid w:val="00307315"/>
    <w:rsid w:val="003073D1"/>
    <w:rsid w:val="0031105A"/>
    <w:rsid w:val="003111D1"/>
    <w:rsid w:val="00311AB7"/>
    <w:rsid w:val="00312DE3"/>
    <w:rsid w:val="00313F59"/>
    <w:rsid w:val="00314242"/>
    <w:rsid w:val="00316417"/>
    <w:rsid w:val="00317240"/>
    <w:rsid w:val="003178F5"/>
    <w:rsid w:val="00317F83"/>
    <w:rsid w:val="003202DA"/>
    <w:rsid w:val="00325B68"/>
    <w:rsid w:val="00325B91"/>
    <w:rsid w:val="00325F2E"/>
    <w:rsid w:val="00326AA4"/>
    <w:rsid w:val="00327161"/>
    <w:rsid w:val="003272CA"/>
    <w:rsid w:val="0032739E"/>
    <w:rsid w:val="00327D8C"/>
    <w:rsid w:val="00333A8C"/>
    <w:rsid w:val="003411A3"/>
    <w:rsid w:val="003429A3"/>
    <w:rsid w:val="00343541"/>
    <w:rsid w:val="003444E4"/>
    <w:rsid w:val="00345FF6"/>
    <w:rsid w:val="00347697"/>
    <w:rsid w:val="00350196"/>
    <w:rsid w:val="003538D0"/>
    <w:rsid w:val="00354D34"/>
    <w:rsid w:val="003563C8"/>
    <w:rsid w:val="0035725F"/>
    <w:rsid w:val="00360715"/>
    <w:rsid w:val="00360B8A"/>
    <w:rsid w:val="0036296F"/>
    <w:rsid w:val="00363877"/>
    <w:rsid w:val="00363B50"/>
    <w:rsid w:val="00364123"/>
    <w:rsid w:val="00364E46"/>
    <w:rsid w:val="00364FD2"/>
    <w:rsid w:val="00365FE1"/>
    <w:rsid w:val="00366F1F"/>
    <w:rsid w:val="003706A2"/>
    <w:rsid w:val="00377F60"/>
    <w:rsid w:val="003826E0"/>
    <w:rsid w:val="003830E8"/>
    <w:rsid w:val="0038436C"/>
    <w:rsid w:val="00384C01"/>
    <w:rsid w:val="003856DB"/>
    <w:rsid w:val="00385C11"/>
    <w:rsid w:val="00385EBE"/>
    <w:rsid w:val="00391F10"/>
    <w:rsid w:val="003923EC"/>
    <w:rsid w:val="00392B3E"/>
    <w:rsid w:val="00392C14"/>
    <w:rsid w:val="00393028"/>
    <w:rsid w:val="00393F89"/>
    <w:rsid w:val="0039617B"/>
    <w:rsid w:val="0039621D"/>
    <w:rsid w:val="003967DB"/>
    <w:rsid w:val="003A0C74"/>
    <w:rsid w:val="003A0F64"/>
    <w:rsid w:val="003A1556"/>
    <w:rsid w:val="003A1EAA"/>
    <w:rsid w:val="003A38F1"/>
    <w:rsid w:val="003A4705"/>
    <w:rsid w:val="003B012F"/>
    <w:rsid w:val="003B1BF2"/>
    <w:rsid w:val="003B27D6"/>
    <w:rsid w:val="003B324D"/>
    <w:rsid w:val="003B3C93"/>
    <w:rsid w:val="003B4316"/>
    <w:rsid w:val="003B6C1B"/>
    <w:rsid w:val="003B7CCA"/>
    <w:rsid w:val="003B7D90"/>
    <w:rsid w:val="003C16D0"/>
    <w:rsid w:val="003C19C0"/>
    <w:rsid w:val="003C2F76"/>
    <w:rsid w:val="003C40B0"/>
    <w:rsid w:val="003C71D6"/>
    <w:rsid w:val="003C7DEE"/>
    <w:rsid w:val="003D0C4C"/>
    <w:rsid w:val="003D16ED"/>
    <w:rsid w:val="003D1865"/>
    <w:rsid w:val="003D1BFF"/>
    <w:rsid w:val="003D23F8"/>
    <w:rsid w:val="003D381E"/>
    <w:rsid w:val="003D428B"/>
    <w:rsid w:val="003D4EDD"/>
    <w:rsid w:val="003E0FFE"/>
    <w:rsid w:val="003E16FA"/>
    <w:rsid w:val="003E2132"/>
    <w:rsid w:val="003E301B"/>
    <w:rsid w:val="003E3031"/>
    <w:rsid w:val="003E4B4F"/>
    <w:rsid w:val="003E4BF3"/>
    <w:rsid w:val="003E510E"/>
    <w:rsid w:val="003E52C4"/>
    <w:rsid w:val="003E6DD9"/>
    <w:rsid w:val="003E70F6"/>
    <w:rsid w:val="003E75C5"/>
    <w:rsid w:val="003F27A6"/>
    <w:rsid w:val="003F44BF"/>
    <w:rsid w:val="003F664D"/>
    <w:rsid w:val="003F7BBA"/>
    <w:rsid w:val="00400742"/>
    <w:rsid w:val="004023B7"/>
    <w:rsid w:val="00404585"/>
    <w:rsid w:val="004066E0"/>
    <w:rsid w:val="00411ACA"/>
    <w:rsid w:val="00413543"/>
    <w:rsid w:val="00413752"/>
    <w:rsid w:val="00415277"/>
    <w:rsid w:val="00415853"/>
    <w:rsid w:val="004159E7"/>
    <w:rsid w:val="00416809"/>
    <w:rsid w:val="00416BFD"/>
    <w:rsid w:val="00416D85"/>
    <w:rsid w:val="0042010B"/>
    <w:rsid w:val="00422216"/>
    <w:rsid w:val="00422D38"/>
    <w:rsid w:val="0042517D"/>
    <w:rsid w:val="00426040"/>
    <w:rsid w:val="00426611"/>
    <w:rsid w:val="00426958"/>
    <w:rsid w:val="004270B1"/>
    <w:rsid w:val="00440288"/>
    <w:rsid w:val="00440A2D"/>
    <w:rsid w:val="00443F61"/>
    <w:rsid w:val="004456FD"/>
    <w:rsid w:val="004473E1"/>
    <w:rsid w:val="00447E39"/>
    <w:rsid w:val="00452847"/>
    <w:rsid w:val="00456641"/>
    <w:rsid w:val="004570A7"/>
    <w:rsid w:val="00460F87"/>
    <w:rsid w:val="00462810"/>
    <w:rsid w:val="00462843"/>
    <w:rsid w:val="0046294D"/>
    <w:rsid w:val="00463E55"/>
    <w:rsid w:val="00464836"/>
    <w:rsid w:val="00465141"/>
    <w:rsid w:val="00466DE0"/>
    <w:rsid w:val="0047420B"/>
    <w:rsid w:val="004744CB"/>
    <w:rsid w:val="00474536"/>
    <w:rsid w:val="00474F13"/>
    <w:rsid w:val="004767B4"/>
    <w:rsid w:val="00476DE6"/>
    <w:rsid w:val="0048105A"/>
    <w:rsid w:val="00482027"/>
    <w:rsid w:val="0048205F"/>
    <w:rsid w:val="004834B4"/>
    <w:rsid w:val="00483C98"/>
    <w:rsid w:val="00485E33"/>
    <w:rsid w:val="0048611A"/>
    <w:rsid w:val="00490A5E"/>
    <w:rsid w:val="00490F5B"/>
    <w:rsid w:val="004912A8"/>
    <w:rsid w:val="00491E66"/>
    <w:rsid w:val="00492844"/>
    <w:rsid w:val="00493F4B"/>
    <w:rsid w:val="00494583"/>
    <w:rsid w:val="00494AFA"/>
    <w:rsid w:val="00494C22"/>
    <w:rsid w:val="004A310A"/>
    <w:rsid w:val="004A3366"/>
    <w:rsid w:val="004A35A5"/>
    <w:rsid w:val="004A3BF0"/>
    <w:rsid w:val="004A423A"/>
    <w:rsid w:val="004A43C8"/>
    <w:rsid w:val="004A4613"/>
    <w:rsid w:val="004B07A7"/>
    <w:rsid w:val="004B3A13"/>
    <w:rsid w:val="004B43F7"/>
    <w:rsid w:val="004B4ABB"/>
    <w:rsid w:val="004B6E50"/>
    <w:rsid w:val="004C2C33"/>
    <w:rsid w:val="004C3700"/>
    <w:rsid w:val="004C499B"/>
    <w:rsid w:val="004C5BD1"/>
    <w:rsid w:val="004C5CB7"/>
    <w:rsid w:val="004C7257"/>
    <w:rsid w:val="004D1912"/>
    <w:rsid w:val="004D2153"/>
    <w:rsid w:val="004D31EB"/>
    <w:rsid w:val="004D4341"/>
    <w:rsid w:val="004D64DB"/>
    <w:rsid w:val="004D7794"/>
    <w:rsid w:val="004E12D1"/>
    <w:rsid w:val="004E151E"/>
    <w:rsid w:val="004E1BB0"/>
    <w:rsid w:val="004E5F07"/>
    <w:rsid w:val="004E7C71"/>
    <w:rsid w:val="004F0CC9"/>
    <w:rsid w:val="004F5D03"/>
    <w:rsid w:val="004F5F63"/>
    <w:rsid w:val="004F65C1"/>
    <w:rsid w:val="004F7B77"/>
    <w:rsid w:val="00501190"/>
    <w:rsid w:val="00502242"/>
    <w:rsid w:val="0050402B"/>
    <w:rsid w:val="005062B0"/>
    <w:rsid w:val="005078A1"/>
    <w:rsid w:val="0051091D"/>
    <w:rsid w:val="00510CD6"/>
    <w:rsid w:val="00511D5E"/>
    <w:rsid w:val="005139DD"/>
    <w:rsid w:val="00514619"/>
    <w:rsid w:val="00515494"/>
    <w:rsid w:val="005161B0"/>
    <w:rsid w:val="00516A49"/>
    <w:rsid w:val="00517D52"/>
    <w:rsid w:val="00520F2E"/>
    <w:rsid w:val="005212DF"/>
    <w:rsid w:val="0052136A"/>
    <w:rsid w:val="00522126"/>
    <w:rsid w:val="005228A9"/>
    <w:rsid w:val="0052302B"/>
    <w:rsid w:val="00523575"/>
    <w:rsid w:val="00524E3F"/>
    <w:rsid w:val="005255FA"/>
    <w:rsid w:val="00526A7E"/>
    <w:rsid w:val="00530F2B"/>
    <w:rsid w:val="00530F6A"/>
    <w:rsid w:val="005315BE"/>
    <w:rsid w:val="00531C51"/>
    <w:rsid w:val="005322AA"/>
    <w:rsid w:val="00532ACD"/>
    <w:rsid w:val="00532D9B"/>
    <w:rsid w:val="00532DBB"/>
    <w:rsid w:val="0054006D"/>
    <w:rsid w:val="00540100"/>
    <w:rsid w:val="0054011B"/>
    <w:rsid w:val="00541907"/>
    <w:rsid w:val="0054320F"/>
    <w:rsid w:val="005449BE"/>
    <w:rsid w:val="00544AC1"/>
    <w:rsid w:val="00544CA1"/>
    <w:rsid w:val="00546FBF"/>
    <w:rsid w:val="00547122"/>
    <w:rsid w:val="00547D2F"/>
    <w:rsid w:val="00552AEF"/>
    <w:rsid w:val="00553B6C"/>
    <w:rsid w:val="005550D8"/>
    <w:rsid w:val="00560971"/>
    <w:rsid w:val="00561ACE"/>
    <w:rsid w:val="00561ED6"/>
    <w:rsid w:val="00564248"/>
    <w:rsid w:val="00564607"/>
    <w:rsid w:val="00565674"/>
    <w:rsid w:val="00565A45"/>
    <w:rsid w:val="00565F8F"/>
    <w:rsid w:val="005665B5"/>
    <w:rsid w:val="00566D29"/>
    <w:rsid w:val="00567C83"/>
    <w:rsid w:val="005700E6"/>
    <w:rsid w:val="00574924"/>
    <w:rsid w:val="005766B9"/>
    <w:rsid w:val="0057769C"/>
    <w:rsid w:val="00580B38"/>
    <w:rsid w:val="005812B3"/>
    <w:rsid w:val="00582BB6"/>
    <w:rsid w:val="00586AF4"/>
    <w:rsid w:val="00586B3A"/>
    <w:rsid w:val="005900F2"/>
    <w:rsid w:val="00591978"/>
    <w:rsid w:val="00591D0E"/>
    <w:rsid w:val="005976E0"/>
    <w:rsid w:val="005A381E"/>
    <w:rsid w:val="005A394E"/>
    <w:rsid w:val="005A461C"/>
    <w:rsid w:val="005A4B55"/>
    <w:rsid w:val="005A6E26"/>
    <w:rsid w:val="005A7376"/>
    <w:rsid w:val="005A7A53"/>
    <w:rsid w:val="005B0036"/>
    <w:rsid w:val="005B1448"/>
    <w:rsid w:val="005B153F"/>
    <w:rsid w:val="005B17D0"/>
    <w:rsid w:val="005B1C44"/>
    <w:rsid w:val="005B4B4E"/>
    <w:rsid w:val="005B4D09"/>
    <w:rsid w:val="005B582F"/>
    <w:rsid w:val="005B6195"/>
    <w:rsid w:val="005B72CC"/>
    <w:rsid w:val="005C35C5"/>
    <w:rsid w:val="005C36FF"/>
    <w:rsid w:val="005C469E"/>
    <w:rsid w:val="005C50D6"/>
    <w:rsid w:val="005C6C90"/>
    <w:rsid w:val="005C72B5"/>
    <w:rsid w:val="005D0587"/>
    <w:rsid w:val="005D2890"/>
    <w:rsid w:val="005D3D63"/>
    <w:rsid w:val="005D4B19"/>
    <w:rsid w:val="005D7E2A"/>
    <w:rsid w:val="005E01FA"/>
    <w:rsid w:val="005E106B"/>
    <w:rsid w:val="005E17A4"/>
    <w:rsid w:val="005E1B2C"/>
    <w:rsid w:val="005E4443"/>
    <w:rsid w:val="005E5390"/>
    <w:rsid w:val="005E5FDD"/>
    <w:rsid w:val="005E6359"/>
    <w:rsid w:val="005E7E3D"/>
    <w:rsid w:val="005F0592"/>
    <w:rsid w:val="005F2632"/>
    <w:rsid w:val="005F3045"/>
    <w:rsid w:val="005F4067"/>
    <w:rsid w:val="005F5EFD"/>
    <w:rsid w:val="005F62E5"/>
    <w:rsid w:val="005F7A02"/>
    <w:rsid w:val="00600C50"/>
    <w:rsid w:val="006016F1"/>
    <w:rsid w:val="00603F42"/>
    <w:rsid w:val="0060473F"/>
    <w:rsid w:val="00606753"/>
    <w:rsid w:val="00606A16"/>
    <w:rsid w:val="00607D56"/>
    <w:rsid w:val="00611E1E"/>
    <w:rsid w:val="00612A18"/>
    <w:rsid w:val="006143B2"/>
    <w:rsid w:val="006146FB"/>
    <w:rsid w:val="00614BB3"/>
    <w:rsid w:val="00615BF6"/>
    <w:rsid w:val="00615CF5"/>
    <w:rsid w:val="00622A03"/>
    <w:rsid w:val="006235D4"/>
    <w:rsid w:val="006257C8"/>
    <w:rsid w:val="006258DC"/>
    <w:rsid w:val="00626C1E"/>
    <w:rsid w:val="00627613"/>
    <w:rsid w:val="00627D57"/>
    <w:rsid w:val="00631CA2"/>
    <w:rsid w:val="00631D17"/>
    <w:rsid w:val="00631FE8"/>
    <w:rsid w:val="00633897"/>
    <w:rsid w:val="0063428E"/>
    <w:rsid w:val="00634506"/>
    <w:rsid w:val="00634661"/>
    <w:rsid w:val="006349F9"/>
    <w:rsid w:val="006351BE"/>
    <w:rsid w:val="00636884"/>
    <w:rsid w:val="00640605"/>
    <w:rsid w:val="006410FE"/>
    <w:rsid w:val="0064117E"/>
    <w:rsid w:val="006441D6"/>
    <w:rsid w:val="006443FD"/>
    <w:rsid w:val="00646609"/>
    <w:rsid w:val="00646870"/>
    <w:rsid w:val="006479E5"/>
    <w:rsid w:val="00651F38"/>
    <w:rsid w:val="00652CE2"/>
    <w:rsid w:val="00653865"/>
    <w:rsid w:val="006549FB"/>
    <w:rsid w:val="00654EDC"/>
    <w:rsid w:val="006560C5"/>
    <w:rsid w:val="00657205"/>
    <w:rsid w:val="0065723A"/>
    <w:rsid w:val="00657A91"/>
    <w:rsid w:val="00660F5D"/>
    <w:rsid w:val="00661510"/>
    <w:rsid w:val="0066286B"/>
    <w:rsid w:val="00663013"/>
    <w:rsid w:val="0066354A"/>
    <w:rsid w:val="00664A60"/>
    <w:rsid w:val="00666068"/>
    <w:rsid w:val="006667EC"/>
    <w:rsid w:val="00666CF5"/>
    <w:rsid w:val="0067121C"/>
    <w:rsid w:val="0067127F"/>
    <w:rsid w:val="00672860"/>
    <w:rsid w:val="006746C8"/>
    <w:rsid w:val="006746F2"/>
    <w:rsid w:val="00674AEC"/>
    <w:rsid w:val="006756A7"/>
    <w:rsid w:val="00675F67"/>
    <w:rsid w:val="0067642A"/>
    <w:rsid w:val="0068049C"/>
    <w:rsid w:val="00680A72"/>
    <w:rsid w:val="00681CF1"/>
    <w:rsid w:val="00682A79"/>
    <w:rsid w:val="0068325F"/>
    <w:rsid w:val="00683DCD"/>
    <w:rsid w:val="00684C20"/>
    <w:rsid w:val="00687324"/>
    <w:rsid w:val="006905D4"/>
    <w:rsid w:val="00690771"/>
    <w:rsid w:val="00690E5A"/>
    <w:rsid w:val="006914CC"/>
    <w:rsid w:val="00691633"/>
    <w:rsid w:val="00691D01"/>
    <w:rsid w:val="00692A5F"/>
    <w:rsid w:val="0069315F"/>
    <w:rsid w:val="00693634"/>
    <w:rsid w:val="00693DFD"/>
    <w:rsid w:val="0069405C"/>
    <w:rsid w:val="0069507E"/>
    <w:rsid w:val="00695663"/>
    <w:rsid w:val="006965C0"/>
    <w:rsid w:val="0069683E"/>
    <w:rsid w:val="00696E51"/>
    <w:rsid w:val="00697933"/>
    <w:rsid w:val="00697C49"/>
    <w:rsid w:val="00697D9D"/>
    <w:rsid w:val="006A24D3"/>
    <w:rsid w:val="006A24FC"/>
    <w:rsid w:val="006A35DA"/>
    <w:rsid w:val="006A4176"/>
    <w:rsid w:val="006A4FE2"/>
    <w:rsid w:val="006A5677"/>
    <w:rsid w:val="006A570A"/>
    <w:rsid w:val="006A6803"/>
    <w:rsid w:val="006C2D0B"/>
    <w:rsid w:val="006C39D7"/>
    <w:rsid w:val="006C5120"/>
    <w:rsid w:val="006C6C72"/>
    <w:rsid w:val="006D2722"/>
    <w:rsid w:val="006D2C2D"/>
    <w:rsid w:val="006D312C"/>
    <w:rsid w:val="006D36D8"/>
    <w:rsid w:val="006D539D"/>
    <w:rsid w:val="006D57A1"/>
    <w:rsid w:val="006D593F"/>
    <w:rsid w:val="006D67CA"/>
    <w:rsid w:val="006E0EAA"/>
    <w:rsid w:val="006E2436"/>
    <w:rsid w:val="006E3223"/>
    <w:rsid w:val="006E49D1"/>
    <w:rsid w:val="006E4CBE"/>
    <w:rsid w:val="006E66DE"/>
    <w:rsid w:val="006F0451"/>
    <w:rsid w:val="006F07D0"/>
    <w:rsid w:val="006F0BDF"/>
    <w:rsid w:val="006F36B0"/>
    <w:rsid w:val="006F52C5"/>
    <w:rsid w:val="006F53FD"/>
    <w:rsid w:val="006F7026"/>
    <w:rsid w:val="006F7BFA"/>
    <w:rsid w:val="00701FDA"/>
    <w:rsid w:val="00702AE1"/>
    <w:rsid w:val="00703A09"/>
    <w:rsid w:val="00704EF4"/>
    <w:rsid w:val="0070654D"/>
    <w:rsid w:val="00710362"/>
    <w:rsid w:val="007155B2"/>
    <w:rsid w:val="00715F73"/>
    <w:rsid w:val="00716B7C"/>
    <w:rsid w:val="00720DC6"/>
    <w:rsid w:val="00721362"/>
    <w:rsid w:val="0072278B"/>
    <w:rsid w:val="00723340"/>
    <w:rsid w:val="007243D7"/>
    <w:rsid w:val="00724C84"/>
    <w:rsid w:val="00727AA2"/>
    <w:rsid w:val="00727D47"/>
    <w:rsid w:val="00730EDC"/>
    <w:rsid w:val="0073178A"/>
    <w:rsid w:val="00732416"/>
    <w:rsid w:val="007332FF"/>
    <w:rsid w:val="00733A5B"/>
    <w:rsid w:val="00737AFA"/>
    <w:rsid w:val="0074283F"/>
    <w:rsid w:val="00743954"/>
    <w:rsid w:val="00743B69"/>
    <w:rsid w:val="007441B5"/>
    <w:rsid w:val="007443DC"/>
    <w:rsid w:val="00745C9C"/>
    <w:rsid w:val="00745F58"/>
    <w:rsid w:val="00746729"/>
    <w:rsid w:val="00751A0F"/>
    <w:rsid w:val="00757B3E"/>
    <w:rsid w:val="007615A4"/>
    <w:rsid w:val="00761620"/>
    <w:rsid w:val="0076415B"/>
    <w:rsid w:val="00765F3C"/>
    <w:rsid w:val="00766BFC"/>
    <w:rsid w:val="00767D47"/>
    <w:rsid w:val="00772620"/>
    <w:rsid w:val="007728EB"/>
    <w:rsid w:val="00772A12"/>
    <w:rsid w:val="00772BA0"/>
    <w:rsid w:val="0077366D"/>
    <w:rsid w:val="007742E5"/>
    <w:rsid w:val="00775557"/>
    <w:rsid w:val="0077696C"/>
    <w:rsid w:val="00780E33"/>
    <w:rsid w:val="00781831"/>
    <w:rsid w:val="007820E7"/>
    <w:rsid w:val="00782148"/>
    <w:rsid w:val="00783E5D"/>
    <w:rsid w:val="007853BD"/>
    <w:rsid w:val="00787109"/>
    <w:rsid w:val="007871E0"/>
    <w:rsid w:val="00787392"/>
    <w:rsid w:val="00787931"/>
    <w:rsid w:val="0078797C"/>
    <w:rsid w:val="00791565"/>
    <w:rsid w:val="007917DE"/>
    <w:rsid w:val="0079429A"/>
    <w:rsid w:val="00794668"/>
    <w:rsid w:val="0079476E"/>
    <w:rsid w:val="00797CF5"/>
    <w:rsid w:val="007A0192"/>
    <w:rsid w:val="007A18CD"/>
    <w:rsid w:val="007A1A5C"/>
    <w:rsid w:val="007A2888"/>
    <w:rsid w:val="007A2941"/>
    <w:rsid w:val="007A2F6C"/>
    <w:rsid w:val="007A3A91"/>
    <w:rsid w:val="007A40A3"/>
    <w:rsid w:val="007A5088"/>
    <w:rsid w:val="007A54C5"/>
    <w:rsid w:val="007B3D39"/>
    <w:rsid w:val="007B4662"/>
    <w:rsid w:val="007B5682"/>
    <w:rsid w:val="007B6056"/>
    <w:rsid w:val="007B6E58"/>
    <w:rsid w:val="007C0B7D"/>
    <w:rsid w:val="007C1216"/>
    <w:rsid w:val="007C30E7"/>
    <w:rsid w:val="007C3D54"/>
    <w:rsid w:val="007C3DF6"/>
    <w:rsid w:val="007D1571"/>
    <w:rsid w:val="007D2852"/>
    <w:rsid w:val="007D5B58"/>
    <w:rsid w:val="007D5FA1"/>
    <w:rsid w:val="007D68E3"/>
    <w:rsid w:val="007D7D37"/>
    <w:rsid w:val="007E029B"/>
    <w:rsid w:val="007E0852"/>
    <w:rsid w:val="007E14F9"/>
    <w:rsid w:val="007E4176"/>
    <w:rsid w:val="007E4204"/>
    <w:rsid w:val="007E6A97"/>
    <w:rsid w:val="007E7331"/>
    <w:rsid w:val="007E769C"/>
    <w:rsid w:val="007F01A8"/>
    <w:rsid w:val="007F321D"/>
    <w:rsid w:val="007F35BA"/>
    <w:rsid w:val="007F4FA2"/>
    <w:rsid w:val="007F6C4F"/>
    <w:rsid w:val="007F7307"/>
    <w:rsid w:val="00800C28"/>
    <w:rsid w:val="00801A2E"/>
    <w:rsid w:val="00804516"/>
    <w:rsid w:val="00804F50"/>
    <w:rsid w:val="008054A7"/>
    <w:rsid w:val="008068D4"/>
    <w:rsid w:val="008079EA"/>
    <w:rsid w:val="00810AF0"/>
    <w:rsid w:val="00813D66"/>
    <w:rsid w:val="00815A3F"/>
    <w:rsid w:val="0081652A"/>
    <w:rsid w:val="00820817"/>
    <w:rsid w:val="00821473"/>
    <w:rsid w:val="008218AD"/>
    <w:rsid w:val="00821DB1"/>
    <w:rsid w:val="008221DC"/>
    <w:rsid w:val="008225C6"/>
    <w:rsid w:val="00822E81"/>
    <w:rsid w:val="00823486"/>
    <w:rsid w:val="00824280"/>
    <w:rsid w:val="00825E93"/>
    <w:rsid w:val="0082675F"/>
    <w:rsid w:val="00830B6A"/>
    <w:rsid w:val="00830BC6"/>
    <w:rsid w:val="00831F7E"/>
    <w:rsid w:val="0083212C"/>
    <w:rsid w:val="00834019"/>
    <w:rsid w:val="00834CDB"/>
    <w:rsid w:val="008356A5"/>
    <w:rsid w:val="00837AFA"/>
    <w:rsid w:val="008427E0"/>
    <w:rsid w:val="00843B0C"/>
    <w:rsid w:val="00845835"/>
    <w:rsid w:val="008458CE"/>
    <w:rsid w:val="008507DF"/>
    <w:rsid w:val="00852C3D"/>
    <w:rsid w:val="008538B6"/>
    <w:rsid w:val="008539DA"/>
    <w:rsid w:val="00854515"/>
    <w:rsid w:val="00860DBA"/>
    <w:rsid w:val="00863F93"/>
    <w:rsid w:val="00864923"/>
    <w:rsid w:val="00864D8F"/>
    <w:rsid w:val="00866A37"/>
    <w:rsid w:val="008670C6"/>
    <w:rsid w:val="00867779"/>
    <w:rsid w:val="008730C6"/>
    <w:rsid w:val="0087328F"/>
    <w:rsid w:val="00873C4E"/>
    <w:rsid w:val="00874832"/>
    <w:rsid w:val="0087626A"/>
    <w:rsid w:val="0087645F"/>
    <w:rsid w:val="008803C6"/>
    <w:rsid w:val="00885201"/>
    <w:rsid w:val="00885473"/>
    <w:rsid w:val="00885BEB"/>
    <w:rsid w:val="008924BD"/>
    <w:rsid w:val="00892BE3"/>
    <w:rsid w:val="00893D6E"/>
    <w:rsid w:val="00895935"/>
    <w:rsid w:val="00896AF2"/>
    <w:rsid w:val="00896D6E"/>
    <w:rsid w:val="00896E18"/>
    <w:rsid w:val="008A1DA3"/>
    <w:rsid w:val="008A1EA0"/>
    <w:rsid w:val="008A21B0"/>
    <w:rsid w:val="008A43C5"/>
    <w:rsid w:val="008B231B"/>
    <w:rsid w:val="008B4354"/>
    <w:rsid w:val="008B5D83"/>
    <w:rsid w:val="008B60C3"/>
    <w:rsid w:val="008B661D"/>
    <w:rsid w:val="008B7732"/>
    <w:rsid w:val="008C3CF2"/>
    <w:rsid w:val="008C3D25"/>
    <w:rsid w:val="008C5272"/>
    <w:rsid w:val="008C5790"/>
    <w:rsid w:val="008C7FD6"/>
    <w:rsid w:val="008D10AD"/>
    <w:rsid w:val="008D35AC"/>
    <w:rsid w:val="008D3D1B"/>
    <w:rsid w:val="008D4514"/>
    <w:rsid w:val="008D71EC"/>
    <w:rsid w:val="008E04D0"/>
    <w:rsid w:val="008E061F"/>
    <w:rsid w:val="008E164E"/>
    <w:rsid w:val="008E3E81"/>
    <w:rsid w:val="008E4E47"/>
    <w:rsid w:val="008E4F51"/>
    <w:rsid w:val="008E607A"/>
    <w:rsid w:val="008E73F8"/>
    <w:rsid w:val="008E7CB4"/>
    <w:rsid w:val="008F4926"/>
    <w:rsid w:val="008F4DD7"/>
    <w:rsid w:val="008F63D0"/>
    <w:rsid w:val="008F72A6"/>
    <w:rsid w:val="008F7BA8"/>
    <w:rsid w:val="00902272"/>
    <w:rsid w:val="00904B62"/>
    <w:rsid w:val="0090543F"/>
    <w:rsid w:val="00907C47"/>
    <w:rsid w:val="0091030B"/>
    <w:rsid w:val="009106F4"/>
    <w:rsid w:val="0091167D"/>
    <w:rsid w:val="00911AF3"/>
    <w:rsid w:val="00914511"/>
    <w:rsid w:val="0091530A"/>
    <w:rsid w:val="00916F2D"/>
    <w:rsid w:val="00917ED1"/>
    <w:rsid w:val="00920DA8"/>
    <w:rsid w:val="00921794"/>
    <w:rsid w:val="009220A5"/>
    <w:rsid w:val="009233E7"/>
    <w:rsid w:val="00923F01"/>
    <w:rsid w:val="009252E3"/>
    <w:rsid w:val="0092655B"/>
    <w:rsid w:val="00926D8E"/>
    <w:rsid w:val="009337E5"/>
    <w:rsid w:val="00934B86"/>
    <w:rsid w:val="009367AB"/>
    <w:rsid w:val="00937F8F"/>
    <w:rsid w:val="00937FB5"/>
    <w:rsid w:val="0094071B"/>
    <w:rsid w:val="009407BB"/>
    <w:rsid w:val="009416D2"/>
    <w:rsid w:val="009422EA"/>
    <w:rsid w:val="009426F0"/>
    <w:rsid w:val="00951088"/>
    <w:rsid w:val="009524DC"/>
    <w:rsid w:val="009529E7"/>
    <w:rsid w:val="00953DE7"/>
    <w:rsid w:val="00955FD9"/>
    <w:rsid w:val="00956B6F"/>
    <w:rsid w:val="00960781"/>
    <w:rsid w:val="00960EC3"/>
    <w:rsid w:val="00961B19"/>
    <w:rsid w:val="0096312B"/>
    <w:rsid w:val="00964879"/>
    <w:rsid w:val="00964B40"/>
    <w:rsid w:val="009654EA"/>
    <w:rsid w:val="009657BF"/>
    <w:rsid w:val="00965BFA"/>
    <w:rsid w:val="0096798E"/>
    <w:rsid w:val="0097001E"/>
    <w:rsid w:val="009718EA"/>
    <w:rsid w:val="009736BB"/>
    <w:rsid w:val="009736F4"/>
    <w:rsid w:val="00973D08"/>
    <w:rsid w:val="00981F47"/>
    <w:rsid w:val="0098201A"/>
    <w:rsid w:val="00983129"/>
    <w:rsid w:val="0098367F"/>
    <w:rsid w:val="00984DB8"/>
    <w:rsid w:val="009858E7"/>
    <w:rsid w:val="00987188"/>
    <w:rsid w:val="00990A37"/>
    <w:rsid w:val="0099304E"/>
    <w:rsid w:val="00993E2A"/>
    <w:rsid w:val="00994386"/>
    <w:rsid w:val="00997679"/>
    <w:rsid w:val="0099768C"/>
    <w:rsid w:val="009A053D"/>
    <w:rsid w:val="009A14FC"/>
    <w:rsid w:val="009A170D"/>
    <w:rsid w:val="009A1AAC"/>
    <w:rsid w:val="009A469F"/>
    <w:rsid w:val="009A6CD0"/>
    <w:rsid w:val="009B038A"/>
    <w:rsid w:val="009B26BF"/>
    <w:rsid w:val="009B29F7"/>
    <w:rsid w:val="009B50DE"/>
    <w:rsid w:val="009B7540"/>
    <w:rsid w:val="009C0207"/>
    <w:rsid w:val="009C0E28"/>
    <w:rsid w:val="009C1EA1"/>
    <w:rsid w:val="009C1EE4"/>
    <w:rsid w:val="009C3175"/>
    <w:rsid w:val="009C48E8"/>
    <w:rsid w:val="009C56D3"/>
    <w:rsid w:val="009C596E"/>
    <w:rsid w:val="009C5DF6"/>
    <w:rsid w:val="009C5FF8"/>
    <w:rsid w:val="009C719C"/>
    <w:rsid w:val="009D049D"/>
    <w:rsid w:val="009D4332"/>
    <w:rsid w:val="009D4884"/>
    <w:rsid w:val="009D5467"/>
    <w:rsid w:val="009D6143"/>
    <w:rsid w:val="009E16FD"/>
    <w:rsid w:val="009E1952"/>
    <w:rsid w:val="009E1FEA"/>
    <w:rsid w:val="009E2883"/>
    <w:rsid w:val="009E2A93"/>
    <w:rsid w:val="009E40A6"/>
    <w:rsid w:val="009E4592"/>
    <w:rsid w:val="009E4D00"/>
    <w:rsid w:val="009E7C0D"/>
    <w:rsid w:val="009F009D"/>
    <w:rsid w:val="009F2F3D"/>
    <w:rsid w:val="009F52B6"/>
    <w:rsid w:val="009F7920"/>
    <w:rsid w:val="00A0056A"/>
    <w:rsid w:val="00A039FC"/>
    <w:rsid w:val="00A03DD8"/>
    <w:rsid w:val="00A062E9"/>
    <w:rsid w:val="00A06370"/>
    <w:rsid w:val="00A06EA2"/>
    <w:rsid w:val="00A079B0"/>
    <w:rsid w:val="00A10CB4"/>
    <w:rsid w:val="00A112D0"/>
    <w:rsid w:val="00A118D1"/>
    <w:rsid w:val="00A13AEF"/>
    <w:rsid w:val="00A13B3C"/>
    <w:rsid w:val="00A148BD"/>
    <w:rsid w:val="00A14A42"/>
    <w:rsid w:val="00A203D4"/>
    <w:rsid w:val="00A21521"/>
    <w:rsid w:val="00A33C2B"/>
    <w:rsid w:val="00A36303"/>
    <w:rsid w:val="00A37834"/>
    <w:rsid w:val="00A41728"/>
    <w:rsid w:val="00A41FCF"/>
    <w:rsid w:val="00A441F5"/>
    <w:rsid w:val="00A47278"/>
    <w:rsid w:val="00A50A3B"/>
    <w:rsid w:val="00A51310"/>
    <w:rsid w:val="00A5481B"/>
    <w:rsid w:val="00A60C79"/>
    <w:rsid w:val="00A629C9"/>
    <w:rsid w:val="00A64186"/>
    <w:rsid w:val="00A65B69"/>
    <w:rsid w:val="00A664E2"/>
    <w:rsid w:val="00A67B66"/>
    <w:rsid w:val="00A67F55"/>
    <w:rsid w:val="00A70C39"/>
    <w:rsid w:val="00A72EDE"/>
    <w:rsid w:val="00A74DEF"/>
    <w:rsid w:val="00A77001"/>
    <w:rsid w:val="00A812B6"/>
    <w:rsid w:val="00A8144F"/>
    <w:rsid w:val="00A814FE"/>
    <w:rsid w:val="00A83114"/>
    <w:rsid w:val="00A84DD4"/>
    <w:rsid w:val="00A860A2"/>
    <w:rsid w:val="00A86D8D"/>
    <w:rsid w:val="00A90B0E"/>
    <w:rsid w:val="00A91BF9"/>
    <w:rsid w:val="00A91E61"/>
    <w:rsid w:val="00A92EDC"/>
    <w:rsid w:val="00A95320"/>
    <w:rsid w:val="00A9790C"/>
    <w:rsid w:val="00AA030A"/>
    <w:rsid w:val="00AA1822"/>
    <w:rsid w:val="00AA2824"/>
    <w:rsid w:val="00AA2AEF"/>
    <w:rsid w:val="00AA3CAE"/>
    <w:rsid w:val="00AA3D7F"/>
    <w:rsid w:val="00AA3E1B"/>
    <w:rsid w:val="00AA71E5"/>
    <w:rsid w:val="00AB13FE"/>
    <w:rsid w:val="00AB15EE"/>
    <w:rsid w:val="00AB2995"/>
    <w:rsid w:val="00AB4E71"/>
    <w:rsid w:val="00AB751C"/>
    <w:rsid w:val="00AB7E8F"/>
    <w:rsid w:val="00AC0888"/>
    <w:rsid w:val="00AC2B10"/>
    <w:rsid w:val="00AC412F"/>
    <w:rsid w:val="00AC53A4"/>
    <w:rsid w:val="00AC5B0E"/>
    <w:rsid w:val="00AC7122"/>
    <w:rsid w:val="00AD06BE"/>
    <w:rsid w:val="00AD14AF"/>
    <w:rsid w:val="00AD21CE"/>
    <w:rsid w:val="00AD51BC"/>
    <w:rsid w:val="00AD55EC"/>
    <w:rsid w:val="00AD5DF6"/>
    <w:rsid w:val="00AD66B9"/>
    <w:rsid w:val="00AD6F1E"/>
    <w:rsid w:val="00AD7176"/>
    <w:rsid w:val="00AE1248"/>
    <w:rsid w:val="00AE1726"/>
    <w:rsid w:val="00AE2B53"/>
    <w:rsid w:val="00AE386B"/>
    <w:rsid w:val="00AE41FF"/>
    <w:rsid w:val="00AE4A1F"/>
    <w:rsid w:val="00AE52BA"/>
    <w:rsid w:val="00AE7242"/>
    <w:rsid w:val="00AE7486"/>
    <w:rsid w:val="00AF1B58"/>
    <w:rsid w:val="00AF26D0"/>
    <w:rsid w:val="00AF476C"/>
    <w:rsid w:val="00AF4A7E"/>
    <w:rsid w:val="00AF547A"/>
    <w:rsid w:val="00AF6D43"/>
    <w:rsid w:val="00AF6E4E"/>
    <w:rsid w:val="00AF75C0"/>
    <w:rsid w:val="00B02C8F"/>
    <w:rsid w:val="00B04B3C"/>
    <w:rsid w:val="00B05F81"/>
    <w:rsid w:val="00B1252D"/>
    <w:rsid w:val="00B13879"/>
    <w:rsid w:val="00B15AA4"/>
    <w:rsid w:val="00B1703E"/>
    <w:rsid w:val="00B2065E"/>
    <w:rsid w:val="00B20F26"/>
    <w:rsid w:val="00B214E3"/>
    <w:rsid w:val="00B2180E"/>
    <w:rsid w:val="00B22642"/>
    <w:rsid w:val="00B23087"/>
    <w:rsid w:val="00B23519"/>
    <w:rsid w:val="00B245F1"/>
    <w:rsid w:val="00B24AC9"/>
    <w:rsid w:val="00B25A06"/>
    <w:rsid w:val="00B3097E"/>
    <w:rsid w:val="00B326C7"/>
    <w:rsid w:val="00B3510B"/>
    <w:rsid w:val="00B372CE"/>
    <w:rsid w:val="00B403EF"/>
    <w:rsid w:val="00B41585"/>
    <w:rsid w:val="00B43209"/>
    <w:rsid w:val="00B45509"/>
    <w:rsid w:val="00B45535"/>
    <w:rsid w:val="00B508B6"/>
    <w:rsid w:val="00B51209"/>
    <w:rsid w:val="00B5148E"/>
    <w:rsid w:val="00B52AA0"/>
    <w:rsid w:val="00B52D63"/>
    <w:rsid w:val="00B52FA5"/>
    <w:rsid w:val="00B5673F"/>
    <w:rsid w:val="00B569DA"/>
    <w:rsid w:val="00B56C77"/>
    <w:rsid w:val="00B570F8"/>
    <w:rsid w:val="00B57D63"/>
    <w:rsid w:val="00B638DF"/>
    <w:rsid w:val="00B64822"/>
    <w:rsid w:val="00B6643F"/>
    <w:rsid w:val="00B67F31"/>
    <w:rsid w:val="00B70023"/>
    <w:rsid w:val="00B70436"/>
    <w:rsid w:val="00B70E9E"/>
    <w:rsid w:val="00B7119F"/>
    <w:rsid w:val="00B71B7A"/>
    <w:rsid w:val="00B72581"/>
    <w:rsid w:val="00B731B5"/>
    <w:rsid w:val="00B749FE"/>
    <w:rsid w:val="00B74F8B"/>
    <w:rsid w:val="00B760DC"/>
    <w:rsid w:val="00B7792F"/>
    <w:rsid w:val="00B77EF2"/>
    <w:rsid w:val="00B82FBF"/>
    <w:rsid w:val="00B83244"/>
    <w:rsid w:val="00B84589"/>
    <w:rsid w:val="00B84D6A"/>
    <w:rsid w:val="00B8514F"/>
    <w:rsid w:val="00B851E5"/>
    <w:rsid w:val="00B868E2"/>
    <w:rsid w:val="00B87859"/>
    <w:rsid w:val="00B87BA5"/>
    <w:rsid w:val="00B92908"/>
    <w:rsid w:val="00B92F82"/>
    <w:rsid w:val="00B933E8"/>
    <w:rsid w:val="00B93BCD"/>
    <w:rsid w:val="00B93DAE"/>
    <w:rsid w:val="00B94973"/>
    <w:rsid w:val="00BA1333"/>
    <w:rsid w:val="00BA166A"/>
    <w:rsid w:val="00BA44FB"/>
    <w:rsid w:val="00BA4EED"/>
    <w:rsid w:val="00BA5693"/>
    <w:rsid w:val="00BA6882"/>
    <w:rsid w:val="00BA6CC6"/>
    <w:rsid w:val="00BA7F6B"/>
    <w:rsid w:val="00BB03A1"/>
    <w:rsid w:val="00BB1D72"/>
    <w:rsid w:val="00BB1DE7"/>
    <w:rsid w:val="00BB2C20"/>
    <w:rsid w:val="00BB3B8B"/>
    <w:rsid w:val="00BB474A"/>
    <w:rsid w:val="00BC0D23"/>
    <w:rsid w:val="00BC1AC0"/>
    <w:rsid w:val="00BC1C4F"/>
    <w:rsid w:val="00BC37D3"/>
    <w:rsid w:val="00BC469B"/>
    <w:rsid w:val="00BC5EC3"/>
    <w:rsid w:val="00BC66EB"/>
    <w:rsid w:val="00BC67A1"/>
    <w:rsid w:val="00BC68E3"/>
    <w:rsid w:val="00BC6B3D"/>
    <w:rsid w:val="00BC7C8F"/>
    <w:rsid w:val="00BD14F0"/>
    <w:rsid w:val="00BD17C6"/>
    <w:rsid w:val="00BD18BC"/>
    <w:rsid w:val="00BD50F5"/>
    <w:rsid w:val="00BD5A38"/>
    <w:rsid w:val="00BD667A"/>
    <w:rsid w:val="00BD6ECA"/>
    <w:rsid w:val="00BD7676"/>
    <w:rsid w:val="00BE09D0"/>
    <w:rsid w:val="00BE3639"/>
    <w:rsid w:val="00BE412D"/>
    <w:rsid w:val="00BE6A57"/>
    <w:rsid w:val="00BE7487"/>
    <w:rsid w:val="00BF0AAE"/>
    <w:rsid w:val="00BF1C73"/>
    <w:rsid w:val="00BF2FE4"/>
    <w:rsid w:val="00BF4E34"/>
    <w:rsid w:val="00BF6917"/>
    <w:rsid w:val="00BF7EDD"/>
    <w:rsid w:val="00C002F2"/>
    <w:rsid w:val="00C003DB"/>
    <w:rsid w:val="00C003FC"/>
    <w:rsid w:val="00C01ACE"/>
    <w:rsid w:val="00C02689"/>
    <w:rsid w:val="00C03E3B"/>
    <w:rsid w:val="00C048AF"/>
    <w:rsid w:val="00C04D03"/>
    <w:rsid w:val="00C05879"/>
    <w:rsid w:val="00C06988"/>
    <w:rsid w:val="00C07554"/>
    <w:rsid w:val="00C109DC"/>
    <w:rsid w:val="00C11E0F"/>
    <w:rsid w:val="00C15D41"/>
    <w:rsid w:val="00C17D54"/>
    <w:rsid w:val="00C20C4D"/>
    <w:rsid w:val="00C2237E"/>
    <w:rsid w:val="00C2389A"/>
    <w:rsid w:val="00C25AB5"/>
    <w:rsid w:val="00C27D3B"/>
    <w:rsid w:val="00C30F82"/>
    <w:rsid w:val="00C3110A"/>
    <w:rsid w:val="00C316EE"/>
    <w:rsid w:val="00C31D99"/>
    <w:rsid w:val="00C33055"/>
    <w:rsid w:val="00C336CA"/>
    <w:rsid w:val="00C35DD8"/>
    <w:rsid w:val="00C427DC"/>
    <w:rsid w:val="00C42B89"/>
    <w:rsid w:val="00C43C97"/>
    <w:rsid w:val="00C45507"/>
    <w:rsid w:val="00C45F3F"/>
    <w:rsid w:val="00C50A1E"/>
    <w:rsid w:val="00C5150B"/>
    <w:rsid w:val="00C5180F"/>
    <w:rsid w:val="00C51B4B"/>
    <w:rsid w:val="00C520C9"/>
    <w:rsid w:val="00C52BEE"/>
    <w:rsid w:val="00C53424"/>
    <w:rsid w:val="00C54EC7"/>
    <w:rsid w:val="00C55943"/>
    <w:rsid w:val="00C55FC0"/>
    <w:rsid w:val="00C56B08"/>
    <w:rsid w:val="00C57406"/>
    <w:rsid w:val="00C6035C"/>
    <w:rsid w:val="00C64545"/>
    <w:rsid w:val="00C64E43"/>
    <w:rsid w:val="00C66986"/>
    <w:rsid w:val="00C66CCF"/>
    <w:rsid w:val="00C709A9"/>
    <w:rsid w:val="00C70ADB"/>
    <w:rsid w:val="00C72493"/>
    <w:rsid w:val="00C765EE"/>
    <w:rsid w:val="00C76818"/>
    <w:rsid w:val="00C77434"/>
    <w:rsid w:val="00C8173D"/>
    <w:rsid w:val="00C83EFB"/>
    <w:rsid w:val="00C860A4"/>
    <w:rsid w:val="00C86F50"/>
    <w:rsid w:val="00C879D6"/>
    <w:rsid w:val="00C944C2"/>
    <w:rsid w:val="00C94877"/>
    <w:rsid w:val="00C954A8"/>
    <w:rsid w:val="00C9728A"/>
    <w:rsid w:val="00C97B61"/>
    <w:rsid w:val="00CA3324"/>
    <w:rsid w:val="00CA3C23"/>
    <w:rsid w:val="00CA4A02"/>
    <w:rsid w:val="00CA564D"/>
    <w:rsid w:val="00CA57A5"/>
    <w:rsid w:val="00CA5A50"/>
    <w:rsid w:val="00CA7CC9"/>
    <w:rsid w:val="00CA7CD5"/>
    <w:rsid w:val="00CB06C8"/>
    <w:rsid w:val="00CB07F8"/>
    <w:rsid w:val="00CB1585"/>
    <w:rsid w:val="00CB47A1"/>
    <w:rsid w:val="00CB75CC"/>
    <w:rsid w:val="00CC1D17"/>
    <w:rsid w:val="00CC3462"/>
    <w:rsid w:val="00CC388B"/>
    <w:rsid w:val="00CC5E83"/>
    <w:rsid w:val="00CC61B4"/>
    <w:rsid w:val="00CC649B"/>
    <w:rsid w:val="00CC7A57"/>
    <w:rsid w:val="00CD06E5"/>
    <w:rsid w:val="00CD22FD"/>
    <w:rsid w:val="00CD2788"/>
    <w:rsid w:val="00CD383C"/>
    <w:rsid w:val="00CD5B53"/>
    <w:rsid w:val="00CE0385"/>
    <w:rsid w:val="00CE05FA"/>
    <w:rsid w:val="00CE0E10"/>
    <w:rsid w:val="00CE2C2A"/>
    <w:rsid w:val="00CE3546"/>
    <w:rsid w:val="00CE4FDC"/>
    <w:rsid w:val="00CE5EEB"/>
    <w:rsid w:val="00CE67A0"/>
    <w:rsid w:val="00CE75F3"/>
    <w:rsid w:val="00CE7F21"/>
    <w:rsid w:val="00CF0544"/>
    <w:rsid w:val="00CF0AFC"/>
    <w:rsid w:val="00CF0EF8"/>
    <w:rsid w:val="00CF1721"/>
    <w:rsid w:val="00CF1B80"/>
    <w:rsid w:val="00CF4FAF"/>
    <w:rsid w:val="00CF696F"/>
    <w:rsid w:val="00D004E8"/>
    <w:rsid w:val="00D01ABB"/>
    <w:rsid w:val="00D02BD8"/>
    <w:rsid w:val="00D03D65"/>
    <w:rsid w:val="00D04817"/>
    <w:rsid w:val="00D07A6B"/>
    <w:rsid w:val="00D10BFF"/>
    <w:rsid w:val="00D1294A"/>
    <w:rsid w:val="00D14672"/>
    <w:rsid w:val="00D1545B"/>
    <w:rsid w:val="00D165C8"/>
    <w:rsid w:val="00D16D84"/>
    <w:rsid w:val="00D17562"/>
    <w:rsid w:val="00D17828"/>
    <w:rsid w:val="00D179C8"/>
    <w:rsid w:val="00D20DC5"/>
    <w:rsid w:val="00D220A6"/>
    <w:rsid w:val="00D23C76"/>
    <w:rsid w:val="00D25FB8"/>
    <w:rsid w:val="00D26098"/>
    <w:rsid w:val="00D267EF"/>
    <w:rsid w:val="00D328DB"/>
    <w:rsid w:val="00D32F3A"/>
    <w:rsid w:val="00D33FF5"/>
    <w:rsid w:val="00D341A9"/>
    <w:rsid w:val="00D34D62"/>
    <w:rsid w:val="00D3735F"/>
    <w:rsid w:val="00D3760E"/>
    <w:rsid w:val="00D37977"/>
    <w:rsid w:val="00D40772"/>
    <w:rsid w:val="00D4091A"/>
    <w:rsid w:val="00D41604"/>
    <w:rsid w:val="00D41E0D"/>
    <w:rsid w:val="00D42333"/>
    <w:rsid w:val="00D42690"/>
    <w:rsid w:val="00D42C4B"/>
    <w:rsid w:val="00D443A3"/>
    <w:rsid w:val="00D4445C"/>
    <w:rsid w:val="00D447F1"/>
    <w:rsid w:val="00D45E53"/>
    <w:rsid w:val="00D45EA6"/>
    <w:rsid w:val="00D464D6"/>
    <w:rsid w:val="00D47733"/>
    <w:rsid w:val="00D50022"/>
    <w:rsid w:val="00D519AD"/>
    <w:rsid w:val="00D540FD"/>
    <w:rsid w:val="00D568B0"/>
    <w:rsid w:val="00D623DE"/>
    <w:rsid w:val="00D65657"/>
    <w:rsid w:val="00D708DA"/>
    <w:rsid w:val="00D750F6"/>
    <w:rsid w:val="00D75EDC"/>
    <w:rsid w:val="00D77EAD"/>
    <w:rsid w:val="00D81BBB"/>
    <w:rsid w:val="00D824E4"/>
    <w:rsid w:val="00D8287D"/>
    <w:rsid w:val="00D82B87"/>
    <w:rsid w:val="00D840A9"/>
    <w:rsid w:val="00D84192"/>
    <w:rsid w:val="00D86F1F"/>
    <w:rsid w:val="00D90245"/>
    <w:rsid w:val="00D90857"/>
    <w:rsid w:val="00D91823"/>
    <w:rsid w:val="00D94986"/>
    <w:rsid w:val="00D9685C"/>
    <w:rsid w:val="00DA03B9"/>
    <w:rsid w:val="00DA4E59"/>
    <w:rsid w:val="00DA536B"/>
    <w:rsid w:val="00DA5B67"/>
    <w:rsid w:val="00DA7467"/>
    <w:rsid w:val="00DB0B98"/>
    <w:rsid w:val="00DB123D"/>
    <w:rsid w:val="00DB22AB"/>
    <w:rsid w:val="00DB4A79"/>
    <w:rsid w:val="00DB53D8"/>
    <w:rsid w:val="00DB5CD9"/>
    <w:rsid w:val="00DB750D"/>
    <w:rsid w:val="00DC148B"/>
    <w:rsid w:val="00DC168E"/>
    <w:rsid w:val="00DC1A0C"/>
    <w:rsid w:val="00DC1A4C"/>
    <w:rsid w:val="00DC300C"/>
    <w:rsid w:val="00DC451D"/>
    <w:rsid w:val="00DC4BD3"/>
    <w:rsid w:val="00DC4C47"/>
    <w:rsid w:val="00DC5713"/>
    <w:rsid w:val="00DC60A4"/>
    <w:rsid w:val="00DD03D7"/>
    <w:rsid w:val="00DD2C35"/>
    <w:rsid w:val="00DD47E4"/>
    <w:rsid w:val="00DD5EE8"/>
    <w:rsid w:val="00DD6379"/>
    <w:rsid w:val="00DD65B5"/>
    <w:rsid w:val="00DD7E00"/>
    <w:rsid w:val="00DE1182"/>
    <w:rsid w:val="00DE1FF8"/>
    <w:rsid w:val="00DE3CEC"/>
    <w:rsid w:val="00DE3E69"/>
    <w:rsid w:val="00DE428A"/>
    <w:rsid w:val="00DE42AF"/>
    <w:rsid w:val="00DE61ED"/>
    <w:rsid w:val="00DF20C7"/>
    <w:rsid w:val="00DF31FC"/>
    <w:rsid w:val="00DF4AEA"/>
    <w:rsid w:val="00E0037C"/>
    <w:rsid w:val="00E003E4"/>
    <w:rsid w:val="00E004A6"/>
    <w:rsid w:val="00E01B24"/>
    <w:rsid w:val="00E05023"/>
    <w:rsid w:val="00E05D6F"/>
    <w:rsid w:val="00E05DF0"/>
    <w:rsid w:val="00E06385"/>
    <w:rsid w:val="00E11D1F"/>
    <w:rsid w:val="00E156AC"/>
    <w:rsid w:val="00E15A30"/>
    <w:rsid w:val="00E15EAB"/>
    <w:rsid w:val="00E16836"/>
    <w:rsid w:val="00E17493"/>
    <w:rsid w:val="00E174EB"/>
    <w:rsid w:val="00E17F5B"/>
    <w:rsid w:val="00E2132E"/>
    <w:rsid w:val="00E224CD"/>
    <w:rsid w:val="00E2385D"/>
    <w:rsid w:val="00E2494D"/>
    <w:rsid w:val="00E24B79"/>
    <w:rsid w:val="00E2515F"/>
    <w:rsid w:val="00E25C47"/>
    <w:rsid w:val="00E26185"/>
    <w:rsid w:val="00E27DBE"/>
    <w:rsid w:val="00E310B0"/>
    <w:rsid w:val="00E33013"/>
    <w:rsid w:val="00E345D2"/>
    <w:rsid w:val="00E3564D"/>
    <w:rsid w:val="00E36FF4"/>
    <w:rsid w:val="00E4025D"/>
    <w:rsid w:val="00E40C77"/>
    <w:rsid w:val="00E419DB"/>
    <w:rsid w:val="00E42CF9"/>
    <w:rsid w:val="00E44C34"/>
    <w:rsid w:val="00E50E16"/>
    <w:rsid w:val="00E5164F"/>
    <w:rsid w:val="00E52E82"/>
    <w:rsid w:val="00E54E6E"/>
    <w:rsid w:val="00E55476"/>
    <w:rsid w:val="00E5583A"/>
    <w:rsid w:val="00E56D69"/>
    <w:rsid w:val="00E60BA6"/>
    <w:rsid w:val="00E61417"/>
    <w:rsid w:val="00E62E56"/>
    <w:rsid w:val="00E63444"/>
    <w:rsid w:val="00E654C4"/>
    <w:rsid w:val="00E767F2"/>
    <w:rsid w:val="00E76F40"/>
    <w:rsid w:val="00E77557"/>
    <w:rsid w:val="00E832E0"/>
    <w:rsid w:val="00E83651"/>
    <w:rsid w:val="00E85786"/>
    <w:rsid w:val="00E876EE"/>
    <w:rsid w:val="00E90086"/>
    <w:rsid w:val="00E90A2F"/>
    <w:rsid w:val="00E90EEE"/>
    <w:rsid w:val="00E90F71"/>
    <w:rsid w:val="00E97D1A"/>
    <w:rsid w:val="00EA153B"/>
    <w:rsid w:val="00EA3AEF"/>
    <w:rsid w:val="00EA423B"/>
    <w:rsid w:val="00EA4EB6"/>
    <w:rsid w:val="00EA5062"/>
    <w:rsid w:val="00EA68A9"/>
    <w:rsid w:val="00EA75E9"/>
    <w:rsid w:val="00EB0C2B"/>
    <w:rsid w:val="00EB1380"/>
    <w:rsid w:val="00EB2A83"/>
    <w:rsid w:val="00EB796A"/>
    <w:rsid w:val="00EC015B"/>
    <w:rsid w:val="00EC0980"/>
    <w:rsid w:val="00EC4329"/>
    <w:rsid w:val="00EC7DE1"/>
    <w:rsid w:val="00ED1C36"/>
    <w:rsid w:val="00ED20F2"/>
    <w:rsid w:val="00ED36C0"/>
    <w:rsid w:val="00ED3E5E"/>
    <w:rsid w:val="00ED6A3D"/>
    <w:rsid w:val="00ED6F93"/>
    <w:rsid w:val="00ED73A2"/>
    <w:rsid w:val="00EE2632"/>
    <w:rsid w:val="00EE2B04"/>
    <w:rsid w:val="00EE3218"/>
    <w:rsid w:val="00EE4726"/>
    <w:rsid w:val="00EE4728"/>
    <w:rsid w:val="00EE5523"/>
    <w:rsid w:val="00EE594D"/>
    <w:rsid w:val="00EE5F8E"/>
    <w:rsid w:val="00EE6B77"/>
    <w:rsid w:val="00EE7225"/>
    <w:rsid w:val="00EE7844"/>
    <w:rsid w:val="00EF013D"/>
    <w:rsid w:val="00EF10A7"/>
    <w:rsid w:val="00EF1A6E"/>
    <w:rsid w:val="00EF2852"/>
    <w:rsid w:val="00EF42F6"/>
    <w:rsid w:val="00EF497F"/>
    <w:rsid w:val="00EF69EF"/>
    <w:rsid w:val="00EF7E49"/>
    <w:rsid w:val="00F00730"/>
    <w:rsid w:val="00F00F41"/>
    <w:rsid w:val="00F010BE"/>
    <w:rsid w:val="00F01BAE"/>
    <w:rsid w:val="00F028A2"/>
    <w:rsid w:val="00F03BB9"/>
    <w:rsid w:val="00F04783"/>
    <w:rsid w:val="00F052C8"/>
    <w:rsid w:val="00F06200"/>
    <w:rsid w:val="00F066F1"/>
    <w:rsid w:val="00F104C7"/>
    <w:rsid w:val="00F10E10"/>
    <w:rsid w:val="00F12D0A"/>
    <w:rsid w:val="00F130F9"/>
    <w:rsid w:val="00F132E1"/>
    <w:rsid w:val="00F14284"/>
    <w:rsid w:val="00F14777"/>
    <w:rsid w:val="00F1672B"/>
    <w:rsid w:val="00F2277C"/>
    <w:rsid w:val="00F24FC1"/>
    <w:rsid w:val="00F263A8"/>
    <w:rsid w:val="00F308D2"/>
    <w:rsid w:val="00F32204"/>
    <w:rsid w:val="00F32591"/>
    <w:rsid w:val="00F34E23"/>
    <w:rsid w:val="00F364C9"/>
    <w:rsid w:val="00F37BBC"/>
    <w:rsid w:val="00F40F5B"/>
    <w:rsid w:val="00F4152C"/>
    <w:rsid w:val="00F41FB2"/>
    <w:rsid w:val="00F420E2"/>
    <w:rsid w:val="00F44243"/>
    <w:rsid w:val="00F447E7"/>
    <w:rsid w:val="00F51A0B"/>
    <w:rsid w:val="00F53DC2"/>
    <w:rsid w:val="00F56162"/>
    <w:rsid w:val="00F56C50"/>
    <w:rsid w:val="00F56DFE"/>
    <w:rsid w:val="00F57FC7"/>
    <w:rsid w:val="00F6003F"/>
    <w:rsid w:val="00F623BA"/>
    <w:rsid w:val="00F625A9"/>
    <w:rsid w:val="00F642A8"/>
    <w:rsid w:val="00F652D4"/>
    <w:rsid w:val="00F65375"/>
    <w:rsid w:val="00F70844"/>
    <w:rsid w:val="00F70A07"/>
    <w:rsid w:val="00F71916"/>
    <w:rsid w:val="00F75286"/>
    <w:rsid w:val="00F77C89"/>
    <w:rsid w:val="00F82E39"/>
    <w:rsid w:val="00F8315B"/>
    <w:rsid w:val="00F84272"/>
    <w:rsid w:val="00F848A3"/>
    <w:rsid w:val="00F849A4"/>
    <w:rsid w:val="00F851AC"/>
    <w:rsid w:val="00F8521B"/>
    <w:rsid w:val="00F85FCC"/>
    <w:rsid w:val="00F8663F"/>
    <w:rsid w:val="00F91CF9"/>
    <w:rsid w:val="00F945DE"/>
    <w:rsid w:val="00F9460F"/>
    <w:rsid w:val="00F952BE"/>
    <w:rsid w:val="00F9632B"/>
    <w:rsid w:val="00F96BB9"/>
    <w:rsid w:val="00F97CED"/>
    <w:rsid w:val="00FA238B"/>
    <w:rsid w:val="00FA4E98"/>
    <w:rsid w:val="00FA52A7"/>
    <w:rsid w:val="00FA5941"/>
    <w:rsid w:val="00FA6BA6"/>
    <w:rsid w:val="00FB08C9"/>
    <w:rsid w:val="00FB0A75"/>
    <w:rsid w:val="00FB17C5"/>
    <w:rsid w:val="00FB583A"/>
    <w:rsid w:val="00FB6AC4"/>
    <w:rsid w:val="00FB7CBA"/>
    <w:rsid w:val="00FC1DCD"/>
    <w:rsid w:val="00FC67A6"/>
    <w:rsid w:val="00FC6F98"/>
    <w:rsid w:val="00FC71E5"/>
    <w:rsid w:val="00FD033E"/>
    <w:rsid w:val="00FD08F0"/>
    <w:rsid w:val="00FD0A46"/>
    <w:rsid w:val="00FD1223"/>
    <w:rsid w:val="00FD18B7"/>
    <w:rsid w:val="00FD2AD0"/>
    <w:rsid w:val="00FD6090"/>
    <w:rsid w:val="00FD6830"/>
    <w:rsid w:val="00FD6C75"/>
    <w:rsid w:val="00FD7F37"/>
    <w:rsid w:val="00FE00C1"/>
    <w:rsid w:val="00FE15F9"/>
    <w:rsid w:val="00FE19E4"/>
    <w:rsid w:val="00FE6EFC"/>
    <w:rsid w:val="00FE738C"/>
    <w:rsid w:val="00FF48CD"/>
    <w:rsid w:val="00FF55E7"/>
    <w:rsid w:val="00FF5601"/>
    <w:rsid w:val="00FF7147"/>
    <w:rsid w:val="00FF7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79"/>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986"/>
    <w:pPr>
      <w:suppressAutoHyphens/>
    </w:pPr>
    <w:rPr>
      <w:rFonts w:ascii="Arial Narrow" w:hAnsi="Arial Narrow"/>
      <w:lang w:val="ro-RO" w:eastAsia="ar-SA"/>
    </w:rPr>
  </w:style>
  <w:style w:type="paragraph" w:styleId="Heading1">
    <w:name w:val="heading 1"/>
    <w:basedOn w:val="Normal"/>
    <w:next w:val="Normal"/>
    <w:link w:val="Heading1Char"/>
    <w:qFormat/>
    <w:rsid w:val="00911AF3"/>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C33055"/>
    <w:pPr>
      <w:suppressAutoHyphens w:val="0"/>
      <w:spacing w:before="100" w:beforeAutospacing="1" w:after="100" w:afterAutospacing="1"/>
      <w:jc w:val="both"/>
      <w:outlineLvl w:val="1"/>
    </w:pPr>
    <w:rPr>
      <w:rFonts w:ascii="Arial" w:hAnsi="Arial" w:cs="Arial"/>
      <w:b/>
      <w:bCs/>
      <w:sz w:val="23"/>
      <w:szCs w:val="23"/>
      <w:lang w:val="en-US" w:eastAsia="en-US"/>
    </w:rPr>
  </w:style>
  <w:style w:type="paragraph" w:styleId="Heading3">
    <w:name w:val="heading 3"/>
    <w:basedOn w:val="Normal"/>
    <w:link w:val="Heading3Char"/>
    <w:qFormat/>
    <w:rsid w:val="00C33055"/>
    <w:pPr>
      <w:suppressAutoHyphens w:val="0"/>
      <w:spacing w:before="100" w:beforeAutospacing="1" w:after="100" w:afterAutospacing="1"/>
      <w:outlineLvl w:val="2"/>
    </w:pPr>
    <w:rPr>
      <w:rFonts w:ascii="Arial" w:hAnsi="Arial" w:cs="Arial"/>
      <w:b/>
      <w:bCs/>
      <w:lang w:val="en-US" w:eastAsia="en-US"/>
    </w:rPr>
  </w:style>
  <w:style w:type="paragraph" w:styleId="Heading5">
    <w:name w:val="heading 5"/>
    <w:basedOn w:val="Normal"/>
    <w:next w:val="Normal"/>
    <w:link w:val="Heading5Char"/>
    <w:unhideWhenUsed/>
    <w:qFormat/>
    <w:rsid w:val="00493F4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E7384"/>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4E46"/>
    <w:rPr>
      <w:rFonts w:ascii="Arial" w:hAnsi="Arial" w:cs="Arial"/>
      <w:b/>
      <w:bCs/>
      <w:kern w:val="32"/>
      <w:sz w:val="32"/>
      <w:szCs w:val="32"/>
      <w:lang w:val="ro-RO" w:eastAsia="ar-SA"/>
    </w:rPr>
  </w:style>
  <w:style w:type="character" w:customStyle="1" w:styleId="Heading2Char">
    <w:name w:val="Heading 2 Char"/>
    <w:basedOn w:val="DefaultParagraphFont"/>
    <w:link w:val="Heading2"/>
    <w:rsid w:val="00AC53A4"/>
    <w:rPr>
      <w:rFonts w:ascii="Arial" w:hAnsi="Arial" w:cs="Arial"/>
      <w:b/>
      <w:bCs/>
      <w:sz w:val="23"/>
      <w:szCs w:val="23"/>
    </w:rPr>
  </w:style>
  <w:style w:type="character" w:customStyle="1" w:styleId="Heading3Char">
    <w:name w:val="Heading 3 Char"/>
    <w:basedOn w:val="DefaultParagraphFont"/>
    <w:link w:val="Heading3"/>
    <w:rsid w:val="00AC53A4"/>
    <w:rPr>
      <w:rFonts w:ascii="Arial" w:hAnsi="Arial" w:cs="Arial"/>
      <w:b/>
      <w:bCs/>
    </w:rPr>
  </w:style>
  <w:style w:type="character" w:customStyle="1" w:styleId="Heading5Char">
    <w:name w:val="Heading 5 Char"/>
    <w:basedOn w:val="DefaultParagraphFont"/>
    <w:link w:val="Heading5"/>
    <w:rsid w:val="00493F4B"/>
    <w:rPr>
      <w:rFonts w:asciiTheme="majorHAnsi" w:eastAsiaTheme="majorEastAsia" w:hAnsiTheme="majorHAnsi" w:cstheme="majorBidi"/>
      <w:color w:val="243F60" w:themeColor="accent1" w:themeShade="7F"/>
      <w:lang w:val="ro-RO" w:eastAsia="ar-SA"/>
    </w:rPr>
  </w:style>
  <w:style w:type="character" w:customStyle="1" w:styleId="Heading6Char">
    <w:name w:val="Heading 6 Char"/>
    <w:basedOn w:val="DefaultParagraphFont"/>
    <w:link w:val="Heading6"/>
    <w:rsid w:val="00AC53A4"/>
    <w:rPr>
      <w:b/>
      <w:bCs/>
      <w:sz w:val="22"/>
      <w:szCs w:val="22"/>
      <w:lang w:val="ro-RO" w:eastAsia="ar-SA"/>
    </w:rPr>
  </w:style>
  <w:style w:type="character" w:customStyle="1" w:styleId="FootnoteCharacters">
    <w:name w:val="Footnote Characters"/>
    <w:rsid w:val="00C66986"/>
  </w:style>
  <w:style w:type="character" w:styleId="PageNumber">
    <w:name w:val="page number"/>
    <w:basedOn w:val="WW-DefaultParagraphFont"/>
    <w:semiHidden/>
    <w:rsid w:val="00C66986"/>
  </w:style>
  <w:style w:type="character" w:customStyle="1" w:styleId="WW-DefaultParagraphFont">
    <w:name w:val="WW-Default Paragraph Font"/>
    <w:rsid w:val="00C66986"/>
  </w:style>
  <w:style w:type="character" w:styleId="Hyperlink">
    <w:name w:val="Hyperlink"/>
    <w:basedOn w:val="WW-DefaultParagraphFont"/>
    <w:uiPriority w:val="99"/>
    <w:rsid w:val="00C66986"/>
    <w:rPr>
      <w:color w:val="0000FF"/>
      <w:u w:val="single"/>
    </w:rPr>
  </w:style>
  <w:style w:type="character" w:customStyle="1" w:styleId="EndnoteCharacters">
    <w:name w:val="Endnote Characters"/>
    <w:rsid w:val="00C66986"/>
  </w:style>
  <w:style w:type="paragraph" w:styleId="BodyText">
    <w:name w:val="Body Text"/>
    <w:basedOn w:val="Normal"/>
    <w:link w:val="BodyTextChar"/>
    <w:semiHidden/>
    <w:rsid w:val="00C66986"/>
    <w:pPr>
      <w:spacing w:after="120"/>
    </w:pPr>
  </w:style>
  <w:style w:type="character" w:customStyle="1" w:styleId="BodyTextChar">
    <w:name w:val="Body Text Char"/>
    <w:basedOn w:val="DefaultParagraphFont"/>
    <w:link w:val="BodyText"/>
    <w:semiHidden/>
    <w:rsid w:val="00493F4B"/>
    <w:rPr>
      <w:rFonts w:ascii="Arial Narrow" w:hAnsi="Arial Narrow"/>
      <w:lang w:val="ro-RO" w:eastAsia="ar-SA"/>
    </w:rPr>
  </w:style>
  <w:style w:type="paragraph" w:styleId="Header">
    <w:name w:val="header"/>
    <w:basedOn w:val="Normal"/>
    <w:link w:val="HeaderChar"/>
    <w:rsid w:val="00C66986"/>
    <w:pPr>
      <w:suppressLineNumbers/>
      <w:tabs>
        <w:tab w:val="center" w:pos="4320"/>
        <w:tab w:val="right" w:pos="8640"/>
      </w:tabs>
    </w:pPr>
  </w:style>
  <w:style w:type="character" w:customStyle="1" w:styleId="HeaderChar">
    <w:name w:val="Header Char"/>
    <w:basedOn w:val="DefaultParagraphFont"/>
    <w:link w:val="Header"/>
    <w:rsid w:val="00AC53A4"/>
    <w:rPr>
      <w:rFonts w:ascii="Arial Narrow" w:hAnsi="Arial Narrow"/>
      <w:lang w:val="ro-RO" w:eastAsia="ar-SA"/>
    </w:rPr>
  </w:style>
  <w:style w:type="paragraph" w:styleId="Footer">
    <w:name w:val="footer"/>
    <w:basedOn w:val="Normal"/>
    <w:link w:val="FooterChar"/>
    <w:semiHidden/>
    <w:rsid w:val="00C66986"/>
    <w:pPr>
      <w:suppressLineNumbers/>
      <w:tabs>
        <w:tab w:val="center" w:pos="4320"/>
        <w:tab w:val="right" w:pos="8640"/>
      </w:tabs>
    </w:pPr>
  </w:style>
  <w:style w:type="character" w:customStyle="1" w:styleId="FooterChar">
    <w:name w:val="Footer Char"/>
    <w:basedOn w:val="DefaultParagraphFont"/>
    <w:link w:val="Footer"/>
    <w:rsid w:val="009F009D"/>
    <w:rPr>
      <w:rFonts w:ascii="Arial Narrow" w:hAnsi="Arial Narrow"/>
      <w:lang w:val="ro-RO" w:eastAsia="ar-SA" w:bidi="ar-SA"/>
    </w:rPr>
  </w:style>
  <w:style w:type="paragraph" w:customStyle="1" w:styleId="TableContents">
    <w:name w:val="Table Contents"/>
    <w:basedOn w:val="BodyText"/>
    <w:rsid w:val="00C66986"/>
    <w:pPr>
      <w:suppressLineNumbers/>
    </w:pPr>
  </w:style>
  <w:style w:type="paragraph" w:customStyle="1" w:styleId="TableHeading">
    <w:name w:val="Table Heading"/>
    <w:basedOn w:val="TableContents"/>
    <w:rsid w:val="00C66986"/>
    <w:pPr>
      <w:jc w:val="center"/>
    </w:pPr>
    <w:rPr>
      <w:b/>
      <w:bCs/>
      <w:i/>
      <w:iCs/>
    </w:rPr>
  </w:style>
  <w:style w:type="paragraph" w:customStyle="1" w:styleId="CVTitle">
    <w:name w:val="CV Title"/>
    <w:basedOn w:val="Normal"/>
    <w:rsid w:val="00C66986"/>
    <w:pPr>
      <w:ind w:left="113" w:right="113"/>
      <w:jc w:val="right"/>
    </w:pPr>
    <w:rPr>
      <w:b/>
      <w:bCs/>
      <w:spacing w:val="10"/>
      <w:sz w:val="28"/>
      <w:lang w:val="fr-FR"/>
    </w:rPr>
  </w:style>
  <w:style w:type="paragraph" w:customStyle="1" w:styleId="CVHeading1">
    <w:name w:val="CV Heading 1"/>
    <w:basedOn w:val="Normal"/>
    <w:next w:val="Normal"/>
    <w:rsid w:val="00C66986"/>
    <w:pPr>
      <w:spacing w:before="74"/>
      <w:ind w:left="113" w:right="113"/>
      <w:jc w:val="right"/>
    </w:pPr>
    <w:rPr>
      <w:b/>
      <w:sz w:val="24"/>
    </w:rPr>
  </w:style>
  <w:style w:type="paragraph" w:customStyle="1" w:styleId="CVHeading2">
    <w:name w:val="CV Heading 2"/>
    <w:basedOn w:val="CVHeading1"/>
    <w:next w:val="Normal"/>
    <w:rsid w:val="00C66986"/>
    <w:pPr>
      <w:spacing w:before="0"/>
    </w:pPr>
    <w:rPr>
      <w:b w:val="0"/>
      <w:sz w:val="22"/>
    </w:rPr>
  </w:style>
  <w:style w:type="paragraph" w:customStyle="1" w:styleId="CVHeading2-FirstLine">
    <w:name w:val="CV Heading 2 - First Line"/>
    <w:basedOn w:val="CVHeading2"/>
    <w:next w:val="CVHeading2"/>
    <w:rsid w:val="00C66986"/>
    <w:pPr>
      <w:spacing w:before="74"/>
    </w:pPr>
  </w:style>
  <w:style w:type="paragraph" w:customStyle="1" w:styleId="CVHeading3">
    <w:name w:val="CV Heading 3"/>
    <w:basedOn w:val="Normal"/>
    <w:next w:val="Normal"/>
    <w:rsid w:val="00C66986"/>
    <w:pPr>
      <w:ind w:left="113" w:right="113"/>
      <w:jc w:val="right"/>
      <w:textAlignment w:val="center"/>
    </w:pPr>
  </w:style>
  <w:style w:type="paragraph" w:customStyle="1" w:styleId="CVHeading3-FirstLine">
    <w:name w:val="CV Heading 3 - First Line"/>
    <w:basedOn w:val="CVHeading3"/>
    <w:next w:val="CVHeading3"/>
    <w:rsid w:val="00C66986"/>
    <w:pPr>
      <w:spacing w:before="74"/>
    </w:pPr>
  </w:style>
  <w:style w:type="paragraph" w:customStyle="1" w:styleId="CVHeadingLanguage">
    <w:name w:val="CV Heading Language"/>
    <w:basedOn w:val="CVHeading2"/>
    <w:next w:val="LevelAssessment-Code"/>
    <w:rsid w:val="00C66986"/>
    <w:rPr>
      <w:b/>
    </w:rPr>
  </w:style>
  <w:style w:type="paragraph" w:customStyle="1" w:styleId="LevelAssessment-Code">
    <w:name w:val="Level Assessment - Code"/>
    <w:basedOn w:val="Normal"/>
    <w:next w:val="LevelAssessment-Description"/>
    <w:rsid w:val="00C66986"/>
    <w:pPr>
      <w:ind w:left="28"/>
      <w:jc w:val="center"/>
    </w:pPr>
    <w:rPr>
      <w:sz w:val="18"/>
    </w:rPr>
  </w:style>
  <w:style w:type="paragraph" w:customStyle="1" w:styleId="LevelAssessment-Description">
    <w:name w:val="Level Assessment - Description"/>
    <w:basedOn w:val="LevelAssessment-Code"/>
    <w:next w:val="LevelAssessment-Code"/>
    <w:rsid w:val="00C66986"/>
    <w:pPr>
      <w:textAlignment w:val="bottom"/>
    </w:pPr>
  </w:style>
  <w:style w:type="paragraph" w:customStyle="1" w:styleId="SmallGap">
    <w:name w:val="Small Gap"/>
    <w:basedOn w:val="Normal"/>
    <w:next w:val="Normal"/>
    <w:rsid w:val="00C66986"/>
    <w:rPr>
      <w:sz w:val="10"/>
    </w:rPr>
  </w:style>
  <w:style w:type="paragraph" w:customStyle="1" w:styleId="CVHeadingLevel">
    <w:name w:val="CV Heading Level"/>
    <w:basedOn w:val="CVHeading3"/>
    <w:next w:val="Normal"/>
    <w:rsid w:val="00C66986"/>
    <w:rPr>
      <w:i/>
    </w:rPr>
  </w:style>
  <w:style w:type="paragraph" w:customStyle="1" w:styleId="LevelAssessment-Heading1">
    <w:name w:val="Level Assessment - Heading 1"/>
    <w:basedOn w:val="LevelAssessment-Code"/>
    <w:rsid w:val="00C66986"/>
    <w:pPr>
      <w:ind w:left="57" w:right="57"/>
    </w:pPr>
    <w:rPr>
      <w:b/>
      <w:sz w:val="22"/>
    </w:rPr>
  </w:style>
  <w:style w:type="paragraph" w:customStyle="1" w:styleId="LevelAssessment-Heading2">
    <w:name w:val="Level Assessment - Heading 2"/>
    <w:basedOn w:val="Normal"/>
    <w:rsid w:val="00C66986"/>
    <w:pPr>
      <w:ind w:left="57" w:right="57"/>
      <w:jc w:val="center"/>
    </w:pPr>
    <w:rPr>
      <w:sz w:val="18"/>
      <w:lang w:val="en-US"/>
    </w:rPr>
  </w:style>
  <w:style w:type="paragraph" w:customStyle="1" w:styleId="LevelAssessment-Note">
    <w:name w:val="Level Assessment - Note"/>
    <w:basedOn w:val="LevelAssessment-Code"/>
    <w:rsid w:val="00C66986"/>
    <w:pPr>
      <w:ind w:left="113"/>
      <w:jc w:val="left"/>
    </w:pPr>
    <w:rPr>
      <w:i/>
    </w:rPr>
  </w:style>
  <w:style w:type="paragraph" w:customStyle="1" w:styleId="CVMajor">
    <w:name w:val="CV Major"/>
    <w:basedOn w:val="Normal"/>
    <w:rsid w:val="00C66986"/>
    <w:pPr>
      <w:ind w:left="113" w:right="113"/>
    </w:pPr>
    <w:rPr>
      <w:b/>
      <w:sz w:val="24"/>
    </w:rPr>
  </w:style>
  <w:style w:type="paragraph" w:customStyle="1" w:styleId="CVMajor-FirstLine">
    <w:name w:val="CV Major - First Line"/>
    <w:basedOn w:val="CVMajor"/>
    <w:next w:val="CVMajor"/>
    <w:rsid w:val="00C66986"/>
    <w:pPr>
      <w:spacing w:before="74"/>
    </w:pPr>
  </w:style>
  <w:style w:type="paragraph" w:customStyle="1" w:styleId="CVMedium">
    <w:name w:val="CV Medium"/>
    <w:basedOn w:val="CVMajor"/>
    <w:rsid w:val="00C66986"/>
    <w:rPr>
      <w:sz w:val="22"/>
    </w:rPr>
  </w:style>
  <w:style w:type="paragraph" w:customStyle="1" w:styleId="CVMedium-FirstLine">
    <w:name w:val="CV Medium - First Line"/>
    <w:basedOn w:val="CVMedium"/>
    <w:next w:val="CVMedium"/>
    <w:rsid w:val="00C66986"/>
    <w:pPr>
      <w:spacing w:before="74"/>
    </w:pPr>
  </w:style>
  <w:style w:type="paragraph" w:customStyle="1" w:styleId="CVNormal">
    <w:name w:val="CV Normal"/>
    <w:basedOn w:val="CVMedium"/>
    <w:rsid w:val="00C66986"/>
    <w:rPr>
      <w:b w:val="0"/>
      <w:sz w:val="20"/>
    </w:rPr>
  </w:style>
  <w:style w:type="paragraph" w:customStyle="1" w:styleId="CVSpacer">
    <w:name w:val="CV Spacer"/>
    <w:basedOn w:val="CVNormal"/>
    <w:rsid w:val="00C66986"/>
    <w:rPr>
      <w:sz w:val="4"/>
    </w:rPr>
  </w:style>
  <w:style w:type="paragraph" w:customStyle="1" w:styleId="CVNormal-FirstLine">
    <w:name w:val="CV Normal - First Line"/>
    <w:basedOn w:val="CVNormal"/>
    <w:next w:val="CVNormal"/>
    <w:rsid w:val="00C66986"/>
    <w:pPr>
      <w:spacing w:before="74"/>
    </w:pPr>
  </w:style>
  <w:style w:type="paragraph" w:customStyle="1" w:styleId="CVFooterLeft">
    <w:name w:val="CV Footer Left"/>
    <w:basedOn w:val="Normal"/>
    <w:rsid w:val="00C66986"/>
    <w:pPr>
      <w:ind w:firstLine="360"/>
      <w:jc w:val="right"/>
    </w:pPr>
    <w:rPr>
      <w:bCs/>
      <w:sz w:val="16"/>
    </w:rPr>
  </w:style>
  <w:style w:type="paragraph" w:customStyle="1" w:styleId="CVFooterRight">
    <w:name w:val="CV Footer Right"/>
    <w:basedOn w:val="Normal"/>
    <w:rsid w:val="00C66986"/>
    <w:rPr>
      <w:bCs/>
      <w:sz w:val="16"/>
      <w:lang w:val="de-DE"/>
    </w:rPr>
  </w:style>
  <w:style w:type="paragraph" w:customStyle="1" w:styleId="GridStandard">
    <w:name w:val="Grid Standard"/>
    <w:rsid w:val="00C66986"/>
    <w:pPr>
      <w:widowControl w:val="0"/>
      <w:suppressAutoHyphens/>
    </w:pPr>
    <w:rPr>
      <w:rFonts w:ascii="Arial Narrow" w:eastAsia="Lucida Sans Unicode" w:hAnsi="Arial Narrow"/>
      <w:szCs w:val="24"/>
      <w:lang w:val="ro-RO"/>
    </w:rPr>
  </w:style>
  <w:style w:type="paragraph" w:customStyle="1" w:styleId="GridTitle">
    <w:name w:val="Grid Title"/>
    <w:basedOn w:val="GridStandard"/>
    <w:rsid w:val="00C66986"/>
    <w:pPr>
      <w:jc w:val="center"/>
    </w:pPr>
    <w:rPr>
      <w:b/>
      <w:caps/>
    </w:rPr>
  </w:style>
  <w:style w:type="paragraph" w:customStyle="1" w:styleId="GridFooter">
    <w:name w:val="Grid Footer"/>
    <w:basedOn w:val="GridStandard"/>
    <w:rsid w:val="00C66986"/>
    <w:rPr>
      <w:sz w:val="16"/>
    </w:rPr>
  </w:style>
  <w:style w:type="paragraph" w:customStyle="1" w:styleId="GridLevel">
    <w:name w:val="Grid Level"/>
    <w:basedOn w:val="GridStandard"/>
    <w:rsid w:val="00C66986"/>
    <w:pPr>
      <w:jc w:val="center"/>
    </w:pPr>
    <w:rPr>
      <w:b/>
    </w:rPr>
  </w:style>
  <w:style w:type="paragraph" w:customStyle="1" w:styleId="GridCompetency1">
    <w:name w:val="Grid Competency 1"/>
    <w:basedOn w:val="GridStandard"/>
    <w:next w:val="GridCompetency2"/>
    <w:rsid w:val="00C66986"/>
    <w:pPr>
      <w:jc w:val="center"/>
    </w:pPr>
    <w:rPr>
      <w:caps/>
    </w:rPr>
  </w:style>
  <w:style w:type="paragraph" w:customStyle="1" w:styleId="GridCompetency2">
    <w:name w:val="Grid Competency 2"/>
    <w:basedOn w:val="GridStandard"/>
    <w:next w:val="GridDescription"/>
    <w:rsid w:val="00C66986"/>
    <w:pPr>
      <w:jc w:val="center"/>
    </w:pPr>
    <w:rPr>
      <w:sz w:val="18"/>
    </w:rPr>
  </w:style>
  <w:style w:type="paragraph" w:customStyle="1" w:styleId="GridDescription">
    <w:name w:val="Grid Description"/>
    <w:basedOn w:val="GridStandard"/>
    <w:rsid w:val="00C66986"/>
    <w:rPr>
      <w:sz w:val="16"/>
    </w:rPr>
  </w:style>
  <w:style w:type="character" w:styleId="Strong">
    <w:name w:val="Strong"/>
    <w:basedOn w:val="DefaultParagraphFont"/>
    <w:qFormat/>
    <w:rsid w:val="003178F5"/>
    <w:rPr>
      <w:b/>
      <w:bCs/>
    </w:rPr>
  </w:style>
  <w:style w:type="paragraph" w:styleId="NormalWeb">
    <w:name w:val="Normal (Web)"/>
    <w:basedOn w:val="Normal"/>
    <w:uiPriority w:val="99"/>
    <w:rsid w:val="000D641D"/>
    <w:pPr>
      <w:suppressAutoHyphens w:val="0"/>
      <w:spacing w:before="100" w:beforeAutospacing="1" w:after="100" w:afterAutospacing="1"/>
    </w:pPr>
    <w:rPr>
      <w:rFonts w:ascii="Times New Roman" w:hAnsi="Times New Roman"/>
      <w:sz w:val="24"/>
      <w:szCs w:val="24"/>
      <w:lang w:val="en-US" w:eastAsia="en-US"/>
    </w:rPr>
  </w:style>
  <w:style w:type="paragraph" w:customStyle="1" w:styleId="wp-caption-text">
    <w:name w:val="wp-caption-text"/>
    <w:basedOn w:val="Normal"/>
    <w:rsid w:val="001576BD"/>
    <w:pPr>
      <w:suppressAutoHyphens w:val="0"/>
      <w:spacing w:before="100" w:beforeAutospacing="1" w:after="100" w:afterAutospacing="1"/>
    </w:pPr>
    <w:rPr>
      <w:rFonts w:ascii="Times New Roman" w:hAnsi="Times New Roman"/>
      <w:sz w:val="24"/>
      <w:szCs w:val="24"/>
      <w:lang w:val="en-US" w:eastAsia="en-US"/>
    </w:rPr>
  </w:style>
  <w:style w:type="character" w:styleId="Emphasis">
    <w:name w:val="Emphasis"/>
    <w:basedOn w:val="DefaultParagraphFont"/>
    <w:qFormat/>
    <w:rsid w:val="001576BD"/>
    <w:rPr>
      <w:i/>
      <w:iCs/>
    </w:rPr>
  </w:style>
  <w:style w:type="table" w:styleId="TableGrid">
    <w:name w:val="Table Grid"/>
    <w:basedOn w:val="TableNormal"/>
    <w:uiPriority w:val="59"/>
    <w:rsid w:val="00A9532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rsid w:val="00772620"/>
    <w:pPr>
      <w:suppressAutoHyphens w:val="0"/>
    </w:pPr>
    <w:rPr>
      <w:rFonts w:ascii="Times New Roman" w:hAnsi="Times New Roman"/>
      <w:sz w:val="24"/>
      <w:szCs w:val="24"/>
      <w:lang w:val="pl-PL" w:eastAsia="pl-PL"/>
    </w:rPr>
  </w:style>
  <w:style w:type="character" w:customStyle="1" w:styleId="yiv1747307550apple-style-span">
    <w:name w:val="yiv1747307550apple-style-span"/>
    <w:basedOn w:val="DefaultParagraphFont"/>
    <w:rsid w:val="00B87859"/>
  </w:style>
  <w:style w:type="paragraph" w:customStyle="1" w:styleId="CaracterCaracterCharCharCaracterCaracterCharChar">
    <w:name w:val="Caracter Caracter Char Char Caracter Caracter Char Char"/>
    <w:basedOn w:val="Normal"/>
    <w:rsid w:val="006A24FC"/>
    <w:pPr>
      <w:suppressAutoHyphens w:val="0"/>
    </w:pPr>
    <w:rPr>
      <w:rFonts w:ascii="Times New Roman" w:hAnsi="Times New Roman"/>
      <w:sz w:val="24"/>
      <w:szCs w:val="24"/>
      <w:lang w:val="pl-PL" w:eastAsia="pl-PL"/>
    </w:rPr>
  </w:style>
  <w:style w:type="paragraph" w:customStyle="1" w:styleId="CharChar3">
    <w:name w:val="Char Char3"/>
    <w:basedOn w:val="Normal"/>
    <w:rsid w:val="00253D51"/>
    <w:pPr>
      <w:suppressAutoHyphens w:val="0"/>
    </w:pPr>
    <w:rPr>
      <w:rFonts w:ascii="Times New Roman" w:hAnsi="Times New Roman"/>
      <w:sz w:val="24"/>
      <w:szCs w:val="24"/>
      <w:lang w:val="pl-PL" w:eastAsia="pl-PL"/>
    </w:rPr>
  </w:style>
  <w:style w:type="character" w:customStyle="1" w:styleId="tpa1">
    <w:name w:val="tpa1"/>
    <w:basedOn w:val="DefaultParagraphFont"/>
    <w:rsid w:val="00CB07F8"/>
  </w:style>
  <w:style w:type="character" w:customStyle="1" w:styleId="email">
    <w:name w:val="email"/>
    <w:basedOn w:val="DefaultParagraphFont"/>
    <w:rsid w:val="00AA71E5"/>
  </w:style>
  <w:style w:type="paragraph" w:customStyle="1" w:styleId="CharChar2">
    <w:name w:val="Char Char2"/>
    <w:basedOn w:val="Normal"/>
    <w:rsid w:val="00ED1C36"/>
    <w:pPr>
      <w:suppressAutoHyphens w:val="0"/>
    </w:pPr>
    <w:rPr>
      <w:rFonts w:ascii="Times New Roman" w:hAnsi="Times New Roman"/>
      <w:sz w:val="24"/>
      <w:szCs w:val="24"/>
      <w:lang w:val="pl-PL" w:eastAsia="pl-PL"/>
    </w:rPr>
  </w:style>
  <w:style w:type="paragraph" w:customStyle="1" w:styleId="Default">
    <w:name w:val="Default"/>
    <w:rsid w:val="00CC649B"/>
    <w:pPr>
      <w:autoSpaceDE w:val="0"/>
      <w:autoSpaceDN w:val="0"/>
      <w:adjustRightInd w:val="0"/>
    </w:pPr>
    <w:rPr>
      <w:rFonts w:ascii="Arial" w:hAnsi="Arial" w:cs="Arial"/>
      <w:color w:val="000000"/>
      <w:sz w:val="24"/>
      <w:szCs w:val="24"/>
    </w:rPr>
  </w:style>
  <w:style w:type="paragraph" w:styleId="BodyTextIndent">
    <w:name w:val="Body Text Indent"/>
    <w:basedOn w:val="Normal"/>
    <w:link w:val="BodyTextIndentChar"/>
    <w:rsid w:val="00CC649B"/>
    <w:pPr>
      <w:suppressAutoHyphens w:val="0"/>
      <w:spacing w:after="120"/>
      <w:ind w:left="360"/>
    </w:pPr>
    <w:rPr>
      <w:rFonts w:ascii="Times New Roman" w:hAnsi="Times New Roman"/>
      <w:sz w:val="24"/>
      <w:szCs w:val="24"/>
      <w:lang w:val="en-US" w:eastAsia="en-US"/>
    </w:rPr>
  </w:style>
  <w:style w:type="character" w:customStyle="1" w:styleId="BodyTextIndentChar">
    <w:name w:val="Body Text Indent Char"/>
    <w:basedOn w:val="DefaultParagraphFont"/>
    <w:link w:val="BodyTextIndent"/>
    <w:rsid w:val="00AC53A4"/>
    <w:rPr>
      <w:sz w:val="24"/>
      <w:szCs w:val="24"/>
    </w:rPr>
  </w:style>
  <w:style w:type="character" w:customStyle="1" w:styleId="stlinie">
    <w:name w:val="st_linie"/>
    <w:basedOn w:val="DefaultParagraphFont"/>
    <w:rsid w:val="00CC649B"/>
  </w:style>
  <w:style w:type="character" w:customStyle="1" w:styleId="sttlinie">
    <w:name w:val="st_tlinie"/>
    <w:basedOn w:val="DefaultParagraphFont"/>
    <w:rsid w:val="00CC649B"/>
  </w:style>
  <w:style w:type="paragraph" w:styleId="ListBullet">
    <w:name w:val="List Bullet"/>
    <w:basedOn w:val="Normal"/>
    <w:rsid w:val="00CC649B"/>
    <w:pPr>
      <w:numPr>
        <w:numId w:val="6"/>
      </w:numPr>
      <w:suppressAutoHyphens w:val="0"/>
    </w:pPr>
    <w:rPr>
      <w:rFonts w:ascii="Times New Roman" w:hAnsi="Times New Roman"/>
      <w:sz w:val="24"/>
      <w:szCs w:val="24"/>
      <w:lang w:val="en-US" w:eastAsia="en-US"/>
    </w:rPr>
  </w:style>
  <w:style w:type="paragraph" w:styleId="BodyText3">
    <w:name w:val="Body Text 3"/>
    <w:basedOn w:val="Normal"/>
    <w:link w:val="BodyText3Char"/>
    <w:rsid w:val="00400742"/>
    <w:pPr>
      <w:spacing w:after="120"/>
    </w:pPr>
    <w:rPr>
      <w:sz w:val="16"/>
      <w:szCs w:val="16"/>
    </w:rPr>
  </w:style>
  <w:style w:type="character" w:customStyle="1" w:styleId="BodyText3Char">
    <w:name w:val="Body Text 3 Char"/>
    <w:basedOn w:val="DefaultParagraphFont"/>
    <w:link w:val="BodyText3"/>
    <w:rsid w:val="00AC53A4"/>
    <w:rPr>
      <w:rFonts w:ascii="Arial Narrow" w:hAnsi="Arial Narrow"/>
      <w:sz w:val="16"/>
      <w:szCs w:val="16"/>
      <w:lang w:val="ro-RO" w:eastAsia="ar-SA"/>
    </w:rPr>
  </w:style>
  <w:style w:type="paragraph" w:styleId="BodyText2">
    <w:name w:val="Body Text 2"/>
    <w:basedOn w:val="Normal"/>
    <w:link w:val="BodyText2Char"/>
    <w:rsid w:val="009F009D"/>
    <w:pPr>
      <w:spacing w:after="120" w:line="480" w:lineRule="auto"/>
    </w:pPr>
  </w:style>
  <w:style w:type="character" w:customStyle="1" w:styleId="BodyText2Char">
    <w:name w:val="Body Text 2 Char"/>
    <w:basedOn w:val="DefaultParagraphFont"/>
    <w:link w:val="BodyText2"/>
    <w:rsid w:val="00AC53A4"/>
    <w:rPr>
      <w:rFonts w:ascii="Arial Narrow" w:hAnsi="Arial Narrow"/>
      <w:lang w:val="ro-RO" w:eastAsia="ar-SA"/>
    </w:rPr>
  </w:style>
  <w:style w:type="paragraph" w:styleId="Title">
    <w:name w:val="Title"/>
    <w:basedOn w:val="Normal"/>
    <w:link w:val="TitleChar"/>
    <w:qFormat/>
    <w:rsid w:val="009F009D"/>
    <w:pPr>
      <w:widowControl w:val="0"/>
      <w:shd w:val="clear" w:color="auto" w:fill="FFFFFF"/>
      <w:suppressAutoHyphens w:val="0"/>
      <w:autoSpaceDE w:val="0"/>
      <w:autoSpaceDN w:val="0"/>
      <w:adjustRightInd w:val="0"/>
      <w:spacing w:line="360" w:lineRule="auto"/>
      <w:jc w:val="center"/>
    </w:pPr>
    <w:rPr>
      <w:rFonts w:ascii="Times New Roman" w:hAnsi="Times New Roman"/>
      <w:b/>
      <w:color w:val="000000"/>
      <w:spacing w:val="-10"/>
      <w:sz w:val="24"/>
      <w:lang w:eastAsia="en-US"/>
    </w:rPr>
  </w:style>
  <w:style w:type="character" w:customStyle="1" w:styleId="TitleChar">
    <w:name w:val="Title Char"/>
    <w:basedOn w:val="DefaultParagraphFont"/>
    <w:link w:val="Title"/>
    <w:rsid w:val="00AC53A4"/>
    <w:rPr>
      <w:b/>
      <w:color w:val="000000"/>
      <w:spacing w:val="-10"/>
      <w:sz w:val="24"/>
      <w:shd w:val="clear" w:color="auto" w:fill="FFFFFF"/>
      <w:lang w:val="ro-RO"/>
    </w:rPr>
  </w:style>
  <w:style w:type="character" w:customStyle="1" w:styleId="yshortcuts">
    <w:name w:val="yshortcuts"/>
    <w:basedOn w:val="DefaultParagraphFont"/>
    <w:rsid w:val="00582BB6"/>
  </w:style>
  <w:style w:type="paragraph" w:styleId="ListParagraph">
    <w:name w:val="List Paragraph"/>
    <w:basedOn w:val="Normal"/>
    <w:uiPriority w:val="34"/>
    <w:qFormat/>
    <w:rsid w:val="005F4067"/>
    <w:pPr>
      <w:suppressAutoHyphens w:val="0"/>
      <w:ind w:left="720"/>
      <w:contextualSpacing/>
    </w:pPr>
    <w:rPr>
      <w:rFonts w:ascii="Times New Roman" w:hAnsi="Times New Roman"/>
      <w:sz w:val="24"/>
      <w:szCs w:val="24"/>
      <w:lang w:val="en-US" w:eastAsia="en-US"/>
    </w:rPr>
  </w:style>
  <w:style w:type="character" w:customStyle="1" w:styleId="apple-converted-space">
    <w:name w:val="apple-converted-space"/>
    <w:rsid w:val="000E7384"/>
  </w:style>
  <w:style w:type="paragraph" w:customStyle="1" w:styleId="CharChar">
    <w:name w:val="Char Char"/>
    <w:basedOn w:val="Normal"/>
    <w:rsid w:val="005C6C90"/>
    <w:pPr>
      <w:suppressAutoHyphens w:val="0"/>
      <w:spacing w:after="160" w:line="240" w:lineRule="exact"/>
    </w:pPr>
    <w:rPr>
      <w:rFonts w:ascii="Tahoma" w:hAnsi="Tahoma"/>
      <w:lang w:val="en-US" w:eastAsia="en-US"/>
    </w:rPr>
  </w:style>
  <w:style w:type="paragraph" w:styleId="BalloonText">
    <w:name w:val="Balloon Text"/>
    <w:basedOn w:val="Normal"/>
    <w:link w:val="BalloonTextChar"/>
    <w:uiPriority w:val="99"/>
    <w:rsid w:val="00474F13"/>
    <w:rPr>
      <w:rFonts w:ascii="Tahoma" w:hAnsi="Tahoma" w:cs="Tahoma"/>
      <w:sz w:val="16"/>
      <w:szCs w:val="16"/>
    </w:rPr>
  </w:style>
  <w:style w:type="character" w:customStyle="1" w:styleId="BalloonTextChar">
    <w:name w:val="Balloon Text Char"/>
    <w:basedOn w:val="DefaultParagraphFont"/>
    <w:link w:val="BalloonText"/>
    <w:uiPriority w:val="99"/>
    <w:rsid w:val="00474F13"/>
    <w:rPr>
      <w:rFonts w:ascii="Tahoma" w:hAnsi="Tahoma" w:cs="Tahoma"/>
      <w:sz w:val="16"/>
      <w:szCs w:val="16"/>
      <w:lang w:val="ro-RO" w:eastAsia="ar-SA"/>
    </w:rPr>
  </w:style>
  <w:style w:type="table" w:styleId="Table3Deffects1">
    <w:name w:val="Table 3D effects 1"/>
    <w:basedOn w:val="TableNormal"/>
    <w:rsid w:val="000915F1"/>
    <w:pPr>
      <w:suppressAutoHyphen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yiv2071071582msoplaintext">
    <w:name w:val="yiv2071071582msoplaintext"/>
    <w:basedOn w:val="Normal"/>
    <w:rsid w:val="00464836"/>
    <w:pPr>
      <w:suppressAutoHyphens w:val="0"/>
      <w:spacing w:before="100" w:beforeAutospacing="1" w:after="100" w:afterAutospacing="1"/>
    </w:pPr>
    <w:rPr>
      <w:rFonts w:ascii="Times New Roman" w:hAnsi="Times New Roman"/>
      <w:sz w:val="24"/>
      <w:szCs w:val="24"/>
      <w:lang w:val="en-US" w:eastAsia="en-US"/>
    </w:rPr>
  </w:style>
  <w:style w:type="paragraph" w:customStyle="1" w:styleId="yiv1603410661msolistparagraph">
    <w:name w:val="yiv1603410661msolistparagraph"/>
    <w:basedOn w:val="Normal"/>
    <w:rsid w:val="001E3947"/>
    <w:pPr>
      <w:suppressAutoHyphens w:val="0"/>
      <w:spacing w:before="100" w:beforeAutospacing="1" w:after="100" w:afterAutospacing="1"/>
    </w:pPr>
    <w:rPr>
      <w:rFonts w:ascii="Times New Roman" w:hAnsi="Times New Roman"/>
      <w:sz w:val="24"/>
      <w:szCs w:val="24"/>
      <w:lang w:val="en-US" w:eastAsia="en-US"/>
    </w:rPr>
  </w:style>
  <w:style w:type="paragraph" w:customStyle="1" w:styleId="yiv4692460133msonormal">
    <w:name w:val="yiv4692460133msonormal"/>
    <w:basedOn w:val="Normal"/>
    <w:rsid w:val="00492844"/>
    <w:pPr>
      <w:suppressAutoHyphens w:val="0"/>
      <w:spacing w:before="100" w:beforeAutospacing="1" w:after="100" w:afterAutospacing="1"/>
    </w:pPr>
    <w:rPr>
      <w:rFonts w:ascii="Times New Roman" w:hAnsi="Times New Roman"/>
      <w:sz w:val="24"/>
      <w:szCs w:val="24"/>
      <w:lang w:val="en-GB" w:eastAsia="en-GB"/>
    </w:rPr>
  </w:style>
  <w:style w:type="paragraph" w:customStyle="1" w:styleId="Char">
    <w:name w:val="Char"/>
    <w:basedOn w:val="Normal"/>
    <w:rsid w:val="00493F4B"/>
    <w:pPr>
      <w:suppressAutoHyphens w:val="0"/>
    </w:pPr>
    <w:rPr>
      <w:rFonts w:ascii="Times New Roman" w:hAnsi="Times New Roman"/>
      <w:sz w:val="24"/>
      <w:szCs w:val="24"/>
      <w:lang w:val="pl-PL" w:eastAsia="pl-PL"/>
    </w:rPr>
  </w:style>
  <w:style w:type="paragraph" w:customStyle="1" w:styleId="yiv6545064546msonormal">
    <w:name w:val="yiv6545064546msonormal"/>
    <w:basedOn w:val="Normal"/>
    <w:rsid w:val="00493F4B"/>
    <w:pPr>
      <w:suppressAutoHyphens w:val="0"/>
      <w:spacing w:before="100" w:beforeAutospacing="1" w:after="100" w:afterAutospacing="1"/>
    </w:pPr>
    <w:rPr>
      <w:rFonts w:ascii="Times New Roman" w:hAnsi="Times New Roman"/>
      <w:sz w:val="24"/>
      <w:szCs w:val="24"/>
      <w:lang w:val="en-US" w:eastAsia="en-US"/>
    </w:rPr>
  </w:style>
  <w:style w:type="paragraph" w:customStyle="1" w:styleId="tableChar">
    <w:name w:val="table Char"/>
    <w:basedOn w:val="Normal"/>
    <w:rsid w:val="00493F4B"/>
    <w:pPr>
      <w:spacing w:after="120" w:line="100" w:lineRule="atLeast"/>
    </w:pPr>
    <w:rPr>
      <w:rFonts w:ascii="Times New Roman" w:hAnsi="Times New Roman"/>
      <w:lang w:val="en-GB"/>
    </w:rPr>
  </w:style>
  <w:style w:type="paragraph" w:customStyle="1" w:styleId="table">
    <w:name w:val="table"/>
    <w:basedOn w:val="Normal"/>
    <w:uiPriority w:val="99"/>
    <w:rsid w:val="00493F4B"/>
    <w:pPr>
      <w:spacing w:after="120" w:line="100" w:lineRule="atLeast"/>
    </w:pPr>
    <w:rPr>
      <w:rFonts w:ascii="Times New Roman" w:hAnsi="Times New Roman"/>
      <w:lang w:val="en-US"/>
    </w:rPr>
  </w:style>
  <w:style w:type="table" w:customStyle="1" w:styleId="TableGrid1">
    <w:name w:val="Table Grid1"/>
    <w:basedOn w:val="TableNormal"/>
    <w:next w:val="TableGrid"/>
    <w:uiPriority w:val="39"/>
    <w:rsid w:val="00493F4B"/>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1"/>
    <w:rsid w:val="00493F4B"/>
    <w:rPr>
      <w:rFonts w:ascii="Arial" w:eastAsia="Arial" w:hAnsi="Arial" w:cs="Arial"/>
      <w:sz w:val="18"/>
      <w:szCs w:val="18"/>
      <w:shd w:val="clear" w:color="auto" w:fill="FFFFFF"/>
    </w:rPr>
  </w:style>
  <w:style w:type="paragraph" w:customStyle="1" w:styleId="BodyText1">
    <w:name w:val="Body Text1"/>
    <w:basedOn w:val="Normal"/>
    <w:link w:val="Bodytext0"/>
    <w:rsid w:val="00493F4B"/>
    <w:pPr>
      <w:widowControl w:val="0"/>
      <w:shd w:val="clear" w:color="auto" w:fill="FFFFFF"/>
      <w:suppressAutoHyphens w:val="0"/>
      <w:spacing w:line="226" w:lineRule="exact"/>
      <w:jc w:val="both"/>
    </w:pPr>
    <w:rPr>
      <w:rFonts w:ascii="Arial" w:eastAsia="Arial" w:hAnsi="Arial" w:cs="Arial"/>
      <w:sz w:val="18"/>
      <w:szCs w:val="18"/>
      <w:lang w:val="en-US" w:eastAsia="en-US"/>
    </w:rPr>
  </w:style>
  <w:style w:type="paragraph" w:styleId="HTMLPreformatted">
    <w:name w:val="HTML Preformatted"/>
    <w:basedOn w:val="Normal"/>
    <w:link w:val="HTMLPreformattedChar"/>
    <w:uiPriority w:val="99"/>
    <w:unhideWhenUsed/>
    <w:rsid w:val="00493F4B"/>
    <w:rPr>
      <w:rFonts w:ascii="Consolas" w:hAnsi="Consolas" w:cs="Consolas"/>
    </w:rPr>
  </w:style>
  <w:style w:type="character" w:customStyle="1" w:styleId="HTMLPreformattedChar">
    <w:name w:val="HTML Preformatted Char"/>
    <w:basedOn w:val="DefaultParagraphFont"/>
    <w:link w:val="HTMLPreformatted"/>
    <w:uiPriority w:val="99"/>
    <w:rsid w:val="00493F4B"/>
    <w:rPr>
      <w:rFonts w:ascii="Consolas" w:hAnsi="Consolas" w:cs="Consolas"/>
      <w:lang w:val="ro-RO" w:eastAsia="ar-SA"/>
    </w:rPr>
  </w:style>
  <w:style w:type="paragraph" w:customStyle="1" w:styleId="yiv8085088864msonormal">
    <w:name w:val="yiv8085088864msonormal"/>
    <w:basedOn w:val="Normal"/>
    <w:rsid w:val="00493F4B"/>
    <w:pPr>
      <w:suppressAutoHyphens w:val="0"/>
      <w:spacing w:before="100" w:beforeAutospacing="1" w:after="100" w:afterAutospacing="1"/>
    </w:pPr>
    <w:rPr>
      <w:rFonts w:ascii="Times New Roman" w:hAnsi="Times New Roman"/>
      <w:sz w:val="24"/>
      <w:szCs w:val="24"/>
      <w:lang w:val="en-GB" w:eastAsia="en-GB"/>
    </w:rPr>
  </w:style>
  <w:style w:type="paragraph" w:customStyle="1" w:styleId="yiv9735676942msonormal">
    <w:name w:val="yiv9735676942msonormal"/>
    <w:basedOn w:val="Normal"/>
    <w:rsid w:val="00493F4B"/>
    <w:pPr>
      <w:suppressAutoHyphens w:val="0"/>
      <w:spacing w:before="100" w:beforeAutospacing="1" w:after="100" w:afterAutospacing="1"/>
    </w:pPr>
    <w:rPr>
      <w:rFonts w:ascii="Times New Roman" w:hAnsi="Times New Roman"/>
      <w:sz w:val="24"/>
      <w:szCs w:val="24"/>
      <w:lang w:val="en-GB" w:eastAsia="en-GB"/>
    </w:rPr>
  </w:style>
  <w:style w:type="paragraph" w:styleId="NoSpacing">
    <w:name w:val="No Spacing"/>
    <w:link w:val="NoSpacingChar"/>
    <w:uiPriority w:val="1"/>
    <w:qFormat/>
    <w:rsid w:val="0028716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87162"/>
    <w:rPr>
      <w:rFonts w:asciiTheme="minorHAnsi" w:eastAsiaTheme="minorEastAsia" w:hAnsiTheme="minorHAnsi" w:cstheme="minorBidi"/>
      <w:sz w:val="22"/>
      <w:szCs w:val="22"/>
      <w:lang w:eastAsia="ja-JP"/>
    </w:rPr>
  </w:style>
  <w:style w:type="paragraph" w:customStyle="1" w:styleId="Char2">
    <w:name w:val="Char2"/>
    <w:basedOn w:val="Normal"/>
    <w:rsid w:val="00AC53A4"/>
    <w:pPr>
      <w:suppressAutoHyphens w:val="0"/>
    </w:pPr>
    <w:rPr>
      <w:rFonts w:ascii="Times New Roman" w:hAnsi="Times New Roman"/>
      <w:sz w:val="24"/>
      <w:szCs w:val="24"/>
      <w:lang w:val="pl-PL" w:eastAsia="pl-PL"/>
    </w:rPr>
  </w:style>
  <w:style w:type="paragraph" w:customStyle="1" w:styleId="Char1">
    <w:name w:val="Char1"/>
    <w:basedOn w:val="Normal"/>
    <w:rsid w:val="00AC53A4"/>
    <w:pPr>
      <w:suppressAutoHyphens w:val="0"/>
    </w:pPr>
    <w:rPr>
      <w:rFonts w:ascii="Times New Roman" w:hAnsi="Times New Roman"/>
      <w:sz w:val="24"/>
      <w:szCs w:val="24"/>
      <w:lang w:val="pl-PL" w:eastAsia="pl-PL"/>
    </w:rPr>
  </w:style>
  <w:style w:type="paragraph" w:customStyle="1" w:styleId="Text">
    <w:name w:val="Text"/>
    <w:basedOn w:val="Normal"/>
    <w:rsid w:val="00AC53A4"/>
    <w:pPr>
      <w:suppressAutoHyphens w:val="0"/>
      <w:jc w:val="both"/>
    </w:pPr>
    <w:rPr>
      <w:rFonts w:ascii="Times New Roman" w:hAnsi="Times New Roman"/>
      <w:sz w:val="24"/>
      <w:lang w:val="en-GB" w:eastAsia="en-US"/>
    </w:rPr>
  </w:style>
  <w:style w:type="paragraph" w:customStyle="1" w:styleId="yiv6372795006msonormal">
    <w:name w:val="yiv6372795006msonormal"/>
    <w:basedOn w:val="Normal"/>
    <w:rsid w:val="00AC53A4"/>
    <w:pPr>
      <w:suppressAutoHyphens w:val="0"/>
      <w:spacing w:before="100" w:beforeAutospacing="1" w:after="100" w:afterAutospacing="1"/>
    </w:pPr>
    <w:rPr>
      <w:rFonts w:ascii="Times New Roman" w:hAnsi="Times New Roman"/>
      <w:sz w:val="24"/>
      <w:szCs w:val="24"/>
      <w:lang w:val="en-US" w:eastAsia="en-US"/>
    </w:rPr>
  </w:style>
  <w:style w:type="paragraph" w:styleId="TOC1">
    <w:name w:val="toc 1"/>
    <w:basedOn w:val="Normal"/>
    <w:next w:val="Normal"/>
    <w:autoRedefine/>
    <w:uiPriority w:val="39"/>
    <w:unhideWhenUsed/>
    <w:rsid w:val="00AC53A4"/>
    <w:pPr>
      <w:spacing w:after="100"/>
    </w:pPr>
  </w:style>
  <w:style w:type="paragraph" w:styleId="TOC2">
    <w:name w:val="toc 2"/>
    <w:basedOn w:val="Normal"/>
    <w:next w:val="Normal"/>
    <w:autoRedefine/>
    <w:uiPriority w:val="39"/>
    <w:unhideWhenUsed/>
    <w:rsid w:val="00AC53A4"/>
    <w:pPr>
      <w:spacing w:after="100"/>
      <w:ind w:left="200"/>
    </w:pPr>
  </w:style>
  <w:style w:type="character" w:customStyle="1" w:styleId="sden">
    <w:name w:val="s_den"/>
    <w:basedOn w:val="DefaultParagraphFont"/>
    <w:rsid w:val="00AC53A4"/>
  </w:style>
  <w:style w:type="character" w:customStyle="1" w:styleId="shdr">
    <w:name w:val="s_hdr"/>
    <w:basedOn w:val="DefaultParagraphFont"/>
    <w:rsid w:val="00AC53A4"/>
  </w:style>
  <w:style w:type="paragraph" w:customStyle="1" w:styleId="Para">
    <w:name w:val="Para"/>
    <w:rsid w:val="00AC53A4"/>
    <w:pPr>
      <w:widowControl w:val="0"/>
      <w:adjustRightInd w:val="0"/>
      <w:spacing w:line="360" w:lineRule="auto"/>
      <w:ind w:firstLine="709"/>
      <w:jc w:val="both"/>
      <w:textAlignment w:val="baseline"/>
    </w:pPr>
    <w:rPr>
      <w:rFonts w:ascii="TimesRomanR" w:hAnsi="TimesRomanR"/>
      <w:noProof/>
      <w:sz w:val="24"/>
    </w:rPr>
  </w:style>
  <w:style w:type="paragraph" w:styleId="TOC3">
    <w:name w:val="toc 3"/>
    <w:basedOn w:val="Normal"/>
    <w:next w:val="Normal"/>
    <w:autoRedefine/>
    <w:uiPriority w:val="39"/>
    <w:unhideWhenUsed/>
    <w:rsid w:val="00AC53A4"/>
    <w:pPr>
      <w:suppressAutoHyphens w:val="0"/>
      <w:spacing w:after="100" w:line="276" w:lineRule="auto"/>
      <w:ind w:left="440"/>
    </w:pPr>
    <w:rPr>
      <w:rFonts w:asciiTheme="minorHAnsi" w:eastAsiaTheme="minorEastAsia" w:hAnsiTheme="minorHAnsi" w:cstheme="minorBidi"/>
      <w:sz w:val="22"/>
      <w:szCs w:val="22"/>
      <w:lang w:eastAsia="ro-RO"/>
    </w:rPr>
  </w:style>
  <w:style w:type="paragraph" w:styleId="TOC4">
    <w:name w:val="toc 4"/>
    <w:basedOn w:val="Normal"/>
    <w:next w:val="Normal"/>
    <w:autoRedefine/>
    <w:uiPriority w:val="39"/>
    <w:unhideWhenUsed/>
    <w:rsid w:val="00AC53A4"/>
    <w:pPr>
      <w:suppressAutoHyphens w:val="0"/>
      <w:spacing w:after="100" w:line="276" w:lineRule="auto"/>
      <w:ind w:left="660"/>
    </w:pPr>
    <w:rPr>
      <w:rFonts w:asciiTheme="minorHAnsi" w:eastAsiaTheme="minorEastAsia" w:hAnsiTheme="minorHAnsi" w:cstheme="minorBidi"/>
      <w:sz w:val="22"/>
      <w:szCs w:val="22"/>
      <w:lang w:eastAsia="ro-RO"/>
    </w:rPr>
  </w:style>
  <w:style w:type="paragraph" w:styleId="TOC5">
    <w:name w:val="toc 5"/>
    <w:basedOn w:val="Normal"/>
    <w:next w:val="Normal"/>
    <w:autoRedefine/>
    <w:uiPriority w:val="39"/>
    <w:unhideWhenUsed/>
    <w:rsid w:val="00AC53A4"/>
    <w:pPr>
      <w:suppressAutoHyphens w:val="0"/>
      <w:spacing w:after="100" w:line="276" w:lineRule="auto"/>
      <w:ind w:left="880"/>
    </w:pPr>
    <w:rPr>
      <w:rFonts w:asciiTheme="minorHAnsi" w:eastAsiaTheme="minorEastAsia" w:hAnsiTheme="minorHAnsi" w:cstheme="minorBidi"/>
      <w:sz w:val="22"/>
      <w:szCs w:val="22"/>
      <w:lang w:eastAsia="ro-RO"/>
    </w:rPr>
  </w:style>
  <w:style w:type="paragraph" w:styleId="TOC6">
    <w:name w:val="toc 6"/>
    <w:basedOn w:val="Normal"/>
    <w:next w:val="Normal"/>
    <w:autoRedefine/>
    <w:uiPriority w:val="39"/>
    <w:unhideWhenUsed/>
    <w:rsid w:val="00AC53A4"/>
    <w:pPr>
      <w:suppressAutoHyphens w:val="0"/>
      <w:spacing w:after="100" w:line="276" w:lineRule="auto"/>
      <w:ind w:left="1100"/>
    </w:pPr>
    <w:rPr>
      <w:rFonts w:asciiTheme="minorHAnsi" w:eastAsiaTheme="minorEastAsia" w:hAnsiTheme="minorHAnsi" w:cstheme="minorBidi"/>
      <w:sz w:val="22"/>
      <w:szCs w:val="22"/>
      <w:lang w:eastAsia="ro-RO"/>
    </w:rPr>
  </w:style>
  <w:style w:type="paragraph" w:styleId="TOC7">
    <w:name w:val="toc 7"/>
    <w:basedOn w:val="Normal"/>
    <w:next w:val="Normal"/>
    <w:autoRedefine/>
    <w:uiPriority w:val="39"/>
    <w:unhideWhenUsed/>
    <w:rsid w:val="00AC53A4"/>
    <w:pPr>
      <w:suppressAutoHyphens w:val="0"/>
      <w:spacing w:after="100" w:line="276" w:lineRule="auto"/>
      <w:ind w:left="1320"/>
    </w:pPr>
    <w:rPr>
      <w:rFonts w:asciiTheme="minorHAnsi" w:eastAsiaTheme="minorEastAsia" w:hAnsiTheme="minorHAnsi" w:cstheme="minorBidi"/>
      <w:sz w:val="22"/>
      <w:szCs w:val="22"/>
      <w:lang w:eastAsia="ro-RO"/>
    </w:rPr>
  </w:style>
  <w:style w:type="paragraph" w:styleId="TOC8">
    <w:name w:val="toc 8"/>
    <w:basedOn w:val="Normal"/>
    <w:next w:val="Normal"/>
    <w:autoRedefine/>
    <w:uiPriority w:val="39"/>
    <w:unhideWhenUsed/>
    <w:rsid w:val="00AC53A4"/>
    <w:pPr>
      <w:suppressAutoHyphens w:val="0"/>
      <w:spacing w:after="100" w:line="276" w:lineRule="auto"/>
      <w:ind w:left="1540"/>
    </w:pPr>
    <w:rPr>
      <w:rFonts w:asciiTheme="minorHAnsi" w:eastAsiaTheme="minorEastAsia" w:hAnsiTheme="minorHAnsi" w:cstheme="minorBidi"/>
      <w:sz w:val="22"/>
      <w:szCs w:val="22"/>
      <w:lang w:eastAsia="ro-RO"/>
    </w:rPr>
  </w:style>
  <w:style w:type="paragraph" w:styleId="TOC9">
    <w:name w:val="toc 9"/>
    <w:basedOn w:val="Normal"/>
    <w:next w:val="Normal"/>
    <w:autoRedefine/>
    <w:uiPriority w:val="39"/>
    <w:unhideWhenUsed/>
    <w:rsid w:val="00AC53A4"/>
    <w:pPr>
      <w:suppressAutoHyphens w:val="0"/>
      <w:spacing w:after="100" w:line="276" w:lineRule="auto"/>
      <w:ind w:left="1760"/>
    </w:pPr>
    <w:rPr>
      <w:rFonts w:asciiTheme="minorHAnsi" w:eastAsiaTheme="minorEastAsia" w:hAnsiTheme="minorHAnsi" w:cstheme="minorBidi"/>
      <w:sz w:val="22"/>
      <w:szCs w:val="22"/>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8616">
      <w:bodyDiv w:val="1"/>
      <w:marLeft w:val="0"/>
      <w:marRight w:val="0"/>
      <w:marTop w:val="0"/>
      <w:marBottom w:val="0"/>
      <w:divBdr>
        <w:top w:val="none" w:sz="0" w:space="0" w:color="auto"/>
        <w:left w:val="none" w:sz="0" w:space="0" w:color="auto"/>
        <w:bottom w:val="none" w:sz="0" w:space="0" w:color="auto"/>
        <w:right w:val="none" w:sz="0" w:space="0" w:color="auto"/>
      </w:divBdr>
      <w:divsChild>
        <w:div w:id="416175437">
          <w:marLeft w:val="0"/>
          <w:marRight w:val="0"/>
          <w:marTop w:val="0"/>
          <w:marBottom w:val="0"/>
          <w:divBdr>
            <w:top w:val="none" w:sz="0" w:space="0" w:color="auto"/>
            <w:left w:val="none" w:sz="0" w:space="0" w:color="auto"/>
            <w:bottom w:val="none" w:sz="0" w:space="0" w:color="auto"/>
            <w:right w:val="none" w:sz="0" w:space="0" w:color="auto"/>
          </w:divBdr>
          <w:divsChild>
            <w:div w:id="44375673">
              <w:marLeft w:val="150"/>
              <w:marRight w:val="150"/>
              <w:marTop w:val="150"/>
              <w:marBottom w:val="150"/>
              <w:divBdr>
                <w:top w:val="none" w:sz="0" w:space="0" w:color="auto"/>
                <w:left w:val="none" w:sz="0" w:space="0" w:color="auto"/>
                <w:bottom w:val="none" w:sz="0" w:space="0" w:color="auto"/>
                <w:right w:val="none" w:sz="0" w:space="0" w:color="auto"/>
              </w:divBdr>
            </w:div>
            <w:div w:id="610745696">
              <w:marLeft w:val="150"/>
              <w:marRight w:val="150"/>
              <w:marTop w:val="150"/>
              <w:marBottom w:val="150"/>
              <w:divBdr>
                <w:top w:val="none" w:sz="0" w:space="0" w:color="auto"/>
                <w:left w:val="none" w:sz="0" w:space="0" w:color="auto"/>
                <w:bottom w:val="none" w:sz="0" w:space="0" w:color="auto"/>
                <w:right w:val="none" w:sz="0" w:space="0" w:color="auto"/>
              </w:divBdr>
            </w:div>
            <w:div w:id="131086275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46015960">
      <w:bodyDiv w:val="1"/>
      <w:marLeft w:val="0"/>
      <w:marRight w:val="0"/>
      <w:marTop w:val="0"/>
      <w:marBottom w:val="0"/>
      <w:divBdr>
        <w:top w:val="none" w:sz="0" w:space="0" w:color="auto"/>
        <w:left w:val="none" w:sz="0" w:space="0" w:color="auto"/>
        <w:bottom w:val="none" w:sz="0" w:space="0" w:color="auto"/>
        <w:right w:val="none" w:sz="0" w:space="0" w:color="auto"/>
      </w:divBdr>
    </w:div>
    <w:div w:id="363286638">
      <w:bodyDiv w:val="1"/>
      <w:marLeft w:val="0"/>
      <w:marRight w:val="0"/>
      <w:marTop w:val="0"/>
      <w:marBottom w:val="0"/>
      <w:divBdr>
        <w:top w:val="none" w:sz="0" w:space="0" w:color="auto"/>
        <w:left w:val="none" w:sz="0" w:space="0" w:color="auto"/>
        <w:bottom w:val="none" w:sz="0" w:space="0" w:color="auto"/>
        <w:right w:val="none" w:sz="0" w:space="0" w:color="auto"/>
      </w:divBdr>
      <w:divsChild>
        <w:div w:id="1920559859">
          <w:marLeft w:val="0"/>
          <w:marRight w:val="0"/>
          <w:marTop w:val="0"/>
          <w:marBottom w:val="0"/>
          <w:divBdr>
            <w:top w:val="none" w:sz="0" w:space="0" w:color="auto"/>
            <w:left w:val="none" w:sz="0" w:space="0" w:color="auto"/>
            <w:bottom w:val="none" w:sz="0" w:space="0" w:color="auto"/>
            <w:right w:val="none" w:sz="0" w:space="0" w:color="auto"/>
          </w:divBdr>
          <w:divsChild>
            <w:div w:id="1158768583">
              <w:marLeft w:val="0"/>
              <w:marRight w:val="0"/>
              <w:marTop w:val="0"/>
              <w:marBottom w:val="0"/>
              <w:divBdr>
                <w:top w:val="none" w:sz="0" w:space="0" w:color="auto"/>
                <w:left w:val="none" w:sz="0" w:space="0" w:color="auto"/>
                <w:bottom w:val="none" w:sz="0" w:space="0" w:color="auto"/>
                <w:right w:val="none" w:sz="0" w:space="0" w:color="auto"/>
              </w:divBdr>
              <w:divsChild>
                <w:div w:id="11035580">
                  <w:marLeft w:val="0"/>
                  <w:marRight w:val="0"/>
                  <w:marTop w:val="0"/>
                  <w:marBottom w:val="0"/>
                  <w:divBdr>
                    <w:top w:val="none" w:sz="0" w:space="0" w:color="auto"/>
                    <w:left w:val="none" w:sz="0" w:space="0" w:color="auto"/>
                    <w:bottom w:val="none" w:sz="0" w:space="0" w:color="auto"/>
                    <w:right w:val="none" w:sz="0" w:space="0" w:color="auto"/>
                  </w:divBdr>
                  <w:divsChild>
                    <w:div w:id="920411359">
                      <w:marLeft w:val="0"/>
                      <w:marRight w:val="0"/>
                      <w:marTop w:val="0"/>
                      <w:marBottom w:val="0"/>
                      <w:divBdr>
                        <w:top w:val="none" w:sz="0" w:space="0" w:color="auto"/>
                        <w:left w:val="none" w:sz="0" w:space="0" w:color="auto"/>
                        <w:bottom w:val="none" w:sz="0" w:space="0" w:color="auto"/>
                        <w:right w:val="none" w:sz="0" w:space="0" w:color="auto"/>
                      </w:divBdr>
                      <w:divsChild>
                        <w:div w:id="346949624">
                          <w:marLeft w:val="0"/>
                          <w:marRight w:val="0"/>
                          <w:marTop w:val="0"/>
                          <w:marBottom w:val="0"/>
                          <w:divBdr>
                            <w:top w:val="none" w:sz="0" w:space="0" w:color="auto"/>
                            <w:left w:val="none" w:sz="0" w:space="0" w:color="auto"/>
                            <w:bottom w:val="none" w:sz="0" w:space="0" w:color="auto"/>
                            <w:right w:val="none" w:sz="0" w:space="0" w:color="auto"/>
                          </w:divBdr>
                          <w:divsChild>
                            <w:div w:id="848327400">
                              <w:marLeft w:val="0"/>
                              <w:marRight w:val="0"/>
                              <w:marTop w:val="0"/>
                              <w:marBottom w:val="0"/>
                              <w:divBdr>
                                <w:top w:val="none" w:sz="0" w:space="0" w:color="auto"/>
                                <w:left w:val="none" w:sz="0" w:space="0" w:color="auto"/>
                                <w:bottom w:val="none" w:sz="0" w:space="0" w:color="auto"/>
                                <w:right w:val="none" w:sz="0" w:space="0" w:color="auto"/>
                              </w:divBdr>
                            </w:div>
                            <w:div w:id="1254391396">
                              <w:marLeft w:val="0"/>
                              <w:marRight w:val="0"/>
                              <w:marTop w:val="0"/>
                              <w:marBottom w:val="0"/>
                              <w:divBdr>
                                <w:top w:val="none" w:sz="0" w:space="0" w:color="auto"/>
                                <w:left w:val="none" w:sz="0" w:space="0" w:color="auto"/>
                                <w:bottom w:val="none" w:sz="0" w:space="0" w:color="auto"/>
                                <w:right w:val="none" w:sz="0" w:space="0" w:color="auto"/>
                              </w:divBdr>
                            </w:div>
                            <w:div w:id="1440174423">
                              <w:marLeft w:val="0"/>
                              <w:marRight w:val="0"/>
                              <w:marTop w:val="0"/>
                              <w:marBottom w:val="0"/>
                              <w:divBdr>
                                <w:top w:val="none" w:sz="0" w:space="0" w:color="auto"/>
                                <w:left w:val="none" w:sz="0" w:space="0" w:color="auto"/>
                                <w:bottom w:val="none" w:sz="0" w:space="0" w:color="auto"/>
                                <w:right w:val="none" w:sz="0" w:space="0" w:color="auto"/>
                              </w:divBdr>
                              <w:divsChild>
                                <w:div w:id="251664497">
                                  <w:marLeft w:val="0"/>
                                  <w:marRight w:val="0"/>
                                  <w:marTop w:val="0"/>
                                  <w:marBottom w:val="0"/>
                                  <w:divBdr>
                                    <w:top w:val="none" w:sz="0" w:space="0" w:color="auto"/>
                                    <w:left w:val="none" w:sz="0" w:space="0" w:color="auto"/>
                                    <w:bottom w:val="none" w:sz="0" w:space="0" w:color="auto"/>
                                    <w:right w:val="none" w:sz="0" w:space="0" w:color="auto"/>
                                  </w:divBdr>
                                </w:div>
                                <w:div w:id="832991796">
                                  <w:marLeft w:val="0"/>
                                  <w:marRight w:val="0"/>
                                  <w:marTop w:val="0"/>
                                  <w:marBottom w:val="0"/>
                                  <w:divBdr>
                                    <w:top w:val="none" w:sz="0" w:space="0" w:color="auto"/>
                                    <w:left w:val="none" w:sz="0" w:space="0" w:color="auto"/>
                                    <w:bottom w:val="none" w:sz="0" w:space="0" w:color="auto"/>
                                    <w:right w:val="none" w:sz="0" w:space="0" w:color="auto"/>
                                  </w:divBdr>
                                </w:div>
                                <w:div w:id="900016989">
                                  <w:marLeft w:val="0"/>
                                  <w:marRight w:val="0"/>
                                  <w:marTop w:val="0"/>
                                  <w:marBottom w:val="0"/>
                                  <w:divBdr>
                                    <w:top w:val="none" w:sz="0" w:space="0" w:color="auto"/>
                                    <w:left w:val="none" w:sz="0" w:space="0" w:color="auto"/>
                                    <w:bottom w:val="none" w:sz="0" w:space="0" w:color="auto"/>
                                    <w:right w:val="none" w:sz="0" w:space="0" w:color="auto"/>
                                  </w:divBdr>
                                </w:div>
                                <w:div w:id="939871847">
                                  <w:marLeft w:val="0"/>
                                  <w:marRight w:val="0"/>
                                  <w:marTop w:val="0"/>
                                  <w:marBottom w:val="0"/>
                                  <w:divBdr>
                                    <w:top w:val="none" w:sz="0" w:space="0" w:color="auto"/>
                                    <w:left w:val="none" w:sz="0" w:space="0" w:color="auto"/>
                                    <w:bottom w:val="none" w:sz="0" w:space="0" w:color="auto"/>
                                    <w:right w:val="none" w:sz="0" w:space="0" w:color="auto"/>
                                  </w:divBdr>
                                </w:div>
                                <w:div w:id="1106653465">
                                  <w:marLeft w:val="0"/>
                                  <w:marRight w:val="0"/>
                                  <w:marTop w:val="0"/>
                                  <w:marBottom w:val="0"/>
                                  <w:divBdr>
                                    <w:top w:val="none" w:sz="0" w:space="0" w:color="auto"/>
                                    <w:left w:val="none" w:sz="0" w:space="0" w:color="auto"/>
                                    <w:bottom w:val="none" w:sz="0" w:space="0" w:color="auto"/>
                                    <w:right w:val="none" w:sz="0" w:space="0" w:color="auto"/>
                                  </w:divBdr>
                                </w:div>
                                <w:div w:id="1198423495">
                                  <w:marLeft w:val="0"/>
                                  <w:marRight w:val="0"/>
                                  <w:marTop w:val="0"/>
                                  <w:marBottom w:val="0"/>
                                  <w:divBdr>
                                    <w:top w:val="none" w:sz="0" w:space="0" w:color="auto"/>
                                    <w:left w:val="none" w:sz="0" w:space="0" w:color="auto"/>
                                    <w:bottom w:val="none" w:sz="0" w:space="0" w:color="auto"/>
                                    <w:right w:val="none" w:sz="0" w:space="0" w:color="auto"/>
                                  </w:divBdr>
                                </w:div>
                                <w:div w:id="1254053816">
                                  <w:marLeft w:val="0"/>
                                  <w:marRight w:val="0"/>
                                  <w:marTop w:val="0"/>
                                  <w:marBottom w:val="0"/>
                                  <w:divBdr>
                                    <w:top w:val="none" w:sz="0" w:space="0" w:color="auto"/>
                                    <w:left w:val="none" w:sz="0" w:space="0" w:color="auto"/>
                                    <w:bottom w:val="none" w:sz="0" w:space="0" w:color="auto"/>
                                    <w:right w:val="none" w:sz="0" w:space="0" w:color="auto"/>
                                  </w:divBdr>
                                </w:div>
                                <w:div w:id="1366713970">
                                  <w:marLeft w:val="0"/>
                                  <w:marRight w:val="0"/>
                                  <w:marTop w:val="0"/>
                                  <w:marBottom w:val="0"/>
                                  <w:divBdr>
                                    <w:top w:val="none" w:sz="0" w:space="0" w:color="auto"/>
                                    <w:left w:val="none" w:sz="0" w:space="0" w:color="auto"/>
                                    <w:bottom w:val="none" w:sz="0" w:space="0" w:color="auto"/>
                                    <w:right w:val="none" w:sz="0" w:space="0" w:color="auto"/>
                                  </w:divBdr>
                                </w:div>
                                <w:div w:id="1414817918">
                                  <w:marLeft w:val="0"/>
                                  <w:marRight w:val="0"/>
                                  <w:marTop w:val="0"/>
                                  <w:marBottom w:val="0"/>
                                  <w:divBdr>
                                    <w:top w:val="none" w:sz="0" w:space="0" w:color="auto"/>
                                    <w:left w:val="none" w:sz="0" w:space="0" w:color="auto"/>
                                    <w:bottom w:val="none" w:sz="0" w:space="0" w:color="auto"/>
                                    <w:right w:val="none" w:sz="0" w:space="0" w:color="auto"/>
                                  </w:divBdr>
                                </w:div>
                                <w:div w:id="1548489059">
                                  <w:marLeft w:val="0"/>
                                  <w:marRight w:val="0"/>
                                  <w:marTop w:val="0"/>
                                  <w:marBottom w:val="0"/>
                                  <w:divBdr>
                                    <w:top w:val="none" w:sz="0" w:space="0" w:color="auto"/>
                                    <w:left w:val="none" w:sz="0" w:space="0" w:color="auto"/>
                                    <w:bottom w:val="none" w:sz="0" w:space="0" w:color="auto"/>
                                    <w:right w:val="none" w:sz="0" w:space="0" w:color="auto"/>
                                  </w:divBdr>
                                </w:div>
                                <w:div w:id="181564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422731">
      <w:bodyDiv w:val="1"/>
      <w:marLeft w:val="0"/>
      <w:marRight w:val="0"/>
      <w:marTop w:val="0"/>
      <w:marBottom w:val="0"/>
      <w:divBdr>
        <w:top w:val="none" w:sz="0" w:space="0" w:color="auto"/>
        <w:left w:val="none" w:sz="0" w:space="0" w:color="auto"/>
        <w:bottom w:val="none" w:sz="0" w:space="0" w:color="auto"/>
        <w:right w:val="none" w:sz="0" w:space="0" w:color="auto"/>
      </w:divBdr>
      <w:divsChild>
        <w:div w:id="964459559">
          <w:marLeft w:val="0"/>
          <w:marRight w:val="0"/>
          <w:marTop w:val="0"/>
          <w:marBottom w:val="0"/>
          <w:divBdr>
            <w:top w:val="none" w:sz="0" w:space="0" w:color="auto"/>
            <w:left w:val="none" w:sz="0" w:space="0" w:color="auto"/>
            <w:bottom w:val="none" w:sz="0" w:space="0" w:color="auto"/>
            <w:right w:val="none" w:sz="0" w:space="0" w:color="auto"/>
          </w:divBdr>
          <w:divsChild>
            <w:div w:id="183177769">
              <w:marLeft w:val="0"/>
              <w:marRight w:val="0"/>
              <w:marTop w:val="0"/>
              <w:marBottom w:val="0"/>
              <w:divBdr>
                <w:top w:val="none" w:sz="0" w:space="0" w:color="auto"/>
                <w:left w:val="none" w:sz="0" w:space="0" w:color="auto"/>
                <w:bottom w:val="none" w:sz="0" w:space="0" w:color="auto"/>
                <w:right w:val="none" w:sz="0" w:space="0" w:color="auto"/>
              </w:divBdr>
              <w:divsChild>
                <w:div w:id="645861000">
                  <w:marLeft w:val="0"/>
                  <w:marRight w:val="0"/>
                  <w:marTop w:val="0"/>
                  <w:marBottom w:val="0"/>
                  <w:divBdr>
                    <w:top w:val="none" w:sz="0" w:space="0" w:color="auto"/>
                    <w:left w:val="none" w:sz="0" w:space="0" w:color="auto"/>
                    <w:bottom w:val="none" w:sz="0" w:space="0" w:color="auto"/>
                    <w:right w:val="none" w:sz="0" w:space="0" w:color="auto"/>
                  </w:divBdr>
                  <w:divsChild>
                    <w:div w:id="463237476">
                      <w:marLeft w:val="0"/>
                      <w:marRight w:val="0"/>
                      <w:marTop w:val="0"/>
                      <w:marBottom w:val="0"/>
                      <w:divBdr>
                        <w:top w:val="none" w:sz="0" w:space="0" w:color="auto"/>
                        <w:left w:val="none" w:sz="0" w:space="0" w:color="auto"/>
                        <w:bottom w:val="none" w:sz="0" w:space="0" w:color="auto"/>
                        <w:right w:val="none" w:sz="0" w:space="0" w:color="auto"/>
                      </w:divBdr>
                      <w:divsChild>
                        <w:div w:id="1420759736">
                          <w:marLeft w:val="0"/>
                          <w:marRight w:val="0"/>
                          <w:marTop w:val="0"/>
                          <w:marBottom w:val="0"/>
                          <w:divBdr>
                            <w:top w:val="none" w:sz="0" w:space="0" w:color="auto"/>
                            <w:left w:val="none" w:sz="0" w:space="0" w:color="auto"/>
                            <w:bottom w:val="none" w:sz="0" w:space="0" w:color="auto"/>
                            <w:right w:val="none" w:sz="0" w:space="0" w:color="auto"/>
                          </w:divBdr>
                          <w:divsChild>
                            <w:div w:id="1541824180">
                              <w:marLeft w:val="0"/>
                              <w:marRight w:val="0"/>
                              <w:marTop w:val="0"/>
                              <w:marBottom w:val="0"/>
                              <w:divBdr>
                                <w:top w:val="none" w:sz="0" w:space="0" w:color="auto"/>
                                <w:left w:val="none" w:sz="0" w:space="0" w:color="auto"/>
                                <w:bottom w:val="none" w:sz="0" w:space="0" w:color="auto"/>
                                <w:right w:val="none" w:sz="0" w:space="0" w:color="auto"/>
                              </w:divBdr>
                              <w:divsChild>
                                <w:div w:id="1145005856">
                                  <w:marLeft w:val="0"/>
                                  <w:marRight w:val="0"/>
                                  <w:marTop w:val="240"/>
                                  <w:marBottom w:val="240"/>
                                  <w:divBdr>
                                    <w:top w:val="none" w:sz="0" w:space="0" w:color="auto"/>
                                    <w:left w:val="none" w:sz="0" w:space="0" w:color="auto"/>
                                    <w:bottom w:val="none" w:sz="0" w:space="0" w:color="auto"/>
                                    <w:right w:val="none" w:sz="0" w:space="0" w:color="auto"/>
                                  </w:divBdr>
                                  <w:divsChild>
                                    <w:div w:id="460538072">
                                      <w:marLeft w:val="0"/>
                                      <w:marRight w:val="0"/>
                                      <w:marTop w:val="0"/>
                                      <w:marBottom w:val="0"/>
                                      <w:divBdr>
                                        <w:top w:val="none" w:sz="0" w:space="0" w:color="auto"/>
                                        <w:left w:val="none" w:sz="0" w:space="0" w:color="auto"/>
                                        <w:bottom w:val="none" w:sz="0" w:space="0" w:color="auto"/>
                                        <w:right w:val="none" w:sz="0" w:space="0" w:color="auto"/>
                                      </w:divBdr>
                                      <w:divsChild>
                                        <w:div w:id="2086757447">
                                          <w:marLeft w:val="0"/>
                                          <w:marRight w:val="0"/>
                                          <w:marTop w:val="0"/>
                                          <w:marBottom w:val="0"/>
                                          <w:divBdr>
                                            <w:top w:val="none" w:sz="0" w:space="0" w:color="auto"/>
                                            <w:left w:val="none" w:sz="0" w:space="0" w:color="auto"/>
                                            <w:bottom w:val="none" w:sz="0" w:space="0" w:color="auto"/>
                                            <w:right w:val="none" w:sz="0" w:space="0" w:color="auto"/>
                                          </w:divBdr>
                                          <w:divsChild>
                                            <w:div w:id="117645114">
                                              <w:marLeft w:val="0"/>
                                              <w:marRight w:val="0"/>
                                              <w:marTop w:val="0"/>
                                              <w:marBottom w:val="0"/>
                                              <w:divBdr>
                                                <w:top w:val="none" w:sz="0" w:space="0" w:color="auto"/>
                                                <w:left w:val="none" w:sz="0" w:space="0" w:color="auto"/>
                                                <w:bottom w:val="none" w:sz="0" w:space="0" w:color="auto"/>
                                                <w:right w:val="none" w:sz="0" w:space="0" w:color="auto"/>
                                              </w:divBdr>
                                              <w:divsChild>
                                                <w:div w:id="640814284">
                                                  <w:marLeft w:val="0"/>
                                                  <w:marRight w:val="0"/>
                                                  <w:marTop w:val="0"/>
                                                  <w:marBottom w:val="0"/>
                                                  <w:divBdr>
                                                    <w:top w:val="none" w:sz="0" w:space="0" w:color="auto"/>
                                                    <w:left w:val="none" w:sz="0" w:space="0" w:color="auto"/>
                                                    <w:bottom w:val="none" w:sz="0" w:space="0" w:color="auto"/>
                                                    <w:right w:val="none" w:sz="0" w:space="0" w:color="auto"/>
                                                  </w:divBdr>
                                                  <w:divsChild>
                                                    <w:div w:id="917976754">
                                                      <w:marLeft w:val="720"/>
                                                      <w:marRight w:val="0"/>
                                                      <w:marTop w:val="0"/>
                                                      <w:marBottom w:val="0"/>
                                                      <w:divBdr>
                                                        <w:top w:val="none" w:sz="0" w:space="0" w:color="auto"/>
                                                        <w:left w:val="none" w:sz="0" w:space="0" w:color="auto"/>
                                                        <w:bottom w:val="none" w:sz="0" w:space="0" w:color="auto"/>
                                                        <w:right w:val="none" w:sz="0" w:space="0" w:color="auto"/>
                                                      </w:divBdr>
                                                    </w:div>
                                                    <w:div w:id="147544401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2779865">
      <w:bodyDiv w:val="1"/>
      <w:marLeft w:val="0"/>
      <w:marRight w:val="0"/>
      <w:marTop w:val="0"/>
      <w:marBottom w:val="0"/>
      <w:divBdr>
        <w:top w:val="none" w:sz="0" w:space="0" w:color="auto"/>
        <w:left w:val="none" w:sz="0" w:space="0" w:color="auto"/>
        <w:bottom w:val="none" w:sz="0" w:space="0" w:color="auto"/>
        <w:right w:val="none" w:sz="0" w:space="0" w:color="auto"/>
      </w:divBdr>
      <w:divsChild>
        <w:div w:id="1602713392">
          <w:marLeft w:val="0"/>
          <w:marRight w:val="0"/>
          <w:marTop w:val="0"/>
          <w:marBottom w:val="0"/>
          <w:divBdr>
            <w:top w:val="none" w:sz="0" w:space="0" w:color="auto"/>
            <w:left w:val="none" w:sz="0" w:space="0" w:color="auto"/>
            <w:bottom w:val="none" w:sz="0" w:space="0" w:color="auto"/>
            <w:right w:val="none" w:sz="0" w:space="0" w:color="auto"/>
          </w:divBdr>
          <w:divsChild>
            <w:div w:id="1846702247">
              <w:marLeft w:val="0"/>
              <w:marRight w:val="0"/>
              <w:marTop w:val="0"/>
              <w:marBottom w:val="0"/>
              <w:divBdr>
                <w:top w:val="none" w:sz="0" w:space="0" w:color="auto"/>
                <w:left w:val="none" w:sz="0" w:space="0" w:color="auto"/>
                <w:bottom w:val="none" w:sz="0" w:space="0" w:color="auto"/>
                <w:right w:val="none" w:sz="0" w:space="0" w:color="auto"/>
              </w:divBdr>
              <w:divsChild>
                <w:div w:id="809057754">
                  <w:marLeft w:val="0"/>
                  <w:marRight w:val="0"/>
                  <w:marTop w:val="0"/>
                  <w:marBottom w:val="0"/>
                  <w:divBdr>
                    <w:top w:val="none" w:sz="0" w:space="0" w:color="auto"/>
                    <w:left w:val="none" w:sz="0" w:space="0" w:color="auto"/>
                    <w:bottom w:val="none" w:sz="0" w:space="0" w:color="auto"/>
                    <w:right w:val="none" w:sz="0" w:space="0" w:color="auto"/>
                  </w:divBdr>
                  <w:divsChild>
                    <w:div w:id="98567396">
                      <w:marLeft w:val="0"/>
                      <w:marRight w:val="0"/>
                      <w:marTop w:val="0"/>
                      <w:marBottom w:val="0"/>
                      <w:divBdr>
                        <w:top w:val="none" w:sz="0" w:space="0" w:color="auto"/>
                        <w:left w:val="none" w:sz="0" w:space="0" w:color="auto"/>
                        <w:bottom w:val="none" w:sz="0" w:space="0" w:color="auto"/>
                        <w:right w:val="none" w:sz="0" w:space="0" w:color="auto"/>
                      </w:divBdr>
                      <w:divsChild>
                        <w:div w:id="479738571">
                          <w:marLeft w:val="0"/>
                          <w:marRight w:val="0"/>
                          <w:marTop w:val="0"/>
                          <w:marBottom w:val="0"/>
                          <w:divBdr>
                            <w:top w:val="none" w:sz="0" w:space="0" w:color="auto"/>
                            <w:left w:val="none" w:sz="0" w:space="0" w:color="auto"/>
                            <w:bottom w:val="none" w:sz="0" w:space="0" w:color="auto"/>
                            <w:right w:val="none" w:sz="0" w:space="0" w:color="auto"/>
                          </w:divBdr>
                          <w:divsChild>
                            <w:div w:id="2144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095783">
      <w:bodyDiv w:val="1"/>
      <w:marLeft w:val="0"/>
      <w:marRight w:val="0"/>
      <w:marTop w:val="0"/>
      <w:marBottom w:val="0"/>
      <w:divBdr>
        <w:top w:val="none" w:sz="0" w:space="0" w:color="auto"/>
        <w:left w:val="none" w:sz="0" w:space="0" w:color="auto"/>
        <w:bottom w:val="none" w:sz="0" w:space="0" w:color="auto"/>
        <w:right w:val="none" w:sz="0" w:space="0" w:color="auto"/>
      </w:divBdr>
      <w:divsChild>
        <w:div w:id="1793354277">
          <w:marLeft w:val="0"/>
          <w:marRight w:val="0"/>
          <w:marTop w:val="0"/>
          <w:marBottom w:val="0"/>
          <w:divBdr>
            <w:top w:val="none" w:sz="0" w:space="0" w:color="auto"/>
            <w:left w:val="none" w:sz="0" w:space="0" w:color="auto"/>
            <w:bottom w:val="none" w:sz="0" w:space="0" w:color="auto"/>
            <w:right w:val="none" w:sz="0" w:space="0" w:color="auto"/>
          </w:divBdr>
          <w:divsChild>
            <w:div w:id="977759736">
              <w:marLeft w:val="0"/>
              <w:marRight w:val="0"/>
              <w:marTop w:val="0"/>
              <w:marBottom w:val="0"/>
              <w:divBdr>
                <w:top w:val="none" w:sz="0" w:space="0" w:color="auto"/>
                <w:left w:val="none" w:sz="0" w:space="0" w:color="auto"/>
                <w:bottom w:val="none" w:sz="0" w:space="0" w:color="auto"/>
                <w:right w:val="none" w:sz="0" w:space="0" w:color="auto"/>
              </w:divBdr>
              <w:divsChild>
                <w:div w:id="1079445483">
                  <w:marLeft w:val="0"/>
                  <w:marRight w:val="0"/>
                  <w:marTop w:val="0"/>
                  <w:marBottom w:val="0"/>
                  <w:divBdr>
                    <w:top w:val="none" w:sz="0" w:space="0" w:color="auto"/>
                    <w:left w:val="none" w:sz="0" w:space="0" w:color="auto"/>
                    <w:bottom w:val="none" w:sz="0" w:space="0" w:color="auto"/>
                    <w:right w:val="none" w:sz="0" w:space="0" w:color="auto"/>
                  </w:divBdr>
                  <w:divsChild>
                    <w:div w:id="771972234">
                      <w:marLeft w:val="0"/>
                      <w:marRight w:val="0"/>
                      <w:marTop w:val="0"/>
                      <w:marBottom w:val="0"/>
                      <w:divBdr>
                        <w:top w:val="none" w:sz="0" w:space="0" w:color="auto"/>
                        <w:left w:val="none" w:sz="0" w:space="0" w:color="auto"/>
                        <w:bottom w:val="none" w:sz="0" w:space="0" w:color="auto"/>
                        <w:right w:val="none" w:sz="0" w:space="0" w:color="auto"/>
                      </w:divBdr>
                      <w:divsChild>
                        <w:div w:id="1221939584">
                          <w:marLeft w:val="0"/>
                          <w:marRight w:val="0"/>
                          <w:marTop w:val="0"/>
                          <w:marBottom w:val="0"/>
                          <w:divBdr>
                            <w:top w:val="none" w:sz="0" w:space="0" w:color="auto"/>
                            <w:left w:val="none" w:sz="0" w:space="0" w:color="auto"/>
                            <w:bottom w:val="none" w:sz="0" w:space="0" w:color="auto"/>
                            <w:right w:val="none" w:sz="0" w:space="0" w:color="auto"/>
                          </w:divBdr>
                          <w:divsChild>
                            <w:div w:id="2103379850">
                              <w:marLeft w:val="0"/>
                              <w:marRight w:val="0"/>
                              <w:marTop w:val="0"/>
                              <w:marBottom w:val="0"/>
                              <w:divBdr>
                                <w:top w:val="none" w:sz="0" w:space="0" w:color="auto"/>
                                <w:left w:val="none" w:sz="0" w:space="0" w:color="auto"/>
                                <w:bottom w:val="none" w:sz="0" w:space="0" w:color="auto"/>
                                <w:right w:val="none" w:sz="0" w:space="0" w:color="auto"/>
                              </w:divBdr>
                              <w:divsChild>
                                <w:div w:id="1950044022">
                                  <w:marLeft w:val="0"/>
                                  <w:marRight w:val="0"/>
                                  <w:marTop w:val="240"/>
                                  <w:marBottom w:val="240"/>
                                  <w:divBdr>
                                    <w:top w:val="none" w:sz="0" w:space="0" w:color="auto"/>
                                    <w:left w:val="none" w:sz="0" w:space="0" w:color="auto"/>
                                    <w:bottom w:val="none" w:sz="0" w:space="0" w:color="auto"/>
                                    <w:right w:val="none" w:sz="0" w:space="0" w:color="auto"/>
                                  </w:divBdr>
                                  <w:divsChild>
                                    <w:div w:id="42800923">
                                      <w:marLeft w:val="0"/>
                                      <w:marRight w:val="0"/>
                                      <w:marTop w:val="0"/>
                                      <w:marBottom w:val="0"/>
                                      <w:divBdr>
                                        <w:top w:val="none" w:sz="0" w:space="0" w:color="auto"/>
                                        <w:left w:val="none" w:sz="0" w:space="0" w:color="auto"/>
                                        <w:bottom w:val="none" w:sz="0" w:space="0" w:color="auto"/>
                                        <w:right w:val="none" w:sz="0" w:space="0" w:color="auto"/>
                                      </w:divBdr>
                                      <w:divsChild>
                                        <w:div w:id="22468587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2946834">
                                              <w:marLeft w:val="0"/>
                                              <w:marRight w:val="0"/>
                                              <w:marTop w:val="0"/>
                                              <w:marBottom w:val="0"/>
                                              <w:divBdr>
                                                <w:top w:val="none" w:sz="0" w:space="0" w:color="auto"/>
                                                <w:left w:val="none" w:sz="0" w:space="0" w:color="auto"/>
                                                <w:bottom w:val="none" w:sz="0" w:space="0" w:color="auto"/>
                                                <w:right w:val="none" w:sz="0" w:space="0" w:color="auto"/>
                                              </w:divBdr>
                                              <w:divsChild>
                                                <w:div w:id="37440524">
                                                  <w:marLeft w:val="0"/>
                                                  <w:marRight w:val="0"/>
                                                  <w:marTop w:val="0"/>
                                                  <w:marBottom w:val="0"/>
                                                  <w:divBdr>
                                                    <w:top w:val="none" w:sz="0" w:space="0" w:color="auto"/>
                                                    <w:left w:val="none" w:sz="0" w:space="0" w:color="auto"/>
                                                    <w:bottom w:val="none" w:sz="0" w:space="0" w:color="auto"/>
                                                    <w:right w:val="none" w:sz="0" w:space="0" w:color="auto"/>
                                                  </w:divBdr>
                                                </w:div>
                                                <w:div w:id="291519462">
                                                  <w:marLeft w:val="0"/>
                                                  <w:marRight w:val="0"/>
                                                  <w:marTop w:val="0"/>
                                                  <w:marBottom w:val="0"/>
                                                  <w:divBdr>
                                                    <w:top w:val="none" w:sz="0" w:space="0" w:color="auto"/>
                                                    <w:left w:val="none" w:sz="0" w:space="0" w:color="auto"/>
                                                    <w:bottom w:val="none" w:sz="0" w:space="0" w:color="auto"/>
                                                    <w:right w:val="none" w:sz="0" w:space="0" w:color="auto"/>
                                                  </w:divBdr>
                                                </w:div>
                                                <w:div w:id="389427452">
                                                  <w:marLeft w:val="0"/>
                                                  <w:marRight w:val="0"/>
                                                  <w:marTop w:val="0"/>
                                                  <w:marBottom w:val="0"/>
                                                  <w:divBdr>
                                                    <w:top w:val="none" w:sz="0" w:space="0" w:color="auto"/>
                                                    <w:left w:val="none" w:sz="0" w:space="0" w:color="auto"/>
                                                    <w:bottom w:val="none" w:sz="0" w:space="0" w:color="auto"/>
                                                    <w:right w:val="none" w:sz="0" w:space="0" w:color="auto"/>
                                                  </w:divBdr>
                                                </w:div>
                                                <w:div w:id="392043466">
                                                  <w:marLeft w:val="0"/>
                                                  <w:marRight w:val="0"/>
                                                  <w:marTop w:val="0"/>
                                                  <w:marBottom w:val="0"/>
                                                  <w:divBdr>
                                                    <w:top w:val="none" w:sz="0" w:space="0" w:color="auto"/>
                                                    <w:left w:val="none" w:sz="0" w:space="0" w:color="auto"/>
                                                    <w:bottom w:val="none" w:sz="0" w:space="0" w:color="auto"/>
                                                    <w:right w:val="none" w:sz="0" w:space="0" w:color="auto"/>
                                                  </w:divBdr>
                                                </w:div>
                                                <w:div w:id="447503664">
                                                  <w:marLeft w:val="0"/>
                                                  <w:marRight w:val="0"/>
                                                  <w:marTop w:val="0"/>
                                                  <w:marBottom w:val="0"/>
                                                  <w:divBdr>
                                                    <w:top w:val="none" w:sz="0" w:space="0" w:color="auto"/>
                                                    <w:left w:val="none" w:sz="0" w:space="0" w:color="auto"/>
                                                    <w:bottom w:val="none" w:sz="0" w:space="0" w:color="auto"/>
                                                    <w:right w:val="none" w:sz="0" w:space="0" w:color="auto"/>
                                                  </w:divBdr>
                                                </w:div>
                                                <w:div w:id="532694039">
                                                  <w:marLeft w:val="0"/>
                                                  <w:marRight w:val="0"/>
                                                  <w:marTop w:val="0"/>
                                                  <w:marBottom w:val="0"/>
                                                  <w:divBdr>
                                                    <w:top w:val="none" w:sz="0" w:space="0" w:color="auto"/>
                                                    <w:left w:val="none" w:sz="0" w:space="0" w:color="auto"/>
                                                    <w:bottom w:val="none" w:sz="0" w:space="0" w:color="auto"/>
                                                    <w:right w:val="none" w:sz="0" w:space="0" w:color="auto"/>
                                                  </w:divBdr>
                                                </w:div>
                                                <w:div w:id="572928966">
                                                  <w:marLeft w:val="0"/>
                                                  <w:marRight w:val="0"/>
                                                  <w:marTop w:val="0"/>
                                                  <w:marBottom w:val="0"/>
                                                  <w:divBdr>
                                                    <w:top w:val="none" w:sz="0" w:space="0" w:color="auto"/>
                                                    <w:left w:val="none" w:sz="0" w:space="0" w:color="auto"/>
                                                    <w:bottom w:val="none" w:sz="0" w:space="0" w:color="auto"/>
                                                    <w:right w:val="none" w:sz="0" w:space="0" w:color="auto"/>
                                                  </w:divBdr>
                                                </w:div>
                                                <w:div w:id="714626583">
                                                  <w:marLeft w:val="0"/>
                                                  <w:marRight w:val="0"/>
                                                  <w:marTop w:val="0"/>
                                                  <w:marBottom w:val="0"/>
                                                  <w:divBdr>
                                                    <w:top w:val="none" w:sz="0" w:space="0" w:color="auto"/>
                                                    <w:left w:val="none" w:sz="0" w:space="0" w:color="auto"/>
                                                    <w:bottom w:val="none" w:sz="0" w:space="0" w:color="auto"/>
                                                    <w:right w:val="none" w:sz="0" w:space="0" w:color="auto"/>
                                                  </w:divBdr>
                                                </w:div>
                                                <w:div w:id="857278341">
                                                  <w:marLeft w:val="0"/>
                                                  <w:marRight w:val="0"/>
                                                  <w:marTop w:val="0"/>
                                                  <w:marBottom w:val="0"/>
                                                  <w:divBdr>
                                                    <w:top w:val="none" w:sz="0" w:space="0" w:color="auto"/>
                                                    <w:left w:val="none" w:sz="0" w:space="0" w:color="auto"/>
                                                    <w:bottom w:val="none" w:sz="0" w:space="0" w:color="auto"/>
                                                    <w:right w:val="none" w:sz="0" w:space="0" w:color="auto"/>
                                                  </w:divBdr>
                                                </w:div>
                                                <w:div w:id="887227715">
                                                  <w:marLeft w:val="0"/>
                                                  <w:marRight w:val="0"/>
                                                  <w:marTop w:val="0"/>
                                                  <w:marBottom w:val="0"/>
                                                  <w:divBdr>
                                                    <w:top w:val="none" w:sz="0" w:space="0" w:color="auto"/>
                                                    <w:left w:val="none" w:sz="0" w:space="0" w:color="auto"/>
                                                    <w:bottom w:val="none" w:sz="0" w:space="0" w:color="auto"/>
                                                    <w:right w:val="none" w:sz="0" w:space="0" w:color="auto"/>
                                                  </w:divBdr>
                                                </w:div>
                                                <w:div w:id="917373364">
                                                  <w:marLeft w:val="0"/>
                                                  <w:marRight w:val="0"/>
                                                  <w:marTop w:val="0"/>
                                                  <w:marBottom w:val="0"/>
                                                  <w:divBdr>
                                                    <w:top w:val="none" w:sz="0" w:space="0" w:color="auto"/>
                                                    <w:left w:val="none" w:sz="0" w:space="0" w:color="auto"/>
                                                    <w:bottom w:val="none" w:sz="0" w:space="0" w:color="auto"/>
                                                    <w:right w:val="none" w:sz="0" w:space="0" w:color="auto"/>
                                                  </w:divBdr>
                                                </w:div>
                                                <w:div w:id="976683103">
                                                  <w:marLeft w:val="0"/>
                                                  <w:marRight w:val="0"/>
                                                  <w:marTop w:val="0"/>
                                                  <w:marBottom w:val="0"/>
                                                  <w:divBdr>
                                                    <w:top w:val="none" w:sz="0" w:space="0" w:color="auto"/>
                                                    <w:left w:val="none" w:sz="0" w:space="0" w:color="auto"/>
                                                    <w:bottom w:val="none" w:sz="0" w:space="0" w:color="auto"/>
                                                    <w:right w:val="none" w:sz="0" w:space="0" w:color="auto"/>
                                                  </w:divBdr>
                                                </w:div>
                                                <w:div w:id="1000086267">
                                                  <w:marLeft w:val="0"/>
                                                  <w:marRight w:val="0"/>
                                                  <w:marTop w:val="0"/>
                                                  <w:marBottom w:val="0"/>
                                                  <w:divBdr>
                                                    <w:top w:val="none" w:sz="0" w:space="0" w:color="auto"/>
                                                    <w:left w:val="none" w:sz="0" w:space="0" w:color="auto"/>
                                                    <w:bottom w:val="none" w:sz="0" w:space="0" w:color="auto"/>
                                                    <w:right w:val="none" w:sz="0" w:space="0" w:color="auto"/>
                                                  </w:divBdr>
                                                </w:div>
                                                <w:div w:id="1089615714">
                                                  <w:marLeft w:val="0"/>
                                                  <w:marRight w:val="0"/>
                                                  <w:marTop w:val="0"/>
                                                  <w:marBottom w:val="0"/>
                                                  <w:divBdr>
                                                    <w:top w:val="none" w:sz="0" w:space="0" w:color="auto"/>
                                                    <w:left w:val="none" w:sz="0" w:space="0" w:color="auto"/>
                                                    <w:bottom w:val="none" w:sz="0" w:space="0" w:color="auto"/>
                                                    <w:right w:val="none" w:sz="0" w:space="0" w:color="auto"/>
                                                  </w:divBdr>
                                                </w:div>
                                                <w:div w:id="1126123182">
                                                  <w:marLeft w:val="0"/>
                                                  <w:marRight w:val="0"/>
                                                  <w:marTop w:val="0"/>
                                                  <w:marBottom w:val="0"/>
                                                  <w:divBdr>
                                                    <w:top w:val="none" w:sz="0" w:space="0" w:color="auto"/>
                                                    <w:left w:val="none" w:sz="0" w:space="0" w:color="auto"/>
                                                    <w:bottom w:val="none" w:sz="0" w:space="0" w:color="auto"/>
                                                    <w:right w:val="none" w:sz="0" w:space="0" w:color="auto"/>
                                                  </w:divBdr>
                                                </w:div>
                                                <w:div w:id="1309893332">
                                                  <w:marLeft w:val="0"/>
                                                  <w:marRight w:val="0"/>
                                                  <w:marTop w:val="0"/>
                                                  <w:marBottom w:val="0"/>
                                                  <w:divBdr>
                                                    <w:top w:val="none" w:sz="0" w:space="0" w:color="auto"/>
                                                    <w:left w:val="none" w:sz="0" w:space="0" w:color="auto"/>
                                                    <w:bottom w:val="none" w:sz="0" w:space="0" w:color="auto"/>
                                                    <w:right w:val="none" w:sz="0" w:space="0" w:color="auto"/>
                                                  </w:divBdr>
                                                </w:div>
                                                <w:div w:id="1447315415">
                                                  <w:marLeft w:val="0"/>
                                                  <w:marRight w:val="0"/>
                                                  <w:marTop w:val="0"/>
                                                  <w:marBottom w:val="0"/>
                                                  <w:divBdr>
                                                    <w:top w:val="none" w:sz="0" w:space="0" w:color="auto"/>
                                                    <w:left w:val="none" w:sz="0" w:space="0" w:color="auto"/>
                                                    <w:bottom w:val="none" w:sz="0" w:space="0" w:color="auto"/>
                                                    <w:right w:val="none" w:sz="0" w:space="0" w:color="auto"/>
                                                  </w:divBdr>
                                                </w:div>
                                                <w:div w:id="1522090972">
                                                  <w:marLeft w:val="0"/>
                                                  <w:marRight w:val="0"/>
                                                  <w:marTop w:val="0"/>
                                                  <w:marBottom w:val="0"/>
                                                  <w:divBdr>
                                                    <w:top w:val="none" w:sz="0" w:space="0" w:color="auto"/>
                                                    <w:left w:val="none" w:sz="0" w:space="0" w:color="auto"/>
                                                    <w:bottom w:val="none" w:sz="0" w:space="0" w:color="auto"/>
                                                    <w:right w:val="none" w:sz="0" w:space="0" w:color="auto"/>
                                                  </w:divBdr>
                                                </w:div>
                                                <w:div w:id="1668441010">
                                                  <w:marLeft w:val="0"/>
                                                  <w:marRight w:val="0"/>
                                                  <w:marTop w:val="0"/>
                                                  <w:marBottom w:val="0"/>
                                                  <w:divBdr>
                                                    <w:top w:val="none" w:sz="0" w:space="0" w:color="auto"/>
                                                    <w:left w:val="none" w:sz="0" w:space="0" w:color="auto"/>
                                                    <w:bottom w:val="none" w:sz="0" w:space="0" w:color="auto"/>
                                                    <w:right w:val="none" w:sz="0" w:space="0" w:color="auto"/>
                                                  </w:divBdr>
                                                </w:div>
                                                <w:div w:id="1696535040">
                                                  <w:marLeft w:val="0"/>
                                                  <w:marRight w:val="0"/>
                                                  <w:marTop w:val="0"/>
                                                  <w:marBottom w:val="0"/>
                                                  <w:divBdr>
                                                    <w:top w:val="none" w:sz="0" w:space="0" w:color="auto"/>
                                                    <w:left w:val="none" w:sz="0" w:space="0" w:color="auto"/>
                                                    <w:bottom w:val="none" w:sz="0" w:space="0" w:color="auto"/>
                                                    <w:right w:val="none" w:sz="0" w:space="0" w:color="auto"/>
                                                  </w:divBdr>
                                                </w:div>
                                                <w:div w:id="1748913902">
                                                  <w:marLeft w:val="0"/>
                                                  <w:marRight w:val="0"/>
                                                  <w:marTop w:val="0"/>
                                                  <w:marBottom w:val="0"/>
                                                  <w:divBdr>
                                                    <w:top w:val="none" w:sz="0" w:space="0" w:color="auto"/>
                                                    <w:left w:val="none" w:sz="0" w:space="0" w:color="auto"/>
                                                    <w:bottom w:val="none" w:sz="0" w:space="0" w:color="auto"/>
                                                    <w:right w:val="none" w:sz="0" w:space="0" w:color="auto"/>
                                                  </w:divBdr>
                                                </w:div>
                                                <w:div w:id="1936789855">
                                                  <w:marLeft w:val="0"/>
                                                  <w:marRight w:val="0"/>
                                                  <w:marTop w:val="0"/>
                                                  <w:marBottom w:val="0"/>
                                                  <w:divBdr>
                                                    <w:top w:val="none" w:sz="0" w:space="0" w:color="auto"/>
                                                    <w:left w:val="none" w:sz="0" w:space="0" w:color="auto"/>
                                                    <w:bottom w:val="none" w:sz="0" w:space="0" w:color="auto"/>
                                                    <w:right w:val="none" w:sz="0" w:space="0" w:color="auto"/>
                                                  </w:divBdr>
                                                </w:div>
                                                <w:div w:id="20247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825824">
      <w:bodyDiv w:val="1"/>
      <w:marLeft w:val="0"/>
      <w:marRight w:val="0"/>
      <w:marTop w:val="0"/>
      <w:marBottom w:val="0"/>
      <w:divBdr>
        <w:top w:val="none" w:sz="0" w:space="0" w:color="auto"/>
        <w:left w:val="none" w:sz="0" w:space="0" w:color="auto"/>
        <w:bottom w:val="none" w:sz="0" w:space="0" w:color="auto"/>
        <w:right w:val="none" w:sz="0" w:space="0" w:color="auto"/>
      </w:divBdr>
    </w:div>
    <w:div w:id="1310865382">
      <w:bodyDiv w:val="1"/>
      <w:marLeft w:val="0"/>
      <w:marRight w:val="0"/>
      <w:marTop w:val="0"/>
      <w:marBottom w:val="0"/>
      <w:divBdr>
        <w:top w:val="none" w:sz="0" w:space="0" w:color="auto"/>
        <w:left w:val="none" w:sz="0" w:space="0" w:color="auto"/>
        <w:bottom w:val="none" w:sz="0" w:space="0" w:color="auto"/>
        <w:right w:val="none" w:sz="0" w:space="0" w:color="auto"/>
      </w:divBdr>
      <w:divsChild>
        <w:div w:id="969821144">
          <w:marLeft w:val="0"/>
          <w:marRight w:val="0"/>
          <w:marTop w:val="0"/>
          <w:marBottom w:val="0"/>
          <w:divBdr>
            <w:top w:val="none" w:sz="0" w:space="0" w:color="auto"/>
            <w:left w:val="none" w:sz="0" w:space="0" w:color="auto"/>
            <w:bottom w:val="none" w:sz="0" w:space="0" w:color="auto"/>
            <w:right w:val="none" w:sz="0" w:space="0" w:color="auto"/>
          </w:divBdr>
        </w:div>
      </w:divsChild>
    </w:div>
    <w:div w:id="1359312875">
      <w:bodyDiv w:val="1"/>
      <w:marLeft w:val="0"/>
      <w:marRight w:val="0"/>
      <w:marTop w:val="0"/>
      <w:marBottom w:val="0"/>
      <w:divBdr>
        <w:top w:val="none" w:sz="0" w:space="0" w:color="auto"/>
        <w:left w:val="none" w:sz="0" w:space="0" w:color="auto"/>
        <w:bottom w:val="none" w:sz="0" w:space="0" w:color="auto"/>
        <w:right w:val="none" w:sz="0" w:space="0" w:color="auto"/>
      </w:divBdr>
      <w:divsChild>
        <w:div w:id="1217549230">
          <w:marLeft w:val="0"/>
          <w:marRight w:val="0"/>
          <w:marTop w:val="0"/>
          <w:marBottom w:val="0"/>
          <w:divBdr>
            <w:top w:val="none" w:sz="0" w:space="0" w:color="auto"/>
            <w:left w:val="none" w:sz="0" w:space="0" w:color="auto"/>
            <w:bottom w:val="none" w:sz="0" w:space="0" w:color="auto"/>
            <w:right w:val="none" w:sz="0" w:space="0" w:color="auto"/>
          </w:divBdr>
          <w:divsChild>
            <w:div w:id="1788350617">
              <w:marLeft w:val="0"/>
              <w:marRight w:val="0"/>
              <w:marTop w:val="0"/>
              <w:marBottom w:val="0"/>
              <w:divBdr>
                <w:top w:val="none" w:sz="0" w:space="0" w:color="auto"/>
                <w:left w:val="none" w:sz="0" w:space="0" w:color="auto"/>
                <w:bottom w:val="none" w:sz="0" w:space="0" w:color="auto"/>
                <w:right w:val="none" w:sz="0" w:space="0" w:color="auto"/>
              </w:divBdr>
              <w:divsChild>
                <w:div w:id="1494832173">
                  <w:marLeft w:val="0"/>
                  <w:marRight w:val="0"/>
                  <w:marTop w:val="0"/>
                  <w:marBottom w:val="0"/>
                  <w:divBdr>
                    <w:top w:val="none" w:sz="0" w:space="0" w:color="auto"/>
                    <w:left w:val="none" w:sz="0" w:space="0" w:color="auto"/>
                    <w:bottom w:val="none" w:sz="0" w:space="0" w:color="auto"/>
                    <w:right w:val="none" w:sz="0" w:space="0" w:color="auto"/>
                  </w:divBdr>
                  <w:divsChild>
                    <w:div w:id="788013257">
                      <w:marLeft w:val="0"/>
                      <w:marRight w:val="0"/>
                      <w:marTop w:val="0"/>
                      <w:marBottom w:val="0"/>
                      <w:divBdr>
                        <w:top w:val="none" w:sz="0" w:space="0" w:color="auto"/>
                        <w:left w:val="none" w:sz="0" w:space="0" w:color="auto"/>
                        <w:bottom w:val="none" w:sz="0" w:space="0" w:color="auto"/>
                        <w:right w:val="none" w:sz="0" w:space="0" w:color="auto"/>
                      </w:divBdr>
                      <w:divsChild>
                        <w:div w:id="273833805">
                          <w:marLeft w:val="0"/>
                          <w:marRight w:val="0"/>
                          <w:marTop w:val="0"/>
                          <w:marBottom w:val="0"/>
                          <w:divBdr>
                            <w:top w:val="none" w:sz="0" w:space="0" w:color="auto"/>
                            <w:left w:val="none" w:sz="0" w:space="0" w:color="auto"/>
                            <w:bottom w:val="none" w:sz="0" w:space="0" w:color="auto"/>
                            <w:right w:val="none" w:sz="0" w:space="0" w:color="auto"/>
                          </w:divBdr>
                          <w:divsChild>
                            <w:div w:id="5656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965794">
      <w:bodyDiv w:val="1"/>
      <w:marLeft w:val="0"/>
      <w:marRight w:val="0"/>
      <w:marTop w:val="0"/>
      <w:marBottom w:val="0"/>
      <w:divBdr>
        <w:top w:val="none" w:sz="0" w:space="0" w:color="auto"/>
        <w:left w:val="none" w:sz="0" w:space="0" w:color="auto"/>
        <w:bottom w:val="none" w:sz="0" w:space="0" w:color="auto"/>
        <w:right w:val="none" w:sz="0" w:space="0" w:color="auto"/>
      </w:divBdr>
      <w:divsChild>
        <w:div w:id="525950428">
          <w:marLeft w:val="0"/>
          <w:marRight w:val="0"/>
          <w:marTop w:val="0"/>
          <w:marBottom w:val="0"/>
          <w:divBdr>
            <w:top w:val="none" w:sz="0" w:space="0" w:color="auto"/>
            <w:left w:val="none" w:sz="0" w:space="0" w:color="auto"/>
            <w:bottom w:val="none" w:sz="0" w:space="0" w:color="auto"/>
            <w:right w:val="none" w:sz="0" w:space="0" w:color="auto"/>
          </w:divBdr>
          <w:divsChild>
            <w:div w:id="867334190">
              <w:marLeft w:val="0"/>
              <w:marRight w:val="0"/>
              <w:marTop w:val="0"/>
              <w:marBottom w:val="0"/>
              <w:divBdr>
                <w:top w:val="none" w:sz="0" w:space="0" w:color="auto"/>
                <w:left w:val="none" w:sz="0" w:space="0" w:color="auto"/>
                <w:bottom w:val="none" w:sz="0" w:space="0" w:color="auto"/>
                <w:right w:val="none" w:sz="0" w:space="0" w:color="auto"/>
              </w:divBdr>
              <w:divsChild>
                <w:div w:id="1032337910">
                  <w:marLeft w:val="0"/>
                  <w:marRight w:val="0"/>
                  <w:marTop w:val="0"/>
                  <w:marBottom w:val="0"/>
                  <w:divBdr>
                    <w:top w:val="none" w:sz="0" w:space="0" w:color="auto"/>
                    <w:left w:val="none" w:sz="0" w:space="0" w:color="auto"/>
                    <w:bottom w:val="none" w:sz="0" w:space="0" w:color="auto"/>
                    <w:right w:val="none" w:sz="0" w:space="0" w:color="auto"/>
                  </w:divBdr>
                  <w:divsChild>
                    <w:div w:id="224680788">
                      <w:marLeft w:val="0"/>
                      <w:marRight w:val="0"/>
                      <w:marTop w:val="0"/>
                      <w:marBottom w:val="0"/>
                      <w:divBdr>
                        <w:top w:val="none" w:sz="0" w:space="0" w:color="auto"/>
                        <w:left w:val="none" w:sz="0" w:space="0" w:color="auto"/>
                        <w:bottom w:val="none" w:sz="0" w:space="0" w:color="auto"/>
                        <w:right w:val="none" w:sz="0" w:space="0" w:color="auto"/>
                      </w:divBdr>
                      <w:divsChild>
                        <w:div w:id="1109741867">
                          <w:marLeft w:val="0"/>
                          <w:marRight w:val="0"/>
                          <w:marTop w:val="0"/>
                          <w:marBottom w:val="0"/>
                          <w:divBdr>
                            <w:top w:val="none" w:sz="0" w:space="0" w:color="auto"/>
                            <w:left w:val="none" w:sz="0" w:space="0" w:color="auto"/>
                            <w:bottom w:val="none" w:sz="0" w:space="0" w:color="auto"/>
                            <w:right w:val="none" w:sz="0" w:space="0" w:color="auto"/>
                          </w:divBdr>
                          <w:divsChild>
                            <w:div w:id="8989013">
                              <w:marLeft w:val="0"/>
                              <w:marRight w:val="0"/>
                              <w:marTop w:val="0"/>
                              <w:marBottom w:val="0"/>
                              <w:divBdr>
                                <w:top w:val="none" w:sz="0" w:space="0" w:color="auto"/>
                                <w:left w:val="none" w:sz="0" w:space="0" w:color="auto"/>
                                <w:bottom w:val="none" w:sz="0" w:space="0" w:color="auto"/>
                                <w:right w:val="none" w:sz="0" w:space="0" w:color="auto"/>
                              </w:divBdr>
                              <w:divsChild>
                                <w:div w:id="2043430757">
                                  <w:marLeft w:val="0"/>
                                  <w:marRight w:val="0"/>
                                  <w:marTop w:val="240"/>
                                  <w:marBottom w:val="240"/>
                                  <w:divBdr>
                                    <w:top w:val="none" w:sz="0" w:space="0" w:color="auto"/>
                                    <w:left w:val="none" w:sz="0" w:space="0" w:color="auto"/>
                                    <w:bottom w:val="none" w:sz="0" w:space="0" w:color="auto"/>
                                    <w:right w:val="none" w:sz="0" w:space="0" w:color="auto"/>
                                  </w:divBdr>
                                  <w:divsChild>
                                    <w:div w:id="1501382537">
                                      <w:marLeft w:val="0"/>
                                      <w:marRight w:val="0"/>
                                      <w:marTop w:val="0"/>
                                      <w:marBottom w:val="0"/>
                                      <w:divBdr>
                                        <w:top w:val="none" w:sz="0" w:space="0" w:color="auto"/>
                                        <w:left w:val="none" w:sz="0" w:space="0" w:color="auto"/>
                                        <w:bottom w:val="none" w:sz="0" w:space="0" w:color="auto"/>
                                        <w:right w:val="none" w:sz="0" w:space="0" w:color="auto"/>
                                      </w:divBdr>
                                      <w:divsChild>
                                        <w:div w:id="37514726">
                                          <w:marLeft w:val="0"/>
                                          <w:marRight w:val="0"/>
                                          <w:marTop w:val="0"/>
                                          <w:marBottom w:val="0"/>
                                          <w:divBdr>
                                            <w:top w:val="none" w:sz="0" w:space="0" w:color="auto"/>
                                            <w:left w:val="none" w:sz="0" w:space="0" w:color="auto"/>
                                            <w:bottom w:val="none" w:sz="0" w:space="0" w:color="auto"/>
                                            <w:right w:val="none" w:sz="0" w:space="0" w:color="auto"/>
                                          </w:divBdr>
                                        </w:div>
                                        <w:div w:id="52774702">
                                          <w:marLeft w:val="0"/>
                                          <w:marRight w:val="0"/>
                                          <w:marTop w:val="0"/>
                                          <w:marBottom w:val="0"/>
                                          <w:divBdr>
                                            <w:top w:val="none" w:sz="0" w:space="0" w:color="auto"/>
                                            <w:left w:val="none" w:sz="0" w:space="0" w:color="auto"/>
                                            <w:bottom w:val="none" w:sz="0" w:space="0" w:color="auto"/>
                                            <w:right w:val="none" w:sz="0" w:space="0" w:color="auto"/>
                                          </w:divBdr>
                                        </w:div>
                                        <w:div w:id="110561234">
                                          <w:marLeft w:val="0"/>
                                          <w:marRight w:val="0"/>
                                          <w:marTop w:val="0"/>
                                          <w:marBottom w:val="0"/>
                                          <w:divBdr>
                                            <w:top w:val="none" w:sz="0" w:space="0" w:color="auto"/>
                                            <w:left w:val="none" w:sz="0" w:space="0" w:color="auto"/>
                                            <w:bottom w:val="none" w:sz="0" w:space="0" w:color="auto"/>
                                            <w:right w:val="none" w:sz="0" w:space="0" w:color="auto"/>
                                          </w:divBdr>
                                        </w:div>
                                        <w:div w:id="768282528">
                                          <w:marLeft w:val="0"/>
                                          <w:marRight w:val="0"/>
                                          <w:marTop w:val="0"/>
                                          <w:marBottom w:val="0"/>
                                          <w:divBdr>
                                            <w:top w:val="none" w:sz="0" w:space="0" w:color="auto"/>
                                            <w:left w:val="none" w:sz="0" w:space="0" w:color="auto"/>
                                            <w:bottom w:val="none" w:sz="0" w:space="0" w:color="auto"/>
                                            <w:right w:val="none" w:sz="0" w:space="0" w:color="auto"/>
                                          </w:divBdr>
                                        </w:div>
                                        <w:div w:id="876507908">
                                          <w:marLeft w:val="0"/>
                                          <w:marRight w:val="0"/>
                                          <w:marTop w:val="0"/>
                                          <w:marBottom w:val="0"/>
                                          <w:divBdr>
                                            <w:top w:val="none" w:sz="0" w:space="0" w:color="auto"/>
                                            <w:left w:val="none" w:sz="0" w:space="0" w:color="auto"/>
                                            <w:bottom w:val="none" w:sz="0" w:space="0" w:color="auto"/>
                                            <w:right w:val="none" w:sz="0" w:space="0" w:color="auto"/>
                                          </w:divBdr>
                                          <w:divsChild>
                                            <w:div w:id="239023303">
                                              <w:marLeft w:val="0"/>
                                              <w:marRight w:val="0"/>
                                              <w:marTop w:val="0"/>
                                              <w:marBottom w:val="0"/>
                                              <w:divBdr>
                                                <w:top w:val="none" w:sz="0" w:space="0" w:color="auto"/>
                                                <w:left w:val="none" w:sz="0" w:space="0" w:color="auto"/>
                                                <w:bottom w:val="none" w:sz="0" w:space="0" w:color="auto"/>
                                                <w:right w:val="none" w:sz="0" w:space="0" w:color="auto"/>
                                              </w:divBdr>
                                            </w:div>
                                            <w:div w:id="11584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8160841">
      <w:bodyDiv w:val="1"/>
      <w:marLeft w:val="0"/>
      <w:marRight w:val="0"/>
      <w:marTop w:val="0"/>
      <w:marBottom w:val="0"/>
      <w:divBdr>
        <w:top w:val="none" w:sz="0" w:space="0" w:color="auto"/>
        <w:left w:val="none" w:sz="0" w:space="0" w:color="auto"/>
        <w:bottom w:val="none" w:sz="0" w:space="0" w:color="auto"/>
        <w:right w:val="none" w:sz="0" w:space="0" w:color="auto"/>
      </w:divBdr>
    </w:div>
    <w:div w:id="1917201649">
      <w:bodyDiv w:val="1"/>
      <w:marLeft w:val="0"/>
      <w:marRight w:val="0"/>
      <w:marTop w:val="0"/>
      <w:marBottom w:val="0"/>
      <w:divBdr>
        <w:top w:val="none" w:sz="0" w:space="0" w:color="auto"/>
        <w:left w:val="none" w:sz="0" w:space="0" w:color="auto"/>
        <w:bottom w:val="none" w:sz="0" w:space="0" w:color="auto"/>
        <w:right w:val="none" w:sz="0" w:space="0" w:color="auto"/>
      </w:divBdr>
      <w:divsChild>
        <w:div w:id="312876824">
          <w:marLeft w:val="0"/>
          <w:marRight w:val="0"/>
          <w:marTop w:val="0"/>
          <w:marBottom w:val="0"/>
          <w:divBdr>
            <w:top w:val="none" w:sz="0" w:space="0" w:color="auto"/>
            <w:left w:val="none" w:sz="0" w:space="0" w:color="auto"/>
            <w:bottom w:val="none" w:sz="0" w:space="0" w:color="auto"/>
            <w:right w:val="none" w:sz="0" w:space="0" w:color="auto"/>
          </w:divBdr>
          <w:divsChild>
            <w:div w:id="180238991">
              <w:marLeft w:val="0"/>
              <w:marRight w:val="0"/>
              <w:marTop w:val="0"/>
              <w:marBottom w:val="0"/>
              <w:divBdr>
                <w:top w:val="none" w:sz="0" w:space="0" w:color="auto"/>
                <w:left w:val="none" w:sz="0" w:space="0" w:color="auto"/>
                <w:bottom w:val="none" w:sz="0" w:space="0" w:color="auto"/>
                <w:right w:val="none" w:sz="0" w:space="0" w:color="auto"/>
              </w:divBdr>
              <w:divsChild>
                <w:div w:id="2007511197">
                  <w:marLeft w:val="0"/>
                  <w:marRight w:val="0"/>
                  <w:marTop w:val="0"/>
                  <w:marBottom w:val="0"/>
                  <w:divBdr>
                    <w:top w:val="none" w:sz="0" w:space="0" w:color="auto"/>
                    <w:left w:val="none" w:sz="0" w:space="0" w:color="auto"/>
                    <w:bottom w:val="none" w:sz="0" w:space="0" w:color="auto"/>
                    <w:right w:val="none" w:sz="0" w:space="0" w:color="auto"/>
                  </w:divBdr>
                  <w:divsChild>
                    <w:div w:id="1826822606">
                      <w:marLeft w:val="0"/>
                      <w:marRight w:val="0"/>
                      <w:marTop w:val="0"/>
                      <w:marBottom w:val="0"/>
                      <w:divBdr>
                        <w:top w:val="none" w:sz="0" w:space="0" w:color="auto"/>
                        <w:left w:val="none" w:sz="0" w:space="0" w:color="auto"/>
                        <w:bottom w:val="none" w:sz="0" w:space="0" w:color="auto"/>
                        <w:right w:val="none" w:sz="0" w:space="0" w:color="auto"/>
                      </w:divBdr>
                      <w:divsChild>
                        <w:div w:id="554782541">
                          <w:marLeft w:val="0"/>
                          <w:marRight w:val="0"/>
                          <w:marTop w:val="0"/>
                          <w:marBottom w:val="0"/>
                          <w:divBdr>
                            <w:top w:val="none" w:sz="0" w:space="0" w:color="auto"/>
                            <w:left w:val="none" w:sz="0" w:space="0" w:color="auto"/>
                            <w:bottom w:val="none" w:sz="0" w:space="0" w:color="auto"/>
                            <w:right w:val="none" w:sz="0" w:space="0" w:color="auto"/>
                          </w:divBdr>
                          <w:divsChild>
                            <w:div w:id="6427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87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ssimonaionita@yahoo.com" TargetMode="External"/><Relationship Id="rId17" Type="http://schemas.openxmlformats.org/officeDocument/2006/relationships/hyperlink" Target="http://ro.wikipedia.org/wiki/Subcarpa%C8%9Bii_de_Curbur%C4%83"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ro.wikipedia.org/wiki/R%C3%A2ul_Cricovul_S%C4%83rat"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i_en09@yahoo.com"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ro.wikipedia.org/wiki/Subcarpa%C8%9Bii_de_Curbur%C4%83" TargetMode="External"/><Relationship Id="rId23" Type="http://schemas.openxmlformats.org/officeDocument/2006/relationships/footer" Target="footer2.xml"/><Relationship Id="rId10" Type="http://schemas.openxmlformats.org/officeDocument/2006/relationships/hyperlink" Target="mailto:li_en09@yahoo.com" TargetMode="External"/><Relationship Id="rId19" Type="http://schemas.openxmlformats.org/officeDocument/2006/relationships/hyperlink" Target="http://www.cdep.ro/pls/legis/legis_pck.htp_act?ida=136484"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o.wikipedia.org/wiki/R%C3%A2ul_Cricovul_S%C4%83ra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6D762F-38DB-48E3-BB56-5F37F1388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5711</TotalTime>
  <Pages>69</Pages>
  <Words>23614</Words>
  <Characters>136963</Characters>
  <Application>Microsoft Office Word</Application>
  <DocSecurity>0</DocSecurity>
  <Lines>1141</Lines>
  <Paragraphs>320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Raport amplasament FERMĂ CREȘTERE PUI DE CARNE           ALBEȘTI PALEOLOGU JUDEȚ PRAHOVA </vt:lpstr>
      <vt:lpstr>raport amplasament</vt:lpstr>
    </vt:vector>
  </TitlesOfParts>
  <Company>S.C SEREDIN AVI S.R.L </Company>
  <LinksUpToDate>false</LinksUpToDate>
  <CharactersWithSpaces>160257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amplasament FERMĂ CREȘTERE PUI DE CARNE           ALBEȘTI PALEOLOGU JUDEȚ PRAHOVA </dc:title>
  <dc:subject/>
  <dc:creator>eni</dc:creator>
  <cp:keywords/>
  <cp:lastModifiedBy>lidia</cp:lastModifiedBy>
  <cp:revision>431</cp:revision>
  <cp:lastPrinted>2011-08-29T04:54:00Z</cp:lastPrinted>
  <dcterms:created xsi:type="dcterms:W3CDTF">2013-09-23T12:10:00Z</dcterms:created>
  <dcterms:modified xsi:type="dcterms:W3CDTF">2023-10-11T05:21:00Z</dcterms:modified>
</cp:coreProperties>
</file>