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FA" w:rsidRDefault="00E723FA" w:rsidP="00E723FA">
      <w:pPr>
        <w:spacing w:after="0"/>
        <w:rPr>
          <w:rFonts w:ascii="Arial" w:hAnsi="Arial" w:cs="Arial"/>
          <w:sz w:val="24"/>
          <w:szCs w:val="24"/>
        </w:rPr>
      </w:pPr>
    </w:p>
    <w:p w:rsidR="00E723FA" w:rsidRDefault="00E723FA" w:rsidP="00E723F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F61FD" w:rsidRDefault="005F61FD" w:rsidP="00E723FA">
      <w:pPr>
        <w:spacing w:after="0" w:line="360" w:lineRule="auto"/>
        <w:jc w:val="center"/>
        <w:rPr>
          <w:rFonts w:ascii="Arial" w:hAnsi="Arial" w:cs="Arial"/>
          <w:b/>
          <w:noProof/>
          <w:sz w:val="28"/>
          <w:szCs w:val="28"/>
          <w:lang w:val="ro-RO"/>
        </w:rPr>
      </w:pPr>
      <w:r>
        <w:rPr>
          <w:rFonts w:ascii="Arial" w:hAnsi="Arial" w:cs="Arial"/>
          <w:b/>
          <w:noProof/>
          <w:sz w:val="28"/>
          <w:szCs w:val="28"/>
          <w:lang w:val="ro-RO"/>
        </w:rPr>
        <w:t>Proiect - 04.07.2017</w:t>
      </w:r>
    </w:p>
    <w:p w:rsidR="00E723FA" w:rsidRDefault="00E723FA" w:rsidP="00E723FA">
      <w:pPr>
        <w:spacing w:after="0"/>
        <w:rPr>
          <w:rFonts w:ascii="Arial" w:hAnsi="Arial" w:cs="Arial"/>
          <w:b/>
          <w:sz w:val="24"/>
          <w:szCs w:val="24"/>
        </w:rPr>
      </w:pPr>
    </w:p>
    <w:p w:rsidR="00E723FA" w:rsidRDefault="00E723FA" w:rsidP="00E723FA">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w:t>
      </w:r>
      <w:r w:rsidR="005F61FD">
        <w:rPr>
          <w:rFonts w:ascii="Arial" w:hAnsi="Arial" w:cs="Arial"/>
          <w:b/>
          <w:sz w:val="24"/>
          <w:szCs w:val="24"/>
        </w:rPr>
        <w:t xml:space="preserve">SC </w:t>
      </w:r>
      <w:proofErr w:type="spellStart"/>
      <w:r w:rsidR="005F61FD">
        <w:rPr>
          <w:rFonts w:ascii="Arial" w:hAnsi="Arial" w:cs="Arial"/>
          <w:b/>
          <w:sz w:val="24"/>
          <w:szCs w:val="24"/>
        </w:rPr>
        <w:t>Recomar</w:t>
      </w:r>
      <w:proofErr w:type="spellEnd"/>
      <w:r w:rsidR="005F61FD">
        <w:rPr>
          <w:rFonts w:ascii="Arial" w:hAnsi="Arial" w:cs="Arial"/>
          <w:b/>
          <w:sz w:val="24"/>
          <w:szCs w:val="24"/>
        </w:rPr>
        <w:t xml:space="preserve"> </w:t>
      </w:r>
      <w:proofErr w:type="spellStart"/>
      <w:r w:rsidR="005F61FD">
        <w:rPr>
          <w:rFonts w:ascii="Arial" w:hAnsi="Arial" w:cs="Arial"/>
          <w:b/>
          <w:sz w:val="24"/>
          <w:szCs w:val="24"/>
        </w:rPr>
        <w:t>Colect</w:t>
      </w:r>
      <w:proofErr w:type="spellEnd"/>
      <w:r w:rsidR="005F61FD">
        <w:rPr>
          <w:rFonts w:ascii="Arial" w:hAnsi="Arial" w:cs="Arial"/>
          <w:b/>
          <w:sz w:val="24"/>
          <w:szCs w:val="24"/>
        </w:rPr>
        <w:t xml:space="preserve"> </w:t>
      </w:r>
      <w:r>
        <w:rPr>
          <w:rFonts w:ascii="Arial" w:hAnsi="Arial" w:cs="Arial"/>
          <w:b/>
          <w:sz w:val="24"/>
          <w:szCs w:val="24"/>
        </w:rPr>
        <w:t>SRL</w:t>
      </w:r>
    </w:p>
    <w:p w:rsidR="00E723FA" w:rsidRDefault="00E723FA" w:rsidP="00E723FA">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w:t>
      </w:r>
      <w:r w:rsidR="005F61FD" w:rsidRPr="005F61FD">
        <w:rPr>
          <w:rFonts w:ascii="Times New Roman" w:hAnsi="Times New Roman"/>
          <w:sz w:val="24"/>
          <w:szCs w:val="24"/>
          <w:lang w:val="pt-BR" w:eastAsia="ar-SA"/>
        </w:rPr>
        <w:t xml:space="preserve"> </w:t>
      </w:r>
      <w:r w:rsidR="005F61FD" w:rsidRPr="005F61FD">
        <w:rPr>
          <w:rFonts w:ascii="Arial" w:hAnsi="Arial" w:cs="Arial"/>
          <w:b/>
          <w:sz w:val="24"/>
          <w:szCs w:val="24"/>
          <w:lang w:val="pt-BR" w:eastAsia="ar-SA"/>
        </w:rPr>
        <w:t>Șimleu Silvaniei</w:t>
      </w:r>
      <w:r w:rsidR="005F61FD" w:rsidRPr="005F61FD">
        <w:rPr>
          <w:rFonts w:ascii="Arial" w:hAnsi="Arial" w:cs="Arial"/>
          <w:b/>
          <w:sz w:val="24"/>
          <w:szCs w:val="24"/>
          <w:lang w:val="ro-RO"/>
        </w:rPr>
        <w:t>, str.Stadion, nr. 12, jud. Sălaj</w:t>
      </w:r>
      <w:r w:rsidRPr="005F61FD">
        <w:rPr>
          <w:rFonts w:ascii="Arial" w:hAnsi="Arial" w:cs="Arial"/>
          <w:b/>
          <w:sz w:val="24"/>
          <w:szCs w:val="24"/>
        </w:rPr>
        <w:t>,</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r>
        <w:rPr>
          <w:rFonts w:ascii="Arial" w:hAnsi="Arial" w:cs="Arial"/>
          <w:b/>
          <w:sz w:val="24"/>
          <w:szCs w:val="24"/>
        </w:rPr>
        <w:tab/>
      </w:r>
    </w:p>
    <w:p w:rsidR="005F61FD" w:rsidRDefault="00E723FA" w:rsidP="005F61FD">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PUNCT DE LUCRU </w:t>
      </w:r>
      <w:r w:rsidR="005F61FD">
        <w:rPr>
          <w:rFonts w:ascii="Arial" w:hAnsi="Arial" w:cs="Arial"/>
          <w:b/>
          <w:sz w:val="24"/>
          <w:szCs w:val="24"/>
        </w:rPr>
        <w:t xml:space="preserve">lo, </w:t>
      </w:r>
    </w:p>
    <w:p w:rsidR="00E723FA" w:rsidRDefault="00E723FA" w:rsidP="00E723FA">
      <w:pPr>
        <w:spacing w:after="0"/>
        <w:rPr>
          <w:rFonts w:ascii="Arial" w:hAnsi="Arial" w:cs="Arial"/>
          <w:b/>
          <w:sz w:val="24"/>
          <w:szCs w:val="24"/>
        </w:rPr>
      </w:pP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E723FA" w:rsidRDefault="00E723FA" w:rsidP="00E723FA">
      <w:pPr>
        <w:spacing w:after="0"/>
        <w:rPr>
          <w:rFonts w:ascii="Arial" w:hAnsi="Arial" w:cs="Arial"/>
          <w:sz w:val="24"/>
          <w:szCs w:val="24"/>
          <w:lang w:val="ro-RO"/>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E723FA" w:rsidRPr="005F61FD" w:rsidRDefault="00E723FA" w:rsidP="00E723FA">
      <w:pPr>
        <w:spacing w:after="0"/>
        <w:rPr>
          <w:rFonts w:ascii="Arial" w:hAnsi="Arial" w:cs="Arial"/>
          <w:sz w:val="24"/>
          <w:szCs w:val="24"/>
        </w:rPr>
      </w:pPr>
    </w:p>
    <w:p w:rsidR="00E723FA" w:rsidRPr="005F61FD" w:rsidRDefault="005F61FD" w:rsidP="00E723FA">
      <w:pPr>
        <w:spacing w:after="0" w:line="240" w:lineRule="auto"/>
        <w:rPr>
          <w:rFonts w:ascii="Arial" w:hAnsi="Arial" w:cs="Arial"/>
          <w:b/>
          <w:sz w:val="24"/>
          <w:szCs w:val="24"/>
        </w:rPr>
      </w:pPr>
      <w:r w:rsidRPr="005F61FD">
        <w:rPr>
          <w:rFonts w:ascii="Arial" w:hAnsi="Arial" w:cs="Arial"/>
          <w:sz w:val="24"/>
          <w:szCs w:val="24"/>
          <w:lang w:val="it-IT"/>
        </w:rPr>
        <w:t>Colectarea deșeurilor nepericuloase</w:t>
      </w:r>
      <w:r w:rsidRPr="005F61FD">
        <w:rPr>
          <w:rFonts w:ascii="Arial" w:hAnsi="Arial" w:cs="Arial"/>
          <w:bCs/>
          <w:sz w:val="24"/>
          <w:szCs w:val="24"/>
          <w:lang w:val="ro-RO"/>
        </w:rPr>
        <w:t xml:space="preserve">, cod CAEN rev. 2 – 3811 (cod CAEN rev. 1 - 9002); </w:t>
      </w:r>
      <w:r w:rsidRPr="005F61FD">
        <w:rPr>
          <w:rFonts w:ascii="Arial" w:hAnsi="Arial" w:cs="Arial"/>
          <w:sz w:val="24"/>
          <w:szCs w:val="24"/>
          <w:lang w:val="it-IT"/>
        </w:rPr>
        <w:t>Colectarea deșeurilor periculoase</w:t>
      </w:r>
      <w:r w:rsidRPr="005F61FD">
        <w:rPr>
          <w:rFonts w:ascii="Arial" w:hAnsi="Arial" w:cs="Arial"/>
          <w:bCs/>
          <w:sz w:val="24"/>
          <w:szCs w:val="24"/>
          <w:lang w:val="ro-RO"/>
        </w:rPr>
        <w:t>, cod CAEN rev. 2 – 3812 (cod CAEN rev. 1 - 9002);  Comerţ cu ridicata  a deşeurilor şi resturilor cod CAEN rev. 2 – 4677 (cod CAEN rev. 1 - 5157)</w:t>
      </w:r>
    </w:p>
    <w:p w:rsidR="00E723FA" w:rsidRPr="005F61FD" w:rsidRDefault="00E723FA" w:rsidP="00E723FA">
      <w:pPr>
        <w:spacing w:after="0"/>
        <w:rPr>
          <w:rFonts w:ascii="Arial" w:hAnsi="Arial" w:cs="Arial"/>
          <w:sz w:val="24"/>
          <w:szCs w:val="24"/>
        </w:rPr>
      </w:pPr>
      <w:r w:rsidRPr="005F61FD">
        <w:rPr>
          <w:rFonts w:ascii="Arial" w:hAnsi="Arial" w:cs="Arial"/>
          <w:sz w:val="24"/>
          <w:szCs w:val="24"/>
        </w:rPr>
        <w:t xml:space="preserve">  </w:t>
      </w:r>
    </w:p>
    <w:p w:rsidR="00E723FA" w:rsidRDefault="00E723FA" w:rsidP="00E723FA">
      <w:pPr>
        <w:spacing w:after="0"/>
        <w:rPr>
          <w:rFonts w:ascii="Arial" w:hAnsi="Arial" w:cs="Arial"/>
          <w:b/>
          <w:sz w:val="24"/>
          <w:szCs w:val="24"/>
        </w:rPr>
      </w:pPr>
      <w:r w:rsidRPr="0063625A">
        <w:rPr>
          <w:rStyle w:val="StyleHiddenChar"/>
        </w:rPr>
        <w:t xml:space="preserve"> </w:t>
      </w:r>
    </w:p>
    <w:p w:rsidR="00E723FA" w:rsidRDefault="00E723FA" w:rsidP="00E723FA">
      <w:pPr>
        <w:spacing w:after="0"/>
        <w:rPr>
          <w:rFonts w:ascii="Arial" w:hAnsi="Arial" w:cs="Arial"/>
          <w:sz w:val="24"/>
          <w:szCs w:val="24"/>
        </w:rPr>
      </w:pPr>
      <w:r>
        <w:rPr>
          <w:rFonts w:ascii="Arial" w:hAnsi="Arial" w:cs="Arial"/>
          <w:sz w:val="24"/>
          <w:szCs w:val="24"/>
        </w:rPr>
        <w:t xml:space="preserve"> </w:t>
      </w:r>
    </w:p>
    <w:p w:rsidR="00E723FA" w:rsidRDefault="00E723FA" w:rsidP="00E723FA">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E723FA" w:rsidRDefault="00E723FA" w:rsidP="00E723F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Sălaj</w:t>
      </w:r>
    </w:p>
    <w:p w:rsidR="00E723FA" w:rsidRDefault="00E723FA" w:rsidP="00E723FA">
      <w:pPr>
        <w:spacing w:after="0" w:line="240" w:lineRule="auto"/>
        <w:rPr>
          <w:rFonts w:ascii="Arial" w:hAnsi="Arial" w:cs="Arial"/>
          <w:b/>
          <w:sz w:val="24"/>
          <w:szCs w:val="24"/>
          <w:lang w:val="ro-RO"/>
        </w:rPr>
      </w:pPr>
      <w:r>
        <w:rPr>
          <w:rFonts w:ascii="Arial" w:hAnsi="Arial" w:cs="Arial"/>
          <w:b/>
          <w:sz w:val="24"/>
          <w:szCs w:val="24"/>
          <w:lang w:val="ro-RO"/>
        </w:rPr>
        <w:t xml:space="preserve">Prezenta autorizație este valabilă </w:t>
      </w:r>
      <w:r w:rsidR="00F9467E">
        <w:rPr>
          <w:rFonts w:ascii="Arial" w:hAnsi="Arial" w:cs="Arial"/>
          <w:b/>
          <w:sz w:val="24"/>
          <w:szCs w:val="24"/>
          <w:lang w:val="ro-RO"/>
        </w:rPr>
        <w:t>5</w:t>
      </w:r>
      <w:r>
        <w:rPr>
          <w:rFonts w:ascii="Arial" w:hAnsi="Arial" w:cs="Arial"/>
          <w:b/>
          <w:sz w:val="24"/>
          <w:szCs w:val="24"/>
          <w:lang w:val="ro-RO"/>
        </w:rPr>
        <w:t xml:space="preserve"> ani.  </w:t>
      </w:r>
    </w:p>
    <w:p w:rsidR="00F9467E" w:rsidRDefault="00E723FA" w:rsidP="00E723F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p>
    <w:p w:rsidR="00E723FA" w:rsidRPr="002F5235" w:rsidRDefault="00E723FA" w:rsidP="00E723FA">
      <w:pPr>
        <w:spacing w:after="0" w:line="240" w:lineRule="auto"/>
        <w:rPr>
          <w:rFonts w:ascii="Arial" w:hAnsi="Arial" w:cs="Arial"/>
          <w:sz w:val="24"/>
          <w:szCs w:val="24"/>
          <w:lang w:val="ro-RO"/>
        </w:rPr>
      </w:pPr>
      <w:r>
        <w:rPr>
          <w:rFonts w:ascii="Arial" w:hAnsi="Arial" w:cs="Arial"/>
          <w:b/>
          <w:sz w:val="24"/>
          <w:szCs w:val="24"/>
          <w:lang w:val="ro-RO"/>
        </w:rPr>
        <w:t xml:space="preserve">Data expirării: </w:t>
      </w:r>
    </w:p>
    <w:p w:rsidR="00E723FA" w:rsidRDefault="00E723FA" w:rsidP="00E723F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723FA" w:rsidRDefault="00E723FA" w:rsidP="00E723F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F9467E">
        <w:rPr>
          <w:rFonts w:ascii="Arial" w:hAnsi="Arial" w:cs="Arial"/>
          <w:noProof/>
          <w:sz w:val="24"/>
          <w:szCs w:val="24"/>
          <w:lang w:val="ro-RO"/>
        </w:rPr>
        <w:t xml:space="preserve">SC Recomar Colect </w:t>
      </w:r>
      <w:r>
        <w:rPr>
          <w:rFonts w:ascii="Arial" w:hAnsi="Arial" w:cs="Arial"/>
          <w:noProof/>
          <w:sz w:val="24"/>
          <w:szCs w:val="24"/>
        </w:rPr>
        <w:t>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00F9467E">
        <w:rPr>
          <w:rFonts w:ascii="Arial" w:hAnsi="Arial" w:cs="Arial"/>
          <w:noProof/>
          <w:sz w:val="24"/>
          <w:szCs w:val="24"/>
          <w:lang w:val="ro-RO"/>
        </w:rPr>
        <w:t xml:space="preserve">Bobota, nr.1-4, </w:t>
      </w:r>
      <w:r>
        <w:rPr>
          <w:rFonts w:ascii="Arial" w:hAnsi="Arial" w:cs="Arial"/>
          <w:noProof/>
          <w:sz w:val="24"/>
          <w:szCs w:val="24"/>
        </w:rPr>
        <w:t>Judetul Sălaj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r>
        <w:rPr>
          <w:rFonts w:ascii="Arial" w:hAnsi="Arial" w:cs="Arial"/>
          <w:noProof/>
          <w:sz w:val="24"/>
          <w:szCs w:val="24"/>
        </w:rPr>
        <w:t>APM Salaj</w:t>
      </w:r>
      <w:r>
        <w:rPr>
          <w:rFonts w:ascii="Arial" w:hAnsi="Arial" w:cs="Arial"/>
          <w:noProof/>
          <w:sz w:val="24"/>
          <w:szCs w:val="24"/>
          <w:lang w:val="ro-RO"/>
        </w:rPr>
        <w:t xml:space="preserve"> cu nr. </w:t>
      </w:r>
      <w:r w:rsidR="00F9467E">
        <w:rPr>
          <w:rFonts w:ascii="Arial" w:hAnsi="Arial" w:cs="Arial"/>
          <w:noProof/>
          <w:sz w:val="24"/>
          <w:szCs w:val="24"/>
        </w:rPr>
        <w:t>2947</w:t>
      </w:r>
      <w:r w:rsidR="00A6469A">
        <w:rPr>
          <w:rFonts w:ascii="Arial" w:hAnsi="Arial" w:cs="Arial"/>
          <w:noProof/>
          <w:sz w:val="24"/>
          <w:szCs w:val="24"/>
          <w:lang w:val="ro-RO"/>
        </w:rPr>
        <w:t>/</w:t>
      </w:r>
      <w:r w:rsidR="00F9467E">
        <w:rPr>
          <w:rFonts w:ascii="Arial" w:hAnsi="Arial" w:cs="Arial"/>
          <w:noProof/>
          <w:sz w:val="24"/>
          <w:szCs w:val="24"/>
          <w:lang w:val="ro-RO"/>
        </w:rPr>
        <w:t>19.05.2017</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w:t>
      </w:r>
      <w:r w:rsidR="00434DD2">
        <w:rPr>
          <w:rFonts w:ascii="Arial" w:hAnsi="Arial" w:cs="Arial"/>
          <w:noProof/>
          <w:sz w:val="24"/>
          <w:szCs w:val="24"/>
          <w:lang w:val="ro-RO"/>
        </w:rPr>
        <w:t>1</w:t>
      </w:r>
      <w:r>
        <w:rPr>
          <w:rFonts w:ascii="Arial" w:hAnsi="Arial" w:cs="Arial"/>
          <w:noProof/>
          <w:sz w:val="24"/>
          <w:szCs w:val="24"/>
          <w:lang w:val="ro-RO"/>
        </w:rPr>
        <w:t xml:space="preserve">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Pr="005F1F57">
        <w:rPr>
          <w:rFonts w:ascii="Arial" w:eastAsia="Times New Roman" w:hAnsi="Arial" w:cs="Arial"/>
          <w:sz w:val="24"/>
          <w:szCs w:val="24"/>
          <w:lang w:eastAsia="ro-RO"/>
        </w:rPr>
        <w:t>,</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 xml:space="preserve">, cu modificările ulterioare, </w:t>
      </w:r>
      <w:r>
        <w:rPr>
          <w:rFonts w:ascii="Arial" w:eastAsia="Times New Roman" w:hAnsi="Arial" w:cs="Arial"/>
          <w:sz w:val="24"/>
          <w:szCs w:val="24"/>
          <w:lang w:val="ro-RO" w:eastAsia="ro-RO"/>
        </w:rPr>
        <w:t xml:space="preserve">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E723FA" w:rsidRPr="00FB4B1E" w:rsidRDefault="00E723FA" w:rsidP="00E723FA">
      <w:pPr>
        <w:spacing w:after="0" w:line="240" w:lineRule="auto"/>
        <w:jc w:val="both"/>
        <w:rPr>
          <w:rFonts w:ascii="Arial" w:hAnsi="Arial" w:cs="Arial"/>
          <w:sz w:val="24"/>
          <w:szCs w:val="24"/>
          <w:lang w:val="ro-RO"/>
        </w:rPr>
      </w:pPr>
    </w:p>
    <w:p w:rsidR="00E723FA" w:rsidRDefault="00E723FA" w:rsidP="00E723FA">
      <w:pPr>
        <w:pStyle w:val="Default"/>
        <w:ind w:left="360" w:hanging="360"/>
        <w:jc w:val="both"/>
        <w:rPr>
          <w:rFonts w:ascii="Arial" w:hAnsi="Arial" w:cs="Arial"/>
          <w:color w:val="808080"/>
          <w:lang w:val="ro-RO"/>
        </w:rPr>
      </w:pPr>
      <w:r>
        <w:rPr>
          <w:rFonts w:ascii="Arial" w:hAnsi="Arial" w:cs="Arial"/>
          <w:noProof/>
          <w:lang w:val="ro-RO"/>
        </w:rPr>
        <w:t xml:space="preserve"> </w:t>
      </w:r>
    </w:p>
    <w:p w:rsidR="00E723FA" w:rsidRDefault="00E723FA" w:rsidP="00E723FA">
      <w:pPr>
        <w:pStyle w:val="Default"/>
        <w:jc w:val="both"/>
        <w:rPr>
          <w:rFonts w:ascii="Arial" w:eastAsia="Calibri" w:hAnsi="Arial" w:cs="Arial"/>
          <w:b/>
          <w:noProof/>
          <w:color w:val="auto"/>
          <w:sz w:val="22"/>
          <w:szCs w:val="22"/>
          <w:lang w:val="ro-RO"/>
        </w:rPr>
      </w:pPr>
    </w:p>
    <w:p w:rsidR="00E723FA" w:rsidRPr="0022638F" w:rsidRDefault="00E723FA" w:rsidP="00E723F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723FA" w:rsidRPr="0022638F" w:rsidRDefault="00E723FA" w:rsidP="00E723F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723FA" w:rsidRPr="0022638F" w:rsidRDefault="00E723FA" w:rsidP="00E723FA">
      <w:pPr>
        <w:pStyle w:val="Default"/>
        <w:jc w:val="both"/>
        <w:rPr>
          <w:rFonts w:ascii="Arial" w:eastAsia="Calibri" w:hAnsi="Arial" w:cs="Arial"/>
          <w:b/>
          <w:noProof/>
          <w:color w:val="auto"/>
          <w:lang w:val="ro-RO"/>
        </w:rPr>
      </w:pPr>
    </w:p>
    <w:p w:rsidR="00E723FA" w:rsidRDefault="00E723FA" w:rsidP="00E723FA">
      <w:pPr>
        <w:pStyle w:val="Default"/>
        <w:jc w:val="both"/>
        <w:rPr>
          <w:rFonts w:ascii="Arial" w:eastAsia="Calibri" w:hAnsi="Arial" w:cs="Arial"/>
          <w:b/>
          <w:noProof/>
          <w:color w:val="auto"/>
          <w:lang w:val="ro-RO"/>
        </w:rPr>
      </w:pPr>
    </w:p>
    <w:p w:rsidR="00E723FA" w:rsidRPr="00297AAA" w:rsidRDefault="00E723FA" w:rsidP="00E723FA">
      <w:pPr>
        <w:pStyle w:val="Default"/>
        <w:jc w:val="both"/>
        <w:rPr>
          <w:rFonts w:ascii="Arial" w:eastAsia="Calibri" w:hAnsi="Arial" w:cs="Arial"/>
          <w:i/>
          <w:noProof/>
          <w:color w:val="FF0000"/>
          <w:lang w:val="ro-RO"/>
        </w:rPr>
      </w:pPr>
    </w:p>
    <w:p w:rsidR="00E723FA" w:rsidRDefault="00E723FA" w:rsidP="00E723FA">
      <w:pPr>
        <w:pStyle w:val="Default"/>
        <w:jc w:val="both"/>
        <w:rPr>
          <w:rFonts w:ascii="Arial" w:eastAsia="Calibri" w:hAnsi="Arial" w:cs="Arial"/>
          <w:i/>
          <w:noProof/>
          <w:color w:val="auto"/>
          <w:lang w:val="ro-RO"/>
        </w:rPr>
      </w:pPr>
    </w:p>
    <w:p w:rsidR="00E723FA" w:rsidRDefault="00E723FA" w:rsidP="00E723F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E723FA" w:rsidRPr="00044BC0" w:rsidRDefault="00E723FA" w:rsidP="00E723FA">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E723FA" w:rsidRPr="00044BC0" w:rsidRDefault="00E723FA" w:rsidP="00E723FA">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E723FA" w:rsidRPr="00044BC0" w:rsidRDefault="00E723FA" w:rsidP="00E723FA">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E723FA" w:rsidRPr="00044BC0" w:rsidRDefault="00E723FA" w:rsidP="00E723FA">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w:t>
      </w:r>
      <w:r>
        <w:rPr>
          <w:rFonts w:ascii="Arial" w:hAnsi="Arial" w:cs="Arial"/>
          <w:color w:val="000000"/>
          <w:sz w:val="24"/>
          <w:szCs w:val="24"/>
          <w:lang w:val="ro-RO"/>
        </w:rPr>
        <w:t>,</w:t>
      </w:r>
      <w:r w:rsidRPr="00044BC0">
        <w:rPr>
          <w:rFonts w:ascii="Arial" w:hAnsi="Arial" w:cs="Arial"/>
          <w:color w:val="000000"/>
          <w:sz w:val="24"/>
          <w:szCs w:val="24"/>
          <w:lang w:val="ro-RO"/>
        </w:rPr>
        <w:t xml:space="preserve"> celelalte autorităţi competente despre orice situaţii accidentale care pun în pericol mediul şi să acţioneze pentru refacerea acestuia;</w:t>
      </w:r>
    </w:p>
    <w:p w:rsidR="00E723FA" w:rsidRPr="00044BC0" w:rsidRDefault="00E723FA" w:rsidP="00E723FA">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E723FA" w:rsidRPr="00044BC0" w:rsidRDefault="00E723FA" w:rsidP="00E723FA">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E723FA" w:rsidRDefault="00E723FA" w:rsidP="00E723FA">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lastRenderedPageBreak/>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E723FA" w:rsidRDefault="00E723FA" w:rsidP="00E723FA">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E723FA" w:rsidRPr="00435242" w:rsidRDefault="00E723FA" w:rsidP="00E723FA">
      <w:pPr>
        <w:numPr>
          <w:ilvl w:val="0"/>
          <w:numId w:val="6"/>
        </w:numPr>
        <w:autoSpaceDE w:val="0"/>
        <w:autoSpaceDN w:val="0"/>
        <w:adjustRightInd w:val="0"/>
        <w:spacing w:after="0" w:line="240" w:lineRule="auto"/>
        <w:jc w:val="both"/>
        <w:rPr>
          <w:rFonts w:ascii="Arial" w:hAnsi="Arial" w:cs="Arial"/>
          <w:sz w:val="24"/>
          <w:szCs w:val="24"/>
          <w:lang w:val="ro-RO"/>
        </w:rPr>
      </w:pPr>
      <w:r w:rsidRPr="00435242">
        <w:rPr>
          <w:rFonts w:ascii="Arial" w:hAnsi="Arial" w:cs="Arial"/>
          <w:sz w:val="24"/>
          <w:szCs w:val="24"/>
          <w:lang w:val="ro-RO"/>
        </w:rPr>
        <w:t xml:space="preserve">în conformitate cu prevederile OUG </w:t>
      </w:r>
      <w:r w:rsidRPr="00435242">
        <w:rPr>
          <w:rFonts w:ascii="Arial" w:hAnsi="Arial" w:cs="Arial"/>
          <w:iCs/>
          <w:sz w:val="24"/>
          <w:szCs w:val="24"/>
          <w:lang w:val="ro-RO"/>
        </w:rPr>
        <w:t>nr. 68/2007</w:t>
      </w:r>
      <w:r w:rsidRPr="00435242">
        <w:rPr>
          <w:rFonts w:ascii="Arial" w:hAnsi="Arial" w:cs="Arial"/>
          <w:i/>
          <w:iCs/>
          <w:sz w:val="24"/>
          <w:szCs w:val="24"/>
          <w:lang w:val="ro-RO"/>
        </w:rPr>
        <w:t xml:space="preserve"> </w:t>
      </w:r>
      <w:r w:rsidRPr="00435242">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r>
        <w:rPr>
          <w:rFonts w:ascii="Arial" w:hAnsi="Arial" w:cs="Arial"/>
          <w:sz w:val="24"/>
          <w:szCs w:val="24"/>
          <w:lang w:val="ro-RO"/>
        </w:rPr>
        <w:t>;</w:t>
      </w:r>
    </w:p>
    <w:p w:rsidR="00E723FA" w:rsidRPr="009D1543" w:rsidRDefault="00E723FA" w:rsidP="00E723FA">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E723FA" w:rsidRPr="00F86BB4" w:rsidRDefault="00E723FA" w:rsidP="00E723FA">
      <w:pPr>
        <w:pStyle w:val="ListParagraph"/>
        <w:numPr>
          <w:ilvl w:val="0"/>
          <w:numId w:val="6"/>
        </w:numPr>
        <w:tabs>
          <w:tab w:val="left" w:pos="330"/>
        </w:tabs>
        <w:spacing w:after="0" w:line="240" w:lineRule="auto"/>
        <w:jc w:val="both"/>
        <w:rPr>
          <w:rFonts w:ascii="Arial" w:hAnsi="Arial" w:cs="Arial"/>
          <w:i/>
          <w:noProof/>
          <w:lang w:val="ro-RO"/>
        </w:rPr>
      </w:pPr>
      <w:r w:rsidRPr="00F86BB4">
        <w:rPr>
          <w:rFonts w:ascii="Arial" w:hAnsi="Arial" w:cs="Arial"/>
          <w:sz w:val="24"/>
          <w:szCs w:val="24"/>
          <w:lang w:val="ro-RO"/>
        </w:rPr>
        <w:t>raportarea anuală  la  A.P.M  Sălaj  a  programului  de  monitorizare,  cf. cap.  III  din  prezenta autorizaţie.</w:t>
      </w:r>
    </w:p>
    <w:p w:rsidR="00E723FA" w:rsidRDefault="00E723FA" w:rsidP="00E723FA">
      <w:pPr>
        <w:pStyle w:val="Default"/>
        <w:jc w:val="both"/>
        <w:rPr>
          <w:rFonts w:ascii="Arial" w:eastAsia="Calibri" w:hAnsi="Arial" w:cs="Arial"/>
          <w:i/>
          <w:noProof/>
          <w:color w:val="auto"/>
          <w:sz w:val="22"/>
          <w:szCs w:val="22"/>
          <w:lang w:val="ro-RO"/>
        </w:rPr>
      </w:pPr>
    </w:p>
    <w:p w:rsidR="00E723FA" w:rsidRDefault="00E723FA" w:rsidP="00E723FA">
      <w:pPr>
        <w:pStyle w:val="Default"/>
        <w:jc w:val="both"/>
        <w:rPr>
          <w:rFonts w:ascii="Arial" w:eastAsia="Calibri" w:hAnsi="Arial" w:cs="Arial"/>
          <w:i/>
          <w:noProof/>
          <w:color w:val="auto"/>
          <w:lang w:val="ro-RO"/>
        </w:rPr>
      </w:pPr>
    </w:p>
    <w:p w:rsidR="00E723FA" w:rsidRDefault="00E723FA" w:rsidP="00E723F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E723FA" w:rsidRPr="00897B97" w:rsidRDefault="00E723FA" w:rsidP="00E723FA">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E723FA" w:rsidRPr="00044BC0" w:rsidRDefault="00E723FA" w:rsidP="00E723FA">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E723FA" w:rsidRPr="00044BC0" w:rsidRDefault="00E723FA" w:rsidP="00E723FA">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E723FA" w:rsidRPr="00044BC0" w:rsidRDefault="00E723FA" w:rsidP="00E723FA">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E723FA" w:rsidRPr="00044BC0" w:rsidRDefault="00E723FA" w:rsidP="00E723FA">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E723FA" w:rsidRPr="00A3172B" w:rsidRDefault="00E723FA" w:rsidP="00E723FA">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E723FA" w:rsidRPr="00A3172B" w:rsidRDefault="00E723FA" w:rsidP="00E723FA">
      <w:pPr>
        <w:pStyle w:val="ListParagraph"/>
        <w:numPr>
          <w:ilvl w:val="0"/>
          <w:numId w:val="6"/>
        </w:numPr>
        <w:spacing w:after="0" w:line="240" w:lineRule="auto"/>
        <w:jc w:val="both"/>
        <w:rPr>
          <w:rFonts w:ascii="Arial" w:hAnsi="Arial" w:cs="Arial"/>
          <w:b/>
          <w:sz w:val="24"/>
          <w:szCs w:val="24"/>
          <w:lang w:val="ro-RO"/>
        </w:rPr>
      </w:pPr>
      <w:r w:rsidRPr="00A3172B">
        <w:rPr>
          <w:rFonts w:ascii="Arial" w:eastAsia="Times New Roman" w:hAnsi="Arial" w:cs="Arial"/>
          <w:b/>
          <w:iCs/>
          <w:sz w:val="24"/>
          <w:szCs w:val="24"/>
          <w:lang w:val="ro-RO"/>
        </w:rPr>
        <w:t>respectarea prevederilor OUG nr. 5/2015-privind deșeurile de echipamente electrice și electronice;</w:t>
      </w:r>
    </w:p>
    <w:p w:rsidR="00E723FA" w:rsidRPr="00A3172B" w:rsidRDefault="00E723FA" w:rsidP="00E723FA">
      <w:pPr>
        <w:pStyle w:val="ListParagraph"/>
        <w:numPr>
          <w:ilvl w:val="0"/>
          <w:numId w:val="6"/>
        </w:numPr>
        <w:spacing w:after="0" w:line="240" w:lineRule="auto"/>
        <w:jc w:val="both"/>
        <w:rPr>
          <w:rFonts w:ascii="Arial" w:hAnsi="Arial" w:cs="Arial"/>
          <w:b/>
          <w:sz w:val="24"/>
          <w:szCs w:val="24"/>
          <w:lang w:val="ro-RO"/>
        </w:rPr>
      </w:pPr>
      <w:r>
        <w:rPr>
          <w:rFonts w:ascii="Arial" w:eastAsia="Times New Roman" w:hAnsi="Arial" w:cs="Arial"/>
          <w:b/>
          <w:iCs/>
          <w:sz w:val="24"/>
          <w:szCs w:val="24"/>
          <w:lang w:val="ro-RO"/>
        </w:rPr>
        <w:t>respectarea prevederilor Ord. nr. 1223/715/2006-privind procedura de înregistrare a producătorilor, modul de evidență și raportarea datelor privind echipamentele electrice și electronice și deșeurile de echipamente electrice și electronice, cu modificările ulterioare;</w:t>
      </w:r>
    </w:p>
    <w:p w:rsidR="00E723FA" w:rsidRPr="00044BC0" w:rsidRDefault="00E723FA" w:rsidP="00E723FA">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OUG 196/2005, aprobată  prin  Legea nr. 105/2006 cu modificările şi completările ulterioare,</w:t>
      </w:r>
      <w:r>
        <w:rPr>
          <w:rFonts w:ascii="Arial" w:hAnsi="Arial" w:cs="Arial"/>
          <w:sz w:val="24"/>
          <w:szCs w:val="24"/>
          <w:lang w:val="ro-RO"/>
        </w:rPr>
        <w:t xml:space="preserve">respectiv </w:t>
      </w:r>
      <w:r w:rsidRPr="00044BC0">
        <w:rPr>
          <w:rFonts w:ascii="Arial" w:hAnsi="Arial" w:cs="Arial"/>
          <w:sz w:val="24"/>
          <w:szCs w:val="24"/>
          <w:lang w:val="ro-RO"/>
        </w:rPr>
        <w:t xml:space="preserve"> declararea, achitarea taxelor la fondul de mediu</w:t>
      </w:r>
      <w:r>
        <w:rPr>
          <w:rFonts w:ascii="Arial" w:hAnsi="Arial" w:cs="Arial"/>
          <w:sz w:val="24"/>
          <w:szCs w:val="24"/>
          <w:lang w:val="ro-RO"/>
        </w:rPr>
        <w:t>, d</w:t>
      </w:r>
      <w:r w:rsidRPr="00044BC0">
        <w:rPr>
          <w:rFonts w:ascii="Arial" w:hAnsi="Arial" w:cs="Arial"/>
          <w:sz w:val="24"/>
          <w:szCs w:val="24"/>
          <w:lang w:val="ro-RO"/>
        </w:rPr>
        <w:t>upă caz;</w:t>
      </w:r>
    </w:p>
    <w:p w:rsidR="00E723FA" w:rsidRDefault="00E723FA" w:rsidP="00E723FA">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E723FA" w:rsidRPr="00C8683F" w:rsidRDefault="00E723FA" w:rsidP="00E723FA">
      <w:pPr>
        <w:numPr>
          <w:ilvl w:val="0"/>
          <w:numId w:val="6"/>
        </w:numPr>
        <w:autoSpaceDE w:val="0"/>
        <w:autoSpaceDN w:val="0"/>
        <w:adjustRightInd w:val="0"/>
        <w:spacing w:after="0" w:line="240" w:lineRule="auto"/>
        <w:jc w:val="both"/>
        <w:rPr>
          <w:rFonts w:ascii="Arial" w:eastAsia="Calibri" w:hAnsi="Arial" w:cs="Arial"/>
          <w:i/>
          <w:noProof/>
          <w:lang w:val="ro-RO"/>
        </w:rPr>
      </w:pPr>
      <w:proofErr w:type="spellStart"/>
      <w:r w:rsidRPr="00EF5B5B">
        <w:rPr>
          <w:rFonts w:ascii="Arial" w:hAnsi="Arial" w:cs="Arial"/>
          <w:sz w:val="24"/>
          <w:szCs w:val="24"/>
        </w:rPr>
        <w:t>Legea</w:t>
      </w:r>
      <w:proofErr w:type="spellEnd"/>
      <w:r w:rsidRPr="00EF5B5B">
        <w:rPr>
          <w:rFonts w:ascii="Arial" w:hAnsi="Arial" w:cs="Arial"/>
          <w:sz w:val="24"/>
          <w:szCs w:val="24"/>
        </w:rPr>
        <w:t xml:space="preserve"> nr. 249/2015 </w:t>
      </w:r>
      <w:proofErr w:type="spellStart"/>
      <w:r w:rsidRPr="00EF5B5B">
        <w:rPr>
          <w:rFonts w:ascii="Arial" w:hAnsi="Arial" w:cs="Arial"/>
          <w:sz w:val="24"/>
          <w:szCs w:val="24"/>
        </w:rPr>
        <w:t>privind</w:t>
      </w:r>
      <w:proofErr w:type="spellEnd"/>
      <w:r w:rsidRPr="00EF5B5B">
        <w:rPr>
          <w:rFonts w:ascii="Arial" w:hAnsi="Arial" w:cs="Arial"/>
          <w:sz w:val="24"/>
          <w:szCs w:val="24"/>
        </w:rPr>
        <w:t xml:space="preserve"> </w:t>
      </w:r>
      <w:proofErr w:type="spellStart"/>
      <w:r w:rsidRPr="00EF5B5B">
        <w:rPr>
          <w:rFonts w:ascii="Arial" w:hAnsi="Arial" w:cs="Arial"/>
          <w:sz w:val="24"/>
          <w:szCs w:val="24"/>
        </w:rPr>
        <w:t>modalitatea</w:t>
      </w:r>
      <w:proofErr w:type="spellEnd"/>
      <w:r w:rsidRPr="00EF5B5B">
        <w:rPr>
          <w:rFonts w:ascii="Arial" w:hAnsi="Arial" w:cs="Arial"/>
          <w:sz w:val="24"/>
          <w:szCs w:val="24"/>
        </w:rPr>
        <w:t xml:space="preserve"> de </w:t>
      </w:r>
      <w:proofErr w:type="spellStart"/>
      <w:r w:rsidRPr="00EF5B5B">
        <w:rPr>
          <w:rFonts w:ascii="Arial" w:hAnsi="Arial" w:cs="Arial"/>
          <w:sz w:val="24"/>
          <w:szCs w:val="24"/>
        </w:rPr>
        <w:t>gestionarea</w:t>
      </w:r>
      <w:proofErr w:type="spellEnd"/>
      <w:r w:rsidRPr="00EF5B5B">
        <w:rPr>
          <w:rFonts w:ascii="Arial" w:hAnsi="Arial" w:cs="Arial"/>
          <w:sz w:val="24"/>
          <w:szCs w:val="24"/>
        </w:rPr>
        <w:t xml:space="preserve"> </w:t>
      </w:r>
      <w:proofErr w:type="spellStart"/>
      <w:r w:rsidRPr="00EF5B5B">
        <w:rPr>
          <w:rFonts w:ascii="Arial" w:hAnsi="Arial" w:cs="Arial"/>
          <w:sz w:val="24"/>
          <w:szCs w:val="24"/>
        </w:rPr>
        <w:t>ambalajelor</w:t>
      </w:r>
      <w:proofErr w:type="spellEnd"/>
      <w:r w:rsidRPr="00EF5B5B">
        <w:rPr>
          <w:rFonts w:ascii="Arial" w:hAnsi="Arial" w:cs="Arial"/>
          <w:sz w:val="24"/>
          <w:szCs w:val="24"/>
        </w:rPr>
        <w:t xml:space="preserve"> </w:t>
      </w:r>
      <w:proofErr w:type="spellStart"/>
      <w:r w:rsidRPr="00EF5B5B">
        <w:rPr>
          <w:rFonts w:ascii="Arial" w:hAnsi="Arial" w:cs="Arial"/>
          <w:sz w:val="24"/>
          <w:szCs w:val="24"/>
        </w:rPr>
        <w:t>şi</w:t>
      </w:r>
      <w:proofErr w:type="spellEnd"/>
      <w:r w:rsidRPr="00EF5B5B">
        <w:rPr>
          <w:rFonts w:ascii="Arial" w:hAnsi="Arial" w:cs="Arial"/>
          <w:sz w:val="24"/>
          <w:szCs w:val="24"/>
        </w:rPr>
        <w:t xml:space="preserve"> a </w:t>
      </w:r>
      <w:proofErr w:type="spellStart"/>
      <w:r w:rsidRPr="00EF5B5B">
        <w:rPr>
          <w:rFonts w:ascii="Arial" w:hAnsi="Arial" w:cs="Arial"/>
          <w:sz w:val="24"/>
          <w:szCs w:val="24"/>
        </w:rPr>
        <w:t>deşeurilor</w:t>
      </w:r>
      <w:proofErr w:type="spellEnd"/>
      <w:r w:rsidRPr="00EF5B5B">
        <w:rPr>
          <w:rFonts w:ascii="Arial" w:hAnsi="Arial" w:cs="Arial"/>
          <w:sz w:val="24"/>
          <w:szCs w:val="24"/>
        </w:rPr>
        <w:t xml:space="preserve"> de </w:t>
      </w:r>
      <w:proofErr w:type="spellStart"/>
      <w:r w:rsidRPr="00EF5B5B">
        <w:rPr>
          <w:rFonts w:ascii="Arial" w:hAnsi="Arial" w:cs="Arial"/>
          <w:sz w:val="24"/>
          <w:szCs w:val="24"/>
        </w:rPr>
        <w:t>ambalaje</w:t>
      </w:r>
      <w:proofErr w:type="spellEnd"/>
      <w:r w:rsidRPr="00EF5B5B">
        <w:rPr>
          <w:rFonts w:ascii="Arial" w:hAnsi="Arial" w:cs="Arial"/>
          <w:sz w:val="24"/>
          <w:szCs w:val="24"/>
        </w:rPr>
        <w:t xml:space="preserve"> </w:t>
      </w:r>
      <w:proofErr w:type="spellStart"/>
      <w:r w:rsidRPr="00EF5B5B">
        <w:rPr>
          <w:rFonts w:ascii="Arial" w:hAnsi="Arial" w:cs="Arial"/>
          <w:sz w:val="24"/>
          <w:szCs w:val="24"/>
        </w:rPr>
        <w:t>şi</w:t>
      </w:r>
      <w:proofErr w:type="spellEnd"/>
      <w:r w:rsidRPr="00EF5B5B">
        <w:rPr>
          <w:rFonts w:ascii="Arial" w:hAnsi="Arial" w:cs="Arial"/>
          <w:sz w:val="24"/>
          <w:szCs w:val="24"/>
        </w:rPr>
        <w:t xml:space="preserve"> </w:t>
      </w:r>
      <w:proofErr w:type="gramStart"/>
      <w:r w:rsidRPr="00EF5B5B">
        <w:rPr>
          <w:rFonts w:ascii="Arial" w:hAnsi="Arial" w:cs="Arial"/>
          <w:sz w:val="24"/>
          <w:szCs w:val="24"/>
        </w:rPr>
        <w:t>a</w:t>
      </w:r>
      <w:proofErr w:type="gramEnd"/>
      <w:r w:rsidRPr="00EF5B5B">
        <w:rPr>
          <w:rFonts w:ascii="Arial" w:hAnsi="Arial" w:cs="Arial"/>
          <w:sz w:val="24"/>
          <w:szCs w:val="24"/>
        </w:rPr>
        <w:t xml:space="preserve"> Ord. MMGA nr. 794/2012 </w:t>
      </w:r>
      <w:proofErr w:type="spellStart"/>
      <w:r w:rsidRPr="00EF5B5B">
        <w:rPr>
          <w:rFonts w:ascii="Arial" w:hAnsi="Arial" w:cs="Arial"/>
          <w:sz w:val="24"/>
          <w:szCs w:val="24"/>
        </w:rPr>
        <w:t>privind</w:t>
      </w:r>
      <w:proofErr w:type="spellEnd"/>
      <w:r w:rsidRPr="00EF5B5B">
        <w:rPr>
          <w:rFonts w:ascii="Arial" w:hAnsi="Arial" w:cs="Arial"/>
          <w:sz w:val="24"/>
          <w:szCs w:val="24"/>
        </w:rPr>
        <w:t xml:space="preserve"> </w:t>
      </w:r>
      <w:proofErr w:type="spellStart"/>
      <w:r w:rsidRPr="00EF5B5B">
        <w:rPr>
          <w:rFonts w:ascii="Arial" w:hAnsi="Arial" w:cs="Arial"/>
          <w:sz w:val="24"/>
          <w:szCs w:val="24"/>
        </w:rPr>
        <w:t>procedura</w:t>
      </w:r>
      <w:proofErr w:type="spellEnd"/>
      <w:r w:rsidRPr="00EF5B5B">
        <w:rPr>
          <w:rFonts w:ascii="Arial" w:hAnsi="Arial" w:cs="Arial"/>
          <w:sz w:val="24"/>
          <w:szCs w:val="24"/>
        </w:rPr>
        <w:t xml:space="preserve"> de </w:t>
      </w:r>
      <w:proofErr w:type="spellStart"/>
      <w:r w:rsidRPr="00EF5B5B">
        <w:rPr>
          <w:rFonts w:ascii="Arial" w:hAnsi="Arial" w:cs="Arial"/>
          <w:sz w:val="24"/>
          <w:szCs w:val="24"/>
        </w:rPr>
        <w:t>raportare</w:t>
      </w:r>
      <w:proofErr w:type="spellEnd"/>
      <w:r w:rsidRPr="00EF5B5B">
        <w:rPr>
          <w:rFonts w:ascii="Arial" w:hAnsi="Arial" w:cs="Arial"/>
          <w:sz w:val="24"/>
          <w:szCs w:val="24"/>
        </w:rPr>
        <w:t xml:space="preserve"> a </w:t>
      </w:r>
      <w:proofErr w:type="spellStart"/>
      <w:r w:rsidRPr="00EF5B5B">
        <w:rPr>
          <w:rFonts w:ascii="Arial" w:hAnsi="Arial" w:cs="Arial"/>
          <w:sz w:val="24"/>
          <w:szCs w:val="24"/>
        </w:rPr>
        <w:t>datelor</w:t>
      </w:r>
      <w:proofErr w:type="spellEnd"/>
      <w:r w:rsidRPr="00EF5B5B">
        <w:rPr>
          <w:rFonts w:ascii="Arial" w:hAnsi="Arial" w:cs="Arial"/>
          <w:sz w:val="24"/>
          <w:szCs w:val="24"/>
        </w:rPr>
        <w:t xml:space="preserve"> </w:t>
      </w:r>
      <w:proofErr w:type="spellStart"/>
      <w:r w:rsidRPr="00EF5B5B">
        <w:rPr>
          <w:rFonts w:ascii="Arial" w:hAnsi="Arial" w:cs="Arial"/>
          <w:sz w:val="24"/>
          <w:szCs w:val="24"/>
        </w:rPr>
        <w:lastRenderedPageBreak/>
        <w:t>referitoare</w:t>
      </w:r>
      <w:proofErr w:type="spellEnd"/>
      <w:r w:rsidRPr="00EF5B5B">
        <w:rPr>
          <w:rFonts w:ascii="Arial" w:hAnsi="Arial" w:cs="Arial"/>
          <w:sz w:val="24"/>
          <w:szCs w:val="24"/>
        </w:rPr>
        <w:t xml:space="preserve"> la </w:t>
      </w:r>
      <w:proofErr w:type="spellStart"/>
      <w:r w:rsidRPr="00EF5B5B">
        <w:rPr>
          <w:rFonts w:ascii="Arial" w:hAnsi="Arial" w:cs="Arial"/>
          <w:sz w:val="24"/>
          <w:szCs w:val="24"/>
        </w:rPr>
        <w:t>ambalaje</w:t>
      </w:r>
      <w:proofErr w:type="spellEnd"/>
      <w:r w:rsidRPr="00EF5B5B">
        <w:rPr>
          <w:rFonts w:ascii="Arial" w:hAnsi="Arial" w:cs="Arial"/>
          <w:sz w:val="24"/>
          <w:szCs w:val="24"/>
        </w:rPr>
        <w:t xml:space="preserve"> </w:t>
      </w:r>
      <w:proofErr w:type="spellStart"/>
      <w:r w:rsidRPr="00EF5B5B">
        <w:rPr>
          <w:rFonts w:ascii="Arial" w:hAnsi="Arial" w:cs="Arial"/>
          <w:sz w:val="24"/>
          <w:szCs w:val="24"/>
        </w:rPr>
        <w:t>şi</w:t>
      </w:r>
      <w:proofErr w:type="spellEnd"/>
      <w:r w:rsidRPr="00EF5B5B">
        <w:rPr>
          <w:rFonts w:ascii="Arial" w:hAnsi="Arial" w:cs="Arial"/>
          <w:sz w:val="24"/>
          <w:szCs w:val="24"/>
        </w:rPr>
        <w:t xml:space="preserve"> </w:t>
      </w:r>
      <w:proofErr w:type="spellStart"/>
      <w:r w:rsidRPr="00EF5B5B">
        <w:rPr>
          <w:rFonts w:ascii="Arial" w:hAnsi="Arial" w:cs="Arial"/>
          <w:sz w:val="24"/>
          <w:szCs w:val="24"/>
        </w:rPr>
        <w:t>deşeuri</w:t>
      </w:r>
      <w:proofErr w:type="spellEnd"/>
      <w:r w:rsidRPr="00EF5B5B">
        <w:rPr>
          <w:rFonts w:ascii="Arial" w:hAnsi="Arial" w:cs="Arial"/>
          <w:sz w:val="24"/>
          <w:szCs w:val="24"/>
        </w:rPr>
        <w:t xml:space="preserve"> din </w:t>
      </w:r>
      <w:proofErr w:type="spellStart"/>
      <w:r w:rsidRPr="00EF5B5B">
        <w:rPr>
          <w:rFonts w:ascii="Arial" w:hAnsi="Arial" w:cs="Arial"/>
          <w:sz w:val="24"/>
          <w:szCs w:val="24"/>
        </w:rPr>
        <w:t>ambalaje</w:t>
      </w:r>
      <w:proofErr w:type="spellEnd"/>
      <w:r w:rsidRPr="00EF5B5B">
        <w:rPr>
          <w:rFonts w:ascii="Arial" w:hAnsi="Arial" w:cs="Arial"/>
          <w:sz w:val="24"/>
          <w:szCs w:val="24"/>
        </w:rPr>
        <w:t xml:space="preserve">; </w:t>
      </w:r>
      <w:proofErr w:type="spellStart"/>
      <w:r w:rsidRPr="00EF5B5B">
        <w:rPr>
          <w:rFonts w:ascii="Arial" w:hAnsi="Arial" w:cs="Arial"/>
          <w:sz w:val="24"/>
          <w:szCs w:val="24"/>
        </w:rPr>
        <w:t>raportarea</w:t>
      </w:r>
      <w:proofErr w:type="spellEnd"/>
      <w:r w:rsidRPr="00EF5B5B">
        <w:rPr>
          <w:rFonts w:ascii="Arial" w:hAnsi="Arial" w:cs="Arial"/>
          <w:sz w:val="24"/>
          <w:szCs w:val="24"/>
        </w:rPr>
        <w:t xml:space="preserve"> </w:t>
      </w:r>
      <w:proofErr w:type="spellStart"/>
      <w:r w:rsidRPr="00EF5B5B">
        <w:rPr>
          <w:rFonts w:ascii="Arial" w:hAnsi="Arial" w:cs="Arial"/>
          <w:sz w:val="24"/>
          <w:szCs w:val="24"/>
        </w:rPr>
        <w:t>datelor</w:t>
      </w:r>
      <w:proofErr w:type="spellEnd"/>
      <w:r w:rsidRPr="00EF5B5B">
        <w:rPr>
          <w:rFonts w:ascii="Arial" w:hAnsi="Arial" w:cs="Arial"/>
          <w:sz w:val="24"/>
          <w:szCs w:val="24"/>
        </w:rPr>
        <w:t xml:space="preserve"> cf. </w:t>
      </w:r>
      <w:proofErr w:type="spellStart"/>
      <w:r w:rsidRPr="00EF5B5B">
        <w:rPr>
          <w:rFonts w:ascii="Arial" w:hAnsi="Arial" w:cs="Arial"/>
          <w:sz w:val="24"/>
          <w:szCs w:val="24"/>
        </w:rPr>
        <w:t>ordinului</w:t>
      </w:r>
      <w:proofErr w:type="spellEnd"/>
      <w:r w:rsidRPr="00EF5B5B">
        <w:rPr>
          <w:rFonts w:ascii="Arial" w:hAnsi="Arial" w:cs="Arial"/>
          <w:sz w:val="24"/>
          <w:szCs w:val="24"/>
        </w:rPr>
        <w:t xml:space="preserve"> </w:t>
      </w:r>
      <w:proofErr w:type="spellStart"/>
      <w:r w:rsidRPr="00EF5B5B">
        <w:rPr>
          <w:rFonts w:ascii="Arial" w:hAnsi="Arial" w:cs="Arial"/>
          <w:sz w:val="24"/>
          <w:szCs w:val="24"/>
        </w:rPr>
        <w:t>sus</w:t>
      </w:r>
      <w:proofErr w:type="spellEnd"/>
      <w:r w:rsidRPr="00EF5B5B">
        <w:rPr>
          <w:rFonts w:ascii="Arial" w:hAnsi="Arial" w:cs="Arial"/>
          <w:sz w:val="24"/>
          <w:szCs w:val="24"/>
        </w:rPr>
        <w:t xml:space="preserve"> </w:t>
      </w:r>
      <w:proofErr w:type="spellStart"/>
      <w:r w:rsidRPr="00EF5B5B">
        <w:rPr>
          <w:rFonts w:ascii="Arial" w:hAnsi="Arial" w:cs="Arial"/>
          <w:sz w:val="24"/>
          <w:szCs w:val="24"/>
        </w:rPr>
        <w:t>menţionat</w:t>
      </w:r>
      <w:proofErr w:type="spellEnd"/>
      <w:r w:rsidRPr="00EF5B5B">
        <w:rPr>
          <w:rFonts w:ascii="Arial" w:hAnsi="Arial" w:cs="Arial"/>
          <w:sz w:val="24"/>
          <w:szCs w:val="24"/>
        </w:rPr>
        <w:t xml:space="preserve"> </w:t>
      </w:r>
      <w:proofErr w:type="spellStart"/>
      <w:r w:rsidRPr="00EF5B5B">
        <w:rPr>
          <w:rFonts w:ascii="Arial" w:hAnsi="Arial" w:cs="Arial"/>
          <w:sz w:val="24"/>
          <w:szCs w:val="24"/>
        </w:rPr>
        <w:t>până</w:t>
      </w:r>
      <w:proofErr w:type="spellEnd"/>
      <w:r w:rsidRPr="00EF5B5B">
        <w:rPr>
          <w:rFonts w:ascii="Arial" w:hAnsi="Arial" w:cs="Arial"/>
          <w:sz w:val="24"/>
          <w:szCs w:val="24"/>
        </w:rPr>
        <w:t xml:space="preserve"> la data de 25 </w:t>
      </w:r>
      <w:proofErr w:type="spellStart"/>
      <w:r w:rsidRPr="00EF5B5B">
        <w:rPr>
          <w:rFonts w:ascii="Arial" w:hAnsi="Arial" w:cs="Arial"/>
          <w:sz w:val="24"/>
          <w:szCs w:val="24"/>
        </w:rPr>
        <w:t>februarie</w:t>
      </w:r>
      <w:proofErr w:type="spellEnd"/>
      <w:r w:rsidRPr="00EF5B5B">
        <w:rPr>
          <w:rFonts w:ascii="Arial" w:hAnsi="Arial" w:cs="Arial"/>
          <w:sz w:val="24"/>
          <w:szCs w:val="24"/>
        </w:rPr>
        <w:t xml:space="preserve"> a </w:t>
      </w:r>
      <w:proofErr w:type="spellStart"/>
      <w:r w:rsidRPr="00EF5B5B">
        <w:rPr>
          <w:rFonts w:ascii="Arial" w:hAnsi="Arial" w:cs="Arial"/>
          <w:sz w:val="24"/>
          <w:szCs w:val="24"/>
        </w:rPr>
        <w:t>fiecărui</w:t>
      </w:r>
      <w:proofErr w:type="spellEnd"/>
      <w:r w:rsidRPr="00EF5B5B">
        <w:rPr>
          <w:rFonts w:ascii="Arial" w:hAnsi="Arial" w:cs="Arial"/>
          <w:sz w:val="24"/>
          <w:szCs w:val="24"/>
        </w:rPr>
        <w:t xml:space="preserve"> an</w:t>
      </w:r>
      <w:r>
        <w:rPr>
          <w:rFonts w:ascii="Arial" w:hAnsi="Arial" w:cs="Arial"/>
          <w:sz w:val="24"/>
          <w:szCs w:val="24"/>
        </w:rPr>
        <w:t>;</w:t>
      </w:r>
    </w:p>
    <w:p w:rsidR="00E723FA" w:rsidRDefault="00E723FA" w:rsidP="00E723FA">
      <w:pPr>
        <w:pStyle w:val="NormalWeb"/>
        <w:numPr>
          <w:ilvl w:val="0"/>
          <w:numId w:val="6"/>
        </w:numPr>
        <w:spacing w:before="0" w:beforeAutospacing="0" w:after="0" w:afterAutospacing="0"/>
        <w:jc w:val="both"/>
        <w:rPr>
          <w:rFonts w:ascii="Arial" w:hAnsi="Arial" w:cs="Arial"/>
          <w:color w:val="000000"/>
        </w:rPr>
      </w:pPr>
      <w:r>
        <w:rPr>
          <w:rFonts w:ascii="Arial" w:hAnsi="Arial" w:cs="Arial"/>
          <w:color w:val="000000"/>
        </w:rPr>
        <w:t xml:space="preserve">HG nr. 188/2002(NTPA 002)  cu </w:t>
      </w:r>
      <w:proofErr w:type="spellStart"/>
      <w:r>
        <w:rPr>
          <w:rFonts w:ascii="Arial" w:hAnsi="Arial" w:cs="Arial"/>
          <w:color w:val="000000"/>
        </w:rPr>
        <w:t>modificările</w:t>
      </w:r>
      <w:proofErr w:type="spellEnd"/>
      <w:r>
        <w:rPr>
          <w:rFonts w:ascii="Arial" w:hAnsi="Arial" w:cs="Arial"/>
          <w:color w:val="000000"/>
        </w:rPr>
        <w:t xml:space="preserve">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completările</w:t>
      </w:r>
      <w:proofErr w:type="spellEnd"/>
      <w:r>
        <w:rPr>
          <w:rFonts w:ascii="Arial" w:hAnsi="Arial" w:cs="Arial"/>
          <w:color w:val="000000"/>
        </w:rPr>
        <w:t xml:space="preserve"> </w:t>
      </w:r>
      <w:proofErr w:type="spellStart"/>
      <w:r>
        <w:rPr>
          <w:rFonts w:ascii="Arial" w:hAnsi="Arial" w:cs="Arial"/>
          <w:color w:val="000000"/>
        </w:rPr>
        <w:t>ulterioare</w:t>
      </w:r>
      <w:proofErr w:type="spellEnd"/>
      <w:r>
        <w:rPr>
          <w:rFonts w:ascii="Arial" w:hAnsi="Arial" w:cs="Arial"/>
          <w:color w:val="000000"/>
        </w:rPr>
        <w:t xml:space="preserve">, </w:t>
      </w:r>
      <w:proofErr w:type="spellStart"/>
      <w:r>
        <w:rPr>
          <w:rFonts w:ascii="Arial" w:hAnsi="Arial" w:cs="Arial"/>
          <w:color w:val="000000"/>
        </w:rPr>
        <w:t>privind</w:t>
      </w:r>
      <w:proofErr w:type="spellEnd"/>
      <w:r>
        <w:rPr>
          <w:rFonts w:ascii="Arial" w:hAnsi="Arial" w:cs="Arial"/>
          <w:color w:val="000000"/>
        </w:rPr>
        <w:t xml:space="preserve"> </w:t>
      </w:r>
      <w:proofErr w:type="spellStart"/>
      <w:r>
        <w:rPr>
          <w:rFonts w:ascii="Arial" w:hAnsi="Arial" w:cs="Arial"/>
          <w:color w:val="000000"/>
        </w:rPr>
        <w:t>condiţiile</w:t>
      </w:r>
      <w:proofErr w:type="spellEnd"/>
      <w:r>
        <w:rPr>
          <w:rFonts w:ascii="Arial" w:hAnsi="Arial" w:cs="Arial"/>
          <w:color w:val="000000"/>
        </w:rPr>
        <w:t xml:space="preserve"> de </w:t>
      </w:r>
      <w:proofErr w:type="spellStart"/>
      <w:r>
        <w:rPr>
          <w:rFonts w:ascii="Arial" w:hAnsi="Arial" w:cs="Arial"/>
          <w:color w:val="000000"/>
        </w:rPr>
        <w:t>descărcare</w:t>
      </w:r>
      <w:proofErr w:type="spellEnd"/>
      <w:r>
        <w:rPr>
          <w:rFonts w:ascii="Arial" w:hAnsi="Arial" w:cs="Arial"/>
          <w:color w:val="000000"/>
        </w:rPr>
        <w:t xml:space="preserve"> a </w:t>
      </w:r>
      <w:proofErr w:type="spellStart"/>
      <w:r>
        <w:rPr>
          <w:rFonts w:ascii="Arial" w:hAnsi="Arial" w:cs="Arial"/>
          <w:color w:val="000000"/>
        </w:rPr>
        <w:t>apelor</w:t>
      </w:r>
      <w:proofErr w:type="spellEnd"/>
      <w:r>
        <w:rPr>
          <w:rFonts w:ascii="Arial" w:hAnsi="Arial" w:cs="Arial"/>
          <w:color w:val="000000"/>
        </w:rPr>
        <w:t xml:space="preserve"> </w:t>
      </w:r>
      <w:proofErr w:type="spellStart"/>
      <w:r>
        <w:rPr>
          <w:rFonts w:ascii="Arial" w:hAnsi="Arial" w:cs="Arial"/>
          <w:color w:val="000000"/>
        </w:rPr>
        <w:t>uzate</w:t>
      </w:r>
      <w:proofErr w:type="spellEnd"/>
      <w:r>
        <w:rPr>
          <w:rFonts w:ascii="Arial" w:hAnsi="Arial" w:cs="Arial"/>
          <w:color w:val="000000"/>
        </w:rPr>
        <w:t xml:space="preserve"> evacuate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staţia</w:t>
      </w:r>
      <w:proofErr w:type="spellEnd"/>
      <w:r>
        <w:rPr>
          <w:rFonts w:ascii="Arial" w:hAnsi="Arial" w:cs="Arial"/>
          <w:color w:val="000000"/>
        </w:rPr>
        <w:t xml:space="preserve"> de </w:t>
      </w:r>
      <w:proofErr w:type="spellStart"/>
      <w:r>
        <w:rPr>
          <w:rFonts w:ascii="Arial" w:hAnsi="Arial" w:cs="Arial"/>
          <w:color w:val="000000"/>
        </w:rPr>
        <w:t>epurare</w:t>
      </w:r>
      <w:proofErr w:type="spellEnd"/>
      <w:r>
        <w:rPr>
          <w:rFonts w:ascii="Arial" w:hAnsi="Arial" w:cs="Arial"/>
          <w:color w:val="000000"/>
        </w:rPr>
        <w:t>;</w:t>
      </w:r>
    </w:p>
    <w:p w:rsidR="00E723FA" w:rsidRDefault="00E723FA" w:rsidP="00E723FA">
      <w:pPr>
        <w:pStyle w:val="NormalWeb"/>
        <w:numPr>
          <w:ilvl w:val="0"/>
          <w:numId w:val="6"/>
        </w:numPr>
        <w:spacing w:before="0" w:beforeAutospacing="0" w:after="0" w:afterAutospacing="0"/>
        <w:jc w:val="both"/>
        <w:rPr>
          <w:rFonts w:ascii="Calibri" w:hAnsi="Calibri" w:cs="Segoe UI"/>
          <w:color w:val="000000"/>
          <w:sz w:val="22"/>
          <w:szCs w:val="22"/>
        </w:rPr>
      </w:pPr>
      <w:r>
        <w:rPr>
          <w:rFonts w:ascii="Arial" w:hAnsi="Arial" w:cs="Arial"/>
          <w:color w:val="000000"/>
          <w:lang w:val="ro-RO"/>
        </w:rPr>
        <w:t>HG nr. 188/2002(NTPA 001)  cu modificările şi completările ulterioare, privind condiţiile de descărcare a apelor uzate epurate evacuate în receptor natural.</w:t>
      </w:r>
    </w:p>
    <w:p w:rsidR="00E723FA" w:rsidRPr="00EF5B5B" w:rsidRDefault="00E723FA" w:rsidP="00E723FA">
      <w:pPr>
        <w:autoSpaceDE w:val="0"/>
        <w:autoSpaceDN w:val="0"/>
        <w:adjustRightInd w:val="0"/>
        <w:spacing w:after="0" w:line="240" w:lineRule="auto"/>
        <w:ind w:left="720"/>
        <w:jc w:val="both"/>
        <w:rPr>
          <w:rFonts w:ascii="Arial" w:eastAsia="Calibri" w:hAnsi="Arial" w:cs="Arial"/>
          <w:i/>
          <w:noProof/>
          <w:lang w:val="ro-RO"/>
        </w:rPr>
      </w:pPr>
    </w:p>
    <w:p w:rsidR="00E723FA" w:rsidRDefault="00E723FA" w:rsidP="00E723FA">
      <w:pPr>
        <w:pStyle w:val="Default"/>
        <w:jc w:val="both"/>
        <w:rPr>
          <w:rFonts w:ascii="Arial" w:eastAsia="Calibri" w:hAnsi="Arial" w:cs="Arial"/>
          <w:i/>
          <w:noProof/>
          <w:color w:val="auto"/>
          <w:sz w:val="22"/>
          <w:szCs w:val="22"/>
          <w:lang w:val="ro-RO"/>
        </w:rPr>
      </w:pPr>
    </w:p>
    <w:p w:rsidR="00E723FA" w:rsidRDefault="00E723FA" w:rsidP="00E723FA">
      <w:pPr>
        <w:pStyle w:val="Default"/>
        <w:jc w:val="both"/>
        <w:rPr>
          <w:rFonts w:ascii="Arial" w:eastAsia="Calibri" w:hAnsi="Arial" w:cs="Arial"/>
          <w:i/>
          <w:noProof/>
          <w:color w:val="auto"/>
          <w:lang w:val="ro-RO"/>
        </w:rPr>
      </w:pPr>
    </w:p>
    <w:p w:rsidR="00E723FA" w:rsidRDefault="00E723FA" w:rsidP="00E723F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E723FA" w:rsidRDefault="00E723FA" w:rsidP="00E723F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62711E" w:rsidRPr="00111260" w:rsidRDefault="00E723FA" w:rsidP="00E723FA">
      <w:pPr>
        <w:pStyle w:val="Default"/>
        <w:jc w:val="both"/>
        <w:rPr>
          <w:rFonts w:ascii="Arial" w:hAnsi="Arial" w:cs="Arial"/>
          <w:b/>
          <w:noProof/>
          <w:color w:val="auto"/>
          <w:lang w:val="ro-RO"/>
        </w:rPr>
      </w:pPr>
      <w:r w:rsidRPr="008A1439">
        <w:rPr>
          <w:rFonts w:ascii="Arial" w:hAnsi="Arial" w:cs="Arial"/>
          <w:b/>
          <w:noProof/>
          <w:lang w:val="ro-RO"/>
        </w:rPr>
        <w:t>Nere</w:t>
      </w:r>
      <w:r>
        <w:rPr>
          <w:rFonts w:ascii="Arial" w:hAnsi="Arial" w:cs="Arial"/>
          <w:b/>
          <w:noProof/>
          <w:lang w:val="ro-RO"/>
        </w:rPr>
        <w:t xml:space="preserve">spectarea prevederilor </w:t>
      </w:r>
      <w:r w:rsidR="0062711E" w:rsidRPr="00111260">
        <w:rPr>
          <w:rFonts w:ascii="Arial" w:hAnsi="Arial" w:cs="Arial"/>
          <w:b/>
          <w:noProof/>
          <w:color w:val="auto"/>
          <w:lang w:val="ro-RO"/>
        </w:rPr>
        <w:t xml:space="preserve">prezentei </w:t>
      </w:r>
      <w:r w:rsidRPr="00111260">
        <w:rPr>
          <w:rFonts w:ascii="Arial" w:hAnsi="Arial" w:cs="Arial"/>
          <w:b/>
          <w:noProof/>
          <w:color w:val="auto"/>
          <w:lang w:val="ro-RO"/>
        </w:rPr>
        <w:t xml:space="preserve">autorizații </w:t>
      </w:r>
      <w:r w:rsidR="0062711E" w:rsidRPr="00111260">
        <w:rPr>
          <w:rFonts w:ascii="Arial" w:hAnsi="Arial" w:cs="Arial"/>
          <w:b/>
          <w:noProof/>
          <w:color w:val="auto"/>
          <w:lang w:val="ro-RO"/>
        </w:rPr>
        <w:t>de mediu se sancționează conform prevederilor legale.</w:t>
      </w:r>
    </w:p>
    <w:p w:rsidR="00E723FA" w:rsidRPr="008A1439" w:rsidRDefault="00E723FA" w:rsidP="00E723FA">
      <w:pPr>
        <w:pStyle w:val="Default"/>
        <w:jc w:val="both"/>
        <w:rPr>
          <w:rFonts w:ascii="Arial" w:hAnsi="Arial" w:cs="Arial"/>
          <w:b/>
          <w:iCs/>
          <w:lang w:val="ro-RO"/>
        </w:rPr>
      </w:pPr>
      <w:r w:rsidRPr="00111260">
        <w:rPr>
          <w:rFonts w:ascii="Arial" w:hAnsi="Arial" w:cs="Arial"/>
          <w:b/>
          <w:iCs/>
          <w:color w:val="auto"/>
          <w:lang w:val="ro-RO"/>
        </w:rPr>
        <w:t>Litigiile generate de emiterea</w:t>
      </w:r>
      <w:r w:rsidRPr="003B7463">
        <w:rPr>
          <w:rFonts w:ascii="Arial" w:hAnsi="Arial" w:cs="Arial"/>
          <w:b/>
          <w:iCs/>
          <w:lang w:val="ro-RO"/>
        </w:rPr>
        <w:t xml:space="preserve">,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p>
    <w:p w:rsidR="00E723FA" w:rsidRDefault="00E723FA" w:rsidP="00E723F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E723FA" w:rsidRDefault="00E723FA" w:rsidP="00E723F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E723FA" w:rsidRDefault="00E723FA" w:rsidP="00E723FA">
      <w:pPr>
        <w:spacing w:after="0" w:line="240" w:lineRule="auto"/>
        <w:jc w:val="center"/>
        <w:rPr>
          <w:rFonts w:ascii="Arial" w:hAnsi="Arial" w:cs="Arial"/>
          <w:i/>
          <w:color w:val="808080"/>
          <w:sz w:val="24"/>
          <w:szCs w:val="24"/>
          <w:lang w:val="ro-RO"/>
        </w:rPr>
      </w:pPr>
    </w:p>
    <w:p w:rsidR="00E723FA" w:rsidRDefault="00E723FA" w:rsidP="00E723FA">
      <w:pPr>
        <w:spacing w:after="0" w:line="240" w:lineRule="auto"/>
        <w:jc w:val="center"/>
        <w:rPr>
          <w:rFonts w:ascii="Arial" w:hAnsi="Arial" w:cs="Arial"/>
          <w:b/>
          <w:sz w:val="24"/>
          <w:szCs w:val="24"/>
          <w:lang w:val="ro-RO"/>
        </w:rPr>
      </w:pPr>
    </w:p>
    <w:p w:rsidR="00E723FA" w:rsidRDefault="00E723FA" w:rsidP="00E723FA">
      <w:pPr>
        <w:spacing w:after="0" w:line="240" w:lineRule="auto"/>
        <w:jc w:val="center"/>
        <w:rPr>
          <w:rFonts w:ascii="Arial" w:hAnsi="Arial" w:cs="Arial"/>
          <w:b/>
          <w:sz w:val="24"/>
          <w:szCs w:val="24"/>
          <w:lang w:val="ro-RO"/>
        </w:rPr>
      </w:pPr>
    </w:p>
    <w:p w:rsidR="00E723FA" w:rsidRDefault="00E723FA" w:rsidP="00E723F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723FA" w:rsidRPr="00851033" w:rsidRDefault="00046E0B" w:rsidP="00E723FA">
      <w:pPr>
        <w:spacing w:after="0" w:line="240" w:lineRule="auto"/>
        <w:jc w:val="center"/>
        <w:rPr>
          <w:rFonts w:ascii="Arial" w:hAnsi="Arial" w:cs="Arial"/>
          <w:b/>
          <w:sz w:val="24"/>
          <w:szCs w:val="24"/>
          <w:lang w:val="ro-RO"/>
        </w:rPr>
      </w:pPr>
      <w:r>
        <w:rPr>
          <w:rFonts w:ascii="Arial" w:hAnsi="Arial" w:cs="Arial"/>
          <w:b/>
          <w:sz w:val="24"/>
          <w:szCs w:val="24"/>
          <w:lang w:val="ro-RO"/>
        </w:rPr>
        <w:t>D</w:t>
      </w:r>
      <w:r w:rsidR="00E723FA">
        <w:rPr>
          <w:rFonts w:ascii="Arial" w:hAnsi="Arial" w:cs="Arial"/>
          <w:b/>
          <w:sz w:val="24"/>
          <w:szCs w:val="24"/>
          <w:lang w:val="ro-RO"/>
        </w:rPr>
        <w:t xml:space="preserve">r. ing. Aurica GREC </w:t>
      </w:r>
    </w:p>
    <w:p w:rsidR="00E723FA" w:rsidRPr="00851033"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046E0B" w:rsidRDefault="00046E0B"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Pr="006B3036" w:rsidRDefault="0013144B" w:rsidP="00E723FA">
      <w:pPr>
        <w:spacing w:after="0" w:line="240" w:lineRule="auto"/>
        <w:jc w:val="both"/>
        <w:rPr>
          <w:rFonts w:ascii="Arial" w:hAnsi="Arial" w:cs="Arial"/>
          <w:sz w:val="24"/>
          <w:szCs w:val="24"/>
          <w:lang w:val="ro-RO"/>
        </w:rPr>
      </w:pPr>
      <w:r>
        <w:rPr>
          <w:rFonts w:ascii="Arial" w:hAnsi="Arial" w:cs="Arial"/>
          <w:sz w:val="24"/>
          <w:szCs w:val="24"/>
          <w:lang w:val="ro-RO"/>
        </w:rPr>
        <w:t>Șef Serviciu Avize, Acorduri, A</w:t>
      </w:r>
      <w:r w:rsidRPr="006B3036">
        <w:rPr>
          <w:rFonts w:ascii="Arial" w:hAnsi="Arial" w:cs="Arial"/>
          <w:sz w:val="24"/>
          <w:szCs w:val="24"/>
          <w:lang w:val="ro-RO"/>
        </w:rPr>
        <w:t>utorizații,</w:t>
      </w:r>
    </w:p>
    <w:p w:rsidR="00E723FA" w:rsidRPr="006B3036" w:rsidRDefault="006B3036" w:rsidP="00E723FA">
      <w:pPr>
        <w:spacing w:after="0" w:line="240" w:lineRule="auto"/>
        <w:jc w:val="both"/>
        <w:rPr>
          <w:rFonts w:ascii="Arial" w:hAnsi="Arial" w:cs="Arial"/>
          <w:sz w:val="24"/>
          <w:szCs w:val="24"/>
          <w:lang w:val="ro-RO"/>
        </w:rPr>
      </w:pPr>
      <w:r w:rsidRPr="006B3036">
        <w:rPr>
          <w:rFonts w:ascii="Arial" w:hAnsi="Arial" w:cs="Arial"/>
          <w:sz w:val="24"/>
          <w:szCs w:val="24"/>
          <w:lang w:val="ro-RO"/>
        </w:rPr>
        <w:t>i</w:t>
      </w:r>
      <w:r w:rsidR="00E723FA" w:rsidRPr="006B3036">
        <w:rPr>
          <w:rFonts w:ascii="Arial" w:hAnsi="Arial" w:cs="Arial"/>
          <w:sz w:val="24"/>
          <w:szCs w:val="24"/>
          <w:lang w:val="ro-RO"/>
        </w:rPr>
        <w:t xml:space="preserve">ng. Gizella BALINT </w:t>
      </w:r>
    </w:p>
    <w:p w:rsidR="00E723FA" w:rsidRPr="006B3036" w:rsidRDefault="00E723FA" w:rsidP="00E723FA">
      <w:pPr>
        <w:spacing w:after="0" w:line="240" w:lineRule="auto"/>
        <w:jc w:val="both"/>
        <w:rPr>
          <w:rFonts w:ascii="Arial" w:hAnsi="Arial" w:cs="Arial"/>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Pr="00851033" w:rsidRDefault="00E723FA" w:rsidP="00E723FA">
      <w:pPr>
        <w:spacing w:after="0" w:line="240" w:lineRule="auto"/>
        <w:jc w:val="both"/>
        <w:rPr>
          <w:rFonts w:ascii="Arial" w:hAnsi="Arial" w:cs="Arial"/>
          <w:b/>
          <w:sz w:val="24"/>
          <w:szCs w:val="24"/>
          <w:lang w:val="ro-RO"/>
        </w:rPr>
      </w:pPr>
    </w:p>
    <w:p w:rsidR="00E723FA" w:rsidRDefault="00E723FA" w:rsidP="00E723FA">
      <w:pPr>
        <w:spacing w:after="0" w:line="240" w:lineRule="auto"/>
        <w:jc w:val="both"/>
        <w:rPr>
          <w:rFonts w:ascii="Arial" w:hAnsi="Arial" w:cs="Arial"/>
          <w:b/>
          <w:sz w:val="24"/>
          <w:szCs w:val="24"/>
          <w:lang w:val="ro-RO"/>
        </w:rPr>
      </w:pPr>
    </w:p>
    <w:p w:rsidR="00E723FA" w:rsidRPr="00851033" w:rsidRDefault="00E723FA" w:rsidP="00E723FA">
      <w:pPr>
        <w:spacing w:after="0" w:line="240" w:lineRule="auto"/>
        <w:jc w:val="both"/>
        <w:rPr>
          <w:rFonts w:ascii="Arial" w:hAnsi="Arial" w:cs="Arial"/>
          <w:b/>
          <w:sz w:val="24"/>
          <w:szCs w:val="24"/>
          <w:lang w:val="ro-RO"/>
        </w:rPr>
      </w:pPr>
    </w:p>
    <w:p w:rsidR="00E723FA" w:rsidRPr="00A6127A" w:rsidRDefault="00E723FA" w:rsidP="00E723FA">
      <w:pPr>
        <w:spacing w:after="0"/>
        <w:rPr>
          <w:rFonts w:ascii="Arial" w:hAnsi="Arial" w:cs="Arial"/>
          <w:color w:val="808080"/>
          <w:sz w:val="24"/>
          <w:szCs w:val="24"/>
          <w:lang w:val="ro-RO"/>
        </w:rPr>
      </w:pPr>
    </w:p>
    <w:p w:rsidR="00E723FA" w:rsidRDefault="00E723FA" w:rsidP="00E723FA"/>
    <w:p w:rsidR="00830664" w:rsidRDefault="00830664"/>
    <w:sectPr w:rsidR="00830664" w:rsidSect="00572A91">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D8" w:rsidRDefault="00520CD8" w:rsidP="00520CD8">
      <w:pPr>
        <w:spacing w:after="0" w:line="240" w:lineRule="auto"/>
      </w:pPr>
      <w:r>
        <w:separator/>
      </w:r>
    </w:p>
  </w:endnote>
  <w:endnote w:type="continuationSeparator" w:id="0">
    <w:p w:rsidR="00520CD8" w:rsidRDefault="00520CD8" w:rsidP="0052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572A91" w:rsidRPr="00702379" w:rsidRDefault="00386E89" w:rsidP="00572A91">
        <w:pPr>
          <w:pStyle w:val="Header"/>
          <w:tabs>
            <w:tab w:val="clear" w:pos="4680"/>
          </w:tabs>
          <w:jc w:val="center"/>
          <w:rPr>
            <w:rFonts w:ascii="Times New Roman" w:hAnsi="Times New Roman"/>
            <w:b/>
            <w:color w:val="00214E"/>
            <w:sz w:val="24"/>
            <w:szCs w:val="24"/>
            <w:lang w:val="ro-RO"/>
          </w:rPr>
        </w:pPr>
        <w:r w:rsidRPr="00386E8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1033" DrawAspect="Content" ObjectID="_1560659925" r:id="rId2"/>
          </w:pict>
        </w:r>
        <w:r w:rsidRPr="00386E8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57216;mso-position-horizontal-relative:text;mso-position-vertical-relative:text" o:connectortype="straight" strokecolor="#00214e" strokeweight="1.5pt"/>
          </w:pict>
        </w:r>
        <w:r w:rsidR="00572A91" w:rsidRPr="00C639A0">
          <w:rPr>
            <w:rFonts w:ascii="Times New Roman" w:hAnsi="Times New Roman"/>
            <w:b/>
            <w:color w:val="00214E"/>
            <w:sz w:val="24"/>
            <w:szCs w:val="24"/>
          </w:rPr>
          <w:t>A</w:t>
        </w:r>
        <w:r w:rsidR="00572A91" w:rsidRPr="00702379">
          <w:rPr>
            <w:rFonts w:ascii="Times New Roman" w:hAnsi="Times New Roman"/>
            <w:b/>
            <w:color w:val="00214E"/>
            <w:sz w:val="24"/>
            <w:szCs w:val="24"/>
          </w:rPr>
          <w:t>GEN</w:t>
        </w:r>
        <w:r w:rsidR="00572A91" w:rsidRPr="00702379">
          <w:rPr>
            <w:rFonts w:ascii="Times New Roman" w:hAnsi="Times New Roman"/>
            <w:b/>
            <w:color w:val="00214E"/>
            <w:sz w:val="24"/>
            <w:szCs w:val="24"/>
            <w:lang w:val="ro-RO"/>
          </w:rPr>
          <w:t xml:space="preserve">ŢIA PENTRU PROTECŢIA MEDIULUI </w:t>
        </w:r>
        <w:r w:rsidR="00572A91">
          <w:rPr>
            <w:rFonts w:ascii="Times New Roman" w:hAnsi="Times New Roman"/>
            <w:b/>
            <w:color w:val="00214E"/>
            <w:sz w:val="24"/>
            <w:szCs w:val="24"/>
            <w:lang w:val="ro-RO"/>
          </w:rPr>
          <w:t>SĂLAJ</w:t>
        </w:r>
      </w:p>
      <w:p w:rsidR="00572A91" w:rsidRPr="00702379" w:rsidRDefault="00572A91" w:rsidP="00572A9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572A91" w:rsidRPr="00A50C45" w:rsidRDefault="00572A91" w:rsidP="00572A91">
        <w:pPr>
          <w:pStyle w:val="Header"/>
          <w:tabs>
            <w:tab w:val="clear" w:pos="4680"/>
          </w:tabs>
          <w:jc w:val="center"/>
          <w:rPr>
            <w:rFonts w:ascii="Arial" w:hAnsi="Arial" w:cs="Arial"/>
            <w:color w:val="00214E"/>
            <w:sz w:val="20"/>
            <w:szCs w:val="20"/>
            <w:lang w:val="ro-RO"/>
          </w:rPr>
        </w:pPr>
        <w:r w:rsidRPr="007120F6">
          <w:rPr>
            <w:rFonts w:ascii="Times New Roman" w:hAnsi="Times New Roman"/>
            <w:color w:val="00214E"/>
            <w:sz w:val="24"/>
            <w:szCs w:val="24"/>
            <w:lang w:val="ro-RO"/>
          </w:rPr>
          <w:tab/>
        </w:r>
        <w:r w:rsidRPr="007120F6">
          <w:rPr>
            <w:rFonts w:ascii="Times New Roman" w:hAnsi="Times New Roman"/>
            <w:color w:val="00214E"/>
            <w:sz w:val="24"/>
            <w:szCs w:val="24"/>
            <w:lang w:val="ro-RO"/>
          </w:rPr>
          <w:t xml:space="preserve">E-mail: </w:t>
        </w:r>
        <w:r w:rsidR="00386E89">
          <w:fldChar w:fldCharType="begin"/>
        </w:r>
        <w:r w:rsidR="00520CD8">
          <w:instrText>HYPERLINK "mailto:office@apmsj.anpm.ro"</w:instrText>
        </w:r>
        <w:r w:rsidR="00386E89">
          <w:fldChar w:fldCharType="separate"/>
        </w:r>
        <w:r w:rsidRPr="007120F6">
          <w:rPr>
            <w:rStyle w:val="Hyperlink"/>
            <w:rFonts w:ascii="Times New Roman" w:hAnsi="Times New Roman"/>
            <w:sz w:val="24"/>
            <w:szCs w:val="24"/>
            <w:lang w:val="ro-RO"/>
          </w:rPr>
          <w:t>office</w:t>
        </w:r>
        <w:r w:rsidRPr="007120F6">
          <w:rPr>
            <w:rStyle w:val="Hyperlink"/>
            <w:rFonts w:ascii="Times New Roman" w:hAnsi="Times New Roman"/>
            <w:sz w:val="24"/>
            <w:szCs w:val="24"/>
          </w:rPr>
          <w:t>@</w:t>
        </w:r>
        <w:proofErr w:type="spellStart"/>
        <w:r w:rsidRPr="007120F6">
          <w:rPr>
            <w:rStyle w:val="Hyperlink"/>
            <w:rFonts w:ascii="Times New Roman" w:hAnsi="Times New Roman"/>
            <w:sz w:val="24"/>
            <w:szCs w:val="24"/>
          </w:rPr>
          <w:t>apmsj.anpm.ro</w:t>
        </w:r>
        <w:proofErr w:type="spellEnd"/>
        <w:r w:rsidR="00386E89">
          <w:fldChar w:fldCharType="end"/>
        </w:r>
        <w:r w:rsidRPr="007120F6">
          <w:rPr>
            <w:rFonts w:ascii="Times New Roman" w:hAnsi="Times New Roman"/>
            <w:color w:val="00214E"/>
            <w:sz w:val="24"/>
            <w:szCs w:val="24"/>
            <w:lang w:val="ro-RO"/>
          </w:rPr>
          <w:t>; Tel.0260-662619, 0260-662621, Fax. 0260-662622</w:t>
        </w:r>
      </w:p>
      <w:p w:rsidR="00572A91" w:rsidRDefault="00572A91" w:rsidP="00572A91">
        <w:pPr>
          <w:pStyle w:val="Footer"/>
          <w:jc w:val="center"/>
        </w:pPr>
        <w:r>
          <w:t xml:space="preserve"> </w:t>
        </w:r>
        <w:fldSimple w:instr=" PAGE   \* MERGEFORMAT ">
          <w:r w:rsidR="00F9467E">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572A91" w:rsidRDefault="00572A91" w:rsidP="00572A91">
        <w:pPr>
          <w:pStyle w:val="Header"/>
          <w:tabs>
            <w:tab w:val="clear" w:pos="4680"/>
          </w:tabs>
          <w:jc w:val="center"/>
        </w:pPr>
      </w:p>
      <w:p w:rsidR="00572A91" w:rsidRPr="00702379" w:rsidRDefault="00386E89" w:rsidP="00572A91">
        <w:pPr>
          <w:pStyle w:val="Header"/>
          <w:tabs>
            <w:tab w:val="clear" w:pos="4680"/>
          </w:tabs>
          <w:jc w:val="center"/>
          <w:rPr>
            <w:rFonts w:ascii="Times New Roman" w:hAnsi="Times New Roman"/>
            <w:b/>
            <w:color w:val="00214E"/>
            <w:sz w:val="24"/>
            <w:szCs w:val="24"/>
            <w:lang w:val="ro-RO"/>
          </w:rPr>
        </w:pPr>
        <w:r w:rsidRPr="00386E8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7216">
              <v:imagedata r:id="rId1" o:title=""/>
            </v:shape>
            <o:OLEObject Type="Embed" ProgID="CorelDRAW.Graphic.13" ShapeID="_x0000_s1031" DrawAspect="Content" ObjectID="_1560659927" r:id="rId2"/>
          </w:pict>
        </w:r>
        <w:r w:rsidRPr="00386E8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0288" o:connectortype="straight" strokecolor="#00214e" strokeweight="1.5pt"/>
          </w:pict>
        </w:r>
        <w:r w:rsidR="00572A91" w:rsidRPr="00C639A0">
          <w:rPr>
            <w:rFonts w:ascii="Times New Roman" w:hAnsi="Times New Roman"/>
            <w:b/>
            <w:color w:val="00214E"/>
            <w:sz w:val="24"/>
            <w:szCs w:val="24"/>
          </w:rPr>
          <w:t>A</w:t>
        </w:r>
        <w:r w:rsidR="00572A91" w:rsidRPr="00702379">
          <w:rPr>
            <w:rFonts w:ascii="Times New Roman" w:hAnsi="Times New Roman"/>
            <w:b/>
            <w:color w:val="00214E"/>
            <w:sz w:val="24"/>
            <w:szCs w:val="24"/>
          </w:rPr>
          <w:t>GEN</w:t>
        </w:r>
        <w:r w:rsidR="00572A91" w:rsidRPr="00702379">
          <w:rPr>
            <w:rFonts w:ascii="Times New Roman" w:hAnsi="Times New Roman"/>
            <w:b/>
            <w:color w:val="00214E"/>
            <w:sz w:val="24"/>
            <w:szCs w:val="24"/>
            <w:lang w:val="ro-RO"/>
          </w:rPr>
          <w:t xml:space="preserve">ŢIA PENTRU PROTECŢIA MEDIULUI </w:t>
        </w:r>
        <w:r w:rsidR="00572A91">
          <w:rPr>
            <w:rFonts w:ascii="Times New Roman" w:hAnsi="Times New Roman"/>
            <w:b/>
            <w:color w:val="00214E"/>
            <w:sz w:val="24"/>
            <w:szCs w:val="24"/>
            <w:lang w:val="ro-RO"/>
          </w:rPr>
          <w:t>SĂLAJ</w:t>
        </w:r>
      </w:p>
      <w:p w:rsidR="00572A91" w:rsidRPr="00702379" w:rsidRDefault="00572A91" w:rsidP="00572A9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572A91" w:rsidRDefault="00572A91" w:rsidP="00572A9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386E89">
          <w:fldChar w:fldCharType="begin"/>
        </w:r>
        <w:r w:rsidR="00520CD8">
          <w:instrText>HYPERLINK "mailto:office@apmsj.anpm.ro"</w:instrText>
        </w:r>
        <w:r w:rsidR="00386E89">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386E89">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572A91" w:rsidRPr="00A50C45" w:rsidRDefault="00386E89" w:rsidP="00572A91">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D8" w:rsidRDefault="00520CD8" w:rsidP="00520CD8">
      <w:pPr>
        <w:spacing w:after="0" w:line="240" w:lineRule="auto"/>
      </w:pPr>
      <w:r>
        <w:separator/>
      </w:r>
    </w:p>
  </w:footnote>
  <w:footnote w:type="continuationSeparator" w:id="0">
    <w:p w:rsidR="00520CD8" w:rsidRDefault="00520CD8" w:rsidP="00520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91" w:rsidRPr="00DC47F7" w:rsidRDefault="00572A91" w:rsidP="00572A9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86E89" w:rsidRPr="00386E8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30" DrawAspect="Content" ObjectID="_156065992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72A91" w:rsidRPr="00DC47F7" w:rsidRDefault="00386E89" w:rsidP="00572A9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572A91" w:rsidRPr="00DC47F7">
          <w:rPr>
            <w:rFonts w:ascii="Arial" w:hAnsi="Arial" w:cs="Arial"/>
            <w:b/>
            <w:color w:val="00214E"/>
            <w:sz w:val="36"/>
            <w:szCs w:val="36"/>
            <w:lang w:val="ro-RO"/>
          </w:rPr>
          <w:t>Agenția Națională pentru Protecția Mediului</w:t>
        </w:r>
      </w:sdtContent>
    </w:sdt>
  </w:p>
  <w:p w:rsidR="00572A91" w:rsidRDefault="00572A91" w:rsidP="00572A9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1DB"/>
    <w:multiLevelType w:val="hybridMultilevel"/>
    <w:tmpl w:val="CA28EAB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3D1B05"/>
    <w:multiLevelType w:val="hybridMultilevel"/>
    <w:tmpl w:val="1FE2ACE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CC96F4B"/>
    <w:multiLevelType w:val="hybridMultilevel"/>
    <w:tmpl w:val="9B7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56276"/>
    <w:multiLevelType w:val="hybridMultilevel"/>
    <w:tmpl w:val="FFC828D2"/>
    <w:lvl w:ilvl="0" w:tplc="C18C9FCA">
      <w:start w:val="1"/>
      <w:numFmt w:val="bullet"/>
      <w:pStyle w:val="ListBullet3"/>
      <w:lvlText w:val=""/>
      <w:lvlJc w:val="left"/>
      <w:pPr>
        <w:tabs>
          <w:tab w:val="num" w:pos="1044"/>
        </w:tabs>
        <w:ind w:left="1044" w:hanging="360"/>
      </w:pPr>
      <w:rPr>
        <w:rFonts w:ascii="Symbol" w:hAnsi="Symbol" w:hint="default"/>
      </w:rPr>
    </w:lvl>
    <w:lvl w:ilvl="1" w:tplc="14F45D5C">
      <w:start w:val="1"/>
      <w:numFmt w:val="bullet"/>
      <w:lvlText w:val=""/>
      <w:lvlJc w:val="left"/>
      <w:pPr>
        <w:tabs>
          <w:tab w:val="num" w:pos="1440"/>
        </w:tabs>
        <w:ind w:left="1440" w:hanging="360"/>
      </w:pPr>
      <w:rPr>
        <w:rFonts w:ascii="Symbol" w:hAnsi="Symbol" w:hint="default"/>
        <w:color w:val="auto"/>
      </w:rPr>
    </w:lvl>
    <w:lvl w:ilvl="2" w:tplc="F144412A">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CD3380"/>
    <w:multiLevelType w:val="hybridMultilevel"/>
    <w:tmpl w:val="CCA0A3F6"/>
    <w:lvl w:ilvl="0" w:tplc="663A55F2">
      <w:start w:val="2"/>
      <w:numFmt w:val="bullet"/>
      <w:lvlText w:val="-"/>
      <w:lvlJc w:val="left"/>
      <w:pPr>
        <w:tabs>
          <w:tab w:val="num" w:pos="648"/>
        </w:tabs>
        <w:ind w:left="288" w:firstLine="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1"/>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E723FA"/>
    <w:rsid w:val="000013CB"/>
    <w:rsid w:val="00003659"/>
    <w:rsid w:val="000043EA"/>
    <w:rsid w:val="00006742"/>
    <w:rsid w:val="00015E2E"/>
    <w:rsid w:val="000167C9"/>
    <w:rsid w:val="00024EC1"/>
    <w:rsid w:val="0002602D"/>
    <w:rsid w:val="000370F2"/>
    <w:rsid w:val="00037858"/>
    <w:rsid w:val="000400EF"/>
    <w:rsid w:val="00042CFC"/>
    <w:rsid w:val="00042F39"/>
    <w:rsid w:val="00046E0B"/>
    <w:rsid w:val="0004748C"/>
    <w:rsid w:val="0005240C"/>
    <w:rsid w:val="00056C6F"/>
    <w:rsid w:val="00056E4E"/>
    <w:rsid w:val="00060A4B"/>
    <w:rsid w:val="000646D3"/>
    <w:rsid w:val="000665DB"/>
    <w:rsid w:val="00072AD0"/>
    <w:rsid w:val="00072AF4"/>
    <w:rsid w:val="00076E1A"/>
    <w:rsid w:val="000830FC"/>
    <w:rsid w:val="00084412"/>
    <w:rsid w:val="00084656"/>
    <w:rsid w:val="000847AD"/>
    <w:rsid w:val="00085D30"/>
    <w:rsid w:val="000902C7"/>
    <w:rsid w:val="00092890"/>
    <w:rsid w:val="000975B7"/>
    <w:rsid w:val="000A09B4"/>
    <w:rsid w:val="000A41A3"/>
    <w:rsid w:val="000A6F8F"/>
    <w:rsid w:val="000B06FE"/>
    <w:rsid w:val="000B2438"/>
    <w:rsid w:val="000B7D7B"/>
    <w:rsid w:val="000C5C82"/>
    <w:rsid w:val="000C67A4"/>
    <w:rsid w:val="000C765F"/>
    <w:rsid w:val="000D1687"/>
    <w:rsid w:val="000D275E"/>
    <w:rsid w:val="000D34D4"/>
    <w:rsid w:val="000D6BAC"/>
    <w:rsid w:val="000D7958"/>
    <w:rsid w:val="000E282B"/>
    <w:rsid w:val="000E3130"/>
    <w:rsid w:val="000E44D1"/>
    <w:rsid w:val="000E45F0"/>
    <w:rsid w:val="000E53E9"/>
    <w:rsid w:val="000E7888"/>
    <w:rsid w:val="000F3187"/>
    <w:rsid w:val="000F429A"/>
    <w:rsid w:val="000F4995"/>
    <w:rsid w:val="000F7CB6"/>
    <w:rsid w:val="001022CF"/>
    <w:rsid w:val="00103EEB"/>
    <w:rsid w:val="0010617D"/>
    <w:rsid w:val="00106A1A"/>
    <w:rsid w:val="00111260"/>
    <w:rsid w:val="00111395"/>
    <w:rsid w:val="00111A35"/>
    <w:rsid w:val="00117B51"/>
    <w:rsid w:val="00123B0F"/>
    <w:rsid w:val="001243D1"/>
    <w:rsid w:val="00125502"/>
    <w:rsid w:val="0013021A"/>
    <w:rsid w:val="0013144B"/>
    <w:rsid w:val="00134723"/>
    <w:rsid w:val="001368C5"/>
    <w:rsid w:val="00143CA1"/>
    <w:rsid w:val="00146E7F"/>
    <w:rsid w:val="00147F00"/>
    <w:rsid w:val="001502FB"/>
    <w:rsid w:val="001669C4"/>
    <w:rsid w:val="00171D52"/>
    <w:rsid w:val="00173CC8"/>
    <w:rsid w:val="001773FA"/>
    <w:rsid w:val="00184669"/>
    <w:rsid w:val="00184F55"/>
    <w:rsid w:val="00190BF9"/>
    <w:rsid w:val="00192A9A"/>
    <w:rsid w:val="001975FC"/>
    <w:rsid w:val="001A0CEE"/>
    <w:rsid w:val="001A2F27"/>
    <w:rsid w:val="001A3CC3"/>
    <w:rsid w:val="001B03F6"/>
    <w:rsid w:val="001B6F71"/>
    <w:rsid w:val="001C1934"/>
    <w:rsid w:val="001C4072"/>
    <w:rsid w:val="001D04CA"/>
    <w:rsid w:val="001D0DD7"/>
    <w:rsid w:val="001D100F"/>
    <w:rsid w:val="001D1B3C"/>
    <w:rsid w:val="001D59E2"/>
    <w:rsid w:val="001E1941"/>
    <w:rsid w:val="001E5EAD"/>
    <w:rsid w:val="001E5FAA"/>
    <w:rsid w:val="001E7BFB"/>
    <w:rsid w:val="001F4CD3"/>
    <w:rsid w:val="00201FE8"/>
    <w:rsid w:val="00202122"/>
    <w:rsid w:val="00202AAB"/>
    <w:rsid w:val="00203FE5"/>
    <w:rsid w:val="002046AF"/>
    <w:rsid w:val="00205C26"/>
    <w:rsid w:val="00207380"/>
    <w:rsid w:val="002074C5"/>
    <w:rsid w:val="002077A0"/>
    <w:rsid w:val="00212A51"/>
    <w:rsid w:val="00214BE7"/>
    <w:rsid w:val="00215A3E"/>
    <w:rsid w:val="0021722C"/>
    <w:rsid w:val="00226A45"/>
    <w:rsid w:val="0023055B"/>
    <w:rsid w:val="002307A3"/>
    <w:rsid w:val="002308A4"/>
    <w:rsid w:val="00231C94"/>
    <w:rsid w:val="00232F11"/>
    <w:rsid w:val="00234634"/>
    <w:rsid w:val="002351E6"/>
    <w:rsid w:val="0023665D"/>
    <w:rsid w:val="00236A2D"/>
    <w:rsid w:val="00236B20"/>
    <w:rsid w:val="002463C3"/>
    <w:rsid w:val="002475C9"/>
    <w:rsid w:val="00252986"/>
    <w:rsid w:val="002537E7"/>
    <w:rsid w:val="0025533B"/>
    <w:rsid w:val="002554F0"/>
    <w:rsid w:val="00260603"/>
    <w:rsid w:val="002628FA"/>
    <w:rsid w:val="0026290F"/>
    <w:rsid w:val="00267BAB"/>
    <w:rsid w:val="002707A6"/>
    <w:rsid w:val="0027554B"/>
    <w:rsid w:val="00280DB0"/>
    <w:rsid w:val="0028632B"/>
    <w:rsid w:val="002919B2"/>
    <w:rsid w:val="00294F34"/>
    <w:rsid w:val="00297C44"/>
    <w:rsid w:val="002A19FB"/>
    <w:rsid w:val="002A2D58"/>
    <w:rsid w:val="002A7764"/>
    <w:rsid w:val="002A7F50"/>
    <w:rsid w:val="002B331F"/>
    <w:rsid w:val="002B3440"/>
    <w:rsid w:val="002B475A"/>
    <w:rsid w:val="002B54A9"/>
    <w:rsid w:val="002B77C1"/>
    <w:rsid w:val="002C124F"/>
    <w:rsid w:val="002C28BD"/>
    <w:rsid w:val="002D2729"/>
    <w:rsid w:val="002E03AB"/>
    <w:rsid w:val="002E3DA6"/>
    <w:rsid w:val="002E4AEC"/>
    <w:rsid w:val="002F1177"/>
    <w:rsid w:val="002F208E"/>
    <w:rsid w:val="002F2234"/>
    <w:rsid w:val="002F2FC7"/>
    <w:rsid w:val="00301002"/>
    <w:rsid w:val="00301B8E"/>
    <w:rsid w:val="003028FA"/>
    <w:rsid w:val="00303201"/>
    <w:rsid w:val="00303705"/>
    <w:rsid w:val="00304530"/>
    <w:rsid w:val="003047E5"/>
    <w:rsid w:val="0031029C"/>
    <w:rsid w:val="00311F0D"/>
    <w:rsid w:val="00312EFB"/>
    <w:rsid w:val="00313FA7"/>
    <w:rsid w:val="00316DE4"/>
    <w:rsid w:val="00320EBC"/>
    <w:rsid w:val="00322DE9"/>
    <w:rsid w:val="003253C9"/>
    <w:rsid w:val="0032629B"/>
    <w:rsid w:val="00327C89"/>
    <w:rsid w:val="0034229B"/>
    <w:rsid w:val="003439BB"/>
    <w:rsid w:val="00347AE0"/>
    <w:rsid w:val="003506F3"/>
    <w:rsid w:val="00354784"/>
    <w:rsid w:val="00357263"/>
    <w:rsid w:val="00360625"/>
    <w:rsid w:val="0036680D"/>
    <w:rsid w:val="00366E60"/>
    <w:rsid w:val="0037653D"/>
    <w:rsid w:val="00380FD6"/>
    <w:rsid w:val="00384925"/>
    <w:rsid w:val="003867C3"/>
    <w:rsid w:val="00386E89"/>
    <w:rsid w:val="0039161F"/>
    <w:rsid w:val="00391D8B"/>
    <w:rsid w:val="003926DC"/>
    <w:rsid w:val="00396700"/>
    <w:rsid w:val="00397068"/>
    <w:rsid w:val="003A1619"/>
    <w:rsid w:val="003A3109"/>
    <w:rsid w:val="003A5304"/>
    <w:rsid w:val="003B121F"/>
    <w:rsid w:val="003B4248"/>
    <w:rsid w:val="003B6168"/>
    <w:rsid w:val="003B66CC"/>
    <w:rsid w:val="003B7E31"/>
    <w:rsid w:val="003C3B03"/>
    <w:rsid w:val="003C44D9"/>
    <w:rsid w:val="003D0C67"/>
    <w:rsid w:val="003E0D5B"/>
    <w:rsid w:val="003E127B"/>
    <w:rsid w:val="003E25C2"/>
    <w:rsid w:val="003E54E3"/>
    <w:rsid w:val="003E5BFC"/>
    <w:rsid w:val="003F1563"/>
    <w:rsid w:val="003F3423"/>
    <w:rsid w:val="003F40CF"/>
    <w:rsid w:val="003F4DF4"/>
    <w:rsid w:val="003F7317"/>
    <w:rsid w:val="00405818"/>
    <w:rsid w:val="00407E6E"/>
    <w:rsid w:val="004140BF"/>
    <w:rsid w:val="00414841"/>
    <w:rsid w:val="00422118"/>
    <w:rsid w:val="00423F7F"/>
    <w:rsid w:val="00427CF9"/>
    <w:rsid w:val="00430C89"/>
    <w:rsid w:val="00430D64"/>
    <w:rsid w:val="00434DD2"/>
    <w:rsid w:val="004355E1"/>
    <w:rsid w:val="00435DE3"/>
    <w:rsid w:val="00442E67"/>
    <w:rsid w:val="0044434B"/>
    <w:rsid w:val="004473D6"/>
    <w:rsid w:val="004525AB"/>
    <w:rsid w:val="004557AC"/>
    <w:rsid w:val="00460F8A"/>
    <w:rsid w:val="004653EB"/>
    <w:rsid w:val="00465934"/>
    <w:rsid w:val="00466442"/>
    <w:rsid w:val="0047102C"/>
    <w:rsid w:val="004712AE"/>
    <w:rsid w:val="00482F77"/>
    <w:rsid w:val="00486B06"/>
    <w:rsid w:val="00487759"/>
    <w:rsid w:val="004931D5"/>
    <w:rsid w:val="004B14A4"/>
    <w:rsid w:val="004B35E3"/>
    <w:rsid w:val="004B57D8"/>
    <w:rsid w:val="004B7D03"/>
    <w:rsid w:val="004C10D2"/>
    <w:rsid w:val="004D1C1E"/>
    <w:rsid w:val="004D270B"/>
    <w:rsid w:val="004D6F69"/>
    <w:rsid w:val="004D7A15"/>
    <w:rsid w:val="004E4B6B"/>
    <w:rsid w:val="004F4692"/>
    <w:rsid w:val="004F4B8B"/>
    <w:rsid w:val="00506F7B"/>
    <w:rsid w:val="00510968"/>
    <w:rsid w:val="00517500"/>
    <w:rsid w:val="00520CD8"/>
    <w:rsid w:val="00522FA7"/>
    <w:rsid w:val="0053287C"/>
    <w:rsid w:val="00532A92"/>
    <w:rsid w:val="00532E87"/>
    <w:rsid w:val="005348C7"/>
    <w:rsid w:val="00537572"/>
    <w:rsid w:val="00540DBC"/>
    <w:rsid w:val="00542719"/>
    <w:rsid w:val="00543C3D"/>
    <w:rsid w:val="00544688"/>
    <w:rsid w:val="00546230"/>
    <w:rsid w:val="00550E68"/>
    <w:rsid w:val="005557B3"/>
    <w:rsid w:val="005568A7"/>
    <w:rsid w:val="00556E78"/>
    <w:rsid w:val="00557406"/>
    <w:rsid w:val="005659B6"/>
    <w:rsid w:val="00572A91"/>
    <w:rsid w:val="00575086"/>
    <w:rsid w:val="005824F5"/>
    <w:rsid w:val="0058457B"/>
    <w:rsid w:val="00585479"/>
    <w:rsid w:val="00596DC3"/>
    <w:rsid w:val="005A037A"/>
    <w:rsid w:val="005A0952"/>
    <w:rsid w:val="005A332D"/>
    <w:rsid w:val="005A33FB"/>
    <w:rsid w:val="005B26E6"/>
    <w:rsid w:val="005B3960"/>
    <w:rsid w:val="005C105A"/>
    <w:rsid w:val="005D0E74"/>
    <w:rsid w:val="005D199B"/>
    <w:rsid w:val="005D4E5F"/>
    <w:rsid w:val="005D6CA9"/>
    <w:rsid w:val="005E03EF"/>
    <w:rsid w:val="005E3C5D"/>
    <w:rsid w:val="005E3C7E"/>
    <w:rsid w:val="005E47DF"/>
    <w:rsid w:val="005F61FD"/>
    <w:rsid w:val="005F62D0"/>
    <w:rsid w:val="005F7916"/>
    <w:rsid w:val="005F7D1E"/>
    <w:rsid w:val="0060139E"/>
    <w:rsid w:val="0060588F"/>
    <w:rsid w:val="00605C00"/>
    <w:rsid w:val="0061070D"/>
    <w:rsid w:val="00616693"/>
    <w:rsid w:val="006257FF"/>
    <w:rsid w:val="00625B05"/>
    <w:rsid w:val="0062711E"/>
    <w:rsid w:val="00631AF2"/>
    <w:rsid w:val="00633E1C"/>
    <w:rsid w:val="00634483"/>
    <w:rsid w:val="00634547"/>
    <w:rsid w:val="00634960"/>
    <w:rsid w:val="00634DE2"/>
    <w:rsid w:val="0064211A"/>
    <w:rsid w:val="00646B7D"/>
    <w:rsid w:val="0064765D"/>
    <w:rsid w:val="006510FB"/>
    <w:rsid w:val="00652168"/>
    <w:rsid w:val="00655C3F"/>
    <w:rsid w:val="0065747B"/>
    <w:rsid w:val="00657930"/>
    <w:rsid w:val="006624F1"/>
    <w:rsid w:val="00680B8C"/>
    <w:rsid w:val="00683D81"/>
    <w:rsid w:val="0068482E"/>
    <w:rsid w:val="00684C45"/>
    <w:rsid w:val="00687419"/>
    <w:rsid w:val="006902CF"/>
    <w:rsid w:val="00691833"/>
    <w:rsid w:val="0069408C"/>
    <w:rsid w:val="006A09B6"/>
    <w:rsid w:val="006A38DD"/>
    <w:rsid w:val="006B2D5A"/>
    <w:rsid w:val="006B3036"/>
    <w:rsid w:val="006C5E5B"/>
    <w:rsid w:val="006C60FC"/>
    <w:rsid w:val="006D7239"/>
    <w:rsid w:val="006E02E0"/>
    <w:rsid w:val="006E06CA"/>
    <w:rsid w:val="006E0712"/>
    <w:rsid w:val="006E4636"/>
    <w:rsid w:val="006F563A"/>
    <w:rsid w:val="006F6542"/>
    <w:rsid w:val="006F7913"/>
    <w:rsid w:val="00701D13"/>
    <w:rsid w:val="00701E0B"/>
    <w:rsid w:val="0071061E"/>
    <w:rsid w:val="00711485"/>
    <w:rsid w:val="007135A4"/>
    <w:rsid w:val="007234E1"/>
    <w:rsid w:val="00723704"/>
    <w:rsid w:val="007238D2"/>
    <w:rsid w:val="00733776"/>
    <w:rsid w:val="007338BC"/>
    <w:rsid w:val="00734982"/>
    <w:rsid w:val="00736892"/>
    <w:rsid w:val="00743991"/>
    <w:rsid w:val="00743A1F"/>
    <w:rsid w:val="00757358"/>
    <w:rsid w:val="007620C1"/>
    <w:rsid w:val="0076256B"/>
    <w:rsid w:val="007723BF"/>
    <w:rsid w:val="007738C2"/>
    <w:rsid w:val="007757E2"/>
    <w:rsid w:val="007871CB"/>
    <w:rsid w:val="007875B6"/>
    <w:rsid w:val="00797A35"/>
    <w:rsid w:val="00797F5E"/>
    <w:rsid w:val="007A29C1"/>
    <w:rsid w:val="007A4F81"/>
    <w:rsid w:val="007A5FCE"/>
    <w:rsid w:val="007A7F0C"/>
    <w:rsid w:val="007B0520"/>
    <w:rsid w:val="007B0D3D"/>
    <w:rsid w:val="007B4FBB"/>
    <w:rsid w:val="007B5A0D"/>
    <w:rsid w:val="007B6815"/>
    <w:rsid w:val="007B7866"/>
    <w:rsid w:val="007C7B8F"/>
    <w:rsid w:val="007D3728"/>
    <w:rsid w:val="007D3860"/>
    <w:rsid w:val="007D3C73"/>
    <w:rsid w:val="007E0984"/>
    <w:rsid w:val="007E3132"/>
    <w:rsid w:val="007E73AD"/>
    <w:rsid w:val="007F08BB"/>
    <w:rsid w:val="007F230B"/>
    <w:rsid w:val="0080022A"/>
    <w:rsid w:val="008015CC"/>
    <w:rsid w:val="00815CD5"/>
    <w:rsid w:val="0081747D"/>
    <w:rsid w:val="00817C8D"/>
    <w:rsid w:val="00821454"/>
    <w:rsid w:val="00823486"/>
    <w:rsid w:val="00830156"/>
    <w:rsid w:val="00830664"/>
    <w:rsid w:val="00831DAB"/>
    <w:rsid w:val="008320A6"/>
    <w:rsid w:val="00833FA3"/>
    <w:rsid w:val="00835E6F"/>
    <w:rsid w:val="0083688E"/>
    <w:rsid w:val="0084539A"/>
    <w:rsid w:val="00845B30"/>
    <w:rsid w:val="008469F5"/>
    <w:rsid w:val="00853D80"/>
    <w:rsid w:val="00854D74"/>
    <w:rsid w:val="00857F86"/>
    <w:rsid w:val="008640F7"/>
    <w:rsid w:val="00866E08"/>
    <w:rsid w:val="00870900"/>
    <w:rsid w:val="0087581C"/>
    <w:rsid w:val="00882A0D"/>
    <w:rsid w:val="008848CC"/>
    <w:rsid w:val="00885697"/>
    <w:rsid w:val="00885C7F"/>
    <w:rsid w:val="008A0FD5"/>
    <w:rsid w:val="008A7C97"/>
    <w:rsid w:val="008B2435"/>
    <w:rsid w:val="008B45C5"/>
    <w:rsid w:val="008C0B3E"/>
    <w:rsid w:val="008C3D7C"/>
    <w:rsid w:val="008D2221"/>
    <w:rsid w:val="008D4383"/>
    <w:rsid w:val="008D4BE6"/>
    <w:rsid w:val="008E00B0"/>
    <w:rsid w:val="008E2EE6"/>
    <w:rsid w:val="008E566E"/>
    <w:rsid w:val="008E574C"/>
    <w:rsid w:val="008F61E6"/>
    <w:rsid w:val="00900353"/>
    <w:rsid w:val="00900AD3"/>
    <w:rsid w:val="00902A9C"/>
    <w:rsid w:val="00903FBB"/>
    <w:rsid w:val="009231F6"/>
    <w:rsid w:val="0092524B"/>
    <w:rsid w:val="0093088E"/>
    <w:rsid w:val="00934642"/>
    <w:rsid w:val="00934A65"/>
    <w:rsid w:val="0093631C"/>
    <w:rsid w:val="00937B67"/>
    <w:rsid w:val="00937EAE"/>
    <w:rsid w:val="009422F2"/>
    <w:rsid w:val="009451C0"/>
    <w:rsid w:val="00954603"/>
    <w:rsid w:val="00956266"/>
    <w:rsid w:val="00961A6C"/>
    <w:rsid w:val="0096308E"/>
    <w:rsid w:val="009631A4"/>
    <w:rsid w:val="009673E6"/>
    <w:rsid w:val="00971AAA"/>
    <w:rsid w:val="009732C3"/>
    <w:rsid w:val="009757B5"/>
    <w:rsid w:val="00981B25"/>
    <w:rsid w:val="009877C9"/>
    <w:rsid w:val="009912ED"/>
    <w:rsid w:val="00993B7F"/>
    <w:rsid w:val="00994BDF"/>
    <w:rsid w:val="00997505"/>
    <w:rsid w:val="009A1ABB"/>
    <w:rsid w:val="009A49E5"/>
    <w:rsid w:val="009B35C0"/>
    <w:rsid w:val="009C094C"/>
    <w:rsid w:val="009C6A1D"/>
    <w:rsid w:val="009D059F"/>
    <w:rsid w:val="009D751A"/>
    <w:rsid w:val="009E07C5"/>
    <w:rsid w:val="009E0F8F"/>
    <w:rsid w:val="009E1926"/>
    <w:rsid w:val="009E2771"/>
    <w:rsid w:val="009E2E57"/>
    <w:rsid w:val="009E513A"/>
    <w:rsid w:val="009E6063"/>
    <w:rsid w:val="009F1562"/>
    <w:rsid w:val="009F32E1"/>
    <w:rsid w:val="009F491A"/>
    <w:rsid w:val="009F7F30"/>
    <w:rsid w:val="00A02D63"/>
    <w:rsid w:val="00A10AC2"/>
    <w:rsid w:val="00A14D16"/>
    <w:rsid w:val="00A15810"/>
    <w:rsid w:val="00A239E7"/>
    <w:rsid w:val="00A309D9"/>
    <w:rsid w:val="00A373AD"/>
    <w:rsid w:val="00A412A7"/>
    <w:rsid w:val="00A42F7A"/>
    <w:rsid w:val="00A4335C"/>
    <w:rsid w:val="00A44DB2"/>
    <w:rsid w:val="00A45638"/>
    <w:rsid w:val="00A6469A"/>
    <w:rsid w:val="00A6545A"/>
    <w:rsid w:val="00A6751A"/>
    <w:rsid w:val="00A67C80"/>
    <w:rsid w:val="00A80D36"/>
    <w:rsid w:val="00A9348A"/>
    <w:rsid w:val="00A94031"/>
    <w:rsid w:val="00A9468D"/>
    <w:rsid w:val="00A94CF2"/>
    <w:rsid w:val="00AA0304"/>
    <w:rsid w:val="00AA4808"/>
    <w:rsid w:val="00AA70D7"/>
    <w:rsid w:val="00AB03A2"/>
    <w:rsid w:val="00AB4ABD"/>
    <w:rsid w:val="00AC32F2"/>
    <w:rsid w:val="00AC38C7"/>
    <w:rsid w:val="00AD16FD"/>
    <w:rsid w:val="00AD4230"/>
    <w:rsid w:val="00AD62C3"/>
    <w:rsid w:val="00AD7E52"/>
    <w:rsid w:val="00AE1865"/>
    <w:rsid w:val="00AE2A3E"/>
    <w:rsid w:val="00AE2A67"/>
    <w:rsid w:val="00AE4EEB"/>
    <w:rsid w:val="00B00727"/>
    <w:rsid w:val="00B04388"/>
    <w:rsid w:val="00B110B9"/>
    <w:rsid w:val="00B173B4"/>
    <w:rsid w:val="00B4099D"/>
    <w:rsid w:val="00B43F28"/>
    <w:rsid w:val="00B50F88"/>
    <w:rsid w:val="00B514DE"/>
    <w:rsid w:val="00B52D30"/>
    <w:rsid w:val="00B55F75"/>
    <w:rsid w:val="00B5658B"/>
    <w:rsid w:val="00B60C3D"/>
    <w:rsid w:val="00B60E62"/>
    <w:rsid w:val="00B62B92"/>
    <w:rsid w:val="00B63321"/>
    <w:rsid w:val="00B71339"/>
    <w:rsid w:val="00B744C9"/>
    <w:rsid w:val="00B7471F"/>
    <w:rsid w:val="00B77311"/>
    <w:rsid w:val="00B77DFF"/>
    <w:rsid w:val="00B81A75"/>
    <w:rsid w:val="00B86485"/>
    <w:rsid w:val="00B92601"/>
    <w:rsid w:val="00B9340A"/>
    <w:rsid w:val="00B934E9"/>
    <w:rsid w:val="00BA337B"/>
    <w:rsid w:val="00BA4885"/>
    <w:rsid w:val="00BA4CF4"/>
    <w:rsid w:val="00BA52A8"/>
    <w:rsid w:val="00BA735E"/>
    <w:rsid w:val="00BB0597"/>
    <w:rsid w:val="00BB1CA2"/>
    <w:rsid w:val="00BB5A43"/>
    <w:rsid w:val="00BC0AEA"/>
    <w:rsid w:val="00BC132A"/>
    <w:rsid w:val="00BC57C3"/>
    <w:rsid w:val="00BC7AFC"/>
    <w:rsid w:val="00BD3621"/>
    <w:rsid w:val="00BD38F5"/>
    <w:rsid w:val="00BD5C01"/>
    <w:rsid w:val="00BE3FFD"/>
    <w:rsid w:val="00BE5055"/>
    <w:rsid w:val="00BE548E"/>
    <w:rsid w:val="00BF0EE8"/>
    <w:rsid w:val="00BF197A"/>
    <w:rsid w:val="00C005C6"/>
    <w:rsid w:val="00C04BE9"/>
    <w:rsid w:val="00C0544F"/>
    <w:rsid w:val="00C05EE7"/>
    <w:rsid w:val="00C0780B"/>
    <w:rsid w:val="00C26D2B"/>
    <w:rsid w:val="00C273E5"/>
    <w:rsid w:val="00C276F5"/>
    <w:rsid w:val="00C3175F"/>
    <w:rsid w:val="00C31F28"/>
    <w:rsid w:val="00C37B3A"/>
    <w:rsid w:val="00C43A0B"/>
    <w:rsid w:val="00C522CA"/>
    <w:rsid w:val="00C52369"/>
    <w:rsid w:val="00C54E28"/>
    <w:rsid w:val="00C55E17"/>
    <w:rsid w:val="00C57C28"/>
    <w:rsid w:val="00C60CAF"/>
    <w:rsid w:val="00C62CE6"/>
    <w:rsid w:val="00C65457"/>
    <w:rsid w:val="00C74AD6"/>
    <w:rsid w:val="00C81F16"/>
    <w:rsid w:val="00C87B77"/>
    <w:rsid w:val="00C933C8"/>
    <w:rsid w:val="00C95C44"/>
    <w:rsid w:val="00CA14B0"/>
    <w:rsid w:val="00CA2610"/>
    <w:rsid w:val="00CA4045"/>
    <w:rsid w:val="00CB6BDA"/>
    <w:rsid w:val="00CC32C9"/>
    <w:rsid w:val="00CC3BD3"/>
    <w:rsid w:val="00CC7322"/>
    <w:rsid w:val="00CD427C"/>
    <w:rsid w:val="00CD555D"/>
    <w:rsid w:val="00CD7EC5"/>
    <w:rsid w:val="00CE09CE"/>
    <w:rsid w:val="00CF163C"/>
    <w:rsid w:val="00CF34AE"/>
    <w:rsid w:val="00CF7F47"/>
    <w:rsid w:val="00D033E4"/>
    <w:rsid w:val="00D0404D"/>
    <w:rsid w:val="00D0564A"/>
    <w:rsid w:val="00D14621"/>
    <w:rsid w:val="00D1598D"/>
    <w:rsid w:val="00D20D21"/>
    <w:rsid w:val="00D23245"/>
    <w:rsid w:val="00D26220"/>
    <w:rsid w:val="00D3313C"/>
    <w:rsid w:val="00D3551E"/>
    <w:rsid w:val="00D35C1A"/>
    <w:rsid w:val="00D373BB"/>
    <w:rsid w:val="00D40E80"/>
    <w:rsid w:val="00D41BF1"/>
    <w:rsid w:val="00D42A32"/>
    <w:rsid w:val="00D42ECC"/>
    <w:rsid w:val="00D4321B"/>
    <w:rsid w:val="00D460D3"/>
    <w:rsid w:val="00D470A6"/>
    <w:rsid w:val="00D4757F"/>
    <w:rsid w:val="00D47ABE"/>
    <w:rsid w:val="00D51947"/>
    <w:rsid w:val="00D66B7E"/>
    <w:rsid w:val="00D67961"/>
    <w:rsid w:val="00D72950"/>
    <w:rsid w:val="00D75CFF"/>
    <w:rsid w:val="00D75EC3"/>
    <w:rsid w:val="00D81782"/>
    <w:rsid w:val="00D824DE"/>
    <w:rsid w:val="00D85E2D"/>
    <w:rsid w:val="00D8629E"/>
    <w:rsid w:val="00D86307"/>
    <w:rsid w:val="00D9796D"/>
    <w:rsid w:val="00DA4AEB"/>
    <w:rsid w:val="00DB26B0"/>
    <w:rsid w:val="00DB552C"/>
    <w:rsid w:val="00DB6B74"/>
    <w:rsid w:val="00DB7181"/>
    <w:rsid w:val="00DC0723"/>
    <w:rsid w:val="00DC0C70"/>
    <w:rsid w:val="00DC5CFF"/>
    <w:rsid w:val="00DC771C"/>
    <w:rsid w:val="00DC79DC"/>
    <w:rsid w:val="00DD1CAB"/>
    <w:rsid w:val="00DD1F10"/>
    <w:rsid w:val="00DD2A59"/>
    <w:rsid w:val="00DD2E66"/>
    <w:rsid w:val="00DD73A1"/>
    <w:rsid w:val="00DE07FC"/>
    <w:rsid w:val="00DE4160"/>
    <w:rsid w:val="00DF13D9"/>
    <w:rsid w:val="00DF2A53"/>
    <w:rsid w:val="00DF6795"/>
    <w:rsid w:val="00DF67C4"/>
    <w:rsid w:val="00E00DFC"/>
    <w:rsid w:val="00E03DEE"/>
    <w:rsid w:val="00E22688"/>
    <w:rsid w:val="00E260CB"/>
    <w:rsid w:val="00E2723C"/>
    <w:rsid w:val="00E2792C"/>
    <w:rsid w:val="00E318F2"/>
    <w:rsid w:val="00E32130"/>
    <w:rsid w:val="00E40D76"/>
    <w:rsid w:val="00E5252D"/>
    <w:rsid w:val="00E56260"/>
    <w:rsid w:val="00E56E01"/>
    <w:rsid w:val="00E626C1"/>
    <w:rsid w:val="00E626D7"/>
    <w:rsid w:val="00E62BE0"/>
    <w:rsid w:val="00E67A95"/>
    <w:rsid w:val="00E723FA"/>
    <w:rsid w:val="00E72C0F"/>
    <w:rsid w:val="00E77798"/>
    <w:rsid w:val="00E77ABE"/>
    <w:rsid w:val="00E80169"/>
    <w:rsid w:val="00E85440"/>
    <w:rsid w:val="00E91B59"/>
    <w:rsid w:val="00E96D71"/>
    <w:rsid w:val="00EA5AC8"/>
    <w:rsid w:val="00EB6157"/>
    <w:rsid w:val="00EB720F"/>
    <w:rsid w:val="00EC096D"/>
    <w:rsid w:val="00EC1C24"/>
    <w:rsid w:val="00EC1FF0"/>
    <w:rsid w:val="00EC5855"/>
    <w:rsid w:val="00EC62E5"/>
    <w:rsid w:val="00EC6495"/>
    <w:rsid w:val="00ED775D"/>
    <w:rsid w:val="00EE15C6"/>
    <w:rsid w:val="00EE377A"/>
    <w:rsid w:val="00EE3BEB"/>
    <w:rsid w:val="00EE5302"/>
    <w:rsid w:val="00EF005A"/>
    <w:rsid w:val="00EF575C"/>
    <w:rsid w:val="00EF67C5"/>
    <w:rsid w:val="00EF7343"/>
    <w:rsid w:val="00F016FA"/>
    <w:rsid w:val="00F02683"/>
    <w:rsid w:val="00F13A21"/>
    <w:rsid w:val="00F148DD"/>
    <w:rsid w:val="00F1539D"/>
    <w:rsid w:val="00F20FA9"/>
    <w:rsid w:val="00F2158B"/>
    <w:rsid w:val="00F25346"/>
    <w:rsid w:val="00F279F3"/>
    <w:rsid w:val="00F3136C"/>
    <w:rsid w:val="00F33731"/>
    <w:rsid w:val="00F34929"/>
    <w:rsid w:val="00F37506"/>
    <w:rsid w:val="00F44219"/>
    <w:rsid w:val="00F522BE"/>
    <w:rsid w:val="00F52671"/>
    <w:rsid w:val="00F617E1"/>
    <w:rsid w:val="00F61FF5"/>
    <w:rsid w:val="00F63782"/>
    <w:rsid w:val="00F67214"/>
    <w:rsid w:val="00F712EC"/>
    <w:rsid w:val="00F72B62"/>
    <w:rsid w:val="00F72EB3"/>
    <w:rsid w:val="00F7529B"/>
    <w:rsid w:val="00F834EB"/>
    <w:rsid w:val="00F877DF"/>
    <w:rsid w:val="00F90060"/>
    <w:rsid w:val="00F905F9"/>
    <w:rsid w:val="00F91C34"/>
    <w:rsid w:val="00F92E86"/>
    <w:rsid w:val="00F9467E"/>
    <w:rsid w:val="00F965C7"/>
    <w:rsid w:val="00F97D2F"/>
    <w:rsid w:val="00FA01C5"/>
    <w:rsid w:val="00FA049F"/>
    <w:rsid w:val="00FA0D15"/>
    <w:rsid w:val="00FA0D1E"/>
    <w:rsid w:val="00FA31F8"/>
    <w:rsid w:val="00FA7AF6"/>
    <w:rsid w:val="00FB0F9E"/>
    <w:rsid w:val="00FB66DD"/>
    <w:rsid w:val="00FC2010"/>
    <w:rsid w:val="00FC5879"/>
    <w:rsid w:val="00FD0F95"/>
    <w:rsid w:val="00FD5DF6"/>
    <w:rsid w:val="00FD753E"/>
    <w:rsid w:val="00FE6076"/>
    <w:rsid w:val="00FF1EA0"/>
    <w:rsid w:val="00FF4BC2"/>
    <w:rsid w:val="00FF51DF"/>
    <w:rsid w:val="00FF7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FA"/>
    <w:pPr>
      <w:spacing w:after="160" w:line="259" w:lineRule="auto"/>
    </w:pPr>
  </w:style>
  <w:style w:type="paragraph" w:styleId="Heading1">
    <w:name w:val="heading 1"/>
    <w:basedOn w:val="Normal"/>
    <w:next w:val="Normal"/>
    <w:link w:val="Heading1Char"/>
    <w:qFormat/>
    <w:rsid w:val="00E723F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723F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3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723FA"/>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E723F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723F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723F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723FA"/>
  </w:style>
  <w:style w:type="character" w:styleId="PlaceholderText">
    <w:name w:val="Placeholder Text"/>
    <w:basedOn w:val="DefaultParagraphFont"/>
    <w:uiPriority w:val="99"/>
    <w:semiHidden/>
    <w:rsid w:val="00E723FA"/>
    <w:rPr>
      <w:color w:val="808080"/>
    </w:rPr>
  </w:style>
  <w:style w:type="paragraph" w:customStyle="1" w:styleId="Default">
    <w:name w:val="Default"/>
    <w:rsid w:val="00E723FA"/>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723FA"/>
    <w:rPr>
      <w:color w:val="0000FF"/>
      <w:u w:val="single"/>
    </w:rPr>
  </w:style>
  <w:style w:type="paragraph" w:styleId="BodyText">
    <w:name w:val="Body Text"/>
    <w:basedOn w:val="Normal"/>
    <w:link w:val="BodyTextChar"/>
    <w:rsid w:val="00E723F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723FA"/>
    <w:rPr>
      <w:rFonts w:ascii="Calibri" w:eastAsia="Times New Roman" w:hAnsi="Calibri" w:cs="Times New Roman"/>
    </w:rPr>
  </w:style>
  <w:style w:type="paragraph" w:styleId="ListParagraph">
    <w:name w:val="List Paragraph"/>
    <w:basedOn w:val="Normal"/>
    <w:uiPriority w:val="34"/>
    <w:qFormat/>
    <w:rsid w:val="00E723FA"/>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E723FA"/>
    <w:pPr>
      <w:suppressAutoHyphens/>
      <w:spacing w:after="0" w:line="240" w:lineRule="auto"/>
    </w:pPr>
    <w:rPr>
      <w:rFonts w:ascii="Calibri" w:eastAsia="Calibri" w:hAnsi="Calibri" w:cs="Calibri"/>
      <w:lang w:eastAsia="ar-SA"/>
    </w:rPr>
  </w:style>
  <w:style w:type="paragraph" w:customStyle="1" w:styleId="PARNOU">
    <w:name w:val="PARNOU"/>
    <w:basedOn w:val="Normal"/>
    <w:rsid w:val="00E723F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7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FA"/>
    <w:rPr>
      <w:rFonts w:ascii="Tahoma" w:hAnsi="Tahoma" w:cs="Tahoma"/>
      <w:sz w:val="16"/>
      <w:szCs w:val="16"/>
    </w:rPr>
  </w:style>
  <w:style w:type="character" w:customStyle="1" w:styleId="HeaderChar1">
    <w:name w:val="Header Char1"/>
    <w:aliases w:val="Mediu Char1"/>
    <w:basedOn w:val="DefaultParagraphFont"/>
    <w:rsid w:val="00E723F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723FA"/>
  </w:style>
  <w:style w:type="paragraph" w:styleId="DocumentMap">
    <w:name w:val="Document Map"/>
    <w:basedOn w:val="Normal"/>
    <w:link w:val="DocumentMapChar"/>
    <w:uiPriority w:val="99"/>
    <w:semiHidden/>
    <w:unhideWhenUsed/>
    <w:rsid w:val="00E723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23FA"/>
    <w:rPr>
      <w:rFonts w:ascii="Tahoma" w:hAnsi="Tahoma" w:cs="Tahoma"/>
      <w:sz w:val="16"/>
      <w:szCs w:val="16"/>
    </w:rPr>
  </w:style>
  <w:style w:type="paragraph" w:customStyle="1" w:styleId="StyleHidden">
    <w:name w:val="StyleHidden"/>
    <w:basedOn w:val="Normal"/>
    <w:link w:val="StyleHiddenChar"/>
    <w:rsid w:val="00E723FA"/>
    <w:pPr>
      <w:spacing w:after="120"/>
    </w:pPr>
    <w:rPr>
      <w:rFonts w:ascii="Arial" w:hAnsi="Arial" w:cs="Arial"/>
      <w:b/>
      <w:sz w:val="2"/>
      <w:szCs w:val="24"/>
    </w:rPr>
  </w:style>
  <w:style w:type="character" w:customStyle="1" w:styleId="StyleHiddenChar">
    <w:name w:val="StyleHidden Char"/>
    <w:basedOn w:val="DefaultParagraphFont"/>
    <w:link w:val="StyleHidden"/>
    <w:rsid w:val="00E723FA"/>
    <w:rPr>
      <w:rFonts w:ascii="Arial" w:hAnsi="Arial" w:cs="Arial"/>
      <w:b/>
      <w:sz w:val="2"/>
      <w:szCs w:val="24"/>
    </w:rPr>
  </w:style>
  <w:style w:type="paragraph" w:styleId="NormalWeb">
    <w:name w:val="Normal (Web)"/>
    <w:basedOn w:val="Normal"/>
    <w:uiPriority w:val="99"/>
    <w:unhideWhenUsed/>
    <w:rsid w:val="00E723FA"/>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3">
    <w:name w:val="List Bullet 3"/>
    <w:basedOn w:val="Normal"/>
    <w:rsid w:val="00605C00"/>
    <w:pPr>
      <w:numPr>
        <w:numId w:val="9"/>
      </w:numPr>
      <w:spacing w:after="0" w:line="240" w:lineRule="auto"/>
    </w:pPr>
    <w:rPr>
      <w:rFonts w:ascii="Times New Roman" w:eastAsia="Times New Roman" w:hAnsi="Times New Roman" w:cs="Times New Roman"/>
      <w:sz w:val="20"/>
      <w:szCs w:val="20"/>
      <w:lang w:val="en-AU"/>
    </w:rPr>
  </w:style>
  <w:style w:type="paragraph" w:styleId="List2">
    <w:name w:val="List 2"/>
    <w:basedOn w:val="Normal"/>
    <w:uiPriority w:val="99"/>
    <w:unhideWhenUsed/>
    <w:rsid w:val="00605C00"/>
    <w:pPr>
      <w:spacing w:after="200" w:line="276" w:lineRule="auto"/>
      <w:ind w:left="566" w:hanging="283"/>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gizella.balint</dc:creator>
  <cp:keywords/>
  <dc:description/>
  <cp:lastModifiedBy>gizella.balint</cp:lastModifiedBy>
  <cp:revision>30</cp:revision>
  <cp:lastPrinted>2017-06-19T12:23:00Z</cp:lastPrinted>
  <dcterms:created xsi:type="dcterms:W3CDTF">2017-06-19T07:54:00Z</dcterms:created>
  <dcterms:modified xsi:type="dcterms:W3CDTF">2017-07-04T04:52:00Z</dcterms:modified>
</cp:coreProperties>
</file>