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B67711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D045E7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D045E7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D045E7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b/>
          <w:color w:val="808080"/>
          <w:sz w:val="40"/>
          <w:szCs w:val="4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D045E7" w:rsidRDefault="00D045E7" w:rsidP="00AC0360">
          <w:pPr>
            <w:spacing w:after="0"/>
            <w:jc w:val="center"/>
            <w:rPr>
              <w:b/>
              <w:sz w:val="40"/>
              <w:szCs w:val="40"/>
              <w:lang w:val="ro-RO"/>
            </w:rPr>
          </w:pPr>
          <w:r w:rsidRPr="00D045E7">
            <w:rPr>
              <w:b/>
              <w:color w:val="808080"/>
              <w:sz w:val="40"/>
              <w:szCs w:val="40"/>
              <w:lang w:val="ro-RO"/>
            </w:rPr>
            <w:t xml:space="preserve">PROIECT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D045E7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B6771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B6771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D045E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B6771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S.C. MARIDOR UTIL S.R.L. 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B67711">
            <w:rPr>
              <w:rFonts w:ascii="Arial" w:hAnsi="Arial" w:cs="Arial"/>
              <w:sz w:val="24"/>
              <w:szCs w:val="24"/>
              <w:lang w:val="ro-RO"/>
            </w:rPr>
            <w:t>Str. Principala, Nr. 305, Aghireş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Content>
          <w:r w:rsidR="00957142"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B67711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B67711">
            <w:rPr>
              <w:rFonts w:ascii="Arial" w:hAnsi="Arial" w:cs="Arial"/>
              <w:sz w:val="24"/>
              <w:szCs w:val="24"/>
              <w:lang w:val="ro-RO"/>
            </w:rPr>
            <w:t>7247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12-15T00:00:00Z">
            <w:dateFormat w:val="dd.MM.yyyy"/>
            <w:lid w:val="ro-RO"/>
            <w:storeMappedDataAs w:val="dateTime"/>
            <w:calendar w:val="gregorian"/>
          </w:date>
        </w:sdtPr>
        <w:sdtContent>
          <w:r w:rsidR="00B67711">
            <w:rPr>
              <w:rFonts w:ascii="Arial" w:hAnsi="Arial" w:cs="Arial"/>
              <w:spacing w:val="-6"/>
              <w:sz w:val="24"/>
              <w:szCs w:val="24"/>
              <w:lang w:val="ro-RO"/>
            </w:rPr>
            <w:t>15.12.2016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D045E7" w:rsidP="00313E08">
          <w:pPr>
            <w:pStyle w:val="ListParagraph"/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957142" w:rsidRDefault="00D045E7" w:rsidP="00595382">
          <w:pPr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7142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957142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957142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57142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D045E7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957142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 w:rsidR="009A2C95">
            <w:rPr>
              <w:rFonts w:ascii="Arial" w:hAnsi="Arial" w:cs="Arial"/>
              <w:sz w:val="24"/>
              <w:szCs w:val="24"/>
              <w:lang w:val="ro-RO"/>
            </w:rPr>
            <w:t>de Analiză Tehnică din data de 27.03.2017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8A0BA0" w:rsidRPr="00957142">
            <w:rPr>
              <w:rFonts w:ascii="Verdana" w:hAnsi="Verdana" w:cs="Arial"/>
              <w:b/>
              <w:lang w:val="it-IT"/>
            </w:rPr>
            <w:t>CONSTRUIRE HALA DE PRODUCTIE INCALTAMINTE (PE BAZA DE CAUCIUC) PE O FUNDATIE EXISTENTA SI IMPREJMUIRE TEREN</w:t>
          </w:r>
          <w:r w:rsidR="008A0BA0">
            <w:rPr>
              <w:rFonts w:ascii="Verdana" w:hAnsi="Verdana" w:cs="Arial"/>
              <w:lang w:val="it-IT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propus a fi amplasat în</w:t>
          </w:r>
          <w:r w:rsidR="008A0BA0">
            <w:rPr>
              <w:rFonts w:ascii="Arial" w:hAnsi="Arial" w:cs="Arial"/>
              <w:sz w:val="24"/>
              <w:szCs w:val="24"/>
              <w:lang w:val="ro-RO"/>
            </w:rPr>
            <w:t xml:space="preserve"> mun.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8A0BA0">
            <w:rPr>
              <w:rFonts w:ascii="Verdana" w:hAnsi="Verdana" w:cs="Arial"/>
              <w:lang w:val="it-IT"/>
            </w:rPr>
            <w:t>Zalau, str.</w:t>
          </w:r>
          <w:r w:rsidR="00957142">
            <w:rPr>
              <w:rFonts w:ascii="Verdana" w:hAnsi="Verdana" w:cs="Arial"/>
              <w:lang w:val="it-IT"/>
            </w:rPr>
            <w:t xml:space="preserve"> </w:t>
          </w:r>
          <w:r w:rsidR="008A0BA0">
            <w:rPr>
              <w:rFonts w:ascii="Verdana" w:hAnsi="Verdana" w:cs="Arial"/>
              <w:lang w:val="it-IT"/>
            </w:rPr>
            <w:t>Mitii, nr. 1H</w:t>
          </w:r>
          <w:r w:rsidR="008A0BA0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D045E7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957142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="00D045E7" w:rsidRPr="00522DB9">
            <w:rPr>
              <w:rFonts w:ascii="Arial" w:hAnsi="Arial" w:cs="Arial"/>
              <w:sz w:val="24"/>
              <w:szCs w:val="24"/>
            </w:rPr>
            <w:t xml:space="preserve"> Motivele care au stat la baza luării deciziei etapei de încadrare în procedura de evaluare a impactului asupra mediului sunt următoarele:</w:t>
          </w:r>
        </w:p>
        <w:p w:rsidR="008A0BA0" w:rsidRPr="00AE3C70" w:rsidRDefault="00D045E7" w:rsidP="008A0BA0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</w:t>
          </w:r>
          <w:r w:rsidR="008A0BA0" w:rsidRPr="008A0BA0">
            <w:rPr>
              <w:rFonts w:ascii="Times New Roman" w:hAnsi="Times New Roman"/>
              <w:sz w:val="24"/>
              <w:szCs w:val="24"/>
            </w:rPr>
            <w:t xml:space="preserve"> </w:t>
          </w:r>
          <w:r w:rsidR="008A0BA0" w:rsidRPr="00AE3C70">
            <w:rPr>
              <w:rFonts w:ascii="Times New Roman" w:hAnsi="Times New Roman"/>
              <w:sz w:val="24"/>
              <w:szCs w:val="24"/>
            </w:rPr>
            <w:t xml:space="preserve">2, pct. 9, pct.10,  lit.a); </w:t>
          </w:r>
        </w:p>
        <w:p w:rsidR="00034AED" w:rsidRDefault="00D045E7" w:rsidP="00034AE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r w:rsidR="003728F9">
            <w:rPr>
              <w:rFonts w:ascii="Arial" w:hAnsi="Arial" w:cs="Arial"/>
              <w:sz w:val="24"/>
              <w:szCs w:val="24"/>
            </w:rPr>
            <w:t>caracteristicile proiectului: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3728F9" w:rsidRDefault="003728F9" w:rsidP="00034AE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34AED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034AE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034AED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034AED">
            <w:rPr>
              <w:rFonts w:ascii="Arial" w:hAnsi="Arial" w:cs="Arial"/>
              <w:noProof/>
              <w:sz w:val="24"/>
              <w:szCs w:val="24"/>
              <w:lang w:val="pt-BR"/>
            </w:rPr>
            <w:t>mărimea proiectului</w:t>
          </w:r>
          <w:r w:rsidRPr="00034AED">
            <w:rPr>
              <w:rFonts w:ascii="Arial" w:hAnsi="Arial" w:cs="Arial"/>
              <w:sz w:val="24"/>
              <w:szCs w:val="24"/>
            </w:rPr>
            <w:t xml:space="preserve">: prin proiect se propune realizarea următoarelor: </w:t>
          </w:r>
        </w:p>
        <w:p w:rsidR="00034AED" w:rsidRDefault="00CD7230" w:rsidP="00CD723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Verdana" w:hAnsi="Verdana"/>
            </w:rPr>
          </w:pPr>
          <w:r>
            <w:rPr>
              <w:rFonts w:ascii="Arial" w:hAnsi="Arial" w:cs="Arial"/>
              <w:sz w:val="24"/>
              <w:szCs w:val="24"/>
            </w:rPr>
            <w:t>-</w:t>
          </w:r>
          <w:r>
            <w:rPr>
              <w:rFonts w:ascii="Verdana" w:hAnsi="Verdana"/>
            </w:rPr>
            <w:t>hala in regim de inaltime P, partial P+M, pentru producerea de incaltaminte din cauciuc,</w:t>
          </w:r>
        </w:p>
        <w:p w:rsidR="00CD7230" w:rsidRDefault="00CD7230" w:rsidP="00CD7230">
          <w:pPr>
            <w:spacing w:after="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-</w:t>
          </w:r>
          <w:r>
            <w:rPr>
              <w:rFonts w:ascii="Verdana" w:hAnsi="Verdana" w:cs="Arial"/>
            </w:rPr>
            <w:t xml:space="preserve">hala va avea </w:t>
          </w:r>
          <w:r>
            <w:rPr>
              <w:rFonts w:ascii="Verdana" w:hAnsi="Verdana" w:cs="Arial"/>
              <w:lang w:val="it-IT"/>
            </w:rPr>
            <w:t xml:space="preserve">dimensiunile maxime </w:t>
          </w:r>
          <w:r>
            <w:rPr>
              <w:rFonts w:ascii="Verdana" w:hAnsi="Verdana" w:cs="Arial"/>
            </w:rPr>
            <w:t xml:space="preserve">in plan de 33,53 </w:t>
          </w:r>
          <w:r>
            <w:rPr>
              <w:rFonts w:ascii="Verdana" w:hAnsi="Verdana"/>
            </w:rPr>
            <w:t>x 15,78 m,respectiv o suprafata construita de 423,30 mp si desfasurata de 529,15 mp;</w:t>
          </w:r>
        </w:p>
        <w:p w:rsidR="00CD7230" w:rsidRDefault="00CD7230" w:rsidP="00CD7230">
          <w:p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>-activitatea desfasurata in hala va fi de producere incaltaminte de cauciuc; capacitatea de productie va fi de 10560 perechi cizme/an;</w:t>
          </w:r>
        </w:p>
        <w:p w:rsidR="00CD7230" w:rsidRDefault="00CD7230" w:rsidP="00CD7230">
          <w:pPr>
            <w:spacing w:after="0" w:line="240" w:lineRule="auto"/>
            <w:rPr>
              <w:rFonts w:ascii="Verdana" w:hAnsi="Verdana" w:cs="Arial"/>
              <w:lang w:val="es-ES"/>
            </w:rPr>
          </w:pPr>
          <w:r>
            <w:rPr>
              <w:rFonts w:ascii="Verdana" w:hAnsi="Verdana" w:cs="Arial"/>
              <w:lang w:val="es-ES"/>
            </w:rPr>
            <w:t>-instalatia va fi compusă din :</w:t>
          </w:r>
        </w:p>
        <w:tbl>
          <w:tblPr>
            <w:tblW w:w="10790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90"/>
          </w:tblGrid>
          <w:tr w:rsidR="00CD7230" w:rsidRPr="00CD7230" w:rsidTr="004F6323">
            <w:trPr>
              <w:trHeight w:val="312"/>
            </w:trPr>
            <w:tc>
              <w:tcPr>
                <w:tcW w:w="1079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bottom"/>
              </w:tcPr>
              <w:p w:rsidR="00CD7230" w:rsidRPr="00CD7230" w:rsidRDefault="00CD7230" w:rsidP="00CD723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Arial"/>
                  </w:rPr>
                </w:pPr>
                <w:r>
                  <w:rPr>
                    <w:rFonts w:ascii="Verdana" w:hAnsi="Verdana" w:cs="Arial"/>
                  </w:rPr>
                  <w:t xml:space="preserve">       </w:t>
                </w:r>
                <w:r w:rsidRPr="00CD7230">
                  <w:rPr>
                    <w:rFonts w:ascii="Verdana" w:hAnsi="Verdana" w:cs="Arial"/>
                  </w:rPr>
                  <w:t xml:space="preserve"> -mașina rotativa automata ptr. injectarea amestecului ptr. cizme PVC</w:t>
                </w:r>
              </w:p>
            </w:tc>
          </w:tr>
        </w:tbl>
        <w:p w:rsidR="00CD7230" w:rsidRDefault="00CD7230" w:rsidP="00CD7230">
          <w:pPr>
            <w:spacing w:after="0" w:line="240" w:lineRule="auto"/>
            <w:rPr>
              <w:rFonts w:ascii="Verdana" w:hAnsi="Verdana" w:cs="Arial"/>
            </w:rPr>
          </w:pPr>
          <w:r w:rsidRPr="00CD7230">
            <w:rPr>
              <w:rFonts w:ascii="Verdana" w:hAnsi="Verdana" w:cs="Arial"/>
            </w:rPr>
            <w:t xml:space="preserve">        -masina de uscare</w:t>
          </w:r>
        </w:p>
        <w:tbl>
          <w:tblPr>
            <w:tblW w:w="10790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90"/>
          </w:tblGrid>
          <w:tr w:rsidR="00CD7230" w:rsidRPr="00CD7230" w:rsidTr="004F6323">
            <w:trPr>
              <w:trHeight w:val="317"/>
            </w:trPr>
            <w:tc>
              <w:tcPr>
                <w:tcW w:w="1079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bottom"/>
              </w:tcPr>
              <w:p w:rsidR="00CD7230" w:rsidRPr="00CD7230" w:rsidRDefault="00CD7230" w:rsidP="00CD723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Arial"/>
                  </w:rPr>
                </w:pPr>
                <w:r w:rsidRPr="00CD7230">
                  <w:rPr>
                    <w:rFonts w:ascii="Verdana" w:hAnsi="Verdana" w:cs="Arial"/>
                  </w:rPr>
                  <w:t xml:space="preserve">        -</w:t>
                </w:r>
                <w:r>
                  <w:rPr>
                    <w:rFonts w:ascii="Verdana" w:hAnsi="Verdana" w:cs="Arial"/>
                  </w:rPr>
                  <w:t>m</w:t>
                </w:r>
                <w:r w:rsidRPr="00CD7230">
                  <w:rPr>
                    <w:rFonts w:ascii="Verdana" w:hAnsi="Verdana" w:cs="Arial"/>
                  </w:rPr>
                  <w:t>asina pentru amestecarea tonerului, in cazul in care s-a adunat toner la material</w:t>
                </w:r>
              </w:p>
            </w:tc>
          </w:tr>
        </w:tbl>
        <w:p w:rsidR="00CD7230" w:rsidRDefault="00CD7230" w:rsidP="00CD7230">
          <w:pPr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 xml:space="preserve">        </w:t>
          </w:r>
          <w:r w:rsidRPr="00CD7230">
            <w:rPr>
              <w:rFonts w:ascii="Verdana" w:hAnsi="Verdana" w:cs="Arial"/>
            </w:rPr>
            <w:t>-</w:t>
          </w:r>
          <w:r w:rsidR="0078502A">
            <w:rPr>
              <w:rFonts w:ascii="Verdana" w:hAnsi="Verdana" w:cs="Arial"/>
            </w:rPr>
            <w:t>c</w:t>
          </w:r>
          <w:r w:rsidRPr="00CD7230">
            <w:rPr>
              <w:rFonts w:ascii="Verdana" w:hAnsi="Verdana" w:cs="Arial"/>
            </w:rPr>
            <w:t>oncasor (moara) de plastic</w:t>
          </w:r>
        </w:p>
        <w:p w:rsidR="00CD7230" w:rsidRPr="00CD7230" w:rsidRDefault="00CD7230" w:rsidP="00CD72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</w:rPr>
            <w:t xml:space="preserve">        </w:t>
          </w:r>
          <w:r w:rsidRPr="00CD7230">
            <w:rPr>
              <w:rFonts w:ascii="Verdana" w:hAnsi="Verdana" w:cs="Arial"/>
            </w:rPr>
            <w:t>-</w:t>
          </w:r>
          <w:r w:rsidR="0078502A">
            <w:rPr>
              <w:rFonts w:ascii="Verdana" w:hAnsi="Verdana" w:cs="Arial"/>
            </w:rPr>
            <w:t>c</w:t>
          </w:r>
          <w:r w:rsidRPr="00CD7230">
            <w:rPr>
              <w:rFonts w:ascii="Verdana" w:hAnsi="Verdana" w:cs="Arial"/>
            </w:rPr>
            <w:t>ompresor aer+rezervor pentru depozitare</w:t>
          </w:r>
        </w:p>
        <w:p w:rsidR="00CD7230" w:rsidRPr="00CD7230" w:rsidRDefault="00CD7230" w:rsidP="00CD72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Arial"/>
            </w:rPr>
          </w:pPr>
          <w:r w:rsidRPr="00CD7230">
            <w:rPr>
              <w:rFonts w:ascii="Verdana" w:hAnsi="Verdana" w:cs="Arial"/>
            </w:rPr>
            <w:t xml:space="preserve">        -</w:t>
          </w:r>
          <w:r w:rsidR="0078502A">
            <w:rPr>
              <w:rFonts w:ascii="Verdana" w:hAnsi="Verdana" w:cs="Arial"/>
            </w:rPr>
            <w:t>p</w:t>
          </w:r>
          <w:r w:rsidRPr="00CD7230">
            <w:rPr>
              <w:rFonts w:ascii="Verdana" w:hAnsi="Verdana" w:cs="Arial"/>
            </w:rPr>
            <w:t>ompa pentru turn de racire a apei</w:t>
          </w:r>
        </w:p>
        <w:p w:rsidR="00CD7230" w:rsidRDefault="00CD7230" w:rsidP="0078502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Arial"/>
            </w:rPr>
          </w:pPr>
          <w:r w:rsidRPr="00CD7230">
            <w:rPr>
              <w:rFonts w:ascii="Verdana" w:hAnsi="Verdana" w:cs="Arial"/>
            </w:rPr>
            <w:t xml:space="preserve">        -</w:t>
          </w:r>
          <w:r w:rsidR="0078502A">
            <w:rPr>
              <w:rFonts w:ascii="Verdana" w:hAnsi="Verdana" w:cs="Arial"/>
            </w:rPr>
            <w:t>m</w:t>
          </w:r>
          <w:r w:rsidRPr="00CD7230">
            <w:rPr>
              <w:rFonts w:ascii="Verdana" w:hAnsi="Verdana" w:cs="Arial"/>
            </w:rPr>
            <w:t>asina de debavurare (fasonare)</w:t>
          </w:r>
        </w:p>
        <w:p w:rsidR="0078502A" w:rsidRPr="00CD7230" w:rsidRDefault="0078502A" w:rsidP="0078502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Arial"/>
            </w:rPr>
          </w:pPr>
        </w:p>
        <w:tbl>
          <w:tblPr>
            <w:tblW w:w="10790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90"/>
          </w:tblGrid>
          <w:tr w:rsidR="00CD7230" w:rsidRPr="00CD7230" w:rsidTr="004F6323">
            <w:trPr>
              <w:trHeight w:val="596"/>
            </w:trPr>
            <w:tc>
              <w:tcPr>
                <w:tcW w:w="1079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bottom"/>
              </w:tcPr>
              <w:p w:rsidR="00CD7230" w:rsidRPr="00CD7230" w:rsidRDefault="00CD7230" w:rsidP="0078502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Arial"/>
                  </w:rPr>
                </w:pPr>
                <w:r w:rsidRPr="00CD7230">
                  <w:rPr>
                    <w:rFonts w:ascii="Verdana" w:hAnsi="Verdana" w:cs="Arial"/>
                  </w:rPr>
                  <w:lastRenderedPageBreak/>
                  <w:t xml:space="preserve">        -</w:t>
                </w:r>
                <w:r w:rsidR="0078502A">
                  <w:rPr>
                    <w:rFonts w:ascii="Verdana" w:hAnsi="Verdana" w:cs="Arial"/>
                  </w:rPr>
                  <w:t>m</w:t>
                </w:r>
                <w:r w:rsidRPr="00CD7230">
                  <w:rPr>
                    <w:rFonts w:ascii="Verdana" w:hAnsi="Verdana" w:cs="Arial"/>
                  </w:rPr>
                  <w:t xml:space="preserve">atrita pentru turnarea in doua culori </w:t>
                </w:r>
              </w:p>
            </w:tc>
          </w:tr>
        </w:tbl>
        <w:p w:rsidR="003728F9" w:rsidRPr="0058364B" w:rsidRDefault="003728F9" w:rsidP="003728F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58364B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8364B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58364B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58364B">
            <w:rPr>
              <w:rFonts w:ascii="Arial" w:hAnsi="Arial" w:cs="Arial"/>
              <w:noProof/>
              <w:sz w:val="24"/>
              <w:szCs w:val="24"/>
              <w:lang w:val="ro-RO"/>
            </w:rPr>
            <w:t>cumularea cu alte proiecte: nu este cazul;</w:t>
          </w:r>
        </w:p>
        <w:p w:rsidR="003728F9" w:rsidRPr="0058364B" w:rsidRDefault="003728F9" w:rsidP="003728F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58364B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8364B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58364B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58364B">
            <w:rPr>
              <w:rFonts w:ascii="Arial" w:hAnsi="Arial" w:cs="Arial"/>
              <w:sz w:val="24"/>
              <w:szCs w:val="24"/>
              <w:lang w:val="pt-BR"/>
            </w:rPr>
            <w:t>utilizarea resurselor naturale: nu este cazul;</w:t>
          </w:r>
        </w:p>
        <w:p w:rsidR="003728F9" w:rsidRPr="0058364B" w:rsidRDefault="003728F9" w:rsidP="003728F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58364B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8364B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58364B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8364B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evacuarea apelor uzate: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menajere și tehnologice, în sistem separativ, în 2 bazine vidanjabile </w:t>
          </w:r>
          <w:r w:rsidRPr="0058364B">
            <w:rPr>
              <w:rFonts w:ascii="Arial" w:hAnsi="Arial" w:cs="Arial"/>
              <w:noProof/>
              <w:sz w:val="24"/>
              <w:szCs w:val="24"/>
              <w:lang w:val="ro-RO"/>
            </w:rPr>
            <w:t>;</w:t>
          </w:r>
        </w:p>
        <w:p w:rsidR="003728F9" w:rsidRDefault="003728F9" w:rsidP="003728F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58364B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8364B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58364B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58364B">
            <w:rPr>
              <w:rFonts w:ascii="Arial" w:hAnsi="Arial" w:cs="Arial"/>
              <w:noProof/>
              <w:sz w:val="24"/>
              <w:szCs w:val="24"/>
              <w:lang w:val="ro-RO"/>
            </w:rPr>
            <w:t>producţia de deşeuri: vor rezulta deşeuri pe durata realizării proiectului şi mai ales pe durata funcţionării, necesitând implementarea unui sistem pentru gestionarea deşeurilor cf. l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egislaţiei specifice în vigoare;</w:t>
          </w:r>
          <w:r w:rsidRPr="0058364B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it-IT"/>
            </w:rPr>
            <w:t>v</w:t>
          </w:r>
          <w:r w:rsidRPr="0058364B">
            <w:rPr>
              <w:rFonts w:ascii="Arial" w:hAnsi="Arial" w:cs="Arial"/>
              <w:sz w:val="24"/>
              <w:szCs w:val="24"/>
              <w:lang w:val="fr-FR"/>
            </w:rPr>
            <w:t>a fi amenajat un punct de colectare selectivă a deşeurilor, fără afectarea solului sau subsolului</w:t>
          </w:r>
          <w:r w:rsidRPr="0058364B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; </w:t>
          </w:r>
        </w:p>
        <w:p w:rsidR="0078502A" w:rsidRDefault="0078502A" w:rsidP="0078502A">
          <w:pPr>
            <w:rPr>
              <w:rFonts w:ascii="Verdana" w:hAnsi="Verdana" w:cs="Arial"/>
              <w:b/>
              <w:lang w:val="es-ES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-</w:t>
          </w:r>
          <w:r w:rsidRPr="0078502A">
            <w:rPr>
              <w:rFonts w:ascii="Verdana" w:hAnsi="Verdana" w:cs="Arial"/>
              <w:b/>
              <w:lang w:val="es-ES"/>
            </w:rPr>
            <w:t xml:space="preserve"> </w:t>
          </w:r>
          <w:r>
            <w:rPr>
              <w:rFonts w:ascii="Verdana" w:hAnsi="Verdana" w:cs="Arial"/>
              <w:b/>
              <w:lang w:val="es-ES"/>
            </w:rPr>
            <w:t>lucrări necesare organizării de şantier:</w:t>
          </w:r>
        </w:p>
        <w:p w:rsidR="00FF0380" w:rsidRPr="00FF0380" w:rsidRDefault="0078502A" w:rsidP="00FF0380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Verdana" w:hAnsi="Verdana" w:cs="Arial"/>
              <w:b/>
              <w:lang w:val="es-ES"/>
            </w:rPr>
          </w:pPr>
          <w:r w:rsidRPr="0078502A">
            <w:rPr>
              <w:rFonts w:ascii="Verdana" w:hAnsi="Verdana" w:cs="Arial"/>
              <w:lang w:val="es-ES"/>
            </w:rPr>
            <w:t>pe amplasament</w:t>
          </w:r>
          <w:r w:rsidRPr="0078502A">
            <w:rPr>
              <w:rFonts w:ascii="Verdana" w:hAnsi="Verdana" w:cs="Arial"/>
              <w:b/>
              <w:lang w:val="es-ES"/>
            </w:rPr>
            <w:t xml:space="preserve"> </w:t>
          </w:r>
          <w:r w:rsidRPr="0078502A">
            <w:rPr>
              <w:rFonts w:ascii="Verdana" w:hAnsi="Verdana" w:cs="Arial"/>
            </w:rPr>
            <w:t xml:space="preserve">se va amenaja provizoriu </w:t>
          </w:r>
          <w:r w:rsidRPr="0078502A">
            <w:rPr>
              <w:rFonts w:ascii="Verdana" w:hAnsi="Verdana" w:cs="Arial"/>
              <w:lang w:val="es-ES"/>
            </w:rPr>
            <w:t xml:space="preserve">o magazie metalica, </w:t>
          </w:r>
          <w:r w:rsidRPr="0078502A">
            <w:rPr>
              <w:rFonts w:ascii="Verdana" w:hAnsi="Verdana" w:cs="Arial"/>
            </w:rPr>
            <w:t xml:space="preserve">pentru materialele de constructie care se vor folosi la realizarea obiectivului, </w:t>
          </w:r>
          <w:r w:rsidRPr="0078502A">
            <w:rPr>
              <w:rFonts w:ascii="Verdana" w:hAnsi="Verdana" w:cs="Arial"/>
              <w:lang w:val="es-ES"/>
            </w:rPr>
            <w:t>pe</w:t>
          </w:r>
          <w:r w:rsidR="00FF0380">
            <w:rPr>
              <w:rFonts w:ascii="Verdana" w:hAnsi="Verdana" w:cs="Arial"/>
              <w:lang w:val="es-ES"/>
            </w:rPr>
            <w:t xml:space="preserve"> durata desfasurarii lucrarilor;</w:t>
          </w:r>
        </w:p>
        <w:p w:rsidR="00FF0380" w:rsidRDefault="00FF0380" w:rsidP="00FF0380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Verdana" w:hAnsi="Verdana" w:cs="Arial"/>
              <w:b/>
              <w:lang w:val="es-ES"/>
            </w:rPr>
          </w:pPr>
          <w:r>
            <w:rPr>
              <w:rFonts w:ascii="Verdana" w:hAnsi="Verdana" w:cs="Arial"/>
              <w:lang w:val="es-ES"/>
            </w:rPr>
            <w:t>p</w:t>
          </w:r>
          <w:r w:rsidR="0078502A" w:rsidRPr="0078502A">
            <w:rPr>
              <w:rFonts w:ascii="Verdana" w:hAnsi="Verdana" w:cs="Arial"/>
              <w:lang w:val="es-ES"/>
            </w:rPr>
            <w:t>e amplasament se vor aduce numai materialele necesare pentru un schimb de lucru si se vor depozita tempora</w:t>
          </w:r>
          <w:r>
            <w:rPr>
              <w:rFonts w:ascii="Verdana" w:hAnsi="Verdana" w:cs="Arial"/>
              <w:lang w:val="es-ES"/>
            </w:rPr>
            <w:t>r, pana la punerea lor in opera;</w:t>
          </w:r>
        </w:p>
        <w:p w:rsidR="00FF0380" w:rsidRPr="00FF0380" w:rsidRDefault="00FF0380" w:rsidP="00FF0380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Verdana" w:hAnsi="Verdana" w:cs="Arial"/>
              <w:b/>
              <w:lang w:val="es-ES"/>
            </w:rPr>
          </w:pPr>
          <w:r w:rsidRPr="00FF0380">
            <w:rPr>
              <w:rFonts w:ascii="Verdana" w:hAnsi="Verdana"/>
              <w:lang w:val="fr-FR"/>
            </w:rPr>
            <w:t>s</w:t>
          </w:r>
          <w:r w:rsidR="0078502A" w:rsidRPr="00FF0380">
            <w:rPr>
              <w:rFonts w:ascii="Verdana" w:hAnsi="Verdana"/>
              <w:lang w:val="fr-FR"/>
            </w:rPr>
            <w:t xml:space="preserve">e vor procura uneltele, sculele, dispozitivele, utilajele si mijloace necesare </w:t>
          </w:r>
          <w:r w:rsidRPr="00FF0380">
            <w:rPr>
              <w:rFonts w:ascii="Verdana" w:hAnsi="Verdana"/>
              <w:lang w:val="fr-FR"/>
            </w:rPr>
            <w:t>executarii lucrarilor ;</w:t>
          </w:r>
        </w:p>
        <w:p w:rsidR="00FF0380" w:rsidRDefault="00FF0380" w:rsidP="00FF0380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Verdana" w:hAnsi="Verdana"/>
              <w:lang w:val="fr-FR"/>
            </w:rPr>
          </w:pPr>
          <w:r>
            <w:rPr>
              <w:rFonts w:ascii="Verdana" w:hAnsi="Verdana"/>
              <w:lang w:val="fr-FR"/>
            </w:rPr>
            <w:t>s</w:t>
          </w:r>
          <w:r w:rsidR="0078502A" w:rsidRPr="00FF0380">
            <w:rPr>
              <w:rFonts w:ascii="Verdana" w:hAnsi="Verdana"/>
              <w:lang w:val="fr-FR"/>
            </w:rPr>
            <w:t>e vor intocmi gr</w:t>
          </w:r>
          <w:r>
            <w:rPr>
              <w:rFonts w:ascii="Verdana" w:hAnsi="Verdana"/>
              <w:lang w:val="fr-FR"/>
            </w:rPr>
            <w:t>afice de executie a lucrarilor ;</w:t>
          </w:r>
        </w:p>
        <w:p w:rsidR="0078502A" w:rsidRPr="00FF0380" w:rsidRDefault="00FF0380" w:rsidP="00FF0380">
          <w:pPr>
            <w:pStyle w:val="ListParagraph"/>
            <w:numPr>
              <w:ilvl w:val="0"/>
              <w:numId w:val="9"/>
            </w:numPr>
            <w:spacing w:after="0" w:line="240" w:lineRule="auto"/>
            <w:rPr>
              <w:rFonts w:ascii="Verdana" w:hAnsi="Verdana"/>
              <w:lang w:val="fr-FR"/>
            </w:rPr>
          </w:pPr>
          <w:r>
            <w:rPr>
              <w:rFonts w:ascii="Verdana" w:hAnsi="Verdana"/>
              <w:lang w:val="fr-FR"/>
            </w:rPr>
            <w:t>m</w:t>
          </w:r>
          <w:r w:rsidR="0078502A" w:rsidRPr="00FF0380">
            <w:rPr>
              <w:rFonts w:ascii="Verdana" w:hAnsi="Verdana"/>
              <w:lang w:val="fr-FR"/>
            </w:rPr>
            <w:t>aterialele de constructie cum sunt elementele prefabricate, metalice, se vor putea depozita si afara, pe platforma betonata, far</w:t>
          </w:r>
          <w:r>
            <w:rPr>
              <w:rFonts w:ascii="Verdana" w:hAnsi="Verdana"/>
              <w:lang w:val="fr-FR"/>
            </w:rPr>
            <w:t>a masuri deosebite de protectie ;</w:t>
          </w:r>
        </w:p>
        <w:p w:rsidR="0078502A" w:rsidRDefault="00FF0380" w:rsidP="00FF0380">
          <w:pPr>
            <w:pStyle w:val="PreformattedText"/>
            <w:numPr>
              <w:ilvl w:val="0"/>
              <w:numId w:val="9"/>
            </w:numPr>
            <w:tabs>
              <w:tab w:val="left" w:pos="720"/>
              <w:tab w:val="left" w:pos="4680"/>
            </w:tabs>
            <w:spacing w:line="200" w:lineRule="atLeast"/>
            <w:rPr>
              <w:rFonts w:ascii="Verdana" w:eastAsia="Times New Roman" w:hAnsi="Verdana" w:cs="Times New Roman"/>
              <w:sz w:val="24"/>
              <w:szCs w:val="24"/>
              <w:lang w:val="fr-FR"/>
            </w:rPr>
          </w:pPr>
          <w:r>
            <w:rPr>
              <w:rFonts w:ascii="Verdana" w:eastAsia="Times New Roman" w:hAnsi="Verdana" w:cs="Times New Roman"/>
              <w:sz w:val="24"/>
              <w:szCs w:val="24"/>
              <w:lang w:val="fr-FR"/>
            </w:rPr>
            <w:t>m</w:t>
          </w:r>
          <w:r w:rsidR="0078502A">
            <w:rPr>
              <w:rFonts w:ascii="Verdana" w:eastAsia="Times New Roman" w:hAnsi="Verdana" w:cs="Times New Roman"/>
              <w:sz w:val="24"/>
              <w:szCs w:val="24"/>
              <w:lang w:val="fr-FR"/>
            </w:rPr>
            <w:t>aterialele de constructie care necesita protectie contra intemperiilor se vor putea depozita pe timpul executiei lucrarilor de c</w:t>
          </w:r>
          <w:r>
            <w:rPr>
              <w:rFonts w:ascii="Verdana" w:eastAsia="Times New Roman" w:hAnsi="Verdana" w:cs="Times New Roman"/>
              <w:sz w:val="24"/>
              <w:szCs w:val="24"/>
              <w:lang w:val="fr-FR"/>
            </w:rPr>
            <w:t>onstructie în incinta magaziei ;</w:t>
          </w:r>
        </w:p>
        <w:p w:rsidR="0078502A" w:rsidRDefault="00FF0380" w:rsidP="00FF0380">
          <w:pPr>
            <w:pStyle w:val="PreformattedText"/>
            <w:numPr>
              <w:ilvl w:val="0"/>
              <w:numId w:val="9"/>
            </w:numPr>
            <w:tabs>
              <w:tab w:val="left" w:pos="720"/>
              <w:tab w:val="left" w:pos="4680"/>
            </w:tabs>
            <w:spacing w:line="200" w:lineRule="atLeast"/>
            <w:rPr>
              <w:rFonts w:ascii="Verdana" w:eastAsia="Times New Roman" w:hAnsi="Verdana" w:cs="Times New Roman"/>
              <w:sz w:val="24"/>
              <w:szCs w:val="24"/>
              <w:lang w:val="fr-FR"/>
            </w:rPr>
          </w:pPr>
          <w:r>
            <w:rPr>
              <w:rFonts w:ascii="Verdana" w:eastAsia="Times New Roman" w:hAnsi="Verdana" w:cs="Times New Roman"/>
              <w:sz w:val="24"/>
              <w:szCs w:val="24"/>
              <w:lang w:val="fr-FR"/>
            </w:rPr>
            <w:t>î</w:t>
          </w:r>
          <w:r w:rsidR="0078502A">
            <w:rPr>
              <w:rFonts w:ascii="Verdana" w:eastAsia="Times New Roman" w:hAnsi="Verdana" w:cs="Times New Roman"/>
              <w:sz w:val="24"/>
              <w:szCs w:val="24"/>
              <w:lang w:val="fr-FR"/>
            </w:rPr>
            <w:t xml:space="preserve">n magazia se vor organiza spatii necesare depozitarii temporare a materialelor si se vor lua masurile specifice necesare pentru conservare pe timpul depozitarii si evitaii degradarilor. </w:t>
          </w:r>
        </w:p>
        <w:p w:rsidR="00FF0380" w:rsidRPr="00FF0380" w:rsidRDefault="00FF0380" w:rsidP="00FF0380">
          <w:pPr>
            <w:pStyle w:val="ListParagraph"/>
            <w:numPr>
              <w:ilvl w:val="0"/>
              <w:numId w:val="9"/>
            </w:numPr>
            <w:spacing w:after="0" w:line="240" w:lineRule="auto"/>
            <w:jc w:val="both"/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</w:pPr>
          <w:r w:rsidRPr="00FF0380">
            <w:rPr>
              <w:rFonts w:ascii="Verdana" w:hAnsi="Verdana"/>
              <w:lang w:val="fr-FR"/>
            </w:rPr>
            <w:t>s</w:t>
          </w:r>
          <w:r w:rsidR="0078502A" w:rsidRPr="00FF0380">
            <w:rPr>
              <w:rFonts w:ascii="Verdana" w:hAnsi="Verdana"/>
              <w:lang w:val="fr-FR"/>
            </w:rPr>
            <w:t>e vor lua masuri specifice privind protectia si securitatea muncii, precum si de prevenire si stingere a incendiilor, decurgând din natura operatiilor si tehnologiilor de constructie cuprinse în document</w:t>
          </w:r>
          <w:r>
            <w:rPr>
              <w:rFonts w:ascii="Verdana" w:hAnsi="Verdana"/>
              <w:lang w:val="fr-FR"/>
            </w:rPr>
            <w:t>atia de executie a obiectivului </w:t>
          </w:r>
        </w:p>
        <w:p w:rsidR="00FF0380" w:rsidRPr="00FF0380" w:rsidRDefault="00FF0380" w:rsidP="00FF0380">
          <w:pPr>
            <w:pStyle w:val="ListParagraph"/>
            <w:numPr>
              <w:ilvl w:val="0"/>
              <w:numId w:val="9"/>
            </w:numPr>
            <w:spacing w:after="0" w:line="240" w:lineRule="auto"/>
            <w:jc w:val="both"/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</w:pPr>
          <w:r>
            <w:rPr>
              <w:rFonts w:ascii="Verdana" w:hAnsi="Verdana"/>
              <w:lang w:val="fr-FR"/>
            </w:rPr>
            <w:t> z</w:t>
          </w:r>
          <w:r w:rsidR="0078502A" w:rsidRPr="00FF0380">
            <w:rPr>
              <w:rFonts w:ascii="Verdana" w:hAnsi="Verdana"/>
              <w:lang w:val="fr-FR"/>
            </w:rPr>
            <w:t>onele periculoase vor fi marcate cu placaje si insc</w:t>
          </w:r>
          <w:r>
            <w:rPr>
              <w:rFonts w:ascii="Verdana" w:hAnsi="Verdana"/>
              <w:lang w:val="fr-FR"/>
            </w:rPr>
            <w:t>riptii;</w:t>
          </w:r>
        </w:p>
        <w:p w:rsidR="00FF0380" w:rsidRPr="00FF0380" w:rsidRDefault="0078502A" w:rsidP="00FF0380">
          <w:pPr>
            <w:pStyle w:val="ListParagraph"/>
            <w:numPr>
              <w:ilvl w:val="0"/>
              <w:numId w:val="9"/>
            </w:numPr>
            <w:spacing w:after="0" w:line="240" w:lineRule="auto"/>
            <w:jc w:val="both"/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</w:pPr>
          <w:r w:rsidRPr="00FF0380">
            <w:rPr>
              <w:rFonts w:ascii="Verdana" w:hAnsi="Verdana"/>
              <w:lang w:val="fr-FR"/>
            </w:rPr>
            <w:t xml:space="preserve">se vor face amenajari speciale (podine de </w:t>
          </w:r>
          <w:r w:rsidR="00FF0380">
            <w:rPr>
              <w:rFonts w:ascii="Verdana" w:hAnsi="Verdana"/>
              <w:lang w:val="fr-FR"/>
            </w:rPr>
            <w:t>lucru, parapeti, dispozitive);</w:t>
          </w:r>
        </w:p>
        <w:p w:rsidR="00FF0380" w:rsidRPr="00FF0380" w:rsidRDefault="0078502A" w:rsidP="00FF0380">
          <w:pPr>
            <w:pStyle w:val="ListParagraph"/>
            <w:numPr>
              <w:ilvl w:val="0"/>
              <w:numId w:val="9"/>
            </w:numPr>
            <w:spacing w:after="0" w:line="240" w:lineRule="auto"/>
            <w:jc w:val="both"/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</w:pPr>
          <w:r w:rsidRPr="00FF0380">
            <w:rPr>
              <w:rFonts w:ascii="Verdana" w:hAnsi="Verdana"/>
              <w:lang w:val="fr-FR"/>
            </w:rPr>
            <w:t>toate dispozitivele, mecanismele si utilajele vor fi verificate în confor</w:t>
          </w:r>
          <w:r w:rsidR="00FF0380" w:rsidRPr="00FF0380">
            <w:rPr>
              <w:rFonts w:ascii="Verdana" w:hAnsi="Verdana"/>
              <w:lang w:val="fr-FR"/>
            </w:rPr>
            <w:t>mitate cu normele în vigoare ;</w:t>
          </w:r>
        </w:p>
        <w:p w:rsidR="0078502A" w:rsidRPr="00FF0380" w:rsidRDefault="0078502A" w:rsidP="00FF0380">
          <w:pPr>
            <w:pStyle w:val="ListParagraph"/>
            <w:numPr>
              <w:ilvl w:val="0"/>
              <w:numId w:val="9"/>
            </w:numPr>
            <w:spacing w:after="0" w:line="240" w:lineRule="auto"/>
            <w:jc w:val="both"/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</w:pPr>
          <w:r w:rsidRPr="00FF0380">
            <w:rPr>
              <w:rFonts w:ascii="Verdana" w:hAnsi="Verdana"/>
              <w:lang w:val="fr-FR"/>
            </w:rPr>
            <w:t>asigurarea cu forta de munca calificata si care sa cunoasca masurile de protectie a muncii în vigoare din</w:t>
          </w:r>
          <w:r w:rsidR="00FF0380">
            <w:rPr>
              <w:rFonts w:ascii="Verdana" w:hAnsi="Verdana"/>
              <w:lang w:val="fr-FR"/>
            </w:rPr>
            <w:t>,,</w:t>
          </w:r>
          <w:r w:rsidRPr="00FF0380">
            <w:rPr>
              <w:rFonts w:ascii="Verdana" w:hAnsi="Verdana"/>
              <w:lang w:val="fr-FR"/>
            </w:rPr>
            <w:t>Regulamentul privind protectia si igiena muncii în constructii “editia</w:t>
          </w:r>
          <w:r w:rsidR="00FF0380">
            <w:rPr>
              <w:rFonts w:ascii="Verdana" w:hAnsi="Verdana"/>
              <w:lang w:val="fr-FR"/>
            </w:rPr>
            <w:t xml:space="preserve"> </w:t>
          </w:r>
          <w:r w:rsidRPr="00FF0380">
            <w:rPr>
              <w:rFonts w:ascii="Verdana" w:hAnsi="Verdana"/>
              <w:lang w:val="fr-FR"/>
            </w:rPr>
            <w:t>1993 cap. 1-41.</w:t>
          </w:r>
          <w:r w:rsidRPr="00FF0380">
            <w:rPr>
              <w:rFonts w:ascii="Verdana" w:hAnsi="Verdana"/>
              <w:lang w:val="fr-FR"/>
            </w:rPr>
            <w:br/>
          </w:r>
        </w:p>
        <w:p w:rsidR="00753675" w:rsidRPr="00522DB9" w:rsidRDefault="00D045E7" w:rsidP="00290D1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D045E7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D045E7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B67711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D045E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B67711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D045E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D045E7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lastRenderedPageBreak/>
            <w:t xml:space="preserve">         </w:t>
          </w:r>
        </w:p>
        <w:p w:rsidR="00C64AF9" w:rsidRPr="00CA4590" w:rsidRDefault="00D045E7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B6771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B6771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D045E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B6771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D045E7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B6771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67711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B6771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6771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67711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B6771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6771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B07" w:rsidRDefault="007E7B07" w:rsidP="007E7B07">
      <w:pPr>
        <w:spacing w:after="0" w:line="240" w:lineRule="auto"/>
      </w:pPr>
      <w:r>
        <w:separator/>
      </w:r>
    </w:p>
  </w:endnote>
  <w:endnote w:type="continuationSeparator" w:id="0">
    <w:p w:rsidR="007E7B07" w:rsidRDefault="007E7B07" w:rsidP="007E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597EBA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45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5E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67711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D045E7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D045E7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D045E7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 ..., Fax ...</w:t>
            </w:r>
          </w:p>
        </w:sdtContent>
      </w:sdt>
      <w:p w:rsidR="00B72680" w:rsidRPr="00C44321" w:rsidRDefault="00D045E7" w:rsidP="00C44321">
        <w:pPr>
          <w:pStyle w:val="Footer"/>
          <w:jc w:val="center"/>
        </w:pPr>
        <w:r>
          <w:t xml:space="preserve"> </w:t>
        </w:r>
        <w:r w:rsidR="00597EBA">
          <w:fldChar w:fldCharType="begin"/>
        </w:r>
        <w:r>
          <w:instrText xml:space="preserve"> PAGE   \* MERGEFORMAT </w:instrText>
        </w:r>
        <w:r w:rsidR="00597EBA">
          <w:fldChar w:fldCharType="separate"/>
        </w:r>
        <w:r w:rsidR="00B67711">
          <w:rPr>
            <w:noProof/>
          </w:rPr>
          <w:t>2</w:t>
        </w:r>
        <w:r w:rsidR="00597EBA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D045E7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D045E7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....,</w:t>
        </w:r>
      </w:p>
      <w:p w:rsidR="00B72680" w:rsidRPr="00992A14" w:rsidRDefault="00D045E7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Tel...., Fax ...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B07" w:rsidRDefault="007E7B07" w:rsidP="007E7B07">
      <w:pPr>
        <w:spacing w:after="0" w:line="240" w:lineRule="auto"/>
      </w:pPr>
      <w:r>
        <w:separator/>
      </w:r>
    </w:p>
  </w:footnote>
  <w:footnote w:type="continuationSeparator" w:id="0">
    <w:p w:rsidR="007E7B07" w:rsidRDefault="007E7B07" w:rsidP="007E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597EBA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597EBA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2129023" r:id="rId2"/>
      </w:pict>
    </w:r>
    <w:r w:rsidR="00D045E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045E7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D045E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597EBA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D045E7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045E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B6771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B6771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597EBA" w:rsidP="009A2C95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D045E7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9A2C95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B67711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7C41032"/>
    <w:multiLevelType w:val="multilevel"/>
    <w:tmpl w:val="0A98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B602A"/>
    <w:multiLevelType w:val="hybridMultilevel"/>
    <w:tmpl w:val="DF80C8C2"/>
    <w:lvl w:ilvl="0" w:tplc="70C6C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ozerPXrlP3AUqidf5LW2qvP7vjE=" w:salt="N4i45r23luzRBDwJFpgB+g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7E7B07"/>
    <w:rsid w:val="00034AED"/>
    <w:rsid w:val="001D56A1"/>
    <w:rsid w:val="00290D1A"/>
    <w:rsid w:val="003728F9"/>
    <w:rsid w:val="00597EBA"/>
    <w:rsid w:val="0078502A"/>
    <w:rsid w:val="007E7B07"/>
    <w:rsid w:val="008A0BA0"/>
    <w:rsid w:val="00957142"/>
    <w:rsid w:val="009A2C95"/>
    <w:rsid w:val="00B67711"/>
    <w:rsid w:val="00CD7230"/>
    <w:rsid w:val="00D045E7"/>
    <w:rsid w:val="00E01855"/>
    <w:rsid w:val="00FF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customStyle="1" w:styleId="PreformattedText">
    <w:name w:val="Preformatted Text"/>
    <w:basedOn w:val="Normal"/>
    <w:rsid w:val="0078502A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293A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3076D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76D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ec31eab3-433f-4f5b-9c8d-3c03ae777ba1","Numar":null,"Data":null,"NumarActReglementareInitial":null,"DataActReglementareInitial":null,"DataInceput":null,"DataSfarsit":null,"Durata":null,"PunctLucruId":389580.0,"TipActId":4.0,"NumarCerere":null,"DataCerere":null,"NumarCerereScriptic":"7247","DataCerereScriptic":"2016-12-15T00:00:00","CodFiscal":null,"SordId":"(F35F427C-BC62-A774-890E-F53E5C59D8AE)","SablonSordId":"(8B66777B-56B9-65A9-2773-1FA4A6BC21FB)","DosarSordId":"4070830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305, Aghireş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00AF4CB6-02E2-4C8D-9B0B-F6FAF1981E31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DF65E865-B63F-4976-9DEE-1D9DCD373FA8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6C10B30A-98CE-49A2-ACCE-EB84BA0A4D17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0924717F-7E4C-4B6C-8803-CD74680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776</Words>
  <Characters>4426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5192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florica.costinas</cp:lastModifiedBy>
  <cp:revision>13</cp:revision>
  <cp:lastPrinted>2014-04-25T12:16:00Z</cp:lastPrinted>
  <dcterms:created xsi:type="dcterms:W3CDTF">2015-10-26T07:49:00Z</dcterms:created>
  <dcterms:modified xsi:type="dcterms:W3CDTF">2017-03-27T11:10:00Z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Maridor Util SRL</vt:lpwstr>
  </property>
  <property fmtid="{D5CDD505-2E9C-101B-9397-08002B2CF9AE}" pid="5" name="SordId">
    <vt:lpwstr>(F35F427C-BC62-A774-890E-F53E5C59D8AE)</vt:lpwstr>
  </property>
  <property fmtid="{D5CDD505-2E9C-101B-9397-08002B2CF9AE}" pid="6" name="VersiuneDocument">
    <vt:lpwstr>9</vt:lpwstr>
  </property>
  <property fmtid="{D5CDD505-2E9C-101B-9397-08002B2CF9AE}" pid="7" name="RuntimeGuid">
    <vt:lpwstr>8aa51361-c4e7-49c3-92f7-d358e8f7fa76</vt:lpwstr>
  </property>
  <property fmtid="{D5CDD505-2E9C-101B-9397-08002B2CF9AE}" pid="8" name="PunctLucruId">
    <vt:lpwstr>389580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4070830</vt:lpwstr>
  </property>
  <property fmtid="{D5CDD505-2E9C-101B-9397-08002B2CF9AE}" pid="11" name="DosarCerereSordId">
    <vt:lpwstr>3840137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ec31eab3-433f-4f5b-9c8d-3c03ae777ba1</vt:lpwstr>
  </property>
  <property fmtid="{D5CDD505-2E9C-101B-9397-08002B2CF9AE}" pid="16" name="CommitRoles">
    <vt:lpwstr>false</vt:lpwstr>
  </property>
</Properties>
</file>