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4B02D8" w:rsidP="002A0D13">
      <w:pPr>
        <w:spacing w:after="0" w:line="240" w:lineRule="auto"/>
        <w:jc w:val="both"/>
        <w:rPr>
          <w:rFonts w:ascii="Times New Roman" w:hAnsi="Times New Roman"/>
          <w:b/>
          <w:bCs/>
          <w:sz w:val="28"/>
          <w:szCs w:val="28"/>
          <w:lang w:val="ro-RO"/>
        </w:rPr>
      </w:pPr>
    </w:p>
    <w:p w:rsidR="00240AAF" w:rsidRPr="00064581" w:rsidRDefault="004B02D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4B02D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B02D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b/>
          <w:color w:val="808080"/>
          <w:sz w:val="56"/>
          <w:szCs w:val="56"/>
          <w:lang w:val="ro-RO"/>
        </w:rPr>
        <w:alias w:val="Câmp editabil text"/>
        <w:tag w:val="CampEditabil"/>
        <w:id w:val="-509059168"/>
        <w:placeholder>
          <w:docPart w:val="71B67E317EA441F380BC70C141C2B799"/>
        </w:placeholder>
      </w:sdtPr>
      <w:sdtContent>
        <w:p w:rsidR="00AC0360" w:rsidRPr="00C458E5" w:rsidRDefault="00C458E5" w:rsidP="00AC0360">
          <w:pPr>
            <w:spacing w:after="0"/>
            <w:jc w:val="center"/>
            <w:rPr>
              <w:b/>
              <w:sz w:val="56"/>
              <w:szCs w:val="56"/>
              <w:lang w:val="ro-RO"/>
            </w:rPr>
          </w:pPr>
          <w:r w:rsidRPr="00C458E5">
            <w:rPr>
              <w:b/>
              <w:color w:val="808080"/>
              <w:sz w:val="56"/>
              <w:szCs w:val="56"/>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4B02D8" w:rsidP="00074A9F">
          <w:pPr>
            <w:spacing w:after="120" w:line="240" w:lineRule="auto"/>
            <w:jc w:val="center"/>
            <w:rPr>
              <w:lang w:val="ro-RO"/>
            </w:rPr>
          </w:pPr>
          <w:r>
            <w:rPr>
              <w:lang w:val="ro-RO"/>
            </w:rPr>
            <w:t xml:space="preserve"> </w:t>
          </w:r>
        </w:p>
      </w:sdtContent>
    </w:sdt>
    <w:p w:rsidR="00AC0360" w:rsidRDefault="004B02D8" w:rsidP="00F6328D">
      <w:pPr>
        <w:autoSpaceDE w:val="0"/>
        <w:spacing w:after="0" w:line="240" w:lineRule="auto"/>
        <w:jc w:val="both"/>
        <w:rPr>
          <w:rFonts w:ascii="Arial" w:hAnsi="Arial" w:cs="Arial"/>
          <w:sz w:val="24"/>
          <w:szCs w:val="24"/>
          <w:lang w:val="ro-RO"/>
        </w:rPr>
      </w:pPr>
    </w:p>
    <w:p w:rsidR="00AC0360" w:rsidRDefault="004B02D8" w:rsidP="00F6328D">
      <w:pPr>
        <w:autoSpaceDE w:val="0"/>
        <w:spacing w:after="0" w:line="240" w:lineRule="auto"/>
        <w:jc w:val="both"/>
        <w:rPr>
          <w:rFonts w:ascii="Arial" w:hAnsi="Arial" w:cs="Arial"/>
          <w:sz w:val="24"/>
          <w:szCs w:val="24"/>
          <w:lang w:val="ro-RO"/>
        </w:rPr>
      </w:pPr>
    </w:p>
    <w:p w:rsidR="00595382" w:rsidRDefault="004B02D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7687C">
            <w:rPr>
              <w:rFonts w:ascii="Arial" w:hAnsi="Arial" w:cs="Arial"/>
              <w:b/>
              <w:sz w:val="24"/>
              <w:szCs w:val="24"/>
              <w:lang w:val="ro-RO"/>
            </w:rPr>
            <w:t>SC PEAK PROD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Content>
          <w:r w:rsidR="00A7687C">
            <w:rPr>
              <w:rFonts w:ascii="Arial" w:hAnsi="Arial" w:cs="Arial"/>
              <w:sz w:val="24"/>
              <w:szCs w:val="24"/>
              <w:lang w:val="ro-RO"/>
            </w:rPr>
            <w:t>Zalău, str.Fabricii, nr. 31</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A7687C"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7687C">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7687C">
            <w:rPr>
              <w:rFonts w:ascii="Arial" w:hAnsi="Arial" w:cs="Arial"/>
              <w:sz w:val="24"/>
              <w:szCs w:val="24"/>
              <w:lang w:val="ro-RO"/>
            </w:rPr>
            <w:t>1230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03T00:00:00Z">
            <w:dateFormat w:val="dd.MM.yyyy"/>
            <w:lid w:val="ro-RO"/>
            <w:storeMappedDataAs w:val="dateTime"/>
            <w:calendar w:val="gregorian"/>
          </w:date>
        </w:sdtPr>
        <w:sdtContent>
          <w:r w:rsidR="00A7687C">
            <w:rPr>
              <w:rFonts w:ascii="Arial" w:hAnsi="Arial" w:cs="Arial"/>
              <w:spacing w:val="-6"/>
              <w:sz w:val="24"/>
              <w:szCs w:val="24"/>
              <w:lang w:val="ro-RO"/>
            </w:rPr>
            <w:t>03.03.2017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4651BB" w:rsidRDefault="004651BB" w:rsidP="004651BB">
          <w:pPr>
            <w:autoSpaceDE w:val="0"/>
            <w:spacing w:after="0" w:line="240" w:lineRule="auto"/>
            <w:jc w:val="both"/>
            <w:rPr>
              <w:rFonts w:ascii="Arial" w:hAnsi="Arial" w:cs="Arial"/>
              <w:sz w:val="24"/>
              <w:szCs w:val="24"/>
              <w:lang w:val="ro-RO" w:eastAsia="ro-RO"/>
            </w:rPr>
          </w:pPr>
          <w:r>
            <w:rPr>
              <w:lang w:val="ro-RO"/>
            </w:rPr>
            <w:t>-</w:t>
          </w:r>
          <w:r w:rsidR="004B02D8" w:rsidRPr="004651BB">
            <w:rPr>
              <w:rFonts w:ascii="Arial" w:hAnsi="Arial" w:cs="Arial"/>
              <w:b/>
              <w:sz w:val="24"/>
              <w:szCs w:val="24"/>
              <w:lang w:val="ro-RO" w:eastAsia="ro-RO"/>
            </w:rPr>
            <w:t>Hotărârii Guvernului nr. 445/2009</w:t>
          </w:r>
          <w:r w:rsidR="004B02D8" w:rsidRPr="004651BB">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A7687C" w:rsidRDefault="004651BB" w:rsidP="004651BB">
          <w:pPr>
            <w:autoSpaceDE w:val="0"/>
            <w:spacing w:after="0" w:line="240" w:lineRule="auto"/>
            <w:jc w:val="both"/>
            <w:rPr>
              <w:rFonts w:ascii="Arial" w:hAnsi="Arial" w:cs="Arial"/>
              <w:sz w:val="24"/>
              <w:szCs w:val="24"/>
              <w:lang w:val="ro-RO"/>
            </w:rPr>
          </w:pPr>
          <w:r>
            <w:rPr>
              <w:rFonts w:ascii="Arial" w:hAnsi="Arial" w:cs="Arial"/>
              <w:b/>
              <w:sz w:val="24"/>
              <w:szCs w:val="24"/>
              <w:lang w:val="ro-RO"/>
            </w:rPr>
            <w:t>-</w:t>
          </w:r>
          <w:r w:rsidR="004B02D8" w:rsidRPr="00A7687C">
            <w:rPr>
              <w:rFonts w:ascii="Arial" w:hAnsi="Arial" w:cs="Arial"/>
              <w:b/>
              <w:sz w:val="24"/>
              <w:szCs w:val="24"/>
              <w:lang w:val="ro-RO"/>
            </w:rPr>
            <w:t xml:space="preserve">Ordonanţei de Urgenţă a </w:t>
          </w:r>
          <w:r w:rsidR="004B02D8" w:rsidRPr="00A7687C">
            <w:rPr>
              <w:rFonts w:ascii="Arial" w:hAnsi="Arial" w:cs="Arial"/>
              <w:b/>
              <w:sz w:val="24"/>
              <w:szCs w:val="24"/>
              <w:lang w:val="ro-RO"/>
            </w:rPr>
            <w:t>Guvernului nr. 57/2007</w:t>
          </w:r>
          <w:r w:rsidR="004B02D8" w:rsidRPr="00A7687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4B02D8" w:rsidRPr="00A7687C">
            <w:rPr>
              <w:rFonts w:ascii="Arial" w:hAnsi="Arial" w:cs="Arial"/>
              <w:b/>
              <w:sz w:val="24"/>
              <w:szCs w:val="24"/>
              <w:lang w:val="ro-RO"/>
            </w:rPr>
            <w:t>Legea nr.</w:t>
          </w:r>
          <w:r w:rsidR="004B02D8" w:rsidRPr="00A7687C">
            <w:rPr>
              <w:rFonts w:ascii="Arial" w:hAnsi="Arial" w:cs="Arial"/>
              <w:b/>
              <w:sz w:val="24"/>
              <w:szCs w:val="24"/>
              <w:lang w:val="ro-RO"/>
            </w:rPr>
            <w:t xml:space="preserve"> </w:t>
          </w:r>
          <w:r w:rsidR="004B02D8" w:rsidRPr="00A7687C">
            <w:rPr>
              <w:rFonts w:ascii="Arial" w:hAnsi="Arial" w:cs="Arial"/>
              <w:b/>
              <w:sz w:val="24"/>
              <w:szCs w:val="24"/>
              <w:lang w:val="ro-RO"/>
            </w:rPr>
            <w:t>49/2011</w:t>
          </w:r>
          <w:r w:rsidR="004B02D8" w:rsidRPr="00A7687C">
            <w:rPr>
              <w:rFonts w:ascii="Arial" w:hAnsi="Arial" w:cs="Arial"/>
              <w:sz w:val="24"/>
              <w:szCs w:val="24"/>
              <w:lang w:val="ro-RO"/>
            </w:rPr>
            <w:t>,</w:t>
          </w:r>
          <w:r w:rsidR="00A7687C" w:rsidRPr="00A7687C">
            <w:rPr>
              <w:rFonts w:ascii="Arial" w:hAnsi="Arial" w:cs="Arial"/>
              <w:sz w:val="24"/>
              <w:szCs w:val="24"/>
              <w:lang w:val="ro-RO"/>
            </w:rPr>
            <w:t xml:space="preserve"> </w:t>
          </w:r>
        </w:p>
      </w:sdtContent>
    </w:sdt>
    <w:p w:rsidR="00595382" w:rsidRPr="0001311F" w:rsidRDefault="004B02D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A7687C">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A7687C">
            <w:rPr>
              <w:rFonts w:ascii="Arial" w:hAnsi="Arial" w:cs="Arial"/>
              <w:sz w:val="24"/>
              <w:szCs w:val="24"/>
              <w:lang w:val="ro-RO"/>
            </w:rPr>
            <w:t xml:space="preserve">27.03.2017, </w:t>
          </w:r>
          <w:r w:rsidRPr="0001311F">
            <w:rPr>
              <w:rFonts w:ascii="Arial" w:hAnsi="Arial" w:cs="Arial"/>
              <w:sz w:val="24"/>
              <w:szCs w:val="24"/>
              <w:lang w:val="ro-RO"/>
            </w:rPr>
            <w:t xml:space="preserve">că proiectul </w:t>
          </w:r>
          <w:r w:rsidR="00A7687C" w:rsidRPr="00A7687C">
            <w:rPr>
              <w:rFonts w:ascii="Arial" w:hAnsi="Arial" w:cs="Arial"/>
              <w:b/>
              <w:sz w:val="24"/>
              <w:szCs w:val="24"/>
              <w:lang w:val="ro-RO"/>
            </w:rPr>
            <w:t>Transformare  șopron în atelier de producție piese de cauciuc</w:t>
          </w:r>
          <w:r w:rsidRPr="0001311F">
            <w:rPr>
              <w:rFonts w:ascii="Arial" w:hAnsi="Arial" w:cs="Arial"/>
              <w:sz w:val="24"/>
              <w:szCs w:val="24"/>
              <w:lang w:val="ro-RO"/>
            </w:rPr>
            <w:t xml:space="preserve"> propus a fi amplasat în </w:t>
          </w:r>
          <w:r w:rsidR="00A7687C">
            <w:rPr>
              <w:rFonts w:ascii="Arial" w:hAnsi="Arial" w:cs="Arial"/>
              <w:sz w:val="24"/>
              <w:szCs w:val="24"/>
              <w:lang w:val="ro-RO"/>
            </w:rPr>
            <w:t>mun. Zalău, str. Fabricii, nr. 31</w:t>
          </w:r>
          <w:r w:rsidR="00E27CD9">
            <w:rPr>
              <w:rFonts w:ascii="Arial" w:hAnsi="Arial" w:cs="Arial"/>
              <w:sz w:val="24"/>
              <w:szCs w:val="24"/>
              <w:lang w:val="ro-RO"/>
            </w:rPr>
            <w:t xml:space="preserve">, </w:t>
          </w:r>
          <w:r w:rsidRPr="00E27CD9">
            <w:rPr>
              <w:rFonts w:ascii="Arial" w:hAnsi="Arial" w:cs="Arial"/>
              <w:b/>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B02D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sdt>
          <w:sdtPr>
            <w:rPr>
              <w:rFonts w:ascii="Arial" w:hAnsi="Arial" w:cs="Arial"/>
              <w:sz w:val="24"/>
              <w:szCs w:val="24"/>
            </w:rPr>
            <w:alias w:val="Câmp editabil text"/>
            <w:tag w:val="CampEditabil"/>
            <w:id w:val="1753551"/>
            <w:placeholder>
              <w:docPart w:val="2A059D36D0F34D7E9F9411FC3DBB2113"/>
            </w:placeholder>
          </w:sdtPr>
          <w:sdtEndPr>
            <w:rPr>
              <w:rFonts w:eastAsiaTheme="minorEastAsia"/>
              <w:i/>
              <w:lang w:val="ro-RO" w:eastAsia="ar-SA"/>
            </w:rPr>
          </w:sdtEndPr>
          <w:sdtContent>
            <w:p w:rsidR="00611FD9" w:rsidRPr="00611FD9" w:rsidRDefault="00611FD9" w:rsidP="00CF4AC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Motivele care au stat la baza luării deciziei etapei de încadrare în procedura de evaluare a impactului asupra mediului sunt următoarele:</w:t>
              </w:r>
              <w:r w:rsidR="00CF4ACC">
                <w:rPr>
                  <w:rFonts w:ascii="Arial" w:hAnsi="Arial" w:cs="Arial"/>
                  <w:sz w:val="24"/>
                  <w:szCs w:val="24"/>
                </w:rPr>
                <w:t xml:space="preserve"> </w:t>
              </w:r>
              <w:r w:rsidRPr="00611FD9">
                <w:rPr>
                  <w:rFonts w:ascii="Arial" w:hAnsi="Arial" w:cs="Arial"/>
                  <w:sz w:val="24"/>
                  <w:szCs w:val="24"/>
                </w:rPr>
                <w:t>proiectul se încadrează în prevederile Hotărârii Guvernului nr. 445/2009, anexa nr.</w:t>
              </w:r>
              <w:r w:rsidRPr="00611FD9">
                <w:rPr>
                  <w:rFonts w:ascii="Times New Roman" w:hAnsi="Times New Roman"/>
                  <w:sz w:val="24"/>
                  <w:szCs w:val="24"/>
                </w:rPr>
                <w:t xml:space="preserve"> 2, </w:t>
              </w:r>
              <w:r w:rsidRPr="00611FD9">
                <w:rPr>
                  <w:rFonts w:ascii="Arial" w:hAnsi="Arial" w:cs="Arial"/>
                  <w:sz w:val="24"/>
                  <w:szCs w:val="24"/>
                </w:rPr>
                <w:t xml:space="preserve">pct. 9, pct.13, lit.a); </w:t>
              </w:r>
            </w:p>
            <w:p w:rsidR="00611FD9" w:rsidRDefault="00611FD9" w:rsidP="00611FD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caracteristicile proiectului:</w:t>
              </w:r>
              <w:r w:rsidRPr="00522DB9">
                <w:rPr>
                  <w:rFonts w:ascii="Arial" w:hAnsi="Arial" w:cs="Arial"/>
                  <w:sz w:val="24"/>
                  <w:szCs w:val="24"/>
                </w:rPr>
                <w:t>;</w:t>
              </w:r>
            </w:p>
            <w:p w:rsidR="00611FD9" w:rsidRDefault="00611FD9" w:rsidP="00611FD9">
              <w:pPr>
                <w:autoSpaceDE w:val="0"/>
                <w:autoSpaceDN w:val="0"/>
                <w:adjustRightInd w:val="0"/>
                <w:spacing w:after="0" w:line="240" w:lineRule="auto"/>
                <w:jc w:val="both"/>
                <w:rPr>
                  <w:rFonts w:ascii="Arial" w:hAnsi="Arial" w:cs="Arial"/>
                  <w:sz w:val="24"/>
                  <w:szCs w:val="24"/>
                </w:rPr>
              </w:pPr>
              <w:r w:rsidRPr="00034AED">
                <w:rPr>
                  <w:rFonts w:ascii="Arial" w:hAnsi="Arial" w:cs="Arial"/>
                  <w:sz w:val="24"/>
                  <w:szCs w:val="24"/>
                  <w:lang w:val="ro-RO"/>
                </w:rPr>
                <w:t>b</w:t>
              </w:r>
              <w:r w:rsidRPr="00034AED">
                <w:rPr>
                  <w:rFonts w:ascii="Arial" w:hAnsi="Arial" w:cs="Arial"/>
                  <w:sz w:val="24"/>
                  <w:szCs w:val="24"/>
                  <w:vertAlign w:val="subscript"/>
                  <w:lang w:val="ro-RO"/>
                </w:rPr>
                <w:t>1</w:t>
              </w:r>
              <w:r w:rsidRPr="00034AED">
                <w:rPr>
                  <w:rFonts w:ascii="Arial" w:hAnsi="Arial" w:cs="Arial"/>
                  <w:sz w:val="24"/>
                  <w:szCs w:val="24"/>
                  <w:lang w:val="ro-RO"/>
                </w:rPr>
                <w:t xml:space="preserve">) </w:t>
              </w:r>
              <w:r w:rsidRPr="00034AED">
                <w:rPr>
                  <w:rFonts w:ascii="Arial" w:hAnsi="Arial" w:cs="Arial"/>
                  <w:noProof/>
                  <w:sz w:val="24"/>
                  <w:szCs w:val="24"/>
                  <w:lang w:val="pt-BR"/>
                </w:rPr>
                <w:t>mărimea proiectului</w:t>
              </w:r>
              <w:r w:rsidRPr="00034AED">
                <w:rPr>
                  <w:rFonts w:ascii="Arial" w:hAnsi="Arial" w:cs="Arial"/>
                  <w:sz w:val="24"/>
                  <w:szCs w:val="24"/>
                </w:rPr>
                <w:t xml:space="preserve">: prin proiect se propune realizarea următoarelor: </w:t>
              </w:r>
            </w:p>
            <w:p w:rsidR="00611FD9" w:rsidRDefault="00611FD9" w:rsidP="00611FD9">
              <w:pPr>
                <w:tabs>
                  <w:tab w:val="left" w:pos="567"/>
                  <w:tab w:val="left" w:pos="1560"/>
                  <w:tab w:val="left" w:pos="3969"/>
                  <w:tab w:val="left" w:pos="5670"/>
                  <w:tab w:val="center" w:pos="7513"/>
                </w:tabs>
                <w:spacing w:after="0" w:line="240" w:lineRule="auto"/>
                <w:jc w:val="both"/>
                <w:rPr>
                  <w:rFonts w:ascii="Arial" w:hAnsi="Arial" w:cs="Arial"/>
                  <w:sz w:val="24"/>
                  <w:szCs w:val="24"/>
                  <w:lang w:val="ro-RO"/>
                </w:rPr>
              </w:pPr>
              <w:r w:rsidRPr="00611FD9">
                <w:rPr>
                  <w:rFonts w:ascii="Arial" w:hAnsi="Arial" w:cs="Arial"/>
                  <w:sz w:val="24"/>
                  <w:szCs w:val="24"/>
                  <w:lang w:val="ro-RO"/>
                </w:rPr>
                <w:t>-cladirea C1 cu destinatia actuala de sopron, este o constructie de forma dreptunghiulara cu dimensiunile in plan de 11.25m x 34.50m,  avand o suprafata construita de 388 mp; constructia este  realizata pe structura metalica cu invelitoare din azbociment, fara inchideri extrioare; se va realize un atelier de productie piese din cauciuc pe amprenta actuala a sopronului existent cu pastrarea structurii metalice pe contur existente;</w:t>
              </w:r>
              <w:r>
                <w:rPr>
                  <w:rFonts w:ascii="Arial" w:hAnsi="Arial" w:cs="Arial"/>
                  <w:sz w:val="24"/>
                  <w:szCs w:val="24"/>
                  <w:lang w:val="ro-RO"/>
                </w:rPr>
                <w:t xml:space="preserve"> </w:t>
              </w:r>
            </w:p>
            <w:p w:rsidR="00611FD9" w:rsidRPr="00945B0A" w:rsidRDefault="00611FD9" w:rsidP="00611FD9">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sidRPr="00611FD9">
                <w:rPr>
                  <w:rFonts w:ascii="Arial" w:hAnsi="Arial" w:cs="Arial"/>
                  <w:sz w:val="24"/>
                  <w:szCs w:val="24"/>
                  <w:lang w:val="ro-RO"/>
                </w:rPr>
                <w:t>-scopul prezentului proiect este extinderea capacitatii de productie a pieselor din cauciuc, investitie care se va concretiza prin realizarea unei cladiri de productie pe amprenta actuala a cladirii C1</w:t>
              </w:r>
              <w:r w:rsidR="005737BB">
                <w:rPr>
                  <w:rFonts w:ascii="Times New Roman" w:hAnsi="Times New Roman"/>
                  <w:sz w:val="28"/>
                  <w:szCs w:val="28"/>
                </w:rPr>
                <w:t>;</w:t>
              </w:r>
            </w:p>
            <w:p w:rsidR="00611FD9" w:rsidRPr="005737BB" w:rsidRDefault="005737BB" w:rsidP="00611FD9">
              <w:pPr>
                <w:tabs>
                  <w:tab w:val="left" w:pos="567"/>
                  <w:tab w:val="left" w:pos="1560"/>
                  <w:tab w:val="left" w:pos="3969"/>
                  <w:tab w:val="left" w:pos="5670"/>
                  <w:tab w:val="center" w:pos="7513"/>
                </w:tabs>
                <w:spacing w:after="0" w:line="240" w:lineRule="auto"/>
                <w:jc w:val="both"/>
                <w:rPr>
                  <w:rFonts w:ascii="Arial" w:hAnsi="Arial" w:cs="Arial"/>
                  <w:sz w:val="24"/>
                  <w:szCs w:val="24"/>
                  <w:lang w:val="ro-RO"/>
                </w:rPr>
              </w:pPr>
              <w:r>
                <w:rPr>
                  <w:rFonts w:ascii="Arial" w:hAnsi="Arial" w:cs="Arial"/>
                  <w:sz w:val="24"/>
                  <w:szCs w:val="24"/>
                  <w:lang w:val="ro-RO"/>
                </w:rPr>
                <w:t>-î</w:t>
              </w:r>
              <w:r w:rsidR="00611FD9" w:rsidRPr="005737BB">
                <w:rPr>
                  <w:rFonts w:ascii="Arial" w:hAnsi="Arial" w:cs="Arial"/>
                  <w:sz w:val="24"/>
                  <w:szCs w:val="24"/>
                  <w:lang w:val="ro-RO"/>
                </w:rPr>
                <w:t xml:space="preserve">nchiderile se vor realiza din zidarie de caramida, iar invelitoarea din panouri termoizolante. </w:t>
              </w:r>
              <w:r>
                <w:rPr>
                  <w:rFonts w:ascii="Arial" w:hAnsi="Arial" w:cs="Arial"/>
                  <w:sz w:val="24"/>
                  <w:szCs w:val="24"/>
                  <w:lang w:val="ro-RO"/>
                </w:rPr>
                <w:t>---p</w:t>
              </w:r>
              <w:r w:rsidR="00611FD9" w:rsidRPr="005737BB">
                <w:rPr>
                  <w:rFonts w:ascii="Arial" w:hAnsi="Arial" w:cs="Arial"/>
                  <w:sz w:val="24"/>
                  <w:szCs w:val="24"/>
                  <w:lang w:val="ro-RO"/>
                </w:rPr>
                <w:t>ardoselile vor fi antiderapante, din materiale care să permită igienizarea cu echipamente  mecanizate de spălat, şi vor fi prevăzute cu un număr co</w:t>
              </w:r>
              <w:r>
                <w:rPr>
                  <w:rFonts w:ascii="Arial" w:hAnsi="Arial" w:cs="Arial"/>
                  <w:sz w:val="24"/>
                  <w:szCs w:val="24"/>
                  <w:lang w:val="ro-RO"/>
                </w:rPr>
                <w:t>respunzător de guri de scurgere;</w:t>
              </w:r>
            </w:p>
            <w:p w:rsidR="00611FD9" w:rsidRDefault="005737BB" w:rsidP="005737BB">
              <w:pPr>
                <w:tabs>
                  <w:tab w:val="left" w:pos="567"/>
                  <w:tab w:val="left" w:pos="1560"/>
                  <w:tab w:val="left" w:pos="3969"/>
                  <w:tab w:val="left" w:pos="5670"/>
                  <w:tab w:val="center" w:pos="7513"/>
                </w:tabs>
                <w:spacing w:after="0" w:line="240" w:lineRule="auto"/>
                <w:jc w:val="both"/>
                <w:rPr>
                  <w:rFonts w:ascii="Arial" w:hAnsi="Arial" w:cs="Arial"/>
                  <w:sz w:val="24"/>
                  <w:szCs w:val="24"/>
                  <w:lang w:val="ro-RO"/>
                </w:rPr>
              </w:pPr>
              <w:r>
                <w:rPr>
                  <w:rFonts w:ascii="Arial" w:hAnsi="Arial" w:cs="Arial"/>
                  <w:sz w:val="24"/>
                  <w:szCs w:val="24"/>
                  <w:lang w:val="ro-RO"/>
                </w:rPr>
                <w:t>-t</w:t>
              </w:r>
              <w:r w:rsidR="00611FD9" w:rsidRPr="005737BB">
                <w:rPr>
                  <w:rFonts w:ascii="Arial" w:hAnsi="Arial" w:cs="Arial"/>
                  <w:sz w:val="24"/>
                  <w:szCs w:val="24"/>
                  <w:lang w:val="ro-RO"/>
                </w:rPr>
                <w:t>âmplăria va fi din PVC cu</w:t>
              </w:r>
              <w:r>
                <w:rPr>
                  <w:rFonts w:ascii="Arial" w:hAnsi="Arial" w:cs="Arial"/>
                  <w:sz w:val="24"/>
                  <w:szCs w:val="24"/>
                  <w:lang w:val="ro-RO"/>
                </w:rPr>
                <w:t xml:space="preserve"> geam termopan din sticla clara;</w:t>
              </w:r>
            </w:p>
            <w:p w:rsidR="00611FD9" w:rsidRDefault="005737BB" w:rsidP="005737BB">
              <w:pPr>
                <w:tabs>
                  <w:tab w:val="left" w:pos="567"/>
                  <w:tab w:val="left" w:pos="1560"/>
                  <w:tab w:val="left" w:pos="3969"/>
                  <w:tab w:val="left" w:pos="5670"/>
                  <w:tab w:val="center" w:pos="7513"/>
                </w:tabs>
                <w:spacing w:after="0" w:line="240" w:lineRule="auto"/>
                <w:jc w:val="both"/>
                <w:rPr>
                  <w:rFonts w:ascii="Arial" w:hAnsi="Arial" w:cs="Arial"/>
                  <w:sz w:val="24"/>
                  <w:szCs w:val="24"/>
                </w:rPr>
              </w:pPr>
              <w:r w:rsidRPr="005737BB">
                <w:rPr>
                  <w:rFonts w:ascii="Arial" w:hAnsi="Arial" w:cs="Arial"/>
                  <w:sz w:val="24"/>
                  <w:szCs w:val="24"/>
                  <w:lang w:val="ro-RO"/>
                </w:rPr>
                <w:t>-d</w:t>
              </w:r>
              <w:r w:rsidR="00611FD9" w:rsidRPr="005737BB">
                <w:rPr>
                  <w:rFonts w:ascii="Arial" w:hAnsi="Arial" w:cs="Arial"/>
                  <w:sz w:val="24"/>
                  <w:szCs w:val="24"/>
                  <w:lang w:val="ro-RO"/>
                </w:rPr>
                <w:t>otari propuse</w:t>
              </w:r>
              <w:r w:rsidRPr="005737BB">
                <w:rPr>
                  <w:rFonts w:ascii="Arial" w:hAnsi="Arial" w:cs="Arial"/>
                  <w:sz w:val="24"/>
                  <w:szCs w:val="24"/>
                  <w:lang w:val="ro-RO"/>
                </w:rPr>
                <w:t>:</w:t>
              </w:r>
              <w:r w:rsidR="00611FD9" w:rsidRPr="005737BB">
                <w:rPr>
                  <w:rFonts w:ascii="Arial" w:hAnsi="Arial" w:cs="Arial"/>
                  <w:sz w:val="24"/>
                  <w:szCs w:val="24"/>
                  <w:lang w:val="ro-RO"/>
                </w:rPr>
                <w:t xml:space="preserve"> 5 prese de 200 T</w:t>
              </w:r>
              <w:r>
                <w:rPr>
                  <w:rFonts w:ascii="Arial" w:hAnsi="Arial" w:cs="Arial"/>
                  <w:sz w:val="24"/>
                  <w:szCs w:val="24"/>
                  <w:lang w:val="ro-RO"/>
                </w:rPr>
                <w:t>;</w:t>
              </w:r>
              <w:r w:rsidR="00611FD9" w:rsidRPr="005737BB">
                <w:rPr>
                  <w:rFonts w:ascii="Arial" w:hAnsi="Arial" w:cs="Arial"/>
                  <w:sz w:val="24"/>
                  <w:szCs w:val="24"/>
                  <w:lang w:val="ro-RO"/>
                </w:rPr>
                <w:t xml:space="preserve"> 1 presa de 150 T</w:t>
              </w:r>
              <w:r>
                <w:rPr>
                  <w:rFonts w:ascii="Arial" w:hAnsi="Arial" w:cs="Arial"/>
                  <w:sz w:val="24"/>
                  <w:szCs w:val="24"/>
                  <w:lang w:val="ro-RO"/>
                </w:rPr>
                <w:t>;</w:t>
              </w:r>
              <w:r w:rsidR="00611FD9" w:rsidRPr="005737BB">
                <w:rPr>
                  <w:rFonts w:ascii="Arial" w:hAnsi="Arial" w:cs="Arial"/>
                  <w:sz w:val="24"/>
                  <w:szCs w:val="24"/>
                  <w:lang w:val="ro-RO"/>
                </w:rPr>
                <w:t xml:space="preserve"> 1 presa de 100 T</w:t>
              </w:r>
              <w:r>
                <w:rPr>
                  <w:rFonts w:ascii="Arial" w:hAnsi="Arial" w:cs="Arial"/>
                  <w:sz w:val="24"/>
                  <w:szCs w:val="24"/>
                  <w:lang w:val="ro-RO"/>
                </w:rPr>
                <w:t>;</w:t>
              </w:r>
              <w:r w:rsidR="00611FD9" w:rsidRPr="005737BB">
                <w:rPr>
                  <w:rFonts w:ascii="Arial" w:hAnsi="Arial" w:cs="Arial"/>
                  <w:sz w:val="24"/>
                  <w:szCs w:val="24"/>
                  <w:lang w:val="ro-RO"/>
                </w:rPr>
                <w:t xml:space="preserve"> 1 presa de 60 T</w:t>
              </w:r>
              <w:r>
                <w:rPr>
                  <w:rFonts w:ascii="Arial" w:hAnsi="Arial" w:cs="Arial"/>
                  <w:sz w:val="24"/>
                  <w:szCs w:val="24"/>
                  <w:lang w:val="ro-RO"/>
                </w:rPr>
                <w:t>;</w:t>
              </w:r>
              <w:r w:rsidR="00611FD9" w:rsidRPr="005737BB">
                <w:rPr>
                  <w:rFonts w:ascii="Arial" w:hAnsi="Arial" w:cs="Arial"/>
                  <w:sz w:val="24"/>
                  <w:szCs w:val="24"/>
                  <w:lang w:val="ro-RO"/>
                </w:rPr>
                <w:t xml:space="preserve"> 1 presa de 40 T</w:t>
              </w:r>
              <w:r>
                <w:rPr>
                  <w:rFonts w:ascii="Arial" w:hAnsi="Arial" w:cs="Arial"/>
                  <w:sz w:val="24"/>
                  <w:szCs w:val="24"/>
                  <w:lang w:val="ro-RO"/>
                </w:rPr>
                <w:t>;</w:t>
              </w:r>
              <w:r w:rsidR="00611FD9" w:rsidRPr="005737BB">
                <w:rPr>
                  <w:rFonts w:ascii="Arial" w:hAnsi="Arial" w:cs="Arial"/>
                  <w:sz w:val="24"/>
                  <w:szCs w:val="24"/>
                  <w:lang w:val="ro-RO"/>
                </w:rPr>
                <w:t xml:space="preserve"> 6 prese de 20 T</w:t>
              </w:r>
              <w:r>
                <w:rPr>
                  <w:rFonts w:ascii="Arial" w:hAnsi="Arial" w:cs="Arial"/>
                  <w:sz w:val="24"/>
                  <w:szCs w:val="24"/>
                  <w:lang w:val="ro-RO"/>
                </w:rPr>
                <w:t>;</w:t>
              </w:r>
              <w:r w:rsidR="00611FD9" w:rsidRPr="005737BB">
                <w:rPr>
                  <w:rFonts w:ascii="Arial" w:hAnsi="Arial" w:cs="Arial"/>
                  <w:sz w:val="24"/>
                  <w:szCs w:val="24"/>
                  <w:lang w:val="ro-RO"/>
                </w:rPr>
                <w:t xml:space="preserve"> 2 valturi de laborator</w:t>
              </w:r>
              <w:r>
                <w:rPr>
                  <w:rFonts w:ascii="Arial" w:hAnsi="Arial" w:cs="Arial"/>
                  <w:sz w:val="24"/>
                  <w:szCs w:val="24"/>
                  <w:lang w:val="ro-RO"/>
                </w:rPr>
                <w:t>;</w:t>
              </w:r>
              <w:r w:rsidR="00611FD9" w:rsidRPr="005737BB">
                <w:rPr>
                  <w:rFonts w:ascii="Arial" w:hAnsi="Arial" w:cs="Arial"/>
                  <w:sz w:val="24"/>
                  <w:szCs w:val="24"/>
                  <w:lang w:val="ro-RO"/>
                </w:rPr>
                <w:t xml:space="preserve"> 1 polizor</w:t>
              </w:r>
              <w:r>
                <w:rPr>
                  <w:rFonts w:ascii="Arial" w:hAnsi="Arial" w:cs="Arial"/>
                  <w:sz w:val="24"/>
                  <w:szCs w:val="24"/>
                  <w:lang w:val="ro-RO"/>
                </w:rPr>
                <w:t>;</w:t>
              </w:r>
              <w:r w:rsidR="00611FD9" w:rsidRPr="005737BB">
                <w:rPr>
                  <w:rFonts w:ascii="Arial" w:hAnsi="Arial" w:cs="Arial"/>
                  <w:sz w:val="24"/>
                  <w:szCs w:val="24"/>
                  <w:lang w:val="ro-RO"/>
                </w:rPr>
                <w:t xml:space="preserve"> 1 extruder</w:t>
              </w:r>
              <w:r>
                <w:rPr>
                  <w:rFonts w:ascii="Arial" w:hAnsi="Arial" w:cs="Arial"/>
                  <w:sz w:val="24"/>
                  <w:szCs w:val="24"/>
                  <w:lang w:val="ro-RO"/>
                </w:rPr>
                <w:t>;</w:t>
              </w:r>
              <w:r w:rsidR="00611FD9" w:rsidRPr="005737BB">
                <w:rPr>
                  <w:rFonts w:ascii="Arial" w:hAnsi="Arial" w:cs="Arial"/>
                  <w:sz w:val="24"/>
                  <w:szCs w:val="24"/>
                  <w:lang w:val="ro-RO"/>
                </w:rPr>
                <w:t xml:space="preserve"> 2 etuve</w:t>
              </w:r>
              <w:r>
                <w:rPr>
                  <w:rFonts w:ascii="Arial" w:hAnsi="Arial" w:cs="Arial"/>
                  <w:sz w:val="24"/>
                  <w:szCs w:val="24"/>
                  <w:lang w:val="ro-RO"/>
                </w:rPr>
                <w:t>;</w:t>
              </w:r>
            </w:p>
            <w:p w:rsidR="00611FD9" w:rsidRPr="0058364B" w:rsidRDefault="00611FD9" w:rsidP="00611FD9">
              <w:pPr>
                <w:spacing w:after="0" w:line="240" w:lineRule="auto"/>
                <w:jc w:val="both"/>
                <w:rPr>
                  <w:rFonts w:ascii="Arial" w:hAnsi="Arial" w:cs="Arial"/>
                  <w:noProof/>
                  <w:sz w:val="24"/>
                  <w:szCs w:val="24"/>
                  <w:lang w:val="ro-RO"/>
                </w:rPr>
              </w:pPr>
              <w:r w:rsidRPr="0058364B">
                <w:rPr>
                  <w:rFonts w:ascii="Arial" w:hAnsi="Arial" w:cs="Arial"/>
                  <w:sz w:val="24"/>
                  <w:szCs w:val="24"/>
                  <w:lang w:val="ro-RO"/>
                </w:rPr>
                <w:lastRenderedPageBreak/>
                <w:t>b</w:t>
              </w:r>
              <w:r w:rsidRPr="0058364B">
                <w:rPr>
                  <w:rFonts w:ascii="Arial" w:hAnsi="Arial" w:cs="Arial"/>
                  <w:sz w:val="24"/>
                  <w:szCs w:val="24"/>
                  <w:vertAlign w:val="subscript"/>
                  <w:lang w:val="ro-RO"/>
                </w:rPr>
                <w:t>2</w:t>
              </w:r>
              <w:r w:rsidRPr="0058364B">
                <w:rPr>
                  <w:rFonts w:ascii="Arial" w:hAnsi="Arial" w:cs="Arial"/>
                  <w:sz w:val="24"/>
                  <w:szCs w:val="24"/>
                  <w:lang w:val="ro-RO"/>
                </w:rPr>
                <w:t xml:space="preserve">) </w:t>
              </w:r>
              <w:r w:rsidRPr="0058364B">
                <w:rPr>
                  <w:rFonts w:ascii="Arial" w:hAnsi="Arial" w:cs="Arial"/>
                  <w:noProof/>
                  <w:sz w:val="24"/>
                  <w:szCs w:val="24"/>
                  <w:lang w:val="ro-RO"/>
                </w:rPr>
                <w:t>cumularea cu alte proiecte: nu este cazul;</w:t>
              </w:r>
            </w:p>
            <w:p w:rsidR="00611FD9" w:rsidRPr="0058364B" w:rsidRDefault="00611FD9" w:rsidP="00611FD9">
              <w:pPr>
                <w:spacing w:after="0" w:line="240" w:lineRule="auto"/>
                <w:jc w:val="both"/>
                <w:rPr>
                  <w:rFonts w:ascii="Arial" w:hAnsi="Arial" w:cs="Arial"/>
                  <w:noProof/>
                  <w:sz w:val="24"/>
                  <w:szCs w:val="24"/>
                  <w:lang w:val="ro-RO"/>
                </w:rPr>
              </w:pPr>
              <w:r w:rsidRPr="0058364B">
                <w:rPr>
                  <w:rFonts w:ascii="Arial" w:hAnsi="Arial" w:cs="Arial"/>
                  <w:sz w:val="24"/>
                  <w:szCs w:val="24"/>
                  <w:lang w:val="ro-RO"/>
                </w:rPr>
                <w:t>b</w:t>
              </w:r>
              <w:r w:rsidRPr="0058364B">
                <w:rPr>
                  <w:rFonts w:ascii="Arial" w:hAnsi="Arial" w:cs="Arial"/>
                  <w:sz w:val="24"/>
                  <w:szCs w:val="24"/>
                  <w:vertAlign w:val="subscript"/>
                  <w:lang w:val="ro-RO"/>
                </w:rPr>
                <w:t>3</w:t>
              </w:r>
              <w:r w:rsidRPr="0058364B">
                <w:rPr>
                  <w:rFonts w:ascii="Arial" w:hAnsi="Arial" w:cs="Arial"/>
                  <w:sz w:val="24"/>
                  <w:szCs w:val="24"/>
                  <w:lang w:val="ro-RO"/>
                </w:rPr>
                <w:t xml:space="preserve">) </w:t>
              </w:r>
              <w:r w:rsidRPr="0058364B">
                <w:rPr>
                  <w:rFonts w:ascii="Arial" w:hAnsi="Arial" w:cs="Arial"/>
                  <w:sz w:val="24"/>
                  <w:szCs w:val="24"/>
                  <w:lang w:val="pt-BR"/>
                </w:rPr>
                <w:t>utilizarea resurselor naturale: nu este cazul;</w:t>
              </w:r>
            </w:p>
            <w:p w:rsidR="00611FD9" w:rsidRPr="0058364B" w:rsidRDefault="00611FD9" w:rsidP="00611FD9">
              <w:pPr>
                <w:spacing w:after="0" w:line="240" w:lineRule="auto"/>
                <w:jc w:val="both"/>
                <w:rPr>
                  <w:rFonts w:ascii="Arial" w:hAnsi="Arial" w:cs="Arial"/>
                  <w:sz w:val="24"/>
                  <w:szCs w:val="24"/>
                  <w:lang w:val="it-IT"/>
                </w:rPr>
              </w:pPr>
              <w:r w:rsidRPr="0058364B">
                <w:rPr>
                  <w:rFonts w:ascii="Arial" w:hAnsi="Arial" w:cs="Arial"/>
                  <w:sz w:val="24"/>
                  <w:szCs w:val="24"/>
                  <w:lang w:val="ro-RO"/>
                </w:rPr>
                <w:t>b</w:t>
              </w:r>
              <w:r w:rsidRPr="0058364B">
                <w:rPr>
                  <w:rFonts w:ascii="Arial" w:hAnsi="Arial" w:cs="Arial"/>
                  <w:sz w:val="24"/>
                  <w:szCs w:val="24"/>
                  <w:vertAlign w:val="subscript"/>
                  <w:lang w:val="ro-RO"/>
                </w:rPr>
                <w:t>4</w:t>
              </w:r>
              <w:r w:rsidRPr="0058364B">
                <w:rPr>
                  <w:rFonts w:ascii="Arial" w:hAnsi="Arial" w:cs="Arial"/>
                  <w:sz w:val="24"/>
                  <w:szCs w:val="24"/>
                  <w:lang w:val="ro-RO"/>
                </w:rPr>
                <w:t>)</w:t>
              </w:r>
              <w:r w:rsidRPr="0058364B">
                <w:rPr>
                  <w:rFonts w:ascii="Arial" w:hAnsi="Arial" w:cs="Arial"/>
                  <w:noProof/>
                  <w:sz w:val="24"/>
                  <w:szCs w:val="24"/>
                  <w:lang w:val="ro-RO"/>
                </w:rPr>
                <w:t xml:space="preserve"> evacuarea apelor uzate:</w:t>
              </w:r>
              <w:r>
                <w:rPr>
                  <w:rFonts w:ascii="Arial" w:hAnsi="Arial" w:cs="Arial"/>
                  <w:noProof/>
                  <w:sz w:val="24"/>
                  <w:szCs w:val="24"/>
                  <w:lang w:val="ro-RO"/>
                </w:rPr>
                <w:t xml:space="preserve"> menajere, în</w:t>
              </w:r>
              <w:r w:rsidR="005737BB">
                <w:rPr>
                  <w:rFonts w:ascii="Arial" w:hAnsi="Arial" w:cs="Arial"/>
                  <w:noProof/>
                  <w:sz w:val="24"/>
                  <w:szCs w:val="24"/>
                  <w:lang w:val="ro-RO"/>
                </w:rPr>
                <w:t xml:space="preserve"> rețeaua de canalizare menajeră a mun. Zalău </w:t>
              </w:r>
              <w:r>
                <w:rPr>
                  <w:rFonts w:ascii="Arial" w:hAnsi="Arial" w:cs="Arial"/>
                  <w:noProof/>
                  <w:sz w:val="24"/>
                  <w:szCs w:val="24"/>
                  <w:lang w:val="ro-RO"/>
                </w:rPr>
                <w:t xml:space="preserve"> </w:t>
              </w:r>
              <w:r w:rsidRPr="0058364B">
                <w:rPr>
                  <w:rFonts w:ascii="Arial" w:hAnsi="Arial" w:cs="Arial"/>
                  <w:noProof/>
                  <w:sz w:val="24"/>
                  <w:szCs w:val="24"/>
                  <w:lang w:val="ro-RO"/>
                </w:rPr>
                <w:t>;</w:t>
              </w:r>
            </w:p>
            <w:p w:rsidR="00611FD9" w:rsidRDefault="00611FD9" w:rsidP="00611FD9">
              <w:pPr>
                <w:spacing w:after="0" w:line="240" w:lineRule="auto"/>
                <w:jc w:val="both"/>
                <w:rPr>
                  <w:rFonts w:ascii="Arial" w:hAnsi="Arial" w:cs="Arial"/>
                  <w:noProof/>
                  <w:sz w:val="24"/>
                  <w:szCs w:val="24"/>
                  <w:lang w:val="ro-RO"/>
                </w:rPr>
              </w:pPr>
              <w:r w:rsidRPr="0058364B">
                <w:rPr>
                  <w:rFonts w:ascii="Arial" w:hAnsi="Arial" w:cs="Arial"/>
                  <w:sz w:val="24"/>
                  <w:szCs w:val="24"/>
                  <w:lang w:val="ro-RO"/>
                </w:rPr>
                <w:t>b</w:t>
              </w:r>
              <w:r w:rsidRPr="0058364B">
                <w:rPr>
                  <w:rFonts w:ascii="Arial" w:hAnsi="Arial" w:cs="Arial"/>
                  <w:sz w:val="24"/>
                  <w:szCs w:val="24"/>
                  <w:vertAlign w:val="subscript"/>
                  <w:lang w:val="ro-RO"/>
                </w:rPr>
                <w:t>5</w:t>
              </w:r>
              <w:r w:rsidRPr="0058364B">
                <w:rPr>
                  <w:rFonts w:ascii="Arial" w:hAnsi="Arial" w:cs="Arial"/>
                  <w:sz w:val="24"/>
                  <w:szCs w:val="24"/>
                  <w:lang w:val="ro-RO"/>
                </w:rPr>
                <w:t xml:space="preserve">) </w:t>
              </w:r>
              <w:r w:rsidRPr="0058364B">
                <w:rPr>
                  <w:rFonts w:ascii="Arial" w:hAnsi="Arial" w:cs="Arial"/>
                  <w:noProof/>
                  <w:sz w:val="24"/>
                  <w:szCs w:val="24"/>
                  <w:lang w:val="ro-RO"/>
                </w:rPr>
                <w:t>producţia de deşeuri: vor rezulta deşeuri pe durata realizării proiectului şi mai ales pe durata funcţionării, necesitând implementarea unui sistem pentru gestionarea deşeurilor cf. l</w:t>
              </w:r>
              <w:r>
                <w:rPr>
                  <w:rFonts w:ascii="Arial" w:hAnsi="Arial" w:cs="Arial"/>
                  <w:noProof/>
                  <w:sz w:val="24"/>
                  <w:szCs w:val="24"/>
                  <w:lang w:val="ro-RO"/>
                </w:rPr>
                <w:t>egislaţiei specifice în vigoare;</w:t>
              </w:r>
              <w:r w:rsidRPr="0058364B">
                <w:rPr>
                  <w:rFonts w:ascii="Arial" w:hAnsi="Arial" w:cs="Arial"/>
                  <w:sz w:val="24"/>
                  <w:szCs w:val="24"/>
                  <w:lang w:val="it-IT"/>
                </w:rPr>
                <w:t xml:space="preserve"> </w:t>
              </w:r>
              <w:r>
                <w:rPr>
                  <w:rFonts w:ascii="Arial" w:hAnsi="Arial" w:cs="Arial"/>
                  <w:sz w:val="24"/>
                  <w:szCs w:val="24"/>
                  <w:lang w:val="it-IT"/>
                </w:rPr>
                <w:t>v</w:t>
              </w:r>
              <w:r w:rsidRPr="0058364B">
                <w:rPr>
                  <w:rFonts w:ascii="Arial" w:hAnsi="Arial" w:cs="Arial"/>
                  <w:sz w:val="24"/>
                  <w:szCs w:val="24"/>
                  <w:lang w:val="fr-FR"/>
                </w:rPr>
                <w:t>a fi amenajat un punct de colectare selectivă a deşeurilor, fără afectarea solului sau subsolului</w:t>
              </w:r>
              <w:r w:rsidRPr="0058364B">
                <w:rPr>
                  <w:rFonts w:ascii="Arial" w:hAnsi="Arial" w:cs="Arial"/>
                  <w:noProof/>
                  <w:sz w:val="24"/>
                  <w:szCs w:val="24"/>
                  <w:lang w:val="ro-RO"/>
                </w:rPr>
                <w:t xml:space="preserve">; </w:t>
              </w:r>
            </w:p>
            <w:p w:rsidR="00611FD9" w:rsidRDefault="00611FD9" w:rsidP="00D235B4">
              <w:pPr>
                <w:spacing w:after="0" w:line="240" w:lineRule="auto"/>
                <w:rPr>
                  <w:rFonts w:ascii="Verdana" w:hAnsi="Verdana" w:cs="Arial"/>
                  <w:b/>
                  <w:lang w:val="es-ES"/>
                </w:rPr>
              </w:pPr>
              <w:r>
                <w:rPr>
                  <w:rFonts w:ascii="Arial" w:hAnsi="Arial" w:cs="Arial"/>
                  <w:noProof/>
                  <w:sz w:val="24"/>
                  <w:szCs w:val="24"/>
                  <w:lang w:val="ro-RO"/>
                </w:rPr>
                <w:t>-</w:t>
              </w:r>
              <w:r w:rsidRPr="0078502A">
                <w:rPr>
                  <w:rFonts w:ascii="Verdana" w:hAnsi="Verdana" w:cs="Arial"/>
                  <w:b/>
                  <w:lang w:val="es-ES"/>
                </w:rPr>
                <w:t xml:space="preserve"> </w:t>
              </w:r>
              <w:r>
                <w:rPr>
                  <w:rFonts w:ascii="Verdana" w:hAnsi="Verdana" w:cs="Arial"/>
                  <w:b/>
                  <w:lang w:val="es-ES"/>
                </w:rPr>
                <w:t>lucrări necesare organizării de şantier:</w:t>
              </w:r>
            </w:p>
            <w:p w:rsidR="00D235B4" w:rsidRPr="00D235B4" w:rsidRDefault="00D235B4" w:rsidP="00D235B4">
              <w:pPr>
                <w:pStyle w:val="ListParagraph"/>
                <w:numPr>
                  <w:ilvl w:val="0"/>
                  <w:numId w:val="11"/>
                </w:numPr>
                <w:spacing w:after="0" w:line="240" w:lineRule="auto"/>
                <w:jc w:val="both"/>
                <w:rPr>
                  <w:rFonts w:ascii="Arial" w:hAnsi="Arial" w:cs="Arial"/>
                  <w:noProof/>
                  <w:sz w:val="24"/>
                  <w:szCs w:val="24"/>
                  <w:lang w:val="ro-RO"/>
                </w:rPr>
              </w:pPr>
              <w:r w:rsidRPr="00D235B4">
                <w:rPr>
                  <w:rFonts w:ascii="Arial" w:hAnsi="Arial" w:cs="Arial"/>
                  <w:noProof/>
                  <w:sz w:val="24"/>
                  <w:szCs w:val="24"/>
                  <w:lang w:val="ro-RO"/>
                </w:rPr>
                <w:t>realizarea unui branşament electric aerian, de la reţeaua electrică existentă pe amplasament;</w:t>
              </w:r>
            </w:p>
            <w:p w:rsidR="00D235B4" w:rsidRPr="00D235B4" w:rsidRDefault="00D235B4" w:rsidP="00D235B4">
              <w:pPr>
                <w:pStyle w:val="ListParagraph"/>
                <w:numPr>
                  <w:ilvl w:val="0"/>
                  <w:numId w:val="11"/>
                </w:numPr>
                <w:spacing w:after="0" w:line="240" w:lineRule="auto"/>
                <w:jc w:val="both"/>
                <w:rPr>
                  <w:rFonts w:ascii="Arial" w:hAnsi="Arial" w:cs="Arial"/>
                  <w:noProof/>
                  <w:sz w:val="24"/>
                  <w:szCs w:val="24"/>
                  <w:lang w:val="ro-RO"/>
                </w:rPr>
              </w:pPr>
              <w:r w:rsidRPr="00D235B4">
                <w:rPr>
                  <w:rFonts w:ascii="Arial" w:hAnsi="Arial" w:cs="Arial"/>
                  <w:noProof/>
                  <w:sz w:val="24"/>
                  <w:szCs w:val="24"/>
                  <w:lang w:val="ro-RO"/>
                </w:rPr>
                <w:t>realizarea unor barăci (construcţii demontabile), pentru depozitarea materialelor mărunte, a sacilor de ciment şi var, a sculelor şi ca vestiare pentru personalul de execuţie;</w:t>
              </w:r>
            </w:p>
            <w:p w:rsidR="00D235B4" w:rsidRPr="00D235B4" w:rsidRDefault="00D235B4" w:rsidP="00D235B4">
              <w:pPr>
                <w:pStyle w:val="Corptext21"/>
                <w:numPr>
                  <w:ilvl w:val="0"/>
                  <w:numId w:val="11"/>
                </w:numPr>
                <w:spacing w:line="240" w:lineRule="auto"/>
                <w:rPr>
                  <w:rFonts w:ascii="Arial" w:eastAsia="Calibri" w:hAnsi="Arial" w:cs="Arial"/>
                  <w:i w:val="0"/>
                  <w:noProof/>
                  <w:sz w:val="24"/>
                  <w:szCs w:val="24"/>
                  <w:lang w:eastAsia="en-US"/>
                </w:rPr>
              </w:pPr>
              <w:r>
                <w:rPr>
                  <w:rFonts w:ascii="Arial" w:eastAsia="Calibri" w:hAnsi="Arial" w:cs="Arial"/>
                  <w:i w:val="0"/>
                  <w:noProof/>
                  <w:sz w:val="24"/>
                  <w:szCs w:val="24"/>
                  <w:lang w:eastAsia="en-US"/>
                </w:rPr>
                <w:t>r</w:t>
              </w:r>
              <w:r w:rsidRPr="00D235B4">
                <w:rPr>
                  <w:rFonts w:ascii="Arial" w:eastAsia="Calibri" w:hAnsi="Arial" w:cs="Arial"/>
                  <w:i w:val="0"/>
                  <w:noProof/>
                  <w:sz w:val="24"/>
                  <w:szCs w:val="24"/>
                  <w:lang w:eastAsia="en-US"/>
                </w:rPr>
                <w:t>ealizarea unui ţarc împrejmuit cu stâlpi de lemn şi sârmă ghimpată pentru depozitarea materialului lemnos pentru cofraje, oţel beton, paleţi cu blocuri ceramice etc;</w:t>
              </w:r>
            </w:p>
            <w:p w:rsidR="00D235B4" w:rsidRPr="00D235B4" w:rsidRDefault="00D235B4" w:rsidP="00D235B4">
              <w:pPr>
                <w:pStyle w:val="Corptext21"/>
                <w:numPr>
                  <w:ilvl w:val="0"/>
                  <w:numId w:val="11"/>
                </w:numPr>
                <w:tabs>
                  <w:tab w:val="left" w:pos="1440"/>
                </w:tabs>
                <w:spacing w:line="240" w:lineRule="auto"/>
                <w:jc w:val="both"/>
                <w:rPr>
                  <w:rFonts w:ascii="Arial" w:eastAsia="Calibri" w:hAnsi="Arial" w:cs="Arial"/>
                  <w:i w:val="0"/>
                  <w:noProof/>
                  <w:sz w:val="24"/>
                  <w:szCs w:val="24"/>
                  <w:lang w:eastAsia="en-US"/>
                </w:rPr>
              </w:pPr>
              <w:r>
                <w:rPr>
                  <w:rFonts w:ascii="Arial" w:eastAsia="Calibri" w:hAnsi="Arial" w:cs="Arial"/>
                  <w:i w:val="0"/>
                  <w:noProof/>
                  <w:sz w:val="24"/>
                  <w:szCs w:val="24"/>
                  <w:lang w:eastAsia="en-US"/>
                </w:rPr>
                <w:t>r</w:t>
              </w:r>
              <w:r w:rsidRPr="00D235B4">
                <w:rPr>
                  <w:rFonts w:ascii="Arial" w:eastAsia="Calibri" w:hAnsi="Arial" w:cs="Arial"/>
                  <w:i w:val="0"/>
                  <w:noProof/>
                  <w:sz w:val="24"/>
                  <w:szCs w:val="24"/>
                  <w:lang w:eastAsia="en-US"/>
                </w:rPr>
                <w:t xml:space="preserve">ealizarea unei platforme din balast compactat prevăzută cu pante spre </w:t>
              </w:r>
            </w:p>
            <w:p w:rsidR="00D235B4" w:rsidRPr="00D235B4" w:rsidRDefault="00D235B4" w:rsidP="00D235B4">
              <w:pPr>
                <w:pStyle w:val="Corptext21"/>
                <w:spacing w:line="240" w:lineRule="auto"/>
                <w:ind w:firstLine="0"/>
                <w:jc w:val="both"/>
                <w:rPr>
                  <w:rFonts w:ascii="Arial" w:eastAsia="Calibri" w:hAnsi="Arial" w:cs="Arial"/>
                  <w:i w:val="0"/>
                  <w:noProof/>
                  <w:sz w:val="24"/>
                  <w:szCs w:val="24"/>
                  <w:lang w:eastAsia="en-US"/>
                </w:rPr>
              </w:pPr>
              <w:r w:rsidRPr="00D235B4">
                <w:rPr>
                  <w:rFonts w:ascii="Arial" w:eastAsia="Calibri" w:hAnsi="Arial" w:cs="Arial"/>
                  <w:i w:val="0"/>
                  <w:noProof/>
                  <w:sz w:val="24"/>
                  <w:szCs w:val="24"/>
                  <w:lang w:eastAsia="en-US"/>
                </w:rPr>
                <w:t>exterior, pentru depozitarea agregatelor utilizate la prepararea loco-obiect a mortarelor;</w:t>
              </w:r>
            </w:p>
            <w:p w:rsidR="00D235B4" w:rsidRPr="00D235B4" w:rsidRDefault="00D235B4" w:rsidP="00D235B4">
              <w:pPr>
                <w:pStyle w:val="Corptext21"/>
                <w:numPr>
                  <w:ilvl w:val="0"/>
                  <w:numId w:val="12"/>
                </w:numPr>
                <w:tabs>
                  <w:tab w:val="left" w:pos="1440"/>
                </w:tabs>
                <w:spacing w:line="240" w:lineRule="auto"/>
                <w:jc w:val="both"/>
                <w:rPr>
                  <w:rFonts w:ascii="Arial" w:eastAsia="Calibri" w:hAnsi="Arial" w:cs="Arial"/>
                  <w:i w:val="0"/>
                  <w:noProof/>
                  <w:sz w:val="24"/>
                  <w:szCs w:val="24"/>
                  <w:lang w:eastAsia="en-US"/>
                </w:rPr>
              </w:pPr>
              <w:r>
                <w:rPr>
                  <w:rFonts w:ascii="Arial" w:eastAsia="Calibri" w:hAnsi="Arial" w:cs="Arial"/>
                  <w:i w:val="0"/>
                  <w:noProof/>
                  <w:sz w:val="24"/>
                  <w:szCs w:val="24"/>
                  <w:lang w:eastAsia="en-US"/>
                </w:rPr>
                <w:t>r</w:t>
              </w:r>
              <w:r w:rsidRPr="00D235B4">
                <w:rPr>
                  <w:rFonts w:ascii="Arial" w:eastAsia="Calibri" w:hAnsi="Arial" w:cs="Arial"/>
                  <w:i w:val="0"/>
                  <w:noProof/>
                  <w:sz w:val="24"/>
                  <w:szCs w:val="24"/>
                  <w:lang w:eastAsia="en-US"/>
                </w:rPr>
                <w:t xml:space="preserve">ealizarea unui banc de lucru pentru îndreptarea, tăierea şi fasonarea </w:t>
              </w:r>
            </w:p>
            <w:p w:rsidR="00D235B4" w:rsidRPr="00D235B4" w:rsidRDefault="00D235B4" w:rsidP="00D235B4">
              <w:pPr>
                <w:pStyle w:val="Corptext21"/>
                <w:spacing w:line="240" w:lineRule="auto"/>
                <w:ind w:firstLine="0"/>
                <w:jc w:val="both"/>
                <w:rPr>
                  <w:rFonts w:ascii="Arial" w:eastAsia="Calibri" w:hAnsi="Arial" w:cs="Arial"/>
                  <w:i w:val="0"/>
                  <w:noProof/>
                  <w:sz w:val="24"/>
                  <w:szCs w:val="24"/>
                  <w:lang w:eastAsia="en-US"/>
                </w:rPr>
              </w:pPr>
              <w:r w:rsidRPr="00D235B4">
                <w:rPr>
                  <w:rFonts w:ascii="Arial" w:eastAsia="Calibri" w:hAnsi="Arial" w:cs="Arial"/>
                  <w:i w:val="0"/>
                  <w:noProof/>
                  <w:sz w:val="24"/>
                  <w:szCs w:val="24"/>
                  <w:lang w:eastAsia="en-US"/>
                </w:rPr>
                <w:t>oţelului beton;</w:t>
              </w:r>
            </w:p>
            <w:p w:rsidR="00D235B4" w:rsidRPr="00D235B4" w:rsidRDefault="00D235B4" w:rsidP="00D235B4">
              <w:pPr>
                <w:pStyle w:val="Corptext21"/>
                <w:numPr>
                  <w:ilvl w:val="0"/>
                  <w:numId w:val="12"/>
                </w:numPr>
                <w:tabs>
                  <w:tab w:val="left" w:pos="1440"/>
                </w:tabs>
                <w:spacing w:line="240" w:lineRule="auto"/>
                <w:rPr>
                  <w:rFonts w:ascii="Arial" w:eastAsia="Calibri" w:hAnsi="Arial" w:cs="Arial"/>
                  <w:i w:val="0"/>
                  <w:noProof/>
                  <w:sz w:val="24"/>
                  <w:szCs w:val="24"/>
                  <w:lang w:eastAsia="en-US"/>
                </w:rPr>
              </w:pPr>
              <w:r>
                <w:rPr>
                  <w:rFonts w:ascii="Arial" w:eastAsia="Calibri" w:hAnsi="Arial" w:cs="Arial"/>
                  <w:i w:val="0"/>
                  <w:noProof/>
                  <w:sz w:val="24"/>
                  <w:szCs w:val="24"/>
                  <w:lang w:eastAsia="en-US"/>
                </w:rPr>
                <w:t>r</w:t>
              </w:r>
              <w:r w:rsidRPr="00D235B4">
                <w:rPr>
                  <w:rFonts w:ascii="Arial" w:eastAsia="Calibri" w:hAnsi="Arial" w:cs="Arial"/>
                  <w:i w:val="0"/>
                  <w:noProof/>
                  <w:sz w:val="24"/>
                  <w:szCs w:val="24"/>
                  <w:lang w:eastAsia="en-US"/>
                </w:rPr>
                <w:t>ealizarea racordului la reţeaua de apă;</w:t>
              </w:r>
            </w:p>
            <w:p w:rsidR="00D235B4" w:rsidRPr="00D235B4" w:rsidRDefault="00D235B4" w:rsidP="00D235B4">
              <w:pPr>
                <w:pStyle w:val="Corptext21"/>
                <w:numPr>
                  <w:ilvl w:val="0"/>
                  <w:numId w:val="12"/>
                </w:numPr>
                <w:tabs>
                  <w:tab w:val="left" w:pos="1440"/>
                </w:tabs>
                <w:spacing w:line="240" w:lineRule="auto"/>
                <w:jc w:val="both"/>
                <w:rPr>
                  <w:rFonts w:ascii="Arial" w:eastAsia="Calibri" w:hAnsi="Arial" w:cs="Arial"/>
                  <w:i w:val="0"/>
                  <w:noProof/>
                  <w:sz w:val="24"/>
                  <w:szCs w:val="24"/>
                  <w:lang w:eastAsia="en-US"/>
                </w:rPr>
              </w:pPr>
              <w:r w:rsidRPr="00D235B4">
                <w:rPr>
                  <w:rFonts w:ascii="Arial" w:eastAsia="Calibri" w:hAnsi="Arial" w:cs="Arial"/>
                  <w:i w:val="0"/>
                  <w:noProof/>
                  <w:sz w:val="24"/>
                  <w:szCs w:val="24"/>
                  <w:lang w:eastAsia="en-US"/>
                </w:rPr>
                <w:t>apa tehnologică pentru prepararea mortarelor se va asigura cu ajutorul a 1 rezervoar metalic de 2,0 mc alimentate periodic de la reţeaua existentă;</w:t>
              </w:r>
            </w:p>
            <w:p w:rsidR="00611FD9" w:rsidRPr="00C458E5" w:rsidRDefault="00CF4ACC" w:rsidP="00611FD9">
              <w:pPr>
                <w:pStyle w:val="Corptext21"/>
                <w:numPr>
                  <w:ilvl w:val="0"/>
                  <w:numId w:val="12"/>
                </w:numPr>
                <w:tabs>
                  <w:tab w:val="left" w:pos="1440"/>
                </w:tabs>
                <w:autoSpaceDE w:val="0"/>
                <w:autoSpaceDN w:val="0"/>
                <w:adjustRightInd w:val="0"/>
                <w:spacing w:line="240" w:lineRule="auto"/>
                <w:jc w:val="both"/>
                <w:rPr>
                  <w:rFonts w:ascii="Arial" w:hAnsi="Arial" w:cs="Arial"/>
                  <w:sz w:val="24"/>
                  <w:szCs w:val="24"/>
                </w:rPr>
              </w:pPr>
              <w:r w:rsidRPr="00C458E5">
                <w:rPr>
                  <w:rFonts w:ascii="Arial" w:eastAsia="Calibri" w:hAnsi="Arial" w:cs="Arial"/>
                  <w:i w:val="0"/>
                  <w:noProof/>
                  <w:sz w:val="24"/>
                  <w:szCs w:val="24"/>
                  <w:lang w:eastAsia="en-US"/>
                </w:rPr>
                <w:t>r</w:t>
              </w:r>
              <w:r w:rsidR="00D235B4" w:rsidRPr="00C458E5">
                <w:rPr>
                  <w:rFonts w:ascii="Arial" w:eastAsia="Calibri" w:hAnsi="Arial" w:cs="Arial"/>
                  <w:i w:val="0"/>
                  <w:noProof/>
                  <w:sz w:val="24"/>
                  <w:szCs w:val="24"/>
                  <w:lang w:eastAsia="en-US"/>
                </w:rPr>
                <w:t>ealizarea unor rigole deschise pentru colectarea şi îndepărtarea apelor pluviale de pe platformă.</w:t>
              </w:r>
            </w:p>
          </w:sdtContent>
        </w:sdt>
        <w:p w:rsidR="00C458E5" w:rsidRDefault="00611FD9" w:rsidP="00444C1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sdt>
          <w:sdtPr>
            <w:rPr>
              <w:rFonts w:ascii="Arial" w:hAnsi="Arial" w:cs="Arial"/>
              <w:sz w:val="24"/>
              <w:szCs w:val="24"/>
            </w:rPr>
            <w:alias w:val="Câmp editabil text"/>
            <w:tag w:val="CampEditabil"/>
            <w:id w:val="1754175"/>
            <w:placeholder>
              <w:docPart w:val="E1316BAE238344FB80DFBB80B1CB3F6D"/>
            </w:placeholder>
          </w:sdtPr>
          <w:sdtContent>
            <w:p w:rsidR="00444C1B" w:rsidRPr="00522DB9" w:rsidRDefault="00444C1B" w:rsidP="00444C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Motivele care au stat la baza luării deciziei etapei de încadrare în procedura de evaluare a impactului asupra mediului sunt următoarele:</w:t>
              </w:r>
            </w:p>
            <w:p w:rsidR="00444C1B" w:rsidRPr="005D5D5B" w:rsidRDefault="00444C1B" w:rsidP="00444C1B">
              <w:pPr>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Pr="005D5D5B">
                <w:rPr>
                  <w:rFonts w:ascii="Arial" w:hAnsi="Arial" w:cs="Arial"/>
                  <w:sz w:val="24"/>
                  <w:szCs w:val="24"/>
                </w:rPr>
                <w:t xml:space="preserve"> 2, pct. 9, pct.10,  lit.a); </w:t>
              </w:r>
            </w:p>
            <w:p w:rsidR="00444C1B" w:rsidRDefault="00444C1B" w:rsidP="00444C1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caracteristicile proiectului:</w:t>
              </w:r>
              <w:r w:rsidRPr="00522DB9">
                <w:rPr>
                  <w:rFonts w:ascii="Arial" w:hAnsi="Arial" w:cs="Arial"/>
                  <w:sz w:val="24"/>
                  <w:szCs w:val="24"/>
                </w:rPr>
                <w:t>;</w:t>
              </w:r>
            </w:p>
            <w:p w:rsidR="00444C1B" w:rsidRDefault="00444C1B" w:rsidP="00444C1B">
              <w:pPr>
                <w:autoSpaceDE w:val="0"/>
                <w:autoSpaceDN w:val="0"/>
                <w:adjustRightInd w:val="0"/>
                <w:spacing w:after="0" w:line="240" w:lineRule="auto"/>
                <w:jc w:val="both"/>
                <w:rPr>
                  <w:rFonts w:ascii="Arial" w:hAnsi="Arial" w:cs="Arial"/>
                  <w:sz w:val="24"/>
                  <w:szCs w:val="24"/>
                </w:rPr>
              </w:pPr>
              <w:r w:rsidRPr="005D5D5B">
                <w:rPr>
                  <w:rFonts w:ascii="Arial" w:hAnsi="Arial" w:cs="Arial"/>
                  <w:sz w:val="24"/>
                  <w:szCs w:val="24"/>
                </w:rPr>
                <w:t>b1) mărimea proiectului</w:t>
              </w:r>
              <w:r w:rsidRPr="00034AED">
                <w:rPr>
                  <w:rFonts w:ascii="Arial" w:hAnsi="Arial" w:cs="Arial"/>
                  <w:sz w:val="24"/>
                  <w:szCs w:val="24"/>
                </w:rPr>
                <w:t xml:space="preserve">: prin proiect se propune realizarea următoarelor: </w:t>
              </w:r>
            </w:p>
            <w:p w:rsidR="00444C1B" w:rsidRPr="005D5D5B" w:rsidRDefault="00444C1B" w:rsidP="00444C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-hală</w:t>
              </w:r>
              <w:r w:rsidRPr="005D5D5B">
                <w:rPr>
                  <w:rFonts w:ascii="Arial" w:hAnsi="Arial" w:cs="Arial"/>
                  <w:sz w:val="24"/>
                  <w:szCs w:val="24"/>
                </w:rPr>
                <w:t xml:space="preserve"> </w:t>
              </w:r>
              <w:r>
                <w:rPr>
                  <w:rFonts w:ascii="Arial" w:hAnsi="Arial" w:cs="Arial"/>
                  <w:sz w:val="24"/>
                  <w:szCs w:val="24"/>
                </w:rPr>
                <w:t>î</w:t>
              </w:r>
              <w:r w:rsidRPr="005D5D5B">
                <w:rPr>
                  <w:rFonts w:ascii="Arial" w:hAnsi="Arial" w:cs="Arial"/>
                  <w:sz w:val="24"/>
                  <w:szCs w:val="24"/>
                </w:rPr>
                <w:t xml:space="preserve">n regim de </w:t>
              </w:r>
              <w:r>
                <w:rPr>
                  <w:rFonts w:ascii="Arial" w:hAnsi="Arial" w:cs="Arial"/>
                  <w:sz w:val="24"/>
                  <w:szCs w:val="24"/>
                </w:rPr>
                <w:t>î</w:t>
              </w:r>
              <w:r w:rsidRPr="005D5D5B">
                <w:rPr>
                  <w:rFonts w:ascii="Arial" w:hAnsi="Arial" w:cs="Arial"/>
                  <w:sz w:val="24"/>
                  <w:szCs w:val="24"/>
                </w:rPr>
                <w:t>n</w:t>
              </w:r>
              <w:r>
                <w:rPr>
                  <w:rFonts w:ascii="Arial" w:hAnsi="Arial" w:cs="Arial"/>
                  <w:sz w:val="24"/>
                  <w:szCs w:val="24"/>
                </w:rPr>
                <w:t>ă</w:t>
              </w:r>
              <w:r w:rsidRPr="005D5D5B">
                <w:rPr>
                  <w:rFonts w:ascii="Arial" w:hAnsi="Arial" w:cs="Arial"/>
                  <w:sz w:val="24"/>
                  <w:szCs w:val="24"/>
                </w:rPr>
                <w:t>l</w:t>
              </w:r>
              <w:r>
                <w:rPr>
                  <w:rFonts w:ascii="Arial" w:hAnsi="Arial" w:cs="Arial"/>
                  <w:sz w:val="24"/>
                  <w:szCs w:val="24"/>
                </w:rPr>
                <w:t>ț</w:t>
              </w:r>
              <w:r w:rsidRPr="005D5D5B">
                <w:rPr>
                  <w:rFonts w:ascii="Arial" w:hAnsi="Arial" w:cs="Arial"/>
                  <w:sz w:val="24"/>
                  <w:szCs w:val="24"/>
                </w:rPr>
                <w:t>ime P, par</w:t>
              </w:r>
              <w:r>
                <w:rPr>
                  <w:rFonts w:ascii="Arial" w:hAnsi="Arial" w:cs="Arial"/>
                  <w:sz w:val="24"/>
                  <w:szCs w:val="24"/>
                </w:rPr>
                <w:t>ț</w:t>
              </w:r>
              <w:r w:rsidRPr="005D5D5B">
                <w:rPr>
                  <w:rFonts w:ascii="Arial" w:hAnsi="Arial" w:cs="Arial"/>
                  <w:sz w:val="24"/>
                  <w:szCs w:val="24"/>
                </w:rPr>
                <w:t xml:space="preserve">ial P+M, pentru producerea de </w:t>
              </w:r>
              <w:r>
                <w:rPr>
                  <w:rFonts w:ascii="Arial" w:hAnsi="Arial" w:cs="Arial"/>
                  <w:sz w:val="24"/>
                  <w:szCs w:val="24"/>
                </w:rPr>
                <w:t>î</w:t>
              </w:r>
              <w:r w:rsidRPr="005D5D5B">
                <w:rPr>
                  <w:rFonts w:ascii="Arial" w:hAnsi="Arial" w:cs="Arial"/>
                  <w:sz w:val="24"/>
                  <w:szCs w:val="24"/>
                </w:rPr>
                <w:t>nc</w:t>
              </w:r>
              <w:r>
                <w:rPr>
                  <w:rFonts w:ascii="Arial" w:hAnsi="Arial" w:cs="Arial"/>
                  <w:sz w:val="24"/>
                  <w:szCs w:val="24"/>
                </w:rPr>
                <w:t>ă</w:t>
              </w:r>
              <w:r w:rsidRPr="005D5D5B">
                <w:rPr>
                  <w:rFonts w:ascii="Arial" w:hAnsi="Arial" w:cs="Arial"/>
                  <w:sz w:val="24"/>
                  <w:szCs w:val="24"/>
                </w:rPr>
                <w:t>l</w:t>
              </w:r>
              <w:r>
                <w:rPr>
                  <w:rFonts w:ascii="Arial" w:hAnsi="Arial" w:cs="Arial"/>
                  <w:sz w:val="24"/>
                  <w:szCs w:val="24"/>
                </w:rPr>
                <w:t>ță</w:t>
              </w:r>
              <w:r w:rsidRPr="005D5D5B">
                <w:rPr>
                  <w:rFonts w:ascii="Arial" w:hAnsi="Arial" w:cs="Arial"/>
                  <w:sz w:val="24"/>
                  <w:szCs w:val="24"/>
                </w:rPr>
                <w:t>minte din cauciuc,</w:t>
              </w:r>
            </w:p>
            <w:p w:rsidR="00444C1B" w:rsidRPr="005D5D5B" w:rsidRDefault="00444C1B" w:rsidP="00444C1B">
              <w:pPr>
                <w:spacing w:after="0" w:line="240" w:lineRule="auto"/>
                <w:jc w:val="both"/>
                <w:rPr>
                  <w:rFonts w:ascii="Arial" w:hAnsi="Arial" w:cs="Arial"/>
                  <w:sz w:val="24"/>
                  <w:szCs w:val="24"/>
                </w:rPr>
              </w:pPr>
              <w:r w:rsidRPr="005D5D5B">
                <w:rPr>
                  <w:rFonts w:ascii="Arial" w:hAnsi="Arial" w:cs="Arial"/>
                  <w:sz w:val="24"/>
                  <w:szCs w:val="24"/>
                </w:rPr>
                <w:t xml:space="preserve">-hala va avea dimensiunile maxime </w:t>
              </w:r>
              <w:r>
                <w:rPr>
                  <w:rFonts w:ascii="Arial" w:hAnsi="Arial" w:cs="Arial"/>
                  <w:sz w:val="24"/>
                  <w:szCs w:val="24"/>
                </w:rPr>
                <w:t>î</w:t>
              </w:r>
              <w:r w:rsidRPr="005D5D5B">
                <w:rPr>
                  <w:rFonts w:ascii="Arial" w:hAnsi="Arial" w:cs="Arial"/>
                  <w:sz w:val="24"/>
                  <w:szCs w:val="24"/>
                </w:rPr>
                <w:t>n plan de 33,53 x 15,78 m,respectiv o suprafa</w:t>
              </w:r>
              <w:r>
                <w:rPr>
                  <w:rFonts w:ascii="Arial" w:hAnsi="Arial" w:cs="Arial"/>
                  <w:sz w:val="24"/>
                  <w:szCs w:val="24"/>
                </w:rPr>
                <w:t>ță</w:t>
              </w:r>
              <w:r w:rsidRPr="005D5D5B">
                <w:rPr>
                  <w:rFonts w:ascii="Arial" w:hAnsi="Arial" w:cs="Arial"/>
                  <w:sz w:val="24"/>
                  <w:szCs w:val="24"/>
                </w:rPr>
                <w:t xml:space="preserve"> construit</w:t>
              </w:r>
              <w:r>
                <w:rPr>
                  <w:rFonts w:ascii="Arial" w:hAnsi="Arial" w:cs="Arial"/>
                  <w:sz w:val="24"/>
                  <w:szCs w:val="24"/>
                </w:rPr>
                <w:t>ă</w:t>
              </w:r>
              <w:r w:rsidRPr="005D5D5B">
                <w:rPr>
                  <w:rFonts w:ascii="Arial" w:hAnsi="Arial" w:cs="Arial"/>
                  <w:sz w:val="24"/>
                  <w:szCs w:val="24"/>
                </w:rPr>
                <w:t xml:space="preserve"> de 423,30 mp </w:t>
              </w:r>
              <w:r>
                <w:rPr>
                  <w:rFonts w:ascii="Arial" w:hAnsi="Arial" w:cs="Arial"/>
                  <w:sz w:val="24"/>
                  <w:szCs w:val="24"/>
                </w:rPr>
                <w:t>ș</w:t>
              </w:r>
              <w:r w:rsidRPr="005D5D5B">
                <w:rPr>
                  <w:rFonts w:ascii="Arial" w:hAnsi="Arial" w:cs="Arial"/>
                  <w:sz w:val="24"/>
                  <w:szCs w:val="24"/>
                </w:rPr>
                <w:t>i desfa</w:t>
              </w:r>
              <w:r>
                <w:rPr>
                  <w:rFonts w:ascii="Arial" w:hAnsi="Arial" w:cs="Arial"/>
                  <w:sz w:val="24"/>
                  <w:szCs w:val="24"/>
                </w:rPr>
                <w:t>ș</w:t>
              </w:r>
              <w:r w:rsidRPr="005D5D5B">
                <w:rPr>
                  <w:rFonts w:ascii="Arial" w:hAnsi="Arial" w:cs="Arial"/>
                  <w:sz w:val="24"/>
                  <w:szCs w:val="24"/>
                </w:rPr>
                <w:t>urat</w:t>
              </w:r>
              <w:r>
                <w:rPr>
                  <w:rFonts w:ascii="Arial" w:hAnsi="Arial" w:cs="Arial"/>
                  <w:sz w:val="24"/>
                  <w:szCs w:val="24"/>
                </w:rPr>
                <w:t>ă</w:t>
              </w:r>
              <w:r w:rsidRPr="005D5D5B">
                <w:rPr>
                  <w:rFonts w:ascii="Arial" w:hAnsi="Arial" w:cs="Arial"/>
                  <w:sz w:val="24"/>
                  <w:szCs w:val="24"/>
                </w:rPr>
                <w:t xml:space="preserve"> de 529,15 mp;</w:t>
              </w:r>
            </w:p>
            <w:p w:rsidR="00444C1B" w:rsidRPr="005D5D5B" w:rsidRDefault="00444C1B" w:rsidP="00444C1B">
              <w:pPr>
                <w:spacing w:after="0" w:line="240" w:lineRule="auto"/>
                <w:jc w:val="both"/>
                <w:rPr>
                  <w:rFonts w:ascii="Arial" w:hAnsi="Arial" w:cs="Arial"/>
                  <w:sz w:val="24"/>
                  <w:szCs w:val="24"/>
                </w:rPr>
              </w:pPr>
              <w:r w:rsidRPr="005D5D5B">
                <w:rPr>
                  <w:rFonts w:ascii="Arial" w:hAnsi="Arial" w:cs="Arial"/>
                  <w:sz w:val="24"/>
                  <w:szCs w:val="24"/>
                </w:rPr>
                <w:t>-activitatea desfa</w:t>
              </w:r>
              <w:r>
                <w:rPr>
                  <w:rFonts w:ascii="Arial" w:hAnsi="Arial" w:cs="Arial"/>
                  <w:sz w:val="24"/>
                  <w:szCs w:val="24"/>
                </w:rPr>
                <w:t>ș</w:t>
              </w:r>
              <w:r w:rsidRPr="005D5D5B">
                <w:rPr>
                  <w:rFonts w:ascii="Arial" w:hAnsi="Arial" w:cs="Arial"/>
                  <w:sz w:val="24"/>
                  <w:szCs w:val="24"/>
                </w:rPr>
                <w:t>urat</w:t>
              </w:r>
              <w:r>
                <w:rPr>
                  <w:rFonts w:ascii="Arial" w:hAnsi="Arial" w:cs="Arial"/>
                  <w:sz w:val="24"/>
                  <w:szCs w:val="24"/>
                </w:rPr>
                <w:t>ă</w:t>
              </w:r>
              <w:r w:rsidRPr="005D5D5B">
                <w:rPr>
                  <w:rFonts w:ascii="Arial" w:hAnsi="Arial" w:cs="Arial"/>
                  <w:sz w:val="24"/>
                  <w:szCs w:val="24"/>
                </w:rPr>
                <w:t xml:space="preserve"> </w:t>
              </w:r>
              <w:r>
                <w:rPr>
                  <w:rFonts w:ascii="Arial" w:hAnsi="Arial" w:cs="Arial"/>
                  <w:sz w:val="24"/>
                  <w:szCs w:val="24"/>
                </w:rPr>
                <w:t>î</w:t>
              </w:r>
              <w:r w:rsidRPr="005D5D5B">
                <w:rPr>
                  <w:rFonts w:ascii="Arial" w:hAnsi="Arial" w:cs="Arial"/>
                  <w:sz w:val="24"/>
                  <w:szCs w:val="24"/>
                </w:rPr>
                <w:t>n hal</w:t>
              </w:r>
              <w:r>
                <w:rPr>
                  <w:rFonts w:ascii="Arial" w:hAnsi="Arial" w:cs="Arial"/>
                  <w:sz w:val="24"/>
                  <w:szCs w:val="24"/>
                </w:rPr>
                <w:t>ă</w:t>
              </w:r>
              <w:r w:rsidRPr="005D5D5B">
                <w:rPr>
                  <w:rFonts w:ascii="Arial" w:hAnsi="Arial" w:cs="Arial"/>
                  <w:sz w:val="24"/>
                  <w:szCs w:val="24"/>
                </w:rPr>
                <w:t xml:space="preserve"> va fi de producere </w:t>
              </w:r>
              <w:r>
                <w:rPr>
                  <w:rFonts w:ascii="Arial" w:hAnsi="Arial" w:cs="Arial"/>
                  <w:sz w:val="24"/>
                  <w:szCs w:val="24"/>
                </w:rPr>
                <w:t>î</w:t>
              </w:r>
              <w:r w:rsidRPr="005D5D5B">
                <w:rPr>
                  <w:rFonts w:ascii="Arial" w:hAnsi="Arial" w:cs="Arial"/>
                  <w:sz w:val="24"/>
                  <w:szCs w:val="24"/>
                </w:rPr>
                <w:t>nc</w:t>
              </w:r>
              <w:r>
                <w:rPr>
                  <w:rFonts w:ascii="Arial" w:hAnsi="Arial" w:cs="Arial"/>
                  <w:sz w:val="24"/>
                  <w:szCs w:val="24"/>
                </w:rPr>
                <w:t>ă</w:t>
              </w:r>
              <w:r w:rsidRPr="005D5D5B">
                <w:rPr>
                  <w:rFonts w:ascii="Arial" w:hAnsi="Arial" w:cs="Arial"/>
                  <w:sz w:val="24"/>
                  <w:szCs w:val="24"/>
                </w:rPr>
                <w:t>l</w:t>
              </w:r>
              <w:r>
                <w:rPr>
                  <w:rFonts w:ascii="Arial" w:hAnsi="Arial" w:cs="Arial"/>
                  <w:sz w:val="24"/>
                  <w:szCs w:val="24"/>
                </w:rPr>
                <w:t>ț</w:t>
              </w:r>
              <w:r w:rsidRPr="005D5D5B">
                <w:rPr>
                  <w:rFonts w:ascii="Arial" w:hAnsi="Arial" w:cs="Arial"/>
                  <w:sz w:val="24"/>
                  <w:szCs w:val="24"/>
                </w:rPr>
                <w:t>aminte de cauciuc; capacitatea de produc</w:t>
              </w:r>
              <w:r>
                <w:rPr>
                  <w:rFonts w:ascii="Arial" w:hAnsi="Arial" w:cs="Arial"/>
                  <w:sz w:val="24"/>
                  <w:szCs w:val="24"/>
                </w:rPr>
                <w:t>ț</w:t>
              </w:r>
              <w:r w:rsidRPr="005D5D5B">
                <w:rPr>
                  <w:rFonts w:ascii="Arial" w:hAnsi="Arial" w:cs="Arial"/>
                  <w:sz w:val="24"/>
                  <w:szCs w:val="24"/>
                </w:rPr>
                <w:t>ie va fi de 10560 perechi cizme/an;</w:t>
              </w:r>
            </w:p>
            <w:p w:rsidR="00444C1B" w:rsidRPr="005D5D5B" w:rsidRDefault="00444C1B" w:rsidP="00444C1B">
              <w:pPr>
                <w:spacing w:after="0" w:line="240" w:lineRule="auto"/>
                <w:rPr>
                  <w:rFonts w:ascii="Arial" w:hAnsi="Arial" w:cs="Arial"/>
                  <w:sz w:val="24"/>
                  <w:szCs w:val="24"/>
                </w:rPr>
              </w:pPr>
              <w:r w:rsidRPr="005D5D5B">
                <w:rPr>
                  <w:rFonts w:ascii="Arial" w:hAnsi="Arial" w:cs="Arial"/>
                  <w:sz w:val="24"/>
                  <w:szCs w:val="24"/>
                </w:rPr>
                <w:t>-instala</w:t>
              </w:r>
              <w:r>
                <w:rPr>
                  <w:rFonts w:ascii="Arial" w:hAnsi="Arial" w:cs="Arial"/>
                  <w:sz w:val="24"/>
                  <w:szCs w:val="24"/>
                </w:rPr>
                <w:t>ț</w:t>
              </w:r>
              <w:r w:rsidRPr="005D5D5B">
                <w:rPr>
                  <w:rFonts w:ascii="Arial" w:hAnsi="Arial" w:cs="Arial"/>
                  <w:sz w:val="24"/>
                  <w:szCs w:val="24"/>
                </w:rPr>
                <w:t>ia va fi compusă din :</w:t>
              </w:r>
            </w:p>
            <w:tbl>
              <w:tblPr>
                <w:tblW w:w="10790" w:type="dxa"/>
                <w:tblLayout w:type="fixed"/>
                <w:tblCellMar>
                  <w:left w:w="0" w:type="dxa"/>
                  <w:right w:w="0" w:type="dxa"/>
                </w:tblCellMar>
                <w:tblLook w:val="0000"/>
              </w:tblPr>
              <w:tblGrid>
                <w:gridCol w:w="10790"/>
              </w:tblGrid>
              <w:tr w:rsidR="00444C1B" w:rsidRPr="005D5D5B" w:rsidTr="00B17CFD">
                <w:trPr>
                  <w:trHeight w:val="312"/>
                </w:trPr>
                <w:tc>
                  <w:tcPr>
                    <w:tcW w:w="10790" w:type="dxa"/>
                    <w:tcBorders>
                      <w:top w:val="nil"/>
                      <w:left w:val="nil"/>
                      <w:bottom w:val="nil"/>
                      <w:right w:val="single" w:sz="8" w:space="0" w:color="auto"/>
                    </w:tcBorders>
                    <w:vAlign w:val="bottom"/>
                  </w:tcPr>
                  <w:p w:rsidR="00444C1B" w:rsidRPr="005D5D5B" w:rsidRDefault="00444C1B" w:rsidP="00B17CFD">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 xml:space="preserve">        -mașina rotativ</w:t>
                    </w:r>
                    <w:r>
                      <w:rPr>
                        <w:rFonts w:ascii="Arial" w:hAnsi="Arial" w:cs="Arial"/>
                        <w:sz w:val="24"/>
                        <w:szCs w:val="24"/>
                      </w:rPr>
                      <w:t>ă</w:t>
                    </w:r>
                    <w:r w:rsidRPr="005D5D5B">
                      <w:rPr>
                        <w:rFonts w:ascii="Arial" w:hAnsi="Arial" w:cs="Arial"/>
                        <w:sz w:val="24"/>
                        <w:szCs w:val="24"/>
                      </w:rPr>
                      <w:t xml:space="preserve"> automat</w:t>
                    </w:r>
                    <w:r>
                      <w:rPr>
                        <w:rFonts w:ascii="Arial" w:hAnsi="Arial" w:cs="Arial"/>
                        <w:sz w:val="24"/>
                        <w:szCs w:val="24"/>
                      </w:rPr>
                      <w:t>ă</w:t>
                    </w:r>
                    <w:r w:rsidRPr="005D5D5B">
                      <w:rPr>
                        <w:rFonts w:ascii="Arial" w:hAnsi="Arial" w:cs="Arial"/>
                        <w:sz w:val="24"/>
                        <w:szCs w:val="24"/>
                      </w:rPr>
                      <w:t xml:space="preserve"> p</w:t>
                    </w:r>
                    <w:r>
                      <w:rPr>
                        <w:rFonts w:ascii="Arial" w:hAnsi="Arial" w:cs="Arial"/>
                        <w:sz w:val="24"/>
                        <w:szCs w:val="24"/>
                      </w:rPr>
                      <w:t xml:space="preserve">entru </w:t>
                    </w:r>
                    <w:r w:rsidRPr="005D5D5B">
                      <w:rPr>
                        <w:rFonts w:ascii="Arial" w:hAnsi="Arial" w:cs="Arial"/>
                        <w:sz w:val="24"/>
                        <w:szCs w:val="24"/>
                      </w:rPr>
                      <w:t>injectarea amestecului p</w:t>
                    </w:r>
                    <w:r>
                      <w:rPr>
                        <w:rFonts w:ascii="Arial" w:hAnsi="Arial" w:cs="Arial"/>
                        <w:sz w:val="24"/>
                        <w:szCs w:val="24"/>
                      </w:rPr>
                      <w:t>entru</w:t>
                    </w:r>
                    <w:r w:rsidRPr="005D5D5B">
                      <w:rPr>
                        <w:rFonts w:ascii="Arial" w:hAnsi="Arial" w:cs="Arial"/>
                        <w:sz w:val="24"/>
                        <w:szCs w:val="24"/>
                      </w:rPr>
                      <w:t xml:space="preserve"> cizme PVC</w:t>
                    </w:r>
                    <w:r>
                      <w:rPr>
                        <w:rFonts w:ascii="Arial" w:hAnsi="Arial" w:cs="Arial"/>
                        <w:sz w:val="24"/>
                        <w:szCs w:val="24"/>
                      </w:rPr>
                      <w:t>;</w:t>
                    </w:r>
                  </w:p>
                </w:tc>
              </w:tr>
            </w:tbl>
            <w:p w:rsidR="00444C1B" w:rsidRPr="005D5D5B" w:rsidRDefault="00444C1B" w:rsidP="00444C1B">
              <w:pPr>
                <w:spacing w:after="0" w:line="240" w:lineRule="auto"/>
                <w:rPr>
                  <w:rFonts w:ascii="Arial" w:hAnsi="Arial" w:cs="Arial"/>
                  <w:sz w:val="24"/>
                  <w:szCs w:val="24"/>
                </w:rPr>
              </w:pPr>
              <w:r w:rsidRPr="005D5D5B">
                <w:rPr>
                  <w:rFonts w:ascii="Arial" w:hAnsi="Arial" w:cs="Arial"/>
                  <w:sz w:val="24"/>
                  <w:szCs w:val="24"/>
                </w:rPr>
                <w:t xml:space="preserve">        -ma</w:t>
              </w:r>
              <w:r>
                <w:rPr>
                  <w:rFonts w:ascii="Arial" w:hAnsi="Arial" w:cs="Arial"/>
                  <w:sz w:val="24"/>
                  <w:szCs w:val="24"/>
                </w:rPr>
                <w:t>ș</w:t>
              </w:r>
              <w:r w:rsidRPr="005D5D5B">
                <w:rPr>
                  <w:rFonts w:ascii="Arial" w:hAnsi="Arial" w:cs="Arial"/>
                  <w:sz w:val="24"/>
                  <w:szCs w:val="24"/>
                </w:rPr>
                <w:t>ina de uscare</w:t>
              </w:r>
              <w:r>
                <w:rPr>
                  <w:rFonts w:ascii="Arial" w:hAnsi="Arial" w:cs="Arial"/>
                  <w:sz w:val="24"/>
                  <w:szCs w:val="24"/>
                </w:rPr>
                <w:t>;</w:t>
              </w:r>
            </w:p>
            <w:tbl>
              <w:tblPr>
                <w:tblW w:w="10790" w:type="dxa"/>
                <w:tblLayout w:type="fixed"/>
                <w:tblCellMar>
                  <w:left w:w="0" w:type="dxa"/>
                  <w:right w:w="0" w:type="dxa"/>
                </w:tblCellMar>
                <w:tblLook w:val="0000"/>
              </w:tblPr>
              <w:tblGrid>
                <w:gridCol w:w="10790"/>
              </w:tblGrid>
              <w:tr w:rsidR="00444C1B" w:rsidRPr="005D5D5B" w:rsidTr="00B17CFD">
                <w:trPr>
                  <w:trHeight w:val="317"/>
                </w:trPr>
                <w:tc>
                  <w:tcPr>
                    <w:tcW w:w="10790" w:type="dxa"/>
                    <w:tcBorders>
                      <w:top w:val="nil"/>
                      <w:left w:val="nil"/>
                      <w:bottom w:val="nil"/>
                      <w:right w:val="single" w:sz="8" w:space="0" w:color="auto"/>
                    </w:tcBorders>
                    <w:vAlign w:val="bottom"/>
                  </w:tcPr>
                  <w:p w:rsidR="00444C1B" w:rsidRPr="005D5D5B" w:rsidRDefault="00444C1B" w:rsidP="00B17CFD">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 xml:space="preserve">        -ma</w:t>
                    </w:r>
                    <w:r>
                      <w:rPr>
                        <w:rFonts w:ascii="Arial" w:hAnsi="Arial" w:cs="Arial"/>
                        <w:sz w:val="24"/>
                        <w:szCs w:val="24"/>
                      </w:rPr>
                      <w:t>ș</w:t>
                    </w:r>
                    <w:r w:rsidRPr="005D5D5B">
                      <w:rPr>
                        <w:rFonts w:ascii="Arial" w:hAnsi="Arial" w:cs="Arial"/>
                        <w:sz w:val="24"/>
                        <w:szCs w:val="24"/>
                      </w:rPr>
                      <w:t>ina pentru amestecarea tonerului, in cazul in care s-a adunat toner la material</w:t>
                    </w:r>
                  </w:p>
                </w:tc>
              </w:tr>
            </w:tbl>
            <w:p w:rsidR="00444C1B" w:rsidRPr="005D5D5B" w:rsidRDefault="00444C1B" w:rsidP="00444C1B">
              <w:pPr>
                <w:spacing w:after="0" w:line="240" w:lineRule="auto"/>
                <w:rPr>
                  <w:rFonts w:ascii="Arial" w:hAnsi="Arial" w:cs="Arial"/>
                  <w:sz w:val="24"/>
                  <w:szCs w:val="24"/>
                </w:rPr>
              </w:pPr>
              <w:r w:rsidRPr="005D5D5B">
                <w:rPr>
                  <w:rFonts w:ascii="Arial" w:hAnsi="Arial" w:cs="Arial"/>
                  <w:sz w:val="24"/>
                  <w:szCs w:val="24"/>
                </w:rPr>
                <w:t xml:space="preserve">        -concasor (moara) de plastic</w:t>
              </w:r>
              <w:r>
                <w:rPr>
                  <w:rFonts w:ascii="Arial" w:hAnsi="Arial" w:cs="Arial"/>
                  <w:sz w:val="24"/>
                  <w:szCs w:val="24"/>
                </w:rPr>
                <w:t>;</w:t>
              </w:r>
            </w:p>
            <w:p w:rsidR="00444C1B" w:rsidRPr="005D5D5B" w:rsidRDefault="00444C1B" w:rsidP="00444C1B">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 xml:space="preserve">        -compresor aer+rezervor pentru depozitare</w:t>
              </w:r>
              <w:r>
                <w:rPr>
                  <w:rFonts w:ascii="Arial" w:hAnsi="Arial" w:cs="Arial"/>
                  <w:sz w:val="24"/>
                  <w:szCs w:val="24"/>
                </w:rPr>
                <w:t>;</w:t>
              </w:r>
            </w:p>
            <w:tbl>
              <w:tblPr>
                <w:tblW w:w="10790" w:type="dxa"/>
                <w:tblLayout w:type="fixed"/>
                <w:tblCellMar>
                  <w:left w:w="0" w:type="dxa"/>
                  <w:right w:w="0" w:type="dxa"/>
                </w:tblCellMar>
                <w:tblLook w:val="0000"/>
              </w:tblPr>
              <w:tblGrid>
                <w:gridCol w:w="10790"/>
              </w:tblGrid>
              <w:tr w:rsidR="00444C1B" w:rsidRPr="005D5D5B" w:rsidTr="00B17CFD">
                <w:trPr>
                  <w:trHeight w:val="596"/>
                </w:trPr>
                <w:tc>
                  <w:tcPr>
                    <w:tcW w:w="10790" w:type="dxa"/>
                    <w:tcBorders>
                      <w:top w:val="nil"/>
                      <w:left w:val="nil"/>
                      <w:bottom w:val="nil"/>
                      <w:right w:val="single" w:sz="8" w:space="0" w:color="auto"/>
                    </w:tcBorders>
                    <w:vAlign w:val="bottom"/>
                  </w:tcPr>
                  <w:p w:rsidR="00C458E5" w:rsidRDefault="00444C1B" w:rsidP="00B17CFD">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 xml:space="preserve">        -pompa pentru turn de r</w:t>
                    </w:r>
                    <w:r>
                      <w:rPr>
                        <w:rFonts w:ascii="Arial" w:hAnsi="Arial" w:cs="Arial"/>
                        <w:sz w:val="24"/>
                        <w:szCs w:val="24"/>
                      </w:rPr>
                      <w:t>ă</w:t>
                    </w:r>
                    <w:r w:rsidRPr="005D5D5B">
                      <w:rPr>
                        <w:rFonts w:ascii="Arial" w:hAnsi="Arial" w:cs="Arial"/>
                        <w:sz w:val="24"/>
                        <w:szCs w:val="24"/>
                      </w:rPr>
                      <w:t>cire a apei</w:t>
                    </w:r>
                    <w:r>
                      <w:rPr>
                        <w:rFonts w:ascii="Arial" w:hAnsi="Arial" w:cs="Arial"/>
                        <w:sz w:val="24"/>
                        <w:szCs w:val="24"/>
                      </w:rPr>
                      <w:t>;</w:t>
                    </w:r>
                  </w:p>
                  <w:p w:rsidR="00C458E5" w:rsidRDefault="00444C1B" w:rsidP="00B17CFD">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 xml:space="preserve">        -ma</w:t>
                    </w:r>
                    <w:r>
                      <w:rPr>
                        <w:rFonts w:ascii="Arial" w:hAnsi="Arial" w:cs="Arial"/>
                        <w:sz w:val="24"/>
                        <w:szCs w:val="24"/>
                      </w:rPr>
                      <w:t>ș</w:t>
                    </w:r>
                    <w:r w:rsidRPr="005D5D5B">
                      <w:rPr>
                        <w:rFonts w:ascii="Arial" w:hAnsi="Arial" w:cs="Arial"/>
                        <w:sz w:val="24"/>
                        <w:szCs w:val="24"/>
                      </w:rPr>
                      <w:t>ina de debavurare (fasonare)</w:t>
                    </w:r>
                    <w:r>
                      <w:rPr>
                        <w:rFonts w:ascii="Arial" w:hAnsi="Arial" w:cs="Arial"/>
                        <w:sz w:val="24"/>
                        <w:szCs w:val="24"/>
                      </w:rPr>
                      <w:t>;</w:t>
                    </w:r>
                    <w:r w:rsidRPr="005D5D5B">
                      <w:rPr>
                        <w:rFonts w:ascii="Arial" w:hAnsi="Arial" w:cs="Arial"/>
                        <w:sz w:val="24"/>
                        <w:szCs w:val="24"/>
                      </w:rPr>
                      <w:t xml:space="preserve">      </w:t>
                    </w:r>
                  </w:p>
                  <w:p w:rsidR="00444C1B" w:rsidRPr="005D5D5B" w:rsidRDefault="00C458E5" w:rsidP="00B17CF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44C1B" w:rsidRPr="005D5D5B">
                      <w:rPr>
                        <w:rFonts w:ascii="Arial" w:hAnsi="Arial" w:cs="Arial"/>
                        <w:sz w:val="24"/>
                        <w:szCs w:val="24"/>
                      </w:rPr>
                      <w:t xml:space="preserve"> -matri</w:t>
                    </w:r>
                    <w:r w:rsidR="00444C1B">
                      <w:rPr>
                        <w:rFonts w:ascii="Arial" w:hAnsi="Arial" w:cs="Arial"/>
                        <w:sz w:val="24"/>
                        <w:szCs w:val="24"/>
                      </w:rPr>
                      <w:t>ț</w:t>
                    </w:r>
                    <w:r w:rsidR="00444C1B" w:rsidRPr="005D5D5B">
                      <w:rPr>
                        <w:rFonts w:ascii="Arial" w:hAnsi="Arial" w:cs="Arial"/>
                        <w:sz w:val="24"/>
                        <w:szCs w:val="24"/>
                      </w:rPr>
                      <w:t xml:space="preserve">a pentru turnarea </w:t>
                    </w:r>
                    <w:r w:rsidR="00444C1B">
                      <w:rPr>
                        <w:rFonts w:ascii="Arial" w:hAnsi="Arial" w:cs="Arial"/>
                        <w:sz w:val="24"/>
                        <w:szCs w:val="24"/>
                      </w:rPr>
                      <w:t>î</w:t>
                    </w:r>
                    <w:r w:rsidR="00444C1B" w:rsidRPr="005D5D5B">
                      <w:rPr>
                        <w:rFonts w:ascii="Arial" w:hAnsi="Arial" w:cs="Arial"/>
                        <w:sz w:val="24"/>
                        <w:szCs w:val="24"/>
                      </w:rPr>
                      <w:t>n dou</w:t>
                    </w:r>
                    <w:r w:rsidR="00444C1B">
                      <w:rPr>
                        <w:rFonts w:ascii="Arial" w:hAnsi="Arial" w:cs="Arial"/>
                        <w:sz w:val="24"/>
                        <w:szCs w:val="24"/>
                      </w:rPr>
                      <w:t>ă</w:t>
                    </w:r>
                    <w:r w:rsidR="00444C1B" w:rsidRPr="005D5D5B">
                      <w:rPr>
                        <w:rFonts w:ascii="Arial" w:hAnsi="Arial" w:cs="Arial"/>
                        <w:sz w:val="24"/>
                        <w:szCs w:val="24"/>
                      </w:rPr>
                      <w:t xml:space="preserve"> culori</w:t>
                    </w:r>
                    <w:r w:rsidR="00444C1B">
                      <w:rPr>
                        <w:rFonts w:ascii="Arial" w:hAnsi="Arial" w:cs="Arial"/>
                        <w:sz w:val="24"/>
                        <w:szCs w:val="24"/>
                      </w:rPr>
                      <w:t>;</w:t>
                    </w:r>
                  </w:p>
                </w:tc>
              </w:tr>
            </w:tbl>
            <w:p w:rsidR="00444C1B" w:rsidRPr="005D5D5B" w:rsidRDefault="00444C1B" w:rsidP="00444C1B">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b2) cumularea cu alte proiecte: nu este cazul;</w:t>
              </w:r>
            </w:p>
            <w:p w:rsidR="00444C1B" w:rsidRPr="005D5D5B" w:rsidRDefault="00444C1B" w:rsidP="00444C1B">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b3) utilizarea resurselor naturale: nu este cazul;</w:t>
              </w:r>
            </w:p>
            <w:p w:rsidR="00444C1B" w:rsidRPr="005D5D5B" w:rsidRDefault="00444C1B" w:rsidP="00444C1B">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b4) evacuarea apelor uzate: menajere și tehnologice, în sistem separativ, în 2 bazine vidanjabile</w:t>
              </w:r>
              <w:r>
                <w:rPr>
                  <w:rFonts w:ascii="Arial" w:hAnsi="Arial" w:cs="Arial"/>
                  <w:sz w:val="24"/>
                  <w:szCs w:val="24"/>
                </w:rPr>
                <w:t>, cu capcitatea de 10 mc, fiecare</w:t>
              </w:r>
              <w:r w:rsidRPr="005D5D5B">
                <w:rPr>
                  <w:rFonts w:ascii="Arial" w:hAnsi="Arial" w:cs="Arial"/>
                  <w:sz w:val="24"/>
                  <w:szCs w:val="24"/>
                </w:rPr>
                <w:t xml:space="preserve"> ;</w:t>
              </w:r>
            </w:p>
            <w:p w:rsidR="00444C1B" w:rsidRPr="005D5D5B" w:rsidRDefault="00444C1B" w:rsidP="00444C1B">
              <w:pPr>
                <w:widowControl w:val="0"/>
                <w:autoSpaceDE w:val="0"/>
                <w:autoSpaceDN w:val="0"/>
                <w:adjustRightInd w:val="0"/>
                <w:spacing w:after="0" w:line="240" w:lineRule="auto"/>
                <w:rPr>
                  <w:rFonts w:ascii="Arial" w:hAnsi="Arial" w:cs="Arial"/>
                  <w:sz w:val="24"/>
                  <w:szCs w:val="24"/>
                </w:rPr>
              </w:pPr>
              <w:r w:rsidRPr="005D5D5B">
                <w:rPr>
                  <w:rFonts w:ascii="Arial" w:hAnsi="Arial" w:cs="Arial"/>
                  <w:sz w:val="24"/>
                  <w:szCs w:val="24"/>
                </w:rPr>
                <w:t xml:space="preserve">b5) producţia de deşeuri: vor rezulta deşeuri pe durata realizării proiectului şi mai ales pe </w:t>
              </w:r>
              <w:r w:rsidRPr="005D5D5B">
                <w:rPr>
                  <w:rFonts w:ascii="Arial" w:hAnsi="Arial" w:cs="Arial"/>
                  <w:sz w:val="24"/>
                  <w:szCs w:val="24"/>
                </w:rPr>
                <w:lastRenderedPageBreak/>
                <w:t xml:space="preserve">durata funcţionării, necesitând implementarea unui sistem pentru gestionarea deşeurilor cf. legislaţiei specifice în vigoare; va fi amenajat un punct de colectare selectivă a deşeurilor, fără afectarea solului sau subsolului; </w:t>
              </w:r>
            </w:p>
            <w:p w:rsidR="00C458E5" w:rsidRDefault="00444C1B" w:rsidP="00C458E5">
              <w:pPr>
                <w:spacing w:after="0" w:line="240" w:lineRule="auto"/>
                <w:rPr>
                  <w:rFonts w:ascii="Arial" w:hAnsi="Arial" w:cs="Arial"/>
                  <w:b/>
                  <w:sz w:val="24"/>
                  <w:szCs w:val="24"/>
                </w:rPr>
              </w:pPr>
              <w:r w:rsidRPr="005D5D5B">
                <w:rPr>
                  <w:rFonts w:ascii="Arial" w:hAnsi="Arial" w:cs="Arial"/>
                  <w:b/>
                  <w:sz w:val="24"/>
                  <w:szCs w:val="24"/>
                </w:rPr>
                <w:t>- lucrări necesare organizării de şantier:</w:t>
              </w:r>
            </w:p>
            <w:p w:rsidR="00444C1B" w:rsidRPr="00C458E5" w:rsidRDefault="00444C1B" w:rsidP="00C458E5">
              <w:pPr>
                <w:pStyle w:val="ListParagraph"/>
                <w:numPr>
                  <w:ilvl w:val="0"/>
                  <w:numId w:val="15"/>
                </w:numPr>
                <w:spacing w:after="0" w:line="240" w:lineRule="auto"/>
                <w:rPr>
                  <w:rFonts w:ascii="Arial" w:hAnsi="Arial" w:cs="Arial"/>
                  <w:b/>
                  <w:sz w:val="24"/>
                  <w:szCs w:val="24"/>
                </w:rPr>
              </w:pPr>
              <w:r w:rsidRPr="00C458E5">
                <w:rPr>
                  <w:rFonts w:ascii="Verdana" w:hAnsi="Verdana" w:cs="Arial"/>
                  <w:lang w:val="es-ES"/>
                </w:rPr>
                <w:t>pe amplasament</w:t>
              </w:r>
              <w:r w:rsidRPr="00C458E5">
                <w:rPr>
                  <w:rFonts w:ascii="Verdana" w:hAnsi="Verdana" w:cs="Arial"/>
                  <w:b/>
                  <w:lang w:val="es-ES"/>
                </w:rPr>
                <w:t xml:space="preserve"> </w:t>
              </w:r>
              <w:r w:rsidRPr="00C458E5">
                <w:rPr>
                  <w:rFonts w:ascii="Verdana" w:hAnsi="Verdana" w:cs="Arial"/>
                </w:rPr>
                <w:t xml:space="preserve">se va amenaja provizoriu </w:t>
              </w:r>
              <w:r w:rsidRPr="00C458E5">
                <w:rPr>
                  <w:rFonts w:ascii="Verdana" w:hAnsi="Verdana" w:cs="Arial"/>
                  <w:lang w:val="es-ES"/>
                </w:rPr>
                <w:t xml:space="preserve">o magazie metalica, </w:t>
              </w:r>
              <w:r w:rsidRPr="00C458E5">
                <w:rPr>
                  <w:rFonts w:ascii="Verdana" w:hAnsi="Verdana" w:cs="Arial"/>
                </w:rPr>
                <w:t xml:space="preserve">pentru materialele de constructie care se vor folosi la realizarea obiectivului, </w:t>
              </w:r>
              <w:r w:rsidRPr="00C458E5">
                <w:rPr>
                  <w:rFonts w:ascii="Verdana" w:hAnsi="Verdana" w:cs="Arial"/>
                  <w:lang w:val="es-ES"/>
                </w:rPr>
                <w:t>pe durata desfasurarii lucrarilor;</w:t>
              </w:r>
            </w:p>
            <w:p w:rsidR="00444C1B" w:rsidRPr="00404C3C" w:rsidRDefault="00444C1B" w:rsidP="00444C1B">
              <w:pPr>
                <w:pStyle w:val="ListParagraph"/>
                <w:numPr>
                  <w:ilvl w:val="0"/>
                  <w:numId w:val="13"/>
                </w:numPr>
                <w:spacing w:after="0" w:line="240" w:lineRule="auto"/>
                <w:rPr>
                  <w:rFonts w:ascii="Verdana" w:hAnsi="Verdana" w:cs="Arial"/>
                  <w:b/>
                  <w:lang w:val="es-ES"/>
                </w:rPr>
              </w:pPr>
              <w:r w:rsidRPr="00404C3C">
                <w:rPr>
                  <w:rFonts w:ascii="Verdana" w:hAnsi="Verdana" w:cs="Arial"/>
                  <w:lang w:val="es-ES"/>
                </w:rPr>
                <w:t>pe amplasament se vor aduce numai materialele necesare pentru un schimb de lucru si se vor depozita temporar, pana la punerea lor in opera;</w:t>
              </w:r>
            </w:p>
            <w:p w:rsidR="00444C1B" w:rsidRPr="00404C3C" w:rsidRDefault="00444C1B" w:rsidP="00444C1B">
              <w:pPr>
                <w:pStyle w:val="ListParagraph"/>
                <w:numPr>
                  <w:ilvl w:val="0"/>
                  <w:numId w:val="13"/>
                </w:numPr>
                <w:spacing w:after="0" w:line="240" w:lineRule="auto"/>
                <w:rPr>
                  <w:rFonts w:ascii="Verdana" w:hAnsi="Verdana" w:cs="Arial"/>
                  <w:b/>
                  <w:lang w:val="es-ES"/>
                </w:rPr>
              </w:pPr>
              <w:r w:rsidRPr="00404C3C">
                <w:rPr>
                  <w:rFonts w:ascii="Verdana" w:hAnsi="Verdana"/>
                  <w:lang w:val="fr-FR"/>
                </w:rPr>
                <w:t>se vor procura uneltele, sculele, dispozitivele, utilajele si mijloace necesare executarii lucrarilor ;</w:t>
              </w:r>
            </w:p>
            <w:p w:rsidR="00444C1B" w:rsidRPr="00404C3C" w:rsidRDefault="00444C1B" w:rsidP="00444C1B">
              <w:pPr>
                <w:pStyle w:val="ListParagraph"/>
                <w:numPr>
                  <w:ilvl w:val="0"/>
                  <w:numId w:val="13"/>
                </w:numPr>
                <w:spacing w:after="0" w:line="240" w:lineRule="auto"/>
                <w:rPr>
                  <w:rFonts w:ascii="Verdana" w:hAnsi="Verdana"/>
                  <w:lang w:val="fr-FR"/>
                </w:rPr>
              </w:pPr>
              <w:r w:rsidRPr="00404C3C">
                <w:rPr>
                  <w:rFonts w:ascii="Verdana" w:hAnsi="Verdana"/>
                  <w:lang w:val="fr-FR"/>
                </w:rPr>
                <w:t>se vor intocmi grafice de executie a lucrarilor ;</w:t>
              </w:r>
            </w:p>
            <w:p w:rsidR="00444C1B" w:rsidRPr="00404C3C" w:rsidRDefault="00444C1B" w:rsidP="00444C1B">
              <w:pPr>
                <w:pStyle w:val="ListParagraph"/>
                <w:numPr>
                  <w:ilvl w:val="0"/>
                  <w:numId w:val="13"/>
                </w:numPr>
                <w:spacing w:after="0" w:line="240" w:lineRule="auto"/>
                <w:rPr>
                  <w:rFonts w:ascii="Verdana" w:hAnsi="Verdana"/>
                  <w:lang w:val="fr-FR"/>
                </w:rPr>
              </w:pPr>
              <w:r w:rsidRPr="00404C3C">
                <w:rPr>
                  <w:rFonts w:ascii="Verdana" w:hAnsi="Verdana"/>
                  <w:lang w:val="fr-FR"/>
                </w:rPr>
                <w:t>materialele de constructie cum sunt elementele prefabricate, metalice, se vor putea depozita si afara, pe platforma betonata, fara masuri deosebite de protectie ;</w:t>
              </w:r>
            </w:p>
            <w:p w:rsidR="00444C1B" w:rsidRDefault="00444C1B" w:rsidP="00444C1B">
              <w:pPr>
                <w:pStyle w:val="PreformattedText"/>
                <w:numPr>
                  <w:ilvl w:val="0"/>
                  <w:numId w:val="13"/>
                </w:numPr>
                <w:tabs>
                  <w:tab w:val="left" w:pos="4680"/>
                </w:tabs>
                <w:spacing w:line="200" w:lineRule="atLeast"/>
                <w:rPr>
                  <w:rFonts w:ascii="Verdana" w:eastAsia="Times New Roman" w:hAnsi="Verdana" w:cs="Times New Roman"/>
                  <w:sz w:val="24"/>
                  <w:szCs w:val="24"/>
                  <w:lang w:val="fr-FR"/>
                </w:rPr>
              </w:pPr>
              <w:r>
                <w:rPr>
                  <w:rFonts w:ascii="Verdana" w:eastAsia="Times New Roman" w:hAnsi="Verdana" w:cs="Times New Roman"/>
                  <w:sz w:val="24"/>
                  <w:szCs w:val="24"/>
                  <w:lang w:val="fr-FR"/>
                </w:rPr>
                <w:t>materialele de constructie care necesita protectie contra intemperiilor se vor putea depozita pe timpul executiei lucrarilor de constructie în incinta magaziei ;</w:t>
              </w:r>
            </w:p>
            <w:p w:rsidR="00444C1B" w:rsidRDefault="00444C1B" w:rsidP="00444C1B">
              <w:pPr>
                <w:pStyle w:val="PreformattedText"/>
                <w:numPr>
                  <w:ilvl w:val="0"/>
                  <w:numId w:val="13"/>
                </w:numPr>
                <w:tabs>
                  <w:tab w:val="left" w:pos="4680"/>
                </w:tabs>
                <w:spacing w:line="200" w:lineRule="atLeast"/>
                <w:rPr>
                  <w:rFonts w:ascii="Verdana" w:eastAsia="Times New Roman" w:hAnsi="Verdana" w:cs="Times New Roman"/>
                  <w:sz w:val="24"/>
                  <w:szCs w:val="24"/>
                  <w:lang w:val="fr-FR"/>
                </w:rPr>
              </w:pPr>
              <w:r>
                <w:rPr>
                  <w:rFonts w:ascii="Verdana" w:eastAsia="Times New Roman" w:hAnsi="Verdana" w:cs="Times New Roman"/>
                  <w:sz w:val="24"/>
                  <w:szCs w:val="24"/>
                  <w:lang w:val="fr-FR"/>
                </w:rPr>
                <w:t xml:space="preserve">în magazia se vor organiza spatii necesare depozitarii temporare a materialelor si se vor lua masurile specifice necesare pentru conservare pe timpul depozitarii si evitaii degradarilor. </w:t>
              </w:r>
            </w:p>
            <w:p w:rsidR="00444C1B" w:rsidRPr="00404C3C" w:rsidRDefault="00444C1B" w:rsidP="00444C1B">
              <w:pPr>
                <w:pStyle w:val="ListParagraph"/>
                <w:numPr>
                  <w:ilvl w:val="0"/>
                  <w:numId w:val="13"/>
                </w:numPr>
                <w:spacing w:after="0" w:line="240" w:lineRule="auto"/>
                <w:jc w:val="both"/>
                <w:rPr>
                  <w:rFonts w:ascii="Arial" w:hAnsi="Arial" w:cs="Arial"/>
                  <w:noProof/>
                  <w:color w:val="FF0000"/>
                  <w:sz w:val="24"/>
                  <w:szCs w:val="24"/>
                  <w:lang w:val="ro-RO"/>
                </w:rPr>
              </w:pPr>
              <w:r w:rsidRPr="00404C3C">
                <w:rPr>
                  <w:rFonts w:ascii="Verdana" w:hAnsi="Verdana"/>
                  <w:lang w:val="fr-FR"/>
                </w:rPr>
                <w:t>se vor lua masuri specifice privind protectia si securitatea muncii, precum si de prevenire si stingere a incendiilor, decurgând din natura operatiilor si tehnologiilor de constructie cuprinse în documentatia de executie a obiectivului </w:t>
              </w:r>
            </w:p>
            <w:p w:rsidR="00444C1B" w:rsidRPr="00404C3C" w:rsidRDefault="00444C1B" w:rsidP="00444C1B">
              <w:pPr>
                <w:pStyle w:val="ListParagraph"/>
                <w:numPr>
                  <w:ilvl w:val="0"/>
                  <w:numId w:val="13"/>
                </w:numPr>
                <w:spacing w:after="0" w:line="240" w:lineRule="auto"/>
                <w:jc w:val="both"/>
                <w:rPr>
                  <w:rFonts w:ascii="Arial" w:hAnsi="Arial" w:cs="Arial"/>
                  <w:noProof/>
                  <w:color w:val="FF0000"/>
                  <w:sz w:val="24"/>
                  <w:szCs w:val="24"/>
                  <w:lang w:val="ro-RO"/>
                </w:rPr>
              </w:pPr>
              <w:r w:rsidRPr="00404C3C">
                <w:rPr>
                  <w:rFonts w:ascii="Verdana" w:hAnsi="Verdana"/>
                  <w:lang w:val="fr-FR"/>
                </w:rPr>
                <w:t>zonele periculoase vor fi marcate cu placaje si inscriptii;</w:t>
              </w:r>
            </w:p>
            <w:p w:rsidR="00444C1B" w:rsidRPr="00404C3C" w:rsidRDefault="00444C1B" w:rsidP="00444C1B">
              <w:pPr>
                <w:pStyle w:val="ListParagraph"/>
                <w:numPr>
                  <w:ilvl w:val="0"/>
                  <w:numId w:val="13"/>
                </w:numPr>
                <w:spacing w:after="0" w:line="240" w:lineRule="auto"/>
                <w:jc w:val="both"/>
                <w:rPr>
                  <w:rFonts w:ascii="Arial" w:hAnsi="Arial" w:cs="Arial"/>
                  <w:noProof/>
                  <w:color w:val="FF0000"/>
                  <w:sz w:val="24"/>
                  <w:szCs w:val="24"/>
                  <w:lang w:val="ro-RO"/>
                </w:rPr>
              </w:pPr>
              <w:r w:rsidRPr="00404C3C">
                <w:rPr>
                  <w:rFonts w:ascii="Verdana" w:hAnsi="Verdana"/>
                  <w:lang w:val="fr-FR"/>
                </w:rPr>
                <w:t>se vor face amenajari speciale (podine de lucru, parapeti, dispozitive);</w:t>
              </w:r>
            </w:p>
            <w:p w:rsidR="00444C1B" w:rsidRDefault="00444C1B" w:rsidP="00444C1B">
              <w:pPr>
                <w:pStyle w:val="ListParagraph"/>
                <w:numPr>
                  <w:ilvl w:val="0"/>
                  <w:numId w:val="13"/>
                </w:numPr>
                <w:spacing w:after="0" w:line="240" w:lineRule="auto"/>
                <w:jc w:val="both"/>
                <w:rPr>
                  <w:rFonts w:ascii="Arial" w:hAnsi="Arial" w:cs="Arial"/>
                  <w:noProof/>
                  <w:color w:val="FF0000"/>
                  <w:sz w:val="24"/>
                  <w:szCs w:val="24"/>
                  <w:lang w:val="ro-RO"/>
                </w:rPr>
              </w:pPr>
              <w:r w:rsidRPr="00404C3C">
                <w:rPr>
                  <w:rFonts w:ascii="Verdana" w:hAnsi="Verdana"/>
                  <w:lang w:val="fr-FR"/>
                </w:rPr>
                <w:t>toate dispozitivele, mecanismele si utilajele vor fi verificate în conformitate cu normele în vigoare ;</w:t>
              </w:r>
            </w:p>
            <w:p w:rsidR="00444C1B" w:rsidRPr="008B2022" w:rsidRDefault="00444C1B" w:rsidP="00444C1B">
              <w:pPr>
                <w:pStyle w:val="ListParagraph"/>
                <w:numPr>
                  <w:ilvl w:val="0"/>
                  <w:numId w:val="13"/>
                </w:numPr>
                <w:spacing w:after="0" w:line="240" w:lineRule="auto"/>
                <w:ind w:left="0" w:firstLine="0"/>
                <w:jc w:val="both"/>
                <w:rPr>
                  <w:rFonts w:ascii="Arial" w:hAnsi="Arial" w:cs="Arial"/>
                  <w:noProof/>
                  <w:color w:val="FF0000"/>
                  <w:sz w:val="24"/>
                  <w:szCs w:val="24"/>
                  <w:lang w:val="ro-RO"/>
                </w:rPr>
              </w:pPr>
              <w:r w:rsidRPr="00404C3C">
                <w:rPr>
                  <w:rFonts w:ascii="Verdana" w:hAnsi="Verdana"/>
                  <w:lang w:val="fr-FR"/>
                </w:rPr>
                <w:t>asigurarea cu for</w:t>
              </w:r>
              <w:r>
                <w:rPr>
                  <w:rFonts w:ascii="Verdana" w:hAnsi="Verdana"/>
                  <w:lang w:val="fr-FR"/>
                </w:rPr>
                <w:t>ța de muncă calificată</w:t>
              </w:r>
              <w:r w:rsidRPr="00404C3C">
                <w:rPr>
                  <w:rFonts w:ascii="Verdana" w:hAnsi="Verdana"/>
                  <w:lang w:val="fr-FR"/>
                </w:rPr>
                <w:t xml:space="preserve"> </w:t>
              </w:r>
              <w:r>
                <w:rPr>
                  <w:rFonts w:ascii="Verdana" w:hAnsi="Verdana"/>
                  <w:lang w:val="fr-FR"/>
                </w:rPr>
                <w:t>ș</w:t>
              </w:r>
              <w:r w:rsidRPr="00404C3C">
                <w:rPr>
                  <w:rFonts w:ascii="Verdana" w:hAnsi="Verdana"/>
                  <w:lang w:val="fr-FR"/>
                </w:rPr>
                <w:t>i care s</w:t>
              </w:r>
              <w:r>
                <w:rPr>
                  <w:rFonts w:ascii="Verdana" w:hAnsi="Verdana"/>
                  <w:lang w:val="fr-FR"/>
                </w:rPr>
                <w:t>ă</w:t>
              </w:r>
              <w:r w:rsidRPr="00404C3C">
                <w:rPr>
                  <w:rFonts w:ascii="Verdana" w:hAnsi="Verdana"/>
                  <w:lang w:val="fr-FR"/>
                </w:rPr>
                <w:t xml:space="preserve"> cunoasc</w:t>
              </w:r>
              <w:r>
                <w:rPr>
                  <w:rFonts w:ascii="Verdana" w:hAnsi="Verdana"/>
                  <w:lang w:val="fr-FR"/>
                </w:rPr>
                <w:t>ă</w:t>
              </w:r>
              <w:r w:rsidRPr="00404C3C">
                <w:rPr>
                  <w:rFonts w:ascii="Verdana" w:hAnsi="Verdana"/>
                  <w:lang w:val="fr-FR"/>
                </w:rPr>
                <w:t xml:space="preserve"> m</w:t>
              </w:r>
              <w:r>
                <w:rPr>
                  <w:rFonts w:ascii="Verdana" w:hAnsi="Verdana"/>
                  <w:lang w:val="fr-FR"/>
                </w:rPr>
                <w:t>ă</w:t>
              </w:r>
              <w:r w:rsidRPr="00404C3C">
                <w:rPr>
                  <w:rFonts w:ascii="Verdana" w:hAnsi="Verdana"/>
                  <w:lang w:val="fr-FR"/>
                </w:rPr>
                <w:t>surile de protec</w:t>
              </w:r>
              <w:r>
                <w:rPr>
                  <w:rFonts w:ascii="Verdana" w:hAnsi="Verdana"/>
                  <w:lang w:val="fr-FR"/>
                </w:rPr>
                <w:t>ț</w:t>
              </w:r>
              <w:r w:rsidRPr="00404C3C">
                <w:rPr>
                  <w:rFonts w:ascii="Verdana" w:hAnsi="Verdana"/>
                  <w:lang w:val="fr-FR"/>
                </w:rPr>
                <w:t>ie a muncii în vigoare din,,Regulamentul privind protec</w:t>
              </w:r>
              <w:r>
                <w:rPr>
                  <w:rFonts w:ascii="Verdana" w:hAnsi="Verdana"/>
                  <w:lang w:val="fr-FR"/>
                </w:rPr>
                <w:t>ț</w:t>
              </w:r>
              <w:r w:rsidRPr="00404C3C">
                <w:rPr>
                  <w:rFonts w:ascii="Verdana" w:hAnsi="Verdana"/>
                  <w:lang w:val="fr-FR"/>
                </w:rPr>
                <w:t xml:space="preserve">ia </w:t>
              </w:r>
              <w:r>
                <w:rPr>
                  <w:rFonts w:ascii="Verdana" w:hAnsi="Verdana"/>
                  <w:lang w:val="fr-FR"/>
                </w:rPr>
                <w:t>ș</w:t>
              </w:r>
              <w:r w:rsidRPr="00404C3C">
                <w:rPr>
                  <w:rFonts w:ascii="Verdana" w:hAnsi="Verdana"/>
                  <w:lang w:val="fr-FR"/>
                </w:rPr>
                <w:t>i igiena muncii în construc</w:t>
              </w:r>
              <w:r>
                <w:rPr>
                  <w:rFonts w:ascii="Verdana" w:hAnsi="Verdana"/>
                  <w:lang w:val="fr-FR"/>
                </w:rPr>
                <w:t>ț</w:t>
              </w:r>
              <w:r w:rsidRPr="00404C3C">
                <w:rPr>
                  <w:rFonts w:ascii="Verdana" w:hAnsi="Verdana"/>
                  <w:lang w:val="fr-FR"/>
                </w:rPr>
                <w:t>ii “edi</w:t>
              </w:r>
              <w:r>
                <w:rPr>
                  <w:rFonts w:ascii="Verdana" w:hAnsi="Verdana"/>
                  <w:lang w:val="fr-FR"/>
                </w:rPr>
                <w:t>ț</w:t>
              </w:r>
              <w:r w:rsidRPr="00404C3C">
                <w:rPr>
                  <w:rFonts w:ascii="Verdana" w:hAnsi="Verdana"/>
                  <w:lang w:val="fr-FR"/>
                </w:rPr>
                <w:t>ia 1993 cap. 1-41</w:t>
              </w:r>
              <w:r>
                <w:rPr>
                  <w:rFonts w:ascii="Verdana" w:hAnsi="Verdana"/>
                  <w:lang w:val="fr-FR"/>
                </w:rPr>
                <w:t> ;</w:t>
              </w:r>
            </w:p>
            <w:p w:rsidR="00444C1B" w:rsidRPr="008B2022" w:rsidRDefault="00444C1B" w:rsidP="00444C1B">
              <w:pPr>
                <w:spacing w:after="0" w:line="240" w:lineRule="auto"/>
                <w:jc w:val="both"/>
                <w:rPr>
                  <w:rFonts w:ascii="Arial" w:hAnsi="Arial" w:cs="Arial"/>
                  <w:noProof/>
                  <w:sz w:val="24"/>
                  <w:szCs w:val="24"/>
                  <w:lang w:val="ro-RO"/>
                </w:rPr>
              </w:pPr>
              <w:r w:rsidRPr="008B2022">
                <w:rPr>
                  <w:rFonts w:ascii="Arial" w:hAnsi="Arial" w:cs="Arial"/>
                  <w:noProof/>
                  <w:sz w:val="24"/>
                  <w:szCs w:val="24"/>
                  <w:lang w:val="ro-RO"/>
                </w:rPr>
                <w:t>c) Localizarea proiectului:</w:t>
              </w:r>
              <w:r w:rsidRPr="008B2022">
                <w:rPr>
                  <w:rFonts w:ascii="Arial" w:hAnsi="Arial" w:cs="Arial"/>
                  <w:noProof/>
                  <w:color w:val="FF0000"/>
                  <w:sz w:val="24"/>
                  <w:szCs w:val="24"/>
                  <w:lang w:val="ro-RO"/>
                </w:rPr>
                <w:t xml:space="preserve"> </w:t>
              </w:r>
            </w:p>
            <w:p w:rsidR="00444C1B" w:rsidRPr="00BF50FD" w:rsidRDefault="00444C1B" w:rsidP="00444C1B">
              <w:pPr>
                <w:spacing w:after="0" w:line="240" w:lineRule="auto"/>
                <w:jc w:val="both"/>
                <w:rPr>
                  <w:rFonts w:ascii="Arial" w:hAnsi="Arial" w:cs="Arial"/>
                  <w:noProof/>
                  <w:color w:val="FF0000"/>
                  <w:sz w:val="24"/>
                  <w:szCs w:val="24"/>
                  <w:lang w:val="ro-RO"/>
                </w:rPr>
              </w:pPr>
              <w:r w:rsidRPr="009A4162">
                <w:rPr>
                  <w:rFonts w:ascii="Arial" w:hAnsi="Arial" w:cs="Arial"/>
                  <w:noProof/>
                  <w:sz w:val="24"/>
                  <w:szCs w:val="24"/>
                  <w:lang w:val="ro-RO"/>
                </w:rPr>
                <w:t>c</w:t>
              </w:r>
              <w:r w:rsidRPr="009A4162">
                <w:rPr>
                  <w:rFonts w:ascii="Arial" w:hAnsi="Arial" w:cs="Arial"/>
                  <w:noProof/>
                  <w:sz w:val="24"/>
                  <w:szCs w:val="24"/>
                  <w:vertAlign w:val="subscript"/>
                  <w:lang w:val="ro-RO"/>
                </w:rPr>
                <w:t>1</w:t>
              </w:r>
              <w:r w:rsidRPr="009A4162">
                <w:rPr>
                  <w:rFonts w:ascii="Arial" w:hAnsi="Arial" w:cs="Arial"/>
                  <w:noProof/>
                  <w:sz w:val="24"/>
                  <w:szCs w:val="24"/>
                  <w:lang w:val="ro-RO"/>
                </w:rPr>
                <w:t xml:space="preserve">) </w:t>
              </w:r>
              <w:r w:rsidRPr="00DA0856">
                <w:rPr>
                  <w:rFonts w:ascii="Arial" w:hAnsi="Arial" w:cs="Arial"/>
                  <w:noProof/>
                  <w:sz w:val="24"/>
                  <w:szCs w:val="24"/>
                  <w:lang w:val="ro-RO"/>
                </w:rPr>
                <w:t>utilizarea existentă a terenului:</w:t>
              </w:r>
              <w:r w:rsidRPr="00BF50FD">
                <w:rPr>
                  <w:rFonts w:ascii="Arial" w:hAnsi="Arial" w:cs="Arial"/>
                  <w:noProof/>
                  <w:color w:val="FF0000"/>
                  <w:sz w:val="24"/>
                  <w:szCs w:val="24"/>
                  <w:lang w:val="ro-RO"/>
                </w:rPr>
                <w:t xml:space="preserve"> </w:t>
              </w:r>
              <w:r w:rsidRPr="002308D3">
                <w:rPr>
                  <w:rFonts w:ascii="Arial" w:hAnsi="Arial" w:cs="Arial"/>
                  <w:sz w:val="24"/>
                  <w:szCs w:val="24"/>
                  <w:lang w:val="ro-RO"/>
                </w:rPr>
                <w:t>conform certificatului de urbanism nr.</w:t>
              </w:r>
              <w:r>
                <w:rPr>
                  <w:rFonts w:ascii="Arial" w:hAnsi="Arial" w:cs="Arial"/>
                  <w:sz w:val="24"/>
                  <w:szCs w:val="24"/>
                  <w:lang w:val="ro-RO"/>
                </w:rPr>
                <w:t xml:space="preserve"> 65</w:t>
              </w:r>
              <w:r w:rsidRPr="002308D3">
                <w:rPr>
                  <w:rFonts w:ascii="Arial" w:hAnsi="Arial" w:cs="Arial"/>
                  <w:sz w:val="24"/>
                  <w:szCs w:val="24"/>
                  <w:lang w:val="ro-RO"/>
                </w:rPr>
                <w:t xml:space="preserve"> din </w:t>
              </w:r>
              <w:r>
                <w:rPr>
                  <w:rFonts w:ascii="Arial" w:hAnsi="Arial" w:cs="Arial"/>
                  <w:sz w:val="24"/>
                  <w:szCs w:val="24"/>
                  <w:lang w:val="ro-RO"/>
                </w:rPr>
                <w:t>31.01.2017</w:t>
              </w:r>
              <w:r w:rsidRPr="002308D3">
                <w:rPr>
                  <w:rFonts w:ascii="Arial" w:hAnsi="Arial" w:cs="Arial"/>
                  <w:sz w:val="24"/>
                  <w:szCs w:val="24"/>
                  <w:lang w:val="ro-RO"/>
                </w:rPr>
                <w:t xml:space="preserve"> emis de </w:t>
              </w:r>
              <w:r>
                <w:rPr>
                  <w:rFonts w:ascii="Arial" w:hAnsi="Arial" w:cs="Arial"/>
                  <w:sz w:val="24"/>
                  <w:szCs w:val="24"/>
                  <w:lang w:val="ro-RO"/>
                </w:rPr>
                <w:t>Primăria mun. Zalău</w:t>
              </w:r>
              <w:r w:rsidRPr="002308D3">
                <w:rPr>
                  <w:rFonts w:ascii="Arial" w:hAnsi="Arial" w:cs="Arial"/>
                  <w:sz w:val="24"/>
                  <w:szCs w:val="24"/>
                  <w:lang w:val="ro-RO"/>
                </w:rPr>
                <w:t xml:space="preserve">, terenul aferent amplasamentului se află </w:t>
              </w:r>
              <w:r>
                <w:rPr>
                  <w:rFonts w:ascii="Arial" w:hAnsi="Arial" w:cs="Arial"/>
                  <w:sz w:val="24"/>
                  <w:szCs w:val="24"/>
                  <w:lang w:val="ro-RO"/>
                </w:rPr>
                <w:t xml:space="preserve">situat </w:t>
              </w:r>
              <w:r w:rsidRPr="002308D3">
                <w:rPr>
                  <w:rFonts w:ascii="Arial" w:hAnsi="Arial" w:cs="Arial"/>
                  <w:sz w:val="24"/>
                  <w:szCs w:val="24"/>
                  <w:lang w:val="ro-RO"/>
                </w:rPr>
                <w:t>în</w:t>
              </w:r>
              <w:r>
                <w:rPr>
                  <w:rFonts w:ascii="Arial" w:hAnsi="Arial" w:cs="Arial"/>
                  <w:sz w:val="24"/>
                  <w:szCs w:val="24"/>
                  <w:lang w:val="ro-RO"/>
                </w:rPr>
                <w:t xml:space="preserve"> intravilanul mun. Zalău, proprietate privată a firmei solicitante;</w:t>
              </w:r>
            </w:p>
            <w:p w:rsidR="00444C1B" w:rsidRPr="00524BE7" w:rsidRDefault="00444C1B" w:rsidP="00444C1B">
              <w:pPr>
                <w:autoSpaceDE w:val="0"/>
                <w:autoSpaceDN w:val="0"/>
                <w:adjustRightInd w:val="0"/>
                <w:spacing w:after="0" w:line="240" w:lineRule="auto"/>
                <w:jc w:val="both"/>
                <w:rPr>
                  <w:rFonts w:ascii="Arial" w:hAnsi="Arial" w:cs="Arial"/>
                  <w:sz w:val="24"/>
                  <w:szCs w:val="24"/>
                  <w:lang w:val="ro-RO"/>
                </w:rPr>
              </w:pPr>
              <w:r w:rsidRPr="008743D1">
                <w:rPr>
                  <w:rFonts w:ascii="Arial" w:hAnsi="Arial" w:cs="Arial"/>
                  <w:noProof/>
                  <w:sz w:val="24"/>
                  <w:szCs w:val="24"/>
                  <w:lang w:val="ro-RO"/>
                </w:rPr>
                <w:t>c</w:t>
              </w:r>
              <w:r w:rsidRPr="008743D1">
                <w:rPr>
                  <w:rFonts w:ascii="Arial" w:hAnsi="Arial" w:cs="Arial"/>
                  <w:noProof/>
                  <w:sz w:val="24"/>
                  <w:szCs w:val="24"/>
                  <w:vertAlign w:val="subscript"/>
                  <w:lang w:val="ro-RO"/>
                </w:rPr>
                <w:t>2</w:t>
              </w:r>
              <w:r w:rsidRPr="008743D1">
                <w:rPr>
                  <w:rFonts w:ascii="Arial" w:hAnsi="Arial" w:cs="Arial"/>
                  <w:noProof/>
                  <w:sz w:val="24"/>
                  <w:szCs w:val="24"/>
                  <w:lang w:val="ro-RO"/>
                </w:rPr>
                <w:t xml:space="preserve">) relativa abundenţă a resurselor naturale din zonă, calitatea şi capacitatea regenerativă a acestora: </w:t>
              </w:r>
              <w:r>
                <w:rPr>
                  <w:rFonts w:ascii="Arial" w:hAnsi="Arial" w:cs="Arial"/>
                  <w:noProof/>
                  <w:sz w:val="24"/>
                  <w:szCs w:val="24"/>
                  <w:lang w:val="ro-RO"/>
                </w:rPr>
                <w:t>nu este cazul;</w:t>
              </w:r>
            </w:p>
            <w:p w:rsidR="00444C1B" w:rsidRDefault="00444C1B" w:rsidP="00444C1B">
              <w:pPr>
                <w:spacing w:after="0" w:line="240" w:lineRule="auto"/>
                <w:jc w:val="both"/>
                <w:rPr>
                  <w:rFonts w:ascii="Arial" w:hAnsi="Arial" w:cs="Arial"/>
                  <w:noProof/>
                  <w:sz w:val="24"/>
                  <w:szCs w:val="24"/>
                  <w:lang w:val="ro-RO"/>
                </w:rPr>
              </w:pPr>
              <w:r w:rsidRPr="00475019">
                <w:rPr>
                  <w:rFonts w:ascii="Arial" w:hAnsi="Arial" w:cs="Arial"/>
                  <w:noProof/>
                  <w:sz w:val="24"/>
                  <w:szCs w:val="24"/>
                  <w:lang w:val="ro-RO"/>
                </w:rPr>
                <w:t>c</w:t>
              </w:r>
              <w:r w:rsidRPr="00475019">
                <w:rPr>
                  <w:rFonts w:ascii="Arial" w:hAnsi="Arial" w:cs="Arial"/>
                  <w:noProof/>
                  <w:sz w:val="24"/>
                  <w:szCs w:val="24"/>
                  <w:vertAlign w:val="subscript"/>
                  <w:lang w:val="ro-RO"/>
                </w:rPr>
                <w:t>3</w:t>
              </w:r>
              <w:r w:rsidRPr="00475019">
                <w:rPr>
                  <w:rFonts w:ascii="Arial" w:hAnsi="Arial" w:cs="Arial"/>
                  <w:noProof/>
                  <w:sz w:val="24"/>
                  <w:szCs w:val="24"/>
                  <w:lang w:val="ro-RO"/>
                </w:rPr>
                <w:t>) capacitatea de absorbţie a mediului</w:t>
              </w:r>
              <w:r w:rsidRPr="008743D1">
                <w:rPr>
                  <w:rFonts w:ascii="Arial" w:hAnsi="Arial" w:cs="Arial"/>
                  <w:noProof/>
                  <w:sz w:val="24"/>
                  <w:szCs w:val="24"/>
                  <w:lang w:val="ro-RO"/>
                </w:rPr>
                <w:t>: capacitatea de absorbţie a mediului, cu atenţie deosebită pentru:</w:t>
              </w:r>
              <w:r>
                <w:rPr>
                  <w:rFonts w:ascii="Arial" w:hAnsi="Arial" w:cs="Arial"/>
                  <w:noProof/>
                  <w:sz w:val="24"/>
                  <w:szCs w:val="24"/>
                  <w:lang w:val="ro-RO"/>
                </w:rPr>
                <w:t>nu este cazul;</w:t>
              </w:r>
            </w:p>
            <w:p w:rsidR="00444C1B" w:rsidRPr="00475019" w:rsidRDefault="00444C1B" w:rsidP="00444C1B">
              <w:pPr>
                <w:spacing w:after="0" w:line="240" w:lineRule="auto"/>
                <w:jc w:val="both"/>
                <w:rPr>
                  <w:rFonts w:ascii="Arial" w:hAnsi="Arial" w:cs="Arial"/>
                  <w:sz w:val="24"/>
                  <w:szCs w:val="24"/>
                  <w:lang w:val="ro-RO"/>
                </w:rPr>
              </w:pPr>
              <w:r w:rsidRPr="00475019">
                <w:rPr>
                  <w:rFonts w:ascii="Arial" w:hAnsi="Arial" w:cs="Arial"/>
                  <w:sz w:val="24"/>
                  <w:szCs w:val="24"/>
                  <w:lang w:val="ro-RO"/>
                </w:rPr>
                <w:t>d) Caracteristicile impactului potenţial:</w:t>
              </w:r>
            </w:p>
            <w:p w:rsidR="00444C1B" w:rsidRPr="00475019" w:rsidRDefault="00444C1B" w:rsidP="00444C1B">
              <w:pPr>
                <w:spacing w:after="0" w:line="240" w:lineRule="auto"/>
                <w:jc w:val="both"/>
                <w:rPr>
                  <w:rFonts w:ascii="Arial" w:hAnsi="Arial" w:cs="Arial"/>
                  <w:sz w:val="24"/>
                  <w:szCs w:val="24"/>
                  <w:lang w:val="pt-BR"/>
                </w:rPr>
              </w:pPr>
              <w:r w:rsidRPr="00475019">
                <w:rPr>
                  <w:rFonts w:ascii="Arial" w:hAnsi="Arial" w:cs="Arial"/>
                  <w:sz w:val="24"/>
                  <w:szCs w:val="24"/>
                  <w:lang w:val="ro-RO"/>
                </w:rPr>
                <w:t>d</w:t>
              </w:r>
              <w:r w:rsidRPr="00475019">
                <w:rPr>
                  <w:rFonts w:ascii="Arial" w:hAnsi="Arial" w:cs="Arial"/>
                  <w:sz w:val="24"/>
                  <w:szCs w:val="24"/>
                  <w:vertAlign w:val="subscript"/>
                  <w:lang w:val="ro-RO"/>
                </w:rPr>
                <w:t>1</w:t>
              </w:r>
              <w:r w:rsidRPr="00475019">
                <w:rPr>
                  <w:rFonts w:ascii="Arial" w:hAnsi="Arial" w:cs="Arial"/>
                  <w:sz w:val="24"/>
                  <w:szCs w:val="24"/>
                  <w:lang w:val="ro-RO"/>
                </w:rPr>
                <w:t>)</w:t>
              </w:r>
              <w:r w:rsidRPr="00475019">
                <w:rPr>
                  <w:rFonts w:ascii="Arial" w:hAnsi="Arial" w:cs="Arial"/>
                  <w:sz w:val="24"/>
                  <w:szCs w:val="24"/>
                  <w:lang w:val="pt-BR"/>
                </w:rPr>
                <w:t xml:space="preserve"> extinderea impactului, aria geografică şi numărul persoanelor afectate: punctual pe perioada de execuţie;</w:t>
              </w:r>
            </w:p>
            <w:p w:rsidR="00444C1B" w:rsidRPr="00475019" w:rsidRDefault="00444C1B" w:rsidP="00444C1B">
              <w:pPr>
                <w:spacing w:after="0" w:line="240" w:lineRule="auto"/>
                <w:jc w:val="both"/>
                <w:rPr>
                  <w:rFonts w:ascii="Arial" w:hAnsi="Arial" w:cs="Arial"/>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2</w:t>
              </w:r>
              <w:r w:rsidRPr="00475019">
                <w:rPr>
                  <w:rFonts w:ascii="Arial" w:hAnsi="Arial" w:cs="Arial"/>
                  <w:sz w:val="24"/>
                  <w:szCs w:val="24"/>
                  <w:lang w:val="ro-RO"/>
                </w:rPr>
                <w:t xml:space="preserve">) natura transfrontieră a impactului:  nu este cazul; </w:t>
              </w:r>
            </w:p>
            <w:p w:rsidR="00444C1B" w:rsidRPr="00475019" w:rsidRDefault="00444C1B" w:rsidP="00444C1B">
              <w:pPr>
                <w:autoSpaceDE w:val="0"/>
                <w:autoSpaceDN w:val="0"/>
                <w:adjustRightInd w:val="0"/>
                <w:spacing w:after="0" w:line="240" w:lineRule="auto"/>
                <w:jc w:val="both"/>
                <w:rPr>
                  <w:rFonts w:ascii="Arial" w:hAnsi="Arial" w:cs="Arial"/>
                  <w:noProof/>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3</w:t>
              </w:r>
              <w:r w:rsidRPr="00475019">
                <w:rPr>
                  <w:rFonts w:ascii="Arial" w:hAnsi="Arial" w:cs="Arial"/>
                  <w:sz w:val="24"/>
                  <w:szCs w:val="24"/>
                  <w:lang w:val="ro-RO"/>
                </w:rPr>
                <w:t xml:space="preserve">) mărimea şi complexitatea impactului: impact redus pe perioada de execuţie şi funcţionare. </w:t>
              </w:r>
            </w:p>
            <w:p w:rsidR="00444C1B" w:rsidRPr="00475019" w:rsidRDefault="00444C1B" w:rsidP="00444C1B">
              <w:pPr>
                <w:spacing w:after="0" w:line="240" w:lineRule="auto"/>
                <w:jc w:val="both"/>
                <w:rPr>
                  <w:rFonts w:ascii="Arial" w:hAnsi="Arial" w:cs="Arial"/>
                  <w:noProof/>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4</w:t>
              </w:r>
              <w:r w:rsidRPr="00475019">
                <w:rPr>
                  <w:rFonts w:ascii="Arial" w:hAnsi="Arial" w:cs="Arial"/>
                  <w:sz w:val="24"/>
                  <w:szCs w:val="24"/>
                  <w:lang w:val="ro-RO"/>
                </w:rPr>
                <w:t>) probabilitatea impactului: redusă, pe perioada de execuţie şi funcţionare</w:t>
              </w:r>
              <w:r w:rsidRPr="00475019">
                <w:rPr>
                  <w:rFonts w:ascii="Arial" w:hAnsi="Arial" w:cs="Arial"/>
                  <w:noProof/>
                  <w:sz w:val="24"/>
                  <w:szCs w:val="24"/>
                  <w:lang w:val="ro-RO"/>
                </w:rPr>
                <w:t xml:space="preserve">; </w:t>
              </w:r>
            </w:p>
            <w:p w:rsidR="00444C1B" w:rsidRDefault="00444C1B" w:rsidP="00444C1B">
              <w:pPr>
                <w:autoSpaceDE w:val="0"/>
                <w:autoSpaceDN w:val="0"/>
                <w:adjustRightInd w:val="0"/>
                <w:spacing w:after="0" w:line="240" w:lineRule="auto"/>
                <w:jc w:val="both"/>
                <w:rPr>
                  <w:rFonts w:ascii="Times New Roman" w:hAnsi="Times New Roman"/>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5</w:t>
              </w:r>
              <w:r w:rsidRPr="00475019">
                <w:rPr>
                  <w:rFonts w:ascii="Arial" w:hAnsi="Arial" w:cs="Arial"/>
                  <w:sz w:val="24"/>
                  <w:szCs w:val="24"/>
                  <w:lang w:val="ro-RO"/>
                </w:rPr>
                <w:t>) durata, frecvenţa ş</w:t>
              </w:r>
              <w:r>
                <w:rPr>
                  <w:rFonts w:ascii="Arial" w:hAnsi="Arial" w:cs="Arial"/>
                  <w:sz w:val="24"/>
                  <w:szCs w:val="24"/>
                  <w:lang w:val="ro-RO"/>
                </w:rPr>
                <w:t xml:space="preserve">i reversibilitatea impactului: </w:t>
              </w:r>
              <w:r w:rsidRPr="00475019">
                <w:rPr>
                  <w:rFonts w:ascii="Arial" w:hAnsi="Arial" w:cs="Arial"/>
                  <w:sz w:val="24"/>
                  <w:szCs w:val="24"/>
                  <w:lang w:val="ro-RO"/>
                </w:rPr>
                <w:t xml:space="preserve">perioada de expunere va fi redusă, întrucât poluanţii se vor manifesta doar pe amplasamentul unde au loc lucrări de execuţie. </w:t>
              </w:r>
              <w:r w:rsidRPr="0047501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475019">
                <w:rPr>
                  <w:rFonts w:ascii="Times New Roman" w:hAnsi="Times New Roman"/>
                  <w:sz w:val="24"/>
                  <w:szCs w:val="24"/>
                  <w:lang w:val="ro-RO"/>
                </w:rPr>
                <w:t>.</w:t>
              </w:r>
            </w:p>
            <w:p w:rsidR="00444C1B" w:rsidRDefault="00444C1B" w:rsidP="00444C1B">
              <w:pPr>
                <w:autoSpaceDE w:val="0"/>
                <w:autoSpaceDN w:val="0"/>
                <w:adjustRightInd w:val="0"/>
                <w:spacing w:after="0" w:line="240" w:lineRule="auto"/>
                <w:jc w:val="both"/>
                <w:rPr>
                  <w:rFonts w:ascii="Times New Roman" w:hAnsi="Times New Roman"/>
                  <w:sz w:val="24"/>
                  <w:szCs w:val="24"/>
                  <w:lang w:val="ro-RO"/>
                </w:rPr>
              </w:pPr>
            </w:p>
            <w:p w:rsidR="00444C1B" w:rsidRPr="00475019" w:rsidRDefault="00444C1B" w:rsidP="00444C1B">
              <w:pPr>
                <w:autoSpaceDE w:val="0"/>
                <w:autoSpaceDN w:val="0"/>
                <w:adjustRightInd w:val="0"/>
                <w:spacing w:after="0" w:line="240" w:lineRule="auto"/>
                <w:jc w:val="both"/>
                <w:rPr>
                  <w:rFonts w:ascii="Times New Roman" w:hAnsi="Times New Roman"/>
                  <w:sz w:val="24"/>
                  <w:szCs w:val="24"/>
                  <w:lang w:val="ro-RO"/>
                </w:rPr>
              </w:pPr>
            </w:p>
            <w:p w:rsidR="00444C1B" w:rsidRPr="008B2022" w:rsidRDefault="00444C1B" w:rsidP="00444C1B">
              <w:pPr>
                <w:autoSpaceDE w:val="0"/>
                <w:autoSpaceDN w:val="0"/>
                <w:adjustRightInd w:val="0"/>
                <w:spacing w:after="0" w:line="240" w:lineRule="auto"/>
                <w:jc w:val="both"/>
                <w:rPr>
                  <w:rFonts w:ascii="Arial" w:hAnsi="Arial" w:cs="Arial"/>
                  <w:b/>
                  <w:noProof/>
                  <w:sz w:val="24"/>
                  <w:szCs w:val="24"/>
                  <w:lang w:val="ro-RO"/>
                </w:rPr>
              </w:pPr>
              <w:r w:rsidRPr="008B2022">
                <w:rPr>
                  <w:rFonts w:ascii="Arial" w:hAnsi="Arial" w:cs="Arial"/>
                  <w:b/>
                  <w:noProof/>
                  <w:sz w:val="24"/>
                  <w:szCs w:val="24"/>
                  <w:lang w:val="ro-RO"/>
                </w:rPr>
                <w:t>Condiţiile de realizare a proiectului:</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noProof/>
                  <w:sz w:val="24"/>
                  <w:szCs w:val="24"/>
                  <w:lang w:val="ro-RO"/>
                </w:rPr>
                <w:t>Respectarea prevederilor art. 22 alin</w:t>
              </w:r>
              <w:r w:rsidRPr="00F37C59">
                <w:rPr>
                  <w:rFonts w:ascii="Arial" w:hAnsi="Arial" w:cs="Arial"/>
                  <w:sz w:val="24"/>
                  <w:szCs w:val="24"/>
                  <w:lang w:val="ro-RO"/>
                </w:rPr>
                <w:t xml:space="preserve">. (1) din HG nr. 445/2009: </w:t>
              </w:r>
              <w:r>
                <w:rPr>
                  <w:rFonts w:ascii="Arial" w:hAnsi="Arial" w:cs="Arial"/>
                  <w:sz w:val="24"/>
                  <w:szCs w:val="24"/>
                  <w:lang w:val="ro-RO"/>
                </w:rPr>
                <w:t>,,Î</w:t>
              </w:r>
              <w:r w:rsidRPr="00F37C59">
                <w:rPr>
                  <w:rFonts w:ascii="Arial" w:hAnsi="Arial" w:cs="Arial"/>
                  <w:sz w:val="24"/>
                  <w:szCs w:val="24"/>
                  <w:lang w:val="ro-RO"/>
                </w:rPr>
                <w:t>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noProof/>
                  <w:sz w:val="24"/>
                  <w:szCs w:val="24"/>
                  <w:lang w:val="ro-RO"/>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sz w:val="24"/>
                  <w:szCs w:val="24"/>
                  <w:lang w:val="ro-RO"/>
                </w:rPr>
                <w:t>Respectarea prevederilor actelor/avizelor emise de alte autorităţi pentru prezentul proiect.</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sz w:val="24"/>
                  <w:szCs w:val="24"/>
                  <w:lang w:val="ro-RO"/>
                </w:rPr>
                <w:t>Respectarea prevederilor Ord. 119/2014, privind nivelul de zgomot.</w:t>
              </w:r>
            </w:p>
            <w:p w:rsidR="00444C1B" w:rsidRPr="00F37C59"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sz w:val="24"/>
                  <w:szCs w:val="24"/>
                  <w:lang w:val="ro-RO"/>
                </w:rPr>
                <w:t>Interzicerea depozitării direct pe sol a deşeurilor sau a materialelor cu pericol de poluare.</w:t>
              </w:r>
            </w:p>
            <w:p w:rsidR="00444C1B"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noProof/>
                  <w:sz w:val="24"/>
                  <w:szCs w:val="24"/>
                  <w:lang w:val="ro-RO"/>
                </w:rPr>
              </w:pPr>
              <w:r w:rsidRPr="00F37C59">
                <w:rPr>
                  <w:rFonts w:ascii="Arial" w:hAnsi="Arial" w:cs="Arial"/>
                  <w:sz w:val="24"/>
                  <w:szCs w:val="24"/>
                  <w:lang w:val="ro-RO"/>
                </w:rPr>
                <w:t xml:space="preserve">Conform art. 49, alin. 3-4 din Ordinul MMP nr. 135 din 2010 </w:t>
              </w:r>
              <w:r w:rsidRPr="00F37C59">
                <w:rPr>
                  <w:rFonts w:ascii="Arial" w:hAnsi="Arial" w:cs="Arial"/>
                  <w:i/>
                  <w:sz w:val="24"/>
                  <w:szCs w:val="24"/>
                  <w:lang w:val="ro-RO"/>
                </w:rPr>
                <w:t>privind aprobarea Metodologiei de aplicare a evaluării impactului asupra mediului pentru proiecte publice şi private</w:t>
              </w:r>
              <w:r w:rsidRPr="00F37C59">
                <w:rPr>
                  <w:rFonts w:ascii="Arial" w:hAnsi="Arial" w:cs="Arial"/>
                  <w:sz w:val="24"/>
                  <w:szCs w:val="24"/>
                  <w:lang w:val="ro-RO"/>
                </w:rPr>
                <w:t xml:space="preserve">: </w:t>
              </w:r>
              <w:r>
                <w:rPr>
                  <w:rFonts w:ascii="Arial" w:hAnsi="Arial" w:cs="Arial"/>
                  <w:sz w:val="24"/>
                  <w:szCs w:val="24"/>
                  <w:lang w:val="ro-RO"/>
                </w:rPr>
                <w:t>,,l</w:t>
              </w:r>
              <w:r w:rsidRPr="00F37C59">
                <w:rPr>
                  <w:rFonts w:ascii="Arial" w:hAnsi="Arial" w:cs="Arial"/>
                  <w:sz w:val="24"/>
                  <w:szCs w:val="24"/>
                  <w:lang w:val="ro-RO"/>
                </w:rPr>
                <w:t>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w:t>
              </w:r>
              <w:r w:rsidRPr="005D5D5B">
                <w:rPr>
                  <w:rFonts w:ascii="Arial" w:hAnsi="Arial" w:cs="Arial"/>
                  <w:sz w:val="24"/>
                  <w:szCs w:val="24"/>
                </w:rPr>
                <w:t>avizului</w:t>
              </w:r>
              <w:r w:rsidRPr="00F37C59">
                <w:rPr>
                  <w:rFonts w:ascii="Arial" w:hAnsi="Arial" w:cs="Arial"/>
                  <w:sz w:val="24"/>
                  <w:szCs w:val="24"/>
                  <w:lang w:val="ro-RO"/>
                </w:rPr>
                <w:t xml:space="preserve"> Natura 2000, după caz. Procesul-verbal întocmit se anexează şi face parte integrantă din procesul-verbal de recepţie la terminarea lucrărilor"</w:t>
              </w:r>
              <w:r>
                <w:rPr>
                  <w:rFonts w:ascii="Arial" w:hAnsi="Arial" w:cs="Arial"/>
                  <w:sz w:val="24"/>
                  <w:szCs w:val="24"/>
                  <w:lang w:val="ro-RO"/>
                </w:rPr>
                <w:t>.</w:t>
              </w:r>
            </w:p>
            <w:p w:rsidR="00444C1B" w:rsidRPr="008B2022" w:rsidRDefault="00444C1B" w:rsidP="00444C1B">
              <w:pPr>
                <w:pStyle w:val="ListParagraph"/>
                <w:numPr>
                  <w:ilvl w:val="0"/>
                  <w:numId w:val="14"/>
                </w:numPr>
                <w:tabs>
                  <w:tab w:val="left" w:pos="360"/>
                </w:tabs>
                <w:autoSpaceDE w:val="0"/>
                <w:autoSpaceDN w:val="0"/>
                <w:adjustRightInd w:val="0"/>
                <w:spacing w:after="0" w:line="240" w:lineRule="auto"/>
                <w:jc w:val="both"/>
                <w:rPr>
                  <w:rFonts w:ascii="Arial" w:hAnsi="Arial" w:cs="Arial"/>
                  <w:b/>
                  <w:sz w:val="24"/>
                  <w:szCs w:val="24"/>
                  <w:lang w:val="ro-RO"/>
                </w:rPr>
              </w:pPr>
              <w:r w:rsidRPr="008B2022">
                <w:rPr>
                  <w:rFonts w:ascii="Arial" w:hAnsi="Arial" w:cs="Arial"/>
                  <w:b/>
                  <w:sz w:val="24"/>
                  <w:szCs w:val="24"/>
                  <w:lang w:val="ro-RO"/>
                </w:rPr>
                <w:t>Conform prevederilor Ord. nr. 1798/2007, cu modificările ulterioare, titularul are obligația solicitării</w:t>
              </w:r>
              <w:r>
                <w:rPr>
                  <w:rFonts w:ascii="Arial" w:hAnsi="Arial" w:cs="Arial"/>
                  <w:b/>
                  <w:sz w:val="24"/>
                  <w:szCs w:val="24"/>
                  <w:lang w:val="ro-RO"/>
                </w:rPr>
                <w:t xml:space="preserve"> și obținerii autorizației de mediu revizuite.</w:t>
              </w:r>
            </w:p>
            <w:p w:rsidR="00444C1B" w:rsidRPr="009F7735" w:rsidRDefault="00444C1B" w:rsidP="00444C1B">
              <w:pPr>
                <w:spacing w:before="120" w:after="0" w:line="240" w:lineRule="auto"/>
                <w:jc w:val="both"/>
                <w:rPr>
                  <w:rFonts w:ascii="Arial" w:hAnsi="Arial" w:cs="Arial"/>
                  <w:sz w:val="24"/>
                  <w:szCs w:val="24"/>
                  <w:lang w:val="ro-RO"/>
                </w:rPr>
              </w:pPr>
              <w:r w:rsidRPr="007172C0">
                <w:rPr>
                  <w:rFonts w:ascii="Arial" w:hAnsi="Arial" w:cs="Arial"/>
                  <w:sz w:val="24"/>
                  <w:szCs w:val="24"/>
                  <w:lang w:val="ro-RO"/>
                </w:rPr>
                <w:t xml:space="preserve">La şedinţa CAT din data de </w:t>
              </w:r>
              <w:r>
                <w:rPr>
                  <w:rFonts w:ascii="Arial" w:hAnsi="Arial" w:cs="Arial"/>
                  <w:sz w:val="24"/>
                  <w:szCs w:val="24"/>
                  <w:lang w:val="ro-RO"/>
                </w:rPr>
                <w:t>27.03.2017 a fost solicitat</w:t>
              </w:r>
              <w:r w:rsidRPr="007172C0">
                <w:rPr>
                  <w:rFonts w:ascii="Arial" w:hAnsi="Arial" w:cs="Arial"/>
                  <w:sz w:val="24"/>
                  <w:szCs w:val="24"/>
                  <w:lang w:val="ro-RO"/>
                </w:rPr>
                <w:t xml:space="preserve"> aviz</w:t>
              </w:r>
              <w:r>
                <w:rPr>
                  <w:rFonts w:ascii="Arial" w:hAnsi="Arial" w:cs="Arial"/>
                  <w:sz w:val="24"/>
                  <w:szCs w:val="24"/>
                  <w:lang w:val="ro-RO"/>
                </w:rPr>
                <w:t>ul/pdv CAS SA.</w:t>
              </w:r>
            </w:p>
            <w:p w:rsidR="00444C1B" w:rsidRDefault="00444C1B" w:rsidP="00444C1B">
              <w:pPr>
                <w:spacing w:after="0" w:line="240" w:lineRule="auto"/>
                <w:jc w:val="both"/>
                <w:rPr>
                  <w:rFonts w:ascii="Arial" w:hAnsi="Arial" w:cs="Arial"/>
                  <w:sz w:val="24"/>
                  <w:szCs w:val="24"/>
                  <w:lang w:val="ro-RO"/>
                </w:rPr>
              </w:pPr>
              <w:r w:rsidRPr="007172C0">
                <w:rPr>
                  <w:rFonts w:ascii="Arial" w:hAnsi="Arial" w:cs="Arial"/>
                  <w:sz w:val="24"/>
                  <w:szCs w:val="24"/>
                  <w:lang w:val="ro-RO"/>
                </w:rPr>
                <w:t xml:space="preserve">   </w:t>
              </w:r>
            </w:p>
            <w:p w:rsidR="00444C1B" w:rsidRPr="00522DB9" w:rsidRDefault="00444C1B" w:rsidP="00B14B51">
              <w:pPr>
                <w:spacing w:after="0" w:line="240" w:lineRule="auto"/>
                <w:ind w:firstLine="720"/>
                <w:jc w:val="both"/>
                <w:rPr>
                  <w:rFonts w:ascii="Arial" w:hAnsi="Arial" w:cs="Arial"/>
                  <w:sz w:val="24"/>
                  <w:szCs w:val="24"/>
                </w:rPr>
              </w:pPr>
              <w:r w:rsidRPr="007172C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r w:rsidRPr="00522DB9">
                <w:rPr>
                  <w:rFonts w:ascii="Arial" w:hAnsi="Arial" w:cs="Arial"/>
                  <w:sz w:val="24"/>
                  <w:szCs w:val="24"/>
                </w:rPr>
                <w:t xml:space="preserve">    </w:t>
              </w:r>
            </w:p>
          </w:sdtContent>
        </w:sdt>
        <w:p w:rsidR="00753675" w:rsidRPr="00522DB9" w:rsidRDefault="00444C1B" w:rsidP="00B14B5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r w:rsidRPr="00522DB9">
            <w:rPr>
              <w:rFonts w:ascii="Arial" w:hAnsi="Arial" w:cs="Arial"/>
              <w:sz w:val="24"/>
              <w:szCs w:val="24"/>
            </w:rPr>
            <w:t xml:space="preserve">   </w:t>
          </w:r>
          <w:r w:rsidR="00611FD9" w:rsidRPr="00522DB9">
            <w:rPr>
              <w:rFonts w:ascii="Arial" w:hAnsi="Arial" w:cs="Arial"/>
              <w:sz w:val="24"/>
              <w:szCs w:val="24"/>
            </w:rPr>
            <w:t xml:space="preserve">   </w:t>
          </w:r>
        </w:p>
      </w:sdtContent>
    </w:sdt>
    <w:p w:rsidR="00595382" w:rsidRPr="00447422" w:rsidRDefault="004B02D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B02D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B02D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sz w:val="20"/>
          <w:szCs w:val="20"/>
        </w:rPr>
      </w:sdtEndPr>
      <w:sdtContent>
        <w:p w:rsidR="00B14B51" w:rsidRDefault="004B02D8" w:rsidP="004B02D8">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Pr>
              <w:rFonts w:ascii="Arial" w:hAnsi="Arial" w:cs="Arial"/>
              <w:b/>
              <w:bCs/>
              <w:sz w:val="24"/>
              <w:szCs w:val="24"/>
              <w:lang w:val="ro-RO"/>
            </w:rPr>
            <w:t xml:space="preserve"> </w:t>
          </w:r>
          <w:r w:rsidR="00B14B51">
            <w:rPr>
              <w:rFonts w:ascii="Arial" w:hAnsi="Arial" w:cs="Arial"/>
              <w:b/>
              <w:bCs/>
              <w:sz w:val="24"/>
              <w:szCs w:val="24"/>
              <w:lang w:val="ro-RO"/>
            </w:rPr>
            <w:t xml:space="preserve">   </w:t>
          </w:r>
          <w:r>
            <w:rPr>
              <w:rFonts w:ascii="Arial" w:hAnsi="Arial" w:cs="Arial"/>
              <w:b/>
              <w:bCs/>
              <w:sz w:val="24"/>
              <w:szCs w:val="24"/>
              <w:lang w:val="ro-RO"/>
            </w:rPr>
            <w:t>DIRECTOR EXECUTIV</w:t>
          </w:r>
          <w:r w:rsidR="00B14B51">
            <w:rPr>
              <w:rFonts w:ascii="Arial" w:hAnsi="Arial" w:cs="Arial"/>
              <w:b/>
              <w:bCs/>
              <w:sz w:val="24"/>
              <w:szCs w:val="24"/>
              <w:lang w:val="ro-RO"/>
            </w:rPr>
            <w:t xml:space="preserve">,  </w:t>
          </w:r>
        </w:p>
        <w:p w:rsidR="00B14B51" w:rsidRDefault="00B14B51" w:rsidP="004B02D8">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004B02D8">
            <w:rPr>
              <w:rFonts w:ascii="Arial" w:hAnsi="Arial" w:cs="Arial"/>
              <w:b/>
              <w:bCs/>
              <w:sz w:val="24"/>
              <w:szCs w:val="24"/>
              <w:lang w:val="ro-RO"/>
            </w:rPr>
            <w:t xml:space="preserve">                                                      </w:t>
          </w:r>
          <w:r>
            <w:rPr>
              <w:rFonts w:ascii="Arial" w:hAnsi="Arial" w:cs="Arial"/>
              <w:b/>
              <w:bCs/>
              <w:sz w:val="24"/>
              <w:szCs w:val="24"/>
              <w:lang w:val="ro-RO"/>
            </w:rPr>
            <w:t xml:space="preserve"> dr. ing. Aurica GREC</w:t>
          </w:r>
        </w:p>
        <w:p w:rsidR="004B02D8" w:rsidRPr="00CA4590" w:rsidRDefault="004B02D8" w:rsidP="00B14B51">
          <w:pPr>
            <w:spacing w:after="0" w:line="240" w:lineRule="auto"/>
            <w:ind w:left="2880" w:firstLine="720"/>
            <w:rPr>
              <w:rFonts w:ascii="Arial" w:hAnsi="Arial" w:cs="Arial"/>
              <w:b/>
              <w:bCs/>
              <w:sz w:val="24"/>
              <w:szCs w:val="24"/>
              <w:lang w:val="ro-RO"/>
            </w:rPr>
          </w:pPr>
        </w:p>
        <w:p w:rsidR="004B02D8" w:rsidRDefault="004B02D8" w:rsidP="004B02D8">
          <w:pPr>
            <w:spacing w:after="0" w:line="240" w:lineRule="auto"/>
            <w:jc w:val="both"/>
            <w:rPr>
              <w:rFonts w:ascii="Arial" w:hAnsi="Arial" w:cs="Arial"/>
              <w:b/>
              <w:bCs/>
              <w:sz w:val="24"/>
              <w:szCs w:val="24"/>
              <w:lang w:val="ro-RO"/>
            </w:rPr>
          </w:pPr>
        </w:p>
        <w:p w:rsidR="004B02D8" w:rsidRDefault="004B02D8" w:rsidP="004B02D8">
          <w:pPr>
            <w:spacing w:after="0" w:line="240" w:lineRule="auto"/>
            <w:jc w:val="both"/>
            <w:rPr>
              <w:rFonts w:ascii="Arial" w:hAnsi="Arial" w:cs="Arial"/>
              <w:b/>
              <w:bCs/>
              <w:sz w:val="24"/>
              <w:szCs w:val="24"/>
              <w:lang w:val="ro-RO"/>
            </w:rPr>
          </w:pPr>
        </w:p>
        <w:p w:rsidR="007902CE" w:rsidRDefault="004B02D8" w:rsidP="004B02D8">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Şef serviciu </w:t>
          </w:r>
          <w:r w:rsidR="00B14B51">
            <w:rPr>
              <w:rFonts w:ascii="Arial" w:hAnsi="Arial" w:cs="Arial"/>
              <w:b/>
              <w:bCs/>
              <w:sz w:val="24"/>
              <w:szCs w:val="24"/>
              <w:lang w:val="ro-RO"/>
            </w:rPr>
            <w:t>Avize, Acorduri, Autorizații,</w:t>
          </w:r>
        </w:p>
        <w:p w:rsidR="00B14B51" w:rsidRPr="00CA4590" w:rsidRDefault="004B02D8" w:rsidP="004B02D8">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r w:rsidR="00B14B51">
            <w:rPr>
              <w:rFonts w:ascii="Arial" w:hAnsi="Arial" w:cs="Arial"/>
              <w:b/>
              <w:bCs/>
              <w:sz w:val="24"/>
              <w:szCs w:val="24"/>
              <w:lang w:val="ro-RO"/>
            </w:rPr>
            <w:t>ing. Gizella BALINT</w:t>
          </w:r>
        </w:p>
        <w:p w:rsidR="00864A55" w:rsidRDefault="004B02D8" w:rsidP="00D83E21">
          <w:pPr>
            <w:spacing w:after="0" w:line="240" w:lineRule="auto"/>
            <w:jc w:val="both"/>
            <w:outlineLvl w:val="0"/>
            <w:rPr>
              <w:rFonts w:ascii="Arial" w:hAnsi="Arial" w:cs="Arial"/>
              <w:b/>
              <w:bCs/>
              <w:sz w:val="24"/>
              <w:szCs w:val="24"/>
              <w:lang w:val="ro-RO"/>
            </w:rPr>
          </w:pPr>
        </w:p>
        <w:p w:rsidR="004B02D8" w:rsidRPr="00C033AF" w:rsidRDefault="004B02D8" w:rsidP="00D83E21">
          <w:pPr>
            <w:spacing w:after="0" w:line="240" w:lineRule="auto"/>
            <w:jc w:val="both"/>
            <w:outlineLvl w:val="0"/>
            <w:rPr>
              <w:rFonts w:ascii="Arial" w:hAnsi="Arial" w:cs="Arial"/>
              <w:b/>
              <w:bCs/>
              <w:sz w:val="24"/>
              <w:szCs w:val="24"/>
              <w:lang w:val="ro-RO"/>
            </w:rPr>
          </w:pPr>
        </w:p>
        <w:p w:rsidR="00B14B51" w:rsidRPr="004B02D8" w:rsidRDefault="004B02D8" w:rsidP="004B02D8">
          <w:pPr>
            <w:spacing w:after="0" w:line="240" w:lineRule="auto"/>
            <w:jc w:val="both"/>
            <w:outlineLvl w:val="0"/>
            <w:rPr>
              <w:rFonts w:ascii="Arial" w:hAnsi="Arial" w:cs="Arial"/>
              <w:bCs/>
              <w:sz w:val="20"/>
              <w:szCs w:val="20"/>
              <w:lang w:val="ro-RO"/>
            </w:rPr>
          </w:pPr>
          <w:r w:rsidRPr="004B02D8">
            <w:rPr>
              <w:rFonts w:ascii="Arial" w:hAnsi="Arial" w:cs="Arial"/>
              <w:bCs/>
              <w:sz w:val="20"/>
              <w:szCs w:val="20"/>
              <w:lang w:val="ro-RO"/>
            </w:rPr>
            <w:t xml:space="preserve">     </w:t>
          </w:r>
          <w:r w:rsidRPr="004B02D8">
            <w:rPr>
              <w:rFonts w:ascii="Arial" w:hAnsi="Arial" w:cs="Arial"/>
              <w:bCs/>
              <w:sz w:val="20"/>
              <w:szCs w:val="20"/>
              <w:lang w:val="ro-RO"/>
            </w:rPr>
            <w:t>Î</w:t>
          </w:r>
          <w:r w:rsidRPr="004B02D8">
            <w:rPr>
              <w:rFonts w:ascii="Arial" w:hAnsi="Arial" w:cs="Arial"/>
              <w:bCs/>
              <w:sz w:val="20"/>
              <w:szCs w:val="20"/>
              <w:lang w:val="ro-RO"/>
            </w:rPr>
            <w:t xml:space="preserve">ntocmit, </w:t>
          </w:r>
        </w:p>
        <w:p w:rsidR="0071693D" w:rsidRPr="004B02D8" w:rsidRDefault="00B14B51" w:rsidP="004B02D8">
          <w:pPr>
            <w:spacing w:after="0" w:line="240" w:lineRule="auto"/>
            <w:jc w:val="both"/>
            <w:outlineLvl w:val="0"/>
            <w:rPr>
              <w:rFonts w:ascii="Arial" w:hAnsi="Arial" w:cs="Arial"/>
              <w:bCs/>
              <w:sz w:val="20"/>
              <w:szCs w:val="20"/>
              <w:lang w:val="ro-RO"/>
            </w:rPr>
          </w:pPr>
          <w:r w:rsidRPr="004B02D8">
            <w:rPr>
              <w:rFonts w:ascii="Arial" w:hAnsi="Arial" w:cs="Arial"/>
              <w:bCs/>
              <w:sz w:val="20"/>
              <w:szCs w:val="20"/>
              <w:lang w:val="ro-RO"/>
            </w:rPr>
            <w:t xml:space="preserve">ing. COSTINAȘ Florica </w:t>
          </w:r>
        </w:p>
      </w:sdtContent>
    </w:sdt>
    <w:p w:rsidR="00522DB9" w:rsidRPr="00447422" w:rsidRDefault="004B02D8" w:rsidP="007B1968">
      <w:pPr>
        <w:spacing w:after="0" w:line="360" w:lineRule="auto"/>
        <w:jc w:val="both"/>
        <w:rPr>
          <w:rFonts w:ascii="Arial" w:hAnsi="Arial" w:cs="Arial"/>
          <w:bCs/>
          <w:sz w:val="24"/>
          <w:szCs w:val="24"/>
          <w:lang w:val="ro-RO"/>
        </w:rPr>
      </w:pPr>
    </w:p>
    <w:p w:rsidR="00522DB9" w:rsidRPr="00447422" w:rsidRDefault="004B02D8" w:rsidP="00522DB9">
      <w:pPr>
        <w:autoSpaceDE w:val="0"/>
        <w:autoSpaceDN w:val="0"/>
        <w:adjustRightInd w:val="0"/>
        <w:spacing w:after="0" w:line="240" w:lineRule="auto"/>
        <w:jc w:val="both"/>
        <w:rPr>
          <w:rFonts w:ascii="Arial" w:hAnsi="Arial" w:cs="Arial"/>
          <w:sz w:val="24"/>
          <w:szCs w:val="24"/>
        </w:rPr>
      </w:pPr>
    </w:p>
    <w:p w:rsidR="00522DB9" w:rsidRPr="00447422" w:rsidRDefault="004B02D8" w:rsidP="007B1968">
      <w:pPr>
        <w:spacing w:after="0" w:line="360" w:lineRule="auto"/>
        <w:jc w:val="both"/>
        <w:rPr>
          <w:rFonts w:ascii="Arial" w:hAnsi="Arial" w:cs="Arial"/>
          <w:bCs/>
          <w:sz w:val="24"/>
          <w:szCs w:val="24"/>
          <w:lang w:val="ro-RO"/>
        </w:rPr>
      </w:pPr>
    </w:p>
    <w:p w:rsidR="00522DB9" w:rsidRPr="00447422" w:rsidRDefault="004B02D8" w:rsidP="007B1968">
      <w:pPr>
        <w:spacing w:after="0" w:line="360" w:lineRule="auto"/>
        <w:jc w:val="both"/>
        <w:rPr>
          <w:rFonts w:ascii="Arial" w:hAnsi="Arial" w:cs="Arial"/>
          <w:bCs/>
          <w:sz w:val="24"/>
          <w:szCs w:val="24"/>
          <w:lang w:val="ro-RO"/>
        </w:rPr>
      </w:pPr>
    </w:p>
    <w:p w:rsidR="00522DB9" w:rsidRPr="00447422" w:rsidRDefault="004B02D8" w:rsidP="00522DB9">
      <w:pPr>
        <w:autoSpaceDE w:val="0"/>
        <w:autoSpaceDN w:val="0"/>
        <w:adjustRightInd w:val="0"/>
        <w:spacing w:after="0" w:line="240" w:lineRule="auto"/>
        <w:jc w:val="both"/>
        <w:rPr>
          <w:rFonts w:ascii="Arial" w:hAnsi="Arial" w:cs="Arial"/>
          <w:sz w:val="24"/>
          <w:szCs w:val="24"/>
        </w:rPr>
      </w:pPr>
    </w:p>
    <w:p w:rsidR="00522DB9" w:rsidRPr="00447422" w:rsidRDefault="004B02D8" w:rsidP="007B1968">
      <w:pPr>
        <w:spacing w:after="0" w:line="360" w:lineRule="auto"/>
        <w:jc w:val="both"/>
        <w:rPr>
          <w:rFonts w:ascii="Arial" w:hAnsi="Arial" w:cs="Arial"/>
          <w:bCs/>
          <w:sz w:val="24"/>
          <w:szCs w:val="24"/>
          <w:lang w:val="ro-RO"/>
        </w:rPr>
      </w:pPr>
    </w:p>
    <w:p w:rsidR="00522DB9" w:rsidRPr="00447422" w:rsidRDefault="004B02D8"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58" w:rsidRDefault="003B1458" w:rsidP="003B1458">
      <w:pPr>
        <w:spacing w:after="0" w:line="240" w:lineRule="auto"/>
      </w:pPr>
      <w:r>
        <w:separator/>
      </w:r>
    </w:p>
  </w:endnote>
  <w:endnote w:type="continuationSeparator" w:id="0">
    <w:p w:rsidR="003B1458" w:rsidRDefault="003B1458" w:rsidP="003B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B1458" w:rsidP="00BA7094">
    <w:pPr>
      <w:pStyle w:val="Footer"/>
      <w:framePr w:wrap="around" w:vAnchor="text" w:hAnchor="margin" w:xAlign="right" w:y="1"/>
      <w:rPr>
        <w:rStyle w:val="PageNumber"/>
      </w:rPr>
    </w:pPr>
    <w:r>
      <w:rPr>
        <w:rStyle w:val="PageNumber"/>
      </w:rPr>
      <w:fldChar w:fldCharType="begin"/>
    </w:r>
    <w:r w:rsidR="004B02D8">
      <w:rPr>
        <w:rStyle w:val="PageNumber"/>
      </w:rPr>
      <w:instrText xml:space="preserve">PAGE  </w:instrText>
    </w:r>
    <w:r>
      <w:rPr>
        <w:rStyle w:val="PageNumber"/>
      </w:rPr>
      <w:fldChar w:fldCharType="separate"/>
    </w:r>
    <w:r w:rsidR="004B02D8">
      <w:rPr>
        <w:rStyle w:val="PageNumber"/>
        <w:noProof/>
      </w:rPr>
      <w:t>2</w:t>
    </w:r>
    <w:r>
      <w:rPr>
        <w:rStyle w:val="PageNumber"/>
      </w:rPr>
      <w:fldChar w:fldCharType="end"/>
    </w:r>
  </w:p>
  <w:p w:rsidR="00B72680" w:rsidRDefault="004B02D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815"/>
      <w:placeholder>
        <w:docPart w:val="3B6D997C2B7C4547830AC85B3C73C5E5"/>
      </w:placeholder>
      <w:temporary/>
      <w:showingPlcHdr/>
    </w:sdtPr>
    <w:sdtContent>
      <w:p w:rsidR="00C822F0" w:rsidRDefault="00C822F0">
        <w:pPr>
          <w:pStyle w:val="Footer"/>
        </w:pPr>
        <w:r>
          <w:t>[Type text]</w:t>
        </w:r>
      </w:p>
    </w:sdtContent>
  </w:sdt>
  <w:p w:rsidR="00C822F0" w:rsidRPr="00256E13" w:rsidRDefault="00C822F0" w:rsidP="00C822F0">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6.65pt;margin-top:-33.6pt;width:41.9pt;height:34.45pt;z-index:-251653120">
          <v:imagedata r:id="rId1" o:title=""/>
        </v:shape>
        <o:OLEObject Type="Embed" ProgID="CorelDRAW.Graphic.13" ShapeID="_x0000_s2094" DrawAspect="Content" ObjectID="_1552198464"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5" type="#_x0000_t32" style="position:absolute;left:0;text-align:left;margin-left:-11.25pt;margin-top:-2.75pt;width:492pt;height:.05pt;z-index:251664384"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C822F0" w:rsidRPr="00256E13" w:rsidRDefault="00C822F0" w:rsidP="00C822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B72680" w:rsidRPr="00C822F0" w:rsidRDefault="00C822F0" w:rsidP="00C458E5">
    <w:pPr>
      <w:pStyle w:val="Header"/>
      <w:tabs>
        <w:tab w:val="clear" w:pos="4680"/>
      </w:tabs>
      <w:jc w:val="cente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899355D22FBD408EB01EC88E686B7A02"/>
      </w:placeholder>
      <w:temporary/>
      <w:showingPlcHdr/>
    </w:sdtPr>
    <w:sdtContent>
      <w:p w:rsidR="00C822F0" w:rsidRDefault="00C822F0">
        <w:pPr>
          <w:pStyle w:val="Footer"/>
        </w:pPr>
        <w:r>
          <w:t>[Type text]</w:t>
        </w:r>
      </w:p>
    </w:sdtContent>
  </w:sdt>
  <w:p w:rsidR="00C822F0" w:rsidRPr="00256E13" w:rsidRDefault="00C822F0" w:rsidP="00C822F0">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6192">
          <v:imagedata r:id="rId1" o:title=""/>
        </v:shape>
        <o:OLEObject Type="Embed" ProgID="CorelDRAW.Graphic.13" ShapeID="_x0000_s2092" DrawAspect="Content" ObjectID="_1552198463"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1312"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C822F0" w:rsidRPr="00256E13" w:rsidRDefault="00C822F0" w:rsidP="00C822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C822F0" w:rsidRPr="00256E13" w:rsidRDefault="00C822F0" w:rsidP="00C822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58" w:rsidRDefault="003B1458" w:rsidP="003B1458">
      <w:pPr>
        <w:spacing w:after="0" w:line="240" w:lineRule="auto"/>
      </w:pPr>
      <w:r>
        <w:separator/>
      </w:r>
    </w:p>
  </w:footnote>
  <w:footnote w:type="continuationSeparator" w:id="0">
    <w:p w:rsidR="003B1458" w:rsidRDefault="003B1458" w:rsidP="003B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3B1458" w:rsidP="00EB548E">
    <w:pPr>
      <w:pStyle w:val="Header"/>
      <w:tabs>
        <w:tab w:val="clear" w:pos="4680"/>
        <w:tab w:val="clear" w:pos="9360"/>
        <w:tab w:val="left" w:pos="9000"/>
      </w:tabs>
      <w:jc w:val="center"/>
      <w:rPr>
        <w:rFonts w:ascii="Arial" w:hAnsi="Arial" w:cs="Arial"/>
        <w:color w:val="00214E"/>
        <w:sz w:val="32"/>
        <w:szCs w:val="32"/>
        <w:lang w:val="ro-RO"/>
      </w:rPr>
    </w:pPr>
    <w:r w:rsidRPr="003B145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198462" r:id="rId2"/>
      </w:pict>
    </w:r>
    <w:r w:rsidR="004B02D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B02D8" w:rsidRPr="00A75327">
      <w:rPr>
        <w:lang w:val="ro-RO"/>
      </w:rPr>
      <w:tab/>
      <w:t xml:space="preserve">   </w:t>
    </w:r>
    <w:sdt>
      <w:sdtPr>
        <w:rPr>
          <w:lang w:val="ro-RO"/>
        </w:rPr>
        <w:alias w:val="Câmp editabil text"/>
        <w:tag w:val="CampEditabil"/>
        <w:id w:val="698361725"/>
      </w:sdtPr>
      <w:sdtContent>
        <w:r w:rsidR="004B02D8">
          <w:rPr>
            <w:rFonts w:ascii="Arial" w:hAnsi="Arial" w:cs="Arial"/>
            <w:b/>
            <w:color w:val="00214E"/>
            <w:sz w:val="32"/>
            <w:szCs w:val="32"/>
            <w:lang w:val="ro-RO"/>
          </w:rPr>
          <w:t>Ministerul Mediului</w:t>
        </w:r>
      </w:sdtContent>
    </w:sdt>
  </w:p>
  <w:p w:rsidR="00652042" w:rsidRPr="00535A6C" w:rsidRDefault="003B145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4B02D8" w:rsidRPr="00535A6C">
          <w:rPr>
            <w:rFonts w:ascii="Arial" w:hAnsi="Arial" w:cs="Arial"/>
            <w:b/>
            <w:color w:val="00214E"/>
            <w:sz w:val="36"/>
            <w:szCs w:val="36"/>
            <w:lang w:val="ro-RO"/>
          </w:rPr>
          <w:t>Agenţia Naţională pentru Protecţia</w:t>
        </w:r>
        <w:r w:rsidR="004B02D8">
          <w:rPr>
            <w:rFonts w:ascii="Arial" w:hAnsi="Arial" w:cs="Arial"/>
            <w:b/>
            <w:color w:val="00214E"/>
            <w:sz w:val="36"/>
            <w:szCs w:val="36"/>
            <w:lang w:val="ro-RO"/>
          </w:rPr>
          <w:t xml:space="preserve"> Mediului</w:t>
        </w:r>
      </w:sdtContent>
    </w:sdt>
  </w:p>
  <w:p w:rsidR="00652042" w:rsidRPr="003167DA" w:rsidRDefault="004B02D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B02D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B1458" w:rsidP="00A7687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4B02D8" w:rsidRPr="00535A6C">
                <w:rPr>
                  <w:rFonts w:ascii="Arial" w:hAnsi="Arial" w:cs="Arial"/>
                  <w:b/>
                  <w:bCs/>
                  <w:color w:val="000000" w:themeColor="text1"/>
                  <w:sz w:val="28"/>
                  <w:szCs w:val="28"/>
                  <w:lang w:val="ro-RO"/>
                </w:rPr>
                <w:t xml:space="preserve">AGENŢIA PENTRU PROTECŢIA MEDIULUI </w:t>
              </w:r>
              <w:r w:rsidR="00A7687C">
                <w:rPr>
                  <w:rFonts w:ascii="Arial" w:hAnsi="Arial" w:cs="Arial"/>
                  <w:b/>
                  <w:bCs/>
                  <w:color w:val="000000" w:themeColor="text1"/>
                  <w:sz w:val="28"/>
                  <w:szCs w:val="28"/>
                  <w:lang w:val="ro-RO"/>
                </w:rPr>
                <w:t xml:space="preserve"> SĂLAJ</w:t>
              </w:r>
            </w:sdtContent>
          </w:sdt>
        </w:p>
      </w:tc>
    </w:tr>
  </w:tbl>
  <w:p w:rsidR="00B72680" w:rsidRPr="0090788F" w:rsidRDefault="004B02D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1440"/>
        </w:tabs>
        <w:ind w:left="1440" w:hanging="360"/>
      </w:pPr>
      <w:rPr>
        <w:rFonts w:ascii="Symbol" w:hAnsi="Symbol"/>
      </w:rPr>
    </w:lvl>
  </w:abstractNum>
  <w:abstractNum w:abstractNumId="1">
    <w:nsid w:val="03D813FA"/>
    <w:multiLevelType w:val="hybridMultilevel"/>
    <w:tmpl w:val="DB2A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2DAC"/>
    <w:multiLevelType w:val="hybridMultilevel"/>
    <w:tmpl w:val="D72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3E12BE8"/>
    <w:multiLevelType w:val="hybridMultilevel"/>
    <w:tmpl w:val="50C2A660"/>
    <w:lvl w:ilvl="0" w:tplc="264A3602">
      <w:start w:val="2"/>
      <w:numFmt w:val="bullet"/>
      <w:lvlText w:val="-"/>
      <w:lvlJc w:val="left"/>
      <w:pPr>
        <w:ind w:left="360" w:hanging="360"/>
      </w:pPr>
      <w:rPr>
        <w:rFonts w:ascii="Arial" w:eastAsia="Calibr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F44690"/>
    <w:multiLevelType w:val="hybridMultilevel"/>
    <w:tmpl w:val="6EB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4E56063"/>
    <w:multiLevelType w:val="hybridMultilevel"/>
    <w:tmpl w:val="2E94554C"/>
    <w:lvl w:ilvl="0" w:tplc="D34227C6">
      <w:start w:val="1"/>
      <w:numFmt w:val="lowerLetter"/>
      <w:lvlText w:val="%1)"/>
      <w:lvlJc w:val="left"/>
      <w:pPr>
        <w:ind w:left="615" w:hanging="360"/>
      </w:pPr>
      <w:rPr>
        <w:rFonts w:ascii="Arial" w:hAnsi="Arial" w:cs="Arial"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7C41032"/>
    <w:multiLevelType w:val="multilevel"/>
    <w:tmpl w:val="0A98B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E3EA3"/>
    <w:multiLevelType w:val="hybridMultilevel"/>
    <w:tmpl w:val="F3C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C196C"/>
    <w:multiLevelType w:val="hybridMultilevel"/>
    <w:tmpl w:val="FD4033CE"/>
    <w:lvl w:ilvl="0" w:tplc="EBD609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2"/>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3"/>
  </w:num>
  <w:num w:numId="11">
    <w:abstractNumId w:val="1"/>
  </w:num>
  <w:num w:numId="12">
    <w:abstractNumId w:val="3"/>
  </w:num>
  <w:num w:numId="13">
    <w:abstractNumId w:val="14"/>
  </w:num>
  <w:num w:numId="14">
    <w:abstractNumId w:val="5"/>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s6RT0EXto1UF+6mimXgIPxzuMs0=" w:salt="kKOn289/N2vF0GlL5pv5Ow=="/>
  <w:defaultTabStop w:val="720"/>
  <w:characterSpacingControl w:val="doNotCompress"/>
  <w:hdrShapeDefaults>
    <o:shapedefaults v:ext="edit" spidmax="3074"/>
    <o:shapelayout v:ext="edit">
      <o:idmap v:ext="edit" data="1,2"/>
      <o:rules v:ext="edit">
        <o:r id="V:Rule1" type="connector" idref="#_x0000_s2091"/>
        <o:r id="V:Rule2" type="connector" idref="#_x0000_s2093"/>
        <o:r id="V:Rule3" type="connector" idref="#_x0000_s2095"/>
      </o:rules>
    </o:shapelayout>
  </w:hdrShapeDefaults>
  <w:footnotePr>
    <w:footnote w:id="-1"/>
    <w:footnote w:id="0"/>
  </w:footnotePr>
  <w:endnotePr>
    <w:endnote w:id="-1"/>
    <w:endnote w:id="0"/>
  </w:endnotePr>
  <w:compat/>
  <w:rsids>
    <w:rsidRoot w:val="003B1458"/>
    <w:rsid w:val="003B1458"/>
    <w:rsid w:val="00444C1B"/>
    <w:rsid w:val="004651BB"/>
    <w:rsid w:val="004B02D8"/>
    <w:rsid w:val="005737BB"/>
    <w:rsid w:val="00611FD9"/>
    <w:rsid w:val="00A7687C"/>
    <w:rsid w:val="00B14B51"/>
    <w:rsid w:val="00C458E5"/>
    <w:rsid w:val="00C822F0"/>
    <w:rsid w:val="00CF4ACC"/>
    <w:rsid w:val="00D235B4"/>
    <w:rsid w:val="00E2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PreformattedText">
    <w:name w:val="Preformatted Text"/>
    <w:basedOn w:val="Normal"/>
    <w:rsid w:val="00611FD9"/>
    <w:pPr>
      <w:suppressAutoHyphens/>
      <w:spacing w:after="0" w:line="240" w:lineRule="auto"/>
    </w:pPr>
    <w:rPr>
      <w:rFonts w:ascii="Courier New" w:eastAsia="Courier New" w:hAnsi="Courier New" w:cs="Courier New"/>
      <w:sz w:val="20"/>
      <w:szCs w:val="20"/>
      <w:lang w:eastAsia="ar-SA"/>
    </w:rPr>
  </w:style>
  <w:style w:type="paragraph" w:customStyle="1" w:styleId="Corptext21">
    <w:name w:val="Corp text 21"/>
    <w:basedOn w:val="Normal"/>
    <w:rsid w:val="00D235B4"/>
    <w:pPr>
      <w:suppressAutoHyphens/>
      <w:spacing w:after="0" w:line="360" w:lineRule="auto"/>
      <w:ind w:firstLine="562"/>
    </w:pPr>
    <w:rPr>
      <w:rFonts w:ascii="Times New Roman" w:eastAsiaTheme="minorEastAsia" w:hAnsi="Times New Roman"/>
      <w:i/>
      <w:sz w:val="28"/>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2A059D36D0F34D7E9F9411FC3DBB2113"/>
        <w:category>
          <w:name w:val="General"/>
          <w:gallery w:val="placeholder"/>
        </w:category>
        <w:types>
          <w:type w:val="bbPlcHdr"/>
        </w:types>
        <w:behaviors>
          <w:behavior w:val="content"/>
        </w:behaviors>
        <w:guid w:val="{B0528CC4-19DA-4B5B-BE42-A0DC644E73B1}"/>
      </w:docPartPr>
      <w:docPartBody>
        <w:p w:rsidR="00000000" w:rsidRDefault="009E3B4E" w:rsidP="009E3B4E">
          <w:pPr>
            <w:pStyle w:val="2A059D36D0F34D7E9F9411FC3DBB2113"/>
          </w:pPr>
          <w:r w:rsidRPr="00185C77">
            <w:rPr>
              <w:rStyle w:val="PlaceholderText"/>
            </w:rPr>
            <w:t>....</w:t>
          </w:r>
        </w:p>
      </w:docPartBody>
    </w:docPart>
    <w:docPart>
      <w:docPartPr>
        <w:name w:val="E1316BAE238344FB80DFBB80B1CB3F6D"/>
        <w:category>
          <w:name w:val="General"/>
          <w:gallery w:val="placeholder"/>
        </w:category>
        <w:types>
          <w:type w:val="bbPlcHdr"/>
        </w:types>
        <w:behaviors>
          <w:behavior w:val="content"/>
        </w:behaviors>
        <w:guid w:val="{D791713B-3C49-4419-8BD5-1E8861F17752}"/>
      </w:docPartPr>
      <w:docPartBody>
        <w:p w:rsidR="00000000" w:rsidRDefault="009E3B4E" w:rsidP="009E3B4E">
          <w:pPr>
            <w:pStyle w:val="E1316BAE238344FB80DFBB80B1CB3F6D"/>
          </w:pPr>
          <w:r w:rsidRPr="00185C77">
            <w:rPr>
              <w:rStyle w:val="PlaceholderText"/>
            </w:rPr>
            <w:t>....</w:t>
          </w:r>
        </w:p>
      </w:docPartBody>
    </w:docPart>
    <w:docPart>
      <w:docPartPr>
        <w:name w:val="899355D22FBD408EB01EC88E686B7A02"/>
        <w:category>
          <w:name w:val="General"/>
          <w:gallery w:val="placeholder"/>
        </w:category>
        <w:types>
          <w:type w:val="bbPlcHdr"/>
        </w:types>
        <w:behaviors>
          <w:behavior w:val="content"/>
        </w:behaviors>
        <w:guid w:val="{3E78D0D2-09B3-44E1-AEEB-F08E896997F1}"/>
      </w:docPartPr>
      <w:docPartBody>
        <w:p w:rsidR="00000000" w:rsidRDefault="009E3B4E" w:rsidP="009E3B4E">
          <w:pPr>
            <w:pStyle w:val="899355D22FBD408EB01EC88E686B7A02"/>
          </w:pPr>
          <w:r>
            <w:t>[Type text]</w:t>
          </w:r>
        </w:p>
      </w:docPartBody>
    </w:docPart>
    <w:docPart>
      <w:docPartPr>
        <w:name w:val="3B6D997C2B7C4547830AC85B3C73C5E5"/>
        <w:category>
          <w:name w:val="General"/>
          <w:gallery w:val="placeholder"/>
        </w:category>
        <w:types>
          <w:type w:val="bbPlcHdr"/>
        </w:types>
        <w:behaviors>
          <w:behavior w:val="content"/>
        </w:behaviors>
        <w:guid w:val="{380EC0D2-3AC2-4ECA-804C-F1F5A93D3D17}"/>
      </w:docPartPr>
      <w:docPartBody>
        <w:p w:rsidR="00000000" w:rsidRDefault="009E3B4E" w:rsidP="009E3B4E">
          <w:pPr>
            <w:pStyle w:val="3B6D997C2B7C4547830AC85B3C73C5E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E3B4E"/>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B4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2A059D36D0F34D7E9F9411FC3DBB2113">
    <w:name w:val="2A059D36D0F34D7E9F9411FC3DBB2113"/>
    <w:rsid w:val="009E3B4E"/>
  </w:style>
  <w:style w:type="paragraph" w:customStyle="1" w:styleId="19A8A762C83344989822A9EE296FA4B7">
    <w:name w:val="19A8A762C83344989822A9EE296FA4B7"/>
    <w:rsid w:val="009E3B4E"/>
  </w:style>
  <w:style w:type="paragraph" w:customStyle="1" w:styleId="E1316BAE238344FB80DFBB80B1CB3F6D">
    <w:name w:val="E1316BAE238344FB80DFBB80B1CB3F6D"/>
    <w:rsid w:val="009E3B4E"/>
  </w:style>
  <w:style w:type="paragraph" w:customStyle="1" w:styleId="03DE113AFF6648E597915BEF3E6758C8">
    <w:name w:val="03DE113AFF6648E597915BEF3E6758C8"/>
    <w:rsid w:val="009E3B4E"/>
  </w:style>
  <w:style w:type="paragraph" w:customStyle="1" w:styleId="5C4801DABD114E53B4BA241A12D9BF29">
    <w:name w:val="5C4801DABD114E53B4BA241A12D9BF29"/>
    <w:rsid w:val="009E3B4E"/>
  </w:style>
  <w:style w:type="paragraph" w:customStyle="1" w:styleId="660D8D844F7E4983B547CD22D95AA1D9">
    <w:name w:val="660D8D844F7E4983B547CD22D95AA1D9"/>
    <w:rsid w:val="009E3B4E"/>
  </w:style>
  <w:style w:type="paragraph" w:customStyle="1" w:styleId="899355D22FBD408EB01EC88E686B7A02">
    <w:name w:val="899355D22FBD408EB01EC88E686B7A02"/>
    <w:rsid w:val="009E3B4E"/>
  </w:style>
  <w:style w:type="paragraph" w:customStyle="1" w:styleId="3B6D997C2B7C4547830AC85B3C73C5E5">
    <w:name w:val="3B6D997C2B7C4547830AC85B3C73C5E5"/>
    <w:rsid w:val="009E3B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115493b5-a370-460f-b9d7-8899962f7fbe","Numar":null,"Data":null,"NumarActReglementareInitial":null,"DataActReglementareInitial":null,"DataInceput":null,"DataSfarsit":null,"Durata":null,"PunctLucruId":299404.0,"TipActId":4.0,"NumarCerere":null,"DataCerere":null,"NumarCerereScriptic":"1230","DataCerereScriptic":"2017-03-03T00:00:00","CodFiscal":null,"SordId":"(67094F94-0215-64AE-5E7C-C3103E8E678D)","SablonSordId":"(8B66777B-56B9-65A9-2773-1FA4A6BC21FB)","DosarSordId":"4075593","LatitudineWgs84":null,"LongitudineWgs84":null,"LatitudineStereo70":null,"LongitudineStereo70":null,"NumarAutorizatieGospodarireApe":null,"DataAutorizatieGospodarireApe":null,"DurataAutorizatieGospodarireApe":null,"Aba":null,"Sga":null,"AdresaSediuSocial":"Zalău, str.Fabricii, nr. 31","AdresaPunctLucru":null,"DenumireObiectiv":null,"DomeniuActivitate":null,"DomeniuSpecific":null,"ApmEmitere":null,"ApmRaportare":null,"AnpmApm":"APM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EF8D8A7-4C4A-48DD-9DF5-C3B4AD58FF6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600B4ED-6567-4A9B-A5C1-1A31AB113F77}">
  <ds:schemaRefs>
    <ds:schemaRef ds:uri="SIM.Reglementari.Model.Entities.ActReglementareModel"/>
  </ds:schemaRefs>
</ds:datastoreItem>
</file>

<file path=customXml/itemProps4.xml><?xml version="1.0" encoding="utf-8"?>
<ds:datastoreItem xmlns:ds="http://schemas.openxmlformats.org/officeDocument/2006/customXml" ds:itemID="{9F1AB06F-ECB6-4272-B3E1-3F2D580716B8}">
  <ds:schemaRefs>
    <ds:schemaRef ds:uri="TableDependencies"/>
  </ds:schemaRefs>
</ds:datastoreItem>
</file>

<file path=customXml/itemProps5.xml><?xml version="1.0" encoding="utf-8"?>
<ds:datastoreItem xmlns:ds="http://schemas.openxmlformats.org/officeDocument/2006/customXml" ds:itemID="{8B87EBBE-5D52-4CBB-8239-E7FE444D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1797</Words>
  <Characters>10248</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12021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florica.costinas</cp:lastModifiedBy>
  <cp:revision>12</cp:revision>
  <cp:lastPrinted>2014-04-25T12:16:00Z</cp:lastPrinted>
  <dcterms:created xsi:type="dcterms:W3CDTF">2015-10-26T07:49:00Z</dcterms:created>
  <dcterms:modified xsi:type="dcterms:W3CDTF">2017-03-28T06:28:00Z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PEAK Prod SRL</vt:lpwstr>
  </property>
  <property fmtid="{D5CDD505-2E9C-101B-9397-08002B2CF9AE}" pid="5" name="SordId">
    <vt:lpwstr>(67094F94-0215-64AE-5E7C-C3103E8E678D)</vt:lpwstr>
  </property>
  <property fmtid="{D5CDD505-2E9C-101B-9397-08002B2CF9AE}" pid="6" name="VersiuneDocument">
    <vt:lpwstr>8</vt:lpwstr>
  </property>
  <property fmtid="{D5CDD505-2E9C-101B-9397-08002B2CF9AE}" pid="7" name="RuntimeGuid">
    <vt:lpwstr>19cf5204-f52d-48a5-b94c-d7365d89330f</vt:lpwstr>
  </property>
  <property fmtid="{D5CDD505-2E9C-101B-9397-08002B2CF9AE}" pid="8" name="PunctLucruId">
    <vt:lpwstr>299404</vt:lpwstr>
  </property>
  <property fmtid="{D5CDD505-2E9C-101B-9397-08002B2CF9AE}" pid="9" name="SablonSordId">
    <vt:lpwstr>(8B66777B-56B9-65A9-2773-1FA4A6BC21FB)</vt:lpwstr>
  </property>
  <property fmtid="{D5CDD505-2E9C-101B-9397-08002B2CF9AE}" pid="10" name="DosarSordId">
    <vt:lpwstr>4075593</vt:lpwstr>
  </property>
  <property fmtid="{D5CDD505-2E9C-101B-9397-08002B2CF9AE}" pid="11" name="DosarCerereSordId">
    <vt:lpwstr>4010545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115493b5-a370-460f-b9d7-8899962f7fbe</vt:lpwstr>
  </property>
  <property fmtid="{D5CDD505-2E9C-101B-9397-08002B2CF9AE}" pid="16" name="CommitRoles">
    <vt:lpwstr>false</vt:lpwstr>
  </property>
</Properties>
</file>