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42" w:rsidRDefault="0081767E" w:rsidP="002A0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240AAF" w:rsidRPr="00064581" w:rsidRDefault="0081767E" w:rsidP="002A0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</w:t>
      </w: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</w:t>
      </w: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</w:t>
      </w:r>
    </w:p>
    <w:p w:rsidR="00720FD0" w:rsidRPr="00EA2AD9" w:rsidRDefault="0081767E" w:rsidP="00C03CAC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720FD0" w:rsidRDefault="0081767E" w:rsidP="00522DB9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>
        <w:rPr>
          <w:rFonts w:ascii="Arial" w:hAnsi="Arial" w:cs="Arial"/>
          <w:i w:val="0"/>
          <w:lang w:val="ro-RO"/>
        </w:rPr>
        <w:t xml:space="preserve"> </w:t>
      </w:r>
      <w:sdt>
        <w:sdtPr>
          <w:rPr>
            <w:rFonts w:ascii="Arial" w:hAnsi="Arial" w:cs="Arial"/>
            <w:i w:val="0"/>
            <w:lang w:val="ro-RO"/>
          </w:rPr>
          <w:alias w:val="Număr act reglementare"/>
          <w:tag w:val="NRACTINREG"/>
          <w:id w:val="-1106879198"/>
          <w:placeholder>
            <w:docPart w:val="1E66B6324C644F93A2921616F6DAD042"/>
          </w:placeholder>
          <w:showingPlcHdr/>
          <w:text/>
        </w:sdtPr>
        <w:sdtContent>
          <w:r w:rsidRPr="002374F1">
            <w:rPr>
              <w:rStyle w:val="PlaceholderText"/>
            </w:rPr>
            <w:t>număr</w:t>
          </w:r>
        </w:sdtContent>
      </w:sdt>
      <w:r>
        <w:rPr>
          <w:rFonts w:ascii="Arial" w:hAnsi="Arial" w:cs="Arial"/>
          <w:i w:val="0"/>
          <w:lang w:val="ro-RO"/>
        </w:rPr>
        <w:t xml:space="preserve"> </w:t>
      </w:r>
      <w:r>
        <w:rPr>
          <w:rFonts w:ascii="Arial" w:hAnsi="Arial" w:cs="Arial"/>
          <w:i w:val="0"/>
          <w:lang w:val="ro-RO"/>
        </w:rPr>
        <w:t xml:space="preserve">din </w:t>
      </w:r>
      <w:sdt>
        <w:sdtPr>
          <w:rPr>
            <w:rFonts w:ascii="Arial" w:hAnsi="Arial" w:cs="Arial"/>
            <w:i w:val="0"/>
            <w:lang w:val="ro-RO"/>
          </w:rPr>
          <w:alias w:val="Dată început act reglementare"/>
          <w:tag w:val="DATAINCEPUTACTINREG"/>
          <w:id w:val="-80525081"/>
          <w:placeholder>
            <w:docPart w:val="422577A4F77440BFA9AE62B983DC167A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Content>
          <w:r w:rsidRPr="00E4719B">
            <w:rPr>
              <w:rStyle w:val="PlaceholderText"/>
              <w:rFonts w:ascii="Arial" w:hAnsi="Arial" w:cs="Arial"/>
            </w:rPr>
            <w:t>zz.ll.aaaa</w:t>
          </w:r>
        </w:sdtContent>
      </w:sdt>
    </w:p>
    <w:sdt>
      <w:sdtPr>
        <w:rPr>
          <w:color w:val="808080"/>
          <w:lang w:val="ro-RO"/>
        </w:rPr>
        <w:alias w:val="Câmp editabil text"/>
        <w:tag w:val="CampEditabil"/>
        <w:id w:val="-509059168"/>
        <w:placeholder>
          <w:docPart w:val="71B67E317EA441F380BC70C141C2B799"/>
        </w:placeholder>
      </w:sdtPr>
      <w:sdtContent>
        <w:p w:rsidR="00CE33E7" w:rsidRDefault="00CE33E7" w:rsidP="00AC0360">
          <w:pPr>
            <w:spacing w:after="0"/>
            <w:jc w:val="center"/>
            <w:rPr>
              <w:color w:val="808080"/>
              <w:lang w:val="ro-RO"/>
            </w:rPr>
          </w:pPr>
          <w:r>
            <w:rPr>
              <w:color w:val="808080"/>
              <w:lang w:val="ro-RO"/>
            </w:rPr>
            <w:t xml:space="preserve"> </w:t>
          </w:r>
        </w:p>
        <w:p w:rsidR="00AC0360" w:rsidRPr="00AC0360" w:rsidRDefault="00CE33E7" w:rsidP="00AC0360">
          <w:pPr>
            <w:spacing w:after="0"/>
            <w:jc w:val="center"/>
            <w:rPr>
              <w:lang w:val="ro-RO"/>
            </w:rPr>
          </w:pPr>
          <w:r w:rsidRPr="00CE33E7">
            <w:rPr>
              <w:rFonts w:ascii="Arial" w:hAnsi="Arial" w:cs="Arial"/>
              <w:b/>
              <w:sz w:val="32"/>
              <w:szCs w:val="32"/>
              <w:lang w:val="ro-RO"/>
            </w:rPr>
            <w:t>Proiect</w:t>
          </w:r>
        </w:p>
      </w:sdtContent>
    </w:sdt>
    <w:sdt>
      <w:sdtPr>
        <w:rPr>
          <w:color w:val="808080"/>
          <w:lang w:val="ro-RO"/>
        </w:rPr>
        <w:alias w:val="Revizuiri"/>
        <w:tag w:val="RevizuiriModel"/>
        <w:id w:val="899098605"/>
        <w:lock w:val="sdtContentLocked"/>
        <w:placeholder>
          <w:docPart w:val="DefaultPlaceholder_1082065158"/>
        </w:placeholder>
      </w:sdtPr>
      <w:sdtContent>
        <w:p w:rsidR="00074A9F" w:rsidRPr="00074A9F" w:rsidRDefault="0081767E" w:rsidP="00074A9F">
          <w:pPr>
            <w:spacing w:after="120" w:line="240" w:lineRule="auto"/>
            <w:jc w:val="center"/>
            <w:rPr>
              <w:lang w:val="ro-RO"/>
            </w:rPr>
          </w:pPr>
          <w:r>
            <w:rPr>
              <w:lang w:val="ro-RO"/>
            </w:rPr>
            <w:t xml:space="preserve"> </w:t>
          </w:r>
        </w:p>
      </w:sdtContent>
    </w:sdt>
    <w:p w:rsidR="00AC0360" w:rsidRDefault="0081767E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AC0360" w:rsidRDefault="0081767E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595382" w:rsidRDefault="0081767E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lang w:val="ro-RO"/>
          </w:rPr>
          <w:alias w:val="Operator economic"/>
          <w:tag w:val="OperatorEconomic"/>
          <w:id w:val="-1132015339"/>
          <w:lock w:val="contentLocked"/>
          <w:placeholder>
            <w:docPart w:val="DC0E0601A955467A8D075E830AD388BE"/>
          </w:placeholder>
          <w:text/>
        </w:sdtPr>
        <w:sdtContent>
          <w:r w:rsidR="00CE33E7">
            <w:rPr>
              <w:rFonts w:ascii="Arial" w:hAnsi="Arial" w:cs="Arial"/>
              <w:b/>
              <w:sz w:val="24"/>
              <w:szCs w:val="24"/>
              <w:lang w:val="ro-RO"/>
            </w:rPr>
            <w:t>S.C. CEMACON S.A.</w:t>
          </w:r>
        </w:sdtContent>
      </w:sdt>
      <w:r w:rsidRPr="00567547">
        <w:rPr>
          <w:rFonts w:ascii="Arial" w:hAnsi="Arial" w:cs="Arial"/>
          <w:sz w:val="24"/>
          <w:szCs w:val="24"/>
          <w:lang w:val="ro-RO"/>
        </w:rPr>
        <w:t>,</w:t>
      </w:r>
      <w:r w:rsidRPr="00567547"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>cu sediul în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dresă sediu social"/>
          <w:tag w:val="SEDIU"/>
          <w:id w:val="2027747594"/>
          <w:lock w:val="contentLocked"/>
          <w:placeholder>
            <w:docPart w:val="1C39BB0E60A44C0C809633B4C3E6625F"/>
          </w:placeholder>
          <w:text/>
        </w:sdtPr>
        <w:sdtContent>
          <w:r w:rsidR="00CE33E7">
            <w:rPr>
              <w:rFonts w:ascii="Arial" w:hAnsi="Arial" w:cs="Arial"/>
              <w:sz w:val="24"/>
              <w:szCs w:val="24"/>
              <w:lang w:val="ro-RO"/>
            </w:rPr>
            <w:t>Str. CALEA DORABANTILOR, Nr. 48, Cluj-Napoca , Judetul Cluj</w:t>
          </w:r>
        </w:sdtContent>
      </w:sdt>
      <w:r w:rsidRPr="00064581">
        <w:rPr>
          <w:rFonts w:ascii="Arial" w:hAnsi="Arial" w:cs="Arial"/>
          <w:sz w:val="24"/>
          <w:szCs w:val="24"/>
          <w:lang w:val="ro-RO"/>
        </w:rPr>
        <w:t xml:space="preserve">,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Câmp editabil text"/>
          <w:tag w:val="CampEditabil"/>
          <w:id w:val="-1092094258"/>
          <w:placeholder>
            <w:docPart w:val="82AFFD0B57AA42A6ABA082B77D446F5C"/>
          </w:placeholder>
        </w:sdtPr>
        <w:sdtContent>
          <w:r w:rsidR="00CE33E7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sdtContent>
      </w:sdt>
      <w:r w:rsidRPr="0034127C">
        <w:rPr>
          <w:rFonts w:ascii="Arial" w:hAnsi="Arial" w:cs="Arial"/>
          <w:sz w:val="24"/>
          <w:szCs w:val="24"/>
          <w:lang w:val="ro-RO"/>
        </w:rPr>
        <w:t xml:space="preserve">, </w:t>
      </w:r>
      <w:r w:rsidRPr="0034127C">
        <w:rPr>
          <w:rFonts w:ascii="Arial" w:hAnsi="Arial" w:cs="Arial"/>
          <w:sz w:val="24"/>
          <w:szCs w:val="24"/>
          <w:lang w:val="ro-RO"/>
        </w:rPr>
        <w:t>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înregistrare cerere"/>
          <w:tag w:val="MULTI_AUTORITATEA"/>
          <w:id w:val="141468440"/>
          <w:lock w:val="contentLocked"/>
          <w:placeholder>
            <w:docPart w:val="69A4604811574144B24B6959114727D2"/>
          </w:placeholder>
          <w:text/>
        </w:sdtPr>
        <w:sdtContent>
          <w:r w:rsidR="00CE33E7">
            <w:rPr>
              <w:rFonts w:ascii="Arial" w:hAnsi="Arial" w:cs="Arial"/>
              <w:sz w:val="24"/>
              <w:szCs w:val="24"/>
              <w:lang w:val="ro-RO"/>
            </w:rPr>
            <w:t>APM Salaj</w:t>
          </w:r>
        </w:sdtContent>
      </w:sdt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nr.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Număr cerere scriptic"/>
          <w:tag w:val="NRINREGCERERE"/>
          <w:id w:val="400331602"/>
          <w:placeholder>
            <w:docPart w:val="B160FF055FA440DABF4AF27F3CF3EE7E"/>
          </w:placeholder>
          <w:text/>
        </w:sdtPr>
        <w:sdtContent>
          <w:r w:rsidR="00CE33E7">
            <w:rPr>
              <w:rFonts w:ascii="Arial" w:hAnsi="Arial" w:cs="Arial"/>
              <w:sz w:val="24"/>
              <w:szCs w:val="24"/>
              <w:lang w:val="ro-RO"/>
            </w:rPr>
            <w:t>1982</w:t>
          </w:r>
        </w:sdtContent>
      </w:sdt>
      <w:r w:rsidRPr="00064581">
        <w:rPr>
          <w:rFonts w:ascii="Arial" w:hAnsi="Arial" w:cs="Arial"/>
          <w:spacing w:val="-6"/>
          <w:sz w:val="24"/>
          <w:szCs w:val="24"/>
          <w:lang w:val="ro-RO"/>
        </w:rPr>
        <w:t>/</w:t>
      </w:r>
      <w:sdt>
        <w:sdtPr>
          <w:rPr>
            <w:rFonts w:ascii="Arial" w:hAnsi="Arial" w:cs="Arial"/>
            <w:spacing w:val="-6"/>
            <w:sz w:val="24"/>
            <w:szCs w:val="24"/>
            <w:lang w:val="ro-RO"/>
          </w:rPr>
          <w:alias w:val="Dată cerere scriptică"/>
          <w:tag w:val="DATAINREGCERERE"/>
          <w:id w:val="-530105912"/>
          <w:placeholder>
            <w:docPart w:val="60ED3B7A74D44136B120CC10267295E1"/>
          </w:placeholder>
          <w:date w:fullDate="2017-05-04T00:00:00Z">
            <w:dateFormat w:val="dd.MM.yyyy"/>
            <w:lid w:val="ro-RO"/>
            <w:storeMappedDataAs w:val="dateTime"/>
            <w:calendar w:val="gregorian"/>
          </w:date>
        </w:sdtPr>
        <w:sdtContent>
          <w:r w:rsidR="00CE33E7">
            <w:rPr>
              <w:rFonts w:ascii="Arial" w:hAnsi="Arial" w:cs="Arial"/>
              <w:spacing w:val="-6"/>
              <w:sz w:val="24"/>
              <w:szCs w:val="24"/>
              <w:lang w:val="ro-RO"/>
            </w:rPr>
            <w:t>04.05.2017</w:t>
          </w:r>
        </w:sdtContent>
      </w:sdt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sdt>
      <w:sdtPr>
        <w:rPr>
          <w:lang w:val="ro-RO"/>
        </w:rPr>
        <w:alias w:val="Câmp editabil text"/>
        <w:tag w:val="CampEditabil"/>
        <w:id w:val="69177510"/>
        <w:placeholder>
          <w:docPart w:val="DA94D02D0D0A4A2F80BDDBBB0C011262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F41F0E" w:rsidRPr="00313E08" w:rsidRDefault="0081767E" w:rsidP="00313E08">
          <w:pPr>
            <w:pStyle w:val="ListParagraph"/>
            <w:numPr>
              <w:ilvl w:val="0"/>
              <w:numId w:val="54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313E08">
            <w:rPr>
              <w:rFonts w:ascii="Arial" w:hAnsi="Arial" w:cs="Arial"/>
              <w:b/>
              <w:sz w:val="24"/>
              <w:szCs w:val="24"/>
              <w:lang w:val="ro-RO" w:eastAsia="ro-RO"/>
            </w:rPr>
            <w:t>Hotărârii Guvernului nr. 445/2009</w:t>
          </w:r>
          <w:r w:rsidRPr="00313E08">
            <w:rPr>
              <w:rFonts w:ascii="Arial" w:hAnsi="Arial" w:cs="Arial"/>
              <w:sz w:val="24"/>
              <w:szCs w:val="24"/>
              <w:lang w:val="ro-RO" w:eastAsia="ro-RO"/>
            </w:rPr>
            <w:t xml:space="preserve"> privind evaluarea impactului anumitor proiecte publice şi private asupra mediului, cu modificările şi completările şi ulterioare;</w:t>
          </w:r>
        </w:p>
        <w:p w:rsidR="00595382" w:rsidRPr="00CE33E7" w:rsidRDefault="0081767E" w:rsidP="00595382">
          <w:pPr>
            <w:numPr>
              <w:ilvl w:val="0"/>
              <w:numId w:val="54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EE38CA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Ordonanţei de Urgenţă a </w:t>
          </w:r>
          <w:r w:rsidRPr="00EE38CA">
            <w:rPr>
              <w:rFonts w:ascii="Arial" w:hAnsi="Arial" w:cs="Arial"/>
              <w:b/>
              <w:sz w:val="24"/>
              <w:szCs w:val="24"/>
              <w:lang w:val="ro-RO"/>
            </w:rPr>
            <w:t>Guvernului nr. 57/2007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 privind regimul ariilor naturale protejate, conservarea habitatelor naturale, a florei şi faunei sǎlbatice, cu modificǎrile şi completǎrile ulterioare, aprobată prin 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>Legea nr.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>49/2011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>,</w:t>
          </w:r>
        </w:p>
      </w:sdtContent>
    </w:sdt>
    <w:p w:rsidR="00595382" w:rsidRPr="0001311F" w:rsidRDefault="0081767E" w:rsidP="00A53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>autoritatea competentă pentru protecţia mediului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procedură"/>
          <w:tag w:val="ANPMAPM"/>
          <w:id w:val="-1402203885"/>
          <w:lock w:val="contentLocked"/>
          <w:placeholder>
            <w:docPart w:val="35A93A0DC3D041A4BB5E3337A6F97C2B"/>
          </w:placeholder>
          <w:text/>
        </w:sdtPr>
        <w:sdtContent>
          <w:r w:rsidR="00CE33E7">
            <w:rPr>
              <w:rFonts w:ascii="Arial" w:hAnsi="Arial" w:cs="Arial"/>
              <w:sz w:val="24"/>
              <w:szCs w:val="24"/>
              <w:lang w:val="ro-RO"/>
            </w:rPr>
            <w:t>APM Sălaj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  <w:r w:rsidRPr="0001311F">
        <w:rPr>
          <w:rFonts w:ascii="Arial" w:hAnsi="Arial" w:cs="Arial"/>
          <w:sz w:val="24"/>
          <w:szCs w:val="24"/>
          <w:lang w:val="ro-RO"/>
        </w:rPr>
        <w:t>d</w:t>
      </w:r>
      <w:r w:rsidRPr="0001311F">
        <w:rPr>
          <w:rFonts w:ascii="Arial" w:hAnsi="Arial" w:cs="Arial"/>
          <w:sz w:val="24"/>
          <w:szCs w:val="24"/>
          <w:lang w:val="ro-RO"/>
        </w:rPr>
        <w:t>ecide,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1858696409"/>
          <w:placeholder>
            <w:docPart w:val="4B79EEDA942C45679A3BD1BD43557DB0"/>
          </w:placeholder>
        </w:sdtPr>
        <w:sdtContent>
          <w:r w:rsidRPr="0001311F">
            <w:rPr>
              <w:rFonts w:ascii="Arial" w:hAnsi="Arial" w:cs="Arial"/>
              <w:sz w:val="24"/>
              <w:szCs w:val="24"/>
              <w:lang w:val="ro-RO"/>
            </w:rPr>
            <w:t>ca urmare a consultărilor desfăşura</w:t>
          </w:r>
          <w:r w:rsidR="001E4CBF">
            <w:rPr>
              <w:rFonts w:ascii="Arial" w:hAnsi="Arial" w:cs="Arial"/>
              <w:sz w:val="24"/>
              <w:szCs w:val="24"/>
              <w:lang w:val="ro-RO"/>
            </w:rPr>
            <w:t>te în cadrul şedinţei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Comisiei de Analiză Tehnică din data de </w:t>
          </w:r>
          <w:r w:rsidR="001E4CBF">
            <w:rPr>
              <w:rFonts w:ascii="Arial" w:hAnsi="Arial" w:cs="Arial"/>
              <w:sz w:val="24"/>
              <w:szCs w:val="24"/>
              <w:lang w:val="ro-RO"/>
            </w:rPr>
            <w:t>29.05.2017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>,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că proiectul </w:t>
          </w:r>
          <w:r w:rsidR="001E4CBF" w:rsidRPr="001E4CBF">
            <w:rPr>
              <w:rFonts w:ascii="Arial" w:hAnsi="Arial" w:cs="Arial"/>
              <w:b/>
              <w:sz w:val="24"/>
              <w:szCs w:val="24"/>
              <w:lang w:val="ro-RO"/>
            </w:rPr>
            <w:t>„Lucrări de terasamente versant în vederea realizării unei platforme la cota +244 adiacente platformei de depozitare produse finite”</w:t>
          </w:r>
          <w:r w:rsidR="001E4CBF" w:rsidRPr="001E4CBF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Pr="001E4CBF">
            <w:rPr>
              <w:rFonts w:ascii="Arial" w:hAnsi="Arial" w:cs="Arial"/>
              <w:sz w:val="24"/>
              <w:szCs w:val="24"/>
              <w:lang w:val="ro-RO"/>
            </w:rPr>
            <w:t xml:space="preserve"> propus a fi amplasat în </w:t>
          </w:r>
          <w:r w:rsidR="001E4CBF" w:rsidRPr="001E4CBF">
            <w:rPr>
              <w:rFonts w:ascii="Arial" w:hAnsi="Arial" w:cs="Arial"/>
              <w:sz w:val="24"/>
              <w:szCs w:val="24"/>
              <w:lang w:val="ro-RO"/>
            </w:rPr>
            <w:t>loc. Recea, str. Fabricii, nr. 1, jud. Sălaj</w:t>
          </w:r>
          <w:r w:rsidR="001E4CBF">
            <w:rPr>
              <w:rFonts w:ascii="Arial" w:hAnsi="Arial" w:cs="Arial"/>
              <w:sz w:val="24"/>
              <w:szCs w:val="24"/>
              <w:lang w:val="ro-RO"/>
            </w:rPr>
            <w:t>,</w:t>
          </w:r>
          <w:r w:rsidR="001E4CBF"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Pr="001E4CBF">
            <w:rPr>
              <w:rFonts w:ascii="Arial" w:hAnsi="Arial" w:cs="Arial"/>
              <w:i/>
              <w:sz w:val="24"/>
              <w:szCs w:val="24"/>
              <w:lang w:val="ro-RO"/>
            </w:rPr>
            <w:t>nu se supune evaluării impactului asupra mediului şi nu se supune evaluării adecvate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. 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595382" w:rsidRPr="00447422" w:rsidRDefault="0081767E" w:rsidP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r w:rsidRPr="00447422">
        <w:rPr>
          <w:rFonts w:ascii="Arial" w:hAnsi="Arial" w:cs="Arial"/>
          <w:sz w:val="24"/>
          <w:szCs w:val="24"/>
        </w:rPr>
        <w:t>Justificarea prezentei decizii:</w:t>
      </w:r>
    </w:p>
    <w:sdt>
      <w:sdtPr>
        <w:rPr>
          <w:rFonts w:ascii="Arial" w:hAnsi="Arial" w:cs="Arial"/>
          <w:sz w:val="24"/>
          <w:szCs w:val="24"/>
        </w:rPr>
        <w:alias w:val="Câmp editabil text"/>
        <w:tag w:val="CampEditabil"/>
        <w:id w:val="-1143572137"/>
        <w:placeholder>
          <w:docPart w:val="1C53098233974098B11ED4B4A33869E9"/>
        </w:placeholder>
      </w:sdtPr>
      <w:sdtContent>
        <w:p w:rsidR="00753675" w:rsidRPr="00522DB9" w:rsidRDefault="0081767E" w:rsidP="00522DB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I. Motivele care au stat la baza luării deciziei etapei de încadrare în procedura de evaluare a impactului asup</w:t>
          </w:r>
          <w:r w:rsidRPr="00522DB9">
            <w:rPr>
              <w:rFonts w:ascii="Arial" w:hAnsi="Arial" w:cs="Arial"/>
              <w:sz w:val="24"/>
              <w:szCs w:val="24"/>
            </w:rPr>
            <w:t>ra mediului sunt următoarele:</w:t>
          </w:r>
        </w:p>
        <w:p w:rsidR="0036707D" w:rsidRPr="008B75B0" w:rsidRDefault="0081767E" w:rsidP="0036707D">
          <w:pPr>
            <w:pStyle w:val="ListParagraph"/>
            <w:numPr>
              <w:ilvl w:val="0"/>
              <w:numId w:val="6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a) proiectul se încadrează </w:t>
          </w:r>
          <w:r w:rsidR="0036707D" w:rsidRPr="008B75B0">
            <w:rPr>
              <w:rFonts w:ascii="Arial" w:hAnsi="Arial" w:cs="Arial"/>
              <w:sz w:val="24"/>
              <w:szCs w:val="24"/>
            </w:rPr>
            <w:t xml:space="preserve">în prevederile </w:t>
          </w:r>
          <w:r w:rsidR="0036707D" w:rsidRPr="008B75B0">
            <w:rPr>
              <w:rFonts w:ascii="Arial" w:hAnsi="Arial" w:cs="Arial"/>
              <w:sz w:val="24"/>
              <w:szCs w:val="24"/>
              <w:u w:val="single"/>
            </w:rPr>
            <w:t>Hotărârii Guvernului nr. 445/2009</w:t>
          </w:r>
          <w:r w:rsidR="0036707D">
            <w:rPr>
              <w:rFonts w:ascii="Arial" w:hAnsi="Arial" w:cs="Arial"/>
              <w:sz w:val="24"/>
              <w:szCs w:val="24"/>
            </w:rPr>
            <w:t>, anexa nr. 2, pct. 11 lit. c</w:t>
          </w:r>
          <w:r w:rsidR="0036707D" w:rsidRPr="008B75B0">
            <w:rPr>
              <w:rFonts w:ascii="Arial" w:hAnsi="Arial" w:cs="Arial"/>
              <w:sz w:val="24"/>
              <w:szCs w:val="24"/>
            </w:rPr>
            <w:t>) şi pct. 13, lit. a);</w:t>
          </w:r>
        </w:p>
        <w:p w:rsidR="0036707D" w:rsidRDefault="0036707D" w:rsidP="0036707D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955F92">
            <w:rPr>
              <w:rFonts w:ascii="Arial" w:hAnsi="Arial" w:cs="Arial"/>
              <w:b/>
              <w:sz w:val="24"/>
              <w:szCs w:val="24"/>
            </w:rPr>
            <w:t xml:space="preserve">    b)</w:t>
          </w:r>
          <w:r w:rsidRPr="00955F92">
            <w:rPr>
              <w:rFonts w:ascii="Arial" w:hAnsi="Arial" w:cs="Arial"/>
              <w:sz w:val="24"/>
              <w:szCs w:val="24"/>
            </w:rPr>
            <w:t xml:space="preserve"> </w:t>
          </w:r>
          <w:r w:rsidRPr="00955F92">
            <w:rPr>
              <w:rFonts w:ascii="Arial" w:hAnsi="Arial" w:cs="Arial"/>
              <w:b/>
              <w:sz w:val="24"/>
              <w:szCs w:val="24"/>
            </w:rPr>
            <w:t>Caracteristicile proiectului</w:t>
          </w:r>
          <w:r w:rsidRPr="00955F92">
            <w:rPr>
              <w:rFonts w:ascii="Arial" w:hAnsi="Arial" w:cs="Arial"/>
              <w:sz w:val="24"/>
              <w:szCs w:val="24"/>
            </w:rPr>
            <w:t>:</w:t>
          </w:r>
        </w:p>
        <w:p w:rsidR="0036707D" w:rsidRDefault="0036707D" w:rsidP="0081767E">
          <w:pPr>
            <w:pStyle w:val="BodyText"/>
            <w:ind w:left="90"/>
            <w:jc w:val="both"/>
            <w:rPr>
              <w:rFonts w:cs="Arial"/>
              <w:color w:val="000000"/>
              <w:szCs w:val="18"/>
            </w:rPr>
          </w:pPr>
          <w:r>
            <w:rPr>
              <w:rFonts w:cs="Arial"/>
              <w:lang w:val="ro-RO"/>
            </w:rPr>
            <w:t xml:space="preserve">    </w:t>
          </w:r>
          <w:r w:rsidRPr="00955F92">
            <w:rPr>
              <w:rFonts w:cs="Arial"/>
              <w:lang w:val="ro-RO"/>
            </w:rPr>
            <w:t>b</w:t>
          </w:r>
          <w:r w:rsidRPr="00955F92">
            <w:rPr>
              <w:rFonts w:cs="Arial"/>
              <w:vertAlign w:val="subscript"/>
              <w:lang w:val="ro-RO"/>
            </w:rPr>
            <w:t>1</w:t>
          </w:r>
          <w:r w:rsidRPr="00955F92">
            <w:rPr>
              <w:rFonts w:cs="Arial"/>
              <w:lang w:val="ro-RO"/>
            </w:rPr>
            <w:t xml:space="preserve">) mărimea proiectului: </w:t>
          </w:r>
          <w:r w:rsidRPr="009B2437">
            <w:rPr>
              <w:rFonts w:cs="Arial"/>
              <w:color w:val="FF0000"/>
              <w:lang w:val="ro-RO"/>
            </w:rPr>
            <w:t xml:space="preserve">- </w:t>
          </w:r>
          <w:r w:rsidRPr="006B29D0">
            <w:rPr>
              <w:rFonts w:cs="Arial"/>
            </w:rPr>
            <w:t xml:space="preserve">prin proiect </w:t>
          </w:r>
          <w:r w:rsidRPr="00AD0D49">
            <w:rPr>
              <w:rFonts w:cs="Arial"/>
              <w:color w:val="000000"/>
              <w:szCs w:val="18"/>
            </w:rPr>
            <w:t>se doreste protejarea unui decantor amplasat pe platforma de produse finite, prin creearea unei suprafete  plane la cota +244 cu latimea de 30 m care va  impiedica colmatarea acestuia datorita  torentilor de pe versant prin  antrenarea aluviuni re</w:t>
          </w:r>
          <w:r w:rsidR="0081767E">
            <w:rPr>
              <w:rFonts w:cs="Arial"/>
              <w:color w:val="000000"/>
              <w:szCs w:val="18"/>
            </w:rPr>
            <w:t xml:space="preserve">zultate in urma precipitatiilor </w:t>
          </w:r>
          <w:r w:rsidRPr="00AD0D49">
            <w:rPr>
              <w:rFonts w:cs="Arial"/>
              <w:color w:val="000000"/>
              <w:szCs w:val="18"/>
            </w:rPr>
            <w:t xml:space="preserve">abundente. </w:t>
          </w:r>
        </w:p>
        <w:p w:rsidR="0081767E" w:rsidRDefault="0081767E" w:rsidP="0081767E">
          <w:pPr>
            <w:pStyle w:val="BodyText"/>
            <w:ind w:left="90" w:firstLine="630"/>
            <w:jc w:val="both"/>
            <w:rPr>
              <w:rFonts w:cs="Arial"/>
              <w:color w:val="000000"/>
              <w:szCs w:val="18"/>
            </w:rPr>
          </w:pPr>
          <w:r w:rsidRPr="00AD0D49">
            <w:rPr>
              <w:rFonts w:cs="Arial"/>
              <w:color w:val="000000"/>
              <w:szCs w:val="18"/>
            </w:rPr>
            <w:t>In urma acestor lucrari de terasamente  se va disloca o masa de argila de pe o suprafata de 6000 mp,  din versant, cu  un volum de 60.000 mc  care va fi amplasata pe o halda amenajata in afara perimetrului de exploatare la o distanta de 600 m, de acesta, pe o suprafata de 6500 mp.</w:t>
          </w:r>
        </w:p>
        <w:p w:rsidR="0081767E" w:rsidRPr="0081767E" w:rsidRDefault="0081767E" w:rsidP="0081767E">
          <w:pPr>
            <w:pStyle w:val="Default"/>
            <w:ind w:firstLine="720"/>
            <w:jc w:val="both"/>
          </w:pPr>
          <w:r>
            <w:rPr>
              <w:szCs w:val="18"/>
            </w:rPr>
            <w:t>L</w:t>
          </w:r>
          <w:r w:rsidRPr="00AD0D49">
            <w:rPr>
              <w:szCs w:val="18"/>
            </w:rPr>
            <w:t>ucrarile de terasamente nu se desfasoara in limitele perimetrului de exploatare aferent Licentei de exploatare , respectiv permisului de exploatare, iar lucrarile ce se vor realiza nu afecteaza rezervele geologice omologate, si nu sunt cuprinse in Planul si Proiectul Tehnic de Refacere a mediului aferent Carierei Recea-Cemacon</w:t>
          </w:r>
          <w:r>
            <w:rPr>
              <w:szCs w:val="18"/>
            </w:rPr>
            <w:t>.</w:t>
          </w:r>
        </w:p>
        <w:p w:rsidR="0081767E" w:rsidRPr="0081767E" w:rsidRDefault="0081767E" w:rsidP="0081767E">
          <w:pPr>
            <w:pStyle w:val="Default"/>
          </w:pPr>
        </w:p>
        <w:p w:rsidR="0036707D" w:rsidRPr="00955F92" w:rsidRDefault="0036707D" w:rsidP="0036707D">
          <w:pPr>
            <w:tabs>
              <w:tab w:val="left" w:pos="990"/>
              <w:tab w:val="left" w:pos="1350"/>
            </w:tabs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r w:rsidRPr="00955F92">
            <w:rPr>
              <w:rFonts w:ascii="Arial" w:hAnsi="Arial" w:cs="Arial"/>
              <w:sz w:val="24"/>
              <w:szCs w:val="24"/>
              <w:lang w:val="ro-RO"/>
            </w:rPr>
            <w:t>b</w:t>
          </w:r>
          <w:r w:rsidRPr="00955F92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2</w:t>
          </w:r>
          <w:r w:rsidRPr="00955F92">
            <w:rPr>
              <w:rFonts w:ascii="Arial" w:hAnsi="Arial" w:cs="Arial"/>
              <w:sz w:val="24"/>
              <w:szCs w:val="24"/>
              <w:lang w:val="ro-RO"/>
            </w:rPr>
            <w:t xml:space="preserve">) </w:t>
          </w:r>
          <w:r w:rsidRPr="00955F92">
            <w:rPr>
              <w:rFonts w:ascii="Arial" w:hAnsi="Arial" w:cs="Arial"/>
              <w:sz w:val="24"/>
              <w:szCs w:val="24"/>
              <w:lang w:val="pt-BR"/>
            </w:rPr>
            <w:t>cumularea cu alte proiecte: - nu este cazul;</w:t>
          </w:r>
        </w:p>
        <w:p w:rsidR="0036707D" w:rsidRPr="00C77BEE" w:rsidRDefault="0036707D" w:rsidP="0036707D">
          <w:pPr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  <w:lang w:val="ro-RO"/>
            </w:rPr>
          </w:pPr>
          <w:r w:rsidRPr="00955F92">
            <w:rPr>
              <w:rFonts w:ascii="Arial" w:hAnsi="Arial" w:cs="Arial"/>
              <w:sz w:val="24"/>
              <w:szCs w:val="24"/>
              <w:lang w:val="ro-RO"/>
            </w:rPr>
            <w:lastRenderedPageBreak/>
            <w:t xml:space="preserve">     b</w:t>
          </w:r>
          <w:r w:rsidRPr="00955F92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3</w:t>
          </w:r>
          <w:r w:rsidRPr="00955F92">
            <w:rPr>
              <w:rFonts w:ascii="Arial" w:hAnsi="Arial" w:cs="Arial"/>
              <w:sz w:val="24"/>
              <w:szCs w:val="24"/>
              <w:lang w:val="ro-RO"/>
            </w:rPr>
            <w:t xml:space="preserve">) </w:t>
          </w:r>
          <w:r w:rsidRPr="00955F92">
            <w:rPr>
              <w:rFonts w:ascii="Arial" w:hAnsi="Arial" w:cs="Arial"/>
              <w:sz w:val="24"/>
              <w:szCs w:val="24"/>
              <w:lang w:val="pt-BR"/>
            </w:rPr>
            <w:t>utilizarea resurselor naturale:</w:t>
          </w:r>
          <w:r w:rsidRPr="00955F92">
            <w:rPr>
              <w:rFonts w:ascii="Arial" w:eastAsia="Times New Roman" w:hAnsi="Arial" w:cs="Arial"/>
              <w:sz w:val="24"/>
              <w:szCs w:val="24"/>
              <w:lang w:val="ro-RO"/>
            </w:rPr>
            <w:t xml:space="preserve"> </w:t>
          </w:r>
          <w:r w:rsidRPr="00397E45">
            <w:rPr>
              <w:rFonts w:ascii="Arial" w:eastAsia="Times New Roman" w:hAnsi="Arial" w:cs="Arial"/>
              <w:sz w:val="24"/>
              <w:szCs w:val="24"/>
              <w:lang w:val="ro-RO"/>
            </w:rPr>
            <w:t>- nu este cazul;</w:t>
          </w:r>
        </w:p>
        <w:p w:rsidR="0036707D" w:rsidRPr="00955F92" w:rsidRDefault="0036707D" w:rsidP="0036707D">
          <w:pPr>
            <w:spacing w:after="0" w:line="240" w:lineRule="auto"/>
            <w:ind w:firstLine="330"/>
            <w:jc w:val="both"/>
            <w:rPr>
              <w:rFonts w:ascii="Arial" w:hAnsi="Arial" w:cs="Arial"/>
              <w:sz w:val="24"/>
              <w:szCs w:val="24"/>
              <w:lang w:val="pt-BR"/>
            </w:rPr>
          </w:pPr>
          <w:r w:rsidRPr="00955F92">
            <w:rPr>
              <w:rFonts w:ascii="Arial" w:hAnsi="Arial" w:cs="Arial"/>
              <w:sz w:val="24"/>
              <w:szCs w:val="24"/>
              <w:lang w:val="ro-RO"/>
            </w:rPr>
            <w:t>b</w:t>
          </w:r>
          <w:r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4</w:t>
          </w:r>
          <w:r w:rsidRPr="00955F92">
            <w:rPr>
              <w:rFonts w:ascii="Arial" w:hAnsi="Arial" w:cs="Arial"/>
              <w:sz w:val="24"/>
              <w:szCs w:val="24"/>
              <w:lang w:val="ro-RO"/>
            </w:rPr>
            <w:t xml:space="preserve">) </w:t>
          </w:r>
          <w:r w:rsidRPr="00955F92">
            <w:rPr>
              <w:rFonts w:ascii="Arial" w:hAnsi="Arial" w:cs="Arial"/>
              <w:sz w:val="24"/>
              <w:szCs w:val="24"/>
              <w:lang w:val="pt-BR"/>
            </w:rPr>
            <w:t>producţia de deşeuri: conform Legii 211/2011</w:t>
          </w:r>
          <w:r>
            <w:rPr>
              <w:rFonts w:ascii="Arial" w:hAnsi="Arial" w:cs="Arial"/>
              <w:sz w:val="24"/>
              <w:szCs w:val="24"/>
              <w:lang w:val="pt-BR"/>
            </w:rPr>
            <w:t xml:space="preserve"> (r1)</w:t>
          </w:r>
          <w:r w:rsidRPr="00955F92">
            <w:rPr>
              <w:rFonts w:ascii="Arial" w:hAnsi="Arial" w:cs="Arial"/>
              <w:sz w:val="24"/>
              <w:szCs w:val="24"/>
              <w:lang w:val="pt-BR"/>
            </w:rPr>
            <w:t>, privind regimul deşeurilor</w:t>
          </w:r>
          <w:r>
            <w:rPr>
              <w:rFonts w:ascii="Arial" w:hAnsi="Arial" w:cs="Arial"/>
              <w:sz w:val="24"/>
              <w:szCs w:val="24"/>
              <w:lang w:val="pt-BR"/>
            </w:rPr>
            <w:t>, cu modificări ulterioare</w:t>
          </w:r>
          <w:r w:rsidRPr="00955F92">
            <w:rPr>
              <w:rFonts w:ascii="Arial" w:hAnsi="Arial" w:cs="Arial"/>
              <w:sz w:val="24"/>
              <w:szCs w:val="24"/>
              <w:lang w:val="pt-BR"/>
            </w:rPr>
            <w:t>:</w:t>
          </w:r>
        </w:p>
        <w:p w:rsidR="0036707D" w:rsidRPr="00955F92" w:rsidRDefault="0036707D" w:rsidP="0036707D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pt-BR"/>
            </w:rPr>
          </w:pPr>
          <w:r w:rsidRPr="00955F92">
            <w:rPr>
              <w:rFonts w:ascii="Arial" w:hAnsi="Arial" w:cs="Arial"/>
              <w:sz w:val="24"/>
              <w:szCs w:val="24"/>
              <w:lang w:val="pt-BR"/>
            </w:rPr>
            <w:t>- în perioada de execuţie a proiectului vor rezulta deşeuri care se vor colecta separat şi vor fi evacuate prin grija unităţii excutante într-un depozit autorizat ;</w:t>
          </w:r>
        </w:p>
        <w:p w:rsidR="0036707D" w:rsidRPr="0034134F" w:rsidRDefault="0036707D" w:rsidP="0036707D">
          <w:pPr>
            <w:pStyle w:val="Style4"/>
            <w:widowControl/>
            <w:tabs>
              <w:tab w:val="left" w:pos="144"/>
            </w:tabs>
            <w:spacing w:line="240" w:lineRule="auto"/>
            <w:ind w:firstLine="0"/>
            <w:jc w:val="both"/>
          </w:pPr>
          <w:r w:rsidRPr="009B2437">
            <w:rPr>
              <w:lang w:val="pt-BR"/>
            </w:rPr>
            <w:t>-</w:t>
          </w:r>
          <w:r w:rsidRPr="009B2437">
            <w:rPr>
              <w:lang w:val="it-IT"/>
            </w:rPr>
            <w:t xml:space="preserve"> </w:t>
          </w:r>
          <w:r w:rsidRPr="00B7266E">
            <w:rPr>
              <w:lang w:val="it-IT"/>
            </w:rPr>
            <w:t>lucrările necesare organizării de şantier:</w:t>
          </w:r>
          <w:r w:rsidRPr="009B2437">
            <w:rPr>
              <w:noProof/>
              <w:color w:val="FF0000"/>
            </w:rPr>
            <w:t xml:space="preserve"> </w:t>
          </w:r>
          <w:r>
            <w:rPr>
              <w:rStyle w:val="FontStyle12"/>
              <w:sz w:val="24"/>
              <w:szCs w:val="24"/>
            </w:rPr>
            <w:t>nu sunt necesare.</w:t>
          </w:r>
          <w:r w:rsidRPr="009B2437">
            <w:rPr>
              <w:rStyle w:val="FontStyle12"/>
              <w:sz w:val="24"/>
              <w:szCs w:val="24"/>
            </w:rPr>
            <w:t xml:space="preserve">   </w:t>
          </w:r>
        </w:p>
        <w:p w:rsidR="0036707D" w:rsidRDefault="0036707D" w:rsidP="0036707D">
          <w:pPr>
            <w:pStyle w:val="Style4"/>
            <w:widowControl/>
            <w:tabs>
              <w:tab w:val="left" w:pos="144"/>
            </w:tabs>
            <w:ind w:firstLine="0"/>
            <w:jc w:val="both"/>
          </w:pPr>
          <w:r w:rsidRPr="009B2437">
            <w:rPr>
              <w:lang w:val="pt-BR"/>
            </w:rPr>
            <w:t xml:space="preserve">     </w:t>
          </w:r>
          <w:r w:rsidRPr="009B2437">
            <w:t>b</w:t>
          </w:r>
          <w:r w:rsidRPr="009B2437">
            <w:rPr>
              <w:vertAlign w:val="subscript"/>
            </w:rPr>
            <w:t>5</w:t>
          </w:r>
          <w:r w:rsidRPr="009B2437">
            <w:t xml:space="preserve">) </w:t>
          </w:r>
          <w:r w:rsidRPr="009B2437">
            <w:rPr>
              <w:lang w:val="pt-BR"/>
            </w:rPr>
            <w:t>emisiile poluante, inclusiv zgomotul şi alte surse de disconfort:</w:t>
          </w:r>
          <w:r w:rsidRPr="009B2437">
            <w:t xml:space="preserve"> se vor respecta limitele prevăzute de normele în vigoare; </w:t>
          </w:r>
        </w:p>
        <w:p w:rsidR="00EA2AD9" w:rsidRPr="00522DB9" w:rsidRDefault="0036707D" w:rsidP="0036707D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9B2437">
            <w:rPr>
              <w:rFonts w:ascii="Arial" w:hAnsi="Arial" w:cs="Arial"/>
              <w:sz w:val="24"/>
              <w:szCs w:val="24"/>
              <w:lang w:val="ro-RO"/>
            </w:rPr>
            <w:t xml:space="preserve">     b</w:t>
          </w:r>
          <w:r w:rsidRPr="009B2437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6</w:t>
          </w:r>
          <w:r w:rsidRPr="009B2437">
            <w:rPr>
              <w:rFonts w:ascii="Arial" w:hAnsi="Arial" w:cs="Arial"/>
              <w:sz w:val="24"/>
              <w:szCs w:val="24"/>
              <w:lang w:val="ro-RO"/>
            </w:rPr>
            <w:t xml:space="preserve">) </w:t>
          </w:r>
          <w:r w:rsidRPr="009B2437">
            <w:rPr>
              <w:rFonts w:ascii="Arial" w:hAnsi="Arial" w:cs="Arial"/>
              <w:sz w:val="24"/>
              <w:szCs w:val="24"/>
              <w:lang w:val="pt-BR"/>
            </w:rPr>
            <w:t>riscul de accident, ţinându-se seama în special de substanţele şi tehnologiile utilizate: - nu este cazul;</w:t>
          </w:r>
          <w:r w:rsidRPr="009B2437">
            <w:rPr>
              <w:rFonts w:ascii="Arial" w:hAnsi="Arial" w:cs="Arial"/>
              <w:sz w:val="24"/>
              <w:szCs w:val="24"/>
              <w:lang w:val="pt-BR"/>
            </w:rPr>
            <w:tab/>
          </w:r>
        </w:p>
        <w:p w:rsidR="0036707D" w:rsidRPr="009B2437" w:rsidRDefault="0036707D" w:rsidP="0036707D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B2437">
            <w:rPr>
              <w:rFonts w:ascii="Arial" w:hAnsi="Arial" w:cs="Arial"/>
              <w:b/>
              <w:sz w:val="24"/>
              <w:szCs w:val="24"/>
            </w:rPr>
            <w:t xml:space="preserve">    c)</w:t>
          </w:r>
          <w:r w:rsidRPr="009B2437">
            <w:rPr>
              <w:rFonts w:ascii="Arial" w:hAnsi="Arial" w:cs="Arial"/>
              <w:sz w:val="24"/>
              <w:szCs w:val="24"/>
            </w:rPr>
            <w:t xml:space="preserve"> </w:t>
          </w:r>
          <w:r w:rsidRPr="009B2437">
            <w:rPr>
              <w:rFonts w:ascii="Arial" w:hAnsi="Arial" w:cs="Arial"/>
              <w:b/>
              <w:sz w:val="24"/>
              <w:szCs w:val="24"/>
              <w:lang w:val="pt-BR"/>
            </w:rPr>
            <w:t>Localizarea proiectului</w:t>
          </w:r>
          <w:r w:rsidRPr="009B2437">
            <w:rPr>
              <w:rFonts w:ascii="Arial" w:hAnsi="Arial" w:cs="Arial"/>
              <w:sz w:val="24"/>
              <w:szCs w:val="24"/>
              <w:lang w:val="pt-BR"/>
            </w:rPr>
            <w:t>:</w:t>
          </w:r>
          <w:r w:rsidRPr="009B2437">
            <w:rPr>
              <w:rFonts w:ascii="Arial" w:hAnsi="Arial" w:cs="Arial"/>
              <w:color w:val="FF0000"/>
              <w:sz w:val="24"/>
              <w:szCs w:val="24"/>
              <w:lang w:val="pt-BR"/>
            </w:rPr>
            <w:t xml:space="preserve"> </w:t>
          </w:r>
          <w:r w:rsidRPr="009B2437">
            <w:rPr>
              <w:rFonts w:ascii="Arial" w:hAnsi="Arial" w:cs="Arial"/>
              <w:sz w:val="24"/>
              <w:szCs w:val="24"/>
              <w:lang w:val="ro-RO"/>
            </w:rPr>
            <w:t xml:space="preserve">loc. </w:t>
          </w:r>
          <w:r>
            <w:rPr>
              <w:rFonts w:ascii="Arial" w:hAnsi="Arial" w:cs="Arial"/>
              <w:sz w:val="24"/>
              <w:szCs w:val="24"/>
              <w:lang w:val="ro-RO"/>
            </w:rPr>
            <w:t>Recea, com. Vârşolţ</w:t>
          </w:r>
          <w:r w:rsidRPr="009B2437">
            <w:rPr>
              <w:rFonts w:ascii="Arial" w:hAnsi="Arial" w:cs="Arial"/>
              <w:sz w:val="24"/>
              <w:szCs w:val="24"/>
              <w:lang w:val="ro-RO"/>
            </w:rPr>
            <w:t>, jud. Sălaj,</w:t>
          </w:r>
        </w:p>
        <w:p w:rsidR="0036707D" w:rsidRPr="009B2437" w:rsidRDefault="0036707D" w:rsidP="0036707D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B2437">
            <w:rPr>
              <w:rFonts w:ascii="Arial" w:hAnsi="Arial" w:cs="Arial"/>
              <w:sz w:val="24"/>
              <w:szCs w:val="24"/>
              <w:lang w:val="ro-RO"/>
            </w:rPr>
            <w:t>c</w:t>
          </w:r>
          <w:r w:rsidRPr="009B2437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1</w:t>
          </w:r>
          <w:r w:rsidRPr="009B2437">
            <w:rPr>
              <w:rFonts w:ascii="Arial" w:hAnsi="Arial" w:cs="Arial"/>
              <w:sz w:val="24"/>
              <w:szCs w:val="24"/>
              <w:lang w:val="ro-RO"/>
            </w:rPr>
            <w:t xml:space="preserve">) utilizarea existentă a terenului: conform certificatului de urbanism nr. </w:t>
          </w:r>
          <w:r>
            <w:rPr>
              <w:rFonts w:ascii="Arial" w:hAnsi="Arial" w:cs="Arial"/>
              <w:sz w:val="24"/>
              <w:szCs w:val="24"/>
              <w:lang w:val="ro-RO"/>
            </w:rPr>
            <w:t>8 din 01.03</w:t>
          </w:r>
          <w:r w:rsidRPr="009B2437">
            <w:rPr>
              <w:rFonts w:ascii="Arial" w:hAnsi="Arial" w:cs="Arial"/>
              <w:sz w:val="24"/>
              <w:szCs w:val="24"/>
              <w:lang w:val="ro-RO"/>
            </w:rPr>
            <w:t>.201</w:t>
          </w:r>
          <w:r>
            <w:rPr>
              <w:rFonts w:ascii="Arial" w:hAnsi="Arial" w:cs="Arial"/>
              <w:sz w:val="24"/>
              <w:szCs w:val="24"/>
              <w:lang w:val="ro-RO"/>
            </w:rPr>
            <w:t>7</w:t>
          </w:r>
          <w:r w:rsidRPr="009B2437">
            <w:rPr>
              <w:rFonts w:ascii="Arial" w:hAnsi="Arial" w:cs="Arial"/>
              <w:sz w:val="24"/>
              <w:szCs w:val="24"/>
              <w:lang w:val="ro-RO"/>
            </w:rPr>
            <w:t xml:space="preserve">, emis de Primăria </w:t>
          </w:r>
          <w:r>
            <w:rPr>
              <w:rFonts w:ascii="Arial" w:hAnsi="Arial" w:cs="Arial"/>
              <w:sz w:val="24"/>
              <w:szCs w:val="24"/>
              <w:lang w:val="ro-RO"/>
            </w:rPr>
            <w:t>Comunei Vârşolţ</w:t>
          </w:r>
          <w:r w:rsidRPr="009B2437">
            <w:rPr>
              <w:rFonts w:ascii="Arial" w:hAnsi="Arial" w:cs="Arial"/>
              <w:sz w:val="24"/>
              <w:szCs w:val="24"/>
              <w:lang w:val="ro-RO"/>
            </w:rPr>
            <w:t xml:space="preserve">, </w:t>
          </w:r>
          <w:r>
            <w:rPr>
              <w:rFonts w:ascii="Arial" w:hAnsi="Arial" w:cs="Arial"/>
              <w:sz w:val="24"/>
              <w:szCs w:val="24"/>
              <w:lang w:val="ro-RO"/>
            </w:rPr>
            <w:t>terenul este situat în intravilanul loc. Recea potrivit PUG şi este proprietatea SC Cemacon SA conform extrasului CF</w:t>
          </w:r>
          <w:r w:rsidRPr="009B2437">
            <w:rPr>
              <w:rFonts w:ascii="Arial" w:hAnsi="Arial" w:cs="Arial"/>
              <w:sz w:val="24"/>
              <w:szCs w:val="24"/>
              <w:lang w:val="ro-RO"/>
            </w:rPr>
            <w:t xml:space="preserve">. </w:t>
          </w:r>
        </w:p>
        <w:p w:rsidR="0036707D" w:rsidRPr="009B2437" w:rsidRDefault="0036707D" w:rsidP="0036707D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B2437">
            <w:rPr>
              <w:rFonts w:ascii="Arial" w:hAnsi="Arial" w:cs="Arial"/>
              <w:sz w:val="24"/>
              <w:szCs w:val="24"/>
              <w:lang w:val="ro-RO"/>
            </w:rPr>
            <w:t>c</w:t>
          </w:r>
          <w:r w:rsidRPr="009B2437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2</w:t>
          </w:r>
          <w:r w:rsidRPr="009B2437">
            <w:rPr>
              <w:rFonts w:ascii="Arial" w:hAnsi="Arial" w:cs="Arial"/>
              <w:sz w:val="24"/>
              <w:szCs w:val="24"/>
              <w:lang w:val="ro-RO"/>
            </w:rPr>
            <w:t>) relativa abundenţă a resurselor naturale din zonă, calitatea şi capacitatea regenerativă a acestora: - nu este cazul;</w:t>
          </w:r>
        </w:p>
        <w:p w:rsidR="0036707D" w:rsidRPr="009B2437" w:rsidRDefault="0036707D" w:rsidP="0036707D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B2437">
            <w:rPr>
              <w:rFonts w:ascii="Arial" w:hAnsi="Arial" w:cs="Arial"/>
              <w:sz w:val="24"/>
              <w:szCs w:val="24"/>
              <w:lang w:val="ro-RO"/>
            </w:rPr>
            <w:t>c</w:t>
          </w:r>
          <w:r w:rsidRPr="009B2437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3</w:t>
          </w:r>
          <w:r w:rsidRPr="009B2437">
            <w:rPr>
              <w:rFonts w:ascii="Arial" w:hAnsi="Arial" w:cs="Arial"/>
              <w:sz w:val="24"/>
              <w:szCs w:val="24"/>
              <w:lang w:val="ro-RO"/>
            </w:rPr>
            <w:t>) Capacitatea de absorbţie a mediului: - nu este cazul.</w:t>
          </w:r>
          <w:r w:rsidRPr="009B2437">
            <w:rPr>
              <w:rFonts w:ascii="Arial" w:hAnsi="Arial" w:cs="Arial"/>
              <w:sz w:val="24"/>
              <w:szCs w:val="24"/>
              <w:lang w:val="ro-RO"/>
            </w:rPr>
            <w:tab/>
          </w:r>
          <w:r w:rsidRPr="009B2437">
            <w:rPr>
              <w:rFonts w:ascii="Arial" w:hAnsi="Arial" w:cs="Arial"/>
              <w:sz w:val="24"/>
              <w:szCs w:val="24"/>
              <w:lang w:val="ro-RO"/>
            </w:rPr>
            <w:tab/>
          </w:r>
          <w:r w:rsidRPr="009B2437">
            <w:rPr>
              <w:rFonts w:ascii="Arial" w:hAnsi="Arial" w:cs="Arial"/>
              <w:sz w:val="24"/>
              <w:szCs w:val="24"/>
              <w:lang w:val="ro-RO"/>
            </w:rPr>
            <w:tab/>
          </w:r>
        </w:p>
        <w:p w:rsidR="0036707D" w:rsidRPr="009B2437" w:rsidRDefault="0036707D" w:rsidP="0036707D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B2437">
            <w:rPr>
              <w:rFonts w:ascii="Arial" w:hAnsi="Arial" w:cs="Arial"/>
              <w:sz w:val="24"/>
              <w:szCs w:val="24"/>
            </w:rPr>
            <w:t xml:space="preserve">    </w:t>
          </w:r>
          <w:r w:rsidRPr="009B2437">
            <w:rPr>
              <w:rFonts w:ascii="Arial" w:hAnsi="Arial" w:cs="Arial"/>
              <w:b/>
              <w:sz w:val="24"/>
              <w:szCs w:val="24"/>
              <w:lang w:val="ro-RO"/>
            </w:rPr>
            <w:t>d</w:t>
          </w:r>
          <w:r>
            <w:rPr>
              <w:rFonts w:ascii="Arial" w:hAnsi="Arial" w:cs="Arial"/>
              <w:b/>
              <w:sz w:val="24"/>
              <w:szCs w:val="24"/>
              <w:lang w:val="ro-RO"/>
            </w:rPr>
            <w:t>)</w:t>
          </w:r>
          <w:r w:rsidRPr="009B2437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Pr="009B2437">
            <w:rPr>
              <w:rFonts w:ascii="Arial" w:hAnsi="Arial" w:cs="Arial"/>
              <w:b/>
              <w:sz w:val="24"/>
              <w:szCs w:val="24"/>
              <w:lang w:val="ro-RO"/>
            </w:rPr>
            <w:t>Caracteristicile impactului potenţial</w:t>
          </w:r>
          <w:r w:rsidRPr="009B2437">
            <w:rPr>
              <w:rFonts w:ascii="Arial" w:hAnsi="Arial" w:cs="Arial"/>
              <w:sz w:val="24"/>
              <w:szCs w:val="24"/>
              <w:lang w:val="ro-RO"/>
            </w:rPr>
            <w:t>:</w:t>
          </w:r>
        </w:p>
        <w:p w:rsidR="0036707D" w:rsidRPr="00955F92" w:rsidRDefault="0036707D" w:rsidP="0036707D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55F92">
            <w:rPr>
              <w:rFonts w:ascii="Arial" w:hAnsi="Arial" w:cs="Arial"/>
              <w:sz w:val="24"/>
              <w:szCs w:val="24"/>
              <w:lang w:val="pt-BR"/>
            </w:rPr>
            <w:t>d</w:t>
          </w:r>
          <w:r w:rsidRPr="00955F92">
            <w:rPr>
              <w:rFonts w:ascii="Arial" w:hAnsi="Arial" w:cs="Arial"/>
              <w:sz w:val="24"/>
              <w:szCs w:val="24"/>
              <w:vertAlign w:val="subscript"/>
              <w:lang w:val="pt-BR"/>
            </w:rPr>
            <w:t>1</w:t>
          </w:r>
          <w:r w:rsidRPr="00955F92">
            <w:rPr>
              <w:rFonts w:ascii="Arial" w:hAnsi="Arial" w:cs="Arial"/>
              <w:sz w:val="24"/>
              <w:szCs w:val="24"/>
              <w:lang w:val="pt-BR"/>
            </w:rPr>
            <w:t xml:space="preserve">) extinderea impactului, aria geografică şi numărul persoanelor afectate: - punctual pe perioada de execuţie. </w:t>
          </w:r>
        </w:p>
        <w:p w:rsidR="0036707D" w:rsidRPr="00955F92" w:rsidRDefault="0036707D" w:rsidP="0036707D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55F92">
            <w:rPr>
              <w:rFonts w:ascii="Arial" w:hAnsi="Arial" w:cs="Arial"/>
              <w:sz w:val="24"/>
              <w:szCs w:val="24"/>
              <w:lang w:val="ro-RO"/>
            </w:rPr>
            <w:t>d</w:t>
          </w:r>
          <w:r w:rsidRPr="00955F92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2</w:t>
          </w:r>
          <w:r w:rsidRPr="00955F92">
            <w:rPr>
              <w:rFonts w:ascii="Arial" w:hAnsi="Arial" w:cs="Arial"/>
              <w:sz w:val="24"/>
              <w:szCs w:val="24"/>
              <w:lang w:val="ro-RO"/>
            </w:rPr>
            <w:t xml:space="preserve">) natura transfrontieră a impactului: - nu este cazul; </w:t>
          </w:r>
        </w:p>
        <w:p w:rsidR="0036707D" w:rsidRPr="00955F92" w:rsidRDefault="0036707D" w:rsidP="0036707D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55F92">
            <w:rPr>
              <w:rFonts w:ascii="Arial" w:hAnsi="Arial" w:cs="Arial"/>
              <w:sz w:val="24"/>
              <w:szCs w:val="24"/>
              <w:lang w:val="ro-RO"/>
            </w:rPr>
            <w:t>d</w:t>
          </w:r>
          <w:r w:rsidRPr="00955F92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3</w:t>
          </w:r>
          <w:r w:rsidRPr="00955F92">
            <w:rPr>
              <w:rFonts w:ascii="Arial" w:hAnsi="Arial" w:cs="Arial"/>
              <w:sz w:val="24"/>
              <w:szCs w:val="24"/>
              <w:lang w:val="ro-RO"/>
            </w:rPr>
            <w:t>) mărimea şi complexitatea impactului: - impact redus pe perioada de execuţie şi funcţionare;</w:t>
          </w:r>
        </w:p>
        <w:p w:rsidR="0036707D" w:rsidRPr="00955F92" w:rsidRDefault="0036707D" w:rsidP="0036707D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55F92">
            <w:rPr>
              <w:rFonts w:ascii="Arial" w:hAnsi="Arial" w:cs="Arial"/>
              <w:sz w:val="24"/>
              <w:szCs w:val="24"/>
              <w:lang w:val="ro-RO"/>
            </w:rPr>
            <w:t>d</w:t>
          </w:r>
          <w:r w:rsidRPr="00955F92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4</w:t>
          </w:r>
          <w:r w:rsidRPr="00955F92">
            <w:rPr>
              <w:rFonts w:ascii="Arial" w:hAnsi="Arial" w:cs="Arial"/>
              <w:sz w:val="24"/>
              <w:szCs w:val="24"/>
              <w:lang w:val="ro-RO"/>
            </w:rPr>
            <w:t xml:space="preserve">) probabilitatea impactului: - redusă, pe perioada de execuţie şi funcţionare; </w:t>
          </w:r>
        </w:p>
        <w:p w:rsidR="0036707D" w:rsidRPr="00955F92" w:rsidRDefault="0036707D" w:rsidP="0036707D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pt-BR"/>
            </w:rPr>
          </w:pPr>
          <w:r w:rsidRPr="00955F92">
            <w:rPr>
              <w:rFonts w:ascii="Arial" w:hAnsi="Arial" w:cs="Arial"/>
              <w:sz w:val="24"/>
              <w:szCs w:val="24"/>
              <w:lang w:val="ro-RO"/>
            </w:rPr>
            <w:t>d</w:t>
          </w:r>
          <w:r w:rsidRPr="00955F92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5</w:t>
          </w:r>
          <w:r w:rsidRPr="00955F92">
            <w:rPr>
              <w:rFonts w:ascii="Arial" w:hAnsi="Arial" w:cs="Arial"/>
              <w:sz w:val="24"/>
              <w:szCs w:val="24"/>
              <w:lang w:val="ro-RO"/>
            </w:rPr>
            <w:t xml:space="preserve">) durata, frecvenţa şi reversibilitatea impactului: - Perioada de expunere va fi redusă, întrucât poluanţii se vor manifesta doar pe amplasamentul unde au loc lucrări de execuţie. </w:t>
          </w:r>
          <w:r w:rsidRPr="00955F92">
            <w:rPr>
              <w:rFonts w:ascii="Arial" w:hAnsi="Arial" w:cs="Arial"/>
              <w:sz w:val="24"/>
              <w:szCs w:val="24"/>
              <w:lang w:val="pt-BR"/>
            </w:rPr>
            <w:t xml:space="preserve">În perioada de execuţie a proiectului impactul asupra factorilor de mediu va fi temporar. Pe măsura realizării lucrărilor şi închiderii fronturilor de lucru, calitatea factorilor de mediu afectaţi va reveni la parametrii iniţiali. </w:t>
          </w:r>
        </w:p>
        <w:p w:rsidR="0036707D" w:rsidRDefault="0036707D" w:rsidP="0036707D">
          <w:pPr>
            <w:spacing w:after="0" w:line="240" w:lineRule="auto"/>
            <w:ind w:firstLine="992"/>
            <w:jc w:val="both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  <w:p w:rsidR="0036707D" w:rsidRPr="00955F92" w:rsidRDefault="0036707D" w:rsidP="0036707D">
          <w:pPr>
            <w:spacing w:after="0" w:line="240" w:lineRule="auto"/>
            <w:ind w:firstLine="992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55F92">
            <w:rPr>
              <w:rFonts w:ascii="Arial" w:hAnsi="Arial" w:cs="Arial"/>
              <w:b/>
              <w:sz w:val="24"/>
              <w:szCs w:val="24"/>
              <w:lang w:val="ro-RO"/>
            </w:rPr>
            <w:t>Condiţiile de realizare a proiectului</w:t>
          </w:r>
          <w:r w:rsidRPr="00955F92">
            <w:rPr>
              <w:rFonts w:ascii="Arial" w:hAnsi="Arial" w:cs="Arial"/>
              <w:sz w:val="24"/>
              <w:szCs w:val="24"/>
              <w:lang w:val="ro-RO"/>
            </w:rPr>
            <w:t>:</w:t>
          </w:r>
        </w:p>
        <w:p w:rsidR="0036707D" w:rsidRPr="00B118E6" w:rsidRDefault="0036707D" w:rsidP="0036707D">
          <w:pPr>
            <w:spacing w:after="0" w:line="240" w:lineRule="auto"/>
            <w:ind w:firstLine="36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B118E6">
            <w:rPr>
              <w:rFonts w:ascii="Arial" w:hAnsi="Arial" w:cs="Arial"/>
              <w:bCs/>
              <w:iCs/>
              <w:sz w:val="24"/>
              <w:szCs w:val="24"/>
              <w:lang w:val="ro-RO"/>
            </w:rPr>
            <w:t>Titularul proiectului are obligaţia de a notifica în scris autoritatea competentă pentru protecţia mediului despre orice modificare sau extindere a proiectului survenită după emiterea deciziei etapei de încadrare, APM Sălaj urmând a aplica în mod corespunzător, în aceasta situaţie prevederile art. 22 alin. (3) din HG nr. 445/2009</w:t>
          </w:r>
          <w:r w:rsidRPr="00B118E6">
            <w:rPr>
              <w:rFonts w:ascii="Arial" w:hAnsi="Arial" w:cs="Arial"/>
              <w:sz w:val="24"/>
              <w:szCs w:val="24"/>
              <w:lang w:val="ro-RO"/>
            </w:rPr>
            <w:t xml:space="preserve"> cu modificările ulterioare</w:t>
          </w:r>
          <w:r w:rsidRPr="00B118E6">
            <w:rPr>
              <w:rFonts w:ascii="Arial" w:hAnsi="Arial" w:cs="Arial"/>
              <w:bCs/>
              <w:iCs/>
              <w:sz w:val="24"/>
              <w:szCs w:val="24"/>
              <w:lang w:val="ro-RO"/>
            </w:rPr>
            <w:t>.</w:t>
          </w:r>
          <w:r w:rsidRPr="00B118E6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p>
        <w:p w:rsidR="0036707D" w:rsidRPr="00B118E6" w:rsidRDefault="0036707D" w:rsidP="0036707D">
          <w:pPr>
            <w:spacing w:after="0" w:line="240" w:lineRule="auto"/>
            <w:ind w:firstLine="36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B118E6">
            <w:rPr>
              <w:rFonts w:ascii="Arial" w:hAnsi="Arial" w:cs="Arial"/>
              <w:sz w:val="24"/>
              <w:szCs w:val="24"/>
              <w:lang w:val="ro-RO"/>
            </w:rPr>
            <w:t>Colectarea, depozitarea/valorificarea deşeurilor rezultate pe durata execuţiei lucrărilor şi în perioada de funcţionare a obiectivului, cu respectarea prevederilor legislaţiei privind regimul deşeurilor.</w:t>
          </w:r>
        </w:p>
        <w:p w:rsidR="0036707D" w:rsidRPr="00B118E6" w:rsidRDefault="0036707D" w:rsidP="0036707D">
          <w:pPr>
            <w:spacing w:after="0" w:line="240" w:lineRule="auto"/>
            <w:ind w:firstLine="33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B118E6">
            <w:rPr>
              <w:rFonts w:ascii="Arial" w:hAnsi="Arial" w:cs="Arial"/>
              <w:sz w:val="24"/>
              <w:szCs w:val="24"/>
              <w:lang w:val="ro-RO"/>
            </w:rPr>
            <w:t xml:space="preserve">Respectarea prevederilor actelor/avizelor emise de alte autorităţi pentru prezentul proiect. </w:t>
          </w:r>
        </w:p>
        <w:p w:rsidR="0036707D" w:rsidRDefault="0036707D" w:rsidP="0036707D">
          <w:pPr>
            <w:spacing w:after="0" w:line="240" w:lineRule="auto"/>
            <w:ind w:firstLine="33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55F92">
            <w:rPr>
              <w:rFonts w:ascii="Arial" w:hAnsi="Arial" w:cs="Arial"/>
              <w:sz w:val="24"/>
              <w:szCs w:val="24"/>
              <w:lang w:val="ro-RO"/>
            </w:rPr>
            <w:t xml:space="preserve">Respectarea prevederilor </w:t>
          </w:r>
          <w:r>
            <w:rPr>
              <w:rFonts w:ascii="Arial" w:hAnsi="Arial" w:cs="Arial"/>
              <w:sz w:val="24"/>
              <w:szCs w:val="24"/>
              <w:lang w:val="ro-RO"/>
            </w:rPr>
            <w:t>Ord. 119/2014</w:t>
          </w:r>
          <w:r w:rsidRPr="0097320F">
            <w:rPr>
              <w:rFonts w:ascii="Arial" w:hAnsi="Arial" w:cs="Arial"/>
              <w:sz w:val="24"/>
              <w:szCs w:val="24"/>
            </w:rPr>
            <w:t xml:space="preserve"> </w:t>
          </w:r>
          <w:r w:rsidRPr="00FF3886">
            <w:rPr>
              <w:rFonts w:ascii="Arial" w:hAnsi="Arial" w:cs="Arial"/>
              <w:sz w:val="24"/>
              <w:szCs w:val="24"/>
            </w:rPr>
            <w:t>pentru aprobarea Normelor de sănătate public</w:t>
          </w:r>
          <w:r>
            <w:rPr>
              <w:rFonts w:ascii="Arial" w:hAnsi="Arial" w:cs="Arial"/>
              <w:sz w:val="24"/>
              <w:szCs w:val="24"/>
            </w:rPr>
            <w:t>ă</w:t>
          </w:r>
          <w:r w:rsidRPr="00FF3886">
            <w:rPr>
              <w:rFonts w:ascii="Arial" w:hAnsi="Arial" w:cs="Arial"/>
              <w:sz w:val="24"/>
              <w:szCs w:val="24"/>
            </w:rPr>
            <w:t xml:space="preserve"> privind mediul de viată al populaţiei</w:t>
          </w:r>
          <w:r w:rsidRPr="00955F92">
            <w:rPr>
              <w:rFonts w:ascii="Arial" w:hAnsi="Arial" w:cs="Arial"/>
              <w:sz w:val="24"/>
              <w:szCs w:val="24"/>
              <w:lang w:val="ro-RO"/>
            </w:rPr>
            <w:t>.</w:t>
          </w:r>
        </w:p>
        <w:p w:rsidR="0036707D" w:rsidRPr="00B118E6" w:rsidRDefault="0036707D" w:rsidP="0036707D">
          <w:pPr>
            <w:spacing w:after="0" w:line="240" w:lineRule="auto"/>
            <w:ind w:firstLine="33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B118E6">
            <w:rPr>
              <w:rFonts w:ascii="Arial" w:hAnsi="Arial" w:cs="Arial"/>
              <w:sz w:val="24"/>
              <w:szCs w:val="24"/>
              <w:lang w:val="ro-RO"/>
            </w:rPr>
            <w:t>Interzicerea depozitării direct pe sol a deşeurilor sau a materialelor cu pericol de poluare.</w:t>
          </w:r>
        </w:p>
        <w:p w:rsidR="0036707D" w:rsidRPr="00B118E6" w:rsidRDefault="0036707D" w:rsidP="0036707D">
          <w:pPr>
            <w:spacing w:after="0" w:line="240" w:lineRule="auto"/>
            <w:ind w:firstLine="33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B118E6">
            <w:rPr>
              <w:rFonts w:ascii="Arial" w:hAnsi="Arial" w:cs="Arial"/>
              <w:sz w:val="24"/>
              <w:szCs w:val="24"/>
              <w:lang w:val="ro-RO"/>
            </w:rPr>
            <w:t>În cadrul organizării de şantier, precum şi pe durata execuţiei lucrărilor se vor lua toate măsurile necesare pentru evitarea poluării factorilor de mediu sau prejudicierea stării de sănătate sau confort a populaţiei fiind obligatoriu să se respecte normele, standardele şi legislaţia privind protecţia mediului în vigoare.</w:t>
          </w:r>
        </w:p>
        <w:p w:rsidR="0036707D" w:rsidRPr="00955F92" w:rsidRDefault="0036707D" w:rsidP="0036707D">
          <w:pPr>
            <w:spacing w:after="0" w:line="240" w:lineRule="auto"/>
            <w:ind w:firstLine="33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55F92">
            <w:rPr>
              <w:rFonts w:ascii="Arial" w:hAnsi="Arial" w:cs="Arial"/>
              <w:sz w:val="24"/>
              <w:szCs w:val="24"/>
              <w:lang w:val="ro-RO"/>
            </w:rPr>
            <w:t xml:space="preserve">Conform art. 49, alin. 3-4 din Ordinul MMP nr. 135 din 2010 </w:t>
          </w:r>
          <w:r w:rsidRPr="00955F92">
            <w:rPr>
              <w:rFonts w:ascii="Arial" w:hAnsi="Arial" w:cs="Arial"/>
              <w:i/>
              <w:sz w:val="24"/>
              <w:szCs w:val="24"/>
              <w:lang w:val="ro-RO"/>
            </w:rPr>
            <w:t>privind aprobarea Metodologiei de aplicare a evaluării impactului asupra mediului pentru proiecte publice şi private</w:t>
          </w:r>
          <w:r w:rsidRPr="00955F92">
            <w:rPr>
              <w:rFonts w:ascii="Arial" w:hAnsi="Arial" w:cs="Arial"/>
              <w:sz w:val="24"/>
              <w:szCs w:val="24"/>
              <w:lang w:val="ro-RO"/>
            </w:rPr>
            <w:t xml:space="preserve">: "la finalizarea proiectelor publice şi private care au făcut obiectul procedurii de evaluare a impactului asupra mediului şi/sau al procedurii de evaluare adecvată, după caz, în condiţiile prezentei metodologii, autoritatea competentă pentru protecţia mediului efectuează un control de specialitate pentru verificarea respectării prevederilor deciziei etapei de </w:t>
          </w:r>
          <w:r w:rsidRPr="00955F92">
            <w:rPr>
              <w:rFonts w:ascii="Arial" w:hAnsi="Arial" w:cs="Arial"/>
              <w:sz w:val="24"/>
              <w:szCs w:val="24"/>
              <w:lang w:val="ro-RO"/>
            </w:rPr>
            <w:lastRenderedPageBreak/>
            <w:t>încadrare, a acordului de mediu/avizului Natura 2000, după caz. Procesul-verbal întocmit se anexează şi face parte integrantă din procesul-verbal de recepţie la terminarea lucrărilor."</w:t>
          </w:r>
        </w:p>
        <w:p w:rsidR="00753675" w:rsidRPr="00522DB9" w:rsidRDefault="009A2B97" w:rsidP="00522DB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</w:sdtContent>
    </w:sdt>
    <w:p w:rsidR="00595382" w:rsidRPr="00447422" w:rsidRDefault="0081767E" w:rsidP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422">
        <w:rPr>
          <w:rFonts w:ascii="Arial" w:hAnsi="Arial" w:cs="Arial"/>
          <w:sz w:val="24"/>
          <w:szCs w:val="24"/>
        </w:rPr>
        <w:t xml:space="preserve">    </w:t>
      </w:r>
    </w:p>
    <w:p w:rsidR="00595382" w:rsidRDefault="0081767E" w:rsidP="000641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Prezenta decizie poate fi contestată în conformitate cu prevederile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573547598"/>
          <w:placeholder>
            <w:docPart w:val="67594C30AB684841ACAE2EA4D5746903"/>
          </w:placeholder>
        </w:sdtPr>
        <w:sdtContent>
          <w:r w:rsidRPr="00EB548E">
            <w:rPr>
              <w:rFonts w:ascii="Arial" w:hAnsi="Arial" w:cs="Arial"/>
              <w:sz w:val="24"/>
              <w:szCs w:val="24"/>
            </w:rPr>
            <w:t>Hotărârii Guvernului</w:t>
          </w:r>
          <w:r w:rsidRPr="00EB548E">
            <w:rPr>
              <w:rFonts w:ascii="Arial" w:hAnsi="Arial" w:cs="Arial"/>
              <w:sz w:val="24"/>
              <w:szCs w:val="24"/>
            </w:rPr>
            <w:t xml:space="preserve"> nr. 445/2009 şi ale Legii contenciosului administrativ nr. 554/2004,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cu modificările şi completările ulterioare.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EB548E" w:rsidRDefault="0081767E" w:rsidP="000641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  <w:lang w:val="ro-RO"/>
        </w:rPr>
        <w:alias w:val="Câmp editabil text"/>
        <w:tag w:val="CampEditabil"/>
        <w:id w:val="2019197259"/>
        <w:placeholder>
          <w:docPart w:val="4B0413CF93D849288DC0D6DCD416D5D5"/>
        </w:placeholder>
      </w:sdtPr>
      <w:sdtEndPr>
        <w:rPr>
          <w:b w:val="0"/>
        </w:rPr>
      </w:sdtEndPr>
      <w:sdtContent>
        <w:p w:rsidR="00447422" w:rsidRDefault="0081767E" w:rsidP="00D83E21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</w:t>
          </w:r>
        </w:p>
        <w:p w:rsidR="00447422" w:rsidRDefault="0081767E" w:rsidP="00D83E21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806542" w:rsidRDefault="0081767E" w:rsidP="0036707D">
          <w:pPr>
            <w:spacing w:after="0" w:line="24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DIRECTOR EXECUTIV</w:t>
          </w:r>
          <w:r w:rsidR="0036707D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,</w:t>
          </w:r>
        </w:p>
        <w:p w:rsidR="0036707D" w:rsidRPr="00CA4590" w:rsidRDefault="0036707D" w:rsidP="0036707D">
          <w:pPr>
            <w:spacing w:after="0" w:line="24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dr. ing. Aurica GREC</w:t>
          </w:r>
        </w:p>
        <w:p w:rsidR="0036707D" w:rsidRPr="00CA4590" w:rsidRDefault="0036707D" w:rsidP="0036707D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CA4590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    </w:t>
          </w:r>
        </w:p>
        <w:p w:rsidR="0036707D" w:rsidRDefault="0036707D" w:rsidP="0036707D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  </w:t>
          </w:r>
        </w:p>
        <w:p w:rsidR="0036707D" w:rsidRDefault="0036707D" w:rsidP="0036707D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36707D" w:rsidRDefault="0036707D" w:rsidP="0036707D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36707D" w:rsidRDefault="0036707D" w:rsidP="0036707D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36707D" w:rsidRPr="00CA4590" w:rsidRDefault="0036707D" w:rsidP="0036707D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36707D" w:rsidRDefault="0036707D" w:rsidP="0036707D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36707D" w:rsidRDefault="0036707D" w:rsidP="0036707D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36707D" w:rsidRDefault="0036707D" w:rsidP="0036707D">
          <w:pPr>
            <w:spacing w:after="0" w:line="240" w:lineRule="auto"/>
            <w:jc w:val="both"/>
            <w:outlineLvl w:val="0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DD2BCC">
            <w:rPr>
              <w:rFonts w:ascii="Arial" w:hAnsi="Arial" w:cs="Arial"/>
              <w:bCs/>
              <w:sz w:val="24"/>
              <w:szCs w:val="24"/>
              <w:lang w:val="ro-RO"/>
            </w:rPr>
            <w:t>Şef serviciu Avize, Acorduri, Autorizaţii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>,</w:t>
          </w:r>
        </w:p>
        <w:p w:rsidR="0036707D" w:rsidRDefault="0036707D" w:rsidP="0036707D">
          <w:pPr>
            <w:spacing w:after="0" w:line="240" w:lineRule="auto"/>
            <w:jc w:val="both"/>
            <w:outlineLvl w:val="0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>ing. Gizella Balint</w:t>
          </w:r>
        </w:p>
        <w:p w:rsidR="0036707D" w:rsidRDefault="0036707D" w:rsidP="0036707D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36707D" w:rsidRDefault="0036707D" w:rsidP="0036707D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36707D" w:rsidRDefault="0036707D" w:rsidP="0036707D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36707D" w:rsidRDefault="0036707D" w:rsidP="0036707D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36707D" w:rsidRPr="00C033AF" w:rsidRDefault="0036707D" w:rsidP="0036707D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36707D" w:rsidRDefault="0036707D" w:rsidP="0036707D">
          <w:pPr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>Î</w:t>
          </w:r>
          <w:r w:rsidRPr="00C033AF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ntocmit, </w:t>
          </w:r>
        </w:p>
        <w:p w:rsidR="0036707D" w:rsidRDefault="0036707D" w:rsidP="0036707D">
          <w:pPr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>cons. Anca Groşan</w:t>
          </w:r>
        </w:p>
        <w:p w:rsidR="0036707D" w:rsidRDefault="0036707D" w:rsidP="007B1968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36707D" w:rsidRDefault="0036707D" w:rsidP="007B1968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36707D" w:rsidRDefault="0036707D" w:rsidP="007B1968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71693D" w:rsidRDefault="009A2B97" w:rsidP="007B1968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</w:sdtContent>
    </w:sdt>
    <w:p w:rsidR="00522DB9" w:rsidRPr="00447422" w:rsidRDefault="0081767E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81767E" w:rsidP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DB9" w:rsidRPr="00447422" w:rsidRDefault="0081767E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81767E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81767E" w:rsidP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DB9" w:rsidRPr="00447422" w:rsidRDefault="0081767E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81767E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sectPr w:rsidR="00522DB9" w:rsidRPr="00447422" w:rsidSect="00BB17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B97" w:rsidRDefault="009A2B97" w:rsidP="009A2B97">
      <w:pPr>
        <w:spacing w:after="0" w:line="240" w:lineRule="auto"/>
      </w:pPr>
      <w:r>
        <w:separator/>
      </w:r>
    </w:p>
  </w:endnote>
  <w:endnote w:type="continuationSeparator" w:id="0">
    <w:p w:rsidR="009A2B97" w:rsidRDefault="009A2B97" w:rsidP="009A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80" w:rsidRDefault="009A2B97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767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67E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81767E" w:rsidP="00601C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alias w:val="Câmp editabil text"/>
          <w:tag w:val="CampEditabil"/>
          <w:id w:val="1867171095"/>
        </w:sdtPr>
        <w:sdtContent>
          <w:p w:rsidR="00992A14" w:rsidRPr="007A4C64" w:rsidRDefault="0081767E" w:rsidP="00C44321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C64">
              <w:rPr>
                <w:rFonts w:ascii="Arial" w:hAnsi="Arial" w:cs="Arial"/>
                <w:b/>
                <w:sz w:val="20"/>
                <w:szCs w:val="20"/>
              </w:rPr>
              <w:t>AGENŢIA PENTRU PROTECŢIA MEDIULUI</w:t>
            </w:r>
            <w:r w:rsidR="00CE33E7">
              <w:rPr>
                <w:rFonts w:ascii="Arial" w:hAnsi="Arial" w:cs="Arial"/>
                <w:b/>
                <w:sz w:val="20"/>
                <w:szCs w:val="20"/>
              </w:rPr>
              <w:t xml:space="preserve"> SĂLAJ</w:t>
            </w:r>
          </w:p>
          <w:p w:rsidR="00CE33E7" w:rsidRPr="007A4C64" w:rsidRDefault="00CE33E7" w:rsidP="00CE33E7">
            <w:pPr>
              <w:pStyle w:val="Header"/>
              <w:tabs>
                <w:tab w:val="clear" w:pos="4680"/>
              </w:tabs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Parcului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Nr.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2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Loc.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Zalău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Cod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450045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</w:t>
            </w:r>
          </w:p>
          <w:p w:rsidR="00992A14" w:rsidRPr="007A4C64" w:rsidRDefault="00CE33E7" w:rsidP="00CE33E7">
            <w:pPr>
              <w:pStyle w:val="Header"/>
              <w:tabs>
                <w:tab w:val="clear" w:pos="4680"/>
              </w:tabs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E-mail: </w:t>
            </w:r>
            <w:hyperlink r:id="rId1" w:history="1">
              <w:r w:rsidRPr="00012C64">
                <w:rPr>
                  <w:rStyle w:val="Hyperlink"/>
                  <w:rFonts w:ascii="Arial" w:hAnsi="Arial" w:cs="Arial"/>
                  <w:sz w:val="20"/>
                  <w:szCs w:val="20"/>
                  <w:lang w:val="ro-RO"/>
                </w:rPr>
                <w:t>office@apmsj.anpm.ro</w:t>
              </w:r>
            </w:hyperlink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 Tel.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0260-662619, 0260-662621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Fax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0260-662622</w:t>
            </w:r>
          </w:p>
        </w:sdtContent>
      </w:sdt>
      <w:p w:rsidR="00B72680" w:rsidRPr="00C44321" w:rsidRDefault="0081767E" w:rsidP="00C44321">
        <w:pPr>
          <w:pStyle w:val="Footer"/>
          <w:jc w:val="center"/>
        </w:pPr>
        <w:r>
          <w:t xml:space="preserve"> </w:t>
        </w:r>
        <w:r w:rsidR="009A2B97">
          <w:fldChar w:fldCharType="begin"/>
        </w:r>
        <w:r>
          <w:instrText xml:space="preserve"> PAGE   \* MERGEFORMAT </w:instrText>
        </w:r>
        <w:r w:rsidR="009A2B97">
          <w:fldChar w:fldCharType="separate"/>
        </w:r>
        <w:r>
          <w:rPr>
            <w:noProof/>
          </w:rPr>
          <w:t>2</w:t>
        </w:r>
        <w:r w:rsidR="009A2B97"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p w:rsidR="00992A14" w:rsidRPr="007A4C64" w:rsidRDefault="0081767E" w:rsidP="00C44321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b/>
            <w:sz w:val="20"/>
            <w:szCs w:val="20"/>
          </w:rPr>
        </w:pPr>
        <w:r w:rsidRPr="007A4C64">
          <w:rPr>
            <w:rFonts w:ascii="Arial" w:hAnsi="Arial" w:cs="Arial"/>
            <w:b/>
            <w:sz w:val="20"/>
            <w:szCs w:val="20"/>
          </w:rPr>
          <w:t>AGENŢIA PENTRU PROTECŢIA MEDIULUI</w:t>
        </w:r>
        <w:r w:rsidR="00CE33E7">
          <w:rPr>
            <w:rFonts w:ascii="Arial" w:hAnsi="Arial" w:cs="Arial"/>
            <w:b/>
            <w:sz w:val="20"/>
            <w:szCs w:val="20"/>
          </w:rPr>
          <w:t xml:space="preserve"> SĂLAJ</w:t>
        </w:r>
      </w:p>
      <w:p w:rsidR="00992A14" w:rsidRPr="007A4C64" w:rsidRDefault="0081767E" w:rsidP="00992A14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Str. </w:t>
        </w:r>
        <w:r w:rsidR="00CE33E7">
          <w:rPr>
            <w:rFonts w:ascii="Arial" w:hAnsi="Arial" w:cs="Arial"/>
            <w:color w:val="00214E"/>
            <w:sz w:val="20"/>
            <w:szCs w:val="20"/>
            <w:lang w:val="ro-RO"/>
          </w:rPr>
          <w:t>Parcului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Nr. </w:t>
        </w:r>
        <w:r w:rsidR="00CE33E7">
          <w:rPr>
            <w:rFonts w:ascii="Arial" w:hAnsi="Arial" w:cs="Arial"/>
            <w:color w:val="00214E"/>
            <w:sz w:val="20"/>
            <w:szCs w:val="20"/>
            <w:lang w:val="ro-RO"/>
          </w:rPr>
          <w:t>2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Loc. </w:t>
        </w:r>
        <w:r w:rsidR="00CE33E7">
          <w:rPr>
            <w:rFonts w:ascii="Arial" w:hAnsi="Arial" w:cs="Arial"/>
            <w:color w:val="00214E"/>
            <w:sz w:val="20"/>
            <w:szCs w:val="20"/>
            <w:lang w:val="ro-RO"/>
          </w:rPr>
          <w:t>Zalău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Cod </w:t>
        </w:r>
        <w:r w:rsidR="00CE33E7">
          <w:rPr>
            <w:rFonts w:ascii="Arial" w:hAnsi="Arial" w:cs="Arial"/>
            <w:color w:val="00214E"/>
            <w:sz w:val="20"/>
            <w:szCs w:val="20"/>
            <w:lang w:val="ro-RO"/>
          </w:rPr>
          <w:t>450045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</w:p>
      <w:p w:rsidR="00B72680" w:rsidRPr="00992A14" w:rsidRDefault="0081767E" w:rsidP="00992A14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E-mail: </w:t>
        </w:r>
        <w:hyperlink r:id="rId1" w:history="1">
          <w:r w:rsidR="00CE33E7" w:rsidRPr="00012C64">
            <w:rPr>
              <w:rStyle w:val="Hyperlink"/>
              <w:rFonts w:ascii="Arial" w:hAnsi="Arial" w:cs="Arial"/>
              <w:sz w:val="20"/>
              <w:szCs w:val="20"/>
              <w:lang w:val="ro-RO"/>
            </w:rPr>
            <w:t>office@apmsj.anpm.ro</w:t>
          </w:r>
        </w:hyperlink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Tel.</w:t>
        </w:r>
        <w:r w:rsidR="00CE33E7">
          <w:rPr>
            <w:rFonts w:ascii="Arial" w:hAnsi="Arial" w:cs="Arial"/>
            <w:color w:val="00214E"/>
            <w:sz w:val="20"/>
            <w:szCs w:val="20"/>
            <w:lang w:val="ro-RO"/>
          </w:rPr>
          <w:t>0260-662619, 0260-662621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Fax </w:t>
        </w:r>
        <w:r w:rsidR="00CE33E7">
          <w:rPr>
            <w:rFonts w:ascii="Arial" w:hAnsi="Arial" w:cs="Arial"/>
            <w:color w:val="00214E"/>
            <w:sz w:val="20"/>
            <w:szCs w:val="20"/>
            <w:lang w:val="ro-RO"/>
          </w:rPr>
          <w:t>0260-662622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B97" w:rsidRDefault="009A2B97" w:rsidP="009A2B97">
      <w:pPr>
        <w:spacing w:after="0" w:line="240" w:lineRule="auto"/>
      </w:pPr>
      <w:r>
        <w:separator/>
      </w:r>
    </w:p>
  </w:footnote>
  <w:footnote w:type="continuationSeparator" w:id="0">
    <w:p w:rsidR="009A2B97" w:rsidRDefault="009A2B97" w:rsidP="009A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D0" w:rsidRDefault="008176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D0" w:rsidRDefault="008176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42" w:rsidRPr="00535A6C" w:rsidRDefault="009A2B97" w:rsidP="00EB548E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 w:rsidRPr="009A2B97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left:0;text-align:left;margin-left:450.5pt;margin-top:6.65pt;width:52pt;height:43.8pt;z-index:-251658240">
          <v:imagedata r:id="rId1" o:title=""/>
        </v:shape>
        <o:OLEObject Type="Embed" ProgID="CorelDRAW.Graphic.13" ShapeID="_x0000_s2089" DrawAspect="Content" ObjectID="_1557553892" r:id="rId2"/>
      </w:pict>
    </w:r>
    <w:r w:rsidR="0081767E"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81767E"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Content>
        <w:r w:rsidR="0081767E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Ministerul Mediului</w:t>
        </w:r>
      </w:sdtContent>
    </w:sdt>
  </w:p>
  <w:p w:rsidR="00652042" w:rsidRPr="00535A6C" w:rsidRDefault="009A2B97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Content>
        <w:r w:rsidR="0081767E"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 w:rsidR="0081767E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3167DA" w:rsidRDefault="0081767E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652042" w:rsidRPr="00992A14" w:rsidRDefault="0081767E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9A2B97" w:rsidP="0000384F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Content>
              <w:r w:rsidR="0081767E"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AGENŢIA PENTRU PROTECŢIA MEDIULUI </w:t>
              </w:r>
              <w:r w:rsidR="00CE33E7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SĂLAJ</w:t>
              </w:r>
            </w:sdtContent>
          </w:sdt>
        </w:p>
      </w:tc>
    </w:tr>
  </w:tbl>
  <w:p w:rsidR="00B72680" w:rsidRPr="0090788F" w:rsidRDefault="0081767E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9B4"/>
    <w:multiLevelType w:val="hybridMultilevel"/>
    <w:tmpl w:val="B996558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25277"/>
    <w:multiLevelType w:val="hybridMultilevel"/>
    <w:tmpl w:val="11623078"/>
    <w:lvl w:ilvl="0" w:tplc="40241FEC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FB34781"/>
    <w:multiLevelType w:val="hybridMultilevel"/>
    <w:tmpl w:val="A154C652"/>
    <w:lvl w:ilvl="0" w:tplc="0EFAEDD2">
      <w:start w:val="1"/>
      <w:numFmt w:val="bullet"/>
      <w:pStyle w:val="CRINASINDENT"/>
      <w:lvlText w:val=""/>
      <w:lvlJc w:val="left"/>
      <w:pPr>
        <w:tabs>
          <w:tab w:val="num" w:pos="1769"/>
        </w:tabs>
        <w:ind w:left="1769" w:hanging="709"/>
      </w:pPr>
      <w:rPr>
        <w:rFonts w:ascii="Webdings" w:hAnsi="Webdings" w:hint="default"/>
        <w:b w:val="0"/>
        <w:i w:val="0"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3">
    <w:nsid w:val="2DAE39FA"/>
    <w:multiLevelType w:val="hybridMultilevel"/>
    <w:tmpl w:val="F4D896CE"/>
    <w:lvl w:ilvl="0" w:tplc="C86E99A8">
      <w:start w:val="1"/>
      <w:numFmt w:val="bullet"/>
      <w:pStyle w:val="Bullet"/>
      <w:lvlText w:val="-"/>
      <w:lvlJc w:val="left"/>
      <w:pPr>
        <w:tabs>
          <w:tab w:val="num" w:pos="720"/>
        </w:tabs>
        <w:ind w:left="720" w:hanging="390"/>
      </w:pPr>
      <w:rPr>
        <w:rFonts w:ascii="Arial" w:eastAsia="Calibri" w:hAnsi="Arial" w:cs="Arial" w:hint="default"/>
        <w:b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D2BE9"/>
    <w:multiLevelType w:val="hybridMultilevel"/>
    <w:tmpl w:val="3AD0C4CA"/>
    <w:lvl w:ilvl="0" w:tplc="8E28249E">
      <w:start w:val="1"/>
      <w:numFmt w:val="bullet"/>
      <w:pStyle w:val="StyleListBullet2Linespacingsing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78B1119"/>
    <w:multiLevelType w:val="hybridMultilevel"/>
    <w:tmpl w:val="8258063C"/>
    <w:lvl w:ilvl="0" w:tplc="6A0A94DC">
      <w:numFmt w:val="bullet"/>
      <w:pStyle w:val="ListBullet"/>
      <w:lvlText w:val="-"/>
      <w:lvlJc w:val="left"/>
      <w:pPr>
        <w:tabs>
          <w:tab w:val="num" w:pos="726"/>
        </w:tabs>
        <w:ind w:left="726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6">
    <w:nsid w:val="6DB046FB"/>
    <w:multiLevelType w:val="hybridMultilevel"/>
    <w:tmpl w:val="FD9250C4"/>
    <w:lvl w:ilvl="0" w:tplc="8A08DC4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0KE3q64rdFuP/zV55V0xsAiQzK0=" w:salt="sPDF4V8lL8JLtX0BHq2AXg=="/>
  <w:defaultTabStop w:val="720"/>
  <w:characterSpacingControl w:val="doNotCompress"/>
  <w:hdrShapeDefaults>
    <o:shapedefaults v:ext="edit" spidmax="2090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9A2B97"/>
    <w:rsid w:val="001E4CBF"/>
    <w:rsid w:val="0036707D"/>
    <w:rsid w:val="0081767E"/>
    <w:rsid w:val="009A2B97"/>
    <w:rsid w:val="00CE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27E3B"/>
    <w:pPr>
      <w:keepNext/>
      <w:numPr>
        <w:numId w:val="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link w:val="Heading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3167DA"/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3167DA"/>
  </w:style>
  <w:style w:type="character" w:styleId="PageNumber">
    <w:name w:val="page number"/>
    <w:basedOn w:val="DefaultParagraphFont"/>
    <w:rsid w:val="00601CF6"/>
  </w:style>
  <w:style w:type="paragraph" w:styleId="BalloonText">
    <w:name w:val="Balloon Text"/>
    <w:basedOn w:val="Normal"/>
    <w:link w:val="BalloonTextCha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DefaultParagraphFon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DefaultParagraphFon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DefaultParagraphFon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NormalIndent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NormalIndent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Bullet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TableGrid">
    <w:name w:val="Table Grid"/>
    <w:basedOn w:val="TableNormal"/>
    <w:uiPriority w:val="59"/>
    <w:rsid w:val="00D81C3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2E5DE0"/>
    <w:rPr>
      <w:sz w:val="16"/>
      <w:szCs w:val="16"/>
    </w:rPr>
  </w:style>
  <w:style w:type="paragraph" w:styleId="CommentText">
    <w:name w:val="annotation text"/>
    <w:basedOn w:val="Normal"/>
    <w:semiHidden/>
    <w:rsid w:val="002E5D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7F05B6"/>
    <w:pPr>
      <w:spacing w:after="120" w:line="480" w:lineRule="auto"/>
    </w:pPr>
  </w:style>
  <w:style w:type="character" w:customStyle="1" w:styleId="BodyText2Char">
    <w:name w:val="Body Text 2 Char"/>
    <w:link w:val="Body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FollowedHyperlink">
    <w:name w:val="FollowedHyperlink"/>
    <w:unhideWhenUsed/>
    <w:rsid w:val="002E75A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nhideWhenUsed/>
    <w:rsid w:val="002E75A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E75A7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Heading3Char">
    <w:name w:val="Heading 3 Char"/>
    <w:link w:val="Heading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link w:val="Heading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Heading7Char">
    <w:name w:val="Heading 7 Char"/>
    <w:link w:val="Heading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ha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Strong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BodyText3Char">
    <w:name w:val="Body Text 3 Char"/>
    <w:link w:val="Body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BodyTextIndent2Char">
    <w:name w:val="Body Text Indent 2 Char"/>
    <w:link w:val="BodyTextInden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PlainText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PlainText">
    <w:name w:val="Plain Text"/>
    <w:basedOn w:val="Normal"/>
    <w:link w:val="PlainTextCha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PlainTextChar">
    <w:name w:val="Plain Text Char"/>
    <w:link w:val="PlainText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EnvelopeReturn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FootnoteText">
    <w:name w:val="footnote text"/>
    <w:basedOn w:val="Normal"/>
    <w:link w:val="Foot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3A0FBD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ph">
    <w:name w:val="List Paragraph"/>
    <w:basedOn w:val="Normal"/>
    <w:uiPriority w:val="34"/>
    <w:qFormat/>
    <w:rsid w:val="003A0FBD"/>
    <w:pPr>
      <w:ind w:left="720"/>
    </w:pPr>
  </w:style>
  <w:style w:type="paragraph" w:styleId="List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OC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ignature">
    <w:name w:val="Signature"/>
    <w:basedOn w:val="Normal"/>
    <w:link w:val="SignatureCha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ignatureChar">
    <w:name w:val="Signature Char"/>
    <w:link w:val="Signature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EndnoteText">
    <w:name w:val="endnote text"/>
    <w:basedOn w:val="Normal"/>
    <w:link w:val="End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A0FBD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EnvelopeAddress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rsid w:val="003A0FB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72003"/>
    <w:rPr>
      <w:color w:val="808080"/>
    </w:rPr>
  </w:style>
  <w:style w:type="paragraph" w:customStyle="1" w:styleId="Style4">
    <w:name w:val="Style4"/>
    <w:basedOn w:val="Normal"/>
    <w:rsid w:val="0036707D"/>
    <w:pPr>
      <w:widowControl w:val="0"/>
      <w:autoSpaceDE w:val="0"/>
      <w:autoSpaceDN w:val="0"/>
      <w:adjustRightInd w:val="0"/>
      <w:spacing w:after="0" w:line="266" w:lineRule="exact"/>
      <w:ind w:firstLine="194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FontStyle12">
    <w:name w:val="Font Style12"/>
    <w:rsid w:val="0036707D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27E3B"/>
    <w:pPr>
      <w:keepNext/>
      <w:numPr>
        <w:numId w:val="5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link w:val="Heading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3167DA"/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3167DA"/>
  </w:style>
  <w:style w:type="character" w:styleId="PageNumber">
    <w:name w:val="page number"/>
    <w:basedOn w:val="DefaultParagraphFont"/>
    <w:rsid w:val="00601CF6"/>
  </w:style>
  <w:style w:type="paragraph" w:styleId="BalloonText">
    <w:name w:val="Balloon Text"/>
    <w:basedOn w:val="Normal"/>
    <w:link w:val="BalloonTextCha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DefaultParagraphFon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DefaultParagraphFon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DefaultParagraphFon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NormalIndent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NormalIndent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Bullet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TableGrid">
    <w:name w:val="Table Grid"/>
    <w:basedOn w:val="TableNormal"/>
    <w:uiPriority w:val="59"/>
    <w:rsid w:val="00D81C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E5DE0"/>
    <w:rPr>
      <w:sz w:val="16"/>
      <w:szCs w:val="16"/>
    </w:rPr>
  </w:style>
  <w:style w:type="paragraph" w:styleId="CommentText">
    <w:name w:val="annotation text"/>
    <w:basedOn w:val="Normal"/>
    <w:semiHidden/>
    <w:rsid w:val="002E5D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7F05B6"/>
    <w:pPr>
      <w:spacing w:after="120" w:line="480" w:lineRule="auto"/>
    </w:pPr>
  </w:style>
  <w:style w:type="character" w:customStyle="1" w:styleId="BodyText2Char">
    <w:name w:val="Body Text 2 Char"/>
    <w:link w:val="Body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FollowedHyperlink">
    <w:name w:val="FollowedHyperlink"/>
    <w:unhideWhenUsed/>
    <w:rsid w:val="002E75A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nhideWhenUsed/>
    <w:rsid w:val="002E75A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E75A7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Heading3Char">
    <w:name w:val="Heading 3 Char"/>
    <w:link w:val="Heading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link w:val="Heading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Heading7Char">
    <w:name w:val="Heading 7 Char"/>
    <w:link w:val="Heading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ha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Strong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BodyText3Char">
    <w:name w:val="Body Text 3 Char"/>
    <w:link w:val="Body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BodyTextIndent2Char">
    <w:name w:val="Body Text Indent 2 Char"/>
    <w:link w:val="BodyTextInden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PlainText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PlainText">
    <w:name w:val="Plain Text"/>
    <w:basedOn w:val="Normal"/>
    <w:link w:val="PlainTextCha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PlainTextChar">
    <w:name w:val="Plain Text Char"/>
    <w:link w:val="PlainText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EnvelopeReturn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FootnoteText">
    <w:name w:val="footnote text"/>
    <w:basedOn w:val="Normal"/>
    <w:link w:val="Foot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3A0FBD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ph">
    <w:name w:val="List Paragraph"/>
    <w:basedOn w:val="Normal"/>
    <w:uiPriority w:val="34"/>
    <w:qFormat/>
    <w:rsid w:val="003A0FBD"/>
    <w:pPr>
      <w:ind w:left="720"/>
    </w:pPr>
  </w:style>
  <w:style w:type="paragraph" w:styleId="List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OC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ignature">
    <w:name w:val="Signature"/>
    <w:basedOn w:val="Normal"/>
    <w:link w:val="SignatureCha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ignatureChar">
    <w:name w:val="Signature Char"/>
    <w:link w:val="Signature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EndnoteText">
    <w:name w:val="endnote text"/>
    <w:basedOn w:val="Normal"/>
    <w:link w:val="End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A0FBD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EnvelopeAddress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rsid w:val="003A0FB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720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sj.anp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sj.anpm.ro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94D02D0D0A4A2F80BDDBBB0C011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A73F-EEB5-41F8-A551-039D8C8077C5}"/>
      </w:docPartPr>
      <w:docPartBody>
        <w:p w:rsidR="007E25EC" w:rsidRDefault="00F026E3">
          <w:r w:rsidRPr="00C9089A">
            <w:rPr>
              <w:rStyle w:val="PlaceholderText"/>
            </w:rPr>
            <w:t>....</w:t>
          </w:r>
        </w:p>
      </w:docPartBody>
    </w:docPart>
    <w:docPart>
      <w:docPartPr>
        <w:name w:val="4B0413CF93D849288DC0D6DCD416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A477-6423-4EE4-9412-5C0D664DEC55}"/>
      </w:docPartPr>
      <w:docPartBody>
        <w:p w:rsidR="000F00FB" w:rsidRDefault="00D93609">
          <w:r w:rsidRPr="0005762F">
            <w:rPr>
              <w:rStyle w:val="PlaceholderText"/>
            </w:rPr>
            <w:t>....</w:t>
          </w:r>
        </w:p>
      </w:docPartBody>
    </w:docPart>
    <w:docPart>
      <w:docPartPr>
        <w:name w:val="1E66B6324C644F93A2921616F6DAD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7A12-0F29-4760-B179-C8CDEB6EBBAC}"/>
      </w:docPartPr>
      <w:docPartBody>
        <w:p w:rsidR="00E227BA" w:rsidRDefault="00BD33E3">
          <w:r w:rsidRPr="002374F1">
            <w:rPr>
              <w:rStyle w:val="PlaceholderText"/>
            </w:rPr>
            <w:t>număr</w:t>
          </w:r>
        </w:p>
      </w:docPartBody>
    </w:docPart>
    <w:docPart>
      <w:docPartPr>
        <w:name w:val="1C39BB0E60A44C0C809633B4C3E6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649D-42AA-4B18-813F-9314D0CC95D5}"/>
      </w:docPartPr>
      <w:docPartBody>
        <w:p w:rsidR="00E227BA" w:rsidRDefault="00BD33E3">
          <w:r w:rsidRPr="002374F1">
            <w:rPr>
              <w:rStyle w:val="PlaceholderText"/>
            </w:rPr>
            <w:t>AdresăSediuSocial</w:t>
          </w:r>
        </w:p>
      </w:docPartBody>
    </w:docPart>
    <w:docPart>
      <w:docPartPr>
        <w:name w:val="422577A4F77440BFA9AE62B983DC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5EF0F-6539-4F58-A346-88738291D02D}"/>
      </w:docPartPr>
      <w:docPartBody>
        <w:p w:rsidR="004F58B2" w:rsidRDefault="006F3361">
          <w:r w:rsidRPr="000732BD">
            <w:rPr>
              <w:rStyle w:val="PlaceholderText"/>
            </w:rPr>
            <w:t>zz.ll.aaaa</w:t>
          </w:r>
        </w:p>
      </w:docPartBody>
    </w:docPart>
    <w:docPart>
      <w:docPartPr>
        <w:name w:val="DC0E0601A955467A8D075E830AD3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C14B-1FE1-4AA3-9D50-9C588463E36D}"/>
      </w:docPartPr>
      <w:docPartBody>
        <w:p w:rsidR="004F58B2" w:rsidRDefault="006F3361">
          <w:r w:rsidRPr="000732BD">
            <w:rPr>
              <w:rStyle w:val="PlaceholderText"/>
            </w:rPr>
            <w:t>OperatorEconomic</w:t>
          </w:r>
        </w:p>
      </w:docPartBody>
    </w:docPart>
    <w:docPart>
      <w:docPartPr>
        <w:name w:val="69A4604811574144B24B695911472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EBF9-6FE9-4059-B8AF-1C8054185769}"/>
      </w:docPartPr>
      <w:docPartBody>
        <w:p w:rsidR="00B3752A" w:rsidRDefault="00706FB9">
          <w:r w:rsidRPr="00591698">
            <w:rPr>
              <w:rStyle w:val="PlaceholderText"/>
            </w:rPr>
            <w:t>ANPM/APM</w:t>
          </w:r>
        </w:p>
      </w:docPartBody>
    </w:docPart>
    <w:docPart>
      <w:docPartPr>
        <w:name w:val="4B79EEDA942C45679A3BD1BD4355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E7AE-DCB3-4005-B567-FF71FC5DCB88}"/>
      </w:docPartPr>
      <w:docPartBody>
        <w:p w:rsidR="0064270A" w:rsidRDefault="00FC640A"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1C53098233974098B11ED4B4A3386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D865-21F2-4290-B3CE-0563E790A63A}"/>
      </w:docPartPr>
      <w:docPartBody>
        <w:p w:rsidR="0064270A" w:rsidRDefault="00FC640A"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0120-894F-4CEF-BB4A-E8BAB53D41AF}"/>
      </w:docPartPr>
      <w:docPartBody>
        <w:p w:rsidR="00AA0600" w:rsidRDefault="0033626A">
          <w:r w:rsidRPr="0041381C">
            <w:rPr>
              <w:rStyle w:val="PlaceholderText"/>
            </w:rPr>
            <w:t>Click here to enter text.</w:t>
          </w:r>
        </w:p>
      </w:docPartBody>
    </w:docPart>
    <w:docPart>
      <w:docPartPr>
        <w:name w:val="82AFFD0B57AA42A6ABA082B77D44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EB94-39AB-4914-A523-5E4B109A192D}"/>
      </w:docPartPr>
      <w:docPartBody>
        <w:p w:rsidR="00AA0600" w:rsidRDefault="0033626A"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67594C30AB684841ACAE2EA4D574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02B4-7A2F-46D1-8148-A221E2996497}"/>
      </w:docPartPr>
      <w:docPartBody>
        <w:p w:rsidR="00B25D25" w:rsidRDefault="00AA0600"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35A93A0DC3D041A4BB5E3337A6F97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842E-F12E-4CA3-A223-5962D302219F}"/>
      </w:docPartPr>
      <w:docPartBody>
        <w:p w:rsidR="00230DBF" w:rsidRDefault="007B0800">
          <w:r w:rsidRPr="0041381C">
            <w:rPr>
              <w:rStyle w:val="PlaceholderText"/>
            </w:rPr>
            <w:t>ANPM/APM</w:t>
          </w:r>
        </w:p>
      </w:docPartBody>
    </w:docPart>
    <w:docPart>
      <w:docPartPr>
        <w:name w:val="B160FF055FA440DABF4AF27F3CF3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294C-A655-4C81-8689-307842158457}"/>
      </w:docPartPr>
      <w:docPartBody>
        <w:p w:rsidR="00ED1299" w:rsidRDefault="00B23ED6">
          <w:r w:rsidRPr="00302E0D">
            <w:rPr>
              <w:rStyle w:val="PlaceholderText"/>
            </w:rPr>
            <w:t>număr</w:t>
          </w:r>
        </w:p>
      </w:docPartBody>
    </w:docPart>
    <w:docPart>
      <w:docPartPr>
        <w:name w:val="60ED3B7A74D44136B120CC102672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2897-5F62-44F6-B1D8-B32B7E94E0CD}"/>
      </w:docPartPr>
      <w:docPartBody>
        <w:p w:rsidR="00ED1299" w:rsidRDefault="00B23ED6">
          <w:r w:rsidRPr="00302E0D">
            <w:rPr>
              <w:rStyle w:val="PlaceholderText"/>
            </w:rPr>
            <w:t>zz.ll.aaaa</w:t>
          </w:r>
        </w:p>
      </w:docPartBody>
    </w:docPart>
    <w:docPart>
      <w:docPartPr>
        <w:name w:val="71B67E317EA441F380BC70C141C2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D54-495B-4DAF-B693-87870BF2675E}"/>
      </w:docPartPr>
      <w:docPartBody>
        <w:p w:rsidR="00C53C99" w:rsidRDefault="00FF56E6">
          <w:r w:rsidRPr="003F6502">
            <w:rPr>
              <w:rStyle w:val="PlaceholderText"/>
            </w:rPr>
            <w:t>....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026E3"/>
    <w:rsid w:val="000476DA"/>
    <w:rsid w:val="0006225B"/>
    <w:rsid w:val="000977AA"/>
    <w:rsid w:val="000C0825"/>
    <w:rsid w:val="000F00FB"/>
    <w:rsid w:val="00163981"/>
    <w:rsid w:val="00173956"/>
    <w:rsid w:val="00230DBF"/>
    <w:rsid w:val="00240132"/>
    <w:rsid w:val="002B6997"/>
    <w:rsid w:val="002C7960"/>
    <w:rsid w:val="003039BA"/>
    <w:rsid w:val="003047AA"/>
    <w:rsid w:val="0033626A"/>
    <w:rsid w:val="00340A9A"/>
    <w:rsid w:val="003471B2"/>
    <w:rsid w:val="003A405F"/>
    <w:rsid w:val="003B01E2"/>
    <w:rsid w:val="003E763D"/>
    <w:rsid w:val="004072CF"/>
    <w:rsid w:val="00436B7D"/>
    <w:rsid w:val="00470400"/>
    <w:rsid w:val="00494047"/>
    <w:rsid w:val="004B171F"/>
    <w:rsid w:val="004C531D"/>
    <w:rsid w:val="004F58B2"/>
    <w:rsid w:val="0058475C"/>
    <w:rsid w:val="00590835"/>
    <w:rsid w:val="005909FC"/>
    <w:rsid w:val="005B7B3C"/>
    <w:rsid w:val="005E1BED"/>
    <w:rsid w:val="005E40EA"/>
    <w:rsid w:val="006106D2"/>
    <w:rsid w:val="00610CA9"/>
    <w:rsid w:val="006163F9"/>
    <w:rsid w:val="006177BD"/>
    <w:rsid w:val="00621FA1"/>
    <w:rsid w:val="006227EB"/>
    <w:rsid w:val="0064270A"/>
    <w:rsid w:val="00644B51"/>
    <w:rsid w:val="006F3361"/>
    <w:rsid w:val="00706FB9"/>
    <w:rsid w:val="0076454C"/>
    <w:rsid w:val="007B0800"/>
    <w:rsid w:val="007B66A3"/>
    <w:rsid w:val="007E25EC"/>
    <w:rsid w:val="007E3753"/>
    <w:rsid w:val="007E38B0"/>
    <w:rsid w:val="00815DBD"/>
    <w:rsid w:val="00824566"/>
    <w:rsid w:val="008B1679"/>
    <w:rsid w:val="008E591E"/>
    <w:rsid w:val="008F3BE5"/>
    <w:rsid w:val="008F6BE0"/>
    <w:rsid w:val="00902FDF"/>
    <w:rsid w:val="00917E79"/>
    <w:rsid w:val="00935AA3"/>
    <w:rsid w:val="00A0101A"/>
    <w:rsid w:val="00A1265B"/>
    <w:rsid w:val="00A24107"/>
    <w:rsid w:val="00A7298D"/>
    <w:rsid w:val="00AA0600"/>
    <w:rsid w:val="00AA74D5"/>
    <w:rsid w:val="00AB29BD"/>
    <w:rsid w:val="00AF64B1"/>
    <w:rsid w:val="00B23ED6"/>
    <w:rsid w:val="00B25D25"/>
    <w:rsid w:val="00B25F8B"/>
    <w:rsid w:val="00B3752A"/>
    <w:rsid w:val="00B42F8F"/>
    <w:rsid w:val="00B444EC"/>
    <w:rsid w:val="00B70F12"/>
    <w:rsid w:val="00B72B82"/>
    <w:rsid w:val="00BB1ECD"/>
    <w:rsid w:val="00BD0515"/>
    <w:rsid w:val="00BD33E3"/>
    <w:rsid w:val="00C510BD"/>
    <w:rsid w:val="00C53C99"/>
    <w:rsid w:val="00CA48C6"/>
    <w:rsid w:val="00CB3059"/>
    <w:rsid w:val="00D00732"/>
    <w:rsid w:val="00D17687"/>
    <w:rsid w:val="00D2269B"/>
    <w:rsid w:val="00D645ED"/>
    <w:rsid w:val="00D92B63"/>
    <w:rsid w:val="00D93609"/>
    <w:rsid w:val="00D97797"/>
    <w:rsid w:val="00DB0FFB"/>
    <w:rsid w:val="00DB3E41"/>
    <w:rsid w:val="00DC4836"/>
    <w:rsid w:val="00DD153B"/>
    <w:rsid w:val="00DD1563"/>
    <w:rsid w:val="00DE4A15"/>
    <w:rsid w:val="00E22438"/>
    <w:rsid w:val="00E227BA"/>
    <w:rsid w:val="00E27568"/>
    <w:rsid w:val="00E45DAF"/>
    <w:rsid w:val="00E52477"/>
    <w:rsid w:val="00E87348"/>
    <w:rsid w:val="00EB282F"/>
    <w:rsid w:val="00ED118E"/>
    <w:rsid w:val="00ED1299"/>
    <w:rsid w:val="00F026E3"/>
    <w:rsid w:val="00F348AE"/>
    <w:rsid w:val="00F7088E"/>
    <w:rsid w:val="00F7492E"/>
    <w:rsid w:val="00F8318E"/>
    <w:rsid w:val="00F85279"/>
    <w:rsid w:val="00FA4E5A"/>
    <w:rsid w:val="00FA5446"/>
    <w:rsid w:val="00FB20D6"/>
    <w:rsid w:val="00FC640A"/>
    <w:rsid w:val="00FF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69B"/>
    <w:rPr>
      <w:color w:val="808080"/>
    </w:rPr>
  </w:style>
  <w:style w:type="paragraph" w:customStyle="1" w:styleId="6444CA40CF324EB783881319B25B9C73">
    <w:name w:val="6444CA40CF324EB783881319B25B9C73"/>
    <w:rsid w:val="00D93609"/>
    <w:pPr>
      <w:spacing w:after="160" w:line="259" w:lineRule="auto"/>
    </w:pPr>
  </w:style>
  <w:style w:type="paragraph" w:customStyle="1" w:styleId="80BB50DB74E6442AB3E73C5B3A9A8B37">
    <w:name w:val="80BB50DB74E6442AB3E73C5B3A9A8B37"/>
    <w:rsid w:val="004C531D"/>
  </w:style>
  <w:style w:type="paragraph" w:customStyle="1" w:styleId="733991E6BA1A42549850C517D637989A">
    <w:name w:val="733991E6BA1A42549850C517D637989A"/>
    <w:rsid w:val="006F3361"/>
  </w:style>
  <w:style w:type="paragraph" w:customStyle="1" w:styleId="5B5BD6C92DA9442FB8A907B538A1633B">
    <w:name w:val="5B5BD6C92DA9442FB8A907B538A1633B"/>
    <w:rsid w:val="006F3361"/>
  </w:style>
  <w:style w:type="paragraph" w:customStyle="1" w:styleId="FB0948062B7141F991E8DA84B5EADE75">
    <w:name w:val="FB0948062B7141F991E8DA84B5EADE75"/>
    <w:rsid w:val="003A405F"/>
  </w:style>
  <w:style w:type="paragraph" w:customStyle="1" w:styleId="337540D8CBA24209B2C97A28FF7EBD10">
    <w:name w:val="337540D8CBA24209B2C97A28FF7EBD10"/>
    <w:rsid w:val="00FC640A"/>
  </w:style>
  <w:style w:type="paragraph" w:customStyle="1" w:styleId="EE12A9F0E6DD401BB0084408A41102FB">
    <w:name w:val="EE12A9F0E6DD401BB0084408A41102FB"/>
    <w:rsid w:val="00FC640A"/>
  </w:style>
  <w:style w:type="paragraph" w:customStyle="1" w:styleId="21C3C9A54C3641C0B78891232C387EA0">
    <w:name w:val="21C3C9A54C3641C0B78891232C387EA0"/>
    <w:rsid w:val="00FC640A"/>
  </w:style>
  <w:style w:type="paragraph" w:customStyle="1" w:styleId="37281EB46BD040FAB4524B4763FACE7D">
    <w:name w:val="37281EB46BD040FAB4524B4763FACE7D"/>
    <w:rsid w:val="00FC640A"/>
  </w:style>
  <w:style w:type="paragraph" w:customStyle="1" w:styleId="7133E78ADFA64337837C812CD80BAA6B">
    <w:name w:val="7133E78ADFA64337837C812CD80BAA6B"/>
    <w:rsid w:val="00FC640A"/>
  </w:style>
  <w:style w:type="paragraph" w:customStyle="1" w:styleId="26D28AC15E554BE79EA98F728E826593">
    <w:name w:val="26D28AC15E554BE79EA98F728E826593"/>
    <w:rsid w:val="00FC640A"/>
  </w:style>
  <w:style w:type="paragraph" w:customStyle="1" w:styleId="FF099B048CA54CF09690F14B5623CC7E">
    <w:name w:val="FF099B048CA54CF09690F14B5623CC7E"/>
    <w:rsid w:val="007B66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<value xmlns="System.Collections.Generic.List`1[[SIM.Reglementari.Model.Entities.RevizuiriModel, SIM.Reglementari.Model, Version=1.0.0.0, Culture=neutral, PublicKeyToken=null]]">[]</value>
</file>

<file path=customXml/item2.xml><?xml version="1.0" encoding="utf-8"?><value xmlns="System.Collections.Generic.List`1[[SIM.Reglementari.Model.Entities.AriiProtejateModel, SIM.Reglementari.Model, Version=1.0.0.0, Culture=neutral, PublicKeyToken=null]]">[]</value>
</file>

<file path=customXml/item3.xml><?xml version="1.0" encoding="utf-8"?>
<value xmlns="SIM.Reglementari.Model.Entities.ActReglementareModel">{"Id":"6e107d38-c911-4eb9-bf11-66c7f5f073dc","Numar":null,"Data":null,"NumarActReglementareInitial":null,"DataActReglementareInitial":null,"DataInceput":null,"DataSfarsit":null,"Durata":null,"PunctLucruId":260725.0,"TipActId":4.0,"NumarCerere":null,"DataCerere":null,"NumarCerereScriptic":"1982","DataCerereScriptic":"2017-05-04T00:00:00","CodFiscal":null,"SordId":"(FD2CA5F4-6049-C687-A7E6-26E43B2B31A6)","SablonSordId":"(8B66777B-56B9-65A9-2773-1FA4A6BC21FB)","DosarSordId":"4122583","LatitudineWgs84":null,"LongitudineWgs84":null,"LatitudineStereo70":null,"LongitudineStereo70":null,"NumarAutorizatieGospodarireApe":null,"DataAutorizatieGospodarireApe":null,"DurataAutorizatieGospodarireApe":null,"Aba":null,"Sga":null,"AdresaSediuSocial":"Str. CALEA DORABANTILOR, Nr. 48, Cluj-Napoca , Judetul Cluj","AdresaPunctLucru":null,"DenumireObiectiv":null,"DomeniuActivitate":null,"DomeniuSpecific":null,"ApmEmitere":null,"ApmRaportare":null,"AnpmApm":"APM Salaj","NotificareApm":"APM Sălaj","EmitentApm":null,"ProprietarVechi":null,"ActivitatiIed":[],"ActivitatiIedPrtr":[],"ActivitatiPrtr":[],"AlteActivitati":[],"AlteSurse":[],"Ambalaje":[],"AriiProtejate":[],"CapacitateMaximaIed":[],"CapacitateMaximaProiectata":[],"CentralaTermica":[],"CodActivitate":[],"ConcentratiiMaximeApa":[],"ConcentratiiMaximeApaSubterana":[],"Cosuri":[],"CriteriiZoo":[],"DeseuriBaterii":[],"DeseuriBateriiColectate":[],"DeseuriDeee":[],"DeseuriDeeeColectate":[],"DeseuriProduse":[],"DeseuriColectate":[],"DeseuriStocate":[],"DeseuriTratate":[],"DeseuriComercializate":[],"DeseuriTransportate":[],"DeseuriValorificate":[],"DeseuriEliminate":[],"EmisiiConditiiNormale":[],"EmisiiConditiiSpeciale":[],"EmisiiSurseDirijate":[],"FluxuriTehnologice":[],"GospodarireAmbalaje":[],"MateriiPrime":[],"MonitorizariAer":[],"MonitorizariApa":[],"MonitorizariApaSubterana":[],"MonitorizariEmisiiAer":[],"MonitorizariSol":[],"MonitorizariZgomot":[],"ObligatiiRaportare":[],"PericoleAccidenteMajore":[],"PretratareApe":[],"ProcesTehnologic":[],"Produse":[],"ResurseNaturale":[],"SistemeSiguranta":[],"SituatiiUrgenta":[],"SubstantePericuloase":[],"SurseEnergie":[],"TratareApe":[],"Utilitati":[],"ValoriAdmiseSol":[],"ValoriLimitaAerNormale":[],"ValoriLimitaAerSpeciale":[],"Revizuiri":[]}</value>
</file>

<file path=customXml/item4.xml><?xml version="1.0" encoding="utf-8"?>
<value xmlns="TableDependencies">[]</value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0BE3-811B-446D-BAD8-68E07FB5FE96}">
  <ds:schemaRefs>
    <ds:schemaRef ds:uri="System.Collections.Generic.List`1[[SIM.Reglementari.Model.Entities.RevizuiriModel, SIM.Reglementari.Model, Version=1.0.0.0, Culture=neutral, PublicKeyToken=null]]"/>
  </ds:schemaRefs>
</ds:datastoreItem>
</file>

<file path=customXml/itemProps2.xml><?xml version="1.0" encoding="utf-8"?>
<ds:datastoreItem xmlns:ds="http://schemas.openxmlformats.org/officeDocument/2006/customXml" ds:itemID="{56030F25-5E31-4782-A45F-572DFD0F714F}">
  <ds:schemaRefs>
    <ds:schemaRef ds:uri="System.Collections.Generic.List`1[[SIM.Reglementari.Model.Entities.AriiProtejateModel, SIM.Reglementari.Model, Version=1.0.0.0, Culture=neutral, PublicKeyToken=null]]"/>
  </ds:schemaRefs>
</ds:datastoreItem>
</file>

<file path=customXml/itemProps3.xml><?xml version="1.0" encoding="utf-8"?>
<ds:datastoreItem xmlns:ds="http://schemas.openxmlformats.org/officeDocument/2006/customXml" ds:itemID="{BE521A52-9356-45B1-878A-57B82B17DA57}">
  <ds:schemaRefs>
    <ds:schemaRef ds:uri="SIM.Reglementari.Model.Entities.ActReglementareModel"/>
  </ds:schemaRefs>
</ds:datastoreItem>
</file>

<file path=customXml/itemProps4.xml><?xml version="1.0" encoding="utf-8"?>
<ds:datastoreItem xmlns:ds="http://schemas.openxmlformats.org/officeDocument/2006/customXml" ds:itemID="{7A324EB9-1F7D-41B2-94F0-D6275D2430F1}">
  <ds:schemaRefs>
    <ds:schemaRef ds:uri="TableDependencies"/>
  </ds:schemaRefs>
</ds:datastoreItem>
</file>

<file path=customXml/itemProps5.xml><?xml version="1.0" encoding="utf-8"?>
<ds:datastoreItem xmlns:ds="http://schemas.openxmlformats.org/officeDocument/2006/customXml" ds:itemID="{40828EF0-2FC1-4876-8D0A-0FFE9FDF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1029</Words>
  <Characters>5867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Preşedinte</vt:lpstr>
    </vt:vector>
  </TitlesOfParts>
  <Company/>
  <LinksUpToDate>false</LinksUpToDate>
  <CharactersWithSpaces>6883</CharactersWithSpaces>
  <SharedDoc>false</SharedDoc>
  <HLinks>
    <vt:vector size="72" baseType="variant">
      <vt:variant>
        <vt:i4>2293883</vt:i4>
      </vt:variant>
      <vt:variant>
        <vt:i4>21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18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15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2687020</vt:i4>
      </vt:variant>
      <vt:variant>
        <vt:i4>12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9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6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http://www.cnadnr.ro/</vt:lpwstr>
      </vt:variant>
      <vt:variant>
        <vt:lpwstr/>
      </vt:variant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3735583</vt:i4>
      </vt:variant>
      <vt:variant>
        <vt:i4>15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12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  <vt:variant>
        <vt:i4>3735583</vt:i4>
      </vt:variant>
      <vt:variant>
        <vt:i4>9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6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Preşedinte</dc:title>
  <dc:creator>cata</dc:creator>
  <cp:lastModifiedBy>anca.grosan</cp:lastModifiedBy>
  <cp:revision>8</cp:revision>
  <cp:lastPrinted>2014-04-25T12:16:00Z</cp:lastPrinted>
  <dcterms:created xsi:type="dcterms:W3CDTF">2015-10-26T07:49:00Z</dcterms:created>
  <dcterms:modified xsi:type="dcterms:W3CDTF">2017-05-29T06:05:00Z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catorDocument">
    <vt:lpwstr>SIMREGLEMENTARI</vt:lpwstr>
  </property>
  <property fmtid="{D5CDD505-2E9C-101B-9397-08002B2CF9AE}" pid="3" name="TipDocument">
    <vt:lpwstr>ACTREGLEMENTARE</vt:lpwstr>
  </property>
  <property fmtid="{D5CDD505-2E9C-101B-9397-08002B2CF9AE}" pid="4" name="DenumireDocument">
    <vt:lpwstr>Dosar acord, SC Cemacon SA</vt:lpwstr>
  </property>
  <property fmtid="{D5CDD505-2E9C-101B-9397-08002B2CF9AE}" pid="5" name="SordId">
    <vt:lpwstr>(FD2CA5F4-6049-C687-A7E6-26E43B2B31A6)</vt:lpwstr>
  </property>
  <property fmtid="{D5CDD505-2E9C-101B-9397-08002B2CF9AE}" pid="6" name="VersiuneDocument">
    <vt:lpwstr>4</vt:lpwstr>
  </property>
  <property fmtid="{D5CDD505-2E9C-101B-9397-08002B2CF9AE}" pid="7" name="RuntimeGuid">
    <vt:lpwstr>21e26fb9-f1d2-4f7d-867b-c9a1ccb0b34e</vt:lpwstr>
  </property>
  <property fmtid="{D5CDD505-2E9C-101B-9397-08002B2CF9AE}" pid="8" name="PunctLucruId">
    <vt:lpwstr>260725</vt:lpwstr>
  </property>
  <property fmtid="{D5CDD505-2E9C-101B-9397-08002B2CF9AE}" pid="9" name="SablonSordId">
    <vt:lpwstr>(8B66777B-56B9-65A9-2773-1FA4A6BC21FB)</vt:lpwstr>
  </property>
  <property fmtid="{D5CDD505-2E9C-101B-9397-08002B2CF9AE}" pid="10" name="DosarSordId">
    <vt:lpwstr>4122583</vt:lpwstr>
  </property>
  <property fmtid="{D5CDD505-2E9C-101B-9397-08002B2CF9AE}" pid="11" name="DosarCerereSordId">
    <vt:lpwstr>4095611</vt:lpwstr>
  </property>
  <property fmtid="{D5CDD505-2E9C-101B-9397-08002B2CF9AE}" pid="12" name="TipActReglementare">
    <vt:lpwstr>4</vt:lpwstr>
  </property>
  <property fmtid="{D5CDD505-2E9C-101B-9397-08002B2CF9AE}" pid="13" name="IsRevizuire">
    <vt:lpwstr>False</vt:lpwstr>
  </property>
  <property fmtid="{D5CDD505-2E9C-101B-9397-08002B2CF9AE}" pid="14" name="VersiuneAddin">
    <vt:lpwstr>1.5.9</vt:lpwstr>
  </property>
  <property fmtid="{D5CDD505-2E9C-101B-9397-08002B2CF9AE}" pid="15" name="ActReglementareId">
    <vt:lpwstr>6e107d38-c911-4eb9-bf11-66c7f5f073dc</vt:lpwstr>
  </property>
  <property fmtid="{D5CDD505-2E9C-101B-9397-08002B2CF9AE}" pid="16" name="CommitRoles">
    <vt:lpwstr>false</vt:lpwstr>
  </property>
</Properties>
</file>