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0118D" w:rsidP="002A0D13">
      <w:pPr>
        <w:spacing w:after="0" w:line="240" w:lineRule="auto"/>
        <w:jc w:val="both"/>
        <w:rPr>
          <w:rFonts w:ascii="Times New Roman" w:hAnsi="Times New Roman"/>
          <w:b/>
          <w:bCs/>
          <w:sz w:val="28"/>
          <w:szCs w:val="28"/>
          <w:lang w:val="ro-RO"/>
        </w:rPr>
      </w:pPr>
    </w:p>
    <w:p w:rsidR="00240AAF" w:rsidRPr="00064581" w:rsidRDefault="0080118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0118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0118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80118D"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0118D" w:rsidP="00074A9F">
          <w:pPr>
            <w:spacing w:after="120" w:line="240" w:lineRule="auto"/>
            <w:jc w:val="center"/>
            <w:rPr>
              <w:lang w:val="ro-RO"/>
            </w:rPr>
          </w:pPr>
          <w:r>
            <w:rPr>
              <w:lang w:val="ro-RO"/>
            </w:rPr>
            <w:t xml:space="preserve"> </w:t>
          </w:r>
        </w:p>
      </w:sdtContent>
    </w:sdt>
    <w:p w:rsidR="00AC0360" w:rsidRDefault="0080118D" w:rsidP="00F6328D">
      <w:pPr>
        <w:autoSpaceDE w:val="0"/>
        <w:spacing w:after="0" w:line="240" w:lineRule="auto"/>
        <w:jc w:val="both"/>
        <w:rPr>
          <w:rFonts w:ascii="Arial" w:hAnsi="Arial" w:cs="Arial"/>
          <w:sz w:val="24"/>
          <w:szCs w:val="24"/>
          <w:lang w:val="ro-RO"/>
        </w:rPr>
      </w:pPr>
    </w:p>
    <w:p w:rsidR="00AC0360" w:rsidRDefault="0080118D" w:rsidP="00F6328D">
      <w:pPr>
        <w:autoSpaceDE w:val="0"/>
        <w:spacing w:after="0" w:line="240" w:lineRule="auto"/>
        <w:jc w:val="both"/>
        <w:rPr>
          <w:rFonts w:ascii="Arial" w:hAnsi="Arial" w:cs="Arial"/>
          <w:sz w:val="24"/>
          <w:szCs w:val="24"/>
          <w:lang w:val="ro-RO"/>
        </w:rPr>
      </w:pPr>
    </w:p>
    <w:p w:rsidR="00595382" w:rsidRDefault="0080118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94742">
            <w:rPr>
              <w:rFonts w:ascii="Arial" w:hAnsi="Arial" w:cs="Arial"/>
              <w:b/>
              <w:sz w:val="24"/>
              <w:szCs w:val="24"/>
              <w:lang w:val="ro-RO"/>
            </w:rPr>
            <w:t>SC RCS&amp;RDS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94742">
            <w:rPr>
              <w:rFonts w:ascii="Arial" w:hAnsi="Arial" w:cs="Arial"/>
              <w:sz w:val="24"/>
              <w:szCs w:val="24"/>
              <w:lang w:val="ro-RO"/>
            </w:rPr>
            <w:t>Str. Dr Staicovici, Nr. 75, FORUM 2000 BUILDING, ETAJ 2, Bucuresti - Sectorul 5</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94742">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94742">
            <w:rPr>
              <w:rFonts w:ascii="Arial" w:hAnsi="Arial" w:cs="Arial"/>
              <w:sz w:val="24"/>
              <w:szCs w:val="24"/>
              <w:lang w:val="ro-RO"/>
            </w:rPr>
            <w:t>5134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30T00:00:00Z">
            <w:dateFormat w:val="dd.MM.yyyy"/>
            <w:lid w:val="ro-RO"/>
            <w:storeMappedDataAs w:val="dateTime"/>
            <w:calendar w:val="gregorian"/>
          </w:date>
        </w:sdtPr>
        <w:sdtContent>
          <w:r w:rsidR="00894742">
            <w:rPr>
              <w:rFonts w:ascii="Arial" w:hAnsi="Arial" w:cs="Arial"/>
              <w:spacing w:val="-6"/>
              <w:sz w:val="24"/>
              <w:szCs w:val="24"/>
              <w:lang w:val="ro-RO"/>
            </w:rPr>
            <w:t>30.08.2016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0118D"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CD72A3" w:rsidRDefault="0080118D"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80118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D72A3">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CD72A3">
            <w:rPr>
              <w:rFonts w:ascii="Arial" w:hAnsi="Arial" w:cs="Arial"/>
              <w:sz w:val="24"/>
              <w:szCs w:val="24"/>
              <w:lang w:val="ro-RO"/>
            </w:rPr>
            <w:t>24.07.2017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CD72A3" w:rsidRPr="00CD72A3">
            <w:rPr>
              <w:rFonts w:ascii="Arial" w:hAnsi="Arial" w:cs="Arial"/>
              <w:b/>
              <w:i/>
              <w:sz w:val="24"/>
              <w:szCs w:val="24"/>
              <w:lang w:val="ro-RO"/>
            </w:rPr>
            <w:t>Realizare racorduri utilități – stație de comunicații electronice în localitatea Someș Guruslău</w:t>
          </w:r>
          <w:r w:rsidR="00CD72A3" w:rsidRPr="00CD72A3">
            <w:rPr>
              <w:rFonts w:ascii="Arial" w:hAnsi="Arial" w:cs="Arial"/>
              <w:i/>
              <w:sz w:val="24"/>
              <w:szCs w:val="24"/>
              <w:lang w:val="ro-RO"/>
            </w:rPr>
            <w:t xml:space="preserve">, </w:t>
          </w:r>
          <w:r w:rsidR="00CD72A3" w:rsidRPr="00CD72A3">
            <w:rPr>
              <w:rFonts w:ascii="Arial" w:hAnsi="Arial" w:cs="Arial"/>
              <w:sz w:val="24"/>
              <w:szCs w:val="24"/>
              <w:lang w:val="ro-RO"/>
            </w:rPr>
            <w:t>propus a fi amplasat în extravilanul localității Someș Guruslău, com. Năpradea, jud. Sălaj</w:t>
          </w:r>
          <w:r w:rsidR="00CD72A3">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0118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894742" w:rsidRPr="00522DB9" w:rsidRDefault="0080118D" w:rsidP="0089474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94742" w:rsidRPr="00522DB9">
            <w:rPr>
              <w:rFonts w:ascii="Arial" w:hAnsi="Arial" w:cs="Arial"/>
              <w:sz w:val="24"/>
              <w:szCs w:val="24"/>
            </w:rPr>
            <w:t xml:space="preserve">    II. Motivele care au stat la baza luării deciziei etapei de încadrare în procedura de evaluare adecvată sunt următoarele:</w:t>
          </w:r>
        </w:p>
        <w:p w:rsidR="00894742" w:rsidRPr="00B0615F" w:rsidRDefault="00894742" w:rsidP="00894742">
          <w:pPr>
            <w:autoSpaceDE w:val="0"/>
            <w:autoSpaceDN w:val="0"/>
            <w:adjustRightInd w:val="0"/>
            <w:spacing w:after="0" w:line="240" w:lineRule="auto"/>
            <w:jc w:val="both"/>
            <w:rPr>
              <w:rFonts w:ascii="Arial" w:hAnsi="Arial" w:cs="Arial"/>
              <w:iCs/>
              <w:sz w:val="24"/>
              <w:szCs w:val="24"/>
              <w:lang w:val="ro-RO"/>
            </w:rPr>
          </w:pPr>
          <w:r w:rsidRPr="00522DB9">
            <w:rPr>
              <w:rFonts w:ascii="Arial" w:hAnsi="Arial" w:cs="Arial"/>
              <w:sz w:val="24"/>
              <w:szCs w:val="24"/>
            </w:rPr>
            <w:t xml:space="preserve">    </w:t>
          </w:r>
          <w:r w:rsidRPr="00321634">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având în vedere faptul că în extravilanul localităților, rețeaua de telecomunicații va fi pozată, subteran, de-a lungul drumurilor aflate pe domeniul public.</w:t>
          </w:r>
          <w:r w:rsidRPr="00321634">
            <w:rPr>
              <w:rFonts w:ascii="Arial" w:hAnsi="Arial" w:cs="Arial"/>
              <w:iCs/>
              <w:sz w:val="24"/>
              <w:szCs w:val="24"/>
              <w:lang w:val="ro-RO"/>
            </w:rPr>
            <w:t xml:space="preserve"> </w:t>
          </w:r>
          <w:r w:rsidRPr="00B0615F">
            <w:rPr>
              <w:rFonts w:ascii="Arial" w:hAnsi="Arial" w:cs="Arial"/>
              <w:iCs/>
              <w:sz w:val="24"/>
              <w:szCs w:val="24"/>
              <w:lang w:val="ro-RO"/>
            </w:rPr>
            <w:t>Traseul analizat intersecteaz</w:t>
          </w:r>
          <w:r>
            <w:rPr>
              <w:rFonts w:ascii="Arial" w:hAnsi="Arial" w:cs="Arial"/>
              <w:iCs/>
              <w:sz w:val="24"/>
              <w:szCs w:val="24"/>
              <w:lang w:val="ro-RO"/>
            </w:rPr>
            <w:t>ă</w:t>
          </w:r>
          <w:r w:rsidRPr="00B0615F">
            <w:rPr>
              <w:rFonts w:ascii="Arial" w:hAnsi="Arial" w:cs="Arial"/>
              <w:iCs/>
              <w:sz w:val="24"/>
              <w:szCs w:val="24"/>
              <w:lang w:val="ro-RO"/>
            </w:rPr>
            <w:t xml:space="preserve"> </w:t>
          </w:r>
          <w:r w:rsidRPr="000914AB">
            <w:rPr>
              <w:rFonts w:ascii="Arial" w:hAnsi="Arial" w:cs="Arial"/>
              <w:iCs/>
              <w:sz w:val="24"/>
              <w:szCs w:val="24"/>
              <w:lang w:val="ro-RO"/>
            </w:rPr>
            <w:t>aria naturală protejată de interes comunitar „Cursul Mijlociu al Someșului</w:t>
          </w:r>
          <w:r w:rsidRPr="00EE4A93">
            <w:rPr>
              <w:rFonts w:ascii="Arial" w:hAnsi="Arial" w:cs="Arial"/>
              <w:iCs/>
              <w:sz w:val="24"/>
              <w:szCs w:val="24"/>
              <w:lang w:val="ro-RO"/>
            </w:rPr>
            <w:t>”,</w:t>
          </w:r>
          <w:r>
            <w:rPr>
              <w:rFonts w:ascii="Arial" w:hAnsi="Arial" w:cs="Arial"/>
              <w:iCs/>
              <w:sz w:val="24"/>
              <w:szCs w:val="24"/>
              <w:lang w:val="ro-RO"/>
            </w:rPr>
            <w:t xml:space="preserve"> </w:t>
          </w:r>
          <w:r w:rsidRPr="00321634">
            <w:rPr>
              <w:rFonts w:ascii="Arial" w:hAnsi="Arial" w:cs="Arial"/>
              <w:iCs/>
              <w:sz w:val="24"/>
              <w:szCs w:val="24"/>
              <w:lang w:val="ro-RO"/>
            </w:rPr>
            <w:t>cod ROS</w:t>
          </w:r>
          <w:r>
            <w:rPr>
              <w:rFonts w:ascii="Arial" w:hAnsi="Arial" w:cs="Arial"/>
              <w:iCs/>
              <w:sz w:val="24"/>
              <w:szCs w:val="24"/>
              <w:lang w:val="ro-RO"/>
            </w:rPr>
            <w:t>PA</w:t>
          </w:r>
          <w:r w:rsidRPr="00321634">
            <w:rPr>
              <w:rFonts w:ascii="Arial" w:hAnsi="Arial" w:cs="Arial"/>
              <w:iCs/>
              <w:sz w:val="24"/>
              <w:szCs w:val="24"/>
              <w:lang w:val="ro-RO"/>
            </w:rPr>
            <w:t xml:space="preserve"> 0</w:t>
          </w:r>
          <w:r>
            <w:rPr>
              <w:rFonts w:ascii="Arial" w:hAnsi="Arial" w:cs="Arial"/>
              <w:iCs/>
              <w:sz w:val="24"/>
              <w:szCs w:val="24"/>
              <w:lang w:val="ro-RO"/>
            </w:rPr>
            <w:t>114</w:t>
          </w:r>
          <w:r w:rsidRPr="00321634">
            <w:rPr>
              <w:rFonts w:ascii="Arial" w:hAnsi="Arial" w:cs="Arial"/>
              <w:iCs/>
              <w:sz w:val="24"/>
              <w:szCs w:val="24"/>
              <w:lang w:val="ro-RO"/>
            </w:rPr>
            <w:t xml:space="preserve"> </w:t>
          </w:r>
          <w:r w:rsidRPr="00321634">
            <w:rPr>
              <w:rFonts w:ascii="Arial" w:hAnsi="Arial" w:cs="Arial"/>
              <w:iCs/>
              <w:sz w:val="24"/>
              <w:szCs w:val="24"/>
            </w:rPr>
            <w:t>(</w:t>
          </w:r>
          <w:r>
            <w:rPr>
              <w:rFonts w:ascii="Arial" w:hAnsi="Arial" w:cs="Arial"/>
              <w:iCs/>
              <w:sz w:val="24"/>
              <w:szCs w:val="24"/>
            </w:rPr>
            <w:t>Arie Specială de Protecție Acvifaunistic</w:t>
          </w:r>
          <w:r w:rsidRPr="00321634">
            <w:rPr>
              <w:rFonts w:ascii="Arial" w:hAnsi="Arial" w:cs="Arial"/>
              <w:iCs/>
              <w:sz w:val="24"/>
              <w:szCs w:val="24"/>
            </w:rPr>
            <w:t>)</w:t>
          </w:r>
          <w:r>
            <w:rPr>
              <w:rFonts w:ascii="Arial" w:hAnsi="Arial" w:cs="Arial"/>
              <w:iCs/>
              <w:sz w:val="24"/>
              <w:szCs w:val="24"/>
            </w:rPr>
            <w:t>,</w:t>
          </w:r>
          <w:r w:rsidRPr="00B0615F">
            <w:rPr>
              <w:rFonts w:ascii="Arial" w:hAnsi="Arial" w:cs="Arial"/>
              <w:iCs/>
              <w:sz w:val="24"/>
              <w:szCs w:val="24"/>
              <w:lang w:val="ro-RO"/>
            </w:rPr>
            <w:t xml:space="preserve"> pe o lungime de aproximativ 1</w:t>
          </w:r>
          <w:r w:rsidR="00CD72A3">
            <w:rPr>
              <w:rFonts w:ascii="Arial" w:hAnsi="Arial" w:cs="Arial"/>
              <w:iCs/>
              <w:sz w:val="24"/>
              <w:szCs w:val="24"/>
              <w:lang w:val="ro-RO"/>
            </w:rPr>
            <w:t>600</w:t>
          </w:r>
          <w:r w:rsidRPr="00B0615F">
            <w:rPr>
              <w:rFonts w:ascii="Arial" w:hAnsi="Arial" w:cs="Arial"/>
              <w:iCs/>
              <w:sz w:val="24"/>
              <w:szCs w:val="24"/>
              <w:lang w:val="ro-RO"/>
            </w:rPr>
            <w:t xml:space="preserve"> ml.</w:t>
          </w:r>
        </w:p>
        <w:p w:rsidR="00894742" w:rsidRDefault="00894742" w:rsidP="00894742">
          <w:pPr>
            <w:autoSpaceDE w:val="0"/>
            <w:autoSpaceDN w:val="0"/>
            <w:adjustRightInd w:val="0"/>
            <w:spacing w:after="0" w:line="240" w:lineRule="auto"/>
            <w:jc w:val="both"/>
            <w:rPr>
              <w:rFonts w:ascii="Arial" w:hAnsi="Arial" w:cs="Arial"/>
              <w:iCs/>
              <w:sz w:val="24"/>
              <w:szCs w:val="24"/>
            </w:rPr>
          </w:pPr>
          <w:r w:rsidRPr="00321634">
            <w:rPr>
              <w:rFonts w:ascii="Arial" w:hAnsi="Arial" w:cs="Arial"/>
              <w:iCs/>
              <w:sz w:val="24"/>
              <w:szCs w:val="24"/>
            </w:rPr>
            <w:t>b) din analiza listei de control pentru etapa de încadrare nu rezultă un impact semnificativ asupra sitului al proiectului propus.</w:t>
          </w:r>
        </w:p>
        <w:p w:rsidR="00894742" w:rsidRDefault="00894742" w:rsidP="00894742">
          <w:pPr>
            <w:autoSpaceDE w:val="0"/>
            <w:autoSpaceDN w:val="0"/>
            <w:adjustRightInd w:val="0"/>
            <w:spacing w:after="0" w:line="240" w:lineRule="auto"/>
            <w:jc w:val="both"/>
            <w:rPr>
              <w:rFonts w:ascii="Arial" w:hAnsi="Arial" w:cs="Arial"/>
              <w:iCs/>
              <w:sz w:val="24"/>
              <w:szCs w:val="24"/>
            </w:rPr>
          </w:pPr>
        </w:p>
        <w:p w:rsidR="00894742" w:rsidRPr="00522DB9" w:rsidRDefault="00894742" w:rsidP="0089474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894742" w:rsidRDefault="00894742" w:rsidP="00894742">
          <w:pPr>
            <w:spacing w:after="0" w:line="240" w:lineRule="auto"/>
            <w:jc w:val="both"/>
            <w:rPr>
              <w:rFonts w:ascii="Arial" w:hAnsi="Arial" w:cs="Arial"/>
              <w:iCs/>
              <w:sz w:val="24"/>
              <w:szCs w:val="24"/>
            </w:rPr>
          </w:pPr>
          <w:r w:rsidRPr="00EE4A93">
            <w:rPr>
              <w:rFonts w:ascii="Arial" w:hAnsi="Arial" w:cs="Arial"/>
              <w:iCs/>
              <w:sz w:val="24"/>
              <w:szCs w:val="24"/>
            </w:rPr>
            <w:t>1) Depozitarea materialelor necesare executării lucrărilor de investiţii prevăzute şi depozitarea temporară a deşeurilor rezultate se va face numai în spaţii amenajate în acest scop, astfel încât să se asigure protecţia factorilor de mediu.</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xml:space="preserve"> 2) Suprafaţa de teren ocupată temporar pe perioada executării lucrărilor trebuie limitată la strictul necesar şi va fi adusă la starea iniţială după terminarea lucrărilor.</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E11319">
            <w:rPr>
              <w:rFonts w:ascii="Arial" w:hAnsi="Arial" w:cs="Arial"/>
              <w:iCs/>
              <w:sz w:val="24"/>
              <w:szCs w:val="24"/>
            </w:rPr>
            <w:t xml:space="preserve"> </w:t>
          </w:r>
          <w:r w:rsidRPr="00EE4A93">
            <w:rPr>
              <w:rFonts w:ascii="Arial" w:hAnsi="Arial" w:cs="Arial"/>
              <w:iCs/>
              <w:sz w:val="24"/>
              <w:szCs w:val="24"/>
            </w:rPr>
            <w:lastRenderedPageBreak/>
            <w:t xml:space="preserve">stabilirea programului de lucru şi la amenajarea organizărilor de şantier se vor lua măsuri de diminuare la minim a potenţialului disconfort creat aşezărilor umane sau obiectivelor de interes public. </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894742" w:rsidRDefault="00894742" w:rsidP="00894742">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deteriorarea, distrugerea şi/sau culegerea intenţionată a cuiburilor şi/sau ouălor din natură;</w:t>
          </w:r>
        </w:p>
        <w:p w:rsidR="00894742" w:rsidRPr="00B0615F" w:rsidRDefault="00894742" w:rsidP="00894742">
          <w:pPr>
            <w:autoSpaceDE w:val="0"/>
            <w:autoSpaceDN w:val="0"/>
            <w:adjustRightInd w:val="0"/>
            <w:spacing w:after="0" w:line="240" w:lineRule="auto"/>
            <w:jc w:val="both"/>
            <w:rPr>
              <w:rFonts w:ascii="Arial" w:hAnsi="Arial" w:cs="Arial"/>
              <w:sz w:val="24"/>
              <w:szCs w:val="24"/>
            </w:rPr>
          </w:pPr>
          <w:r w:rsidRPr="00B0615F">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894742" w:rsidRDefault="00894742" w:rsidP="00894742">
          <w:pPr>
            <w:spacing w:after="0" w:line="240" w:lineRule="auto"/>
            <w:jc w:val="both"/>
            <w:rPr>
              <w:rFonts w:ascii="Arial" w:hAnsi="Arial" w:cs="Arial"/>
              <w:iCs/>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xml:space="preserve">21) În tipul execuţii lucrărilor se vor lua toate măsurile necesare în vederea menţinerii stării actuale de conservare a tipurilor de habitate naturale şi a speciilor de interes comunitar. </w:t>
          </w:r>
        </w:p>
        <w:sdt>
          <w:sdtPr>
            <w:rPr>
              <w:rFonts w:ascii="Arial" w:hAnsi="Arial" w:cs="Arial"/>
              <w:sz w:val="24"/>
              <w:szCs w:val="24"/>
            </w:rPr>
            <w:alias w:val="Câmp editabil text"/>
            <w:tag w:val="CampEditabil"/>
            <w:id w:val="24144840"/>
            <w:placeholder>
              <w:docPart w:val="525883246C3949AA816D2F2A8AC004B7"/>
            </w:placeholder>
          </w:sdtPr>
          <w:sdtContent>
            <w:p w:rsidR="00894742" w:rsidRPr="00265424" w:rsidRDefault="00894742" w:rsidP="00894742">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22) Transportul materialelor se va realiza pe partea carosabilă existentă a drumurilor.</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894742" w:rsidRPr="00EE4A93" w:rsidRDefault="00894742" w:rsidP="00894742">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894742" w:rsidRPr="00EE4A93" w:rsidRDefault="00894742" w:rsidP="00894742">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894742" w:rsidRPr="00EE4A93" w:rsidRDefault="00894742" w:rsidP="00894742">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94742" w:rsidRPr="00EE4A93" w:rsidRDefault="00894742" w:rsidP="00894742">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stabilite în certificatul de urbanism şi cele solicitate de către membrii CAT:</w:t>
              </w:r>
            </w:p>
            <w:p w:rsidR="00894742" w:rsidRPr="00265424" w:rsidRDefault="00894742" w:rsidP="00894742">
              <w:pPr>
                <w:pStyle w:val="ListParagraph"/>
                <w:spacing w:after="0" w:line="240" w:lineRule="auto"/>
                <w:jc w:val="both"/>
                <w:rPr>
                  <w:rFonts w:ascii="Arial" w:hAnsi="Arial" w:cs="Arial"/>
                  <w:sz w:val="24"/>
                  <w:szCs w:val="24"/>
                  <w:lang w:val="ro-RO"/>
                </w:rPr>
              </w:pPr>
              <w:r>
                <w:rPr>
                  <w:rFonts w:ascii="Arial" w:hAnsi="Arial" w:cs="Arial"/>
                  <w:sz w:val="24"/>
                  <w:szCs w:val="24"/>
                  <w:lang w:val="ro-RO"/>
                </w:rPr>
                <w:t xml:space="preserve">- </w:t>
              </w:r>
              <w:r w:rsidR="00CD72A3">
                <w:rPr>
                  <w:rFonts w:ascii="Arial" w:hAnsi="Arial" w:cs="Arial"/>
                  <w:sz w:val="24"/>
                  <w:szCs w:val="24"/>
                  <w:lang w:val="ro-RO"/>
                </w:rPr>
                <w:t xml:space="preserve">punct de vedere </w:t>
              </w:r>
              <w:r w:rsidRPr="00265424">
                <w:rPr>
                  <w:rFonts w:ascii="Arial" w:hAnsi="Arial" w:cs="Arial"/>
                  <w:sz w:val="24"/>
                  <w:szCs w:val="24"/>
                  <w:lang w:val="ro-RO"/>
                </w:rPr>
                <w:t xml:space="preserve"> DJC;</w:t>
              </w:r>
            </w:p>
            <w:p w:rsidR="00894742" w:rsidRPr="00EE4A93" w:rsidRDefault="00894742" w:rsidP="00894742">
              <w:pPr>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r w:rsidRPr="00B0615F">
                <w:rPr>
                  <w:rFonts w:ascii="Arial" w:hAnsi="Arial" w:cs="Arial"/>
                  <w:sz w:val="24"/>
                  <w:szCs w:val="24"/>
                  <w:lang w:val="ro-RO"/>
                </w:rPr>
                <w:t>punct de vedere/act de reglementare de la Apele Române</w:t>
              </w:r>
              <w:r>
                <w:rPr>
                  <w:rFonts w:ascii="Arial" w:hAnsi="Arial" w:cs="Arial"/>
                  <w:sz w:val="24"/>
                  <w:szCs w:val="24"/>
                  <w:lang w:val="ro-RO"/>
                </w:rPr>
                <w:t xml:space="preserve"> – după caz</w:t>
              </w:r>
              <w:r w:rsidRPr="00B0615F">
                <w:rPr>
                  <w:rFonts w:ascii="Arial" w:hAnsi="Arial" w:cs="Arial"/>
                  <w:sz w:val="24"/>
                  <w:szCs w:val="24"/>
                  <w:lang w:val="ro-RO"/>
                </w:rPr>
                <w:t>.</w:t>
              </w:r>
            </w:p>
            <w:p w:rsidR="00894742" w:rsidRPr="00EE4A93" w:rsidRDefault="00894742" w:rsidP="00894742">
              <w:pPr>
                <w:spacing w:after="0" w:line="240" w:lineRule="auto"/>
                <w:jc w:val="both"/>
                <w:rPr>
                  <w:rFonts w:ascii="Arial" w:hAnsi="Arial" w:cs="Arial"/>
                  <w:b/>
                  <w:bCs/>
                  <w:i/>
                  <w:iCs/>
                  <w:sz w:val="24"/>
                  <w:szCs w:val="24"/>
                  <w:lang w:val="ro-RO"/>
                </w:rPr>
              </w:pPr>
              <w:r w:rsidRPr="00EE4A93">
                <w:rPr>
                  <w:rFonts w:ascii="Arial" w:hAnsi="Arial" w:cs="Arial"/>
                  <w:sz w:val="24"/>
                  <w:szCs w:val="24"/>
                </w:rPr>
                <w:t>     </w:t>
              </w: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894742" w:rsidRPr="00EE4A93" w:rsidRDefault="00894742" w:rsidP="00894742">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753675" w:rsidRPr="00522DB9" w:rsidRDefault="00894742" w:rsidP="00894742">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Proiectul propus nu necesită parcurgerea celorlalte etape ale procedurii de evaluare adecvată</w:t>
              </w:r>
              <w:r w:rsidRPr="00522DB9">
                <w:rPr>
                  <w:rFonts w:ascii="Arial" w:hAnsi="Arial" w:cs="Arial"/>
                  <w:sz w:val="24"/>
                  <w:szCs w:val="24"/>
                  <w:lang w:val="ro-RO"/>
                </w:rPr>
                <w:t>.</w:t>
              </w:r>
            </w:p>
          </w:sdtContent>
        </w:sdt>
      </w:sdtContent>
    </w:sdt>
    <w:p w:rsidR="00595382" w:rsidRPr="00447422" w:rsidRDefault="0080118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0118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0118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94742" w:rsidRPr="00B0615F" w:rsidRDefault="00894742" w:rsidP="00894742">
          <w:pPr>
            <w:spacing w:after="0" w:line="240" w:lineRule="auto"/>
            <w:ind w:left="2880" w:firstLine="720"/>
            <w:jc w:val="both"/>
            <w:outlineLvl w:val="0"/>
            <w:rPr>
              <w:rFonts w:ascii="Arial" w:hAnsi="Arial" w:cs="Arial"/>
              <w:sz w:val="24"/>
              <w:szCs w:val="24"/>
              <w:lang w:val="ro-RO"/>
            </w:rPr>
          </w:pPr>
          <w:r w:rsidRPr="00B0615F">
            <w:rPr>
              <w:rFonts w:ascii="Arial" w:hAnsi="Arial" w:cs="Arial"/>
              <w:b/>
              <w:sz w:val="24"/>
              <w:szCs w:val="24"/>
              <w:lang w:val="ro-RO"/>
            </w:rPr>
            <w:t>DIRECTOR EXECUTIV,</w:t>
          </w:r>
        </w:p>
        <w:p w:rsidR="00894742" w:rsidRPr="00B0615F" w:rsidRDefault="00894742" w:rsidP="00894742">
          <w:pPr>
            <w:spacing w:after="0" w:line="240" w:lineRule="auto"/>
            <w:jc w:val="both"/>
            <w:outlineLvl w:val="0"/>
            <w:rPr>
              <w:rFonts w:ascii="Arial" w:hAnsi="Arial" w:cs="Arial"/>
              <w:b/>
              <w:sz w:val="24"/>
              <w:szCs w:val="24"/>
              <w:lang w:val="ro-RO"/>
            </w:rPr>
          </w:pPr>
          <w:r w:rsidRPr="00B0615F">
            <w:rPr>
              <w:rFonts w:ascii="Arial" w:hAnsi="Arial" w:cs="Arial"/>
              <w:b/>
              <w:sz w:val="24"/>
              <w:szCs w:val="24"/>
              <w:lang w:val="ro-RO"/>
            </w:rPr>
            <w:tab/>
          </w:r>
          <w:r w:rsidRPr="00B0615F">
            <w:rPr>
              <w:rFonts w:ascii="Arial" w:hAnsi="Arial" w:cs="Arial"/>
              <w:b/>
              <w:sz w:val="24"/>
              <w:szCs w:val="24"/>
              <w:lang w:val="ro-RO"/>
            </w:rPr>
            <w:tab/>
          </w:r>
          <w:r w:rsidRPr="00B0615F">
            <w:rPr>
              <w:rFonts w:ascii="Arial" w:hAnsi="Arial" w:cs="Arial"/>
              <w:b/>
              <w:sz w:val="24"/>
              <w:szCs w:val="24"/>
              <w:lang w:val="ro-RO"/>
            </w:rPr>
            <w:tab/>
          </w:r>
          <w:r w:rsidRPr="00B0615F">
            <w:rPr>
              <w:rFonts w:ascii="Arial" w:hAnsi="Arial" w:cs="Arial"/>
              <w:b/>
              <w:sz w:val="24"/>
              <w:szCs w:val="24"/>
              <w:lang w:val="ro-RO"/>
            </w:rPr>
            <w:tab/>
            <w:t xml:space="preserve">                Dr. ing. Aurica GREC</w:t>
          </w:r>
        </w:p>
        <w:p w:rsidR="00894742" w:rsidRPr="00B0615F" w:rsidRDefault="00894742" w:rsidP="00894742">
          <w:pPr>
            <w:spacing w:after="0" w:line="240" w:lineRule="auto"/>
            <w:jc w:val="both"/>
            <w:outlineLvl w:val="0"/>
            <w:rPr>
              <w:rFonts w:ascii="Arial" w:hAnsi="Arial" w:cs="Arial"/>
              <w:sz w:val="24"/>
              <w:szCs w:val="24"/>
              <w:lang w:val="ro-RO"/>
            </w:rPr>
          </w:pPr>
        </w:p>
        <w:p w:rsidR="00894742" w:rsidRPr="00B0615F" w:rsidRDefault="00894742" w:rsidP="00894742">
          <w:pPr>
            <w:spacing w:after="0" w:line="240" w:lineRule="auto"/>
            <w:jc w:val="both"/>
            <w:outlineLvl w:val="0"/>
            <w:rPr>
              <w:rFonts w:ascii="Arial" w:hAnsi="Arial" w:cs="Arial"/>
              <w:sz w:val="24"/>
              <w:szCs w:val="24"/>
              <w:lang w:val="ro-RO"/>
            </w:rPr>
          </w:pPr>
        </w:p>
        <w:p w:rsidR="00894742" w:rsidRPr="00B0615F" w:rsidRDefault="00894742" w:rsidP="00894742">
          <w:pPr>
            <w:spacing w:after="0" w:line="240" w:lineRule="auto"/>
            <w:jc w:val="both"/>
            <w:outlineLvl w:val="0"/>
            <w:rPr>
              <w:rFonts w:ascii="Arial" w:hAnsi="Arial" w:cs="Arial"/>
              <w:sz w:val="24"/>
              <w:szCs w:val="24"/>
              <w:lang w:val="ro-RO"/>
            </w:rPr>
          </w:pPr>
        </w:p>
        <w:p w:rsidR="00894742" w:rsidRDefault="00894742" w:rsidP="00894742">
          <w:pPr>
            <w:spacing w:after="0" w:line="240" w:lineRule="auto"/>
            <w:jc w:val="both"/>
            <w:outlineLvl w:val="0"/>
            <w:rPr>
              <w:rFonts w:ascii="Arial" w:hAnsi="Arial" w:cs="Arial"/>
              <w:sz w:val="24"/>
              <w:szCs w:val="24"/>
              <w:lang w:val="ro-RO"/>
            </w:rPr>
          </w:pPr>
        </w:p>
        <w:p w:rsidR="00894742" w:rsidRDefault="00894742" w:rsidP="00894742">
          <w:pPr>
            <w:spacing w:after="0" w:line="240" w:lineRule="auto"/>
            <w:jc w:val="both"/>
            <w:outlineLvl w:val="0"/>
            <w:rPr>
              <w:rFonts w:ascii="Arial" w:hAnsi="Arial" w:cs="Arial"/>
              <w:sz w:val="24"/>
              <w:szCs w:val="24"/>
              <w:lang w:val="ro-RO"/>
            </w:rPr>
          </w:pPr>
        </w:p>
        <w:p w:rsidR="00CD72A3" w:rsidRDefault="00CD72A3" w:rsidP="00894742">
          <w:pPr>
            <w:spacing w:after="0" w:line="240" w:lineRule="auto"/>
            <w:jc w:val="both"/>
            <w:outlineLvl w:val="0"/>
            <w:rPr>
              <w:rFonts w:ascii="Arial" w:hAnsi="Arial" w:cs="Arial"/>
              <w:sz w:val="24"/>
              <w:szCs w:val="24"/>
              <w:lang w:val="ro-RO"/>
            </w:rPr>
          </w:pPr>
        </w:p>
        <w:p w:rsidR="00894742" w:rsidRPr="00B0615F" w:rsidRDefault="00894742" w:rsidP="00894742">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Şef Serviciu Avize, Acorduri, Autorizaţii,</w:t>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p>
        <w:p w:rsidR="00894742" w:rsidRPr="00B0615F" w:rsidRDefault="00894742" w:rsidP="00894742">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ing.Gizella BALINT</w:t>
          </w:r>
        </w:p>
        <w:p w:rsidR="00894742" w:rsidRPr="00B0615F" w:rsidRDefault="00894742" w:rsidP="00894742">
          <w:pPr>
            <w:spacing w:after="0" w:line="240" w:lineRule="auto"/>
            <w:jc w:val="both"/>
            <w:outlineLvl w:val="0"/>
            <w:rPr>
              <w:rFonts w:ascii="Arial" w:hAnsi="Arial" w:cs="Arial"/>
              <w:b/>
              <w:sz w:val="24"/>
              <w:szCs w:val="24"/>
              <w:lang w:val="ro-RO"/>
            </w:rPr>
          </w:pPr>
        </w:p>
        <w:p w:rsidR="00894742" w:rsidRDefault="00894742" w:rsidP="00894742">
          <w:pPr>
            <w:spacing w:after="0" w:line="240" w:lineRule="auto"/>
            <w:jc w:val="both"/>
            <w:outlineLvl w:val="0"/>
            <w:rPr>
              <w:rFonts w:ascii="Arial" w:hAnsi="Arial" w:cs="Arial"/>
              <w:b/>
              <w:sz w:val="24"/>
              <w:szCs w:val="24"/>
              <w:lang w:val="ro-RO"/>
            </w:rPr>
          </w:pPr>
        </w:p>
        <w:p w:rsidR="00CD72A3" w:rsidRPr="00B0615F" w:rsidRDefault="00CD72A3" w:rsidP="00894742">
          <w:pPr>
            <w:spacing w:after="0" w:line="240" w:lineRule="auto"/>
            <w:jc w:val="both"/>
            <w:outlineLvl w:val="0"/>
            <w:rPr>
              <w:rFonts w:ascii="Arial" w:hAnsi="Arial" w:cs="Arial"/>
              <w:b/>
              <w:sz w:val="24"/>
              <w:szCs w:val="24"/>
              <w:lang w:val="ro-RO"/>
            </w:rPr>
          </w:pPr>
        </w:p>
        <w:p w:rsidR="00894742" w:rsidRPr="00B0615F" w:rsidRDefault="00894742" w:rsidP="00894742">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Întocmit,</w:t>
          </w:r>
        </w:p>
        <w:p w:rsidR="0071693D" w:rsidRDefault="00894742" w:rsidP="00894742">
          <w:pPr>
            <w:spacing w:after="0" w:line="360" w:lineRule="auto"/>
            <w:rPr>
              <w:rFonts w:ascii="Arial" w:hAnsi="Arial" w:cs="Arial"/>
              <w:bCs/>
              <w:sz w:val="24"/>
              <w:szCs w:val="24"/>
              <w:lang w:val="ro-RO"/>
            </w:rPr>
          </w:pPr>
          <w:r w:rsidRPr="00B0615F">
            <w:rPr>
              <w:rFonts w:ascii="Arial" w:hAnsi="Arial" w:cs="Arial"/>
              <w:sz w:val="24"/>
              <w:szCs w:val="24"/>
              <w:lang w:val="ro-RO"/>
            </w:rPr>
            <w:t>ing. Anca Horotan</w:t>
          </w:r>
        </w:p>
      </w:sdtContent>
    </w:sdt>
    <w:p w:rsidR="00522DB9" w:rsidRPr="00447422" w:rsidRDefault="0080118D" w:rsidP="007B1968">
      <w:pPr>
        <w:spacing w:after="0" w:line="360" w:lineRule="auto"/>
        <w:jc w:val="both"/>
        <w:rPr>
          <w:rFonts w:ascii="Arial" w:hAnsi="Arial" w:cs="Arial"/>
          <w:bCs/>
          <w:sz w:val="24"/>
          <w:szCs w:val="24"/>
          <w:lang w:val="ro-RO"/>
        </w:rPr>
      </w:pPr>
    </w:p>
    <w:p w:rsidR="00522DB9" w:rsidRPr="00447422" w:rsidRDefault="0080118D" w:rsidP="00522DB9">
      <w:pPr>
        <w:autoSpaceDE w:val="0"/>
        <w:autoSpaceDN w:val="0"/>
        <w:adjustRightInd w:val="0"/>
        <w:spacing w:after="0" w:line="240" w:lineRule="auto"/>
        <w:jc w:val="both"/>
        <w:rPr>
          <w:rFonts w:ascii="Arial" w:hAnsi="Arial" w:cs="Arial"/>
          <w:sz w:val="24"/>
          <w:szCs w:val="24"/>
        </w:rPr>
      </w:pPr>
    </w:p>
    <w:p w:rsidR="00522DB9" w:rsidRPr="00447422" w:rsidRDefault="0080118D" w:rsidP="007B1968">
      <w:pPr>
        <w:spacing w:after="0" w:line="360" w:lineRule="auto"/>
        <w:jc w:val="both"/>
        <w:rPr>
          <w:rFonts w:ascii="Arial" w:hAnsi="Arial" w:cs="Arial"/>
          <w:bCs/>
          <w:sz w:val="24"/>
          <w:szCs w:val="24"/>
          <w:lang w:val="ro-RO"/>
        </w:rPr>
      </w:pPr>
    </w:p>
    <w:p w:rsidR="00522DB9" w:rsidRPr="00447422" w:rsidRDefault="0080118D" w:rsidP="007B1968">
      <w:pPr>
        <w:spacing w:after="0" w:line="360" w:lineRule="auto"/>
        <w:jc w:val="both"/>
        <w:rPr>
          <w:rFonts w:ascii="Arial" w:hAnsi="Arial" w:cs="Arial"/>
          <w:bCs/>
          <w:sz w:val="24"/>
          <w:szCs w:val="24"/>
          <w:lang w:val="ro-RO"/>
        </w:rPr>
      </w:pPr>
    </w:p>
    <w:p w:rsidR="00522DB9" w:rsidRPr="00447422" w:rsidRDefault="0080118D" w:rsidP="00522DB9">
      <w:pPr>
        <w:autoSpaceDE w:val="0"/>
        <w:autoSpaceDN w:val="0"/>
        <w:adjustRightInd w:val="0"/>
        <w:spacing w:after="0" w:line="240" w:lineRule="auto"/>
        <w:jc w:val="both"/>
        <w:rPr>
          <w:rFonts w:ascii="Arial" w:hAnsi="Arial" w:cs="Arial"/>
          <w:sz w:val="24"/>
          <w:szCs w:val="24"/>
        </w:rPr>
      </w:pPr>
    </w:p>
    <w:p w:rsidR="00522DB9" w:rsidRPr="00447422" w:rsidRDefault="0080118D" w:rsidP="007B1968">
      <w:pPr>
        <w:spacing w:after="0" w:line="360" w:lineRule="auto"/>
        <w:jc w:val="both"/>
        <w:rPr>
          <w:rFonts w:ascii="Arial" w:hAnsi="Arial" w:cs="Arial"/>
          <w:bCs/>
          <w:sz w:val="24"/>
          <w:szCs w:val="24"/>
          <w:lang w:val="ro-RO"/>
        </w:rPr>
      </w:pPr>
    </w:p>
    <w:p w:rsidR="00522DB9" w:rsidRPr="00447422" w:rsidRDefault="0080118D"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B9" w:rsidRDefault="00BD0FB9" w:rsidP="00BD0FB9">
      <w:pPr>
        <w:spacing w:after="0" w:line="240" w:lineRule="auto"/>
      </w:pPr>
      <w:r>
        <w:separator/>
      </w:r>
    </w:p>
  </w:endnote>
  <w:endnote w:type="continuationSeparator" w:id="0">
    <w:p w:rsidR="00BD0FB9" w:rsidRDefault="00BD0FB9" w:rsidP="00BD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D0FB9" w:rsidP="00BA7094">
    <w:pPr>
      <w:pStyle w:val="Footer"/>
      <w:framePr w:wrap="around" w:vAnchor="text" w:hAnchor="margin" w:xAlign="right" w:y="1"/>
      <w:rPr>
        <w:rStyle w:val="PageNumber"/>
      </w:rPr>
    </w:pPr>
    <w:r>
      <w:rPr>
        <w:rStyle w:val="PageNumber"/>
      </w:rPr>
      <w:fldChar w:fldCharType="begin"/>
    </w:r>
    <w:r w:rsidR="0080118D">
      <w:rPr>
        <w:rStyle w:val="PageNumber"/>
      </w:rPr>
      <w:instrText xml:space="preserve">PAGE  </w:instrText>
    </w:r>
    <w:r>
      <w:rPr>
        <w:rStyle w:val="PageNumber"/>
      </w:rPr>
      <w:fldChar w:fldCharType="separate"/>
    </w:r>
    <w:r w:rsidR="0080118D">
      <w:rPr>
        <w:rStyle w:val="PageNumber"/>
        <w:noProof/>
      </w:rPr>
      <w:t>2</w:t>
    </w:r>
    <w:r>
      <w:rPr>
        <w:rStyle w:val="PageNumber"/>
      </w:rPr>
      <w:fldChar w:fldCharType="end"/>
    </w:r>
  </w:p>
  <w:p w:rsidR="00B72680" w:rsidRDefault="0080118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8049665"/>
            </w:sdtPr>
            <w:sdtContent>
              <w:sdt>
                <w:sdtPr>
                  <w:rPr>
                    <w:sz w:val="20"/>
                    <w:szCs w:val="20"/>
                  </w:rPr>
                  <w:alias w:val="Câmp editabil text"/>
                  <w:tag w:val="CampEditabil"/>
                  <w:id w:val="8049666"/>
                </w:sdtPr>
                <w:sdtEndPr>
                  <w:rPr>
                    <w:sz w:val="22"/>
                    <w:szCs w:val="22"/>
                  </w:rPr>
                </w:sdtEndPr>
                <w:sdtContent>
                  <w:p w:rsidR="00894742" w:rsidRPr="007A73E5" w:rsidRDefault="00894742" w:rsidP="00894742">
                    <w:pPr>
                      <w:pStyle w:val="Header"/>
                      <w:tabs>
                        <w:tab w:val="clear" w:pos="4680"/>
                      </w:tabs>
                      <w:jc w:val="center"/>
                      <w:rPr>
                        <w:rFonts w:ascii="Arial" w:hAnsi="Arial" w:cs="Arial"/>
                        <w:b/>
                        <w:color w:val="00214E"/>
                        <w:sz w:val="20"/>
                        <w:szCs w:val="20"/>
                        <w:lang w:val="ro-RO"/>
                      </w:rPr>
                    </w:pPr>
                    <w:r w:rsidRPr="00E9247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62486372" r:id="rId2"/>
                      </w:pict>
                    </w:r>
                    <w:r w:rsidRPr="00E92477">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7A73E5">
                      <w:rPr>
                        <w:rFonts w:ascii="Arial" w:hAnsi="Arial" w:cs="Arial"/>
                        <w:b/>
                        <w:color w:val="00214E"/>
                        <w:sz w:val="20"/>
                        <w:szCs w:val="20"/>
                      </w:rPr>
                      <w:t>AGEN</w:t>
                    </w:r>
                    <w:r w:rsidRPr="007A73E5">
                      <w:rPr>
                        <w:rFonts w:ascii="Arial" w:hAnsi="Arial" w:cs="Arial"/>
                        <w:b/>
                        <w:color w:val="00214E"/>
                        <w:sz w:val="20"/>
                        <w:szCs w:val="20"/>
                        <w:lang w:val="ro-RO"/>
                      </w:rPr>
                      <w:t>ŢIA PENTRU PROTECŢIA MEDIULUI SĂLAJ</w:t>
                    </w:r>
                  </w:p>
                  <w:p w:rsidR="00894742" w:rsidRPr="007A73E5" w:rsidRDefault="00894742" w:rsidP="00894742">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Strada Parcului nr. 2, Zalău, jud. Sălaj, Cod 450045</w:t>
                    </w:r>
                  </w:p>
                  <w:p w:rsidR="00894742" w:rsidRDefault="00894742" w:rsidP="00894742">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 xml:space="preserve">E-mail: </w:t>
                    </w:r>
                    <w:hyperlink r:id="rId3" w:history="1">
                      <w:r w:rsidRPr="007A73E5">
                        <w:rPr>
                          <w:rStyle w:val="Hyperlink"/>
                          <w:rFonts w:ascii="Arial" w:hAnsi="Arial" w:cs="Arial"/>
                          <w:sz w:val="20"/>
                          <w:szCs w:val="20"/>
                          <w:lang w:val="ro-RO"/>
                        </w:rPr>
                        <w:t>office</w:t>
                      </w:r>
                      <w:r w:rsidRPr="007A73E5">
                        <w:rPr>
                          <w:rStyle w:val="Hyperlink"/>
                          <w:rFonts w:ascii="Arial" w:hAnsi="Arial" w:cs="Arial"/>
                          <w:sz w:val="20"/>
                          <w:szCs w:val="20"/>
                          <w:lang w:val="it-IT"/>
                        </w:rPr>
                        <w:t>@apmsj.anpm.ro</w:t>
                      </w:r>
                    </w:hyperlink>
                    <w:r w:rsidRPr="007A73E5">
                      <w:rPr>
                        <w:rFonts w:ascii="Arial" w:hAnsi="Arial" w:cs="Arial"/>
                        <w:color w:val="00214E"/>
                        <w:sz w:val="20"/>
                        <w:szCs w:val="20"/>
                        <w:lang w:val="ro-RO"/>
                      </w:rPr>
                      <w:t>; Tel.0260-662619, 0260-662621, Fax. 0260-662622</w:t>
                    </w:r>
                  </w:p>
                  <w:p w:rsidR="00992A14" w:rsidRPr="00894742" w:rsidRDefault="00894742" w:rsidP="00894742">
                    <w:pPr>
                      <w:pStyle w:val="Header"/>
                      <w:jc w:val="center"/>
                    </w:pPr>
                    <w:hyperlink r:id="rId4" w:history="1">
                      <w:r w:rsidRPr="007A73E5">
                        <w:rPr>
                          <w:rStyle w:val="Hyperlink"/>
                          <w:rFonts w:ascii="Arial" w:hAnsi="Arial" w:cs="Arial"/>
                          <w:sz w:val="20"/>
                          <w:szCs w:val="20"/>
                          <w:lang w:val="ro-RO"/>
                        </w:rPr>
                        <w:t>http://apmsj.anpm.ro</w:t>
                      </w:r>
                    </w:hyperlink>
                  </w:p>
                </w:sdtContent>
              </w:sdt>
            </w:sdtContent>
          </w:sdt>
        </w:sdtContent>
      </w:sdt>
      <w:p w:rsidR="00B72680" w:rsidRPr="00C44321" w:rsidRDefault="0080118D" w:rsidP="00C44321">
        <w:pPr>
          <w:pStyle w:val="Footer"/>
          <w:jc w:val="center"/>
        </w:pPr>
        <w:r>
          <w:t xml:space="preserve"> </w:t>
        </w:r>
        <w:r w:rsidR="00BD0FB9">
          <w:fldChar w:fldCharType="begin"/>
        </w:r>
        <w:r>
          <w:instrText xml:space="preserve"> PAGE   \* MERGEFORMAT </w:instrText>
        </w:r>
        <w:r w:rsidR="00BD0FB9">
          <w:fldChar w:fldCharType="separate"/>
        </w:r>
        <w:r>
          <w:rPr>
            <w:noProof/>
          </w:rPr>
          <w:t>3</w:t>
        </w:r>
        <w:r w:rsidR="00BD0FB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18683064"/>
        </w:sdtPr>
        <w:sdtContent>
          <w:sdt>
            <w:sdtPr>
              <w:rPr>
                <w:sz w:val="20"/>
                <w:szCs w:val="20"/>
              </w:rPr>
              <w:alias w:val="Câmp editabil text"/>
              <w:tag w:val="CampEditabil"/>
              <w:id w:val="18683065"/>
            </w:sdtPr>
            <w:sdtEndPr>
              <w:rPr>
                <w:sz w:val="22"/>
                <w:szCs w:val="22"/>
              </w:rPr>
            </w:sdtEndPr>
            <w:sdtContent>
              <w:p w:rsidR="00894742" w:rsidRPr="007A73E5" w:rsidRDefault="00894742" w:rsidP="00894742">
                <w:pPr>
                  <w:pStyle w:val="Header"/>
                  <w:tabs>
                    <w:tab w:val="clear" w:pos="4680"/>
                  </w:tabs>
                  <w:jc w:val="center"/>
                  <w:rPr>
                    <w:rFonts w:ascii="Arial" w:hAnsi="Arial" w:cs="Arial"/>
                    <w:b/>
                    <w:color w:val="00214E"/>
                    <w:sz w:val="20"/>
                    <w:szCs w:val="20"/>
                    <w:lang w:val="ro-RO"/>
                  </w:rPr>
                </w:pPr>
                <w:r w:rsidRPr="00E9247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2486371" r:id="rId2"/>
                  </w:pict>
                </w:r>
                <w:r w:rsidRPr="00E92477">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7A73E5">
                  <w:rPr>
                    <w:rFonts w:ascii="Arial" w:hAnsi="Arial" w:cs="Arial"/>
                    <w:b/>
                    <w:color w:val="00214E"/>
                    <w:sz w:val="20"/>
                    <w:szCs w:val="20"/>
                  </w:rPr>
                  <w:t>AGEN</w:t>
                </w:r>
                <w:r w:rsidRPr="007A73E5">
                  <w:rPr>
                    <w:rFonts w:ascii="Arial" w:hAnsi="Arial" w:cs="Arial"/>
                    <w:b/>
                    <w:color w:val="00214E"/>
                    <w:sz w:val="20"/>
                    <w:szCs w:val="20"/>
                    <w:lang w:val="ro-RO"/>
                  </w:rPr>
                  <w:t>ŢIA PENTRU PROTECŢIA MEDIULUI SĂLAJ</w:t>
                </w:r>
              </w:p>
              <w:p w:rsidR="00894742" w:rsidRPr="007A73E5" w:rsidRDefault="00894742" w:rsidP="00894742">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Strada Parcului nr. 2, Zalău, jud. Sălaj, Cod 450045</w:t>
                </w:r>
              </w:p>
              <w:p w:rsidR="00894742" w:rsidRDefault="00894742" w:rsidP="00894742">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 xml:space="preserve">E-mail: </w:t>
                </w:r>
                <w:hyperlink r:id="rId3" w:history="1">
                  <w:r w:rsidRPr="007A73E5">
                    <w:rPr>
                      <w:rStyle w:val="Hyperlink"/>
                      <w:rFonts w:ascii="Arial" w:hAnsi="Arial" w:cs="Arial"/>
                      <w:sz w:val="20"/>
                      <w:szCs w:val="20"/>
                      <w:lang w:val="ro-RO"/>
                    </w:rPr>
                    <w:t>office</w:t>
                  </w:r>
                  <w:r w:rsidRPr="007A73E5">
                    <w:rPr>
                      <w:rStyle w:val="Hyperlink"/>
                      <w:rFonts w:ascii="Arial" w:hAnsi="Arial" w:cs="Arial"/>
                      <w:sz w:val="20"/>
                      <w:szCs w:val="20"/>
                      <w:lang w:val="it-IT"/>
                    </w:rPr>
                    <w:t>@apmsj.anpm.ro</w:t>
                  </w:r>
                </w:hyperlink>
                <w:r w:rsidRPr="007A73E5">
                  <w:rPr>
                    <w:rFonts w:ascii="Arial" w:hAnsi="Arial" w:cs="Arial"/>
                    <w:color w:val="00214E"/>
                    <w:sz w:val="20"/>
                    <w:szCs w:val="20"/>
                    <w:lang w:val="ro-RO"/>
                  </w:rPr>
                  <w:t>; Tel.0260-662619, 0260-662621, Fax. 0260-662622</w:t>
                </w:r>
              </w:p>
              <w:p w:rsidR="00B72680" w:rsidRPr="00894742" w:rsidRDefault="00894742" w:rsidP="00894742">
                <w:pPr>
                  <w:pStyle w:val="Header"/>
                  <w:jc w:val="center"/>
                </w:pPr>
                <w:hyperlink r:id="rId4" w:history="1">
                  <w:r w:rsidRPr="007A73E5">
                    <w:rPr>
                      <w:rStyle w:val="Hyperlink"/>
                      <w:rFonts w:ascii="Arial" w:hAnsi="Arial" w:cs="Arial"/>
                      <w:sz w:val="20"/>
                      <w:szCs w:val="20"/>
                      <w:lang w:val="ro-RO"/>
                    </w:rPr>
                    <w:t>http://apmsj.anpm.ro</w:t>
                  </w:r>
                </w:hyperlink>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B9" w:rsidRDefault="00BD0FB9" w:rsidP="00BD0FB9">
      <w:pPr>
        <w:spacing w:after="0" w:line="240" w:lineRule="auto"/>
      </w:pPr>
      <w:r>
        <w:separator/>
      </w:r>
    </w:p>
  </w:footnote>
  <w:footnote w:type="continuationSeparator" w:id="0">
    <w:p w:rsidR="00BD0FB9" w:rsidRDefault="00BD0FB9" w:rsidP="00BD0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8D" w:rsidRDefault="00801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9449" o:spid="_x0000_s2095" type="#_x0000_t136" style="position:absolute;margin-left:0;margin-top:0;width:439.45pt;height:263.6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8D" w:rsidRDefault="00801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9450" o:spid="_x0000_s2096" type="#_x0000_t136" style="position:absolute;margin-left:0;margin-top:0;width:439.45pt;height:263.6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0118D"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9448" o:spid="_x0000_s2094" type="#_x0000_t136" style="position:absolute;left:0;text-align:left;margin-left:0;margin-top:0;width:439.45pt;height:263.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BD0FB9" w:rsidRPr="00BD0FB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2486370"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652042" w:rsidRPr="00535A6C" w:rsidRDefault="00BD0FB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0118D" w:rsidRPr="00535A6C">
          <w:rPr>
            <w:rFonts w:ascii="Arial" w:hAnsi="Arial" w:cs="Arial"/>
            <w:b/>
            <w:color w:val="00214E"/>
            <w:sz w:val="36"/>
            <w:szCs w:val="36"/>
            <w:lang w:val="ro-RO"/>
          </w:rPr>
          <w:t>Agenţia Naţională pentru Protecţia</w:t>
        </w:r>
        <w:r w:rsidR="0080118D">
          <w:rPr>
            <w:rFonts w:ascii="Arial" w:hAnsi="Arial" w:cs="Arial"/>
            <w:b/>
            <w:color w:val="00214E"/>
            <w:sz w:val="36"/>
            <w:szCs w:val="36"/>
            <w:lang w:val="ro-RO"/>
          </w:rPr>
          <w:t xml:space="preserve"> Mediului</w:t>
        </w:r>
      </w:sdtContent>
    </w:sdt>
  </w:p>
  <w:p w:rsidR="00652042" w:rsidRPr="003167DA" w:rsidRDefault="0080118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0118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D0FB9" w:rsidP="0089474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0118D" w:rsidRPr="00535A6C">
                <w:rPr>
                  <w:rFonts w:ascii="Arial" w:hAnsi="Arial" w:cs="Arial"/>
                  <w:b/>
                  <w:bCs/>
                  <w:color w:val="000000" w:themeColor="text1"/>
                  <w:sz w:val="28"/>
                  <w:szCs w:val="28"/>
                  <w:lang w:val="ro-RO"/>
                </w:rPr>
                <w:t xml:space="preserve">AGENŢIA PENTRU PROTECŢIA MEDIULUI </w:t>
              </w:r>
              <w:r w:rsidR="00894742">
                <w:rPr>
                  <w:rFonts w:ascii="Arial" w:hAnsi="Arial" w:cs="Arial"/>
                  <w:b/>
                  <w:bCs/>
                  <w:color w:val="000000" w:themeColor="text1"/>
                  <w:sz w:val="28"/>
                  <w:szCs w:val="28"/>
                  <w:lang w:val="ro-RO"/>
                </w:rPr>
                <w:t>SĂLAJ</w:t>
              </w:r>
            </w:sdtContent>
          </w:sdt>
        </w:p>
      </w:tc>
    </w:tr>
  </w:tbl>
  <w:p w:rsidR="00B72680" w:rsidRPr="0090788F" w:rsidRDefault="0080118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zSvpeb+8UVHsyQeZr32mQFxr3IU=" w:salt="ep170ke0EtRwJUoJH2hvC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BD0FB9"/>
    <w:rsid w:val="0080118D"/>
    <w:rsid w:val="00894742"/>
    <w:rsid w:val="00BD0FB9"/>
    <w:rsid w:val="00CD7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525883246C3949AA816D2F2A8AC004B7"/>
        <w:category>
          <w:name w:val="General"/>
          <w:gallery w:val="placeholder"/>
        </w:category>
        <w:types>
          <w:type w:val="bbPlcHdr"/>
        </w:types>
        <w:behaviors>
          <w:behavior w:val="content"/>
        </w:behaviors>
        <w:guid w:val="{8434BDE1-8071-4DC7-BFC6-373616A02DC7}"/>
      </w:docPartPr>
      <w:docPartBody>
        <w:p w:rsidR="00000000" w:rsidRDefault="00211004" w:rsidP="00211004">
          <w:pPr>
            <w:pStyle w:val="525883246C3949AA816D2F2A8AC004B7"/>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11004"/>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00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525883246C3949AA816D2F2A8AC004B7">
    <w:name w:val="525883246C3949AA816D2F2A8AC004B7"/>
    <w:rsid w:val="002110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Someşului","Id":"8423d626-1a32-471f-84e5-fdc1a7f716ed","DetailId":"00000000-0000-0000-0000-000000000000","ActReglementareId":"4e5e7027-23b0-4947-a468-d7f29c7bace7"}]</value>
</file>

<file path=customXml/item3.xml><?xml version="1.0" encoding="utf-8"?>
<value xmlns="SIM.Reglementari.Model.Entities.ActReglementareModel">{"Id":"4e5e7027-23b0-4947-a468-d7f29c7bace7","Numar":null,"Data":null,"NumarActReglementareInitial":null,"DataActReglementareInitial":null,"DataInceput":null,"DataSfarsit":null,"Durata":null,"PunctLucruId":383861.0,"TipActId":4.0,"NumarCerere":null,"DataCerere":null,"NumarCerereScriptic":"5134","DataCerereScriptic":"2016-08-30T00:00:00","CodFiscal":null,"SordId":"(A8BC5BE1-82BA-129E-7E84-30C610E1A0D6)","SablonSordId":"(8B66777B-56B9-65A9-2773-1FA4A6BC21FB)","DosarSordId":"4342646","LatitudineWgs84":null,"LongitudineWgs84":null,"LatitudineStereo70":null,"LongitudineStereo70":null,"NumarAutorizatieGospodarireApe":null,"DataAutorizatieGospodarireApe":null,"DurataAutorizatieGospodarireApe":null,"Aba":null,"Sga":null,"AdresaSediuSocial":"Str. Dr Staicovici, Nr. 75, FORUM 2000 BUILDING, ETAJ 2, Bucuresti - Sectorul 5","AdresaPunctLucru":null,"DenumireObiectiv":null,"DomeniuActivitate":null,"DomeniuSpecific":null,"ApmEmitere":null,"ApmRaportare":null,"AnpmApm":"APM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BFF4568-FBD6-4575-8D10-79F0194C65A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62D4917-7925-45BE-A6C1-A3D620BBBA44}">
  <ds:schemaRefs>
    <ds:schemaRef ds:uri="SIM.Reglementari.Model.Entities.ActReglementareModel"/>
  </ds:schemaRefs>
</ds:datastoreItem>
</file>

<file path=customXml/itemProps4.xml><?xml version="1.0" encoding="utf-8"?>
<ds:datastoreItem xmlns:ds="http://schemas.openxmlformats.org/officeDocument/2006/customXml" ds:itemID="{C0843746-F2EE-4BAA-8F02-9764A6A7DE61}">
  <ds:schemaRefs>
    <ds:schemaRef ds:uri="TableDependencies"/>
  </ds:schemaRefs>
</ds:datastoreItem>
</file>

<file path=customXml/itemProps5.xml><?xml version="1.0" encoding="utf-8"?>
<ds:datastoreItem xmlns:ds="http://schemas.openxmlformats.org/officeDocument/2006/customXml" ds:itemID="{5D3E946C-0ED2-4107-827F-3040DF89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1388</Words>
  <Characters>7914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9284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2014-04-25T12:16:00Z</cp:lastPrinted>
  <dcterms:created xsi:type="dcterms:W3CDTF">2015-10-26T07:49:00Z</dcterms:created>
  <dcterms:modified xsi:type="dcterms:W3CDTF">2017-07-25T08:12:00Z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RCS RDS - Racorduri urilitati statie Somes Guruslau</vt:lpwstr>
  </property>
  <property fmtid="{D5CDD505-2E9C-101B-9397-08002B2CF9AE}" pid="5" name="SordId">
    <vt:lpwstr>(A8BC5BE1-82BA-129E-7E84-30C610E1A0D6)</vt:lpwstr>
  </property>
  <property fmtid="{D5CDD505-2E9C-101B-9397-08002B2CF9AE}" pid="6" name="VersiuneDocument">
    <vt:lpwstr>4</vt:lpwstr>
  </property>
  <property fmtid="{D5CDD505-2E9C-101B-9397-08002B2CF9AE}" pid="7" name="RuntimeGuid">
    <vt:lpwstr>776832ef-192d-4632-b347-cb3d8103340d</vt:lpwstr>
  </property>
  <property fmtid="{D5CDD505-2E9C-101B-9397-08002B2CF9AE}" pid="8" name="PunctLucruId">
    <vt:lpwstr>383861</vt:lpwstr>
  </property>
  <property fmtid="{D5CDD505-2E9C-101B-9397-08002B2CF9AE}" pid="9" name="SablonSordId">
    <vt:lpwstr>(8B66777B-56B9-65A9-2773-1FA4A6BC21FB)</vt:lpwstr>
  </property>
  <property fmtid="{D5CDD505-2E9C-101B-9397-08002B2CF9AE}" pid="10" name="DosarSordId">
    <vt:lpwstr>4342646</vt:lpwstr>
  </property>
  <property fmtid="{D5CDD505-2E9C-101B-9397-08002B2CF9AE}" pid="11" name="DosarCerereSordId">
    <vt:lpwstr>3578807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4e5e7027-23b0-4947-a468-d7f29c7bace7</vt:lpwstr>
  </property>
  <property fmtid="{D5CDD505-2E9C-101B-9397-08002B2CF9AE}" pid="16" name="CommitRoles">
    <vt:lpwstr>false</vt:lpwstr>
  </property>
</Properties>
</file>