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A3465C" w:rsidP="002A0D13">
      <w:pPr>
        <w:spacing w:after="0" w:line="240" w:lineRule="auto"/>
        <w:jc w:val="both"/>
        <w:rPr>
          <w:rFonts w:ascii="Times New Roman" w:hAnsi="Times New Roman"/>
          <w:b/>
          <w:bCs/>
          <w:sz w:val="28"/>
          <w:szCs w:val="28"/>
          <w:lang w:val="ro-RO"/>
        </w:rPr>
      </w:pPr>
    </w:p>
    <w:p w:rsidR="00240AAF" w:rsidRPr="00064581" w:rsidRDefault="00584A27"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584A27"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584A27"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7-08-21T00:00:00Z">
            <w:dateFormat w:val="dd.MM.yyyy"/>
            <w:lid w:val="ro-RO"/>
            <w:storeMappedDataAs w:val="dateTime"/>
            <w:calendar w:val="gregorian"/>
          </w:date>
        </w:sdtPr>
        <w:sdtContent>
          <w:r w:rsidR="00A3465C">
            <w:rPr>
              <w:rFonts w:ascii="Arial" w:hAnsi="Arial" w:cs="Arial"/>
              <w:i w:val="0"/>
              <w:lang w:val="ro-RO"/>
            </w:rPr>
            <w:t>21.08.2017</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E62213" w:rsidP="00AC0360">
          <w:pPr>
            <w:spacing w:after="0"/>
            <w:jc w:val="center"/>
            <w:rPr>
              <w:lang w:val="ro-RO"/>
            </w:rPr>
          </w:pPr>
          <w:r>
            <w:rPr>
              <w:color w:val="808080"/>
              <w:lang w:val="ro-RO"/>
            </w:rPr>
            <w:t>(Proiect)</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584A27" w:rsidP="00074A9F">
          <w:pPr>
            <w:spacing w:after="120" w:line="240" w:lineRule="auto"/>
            <w:jc w:val="center"/>
            <w:rPr>
              <w:lang w:val="ro-RO"/>
            </w:rPr>
          </w:pPr>
          <w:r>
            <w:rPr>
              <w:lang w:val="ro-RO"/>
            </w:rPr>
            <w:t xml:space="preserve"> </w:t>
          </w:r>
        </w:p>
      </w:sdtContent>
    </w:sdt>
    <w:p w:rsidR="00AC0360" w:rsidRDefault="00A3465C" w:rsidP="00F6328D">
      <w:pPr>
        <w:autoSpaceDE w:val="0"/>
        <w:spacing w:after="0" w:line="240" w:lineRule="auto"/>
        <w:jc w:val="both"/>
        <w:rPr>
          <w:rFonts w:ascii="Arial" w:hAnsi="Arial" w:cs="Arial"/>
          <w:sz w:val="24"/>
          <w:szCs w:val="24"/>
          <w:lang w:val="ro-RO"/>
        </w:rPr>
      </w:pPr>
    </w:p>
    <w:p w:rsidR="00AC0360" w:rsidRDefault="00A3465C" w:rsidP="00F6328D">
      <w:pPr>
        <w:autoSpaceDE w:val="0"/>
        <w:spacing w:after="0" w:line="240" w:lineRule="auto"/>
        <w:jc w:val="both"/>
        <w:rPr>
          <w:rFonts w:ascii="Arial" w:hAnsi="Arial" w:cs="Arial"/>
          <w:sz w:val="24"/>
          <w:szCs w:val="24"/>
          <w:lang w:val="ro-RO"/>
        </w:rPr>
      </w:pPr>
    </w:p>
    <w:p w:rsidR="00595382" w:rsidRDefault="00584A27"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A3465C">
            <w:rPr>
              <w:rFonts w:ascii="Arial" w:hAnsi="Arial" w:cs="Arial"/>
              <w:b/>
              <w:sz w:val="24"/>
              <w:szCs w:val="24"/>
              <w:lang w:val="ro-RO"/>
            </w:rPr>
            <w:t>SOCIETATEA DE DISTRIBUȚIE A ENERGIEI ELECTRICE TRANSILVANIA NORD SA CLUJ- NAPOCA SUCURSALA DE DISTRIBUȚIE A ENERGIEI ELECTRICE ZALĂU</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A3465C">
            <w:rPr>
              <w:rFonts w:ascii="Arial" w:hAnsi="Arial" w:cs="Arial"/>
              <w:sz w:val="24"/>
              <w:szCs w:val="24"/>
              <w:lang w:val="ro-RO"/>
            </w:rPr>
            <w:t>Str. B-dul MIHAI VITEAZUL, Nr. 79, Zalău , Judetul Sălaj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E62213">
            <w:rPr>
              <w:rFonts w:ascii="Arial" w:hAnsi="Arial" w:cs="Arial"/>
              <w:sz w:val="24"/>
              <w:szCs w:val="24"/>
              <w:lang w:val="ro-RO"/>
            </w:rPr>
            <w:t>.</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A3465C">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A3465C">
            <w:rPr>
              <w:rFonts w:ascii="Arial" w:hAnsi="Arial" w:cs="Arial"/>
              <w:sz w:val="24"/>
              <w:szCs w:val="24"/>
              <w:lang w:val="ro-RO"/>
            </w:rPr>
            <w:t>4135</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07-14T00:00:00Z">
            <w:dateFormat w:val="dd.MM.yyyy"/>
            <w:lid w:val="ro-RO"/>
            <w:storeMappedDataAs w:val="dateTime"/>
            <w:calendar w:val="gregorian"/>
          </w:date>
        </w:sdtPr>
        <w:sdtContent>
          <w:r w:rsidR="00A3465C">
            <w:rPr>
              <w:rFonts w:ascii="Arial" w:hAnsi="Arial" w:cs="Arial"/>
              <w:spacing w:val="-6"/>
              <w:sz w:val="24"/>
              <w:szCs w:val="24"/>
              <w:lang w:val="ro-RO"/>
            </w:rPr>
            <w:t>14.07.2017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584A27" w:rsidP="00313E08">
          <w:pPr>
            <w:pStyle w:val="ListParagraph"/>
            <w:numPr>
              <w:ilvl w:val="0"/>
              <w:numId w:val="1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F41F0E" w:rsidRDefault="00584A27" w:rsidP="00F41F0E">
          <w:pPr>
            <w:numPr>
              <w:ilvl w:val="0"/>
              <w:numId w:val="1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Ordonanţei de Urgenţă a 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 49/2011</w:t>
          </w:r>
          <w:r w:rsidRPr="00EE38CA">
            <w:rPr>
              <w:rFonts w:ascii="Arial" w:hAnsi="Arial" w:cs="Arial"/>
              <w:sz w:val="24"/>
              <w:szCs w:val="24"/>
              <w:lang w:val="ro-RO"/>
            </w:rPr>
            <w:t>,</w:t>
          </w:r>
        </w:p>
        <w:p w:rsidR="00595382" w:rsidRDefault="00584A27" w:rsidP="00595382">
          <w:pPr>
            <w:autoSpaceDE w:val="0"/>
            <w:spacing w:after="0" w:line="240" w:lineRule="auto"/>
            <w:jc w:val="both"/>
            <w:rPr>
              <w:rFonts w:ascii="Arial" w:hAnsi="Arial" w:cs="Arial"/>
              <w:sz w:val="24"/>
              <w:szCs w:val="24"/>
              <w:lang w:val="ro-RO"/>
            </w:rPr>
          </w:pPr>
          <w:r w:rsidRPr="0054433B">
            <w:rPr>
              <w:rFonts w:ascii="Arial" w:hAnsi="Arial" w:cs="Arial"/>
              <w:sz w:val="24"/>
              <w:szCs w:val="24"/>
              <w:lang w:val="ro-RO"/>
            </w:rPr>
            <w:t>şi ca urmare a delegării de competenţă,</w:t>
          </w:r>
        </w:p>
      </w:sdtContent>
    </w:sdt>
    <w:p w:rsidR="00595382" w:rsidRPr="0001311F" w:rsidRDefault="00584A27"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E62213">
            <w:rPr>
              <w:rFonts w:ascii="Arial" w:hAnsi="Arial" w:cs="Arial"/>
              <w:sz w:val="24"/>
              <w:szCs w:val="24"/>
              <w:lang w:val="ro-RO"/>
            </w:rPr>
            <w:t>APM Sălaj</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ca urmare a consultărilor desfăşurate în cadrul şedinţei/şedinţelor Comisiei de Analiză Tehnică din data de .</w:t>
          </w:r>
          <w:r w:rsidR="00E62213">
            <w:rPr>
              <w:rFonts w:ascii="Arial" w:hAnsi="Arial" w:cs="Arial"/>
              <w:sz w:val="24"/>
              <w:szCs w:val="24"/>
              <w:lang w:val="ro-RO"/>
            </w:rPr>
            <w:t>21.08.2017</w:t>
          </w:r>
          <w:r w:rsidRPr="0001311F">
            <w:rPr>
              <w:rFonts w:ascii="Arial" w:hAnsi="Arial" w:cs="Arial"/>
              <w:sz w:val="24"/>
              <w:szCs w:val="24"/>
              <w:lang w:val="ro-RO"/>
            </w:rPr>
            <w:t xml:space="preserve">, că proiectul </w:t>
          </w:r>
          <w:r w:rsidR="00E62213" w:rsidRPr="00633044">
            <w:rPr>
              <w:rFonts w:ascii="Arial" w:hAnsi="Arial" w:cs="Arial"/>
              <w:b/>
              <w:sz w:val="24"/>
              <w:szCs w:val="24"/>
              <w:lang w:val="ro-RO"/>
            </w:rPr>
            <w:t>Construire LEA/LES MT ȋn vederea creşterii siguranţei ȋn alimentare şi ȋmbună</w:t>
          </w:r>
          <w:r w:rsidR="00BF28D4" w:rsidRPr="00633044">
            <w:rPr>
              <w:rFonts w:ascii="Arial" w:hAnsi="Arial" w:cs="Arial"/>
              <w:b/>
              <w:sz w:val="24"/>
              <w:szCs w:val="24"/>
              <w:lang w:val="ro-RO"/>
            </w:rPr>
            <w:t>tăţirea calităţii serviciului de distribuire pentru consumatorii alimentaţi din LEA 20kV Şimleu (derivaţia Carastelec) şi LEA 20 kV Mina Zăuan (derivaţia Camăr)</w:t>
          </w:r>
          <w:r w:rsidRPr="00633044">
            <w:rPr>
              <w:rFonts w:ascii="Arial" w:hAnsi="Arial" w:cs="Arial"/>
              <w:b/>
              <w:sz w:val="24"/>
              <w:szCs w:val="24"/>
              <w:lang w:val="ro-RO"/>
            </w:rPr>
            <w:t xml:space="preserve"> </w:t>
          </w:r>
          <w:r w:rsidRPr="00A3465C">
            <w:rPr>
              <w:rFonts w:ascii="Arial" w:hAnsi="Arial" w:cs="Arial"/>
              <w:sz w:val="24"/>
              <w:szCs w:val="24"/>
              <w:lang w:val="ro-RO"/>
            </w:rPr>
            <w:t xml:space="preserve">propus a fi amplasat în </w:t>
          </w:r>
          <w:r w:rsidR="00A3465C" w:rsidRPr="00A3465C">
            <w:rPr>
              <w:rFonts w:ascii="Arial" w:hAnsi="Arial" w:cs="Arial"/>
              <w:sz w:val="24"/>
              <w:szCs w:val="24"/>
              <w:lang w:val="ro-RO"/>
            </w:rPr>
            <w:t>com</w:t>
          </w:r>
          <w:r w:rsidR="00BF28D4" w:rsidRPr="00A3465C">
            <w:rPr>
              <w:rFonts w:ascii="Arial" w:hAnsi="Arial" w:cs="Arial"/>
              <w:sz w:val="24"/>
              <w:szCs w:val="24"/>
              <w:lang w:val="ro-RO"/>
            </w:rPr>
            <w:t>. Camăr şi Carastelec</w:t>
          </w:r>
          <w:r w:rsidR="00BF28D4">
            <w:rPr>
              <w:rFonts w:ascii="Arial" w:hAnsi="Arial" w:cs="Arial"/>
              <w:sz w:val="24"/>
              <w:szCs w:val="24"/>
              <w:lang w:val="ro-RO"/>
            </w:rPr>
            <w:t xml:space="preserve">, </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584A27"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753675" w:rsidRPr="00522DB9" w:rsidRDefault="00584A27" w:rsidP="00522DB9">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I. Motivele care au stat la baza luării deciziei etapei de încadrare în procedura de evaluare a impactului asupra mediului sunt următoarele:</w:t>
          </w:r>
        </w:p>
        <w:p w:rsidR="00694D11" w:rsidRDefault="00584A27" w:rsidP="00694D11">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00694D11" w:rsidRPr="00522DB9">
            <w:rPr>
              <w:rFonts w:ascii="Arial" w:hAnsi="Arial" w:cs="Arial"/>
              <w:sz w:val="24"/>
              <w:szCs w:val="24"/>
            </w:rPr>
            <w:t xml:space="preserve">        a) </w:t>
          </w:r>
          <w:r w:rsidR="00694D11" w:rsidRPr="007B5214">
            <w:rPr>
              <w:rFonts w:ascii="Arial" w:hAnsi="Arial" w:cs="Arial"/>
              <w:sz w:val="24"/>
              <w:szCs w:val="24"/>
              <w:lang w:val="ro-RO"/>
            </w:rPr>
            <w:t xml:space="preserve">Proiectul se încadrează în prevederile </w:t>
          </w:r>
          <w:r w:rsidR="00694D11" w:rsidRPr="007B5214">
            <w:rPr>
              <w:rFonts w:ascii="Arial" w:hAnsi="Arial" w:cs="Arial"/>
              <w:sz w:val="24"/>
              <w:szCs w:val="24"/>
              <w:u w:val="single"/>
              <w:lang w:val="ro-RO"/>
            </w:rPr>
            <w:t>Hotărârii Guvernului nr. 445/2009</w:t>
          </w:r>
          <w:r w:rsidR="00694D11" w:rsidRPr="007B5214">
            <w:rPr>
              <w:rFonts w:ascii="Arial" w:hAnsi="Arial" w:cs="Arial"/>
              <w:sz w:val="24"/>
              <w:szCs w:val="24"/>
              <w:lang w:val="ro-RO"/>
            </w:rPr>
            <w:t>, anexa nr. 2, pct. 13, lit. a)</w:t>
          </w:r>
          <w:r w:rsidR="00694D11">
            <w:rPr>
              <w:rFonts w:ascii="Arial" w:hAnsi="Arial" w:cs="Arial"/>
              <w:sz w:val="24"/>
              <w:szCs w:val="24"/>
              <w:lang w:val="ro-RO"/>
            </w:rPr>
            <w:t xml:space="preserve"> –</w:t>
          </w:r>
          <w:r w:rsidR="00694D11" w:rsidRPr="00EE1AC6">
            <w:rPr>
              <w:rFonts w:ascii="Arial" w:hAnsi="Arial" w:cs="Arial"/>
              <w:sz w:val="24"/>
              <w:szCs w:val="24"/>
              <w:lang w:val="ro-RO"/>
            </w:rPr>
            <w:t xml:space="preserve"> </w:t>
          </w:r>
          <w:r w:rsidR="00694D11">
            <w:rPr>
              <w:rFonts w:ascii="Arial" w:hAnsi="Arial" w:cs="Arial"/>
              <w:sz w:val="24"/>
              <w:szCs w:val="24"/>
              <w:lang w:val="ro-RO"/>
            </w:rPr>
            <w:t>orice modificări sau extinderi, altele decât cele prevăzute la pct. 22 din anexa nr. 1, ale proiectelor prevăzute în anexa nr. 1 sau în prezenta anexă, deja autorizate, executate sau a fi în curs de a fi executate, care pot avea efecte semnificative negative asupra mediului.</w:t>
          </w:r>
        </w:p>
        <w:p w:rsidR="00633044" w:rsidRPr="00110688" w:rsidRDefault="00584A27" w:rsidP="00633044">
          <w:pPr>
            <w:spacing w:before="120" w:after="0" w:line="240" w:lineRule="auto"/>
            <w:jc w:val="both"/>
            <w:rPr>
              <w:rFonts w:ascii="Arial" w:hAnsi="Arial" w:cs="Arial"/>
              <w:sz w:val="24"/>
              <w:szCs w:val="24"/>
              <w:lang w:val="ro-RO"/>
            </w:rPr>
          </w:pPr>
          <w:r w:rsidRPr="00522DB9">
            <w:rPr>
              <w:rFonts w:ascii="Arial" w:hAnsi="Arial" w:cs="Arial"/>
              <w:sz w:val="24"/>
              <w:szCs w:val="24"/>
            </w:rPr>
            <w:t xml:space="preserve">    </w:t>
          </w:r>
          <w:r w:rsidR="00633044" w:rsidRPr="00522DB9">
            <w:rPr>
              <w:rFonts w:ascii="Arial" w:hAnsi="Arial" w:cs="Arial"/>
              <w:sz w:val="24"/>
              <w:szCs w:val="24"/>
            </w:rPr>
            <w:t xml:space="preserve">        b) </w:t>
          </w:r>
          <w:r w:rsidR="00633044" w:rsidRPr="00110688">
            <w:rPr>
              <w:rFonts w:ascii="Arial" w:hAnsi="Arial" w:cs="Arial"/>
              <w:sz w:val="24"/>
              <w:szCs w:val="24"/>
              <w:lang w:val="ro-RO"/>
            </w:rPr>
            <w:t>Caracteristicile proiectului:</w:t>
          </w:r>
        </w:p>
        <w:p w:rsidR="00633044" w:rsidRDefault="00633044" w:rsidP="00633044">
          <w:pPr>
            <w:spacing w:after="0" w:line="240" w:lineRule="auto"/>
            <w:ind w:firstLine="547"/>
            <w:jc w:val="both"/>
            <w:rPr>
              <w:rFonts w:ascii="Arial" w:hAnsi="Arial" w:cs="Arial"/>
              <w:sz w:val="24"/>
              <w:szCs w:val="24"/>
              <w:lang w:val="ro-RO"/>
            </w:rPr>
          </w:pPr>
          <w:r w:rsidRPr="00110688">
            <w:rPr>
              <w:rFonts w:ascii="Arial" w:hAnsi="Arial" w:cs="Arial"/>
              <w:sz w:val="24"/>
              <w:szCs w:val="24"/>
              <w:lang w:val="ro-RO"/>
            </w:rPr>
            <w:t>b</w:t>
          </w:r>
          <w:r w:rsidRPr="00110688">
            <w:rPr>
              <w:rFonts w:ascii="Arial" w:hAnsi="Arial" w:cs="Arial"/>
              <w:sz w:val="24"/>
              <w:szCs w:val="24"/>
              <w:vertAlign w:val="subscript"/>
              <w:lang w:val="ro-RO"/>
            </w:rPr>
            <w:t>1</w:t>
          </w:r>
          <w:r>
            <w:rPr>
              <w:rFonts w:ascii="Arial" w:hAnsi="Arial" w:cs="Arial"/>
              <w:sz w:val="24"/>
              <w:szCs w:val="24"/>
              <w:lang w:val="ro-RO"/>
            </w:rPr>
            <w:t>) M</w:t>
          </w:r>
          <w:r w:rsidRPr="00110688">
            <w:rPr>
              <w:rFonts w:ascii="Arial" w:hAnsi="Arial" w:cs="Arial"/>
              <w:sz w:val="24"/>
              <w:szCs w:val="24"/>
              <w:lang w:val="ro-RO"/>
            </w:rPr>
            <w:t xml:space="preserve">ărimea proiectului: </w:t>
          </w:r>
        </w:p>
        <w:p w:rsidR="00633044" w:rsidRPr="003E42A4" w:rsidRDefault="00633044" w:rsidP="00633044">
          <w:pPr>
            <w:spacing w:after="0" w:line="240" w:lineRule="auto"/>
            <w:ind w:firstLine="547"/>
            <w:jc w:val="both"/>
            <w:rPr>
              <w:rFonts w:ascii="Arial" w:hAnsi="Arial" w:cs="Arial"/>
              <w:sz w:val="24"/>
              <w:szCs w:val="24"/>
              <w:lang w:val="ro-RO"/>
            </w:rPr>
          </w:pPr>
          <w:r>
            <w:rPr>
              <w:rFonts w:ascii="Arial" w:hAnsi="Arial" w:cs="Arial"/>
              <w:sz w:val="24"/>
              <w:szCs w:val="24"/>
              <w:lang w:val="ro-RO"/>
            </w:rPr>
            <w:t xml:space="preserve">Prin proiect </w:t>
          </w:r>
          <w:r w:rsidRPr="003E42A4">
            <w:rPr>
              <w:rFonts w:ascii="Arial" w:hAnsi="Arial" w:cs="Arial"/>
              <w:sz w:val="24"/>
              <w:szCs w:val="24"/>
              <w:lang w:val="ro-RO"/>
            </w:rPr>
            <w:t>se propun</w:t>
          </w:r>
          <w:r>
            <w:rPr>
              <w:rFonts w:ascii="Arial" w:hAnsi="Arial" w:cs="Arial"/>
              <w:sz w:val="24"/>
              <w:szCs w:val="24"/>
              <w:lang w:val="ro-RO"/>
            </w:rPr>
            <w:t>e</w:t>
          </w:r>
          <w:r w:rsidRPr="003E42A4">
            <w:rPr>
              <w:rFonts w:ascii="Arial" w:hAnsi="Arial" w:cs="Arial"/>
              <w:sz w:val="24"/>
              <w:szCs w:val="24"/>
              <w:lang w:val="ro-RO"/>
            </w:rPr>
            <w:t xml:space="preserve"> realizarea următoarelor lucrări:</w:t>
          </w:r>
        </w:p>
        <w:p w:rsidR="00633044" w:rsidRPr="00CB52E4" w:rsidRDefault="00633044" w:rsidP="00CB52E4">
          <w:pPr>
            <w:pStyle w:val="ListParagraph"/>
            <w:numPr>
              <w:ilvl w:val="0"/>
              <w:numId w:val="13"/>
            </w:numPr>
            <w:autoSpaceDE w:val="0"/>
            <w:autoSpaceDN w:val="0"/>
            <w:adjustRightInd w:val="0"/>
            <w:spacing w:after="0" w:line="240" w:lineRule="auto"/>
            <w:jc w:val="both"/>
            <w:rPr>
              <w:rFonts w:ascii="Arial" w:hAnsi="Arial" w:cs="Arial"/>
              <w:i/>
              <w:sz w:val="24"/>
              <w:szCs w:val="24"/>
              <w:lang w:val="ro-RO"/>
            </w:rPr>
          </w:pPr>
          <w:r w:rsidRPr="00CB52E4">
            <w:rPr>
              <w:rFonts w:ascii="Arial" w:hAnsi="Arial" w:cs="Arial"/>
              <w:i/>
              <w:sz w:val="24"/>
              <w:szCs w:val="24"/>
              <w:lang w:val="ro-RO"/>
            </w:rPr>
            <w:t xml:space="preserve">Tronson 1 –  majorari sectiune si inlocuire izolatie in  LEA 20 KV Camar, L= 1,32 km, in intravilanul localitatii Camar </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lastRenderedPageBreak/>
            <w:tab/>
            <w:t>In s-axa 20KV Camar, intre sep. 7521 – PTA Camar 2 nr. 7436(stilpii 1 – 32) pe o lungime de 1,32 km vor fi inlocuite izolatia ceramica  si conductoarele OLAL35/6mmp cu izolatoare compozite 20 KV si conductor OLAL50/8mmp.</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Se pastreaza coronamentul existent triunghi, pe console de beton si partial de metal, al liniei existente. Deschiderile mici dintre stilpi nu impun lucrari de inlocuire a stilpilor existenti.</w:t>
          </w:r>
        </w:p>
        <w:p w:rsidR="00633044" w:rsidRPr="00CB52E4" w:rsidRDefault="00633044" w:rsidP="00CB52E4">
          <w:pPr>
            <w:pStyle w:val="ListParagraph"/>
            <w:numPr>
              <w:ilvl w:val="0"/>
              <w:numId w:val="12"/>
            </w:numPr>
            <w:autoSpaceDE w:val="0"/>
            <w:autoSpaceDN w:val="0"/>
            <w:adjustRightInd w:val="0"/>
            <w:spacing w:after="0" w:line="240" w:lineRule="auto"/>
            <w:jc w:val="both"/>
            <w:rPr>
              <w:rFonts w:ascii="Arial" w:hAnsi="Arial" w:cs="Arial"/>
              <w:i/>
              <w:sz w:val="24"/>
              <w:szCs w:val="24"/>
              <w:lang w:val="ro-RO"/>
            </w:rPr>
          </w:pPr>
          <w:r w:rsidRPr="00CB52E4">
            <w:rPr>
              <w:rFonts w:ascii="Arial" w:hAnsi="Arial" w:cs="Arial"/>
              <w:i/>
              <w:sz w:val="24"/>
              <w:szCs w:val="24"/>
              <w:lang w:val="ro-RO"/>
            </w:rPr>
            <w:t>Tronson 2 – LES 20 KV noua, L= 0,84 km, in intravilanul localitatii Camar</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ab/>
            <w:t>In interiorul localitatii pe traseu paralel cu LEA 0,4 KV existenta se va construi o linie subterana in cablu 3XA2XS2Y 150/25 mmp in lungime de 0,84 km.</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Cablurile se vor poza ingropat sub trotuarul de pamint sau partial pietruit/betonat la adincimea de pozare care in conditii normale nu va fi de regula mai mica de 0,8-0,9 m.</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 xml:space="preserve"> Cele 3 faze vor fi pozate in trefla, protejate intre 2 straturi de nisip avind grosimea minima de 10 cm.</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ab/>
            <w:t>Conform planului de situatie anexat, incrucisarea cu drumul din localitate va fi reglamentata prin subtraversare prin forare. Dupa subtraversare, traseul LES 20 KV va fi pe parte opusa LEA 0,4 KV pina la ultima casa de pe strada dupa care se va face trecerea din LES in LEA 20 KV proiectata.</w:t>
          </w:r>
        </w:p>
        <w:p w:rsidR="00633044" w:rsidRPr="00CB52E4" w:rsidRDefault="00633044" w:rsidP="00CB52E4">
          <w:pPr>
            <w:pStyle w:val="ListParagraph"/>
            <w:numPr>
              <w:ilvl w:val="0"/>
              <w:numId w:val="11"/>
            </w:numPr>
            <w:autoSpaceDE w:val="0"/>
            <w:autoSpaceDN w:val="0"/>
            <w:adjustRightInd w:val="0"/>
            <w:spacing w:after="0" w:line="240" w:lineRule="auto"/>
            <w:jc w:val="both"/>
            <w:rPr>
              <w:rFonts w:ascii="Arial" w:hAnsi="Arial" w:cs="Arial"/>
              <w:i/>
              <w:sz w:val="24"/>
              <w:szCs w:val="24"/>
              <w:lang w:val="ro-RO"/>
            </w:rPr>
          </w:pPr>
          <w:r w:rsidRPr="00CB52E4">
            <w:rPr>
              <w:rFonts w:ascii="Arial" w:hAnsi="Arial" w:cs="Arial"/>
              <w:i/>
              <w:sz w:val="24"/>
              <w:szCs w:val="24"/>
              <w:lang w:val="ro-RO"/>
            </w:rPr>
            <w:t>Tronson 3 – LEA 20 KV noua, L= 4,57 km, in extravilanul localitatilor Camar si Carastelec</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ab/>
            <w:t>In extravilanul localitatilor bucla 20 KV va fi realizata in LEA 20 KV construita pe stilpi de beton centrifugati in fundatii burate sau turnate, coronament orizontal, izolatie compozita si conductoare OLAL50/8mmp.</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Din lungimea totala a liniei aeriene 1,76 km vor fi construiti pe teritoriul comunei Camar si 2,81 km pe teritoriul comunei Carastelec.</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Traseul liniei aeriene va fi in domeniu public, in zona drumului comunal DC 100 pe lungimea de 3,18 km si in zona drumurilor de exploatare agicola pietruite din Camar pe lungimea de 1,39 km.</w:t>
          </w:r>
        </w:p>
        <w:p w:rsidR="00633044" w:rsidRPr="00CB52E4" w:rsidRDefault="00633044" w:rsidP="00CB52E4">
          <w:pPr>
            <w:pStyle w:val="ListParagraph"/>
            <w:numPr>
              <w:ilvl w:val="0"/>
              <w:numId w:val="11"/>
            </w:numPr>
            <w:autoSpaceDE w:val="0"/>
            <w:autoSpaceDN w:val="0"/>
            <w:adjustRightInd w:val="0"/>
            <w:spacing w:after="0" w:line="240" w:lineRule="auto"/>
            <w:jc w:val="both"/>
            <w:rPr>
              <w:rFonts w:ascii="Arial" w:hAnsi="Arial" w:cs="Arial"/>
              <w:i/>
              <w:sz w:val="24"/>
              <w:szCs w:val="24"/>
              <w:lang w:val="ro-RO"/>
            </w:rPr>
          </w:pPr>
          <w:r w:rsidRPr="00CB52E4">
            <w:rPr>
              <w:rFonts w:ascii="Arial" w:hAnsi="Arial" w:cs="Arial"/>
              <w:i/>
              <w:sz w:val="24"/>
              <w:szCs w:val="24"/>
              <w:lang w:val="ro-RO"/>
            </w:rPr>
            <w:t>Tronson 4 – LES 20 KV noua, L= 0,92 km, in intravilanul localitatii Carastelec</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ab/>
            <w:t>In interiorul localitatii pe parte opusa cu LEA 0,4 KV existenta se va construi o linie subterana in cablu 3XA2XS2Y 150/25 mmp in lungime de 0,92 km.</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 xml:space="preserve">Cablurile se vor poza ingropat sub trotuarul de pamint la adincimea de pozare care nu va fi de regula mai mica de 0,8-0,9 m. </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Cele 3 faze vor fi pozate in trefla, protejate intre 2 straturi de nisip avind grosimea minima de 10 cm.</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ab/>
            <w:t>Traseul LES 20 KV va fi pe parte opusa LEA 0,4 KV pina la ultima casa de pe strada dupa care se va face trecerea din LES in LEA 20 KV proiectata. Se alege acest traseu intrucit pe partea opusa, paralel cu LEA 0,4 KV, este pozata conducta de apa.</w:t>
          </w:r>
        </w:p>
        <w:p w:rsidR="00633044" w:rsidRPr="00CB52E4" w:rsidRDefault="00633044" w:rsidP="00CB52E4">
          <w:pPr>
            <w:pStyle w:val="ListParagraph"/>
            <w:numPr>
              <w:ilvl w:val="0"/>
              <w:numId w:val="11"/>
            </w:numPr>
            <w:autoSpaceDE w:val="0"/>
            <w:autoSpaceDN w:val="0"/>
            <w:adjustRightInd w:val="0"/>
            <w:spacing w:after="0" w:line="240" w:lineRule="auto"/>
            <w:jc w:val="both"/>
            <w:rPr>
              <w:rFonts w:ascii="Arial" w:hAnsi="Arial" w:cs="Arial"/>
              <w:i/>
              <w:sz w:val="24"/>
              <w:szCs w:val="24"/>
              <w:lang w:val="ro-RO"/>
            </w:rPr>
          </w:pPr>
          <w:r w:rsidRPr="00CB52E4">
            <w:rPr>
              <w:rFonts w:ascii="Arial" w:hAnsi="Arial" w:cs="Arial"/>
              <w:i/>
              <w:sz w:val="24"/>
              <w:szCs w:val="24"/>
              <w:lang w:val="ro-RO"/>
            </w:rPr>
            <w:t>Tronson 5  –  majorari sectiune si inlocuire izolatie in  LEA 20 KV Carastelec, L= 1,44 km, in intravilanul localitatii Carastelec</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ab/>
            <w:t>In s-axa 20KV Carastelec, intre sep. 6706 – PTA Carastelec 3 nr. 6777(stilpii 26 – 33 – 1 - 11), pe o lungime de 1.44 km, vor fi inlocuite izolatia ceramica  si conductoarele OLAL35/6mmp cu izolatoare compozite 20 KV si conductor OLAL50/8mmp.</w:t>
          </w:r>
        </w:p>
        <w:p w:rsid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 xml:space="preserve"> Se pastreaza coronamentul existent triunghi, pe console de beton, al liniei existente. Nu se impun lucrari de inlocuire a stilpilor existenti.</w:t>
          </w:r>
        </w:p>
        <w:p w:rsidR="00E6066A" w:rsidRDefault="00E6066A" w:rsidP="00633044">
          <w:pPr>
            <w:autoSpaceDE w:val="0"/>
            <w:autoSpaceDN w:val="0"/>
            <w:adjustRightInd w:val="0"/>
            <w:spacing w:after="0" w:line="240" w:lineRule="auto"/>
            <w:jc w:val="both"/>
            <w:rPr>
              <w:rFonts w:ascii="Arial" w:hAnsi="Arial" w:cs="Arial"/>
              <w:sz w:val="24"/>
              <w:szCs w:val="24"/>
              <w:lang w:val="ro-RO"/>
            </w:rPr>
          </w:pPr>
        </w:p>
        <w:p w:rsidR="00432F8D" w:rsidRPr="00432F8D" w:rsidRDefault="00432F8D" w:rsidP="00432F8D">
          <w:pPr>
            <w:autoSpaceDE w:val="0"/>
            <w:autoSpaceDN w:val="0"/>
            <w:adjustRightInd w:val="0"/>
            <w:spacing w:after="0" w:line="240" w:lineRule="auto"/>
            <w:jc w:val="both"/>
            <w:rPr>
              <w:rFonts w:ascii="Arial" w:hAnsi="Arial" w:cs="Arial"/>
              <w:sz w:val="24"/>
              <w:szCs w:val="24"/>
              <w:lang w:val="ro-RO"/>
            </w:rPr>
          </w:pPr>
          <w:r w:rsidRPr="00432F8D">
            <w:rPr>
              <w:rFonts w:ascii="Arial" w:hAnsi="Arial" w:cs="Arial"/>
              <w:sz w:val="24"/>
              <w:szCs w:val="24"/>
              <w:lang w:val="ro-RO"/>
            </w:rPr>
            <w:t>b</w:t>
          </w:r>
          <w:r w:rsidRPr="00432F8D">
            <w:rPr>
              <w:rFonts w:ascii="Arial" w:hAnsi="Arial" w:cs="Arial"/>
              <w:sz w:val="24"/>
              <w:szCs w:val="24"/>
              <w:vertAlign w:val="subscript"/>
              <w:lang w:val="ro-RO"/>
            </w:rPr>
            <w:t>2</w:t>
          </w:r>
          <w:r w:rsidRPr="00432F8D">
            <w:rPr>
              <w:rFonts w:ascii="Arial" w:hAnsi="Arial" w:cs="Arial"/>
              <w:sz w:val="24"/>
              <w:szCs w:val="24"/>
              <w:lang w:val="ro-RO"/>
            </w:rPr>
            <w:t>) cumularea cu alte proiecte: - nu este cazul;</w:t>
          </w:r>
        </w:p>
        <w:p w:rsidR="00432F8D" w:rsidRPr="00432F8D" w:rsidRDefault="00432F8D" w:rsidP="00432F8D">
          <w:pPr>
            <w:autoSpaceDE w:val="0"/>
            <w:autoSpaceDN w:val="0"/>
            <w:adjustRightInd w:val="0"/>
            <w:spacing w:after="0" w:line="240" w:lineRule="auto"/>
            <w:jc w:val="both"/>
            <w:rPr>
              <w:rFonts w:ascii="Arial" w:hAnsi="Arial" w:cs="Arial"/>
              <w:sz w:val="24"/>
              <w:szCs w:val="24"/>
              <w:lang w:val="ro-RO"/>
            </w:rPr>
          </w:pPr>
          <w:r w:rsidRPr="00432F8D">
            <w:rPr>
              <w:rFonts w:ascii="Arial" w:hAnsi="Arial" w:cs="Arial"/>
              <w:sz w:val="24"/>
              <w:szCs w:val="24"/>
              <w:lang w:val="ro-RO"/>
            </w:rPr>
            <w:t>b</w:t>
          </w:r>
          <w:r w:rsidRPr="00432F8D">
            <w:rPr>
              <w:rFonts w:ascii="Arial" w:hAnsi="Arial" w:cs="Arial"/>
              <w:sz w:val="24"/>
              <w:szCs w:val="24"/>
              <w:vertAlign w:val="subscript"/>
              <w:lang w:val="ro-RO"/>
            </w:rPr>
            <w:t>3</w:t>
          </w:r>
          <w:r w:rsidRPr="00432F8D">
            <w:rPr>
              <w:rFonts w:ascii="Arial" w:hAnsi="Arial" w:cs="Arial"/>
              <w:sz w:val="24"/>
              <w:szCs w:val="24"/>
              <w:lang w:val="ro-RO"/>
            </w:rPr>
            <w:t xml:space="preserve">) utilizarea resurselor naturale: - nu este cazul;  </w:t>
          </w:r>
        </w:p>
        <w:p w:rsidR="00432F8D" w:rsidRPr="00432F8D" w:rsidRDefault="00432F8D" w:rsidP="00432F8D">
          <w:pPr>
            <w:autoSpaceDE w:val="0"/>
            <w:autoSpaceDN w:val="0"/>
            <w:adjustRightInd w:val="0"/>
            <w:spacing w:after="0" w:line="240" w:lineRule="auto"/>
            <w:jc w:val="both"/>
            <w:rPr>
              <w:rFonts w:ascii="Arial" w:hAnsi="Arial" w:cs="Arial"/>
              <w:sz w:val="24"/>
              <w:szCs w:val="24"/>
              <w:lang w:val="ro-RO"/>
            </w:rPr>
          </w:pPr>
          <w:r w:rsidRPr="00432F8D">
            <w:rPr>
              <w:rFonts w:ascii="Arial" w:hAnsi="Arial" w:cs="Arial"/>
              <w:sz w:val="24"/>
              <w:szCs w:val="24"/>
              <w:lang w:val="ro-RO"/>
            </w:rPr>
            <w:t>b</w:t>
          </w:r>
          <w:r w:rsidRPr="00432F8D">
            <w:rPr>
              <w:rFonts w:ascii="Arial" w:hAnsi="Arial" w:cs="Arial"/>
              <w:sz w:val="24"/>
              <w:szCs w:val="24"/>
              <w:vertAlign w:val="subscript"/>
              <w:lang w:val="ro-RO"/>
            </w:rPr>
            <w:t>4</w:t>
          </w:r>
          <w:r w:rsidRPr="00432F8D">
            <w:rPr>
              <w:rFonts w:ascii="Arial" w:hAnsi="Arial" w:cs="Arial"/>
              <w:sz w:val="24"/>
              <w:szCs w:val="24"/>
              <w:lang w:val="ro-RO"/>
            </w:rPr>
            <w:t>) apele uzate rezultate: - nu este cazul;</w:t>
          </w:r>
        </w:p>
        <w:p w:rsidR="00432F8D" w:rsidRPr="00432F8D" w:rsidRDefault="00432F8D" w:rsidP="00432F8D">
          <w:pPr>
            <w:autoSpaceDE w:val="0"/>
            <w:autoSpaceDN w:val="0"/>
            <w:adjustRightInd w:val="0"/>
            <w:spacing w:after="0" w:line="240" w:lineRule="auto"/>
            <w:jc w:val="both"/>
            <w:rPr>
              <w:rFonts w:ascii="Arial" w:hAnsi="Arial" w:cs="Arial"/>
              <w:sz w:val="24"/>
              <w:szCs w:val="24"/>
              <w:lang w:val="ro-RO"/>
            </w:rPr>
          </w:pPr>
          <w:r w:rsidRPr="00432F8D">
            <w:rPr>
              <w:rFonts w:ascii="Arial" w:hAnsi="Arial" w:cs="Arial"/>
              <w:sz w:val="24"/>
              <w:szCs w:val="24"/>
              <w:lang w:val="ro-RO"/>
            </w:rPr>
            <w:t>b</w:t>
          </w:r>
          <w:r w:rsidRPr="00432F8D">
            <w:rPr>
              <w:rFonts w:ascii="Arial" w:hAnsi="Arial" w:cs="Arial"/>
              <w:sz w:val="24"/>
              <w:szCs w:val="24"/>
              <w:vertAlign w:val="subscript"/>
              <w:lang w:val="ro-RO"/>
            </w:rPr>
            <w:t>5</w:t>
          </w:r>
          <w:r w:rsidRPr="00432F8D">
            <w:rPr>
              <w:rFonts w:ascii="Arial" w:hAnsi="Arial" w:cs="Arial"/>
              <w:sz w:val="24"/>
              <w:szCs w:val="24"/>
              <w:lang w:val="ro-RO"/>
            </w:rPr>
            <w:t>) producţia de deşeuri: conform Legii nr. 211/2011 (r</w:t>
          </w:r>
          <w:r w:rsidRPr="00432F8D">
            <w:rPr>
              <w:rFonts w:ascii="Arial" w:hAnsi="Arial" w:cs="Arial"/>
              <w:sz w:val="24"/>
              <w:szCs w:val="24"/>
              <w:vertAlign w:val="subscript"/>
              <w:lang w:val="ro-RO"/>
            </w:rPr>
            <w:t>1</w:t>
          </w:r>
          <w:r w:rsidRPr="00432F8D">
            <w:rPr>
              <w:rFonts w:ascii="Arial" w:hAnsi="Arial" w:cs="Arial"/>
              <w:sz w:val="24"/>
              <w:szCs w:val="24"/>
              <w:lang w:val="ro-RO"/>
            </w:rPr>
            <w:t>), privind regimul deşeurilor: - în perioada de execuţie a proiectului vor rezulta deşeuri care</w:t>
          </w:r>
          <w:r w:rsidRPr="00432F8D">
            <w:rPr>
              <w:rFonts w:ascii="Arial" w:hAnsi="Arial" w:cs="Arial"/>
              <w:bCs/>
              <w:iCs/>
              <w:sz w:val="24"/>
              <w:szCs w:val="24"/>
              <w:lang w:val="ro-RO"/>
            </w:rPr>
            <w:t>, vor fi colectate selectiv și se vor valorifica/elimina numai prin operatori economici autorizați</w:t>
          </w:r>
          <w:r w:rsidRPr="00432F8D">
            <w:rPr>
              <w:rFonts w:ascii="Arial" w:hAnsi="Arial" w:cs="Arial"/>
              <w:sz w:val="24"/>
              <w:szCs w:val="24"/>
              <w:lang w:val="ro-RO"/>
            </w:rPr>
            <w:t xml:space="preserve">; </w:t>
          </w:r>
        </w:p>
        <w:p w:rsidR="00E6066A" w:rsidRDefault="00432F8D" w:rsidP="00E6066A">
          <w:pPr>
            <w:autoSpaceDE w:val="0"/>
            <w:autoSpaceDN w:val="0"/>
            <w:adjustRightInd w:val="0"/>
            <w:spacing w:after="0" w:line="240" w:lineRule="auto"/>
            <w:jc w:val="both"/>
            <w:rPr>
              <w:rFonts w:ascii="Arial" w:hAnsi="Arial" w:cs="Arial"/>
              <w:sz w:val="24"/>
              <w:szCs w:val="24"/>
            </w:rPr>
          </w:pPr>
          <w:r w:rsidRPr="00432F8D">
            <w:rPr>
              <w:rFonts w:ascii="Arial" w:hAnsi="Arial" w:cs="Arial"/>
              <w:sz w:val="24"/>
              <w:szCs w:val="24"/>
              <w:lang w:val="ro-RO"/>
            </w:rPr>
            <w:lastRenderedPageBreak/>
            <w:t>Lucrări necesare organizării de șantier: -</w:t>
          </w:r>
          <w:r w:rsidR="00BA1465">
            <w:rPr>
              <w:rFonts w:ascii="Arial" w:hAnsi="Arial" w:cs="Arial"/>
              <w:sz w:val="24"/>
              <w:szCs w:val="24"/>
              <w:lang w:val="ro-RO"/>
            </w:rPr>
            <w:t>nu este cazul</w:t>
          </w:r>
          <w:r w:rsidRPr="00432F8D">
            <w:rPr>
              <w:rFonts w:ascii="Arial" w:hAnsi="Arial" w:cs="Arial"/>
              <w:sz w:val="24"/>
              <w:szCs w:val="24"/>
              <w:lang w:val="ro-RO"/>
            </w:rPr>
            <w:t xml:space="preserve"> </w:t>
          </w:r>
        </w:p>
        <w:p w:rsidR="00432F8D" w:rsidRPr="00432F8D" w:rsidRDefault="00432F8D" w:rsidP="00E6066A">
          <w:pPr>
            <w:autoSpaceDE w:val="0"/>
            <w:autoSpaceDN w:val="0"/>
            <w:adjustRightInd w:val="0"/>
            <w:spacing w:after="0" w:line="240" w:lineRule="auto"/>
            <w:jc w:val="both"/>
            <w:rPr>
              <w:rFonts w:ascii="Arial" w:hAnsi="Arial" w:cs="Arial"/>
              <w:sz w:val="24"/>
              <w:szCs w:val="24"/>
              <w:lang w:val="ro-RO"/>
            </w:rPr>
          </w:pPr>
          <w:r w:rsidRPr="00432F8D">
            <w:rPr>
              <w:rFonts w:ascii="Arial" w:hAnsi="Arial" w:cs="Arial"/>
              <w:sz w:val="24"/>
              <w:szCs w:val="24"/>
              <w:lang w:val="ro-RO"/>
            </w:rPr>
            <w:t>b</w:t>
          </w:r>
          <w:r w:rsidRPr="00432F8D">
            <w:rPr>
              <w:rFonts w:ascii="Arial" w:hAnsi="Arial" w:cs="Arial"/>
              <w:sz w:val="24"/>
              <w:szCs w:val="24"/>
              <w:vertAlign w:val="subscript"/>
              <w:lang w:val="ro-RO"/>
            </w:rPr>
            <w:t>6</w:t>
          </w:r>
          <w:r w:rsidRPr="00432F8D">
            <w:rPr>
              <w:rFonts w:ascii="Arial" w:hAnsi="Arial" w:cs="Arial"/>
              <w:sz w:val="24"/>
              <w:szCs w:val="24"/>
              <w:lang w:val="ro-RO"/>
            </w:rPr>
            <w:t xml:space="preserve">) emisiile poluante, inclusiv zgomotul şi alte surse de disconfort: se vor respecta limitele prevăzute de normele în vigoare; </w:t>
          </w:r>
        </w:p>
        <w:p w:rsidR="00432F8D" w:rsidRDefault="00432F8D" w:rsidP="00633044">
          <w:pPr>
            <w:autoSpaceDE w:val="0"/>
            <w:autoSpaceDN w:val="0"/>
            <w:adjustRightInd w:val="0"/>
            <w:spacing w:after="0" w:line="240" w:lineRule="auto"/>
            <w:jc w:val="both"/>
            <w:rPr>
              <w:rFonts w:ascii="Arial" w:hAnsi="Arial" w:cs="Arial"/>
              <w:sz w:val="24"/>
              <w:szCs w:val="24"/>
              <w:lang w:val="ro-RO"/>
            </w:rPr>
          </w:pPr>
          <w:r w:rsidRPr="00432F8D">
            <w:rPr>
              <w:rFonts w:ascii="Arial" w:hAnsi="Arial" w:cs="Arial"/>
              <w:sz w:val="24"/>
              <w:szCs w:val="24"/>
              <w:lang w:val="ro-RO"/>
            </w:rPr>
            <w:t>b</w:t>
          </w:r>
          <w:r w:rsidRPr="00432F8D">
            <w:rPr>
              <w:rFonts w:ascii="Arial" w:hAnsi="Arial" w:cs="Arial"/>
              <w:sz w:val="24"/>
              <w:szCs w:val="24"/>
              <w:vertAlign w:val="subscript"/>
              <w:lang w:val="ro-RO"/>
            </w:rPr>
            <w:t>7</w:t>
          </w:r>
          <w:r w:rsidRPr="00432F8D">
            <w:rPr>
              <w:rFonts w:ascii="Arial" w:hAnsi="Arial" w:cs="Arial"/>
              <w:sz w:val="24"/>
              <w:szCs w:val="24"/>
              <w:lang w:val="ro-RO"/>
            </w:rPr>
            <w:t>) riscul de accident, ţinându-se seama în special de substanţele şi tehnologiile utilizate: - nu este cazul.</w:t>
          </w:r>
        </w:p>
        <w:p w:rsidR="00CB52E4" w:rsidRPr="00633044" w:rsidRDefault="00CB52E4" w:rsidP="00633044">
          <w:pPr>
            <w:autoSpaceDE w:val="0"/>
            <w:autoSpaceDN w:val="0"/>
            <w:adjustRightInd w:val="0"/>
            <w:spacing w:after="0" w:line="240" w:lineRule="auto"/>
            <w:jc w:val="both"/>
            <w:rPr>
              <w:rFonts w:ascii="Arial" w:hAnsi="Arial" w:cs="Arial"/>
              <w:sz w:val="24"/>
              <w:szCs w:val="24"/>
              <w:lang w:val="ro-RO"/>
            </w:rPr>
          </w:pPr>
        </w:p>
        <w:p w:rsidR="00633044" w:rsidRPr="00633044" w:rsidRDefault="00584A27" w:rsidP="00633044">
          <w:pPr>
            <w:autoSpaceDE w:val="0"/>
            <w:autoSpaceDN w:val="0"/>
            <w:adjustRightInd w:val="0"/>
            <w:spacing w:after="0" w:line="240" w:lineRule="auto"/>
            <w:jc w:val="both"/>
            <w:rPr>
              <w:rFonts w:ascii="Arial" w:hAnsi="Arial" w:cs="Arial"/>
              <w:sz w:val="24"/>
              <w:szCs w:val="24"/>
              <w:lang w:val="ro-RO"/>
            </w:rPr>
          </w:pPr>
          <w:r w:rsidRPr="00522DB9">
            <w:rPr>
              <w:rFonts w:ascii="Arial" w:hAnsi="Arial" w:cs="Arial"/>
              <w:sz w:val="24"/>
              <w:szCs w:val="24"/>
            </w:rPr>
            <w:t xml:space="preserve">    </w:t>
          </w:r>
          <w:r w:rsidR="00633044" w:rsidRPr="00633044">
            <w:rPr>
              <w:rFonts w:ascii="Arial" w:hAnsi="Arial" w:cs="Arial"/>
              <w:sz w:val="24"/>
              <w:szCs w:val="24"/>
            </w:rPr>
            <w:t>c)</w:t>
          </w:r>
          <w:r w:rsidR="00633044" w:rsidRPr="00633044">
            <w:rPr>
              <w:rFonts w:ascii="Arial" w:hAnsi="Arial" w:cs="Arial"/>
              <w:sz w:val="24"/>
              <w:szCs w:val="24"/>
              <w:lang w:val="ro-RO"/>
            </w:rPr>
            <w:t xml:space="preserve"> Localizarea proiectului: </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c</w:t>
          </w:r>
          <w:r w:rsidRPr="00633044">
            <w:rPr>
              <w:rFonts w:ascii="Arial" w:hAnsi="Arial" w:cs="Arial"/>
              <w:sz w:val="24"/>
              <w:szCs w:val="24"/>
              <w:vertAlign w:val="subscript"/>
              <w:lang w:val="ro-RO"/>
            </w:rPr>
            <w:t>1</w:t>
          </w:r>
          <w:r w:rsidRPr="00633044">
            <w:rPr>
              <w:rFonts w:ascii="Arial" w:hAnsi="Arial" w:cs="Arial"/>
              <w:sz w:val="24"/>
              <w:szCs w:val="24"/>
              <w:lang w:val="ro-RO"/>
            </w:rPr>
            <w:t xml:space="preserve">) utilizarea existentă a terenului: conform certificatului de urbanism nr. </w:t>
          </w:r>
          <w:r w:rsidR="00432F8D">
            <w:rPr>
              <w:rFonts w:ascii="Arial" w:hAnsi="Arial" w:cs="Arial"/>
              <w:sz w:val="24"/>
              <w:szCs w:val="24"/>
              <w:lang w:val="ro-RO"/>
            </w:rPr>
            <w:t>11</w:t>
          </w:r>
          <w:r w:rsidRPr="00633044">
            <w:rPr>
              <w:rFonts w:ascii="Arial" w:hAnsi="Arial" w:cs="Arial"/>
              <w:sz w:val="24"/>
              <w:szCs w:val="24"/>
              <w:lang w:val="ro-RO"/>
            </w:rPr>
            <w:t xml:space="preserve"> din 1</w:t>
          </w:r>
          <w:r w:rsidR="00432F8D">
            <w:rPr>
              <w:rFonts w:ascii="Arial" w:hAnsi="Arial" w:cs="Arial"/>
              <w:sz w:val="24"/>
              <w:szCs w:val="24"/>
              <w:lang w:val="ro-RO"/>
            </w:rPr>
            <w:t>2.07</w:t>
          </w:r>
          <w:r w:rsidRPr="00633044">
            <w:rPr>
              <w:rFonts w:ascii="Arial" w:hAnsi="Arial" w:cs="Arial"/>
              <w:sz w:val="24"/>
              <w:szCs w:val="24"/>
              <w:lang w:val="ro-RO"/>
            </w:rPr>
            <w:t xml:space="preserve">.2017 emis de Consiliul Judeţean Sălaj, terenul aferent lucrărilor propuse se află situat ȋn intravilanul şi extravilanul comunelor </w:t>
          </w:r>
          <w:r w:rsidR="00432F8D">
            <w:rPr>
              <w:rFonts w:ascii="Arial" w:hAnsi="Arial" w:cs="Arial"/>
              <w:sz w:val="24"/>
              <w:szCs w:val="24"/>
              <w:lang w:val="ro-RO"/>
            </w:rPr>
            <w:t>Camăr şi Carastelec</w:t>
          </w:r>
          <w:r w:rsidRPr="00633044">
            <w:rPr>
              <w:rFonts w:ascii="Arial" w:hAnsi="Arial" w:cs="Arial"/>
              <w:sz w:val="24"/>
              <w:szCs w:val="24"/>
              <w:lang w:val="ro-RO"/>
            </w:rPr>
            <w:t xml:space="preserve"> şi aparţine domeniului public;</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c</w:t>
          </w:r>
          <w:r w:rsidRPr="00633044">
            <w:rPr>
              <w:rFonts w:ascii="Arial" w:hAnsi="Arial" w:cs="Arial"/>
              <w:sz w:val="24"/>
              <w:szCs w:val="24"/>
              <w:vertAlign w:val="subscript"/>
              <w:lang w:val="ro-RO"/>
            </w:rPr>
            <w:t>2</w:t>
          </w:r>
          <w:r w:rsidRPr="00633044">
            <w:rPr>
              <w:rFonts w:ascii="Arial" w:hAnsi="Arial" w:cs="Arial"/>
              <w:sz w:val="24"/>
              <w:szCs w:val="24"/>
              <w:lang w:val="ro-RO"/>
            </w:rPr>
            <w:t>) relativa abundenţă a resurselor naturale din zonă, calitatea şi capacitatea regenerativă a acestora: - nu este cazul;</w:t>
          </w:r>
        </w:p>
        <w:p w:rsid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c</w:t>
          </w:r>
          <w:r w:rsidRPr="00633044">
            <w:rPr>
              <w:rFonts w:ascii="Arial" w:hAnsi="Arial" w:cs="Arial"/>
              <w:sz w:val="24"/>
              <w:szCs w:val="24"/>
              <w:vertAlign w:val="subscript"/>
              <w:lang w:val="ro-RO"/>
            </w:rPr>
            <w:t>3</w:t>
          </w:r>
          <w:r w:rsidRPr="00633044">
            <w:rPr>
              <w:rFonts w:ascii="Arial" w:hAnsi="Arial" w:cs="Arial"/>
              <w:sz w:val="24"/>
              <w:szCs w:val="24"/>
              <w:lang w:val="ro-RO"/>
            </w:rPr>
            <w:t>) Capacitatea de absorbţie a mediului: - nu este cazul.</w:t>
          </w:r>
        </w:p>
        <w:p w:rsidR="00633044" w:rsidRDefault="00633044" w:rsidP="00633044">
          <w:pPr>
            <w:autoSpaceDE w:val="0"/>
            <w:autoSpaceDN w:val="0"/>
            <w:adjustRightInd w:val="0"/>
            <w:spacing w:after="0" w:line="240" w:lineRule="auto"/>
            <w:jc w:val="both"/>
            <w:rPr>
              <w:rFonts w:ascii="Arial" w:hAnsi="Arial" w:cs="Arial"/>
              <w:sz w:val="24"/>
              <w:szCs w:val="24"/>
              <w:lang w:val="ro-RO"/>
            </w:rPr>
          </w:pPr>
        </w:p>
        <w:p w:rsidR="00633044" w:rsidRPr="00293DA1" w:rsidRDefault="00633044" w:rsidP="00633044">
          <w:pPr>
            <w:autoSpaceDE w:val="0"/>
            <w:autoSpaceDN w:val="0"/>
            <w:adjustRightInd w:val="0"/>
            <w:spacing w:after="0" w:line="240" w:lineRule="auto"/>
            <w:jc w:val="both"/>
            <w:rPr>
              <w:rFonts w:ascii="Arial" w:hAnsi="Arial" w:cs="Arial"/>
              <w:sz w:val="24"/>
              <w:szCs w:val="24"/>
              <w:lang w:val="ro-RO"/>
            </w:rPr>
          </w:pPr>
          <w:r w:rsidRPr="00293DA1">
            <w:rPr>
              <w:rFonts w:ascii="Arial" w:hAnsi="Arial" w:cs="Arial"/>
              <w:sz w:val="24"/>
              <w:szCs w:val="24"/>
              <w:lang w:val="ro-RO"/>
            </w:rPr>
            <w:t>d) Caracteristicile impactului potenţial:</w:t>
          </w:r>
        </w:p>
        <w:p w:rsidR="00633044" w:rsidRPr="00293DA1" w:rsidRDefault="00633044" w:rsidP="00633044">
          <w:pPr>
            <w:autoSpaceDE w:val="0"/>
            <w:autoSpaceDN w:val="0"/>
            <w:adjustRightInd w:val="0"/>
            <w:spacing w:after="0" w:line="240" w:lineRule="auto"/>
            <w:ind w:left="720"/>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1</w:t>
          </w:r>
          <w:r w:rsidRPr="00293DA1">
            <w:rPr>
              <w:rFonts w:ascii="Arial" w:hAnsi="Arial" w:cs="Arial"/>
              <w:sz w:val="24"/>
              <w:szCs w:val="24"/>
              <w:lang w:val="ro-RO"/>
            </w:rPr>
            <w:t xml:space="preserve">) extinderea impactului, aria geografică şi numărul persoanelor afectate: - punctual pe perioada de execuţie. </w:t>
          </w:r>
        </w:p>
        <w:p w:rsidR="00633044" w:rsidRPr="00293DA1" w:rsidRDefault="00633044" w:rsidP="00633044">
          <w:pPr>
            <w:autoSpaceDE w:val="0"/>
            <w:autoSpaceDN w:val="0"/>
            <w:adjustRightInd w:val="0"/>
            <w:spacing w:after="0" w:line="240" w:lineRule="auto"/>
            <w:ind w:firstLine="720"/>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2</w:t>
          </w:r>
          <w:r w:rsidRPr="00293DA1">
            <w:rPr>
              <w:rFonts w:ascii="Arial" w:hAnsi="Arial" w:cs="Arial"/>
              <w:sz w:val="24"/>
              <w:szCs w:val="24"/>
              <w:lang w:val="ro-RO"/>
            </w:rPr>
            <w:t xml:space="preserve">) natura transfrontieră a impactului: - nu este cazul; </w:t>
          </w:r>
        </w:p>
        <w:p w:rsidR="00633044" w:rsidRPr="00293DA1" w:rsidRDefault="00633044" w:rsidP="00633044">
          <w:pPr>
            <w:autoSpaceDE w:val="0"/>
            <w:autoSpaceDN w:val="0"/>
            <w:adjustRightInd w:val="0"/>
            <w:spacing w:after="0" w:line="240" w:lineRule="auto"/>
            <w:ind w:left="720"/>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3</w:t>
          </w:r>
          <w:r w:rsidRPr="00293DA1">
            <w:rPr>
              <w:rFonts w:ascii="Arial" w:hAnsi="Arial" w:cs="Arial"/>
              <w:sz w:val="24"/>
              <w:szCs w:val="24"/>
              <w:lang w:val="ro-RO"/>
            </w:rPr>
            <w:t>) mărimea şi complexitatea impactului: - impact redus pe perioada de execuţie şi funcţionare;</w:t>
          </w:r>
        </w:p>
        <w:p w:rsidR="00633044" w:rsidRPr="00293DA1" w:rsidRDefault="00633044" w:rsidP="00633044">
          <w:pPr>
            <w:autoSpaceDE w:val="0"/>
            <w:autoSpaceDN w:val="0"/>
            <w:adjustRightInd w:val="0"/>
            <w:spacing w:after="0" w:line="240" w:lineRule="auto"/>
            <w:ind w:firstLine="720"/>
            <w:jc w:val="both"/>
            <w:rPr>
              <w:rFonts w:ascii="Arial" w:hAnsi="Arial" w:cs="Arial"/>
              <w:sz w:val="24"/>
              <w:szCs w:val="24"/>
              <w:lang w:val="ro-RO"/>
            </w:rPr>
          </w:pPr>
          <w:r w:rsidRPr="00293DA1">
            <w:rPr>
              <w:rFonts w:ascii="Arial" w:hAnsi="Arial" w:cs="Arial"/>
              <w:sz w:val="24"/>
              <w:szCs w:val="24"/>
              <w:lang w:val="ro-RO"/>
            </w:rPr>
            <w:t>d</w:t>
          </w:r>
          <w:r w:rsidRPr="00293DA1">
            <w:rPr>
              <w:rFonts w:ascii="Arial" w:hAnsi="Arial" w:cs="Arial"/>
              <w:sz w:val="24"/>
              <w:szCs w:val="24"/>
              <w:vertAlign w:val="subscript"/>
              <w:lang w:val="ro-RO"/>
            </w:rPr>
            <w:t>4</w:t>
          </w:r>
          <w:r w:rsidRPr="00293DA1">
            <w:rPr>
              <w:rFonts w:ascii="Arial" w:hAnsi="Arial" w:cs="Arial"/>
              <w:sz w:val="24"/>
              <w:szCs w:val="24"/>
              <w:lang w:val="ro-RO"/>
            </w:rPr>
            <w:t xml:space="preserve">) probabilitatea impactului: - redusă, pe perioada de execuţie şi funcţionare; </w:t>
          </w:r>
        </w:p>
        <w:p w:rsidR="00633044" w:rsidRPr="00522DB9" w:rsidRDefault="00633044" w:rsidP="00633044">
          <w:pPr>
            <w:autoSpaceDE w:val="0"/>
            <w:autoSpaceDN w:val="0"/>
            <w:adjustRightInd w:val="0"/>
            <w:spacing w:after="0" w:line="240" w:lineRule="auto"/>
            <w:ind w:left="720"/>
            <w:jc w:val="both"/>
            <w:rPr>
              <w:rFonts w:ascii="Arial" w:hAnsi="Arial" w:cs="Arial"/>
              <w:sz w:val="24"/>
              <w:szCs w:val="24"/>
            </w:rPr>
          </w:pPr>
          <w:r w:rsidRPr="00293DA1">
            <w:rPr>
              <w:rFonts w:ascii="Arial" w:hAnsi="Arial" w:cs="Arial"/>
              <w:sz w:val="24"/>
              <w:szCs w:val="24"/>
              <w:lang w:val="ro-RO"/>
            </w:rPr>
            <w:t>d</w:t>
          </w:r>
          <w:r w:rsidRPr="00293DA1">
            <w:rPr>
              <w:rFonts w:ascii="Arial" w:hAnsi="Arial" w:cs="Arial"/>
              <w:sz w:val="24"/>
              <w:szCs w:val="24"/>
              <w:vertAlign w:val="subscript"/>
              <w:lang w:val="ro-RO"/>
            </w:rPr>
            <w:t>5</w:t>
          </w:r>
          <w:r w:rsidRPr="00293DA1">
            <w:rPr>
              <w:rFonts w:ascii="Arial" w:hAnsi="Arial" w:cs="Arial"/>
              <w:sz w:val="24"/>
              <w:szCs w:val="24"/>
              <w:lang w:val="ro-RO"/>
            </w:rPr>
            <w:t>) durata, frecvenţa şi reversibilitatea impactului: - perioada de expunere va fi redusă, întrucât poluanţii se vor manifesta doar pe amplasamentul unde au loc lucrări de execuţie. În perioada de execuţie a proiectului impactul asupra factorilor de mediu va fi temporar. Pe măsura realizării lucrărilor şi închiderii fronturilor de lucru, calitatea factorilor de mediu afectaţi va reveni la parametrii iniţiali.</w:t>
          </w:r>
        </w:p>
        <w:p w:rsidR="00633044" w:rsidRDefault="00633044" w:rsidP="00633044">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(Se va justifica în conformitate cu criteriile din </w:t>
          </w:r>
          <w:r w:rsidRPr="00EB548E">
            <w:rPr>
              <w:rFonts w:ascii="Arial" w:hAnsi="Arial" w:cs="Arial"/>
              <w:sz w:val="24"/>
              <w:szCs w:val="24"/>
            </w:rPr>
            <w:t>anexa nr. 3</w:t>
          </w:r>
          <w:r w:rsidRPr="00522DB9">
            <w:rPr>
              <w:rFonts w:ascii="Arial" w:hAnsi="Arial" w:cs="Arial"/>
              <w:sz w:val="24"/>
              <w:szCs w:val="24"/>
            </w:rPr>
            <w:t xml:space="preserve"> la Hotărârea Guvernului nr. 445/2009.)</w:t>
          </w:r>
        </w:p>
        <w:p w:rsidR="00633044" w:rsidRDefault="00633044" w:rsidP="00633044">
          <w:pPr>
            <w:autoSpaceDE w:val="0"/>
            <w:autoSpaceDN w:val="0"/>
            <w:adjustRightInd w:val="0"/>
            <w:spacing w:after="0" w:line="240" w:lineRule="auto"/>
            <w:jc w:val="both"/>
            <w:rPr>
              <w:rFonts w:ascii="Arial" w:hAnsi="Arial" w:cs="Arial"/>
              <w:sz w:val="24"/>
              <w:szCs w:val="24"/>
            </w:rPr>
          </w:pPr>
        </w:p>
        <w:p w:rsidR="00633044" w:rsidRPr="00633044" w:rsidRDefault="00633044" w:rsidP="00633044">
          <w:pPr>
            <w:autoSpaceDE w:val="0"/>
            <w:autoSpaceDN w:val="0"/>
            <w:adjustRightInd w:val="0"/>
            <w:spacing w:after="0" w:line="240" w:lineRule="auto"/>
            <w:jc w:val="both"/>
            <w:rPr>
              <w:rFonts w:ascii="Arial" w:hAnsi="Arial" w:cs="Arial"/>
              <w:b/>
              <w:sz w:val="24"/>
              <w:szCs w:val="24"/>
              <w:lang w:val="ro-RO"/>
            </w:rPr>
          </w:pPr>
          <w:r w:rsidRPr="00633044">
            <w:rPr>
              <w:rFonts w:ascii="Arial" w:hAnsi="Arial" w:cs="Arial"/>
              <w:b/>
              <w:sz w:val="24"/>
              <w:szCs w:val="24"/>
              <w:lang w:val="ro-RO"/>
            </w:rPr>
            <w:t>Condiţiile de realizare a proiectului:</w:t>
          </w:r>
        </w:p>
        <w:p w:rsidR="00633044" w:rsidRPr="00633044" w:rsidRDefault="00633044" w:rsidP="00633044">
          <w:pPr>
            <w:autoSpaceDE w:val="0"/>
            <w:autoSpaceDN w:val="0"/>
            <w:adjustRightInd w:val="0"/>
            <w:spacing w:after="0" w:line="240" w:lineRule="auto"/>
            <w:jc w:val="both"/>
            <w:rPr>
              <w:rFonts w:ascii="Arial" w:hAnsi="Arial" w:cs="Arial"/>
              <w:b/>
              <w:sz w:val="24"/>
              <w:szCs w:val="24"/>
              <w:lang w:val="ro-RO"/>
            </w:rPr>
          </w:pPr>
        </w:p>
        <w:p w:rsidR="00633044" w:rsidRPr="00633044" w:rsidRDefault="00633044" w:rsidP="00633044">
          <w:pPr>
            <w:numPr>
              <w:ilvl w:val="0"/>
              <w:numId w:val="15"/>
            </w:numPr>
            <w:autoSpaceDE w:val="0"/>
            <w:autoSpaceDN w:val="0"/>
            <w:adjustRightInd w:val="0"/>
            <w:spacing w:after="0" w:line="240" w:lineRule="auto"/>
            <w:jc w:val="both"/>
            <w:rPr>
              <w:rFonts w:ascii="Arial" w:hAnsi="Arial" w:cs="Arial"/>
              <w:sz w:val="24"/>
              <w:szCs w:val="24"/>
              <w:lang w:val="ro-RO"/>
            </w:rPr>
          </w:pPr>
          <w:r w:rsidRPr="00633044">
            <w:rPr>
              <w:rFonts w:ascii="Arial" w:hAnsi="Arial" w:cs="Arial"/>
              <w:bCs/>
              <w:iCs/>
              <w:sz w:val="24"/>
              <w:szCs w:val="24"/>
              <w:lang w:val="ro-RO"/>
            </w:rPr>
            <w:t>Titularul proiectului are obligaţia de a notifica în scris autoritatea competentă pentru protecţia mediului despre orice modificare sau extindere a proiectului survenită după emiterea deciziei etapei de încadrare, APM Sălaj urmând a aplica în mod corespunzător, în aceasta situaţie prevederile art. 22 alin. (3) din HG nr. 445/2009</w:t>
          </w:r>
          <w:r w:rsidRPr="00633044">
            <w:rPr>
              <w:rFonts w:ascii="Arial" w:hAnsi="Arial" w:cs="Arial"/>
              <w:sz w:val="24"/>
              <w:szCs w:val="24"/>
              <w:lang w:val="ro-RO"/>
            </w:rPr>
            <w:t xml:space="preserve"> cu modificările ulterioare.</w:t>
          </w:r>
        </w:p>
        <w:p w:rsidR="00633044" w:rsidRPr="00633044" w:rsidRDefault="00633044" w:rsidP="00633044">
          <w:pPr>
            <w:numPr>
              <w:ilvl w:val="0"/>
              <w:numId w:val="15"/>
            </w:num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În cadrul organizării de şantier, după caz,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633044" w:rsidRPr="00633044" w:rsidRDefault="00633044" w:rsidP="00633044">
          <w:pPr>
            <w:numPr>
              <w:ilvl w:val="0"/>
              <w:numId w:val="15"/>
            </w:num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Colectarea deşeurilor rezultate pe durata execuţiei lucrărilor şi depozitarea/valorificarea acestora cu respectarea prevederilor legislaţiei privind regimul deşeurilor.</w:t>
          </w:r>
        </w:p>
        <w:p w:rsidR="00633044" w:rsidRPr="00633044" w:rsidRDefault="00633044" w:rsidP="00633044">
          <w:pPr>
            <w:numPr>
              <w:ilvl w:val="0"/>
              <w:numId w:val="15"/>
            </w:num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Respectarea prevederilor actelor/avizelor emise de alte autorităţi pentru prezentul proiect.</w:t>
          </w:r>
        </w:p>
        <w:p w:rsidR="00633044" w:rsidRPr="00633044" w:rsidRDefault="00633044" w:rsidP="00633044">
          <w:pPr>
            <w:numPr>
              <w:ilvl w:val="0"/>
              <w:numId w:val="15"/>
            </w:num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Respectarea prevederilor Ord. 119/2014, privind nivelul de zgomot.</w:t>
          </w:r>
        </w:p>
        <w:p w:rsidR="00633044" w:rsidRPr="00633044" w:rsidRDefault="00633044" w:rsidP="00633044">
          <w:pPr>
            <w:numPr>
              <w:ilvl w:val="0"/>
              <w:numId w:val="15"/>
            </w:num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Interzicerea depozitării direct pe sol a deşeurilor sau a materialelor cu pericol de poluare.</w:t>
          </w:r>
        </w:p>
        <w:p w:rsidR="00633044" w:rsidRPr="00633044" w:rsidRDefault="00633044" w:rsidP="00633044">
          <w:pPr>
            <w:numPr>
              <w:ilvl w:val="0"/>
              <w:numId w:val="15"/>
            </w:num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 xml:space="preserve">Conform art. 49, alin. 3-4 din Ordinul MMP nr. 135 din 2010 </w:t>
          </w:r>
          <w:r w:rsidRPr="00633044">
            <w:rPr>
              <w:rFonts w:ascii="Arial" w:hAnsi="Arial" w:cs="Arial"/>
              <w:i/>
              <w:sz w:val="24"/>
              <w:szCs w:val="24"/>
              <w:lang w:val="ro-RO"/>
            </w:rPr>
            <w:t xml:space="preserve">privind aprobarea Metodologiei de aplicare a evaluării impactului asupra mediului pentru proiecte publice </w:t>
          </w:r>
          <w:r w:rsidRPr="00633044">
            <w:rPr>
              <w:rFonts w:ascii="Arial" w:hAnsi="Arial" w:cs="Arial"/>
              <w:i/>
              <w:sz w:val="24"/>
              <w:szCs w:val="24"/>
              <w:lang w:val="ro-RO"/>
            </w:rPr>
            <w:lastRenderedPageBreak/>
            <w:t>şi private</w:t>
          </w:r>
          <w:r w:rsidRPr="00633044">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p>
        <w:p w:rsidR="00633044" w:rsidRPr="00633044" w:rsidRDefault="00633044" w:rsidP="00633044">
          <w:pPr>
            <w:autoSpaceDE w:val="0"/>
            <w:autoSpaceDN w:val="0"/>
            <w:adjustRightInd w:val="0"/>
            <w:spacing w:after="0" w:line="240" w:lineRule="auto"/>
            <w:jc w:val="both"/>
            <w:rPr>
              <w:rFonts w:ascii="Arial" w:hAnsi="Arial" w:cs="Arial"/>
              <w:sz w:val="24"/>
              <w:szCs w:val="24"/>
              <w:lang w:val="ro-RO"/>
            </w:rPr>
          </w:pPr>
          <w:r w:rsidRPr="00633044">
            <w:rPr>
              <w:rFonts w:ascii="Arial" w:hAnsi="Arial" w:cs="Arial"/>
              <w:sz w:val="24"/>
              <w:szCs w:val="24"/>
              <w:lang w:val="ro-RO"/>
            </w:rPr>
            <w:t>La şedinţa CAT din data de 07.08.2017 au fost solicitate următoarele acte/avize:</w:t>
          </w:r>
        </w:p>
        <w:p w:rsidR="00A3465C" w:rsidRDefault="00A3465C" w:rsidP="00633044">
          <w:pPr>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w:t>
          </w:r>
          <w:r w:rsidR="00D3129B">
            <w:rPr>
              <w:rFonts w:ascii="Arial" w:hAnsi="Arial" w:cs="Arial"/>
              <w:sz w:val="24"/>
              <w:szCs w:val="24"/>
              <w:lang w:val="ro-RO"/>
            </w:rPr>
            <w:t xml:space="preserve"> </w:t>
          </w:r>
          <w:r>
            <w:rPr>
              <w:rFonts w:ascii="Arial" w:hAnsi="Arial" w:cs="Arial"/>
              <w:sz w:val="24"/>
              <w:szCs w:val="24"/>
              <w:lang w:val="ro-RO"/>
            </w:rPr>
            <w:t xml:space="preserve">aviz AN Apele Române, </w:t>
          </w:r>
        </w:p>
        <w:p w:rsidR="00A3465C" w:rsidRDefault="00A3465C" w:rsidP="00633044">
          <w:pPr>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punct de vedere Direcţia Cultură Sălaj, </w:t>
          </w:r>
        </w:p>
        <w:p w:rsidR="00633044" w:rsidRPr="00633044" w:rsidRDefault="00A3465C" w:rsidP="00633044">
          <w:pPr>
            <w:numPr>
              <w:ilvl w:val="0"/>
              <w:numId w:val="16"/>
            </w:num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clasă calitate OSPA</w:t>
          </w:r>
          <w:r w:rsidR="00633044" w:rsidRPr="00633044">
            <w:rPr>
              <w:rFonts w:ascii="Arial" w:hAnsi="Arial" w:cs="Arial"/>
              <w:sz w:val="24"/>
              <w:szCs w:val="24"/>
              <w:lang w:val="ro-RO"/>
            </w:rPr>
            <w:t xml:space="preserve">; </w:t>
          </w:r>
        </w:p>
        <w:p w:rsidR="00D3129B" w:rsidRDefault="00D3129B" w:rsidP="00633044">
          <w:pPr>
            <w:autoSpaceDE w:val="0"/>
            <w:autoSpaceDN w:val="0"/>
            <w:adjustRightInd w:val="0"/>
            <w:spacing w:after="0" w:line="240" w:lineRule="auto"/>
            <w:ind w:firstLine="720"/>
            <w:jc w:val="both"/>
            <w:rPr>
              <w:rFonts w:ascii="Arial" w:hAnsi="Arial" w:cs="Arial"/>
              <w:sz w:val="24"/>
              <w:szCs w:val="24"/>
              <w:lang w:val="ro-RO"/>
            </w:rPr>
          </w:pPr>
        </w:p>
        <w:p w:rsidR="00753675" w:rsidRPr="00633044" w:rsidRDefault="00633044" w:rsidP="00633044">
          <w:pPr>
            <w:autoSpaceDE w:val="0"/>
            <w:autoSpaceDN w:val="0"/>
            <w:adjustRightInd w:val="0"/>
            <w:spacing w:after="0" w:line="240" w:lineRule="auto"/>
            <w:ind w:firstLine="720"/>
            <w:jc w:val="both"/>
            <w:rPr>
              <w:rFonts w:ascii="Arial" w:hAnsi="Arial" w:cs="Arial"/>
              <w:sz w:val="24"/>
              <w:szCs w:val="24"/>
              <w:lang w:val="ro-RO"/>
            </w:rPr>
          </w:pPr>
          <w:r w:rsidRPr="00633044">
            <w:rPr>
              <w:rFonts w:ascii="Arial" w:hAnsi="Arial" w:cs="Arial"/>
              <w:sz w:val="24"/>
              <w:szCs w:val="24"/>
              <w:lang w:val="ro-RO"/>
            </w:rPr>
            <w:t>Prezentul act nu exonereză de răspundere titularul, proiectantul şi/sau constructorul în cazul producerii unor accidente în timpul execuţiei lucrărilor sau exploatării acestora</w:t>
          </w:r>
        </w:p>
      </w:sdtContent>
    </w:sdt>
    <w:p w:rsidR="00595382" w:rsidRPr="00447422" w:rsidRDefault="00584A27"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584A27"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A3465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584A27"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A3465C" w:rsidP="00D83E21">
          <w:pPr>
            <w:spacing w:after="0" w:line="360" w:lineRule="auto"/>
            <w:ind w:left="2880" w:firstLine="720"/>
            <w:rPr>
              <w:rFonts w:ascii="Arial" w:hAnsi="Arial" w:cs="Arial"/>
              <w:b/>
              <w:bCs/>
              <w:sz w:val="24"/>
              <w:szCs w:val="24"/>
              <w:lang w:val="ro-RO"/>
            </w:rPr>
          </w:pPr>
        </w:p>
        <w:p w:rsidR="00633044" w:rsidRPr="00CA4590" w:rsidRDefault="00633044" w:rsidP="00633044">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633044" w:rsidRPr="001F04FC" w:rsidRDefault="00633044" w:rsidP="00633044">
          <w:pPr>
            <w:spacing w:after="0" w:line="240" w:lineRule="auto"/>
            <w:ind w:left="2880" w:firstLine="720"/>
            <w:rPr>
              <w:rFonts w:ascii="Arial" w:hAnsi="Arial" w:cs="Arial"/>
              <w:b/>
              <w:sz w:val="24"/>
              <w:szCs w:val="24"/>
              <w:lang w:val="ro-RO"/>
            </w:rPr>
          </w:pPr>
          <w:r w:rsidRPr="00CA4590">
            <w:rPr>
              <w:rFonts w:ascii="Arial" w:hAnsi="Arial" w:cs="Arial"/>
              <w:b/>
              <w:bCs/>
              <w:sz w:val="24"/>
              <w:szCs w:val="24"/>
              <w:lang w:val="ro-RO"/>
            </w:rPr>
            <w:t xml:space="preserve"> </w:t>
          </w:r>
          <w:r>
            <w:rPr>
              <w:rFonts w:ascii="Arial" w:hAnsi="Arial" w:cs="Arial"/>
              <w:b/>
              <w:sz w:val="24"/>
              <w:szCs w:val="24"/>
              <w:lang w:val="ro-RO"/>
            </w:rPr>
            <w:t>dr. ing. Aurica GREC</w:t>
          </w:r>
        </w:p>
        <w:p w:rsidR="00633044" w:rsidRDefault="00633044" w:rsidP="00633044">
          <w:pPr>
            <w:spacing w:after="0" w:line="240" w:lineRule="auto"/>
            <w:jc w:val="both"/>
            <w:rPr>
              <w:rFonts w:ascii="Arial" w:hAnsi="Arial" w:cs="Arial"/>
              <w:sz w:val="24"/>
              <w:szCs w:val="24"/>
              <w:lang w:val="ro-RO"/>
            </w:rPr>
          </w:pPr>
        </w:p>
        <w:p w:rsidR="00633044" w:rsidRDefault="00633044" w:rsidP="00633044">
          <w:pPr>
            <w:spacing w:after="0" w:line="240" w:lineRule="auto"/>
            <w:jc w:val="both"/>
            <w:rPr>
              <w:rFonts w:ascii="Arial" w:hAnsi="Arial" w:cs="Arial"/>
              <w:sz w:val="24"/>
              <w:szCs w:val="24"/>
              <w:lang w:val="ro-RO"/>
            </w:rPr>
          </w:pPr>
        </w:p>
        <w:p w:rsidR="00633044" w:rsidRDefault="00633044" w:rsidP="00633044">
          <w:pPr>
            <w:spacing w:after="0" w:line="240" w:lineRule="auto"/>
            <w:jc w:val="both"/>
            <w:rPr>
              <w:rFonts w:ascii="Arial" w:hAnsi="Arial" w:cs="Arial"/>
              <w:sz w:val="24"/>
              <w:szCs w:val="24"/>
              <w:lang w:val="ro-RO"/>
            </w:rPr>
          </w:pPr>
        </w:p>
        <w:p w:rsidR="00633044" w:rsidRPr="00AC2FB3" w:rsidRDefault="00633044" w:rsidP="00633044">
          <w:pPr>
            <w:spacing w:after="0" w:line="240" w:lineRule="auto"/>
            <w:jc w:val="both"/>
            <w:rPr>
              <w:rFonts w:ascii="Arial" w:hAnsi="Arial" w:cs="Arial"/>
              <w:sz w:val="24"/>
              <w:szCs w:val="24"/>
              <w:lang w:val="ro-RO"/>
            </w:rPr>
          </w:pPr>
        </w:p>
        <w:p w:rsidR="00633044" w:rsidRPr="00AC2FB3" w:rsidRDefault="00633044" w:rsidP="00633044">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AC2FB3">
            <w:rPr>
              <w:rFonts w:ascii="Arial" w:hAnsi="Arial" w:cs="Arial"/>
              <w:sz w:val="24"/>
              <w:szCs w:val="24"/>
              <w:lang w:val="ro-RO"/>
            </w:rPr>
            <w:t>Şef Serviciu Avize, Acorduri, Autorizaţii,</w:t>
          </w:r>
        </w:p>
        <w:p w:rsidR="00633044" w:rsidRPr="00AC2FB3" w:rsidRDefault="00633044" w:rsidP="00633044">
          <w:pPr>
            <w:spacing w:after="0" w:line="240" w:lineRule="auto"/>
            <w:jc w:val="both"/>
            <w:rPr>
              <w:rFonts w:ascii="Arial" w:hAnsi="Arial" w:cs="Arial"/>
              <w:sz w:val="24"/>
              <w:szCs w:val="24"/>
              <w:lang w:val="ro-RO"/>
            </w:rPr>
          </w:pPr>
          <w:r>
            <w:rPr>
              <w:rFonts w:ascii="Arial" w:hAnsi="Arial" w:cs="Arial"/>
              <w:sz w:val="24"/>
              <w:szCs w:val="24"/>
              <w:lang w:val="ro-RO"/>
            </w:rPr>
            <w:t xml:space="preserve">           </w:t>
          </w:r>
          <w:r w:rsidRPr="00AC2FB3">
            <w:rPr>
              <w:rFonts w:ascii="Arial" w:hAnsi="Arial" w:cs="Arial"/>
              <w:sz w:val="24"/>
              <w:szCs w:val="24"/>
              <w:lang w:val="ro-RO"/>
            </w:rPr>
            <w:t>ing. Gizella Balint</w:t>
          </w:r>
        </w:p>
        <w:p w:rsidR="00633044" w:rsidRDefault="00633044" w:rsidP="00633044">
          <w:pPr>
            <w:spacing w:after="0" w:line="240" w:lineRule="auto"/>
            <w:jc w:val="both"/>
            <w:rPr>
              <w:rFonts w:ascii="Arial" w:hAnsi="Arial" w:cs="Arial"/>
              <w:sz w:val="24"/>
              <w:szCs w:val="24"/>
              <w:lang w:val="ro-RO"/>
            </w:rPr>
          </w:pPr>
        </w:p>
        <w:p w:rsidR="00633044" w:rsidRDefault="00633044" w:rsidP="00633044">
          <w:pPr>
            <w:spacing w:after="0" w:line="240" w:lineRule="auto"/>
            <w:jc w:val="both"/>
            <w:rPr>
              <w:rFonts w:ascii="Arial" w:hAnsi="Arial" w:cs="Arial"/>
              <w:sz w:val="24"/>
              <w:szCs w:val="24"/>
              <w:lang w:val="ro-RO"/>
            </w:rPr>
          </w:pPr>
        </w:p>
        <w:p w:rsidR="00633044" w:rsidRPr="00AC2FB3" w:rsidRDefault="00633044" w:rsidP="00633044">
          <w:pPr>
            <w:spacing w:after="0" w:line="240" w:lineRule="auto"/>
            <w:jc w:val="both"/>
            <w:rPr>
              <w:rFonts w:ascii="Arial" w:hAnsi="Arial" w:cs="Arial"/>
              <w:sz w:val="24"/>
              <w:szCs w:val="24"/>
              <w:lang w:val="ro-RO"/>
            </w:rPr>
          </w:pPr>
        </w:p>
        <w:p w:rsidR="00633044" w:rsidRPr="00AC2FB3" w:rsidRDefault="00633044" w:rsidP="00633044">
          <w:pPr>
            <w:spacing w:after="0" w:line="240" w:lineRule="auto"/>
            <w:jc w:val="both"/>
            <w:rPr>
              <w:rFonts w:ascii="Arial" w:hAnsi="Arial" w:cs="Arial"/>
              <w:sz w:val="24"/>
              <w:szCs w:val="24"/>
              <w:lang w:val="ro-RO"/>
            </w:rPr>
          </w:pPr>
        </w:p>
        <w:p w:rsidR="00633044" w:rsidRPr="00AC2FB3" w:rsidRDefault="00633044" w:rsidP="00633044">
          <w:pPr>
            <w:spacing w:after="0" w:line="240" w:lineRule="auto"/>
            <w:rPr>
              <w:rFonts w:ascii="Arial" w:hAnsi="Arial" w:cs="Arial"/>
              <w:sz w:val="24"/>
              <w:szCs w:val="24"/>
              <w:lang w:val="ro-RO"/>
            </w:rPr>
          </w:pPr>
          <w:r>
            <w:rPr>
              <w:rFonts w:ascii="Arial" w:hAnsi="Arial" w:cs="Arial"/>
              <w:sz w:val="24"/>
              <w:szCs w:val="24"/>
              <w:lang w:val="ro-RO"/>
            </w:rPr>
            <w:t xml:space="preserve">      </w:t>
          </w:r>
          <w:r w:rsidRPr="00AC2FB3">
            <w:rPr>
              <w:rFonts w:ascii="Arial" w:hAnsi="Arial" w:cs="Arial"/>
              <w:sz w:val="24"/>
              <w:szCs w:val="24"/>
              <w:lang w:val="ro-RO"/>
            </w:rPr>
            <w:t>Întocmit,</w:t>
          </w:r>
        </w:p>
        <w:p w:rsidR="00864A55" w:rsidRPr="00C033AF" w:rsidRDefault="00633044" w:rsidP="00633044">
          <w:pPr>
            <w:spacing w:after="0" w:line="240" w:lineRule="auto"/>
            <w:jc w:val="both"/>
            <w:outlineLvl w:val="0"/>
            <w:rPr>
              <w:rFonts w:ascii="Arial" w:hAnsi="Arial" w:cs="Arial"/>
              <w:b/>
              <w:bCs/>
              <w:sz w:val="24"/>
              <w:szCs w:val="24"/>
              <w:lang w:val="ro-RO"/>
            </w:rPr>
          </w:pPr>
          <w:r>
            <w:rPr>
              <w:rFonts w:ascii="Arial" w:hAnsi="Arial" w:cs="Arial"/>
              <w:sz w:val="24"/>
              <w:szCs w:val="24"/>
              <w:lang w:val="ro-RO"/>
            </w:rPr>
            <w:t xml:space="preserve">  cons</w:t>
          </w:r>
          <w:r w:rsidRPr="00AC2FB3">
            <w:rPr>
              <w:rFonts w:ascii="Arial" w:hAnsi="Arial" w:cs="Arial"/>
              <w:sz w:val="24"/>
              <w:szCs w:val="24"/>
              <w:lang w:val="ro-RO"/>
            </w:rPr>
            <w:t xml:space="preserve">. </w:t>
          </w:r>
          <w:r>
            <w:rPr>
              <w:rFonts w:ascii="Arial" w:hAnsi="Arial" w:cs="Arial"/>
              <w:sz w:val="24"/>
              <w:szCs w:val="24"/>
              <w:lang w:val="ro-RO"/>
            </w:rPr>
            <w:t>Ovidiu Spin</w:t>
          </w:r>
        </w:p>
        <w:p w:rsidR="0071693D" w:rsidRDefault="00584A27"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p>
      </w:sdtContent>
    </w:sdt>
    <w:p w:rsidR="00522DB9" w:rsidRPr="00447422" w:rsidRDefault="00A3465C" w:rsidP="007B1968">
      <w:pPr>
        <w:spacing w:after="0" w:line="360" w:lineRule="auto"/>
        <w:jc w:val="both"/>
        <w:rPr>
          <w:rFonts w:ascii="Arial" w:hAnsi="Arial" w:cs="Arial"/>
          <w:bCs/>
          <w:sz w:val="24"/>
          <w:szCs w:val="24"/>
          <w:lang w:val="ro-RO"/>
        </w:rPr>
      </w:pPr>
    </w:p>
    <w:p w:rsidR="00522DB9" w:rsidRPr="00447422" w:rsidRDefault="00A3465C" w:rsidP="00522DB9">
      <w:pPr>
        <w:autoSpaceDE w:val="0"/>
        <w:autoSpaceDN w:val="0"/>
        <w:adjustRightInd w:val="0"/>
        <w:spacing w:after="0" w:line="240" w:lineRule="auto"/>
        <w:jc w:val="both"/>
        <w:rPr>
          <w:rFonts w:ascii="Arial" w:hAnsi="Arial" w:cs="Arial"/>
          <w:sz w:val="24"/>
          <w:szCs w:val="24"/>
        </w:rPr>
      </w:pPr>
    </w:p>
    <w:p w:rsidR="00522DB9" w:rsidRPr="00447422" w:rsidRDefault="00A3465C" w:rsidP="007B1968">
      <w:pPr>
        <w:spacing w:after="0" w:line="360" w:lineRule="auto"/>
        <w:jc w:val="both"/>
        <w:rPr>
          <w:rFonts w:ascii="Arial" w:hAnsi="Arial" w:cs="Arial"/>
          <w:bCs/>
          <w:sz w:val="24"/>
          <w:szCs w:val="24"/>
          <w:lang w:val="ro-RO"/>
        </w:rPr>
      </w:pPr>
    </w:p>
    <w:p w:rsidR="00522DB9" w:rsidRPr="00447422" w:rsidRDefault="00A3465C" w:rsidP="007B1968">
      <w:pPr>
        <w:spacing w:after="0" w:line="360" w:lineRule="auto"/>
        <w:jc w:val="both"/>
        <w:rPr>
          <w:rFonts w:ascii="Arial" w:hAnsi="Arial" w:cs="Arial"/>
          <w:bCs/>
          <w:sz w:val="24"/>
          <w:szCs w:val="24"/>
          <w:lang w:val="ro-RO"/>
        </w:rPr>
      </w:pPr>
    </w:p>
    <w:p w:rsidR="00522DB9" w:rsidRPr="00447422" w:rsidRDefault="00A3465C" w:rsidP="00522DB9">
      <w:pPr>
        <w:autoSpaceDE w:val="0"/>
        <w:autoSpaceDN w:val="0"/>
        <w:adjustRightInd w:val="0"/>
        <w:spacing w:after="0" w:line="240" w:lineRule="auto"/>
        <w:jc w:val="both"/>
        <w:rPr>
          <w:rFonts w:ascii="Arial" w:hAnsi="Arial" w:cs="Arial"/>
          <w:sz w:val="24"/>
          <w:szCs w:val="24"/>
        </w:rPr>
      </w:pPr>
    </w:p>
    <w:p w:rsidR="00522DB9" w:rsidRPr="00447422" w:rsidRDefault="00A3465C" w:rsidP="007B1968">
      <w:pPr>
        <w:spacing w:after="0" w:line="360" w:lineRule="auto"/>
        <w:jc w:val="both"/>
        <w:rPr>
          <w:rFonts w:ascii="Arial" w:hAnsi="Arial" w:cs="Arial"/>
          <w:bCs/>
          <w:sz w:val="24"/>
          <w:szCs w:val="24"/>
          <w:lang w:val="ro-RO"/>
        </w:rPr>
      </w:pPr>
    </w:p>
    <w:p w:rsidR="00522DB9" w:rsidRPr="00447422" w:rsidRDefault="00A3465C"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636" w:rsidRDefault="00BA0636" w:rsidP="00BA0636">
      <w:pPr>
        <w:spacing w:after="0" w:line="240" w:lineRule="auto"/>
      </w:pPr>
      <w:r>
        <w:separator/>
      </w:r>
    </w:p>
  </w:endnote>
  <w:endnote w:type="continuationSeparator" w:id="0">
    <w:p w:rsidR="00BA0636" w:rsidRDefault="00BA0636" w:rsidP="00BA06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61440E" w:rsidP="00BA7094">
    <w:pPr>
      <w:pStyle w:val="Footer"/>
      <w:framePr w:wrap="around" w:vAnchor="text" w:hAnchor="margin" w:xAlign="right" w:y="1"/>
      <w:rPr>
        <w:rStyle w:val="PageNumber"/>
      </w:rPr>
    </w:pPr>
    <w:r>
      <w:rPr>
        <w:rStyle w:val="PageNumber"/>
      </w:rPr>
      <w:fldChar w:fldCharType="begin"/>
    </w:r>
    <w:r w:rsidR="00584A27">
      <w:rPr>
        <w:rStyle w:val="PageNumber"/>
      </w:rPr>
      <w:instrText xml:space="preserve">PAGE  </w:instrText>
    </w:r>
    <w:r>
      <w:rPr>
        <w:rStyle w:val="PageNumber"/>
      </w:rPr>
      <w:fldChar w:fldCharType="separate"/>
    </w:r>
    <w:r w:rsidR="00584A27">
      <w:rPr>
        <w:rStyle w:val="PageNumber"/>
        <w:noProof/>
      </w:rPr>
      <w:t>2</w:t>
    </w:r>
    <w:r>
      <w:rPr>
        <w:rStyle w:val="PageNumber"/>
      </w:rPr>
      <w:fldChar w:fldCharType="end"/>
    </w:r>
  </w:p>
  <w:p w:rsidR="00B72680" w:rsidRDefault="00A3465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rFonts w:ascii="Arial" w:hAnsi="Arial" w:cs="Arial"/>
                <w:sz w:val="20"/>
                <w:szCs w:val="20"/>
              </w:rPr>
              <w:alias w:val="Câmp editabil text"/>
              <w:tag w:val="CampEditabil"/>
              <w:id w:val="3187932"/>
            </w:sdtPr>
            <w:sdtContent>
              <w:p w:rsidR="00694D11" w:rsidRPr="00364D26" w:rsidRDefault="0061440E" w:rsidP="00694D11">
                <w:pPr>
                  <w:pStyle w:val="Header"/>
                  <w:tabs>
                    <w:tab w:val="clear" w:pos="4680"/>
                  </w:tabs>
                  <w:jc w:val="center"/>
                  <w:rPr>
                    <w:rFonts w:ascii="Arial" w:hAnsi="Arial" w:cs="Arial"/>
                    <w:b/>
                    <w:color w:val="00214E"/>
                    <w:sz w:val="20"/>
                    <w:szCs w:val="20"/>
                    <w:lang w:val="ro-RO"/>
                  </w:rPr>
                </w:pPr>
                <w:r w:rsidRPr="0061440E">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29.4pt;margin-top:-33.6pt;width:41.9pt;height:34.45pt;z-index:-251660288;mso-position-horizontal-relative:text;mso-position-vertical-relative:text">
                      <v:imagedata r:id="rId1" o:title=""/>
                    </v:shape>
                    <o:OLEObject Type="Embed" ProgID="CorelDRAW.Graphic.13" ShapeID="_x0000_s2092" DrawAspect="Content" ObjectID="_1564820090" r:id="rId2"/>
                  </w:pict>
                </w:r>
                <w:r w:rsidRPr="0061440E">
                  <w:rPr>
                    <w:rFonts w:ascii="Arial" w:hAnsi="Arial" w:cs="Arial"/>
                    <w:sz w:val="20"/>
                    <w:szCs w:val="20"/>
                    <w:lang w:val="ro-RO"/>
                  </w:rPr>
                  <w:pict>
                    <v:shapetype id="_x0000_t32" coordsize="21600,21600" o:spt="32" o:oned="t" path="m,l21600,21600e" filled="f">
                      <v:path arrowok="t" fillok="f" o:connecttype="none"/>
                      <o:lock v:ext="edit" shapetype="t"/>
                    </v:shapetype>
                    <v:shape id="_x0000_s2093" type="#_x0000_t32" style="position:absolute;left:0;text-align:left;margin-left:6.75pt;margin-top:-2.9pt;width:492pt;height:.05pt;z-index:251657216;mso-position-horizontal-relative:text;mso-position-vertical-relative:text" o:connectortype="straight" strokecolor="#00214e" strokeweight="1.5pt"/>
                  </w:pict>
                </w:r>
                <w:r w:rsidR="00694D11" w:rsidRPr="00364D26">
                  <w:rPr>
                    <w:rFonts w:ascii="Arial" w:hAnsi="Arial" w:cs="Arial"/>
                    <w:b/>
                    <w:color w:val="00214E"/>
                    <w:sz w:val="20"/>
                    <w:szCs w:val="20"/>
                    <w:lang w:val="ro-RO"/>
                  </w:rPr>
                  <w:t>AGENŢIA PENTRU PROTECŢIA MEDIULUI SĂLAJ</w:t>
                </w:r>
              </w:p>
              <w:p w:rsidR="00694D11" w:rsidRPr="00364D26" w:rsidRDefault="00694D11" w:rsidP="00694D11">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694D11" w:rsidRPr="00364D26" w:rsidRDefault="00694D11" w:rsidP="00694D11">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694D11" w:rsidRDefault="0061440E" w:rsidP="00694D11">
                <w:pPr>
                  <w:pStyle w:val="Header"/>
                  <w:tabs>
                    <w:tab w:val="clear" w:pos="4680"/>
                  </w:tabs>
                  <w:jc w:val="center"/>
                  <w:rPr>
                    <w:rFonts w:ascii="Arial" w:hAnsi="Arial" w:cs="Arial"/>
                    <w:color w:val="00214E"/>
                    <w:sz w:val="20"/>
                    <w:szCs w:val="20"/>
                    <w:lang w:val="ro-RO"/>
                  </w:rPr>
                </w:pPr>
                <w:hyperlink r:id="rId4" w:history="1">
                  <w:r w:rsidR="00694D11" w:rsidRPr="00954F44">
                    <w:rPr>
                      <w:rStyle w:val="Hyperlink"/>
                      <w:rFonts w:ascii="Arial" w:hAnsi="Arial" w:cs="Arial"/>
                      <w:sz w:val="20"/>
                      <w:szCs w:val="20"/>
                      <w:lang w:val="ro-RO"/>
                    </w:rPr>
                    <w:t>http://apmsj.anpm.ro</w:t>
                  </w:r>
                </w:hyperlink>
                <w:r w:rsidR="00694D11" w:rsidRPr="00364D26">
                  <w:rPr>
                    <w:rFonts w:ascii="Arial" w:hAnsi="Arial" w:cs="Arial"/>
                    <w:color w:val="00214E"/>
                    <w:sz w:val="20"/>
                    <w:szCs w:val="20"/>
                    <w:lang w:val="ro-RO"/>
                  </w:rPr>
                  <w:t xml:space="preserve"> </w:t>
                </w:r>
              </w:p>
              <w:p w:rsidR="00992A14" w:rsidRPr="00694D11" w:rsidRDefault="0061440E" w:rsidP="00694D11">
                <w:pPr>
                  <w:pStyle w:val="Header"/>
                  <w:jc w:val="center"/>
                  <w:rPr>
                    <w:rFonts w:ascii="Arial" w:hAnsi="Arial" w:cs="Arial"/>
                    <w:sz w:val="20"/>
                    <w:szCs w:val="20"/>
                  </w:rPr>
                </w:pPr>
              </w:p>
            </w:sdtContent>
          </w:sdt>
        </w:sdtContent>
      </w:sdt>
      <w:p w:rsidR="00B72680" w:rsidRPr="00C44321" w:rsidRDefault="00584A27" w:rsidP="00C44321">
        <w:pPr>
          <w:pStyle w:val="Footer"/>
          <w:jc w:val="center"/>
        </w:pPr>
        <w:r>
          <w:t xml:space="preserve"> </w:t>
        </w:r>
        <w:r w:rsidR="0061440E">
          <w:fldChar w:fldCharType="begin"/>
        </w:r>
        <w:r>
          <w:instrText xml:space="preserve"> PAGE   \* MERGEFORMAT </w:instrText>
        </w:r>
        <w:r w:rsidR="0061440E">
          <w:fldChar w:fldCharType="separate"/>
        </w:r>
        <w:r w:rsidR="00A3465C">
          <w:rPr>
            <w:noProof/>
          </w:rPr>
          <w:t>4</w:t>
        </w:r>
        <w:r w:rsidR="0061440E">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sdt>
        <w:sdtPr>
          <w:rPr>
            <w:rFonts w:ascii="Arial" w:hAnsi="Arial" w:cs="Arial"/>
            <w:sz w:val="20"/>
            <w:szCs w:val="20"/>
          </w:rPr>
          <w:alias w:val="Câmp editabil text"/>
          <w:tag w:val="CampEditabil"/>
          <w:id w:val="18945095"/>
        </w:sdtPr>
        <w:sdtContent>
          <w:p w:rsidR="00694D11" w:rsidRPr="00364D26" w:rsidRDefault="0061440E" w:rsidP="00694D11">
            <w:pPr>
              <w:pStyle w:val="Header"/>
              <w:tabs>
                <w:tab w:val="clear" w:pos="4680"/>
              </w:tabs>
              <w:jc w:val="center"/>
              <w:rPr>
                <w:rFonts w:ascii="Arial" w:hAnsi="Arial" w:cs="Arial"/>
                <w:b/>
                <w:color w:val="00214E"/>
                <w:sz w:val="20"/>
                <w:szCs w:val="20"/>
                <w:lang w:val="ro-RO"/>
              </w:rPr>
            </w:pPr>
            <w:r w:rsidRPr="0061440E">
              <w:rPr>
                <w:rFonts w:ascii="Arial" w:hAnsi="Arial" w:cs="Arial"/>
                <w:sz w:val="20"/>
                <w:szCs w:val="20"/>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29.4pt;margin-top:-33.6pt;width:41.9pt;height:34.45pt;z-index:-251657216;mso-position-horizontal-relative:text;mso-position-vertical-relative:text">
                  <v:imagedata r:id="rId1" o:title=""/>
                </v:shape>
                <o:OLEObject Type="Embed" ProgID="CorelDRAW.Graphic.13" ShapeID="_x0000_s2090" DrawAspect="Content" ObjectID="_1564820092" r:id="rId2"/>
              </w:pict>
            </w:r>
            <w:r w:rsidRPr="0061440E">
              <w:rPr>
                <w:rFonts w:ascii="Arial" w:hAnsi="Arial" w:cs="Arial"/>
                <w:sz w:val="20"/>
                <w:szCs w:val="20"/>
                <w:lang w:val="ro-RO"/>
              </w:rPr>
              <w:pict>
                <v:shapetype id="_x0000_t32" coordsize="21600,21600" o:spt="32" o:oned="t" path="m,l21600,21600e" filled="f">
                  <v:path arrowok="t" fillok="f" o:connecttype="none"/>
                  <o:lock v:ext="edit" shapetype="t"/>
                </v:shapetype>
                <v:shape id="_x0000_s2091" type="#_x0000_t32" style="position:absolute;left:0;text-align:left;margin-left:6.75pt;margin-top:-2.9pt;width:492pt;height:.05pt;z-index:251660288;mso-position-horizontal-relative:text;mso-position-vertical-relative:text" o:connectortype="straight" strokecolor="#00214e" strokeweight="1.5pt"/>
              </w:pict>
            </w:r>
            <w:r w:rsidR="00694D11" w:rsidRPr="00364D26">
              <w:rPr>
                <w:rFonts w:ascii="Arial" w:hAnsi="Arial" w:cs="Arial"/>
                <w:b/>
                <w:color w:val="00214E"/>
                <w:sz w:val="20"/>
                <w:szCs w:val="20"/>
                <w:lang w:val="ro-RO"/>
              </w:rPr>
              <w:t>AGENŢIA PENTRU PROTECŢIA MEDIULUI SĂLAJ</w:t>
            </w:r>
          </w:p>
          <w:p w:rsidR="00694D11" w:rsidRPr="00364D26" w:rsidRDefault="00694D11" w:rsidP="00694D11">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Strada Parcului, nr. 2, Zalău, jud. Sălaj, Cod 450045</w:t>
            </w:r>
          </w:p>
          <w:p w:rsidR="00694D11" w:rsidRPr="00364D26" w:rsidRDefault="00694D11" w:rsidP="00694D11">
            <w:pPr>
              <w:pStyle w:val="Header"/>
              <w:tabs>
                <w:tab w:val="clear" w:pos="4680"/>
              </w:tabs>
              <w:jc w:val="center"/>
              <w:rPr>
                <w:rFonts w:ascii="Arial" w:hAnsi="Arial" w:cs="Arial"/>
                <w:color w:val="00214E"/>
                <w:sz w:val="20"/>
                <w:szCs w:val="20"/>
                <w:lang w:val="ro-RO"/>
              </w:rPr>
            </w:pPr>
            <w:r w:rsidRPr="00364D26">
              <w:rPr>
                <w:rFonts w:ascii="Arial" w:hAnsi="Arial" w:cs="Arial"/>
                <w:color w:val="00214E"/>
                <w:sz w:val="20"/>
                <w:szCs w:val="20"/>
                <w:lang w:val="ro-RO"/>
              </w:rPr>
              <w:t xml:space="preserve">E-mail: </w:t>
            </w:r>
            <w:hyperlink r:id="rId3" w:history="1">
              <w:r w:rsidRPr="00364D26">
                <w:rPr>
                  <w:rStyle w:val="Hyperlink"/>
                  <w:rFonts w:ascii="Arial" w:hAnsi="Arial" w:cs="Arial"/>
                  <w:sz w:val="20"/>
                  <w:szCs w:val="20"/>
                  <w:lang w:val="ro-RO"/>
                </w:rPr>
                <w:t>office@apmsj.anpm.ro</w:t>
              </w:r>
            </w:hyperlink>
            <w:r w:rsidRPr="00364D26">
              <w:rPr>
                <w:rFonts w:ascii="Arial" w:hAnsi="Arial" w:cs="Arial"/>
                <w:color w:val="00214E"/>
                <w:sz w:val="20"/>
                <w:szCs w:val="20"/>
                <w:lang w:val="ro-RO"/>
              </w:rPr>
              <w:t>; Tel.0260-662619, 0260-662621, Fax. 0260-662622</w:t>
            </w:r>
          </w:p>
          <w:p w:rsidR="00694D11" w:rsidRDefault="0061440E" w:rsidP="00694D11">
            <w:pPr>
              <w:pStyle w:val="Header"/>
              <w:tabs>
                <w:tab w:val="clear" w:pos="4680"/>
              </w:tabs>
              <w:jc w:val="center"/>
              <w:rPr>
                <w:rFonts w:ascii="Arial" w:hAnsi="Arial" w:cs="Arial"/>
                <w:color w:val="00214E"/>
                <w:sz w:val="20"/>
                <w:szCs w:val="20"/>
                <w:lang w:val="ro-RO"/>
              </w:rPr>
            </w:pPr>
            <w:hyperlink r:id="rId4" w:history="1">
              <w:r w:rsidR="00694D11" w:rsidRPr="00954F44">
                <w:rPr>
                  <w:rStyle w:val="Hyperlink"/>
                  <w:rFonts w:ascii="Arial" w:hAnsi="Arial" w:cs="Arial"/>
                  <w:sz w:val="20"/>
                  <w:szCs w:val="20"/>
                  <w:lang w:val="ro-RO"/>
                </w:rPr>
                <w:t>http://apmsj.anpm.ro</w:t>
              </w:r>
            </w:hyperlink>
            <w:r w:rsidR="00694D11" w:rsidRPr="00364D26">
              <w:rPr>
                <w:rFonts w:ascii="Arial" w:hAnsi="Arial" w:cs="Arial"/>
                <w:color w:val="00214E"/>
                <w:sz w:val="20"/>
                <w:szCs w:val="20"/>
                <w:lang w:val="ro-RO"/>
              </w:rPr>
              <w:t xml:space="preserve"> </w:t>
            </w:r>
          </w:p>
          <w:p w:rsidR="00694D11" w:rsidRDefault="0061440E" w:rsidP="00694D11">
            <w:pPr>
              <w:pStyle w:val="Header"/>
              <w:jc w:val="center"/>
              <w:rPr>
                <w:rFonts w:ascii="Arial" w:hAnsi="Arial" w:cs="Arial"/>
                <w:sz w:val="20"/>
                <w:szCs w:val="20"/>
              </w:rPr>
            </w:pPr>
          </w:p>
        </w:sdtContent>
      </w:sdt>
      <w:p w:rsidR="00B72680" w:rsidRPr="00694D11" w:rsidRDefault="00694D11" w:rsidP="00694D11">
        <w:pPr>
          <w:pStyle w:val="Header"/>
          <w:jc w:val="center"/>
          <w:rPr>
            <w:rFonts w:ascii="Arial" w:hAnsi="Arial" w:cs="Arial"/>
            <w:sz w:val="20"/>
            <w:szCs w:val="20"/>
          </w:rPr>
        </w:pPr>
        <w:r>
          <w:rPr>
            <w:rFonts w:ascii="Arial" w:hAnsi="Arial" w:cs="Arial"/>
            <w:color w:val="00214E"/>
            <w:lang w:val="ro-RO"/>
          </w:rPr>
          <w:t>1</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636" w:rsidRDefault="00BA0636" w:rsidP="00BA0636">
      <w:pPr>
        <w:spacing w:after="0" w:line="240" w:lineRule="auto"/>
      </w:pPr>
      <w:r>
        <w:separator/>
      </w:r>
    </w:p>
  </w:footnote>
  <w:footnote w:type="continuationSeparator" w:id="0">
    <w:p w:rsidR="00BA0636" w:rsidRDefault="00BA0636" w:rsidP="00BA06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A346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A3465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61440E" w:rsidP="00EB548E">
    <w:pPr>
      <w:pStyle w:val="Header"/>
      <w:tabs>
        <w:tab w:val="clear" w:pos="4680"/>
        <w:tab w:val="clear" w:pos="9360"/>
        <w:tab w:val="left" w:pos="9000"/>
      </w:tabs>
      <w:jc w:val="center"/>
      <w:rPr>
        <w:rFonts w:ascii="Arial" w:hAnsi="Arial" w:cs="Arial"/>
        <w:color w:val="00214E"/>
        <w:sz w:val="32"/>
        <w:szCs w:val="32"/>
        <w:lang w:val="ro-RO"/>
      </w:rPr>
    </w:pPr>
    <w:r w:rsidRPr="0061440E">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64820091" r:id="rId2"/>
      </w:pict>
    </w:r>
    <w:r w:rsidR="00584A27">
      <w:rPr>
        <w:noProof/>
      </w:rPr>
      <w:drawing>
        <wp:anchor distT="0" distB="0" distL="114300" distR="114300" simplePos="0" relativeHeight="251655168"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584A27" w:rsidRPr="00A75327">
      <w:rPr>
        <w:lang w:val="ro-RO"/>
      </w:rPr>
      <w:tab/>
      <w:t xml:space="preserve">   </w:t>
    </w:r>
    <w:sdt>
      <w:sdtPr>
        <w:rPr>
          <w:lang w:val="ro-RO"/>
        </w:rPr>
        <w:alias w:val="Câmp editabil text"/>
        <w:tag w:val="CampEditabil"/>
        <w:id w:val="698361725"/>
      </w:sdtPr>
      <w:sdtContent>
        <w:r w:rsidR="00584A27">
          <w:rPr>
            <w:rFonts w:ascii="Arial" w:hAnsi="Arial" w:cs="Arial"/>
            <w:b/>
            <w:color w:val="00214E"/>
            <w:sz w:val="32"/>
            <w:szCs w:val="32"/>
            <w:lang w:val="ro-RO"/>
          </w:rPr>
          <w:t>Ministerul Mediului</w:t>
        </w:r>
      </w:sdtContent>
    </w:sdt>
  </w:p>
  <w:p w:rsidR="00652042" w:rsidRPr="00535A6C" w:rsidRDefault="0061440E"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584A27" w:rsidRPr="00535A6C">
          <w:rPr>
            <w:rFonts w:ascii="Arial" w:hAnsi="Arial" w:cs="Arial"/>
            <w:b/>
            <w:color w:val="00214E"/>
            <w:sz w:val="36"/>
            <w:szCs w:val="36"/>
            <w:lang w:val="ro-RO"/>
          </w:rPr>
          <w:t>Agenţia Naţională pentru Protecţia</w:t>
        </w:r>
        <w:r w:rsidR="00584A27">
          <w:rPr>
            <w:rFonts w:ascii="Arial" w:hAnsi="Arial" w:cs="Arial"/>
            <w:b/>
            <w:color w:val="00214E"/>
            <w:sz w:val="36"/>
            <w:szCs w:val="36"/>
            <w:lang w:val="ro-RO"/>
          </w:rPr>
          <w:t xml:space="preserve"> Mediului</w:t>
        </w:r>
      </w:sdtContent>
    </w:sdt>
  </w:p>
  <w:p w:rsidR="00652042" w:rsidRPr="003167DA" w:rsidRDefault="00A3465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A3465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61440E" w:rsidP="00694D11">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584A27" w:rsidRPr="00535A6C">
                <w:rPr>
                  <w:rFonts w:ascii="Arial" w:hAnsi="Arial" w:cs="Arial"/>
                  <w:b/>
                  <w:bCs/>
                  <w:color w:val="000000" w:themeColor="text1"/>
                  <w:sz w:val="28"/>
                  <w:szCs w:val="28"/>
                  <w:lang w:val="ro-RO"/>
                </w:rPr>
                <w:t xml:space="preserve">AGENŢIA PENTRU PROTECŢIA MEDIULUI </w:t>
              </w:r>
              <w:r w:rsidR="00694D11">
                <w:rPr>
                  <w:rFonts w:ascii="Arial" w:hAnsi="Arial" w:cs="Arial"/>
                  <w:b/>
                  <w:bCs/>
                  <w:color w:val="000000" w:themeColor="text1"/>
                  <w:sz w:val="28"/>
                  <w:szCs w:val="28"/>
                  <w:lang w:val="ro-RO"/>
                </w:rPr>
                <w:t>SĂLAJ</w:t>
              </w:r>
            </w:sdtContent>
          </w:sdt>
        </w:p>
      </w:tc>
    </w:tr>
  </w:tbl>
  <w:p w:rsidR="00B72680" w:rsidRPr="0090788F" w:rsidRDefault="00A3465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30053"/>
    <w:multiLevelType w:val="multilevel"/>
    <w:tmpl w:val="5AF27A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B5A49ED"/>
    <w:multiLevelType w:val="hybridMultilevel"/>
    <w:tmpl w:val="00B68D96"/>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191E30"/>
    <w:multiLevelType w:val="hybridMultilevel"/>
    <w:tmpl w:val="8DC08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D16507"/>
    <w:multiLevelType w:val="hybridMultilevel"/>
    <w:tmpl w:val="85E6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51433FD2"/>
    <w:multiLevelType w:val="hybridMultilevel"/>
    <w:tmpl w:val="4FE6C4C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FA5466"/>
    <w:multiLevelType w:val="multilevel"/>
    <w:tmpl w:val="2334D69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1">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E70E96"/>
    <w:multiLevelType w:val="hybridMultilevel"/>
    <w:tmpl w:val="A606C79E"/>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7"/>
  </w:num>
  <w:num w:numId="5">
    <w:abstractNumId w:val="0"/>
  </w:num>
  <w:num w:numId="6">
    <w:abstractNumId w:val="11"/>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
  </w:num>
  <w:num w:numId="12">
    <w:abstractNumId w:val="12"/>
  </w:num>
  <w:num w:numId="13">
    <w:abstractNumId w:val="8"/>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FEtsv02DyMMTNZNzWw5HuyYw/ag=" w:salt="nUbSpU45mnWjh5XrBi0iJg=="/>
  <w:defaultTabStop w:val="720"/>
  <w:characterSpacingControl w:val="doNotCompress"/>
  <w:hdrShapeDefaults>
    <o:shapedefaults v:ext="edit" spidmax="3074"/>
    <o:shapelayout v:ext="edit">
      <o:idmap v:ext="edit" data="1,2"/>
      <o:rules v:ext="edit">
        <o:r id="V:Rule3" type="connector" idref="#_x0000_s2091"/>
        <o:r id="V:Rule4" type="connector" idref="#_x0000_s2093"/>
      </o:rules>
    </o:shapelayout>
  </w:hdrShapeDefaults>
  <w:footnotePr>
    <w:footnote w:id="-1"/>
    <w:footnote w:id="0"/>
  </w:footnotePr>
  <w:endnotePr>
    <w:endnote w:id="-1"/>
    <w:endnote w:id="0"/>
  </w:endnotePr>
  <w:compat/>
  <w:rsids>
    <w:rsidRoot w:val="00BA0636"/>
    <w:rsid w:val="00432F8D"/>
    <w:rsid w:val="00584A27"/>
    <w:rsid w:val="0061440E"/>
    <w:rsid w:val="00633044"/>
    <w:rsid w:val="00694D11"/>
    <w:rsid w:val="00A3465C"/>
    <w:rsid w:val="00BA0636"/>
    <w:rsid w:val="00BA1465"/>
    <w:rsid w:val="00BF28D4"/>
    <w:rsid w:val="00CB52E4"/>
    <w:rsid w:val="00D3129B"/>
    <w:rsid w:val="00E6066A"/>
    <w:rsid w:val="00E62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 Id="rId4" Type="http://schemas.openxmlformats.org/officeDocument/2006/relationships/hyperlink" Target="http://apmsj.anpm.ro"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806A4"/>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13"/>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6A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a53184f3-7ca7-47e2-a165-42cb7f64b6d8","Numar":null,"Data":null,"NumarActReglementareInitial":null,"DataActReglementareInitial":null,"DataInceput":"2017-08-21T00:00:00","DataSfarsit":null,"Durata":null,"PunctLucruId":278337.0,"TipActId":4.0,"NumarCerere":null,"DataCerere":null,"NumarCerereScriptic":"4135","DataCerereScriptic":"2017-07-14T00:00:00","CodFiscal":null,"SordId":"(0EC0DBCF-E483-08C0-5C78-19A44817B66B)","SablonSordId":"(8B66777B-56B9-65A9-2773-1FA4A6BC21FB)","DosarSordId":"4352452","LatitudineWgs84":null,"LongitudineWgs84":null,"LatitudineStereo70":null,"LongitudineStereo70":null,"NumarAutorizatieGospodarireApe":null,"DataAutorizatieGospodarireApe":null,"DurataAutorizatieGospodarireApe":null,"Aba":null,"Sga":null,"AdresaSediuSocial":"Str. B-dul MIHAI VITEAZUL, Nr. 79, Zalău , Judetul Sălaj","AdresaPunctLucru":null,"DenumireObiectiv":null,"DomeniuActivitate":null,"DomeniuSpecific":null,"ApmEmitere":null,"ApmRaportare":null,"AnpmApm":"APM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7D6154A9-951D-475C-A650-AF3D014B04AA}">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AB1B810F-EB61-45BA-BD90-747213CD4ABE}">
  <ds:schemaRefs>
    <ds:schemaRef ds:uri="SIM.Reglementari.Model.Entities.ActReglementareModel"/>
  </ds:schemaRefs>
</ds:datastoreItem>
</file>

<file path=customXml/itemProps4.xml><?xml version="1.0" encoding="utf-8"?>
<ds:datastoreItem xmlns:ds="http://schemas.openxmlformats.org/officeDocument/2006/customXml" ds:itemID="{5E068382-9C05-4469-8A2F-5699F8664CDA}">
  <ds:schemaRefs>
    <ds:schemaRef ds:uri="TableDependencies"/>
  </ds:schemaRefs>
</ds:datastoreItem>
</file>

<file path=customXml/itemProps5.xml><?xml version="1.0" encoding="utf-8"?>
<ds:datastoreItem xmlns:ds="http://schemas.openxmlformats.org/officeDocument/2006/customXml" ds:itemID="{C453C8D2-5BA6-49A3-9C04-1006B5332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1507</Words>
  <Characters>8595</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10082</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ovidiu.spin</cp:lastModifiedBy>
  <cp:revision>13</cp:revision>
  <cp:lastPrinted>2014-04-25T12:16:00Z</cp:lastPrinted>
  <dcterms:created xsi:type="dcterms:W3CDTF">2015-10-26T07:49:00Z</dcterms:created>
  <dcterms:modified xsi:type="dcterms:W3CDTF">2017-08-21T08:28:00Z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SDEE TN - 4135</vt:lpwstr>
  </property>
  <property fmtid="{D5CDD505-2E9C-101B-9397-08002B2CF9AE}" pid="5" name="SordId">
    <vt:lpwstr>(0EC0DBCF-E483-08C0-5C78-19A44817B66B)</vt:lpwstr>
  </property>
  <property fmtid="{D5CDD505-2E9C-101B-9397-08002B2CF9AE}" pid="6" name="VersiuneDocument">
    <vt:lpwstr>9</vt:lpwstr>
  </property>
  <property fmtid="{D5CDD505-2E9C-101B-9397-08002B2CF9AE}" pid="7" name="RuntimeGuid">
    <vt:lpwstr>d05cf54d-8537-4ecc-a6a5-da33c4c34576</vt:lpwstr>
  </property>
  <property fmtid="{D5CDD505-2E9C-101B-9397-08002B2CF9AE}" pid="8" name="PunctLucruId">
    <vt:lpwstr>278337</vt:lpwstr>
  </property>
  <property fmtid="{D5CDD505-2E9C-101B-9397-08002B2CF9AE}" pid="9" name="SablonSordId">
    <vt:lpwstr>(8B66777B-56B9-65A9-2773-1FA4A6BC21FB)</vt:lpwstr>
  </property>
  <property fmtid="{D5CDD505-2E9C-101B-9397-08002B2CF9AE}" pid="10" name="DosarSordId">
    <vt:lpwstr>4352452</vt:lpwstr>
  </property>
  <property fmtid="{D5CDD505-2E9C-101B-9397-08002B2CF9AE}" pid="11" name="DosarCerereSordId">
    <vt:lpwstr>4321522</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a53184f3-7ca7-47e2-a165-42cb7f64b6d8</vt:lpwstr>
  </property>
  <property fmtid="{D5CDD505-2E9C-101B-9397-08002B2CF9AE}" pid="16" name="CommitRoles">
    <vt:lpwstr>false</vt:lpwstr>
  </property>
</Properties>
</file>