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887627" w:rsidP="002A0D13">
      <w:pPr>
        <w:spacing w:after="0" w:line="240" w:lineRule="auto"/>
        <w:jc w:val="both"/>
        <w:rPr>
          <w:rFonts w:ascii="Times New Roman" w:hAnsi="Times New Roman"/>
          <w:b/>
          <w:bCs/>
          <w:sz w:val="28"/>
          <w:szCs w:val="28"/>
          <w:lang w:val="ro-RO"/>
        </w:rPr>
      </w:pPr>
    </w:p>
    <w:p w:rsidR="00240AAF" w:rsidRPr="00064581" w:rsidRDefault="00887627"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887627"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87627"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007217B0"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10-13T00:00:00Z">
            <w:dateFormat w:val="dd.MM.yyyy"/>
            <w:lid w:val="ro-RO"/>
            <w:storeMappedDataAs w:val="dateTime"/>
            <w:calendar w:val="gregorian"/>
          </w:date>
        </w:sdtPr>
        <w:sdtContent>
          <w:r w:rsidR="007217B0">
            <w:rPr>
              <w:rFonts w:ascii="Arial" w:hAnsi="Arial" w:cs="Arial"/>
              <w:i w:val="0"/>
              <w:lang w:val="ro-RO"/>
            </w:rPr>
            <w:t>13.10.2017</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7217B0"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887627" w:rsidP="00074A9F">
          <w:pPr>
            <w:spacing w:after="120" w:line="240" w:lineRule="auto"/>
            <w:jc w:val="center"/>
            <w:rPr>
              <w:lang w:val="ro-RO"/>
            </w:rPr>
          </w:pPr>
          <w:r>
            <w:rPr>
              <w:lang w:val="ro-RO"/>
            </w:rPr>
            <w:t xml:space="preserve"> </w:t>
          </w:r>
        </w:p>
      </w:sdtContent>
    </w:sdt>
    <w:p w:rsidR="00AC0360" w:rsidRDefault="00887627" w:rsidP="00F6328D">
      <w:pPr>
        <w:autoSpaceDE w:val="0"/>
        <w:spacing w:after="0" w:line="240" w:lineRule="auto"/>
        <w:jc w:val="both"/>
        <w:rPr>
          <w:rFonts w:ascii="Arial" w:hAnsi="Arial" w:cs="Arial"/>
          <w:sz w:val="24"/>
          <w:szCs w:val="24"/>
          <w:lang w:val="ro-RO"/>
        </w:rPr>
      </w:pPr>
    </w:p>
    <w:p w:rsidR="00AC0360" w:rsidRDefault="00887627" w:rsidP="00F6328D">
      <w:pPr>
        <w:autoSpaceDE w:val="0"/>
        <w:spacing w:after="0" w:line="240" w:lineRule="auto"/>
        <w:jc w:val="both"/>
        <w:rPr>
          <w:rFonts w:ascii="Arial" w:hAnsi="Arial" w:cs="Arial"/>
          <w:sz w:val="24"/>
          <w:szCs w:val="24"/>
          <w:lang w:val="ro-RO"/>
        </w:rPr>
      </w:pPr>
    </w:p>
    <w:p w:rsidR="00595382" w:rsidRDefault="00887627"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7217B0">
            <w:rPr>
              <w:rFonts w:ascii="Arial" w:hAnsi="Arial" w:cs="Arial"/>
              <w:b/>
              <w:sz w:val="24"/>
              <w:szCs w:val="24"/>
              <w:lang w:val="ro-RO"/>
            </w:rPr>
            <w:t>COMUNA BALAN</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7217B0">
            <w:rPr>
              <w:rFonts w:ascii="Arial" w:hAnsi="Arial" w:cs="Arial"/>
              <w:sz w:val="24"/>
              <w:szCs w:val="24"/>
              <w:lang w:val="ro-RO"/>
            </w:rPr>
            <w:t>Str. STR. PRINCIPALA, Nr. 76, Bălan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7217B0">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7217B0">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7217B0">
            <w:rPr>
              <w:rFonts w:ascii="Arial" w:hAnsi="Arial" w:cs="Arial"/>
              <w:sz w:val="24"/>
              <w:szCs w:val="24"/>
              <w:lang w:val="ro-RO"/>
            </w:rPr>
            <w:t>5799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10-06T00:00:00Z">
            <w:dateFormat w:val="dd.MM.yyyy"/>
            <w:lid w:val="ro-RO"/>
            <w:storeMappedDataAs w:val="dateTime"/>
            <w:calendar w:val="gregorian"/>
          </w:date>
        </w:sdtPr>
        <w:sdtContent>
          <w:r w:rsidR="007217B0">
            <w:rPr>
              <w:rFonts w:ascii="Arial" w:hAnsi="Arial" w:cs="Arial"/>
              <w:spacing w:val="-6"/>
              <w:sz w:val="24"/>
              <w:szCs w:val="24"/>
              <w:lang w:val="ro-RO"/>
            </w:rPr>
            <w:t>06.10.2017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887627"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217B0" w:rsidRDefault="00887627"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Pr="007217B0" w:rsidRDefault="00694D78" w:rsidP="00595382">
          <w:pPr>
            <w:numPr>
              <w:ilvl w:val="0"/>
              <w:numId w:val="54"/>
            </w:numPr>
            <w:autoSpaceDE w:val="0"/>
            <w:spacing w:after="0" w:line="240" w:lineRule="auto"/>
            <w:jc w:val="both"/>
            <w:rPr>
              <w:rFonts w:ascii="Arial" w:hAnsi="Arial" w:cs="Arial"/>
              <w:sz w:val="24"/>
              <w:szCs w:val="24"/>
              <w:lang w:val="ro-RO" w:eastAsia="ro-RO"/>
            </w:rPr>
          </w:pPr>
        </w:p>
      </w:sdtContent>
    </w:sdt>
    <w:p w:rsidR="00595382" w:rsidRPr="0001311F" w:rsidRDefault="00887627"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7217B0">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7217B0">
            <w:rPr>
              <w:rFonts w:ascii="Arial" w:hAnsi="Arial" w:cs="Arial"/>
              <w:sz w:val="24"/>
              <w:szCs w:val="24"/>
              <w:lang w:val="ro-RO"/>
            </w:rPr>
            <w:t>12.10.2017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7217B0" w:rsidRPr="007217B0">
            <w:rPr>
              <w:rFonts w:ascii="Arial" w:hAnsi="Arial" w:cs="Arial"/>
              <w:b/>
              <w:i/>
              <w:sz w:val="24"/>
              <w:szCs w:val="24"/>
              <w:lang w:val="ro-RO"/>
            </w:rPr>
            <w:t xml:space="preserve">Construire pod peste Valea Almașului în centru loc. Bălan, com. Bălan, jud. Sălaj, </w:t>
          </w:r>
          <w:r w:rsidR="007217B0" w:rsidRPr="007217B0">
            <w:rPr>
              <w:rFonts w:ascii="Arial" w:hAnsi="Arial" w:cs="Arial"/>
              <w:sz w:val="24"/>
              <w:szCs w:val="24"/>
              <w:lang w:val="ro-RO"/>
            </w:rPr>
            <w:t>propus a fi amplasat în intravilan loc. Bălan, com. Bălan, jud. Sălaj</w:t>
          </w:r>
          <w:r w:rsidR="007217B0">
            <w:rPr>
              <w:rFonts w:ascii="Arial" w:hAnsi="Arial" w:cs="Arial"/>
              <w:sz w:val="24"/>
              <w:szCs w:val="24"/>
              <w:lang w:val="ro-RO"/>
            </w:rPr>
            <w:t>,</w:t>
          </w:r>
          <w:r w:rsidR="007217B0" w:rsidRPr="007217B0">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887627"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887627"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887627"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D4271A">
            <w:rPr>
              <w:rFonts w:ascii="Arial" w:hAnsi="Arial" w:cs="Arial"/>
              <w:sz w:val="24"/>
              <w:szCs w:val="24"/>
            </w:rPr>
            <w:t xml:space="preserve"> 2</w:t>
          </w:r>
          <w:r w:rsidRPr="00522DB9">
            <w:rPr>
              <w:rFonts w:ascii="Arial" w:hAnsi="Arial" w:cs="Arial"/>
              <w:sz w:val="24"/>
              <w:szCs w:val="24"/>
            </w:rPr>
            <w:t xml:space="preserve">, pct. </w:t>
          </w:r>
          <w:r w:rsidR="00D4271A">
            <w:rPr>
              <w:rFonts w:ascii="Arial" w:hAnsi="Arial" w:cs="Arial"/>
              <w:sz w:val="24"/>
              <w:szCs w:val="24"/>
            </w:rPr>
            <w:t>10 lit. b)</w:t>
          </w:r>
          <w:r w:rsidRPr="00522DB9">
            <w:rPr>
              <w:rFonts w:ascii="Arial" w:hAnsi="Arial" w:cs="Arial"/>
              <w:sz w:val="24"/>
              <w:szCs w:val="24"/>
            </w:rPr>
            <w:t>.;</w:t>
          </w:r>
        </w:p>
        <w:p w:rsidR="007217B0" w:rsidRDefault="00D62CAB" w:rsidP="007217B0">
          <w:pPr>
            <w:spacing w:after="0" w:line="240" w:lineRule="auto"/>
            <w:jc w:val="both"/>
            <w:rPr>
              <w:rFonts w:ascii="Arial" w:hAnsi="Arial" w:cs="Arial"/>
              <w:sz w:val="24"/>
              <w:szCs w:val="24"/>
              <w:lang w:val="pt-BR"/>
            </w:rPr>
          </w:pPr>
          <w:r>
            <w:rPr>
              <w:rFonts w:ascii="Arial" w:hAnsi="Arial" w:cs="Arial"/>
              <w:sz w:val="24"/>
              <w:szCs w:val="24"/>
            </w:rPr>
            <w:t xml:space="preserve">    </w:t>
          </w:r>
          <w:r w:rsidR="007217B0" w:rsidRPr="00522DB9">
            <w:rPr>
              <w:rFonts w:ascii="Arial" w:hAnsi="Arial" w:cs="Arial"/>
              <w:sz w:val="24"/>
              <w:szCs w:val="24"/>
            </w:rPr>
            <w:t xml:space="preserve">b) </w:t>
          </w:r>
          <w:r w:rsidR="007217B0" w:rsidRPr="001B7D0F">
            <w:rPr>
              <w:rFonts w:ascii="Arial" w:hAnsi="Arial" w:cs="Arial"/>
              <w:sz w:val="24"/>
              <w:szCs w:val="24"/>
              <w:lang w:val="pt-BR"/>
            </w:rPr>
            <w:t>Caracteristiclie proiectului:</w:t>
          </w:r>
          <w:r w:rsidR="007217B0">
            <w:rPr>
              <w:rFonts w:ascii="Arial" w:hAnsi="Arial" w:cs="Arial"/>
              <w:sz w:val="24"/>
              <w:szCs w:val="24"/>
              <w:lang w:val="pt-BR"/>
            </w:rPr>
            <w:t xml:space="preserve"> </w:t>
          </w:r>
        </w:p>
        <w:p w:rsidR="00753675" w:rsidRPr="00522DB9" w:rsidRDefault="007217B0" w:rsidP="007217B0">
          <w:pPr>
            <w:autoSpaceDE w:val="0"/>
            <w:autoSpaceDN w:val="0"/>
            <w:adjustRightInd w:val="0"/>
            <w:spacing w:after="0" w:line="240" w:lineRule="auto"/>
            <w:jc w:val="both"/>
            <w:rPr>
              <w:rFonts w:ascii="Arial" w:hAnsi="Arial" w:cs="Arial"/>
              <w:sz w:val="24"/>
              <w:szCs w:val="24"/>
            </w:rPr>
          </w:pPr>
          <w:r w:rsidRPr="001B7D0F">
            <w:rPr>
              <w:rFonts w:ascii="Arial" w:hAnsi="Arial" w:cs="Arial"/>
              <w:sz w:val="24"/>
              <w:szCs w:val="24"/>
              <w:lang w:val="ro-RO"/>
            </w:rPr>
            <w:t>b</w:t>
          </w:r>
          <w:r w:rsidRPr="001B7D0F">
            <w:rPr>
              <w:rFonts w:ascii="Arial" w:hAnsi="Arial" w:cs="Arial"/>
              <w:sz w:val="24"/>
              <w:szCs w:val="24"/>
              <w:vertAlign w:val="subscript"/>
              <w:lang w:val="ro-RO"/>
            </w:rPr>
            <w:t>1</w:t>
          </w:r>
          <w:r w:rsidRPr="001B7D0F">
            <w:rPr>
              <w:rFonts w:ascii="Arial" w:hAnsi="Arial" w:cs="Arial"/>
              <w:sz w:val="24"/>
              <w:szCs w:val="24"/>
              <w:lang w:val="ro-RO"/>
            </w:rPr>
            <w:t>) mărimea proiectului</w:t>
          </w:r>
          <w:r w:rsidR="00D4271A">
            <w:rPr>
              <w:rFonts w:ascii="Arial" w:hAnsi="Arial" w:cs="Arial"/>
              <w:sz w:val="24"/>
              <w:szCs w:val="24"/>
              <w:lang w:val="ro-RO"/>
            </w:rPr>
            <w:t>: prin proiect se propune construirea unui pod nou, în localitatea Bălan, com. Bălan, peste Valea Almașului.</w:t>
          </w:r>
          <w:r w:rsidR="00887627">
            <w:rPr>
              <w:rFonts w:ascii="Arial" w:hAnsi="Arial" w:cs="Arial"/>
              <w:sz w:val="24"/>
              <w:szCs w:val="24"/>
              <w:lang w:val="ro-RO"/>
            </w:rPr>
            <w:t xml:space="preserve"> Suprafața ocupată definitiv  de proiect este de 189 mp. Podul se varealiza pe structurîă metalică , având 4 deschideri de 9,22 m,fiecare, și înălțimea de 5,02 m; lungimea totală a podului  - 42 m cu lățimea totală a podului va fi de 4,5 m, din care lățimea părții carosabile – 3,5 m și un trotuar de 1 m.</w:t>
          </w:r>
          <w:r w:rsidR="00887627" w:rsidRPr="00887627">
            <w:t xml:space="preserve"> </w:t>
          </w:r>
          <w:r w:rsidR="00887627" w:rsidRPr="00887627">
            <w:rPr>
              <w:rFonts w:ascii="Arial" w:hAnsi="Arial" w:cs="Arial"/>
              <w:sz w:val="24"/>
              <w:szCs w:val="24"/>
              <w:lang w:val="ro-RO"/>
            </w:rPr>
            <w:t xml:space="preserve">Rampele de acces pe pod se vor realiza pe o lungime de 7.24 m, o lățime de 5.00 m </w:t>
          </w:r>
          <w:r w:rsidR="00887627">
            <w:rPr>
              <w:rFonts w:ascii="Arial" w:hAnsi="Arial" w:cs="Arial"/>
              <w:sz w:val="24"/>
              <w:szCs w:val="24"/>
              <w:lang w:val="ro-RO"/>
            </w:rPr>
            <w:t>ș</w:t>
          </w:r>
          <w:r w:rsidR="00887627" w:rsidRPr="00887627">
            <w:rPr>
              <w:rFonts w:ascii="Arial" w:hAnsi="Arial" w:cs="Arial"/>
              <w:sz w:val="24"/>
              <w:szCs w:val="24"/>
              <w:lang w:val="ro-RO"/>
            </w:rPr>
            <w:t>i se vor pietrui cu 20 cm balast, peste care se a</w:t>
          </w:r>
          <w:r w:rsidR="00887627">
            <w:rPr>
              <w:rFonts w:ascii="Arial" w:hAnsi="Arial" w:cs="Arial"/>
              <w:sz w:val="24"/>
              <w:szCs w:val="24"/>
              <w:lang w:val="ro-RO"/>
            </w:rPr>
            <w:t>ș</w:t>
          </w:r>
          <w:r w:rsidR="00887627" w:rsidRPr="00887627">
            <w:rPr>
              <w:rFonts w:ascii="Arial" w:hAnsi="Arial" w:cs="Arial"/>
              <w:sz w:val="24"/>
              <w:szCs w:val="24"/>
              <w:lang w:val="ro-RO"/>
            </w:rPr>
            <w:t>terne 20 cm de piatra spart</w:t>
          </w:r>
          <w:r w:rsidR="00887627">
            <w:rPr>
              <w:rFonts w:ascii="Arial" w:hAnsi="Arial" w:cs="Arial"/>
              <w:sz w:val="24"/>
              <w:szCs w:val="24"/>
              <w:lang w:val="ro-RO"/>
            </w:rPr>
            <w:t>ă</w:t>
          </w:r>
          <w:r w:rsidR="00887627" w:rsidRPr="00887627">
            <w:rPr>
              <w:rFonts w:ascii="Arial" w:hAnsi="Arial" w:cs="Arial"/>
              <w:sz w:val="24"/>
              <w:szCs w:val="24"/>
              <w:lang w:val="ro-RO"/>
            </w:rPr>
            <w:t xml:space="preserve">. Rampele se vor racorda cu lățimea podului pe o lungime de 5.00 m.  Se vor reprofila șanțurile și drumurile laterale. Se va curăța albia în zona de deviere a circulației, astfel încât albia să rămână curată. Albia de sub pod se va perea cu beton C35/45, de 30 cm grosime, armat cu plasa sudată Ø6x100x100 mm, așezat pe un pat de balast de 15 cm. Pentru protecția albiei împotriva eroziunilor și afuierilor, în amonte și în aval se va realiza câte un pinten din beton C20/25 cu dimensiunile 0.50x1.00x5.60 m.  Pentru asigurarea accesului </w:t>
          </w:r>
          <w:r w:rsidR="00887627">
            <w:rPr>
              <w:rFonts w:ascii="Arial" w:hAnsi="Arial" w:cs="Arial"/>
              <w:sz w:val="24"/>
              <w:szCs w:val="24"/>
              <w:lang w:val="ro-RO"/>
            </w:rPr>
            <w:t>î</w:t>
          </w:r>
          <w:r w:rsidR="00887627" w:rsidRPr="00887627">
            <w:rPr>
              <w:rFonts w:ascii="Arial" w:hAnsi="Arial" w:cs="Arial"/>
              <w:sz w:val="24"/>
              <w:szCs w:val="24"/>
              <w:lang w:val="ro-RO"/>
            </w:rPr>
            <w:t>n albie s-a prev</w:t>
          </w:r>
          <w:r w:rsidR="00887627">
            <w:rPr>
              <w:rFonts w:ascii="Arial" w:hAnsi="Arial" w:cs="Arial"/>
              <w:sz w:val="24"/>
              <w:szCs w:val="24"/>
              <w:lang w:val="ro-RO"/>
            </w:rPr>
            <w:t>ă</w:t>
          </w:r>
          <w:r w:rsidR="00887627" w:rsidRPr="00887627">
            <w:rPr>
              <w:rFonts w:ascii="Arial" w:hAnsi="Arial" w:cs="Arial"/>
              <w:sz w:val="24"/>
              <w:szCs w:val="24"/>
              <w:lang w:val="ro-RO"/>
            </w:rPr>
            <w:t>zut realizarea unei sc</w:t>
          </w:r>
          <w:r w:rsidR="00887627">
            <w:rPr>
              <w:rFonts w:ascii="Arial" w:hAnsi="Arial" w:cs="Arial"/>
              <w:sz w:val="24"/>
              <w:szCs w:val="24"/>
              <w:lang w:val="ro-RO"/>
            </w:rPr>
            <w:t>ă</w:t>
          </w:r>
          <w:r w:rsidR="00887627" w:rsidRPr="00887627">
            <w:rPr>
              <w:rFonts w:ascii="Arial" w:hAnsi="Arial" w:cs="Arial"/>
              <w:sz w:val="24"/>
              <w:szCs w:val="24"/>
              <w:lang w:val="ro-RO"/>
            </w:rPr>
            <w:t xml:space="preserve">ri de </w:t>
          </w:r>
          <w:r w:rsidR="00887627" w:rsidRPr="00887627">
            <w:rPr>
              <w:rFonts w:ascii="Arial" w:hAnsi="Arial" w:cs="Arial"/>
              <w:sz w:val="24"/>
              <w:szCs w:val="24"/>
              <w:lang w:val="ro-RO"/>
            </w:rPr>
            <w:lastRenderedPageBreak/>
            <w:t>acces.</w:t>
          </w:r>
          <w:r w:rsidR="00887627" w:rsidRPr="00887627">
            <w:t xml:space="preserve"> </w:t>
          </w:r>
          <w:r w:rsidR="00887627" w:rsidRPr="00887627">
            <w:rPr>
              <w:rFonts w:ascii="Arial" w:hAnsi="Arial" w:cs="Arial"/>
              <w:sz w:val="24"/>
              <w:szCs w:val="24"/>
              <w:lang w:val="ro-RO"/>
            </w:rPr>
            <w:t xml:space="preserve">Amenajarea albiei cuprinde protejarea malurilor cu ziduri de gabioane H = 2,0 m., realizate </w:t>
          </w:r>
          <w:r w:rsidR="00887627">
            <w:rPr>
              <w:rFonts w:ascii="Arial" w:hAnsi="Arial" w:cs="Arial"/>
              <w:sz w:val="24"/>
              <w:szCs w:val="24"/>
              <w:lang w:val="ro-RO"/>
            </w:rPr>
            <w:t>î</w:t>
          </w:r>
          <w:r w:rsidR="00887627" w:rsidRPr="00887627">
            <w:rPr>
              <w:rFonts w:ascii="Arial" w:hAnsi="Arial" w:cs="Arial"/>
              <w:sz w:val="24"/>
              <w:szCs w:val="24"/>
              <w:lang w:val="ro-RO"/>
            </w:rPr>
            <w:t xml:space="preserve">n prelungirea aripilor, amonte </w:t>
          </w:r>
          <w:r w:rsidR="00887627">
            <w:rPr>
              <w:rFonts w:ascii="Arial" w:hAnsi="Arial" w:cs="Arial"/>
              <w:sz w:val="24"/>
              <w:szCs w:val="24"/>
              <w:lang w:val="ro-RO"/>
            </w:rPr>
            <w:t>ș</w:t>
          </w:r>
          <w:r w:rsidR="00887627" w:rsidRPr="00887627">
            <w:rPr>
              <w:rFonts w:ascii="Arial" w:hAnsi="Arial" w:cs="Arial"/>
              <w:sz w:val="24"/>
              <w:szCs w:val="24"/>
              <w:lang w:val="ro-RO"/>
            </w:rPr>
            <w:t>i aval.  Apele meteorice vor fi colectate în rigole şi casiuri şi evacuate în emisar</w:t>
          </w:r>
          <w:r w:rsidR="00887627">
            <w:rPr>
              <w:rFonts w:ascii="Arial" w:hAnsi="Arial" w:cs="Arial"/>
              <w:sz w:val="24"/>
              <w:szCs w:val="24"/>
              <w:lang w:val="ro-RO"/>
            </w:rPr>
            <w:t>.</w:t>
          </w:r>
        </w:p>
        <w:p w:rsidR="00D62CAB" w:rsidRDefault="00D62CAB" w:rsidP="00D62CAB">
          <w:pPr>
            <w:spacing w:after="0" w:line="240" w:lineRule="auto"/>
            <w:jc w:val="both"/>
            <w:rPr>
              <w:rFonts w:ascii="Arial" w:hAnsi="Arial" w:cs="Arial"/>
              <w:sz w:val="24"/>
              <w:szCs w:val="24"/>
              <w:lang w:val="ro-RO"/>
            </w:rPr>
          </w:pPr>
          <w:r w:rsidRPr="001B7D0F">
            <w:rPr>
              <w:rFonts w:ascii="Arial" w:hAnsi="Arial" w:cs="Arial"/>
              <w:sz w:val="24"/>
              <w:szCs w:val="24"/>
              <w:lang w:val="ro-RO"/>
            </w:rPr>
            <w:t>b</w:t>
          </w:r>
          <w:r w:rsidRPr="001B7D0F">
            <w:rPr>
              <w:rFonts w:ascii="Arial" w:hAnsi="Arial" w:cs="Arial"/>
              <w:sz w:val="24"/>
              <w:szCs w:val="24"/>
              <w:vertAlign w:val="subscript"/>
              <w:lang w:val="ro-RO"/>
            </w:rPr>
            <w:t>2</w:t>
          </w:r>
          <w:r w:rsidRPr="001B7D0F">
            <w:rPr>
              <w:rFonts w:ascii="Arial" w:hAnsi="Arial" w:cs="Arial"/>
              <w:sz w:val="24"/>
              <w:szCs w:val="24"/>
              <w:lang w:val="ro-RO"/>
            </w:rPr>
            <w:t>) cumularea cu alte proiecte - în zona amplasamentului nu se mai derulează alte proiecte;</w:t>
          </w:r>
          <w:r>
            <w:rPr>
              <w:rFonts w:ascii="Arial" w:hAnsi="Arial" w:cs="Arial"/>
              <w:sz w:val="24"/>
              <w:szCs w:val="24"/>
              <w:lang w:val="ro-RO"/>
            </w:rPr>
            <w:t xml:space="preserve"> </w:t>
          </w:r>
          <w:r w:rsidRPr="001B7D0F">
            <w:rPr>
              <w:rFonts w:ascii="Arial" w:hAnsi="Arial" w:cs="Arial"/>
              <w:sz w:val="24"/>
              <w:szCs w:val="24"/>
              <w:lang w:val="ro-RO"/>
            </w:rPr>
            <w:t>b</w:t>
          </w:r>
          <w:r w:rsidRPr="001B7D0F">
            <w:rPr>
              <w:rFonts w:ascii="Arial" w:hAnsi="Arial" w:cs="Arial"/>
              <w:sz w:val="24"/>
              <w:szCs w:val="24"/>
              <w:vertAlign w:val="subscript"/>
              <w:lang w:val="ro-RO"/>
            </w:rPr>
            <w:t>3</w:t>
          </w:r>
          <w:r w:rsidRPr="001B7D0F">
            <w:rPr>
              <w:rFonts w:ascii="Arial" w:hAnsi="Arial" w:cs="Arial"/>
              <w:sz w:val="24"/>
              <w:szCs w:val="24"/>
              <w:lang w:val="ro-RO"/>
            </w:rPr>
            <w:t>) utilizarea resurselor naturale - se vor utiliza resurse naturale în cantităţi limitate, iar materialele necesare realizarii proiectului vor fi preluate de la societăţi autorizate;</w:t>
          </w:r>
        </w:p>
        <w:p w:rsidR="00D62CAB" w:rsidRDefault="00D62CAB" w:rsidP="00D62CAB">
          <w:pPr>
            <w:spacing w:after="0" w:line="240" w:lineRule="auto"/>
            <w:jc w:val="both"/>
            <w:rPr>
              <w:rFonts w:ascii="Arial" w:hAnsi="Arial" w:cs="Arial"/>
              <w:sz w:val="24"/>
              <w:szCs w:val="24"/>
              <w:lang w:val="ro-RO"/>
            </w:rPr>
          </w:pPr>
          <w:r w:rsidRPr="001B7D0F">
            <w:rPr>
              <w:rFonts w:ascii="Arial" w:hAnsi="Arial" w:cs="Arial"/>
              <w:sz w:val="24"/>
              <w:szCs w:val="24"/>
              <w:lang w:val="ro-RO"/>
            </w:rPr>
            <w:t>b</w:t>
          </w:r>
          <w:r w:rsidRPr="001B7D0F">
            <w:rPr>
              <w:rFonts w:ascii="Arial" w:hAnsi="Arial" w:cs="Arial"/>
              <w:sz w:val="24"/>
              <w:szCs w:val="24"/>
              <w:vertAlign w:val="subscript"/>
              <w:lang w:val="ro-RO"/>
            </w:rPr>
            <w:t>4</w:t>
          </w:r>
          <w:r w:rsidRPr="001B7D0F">
            <w:rPr>
              <w:rFonts w:ascii="Arial" w:hAnsi="Arial" w:cs="Arial"/>
              <w:sz w:val="24"/>
              <w:szCs w:val="24"/>
              <w:lang w:val="ro-RO"/>
            </w:rPr>
            <w:t>) producţia de deşeuri: deşeurile rezultate în urma execuţiei lucrărilor, se vor depozita selectiv pe categorie de deşeu în containere speciale şi vor fi predate la societăţi autorizate în colectare/ valorificare/eliminare;</w:t>
          </w:r>
          <w:r>
            <w:rPr>
              <w:rFonts w:ascii="Arial" w:hAnsi="Arial" w:cs="Arial"/>
              <w:sz w:val="24"/>
              <w:szCs w:val="24"/>
              <w:lang w:val="ro-RO"/>
            </w:rPr>
            <w:t xml:space="preserve"> </w:t>
          </w:r>
        </w:p>
        <w:p w:rsidR="00D62CAB" w:rsidRDefault="00D62CAB" w:rsidP="00D62CAB">
          <w:pPr>
            <w:spacing w:after="0" w:line="240" w:lineRule="auto"/>
            <w:jc w:val="both"/>
            <w:rPr>
              <w:rFonts w:ascii="Arial" w:hAnsi="Arial" w:cs="Arial"/>
              <w:sz w:val="24"/>
              <w:szCs w:val="24"/>
              <w:lang w:val="ro-RO"/>
            </w:rPr>
          </w:pPr>
          <w:r w:rsidRPr="001B7D0F">
            <w:rPr>
              <w:rFonts w:ascii="Arial" w:hAnsi="Arial" w:cs="Arial"/>
              <w:sz w:val="24"/>
              <w:szCs w:val="24"/>
              <w:lang w:val="ro-RO"/>
            </w:rPr>
            <w:t>b</w:t>
          </w:r>
          <w:r w:rsidRPr="001B7D0F">
            <w:rPr>
              <w:rFonts w:ascii="Arial" w:hAnsi="Arial" w:cs="Arial"/>
              <w:sz w:val="24"/>
              <w:szCs w:val="24"/>
              <w:vertAlign w:val="subscript"/>
              <w:lang w:val="ro-RO"/>
            </w:rPr>
            <w:t>5</w:t>
          </w:r>
          <w:r w:rsidRPr="001B7D0F">
            <w:rPr>
              <w:rFonts w:ascii="Arial" w:hAnsi="Arial" w:cs="Arial"/>
              <w:sz w:val="24"/>
              <w:szCs w:val="24"/>
              <w:lang w:val="ro-RO"/>
            </w:rPr>
            <w:t xml:space="preserve">) emisiile poluante, inclusiv zgomotul şi alte surse de disconfort:vor fi generate de utilajele şi mijloacele de transport, pe perioada de realizare a proiectului; </w:t>
          </w:r>
          <w:r>
            <w:rPr>
              <w:rFonts w:ascii="Arial" w:hAnsi="Arial" w:cs="Arial"/>
              <w:sz w:val="24"/>
              <w:szCs w:val="24"/>
              <w:lang w:val="ro-RO"/>
            </w:rPr>
            <w:t xml:space="preserve"> </w:t>
          </w:r>
        </w:p>
        <w:p w:rsidR="00D62CAB" w:rsidRDefault="00D62CAB" w:rsidP="00D62CAB">
          <w:pPr>
            <w:spacing w:after="0" w:line="240" w:lineRule="auto"/>
            <w:jc w:val="both"/>
            <w:rPr>
              <w:rFonts w:ascii="Arial" w:hAnsi="Arial" w:cs="Arial"/>
              <w:sz w:val="24"/>
              <w:szCs w:val="24"/>
            </w:rPr>
          </w:pPr>
          <w:r w:rsidRPr="001B7D0F">
            <w:rPr>
              <w:rFonts w:ascii="Arial" w:hAnsi="Arial" w:cs="Arial"/>
              <w:sz w:val="24"/>
              <w:szCs w:val="24"/>
              <w:lang w:val="ro-RO"/>
            </w:rPr>
            <w:t>b</w:t>
          </w:r>
          <w:r w:rsidRPr="001B7D0F">
            <w:rPr>
              <w:rFonts w:ascii="Arial" w:hAnsi="Arial" w:cs="Arial"/>
              <w:sz w:val="24"/>
              <w:szCs w:val="24"/>
              <w:vertAlign w:val="subscript"/>
              <w:lang w:val="ro-RO"/>
            </w:rPr>
            <w:t>6</w:t>
          </w:r>
          <w:r w:rsidRPr="001B7D0F">
            <w:rPr>
              <w:rFonts w:ascii="Arial" w:hAnsi="Arial" w:cs="Arial"/>
              <w:sz w:val="24"/>
              <w:szCs w:val="24"/>
              <w:lang w:val="ro-RO"/>
            </w:rPr>
            <w:t>) riscul de accident, ţinându-se seama în special de substanţele şi de tehnologiile utilizate: riscul de accident, pe perioada execuţiei lucrărilor este redus, iar</w:t>
          </w:r>
          <w:r w:rsidRPr="001B7D0F">
            <w:rPr>
              <w:rFonts w:ascii="Arial" w:hAnsi="Arial" w:cs="Arial"/>
              <w:sz w:val="24"/>
              <w:szCs w:val="24"/>
              <w:lang w:val="pl-PL"/>
            </w:rPr>
            <w:t xml:space="preserve"> alimentarea utilajelor cu carburanţi se face numai la staţiile de distribuţie carburanţi autorizate;</w:t>
          </w:r>
          <w:r>
            <w:rPr>
              <w:rFonts w:ascii="Arial" w:hAnsi="Arial" w:cs="Arial"/>
              <w:sz w:val="24"/>
              <w:szCs w:val="24"/>
              <w:lang w:val="pl-PL"/>
            </w:rPr>
            <w:t xml:space="preserve"> </w:t>
          </w:r>
          <w:r>
            <w:rPr>
              <w:rFonts w:ascii="Arial" w:hAnsi="Arial" w:cs="Arial"/>
              <w:sz w:val="24"/>
              <w:szCs w:val="24"/>
            </w:rPr>
            <w:t xml:space="preserve">    </w:t>
          </w:r>
        </w:p>
        <w:p w:rsidR="00D62CAB" w:rsidRDefault="00D62CAB" w:rsidP="00D62CAB">
          <w:pPr>
            <w:spacing w:after="0" w:line="240" w:lineRule="auto"/>
            <w:jc w:val="both"/>
            <w:rPr>
              <w:rFonts w:ascii="Arial" w:hAnsi="Arial" w:cs="Arial"/>
              <w:sz w:val="24"/>
              <w:szCs w:val="24"/>
              <w:lang w:val="pt-BR"/>
            </w:rPr>
          </w:pPr>
          <w:r>
            <w:rPr>
              <w:rFonts w:ascii="Arial" w:hAnsi="Arial" w:cs="Arial"/>
              <w:sz w:val="24"/>
              <w:szCs w:val="24"/>
            </w:rPr>
            <w:t>c)</w:t>
          </w:r>
          <w:r w:rsidRPr="00727875">
            <w:rPr>
              <w:rFonts w:ascii="Arial" w:hAnsi="Arial" w:cs="Arial"/>
              <w:sz w:val="24"/>
              <w:szCs w:val="24"/>
              <w:lang w:val="pt-BR"/>
            </w:rPr>
            <w:t xml:space="preserve"> Localizarea proiectului: în intravilanul localităţi</w:t>
          </w:r>
          <w:r w:rsidR="00887627">
            <w:rPr>
              <w:rFonts w:ascii="Arial" w:hAnsi="Arial" w:cs="Arial"/>
              <w:sz w:val="24"/>
              <w:szCs w:val="24"/>
              <w:lang w:val="pt-BR"/>
            </w:rPr>
            <w:t>i</w:t>
          </w:r>
          <w:r w:rsidRPr="00727875">
            <w:rPr>
              <w:rFonts w:ascii="Arial" w:hAnsi="Arial" w:cs="Arial"/>
              <w:sz w:val="24"/>
              <w:szCs w:val="24"/>
              <w:lang w:val="pt-BR"/>
            </w:rPr>
            <w:t xml:space="preserve"> </w:t>
          </w:r>
          <w:r w:rsidR="00887627">
            <w:rPr>
              <w:rFonts w:ascii="Arial" w:hAnsi="Arial" w:cs="Arial"/>
              <w:sz w:val="24"/>
              <w:szCs w:val="24"/>
              <w:lang w:val="pt-BR"/>
            </w:rPr>
            <w:t>Bălan</w:t>
          </w:r>
          <w:r w:rsidRPr="00727875">
            <w:rPr>
              <w:rFonts w:ascii="Arial" w:hAnsi="Arial" w:cs="Arial"/>
              <w:sz w:val="24"/>
              <w:szCs w:val="24"/>
              <w:lang w:val="pt-BR"/>
            </w:rPr>
            <w:t xml:space="preserve">, comuna </w:t>
          </w:r>
          <w:r w:rsidR="00887627">
            <w:rPr>
              <w:rFonts w:ascii="Arial" w:hAnsi="Arial" w:cs="Arial"/>
              <w:sz w:val="24"/>
              <w:szCs w:val="24"/>
              <w:lang w:val="pt-BR"/>
            </w:rPr>
            <w:t>Bălan</w:t>
          </w:r>
          <w:r w:rsidRPr="00727875">
            <w:rPr>
              <w:rFonts w:ascii="Arial" w:hAnsi="Arial" w:cs="Arial"/>
              <w:sz w:val="24"/>
              <w:szCs w:val="24"/>
              <w:lang w:val="pt-BR"/>
            </w:rPr>
            <w:t xml:space="preserve">, jud. Sălaj, </w:t>
          </w:r>
          <w:r>
            <w:rPr>
              <w:rFonts w:ascii="Arial" w:hAnsi="Arial" w:cs="Arial"/>
              <w:sz w:val="24"/>
              <w:szCs w:val="24"/>
              <w:lang w:val="pt-BR"/>
            </w:rPr>
            <w:t xml:space="preserve"> </w:t>
          </w:r>
          <w:r w:rsidRPr="00727875">
            <w:rPr>
              <w:rFonts w:ascii="Arial" w:hAnsi="Arial" w:cs="Arial"/>
              <w:sz w:val="24"/>
              <w:szCs w:val="24"/>
              <w:lang w:val="pt-BR"/>
            </w:rPr>
            <w:t xml:space="preserve">   </w:t>
          </w:r>
        </w:p>
        <w:p w:rsidR="00D62CAB" w:rsidRDefault="00D62CAB" w:rsidP="00D62CAB">
          <w:pPr>
            <w:spacing w:after="0" w:line="240" w:lineRule="auto"/>
            <w:jc w:val="both"/>
            <w:rPr>
              <w:rFonts w:ascii="Arial" w:hAnsi="Arial" w:cs="Arial"/>
              <w:sz w:val="24"/>
              <w:szCs w:val="24"/>
              <w:lang w:val="ro-RO"/>
            </w:rPr>
          </w:pPr>
          <w:r w:rsidRPr="00727875">
            <w:rPr>
              <w:rFonts w:ascii="Arial" w:hAnsi="Arial" w:cs="Arial"/>
              <w:sz w:val="24"/>
              <w:szCs w:val="24"/>
              <w:lang w:val="pt-BR"/>
            </w:rPr>
            <w:t>-</w:t>
          </w:r>
          <w:r w:rsidRPr="00727875">
            <w:rPr>
              <w:rFonts w:ascii="Arial" w:hAnsi="Arial" w:cs="Arial"/>
              <w:sz w:val="24"/>
              <w:szCs w:val="24"/>
              <w:lang w:val="ro-RO"/>
            </w:rPr>
            <w:t xml:space="preserve"> utilizarea existentă a terenului: teren </w:t>
          </w:r>
          <w:r>
            <w:rPr>
              <w:rFonts w:ascii="Arial" w:hAnsi="Arial" w:cs="Arial"/>
              <w:sz w:val="24"/>
              <w:szCs w:val="24"/>
              <w:lang w:val="ro-RO"/>
            </w:rPr>
            <w:t>având folosința actuală de drumuri publice</w:t>
          </w:r>
          <w:r w:rsidRPr="00727875">
            <w:rPr>
              <w:rFonts w:ascii="Arial" w:hAnsi="Arial" w:cs="Arial"/>
              <w:sz w:val="24"/>
              <w:szCs w:val="24"/>
              <w:lang w:val="ro-RO"/>
            </w:rPr>
            <w:t xml:space="preserve">, teren intravilan, conform Certificatului de Urbanism nr. </w:t>
          </w:r>
          <w:r>
            <w:rPr>
              <w:rFonts w:ascii="Arial" w:hAnsi="Arial" w:cs="Arial"/>
              <w:sz w:val="24"/>
              <w:szCs w:val="24"/>
              <w:lang w:val="ro-RO"/>
            </w:rPr>
            <w:t>2</w:t>
          </w:r>
          <w:r w:rsidR="00887627">
            <w:rPr>
              <w:rFonts w:ascii="Arial" w:hAnsi="Arial" w:cs="Arial"/>
              <w:sz w:val="24"/>
              <w:szCs w:val="24"/>
              <w:lang w:val="ro-RO"/>
            </w:rPr>
            <w:t>5</w:t>
          </w:r>
          <w:r w:rsidRPr="00727875">
            <w:rPr>
              <w:rFonts w:ascii="Arial" w:hAnsi="Arial" w:cs="Arial"/>
              <w:sz w:val="24"/>
              <w:szCs w:val="24"/>
              <w:lang w:val="ro-RO"/>
            </w:rPr>
            <w:t>/2</w:t>
          </w:r>
          <w:r w:rsidR="00887627">
            <w:rPr>
              <w:rFonts w:ascii="Arial" w:hAnsi="Arial" w:cs="Arial"/>
              <w:sz w:val="24"/>
              <w:szCs w:val="24"/>
              <w:lang w:val="ro-RO"/>
            </w:rPr>
            <w:t>8</w:t>
          </w:r>
          <w:r w:rsidRPr="00727875">
            <w:rPr>
              <w:rFonts w:ascii="Arial" w:hAnsi="Arial" w:cs="Arial"/>
              <w:sz w:val="24"/>
              <w:szCs w:val="24"/>
              <w:lang w:val="ro-RO"/>
            </w:rPr>
            <w:t>.0</w:t>
          </w:r>
          <w:r w:rsidR="00887627">
            <w:rPr>
              <w:rFonts w:ascii="Arial" w:hAnsi="Arial" w:cs="Arial"/>
              <w:sz w:val="24"/>
              <w:szCs w:val="24"/>
              <w:lang w:val="ro-RO"/>
            </w:rPr>
            <w:t>9</w:t>
          </w:r>
          <w:r w:rsidRPr="00727875">
            <w:rPr>
              <w:rFonts w:ascii="Arial" w:hAnsi="Arial" w:cs="Arial"/>
              <w:sz w:val="24"/>
              <w:szCs w:val="24"/>
              <w:lang w:val="ro-RO"/>
            </w:rPr>
            <w:t>.201</w:t>
          </w:r>
          <w:r w:rsidR="00887627">
            <w:rPr>
              <w:rFonts w:ascii="Arial" w:hAnsi="Arial" w:cs="Arial"/>
              <w:sz w:val="24"/>
              <w:szCs w:val="24"/>
              <w:lang w:val="ro-RO"/>
            </w:rPr>
            <w:t>7</w:t>
          </w:r>
          <w:r w:rsidRPr="00727875">
            <w:rPr>
              <w:rFonts w:ascii="Arial" w:hAnsi="Arial" w:cs="Arial"/>
              <w:sz w:val="24"/>
              <w:szCs w:val="24"/>
              <w:lang w:val="ro-RO"/>
            </w:rPr>
            <w:t xml:space="preserve">, eliberat de Primăria Comunei </w:t>
          </w:r>
          <w:r w:rsidR="00887627">
            <w:rPr>
              <w:rFonts w:ascii="Arial" w:hAnsi="Arial" w:cs="Arial"/>
              <w:sz w:val="24"/>
              <w:szCs w:val="24"/>
              <w:lang w:val="ro-RO"/>
            </w:rPr>
            <w:t>Bălan</w:t>
          </w:r>
          <w:r w:rsidRPr="00727875">
            <w:rPr>
              <w:rFonts w:ascii="Arial" w:hAnsi="Arial" w:cs="Arial"/>
              <w:sz w:val="24"/>
              <w:szCs w:val="24"/>
              <w:lang w:val="ro-RO"/>
            </w:rPr>
            <w:t>;</w:t>
          </w:r>
          <w:r>
            <w:rPr>
              <w:rFonts w:ascii="Arial" w:hAnsi="Arial" w:cs="Arial"/>
              <w:sz w:val="24"/>
              <w:szCs w:val="24"/>
              <w:lang w:val="ro-RO"/>
            </w:rPr>
            <w:t xml:space="preserve"> </w:t>
          </w:r>
          <w:r w:rsidRPr="00727875">
            <w:rPr>
              <w:rFonts w:ascii="Arial" w:hAnsi="Arial" w:cs="Arial"/>
              <w:sz w:val="24"/>
              <w:szCs w:val="24"/>
              <w:lang w:val="ro-RO"/>
            </w:rPr>
            <w:t xml:space="preserve">    </w:t>
          </w:r>
        </w:p>
        <w:p w:rsidR="00D62CAB" w:rsidRDefault="00D62CAB" w:rsidP="00D62CAB">
          <w:pPr>
            <w:spacing w:after="0" w:line="240" w:lineRule="auto"/>
            <w:jc w:val="both"/>
            <w:rPr>
              <w:rFonts w:ascii="Arial" w:hAnsi="Arial" w:cs="Arial"/>
              <w:sz w:val="24"/>
              <w:szCs w:val="24"/>
              <w:lang w:val="ro-RO"/>
            </w:rPr>
          </w:pPr>
          <w:r w:rsidRPr="00727875">
            <w:rPr>
              <w:rFonts w:ascii="Arial" w:hAnsi="Arial" w:cs="Arial"/>
              <w:sz w:val="24"/>
              <w:szCs w:val="24"/>
              <w:lang w:val="ro-RO"/>
            </w:rPr>
            <w:t>- relativa abundenţă a resurselor naturale din zonă, calitatea şi capacitatea regenerativă a acestora:  nu este cazul.</w:t>
          </w:r>
          <w:r>
            <w:rPr>
              <w:rFonts w:ascii="Arial" w:hAnsi="Arial" w:cs="Arial"/>
              <w:sz w:val="24"/>
              <w:szCs w:val="24"/>
              <w:lang w:val="ro-RO"/>
            </w:rPr>
            <w:t xml:space="preserve"> </w:t>
          </w:r>
        </w:p>
        <w:p w:rsidR="00D62CAB" w:rsidRDefault="00D62CAB" w:rsidP="00D62CAB">
          <w:pPr>
            <w:spacing w:after="0" w:line="240" w:lineRule="auto"/>
            <w:jc w:val="both"/>
            <w:rPr>
              <w:rFonts w:ascii="Arial" w:hAnsi="Arial" w:cs="Arial"/>
              <w:sz w:val="24"/>
              <w:szCs w:val="24"/>
              <w:lang w:val="ro-RO"/>
            </w:rPr>
          </w:pPr>
          <w:r w:rsidRPr="00727875">
            <w:rPr>
              <w:rFonts w:ascii="Arial" w:hAnsi="Arial" w:cs="Arial"/>
              <w:sz w:val="24"/>
              <w:szCs w:val="24"/>
              <w:lang w:val="ro-RO"/>
            </w:rPr>
            <w:t>d) Caracteristicile impactului potenţial: - nu este cazul.</w:t>
          </w:r>
          <w:r>
            <w:rPr>
              <w:rFonts w:ascii="Arial" w:hAnsi="Arial" w:cs="Arial"/>
              <w:sz w:val="24"/>
              <w:szCs w:val="24"/>
              <w:lang w:val="ro-RO"/>
            </w:rPr>
            <w:t xml:space="preserve"> </w:t>
          </w:r>
        </w:p>
        <w:p w:rsidR="00D62CAB" w:rsidRDefault="00D62CAB" w:rsidP="00D62CAB">
          <w:pPr>
            <w:spacing w:after="0" w:line="240" w:lineRule="auto"/>
            <w:jc w:val="both"/>
            <w:rPr>
              <w:rFonts w:ascii="Arial" w:hAnsi="Arial" w:cs="Arial"/>
              <w:sz w:val="24"/>
              <w:szCs w:val="24"/>
              <w:lang w:val="ro-RO"/>
            </w:rPr>
          </w:pPr>
        </w:p>
        <w:p w:rsidR="00D62CAB" w:rsidRPr="00522DB9" w:rsidRDefault="00D62CAB" w:rsidP="00D62CAB">
          <w:pPr>
            <w:autoSpaceDE w:val="0"/>
            <w:autoSpaceDN w:val="0"/>
            <w:adjustRightInd w:val="0"/>
            <w:spacing w:after="0" w:line="240" w:lineRule="auto"/>
            <w:ind w:firstLine="720"/>
            <w:jc w:val="both"/>
            <w:rPr>
              <w:rFonts w:ascii="Arial" w:hAnsi="Arial" w:cs="Arial"/>
              <w:sz w:val="24"/>
              <w:szCs w:val="24"/>
            </w:rPr>
          </w:pPr>
          <w:r w:rsidRPr="00522DB9">
            <w:rPr>
              <w:rFonts w:ascii="Arial" w:hAnsi="Arial" w:cs="Arial"/>
              <w:sz w:val="24"/>
              <w:szCs w:val="24"/>
            </w:rPr>
            <w:t>Condiţiile de realizare a proiectului:</w:t>
          </w:r>
        </w:p>
        <w:p w:rsidR="00D62CAB" w:rsidRPr="00D4271A" w:rsidRDefault="00D62CAB" w:rsidP="00D4271A">
          <w:pPr>
            <w:pStyle w:val="ListParagraph"/>
            <w:numPr>
              <w:ilvl w:val="0"/>
              <w:numId w:val="8"/>
            </w:numPr>
            <w:spacing w:after="0" w:line="240" w:lineRule="auto"/>
            <w:jc w:val="both"/>
            <w:rPr>
              <w:rFonts w:ascii="Arial" w:hAnsi="Arial" w:cs="Arial"/>
              <w:sz w:val="24"/>
              <w:szCs w:val="24"/>
              <w:lang w:val="ro-RO"/>
            </w:rPr>
          </w:pPr>
          <w:r w:rsidRPr="00D4271A">
            <w:rPr>
              <w:rFonts w:ascii="Arial" w:hAnsi="Arial" w:cs="Arial"/>
              <w:sz w:val="24"/>
              <w:szCs w:val="24"/>
              <w:lang w:val="ro-RO"/>
            </w:rPr>
            <w:t xml:space="preserve">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 </w:t>
          </w:r>
        </w:p>
        <w:p w:rsidR="00D62CAB" w:rsidRPr="00D4271A" w:rsidRDefault="00D62CAB" w:rsidP="00D4271A">
          <w:pPr>
            <w:pStyle w:val="ListParagraph"/>
            <w:numPr>
              <w:ilvl w:val="0"/>
              <w:numId w:val="8"/>
            </w:numPr>
            <w:spacing w:after="0" w:line="240" w:lineRule="auto"/>
            <w:jc w:val="both"/>
            <w:rPr>
              <w:rFonts w:ascii="Arial" w:hAnsi="Arial" w:cs="Arial"/>
              <w:sz w:val="24"/>
              <w:szCs w:val="24"/>
              <w:lang w:val="ro-RO"/>
            </w:rPr>
          </w:pPr>
          <w:r w:rsidRPr="00D4271A">
            <w:rPr>
              <w:rFonts w:ascii="Arial" w:hAnsi="Arial" w:cs="Arial"/>
              <w:sz w:val="24"/>
              <w:szCs w:val="24"/>
              <w:lang w:val="ro-RO"/>
            </w:rPr>
            <w:t xml:space="preserve">Respectarea prevederilor din Avizul de Gospodărire a Apelor nr. </w:t>
          </w:r>
          <w:r w:rsidR="00887627">
            <w:rPr>
              <w:rFonts w:ascii="Arial" w:hAnsi="Arial" w:cs="Arial"/>
              <w:sz w:val="24"/>
              <w:szCs w:val="24"/>
              <w:lang w:val="ro-RO"/>
            </w:rPr>
            <w:t>.........</w:t>
          </w:r>
          <w:r w:rsidRPr="00D4271A">
            <w:rPr>
              <w:rFonts w:ascii="Arial" w:hAnsi="Arial" w:cs="Arial"/>
              <w:sz w:val="24"/>
              <w:szCs w:val="24"/>
              <w:lang w:val="ro-RO"/>
            </w:rPr>
            <w:t>, emis de Administrația Bazinală  de Apă "Someș - Tisa " Cluj Napoca;</w:t>
          </w:r>
        </w:p>
        <w:p w:rsidR="00D62CAB" w:rsidRPr="00D4271A" w:rsidRDefault="00D62CAB" w:rsidP="00D4271A">
          <w:pPr>
            <w:pStyle w:val="ListParagraph"/>
            <w:numPr>
              <w:ilvl w:val="0"/>
              <w:numId w:val="8"/>
            </w:numPr>
            <w:spacing w:after="0" w:line="240" w:lineRule="auto"/>
            <w:jc w:val="both"/>
            <w:rPr>
              <w:rFonts w:ascii="Arial" w:hAnsi="Arial" w:cs="Arial"/>
              <w:iCs/>
              <w:sz w:val="24"/>
              <w:szCs w:val="24"/>
              <w:lang w:val="ro-RO"/>
            </w:rPr>
          </w:pPr>
          <w:r w:rsidRPr="00D4271A">
            <w:rPr>
              <w:rFonts w:ascii="Arial" w:hAnsi="Arial" w:cs="Arial"/>
              <w:iCs/>
              <w:sz w:val="24"/>
              <w:szCs w:val="24"/>
              <w:lang w:val="ro-RO"/>
            </w:rPr>
            <w:t xml:space="preserve">Se vor respecta limitele impuse de STAS 12574/87 privind condiţiile de calitate a aerului în zonele protejate; </w:t>
          </w:r>
        </w:p>
        <w:p w:rsidR="00D62CAB" w:rsidRPr="00D4271A" w:rsidRDefault="00D62CAB" w:rsidP="00D4271A">
          <w:pPr>
            <w:pStyle w:val="ListParagraph"/>
            <w:numPr>
              <w:ilvl w:val="0"/>
              <w:numId w:val="8"/>
            </w:numPr>
            <w:spacing w:after="0" w:line="240" w:lineRule="auto"/>
            <w:jc w:val="both"/>
            <w:rPr>
              <w:rFonts w:ascii="Arial" w:hAnsi="Arial" w:cs="Arial"/>
              <w:iCs/>
              <w:sz w:val="24"/>
              <w:szCs w:val="24"/>
              <w:lang w:val="ro-RO"/>
            </w:rPr>
          </w:pPr>
          <w:r w:rsidRPr="00D4271A">
            <w:rPr>
              <w:rFonts w:ascii="Arial" w:hAnsi="Arial" w:cs="Arial"/>
              <w:iCs/>
              <w:sz w:val="24"/>
              <w:szCs w:val="24"/>
              <w:lang w:val="ro-RO"/>
            </w:rPr>
            <w:t xml:space="preserve">Pe perioada execuţiei lucrărilor vor fi întreprinse măsuri pentru prevenirea şi reducerea poluării atmosferei cu pulberi, praf şi noxe chimice de orice fel, prin transportul şi manipularea adecvată a materialelor de orice natură şi a substanţelor chimice periculoase; </w:t>
          </w:r>
        </w:p>
        <w:p w:rsidR="00D62CAB" w:rsidRPr="00D4271A" w:rsidRDefault="00D62CAB" w:rsidP="00D4271A">
          <w:pPr>
            <w:pStyle w:val="ListParagraph"/>
            <w:numPr>
              <w:ilvl w:val="0"/>
              <w:numId w:val="8"/>
            </w:numPr>
            <w:spacing w:after="0" w:line="240" w:lineRule="auto"/>
            <w:jc w:val="both"/>
            <w:rPr>
              <w:rFonts w:ascii="Arial" w:hAnsi="Arial" w:cs="Arial"/>
              <w:iCs/>
              <w:sz w:val="24"/>
              <w:szCs w:val="24"/>
              <w:lang w:val="ro-RO"/>
            </w:rPr>
          </w:pPr>
          <w:r w:rsidRPr="00D4271A">
            <w:rPr>
              <w:rFonts w:ascii="Arial" w:hAnsi="Arial" w:cs="Arial"/>
              <w:iCs/>
              <w:sz w:val="24"/>
              <w:szCs w:val="24"/>
              <w:lang w:val="ro-RO"/>
            </w:rPr>
            <w:t xml:space="preserve">Menţinerea permanentă a drumurilor de acces în stare bună, întreţinerea continuă a utilajelor şi mijloacelor de transport pentru limitarea nivelului emisiilor în atmosferă; </w:t>
          </w:r>
        </w:p>
        <w:p w:rsidR="00D62CAB" w:rsidRPr="00D4271A" w:rsidRDefault="00D62CAB" w:rsidP="00D4271A">
          <w:pPr>
            <w:pStyle w:val="ListParagraph"/>
            <w:numPr>
              <w:ilvl w:val="0"/>
              <w:numId w:val="8"/>
            </w:numPr>
            <w:spacing w:after="0" w:line="240" w:lineRule="auto"/>
            <w:jc w:val="both"/>
            <w:rPr>
              <w:rFonts w:ascii="Arial" w:hAnsi="Arial" w:cs="Arial"/>
              <w:iCs/>
              <w:sz w:val="24"/>
              <w:szCs w:val="24"/>
              <w:lang w:val="ro-RO"/>
            </w:rPr>
          </w:pPr>
          <w:r w:rsidRPr="00D4271A">
            <w:rPr>
              <w:rFonts w:ascii="Arial" w:hAnsi="Arial" w:cs="Arial"/>
              <w:iCs/>
              <w:sz w:val="24"/>
              <w:szCs w:val="24"/>
              <w:lang w:val="ro-RO"/>
            </w:rPr>
            <w:t xml:space="preserve">Se vor lua măsuri de evitare a poluării fonice şi de încadrare în normativele standard pentru vibraţii şi zgomote conform STAS nr. 10009/1988 şi STAS 12025/2/1981. </w:t>
          </w:r>
        </w:p>
        <w:p w:rsidR="00D62CAB" w:rsidRPr="00D4271A" w:rsidRDefault="00D62CAB" w:rsidP="00D4271A">
          <w:pPr>
            <w:pStyle w:val="ListParagraph"/>
            <w:numPr>
              <w:ilvl w:val="0"/>
              <w:numId w:val="8"/>
            </w:numPr>
            <w:spacing w:after="0" w:line="240" w:lineRule="auto"/>
            <w:jc w:val="both"/>
            <w:rPr>
              <w:rFonts w:ascii="Arial" w:hAnsi="Arial" w:cs="Arial"/>
              <w:iCs/>
              <w:sz w:val="24"/>
              <w:szCs w:val="24"/>
              <w:lang w:val="ro-RO"/>
            </w:rPr>
          </w:pPr>
          <w:r w:rsidRPr="00D4271A">
            <w:rPr>
              <w:rFonts w:ascii="Arial" w:hAnsi="Arial" w:cs="Arial"/>
              <w:iCs/>
              <w:sz w:val="24"/>
              <w:szCs w:val="24"/>
              <w:lang w:val="ro-RO"/>
            </w:rPr>
            <w:t xml:space="preserve">Deşeurile rezultate, indiferent de natura lor se vor gestiona în conformitate cu prevederile Legii 211 din 2011, privind regimul deşeurilor;    </w:t>
          </w:r>
        </w:p>
        <w:p w:rsidR="00D62CAB" w:rsidRPr="00D4271A" w:rsidRDefault="00D62CAB" w:rsidP="00D4271A">
          <w:pPr>
            <w:pStyle w:val="ListParagraph"/>
            <w:numPr>
              <w:ilvl w:val="0"/>
              <w:numId w:val="8"/>
            </w:numPr>
            <w:spacing w:after="0" w:line="240" w:lineRule="auto"/>
            <w:jc w:val="both"/>
            <w:rPr>
              <w:rFonts w:ascii="Arial" w:hAnsi="Arial" w:cs="Arial"/>
              <w:iCs/>
              <w:sz w:val="24"/>
              <w:szCs w:val="24"/>
              <w:lang w:val="ro-RO"/>
            </w:rPr>
          </w:pPr>
          <w:r w:rsidRPr="00D4271A">
            <w:rPr>
              <w:rFonts w:ascii="Arial" w:hAnsi="Arial" w:cs="Arial"/>
              <w:iCs/>
              <w:sz w:val="24"/>
              <w:szCs w:val="24"/>
              <w:lang w:val="ro-RO"/>
            </w:rPr>
            <w:t xml:space="preserve">Monitorizarea gestiunii deşeurilor prin respectarea H.G. nr. 856/2002, cu modificările ulterioare privind evidenţa gestiunii deşeurilor şi pentru aprobarea listei cuprinzând deşeurile, inclusiv deşeurile periculoase;    </w:t>
          </w:r>
        </w:p>
        <w:p w:rsidR="00D62CAB" w:rsidRPr="00D4271A" w:rsidRDefault="00D62CAB" w:rsidP="00D4271A">
          <w:pPr>
            <w:pStyle w:val="ListParagraph"/>
            <w:numPr>
              <w:ilvl w:val="0"/>
              <w:numId w:val="8"/>
            </w:numPr>
            <w:spacing w:after="0" w:line="240" w:lineRule="auto"/>
            <w:jc w:val="both"/>
            <w:rPr>
              <w:rFonts w:ascii="Arial" w:hAnsi="Arial" w:cs="Arial"/>
              <w:iCs/>
              <w:sz w:val="24"/>
              <w:szCs w:val="24"/>
              <w:lang w:val="ro-RO"/>
            </w:rPr>
          </w:pPr>
          <w:r w:rsidRPr="00D4271A">
            <w:rPr>
              <w:rFonts w:ascii="Arial" w:hAnsi="Arial" w:cs="Arial"/>
              <w:iCs/>
              <w:sz w:val="24"/>
              <w:szCs w:val="24"/>
              <w:lang w:val="ro-RO"/>
            </w:rPr>
            <w:t xml:space="preserve">Respectarea H.G. nr. 1403/2007 privind refacerea zonelor în care solul, subsolul, şi ecosistemele terestre au fost afectate; </w:t>
          </w:r>
        </w:p>
        <w:p w:rsidR="00D62CAB" w:rsidRPr="00D4271A" w:rsidRDefault="00D62CAB" w:rsidP="00D4271A">
          <w:pPr>
            <w:pStyle w:val="ListParagraph"/>
            <w:numPr>
              <w:ilvl w:val="0"/>
              <w:numId w:val="8"/>
            </w:numPr>
            <w:spacing w:after="0" w:line="240" w:lineRule="auto"/>
            <w:jc w:val="both"/>
            <w:rPr>
              <w:rFonts w:ascii="Arial" w:hAnsi="Arial" w:cs="Arial"/>
              <w:iCs/>
              <w:sz w:val="24"/>
              <w:szCs w:val="24"/>
              <w:lang w:val="ro-RO"/>
            </w:rPr>
          </w:pPr>
          <w:r w:rsidRPr="00D4271A">
            <w:rPr>
              <w:rFonts w:ascii="Arial" w:hAnsi="Arial" w:cs="Arial"/>
              <w:iCs/>
              <w:sz w:val="24"/>
              <w:szCs w:val="24"/>
              <w:lang w:val="ro-RO"/>
            </w:rPr>
            <w:t xml:space="preserve">Respectarea  Hotărârii  Guvernului nr. 621 din  23.06.2005  privind  gestionarea ambalajelor şi a deşeurilor din ambalaje; </w:t>
          </w:r>
        </w:p>
        <w:p w:rsidR="00D62CAB" w:rsidRPr="00D4271A" w:rsidRDefault="00D62CAB" w:rsidP="00D4271A">
          <w:pPr>
            <w:pStyle w:val="ListParagraph"/>
            <w:numPr>
              <w:ilvl w:val="0"/>
              <w:numId w:val="8"/>
            </w:numPr>
            <w:spacing w:after="0" w:line="240" w:lineRule="auto"/>
            <w:jc w:val="both"/>
            <w:rPr>
              <w:rFonts w:ascii="Arial" w:hAnsi="Arial" w:cs="Arial"/>
              <w:sz w:val="24"/>
              <w:szCs w:val="24"/>
              <w:lang w:val="ro-RO"/>
            </w:rPr>
          </w:pPr>
          <w:r w:rsidRPr="00D4271A">
            <w:rPr>
              <w:rFonts w:ascii="Arial" w:hAnsi="Arial" w:cs="Arial"/>
              <w:iCs/>
              <w:sz w:val="24"/>
              <w:szCs w:val="24"/>
              <w:lang w:val="ro-RO"/>
            </w:rPr>
            <w:t>Repararea utilajelor şi a mijloacelor de transport şi schimbul de ulei se va face numai în incinte autorizate</w:t>
          </w:r>
          <w:r w:rsidRPr="00D4271A">
            <w:rPr>
              <w:rFonts w:ascii="Arial" w:hAnsi="Arial" w:cs="Arial"/>
              <w:sz w:val="24"/>
              <w:szCs w:val="24"/>
              <w:lang w:val="ro-RO"/>
            </w:rPr>
            <w:t xml:space="preserve">;  </w:t>
          </w:r>
        </w:p>
        <w:p w:rsidR="00D62CAB" w:rsidRPr="00D4271A" w:rsidRDefault="00D62CAB" w:rsidP="00D4271A">
          <w:pPr>
            <w:pStyle w:val="ListParagraph"/>
            <w:numPr>
              <w:ilvl w:val="0"/>
              <w:numId w:val="8"/>
            </w:numPr>
            <w:spacing w:after="0" w:line="240" w:lineRule="auto"/>
            <w:jc w:val="both"/>
            <w:rPr>
              <w:rFonts w:ascii="Arial" w:hAnsi="Arial" w:cs="Arial"/>
              <w:sz w:val="24"/>
              <w:szCs w:val="24"/>
              <w:lang w:val="ro-RO"/>
            </w:rPr>
          </w:pPr>
          <w:r w:rsidRPr="00D4271A">
            <w:rPr>
              <w:rFonts w:ascii="Arial" w:hAnsi="Arial" w:cs="Arial"/>
              <w:sz w:val="24"/>
              <w:szCs w:val="24"/>
              <w:lang w:val="ro-RO"/>
            </w:rPr>
            <w:lastRenderedPageBreak/>
            <w:t>Respectarea prevederilor OUG nr. 195/2005 privind protecţia mediului, aprobată cu modificări de Legea nr. 265/2006, modificată de OUG nr. 57/2007 , OUG nr. 114/2007 şi OUG nr. 164/2008,</w:t>
          </w:r>
        </w:p>
        <w:p w:rsidR="00D62CAB" w:rsidRPr="00D4271A" w:rsidRDefault="00D62CAB" w:rsidP="00D4271A">
          <w:pPr>
            <w:pStyle w:val="ListParagraph"/>
            <w:numPr>
              <w:ilvl w:val="0"/>
              <w:numId w:val="8"/>
            </w:numPr>
            <w:spacing w:after="0" w:line="240" w:lineRule="auto"/>
            <w:jc w:val="both"/>
            <w:rPr>
              <w:rFonts w:ascii="Arial" w:hAnsi="Arial" w:cs="Arial"/>
              <w:sz w:val="24"/>
              <w:szCs w:val="24"/>
              <w:lang w:val="ro-RO"/>
            </w:rPr>
          </w:pPr>
          <w:r w:rsidRPr="00D4271A">
            <w:rPr>
              <w:rFonts w:ascii="Arial" w:hAnsi="Arial" w:cs="Arial"/>
              <w:sz w:val="24"/>
              <w:szCs w:val="24"/>
              <w:lang w:val="ro-RO"/>
            </w:rPr>
            <w:t xml:space="preserve">Amplasarea organizării de şantier şi a depozitelor, precum şi alte activităţi conexe, se vor realiza cu respectarea prevederilor O.U.G. nr. 195/2005 aprobată cu modificări prin Legea nr. 265/2006 privind protecţia mediului cu completările şi modificările ulterioare; </w:t>
          </w:r>
        </w:p>
        <w:p w:rsidR="00D62CAB" w:rsidRPr="00D4271A" w:rsidRDefault="00D62CAB" w:rsidP="00D4271A">
          <w:pPr>
            <w:pStyle w:val="ListParagraph"/>
            <w:numPr>
              <w:ilvl w:val="0"/>
              <w:numId w:val="8"/>
            </w:numPr>
            <w:spacing w:after="0" w:line="240" w:lineRule="auto"/>
            <w:jc w:val="both"/>
            <w:rPr>
              <w:rFonts w:ascii="Arial" w:hAnsi="Arial" w:cs="Arial"/>
              <w:sz w:val="24"/>
              <w:szCs w:val="24"/>
              <w:lang w:val="ro-RO"/>
            </w:rPr>
          </w:pPr>
          <w:r w:rsidRPr="00D4271A">
            <w:rPr>
              <w:rFonts w:ascii="Arial" w:hAnsi="Arial" w:cs="Arial"/>
              <w:sz w:val="24"/>
              <w:szCs w:val="24"/>
              <w:lang w:val="ro-RO"/>
            </w:rPr>
            <w:t>Respectarea prevederilor actelor/avizelor emise de alte autorităţi pentru prezentul proiect;</w:t>
          </w:r>
        </w:p>
        <w:p w:rsidR="00D62CAB" w:rsidRPr="00D4271A" w:rsidRDefault="00D62CAB" w:rsidP="00D4271A">
          <w:pPr>
            <w:pStyle w:val="ListParagraph"/>
            <w:numPr>
              <w:ilvl w:val="0"/>
              <w:numId w:val="8"/>
            </w:numPr>
            <w:spacing w:after="0" w:line="240" w:lineRule="auto"/>
            <w:jc w:val="both"/>
            <w:rPr>
              <w:rFonts w:ascii="Arial" w:hAnsi="Arial" w:cs="Arial"/>
              <w:sz w:val="24"/>
              <w:szCs w:val="24"/>
              <w:lang w:val="ro-RO"/>
            </w:rPr>
          </w:pPr>
          <w:r w:rsidRPr="00D4271A">
            <w:rPr>
              <w:rFonts w:ascii="Arial" w:hAnsi="Arial" w:cs="Arial"/>
              <w:sz w:val="24"/>
              <w:szCs w:val="24"/>
              <w:lang w:val="ro-RO"/>
            </w:rPr>
            <w:t xml:space="preserve">Respectarea prevederilor STAS 10009/1988, privind nivelul de zgomot.  </w:t>
          </w:r>
        </w:p>
        <w:p w:rsidR="00D62CAB" w:rsidRDefault="00D62CAB" w:rsidP="00D62CAB">
          <w:pPr>
            <w:spacing w:after="0" w:line="240" w:lineRule="auto"/>
            <w:jc w:val="both"/>
            <w:rPr>
              <w:rFonts w:ascii="Arial" w:hAnsi="Arial" w:cs="Arial"/>
              <w:sz w:val="24"/>
              <w:szCs w:val="24"/>
              <w:lang w:val="ro-RO"/>
            </w:rPr>
          </w:pPr>
        </w:p>
        <w:p w:rsidR="00D62CAB" w:rsidRDefault="00D62CAB" w:rsidP="00D62CAB">
          <w:pPr>
            <w:spacing w:after="0" w:line="240" w:lineRule="auto"/>
            <w:ind w:firstLine="270"/>
            <w:jc w:val="both"/>
            <w:rPr>
              <w:rFonts w:ascii="Arial" w:hAnsi="Arial" w:cs="Arial"/>
              <w:b/>
              <w:bCs/>
              <w:i/>
              <w:iCs/>
              <w:sz w:val="24"/>
              <w:szCs w:val="24"/>
              <w:lang w:val="ro-RO"/>
            </w:rPr>
          </w:pPr>
          <w:r w:rsidRPr="00727875">
            <w:rPr>
              <w:rFonts w:ascii="Arial" w:hAnsi="Arial" w:cs="Arial"/>
              <w:sz w:val="24"/>
              <w:szCs w:val="24"/>
              <w:lang w:val="ro-RO"/>
            </w:rPr>
            <w:t>Pentru obţinerea autorizaţiei de construire se vor obţine actele/avizele stabilite în certificatul de urbanism</w:t>
          </w:r>
          <w:r>
            <w:rPr>
              <w:rFonts w:ascii="Arial" w:hAnsi="Arial" w:cs="Arial"/>
              <w:sz w:val="24"/>
              <w:szCs w:val="24"/>
              <w:lang w:val="ro-RO"/>
            </w:rPr>
            <w:t>.</w:t>
          </w:r>
          <w:r w:rsidRPr="00727875">
            <w:rPr>
              <w:rFonts w:ascii="Arial" w:hAnsi="Arial" w:cs="Arial"/>
              <w:b/>
              <w:bCs/>
              <w:i/>
              <w:iCs/>
              <w:sz w:val="24"/>
              <w:szCs w:val="24"/>
              <w:lang w:val="ro-RO"/>
            </w:rPr>
            <w:tab/>
          </w:r>
        </w:p>
        <w:p w:rsidR="00D62CAB" w:rsidRDefault="00D62CAB" w:rsidP="00D62CAB">
          <w:pPr>
            <w:spacing w:after="0" w:line="240" w:lineRule="auto"/>
            <w:ind w:firstLine="720"/>
            <w:jc w:val="both"/>
            <w:rPr>
              <w:rFonts w:ascii="Arial" w:hAnsi="Arial" w:cs="Arial"/>
              <w:b/>
              <w:bCs/>
              <w:i/>
              <w:iCs/>
              <w:sz w:val="24"/>
              <w:szCs w:val="24"/>
              <w:lang w:val="ro-RO"/>
            </w:rPr>
          </w:pPr>
        </w:p>
        <w:p w:rsidR="00D62CAB" w:rsidRPr="008241F4" w:rsidRDefault="00D62CAB" w:rsidP="00D62CAB">
          <w:pPr>
            <w:spacing w:after="0" w:line="240" w:lineRule="auto"/>
            <w:ind w:firstLine="720"/>
            <w:jc w:val="both"/>
            <w:rPr>
              <w:rFonts w:ascii="Arial" w:hAnsi="Arial" w:cs="Arial"/>
              <w:b/>
              <w:bCs/>
              <w:iCs/>
              <w:sz w:val="24"/>
              <w:szCs w:val="24"/>
              <w:lang w:val="ro-RO"/>
            </w:rPr>
          </w:pPr>
          <w:r w:rsidRPr="008241F4">
            <w:rPr>
              <w:rFonts w:ascii="Arial" w:hAnsi="Arial" w:cs="Arial"/>
              <w:b/>
              <w:bCs/>
              <w:iCs/>
              <w:sz w:val="24"/>
              <w:szCs w:val="24"/>
              <w:lang w:val="ro-RO"/>
            </w:rPr>
            <w:t xml:space="preserve">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 </w:t>
          </w:r>
          <w:r w:rsidRPr="008241F4">
            <w:rPr>
              <w:rFonts w:ascii="Arial" w:hAnsi="Arial" w:cs="Arial"/>
              <w:b/>
              <w:bCs/>
              <w:iCs/>
              <w:sz w:val="24"/>
              <w:szCs w:val="24"/>
              <w:lang w:val="ro-RO"/>
            </w:rPr>
            <w:tab/>
          </w:r>
        </w:p>
        <w:p w:rsidR="00D62CAB" w:rsidRDefault="00D62CAB" w:rsidP="00D62CAB">
          <w:pPr>
            <w:spacing w:after="0" w:line="240" w:lineRule="auto"/>
            <w:ind w:firstLine="720"/>
            <w:jc w:val="both"/>
            <w:rPr>
              <w:rFonts w:ascii="Arial" w:hAnsi="Arial" w:cs="Arial"/>
              <w:b/>
              <w:bCs/>
              <w:i/>
              <w:iCs/>
              <w:sz w:val="24"/>
              <w:szCs w:val="24"/>
              <w:lang w:val="ro-RO"/>
            </w:rPr>
          </w:pPr>
        </w:p>
        <w:p w:rsidR="00753675" w:rsidRPr="00522DB9" w:rsidRDefault="00D62CAB" w:rsidP="00D62CAB">
          <w:pPr>
            <w:autoSpaceDE w:val="0"/>
            <w:autoSpaceDN w:val="0"/>
            <w:adjustRightInd w:val="0"/>
            <w:spacing w:after="0" w:line="240" w:lineRule="auto"/>
            <w:jc w:val="both"/>
            <w:rPr>
              <w:rFonts w:ascii="Arial" w:hAnsi="Arial" w:cs="Arial"/>
              <w:sz w:val="24"/>
              <w:szCs w:val="24"/>
            </w:rPr>
          </w:pPr>
          <w:r w:rsidRPr="00727875">
            <w:rPr>
              <w:rFonts w:ascii="Arial" w:hAnsi="Arial" w:cs="Arial"/>
              <w:sz w:val="24"/>
              <w:szCs w:val="24"/>
              <w:lang w:val="ro-RO"/>
            </w:rPr>
            <w:t>Prezentul act nu exonerează de răspundere titularul, proiectantul si/sau constructorul in cazul producerii unor accidente in timpul execuţiei lucrărilor sau exploatării acestora.</w:t>
          </w:r>
        </w:p>
      </w:sdtContent>
    </w:sdt>
    <w:p w:rsidR="00595382" w:rsidRPr="00447422" w:rsidRDefault="00887627"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887627"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87627"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887627"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258895535"/>
            <w:placeholder>
              <w:docPart w:val="900C89F74AF5467883D55180D32B6BC8"/>
            </w:placeholder>
          </w:sdtPr>
          <w:sdtEndPr>
            <w:rPr>
              <w:b w:val="0"/>
            </w:rPr>
          </w:sdtEndPr>
          <w:sdtContent>
            <w:p w:rsidR="00D62CAB" w:rsidRDefault="00D62CAB" w:rsidP="00D62CAB">
              <w:pPr>
                <w:spacing w:after="0" w:line="360" w:lineRule="auto"/>
                <w:ind w:left="2880" w:firstLine="720"/>
                <w:rPr>
                  <w:rFonts w:ascii="Arial" w:hAnsi="Arial" w:cs="Arial"/>
                  <w:b/>
                  <w:bCs/>
                  <w:sz w:val="24"/>
                  <w:szCs w:val="24"/>
                  <w:lang w:val="ro-RO"/>
                </w:rPr>
              </w:pPr>
              <w:r w:rsidRPr="00727875">
                <w:rPr>
                  <w:rFonts w:ascii="Arial" w:hAnsi="Arial" w:cs="Arial"/>
                  <w:b/>
                  <w:bCs/>
                  <w:sz w:val="24"/>
                  <w:szCs w:val="24"/>
                  <w:lang w:val="ro-RO"/>
                </w:rPr>
                <w:t>DIRECTOR EXECUTIV,</w:t>
              </w:r>
            </w:p>
            <w:p w:rsidR="00D62CAB" w:rsidRDefault="00D62CAB" w:rsidP="00D62CA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Pr="00727875">
                <w:rPr>
                  <w:rFonts w:ascii="Arial" w:hAnsi="Arial" w:cs="Arial"/>
                  <w:b/>
                  <w:bCs/>
                  <w:sz w:val="24"/>
                  <w:szCs w:val="24"/>
                  <w:lang w:val="ro-RO"/>
                </w:rPr>
                <w:t>Dr. ing. AURICA GREC</w:t>
              </w:r>
              <w:r>
                <w:rPr>
                  <w:rFonts w:ascii="Arial" w:hAnsi="Arial" w:cs="Arial"/>
                  <w:b/>
                  <w:bCs/>
                  <w:sz w:val="24"/>
                  <w:szCs w:val="24"/>
                  <w:lang w:val="ro-RO"/>
                </w:rPr>
                <w:t xml:space="preserve"> </w:t>
              </w:r>
              <w:r w:rsidRPr="00727875">
                <w:rPr>
                  <w:rFonts w:ascii="Arial" w:hAnsi="Arial" w:cs="Arial"/>
                  <w:b/>
                  <w:bCs/>
                  <w:sz w:val="24"/>
                  <w:szCs w:val="24"/>
                  <w:lang w:val="ro-RO"/>
                </w:rPr>
                <w:t xml:space="preserve">      </w:t>
              </w:r>
              <w:r>
                <w:rPr>
                  <w:rFonts w:ascii="Arial" w:hAnsi="Arial" w:cs="Arial"/>
                  <w:b/>
                  <w:bCs/>
                  <w:sz w:val="24"/>
                  <w:szCs w:val="24"/>
                  <w:lang w:val="ro-RO"/>
                </w:rPr>
                <w:t xml:space="preserve"> </w:t>
              </w:r>
            </w:p>
            <w:p w:rsidR="00D62CAB" w:rsidRDefault="00D62CAB" w:rsidP="00D62CAB">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D62CAB" w:rsidRDefault="00D62CAB" w:rsidP="00D62CAB">
              <w:pPr>
                <w:spacing w:after="0" w:line="360" w:lineRule="auto"/>
                <w:rPr>
                  <w:rFonts w:ascii="Arial" w:hAnsi="Arial" w:cs="Arial"/>
                  <w:b/>
                  <w:bCs/>
                  <w:sz w:val="24"/>
                  <w:szCs w:val="24"/>
                  <w:lang w:val="ro-RO"/>
                </w:rPr>
              </w:pPr>
            </w:p>
            <w:p w:rsidR="00887627" w:rsidRDefault="00887627" w:rsidP="00D62CAB">
              <w:pPr>
                <w:spacing w:after="0" w:line="360" w:lineRule="auto"/>
                <w:rPr>
                  <w:rFonts w:ascii="Arial" w:hAnsi="Arial" w:cs="Arial"/>
                  <w:b/>
                  <w:bCs/>
                  <w:sz w:val="24"/>
                  <w:szCs w:val="24"/>
                  <w:lang w:val="ro-RO"/>
                </w:rPr>
              </w:pPr>
            </w:p>
            <w:p w:rsidR="00887627" w:rsidRDefault="00887627" w:rsidP="00D62CAB">
              <w:pPr>
                <w:spacing w:after="0" w:line="360" w:lineRule="auto"/>
                <w:rPr>
                  <w:rFonts w:ascii="Arial" w:hAnsi="Arial" w:cs="Arial"/>
                  <w:b/>
                  <w:bCs/>
                  <w:sz w:val="24"/>
                  <w:szCs w:val="24"/>
                  <w:lang w:val="ro-RO"/>
                </w:rPr>
              </w:pPr>
            </w:p>
            <w:p w:rsidR="00887627" w:rsidRDefault="00887627" w:rsidP="00D62CAB">
              <w:pPr>
                <w:spacing w:after="0" w:line="360" w:lineRule="auto"/>
                <w:rPr>
                  <w:rFonts w:ascii="Arial" w:hAnsi="Arial" w:cs="Arial"/>
                  <w:b/>
                  <w:bCs/>
                  <w:sz w:val="24"/>
                  <w:szCs w:val="24"/>
                  <w:lang w:val="ro-RO"/>
                </w:rPr>
              </w:pPr>
            </w:p>
            <w:p w:rsidR="00D62CAB" w:rsidRDefault="00D62CAB" w:rsidP="00D62CAB">
              <w:pPr>
                <w:spacing w:after="0" w:line="360" w:lineRule="auto"/>
                <w:rPr>
                  <w:rFonts w:ascii="Arial" w:hAnsi="Arial" w:cs="Arial"/>
                  <w:b/>
                  <w:bCs/>
                  <w:sz w:val="24"/>
                  <w:szCs w:val="24"/>
                  <w:lang w:val="ro-RO"/>
                </w:rPr>
              </w:pPr>
            </w:p>
            <w:p w:rsidR="00D62CAB" w:rsidRPr="00727875" w:rsidRDefault="00D62CAB" w:rsidP="00D62CAB">
              <w:pPr>
                <w:spacing w:after="0" w:line="360" w:lineRule="auto"/>
                <w:rPr>
                  <w:rFonts w:ascii="Arial" w:hAnsi="Arial" w:cs="Arial"/>
                  <w:bCs/>
                  <w:sz w:val="24"/>
                  <w:szCs w:val="24"/>
                  <w:lang w:val="it-IT"/>
                </w:rPr>
              </w:pPr>
              <w:r w:rsidRPr="00727875">
                <w:rPr>
                  <w:rFonts w:ascii="Arial" w:hAnsi="Arial" w:cs="Arial"/>
                  <w:bCs/>
                  <w:sz w:val="24"/>
                  <w:szCs w:val="24"/>
                  <w:lang w:val="it-IT"/>
                </w:rPr>
                <w:t>Şef  Serviciu Avize, Acorduri, Autorizaţii,</w:t>
              </w:r>
            </w:p>
            <w:p w:rsidR="00D62CAB" w:rsidRPr="00727875" w:rsidRDefault="00D62CAB" w:rsidP="00D62CAB">
              <w:pPr>
                <w:spacing w:after="0" w:line="360" w:lineRule="auto"/>
                <w:rPr>
                  <w:rFonts w:ascii="Arial" w:hAnsi="Arial" w:cs="Arial"/>
                  <w:bCs/>
                  <w:sz w:val="24"/>
                  <w:szCs w:val="24"/>
                  <w:lang w:val="it-IT"/>
                </w:rPr>
              </w:pPr>
              <w:r w:rsidRPr="00727875">
                <w:rPr>
                  <w:rFonts w:ascii="Arial" w:hAnsi="Arial" w:cs="Arial"/>
                  <w:bCs/>
                  <w:sz w:val="24"/>
                  <w:szCs w:val="24"/>
                  <w:lang w:val="it-IT"/>
                </w:rPr>
                <w:t xml:space="preserve"> ing. Gizella Balint        </w:t>
              </w:r>
            </w:p>
            <w:p w:rsidR="00D62CAB" w:rsidRDefault="00D62CAB" w:rsidP="00D62CAB">
              <w:pPr>
                <w:spacing w:after="0" w:line="360" w:lineRule="auto"/>
                <w:rPr>
                  <w:rFonts w:ascii="Arial" w:hAnsi="Arial" w:cs="Arial"/>
                  <w:bCs/>
                  <w:sz w:val="24"/>
                  <w:szCs w:val="24"/>
                  <w:lang w:val="it-IT"/>
                </w:rPr>
              </w:pPr>
            </w:p>
            <w:p w:rsidR="00D62CAB" w:rsidRPr="00727875" w:rsidRDefault="00D62CAB" w:rsidP="00D62CAB">
              <w:pPr>
                <w:spacing w:after="0" w:line="360" w:lineRule="auto"/>
                <w:rPr>
                  <w:rFonts w:ascii="Arial" w:hAnsi="Arial" w:cs="Arial"/>
                  <w:bCs/>
                  <w:sz w:val="24"/>
                  <w:szCs w:val="24"/>
                  <w:lang w:val="it-IT"/>
                </w:rPr>
              </w:pPr>
            </w:p>
            <w:p w:rsidR="00D62CAB" w:rsidRPr="00727875" w:rsidRDefault="00D62CAB" w:rsidP="00D62CAB">
              <w:pPr>
                <w:spacing w:after="0" w:line="360" w:lineRule="auto"/>
                <w:rPr>
                  <w:rFonts w:ascii="Arial" w:hAnsi="Arial" w:cs="Arial"/>
                  <w:bCs/>
                  <w:sz w:val="24"/>
                  <w:szCs w:val="24"/>
                </w:rPr>
              </w:pPr>
              <w:r w:rsidRPr="00727875">
                <w:rPr>
                  <w:rFonts w:ascii="Arial" w:hAnsi="Arial" w:cs="Arial"/>
                  <w:bCs/>
                  <w:sz w:val="24"/>
                  <w:szCs w:val="24"/>
                  <w:lang w:val="it-IT"/>
                </w:rPr>
                <w:t xml:space="preserve">  </w:t>
              </w:r>
              <w:r w:rsidRPr="00727875">
                <w:rPr>
                  <w:rFonts w:ascii="Arial" w:hAnsi="Arial" w:cs="Arial"/>
                  <w:bCs/>
                  <w:sz w:val="24"/>
                  <w:szCs w:val="24"/>
                </w:rPr>
                <w:t>Întocmit,</w:t>
              </w:r>
            </w:p>
            <w:p w:rsidR="0071693D" w:rsidRDefault="00D62CAB" w:rsidP="00887627">
              <w:pPr>
                <w:spacing w:after="0" w:line="360" w:lineRule="auto"/>
                <w:rPr>
                  <w:rFonts w:ascii="Arial" w:hAnsi="Arial" w:cs="Arial"/>
                  <w:bCs/>
                  <w:sz w:val="24"/>
                  <w:szCs w:val="24"/>
                  <w:lang w:val="ro-RO"/>
                </w:rPr>
              </w:pPr>
              <w:r w:rsidRPr="00727875">
                <w:rPr>
                  <w:rFonts w:ascii="Arial" w:hAnsi="Arial" w:cs="Arial"/>
                  <w:bCs/>
                  <w:sz w:val="24"/>
                  <w:szCs w:val="24"/>
                </w:rPr>
                <w:t xml:space="preserve"> ing. Anca Horotan</w:t>
              </w:r>
              <w:r>
                <w:rPr>
                  <w:rFonts w:ascii="Arial" w:hAnsi="Arial" w:cs="Arial"/>
                  <w:b/>
                  <w:bCs/>
                  <w:sz w:val="24"/>
                  <w:szCs w:val="24"/>
                </w:rPr>
                <w:t xml:space="preserve"> </w:t>
              </w:r>
            </w:p>
          </w:sdtContent>
        </w:sdt>
      </w:sdtContent>
    </w:sdt>
    <w:p w:rsidR="00522DB9" w:rsidRPr="00447422" w:rsidRDefault="00887627" w:rsidP="007B1968">
      <w:pPr>
        <w:spacing w:after="0" w:line="360" w:lineRule="auto"/>
        <w:jc w:val="both"/>
        <w:rPr>
          <w:rFonts w:ascii="Arial" w:hAnsi="Arial" w:cs="Arial"/>
          <w:bCs/>
          <w:sz w:val="24"/>
          <w:szCs w:val="24"/>
          <w:lang w:val="ro-RO"/>
        </w:rPr>
      </w:pPr>
    </w:p>
    <w:p w:rsidR="00522DB9" w:rsidRPr="00447422" w:rsidRDefault="00887627" w:rsidP="00522DB9">
      <w:pPr>
        <w:autoSpaceDE w:val="0"/>
        <w:autoSpaceDN w:val="0"/>
        <w:adjustRightInd w:val="0"/>
        <w:spacing w:after="0" w:line="240" w:lineRule="auto"/>
        <w:jc w:val="both"/>
        <w:rPr>
          <w:rFonts w:ascii="Arial" w:hAnsi="Arial" w:cs="Arial"/>
          <w:sz w:val="24"/>
          <w:szCs w:val="24"/>
        </w:rPr>
      </w:pPr>
    </w:p>
    <w:p w:rsidR="00522DB9" w:rsidRPr="00447422" w:rsidRDefault="00887627" w:rsidP="007B1968">
      <w:pPr>
        <w:spacing w:after="0" w:line="360" w:lineRule="auto"/>
        <w:jc w:val="both"/>
        <w:rPr>
          <w:rFonts w:ascii="Arial" w:hAnsi="Arial" w:cs="Arial"/>
          <w:bCs/>
          <w:sz w:val="24"/>
          <w:szCs w:val="24"/>
          <w:lang w:val="ro-RO"/>
        </w:rPr>
      </w:pPr>
    </w:p>
    <w:p w:rsidR="00522DB9" w:rsidRPr="00447422" w:rsidRDefault="00887627" w:rsidP="007B1968">
      <w:pPr>
        <w:spacing w:after="0" w:line="360" w:lineRule="auto"/>
        <w:jc w:val="both"/>
        <w:rPr>
          <w:rFonts w:ascii="Arial" w:hAnsi="Arial" w:cs="Arial"/>
          <w:bCs/>
          <w:sz w:val="24"/>
          <w:szCs w:val="24"/>
          <w:lang w:val="ro-RO"/>
        </w:rPr>
      </w:pPr>
    </w:p>
    <w:p w:rsidR="00522DB9" w:rsidRPr="00447422" w:rsidRDefault="00887627" w:rsidP="00522DB9">
      <w:pPr>
        <w:autoSpaceDE w:val="0"/>
        <w:autoSpaceDN w:val="0"/>
        <w:adjustRightInd w:val="0"/>
        <w:spacing w:after="0" w:line="240" w:lineRule="auto"/>
        <w:jc w:val="both"/>
        <w:rPr>
          <w:rFonts w:ascii="Arial" w:hAnsi="Arial" w:cs="Arial"/>
          <w:sz w:val="24"/>
          <w:szCs w:val="24"/>
        </w:rPr>
      </w:pPr>
    </w:p>
    <w:p w:rsidR="00522DB9" w:rsidRPr="00447422" w:rsidRDefault="00887627" w:rsidP="007B1968">
      <w:pPr>
        <w:spacing w:after="0" w:line="360" w:lineRule="auto"/>
        <w:jc w:val="both"/>
        <w:rPr>
          <w:rFonts w:ascii="Arial" w:hAnsi="Arial" w:cs="Arial"/>
          <w:bCs/>
          <w:sz w:val="24"/>
          <w:szCs w:val="24"/>
          <w:lang w:val="ro-RO"/>
        </w:rPr>
      </w:pPr>
    </w:p>
    <w:p w:rsidR="00522DB9" w:rsidRPr="00447422" w:rsidRDefault="00887627"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D78" w:rsidRDefault="00694D78" w:rsidP="00694D78">
      <w:pPr>
        <w:spacing w:after="0" w:line="240" w:lineRule="auto"/>
      </w:pPr>
      <w:r>
        <w:separator/>
      </w:r>
    </w:p>
  </w:endnote>
  <w:endnote w:type="continuationSeparator" w:id="0">
    <w:p w:rsidR="00694D78" w:rsidRDefault="00694D78" w:rsidP="00694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94D78" w:rsidP="00BA7094">
    <w:pPr>
      <w:pStyle w:val="Footer"/>
      <w:framePr w:wrap="around" w:vAnchor="text" w:hAnchor="margin" w:xAlign="right" w:y="1"/>
      <w:rPr>
        <w:rStyle w:val="PageNumber"/>
      </w:rPr>
    </w:pPr>
    <w:r>
      <w:rPr>
        <w:rStyle w:val="PageNumber"/>
      </w:rPr>
      <w:fldChar w:fldCharType="begin"/>
    </w:r>
    <w:r w:rsidR="00887627">
      <w:rPr>
        <w:rStyle w:val="PageNumber"/>
      </w:rPr>
      <w:instrText xml:space="preserve">PAGE  </w:instrText>
    </w:r>
    <w:r>
      <w:rPr>
        <w:rStyle w:val="PageNumber"/>
      </w:rPr>
      <w:fldChar w:fldCharType="separate"/>
    </w:r>
    <w:r w:rsidR="00887627">
      <w:rPr>
        <w:rStyle w:val="PageNumber"/>
        <w:noProof/>
      </w:rPr>
      <w:t>2</w:t>
    </w:r>
    <w:r>
      <w:rPr>
        <w:rStyle w:val="PageNumber"/>
      </w:rPr>
      <w:fldChar w:fldCharType="end"/>
    </w:r>
  </w:p>
  <w:p w:rsidR="00B72680" w:rsidRDefault="0088762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7217B0" w:rsidRPr="007217B0" w:rsidRDefault="007217B0" w:rsidP="007217B0">
            <w:pPr>
              <w:pStyle w:val="Header"/>
              <w:tabs>
                <w:tab w:val="clear" w:pos="4680"/>
              </w:tabs>
              <w:jc w:val="center"/>
              <w:rPr>
                <w:rFonts w:ascii="Arial" w:hAnsi="Arial" w:cs="Arial"/>
                <w:b/>
                <w:color w:val="00214E"/>
                <w:sz w:val="20"/>
                <w:szCs w:val="20"/>
                <w:lang w:val="ro-RO"/>
              </w:rPr>
            </w:pPr>
            <w:r w:rsidRPr="007217B0">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69393709" r:id="rId2"/>
              </w:pict>
            </w:r>
            <w:r w:rsidRPr="007217B0">
              <w:rPr>
                <w:rFonts w:ascii="Arial" w:hAnsi="Arial" w:cs="Arial"/>
                <w:noProof/>
                <w:sz w:val="20"/>
                <w:szCs w:val="20"/>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7217B0">
              <w:rPr>
                <w:rFonts w:ascii="Arial" w:hAnsi="Arial" w:cs="Arial"/>
                <w:b/>
                <w:color w:val="00214E"/>
                <w:sz w:val="20"/>
                <w:szCs w:val="20"/>
              </w:rPr>
              <w:t>AGEN</w:t>
            </w:r>
            <w:r w:rsidRPr="007217B0">
              <w:rPr>
                <w:rFonts w:ascii="Arial" w:hAnsi="Arial" w:cs="Arial"/>
                <w:b/>
                <w:color w:val="00214E"/>
                <w:sz w:val="20"/>
                <w:szCs w:val="20"/>
                <w:lang w:val="ro-RO"/>
              </w:rPr>
              <w:t>ŢIA PENTRU PROTECŢIA MEDIULUI SĂLAJ</w:t>
            </w:r>
          </w:p>
          <w:p w:rsidR="007217B0" w:rsidRPr="007217B0" w:rsidRDefault="007217B0" w:rsidP="007217B0">
            <w:pPr>
              <w:pStyle w:val="Header"/>
              <w:tabs>
                <w:tab w:val="clear" w:pos="4680"/>
              </w:tabs>
              <w:jc w:val="center"/>
              <w:rPr>
                <w:rFonts w:ascii="Arial" w:hAnsi="Arial" w:cs="Arial"/>
                <w:color w:val="00214E"/>
                <w:sz w:val="20"/>
                <w:szCs w:val="20"/>
                <w:lang w:val="ro-RO"/>
              </w:rPr>
            </w:pPr>
            <w:r w:rsidRPr="007217B0">
              <w:rPr>
                <w:rFonts w:ascii="Arial" w:hAnsi="Arial" w:cs="Arial"/>
                <w:color w:val="00214E"/>
                <w:sz w:val="20"/>
                <w:szCs w:val="20"/>
                <w:lang w:val="ro-RO"/>
              </w:rPr>
              <w:t>Strada Parcului nr. 2, Zalău, jud. Sălaj, Cod 450045</w:t>
            </w:r>
          </w:p>
          <w:p w:rsidR="007217B0" w:rsidRPr="007217B0" w:rsidRDefault="007217B0" w:rsidP="007217B0">
            <w:pPr>
              <w:pStyle w:val="Header"/>
              <w:tabs>
                <w:tab w:val="clear" w:pos="4680"/>
              </w:tabs>
              <w:jc w:val="center"/>
              <w:rPr>
                <w:rFonts w:ascii="Arial" w:hAnsi="Arial" w:cs="Arial"/>
                <w:color w:val="00214E"/>
                <w:sz w:val="20"/>
                <w:szCs w:val="20"/>
                <w:lang w:val="ro-RO"/>
              </w:rPr>
            </w:pPr>
            <w:r w:rsidRPr="007217B0">
              <w:rPr>
                <w:rFonts w:ascii="Arial" w:hAnsi="Arial" w:cs="Arial"/>
                <w:color w:val="00214E"/>
                <w:sz w:val="20"/>
                <w:szCs w:val="20"/>
                <w:lang w:val="ro-RO"/>
              </w:rPr>
              <w:t xml:space="preserve">E-mail: </w:t>
            </w:r>
            <w:hyperlink r:id="rId3" w:history="1">
              <w:r w:rsidRPr="007217B0">
                <w:rPr>
                  <w:rStyle w:val="Hyperlink"/>
                  <w:rFonts w:ascii="Arial" w:hAnsi="Arial" w:cs="Arial"/>
                  <w:sz w:val="20"/>
                  <w:szCs w:val="20"/>
                  <w:lang w:val="ro-RO"/>
                </w:rPr>
                <w:t>office</w:t>
              </w:r>
              <w:r w:rsidRPr="007217B0">
                <w:rPr>
                  <w:rStyle w:val="Hyperlink"/>
                  <w:rFonts w:ascii="Arial" w:hAnsi="Arial" w:cs="Arial"/>
                  <w:sz w:val="20"/>
                  <w:szCs w:val="20"/>
                  <w:lang w:val="it-IT"/>
                </w:rPr>
                <w:t>@apmsj.anpm.ro</w:t>
              </w:r>
            </w:hyperlink>
            <w:r w:rsidRPr="007217B0">
              <w:rPr>
                <w:rFonts w:ascii="Arial" w:hAnsi="Arial" w:cs="Arial"/>
                <w:color w:val="00214E"/>
                <w:sz w:val="20"/>
                <w:szCs w:val="20"/>
                <w:lang w:val="ro-RO"/>
              </w:rPr>
              <w:t>; Tel.0260-662619, 0260-662621, Fax. 0260-662622</w:t>
            </w:r>
          </w:p>
          <w:p w:rsidR="00992A14" w:rsidRPr="007A4C64" w:rsidRDefault="007217B0" w:rsidP="007217B0">
            <w:pPr>
              <w:pStyle w:val="Header"/>
              <w:tabs>
                <w:tab w:val="clear" w:pos="4680"/>
              </w:tabs>
              <w:jc w:val="center"/>
              <w:rPr>
                <w:rFonts w:ascii="Arial" w:hAnsi="Arial" w:cs="Arial"/>
                <w:color w:val="00214E"/>
                <w:sz w:val="20"/>
                <w:szCs w:val="20"/>
                <w:lang w:val="ro-RO"/>
              </w:rPr>
            </w:pPr>
            <w:hyperlink r:id="rId4" w:history="1">
              <w:r w:rsidRPr="007217B0">
                <w:rPr>
                  <w:rStyle w:val="Hyperlink"/>
                  <w:rFonts w:ascii="Arial" w:hAnsi="Arial" w:cs="Arial"/>
                  <w:sz w:val="20"/>
                  <w:szCs w:val="20"/>
                  <w:lang w:val="ro-RO"/>
                </w:rPr>
                <w:t>http://apmsj.anpm.ro</w:t>
              </w:r>
            </w:hyperlink>
            <w:r w:rsidRPr="007217B0">
              <w:rPr>
                <w:rFonts w:ascii="Arial" w:hAnsi="Arial" w:cs="Arial"/>
                <w:color w:val="00214E"/>
                <w:sz w:val="20"/>
                <w:szCs w:val="20"/>
                <w:lang w:val="ro-RO"/>
              </w:rPr>
              <w:t xml:space="preserve"> </w:t>
            </w:r>
          </w:p>
        </w:sdtContent>
      </w:sdt>
      <w:p w:rsidR="00B72680" w:rsidRPr="00C44321" w:rsidRDefault="00887627" w:rsidP="00C44321">
        <w:pPr>
          <w:pStyle w:val="Footer"/>
          <w:jc w:val="center"/>
        </w:pPr>
        <w:r>
          <w:t xml:space="preserve"> </w:t>
        </w:r>
        <w:r w:rsidR="00694D78">
          <w:fldChar w:fldCharType="begin"/>
        </w:r>
        <w:r>
          <w:instrText xml:space="preserve"> PAGE   \* MERGEFORMAT </w:instrText>
        </w:r>
        <w:r w:rsidR="00694D78">
          <w:fldChar w:fldCharType="separate"/>
        </w:r>
        <w:r>
          <w:rPr>
            <w:noProof/>
          </w:rPr>
          <w:t>4</w:t>
        </w:r>
        <w:r w:rsidR="00694D78">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B0" w:rsidRPr="007217B0" w:rsidRDefault="007217B0" w:rsidP="007217B0">
    <w:pPr>
      <w:pStyle w:val="Header"/>
      <w:tabs>
        <w:tab w:val="clear" w:pos="4680"/>
      </w:tabs>
      <w:jc w:val="center"/>
      <w:rPr>
        <w:rFonts w:ascii="Arial" w:hAnsi="Arial" w:cs="Arial"/>
        <w:b/>
        <w:color w:val="00214E"/>
        <w:sz w:val="20"/>
        <w:szCs w:val="20"/>
        <w:lang w:val="ro-RO"/>
      </w:rPr>
    </w:pPr>
    <w:r w:rsidRPr="007217B0">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
          <v:imagedata r:id="rId1" o:title=""/>
        </v:shape>
        <o:OLEObject Type="Embed" ProgID="CorelDRAW.Graphic.13" ShapeID="_x0000_s2090" DrawAspect="Content" ObjectID="_1569393708" r:id="rId2"/>
      </w:pict>
    </w:r>
    <w:r w:rsidRPr="007217B0">
      <w:rPr>
        <w:rFonts w:ascii="Arial" w:hAnsi="Arial" w:cs="Arial"/>
        <w:noProof/>
        <w:sz w:val="20"/>
        <w:szCs w:val="20"/>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 o:connectortype="straight" strokecolor="#00214e" strokeweight="1.5pt"/>
      </w:pict>
    </w:r>
    <w:r w:rsidRPr="007217B0">
      <w:rPr>
        <w:rFonts w:ascii="Arial" w:hAnsi="Arial" w:cs="Arial"/>
        <w:b/>
        <w:color w:val="00214E"/>
        <w:sz w:val="20"/>
        <w:szCs w:val="20"/>
      </w:rPr>
      <w:t>AGEN</w:t>
    </w:r>
    <w:r w:rsidRPr="007217B0">
      <w:rPr>
        <w:rFonts w:ascii="Arial" w:hAnsi="Arial" w:cs="Arial"/>
        <w:b/>
        <w:color w:val="00214E"/>
        <w:sz w:val="20"/>
        <w:szCs w:val="20"/>
        <w:lang w:val="ro-RO"/>
      </w:rPr>
      <w:t>ŢIA PENTRU PROTECŢIA MEDIULUI SĂLAJ</w:t>
    </w:r>
  </w:p>
  <w:p w:rsidR="007217B0" w:rsidRPr="007217B0" w:rsidRDefault="007217B0" w:rsidP="007217B0">
    <w:pPr>
      <w:pStyle w:val="Header"/>
      <w:tabs>
        <w:tab w:val="clear" w:pos="4680"/>
      </w:tabs>
      <w:jc w:val="center"/>
      <w:rPr>
        <w:rFonts w:ascii="Arial" w:hAnsi="Arial" w:cs="Arial"/>
        <w:color w:val="00214E"/>
        <w:sz w:val="20"/>
        <w:szCs w:val="20"/>
        <w:lang w:val="ro-RO"/>
      </w:rPr>
    </w:pPr>
    <w:r w:rsidRPr="007217B0">
      <w:rPr>
        <w:rFonts w:ascii="Arial" w:hAnsi="Arial" w:cs="Arial"/>
        <w:color w:val="00214E"/>
        <w:sz w:val="20"/>
        <w:szCs w:val="20"/>
        <w:lang w:val="ro-RO"/>
      </w:rPr>
      <w:t>Strada Parcului nr. 2, Zalău, jud. Sălaj, Cod 450045</w:t>
    </w:r>
  </w:p>
  <w:p w:rsidR="007217B0" w:rsidRPr="007217B0" w:rsidRDefault="007217B0" w:rsidP="007217B0">
    <w:pPr>
      <w:pStyle w:val="Header"/>
      <w:tabs>
        <w:tab w:val="clear" w:pos="4680"/>
      </w:tabs>
      <w:jc w:val="center"/>
      <w:rPr>
        <w:rFonts w:ascii="Arial" w:hAnsi="Arial" w:cs="Arial"/>
        <w:color w:val="00214E"/>
        <w:sz w:val="20"/>
        <w:szCs w:val="20"/>
        <w:lang w:val="ro-RO"/>
      </w:rPr>
    </w:pPr>
    <w:r w:rsidRPr="007217B0">
      <w:rPr>
        <w:rFonts w:ascii="Arial" w:hAnsi="Arial" w:cs="Arial"/>
        <w:color w:val="00214E"/>
        <w:sz w:val="20"/>
        <w:szCs w:val="20"/>
        <w:lang w:val="ro-RO"/>
      </w:rPr>
      <w:t xml:space="preserve">E-mail: </w:t>
    </w:r>
    <w:hyperlink r:id="rId3" w:history="1">
      <w:r w:rsidRPr="007217B0">
        <w:rPr>
          <w:rStyle w:val="Hyperlink"/>
          <w:rFonts w:ascii="Arial" w:hAnsi="Arial" w:cs="Arial"/>
          <w:sz w:val="20"/>
          <w:szCs w:val="20"/>
          <w:lang w:val="ro-RO"/>
        </w:rPr>
        <w:t>office</w:t>
      </w:r>
      <w:r w:rsidRPr="007217B0">
        <w:rPr>
          <w:rStyle w:val="Hyperlink"/>
          <w:rFonts w:ascii="Arial" w:hAnsi="Arial" w:cs="Arial"/>
          <w:sz w:val="20"/>
          <w:szCs w:val="20"/>
          <w:lang w:val="it-IT"/>
        </w:rPr>
        <w:t>@apmsj.anpm.ro</w:t>
      </w:r>
    </w:hyperlink>
    <w:r w:rsidRPr="007217B0">
      <w:rPr>
        <w:rFonts w:ascii="Arial" w:hAnsi="Arial" w:cs="Arial"/>
        <w:color w:val="00214E"/>
        <w:sz w:val="20"/>
        <w:szCs w:val="20"/>
        <w:lang w:val="ro-RO"/>
      </w:rPr>
      <w:t>; Tel.0260-662619, 0260-662621, Fax. 0260-662622</w:t>
    </w:r>
  </w:p>
  <w:p w:rsidR="007217B0" w:rsidRPr="007217B0" w:rsidRDefault="007217B0" w:rsidP="007217B0">
    <w:pPr>
      <w:pStyle w:val="Header"/>
      <w:tabs>
        <w:tab w:val="clear" w:pos="4680"/>
      </w:tabs>
      <w:jc w:val="center"/>
      <w:rPr>
        <w:rFonts w:ascii="Arial" w:hAnsi="Arial" w:cs="Arial"/>
        <w:color w:val="00214E"/>
        <w:sz w:val="20"/>
        <w:szCs w:val="20"/>
        <w:lang w:val="ro-RO"/>
      </w:rPr>
    </w:pPr>
    <w:hyperlink r:id="rId4" w:history="1">
      <w:r w:rsidRPr="007217B0">
        <w:rPr>
          <w:rStyle w:val="Hyperlink"/>
          <w:rFonts w:ascii="Arial" w:hAnsi="Arial" w:cs="Arial"/>
          <w:sz w:val="20"/>
          <w:szCs w:val="20"/>
          <w:lang w:val="ro-RO"/>
        </w:rPr>
        <w:t>http://apmsj.anpm.ro</w:t>
      </w:r>
    </w:hyperlink>
    <w:r w:rsidRPr="007217B0">
      <w:rPr>
        <w:rFonts w:ascii="Arial" w:hAnsi="Arial" w:cs="Arial"/>
        <w:color w:val="00214E"/>
        <w:sz w:val="20"/>
        <w:szCs w:val="20"/>
        <w:lang w:val="ro-R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D78" w:rsidRDefault="00694D78" w:rsidP="00694D78">
      <w:pPr>
        <w:spacing w:after="0" w:line="240" w:lineRule="auto"/>
      </w:pPr>
      <w:r>
        <w:separator/>
      </w:r>
    </w:p>
  </w:footnote>
  <w:footnote w:type="continuationSeparator" w:id="0">
    <w:p w:rsidR="00694D78" w:rsidRDefault="00694D78" w:rsidP="00694D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27" w:rsidRDefault="008876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95656"/>
      <w:docPartObj>
        <w:docPartGallery w:val="Watermarks"/>
        <w:docPartUnique/>
      </w:docPartObj>
    </w:sdtPr>
    <w:sdtContent>
      <w:p w:rsidR="00887627" w:rsidRDefault="0088762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94"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94D78" w:rsidP="00EB548E">
    <w:pPr>
      <w:pStyle w:val="Header"/>
      <w:tabs>
        <w:tab w:val="clear" w:pos="4680"/>
        <w:tab w:val="clear" w:pos="9360"/>
        <w:tab w:val="left" w:pos="9000"/>
      </w:tabs>
      <w:jc w:val="center"/>
      <w:rPr>
        <w:rFonts w:ascii="Arial" w:hAnsi="Arial" w:cs="Arial"/>
        <w:color w:val="00214E"/>
        <w:sz w:val="32"/>
        <w:szCs w:val="32"/>
        <w:lang w:val="ro-RO"/>
      </w:rPr>
    </w:pPr>
    <w:r w:rsidRPr="00694D7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9393707" r:id="rId2"/>
      </w:pict>
    </w:r>
    <w:r w:rsidR="00887627">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87627" w:rsidRPr="00A75327">
      <w:rPr>
        <w:lang w:val="ro-RO"/>
      </w:rPr>
      <w:tab/>
      <w:t xml:space="preserve">   </w:t>
    </w:r>
    <w:sdt>
      <w:sdtPr>
        <w:rPr>
          <w:lang w:val="ro-RO"/>
        </w:rPr>
        <w:alias w:val="Câmp editabil text"/>
        <w:tag w:val="CampEditabil"/>
        <w:id w:val="698361725"/>
      </w:sdtPr>
      <w:sdtContent>
        <w:r w:rsidR="00887627">
          <w:rPr>
            <w:rFonts w:ascii="Arial" w:hAnsi="Arial" w:cs="Arial"/>
            <w:b/>
            <w:color w:val="00214E"/>
            <w:sz w:val="32"/>
            <w:szCs w:val="32"/>
            <w:lang w:val="ro-RO"/>
          </w:rPr>
          <w:t>Ministerul Mediului</w:t>
        </w:r>
      </w:sdtContent>
    </w:sdt>
  </w:p>
  <w:p w:rsidR="00652042" w:rsidRPr="00535A6C" w:rsidRDefault="00694D7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887627" w:rsidRPr="00535A6C">
          <w:rPr>
            <w:rFonts w:ascii="Arial" w:hAnsi="Arial" w:cs="Arial"/>
            <w:b/>
            <w:color w:val="00214E"/>
            <w:sz w:val="36"/>
            <w:szCs w:val="36"/>
            <w:lang w:val="ro-RO"/>
          </w:rPr>
          <w:t>Agenţia Naţională pentru Protecţia</w:t>
        </w:r>
        <w:r w:rsidR="00887627">
          <w:rPr>
            <w:rFonts w:ascii="Arial" w:hAnsi="Arial" w:cs="Arial"/>
            <w:b/>
            <w:color w:val="00214E"/>
            <w:sz w:val="36"/>
            <w:szCs w:val="36"/>
            <w:lang w:val="ro-RO"/>
          </w:rPr>
          <w:t xml:space="preserve"> Mediului</w:t>
        </w:r>
      </w:sdtContent>
    </w:sdt>
  </w:p>
  <w:p w:rsidR="00652042" w:rsidRPr="003167DA" w:rsidRDefault="0088762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87627"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94D78"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887627" w:rsidRPr="00535A6C">
                <w:rPr>
                  <w:rFonts w:ascii="Arial" w:hAnsi="Arial" w:cs="Arial"/>
                  <w:b/>
                  <w:bCs/>
                  <w:color w:val="000000" w:themeColor="text1"/>
                  <w:sz w:val="28"/>
                  <w:szCs w:val="28"/>
                  <w:lang w:val="ro-RO"/>
                </w:rPr>
                <w:t xml:space="preserve">AGENŢIA PENTRU PROTECŢIA MEDIULUI </w:t>
              </w:r>
              <w:r w:rsidR="007217B0">
                <w:rPr>
                  <w:rFonts w:ascii="Arial" w:hAnsi="Arial" w:cs="Arial"/>
                  <w:b/>
                  <w:bCs/>
                  <w:color w:val="000000" w:themeColor="text1"/>
                  <w:sz w:val="28"/>
                  <w:szCs w:val="28"/>
                  <w:lang w:val="ro-RO"/>
                </w:rPr>
                <w:t>SĂLAJ</w:t>
              </w:r>
            </w:sdtContent>
          </w:sdt>
        </w:p>
      </w:tc>
    </w:tr>
    <w:tr w:rsidR="007217B0" w:rsidRPr="00992A14" w:rsidTr="00992A14">
      <w:trPr>
        <w:trHeight w:val="692"/>
        <w:jc w:val="center"/>
      </w:trPr>
      <w:tc>
        <w:tcPr>
          <w:tcW w:w="9747" w:type="dxa"/>
          <w:shd w:val="clear" w:color="auto" w:fill="auto"/>
          <w:vAlign w:val="center"/>
        </w:tcPr>
        <w:p w:rsidR="007217B0" w:rsidRPr="00535A6C" w:rsidRDefault="007217B0" w:rsidP="007217B0">
          <w:pPr>
            <w:spacing w:after="0"/>
            <w:ind w:right="252"/>
            <w:rPr>
              <w:rFonts w:ascii="Arial" w:hAnsi="Arial" w:cs="Arial"/>
              <w:b/>
              <w:bCs/>
              <w:color w:val="000000" w:themeColor="text1"/>
              <w:sz w:val="28"/>
              <w:szCs w:val="28"/>
              <w:lang w:val="ro-RO"/>
            </w:rPr>
          </w:pPr>
        </w:p>
      </w:tc>
    </w:tr>
  </w:tbl>
  <w:p w:rsidR="00B72680" w:rsidRPr="0090788F" w:rsidRDefault="0088762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004874"/>
    <w:multiLevelType w:val="hybridMultilevel"/>
    <w:tmpl w:val="905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B2061"/>
    <w:multiLevelType w:val="hybridMultilevel"/>
    <w:tmpl w:val="DA78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3"/>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DpkPsH/7imt7Y1VwbTuU/hh3wCQ=" w:salt="fZLpSjLfftAScg/Tk96zzQ=="/>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694D78"/>
    <w:rsid w:val="00694D78"/>
    <w:rsid w:val="007217B0"/>
    <w:rsid w:val="00887627"/>
    <w:rsid w:val="00D4271A"/>
    <w:rsid w:val="00D62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900C89F74AF5467883D55180D32B6BC8"/>
        <w:category>
          <w:name w:val="General"/>
          <w:gallery w:val="placeholder"/>
        </w:category>
        <w:types>
          <w:type w:val="bbPlcHdr"/>
        </w:types>
        <w:behaviors>
          <w:behavior w:val="content"/>
        </w:behaviors>
        <w:guid w:val="{9D7322D5-F176-44EC-8AF9-811BA5AF2351}"/>
      </w:docPartPr>
      <w:docPartBody>
        <w:p w:rsidR="00000000" w:rsidRDefault="00DD7BE6" w:rsidP="00DD7BE6">
          <w:pPr>
            <w:pStyle w:val="900C89F74AF5467883D55180D32B6BC8"/>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D7BE6"/>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B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900C89F74AF5467883D55180D32B6BC8">
    <w:name w:val="900C89F74AF5467883D55180D32B6BC8"/>
    <w:rsid w:val="00DD7B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8fc86c1-bf4e-438f-8258-a7799378c626","Numar":"0","Data":null,"NumarActReglementareInitial":null,"DataActReglementareInitial":null,"DataInceput":"2017-10-13T00:00:00","DataSfarsit":null,"Durata":null,"PunctLucruId":382983.0,"TipActId":4.0,"NumarCerere":null,"DataCerere":null,"NumarCerereScriptic":"5799","DataCerereScriptic":"2017-10-06T00:00:00","CodFiscal":null,"SordId":"(C15864E7-FC36-3123-0B41-FA3905147F69)","SablonSordId":"(8B66777B-56B9-65A9-2773-1FA4A6BC21FB)","DosarSordId":"4470302","LatitudineWgs84":null,"LongitudineWgs84":null,"LatitudineStereo70":null,"LongitudineStereo70":null,"NumarAutorizatieGospodarireApe":null,"DataAutorizatieGospodarireApe":null,"DurataAutorizatieGospodarireApe":null,"Aba":null,"Sga":null,"AdresaSediuSocial":"Str. STR. PRINCIPALA, Nr. 76, Bălan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E30B3BD3-097C-4B06-B1D3-15864E56C8E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6D0B3A5-D2E2-490B-96ED-C66609BDE46C}">
  <ds:schemaRefs>
    <ds:schemaRef ds:uri="SIM.Reglementari.Model.Entities.ActReglementareModel"/>
  </ds:schemaRefs>
</ds:datastoreItem>
</file>

<file path=customXml/itemProps4.xml><?xml version="1.0" encoding="utf-8"?>
<ds:datastoreItem xmlns:ds="http://schemas.openxmlformats.org/officeDocument/2006/customXml" ds:itemID="{2263BE16-24DA-4F12-99F0-4FBEA919719B}">
  <ds:schemaRefs>
    <ds:schemaRef ds:uri="TableDependencies"/>
  </ds:schemaRefs>
</ds:datastoreItem>
</file>

<file path=customXml/itemProps5.xml><?xml version="1.0" encoding="utf-8"?>
<ds:datastoreItem xmlns:ds="http://schemas.openxmlformats.org/officeDocument/2006/customXml" ds:itemID="{9CBCD657-EDC2-4395-8F03-338E7528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1182</Words>
  <Characters>6741</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7908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7</cp:revision>
  <cp:lastPrinted>2014-04-25T12:16:00Z</cp:lastPrinted>
  <dcterms:created xsi:type="dcterms:W3CDTF">2015-10-26T07:49:00Z</dcterms:created>
  <dcterms:modified xsi:type="dcterms:W3CDTF">2017-10-13T06:55:00Z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Bălan - Pod V. Almasului</vt:lpwstr>
  </property>
  <property fmtid="{D5CDD505-2E9C-101B-9397-08002B2CF9AE}" pid="5" name="SordId">
    <vt:lpwstr>(C15864E7-FC36-3123-0B41-FA3905147F69)</vt:lpwstr>
  </property>
  <property fmtid="{D5CDD505-2E9C-101B-9397-08002B2CF9AE}" pid="6" name="VersiuneDocument">
    <vt:lpwstr>4</vt:lpwstr>
  </property>
  <property fmtid="{D5CDD505-2E9C-101B-9397-08002B2CF9AE}" pid="7" name="RuntimeGuid">
    <vt:lpwstr>37edd562-0c0f-406e-bdda-055d4f8e24e5</vt:lpwstr>
  </property>
  <property fmtid="{D5CDD505-2E9C-101B-9397-08002B2CF9AE}" pid="8" name="PunctLucruId">
    <vt:lpwstr>382983</vt:lpwstr>
  </property>
  <property fmtid="{D5CDD505-2E9C-101B-9397-08002B2CF9AE}" pid="9" name="SablonSordId">
    <vt:lpwstr>(8B66777B-56B9-65A9-2773-1FA4A6BC21FB)</vt:lpwstr>
  </property>
  <property fmtid="{D5CDD505-2E9C-101B-9397-08002B2CF9AE}" pid="10" name="DosarSordId">
    <vt:lpwstr>4470302</vt:lpwstr>
  </property>
  <property fmtid="{D5CDD505-2E9C-101B-9397-08002B2CF9AE}" pid="11" name="DosarCerereSordId">
    <vt:lpwstr>4450469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c8fc86c1-bf4e-438f-8258-a7799378c626</vt:lpwstr>
  </property>
  <property fmtid="{D5CDD505-2E9C-101B-9397-08002B2CF9AE}" pid="16" name="CommitRoles">
    <vt:lpwstr>false</vt:lpwstr>
  </property>
</Properties>
</file>