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897507" w:rsidP="002A0D13">
      <w:pPr>
        <w:spacing w:after="0" w:line="240" w:lineRule="auto"/>
        <w:jc w:val="both"/>
        <w:rPr>
          <w:rFonts w:ascii="Times New Roman" w:hAnsi="Times New Roman"/>
          <w:b/>
          <w:bCs/>
          <w:sz w:val="28"/>
          <w:szCs w:val="28"/>
          <w:lang w:val="ro-RO"/>
        </w:rPr>
      </w:pPr>
    </w:p>
    <w:p w:rsidR="00240AAF" w:rsidRPr="00064581" w:rsidRDefault="006E1F9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6E1F9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6E1F9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382CDC"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6E1F9B" w:rsidP="00074A9F">
          <w:pPr>
            <w:spacing w:after="120" w:line="240" w:lineRule="auto"/>
            <w:jc w:val="center"/>
            <w:rPr>
              <w:lang w:val="ro-RO"/>
            </w:rPr>
          </w:pPr>
          <w:r>
            <w:rPr>
              <w:lang w:val="ro-RO"/>
            </w:rPr>
            <w:t xml:space="preserve"> </w:t>
          </w:r>
        </w:p>
      </w:sdtContent>
    </w:sdt>
    <w:p w:rsidR="00AC0360" w:rsidRDefault="00897507" w:rsidP="00F6328D">
      <w:pPr>
        <w:autoSpaceDE w:val="0"/>
        <w:spacing w:after="0" w:line="240" w:lineRule="auto"/>
        <w:jc w:val="both"/>
        <w:rPr>
          <w:rFonts w:ascii="Arial" w:hAnsi="Arial" w:cs="Arial"/>
          <w:sz w:val="24"/>
          <w:szCs w:val="24"/>
          <w:lang w:val="ro-RO"/>
        </w:rPr>
      </w:pPr>
    </w:p>
    <w:p w:rsidR="00AC0360" w:rsidRDefault="00897507" w:rsidP="00F6328D">
      <w:pPr>
        <w:autoSpaceDE w:val="0"/>
        <w:spacing w:after="0" w:line="240" w:lineRule="auto"/>
        <w:jc w:val="both"/>
        <w:rPr>
          <w:rFonts w:ascii="Arial" w:hAnsi="Arial" w:cs="Arial"/>
          <w:sz w:val="24"/>
          <w:szCs w:val="24"/>
          <w:lang w:val="ro-RO"/>
        </w:rPr>
      </w:pPr>
    </w:p>
    <w:p w:rsidR="00595382" w:rsidRDefault="006E1F9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97507">
            <w:rPr>
              <w:rFonts w:ascii="Arial" w:hAnsi="Arial" w:cs="Arial"/>
              <w:b/>
              <w:sz w:val="24"/>
              <w:szCs w:val="24"/>
              <w:lang w:val="ro-RO"/>
            </w:rPr>
            <w:t>Barbur Clara Gina IF</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97507">
            <w:rPr>
              <w:rFonts w:ascii="Arial" w:hAnsi="Arial" w:cs="Arial"/>
              <w:sz w:val="24"/>
              <w:szCs w:val="24"/>
              <w:lang w:val="ro-RO"/>
            </w:rPr>
            <w:t>Str. -, Nr. 155, Năpradea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9A100C">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97507">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97507">
            <w:rPr>
              <w:rFonts w:ascii="Arial" w:hAnsi="Arial" w:cs="Arial"/>
              <w:sz w:val="24"/>
              <w:szCs w:val="24"/>
              <w:lang w:val="ro-RO"/>
            </w:rPr>
            <w:t>5013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8-30T00:00:00Z">
            <w:dateFormat w:val="dd.MM.yyyy"/>
            <w:lid w:val="ro-RO"/>
            <w:storeMappedDataAs w:val="dateTime"/>
            <w:calendar w:val="gregorian"/>
          </w:date>
        </w:sdtPr>
        <w:sdtContent>
          <w:r w:rsidR="00897507">
            <w:rPr>
              <w:rFonts w:ascii="Arial" w:hAnsi="Arial" w:cs="Arial"/>
              <w:spacing w:val="-6"/>
              <w:sz w:val="24"/>
              <w:szCs w:val="24"/>
              <w:lang w:val="ro-RO"/>
            </w:rPr>
            <w:t>30.08.2017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6E1F9B" w:rsidP="00313E08">
          <w:pPr>
            <w:pStyle w:val="ListParagraph"/>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6E1F9B" w:rsidP="00F41F0E">
          <w:pPr>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6E1F9B"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6E1F9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382CDC">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w:t>
          </w:r>
          <w:r w:rsidR="00382CDC">
            <w:rPr>
              <w:rFonts w:ascii="Arial" w:hAnsi="Arial" w:cs="Arial"/>
              <w:sz w:val="24"/>
              <w:szCs w:val="24"/>
              <w:lang w:val="ro-RO"/>
            </w:rPr>
            <w:t xml:space="preserve">în cadrul şedinţei </w:t>
          </w:r>
          <w:r w:rsidRPr="0001311F">
            <w:rPr>
              <w:rFonts w:ascii="Arial" w:hAnsi="Arial" w:cs="Arial"/>
              <w:sz w:val="24"/>
              <w:szCs w:val="24"/>
              <w:lang w:val="ro-RO"/>
            </w:rPr>
            <w:t>Comisiei de Analiză Tehnică din</w:t>
          </w:r>
          <w:r w:rsidR="00382CDC">
            <w:rPr>
              <w:rFonts w:ascii="Arial" w:hAnsi="Arial" w:cs="Arial"/>
              <w:sz w:val="24"/>
              <w:szCs w:val="24"/>
              <w:lang w:val="ro-RO"/>
            </w:rPr>
            <w:t xml:space="preserve"> data de 04.12.2017, că proiectul: Platforma de stocare dejectii bazin vidanjabil,</w:t>
          </w:r>
          <w:r w:rsidRPr="0001311F">
            <w:rPr>
              <w:rFonts w:ascii="Arial" w:hAnsi="Arial" w:cs="Arial"/>
              <w:sz w:val="24"/>
              <w:szCs w:val="24"/>
              <w:lang w:val="ro-RO"/>
            </w:rPr>
            <w:t xml:space="preserve"> propus a fi amplasat în</w:t>
          </w:r>
          <w:r w:rsidR="00382CDC">
            <w:rPr>
              <w:rFonts w:ascii="Arial" w:hAnsi="Arial" w:cs="Arial"/>
              <w:sz w:val="24"/>
              <w:szCs w:val="24"/>
              <w:lang w:val="ro-RO"/>
            </w:rPr>
            <w:t xml:space="preserve"> loc. Napradea, nr. 155, com. Napradea,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6E1F9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613CCD" w:rsidRPr="00545AD2" w:rsidRDefault="00613CCD" w:rsidP="00613CCD">
          <w:pPr>
            <w:spacing w:after="0" w:line="240" w:lineRule="auto"/>
            <w:jc w:val="both"/>
            <w:rPr>
              <w:rFonts w:ascii="Arial" w:hAnsi="Arial" w:cs="Arial"/>
              <w:sz w:val="24"/>
              <w:szCs w:val="24"/>
              <w:lang w:val="pt-BR"/>
            </w:rPr>
          </w:pPr>
          <w:r w:rsidRPr="00545AD2">
            <w:rPr>
              <w:rFonts w:ascii="Arial" w:hAnsi="Arial" w:cs="Arial"/>
              <w:sz w:val="24"/>
              <w:szCs w:val="24"/>
              <w:lang w:val="pt-BR"/>
            </w:rPr>
            <w:t>b) Caracteristicile proiectului:</w:t>
          </w:r>
        </w:p>
        <w:p w:rsidR="001D045B" w:rsidRPr="001D045B" w:rsidRDefault="001D045B" w:rsidP="007D7265">
          <w:pPr>
            <w:spacing w:after="0" w:line="240" w:lineRule="auto"/>
            <w:jc w:val="both"/>
            <w:rPr>
              <w:rFonts w:ascii="Arial" w:hAnsi="Arial" w:cs="Arial"/>
              <w:sz w:val="24"/>
              <w:szCs w:val="24"/>
            </w:rPr>
          </w:pPr>
          <w:r w:rsidRPr="001D045B">
            <w:rPr>
              <w:rFonts w:ascii="Arial" w:eastAsia="Times New Roman" w:hAnsi="Arial" w:cs="Arial"/>
              <w:sz w:val="24"/>
              <w:szCs w:val="24"/>
              <w:lang w:val="en-GB"/>
            </w:rPr>
            <w:t xml:space="preserve">Prin proiect se propune </w:t>
          </w:r>
          <w:r w:rsidR="007D7265">
            <w:rPr>
              <w:rFonts w:ascii="Arial" w:eastAsia="Times New Roman" w:hAnsi="Arial" w:cs="Arial"/>
              <w:sz w:val="24"/>
              <w:szCs w:val="24"/>
              <w:lang w:val="en-GB"/>
            </w:rPr>
            <w:t xml:space="preserve">realizarea unei </w:t>
          </w:r>
          <w:r w:rsidRPr="001D045B">
            <w:rPr>
              <w:rFonts w:ascii="Arial" w:hAnsi="Arial" w:cs="Arial"/>
              <w:sz w:val="24"/>
              <w:szCs w:val="24"/>
            </w:rPr>
            <w:t>platforme de stocare a dej</w:t>
          </w:r>
          <w:r w:rsidR="007D7265">
            <w:rPr>
              <w:rFonts w:ascii="Arial" w:hAnsi="Arial" w:cs="Arial"/>
              <w:sz w:val="24"/>
              <w:szCs w:val="24"/>
            </w:rPr>
            <w:t>ectiilor animaliere din beton armat si</w:t>
          </w:r>
          <w:r w:rsidRPr="001D045B">
            <w:rPr>
              <w:rFonts w:ascii="Arial" w:hAnsi="Arial" w:cs="Arial"/>
              <w:sz w:val="24"/>
              <w:szCs w:val="24"/>
            </w:rPr>
            <w:t xml:space="preserve"> pereti de beton armat pentru a pr</w:t>
          </w:r>
          <w:r w:rsidR="007D7265">
            <w:rPr>
              <w:rFonts w:ascii="Arial" w:hAnsi="Arial" w:cs="Arial"/>
              <w:sz w:val="24"/>
              <w:szCs w:val="24"/>
            </w:rPr>
            <w:t xml:space="preserve">oteja imprastierea dejectiilor. </w:t>
          </w:r>
          <w:r w:rsidRPr="001D045B">
            <w:rPr>
              <w:rFonts w:ascii="Arial" w:hAnsi="Arial" w:cs="Arial"/>
              <w:sz w:val="24"/>
              <w:szCs w:val="24"/>
            </w:rPr>
            <w:t xml:space="preserve">Suprafata construita a plateformei </w:t>
          </w:r>
          <w:r w:rsidR="007D7265">
            <w:rPr>
              <w:rFonts w:ascii="Arial" w:hAnsi="Arial" w:cs="Arial"/>
              <w:sz w:val="24"/>
              <w:szCs w:val="24"/>
            </w:rPr>
            <w:t xml:space="preserve">va fi </w:t>
          </w:r>
          <w:r w:rsidRPr="001D045B">
            <w:rPr>
              <w:rFonts w:ascii="Arial" w:hAnsi="Arial" w:cs="Arial"/>
              <w:sz w:val="24"/>
              <w:szCs w:val="24"/>
            </w:rPr>
            <w:t>de</w:t>
          </w:r>
          <w:r w:rsidR="007D7265">
            <w:rPr>
              <w:rFonts w:ascii="Arial" w:hAnsi="Arial" w:cs="Arial"/>
              <w:sz w:val="24"/>
              <w:szCs w:val="24"/>
            </w:rPr>
            <w:t xml:space="preserve"> </w:t>
          </w:r>
          <w:r w:rsidRPr="001D045B">
            <w:rPr>
              <w:rFonts w:ascii="Arial" w:hAnsi="Arial" w:cs="Arial"/>
              <w:sz w:val="24"/>
              <w:szCs w:val="24"/>
            </w:rPr>
            <w:t xml:space="preserve">8x6.50 m, iar suprafata utila este de  48 mp, cu pereti din beton  (pe trei laturi) de 1.50 m inaltime,  suficient pntru stocarea gunoiului de la  10 vaci pe o perioada de 18 saptamani. </w:t>
          </w:r>
        </w:p>
        <w:p w:rsidR="001D045B" w:rsidRPr="001D045B" w:rsidRDefault="001D045B" w:rsidP="007D7265">
          <w:pPr>
            <w:spacing w:after="0" w:line="240" w:lineRule="auto"/>
            <w:jc w:val="both"/>
            <w:rPr>
              <w:rFonts w:ascii="Arial" w:hAnsi="Arial" w:cs="Arial"/>
              <w:sz w:val="24"/>
              <w:szCs w:val="24"/>
            </w:rPr>
          </w:pPr>
          <w:r w:rsidRPr="001D045B">
            <w:rPr>
              <w:rFonts w:ascii="Arial" w:hAnsi="Arial" w:cs="Arial"/>
              <w:sz w:val="24"/>
              <w:szCs w:val="24"/>
            </w:rPr>
            <w:t>Platforma se va umple pana 1.20 m, pentru a nu se produce imprastierea gunoiului.</w:t>
          </w:r>
        </w:p>
        <w:p w:rsidR="001D045B" w:rsidRPr="001D045B" w:rsidRDefault="001D045B" w:rsidP="007D7265">
          <w:pPr>
            <w:spacing w:after="0" w:line="240" w:lineRule="auto"/>
            <w:jc w:val="both"/>
            <w:rPr>
              <w:rFonts w:ascii="Arial" w:hAnsi="Arial" w:cs="Arial"/>
              <w:sz w:val="24"/>
              <w:szCs w:val="24"/>
            </w:rPr>
          </w:pPr>
          <w:r w:rsidRPr="001D045B">
            <w:rPr>
              <w:rFonts w:ascii="Arial" w:hAnsi="Arial" w:cs="Arial"/>
              <w:sz w:val="24"/>
              <w:szCs w:val="24"/>
            </w:rPr>
            <w:t xml:space="preserve">Bazinul s-a proiectat ca amplasament  subteran, avand peretii din beton armat cu plase sudate, iar fundul din beton simplu, pentru a putea </w:t>
          </w:r>
          <w:r w:rsidR="007D7265">
            <w:rPr>
              <w:rFonts w:ascii="Arial" w:hAnsi="Arial" w:cs="Arial"/>
              <w:sz w:val="24"/>
              <w:szCs w:val="24"/>
            </w:rPr>
            <w:t>fi vidanjat usor,  cu</w:t>
          </w:r>
          <w:r w:rsidRPr="001D045B">
            <w:rPr>
              <w:rFonts w:ascii="Arial" w:hAnsi="Arial" w:cs="Arial"/>
              <w:sz w:val="24"/>
              <w:szCs w:val="24"/>
            </w:rPr>
            <w:t xml:space="preserve"> volum</w:t>
          </w:r>
          <w:r w:rsidR="007D7265">
            <w:rPr>
              <w:rFonts w:ascii="Arial" w:hAnsi="Arial" w:cs="Arial"/>
              <w:sz w:val="24"/>
              <w:szCs w:val="24"/>
            </w:rPr>
            <w:t>ul</w:t>
          </w:r>
          <w:r w:rsidRPr="001D045B">
            <w:rPr>
              <w:rFonts w:ascii="Arial" w:hAnsi="Arial" w:cs="Arial"/>
              <w:sz w:val="24"/>
              <w:szCs w:val="24"/>
            </w:rPr>
            <w:t xml:space="preserve"> de 12 mc.</w:t>
          </w:r>
        </w:p>
        <w:p w:rsidR="007A5B31" w:rsidRDefault="001D045B" w:rsidP="007A5B31">
          <w:pPr>
            <w:spacing w:after="0" w:line="240" w:lineRule="auto"/>
            <w:jc w:val="both"/>
            <w:rPr>
              <w:rFonts w:ascii="Arial" w:hAnsi="Arial" w:cs="Arial"/>
              <w:sz w:val="24"/>
              <w:szCs w:val="24"/>
            </w:rPr>
          </w:pPr>
          <w:r w:rsidRPr="001D045B">
            <w:rPr>
              <w:rFonts w:ascii="Arial" w:hAnsi="Arial" w:cs="Arial"/>
              <w:b/>
              <w:sz w:val="24"/>
              <w:szCs w:val="24"/>
            </w:rPr>
            <w:t xml:space="preserve">Justificarea necesitatii proiectului </w:t>
          </w:r>
          <w:r w:rsidRPr="001D045B">
            <w:rPr>
              <w:rFonts w:ascii="Arial" w:hAnsi="Arial" w:cs="Arial"/>
              <w:sz w:val="24"/>
              <w:szCs w:val="24"/>
            </w:rPr>
            <w:t>Constructia propusa se va realiza cu scopul de a proteja atat proprietatea cat si mediul de imprastierea dejectiilor animaliere si sticarea lor in vederea transportului pe terenulrile agricole ale familiei pentru fertilizare.</w:t>
          </w:r>
        </w:p>
        <w:p w:rsidR="001D045B" w:rsidRPr="001D045B" w:rsidRDefault="001D045B" w:rsidP="007A5B31">
          <w:pPr>
            <w:spacing w:after="0" w:line="240" w:lineRule="auto"/>
            <w:jc w:val="both"/>
            <w:rPr>
              <w:rFonts w:ascii="Arial" w:hAnsi="Arial" w:cs="Arial"/>
              <w:sz w:val="24"/>
              <w:szCs w:val="24"/>
            </w:rPr>
          </w:pPr>
          <w:r w:rsidRPr="001D045B">
            <w:rPr>
              <w:rFonts w:ascii="Arial" w:hAnsi="Arial" w:cs="Arial"/>
              <w:sz w:val="24"/>
              <w:szCs w:val="24"/>
            </w:rPr>
            <w:t xml:space="preserve">Gunoiul produs de </w:t>
          </w:r>
          <w:r w:rsidR="007D7265">
            <w:rPr>
              <w:rFonts w:ascii="Arial" w:hAnsi="Arial" w:cs="Arial"/>
              <w:sz w:val="24"/>
              <w:szCs w:val="24"/>
            </w:rPr>
            <w:t xml:space="preserve">bovinele </w:t>
          </w:r>
          <w:r w:rsidRPr="001D045B">
            <w:rPr>
              <w:rFonts w:ascii="Arial" w:hAnsi="Arial" w:cs="Arial"/>
              <w:sz w:val="24"/>
              <w:szCs w:val="24"/>
            </w:rPr>
            <w:t>este depozitat pe platforma proiectata, amplasata langa grajdul animalelor.  Perodic gunoiul va fi transportat cu utileje adecvate pe terenurile agricole.</w:t>
          </w:r>
        </w:p>
        <w:p w:rsidR="001D045B" w:rsidRPr="001D045B" w:rsidRDefault="001D045B" w:rsidP="0017122A">
          <w:pPr>
            <w:spacing w:after="0" w:line="240" w:lineRule="auto"/>
            <w:jc w:val="both"/>
            <w:rPr>
              <w:rFonts w:ascii="Arial" w:hAnsi="Arial" w:cs="Arial"/>
              <w:sz w:val="24"/>
              <w:szCs w:val="24"/>
            </w:rPr>
          </w:pPr>
          <w:r w:rsidRPr="001D045B">
            <w:rPr>
              <w:rFonts w:ascii="Arial" w:hAnsi="Arial" w:cs="Arial"/>
              <w:sz w:val="24"/>
              <w:szCs w:val="24"/>
            </w:rPr>
            <w:t>Apa de ploaie care spala depozitul de gunoi se dirijeaza spre bazinul vidanjabil, care poate fi vidanjat de cate ori este necesar. Ureea din bazin se va  transporta cu utilaje adecvate pentru ferilizare pe terenurile agricole.</w:t>
          </w:r>
        </w:p>
        <w:p w:rsidR="001D045B" w:rsidRPr="001D045B" w:rsidRDefault="001D045B" w:rsidP="0017122A">
          <w:pPr>
            <w:spacing w:after="0" w:line="240" w:lineRule="auto"/>
            <w:jc w:val="both"/>
            <w:rPr>
              <w:rFonts w:ascii="Arial" w:hAnsi="Arial" w:cs="Arial"/>
              <w:sz w:val="24"/>
              <w:szCs w:val="24"/>
            </w:rPr>
          </w:pPr>
          <w:r w:rsidRPr="001D045B">
            <w:rPr>
              <w:rFonts w:ascii="Arial" w:hAnsi="Arial" w:cs="Arial"/>
              <w:sz w:val="24"/>
              <w:szCs w:val="24"/>
            </w:rPr>
            <w:lastRenderedPageBreak/>
            <w:t>Platforma va fi situata in imediata apropiere a garajdului unde sunt adapostite animalele, astfel incat sa nu se imprastie gunoiul colectat de la animale in incinta gospodariei</w:t>
          </w:r>
        </w:p>
        <w:p w:rsidR="001D045B" w:rsidRPr="001D045B" w:rsidRDefault="001D045B" w:rsidP="0017122A">
          <w:pPr>
            <w:spacing w:after="0" w:line="240" w:lineRule="auto"/>
            <w:jc w:val="both"/>
            <w:rPr>
              <w:rFonts w:ascii="Arial" w:hAnsi="Arial" w:cs="Arial"/>
              <w:sz w:val="24"/>
              <w:szCs w:val="24"/>
            </w:rPr>
          </w:pPr>
          <w:r w:rsidRPr="001D045B">
            <w:rPr>
              <w:rFonts w:ascii="Arial" w:hAnsi="Arial" w:cs="Arial"/>
              <w:sz w:val="24"/>
              <w:szCs w:val="24"/>
            </w:rPr>
            <w:t xml:space="preserve">Zilnic grajdul de animale este debarasat de gunoiul obtinut de la animale si de resturile de la astenut sau de la masa animalelor. Este depozitat apoi pe platforma in straturi si pana la o inaltime de max 1.20 m </w:t>
          </w:r>
        </w:p>
        <w:p w:rsidR="00613CCD" w:rsidRPr="0017122A" w:rsidRDefault="001D045B" w:rsidP="0017122A">
          <w:pPr>
            <w:spacing w:after="0" w:line="240" w:lineRule="auto"/>
            <w:jc w:val="both"/>
            <w:rPr>
              <w:rFonts w:ascii="Arial" w:hAnsi="Arial" w:cs="Arial"/>
              <w:sz w:val="24"/>
              <w:szCs w:val="24"/>
            </w:rPr>
          </w:pPr>
          <w:r w:rsidRPr="001D045B">
            <w:rPr>
              <w:rFonts w:ascii="Arial" w:hAnsi="Arial" w:cs="Arial"/>
              <w:sz w:val="24"/>
              <w:szCs w:val="24"/>
            </w:rPr>
            <w:t>Urea rezultata din fermentare si apa pluviala care uda platforma se dirijeaza prin asigurarea pantei suprafetei platformei spre bazinul vidanjabil.</w:t>
          </w:r>
        </w:p>
        <w:p w:rsidR="00613CCD" w:rsidRPr="00545AD2" w:rsidRDefault="00613CCD" w:rsidP="0017122A">
          <w:pPr>
            <w:autoSpaceDE w:val="0"/>
            <w:autoSpaceDN w:val="0"/>
            <w:adjustRightInd w:val="0"/>
            <w:spacing w:after="0" w:line="240" w:lineRule="auto"/>
            <w:jc w:val="both"/>
            <w:rPr>
              <w:rFonts w:ascii="Arial" w:hAnsi="Arial" w:cs="Arial"/>
              <w:noProof/>
              <w:sz w:val="24"/>
              <w:szCs w:val="24"/>
              <w:lang w:val="ro-RO"/>
            </w:rPr>
          </w:pPr>
          <w:r w:rsidRPr="00545AD2">
            <w:rPr>
              <w:rFonts w:ascii="Arial" w:hAnsi="Arial" w:cs="Arial"/>
              <w:sz w:val="24"/>
              <w:szCs w:val="24"/>
              <w:lang w:val="ro-RO"/>
            </w:rPr>
            <w:t>b</w:t>
          </w:r>
          <w:r w:rsidRPr="00545AD2">
            <w:rPr>
              <w:rFonts w:ascii="Arial" w:hAnsi="Arial" w:cs="Arial"/>
              <w:sz w:val="24"/>
              <w:szCs w:val="24"/>
              <w:vertAlign w:val="subscript"/>
              <w:lang w:val="ro-RO"/>
            </w:rPr>
            <w:t>2</w:t>
          </w:r>
          <w:r w:rsidRPr="00545AD2">
            <w:rPr>
              <w:rFonts w:ascii="Arial" w:hAnsi="Arial" w:cs="Arial"/>
              <w:sz w:val="24"/>
              <w:szCs w:val="24"/>
              <w:lang w:val="ro-RO"/>
            </w:rPr>
            <w:t xml:space="preserve">) </w:t>
          </w:r>
          <w:r w:rsidRPr="00545AD2">
            <w:rPr>
              <w:rFonts w:ascii="Arial" w:hAnsi="Arial" w:cs="Arial"/>
              <w:noProof/>
              <w:sz w:val="24"/>
              <w:szCs w:val="24"/>
              <w:lang w:val="ro-RO"/>
            </w:rPr>
            <w:t>cumularea cu alte proiecte: nu este cazul;</w:t>
          </w:r>
        </w:p>
        <w:p w:rsidR="00613CCD" w:rsidRPr="00545AD2" w:rsidRDefault="00613CCD" w:rsidP="0017122A">
          <w:pPr>
            <w:spacing w:after="0" w:line="240" w:lineRule="auto"/>
            <w:jc w:val="both"/>
            <w:rPr>
              <w:rFonts w:ascii="Arial" w:hAnsi="Arial" w:cs="Arial"/>
              <w:sz w:val="24"/>
              <w:szCs w:val="24"/>
              <w:lang w:val="pt-BR"/>
            </w:rPr>
          </w:pPr>
          <w:r w:rsidRPr="00545AD2">
            <w:rPr>
              <w:rFonts w:ascii="Arial" w:hAnsi="Arial" w:cs="Arial"/>
              <w:sz w:val="24"/>
              <w:szCs w:val="24"/>
              <w:lang w:val="ro-RO"/>
            </w:rPr>
            <w:t>b</w:t>
          </w:r>
          <w:r w:rsidRPr="00545AD2">
            <w:rPr>
              <w:rFonts w:ascii="Arial" w:hAnsi="Arial" w:cs="Arial"/>
              <w:sz w:val="24"/>
              <w:szCs w:val="24"/>
              <w:vertAlign w:val="subscript"/>
              <w:lang w:val="ro-RO"/>
            </w:rPr>
            <w:t>3</w:t>
          </w:r>
          <w:r w:rsidRPr="00545AD2">
            <w:rPr>
              <w:rFonts w:ascii="Arial" w:hAnsi="Arial" w:cs="Arial"/>
              <w:sz w:val="24"/>
              <w:szCs w:val="24"/>
              <w:lang w:val="ro-RO"/>
            </w:rPr>
            <w:t xml:space="preserve">) </w:t>
          </w:r>
          <w:r w:rsidRPr="00545AD2">
            <w:rPr>
              <w:rFonts w:ascii="Arial" w:hAnsi="Arial" w:cs="Arial"/>
              <w:sz w:val="24"/>
              <w:szCs w:val="24"/>
              <w:lang w:val="pt-BR"/>
            </w:rPr>
            <w:t>utilizarea resurselor naturale:</w:t>
          </w:r>
        </w:p>
        <w:p w:rsidR="00613CCD" w:rsidRPr="00545AD2" w:rsidRDefault="00613CCD" w:rsidP="00613CCD">
          <w:pPr>
            <w:spacing w:after="0" w:line="240" w:lineRule="auto"/>
            <w:jc w:val="both"/>
            <w:rPr>
              <w:rFonts w:ascii="Arial" w:hAnsi="Arial" w:cs="Arial"/>
              <w:sz w:val="24"/>
              <w:szCs w:val="24"/>
              <w:lang w:val="ro-RO"/>
            </w:rPr>
          </w:pPr>
          <w:r w:rsidRPr="00545AD2">
            <w:rPr>
              <w:rFonts w:ascii="Arial" w:hAnsi="Arial" w:cs="Arial"/>
              <w:sz w:val="24"/>
              <w:szCs w:val="24"/>
              <w:lang w:val="ro-RO"/>
            </w:rPr>
            <w:t>b</w:t>
          </w:r>
          <w:r w:rsidRPr="00545AD2">
            <w:rPr>
              <w:rFonts w:ascii="Arial" w:hAnsi="Arial" w:cs="Arial"/>
              <w:sz w:val="24"/>
              <w:szCs w:val="24"/>
              <w:vertAlign w:val="subscript"/>
              <w:lang w:val="ro-RO"/>
            </w:rPr>
            <w:t>4</w:t>
          </w:r>
          <w:r w:rsidRPr="00545AD2">
            <w:rPr>
              <w:rFonts w:ascii="Arial" w:hAnsi="Arial" w:cs="Arial"/>
              <w:sz w:val="24"/>
              <w:szCs w:val="24"/>
              <w:lang w:val="ro-RO"/>
            </w:rPr>
            <w:t>)</w:t>
          </w:r>
          <w:r w:rsidRPr="00545AD2">
            <w:rPr>
              <w:rFonts w:ascii="Arial" w:hAnsi="Arial" w:cs="Arial"/>
              <w:noProof/>
              <w:sz w:val="24"/>
              <w:szCs w:val="24"/>
              <w:lang w:val="ro-RO"/>
            </w:rPr>
            <w:t xml:space="preserve"> evacuarea apelor uzate</w:t>
          </w:r>
          <w:r w:rsidRPr="00545AD2">
            <w:rPr>
              <w:rFonts w:ascii="Arial" w:hAnsi="Arial" w:cs="Arial"/>
              <w:sz w:val="24"/>
              <w:szCs w:val="24"/>
              <w:lang w:val="ro-RO"/>
            </w:rPr>
            <w:t xml:space="preserve">: - </w:t>
          </w:r>
          <w:r w:rsidR="0017122A">
            <w:rPr>
              <w:rFonts w:ascii="Arial" w:hAnsi="Arial" w:cs="Arial"/>
              <w:noProof/>
              <w:sz w:val="24"/>
              <w:szCs w:val="24"/>
            </w:rPr>
            <w:t>p</w:t>
          </w:r>
          <w:r w:rsidRPr="00545AD2">
            <w:rPr>
              <w:rFonts w:ascii="Arial" w:hAnsi="Arial" w:cs="Arial"/>
              <w:noProof/>
              <w:sz w:val="24"/>
              <w:szCs w:val="24"/>
            </w:rPr>
            <w:t xml:space="preserve">urinul și </w:t>
          </w:r>
          <w:r w:rsidR="0017122A">
            <w:rPr>
              <w:rFonts w:ascii="Arial" w:hAnsi="Arial" w:cs="Arial"/>
              <w:noProof/>
              <w:sz w:val="24"/>
              <w:szCs w:val="24"/>
            </w:rPr>
            <w:t xml:space="preserve">apele pluviale </w:t>
          </w:r>
          <w:r w:rsidR="007A5B31">
            <w:rPr>
              <w:rFonts w:ascii="Arial" w:hAnsi="Arial" w:cs="Arial"/>
              <w:noProof/>
              <w:sz w:val="24"/>
              <w:szCs w:val="24"/>
            </w:rPr>
            <w:t>se vor</w:t>
          </w:r>
          <w:r w:rsidR="0017122A">
            <w:rPr>
              <w:rFonts w:ascii="Arial" w:hAnsi="Arial" w:cs="Arial"/>
              <w:noProof/>
              <w:sz w:val="24"/>
              <w:szCs w:val="24"/>
            </w:rPr>
            <w:t xml:space="preserve"> colecat </w:t>
          </w:r>
          <w:r w:rsidRPr="00545AD2">
            <w:rPr>
              <w:rFonts w:ascii="Arial" w:hAnsi="Arial" w:cs="Arial"/>
              <w:noProof/>
              <w:sz w:val="24"/>
              <w:szCs w:val="24"/>
            </w:rPr>
            <w:t xml:space="preserve"> într-un bazin </w:t>
          </w:r>
          <w:r w:rsidR="0017122A">
            <w:rPr>
              <w:rFonts w:ascii="Arial" w:hAnsi="Arial" w:cs="Arial"/>
              <w:noProof/>
              <w:sz w:val="24"/>
              <w:szCs w:val="24"/>
            </w:rPr>
            <w:t xml:space="preserve">betonat </w:t>
          </w:r>
          <w:r w:rsidRPr="00545AD2">
            <w:rPr>
              <w:rFonts w:ascii="Arial" w:hAnsi="Arial" w:cs="Arial"/>
              <w:noProof/>
              <w:sz w:val="24"/>
              <w:szCs w:val="24"/>
            </w:rPr>
            <w:t>vidanjabil cu V= 12 mc</w:t>
          </w:r>
          <w:r w:rsidR="0017122A">
            <w:rPr>
              <w:rFonts w:ascii="Arial" w:hAnsi="Arial" w:cs="Arial"/>
              <w:noProof/>
              <w:sz w:val="24"/>
              <w:szCs w:val="24"/>
            </w:rPr>
            <w:t>, iar ureea din bazin</w:t>
          </w:r>
          <w:r w:rsidRPr="00545AD2">
            <w:rPr>
              <w:rFonts w:ascii="Arial" w:hAnsi="Arial" w:cs="Arial"/>
              <w:noProof/>
              <w:sz w:val="24"/>
              <w:szCs w:val="24"/>
            </w:rPr>
            <w:t xml:space="preserve"> va fi transportat </w:t>
          </w:r>
          <w:r w:rsidR="0017122A">
            <w:rPr>
              <w:rFonts w:ascii="Arial" w:hAnsi="Arial" w:cs="Arial"/>
              <w:noProof/>
              <w:sz w:val="24"/>
              <w:szCs w:val="24"/>
            </w:rPr>
            <w:t xml:space="preserve"> cu utilaje adecvate </w:t>
          </w:r>
          <w:r w:rsidR="0017122A">
            <w:rPr>
              <w:rFonts w:ascii="Arial" w:hAnsi="Arial" w:cs="Arial"/>
              <w:sz w:val="24"/>
              <w:szCs w:val="24"/>
              <w:lang w:val="ro-RO"/>
            </w:rPr>
            <w:t xml:space="preserve">pe terenurile agricole </w:t>
          </w:r>
          <w:r w:rsidRPr="00545AD2">
            <w:rPr>
              <w:rFonts w:ascii="Arial" w:hAnsi="Arial" w:cs="Arial"/>
              <w:sz w:val="24"/>
              <w:szCs w:val="24"/>
              <w:lang w:val="ro-RO"/>
            </w:rPr>
            <w:t xml:space="preserve"> ;</w:t>
          </w:r>
        </w:p>
        <w:p w:rsidR="00613CCD" w:rsidRPr="00545AD2" w:rsidRDefault="00613CCD" w:rsidP="00613CCD">
          <w:pPr>
            <w:spacing w:after="0" w:line="240" w:lineRule="auto"/>
            <w:jc w:val="both"/>
            <w:rPr>
              <w:rFonts w:ascii="Arial" w:hAnsi="Arial" w:cs="Arial"/>
              <w:sz w:val="24"/>
              <w:szCs w:val="24"/>
              <w:lang w:val="it-IT"/>
            </w:rPr>
          </w:pPr>
          <w:r w:rsidRPr="00545AD2">
            <w:rPr>
              <w:rFonts w:ascii="Arial" w:hAnsi="Arial" w:cs="Arial"/>
              <w:sz w:val="24"/>
              <w:szCs w:val="24"/>
              <w:lang w:val="ro-RO"/>
            </w:rPr>
            <w:t>b</w:t>
          </w:r>
          <w:r w:rsidRPr="00545AD2">
            <w:rPr>
              <w:rFonts w:ascii="Arial" w:hAnsi="Arial" w:cs="Arial"/>
              <w:sz w:val="24"/>
              <w:szCs w:val="24"/>
              <w:vertAlign w:val="subscript"/>
              <w:lang w:val="ro-RO"/>
            </w:rPr>
            <w:t>5</w:t>
          </w:r>
          <w:r w:rsidRPr="00545AD2">
            <w:rPr>
              <w:rFonts w:ascii="Arial" w:hAnsi="Arial" w:cs="Arial"/>
              <w:sz w:val="24"/>
              <w:szCs w:val="24"/>
              <w:lang w:val="ro-RO"/>
            </w:rPr>
            <w:t xml:space="preserve">) </w:t>
          </w:r>
          <w:r w:rsidRPr="00545AD2">
            <w:rPr>
              <w:rFonts w:ascii="Arial" w:hAnsi="Arial" w:cs="Arial"/>
              <w:noProof/>
              <w:sz w:val="24"/>
              <w:szCs w:val="24"/>
              <w:lang w:val="ro-RO"/>
            </w:rPr>
            <w:t>producţia de deşeuri</w:t>
          </w:r>
          <w:r w:rsidRPr="00545AD2">
            <w:rPr>
              <w:rFonts w:ascii="Arial" w:hAnsi="Arial" w:cs="Arial"/>
              <w:sz w:val="24"/>
              <w:szCs w:val="24"/>
              <w:lang w:val="pt-BR"/>
            </w:rPr>
            <w:t xml:space="preserve">: - </w:t>
          </w:r>
          <w:r w:rsidRPr="00545AD2">
            <w:rPr>
              <w:rFonts w:ascii="Arial" w:hAnsi="Arial" w:cs="Arial"/>
              <w:noProof/>
              <w:sz w:val="24"/>
              <w:szCs w:val="24"/>
              <w:lang w:val="ro-RO"/>
            </w:rPr>
            <w:t>cf. Legii nr. 211/2011(r1) cu modificările ulterioare , privind regimul deșeurilor , în perioada de execuție a proiectului vor rezulta deșeuri c</w:t>
          </w:r>
          <w:r w:rsidR="00897507">
            <w:rPr>
              <w:rFonts w:ascii="Arial" w:hAnsi="Arial" w:cs="Arial"/>
              <w:noProof/>
              <w:sz w:val="24"/>
              <w:szCs w:val="24"/>
              <w:lang w:val="ro-RO"/>
            </w:rPr>
            <w:t xml:space="preserve">are vor fi colectate selectiv </w:t>
          </w:r>
          <w:r w:rsidRPr="00545AD2">
            <w:rPr>
              <w:rFonts w:ascii="Arial" w:hAnsi="Arial" w:cs="Arial"/>
              <w:noProof/>
              <w:sz w:val="24"/>
              <w:szCs w:val="24"/>
              <w:lang w:val="ro-RO"/>
            </w:rPr>
            <w:t xml:space="preserve">și se vor valorifica elimina numai prin operatori economici autorizați, nu sunt necesare lucrări pentru organizarea de șantier  </w:t>
          </w:r>
          <w:r w:rsidRPr="00545AD2">
            <w:rPr>
              <w:rFonts w:ascii="Arial" w:hAnsi="Arial" w:cs="Arial"/>
              <w:sz w:val="24"/>
              <w:szCs w:val="24"/>
              <w:lang w:val="it-IT"/>
            </w:rPr>
            <w:t xml:space="preserve">; </w:t>
          </w:r>
        </w:p>
        <w:p w:rsidR="00613CCD" w:rsidRPr="00545AD2" w:rsidRDefault="00613CCD" w:rsidP="00613CCD">
          <w:pPr>
            <w:spacing w:after="0" w:line="240" w:lineRule="auto"/>
            <w:jc w:val="both"/>
            <w:rPr>
              <w:rFonts w:ascii="Arial" w:hAnsi="Arial" w:cs="Arial"/>
              <w:sz w:val="24"/>
              <w:szCs w:val="24"/>
              <w:lang w:val="it-IT"/>
            </w:rPr>
          </w:pPr>
          <w:r w:rsidRPr="00545AD2">
            <w:rPr>
              <w:rFonts w:ascii="Arial" w:hAnsi="Arial" w:cs="Arial"/>
              <w:sz w:val="24"/>
              <w:szCs w:val="24"/>
              <w:lang w:val="ro-RO"/>
            </w:rPr>
            <w:t>Pentru organizarea de şantier se impune executarea unor lucrări pregătitoare şi asigurarea mijloacelor materiale şi umane;</w:t>
          </w:r>
        </w:p>
        <w:p w:rsidR="00613CCD" w:rsidRPr="00545AD2" w:rsidRDefault="00613CCD" w:rsidP="00613CCD">
          <w:pPr>
            <w:spacing w:after="0" w:line="240" w:lineRule="auto"/>
            <w:ind w:firstLine="720"/>
            <w:jc w:val="both"/>
            <w:rPr>
              <w:rFonts w:ascii="Arial" w:hAnsi="Arial" w:cs="Arial"/>
              <w:sz w:val="24"/>
              <w:szCs w:val="24"/>
              <w:lang w:val="ro-RO"/>
            </w:rPr>
          </w:pPr>
          <w:r w:rsidRPr="00545AD2">
            <w:rPr>
              <w:rFonts w:ascii="Arial" w:hAnsi="Arial" w:cs="Arial"/>
              <w:sz w:val="24"/>
              <w:szCs w:val="24"/>
              <w:lang w:val="ro-RO"/>
            </w:rPr>
            <w:t>b</w:t>
          </w:r>
          <w:r w:rsidRPr="00545AD2">
            <w:rPr>
              <w:rFonts w:ascii="Arial" w:hAnsi="Arial" w:cs="Arial"/>
              <w:sz w:val="24"/>
              <w:szCs w:val="24"/>
              <w:vertAlign w:val="subscript"/>
              <w:lang w:val="ro-RO"/>
            </w:rPr>
            <w:t>6</w:t>
          </w:r>
          <w:r w:rsidRPr="00545AD2">
            <w:rPr>
              <w:rFonts w:ascii="Arial" w:hAnsi="Arial" w:cs="Arial"/>
              <w:sz w:val="24"/>
              <w:szCs w:val="24"/>
              <w:lang w:val="ro-RO"/>
            </w:rPr>
            <w:t xml:space="preserve">) </w:t>
          </w:r>
          <w:r w:rsidRPr="00545AD2">
            <w:rPr>
              <w:rFonts w:ascii="Arial" w:hAnsi="Arial" w:cs="Arial"/>
              <w:sz w:val="24"/>
              <w:szCs w:val="24"/>
              <w:lang w:val="pt-BR"/>
            </w:rPr>
            <w:t>emisiile poluante, inclusiv zgomotul şi alte surse de disconfort:</w:t>
          </w:r>
          <w:r w:rsidRPr="00545AD2">
            <w:rPr>
              <w:rFonts w:ascii="Arial" w:hAnsi="Arial" w:cs="Arial"/>
              <w:color w:val="FF0000"/>
              <w:sz w:val="24"/>
              <w:szCs w:val="24"/>
              <w:lang w:val="ro-RO"/>
            </w:rPr>
            <w:t xml:space="preserve"> </w:t>
          </w:r>
          <w:r w:rsidRPr="00545AD2">
            <w:rPr>
              <w:rFonts w:ascii="Arial" w:hAnsi="Arial" w:cs="Arial"/>
              <w:sz w:val="24"/>
              <w:szCs w:val="24"/>
              <w:lang w:val="ro-RO"/>
            </w:rPr>
            <w:t xml:space="preserve">se vor respecta  limitele prevăzute de normele în vigoare; </w:t>
          </w:r>
        </w:p>
        <w:p w:rsidR="00613CCD" w:rsidRPr="00545AD2" w:rsidRDefault="00613CCD" w:rsidP="00545AD2">
          <w:pPr>
            <w:spacing w:after="0" w:line="240" w:lineRule="auto"/>
            <w:ind w:firstLine="720"/>
            <w:jc w:val="both"/>
            <w:rPr>
              <w:rFonts w:ascii="Arial" w:hAnsi="Arial" w:cs="Arial"/>
              <w:sz w:val="24"/>
              <w:szCs w:val="24"/>
              <w:lang w:val="ro-RO"/>
            </w:rPr>
          </w:pPr>
          <w:r w:rsidRPr="00545AD2">
            <w:rPr>
              <w:rFonts w:ascii="Arial" w:hAnsi="Arial" w:cs="Arial"/>
              <w:sz w:val="24"/>
              <w:szCs w:val="24"/>
              <w:lang w:val="ro-RO"/>
            </w:rPr>
            <w:t>b</w:t>
          </w:r>
          <w:r w:rsidRPr="00545AD2">
            <w:rPr>
              <w:rFonts w:ascii="Arial" w:hAnsi="Arial" w:cs="Arial"/>
              <w:sz w:val="24"/>
              <w:szCs w:val="24"/>
              <w:vertAlign w:val="subscript"/>
              <w:lang w:val="ro-RO"/>
            </w:rPr>
            <w:t>7</w:t>
          </w:r>
          <w:r w:rsidRPr="00545AD2">
            <w:rPr>
              <w:rFonts w:ascii="Arial" w:hAnsi="Arial" w:cs="Arial"/>
              <w:sz w:val="24"/>
              <w:szCs w:val="24"/>
              <w:lang w:val="ro-RO"/>
            </w:rPr>
            <w:t xml:space="preserve">) </w:t>
          </w:r>
          <w:r w:rsidRPr="00545AD2">
            <w:rPr>
              <w:rFonts w:ascii="Arial" w:hAnsi="Arial" w:cs="Arial"/>
              <w:sz w:val="24"/>
              <w:szCs w:val="24"/>
              <w:lang w:val="pt-BR"/>
            </w:rPr>
            <w:t>riscul de accident, ţinându-se seama în special de substanţele şi tehnologiile utilizate: - nu este cazul.</w:t>
          </w:r>
          <w:r w:rsidRPr="00545AD2">
            <w:rPr>
              <w:rFonts w:ascii="Arial" w:hAnsi="Arial" w:cs="Arial"/>
              <w:sz w:val="24"/>
              <w:szCs w:val="24"/>
              <w:lang w:val="ro-RO"/>
            </w:rPr>
            <w:t xml:space="preserve"> </w:t>
          </w:r>
        </w:p>
        <w:p w:rsidR="00613CCD" w:rsidRPr="00545AD2" w:rsidRDefault="00613CCD" w:rsidP="00613CCD">
          <w:pPr>
            <w:spacing w:after="0" w:line="240" w:lineRule="auto"/>
            <w:jc w:val="both"/>
            <w:rPr>
              <w:rFonts w:ascii="Arial" w:hAnsi="Arial" w:cs="Arial"/>
              <w:sz w:val="24"/>
              <w:szCs w:val="24"/>
              <w:lang w:val="pt-BR"/>
            </w:rPr>
          </w:pPr>
          <w:r w:rsidRPr="00545AD2">
            <w:rPr>
              <w:rFonts w:ascii="Arial" w:hAnsi="Arial" w:cs="Arial"/>
              <w:sz w:val="24"/>
              <w:szCs w:val="24"/>
              <w:lang w:val="pt-BR"/>
            </w:rPr>
            <w:t xml:space="preserve">c) Localizarea proiectului: </w:t>
          </w:r>
        </w:p>
        <w:p w:rsidR="00613CCD" w:rsidRPr="00545AD2" w:rsidRDefault="00613CCD" w:rsidP="00613CCD">
          <w:pPr>
            <w:spacing w:after="0" w:line="240" w:lineRule="auto"/>
            <w:ind w:firstLine="720"/>
            <w:jc w:val="both"/>
            <w:rPr>
              <w:rFonts w:ascii="Arial" w:hAnsi="Arial" w:cs="Arial"/>
              <w:sz w:val="24"/>
              <w:szCs w:val="24"/>
              <w:lang w:val="ro-RO"/>
            </w:rPr>
          </w:pPr>
          <w:r w:rsidRPr="00545AD2">
            <w:rPr>
              <w:rFonts w:ascii="Arial" w:hAnsi="Arial" w:cs="Arial"/>
              <w:sz w:val="24"/>
              <w:szCs w:val="24"/>
              <w:lang w:val="ro-RO"/>
            </w:rPr>
            <w:t>c</w:t>
          </w:r>
          <w:r w:rsidRPr="00545AD2">
            <w:rPr>
              <w:rFonts w:ascii="Arial" w:hAnsi="Arial" w:cs="Arial"/>
              <w:sz w:val="24"/>
              <w:szCs w:val="24"/>
              <w:vertAlign w:val="subscript"/>
              <w:lang w:val="ro-RO"/>
            </w:rPr>
            <w:t>1</w:t>
          </w:r>
          <w:r w:rsidRPr="00545AD2">
            <w:rPr>
              <w:rFonts w:ascii="Arial" w:hAnsi="Arial" w:cs="Arial"/>
              <w:sz w:val="24"/>
              <w:szCs w:val="24"/>
              <w:lang w:val="ro-RO"/>
            </w:rPr>
            <w:t>) utilizarea existentă a terenului:</w:t>
          </w:r>
          <w:r w:rsidRPr="00545AD2">
            <w:rPr>
              <w:rFonts w:ascii="Arial" w:hAnsi="Arial" w:cs="Arial"/>
              <w:color w:val="FF0000"/>
              <w:sz w:val="24"/>
              <w:szCs w:val="24"/>
              <w:lang w:val="ro-RO"/>
            </w:rPr>
            <w:t xml:space="preserve"> </w:t>
          </w:r>
          <w:r w:rsidRPr="00545AD2">
            <w:rPr>
              <w:rFonts w:ascii="Arial" w:hAnsi="Arial" w:cs="Arial"/>
              <w:sz w:val="24"/>
              <w:szCs w:val="24"/>
              <w:lang w:val="ro-RO"/>
            </w:rPr>
            <w:t>conform certificatului de urbanism nr</w:t>
          </w:r>
          <w:r w:rsidR="0017122A">
            <w:rPr>
              <w:rFonts w:ascii="Arial" w:hAnsi="Arial" w:cs="Arial"/>
              <w:color w:val="000000"/>
              <w:sz w:val="24"/>
              <w:szCs w:val="24"/>
              <w:lang w:val="ro-RO"/>
            </w:rPr>
            <w:t>. 11</w:t>
          </w:r>
          <w:r w:rsidRPr="00545AD2">
            <w:rPr>
              <w:rFonts w:ascii="Arial" w:hAnsi="Arial" w:cs="Arial"/>
              <w:color w:val="000000"/>
              <w:sz w:val="24"/>
              <w:szCs w:val="24"/>
              <w:lang w:val="ro-RO"/>
            </w:rPr>
            <w:t xml:space="preserve"> din</w:t>
          </w:r>
          <w:r w:rsidR="0017122A">
            <w:rPr>
              <w:rFonts w:ascii="Arial" w:hAnsi="Arial" w:cs="Arial"/>
              <w:color w:val="000000"/>
              <w:sz w:val="24"/>
              <w:szCs w:val="24"/>
              <w:lang w:val="ro-RO"/>
            </w:rPr>
            <w:t xml:space="preserve"> 23.05.2017 emis de Comuna Napradea</w:t>
          </w:r>
          <w:r w:rsidRPr="00545AD2">
            <w:rPr>
              <w:rFonts w:ascii="Arial" w:hAnsi="Arial" w:cs="Arial"/>
              <w:color w:val="000000"/>
              <w:sz w:val="24"/>
              <w:szCs w:val="24"/>
              <w:lang w:val="ro-RO"/>
            </w:rPr>
            <w:t xml:space="preserve">, terenul este situat în intravilanul localității </w:t>
          </w:r>
          <w:r w:rsidR="0017122A">
            <w:rPr>
              <w:rFonts w:ascii="Arial" w:hAnsi="Arial" w:cs="Arial"/>
              <w:color w:val="000000"/>
              <w:sz w:val="24"/>
              <w:szCs w:val="24"/>
              <w:lang w:val="ro-RO"/>
            </w:rPr>
            <w:t xml:space="preserve">Napradea </w:t>
          </w:r>
          <w:r w:rsidR="00AE7098">
            <w:rPr>
              <w:rFonts w:ascii="Arial" w:hAnsi="Arial" w:cs="Arial"/>
              <w:sz w:val="24"/>
              <w:szCs w:val="24"/>
              <w:lang w:val="ro-RO"/>
            </w:rPr>
            <w:t>;</w:t>
          </w:r>
        </w:p>
        <w:p w:rsidR="00613CCD" w:rsidRPr="00545AD2" w:rsidRDefault="00613CCD" w:rsidP="00613CCD">
          <w:pPr>
            <w:spacing w:after="0" w:line="240" w:lineRule="auto"/>
            <w:ind w:firstLine="720"/>
            <w:jc w:val="both"/>
            <w:rPr>
              <w:rFonts w:ascii="Arial" w:hAnsi="Arial" w:cs="Arial"/>
              <w:color w:val="0000FF"/>
              <w:sz w:val="24"/>
              <w:szCs w:val="24"/>
              <w:lang w:val="pt-BR"/>
            </w:rPr>
          </w:pPr>
          <w:r w:rsidRPr="00545AD2">
            <w:rPr>
              <w:rFonts w:ascii="Arial" w:hAnsi="Arial" w:cs="Arial"/>
              <w:sz w:val="24"/>
              <w:szCs w:val="24"/>
              <w:lang w:val="ro-RO"/>
            </w:rPr>
            <w:t>c</w:t>
          </w:r>
          <w:r w:rsidRPr="00545AD2">
            <w:rPr>
              <w:rFonts w:ascii="Arial" w:hAnsi="Arial" w:cs="Arial"/>
              <w:sz w:val="24"/>
              <w:szCs w:val="24"/>
              <w:vertAlign w:val="subscript"/>
              <w:lang w:val="ro-RO"/>
            </w:rPr>
            <w:t>2</w:t>
          </w:r>
          <w:r w:rsidRPr="00545AD2">
            <w:rPr>
              <w:rFonts w:ascii="Arial" w:hAnsi="Arial" w:cs="Arial"/>
              <w:sz w:val="24"/>
              <w:szCs w:val="24"/>
              <w:lang w:val="ro-RO"/>
            </w:rPr>
            <w:t xml:space="preserve">) relativa abundenţă a resurselor naturale din zonă, calitatea şi capacitatea regenerativă a acestora: </w:t>
          </w:r>
          <w:r w:rsidRPr="00545AD2">
            <w:rPr>
              <w:rFonts w:ascii="Arial" w:hAnsi="Arial" w:cs="Arial"/>
              <w:sz w:val="24"/>
              <w:szCs w:val="24"/>
              <w:lang w:val="pt-BR"/>
            </w:rPr>
            <w:t xml:space="preserve">- </w:t>
          </w:r>
          <w:r w:rsidRPr="00545AD2">
            <w:rPr>
              <w:rFonts w:ascii="Arial" w:hAnsi="Arial" w:cs="Arial"/>
              <w:noProof/>
              <w:sz w:val="24"/>
              <w:szCs w:val="24"/>
            </w:rPr>
            <w:t>nu este cazul;</w:t>
          </w:r>
          <w:r w:rsidRPr="00545AD2">
            <w:rPr>
              <w:rFonts w:ascii="Arial" w:hAnsi="Arial" w:cs="Arial"/>
              <w:sz w:val="24"/>
              <w:szCs w:val="24"/>
              <w:lang w:val="ro-RO"/>
            </w:rPr>
            <w:t xml:space="preserve"> </w:t>
          </w:r>
        </w:p>
        <w:p w:rsidR="00613CCD" w:rsidRPr="00545AD2" w:rsidRDefault="00613CCD" w:rsidP="00613CCD">
          <w:pPr>
            <w:spacing w:after="0" w:line="240" w:lineRule="auto"/>
            <w:ind w:firstLine="720"/>
            <w:jc w:val="both"/>
            <w:rPr>
              <w:rFonts w:ascii="Arial" w:hAnsi="Arial" w:cs="Arial"/>
              <w:sz w:val="24"/>
              <w:szCs w:val="24"/>
              <w:lang w:val="ro-RO"/>
            </w:rPr>
          </w:pPr>
          <w:r w:rsidRPr="00545AD2">
            <w:rPr>
              <w:rFonts w:ascii="Arial" w:hAnsi="Arial" w:cs="Arial"/>
              <w:sz w:val="24"/>
              <w:szCs w:val="24"/>
              <w:lang w:val="ro-RO"/>
            </w:rPr>
            <w:t>c</w:t>
          </w:r>
          <w:r w:rsidRPr="00545AD2">
            <w:rPr>
              <w:rFonts w:ascii="Arial" w:hAnsi="Arial" w:cs="Arial"/>
              <w:sz w:val="24"/>
              <w:szCs w:val="24"/>
              <w:vertAlign w:val="subscript"/>
              <w:lang w:val="ro-RO"/>
            </w:rPr>
            <w:t>3</w:t>
          </w:r>
          <w:r w:rsidRPr="00545AD2">
            <w:rPr>
              <w:rFonts w:ascii="Arial" w:hAnsi="Arial" w:cs="Arial"/>
              <w:sz w:val="24"/>
              <w:szCs w:val="24"/>
              <w:lang w:val="ro-RO"/>
            </w:rPr>
            <w:t>) capacitatea de absorbţie a mediului:</w:t>
          </w:r>
          <w:r w:rsidRPr="00545AD2">
            <w:rPr>
              <w:rFonts w:ascii="Arial" w:hAnsi="Arial" w:cs="Arial"/>
              <w:sz w:val="24"/>
              <w:szCs w:val="24"/>
              <w:lang w:val="pt-BR"/>
            </w:rPr>
            <w:t xml:space="preserve"> - nu este cazul</w:t>
          </w:r>
          <w:r w:rsidRPr="00545AD2">
            <w:rPr>
              <w:rFonts w:ascii="Arial" w:hAnsi="Arial" w:cs="Arial"/>
              <w:sz w:val="24"/>
              <w:szCs w:val="24"/>
              <w:lang w:val="ro-RO"/>
            </w:rPr>
            <w:t>.</w:t>
          </w:r>
        </w:p>
        <w:p w:rsidR="00613CCD" w:rsidRPr="00545AD2" w:rsidRDefault="00613CCD" w:rsidP="00613CCD">
          <w:pPr>
            <w:spacing w:after="0" w:line="240" w:lineRule="auto"/>
            <w:jc w:val="both"/>
            <w:rPr>
              <w:rFonts w:ascii="Arial" w:hAnsi="Arial" w:cs="Arial"/>
              <w:sz w:val="24"/>
              <w:szCs w:val="24"/>
              <w:lang w:val="ro-RO"/>
            </w:rPr>
          </w:pPr>
          <w:r w:rsidRPr="00545AD2">
            <w:rPr>
              <w:rFonts w:ascii="Arial" w:hAnsi="Arial" w:cs="Arial"/>
              <w:sz w:val="24"/>
              <w:szCs w:val="24"/>
              <w:lang w:val="ro-RO"/>
            </w:rPr>
            <w:t>d) Caracteristicile impactului potenţial:</w:t>
          </w:r>
        </w:p>
        <w:p w:rsidR="00613CCD" w:rsidRPr="00545AD2" w:rsidRDefault="00613CCD" w:rsidP="00613CCD">
          <w:pPr>
            <w:spacing w:after="0" w:line="240" w:lineRule="auto"/>
            <w:ind w:firstLine="550"/>
            <w:jc w:val="both"/>
            <w:rPr>
              <w:rFonts w:ascii="Arial" w:hAnsi="Arial" w:cs="Arial"/>
              <w:sz w:val="24"/>
              <w:szCs w:val="24"/>
              <w:lang w:val="pt-BR"/>
            </w:rPr>
          </w:pPr>
          <w:r w:rsidRPr="00545AD2">
            <w:rPr>
              <w:rFonts w:ascii="Arial" w:hAnsi="Arial" w:cs="Arial"/>
              <w:sz w:val="24"/>
              <w:szCs w:val="24"/>
              <w:lang w:val="ro-RO"/>
            </w:rPr>
            <w:t>d</w:t>
          </w:r>
          <w:r w:rsidRPr="00545AD2">
            <w:rPr>
              <w:rFonts w:ascii="Arial" w:hAnsi="Arial" w:cs="Arial"/>
              <w:sz w:val="24"/>
              <w:szCs w:val="24"/>
              <w:vertAlign w:val="subscript"/>
              <w:lang w:val="ro-RO"/>
            </w:rPr>
            <w:t>1</w:t>
          </w:r>
          <w:r w:rsidRPr="00545AD2">
            <w:rPr>
              <w:rFonts w:ascii="Arial" w:hAnsi="Arial" w:cs="Arial"/>
              <w:sz w:val="24"/>
              <w:szCs w:val="24"/>
              <w:lang w:val="ro-RO"/>
            </w:rPr>
            <w:t>)</w:t>
          </w:r>
          <w:r w:rsidRPr="00545AD2">
            <w:rPr>
              <w:rFonts w:ascii="Arial" w:hAnsi="Arial" w:cs="Arial"/>
              <w:sz w:val="24"/>
              <w:szCs w:val="24"/>
              <w:lang w:val="pt-BR"/>
            </w:rPr>
            <w:t xml:space="preserve"> extinderea impactului, aria geografică şi numărul persoanelor afectate: - punctual pe perioada de execuţie;</w:t>
          </w:r>
        </w:p>
        <w:p w:rsidR="00613CCD" w:rsidRPr="00545AD2" w:rsidRDefault="00613CCD" w:rsidP="00613CCD">
          <w:pPr>
            <w:spacing w:after="0" w:line="240" w:lineRule="auto"/>
            <w:ind w:firstLine="550"/>
            <w:jc w:val="both"/>
            <w:rPr>
              <w:rFonts w:ascii="Arial" w:hAnsi="Arial" w:cs="Arial"/>
              <w:sz w:val="24"/>
              <w:szCs w:val="24"/>
              <w:lang w:val="ro-RO"/>
            </w:rPr>
          </w:pPr>
          <w:r w:rsidRPr="00545AD2">
            <w:rPr>
              <w:rFonts w:ascii="Arial" w:hAnsi="Arial" w:cs="Arial"/>
              <w:sz w:val="24"/>
              <w:szCs w:val="24"/>
              <w:lang w:val="ro-RO"/>
            </w:rPr>
            <w:t>d</w:t>
          </w:r>
          <w:r w:rsidRPr="00545AD2">
            <w:rPr>
              <w:rFonts w:ascii="Arial" w:hAnsi="Arial" w:cs="Arial"/>
              <w:sz w:val="24"/>
              <w:szCs w:val="24"/>
              <w:vertAlign w:val="subscript"/>
              <w:lang w:val="ro-RO"/>
            </w:rPr>
            <w:t>2</w:t>
          </w:r>
          <w:r w:rsidRPr="00545AD2">
            <w:rPr>
              <w:rFonts w:ascii="Arial" w:hAnsi="Arial" w:cs="Arial"/>
              <w:sz w:val="24"/>
              <w:szCs w:val="24"/>
              <w:lang w:val="ro-RO"/>
            </w:rPr>
            <w:t xml:space="preserve">) natura transfrontieră a impactului: - nu este cazul; </w:t>
          </w:r>
        </w:p>
        <w:p w:rsidR="00613CCD" w:rsidRPr="00545AD2" w:rsidRDefault="00613CCD" w:rsidP="00613CCD">
          <w:pPr>
            <w:spacing w:after="0" w:line="240" w:lineRule="auto"/>
            <w:ind w:firstLine="550"/>
            <w:jc w:val="both"/>
            <w:rPr>
              <w:rFonts w:ascii="Arial" w:hAnsi="Arial" w:cs="Arial"/>
              <w:sz w:val="24"/>
              <w:szCs w:val="24"/>
              <w:lang w:val="ro-RO"/>
            </w:rPr>
          </w:pPr>
          <w:r w:rsidRPr="00545AD2">
            <w:rPr>
              <w:rFonts w:ascii="Arial" w:hAnsi="Arial" w:cs="Arial"/>
              <w:sz w:val="24"/>
              <w:szCs w:val="24"/>
              <w:lang w:val="ro-RO"/>
            </w:rPr>
            <w:t>d</w:t>
          </w:r>
          <w:r w:rsidRPr="00545AD2">
            <w:rPr>
              <w:rFonts w:ascii="Arial" w:hAnsi="Arial" w:cs="Arial"/>
              <w:sz w:val="24"/>
              <w:szCs w:val="24"/>
              <w:vertAlign w:val="subscript"/>
              <w:lang w:val="ro-RO"/>
            </w:rPr>
            <w:t>3</w:t>
          </w:r>
          <w:r w:rsidRPr="00545AD2">
            <w:rPr>
              <w:rFonts w:ascii="Arial" w:hAnsi="Arial" w:cs="Arial"/>
              <w:sz w:val="24"/>
              <w:szCs w:val="24"/>
              <w:lang w:val="ro-RO"/>
            </w:rPr>
            <w:t>) mărimea şi complexitatea impactului: - impact redus pe perioada de execuţie şi funcţionare. În perioada de execuţie a proiectului, impactul asupra factorilor de mediu va fi redus, sursele de poluare fiind lucrările de construcţii, utilajele şi mijloacele de transport;</w:t>
          </w:r>
        </w:p>
        <w:p w:rsidR="00613CCD" w:rsidRPr="00545AD2" w:rsidRDefault="00613CCD" w:rsidP="00613CCD">
          <w:pPr>
            <w:spacing w:after="0" w:line="240" w:lineRule="auto"/>
            <w:ind w:left="550"/>
            <w:jc w:val="both"/>
            <w:rPr>
              <w:rFonts w:ascii="Arial" w:hAnsi="Arial" w:cs="Arial"/>
              <w:sz w:val="24"/>
              <w:szCs w:val="24"/>
              <w:lang w:val="ro-RO"/>
            </w:rPr>
          </w:pPr>
          <w:r w:rsidRPr="00545AD2">
            <w:rPr>
              <w:rFonts w:ascii="Arial" w:hAnsi="Arial" w:cs="Arial"/>
              <w:sz w:val="24"/>
              <w:szCs w:val="24"/>
              <w:lang w:val="ro-RO"/>
            </w:rPr>
            <w:t>d</w:t>
          </w:r>
          <w:r w:rsidRPr="00545AD2">
            <w:rPr>
              <w:rFonts w:ascii="Arial" w:hAnsi="Arial" w:cs="Arial"/>
              <w:sz w:val="24"/>
              <w:szCs w:val="24"/>
              <w:vertAlign w:val="subscript"/>
              <w:lang w:val="ro-RO"/>
            </w:rPr>
            <w:t>4</w:t>
          </w:r>
          <w:r w:rsidRPr="00545AD2">
            <w:rPr>
              <w:rFonts w:ascii="Arial" w:hAnsi="Arial" w:cs="Arial"/>
              <w:sz w:val="24"/>
              <w:szCs w:val="24"/>
              <w:lang w:val="ro-RO"/>
            </w:rPr>
            <w:t xml:space="preserve">) probabilitatea impactului: - redusă, pe perioada de execuţie şi funcţionare; </w:t>
          </w:r>
        </w:p>
        <w:p w:rsidR="00613CCD" w:rsidRPr="00545AD2" w:rsidRDefault="00613CCD" w:rsidP="00613CCD">
          <w:pPr>
            <w:spacing w:after="0" w:line="240" w:lineRule="auto"/>
            <w:ind w:firstLine="540"/>
            <w:jc w:val="both"/>
            <w:rPr>
              <w:rFonts w:ascii="Arial" w:hAnsi="Arial" w:cs="Arial"/>
              <w:sz w:val="24"/>
              <w:szCs w:val="24"/>
              <w:lang w:val="ro-RO"/>
            </w:rPr>
          </w:pPr>
          <w:r w:rsidRPr="00545AD2">
            <w:rPr>
              <w:rFonts w:ascii="Arial" w:hAnsi="Arial" w:cs="Arial"/>
              <w:sz w:val="24"/>
              <w:szCs w:val="24"/>
              <w:lang w:val="ro-RO"/>
            </w:rPr>
            <w:t>d</w:t>
          </w:r>
          <w:r w:rsidRPr="00545AD2">
            <w:rPr>
              <w:rFonts w:ascii="Arial" w:hAnsi="Arial" w:cs="Arial"/>
              <w:sz w:val="24"/>
              <w:szCs w:val="24"/>
              <w:vertAlign w:val="subscript"/>
              <w:lang w:val="ro-RO"/>
            </w:rPr>
            <w:t>5</w:t>
          </w:r>
          <w:r w:rsidRPr="00545AD2">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545AD2">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545AD2">
            <w:rPr>
              <w:rFonts w:ascii="Arial" w:hAnsi="Arial" w:cs="Arial"/>
              <w:sz w:val="24"/>
              <w:szCs w:val="24"/>
              <w:lang w:val="ro-RO"/>
            </w:rPr>
            <w:t>.</w:t>
          </w:r>
        </w:p>
        <w:p w:rsidR="00545AD2" w:rsidRPr="00545AD2" w:rsidRDefault="00545AD2" w:rsidP="00613CCD">
          <w:pPr>
            <w:spacing w:after="0" w:line="240" w:lineRule="auto"/>
            <w:ind w:firstLine="540"/>
            <w:jc w:val="both"/>
            <w:rPr>
              <w:rFonts w:ascii="Arial" w:hAnsi="Arial" w:cs="Arial"/>
              <w:sz w:val="24"/>
              <w:szCs w:val="24"/>
              <w:lang w:val="ro-RO"/>
            </w:rPr>
          </w:pPr>
        </w:p>
        <w:p w:rsidR="00545AD2" w:rsidRPr="00545AD2" w:rsidRDefault="00545AD2" w:rsidP="00613CCD">
          <w:pPr>
            <w:spacing w:after="0" w:line="240" w:lineRule="auto"/>
            <w:ind w:firstLine="540"/>
            <w:jc w:val="both"/>
            <w:rPr>
              <w:rFonts w:ascii="Arial" w:hAnsi="Arial" w:cs="Arial"/>
              <w:sz w:val="24"/>
              <w:szCs w:val="24"/>
              <w:lang w:val="ro-RO"/>
            </w:rPr>
          </w:pPr>
        </w:p>
        <w:p w:rsidR="00613CCD" w:rsidRPr="00545AD2" w:rsidRDefault="00613CCD" w:rsidP="00613CCD">
          <w:pPr>
            <w:spacing w:before="120" w:after="0" w:line="240" w:lineRule="auto"/>
            <w:ind w:firstLine="990"/>
            <w:jc w:val="both"/>
            <w:rPr>
              <w:rFonts w:ascii="Arial" w:hAnsi="Arial" w:cs="Arial"/>
              <w:b/>
              <w:sz w:val="24"/>
              <w:szCs w:val="24"/>
              <w:lang w:val="ro-RO"/>
            </w:rPr>
          </w:pPr>
          <w:r w:rsidRPr="00545AD2">
            <w:rPr>
              <w:rFonts w:ascii="Arial" w:hAnsi="Arial" w:cs="Arial"/>
              <w:b/>
              <w:sz w:val="24"/>
              <w:szCs w:val="24"/>
              <w:lang w:val="ro-RO"/>
            </w:rPr>
            <w:t>Condiţiile de realizare a proiectului:</w:t>
          </w:r>
        </w:p>
        <w:p w:rsidR="00613CCD" w:rsidRPr="00545AD2" w:rsidRDefault="00AE7098" w:rsidP="00AE7098">
          <w:pPr>
            <w:spacing w:after="0" w:line="240" w:lineRule="auto"/>
            <w:jc w:val="both"/>
            <w:rPr>
              <w:rFonts w:ascii="Arial" w:hAnsi="Arial" w:cs="Arial"/>
              <w:bCs/>
              <w:iCs/>
              <w:sz w:val="24"/>
              <w:szCs w:val="24"/>
              <w:lang w:val="ro-RO"/>
            </w:rPr>
          </w:pPr>
          <w:r>
            <w:rPr>
              <w:rFonts w:ascii="Arial" w:hAnsi="Arial" w:cs="Arial"/>
              <w:bCs/>
              <w:iCs/>
              <w:sz w:val="24"/>
              <w:szCs w:val="24"/>
              <w:lang w:val="ro-RO"/>
            </w:rPr>
            <w:t xml:space="preserve">1. </w:t>
          </w:r>
          <w:r w:rsidR="00613CCD" w:rsidRPr="00545AD2">
            <w:rPr>
              <w:rFonts w:ascii="Arial" w:hAnsi="Arial" w:cs="Arial"/>
              <w:bCs/>
              <w:iCs/>
              <w:sz w:val="24"/>
              <w:szCs w:val="24"/>
              <w:lang w:val="ro-RO"/>
            </w:rPr>
            <w:t>Titularul proiectului are obligaţia de a notifica în scris autoritatea competenta pentru protecţia mediului despre orice modificare sau extindere a proiectului survenită după emiterea deciziei etapei de încadrare, APM Sălaj urmând a aplica în mod corespunzător, în aceasta situaţie prevederile art. 22 alin. (3) din HG nr. 445/2009</w:t>
          </w:r>
          <w:r w:rsidR="00613CCD" w:rsidRPr="00545AD2">
            <w:rPr>
              <w:rFonts w:ascii="Arial" w:hAnsi="Arial" w:cs="Arial"/>
              <w:sz w:val="24"/>
              <w:szCs w:val="24"/>
              <w:lang w:val="ro-RO"/>
            </w:rPr>
            <w:t xml:space="preserve"> cu modificările ulterioare</w:t>
          </w:r>
          <w:r w:rsidR="00613CCD" w:rsidRPr="00545AD2">
            <w:rPr>
              <w:rFonts w:ascii="Arial" w:hAnsi="Arial" w:cs="Arial"/>
              <w:bCs/>
              <w:iCs/>
              <w:sz w:val="24"/>
              <w:szCs w:val="24"/>
              <w:lang w:val="ro-RO"/>
            </w:rPr>
            <w:t>;</w:t>
          </w:r>
        </w:p>
        <w:p w:rsidR="00613CCD" w:rsidRPr="00545AD2" w:rsidRDefault="00AE7098" w:rsidP="00AE7098">
          <w:p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2. </w:t>
          </w:r>
          <w:r w:rsidR="00613CCD" w:rsidRPr="00545AD2">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613CCD" w:rsidRPr="00545AD2" w:rsidRDefault="00AE7098" w:rsidP="00AE7098">
          <w:pPr>
            <w:spacing w:after="0" w:line="240" w:lineRule="auto"/>
            <w:jc w:val="both"/>
            <w:rPr>
              <w:rFonts w:ascii="Arial" w:hAnsi="Arial" w:cs="Arial"/>
              <w:sz w:val="24"/>
              <w:szCs w:val="24"/>
              <w:lang w:val="ro-RO"/>
            </w:rPr>
          </w:pPr>
          <w:r>
            <w:rPr>
              <w:rFonts w:ascii="Arial" w:hAnsi="Arial" w:cs="Arial"/>
              <w:sz w:val="24"/>
              <w:szCs w:val="24"/>
              <w:lang w:val="ro-RO"/>
            </w:rPr>
            <w:t xml:space="preserve">3. </w:t>
          </w:r>
          <w:r w:rsidR="00613CCD" w:rsidRPr="00545AD2">
            <w:rPr>
              <w:rFonts w:ascii="Arial" w:hAnsi="Arial" w:cs="Arial"/>
              <w:sz w:val="24"/>
              <w:szCs w:val="24"/>
              <w:lang w:val="ro-RO"/>
            </w:rPr>
            <w:t xml:space="preserve">Respectarea prevederilor actelor/avizelor emise de alte autorităţi pentru prezentul proiect; </w:t>
          </w:r>
        </w:p>
        <w:p w:rsidR="00613CCD" w:rsidRPr="00545AD2" w:rsidRDefault="00AE7098" w:rsidP="00AE7098">
          <w:pPr>
            <w:spacing w:after="0" w:line="240" w:lineRule="auto"/>
            <w:jc w:val="both"/>
            <w:rPr>
              <w:rFonts w:ascii="Arial" w:hAnsi="Arial" w:cs="Arial"/>
              <w:sz w:val="24"/>
              <w:szCs w:val="24"/>
              <w:lang w:val="ro-RO"/>
            </w:rPr>
          </w:pPr>
          <w:r>
            <w:rPr>
              <w:rFonts w:ascii="Arial" w:hAnsi="Arial" w:cs="Arial"/>
              <w:sz w:val="24"/>
              <w:szCs w:val="24"/>
              <w:lang w:val="ro-RO"/>
            </w:rPr>
            <w:t xml:space="preserve">4. </w:t>
          </w:r>
          <w:r w:rsidR="00613CCD" w:rsidRPr="00545AD2">
            <w:rPr>
              <w:rFonts w:ascii="Arial" w:hAnsi="Arial" w:cs="Arial"/>
              <w:sz w:val="24"/>
              <w:szCs w:val="24"/>
              <w:lang w:val="ro-RO"/>
            </w:rPr>
            <w:t xml:space="preserve">Respectarea prevederilor </w:t>
          </w:r>
          <w:r w:rsidR="00613CCD" w:rsidRPr="00545AD2">
            <w:rPr>
              <w:rFonts w:ascii="Arial" w:hAnsi="Arial" w:cs="Arial"/>
              <w:color w:val="000000"/>
              <w:sz w:val="24"/>
              <w:szCs w:val="24"/>
              <w:lang w:val="ro-RO"/>
            </w:rPr>
            <w:t>Ordinului MS nr. 119/2014,</w:t>
          </w:r>
          <w:r w:rsidR="00613CCD" w:rsidRPr="00545AD2">
            <w:rPr>
              <w:rFonts w:ascii="Arial" w:hAnsi="Arial" w:cs="Arial"/>
              <w:sz w:val="24"/>
              <w:szCs w:val="24"/>
              <w:lang w:val="ro-RO"/>
            </w:rPr>
            <w:t xml:space="preserve"> pentru aprobarea Normelor de igienă și sănătate publică ;</w:t>
          </w:r>
        </w:p>
        <w:p w:rsidR="00613CCD" w:rsidRPr="00545AD2" w:rsidRDefault="00AE7098" w:rsidP="00AE7098">
          <w:pPr>
            <w:spacing w:after="0" w:line="240" w:lineRule="auto"/>
            <w:jc w:val="both"/>
            <w:rPr>
              <w:rFonts w:ascii="Arial" w:hAnsi="Arial" w:cs="Arial"/>
              <w:sz w:val="24"/>
              <w:szCs w:val="24"/>
              <w:lang w:val="ro-RO"/>
            </w:rPr>
          </w:pPr>
          <w:r>
            <w:rPr>
              <w:rFonts w:ascii="Arial" w:hAnsi="Arial" w:cs="Arial"/>
              <w:sz w:val="24"/>
              <w:szCs w:val="24"/>
              <w:lang w:val="ro-RO"/>
            </w:rPr>
            <w:t xml:space="preserve">5. </w:t>
          </w:r>
          <w:r w:rsidR="00613CCD" w:rsidRPr="00545AD2">
            <w:rPr>
              <w:rFonts w:ascii="Arial" w:hAnsi="Arial" w:cs="Arial"/>
              <w:sz w:val="24"/>
              <w:szCs w:val="24"/>
              <w:lang w:val="ro-RO"/>
            </w:rPr>
            <w:t>Realizarea reţelelor de canalizare etanşe pentru a preveni poluarea solului şi a pânzei freatice;</w:t>
          </w:r>
        </w:p>
        <w:p w:rsidR="00613CCD" w:rsidRPr="00545AD2" w:rsidRDefault="00AE7098" w:rsidP="00AE7098">
          <w:pPr>
            <w:spacing w:after="0" w:line="240" w:lineRule="auto"/>
            <w:jc w:val="both"/>
            <w:rPr>
              <w:rFonts w:ascii="Arial" w:hAnsi="Arial" w:cs="Arial"/>
              <w:sz w:val="24"/>
              <w:szCs w:val="24"/>
              <w:lang w:val="ro-RO"/>
            </w:rPr>
          </w:pPr>
          <w:r>
            <w:rPr>
              <w:rFonts w:ascii="Arial" w:hAnsi="Arial" w:cs="Arial"/>
              <w:sz w:val="24"/>
              <w:szCs w:val="24"/>
              <w:lang w:val="ro-RO"/>
            </w:rPr>
            <w:t xml:space="preserve">6. </w:t>
          </w:r>
          <w:r w:rsidR="00613CCD" w:rsidRPr="00545AD2">
            <w:rPr>
              <w:rFonts w:ascii="Arial" w:hAnsi="Arial" w:cs="Arial"/>
              <w:sz w:val="24"/>
              <w:szCs w:val="24"/>
              <w:lang w:val="ro-RO"/>
            </w:rPr>
            <w:t>Interzicerea depozitării direct pe sol a deşeurilor sau a materialelor cu pericol de poluare;</w:t>
          </w:r>
        </w:p>
        <w:p w:rsidR="00613CCD" w:rsidRPr="00545AD2" w:rsidRDefault="00AE7098" w:rsidP="00AE7098">
          <w:pPr>
            <w:spacing w:after="0" w:line="240" w:lineRule="auto"/>
            <w:jc w:val="both"/>
            <w:rPr>
              <w:rFonts w:ascii="Arial" w:hAnsi="Arial" w:cs="Arial"/>
              <w:sz w:val="24"/>
              <w:szCs w:val="24"/>
              <w:lang w:val="ro-RO"/>
            </w:rPr>
          </w:pPr>
          <w:r>
            <w:rPr>
              <w:rFonts w:ascii="Arial" w:hAnsi="Arial" w:cs="Arial"/>
              <w:sz w:val="24"/>
              <w:szCs w:val="24"/>
              <w:lang w:val="ro-RO"/>
            </w:rPr>
            <w:t xml:space="preserve">7. </w:t>
          </w:r>
          <w:r w:rsidR="00613CCD" w:rsidRPr="00545AD2">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613CCD" w:rsidRPr="00AE7098" w:rsidRDefault="00AE7098" w:rsidP="00AE7098">
          <w:pPr>
            <w:spacing w:after="0" w:line="240" w:lineRule="auto"/>
            <w:jc w:val="both"/>
            <w:rPr>
              <w:rFonts w:ascii="Arial" w:hAnsi="Arial" w:cs="Arial"/>
              <w:sz w:val="24"/>
              <w:szCs w:val="24"/>
              <w:lang w:val="ro-RO"/>
            </w:rPr>
          </w:pPr>
          <w:r>
            <w:rPr>
              <w:rFonts w:ascii="Arial" w:hAnsi="Arial" w:cs="Arial"/>
              <w:sz w:val="24"/>
              <w:szCs w:val="24"/>
              <w:lang w:val="ro-RO"/>
            </w:rPr>
            <w:t xml:space="preserve">8. </w:t>
          </w:r>
          <w:r w:rsidR="00613CCD" w:rsidRPr="00545AD2">
            <w:rPr>
              <w:rFonts w:ascii="Arial" w:hAnsi="Arial" w:cs="Arial"/>
              <w:sz w:val="24"/>
              <w:szCs w:val="24"/>
              <w:lang w:val="ro-RO"/>
            </w:rPr>
            <w:t xml:space="preserve">Conform art. 49, alin. 3-4 din Ordinul MMP nr. 135 din 2010 </w:t>
          </w:r>
          <w:r w:rsidR="00613CCD" w:rsidRPr="00545AD2">
            <w:rPr>
              <w:rFonts w:ascii="Arial" w:hAnsi="Arial" w:cs="Arial"/>
              <w:i/>
              <w:sz w:val="24"/>
              <w:szCs w:val="24"/>
              <w:lang w:val="ro-RO"/>
            </w:rPr>
            <w:t>privind aprobarea Metodologiei de aplicare a evaluării impactului asupra mediului pentru proiecte publice şi private</w:t>
          </w:r>
          <w:r w:rsidR="00613CCD" w:rsidRPr="00545AD2">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613CCD" w:rsidRPr="00545AD2" w:rsidRDefault="00613CCD" w:rsidP="00AE7098">
          <w:pPr>
            <w:spacing w:after="0" w:line="240" w:lineRule="auto"/>
            <w:ind w:firstLine="360"/>
            <w:jc w:val="both"/>
            <w:rPr>
              <w:rFonts w:ascii="Arial" w:hAnsi="Arial" w:cs="Arial"/>
              <w:sz w:val="24"/>
              <w:szCs w:val="24"/>
              <w:lang w:val="ro-RO"/>
            </w:rPr>
          </w:pPr>
          <w:r w:rsidRPr="00545AD2">
            <w:rPr>
              <w:rFonts w:ascii="Arial" w:hAnsi="Arial" w:cs="Arial"/>
              <w:sz w:val="24"/>
              <w:szCs w:val="24"/>
              <w:lang w:val="ro-RO"/>
            </w:rPr>
            <w:t>Pentru obţinerea autorizaţiei de construire se vor obţine actele/avizele stabilite în certificatul de urbanism precum și cele solicitate de către membrii CAT:</w:t>
          </w:r>
        </w:p>
        <w:p w:rsidR="00613CCD" w:rsidRPr="00545AD2" w:rsidRDefault="00385174" w:rsidP="00AE7098">
          <w:pPr>
            <w:numPr>
              <w:ilvl w:val="0"/>
              <w:numId w:val="10"/>
            </w:num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00613CCD" w:rsidRPr="00545AD2">
            <w:rPr>
              <w:rFonts w:ascii="Arial" w:hAnsi="Arial" w:cs="Arial"/>
              <w:color w:val="000000"/>
              <w:sz w:val="24"/>
              <w:szCs w:val="24"/>
              <w:lang w:val="ro-RO"/>
            </w:rPr>
            <w:t>act de reglementare/ notificare  A.N. Apele Române ;</w:t>
          </w:r>
        </w:p>
        <w:p w:rsidR="00613CCD" w:rsidRPr="00545AD2" w:rsidRDefault="00385174" w:rsidP="00613CCD">
          <w:pPr>
            <w:numPr>
              <w:ilvl w:val="0"/>
              <w:numId w:val="10"/>
            </w:numPr>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bdr w:val="none" w:sz="0" w:space="0" w:color="auto" w:frame="1"/>
              <w:lang w:val="ro-RO"/>
            </w:rPr>
            <w:t xml:space="preserve">- </w:t>
          </w:r>
          <w:r w:rsidR="00613CCD" w:rsidRPr="00545AD2">
            <w:rPr>
              <w:rFonts w:ascii="Arial" w:eastAsia="Times New Roman" w:hAnsi="Arial" w:cs="Arial"/>
              <w:color w:val="000000"/>
              <w:sz w:val="24"/>
              <w:szCs w:val="24"/>
              <w:bdr w:val="none" w:sz="0" w:space="0" w:color="auto" w:frame="1"/>
              <w:lang w:val="ro-RO"/>
            </w:rPr>
            <w:t>notificare DSP;</w:t>
          </w:r>
        </w:p>
        <w:p w:rsidR="00613CCD" w:rsidRPr="00385174" w:rsidRDefault="00385174" w:rsidP="00385174">
          <w:pPr>
            <w:numPr>
              <w:ilvl w:val="0"/>
              <w:numId w:val="10"/>
            </w:numPr>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bdr w:val="none" w:sz="0" w:space="0" w:color="auto" w:frame="1"/>
              <w:lang w:val="ro-RO"/>
            </w:rPr>
            <w:t xml:space="preserve">- </w:t>
          </w:r>
          <w:r w:rsidR="00613CCD" w:rsidRPr="00545AD2">
            <w:rPr>
              <w:rFonts w:ascii="Arial" w:eastAsia="Times New Roman" w:hAnsi="Arial" w:cs="Arial"/>
              <w:color w:val="000000"/>
              <w:sz w:val="24"/>
              <w:szCs w:val="24"/>
              <w:bdr w:val="none" w:sz="0" w:space="0" w:color="auto" w:frame="1"/>
              <w:lang w:val="ro-RO"/>
            </w:rPr>
            <w:t>înregistrare DSVSA;</w:t>
          </w:r>
        </w:p>
        <w:p w:rsidR="00613CCD" w:rsidRPr="00545AD2" w:rsidRDefault="00613CCD" w:rsidP="00613CCD">
          <w:pPr>
            <w:spacing w:before="120" w:after="0" w:line="240" w:lineRule="auto"/>
            <w:ind w:firstLine="360"/>
            <w:jc w:val="both"/>
            <w:rPr>
              <w:rFonts w:ascii="Arial" w:hAnsi="Arial" w:cs="Arial"/>
              <w:sz w:val="24"/>
              <w:szCs w:val="24"/>
              <w:lang w:val="pt-BR"/>
            </w:rPr>
          </w:pPr>
          <w:r w:rsidRPr="00545AD2">
            <w:rPr>
              <w:rFonts w:ascii="Arial" w:eastAsia="MS Mincho" w:hAnsi="Arial" w:cs="Arial"/>
              <w:sz w:val="24"/>
              <w:szCs w:val="24"/>
              <w:lang w:val="ro-RO" w:eastAsia="ja-JP" w:bidi="he-IL"/>
            </w:rPr>
            <w:t>Prezentul act nu exonerează de răspundere titularul, proiectantul si/sau constructorul în cazul producerii unor accidente în timpul execuţiei lucrărilor sau exploatării acestora.</w:t>
          </w:r>
        </w:p>
        <w:p w:rsidR="00753675" w:rsidRPr="00522DB9" w:rsidRDefault="006E1F9B"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6E1F9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6E1F9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97507"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BA0388" w:rsidRPr="009F7A43" w:rsidRDefault="009F7A43" w:rsidP="009F7A43">
          <w:pPr>
            <w:spacing w:after="0" w:line="360" w:lineRule="auto"/>
            <w:rPr>
              <w:rFonts w:ascii="Arial" w:hAnsi="Arial" w:cs="Arial"/>
              <w:b/>
              <w:bCs/>
              <w:sz w:val="24"/>
              <w:szCs w:val="24"/>
              <w:lang w:val="ro-RO"/>
            </w:rPr>
          </w:pPr>
          <w:r>
            <w:rPr>
              <w:rFonts w:ascii="Arial" w:hAnsi="Arial" w:cs="Arial"/>
              <w:b/>
              <w:bCs/>
              <w:sz w:val="24"/>
              <w:szCs w:val="24"/>
              <w:lang w:val="ro-RO"/>
            </w:rPr>
            <w:t xml:space="preserve">                                                      </w:t>
          </w:r>
          <w:r w:rsidR="00BA0388" w:rsidRPr="00BA0388">
            <w:rPr>
              <w:rFonts w:ascii="Arial" w:hAnsi="Arial" w:cs="Arial"/>
              <w:b/>
              <w:sz w:val="24"/>
              <w:szCs w:val="24"/>
              <w:lang w:val="ro-RO"/>
            </w:rPr>
            <w:t>DIRECTOR  EXECUTIV,</w:t>
          </w:r>
        </w:p>
        <w:p w:rsidR="00BA0388" w:rsidRPr="00BA0388" w:rsidRDefault="00BA0388" w:rsidP="00BA0388">
          <w:pPr>
            <w:spacing w:after="0" w:line="240" w:lineRule="auto"/>
            <w:jc w:val="center"/>
            <w:rPr>
              <w:rFonts w:ascii="Arial" w:hAnsi="Arial" w:cs="Arial"/>
              <w:b/>
              <w:sz w:val="24"/>
              <w:szCs w:val="24"/>
              <w:lang w:val="ro-RO"/>
            </w:rPr>
          </w:pPr>
          <w:r w:rsidRPr="00BA0388">
            <w:rPr>
              <w:rFonts w:ascii="Arial" w:hAnsi="Arial" w:cs="Arial"/>
              <w:b/>
              <w:sz w:val="24"/>
              <w:szCs w:val="24"/>
              <w:lang w:val="ro-RO"/>
            </w:rPr>
            <w:t>Dr. ing. Aurica Grec</w:t>
          </w:r>
        </w:p>
        <w:p w:rsidR="00BA0388" w:rsidRPr="00BA0388" w:rsidRDefault="00BA0388" w:rsidP="00BA0388">
          <w:pPr>
            <w:spacing w:after="0" w:line="240" w:lineRule="auto"/>
            <w:rPr>
              <w:rFonts w:ascii="Arial" w:hAnsi="Arial" w:cs="Arial"/>
              <w:b/>
              <w:sz w:val="24"/>
              <w:szCs w:val="24"/>
              <w:lang w:val="ro-RO"/>
            </w:rPr>
          </w:pPr>
          <w:r w:rsidRPr="00BA0388">
            <w:rPr>
              <w:rFonts w:ascii="Arial" w:hAnsi="Arial" w:cs="Arial"/>
              <w:b/>
              <w:sz w:val="24"/>
              <w:szCs w:val="24"/>
              <w:lang w:val="ro-RO"/>
            </w:rPr>
            <w:t xml:space="preserve">                                                        </w:t>
          </w:r>
        </w:p>
        <w:p w:rsidR="00BA0388" w:rsidRPr="00BA0388" w:rsidRDefault="00BA0388" w:rsidP="00BA0388">
          <w:pPr>
            <w:pStyle w:val="Heading9"/>
            <w:spacing w:before="0" w:after="0"/>
            <w:jc w:val="both"/>
            <w:rPr>
              <w:sz w:val="24"/>
              <w:szCs w:val="24"/>
              <w:lang w:val="ro-RO"/>
            </w:rPr>
          </w:pPr>
          <w:r w:rsidRPr="00BA0388">
            <w:rPr>
              <w:sz w:val="24"/>
              <w:szCs w:val="24"/>
              <w:lang w:val="ro-RO"/>
            </w:rPr>
            <w:t xml:space="preserve">         </w:t>
          </w:r>
        </w:p>
        <w:p w:rsidR="00BA0388" w:rsidRPr="00BA0388" w:rsidRDefault="00BA0388" w:rsidP="00BA0388">
          <w:pPr>
            <w:spacing w:after="0" w:line="240" w:lineRule="auto"/>
            <w:rPr>
              <w:rFonts w:ascii="Arial" w:hAnsi="Arial" w:cs="Arial"/>
              <w:sz w:val="24"/>
              <w:szCs w:val="24"/>
              <w:lang w:val="ro-RO"/>
            </w:rPr>
          </w:pPr>
        </w:p>
        <w:p w:rsidR="00BA0388" w:rsidRPr="00BA0388" w:rsidRDefault="00BA0388" w:rsidP="00BA0388">
          <w:pPr>
            <w:spacing w:after="0" w:line="240" w:lineRule="auto"/>
            <w:rPr>
              <w:rFonts w:ascii="Arial" w:hAnsi="Arial" w:cs="Arial"/>
              <w:b/>
              <w:sz w:val="24"/>
              <w:szCs w:val="24"/>
              <w:lang w:val="ro-RO"/>
            </w:rPr>
          </w:pPr>
        </w:p>
        <w:p w:rsidR="00BA0388" w:rsidRPr="00BA0388" w:rsidRDefault="00BA0388" w:rsidP="00BA0388">
          <w:pPr>
            <w:pStyle w:val="Heading9"/>
            <w:spacing w:before="0" w:after="0"/>
            <w:rPr>
              <w:sz w:val="24"/>
              <w:szCs w:val="24"/>
              <w:lang w:val="it-IT"/>
            </w:rPr>
          </w:pPr>
          <w:r w:rsidRPr="00BA0388">
            <w:rPr>
              <w:b/>
              <w:sz w:val="24"/>
              <w:szCs w:val="24"/>
              <w:lang w:val="it-IT"/>
            </w:rPr>
            <w:t xml:space="preserve">Şef  Serviciu  Avize, Acorduri, Autorizații, </w:t>
          </w:r>
          <w:r w:rsidRPr="00BA0388">
            <w:rPr>
              <w:b/>
              <w:sz w:val="24"/>
              <w:szCs w:val="24"/>
              <w:lang w:val="it-IT"/>
            </w:rPr>
            <w:tab/>
          </w:r>
          <w:r w:rsidRPr="00BA0388">
            <w:rPr>
              <w:sz w:val="24"/>
              <w:szCs w:val="24"/>
              <w:lang w:val="it-IT"/>
            </w:rPr>
            <w:tab/>
          </w:r>
          <w:r w:rsidRPr="00BA0388">
            <w:rPr>
              <w:sz w:val="24"/>
              <w:szCs w:val="24"/>
              <w:lang w:val="it-IT"/>
            </w:rPr>
            <w:tab/>
          </w:r>
          <w:r w:rsidRPr="00BA0388">
            <w:rPr>
              <w:sz w:val="24"/>
              <w:szCs w:val="24"/>
              <w:lang w:val="it-IT"/>
            </w:rPr>
            <w:tab/>
            <w:t xml:space="preserve">                       </w:t>
          </w:r>
        </w:p>
        <w:p w:rsidR="00BA0388" w:rsidRPr="00BA0388" w:rsidRDefault="00BA0388" w:rsidP="00BA0388">
          <w:pPr>
            <w:spacing w:after="0" w:line="240" w:lineRule="auto"/>
            <w:rPr>
              <w:rFonts w:ascii="Arial" w:hAnsi="Arial" w:cs="Arial"/>
              <w:b/>
              <w:sz w:val="24"/>
              <w:szCs w:val="24"/>
              <w:lang w:val="ro-RO"/>
            </w:rPr>
          </w:pPr>
          <w:r w:rsidRPr="00BA0388">
            <w:rPr>
              <w:rFonts w:ascii="Arial" w:hAnsi="Arial" w:cs="Arial"/>
              <w:sz w:val="24"/>
              <w:szCs w:val="24"/>
              <w:lang w:val="ro-RO"/>
            </w:rPr>
            <w:t>ing. Gizella Balint</w:t>
          </w:r>
          <w:r w:rsidRPr="00BA0388">
            <w:rPr>
              <w:rFonts w:ascii="Arial" w:hAnsi="Arial" w:cs="Arial"/>
              <w:b/>
              <w:sz w:val="24"/>
              <w:szCs w:val="24"/>
              <w:lang w:val="ro-RO"/>
            </w:rPr>
            <w:t xml:space="preserve">             </w:t>
          </w:r>
          <w:r w:rsidRPr="00BA0388">
            <w:rPr>
              <w:rFonts w:ascii="Arial" w:hAnsi="Arial" w:cs="Arial"/>
              <w:b/>
              <w:sz w:val="24"/>
              <w:szCs w:val="24"/>
              <w:lang w:val="ro-RO"/>
            </w:rPr>
            <w:tab/>
          </w:r>
          <w:r w:rsidRPr="00BA0388">
            <w:rPr>
              <w:rFonts w:ascii="Arial" w:hAnsi="Arial" w:cs="Arial"/>
              <w:b/>
              <w:sz w:val="24"/>
              <w:szCs w:val="24"/>
              <w:lang w:val="ro-RO"/>
            </w:rPr>
            <w:tab/>
          </w:r>
          <w:r w:rsidRPr="00BA0388">
            <w:rPr>
              <w:rFonts w:ascii="Arial" w:hAnsi="Arial" w:cs="Arial"/>
              <w:b/>
              <w:sz w:val="24"/>
              <w:szCs w:val="24"/>
              <w:lang w:val="ro-RO"/>
            </w:rPr>
            <w:tab/>
          </w:r>
          <w:r w:rsidRPr="00BA0388">
            <w:rPr>
              <w:rFonts w:ascii="Arial" w:hAnsi="Arial" w:cs="Arial"/>
              <w:b/>
              <w:sz w:val="24"/>
              <w:szCs w:val="24"/>
              <w:lang w:val="ro-RO"/>
            </w:rPr>
            <w:tab/>
            <w:t xml:space="preserve">                  </w:t>
          </w:r>
        </w:p>
        <w:p w:rsidR="00BA0388" w:rsidRPr="00BA0388" w:rsidRDefault="00BA0388" w:rsidP="00BA0388">
          <w:pPr>
            <w:spacing w:after="0" w:line="240" w:lineRule="auto"/>
            <w:jc w:val="both"/>
            <w:rPr>
              <w:rFonts w:ascii="Arial" w:hAnsi="Arial" w:cs="Arial"/>
              <w:b/>
              <w:sz w:val="24"/>
              <w:szCs w:val="24"/>
              <w:lang w:val="ro-RO"/>
            </w:rPr>
          </w:pPr>
          <w:r w:rsidRPr="00BA0388">
            <w:rPr>
              <w:rFonts w:ascii="Arial" w:hAnsi="Arial" w:cs="Arial"/>
              <w:b/>
              <w:sz w:val="24"/>
              <w:szCs w:val="24"/>
              <w:lang w:val="ro-RO"/>
            </w:rPr>
            <w:t xml:space="preserve">     </w:t>
          </w:r>
        </w:p>
        <w:p w:rsidR="00BA0388" w:rsidRPr="00BA0388" w:rsidRDefault="00BA0388" w:rsidP="00BA0388">
          <w:pPr>
            <w:spacing w:after="0" w:line="240" w:lineRule="auto"/>
            <w:jc w:val="both"/>
            <w:rPr>
              <w:rFonts w:ascii="Arial" w:hAnsi="Arial" w:cs="Arial"/>
              <w:b/>
              <w:sz w:val="24"/>
              <w:szCs w:val="24"/>
              <w:lang w:val="ro-RO"/>
            </w:rPr>
          </w:pPr>
        </w:p>
        <w:p w:rsidR="00BA0388" w:rsidRPr="00BA0388" w:rsidRDefault="00BA0388" w:rsidP="00BA0388">
          <w:pPr>
            <w:spacing w:after="0" w:line="240" w:lineRule="auto"/>
            <w:jc w:val="both"/>
            <w:rPr>
              <w:rFonts w:ascii="Arial" w:hAnsi="Arial" w:cs="Arial"/>
              <w:b/>
              <w:sz w:val="24"/>
              <w:szCs w:val="24"/>
              <w:lang w:val="ro-RO"/>
            </w:rPr>
          </w:pPr>
          <w:r w:rsidRPr="00BA0388">
            <w:rPr>
              <w:rFonts w:ascii="Arial" w:hAnsi="Arial" w:cs="Arial"/>
              <w:b/>
              <w:sz w:val="24"/>
              <w:szCs w:val="24"/>
            </w:rPr>
            <w:t>Întocmit,</w:t>
          </w:r>
        </w:p>
        <w:p w:rsidR="00BA0388" w:rsidRPr="00BA0388" w:rsidRDefault="00BA0388" w:rsidP="00BA0388">
          <w:pPr>
            <w:spacing w:after="0" w:line="240" w:lineRule="auto"/>
            <w:rPr>
              <w:rFonts w:ascii="Arial" w:hAnsi="Arial" w:cs="Arial"/>
              <w:sz w:val="24"/>
              <w:szCs w:val="24"/>
            </w:rPr>
          </w:pPr>
          <w:r w:rsidRPr="00BA0388">
            <w:rPr>
              <w:rFonts w:ascii="Arial" w:hAnsi="Arial" w:cs="Arial"/>
              <w:sz w:val="24"/>
              <w:szCs w:val="24"/>
              <w:lang w:val="ro-RO"/>
            </w:rPr>
            <w:t>ing. Alina  Brânduşan</w:t>
          </w:r>
        </w:p>
        <w:p w:rsidR="00BA0388" w:rsidRPr="00BA0388" w:rsidRDefault="00BA0388" w:rsidP="00BA0388">
          <w:pPr>
            <w:spacing w:after="80" w:line="312" w:lineRule="auto"/>
            <w:ind w:firstLine="720"/>
            <w:jc w:val="both"/>
            <w:rPr>
              <w:rFonts w:ascii="Arial" w:hAnsi="Arial" w:cs="Arial"/>
              <w:i/>
              <w:lang w:val="ro-RO"/>
            </w:rPr>
          </w:pPr>
          <w:r w:rsidRPr="00BA0388">
            <w:rPr>
              <w:rFonts w:ascii="Arial" w:hAnsi="Arial" w:cs="Arial"/>
              <w:i/>
              <w:lang w:val="ro-RO"/>
            </w:rPr>
            <w:lastRenderedPageBreak/>
            <w:tab/>
          </w:r>
          <w:r w:rsidRPr="00BA0388">
            <w:rPr>
              <w:rFonts w:ascii="Arial" w:hAnsi="Arial" w:cs="Arial"/>
              <w:i/>
              <w:lang w:val="ro-RO"/>
            </w:rPr>
            <w:tab/>
          </w:r>
          <w:r w:rsidRPr="00BA0388">
            <w:rPr>
              <w:rFonts w:ascii="Arial" w:hAnsi="Arial" w:cs="Arial"/>
              <w:i/>
              <w:lang w:val="ro-RO"/>
            </w:rPr>
            <w:tab/>
          </w:r>
          <w:r w:rsidRPr="00BA0388">
            <w:rPr>
              <w:rFonts w:ascii="Arial" w:hAnsi="Arial" w:cs="Arial"/>
              <w:i/>
              <w:lang w:val="ro-RO"/>
            </w:rPr>
            <w:tab/>
          </w:r>
          <w:r w:rsidRPr="00BA0388">
            <w:rPr>
              <w:rFonts w:ascii="Arial" w:hAnsi="Arial" w:cs="Arial"/>
              <w:i/>
              <w:lang w:val="ro-RO"/>
            </w:rPr>
            <w:tab/>
            <w:t xml:space="preserve">     </w:t>
          </w:r>
        </w:p>
        <w:p w:rsidR="00447422" w:rsidRDefault="00897507" w:rsidP="00D83E21">
          <w:pPr>
            <w:spacing w:after="0" w:line="360" w:lineRule="auto"/>
            <w:ind w:left="2880" w:firstLine="720"/>
            <w:rPr>
              <w:rFonts w:ascii="Arial" w:hAnsi="Arial" w:cs="Arial"/>
              <w:b/>
              <w:bCs/>
              <w:sz w:val="24"/>
              <w:szCs w:val="24"/>
              <w:lang w:val="ro-RO"/>
            </w:rPr>
          </w:pPr>
        </w:p>
        <w:p w:rsidR="00547DA5" w:rsidRDefault="00897507" w:rsidP="00BA0388">
          <w:pPr>
            <w:spacing w:after="0" w:line="360" w:lineRule="auto"/>
            <w:rPr>
              <w:rFonts w:ascii="Arial" w:hAnsi="Arial" w:cs="Arial"/>
              <w:b/>
              <w:bCs/>
              <w:sz w:val="24"/>
              <w:szCs w:val="24"/>
              <w:lang w:val="ro-RO"/>
            </w:rPr>
          </w:pPr>
        </w:p>
        <w:p w:rsidR="00BA0388" w:rsidRDefault="006E1F9B" w:rsidP="00BA0388">
          <w:pPr>
            <w:spacing w:after="0" w:line="240" w:lineRule="auto"/>
            <w:jc w:val="both"/>
            <w:outlineLvl w:val="0"/>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71693D" w:rsidRDefault="006D29E1" w:rsidP="007B1968">
          <w:pPr>
            <w:spacing w:after="0" w:line="360" w:lineRule="auto"/>
            <w:jc w:val="both"/>
            <w:rPr>
              <w:rFonts w:ascii="Arial" w:hAnsi="Arial" w:cs="Arial"/>
              <w:bCs/>
              <w:sz w:val="24"/>
              <w:szCs w:val="24"/>
              <w:lang w:val="ro-RO"/>
            </w:rPr>
          </w:pPr>
        </w:p>
      </w:sdtContent>
    </w:sdt>
    <w:p w:rsidR="00522DB9" w:rsidRPr="00447422" w:rsidRDefault="00897507" w:rsidP="007B1968">
      <w:pPr>
        <w:spacing w:after="0" w:line="360" w:lineRule="auto"/>
        <w:jc w:val="both"/>
        <w:rPr>
          <w:rFonts w:ascii="Arial" w:hAnsi="Arial" w:cs="Arial"/>
          <w:bCs/>
          <w:sz w:val="24"/>
          <w:szCs w:val="24"/>
          <w:lang w:val="ro-RO"/>
        </w:rPr>
      </w:pPr>
    </w:p>
    <w:p w:rsidR="00522DB9" w:rsidRPr="00447422" w:rsidRDefault="00897507" w:rsidP="00522DB9">
      <w:pPr>
        <w:autoSpaceDE w:val="0"/>
        <w:autoSpaceDN w:val="0"/>
        <w:adjustRightInd w:val="0"/>
        <w:spacing w:after="0" w:line="240" w:lineRule="auto"/>
        <w:jc w:val="both"/>
        <w:rPr>
          <w:rFonts w:ascii="Arial" w:hAnsi="Arial" w:cs="Arial"/>
          <w:sz w:val="24"/>
          <w:szCs w:val="24"/>
        </w:rPr>
      </w:pPr>
    </w:p>
    <w:p w:rsidR="00522DB9" w:rsidRPr="00447422" w:rsidRDefault="00897507" w:rsidP="007B1968">
      <w:pPr>
        <w:spacing w:after="0" w:line="360" w:lineRule="auto"/>
        <w:jc w:val="both"/>
        <w:rPr>
          <w:rFonts w:ascii="Arial" w:hAnsi="Arial" w:cs="Arial"/>
          <w:bCs/>
          <w:sz w:val="24"/>
          <w:szCs w:val="24"/>
          <w:lang w:val="ro-RO"/>
        </w:rPr>
      </w:pPr>
    </w:p>
    <w:p w:rsidR="00522DB9" w:rsidRPr="00447422" w:rsidRDefault="00897507" w:rsidP="007B1968">
      <w:pPr>
        <w:spacing w:after="0" w:line="360" w:lineRule="auto"/>
        <w:jc w:val="both"/>
        <w:rPr>
          <w:rFonts w:ascii="Arial" w:hAnsi="Arial" w:cs="Arial"/>
          <w:bCs/>
          <w:sz w:val="24"/>
          <w:szCs w:val="24"/>
          <w:lang w:val="ro-RO"/>
        </w:rPr>
      </w:pPr>
    </w:p>
    <w:p w:rsidR="00522DB9" w:rsidRPr="00447422" w:rsidRDefault="00897507" w:rsidP="00522DB9">
      <w:pPr>
        <w:autoSpaceDE w:val="0"/>
        <w:autoSpaceDN w:val="0"/>
        <w:adjustRightInd w:val="0"/>
        <w:spacing w:after="0" w:line="240" w:lineRule="auto"/>
        <w:jc w:val="both"/>
        <w:rPr>
          <w:rFonts w:ascii="Arial" w:hAnsi="Arial" w:cs="Arial"/>
          <w:sz w:val="24"/>
          <w:szCs w:val="24"/>
        </w:rPr>
      </w:pPr>
    </w:p>
    <w:p w:rsidR="00522DB9" w:rsidRPr="00447422" w:rsidRDefault="00897507" w:rsidP="007B1968">
      <w:pPr>
        <w:spacing w:after="0" w:line="360" w:lineRule="auto"/>
        <w:jc w:val="both"/>
        <w:rPr>
          <w:rFonts w:ascii="Arial" w:hAnsi="Arial" w:cs="Arial"/>
          <w:bCs/>
          <w:sz w:val="24"/>
          <w:szCs w:val="24"/>
          <w:lang w:val="ro-RO"/>
        </w:rPr>
      </w:pPr>
    </w:p>
    <w:p w:rsidR="00522DB9" w:rsidRPr="00447422" w:rsidRDefault="00897507"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E6C" w:rsidRDefault="00DD6E6C" w:rsidP="00DD6E6C">
      <w:pPr>
        <w:spacing w:after="0" w:line="240" w:lineRule="auto"/>
      </w:pPr>
      <w:r>
        <w:separator/>
      </w:r>
    </w:p>
  </w:endnote>
  <w:endnote w:type="continuationSeparator" w:id="0">
    <w:p w:rsidR="00DD6E6C" w:rsidRDefault="00DD6E6C" w:rsidP="00DD6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D29E1" w:rsidP="00BA7094">
    <w:pPr>
      <w:pStyle w:val="Footer"/>
      <w:framePr w:wrap="around" w:vAnchor="text" w:hAnchor="margin" w:xAlign="right" w:y="1"/>
      <w:rPr>
        <w:rStyle w:val="PageNumber"/>
      </w:rPr>
    </w:pPr>
    <w:r>
      <w:rPr>
        <w:rStyle w:val="PageNumber"/>
      </w:rPr>
      <w:fldChar w:fldCharType="begin"/>
    </w:r>
    <w:r w:rsidR="006E1F9B">
      <w:rPr>
        <w:rStyle w:val="PageNumber"/>
      </w:rPr>
      <w:instrText xml:space="preserve">PAGE  </w:instrText>
    </w:r>
    <w:r>
      <w:rPr>
        <w:rStyle w:val="PageNumber"/>
      </w:rPr>
      <w:fldChar w:fldCharType="separate"/>
    </w:r>
    <w:r w:rsidR="006E1F9B">
      <w:rPr>
        <w:rStyle w:val="PageNumber"/>
        <w:noProof/>
      </w:rPr>
      <w:t>2</w:t>
    </w:r>
    <w:r>
      <w:rPr>
        <w:rStyle w:val="PageNumber"/>
      </w:rPr>
      <w:fldChar w:fldCharType="end"/>
    </w:r>
  </w:p>
  <w:p w:rsidR="00B72680" w:rsidRDefault="0089750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BA0388" w:rsidRPr="00702379" w:rsidRDefault="006D29E1" w:rsidP="00BA0388">
            <w:pPr>
              <w:pStyle w:val="Header"/>
              <w:tabs>
                <w:tab w:val="clear" w:pos="4680"/>
              </w:tabs>
              <w:jc w:val="center"/>
              <w:rPr>
                <w:rFonts w:ascii="Times New Roman" w:hAnsi="Times New Roman"/>
                <w:b/>
                <w:color w:val="00214E"/>
                <w:sz w:val="24"/>
                <w:szCs w:val="24"/>
                <w:lang w:val="ro-RO"/>
              </w:rPr>
            </w:pPr>
            <w:r w:rsidRPr="006D29E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73898604" r:id="rId2"/>
              </w:pict>
            </w:r>
            <w:r w:rsidRPr="006D29E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BA0388" w:rsidRPr="00C639A0">
              <w:rPr>
                <w:rFonts w:ascii="Times New Roman" w:hAnsi="Times New Roman"/>
                <w:b/>
                <w:color w:val="00214E"/>
                <w:sz w:val="24"/>
                <w:szCs w:val="24"/>
              </w:rPr>
              <w:t>A</w:t>
            </w:r>
            <w:r w:rsidR="00BA0388" w:rsidRPr="00702379">
              <w:rPr>
                <w:rFonts w:ascii="Times New Roman" w:hAnsi="Times New Roman"/>
                <w:b/>
                <w:color w:val="00214E"/>
                <w:sz w:val="24"/>
                <w:szCs w:val="24"/>
              </w:rPr>
              <w:t>GEN</w:t>
            </w:r>
            <w:r w:rsidR="00BA0388" w:rsidRPr="00702379">
              <w:rPr>
                <w:rFonts w:ascii="Times New Roman" w:hAnsi="Times New Roman"/>
                <w:b/>
                <w:color w:val="00214E"/>
                <w:sz w:val="24"/>
                <w:szCs w:val="24"/>
                <w:lang w:val="ro-RO"/>
              </w:rPr>
              <w:t xml:space="preserve">ŢIA PENTRU PROTECŢIA MEDIULUI </w:t>
            </w:r>
            <w:r w:rsidR="00BA0388">
              <w:rPr>
                <w:rFonts w:ascii="Times New Roman" w:hAnsi="Times New Roman"/>
                <w:b/>
                <w:color w:val="00214E"/>
                <w:sz w:val="24"/>
                <w:szCs w:val="24"/>
                <w:lang w:val="ro-RO"/>
              </w:rPr>
              <w:t>SĂLAJ</w:t>
            </w:r>
          </w:p>
          <w:p w:rsidR="00BA0388" w:rsidRPr="00702379" w:rsidRDefault="00BA0388" w:rsidP="00BA0388">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A0388" w:rsidRDefault="00BA0388" w:rsidP="00BA0388">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A0388" w:rsidRDefault="006D29E1" w:rsidP="00BA0388">
            <w:pPr>
              <w:pStyle w:val="Footer"/>
              <w:pBdr>
                <w:top w:val="single" w:sz="4" w:space="1" w:color="auto"/>
              </w:pBdr>
              <w:jc w:val="center"/>
            </w:pPr>
            <w:hyperlink r:id="rId4" w:history="1">
              <w:r w:rsidR="00BA0388" w:rsidRPr="005F4182">
                <w:rPr>
                  <w:rStyle w:val="Hyperlink"/>
                  <w:rFonts w:ascii="Times New Roman" w:hAnsi="Times New Roman"/>
                  <w:sz w:val="24"/>
                  <w:szCs w:val="24"/>
                  <w:lang w:val="ro-RO"/>
                </w:rPr>
                <w:t>http://apmsj.anpm.ro</w:t>
              </w:r>
            </w:hyperlink>
          </w:p>
          <w:p w:rsidR="00992A14" w:rsidRPr="007A4C64" w:rsidRDefault="006D29E1" w:rsidP="00C44321">
            <w:pPr>
              <w:pStyle w:val="Header"/>
              <w:tabs>
                <w:tab w:val="clear" w:pos="4680"/>
              </w:tabs>
              <w:jc w:val="center"/>
              <w:rPr>
                <w:rFonts w:ascii="Arial" w:hAnsi="Arial" w:cs="Arial"/>
                <w:color w:val="00214E"/>
                <w:sz w:val="20"/>
                <w:szCs w:val="20"/>
                <w:lang w:val="ro-RO"/>
              </w:rPr>
            </w:pPr>
          </w:p>
        </w:sdtContent>
      </w:sdt>
      <w:p w:rsidR="00B72680" w:rsidRPr="00C44321" w:rsidRDefault="006E1F9B" w:rsidP="00C44321">
        <w:pPr>
          <w:pStyle w:val="Footer"/>
          <w:jc w:val="center"/>
        </w:pPr>
        <w:r>
          <w:t xml:space="preserve"> </w:t>
        </w:r>
        <w:r w:rsidR="006D29E1">
          <w:fldChar w:fldCharType="begin"/>
        </w:r>
        <w:r>
          <w:instrText xml:space="preserve"> PAGE   \* MERGEFORMAT </w:instrText>
        </w:r>
        <w:r w:rsidR="006D29E1">
          <w:fldChar w:fldCharType="separate"/>
        </w:r>
        <w:r w:rsidR="00897507">
          <w:rPr>
            <w:noProof/>
          </w:rPr>
          <w:t>3</w:t>
        </w:r>
        <w:r w:rsidR="006D29E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BA0388" w:rsidRPr="00702379" w:rsidRDefault="006D29E1" w:rsidP="00BA0388">
        <w:pPr>
          <w:pStyle w:val="Header"/>
          <w:tabs>
            <w:tab w:val="clear" w:pos="4680"/>
          </w:tabs>
          <w:jc w:val="center"/>
          <w:rPr>
            <w:rFonts w:ascii="Times New Roman" w:hAnsi="Times New Roman"/>
            <w:b/>
            <w:color w:val="00214E"/>
            <w:sz w:val="24"/>
            <w:szCs w:val="24"/>
            <w:lang w:val="ro-RO"/>
          </w:rPr>
        </w:pPr>
        <w:r w:rsidRPr="006D29E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73898606" r:id="rId2"/>
          </w:pict>
        </w:r>
        <w:r w:rsidRPr="006D29E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00BA0388" w:rsidRPr="00C639A0">
          <w:rPr>
            <w:rFonts w:ascii="Times New Roman" w:hAnsi="Times New Roman"/>
            <w:b/>
            <w:color w:val="00214E"/>
            <w:sz w:val="24"/>
            <w:szCs w:val="24"/>
          </w:rPr>
          <w:t>A</w:t>
        </w:r>
        <w:r w:rsidR="00BA0388" w:rsidRPr="00702379">
          <w:rPr>
            <w:rFonts w:ascii="Times New Roman" w:hAnsi="Times New Roman"/>
            <w:b/>
            <w:color w:val="00214E"/>
            <w:sz w:val="24"/>
            <w:szCs w:val="24"/>
          </w:rPr>
          <w:t>GEN</w:t>
        </w:r>
        <w:r w:rsidR="00BA0388" w:rsidRPr="00702379">
          <w:rPr>
            <w:rFonts w:ascii="Times New Roman" w:hAnsi="Times New Roman"/>
            <w:b/>
            <w:color w:val="00214E"/>
            <w:sz w:val="24"/>
            <w:szCs w:val="24"/>
            <w:lang w:val="ro-RO"/>
          </w:rPr>
          <w:t xml:space="preserve">ŢIA PENTRU PROTECŢIA MEDIULUI </w:t>
        </w:r>
        <w:r w:rsidR="00BA0388">
          <w:rPr>
            <w:rFonts w:ascii="Times New Roman" w:hAnsi="Times New Roman"/>
            <w:b/>
            <w:color w:val="00214E"/>
            <w:sz w:val="24"/>
            <w:szCs w:val="24"/>
            <w:lang w:val="ro-RO"/>
          </w:rPr>
          <w:t>SĂLAJ</w:t>
        </w:r>
      </w:p>
      <w:p w:rsidR="00BA0388" w:rsidRPr="00702379" w:rsidRDefault="00BA0388" w:rsidP="00BA0388">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A0388" w:rsidRDefault="00BA0388" w:rsidP="00BA0388">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A0388" w:rsidRDefault="006D29E1" w:rsidP="00BA0388">
        <w:pPr>
          <w:pStyle w:val="Footer"/>
          <w:pBdr>
            <w:top w:val="single" w:sz="4" w:space="1" w:color="auto"/>
          </w:pBdr>
          <w:jc w:val="center"/>
        </w:pPr>
        <w:hyperlink r:id="rId4" w:history="1">
          <w:r w:rsidR="00BA0388" w:rsidRPr="005F4182">
            <w:rPr>
              <w:rStyle w:val="Hyperlink"/>
              <w:rFonts w:ascii="Times New Roman" w:hAnsi="Times New Roman"/>
              <w:sz w:val="24"/>
              <w:szCs w:val="24"/>
              <w:lang w:val="ro-RO"/>
            </w:rPr>
            <w:t>http://apmsj.anpm.ro</w:t>
          </w:r>
        </w:hyperlink>
      </w:p>
      <w:p w:rsidR="00B72680" w:rsidRPr="00992A14" w:rsidRDefault="006D29E1"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E6C" w:rsidRDefault="00DD6E6C" w:rsidP="00DD6E6C">
      <w:pPr>
        <w:spacing w:after="0" w:line="240" w:lineRule="auto"/>
      </w:pPr>
      <w:r>
        <w:separator/>
      </w:r>
    </w:p>
  </w:footnote>
  <w:footnote w:type="continuationSeparator" w:id="0">
    <w:p w:rsidR="00DD6E6C" w:rsidRDefault="00DD6E6C" w:rsidP="00DD6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88" w:rsidRDefault="00BA0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88" w:rsidRDefault="00BA03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D29E1" w:rsidP="00EB548E">
    <w:pPr>
      <w:pStyle w:val="Header"/>
      <w:tabs>
        <w:tab w:val="clear" w:pos="4680"/>
        <w:tab w:val="clear" w:pos="9360"/>
        <w:tab w:val="left" w:pos="9000"/>
      </w:tabs>
      <w:jc w:val="center"/>
      <w:rPr>
        <w:rFonts w:ascii="Arial" w:hAnsi="Arial" w:cs="Arial"/>
        <w:color w:val="00214E"/>
        <w:sz w:val="32"/>
        <w:szCs w:val="32"/>
        <w:lang w:val="ro-RO"/>
      </w:rPr>
    </w:pPr>
    <w:r w:rsidRPr="006D29E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3898605" r:id="rId2"/>
      </w:pict>
    </w:r>
    <w:r w:rsidR="006E1F9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E1F9B" w:rsidRPr="00A75327">
      <w:rPr>
        <w:lang w:val="ro-RO"/>
      </w:rPr>
      <w:tab/>
      <w:t xml:space="preserve">   </w:t>
    </w:r>
    <w:sdt>
      <w:sdtPr>
        <w:rPr>
          <w:lang w:val="ro-RO"/>
        </w:rPr>
        <w:alias w:val="Câmp editabil text"/>
        <w:tag w:val="CampEditabil"/>
        <w:id w:val="698361725"/>
      </w:sdtPr>
      <w:sdtContent>
        <w:r w:rsidR="006E1F9B">
          <w:rPr>
            <w:rFonts w:ascii="Arial" w:hAnsi="Arial" w:cs="Arial"/>
            <w:b/>
            <w:color w:val="00214E"/>
            <w:sz w:val="32"/>
            <w:szCs w:val="32"/>
            <w:lang w:val="ro-RO"/>
          </w:rPr>
          <w:t>Ministerul Mediului</w:t>
        </w:r>
      </w:sdtContent>
    </w:sdt>
  </w:p>
  <w:p w:rsidR="00652042" w:rsidRPr="00535A6C" w:rsidRDefault="006D29E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6E1F9B" w:rsidRPr="00535A6C">
          <w:rPr>
            <w:rFonts w:ascii="Arial" w:hAnsi="Arial" w:cs="Arial"/>
            <w:b/>
            <w:color w:val="00214E"/>
            <w:sz w:val="36"/>
            <w:szCs w:val="36"/>
            <w:lang w:val="ro-RO"/>
          </w:rPr>
          <w:t>Agenţia Naţională pentru Protecţia</w:t>
        </w:r>
        <w:r w:rsidR="006E1F9B">
          <w:rPr>
            <w:rFonts w:ascii="Arial" w:hAnsi="Arial" w:cs="Arial"/>
            <w:b/>
            <w:color w:val="00214E"/>
            <w:sz w:val="36"/>
            <w:szCs w:val="36"/>
            <w:lang w:val="ro-RO"/>
          </w:rPr>
          <w:t xml:space="preserve"> Mediului</w:t>
        </w:r>
      </w:sdtContent>
    </w:sdt>
  </w:p>
  <w:p w:rsidR="00652042" w:rsidRPr="003167DA" w:rsidRDefault="0089750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9750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D29E1"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6E1F9B" w:rsidRPr="00535A6C">
                <w:rPr>
                  <w:rFonts w:ascii="Arial" w:hAnsi="Arial" w:cs="Arial"/>
                  <w:b/>
                  <w:bCs/>
                  <w:color w:val="000000" w:themeColor="text1"/>
                  <w:sz w:val="28"/>
                  <w:szCs w:val="28"/>
                  <w:lang w:val="ro-RO"/>
                </w:rPr>
                <w:t>AGENŢIA</w:t>
              </w:r>
              <w:r w:rsidR="000D14FF">
                <w:rPr>
                  <w:rFonts w:ascii="Arial" w:hAnsi="Arial" w:cs="Arial"/>
                  <w:b/>
                  <w:bCs/>
                  <w:color w:val="000000" w:themeColor="text1"/>
                  <w:sz w:val="28"/>
                  <w:szCs w:val="28"/>
                  <w:lang w:val="ro-RO"/>
                </w:rPr>
                <w:t xml:space="preserve"> PENTRU PROTECŢIA MEDIULUI SALAJ</w:t>
              </w:r>
            </w:sdtContent>
          </w:sdt>
        </w:p>
      </w:tc>
    </w:tr>
  </w:tbl>
  <w:p w:rsidR="00B72680" w:rsidRPr="0090788F" w:rsidRDefault="0089750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1CF7"/>
    <w:multiLevelType w:val="hybridMultilevel"/>
    <w:tmpl w:val="4AC024DA"/>
    <w:lvl w:ilvl="0" w:tplc="04090017">
      <w:start w:val="1"/>
      <w:numFmt w:val="lowerLetter"/>
      <w:lvlText w:val="%1)"/>
      <w:lvlJc w:val="left"/>
      <w:pPr>
        <w:tabs>
          <w:tab w:val="num" w:pos="1400"/>
        </w:tabs>
        <w:ind w:left="1400" w:hanging="360"/>
      </w:pPr>
    </w:lvl>
    <w:lvl w:ilvl="1" w:tplc="1DBAF3A8">
      <w:start w:val="3"/>
      <w:numFmt w:val="bullet"/>
      <w:lvlText w:val="-"/>
      <w:lvlJc w:val="left"/>
      <w:pPr>
        <w:tabs>
          <w:tab w:val="num" w:pos="2120"/>
        </w:tabs>
        <w:ind w:left="2120" w:hanging="360"/>
      </w:pPr>
      <w:rPr>
        <w:rFonts w:ascii="Times New Roman" w:eastAsia="Calibri"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1C820C6"/>
    <w:multiLevelType w:val="hybridMultilevel"/>
    <w:tmpl w:val="856CE834"/>
    <w:lvl w:ilvl="0" w:tplc="62164D6A">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8D34492"/>
    <w:multiLevelType w:val="multilevel"/>
    <w:tmpl w:val="B1825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0"/>
  </w:num>
  <w:num w:numId="6">
    <w:abstractNumId w:val="8"/>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ocumentProtection w:edit="readOnly" w:enforcement="1" w:cryptProviderType="rsaFull" w:cryptAlgorithmClass="hash" w:cryptAlgorithmType="typeAny" w:cryptAlgorithmSid="4" w:cryptSpinCount="50000" w:hash="4n8FNOzdBI/3Hve7R4j0fEq375g=" w:salt="S2sJvL8D03HPs261nD3m7w=="/>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DD6E6C"/>
    <w:rsid w:val="000D14FF"/>
    <w:rsid w:val="0017122A"/>
    <w:rsid w:val="00195445"/>
    <w:rsid w:val="001D045B"/>
    <w:rsid w:val="00382CDC"/>
    <w:rsid w:val="00385174"/>
    <w:rsid w:val="00545AD2"/>
    <w:rsid w:val="00613CCD"/>
    <w:rsid w:val="006D29E1"/>
    <w:rsid w:val="006E1F9B"/>
    <w:rsid w:val="00766B9D"/>
    <w:rsid w:val="007A5B31"/>
    <w:rsid w:val="007D7265"/>
    <w:rsid w:val="00897507"/>
    <w:rsid w:val="009A100C"/>
    <w:rsid w:val="009F7A43"/>
    <w:rsid w:val="00AE7098"/>
    <w:rsid w:val="00BA0388"/>
    <w:rsid w:val="00DD6E6C"/>
    <w:rsid w:val="00E57332"/>
    <w:rsid w:val="00E61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uiPriority w:val="99"/>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1E79BF"/>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95D9B"/>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270DE"/>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9B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909b3eb8-64aa-4dd7-a319-4f707f1df8fe","Numar":null,"Data":null,"NumarActReglementareInitial":null,"DataActReglementareInitial":null,"DataInceput":null,"DataSfarsit":null,"Durata":null,"PunctLucruId":407281.0,"TipActId":4.0,"NumarCerere":null,"DataCerere":null,"NumarCerereScriptic":"5013","DataCerereScriptic":"2017-08-30T00:00:00","CodFiscal":null,"SordId":"(21903969-1DD1-A75D-8872-D4CBCB33611E)","SablonSordId":"(8B66777B-56B9-65A9-2773-1FA4A6BC21FB)","DosarSordId":"4555808","LatitudineWgs84":null,"LongitudineWgs84":null,"LatitudineStereo70":null,"LongitudineStereo70":null,"NumarAutorizatieGospodarireApe":null,"DataAutorizatieGospodarireApe":null,"DurataAutorizatieGospodarireApe":null,"Aba":null,"Sga":null,"AdresaSediuSocial":"Str. -, Nr. 155, Năpradea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877FF3C-EB53-4AAE-A3AE-2891BEF423A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4903D43-D0E3-46BF-B1AD-49261C853EB4}">
  <ds:schemaRefs>
    <ds:schemaRef ds:uri="SIM.Reglementari.Model.Entities.ActReglementareModel"/>
  </ds:schemaRefs>
</ds:datastoreItem>
</file>

<file path=customXml/itemProps4.xml><?xml version="1.0" encoding="utf-8"?>
<ds:datastoreItem xmlns:ds="http://schemas.openxmlformats.org/officeDocument/2006/customXml" ds:itemID="{30AAC029-29FB-4D57-A403-5525CD84842C}">
  <ds:schemaRefs>
    <ds:schemaRef ds:uri="TableDependencies"/>
  </ds:schemaRefs>
</ds:datastoreItem>
</file>

<file path=customXml/itemProps5.xml><?xml version="1.0" encoding="utf-8"?>
<ds:datastoreItem xmlns:ds="http://schemas.openxmlformats.org/officeDocument/2006/customXml" ds:itemID="{C317030A-96C0-47DE-B9FE-FB264FAB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1311</Words>
  <Characters>7477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8771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alina.brandusan</cp:lastModifiedBy>
  <cp:revision>20</cp:revision>
  <cp:lastPrinted>2014-04-25T12:16:00Z</cp:lastPrinted>
  <dcterms:created xsi:type="dcterms:W3CDTF">2015-10-26T07:49:00Z</dcterms:created>
  <dcterms:modified xsi:type="dcterms:W3CDTF">2017-12-04T11:17:00Z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Barbur Clara Gina I F</vt:lpwstr>
  </property>
  <property fmtid="{D5CDD505-2E9C-101B-9397-08002B2CF9AE}" pid="5" name="SordId">
    <vt:lpwstr>(21903969-1DD1-A75D-8872-D4CBCB33611E)</vt:lpwstr>
  </property>
  <property fmtid="{D5CDD505-2E9C-101B-9397-08002B2CF9AE}" pid="6" name="VersiuneDocument">
    <vt:lpwstr>16</vt:lpwstr>
  </property>
  <property fmtid="{D5CDD505-2E9C-101B-9397-08002B2CF9AE}" pid="7" name="RuntimeGuid">
    <vt:lpwstr>ef6f8ff0-fdf2-4180-8260-aef5e6aedbd2</vt:lpwstr>
  </property>
  <property fmtid="{D5CDD505-2E9C-101B-9397-08002B2CF9AE}" pid="8" name="PunctLucruId">
    <vt:lpwstr>407281</vt:lpwstr>
  </property>
  <property fmtid="{D5CDD505-2E9C-101B-9397-08002B2CF9AE}" pid="9" name="SablonSordId">
    <vt:lpwstr>(8B66777B-56B9-65A9-2773-1FA4A6BC21FB)</vt:lpwstr>
  </property>
  <property fmtid="{D5CDD505-2E9C-101B-9397-08002B2CF9AE}" pid="10" name="DosarSordId">
    <vt:lpwstr>4555808</vt:lpwstr>
  </property>
  <property fmtid="{D5CDD505-2E9C-101B-9397-08002B2CF9AE}" pid="11" name="DosarCerereSordId">
    <vt:lpwstr>4496302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909b3eb8-64aa-4dd7-a319-4f707f1df8fe</vt:lpwstr>
  </property>
  <property fmtid="{D5CDD505-2E9C-101B-9397-08002B2CF9AE}" pid="16" name="CommitRoles">
    <vt:lpwstr>false</vt:lpwstr>
  </property>
</Properties>
</file>