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94223" w:rsidP="002A0D13">
      <w:pPr>
        <w:spacing w:after="0" w:line="240" w:lineRule="auto"/>
        <w:jc w:val="both"/>
        <w:rPr>
          <w:rFonts w:ascii="Times New Roman" w:hAnsi="Times New Roman"/>
          <w:b/>
          <w:bCs/>
          <w:sz w:val="28"/>
          <w:szCs w:val="28"/>
          <w:lang w:val="ro-RO"/>
        </w:rPr>
      </w:pPr>
    </w:p>
    <w:p w:rsidR="00240AAF" w:rsidRPr="00064581" w:rsidRDefault="0019422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19422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9422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03491B" w:rsidRDefault="0003491B" w:rsidP="00AC0360">
          <w:pPr>
            <w:spacing w:after="0"/>
            <w:jc w:val="center"/>
            <w:rPr>
              <w:color w:val="808080"/>
              <w:lang w:val="ro-RO"/>
            </w:rPr>
          </w:pPr>
        </w:p>
        <w:p w:rsidR="00AC0360" w:rsidRPr="00AC0360" w:rsidRDefault="0003491B" w:rsidP="00AC0360">
          <w:pPr>
            <w:spacing w:after="0"/>
            <w:jc w:val="center"/>
            <w:rPr>
              <w:lang w:val="ro-RO"/>
            </w:rPr>
          </w:pPr>
          <w:r w:rsidRPr="0003491B">
            <w:rPr>
              <w:b/>
              <w:sz w:val="52"/>
              <w:szCs w:val="5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94223" w:rsidP="00074A9F">
          <w:pPr>
            <w:spacing w:after="120" w:line="240" w:lineRule="auto"/>
            <w:jc w:val="center"/>
            <w:rPr>
              <w:lang w:val="ro-RO"/>
            </w:rPr>
          </w:pPr>
          <w:r>
            <w:rPr>
              <w:lang w:val="ro-RO"/>
            </w:rPr>
            <w:t xml:space="preserve"> </w:t>
          </w:r>
        </w:p>
      </w:sdtContent>
    </w:sdt>
    <w:p w:rsidR="00AC0360" w:rsidRDefault="00194223" w:rsidP="00F6328D">
      <w:pPr>
        <w:autoSpaceDE w:val="0"/>
        <w:spacing w:after="0" w:line="240" w:lineRule="auto"/>
        <w:jc w:val="both"/>
        <w:rPr>
          <w:rFonts w:ascii="Arial" w:hAnsi="Arial" w:cs="Arial"/>
          <w:sz w:val="24"/>
          <w:szCs w:val="24"/>
          <w:lang w:val="ro-RO"/>
        </w:rPr>
      </w:pPr>
    </w:p>
    <w:p w:rsidR="00AC0360" w:rsidRDefault="00194223" w:rsidP="00F6328D">
      <w:pPr>
        <w:autoSpaceDE w:val="0"/>
        <w:spacing w:after="0" w:line="240" w:lineRule="auto"/>
        <w:jc w:val="both"/>
        <w:rPr>
          <w:rFonts w:ascii="Arial" w:hAnsi="Arial" w:cs="Arial"/>
          <w:sz w:val="24"/>
          <w:szCs w:val="24"/>
          <w:lang w:val="ro-RO"/>
        </w:rPr>
      </w:pPr>
    </w:p>
    <w:p w:rsidR="00595382" w:rsidRDefault="0019422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03491B">
            <w:rPr>
              <w:rFonts w:ascii="Arial" w:hAnsi="Arial" w:cs="Arial"/>
              <w:b/>
              <w:sz w:val="24"/>
              <w:szCs w:val="24"/>
              <w:lang w:val="ro-RO"/>
            </w:rPr>
            <w:t>Boldan Viorel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03491B">
            <w:rPr>
              <w:rFonts w:ascii="Arial" w:hAnsi="Arial" w:cs="Arial"/>
              <w:sz w:val="24"/>
              <w:szCs w:val="24"/>
              <w:lang w:val="ro-RO"/>
            </w:rPr>
            <w:t>Str. ..., Nr. 88, Chieşd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03491B"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03491B">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03491B">
            <w:rPr>
              <w:rFonts w:ascii="Arial" w:hAnsi="Arial" w:cs="Arial"/>
              <w:sz w:val="24"/>
              <w:szCs w:val="24"/>
              <w:lang w:val="ro-RO"/>
            </w:rPr>
            <w:t>2320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4-20T00:00:00Z">
            <w:dateFormat w:val="dd.MM.yyyy"/>
            <w:lid w:val="ro-RO"/>
            <w:storeMappedDataAs w:val="dateTime"/>
            <w:calendar w:val="gregorian"/>
          </w:date>
        </w:sdtPr>
        <w:sdtContent>
          <w:r w:rsidR="0003491B">
            <w:rPr>
              <w:rFonts w:ascii="Arial" w:hAnsi="Arial" w:cs="Arial"/>
              <w:spacing w:val="-6"/>
              <w:sz w:val="24"/>
              <w:szCs w:val="24"/>
              <w:lang w:val="ro-RO"/>
            </w:rPr>
            <w:t>20.04.2018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94223"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19422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D34C3D" w:rsidP="00595382">
          <w:pPr>
            <w:autoSpaceDE w:val="0"/>
            <w:spacing w:after="0" w:line="240" w:lineRule="auto"/>
            <w:jc w:val="both"/>
            <w:rPr>
              <w:rFonts w:ascii="Arial" w:hAnsi="Arial" w:cs="Arial"/>
              <w:sz w:val="24"/>
              <w:szCs w:val="24"/>
              <w:lang w:val="ro-RO"/>
            </w:rPr>
          </w:pPr>
        </w:p>
      </w:sdtContent>
    </w:sdt>
    <w:p w:rsidR="00595382" w:rsidRPr="0001311F" w:rsidRDefault="0019422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03491B">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03491B">
            <w:rPr>
              <w:rFonts w:ascii="Arial" w:hAnsi="Arial" w:cs="Arial"/>
              <w:sz w:val="24"/>
              <w:szCs w:val="24"/>
              <w:lang w:val="ro-RO"/>
            </w:rPr>
            <w:t>07.05.2018</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03491B" w:rsidRPr="0003491B">
            <w:rPr>
              <w:rFonts w:ascii="Arial" w:hAnsi="Arial" w:cs="Arial"/>
              <w:b/>
              <w:sz w:val="24"/>
              <w:szCs w:val="24"/>
              <w:lang w:val="ro-RO"/>
            </w:rPr>
            <w:t>„Construire atelier reparaţii auto, sediu administrativ, împrejmuire şi utilităţi”</w:t>
          </w:r>
          <w:r w:rsidR="0003491B" w:rsidRPr="0003491B">
            <w:rPr>
              <w:rFonts w:ascii="Arial" w:hAnsi="Arial" w:cs="Arial"/>
              <w:b/>
              <w:i/>
              <w:sz w:val="24"/>
              <w:szCs w:val="24"/>
              <w:lang w:val="ro-RO"/>
            </w:rPr>
            <w:t>,</w:t>
          </w:r>
          <w:r w:rsidR="0003491B" w:rsidRPr="0003491B">
            <w:rPr>
              <w:rFonts w:ascii="Arial" w:hAnsi="Arial" w:cs="Arial"/>
              <w:sz w:val="24"/>
              <w:szCs w:val="24"/>
              <w:lang w:val="ro-RO"/>
            </w:rPr>
            <w:t xml:space="preserve"> propus a fi amplasat în jud. Sălaj, comuna Hereclean, satul Badon</w:t>
          </w:r>
          <w:r w:rsidR="0003491B">
            <w:rPr>
              <w:rFonts w:ascii="Arial" w:hAnsi="Arial" w:cs="Arial"/>
              <w:sz w:val="24"/>
              <w:szCs w:val="24"/>
              <w:lang w:val="ro-RO"/>
            </w:rPr>
            <w:t>,</w:t>
          </w:r>
          <w:r w:rsidR="0003491B" w:rsidRPr="0003491B">
            <w:rPr>
              <w:rFonts w:ascii="Arial" w:hAnsi="Arial" w:cs="Arial"/>
              <w:sz w:val="24"/>
              <w:szCs w:val="24"/>
              <w:lang w:val="ro-RO"/>
            </w:rPr>
            <w:t xml:space="preserve"> </w:t>
          </w:r>
          <w:r w:rsidRPr="0003491B">
            <w:rPr>
              <w:rFonts w:ascii="Arial" w:hAnsi="Arial" w:cs="Arial"/>
              <w:i/>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19422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19422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03491B" w:rsidRPr="00955F92" w:rsidRDefault="00194223" w:rsidP="000349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03491B" w:rsidRPr="00955F92">
            <w:rPr>
              <w:rFonts w:ascii="Arial" w:hAnsi="Arial" w:cs="Arial"/>
              <w:b/>
              <w:sz w:val="24"/>
              <w:szCs w:val="24"/>
            </w:rPr>
            <w:t>a)</w:t>
          </w:r>
          <w:r w:rsidR="0003491B" w:rsidRPr="00955F92">
            <w:rPr>
              <w:rFonts w:ascii="Arial" w:hAnsi="Arial" w:cs="Arial"/>
              <w:sz w:val="24"/>
              <w:szCs w:val="24"/>
            </w:rPr>
            <w:t xml:space="preserve"> </w:t>
          </w:r>
          <w:r w:rsidR="0003491B" w:rsidRPr="00955F92">
            <w:rPr>
              <w:rFonts w:ascii="Arial" w:hAnsi="Arial" w:cs="Arial"/>
              <w:b/>
              <w:sz w:val="24"/>
              <w:szCs w:val="24"/>
            </w:rPr>
            <w:t>proiectul se încadrează</w:t>
          </w:r>
          <w:r w:rsidR="0003491B" w:rsidRPr="00955F92">
            <w:rPr>
              <w:rFonts w:ascii="Arial" w:hAnsi="Arial" w:cs="Arial"/>
              <w:sz w:val="24"/>
              <w:szCs w:val="24"/>
            </w:rPr>
            <w:t xml:space="preserve"> în prevederile </w:t>
          </w:r>
          <w:r w:rsidR="0003491B" w:rsidRPr="00955F92">
            <w:rPr>
              <w:rFonts w:ascii="Arial" w:hAnsi="Arial" w:cs="Arial"/>
              <w:sz w:val="24"/>
              <w:szCs w:val="24"/>
              <w:u w:val="single"/>
            </w:rPr>
            <w:t>Hotărârii Guvernului nr. 445/2009</w:t>
          </w:r>
          <w:r w:rsidR="0003491B" w:rsidRPr="00955F92">
            <w:rPr>
              <w:rFonts w:ascii="Arial" w:hAnsi="Arial" w:cs="Arial"/>
              <w:sz w:val="24"/>
              <w:szCs w:val="24"/>
            </w:rPr>
            <w:t>, anexa n</w:t>
          </w:r>
          <w:r w:rsidR="0003491B">
            <w:rPr>
              <w:rFonts w:ascii="Arial" w:hAnsi="Arial" w:cs="Arial"/>
              <w:sz w:val="24"/>
              <w:szCs w:val="24"/>
            </w:rPr>
            <w:t>r. 2, pct. 10 lit. b) şi pct. 13, lit. a</w:t>
          </w:r>
          <w:r w:rsidR="0003491B" w:rsidRPr="00955F92">
            <w:rPr>
              <w:rFonts w:ascii="Arial" w:hAnsi="Arial" w:cs="Arial"/>
              <w:sz w:val="24"/>
              <w:szCs w:val="24"/>
            </w:rPr>
            <w:t>);</w:t>
          </w:r>
        </w:p>
        <w:p w:rsidR="0003491B" w:rsidRPr="00955F92" w:rsidRDefault="0003491B" w:rsidP="0003491B">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B411A6" w:rsidRDefault="0003491B" w:rsidP="00B411A6">
          <w:pPr>
            <w:spacing w:after="0" w:line="240" w:lineRule="auto"/>
            <w:ind w:right="68"/>
            <w:jc w:val="both"/>
            <w:rPr>
              <w:rFonts w:ascii="Arial" w:hAnsi="Arial" w:cs="Arial"/>
              <w:lang w:val="it-IT"/>
            </w:rPr>
          </w:pPr>
          <w:r w:rsidRPr="00955F92">
            <w:rPr>
              <w:rFonts w:ascii="Arial" w:hAnsi="Arial" w:cs="Arial"/>
              <w:sz w:val="24"/>
              <w:szCs w:val="24"/>
              <w:lang w:val="ro-RO"/>
            </w:rPr>
            <w:t>b</w:t>
          </w:r>
          <w:r w:rsidRPr="00955F92">
            <w:rPr>
              <w:rFonts w:ascii="Arial" w:hAnsi="Arial" w:cs="Arial"/>
              <w:sz w:val="24"/>
              <w:szCs w:val="24"/>
              <w:vertAlign w:val="subscript"/>
              <w:lang w:val="ro-RO"/>
            </w:rPr>
            <w:t>1</w:t>
          </w:r>
          <w:r w:rsidRPr="00955F92">
            <w:rPr>
              <w:rFonts w:ascii="Arial" w:hAnsi="Arial" w:cs="Arial"/>
              <w:sz w:val="24"/>
              <w:szCs w:val="24"/>
              <w:lang w:val="ro-RO"/>
            </w:rPr>
            <w:t>) mărimea proiectului: -</w:t>
          </w:r>
          <w:r>
            <w:rPr>
              <w:rFonts w:ascii="Arial" w:hAnsi="Arial" w:cs="Arial"/>
              <w:sz w:val="24"/>
              <w:szCs w:val="24"/>
              <w:lang w:val="ro-RO"/>
            </w:rPr>
            <w:t xml:space="preserve"> </w:t>
          </w:r>
          <w:r w:rsidRPr="00B411A6">
            <w:rPr>
              <w:rFonts w:ascii="Arial" w:hAnsi="Arial" w:cs="Arial"/>
              <w:sz w:val="24"/>
              <w:szCs w:val="24"/>
              <w:lang w:val="ro-RO"/>
            </w:rPr>
            <w:t xml:space="preserve">prin proiect se propune </w:t>
          </w:r>
          <w:r w:rsidR="00B411A6">
            <w:rPr>
              <w:rFonts w:ascii="Arial" w:hAnsi="Arial" w:cs="Arial"/>
              <w:sz w:val="24"/>
              <w:szCs w:val="24"/>
              <w:lang w:val="it-IT"/>
            </w:rPr>
            <w:t>construirea unui atelier de întreţinere şi reparaţii autovehicule şi î</w:t>
          </w:r>
          <w:r w:rsidR="00B411A6" w:rsidRPr="00B411A6">
            <w:rPr>
              <w:rFonts w:ascii="Arial" w:hAnsi="Arial" w:cs="Arial"/>
              <w:sz w:val="24"/>
              <w:szCs w:val="24"/>
              <w:lang w:val="it-IT"/>
            </w:rPr>
            <w:t>mprejmuire teren.</w:t>
          </w:r>
          <w:r w:rsidR="00B411A6">
            <w:rPr>
              <w:rFonts w:ascii="Arial" w:hAnsi="Arial" w:cs="Arial"/>
              <w:sz w:val="24"/>
              <w:szCs w:val="24"/>
              <w:lang w:val="it-IT"/>
            </w:rPr>
            <w:t xml:space="preserve"> Activitatea principală va fi de reparaţii mecanice, această</w:t>
          </w:r>
          <w:r w:rsidR="00B411A6" w:rsidRPr="00B411A6">
            <w:rPr>
              <w:rFonts w:ascii="Arial" w:hAnsi="Arial" w:cs="Arial"/>
              <w:sz w:val="24"/>
              <w:szCs w:val="24"/>
              <w:lang w:val="it-IT"/>
            </w:rPr>
            <w:t xml:space="preserve"> a</w:t>
          </w:r>
          <w:r w:rsidR="00B411A6">
            <w:rPr>
              <w:rFonts w:ascii="Arial" w:hAnsi="Arial" w:cs="Arial"/>
              <w:sz w:val="24"/>
              <w:szCs w:val="24"/>
              <w:lang w:val="it-IT"/>
            </w:rPr>
            <w:t>ctivitate nu va cuprinde spălătorie ş</w:t>
          </w:r>
          <w:r w:rsidR="00B411A6" w:rsidRPr="00B411A6">
            <w:rPr>
              <w:rFonts w:ascii="Arial" w:hAnsi="Arial" w:cs="Arial"/>
              <w:sz w:val="24"/>
              <w:szCs w:val="24"/>
              <w:lang w:val="it-IT"/>
            </w:rPr>
            <w:t>i vopsitorie autovehicule.</w:t>
          </w:r>
          <w:r w:rsidR="00B411A6">
            <w:rPr>
              <w:rFonts w:ascii="Arial" w:hAnsi="Arial" w:cs="Arial"/>
              <w:lang w:val="it-IT"/>
            </w:rPr>
            <w:t xml:space="preserve"> </w:t>
          </w:r>
        </w:p>
        <w:p w:rsidR="003D069E" w:rsidRPr="003D069E" w:rsidRDefault="003D069E" w:rsidP="003D069E">
          <w:pPr>
            <w:autoSpaceDE w:val="0"/>
            <w:spacing w:after="0" w:line="240" w:lineRule="auto"/>
            <w:ind w:firstLine="709"/>
            <w:jc w:val="both"/>
            <w:rPr>
              <w:rFonts w:ascii="Arial" w:hAnsi="Arial" w:cs="Arial"/>
              <w:sz w:val="24"/>
              <w:szCs w:val="24"/>
              <w:lang w:val="it-IT"/>
            </w:rPr>
          </w:pPr>
          <w:r w:rsidRPr="003D069E">
            <w:rPr>
              <w:rFonts w:ascii="Arial" w:hAnsi="Arial" w:cs="Arial"/>
              <w:sz w:val="24"/>
              <w:szCs w:val="24"/>
              <w:lang w:val="it-IT"/>
            </w:rPr>
            <w:t>In urma implemet</w:t>
          </w:r>
          <w:r>
            <w:rPr>
              <w:rFonts w:ascii="Arial" w:hAnsi="Arial" w:cs="Arial"/>
              <w:sz w:val="24"/>
              <w:szCs w:val="24"/>
              <w:lang w:val="it-IT"/>
            </w:rPr>
            <w:t>ării acestui proiect se vor crea</w:t>
          </w:r>
          <w:r w:rsidRPr="003D069E">
            <w:rPr>
              <w:rFonts w:ascii="Arial" w:hAnsi="Arial" w:cs="Arial"/>
              <w:sz w:val="24"/>
              <w:szCs w:val="24"/>
              <w:lang w:val="it-IT"/>
            </w:rPr>
            <w:t>:</w:t>
          </w:r>
        </w:p>
        <w:p w:rsidR="003D069E" w:rsidRPr="003D069E" w:rsidRDefault="003D069E" w:rsidP="003D069E">
          <w:pPr>
            <w:pStyle w:val="ListParagraph"/>
            <w:numPr>
              <w:ilvl w:val="0"/>
              <w:numId w:val="8"/>
            </w:numPr>
            <w:suppressAutoHyphens/>
            <w:autoSpaceDE w:val="0"/>
            <w:spacing w:after="0" w:line="240" w:lineRule="auto"/>
            <w:jc w:val="both"/>
            <w:rPr>
              <w:rFonts w:ascii="Arial" w:hAnsi="Arial" w:cs="Arial"/>
              <w:sz w:val="24"/>
              <w:szCs w:val="24"/>
              <w:lang w:val="it-IT"/>
            </w:rPr>
          </w:pPr>
          <w:r w:rsidRPr="003D069E">
            <w:rPr>
              <w:rFonts w:ascii="Arial" w:hAnsi="Arial" w:cs="Arial"/>
              <w:sz w:val="24"/>
              <w:szCs w:val="24"/>
              <w:lang w:val="it-IT"/>
            </w:rPr>
            <w:t>cladire avand destinatia de atelier de reparatii si intretinere autovehicule, cu regim de inaltime parter si zona</w:t>
          </w:r>
          <w:r w:rsidRPr="003D069E">
            <w:rPr>
              <w:rFonts w:ascii="Arial" w:hAnsi="Arial" w:cs="Arial"/>
              <w:b/>
              <w:sz w:val="24"/>
              <w:szCs w:val="24"/>
              <w:lang w:val="it-IT"/>
            </w:rPr>
            <w:t xml:space="preserve"> </w:t>
          </w:r>
          <w:r w:rsidRPr="003D069E">
            <w:rPr>
              <w:rFonts w:ascii="Arial" w:hAnsi="Arial" w:cs="Arial"/>
              <w:sz w:val="24"/>
              <w:szCs w:val="24"/>
              <w:lang w:val="it-IT"/>
            </w:rPr>
            <w:t>in care se vor desfasura activitatile complementare ale acesteia, cu regim de inaltime P+E</w:t>
          </w:r>
          <w:r>
            <w:rPr>
              <w:rFonts w:ascii="Arial" w:hAnsi="Arial" w:cs="Arial"/>
              <w:sz w:val="24"/>
              <w:szCs w:val="24"/>
              <w:lang w:val="it-IT"/>
            </w:rPr>
            <w:t>;</w:t>
          </w:r>
        </w:p>
        <w:p w:rsidR="003D069E" w:rsidRPr="003D069E" w:rsidRDefault="003D069E" w:rsidP="003D069E">
          <w:pPr>
            <w:numPr>
              <w:ilvl w:val="0"/>
              <w:numId w:val="8"/>
            </w:numPr>
            <w:suppressAutoHyphens/>
            <w:autoSpaceDE w:val="0"/>
            <w:spacing w:after="0" w:line="240" w:lineRule="auto"/>
            <w:jc w:val="both"/>
            <w:rPr>
              <w:rFonts w:ascii="Arial" w:hAnsi="Arial" w:cs="Arial"/>
              <w:sz w:val="24"/>
              <w:szCs w:val="24"/>
              <w:lang w:val="it-IT"/>
            </w:rPr>
          </w:pPr>
          <w:r w:rsidRPr="003D069E">
            <w:rPr>
              <w:rFonts w:ascii="Arial" w:hAnsi="Arial" w:cs="Arial"/>
              <w:sz w:val="24"/>
              <w:szCs w:val="24"/>
              <w:lang w:val="it-IT"/>
            </w:rPr>
            <w:t>imprejmuirea incintei</w:t>
          </w:r>
          <w:r>
            <w:rPr>
              <w:rFonts w:ascii="Arial" w:hAnsi="Arial" w:cs="Arial"/>
              <w:sz w:val="24"/>
              <w:szCs w:val="24"/>
              <w:lang w:val="it-IT"/>
            </w:rPr>
            <w:t>;</w:t>
          </w:r>
        </w:p>
        <w:p w:rsidR="003D069E" w:rsidRPr="003D069E" w:rsidRDefault="003D069E" w:rsidP="003D069E">
          <w:pPr>
            <w:numPr>
              <w:ilvl w:val="1"/>
              <w:numId w:val="8"/>
            </w:numPr>
            <w:suppressAutoHyphens/>
            <w:autoSpaceDE w:val="0"/>
            <w:spacing w:after="0" w:line="240" w:lineRule="auto"/>
            <w:ind w:left="709"/>
            <w:jc w:val="both"/>
            <w:rPr>
              <w:rFonts w:ascii="Arial" w:hAnsi="Arial" w:cs="Arial"/>
              <w:sz w:val="24"/>
              <w:szCs w:val="24"/>
              <w:lang w:val="it-IT"/>
            </w:rPr>
          </w:pPr>
          <w:r w:rsidRPr="003D069E">
            <w:rPr>
              <w:rFonts w:ascii="Arial" w:hAnsi="Arial" w:cs="Arial"/>
              <w:sz w:val="24"/>
              <w:szCs w:val="24"/>
              <w:lang w:val="it-IT"/>
            </w:rPr>
            <w:t>utilitati aferente obiectivului</w:t>
          </w:r>
          <w:r>
            <w:rPr>
              <w:rFonts w:ascii="Arial" w:hAnsi="Arial" w:cs="Arial"/>
              <w:sz w:val="24"/>
              <w:szCs w:val="24"/>
              <w:lang w:val="it-IT"/>
            </w:rPr>
            <w:t>.</w:t>
          </w:r>
        </w:p>
        <w:p w:rsidR="003D069E" w:rsidRPr="003D069E" w:rsidRDefault="003D069E" w:rsidP="003D069E">
          <w:pPr>
            <w:autoSpaceDE w:val="0"/>
            <w:spacing w:after="0" w:line="240" w:lineRule="auto"/>
            <w:ind w:firstLine="720"/>
            <w:jc w:val="both"/>
            <w:rPr>
              <w:rFonts w:ascii="Arial" w:hAnsi="Arial" w:cs="Arial"/>
              <w:sz w:val="24"/>
              <w:szCs w:val="24"/>
              <w:lang w:val="it-IT"/>
            </w:rPr>
          </w:pPr>
          <w:r w:rsidRPr="003D069E">
            <w:rPr>
              <w:rFonts w:ascii="Arial" w:hAnsi="Arial" w:cs="Arial"/>
              <w:sz w:val="24"/>
              <w:szCs w:val="24"/>
              <w:lang w:val="it-IT"/>
            </w:rPr>
            <w:t>Suprafeţele spaţiilor care compun cladirea şi dispoziţia funcţională pe niveluri a acestora sunt următoarele:</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it-IT"/>
            </w:rPr>
            <w:tab/>
          </w:r>
          <w:r w:rsidRPr="003D069E">
            <w:rPr>
              <w:rFonts w:ascii="Arial" w:hAnsi="Arial" w:cs="Arial"/>
              <w:b/>
              <w:sz w:val="24"/>
              <w:szCs w:val="24"/>
              <w:lang w:val="ro-RO"/>
            </w:rPr>
            <w:t>Parter :</w:t>
          </w:r>
        </w:p>
        <w:p w:rsid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Hol + Casa scarii : </w:t>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t xml:space="preserve">S=     8.40 mp. </w:t>
          </w:r>
          <w:r w:rsidRPr="003D069E">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lastRenderedPageBreak/>
            <w:tab/>
            <w:t xml:space="preserve">Grup sanitar clienti :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S=     4.40 mp. </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Grup sanitar + vestiar angajati</w:t>
          </w:r>
          <w:r>
            <w:rPr>
              <w:rFonts w:ascii="Arial" w:hAnsi="Arial" w:cs="Arial"/>
              <w:sz w:val="24"/>
              <w:szCs w:val="24"/>
              <w:lang w:val="ro-RO"/>
            </w:rPr>
            <w:t xml:space="preserve"> : </w:t>
          </w:r>
          <w:r>
            <w:rPr>
              <w:rFonts w:ascii="Arial" w:hAnsi="Arial" w:cs="Arial"/>
              <w:sz w:val="24"/>
              <w:szCs w:val="24"/>
              <w:lang w:val="ro-RO"/>
            </w:rPr>
            <w:tab/>
            <w:t xml:space="preserve">S=   12.60 mp. </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Magazie piese    :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S=   16.00 mp. </w:t>
          </w:r>
          <w:r>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Atelier  reparatii  : </w:t>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Pr>
              <w:rFonts w:ascii="Arial" w:hAnsi="Arial" w:cs="Arial"/>
              <w:sz w:val="24"/>
              <w:szCs w:val="24"/>
              <w:lang w:val="ro-RO"/>
            </w:rPr>
            <w:t xml:space="preserve">S= 198.00 mp. </w:t>
          </w:r>
          <w:r>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Magazie lemne : </w:t>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t>S=</w:t>
          </w:r>
          <w:r>
            <w:rPr>
              <w:rFonts w:ascii="Arial" w:hAnsi="Arial" w:cs="Arial"/>
              <w:sz w:val="24"/>
              <w:szCs w:val="24"/>
              <w:lang w:val="ro-RO"/>
            </w:rPr>
            <w:t xml:space="preserve">     9.00 mp. </w:t>
          </w:r>
          <w:r>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Centrala termic</w:t>
          </w:r>
          <w:r>
            <w:rPr>
              <w:rFonts w:ascii="Arial" w:hAnsi="Arial" w:cs="Arial"/>
              <w:sz w:val="24"/>
              <w:szCs w:val="24"/>
              <w:lang w:val="ro-RO"/>
            </w:rPr>
            <w:t xml:space="preserve">a : </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S=     9.00 mp. </w:t>
          </w:r>
          <w:r>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pt-BR"/>
            </w:rPr>
          </w:pPr>
          <w:r w:rsidRPr="003D069E">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pt-BR"/>
            </w:rPr>
          </w:pPr>
          <w:r w:rsidRPr="003D069E">
            <w:rPr>
              <w:rFonts w:ascii="Arial" w:hAnsi="Arial" w:cs="Arial"/>
              <w:sz w:val="24"/>
              <w:szCs w:val="24"/>
              <w:lang w:val="pt-BR"/>
            </w:rPr>
            <w:tab/>
            <w:t>S construită      = 286.82 mp</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pt-BR"/>
            </w:rPr>
          </w:pPr>
          <w:r w:rsidRPr="003D069E">
            <w:rPr>
              <w:rFonts w:ascii="Arial" w:hAnsi="Arial" w:cs="Arial"/>
              <w:sz w:val="24"/>
              <w:szCs w:val="24"/>
              <w:lang w:val="pt-BR"/>
            </w:rPr>
            <w:tab/>
            <w:t xml:space="preserve">S utilă               = 257.40 mp </w:t>
          </w: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b/>
              <w:sz w:val="24"/>
              <w:szCs w:val="24"/>
              <w:lang w:val="ro-RO"/>
            </w:rPr>
            <w:tab/>
            <w:t>Etaj partial :</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Hol + Casa scarii + Sala de asteptare : </w:t>
          </w:r>
          <w:r w:rsidRPr="003D069E">
            <w:rPr>
              <w:rFonts w:ascii="Arial" w:hAnsi="Arial" w:cs="Arial"/>
              <w:sz w:val="24"/>
              <w:szCs w:val="24"/>
              <w:lang w:val="ro-RO"/>
            </w:rPr>
            <w:tab/>
            <w:t xml:space="preserve">S= 19.24 mp. </w:t>
          </w:r>
          <w:r w:rsidRPr="003D069E">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Oficiu + sala de mese  : </w:t>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t xml:space="preserve">S=   8.55 mp. </w:t>
          </w:r>
          <w:r w:rsidRPr="003D069E">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r w:rsidRPr="003D069E">
            <w:rPr>
              <w:rFonts w:ascii="Arial" w:hAnsi="Arial" w:cs="Arial"/>
              <w:sz w:val="24"/>
              <w:szCs w:val="24"/>
              <w:lang w:val="ro-RO"/>
            </w:rPr>
            <w:tab/>
            <w:t xml:space="preserve">Birou   : </w:t>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r>
          <w:r w:rsidRPr="003D069E">
            <w:rPr>
              <w:rFonts w:ascii="Arial" w:hAnsi="Arial" w:cs="Arial"/>
              <w:sz w:val="24"/>
              <w:szCs w:val="24"/>
              <w:lang w:val="ro-RO"/>
            </w:rPr>
            <w:tab/>
            <w:t xml:space="preserve">S= 16.00 mp. </w:t>
          </w:r>
          <w:r w:rsidRPr="003D069E">
            <w:rPr>
              <w:rFonts w:ascii="Arial" w:hAnsi="Arial" w:cs="Arial"/>
              <w:sz w:val="24"/>
              <w:szCs w:val="24"/>
              <w:lang w:val="ro-RO"/>
            </w:rPr>
            <w:tab/>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ro-RO"/>
            </w:rPr>
          </w:pP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pt-BR"/>
            </w:rPr>
          </w:pPr>
          <w:r w:rsidRPr="003D069E">
            <w:rPr>
              <w:rFonts w:ascii="Arial" w:hAnsi="Arial" w:cs="Arial"/>
              <w:sz w:val="24"/>
              <w:szCs w:val="24"/>
              <w:lang w:val="pt-BR"/>
            </w:rPr>
            <w:tab/>
            <w:t>S nivel               = 52.78 mp</w:t>
          </w:r>
        </w:p>
        <w:p w:rsidR="003D069E" w:rsidRPr="003D069E" w:rsidRDefault="003D069E" w:rsidP="003D069E">
          <w:pPr>
            <w:tabs>
              <w:tab w:val="left" w:pos="990"/>
              <w:tab w:val="left" w:pos="1440"/>
            </w:tabs>
            <w:spacing w:after="0" w:line="240" w:lineRule="auto"/>
            <w:ind w:left="360"/>
            <w:jc w:val="both"/>
            <w:rPr>
              <w:rFonts w:ascii="Arial" w:hAnsi="Arial" w:cs="Arial"/>
              <w:sz w:val="24"/>
              <w:szCs w:val="24"/>
              <w:lang w:val="pt-BR"/>
            </w:rPr>
          </w:pPr>
          <w:r w:rsidRPr="003D069E">
            <w:rPr>
              <w:rFonts w:ascii="Arial" w:hAnsi="Arial" w:cs="Arial"/>
              <w:sz w:val="24"/>
              <w:szCs w:val="24"/>
              <w:lang w:val="pt-BR"/>
            </w:rPr>
            <w:tab/>
            <w:t xml:space="preserve">S utilă               = 43.79 mp </w:t>
          </w:r>
        </w:p>
        <w:p w:rsidR="003D069E" w:rsidRPr="003D069E" w:rsidRDefault="003D069E" w:rsidP="003D069E">
          <w:pPr>
            <w:tabs>
              <w:tab w:val="left" w:pos="990"/>
              <w:tab w:val="left" w:pos="1440"/>
            </w:tabs>
            <w:spacing w:after="0" w:line="240" w:lineRule="auto"/>
            <w:jc w:val="both"/>
            <w:rPr>
              <w:rFonts w:ascii="Arial" w:hAnsi="Arial" w:cs="Arial"/>
              <w:b/>
              <w:sz w:val="24"/>
              <w:szCs w:val="24"/>
              <w:lang w:val="pt-BR"/>
            </w:rPr>
          </w:pP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r w:rsidRPr="003D069E">
            <w:rPr>
              <w:rFonts w:ascii="Arial" w:hAnsi="Arial" w:cs="Arial"/>
              <w:b/>
              <w:sz w:val="24"/>
              <w:szCs w:val="24"/>
              <w:lang w:val="pt-BR"/>
            </w:rPr>
            <w:t xml:space="preserve">Indici constructiv clădire : </w:t>
          </w: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r w:rsidRPr="003D069E">
            <w:rPr>
              <w:rFonts w:ascii="Arial" w:hAnsi="Arial" w:cs="Arial"/>
              <w:b/>
              <w:sz w:val="24"/>
              <w:szCs w:val="24"/>
              <w:lang w:val="pt-BR"/>
            </w:rPr>
            <w:tab/>
            <w:t xml:space="preserve">S construită </w:t>
          </w:r>
          <w:r w:rsidRPr="003D069E">
            <w:rPr>
              <w:rFonts w:ascii="Arial" w:hAnsi="Arial" w:cs="Arial"/>
              <w:b/>
              <w:sz w:val="24"/>
              <w:szCs w:val="24"/>
              <w:lang w:val="pt-BR"/>
            </w:rPr>
            <w:tab/>
            <w:t>= 286.82 mp</w:t>
          </w: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r w:rsidRPr="003D069E">
            <w:rPr>
              <w:rFonts w:ascii="Arial" w:hAnsi="Arial" w:cs="Arial"/>
              <w:b/>
              <w:sz w:val="24"/>
              <w:szCs w:val="24"/>
              <w:lang w:val="pt-BR"/>
            </w:rPr>
            <w:t xml:space="preserve">         S desfăşurată </w:t>
          </w:r>
          <w:r w:rsidRPr="003D069E">
            <w:rPr>
              <w:rFonts w:ascii="Arial" w:hAnsi="Arial" w:cs="Arial"/>
              <w:b/>
              <w:sz w:val="24"/>
              <w:szCs w:val="24"/>
              <w:lang w:val="pt-BR"/>
            </w:rPr>
            <w:tab/>
            <w:t>= 339.60 mp</w:t>
          </w:r>
        </w:p>
        <w:p w:rsidR="003D069E" w:rsidRPr="003D069E" w:rsidRDefault="003D069E" w:rsidP="003D069E">
          <w:pPr>
            <w:tabs>
              <w:tab w:val="left" w:pos="990"/>
              <w:tab w:val="left" w:pos="1440"/>
            </w:tabs>
            <w:spacing w:after="0" w:line="240" w:lineRule="auto"/>
            <w:ind w:left="360"/>
            <w:jc w:val="both"/>
            <w:rPr>
              <w:rFonts w:ascii="Arial" w:hAnsi="Arial" w:cs="Arial"/>
              <w:b/>
              <w:sz w:val="24"/>
              <w:szCs w:val="24"/>
              <w:lang w:val="pt-BR"/>
            </w:rPr>
          </w:pPr>
          <w:r w:rsidRPr="003D069E">
            <w:rPr>
              <w:rFonts w:ascii="Arial" w:hAnsi="Arial" w:cs="Arial"/>
              <w:b/>
              <w:sz w:val="24"/>
              <w:szCs w:val="24"/>
              <w:lang w:val="pt-BR"/>
            </w:rPr>
            <w:tab/>
            <w:t>S utilă</w:t>
          </w:r>
          <w:r w:rsidRPr="003D069E">
            <w:rPr>
              <w:rFonts w:ascii="Arial" w:hAnsi="Arial" w:cs="Arial"/>
              <w:b/>
              <w:sz w:val="24"/>
              <w:szCs w:val="24"/>
              <w:lang w:val="pt-BR"/>
            </w:rPr>
            <w:tab/>
          </w:r>
          <w:r w:rsidRPr="003D069E">
            <w:rPr>
              <w:rFonts w:ascii="Arial" w:hAnsi="Arial" w:cs="Arial"/>
              <w:b/>
              <w:sz w:val="24"/>
              <w:szCs w:val="24"/>
              <w:lang w:val="pt-BR"/>
            </w:rPr>
            <w:tab/>
            <w:t>= 301.19 mp</w:t>
          </w:r>
        </w:p>
        <w:p w:rsidR="003D069E" w:rsidRPr="00194223" w:rsidRDefault="00194223" w:rsidP="00194223">
          <w:pPr>
            <w:autoSpaceDE w:val="0"/>
            <w:spacing w:after="0" w:line="240" w:lineRule="auto"/>
            <w:ind w:left="709" w:hanging="360"/>
            <w:jc w:val="both"/>
            <w:rPr>
              <w:rFonts w:ascii="Arial" w:hAnsi="Arial" w:cs="Arial"/>
              <w:b/>
              <w:sz w:val="24"/>
              <w:szCs w:val="24"/>
              <w:lang w:val="it-IT"/>
            </w:rPr>
          </w:pPr>
          <w:r w:rsidRPr="00194223">
            <w:rPr>
              <w:rFonts w:ascii="Arial" w:hAnsi="Arial" w:cs="Arial"/>
              <w:b/>
              <w:sz w:val="24"/>
              <w:szCs w:val="24"/>
              <w:lang w:val="it-IT"/>
            </w:rPr>
            <w:t>Asigurarea utilităţilor:</w:t>
          </w:r>
        </w:p>
        <w:p w:rsidR="00194223" w:rsidRPr="00194223" w:rsidRDefault="00194223" w:rsidP="00194223">
          <w:pPr>
            <w:autoSpaceDE w:val="0"/>
            <w:spacing w:after="0" w:line="240" w:lineRule="auto"/>
            <w:ind w:left="709" w:hanging="360"/>
            <w:jc w:val="both"/>
            <w:rPr>
              <w:rFonts w:ascii="Arial" w:hAnsi="Arial" w:cs="Arial"/>
              <w:b/>
              <w:sz w:val="24"/>
              <w:szCs w:val="24"/>
              <w:lang w:val="it-IT"/>
            </w:rPr>
          </w:pPr>
        </w:p>
        <w:p w:rsidR="00194223" w:rsidRPr="00194223" w:rsidRDefault="00194223" w:rsidP="00194223">
          <w:pPr>
            <w:spacing w:after="0" w:line="240" w:lineRule="auto"/>
            <w:ind w:firstLine="720"/>
            <w:jc w:val="both"/>
            <w:rPr>
              <w:rFonts w:ascii="Arial" w:hAnsi="Arial" w:cs="Arial"/>
              <w:bCs/>
              <w:sz w:val="24"/>
              <w:szCs w:val="24"/>
            </w:rPr>
          </w:pPr>
          <w:r w:rsidRPr="00194223">
            <w:rPr>
              <w:rFonts w:ascii="Arial" w:hAnsi="Arial" w:cs="Arial"/>
              <w:b/>
              <w:sz w:val="24"/>
              <w:szCs w:val="24"/>
              <w:lang w:val="pt-BR"/>
            </w:rPr>
            <w:t xml:space="preserve">Alimentarea cu apa potabila: </w:t>
          </w:r>
          <w:r w:rsidRPr="00194223">
            <w:rPr>
              <w:rFonts w:ascii="Arial" w:hAnsi="Arial" w:cs="Arial"/>
              <w:sz w:val="24"/>
              <w:szCs w:val="24"/>
              <w:lang w:val="fr-FR"/>
            </w:rPr>
            <w:t>Alimentarea cu apă a clădirii se va face de reţeaua de apă potabilă existentă în zonă.</w:t>
          </w:r>
        </w:p>
        <w:p w:rsidR="00194223" w:rsidRPr="00194223" w:rsidRDefault="00194223" w:rsidP="00194223">
          <w:pPr>
            <w:spacing w:after="0" w:line="240" w:lineRule="auto"/>
            <w:ind w:firstLine="720"/>
            <w:jc w:val="both"/>
            <w:rPr>
              <w:rFonts w:ascii="Arial" w:hAnsi="Arial" w:cs="Arial"/>
              <w:bCs/>
              <w:sz w:val="24"/>
              <w:szCs w:val="24"/>
              <w:lang w:val="fr-FR"/>
            </w:rPr>
          </w:pPr>
          <w:r w:rsidRPr="00194223">
            <w:rPr>
              <w:rFonts w:ascii="Arial" w:hAnsi="Arial" w:cs="Arial"/>
              <w:bCs/>
              <w:sz w:val="24"/>
              <w:szCs w:val="24"/>
            </w:rPr>
            <w:t>Apa se va utiliza:</w:t>
          </w:r>
        </w:p>
        <w:p w:rsidR="00194223" w:rsidRPr="00194223" w:rsidRDefault="00194223" w:rsidP="00194223">
          <w:pPr>
            <w:numPr>
              <w:ilvl w:val="0"/>
              <w:numId w:val="10"/>
            </w:numPr>
            <w:suppressAutoHyphens/>
            <w:spacing w:after="0" w:line="240" w:lineRule="auto"/>
            <w:jc w:val="both"/>
            <w:rPr>
              <w:rFonts w:ascii="Arial" w:hAnsi="Arial" w:cs="Arial"/>
              <w:bCs/>
              <w:sz w:val="24"/>
              <w:szCs w:val="24"/>
            </w:rPr>
          </w:pPr>
          <w:r w:rsidRPr="00194223">
            <w:rPr>
              <w:rFonts w:ascii="Arial" w:hAnsi="Arial" w:cs="Arial"/>
              <w:bCs/>
              <w:sz w:val="24"/>
              <w:szCs w:val="24"/>
              <w:lang w:val="fr-FR"/>
            </w:rPr>
            <w:t>în scop menajer şi igienico-sanitar;</w:t>
          </w:r>
        </w:p>
        <w:p w:rsidR="00194223" w:rsidRPr="00194223" w:rsidRDefault="00194223" w:rsidP="00194223">
          <w:pPr>
            <w:numPr>
              <w:ilvl w:val="0"/>
              <w:numId w:val="10"/>
            </w:numPr>
            <w:suppressAutoHyphens/>
            <w:spacing w:after="0" w:line="240" w:lineRule="auto"/>
            <w:jc w:val="both"/>
            <w:rPr>
              <w:rFonts w:ascii="Arial" w:hAnsi="Arial" w:cs="Arial"/>
              <w:b/>
              <w:sz w:val="24"/>
              <w:szCs w:val="24"/>
              <w:lang w:val="pt-BR"/>
            </w:rPr>
          </w:pPr>
          <w:r w:rsidRPr="00194223">
            <w:rPr>
              <w:rFonts w:ascii="Arial" w:hAnsi="Arial" w:cs="Arial"/>
              <w:bCs/>
              <w:sz w:val="24"/>
              <w:szCs w:val="24"/>
            </w:rPr>
            <w:t>pentru igienizarea spaţiilor;</w:t>
          </w:r>
        </w:p>
        <w:p w:rsidR="00194223" w:rsidRDefault="00194223" w:rsidP="00194223">
          <w:pPr>
            <w:pStyle w:val="ListParagraph"/>
            <w:spacing w:after="0" w:line="240" w:lineRule="auto"/>
            <w:ind w:left="702"/>
            <w:jc w:val="both"/>
            <w:rPr>
              <w:rFonts w:ascii="Arial" w:hAnsi="Arial" w:cs="Arial"/>
              <w:bCs/>
              <w:sz w:val="24"/>
              <w:szCs w:val="24"/>
              <w:lang w:val="fr-FR"/>
            </w:rPr>
          </w:pPr>
          <w:r w:rsidRPr="00194223">
            <w:rPr>
              <w:rFonts w:ascii="Arial" w:hAnsi="Arial" w:cs="Arial"/>
              <w:b/>
              <w:sz w:val="24"/>
              <w:szCs w:val="24"/>
              <w:lang w:val="pt-BR"/>
            </w:rPr>
            <w:t>Apele uzate menajere:</w:t>
          </w:r>
          <w:r w:rsidRPr="00194223">
            <w:rPr>
              <w:rFonts w:ascii="Arial" w:hAnsi="Arial" w:cs="Arial"/>
              <w:sz w:val="24"/>
              <w:szCs w:val="24"/>
              <w:lang w:val="pt-BR"/>
            </w:rPr>
            <w:t xml:space="preserve"> Colectarea apelor uzate menajere </w:t>
          </w:r>
          <w:r>
            <w:rPr>
              <w:rFonts w:ascii="Arial" w:hAnsi="Arial" w:cs="Arial"/>
              <w:bCs/>
              <w:sz w:val="24"/>
              <w:szCs w:val="24"/>
              <w:lang w:val="fr-FR"/>
            </w:rPr>
            <w:t>provenite de la grupurile</w:t>
          </w:r>
        </w:p>
        <w:p w:rsidR="00194223" w:rsidRPr="00194223" w:rsidRDefault="00194223" w:rsidP="00194223">
          <w:pPr>
            <w:pStyle w:val="ListParagraph"/>
            <w:spacing w:after="0" w:line="240" w:lineRule="auto"/>
            <w:ind w:left="0"/>
            <w:jc w:val="both"/>
            <w:rPr>
              <w:rFonts w:ascii="Arial" w:hAnsi="Arial" w:cs="Arial"/>
              <w:bCs/>
              <w:sz w:val="24"/>
              <w:szCs w:val="24"/>
              <w:lang w:val="fr-FR"/>
            </w:rPr>
          </w:pPr>
          <w:r w:rsidRPr="00194223">
            <w:rPr>
              <w:rFonts w:ascii="Arial" w:hAnsi="Arial" w:cs="Arial"/>
              <w:bCs/>
              <w:sz w:val="24"/>
              <w:szCs w:val="24"/>
              <w:lang w:val="fr-FR"/>
            </w:rPr>
            <w:t>sociale  şi a apelor provenite de la igienizarea spaţiilor,</w:t>
          </w:r>
          <w:r w:rsidRPr="00194223">
            <w:rPr>
              <w:rFonts w:ascii="Arial" w:hAnsi="Arial" w:cs="Arial"/>
              <w:b/>
              <w:bCs/>
              <w:sz w:val="24"/>
              <w:szCs w:val="24"/>
              <w:lang w:val="fr-FR"/>
            </w:rPr>
            <w:t xml:space="preserve"> </w:t>
          </w:r>
          <w:r w:rsidRPr="00194223">
            <w:rPr>
              <w:rFonts w:ascii="Arial" w:hAnsi="Arial" w:cs="Arial"/>
              <w:bCs/>
              <w:sz w:val="24"/>
              <w:szCs w:val="24"/>
              <w:lang w:val="fr-FR"/>
            </w:rPr>
            <w:t xml:space="preserve">se va realiza prin montarea unei reţele interne de canalizare, care apoi va fi conectată intr-un bazin vidanjabil de 10 mc. </w:t>
          </w:r>
        </w:p>
        <w:p w:rsidR="00194223" w:rsidRPr="00194223" w:rsidRDefault="00194223" w:rsidP="00194223">
          <w:pPr>
            <w:pStyle w:val="ListParagraph"/>
            <w:spacing w:after="0" w:line="240" w:lineRule="auto"/>
            <w:ind w:left="0" w:firstLine="702"/>
            <w:jc w:val="both"/>
            <w:rPr>
              <w:rFonts w:ascii="Arial" w:hAnsi="Arial" w:cs="Arial"/>
              <w:b/>
              <w:sz w:val="24"/>
              <w:szCs w:val="24"/>
              <w:lang w:val="pt-BR"/>
            </w:rPr>
          </w:pPr>
          <w:r w:rsidRPr="00194223">
            <w:rPr>
              <w:rFonts w:ascii="Arial" w:hAnsi="Arial" w:cs="Arial"/>
              <w:b/>
              <w:sz w:val="24"/>
              <w:szCs w:val="24"/>
              <w:lang w:val="pt-BR"/>
            </w:rPr>
            <w:t>Alimentarea cu energie electrică:</w:t>
          </w:r>
          <w:r w:rsidRPr="00194223">
            <w:rPr>
              <w:rFonts w:ascii="Arial" w:hAnsi="Arial" w:cs="Arial"/>
              <w:sz w:val="24"/>
              <w:szCs w:val="24"/>
              <w:lang w:val="pt-BR"/>
            </w:rPr>
            <w:t xml:space="preserve"> </w:t>
          </w:r>
          <w:r>
            <w:rPr>
              <w:rFonts w:ascii="Arial" w:hAnsi="Arial" w:cs="Arial"/>
              <w:bCs/>
              <w:sz w:val="24"/>
              <w:szCs w:val="24"/>
              <w:lang w:val="fr-FR"/>
            </w:rPr>
            <w:t>d</w:t>
          </w:r>
          <w:r w:rsidRPr="00194223">
            <w:rPr>
              <w:rFonts w:ascii="Arial" w:hAnsi="Arial" w:cs="Arial"/>
              <w:bCs/>
              <w:sz w:val="24"/>
              <w:szCs w:val="24"/>
              <w:lang w:val="fr-FR"/>
            </w:rPr>
            <w:t>in punct de vedere al alimentării cu energie electrică, obiectivul va fi conectat la sistemul de alimentare cu energie electrică existenta în zonă. Instalaţia electrică interioară va fi executată pe tuburi PVC.</w:t>
          </w:r>
        </w:p>
        <w:p w:rsidR="00194223" w:rsidRPr="00194223" w:rsidRDefault="00194223" w:rsidP="00194223">
          <w:pPr>
            <w:autoSpaceDE w:val="0"/>
            <w:spacing w:after="0" w:line="240" w:lineRule="auto"/>
            <w:ind w:firstLine="720"/>
            <w:jc w:val="both"/>
            <w:rPr>
              <w:rFonts w:ascii="Arial" w:hAnsi="Arial" w:cs="Arial"/>
              <w:b/>
              <w:sz w:val="24"/>
              <w:szCs w:val="24"/>
              <w:lang w:val="pt-BR"/>
            </w:rPr>
          </w:pPr>
          <w:r w:rsidRPr="00194223">
            <w:rPr>
              <w:rFonts w:ascii="Arial" w:hAnsi="Arial" w:cs="Arial"/>
              <w:b/>
              <w:sz w:val="24"/>
              <w:szCs w:val="24"/>
              <w:lang w:val="pt-BR"/>
            </w:rPr>
            <w:t xml:space="preserve">Alimentarea cu energie termică: </w:t>
          </w:r>
          <w:r w:rsidRPr="00194223">
            <w:rPr>
              <w:rFonts w:ascii="Arial" w:hAnsi="Arial" w:cs="Arial"/>
              <w:sz w:val="24"/>
              <w:szCs w:val="24"/>
              <w:lang w:val="pt-BR"/>
            </w:rPr>
            <w:t>pentru încălz</w:t>
          </w:r>
          <w:r>
            <w:rPr>
              <w:rFonts w:ascii="Arial" w:hAnsi="Arial" w:cs="Arial"/>
              <w:sz w:val="24"/>
              <w:szCs w:val="24"/>
              <w:lang w:val="pt-BR"/>
            </w:rPr>
            <w:t>irea spaţiilor în timpul iernii</w:t>
          </w:r>
          <w:r w:rsidRPr="00194223">
            <w:rPr>
              <w:rFonts w:ascii="Arial" w:hAnsi="Arial" w:cs="Arial"/>
              <w:sz w:val="24"/>
              <w:szCs w:val="24"/>
              <w:lang w:val="pt-BR"/>
            </w:rPr>
            <w:t xml:space="preserve"> se va </w:t>
          </w:r>
          <w:r>
            <w:rPr>
              <w:rFonts w:ascii="Arial" w:hAnsi="Arial" w:cs="Arial"/>
              <w:sz w:val="24"/>
              <w:szCs w:val="24"/>
              <w:lang w:val="pt-BR"/>
            </w:rPr>
            <w:t>monta</w:t>
          </w:r>
          <w:r w:rsidRPr="00194223">
            <w:rPr>
              <w:rFonts w:ascii="Arial" w:hAnsi="Arial" w:cs="Arial"/>
              <w:sz w:val="24"/>
              <w:szCs w:val="24"/>
              <w:lang w:val="pt-BR"/>
            </w:rPr>
            <w:t xml:space="preserve"> </w:t>
          </w:r>
          <w:r>
            <w:rPr>
              <w:rFonts w:ascii="Arial" w:hAnsi="Arial" w:cs="Arial"/>
              <w:sz w:val="24"/>
              <w:szCs w:val="24"/>
              <w:lang w:val="pt-BR"/>
            </w:rPr>
            <w:t xml:space="preserve">o </w:t>
          </w:r>
          <w:r w:rsidRPr="00194223">
            <w:rPr>
              <w:rFonts w:ascii="Arial" w:hAnsi="Arial" w:cs="Arial"/>
              <w:sz w:val="24"/>
              <w:szCs w:val="24"/>
              <w:lang w:val="pt-BR"/>
            </w:rPr>
            <w:t>centrala termică proprie (amplasat</w:t>
          </w:r>
          <w:r>
            <w:rPr>
              <w:rFonts w:ascii="Arial" w:hAnsi="Arial" w:cs="Arial"/>
              <w:sz w:val="24"/>
              <w:szCs w:val="24"/>
              <w:lang w:val="pt-BR"/>
            </w:rPr>
            <w:t>ă î</w:t>
          </w:r>
          <w:r w:rsidRPr="00194223">
            <w:rPr>
              <w:rFonts w:ascii="Arial" w:hAnsi="Arial" w:cs="Arial"/>
              <w:sz w:val="24"/>
              <w:szCs w:val="24"/>
              <w:lang w:val="pt-BR"/>
            </w:rPr>
            <w:t>ntr-o incapere din cladirea studiata), care va funcţiona cu combustibil solid lemnos.</w:t>
          </w:r>
        </w:p>
        <w:p w:rsidR="003D069E" w:rsidRDefault="003D069E" w:rsidP="00B411A6">
          <w:pPr>
            <w:spacing w:after="0" w:line="240" w:lineRule="auto"/>
            <w:ind w:right="68"/>
            <w:jc w:val="both"/>
            <w:rPr>
              <w:rFonts w:ascii="Arial" w:hAnsi="Arial" w:cs="Arial"/>
              <w:lang w:val="it-IT"/>
            </w:rPr>
          </w:pPr>
        </w:p>
        <w:p w:rsidR="0003491B" w:rsidRPr="00955F92" w:rsidRDefault="00194223" w:rsidP="00B411A6">
          <w:pPr>
            <w:spacing w:after="0" w:line="240" w:lineRule="auto"/>
            <w:ind w:right="68"/>
            <w:jc w:val="both"/>
            <w:rPr>
              <w:rFonts w:ascii="Arial" w:hAnsi="Arial" w:cs="Arial"/>
              <w:sz w:val="24"/>
              <w:szCs w:val="24"/>
              <w:lang w:val="ro-RO"/>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w:t>
          </w:r>
          <w:r w:rsidR="0003491B" w:rsidRPr="00955F92">
            <w:rPr>
              <w:rFonts w:ascii="Arial" w:hAnsi="Arial" w:cs="Arial"/>
              <w:sz w:val="24"/>
              <w:szCs w:val="24"/>
              <w:lang w:val="ro-RO"/>
            </w:rPr>
            <w:t>b</w:t>
          </w:r>
          <w:r w:rsidR="0003491B" w:rsidRPr="00955F92">
            <w:rPr>
              <w:rFonts w:ascii="Arial" w:hAnsi="Arial" w:cs="Arial"/>
              <w:sz w:val="24"/>
              <w:szCs w:val="24"/>
              <w:vertAlign w:val="subscript"/>
              <w:lang w:val="ro-RO"/>
            </w:rPr>
            <w:t>2</w:t>
          </w:r>
          <w:r w:rsidR="0003491B" w:rsidRPr="00955F92">
            <w:rPr>
              <w:rFonts w:ascii="Arial" w:hAnsi="Arial" w:cs="Arial"/>
              <w:sz w:val="24"/>
              <w:szCs w:val="24"/>
              <w:lang w:val="ro-RO"/>
            </w:rPr>
            <w:t xml:space="preserve">) </w:t>
          </w:r>
          <w:r w:rsidR="0003491B" w:rsidRPr="00955F92">
            <w:rPr>
              <w:rFonts w:ascii="Arial" w:hAnsi="Arial" w:cs="Arial"/>
              <w:sz w:val="24"/>
              <w:szCs w:val="24"/>
              <w:lang w:val="pt-BR"/>
            </w:rPr>
            <w:t>cumularea cu alte proiecte: - nu este cazul;</w:t>
          </w:r>
        </w:p>
        <w:p w:rsidR="0003491B" w:rsidRPr="00194223" w:rsidRDefault="0003491B" w:rsidP="00194223">
          <w:pPr>
            <w:spacing w:after="0" w:line="240" w:lineRule="auto"/>
            <w:jc w:val="both"/>
            <w:rPr>
              <w:rFonts w:ascii="Arial" w:eastAsia="Times New Roman" w:hAnsi="Arial" w:cs="Arial"/>
              <w:sz w:val="24"/>
              <w:szCs w:val="24"/>
              <w:lang w:val="ro-RO"/>
            </w:rPr>
          </w:pPr>
          <w:r w:rsidRPr="00955F92">
            <w:rPr>
              <w:rFonts w:ascii="Arial" w:hAnsi="Arial" w:cs="Arial"/>
              <w:sz w:val="24"/>
              <w:szCs w:val="24"/>
              <w:lang w:val="ro-RO"/>
            </w:rPr>
            <w:t xml:space="preserve">     b</w:t>
          </w:r>
          <w:r w:rsidRPr="00955F92">
            <w:rPr>
              <w:rFonts w:ascii="Arial" w:hAnsi="Arial" w:cs="Arial"/>
              <w:sz w:val="24"/>
              <w:szCs w:val="24"/>
              <w:vertAlign w:val="subscript"/>
              <w:lang w:val="ro-RO"/>
            </w:rPr>
            <w:t>3</w:t>
          </w:r>
          <w:r w:rsidRPr="00955F92">
            <w:rPr>
              <w:rFonts w:ascii="Arial" w:hAnsi="Arial" w:cs="Arial"/>
              <w:sz w:val="24"/>
              <w:szCs w:val="24"/>
              <w:lang w:val="ro-RO"/>
            </w:rPr>
            <w:t xml:space="preserve">) </w:t>
          </w:r>
          <w:r w:rsidRPr="00955F92">
            <w:rPr>
              <w:rFonts w:ascii="Arial" w:hAnsi="Arial" w:cs="Arial"/>
              <w:sz w:val="24"/>
              <w:szCs w:val="24"/>
              <w:lang w:val="pt-BR"/>
            </w:rPr>
            <w:t>utilizarea resurselor naturale:</w:t>
          </w:r>
          <w:r w:rsidRPr="00955F92">
            <w:rPr>
              <w:rFonts w:ascii="Arial" w:eastAsia="Times New Roman" w:hAnsi="Arial" w:cs="Arial"/>
              <w:sz w:val="24"/>
              <w:szCs w:val="24"/>
              <w:lang w:val="ro-RO"/>
            </w:rPr>
            <w:t xml:space="preserve"> </w:t>
          </w:r>
          <w:r>
            <w:rPr>
              <w:rFonts w:ascii="Arial" w:eastAsia="Times New Roman" w:hAnsi="Arial" w:cs="Arial"/>
              <w:sz w:val="24"/>
              <w:szCs w:val="24"/>
              <w:lang w:val="ro-RO"/>
            </w:rPr>
            <w:t>- nu este cazul;</w:t>
          </w:r>
        </w:p>
        <w:p w:rsidR="0003491B" w:rsidRPr="00955F92" w:rsidRDefault="0003491B" w:rsidP="0003491B">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w:t>
          </w:r>
          <w:r>
            <w:rPr>
              <w:rFonts w:ascii="Arial" w:hAnsi="Arial" w:cs="Arial"/>
              <w:sz w:val="24"/>
              <w:szCs w:val="24"/>
              <w:lang w:val="pt-BR"/>
            </w:rPr>
            <w:t xml:space="preserve"> (r1), privind regimul deşeurilor, cu modificările ulterioare</w:t>
          </w:r>
          <w:r w:rsidRPr="00955F92">
            <w:rPr>
              <w:rFonts w:ascii="Arial" w:hAnsi="Arial" w:cs="Arial"/>
              <w:sz w:val="24"/>
              <w:szCs w:val="24"/>
              <w:lang w:val="pt-BR"/>
            </w:rPr>
            <w:t>:</w:t>
          </w:r>
        </w:p>
        <w:p w:rsidR="0003491B" w:rsidRPr="00955F92" w:rsidRDefault="0003491B" w:rsidP="0003491B">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w:t>
          </w:r>
          <w:r>
            <w:rPr>
              <w:rFonts w:ascii="Arial" w:hAnsi="Arial" w:cs="Arial"/>
              <w:sz w:val="24"/>
              <w:szCs w:val="24"/>
              <w:lang w:val="pt-BR"/>
            </w:rPr>
            <w:t>tante într-un depozit autorizat</w:t>
          </w:r>
          <w:r w:rsidRPr="00955F92">
            <w:rPr>
              <w:rFonts w:ascii="Arial" w:hAnsi="Arial" w:cs="Arial"/>
              <w:sz w:val="24"/>
              <w:szCs w:val="24"/>
              <w:lang w:val="pt-BR"/>
            </w:rPr>
            <w:t>;</w:t>
          </w:r>
        </w:p>
        <w:p w:rsidR="0003491B" w:rsidRPr="00B411A6" w:rsidRDefault="0003491B" w:rsidP="00B411A6">
          <w:pPr>
            <w:autoSpaceDE w:val="0"/>
            <w:spacing w:after="0"/>
            <w:jc w:val="both"/>
            <w:rPr>
              <w:rFonts w:ascii="Arial" w:hAnsi="Arial" w:cs="Arial"/>
              <w:sz w:val="24"/>
              <w:szCs w:val="24"/>
              <w:lang w:val="it-IT"/>
            </w:rPr>
          </w:pPr>
          <w:r w:rsidRPr="00955F92">
            <w:rPr>
              <w:rFonts w:ascii="Arial" w:hAnsi="Arial" w:cs="Arial"/>
              <w:sz w:val="24"/>
              <w:szCs w:val="24"/>
              <w:lang w:val="pt-BR"/>
            </w:rPr>
            <w:t>-</w:t>
          </w:r>
          <w:r w:rsidRPr="00955F92">
            <w:rPr>
              <w:rFonts w:ascii="Arial" w:hAnsi="Arial" w:cs="Arial"/>
              <w:sz w:val="24"/>
              <w:szCs w:val="24"/>
              <w:lang w:val="it-IT"/>
            </w:rPr>
            <w:t xml:space="preserve"> lucrările necesare organizării de şantier</w:t>
          </w:r>
          <w:r>
            <w:rPr>
              <w:rFonts w:ascii="Arial" w:hAnsi="Arial" w:cs="Arial"/>
              <w:sz w:val="24"/>
              <w:szCs w:val="24"/>
              <w:lang w:val="it-IT"/>
            </w:rPr>
            <w:t>:</w:t>
          </w:r>
          <w:r w:rsidRPr="00955F92">
            <w:rPr>
              <w:rFonts w:ascii="Arial" w:hAnsi="Arial" w:cs="Arial"/>
              <w:noProof/>
              <w:sz w:val="24"/>
              <w:szCs w:val="24"/>
              <w:lang w:val="ro-RO"/>
            </w:rPr>
            <w:t xml:space="preserve"> </w:t>
          </w:r>
          <w:r w:rsidR="00B411A6" w:rsidRPr="00B411A6">
            <w:rPr>
              <w:rFonts w:ascii="Arial" w:hAnsi="Arial" w:cs="Arial"/>
              <w:sz w:val="24"/>
              <w:szCs w:val="24"/>
              <w:lang w:val="ro-RO"/>
            </w:rPr>
            <w:t xml:space="preserve">Organizarea de şantier se va realiza în interiorul spaţiului împrejmuit al societăţii. Pe amplasament există o rulotă care va servi cazării muncitorilor, în cazul în care aceştia nu sunt din localitate. Pe perioada realizării construcţiei este necesar să se monteze o toaletă ecologică, un </w:t>
          </w:r>
          <w:r w:rsidR="00B411A6" w:rsidRPr="00B411A6">
            <w:rPr>
              <w:rFonts w:ascii="Arial" w:hAnsi="Arial" w:cs="Arial"/>
              <w:bCs/>
              <w:sz w:val="24"/>
              <w:szCs w:val="24"/>
              <w:lang w:val="ro-RO"/>
            </w:rPr>
            <w:t>container pentru depozitarea materialelor neces</w:t>
          </w:r>
          <w:r w:rsidR="00B411A6">
            <w:rPr>
              <w:rFonts w:ascii="Arial" w:hAnsi="Arial" w:cs="Arial"/>
              <w:bCs/>
              <w:sz w:val="24"/>
              <w:szCs w:val="24"/>
              <w:lang w:val="ro-RO"/>
            </w:rPr>
            <w:t>are pe şantier şi un pichet PSI.</w:t>
          </w:r>
          <w:r w:rsidR="00B411A6" w:rsidRPr="00B411A6">
            <w:rPr>
              <w:rFonts w:ascii="Arial" w:hAnsi="Arial" w:cs="Arial"/>
              <w:lang w:val="it-IT"/>
            </w:rPr>
            <w:t xml:space="preserve"> </w:t>
          </w:r>
          <w:r w:rsidR="00B411A6" w:rsidRPr="00B411A6">
            <w:rPr>
              <w:rFonts w:ascii="Arial" w:hAnsi="Arial" w:cs="Arial"/>
              <w:sz w:val="24"/>
              <w:szCs w:val="24"/>
              <w:lang w:val="it-IT"/>
            </w:rPr>
            <w:t xml:space="preserve">Personalul de execuție va fi dotat cu echipament de </w:t>
          </w:r>
          <w:r w:rsidR="00B411A6" w:rsidRPr="00B411A6">
            <w:rPr>
              <w:rFonts w:ascii="Arial" w:hAnsi="Arial" w:cs="Arial"/>
              <w:sz w:val="24"/>
              <w:szCs w:val="24"/>
              <w:lang w:val="it-IT"/>
            </w:rPr>
            <w:lastRenderedPageBreak/>
            <w:t>lucru și protecție. Se vor respecta normele de protecția muncii specific activitaților de construcție, în toate fazele execuției.</w:t>
          </w:r>
          <w:r w:rsidR="00B411A6" w:rsidRPr="00B411A6">
            <w:rPr>
              <w:rFonts w:ascii="Arial" w:hAnsi="Arial" w:cs="Arial"/>
              <w:lang w:val="it-IT"/>
            </w:rPr>
            <w:t xml:space="preserve"> </w:t>
          </w:r>
          <w:r w:rsidR="00B411A6" w:rsidRPr="00B411A6">
            <w:rPr>
              <w:rFonts w:ascii="Arial" w:hAnsi="Arial" w:cs="Arial"/>
              <w:sz w:val="24"/>
              <w:szCs w:val="24"/>
              <w:lang w:val="it-IT"/>
            </w:rPr>
            <w:t xml:space="preserve">Nu se utilizează produse toxice sau alte produse ce pot produce </w:t>
          </w:r>
          <w:r w:rsidR="00B411A6">
            <w:rPr>
              <w:rFonts w:ascii="Arial" w:hAnsi="Arial" w:cs="Arial"/>
              <w:sz w:val="24"/>
              <w:szCs w:val="24"/>
              <w:lang w:val="it-IT"/>
            </w:rPr>
            <w:t>polua mediul înconjurător</w:t>
          </w:r>
          <w:r w:rsidR="00B411A6" w:rsidRPr="00B411A6">
            <w:rPr>
              <w:rFonts w:ascii="Arial" w:hAnsi="Arial" w:cs="Arial"/>
              <w:sz w:val="24"/>
              <w:szCs w:val="24"/>
              <w:lang w:val="it-IT"/>
            </w:rPr>
            <w:t>.</w:t>
          </w:r>
        </w:p>
        <w:p w:rsidR="0003491B" w:rsidRPr="00955F92" w:rsidRDefault="0003491B" w:rsidP="00B411A6">
          <w:pPr>
            <w:spacing w:after="0" w:line="240" w:lineRule="auto"/>
            <w:jc w:val="both"/>
            <w:rPr>
              <w:rFonts w:ascii="Arial" w:hAnsi="Arial" w:cs="Arial"/>
              <w:sz w:val="24"/>
              <w:szCs w:val="24"/>
              <w:lang w:val="ro-RO"/>
            </w:rPr>
          </w:pPr>
          <w:r w:rsidRPr="00955F92">
            <w:rPr>
              <w:rFonts w:ascii="Arial" w:hAnsi="Arial" w:cs="Arial"/>
              <w:sz w:val="24"/>
              <w:szCs w:val="24"/>
              <w:lang w:val="pt-BR"/>
            </w:rPr>
            <w:t xml:space="preserve">     </w:t>
          </w:r>
          <w:r>
            <w:rPr>
              <w:rFonts w:ascii="Arial" w:hAnsi="Arial" w:cs="Arial"/>
              <w:sz w:val="24"/>
              <w:szCs w:val="24"/>
              <w:lang w:val="ro-RO"/>
            </w:rPr>
            <w:t>b</w:t>
          </w:r>
          <w:r>
            <w:rPr>
              <w:rFonts w:ascii="Arial" w:hAnsi="Arial" w:cs="Arial"/>
              <w:sz w:val="24"/>
              <w:szCs w:val="24"/>
              <w:vertAlign w:val="subscript"/>
              <w:lang w:val="ro-RO"/>
            </w:rPr>
            <w:t>5</w:t>
          </w:r>
          <w:r w:rsidRPr="00955F92">
            <w:rPr>
              <w:rFonts w:ascii="Arial" w:hAnsi="Arial" w:cs="Arial"/>
              <w:sz w:val="24"/>
              <w:szCs w:val="24"/>
              <w:lang w:val="ro-RO"/>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lang w:val="ro-RO"/>
            </w:rPr>
            <w:t xml:space="preserve"> se vor respecta limitele prevăzute de normele în vigoare; </w:t>
          </w:r>
        </w:p>
        <w:p w:rsidR="0003491B" w:rsidRDefault="0003491B" w:rsidP="00B411A6">
          <w:pPr>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r>
            <w:rPr>
              <w:rFonts w:ascii="Arial" w:hAnsi="Arial" w:cs="Arial"/>
              <w:sz w:val="24"/>
              <w:szCs w:val="24"/>
              <w:lang w:val="pt-BR"/>
            </w:rPr>
            <w:tab/>
          </w:r>
        </w:p>
        <w:p w:rsidR="0003491B" w:rsidRPr="00955F92" w:rsidRDefault="0003491B" w:rsidP="0003491B">
          <w:pPr>
            <w:spacing w:after="0" w:line="240" w:lineRule="auto"/>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b/>
              <w:sz w:val="24"/>
              <w:szCs w:val="24"/>
            </w:rPr>
            <w:t xml:space="preserve">    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Pr>
              <w:rFonts w:ascii="Arial" w:hAnsi="Arial" w:cs="Arial"/>
              <w:sz w:val="24"/>
              <w:szCs w:val="24"/>
              <w:lang w:val="ro-RO"/>
            </w:rPr>
            <w:t>satul Badon</w:t>
          </w:r>
          <w:r w:rsidRPr="00507512">
            <w:rPr>
              <w:rFonts w:ascii="Arial" w:hAnsi="Arial" w:cs="Arial"/>
              <w:sz w:val="24"/>
              <w:szCs w:val="24"/>
              <w:lang w:val="ro-RO"/>
            </w:rPr>
            <w:t xml:space="preserve">, </w:t>
          </w:r>
          <w:r>
            <w:rPr>
              <w:rFonts w:ascii="Arial" w:hAnsi="Arial" w:cs="Arial"/>
              <w:sz w:val="24"/>
              <w:szCs w:val="24"/>
              <w:lang w:val="ro-RO"/>
            </w:rPr>
            <w:t xml:space="preserve">com. Hereclean, </w:t>
          </w:r>
          <w:r w:rsidRPr="00507512">
            <w:rPr>
              <w:rFonts w:ascii="Arial" w:hAnsi="Arial" w:cs="Arial"/>
              <w:sz w:val="24"/>
              <w:szCs w:val="24"/>
              <w:lang w:val="ro-RO"/>
            </w:rPr>
            <w:t>jud. Sălaj</w:t>
          </w:r>
          <w:r>
            <w:rPr>
              <w:rFonts w:ascii="Arial" w:hAnsi="Arial" w:cs="Arial"/>
              <w:sz w:val="24"/>
              <w:szCs w:val="24"/>
              <w:lang w:val="ro-RO"/>
            </w:rPr>
            <w:t xml:space="preserve">. </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18 din 21.02.2017</w:t>
          </w:r>
          <w:r w:rsidRPr="00955F92">
            <w:rPr>
              <w:rFonts w:ascii="Arial" w:hAnsi="Arial" w:cs="Arial"/>
              <w:sz w:val="24"/>
              <w:szCs w:val="24"/>
              <w:lang w:val="ro-RO"/>
            </w:rPr>
            <w:t xml:space="preserve">, emis de </w:t>
          </w:r>
          <w:r>
            <w:rPr>
              <w:rFonts w:ascii="Arial" w:hAnsi="Arial" w:cs="Arial"/>
              <w:sz w:val="24"/>
              <w:szCs w:val="24"/>
              <w:lang w:val="ro-RO"/>
            </w:rPr>
            <w:t>Comuna Hereclean, terenul aferent amplasamentului propus este proprietatea numiţilor Boldan Viorel şi soţia Boldan Adriana se se află situat în intravilanul satului Bodon conform PUG</w:t>
          </w:r>
          <w:r w:rsidRPr="00955F92">
            <w:rPr>
              <w:rFonts w:ascii="Arial" w:hAnsi="Arial" w:cs="Arial"/>
              <w:sz w:val="24"/>
              <w:szCs w:val="24"/>
              <w:lang w:val="ro-RO"/>
            </w:rPr>
            <w:t>.</w:t>
          </w:r>
          <w:r>
            <w:rPr>
              <w:rFonts w:ascii="Arial" w:hAnsi="Arial" w:cs="Arial"/>
              <w:sz w:val="24"/>
              <w:szCs w:val="24"/>
              <w:lang w:val="ro-RO"/>
            </w:rPr>
            <w:t xml:space="preserve"> Terenul este situat în zona de unităţi industriale şi depozitare potrivit PUG.</w:t>
          </w:r>
          <w:r w:rsidRPr="00955F92">
            <w:rPr>
              <w:rFonts w:ascii="Arial" w:hAnsi="Arial" w:cs="Arial"/>
              <w:sz w:val="24"/>
              <w:szCs w:val="24"/>
              <w:lang w:val="ro-RO"/>
            </w:rPr>
            <w:t xml:space="preserve"> </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03491B"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r>
            <w:rPr>
              <w:rFonts w:ascii="Arial" w:hAnsi="Arial" w:cs="Arial"/>
              <w:sz w:val="24"/>
              <w:szCs w:val="24"/>
              <w:lang w:val="ro-RO"/>
            </w:rPr>
            <w:tab/>
          </w:r>
        </w:p>
        <w:p w:rsidR="0003491B" w:rsidRPr="00955F92" w:rsidRDefault="0003491B" w:rsidP="0003491B">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rPr>
            <w:t xml:space="preserve">    </w:t>
          </w:r>
          <w:r w:rsidRPr="00955F92">
            <w:rPr>
              <w:rFonts w:ascii="Arial" w:hAnsi="Arial" w:cs="Arial"/>
              <w:b/>
              <w:sz w:val="24"/>
              <w:szCs w:val="24"/>
              <w:lang w:val="ro-RO"/>
            </w:rPr>
            <w:t>d.</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03491B" w:rsidRPr="00955F92" w:rsidRDefault="0003491B" w:rsidP="0003491B">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03491B" w:rsidRDefault="0003491B" w:rsidP="0003491B">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03491B" w:rsidRPr="00955F92" w:rsidRDefault="0003491B" w:rsidP="0003491B">
          <w:pPr>
            <w:spacing w:after="0" w:line="240" w:lineRule="auto"/>
            <w:jc w:val="both"/>
            <w:rPr>
              <w:rFonts w:ascii="Arial" w:hAnsi="Arial" w:cs="Arial"/>
              <w:sz w:val="24"/>
              <w:szCs w:val="24"/>
              <w:lang w:val="pt-BR"/>
            </w:rPr>
          </w:pPr>
        </w:p>
        <w:p w:rsidR="0003491B" w:rsidRPr="00955F92" w:rsidRDefault="0003491B" w:rsidP="0003491B">
          <w:pPr>
            <w:spacing w:after="0" w:line="240" w:lineRule="auto"/>
            <w:ind w:firstLine="992"/>
            <w:jc w:val="both"/>
            <w:rPr>
              <w:rFonts w:ascii="Arial" w:hAnsi="Arial" w:cs="Arial"/>
              <w:sz w:val="24"/>
              <w:szCs w:val="24"/>
              <w:lang w:val="ro-RO"/>
            </w:rPr>
          </w:pPr>
          <w:r w:rsidRPr="00955F92">
            <w:rPr>
              <w:rFonts w:ascii="Arial" w:hAnsi="Arial" w:cs="Arial"/>
              <w:b/>
              <w:sz w:val="24"/>
              <w:szCs w:val="24"/>
              <w:lang w:val="ro-RO"/>
            </w:rPr>
            <w:t>Condiţiile de realizare a proiectului</w:t>
          </w:r>
          <w:r w:rsidRPr="00955F92">
            <w:rPr>
              <w:rFonts w:ascii="Arial" w:hAnsi="Arial" w:cs="Arial"/>
              <w:sz w:val="24"/>
              <w:szCs w:val="24"/>
              <w:lang w:val="ro-RO"/>
            </w:rPr>
            <w:t>:</w:t>
          </w:r>
        </w:p>
        <w:p w:rsidR="0003491B" w:rsidRPr="00B118E6" w:rsidRDefault="0003491B" w:rsidP="0003491B">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03491B" w:rsidRPr="00B118E6" w:rsidRDefault="0003491B" w:rsidP="0003491B">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03491B" w:rsidRPr="00B118E6" w:rsidRDefault="0003491B" w:rsidP="0003491B">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03491B" w:rsidRDefault="0003491B" w:rsidP="0003491B">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Respectarea prevederilor </w:t>
          </w:r>
          <w:r>
            <w:rPr>
              <w:rFonts w:ascii="Arial" w:hAnsi="Arial" w:cs="Arial"/>
              <w:sz w:val="24"/>
              <w:szCs w:val="24"/>
              <w:lang w:val="ro-RO"/>
            </w:rPr>
            <w:t>Ord. MS nr. 119/2014, privind nivelul de zgomot</w:t>
          </w:r>
          <w:r w:rsidRPr="00955F92">
            <w:rPr>
              <w:rFonts w:ascii="Arial" w:hAnsi="Arial" w:cs="Arial"/>
              <w:sz w:val="24"/>
              <w:szCs w:val="24"/>
              <w:lang w:val="ro-RO"/>
            </w:rPr>
            <w:t>.</w:t>
          </w:r>
        </w:p>
        <w:p w:rsidR="0003491B" w:rsidRPr="00B118E6" w:rsidRDefault="0003491B" w:rsidP="0003491B">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03491B" w:rsidRPr="00B118E6" w:rsidRDefault="0003491B" w:rsidP="0003491B">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Realizarea reţelelor de canalizare etanşe pentru a preveni poluarea solului şi a pânzei freatice.</w:t>
          </w:r>
        </w:p>
        <w:p w:rsidR="0003491B" w:rsidRPr="00B118E6" w:rsidRDefault="0003491B" w:rsidP="0003491B">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03491B" w:rsidRPr="008279E2" w:rsidRDefault="0003491B" w:rsidP="0003491B">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w:t>
          </w:r>
          <w:r w:rsidRPr="00955F92">
            <w:rPr>
              <w:rFonts w:ascii="Arial" w:hAnsi="Arial" w:cs="Arial"/>
              <w:sz w:val="24"/>
              <w:szCs w:val="24"/>
              <w:lang w:val="ro-RO"/>
            </w:rPr>
            <w:lastRenderedPageBreak/>
            <w:t xml:space="preserve">condiţiile prezentei metodologii, autoritatea competentă pentru protecţia mediului efectuează un control de specialitate pentru verificarea respectării prevederilor deciziei </w:t>
          </w:r>
          <w:r w:rsidRPr="008279E2">
            <w:rPr>
              <w:rFonts w:ascii="Arial" w:hAnsi="Arial" w:cs="Arial"/>
              <w:sz w:val="24"/>
              <w:szCs w:val="24"/>
              <w:lang w:val="ro-RO"/>
            </w:rPr>
            <w:t>etapei de încadrare, a acordului de mediu/avizului Natura 2000, după caz. Procesul-verbal întocmit se anexează şi face parte integrantă din procesul-verbal de recepţie la terminarea lucrărilor."</w:t>
          </w:r>
          <w:r w:rsidRPr="008279E2">
            <w:rPr>
              <w:rFonts w:ascii="Arial" w:hAnsi="Arial" w:cs="Arial"/>
              <w:b/>
              <w:sz w:val="24"/>
              <w:szCs w:val="24"/>
              <w:lang w:val="ro-RO"/>
            </w:rPr>
            <w:tab/>
          </w:r>
          <w:r w:rsidRPr="008279E2">
            <w:rPr>
              <w:rFonts w:ascii="Arial" w:hAnsi="Arial" w:cs="Arial"/>
              <w:b/>
              <w:sz w:val="24"/>
              <w:szCs w:val="24"/>
              <w:lang w:val="ro-RO"/>
            </w:rPr>
            <w:tab/>
          </w:r>
          <w:r w:rsidRPr="008279E2">
            <w:rPr>
              <w:rFonts w:ascii="Arial" w:hAnsi="Arial" w:cs="Arial"/>
              <w:b/>
              <w:sz w:val="24"/>
              <w:szCs w:val="24"/>
              <w:lang w:val="ro-RO"/>
            </w:rPr>
            <w:tab/>
          </w:r>
          <w:r w:rsidRPr="008279E2">
            <w:rPr>
              <w:rFonts w:ascii="Arial" w:hAnsi="Arial" w:cs="Arial"/>
              <w:b/>
              <w:sz w:val="24"/>
              <w:szCs w:val="24"/>
              <w:lang w:val="ro-RO"/>
            </w:rPr>
            <w:tab/>
          </w:r>
          <w:r w:rsidRPr="008279E2">
            <w:rPr>
              <w:rFonts w:ascii="Arial" w:hAnsi="Arial" w:cs="Arial"/>
              <w:b/>
              <w:sz w:val="24"/>
              <w:szCs w:val="24"/>
              <w:lang w:val="ro-RO"/>
            </w:rPr>
            <w:tab/>
          </w:r>
        </w:p>
        <w:p w:rsidR="0003491B" w:rsidRPr="008279E2" w:rsidRDefault="0003491B" w:rsidP="0003491B">
          <w:pPr>
            <w:spacing w:after="0" w:line="240" w:lineRule="auto"/>
            <w:jc w:val="both"/>
            <w:rPr>
              <w:rFonts w:ascii="Arial" w:hAnsi="Arial" w:cs="Arial"/>
              <w:sz w:val="24"/>
              <w:szCs w:val="24"/>
              <w:lang w:val="ro-RO"/>
            </w:rPr>
          </w:pPr>
        </w:p>
        <w:p w:rsidR="0003491B" w:rsidRPr="008279E2" w:rsidRDefault="0003491B" w:rsidP="0003491B">
          <w:pPr>
            <w:spacing w:after="0" w:line="240" w:lineRule="auto"/>
            <w:ind w:firstLine="330"/>
            <w:jc w:val="both"/>
            <w:rPr>
              <w:rFonts w:ascii="Arial" w:hAnsi="Arial" w:cs="Arial"/>
              <w:sz w:val="24"/>
              <w:szCs w:val="24"/>
              <w:lang w:val="ro-RO"/>
            </w:rPr>
          </w:pPr>
          <w:r w:rsidRPr="008279E2">
            <w:rPr>
              <w:rFonts w:ascii="Arial" w:hAnsi="Arial" w:cs="Arial"/>
              <w:sz w:val="24"/>
              <w:szCs w:val="24"/>
              <w:lang w:val="ro-RO"/>
            </w:rPr>
            <w:t xml:space="preserve">Pentru obţinerea autorizaţiei de construire se vor obţine actele/avizele stabilite in certificatul de urbanism, precum şi cele </w:t>
          </w:r>
          <w:r>
            <w:rPr>
              <w:rFonts w:ascii="Arial" w:hAnsi="Arial" w:cs="Arial"/>
              <w:sz w:val="24"/>
              <w:szCs w:val="24"/>
              <w:lang w:val="ro-RO"/>
            </w:rPr>
            <w:t>solicitate la şedinţa CAT din 07.05</w:t>
          </w:r>
          <w:r w:rsidRPr="008279E2">
            <w:rPr>
              <w:rFonts w:ascii="Arial" w:hAnsi="Arial" w:cs="Arial"/>
              <w:sz w:val="24"/>
              <w:szCs w:val="24"/>
              <w:lang w:val="ro-RO"/>
            </w:rPr>
            <w:t>.2018:</w:t>
          </w:r>
        </w:p>
        <w:p w:rsidR="0003491B" w:rsidRPr="008279E2" w:rsidRDefault="0003491B" w:rsidP="0003491B">
          <w:pPr>
            <w:numPr>
              <w:ilvl w:val="0"/>
              <w:numId w:val="63"/>
            </w:numPr>
            <w:spacing w:after="0" w:line="240" w:lineRule="auto"/>
            <w:jc w:val="both"/>
            <w:rPr>
              <w:rFonts w:ascii="Arial" w:hAnsi="Arial" w:cs="Arial"/>
              <w:sz w:val="24"/>
              <w:szCs w:val="24"/>
              <w:lang w:val="ro-RO"/>
            </w:rPr>
          </w:pPr>
          <w:r w:rsidRPr="008279E2">
            <w:rPr>
              <w:rFonts w:ascii="Arial" w:hAnsi="Arial" w:cs="Arial"/>
              <w:sz w:val="24"/>
              <w:szCs w:val="24"/>
              <w:lang w:val="ro-RO"/>
            </w:rPr>
            <w:t>Aviz PSI;</w:t>
          </w:r>
        </w:p>
        <w:p w:rsidR="0003491B" w:rsidRPr="008279E2" w:rsidRDefault="0003491B" w:rsidP="0003491B">
          <w:pPr>
            <w:numPr>
              <w:ilvl w:val="0"/>
              <w:numId w:val="63"/>
            </w:numPr>
            <w:spacing w:after="0" w:line="240" w:lineRule="auto"/>
            <w:jc w:val="both"/>
            <w:rPr>
              <w:rFonts w:ascii="Arial" w:hAnsi="Arial" w:cs="Arial"/>
              <w:sz w:val="24"/>
              <w:szCs w:val="24"/>
              <w:lang w:val="ro-RO"/>
            </w:rPr>
          </w:pPr>
          <w:r w:rsidRPr="008279E2">
            <w:rPr>
              <w:rFonts w:ascii="Arial" w:hAnsi="Arial" w:cs="Arial"/>
              <w:sz w:val="24"/>
              <w:szCs w:val="24"/>
              <w:lang w:val="ro-RO"/>
            </w:rPr>
            <w:t>Depunere proiect la DSVSA.</w:t>
          </w:r>
        </w:p>
        <w:p w:rsidR="0003491B" w:rsidRPr="008279E2" w:rsidRDefault="0003491B" w:rsidP="0003491B">
          <w:pPr>
            <w:spacing w:after="0" w:line="240" w:lineRule="auto"/>
            <w:ind w:left="690"/>
            <w:jc w:val="both"/>
            <w:rPr>
              <w:rFonts w:ascii="Arial" w:hAnsi="Arial" w:cs="Arial"/>
              <w:sz w:val="24"/>
              <w:szCs w:val="24"/>
              <w:lang w:val="ro-RO"/>
            </w:rPr>
          </w:pPr>
        </w:p>
        <w:p w:rsidR="00753675" w:rsidRPr="00522DB9" w:rsidRDefault="0003491B" w:rsidP="0003491B">
          <w:pPr>
            <w:autoSpaceDE w:val="0"/>
            <w:autoSpaceDN w:val="0"/>
            <w:adjustRightInd w:val="0"/>
            <w:spacing w:after="0" w:line="240" w:lineRule="auto"/>
            <w:jc w:val="both"/>
            <w:rPr>
              <w:rFonts w:ascii="Arial" w:hAnsi="Arial" w:cs="Arial"/>
              <w:sz w:val="24"/>
              <w:szCs w:val="24"/>
            </w:rPr>
          </w:pPr>
          <w:r w:rsidRPr="008279E2">
            <w:rPr>
              <w:rFonts w:ascii="Arial" w:hAnsi="Arial" w:cs="Arial"/>
              <w:sz w:val="24"/>
              <w:szCs w:val="24"/>
              <w:lang w:val="ro-RO"/>
            </w:rPr>
            <w:t xml:space="preserve">Prezentul act nu exonereză de răspundere titularul, </w:t>
          </w:r>
          <w:r w:rsidRPr="008279E2">
            <w:rPr>
              <w:rFonts w:ascii="Arial" w:eastAsia="MS Mincho" w:hAnsi="Arial" w:cs="Arial"/>
              <w:sz w:val="24"/>
              <w:szCs w:val="24"/>
              <w:lang w:val="ro-RO" w:eastAsia="ja-JP" w:bidi="he-IL"/>
            </w:rPr>
            <w:t>proiectantul</w:t>
          </w:r>
          <w:r w:rsidRPr="008279E2">
            <w:rPr>
              <w:rFonts w:ascii="Arial" w:hAnsi="Arial" w:cs="Arial"/>
              <w:sz w:val="24"/>
              <w:szCs w:val="24"/>
              <w:lang w:val="ro-RO"/>
            </w:rPr>
            <w:t xml:space="preserve"> şi/sau constructorul în cazul producerii unor accidente în timpul execuţiei lucrărilor sau exploatării acestora</w:t>
          </w:r>
          <w:r w:rsidR="00194223" w:rsidRPr="00522DB9">
            <w:rPr>
              <w:rFonts w:ascii="Arial" w:hAnsi="Arial" w:cs="Arial"/>
              <w:sz w:val="24"/>
              <w:szCs w:val="24"/>
              <w:lang w:val="ro-RO"/>
            </w:rPr>
            <w:t>.</w:t>
          </w:r>
        </w:p>
      </w:sdtContent>
    </w:sdt>
    <w:p w:rsidR="00595382" w:rsidRPr="00447422" w:rsidRDefault="0019422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9422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9422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9422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94223" w:rsidP="00D83E21">
          <w:pPr>
            <w:spacing w:after="0" w:line="360" w:lineRule="auto"/>
            <w:ind w:left="2880" w:firstLine="720"/>
            <w:rPr>
              <w:rFonts w:ascii="Arial" w:hAnsi="Arial" w:cs="Arial"/>
              <w:b/>
              <w:bCs/>
              <w:sz w:val="24"/>
              <w:szCs w:val="24"/>
              <w:lang w:val="ro-RO"/>
            </w:rPr>
          </w:pPr>
        </w:p>
        <w:p w:rsidR="00806542" w:rsidRDefault="0019422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03491B">
            <w:rPr>
              <w:rFonts w:ascii="Arial" w:hAnsi="Arial" w:cs="Arial"/>
              <w:b/>
              <w:bCs/>
              <w:sz w:val="24"/>
              <w:szCs w:val="24"/>
              <w:lang w:val="ro-RO"/>
            </w:rPr>
            <w:t>,</w:t>
          </w:r>
        </w:p>
        <w:p w:rsidR="0003491B" w:rsidRPr="00CA4590" w:rsidRDefault="0003491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EE38CA" w:rsidRPr="00CA4590" w:rsidRDefault="00194223"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194223"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94223" w:rsidP="00D83E21">
          <w:pPr>
            <w:spacing w:after="0" w:line="240" w:lineRule="auto"/>
            <w:jc w:val="both"/>
            <w:outlineLvl w:val="0"/>
            <w:rPr>
              <w:rFonts w:ascii="Arial" w:hAnsi="Arial" w:cs="Arial"/>
              <w:b/>
              <w:bCs/>
              <w:sz w:val="24"/>
              <w:szCs w:val="24"/>
              <w:lang w:val="ro-RO"/>
            </w:rPr>
          </w:pPr>
        </w:p>
        <w:p w:rsidR="00547DA5" w:rsidRDefault="00194223" w:rsidP="00D83E21">
          <w:pPr>
            <w:spacing w:after="0" w:line="240" w:lineRule="auto"/>
            <w:jc w:val="both"/>
            <w:outlineLvl w:val="0"/>
            <w:rPr>
              <w:rFonts w:ascii="Arial" w:hAnsi="Arial" w:cs="Arial"/>
              <w:b/>
              <w:bCs/>
              <w:sz w:val="24"/>
              <w:szCs w:val="24"/>
              <w:lang w:val="ro-RO"/>
            </w:rPr>
          </w:pPr>
        </w:p>
        <w:p w:rsidR="0003491B" w:rsidRPr="00C15B6B" w:rsidRDefault="0003491B" w:rsidP="0003491B">
          <w:pPr>
            <w:spacing w:after="0" w:line="240" w:lineRule="auto"/>
            <w:jc w:val="both"/>
            <w:outlineLvl w:val="0"/>
            <w:rPr>
              <w:rFonts w:ascii="Arial" w:hAnsi="Arial" w:cs="Arial"/>
              <w:bCs/>
              <w:sz w:val="24"/>
              <w:szCs w:val="24"/>
              <w:lang w:val="ro-RO"/>
            </w:rPr>
          </w:pPr>
          <w:r w:rsidRPr="00C15B6B">
            <w:rPr>
              <w:rFonts w:ascii="Arial" w:hAnsi="Arial" w:cs="Arial"/>
              <w:bCs/>
              <w:sz w:val="24"/>
              <w:szCs w:val="24"/>
              <w:lang w:val="ro-RO"/>
            </w:rPr>
            <w:t>Şef serviciu Avize, Acorduri, Autorizaţii,</w:t>
          </w:r>
        </w:p>
        <w:p w:rsidR="0003491B" w:rsidRPr="00C15B6B" w:rsidRDefault="0003491B" w:rsidP="0003491B">
          <w:pPr>
            <w:spacing w:after="0" w:line="240" w:lineRule="auto"/>
            <w:jc w:val="both"/>
            <w:outlineLvl w:val="0"/>
            <w:rPr>
              <w:rFonts w:ascii="Arial" w:hAnsi="Arial" w:cs="Arial"/>
              <w:bCs/>
              <w:sz w:val="24"/>
              <w:szCs w:val="24"/>
              <w:lang w:val="ro-RO"/>
            </w:rPr>
          </w:pPr>
          <w:r>
            <w:rPr>
              <w:rFonts w:ascii="Arial" w:hAnsi="Arial" w:cs="Arial"/>
              <w:bCs/>
              <w:sz w:val="24"/>
              <w:szCs w:val="24"/>
              <w:lang w:val="ro-RO"/>
            </w:rPr>
            <w:t>i</w:t>
          </w:r>
          <w:r w:rsidRPr="00C15B6B">
            <w:rPr>
              <w:rFonts w:ascii="Arial" w:hAnsi="Arial" w:cs="Arial"/>
              <w:bCs/>
              <w:sz w:val="24"/>
              <w:szCs w:val="24"/>
              <w:lang w:val="ro-RO"/>
            </w:rPr>
            <w:t>ng. Gizella Balint</w:t>
          </w:r>
        </w:p>
        <w:p w:rsidR="0003491B" w:rsidRPr="00C15B6B" w:rsidRDefault="0003491B" w:rsidP="0003491B">
          <w:pPr>
            <w:spacing w:after="0" w:line="240" w:lineRule="auto"/>
            <w:jc w:val="both"/>
            <w:outlineLvl w:val="0"/>
            <w:rPr>
              <w:rFonts w:ascii="Arial" w:hAnsi="Arial" w:cs="Arial"/>
              <w:bCs/>
              <w:sz w:val="24"/>
              <w:szCs w:val="24"/>
              <w:lang w:val="ro-RO"/>
            </w:rPr>
          </w:pPr>
        </w:p>
        <w:p w:rsidR="0003491B" w:rsidRDefault="0003491B" w:rsidP="0003491B">
          <w:pPr>
            <w:spacing w:after="0" w:line="240" w:lineRule="auto"/>
            <w:jc w:val="both"/>
            <w:outlineLvl w:val="0"/>
            <w:rPr>
              <w:rFonts w:ascii="Arial" w:hAnsi="Arial" w:cs="Arial"/>
              <w:b/>
              <w:bCs/>
              <w:sz w:val="24"/>
              <w:szCs w:val="24"/>
              <w:lang w:val="ro-RO"/>
            </w:rPr>
          </w:pPr>
        </w:p>
        <w:p w:rsidR="0003491B" w:rsidRPr="00C033AF" w:rsidRDefault="0003491B" w:rsidP="0003491B">
          <w:pPr>
            <w:spacing w:after="0" w:line="240" w:lineRule="auto"/>
            <w:jc w:val="both"/>
            <w:outlineLvl w:val="0"/>
            <w:rPr>
              <w:rFonts w:ascii="Arial" w:hAnsi="Arial" w:cs="Arial"/>
              <w:b/>
              <w:bCs/>
              <w:sz w:val="24"/>
              <w:szCs w:val="24"/>
              <w:lang w:val="ro-RO"/>
            </w:rPr>
          </w:pPr>
        </w:p>
        <w:p w:rsidR="0003491B" w:rsidRDefault="0003491B" w:rsidP="0003491B">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03491B" w:rsidRDefault="0003491B" w:rsidP="0003491B">
          <w:pPr>
            <w:spacing w:after="0" w:line="240" w:lineRule="auto"/>
            <w:jc w:val="both"/>
            <w:rPr>
              <w:rFonts w:ascii="Arial" w:hAnsi="Arial" w:cs="Arial"/>
              <w:bCs/>
              <w:sz w:val="24"/>
              <w:szCs w:val="24"/>
              <w:lang w:val="ro-RO"/>
            </w:rPr>
          </w:pPr>
          <w:r>
            <w:rPr>
              <w:rFonts w:ascii="Arial" w:hAnsi="Arial" w:cs="Arial"/>
              <w:bCs/>
              <w:sz w:val="24"/>
              <w:szCs w:val="24"/>
              <w:lang w:val="ro-RO"/>
            </w:rPr>
            <w:t>cons. Anca Groşan</w:t>
          </w:r>
        </w:p>
        <w:p w:rsidR="0071693D" w:rsidRDefault="00D34C3D" w:rsidP="0003491B">
          <w:pPr>
            <w:spacing w:after="0" w:line="240" w:lineRule="auto"/>
            <w:jc w:val="both"/>
            <w:outlineLvl w:val="0"/>
            <w:rPr>
              <w:rFonts w:ascii="Arial" w:hAnsi="Arial" w:cs="Arial"/>
              <w:bCs/>
              <w:sz w:val="24"/>
              <w:szCs w:val="24"/>
              <w:lang w:val="ro-RO"/>
            </w:rPr>
          </w:pPr>
        </w:p>
      </w:sdtContent>
    </w:sdt>
    <w:p w:rsidR="00522DB9" w:rsidRPr="00447422" w:rsidRDefault="00194223" w:rsidP="007B1968">
      <w:pPr>
        <w:spacing w:after="0" w:line="360" w:lineRule="auto"/>
        <w:jc w:val="both"/>
        <w:rPr>
          <w:rFonts w:ascii="Arial" w:hAnsi="Arial" w:cs="Arial"/>
          <w:bCs/>
          <w:sz w:val="24"/>
          <w:szCs w:val="24"/>
          <w:lang w:val="ro-RO"/>
        </w:rPr>
      </w:pPr>
    </w:p>
    <w:p w:rsidR="00522DB9" w:rsidRPr="00447422" w:rsidRDefault="00194223" w:rsidP="00522DB9">
      <w:pPr>
        <w:autoSpaceDE w:val="0"/>
        <w:autoSpaceDN w:val="0"/>
        <w:adjustRightInd w:val="0"/>
        <w:spacing w:after="0" w:line="240" w:lineRule="auto"/>
        <w:jc w:val="both"/>
        <w:rPr>
          <w:rFonts w:ascii="Arial" w:hAnsi="Arial" w:cs="Arial"/>
          <w:sz w:val="24"/>
          <w:szCs w:val="24"/>
        </w:rPr>
      </w:pPr>
    </w:p>
    <w:p w:rsidR="00522DB9" w:rsidRPr="00447422" w:rsidRDefault="00194223" w:rsidP="007B1968">
      <w:pPr>
        <w:spacing w:after="0" w:line="360" w:lineRule="auto"/>
        <w:jc w:val="both"/>
        <w:rPr>
          <w:rFonts w:ascii="Arial" w:hAnsi="Arial" w:cs="Arial"/>
          <w:bCs/>
          <w:sz w:val="24"/>
          <w:szCs w:val="24"/>
          <w:lang w:val="ro-RO"/>
        </w:rPr>
      </w:pPr>
    </w:p>
    <w:p w:rsidR="00522DB9" w:rsidRPr="00447422" w:rsidRDefault="00194223" w:rsidP="007B1968">
      <w:pPr>
        <w:spacing w:after="0" w:line="360" w:lineRule="auto"/>
        <w:jc w:val="both"/>
        <w:rPr>
          <w:rFonts w:ascii="Arial" w:hAnsi="Arial" w:cs="Arial"/>
          <w:bCs/>
          <w:sz w:val="24"/>
          <w:szCs w:val="24"/>
          <w:lang w:val="ro-RO"/>
        </w:rPr>
      </w:pPr>
    </w:p>
    <w:p w:rsidR="00522DB9" w:rsidRPr="00447422" w:rsidRDefault="00194223" w:rsidP="00522DB9">
      <w:pPr>
        <w:autoSpaceDE w:val="0"/>
        <w:autoSpaceDN w:val="0"/>
        <w:adjustRightInd w:val="0"/>
        <w:spacing w:after="0" w:line="240" w:lineRule="auto"/>
        <w:jc w:val="both"/>
        <w:rPr>
          <w:rFonts w:ascii="Arial" w:hAnsi="Arial" w:cs="Arial"/>
          <w:sz w:val="24"/>
          <w:szCs w:val="24"/>
        </w:rPr>
      </w:pPr>
    </w:p>
    <w:p w:rsidR="00522DB9" w:rsidRPr="00447422" w:rsidRDefault="00194223" w:rsidP="007B1968">
      <w:pPr>
        <w:spacing w:after="0" w:line="360" w:lineRule="auto"/>
        <w:jc w:val="both"/>
        <w:rPr>
          <w:rFonts w:ascii="Arial" w:hAnsi="Arial" w:cs="Arial"/>
          <w:bCs/>
          <w:sz w:val="24"/>
          <w:szCs w:val="24"/>
          <w:lang w:val="ro-RO"/>
        </w:rPr>
      </w:pPr>
    </w:p>
    <w:p w:rsidR="00522DB9" w:rsidRPr="00447422" w:rsidRDefault="00194223"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C3D" w:rsidRDefault="00D34C3D" w:rsidP="00D34C3D">
      <w:pPr>
        <w:spacing w:after="0" w:line="240" w:lineRule="auto"/>
      </w:pPr>
      <w:r>
        <w:separator/>
      </w:r>
    </w:p>
  </w:endnote>
  <w:endnote w:type="continuationSeparator" w:id="0">
    <w:p w:rsidR="00D34C3D" w:rsidRDefault="00D34C3D" w:rsidP="00D3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34C3D" w:rsidP="00BA7094">
    <w:pPr>
      <w:pStyle w:val="Footer"/>
      <w:framePr w:wrap="around" w:vAnchor="text" w:hAnchor="margin" w:xAlign="right" w:y="1"/>
      <w:rPr>
        <w:rStyle w:val="PageNumber"/>
      </w:rPr>
    </w:pPr>
    <w:r>
      <w:rPr>
        <w:rStyle w:val="PageNumber"/>
      </w:rPr>
      <w:fldChar w:fldCharType="begin"/>
    </w:r>
    <w:r w:rsidR="00194223">
      <w:rPr>
        <w:rStyle w:val="PageNumber"/>
      </w:rPr>
      <w:instrText xml:space="preserve">PAGE  </w:instrText>
    </w:r>
    <w:r>
      <w:rPr>
        <w:rStyle w:val="PageNumber"/>
      </w:rPr>
      <w:fldChar w:fldCharType="separate"/>
    </w:r>
    <w:r w:rsidR="00194223">
      <w:rPr>
        <w:rStyle w:val="PageNumber"/>
        <w:noProof/>
      </w:rPr>
      <w:t>2</w:t>
    </w:r>
    <w:r>
      <w:rPr>
        <w:rStyle w:val="PageNumber"/>
      </w:rPr>
      <w:fldChar w:fldCharType="end"/>
    </w:r>
  </w:p>
  <w:p w:rsidR="00B72680" w:rsidRDefault="0019422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19422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03491B">
              <w:rPr>
                <w:rFonts w:ascii="Arial" w:hAnsi="Arial" w:cs="Arial"/>
                <w:b/>
                <w:sz w:val="20"/>
                <w:szCs w:val="20"/>
              </w:rPr>
              <w:t xml:space="preserve"> SĂLAJ</w:t>
            </w:r>
          </w:p>
          <w:p w:rsidR="0003491B" w:rsidRPr="007A4C64" w:rsidRDefault="0003491B" w:rsidP="000349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Pr>
                <w:rFonts w:ascii="Arial" w:hAnsi="Arial" w:cs="Arial"/>
                <w:color w:val="00214E"/>
                <w:sz w:val="20"/>
                <w:szCs w:val="20"/>
                <w:lang w:val="ro-RO"/>
              </w:rPr>
              <w:t>2</w:t>
            </w:r>
            <w:r w:rsidRPr="007A4C64">
              <w:rPr>
                <w:rFonts w:ascii="Arial" w:hAnsi="Arial" w:cs="Arial"/>
                <w:color w:val="00214E"/>
                <w:sz w:val="20"/>
                <w:szCs w:val="20"/>
                <w:lang w:val="ro-RO"/>
              </w:rPr>
              <w:t xml:space="preserve">, Loc. </w:t>
            </w:r>
            <w:r>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Pr>
                <w:rFonts w:ascii="Arial" w:hAnsi="Arial" w:cs="Arial"/>
                <w:color w:val="00214E"/>
                <w:sz w:val="20"/>
                <w:szCs w:val="20"/>
                <w:lang w:val="ro-RO"/>
              </w:rPr>
              <w:t>450045</w:t>
            </w:r>
            <w:r w:rsidRPr="007A4C64">
              <w:rPr>
                <w:rFonts w:ascii="Arial" w:hAnsi="Arial" w:cs="Arial"/>
                <w:color w:val="00214E"/>
                <w:sz w:val="20"/>
                <w:szCs w:val="20"/>
                <w:lang w:val="ro-RO"/>
              </w:rPr>
              <w:t>,</w:t>
            </w:r>
          </w:p>
          <w:p w:rsidR="00992A14" w:rsidRPr="007A4C64" w:rsidRDefault="0003491B" w:rsidP="000349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3033EF">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0260-662619, 0260-662621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B72680" w:rsidRPr="00C44321" w:rsidRDefault="00194223" w:rsidP="00C44321">
        <w:pPr>
          <w:pStyle w:val="Footer"/>
          <w:jc w:val="center"/>
        </w:pPr>
        <w:r>
          <w:t xml:space="preserve"> </w:t>
        </w:r>
        <w:r w:rsidR="00D34C3D">
          <w:fldChar w:fldCharType="begin"/>
        </w:r>
        <w:r>
          <w:instrText xml:space="preserve"> PAGE   \* MERGEFORMAT </w:instrText>
        </w:r>
        <w:r w:rsidR="00D34C3D">
          <w:fldChar w:fldCharType="separate"/>
        </w:r>
        <w:r>
          <w:rPr>
            <w:noProof/>
          </w:rPr>
          <w:t>2</w:t>
        </w:r>
        <w:r w:rsidR="00D34C3D">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19422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03491B">
          <w:rPr>
            <w:rFonts w:ascii="Arial" w:hAnsi="Arial" w:cs="Arial"/>
            <w:b/>
            <w:sz w:val="20"/>
            <w:szCs w:val="20"/>
          </w:rPr>
          <w:t xml:space="preserve"> SĂLAJ</w:t>
        </w:r>
      </w:p>
      <w:p w:rsidR="00992A14" w:rsidRPr="007A4C64" w:rsidRDefault="00194223"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03491B">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03491B">
          <w:rPr>
            <w:rFonts w:ascii="Arial" w:hAnsi="Arial" w:cs="Arial"/>
            <w:color w:val="00214E"/>
            <w:sz w:val="20"/>
            <w:szCs w:val="20"/>
            <w:lang w:val="ro-RO"/>
          </w:rPr>
          <w:t>2</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sidR="0003491B">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03491B">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194223"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03491B" w:rsidRPr="003033EF">
            <w:rPr>
              <w:rStyle w:val="Hyperlink"/>
              <w:rFonts w:ascii="Arial" w:hAnsi="Arial" w:cs="Arial"/>
              <w:sz w:val="20"/>
              <w:szCs w:val="20"/>
              <w:lang w:val="ro-RO"/>
            </w:rPr>
            <w:t>office@apmsj.anpm.ro</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0003491B">
          <w:rPr>
            <w:rFonts w:ascii="Arial" w:hAnsi="Arial" w:cs="Arial"/>
            <w:color w:val="00214E"/>
            <w:sz w:val="20"/>
            <w:szCs w:val="20"/>
            <w:lang w:val="ro-RO"/>
          </w:rPr>
          <w:t xml:space="preserve"> 0260-662619, 0260-662621</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sidR="0003491B">
          <w:rPr>
            <w:rFonts w:ascii="Arial" w:hAnsi="Arial" w:cs="Arial"/>
            <w:color w:val="00214E"/>
            <w:sz w:val="20"/>
            <w:szCs w:val="20"/>
            <w:lang w:val="ro-RO"/>
          </w:rPr>
          <w:t>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C3D" w:rsidRDefault="00D34C3D" w:rsidP="00D34C3D">
      <w:pPr>
        <w:spacing w:after="0" w:line="240" w:lineRule="auto"/>
      </w:pPr>
      <w:r>
        <w:separator/>
      </w:r>
    </w:p>
  </w:footnote>
  <w:footnote w:type="continuationSeparator" w:id="0">
    <w:p w:rsidR="00D34C3D" w:rsidRDefault="00D34C3D" w:rsidP="00D3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194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194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34C3D" w:rsidP="00EB548E">
    <w:pPr>
      <w:pStyle w:val="Header"/>
      <w:tabs>
        <w:tab w:val="clear" w:pos="4680"/>
        <w:tab w:val="clear" w:pos="9360"/>
        <w:tab w:val="left" w:pos="9000"/>
      </w:tabs>
      <w:jc w:val="center"/>
      <w:rPr>
        <w:rFonts w:ascii="Arial" w:hAnsi="Arial" w:cs="Arial"/>
        <w:color w:val="00214E"/>
        <w:sz w:val="32"/>
        <w:szCs w:val="32"/>
        <w:lang w:val="ro-RO"/>
      </w:rPr>
    </w:pPr>
    <w:r w:rsidRPr="00D34C3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7191898" r:id="rId2"/>
      </w:pict>
    </w:r>
    <w:r w:rsidR="00194223">
      <w:rPr>
        <w:noProof/>
        <w:lang w:val="en-GB" w:eastAsia="en-GB"/>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94223" w:rsidRPr="00A75327">
      <w:rPr>
        <w:lang w:val="ro-RO"/>
      </w:rPr>
      <w:tab/>
      <w:t xml:space="preserve">   </w:t>
    </w:r>
    <w:sdt>
      <w:sdtPr>
        <w:rPr>
          <w:lang w:val="ro-RO"/>
        </w:rPr>
        <w:alias w:val="Câmp editabil text"/>
        <w:tag w:val="CampEditabil"/>
        <w:id w:val="698361725"/>
      </w:sdtPr>
      <w:sdtContent>
        <w:r w:rsidR="00194223">
          <w:rPr>
            <w:rFonts w:ascii="Arial" w:hAnsi="Arial" w:cs="Arial"/>
            <w:b/>
            <w:color w:val="00214E"/>
            <w:sz w:val="32"/>
            <w:szCs w:val="32"/>
            <w:lang w:val="ro-RO"/>
          </w:rPr>
          <w:t>Ministerul Mediului</w:t>
        </w:r>
      </w:sdtContent>
    </w:sdt>
  </w:p>
  <w:p w:rsidR="00652042" w:rsidRPr="00535A6C" w:rsidRDefault="00D34C3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94223" w:rsidRPr="00535A6C">
          <w:rPr>
            <w:rFonts w:ascii="Arial" w:hAnsi="Arial" w:cs="Arial"/>
            <w:b/>
            <w:color w:val="00214E"/>
            <w:sz w:val="36"/>
            <w:szCs w:val="36"/>
            <w:lang w:val="ro-RO"/>
          </w:rPr>
          <w:t>Agenţia Naţională pentru Protecţia</w:t>
        </w:r>
        <w:r w:rsidR="00194223">
          <w:rPr>
            <w:rFonts w:ascii="Arial" w:hAnsi="Arial" w:cs="Arial"/>
            <w:b/>
            <w:color w:val="00214E"/>
            <w:sz w:val="36"/>
            <w:szCs w:val="36"/>
            <w:lang w:val="ro-RO"/>
          </w:rPr>
          <w:t xml:space="preserve"> Mediului</w:t>
        </w:r>
      </w:sdtContent>
    </w:sdt>
  </w:p>
  <w:p w:rsidR="00652042" w:rsidRPr="003167DA" w:rsidRDefault="0019422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9422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34C3D" w:rsidP="0003491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94223" w:rsidRPr="00535A6C">
                <w:rPr>
                  <w:rFonts w:ascii="Arial" w:hAnsi="Arial" w:cs="Arial"/>
                  <w:b/>
                  <w:bCs/>
                  <w:color w:val="000000" w:themeColor="text1"/>
                  <w:sz w:val="28"/>
                  <w:szCs w:val="28"/>
                  <w:lang w:val="ro-RO"/>
                </w:rPr>
                <w:t xml:space="preserve">AGENŢIA PENTRU PROTECŢIA MEDIULUI </w:t>
              </w:r>
              <w:r w:rsidR="0003491B">
                <w:rPr>
                  <w:rFonts w:ascii="Arial" w:hAnsi="Arial" w:cs="Arial"/>
                  <w:b/>
                  <w:bCs/>
                  <w:color w:val="000000" w:themeColor="text1"/>
                  <w:sz w:val="28"/>
                  <w:szCs w:val="28"/>
                  <w:lang w:val="ro-RO"/>
                </w:rPr>
                <w:t>SĂLAJ</w:t>
              </w:r>
            </w:sdtContent>
          </w:sdt>
        </w:p>
      </w:tc>
    </w:tr>
  </w:tbl>
  <w:p w:rsidR="00B72680" w:rsidRPr="0090788F" w:rsidRDefault="0019422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4"/>
    <w:lvl w:ilvl="0">
      <w:start w:val="1"/>
      <w:numFmt w:val="bullet"/>
      <w:lvlText w:val=""/>
      <w:lvlJc w:val="left"/>
      <w:pPr>
        <w:tabs>
          <w:tab w:val="num" w:pos="0"/>
        </w:tabs>
        <w:ind w:left="720" w:hanging="360"/>
      </w:pPr>
      <w:rPr>
        <w:rFonts w:ascii="Symbol" w:hAnsi="Symbol" w:cs="Symbol"/>
        <w:lang w:val="it-I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71F92"/>
    <w:multiLevelType w:val="hybridMultilevel"/>
    <w:tmpl w:val="B77CC194"/>
    <w:lvl w:ilvl="0" w:tplc="91EA65EE">
      <w:numFmt w:val="bullet"/>
      <w:lvlText w:val="-"/>
      <w:lvlJc w:val="left"/>
      <w:pPr>
        <w:ind w:left="690" w:hanging="360"/>
      </w:pPr>
      <w:rPr>
        <w:rFonts w:ascii="Arial" w:eastAsia="Calibri" w:hAnsi="Arial" w:cs="Arial" w:hint="default"/>
        <w:color w:val="FF0000"/>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10B7E"/>
    <w:multiLevelType w:val="hybridMultilevel"/>
    <w:tmpl w:val="1DF0E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2"/>
  </w:num>
  <w:num w:numId="6">
    <w:abstractNumId w:val="8"/>
  </w:num>
  <w:num w:numId="7">
    <w:abstractNumId w:val="3"/>
  </w:num>
  <w:num w:numId="8">
    <w:abstractNumId w:val="0"/>
  </w:num>
  <w:num w:numId="9">
    <w:abstractNumId w:val="9"/>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SX/6HpyYM/r3GLXCG0TI8SNBWQ=" w:salt="UKq9be1d8IkDAZU9xDz/O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34C3D"/>
    <w:rsid w:val="0003491B"/>
    <w:rsid w:val="00194223"/>
    <w:rsid w:val="003D069E"/>
    <w:rsid w:val="00B411A6"/>
    <w:rsid w:val="00D34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02DCF"/>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DC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256d401f-38ae-461c-bb1e-67886476a82b","Numar":null,"Data":null,"NumarActReglementareInitial":null,"DataActReglementareInitial":null,"DataInceput":null,"DataSfarsit":null,"Durata":null,"PunctLucruId":412747.0,"TipActId":4.0,"NumarCerere":null,"DataCerere":null,"NumarCerereScriptic":"2320","DataCerereScriptic":"2018-04-20T00:00:00","CodFiscal":null,"SordId":"(C0450033-D3C5-E1EA-EEA1-EC0EC71D5D16)","SablonSordId":"(8B66777B-56B9-65A9-2773-1FA4A6BC21FB)","DosarSordId":"4723556","LatitudineWgs84":null,"LongitudineWgs84":null,"LatitudineStereo70":null,"LongitudineStereo70":null,"NumarAutorizatieGospodarireApe":null,"DataAutorizatieGospodarireApe":null,"DurataAutorizatieGospodarireApe":null,"Aba":null,"Sga":null,"AdresaSediuSocial":"Str. ..., Nr. 88, Chieşd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9B74A8A-5AF7-456A-A65E-B21EC174C26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E26EECA-D184-429B-9527-08E0E3678984}">
  <ds:schemaRefs>
    <ds:schemaRef ds:uri="SIM.Reglementari.Model.Entities.ActReglementareModel"/>
  </ds:schemaRefs>
</ds:datastoreItem>
</file>

<file path=customXml/itemProps4.xml><?xml version="1.0" encoding="utf-8"?>
<ds:datastoreItem xmlns:ds="http://schemas.openxmlformats.org/officeDocument/2006/customXml" ds:itemID="{90CA3F37-84D5-429B-9191-D2D9DD40F8E9}">
  <ds:schemaRefs>
    <ds:schemaRef ds:uri="TableDependencies"/>
  </ds:schemaRefs>
</ds:datastoreItem>
</file>

<file path=customXml/itemProps5.xml><?xml version="1.0" encoding="utf-8"?>
<ds:datastoreItem xmlns:ds="http://schemas.openxmlformats.org/officeDocument/2006/customXml" ds:itemID="{C3DEA070-405E-422D-90C5-786C4F86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1408</Words>
  <Characters>8027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9417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8</cp:revision>
  <cp:lastPrinted>2014-04-25T12:16:00Z</cp:lastPrinted>
  <dcterms:created xsi:type="dcterms:W3CDTF">2015-10-26T07:49:00Z</dcterms:created>
  <dcterms:modified xsi:type="dcterms:W3CDTF">2018-05-07T06:52:00Z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Boldan Viorel</vt:lpwstr>
  </property>
  <property fmtid="{D5CDD505-2E9C-101B-9397-08002B2CF9AE}" pid="5" name="SordId">
    <vt:lpwstr>(C0450033-D3C5-E1EA-EEA1-EC0EC71D5D16)</vt:lpwstr>
  </property>
  <property fmtid="{D5CDD505-2E9C-101B-9397-08002B2CF9AE}" pid="6" name="VersiuneDocument">
    <vt:lpwstr>4</vt:lpwstr>
  </property>
  <property fmtid="{D5CDD505-2E9C-101B-9397-08002B2CF9AE}" pid="7" name="RuntimeGuid">
    <vt:lpwstr>c7405bd3-dba2-4573-a7d8-50f57c4faef0</vt:lpwstr>
  </property>
  <property fmtid="{D5CDD505-2E9C-101B-9397-08002B2CF9AE}" pid="8" name="PunctLucruId">
    <vt:lpwstr>412747</vt:lpwstr>
  </property>
  <property fmtid="{D5CDD505-2E9C-101B-9397-08002B2CF9AE}" pid="9" name="SablonSordId">
    <vt:lpwstr>(8B66777B-56B9-65A9-2773-1FA4A6BC21FB)</vt:lpwstr>
  </property>
  <property fmtid="{D5CDD505-2E9C-101B-9397-08002B2CF9AE}" pid="10" name="DosarSordId">
    <vt:lpwstr>4723556</vt:lpwstr>
  </property>
  <property fmtid="{D5CDD505-2E9C-101B-9397-08002B2CF9AE}" pid="11" name="DosarCerereSordId">
    <vt:lpwstr>4701108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256d401f-38ae-461c-bb1e-67886476a82b</vt:lpwstr>
  </property>
  <property fmtid="{D5CDD505-2E9C-101B-9397-08002B2CF9AE}" pid="16" name="CommitRoles">
    <vt:lpwstr>false</vt:lpwstr>
  </property>
</Properties>
</file>