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75" w:rsidRDefault="00EA1C75" w:rsidP="00EA1C75">
      <w:pPr>
        <w:spacing w:after="0" w:line="240" w:lineRule="auto"/>
        <w:jc w:val="both"/>
        <w:rPr>
          <w:rFonts w:ascii="Times New Roman" w:hAnsi="Times New Roman"/>
          <w:b/>
          <w:bCs/>
          <w:sz w:val="28"/>
          <w:szCs w:val="28"/>
          <w:lang w:val="ro-RO"/>
        </w:rPr>
      </w:pPr>
    </w:p>
    <w:p w:rsidR="00EA1C75" w:rsidRPr="00064581" w:rsidRDefault="00EA1C75" w:rsidP="00EA1C7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A1C75" w:rsidRPr="00EA2AD9" w:rsidRDefault="00EA1C75" w:rsidP="00EA1C7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A1C75" w:rsidRDefault="00EA1C75" w:rsidP="00EA1C7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00 din 00.00.2018</w:t>
      </w:r>
    </w:p>
    <w:p w:rsidR="00EA1C75" w:rsidRPr="00E6780D" w:rsidRDefault="00EA1C75" w:rsidP="00EA1C75">
      <w:pPr>
        <w:spacing w:after="0"/>
        <w:jc w:val="center"/>
        <w:rPr>
          <w:rFonts w:ascii="Arial" w:hAnsi="Arial" w:cs="Arial"/>
          <w:sz w:val="28"/>
          <w:szCs w:val="28"/>
          <w:lang w:val="ro-RO"/>
        </w:rPr>
      </w:pPr>
      <w:r w:rsidRPr="00E6780D">
        <w:rPr>
          <w:rFonts w:ascii="Arial" w:hAnsi="Arial" w:cs="Arial"/>
          <w:color w:val="808080"/>
          <w:sz w:val="28"/>
          <w:szCs w:val="28"/>
          <w:lang w:val="ro-RO"/>
        </w:rPr>
        <w:t>Proiect</w:t>
      </w:r>
    </w:p>
    <w:p w:rsidR="00EA1C75" w:rsidRPr="00E6780D" w:rsidRDefault="00EA1C75" w:rsidP="00E6780D">
      <w:pPr>
        <w:spacing w:after="120" w:line="240" w:lineRule="auto"/>
        <w:jc w:val="center"/>
        <w:rPr>
          <w:lang w:val="ro-RO"/>
        </w:rPr>
      </w:pPr>
    </w:p>
    <w:p w:rsidR="00EA1C75" w:rsidRDefault="00EA1C75" w:rsidP="00EA1C7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0A1686" w:rsidRPr="000A1686">
        <w:rPr>
          <w:rFonts w:ascii="Arial" w:hAnsi="Arial" w:cs="Arial"/>
          <w:b/>
          <w:sz w:val="24"/>
          <w:szCs w:val="24"/>
          <w:lang w:val="ro-RO"/>
        </w:rPr>
        <w:t>Municipiul Zalău</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000A1686" w:rsidRPr="000A1686">
        <w:rPr>
          <w:rFonts w:ascii="Arial" w:hAnsi="Arial" w:cs="Arial"/>
          <w:sz w:val="24"/>
          <w:szCs w:val="24"/>
          <w:lang w:val="ro-RO"/>
        </w:rPr>
        <w:t>jud. Sălaj, municipiul Zalău, Piaţa Iuliu Maniu, nr. 3</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6775</w:t>
      </w:r>
      <w:r w:rsidRPr="00064581">
        <w:rPr>
          <w:rFonts w:ascii="Arial" w:hAnsi="Arial" w:cs="Arial"/>
          <w:spacing w:val="-6"/>
          <w:sz w:val="24"/>
          <w:szCs w:val="24"/>
          <w:lang w:val="ro-RO"/>
        </w:rPr>
        <w:t>/</w:t>
      </w:r>
      <w:r>
        <w:rPr>
          <w:rFonts w:ascii="Arial" w:hAnsi="Arial" w:cs="Arial"/>
          <w:spacing w:val="-6"/>
          <w:sz w:val="24"/>
          <w:szCs w:val="24"/>
          <w:lang w:val="ro-RO"/>
        </w:rPr>
        <w:t>29.11.2018,</w:t>
      </w:r>
      <w:r>
        <w:rPr>
          <w:rFonts w:ascii="Arial" w:hAnsi="Arial" w:cs="Arial"/>
          <w:sz w:val="24"/>
          <w:szCs w:val="24"/>
          <w:lang w:val="ro-RO"/>
        </w:rPr>
        <w:t xml:space="preserve">  </w:t>
      </w:r>
      <w:r w:rsidRPr="00064581">
        <w:rPr>
          <w:rFonts w:ascii="Arial" w:hAnsi="Arial" w:cs="Arial"/>
          <w:sz w:val="24"/>
          <w:szCs w:val="24"/>
          <w:lang w:val="ro-RO"/>
        </w:rPr>
        <w:t>în baza:</w:t>
      </w:r>
    </w:p>
    <w:p w:rsidR="00EA1C75" w:rsidRPr="00313E08" w:rsidRDefault="00EA1C75" w:rsidP="00EA1C75">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A1C75" w:rsidRDefault="00EA1C75" w:rsidP="00EA1C75">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A1C75" w:rsidRDefault="00EA1C75" w:rsidP="00EA1C75">
      <w:pPr>
        <w:autoSpaceDE w:val="0"/>
        <w:spacing w:after="0" w:line="240" w:lineRule="auto"/>
        <w:jc w:val="both"/>
        <w:rPr>
          <w:rFonts w:ascii="Arial" w:hAnsi="Arial" w:cs="Arial"/>
          <w:sz w:val="24"/>
          <w:szCs w:val="24"/>
          <w:lang w:val="ro-RO"/>
        </w:rPr>
      </w:pPr>
    </w:p>
    <w:p w:rsidR="00EA1C75" w:rsidRPr="0001311F" w:rsidRDefault="00EA1C75" w:rsidP="00EA1C7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10.12.2018</w:t>
      </w:r>
      <w:r w:rsidRPr="0001311F">
        <w:rPr>
          <w:rFonts w:ascii="Arial" w:hAnsi="Arial" w:cs="Arial"/>
          <w:sz w:val="24"/>
          <w:szCs w:val="24"/>
          <w:lang w:val="ro-RO"/>
        </w:rPr>
        <w:t>, că proiectul</w:t>
      </w:r>
      <w:r>
        <w:rPr>
          <w:rFonts w:ascii="Arial" w:hAnsi="Arial" w:cs="Arial"/>
          <w:sz w:val="24"/>
          <w:szCs w:val="24"/>
          <w:lang w:val="ro-RO"/>
        </w:rPr>
        <w:t>:</w:t>
      </w:r>
      <w:r w:rsidRPr="0001311F">
        <w:rPr>
          <w:rFonts w:ascii="Arial" w:hAnsi="Arial" w:cs="Arial"/>
          <w:sz w:val="24"/>
          <w:szCs w:val="24"/>
          <w:lang w:val="ro-RO"/>
        </w:rPr>
        <w:t xml:space="preserve"> </w:t>
      </w:r>
      <w:r w:rsidRPr="00387F4B">
        <w:rPr>
          <w:rFonts w:ascii="Arial" w:hAnsi="Arial" w:cs="Arial"/>
          <w:b/>
          <w:i/>
          <w:sz w:val="24"/>
          <w:szCs w:val="24"/>
          <w:lang w:val="ro-RO"/>
        </w:rPr>
        <w:t>Amenajare de spaţii verzi pe imobile abandonate sau degradate din municipiul Zalău – etapa II – Valea Sărmaș</w:t>
      </w:r>
      <w:r>
        <w:rPr>
          <w:rFonts w:ascii="Arial" w:hAnsi="Arial" w:cs="Arial"/>
          <w:b/>
          <w:i/>
          <w:sz w:val="24"/>
          <w:szCs w:val="24"/>
          <w:lang w:val="ro-RO"/>
        </w:rPr>
        <w:t>,</w:t>
      </w:r>
      <w:r w:rsidRPr="0001311F">
        <w:rPr>
          <w:rFonts w:ascii="Arial" w:hAnsi="Arial" w:cs="Arial"/>
          <w:sz w:val="24"/>
          <w:szCs w:val="24"/>
          <w:lang w:val="ro-RO"/>
        </w:rPr>
        <w:t xml:space="preserve"> propus a fi amplasat în </w:t>
      </w:r>
      <w:r w:rsidRPr="00387F4B">
        <w:rPr>
          <w:rFonts w:ascii="Arial" w:hAnsi="Arial" w:cs="Arial"/>
          <w:sz w:val="24"/>
          <w:szCs w:val="24"/>
          <w:lang w:val="ro-RO"/>
        </w:rPr>
        <w:t>jud. Sălaj, municipiul Zalău, str. Lt. Col. Teofil Moldoveanu</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EA1C75" w:rsidRPr="00EA1C75" w:rsidRDefault="00EA1C75" w:rsidP="00EA1C7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    </w:t>
      </w:r>
      <w:r w:rsidRPr="00EA1C75">
        <w:rPr>
          <w:rFonts w:ascii="Arial" w:hAnsi="Arial" w:cs="Arial"/>
          <w:sz w:val="24"/>
          <w:szCs w:val="24"/>
          <w:lang w:val="ro-RO"/>
        </w:rPr>
        <w:t>Justificarea prezentei decizii:</w:t>
      </w:r>
    </w:p>
    <w:p w:rsidR="00EA1C75" w:rsidRPr="00387F4B" w:rsidRDefault="00EA1C75" w:rsidP="00EA1C75">
      <w:pPr>
        <w:autoSpaceDE w:val="0"/>
        <w:autoSpaceDN w:val="0"/>
        <w:adjustRightInd w:val="0"/>
        <w:spacing w:after="0" w:line="240" w:lineRule="auto"/>
        <w:jc w:val="both"/>
        <w:rPr>
          <w:rFonts w:ascii="Arial" w:hAnsi="Arial" w:cs="Arial"/>
          <w:sz w:val="24"/>
          <w:szCs w:val="24"/>
          <w:lang w:val="ro-RO"/>
        </w:rPr>
      </w:pPr>
      <w:r w:rsidRPr="00387F4B">
        <w:rPr>
          <w:rFonts w:ascii="Arial" w:hAnsi="Arial" w:cs="Arial"/>
          <w:sz w:val="24"/>
          <w:szCs w:val="24"/>
          <w:lang w:val="ro-RO"/>
        </w:rPr>
        <w:t xml:space="preserve">   I. Motivele care au stat la baza luării deciziei etapei de încadrare în procedura de evaluare a impactului asupra mediului sunt următoarele:</w:t>
      </w:r>
    </w:p>
    <w:p w:rsidR="00EA1C75" w:rsidRPr="006A1D6F" w:rsidRDefault="00EA1C75" w:rsidP="00EA1C75">
      <w:pPr>
        <w:autoSpaceDE w:val="0"/>
        <w:autoSpaceDN w:val="0"/>
        <w:adjustRightInd w:val="0"/>
        <w:spacing w:after="0" w:line="240" w:lineRule="auto"/>
        <w:jc w:val="both"/>
        <w:rPr>
          <w:rFonts w:ascii="Arial" w:hAnsi="Arial" w:cs="Arial"/>
          <w:sz w:val="24"/>
          <w:szCs w:val="24"/>
          <w:lang w:val="ro-RO"/>
        </w:rPr>
      </w:pPr>
      <w:r w:rsidRPr="00387F4B">
        <w:rPr>
          <w:rFonts w:ascii="Arial" w:hAnsi="Arial" w:cs="Arial"/>
          <w:sz w:val="24"/>
          <w:szCs w:val="24"/>
          <w:lang w:val="ro-RO"/>
        </w:rPr>
        <w:t xml:space="preserve">    a) proiectul se încadrează în prevederile Hotărârii Guvernului nr. 445/2009, </w:t>
      </w:r>
      <w:r w:rsidR="000A1686" w:rsidRPr="000A1686">
        <w:rPr>
          <w:rFonts w:ascii="Arial" w:hAnsi="Arial" w:cs="Arial"/>
          <w:sz w:val="24"/>
          <w:szCs w:val="24"/>
          <w:lang w:val="ro-RO"/>
        </w:rPr>
        <w:t xml:space="preserve">Anexa  2, la </w:t>
      </w:r>
      <w:r w:rsidR="000A1686" w:rsidRPr="004D3CC3">
        <w:rPr>
          <w:rFonts w:ascii="Arial" w:hAnsi="Arial" w:cs="Arial"/>
          <w:sz w:val="24"/>
          <w:szCs w:val="24"/>
          <w:lang w:val="ro-RO"/>
        </w:rPr>
        <w:t xml:space="preserve">pct. 10 lit. </w:t>
      </w:r>
      <w:r w:rsidR="000A1686" w:rsidRPr="006A1D6F">
        <w:rPr>
          <w:rFonts w:ascii="Arial" w:hAnsi="Arial" w:cs="Arial"/>
          <w:sz w:val="24"/>
          <w:szCs w:val="24"/>
          <w:lang w:val="ro-RO"/>
        </w:rPr>
        <w:t>b)</w:t>
      </w:r>
      <w:r w:rsidRPr="006A1D6F">
        <w:rPr>
          <w:rFonts w:ascii="Arial" w:hAnsi="Arial" w:cs="Arial"/>
          <w:sz w:val="24"/>
          <w:szCs w:val="24"/>
          <w:lang w:val="ro-RO"/>
        </w:rPr>
        <w:t>;</w:t>
      </w:r>
    </w:p>
    <w:p w:rsidR="002B36C7" w:rsidRPr="00745129" w:rsidRDefault="00745129" w:rsidP="0074512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002B36C7" w:rsidRPr="00745129">
        <w:rPr>
          <w:rFonts w:ascii="Arial" w:hAnsi="Arial" w:cs="Arial"/>
          <w:sz w:val="24"/>
          <w:szCs w:val="24"/>
          <w:lang w:val="pt-BR"/>
        </w:rPr>
        <w:t>b) Caracteristicile proiectului:</w:t>
      </w:r>
    </w:p>
    <w:p w:rsidR="002B36C7" w:rsidRPr="00745129" w:rsidRDefault="002B36C7" w:rsidP="002B36C7">
      <w:pPr>
        <w:spacing w:after="0" w:line="240" w:lineRule="auto"/>
        <w:ind w:firstLine="720"/>
        <w:jc w:val="both"/>
        <w:rPr>
          <w:rFonts w:ascii="Arial" w:hAnsi="Arial" w:cs="Arial"/>
          <w:i/>
          <w:sz w:val="24"/>
          <w:szCs w:val="24"/>
          <w:lang w:val="fr-FR"/>
        </w:rPr>
      </w:pPr>
      <w:r w:rsidRPr="00745129">
        <w:rPr>
          <w:rFonts w:ascii="Arial" w:hAnsi="Arial" w:cs="Arial"/>
          <w:sz w:val="24"/>
          <w:szCs w:val="24"/>
          <w:lang w:val="ro-RO"/>
        </w:rPr>
        <w:t>b</w:t>
      </w:r>
      <w:r w:rsidRPr="00745129">
        <w:rPr>
          <w:rFonts w:ascii="Arial" w:hAnsi="Arial" w:cs="Arial"/>
          <w:sz w:val="24"/>
          <w:szCs w:val="24"/>
          <w:vertAlign w:val="subscript"/>
          <w:lang w:val="ro-RO"/>
        </w:rPr>
        <w:t>1</w:t>
      </w:r>
      <w:r w:rsidRPr="00745129">
        <w:rPr>
          <w:rFonts w:ascii="Arial" w:hAnsi="Arial" w:cs="Arial"/>
          <w:sz w:val="24"/>
          <w:szCs w:val="24"/>
          <w:lang w:val="ro-RO"/>
        </w:rPr>
        <w:t xml:space="preserve">) </w:t>
      </w:r>
      <w:r w:rsidRPr="00745129">
        <w:rPr>
          <w:rFonts w:ascii="Arial" w:hAnsi="Arial" w:cs="Arial"/>
          <w:noProof/>
          <w:sz w:val="24"/>
          <w:szCs w:val="24"/>
          <w:lang w:val="fr-FR"/>
        </w:rPr>
        <w:t>mărimea proiectului:</w:t>
      </w:r>
      <w:r w:rsidRPr="00745129">
        <w:rPr>
          <w:rFonts w:ascii="Arial" w:hAnsi="Arial" w:cs="Arial"/>
          <w:i/>
          <w:sz w:val="24"/>
          <w:szCs w:val="24"/>
          <w:lang w:val="fr-FR"/>
        </w:rPr>
        <w:t xml:space="preserve"> </w:t>
      </w:r>
    </w:p>
    <w:p w:rsidR="00E61EBF" w:rsidRPr="00E6780D" w:rsidRDefault="0005142E" w:rsidP="00E6780D">
      <w:pPr>
        <w:autoSpaceDE w:val="0"/>
        <w:autoSpaceDN w:val="0"/>
        <w:adjustRightInd w:val="0"/>
        <w:spacing w:after="0" w:line="240" w:lineRule="auto"/>
        <w:ind w:firstLine="630"/>
        <w:jc w:val="both"/>
        <w:rPr>
          <w:rFonts w:ascii="Arial" w:hAnsi="Arial" w:cs="Arial"/>
          <w:color w:val="0070C0"/>
          <w:sz w:val="24"/>
          <w:szCs w:val="24"/>
          <w:lang w:val="ro-RO"/>
        </w:rPr>
      </w:pPr>
      <w:r w:rsidRPr="00E6780D">
        <w:rPr>
          <w:rFonts w:ascii="Arial" w:hAnsi="Arial" w:cs="Arial"/>
          <w:color w:val="0070C0"/>
          <w:sz w:val="24"/>
          <w:szCs w:val="24"/>
          <w:lang w:val="ro-RO"/>
        </w:rPr>
        <w:t xml:space="preserve">Prin proiect se propune amenjarea unor spații verzi </w:t>
      </w:r>
      <w:r w:rsidR="00E61EBF" w:rsidRPr="00E6780D">
        <w:rPr>
          <w:rFonts w:ascii="Arial" w:hAnsi="Arial" w:cs="Arial"/>
          <w:color w:val="0070C0"/>
          <w:sz w:val="24"/>
          <w:szCs w:val="24"/>
          <w:lang w:val="ro-RO"/>
        </w:rPr>
        <w:t xml:space="preserve">în zona intravilanului municipiului Zalău. Terenul este înscris în C.F. nr. 58171 cu nr. cad. 5817 și are suprafața de </w:t>
      </w:r>
      <w:r w:rsidR="002D156F" w:rsidRPr="00E6780D">
        <w:rPr>
          <w:rFonts w:ascii="Arial" w:hAnsi="Arial" w:cs="Arial"/>
          <w:color w:val="0070C0"/>
          <w:sz w:val="24"/>
          <w:szCs w:val="24"/>
          <w:lang w:val="ro-RO"/>
        </w:rPr>
        <w:t>3561</w:t>
      </w:r>
      <w:r w:rsidR="00E61EBF" w:rsidRPr="00E6780D">
        <w:rPr>
          <w:rFonts w:ascii="Arial" w:hAnsi="Arial" w:cs="Arial"/>
          <w:color w:val="0070C0"/>
          <w:sz w:val="24"/>
          <w:szCs w:val="24"/>
          <w:lang w:val="ro-RO"/>
        </w:rPr>
        <w:t xml:space="preserve"> mp.       </w:t>
      </w:r>
    </w:p>
    <w:p w:rsidR="00E61EBF" w:rsidRPr="00E6780D" w:rsidRDefault="00E61EBF" w:rsidP="00E61EBF">
      <w:pPr>
        <w:autoSpaceDE w:val="0"/>
        <w:autoSpaceDN w:val="0"/>
        <w:adjustRightInd w:val="0"/>
        <w:spacing w:after="0" w:line="240" w:lineRule="auto"/>
        <w:ind w:firstLine="630"/>
        <w:jc w:val="both"/>
        <w:rPr>
          <w:rFonts w:ascii="Arial" w:hAnsi="Arial" w:cs="Arial"/>
          <w:noProof/>
          <w:color w:val="0070C0"/>
          <w:sz w:val="24"/>
          <w:szCs w:val="24"/>
          <w:lang w:val="ro-RO"/>
        </w:rPr>
      </w:pPr>
      <w:r w:rsidRPr="00E6780D">
        <w:rPr>
          <w:rFonts w:ascii="Arial" w:hAnsi="Arial" w:cs="Arial"/>
          <w:noProof/>
          <w:color w:val="0070C0"/>
          <w:sz w:val="24"/>
          <w:szCs w:val="24"/>
          <w:lang w:val="ro-RO"/>
        </w:rPr>
        <w:t>Amenajarea propusa pe terenu</w:t>
      </w:r>
      <w:r w:rsidR="00E6780D" w:rsidRPr="00E6780D">
        <w:rPr>
          <w:rFonts w:ascii="Arial" w:hAnsi="Arial" w:cs="Arial"/>
          <w:noProof/>
          <w:color w:val="0070C0"/>
          <w:sz w:val="24"/>
          <w:szCs w:val="24"/>
          <w:lang w:val="ro-RO"/>
        </w:rPr>
        <w:t xml:space="preserve">l studiat va fi împrejmuita pe </w:t>
      </w:r>
      <w:r w:rsidRPr="00E6780D">
        <w:rPr>
          <w:rFonts w:ascii="Arial" w:hAnsi="Arial" w:cs="Arial"/>
          <w:noProof/>
          <w:color w:val="0070C0"/>
          <w:sz w:val="24"/>
          <w:szCs w:val="24"/>
          <w:lang w:val="ro-RO"/>
        </w:rPr>
        <w:t>doua zone: zona A de joaca cu accesele partea de Nord Est si Sud Vest a amenajarii si zona B a trenului de sport multifinctional cu acces din partea de Nord Est.</w:t>
      </w:r>
    </w:p>
    <w:p w:rsidR="00E61EBF" w:rsidRPr="00E6780D" w:rsidRDefault="00E61EBF" w:rsidP="00E6780D">
      <w:pPr>
        <w:autoSpaceDE w:val="0"/>
        <w:autoSpaceDN w:val="0"/>
        <w:adjustRightInd w:val="0"/>
        <w:spacing w:after="0" w:line="240" w:lineRule="auto"/>
        <w:ind w:firstLine="630"/>
        <w:jc w:val="both"/>
        <w:rPr>
          <w:rFonts w:ascii="Arial" w:hAnsi="Arial" w:cs="Arial"/>
          <w:noProof/>
          <w:color w:val="0070C0"/>
          <w:sz w:val="24"/>
          <w:szCs w:val="24"/>
          <w:lang w:val="ro-RO"/>
        </w:rPr>
      </w:pPr>
      <w:r w:rsidRPr="00E6780D">
        <w:rPr>
          <w:rFonts w:ascii="Arial" w:hAnsi="Arial" w:cs="Arial"/>
          <w:noProof/>
          <w:color w:val="0070C0"/>
          <w:sz w:val="24"/>
          <w:szCs w:val="24"/>
          <w:lang w:val="ro-RO"/>
        </w:rPr>
        <w:t>Amenajarea va fi imparțită pe mai multe zone:</w:t>
      </w:r>
    </w:p>
    <w:p w:rsidR="00E61EBF" w:rsidRPr="00E6780D" w:rsidRDefault="00E61EBF" w:rsidP="00E61EBF">
      <w:pPr>
        <w:autoSpaceDE w:val="0"/>
        <w:autoSpaceDN w:val="0"/>
        <w:adjustRightInd w:val="0"/>
        <w:spacing w:after="0" w:line="240" w:lineRule="auto"/>
        <w:ind w:firstLine="630"/>
        <w:jc w:val="both"/>
        <w:rPr>
          <w:rFonts w:ascii="Arial" w:hAnsi="Arial" w:cs="Arial"/>
          <w:i/>
          <w:noProof/>
          <w:color w:val="0070C0"/>
          <w:sz w:val="24"/>
          <w:szCs w:val="24"/>
          <w:u w:val="single"/>
          <w:lang w:val="ro-RO"/>
        </w:rPr>
      </w:pPr>
      <w:r w:rsidRPr="00E6780D">
        <w:rPr>
          <w:rFonts w:ascii="Arial" w:hAnsi="Arial" w:cs="Arial"/>
          <w:i/>
          <w:noProof/>
          <w:color w:val="0070C0"/>
          <w:sz w:val="24"/>
          <w:szCs w:val="24"/>
          <w:u w:val="single"/>
          <w:lang w:val="ro-RO"/>
        </w:rPr>
        <w:t>Zona de interventie 1:</w:t>
      </w:r>
    </w:p>
    <w:p w:rsidR="00E61EBF" w:rsidRPr="00E6780D" w:rsidRDefault="00E6780D" w:rsidP="00E61EBF">
      <w:pPr>
        <w:numPr>
          <w:ilvl w:val="0"/>
          <w:numId w:val="2"/>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Loc de joaca pentru copii</w:t>
      </w:r>
      <w:r w:rsidR="00E61EBF" w:rsidRPr="00E6780D">
        <w:rPr>
          <w:rFonts w:ascii="Arial" w:hAnsi="Arial" w:cs="Arial"/>
          <w:noProof/>
          <w:color w:val="0070C0"/>
          <w:sz w:val="24"/>
          <w:szCs w:val="24"/>
          <w:lang w:val="ro-RO"/>
        </w:rPr>
        <w:t>, cu amenajarea terenului imprejmuit:</w:t>
      </w:r>
    </w:p>
    <w:p w:rsidR="00E61EBF" w:rsidRPr="00E6780D" w:rsidRDefault="00E61EBF" w:rsidP="00E61EBF">
      <w:pPr>
        <w:numPr>
          <w:ilvl w:val="0"/>
          <w:numId w:val="3"/>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Zona de joaca copii mici;</w:t>
      </w:r>
    </w:p>
    <w:p w:rsidR="00E61EBF" w:rsidRPr="00E6780D" w:rsidRDefault="00E61EBF" w:rsidP="00E61EBF">
      <w:pPr>
        <w:numPr>
          <w:ilvl w:val="0"/>
          <w:numId w:val="3"/>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Zona de joaca copii mari.</w:t>
      </w:r>
    </w:p>
    <w:p w:rsidR="00E61EBF" w:rsidRPr="00E6780D" w:rsidRDefault="00E61EBF" w:rsidP="00E61EBF">
      <w:pPr>
        <w:numPr>
          <w:ilvl w:val="0"/>
          <w:numId w:val="2"/>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Teren de sport multifunctional, imprejmuit:</w:t>
      </w:r>
    </w:p>
    <w:p w:rsidR="00E61EBF" w:rsidRPr="00E6780D" w:rsidRDefault="00E61EBF" w:rsidP="00E61EBF">
      <w:pPr>
        <w:numPr>
          <w:ilvl w:val="0"/>
          <w:numId w:val="3"/>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Badmington, fotball copii, baschet.</w:t>
      </w:r>
    </w:p>
    <w:p w:rsidR="00E61EBF" w:rsidRPr="00E6780D" w:rsidRDefault="00E61EBF" w:rsidP="00E61EBF">
      <w:pPr>
        <w:numPr>
          <w:ilvl w:val="0"/>
          <w:numId w:val="2"/>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Zona de fitness adulti</w:t>
      </w:r>
    </w:p>
    <w:p w:rsidR="00E61EBF" w:rsidRPr="00E6780D" w:rsidRDefault="00E61EBF" w:rsidP="00E61EBF">
      <w:pPr>
        <w:numPr>
          <w:ilvl w:val="0"/>
          <w:numId w:val="2"/>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Zona amenajare spatii verzi, grup sanitar si cismea</w:t>
      </w:r>
    </w:p>
    <w:p w:rsidR="00E61EBF" w:rsidRPr="00E6780D" w:rsidRDefault="00E61EBF" w:rsidP="00E61EBF">
      <w:pPr>
        <w:numPr>
          <w:ilvl w:val="0"/>
          <w:numId w:val="2"/>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lastRenderedPageBreak/>
        <w:t>Zona amenajari promenada de-a lungul Vaii Sarmasului.</w:t>
      </w:r>
    </w:p>
    <w:p w:rsidR="00E61EBF" w:rsidRPr="00E6780D" w:rsidRDefault="00E61EBF" w:rsidP="00E61EBF">
      <w:pPr>
        <w:numPr>
          <w:ilvl w:val="0"/>
          <w:numId w:val="2"/>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Asigurarea supravegherii spațiului public care face obiectul proiectului, prin asigurarea protecției bunurilor realizate prin proiect si siguranței cetățenilor care se vor bucura de recreere si circulație in acesta zona amenajate, se va alege o soluție tehnica pentru supravegherea video performanta, care sa permită monitorizarea centralizata a spatiilor publice cu camere video si sau Wi- Fi.</w:t>
      </w:r>
    </w:p>
    <w:p w:rsidR="00E61EBF" w:rsidRPr="00E6780D" w:rsidRDefault="00E61EBF" w:rsidP="00E61EBF">
      <w:pPr>
        <w:autoSpaceDE w:val="0"/>
        <w:autoSpaceDN w:val="0"/>
        <w:adjustRightInd w:val="0"/>
        <w:spacing w:after="0" w:line="240" w:lineRule="auto"/>
        <w:ind w:firstLine="630"/>
        <w:jc w:val="both"/>
        <w:rPr>
          <w:rFonts w:ascii="Arial" w:hAnsi="Arial" w:cs="Arial"/>
          <w:i/>
          <w:noProof/>
          <w:color w:val="0070C0"/>
          <w:sz w:val="24"/>
          <w:szCs w:val="24"/>
          <w:u w:val="single"/>
          <w:lang w:val="ro-RO"/>
        </w:rPr>
      </w:pPr>
      <w:r w:rsidRPr="00E6780D">
        <w:rPr>
          <w:rFonts w:ascii="Arial" w:hAnsi="Arial" w:cs="Arial"/>
          <w:i/>
          <w:noProof/>
          <w:color w:val="0070C0"/>
          <w:sz w:val="24"/>
          <w:szCs w:val="24"/>
          <w:u w:val="single"/>
          <w:lang w:val="ro-RO"/>
        </w:rPr>
        <w:t>Zona de interventie 2:</w:t>
      </w:r>
    </w:p>
    <w:p w:rsidR="00E61EBF" w:rsidRPr="00E6780D" w:rsidRDefault="00E61EBF" w:rsidP="00E61EBF">
      <w:pPr>
        <w:numPr>
          <w:ilvl w:val="0"/>
          <w:numId w:val="4"/>
        </w:numPr>
        <w:autoSpaceDE w:val="0"/>
        <w:autoSpaceDN w:val="0"/>
        <w:adjustRightInd w:val="0"/>
        <w:spacing w:after="0" w:line="240" w:lineRule="auto"/>
        <w:jc w:val="both"/>
        <w:rPr>
          <w:rFonts w:ascii="Arial" w:hAnsi="Arial" w:cs="Arial"/>
          <w:noProof/>
          <w:color w:val="0070C0"/>
          <w:sz w:val="24"/>
          <w:szCs w:val="24"/>
          <w:lang w:val="ro-RO"/>
        </w:rPr>
      </w:pPr>
      <w:r w:rsidRPr="00E6780D">
        <w:rPr>
          <w:rFonts w:ascii="Arial" w:hAnsi="Arial" w:cs="Arial"/>
          <w:noProof/>
          <w:color w:val="0070C0"/>
          <w:sz w:val="24"/>
          <w:szCs w:val="24"/>
          <w:lang w:val="ro-RO"/>
        </w:rPr>
        <w:t>Alei pietonale cu bancute.</w:t>
      </w:r>
    </w:p>
    <w:p w:rsidR="00E6780D" w:rsidRPr="00E6780D" w:rsidRDefault="00E6780D" w:rsidP="002D156F">
      <w:pPr>
        <w:autoSpaceDE w:val="0"/>
        <w:autoSpaceDN w:val="0"/>
        <w:adjustRightInd w:val="0"/>
        <w:spacing w:after="0" w:line="240" w:lineRule="auto"/>
        <w:ind w:firstLine="630"/>
        <w:jc w:val="both"/>
        <w:rPr>
          <w:rFonts w:ascii="Arial" w:hAnsi="Arial" w:cs="Arial"/>
          <w:color w:val="0070C0"/>
          <w:sz w:val="24"/>
          <w:szCs w:val="24"/>
          <w:lang w:val="ro-RO"/>
        </w:rPr>
      </w:pPr>
    </w:p>
    <w:p w:rsidR="002D156F" w:rsidRPr="00E6780D" w:rsidRDefault="002D156F" w:rsidP="002D156F">
      <w:pPr>
        <w:autoSpaceDE w:val="0"/>
        <w:autoSpaceDN w:val="0"/>
        <w:adjustRightInd w:val="0"/>
        <w:spacing w:after="0" w:line="240" w:lineRule="auto"/>
        <w:ind w:firstLine="630"/>
        <w:jc w:val="both"/>
        <w:rPr>
          <w:rFonts w:ascii="Arial" w:hAnsi="Arial" w:cs="Arial"/>
          <w:color w:val="0070C0"/>
          <w:sz w:val="24"/>
          <w:szCs w:val="24"/>
          <w:lang w:val="ro-RO"/>
        </w:rPr>
      </w:pPr>
      <w:r w:rsidRPr="00E6780D">
        <w:rPr>
          <w:rFonts w:ascii="Arial" w:hAnsi="Arial" w:cs="Arial"/>
          <w:color w:val="0070C0"/>
          <w:sz w:val="24"/>
          <w:szCs w:val="24"/>
          <w:lang w:val="ro-RO"/>
        </w:rPr>
        <w:t xml:space="preserve">Materiale de constructie folosite: </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alei pavate;</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pavele din cauciuc;</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alei pavate din pietris</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borduri prefabricate din beton si borduri din piatra cubica;</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 xml:space="preserve">beton armat pentru fundatiile echipamantelor; </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lemn pentru banci;</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imprejmuirea din panouri bordurate;</w:t>
      </w:r>
    </w:p>
    <w:p w:rsidR="002D156F" w:rsidRPr="00E6780D" w:rsidRDefault="002D156F" w:rsidP="002D156F">
      <w:pPr>
        <w:numPr>
          <w:ilvl w:val="0"/>
          <w:numId w:val="5"/>
        </w:numPr>
        <w:autoSpaceDE w:val="0"/>
        <w:autoSpaceDN w:val="0"/>
        <w:adjustRightInd w:val="0"/>
        <w:spacing w:after="0" w:line="240" w:lineRule="auto"/>
        <w:jc w:val="both"/>
        <w:rPr>
          <w:rFonts w:ascii="Arial" w:hAnsi="Arial" w:cs="Arial"/>
          <w:color w:val="0070C0"/>
          <w:sz w:val="24"/>
          <w:szCs w:val="24"/>
          <w:lang w:val="ro-RO"/>
        </w:rPr>
      </w:pPr>
      <w:r w:rsidRPr="00E6780D">
        <w:rPr>
          <w:rFonts w:ascii="Arial" w:hAnsi="Arial" w:cs="Arial"/>
          <w:color w:val="0070C0"/>
          <w:sz w:val="24"/>
          <w:szCs w:val="24"/>
          <w:lang w:val="ro-RO"/>
        </w:rPr>
        <w:t>teren sport din gazon sintetic.</w:t>
      </w:r>
    </w:p>
    <w:p w:rsidR="00E61EBF" w:rsidRPr="002D156F" w:rsidRDefault="00E61EBF" w:rsidP="0005142E">
      <w:pPr>
        <w:autoSpaceDE w:val="0"/>
        <w:autoSpaceDN w:val="0"/>
        <w:adjustRightInd w:val="0"/>
        <w:spacing w:after="0" w:line="240" w:lineRule="auto"/>
        <w:ind w:firstLine="630"/>
        <w:jc w:val="both"/>
        <w:rPr>
          <w:rFonts w:ascii="Arial" w:hAnsi="Arial" w:cs="Arial"/>
          <w:color w:val="0070C0"/>
          <w:sz w:val="24"/>
          <w:szCs w:val="24"/>
          <w:lang w:val="ro-RO"/>
        </w:rPr>
      </w:pPr>
    </w:p>
    <w:p w:rsidR="002B36C7" w:rsidRPr="00A2047E" w:rsidRDefault="002B36C7" w:rsidP="002B36C7">
      <w:pPr>
        <w:spacing w:after="0" w:line="240" w:lineRule="auto"/>
        <w:ind w:firstLine="720"/>
        <w:jc w:val="both"/>
        <w:rPr>
          <w:noProof/>
          <w:lang w:val="ro-RO"/>
        </w:rPr>
      </w:pPr>
      <w:r w:rsidRPr="00A2047E">
        <w:rPr>
          <w:rFonts w:ascii="Arial" w:hAnsi="Arial" w:cs="Arial"/>
          <w:sz w:val="24"/>
          <w:szCs w:val="24"/>
          <w:lang w:val="ro-RO"/>
        </w:rPr>
        <w:t>b</w:t>
      </w:r>
      <w:r w:rsidRPr="00A2047E">
        <w:rPr>
          <w:rFonts w:ascii="Arial" w:hAnsi="Arial" w:cs="Arial"/>
          <w:sz w:val="24"/>
          <w:szCs w:val="24"/>
          <w:vertAlign w:val="subscript"/>
          <w:lang w:val="ro-RO"/>
        </w:rPr>
        <w:t>2</w:t>
      </w:r>
      <w:r w:rsidRPr="00A2047E">
        <w:rPr>
          <w:rFonts w:ascii="Arial" w:hAnsi="Arial" w:cs="Arial"/>
          <w:sz w:val="24"/>
          <w:szCs w:val="24"/>
          <w:lang w:val="ro-RO"/>
        </w:rPr>
        <w:t xml:space="preserve">) </w:t>
      </w:r>
      <w:r w:rsidRPr="00A2047E">
        <w:rPr>
          <w:rFonts w:ascii="Arial" w:hAnsi="Arial" w:cs="Arial"/>
          <w:noProof/>
          <w:sz w:val="24"/>
          <w:szCs w:val="24"/>
          <w:lang w:val="ro-RO"/>
        </w:rPr>
        <w:t>cumularea cu alte proiecte:</w:t>
      </w:r>
      <w:r w:rsidRPr="00A2047E">
        <w:rPr>
          <w:rFonts w:ascii="Arial" w:hAnsi="Arial" w:cs="Arial"/>
          <w:sz w:val="24"/>
          <w:szCs w:val="24"/>
          <w:lang w:val="pt-BR"/>
        </w:rPr>
        <w:t xml:space="preserve"> nu este cazul;</w:t>
      </w:r>
    </w:p>
    <w:p w:rsidR="002B36C7" w:rsidRPr="0005142E" w:rsidRDefault="002B36C7" w:rsidP="002B36C7">
      <w:pPr>
        <w:spacing w:after="0" w:line="240" w:lineRule="auto"/>
        <w:ind w:firstLine="720"/>
        <w:jc w:val="both"/>
        <w:rPr>
          <w:rFonts w:ascii="Arial" w:hAnsi="Arial" w:cs="Arial"/>
          <w:sz w:val="24"/>
          <w:szCs w:val="24"/>
          <w:lang w:val="pt-BR"/>
        </w:rPr>
      </w:pPr>
      <w:r w:rsidRPr="0005142E">
        <w:rPr>
          <w:rFonts w:ascii="Arial" w:hAnsi="Arial" w:cs="Arial"/>
          <w:sz w:val="24"/>
          <w:szCs w:val="24"/>
          <w:lang w:val="ro-RO"/>
        </w:rPr>
        <w:t>b</w:t>
      </w:r>
      <w:r w:rsidRPr="0005142E">
        <w:rPr>
          <w:rFonts w:ascii="Arial" w:hAnsi="Arial" w:cs="Arial"/>
          <w:sz w:val="24"/>
          <w:szCs w:val="24"/>
          <w:vertAlign w:val="subscript"/>
          <w:lang w:val="ro-RO"/>
        </w:rPr>
        <w:t>3</w:t>
      </w:r>
      <w:r w:rsidRPr="0005142E">
        <w:rPr>
          <w:rFonts w:ascii="Arial" w:hAnsi="Arial" w:cs="Arial"/>
          <w:sz w:val="24"/>
          <w:szCs w:val="24"/>
          <w:lang w:val="ro-RO"/>
        </w:rPr>
        <w:t xml:space="preserve">) </w:t>
      </w:r>
      <w:r w:rsidRPr="0005142E">
        <w:rPr>
          <w:rFonts w:ascii="Arial" w:hAnsi="Arial" w:cs="Arial"/>
          <w:sz w:val="24"/>
          <w:szCs w:val="24"/>
          <w:lang w:val="pt-BR"/>
        </w:rPr>
        <w:t xml:space="preserve">utilizarea resurselor naturale: </w:t>
      </w:r>
    </w:p>
    <w:p w:rsidR="002B36C7" w:rsidRPr="002B36C7" w:rsidRDefault="002B36C7" w:rsidP="002B36C7">
      <w:pPr>
        <w:spacing w:after="0" w:line="240" w:lineRule="auto"/>
        <w:ind w:firstLine="720"/>
        <w:jc w:val="both"/>
        <w:rPr>
          <w:rFonts w:ascii="Arial" w:hAnsi="Arial" w:cs="Arial"/>
          <w:color w:val="FF0000"/>
          <w:sz w:val="24"/>
          <w:szCs w:val="24"/>
          <w:lang w:val="it-IT"/>
        </w:rPr>
      </w:pPr>
      <w:r w:rsidRPr="00F9645D">
        <w:rPr>
          <w:rFonts w:ascii="Arial" w:hAnsi="Arial" w:cs="Arial"/>
          <w:sz w:val="24"/>
          <w:szCs w:val="24"/>
          <w:lang w:val="pt-BR"/>
        </w:rPr>
        <w:t xml:space="preserve">- </w:t>
      </w:r>
      <w:r w:rsidRPr="00F9645D">
        <w:rPr>
          <w:rFonts w:ascii="Arial" w:hAnsi="Arial" w:cs="Arial"/>
          <w:sz w:val="24"/>
          <w:szCs w:val="24"/>
          <w:lang w:val="it-IT"/>
        </w:rPr>
        <w:t>alimentarea cu apă:</w:t>
      </w:r>
      <w:r w:rsidRPr="002B36C7">
        <w:rPr>
          <w:rFonts w:ascii="Arial" w:hAnsi="Arial" w:cs="Arial"/>
          <w:color w:val="FF0000"/>
          <w:sz w:val="24"/>
          <w:szCs w:val="24"/>
          <w:lang w:val="it-IT"/>
        </w:rPr>
        <w:t xml:space="preserve"> d</w:t>
      </w:r>
      <w:r w:rsidRPr="002B36C7">
        <w:rPr>
          <w:rFonts w:ascii="Arial" w:hAnsi="Arial" w:cs="Arial"/>
          <w:color w:val="FF0000"/>
          <w:sz w:val="24"/>
          <w:szCs w:val="24"/>
          <w:lang w:val="pt-BR"/>
        </w:rPr>
        <w:t>e la sistemul de alimentare cu apă potabilă a municipiului Zal</w:t>
      </w:r>
      <w:r w:rsidRPr="002B36C7">
        <w:rPr>
          <w:rFonts w:ascii="Arial" w:hAnsi="Arial" w:cs="Arial"/>
          <w:color w:val="FF0000"/>
          <w:sz w:val="24"/>
          <w:szCs w:val="24"/>
          <w:lang w:val="ro-RO"/>
        </w:rPr>
        <w:t xml:space="preserve">ău, </w:t>
      </w:r>
      <w:r w:rsidRPr="002B36C7">
        <w:rPr>
          <w:rFonts w:ascii="Arial" w:hAnsi="Arial" w:cs="Arial"/>
          <w:color w:val="FF0000"/>
          <w:sz w:val="24"/>
          <w:szCs w:val="24"/>
          <w:lang w:val="pt-BR"/>
        </w:rPr>
        <w:t xml:space="preserve">se va face un branșament pentru cișmea de apă, toaletă și pentru sistemul de irigații. Branșamentul se va face din conducta existentă din apropierea amplasamentului, PE Dn110. </w:t>
      </w:r>
    </w:p>
    <w:p w:rsidR="002B36C7" w:rsidRPr="002B36C7" w:rsidRDefault="002B36C7" w:rsidP="002B36C7">
      <w:pPr>
        <w:spacing w:after="0" w:line="240" w:lineRule="auto"/>
        <w:ind w:firstLine="720"/>
        <w:jc w:val="both"/>
        <w:rPr>
          <w:rFonts w:ascii="Arial" w:hAnsi="Arial" w:cs="Arial"/>
          <w:noProof/>
          <w:color w:val="FF0000"/>
          <w:sz w:val="24"/>
          <w:szCs w:val="24"/>
          <w:lang w:val="ro-RO"/>
        </w:rPr>
      </w:pPr>
      <w:r w:rsidRPr="002B36C7">
        <w:rPr>
          <w:rFonts w:ascii="Times New Roman" w:hAnsi="Times New Roman"/>
          <w:i/>
          <w:color w:val="FF0000"/>
          <w:sz w:val="28"/>
          <w:szCs w:val="28"/>
          <w:lang w:val="it-IT"/>
        </w:rPr>
        <w:t xml:space="preserve">- </w:t>
      </w:r>
      <w:r w:rsidRPr="002B36C7">
        <w:rPr>
          <w:rFonts w:ascii="Arial" w:hAnsi="Arial" w:cs="Arial"/>
          <w:noProof/>
          <w:color w:val="FF0000"/>
          <w:sz w:val="24"/>
          <w:szCs w:val="24"/>
          <w:lang w:val="it-IT"/>
        </w:rPr>
        <w:t>alimentarea cu energie electrică</w:t>
      </w:r>
      <w:r w:rsidRPr="002B36C7">
        <w:rPr>
          <w:rFonts w:ascii="Arial" w:hAnsi="Arial" w:cs="Arial"/>
          <w:i/>
          <w:noProof/>
          <w:color w:val="FF0000"/>
          <w:sz w:val="24"/>
          <w:szCs w:val="24"/>
          <w:lang w:val="it-IT"/>
        </w:rPr>
        <w:t xml:space="preserve">: </w:t>
      </w:r>
      <w:r w:rsidRPr="002B36C7">
        <w:rPr>
          <w:rFonts w:ascii="Arial" w:hAnsi="Arial" w:cs="Arial"/>
          <w:color w:val="FF0000"/>
          <w:sz w:val="24"/>
          <w:szCs w:val="24"/>
          <w:lang w:val="it-IT"/>
        </w:rPr>
        <w:t>de la rețeaua existentă a localității</w:t>
      </w:r>
      <w:r w:rsidRPr="002B36C7">
        <w:rPr>
          <w:rFonts w:ascii="Arial" w:hAnsi="Arial" w:cs="Arial"/>
          <w:noProof/>
          <w:color w:val="FF0000"/>
          <w:sz w:val="24"/>
          <w:szCs w:val="24"/>
          <w:lang w:val="ro-RO"/>
        </w:rPr>
        <w:t xml:space="preserve">; </w:t>
      </w:r>
    </w:p>
    <w:p w:rsidR="002B36C7" w:rsidRPr="002B36C7" w:rsidRDefault="002B36C7" w:rsidP="002B36C7">
      <w:pPr>
        <w:spacing w:after="0" w:line="240" w:lineRule="auto"/>
        <w:ind w:firstLine="720"/>
        <w:jc w:val="both"/>
        <w:rPr>
          <w:rFonts w:ascii="Arial" w:hAnsi="Arial" w:cs="Arial"/>
          <w:color w:val="FF0000"/>
          <w:sz w:val="24"/>
          <w:szCs w:val="24"/>
          <w:lang w:val="ro-RO"/>
        </w:rPr>
      </w:pPr>
      <w:r w:rsidRPr="0005142E">
        <w:rPr>
          <w:rFonts w:ascii="Arial" w:hAnsi="Arial" w:cs="Arial"/>
          <w:sz w:val="24"/>
          <w:szCs w:val="24"/>
          <w:lang w:val="ro-RO"/>
        </w:rPr>
        <w:t>b</w:t>
      </w:r>
      <w:r w:rsidRPr="0005142E">
        <w:rPr>
          <w:rFonts w:ascii="Arial" w:hAnsi="Arial" w:cs="Arial"/>
          <w:sz w:val="24"/>
          <w:szCs w:val="24"/>
          <w:vertAlign w:val="subscript"/>
          <w:lang w:val="ro-RO"/>
        </w:rPr>
        <w:t>4</w:t>
      </w:r>
      <w:r w:rsidRPr="0005142E">
        <w:rPr>
          <w:rFonts w:ascii="Arial" w:hAnsi="Arial" w:cs="Arial"/>
          <w:sz w:val="24"/>
          <w:szCs w:val="24"/>
          <w:lang w:val="ro-RO"/>
        </w:rPr>
        <w:t>)</w:t>
      </w:r>
      <w:r w:rsidRPr="0005142E">
        <w:rPr>
          <w:rFonts w:ascii="Arial" w:hAnsi="Arial" w:cs="Arial"/>
          <w:noProof/>
          <w:sz w:val="24"/>
          <w:szCs w:val="24"/>
          <w:lang w:val="ro-RO"/>
        </w:rPr>
        <w:t xml:space="preserve"> evacuarea apelor uzate:</w:t>
      </w:r>
      <w:r w:rsidRPr="002B36C7">
        <w:rPr>
          <w:rFonts w:ascii="Arial" w:hAnsi="Arial" w:cs="Arial"/>
          <w:color w:val="FF0000"/>
          <w:sz w:val="24"/>
          <w:szCs w:val="24"/>
          <w:lang w:val="it-IT"/>
        </w:rPr>
        <w:t xml:space="preserve"> </w:t>
      </w:r>
      <w:r w:rsidRPr="002B36C7">
        <w:rPr>
          <w:rFonts w:ascii="Arial" w:hAnsi="Arial" w:cs="Arial"/>
          <w:color w:val="FF0000"/>
          <w:sz w:val="24"/>
          <w:szCs w:val="24"/>
          <w:lang w:val="pt-BR"/>
        </w:rPr>
        <w:t>apa uzat</w:t>
      </w:r>
      <w:r w:rsidRPr="002B36C7">
        <w:rPr>
          <w:rFonts w:ascii="Arial" w:hAnsi="Arial" w:cs="Arial"/>
          <w:color w:val="FF0000"/>
          <w:sz w:val="24"/>
          <w:szCs w:val="24"/>
          <w:lang w:val="ro-RO"/>
        </w:rPr>
        <w:t xml:space="preserve">ă provenită de la cișmele și toalete va fi dirijată în canalizarea existentă </w:t>
      </w:r>
      <w:r w:rsidRPr="002B36C7">
        <w:rPr>
          <w:rFonts w:ascii="Arial" w:hAnsi="Arial" w:cs="Arial"/>
          <w:color w:val="FF0000"/>
          <w:sz w:val="24"/>
          <w:szCs w:val="24"/>
          <w:lang w:val="pt-BR"/>
        </w:rPr>
        <w:t>din apropierea amplasamentului,</w:t>
      </w:r>
      <w:r w:rsidRPr="002B36C7">
        <w:rPr>
          <w:rFonts w:ascii="Arial" w:hAnsi="Arial" w:cs="Arial"/>
          <w:color w:val="FF0000"/>
          <w:sz w:val="24"/>
          <w:szCs w:val="24"/>
          <w:lang w:val="ro-RO"/>
        </w:rPr>
        <w:t xml:space="preserve"> PVC Dn200. Apele pluviale de pe amplasament vor fi colectate și vor fi dirijate în canalizarea existentă </w:t>
      </w:r>
      <w:r w:rsidRPr="002B36C7">
        <w:rPr>
          <w:rFonts w:ascii="Arial" w:hAnsi="Arial" w:cs="Arial"/>
          <w:color w:val="FF0000"/>
          <w:sz w:val="24"/>
          <w:szCs w:val="24"/>
          <w:lang w:val="pt-BR"/>
        </w:rPr>
        <w:t>din apropierea amplasamentului,</w:t>
      </w:r>
      <w:r w:rsidRPr="002B36C7">
        <w:rPr>
          <w:rFonts w:ascii="Arial" w:hAnsi="Arial" w:cs="Arial"/>
          <w:color w:val="FF0000"/>
          <w:sz w:val="24"/>
          <w:szCs w:val="24"/>
          <w:lang w:val="ro-RO"/>
        </w:rPr>
        <w:t xml:space="preserve"> PVC Dn200.</w:t>
      </w:r>
    </w:p>
    <w:p w:rsidR="002B36C7" w:rsidRPr="006261C3" w:rsidRDefault="002B36C7" w:rsidP="002B36C7">
      <w:pPr>
        <w:spacing w:after="0" w:line="240" w:lineRule="auto"/>
        <w:ind w:firstLine="720"/>
        <w:jc w:val="both"/>
        <w:rPr>
          <w:rFonts w:ascii="Arial" w:hAnsi="Arial" w:cs="Arial"/>
          <w:sz w:val="24"/>
          <w:szCs w:val="24"/>
          <w:lang w:val="ro-RO"/>
        </w:rPr>
      </w:pPr>
      <w:r w:rsidRPr="006261C3">
        <w:rPr>
          <w:rFonts w:ascii="Arial" w:hAnsi="Arial" w:cs="Arial"/>
          <w:sz w:val="24"/>
          <w:szCs w:val="24"/>
          <w:lang w:val="ro-RO"/>
        </w:rPr>
        <w:t>b</w:t>
      </w:r>
      <w:r w:rsidRPr="006261C3">
        <w:rPr>
          <w:rFonts w:ascii="Arial" w:hAnsi="Arial" w:cs="Arial"/>
          <w:sz w:val="24"/>
          <w:szCs w:val="24"/>
          <w:vertAlign w:val="subscript"/>
          <w:lang w:val="ro-RO"/>
        </w:rPr>
        <w:t>5</w:t>
      </w:r>
      <w:r w:rsidRPr="006261C3">
        <w:rPr>
          <w:rFonts w:ascii="Arial" w:hAnsi="Arial" w:cs="Arial"/>
          <w:sz w:val="24"/>
          <w:szCs w:val="24"/>
          <w:lang w:val="ro-RO"/>
        </w:rPr>
        <w:t xml:space="preserve">) </w:t>
      </w:r>
      <w:r w:rsidRPr="006261C3">
        <w:rPr>
          <w:rFonts w:ascii="Arial" w:hAnsi="Arial" w:cs="Arial"/>
          <w:noProof/>
          <w:sz w:val="24"/>
          <w:szCs w:val="24"/>
          <w:lang w:val="ro-RO"/>
        </w:rPr>
        <w:t>producţia de deşeuri:</w:t>
      </w:r>
      <w:r w:rsidRPr="006261C3">
        <w:rPr>
          <w:rFonts w:ascii="Arial" w:hAnsi="Arial" w:cs="Arial"/>
          <w:sz w:val="24"/>
          <w:szCs w:val="24"/>
          <w:lang w:val="pt-BR"/>
        </w:rPr>
        <w:t xml:space="preserve"> </w:t>
      </w:r>
      <w:r w:rsidRPr="006261C3">
        <w:rPr>
          <w:rFonts w:ascii="Arial" w:hAnsi="Arial" w:cs="Arial"/>
          <w:sz w:val="24"/>
          <w:szCs w:val="24"/>
          <w:lang w:val="ro-RO"/>
        </w:rPr>
        <w:t>conform Legii nr. 211/2011(r1), privind regimul deşeurilor, cu modificările și completările ulterioare: - în perioada de execuţie a proiectului vor rezulta deşeuri care</w:t>
      </w:r>
      <w:r w:rsidRPr="006261C3">
        <w:rPr>
          <w:rFonts w:ascii="Arial" w:hAnsi="Arial" w:cs="Arial"/>
          <w:bCs/>
          <w:iCs/>
          <w:sz w:val="24"/>
          <w:szCs w:val="24"/>
          <w:lang w:val="ro-RO"/>
        </w:rPr>
        <w:t>, vor fi colectate selectiv și se vor valorifica/elimina numai prin operatori economici autorizați</w:t>
      </w:r>
      <w:r w:rsidRPr="006261C3">
        <w:rPr>
          <w:rFonts w:ascii="Arial" w:hAnsi="Arial" w:cs="Arial"/>
          <w:sz w:val="24"/>
          <w:szCs w:val="24"/>
          <w:lang w:val="ro-RO"/>
        </w:rPr>
        <w:t xml:space="preserve">; </w:t>
      </w:r>
    </w:p>
    <w:p w:rsidR="002B36C7" w:rsidRPr="006261C3" w:rsidRDefault="002B36C7" w:rsidP="002B36C7">
      <w:pPr>
        <w:spacing w:after="0" w:line="240" w:lineRule="auto"/>
        <w:ind w:firstLine="720"/>
        <w:jc w:val="both"/>
        <w:rPr>
          <w:rFonts w:ascii="Arial" w:hAnsi="Arial" w:cs="Arial"/>
          <w:sz w:val="24"/>
          <w:szCs w:val="24"/>
          <w:lang w:val="ro-RO"/>
        </w:rPr>
      </w:pPr>
      <w:r w:rsidRPr="006261C3">
        <w:rPr>
          <w:rFonts w:ascii="Arial" w:hAnsi="Arial" w:cs="Arial"/>
          <w:noProof/>
          <w:sz w:val="24"/>
          <w:szCs w:val="24"/>
          <w:lang w:val="ro-RO"/>
        </w:rPr>
        <w:t xml:space="preserve">- lucrările </w:t>
      </w:r>
      <w:r w:rsidR="006261C3">
        <w:rPr>
          <w:rFonts w:ascii="Arial" w:hAnsi="Arial" w:cs="Arial"/>
          <w:noProof/>
          <w:sz w:val="24"/>
          <w:szCs w:val="24"/>
          <w:lang w:val="ro-RO"/>
        </w:rPr>
        <w:t xml:space="preserve">necesare organizării de şantier: </w:t>
      </w:r>
      <w:r w:rsidRPr="006261C3">
        <w:rPr>
          <w:rFonts w:ascii="Arial" w:hAnsi="Arial" w:cs="Arial"/>
          <w:noProof/>
          <w:sz w:val="24"/>
          <w:szCs w:val="24"/>
          <w:lang w:val="ro-RO"/>
        </w:rPr>
        <w:t>se va face în cadrul incintei studiat și constă în depozitări temporare de materiale</w:t>
      </w:r>
      <w:r w:rsidRPr="006261C3">
        <w:rPr>
          <w:rFonts w:ascii="Arial" w:hAnsi="Arial" w:cs="Arial"/>
          <w:sz w:val="24"/>
          <w:szCs w:val="24"/>
          <w:lang w:val="ro-RO"/>
        </w:rPr>
        <w:t xml:space="preserve"> şi asigurarea mijloacelor umane</w:t>
      </w:r>
      <w:r w:rsidRPr="006261C3">
        <w:rPr>
          <w:rFonts w:ascii="Arial" w:hAnsi="Arial" w:cs="Arial"/>
          <w:noProof/>
          <w:sz w:val="24"/>
          <w:szCs w:val="24"/>
          <w:lang w:val="ro-RO"/>
        </w:rPr>
        <w:t>;</w:t>
      </w:r>
      <w:r w:rsidRPr="006261C3">
        <w:rPr>
          <w:rFonts w:ascii="Arial" w:hAnsi="Arial" w:cs="Arial"/>
          <w:sz w:val="24"/>
          <w:szCs w:val="24"/>
          <w:lang w:val="ro-RO"/>
        </w:rPr>
        <w:tab/>
      </w:r>
    </w:p>
    <w:p w:rsidR="002B36C7" w:rsidRPr="006261C3" w:rsidRDefault="002B36C7" w:rsidP="002B36C7">
      <w:pPr>
        <w:spacing w:after="0" w:line="240" w:lineRule="auto"/>
        <w:ind w:firstLine="720"/>
        <w:jc w:val="both"/>
        <w:rPr>
          <w:rFonts w:ascii="Arial" w:hAnsi="Arial" w:cs="Arial"/>
          <w:sz w:val="24"/>
          <w:szCs w:val="24"/>
          <w:lang w:val="pt-BR"/>
        </w:rPr>
      </w:pPr>
      <w:r w:rsidRPr="006261C3">
        <w:rPr>
          <w:rFonts w:ascii="Arial" w:hAnsi="Arial" w:cs="Arial"/>
          <w:sz w:val="24"/>
          <w:szCs w:val="24"/>
          <w:lang w:val="ro-RO"/>
        </w:rPr>
        <w:t>b</w:t>
      </w:r>
      <w:r w:rsidRPr="006261C3">
        <w:rPr>
          <w:rFonts w:ascii="Arial" w:hAnsi="Arial" w:cs="Arial"/>
          <w:sz w:val="24"/>
          <w:szCs w:val="24"/>
          <w:vertAlign w:val="subscript"/>
          <w:lang w:val="ro-RO"/>
        </w:rPr>
        <w:t>6</w:t>
      </w:r>
      <w:r w:rsidRPr="006261C3">
        <w:rPr>
          <w:rFonts w:ascii="Arial" w:hAnsi="Arial" w:cs="Arial"/>
          <w:sz w:val="24"/>
          <w:szCs w:val="24"/>
          <w:lang w:val="ro-RO"/>
        </w:rPr>
        <w:t xml:space="preserve">) </w:t>
      </w:r>
      <w:r w:rsidRPr="006261C3">
        <w:rPr>
          <w:rFonts w:ascii="Arial" w:hAnsi="Arial" w:cs="Arial"/>
          <w:sz w:val="24"/>
          <w:szCs w:val="24"/>
          <w:lang w:val="pt-BR"/>
        </w:rPr>
        <w:t>emisiile poluante, inclusiv zgomotul şi alte surse de disconfort:</w:t>
      </w:r>
      <w:r w:rsidRPr="006261C3">
        <w:rPr>
          <w:rFonts w:ascii="Arial" w:hAnsi="Arial" w:cs="Arial"/>
          <w:sz w:val="24"/>
          <w:szCs w:val="24"/>
          <w:lang w:val="ro-RO"/>
        </w:rPr>
        <w:t xml:space="preserve"> se vor respecta limitele prevăzute de normele în vigoare; </w:t>
      </w:r>
    </w:p>
    <w:p w:rsidR="002B36C7" w:rsidRPr="006261C3" w:rsidRDefault="002B36C7" w:rsidP="002B36C7">
      <w:pPr>
        <w:spacing w:after="0" w:line="240" w:lineRule="auto"/>
        <w:ind w:firstLine="720"/>
        <w:jc w:val="both"/>
        <w:rPr>
          <w:rFonts w:ascii="Arial" w:hAnsi="Arial" w:cs="Arial"/>
          <w:sz w:val="24"/>
          <w:szCs w:val="24"/>
          <w:lang w:val="pt-BR"/>
        </w:rPr>
      </w:pPr>
      <w:r w:rsidRPr="006261C3">
        <w:rPr>
          <w:rFonts w:ascii="Arial" w:hAnsi="Arial" w:cs="Arial"/>
          <w:sz w:val="24"/>
          <w:szCs w:val="24"/>
          <w:lang w:val="ro-RO"/>
        </w:rPr>
        <w:t>b</w:t>
      </w:r>
      <w:r w:rsidRPr="006261C3">
        <w:rPr>
          <w:rFonts w:ascii="Arial" w:hAnsi="Arial" w:cs="Arial"/>
          <w:sz w:val="24"/>
          <w:szCs w:val="24"/>
          <w:vertAlign w:val="subscript"/>
          <w:lang w:val="ro-RO"/>
        </w:rPr>
        <w:t>7</w:t>
      </w:r>
      <w:r w:rsidRPr="006261C3">
        <w:rPr>
          <w:rFonts w:ascii="Arial" w:hAnsi="Arial" w:cs="Arial"/>
          <w:sz w:val="24"/>
          <w:szCs w:val="24"/>
          <w:lang w:val="ro-RO"/>
        </w:rPr>
        <w:t xml:space="preserve">) </w:t>
      </w:r>
      <w:r w:rsidRPr="006261C3">
        <w:rPr>
          <w:rFonts w:ascii="Arial" w:hAnsi="Arial" w:cs="Arial"/>
          <w:sz w:val="24"/>
          <w:szCs w:val="24"/>
          <w:lang w:val="pt-BR"/>
        </w:rPr>
        <w:t>riscul de accident, ţinându-se seama în special de substanţele şi tehnologiile utilizate: - nu este cazul;</w:t>
      </w:r>
    </w:p>
    <w:p w:rsidR="002B36C7" w:rsidRPr="002B36C7" w:rsidRDefault="002B36C7" w:rsidP="002B36C7">
      <w:pPr>
        <w:spacing w:after="0" w:line="240" w:lineRule="auto"/>
        <w:jc w:val="both"/>
        <w:rPr>
          <w:rFonts w:ascii="Arial" w:hAnsi="Arial" w:cs="Arial"/>
          <w:color w:val="FF0000"/>
          <w:sz w:val="24"/>
          <w:szCs w:val="24"/>
          <w:lang w:val="pt-BR"/>
        </w:rPr>
      </w:pPr>
    </w:p>
    <w:p w:rsidR="00053B59" w:rsidRDefault="002B36C7" w:rsidP="00053B59">
      <w:pPr>
        <w:spacing w:after="0" w:line="240" w:lineRule="auto"/>
        <w:jc w:val="both"/>
        <w:rPr>
          <w:rFonts w:ascii="Arial" w:hAnsi="Arial" w:cs="Arial"/>
          <w:color w:val="FF0000"/>
          <w:sz w:val="24"/>
          <w:szCs w:val="24"/>
          <w:lang w:val="ro-RO"/>
        </w:rPr>
      </w:pPr>
      <w:r w:rsidRPr="00745129">
        <w:rPr>
          <w:rFonts w:ascii="Arial" w:hAnsi="Arial" w:cs="Arial"/>
          <w:sz w:val="24"/>
          <w:szCs w:val="24"/>
          <w:lang w:val="pt-BR"/>
        </w:rPr>
        <w:t>c) Localizarea proiectului:</w:t>
      </w:r>
      <w:r w:rsidRPr="002B36C7">
        <w:rPr>
          <w:rFonts w:ascii="Arial" w:hAnsi="Arial" w:cs="Arial"/>
          <w:color w:val="FF0000"/>
          <w:sz w:val="24"/>
          <w:szCs w:val="24"/>
          <w:lang w:val="pt-BR"/>
        </w:rPr>
        <w:t xml:space="preserve"> </w:t>
      </w:r>
      <w:r w:rsidR="00053B59" w:rsidRPr="00387F4B">
        <w:rPr>
          <w:rFonts w:ascii="Arial" w:hAnsi="Arial" w:cs="Arial"/>
          <w:sz w:val="24"/>
          <w:szCs w:val="24"/>
          <w:lang w:val="ro-RO"/>
        </w:rPr>
        <w:t>jud. Sălaj, municipiul Zalău, str. Lt. Col. Teofil Moldoveanu</w:t>
      </w:r>
      <w:r w:rsidR="00053B59">
        <w:rPr>
          <w:rFonts w:ascii="Arial" w:hAnsi="Arial" w:cs="Arial"/>
          <w:sz w:val="24"/>
          <w:szCs w:val="24"/>
          <w:lang w:val="ro-RO"/>
        </w:rPr>
        <w:t>.</w:t>
      </w:r>
      <w:r w:rsidR="00053B59" w:rsidRPr="002B36C7">
        <w:rPr>
          <w:rFonts w:ascii="Arial" w:hAnsi="Arial" w:cs="Arial"/>
          <w:color w:val="FF0000"/>
          <w:sz w:val="24"/>
          <w:szCs w:val="24"/>
          <w:lang w:val="ro-RO"/>
        </w:rPr>
        <w:t xml:space="preserve"> </w:t>
      </w:r>
    </w:p>
    <w:p w:rsidR="002B36C7" w:rsidRPr="009253A7" w:rsidRDefault="002B36C7" w:rsidP="00053B59">
      <w:pPr>
        <w:spacing w:after="0" w:line="240" w:lineRule="auto"/>
        <w:ind w:firstLine="720"/>
        <w:jc w:val="both"/>
        <w:rPr>
          <w:rFonts w:ascii="Arial" w:hAnsi="Arial" w:cs="Arial"/>
          <w:sz w:val="24"/>
          <w:szCs w:val="24"/>
          <w:lang w:val="ro-RO"/>
        </w:rPr>
      </w:pPr>
      <w:r w:rsidRPr="00B05ABD">
        <w:rPr>
          <w:rFonts w:ascii="Arial" w:hAnsi="Arial" w:cs="Arial"/>
          <w:sz w:val="24"/>
          <w:szCs w:val="24"/>
          <w:lang w:val="ro-RO"/>
        </w:rPr>
        <w:t>c</w:t>
      </w:r>
      <w:r w:rsidRPr="00B05ABD">
        <w:rPr>
          <w:rFonts w:ascii="Arial" w:hAnsi="Arial" w:cs="Arial"/>
          <w:sz w:val="24"/>
          <w:szCs w:val="24"/>
          <w:vertAlign w:val="subscript"/>
          <w:lang w:val="ro-RO"/>
        </w:rPr>
        <w:t>1</w:t>
      </w:r>
      <w:r w:rsidR="00B05ABD" w:rsidRPr="00B05ABD">
        <w:rPr>
          <w:rFonts w:ascii="Arial" w:hAnsi="Arial" w:cs="Arial"/>
          <w:sz w:val="24"/>
          <w:szCs w:val="24"/>
          <w:lang w:val="ro-RO"/>
        </w:rPr>
        <w:t xml:space="preserve">) </w:t>
      </w:r>
      <w:r w:rsidRPr="00B05ABD">
        <w:rPr>
          <w:rFonts w:ascii="Arial" w:hAnsi="Arial" w:cs="Arial"/>
          <w:sz w:val="24"/>
          <w:szCs w:val="24"/>
          <w:lang w:val="ro-RO"/>
        </w:rPr>
        <w:t>utilizarea existentă a terenului:</w:t>
      </w:r>
      <w:r w:rsidRPr="002B36C7">
        <w:rPr>
          <w:rFonts w:ascii="Arial" w:hAnsi="Arial" w:cs="Arial"/>
          <w:color w:val="FF0000"/>
          <w:sz w:val="24"/>
          <w:szCs w:val="24"/>
          <w:lang w:val="ro-RO"/>
        </w:rPr>
        <w:t xml:space="preserve"> </w:t>
      </w:r>
      <w:r w:rsidRPr="00B05ABD">
        <w:rPr>
          <w:rFonts w:ascii="Arial" w:hAnsi="Arial" w:cs="Arial"/>
          <w:sz w:val="24"/>
          <w:szCs w:val="24"/>
          <w:lang w:val="ro-RO"/>
        </w:rPr>
        <w:t>conform cer</w:t>
      </w:r>
      <w:r w:rsidR="00B05ABD" w:rsidRPr="00B05ABD">
        <w:rPr>
          <w:rFonts w:ascii="Arial" w:hAnsi="Arial" w:cs="Arial"/>
          <w:sz w:val="24"/>
          <w:szCs w:val="24"/>
          <w:lang w:val="ro-RO"/>
        </w:rPr>
        <w:t>tificatului de urbanism nr. 1240/23.10</w:t>
      </w:r>
      <w:r w:rsidRPr="00B05ABD">
        <w:rPr>
          <w:rFonts w:ascii="Arial" w:hAnsi="Arial" w:cs="Arial"/>
          <w:sz w:val="24"/>
          <w:szCs w:val="24"/>
          <w:lang w:val="ro-RO"/>
        </w:rPr>
        <w:t>.2018 emis de Primarul Municipiului Zalău,</w:t>
      </w:r>
      <w:r w:rsidRPr="002B36C7">
        <w:rPr>
          <w:rFonts w:ascii="Arial" w:hAnsi="Arial" w:cs="Arial"/>
          <w:color w:val="FF0000"/>
          <w:sz w:val="24"/>
          <w:szCs w:val="24"/>
          <w:lang w:val="ro-RO"/>
        </w:rPr>
        <w:t xml:space="preserve"> </w:t>
      </w:r>
      <w:r w:rsidRPr="009253A7">
        <w:rPr>
          <w:rFonts w:ascii="Arial" w:hAnsi="Arial" w:cs="Arial"/>
          <w:sz w:val="24"/>
          <w:szCs w:val="24"/>
          <w:lang w:val="ro-RO"/>
        </w:rPr>
        <w:t xml:space="preserve">imobilul este constituit din teren domeniu public </w:t>
      </w:r>
      <w:r w:rsidR="009253A7" w:rsidRPr="009253A7">
        <w:rPr>
          <w:rFonts w:ascii="Arial" w:hAnsi="Arial" w:cs="Arial"/>
          <w:sz w:val="24"/>
          <w:szCs w:val="24"/>
          <w:lang w:val="ro-RO"/>
        </w:rPr>
        <w:t>proprietatea</w:t>
      </w:r>
      <w:r w:rsidRPr="009253A7">
        <w:rPr>
          <w:rFonts w:ascii="Arial" w:hAnsi="Arial" w:cs="Arial"/>
          <w:sz w:val="24"/>
          <w:szCs w:val="24"/>
          <w:lang w:val="ro-RO"/>
        </w:rPr>
        <w:t xml:space="preserve"> municipiului Zalău</w:t>
      </w:r>
      <w:r w:rsidR="009253A7">
        <w:rPr>
          <w:rFonts w:ascii="Arial" w:hAnsi="Arial" w:cs="Arial"/>
          <w:sz w:val="24"/>
          <w:szCs w:val="24"/>
          <w:lang w:val="ro-RO"/>
        </w:rPr>
        <w:t>, înscris în CF nr. 58171 Zalău, nr. cad. 58171</w:t>
      </w:r>
      <w:r w:rsidRPr="002B36C7">
        <w:rPr>
          <w:rFonts w:ascii="Arial" w:hAnsi="Arial" w:cs="Arial"/>
          <w:color w:val="FF0000"/>
          <w:sz w:val="24"/>
          <w:szCs w:val="24"/>
          <w:lang w:val="ro-RO"/>
        </w:rPr>
        <w:t xml:space="preserve"> </w:t>
      </w:r>
      <w:r w:rsidRPr="009253A7">
        <w:rPr>
          <w:rFonts w:ascii="Arial" w:hAnsi="Arial" w:cs="Arial"/>
          <w:sz w:val="24"/>
          <w:szCs w:val="24"/>
          <w:lang w:val="ro-RO"/>
        </w:rPr>
        <w:t>ș</w:t>
      </w:r>
      <w:r w:rsidR="009253A7">
        <w:rPr>
          <w:rFonts w:ascii="Arial" w:hAnsi="Arial" w:cs="Arial"/>
          <w:sz w:val="24"/>
          <w:szCs w:val="24"/>
          <w:lang w:val="ro-RO"/>
        </w:rPr>
        <w:t>i este situat în intravilanul M</w:t>
      </w:r>
      <w:r w:rsidRPr="009253A7">
        <w:rPr>
          <w:rFonts w:ascii="Arial" w:hAnsi="Arial" w:cs="Arial"/>
          <w:sz w:val="24"/>
          <w:szCs w:val="24"/>
          <w:lang w:val="ro-RO"/>
        </w:rPr>
        <w:t xml:space="preserve">unicipiului Zalău. </w:t>
      </w:r>
    </w:p>
    <w:p w:rsidR="002B36C7" w:rsidRPr="005549C4" w:rsidRDefault="002B36C7" w:rsidP="002B36C7">
      <w:pPr>
        <w:spacing w:after="0" w:line="240" w:lineRule="auto"/>
        <w:ind w:firstLine="720"/>
        <w:jc w:val="both"/>
        <w:rPr>
          <w:rFonts w:ascii="Arial" w:hAnsi="Arial" w:cs="Arial"/>
          <w:sz w:val="24"/>
          <w:szCs w:val="24"/>
          <w:lang w:val="it-IT"/>
        </w:rPr>
      </w:pPr>
      <w:r w:rsidRPr="005549C4">
        <w:rPr>
          <w:rFonts w:ascii="Arial" w:hAnsi="Arial" w:cs="Arial"/>
          <w:sz w:val="24"/>
          <w:szCs w:val="24"/>
          <w:lang w:val="ro-RO"/>
        </w:rPr>
        <w:t>c</w:t>
      </w:r>
      <w:r w:rsidRPr="005549C4">
        <w:rPr>
          <w:rFonts w:ascii="Arial" w:hAnsi="Arial" w:cs="Arial"/>
          <w:sz w:val="24"/>
          <w:szCs w:val="24"/>
          <w:vertAlign w:val="subscript"/>
          <w:lang w:val="ro-RO"/>
        </w:rPr>
        <w:t>2</w:t>
      </w:r>
      <w:r w:rsidRPr="005549C4">
        <w:rPr>
          <w:rFonts w:ascii="Arial" w:hAnsi="Arial" w:cs="Arial"/>
          <w:sz w:val="24"/>
          <w:szCs w:val="24"/>
          <w:lang w:val="ro-RO"/>
        </w:rPr>
        <w:t xml:space="preserve">) relativa abundenţă a resurselor naturale din zonă, calitatea şi capacitatea regenerativă a acestora: </w:t>
      </w:r>
      <w:r w:rsidRPr="005549C4">
        <w:rPr>
          <w:rFonts w:ascii="Arial" w:hAnsi="Arial" w:cs="Arial"/>
          <w:sz w:val="24"/>
          <w:szCs w:val="24"/>
          <w:lang w:val="pt-BR"/>
        </w:rPr>
        <w:t xml:space="preserve">- </w:t>
      </w:r>
      <w:r w:rsidRPr="005549C4">
        <w:rPr>
          <w:rFonts w:ascii="Arial" w:hAnsi="Arial" w:cs="Arial"/>
          <w:noProof/>
          <w:sz w:val="24"/>
          <w:szCs w:val="24"/>
          <w:lang w:val="ro-RO"/>
        </w:rPr>
        <w:t>nu este cazul</w:t>
      </w:r>
      <w:r w:rsidRPr="005549C4">
        <w:rPr>
          <w:rFonts w:ascii="Arial" w:hAnsi="Arial" w:cs="Arial"/>
          <w:sz w:val="24"/>
          <w:szCs w:val="24"/>
          <w:lang w:val="pt-BR"/>
        </w:rPr>
        <w:t>;</w:t>
      </w:r>
    </w:p>
    <w:p w:rsidR="002B36C7" w:rsidRPr="005549C4" w:rsidRDefault="002B36C7" w:rsidP="002B36C7">
      <w:pPr>
        <w:spacing w:after="0" w:line="240" w:lineRule="auto"/>
        <w:ind w:firstLine="720"/>
        <w:jc w:val="both"/>
        <w:rPr>
          <w:rFonts w:ascii="Arial" w:hAnsi="Arial" w:cs="Arial"/>
          <w:sz w:val="24"/>
          <w:szCs w:val="24"/>
          <w:lang w:val="pt-BR"/>
        </w:rPr>
      </w:pPr>
      <w:r w:rsidRPr="005549C4">
        <w:rPr>
          <w:rFonts w:ascii="Arial" w:hAnsi="Arial" w:cs="Arial"/>
          <w:sz w:val="24"/>
          <w:szCs w:val="24"/>
          <w:lang w:val="ro-RO"/>
        </w:rPr>
        <w:t>c</w:t>
      </w:r>
      <w:r w:rsidRPr="005549C4">
        <w:rPr>
          <w:rFonts w:ascii="Arial" w:hAnsi="Arial" w:cs="Arial"/>
          <w:sz w:val="24"/>
          <w:szCs w:val="24"/>
          <w:vertAlign w:val="subscript"/>
          <w:lang w:val="ro-RO"/>
        </w:rPr>
        <w:t>3</w:t>
      </w:r>
      <w:r w:rsidRPr="005549C4">
        <w:rPr>
          <w:rFonts w:ascii="Arial" w:hAnsi="Arial" w:cs="Arial"/>
          <w:sz w:val="24"/>
          <w:szCs w:val="24"/>
          <w:lang w:val="ro-RO"/>
        </w:rPr>
        <w:t>) capacitatea de absorbţie a mediului:</w:t>
      </w:r>
      <w:r w:rsidRPr="005549C4">
        <w:rPr>
          <w:rFonts w:ascii="Arial" w:hAnsi="Arial" w:cs="Arial"/>
          <w:sz w:val="24"/>
          <w:szCs w:val="24"/>
          <w:lang w:val="pt-BR"/>
        </w:rPr>
        <w:t xml:space="preserve"> - nu este cazul;</w:t>
      </w:r>
    </w:p>
    <w:p w:rsidR="00E6780D" w:rsidRDefault="00E6780D" w:rsidP="002B36C7">
      <w:pPr>
        <w:spacing w:after="0" w:line="240" w:lineRule="auto"/>
        <w:jc w:val="both"/>
        <w:rPr>
          <w:rFonts w:ascii="Arial" w:hAnsi="Arial" w:cs="Arial"/>
          <w:sz w:val="24"/>
          <w:szCs w:val="24"/>
          <w:lang w:val="ro-RO"/>
        </w:rPr>
      </w:pPr>
    </w:p>
    <w:p w:rsidR="002B36C7" w:rsidRPr="004E5CE6" w:rsidRDefault="002B36C7" w:rsidP="002B36C7">
      <w:pPr>
        <w:spacing w:after="0" w:line="240" w:lineRule="auto"/>
        <w:jc w:val="both"/>
        <w:rPr>
          <w:rFonts w:ascii="Arial" w:hAnsi="Arial" w:cs="Arial"/>
          <w:sz w:val="24"/>
          <w:szCs w:val="24"/>
          <w:lang w:val="ro-RO"/>
        </w:rPr>
      </w:pPr>
      <w:r w:rsidRPr="004E5CE6">
        <w:rPr>
          <w:rFonts w:ascii="Arial" w:hAnsi="Arial" w:cs="Arial"/>
          <w:sz w:val="24"/>
          <w:szCs w:val="24"/>
          <w:lang w:val="ro-RO"/>
        </w:rPr>
        <w:lastRenderedPageBreak/>
        <w:t>d) Caracteristicile impactului potenţial:</w:t>
      </w:r>
    </w:p>
    <w:p w:rsidR="002B36C7" w:rsidRPr="004E5CE6" w:rsidRDefault="002B36C7" w:rsidP="002B36C7">
      <w:pPr>
        <w:spacing w:after="0" w:line="240" w:lineRule="auto"/>
        <w:ind w:firstLine="720"/>
        <w:jc w:val="both"/>
        <w:rPr>
          <w:rFonts w:ascii="Arial" w:hAnsi="Arial" w:cs="Arial"/>
          <w:sz w:val="24"/>
          <w:szCs w:val="24"/>
          <w:lang w:val="pt-BR"/>
        </w:rPr>
      </w:pPr>
      <w:r w:rsidRPr="004E5CE6">
        <w:rPr>
          <w:rFonts w:ascii="Arial" w:hAnsi="Arial" w:cs="Arial"/>
          <w:sz w:val="24"/>
          <w:szCs w:val="24"/>
          <w:lang w:val="ro-RO"/>
        </w:rPr>
        <w:t>d</w:t>
      </w:r>
      <w:r w:rsidRPr="004E5CE6">
        <w:rPr>
          <w:rFonts w:ascii="Arial" w:hAnsi="Arial" w:cs="Arial"/>
          <w:sz w:val="24"/>
          <w:szCs w:val="24"/>
          <w:vertAlign w:val="subscript"/>
          <w:lang w:val="ro-RO"/>
        </w:rPr>
        <w:t>1</w:t>
      </w:r>
      <w:r w:rsidRPr="004E5CE6">
        <w:rPr>
          <w:rFonts w:ascii="Arial" w:hAnsi="Arial" w:cs="Arial"/>
          <w:sz w:val="24"/>
          <w:szCs w:val="24"/>
          <w:lang w:val="ro-RO"/>
        </w:rPr>
        <w:t>)</w:t>
      </w:r>
      <w:r w:rsidRPr="004E5CE6">
        <w:rPr>
          <w:rFonts w:ascii="Arial" w:hAnsi="Arial" w:cs="Arial"/>
          <w:sz w:val="24"/>
          <w:szCs w:val="24"/>
          <w:lang w:val="pt-BR"/>
        </w:rPr>
        <w:t xml:space="preserve"> extinderea impactului, aria geografică şi numărul persoanelor afectate: - punctual pe perioada de execuţie;</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d</w:t>
      </w:r>
      <w:r w:rsidRPr="004E5CE6">
        <w:rPr>
          <w:rFonts w:ascii="Arial" w:hAnsi="Arial" w:cs="Arial"/>
          <w:sz w:val="24"/>
          <w:szCs w:val="24"/>
          <w:vertAlign w:val="subscript"/>
          <w:lang w:val="ro-RO"/>
        </w:rPr>
        <w:t>2</w:t>
      </w:r>
      <w:r w:rsidRPr="004E5CE6">
        <w:rPr>
          <w:rFonts w:ascii="Arial" w:hAnsi="Arial" w:cs="Arial"/>
          <w:sz w:val="24"/>
          <w:szCs w:val="24"/>
          <w:lang w:val="ro-RO"/>
        </w:rPr>
        <w:t xml:space="preserve">) natura transfrontieră a impactului: - nu este cazul; </w:t>
      </w:r>
    </w:p>
    <w:p w:rsidR="002B36C7" w:rsidRPr="004E5CE6" w:rsidRDefault="002B36C7" w:rsidP="002B36C7">
      <w:pPr>
        <w:autoSpaceDE w:val="0"/>
        <w:autoSpaceDN w:val="0"/>
        <w:adjustRightInd w:val="0"/>
        <w:spacing w:after="0" w:line="240" w:lineRule="auto"/>
        <w:ind w:firstLine="720"/>
        <w:jc w:val="both"/>
        <w:rPr>
          <w:rFonts w:ascii="Arial" w:hAnsi="Arial" w:cs="Arial"/>
          <w:noProof/>
          <w:sz w:val="24"/>
          <w:szCs w:val="24"/>
          <w:lang w:val="ro-RO"/>
        </w:rPr>
      </w:pPr>
      <w:r w:rsidRPr="004E5CE6">
        <w:rPr>
          <w:rFonts w:ascii="Arial" w:hAnsi="Arial" w:cs="Arial"/>
          <w:sz w:val="24"/>
          <w:szCs w:val="24"/>
          <w:lang w:val="ro-RO"/>
        </w:rPr>
        <w:t>d</w:t>
      </w:r>
      <w:r w:rsidRPr="004E5CE6">
        <w:rPr>
          <w:rFonts w:ascii="Arial" w:hAnsi="Arial" w:cs="Arial"/>
          <w:sz w:val="24"/>
          <w:szCs w:val="24"/>
          <w:vertAlign w:val="subscript"/>
          <w:lang w:val="ro-RO"/>
        </w:rPr>
        <w:t>3</w:t>
      </w:r>
      <w:r w:rsidRPr="004E5CE6">
        <w:rPr>
          <w:rFonts w:ascii="Arial" w:hAnsi="Arial" w:cs="Arial"/>
          <w:sz w:val="24"/>
          <w:szCs w:val="24"/>
          <w:lang w:val="ro-RO"/>
        </w:rPr>
        <w:t xml:space="preserve">) mărimea şi complexitatea impactului: - impact redus pe perioada de execuţie şi funcţionare. </w:t>
      </w:r>
    </w:p>
    <w:p w:rsidR="002B36C7" w:rsidRPr="004E5CE6" w:rsidRDefault="002B36C7" w:rsidP="002B36C7">
      <w:pPr>
        <w:spacing w:after="0" w:line="240" w:lineRule="auto"/>
        <w:ind w:firstLine="720"/>
        <w:jc w:val="both"/>
        <w:rPr>
          <w:rFonts w:ascii="Arial" w:hAnsi="Arial" w:cs="Arial"/>
          <w:noProof/>
          <w:sz w:val="24"/>
          <w:szCs w:val="24"/>
          <w:lang w:val="ro-RO"/>
        </w:rPr>
      </w:pPr>
      <w:r w:rsidRPr="004E5CE6">
        <w:rPr>
          <w:rFonts w:ascii="Arial" w:hAnsi="Arial" w:cs="Arial"/>
          <w:sz w:val="24"/>
          <w:szCs w:val="24"/>
          <w:lang w:val="ro-RO"/>
        </w:rPr>
        <w:t>d</w:t>
      </w:r>
      <w:r w:rsidRPr="004E5CE6">
        <w:rPr>
          <w:rFonts w:ascii="Arial" w:hAnsi="Arial" w:cs="Arial"/>
          <w:sz w:val="24"/>
          <w:szCs w:val="24"/>
          <w:vertAlign w:val="subscript"/>
          <w:lang w:val="ro-RO"/>
        </w:rPr>
        <w:t>4</w:t>
      </w:r>
      <w:r w:rsidRPr="004E5CE6">
        <w:rPr>
          <w:rFonts w:ascii="Arial" w:hAnsi="Arial" w:cs="Arial"/>
          <w:sz w:val="24"/>
          <w:szCs w:val="24"/>
          <w:lang w:val="ro-RO"/>
        </w:rPr>
        <w:t>) probabilitatea impactului: - redusă, pe perioada de execuţie şi funcţionare</w:t>
      </w:r>
      <w:r w:rsidRPr="004E5CE6">
        <w:rPr>
          <w:rFonts w:ascii="Arial" w:hAnsi="Arial" w:cs="Arial"/>
          <w:noProof/>
          <w:sz w:val="24"/>
          <w:szCs w:val="24"/>
          <w:lang w:val="ro-RO"/>
        </w:rPr>
        <w:t xml:space="preserve">; </w:t>
      </w:r>
    </w:p>
    <w:p w:rsidR="002B36C7" w:rsidRPr="004E5CE6" w:rsidRDefault="002B36C7" w:rsidP="002B36C7">
      <w:pPr>
        <w:autoSpaceDE w:val="0"/>
        <w:autoSpaceDN w:val="0"/>
        <w:adjustRightInd w:val="0"/>
        <w:spacing w:after="0" w:line="240" w:lineRule="auto"/>
        <w:jc w:val="both"/>
        <w:rPr>
          <w:rFonts w:ascii="Times New Roman" w:hAnsi="Times New Roman"/>
          <w:sz w:val="24"/>
          <w:szCs w:val="24"/>
          <w:lang w:val="ro-RO"/>
        </w:rPr>
      </w:pPr>
      <w:r w:rsidRPr="004E5CE6">
        <w:rPr>
          <w:rFonts w:ascii="Arial" w:hAnsi="Arial" w:cs="Arial"/>
          <w:sz w:val="24"/>
          <w:szCs w:val="24"/>
          <w:lang w:val="ro-RO"/>
        </w:rPr>
        <w:tab/>
        <w:t>d</w:t>
      </w:r>
      <w:r w:rsidRPr="004E5CE6">
        <w:rPr>
          <w:rFonts w:ascii="Arial" w:hAnsi="Arial" w:cs="Arial"/>
          <w:sz w:val="24"/>
          <w:szCs w:val="24"/>
          <w:vertAlign w:val="subscript"/>
          <w:lang w:val="ro-RO"/>
        </w:rPr>
        <w:t>5</w:t>
      </w:r>
      <w:r w:rsidRPr="004E5CE6">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4E5CE6">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4E5CE6">
        <w:rPr>
          <w:rFonts w:ascii="Times New Roman" w:hAnsi="Times New Roman"/>
          <w:sz w:val="24"/>
          <w:szCs w:val="24"/>
          <w:lang w:val="ro-RO"/>
        </w:rPr>
        <w:t>.</w:t>
      </w:r>
    </w:p>
    <w:p w:rsidR="002B36C7" w:rsidRPr="002B36C7" w:rsidRDefault="002B36C7" w:rsidP="002B36C7">
      <w:pPr>
        <w:autoSpaceDE w:val="0"/>
        <w:autoSpaceDN w:val="0"/>
        <w:adjustRightInd w:val="0"/>
        <w:spacing w:after="0" w:line="240" w:lineRule="auto"/>
        <w:jc w:val="both"/>
        <w:rPr>
          <w:rFonts w:ascii="Arial" w:hAnsi="Arial" w:cs="Arial"/>
          <w:noProof/>
          <w:color w:val="FF0000"/>
          <w:sz w:val="24"/>
          <w:szCs w:val="24"/>
          <w:lang w:val="ro-RO"/>
        </w:rPr>
      </w:pPr>
    </w:p>
    <w:p w:rsidR="002B36C7" w:rsidRPr="004E5CE6" w:rsidRDefault="002B36C7" w:rsidP="002B36C7">
      <w:pPr>
        <w:autoSpaceDE w:val="0"/>
        <w:autoSpaceDN w:val="0"/>
        <w:adjustRightInd w:val="0"/>
        <w:spacing w:after="0" w:line="240" w:lineRule="auto"/>
        <w:jc w:val="both"/>
        <w:rPr>
          <w:rFonts w:ascii="Arial" w:hAnsi="Arial" w:cs="Arial"/>
          <w:noProof/>
          <w:sz w:val="24"/>
          <w:szCs w:val="24"/>
          <w:lang w:val="ro-RO"/>
        </w:rPr>
      </w:pPr>
      <w:r w:rsidRPr="004E5CE6">
        <w:rPr>
          <w:rFonts w:ascii="Arial" w:hAnsi="Arial" w:cs="Arial"/>
          <w:noProof/>
          <w:sz w:val="24"/>
          <w:szCs w:val="24"/>
          <w:lang w:val="ro-RO"/>
        </w:rPr>
        <w:t>Condiţiile de realizare a proiectului:</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noProof/>
          <w:sz w:val="24"/>
          <w:szCs w:val="24"/>
          <w:lang w:val="ro-RO"/>
        </w:rPr>
        <w:t>a). Respectarea prevederilor art. 22 alin</w:t>
      </w:r>
      <w:r w:rsidRPr="004E5CE6">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d). Respectarea prevederilor actelor/avizelor emise de alte autorităţi pentru prezentul proiect.</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e). Realizarea reţelelor de canalizare etanşe pentru a preveni poluarea solului şi a pânzei freatice.</w:t>
      </w:r>
    </w:p>
    <w:p w:rsidR="002B36C7" w:rsidRPr="004E5CE6" w:rsidRDefault="002B36C7" w:rsidP="002B36C7">
      <w:pPr>
        <w:spacing w:after="0" w:line="240" w:lineRule="auto"/>
        <w:ind w:left="720"/>
        <w:jc w:val="both"/>
        <w:rPr>
          <w:rFonts w:ascii="Arial" w:hAnsi="Arial" w:cs="Arial"/>
          <w:sz w:val="24"/>
          <w:szCs w:val="24"/>
          <w:lang w:val="ro-RO"/>
        </w:rPr>
      </w:pPr>
      <w:r w:rsidRPr="004E5CE6">
        <w:rPr>
          <w:rFonts w:ascii="Arial" w:hAnsi="Arial" w:cs="Arial"/>
          <w:sz w:val="24"/>
          <w:szCs w:val="24"/>
          <w:lang w:val="ro-RO"/>
        </w:rPr>
        <w:t>f). Respectarea prevederilor Ord. 119/2014, privind nivelul de zgomot.</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g). Înterzicerea depozitării direct pe sol a deşeurilor sau a materialelor cu pericol de poluare.</w:t>
      </w:r>
    </w:p>
    <w:p w:rsidR="002B36C7" w:rsidRPr="004E5CE6" w:rsidRDefault="002B36C7" w:rsidP="002B36C7">
      <w:pPr>
        <w:spacing w:after="0" w:line="240" w:lineRule="auto"/>
        <w:ind w:firstLine="720"/>
        <w:jc w:val="both"/>
        <w:rPr>
          <w:rFonts w:ascii="Arial" w:hAnsi="Arial" w:cs="Arial"/>
          <w:sz w:val="24"/>
          <w:szCs w:val="24"/>
          <w:lang w:val="ro-RO"/>
        </w:rPr>
      </w:pPr>
      <w:r w:rsidRPr="004E5CE6">
        <w:rPr>
          <w:rFonts w:ascii="Arial" w:hAnsi="Arial" w:cs="Arial"/>
          <w:sz w:val="24"/>
          <w:szCs w:val="24"/>
          <w:lang w:val="ro-RO"/>
        </w:rPr>
        <w:t xml:space="preserve">h). Conform art. 49, alin. 3-4 din Ordinul MMP nr. 135 din 2010 </w:t>
      </w:r>
      <w:r w:rsidRPr="004E5CE6">
        <w:rPr>
          <w:rFonts w:ascii="Arial" w:hAnsi="Arial" w:cs="Arial"/>
          <w:i/>
          <w:sz w:val="24"/>
          <w:szCs w:val="24"/>
          <w:lang w:val="ro-RO"/>
        </w:rPr>
        <w:t>privind aprobarea Metodologiei de aplicare a evaluării impactului asupra mediului pentru proiecte publice şi private</w:t>
      </w:r>
      <w:r w:rsidRPr="004E5CE6">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A1C75" w:rsidRPr="00E6780D" w:rsidRDefault="002B36C7" w:rsidP="00E6780D">
      <w:pPr>
        <w:spacing w:after="0" w:line="240" w:lineRule="auto"/>
        <w:jc w:val="both"/>
        <w:rPr>
          <w:rFonts w:ascii="Arial" w:hAnsi="Arial" w:cs="Arial"/>
          <w:color w:val="FF0000"/>
          <w:sz w:val="24"/>
          <w:szCs w:val="24"/>
          <w:lang w:val="ro-RO"/>
        </w:rPr>
      </w:pPr>
      <w:r w:rsidRPr="002B36C7">
        <w:rPr>
          <w:rFonts w:ascii="Arial" w:hAnsi="Arial" w:cs="Arial"/>
          <w:color w:val="FF0000"/>
          <w:sz w:val="24"/>
          <w:szCs w:val="24"/>
          <w:lang w:val="ro-RO"/>
        </w:rPr>
        <w:t xml:space="preserve">  </w:t>
      </w:r>
      <w:r w:rsidR="00EA1C75" w:rsidRPr="002B36C7">
        <w:rPr>
          <w:rFonts w:ascii="Arial" w:hAnsi="Arial" w:cs="Arial"/>
          <w:color w:val="FF0000"/>
          <w:sz w:val="24"/>
          <w:szCs w:val="24"/>
          <w:lang w:val="fr-FR"/>
        </w:rPr>
        <w:t xml:space="preserve"> </w:t>
      </w:r>
    </w:p>
    <w:p w:rsidR="00EA1C75" w:rsidRPr="00E6780D" w:rsidRDefault="00EA1C75" w:rsidP="00E6780D">
      <w:pPr>
        <w:autoSpaceDE w:val="0"/>
        <w:autoSpaceDN w:val="0"/>
        <w:adjustRightInd w:val="0"/>
        <w:spacing w:after="0" w:line="240" w:lineRule="auto"/>
        <w:jc w:val="both"/>
        <w:rPr>
          <w:rFonts w:ascii="Arial" w:hAnsi="Arial" w:cs="Arial"/>
          <w:noProof/>
          <w:sz w:val="24"/>
          <w:szCs w:val="24"/>
          <w:lang w:val="ro-RO"/>
        </w:rPr>
      </w:pPr>
      <w:r w:rsidRPr="002B36C7">
        <w:rPr>
          <w:rFonts w:ascii="Arial" w:hAnsi="Arial" w:cs="Arial"/>
          <w:noProof/>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9575B5" w:rsidRPr="00ED5BCE" w:rsidRDefault="009575B5" w:rsidP="009575B5">
      <w:pPr>
        <w:spacing w:after="0" w:line="240" w:lineRule="auto"/>
        <w:jc w:val="center"/>
        <w:rPr>
          <w:rFonts w:ascii="Arial" w:hAnsi="Arial" w:cs="Arial"/>
          <w:b/>
          <w:sz w:val="24"/>
          <w:szCs w:val="24"/>
          <w:lang w:val="ro-RO"/>
        </w:rPr>
      </w:pPr>
      <w:r w:rsidRPr="00ED5BCE">
        <w:rPr>
          <w:rFonts w:ascii="Arial" w:hAnsi="Arial" w:cs="Arial"/>
          <w:b/>
          <w:sz w:val="24"/>
          <w:szCs w:val="24"/>
          <w:lang w:val="ro-RO"/>
        </w:rPr>
        <w:t>DIRECTOR   EXECUTIV,</w:t>
      </w:r>
    </w:p>
    <w:p w:rsidR="009575B5" w:rsidRPr="00ED5BCE" w:rsidRDefault="009575B5" w:rsidP="009575B5">
      <w:pPr>
        <w:jc w:val="center"/>
        <w:rPr>
          <w:rFonts w:ascii="Arial" w:hAnsi="Arial" w:cs="Arial"/>
          <w:b/>
          <w:sz w:val="24"/>
          <w:szCs w:val="24"/>
          <w:lang w:val="ro-RO"/>
        </w:rPr>
      </w:pPr>
      <w:r w:rsidRPr="00ED5BCE">
        <w:rPr>
          <w:rFonts w:ascii="Arial" w:hAnsi="Arial" w:cs="Arial"/>
          <w:b/>
          <w:sz w:val="24"/>
          <w:szCs w:val="24"/>
          <w:lang w:val="ro-RO"/>
        </w:rPr>
        <w:t>dr. ing. Aurica GREC</w:t>
      </w:r>
      <w:r w:rsidRPr="00ED5BCE">
        <w:rPr>
          <w:rFonts w:ascii="Arial" w:hAnsi="Arial" w:cs="Arial"/>
          <w:sz w:val="24"/>
          <w:szCs w:val="24"/>
          <w:lang w:val="ro-RO"/>
        </w:rPr>
        <w:t xml:space="preserve">         </w:t>
      </w:r>
    </w:p>
    <w:p w:rsidR="00E6780D" w:rsidRDefault="00E6780D" w:rsidP="009575B5">
      <w:pPr>
        <w:spacing w:after="0" w:line="240" w:lineRule="auto"/>
        <w:rPr>
          <w:rFonts w:ascii="Arial" w:hAnsi="Arial" w:cs="Arial"/>
          <w:sz w:val="24"/>
          <w:szCs w:val="24"/>
          <w:lang w:val="it-IT"/>
        </w:rPr>
      </w:pPr>
    </w:p>
    <w:p w:rsidR="00E6780D" w:rsidRDefault="00E6780D" w:rsidP="009575B5">
      <w:pPr>
        <w:spacing w:after="0" w:line="240" w:lineRule="auto"/>
        <w:rPr>
          <w:rFonts w:ascii="Arial" w:hAnsi="Arial" w:cs="Arial"/>
          <w:sz w:val="24"/>
          <w:szCs w:val="24"/>
          <w:lang w:val="it-IT"/>
        </w:rPr>
      </w:pPr>
    </w:p>
    <w:p w:rsidR="00E6780D" w:rsidRDefault="00E6780D" w:rsidP="009575B5">
      <w:pPr>
        <w:spacing w:after="0" w:line="240" w:lineRule="auto"/>
        <w:rPr>
          <w:rFonts w:ascii="Arial" w:hAnsi="Arial" w:cs="Arial"/>
          <w:sz w:val="24"/>
          <w:szCs w:val="24"/>
          <w:lang w:val="it-IT"/>
        </w:rPr>
      </w:pPr>
    </w:p>
    <w:p w:rsidR="009575B5" w:rsidRPr="00E6780D" w:rsidRDefault="009575B5" w:rsidP="009575B5">
      <w:pPr>
        <w:spacing w:after="0" w:line="240" w:lineRule="auto"/>
        <w:rPr>
          <w:rFonts w:ascii="Arial" w:hAnsi="Arial" w:cs="Arial"/>
          <w:lang w:val="ro-RO"/>
        </w:rPr>
      </w:pPr>
      <w:r w:rsidRPr="00ED5BCE">
        <w:rPr>
          <w:rFonts w:ascii="Arial" w:hAnsi="Arial" w:cs="Arial"/>
          <w:sz w:val="24"/>
          <w:szCs w:val="24"/>
          <w:lang w:val="it-IT"/>
        </w:rPr>
        <w:t xml:space="preserve">Şef  Serviciu  Avize, Acorduri, Autorizatii, </w:t>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t xml:space="preserve">                       </w:t>
      </w:r>
    </w:p>
    <w:p w:rsidR="009575B5" w:rsidRPr="00ED5BCE" w:rsidRDefault="009575B5" w:rsidP="009575B5">
      <w:pPr>
        <w:spacing w:after="0" w:line="240" w:lineRule="auto"/>
        <w:rPr>
          <w:rFonts w:ascii="Arial" w:hAnsi="Arial" w:cs="Arial"/>
          <w:sz w:val="24"/>
          <w:szCs w:val="24"/>
          <w:lang w:val="it-IT"/>
        </w:rPr>
      </w:pPr>
      <w:r w:rsidRPr="00ED5BCE">
        <w:rPr>
          <w:rFonts w:ascii="Arial" w:hAnsi="Arial" w:cs="Arial"/>
          <w:sz w:val="24"/>
          <w:szCs w:val="24"/>
          <w:lang w:val="it-IT"/>
        </w:rPr>
        <w:t xml:space="preserve">ing. Gizella Balint             </w:t>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t xml:space="preserve">                  </w:t>
      </w:r>
    </w:p>
    <w:p w:rsidR="009575B5" w:rsidRPr="00ED5BCE" w:rsidRDefault="009575B5" w:rsidP="009575B5">
      <w:pPr>
        <w:spacing w:after="0" w:line="240" w:lineRule="auto"/>
        <w:rPr>
          <w:rFonts w:ascii="Arial" w:hAnsi="Arial" w:cs="Arial"/>
          <w:sz w:val="24"/>
          <w:szCs w:val="24"/>
          <w:lang w:val="it-IT"/>
        </w:rPr>
      </w:pPr>
      <w:r w:rsidRPr="00ED5BCE">
        <w:rPr>
          <w:rFonts w:ascii="Arial" w:hAnsi="Arial" w:cs="Arial"/>
          <w:sz w:val="24"/>
          <w:szCs w:val="24"/>
          <w:lang w:val="it-IT"/>
        </w:rPr>
        <w:t xml:space="preserve">    </w:t>
      </w:r>
    </w:p>
    <w:p w:rsidR="009575B5" w:rsidRPr="00ED5BCE" w:rsidRDefault="009575B5" w:rsidP="009575B5">
      <w:pPr>
        <w:spacing w:after="0" w:line="240" w:lineRule="auto"/>
        <w:rPr>
          <w:rFonts w:ascii="Arial" w:hAnsi="Arial" w:cs="Arial"/>
          <w:sz w:val="24"/>
          <w:szCs w:val="24"/>
          <w:lang w:val="ro-RO"/>
        </w:rPr>
      </w:pPr>
      <w:r w:rsidRPr="00ED5BCE">
        <w:rPr>
          <w:rFonts w:ascii="Arial" w:hAnsi="Arial" w:cs="Arial"/>
          <w:sz w:val="24"/>
          <w:szCs w:val="24"/>
          <w:lang w:val="ro-RO"/>
        </w:rPr>
        <w:t>Întocmit,</w:t>
      </w:r>
    </w:p>
    <w:p w:rsidR="00EA1C75" w:rsidRPr="00447422" w:rsidRDefault="009575B5" w:rsidP="00EA1C75">
      <w:pPr>
        <w:spacing w:after="0" w:line="360" w:lineRule="auto"/>
        <w:jc w:val="both"/>
        <w:rPr>
          <w:rFonts w:ascii="Arial" w:hAnsi="Arial" w:cs="Arial"/>
          <w:bCs/>
          <w:sz w:val="24"/>
          <w:szCs w:val="24"/>
          <w:lang w:val="ro-RO"/>
        </w:rPr>
      </w:pPr>
      <w:r w:rsidRPr="00ED5BCE">
        <w:rPr>
          <w:rFonts w:ascii="Arial" w:hAnsi="Arial" w:cs="Arial"/>
          <w:sz w:val="24"/>
          <w:szCs w:val="24"/>
          <w:lang w:val="ro-RO"/>
        </w:rPr>
        <w:t>cons. Hajnalka Mate - Györg</w:t>
      </w:r>
      <w:r w:rsidR="00E6780D">
        <w:rPr>
          <w:rFonts w:ascii="Arial" w:hAnsi="Arial" w:cs="Arial"/>
          <w:sz w:val="24"/>
          <w:szCs w:val="24"/>
          <w:lang w:val="ro-RO"/>
        </w:rPr>
        <w:t>y</w:t>
      </w:r>
    </w:p>
    <w:sectPr w:rsidR="00EA1C75" w:rsidRPr="00447422" w:rsidSect="00EA1C7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D5" w:rsidRDefault="00E403D5" w:rsidP="00E403D5">
      <w:pPr>
        <w:spacing w:after="0" w:line="240" w:lineRule="auto"/>
      </w:pPr>
      <w:r>
        <w:separator/>
      </w:r>
    </w:p>
  </w:endnote>
  <w:endnote w:type="continuationSeparator" w:id="0">
    <w:p w:rsidR="00E403D5" w:rsidRDefault="00E403D5" w:rsidP="00E40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403D5" w:rsidP="00BA7094">
    <w:pPr>
      <w:pStyle w:val="Footer"/>
      <w:framePr w:wrap="around" w:vAnchor="text" w:hAnchor="margin" w:xAlign="right" w:y="1"/>
      <w:rPr>
        <w:rStyle w:val="PageNumber"/>
      </w:rPr>
    </w:pPr>
    <w:r>
      <w:rPr>
        <w:rStyle w:val="PageNumber"/>
      </w:rPr>
      <w:fldChar w:fldCharType="begin"/>
    </w:r>
    <w:r w:rsidR="000A1686">
      <w:rPr>
        <w:rStyle w:val="PageNumber"/>
      </w:rPr>
      <w:instrText xml:space="preserve">PAGE  </w:instrText>
    </w:r>
    <w:r>
      <w:rPr>
        <w:rStyle w:val="PageNumber"/>
      </w:rPr>
      <w:fldChar w:fldCharType="separate"/>
    </w:r>
    <w:r w:rsidR="000A1686">
      <w:rPr>
        <w:rStyle w:val="PageNumber"/>
        <w:noProof/>
      </w:rPr>
      <w:t>2</w:t>
    </w:r>
    <w:r>
      <w:rPr>
        <w:rStyle w:val="PageNumber"/>
      </w:rPr>
      <w:fldChar w:fldCharType="end"/>
    </w:r>
  </w:p>
  <w:p w:rsidR="00B72680" w:rsidRDefault="00E6780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A249F0" w:rsidRPr="00256E13" w:rsidRDefault="00E403D5" w:rsidP="00A249F0">
        <w:pPr>
          <w:pStyle w:val="Header"/>
          <w:tabs>
            <w:tab w:val="clear" w:pos="4680"/>
          </w:tabs>
          <w:jc w:val="center"/>
          <w:rPr>
            <w:rFonts w:ascii="Times New Roman" w:hAnsi="Times New Roman"/>
            <w:b/>
            <w:sz w:val="24"/>
            <w:szCs w:val="24"/>
            <w:lang w:val="ro-RO"/>
          </w:rPr>
        </w:pPr>
        <w:r w:rsidRPr="00E403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605959511" r:id="rId2"/>
          </w:pict>
        </w:r>
        <w:r w:rsidRPr="00E403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0A1686" w:rsidRPr="00256E13">
          <w:rPr>
            <w:rFonts w:ascii="Times New Roman" w:hAnsi="Times New Roman"/>
            <w:b/>
            <w:sz w:val="24"/>
            <w:szCs w:val="24"/>
            <w:lang w:val="it-IT"/>
          </w:rPr>
          <w:t>AGEN</w:t>
        </w:r>
        <w:r w:rsidR="000A1686" w:rsidRPr="00256E13">
          <w:rPr>
            <w:rFonts w:ascii="Times New Roman" w:hAnsi="Times New Roman"/>
            <w:b/>
            <w:sz w:val="24"/>
            <w:szCs w:val="24"/>
            <w:lang w:val="ro-RO"/>
          </w:rPr>
          <w:t xml:space="preserve">ŢIA PENTRU PROTECŢIA MEDIULUI </w:t>
        </w:r>
        <w:r w:rsidR="000A1686">
          <w:rPr>
            <w:rFonts w:ascii="Times New Roman" w:hAnsi="Times New Roman"/>
            <w:b/>
            <w:sz w:val="24"/>
            <w:szCs w:val="24"/>
            <w:lang w:val="ro-RO"/>
          </w:rPr>
          <w:t>SĂLAJ</w:t>
        </w:r>
      </w:p>
      <w:p w:rsidR="00A249F0" w:rsidRPr="00256E13" w:rsidRDefault="000A1686" w:rsidP="00A249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A249F0" w:rsidRDefault="000A1686" w:rsidP="00A249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A249F0" w:rsidRDefault="000A1686" w:rsidP="00A249F0">
        <w:pPr>
          <w:pStyle w:val="Header"/>
          <w:tabs>
            <w:tab w:val="clear" w:pos="4680"/>
          </w:tabs>
          <w:jc w:val="center"/>
          <w:rPr>
            <w:rFonts w:ascii="Times New Roman" w:hAnsi="Times New Roman"/>
            <w:sz w:val="24"/>
            <w:szCs w:val="24"/>
            <w:lang w:val="ro-RO"/>
          </w:rPr>
        </w:pPr>
        <w:r>
          <w:t xml:space="preserve"> </w:t>
        </w:r>
        <w:r w:rsidR="00E403D5">
          <w:fldChar w:fldCharType="begin"/>
        </w:r>
        <w:r>
          <w:instrText xml:space="preserve"> PAGE   \* MERGEFORMAT </w:instrText>
        </w:r>
        <w:r w:rsidR="00E403D5">
          <w:fldChar w:fldCharType="separate"/>
        </w:r>
        <w:r w:rsidR="00E6780D">
          <w:rPr>
            <w:noProof/>
          </w:rPr>
          <w:t>2</w:t>
        </w:r>
        <w:r w:rsidR="00E403D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A249F0" w:rsidRPr="00256E13" w:rsidRDefault="00E403D5" w:rsidP="00A249F0">
        <w:pPr>
          <w:pStyle w:val="Header"/>
          <w:tabs>
            <w:tab w:val="clear" w:pos="4680"/>
          </w:tabs>
          <w:jc w:val="center"/>
          <w:rPr>
            <w:rFonts w:ascii="Times New Roman" w:hAnsi="Times New Roman"/>
            <w:b/>
            <w:sz w:val="24"/>
            <w:szCs w:val="24"/>
            <w:lang w:val="ro-RO"/>
          </w:rPr>
        </w:pPr>
        <w:r w:rsidRPr="00E403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605959513" r:id="rId2"/>
          </w:pict>
        </w:r>
        <w:r w:rsidRPr="00E403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0A1686" w:rsidRPr="00256E13">
          <w:rPr>
            <w:rFonts w:ascii="Times New Roman" w:hAnsi="Times New Roman"/>
            <w:b/>
            <w:sz w:val="24"/>
            <w:szCs w:val="24"/>
            <w:lang w:val="it-IT"/>
          </w:rPr>
          <w:t>AGEN</w:t>
        </w:r>
        <w:r w:rsidR="000A1686" w:rsidRPr="00256E13">
          <w:rPr>
            <w:rFonts w:ascii="Times New Roman" w:hAnsi="Times New Roman"/>
            <w:b/>
            <w:sz w:val="24"/>
            <w:szCs w:val="24"/>
            <w:lang w:val="ro-RO"/>
          </w:rPr>
          <w:t xml:space="preserve">ŢIA PENTRU PROTECŢIA MEDIULUI </w:t>
        </w:r>
        <w:r w:rsidR="000A1686">
          <w:rPr>
            <w:rFonts w:ascii="Times New Roman" w:hAnsi="Times New Roman"/>
            <w:b/>
            <w:sz w:val="24"/>
            <w:szCs w:val="24"/>
            <w:lang w:val="ro-RO"/>
          </w:rPr>
          <w:t>SĂLAJ</w:t>
        </w:r>
      </w:p>
      <w:p w:rsidR="00A249F0" w:rsidRPr="00256E13" w:rsidRDefault="000A1686" w:rsidP="00A249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B72680" w:rsidRPr="00A249F0" w:rsidRDefault="000A1686" w:rsidP="00A249F0">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D5" w:rsidRDefault="00E403D5" w:rsidP="00E403D5">
      <w:pPr>
        <w:spacing w:after="0" w:line="240" w:lineRule="auto"/>
      </w:pPr>
      <w:r>
        <w:separator/>
      </w:r>
    </w:p>
  </w:footnote>
  <w:footnote w:type="continuationSeparator" w:id="0">
    <w:p w:rsidR="00E403D5" w:rsidRDefault="00E403D5" w:rsidP="00E40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E403D5" w:rsidP="00EB548E">
    <w:pPr>
      <w:pStyle w:val="Header"/>
      <w:tabs>
        <w:tab w:val="clear" w:pos="4680"/>
        <w:tab w:val="clear" w:pos="9360"/>
        <w:tab w:val="left" w:pos="9000"/>
      </w:tabs>
      <w:jc w:val="center"/>
      <w:rPr>
        <w:rFonts w:ascii="Arial" w:hAnsi="Arial" w:cs="Arial"/>
        <w:color w:val="00214E"/>
        <w:sz w:val="32"/>
        <w:szCs w:val="32"/>
        <w:lang w:val="ro-RO"/>
      </w:rPr>
    </w:pPr>
    <w:r w:rsidRPr="00E403D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605959512" r:id="rId2"/>
      </w:pict>
    </w:r>
    <w:r w:rsidR="000A1686">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A1686" w:rsidRPr="00A75327">
      <w:rPr>
        <w:lang w:val="ro-RO"/>
      </w:rPr>
      <w:tab/>
      <w:t xml:space="preserve">   </w:t>
    </w:r>
    <w:sdt>
      <w:sdtPr>
        <w:rPr>
          <w:lang w:val="ro-RO"/>
        </w:rPr>
        <w:alias w:val="Câmp editabil text"/>
        <w:tag w:val="CampEditabil"/>
        <w:id w:val="698361725"/>
      </w:sdtPr>
      <w:sdtContent>
        <w:r w:rsidR="000A1686">
          <w:rPr>
            <w:rFonts w:ascii="Arial" w:hAnsi="Arial" w:cs="Arial"/>
            <w:b/>
            <w:color w:val="00214E"/>
            <w:sz w:val="32"/>
            <w:szCs w:val="32"/>
            <w:lang w:val="ro-RO"/>
          </w:rPr>
          <w:t>Ministerul Mediului</w:t>
        </w:r>
      </w:sdtContent>
    </w:sdt>
  </w:p>
  <w:p w:rsidR="00652042" w:rsidRPr="00535A6C" w:rsidRDefault="00E403D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A1686" w:rsidRPr="00535A6C">
          <w:rPr>
            <w:rFonts w:ascii="Arial" w:hAnsi="Arial" w:cs="Arial"/>
            <w:b/>
            <w:color w:val="00214E"/>
            <w:sz w:val="36"/>
            <w:szCs w:val="36"/>
            <w:lang w:val="ro-RO"/>
          </w:rPr>
          <w:t>Agenţia Naţională pentru Protecţia</w:t>
        </w:r>
        <w:r w:rsidR="000A1686">
          <w:rPr>
            <w:rFonts w:ascii="Arial" w:hAnsi="Arial" w:cs="Arial"/>
            <w:b/>
            <w:color w:val="00214E"/>
            <w:sz w:val="36"/>
            <w:szCs w:val="36"/>
            <w:lang w:val="ro-RO"/>
          </w:rPr>
          <w:t xml:space="preserve"> Mediului</w:t>
        </w:r>
      </w:sdtContent>
    </w:sdt>
  </w:p>
  <w:p w:rsidR="00652042" w:rsidRPr="003167DA" w:rsidRDefault="00E6780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6780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2B36C7" w:rsidTr="00992A14">
      <w:trPr>
        <w:trHeight w:val="692"/>
        <w:jc w:val="center"/>
      </w:trPr>
      <w:tc>
        <w:tcPr>
          <w:tcW w:w="9747" w:type="dxa"/>
          <w:shd w:val="clear" w:color="auto" w:fill="auto"/>
          <w:vAlign w:val="center"/>
        </w:tcPr>
        <w:p w:rsidR="00652042" w:rsidRPr="00992A14" w:rsidRDefault="00E403D5" w:rsidP="00387F4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A1686" w:rsidRPr="00535A6C">
                <w:rPr>
                  <w:rFonts w:ascii="Arial" w:hAnsi="Arial" w:cs="Arial"/>
                  <w:b/>
                  <w:bCs/>
                  <w:color w:val="000000" w:themeColor="text1"/>
                  <w:sz w:val="28"/>
                  <w:szCs w:val="28"/>
                  <w:lang w:val="ro-RO"/>
                </w:rPr>
                <w:t xml:space="preserve">AGENŢIA PENTRU PROTECŢIA MEDIULUI </w:t>
              </w:r>
              <w:r w:rsidR="000A1686">
                <w:rPr>
                  <w:rFonts w:ascii="Arial" w:hAnsi="Arial" w:cs="Arial"/>
                  <w:b/>
                  <w:bCs/>
                  <w:color w:val="000000" w:themeColor="text1"/>
                  <w:sz w:val="28"/>
                  <w:szCs w:val="28"/>
                  <w:lang w:val="ro-RO"/>
                </w:rPr>
                <w:t>SĂLAJ</w:t>
              </w:r>
            </w:sdtContent>
          </w:sdt>
        </w:p>
      </w:tc>
    </w:tr>
  </w:tbl>
  <w:p w:rsidR="00B72680" w:rsidRPr="0090788F" w:rsidRDefault="00E6780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9466A8"/>
    <w:lvl w:ilvl="0">
      <w:numFmt w:val="bullet"/>
      <w:lvlText w:val="*"/>
      <w:lvlJc w:val="left"/>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10E8A"/>
    <w:multiLevelType w:val="hybridMultilevel"/>
    <w:tmpl w:val="421C93EE"/>
    <w:lvl w:ilvl="0" w:tplc="D66EB370">
      <w:start w:val="1"/>
      <w:numFmt w:val="bullet"/>
      <w:lvlText w:val="-"/>
      <w:lvlJc w:val="left"/>
      <w:pPr>
        <w:ind w:left="765" w:hanging="360"/>
      </w:pPr>
      <w:rPr>
        <w:rFonts w:ascii="Times New Roman" w:eastAsia="Times New Roman" w:hAnsi="Times New Roman"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
    <w:nsid w:val="3A411C8C"/>
    <w:multiLevelType w:val="hybridMultilevel"/>
    <w:tmpl w:val="50F40C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2019A8"/>
    <w:multiLevelType w:val="hybridMultilevel"/>
    <w:tmpl w:val="E1484450"/>
    <w:lvl w:ilvl="0" w:tplc="32F2DECC">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1"/>
  </w:num>
  <w:num w:numId="2">
    <w:abstractNumId w:val="4"/>
  </w:num>
  <w:num w:numId="3">
    <w:abstractNumId w:val="2"/>
  </w:num>
  <w:num w:numId="4">
    <w:abstractNumId w:val="3"/>
  </w:num>
  <w:num w:numId="5">
    <w:abstractNumId w:val="0"/>
    <w:lvlOverride w:ilvl="0">
      <w:lvl w:ilvl="0">
        <w:numFmt w:val="bullet"/>
        <w:lvlText w:val="-"/>
        <w:legacy w:legacy="1" w:legacySpace="0" w:legacyIndent="151"/>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EA1C75"/>
    <w:rsid w:val="000016C9"/>
    <w:rsid w:val="000034F1"/>
    <w:rsid w:val="00004CC0"/>
    <w:rsid w:val="000303AA"/>
    <w:rsid w:val="000325BA"/>
    <w:rsid w:val="00040018"/>
    <w:rsid w:val="00042767"/>
    <w:rsid w:val="000471A2"/>
    <w:rsid w:val="0005142E"/>
    <w:rsid w:val="00053B59"/>
    <w:rsid w:val="00066D27"/>
    <w:rsid w:val="00072998"/>
    <w:rsid w:val="00073034"/>
    <w:rsid w:val="000823D9"/>
    <w:rsid w:val="00087FAA"/>
    <w:rsid w:val="00094DAB"/>
    <w:rsid w:val="000952E5"/>
    <w:rsid w:val="000A1686"/>
    <w:rsid w:val="000A4699"/>
    <w:rsid w:val="000A5C2B"/>
    <w:rsid w:val="000D2151"/>
    <w:rsid w:val="000D23DB"/>
    <w:rsid w:val="000D4ECB"/>
    <w:rsid w:val="000E20E6"/>
    <w:rsid w:val="000E6F16"/>
    <w:rsid w:val="000E76F3"/>
    <w:rsid w:val="000E7FEE"/>
    <w:rsid w:val="000F5EC6"/>
    <w:rsid w:val="000F60FF"/>
    <w:rsid w:val="00104E84"/>
    <w:rsid w:val="00123845"/>
    <w:rsid w:val="0012565B"/>
    <w:rsid w:val="00131800"/>
    <w:rsid w:val="00132AC0"/>
    <w:rsid w:val="00132F16"/>
    <w:rsid w:val="0014264C"/>
    <w:rsid w:val="00147332"/>
    <w:rsid w:val="00147FF5"/>
    <w:rsid w:val="0017019B"/>
    <w:rsid w:val="00171D82"/>
    <w:rsid w:val="0018120D"/>
    <w:rsid w:val="00190A50"/>
    <w:rsid w:val="001912B1"/>
    <w:rsid w:val="0019596F"/>
    <w:rsid w:val="001A13B7"/>
    <w:rsid w:val="001A1537"/>
    <w:rsid w:val="001B284E"/>
    <w:rsid w:val="001B5726"/>
    <w:rsid w:val="001E03E1"/>
    <w:rsid w:val="001E7B55"/>
    <w:rsid w:val="001F38DC"/>
    <w:rsid w:val="00204C19"/>
    <w:rsid w:val="00206A16"/>
    <w:rsid w:val="0021073F"/>
    <w:rsid w:val="00221C31"/>
    <w:rsid w:val="00231081"/>
    <w:rsid w:val="00232D1D"/>
    <w:rsid w:val="00241F58"/>
    <w:rsid w:val="00247D4A"/>
    <w:rsid w:val="00254820"/>
    <w:rsid w:val="002727B3"/>
    <w:rsid w:val="00273BC9"/>
    <w:rsid w:val="00280EB8"/>
    <w:rsid w:val="00287485"/>
    <w:rsid w:val="00291028"/>
    <w:rsid w:val="0029197C"/>
    <w:rsid w:val="00295136"/>
    <w:rsid w:val="002A4AF6"/>
    <w:rsid w:val="002B36C7"/>
    <w:rsid w:val="002B4B85"/>
    <w:rsid w:val="002C2926"/>
    <w:rsid w:val="002C308A"/>
    <w:rsid w:val="002D156F"/>
    <w:rsid w:val="002D6916"/>
    <w:rsid w:val="002E5797"/>
    <w:rsid w:val="002F7496"/>
    <w:rsid w:val="00313AC4"/>
    <w:rsid w:val="003168A0"/>
    <w:rsid w:val="00333EDD"/>
    <w:rsid w:val="00337B43"/>
    <w:rsid w:val="00340F28"/>
    <w:rsid w:val="00342433"/>
    <w:rsid w:val="00351BC7"/>
    <w:rsid w:val="003552CB"/>
    <w:rsid w:val="00360EA0"/>
    <w:rsid w:val="00363083"/>
    <w:rsid w:val="00364745"/>
    <w:rsid w:val="003A62DF"/>
    <w:rsid w:val="003A65BE"/>
    <w:rsid w:val="003B476B"/>
    <w:rsid w:val="003B650A"/>
    <w:rsid w:val="003C78B7"/>
    <w:rsid w:val="003D3F86"/>
    <w:rsid w:val="003D6155"/>
    <w:rsid w:val="003D6723"/>
    <w:rsid w:val="003F4C72"/>
    <w:rsid w:val="004047C1"/>
    <w:rsid w:val="00414A29"/>
    <w:rsid w:val="00416A9B"/>
    <w:rsid w:val="00432A6E"/>
    <w:rsid w:val="00470CD0"/>
    <w:rsid w:val="00470DCB"/>
    <w:rsid w:val="004744EF"/>
    <w:rsid w:val="00484830"/>
    <w:rsid w:val="00495B6E"/>
    <w:rsid w:val="004A6A93"/>
    <w:rsid w:val="004B138E"/>
    <w:rsid w:val="004B303F"/>
    <w:rsid w:val="004B6187"/>
    <w:rsid w:val="004C0314"/>
    <w:rsid w:val="004C7707"/>
    <w:rsid w:val="004D3CC3"/>
    <w:rsid w:val="004E1C3C"/>
    <w:rsid w:val="004E38BD"/>
    <w:rsid w:val="004E5CE6"/>
    <w:rsid w:val="004F171F"/>
    <w:rsid w:val="004F5E30"/>
    <w:rsid w:val="004F6465"/>
    <w:rsid w:val="00502534"/>
    <w:rsid w:val="00507D78"/>
    <w:rsid w:val="0051593D"/>
    <w:rsid w:val="005163CA"/>
    <w:rsid w:val="00521891"/>
    <w:rsid w:val="00526EF4"/>
    <w:rsid w:val="00530A9D"/>
    <w:rsid w:val="00546ADB"/>
    <w:rsid w:val="005529AF"/>
    <w:rsid w:val="005549C4"/>
    <w:rsid w:val="00554F96"/>
    <w:rsid w:val="005603D3"/>
    <w:rsid w:val="00585381"/>
    <w:rsid w:val="00586A2B"/>
    <w:rsid w:val="005A0E43"/>
    <w:rsid w:val="005A744D"/>
    <w:rsid w:val="005B1494"/>
    <w:rsid w:val="005B70B8"/>
    <w:rsid w:val="005C7FA0"/>
    <w:rsid w:val="005D0402"/>
    <w:rsid w:val="005E646C"/>
    <w:rsid w:val="005F0FAE"/>
    <w:rsid w:val="005F2FE2"/>
    <w:rsid w:val="005F4075"/>
    <w:rsid w:val="005F5E2F"/>
    <w:rsid w:val="005F647A"/>
    <w:rsid w:val="005F7052"/>
    <w:rsid w:val="00602ED8"/>
    <w:rsid w:val="006261C3"/>
    <w:rsid w:val="00634882"/>
    <w:rsid w:val="00636E6B"/>
    <w:rsid w:val="00637C4B"/>
    <w:rsid w:val="00656810"/>
    <w:rsid w:val="006572B6"/>
    <w:rsid w:val="006777C2"/>
    <w:rsid w:val="00683198"/>
    <w:rsid w:val="00690EBA"/>
    <w:rsid w:val="006919A1"/>
    <w:rsid w:val="006961BD"/>
    <w:rsid w:val="006967D0"/>
    <w:rsid w:val="006A1D6F"/>
    <w:rsid w:val="006A321F"/>
    <w:rsid w:val="006B4492"/>
    <w:rsid w:val="006C33CB"/>
    <w:rsid w:val="006D45C5"/>
    <w:rsid w:val="006E3EDF"/>
    <w:rsid w:val="006F7441"/>
    <w:rsid w:val="006F7CBF"/>
    <w:rsid w:val="00701905"/>
    <w:rsid w:val="00707C6F"/>
    <w:rsid w:val="0071086B"/>
    <w:rsid w:val="00715D24"/>
    <w:rsid w:val="00733258"/>
    <w:rsid w:val="00737449"/>
    <w:rsid w:val="007374B4"/>
    <w:rsid w:val="00740F13"/>
    <w:rsid w:val="00745129"/>
    <w:rsid w:val="00750254"/>
    <w:rsid w:val="007573F7"/>
    <w:rsid w:val="007602E7"/>
    <w:rsid w:val="007823BD"/>
    <w:rsid w:val="007971BB"/>
    <w:rsid w:val="007A0A66"/>
    <w:rsid w:val="007A208B"/>
    <w:rsid w:val="007A3521"/>
    <w:rsid w:val="007A79EC"/>
    <w:rsid w:val="007B10DF"/>
    <w:rsid w:val="007B4454"/>
    <w:rsid w:val="007B6C87"/>
    <w:rsid w:val="007E0CC8"/>
    <w:rsid w:val="007F2056"/>
    <w:rsid w:val="007F3883"/>
    <w:rsid w:val="007F4D8F"/>
    <w:rsid w:val="007F5190"/>
    <w:rsid w:val="008059AC"/>
    <w:rsid w:val="008110D7"/>
    <w:rsid w:val="00811B8C"/>
    <w:rsid w:val="00813F70"/>
    <w:rsid w:val="008252C8"/>
    <w:rsid w:val="00825D5E"/>
    <w:rsid w:val="00826C55"/>
    <w:rsid w:val="008342FC"/>
    <w:rsid w:val="008357AB"/>
    <w:rsid w:val="00846E98"/>
    <w:rsid w:val="008502B6"/>
    <w:rsid w:val="00855C60"/>
    <w:rsid w:val="00863444"/>
    <w:rsid w:val="00876ED8"/>
    <w:rsid w:val="00887E5B"/>
    <w:rsid w:val="00891499"/>
    <w:rsid w:val="00894DFA"/>
    <w:rsid w:val="008A4161"/>
    <w:rsid w:val="008B5150"/>
    <w:rsid w:val="008C122C"/>
    <w:rsid w:val="008D003B"/>
    <w:rsid w:val="008D3C01"/>
    <w:rsid w:val="008D5791"/>
    <w:rsid w:val="008D592D"/>
    <w:rsid w:val="008D7C9B"/>
    <w:rsid w:val="00900CC7"/>
    <w:rsid w:val="009064EE"/>
    <w:rsid w:val="0090724B"/>
    <w:rsid w:val="00910B96"/>
    <w:rsid w:val="009167A2"/>
    <w:rsid w:val="00916C44"/>
    <w:rsid w:val="009253A7"/>
    <w:rsid w:val="00926B8C"/>
    <w:rsid w:val="00940C90"/>
    <w:rsid w:val="009443AD"/>
    <w:rsid w:val="009476D5"/>
    <w:rsid w:val="00950746"/>
    <w:rsid w:val="00954E6B"/>
    <w:rsid w:val="009575B5"/>
    <w:rsid w:val="0098730C"/>
    <w:rsid w:val="0099790C"/>
    <w:rsid w:val="00997E6F"/>
    <w:rsid w:val="009A03A0"/>
    <w:rsid w:val="009A2778"/>
    <w:rsid w:val="009A6D69"/>
    <w:rsid w:val="009C2BB0"/>
    <w:rsid w:val="009C56B5"/>
    <w:rsid w:val="009C67FB"/>
    <w:rsid w:val="009C7A3F"/>
    <w:rsid w:val="009C7B83"/>
    <w:rsid w:val="009D10FD"/>
    <w:rsid w:val="009E3C41"/>
    <w:rsid w:val="009F7C78"/>
    <w:rsid w:val="00A017FC"/>
    <w:rsid w:val="00A10366"/>
    <w:rsid w:val="00A15641"/>
    <w:rsid w:val="00A20387"/>
    <w:rsid w:val="00A2047E"/>
    <w:rsid w:val="00A26607"/>
    <w:rsid w:val="00A3110F"/>
    <w:rsid w:val="00A4427D"/>
    <w:rsid w:val="00A52026"/>
    <w:rsid w:val="00A56F1C"/>
    <w:rsid w:val="00A61602"/>
    <w:rsid w:val="00A707AA"/>
    <w:rsid w:val="00A70E86"/>
    <w:rsid w:val="00A81E55"/>
    <w:rsid w:val="00A86F6A"/>
    <w:rsid w:val="00A933C7"/>
    <w:rsid w:val="00A95890"/>
    <w:rsid w:val="00AA21C7"/>
    <w:rsid w:val="00AB7C51"/>
    <w:rsid w:val="00AC1AE4"/>
    <w:rsid w:val="00AD7CEE"/>
    <w:rsid w:val="00AE3A62"/>
    <w:rsid w:val="00AF46D0"/>
    <w:rsid w:val="00AF72C5"/>
    <w:rsid w:val="00B00D5B"/>
    <w:rsid w:val="00B00E6C"/>
    <w:rsid w:val="00B05ABD"/>
    <w:rsid w:val="00B165E4"/>
    <w:rsid w:val="00B260E0"/>
    <w:rsid w:val="00B33E4D"/>
    <w:rsid w:val="00B41FC9"/>
    <w:rsid w:val="00B43B0D"/>
    <w:rsid w:val="00B5174A"/>
    <w:rsid w:val="00B642EE"/>
    <w:rsid w:val="00B6480E"/>
    <w:rsid w:val="00B8413D"/>
    <w:rsid w:val="00BA117A"/>
    <w:rsid w:val="00BA1196"/>
    <w:rsid w:val="00BB1112"/>
    <w:rsid w:val="00BB4192"/>
    <w:rsid w:val="00BB5F81"/>
    <w:rsid w:val="00BB6B4B"/>
    <w:rsid w:val="00BC25BD"/>
    <w:rsid w:val="00BC3DDE"/>
    <w:rsid w:val="00BD1A05"/>
    <w:rsid w:val="00BD4C4D"/>
    <w:rsid w:val="00BD6CB1"/>
    <w:rsid w:val="00BE6643"/>
    <w:rsid w:val="00C16505"/>
    <w:rsid w:val="00C27C4A"/>
    <w:rsid w:val="00C323E8"/>
    <w:rsid w:val="00C33FCB"/>
    <w:rsid w:val="00C352DF"/>
    <w:rsid w:val="00C3677F"/>
    <w:rsid w:val="00C540A8"/>
    <w:rsid w:val="00C62116"/>
    <w:rsid w:val="00C622F6"/>
    <w:rsid w:val="00C66CBC"/>
    <w:rsid w:val="00C67E01"/>
    <w:rsid w:val="00C820DA"/>
    <w:rsid w:val="00CA1ABF"/>
    <w:rsid w:val="00CA219A"/>
    <w:rsid w:val="00CB2E64"/>
    <w:rsid w:val="00CD2496"/>
    <w:rsid w:val="00CD4897"/>
    <w:rsid w:val="00CF79C2"/>
    <w:rsid w:val="00D0160C"/>
    <w:rsid w:val="00D108B7"/>
    <w:rsid w:val="00D24A7B"/>
    <w:rsid w:val="00D25B4D"/>
    <w:rsid w:val="00D371D4"/>
    <w:rsid w:val="00D50BB9"/>
    <w:rsid w:val="00D50D01"/>
    <w:rsid w:val="00D611A9"/>
    <w:rsid w:val="00D620A3"/>
    <w:rsid w:val="00D858CA"/>
    <w:rsid w:val="00D93A84"/>
    <w:rsid w:val="00D979F0"/>
    <w:rsid w:val="00DC2CA4"/>
    <w:rsid w:val="00DD05A8"/>
    <w:rsid w:val="00E01342"/>
    <w:rsid w:val="00E02F39"/>
    <w:rsid w:val="00E139BD"/>
    <w:rsid w:val="00E403D5"/>
    <w:rsid w:val="00E43ACC"/>
    <w:rsid w:val="00E466F1"/>
    <w:rsid w:val="00E46984"/>
    <w:rsid w:val="00E53A7F"/>
    <w:rsid w:val="00E56A27"/>
    <w:rsid w:val="00E61EBF"/>
    <w:rsid w:val="00E6780D"/>
    <w:rsid w:val="00E74C34"/>
    <w:rsid w:val="00E754B7"/>
    <w:rsid w:val="00E822F8"/>
    <w:rsid w:val="00E82BBE"/>
    <w:rsid w:val="00E851AB"/>
    <w:rsid w:val="00E85AD7"/>
    <w:rsid w:val="00E872B1"/>
    <w:rsid w:val="00E96FCF"/>
    <w:rsid w:val="00EA1C75"/>
    <w:rsid w:val="00EE5E4D"/>
    <w:rsid w:val="00EF7E83"/>
    <w:rsid w:val="00F168A3"/>
    <w:rsid w:val="00F1762F"/>
    <w:rsid w:val="00F205BA"/>
    <w:rsid w:val="00F21739"/>
    <w:rsid w:val="00F22B32"/>
    <w:rsid w:val="00F246F6"/>
    <w:rsid w:val="00F27612"/>
    <w:rsid w:val="00F50659"/>
    <w:rsid w:val="00F5715A"/>
    <w:rsid w:val="00F849C5"/>
    <w:rsid w:val="00F91977"/>
    <w:rsid w:val="00F9645D"/>
    <w:rsid w:val="00FB0922"/>
    <w:rsid w:val="00FB1910"/>
    <w:rsid w:val="00FD3E1B"/>
    <w:rsid w:val="00FE1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75"/>
    <w:rPr>
      <w:rFonts w:ascii="Calibri" w:eastAsia="Calibri" w:hAnsi="Calibri" w:cs="Times New Roman"/>
    </w:rPr>
  </w:style>
  <w:style w:type="paragraph" w:styleId="Heading1">
    <w:name w:val="heading 1"/>
    <w:basedOn w:val="Normal"/>
    <w:next w:val="Normal"/>
    <w:link w:val="Heading1Char"/>
    <w:qFormat/>
    <w:rsid w:val="00EA1C7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A1C7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C7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A1C7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A1C7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A1C7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A1C7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A1C75"/>
    <w:rPr>
      <w:rFonts w:ascii="Calibri" w:eastAsia="Calibri" w:hAnsi="Calibri" w:cs="Times New Roman"/>
    </w:rPr>
  </w:style>
  <w:style w:type="character" w:styleId="PageNumber">
    <w:name w:val="page number"/>
    <w:basedOn w:val="DefaultParagraphFont"/>
    <w:rsid w:val="00EA1C75"/>
  </w:style>
  <w:style w:type="character" w:styleId="Hyperlink">
    <w:name w:val="Hyperlink"/>
    <w:rsid w:val="00EA1C75"/>
    <w:rPr>
      <w:color w:val="0000FF"/>
      <w:u w:val="single"/>
    </w:rPr>
  </w:style>
  <w:style w:type="paragraph" w:styleId="ListParagraph">
    <w:name w:val="List Paragraph"/>
    <w:basedOn w:val="Normal"/>
    <w:uiPriority w:val="34"/>
    <w:qFormat/>
    <w:rsid w:val="00EA1C75"/>
    <w:pPr>
      <w:ind w:left="720"/>
    </w:pPr>
  </w:style>
  <w:style w:type="character" w:styleId="PlaceholderText">
    <w:name w:val="Placeholder Text"/>
    <w:basedOn w:val="DefaultParagraphFont"/>
    <w:uiPriority w:val="99"/>
    <w:semiHidden/>
    <w:rsid w:val="00EA1C75"/>
    <w:rPr>
      <w:color w:val="808080"/>
    </w:rPr>
  </w:style>
  <w:style w:type="paragraph" w:styleId="BalloonText">
    <w:name w:val="Balloon Text"/>
    <w:basedOn w:val="Normal"/>
    <w:link w:val="BalloonTextChar"/>
    <w:uiPriority w:val="99"/>
    <w:semiHidden/>
    <w:unhideWhenUsed/>
    <w:rsid w:val="00EA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25</cp:revision>
  <dcterms:created xsi:type="dcterms:W3CDTF">2018-12-10T11:24:00Z</dcterms:created>
  <dcterms:modified xsi:type="dcterms:W3CDTF">2018-12-10T13:04:00Z</dcterms:modified>
</cp:coreProperties>
</file>