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8AF" w:rsidRPr="00EA2AD9" w:rsidRDefault="00D008AF" w:rsidP="00D008AF">
      <w:pPr>
        <w:pStyle w:val="Heading1"/>
        <w:spacing w:after="120"/>
        <w:jc w:val="center"/>
        <w:rPr>
          <w:rFonts w:ascii="Arial" w:hAnsi="Arial" w:cs="Arial"/>
          <w:b/>
          <w:bCs/>
        </w:rPr>
      </w:pPr>
      <w:r w:rsidRPr="00EA2AD9">
        <w:rPr>
          <w:rFonts w:ascii="Arial" w:hAnsi="Arial" w:cs="Arial"/>
          <w:b/>
        </w:rPr>
        <w:t>DECIZIA ETAPEI DE ÎNCADRARE</w:t>
      </w:r>
      <w:r w:rsidRPr="00EA2AD9">
        <w:rPr>
          <w:rFonts w:ascii="Arial" w:hAnsi="Arial" w:cs="Arial"/>
          <w:b/>
          <w:bCs/>
        </w:rPr>
        <w:t xml:space="preserve"> </w:t>
      </w:r>
    </w:p>
    <w:p w:rsidR="00D008AF" w:rsidRDefault="00D008AF" w:rsidP="00D008AF">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sidR="008B0F21">
        <w:rPr>
          <w:rFonts w:ascii="Arial" w:hAnsi="Arial" w:cs="Arial"/>
          <w:i w:val="0"/>
          <w:lang w:val="ro-RO"/>
        </w:rPr>
        <w:t xml:space="preserve"> </w:t>
      </w:r>
      <w:r w:rsidR="00B94089">
        <w:rPr>
          <w:rFonts w:ascii="Arial" w:hAnsi="Arial" w:cs="Arial"/>
          <w:i w:val="0"/>
          <w:lang w:val="ro-RO"/>
        </w:rPr>
        <w:t>....</w:t>
      </w:r>
      <w:r w:rsidR="00E25CDC">
        <w:rPr>
          <w:rFonts w:ascii="Arial" w:hAnsi="Arial" w:cs="Arial"/>
          <w:i w:val="0"/>
          <w:lang w:val="ro-RO"/>
        </w:rPr>
        <w:t xml:space="preserve"> </w:t>
      </w:r>
      <w:r>
        <w:rPr>
          <w:rFonts w:ascii="Arial" w:hAnsi="Arial" w:cs="Arial"/>
          <w:i w:val="0"/>
          <w:lang w:val="ro-RO"/>
        </w:rPr>
        <w:t>din</w:t>
      </w:r>
      <w:r w:rsidR="008B0F21">
        <w:rPr>
          <w:rFonts w:ascii="Arial" w:hAnsi="Arial" w:cs="Arial"/>
          <w:i w:val="0"/>
          <w:lang w:val="ro-RO"/>
        </w:rPr>
        <w:t xml:space="preserve"> </w:t>
      </w:r>
      <w:r w:rsidR="00B94089">
        <w:rPr>
          <w:rFonts w:ascii="Arial" w:hAnsi="Arial" w:cs="Arial"/>
          <w:i w:val="0"/>
          <w:lang w:val="ro-RO"/>
        </w:rPr>
        <w:t>.......</w:t>
      </w:r>
      <w:r w:rsidR="008B0F21">
        <w:rPr>
          <w:rFonts w:ascii="Arial" w:hAnsi="Arial" w:cs="Arial"/>
          <w:i w:val="0"/>
          <w:lang w:val="ro-RO"/>
        </w:rPr>
        <w:t>.2018</w:t>
      </w:r>
      <w:r>
        <w:rPr>
          <w:rFonts w:ascii="Arial" w:hAnsi="Arial" w:cs="Arial"/>
          <w:i w:val="0"/>
          <w:lang w:val="ro-RO"/>
        </w:rPr>
        <w:t xml:space="preserve"> </w:t>
      </w:r>
    </w:p>
    <w:p w:rsidR="00D008AF" w:rsidRDefault="00D008AF" w:rsidP="00D008AF">
      <w:pPr>
        <w:autoSpaceDE w:val="0"/>
        <w:spacing w:after="0" w:line="240" w:lineRule="auto"/>
        <w:jc w:val="both"/>
        <w:rPr>
          <w:rFonts w:ascii="Arial" w:hAnsi="Arial" w:cs="Arial"/>
          <w:sz w:val="24"/>
          <w:szCs w:val="24"/>
          <w:lang w:val="ro-RO"/>
        </w:rPr>
      </w:pPr>
    </w:p>
    <w:p w:rsidR="00D008AF" w:rsidRDefault="00C353D8" w:rsidP="00C353D8">
      <w:pPr>
        <w:autoSpaceDE w:val="0"/>
        <w:spacing w:after="0" w:line="240" w:lineRule="auto"/>
        <w:jc w:val="center"/>
        <w:rPr>
          <w:rFonts w:ascii="Arial" w:hAnsi="Arial" w:cs="Arial"/>
          <w:b/>
          <w:sz w:val="36"/>
          <w:szCs w:val="36"/>
          <w:lang w:val="ro-RO"/>
        </w:rPr>
      </w:pPr>
      <w:r w:rsidRPr="00C353D8">
        <w:rPr>
          <w:rFonts w:ascii="Arial" w:hAnsi="Arial" w:cs="Arial"/>
          <w:b/>
          <w:sz w:val="36"/>
          <w:szCs w:val="36"/>
          <w:lang w:val="ro-RO"/>
        </w:rPr>
        <w:t>PROIECT</w:t>
      </w:r>
    </w:p>
    <w:p w:rsidR="00C353D8" w:rsidRPr="00C353D8" w:rsidRDefault="00C353D8" w:rsidP="00C353D8">
      <w:pPr>
        <w:autoSpaceDE w:val="0"/>
        <w:spacing w:after="0" w:line="240" w:lineRule="auto"/>
        <w:jc w:val="center"/>
        <w:rPr>
          <w:rFonts w:ascii="Arial" w:hAnsi="Arial" w:cs="Arial"/>
          <w:b/>
          <w:sz w:val="36"/>
          <w:szCs w:val="36"/>
          <w:lang w:val="ro-RO"/>
        </w:rPr>
      </w:pPr>
    </w:p>
    <w:p w:rsidR="00D008AF" w:rsidRDefault="00D008AF" w:rsidP="00D008AF">
      <w:pPr>
        <w:autoSpaceDE w:val="0"/>
        <w:spacing w:after="0" w:line="240" w:lineRule="auto"/>
        <w:jc w:val="both"/>
        <w:rPr>
          <w:rFonts w:ascii="Arial" w:hAnsi="Arial" w:cs="Arial"/>
          <w:sz w:val="24"/>
          <w:szCs w:val="24"/>
          <w:lang w:val="ro-RO"/>
        </w:rPr>
      </w:pPr>
      <w:r w:rsidRPr="00064581">
        <w:rPr>
          <w:rFonts w:ascii="Arial" w:hAnsi="Arial" w:cs="Arial"/>
          <w:sz w:val="24"/>
          <w:szCs w:val="24"/>
          <w:lang w:val="ro-RO"/>
        </w:rPr>
        <w:t xml:space="preserve">Ca urmare a </w:t>
      </w:r>
      <w:r w:rsidRPr="0001311F">
        <w:rPr>
          <w:rFonts w:ascii="Arial" w:hAnsi="Arial" w:cs="Arial"/>
          <w:sz w:val="24"/>
          <w:szCs w:val="24"/>
          <w:lang w:val="ro-RO"/>
        </w:rPr>
        <w:t>solicitării de emitere a acordului de mediu</w:t>
      </w:r>
      <w:r w:rsidRPr="00064581">
        <w:rPr>
          <w:rFonts w:ascii="Arial" w:hAnsi="Arial" w:cs="Arial"/>
          <w:sz w:val="24"/>
          <w:szCs w:val="24"/>
          <w:lang w:val="ro-RO"/>
        </w:rPr>
        <w:t xml:space="preserve"> adresate de</w:t>
      </w:r>
      <w:r w:rsidRPr="00064581">
        <w:rPr>
          <w:rFonts w:ascii="Arial" w:hAnsi="Arial" w:cs="Arial"/>
          <w:b/>
          <w:sz w:val="24"/>
          <w:szCs w:val="24"/>
          <w:lang w:val="ro-RO"/>
        </w:rPr>
        <w:t xml:space="preserve"> </w:t>
      </w:r>
      <w:r w:rsidR="00B94089">
        <w:rPr>
          <w:rFonts w:ascii="Arial" w:hAnsi="Arial" w:cs="Arial"/>
          <w:b/>
          <w:sz w:val="24"/>
          <w:szCs w:val="24"/>
          <w:lang w:val="ro-RO"/>
        </w:rPr>
        <w:t>SC Pancu Family SRL</w:t>
      </w:r>
      <w:r w:rsidRPr="00567547">
        <w:rPr>
          <w:rFonts w:ascii="Arial" w:hAnsi="Arial" w:cs="Arial"/>
          <w:sz w:val="24"/>
          <w:szCs w:val="24"/>
          <w:lang w:val="ro-RO"/>
        </w:rPr>
        <w:t xml:space="preserve">, </w:t>
      </w:r>
      <w:r w:rsidRPr="00064581">
        <w:rPr>
          <w:rFonts w:ascii="Arial" w:hAnsi="Arial" w:cs="Arial"/>
          <w:sz w:val="24"/>
          <w:szCs w:val="24"/>
          <w:lang w:val="ro-RO"/>
        </w:rPr>
        <w:t>cu sediul în</w:t>
      </w:r>
      <w:r>
        <w:rPr>
          <w:rFonts w:ascii="Arial" w:hAnsi="Arial" w:cs="Arial"/>
          <w:sz w:val="24"/>
          <w:szCs w:val="24"/>
          <w:lang w:val="ro-RO"/>
        </w:rPr>
        <w:t xml:space="preserve"> </w:t>
      </w:r>
      <w:r w:rsidR="00B94089">
        <w:rPr>
          <w:rFonts w:ascii="Arial" w:hAnsi="Arial" w:cs="Arial"/>
          <w:sz w:val="24"/>
          <w:szCs w:val="24"/>
          <w:lang w:val="ro-RO"/>
        </w:rPr>
        <w:t>loc. Jibou</w:t>
      </w:r>
      <w:r w:rsidR="00A9441E" w:rsidRPr="00A9441E">
        <w:rPr>
          <w:rFonts w:ascii="Arial" w:hAnsi="Arial" w:cs="Arial"/>
          <w:sz w:val="24"/>
          <w:szCs w:val="24"/>
          <w:lang w:val="ro-RO"/>
        </w:rPr>
        <w:t xml:space="preserve">, </w:t>
      </w:r>
      <w:r w:rsidR="00B94089">
        <w:rPr>
          <w:rFonts w:ascii="Arial" w:hAnsi="Arial" w:cs="Arial"/>
          <w:sz w:val="24"/>
          <w:szCs w:val="24"/>
          <w:lang w:val="ro-RO"/>
        </w:rPr>
        <w:t>str. Eroilor, nr. 51</w:t>
      </w:r>
      <w:r w:rsidR="00A9441E" w:rsidRPr="00A9441E">
        <w:rPr>
          <w:rFonts w:ascii="Arial" w:hAnsi="Arial" w:cs="Arial"/>
          <w:sz w:val="24"/>
          <w:szCs w:val="24"/>
          <w:lang w:val="ro-RO"/>
        </w:rPr>
        <w:t>, jud. Sălaj</w:t>
      </w:r>
      <w:r w:rsidRPr="00064581">
        <w:rPr>
          <w:rFonts w:ascii="Arial" w:hAnsi="Arial" w:cs="Arial"/>
          <w:sz w:val="24"/>
          <w:szCs w:val="24"/>
          <w:lang w:val="ro-RO"/>
        </w:rPr>
        <w:t xml:space="preserve">, </w:t>
      </w:r>
      <w:r>
        <w:rPr>
          <w:rFonts w:ascii="Arial" w:hAnsi="Arial" w:cs="Arial"/>
          <w:sz w:val="24"/>
          <w:szCs w:val="24"/>
          <w:lang w:val="ro-RO"/>
        </w:rPr>
        <w:t xml:space="preserve"> </w:t>
      </w:r>
      <w:r w:rsidRPr="0034127C">
        <w:rPr>
          <w:rFonts w:ascii="Arial" w:hAnsi="Arial" w:cs="Arial"/>
          <w:sz w:val="24"/>
          <w:szCs w:val="24"/>
          <w:lang w:val="ro-RO"/>
        </w:rPr>
        <w:t>, înregistrată</w:t>
      </w:r>
      <w:r w:rsidRPr="00064581">
        <w:rPr>
          <w:rFonts w:ascii="Arial" w:hAnsi="Arial" w:cs="Arial"/>
          <w:sz w:val="24"/>
          <w:szCs w:val="24"/>
          <w:lang w:val="ro-RO"/>
        </w:rPr>
        <w:t xml:space="preserve"> la </w:t>
      </w:r>
      <w:r>
        <w:rPr>
          <w:rFonts w:ascii="Arial" w:hAnsi="Arial" w:cs="Arial"/>
          <w:sz w:val="24"/>
          <w:szCs w:val="24"/>
          <w:lang w:val="ro-RO"/>
        </w:rPr>
        <w:t xml:space="preserve">APM Salaj </w:t>
      </w:r>
      <w:r w:rsidRPr="00064581">
        <w:rPr>
          <w:rFonts w:ascii="Arial" w:hAnsi="Arial" w:cs="Arial"/>
          <w:sz w:val="24"/>
          <w:szCs w:val="24"/>
          <w:lang w:val="ro-RO"/>
        </w:rPr>
        <w:t xml:space="preserve">cu nr. </w:t>
      </w:r>
      <w:r w:rsidR="00B94089">
        <w:rPr>
          <w:rFonts w:ascii="Arial" w:hAnsi="Arial" w:cs="Arial"/>
          <w:sz w:val="24"/>
          <w:szCs w:val="24"/>
          <w:lang w:val="ro-RO"/>
        </w:rPr>
        <w:t>6538</w:t>
      </w:r>
      <w:r w:rsidRPr="00064581">
        <w:rPr>
          <w:rFonts w:ascii="Arial" w:hAnsi="Arial" w:cs="Arial"/>
          <w:spacing w:val="-6"/>
          <w:sz w:val="24"/>
          <w:szCs w:val="24"/>
          <w:lang w:val="ro-RO"/>
        </w:rPr>
        <w:t>/</w:t>
      </w:r>
      <w:r w:rsidR="00B94089">
        <w:rPr>
          <w:rFonts w:ascii="Arial" w:hAnsi="Arial" w:cs="Arial"/>
          <w:spacing w:val="-6"/>
          <w:sz w:val="24"/>
          <w:szCs w:val="24"/>
          <w:lang w:val="ro-RO"/>
        </w:rPr>
        <w:t>19.11</w:t>
      </w:r>
      <w:r w:rsidR="00A9441E" w:rsidRPr="00A9441E">
        <w:rPr>
          <w:rFonts w:ascii="Arial" w:hAnsi="Arial" w:cs="Arial"/>
          <w:spacing w:val="-6"/>
          <w:sz w:val="24"/>
          <w:szCs w:val="24"/>
          <w:lang w:val="ro-RO"/>
        </w:rPr>
        <w:t>.2018</w:t>
      </w:r>
      <w:r>
        <w:rPr>
          <w:rFonts w:ascii="Arial" w:hAnsi="Arial" w:cs="Arial"/>
          <w:spacing w:val="-6"/>
          <w:sz w:val="24"/>
          <w:szCs w:val="24"/>
          <w:lang w:val="ro-RO"/>
        </w:rPr>
        <w:t>,</w:t>
      </w:r>
      <w:r>
        <w:rPr>
          <w:rFonts w:ascii="Arial" w:hAnsi="Arial" w:cs="Arial"/>
          <w:sz w:val="24"/>
          <w:szCs w:val="24"/>
          <w:lang w:val="ro-RO"/>
        </w:rPr>
        <w:t xml:space="preserve">  </w:t>
      </w:r>
      <w:r w:rsidRPr="00064581">
        <w:rPr>
          <w:rFonts w:ascii="Arial" w:hAnsi="Arial" w:cs="Arial"/>
          <w:sz w:val="24"/>
          <w:szCs w:val="24"/>
          <w:lang w:val="ro-RO"/>
        </w:rPr>
        <w:t>în baza:</w:t>
      </w:r>
    </w:p>
    <w:p w:rsidR="00D008AF" w:rsidRPr="00665C4F" w:rsidRDefault="00D008AF" w:rsidP="00E909CC">
      <w:pPr>
        <w:pStyle w:val="ListParagraph"/>
        <w:autoSpaceDE w:val="0"/>
        <w:spacing w:after="0" w:line="240" w:lineRule="auto"/>
        <w:jc w:val="both"/>
        <w:rPr>
          <w:rFonts w:ascii="Arial" w:hAnsi="Arial" w:cs="Arial"/>
          <w:sz w:val="24"/>
          <w:szCs w:val="24"/>
          <w:lang w:val="ro-RO" w:eastAsia="ro-RO"/>
        </w:rPr>
      </w:pPr>
    </w:p>
    <w:p w:rsidR="00D008AF" w:rsidRDefault="00D008AF" w:rsidP="00D008AF">
      <w:pPr>
        <w:pStyle w:val="ListParagraph"/>
        <w:numPr>
          <w:ilvl w:val="0"/>
          <w:numId w:val="1"/>
        </w:numPr>
        <w:autoSpaceDE w:val="0"/>
        <w:spacing w:after="0" w:line="240" w:lineRule="auto"/>
        <w:ind w:left="0" w:firstLine="360"/>
        <w:jc w:val="both"/>
        <w:rPr>
          <w:rFonts w:ascii="Arial" w:hAnsi="Arial" w:cs="Arial"/>
          <w:sz w:val="24"/>
          <w:szCs w:val="24"/>
          <w:lang w:val="ro-RO" w:eastAsia="ro-RO"/>
        </w:rPr>
      </w:pPr>
      <w:r w:rsidRPr="00665C4F">
        <w:rPr>
          <w:rFonts w:ascii="Arial" w:hAnsi="Arial" w:cs="Arial"/>
          <w:b/>
          <w:sz w:val="24"/>
          <w:szCs w:val="24"/>
          <w:lang w:val="ro-RO" w:eastAsia="ro-RO"/>
        </w:rPr>
        <w:t>Hotărârii Guvernului nr. 445/2009</w:t>
      </w:r>
      <w:r w:rsidRPr="00665C4F">
        <w:rPr>
          <w:rFonts w:ascii="Arial" w:hAnsi="Arial" w:cs="Arial"/>
          <w:sz w:val="24"/>
          <w:szCs w:val="24"/>
          <w:lang w:val="ro-RO" w:eastAsia="ro-RO"/>
        </w:rPr>
        <w:t xml:space="preserve"> privind evaluarea impactului anumitor proiecte publice şi private asupra mediului, cu modificările şi completările şi ulterioare;</w:t>
      </w:r>
    </w:p>
    <w:p w:rsidR="00D008AF" w:rsidRPr="00665C4F" w:rsidRDefault="00D008AF" w:rsidP="00D008AF">
      <w:pPr>
        <w:pStyle w:val="ListParagraph"/>
        <w:numPr>
          <w:ilvl w:val="0"/>
          <w:numId w:val="1"/>
        </w:numPr>
        <w:autoSpaceDE w:val="0"/>
        <w:spacing w:after="0" w:line="240" w:lineRule="auto"/>
        <w:ind w:left="0" w:firstLine="360"/>
        <w:jc w:val="both"/>
        <w:rPr>
          <w:rFonts w:ascii="Arial" w:hAnsi="Arial" w:cs="Arial"/>
          <w:sz w:val="24"/>
          <w:szCs w:val="24"/>
          <w:lang w:val="ro-RO" w:eastAsia="ro-RO"/>
        </w:rPr>
      </w:pPr>
      <w:r w:rsidRPr="00665C4F">
        <w:rPr>
          <w:rFonts w:ascii="Arial" w:hAnsi="Arial" w:cs="Arial"/>
          <w:b/>
          <w:sz w:val="24"/>
          <w:szCs w:val="24"/>
          <w:lang w:val="ro-RO"/>
        </w:rPr>
        <w:t>Ordonanţei de Urgenţă a Guvernului nr. 57/2007</w:t>
      </w:r>
      <w:r w:rsidRPr="00665C4F">
        <w:rPr>
          <w:rFonts w:ascii="Arial" w:hAnsi="Arial" w:cs="Arial"/>
          <w:sz w:val="24"/>
          <w:szCs w:val="24"/>
          <w:lang w:val="ro-RO"/>
        </w:rPr>
        <w:t xml:space="preserve"> privind regimul ariilor naturale protejate, conservarea habitatelor naturale, a florei şi faunei sǎlbatice, cu modificǎrile şi completǎrile ulterioare, aprobată prin </w:t>
      </w:r>
      <w:r w:rsidRPr="00665C4F">
        <w:rPr>
          <w:rFonts w:ascii="Arial" w:hAnsi="Arial" w:cs="Arial"/>
          <w:b/>
          <w:sz w:val="24"/>
          <w:szCs w:val="24"/>
          <w:lang w:val="ro-RO"/>
        </w:rPr>
        <w:t>Legea nr. 49/2011</w:t>
      </w:r>
      <w:r w:rsidRPr="00665C4F">
        <w:rPr>
          <w:rFonts w:ascii="Arial" w:hAnsi="Arial" w:cs="Arial"/>
          <w:sz w:val="24"/>
          <w:szCs w:val="24"/>
          <w:lang w:val="ro-RO"/>
        </w:rPr>
        <w:t>,</w:t>
      </w:r>
    </w:p>
    <w:p w:rsidR="00D008AF" w:rsidRPr="00C72B13" w:rsidRDefault="00D008AF" w:rsidP="00E909CC">
      <w:pPr>
        <w:autoSpaceDE w:val="0"/>
        <w:spacing w:after="0" w:line="240" w:lineRule="auto"/>
        <w:ind w:left="720"/>
        <w:jc w:val="both"/>
        <w:rPr>
          <w:rFonts w:ascii="Arial" w:hAnsi="Arial" w:cs="Arial"/>
          <w:sz w:val="24"/>
          <w:szCs w:val="24"/>
          <w:lang w:val="ro-RO" w:eastAsia="ro-RO"/>
        </w:rPr>
      </w:pPr>
    </w:p>
    <w:p w:rsidR="00D008AF" w:rsidRPr="0001311F" w:rsidRDefault="00D008AF" w:rsidP="00D008AF">
      <w:pPr>
        <w:autoSpaceDE w:val="0"/>
        <w:autoSpaceDN w:val="0"/>
        <w:adjustRightInd w:val="0"/>
        <w:spacing w:after="0" w:line="240" w:lineRule="auto"/>
        <w:jc w:val="both"/>
        <w:rPr>
          <w:rFonts w:ascii="Arial" w:hAnsi="Arial" w:cs="Arial"/>
          <w:sz w:val="24"/>
          <w:szCs w:val="24"/>
          <w:lang w:val="ro-RO"/>
        </w:rPr>
      </w:pPr>
      <w:r w:rsidRPr="0001311F">
        <w:rPr>
          <w:rFonts w:ascii="Arial" w:hAnsi="Arial" w:cs="Arial"/>
          <w:sz w:val="24"/>
          <w:szCs w:val="24"/>
          <w:lang w:val="ro-RO"/>
        </w:rPr>
        <w:t xml:space="preserve">autoritatea competentă pentru protecţia mediului </w:t>
      </w:r>
      <w:r>
        <w:rPr>
          <w:rFonts w:ascii="Arial" w:hAnsi="Arial" w:cs="Arial"/>
          <w:sz w:val="24"/>
          <w:szCs w:val="24"/>
          <w:lang w:val="ro-RO"/>
        </w:rPr>
        <w:t>APM Sălaj</w:t>
      </w:r>
      <w:r w:rsidRPr="0001311F">
        <w:rPr>
          <w:rFonts w:ascii="Arial" w:hAnsi="Arial" w:cs="Arial"/>
          <w:sz w:val="24"/>
          <w:szCs w:val="24"/>
          <w:lang w:val="ro-RO"/>
        </w:rPr>
        <w:t xml:space="preserve"> decide, ca urmare a consultărilor desfăşurate în cadrul şedinţei Comisiei de Analiză Tehnică din data de </w:t>
      </w:r>
      <w:r w:rsidR="00B94089">
        <w:rPr>
          <w:rFonts w:ascii="Arial" w:hAnsi="Arial" w:cs="Arial"/>
          <w:sz w:val="24"/>
          <w:szCs w:val="24"/>
          <w:lang w:val="ro-RO"/>
        </w:rPr>
        <w:t>10.12</w:t>
      </w:r>
      <w:r>
        <w:rPr>
          <w:rFonts w:ascii="Arial" w:hAnsi="Arial" w:cs="Arial"/>
          <w:sz w:val="24"/>
          <w:szCs w:val="24"/>
          <w:lang w:val="ro-RO"/>
        </w:rPr>
        <w:t>.2018</w:t>
      </w:r>
      <w:r w:rsidRPr="0001311F">
        <w:rPr>
          <w:rFonts w:ascii="Arial" w:hAnsi="Arial" w:cs="Arial"/>
          <w:sz w:val="24"/>
          <w:szCs w:val="24"/>
          <w:lang w:val="ro-RO"/>
        </w:rPr>
        <w:t>,</w:t>
      </w:r>
      <w:r>
        <w:rPr>
          <w:rFonts w:ascii="Arial" w:hAnsi="Arial" w:cs="Arial"/>
          <w:sz w:val="24"/>
          <w:szCs w:val="24"/>
          <w:lang w:val="ro-RO"/>
        </w:rPr>
        <w:t xml:space="preserve"> că proiectul: </w:t>
      </w:r>
      <w:r w:rsidR="00A9441E" w:rsidRPr="00A9441E">
        <w:rPr>
          <w:rFonts w:ascii="Arial" w:hAnsi="Arial" w:cs="Arial"/>
          <w:b/>
          <w:sz w:val="24"/>
          <w:szCs w:val="24"/>
          <w:lang w:val="ro-RO"/>
        </w:rPr>
        <w:t>„</w:t>
      </w:r>
      <w:r w:rsidR="00B94089">
        <w:rPr>
          <w:rFonts w:ascii="Arial" w:hAnsi="Arial" w:cs="Arial"/>
          <w:b/>
          <w:sz w:val="24"/>
          <w:szCs w:val="24"/>
          <w:lang w:val="ro-RO"/>
        </w:rPr>
        <w:t>Construire pensiune agroturistică</w:t>
      </w:r>
      <w:r w:rsidR="00A9441E" w:rsidRPr="00A9441E">
        <w:rPr>
          <w:rFonts w:ascii="Arial" w:hAnsi="Arial" w:cs="Arial"/>
          <w:b/>
          <w:sz w:val="24"/>
          <w:szCs w:val="24"/>
          <w:lang w:val="ro-RO"/>
        </w:rPr>
        <w:t>”</w:t>
      </w:r>
      <w:r>
        <w:rPr>
          <w:rFonts w:ascii="Arial" w:hAnsi="Arial" w:cs="Arial"/>
          <w:sz w:val="24"/>
          <w:szCs w:val="24"/>
          <w:lang w:val="ro-RO"/>
        </w:rPr>
        <w:t xml:space="preserve">, </w:t>
      </w:r>
      <w:r w:rsidRPr="0001311F">
        <w:rPr>
          <w:rFonts w:ascii="Arial" w:hAnsi="Arial" w:cs="Arial"/>
          <w:sz w:val="24"/>
          <w:szCs w:val="24"/>
          <w:lang w:val="ro-RO"/>
        </w:rPr>
        <w:t xml:space="preserve">propus a fi amplasat în </w:t>
      </w:r>
      <w:r w:rsidR="00B94089">
        <w:rPr>
          <w:rFonts w:ascii="Arial" w:hAnsi="Arial" w:cs="Arial"/>
          <w:sz w:val="24"/>
          <w:szCs w:val="24"/>
          <w:lang w:val="ro-RO"/>
        </w:rPr>
        <w:t>loc. Jibou</w:t>
      </w:r>
      <w:r w:rsidR="00B94089" w:rsidRPr="00A9441E">
        <w:rPr>
          <w:rFonts w:ascii="Arial" w:hAnsi="Arial" w:cs="Arial"/>
          <w:sz w:val="24"/>
          <w:szCs w:val="24"/>
          <w:lang w:val="ro-RO"/>
        </w:rPr>
        <w:t xml:space="preserve">, </w:t>
      </w:r>
      <w:r w:rsidR="00B94089">
        <w:rPr>
          <w:rFonts w:ascii="Arial" w:hAnsi="Arial" w:cs="Arial"/>
          <w:sz w:val="24"/>
          <w:szCs w:val="24"/>
          <w:lang w:val="ro-RO"/>
        </w:rPr>
        <w:t>str. Băilor, nr. 7</w:t>
      </w:r>
      <w:r w:rsidR="00B94089" w:rsidRPr="00A9441E">
        <w:rPr>
          <w:rFonts w:ascii="Arial" w:hAnsi="Arial" w:cs="Arial"/>
          <w:sz w:val="24"/>
          <w:szCs w:val="24"/>
          <w:lang w:val="ro-RO"/>
        </w:rPr>
        <w:t>5</w:t>
      </w:r>
      <w:r w:rsidR="00850035" w:rsidRPr="00A9441E">
        <w:rPr>
          <w:rFonts w:ascii="Arial" w:hAnsi="Arial" w:cs="Arial"/>
          <w:sz w:val="24"/>
          <w:szCs w:val="24"/>
          <w:lang w:val="ro-RO"/>
        </w:rPr>
        <w:t>, jud. Sălaj</w:t>
      </w:r>
      <w:r>
        <w:rPr>
          <w:rFonts w:ascii="Arial" w:hAnsi="Arial" w:cs="Arial"/>
          <w:sz w:val="24"/>
          <w:szCs w:val="24"/>
          <w:lang w:val="ro-RO"/>
        </w:rPr>
        <w:t>,</w:t>
      </w:r>
      <w:r w:rsidRPr="0001311F">
        <w:rPr>
          <w:rFonts w:ascii="Arial" w:hAnsi="Arial" w:cs="Arial"/>
          <w:sz w:val="24"/>
          <w:szCs w:val="24"/>
          <w:lang w:val="ro-RO"/>
        </w:rPr>
        <w:t xml:space="preserve"> </w:t>
      </w:r>
      <w:r w:rsidRPr="00CE4C9B">
        <w:rPr>
          <w:rFonts w:ascii="Arial" w:hAnsi="Arial" w:cs="Arial"/>
          <w:b/>
          <w:i/>
          <w:sz w:val="24"/>
          <w:szCs w:val="24"/>
          <w:lang w:val="ro-RO"/>
        </w:rPr>
        <w:t>nu se supune evaluării impactului asupra mediului şi</w:t>
      </w:r>
      <w:r w:rsidRPr="00CE4C9B">
        <w:rPr>
          <w:rFonts w:ascii="Arial" w:hAnsi="Arial" w:cs="Arial"/>
          <w:i/>
          <w:sz w:val="24"/>
          <w:szCs w:val="24"/>
          <w:lang w:val="ro-RO"/>
        </w:rPr>
        <w:t xml:space="preserve"> </w:t>
      </w:r>
      <w:r w:rsidRPr="00CE4C9B">
        <w:rPr>
          <w:rFonts w:ascii="Arial" w:hAnsi="Arial" w:cs="Arial"/>
          <w:b/>
          <w:i/>
          <w:sz w:val="24"/>
          <w:szCs w:val="24"/>
          <w:lang w:val="ro-RO"/>
        </w:rPr>
        <w:t>nu se supune evaluării adecvate</w:t>
      </w:r>
      <w:r w:rsidRPr="00CE4C9B">
        <w:rPr>
          <w:rFonts w:ascii="Arial" w:hAnsi="Arial" w:cs="Arial"/>
          <w:i/>
          <w:sz w:val="24"/>
          <w:szCs w:val="24"/>
          <w:lang w:val="ro-RO"/>
        </w:rPr>
        <w:t>.</w:t>
      </w:r>
      <w:r w:rsidRPr="0001311F">
        <w:rPr>
          <w:rFonts w:ascii="Arial" w:hAnsi="Arial" w:cs="Arial"/>
          <w:sz w:val="24"/>
          <w:szCs w:val="24"/>
          <w:lang w:val="ro-RO"/>
        </w:rPr>
        <w:t xml:space="preserve">  </w:t>
      </w:r>
    </w:p>
    <w:p w:rsidR="00D008AF" w:rsidRPr="00447422" w:rsidRDefault="00D008AF" w:rsidP="00D008AF">
      <w:pPr>
        <w:autoSpaceDE w:val="0"/>
        <w:autoSpaceDN w:val="0"/>
        <w:adjustRightInd w:val="0"/>
        <w:spacing w:after="0" w:line="240" w:lineRule="auto"/>
        <w:jc w:val="both"/>
        <w:rPr>
          <w:rFonts w:ascii="Arial" w:hAnsi="Arial" w:cs="Arial"/>
          <w:sz w:val="24"/>
          <w:szCs w:val="24"/>
        </w:rPr>
      </w:pPr>
      <w:r w:rsidRPr="0001311F">
        <w:rPr>
          <w:rFonts w:ascii="Arial" w:hAnsi="Arial" w:cs="Arial"/>
          <w:sz w:val="24"/>
          <w:szCs w:val="24"/>
          <w:lang w:val="ro-RO"/>
        </w:rPr>
        <w:t xml:space="preserve">    </w:t>
      </w:r>
      <w:proofErr w:type="spellStart"/>
      <w:r w:rsidRPr="00447422">
        <w:rPr>
          <w:rFonts w:ascii="Arial" w:hAnsi="Arial" w:cs="Arial"/>
          <w:sz w:val="24"/>
          <w:szCs w:val="24"/>
        </w:rPr>
        <w:t>Justificarea</w:t>
      </w:r>
      <w:proofErr w:type="spellEnd"/>
      <w:r w:rsidRPr="00447422">
        <w:rPr>
          <w:rFonts w:ascii="Arial" w:hAnsi="Arial" w:cs="Arial"/>
          <w:sz w:val="24"/>
          <w:szCs w:val="24"/>
        </w:rPr>
        <w:t xml:space="preserve"> </w:t>
      </w:r>
      <w:proofErr w:type="spellStart"/>
      <w:r w:rsidRPr="00447422">
        <w:rPr>
          <w:rFonts w:ascii="Arial" w:hAnsi="Arial" w:cs="Arial"/>
          <w:sz w:val="24"/>
          <w:szCs w:val="24"/>
        </w:rPr>
        <w:t>prezentei</w:t>
      </w:r>
      <w:proofErr w:type="spellEnd"/>
      <w:r w:rsidRPr="00447422">
        <w:rPr>
          <w:rFonts w:ascii="Arial" w:hAnsi="Arial" w:cs="Arial"/>
          <w:sz w:val="24"/>
          <w:szCs w:val="24"/>
        </w:rPr>
        <w:t xml:space="preserve"> </w:t>
      </w:r>
      <w:proofErr w:type="spellStart"/>
      <w:r w:rsidRPr="00447422">
        <w:rPr>
          <w:rFonts w:ascii="Arial" w:hAnsi="Arial" w:cs="Arial"/>
          <w:sz w:val="24"/>
          <w:szCs w:val="24"/>
        </w:rPr>
        <w:t>decizii</w:t>
      </w:r>
      <w:proofErr w:type="spellEnd"/>
      <w:r w:rsidRPr="00447422">
        <w:rPr>
          <w:rFonts w:ascii="Arial" w:hAnsi="Arial" w:cs="Arial"/>
          <w:sz w:val="24"/>
          <w:szCs w:val="24"/>
        </w:rPr>
        <w:t>:</w:t>
      </w:r>
    </w:p>
    <w:p w:rsidR="00D008AF" w:rsidRDefault="00D008AF" w:rsidP="00D008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D008AF" w:rsidRPr="003E4471" w:rsidRDefault="00D008AF" w:rsidP="00D008AF">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rPr>
        <w:t xml:space="preserve">    </w:t>
      </w:r>
      <w:r w:rsidRPr="003E4471">
        <w:rPr>
          <w:rFonts w:ascii="Arial" w:hAnsi="Arial" w:cs="Arial"/>
          <w:sz w:val="24"/>
          <w:szCs w:val="24"/>
          <w:lang w:val="ro-RO"/>
        </w:rPr>
        <w:t>Motivele care au stat la baza luării deciziei etapei de încadrare în procedura de evaluare a impactului asupra mediului sunt următoarele:</w:t>
      </w:r>
    </w:p>
    <w:p w:rsidR="00D008AF" w:rsidRPr="00B41399" w:rsidRDefault="00D008AF" w:rsidP="00D008AF">
      <w:pPr>
        <w:autoSpaceDE w:val="0"/>
        <w:autoSpaceDN w:val="0"/>
        <w:adjustRightInd w:val="0"/>
        <w:spacing w:before="120" w:after="0" w:line="240" w:lineRule="auto"/>
        <w:jc w:val="both"/>
        <w:rPr>
          <w:rFonts w:ascii="Arial" w:hAnsi="Arial" w:cs="Arial"/>
          <w:sz w:val="24"/>
          <w:szCs w:val="24"/>
          <w:lang w:val="ro-RO"/>
        </w:rPr>
      </w:pPr>
      <w:r>
        <w:rPr>
          <w:rFonts w:ascii="Arial" w:hAnsi="Arial" w:cs="Arial"/>
          <w:sz w:val="24"/>
          <w:szCs w:val="24"/>
          <w:lang w:val="ro-RO"/>
        </w:rPr>
        <w:t xml:space="preserve">    a) P</w:t>
      </w:r>
      <w:r w:rsidRPr="003E4471">
        <w:rPr>
          <w:rFonts w:ascii="Arial" w:hAnsi="Arial" w:cs="Arial"/>
          <w:sz w:val="24"/>
          <w:szCs w:val="24"/>
          <w:lang w:val="ro-RO"/>
        </w:rPr>
        <w:t xml:space="preserve">roiectul se încadrează în prevederile </w:t>
      </w:r>
      <w:r w:rsidRPr="003E4471">
        <w:rPr>
          <w:rFonts w:ascii="Arial" w:hAnsi="Arial" w:cs="Arial"/>
          <w:sz w:val="24"/>
          <w:szCs w:val="24"/>
          <w:u w:val="single"/>
          <w:lang w:val="ro-RO"/>
        </w:rPr>
        <w:t>Hotărârii Guvernului nr. 445/2009</w:t>
      </w:r>
      <w:r w:rsidRPr="003E4471">
        <w:rPr>
          <w:rFonts w:ascii="Arial" w:hAnsi="Arial" w:cs="Arial"/>
          <w:sz w:val="24"/>
          <w:szCs w:val="24"/>
          <w:lang w:val="ro-RO"/>
        </w:rPr>
        <w:t xml:space="preserve">, anexa nr. </w:t>
      </w:r>
      <w:r>
        <w:rPr>
          <w:rFonts w:ascii="Arial" w:hAnsi="Arial" w:cs="Arial"/>
          <w:sz w:val="24"/>
          <w:szCs w:val="24"/>
          <w:lang w:val="ro-RO"/>
        </w:rPr>
        <w:t>2</w:t>
      </w:r>
      <w:r w:rsidRPr="003E4471">
        <w:rPr>
          <w:rFonts w:ascii="Arial" w:hAnsi="Arial" w:cs="Arial"/>
          <w:sz w:val="24"/>
          <w:szCs w:val="24"/>
          <w:lang w:val="ro-RO"/>
        </w:rPr>
        <w:t xml:space="preserve">, </w:t>
      </w:r>
      <w:r w:rsidRPr="00B41399">
        <w:rPr>
          <w:rFonts w:ascii="Arial" w:hAnsi="Arial" w:cs="Arial"/>
          <w:sz w:val="24"/>
          <w:szCs w:val="24"/>
          <w:lang w:val="ro-RO"/>
        </w:rPr>
        <w:t>pct. 10,</w:t>
      </w:r>
      <w:r w:rsidR="00B41399" w:rsidRPr="00B41399">
        <w:rPr>
          <w:rFonts w:ascii="Arial" w:hAnsi="Arial" w:cs="Arial"/>
          <w:sz w:val="24"/>
          <w:szCs w:val="24"/>
          <w:lang w:val="ro-RO"/>
        </w:rPr>
        <w:t xml:space="preserve"> </w:t>
      </w:r>
      <w:r w:rsidRPr="00B41399">
        <w:rPr>
          <w:rFonts w:ascii="Arial" w:hAnsi="Arial" w:cs="Arial"/>
          <w:sz w:val="24"/>
          <w:szCs w:val="24"/>
          <w:lang w:val="ro-RO"/>
        </w:rPr>
        <w:t>lit. b) – proiecte de dezvoltare urbană, inclusiv construcția centrelor comerciale și a parcărilor auto;</w:t>
      </w:r>
    </w:p>
    <w:p w:rsidR="00D008AF" w:rsidRPr="00F049F4" w:rsidRDefault="00D008AF" w:rsidP="00D008AF">
      <w:pPr>
        <w:autoSpaceDE w:val="0"/>
        <w:autoSpaceDN w:val="0"/>
        <w:adjustRightInd w:val="0"/>
        <w:spacing w:before="120" w:after="0" w:line="240" w:lineRule="auto"/>
        <w:jc w:val="both"/>
        <w:rPr>
          <w:rFonts w:ascii="Arial" w:hAnsi="Arial" w:cs="Arial"/>
          <w:sz w:val="24"/>
          <w:szCs w:val="24"/>
          <w:lang w:val="pt-BR"/>
        </w:rPr>
      </w:pPr>
      <w:r w:rsidRPr="003E4471">
        <w:rPr>
          <w:rFonts w:ascii="Arial" w:hAnsi="Arial" w:cs="Arial"/>
          <w:sz w:val="24"/>
          <w:szCs w:val="24"/>
          <w:lang w:val="ro-RO"/>
        </w:rPr>
        <w:t xml:space="preserve">    </w:t>
      </w:r>
      <w:r>
        <w:rPr>
          <w:rFonts w:ascii="Arial" w:hAnsi="Arial" w:cs="Arial"/>
          <w:sz w:val="24"/>
          <w:szCs w:val="24"/>
          <w:lang w:val="pt-BR"/>
        </w:rPr>
        <w:t>b) C</w:t>
      </w:r>
      <w:r w:rsidRPr="00F049F4">
        <w:rPr>
          <w:rFonts w:ascii="Arial" w:hAnsi="Arial" w:cs="Arial"/>
          <w:sz w:val="24"/>
          <w:szCs w:val="24"/>
          <w:lang w:val="pt-BR"/>
        </w:rPr>
        <w:t>aracteristicile proiectului:</w:t>
      </w:r>
    </w:p>
    <w:p w:rsidR="000E249E" w:rsidRDefault="00D008AF" w:rsidP="000E249E">
      <w:pPr>
        <w:pStyle w:val="Style2"/>
        <w:kinsoku w:val="0"/>
        <w:autoSpaceDE/>
        <w:autoSpaceDN/>
        <w:ind w:left="0" w:firstLine="720"/>
        <w:jc w:val="both"/>
      </w:pPr>
      <w:r w:rsidRPr="00F049F4">
        <w:rPr>
          <w:lang w:val="ro-RO"/>
        </w:rPr>
        <w:t>b</w:t>
      </w:r>
      <w:r w:rsidRPr="00F049F4">
        <w:rPr>
          <w:vertAlign w:val="subscript"/>
          <w:lang w:val="ro-RO"/>
        </w:rPr>
        <w:t>1</w:t>
      </w:r>
      <w:r w:rsidRPr="00F049F4">
        <w:rPr>
          <w:lang w:val="ro-RO"/>
        </w:rPr>
        <w:t>) mărimea proiectului: prin proiect se propun</w:t>
      </w:r>
      <w:r>
        <w:rPr>
          <w:lang w:val="ro-RO"/>
        </w:rPr>
        <w:t xml:space="preserve">e construirea </w:t>
      </w:r>
      <w:proofErr w:type="spellStart"/>
      <w:r w:rsidR="000E249E">
        <w:t>unei</w:t>
      </w:r>
      <w:proofErr w:type="spellEnd"/>
      <w:r w:rsidR="000E249E">
        <w:t xml:space="preserve"> </w:t>
      </w:r>
      <w:proofErr w:type="spellStart"/>
      <w:r w:rsidR="000E249E">
        <w:t>clă</w:t>
      </w:r>
      <w:r w:rsidR="000E249E" w:rsidRPr="00222C22">
        <w:t>diri</w:t>
      </w:r>
      <w:proofErr w:type="spellEnd"/>
      <w:r w:rsidR="000E249E" w:rsidRPr="00222C22">
        <w:t xml:space="preserve">, cu </w:t>
      </w:r>
      <w:proofErr w:type="spellStart"/>
      <w:r w:rsidR="000E249E" w:rsidRPr="00222C22">
        <w:t>re</w:t>
      </w:r>
      <w:r w:rsidR="000E249E">
        <w:t>gim</w:t>
      </w:r>
      <w:proofErr w:type="spellEnd"/>
      <w:r w:rsidR="000E249E">
        <w:t xml:space="preserve"> de </w:t>
      </w:r>
      <w:proofErr w:type="spellStart"/>
      <w:r w:rsidR="000E249E">
        <w:t>înălţ</w:t>
      </w:r>
      <w:r w:rsidR="000E249E" w:rsidRPr="00222C22">
        <w:t>ime</w:t>
      </w:r>
      <w:proofErr w:type="spellEnd"/>
      <w:r w:rsidR="000E249E" w:rsidRPr="00222C22">
        <w:t xml:space="preserve"> </w:t>
      </w:r>
      <w:proofErr w:type="spellStart"/>
      <w:r w:rsidR="000E249E" w:rsidRPr="00222C22">
        <w:t>Dp+P</w:t>
      </w:r>
      <w:proofErr w:type="spellEnd"/>
      <w:r w:rsidR="000E249E" w:rsidRPr="00222C22">
        <w:t xml:space="preserve">, </w:t>
      </w:r>
      <w:proofErr w:type="spellStart"/>
      <w:r w:rsidR="000E249E">
        <w:t>suprefaţa</w:t>
      </w:r>
      <w:proofErr w:type="spellEnd"/>
      <w:r w:rsidR="000E249E">
        <w:t xml:space="preserve"> </w:t>
      </w:r>
      <w:proofErr w:type="spellStart"/>
      <w:r w:rsidR="000E249E">
        <w:t>construitră</w:t>
      </w:r>
      <w:proofErr w:type="spellEnd"/>
      <w:r w:rsidR="000E249E">
        <w:t xml:space="preserve"> 225,30 mp, </w:t>
      </w:r>
      <w:proofErr w:type="spellStart"/>
      <w:r w:rsidR="000E249E">
        <w:t>constituită</w:t>
      </w:r>
      <w:proofErr w:type="spellEnd"/>
      <w:r w:rsidR="000E249E">
        <w:t xml:space="preserve"> din </w:t>
      </w:r>
      <w:r w:rsidR="000E249E" w:rsidRPr="00222C22">
        <w:t xml:space="preserve">3 </w:t>
      </w:r>
      <w:proofErr w:type="spellStart"/>
      <w:r w:rsidR="000E249E" w:rsidRPr="00222C22">
        <w:t>camere</w:t>
      </w:r>
      <w:proofErr w:type="spellEnd"/>
      <w:r w:rsidR="000E249E" w:rsidRPr="00222C22">
        <w:t xml:space="preserve"> de </w:t>
      </w:r>
      <w:proofErr w:type="spellStart"/>
      <w:r w:rsidR="000E249E" w:rsidRPr="00222C22">
        <w:t>cazare</w:t>
      </w:r>
      <w:proofErr w:type="spellEnd"/>
      <w:r w:rsidR="000E249E" w:rsidRPr="00222C22">
        <w:t xml:space="preserve"> cu </w:t>
      </w:r>
      <w:proofErr w:type="spellStart"/>
      <w:r w:rsidR="000E249E" w:rsidRPr="00222C22">
        <w:t>grup</w:t>
      </w:r>
      <w:proofErr w:type="spellEnd"/>
      <w:r w:rsidR="000E249E" w:rsidRPr="00222C22">
        <w:t xml:space="preserve"> </w:t>
      </w:r>
      <w:proofErr w:type="spellStart"/>
      <w:r w:rsidR="000E249E" w:rsidRPr="00222C22">
        <w:t>sanitar</w:t>
      </w:r>
      <w:proofErr w:type="spellEnd"/>
      <w:r w:rsidR="000E249E" w:rsidRPr="00222C22">
        <w:t xml:space="preserve"> </w:t>
      </w:r>
      <w:proofErr w:type="spellStart"/>
      <w:r w:rsidR="000E249E" w:rsidRPr="00222C22">
        <w:t>propriu</w:t>
      </w:r>
      <w:proofErr w:type="spellEnd"/>
      <w:r w:rsidR="000E249E" w:rsidRPr="00222C22">
        <w:t>,</w:t>
      </w:r>
      <w:r w:rsidR="000E249E">
        <w:t xml:space="preserve"> </w:t>
      </w:r>
      <w:proofErr w:type="spellStart"/>
      <w:r w:rsidR="000E249E">
        <w:t>spaţ</w:t>
      </w:r>
      <w:r w:rsidR="000E249E" w:rsidRPr="00222C22">
        <w:t>iu</w:t>
      </w:r>
      <w:proofErr w:type="spellEnd"/>
      <w:r w:rsidR="000E249E" w:rsidRPr="00222C22">
        <w:t xml:space="preserve"> de </w:t>
      </w:r>
      <w:proofErr w:type="spellStart"/>
      <w:r w:rsidR="000E249E" w:rsidRPr="00222C22">
        <w:t>servire</w:t>
      </w:r>
      <w:proofErr w:type="spellEnd"/>
      <w:r w:rsidR="000E249E">
        <w:t xml:space="preserve"> a </w:t>
      </w:r>
      <w:proofErr w:type="spellStart"/>
      <w:r w:rsidR="000E249E">
        <w:t>mesei</w:t>
      </w:r>
      <w:proofErr w:type="spellEnd"/>
      <w:r w:rsidR="000E249E">
        <w:t xml:space="preserve"> </w:t>
      </w:r>
      <w:proofErr w:type="spellStart"/>
      <w:r w:rsidR="000E249E">
        <w:t>şi</w:t>
      </w:r>
      <w:proofErr w:type="spellEnd"/>
      <w:r w:rsidR="000E249E">
        <w:t xml:space="preserve"> </w:t>
      </w:r>
      <w:proofErr w:type="spellStart"/>
      <w:r w:rsidR="000E249E">
        <w:t>bucătărie</w:t>
      </w:r>
      <w:proofErr w:type="spellEnd"/>
      <w:r w:rsidR="000E249E">
        <w:t xml:space="preserve"> </w:t>
      </w:r>
      <w:proofErr w:type="spellStart"/>
      <w:r w:rsidR="000E249E">
        <w:t>dotată</w:t>
      </w:r>
      <w:proofErr w:type="spellEnd"/>
      <w:r w:rsidR="000E249E" w:rsidRPr="00222C22">
        <w:t xml:space="preserve"> cu </w:t>
      </w:r>
      <w:proofErr w:type="spellStart"/>
      <w:r w:rsidR="000E249E" w:rsidRPr="00222C22">
        <w:t>echipamente</w:t>
      </w:r>
      <w:proofErr w:type="spellEnd"/>
      <w:r w:rsidR="000E249E" w:rsidRPr="00222C22">
        <w:t xml:space="preserve"> de </w:t>
      </w:r>
      <w:proofErr w:type="spellStart"/>
      <w:r w:rsidR="000E249E" w:rsidRPr="00222C22">
        <w:t>preparea</w:t>
      </w:r>
      <w:proofErr w:type="spellEnd"/>
      <w:r w:rsidR="000E249E" w:rsidRPr="00222C22">
        <w:t xml:space="preserve"> </w:t>
      </w:r>
      <w:proofErr w:type="spellStart"/>
      <w:r w:rsidR="000E249E" w:rsidRPr="00222C22">
        <w:t>alimentelor</w:t>
      </w:r>
      <w:proofErr w:type="spellEnd"/>
      <w:r w:rsidR="000E249E">
        <w:t>.</w:t>
      </w:r>
    </w:p>
    <w:p w:rsidR="000E249E" w:rsidRPr="00222C22" w:rsidRDefault="000E249E" w:rsidP="000E249E">
      <w:pPr>
        <w:pStyle w:val="NoSpacing"/>
        <w:ind w:left="90"/>
        <w:rPr>
          <w:rFonts w:ascii="Arial" w:hAnsi="Arial" w:cs="Arial"/>
          <w:lang w:val="fr-FR" w:eastAsia="ro-RO"/>
        </w:rPr>
      </w:pPr>
      <w:proofErr w:type="spellStart"/>
      <w:r w:rsidRPr="00222C22">
        <w:rPr>
          <w:rFonts w:ascii="Arial" w:hAnsi="Arial" w:cs="Arial"/>
          <w:lang w:val="fr-FR" w:eastAsia="ro-RO"/>
        </w:rPr>
        <w:t>Cladirea</w:t>
      </w:r>
      <w:proofErr w:type="spellEnd"/>
      <w:r w:rsidRPr="00222C22">
        <w:rPr>
          <w:rFonts w:ascii="Arial" w:hAnsi="Arial" w:cs="Arial"/>
          <w:lang w:val="fr-FR" w:eastAsia="ro-RO"/>
        </w:rPr>
        <w:t xml:space="preserve">  are </w:t>
      </w:r>
      <w:proofErr w:type="spellStart"/>
      <w:r w:rsidRPr="00222C22">
        <w:rPr>
          <w:rFonts w:ascii="Arial" w:hAnsi="Arial" w:cs="Arial"/>
          <w:lang w:val="fr-FR" w:eastAsia="ro-RO"/>
        </w:rPr>
        <w:t>functiunea</w:t>
      </w:r>
      <w:proofErr w:type="spellEnd"/>
      <w:r w:rsidRPr="00222C22">
        <w:rPr>
          <w:rFonts w:ascii="Arial" w:hAnsi="Arial" w:cs="Arial"/>
          <w:lang w:val="fr-FR" w:eastAsia="ro-RO"/>
        </w:rPr>
        <w:t xml:space="preserve"> de </w:t>
      </w:r>
      <w:proofErr w:type="spellStart"/>
      <w:r w:rsidRPr="00222C22">
        <w:rPr>
          <w:rFonts w:ascii="Arial" w:hAnsi="Arial" w:cs="Arial"/>
          <w:lang w:val="fr-FR" w:eastAsia="ro-RO"/>
        </w:rPr>
        <w:t>pensiune</w:t>
      </w:r>
      <w:proofErr w:type="spellEnd"/>
      <w:r w:rsidRPr="00222C22">
        <w:rPr>
          <w:rFonts w:ascii="Arial" w:hAnsi="Arial" w:cs="Arial"/>
          <w:lang w:val="fr-FR" w:eastAsia="ro-RO"/>
        </w:rPr>
        <w:t xml:space="preserve"> </w:t>
      </w:r>
      <w:proofErr w:type="spellStart"/>
      <w:r w:rsidRPr="00222C22">
        <w:rPr>
          <w:rFonts w:ascii="Arial" w:hAnsi="Arial" w:cs="Arial"/>
          <w:lang w:val="fr-FR" w:eastAsia="ro-RO"/>
        </w:rPr>
        <w:t>agroturistica</w:t>
      </w:r>
      <w:proofErr w:type="spellEnd"/>
      <w:r w:rsidRPr="00222C22">
        <w:rPr>
          <w:rFonts w:ascii="Arial" w:hAnsi="Arial" w:cs="Arial"/>
          <w:lang w:val="fr-FR" w:eastAsia="ro-RO"/>
        </w:rPr>
        <w:t xml:space="preserve">, </w:t>
      </w:r>
      <w:proofErr w:type="spellStart"/>
      <w:r w:rsidRPr="00222C22">
        <w:rPr>
          <w:rFonts w:ascii="Arial" w:hAnsi="Arial" w:cs="Arial"/>
          <w:lang w:val="fr-FR" w:eastAsia="ro-RO"/>
        </w:rPr>
        <w:t>cu</w:t>
      </w:r>
      <w:proofErr w:type="spellEnd"/>
      <w:r w:rsidRPr="00222C22">
        <w:rPr>
          <w:rFonts w:ascii="Arial" w:hAnsi="Arial" w:cs="Arial"/>
          <w:lang w:val="fr-FR" w:eastAsia="ro-RO"/>
        </w:rPr>
        <w:t xml:space="preserve"> </w:t>
      </w:r>
      <w:proofErr w:type="spellStart"/>
      <w:r w:rsidRPr="00222C22">
        <w:rPr>
          <w:rFonts w:ascii="Arial" w:hAnsi="Arial" w:cs="Arial"/>
          <w:lang w:val="fr-FR" w:eastAsia="ro-RO"/>
        </w:rPr>
        <w:t>urmatoarea</w:t>
      </w:r>
      <w:proofErr w:type="spellEnd"/>
      <w:r w:rsidRPr="00222C22">
        <w:rPr>
          <w:rFonts w:ascii="Arial" w:hAnsi="Arial" w:cs="Arial"/>
          <w:lang w:val="fr-FR" w:eastAsia="ro-RO"/>
        </w:rPr>
        <w:t xml:space="preserve"> </w:t>
      </w:r>
      <w:proofErr w:type="spellStart"/>
      <w:r w:rsidRPr="00222C22">
        <w:rPr>
          <w:rFonts w:ascii="Arial" w:hAnsi="Arial" w:cs="Arial"/>
          <w:lang w:val="fr-FR" w:eastAsia="ro-RO"/>
        </w:rPr>
        <w:t>repartizare</w:t>
      </w:r>
      <w:proofErr w:type="spellEnd"/>
      <w:r w:rsidRPr="00222C22">
        <w:rPr>
          <w:rFonts w:ascii="Arial" w:hAnsi="Arial" w:cs="Arial"/>
          <w:lang w:val="fr-FR" w:eastAsia="ro-RO"/>
        </w:rPr>
        <w:t xml:space="preserve"> a </w:t>
      </w:r>
      <w:proofErr w:type="spellStart"/>
      <w:r w:rsidRPr="00222C22">
        <w:rPr>
          <w:rFonts w:ascii="Arial" w:hAnsi="Arial" w:cs="Arial"/>
          <w:lang w:val="fr-FR" w:eastAsia="ro-RO"/>
        </w:rPr>
        <w:t>functiunilor</w:t>
      </w:r>
      <w:proofErr w:type="spellEnd"/>
      <w:r w:rsidRPr="00222C22">
        <w:rPr>
          <w:rFonts w:ascii="Arial" w:hAnsi="Arial" w:cs="Arial"/>
          <w:lang w:val="fr-FR" w:eastAsia="ro-RO"/>
        </w:rPr>
        <w:t> :</w:t>
      </w:r>
    </w:p>
    <w:p w:rsidR="000E249E" w:rsidRPr="00222C22" w:rsidRDefault="000E249E" w:rsidP="000E249E">
      <w:pPr>
        <w:spacing w:after="0" w:line="240" w:lineRule="auto"/>
        <w:ind w:firstLine="851"/>
        <w:jc w:val="both"/>
        <w:rPr>
          <w:rFonts w:ascii="Arial" w:hAnsi="Arial" w:cs="Arial"/>
          <w:lang w:eastAsia="ro-RO"/>
        </w:rPr>
      </w:pPr>
    </w:p>
    <w:p w:rsidR="000E249E" w:rsidRPr="000E249E" w:rsidRDefault="000E249E" w:rsidP="000E249E">
      <w:pPr>
        <w:tabs>
          <w:tab w:val="left" w:pos="4680"/>
        </w:tabs>
        <w:spacing w:after="0" w:line="240" w:lineRule="auto"/>
        <w:jc w:val="both"/>
        <w:rPr>
          <w:rFonts w:ascii="Arial" w:hAnsi="Arial" w:cs="Arial"/>
          <w:b/>
          <w:lang w:eastAsia="ro-RO"/>
        </w:rPr>
      </w:pPr>
      <w:r w:rsidRPr="000E249E">
        <w:rPr>
          <w:rFonts w:ascii="Arial" w:hAnsi="Arial" w:cs="Arial"/>
          <w:b/>
          <w:lang w:eastAsia="ro-RO"/>
        </w:rPr>
        <w:t xml:space="preserve">          DEMISOL</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BECI                                                                     S=25.15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CENTRALA TERIMICA/SPALATOR                    S=12.20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MAGAZIE                                                             S=12.00 mp</w:t>
      </w:r>
    </w:p>
    <w:p w:rsidR="000E249E" w:rsidRPr="000E249E" w:rsidRDefault="000E249E" w:rsidP="000E249E">
      <w:pPr>
        <w:tabs>
          <w:tab w:val="left" w:pos="4680"/>
        </w:tabs>
        <w:spacing w:after="0" w:line="240" w:lineRule="auto"/>
        <w:jc w:val="both"/>
        <w:rPr>
          <w:rFonts w:ascii="Arial" w:hAnsi="Arial" w:cs="Arial"/>
          <w:b/>
          <w:lang w:eastAsia="ro-RO"/>
        </w:rPr>
      </w:pPr>
    </w:p>
    <w:p w:rsidR="000E249E" w:rsidRPr="000E249E" w:rsidRDefault="000E249E" w:rsidP="000E249E">
      <w:pPr>
        <w:tabs>
          <w:tab w:val="left" w:pos="4680"/>
        </w:tabs>
        <w:spacing w:after="0" w:line="240" w:lineRule="auto"/>
        <w:jc w:val="both"/>
        <w:rPr>
          <w:rFonts w:ascii="Arial" w:hAnsi="Arial" w:cs="Arial"/>
          <w:b/>
          <w:lang w:eastAsia="ro-RO"/>
        </w:rPr>
      </w:pPr>
      <w:r w:rsidRPr="000E249E">
        <w:rPr>
          <w:rFonts w:ascii="Arial" w:hAnsi="Arial" w:cs="Arial"/>
          <w:b/>
          <w:lang w:eastAsia="ro-RO"/>
        </w:rPr>
        <w:t xml:space="preserve">          </w:t>
      </w:r>
      <w:r w:rsidRPr="000E249E">
        <w:rPr>
          <w:rFonts w:ascii="Arial" w:hAnsi="Arial" w:cs="Arial"/>
          <w:b/>
          <w:lang w:eastAsia="ro-RO"/>
        </w:rPr>
        <w:t>PARTER</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TERASA ACCES                                     S=8.00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SALA DE PRIMIRE                                 S=6.95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GR.SANITAR F.                                      S=3.45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GR.SANITAR B.                                      S=3.45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lastRenderedPageBreak/>
        <w:t xml:space="preserve">BUCATARIE                         </w:t>
      </w:r>
      <w:r w:rsidRPr="000E249E">
        <w:rPr>
          <w:rFonts w:ascii="Arial" w:hAnsi="Arial" w:cs="Arial"/>
          <w:lang w:val="ro-RO" w:eastAsia="ro-RO"/>
        </w:rPr>
        <w:tab/>
        <w:t xml:space="preserve">          S= 13,50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SALA DE MESE                                      S=27.70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HOL                                                          S=14.00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 xml:space="preserve">BIROU                                                      S= 3.90 mp;  </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CAMERA 1                                              S=14,75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 xml:space="preserve">BAIE                          </w:t>
      </w:r>
      <w:r w:rsidRPr="000E249E">
        <w:rPr>
          <w:rFonts w:ascii="Arial" w:hAnsi="Arial" w:cs="Arial"/>
          <w:lang w:val="ro-RO" w:eastAsia="ro-RO"/>
        </w:rPr>
        <w:tab/>
        <w:t xml:space="preserve">                     S= 3.50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 xml:space="preserve">HOL                       </w:t>
      </w:r>
      <w:r w:rsidRPr="000E249E">
        <w:rPr>
          <w:rFonts w:ascii="Arial" w:hAnsi="Arial" w:cs="Arial"/>
          <w:lang w:val="ro-RO" w:eastAsia="ro-RO"/>
        </w:rPr>
        <w:tab/>
        <w:t xml:space="preserve">                                S= 2,60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BALCON                                                  S=1.05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CAMERA 2                                              S=14,75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 xml:space="preserve">BAIE                          </w:t>
      </w:r>
      <w:r w:rsidRPr="000E249E">
        <w:rPr>
          <w:rFonts w:ascii="Arial" w:hAnsi="Arial" w:cs="Arial"/>
          <w:lang w:val="ro-RO" w:eastAsia="ro-RO"/>
        </w:rPr>
        <w:tab/>
        <w:t xml:space="preserve">                     S= 3.50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 xml:space="preserve">HOL                       </w:t>
      </w:r>
      <w:r w:rsidRPr="000E249E">
        <w:rPr>
          <w:rFonts w:ascii="Arial" w:hAnsi="Arial" w:cs="Arial"/>
          <w:lang w:val="ro-RO" w:eastAsia="ro-RO"/>
        </w:rPr>
        <w:tab/>
        <w:t xml:space="preserve">                                S= 2,60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BALCON                                                  S=1.05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CAMERA 3                                               S=14,75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 xml:space="preserve">BAIE                          </w:t>
      </w:r>
      <w:r w:rsidRPr="000E249E">
        <w:rPr>
          <w:rFonts w:ascii="Arial" w:hAnsi="Arial" w:cs="Arial"/>
          <w:lang w:val="ro-RO" w:eastAsia="ro-RO"/>
        </w:rPr>
        <w:tab/>
        <w:t xml:space="preserve">                      S= 3.50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 xml:space="preserve">HOL                       </w:t>
      </w:r>
      <w:r w:rsidRPr="000E249E">
        <w:rPr>
          <w:rFonts w:ascii="Arial" w:hAnsi="Arial" w:cs="Arial"/>
          <w:lang w:val="ro-RO" w:eastAsia="ro-RO"/>
        </w:rPr>
        <w:tab/>
        <w:t xml:space="preserve">                                 S= 2,60 mp</w:t>
      </w:r>
    </w:p>
    <w:p w:rsidR="000E249E" w:rsidRPr="000E249E" w:rsidRDefault="000E249E" w:rsidP="000E249E">
      <w:pPr>
        <w:spacing w:after="0" w:line="240" w:lineRule="auto"/>
        <w:ind w:firstLine="708"/>
        <w:rPr>
          <w:rFonts w:ascii="Arial" w:hAnsi="Arial" w:cs="Arial"/>
          <w:lang w:val="ro-RO" w:eastAsia="ro-RO"/>
        </w:rPr>
      </w:pPr>
      <w:r w:rsidRPr="000E249E">
        <w:rPr>
          <w:rFonts w:ascii="Arial" w:hAnsi="Arial" w:cs="Arial"/>
          <w:lang w:val="ro-RO" w:eastAsia="ro-RO"/>
        </w:rPr>
        <w:t>BALCON                                                   S=1.05 mp</w:t>
      </w:r>
    </w:p>
    <w:p w:rsidR="000E249E" w:rsidRPr="000E249E" w:rsidRDefault="000E249E" w:rsidP="000E249E">
      <w:pPr>
        <w:pStyle w:val="Style2"/>
        <w:kinsoku w:val="0"/>
        <w:autoSpaceDE/>
        <w:autoSpaceDN/>
        <w:ind w:left="0" w:firstLine="720"/>
        <w:jc w:val="both"/>
      </w:pPr>
    </w:p>
    <w:p w:rsidR="00D008AF" w:rsidRPr="000E249E" w:rsidRDefault="000E249E" w:rsidP="000E249E">
      <w:pPr>
        <w:pStyle w:val="Style2"/>
        <w:kinsoku w:val="0"/>
        <w:autoSpaceDE/>
        <w:autoSpaceDN/>
        <w:ind w:left="0"/>
        <w:jc w:val="both"/>
        <w:rPr>
          <w:lang w:val="ro-RO"/>
        </w:rPr>
      </w:pPr>
      <w:r w:rsidRPr="000E249E">
        <w:t xml:space="preserve">         </w:t>
      </w:r>
      <w:r w:rsidR="00D008AF" w:rsidRPr="000E249E">
        <w:rPr>
          <w:lang w:val="ro-RO"/>
        </w:rPr>
        <w:t>b</w:t>
      </w:r>
      <w:r w:rsidR="00D008AF" w:rsidRPr="000E249E">
        <w:rPr>
          <w:vertAlign w:val="subscript"/>
          <w:lang w:val="ro-RO"/>
        </w:rPr>
        <w:t>2</w:t>
      </w:r>
      <w:r w:rsidR="00D008AF" w:rsidRPr="000E249E">
        <w:rPr>
          <w:lang w:val="ro-RO"/>
        </w:rPr>
        <w:t>) cumularea cu alte proiecte: nu este cazul.</w:t>
      </w:r>
    </w:p>
    <w:p w:rsidR="00A972EB" w:rsidRPr="000E249E" w:rsidRDefault="00D008AF" w:rsidP="00A972EB">
      <w:pPr>
        <w:autoSpaceDE w:val="0"/>
        <w:autoSpaceDN w:val="0"/>
        <w:adjustRightInd w:val="0"/>
        <w:spacing w:after="0" w:line="240" w:lineRule="auto"/>
        <w:ind w:firstLine="630"/>
        <w:jc w:val="both"/>
        <w:rPr>
          <w:rFonts w:ascii="Arial" w:hAnsi="Arial" w:cs="Arial"/>
          <w:sz w:val="24"/>
          <w:szCs w:val="24"/>
          <w:lang w:val="pt-BR"/>
        </w:rPr>
      </w:pPr>
      <w:r w:rsidRPr="000E249E">
        <w:rPr>
          <w:rFonts w:ascii="Arial" w:hAnsi="Arial" w:cs="Arial"/>
          <w:sz w:val="24"/>
          <w:szCs w:val="24"/>
          <w:lang w:val="ro-RO"/>
        </w:rPr>
        <w:t>b</w:t>
      </w:r>
      <w:r w:rsidRPr="000E249E">
        <w:rPr>
          <w:rFonts w:ascii="Arial" w:hAnsi="Arial" w:cs="Arial"/>
          <w:sz w:val="24"/>
          <w:szCs w:val="24"/>
          <w:vertAlign w:val="subscript"/>
          <w:lang w:val="ro-RO"/>
        </w:rPr>
        <w:t>3</w:t>
      </w:r>
      <w:r w:rsidRPr="000E249E">
        <w:rPr>
          <w:rFonts w:ascii="Arial" w:hAnsi="Arial" w:cs="Arial"/>
          <w:sz w:val="24"/>
          <w:szCs w:val="24"/>
          <w:lang w:val="ro-RO"/>
        </w:rPr>
        <w:t xml:space="preserve">) </w:t>
      </w:r>
      <w:r w:rsidRPr="000E249E">
        <w:rPr>
          <w:rFonts w:ascii="Arial" w:hAnsi="Arial" w:cs="Arial"/>
          <w:sz w:val="24"/>
          <w:szCs w:val="24"/>
          <w:lang w:val="pt-BR"/>
        </w:rPr>
        <w:t xml:space="preserve">utilizarea resurselor naturale: </w:t>
      </w:r>
      <w:r w:rsidR="003070C6" w:rsidRPr="000E249E">
        <w:rPr>
          <w:rFonts w:ascii="Arial" w:hAnsi="Arial" w:cs="Arial"/>
          <w:sz w:val="24"/>
          <w:szCs w:val="24"/>
          <w:lang w:val="pt-BR"/>
        </w:rPr>
        <w:t>nu este cazul</w:t>
      </w:r>
      <w:r w:rsidRPr="000E249E">
        <w:rPr>
          <w:rFonts w:ascii="Arial" w:hAnsi="Arial" w:cs="Arial"/>
          <w:sz w:val="24"/>
          <w:szCs w:val="24"/>
          <w:lang w:val="pt-BR"/>
        </w:rPr>
        <w:t xml:space="preserve">. </w:t>
      </w:r>
    </w:p>
    <w:p w:rsidR="00D008AF" w:rsidRDefault="00D008AF" w:rsidP="003070C6">
      <w:pPr>
        <w:autoSpaceDE w:val="0"/>
        <w:autoSpaceDN w:val="0"/>
        <w:adjustRightInd w:val="0"/>
        <w:spacing w:after="0" w:line="240" w:lineRule="auto"/>
        <w:ind w:firstLine="630"/>
        <w:jc w:val="both"/>
        <w:rPr>
          <w:rFonts w:ascii="Arial" w:hAnsi="Arial" w:cs="Arial"/>
          <w:sz w:val="24"/>
          <w:szCs w:val="24"/>
          <w:lang w:val="ro-RO"/>
        </w:rPr>
      </w:pPr>
      <w:r w:rsidRPr="000E249E">
        <w:rPr>
          <w:rFonts w:ascii="Arial" w:hAnsi="Arial" w:cs="Arial"/>
          <w:sz w:val="24"/>
          <w:szCs w:val="24"/>
          <w:lang w:val="ro-RO"/>
        </w:rPr>
        <w:t>b</w:t>
      </w:r>
      <w:r w:rsidRPr="000E249E">
        <w:rPr>
          <w:rFonts w:ascii="Arial" w:hAnsi="Arial" w:cs="Arial"/>
          <w:sz w:val="24"/>
          <w:szCs w:val="24"/>
          <w:vertAlign w:val="subscript"/>
          <w:lang w:val="ro-RO"/>
        </w:rPr>
        <w:t>4</w:t>
      </w:r>
      <w:r w:rsidR="003070C6" w:rsidRPr="000E249E">
        <w:rPr>
          <w:rFonts w:ascii="Arial" w:hAnsi="Arial" w:cs="Arial"/>
          <w:sz w:val="24"/>
          <w:szCs w:val="24"/>
          <w:lang w:val="ro-RO"/>
        </w:rPr>
        <w:t xml:space="preserve">) </w:t>
      </w:r>
      <w:r w:rsidR="000E249E">
        <w:rPr>
          <w:rFonts w:ascii="Arial" w:hAnsi="Arial" w:cs="Arial"/>
          <w:sz w:val="24"/>
          <w:szCs w:val="24"/>
          <w:lang w:val="ro-RO"/>
        </w:rPr>
        <w:t>asigurarea utilităţilor</w:t>
      </w:r>
      <w:r w:rsidR="003070C6" w:rsidRPr="000E249E">
        <w:rPr>
          <w:rFonts w:ascii="Arial" w:hAnsi="Arial" w:cs="Arial"/>
          <w:sz w:val="24"/>
          <w:szCs w:val="24"/>
          <w:lang w:val="ro-RO"/>
        </w:rPr>
        <w:t xml:space="preserve">: </w:t>
      </w:r>
    </w:p>
    <w:p w:rsidR="000E249E" w:rsidRDefault="000E249E" w:rsidP="003070C6">
      <w:pPr>
        <w:autoSpaceDE w:val="0"/>
        <w:autoSpaceDN w:val="0"/>
        <w:adjustRightInd w:val="0"/>
        <w:spacing w:after="0" w:line="240" w:lineRule="auto"/>
        <w:ind w:firstLine="630"/>
        <w:jc w:val="both"/>
        <w:rPr>
          <w:rFonts w:ascii="Arial" w:hAnsi="Arial" w:cs="Arial"/>
          <w:sz w:val="24"/>
          <w:szCs w:val="24"/>
          <w:lang w:val="ro-RO"/>
        </w:rPr>
      </w:pPr>
      <w:r>
        <w:rPr>
          <w:rFonts w:ascii="Arial" w:hAnsi="Arial" w:cs="Arial"/>
          <w:sz w:val="24"/>
          <w:szCs w:val="24"/>
          <w:lang w:val="ro-RO"/>
        </w:rPr>
        <w:t xml:space="preserve">Alimentarea cu apă: </w:t>
      </w:r>
      <w:r w:rsidR="00FD3041">
        <w:rPr>
          <w:rFonts w:ascii="Arial" w:hAnsi="Arial" w:cs="Arial"/>
          <w:sz w:val="24"/>
          <w:szCs w:val="24"/>
          <w:lang w:val="ro-RO"/>
        </w:rPr>
        <w:t>sursă proprie, folosită in scop igienico sanitar.</w:t>
      </w:r>
    </w:p>
    <w:p w:rsidR="000E249E" w:rsidRDefault="000E249E" w:rsidP="003070C6">
      <w:pPr>
        <w:autoSpaceDE w:val="0"/>
        <w:autoSpaceDN w:val="0"/>
        <w:adjustRightInd w:val="0"/>
        <w:spacing w:after="0" w:line="240" w:lineRule="auto"/>
        <w:ind w:firstLine="630"/>
        <w:jc w:val="both"/>
        <w:rPr>
          <w:rFonts w:ascii="Arial" w:hAnsi="Arial" w:cs="Arial"/>
          <w:sz w:val="24"/>
          <w:szCs w:val="24"/>
          <w:lang w:val="ro-RO"/>
        </w:rPr>
      </w:pPr>
      <w:r>
        <w:rPr>
          <w:rFonts w:ascii="Arial" w:hAnsi="Arial" w:cs="Arial"/>
          <w:sz w:val="24"/>
          <w:szCs w:val="24"/>
          <w:lang w:val="ro-RO"/>
        </w:rPr>
        <w:t>Evacuarea apelor uzate:</w:t>
      </w:r>
      <w:r w:rsidR="00FD3041">
        <w:rPr>
          <w:rFonts w:ascii="Arial" w:hAnsi="Arial" w:cs="Arial"/>
          <w:sz w:val="24"/>
          <w:szCs w:val="24"/>
          <w:lang w:val="ro-RO"/>
        </w:rPr>
        <w:t xml:space="preserve"> apele uzate menajere rezultate de la grupurile sanitare vor fi conduse prin racordul exterior proiectat spre bazinul vidanjabil propus în incintă. Bazinul este subteran din beton monolit, complet etanş cu un volum util de 10 mc.</w:t>
      </w:r>
    </w:p>
    <w:p w:rsidR="000E249E" w:rsidRDefault="000E249E" w:rsidP="003070C6">
      <w:pPr>
        <w:autoSpaceDE w:val="0"/>
        <w:autoSpaceDN w:val="0"/>
        <w:adjustRightInd w:val="0"/>
        <w:spacing w:after="0" w:line="240" w:lineRule="auto"/>
        <w:ind w:firstLine="630"/>
        <w:jc w:val="both"/>
        <w:rPr>
          <w:rFonts w:ascii="Arial" w:hAnsi="Arial" w:cs="Arial"/>
          <w:sz w:val="24"/>
          <w:szCs w:val="24"/>
          <w:lang w:val="ro-RO"/>
        </w:rPr>
      </w:pPr>
      <w:r>
        <w:rPr>
          <w:rFonts w:ascii="Arial" w:hAnsi="Arial" w:cs="Arial"/>
          <w:sz w:val="24"/>
          <w:szCs w:val="24"/>
          <w:lang w:val="ro-RO"/>
        </w:rPr>
        <w:t>Energia electrică:</w:t>
      </w:r>
      <w:r w:rsidR="00FD3041">
        <w:rPr>
          <w:rFonts w:ascii="Arial" w:hAnsi="Arial" w:cs="Arial"/>
          <w:sz w:val="24"/>
          <w:szCs w:val="24"/>
          <w:lang w:val="ro-RO"/>
        </w:rPr>
        <w:t xml:space="preserve"> racord la linia electrică existentă în zonă.</w:t>
      </w:r>
    </w:p>
    <w:p w:rsidR="000E249E" w:rsidRPr="000E249E" w:rsidRDefault="000E249E" w:rsidP="003070C6">
      <w:pPr>
        <w:autoSpaceDE w:val="0"/>
        <w:autoSpaceDN w:val="0"/>
        <w:adjustRightInd w:val="0"/>
        <w:spacing w:after="0" w:line="240" w:lineRule="auto"/>
        <w:ind w:firstLine="630"/>
        <w:jc w:val="both"/>
        <w:rPr>
          <w:rFonts w:ascii="Arial" w:hAnsi="Arial" w:cs="Arial"/>
          <w:sz w:val="24"/>
          <w:szCs w:val="24"/>
          <w:lang w:val="ro-RO"/>
        </w:rPr>
      </w:pPr>
      <w:r>
        <w:rPr>
          <w:rFonts w:ascii="Arial" w:hAnsi="Arial" w:cs="Arial"/>
          <w:sz w:val="24"/>
          <w:szCs w:val="24"/>
          <w:lang w:val="ro-RO"/>
        </w:rPr>
        <w:t>Energia termică:</w:t>
      </w:r>
      <w:r w:rsidR="00FD3041">
        <w:rPr>
          <w:rFonts w:ascii="Arial" w:hAnsi="Arial" w:cs="Arial"/>
          <w:sz w:val="24"/>
          <w:szCs w:val="24"/>
          <w:lang w:val="ro-RO"/>
        </w:rPr>
        <w:t xml:space="preserve"> pentru încălzirea spaţiilor se va amplasa o </w:t>
      </w:r>
      <w:r>
        <w:rPr>
          <w:rFonts w:ascii="Arial" w:hAnsi="Arial" w:cs="Arial"/>
          <w:sz w:val="24"/>
          <w:szCs w:val="24"/>
          <w:lang w:val="ro-RO"/>
        </w:rPr>
        <w:t xml:space="preserve">centrală </w:t>
      </w:r>
      <w:r w:rsidR="00FD3041">
        <w:rPr>
          <w:rFonts w:ascii="Arial" w:hAnsi="Arial" w:cs="Arial"/>
          <w:sz w:val="24"/>
          <w:szCs w:val="24"/>
          <w:lang w:val="ro-RO"/>
        </w:rPr>
        <w:t>termică</w:t>
      </w:r>
      <w:r>
        <w:rPr>
          <w:rFonts w:ascii="Arial" w:hAnsi="Arial" w:cs="Arial"/>
          <w:sz w:val="24"/>
          <w:szCs w:val="24"/>
          <w:lang w:val="ro-RO"/>
        </w:rPr>
        <w:t xml:space="preserve"> cu func</w:t>
      </w:r>
      <w:r w:rsidR="00FD3041">
        <w:rPr>
          <w:rFonts w:ascii="Arial" w:hAnsi="Arial" w:cs="Arial"/>
          <w:sz w:val="24"/>
          <w:szCs w:val="24"/>
          <w:lang w:val="ro-RO"/>
        </w:rPr>
        <w:t>ţ</w:t>
      </w:r>
      <w:r>
        <w:rPr>
          <w:rFonts w:ascii="Arial" w:hAnsi="Arial" w:cs="Arial"/>
          <w:sz w:val="24"/>
          <w:szCs w:val="24"/>
          <w:lang w:val="ro-RO"/>
        </w:rPr>
        <w:t>ionare pe bază de combustibil gazos</w:t>
      </w:r>
    </w:p>
    <w:p w:rsidR="00D008AF" w:rsidRDefault="00D008AF" w:rsidP="00D008AF">
      <w:pPr>
        <w:autoSpaceDE w:val="0"/>
        <w:autoSpaceDN w:val="0"/>
        <w:adjustRightInd w:val="0"/>
        <w:spacing w:after="0" w:line="240" w:lineRule="auto"/>
        <w:ind w:firstLine="634"/>
        <w:jc w:val="both"/>
        <w:rPr>
          <w:rFonts w:ascii="Arial" w:hAnsi="Arial" w:cs="Arial"/>
          <w:sz w:val="24"/>
          <w:szCs w:val="24"/>
          <w:lang w:val="ro-RO"/>
        </w:rPr>
      </w:pPr>
      <w:r w:rsidRPr="000E249E">
        <w:rPr>
          <w:rFonts w:ascii="Arial" w:hAnsi="Arial" w:cs="Arial"/>
          <w:sz w:val="24"/>
          <w:szCs w:val="24"/>
          <w:lang w:val="ro-RO"/>
        </w:rPr>
        <w:t>b</w:t>
      </w:r>
      <w:r w:rsidRPr="000E249E">
        <w:rPr>
          <w:rFonts w:ascii="Arial" w:hAnsi="Arial" w:cs="Arial"/>
          <w:sz w:val="24"/>
          <w:szCs w:val="24"/>
          <w:vertAlign w:val="subscript"/>
          <w:lang w:val="ro-RO"/>
        </w:rPr>
        <w:t>5</w:t>
      </w:r>
      <w:r w:rsidRPr="000E249E">
        <w:rPr>
          <w:rFonts w:ascii="Arial" w:hAnsi="Arial" w:cs="Arial"/>
          <w:sz w:val="24"/>
          <w:szCs w:val="24"/>
          <w:lang w:val="ro-RO"/>
        </w:rPr>
        <w:t>) producţia de deşeuri: conform Legii nr. 211/</w:t>
      </w:r>
      <w:r>
        <w:rPr>
          <w:rFonts w:ascii="Arial" w:hAnsi="Arial" w:cs="Arial"/>
          <w:sz w:val="24"/>
          <w:szCs w:val="24"/>
          <w:lang w:val="ro-RO"/>
        </w:rPr>
        <w:t>2011 (r</w:t>
      </w:r>
      <w:r>
        <w:rPr>
          <w:rFonts w:ascii="Arial" w:hAnsi="Arial" w:cs="Arial"/>
          <w:sz w:val="24"/>
          <w:szCs w:val="24"/>
          <w:vertAlign w:val="subscript"/>
          <w:lang w:val="ro-RO"/>
        </w:rPr>
        <w:t>1</w:t>
      </w:r>
      <w:r>
        <w:rPr>
          <w:rFonts w:ascii="Arial" w:hAnsi="Arial" w:cs="Arial"/>
          <w:sz w:val="24"/>
          <w:szCs w:val="24"/>
          <w:lang w:val="ro-RO"/>
        </w:rPr>
        <w:t>), privind regimul deșeurilor; în perioada de execuție a proiectului și de funcționare vor rezulta deșeuri care, vor fi colectate selectiv și se vor valorifica/elimina numai prin operatori economici autorizați.</w:t>
      </w:r>
    </w:p>
    <w:p w:rsidR="00D008AF" w:rsidRPr="00592A57" w:rsidRDefault="00D008AF" w:rsidP="00D008AF">
      <w:pPr>
        <w:autoSpaceDE w:val="0"/>
        <w:autoSpaceDN w:val="0"/>
        <w:adjustRightInd w:val="0"/>
        <w:spacing w:after="0" w:line="240" w:lineRule="auto"/>
        <w:ind w:firstLine="630"/>
        <w:jc w:val="both"/>
        <w:rPr>
          <w:rFonts w:ascii="Arial" w:hAnsi="Arial" w:cs="Arial"/>
          <w:sz w:val="24"/>
          <w:szCs w:val="24"/>
          <w:lang w:val="ro-RO"/>
        </w:rPr>
      </w:pPr>
      <w:r>
        <w:rPr>
          <w:rFonts w:ascii="Arial" w:hAnsi="Arial" w:cs="Arial"/>
          <w:sz w:val="24"/>
          <w:szCs w:val="24"/>
          <w:lang w:val="ro-RO"/>
        </w:rPr>
        <w:t xml:space="preserve">-  </w:t>
      </w:r>
      <w:r w:rsidRPr="00592A57">
        <w:rPr>
          <w:rFonts w:ascii="Arial" w:hAnsi="Arial" w:cs="Arial"/>
          <w:sz w:val="24"/>
          <w:szCs w:val="24"/>
          <w:lang w:val="ro-RO"/>
        </w:rPr>
        <w:t xml:space="preserve">lucrări necesare organizării de şantier: </w:t>
      </w:r>
      <w:r w:rsidR="003070C6" w:rsidRPr="00C454A0">
        <w:rPr>
          <w:rFonts w:ascii="Arial" w:hAnsi="Arial" w:cs="Arial"/>
          <w:sz w:val="24"/>
          <w:szCs w:val="24"/>
          <w:lang w:val="ro-RO"/>
        </w:rPr>
        <w:t>pentru organizarea de şantier se impune executarea unor lucrări pregătitoare şi asigurarea mijloacelor materiale şi umane</w:t>
      </w:r>
      <w:r w:rsidR="003070C6">
        <w:rPr>
          <w:rFonts w:ascii="Arial" w:hAnsi="Arial" w:cs="Arial"/>
          <w:sz w:val="24"/>
          <w:szCs w:val="24"/>
          <w:lang w:val="ro-RO"/>
        </w:rPr>
        <w:t>.</w:t>
      </w:r>
      <w:r w:rsidRPr="009B57F9">
        <w:rPr>
          <w:rFonts w:ascii="Arial" w:hAnsi="Arial" w:cs="Arial"/>
          <w:sz w:val="24"/>
          <w:szCs w:val="24"/>
          <w:lang w:val="ro-RO"/>
        </w:rPr>
        <w:t>.</w:t>
      </w:r>
    </w:p>
    <w:p w:rsidR="00D008AF" w:rsidRPr="00F049F4" w:rsidRDefault="00D008AF" w:rsidP="00D008AF">
      <w:pPr>
        <w:autoSpaceDE w:val="0"/>
        <w:autoSpaceDN w:val="0"/>
        <w:adjustRightInd w:val="0"/>
        <w:spacing w:after="0" w:line="240" w:lineRule="auto"/>
        <w:ind w:firstLine="630"/>
        <w:jc w:val="both"/>
        <w:rPr>
          <w:rFonts w:ascii="Arial" w:hAnsi="Arial" w:cs="Arial"/>
          <w:sz w:val="24"/>
          <w:szCs w:val="24"/>
          <w:lang w:val="pt-BR"/>
        </w:rPr>
      </w:pPr>
      <w:r w:rsidRPr="00F049F4">
        <w:rPr>
          <w:rFonts w:ascii="Arial" w:hAnsi="Arial" w:cs="Arial"/>
          <w:sz w:val="24"/>
          <w:szCs w:val="24"/>
          <w:lang w:val="ro-RO"/>
        </w:rPr>
        <w:t>b</w:t>
      </w:r>
      <w:r w:rsidRPr="00F049F4">
        <w:rPr>
          <w:rFonts w:ascii="Arial" w:hAnsi="Arial" w:cs="Arial"/>
          <w:sz w:val="24"/>
          <w:szCs w:val="24"/>
          <w:vertAlign w:val="subscript"/>
          <w:lang w:val="ro-RO"/>
        </w:rPr>
        <w:t>6</w:t>
      </w:r>
      <w:r w:rsidRPr="00F049F4">
        <w:rPr>
          <w:rFonts w:ascii="Arial" w:hAnsi="Arial" w:cs="Arial"/>
          <w:sz w:val="24"/>
          <w:szCs w:val="24"/>
          <w:lang w:val="ro-RO"/>
        </w:rPr>
        <w:t xml:space="preserve">) </w:t>
      </w:r>
      <w:r w:rsidRPr="00F049F4">
        <w:rPr>
          <w:rFonts w:ascii="Arial" w:hAnsi="Arial" w:cs="Arial"/>
          <w:sz w:val="24"/>
          <w:szCs w:val="24"/>
          <w:lang w:val="pt-BR"/>
        </w:rPr>
        <w:t>emisiile poluante, inclusiv zgomotul şi alte surse de disconfort:</w:t>
      </w:r>
      <w:r w:rsidRPr="00F049F4">
        <w:rPr>
          <w:rFonts w:ascii="Arial" w:hAnsi="Arial" w:cs="Arial"/>
          <w:sz w:val="24"/>
          <w:szCs w:val="24"/>
          <w:lang w:val="ro-RO"/>
        </w:rPr>
        <w:t xml:space="preserve"> se vor respecta limitele prev</w:t>
      </w:r>
      <w:r>
        <w:rPr>
          <w:rFonts w:ascii="Arial" w:hAnsi="Arial" w:cs="Arial"/>
          <w:sz w:val="24"/>
          <w:szCs w:val="24"/>
          <w:lang w:val="ro-RO"/>
        </w:rPr>
        <w:t>ăzute de normele în vigoare.</w:t>
      </w:r>
      <w:r w:rsidRPr="00186277">
        <w:rPr>
          <w:rFonts w:ascii="Arial" w:hAnsi="Arial" w:cs="Arial"/>
          <w:sz w:val="24"/>
          <w:szCs w:val="24"/>
          <w:lang w:val="ro-RO"/>
        </w:rPr>
        <w:t xml:space="preserve"> </w:t>
      </w:r>
    </w:p>
    <w:p w:rsidR="00D008AF" w:rsidRPr="00622B9C" w:rsidRDefault="00D008AF" w:rsidP="00651977">
      <w:pPr>
        <w:autoSpaceDE w:val="0"/>
        <w:autoSpaceDN w:val="0"/>
        <w:adjustRightInd w:val="0"/>
        <w:spacing w:after="0" w:line="240" w:lineRule="auto"/>
        <w:ind w:firstLine="630"/>
        <w:jc w:val="both"/>
        <w:rPr>
          <w:rFonts w:ascii="Arial" w:hAnsi="Arial" w:cs="Arial"/>
          <w:sz w:val="24"/>
          <w:szCs w:val="24"/>
          <w:lang w:val="pt-BR"/>
        </w:rPr>
      </w:pPr>
      <w:r w:rsidRPr="00F049F4">
        <w:rPr>
          <w:rFonts w:ascii="Arial" w:hAnsi="Arial" w:cs="Arial"/>
          <w:sz w:val="24"/>
          <w:szCs w:val="24"/>
          <w:lang w:val="ro-RO"/>
        </w:rPr>
        <w:t>b</w:t>
      </w:r>
      <w:r w:rsidRPr="00F049F4">
        <w:rPr>
          <w:rFonts w:ascii="Arial" w:hAnsi="Arial" w:cs="Arial"/>
          <w:sz w:val="24"/>
          <w:szCs w:val="24"/>
          <w:vertAlign w:val="subscript"/>
          <w:lang w:val="ro-RO"/>
        </w:rPr>
        <w:t>7</w:t>
      </w:r>
      <w:r w:rsidRPr="00F049F4">
        <w:rPr>
          <w:rFonts w:ascii="Arial" w:hAnsi="Arial" w:cs="Arial"/>
          <w:sz w:val="24"/>
          <w:szCs w:val="24"/>
          <w:lang w:val="ro-RO"/>
        </w:rPr>
        <w:t xml:space="preserve">) </w:t>
      </w:r>
      <w:r w:rsidRPr="00F049F4">
        <w:rPr>
          <w:rFonts w:ascii="Arial" w:hAnsi="Arial" w:cs="Arial"/>
          <w:sz w:val="24"/>
          <w:szCs w:val="24"/>
          <w:lang w:val="pt-BR"/>
        </w:rPr>
        <w:t>riscul de accident, ţinându-se seama în special de substanţele şi tehnol</w:t>
      </w:r>
      <w:r>
        <w:rPr>
          <w:rFonts w:ascii="Arial" w:hAnsi="Arial" w:cs="Arial"/>
          <w:sz w:val="24"/>
          <w:szCs w:val="24"/>
          <w:lang w:val="pt-BR"/>
        </w:rPr>
        <w:t xml:space="preserve">ogiile utilizate: </w:t>
      </w:r>
      <w:r w:rsidR="00651977" w:rsidRPr="00651977">
        <w:rPr>
          <w:rFonts w:ascii="Arial" w:hAnsi="Arial" w:cs="Arial"/>
          <w:sz w:val="24"/>
          <w:szCs w:val="24"/>
          <w:lang w:val="pt-BR"/>
        </w:rPr>
        <w:t>se vor respecta prevederile legislaţiei specifice în domeni</w:t>
      </w:r>
      <w:r w:rsidR="005E5D8B">
        <w:rPr>
          <w:rFonts w:ascii="Arial" w:hAnsi="Arial" w:cs="Arial"/>
          <w:sz w:val="24"/>
          <w:szCs w:val="24"/>
          <w:lang w:val="pt-BR"/>
        </w:rPr>
        <w:t>ul protecţiei mediului, OUG nr.</w:t>
      </w:r>
      <w:r w:rsidR="00651977" w:rsidRPr="00651977">
        <w:rPr>
          <w:rFonts w:ascii="Arial" w:hAnsi="Arial" w:cs="Arial"/>
          <w:sz w:val="24"/>
          <w:szCs w:val="24"/>
          <w:lang w:val="pt-BR"/>
        </w:rPr>
        <w:t>195/2005 privind protecţia mediului aprobată prin Legea nr. 265/2006 cu modificările şi completările ulterioare.</w:t>
      </w:r>
    </w:p>
    <w:p w:rsidR="00D008AF" w:rsidRPr="00622B9C" w:rsidRDefault="00D008AF" w:rsidP="00D008AF">
      <w:pPr>
        <w:autoSpaceDE w:val="0"/>
        <w:autoSpaceDN w:val="0"/>
        <w:adjustRightInd w:val="0"/>
        <w:spacing w:before="120" w:after="0" w:line="240" w:lineRule="auto"/>
        <w:ind w:firstLine="274"/>
        <w:jc w:val="both"/>
        <w:rPr>
          <w:rFonts w:ascii="Arial" w:hAnsi="Arial" w:cs="Arial"/>
          <w:bCs/>
          <w:sz w:val="24"/>
          <w:szCs w:val="24"/>
          <w:lang w:val="ro-RO"/>
        </w:rPr>
      </w:pPr>
      <w:r w:rsidRPr="00622B9C">
        <w:rPr>
          <w:rFonts w:ascii="Arial" w:hAnsi="Arial" w:cs="Arial"/>
          <w:sz w:val="24"/>
          <w:szCs w:val="24"/>
          <w:lang w:val="pt-BR"/>
        </w:rPr>
        <w:t xml:space="preserve">c) Localizarea proiectului: </w:t>
      </w:r>
    </w:p>
    <w:p w:rsidR="00D008AF" w:rsidRPr="00AC2FB3" w:rsidRDefault="00D008AF" w:rsidP="00D008AF">
      <w:pPr>
        <w:autoSpaceDE w:val="0"/>
        <w:autoSpaceDN w:val="0"/>
        <w:adjustRightInd w:val="0"/>
        <w:spacing w:after="0" w:line="240" w:lineRule="auto"/>
        <w:ind w:firstLine="630"/>
        <w:jc w:val="both"/>
        <w:rPr>
          <w:rFonts w:ascii="Arial" w:hAnsi="Arial" w:cs="Arial"/>
          <w:sz w:val="24"/>
          <w:szCs w:val="24"/>
          <w:lang w:val="ro-RO"/>
        </w:rPr>
      </w:pPr>
      <w:r w:rsidRPr="00F049F4">
        <w:rPr>
          <w:rFonts w:ascii="Arial" w:hAnsi="Arial" w:cs="Arial"/>
          <w:sz w:val="24"/>
          <w:szCs w:val="24"/>
          <w:lang w:val="ro-RO"/>
        </w:rPr>
        <w:t>c</w:t>
      </w:r>
      <w:r w:rsidRPr="00F049F4">
        <w:rPr>
          <w:rFonts w:ascii="Arial" w:hAnsi="Arial" w:cs="Arial"/>
          <w:sz w:val="24"/>
          <w:szCs w:val="24"/>
          <w:vertAlign w:val="subscript"/>
          <w:lang w:val="ro-RO"/>
        </w:rPr>
        <w:t>1</w:t>
      </w:r>
      <w:r w:rsidRPr="00F049F4">
        <w:rPr>
          <w:rFonts w:ascii="Arial" w:hAnsi="Arial" w:cs="Arial"/>
          <w:sz w:val="24"/>
          <w:szCs w:val="24"/>
          <w:lang w:val="ro-RO"/>
        </w:rPr>
        <w:t>) utilizarea existentă a terenului: conform</w:t>
      </w:r>
      <w:r w:rsidR="005A3BF6">
        <w:rPr>
          <w:rFonts w:ascii="Arial" w:hAnsi="Arial" w:cs="Arial"/>
          <w:sz w:val="24"/>
          <w:szCs w:val="24"/>
          <w:lang w:val="ro-RO"/>
        </w:rPr>
        <w:t xml:space="preserve"> certificatului de urbanism nr. 77</w:t>
      </w:r>
      <w:r w:rsidRPr="00F049F4">
        <w:rPr>
          <w:rFonts w:ascii="Arial" w:hAnsi="Arial" w:cs="Arial"/>
          <w:sz w:val="24"/>
          <w:szCs w:val="24"/>
          <w:lang w:val="ro-RO"/>
        </w:rPr>
        <w:t xml:space="preserve"> din </w:t>
      </w:r>
      <w:r w:rsidR="005A3BF6">
        <w:rPr>
          <w:rFonts w:ascii="Arial" w:hAnsi="Arial" w:cs="Arial"/>
          <w:sz w:val="24"/>
          <w:szCs w:val="24"/>
          <w:lang w:val="ro-RO"/>
        </w:rPr>
        <w:t>27.06</w:t>
      </w:r>
      <w:r w:rsidR="00377EE7">
        <w:rPr>
          <w:rFonts w:ascii="Arial" w:hAnsi="Arial" w:cs="Arial"/>
          <w:sz w:val="24"/>
          <w:szCs w:val="24"/>
          <w:lang w:val="ro-RO"/>
        </w:rPr>
        <w:t>.2018</w:t>
      </w:r>
      <w:r w:rsidRPr="00F049F4">
        <w:rPr>
          <w:rFonts w:ascii="Arial" w:hAnsi="Arial" w:cs="Arial"/>
          <w:sz w:val="24"/>
          <w:szCs w:val="24"/>
          <w:lang w:val="ro-RO"/>
        </w:rPr>
        <w:t xml:space="preserve"> emis de </w:t>
      </w:r>
      <w:r>
        <w:rPr>
          <w:rFonts w:ascii="Arial" w:hAnsi="Arial" w:cs="Arial"/>
          <w:sz w:val="24"/>
          <w:szCs w:val="24"/>
          <w:lang w:val="ro-RO"/>
        </w:rPr>
        <w:t xml:space="preserve">Primăria </w:t>
      </w:r>
      <w:r w:rsidR="00377EE7">
        <w:rPr>
          <w:rFonts w:ascii="Arial" w:hAnsi="Arial" w:cs="Arial"/>
          <w:sz w:val="24"/>
          <w:szCs w:val="24"/>
          <w:lang w:val="ro-RO"/>
        </w:rPr>
        <w:t xml:space="preserve">Orașului </w:t>
      </w:r>
      <w:r w:rsidR="005A3BF6">
        <w:rPr>
          <w:rFonts w:ascii="Arial" w:hAnsi="Arial" w:cs="Arial"/>
          <w:sz w:val="24"/>
          <w:szCs w:val="24"/>
          <w:lang w:val="ro-RO"/>
        </w:rPr>
        <w:t>Jibou</w:t>
      </w:r>
      <w:r w:rsidRPr="00F049F4">
        <w:rPr>
          <w:rFonts w:ascii="Arial" w:hAnsi="Arial" w:cs="Arial"/>
          <w:sz w:val="24"/>
          <w:szCs w:val="24"/>
          <w:lang w:val="ro-RO"/>
        </w:rPr>
        <w:t xml:space="preserve">, </w:t>
      </w:r>
      <w:r w:rsidRPr="00AC2FB3">
        <w:rPr>
          <w:rFonts w:ascii="Arial" w:hAnsi="Arial" w:cs="Arial"/>
          <w:sz w:val="24"/>
          <w:szCs w:val="24"/>
          <w:lang w:val="ro-RO"/>
        </w:rPr>
        <w:t xml:space="preserve">terenul </w:t>
      </w:r>
      <w:r>
        <w:rPr>
          <w:rFonts w:ascii="Arial" w:hAnsi="Arial" w:cs="Arial"/>
          <w:sz w:val="24"/>
          <w:szCs w:val="24"/>
          <w:lang w:val="ro-RO"/>
        </w:rPr>
        <w:t xml:space="preserve">este </w:t>
      </w:r>
      <w:r w:rsidRPr="00AC2FB3">
        <w:rPr>
          <w:rFonts w:ascii="Arial" w:hAnsi="Arial" w:cs="Arial"/>
          <w:sz w:val="24"/>
          <w:szCs w:val="24"/>
          <w:lang w:val="ro-RO"/>
        </w:rPr>
        <w:t>situat în intravilanul</w:t>
      </w:r>
      <w:r>
        <w:rPr>
          <w:rFonts w:ascii="Arial" w:hAnsi="Arial" w:cs="Arial"/>
          <w:sz w:val="24"/>
          <w:szCs w:val="24"/>
          <w:lang w:val="ro-RO"/>
        </w:rPr>
        <w:t xml:space="preserve"> loc. </w:t>
      </w:r>
      <w:r w:rsidR="005A3BF6">
        <w:rPr>
          <w:rFonts w:ascii="Arial" w:hAnsi="Arial" w:cs="Arial"/>
          <w:sz w:val="24"/>
          <w:szCs w:val="24"/>
          <w:lang w:val="ro-RO"/>
        </w:rPr>
        <w:t>Jibou</w:t>
      </w:r>
      <w:r>
        <w:rPr>
          <w:rFonts w:ascii="Arial" w:hAnsi="Arial" w:cs="Arial"/>
          <w:sz w:val="24"/>
          <w:szCs w:val="24"/>
          <w:lang w:val="ro-RO"/>
        </w:rPr>
        <w:t xml:space="preserve">, </w:t>
      </w:r>
      <w:r w:rsidR="005E5D8B">
        <w:rPr>
          <w:rFonts w:ascii="Arial" w:hAnsi="Arial" w:cs="Arial"/>
          <w:sz w:val="24"/>
          <w:szCs w:val="24"/>
          <w:lang w:val="ro-RO"/>
        </w:rPr>
        <w:t>cf. PUG terenul este situat în zona de locuinţe şi prestări servicii</w:t>
      </w:r>
      <w:r w:rsidRPr="00AC2FB3">
        <w:rPr>
          <w:rFonts w:ascii="Arial" w:hAnsi="Arial" w:cs="Arial"/>
          <w:sz w:val="24"/>
          <w:szCs w:val="24"/>
          <w:lang w:val="ro-RO"/>
        </w:rPr>
        <w:t>.</w:t>
      </w:r>
      <w:r>
        <w:rPr>
          <w:rFonts w:ascii="Arial" w:hAnsi="Arial" w:cs="Arial"/>
          <w:sz w:val="24"/>
          <w:szCs w:val="24"/>
          <w:lang w:val="ro-RO"/>
        </w:rPr>
        <w:t xml:space="preserve"> </w:t>
      </w:r>
    </w:p>
    <w:p w:rsidR="00D008AF" w:rsidRPr="00AC2FB3" w:rsidRDefault="00D008AF" w:rsidP="00D008AF">
      <w:pPr>
        <w:autoSpaceDE w:val="0"/>
        <w:autoSpaceDN w:val="0"/>
        <w:adjustRightInd w:val="0"/>
        <w:spacing w:after="0" w:line="240" w:lineRule="auto"/>
        <w:ind w:firstLine="634"/>
        <w:jc w:val="both"/>
        <w:rPr>
          <w:rFonts w:ascii="Arial" w:hAnsi="Arial" w:cs="Arial"/>
          <w:sz w:val="24"/>
          <w:szCs w:val="24"/>
          <w:lang w:val="ro-RO"/>
        </w:rPr>
      </w:pPr>
      <w:r w:rsidRPr="00AC2FB3">
        <w:rPr>
          <w:rFonts w:ascii="Arial" w:hAnsi="Arial" w:cs="Arial"/>
          <w:sz w:val="24"/>
          <w:szCs w:val="24"/>
          <w:lang w:val="ro-RO"/>
        </w:rPr>
        <w:t>c</w:t>
      </w:r>
      <w:r w:rsidRPr="00AC2FB3">
        <w:rPr>
          <w:rFonts w:ascii="Arial" w:hAnsi="Arial" w:cs="Arial"/>
          <w:sz w:val="24"/>
          <w:szCs w:val="24"/>
          <w:vertAlign w:val="subscript"/>
          <w:lang w:val="ro-RO"/>
        </w:rPr>
        <w:t>2</w:t>
      </w:r>
      <w:r w:rsidRPr="00AC2FB3">
        <w:rPr>
          <w:rFonts w:ascii="Arial" w:hAnsi="Arial" w:cs="Arial"/>
          <w:sz w:val="24"/>
          <w:szCs w:val="24"/>
          <w:lang w:val="ro-RO"/>
        </w:rPr>
        <w:t>) relativa abundenţă a resurselor naturale din zonă, calitatea şi capacitatea regener</w:t>
      </w:r>
      <w:r>
        <w:rPr>
          <w:rFonts w:ascii="Arial" w:hAnsi="Arial" w:cs="Arial"/>
          <w:sz w:val="24"/>
          <w:szCs w:val="24"/>
          <w:lang w:val="ro-RO"/>
        </w:rPr>
        <w:t>ativă a acestora: nu este cazul.</w:t>
      </w:r>
    </w:p>
    <w:p w:rsidR="00D008AF" w:rsidRPr="00F049F4" w:rsidRDefault="00D008AF" w:rsidP="00D008AF">
      <w:pPr>
        <w:autoSpaceDE w:val="0"/>
        <w:autoSpaceDN w:val="0"/>
        <w:adjustRightInd w:val="0"/>
        <w:spacing w:after="0" w:line="240" w:lineRule="auto"/>
        <w:ind w:firstLine="634"/>
        <w:jc w:val="both"/>
        <w:rPr>
          <w:rFonts w:ascii="Arial" w:hAnsi="Arial" w:cs="Arial"/>
          <w:sz w:val="24"/>
          <w:szCs w:val="24"/>
          <w:lang w:val="pt-BR"/>
        </w:rPr>
      </w:pPr>
      <w:r w:rsidRPr="00F049F4">
        <w:rPr>
          <w:rFonts w:ascii="Arial" w:hAnsi="Arial" w:cs="Arial"/>
          <w:sz w:val="24"/>
          <w:szCs w:val="24"/>
          <w:lang w:val="ro-RO"/>
        </w:rPr>
        <w:t>c</w:t>
      </w:r>
      <w:r w:rsidRPr="00F049F4">
        <w:rPr>
          <w:rFonts w:ascii="Arial" w:hAnsi="Arial" w:cs="Arial"/>
          <w:sz w:val="24"/>
          <w:szCs w:val="24"/>
          <w:vertAlign w:val="subscript"/>
          <w:lang w:val="ro-RO"/>
        </w:rPr>
        <w:t>3</w:t>
      </w:r>
      <w:r w:rsidRPr="00F049F4">
        <w:rPr>
          <w:rFonts w:ascii="Arial" w:hAnsi="Arial" w:cs="Arial"/>
          <w:sz w:val="24"/>
          <w:szCs w:val="24"/>
          <w:lang w:val="ro-RO"/>
        </w:rPr>
        <w:t>) capacitatea de absorbţie a mediului:</w:t>
      </w:r>
      <w:r>
        <w:rPr>
          <w:rFonts w:ascii="Arial" w:hAnsi="Arial" w:cs="Arial"/>
          <w:sz w:val="24"/>
          <w:szCs w:val="24"/>
          <w:lang w:val="pt-BR"/>
        </w:rPr>
        <w:t xml:space="preserve"> nu este cazul.</w:t>
      </w:r>
    </w:p>
    <w:p w:rsidR="00D008AF" w:rsidRPr="00F049F4" w:rsidRDefault="00D008AF" w:rsidP="00D008AF">
      <w:pPr>
        <w:autoSpaceDE w:val="0"/>
        <w:autoSpaceDN w:val="0"/>
        <w:adjustRightInd w:val="0"/>
        <w:spacing w:before="120" w:after="0" w:line="240" w:lineRule="auto"/>
        <w:ind w:firstLine="274"/>
        <w:jc w:val="both"/>
        <w:rPr>
          <w:rFonts w:ascii="Arial" w:hAnsi="Arial" w:cs="Arial"/>
          <w:sz w:val="24"/>
          <w:szCs w:val="24"/>
          <w:lang w:val="ro-RO"/>
        </w:rPr>
      </w:pPr>
      <w:r w:rsidRPr="00F049F4">
        <w:rPr>
          <w:rFonts w:ascii="Arial" w:hAnsi="Arial" w:cs="Arial"/>
          <w:sz w:val="24"/>
          <w:szCs w:val="24"/>
          <w:lang w:val="ro-RO"/>
        </w:rPr>
        <w:t>d) Caracteristicile impactului potenţial:</w:t>
      </w:r>
    </w:p>
    <w:p w:rsidR="00D008AF" w:rsidRPr="00F049F4" w:rsidRDefault="00D008AF" w:rsidP="00D008AF">
      <w:pPr>
        <w:autoSpaceDE w:val="0"/>
        <w:autoSpaceDN w:val="0"/>
        <w:adjustRightInd w:val="0"/>
        <w:spacing w:after="0" w:line="240" w:lineRule="auto"/>
        <w:ind w:firstLine="630"/>
        <w:jc w:val="both"/>
        <w:rPr>
          <w:rFonts w:ascii="Arial" w:hAnsi="Arial" w:cs="Arial"/>
          <w:sz w:val="24"/>
          <w:szCs w:val="24"/>
          <w:lang w:val="pt-BR"/>
        </w:rPr>
      </w:pPr>
      <w:r w:rsidRPr="00F049F4">
        <w:rPr>
          <w:rFonts w:ascii="Arial" w:hAnsi="Arial" w:cs="Arial"/>
          <w:sz w:val="24"/>
          <w:szCs w:val="24"/>
          <w:lang w:val="ro-RO"/>
        </w:rPr>
        <w:t>d</w:t>
      </w:r>
      <w:r w:rsidRPr="00F049F4">
        <w:rPr>
          <w:rFonts w:ascii="Arial" w:hAnsi="Arial" w:cs="Arial"/>
          <w:sz w:val="24"/>
          <w:szCs w:val="24"/>
          <w:vertAlign w:val="subscript"/>
          <w:lang w:val="ro-RO"/>
        </w:rPr>
        <w:t>1</w:t>
      </w:r>
      <w:r w:rsidRPr="00F049F4">
        <w:rPr>
          <w:rFonts w:ascii="Arial" w:hAnsi="Arial" w:cs="Arial"/>
          <w:sz w:val="24"/>
          <w:szCs w:val="24"/>
          <w:lang w:val="ro-RO"/>
        </w:rPr>
        <w:t>)</w:t>
      </w:r>
      <w:r w:rsidRPr="00F049F4">
        <w:rPr>
          <w:rFonts w:ascii="Arial" w:hAnsi="Arial" w:cs="Arial"/>
          <w:sz w:val="24"/>
          <w:szCs w:val="24"/>
          <w:lang w:val="pt-BR"/>
        </w:rPr>
        <w:t xml:space="preserve"> extinderea impactului, aria geografică şi numărul persoanelor afectate: p</w:t>
      </w:r>
      <w:r>
        <w:rPr>
          <w:rFonts w:ascii="Arial" w:hAnsi="Arial" w:cs="Arial"/>
          <w:sz w:val="24"/>
          <w:szCs w:val="24"/>
          <w:lang w:val="pt-BR"/>
        </w:rPr>
        <w:t>unctual pe perioada de execuţie.</w:t>
      </w:r>
    </w:p>
    <w:p w:rsidR="00D008AF" w:rsidRDefault="00D008AF" w:rsidP="00D008AF">
      <w:pPr>
        <w:autoSpaceDE w:val="0"/>
        <w:autoSpaceDN w:val="0"/>
        <w:adjustRightInd w:val="0"/>
        <w:spacing w:after="0" w:line="240" w:lineRule="auto"/>
        <w:ind w:firstLine="630"/>
        <w:jc w:val="both"/>
        <w:rPr>
          <w:rFonts w:ascii="Arial" w:hAnsi="Arial" w:cs="Arial"/>
          <w:sz w:val="24"/>
          <w:szCs w:val="24"/>
          <w:lang w:val="ro-RO"/>
        </w:rPr>
      </w:pPr>
      <w:r w:rsidRPr="00F049F4">
        <w:rPr>
          <w:rFonts w:ascii="Arial" w:hAnsi="Arial" w:cs="Arial"/>
          <w:sz w:val="24"/>
          <w:szCs w:val="24"/>
          <w:lang w:val="ro-RO"/>
        </w:rPr>
        <w:t>d</w:t>
      </w:r>
      <w:r w:rsidRPr="00F049F4">
        <w:rPr>
          <w:rFonts w:ascii="Arial" w:hAnsi="Arial" w:cs="Arial"/>
          <w:sz w:val="24"/>
          <w:szCs w:val="24"/>
          <w:vertAlign w:val="subscript"/>
          <w:lang w:val="ro-RO"/>
        </w:rPr>
        <w:t>2</w:t>
      </w:r>
      <w:r w:rsidRPr="00F049F4">
        <w:rPr>
          <w:rFonts w:ascii="Arial" w:hAnsi="Arial" w:cs="Arial"/>
          <w:sz w:val="24"/>
          <w:szCs w:val="24"/>
          <w:lang w:val="ro-RO"/>
        </w:rPr>
        <w:t>) natura transfronti</w:t>
      </w:r>
      <w:r>
        <w:rPr>
          <w:rFonts w:ascii="Arial" w:hAnsi="Arial" w:cs="Arial"/>
          <w:sz w:val="24"/>
          <w:szCs w:val="24"/>
          <w:lang w:val="ro-RO"/>
        </w:rPr>
        <w:t>eră a impactului: nu este cazul.</w:t>
      </w:r>
      <w:r w:rsidRPr="00F049F4">
        <w:rPr>
          <w:rFonts w:ascii="Arial" w:hAnsi="Arial" w:cs="Arial"/>
          <w:sz w:val="24"/>
          <w:szCs w:val="24"/>
          <w:lang w:val="ro-RO"/>
        </w:rPr>
        <w:t xml:space="preserve"> </w:t>
      </w:r>
    </w:p>
    <w:p w:rsidR="00D008AF" w:rsidRPr="002A1004" w:rsidRDefault="00D008AF" w:rsidP="00D008AF">
      <w:pPr>
        <w:autoSpaceDE w:val="0"/>
        <w:autoSpaceDN w:val="0"/>
        <w:adjustRightInd w:val="0"/>
        <w:spacing w:after="0" w:line="240" w:lineRule="auto"/>
        <w:ind w:firstLine="630"/>
        <w:jc w:val="both"/>
        <w:rPr>
          <w:rFonts w:ascii="Arial" w:hAnsi="Arial" w:cs="Arial"/>
          <w:sz w:val="24"/>
          <w:szCs w:val="24"/>
          <w:lang w:val="it-IT"/>
        </w:rPr>
      </w:pPr>
      <w:r w:rsidRPr="00F049F4">
        <w:rPr>
          <w:rFonts w:ascii="Arial" w:hAnsi="Arial" w:cs="Arial"/>
          <w:sz w:val="24"/>
          <w:szCs w:val="24"/>
          <w:lang w:val="ro-RO"/>
        </w:rPr>
        <w:t>d</w:t>
      </w:r>
      <w:r w:rsidRPr="00F049F4">
        <w:rPr>
          <w:rFonts w:ascii="Arial" w:hAnsi="Arial" w:cs="Arial"/>
          <w:sz w:val="24"/>
          <w:szCs w:val="24"/>
          <w:vertAlign w:val="subscript"/>
          <w:lang w:val="ro-RO"/>
        </w:rPr>
        <w:t>3</w:t>
      </w:r>
      <w:r w:rsidRPr="00F049F4">
        <w:rPr>
          <w:rFonts w:ascii="Arial" w:hAnsi="Arial" w:cs="Arial"/>
          <w:sz w:val="24"/>
          <w:szCs w:val="24"/>
          <w:lang w:val="ro-RO"/>
        </w:rPr>
        <w:t>) mărime</w:t>
      </w:r>
      <w:r>
        <w:rPr>
          <w:rFonts w:ascii="Arial" w:hAnsi="Arial" w:cs="Arial"/>
          <w:sz w:val="24"/>
          <w:szCs w:val="24"/>
          <w:lang w:val="ro-RO"/>
        </w:rPr>
        <w:t xml:space="preserve">a şi complexitatea impactului: </w:t>
      </w:r>
      <w:r w:rsidRPr="00F049F4">
        <w:rPr>
          <w:rFonts w:ascii="Arial" w:hAnsi="Arial" w:cs="Arial"/>
          <w:sz w:val="24"/>
          <w:szCs w:val="24"/>
          <w:lang w:val="ro-RO"/>
        </w:rPr>
        <w:t>impact redus pe perioada de execuţie şi funcţionare. În perioada de execuţie a proiectului, impactul asupra factorilor de mediu va fi redus, sursele de poluare fiind lucrările de construcţii, utilajele şi mijloacele de transport</w:t>
      </w:r>
      <w:r>
        <w:rPr>
          <w:rFonts w:ascii="Arial" w:hAnsi="Arial" w:cs="Arial"/>
          <w:sz w:val="24"/>
          <w:szCs w:val="24"/>
          <w:lang w:val="it-IT"/>
        </w:rPr>
        <w:t>.</w:t>
      </w:r>
    </w:p>
    <w:p w:rsidR="00D008AF" w:rsidRPr="00F049F4" w:rsidRDefault="00D008AF" w:rsidP="00D008AF">
      <w:pPr>
        <w:autoSpaceDE w:val="0"/>
        <w:autoSpaceDN w:val="0"/>
        <w:adjustRightInd w:val="0"/>
        <w:spacing w:after="0" w:line="240" w:lineRule="auto"/>
        <w:ind w:firstLine="630"/>
        <w:jc w:val="both"/>
        <w:rPr>
          <w:rFonts w:ascii="Arial" w:hAnsi="Arial" w:cs="Arial"/>
          <w:sz w:val="24"/>
          <w:szCs w:val="24"/>
          <w:lang w:val="ro-RO"/>
        </w:rPr>
      </w:pPr>
      <w:r w:rsidRPr="00F049F4">
        <w:rPr>
          <w:rFonts w:ascii="Arial" w:hAnsi="Arial" w:cs="Arial"/>
          <w:sz w:val="24"/>
          <w:szCs w:val="24"/>
          <w:lang w:val="ro-RO"/>
        </w:rPr>
        <w:t>d</w:t>
      </w:r>
      <w:r w:rsidRPr="00F049F4">
        <w:rPr>
          <w:rFonts w:ascii="Arial" w:hAnsi="Arial" w:cs="Arial"/>
          <w:sz w:val="24"/>
          <w:szCs w:val="24"/>
          <w:vertAlign w:val="subscript"/>
          <w:lang w:val="ro-RO"/>
        </w:rPr>
        <w:t>4</w:t>
      </w:r>
      <w:r w:rsidRPr="00F049F4">
        <w:rPr>
          <w:rFonts w:ascii="Arial" w:hAnsi="Arial" w:cs="Arial"/>
          <w:sz w:val="24"/>
          <w:szCs w:val="24"/>
          <w:lang w:val="ro-RO"/>
        </w:rPr>
        <w:t>) probabilitatea impactului: redusă, pe peri</w:t>
      </w:r>
      <w:r>
        <w:rPr>
          <w:rFonts w:ascii="Arial" w:hAnsi="Arial" w:cs="Arial"/>
          <w:sz w:val="24"/>
          <w:szCs w:val="24"/>
          <w:lang w:val="ro-RO"/>
        </w:rPr>
        <w:t>oada de execuţie şi funcţionare.</w:t>
      </w:r>
      <w:r w:rsidRPr="00F049F4">
        <w:rPr>
          <w:rFonts w:ascii="Arial" w:hAnsi="Arial" w:cs="Arial"/>
          <w:sz w:val="24"/>
          <w:szCs w:val="24"/>
          <w:lang w:val="ro-RO"/>
        </w:rPr>
        <w:t xml:space="preserve"> </w:t>
      </w:r>
    </w:p>
    <w:p w:rsidR="00D008AF" w:rsidRDefault="00D008AF" w:rsidP="00D008AF">
      <w:pPr>
        <w:autoSpaceDE w:val="0"/>
        <w:autoSpaceDN w:val="0"/>
        <w:adjustRightInd w:val="0"/>
        <w:spacing w:after="0" w:line="240" w:lineRule="auto"/>
        <w:ind w:firstLine="630"/>
        <w:jc w:val="both"/>
        <w:rPr>
          <w:rFonts w:ascii="Arial" w:hAnsi="Arial" w:cs="Arial"/>
          <w:sz w:val="24"/>
          <w:szCs w:val="24"/>
          <w:lang w:val="ro-RO"/>
        </w:rPr>
      </w:pPr>
      <w:r w:rsidRPr="00F049F4">
        <w:rPr>
          <w:rFonts w:ascii="Arial" w:hAnsi="Arial" w:cs="Arial"/>
          <w:sz w:val="24"/>
          <w:szCs w:val="24"/>
          <w:lang w:val="ro-RO"/>
        </w:rPr>
        <w:lastRenderedPageBreak/>
        <w:t>d</w:t>
      </w:r>
      <w:r w:rsidRPr="00F049F4">
        <w:rPr>
          <w:rFonts w:ascii="Arial" w:hAnsi="Arial" w:cs="Arial"/>
          <w:sz w:val="24"/>
          <w:szCs w:val="24"/>
          <w:vertAlign w:val="subscript"/>
          <w:lang w:val="ro-RO"/>
        </w:rPr>
        <w:t>5</w:t>
      </w:r>
      <w:r w:rsidRPr="00F049F4">
        <w:rPr>
          <w:rFonts w:ascii="Arial" w:hAnsi="Arial" w:cs="Arial"/>
          <w:sz w:val="24"/>
          <w:szCs w:val="24"/>
          <w:lang w:val="ro-RO"/>
        </w:rPr>
        <w:t xml:space="preserve">) durata, frecvenţa şi reversibilitatea impactului: perioada de expunere va fi redusă, întrucât poluanţii se vor manifesta doar pe amplasamentul unde au loc lucrări de execuţie. </w:t>
      </w:r>
      <w:r w:rsidRPr="00F049F4">
        <w:rPr>
          <w:rFonts w:ascii="Arial" w:hAnsi="Arial" w:cs="Arial"/>
          <w:sz w:val="24"/>
          <w:szCs w:val="24"/>
          <w:lang w:val="pt-BR"/>
        </w:rPr>
        <w:t>În perioada de execuţie a proiectului impactul asupra factorilor de mediu va fi temporar. Pe măsura realizării lucrărilor şi închiderii fronturilor de lucru, calitatea factorilor de mediu afectaţi va reveni la parametrii iniţiali</w:t>
      </w:r>
      <w:r w:rsidRPr="00F049F4">
        <w:rPr>
          <w:rFonts w:ascii="Arial" w:hAnsi="Arial" w:cs="Arial"/>
          <w:sz w:val="24"/>
          <w:szCs w:val="24"/>
          <w:lang w:val="ro-RO"/>
        </w:rPr>
        <w:t>.</w:t>
      </w:r>
    </w:p>
    <w:p w:rsidR="00D008AF" w:rsidRPr="00B00954" w:rsidRDefault="00D008AF" w:rsidP="00D008AF">
      <w:pPr>
        <w:autoSpaceDE w:val="0"/>
        <w:autoSpaceDN w:val="0"/>
        <w:adjustRightInd w:val="0"/>
        <w:spacing w:before="120" w:after="0" w:line="240" w:lineRule="auto"/>
        <w:jc w:val="both"/>
        <w:rPr>
          <w:rFonts w:ascii="Arial" w:hAnsi="Arial" w:cs="Arial"/>
          <w:b/>
          <w:sz w:val="24"/>
          <w:szCs w:val="24"/>
          <w:lang w:val="ro-RO"/>
        </w:rPr>
      </w:pPr>
      <w:r w:rsidRPr="00B00954">
        <w:rPr>
          <w:rFonts w:ascii="Arial" w:hAnsi="Arial" w:cs="Arial"/>
          <w:b/>
          <w:sz w:val="24"/>
          <w:szCs w:val="24"/>
          <w:lang w:val="ro-RO"/>
        </w:rPr>
        <w:t>Condiţiile de realizare a proiectului:</w:t>
      </w:r>
    </w:p>
    <w:p w:rsidR="00D008AF" w:rsidRPr="00A33814" w:rsidRDefault="00D008AF" w:rsidP="00D008AF">
      <w:pPr>
        <w:pStyle w:val="ListParagraph"/>
        <w:numPr>
          <w:ilvl w:val="0"/>
          <w:numId w:val="2"/>
        </w:numPr>
        <w:spacing w:after="0" w:line="240" w:lineRule="auto"/>
        <w:ind w:left="450" w:hanging="450"/>
        <w:jc w:val="both"/>
        <w:outlineLvl w:val="0"/>
        <w:rPr>
          <w:rFonts w:ascii="Arial" w:hAnsi="Arial" w:cs="Arial"/>
          <w:sz w:val="24"/>
          <w:szCs w:val="24"/>
          <w:lang w:val="ro-RO"/>
        </w:rPr>
      </w:pPr>
      <w:r w:rsidRPr="00A33814">
        <w:rPr>
          <w:rFonts w:ascii="Arial" w:hAnsi="Arial" w:cs="Arial"/>
          <w:sz w:val="24"/>
          <w:szCs w:val="24"/>
          <w:lang w:val="ro-RO"/>
        </w:rPr>
        <w:t>Respectarea prevederilor art. 22 alin. (1) din HG nr. 445/2009: ,,În situaţia în care, după emiterea acordului de mediu şi înaintea obţinerii aprobării de dezvoltare, proiectul a suferit modificări, titularul proiectului este obligat să notifice în scris autoritatea publică pentru protecţia mediului emitentă asupra acestor modificări."</w:t>
      </w:r>
    </w:p>
    <w:p w:rsidR="00D008AF" w:rsidRPr="00E909CC" w:rsidRDefault="00D008AF" w:rsidP="00D008AF">
      <w:pPr>
        <w:pStyle w:val="ListParagraph"/>
        <w:numPr>
          <w:ilvl w:val="0"/>
          <w:numId w:val="2"/>
        </w:numPr>
        <w:spacing w:after="0" w:line="240" w:lineRule="auto"/>
        <w:ind w:left="450" w:hanging="450"/>
        <w:jc w:val="both"/>
        <w:rPr>
          <w:rFonts w:ascii="Arial" w:hAnsi="Arial" w:cs="Arial"/>
          <w:sz w:val="24"/>
          <w:szCs w:val="24"/>
          <w:lang w:val="ro-RO"/>
        </w:rPr>
      </w:pPr>
      <w:r w:rsidRPr="004B0B5F">
        <w:rPr>
          <w:rFonts w:ascii="Arial" w:hAnsi="Arial" w:cs="Arial"/>
          <w:sz w:val="24"/>
          <w:szCs w:val="24"/>
          <w:lang w:val="ro-RO"/>
        </w:rPr>
        <w:t>Colectarea, depozitarea/valorificarea deşeurilor rezultate pe durata execuţiei lucrărilor şi în perioada de funcţionare a obiectivului, cu respectarea prevederilor legislaţiei privind regimul deşeurilor.</w:t>
      </w:r>
    </w:p>
    <w:p w:rsidR="00D008AF" w:rsidRPr="004B0B5F" w:rsidRDefault="00D008AF" w:rsidP="00D008AF">
      <w:pPr>
        <w:pStyle w:val="ListParagraph"/>
        <w:numPr>
          <w:ilvl w:val="0"/>
          <w:numId w:val="2"/>
        </w:numPr>
        <w:spacing w:after="0" w:line="240" w:lineRule="auto"/>
        <w:ind w:left="450" w:hanging="450"/>
        <w:jc w:val="both"/>
        <w:rPr>
          <w:rFonts w:ascii="Arial" w:hAnsi="Arial" w:cs="Arial"/>
          <w:sz w:val="24"/>
          <w:szCs w:val="24"/>
          <w:lang w:val="ro-RO"/>
        </w:rPr>
      </w:pPr>
      <w:r w:rsidRPr="004B0B5F">
        <w:rPr>
          <w:rFonts w:ascii="Arial" w:hAnsi="Arial" w:cs="Arial"/>
          <w:sz w:val="24"/>
          <w:szCs w:val="24"/>
          <w:lang w:val="ro-RO"/>
        </w:rPr>
        <w:t xml:space="preserve">Respectarea prevederilor actelor/avizelor emise de alte autorităţi pentru prezentul proiect. </w:t>
      </w:r>
    </w:p>
    <w:p w:rsidR="00D008AF" w:rsidRPr="004B0B5F" w:rsidRDefault="00D008AF" w:rsidP="00D008AF">
      <w:pPr>
        <w:pStyle w:val="ListParagraph"/>
        <w:numPr>
          <w:ilvl w:val="0"/>
          <w:numId w:val="2"/>
        </w:numPr>
        <w:spacing w:after="0" w:line="240" w:lineRule="auto"/>
        <w:ind w:left="450" w:hanging="450"/>
        <w:jc w:val="both"/>
        <w:rPr>
          <w:rFonts w:ascii="Arial" w:hAnsi="Arial" w:cs="Arial"/>
          <w:sz w:val="24"/>
          <w:szCs w:val="24"/>
          <w:lang w:val="ro-RO"/>
        </w:rPr>
      </w:pPr>
      <w:r w:rsidRPr="004B0B5F">
        <w:rPr>
          <w:rFonts w:ascii="Arial" w:hAnsi="Arial" w:cs="Arial"/>
          <w:sz w:val="24"/>
          <w:szCs w:val="24"/>
          <w:lang w:val="ro-RO"/>
        </w:rPr>
        <w:t>Respectarea prevederilor Ord. nr. 119/2004, privind nivelul de zgomot.</w:t>
      </w:r>
    </w:p>
    <w:p w:rsidR="00507B2C" w:rsidRPr="00CE4C9B" w:rsidRDefault="00D008AF" w:rsidP="00CE4C9B">
      <w:pPr>
        <w:pStyle w:val="ListParagraph"/>
        <w:numPr>
          <w:ilvl w:val="0"/>
          <w:numId w:val="2"/>
        </w:numPr>
        <w:spacing w:after="0" w:line="240" w:lineRule="auto"/>
        <w:ind w:left="450" w:hanging="450"/>
        <w:jc w:val="both"/>
        <w:rPr>
          <w:rFonts w:ascii="Arial" w:hAnsi="Arial" w:cs="Arial"/>
          <w:sz w:val="24"/>
          <w:szCs w:val="24"/>
          <w:lang w:val="ro-RO"/>
        </w:rPr>
      </w:pPr>
      <w:r w:rsidRPr="004B0B5F">
        <w:rPr>
          <w:rFonts w:ascii="Arial" w:hAnsi="Arial" w:cs="Arial"/>
          <w:sz w:val="24"/>
          <w:szCs w:val="24"/>
          <w:lang w:val="ro-RO"/>
        </w:rPr>
        <w:t>Interzicerea depozitării direct pe sol a deşeurilor sau a materialelor cu pericol de poluare.</w:t>
      </w:r>
    </w:p>
    <w:p w:rsidR="00E909CC" w:rsidRPr="00507B2C" w:rsidRDefault="00D008AF" w:rsidP="00507B2C">
      <w:pPr>
        <w:pStyle w:val="ListParagraph"/>
        <w:numPr>
          <w:ilvl w:val="0"/>
          <w:numId w:val="2"/>
        </w:numPr>
        <w:spacing w:after="0" w:line="240" w:lineRule="auto"/>
        <w:ind w:left="450" w:hanging="450"/>
        <w:jc w:val="both"/>
        <w:rPr>
          <w:rFonts w:ascii="Arial" w:hAnsi="Arial" w:cs="Arial"/>
          <w:sz w:val="24"/>
          <w:szCs w:val="24"/>
          <w:lang w:val="ro-RO"/>
        </w:rPr>
      </w:pPr>
      <w:r w:rsidRPr="004B0B5F">
        <w:rPr>
          <w:rFonts w:ascii="Arial" w:hAnsi="Arial" w:cs="Arial"/>
          <w:sz w:val="24"/>
          <w:szCs w:val="24"/>
          <w:lang w:val="ro-RO"/>
        </w:rPr>
        <w:t>Realizarea reţelelor de canalizare etanşe pentru a preveni poluarea solului şi a pânzei freatice.</w:t>
      </w:r>
    </w:p>
    <w:p w:rsidR="00886FDA" w:rsidRPr="00CE4C9B" w:rsidRDefault="00D008AF" w:rsidP="00CE4C9B">
      <w:pPr>
        <w:pStyle w:val="ListParagraph"/>
        <w:numPr>
          <w:ilvl w:val="0"/>
          <w:numId w:val="2"/>
        </w:numPr>
        <w:spacing w:after="0" w:line="240" w:lineRule="auto"/>
        <w:ind w:left="450" w:hanging="450"/>
        <w:jc w:val="both"/>
        <w:rPr>
          <w:rFonts w:ascii="Arial" w:hAnsi="Arial" w:cs="Arial"/>
          <w:sz w:val="24"/>
          <w:szCs w:val="24"/>
          <w:lang w:val="ro-RO"/>
        </w:rPr>
      </w:pPr>
      <w:r w:rsidRPr="004B0B5F">
        <w:rPr>
          <w:rFonts w:ascii="Arial" w:hAnsi="Arial" w:cs="Arial"/>
          <w:sz w:val="24"/>
          <w:szCs w:val="24"/>
          <w:lang w:val="ro-RO"/>
        </w:rPr>
        <w:t>În cadrul organizării de şantier, precum şi pe durata execuţiei lucrărilor se vor lua toate măsurile necesare pentru evitarea poluării factorilor de mediu sau prejudicierea stării de sănătate sau confort a populaţiei fiind obligatoriu să se respecte normele, standardele şi legislaţia privind protecţia mediului în vigoare.</w:t>
      </w:r>
    </w:p>
    <w:p w:rsidR="00D008AF" w:rsidRPr="004B0B5F" w:rsidRDefault="00D008AF" w:rsidP="00D008AF">
      <w:pPr>
        <w:pStyle w:val="ListParagraph"/>
        <w:numPr>
          <w:ilvl w:val="0"/>
          <w:numId w:val="2"/>
        </w:numPr>
        <w:spacing w:after="0" w:line="240" w:lineRule="auto"/>
        <w:ind w:left="450" w:hanging="450"/>
        <w:jc w:val="both"/>
        <w:rPr>
          <w:rFonts w:ascii="Arial" w:hAnsi="Arial" w:cs="Arial"/>
          <w:sz w:val="24"/>
          <w:szCs w:val="24"/>
          <w:lang w:val="ro-RO"/>
        </w:rPr>
      </w:pPr>
      <w:r w:rsidRPr="004B0B5F">
        <w:rPr>
          <w:rFonts w:ascii="Arial" w:hAnsi="Arial" w:cs="Arial"/>
          <w:sz w:val="24"/>
          <w:szCs w:val="24"/>
          <w:lang w:val="ro-RO"/>
        </w:rPr>
        <w:t xml:space="preserve">Conform art. 49, alin. 3-4 din Ordinul MMP nr. 135 din 2010 </w:t>
      </w:r>
      <w:r w:rsidRPr="004B0B5F">
        <w:rPr>
          <w:rFonts w:ascii="Arial" w:hAnsi="Arial" w:cs="Arial"/>
          <w:i/>
          <w:sz w:val="24"/>
          <w:szCs w:val="24"/>
          <w:lang w:val="ro-RO"/>
        </w:rPr>
        <w:t>privind aprobarea Metodologiei de aplicare a evaluării impactului asupra mediului pentru proiecte publice şi private</w:t>
      </w:r>
      <w:r w:rsidRPr="004B0B5F">
        <w:rPr>
          <w:rFonts w:ascii="Arial" w:hAnsi="Arial" w:cs="Arial"/>
          <w:sz w:val="24"/>
          <w:szCs w:val="24"/>
          <w:lang w:val="ro-RO"/>
        </w:rPr>
        <w:t>: "la finalizarea proiectelor publice şi private care au făcut obiectul procedurii de evaluare a impactului asupra mediului şi/sau al procedurii de evaluare adecvată, după caz, în condiţiile prezentei metodologii, autoritatea competentă pentru protecţia mediului efectuează un control de specialitate pentru verificarea respectării prevederilor deciziei etapei de încadrare, a acordului de mediu/avizului Natura 2000, după caz. Procesul-verbal întocmit se anexează şi face parte integrantă din procesul-verbal de recepţie la terminarea lucrărilor."</w:t>
      </w:r>
    </w:p>
    <w:p w:rsidR="00D008AF" w:rsidRPr="00124BCC" w:rsidRDefault="00CE4C9B" w:rsidP="00D008AF">
      <w:pPr>
        <w:tabs>
          <w:tab w:val="left" w:pos="1080"/>
        </w:tabs>
        <w:spacing w:before="120" w:after="0" w:line="240" w:lineRule="auto"/>
        <w:ind w:firstLine="720"/>
        <w:jc w:val="both"/>
        <w:rPr>
          <w:rFonts w:ascii="Arial" w:hAnsi="Arial" w:cs="Arial"/>
          <w:sz w:val="24"/>
          <w:szCs w:val="24"/>
          <w:lang w:val="ro-RO"/>
        </w:rPr>
      </w:pPr>
      <w:r w:rsidRPr="00124BCC">
        <w:rPr>
          <w:rFonts w:ascii="Arial" w:hAnsi="Arial" w:cs="Arial"/>
          <w:sz w:val="24"/>
          <w:szCs w:val="24"/>
          <w:lang w:val="ro-RO"/>
        </w:rPr>
        <w:t xml:space="preserve">Pentru obţinerea autorizaţiei de construire se vor obţine actele/avizele stabilite in certificatul de urbanism, precum şi cele </w:t>
      </w:r>
      <w:r w:rsidR="005E5D8B">
        <w:rPr>
          <w:rFonts w:ascii="Arial" w:hAnsi="Arial" w:cs="Arial"/>
          <w:sz w:val="24"/>
          <w:szCs w:val="24"/>
          <w:lang w:val="ro-RO"/>
        </w:rPr>
        <w:t>solicitate la şedinţa CAT din 10.12</w:t>
      </w:r>
      <w:r w:rsidRPr="00124BCC">
        <w:rPr>
          <w:rFonts w:ascii="Arial" w:hAnsi="Arial" w:cs="Arial"/>
          <w:sz w:val="24"/>
          <w:szCs w:val="24"/>
          <w:lang w:val="ro-RO"/>
        </w:rPr>
        <w:t>.2018</w:t>
      </w:r>
      <w:r w:rsidR="00D008AF" w:rsidRPr="00124BCC">
        <w:rPr>
          <w:rFonts w:ascii="Arial" w:hAnsi="Arial" w:cs="Arial"/>
          <w:sz w:val="24"/>
          <w:szCs w:val="24"/>
          <w:lang w:val="ro-RO"/>
        </w:rPr>
        <w:t>:</w:t>
      </w:r>
    </w:p>
    <w:p w:rsidR="00CE4C9B" w:rsidRPr="005E5D8B" w:rsidRDefault="009B0F6F" w:rsidP="00D008AF">
      <w:pPr>
        <w:pStyle w:val="ListParagraph"/>
        <w:numPr>
          <w:ilvl w:val="0"/>
          <w:numId w:val="3"/>
        </w:numPr>
        <w:autoSpaceDE w:val="0"/>
        <w:autoSpaceDN w:val="0"/>
        <w:adjustRightInd w:val="0"/>
        <w:spacing w:after="0" w:line="240" w:lineRule="auto"/>
        <w:jc w:val="both"/>
        <w:rPr>
          <w:rFonts w:ascii="Arial" w:hAnsi="Arial" w:cs="Arial"/>
          <w:color w:val="FF0000"/>
          <w:sz w:val="24"/>
          <w:szCs w:val="24"/>
          <w:lang w:val="ro-RO"/>
        </w:rPr>
      </w:pPr>
      <w:r w:rsidRPr="005E5D8B">
        <w:rPr>
          <w:rFonts w:ascii="Arial" w:hAnsi="Arial" w:cs="Arial"/>
          <w:color w:val="FF0000"/>
          <w:sz w:val="24"/>
          <w:szCs w:val="24"/>
          <w:lang w:val="ro-RO"/>
        </w:rPr>
        <w:t xml:space="preserve">Notificare SGA Sălaj, </w:t>
      </w:r>
    </w:p>
    <w:p w:rsidR="00D008AF" w:rsidRPr="005E5D8B" w:rsidRDefault="00FD77C1" w:rsidP="00D008AF">
      <w:pPr>
        <w:pStyle w:val="ListParagraph"/>
        <w:numPr>
          <w:ilvl w:val="0"/>
          <w:numId w:val="3"/>
        </w:numPr>
        <w:autoSpaceDE w:val="0"/>
        <w:autoSpaceDN w:val="0"/>
        <w:adjustRightInd w:val="0"/>
        <w:spacing w:after="0" w:line="240" w:lineRule="auto"/>
        <w:jc w:val="both"/>
        <w:rPr>
          <w:rFonts w:ascii="Arial" w:hAnsi="Arial" w:cs="Arial"/>
          <w:color w:val="FF0000"/>
          <w:sz w:val="24"/>
          <w:szCs w:val="24"/>
          <w:lang w:val="ro-RO"/>
        </w:rPr>
      </w:pPr>
      <w:r w:rsidRPr="005E5D8B">
        <w:rPr>
          <w:rFonts w:ascii="Arial" w:hAnsi="Arial" w:cs="Arial"/>
          <w:color w:val="FF0000"/>
          <w:sz w:val="24"/>
          <w:szCs w:val="24"/>
          <w:lang w:val="ro-RO"/>
        </w:rPr>
        <w:t>Notificare DSP Sălaj</w:t>
      </w:r>
      <w:r w:rsidR="00D008AF" w:rsidRPr="005E5D8B">
        <w:rPr>
          <w:rFonts w:ascii="Arial" w:hAnsi="Arial" w:cs="Arial"/>
          <w:color w:val="FF0000"/>
          <w:sz w:val="24"/>
          <w:szCs w:val="24"/>
          <w:lang w:val="ro-RO"/>
        </w:rPr>
        <w:t>.</w:t>
      </w:r>
    </w:p>
    <w:p w:rsidR="00D008AF" w:rsidRDefault="00D008AF" w:rsidP="00D008AF">
      <w:pPr>
        <w:autoSpaceDE w:val="0"/>
        <w:autoSpaceDN w:val="0"/>
        <w:adjustRightInd w:val="0"/>
        <w:spacing w:before="120" w:after="0" w:line="240" w:lineRule="auto"/>
        <w:jc w:val="both"/>
        <w:rPr>
          <w:rFonts w:ascii="Arial" w:hAnsi="Arial" w:cs="Arial"/>
          <w:sz w:val="24"/>
          <w:szCs w:val="24"/>
          <w:lang w:val="ro-RO"/>
        </w:rPr>
      </w:pPr>
      <w:r>
        <w:rPr>
          <w:rFonts w:ascii="Arial" w:hAnsi="Arial" w:cs="Arial"/>
          <w:sz w:val="24"/>
          <w:szCs w:val="24"/>
          <w:lang w:val="ro-RO"/>
        </w:rPr>
        <w:t xml:space="preserve">    </w:t>
      </w:r>
      <w:r w:rsidRPr="00126F62">
        <w:rPr>
          <w:rFonts w:ascii="Arial" w:hAnsi="Arial" w:cs="Arial"/>
          <w:sz w:val="24"/>
          <w:szCs w:val="24"/>
          <w:lang w:val="ro-RO"/>
        </w:rPr>
        <w:t>Prezentul act nu exonereză de răspundere titularul, proiectantul şi/sau constructorul în cazul producerii unor accidente în timpul execuţiei lucrărilor sau exploatării acestora.</w:t>
      </w:r>
    </w:p>
    <w:p w:rsidR="00D008AF" w:rsidRDefault="00D008AF" w:rsidP="00D008AF">
      <w:pPr>
        <w:autoSpaceDE w:val="0"/>
        <w:autoSpaceDN w:val="0"/>
        <w:adjustRightInd w:val="0"/>
        <w:spacing w:after="0" w:line="240" w:lineRule="auto"/>
        <w:jc w:val="both"/>
        <w:rPr>
          <w:rFonts w:ascii="Arial" w:hAnsi="Arial" w:cs="Arial"/>
          <w:sz w:val="24"/>
          <w:szCs w:val="24"/>
        </w:rPr>
      </w:pPr>
    </w:p>
    <w:p w:rsidR="00D008AF" w:rsidRPr="00522DB9" w:rsidRDefault="00D008AF" w:rsidP="00D008A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D008AF" w:rsidRPr="00447422" w:rsidRDefault="00D008AF" w:rsidP="00D008AF">
      <w:pPr>
        <w:autoSpaceDE w:val="0"/>
        <w:autoSpaceDN w:val="0"/>
        <w:adjustRightInd w:val="0"/>
        <w:spacing w:after="0" w:line="240" w:lineRule="auto"/>
        <w:jc w:val="both"/>
        <w:rPr>
          <w:rFonts w:ascii="Arial" w:hAnsi="Arial" w:cs="Arial"/>
          <w:sz w:val="24"/>
          <w:szCs w:val="24"/>
        </w:rPr>
      </w:pPr>
      <w:r w:rsidRPr="00447422">
        <w:rPr>
          <w:rFonts w:ascii="Arial" w:hAnsi="Arial" w:cs="Arial"/>
          <w:sz w:val="24"/>
          <w:szCs w:val="24"/>
        </w:rPr>
        <w:t xml:space="preserve">    </w:t>
      </w:r>
    </w:p>
    <w:p w:rsidR="00D008AF" w:rsidRDefault="00D008AF" w:rsidP="00D008AF">
      <w:pPr>
        <w:autoSpaceDE w:val="0"/>
        <w:autoSpaceDN w:val="0"/>
        <w:adjustRightInd w:val="0"/>
        <w:spacing w:after="0" w:line="240" w:lineRule="auto"/>
        <w:jc w:val="both"/>
        <w:rPr>
          <w:rFonts w:ascii="Arial" w:hAnsi="Arial" w:cs="Arial"/>
          <w:sz w:val="24"/>
          <w:szCs w:val="24"/>
        </w:rPr>
      </w:pPr>
      <w:r w:rsidRPr="00522DB9">
        <w:rPr>
          <w:rFonts w:ascii="Arial" w:hAnsi="Arial" w:cs="Arial"/>
          <w:sz w:val="24"/>
          <w:szCs w:val="24"/>
        </w:rPr>
        <w:t xml:space="preserve">    </w:t>
      </w:r>
      <w:r w:rsidRPr="00382BB6">
        <w:rPr>
          <w:rFonts w:ascii="Arial" w:hAnsi="Arial" w:cs="Arial"/>
          <w:sz w:val="24"/>
          <w:szCs w:val="24"/>
          <w:lang w:val="ro-RO"/>
        </w:rPr>
        <w:t>Prezenta decizie poate fi contestată în conformitate cu prevederile Hotărârii Guvernului nr.</w:t>
      </w:r>
      <w:r w:rsidRPr="00A33814">
        <w:rPr>
          <w:rFonts w:ascii="Arial" w:hAnsi="Arial" w:cs="Arial"/>
          <w:sz w:val="24"/>
          <w:szCs w:val="24"/>
          <w:lang w:val="ro-RO"/>
        </w:rPr>
        <w:t xml:space="preserve"> 445/2009 şi ale Legii contenciosului administrativ nr. 554/2004, cu modificările şi completările ulterioare.</w:t>
      </w:r>
      <w:r>
        <w:rPr>
          <w:rFonts w:ascii="Arial" w:hAnsi="Arial" w:cs="Arial"/>
          <w:sz w:val="24"/>
          <w:szCs w:val="24"/>
        </w:rPr>
        <w:t xml:space="preserve"> </w:t>
      </w:r>
    </w:p>
    <w:p w:rsidR="00D008AF" w:rsidRDefault="00D008AF" w:rsidP="00D008AF">
      <w:pPr>
        <w:autoSpaceDE w:val="0"/>
        <w:autoSpaceDN w:val="0"/>
        <w:adjustRightInd w:val="0"/>
        <w:spacing w:after="0" w:line="240" w:lineRule="auto"/>
        <w:jc w:val="both"/>
        <w:rPr>
          <w:rFonts w:ascii="Arial" w:hAnsi="Arial" w:cs="Arial"/>
          <w:sz w:val="24"/>
          <w:szCs w:val="24"/>
        </w:rPr>
      </w:pPr>
    </w:p>
    <w:p w:rsidR="00D008AF" w:rsidRDefault="00D008AF" w:rsidP="00D008AF">
      <w:pPr>
        <w:spacing w:after="0" w:line="360" w:lineRule="auto"/>
        <w:ind w:left="2880" w:firstLine="720"/>
        <w:rPr>
          <w:rFonts w:ascii="Arial" w:hAnsi="Arial" w:cs="Arial"/>
          <w:b/>
          <w:bCs/>
          <w:sz w:val="24"/>
          <w:szCs w:val="24"/>
          <w:lang w:val="ro-RO"/>
        </w:rPr>
      </w:pPr>
      <w:r>
        <w:rPr>
          <w:rFonts w:ascii="Arial" w:hAnsi="Arial" w:cs="Arial"/>
          <w:b/>
          <w:bCs/>
          <w:sz w:val="24"/>
          <w:szCs w:val="24"/>
          <w:lang w:val="ro-RO"/>
        </w:rPr>
        <w:t xml:space="preserve">     </w:t>
      </w:r>
    </w:p>
    <w:p w:rsidR="00D008AF" w:rsidRPr="005F659A" w:rsidRDefault="00D008AF" w:rsidP="00D008AF">
      <w:pPr>
        <w:spacing w:after="0" w:line="240" w:lineRule="auto"/>
        <w:jc w:val="center"/>
        <w:rPr>
          <w:rFonts w:ascii="Arial" w:hAnsi="Arial" w:cs="Arial"/>
          <w:b/>
          <w:sz w:val="24"/>
          <w:szCs w:val="24"/>
          <w:lang w:val="ro-RO"/>
        </w:rPr>
      </w:pPr>
      <w:r w:rsidRPr="005F659A">
        <w:rPr>
          <w:rFonts w:ascii="Arial" w:hAnsi="Arial" w:cs="Arial"/>
          <w:b/>
          <w:sz w:val="24"/>
          <w:szCs w:val="24"/>
          <w:lang w:val="ro-RO"/>
        </w:rPr>
        <w:t>DIRECTOR EXECUTIV,</w:t>
      </w:r>
    </w:p>
    <w:p w:rsidR="00D008AF" w:rsidRDefault="00D008AF" w:rsidP="00D008AF">
      <w:pPr>
        <w:spacing w:after="0" w:line="240" w:lineRule="auto"/>
        <w:jc w:val="center"/>
        <w:rPr>
          <w:rFonts w:ascii="Arial" w:hAnsi="Arial" w:cs="Arial"/>
          <w:b/>
          <w:sz w:val="24"/>
          <w:szCs w:val="24"/>
          <w:lang w:val="ro-RO"/>
        </w:rPr>
      </w:pPr>
      <w:r w:rsidRPr="005F659A">
        <w:rPr>
          <w:rFonts w:ascii="Arial" w:hAnsi="Arial" w:cs="Arial"/>
          <w:b/>
          <w:sz w:val="24"/>
          <w:szCs w:val="24"/>
          <w:lang w:val="ro-RO"/>
        </w:rPr>
        <w:t>dr. ing. Aurica GREC</w:t>
      </w:r>
    </w:p>
    <w:p w:rsidR="00D008AF" w:rsidRDefault="00D008AF" w:rsidP="00D008AF">
      <w:pPr>
        <w:spacing w:after="0" w:line="240" w:lineRule="auto"/>
        <w:jc w:val="center"/>
        <w:rPr>
          <w:rFonts w:ascii="Arial" w:hAnsi="Arial" w:cs="Arial"/>
          <w:b/>
          <w:sz w:val="24"/>
          <w:szCs w:val="24"/>
          <w:lang w:val="ro-RO"/>
        </w:rPr>
      </w:pPr>
    </w:p>
    <w:p w:rsidR="00D008AF" w:rsidRDefault="00D008AF" w:rsidP="00D008AF">
      <w:pPr>
        <w:spacing w:after="0" w:line="240" w:lineRule="auto"/>
        <w:jc w:val="center"/>
        <w:rPr>
          <w:rFonts w:ascii="Arial" w:hAnsi="Arial" w:cs="Arial"/>
          <w:b/>
          <w:sz w:val="24"/>
          <w:szCs w:val="24"/>
          <w:lang w:val="ro-RO"/>
        </w:rPr>
      </w:pPr>
    </w:p>
    <w:p w:rsidR="00D008AF" w:rsidRDefault="00D008AF" w:rsidP="00D008AF">
      <w:pPr>
        <w:spacing w:after="0" w:line="240" w:lineRule="auto"/>
        <w:jc w:val="center"/>
        <w:rPr>
          <w:rFonts w:ascii="Arial" w:hAnsi="Arial" w:cs="Arial"/>
          <w:b/>
          <w:sz w:val="24"/>
          <w:szCs w:val="24"/>
          <w:lang w:val="ro-RO"/>
        </w:rPr>
      </w:pPr>
    </w:p>
    <w:p w:rsidR="00D008AF" w:rsidRDefault="00D008AF" w:rsidP="00D008AF">
      <w:pPr>
        <w:spacing w:after="0" w:line="240" w:lineRule="auto"/>
        <w:rPr>
          <w:rFonts w:ascii="Arial" w:hAnsi="Arial" w:cs="Arial"/>
          <w:b/>
          <w:sz w:val="24"/>
          <w:szCs w:val="24"/>
          <w:lang w:val="ro-RO"/>
        </w:rPr>
      </w:pPr>
    </w:p>
    <w:p w:rsidR="00D008AF" w:rsidRPr="00830728" w:rsidRDefault="00D008AF" w:rsidP="00D008AF">
      <w:pPr>
        <w:spacing w:after="0" w:line="240" w:lineRule="auto"/>
        <w:jc w:val="center"/>
        <w:rPr>
          <w:rFonts w:ascii="Arial" w:hAnsi="Arial" w:cs="Arial"/>
          <w:b/>
          <w:sz w:val="24"/>
          <w:szCs w:val="24"/>
          <w:lang w:val="ro-RO"/>
        </w:rPr>
      </w:pPr>
    </w:p>
    <w:p w:rsidR="00D008AF" w:rsidRDefault="00D008AF" w:rsidP="00D008AF">
      <w:pPr>
        <w:spacing w:after="0" w:line="240" w:lineRule="auto"/>
        <w:rPr>
          <w:rFonts w:ascii="Arial" w:hAnsi="Arial" w:cs="Arial"/>
          <w:sz w:val="24"/>
          <w:szCs w:val="24"/>
          <w:lang w:val="it-IT"/>
        </w:rPr>
      </w:pPr>
    </w:p>
    <w:p w:rsidR="00FD77C1" w:rsidRDefault="00FD77C1" w:rsidP="00D008AF">
      <w:pPr>
        <w:spacing w:after="0" w:line="240" w:lineRule="auto"/>
        <w:rPr>
          <w:rFonts w:ascii="Arial" w:hAnsi="Arial" w:cs="Arial"/>
          <w:sz w:val="24"/>
          <w:szCs w:val="24"/>
          <w:lang w:val="it-IT"/>
        </w:rPr>
      </w:pPr>
    </w:p>
    <w:p w:rsidR="00FD77C1" w:rsidRDefault="00FD77C1" w:rsidP="00D008AF">
      <w:pPr>
        <w:spacing w:after="0" w:line="240" w:lineRule="auto"/>
        <w:rPr>
          <w:rFonts w:ascii="Arial" w:hAnsi="Arial" w:cs="Arial"/>
          <w:sz w:val="24"/>
          <w:szCs w:val="24"/>
          <w:lang w:val="it-IT"/>
        </w:rPr>
      </w:pPr>
    </w:p>
    <w:p w:rsidR="00FD77C1" w:rsidRDefault="00FD77C1" w:rsidP="00D008AF">
      <w:pPr>
        <w:spacing w:after="0" w:line="240" w:lineRule="auto"/>
        <w:rPr>
          <w:rFonts w:ascii="Arial" w:hAnsi="Arial" w:cs="Arial"/>
          <w:sz w:val="24"/>
          <w:szCs w:val="24"/>
          <w:lang w:val="it-IT"/>
        </w:rPr>
      </w:pPr>
    </w:p>
    <w:p w:rsidR="00FD77C1" w:rsidRDefault="00FD77C1" w:rsidP="00D008AF">
      <w:pPr>
        <w:spacing w:after="0" w:line="240" w:lineRule="auto"/>
        <w:rPr>
          <w:rFonts w:ascii="Arial" w:hAnsi="Arial" w:cs="Arial"/>
          <w:sz w:val="24"/>
          <w:szCs w:val="24"/>
          <w:lang w:val="it-IT"/>
        </w:rPr>
      </w:pPr>
    </w:p>
    <w:p w:rsidR="00FD77C1" w:rsidRDefault="00FD77C1" w:rsidP="00D008AF">
      <w:pPr>
        <w:spacing w:after="0" w:line="240" w:lineRule="auto"/>
        <w:rPr>
          <w:rFonts w:ascii="Arial" w:hAnsi="Arial" w:cs="Arial"/>
          <w:sz w:val="24"/>
          <w:szCs w:val="24"/>
          <w:lang w:val="it-IT"/>
        </w:rPr>
      </w:pPr>
    </w:p>
    <w:p w:rsidR="00D008AF" w:rsidRDefault="00D008AF" w:rsidP="00D008AF">
      <w:pPr>
        <w:spacing w:after="0" w:line="240" w:lineRule="auto"/>
        <w:rPr>
          <w:rFonts w:ascii="Arial" w:hAnsi="Arial" w:cs="Arial"/>
          <w:sz w:val="24"/>
          <w:szCs w:val="24"/>
          <w:lang w:val="it-IT"/>
        </w:rPr>
      </w:pPr>
    </w:p>
    <w:p w:rsidR="00D008AF" w:rsidRPr="005F659A" w:rsidRDefault="00D008AF" w:rsidP="00D008AF">
      <w:pPr>
        <w:spacing w:after="0" w:line="240" w:lineRule="auto"/>
        <w:rPr>
          <w:rFonts w:ascii="Arial" w:hAnsi="Arial" w:cs="Arial"/>
          <w:sz w:val="24"/>
          <w:szCs w:val="24"/>
          <w:lang w:val="it-IT"/>
        </w:rPr>
      </w:pPr>
    </w:p>
    <w:p w:rsidR="00D008AF" w:rsidRPr="005F659A" w:rsidRDefault="00D008AF" w:rsidP="00D008AF">
      <w:pPr>
        <w:spacing w:after="0" w:line="240" w:lineRule="auto"/>
        <w:rPr>
          <w:rFonts w:ascii="Arial" w:hAnsi="Arial" w:cs="Arial"/>
          <w:sz w:val="24"/>
          <w:szCs w:val="24"/>
          <w:lang w:val="it-IT"/>
        </w:rPr>
      </w:pPr>
      <w:r>
        <w:rPr>
          <w:rFonts w:ascii="Arial" w:hAnsi="Arial" w:cs="Arial"/>
          <w:sz w:val="24"/>
          <w:szCs w:val="24"/>
          <w:lang w:val="it-IT"/>
        </w:rPr>
        <w:t xml:space="preserve">Şef </w:t>
      </w:r>
      <w:r w:rsidRPr="005F659A">
        <w:rPr>
          <w:rFonts w:ascii="Arial" w:hAnsi="Arial" w:cs="Arial"/>
          <w:sz w:val="24"/>
          <w:szCs w:val="24"/>
          <w:lang w:val="it-IT"/>
        </w:rPr>
        <w:t>Serviciu</w:t>
      </w:r>
      <w:r>
        <w:rPr>
          <w:rFonts w:ascii="Arial" w:hAnsi="Arial" w:cs="Arial"/>
          <w:sz w:val="24"/>
          <w:szCs w:val="24"/>
          <w:lang w:val="it-IT"/>
        </w:rPr>
        <w:t xml:space="preserve"> Avize, Acorduri, Autorizații,</w:t>
      </w:r>
    </w:p>
    <w:p w:rsidR="00D008AF" w:rsidRPr="005F659A" w:rsidRDefault="00D008AF" w:rsidP="00D008AF">
      <w:pPr>
        <w:spacing w:after="0" w:line="240" w:lineRule="auto"/>
        <w:rPr>
          <w:rFonts w:ascii="Arial" w:hAnsi="Arial" w:cs="Arial"/>
          <w:sz w:val="24"/>
          <w:szCs w:val="24"/>
          <w:lang w:val="it-IT"/>
        </w:rPr>
      </w:pPr>
      <w:r>
        <w:rPr>
          <w:rFonts w:ascii="Arial" w:hAnsi="Arial" w:cs="Arial"/>
          <w:sz w:val="24"/>
          <w:szCs w:val="24"/>
          <w:lang w:val="it-IT"/>
        </w:rPr>
        <w:t>ing. Gizella Balint</w:t>
      </w:r>
    </w:p>
    <w:p w:rsidR="00D008AF" w:rsidRDefault="00D008AF" w:rsidP="00D008AF">
      <w:pPr>
        <w:spacing w:after="0" w:line="240" w:lineRule="auto"/>
        <w:rPr>
          <w:rFonts w:ascii="Arial" w:hAnsi="Arial" w:cs="Arial"/>
          <w:sz w:val="24"/>
          <w:szCs w:val="24"/>
          <w:lang w:val="it-IT"/>
        </w:rPr>
      </w:pPr>
    </w:p>
    <w:p w:rsidR="00507B2C" w:rsidRPr="005F659A" w:rsidRDefault="00507B2C" w:rsidP="00D008AF">
      <w:pPr>
        <w:spacing w:after="0" w:line="240" w:lineRule="auto"/>
        <w:rPr>
          <w:rFonts w:ascii="Arial" w:hAnsi="Arial" w:cs="Arial"/>
          <w:sz w:val="24"/>
          <w:szCs w:val="24"/>
          <w:lang w:val="it-IT"/>
        </w:rPr>
      </w:pPr>
    </w:p>
    <w:p w:rsidR="00D008AF" w:rsidRDefault="00D008AF" w:rsidP="00D008AF">
      <w:pPr>
        <w:spacing w:after="0" w:line="240" w:lineRule="auto"/>
        <w:rPr>
          <w:rFonts w:ascii="Arial" w:hAnsi="Arial" w:cs="Arial"/>
          <w:sz w:val="24"/>
          <w:szCs w:val="24"/>
          <w:lang w:val="it-IT"/>
        </w:rPr>
      </w:pPr>
    </w:p>
    <w:p w:rsidR="00D008AF" w:rsidRPr="005F659A" w:rsidRDefault="00D008AF" w:rsidP="00D008AF">
      <w:pPr>
        <w:spacing w:after="0" w:line="240" w:lineRule="auto"/>
        <w:rPr>
          <w:rFonts w:ascii="Arial" w:hAnsi="Arial" w:cs="Arial"/>
          <w:sz w:val="24"/>
          <w:szCs w:val="24"/>
          <w:lang w:val="it-IT"/>
        </w:rPr>
      </w:pPr>
    </w:p>
    <w:p w:rsidR="00D008AF" w:rsidRPr="005F659A" w:rsidRDefault="00D008AF" w:rsidP="00D008AF">
      <w:pPr>
        <w:spacing w:after="0" w:line="240" w:lineRule="auto"/>
        <w:rPr>
          <w:rFonts w:ascii="Arial" w:hAnsi="Arial" w:cs="Arial"/>
          <w:sz w:val="24"/>
          <w:szCs w:val="24"/>
          <w:lang w:val="ro-RO"/>
        </w:rPr>
      </w:pPr>
      <w:r w:rsidRPr="005F659A">
        <w:rPr>
          <w:rFonts w:ascii="Arial" w:hAnsi="Arial" w:cs="Arial"/>
          <w:sz w:val="24"/>
          <w:szCs w:val="24"/>
          <w:lang w:val="ro-RO"/>
        </w:rPr>
        <w:t>Întocmit,</w:t>
      </w:r>
    </w:p>
    <w:p w:rsidR="00D008AF" w:rsidRPr="00570062" w:rsidRDefault="00A52AAC" w:rsidP="00D008AF">
      <w:r>
        <w:rPr>
          <w:rFonts w:ascii="Arial" w:hAnsi="Arial" w:cs="Arial"/>
          <w:sz w:val="24"/>
          <w:szCs w:val="24"/>
          <w:lang w:val="ro-RO"/>
        </w:rPr>
        <w:t>cons. Anca Groșan</w:t>
      </w:r>
    </w:p>
    <w:p w:rsidR="00A532F4" w:rsidRPr="00D008AF" w:rsidRDefault="00A532F4" w:rsidP="00D008AF"/>
    <w:sectPr w:rsidR="00A532F4" w:rsidRPr="00D008AF" w:rsidSect="00341557">
      <w:footerReference w:type="even" r:id="rId7"/>
      <w:footerReference w:type="default" r:id="rId8"/>
      <w:headerReference w:type="first" r:id="rId9"/>
      <w:footerReference w:type="first" r:id="rId10"/>
      <w:pgSz w:w="11907" w:h="16840" w:code="9"/>
      <w:pgMar w:top="907" w:right="799" w:bottom="907" w:left="1134" w:header="403" w:footer="30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D8" w:rsidRDefault="00C353D8" w:rsidP="00DB7C49">
      <w:pPr>
        <w:spacing w:after="0" w:line="240" w:lineRule="auto"/>
      </w:pPr>
      <w:r>
        <w:separator/>
      </w:r>
    </w:p>
  </w:endnote>
  <w:endnote w:type="continuationSeparator" w:id="0">
    <w:p w:rsidR="00C353D8" w:rsidRDefault="00C353D8" w:rsidP="00DB7C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D8" w:rsidRDefault="00C353D8" w:rsidP="00C353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353D8" w:rsidRDefault="00C353D8" w:rsidP="00C353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886174"/>
      <w:docPartObj>
        <w:docPartGallery w:val="Page Numbers (Bottom of Page)"/>
        <w:docPartUnique/>
      </w:docPartObj>
    </w:sdtPr>
    <w:sdtEndPr>
      <w:rPr>
        <w:rFonts w:ascii="Arial" w:hAnsi="Arial" w:cs="Arial"/>
        <w:noProof/>
        <w:sz w:val="20"/>
        <w:szCs w:val="20"/>
      </w:rPr>
    </w:sdtEndPr>
    <w:sdtContent>
      <w:p w:rsidR="00C353D8" w:rsidRPr="00364D26" w:rsidRDefault="00C353D8" w:rsidP="00C353D8">
        <w:pPr>
          <w:pStyle w:val="Header"/>
          <w:tabs>
            <w:tab w:val="clear" w:pos="4680"/>
          </w:tabs>
          <w:jc w:val="center"/>
          <w:rPr>
            <w:rFonts w:ascii="Arial" w:hAnsi="Arial" w:cs="Arial"/>
            <w:b/>
            <w:color w:val="00214E"/>
            <w:sz w:val="20"/>
            <w:szCs w:val="20"/>
            <w:lang w:val="ro-RO"/>
          </w:rPr>
        </w:pPr>
        <w:r w:rsidRPr="008D29A3">
          <w:rPr>
            <w:rFonts w:ascii="Arial" w:hAnsi="Arial" w:cs="Arial"/>
            <w:sz w:val="20"/>
            <w:szCs w:val="20"/>
            <w:lang w:val="ro-RO"/>
          </w:rPr>
          <w:pict>
            <v:shapetype id="_x0000_t32" coordsize="21600,21600" o:spt="32" o:oned="t" path="m,l21600,21600e" filled="f">
              <v:path arrowok="t" fillok="f" o:connecttype="none"/>
              <o:lock v:ext="edit" shapetype="t"/>
            </v:shapetype>
            <v:shape id="_x0000_s1029" type="#_x0000_t32" style="position:absolute;left:0;text-align:left;margin-left:6.75pt;margin-top:-2.95pt;width:492pt;height:.05pt;z-index:251665408;mso-position-horizontal-relative:text;mso-position-vertical-relative:text" o:connectortype="straight" strokecolor="#00214e" strokeweight="1.5pt"/>
          </w:pict>
        </w:r>
        <w:r w:rsidRPr="008D29A3">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9.4pt;margin-top:-33.6pt;width:41.9pt;height:34.45pt;z-index:-251652096;mso-position-horizontal-relative:text;mso-position-vertical-relative:text">
              <v:imagedata r:id="rId1" o:title=""/>
            </v:shape>
            <o:OLEObject Type="Embed" ProgID="CorelDRAW.Graphic.13" ShapeID="_x0000_s1028" DrawAspect="Content" ObjectID="_1605940396" r:id="rId2"/>
          </w:pict>
        </w:r>
        <w:r w:rsidRPr="00364D26">
          <w:rPr>
            <w:rFonts w:ascii="Arial" w:hAnsi="Arial" w:cs="Arial"/>
            <w:b/>
            <w:color w:val="00214E"/>
            <w:sz w:val="20"/>
            <w:szCs w:val="20"/>
            <w:lang w:val="ro-RO"/>
          </w:rPr>
          <w:t>AGENŢIA PENTRU PROTECŢIA MEDIULUI SĂLAJ</w:t>
        </w:r>
      </w:p>
      <w:p w:rsidR="00C353D8" w:rsidRPr="00364D26" w:rsidRDefault="00C353D8" w:rsidP="00C353D8">
        <w:pPr>
          <w:pStyle w:val="Header"/>
          <w:tabs>
            <w:tab w:val="clear" w:pos="4680"/>
          </w:tabs>
          <w:jc w:val="center"/>
          <w:rPr>
            <w:rFonts w:ascii="Arial" w:hAnsi="Arial" w:cs="Arial"/>
            <w:color w:val="00214E"/>
            <w:sz w:val="20"/>
            <w:szCs w:val="20"/>
            <w:lang w:val="ro-RO"/>
          </w:rPr>
        </w:pPr>
        <w:r w:rsidRPr="00364D26">
          <w:rPr>
            <w:rFonts w:ascii="Arial" w:hAnsi="Arial" w:cs="Arial"/>
            <w:color w:val="00214E"/>
            <w:sz w:val="20"/>
            <w:szCs w:val="20"/>
            <w:lang w:val="ro-RO"/>
          </w:rPr>
          <w:t>Strada Parcului, nr. 2, Zalău, jud. Sălaj, Cod 450045</w:t>
        </w:r>
      </w:p>
      <w:p w:rsidR="00C353D8" w:rsidRDefault="00C353D8" w:rsidP="00C353D8">
        <w:pPr>
          <w:pStyle w:val="Header"/>
          <w:tabs>
            <w:tab w:val="clear" w:pos="4680"/>
          </w:tabs>
          <w:jc w:val="center"/>
          <w:rPr>
            <w:rFonts w:ascii="Arial" w:hAnsi="Arial" w:cs="Arial"/>
            <w:color w:val="00214E"/>
            <w:sz w:val="20"/>
            <w:szCs w:val="20"/>
            <w:lang w:val="ro-RO"/>
          </w:rPr>
        </w:pPr>
        <w:r w:rsidRPr="00364D26">
          <w:rPr>
            <w:rFonts w:ascii="Arial" w:hAnsi="Arial" w:cs="Arial"/>
            <w:color w:val="00214E"/>
            <w:sz w:val="20"/>
            <w:szCs w:val="20"/>
            <w:lang w:val="ro-RO"/>
          </w:rPr>
          <w:t xml:space="preserve">E-mail: </w:t>
        </w:r>
        <w:hyperlink r:id="rId3" w:history="1">
          <w:r w:rsidRPr="00364D26">
            <w:rPr>
              <w:rStyle w:val="Hyperlink"/>
              <w:rFonts w:ascii="Arial" w:hAnsi="Arial" w:cs="Arial"/>
              <w:sz w:val="20"/>
              <w:szCs w:val="20"/>
              <w:lang w:val="ro-RO"/>
            </w:rPr>
            <w:t>office@apmsj.anpm.ro</w:t>
          </w:r>
        </w:hyperlink>
        <w:r w:rsidRPr="00364D26">
          <w:rPr>
            <w:rFonts w:ascii="Arial" w:hAnsi="Arial" w:cs="Arial"/>
            <w:color w:val="00214E"/>
            <w:sz w:val="20"/>
            <w:szCs w:val="20"/>
            <w:lang w:val="ro-RO"/>
          </w:rPr>
          <w:t>; Tel.0260-662619, 0260-662621, Fax. 0260-662622</w:t>
        </w:r>
      </w:p>
      <w:p w:rsidR="00C353D8" w:rsidRPr="004E3071" w:rsidRDefault="00C353D8" w:rsidP="00C353D8">
        <w:pPr>
          <w:pStyle w:val="Footer"/>
          <w:jc w:val="center"/>
          <w:rPr>
            <w:rFonts w:ascii="Arial" w:hAnsi="Arial" w:cs="Arial"/>
            <w:sz w:val="20"/>
            <w:szCs w:val="20"/>
          </w:rPr>
        </w:pPr>
        <w:r w:rsidRPr="004E3071">
          <w:rPr>
            <w:rFonts w:ascii="Arial" w:hAnsi="Arial" w:cs="Arial"/>
            <w:sz w:val="20"/>
            <w:szCs w:val="20"/>
          </w:rPr>
          <w:fldChar w:fldCharType="begin"/>
        </w:r>
        <w:r w:rsidRPr="004E3071">
          <w:rPr>
            <w:rFonts w:ascii="Arial" w:hAnsi="Arial" w:cs="Arial"/>
            <w:sz w:val="20"/>
            <w:szCs w:val="20"/>
          </w:rPr>
          <w:instrText xml:space="preserve"> PAGE   \* MERGEFORMAT </w:instrText>
        </w:r>
        <w:r w:rsidRPr="004E3071">
          <w:rPr>
            <w:rFonts w:ascii="Arial" w:hAnsi="Arial" w:cs="Arial"/>
            <w:sz w:val="20"/>
            <w:szCs w:val="20"/>
          </w:rPr>
          <w:fldChar w:fldCharType="separate"/>
        </w:r>
        <w:r>
          <w:rPr>
            <w:rFonts w:ascii="Arial" w:hAnsi="Arial" w:cs="Arial"/>
            <w:noProof/>
            <w:sz w:val="20"/>
            <w:szCs w:val="20"/>
          </w:rPr>
          <w:t>4</w:t>
        </w:r>
        <w:r w:rsidRPr="004E3071">
          <w:rPr>
            <w:rFonts w:ascii="Arial" w:hAnsi="Arial" w:cs="Arial"/>
            <w:noProof/>
            <w:sz w:val="20"/>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410"/>
      <w:docPartObj>
        <w:docPartGallery w:val="Page Numbers (Bottom of Page)"/>
        <w:docPartUnique/>
      </w:docPartObj>
    </w:sdtPr>
    <w:sdtContent>
      <w:p w:rsidR="00C353D8" w:rsidRPr="00364D26" w:rsidRDefault="00C353D8" w:rsidP="00C353D8">
        <w:pPr>
          <w:pStyle w:val="Header"/>
          <w:tabs>
            <w:tab w:val="clear" w:pos="4680"/>
          </w:tabs>
          <w:jc w:val="center"/>
          <w:rPr>
            <w:rFonts w:ascii="Arial" w:hAnsi="Arial" w:cs="Arial"/>
            <w:b/>
            <w:color w:val="00214E"/>
            <w:sz w:val="20"/>
            <w:szCs w:val="20"/>
            <w:lang w:val="ro-RO"/>
          </w:rPr>
        </w:pPr>
        <w:r w:rsidRPr="008D29A3">
          <w:rPr>
            <w:rFonts w:ascii="Arial" w:hAnsi="Arial" w:cs="Arial"/>
            <w:sz w:val="20"/>
            <w:szCs w:val="20"/>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4pt;margin-top:-33.6pt;width:41.9pt;height:34.45pt;z-index:-251654144;mso-position-horizontal-relative:text;mso-position-vertical-relative:text">
              <v:imagedata r:id="rId1" o:title=""/>
            </v:shape>
            <o:OLEObject Type="Embed" ProgID="CorelDRAW.Graphic.13" ShapeID="_x0000_s1026" DrawAspect="Content" ObjectID="_1605940398" r:id="rId2"/>
          </w:pict>
        </w:r>
        <w:r w:rsidRPr="008D29A3">
          <w:rPr>
            <w:rFonts w:ascii="Arial" w:hAnsi="Arial" w:cs="Arial"/>
            <w:sz w:val="20"/>
            <w:szCs w:val="20"/>
            <w:lang w:val="ro-RO"/>
          </w:rPr>
          <w:pict>
            <v:shapetype id="_x0000_t32" coordsize="21600,21600" o:spt="32" o:oned="t" path="m,l21600,21600e" filled="f">
              <v:path arrowok="t" fillok="f" o:connecttype="none"/>
              <o:lock v:ext="edit" shapetype="t"/>
            </v:shapetype>
            <v:shape id="_x0000_s1027" type="#_x0000_t32" style="position:absolute;left:0;text-align:left;margin-left:6.75pt;margin-top:-2.9pt;width:492pt;height:.05pt;z-index:251663360;mso-position-horizontal-relative:text;mso-position-vertical-relative:text" o:connectortype="straight" strokecolor="#00214e" strokeweight="1.5pt"/>
          </w:pict>
        </w:r>
        <w:r w:rsidRPr="00364D26">
          <w:rPr>
            <w:rFonts w:ascii="Arial" w:hAnsi="Arial" w:cs="Arial"/>
            <w:b/>
            <w:color w:val="00214E"/>
            <w:sz w:val="20"/>
            <w:szCs w:val="20"/>
            <w:lang w:val="ro-RO"/>
          </w:rPr>
          <w:t>AGENŢIA PENTRU PROTECŢIA MEDIULUI SĂLAJ</w:t>
        </w:r>
      </w:p>
      <w:p w:rsidR="00C353D8" w:rsidRPr="00364D26" w:rsidRDefault="00C353D8" w:rsidP="00C353D8">
        <w:pPr>
          <w:pStyle w:val="Header"/>
          <w:tabs>
            <w:tab w:val="clear" w:pos="4680"/>
          </w:tabs>
          <w:jc w:val="center"/>
          <w:rPr>
            <w:rFonts w:ascii="Arial" w:hAnsi="Arial" w:cs="Arial"/>
            <w:color w:val="00214E"/>
            <w:sz w:val="20"/>
            <w:szCs w:val="20"/>
            <w:lang w:val="ro-RO"/>
          </w:rPr>
        </w:pPr>
        <w:r w:rsidRPr="00364D26">
          <w:rPr>
            <w:rFonts w:ascii="Arial" w:hAnsi="Arial" w:cs="Arial"/>
            <w:color w:val="00214E"/>
            <w:sz w:val="20"/>
            <w:szCs w:val="20"/>
            <w:lang w:val="ro-RO"/>
          </w:rPr>
          <w:t>Strada Parcului, nr. 2, Zalău, jud. Sălaj, Cod 450045</w:t>
        </w:r>
      </w:p>
      <w:p w:rsidR="00C353D8" w:rsidRPr="00364D26" w:rsidRDefault="00C353D8" w:rsidP="00C353D8">
        <w:pPr>
          <w:pStyle w:val="Header"/>
          <w:tabs>
            <w:tab w:val="clear" w:pos="4680"/>
          </w:tabs>
          <w:jc w:val="center"/>
          <w:rPr>
            <w:rFonts w:ascii="Arial" w:hAnsi="Arial" w:cs="Arial"/>
            <w:color w:val="00214E"/>
            <w:sz w:val="20"/>
            <w:szCs w:val="20"/>
            <w:lang w:val="ro-RO"/>
          </w:rPr>
        </w:pPr>
        <w:r w:rsidRPr="00364D26">
          <w:rPr>
            <w:rFonts w:ascii="Arial" w:hAnsi="Arial" w:cs="Arial"/>
            <w:color w:val="00214E"/>
            <w:sz w:val="20"/>
            <w:szCs w:val="20"/>
            <w:lang w:val="ro-RO"/>
          </w:rPr>
          <w:t xml:space="preserve">E-mail: </w:t>
        </w:r>
        <w:hyperlink r:id="rId3" w:history="1">
          <w:r w:rsidRPr="00364D26">
            <w:rPr>
              <w:rStyle w:val="Hyperlink"/>
              <w:rFonts w:ascii="Arial" w:hAnsi="Arial" w:cs="Arial"/>
              <w:sz w:val="20"/>
              <w:szCs w:val="20"/>
              <w:lang w:val="ro-RO"/>
            </w:rPr>
            <w:t>office@apmsj.anpm.ro</w:t>
          </w:r>
        </w:hyperlink>
        <w:r w:rsidRPr="00364D26">
          <w:rPr>
            <w:rFonts w:ascii="Arial" w:hAnsi="Arial" w:cs="Arial"/>
            <w:color w:val="00214E"/>
            <w:sz w:val="20"/>
            <w:szCs w:val="20"/>
            <w:lang w:val="ro-RO"/>
          </w:rPr>
          <w:t>; Tel.0260-662619, 0260-662621, Fax. 0260-662622</w:t>
        </w:r>
      </w:p>
      <w:p w:rsidR="00C353D8" w:rsidRPr="004E3071" w:rsidRDefault="00C353D8" w:rsidP="00C353D8">
        <w:pPr>
          <w:pStyle w:val="Footer"/>
          <w:jc w:val="center"/>
        </w:pPr>
        <w:r w:rsidRPr="004E3071">
          <w:rPr>
            <w:rFonts w:ascii="Arial" w:hAnsi="Arial" w:cs="Arial"/>
            <w:sz w:val="20"/>
            <w:szCs w:val="20"/>
          </w:rPr>
          <w:fldChar w:fldCharType="begin"/>
        </w:r>
        <w:r w:rsidRPr="004E3071">
          <w:rPr>
            <w:rFonts w:ascii="Arial" w:hAnsi="Arial" w:cs="Arial"/>
            <w:sz w:val="20"/>
            <w:szCs w:val="20"/>
          </w:rPr>
          <w:instrText xml:space="preserve"> PAGE   \* MERGEFORMAT </w:instrText>
        </w:r>
        <w:r w:rsidRPr="004E3071">
          <w:rPr>
            <w:rFonts w:ascii="Arial" w:hAnsi="Arial" w:cs="Arial"/>
            <w:sz w:val="20"/>
            <w:szCs w:val="20"/>
          </w:rPr>
          <w:fldChar w:fldCharType="separate"/>
        </w:r>
        <w:r>
          <w:rPr>
            <w:rFonts w:ascii="Arial" w:hAnsi="Arial" w:cs="Arial"/>
            <w:noProof/>
            <w:sz w:val="20"/>
            <w:szCs w:val="20"/>
          </w:rPr>
          <w:t>1</w:t>
        </w:r>
        <w:r w:rsidRPr="004E3071">
          <w:rPr>
            <w:rFonts w:ascii="Arial" w:hAnsi="Arial" w:cs="Arial"/>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D8" w:rsidRDefault="00C353D8" w:rsidP="00DB7C49">
      <w:pPr>
        <w:spacing w:after="0" w:line="240" w:lineRule="auto"/>
      </w:pPr>
      <w:r>
        <w:separator/>
      </w:r>
    </w:p>
  </w:footnote>
  <w:footnote w:type="continuationSeparator" w:id="0">
    <w:p w:rsidR="00C353D8" w:rsidRDefault="00C353D8" w:rsidP="00DB7C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3D8" w:rsidRPr="00535A6C" w:rsidRDefault="00C353D8" w:rsidP="00C353D8">
    <w:pPr>
      <w:pStyle w:val="Header"/>
      <w:tabs>
        <w:tab w:val="clear" w:pos="4680"/>
        <w:tab w:val="clear" w:pos="9360"/>
        <w:tab w:val="left" w:pos="9000"/>
      </w:tabs>
      <w:jc w:val="center"/>
      <w:rPr>
        <w:rFonts w:ascii="Arial" w:hAnsi="Arial" w:cs="Arial"/>
        <w:color w:val="00214E"/>
        <w:sz w:val="32"/>
        <w:szCs w:val="32"/>
        <w:lang w:val="ro-RO"/>
      </w:rPr>
    </w:pPr>
    <w:r w:rsidRPr="008D29A3">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0.5pt;margin-top:6.65pt;width:52pt;height:43.8pt;z-index:-251655168">
          <v:imagedata r:id="rId1" o:title=""/>
        </v:shape>
        <o:OLEObject Type="Embed" ProgID="CorelDRAW.Graphic.13" ShapeID="_x0000_s1025" DrawAspect="Content" ObjectID="_1605940397" r:id="rId2"/>
      </w:pict>
    </w:r>
    <w:r>
      <w:rPr>
        <w:noProof/>
        <w:lang w:val="en-GB" w:eastAsia="en-GB"/>
      </w:rPr>
      <w:drawing>
        <wp:anchor distT="0" distB="0" distL="114300" distR="114300" simplePos="0" relativeHeight="251660288" behindDoc="0" locked="0" layoutInCell="1" allowOverlap="1">
          <wp:simplePos x="0" y="0"/>
          <wp:positionH relativeFrom="column">
            <wp:posOffset>-60325</wp:posOffset>
          </wp:positionH>
          <wp:positionV relativeFrom="paragraph">
            <wp:posOffset>87630</wp:posOffset>
          </wp:positionV>
          <wp:extent cx="669925" cy="68643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sidRPr="00A75327">
      <w:rPr>
        <w:lang w:val="ro-RO"/>
      </w:rPr>
      <w:tab/>
      <w:t xml:space="preserve">   </w:t>
    </w:r>
    <w:sdt>
      <w:sdtPr>
        <w:rPr>
          <w:lang w:val="ro-RO"/>
        </w:rPr>
        <w:alias w:val="Câmp editabil text"/>
        <w:tag w:val="CampEditabil"/>
        <w:id w:val="698361725"/>
      </w:sdtPr>
      <w:sdtContent>
        <w:r>
          <w:rPr>
            <w:rFonts w:ascii="Arial" w:hAnsi="Arial" w:cs="Arial"/>
            <w:b/>
            <w:color w:val="00214E"/>
            <w:sz w:val="32"/>
            <w:szCs w:val="32"/>
            <w:lang w:val="ro-RO"/>
          </w:rPr>
          <w:t>Ministerul Mediului</w:t>
        </w:r>
      </w:sdtContent>
    </w:sdt>
  </w:p>
  <w:p w:rsidR="00C353D8" w:rsidRPr="00535A6C" w:rsidRDefault="00C353D8" w:rsidP="00C353D8">
    <w:pPr>
      <w:tabs>
        <w:tab w:val="left" w:pos="3270"/>
      </w:tabs>
      <w:spacing w:after="0"/>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364707729"/>
      </w:sdtPr>
      <w:sdtContent>
        <w:r w:rsidRPr="00535A6C">
          <w:rPr>
            <w:rFonts w:ascii="Arial" w:hAnsi="Arial" w:cs="Arial"/>
            <w:b/>
            <w:color w:val="00214E"/>
            <w:sz w:val="36"/>
            <w:szCs w:val="36"/>
            <w:lang w:val="ro-RO"/>
          </w:rPr>
          <w:t>Agenţia Naţională pentru Protecţia</w:t>
        </w:r>
        <w:r>
          <w:rPr>
            <w:rFonts w:ascii="Arial" w:hAnsi="Arial" w:cs="Arial"/>
            <w:b/>
            <w:color w:val="00214E"/>
            <w:sz w:val="36"/>
            <w:szCs w:val="36"/>
            <w:lang w:val="ro-RO"/>
          </w:rPr>
          <w:t xml:space="preserve"> Mediului</w:t>
        </w:r>
      </w:sdtContent>
    </w:sdt>
  </w:p>
  <w:p w:rsidR="00C353D8" w:rsidRPr="003167DA" w:rsidRDefault="00C353D8" w:rsidP="00C353D8">
    <w:pPr>
      <w:keepNext/>
      <w:spacing w:after="0" w:line="240" w:lineRule="auto"/>
      <w:jc w:val="center"/>
      <w:outlineLvl w:val="0"/>
      <w:rPr>
        <w:rFonts w:ascii="Times New Roman" w:eastAsia="Times New Roman" w:hAnsi="Times New Roman"/>
        <w:b/>
        <w:bCs/>
        <w:sz w:val="20"/>
        <w:szCs w:val="20"/>
        <w:lang w:val="ro-RO" w:eastAsia="ro-RO"/>
      </w:rPr>
    </w:pPr>
  </w:p>
  <w:p w:rsidR="00C353D8" w:rsidRPr="00992A14" w:rsidRDefault="00C353D8" w:rsidP="00C353D8">
    <w:pPr>
      <w:keepNext/>
      <w:spacing w:after="0" w:line="240" w:lineRule="auto"/>
      <w:jc w:val="center"/>
      <w:outlineLvl w:val="0"/>
      <w:rPr>
        <w:rFonts w:ascii="Times New Roman" w:eastAsia="Times New Roman" w:hAnsi="Times New Roman"/>
        <w:b/>
        <w:bCs/>
        <w:color w:val="000000" w:themeColor="text1"/>
        <w:sz w:val="16"/>
        <w:szCs w:val="16"/>
        <w:lang w:val="ro-RO" w:eastAsia="ro-RO"/>
      </w:rPr>
    </w:pPr>
  </w:p>
  <w:tbl>
    <w:tblPr>
      <w:tblW w:w="9747" w:type="dxa"/>
      <w:jc w:val="center"/>
      <w:tblBorders>
        <w:top w:val="single" w:sz="4" w:space="0" w:color="auto"/>
        <w:left w:val="single" w:sz="4" w:space="0" w:color="auto"/>
        <w:bottom w:val="single" w:sz="4" w:space="0" w:color="auto"/>
        <w:right w:val="single" w:sz="4" w:space="0" w:color="auto"/>
      </w:tblBorders>
      <w:tblLook w:val="04A0"/>
    </w:tblPr>
    <w:tblGrid>
      <w:gridCol w:w="9747"/>
    </w:tblGrid>
    <w:tr w:rsidR="00C353D8" w:rsidRPr="00992A14" w:rsidTr="00C353D8">
      <w:trPr>
        <w:trHeight w:val="692"/>
        <w:jc w:val="center"/>
      </w:trPr>
      <w:tc>
        <w:tcPr>
          <w:tcW w:w="9747" w:type="dxa"/>
          <w:shd w:val="clear" w:color="auto" w:fill="auto"/>
          <w:vAlign w:val="center"/>
        </w:tcPr>
        <w:p w:rsidR="00C353D8" w:rsidRPr="00992A14" w:rsidRDefault="00C353D8" w:rsidP="00C353D8">
          <w:pPr>
            <w:spacing w:after="0"/>
            <w:ind w:right="252"/>
            <w:jc w:val="center"/>
            <w:rPr>
              <w:rFonts w:ascii="Garamond" w:hAnsi="Garamond"/>
              <w:b/>
              <w:bCs/>
              <w:color w:val="000000" w:themeColor="text1"/>
              <w:sz w:val="28"/>
              <w:szCs w:val="28"/>
              <w:lang w:val="ro-RO"/>
            </w:rPr>
          </w:pPr>
          <w:sdt>
            <w:sdtPr>
              <w:rPr>
                <w:rFonts w:ascii="Garamond" w:hAnsi="Garamond"/>
                <w:b/>
                <w:bCs/>
                <w:color w:val="000000" w:themeColor="text1"/>
                <w:sz w:val="28"/>
                <w:szCs w:val="28"/>
                <w:lang w:val="ro-RO"/>
              </w:rPr>
              <w:alias w:val="Câmp editabil text"/>
              <w:tag w:val="CampEditabil"/>
              <w:id w:val="-789587884"/>
            </w:sdtPr>
            <w:sdtContent>
              <w:r w:rsidRPr="00535A6C">
                <w:rPr>
                  <w:rFonts w:ascii="Arial" w:hAnsi="Arial" w:cs="Arial"/>
                  <w:b/>
                  <w:bCs/>
                  <w:color w:val="000000" w:themeColor="text1"/>
                  <w:sz w:val="28"/>
                  <w:szCs w:val="28"/>
                  <w:lang w:val="ro-RO"/>
                </w:rPr>
                <w:t xml:space="preserve">AGENŢIA PENTRU PROTECŢIA MEDIULUI </w:t>
              </w:r>
              <w:r>
                <w:rPr>
                  <w:rFonts w:ascii="Arial" w:hAnsi="Arial" w:cs="Arial"/>
                  <w:b/>
                  <w:bCs/>
                  <w:color w:val="000000" w:themeColor="text1"/>
                  <w:sz w:val="28"/>
                  <w:szCs w:val="28"/>
                  <w:lang w:val="ro-RO"/>
                </w:rPr>
                <w:t>SĂLAJ</w:t>
              </w:r>
            </w:sdtContent>
          </w:sdt>
        </w:p>
      </w:tc>
    </w:tr>
  </w:tbl>
  <w:p w:rsidR="00C353D8" w:rsidRPr="0090788F" w:rsidRDefault="00C353D8" w:rsidP="00C353D8">
    <w:pPr>
      <w:spacing w:after="0" w:line="240" w:lineRule="auto"/>
      <w:ind w:firstLine="720"/>
      <w:jc w:val="center"/>
      <w:rPr>
        <w:rFonts w:ascii="Verdana" w:hAnsi="Verdana"/>
        <w:b/>
        <w:color w:val="0000FF"/>
        <w:sz w:val="18"/>
        <w:szCs w:val="18"/>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8408D"/>
    <w:multiLevelType w:val="hybridMultilevel"/>
    <w:tmpl w:val="638C5CC2"/>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255F6"/>
    <w:multiLevelType w:val="hybridMultilevel"/>
    <w:tmpl w:val="18F279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0607DE"/>
    <w:multiLevelType w:val="multilevel"/>
    <w:tmpl w:val="EA94D8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9855BF9"/>
    <w:multiLevelType w:val="hybridMultilevel"/>
    <w:tmpl w:val="F72CDD90"/>
    <w:lvl w:ilvl="0" w:tplc="55E4876E">
      <w:start w:val="2"/>
      <w:numFmt w:val="bullet"/>
      <w:lvlText w:val="-"/>
      <w:lvlJc w:val="left"/>
      <w:pPr>
        <w:ind w:left="1440" w:hanging="360"/>
      </w:pPr>
      <w:rPr>
        <w:rFonts w:ascii="Arial" w:eastAsia="Calibri" w:hAnsi="Arial" w:cs="Aria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3344936"/>
    <w:multiLevelType w:val="multilevel"/>
    <w:tmpl w:val="9DE624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0"/>
    <o:shapelayout v:ext="edit">
      <o:idmap v:ext="edit" data="1"/>
      <o:rules v:ext="edit">
        <o:r id="V:Rule3" type="connector" idref="#_x0000_s1027"/>
        <o:r id="V:Rule4" type="connector" idref="#_x0000_s1029"/>
      </o:rules>
    </o:shapelayout>
  </w:hdrShapeDefaults>
  <w:footnotePr>
    <w:footnote w:id="-1"/>
    <w:footnote w:id="0"/>
  </w:footnotePr>
  <w:endnotePr>
    <w:endnote w:id="-1"/>
    <w:endnote w:id="0"/>
  </w:endnotePr>
  <w:compat/>
  <w:rsids>
    <w:rsidRoot w:val="00341557"/>
    <w:rsid w:val="0000390B"/>
    <w:rsid w:val="00007B01"/>
    <w:rsid w:val="00014BB4"/>
    <w:rsid w:val="00017367"/>
    <w:rsid w:val="00027FE4"/>
    <w:rsid w:val="00033E96"/>
    <w:rsid w:val="000355BD"/>
    <w:rsid w:val="00040AFD"/>
    <w:rsid w:val="000415C9"/>
    <w:rsid w:val="00041C1E"/>
    <w:rsid w:val="0004342D"/>
    <w:rsid w:val="000503DD"/>
    <w:rsid w:val="000537B1"/>
    <w:rsid w:val="00054A89"/>
    <w:rsid w:val="000579B7"/>
    <w:rsid w:val="0007024D"/>
    <w:rsid w:val="00070C22"/>
    <w:rsid w:val="00071F4C"/>
    <w:rsid w:val="00086B0B"/>
    <w:rsid w:val="00087EB8"/>
    <w:rsid w:val="000905A8"/>
    <w:rsid w:val="000A044D"/>
    <w:rsid w:val="000A6700"/>
    <w:rsid w:val="000A7154"/>
    <w:rsid w:val="000B5B07"/>
    <w:rsid w:val="000B79A9"/>
    <w:rsid w:val="000C01D4"/>
    <w:rsid w:val="000C1843"/>
    <w:rsid w:val="000C4AB4"/>
    <w:rsid w:val="000D0129"/>
    <w:rsid w:val="000D54E8"/>
    <w:rsid w:val="000D628E"/>
    <w:rsid w:val="000D6B9E"/>
    <w:rsid w:val="000E249E"/>
    <w:rsid w:val="000E5C90"/>
    <w:rsid w:val="000E72F5"/>
    <w:rsid w:val="000F3804"/>
    <w:rsid w:val="00101442"/>
    <w:rsid w:val="001035E4"/>
    <w:rsid w:val="001148C0"/>
    <w:rsid w:val="00117570"/>
    <w:rsid w:val="00121B87"/>
    <w:rsid w:val="00122656"/>
    <w:rsid w:val="00124BCC"/>
    <w:rsid w:val="00131871"/>
    <w:rsid w:val="00133351"/>
    <w:rsid w:val="00136398"/>
    <w:rsid w:val="00136C51"/>
    <w:rsid w:val="0014062D"/>
    <w:rsid w:val="00143EAB"/>
    <w:rsid w:val="00162947"/>
    <w:rsid w:val="00163F1A"/>
    <w:rsid w:val="0017269B"/>
    <w:rsid w:val="001762C5"/>
    <w:rsid w:val="00176780"/>
    <w:rsid w:val="00177403"/>
    <w:rsid w:val="00177EE8"/>
    <w:rsid w:val="00180906"/>
    <w:rsid w:val="00190621"/>
    <w:rsid w:val="00192384"/>
    <w:rsid w:val="00194063"/>
    <w:rsid w:val="001940B5"/>
    <w:rsid w:val="00196A54"/>
    <w:rsid w:val="001A31B8"/>
    <w:rsid w:val="001A5BA9"/>
    <w:rsid w:val="001B1B7B"/>
    <w:rsid w:val="001C3027"/>
    <w:rsid w:val="001C3F5D"/>
    <w:rsid w:val="001D3A11"/>
    <w:rsid w:val="001D6020"/>
    <w:rsid w:val="001D66AF"/>
    <w:rsid w:val="001D7CD7"/>
    <w:rsid w:val="001E0FFC"/>
    <w:rsid w:val="001E1DFB"/>
    <w:rsid w:val="001F5406"/>
    <w:rsid w:val="001F5724"/>
    <w:rsid w:val="001F6097"/>
    <w:rsid w:val="00205E65"/>
    <w:rsid w:val="002077C0"/>
    <w:rsid w:val="0021662E"/>
    <w:rsid w:val="00222ECE"/>
    <w:rsid w:val="00224C02"/>
    <w:rsid w:val="00235B0E"/>
    <w:rsid w:val="0024032B"/>
    <w:rsid w:val="00242792"/>
    <w:rsid w:val="002440D0"/>
    <w:rsid w:val="0025280D"/>
    <w:rsid w:val="00252ED9"/>
    <w:rsid w:val="0025487D"/>
    <w:rsid w:val="0025537D"/>
    <w:rsid w:val="00263038"/>
    <w:rsid w:val="002638DC"/>
    <w:rsid w:val="00270328"/>
    <w:rsid w:val="00272993"/>
    <w:rsid w:val="00276389"/>
    <w:rsid w:val="0027720D"/>
    <w:rsid w:val="00277AE5"/>
    <w:rsid w:val="002816B0"/>
    <w:rsid w:val="002834E9"/>
    <w:rsid w:val="0028530F"/>
    <w:rsid w:val="002921A3"/>
    <w:rsid w:val="00295548"/>
    <w:rsid w:val="002A34D1"/>
    <w:rsid w:val="002A3810"/>
    <w:rsid w:val="002A6052"/>
    <w:rsid w:val="002A71C4"/>
    <w:rsid w:val="002A74E0"/>
    <w:rsid w:val="002A75FC"/>
    <w:rsid w:val="002A7766"/>
    <w:rsid w:val="002B0CCE"/>
    <w:rsid w:val="002B768A"/>
    <w:rsid w:val="002C4760"/>
    <w:rsid w:val="002C5CF6"/>
    <w:rsid w:val="002C69BA"/>
    <w:rsid w:val="002D31DA"/>
    <w:rsid w:val="002E3955"/>
    <w:rsid w:val="002E59AE"/>
    <w:rsid w:val="002E73B0"/>
    <w:rsid w:val="002F6BBC"/>
    <w:rsid w:val="0030143B"/>
    <w:rsid w:val="003036EB"/>
    <w:rsid w:val="003060B1"/>
    <w:rsid w:val="003067D9"/>
    <w:rsid w:val="003070C6"/>
    <w:rsid w:val="00312527"/>
    <w:rsid w:val="003143D0"/>
    <w:rsid w:val="00315356"/>
    <w:rsid w:val="003210E8"/>
    <w:rsid w:val="00322219"/>
    <w:rsid w:val="0033464E"/>
    <w:rsid w:val="00336FB3"/>
    <w:rsid w:val="00341557"/>
    <w:rsid w:val="00343672"/>
    <w:rsid w:val="0034596E"/>
    <w:rsid w:val="003464E5"/>
    <w:rsid w:val="00356D22"/>
    <w:rsid w:val="00360548"/>
    <w:rsid w:val="00360555"/>
    <w:rsid w:val="00365E3F"/>
    <w:rsid w:val="003664E5"/>
    <w:rsid w:val="00366829"/>
    <w:rsid w:val="003700E1"/>
    <w:rsid w:val="00375359"/>
    <w:rsid w:val="00377EE7"/>
    <w:rsid w:val="0038205E"/>
    <w:rsid w:val="003824C9"/>
    <w:rsid w:val="00382BB6"/>
    <w:rsid w:val="003941F4"/>
    <w:rsid w:val="00395A1B"/>
    <w:rsid w:val="00395A90"/>
    <w:rsid w:val="00396468"/>
    <w:rsid w:val="003A2DF4"/>
    <w:rsid w:val="003A5F9C"/>
    <w:rsid w:val="003A613F"/>
    <w:rsid w:val="003B73D9"/>
    <w:rsid w:val="003C2E9C"/>
    <w:rsid w:val="003C3BD2"/>
    <w:rsid w:val="003D1055"/>
    <w:rsid w:val="003D1DF6"/>
    <w:rsid w:val="003D465A"/>
    <w:rsid w:val="003E47AF"/>
    <w:rsid w:val="003E6DB1"/>
    <w:rsid w:val="003F587F"/>
    <w:rsid w:val="004004FF"/>
    <w:rsid w:val="004017FF"/>
    <w:rsid w:val="00403F60"/>
    <w:rsid w:val="0040483E"/>
    <w:rsid w:val="0040576C"/>
    <w:rsid w:val="004141BF"/>
    <w:rsid w:val="004160CE"/>
    <w:rsid w:val="00421212"/>
    <w:rsid w:val="004251A8"/>
    <w:rsid w:val="0042627C"/>
    <w:rsid w:val="004273DB"/>
    <w:rsid w:val="004322AB"/>
    <w:rsid w:val="00433904"/>
    <w:rsid w:val="00443425"/>
    <w:rsid w:val="00443B50"/>
    <w:rsid w:val="004455A3"/>
    <w:rsid w:val="004519D2"/>
    <w:rsid w:val="00451B9B"/>
    <w:rsid w:val="00455923"/>
    <w:rsid w:val="00457D7C"/>
    <w:rsid w:val="004610C4"/>
    <w:rsid w:val="004635B5"/>
    <w:rsid w:val="00464C96"/>
    <w:rsid w:val="00471DAC"/>
    <w:rsid w:val="00474061"/>
    <w:rsid w:val="00474DE0"/>
    <w:rsid w:val="0047558A"/>
    <w:rsid w:val="004760B7"/>
    <w:rsid w:val="00476C6F"/>
    <w:rsid w:val="00483293"/>
    <w:rsid w:val="00490731"/>
    <w:rsid w:val="00490AC8"/>
    <w:rsid w:val="0049199F"/>
    <w:rsid w:val="004930EF"/>
    <w:rsid w:val="004932A0"/>
    <w:rsid w:val="00494C55"/>
    <w:rsid w:val="00497575"/>
    <w:rsid w:val="004B20AB"/>
    <w:rsid w:val="004C0CDE"/>
    <w:rsid w:val="004C709C"/>
    <w:rsid w:val="004D139D"/>
    <w:rsid w:val="004D5E03"/>
    <w:rsid w:val="004D7E9C"/>
    <w:rsid w:val="004E4104"/>
    <w:rsid w:val="004E42A0"/>
    <w:rsid w:val="004E5944"/>
    <w:rsid w:val="004E7B73"/>
    <w:rsid w:val="005008FD"/>
    <w:rsid w:val="00503E46"/>
    <w:rsid w:val="00503F36"/>
    <w:rsid w:val="00507ABB"/>
    <w:rsid w:val="00507B2C"/>
    <w:rsid w:val="00513013"/>
    <w:rsid w:val="005137AF"/>
    <w:rsid w:val="00513AC6"/>
    <w:rsid w:val="00516FEB"/>
    <w:rsid w:val="00517A13"/>
    <w:rsid w:val="005203E0"/>
    <w:rsid w:val="00527018"/>
    <w:rsid w:val="00534ECB"/>
    <w:rsid w:val="00546F43"/>
    <w:rsid w:val="0055368F"/>
    <w:rsid w:val="00556B7F"/>
    <w:rsid w:val="00560C63"/>
    <w:rsid w:val="00562788"/>
    <w:rsid w:val="00563B5C"/>
    <w:rsid w:val="00564B87"/>
    <w:rsid w:val="00570062"/>
    <w:rsid w:val="0058695D"/>
    <w:rsid w:val="00591182"/>
    <w:rsid w:val="0059329D"/>
    <w:rsid w:val="00593664"/>
    <w:rsid w:val="005937F5"/>
    <w:rsid w:val="005953C5"/>
    <w:rsid w:val="005A1015"/>
    <w:rsid w:val="005A10A8"/>
    <w:rsid w:val="005A20F4"/>
    <w:rsid w:val="005A3BF6"/>
    <w:rsid w:val="005A6FC3"/>
    <w:rsid w:val="005B0BB0"/>
    <w:rsid w:val="005B5995"/>
    <w:rsid w:val="005B71E5"/>
    <w:rsid w:val="005C05CF"/>
    <w:rsid w:val="005C128A"/>
    <w:rsid w:val="005C3150"/>
    <w:rsid w:val="005D2E92"/>
    <w:rsid w:val="005E2E65"/>
    <w:rsid w:val="005E5D8B"/>
    <w:rsid w:val="005E68C9"/>
    <w:rsid w:val="005E7595"/>
    <w:rsid w:val="005F4538"/>
    <w:rsid w:val="005F61A1"/>
    <w:rsid w:val="006037D4"/>
    <w:rsid w:val="006076E6"/>
    <w:rsid w:val="00612CDC"/>
    <w:rsid w:val="006208E3"/>
    <w:rsid w:val="00620ABB"/>
    <w:rsid w:val="006213F8"/>
    <w:rsid w:val="0062325A"/>
    <w:rsid w:val="006305C9"/>
    <w:rsid w:val="00630668"/>
    <w:rsid w:val="00630C00"/>
    <w:rsid w:val="0063602A"/>
    <w:rsid w:val="00640E34"/>
    <w:rsid w:val="00641BF4"/>
    <w:rsid w:val="00644D40"/>
    <w:rsid w:val="00645E4C"/>
    <w:rsid w:val="0064608E"/>
    <w:rsid w:val="00650250"/>
    <w:rsid w:val="00651977"/>
    <w:rsid w:val="006534B1"/>
    <w:rsid w:val="00660B80"/>
    <w:rsid w:val="00673B60"/>
    <w:rsid w:val="00673E6A"/>
    <w:rsid w:val="00674DCC"/>
    <w:rsid w:val="00681ECE"/>
    <w:rsid w:val="00684D0B"/>
    <w:rsid w:val="00693FCE"/>
    <w:rsid w:val="006A44A8"/>
    <w:rsid w:val="006A7768"/>
    <w:rsid w:val="006A7FDE"/>
    <w:rsid w:val="006B556E"/>
    <w:rsid w:val="006B57A6"/>
    <w:rsid w:val="006B5BE7"/>
    <w:rsid w:val="006B7D4D"/>
    <w:rsid w:val="006C2B41"/>
    <w:rsid w:val="006C38C2"/>
    <w:rsid w:val="006D0E4C"/>
    <w:rsid w:val="006D7FE2"/>
    <w:rsid w:val="006E2DC1"/>
    <w:rsid w:val="006E329E"/>
    <w:rsid w:val="006E3929"/>
    <w:rsid w:val="006E5FD9"/>
    <w:rsid w:val="006F05C7"/>
    <w:rsid w:val="006F1F43"/>
    <w:rsid w:val="006F5336"/>
    <w:rsid w:val="006F53CC"/>
    <w:rsid w:val="0070076B"/>
    <w:rsid w:val="00701FD0"/>
    <w:rsid w:val="007045B7"/>
    <w:rsid w:val="00705770"/>
    <w:rsid w:val="00710AD7"/>
    <w:rsid w:val="0072747C"/>
    <w:rsid w:val="0072778E"/>
    <w:rsid w:val="00733246"/>
    <w:rsid w:val="007339CF"/>
    <w:rsid w:val="007348A1"/>
    <w:rsid w:val="0073667E"/>
    <w:rsid w:val="00740E5A"/>
    <w:rsid w:val="007461F0"/>
    <w:rsid w:val="00761730"/>
    <w:rsid w:val="00763C8F"/>
    <w:rsid w:val="00764A19"/>
    <w:rsid w:val="00765014"/>
    <w:rsid w:val="00767C8B"/>
    <w:rsid w:val="007817C2"/>
    <w:rsid w:val="00781CAB"/>
    <w:rsid w:val="00793DE9"/>
    <w:rsid w:val="00795BB8"/>
    <w:rsid w:val="0079662F"/>
    <w:rsid w:val="007A40D7"/>
    <w:rsid w:val="007A4445"/>
    <w:rsid w:val="007A520F"/>
    <w:rsid w:val="007B4C3E"/>
    <w:rsid w:val="007C02D8"/>
    <w:rsid w:val="007C6582"/>
    <w:rsid w:val="007D093F"/>
    <w:rsid w:val="007D3075"/>
    <w:rsid w:val="007E15C5"/>
    <w:rsid w:val="0080041F"/>
    <w:rsid w:val="00806DC9"/>
    <w:rsid w:val="008109E3"/>
    <w:rsid w:val="00810DAB"/>
    <w:rsid w:val="00811730"/>
    <w:rsid w:val="00812C9C"/>
    <w:rsid w:val="00814C3B"/>
    <w:rsid w:val="0081715E"/>
    <w:rsid w:val="008221F1"/>
    <w:rsid w:val="0082379F"/>
    <w:rsid w:val="008255C7"/>
    <w:rsid w:val="008318C7"/>
    <w:rsid w:val="00841839"/>
    <w:rsid w:val="00841AF4"/>
    <w:rsid w:val="008475C8"/>
    <w:rsid w:val="00850035"/>
    <w:rsid w:val="008549AC"/>
    <w:rsid w:val="00855752"/>
    <w:rsid w:val="00856A15"/>
    <w:rsid w:val="0086120B"/>
    <w:rsid w:val="00862284"/>
    <w:rsid w:val="00864458"/>
    <w:rsid w:val="00864AAA"/>
    <w:rsid w:val="00864B3F"/>
    <w:rsid w:val="00865505"/>
    <w:rsid w:val="00867E88"/>
    <w:rsid w:val="00870641"/>
    <w:rsid w:val="00870923"/>
    <w:rsid w:val="00872DD2"/>
    <w:rsid w:val="00882302"/>
    <w:rsid w:val="0088261C"/>
    <w:rsid w:val="0088441A"/>
    <w:rsid w:val="00885E7D"/>
    <w:rsid w:val="008869CD"/>
    <w:rsid w:val="00886FDA"/>
    <w:rsid w:val="008903F3"/>
    <w:rsid w:val="008A09C5"/>
    <w:rsid w:val="008A1D12"/>
    <w:rsid w:val="008A2081"/>
    <w:rsid w:val="008A20E7"/>
    <w:rsid w:val="008A3EDD"/>
    <w:rsid w:val="008B0F21"/>
    <w:rsid w:val="008B5B73"/>
    <w:rsid w:val="008C4C3A"/>
    <w:rsid w:val="008C6966"/>
    <w:rsid w:val="008D29A3"/>
    <w:rsid w:val="008D5502"/>
    <w:rsid w:val="008E0275"/>
    <w:rsid w:val="008E3AEE"/>
    <w:rsid w:val="008E7A0F"/>
    <w:rsid w:val="008F2C37"/>
    <w:rsid w:val="008F4262"/>
    <w:rsid w:val="008F583A"/>
    <w:rsid w:val="00901ABB"/>
    <w:rsid w:val="00904B41"/>
    <w:rsid w:val="00905BBE"/>
    <w:rsid w:val="00910432"/>
    <w:rsid w:val="0091628D"/>
    <w:rsid w:val="00922117"/>
    <w:rsid w:val="0092515F"/>
    <w:rsid w:val="00925357"/>
    <w:rsid w:val="00931FA6"/>
    <w:rsid w:val="00941E0D"/>
    <w:rsid w:val="00947629"/>
    <w:rsid w:val="00952CE4"/>
    <w:rsid w:val="009541DF"/>
    <w:rsid w:val="00957722"/>
    <w:rsid w:val="009622F6"/>
    <w:rsid w:val="00964C8D"/>
    <w:rsid w:val="00970411"/>
    <w:rsid w:val="00972DA7"/>
    <w:rsid w:val="0098067D"/>
    <w:rsid w:val="00980CE2"/>
    <w:rsid w:val="0098427A"/>
    <w:rsid w:val="009842B0"/>
    <w:rsid w:val="00986084"/>
    <w:rsid w:val="00992888"/>
    <w:rsid w:val="00994298"/>
    <w:rsid w:val="009A481E"/>
    <w:rsid w:val="009A4D38"/>
    <w:rsid w:val="009B0F6F"/>
    <w:rsid w:val="009C16FB"/>
    <w:rsid w:val="009C5D0B"/>
    <w:rsid w:val="009C6FD5"/>
    <w:rsid w:val="009D67FF"/>
    <w:rsid w:val="009E3008"/>
    <w:rsid w:val="009E6ACE"/>
    <w:rsid w:val="009F08D7"/>
    <w:rsid w:val="009F166D"/>
    <w:rsid w:val="009F64CD"/>
    <w:rsid w:val="00A06FC9"/>
    <w:rsid w:val="00A13E80"/>
    <w:rsid w:val="00A214BA"/>
    <w:rsid w:val="00A256E9"/>
    <w:rsid w:val="00A265F9"/>
    <w:rsid w:val="00A2746F"/>
    <w:rsid w:val="00A31885"/>
    <w:rsid w:val="00A35A95"/>
    <w:rsid w:val="00A47849"/>
    <w:rsid w:val="00A50051"/>
    <w:rsid w:val="00A52AAC"/>
    <w:rsid w:val="00A53026"/>
    <w:rsid w:val="00A532F4"/>
    <w:rsid w:val="00A54234"/>
    <w:rsid w:val="00A60A09"/>
    <w:rsid w:val="00A60C2E"/>
    <w:rsid w:val="00A634FB"/>
    <w:rsid w:val="00A7178E"/>
    <w:rsid w:val="00A73378"/>
    <w:rsid w:val="00A760E6"/>
    <w:rsid w:val="00A835EF"/>
    <w:rsid w:val="00A8488D"/>
    <w:rsid w:val="00A910ED"/>
    <w:rsid w:val="00A92DAB"/>
    <w:rsid w:val="00A936CD"/>
    <w:rsid w:val="00A9441E"/>
    <w:rsid w:val="00A9583D"/>
    <w:rsid w:val="00A972EB"/>
    <w:rsid w:val="00AB038D"/>
    <w:rsid w:val="00AB3102"/>
    <w:rsid w:val="00AC075E"/>
    <w:rsid w:val="00AC15CC"/>
    <w:rsid w:val="00AD7B98"/>
    <w:rsid w:val="00AE1D49"/>
    <w:rsid w:val="00AE2CB0"/>
    <w:rsid w:val="00AE37B8"/>
    <w:rsid w:val="00AE3A08"/>
    <w:rsid w:val="00AE4C93"/>
    <w:rsid w:val="00AF4716"/>
    <w:rsid w:val="00B02D27"/>
    <w:rsid w:val="00B047C0"/>
    <w:rsid w:val="00B04D99"/>
    <w:rsid w:val="00B130DE"/>
    <w:rsid w:val="00B13780"/>
    <w:rsid w:val="00B264F1"/>
    <w:rsid w:val="00B35D82"/>
    <w:rsid w:val="00B372E9"/>
    <w:rsid w:val="00B41399"/>
    <w:rsid w:val="00B42298"/>
    <w:rsid w:val="00B436B1"/>
    <w:rsid w:val="00B53987"/>
    <w:rsid w:val="00B60EA1"/>
    <w:rsid w:val="00B620D8"/>
    <w:rsid w:val="00B724B1"/>
    <w:rsid w:val="00B72D74"/>
    <w:rsid w:val="00B72EB2"/>
    <w:rsid w:val="00B73AA3"/>
    <w:rsid w:val="00B76367"/>
    <w:rsid w:val="00B90A27"/>
    <w:rsid w:val="00B94089"/>
    <w:rsid w:val="00B96D4F"/>
    <w:rsid w:val="00BA0BFE"/>
    <w:rsid w:val="00BA2DB4"/>
    <w:rsid w:val="00BA3553"/>
    <w:rsid w:val="00BA66E4"/>
    <w:rsid w:val="00BA7C06"/>
    <w:rsid w:val="00BB1122"/>
    <w:rsid w:val="00BC4620"/>
    <w:rsid w:val="00BC6B96"/>
    <w:rsid w:val="00BD19E7"/>
    <w:rsid w:val="00BE6530"/>
    <w:rsid w:val="00BF0BAE"/>
    <w:rsid w:val="00BF120F"/>
    <w:rsid w:val="00BF1578"/>
    <w:rsid w:val="00BF47DA"/>
    <w:rsid w:val="00BF4C56"/>
    <w:rsid w:val="00BF7A21"/>
    <w:rsid w:val="00BF7AB9"/>
    <w:rsid w:val="00C0069D"/>
    <w:rsid w:val="00C04D69"/>
    <w:rsid w:val="00C13401"/>
    <w:rsid w:val="00C14ACB"/>
    <w:rsid w:val="00C3464C"/>
    <w:rsid w:val="00C353D8"/>
    <w:rsid w:val="00C40028"/>
    <w:rsid w:val="00C44E6F"/>
    <w:rsid w:val="00C50EFE"/>
    <w:rsid w:val="00C52B99"/>
    <w:rsid w:val="00C54A13"/>
    <w:rsid w:val="00C62BBE"/>
    <w:rsid w:val="00C63444"/>
    <w:rsid w:val="00C640CD"/>
    <w:rsid w:val="00C70B62"/>
    <w:rsid w:val="00C70DF7"/>
    <w:rsid w:val="00C723A5"/>
    <w:rsid w:val="00C74882"/>
    <w:rsid w:val="00C76A67"/>
    <w:rsid w:val="00C801BF"/>
    <w:rsid w:val="00C901D0"/>
    <w:rsid w:val="00C91F5D"/>
    <w:rsid w:val="00C94486"/>
    <w:rsid w:val="00C94ECA"/>
    <w:rsid w:val="00C95D0B"/>
    <w:rsid w:val="00C97426"/>
    <w:rsid w:val="00CA6CED"/>
    <w:rsid w:val="00CA7620"/>
    <w:rsid w:val="00CB0A8A"/>
    <w:rsid w:val="00CB0FA4"/>
    <w:rsid w:val="00CC5387"/>
    <w:rsid w:val="00CC7471"/>
    <w:rsid w:val="00CD1ED8"/>
    <w:rsid w:val="00CD5F1E"/>
    <w:rsid w:val="00CE1AE6"/>
    <w:rsid w:val="00CE46C8"/>
    <w:rsid w:val="00CE4C9B"/>
    <w:rsid w:val="00CF0B01"/>
    <w:rsid w:val="00CF1030"/>
    <w:rsid w:val="00CF1AFC"/>
    <w:rsid w:val="00CF5EE2"/>
    <w:rsid w:val="00D008AF"/>
    <w:rsid w:val="00D05BAF"/>
    <w:rsid w:val="00D14457"/>
    <w:rsid w:val="00D15746"/>
    <w:rsid w:val="00D23A01"/>
    <w:rsid w:val="00D24F14"/>
    <w:rsid w:val="00D26039"/>
    <w:rsid w:val="00D31316"/>
    <w:rsid w:val="00D34214"/>
    <w:rsid w:val="00D3463C"/>
    <w:rsid w:val="00D370D1"/>
    <w:rsid w:val="00D51C83"/>
    <w:rsid w:val="00D53906"/>
    <w:rsid w:val="00D64BD3"/>
    <w:rsid w:val="00D659FE"/>
    <w:rsid w:val="00D66023"/>
    <w:rsid w:val="00D66135"/>
    <w:rsid w:val="00D676CA"/>
    <w:rsid w:val="00D67B91"/>
    <w:rsid w:val="00D71DD4"/>
    <w:rsid w:val="00D72735"/>
    <w:rsid w:val="00D75627"/>
    <w:rsid w:val="00D858CC"/>
    <w:rsid w:val="00D86B25"/>
    <w:rsid w:val="00D963D8"/>
    <w:rsid w:val="00DA27D6"/>
    <w:rsid w:val="00DB0EA0"/>
    <w:rsid w:val="00DB3693"/>
    <w:rsid w:val="00DB7C49"/>
    <w:rsid w:val="00DC0773"/>
    <w:rsid w:val="00DC5FAB"/>
    <w:rsid w:val="00DD0D36"/>
    <w:rsid w:val="00DD1AC1"/>
    <w:rsid w:val="00DD734D"/>
    <w:rsid w:val="00DE0F92"/>
    <w:rsid w:val="00DE1C1F"/>
    <w:rsid w:val="00DE36E7"/>
    <w:rsid w:val="00DE5DAA"/>
    <w:rsid w:val="00DE5FE1"/>
    <w:rsid w:val="00DE78DF"/>
    <w:rsid w:val="00DF05F9"/>
    <w:rsid w:val="00DF23EB"/>
    <w:rsid w:val="00DF6F2C"/>
    <w:rsid w:val="00E001E5"/>
    <w:rsid w:val="00E0323A"/>
    <w:rsid w:val="00E061EF"/>
    <w:rsid w:val="00E072D2"/>
    <w:rsid w:val="00E10FFA"/>
    <w:rsid w:val="00E15121"/>
    <w:rsid w:val="00E16FA0"/>
    <w:rsid w:val="00E17059"/>
    <w:rsid w:val="00E1753B"/>
    <w:rsid w:val="00E25CDC"/>
    <w:rsid w:val="00E27C88"/>
    <w:rsid w:val="00E344EB"/>
    <w:rsid w:val="00E3791D"/>
    <w:rsid w:val="00E45D01"/>
    <w:rsid w:val="00E47594"/>
    <w:rsid w:val="00E527C7"/>
    <w:rsid w:val="00E54D75"/>
    <w:rsid w:val="00E60FCF"/>
    <w:rsid w:val="00E62468"/>
    <w:rsid w:val="00E6485A"/>
    <w:rsid w:val="00E70B26"/>
    <w:rsid w:val="00E74025"/>
    <w:rsid w:val="00E763D1"/>
    <w:rsid w:val="00E764B2"/>
    <w:rsid w:val="00E8019B"/>
    <w:rsid w:val="00E80C21"/>
    <w:rsid w:val="00E83361"/>
    <w:rsid w:val="00E85788"/>
    <w:rsid w:val="00E85B38"/>
    <w:rsid w:val="00E864AB"/>
    <w:rsid w:val="00E8684F"/>
    <w:rsid w:val="00E87D20"/>
    <w:rsid w:val="00E909CC"/>
    <w:rsid w:val="00E972D4"/>
    <w:rsid w:val="00EA1496"/>
    <w:rsid w:val="00EA2BC3"/>
    <w:rsid w:val="00EA400F"/>
    <w:rsid w:val="00EA44EE"/>
    <w:rsid w:val="00EA552C"/>
    <w:rsid w:val="00EA5B2D"/>
    <w:rsid w:val="00EB2ACB"/>
    <w:rsid w:val="00EC0110"/>
    <w:rsid w:val="00ED076A"/>
    <w:rsid w:val="00ED4075"/>
    <w:rsid w:val="00EE26EA"/>
    <w:rsid w:val="00EE50E7"/>
    <w:rsid w:val="00EF1935"/>
    <w:rsid w:val="00EF2142"/>
    <w:rsid w:val="00EF3A6B"/>
    <w:rsid w:val="00F03E4F"/>
    <w:rsid w:val="00F102C3"/>
    <w:rsid w:val="00F20081"/>
    <w:rsid w:val="00F21AD8"/>
    <w:rsid w:val="00F21E03"/>
    <w:rsid w:val="00F22FCE"/>
    <w:rsid w:val="00F238EA"/>
    <w:rsid w:val="00F33334"/>
    <w:rsid w:val="00F4101C"/>
    <w:rsid w:val="00F413DE"/>
    <w:rsid w:val="00F4375A"/>
    <w:rsid w:val="00F44F3C"/>
    <w:rsid w:val="00F47210"/>
    <w:rsid w:val="00F52932"/>
    <w:rsid w:val="00F57DD5"/>
    <w:rsid w:val="00F60870"/>
    <w:rsid w:val="00F61EB2"/>
    <w:rsid w:val="00F638BB"/>
    <w:rsid w:val="00F65746"/>
    <w:rsid w:val="00F814CD"/>
    <w:rsid w:val="00F81884"/>
    <w:rsid w:val="00F82ADF"/>
    <w:rsid w:val="00F844EB"/>
    <w:rsid w:val="00F85880"/>
    <w:rsid w:val="00F86DCC"/>
    <w:rsid w:val="00F8770D"/>
    <w:rsid w:val="00F945E5"/>
    <w:rsid w:val="00F95FCF"/>
    <w:rsid w:val="00FA01D0"/>
    <w:rsid w:val="00FA2C05"/>
    <w:rsid w:val="00FA6215"/>
    <w:rsid w:val="00FC2B51"/>
    <w:rsid w:val="00FC3738"/>
    <w:rsid w:val="00FC4C10"/>
    <w:rsid w:val="00FC7499"/>
    <w:rsid w:val="00FC7DBC"/>
    <w:rsid w:val="00FD0BB3"/>
    <w:rsid w:val="00FD3041"/>
    <w:rsid w:val="00FD36D6"/>
    <w:rsid w:val="00FD37D2"/>
    <w:rsid w:val="00FD4ADB"/>
    <w:rsid w:val="00FD5AC5"/>
    <w:rsid w:val="00FD613D"/>
    <w:rsid w:val="00FD6818"/>
    <w:rsid w:val="00FD77C1"/>
    <w:rsid w:val="00FE093A"/>
    <w:rsid w:val="00FE1715"/>
    <w:rsid w:val="00FE4D94"/>
    <w:rsid w:val="00FF4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57"/>
    <w:rPr>
      <w:rFonts w:ascii="Calibri" w:eastAsia="Calibri" w:hAnsi="Calibri" w:cs="Times New Roman"/>
    </w:rPr>
  </w:style>
  <w:style w:type="paragraph" w:styleId="Heading1">
    <w:name w:val="heading 1"/>
    <w:basedOn w:val="Normal"/>
    <w:next w:val="Normal"/>
    <w:link w:val="Heading1Char"/>
    <w:qFormat/>
    <w:rsid w:val="00341557"/>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341557"/>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557"/>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341557"/>
    <w:rPr>
      <w:rFonts w:ascii="Cambria" w:eastAsia="SimSun" w:hAnsi="Cambria" w:cs="Times New Roman"/>
      <w:b/>
      <w:bCs/>
      <w:i/>
      <w:iCs/>
      <w:sz w:val="28"/>
      <w:szCs w:val="28"/>
    </w:rPr>
  </w:style>
  <w:style w:type="paragraph" w:styleId="Header">
    <w:name w:val="header"/>
    <w:aliases w:val="Mediu"/>
    <w:basedOn w:val="Normal"/>
    <w:link w:val="HeaderChar"/>
    <w:uiPriority w:val="99"/>
    <w:unhideWhenUsed/>
    <w:rsid w:val="00341557"/>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341557"/>
    <w:rPr>
      <w:rFonts w:ascii="Calibri" w:eastAsia="Calibri" w:hAnsi="Calibri" w:cs="Times New Roman"/>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341557"/>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341557"/>
    <w:rPr>
      <w:rFonts w:ascii="Calibri" w:eastAsia="Calibri" w:hAnsi="Calibri" w:cs="Times New Roman"/>
    </w:rPr>
  </w:style>
  <w:style w:type="character" w:styleId="PageNumber">
    <w:name w:val="page number"/>
    <w:basedOn w:val="DefaultParagraphFont"/>
    <w:rsid w:val="00341557"/>
  </w:style>
  <w:style w:type="character" w:styleId="Hyperlink">
    <w:name w:val="Hyperlink"/>
    <w:rsid w:val="00341557"/>
    <w:rPr>
      <w:color w:val="0000FF"/>
      <w:u w:val="single"/>
    </w:rPr>
  </w:style>
  <w:style w:type="paragraph" w:styleId="ListParagraph">
    <w:name w:val="List Paragraph"/>
    <w:basedOn w:val="Normal"/>
    <w:uiPriority w:val="34"/>
    <w:qFormat/>
    <w:rsid w:val="00341557"/>
    <w:pPr>
      <w:ind w:left="720"/>
    </w:pPr>
  </w:style>
  <w:style w:type="character" w:styleId="PlaceholderText">
    <w:name w:val="Placeholder Text"/>
    <w:basedOn w:val="DefaultParagraphFont"/>
    <w:uiPriority w:val="99"/>
    <w:semiHidden/>
    <w:rsid w:val="00341557"/>
    <w:rPr>
      <w:color w:val="808080"/>
    </w:rPr>
  </w:style>
  <w:style w:type="paragraph" w:styleId="BalloonText">
    <w:name w:val="Balloon Text"/>
    <w:basedOn w:val="Normal"/>
    <w:link w:val="BalloonTextChar"/>
    <w:uiPriority w:val="99"/>
    <w:semiHidden/>
    <w:unhideWhenUsed/>
    <w:rsid w:val="00341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1557"/>
    <w:rPr>
      <w:rFonts w:ascii="Tahoma" w:eastAsia="Calibri" w:hAnsi="Tahoma" w:cs="Tahoma"/>
      <w:sz w:val="16"/>
      <w:szCs w:val="16"/>
    </w:rPr>
  </w:style>
  <w:style w:type="paragraph" w:customStyle="1" w:styleId="Style2">
    <w:name w:val="Style 2"/>
    <w:basedOn w:val="Normal"/>
    <w:uiPriority w:val="99"/>
    <w:rsid w:val="00AE37B8"/>
    <w:pPr>
      <w:widowControl w:val="0"/>
      <w:autoSpaceDE w:val="0"/>
      <w:autoSpaceDN w:val="0"/>
      <w:spacing w:after="0" w:line="240" w:lineRule="auto"/>
      <w:ind w:left="720"/>
    </w:pPr>
    <w:rPr>
      <w:rFonts w:ascii="Arial" w:eastAsiaTheme="minorEastAsia" w:hAnsi="Arial" w:cs="Arial"/>
      <w:sz w:val="24"/>
      <w:szCs w:val="24"/>
      <w:lang w:eastAsia="en-GB"/>
    </w:rPr>
  </w:style>
  <w:style w:type="character" w:customStyle="1" w:styleId="CharacterStyle1">
    <w:name w:val="Character Style 1"/>
    <w:uiPriority w:val="99"/>
    <w:rsid w:val="00AE37B8"/>
    <w:rPr>
      <w:rFonts w:ascii="Arial" w:hAnsi="Arial"/>
      <w:sz w:val="24"/>
    </w:rPr>
  </w:style>
  <w:style w:type="character" w:customStyle="1" w:styleId="CharacterStyle2">
    <w:name w:val="Character Style 2"/>
    <w:uiPriority w:val="99"/>
    <w:rsid w:val="00A972EB"/>
    <w:rPr>
      <w:sz w:val="20"/>
    </w:rPr>
  </w:style>
  <w:style w:type="paragraph" w:styleId="NoSpacing">
    <w:name w:val="No Spacing"/>
    <w:uiPriority w:val="1"/>
    <w:qFormat/>
    <w:rsid w:val="000E249E"/>
    <w:pPr>
      <w:spacing w:after="0" w:line="240" w:lineRule="auto"/>
    </w:pPr>
    <w:rPr>
      <w:rFonts w:ascii="Times New Roman" w:eastAsia="Times New Roman" w:hAnsi="Times New Roman" w:cs="Times New Roman"/>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3" Type="http://schemas.openxmlformats.org/officeDocument/2006/relationships/hyperlink" Target="mailto:office@apmsj.anpm.ro" TargetMode="External"/><Relationship Id="rId2" Type="http://schemas.openxmlformats.org/officeDocument/2006/relationships/oleObject" Target="embeddings/oleObject3.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georgiana.jula</dc:creator>
  <cp:lastModifiedBy>anca.grosan</cp:lastModifiedBy>
  <cp:revision>3</cp:revision>
  <cp:lastPrinted>2018-12-10T07:42:00Z</cp:lastPrinted>
  <dcterms:created xsi:type="dcterms:W3CDTF">2018-12-10T07:41:00Z</dcterms:created>
  <dcterms:modified xsi:type="dcterms:W3CDTF">2018-12-10T07:47:00Z</dcterms:modified>
</cp:coreProperties>
</file>