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56" w:rsidRDefault="00021056" w:rsidP="000210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021056" w:rsidRPr="00064581" w:rsidRDefault="00021056" w:rsidP="000210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021056" w:rsidRPr="00EA2AD9" w:rsidRDefault="00021056" w:rsidP="0002105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021056" w:rsidRDefault="00021056" w:rsidP="0002105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021056" w:rsidRPr="00AC0360" w:rsidRDefault="001469B2" w:rsidP="00021056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 xml:space="preserve">Draft 17.09.2018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21056" w:rsidRPr="00074A9F" w:rsidRDefault="00021056" w:rsidP="00021056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021056" w:rsidRDefault="00021056" w:rsidP="0002105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21056" w:rsidRDefault="00021056" w:rsidP="0002105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21056" w:rsidRDefault="00021056" w:rsidP="0002105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FD22FA">
            <w:rPr>
              <w:rFonts w:ascii="Arial" w:hAnsi="Arial" w:cs="Arial"/>
              <w:b/>
              <w:sz w:val="24"/>
              <w:szCs w:val="24"/>
              <w:lang w:val="ro-RO"/>
            </w:rPr>
            <w:t>Orasul Simleu Silvaniei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FD22FA">
            <w:rPr>
              <w:rFonts w:ascii="Arial" w:hAnsi="Arial" w:cs="Arial"/>
              <w:sz w:val="24"/>
              <w:szCs w:val="24"/>
              <w:lang w:val="ro-RO"/>
            </w:rPr>
            <w:t>Str. Libertatii, Nr. 3,  orasul Şimleu Silvaniei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34282F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FD22FA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FD22FA">
            <w:rPr>
              <w:rFonts w:ascii="Arial" w:hAnsi="Arial" w:cs="Arial"/>
              <w:sz w:val="24"/>
              <w:szCs w:val="24"/>
              <w:lang w:val="ro-RO"/>
            </w:rPr>
            <w:t>4473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8-0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D22FA">
            <w:rPr>
              <w:rFonts w:ascii="Arial" w:hAnsi="Arial" w:cs="Arial"/>
              <w:spacing w:val="-6"/>
              <w:sz w:val="24"/>
              <w:szCs w:val="24"/>
              <w:lang w:val="ro-RO"/>
            </w:rPr>
            <w:t>06.08.2018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021056" w:rsidRPr="00313E08" w:rsidRDefault="00021056" w:rsidP="00021056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021056" w:rsidRPr="008D10CB" w:rsidRDefault="00021056" w:rsidP="00021056">
          <w:pPr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021056" w:rsidRPr="0001311F" w:rsidRDefault="00021056" w:rsidP="00021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8D10CB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</w:t>
          </w:r>
          <w:r w:rsidR="001469B2">
            <w:rPr>
              <w:rFonts w:ascii="Arial" w:hAnsi="Arial" w:cs="Arial"/>
              <w:sz w:val="24"/>
              <w:szCs w:val="24"/>
              <w:lang w:val="ro-RO"/>
            </w:rPr>
            <w:t xml:space="preserve">te în cadrul şedinţei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</w:t>
          </w:r>
          <w:r w:rsidR="008D10CB">
            <w:rPr>
              <w:rFonts w:ascii="Arial" w:hAnsi="Arial" w:cs="Arial"/>
              <w:sz w:val="24"/>
              <w:szCs w:val="24"/>
              <w:lang w:val="ro-RO"/>
            </w:rPr>
            <w:t>n data de 17.09.2018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8D10CB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8D10CB" w:rsidRPr="008D10CB">
            <w:rPr>
              <w:rFonts w:ascii="Arial" w:hAnsi="Arial" w:cs="Arial"/>
              <w:b/>
              <w:sz w:val="24"/>
              <w:szCs w:val="24"/>
              <w:lang w:val="ro-RO"/>
            </w:rPr>
            <w:t>Construcția de locuințe pentru tineri, destinate închirierii, strada Nicolae Bălcecu, regim de înălțime P+3E și 16 U.E.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 w:rsidR="008D10CB">
            <w:rPr>
              <w:rFonts w:ascii="Arial" w:hAnsi="Arial" w:cs="Arial"/>
              <w:sz w:val="24"/>
              <w:szCs w:val="24"/>
              <w:lang w:val="ro-RO"/>
            </w:rPr>
            <w:t xml:space="preserve"> fi amplasat în orasul Simleu Sil</w:t>
          </w:r>
          <w:r w:rsidR="001469B2">
            <w:rPr>
              <w:rFonts w:ascii="Arial" w:hAnsi="Arial" w:cs="Arial"/>
              <w:sz w:val="24"/>
              <w:szCs w:val="24"/>
              <w:lang w:val="ro-RO"/>
            </w:rPr>
            <w:t xml:space="preserve">vaniei , str. Nicolae Bălcescu, </w:t>
          </w:r>
          <w:r w:rsidR="008D10CB">
            <w:rPr>
              <w:rFonts w:ascii="Arial" w:hAnsi="Arial" w:cs="Arial"/>
              <w:sz w:val="24"/>
              <w:szCs w:val="24"/>
              <w:lang w:val="ro-RO"/>
            </w:rPr>
            <w:t xml:space="preserve"> nr. 24, jud. Sălaj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21056" w:rsidRPr="00447422" w:rsidRDefault="00021056" w:rsidP="00021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bookmarkStart w:id="0" w:name="_GoBack" w:displacedByCustomXml="next"/>
    <w:bookmarkEnd w:id="0" w:displacedByCustomXml="next"/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021056" w:rsidRPr="00522DB9" w:rsidRDefault="00021056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021056" w:rsidRPr="004C04F7" w:rsidRDefault="00021056" w:rsidP="004C04F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4C04F7">
            <w:rPr>
              <w:rFonts w:ascii="Arial" w:hAnsi="Arial" w:cs="Arial"/>
              <w:sz w:val="24"/>
              <w:szCs w:val="24"/>
            </w:rPr>
            <w:t>P</w:t>
          </w:r>
          <w:r w:rsidRPr="004C04F7">
            <w:rPr>
              <w:rFonts w:ascii="Arial" w:hAnsi="Arial" w:cs="Arial"/>
              <w:sz w:val="24"/>
              <w:szCs w:val="24"/>
            </w:rPr>
            <w:t xml:space="preserve">roiectul se încadrează în prevederile Hotărârii Guvernului nr. 445/2009, anexa nr. </w:t>
          </w:r>
          <w:r w:rsidR="004C04F7">
            <w:rPr>
              <w:rFonts w:ascii="Arial" w:hAnsi="Arial" w:cs="Arial"/>
              <w:sz w:val="24"/>
              <w:szCs w:val="24"/>
            </w:rPr>
            <w:t>2. p</w:t>
          </w:r>
          <w:r w:rsidRPr="004C04F7">
            <w:rPr>
              <w:rFonts w:ascii="Arial" w:hAnsi="Arial" w:cs="Arial"/>
              <w:sz w:val="24"/>
              <w:szCs w:val="24"/>
            </w:rPr>
            <w:t>ct. 10, lit. b, proiecte de dezvoltare  urbană inclusive, inclusive construcția centrelor comerciale și a parcarilor auto ;</w:t>
          </w:r>
        </w:p>
        <w:p w:rsidR="00DC7301" w:rsidRPr="004C04F7" w:rsidRDefault="00DC7301" w:rsidP="004C04F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C04F7">
            <w:rPr>
              <w:rFonts w:ascii="Arial" w:hAnsi="Arial" w:cs="Arial"/>
              <w:sz w:val="24"/>
              <w:szCs w:val="24"/>
            </w:rPr>
            <w:t>Prin proiect se propune construirea de locuințe pentru tineri, destinate închirierii, regim de înălțime P+3E și 16 U.L.</w:t>
          </w:r>
        </w:p>
        <w:p w:rsidR="0030298A" w:rsidRDefault="0030298A" w:rsidP="00DC7301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495"/>
            <w:jc w:val="both"/>
            <w:rPr>
              <w:rFonts w:ascii="Arial" w:hAnsi="Arial" w:cs="Arial"/>
              <w:sz w:val="24"/>
              <w:szCs w:val="24"/>
            </w:rPr>
          </w:pPr>
        </w:p>
        <w:p w:rsidR="00DC7301" w:rsidRPr="00DC7301" w:rsidRDefault="00DC7301" w:rsidP="00DC7301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495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Distribuția spațiilor din interiorul construcției care se va </w:t>
          </w:r>
          <w:r w:rsidR="004C04F7">
            <w:rPr>
              <w:rFonts w:ascii="Arial" w:hAnsi="Arial" w:cs="Arial"/>
              <w:sz w:val="24"/>
              <w:szCs w:val="24"/>
            </w:rPr>
            <w:t>construi</w:t>
          </w:r>
          <w:r w:rsidR="0030298A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este următoarea : </w:t>
          </w:r>
        </w:p>
        <w:p w:rsidR="00021056" w:rsidRDefault="00021056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335"/>
            <w:gridCol w:w="1170"/>
            <w:gridCol w:w="3600"/>
            <w:gridCol w:w="1260"/>
            <w:gridCol w:w="1371"/>
          </w:tblGrid>
          <w:tr w:rsidR="00021056" w:rsidRPr="009905ED" w:rsidTr="00021056">
            <w:tc>
              <w:tcPr>
                <w:tcW w:w="9736" w:type="dxa"/>
                <w:gridSpan w:val="5"/>
              </w:tcPr>
              <w:p w:rsidR="00021056" w:rsidRPr="009905ED" w:rsidRDefault="00021056" w:rsidP="00021056">
                <w:pPr>
                  <w:spacing w:before="240" w:after="240"/>
                  <w:rPr>
                    <w:rFonts w:ascii="Swis721 Cn BT" w:hAnsi="Swis721 Cn BT"/>
                    <w:b/>
                    <w:lang w:val="ro-RO"/>
                  </w:rPr>
                </w:pPr>
                <w:r w:rsidRPr="009905ED">
                  <w:rPr>
                    <w:rFonts w:ascii="Swis721 Cn BT" w:hAnsi="Swis721 Cn BT"/>
                    <w:b/>
                    <w:lang w:val="ro-RO"/>
                  </w:rPr>
                  <w:t>OBIECTIV nr. 1 / DENUMIRE OBIECTIV: Imobil locuinte colective P+3E – 16 u.l.</w:t>
                </w:r>
              </w:p>
            </w:tc>
          </w:tr>
          <w:tr w:rsidR="00021056" w:rsidRPr="009905ED" w:rsidTr="00021056">
            <w:tc>
              <w:tcPr>
                <w:tcW w:w="2335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  <w:r w:rsidRPr="009905ED">
                  <w:rPr>
                    <w:rFonts w:ascii="Swis721 Cn BT" w:hAnsi="Swis721 Cn BT"/>
                    <w:b/>
                    <w:lang w:val="ro-RO"/>
                  </w:rPr>
                  <w:lastRenderedPageBreak/>
                  <w:t>BILANT SUPRAFETE</w:t>
                </w:r>
              </w:p>
            </w:tc>
            <w:tc>
              <w:tcPr>
                <w:tcW w:w="7401" w:type="dxa"/>
                <w:gridSpan w:val="4"/>
              </w:tcPr>
              <w:p w:rsidR="00021056" w:rsidRPr="009905ED" w:rsidRDefault="00021056" w:rsidP="00021056">
                <w:pPr>
                  <w:jc w:val="center"/>
                  <w:rPr>
                    <w:rFonts w:ascii="Swis721 Cn BT" w:hAnsi="Swis721 Cn BT"/>
                    <w:b/>
                    <w:lang w:val="ro-RO"/>
                  </w:rPr>
                </w:pPr>
                <w:r w:rsidRPr="009905ED">
                  <w:rPr>
                    <w:rFonts w:ascii="Swis721 Cn BT" w:hAnsi="Swis721 Cn BT"/>
                    <w:b/>
                    <w:lang w:val="ro-RO"/>
                  </w:rPr>
                  <w:t>DESTINATIA SPATIILOR INTERIOARE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 w:val="restart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Arie construita =  280,44mp</w:t>
                </w:r>
              </w:p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Arie desfasurata = 1233,91mp</w:t>
                </w:r>
              </w:p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Arie utila = 925,62mp</w:t>
                </w:r>
              </w:p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Volum nivel = 624,79mc</w:t>
                </w:r>
              </w:p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</w:p>
            </w:tc>
            <w:tc>
              <w:tcPr>
                <w:tcW w:w="7401" w:type="dxa"/>
                <w:gridSpan w:val="4"/>
              </w:tcPr>
              <w:p w:rsidR="00021056" w:rsidRPr="009905ED" w:rsidRDefault="00021056" w:rsidP="00021056">
                <w:pPr>
                  <w:jc w:val="center"/>
                  <w:rPr>
                    <w:rFonts w:ascii="Swis721 Cn BT" w:hAnsi="Swis721 Cn BT"/>
                    <w:b/>
                    <w:lang w:val="ro-RO"/>
                  </w:rPr>
                </w:pPr>
                <w:r w:rsidRPr="009905ED">
                  <w:rPr>
                    <w:rFonts w:ascii="Swis721 Cn BT" w:hAnsi="Swis721 Cn BT"/>
                    <w:b/>
                    <w:lang w:val="ro-RO"/>
                  </w:rPr>
                  <w:t>PARTER</w:t>
                </w:r>
                <w:r w:rsidRPr="009905ED">
                  <w:rPr>
                    <w:rFonts w:ascii="Swis721 Cn BT" w:hAnsi="Swis721 Cn BT"/>
                    <w:lang w:val="ro-RO"/>
                  </w:rPr>
                  <w:t xml:space="preserve"> – vezi plansa A.05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Nr. Crt.</w:t>
                </w:r>
              </w:p>
            </w:tc>
            <w:tc>
              <w:tcPr>
                <w:tcW w:w="360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DENUMIRE INCAPERE</w:t>
                </w:r>
              </w:p>
            </w:tc>
            <w:tc>
              <w:tcPr>
                <w:tcW w:w="126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S. UTILA</w:t>
                </w:r>
              </w:p>
            </w:tc>
            <w:tc>
              <w:tcPr>
                <w:tcW w:w="1371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H. LIBER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P.01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Terasa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6,38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P.02</w:t>
                </w:r>
              </w:p>
            </w:tc>
            <w:tc>
              <w:tcPr>
                <w:tcW w:w="3600" w:type="dxa"/>
                <w:tcBorders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Windfang si spatiu pentru contoare gaz/energie electrica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7,03 mp</w:t>
                </w:r>
              </w:p>
            </w:tc>
            <w:tc>
              <w:tcPr>
                <w:tcW w:w="1371" w:type="dxa"/>
                <w:tcBorders>
                  <w:bottom w:val="single" w:sz="4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8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P.03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Hol</w:t>
                </w:r>
              </w:p>
            </w:tc>
            <w:tc>
              <w:tcPr>
                <w:tcW w:w="1260" w:type="dxa"/>
                <w:tcBorders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11,62 mp</w:t>
                </w:r>
              </w:p>
            </w:tc>
            <w:tc>
              <w:tcPr>
                <w:tcW w:w="1371" w:type="dxa"/>
                <w:tcBorders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P.04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Spalatorie / Uscatorie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P.05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Centrala Termica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P.06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Spatiu depozitare biciclete si carucioare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P.A01.01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6,37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P.A01.02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4,84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P.A01.03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P.A01.04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P.A02.01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6,37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P.A02.02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P.A02.03</w:t>
                </w:r>
              </w:p>
            </w:tc>
            <w:tc>
              <w:tcPr>
                <w:tcW w:w="3600" w:type="dxa"/>
                <w:tcBorders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tcBorders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tcBorders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P.A02.04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4,84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P.A03.01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6,37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P.A03.02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4,85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P.A03.03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P.A03.04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P.A04.01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6,38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P.A04.02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P.A04.03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P.A04.04</w:t>
                </w:r>
              </w:p>
            </w:tc>
            <w:tc>
              <w:tcPr>
                <w:tcW w:w="3600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4,85 mp</w:t>
                </w:r>
              </w:p>
            </w:tc>
            <w:tc>
              <w:tcPr>
                <w:tcW w:w="1371" w:type="dxa"/>
                <w:tcBorders>
                  <w:top w:val="single" w:sz="8" w:space="0" w:color="auto"/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7401" w:type="dxa"/>
                <w:gridSpan w:val="4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jc w:val="center"/>
                  <w:rPr>
                    <w:rFonts w:ascii="Swis721 Cn BT" w:hAnsi="Swis721 Cn BT"/>
                    <w:b/>
                    <w:lang w:val="ro-RO"/>
                  </w:rPr>
                </w:pPr>
                <w:r w:rsidRPr="009905ED">
                  <w:rPr>
                    <w:rFonts w:ascii="Swis721 Cn BT" w:hAnsi="Swis721 Cn BT"/>
                    <w:b/>
                    <w:lang w:val="ro-RO"/>
                  </w:rPr>
                  <w:t>ETAJ 1</w:t>
                </w:r>
                <w:r w:rsidRPr="009905ED">
                  <w:rPr>
                    <w:rFonts w:ascii="Swis721 Cn BT" w:hAnsi="Swis721 Cn BT"/>
                    <w:lang w:val="ro-RO"/>
                  </w:rPr>
                  <w:t>– vezi plansa A.06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E01.A05.01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6,37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E01.A05.02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E01.A05.03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rPr>
              <w:trHeight w:val="278"/>
            </w:trPr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E01.A05.04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E01.A05.05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E01.A05.06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E01.A06.01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6,37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E01.A06.02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E01.A06.03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E01.A06.04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E01.A06.05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E01.A06.06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E01.A07.01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7,05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E01.A07.02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E01.A07.03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E01.A07.04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E01.A07.05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E01.A07.06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E01.A08.01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7,05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E01.A08.02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E01.A08.03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E01.A08.04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E01.A08.05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E01.A08.06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7401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jc w:val="center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b/>
                    <w:lang w:val="ro-RO"/>
                  </w:rPr>
                  <w:t>ETAJ 2</w:t>
                </w:r>
                <w:r w:rsidRPr="009905ED">
                  <w:rPr>
                    <w:rFonts w:ascii="Swis721 Cn BT" w:hAnsi="Swis721 Cn BT"/>
                    <w:lang w:val="ro-RO"/>
                  </w:rPr>
                  <w:t>– vezi plansa A.06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E02.A09.01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6,37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E02.A09.02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E02.A09.03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E02.A09.04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E02.A09.05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 w:val="restart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E02.A09.06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E02.A10.01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6,37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E01.A10.02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E01.A10.03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E01.A10.04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E01.A10.05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E01.A10.06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E01.A11.01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7,05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E01.A11.02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E01.A11.03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E01.A11.04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E01.A11.05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E01.A11.06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E01.A12.01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7,05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E01.A12.02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E01.A12.03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E01.A12.04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E01.A12.05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E01.A12.06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7401" w:type="dxa"/>
                <w:gridSpan w:val="4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jc w:val="center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b/>
                    <w:lang w:val="ro-RO"/>
                  </w:rPr>
                  <w:t>ETAJ 3</w:t>
                </w:r>
                <w:r w:rsidRPr="009905ED">
                  <w:rPr>
                    <w:rFonts w:ascii="Swis721 Cn BT" w:hAnsi="Swis721 Cn BT"/>
                    <w:lang w:val="ro-RO"/>
                  </w:rPr>
                  <w:t>– vezi plansa A.06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E03.A13.01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6,37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E03.A13.02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E03.A13.03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E03.A13.04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E03.A13.05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E03.A13.06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E03.A14.01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6,37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E03.A14.02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E03.A14.03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E03.A14.04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E03.A14.05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E03.A14.06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E03.A15.01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7,05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E03.A15.02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E03.A15.03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E03.A15.04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E03.A15.05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E03.A15.06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top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E03.A16.01</w:t>
                </w:r>
              </w:p>
            </w:tc>
            <w:tc>
              <w:tcPr>
                <w:tcW w:w="360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Vestibul + depozitare</w:t>
                </w:r>
              </w:p>
            </w:tc>
            <w:tc>
              <w:tcPr>
                <w:tcW w:w="1260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7,05 mp</w:t>
                </w:r>
              </w:p>
            </w:tc>
            <w:tc>
              <w:tcPr>
                <w:tcW w:w="1371" w:type="dxa"/>
                <w:tcBorders>
                  <w:top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E03.A16.02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Camera de zi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22,05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E03.A16.03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Bucatarie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7,26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E03.A16.04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Baie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4,72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E03.A16.05</w:t>
                </w:r>
              </w:p>
            </w:tc>
            <w:tc>
              <w:tcPr>
                <w:tcW w:w="3600" w:type="dxa"/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Dormitor</w:t>
                </w:r>
              </w:p>
            </w:tc>
            <w:tc>
              <w:tcPr>
                <w:tcW w:w="1260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13,06 mp</w:t>
                </w:r>
              </w:p>
            </w:tc>
            <w:tc>
              <w:tcPr>
                <w:tcW w:w="1371" w:type="dxa"/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2,72 ml</w:t>
                </w:r>
              </w:p>
            </w:tc>
          </w:tr>
          <w:tr w:rsidR="00021056" w:rsidRPr="009905ED" w:rsidTr="00021056">
            <w:tc>
              <w:tcPr>
                <w:tcW w:w="2335" w:type="dxa"/>
                <w:vMerge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b/>
                    <w:lang w:val="ro-RO"/>
                  </w:rPr>
                </w:pPr>
              </w:p>
            </w:tc>
            <w:tc>
              <w:tcPr>
                <w:tcW w:w="1170" w:type="dxa"/>
                <w:tcBorders>
                  <w:bottom w:val="single" w:sz="12" w:space="0" w:color="auto"/>
                </w:tcBorders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E03.A16.06</w:t>
                </w:r>
              </w:p>
            </w:tc>
            <w:tc>
              <w:tcPr>
                <w:tcW w:w="360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autoSpaceDE w:val="0"/>
                  <w:autoSpaceDN w:val="0"/>
                  <w:adjustRightInd w:val="0"/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Balcon</w:t>
                </w:r>
              </w:p>
            </w:tc>
            <w:tc>
              <w:tcPr>
                <w:tcW w:w="1260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8,02 mp</w:t>
                </w:r>
              </w:p>
            </w:tc>
            <w:tc>
              <w:tcPr>
                <w:tcW w:w="1371" w:type="dxa"/>
                <w:tcBorders>
                  <w:bottom w:val="single" w:sz="12" w:space="0" w:color="auto"/>
                </w:tcBorders>
                <w:vAlign w:val="center"/>
              </w:tcPr>
              <w:p w:rsidR="00021056" w:rsidRPr="009905ED" w:rsidRDefault="00021056" w:rsidP="00021056">
                <w:pPr>
                  <w:rPr>
                    <w:rFonts w:ascii="Swis721 Cn BT" w:hAnsi="Swis721 Cn BT"/>
                    <w:lang w:val="ro-RO"/>
                  </w:rPr>
                </w:pPr>
                <w:r w:rsidRPr="009905ED">
                  <w:rPr>
                    <w:rFonts w:ascii="Swis721 Cn BT" w:hAnsi="Swis721 Cn BT"/>
                    <w:lang w:val="ro-RO"/>
                  </w:rPr>
                  <w:t>2,62 ml</w:t>
                </w:r>
              </w:p>
            </w:tc>
          </w:tr>
        </w:tbl>
        <w:p w:rsidR="00021056" w:rsidRDefault="00021056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905ED">
            <w:rPr>
              <w:rFonts w:ascii="Swis721 Cn BT" w:hAnsi="Swis721 Cn BT"/>
              <w:b/>
              <w:sz w:val="20"/>
              <w:lang w:val="ro-RO"/>
            </w:rPr>
            <w:br/>
          </w:r>
          <w:r w:rsidR="00DC7301">
            <w:rPr>
              <w:rFonts w:ascii="Arial" w:hAnsi="Arial" w:cs="Arial"/>
              <w:sz w:val="24"/>
              <w:szCs w:val="24"/>
            </w:rPr>
            <w:t xml:space="preserve">Locuri parcare – 85 </w:t>
          </w:r>
        </w:p>
        <w:p w:rsidR="00DC7301" w:rsidRDefault="00DC7301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C7301" w:rsidRDefault="00DC7301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Descrierea construcțiilor propuse spre a fi edificate :</w:t>
          </w:r>
        </w:p>
        <w:p w:rsidR="004C04F7" w:rsidRDefault="004C04F7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C7301" w:rsidRPr="00DC7301" w:rsidRDefault="00DC7301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Sistemul </w:t>
          </w:r>
          <w:r w:rsidR="001469B2">
            <w:rPr>
              <w:rFonts w:ascii="Arial" w:hAnsi="Arial" w:cs="Arial"/>
              <w:sz w:val="24"/>
              <w:szCs w:val="24"/>
            </w:rPr>
            <w:t xml:space="preserve">constructiv: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1469B2">
            <w:rPr>
              <w:rFonts w:ascii="Arial" w:hAnsi="Arial" w:cs="Arial"/>
              <w:sz w:val="24"/>
              <w:szCs w:val="24"/>
            </w:rPr>
            <w:t>infrastructura</w:t>
          </w:r>
          <w:r>
            <w:rPr>
              <w:rFonts w:ascii="Arial" w:hAnsi="Arial" w:cs="Arial"/>
              <w:sz w:val="24"/>
              <w:szCs w:val="24"/>
            </w:rPr>
            <w:t xml:space="preserve"> din fundatii din beton armat , acoperis sub forma de sarpanta din lemn cu </w:t>
          </w:r>
          <w:r>
            <w:rPr>
              <w:rFonts w:ascii="Arial" w:hAnsi="Arial" w:cs="Arial"/>
              <w:sz w:val="24"/>
              <w:szCs w:val="24"/>
              <w:lang w:val="ro-RO"/>
            </w:rPr>
            <w:t>învelitoare de tabla finisaje interioare si exterioare pardoseli , tamplarie exterioara si interioara , împrejmuirea se va realiza din panouri transparente din profile metalice si un soclu de</w:t>
          </w:r>
          <w:r w:rsidR="0026746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60 cm din beton armat </w:t>
          </w:r>
          <w:r w:rsidR="004C04F7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021056" w:rsidRDefault="00021056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21056" w:rsidRDefault="00021056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 Narrow" w:hAnsi="Arial Narrow"/>
              <w:szCs w:val="20"/>
              <w:lang w:val="en-GB"/>
            </w:rPr>
          </w:pPr>
          <w:r w:rsidRPr="002E1857">
            <w:rPr>
              <w:rFonts w:ascii="Arial" w:hAnsi="Arial" w:cs="Arial"/>
              <w:b/>
              <w:sz w:val="24"/>
              <w:szCs w:val="24"/>
            </w:rPr>
            <w:t>b.</w:t>
          </w:r>
          <w:r>
            <w:rPr>
              <w:rFonts w:ascii="Arial" w:hAnsi="Arial" w:cs="Arial"/>
              <w:sz w:val="24"/>
              <w:szCs w:val="24"/>
            </w:rPr>
            <w:t xml:space="preserve"> Caracteristicile proiectului.</w:t>
          </w:r>
          <w:r w:rsidRPr="00197AA2">
            <w:rPr>
              <w:rFonts w:ascii="Arial Narrow" w:hAnsi="Arial Narrow"/>
              <w:szCs w:val="20"/>
              <w:lang w:val="en-GB"/>
            </w:rPr>
            <w:t xml:space="preserve"> </w:t>
          </w:r>
        </w:p>
        <w:p w:rsidR="00021056" w:rsidRPr="005D36BB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</w:rPr>
          </w:pPr>
          <w:r w:rsidRPr="005D36BB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5D36BB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D36BB">
            <w:rPr>
              <w:rFonts w:ascii="Arial" w:hAnsi="Arial" w:cs="Arial"/>
              <w:sz w:val="24"/>
              <w:szCs w:val="24"/>
              <w:lang w:val="ro-RO"/>
            </w:rPr>
            <w:t>) cumularea cu alte proiecte: - nu este cazul</w:t>
          </w:r>
          <w:r w:rsidRPr="005D36BB">
            <w:rPr>
              <w:rFonts w:ascii="Arial" w:hAnsi="Arial" w:cs="Arial"/>
              <w:sz w:val="24"/>
              <w:szCs w:val="24"/>
            </w:rPr>
            <w:t>;</w:t>
          </w:r>
        </w:p>
        <w:p w:rsidR="00021056" w:rsidRPr="00DC3E66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cumularea cu alte proiecte: - nu este cazul;</w:t>
          </w:r>
        </w:p>
        <w:p w:rsidR="00021056" w:rsidRDefault="00021056" w:rsidP="00021056">
          <w:pPr>
            <w:spacing w:after="0" w:line="240" w:lineRule="auto"/>
            <w:ind w:firstLine="330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utilizarea resurselor naturale:</w:t>
          </w:r>
          <w:r w:rsidRPr="00DC3E66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- 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nu este cazul;  </w:t>
          </w:r>
        </w:p>
        <w:p w:rsidR="00021056" w:rsidRPr="005D36BB" w:rsidRDefault="00021056" w:rsidP="00021056">
          <w:pPr>
            <w:spacing w:after="0" w:line="240" w:lineRule="auto"/>
            <w:ind w:right="-858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5D36BB">
            <w:rPr>
              <w:rFonts w:ascii="Arial" w:hAnsi="Arial" w:cs="Arial"/>
              <w:sz w:val="24"/>
              <w:szCs w:val="24"/>
            </w:rPr>
            <w:t>Alimentare cu apă potabilă</w:t>
          </w:r>
          <w:r w:rsidR="00AB4C6C">
            <w:rPr>
              <w:rFonts w:ascii="Arial" w:hAnsi="Arial" w:cs="Arial"/>
              <w:sz w:val="24"/>
              <w:szCs w:val="24"/>
            </w:rPr>
            <w:t xml:space="preserve">:  se va realiza din rețeaua </w:t>
          </w:r>
          <w:r w:rsidR="00267464">
            <w:rPr>
              <w:rFonts w:ascii="Arial" w:hAnsi="Arial" w:cs="Arial"/>
              <w:sz w:val="24"/>
              <w:szCs w:val="24"/>
            </w:rPr>
            <w:t>existentă zonală</w:t>
          </w:r>
          <w:r w:rsidR="00AB4C6C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="00021056" w:rsidRPr="003C5D1F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D36BB">
            <w:rPr>
              <w:rFonts w:ascii="Arial" w:hAnsi="Arial" w:cs="Arial"/>
              <w:sz w:val="24"/>
              <w:szCs w:val="24"/>
            </w:rPr>
            <w:t xml:space="preserve">Încălzirea spaţiilor : </w:t>
          </w:r>
          <w:r w:rsidR="001469B2">
            <w:rPr>
              <w:rFonts w:ascii="Arial" w:hAnsi="Arial" w:cs="Arial"/>
              <w:sz w:val="24"/>
              <w:szCs w:val="24"/>
              <w:lang w:val="it-IT"/>
            </w:rPr>
            <w:t xml:space="preserve">  centrale termice </w:t>
          </w:r>
          <w:r w:rsidR="00267464">
            <w:rPr>
              <w:rFonts w:ascii="Arial" w:hAnsi="Arial" w:cs="Arial"/>
              <w:sz w:val="24"/>
              <w:szCs w:val="24"/>
              <w:lang w:val="it-IT"/>
            </w:rPr>
            <w:t xml:space="preserve">proprii pentru fiecare apartament pe combustibil gazos </w:t>
          </w:r>
        </w:p>
        <w:p w:rsidR="00021056" w:rsidRDefault="00021056" w:rsidP="00021056">
          <w:pPr>
            <w:spacing w:after="0" w:line="240" w:lineRule="auto"/>
            <w:ind w:right="-858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evacuarea 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apele </w:t>
          </w:r>
          <w:r>
            <w:rPr>
              <w:rFonts w:ascii="Arial" w:hAnsi="Arial" w:cs="Arial"/>
              <w:sz w:val="24"/>
              <w:szCs w:val="24"/>
              <w:lang w:val="ro-RO"/>
            </w:rPr>
            <w:t>uzate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021056" w:rsidRPr="00C51E2C" w:rsidRDefault="00021056" w:rsidP="00021056">
          <w:pPr>
            <w:spacing w:after="0" w:line="240" w:lineRule="auto"/>
            <w:ind w:right="-858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apele uzate menajere prov</w:t>
          </w:r>
          <w:r w:rsidR="00267464">
            <w:rPr>
              <w:rFonts w:ascii="Arial" w:hAnsi="Arial" w:cs="Arial"/>
              <w:sz w:val="24"/>
              <w:szCs w:val="24"/>
              <w:lang w:val="ro-RO"/>
            </w:rPr>
            <w:t xml:space="preserve">enite de la grupurile sanitare vor fi colectate printr-o rețea de canalizare construită pe amplasament si care se va racorda la reteaua de canalizare a localitatii existenta in zona la o distanta de aproximativ 50 m </w:t>
          </w:r>
        </w:p>
        <w:p w:rsidR="00021056" w:rsidRPr="004C04F7" w:rsidRDefault="00021056" w:rsidP="00021056">
          <w:pPr>
            <w:spacing w:after="0" w:line="240" w:lineRule="auto"/>
            <w:ind w:right="-858"/>
            <w:rPr>
              <w:rFonts w:ascii="Arial" w:hAnsi="Arial" w:cs="Arial"/>
              <w:sz w:val="24"/>
              <w:szCs w:val="24"/>
              <w:lang w:val="es-ES"/>
            </w:rPr>
          </w:pPr>
        </w:p>
        <w:p w:rsidR="00021056" w:rsidRPr="00DC3E66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prod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ucţia de deşeuri: conform Legii nr. 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211/2011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DC3E66">
            <w:rPr>
              <w:rFonts w:ascii="Arial" w:hAnsi="Arial" w:cs="Arial"/>
              <w:sz w:val="24"/>
              <w:szCs w:val="24"/>
            </w:rPr>
            <w:t>(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r1)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cu modifică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rile ulterioare  privind regimul deşeurilor: - în perioada de execuţie a proiectului vor rezulta deşeuri care</w:t>
          </w:r>
          <w:r w:rsidRPr="00DC3E6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; nu sunt necesare lucrări pentru organizarea de şantier;</w:t>
          </w:r>
        </w:p>
        <w:p w:rsidR="00021056" w:rsidRPr="00DC3E66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021056" w:rsidRPr="00DC3E66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cazul.</w:t>
          </w:r>
        </w:p>
        <w:p w:rsidR="00021056" w:rsidRPr="00DC3E66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b/>
              <w:sz w:val="24"/>
              <w:szCs w:val="24"/>
              <w:lang w:val="ro-RO"/>
            </w:rPr>
            <w:t>c.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 Localizarea proiectului: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intravilanul </w:t>
          </w:r>
          <w:r w:rsidRPr="00DC3E66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="00871B0B">
            <w:rPr>
              <w:rFonts w:ascii="Arial" w:hAnsi="Arial" w:cs="Arial"/>
              <w:sz w:val="24"/>
              <w:szCs w:val="24"/>
              <w:lang w:val="ro-RO"/>
            </w:rPr>
            <w:t>Orașul Șimleu Silvaniei, str. Nicolae Bălcescu, nr. 24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  jud. Sălaj;</w:t>
          </w:r>
        </w:p>
        <w:p w:rsidR="00021056" w:rsidRPr="00DC3E66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utilizarea existentă a terenului: conform ce</w:t>
          </w:r>
          <w:r w:rsidR="00871B0B">
            <w:rPr>
              <w:rFonts w:ascii="Arial" w:hAnsi="Arial" w:cs="Arial"/>
              <w:sz w:val="24"/>
              <w:szCs w:val="24"/>
              <w:lang w:val="ro-RO"/>
            </w:rPr>
            <w:t>rtificatului de urbanism nr. 29/02</w:t>
          </w:r>
          <w:r>
            <w:rPr>
              <w:rFonts w:ascii="Arial" w:hAnsi="Arial" w:cs="Arial"/>
              <w:sz w:val="24"/>
              <w:szCs w:val="24"/>
              <w:lang w:val="ro-RO"/>
            </w:rPr>
            <w:t>.03.2018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  emis</w:t>
          </w:r>
          <w:r w:rsidR="00871B0B">
            <w:rPr>
              <w:rFonts w:ascii="Arial" w:hAnsi="Arial" w:cs="Arial"/>
              <w:sz w:val="24"/>
              <w:szCs w:val="24"/>
              <w:lang w:val="ro-RO"/>
            </w:rPr>
            <w:t xml:space="preserve"> de Primăria Orașului Șimleu Silvaniei 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  ;</w:t>
          </w:r>
        </w:p>
        <w:p w:rsidR="00021056" w:rsidRPr="00DC3E66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021056" w:rsidRPr="00DC3E66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021056" w:rsidRPr="00DC3E66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 Caracteristicile impactului potenţial:</w:t>
          </w:r>
        </w:p>
        <w:p w:rsidR="00021056" w:rsidRPr="00DC3E66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) extinderea impactului, aria geografică şi numărul persoanelor afectate: - punctual pe perioada de execuţie. </w:t>
          </w:r>
        </w:p>
        <w:p w:rsidR="00021056" w:rsidRPr="00DC3E66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021056" w:rsidRPr="00DC3E66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021056" w:rsidRPr="00DC3E66" w:rsidRDefault="00021056" w:rsidP="00021056">
          <w:pPr>
            <w:spacing w:after="0" w:line="240" w:lineRule="auto"/>
            <w:ind w:left="550" w:hanging="2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probabilitatea impactului: - r</w:t>
          </w:r>
          <w:r>
            <w:rPr>
              <w:rFonts w:ascii="Arial" w:hAnsi="Arial" w:cs="Arial"/>
              <w:sz w:val="24"/>
              <w:szCs w:val="24"/>
              <w:lang w:val="ro-RO"/>
            </w:rPr>
            <w:t>e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 xml:space="preserve">dusă, pe perioada de execuţie şi funcţionare; </w:t>
          </w:r>
        </w:p>
        <w:p w:rsidR="00021056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C3E66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DC3E66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DC3E66">
            <w:rPr>
              <w:rFonts w:ascii="Arial" w:hAnsi="Arial" w:cs="Arial"/>
              <w:sz w:val="24"/>
              <w:szCs w:val="24"/>
              <w:lang w:val="ro-RO"/>
            </w:rPr>
            <w:t>) durata, frecvenţa şi reversibilitatea impactului: - Perio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021056" w:rsidRPr="0053077F" w:rsidRDefault="00021056" w:rsidP="00021056">
          <w:pPr>
            <w:spacing w:after="0" w:line="240" w:lineRule="auto"/>
            <w:ind w:firstLine="33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21056" w:rsidRPr="0053077F" w:rsidRDefault="00021056" w:rsidP="00021056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021056" w:rsidRPr="009630BA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a) </w:t>
          </w:r>
          <w:r w:rsidRPr="009630BA">
            <w:rPr>
              <w:rFonts w:ascii="Arial" w:hAnsi="Arial" w:cs="Arial"/>
              <w:sz w:val="24"/>
              <w:szCs w:val="24"/>
              <w:lang w:val="ro-RO"/>
            </w:rPr>
            <w:t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021056" w:rsidRPr="0053077F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</w:r>
        </w:p>
        <w:p w:rsidR="00021056" w:rsidRPr="0053077F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c) Colectarea deşeurilor rezultate pe durata execuţiei lucrărilor şi depozitarea/valorificarea acestora cu respectarea prevederilor legislaţiei privind regimul deşeurilor.</w:t>
          </w:r>
        </w:p>
        <w:p w:rsidR="00021056" w:rsidRPr="0053077F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d) Respectarea prevederilor actelor/avizelor emise de alte autorităţi pentru prezentul proiect.</w:t>
          </w:r>
        </w:p>
        <w:p w:rsidR="00021056" w:rsidRPr="0053077F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e) Realizarea reţelelor de canalizare etanşe pentru a preveni poluarea solului şi a pânzei freatice.</w:t>
          </w:r>
        </w:p>
        <w:p w:rsidR="00021056" w:rsidRPr="0053077F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f) Respectarea preveder</w:t>
          </w:r>
          <w:r>
            <w:rPr>
              <w:rFonts w:ascii="Arial" w:hAnsi="Arial" w:cs="Arial"/>
              <w:sz w:val="24"/>
              <w:szCs w:val="24"/>
              <w:lang w:val="ro-RO"/>
            </w:rPr>
            <w:t>ilor Ord nr. 119/2014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pentru aprobarea Normelor de igienă şi sănătate publică privind mediul de viaţă al populaţiei </w:t>
          </w:r>
        </w:p>
        <w:p w:rsidR="00021056" w:rsidRPr="0053077F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g) Interzicerea depozitării direct pe sol a deşeurilor sau a materialelor cu pericol de poluare.</w:t>
          </w:r>
        </w:p>
        <w:p w:rsidR="00021056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h) Conform art. 49, alin. 3-4 din Ordinul MMP nr. 135 din 2010 </w:t>
          </w:r>
          <w:r w:rsidRPr="0053077F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871B0B" w:rsidRDefault="00871B0B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71B0B" w:rsidRDefault="00871B0B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71B0B" w:rsidRDefault="00871B0B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71B0B" w:rsidRDefault="00871B0B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La sedinta Cat din data de </w:t>
          </w:r>
          <w:r w:rsidR="001469B2">
            <w:rPr>
              <w:rFonts w:ascii="Arial" w:hAnsi="Arial" w:cs="Arial"/>
              <w:sz w:val="24"/>
              <w:szCs w:val="24"/>
              <w:lang w:val="ro-RO"/>
            </w:rPr>
            <w:t xml:space="preserve">17.09.2018 au fost solicitate următoarele acte/avize </w:t>
          </w:r>
          <w:r w:rsidR="00FD22FA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FD22FA" w:rsidRDefault="00FD22FA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Punct de vedere SGA , punct d vedere ISU , notificare DSP.</w:t>
          </w:r>
        </w:p>
        <w:p w:rsidR="00021056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21056" w:rsidRDefault="00021056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021056" w:rsidRPr="00522DB9" w:rsidRDefault="00021056" w:rsidP="0002105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021056" w:rsidRPr="00522DB9" w:rsidRDefault="00021056" w:rsidP="0002105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021056" w:rsidRPr="00447422" w:rsidRDefault="00021056" w:rsidP="00021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021056" w:rsidRDefault="00021056" w:rsidP="00021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021056" w:rsidRDefault="00021056" w:rsidP="00021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/>
      <w:sdtContent>
        <w:p w:rsidR="00021056" w:rsidRPr="001469B2" w:rsidRDefault="00021056" w:rsidP="00021056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021056" w:rsidRPr="001469B2" w:rsidRDefault="00021056" w:rsidP="00021056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21056" w:rsidRPr="001469B2" w:rsidRDefault="00021056" w:rsidP="00021056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  <w:r w:rsidR="00871B0B"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,</w:t>
          </w:r>
        </w:p>
        <w:p w:rsidR="00871B0B" w:rsidRPr="001469B2" w:rsidRDefault="00871B0B" w:rsidP="00021056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Dr. ing. Aurica GREC</w:t>
          </w:r>
        </w:p>
        <w:p w:rsidR="00021056" w:rsidRPr="001469B2" w:rsidRDefault="00021056" w:rsidP="00021056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021056" w:rsidRPr="001469B2" w:rsidRDefault="00021056" w:rsidP="00021056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021056" w:rsidRPr="001469B2" w:rsidRDefault="00021056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21056" w:rsidRPr="001469B2" w:rsidRDefault="00021056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21056" w:rsidRPr="001469B2" w:rsidRDefault="00021056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Şef serviciu </w:t>
          </w:r>
          <w:r w:rsidR="00871B0B"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Autorizații</w:t>
          </w: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ing. Gizella Balint </w:t>
          </w: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871B0B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21056" w:rsidRPr="001469B2" w:rsidRDefault="00021056" w:rsidP="00021056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71B0B" w:rsidRPr="001469B2" w:rsidRDefault="00021056" w:rsidP="00021056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Întocmit, </w:t>
          </w:r>
        </w:p>
        <w:p w:rsidR="00021056" w:rsidRPr="001469B2" w:rsidRDefault="00871B0B" w:rsidP="00021056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469B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Filomela Pop</w:t>
          </w:r>
        </w:p>
      </w:sdtContent>
    </w:sdt>
    <w:p w:rsidR="00021056" w:rsidRPr="00447422" w:rsidRDefault="00021056" w:rsidP="0002105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21056" w:rsidRPr="00447422" w:rsidRDefault="00021056" w:rsidP="00021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056" w:rsidRPr="00447422" w:rsidRDefault="00021056" w:rsidP="0002105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21056" w:rsidRPr="00447422" w:rsidRDefault="00021056" w:rsidP="0002105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21056" w:rsidRPr="00447422" w:rsidRDefault="00021056" w:rsidP="000210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056" w:rsidRPr="00447422" w:rsidRDefault="00021056" w:rsidP="0002105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D10CB" w:rsidRDefault="008D10CB" w:rsidP="0002105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p w:rsidR="008D10CB" w:rsidRPr="008D10CB" w:rsidRDefault="008D10CB" w:rsidP="008D10CB">
      <w:pPr>
        <w:rPr>
          <w:rFonts w:ascii="Arial" w:hAnsi="Arial" w:cs="Arial"/>
          <w:sz w:val="24"/>
          <w:szCs w:val="24"/>
          <w:lang w:val="ro-RO"/>
        </w:rPr>
      </w:pPr>
    </w:p>
    <w:sectPr w:rsidR="008D10CB" w:rsidRPr="008D10CB" w:rsidSect="0002105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56" w:rsidRDefault="00021056">
      <w:pPr>
        <w:spacing w:after="0" w:line="240" w:lineRule="auto"/>
      </w:pPr>
      <w:r>
        <w:separator/>
      </w:r>
    </w:p>
  </w:endnote>
  <w:endnote w:type="continuationSeparator" w:id="0">
    <w:p w:rsidR="00021056" w:rsidRDefault="0002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56" w:rsidRDefault="00021056" w:rsidP="00021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1056" w:rsidRDefault="00021056" w:rsidP="000210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56" w:rsidRPr="00702379" w:rsidRDefault="00FD22FA" w:rsidP="008D10C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2094" DrawAspect="Content" ObjectID="_1598690580" r:id="rId2"/>
      </w:object>
    </w:r>
    <w:r w:rsidR="00021056" w:rsidRPr="00C639A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82B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021056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021056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021056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021056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021056" w:rsidRPr="00702379" w:rsidRDefault="00021056" w:rsidP="008D10C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021056" w:rsidRDefault="00021056" w:rsidP="008D10C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Pr="005F4182">
        <w:rPr>
          <w:rStyle w:val="Hyperlink"/>
          <w:rFonts w:ascii="Times New Roman" w:hAnsi="Times New Roman"/>
          <w:sz w:val="24"/>
          <w:szCs w:val="24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021056" w:rsidRPr="00575325" w:rsidRDefault="00021056" w:rsidP="008D10C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56" w:rsidRPr="00702379" w:rsidRDefault="00FD22FA" w:rsidP="008D10C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90" DrawAspect="Content" ObjectID="_1598690582" r:id="rId2"/>
      </w:object>
    </w:r>
    <w:r w:rsidR="00021056" w:rsidRPr="00C639A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850D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021056">
      <w:rPr>
        <w:rFonts w:ascii="Times New Roman" w:hAnsi="Times New Roman"/>
        <w:b/>
        <w:color w:val="00214E"/>
        <w:sz w:val="24"/>
        <w:szCs w:val="24"/>
      </w:rPr>
      <w:t>A</w:t>
    </w:r>
    <w:r w:rsidR="00021056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021056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021056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021056" w:rsidRPr="00702379" w:rsidRDefault="00021056" w:rsidP="008D10C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021056" w:rsidRDefault="00021056" w:rsidP="008D10C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Pr="005F4182">
        <w:rPr>
          <w:rStyle w:val="Hyperlink"/>
          <w:rFonts w:ascii="Times New Roman" w:hAnsi="Times New Roman"/>
          <w:sz w:val="24"/>
          <w:szCs w:val="24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.0260-662619,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021056" w:rsidRPr="00575325" w:rsidRDefault="00021056" w:rsidP="008D10C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021056" w:rsidRPr="00992A14" w:rsidRDefault="00021056" w:rsidP="00021056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56" w:rsidRDefault="00021056">
      <w:pPr>
        <w:spacing w:after="0" w:line="240" w:lineRule="auto"/>
      </w:pPr>
      <w:r>
        <w:separator/>
      </w:r>
    </w:p>
  </w:footnote>
  <w:footnote w:type="continuationSeparator" w:id="0">
    <w:p w:rsidR="00021056" w:rsidRDefault="0002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56" w:rsidRPr="00535A6C" w:rsidRDefault="00FD22FA" w:rsidP="0002105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98690581" r:id="rId2"/>
      </w:object>
    </w:r>
    <w:r w:rsidR="0002105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21056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02105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021056" w:rsidRPr="00535A6C" w:rsidRDefault="00FD22FA" w:rsidP="00021056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021056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021056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021056" w:rsidRPr="003167DA" w:rsidRDefault="00021056" w:rsidP="00021056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021056" w:rsidRPr="00992A14" w:rsidRDefault="00021056" w:rsidP="00021056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021056" w:rsidRPr="00992A14" w:rsidTr="00021056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021056" w:rsidRPr="00992A14" w:rsidRDefault="00FD22FA" w:rsidP="0002105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021056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21056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021056" w:rsidRPr="0090788F" w:rsidRDefault="00021056" w:rsidP="00021056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29AD018B"/>
    <w:multiLevelType w:val="multilevel"/>
    <w:tmpl w:val="C0A0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6C87"/>
    <w:multiLevelType w:val="hybridMultilevel"/>
    <w:tmpl w:val="9DF06628"/>
    <w:lvl w:ilvl="0" w:tplc="CEC88D2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xn9na89s47eSN2bsq+JQ8jGh8GCaCRJiluZdf3761FZCjW3WGqda7JI3TCQhWmDF8E5zP4xh0AyZJNd55a2bzg==" w:salt="riHnYMs5Fhl+ejGkh71J7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CB"/>
    <w:rsid w:val="00021056"/>
    <w:rsid w:val="001469B2"/>
    <w:rsid w:val="00267464"/>
    <w:rsid w:val="0030298A"/>
    <w:rsid w:val="0034282F"/>
    <w:rsid w:val="004C04F7"/>
    <w:rsid w:val="00871B0B"/>
    <w:rsid w:val="008D10CB"/>
    <w:rsid w:val="00AB4C6C"/>
    <w:rsid w:val="00DC7301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6C2FA8F6"/>
  <w15:docId w15:val="{A634FE2F-7EEC-4941-9E08-E14E1922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3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12">
    <w:name w:val="Font Style12"/>
    <w:rsid w:val="0002105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E07BA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257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7B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1df36b5-dc13-44f2-978a-a923989b42e9","Numar":null,"Data":null,"NumarActReglementareInitial":null,"DataActReglementareInitial":null,"DataInceput":null,"DataSfarsit":null,"Durata":null,"PunctLucruId":284617.0,"TipActId":4.0,"NumarCerere":null,"DataCerere":null,"NumarCerereScriptic":"4473","DataCerereScriptic":"2018-08-06T00:00:00","CodFiscal":null,"SordId":"(B3436E1C-23B2-2E0E-839E-368216348C24)","SablonSordId":"(8B66777B-56B9-65A9-2773-1FA4A6BC21FB)","DosarSordId":"4856513","LatitudineWgs84":null,"LongitudineWgs84":null,"LatitudineStereo70":null,"LongitudineStereo70":null,"NumarAutorizatieGospodarireApe":null,"DataAutorizatieGospodarireApe":null,"DurataAutorizatieGospodarireApe":null,"Aba":null,"Sga":null,"AdresaSediuSocial":"Str. Libertatii, Nr. 3,  orasul Şimleu Silvaniei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2B71F565-5671-4D20-90EA-AB1E90D2E41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24A11B2-4E7F-4848-B827-234246FB2B2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C8DED99-14E5-4332-A26C-9CC8B726522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E278F6D7-3C2E-4681-B630-41204F7B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1766</Words>
  <Characters>10070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11813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POP FILOMELA</cp:lastModifiedBy>
  <cp:revision>5</cp:revision>
  <cp:lastPrinted>2018-09-13T08:24:00Z</cp:lastPrinted>
  <dcterms:created xsi:type="dcterms:W3CDTF">2018-09-13T08:13:00Z</dcterms:created>
  <dcterms:modified xsi:type="dcterms:W3CDTF">2018-09-17T08:57:00Z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Orasul Simleu Silvaniei 4566658 Constructia de locuinte ANL</vt:lpwstr>
  </property>
  <property fmtid="{D5CDD505-2E9C-101B-9397-08002B2CF9AE}" pid="5" name="SordId">
    <vt:lpwstr>(B3436E1C-23B2-2E0E-839E-368216348C24)</vt:lpwstr>
  </property>
  <property fmtid="{D5CDD505-2E9C-101B-9397-08002B2CF9AE}" pid="6" name="VersiuneDocument">
    <vt:lpwstr>7</vt:lpwstr>
  </property>
  <property fmtid="{D5CDD505-2E9C-101B-9397-08002B2CF9AE}" pid="7" name="RuntimeGuid">
    <vt:lpwstr>ad87585f-606d-4c0d-87a7-6e0dd0feb025</vt:lpwstr>
  </property>
  <property fmtid="{D5CDD505-2E9C-101B-9397-08002B2CF9AE}" pid="8" name="PunctLucruId">
    <vt:lpwstr>284617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4856513</vt:lpwstr>
  </property>
  <property fmtid="{D5CDD505-2E9C-101B-9397-08002B2CF9AE}" pid="11" name="DosarCerereSordId">
    <vt:lpwstr>4818364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c1df36b5-dc13-44f2-978a-a923989b42e9</vt:lpwstr>
  </property>
  <property fmtid="{D5CDD505-2E9C-101B-9397-08002B2CF9AE}" pid="16" name="CommitRoles">
    <vt:lpwstr>false</vt:lpwstr>
  </property>
</Properties>
</file>