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89B" w:rsidRPr="00C65AA1" w:rsidRDefault="0071389B" w:rsidP="0071389B">
      <w:pPr>
        <w:spacing w:after="0"/>
        <w:rPr>
          <w:rFonts w:ascii="Arial" w:hAnsi="Arial" w:cs="Arial"/>
          <w:sz w:val="24"/>
          <w:szCs w:val="24"/>
          <w:lang w:val="ro-RO"/>
        </w:rPr>
      </w:pPr>
    </w:p>
    <w:p w:rsidR="0071389B" w:rsidRPr="00C65AA1" w:rsidRDefault="0071389B" w:rsidP="0071389B">
      <w:pPr>
        <w:spacing w:after="0" w:line="360" w:lineRule="auto"/>
        <w:jc w:val="center"/>
        <w:rPr>
          <w:rFonts w:ascii="Arial" w:hAnsi="Arial" w:cs="Arial"/>
          <w:b/>
          <w:noProof/>
          <w:sz w:val="28"/>
          <w:szCs w:val="28"/>
          <w:lang w:val="ro-RO"/>
        </w:rPr>
      </w:pPr>
      <w:r w:rsidRPr="00C65AA1">
        <w:rPr>
          <w:rFonts w:ascii="Arial" w:hAnsi="Arial" w:cs="Arial"/>
          <w:b/>
          <w:noProof/>
          <w:sz w:val="28"/>
          <w:szCs w:val="28"/>
          <w:lang w:val="ro-RO"/>
        </w:rPr>
        <w:t>AUTORIZAȚIE DE MEDIU</w:t>
      </w:r>
    </w:p>
    <w:p w:rsidR="0071389B" w:rsidRPr="00C65AA1" w:rsidRDefault="0071389B" w:rsidP="0071389B">
      <w:pPr>
        <w:spacing w:after="0"/>
        <w:jc w:val="center"/>
        <w:rPr>
          <w:rFonts w:ascii="Arial" w:hAnsi="Arial" w:cs="Arial"/>
          <w:b/>
          <w:noProof/>
          <w:sz w:val="28"/>
          <w:szCs w:val="28"/>
          <w:lang w:val="ro-RO"/>
        </w:rPr>
      </w:pPr>
      <w:r w:rsidRPr="00C65AA1">
        <w:rPr>
          <w:rFonts w:ascii="Arial" w:hAnsi="Arial" w:cs="Arial"/>
          <w:b/>
          <w:noProof/>
          <w:sz w:val="28"/>
          <w:szCs w:val="28"/>
          <w:lang w:val="ro-RO"/>
        </w:rPr>
        <w:t xml:space="preserve">Nr.  din </w:t>
      </w:r>
    </w:p>
    <w:p w:rsidR="0071389B" w:rsidRPr="00C65AA1" w:rsidRDefault="0071389B" w:rsidP="0071389B">
      <w:pPr>
        <w:spacing w:after="0"/>
        <w:jc w:val="center"/>
        <w:rPr>
          <w:rFonts w:ascii="Arial" w:hAnsi="Arial" w:cs="Arial"/>
          <w:b/>
          <w:noProof/>
          <w:sz w:val="28"/>
          <w:szCs w:val="28"/>
          <w:lang w:val="ro-RO"/>
        </w:rPr>
      </w:pPr>
      <w:r w:rsidRPr="00C65AA1">
        <w:rPr>
          <w:rFonts w:ascii="Arial" w:hAnsi="Arial" w:cs="Arial"/>
          <w:b/>
          <w:noProof/>
          <w:sz w:val="28"/>
          <w:szCs w:val="28"/>
          <w:lang w:val="ro-RO"/>
        </w:rPr>
        <w:t>(PROIECT)</w:t>
      </w:r>
    </w:p>
    <w:p w:rsidR="0071389B" w:rsidRPr="00C65AA1" w:rsidRDefault="0071389B" w:rsidP="0071389B">
      <w:pPr>
        <w:spacing w:after="120" w:line="240" w:lineRule="auto"/>
        <w:jc w:val="center"/>
        <w:rPr>
          <w:rFonts w:ascii="Arial" w:hAnsi="Arial" w:cs="Arial"/>
          <w:b/>
          <w:noProof/>
          <w:sz w:val="28"/>
          <w:szCs w:val="28"/>
          <w:lang w:val="ro-RO"/>
        </w:rPr>
      </w:pPr>
      <w:r w:rsidRPr="00C65AA1">
        <w:rPr>
          <w:rFonts w:ascii="Arial" w:hAnsi="Arial" w:cs="Arial"/>
          <w:b/>
          <w:noProof/>
          <w:sz w:val="28"/>
          <w:szCs w:val="28"/>
          <w:lang w:val="ro-RO"/>
        </w:rPr>
        <w:t xml:space="preserve"> </w:t>
      </w:r>
    </w:p>
    <w:p w:rsidR="0071389B" w:rsidRPr="00C65AA1" w:rsidRDefault="0071389B" w:rsidP="0071389B">
      <w:pPr>
        <w:spacing w:after="0"/>
        <w:rPr>
          <w:rFonts w:ascii="Arial" w:hAnsi="Arial" w:cs="Arial"/>
          <w:b/>
          <w:sz w:val="24"/>
          <w:szCs w:val="24"/>
          <w:lang w:val="ro-RO"/>
        </w:rPr>
      </w:pPr>
    </w:p>
    <w:p w:rsidR="0071389B" w:rsidRPr="00C65AA1" w:rsidRDefault="0071389B" w:rsidP="0071389B">
      <w:pPr>
        <w:spacing w:after="0"/>
        <w:rPr>
          <w:rFonts w:ascii="Arial" w:hAnsi="Arial" w:cs="Arial"/>
          <w:b/>
          <w:sz w:val="24"/>
          <w:szCs w:val="24"/>
          <w:lang w:val="ro-RO"/>
        </w:rPr>
      </w:pPr>
      <w:r w:rsidRPr="00C65AA1">
        <w:rPr>
          <w:rFonts w:ascii="Arial" w:hAnsi="Arial" w:cs="Arial"/>
          <w:b/>
          <w:sz w:val="24"/>
          <w:szCs w:val="24"/>
          <w:lang w:val="ro-RO"/>
        </w:rPr>
        <w:t>Titularul activității: SALUBRIZARE JIBOU</w:t>
      </w:r>
    </w:p>
    <w:p w:rsidR="0071389B" w:rsidRPr="00C65AA1" w:rsidRDefault="0071389B" w:rsidP="0071389B">
      <w:pPr>
        <w:tabs>
          <w:tab w:val="center" w:pos="5003"/>
        </w:tabs>
        <w:spacing w:after="0"/>
        <w:rPr>
          <w:rFonts w:ascii="Arial" w:hAnsi="Arial" w:cs="Arial"/>
          <w:b/>
          <w:sz w:val="24"/>
          <w:szCs w:val="24"/>
          <w:lang w:val="ro-RO"/>
        </w:rPr>
      </w:pPr>
      <w:r w:rsidRPr="00C65AA1">
        <w:rPr>
          <w:rFonts w:ascii="Arial" w:hAnsi="Arial" w:cs="Arial"/>
          <w:b/>
          <w:sz w:val="24"/>
          <w:szCs w:val="24"/>
          <w:lang w:val="ro-RO"/>
        </w:rPr>
        <w:t xml:space="preserve">Adresa: Str. 22 Decembrie 1989, Nr. 79, Jibou , Judetul Sălaj </w:t>
      </w:r>
      <w:r w:rsidRPr="00C65AA1">
        <w:rPr>
          <w:rFonts w:ascii="Arial" w:hAnsi="Arial" w:cs="Arial"/>
          <w:b/>
          <w:sz w:val="24"/>
          <w:szCs w:val="24"/>
          <w:lang w:val="ro-RO"/>
        </w:rPr>
        <w:tab/>
      </w:r>
    </w:p>
    <w:p w:rsidR="0071389B" w:rsidRPr="00C65AA1" w:rsidRDefault="0071389B" w:rsidP="0071389B">
      <w:pPr>
        <w:spacing w:after="0"/>
        <w:rPr>
          <w:rFonts w:ascii="Arial" w:hAnsi="Arial" w:cs="Arial"/>
          <w:b/>
          <w:sz w:val="24"/>
          <w:szCs w:val="24"/>
          <w:lang w:val="ro-RO"/>
        </w:rPr>
      </w:pPr>
      <w:r w:rsidRPr="00C65AA1">
        <w:rPr>
          <w:rFonts w:ascii="Arial" w:hAnsi="Arial" w:cs="Arial"/>
          <w:b/>
          <w:sz w:val="24"/>
          <w:szCs w:val="24"/>
          <w:lang w:val="ro-RO"/>
        </w:rPr>
        <w:t>Punct de lucru: SALUBRIZARE JIBOU</w:t>
      </w:r>
    </w:p>
    <w:p w:rsidR="0071389B" w:rsidRPr="00C65AA1" w:rsidRDefault="0071389B" w:rsidP="0071389B">
      <w:pPr>
        <w:spacing w:after="0"/>
        <w:rPr>
          <w:rFonts w:ascii="Arial" w:hAnsi="Arial" w:cs="Arial"/>
          <w:b/>
          <w:sz w:val="24"/>
          <w:szCs w:val="24"/>
          <w:lang w:val="ro-RO"/>
        </w:rPr>
      </w:pPr>
      <w:r w:rsidRPr="00C65AA1">
        <w:rPr>
          <w:rFonts w:ascii="Arial" w:hAnsi="Arial" w:cs="Arial"/>
          <w:b/>
          <w:sz w:val="24"/>
          <w:szCs w:val="24"/>
          <w:lang w:val="ro-RO"/>
        </w:rPr>
        <w:t>Locația activității: Str. 22 Decembri</w:t>
      </w:r>
      <w:bookmarkStart w:id="0" w:name="_GoBack"/>
      <w:bookmarkEnd w:id="0"/>
      <w:r w:rsidRPr="00C65AA1">
        <w:rPr>
          <w:rFonts w:ascii="Arial" w:hAnsi="Arial" w:cs="Arial"/>
          <w:b/>
          <w:sz w:val="24"/>
          <w:szCs w:val="24"/>
          <w:lang w:val="ro-RO"/>
        </w:rPr>
        <w:t xml:space="preserve">e 1989, Nr. 79, Jibou , Judetul Sălaj </w:t>
      </w:r>
    </w:p>
    <w:p w:rsidR="0071389B" w:rsidRPr="00C65AA1" w:rsidRDefault="0071389B" w:rsidP="0071389B">
      <w:pPr>
        <w:spacing w:after="0"/>
        <w:rPr>
          <w:rFonts w:ascii="Arial" w:hAnsi="Arial" w:cs="Arial"/>
          <w:b/>
          <w:sz w:val="24"/>
          <w:szCs w:val="24"/>
          <w:lang w:val="ro-RO"/>
        </w:rPr>
      </w:pPr>
      <w:r w:rsidRPr="00C65AA1">
        <w:rPr>
          <w:rFonts w:ascii="Arial" w:hAnsi="Arial" w:cs="Arial"/>
          <w:b/>
          <w:sz w:val="24"/>
          <w:szCs w:val="24"/>
          <w:lang w:val="ro-RO"/>
        </w:rPr>
        <w:t>Activitățile</w:t>
      </w:r>
      <w:r w:rsidRPr="00C65AA1">
        <w:rPr>
          <w:rFonts w:ascii="Arial" w:hAnsi="Arial" w:cs="Arial"/>
          <w:sz w:val="24"/>
          <w:szCs w:val="24"/>
          <w:lang w:val="ro-RO"/>
        </w:rPr>
        <w:t xml:space="preserve"> se încadrează în următoarele coduri:</w:t>
      </w:r>
    </w:p>
    <w:p w:rsidR="0071389B" w:rsidRPr="00C65AA1" w:rsidRDefault="0071389B" w:rsidP="0071389B">
      <w:pPr>
        <w:spacing w:after="0"/>
        <w:rPr>
          <w:rFonts w:ascii="Arial" w:hAnsi="Arial" w:cs="Arial"/>
          <w:sz w:val="24"/>
          <w:szCs w:val="24"/>
          <w:lang w:val="ro-RO"/>
        </w:rPr>
      </w:pPr>
      <w:r w:rsidRPr="00C65AA1">
        <w:rPr>
          <w:rFonts w:ascii="Arial" w:hAnsi="Arial" w:cs="Arial"/>
          <w:sz w:val="24"/>
          <w:szCs w:val="24"/>
          <w:lang w:val="ro-RO"/>
        </w:rPr>
        <w:t xml:space="preserve"> </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C65AA1" w:rsidRPr="00C65AA1" w:rsidTr="00D566BC">
        <w:tc>
          <w:tcPr>
            <w:tcW w:w="791" w:type="dxa"/>
            <w:shd w:val="clear" w:color="auto" w:fill="C0C0C0"/>
            <w:vAlign w:val="center"/>
          </w:tcPr>
          <w:p w:rsidR="0071389B" w:rsidRPr="00C65AA1" w:rsidRDefault="0071389B" w:rsidP="00D566BC">
            <w:pPr>
              <w:spacing w:before="40" w:after="0" w:line="240" w:lineRule="auto"/>
              <w:jc w:val="center"/>
              <w:rPr>
                <w:rFonts w:ascii="Arial" w:hAnsi="Arial" w:cs="Arial"/>
                <w:b/>
                <w:sz w:val="20"/>
                <w:szCs w:val="24"/>
                <w:lang w:val="ro-RO"/>
              </w:rPr>
            </w:pPr>
            <w:r w:rsidRPr="00C65AA1">
              <w:rPr>
                <w:rFonts w:ascii="Arial" w:hAnsi="Arial" w:cs="Arial"/>
                <w:b/>
                <w:sz w:val="20"/>
                <w:szCs w:val="24"/>
                <w:lang w:val="ro-RO"/>
              </w:rPr>
              <w:t>Cod CAEN Rev.2</w:t>
            </w:r>
          </w:p>
        </w:tc>
        <w:tc>
          <w:tcPr>
            <w:tcW w:w="2372" w:type="dxa"/>
            <w:shd w:val="clear" w:color="auto" w:fill="C0C0C0"/>
            <w:vAlign w:val="center"/>
          </w:tcPr>
          <w:p w:rsidR="0071389B" w:rsidRPr="00C65AA1" w:rsidRDefault="0071389B" w:rsidP="00D566BC">
            <w:pPr>
              <w:spacing w:before="40" w:after="0" w:line="240" w:lineRule="auto"/>
              <w:jc w:val="center"/>
              <w:rPr>
                <w:rFonts w:ascii="Arial" w:hAnsi="Arial" w:cs="Arial"/>
                <w:b/>
                <w:sz w:val="20"/>
                <w:szCs w:val="24"/>
                <w:lang w:val="ro-RO"/>
              </w:rPr>
            </w:pPr>
            <w:r w:rsidRPr="00C65AA1">
              <w:rPr>
                <w:rFonts w:ascii="Arial" w:hAnsi="Arial" w:cs="Arial"/>
                <w:b/>
                <w:sz w:val="20"/>
                <w:szCs w:val="24"/>
                <w:lang w:val="ro-RO"/>
              </w:rPr>
              <w:t>Denumire activitate CAEN Rev. 2</w:t>
            </w:r>
          </w:p>
        </w:tc>
        <w:tc>
          <w:tcPr>
            <w:tcW w:w="1212" w:type="dxa"/>
            <w:shd w:val="clear" w:color="auto" w:fill="C0C0C0"/>
            <w:vAlign w:val="center"/>
          </w:tcPr>
          <w:p w:rsidR="0071389B" w:rsidRPr="00C65AA1" w:rsidRDefault="0071389B" w:rsidP="00D566BC">
            <w:pPr>
              <w:spacing w:before="40" w:after="0" w:line="240" w:lineRule="auto"/>
              <w:jc w:val="center"/>
              <w:rPr>
                <w:rFonts w:ascii="Arial" w:hAnsi="Arial" w:cs="Arial"/>
                <w:b/>
                <w:sz w:val="20"/>
                <w:szCs w:val="24"/>
                <w:lang w:val="ro-RO"/>
              </w:rPr>
            </w:pPr>
            <w:r w:rsidRPr="00C65AA1">
              <w:rPr>
                <w:rFonts w:ascii="Arial" w:hAnsi="Arial" w:cs="Arial"/>
                <w:b/>
                <w:sz w:val="20"/>
                <w:szCs w:val="24"/>
                <w:lang w:val="ro-RO"/>
              </w:rPr>
              <w:t>Poziţie Anexa 1 din OM 1798/2007</w:t>
            </w:r>
          </w:p>
        </w:tc>
        <w:tc>
          <w:tcPr>
            <w:tcW w:w="791" w:type="dxa"/>
            <w:shd w:val="clear" w:color="auto" w:fill="C0C0C0"/>
            <w:vAlign w:val="center"/>
          </w:tcPr>
          <w:p w:rsidR="0071389B" w:rsidRPr="00C65AA1" w:rsidRDefault="0071389B" w:rsidP="00D566BC">
            <w:pPr>
              <w:spacing w:before="40" w:after="0" w:line="240" w:lineRule="auto"/>
              <w:jc w:val="center"/>
              <w:rPr>
                <w:rFonts w:ascii="Arial" w:hAnsi="Arial" w:cs="Arial"/>
                <w:b/>
                <w:sz w:val="20"/>
                <w:szCs w:val="24"/>
                <w:lang w:val="ro-RO"/>
              </w:rPr>
            </w:pPr>
            <w:r w:rsidRPr="00C65AA1">
              <w:rPr>
                <w:rFonts w:ascii="Arial" w:hAnsi="Arial" w:cs="Arial"/>
                <w:b/>
                <w:sz w:val="20"/>
                <w:szCs w:val="24"/>
                <w:lang w:val="ro-RO"/>
              </w:rPr>
              <w:t>Cod CAEN Rev.1</w:t>
            </w:r>
          </w:p>
        </w:tc>
        <w:tc>
          <w:tcPr>
            <w:tcW w:w="2372" w:type="dxa"/>
            <w:shd w:val="clear" w:color="auto" w:fill="C0C0C0"/>
            <w:vAlign w:val="center"/>
          </w:tcPr>
          <w:p w:rsidR="0071389B" w:rsidRPr="00C65AA1" w:rsidRDefault="0071389B" w:rsidP="00D566BC">
            <w:pPr>
              <w:spacing w:before="40" w:after="0" w:line="240" w:lineRule="auto"/>
              <w:jc w:val="center"/>
              <w:rPr>
                <w:rFonts w:ascii="Arial" w:hAnsi="Arial" w:cs="Arial"/>
                <w:b/>
                <w:sz w:val="20"/>
                <w:szCs w:val="24"/>
                <w:lang w:val="ro-RO"/>
              </w:rPr>
            </w:pPr>
            <w:r w:rsidRPr="00C65AA1">
              <w:rPr>
                <w:rFonts w:ascii="Arial" w:hAnsi="Arial" w:cs="Arial"/>
                <w:b/>
                <w:sz w:val="20"/>
                <w:szCs w:val="24"/>
                <w:lang w:val="ro-RO"/>
              </w:rPr>
              <w:t>Denumire activitate CAEN Rev.1</w:t>
            </w:r>
          </w:p>
        </w:tc>
        <w:tc>
          <w:tcPr>
            <w:tcW w:w="1054" w:type="dxa"/>
            <w:shd w:val="clear" w:color="auto" w:fill="C0C0C0"/>
            <w:vAlign w:val="center"/>
          </w:tcPr>
          <w:p w:rsidR="0071389B" w:rsidRPr="00C65AA1" w:rsidRDefault="0071389B" w:rsidP="00D566BC">
            <w:pPr>
              <w:spacing w:before="40" w:after="0" w:line="240" w:lineRule="auto"/>
              <w:jc w:val="center"/>
              <w:rPr>
                <w:rFonts w:ascii="Arial" w:hAnsi="Arial" w:cs="Arial"/>
                <w:b/>
                <w:sz w:val="20"/>
                <w:szCs w:val="24"/>
                <w:lang w:val="ro-RO"/>
              </w:rPr>
            </w:pPr>
            <w:r w:rsidRPr="00C65AA1">
              <w:rPr>
                <w:rFonts w:ascii="Arial" w:hAnsi="Arial" w:cs="Arial"/>
                <w:b/>
                <w:sz w:val="20"/>
                <w:szCs w:val="24"/>
                <w:lang w:val="ro-RO"/>
              </w:rPr>
              <w:t>NFR</w:t>
            </w:r>
          </w:p>
        </w:tc>
        <w:tc>
          <w:tcPr>
            <w:tcW w:w="1054" w:type="dxa"/>
            <w:shd w:val="clear" w:color="auto" w:fill="C0C0C0"/>
            <w:vAlign w:val="center"/>
          </w:tcPr>
          <w:p w:rsidR="0071389B" w:rsidRPr="00C65AA1" w:rsidRDefault="0071389B" w:rsidP="00D566BC">
            <w:pPr>
              <w:spacing w:before="40" w:after="0" w:line="240" w:lineRule="auto"/>
              <w:jc w:val="center"/>
              <w:rPr>
                <w:rFonts w:ascii="Arial" w:hAnsi="Arial" w:cs="Arial"/>
                <w:b/>
                <w:sz w:val="20"/>
                <w:szCs w:val="24"/>
                <w:lang w:val="ro-RO"/>
              </w:rPr>
            </w:pPr>
            <w:r w:rsidRPr="00C65AA1">
              <w:rPr>
                <w:rFonts w:ascii="Arial" w:hAnsi="Arial" w:cs="Arial"/>
                <w:b/>
                <w:sz w:val="20"/>
                <w:szCs w:val="24"/>
                <w:lang w:val="ro-RO"/>
              </w:rPr>
              <w:t>SNAP</w:t>
            </w:r>
          </w:p>
        </w:tc>
      </w:tr>
      <w:tr w:rsidR="00C65AA1" w:rsidRPr="00C65AA1" w:rsidTr="00D566BC">
        <w:tc>
          <w:tcPr>
            <w:tcW w:w="791" w:type="dxa"/>
            <w:shd w:val="clear" w:color="auto" w:fill="auto"/>
          </w:tcPr>
          <w:p w:rsidR="0071389B" w:rsidRPr="00C65AA1" w:rsidRDefault="0071389B" w:rsidP="00D566BC">
            <w:pPr>
              <w:spacing w:before="40" w:after="0" w:line="240" w:lineRule="auto"/>
              <w:jc w:val="center"/>
              <w:rPr>
                <w:rFonts w:ascii="Arial" w:hAnsi="Arial" w:cs="Arial"/>
                <w:sz w:val="20"/>
                <w:szCs w:val="24"/>
                <w:lang w:val="ro-RO"/>
              </w:rPr>
            </w:pPr>
            <w:r w:rsidRPr="00C65AA1">
              <w:rPr>
                <w:rFonts w:ascii="Arial" w:hAnsi="Arial" w:cs="Arial"/>
                <w:sz w:val="20"/>
                <w:szCs w:val="24"/>
                <w:lang w:val="ro-RO"/>
              </w:rPr>
              <w:t>3811</w:t>
            </w:r>
          </w:p>
        </w:tc>
        <w:tc>
          <w:tcPr>
            <w:tcW w:w="2372" w:type="dxa"/>
            <w:shd w:val="clear" w:color="auto" w:fill="auto"/>
          </w:tcPr>
          <w:p w:rsidR="0071389B" w:rsidRPr="00C65AA1" w:rsidRDefault="0071389B" w:rsidP="00D566BC">
            <w:pPr>
              <w:spacing w:before="40" w:after="0" w:line="240" w:lineRule="auto"/>
              <w:jc w:val="center"/>
              <w:rPr>
                <w:rFonts w:ascii="Arial" w:hAnsi="Arial" w:cs="Arial"/>
                <w:sz w:val="20"/>
                <w:szCs w:val="24"/>
                <w:lang w:val="ro-RO"/>
              </w:rPr>
            </w:pPr>
            <w:r w:rsidRPr="00C65AA1">
              <w:rPr>
                <w:rFonts w:ascii="Arial" w:hAnsi="Arial" w:cs="Arial"/>
                <w:sz w:val="20"/>
                <w:szCs w:val="24"/>
                <w:lang w:val="ro-RO"/>
              </w:rPr>
              <w:t>Colectarea deseurilor nepericuloase</w:t>
            </w:r>
          </w:p>
        </w:tc>
        <w:tc>
          <w:tcPr>
            <w:tcW w:w="1212" w:type="dxa"/>
            <w:shd w:val="clear" w:color="auto" w:fill="auto"/>
          </w:tcPr>
          <w:p w:rsidR="0071389B" w:rsidRPr="00C65AA1" w:rsidRDefault="0071389B" w:rsidP="00D566BC">
            <w:pPr>
              <w:spacing w:before="40" w:after="0" w:line="240" w:lineRule="auto"/>
              <w:jc w:val="center"/>
              <w:rPr>
                <w:rFonts w:ascii="Arial" w:hAnsi="Arial" w:cs="Arial"/>
                <w:sz w:val="20"/>
                <w:szCs w:val="24"/>
                <w:lang w:val="ro-RO"/>
              </w:rPr>
            </w:pPr>
            <w:r w:rsidRPr="00C65AA1">
              <w:rPr>
                <w:rFonts w:ascii="Arial" w:hAnsi="Arial" w:cs="Arial"/>
                <w:sz w:val="20"/>
                <w:szCs w:val="24"/>
                <w:lang w:val="ro-RO"/>
              </w:rPr>
              <w:t>277</w:t>
            </w:r>
          </w:p>
        </w:tc>
        <w:tc>
          <w:tcPr>
            <w:tcW w:w="791" w:type="dxa"/>
            <w:shd w:val="clear" w:color="auto" w:fill="auto"/>
          </w:tcPr>
          <w:p w:rsidR="0071389B" w:rsidRPr="00C65AA1" w:rsidRDefault="0071389B" w:rsidP="00D566BC">
            <w:pPr>
              <w:spacing w:before="40" w:after="0" w:line="240" w:lineRule="auto"/>
              <w:jc w:val="center"/>
              <w:rPr>
                <w:rFonts w:ascii="Arial" w:hAnsi="Arial" w:cs="Arial"/>
                <w:sz w:val="20"/>
                <w:szCs w:val="24"/>
                <w:lang w:val="ro-RO"/>
              </w:rPr>
            </w:pPr>
            <w:r w:rsidRPr="00C65AA1">
              <w:rPr>
                <w:rFonts w:ascii="Arial" w:hAnsi="Arial" w:cs="Arial"/>
                <w:sz w:val="20"/>
                <w:szCs w:val="24"/>
                <w:lang w:val="ro-RO"/>
              </w:rPr>
              <w:t>9002</w:t>
            </w:r>
          </w:p>
        </w:tc>
        <w:tc>
          <w:tcPr>
            <w:tcW w:w="2372" w:type="dxa"/>
            <w:shd w:val="clear" w:color="auto" w:fill="auto"/>
          </w:tcPr>
          <w:p w:rsidR="0071389B" w:rsidRPr="00C65AA1" w:rsidRDefault="0071389B" w:rsidP="00D566BC">
            <w:pPr>
              <w:spacing w:before="40" w:after="0" w:line="240" w:lineRule="auto"/>
              <w:jc w:val="center"/>
              <w:rPr>
                <w:rFonts w:ascii="Arial" w:hAnsi="Arial" w:cs="Arial"/>
                <w:sz w:val="20"/>
                <w:szCs w:val="24"/>
                <w:lang w:val="ro-RO"/>
              </w:rPr>
            </w:pPr>
            <w:r w:rsidRPr="00C65AA1">
              <w:rPr>
                <w:rFonts w:ascii="Arial" w:hAnsi="Arial" w:cs="Arial"/>
                <w:sz w:val="20"/>
                <w:szCs w:val="24"/>
                <w:lang w:val="ro-RO"/>
              </w:rPr>
              <w:t>Colectarea si tratarea altor reziduuri</w:t>
            </w:r>
          </w:p>
        </w:tc>
        <w:tc>
          <w:tcPr>
            <w:tcW w:w="1054" w:type="dxa"/>
            <w:shd w:val="clear" w:color="auto" w:fill="auto"/>
          </w:tcPr>
          <w:p w:rsidR="0071389B" w:rsidRPr="00C65AA1" w:rsidRDefault="0071389B" w:rsidP="00D566BC">
            <w:pPr>
              <w:spacing w:before="40" w:after="0" w:line="240" w:lineRule="auto"/>
              <w:jc w:val="center"/>
              <w:rPr>
                <w:rFonts w:ascii="Arial" w:hAnsi="Arial" w:cs="Arial"/>
                <w:sz w:val="20"/>
                <w:szCs w:val="24"/>
                <w:lang w:val="ro-RO"/>
              </w:rPr>
            </w:pPr>
          </w:p>
        </w:tc>
        <w:tc>
          <w:tcPr>
            <w:tcW w:w="1054" w:type="dxa"/>
            <w:shd w:val="clear" w:color="auto" w:fill="auto"/>
          </w:tcPr>
          <w:p w:rsidR="0071389B" w:rsidRPr="00C65AA1" w:rsidRDefault="0071389B" w:rsidP="00D566BC">
            <w:pPr>
              <w:spacing w:before="40" w:after="0" w:line="240" w:lineRule="auto"/>
              <w:jc w:val="center"/>
              <w:rPr>
                <w:rFonts w:ascii="Arial" w:hAnsi="Arial" w:cs="Arial"/>
                <w:sz w:val="20"/>
                <w:szCs w:val="24"/>
                <w:lang w:val="ro-RO"/>
              </w:rPr>
            </w:pPr>
          </w:p>
        </w:tc>
      </w:tr>
      <w:tr w:rsidR="0071389B" w:rsidRPr="00C65AA1" w:rsidTr="00D566BC">
        <w:tc>
          <w:tcPr>
            <w:tcW w:w="791" w:type="dxa"/>
            <w:shd w:val="clear" w:color="auto" w:fill="auto"/>
          </w:tcPr>
          <w:p w:rsidR="0071389B" w:rsidRPr="00C65AA1" w:rsidRDefault="0071389B" w:rsidP="00D566BC">
            <w:pPr>
              <w:spacing w:before="40" w:after="0" w:line="240" w:lineRule="auto"/>
              <w:jc w:val="center"/>
              <w:rPr>
                <w:rFonts w:ascii="Arial" w:hAnsi="Arial" w:cs="Arial"/>
                <w:sz w:val="20"/>
                <w:szCs w:val="24"/>
                <w:lang w:val="ro-RO"/>
              </w:rPr>
            </w:pPr>
            <w:r w:rsidRPr="00C65AA1">
              <w:rPr>
                <w:rFonts w:ascii="Arial" w:hAnsi="Arial" w:cs="Arial"/>
                <w:sz w:val="20"/>
                <w:szCs w:val="24"/>
                <w:lang w:val="ro-RO"/>
              </w:rPr>
              <w:t>8129</w:t>
            </w:r>
          </w:p>
        </w:tc>
        <w:tc>
          <w:tcPr>
            <w:tcW w:w="2372" w:type="dxa"/>
            <w:shd w:val="clear" w:color="auto" w:fill="auto"/>
          </w:tcPr>
          <w:p w:rsidR="0071389B" w:rsidRPr="00C65AA1" w:rsidRDefault="0071389B" w:rsidP="00D566BC">
            <w:pPr>
              <w:spacing w:before="40" w:after="0" w:line="240" w:lineRule="auto"/>
              <w:jc w:val="center"/>
              <w:rPr>
                <w:rFonts w:ascii="Arial" w:hAnsi="Arial" w:cs="Arial"/>
                <w:sz w:val="20"/>
                <w:szCs w:val="24"/>
                <w:lang w:val="ro-RO"/>
              </w:rPr>
            </w:pPr>
            <w:r w:rsidRPr="00C65AA1">
              <w:rPr>
                <w:rFonts w:ascii="Arial" w:hAnsi="Arial" w:cs="Arial"/>
                <w:sz w:val="20"/>
                <w:szCs w:val="24"/>
                <w:lang w:val="ro-RO"/>
              </w:rPr>
              <w:t xml:space="preserve">Alte activitati de curatenie </w:t>
            </w:r>
          </w:p>
        </w:tc>
        <w:tc>
          <w:tcPr>
            <w:tcW w:w="1212" w:type="dxa"/>
            <w:shd w:val="clear" w:color="auto" w:fill="auto"/>
          </w:tcPr>
          <w:p w:rsidR="0071389B" w:rsidRPr="00C65AA1" w:rsidRDefault="0071389B" w:rsidP="00D566BC">
            <w:pPr>
              <w:spacing w:before="40" w:after="0" w:line="240" w:lineRule="auto"/>
              <w:jc w:val="center"/>
              <w:rPr>
                <w:rFonts w:ascii="Arial" w:hAnsi="Arial" w:cs="Arial"/>
                <w:sz w:val="20"/>
                <w:szCs w:val="24"/>
                <w:lang w:val="ro-RO"/>
              </w:rPr>
            </w:pPr>
            <w:r w:rsidRPr="00C65AA1">
              <w:rPr>
                <w:rFonts w:ascii="Arial" w:hAnsi="Arial" w:cs="Arial"/>
                <w:sz w:val="20"/>
                <w:szCs w:val="24"/>
                <w:lang w:val="ro-RO"/>
              </w:rPr>
              <w:t>278</w:t>
            </w:r>
          </w:p>
        </w:tc>
        <w:tc>
          <w:tcPr>
            <w:tcW w:w="791" w:type="dxa"/>
            <w:shd w:val="clear" w:color="auto" w:fill="auto"/>
          </w:tcPr>
          <w:p w:rsidR="0071389B" w:rsidRPr="00C65AA1" w:rsidRDefault="0071389B" w:rsidP="00D566BC">
            <w:pPr>
              <w:spacing w:before="40" w:after="0" w:line="240" w:lineRule="auto"/>
              <w:jc w:val="center"/>
              <w:rPr>
                <w:rFonts w:ascii="Arial" w:hAnsi="Arial" w:cs="Arial"/>
                <w:sz w:val="20"/>
                <w:szCs w:val="24"/>
                <w:lang w:val="ro-RO"/>
              </w:rPr>
            </w:pPr>
            <w:r w:rsidRPr="00C65AA1">
              <w:rPr>
                <w:rFonts w:ascii="Arial" w:hAnsi="Arial" w:cs="Arial"/>
                <w:sz w:val="20"/>
                <w:szCs w:val="24"/>
                <w:lang w:val="ro-RO"/>
              </w:rPr>
              <w:t>9003</w:t>
            </w:r>
          </w:p>
        </w:tc>
        <w:tc>
          <w:tcPr>
            <w:tcW w:w="2372" w:type="dxa"/>
            <w:shd w:val="clear" w:color="auto" w:fill="auto"/>
          </w:tcPr>
          <w:p w:rsidR="0071389B" w:rsidRPr="00C65AA1" w:rsidRDefault="0071389B" w:rsidP="00D566BC">
            <w:pPr>
              <w:spacing w:before="40" w:after="0" w:line="240" w:lineRule="auto"/>
              <w:jc w:val="center"/>
              <w:rPr>
                <w:rFonts w:ascii="Arial" w:hAnsi="Arial" w:cs="Arial"/>
                <w:sz w:val="20"/>
                <w:szCs w:val="24"/>
                <w:lang w:val="ro-RO"/>
              </w:rPr>
            </w:pPr>
            <w:r w:rsidRPr="00C65AA1">
              <w:rPr>
                <w:rFonts w:ascii="Arial" w:hAnsi="Arial" w:cs="Arial"/>
                <w:sz w:val="20"/>
                <w:szCs w:val="24"/>
                <w:lang w:val="ro-RO"/>
              </w:rPr>
              <w:t>Salubritate, depoluare si activitati similare</w:t>
            </w:r>
          </w:p>
        </w:tc>
        <w:tc>
          <w:tcPr>
            <w:tcW w:w="1054" w:type="dxa"/>
            <w:shd w:val="clear" w:color="auto" w:fill="auto"/>
          </w:tcPr>
          <w:p w:rsidR="0071389B" w:rsidRPr="00C65AA1" w:rsidRDefault="0071389B" w:rsidP="00D566BC">
            <w:pPr>
              <w:spacing w:before="40" w:after="0" w:line="240" w:lineRule="auto"/>
              <w:jc w:val="center"/>
              <w:rPr>
                <w:rFonts w:ascii="Arial" w:hAnsi="Arial" w:cs="Arial"/>
                <w:sz w:val="20"/>
                <w:szCs w:val="24"/>
                <w:lang w:val="ro-RO"/>
              </w:rPr>
            </w:pPr>
          </w:p>
        </w:tc>
        <w:tc>
          <w:tcPr>
            <w:tcW w:w="1054" w:type="dxa"/>
            <w:shd w:val="clear" w:color="auto" w:fill="auto"/>
          </w:tcPr>
          <w:p w:rsidR="0071389B" w:rsidRPr="00C65AA1" w:rsidRDefault="0071389B" w:rsidP="00D566BC">
            <w:pPr>
              <w:spacing w:before="40" w:after="0" w:line="240" w:lineRule="auto"/>
              <w:jc w:val="center"/>
              <w:rPr>
                <w:rFonts w:ascii="Arial" w:hAnsi="Arial" w:cs="Arial"/>
                <w:sz w:val="20"/>
                <w:szCs w:val="24"/>
                <w:lang w:val="ro-RO"/>
              </w:rPr>
            </w:pPr>
          </w:p>
        </w:tc>
      </w:tr>
    </w:tbl>
    <w:p w:rsidR="0071389B" w:rsidRPr="00C65AA1" w:rsidRDefault="0071389B" w:rsidP="0071389B">
      <w:pPr>
        <w:spacing w:after="0" w:line="240" w:lineRule="auto"/>
        <w:rPr>
          <w:rFonts w:ascii="Arial" w:hAnsi="Arial" w:cs="Arial"/>
          <w:b/>
          <w:sz w:val="24"/>
          <w:szCs w:val="24"/>
          <w:lang w:val="ro-RO"/>
        </w:rPr>
      </w:pPr>
    </w:p>
    <w:p w:rsidR="0071389B" w:rsidRPr="00C65AA1" w:rsidRDefault="0071389B" w:rsidP="0071389B">
      <w:pPr>
        <w:spacing w:after="0"/>
        <w:rPr>
          <w:rFonts w:ascii="Arial" w:hAnsi="Arial" w:cs="Arial"/>
          <w:sz w:val="24"/>
          <w:szCs w:val="24"/>
          <w:lang w:val="ro-RO"/>
        </w:rPr>
      </w:pPr>
      <w:r w:rsidRPr="00C65AA1">
        <w:rPr>
          <w:rFonts w:ascii="Arial" w:hAnsi="Arial" w:cs="Arial"/>
          <w:sz w:val="24"/>
          <w:szCs w:val="24"/>
          <w:lang w:val="ro-RO"/>
        </w:rPr>
        <w:t xml:space="preserve"> </w:t>
      </w:r>
    </w:p>
    <w:p w:rsidR="0071389B" w:rsidRPr="00C65AA1" w:rsidRDefault="0071389B" w:rsidP="0071389B">
      <w:pPr>
        <w:spacing w:after="0"/>
        <w:rPr>
          <w:rFonts w:ascii="Arial" w:hAnsi="Arial" w:cs="Arial"/>
          <w:b/>
          <w:sz w:val="24"/>
          <w:szCs w:val="24"/>
          <w:lang w:val="ro-RO"/>
        </w:rPr>
      </w:pPr>
    </w:p>
    <w:p w:rsidR="0071389B" w:rsidRPr="00C65AA1" w:rsidRDefault="0071389B" w:rsidP="0071389B">
      <w:pPr>
        <w:spacing w:after="0"/>
        <w:rPr>
          <w:rFonts w:ascii="Arial" w:hAnsi="Arial" w:cs="Arial"/>
          <w:sz w:val="24"/>
          <w:szCs w:val="24"/>
          <w:lang w:val="ro-RO"/>
        </w:rPr>
      </w:pPr>
      <w:r w:rsidRPr="00C65AA1">
        <w:rPr>
          <w:rFonts w:ascii="Arial" w:hAnsi="Arial" w:cs="Arial"/>
          <w:sz w:val="24"/>
          <w:szCs w:val="24"/>
          <w:lang w:val="ro-RO"/>
        </w:rPr>
        <w:t xml:space="preserve"> </w:t>
      </w:r>
    </w:p>
    <w:p w:rsidR="0071389B" w:rsidRPr="00C65AA1" w:rsidRDefault="0071389B" w:rsidP="0071389B">
      <w:pPr>
        <w:spacing w:after="0"/>
        <w:rPr>
          <w:rFonts w:ascii="Arial" w:hAnsi="Arial" w:cs="Arial"/>
          <w:b/>
          <w:sz w:val="24"/>
          <w:szCs w:val="24"/>
          <w:lang w:val="ro-RO"/>
        </w:rPr>
      </w:pPr>
      <w:r w:rsidRPr="00C65AA1">
        <w:rPr>
          <w:rFonts w:ascii="Arial" w:hAnsi="Arial" w:cs="Arial"/>
          <w:b/>
          <w:sz w:val="24"/>
          <w:szCs w:val="24"/>
          <w:lang w:val="ro-RO"/>
        </w:rPr>
        <w:t>Emisă de: APM Sălaj</w:t>
      </w:r>
    </w:p>
    <w:p w:rsidR="0071389B" w:rsidRPr="00C65AA1" w:rsidRDefault="0071389B" w:rsidP="0071389B">
      <w:pPr>
        <w:spacing w:after="0" w:line="240" w:lineRule="auto"/>
        <w:jc w:val="both"/>
        <w:rPr>
          <w:rFonts w:ascii="Arial" w:hAnsi="Arial" w:cs="Arial"/>
          <w:b/>
          <w:sz w:val="24"/>
          <w:szCs w:val="24"/>
          <w:lang w:val="ro-RO"/>
        </w:rPr>
      </w:pPr>
      <w:r w:rsidRPr="00C65AA1">
        <w:rPr>
          <w:rFonts w:ascii="Arial" w:hAnsi="Arial" w:cs="Arial"/>
          <w:b/>
          <w:sz w:val="24"/>
          <w:szCs w:val="24"/>
          <w:lang w:val="ro-RO"/>
        </w:rPr>
        <w:t>Activitățile pot fi desfășurate pe teritoriul județului Sălaj, localitatea Jibou și satele aparținătoare: Var, Husia, Rona, Cuceu</w:t>
      </w:r>
    </w:p>
    <w:p w:rsidR="0071389B" w:rsidRPr="00C65AA1" w:rsidRDefault="0071389B" w:rsidP="0071389B">
      <w:pPr>
        <w:spacing w:after="0" w:line="240" w:lineRule="auto"/>
        <w:jc w:val="both"/>
        <w:rPr>
          <w:rFonts w:ascii="Arial" w:hAnsi="Arial" w:cs="Arial"/>
          <w:b/>
          <w:sz w:val="24"/>
          <w:szCs w:val="24"/>
          <w:lang w:val="ro-RO"/>
        </w:rPr>
      </w:pPr>
      <w:r w:rsidRPr="00C65AA1">
        <w:rPr>
          <w:rFonts w:ascii="Arial" w:hAnsi="Arial" w:cs="Arial"/>
          <w:b/>
          <w:sz w:val="24"/>
          <w:szCs w:val="24"/>
          <w:lang w:val="ro-RO"/>
        </w:rPr>
        <w:t xml:space="preserve">Prezenta autorizaţie de mediu își păstrează valabilitatea pe toată perioada în care beneficiarul acesteia obține viza anuală.  </w:t>
      </w:r>
    </w:p>
    <w:p w:rsidR="0071389B" w:rsidRPr="00C65AA1" w:rsidRDefault="0071389B" w:rsidP="0071389B">
      <w:pPr>
        <w:spacing w:after="0" w:line="240" w:lineRule="auto"/>
        <w:rPr>
          <w:rFonts w:ascii="Arial" w:hAnsi="Arial" w:cs="Arial"/>
          <w:sz w:val="24"/>
          <w:szCs w:val="24"/>
          <w:lang w:val="ro-RO"/>
        </w:rPr>
      </w:pPr>
    </w:p>
    <w:p w:rsidR="0071389B" w:rsidRPr="00C65AA1" w:rsidRDefault="0071389B" w:rsidP="0071389B">
      <w:pPr>
        <w:spacing w:after="0" w:line="360" w:lineRule="auto"/>
        <w:rPr>
          <w:rFonts w:ascii="Arial" w:hAnsi="Arial" w:cs="Arial"/>
          <w:b/>
          <w:noProof/>
          <w:sz w:val="24"/>
          <w:szCs w:val="24"/>
          <w:lang w:val="ro-RO"/>
        </w:rPr>
      </w:pPr>
      <w:r w:rsidRPr="00C65AA1">
        <w:rPr>
          <w:rFonts w:ascii="Arial" w:hAnsi="Arial" w:cs="Arial"/>
          <w:b/>
          <w:noProof/>
          <w:sz w:val="24"/>
          <w:szCs w:val="24"/>
          <w:lang w:val="ro-RO"/>
        </w:rPr>
        <w:t>Temeiul legal</w:t>
      </w:r>
    </w:p>
    <w:p w:rsidR="0071389B" w:rsidRPr="00C65AA1" w:rsidRDefault="0071389B" w:rsidP="0071389B">
      <w:pPr>
        <w:spacing w:after="0" w:line="240" w:lineRule="auto"/>
        <w:jc w:val="both"/>
        <w:rPr>
          <w:rFonts w:ascii="Arial" w:hAnsi="Arial" w:cs="Arial"/>
          <w:noProof/>
          <w:sz w:val="24"/>
          <w:szCs w:val="24"/>
          <w:lang w:val="ro-RO"/>
        </w:rPr>
      </w:pPr>
      <w:r w:rsidRPr="00C65AA1">
        <w:rPr>
          <w:rFonts w:ascii="Arial" w:hAnsi="Arial" w:cs="Arial"/>
          <w:noProof/>
          <w:sz w:val="24"/>
          <w:szCs w:val="24"/>
          <w:lang w:val="ro-RO"/>
        </w:rPr>
        <w:t xml:space="preserve">Ca urmare a cererii adresate de SALUBRIZARE JIBOU, cu punctul de lucru din Str. 22 Decembrie 1989, Nr. 79, Jibou , Judetul Sălaj, înregistrată la APM Salaj cu nr. /,  în urma analizării documentelor transmise şi a verificării, în baza </w:t>
      </w:r>
      <w:r w:rsidR="003907D8" w:rsidRPr="00C65AA1">
        <w:rPr>
          <w:rFonts w:ascii="Arial" w:hAnsi="Arial" w:cs="Arial"/>
          <w:noProof/>
          <w:sz w:val="24"/>
          <w:szCs w:val="24"/>
          <w:lang w:val="ro-RO"/>
        </w:rPr>
        <w:t>HG nr. 19/2017 privind organizarea și funcționarea Ministerului Mediului și pentru modificarea unor acte normative în domeniul protecței mediului</w:t>
      </w:r>
      <w:r w:rsidRPr="00C65AA1">
        <w:rPr>
          <w:rFonts w:ascii="Arial" w:eastAsia="Times New Roman" w:hAnsi="Arial" w:cs="Arial"/>
          <w:sz w:val="24"/>
          <w:szCs w:val="24"/>
          <w:lang w:val="ro-RO" w:eastAsia="ro-RO"/>
        </w:rPr>
        <w:t xml:space="preserve">, </w:t>
      </w:r>
      <w:r w:rsidRPr="00C65AA1">
        <w:rPr>
          <w:rFonts w:ascii="Arial" w:hAnsi="Arial" w:cs="Arial"/>
          <w:sz w:val="24"/>
          <w:szCs w:val="24"/>
          <w:lang w:val="ro-RO"/>
        </w:rPr>
        <w:t>a HG nr. 1000/2012 privind reorganizarea și funcționarea Agenției Naționale pentru Protecția Mediului și a instituțiilor publice aflate în subordinea acesteia,</w:t>
      </w:r>
      <w:r w:rsidRPr="00C65AA1">
        <w:rPr>
          <w:rFonts w:ascii="Arial" w:eastAsia="Times New Roman" w:hAnsi="Arial" w:cs="Arial"/>
          <w:sz w:val="24"/>
          <w:szCs w:val="24"/>
          <w:lang w:val="ro-RO" w:eastAsia="ro-RO"/>
        </w:rPr>
        <w:t xml:space="preserve"> a </w:t>
      </w:r>
      <w:r w:rsidRPr="00C65AA1">
        <w:rPr>
          <w:rFonts w:ascii="Arial" w:hAnsi="Arial" w:cs="Arial"/>
          <w:sz w:val="24"/>
          <w:szCs w:val="24"/>
          <w:lang w:val="ro-RO"/>
        </w:rPr>
        <w:t>OUG nr. 195/2005 privind protecția mediului, aprobată cu modificări și completări prin Legea nr. 265/2006, cu modificările şi completările ulterioare şi a</w:t>
      </w:r>
      <w:r w:rsidRPr="00C65AA1">
        <w:rPr>
          <w:rFonts w:ascii="Arial" w:hAnsi="Arial" w:cs="Arial"/>
          <w:noProof/>
          <w:sz w:val="24"/>
          <w:szCs w:val="24"/>
          <w:lang w:val="ro-RO"/>
        </w:rPr>
        <w:t xml:space="preserve"> OM nr. 1798/2007 pentru aprobarea Procedurii de emitere a autorizației de mediu, cu modificările și completările ulterioare,</w:t>
      </w:r>
      <w:r w:rsidRPr="00C65AA1">
        <w:rPr>
          <w:rFonts w:ascii="Arial" w:hAnsi="Arial" w:cs="Arial"/>
          <w:sz w:val="24"/>
          <w:szCs w:val="24"/>
          <w:lang w:val="ro-RO"/>
        </w:rPr>
        <w:t xml:space="preserve"> </w:t>
      </w:r>
      <w:r w:rsidRPr="00C65AA1">
        <w:rPr>
          <w:rFonts w:ascii="Arial" w:hAnsi="Arial" w:cs="Arial"/>
          <w:noProof/>
          <w:sz w:val="24"/>
          <w:szCs w:val="24"/>
          <w:lang w:val="ro-RO"/>
        </w:rPr>
        <w:t xml:space="preserve"> </w:t>
      </w:r>
    </w:p>
    <w:p w:rsidR="0071389B" w:rsidRPr="00C65AA1" w:rsidRDefault="0071389B" w:rsidP="0071389B">
      <w:pPr>
        <w:spacing w:after="0" w:line="240" w:lineRule="auto"/>
        <w:jc w:val="both"/>
        <w:rPr>
          <w:rFonts w:ascii="Arial" w:hAnsi="Arial" w:cs="Arial"/>
          <w:sz w:val="24"/>
          <w:szCs w:val="24"/>
          <w:lang w:val="ro-RO"/>
        </w:rPr>
      </w:pPr>
    </w:p>
    <w:p w:rsidR="0071389B" w:rsidRPr="00C65AA1" w:rsidRDefault="0071389B" w:rsidP="0071389B">
      <w:pPr>
        <w:pStyle w:val="Default"/>
        <w:ind w:left="360" w:hanging="360"/>
        <w:jc w:val="both"/>
        <w:rPr>
          <w:rFonts w:ascii="Arial" w:hAnsi="Arial" w:cs="Arial"/>
          <w:color w:val="auto"/>
          <w:lang w:val="ro-RO"/>
        </w:rPr>
      </w:pPr>
    </w:p>
    <w:p w:rsidR="0071389B" w:rsidRPr="00C65AA1" w:rsidRDefault="0071389B" w:rsidP="0071389B">
      <w:pPr>
        <w:pStyle w:val="Default"/>
        <w:jc w:val="both"/>
        <w:rPr>
          <w:rFonts w:ascii="Arial" w:eastAsia="Calibri" w:hAnsi="Arial" w:cs="Arial"/>
          <w:b/>
          <w:noProof/>
          <w:color w:val="auto"/>
          <w:sz w:val="22"/>
          <w:szCs w:val="22"/>
          <w:lang w:val="ro-RO"/>
        </w:rPr>
      </w:pPr>
    </w:p>
    <w:p w:rsidR="0071389B" w:rsidRPr="00C65AA1" w:rsidRDefault="0071389B" w:rsidP="0071389B">
      <w:pPr>
        <w:pStyle w:val="Default"/>
        <w:jc w:val="both"/>
        <w:rPr>
          <w:rFonts w:ascii="Arial" w:eastAsia="Calibri" w:hAnsi="Arial" w:cs="Arial"/>
          <w:b/>
          <w:noProof/>
          <w:color w:val="auto"/>
          <w:lang w:val="ro-RO"/>
        </w:rPr>
      </w:pPr>
      <w:r w:rsidRPr="00C65AA1">
        <w:rPr>
          <w:rFonts w:ascii="Arial" w:eastAsia="Calibri" w:hAnsi="Arial" w:cs="Arial"/>
          <w:b/>
          <w:noProof/>
          <w:color w:val="auto"/>
          <w:lang w:val="ro-RO"/>
        </w:rPr>
        <w:t>se emite:</w:t>
      </w:r>
    </w:p>
    <w:p w:rsidR="0071389B" w:rsidRPr="00C65AA1" w:rsidRDefault="0071389B" w:rsidP="0071389B">
      <w:pPr>
        <w:pStyle w:val="Default"/>
        <w:jc w:val="center"/>
        <w:rPr>
          <w:rFonts w:ascii="Arial" w:eastAsia="Calibri" w:hAnsi="Arial" w:cs="Arial"/>
          <w:b/>
          <w:noProof/>
          <w:color w:val="auto"/>
          <w:sz w:val="28"/>
          <w:szCs w:val="28"/>
          <w:lang w:val="ro-RO"/>
        </w:rPr>
      </w:pPr>
      <w:r w:rsidRPr="00C65AA1">
        <w:rPr>
          <w:rFonts w:ascii="Arial" w:eastAsia="Calibri" w:hAnsi="Arial" w:cs="Arial"/>
          <w:b/>
          <w:noProof/>
          <w:color w:val="auto"/>
          <w:sz w:val="28"/>
          <w:szCs w:val="28"/>
          <w:lang w:val="ro-RO"/>
        </w:rPr>
        <w:t>AUTORIZAȚIA DE MEDIU</w:t>
      </w:r>
    </w:p>
    <w:p w:rsidR="0071389B" w:rsidRPr="00C65AA1" w:rsidRDefault="0071389B" w:rsidP="0071389B">
      <w:pPr>
        <w:pStyle w:val="Default"/>
        <w:jc w:val="both"/>
        <w:rPr>
          <w:rFonts w:ascii="Arial" w:eastAsia="Calibri" w:hAnsi="Arial" w:cs="Arial"/>
          <w:b/>
          <w:noProof/>
          <w:color w:val="auto"/>
          <w:lang w:val="ro-RO"/>
        </w:rPr>
      </w:pPr>
    </w:p>
    <w:p w:rsidR="0071389B" w:rsidRPr="00C65AA1" w:rsidRDefault="0071389B" w:rsidP="0071389B">
      <w:pPr>
        <w:pStyle w:val="Default"/>
        <w:jc w:val="both"/>
        <w:rPr>
          <w:rFonts w:ascii="Arial" w:eastAsia="Calibri" w:hAnsi="Arial" w:cs="Arial"/>
          <w:b/>
          <w:noProof/>
          <w:color w:val="auto"/>
          <w:lang w:val="ro-RO"/>
        </w:rPr>
      </w:pPr>
      <w:r w:rsidRPr="00C65AA1">
        <w:rPr>
          <w:rFonts w:ascii="Arial" w:eastAsia="Calibri" w:hAnsi="Arial" w:cs="Arial"/>
          <w:b/>
          <w:noProof/>
          <w:color w:val="auto"/>
          <w:lang w:val="ro-RO"/>
        </w:rPr>
        <w:t>Pentru SALUBRIZARE JIBOU, cu punctul de lucru din Str. 22 Decembrie 1989, Nr. 79, Jibou , Judetul Sălaj,</w:t>
      </w:r>
    </w:p>
    <w:p w:rsidR="0071389B" w:rsidRPr="00C65AA1" w:rsidRDefault="0071389B" w:rsidP="0071389B">
      <w:pPr>
        <w:pStyle w:val="Default"/>
        <w:jc w:val="both"/>
        <w:rPr>
          <w:rFonts w:ascii="Arial" w:eastAsia="Calibri" w:hAnsi="Arial" w:cs="Arial"/>
          <w:b/>
          <w:noProof/>
          <w:color w:val="auto"/>
          <w:lang w:val="ro-RO"/>
        </w:rPr>
      </w:pPr>
    </w:p>
    <w:p w:rsidR="003907D8" w:rsidRPr="00C65AA1" w:rsidRDefault="0071389B" w:rsidP="0071389B">
      <w:pPr>
        <w:pStyle w:val="Default"/>
        <w:jc w:val="both"/>
        <w:rPr>
          <w:rFonts w:ascii="Arial" w:eastAsia="Calibri" w:hAnsi="Arial" w:cs="Arial"/>
          <w:b/>
          <w:noProof/>
          <w:color w:val="auto"/>
          <w:lang w:val="ro-RO"/>
        </w:rPr>
      </w:pPr>
      <w:r w:rsidRPr="00C65AA1">
        <w:rPr>
          <w:rFonts w:ascii="Arial" w:eastAsia="Calibri" w:hAnsi="Arial" w:cs="Arial"/>
          <w:b/>
          <w:noProof/>
          <w:color w:val="auto"/>
          <w:lang w:val="ro-RO"/>
        </w:rPr>
        <w:t>Documentația conține:</w:t>
      </w:r>
    </w:p>
    <w:p w:rsidR="003907D8" w:rsidRPr="00C65AA1" w:rsidRDefault="003907D8" w:rsidP="003907D8">
      <w:pPr>
        <w:pStyle w:val="Style12"/>
        <w:numPr>
          <w:ilvl w:val="0"/>
          <w:numId w:val="3"/>
        </w:numPr>
        <w:tabs>
          <w:tab w:val="left" w:pos="720"/>
        </w:tabs>
        <w:spacing w:before="120" w:line="240" w:lineRule="auto"/>
        <w:jc w:val="both"/>
        <w:rPr>
          <w:rFonts w:eastAsia="Calibri" w:cs="Arial"/>
          <w:noProof/>
          <w:lang w:val="ro-RO"/>
        </w:rPr>
      </w:pPr>
      <w:r w:rsidRPr="00C65AA1">
        <w:rPr>
          <w:rFonts w:eastAsia="Calibri" w:cs="Arial"/>
          <w:noProof/>
          <w:lang w:val="ro-RO"/>
        </w:rPr>
        <w:t>cerere nr.</w:t>
      </w:r>
      <w:r w:rsidRPr="00C65AA1">
        <w:rPr>
          <w:rFonts w:eastAsia="Calibri" w:cs="Arial"/>
          <w:bCs/>
          <w:noProof/>
          <w:lang w:val="ro-RO"/>
        </w:rPr>
        <w:t xml:space="preserve"> </w:t>
      </w:r>
      <w:r w:rsidRPr="00C65AA1">
        <w:rPr>
          <w:rFonts w:cs="Arial"/>
          <w:noProof/>
          <w:lang w:val="ro-RO"/>
        </w:rPr>
        <w:t>3439 din 19.06.2018</w:t>
      </w:r>
      <w:r w:rsidRPr="00C65AA1">
        <w:rPr>
          <w:rFonts w:eastAsia="Calibri" w:cs="Arial"/>
          <w:noProof/>
          <w:lang w:val="ro-RO"/>
        </w:rPr>
        <w:t xml:space="preserve"> privind emiterea autorizaţiei de mediu și completări </w:t>
      </w:r>
      <w:r w:rsidRPr="00C65AA1">
        <w:rPr>
          <w:rFonts w:cs="Arial"/>
          <w:lang w:val="ro-RO" w:eastAsia="ro-RO"/>
        </w:rPr>
        <w:t>depuse prin adresele nr. 5076/07.09.2018, 6488/16.11.2018</w:t>
      </w:r>
      <w:r w:rsidRPr="00C65AA1">
        <w:rPr>
          <w:rFonts w:eastAsia="Calibri" w:cs="Arial"/>
          <w:noProof/>
          <w:lang w:val="ro-RO"/>
        </w:rPr>
        <w:t>;</w:t>
      </w:r>
    </w:p>
    <w:p w:rsidR="003907D8" w:rsidRPr="00C65AA1" w:rsidRDefault="003907D8" w:rsidP="003907D8">
      <w:pPr>
        <w:pStyle w:val="Style12"/>
        <w:numPr>
          <w:ilvl w:val="0"/>
          <w:numId w:val="3"/>
        </w:numPr>
        <w:tabs>
          <w:tab w:val="left" w:pos="720"/>
        </w:tabs>
        <w:spacing w:line="240" w:lineRule="auto"/>
        <w:jc w:val="both"/>
        <w:rPr>
          <w:rFonts w:eastAsia="Calibri" w:cs="Arial"/>
          <w:noProof/>
          <w:lang w:val="ro-RO"/>
        </w:rPr>
      </w:pPr>
      <w:r w:rsidRPr="00C65AA1">
        <w:rPr>
          <w:rFonts w:eastAsia="Calibri" w:cs="Arial"/>
          <w:noProof/>
          <w:lang w:val="ro-RO"/>
        </w:rPr>
        <w:t>fişă de prezentare şi declaraţie, întocmită de titular;</w:t>
      </w:r>
    </w:p>
    <w:p w:rsidR="003907D8" w:rsidRPr="00C65AA1" w:rsidRDefault="003907D8" w:rsidP="003907D8">
      <w:pPr>
        <w:pStyle w:val="Default"/>
        <w:numPr>
          <w:ilvl w:val="0"/>
          <w:numId w:val="3"/>
        </w:numPr>
        <w:jc w:val="both"/>
        <w:rPr>
          <w:rFonts w:ascii="Arial" w:hAnsi="Arial" w:cs="Arial"/>
          <w:noProof/>
          <w:color w:val="auto"/>
          <w:lang w:val="ro-RO"/>
        </w:rPr>
      </w:pPr>
      <w:r w:rsidRPr="00C65AA1">
        <w:rPr>
          <w:rFonts w:ascii="Arial" w:hAnsi="Arial" w:cs="Arial"/>
          <w:color w:val="auto"/>
          <w:lang w:val="ro-RO"/>
        </w:rPr>
        <w:t xml:space="preserve">dovada anunţării publice a solicitării de autorizare, înregistrată și afișată la sediul Primăriei </w:t>
      </w:r>
      <w:r w:rsidR="00227288" w:rsidRPr="00C65AA1">
        <w:rPr>
          <w:rFonts w:ascii="Arial" w:hAnsi="Arial" w:cs="Arial"/>
          <w:color w:val="auto"/>
          <w:lang w:val="ro-RO"/>
        </w:rPr>
        <w:t>Orașului Jibou</w:t>
      </w:r>
      <w:r w:rsidRPr="00C65AA1">
        <w:rPr>
          <w:rFonts w:ascii="Arial" w:hAnsi="Arial" w:cs="Arial"/>
          <w:color w:val="auto"/>
          <w:lang w:val="ro-RO"/>
        </w:rPr>
        <w:t xml:space="preserve">, nr. </w:t>
      </w:r>
      <w:r w:rsidR="00227288" w:rsidRPr="00C65AA1">
        <w:rPr>
          <w:rFonts w:ascii="Arial" w:hAnsi="Arial" w:cs="Arial"/>
          <w:color w:val="auto"/>
          <w:lang w:val="ro-RO"/>
        </w:rPr>
        <w:t>7598</w:t>
      </w:r>
      <w:r w:rsidRPr="00C65AA1">
        <w:rPr>
          <w:rFonts w:ascii="Arial" w:hAnsi="Arial" w:cs="Arial"/>
          <w:color w:val="auto"/>
          <w:lang w:val="ro-RO"/>
        </w:rPr>
        <w:t xml:space="preserve"> în data de </w:t>
      </w:r>
      <w:r w:rsidR="00227288" w:rsidRPr="00C65AA1">
        <w:rPr>
          <w:rFonts w:ascii="Arial" w:hAnsi="Arial" w:cs="Arial"/>
          <w:color w:val="auto"/>
          <w:lang w:val="ro-RO"/>
        </w:rPr>
        <w:t>12.06</w:t>
      </w:r>
      <w:r w:rsidRPr="00C65AA1">
        <w:rPr>
          <w:rFonts w:ascii="Arial" w:hAnsi="Arial" w:cs="Arial"/>
          <w:color w:val="auto"/>
          <w:lang w:val="ro-RO"/>
        </w:rPr>
        <w:t>.2018</w:t>
      </w:r>
      <w:r w:rsidR="00227288" w:rsidRPr="00C65AA1">
        <w:rPr>
          <w:rFonts w:ascii="Arial" w:hAnsi="Arial" w:cs="Arial"/>
          <w:color w:val="auto"/>
          <w:lang w:val="ro-RO"/>
        </w:rPr>
        <w:t xml:space="preserve"> precum și nr. 10927/31.08.2018</w:t>
      </w:r>
      <w:r w:rsidRPr="00C65AA1">
        <w:rPr>
          <w:rFonts w:ascii="Arial" w:hAnsi="Arial" w:cs="Arial"/>
          <w:color w:val="auto"/>
          <w:lang w:val="ro-RO"/>
        </w:rPr>
        <w:t xml:space="preserve">; </w:t>
      </w:r>
    </w:p>
    <w:p w:rsidR="00D566BC" w:rsidRPr="00C65AA1" w:rsidRDefault="003907D8" w:rsidP="0094443C">
      <w:pPr>
        <w:pStyle w:val="Default"/>
        <w:numPr>
          <w:ilvl w:val="0"/>
          <w:numId w:val="3"/>
        </w:numPr>
        <w:jc w:val="both"/>
        <w:rPr>
          <w:rFonts w:ascii="Arial" w:hAnsi="Arial" w:cs="Arial"/>
          <w:noProof/>
          <w:color w:val="auto"/>
          <w:lang w:val="ro-RO"/>
        </w:rPr>
      </w:pPr>
      <w:r w:rsidRPr="00C65AA1">
        <w:rPr>
          <w:rFonts w:ascii="Arial" w:hAnsi="Arial" w:cs="Arial"/>
          <w:noProof/>
          <w:color w:val="auto"/>
          <w:lang w:val="ro-RO"/>
        </w:rPr>
        <w:t xml:space="preserve">plan de situaţie şi plan de încadrare în zonă a obiectivului; </w:t>
      </w:r>
    </w:p>
    <w:p w:rsidR="003907D8" w:rsidRPr="00C65AA1" w:rsidRDefault="003907D8" w:rsidP="003907D8">
      <w:pPr>
        <w:pStyle w:val="Default"/>
        <w:numPr>
          <w:ilvl w:val="0"/>
          <w:numId w:val="3"/>
        </w:numPr>
        <w:jc w:val="both"/>
        <w:rPr>
          <w:rFonts w:ascii="Arial" w:hAnsi="Arial" w:cs="Arial"/>
          <w:noProof/>
          <w:color w:val="auto"/>
          <w:lang w:val="ro-RO"/>
        </w:rPr>
      </w:pPr>
      <w:r w:rsidRPr="00C65AA1">
        <w:rPr>
          <w:rFonts w:ascii="Arial" w:hAnsi="Arial" w:cs="Arial"/>
          <w:noProof/>
          <w:color w:val="auto"/>
          <w:lang w:val="ro-RO"/>
        </w:rPr>
        <w:t xml:space="preserve">dovadă achitare plată tarif, </w:t>
      </w:r>
      <w:r w:rsidR="0020257D" w:rsidRPr="00C65AA1">
        <w:rPr>
          <w:rFonts w:ascii="Arial" w:hAnsi="Arial" w:cs="Arial"/>
          <w:noProof/>
          <w:color w:val="auto"/>
          <w:lang w:val="ro-RO"/>
        </w:rPr>
        <w:t>ordin de plată</w:t>
      </w:r>
      <w:r w:rsidRPr="00C65AA1">
        <w:rPr>
          <w:rFonts w:ascii="Arial" w:hAnsi="Arial" w:cs="Arial"/>
          <w:noProof/>
          <w:color w:val="auto"/>
          <w:lang w:val="ro-RO"/>
        </w:rPr>
        <w:t xml:space="preserve"> nr. </w:t>
      </w:r>
      <w:r w:rsidR="0020257D" w:rsidRPr="00C65AA1">
        <w:rPr>
          <w:rFonts w:ascii="Arial" w:hAnsi="Arial" w:cs="Arial"/>
          <w:noProof/>
          <w:color w:val="auto"/>
          <w:lang w:val="ro-RO"/>
        </w:rPr>
        <w:t>83</w:t>
      </w:r>
      <w:r w:rsidRPr="00C65AA1">
        <w:rPr>
          <w:rFonts w:ascii="Arial" w:hAnsi="Arial" w:cs="Arial"/>
          <w:noProof/>
          <w:color w:val="auto"/>
          <w:lang w:val="ro-RO"/>
        </w:rPr>
        <w:t xml:space="preserve"> din data de </w:t>
      </w:r>
      <w:r w:rsidR="0020257D" w:rsidRPr="00C65AA1">
        <w:rPr>
          <w:rFonts w:ascii="Arial" w:hAnsi="Arial" w:cs="Arial"/>
          <w:noProof/>
          <w:color w:val="auto"/>
          <w:lang w:val="ro-RO"/>
        </w:rPr>
        <w:t>19.06</w:t>
      </w:r>
      <w:r w:rsidRPr="00C65AA1">
        <w:rPr>
          <w:rFonts w:ascii="Arial" w:hAnsi="Arial" w:cs="Arial"/>
          <w:noProof/>
          <w:color w:val="auto"/>
          <w:lang w:val="ro-RO"/>
        </w:rPr>
        <w:t>.2018;</w:t>
      </w:r>
    </w:p>
    <w:p w:rsidR="0094443C" w:rsidRPr="00C65AA1" w:rsidRDefault="0094443C" w:rsidP="0094443C">
      <w:pPr>
        <w:numPr>
          <w:ilvl w:val="0"/>
          <w:numId w:val="3"/>
        </w:numPr>
        <w:spacing w:after="0" w:line="240" w:lineRule="auto"/>
        <w:jc w:val="both"/>
        <w:rPr>
          <w:rFonts w:ascii="Times New Roman" w:hAnsi="Times New Roman"/>
          <w:noProof/>
          <w:sz w:val="24"/>
          <w:szCs w:val="24"/>
          <w:lang w:val="ro-RO"/>
        </w:rPr>
      </w:pPr>
      <w:r w:rsidRPr="00C65AA1">
        <w:rPr>
          <w:rFonts w:ascii="Arial" w:hAnsi="Arial" w:cs="Arial"/>
          <w:noProof/>
          <w:sz w:val="24"/>
          <w:szCs w:val="24"/>
          <w:lang w:val="ro-RO"/>
        </w:rPr>
        <w:t xml:space="preserve">adrese solicitare prelungire termen depunere completări nr. </w:t>
      </w:r>
      <w:r w:rsidRPr="00C65AA1">
        <w:rPr>
          <w:rFonts w:ascii="Arial" w:hAnsi="Arial" w:cs="Arial"/>
          <w:noProof/>
          <w:sz w:val="24"/>
          <w:szCs w:val="24"/>
          <w:lang w:val="ro-RO" w:eastAsia="ro-RO"/>
        </w:rPr>
        <w:t>5076/07.09.2018</w:t>
      </w:r>
      <w:r w:rsidRPr="00C65AA1">
        <w:rPr>
          <w:rFonts w:ascii="Arial" w:hAnsi="Arial" w:cs="Arial"/>
          <w:noProof/>
          <w:sz w:val="24"/>
          <w:szCs w:val="24"/>
          <w:lang w:val="ro-RO"/>
        </w:rPr>
        <w:t xml:space="preserve">, </w:t>
      </w:r>
      <w:r w:rsidRPr="00C65AA1">
        <w:rPr>
          <w:rFonts w:ascii="Arial" w:hAnsi="Arial" w:cs="Arial"/>
          <w:noProof/>
          <w:sz w:val="24"/>
          <w:szCs w:val="24"/>
          <w:lang w:val="ro-RO" w:eastAsia="ro-RO"/>
        </w:rPr>
        <w:t>6383/12.11.2018</w:t>
      </w:r>
      <w:r w:rsidRPr="00C65AA1">
        <w:rPr>
          <w:rFonts w:ascii="Times New Roman" w:hAnsi="Times New Roman"/>
          <w:noProof/>
          <w:sz w:val="24"/>
          <w:szCs w:val="24"/>
          <w:lang w:val="ro-RO"/>
        </w:rPr>
        <w:t>;</w:t>
      </w:r>
    </w:p>
    <w:p w:rsidR="0071389B" w:rsidRPr="00C65AA1" w:rsidRDefault="0071389B" w:rsidP="0071389B">
      <w:pPr>
        <w:pStyle w:val="Default"/>
        <w:jc w:val="both"/>
        <w:rPr>
          <w:rFonts w:ascii="Arial" w:eastAsia="Calibri" w:hAnsi="Arial" w:cs="Arial"/>
          <w:i/>
          <w:noProof/>
          <w:color w:val="auto"/>
          <w:lang w:val="ro-RO"/>
        </w:rPr>
      </w:pPr>
    </w:p>
    <w:p w:rsidR="0071389B" w:rsidRPr="00C65AA1" w:rsidRDefault="0071389B" w:rsidP="0071389B">
      <w:pPr>
        <w:pStyle w:val="Default"/>
        <w:jc w:val="both"/>
        <w:rPr>
          <w:rFonts w:ascii="Arial" w:hAnsi="Arial" w:cs="Arial"/>
          <w:b/>
          <w:color w:val="auto"/>
          <w:lang w:val="ro-RO"/>
        </w:rPr>
      </w:pPr>
      <w:r w:rsidRPr="00C65AA1">
        <w:rPr>
          <w:rFonts w:ascii="Arial" w:eastAsia="Calibri" w:hAnsi="Arial" w:cs="Arial"/>
          <w:b/>
          <w:noProof/>
          <w:color w:val="auto"/>
          <w:lang w:val="ro-RO"/>
        </w:rPr>
        <w:t xml:space="preserve">și următoarele acte de reglementare </w:t>
      </w:r>
      <w:r w:rsidRPr="00C65AA1">
        <w:rPr>
          <w:rFonts w:ascii="Arial" w:hAnsi="Arial" w:cs="Arial"/>
          <w:b/>
          <w:color w:val="auto"/>
          <w:lang w:val="ro-RO"/>
        </w:rPr>
        <w:t>emise de alte autorități:</w:t>
      </w:r>
    </w:p>
    <w:p w:rsidR="007E2435" w:rsidRPr="00C65AA1" w:rsidRDefault="007E2435" w:rsidP="007E2435">
      <w:pPr>
        <w:numPr>
          <w:ilvl w:val="0"/>
          <w:numId w:val="5"/>
        </w:numPr>
        <w:autoSpaceDE w:val="0"/>
        <w:autoSpaceDN w:val="0"/>
        <w:adjustRightInd w:val="0"/>
        <w:spacing w:before="120" w:after="0" w:line="240" w:lineRule="auto"/>
        <w:ind w:left="714" w:hanging="357"/>
        <w:rPr>
          <w:rFonts w:ascii="Arial" w:eastAsia="Calibri" w:hAnsi="Arial" w:cs="Arial"/>
          <w:noProof/>
          <w:sz w:val="24"/>
          <w:szCs w:val="24"/>
          <w:lang w:val="ro-RO"/>
        </w:rPr>
      </w:pPr>
      <w:r w:rsidRPr="00C65AA1">
        <w:rPr>
          <w:rFonts w:ascii="Arial" w:eastAsia="Calibri" w:hAnsi="Arial" w:cs="Arial"/>
          <w:bCs/>
          <w:noProof/>
          <w:sz w:val="24"/>
          <w:szCs w:val="24"/>
          <w:lang w:val="ro-RO"/>
        </w:rPr>
        <w:t xml:space="preserve">referat de evaluare nr. 3842/05.07.2018, întocmit la verificarea în teren; </w:t>
      </w:r>
    </w:p>
    <w:p w:rsidR="007E2435" w:rsidRPr="00C65AA1" w:rsidRDefault="007E2435" w:rsidP="007E2435">
      <w:pPr>
        <w:numPr>
          <w:ilvl w:val="0"/>
          <w:numId w:val="5"/>
        </w:numPr>
        <w:tabs>
          <w:tab w:val="left" w:pos="720"/>
        </w:tabs>
        <w:autoSpaceDE w:val="0"/>
        <w:autoSpaceDN w:val="0"/>
        <w:adjustRightInd w:val="0"/>
        <w:spacing w:after="0" w:line="240" w:lineRule="auto"/>
        <w:jc w:val="both"/>
        <w:rPr>
          <w:rFonts w:ascii="Arial" w:eastAsia="Calibri" w:hAnsi="Arial" w:cs="Arial"/>
          <w:bCs/>
          <w:noProof/>
          <w:sz w:val="24"/>
          <w:szCs w:val="24"/>
          <w:lang w:val="ro-RO"/>
        </w:rPr>
      </w:pPr>
      <w:r w:rsidRPr="00C65AA1">
        <w:rPr>
          <w:rFonts w:ascii="Arial" w:eastAsia="Calibri" w:hAnsi="Arial" w:cs="Arial"/>
          <w:bCs/>
          <w:noProof/>
          <w:sz w:val="24"/>
          <w:szCs w:val="24"/>
          <w:lang w:val="ro-RO"/>
        </w:rPr>
        <w:t>îndrumar nr. 39 din 10.07.2018, eliberat în urma analizării documentației și a verificării efectuate în teren;</w:t>
      </w:r>
    </w:p>
    <w:p w:rsidR="007E2435" w:rsidRPr="00C65AA1" w:rsidRDefault="007E2435" w:rsidP="007E2435">
      <w:pPr>
        <w:pStyle w:val="Default"/>
        <w:numPr>
          <w:ilvl w:val="0"/>
          <w:numId w:val="5"/>
        </w:numPr>
        <w:tabs>
          <w:tab w:val="left" w:pos="720"/>
        </w:tabs>
        <w:jc w:val="both"/>
        <w:rPr>
          <w:rFonts w:ascii="Arial" w:eastAsia="Calibri" w:hAnsi="Arial" w:cs="Arial"/>
          <w:bCs/>
          <w:noProof/>
          <w:color w:val="auto"/>
          <w:lang w:val="ro-RO"/>
        </w:rPr>
      </w:pPr>
      <w:r w:rsidRPr="00C65AA1">
        <w:rPr>
          <w:rFonts w:ascii="Arial" w:eastAsia="Calibri" w:hAnsi="Arial" w:cs="Arial"/>
          <w:bCs/>
          <w:noProof/>
          <w:color w:val="auto"/>
          <w:lang w:val="ro-RO"/>
        </w:rPr>
        <w:t xml:space="preserve">adrese confirmare prelungire termen depunere completări nr. </w:t>
      </w:r>
      <w:r w:rsidRPr="00C65AA1">
        <w:rPr>
          <w:rFonts w:ascii="Arial" w:hAnsi="Arial" w:cs="Arial"/>
          <w:noProof/>
          <w:color w:val="auto"/>
          <w:lang w:val="ro-RO" w:eastAsia="ro-RO"/>
        </w:rPr>
        <w:t>5076/12.09.2018</w:t>
      </w:r>
      <w:r w:rsidRPr="00C65AA1">
        <w:rPr>
          <w:rFonts w:ascii="Arial" w:hAnsi="Arial" w:cs="Arial"/>
          <w:noProof/>
          <w:color w:val="auto"/>
          <w:lang w:val="ro-RO"/>
        </w:rPr>
        <w:t xml:space="preserve">, </w:t>
      </w:r>
      <w:r w:rsidR="00835191" w:rsidRPr="00C65AA1">
        <w:rPr>
          <w:rFonts w:ascii="Arial" w:hAnsi="Arial" w:cs="Arial"/>
          <w:noProof/>
          <w:color w:val="auto"/>
          <w:lang w:val="ro-RO" w:eastAsia="ro-RO"/>
        </w:rPr>
        <w:t>6383/13.11.2018</w:t>
      </w:r>
      <w:r w:rsidRPr="00C65AA1">
        <w:rPr>
          <w:rFonts w:ascii="Arial" w:eastAsia="Calibri" w:hAnsi="Arial" w:cs="Arial"/>
          <w:bCs/>
          <w:noProof/>
          <w:color w:val="auto"/>
          <w:lang w:val="ro-RO"/>
        </w:rPr>
        <w:t>;</w:t>
      </w:r>
    </w:p>
    <w:p w:rsidR="0071389B" w:rsidRPr="00C65AA1" w:rsidRDefault="007E2435" w:rsidP="007E2435">
      <w:pPr>
        <w:numPr>
          <w:ilvl w:val="0"/>
          <w:numId w:val="5"/>
        </w:numPr>
        <w:tabs>
          <w:tab w:val="left" w:pos="720"/>
        </w:tabs>
        <w:autoSpaceDE w:val="0"/>
        <w:autoSpaceDN w:val="0"/>
        <w:adjustRightInd w:val="0"/>
        <w:spacing w:after="0" w:line="240" w:lineRule="auto"/>
        <w:rPr>
          <w:rFonts w:ascii="Arial" w:eastAsia="Calibri" w:hAnsi="Arial" w:cs="Arial"/>
          <w:bCs/>
          <w:noProof/>
          <w:sz w:val="24"/>
          <w:szCs w:val="24"/>
          <w:lang w:val="ro-RO"/>
        </w:rPr>
      </w:pPr>
      <w:r w:rsidRPr="00C65AA1">
        <w:rPr>
          <w:rFonts w:ascii="Arial" w:eastAsia="Calibri" w:hAnsi="Arial" w:cs="Arial"/>
          <w:bCs/>
          <w:noProof/>
          <w:sz w:val="24"/>
          <w:szCs w:val="24"/>
          <w:lang w:val="ro-RO"/>
        </w:rPr>
        <w:t>decizia de emitere a autorizaţiei de mediu nr. din 04.12.2018;</w:t>
      </w:r>
    </w:p>
    <w:p w:rsidR="007E2435" w:rsidRPr="00C65AA1" w:rsidRDefault="007E2435" w:rsidP="007E2435">
      <w:pPr>
        <w:tabs>
          <w:tab w:val="left" w:pos="720"/>
        </w:tabs>
        <w:autoSpaceDE w:val="0"/>
        <w:autoSpaceDN w:val="0"/>
        <w:adjustRightInd w:val="0"/>
        <w:spacing w:after="0" w:line="240" w:lineRule="auto"/>
        <w:ind w:left="720"/>
        <w:rPr>
          <w:rFonts w:ascii="Arial" w:eastAsia="Calibri" w:hAnsi="Arial" w:cs="Arial"/>
          <w:bCs/>
          <w:noProof/>
          <w:sz w:val="24"/>
          <w:szCs w:val="24"/>
          <w:lang w:val="ro-RO"/>
        </w:rPr>
      </w:pPr>
    </w:p>
    <w:p w:rsidR="0071389B" w:rsidRPr="00C65AA1" w:rsidRDefault="0071389B" w:rsidP="0071389B">
      <w:pPr>
        <w:pStyle w:val="Default"/>
        <w:jc w:val="both"/>
        <w:rPr>
          <w:rFonts w:ascii="Arial" w:hAnsi="Arial" w:cs="Arial"/>
          <w:b/>
          <w:noProof/>
          <w:color w:val="auto"/>
          <w:lang w:val="ro-RO"/>
        </w:rPr>
      </w:pPr>
      <w:r w:rsidRPr="00C65AA1">
        <w:rPr>
          <w:rFonts w:ascii="Arial" w:hAnsi="Arial" w:cs="Arial"/>
          <w:b/>
          <w:noProof/>
          <w:color w:val="auto"/>
          <w:lang w:val="ro-RO"/>
        </w:rPr>
        <w:t>Prezenta autorizație se emite cu următoarele condiții impuse:</w:t>
      </w:r>
    </w:p>
    <w:p w:rsidR="00D34DA7" w:rsidRPr="00C65AA1" w:rsidRDefault="00D34DA7" w:rsidP="00D34DA7">
      <w:pPr>
        <w:pStyle w:val="Default"/>
        <w:numPr>
          <w:ilvl w:val="0"/>
          <w:numId w:val="6"/>
        </w:numPr>
        <w:spacing w:before="120"/>
        <w:ind w:left="714" w:hanging="357"/>
        <w:jc w:val="both"/>
        <w:rPr>
          <w:rFonts w:ascii="Arial" w:hAnsi="Arial" w:cs="Arial"/>
          <w:color w:val="auto"/>
          <w:lang w:val="ro-RO" w:eastAsia="es-ES_tradnl"/>
        </w:rPr>
      </w:pPr>
      <w:r w:rsidRPr="00C65AA1">
        <w:rPr>
          <w:rFonts w:ascii="Arial" w:hAnsi="Arial" w:cs="Arial"/>
          <w:noProof/>
          <w:color w:val="auto"/>
          <w:lang w:val="ro-RO"/>
        </w:rPr>
        <w:t xml:space="preserve">certificat de înregistrare fiscală: </w:t>
      </w:r>
      <w:r w:rsidR="00382159" w:rsidRPr="00C65AA1">
        <w:rPr>
          <w:rFonts w:ascii="Arial" w:hAnsi="Arial" w:cs="Arial"/>
          <w:noProof/>
          <w:color w:val="auto"/>
          <w:lang w:val="ro-RO"/>
        </w:rPr>
        <w:t>3</w:t>
      </w:r>
      <w:r w:rsidRPr="00C65AA1">
        <w:rPr>
          <w:rFonts w:ascii="Arial" w:hAnsi="Arial" w:cs="Arial"/>
          <w:noProof/>
          <w:color w:val="auto"/>
          <w:lang w:val="ro-RO"/>
        </w:rPr>
        <w:t xml:space="preserve">8508430 din data de 20.11.2017; </w:t>
      </w:r>
    </w:p>
    <w:p w:rsidR="00D34DA7" w:rsidRPr="00C65AA1" w:rsidRDefault="00382159" w:rsidP="00D34DA7">
      <w:pPr>
        <w:numPr>
          <w:ilvl w:val="0"/>
          <w:numId w:val="6"/>
        </w:numPr>
        <w:autoSpaceDE w:val="0"/>
        <w:autoSpaceDN w:val="0"/>
        <w:adjustRightInd w:val="0"/>
        <w:spacing w:after="0" w:line="240" w:lineRule="auto"/>
        <w:jc w:val="both"/>
        <w:rPr>
          <w:rFonts w:ascii="Arial" w:eastAsia="Times New Roman" w:hAnsi="Arial" w:cs="Arial"/>
          <w:sz w:val="24"/>
          <w:szCs w:val="24"/>
          <w:lang w:val="ro-RO" w:eastAsia="es-ES_tradnl"/>
        </w:rPr>
      </w:pPr>
      <w:r w:rsidRPr="00C65AA1">
        <w:rPr>
          <w:rFonts w:ascii="Arial" w:eastAsia="Times New Roman" w:hAnsi="Arial" w:cs="Arial"/>
          <w:sz w:val="24"/>
          <w:szCs w:val="24"/>
          <w:lang w:val="ro-RO"/>
        </w:rPr>
        <w:t xml:space="preserve">contract </w:t>
      </w:r>
      <w:r w:rsidR="00D34DA7" w:rsidRPr="00C65AA1">
        <w:rPr>
          <w:rFonts w:ascii="Arial" w:eastAsia="Times New Roman" w:hAnsi="Arial" w:cs="Arial"/>
          <w:sz w:val="24"/>
          <w:szCs w:val="24"/>
          <w:lang w:val="ro-RO"/>
        </w:rPr>
        <w:t xml:space="preserve">nr. </w:t>
      </w:r>
      <w:r w:rsidRPr="00C65AA1">
        <w:rPr>
          <w:rFonts w:ascii="Arial" w:eastAsia="Times New Roman" w:hAnsi="Arial" w:cs="Arial"/>
          <w:sz w:val="24"/>
          <w:szCs w:val="24"/>
          <w:lang w:val="ro-RO"/>
        </w:rPr>
        <w:t xml:space="preserve">2/2191 </w:t>
      </w:r>
      <w:r w:rsidR="00D34DA7" w:rsidRPr="00C65AA1">
        <w:rPr>
          <w:rFonts w:ascii="Arial" w:eastAsia="Times New Roman" w:hAnsi="Arial" w:cs="Arial"/>
          <w:sz w:val="24"/>
          <w:szCs w:val="24"/>
          <w:lang w:val="ro-RO"/>
        </w:rPr>
        <w:t xml:space="preserve">din </w:t>
      </w:r>
      <w:r w:rsidRPr="00C65AA1">
        <w:rPr>
          <w:rFonts w:ascii="Arial" w:eastAsia="Times New Roman" w:hAnsi="Arial" w:cs="Arial"/>
          <w:sz w:val="24"/>
          <w:szCs w:val="24"/>
          <w:lang w:val="ro-RO"/>
        </w:rPr>
        <w:t>14.02.2018</w:t>
      </w:r>
      <w:r w:rsidR="00D34DA7" w:rsidRPr="00C65AA1">
        <w:rPr>
          <w:rFonts w:ascii="Arial" w:eastAsia="Times New Roman" w:hAnsi="Arial" w:cs="Arial"/>
          <w:sz w:val="24"/>
          <w:szCs w:val="24"/>
          <w:lang w:val="ro-RO"/>
        </w:rPr>
        <w:t xml:space="preserve">, încheiat cu S.C. Brantner </w:t>
      </w:r>
      <w:r w:rsidRPr="00C65AA1">
        <w:rPr>
          <w:rFonts w:ascii="Arial" w:eastAsia="Times New Roman" w:hAnsi="Arial" w:cs="Arial"/>
          <w:sz w:val="24"/>
          <w:szCs w:val="24"/>
          <w:lang w:val="ro-RO"/>
        </w:rPr>
        <w:t>Environment</w:t>
      </w:r>
      <w:r w:rsidR="00D34DA7" w:rsidRPr="00C65AA1">
        <w:rPr>
          <w:rFonts w:ascii="Arial" w:eastAsia="Times New Roman" w:hAnsi="Arial" w:cs="Arial"/>
          <w:sz w:val="24"/>
          <w:szCs w:val="24"/>
          <w:lang w:val="ro-RO"/>
        </w:rPr>
        <w:t xml:space="preserve"> S.R.L., privind </w:t>
      </w:r>
      <w:r w:rsidRPr="00C65AA1">
        <w:rPr>
          <w:rFonts w:ascii="Arial" w:eastAsia="Times New Roman" w:hAnsi="Arial" w:cs="Arial"/>
          <w:sz w:val="24"/>
          <w:szCs w:val="24"/>
          <w:lang w:val="ro-RO"/>
        </w:rPr>
        <w:t>transportul deșeurilor stradale și de la curățatul coșurilor</w:t>
      </w:r>
      <w:r w:rsidR="00D34DA7" w:rsidRPr="00C65AA1">
        <w:rPr>
          <w:rFonts w:ascii="Arial" w:eastAsia="Times New Roman" w:hAnsi="Arial" w:cs="Arial"/>
          <w:sz w:val="24"/>
          <w:szCs w:val="24"/>
          <w:lang w:val="ro-RO"/>
        </w:rPr>
        <w:t>;</w:t>
      </w:r>
    </w:p>
    <w:p w:rsidR="00D34DA7" w:rsidRPr="00C65AA1" w:rsidRDefault="00D34DA7" w:rsidP="00D34DA7">
      <w:pPr>
        <w:numPr>
          <w:ilvl w:val="0"/>
          <w:numId w:val="6"/>
        </w:numPr>
        <w:autoSpaceDE w:val="0"/>
        <w:autoSpaceDN w:val="0"/>
        <w:adjustRightInd w:val="0"/>
        <w:spacing w:after="0" w:line="240" w:lineRule="auto"/>
        <w:jc w:val="both"/>
        <w:rPr>
          <w:rFonts w:ascii="Arial" w:eastAsia="Times New Roman" w:hAnsi="Arial" w:cs="Arial"/>
          <w:sz w:val="24"/>
          <w:szCs w:val="24"/>
          <w:lang w:val="ro-RO"/>
        </w:rPr>
      </w:pPr>
      <w:r w:rsidRPr="00C65AA1">
        <w:rPr>
          <w:rFonts w:ascii="Arial" w:eastAsia="Times New Roman" w:hAnsi="Arial" w:cs="Arial"/>
          <w:sz w:val="24"/>
          <w:szCs w:val="24"/>
          <w:lang w:val="ro-RO"/>
        </w:rPr>
        <w:t xml:space="preserve">licenţa nr. </w:t>
      </w:r>
      <w:r w:rsidR="00382159" w:rsidRPr="00C65AA1">
        <w:rPr>
          <w:rFonts w:ascii="Arial" w:eastAsia="Times New Roman" w:hAnsi="Arial" w:cs="Arial"/>
          <w:sz w:val="24"/>
          <w:szCs w:val="24"/>
          <w:lang w:val="ro-RO"/>
        </w:rPr>
        <w:t>4442</w:t>
      </w:r>
      <w:r w:rsidRPr="00C65AA1">
        <w:rPr>
          <w:rFonts w:ascii="Arial" w:eastAsia="Times New Roman" w:hAnsi="Arial" w:cs="Arial"/>
          <w:sz w:val="24"/>
          <w:szCs w:val="24"/>
          <w:lang w:val="ro-RO"/>
        </w:rPr>
        <w:t xml:space="preserve"> din </w:t>
      </w:r>
      <w:r w:rsidR="00382159" w:rsidRPr="00C65AA1">
        <w:rPr>
          <w:rFonts w:ascii="Arial" w:eastAsia="Times New Roman" w:hAnsi="Arial" w:cs="Arial"/>
          <w:sz w:val="24"/>
          <w:szCs w:val="24"/>
          <w:lang w:val="ro-RO"/>
        </w:rPr>
        <w:t>17.10.2018</w:t>
      </w:r>
      <w:r w:rsidRPr="00C65AA1">
        <w:rPr>
          <w:rFonts w:ascii="Arial" w:eastAsia="Times New Roman" w:hAnsi="Arial" w:cs="Arial"/>
          <w:sz w:val="24"/>
          <w:szCs w:val="24"/>
          <w:lang w:val="ro-RO"/>
        </w:rPr>
        <w:t xml:space="preserve">, clasa </w:t>
      </w:r>
      <w:r w:rsidR="00382159" w:rsidRPr="00C65AA1">
        <w:rPr>
          <w:rFonts w:ascii="Arial" w:eastAsia="Times New Roman" w:hAnsi="Arial" w:cs="Arial"/>
          <w:sz w:val="24"/>
          <w:szCs w:val="24"/>
          <w:lang w:val="ro-RO"/>
        </w:rPr>
        <w:t>3</w:t>
      </w:r>
      <w:r w:rsidRPr="00C65AA1">
        <w:rPr>
          <w:rFonts w:ascii="Arial" w:eastAsia="Times New Roman" w:hAnsi="Arial" w:cs="Arial"/>
          <w:sz w:val="24"/>
          <w:szCs w:val="24"/>
          <w:lang w:val="ro-RO"/>
        </w:rPr>
        <w:t xml:space="preserve"> pentru activitatea de</w:t>
      </w:r>
      <w:r w:rsidR="00382159" w:rsidRPr="00C65AA1">
        <w:rPr>
          <w:rFonts w:ascii="Arial" w:eastAsia="Times New Roman" w:hAnsi="Arial" w:cs="Arial"/>
          <w:sz w:val="24"/>
          <w:szCs w:val="24"/>
          <w:lang w:val="ro-RO"/>
        </w:rPr>
        <w:t xml:space="preserve"> măturat, spălat, stropire și întreținere a căilor publice</w:t>
      </w:r>
      <w:r w:rsidR="00F77791" w:rsidRPr="00C65AA1">
        <w:rPr>
          <w:rFonts w:ascii="Arial" w:eastAsia="Times New Roman" w:hAnsi="Arial" w:cs="Arial"/>
          <w:sz w:val="24"/>
          <w:szCs w:val="24"/>
          <w:lang w:val="ro-RO"/>
        </w:rPr>
        <w:t xml:space="preserve"> și anexa la licență</w:t>
      </w:r>
      <w:r w:rsidRPr="00C65AA1">
        <w:rPr>
          <w:rFonts w:ascii="Arial" w:eastAsia="Times New Roman" w:hAnsi="Arial" w:cs="Arial"/>
          <w:sz w:val="24"/>
          <w:szCs w:val="24"/>
          <w:lang w:val="ro-RO"/>
        </w:rPr>
        <w:t xml:space="preserve">, în temeiul Ordinului Președintelui ANRSC nr. </w:t>
      </w:r>
      <w:r w:rsidR="00165607" w:rsidRPr="00C65AA1">
        <w:rPr>
          <w:rFonts w:ascii="Arial" w:eastAsia="Times New Roman" w:hAnsi="Arial" w:cs="Arial"/>
          <w:sz w:val="24"/>
          <w:szCs w:val="24"/>
          <w:lang w:val="ro-RO"/>
        </w:rPr>
        <w:t>481</w:t>
      </w:r>
      <w:r w:rsidRPr="00C65AA1">
        <w:rPr>
          <w:rFonts w:ascii="Arial" w:eastAsia="Times New Roman" w:hAnsi="Arial" w:cs="Arial"/>
          <w:sz w:val="24"/>
          <w:szCs w:val="24"/>
          <w:lang w:val="ro-RO"/>
        </w:rPr>
        <w:t xml:space="preserve"> din </w:t>
      </w:r>
      <w:r w:rsidR="00AD7547" w:rsidRPr="00C65AA1">
        <w:rPr>
          <w:rFonts w:ascii="Arial" w:eastAsia="Times New Roman" w:hAnsi="Arial" w:cs="Arial"/>
          <w:sz w:val="24"/>
          <w:szCs w:val="24"/>
          <w:lang w:val="ro-RO"/>
        </w:rPr>
        <w:t xml:space="preserve">data de </w:t>
      </w:r>
      <w:r w:rsidR="00165607" w:rsidRPr="00C65AA1">
        <w:rPr>
          <w:rFonts w:ascii="Arial" w:eastAsia="Times New Roman" w:hAnsi="Arial" w:cs="Arial"/>
          <w:sz w:val="24"/>
          <w:szCs w:val="24"/>
          <w:lang w:val="ro-RO"/>
        </w:rPr>
        <w:t>17.10.2018</w:t>
      </w:r>
      <w:r w:rsidRPr="00C65AA1">
        <w:rPr>
          <w:rFonts w:ascii="Arial" w:eastAsia="Times New Roman" w:hAnsi="Arial" w:cs="Arial"/>
          <w:sz w:val="24"/>
          <w:szCs w:val="24"/>
          <w:lang w:val="ro-RO"/>
        </w:rPr>
        <w:t>;</w:t>
      </w:r>
    </w:p>
    <w:p w:rsidR="00F77791" w:rsidRPr="00C65AA1" w:rsidRDefault="00F77791" w:rsidP="00D34DA7">
      <w:pPr>
        <w:numPr>
          <w:ilvl w:val="0"/>
          <w:numId w:val="6"/>
        </w:numPr>
        <w:autoSpaceDE w:val="0"/>
        <w:autoSpaceDN w:val="0"/>
        <w:adjustRightInd w:val="0"/>
        <w:spacing w:after="0" w:line="240" w:lineRule="auto"/>
        <w:jc w:val="both"/>
        <w:rPr>
          <w:rFonts w:ascii="Arial" w:eastAsia="Times New Roman" w:hAnsi="Arial" w:cs="Arial"/>
          <w:sz w:val="24"/>
          <w:szCs w:val="24"/>
          <w:lang w:val="ro-RO"/>
        </w:rPr>
      </w:pPr>
      <w:r w:rsidRPr="00C65AA1">
        <w:rPr>
          <w:rFonts w:ascii="Arial" w:eastAsia="Times New Roman" w:hAnsi="Arial" w:cs="Arial"/>
          <w:sz w:val="24"/>
          <w:szCs w:val="24"/>
          <w:lang w:val="ro-RO"/>
        </w:rPr>
        <w:t>licenţa nr. 4443 din 17.10.2018, clasa 3 pentru activitatea de curățare și transportul zăpezii de pe căile publice și menținerea în funcțiune a acestora în timp de polei sau îngheț și anexa la licență, în temeiul Ordinului Președintelui ANRSC nr. 481 din 17.10.2018</w:t>
      </w:r>
      <w:r w:rsidR="00AD7547" w:rsidRPr="00C65AA1">
        <w:rPr>
          <w:rFonts w:ascii="Arial" w:eastAsia="Times New Roman" w:hAnsi="Arial" w:cs="Arial"/>
          <w:sz w:val="24"/>
          <w:szCs w:val="24"/>
          <w:lang w:val="ro-RO"/>
        </w:rPr>
        <w:t>;</w:t>
      </w:r>
    </w:p>
    <w:p w:rsidR="00D34DA7" w:rsidRPr="00C65AA1" w:rsidRDefault="004970D6" w:rsidP="00D34DA7">
      <w:pPr>
        <w:numPr>
          <w:ilvl w:val="0"/>
          <w:numId w:val="6"/>
        </w:numPr>
        <w:autoSpaceDE w:val="0"/>
        <w:autoSpaceDN w:val="0"/>
        <w:adjustRightInd w:val="0"/>
        <w:spacing w:after="0" w:line="240" w:lineRule="auto"/>
        <w:jc w:val="both"/>
        <w:rPr>
          <w:rFonts w:ascii="Arial" w:eastAsia="Times New Roman" w:hAnsi="Arial" w:cs="Arial"/>
          <w:sz w:val="24"/>
          <w:szCs w:val="24"/>
          <w:lang w:val="ro-RO"/>
        </w:rPr>
      </w:pPr>
      <w:r w:rsidRPr="00C65AA1">
        <w:rPr>
          <w:rFonts w:ascii="Arial" w:eastAsia="Times New Roman" w:hAnsi="Arial" w:cs="Arial"/>
          <w:sz w:val="24"/>
          <w:szCs w:val="24"/>
          <w:lang w:val="ro-RO"/>
        </w:rPr>
        <w:t xml:space="preserve">Ordinului Președintelui ANRSC </w:t>
      </w:r>
      <w:r w:rsidR="00AD7547" w:rsidRPr="00C65AA1">
        <w:rPr>
          <w:rFonts w:ascii="Arial" w:eastAsia="Times New Roman" w:hAnsi="Arial" w:cs="Arial"/>
          <w:sz w:val="24"/>
          <w:szCs w:val="24"/>
          <w:lang w:val="ro-RO"/>
        </w:rPr>
        <w:t xml:space="preserve">nr. 481 din data de 17.10.2018 </w:t>
      </w:r>
      <w:r w:rsidR="00D34DA7" w:rsidRPr="00C65AA1">
        <w:rPr>
          <w:rFonts w:ascii="Arial" w:eastAsia="Times New Roman" w:hAnsi="Arial" w:cs="Arial"/>
          <w:sz w:val="24"/>
          <w:szCs w:val="24"/>
          <w:lang w:val="ro-RO"/>
        </w:rPr>
        <w:t>pentru</w:t>
      </w:r>
      <w:r w:rsidR="00AD7547" w:rsidRPr="00C65AA1">
        <w:rPr>
          <w:rFonts w:ascii="Arial" w:eastAsia="Times New Roman" w:hAnsi="Arial" w:cs="Arial"/>
          <w:sz w:val="24"/>
          <w:szCs w:val="24"/>
          <w:lang w:val="ro-RO"/>
        </w:rPr>
        <w:t xml:space="preserve"> aprobarea licențelor clasa 3, nr. 4442 din 17.10.2018 și 4443 din 17.10.2018</w:t>
      </w:r>
      <w:r w:rsidR="00D34DA7" w:rsidRPr="00C65AA1">
        <w:rPr>
          <w:rFonts w:ascii="Arial" w:eastAsia="Times New Roman" w:hAnsi="Arial" w:cs="Arial"/>
          <w:sz w:val="24"/>
          <w:szCs w:val="24"/>
          <w:lang w:val="ro-RO"/>
        </w:rPr>
        <w:t>;</w:t>
      </w:r>
    </w:p>
    <w:p w:rsidR="001B7FB2" w:rsidRPr="00C65AA1" w:rsidRDefault="001B7FB2" w:rsidP="001B7FB2">
      <w:pPr>
        <w:numPr>
          <w:ilvl w:val="0"/>
          <w:numId w:val="6"/>
        </w:numPr>
        <w:tabs>
          <w:tab w:val="left" w:pos="360"/>
        </w:tabs>
        <w:spacing w:after="0" w:line="240" w:lineRule="auto"/>
        <w:jc w:val="both"/>
        <w:rPr>
          <w:rFonts w:ascii="Arial" w:hAnsi="Arial" w:cs="Arial"/>
          <w:sz w:val="24"/>
          <w:szCs w:val="24"/>
          <w:lang w:val="ro-RO"/>
        </w:rPr>
      </w:pPr>
      <w:r w:rsidRPr="00C65AA1">
        <w:rPr>
          <w:rFonts w:ascii="Arial" w:hAnsi="Arial" w:cs="Arial"/>
          <w:sz w:val="24"/>
          <w:szCs w:val="24"/>
          <w:lang w:val="ro-RO"/>
        </w:rPr>
        <w:t xml:space="preserve">contract de servicii nr. 4 din 20.04.2018, privind prestarea de servicii de reparații autovehicule, încheiat cu S.C. Idanas Auto S.R.L., valabil până la data de 31.12.2018, cu posibilitate de prelungire prin act adițional; </w:t>
      </w:r>
    </w:p>
    <w:p w:rsidR="00D34DA7" w:rsidRPr="00C65AA1" w:rsidRDefault="00D34DA7" w:rsidP="00D34DA7">
      <w:pPr>
        <w:numPr>
          <w:ilvl w:val="0"/>
          <w:numId w:val="6"/>
        </w:numPr>
        <w:tabs>
          <w:tab w:val="left" w:pos="360"/>
        </w:tabs>
        <w:spacing w:after="0" w:line="240" w:lineRule="auto"/>
        <w:jc w:val="both"/>
        <w:rPr>
          <w:rFonts w:ascii="Arial" w:hAnsi="Arial" w:cs="Arial"/>
          <w:sz w:val="24"/>
          <w:szCs w:val="24"/>
          <w:lang w:val="ro-RO"/>
        </w:rPr>
      </w:pPr>
      <w:r w:rsidRPr="00C65AA1">
        <w:rPr>
          <w:rFonts w:ascii="Arial" w:hAnsi="Arial" w:cs="Arial"/>
          <w:sz w:val="24"/>
          <w:szCs w:val="24"/>
          <w:lang w:val="ro-RO"/>
        </w:rPr>
        <w:t xml:space="preserve">contract de prestări servicii – spălătorie auto </w:t>
      </w:r>
      <w:r w:rsidR="001B7FB2" w:rsidRPr="00C65AA1">
        <w:rPr>
          <w:rFonts w:ascii="Arial" w:hAnsi="Arial" w:cs="Arial"/>
          <w:sz w:val="24"/>
          <w:szCs w:val="24"/>
          <w:lang w:val="ro-RO"/>
        </w:rPr>
        <w:t>nr. 5 din 20.04.2018</w:t>
      </w:r>
      <w:r w:rsidRPr="00C65AA1">
        <w:rPr>
          <w:rFonts w:ascii="Arial" w:hAnsi="Arial" w:cs="Arial"/>
          <w:sz w:val="24"/>
          <w:szCs w:val="24"/>
          <w:lang w:val="ro-RO"/>
        </w:rPr>
        <w:t xml:space="preserve">, încheiat cu </w:t>
      </w:r>
      <w:r w:rsidR="00C01946" w:rsidRPr="00C65AA1">
        <w:rPr>
          <w:rFonts w:ascii="Arial" w:hAnsi="Arial" w:cs="Arial"/>
          <w:sz w:val="24"/>
          <w:szCs w:val="24"/>
          <w:lang w:val="ro-RO"/>
        </w:rPr>
        <w:t>Simonca Vasile II</w:t>
      </w:r>
      <w:r w:rsidRPr="00C65AA1">
        <w:rPr>
          <w:rFonts w:ascii="Arial" w:hAnsi="Arial" w:cs="Arial"/>
          <w:sz w:val="24"/>
          <w:szCs w:val="24"/>
          <w:lang w:val="ro-RO"/>
        </w:rPr>
        <w:t xml:space="preserve">, valabil un an, </w:t>
      </w:r>
      <w:r w:rsidR="00C84A3C" w:rsidRPr="00C65AA1">
        <w:rPr>
          <w:rFonts w:ascii="Arial" w:hAnsi="Arial" w:cs="Arial"/>
          <w:sz w:val="24"/>
          <w:szCs w:val="24"/>
          <w:lang w:val="ro-RO"/>
        </w:rPr>
        <w:t>valabil până la data de 31.12.2018, cu posibilitate de prelungire prin act adițional</w:t>
      </w:r>
      <w:r w:rsidRPr="00C65AA1">
        <w:rPr>
          <w:rFonts w:ascii="Arial" w:hAnsi="Arial" w:cs="Arial"/>
          <w:sz w:val="24"/>
          <w:szCs w:val="24"/>
          <w:lang w:val="ro-RO"/>
        </w:rPr>
        <w:t>.</w:t>
      </w:r>
    </w:p>
    <w:p w:rsidR="00D34DA7" w:rsidRPr="00C65AA1" w:rsidRDefault="00D34DA7" w:rsidP="0071389B">
      <w:pPr>
        <w:pStyle w:val="Default"/>
        <w:jc w:val="both"/>
        <w:rPr>
          <w:rFonts w:ascii="Arial" w:hAnsi="Arial" w:cs="Arial"/>
          <w:b/>
          <w:noProof/>
          <w:color w:val="auto"/>
          <w:lang w:val="ro-RO"/>
        </w:rPr>
      </w:pPr>
    </w:p>
    <w:p w:rsidR="0071389B" w:rsidRPr="00C65AA1" w:rsidRDefault="00C84A3C" w:rsidP="00C84A3C">
      <w:pPr>
        <w:autoSpaceDE w:val="0"/>
        <w:autoSpaceDN w:val="0"/>
        <w:adjustRightInd w:val="0"/>
        <w:spacing w:after="0" w:line="240" w:lineRule="auto"/>
        <w:jc w:val="both"/>
        <w:rPr>
          <w:rFonts w:ascii="Arial" w:eastAsia="Times New Roman" w:hAnsi="Arial" w:cs="Arial"/>
          <w:b/>
          <w:noProof/>
          <w:sz w:val="24"/>
          <w:szCs w:val="24"/>
          <w:lang w:val="ro-RO"/>
        </w:rPr>
      </w:pPr>
      <w:r w:rsidRPr="00C65AA1">
        <w:rPr>
          <w:rFonts w:ascii="Arial" w:eastAsia="Times New Roman" w:hAnsi="Arial" w:cs="Arial"/>
          <w:b/>
          <w:noProof/>
          <w:sz w:val="24"/>
          <w:szCs w:val="24"/>
          <w:lang w:val="ro-RO"/>
        </w:rPr>
        <w:t>Prezenta autorizație se emite cu următoarele condiții impuse:</w:t>
      </w:r>
    </w:p>
    <w:sdt>
      <w:sdtPr>
        <w:rPr>
          <w:rFonts w:ascii="Arial" w:eastAsia="Calibri" w:hAnsi="Arial" w:cs="Arial"/>
          <w:i/>
          <w:noProof/>
          <w:color w:val="auto"/>
          <w:lang w:val="ro-RO"/>
        </w:rPr>
        <w:alias w:val="Câmp editabil text"/>
        <w:tag w:val="CampEditabil"/>
        <w:id w:val="-1359800952"/>
        <w:placeholder>
          <w:docPart w:val="8E01DA8A3C924CD8B956551030B97CC7"/>
        </w:placeholder>
      </w:sdtPr>
      <w:sdtEndPr/>
      <w:sdtContent>
        <w:p w:rsidR="00C84A3C" w:rsidRPr="00C65AA1" w:rsidRDefault="00C84A3C" w:rsidP="00C84A3C">
          <w:pPr>
            <w:pStyle w:val="Default"/>
            <w:jc w:val="both"/>
            <w:rPr>
              <w:rFonts w:ascii="Arial" w:eastAsia="Calibri" w:hAnsi="Arial" w:cs="Arial"/>
              <w:i/>
              <w:noProof/>
              <w:color w:val="auto"/>
              <w:lang w:val="ro-RO"/>
            </w:rPr>
          </w:pPr>
        </w:p>
        <w:p w:rsidR="00C84A3C" w:rsidRPr="00C65AA1" w:rsidRDefault="00C84A3C" w:rsidP="00C84A3C">
          <w:pPr>
            <w:pStyle w:val="Default"/>
            <w:numPr>
              <w:ilvl w:val="0"/>
              <w:numId w:val="8"/>
            </w:numPr>
            <w:jc w:val="both"/>
            <w:rPr>
              <w:rFonts w:ascii="Arial" w:eastAsia="Calibri" w:hAnsi="Arial" w:cs="Arial"/>
              <w:b/>
              <w:bCs/>
              <w:noProof/>
              <w:color w:val="auto"/>
              <w:lang w:val="ro-RO"/>
            </w:rPr>
          </w:pPr>
          <w:r w:rsidRPr="00C65AA1">
            <w:rPr>
              <w:rFonts w:ascii="Arial" w:eastAsia="Calibri" w:hAnsi="Arial" w:cs="Arial"/>
              <w:b/>
              <w:bCs/>
              <w:noProof/>
              <w:color w:val="auto"/>
              <w:lang w:val="ro-RO"/>
            </w:rPr>
            <w:t xml:space="preserve">titularul autorizatiei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vinzare a pachetului majoritar de acţiuni, vânzare de active, fuziune, divizare, concesionare ori în alte situaţii care implică schimbarea titularului activităţii, precum şi în caz de dizolvare urmată de lichidare, lichidare, faliment, încetarea activităţii) cf. OUG nr. 195/2005, aprobată cu modificări şi completări prin Legea nr. 265/2006 cu modificări şi completări ulterioare, privind protecţia mediului; </w:t>
          </w:r>
        </w:p>
        <w:p w:rsidR="00C84A3C" w:rsidRPr="00C65AA1" w:rsidRDefault="00C84A3C" w:rsidP="00C84A3C">
          <w:pPr>
            <w:pStyle w:val="Default"/>
            <w:numPr>
              <w:ilvl w:val="0"/>
              <w:numId w:val="8"/>
            </w:numPr>
            <w:jc w:val="both"/>
            <w:rPr>
              <w:rFonts w:ascii="Arial" w:eastAsia="Calibri" w:hAnsi="Arial" w:cs="Arial"/>
              <w:bCs/>
              <w:noProof/>
              <w:color w:val="auto"/>
              <w:lang w:val="ro-RO"/>
            </w:rPr>
          </w:pPr>
          <w:r w:rsidRPr="00C65AA1">
            <w:rPr>
              <w:rFonts w:ascii="Arial" w:eastAsia="Calibri" w:hAnsi="Arial" w:cs="Arial"/>
              <w:bCs/>
              <w:noProof/>
              <w:color w:val="auto"/>
              <w:lang w:val="ro-RO"/>
            </w:rPr>
            <w:t xml:space="preserve">este interzisă desfăşurarea oricărei activităţi sau realizarea proiectului, care ar rezulta în urma modificărilor care fac obiectul notificării titularului, până la adoptarea unei decizii de către autoritatea competentă; </w:t>
          </w:r>
        </w:p>
        <w:p w:rsidR="00C84A3C" w:rsidRPr="00C65AA1" w:rsidRDefault="00C84A3C" w:rsidP="00C84A3C">
          <w:pPr>
            <w:pStyle w:val="Default"/>
            <w:numPr>
              <w:ilvl w:val="0"/>
              <w:numId w:val="8"/>
            </w:numPr>
            <w:jc w:val="both"/>
            <w:rPr>
              <w:rFonts w:ascii="Arial" w:eastAsia="Calibri" w:hAnsi="Arial" w:cs="Arial"/>
              <w:bCs/>
              <w:noProof/>
              <w:color w:val="auto"/>
              <w:lang w:val="ro-RO"/>
            </w:rPr>
          </w:pPr>
          <w:r w:rsidRPr="00C65AA1">
            <w:rPr>
              <w:rFonts w:ascii="Arial" w:eastAsia="Calibri" w:hAnsi="Arial" w:cs="Arial"/>
              <w:bCs/>
              <w:noProof/>
              <w:color w:val="auto"/>
              <w:lang w:val="ro-RO"/>
            </w:rPr>
            <w:t xml:space="preserve">obligativitatea solicitării şi obţinerii acordului de mediu pentru proiecte publice ori private sau pentru modificarea ori extinderea activităţilor existente, care pot avea impact semnificativ asupra mediului; </w:t>
          </w:r>
        </w:p>
        <w:p w:rsidR="00C84A3C" w:rsidRPr="00C65AA1" w:rsidRDefault="00C84A3C" w:rsidP="00C84A3C">
          <w:pPr>
            <w:pStyle w:val="Default"/>
            <w:numPr>
              <w:ilvl w:val="0"/>
              <w:numId w:val="8"/>
            </w:numPr>
            <w:jc w:val="both"/>
            <w:rPr>
              <w:rFonts w:ascii="Arial" w:eastAsia="Calibri" w:hAnsi="Arial" w:cs="Arial"/>
              <w:bCs/>
              <w:noProof/>
              <w:color w:val="auto"/>
              <w:lang w:val="ro-RO"/>
            </w:rPr>
          </w:pPr>
          <w:r w:rsidRPr="00C65AA1">
            <w:rPr>
              <w:rFonts w:ascii="Arial" w:eastAsia="Calibri" w:hAnsi="Arial" w:cs="Arial"/>
              <w:bCs/>
              <w:noProof/>
              <w:color w:val="auto"/>
              <w:lang w:val="ro-RO"/>
            </w:rPr>
            <w:t xml:space="preserve">să nu manipuleze sau depoziteze deşeuri, fără asigurarea condiţiilor de evitare a poluării, directe sau indirectă a apelor de suprafaţă sau subterane şi a solului; să ia măsuri corespunzătoare de evitare a riscurilor de explozii, incendii, poluare accidentală a factorilor de mediu; </w:t>
          </w:r>
        </w:p>
        <w:p w:rsidR="00C84A3C" w:rsidRPr="00C65AA1" w:rsidRDefault="00C84A3C" w:rsidP="00C84A3C">
          <w:pPr>
            <w:pStyle w:val="Default"/>
            <w:numPr>
              <w:ilvl w:val="0"/>
              <w:numId w:val="8"/>
            </w:numPr>
            <w:jc w:val="both"/>
            <w:rPr>
              <w:rFonts w:ascii="Arial" w:eastAsia="Calibri" w:hAnsi="Arial" w:cs="Arial"/>
              <w:bCs/>
              <w:noProof/>
              <w:color w:val="auto"/>
              <w:lang w:val="ro-RO"/>
            </w:rPr>
          </w:pPr>
          <w:r w:rsidRPr="00C65AA1">
            <w:rPr>
              <w:rFonts w:ascii="Arial" w:eastAsia="Calibri" w:hAnsi="Arial" w:cs="Arial"/>
              <w:bCs/>
              <w:noProof/>
              <w:color w:val="auto"/>
              <w:lang w:val="ro-RO"/>
            </w:rPr>
            <w:t xml:space="preserve">să prevadă şi să realizeze măsurile care trebuie să fie luate după încetarea activităţilor şi închiderea amplasamentelor; să menţină ordinea şi curăţenia în incinta şi în zona limitrofă obiectivului; </w:t>
          </w:r>
        </w:p>
        <w:p w:rsidR="00C84A3C" w:rsidRPr="00C65AA1" w:rsidRDefault="00C84A3C" w:rsidP="00C84A3C">
          <w:pPr>
            <w:pStyle w:val="Default"/>
            <w:numPr>
              <w:ilvl w:val="0"/>
              <w:numId w:val="8"/>
            </w:numPr>
            <w:jc w:val="both"/>
            <w:rPr>
              <w:rFonts w:ascii="Arial" w:eastAsia="Calibri" w:hAnsi="Arial" w:cs="Arial"/>
              <w:bCs/>
              <w:noProof/>
              <w:color w:val="auto"/>
              <w:lang w:val="ro-RO"/>
            </w:rPr>
          </w:pPr>
          <w:r w:rsidRPr="00C65AA1">
            <w:rPr>
              <w:rFonts w:ascii="Arial" w:eastAsia="Calibri" w:hAnsi="Arial" w:cs="Arial"/>
              <w:bCs/>
              <w:noProof/>
              <w:color w:val="auto"/>
              <w:lang w:val="ro-RO"/>
            </w:rPr>
            <w:t xml:space="preserve">să nu degradeze mediul natural sau amenajat, prin depozitări necontrolate de deşeuri de orice fel; </w:t>
          </w:r>
        </w:p>
        <w:p w:rsidR="00C84A3C" w:rsidRPr="00C65AA1" w:rsidRDefault="00C84A3C" w:rsidP="00C84A3C">
          <w:pPr>
            <w:pStyle w:val="Default"/>
            <w:numPr>
              <w:ilvl w:val="0"/>
              <w:numId w:val="8"/>
            </w:numPr>
            <w:jc w:val="both"/>
            <w:rPr>
              <w:rFonts w:ascii="Arial" w:eastAsia="Calibri" w:hAnsi="Arial" w:cs="Arial"/>
              <w:bCs/>
              <w:noProof/>
              <w:color w:val="auto"/>
              <w:lang w:val="ro-RO"/>
            </w:rPr>
          </w:pPr>
          <w:r w:rsidRPr="00C65AA1">
            <w:rPr>
              <w:rFonts w:ascii="Arial" w:eastAsia="Calibri" w:hAnsi="Arial" w:cs="Arial"/>
              <w:bCs/>
              <w:noProof/>
              <w:color w:val="auto"/>
              <w:lang w:val="ro-RO"/>
            </w:rPr>
            <w:t>efectuarea transportului deşeurilor periculoase şi nepericuloase pe teritoriul României se va face cu respectarea prevederilor HG nr. 1061/2008, privind transportul deşeurilor periculoase şi nepericuloase pe teritoriul României, prin operatori autorizaţi;</w:t>
          </w:r>
        </w:p>
        <w:p w:rsidR="00C84A3C" w:rsidRPr="00C65AA1" w:rsidRDefault="00C84A3C" w:rsidP="00C84A3C">
          <w:pPr>
            <w:pStyle w:val="Default"/>
            <w:numPr>
              <w:ilvl w:val="0"/>
              <w:numId w:val="8"/>
            </w:numPr>
            <w:jc w:val="both"/>
            <w:rPr>
              <w:rFonts w:ascii="Arial" w:eastAsia="Calibri" w:hAnsi="Arial" w:cs="Arial"/>
              <w:bCs/>
              <w:noProof/>
              <w:color w:val="auto"/>
              <w:lang w:val="ro-RO"/>
            </w:rPr>
          </w:pPr>
          <w:r w:rsidRPr="00C65AA1">
            <w:rPr>
              <w:rFonts w:ascii="Arial" w:eastAsia="Calibri" w:hAnsi="Arial" w:cs="Arial"/>
              <w:bCs/>
              <w:noProof/>
              <w:color w:val="auto"/>
              <w:lang w:val="ro-RO"/>
            </w:rPr>
            <w:t xml:space="preserve">titularul are obligaţia să anunţe autoritatea de protecţia mediului, sau, după caz celelalte autorităţi competente despre orice situaţii accidentale care pun în pericol mediul şi să acţioneze pentru refacerea acestuia; </w:t>
          </w:r>
        </w:p>
        <w:p w:rsidR="00C84A3C" w:rsidRPr="00C65AA1" w:rsidRDefault="00C84A3C" w:rsidP="00C84A3C">
          <w:pPr>
            <w:pStyle w:val="Default"/>
            <w:numPr>
              <w:ilvl w:val="0"/>
              <w:numId w:val="8"/>
            </w:numPr>
            <w:jc w:val="both"/>
            <w:rPr>
              <w:rFonts w:ascii="Arial" w:eastAsia="Calibri" w:hAnsi="Arial" w:cs="Arial"/>
              <w:bCs/>
              <w:noProof/>
              <w:color w:val="auto"/>
              <w:lang w:val="ro-RO"/>
            </w:rPr>
          </w:pPr>
          <w:r w:rsidRPr="00C65AA1">
            <w:rPr>
              <w:rFonts w:ascii="Arial" w:eastAsia="Calibri" w:hAnsi="Arial" w:cs="Arial"/>
              <w:bCs/>
              <w:noProof/>
              <w:color w:val="auto"/>
              <w:lang w:val="ro-RO"/>
            </w:rPr>
            <w:t xml:space="preserve">informarea de urgenţă a Agenţiei pentru Protecţia Mediului Sălaj şi a populaţiei din zonă în cazul unei poluări accidentale şi suportarea prejudiciilor cauzate; </w:t>
          </w:r>
        </w:p>
        <w:p w:rsidR="00C84A3C" w:rsidRPr="00C65AA1" w:rsidRDefault="00C84A3C" w:rsidP="00C84A3C">
          <w:pPr>
            <w:pStyle w:val="Default"/>
            <w:numPr>
              <w:ilvl w:val="0"/>
              <w:numId w:val="8"/>
            </w:numPr>
            <w:jc w:val="both"/>
            <w:rPr>
              <w:rFonts w:ascii="Arial" w:eastAsia="Calibri" w:hAnsi="Arial" w:cs="Arial"/>
              <w:bCs/>
              <w:noProof/>
              <w:color w:val="auto"/>
              <w:lang w:val="ro-RO"/>
            </w:rPr>
          </w:pPr>
          <w:r w:rsidRPr="00C65AA1">
            <w:rPr>
              <w:rFonts w:ascii="Arial" w:eastAsia="Calibri" w:hAnsi="Arial" w:cs="Arial"/>
              <w:bCs/>
              <w:noProof/>
              <w:color w:val="auto"/>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conform art. 17 alin. (3) al OUG nr. 195/2005 privind protecţia mediului, aprobată prin Legea nr. 265/2006, cu modificările şi completările ulterioare; </w:t>
          </w:r>
        </w:p>
        <w:p w:rsidR="00C84A3C" w:rsidRPr="00C65AA1" w:rsidRDefault="00C84A3C" w:rsidP="00C84A3C">
          <w:pPr>
            <w:pStyle w:val="Default"/>
            <w:numPr>
              <w:ilvl w:val="0"/>
              <w:numId w:val="8"/>
            </w:numPr>
            <w:jc w:val="both"/>
            <w:rPr>
              <w:rFonts w:ascii="Arial" w:eastAsia="Calibri" w:hAnsi="Arial" w:cs="Arial"/>
              <w:b/>
              <w:bCs/>
              <w:noProof/>
              <w:color w:val="auto"/>
              <w:lang w:val="ro-RO"/>
            </w:rPr>
          </w:pPr>
          <w:r w:rsidRPr="00C65AA1">
            <w:rPr>
              <w:rFonts w:ascii="Arial" w:eastAsia="Calibri" w:hAnsi="Arial" w:cs="Arial"/>
              <w:b/>
              <w:bCs/>
              <w:noProof/>
              <w:color w:val="auto"/>
              <w:lang w:val="ro-RO"/>
            </w:rPr>
            <w:t xml:space="preserve">monitorizarea şi raportarea anuală la APM Sălaj a programului de monitorizare, cf. capitolului III din prezenta autorizaţie de mediu;  </w:t>
          </w:r>
        </w:p>
        <w:p w:rsidR="00C84A3C" w:rsidRPr="00C65AA1" w:rsidRDefault="00C84A3C" w:rsidP="00C84A3C">
          <w:pPr>
            <w:pStyle w:val="Default"/>
            <w:numPr>
              <w:ilvl w:val="0"/>
              <w:numId w:val="8"/>
            </w:numPr>
            <w:jc w:val="both"/>
            <w:rPr>
              <w:rFonts w:ascii="Arial" w:eastAsia="Calibri" w:hAnsi="Arial" w:cs="Arial"/>
              <w:bCs/>
              <w:noProof/>
              <w:color w:val="auto"/>
              <w:lang w:val="ro-RO"/>
            </w:rPr>
          </w:pPr>
          <w:r w:rsidRPr="00C65AA1">
            <w:rPr>
              <w:rFonts w:ascii="Arial" w:eastAsia="Calibri" w:hAnsi="Arial" w:cs="Arial"/>
              <w:bCs/>
              <w:noProof/>
              <w:color w:val="auto"/>
              <w:lang w:val="ro-RO"/>
            </w:rPr>
            <w:t xml:space="preserve">menţinerea valabilităţii/actualizarea actelor de reglementare/administrative care au stat la baza emiterii prezentei autorizaţii (contracte, convenţiile cu societăţile prestatoare de servicii, etc.) pentru asigurarea respectării legislaţiei de mediu;  </w:t>
          </w:r>
        </w:p>
        <w:p w:rsidR="00C84A3C" w:rsidRPr="00C65AA1" w:rsidRDefault="00C84A3C" w:rsidP="00C84A3C">
          <w:pPr>
            <w:pStyle w:val="Default"/>
            <w:numPr>
              <w:ilvl w:val="0"/>
              <w:numId w:val="8"/>
            </w:numPr>
            <w:jc w:val="both"/>
            <w:rPr>
              <w:rFonts w:ascii="Arial" w:eastAsia="Calibri" w:hAnsi="Arial" w:cs="Arial"/>
              <w:bCs/>
              <w:noProof/>
              <w:color w:val="auto"/>
              <w:lang w:val="ro-RO"/>
            </w:rPr>
          </w:pPr>
          <w:r w:rsidRPr="00C65AA1">
            <w:rPr>
              <w:rFonts w:ascii="Arial" w:eastAsia="Calibri" w:hAnsi="Arial" w:cs="Arial"/>
              <w:bCs/>
              <w:noProof/>
              <w:color w:val="auto"/>
              <w:lang w:val="ro-RO"/>
            </w:rPr>
            <w:t>respectarea prevederilor actelor de reglementare emise de alte autorităţi;</w:t>
          </w:r>
        </w:p>
        <w:p w:rsidR="00C84A3C" w:rsidRPr="00C65AA1" w:rsidRDefault="00C84A3C" w:rsidP="00C84A3C">
          <w:pPr>
            <w:pStyle w:val="Default"/>
            <w:numPr>
              <w:ilvl w:val="0"/>
              <w:numId w:val="8"/>
            </w:numPr>
            <w:jc w:val="both"/>
            <w:rPr>
              <w:rFonts w:ascii="Arial" w:eastAsia="Calibri" w:hAnsi="Arial" w:cs="Arial"/>
              <w:bCs/>
              <w:noProof/>
              <w:color w:val="auto"/>
              <w:lang w:val="ro-RO"/>
            </w:rPr>
          </w:pPr>
          <w:r w:rsidRPr="00C65AA1">
            <w:rPr>
              <w:rFonts w:ascii="Arial" w:eastAsia="Calibri" w:hAnsi="Arial" w:cs="Arial"/>
              <w:b/>
              <w:bCs/>
              <w:noProof/>
              <w:color w:val="auto"/>
              <w:lang w:val="ro-RO"/>
            </w:rPr>
            <w:lastRenderedPageBreak/>
            <w:t>titularul va solicita obținerea vizei, în fiecare an, cu minim 60 de zile de ziua și luna în care a fost emisă autorizația de mediu sau autorizația integrată de mediu.</w:t>
          </w:r>
        </w:p>
        <w:p w:rsidR="00C84A3C" w:rsidRPr="00C65AA1" w:rsidRDefault="00C84A3C" w:rsidP="00C84A3C">
          <w:pPr>
            <w:pStyle w:val="Default"/>
            <w:jc w:val="both"/>
            <w:rPr>
              <w:rFonts w:ascii="Arial" w:eastAsia="Calibri" w:hAnsi="Arial" w:cs="Arial"/>
              <w:b/>
              <w:bCs/>
              <w:noProof/>
              <w:color w:val="auto"/>
              <w:lang w:val="ro-RO"/>
            </w:rPr>
          </w:pPr>
        </w:p>
        <w:p w:rsidR="00C84A3C" w:rsidRPr="00C65AA1" w:rsidRDefault="00C84A3C" w:rsidP="00C84A3C">
          <w:pPr>
            <w:pStyle w:val="Default"/>
            <w:jc w:val="both"/>
            <w:rPr>
              <w:rFonts w:ascii="Arial" w:hAnsi="Arial" w:cs="Arial"/>
              <w:b/>
              <w:noProof/>
              <w:color w:val="auto"/>
              <w:lang w:val="ro-RO"/>
            </w:rPr>
          </w:pPr>
          <w:r w:rsidRPr="00C65AA1">
            <w:rPr>
              <w:rFonts w:ascii="Arial" w:hAnsi="Arial" w:cs="Arial"/>
              <w:b/>
              <w:noProof/>
              <w:color w:val="auto"/>
              <w:lang w:val="ro-RO"/>
            </w:rPr>
            <w:t>Titularul de activitate este obligat să respecte în integralitate prevederile următoarelor acte normative:</w:t>
          </w:r>
        </w:p>
        <w:sdt>
          <w:sdtPr>
            <w:rPr>
              <w:rFonts w:ascii="Arial" w:eastAsia="Calibri" w:hAnsi="Arial" w:cs="Arial"/>
              <w:i/>
              <w:noProof/>
              <w:color w:val="auto"/>
              <w:lang w:val="ro-RO"/>
            </w:rPr>
            <w:alias w:val="Câmp editabil text"/>
            <w:tag w:val="CampEditabil"/>
            <w:id w:val="-1676256443"/>
            <w:placeholder>
              <w:docPart w:val="88E9240BF5404AC687AAF85DD61786E8"/>
            </w:placeholder>
          </w:sdtPr>
          <w:sdtEndPr/>
          <w:sdtContent>
            <w:p w:rsidR="00C84A3C" w:rsidRPr="00C65AA1" w:rsidRDefault="00C84A3C" w:rsidP="00C84A3C">
              <w:pPr>
                <w:pStyle w:val="Default"/>
                <w:jc w:val="both"/>
                <w:rPr>
                  <w:rFonts w:ascii="Arial" w:eastAsia="Calibri" w:hAnsi="Arial" w:cs="Arial"/>
                  <w:i/>
                  <w:noProof/>
                  <w:color w:val="auto"/>
                  <w:lang w:val="ro-RO"/>
                </w:rPr>
              </w:pPr>
            </w:p>
            <w:p w:rsidR="00C84A3C" w:rsidRPr="00C65AA1" w:rsidRDefault="00C84A3C" w:rsidP="00C84A3C">
              <w:pPr>
                <w:pStyle w:val="Default"/>
                <w:numPr>
                  <w:ilvl w:val="0"/>
                  <w:numId w:val="9"/>
                </w:numPr>
                <w:jc w:val="both"/>
                <w:rPr>
                  <w:rFonts w:ascii="Arial" w:eastAsia="Calibri" w:hAnsi="Arial" w:cs="Arial"/>
                  <w:bCs/>
                  <w:noProof/>
                  <w:color w:val="auto"/>
                  <w:lang w:val="ro-RO"/>
                </w:rPr>
              </w:pPr>
              <w:r w:rsidRPr="00C65AA1">
                <w:rPr>
                  <w:rFonts w:ascii="Arial" w:eastAsia="Calibri" w:hAnsi="Arial" w:cs="Arial"/>
                  <w:bCs/>
                  <w:noProof/>
                  <w:color w:val="auto"/>
                  <w:lang w:val="ro-RO"/>
                </w:rPr>
                <w:t xml:space="preserve">OUG nr. 195/2005 privind protecția mediului, aprobată prin Legea nr. 265/2006, cu modificările și completările ulterioare privind protecția mediului; </w:t>
              </w:r>
            </w:p>
            <w:p w:rsidR="00C84A3C" w:rsidRPr="00C65AA1" w:rsidRDefault="00C84A3C" w:rsidP="00C84A3C">
              <w:pPr>
                <w:pStyle w:val="Default"/>
                <w:numPr>
                  <w:ilvl w:val="0"/>
                  <w:numId w:val="9"/>
                </w:numPr>
                <w:jc w:val="both"/>
                <w:rPr>
                  <w:rFonts w:ascii="Arial" w:eastAsia="Calibri" w:hAnsi="Arial" w:cs="Arial"/>
                  <w:bCs/>
                  <w:noProof/>
                  <w:color w:val="auto"/>
                  <w:lang w:val="ro-RO"/>
                </w:rPr>
              </w:pPr>
              <w:r w:rsidRPr="00C65AA1">
                <w:rPr>
                  <w:rFonts w:ascii="Arial" w:eastAsia="Calibri" w:hAnsi="Arial" w:cs="Arial"/>
                  <w:bCs/>
                  <w:noProof/>
                  <w:color w:val="auto"/>
                  <w:lang w:val="ro-RO"/>
                </w:rPr>
                <w:t>Ordinul nr. 1171/5.11.2018 privind aprobarea Procedurii de aplicare a vizei anuale a autorizației de mediu și autorizației integrate de mediu;</w:t>
              </w:r>
            </w:p>
            <w:p w:rsidR="00C84A3C" w:rsidRPr="00C65AA1" w:rsidRDefault="00C84A3C" w:rsidP="00C84A3C">
              <w:pPr>
                <w:pStyle w:val="Default"/>
                <w:numPr>
                  <w:ilvl w:val="0"/>
                  <w:numId w:val="9"/>
                </w:numPr>
                <w:jc w:val="both"/>
                <w:rPr>
                  <w:rFonts w:ascii="Arial" w:eastAsia="Calibri" w:hAnsi="Arial" w:cs="Arial"/>
                  <w:bCs/>
                  <w:noProof/>
                  <w:color w:val="auto"/>
                  <w:lang w:val="ro-RO"/>
                </w:rPr>
              </w:pPr>
              <w:r w:rsidRPr="00C65AA1">
                <w:rPr>
                  <w:rFonts w:ascii="Arial" w:eastAsia="Calibri" w:hAnsi="Arial" w:cs="Arial"/>
                  <w:bCs/>
                  <w:noProof/>
                  <w:color w:val="auto"/>
                  <w:lang w:val="ro-RO"/>
                </w:rPr>
                <w:t xml:space="preserve">HGR nr. 856/2002 cu modificările şi completările ulterioare – lunar – registru de evidenţă pentru producerea, stocarea provizorie, tratarea, transportul, valorificarea şi eliminarea deşeurilor; </w:t>
              </w:r>
            </w:p>
            <w:p w:rsidR="00C84A3C" w:rsidRPr="00C65AA1" w:rsidRDefault="00C84A3C" w:rsidP="00C84A3C">
              <w:pPr>
                <w:pStyle w:val="Default"/>
                <w:numPr>
                  <w:ilvl w:val="0"/>
                  <w:numId w:val="9"/>
                </w:numPr>
                <w:jc w:val="both"/>
                <w:rPr>
                  <w:rFonts w:ascii="Arial" w:eastAsia="Calibri" w:hAnsi="Arial" w:cs="Arial"/>
                  <w:bCs/>
                  <w:noProof/>
                  <w:color w:val="auto"/>
                  <w:lang w:val="ro-RO"/>
                </w:rPr>
              </w:pPr>
              <w:r w:rsidRPr="00C65AA1">
                <w:rPr>
                  <w:rFonts w:ascii="Arial" w:eastAsia="Calibri" w:hAnsi="Arial" w:cs="Arial"/>
                  <w:bCs/>
                  <w:noProof/>
                  <w:color w:val="auto"/>
                  <w:lang w:val="ro-RO"/>
                </w:rPr>
                <w:t>Legea nr. 211/2011 (r</w:t>
              </w:r>
              <w:r w:rsidRPr="00C65AA1">
                <w:rPr>
                  <w:rFonts w:ascii="Arial" w:eastAsia="Calibri" w:hAnsi="Arial" w:cs="Arial"/>
                  <w:bCs/>
                  <w:noProof/>
                  <w:color w:val="auto"/>
                  <w:vertAlign w:val="subscript"/>
                  <w:lang w:val="ro-RO"/>
                </w:rPr>
                <w:t>1</w:t>
              </w:r>
              <w:r w:rsidRPr="00C65AA1">
                <w:rPr>
                  <w:rFonts w:ascii="Arial" w:eastAsia="Calibri" w:hAnsi="Arial" w:cs="Arial"/>
                  <w:bCs/>
                  <w:noProof/>
                  <w:color w:val="auto"/>
                  <w:lang w:val="ro-RO"/>
                </w:rPr>
                <w:t xml:space="preserve">) cu modificările ulterioare, privind regimul de deşeurilor, astfel: </w:t>
              </w:r>
            </w:p>
            <w:p w:rsidR="00C84A3C" w:rsidRPr="00C65AA1" w:rsidRDefault="00C84A3C" w:rsidP="00C84A3C">
              <w:pPr>
                <w:pStyle w:val="Default"/>
                <w:numPr>
                  <w:ilvl w:val="0"/>
                  <w:numId w:val="12"/>
                </w:numPr>
                <w:tabs>
                  <w:tab w:val="left" w:pos="1080"/>
                </w:tabs>
                <w:ind w:firstLine="720"/>
                <w:jc w:val="both"/>
                <w:rPr>
                  <w:rFonts w:ascii="Arial" w:eastAsia="Calibri" w:hAnsi="Arial" w:cs="Arial"/>
                  <w:bCs/>
                  <w:noProof/>
                  <w:color w:val="auto"/>
                  <w:lang w:val="ro-RO"/>
                </w:rPr>
              </w:pPr>
              <w:r w:rsidRPr="00C65AA1">
                <w:rPr>
                  <w:rFonts w:ascii="Arial" w:eastAsia="Calibri" w:hAnsi="Arial" w:cs="Arial"/>
                  <w:bCs/>
                  <w:noProof/>
                  <w:color w:val="auto"/>
                  <w:lang w:val="ro-RO"/>
                </w:rPr>
                <w:t>să ţină o evidenţă strictă a producerii, transportului, valorificării şi eliminării deşeurilor;</w:t>
              </w:r>
            </w:p>
            <w:p w:rsidR="00C84A3C" w:rsidRPr="00C65AA1" w:rsidRDefault="00C84A3C" w:rsidP="00C84A3C">
              <w:pPr>
                <w:pStyle w:val="Default"/>
                <w:numPr>
                  <w:ilvl w:val="0"/>
                  <w:numId w:val="12"/>
                </w:numPr>
                <w:tabs>
                  <w:tab w:val="left" w:pos="1080"/>
                </w:tabs>
                <w:ind w:firstLine="720"/>
                <w:jc w:val="both"/>
                <w:rPr>
                  <w:rFonts w:ascii="Arial" w:eastAsia="Calibri" w:hAnsi="Arial" w:cs="Arial"/>
                  <w:bCs/>
                  <w:noProof/>
                  <w:color w:val="auto"/>
                  <w:lang w:val="ro-RO"/>
                </w:rPr>
              </w:pPr>
              <w:r w:rsidRPr="00C65AA1">
                <w:rPr>
                  <w:rFonts w:ascii="Arial" w:eastAsia="Calibri" w:hAnsi="Arial" w:cs="Arial"/>
                  <w:bCs/>
                  <w:noProof/>
                  <w:color w:val="auto"/>
                  <w:lang w:val="ro-RO"/>
                </w:rPr>
                <w:t xml:space="preserve">să predea deşeurile generate, pe bază de contract, unor colectori sau operatori autorizaţi pentru valorificare, reciclare/reutilizare, eliminare; </w:t>
              </w:r>
            </w:p>
            <w:p w:rsidR="00C84A3C" w:rsidRPr="00C65AA1" w:rsidRDefault="00C84A3C" w:rsidP="00C84A3C">
              <w:pPr>
                <w:pStyle w:val="Default"/>
                <w:numPr>
                  <w:ilvl w:val="0"/>
                  <w:numId w:val="12"/>
                </w:numPr>
                <w:tabs>
                  <w:tab w:val="left" w:pos="1080"/>
                </w:tabs>
                <w:ind w:firstLine="720"/>
                <w:jc w:val="both"/>
                <w:rPr>
                  <w:rFonts w:ascii="Arial" w:eastAsia="Calibri" w:hAnsi="Arial" w:cs="Arial"/>
                  <w:bCs/>
                  <w:noProof/>
                  <w:color w:val="auto"/>
                  <w:lang w:val="ro-RO"/>
                </w:rPr>
              </w:pPr>
              <w:r w:rsidRPr="00C65AA1">
                <w:rPr>
                  <w:rFonts w:ascii="Arial" w:eastAsia="Calibri" w:hAnsi="Arial" w:cs="Arial"/>
                  <w:bCs/>
                  <w:noProof/>
                  <w:color w:val="auto"/>
                  <w:lang w:val="ro-RO"/>
                </w:rPr>
                <w:t xml:space="preserve">să nu amestece diferitele categorii de deşeuri periculoase sau deşeuri periculoase cu deşeuri nepericuloase; </w:t>
              </w:r>
            </w:p>
            <w:p w:rsidR="00C84A3C" w:rsidRPr="00C65AA1" w:rsidRDefault="00C84A3C" w:rsidP="00C84A3C">
              <w:pPr>
                <w:pStyle w:val="Default"/>
                <w:numPr>
                  <w:ilvl w:val="0"/>
                  <w:numId w:val="12"/>
                </w:numPr>
                <w:tabs>
                  <w:tab w:val="left" w:pos="1080"/>
                </w:tabs>
                <w:ind w:firstLine="720"/>
                <w:jc w:val="both"/>
                <w:rPr>
                  <w:rFonts w:ascii="Arial" w:eastAsia="Calibri" w:hAnsi="Arial" w:cs="Arial"/>
                  <w:bCs/>
                  <w:noProof/>
                  <w:color w:val="auto"/>
                  <w:lang w:val="ro-RO"/>
                </w:rPr>
              </w:pPr>
              <w:r w:rsidRPr="00C65AA1">
                <w:rPr>
                  <w:rFonts w:ascii="Arial" w:eastAsia="Calibri" w:hAnsi="Arial" w:cs="Arial"/>
                  <w:bCs/>
                  <w:noProof/>
                  <w:color w:val="auto"/>
                  <w:lang w:val="ro-RO"/>
                </w:rPr>
                <w:t xml:space="preserve">să separe deşeurile, în vederea valorificării sau eliminării acestora; </w:t>
              </w:r>
            </w:p>
            <w:p w:rsidR="00C84A3C" w:rsidRPr="00C65AA1" w:rsidRDefault="00E83BAD" w:rsidP="00C84A3C">
              <w:pPr>
                <w:pStyle w:val="ListParagraph"/>
                <w:numPr>
                  <w:ilvl w:val="0"/>
                  <w:numId w:val="10"/>
                </w:numPr>
                <w:tabs>
                  <w:tab w:val="left" w:pos="360"/>
                </w:tabs>
                <w:spacing w:after="0" w:line="240" w:lineRule="auto"/>
                <w:jc w:val="both"/>
                <w:rPr>
                  <w:rFonts w:ascii="Arial" w:hAnsi="Arial" w:cs="Arial"/>
                  <w:bCs/>
                  <w:noProof/>
                  <w:sz w:val="24"/>
                  <w:szCs w:val="24"/>
                  <w:lang w:val="ro-RO"/>
                </w:rPr>
              </w:pPr>
              <w:r w:rsidRPr="00C65AA1">
                <w:rPr>
                  <w:rFonts w:ascii="Arial" w:eastAsia="Times New Roman" w:hAnsi="Arial" w:cs="Arial"/>
                  <w:sz w:val="24"/>
                  <w:szCs w:val="24"/>
                  <w:lang w:val="ro-RO"/>
                </w:rPr>
                <w:t>Legea serviciului de salubrizare a localităţilor nr. 101/2006</w:t>
              </w:r>
              <w:r w:rsidR="00C84A3C" w:rsidRPr="00C65AA1">
                <w:rPr>
                  <w:rFonts w:ascii="Arial" w:eastAsia="Times New Roman" w:hAnsi="Arial" w:cs="Arial"/>
                  <w:sz w:val="24"/>
                  <w:szCs w:val="24"/>
                  <w:lang w:val="ro-RO"/>
                </w:rPr>
                <w:t xml:space="preserve">, </w:t>
              </w:r>
              <w:r w:rsidRPr="00C65AA1">
                <w:rPr>
                  <w:rFonts w:ascii="Arial" w:eastAsia="Times New Roman" w:hAnsi="Arial" w:cs="Arial"/>
                  <w:sz w:val="24"/>
                  <w:szCs w:val="24"/>
                  <w:lang w:val="ro-RO"/>
                </w:rPr>
                <w:t xml:space="preserve">republicată, </w:t>
              </w:r>
              <w:r w:rsidR="00C84A3C" w:rsidRPr="00C65AA1">
                <w:rPr>
                  <w:rFonts w:ascii="Arial" w:eastAsia="Times New Roman" w:hAnsi="Arial" w:cs="Arial"/>
                  <w:sz w:val="24"/>
                  <w:szCs w:val="24"/>
                  <w:lang w:val="ro-RO"/>
                </w:rPr>
                <w:t>cu modificările şi completările ulterioare;</w:t>
              </w:r>
            </w:p>
            <w:p w:rsidR="00E83BAD" w:rsidRPr="00C65AA1" w:rsidRDefault="00E83BAD" w:rsidP="00C84A3C">
              <w:pPr>
                <w:pStyle w:val="ListParagraph"/>
                <w:numPr>
                  <w:ilvl w:val="0"/>
                  <w:numId w:val="10"/>
                </w:numPr>
                <w:tabs>
                  <w:tab w:val="left" w:pos="360"/>
                </w:tabs>
                <w:spacing w:after="0" w:line="240" w:lineRule="auto"/>
                <w:jc w:val="both"/>
                <w:rPr>
                  <w:rFonts w:ascii="Arial" w:hAnsi="Arial" w:cs="Arial"/>
                  <w:bCs/>
                  <w:noProof/>
                  <w:sz w:val="24"/>
                  <w:szCs w:val="24"/>
                  <w:lang w:val="ro-RO"/>
                </w:rPr>
              </w:pPr>
              <w:r w:rsidRPr="00C65AA1">
                <w:rPr>
                  <w:rFonts w:ascii="Arial" w:hAnsi="Arial" w:cs="Arial"/>
                  <w:bCs/>
                  <w:noProof/>
                  <w:sz w:val="24"/>
                  <w:szCs w:val="24"/>
                  <w:lang w:val="ro-RO"/>
                </w:rPr>
                <w:t>Ord. nr. 82/2015 privind aprobarea Regulamentului – cadru al serviciului de salubrizare a localităților;</w:t>
              </w:r>
            </w:p>
            <w:p w:rsidR="00C84A3C" w:rsidRPr="00C65AA1" w:rsidRDefault="00C84A3C" w:rsidP="00C84A3C">
              <w:pPr>
                <w:pStyle w:val="ListParagraph"/>
                <w:numPr>
                  <w:ilvl w:val="0"/>
                  <w:numId w:val="10"/>
                </w:numPr>
                <w:tabs>
                  <w:tab w:val="left" w:pos="360"/>
                </w:tabs>
                <w:spacing w:after="0" w:line="240" w:lineRule="auto"/>
                <w:jc w:val="both"/>
                <w:rPr>
                  <w:rFonts w:ascii="Arial" w:hAnsi="Arial" w:cs="Arial"/>
                  <w:bCs/>
                  <w:noProof/>
                  <w:sz w:val="24"/>
                  <w:szCs w:val="24"/>
                  <w:lang w:val="ro-RO"/>
                </w:rPr>
              </w:pPr>
              <w:r w:rsidRPr="00C65AA1">
                <w:rPr>
                  <w:rFonts w:ascii="Arial" w:hAnsi="Arial" w:cs="Arial"/>
                  <w:sz w:val="24"/>
                  <w:szCs w:val="24"/>
                  <w:lang w:val="ro-RO"/>
                </w:rPr>
                <w:t>Ord. nr. 119/2014 pentru aprobarea Normelor de igienă și sănătate publică privind mediul de viață al populației</w:t>
              </w:r>
              <w:r w:rsidRPr="00C65AA1">
                <w:rPr>
                  <w:rFonts w:ascii="Arial" w:eastAsia="Times New Roman" w:hAnsi="Arial" w:cs="Arial"/>
                  <w:sz w:val="24"/>
                  <w:szCs w:val="24"/>
                  <w:lang w:val="ro-RO"/>
                </w:rPr>
                <w:t>;</w:t>
              </w:r>
            </w:p>
            <w:p w:rsidR="00C84A3C" w:rsidRPr="00C65AA1" w:rsidRDefault="00C84A3C" w:rsidP="00C84A3C">
              <w:pPr>
                <w:pStyle w:val="Default"/>
                <w:numPr>
                  <w:ilvl w:val="0"/>
                  <w:numId w:val="9"/>
                </w:numPr>
                <w:jc w:val="both"/>
                <w:rPr>
                  <w:rFonts w:ascii="Arial" w:eastAsia="Calibri" w:hAnsi="Arial" w:cs="Arial"/>
                  <w:bCs/>
                  <w:noProof/>
                  <w:color w:val="auto"/>
                  <w:lang w:val="ro-RO"/>
                </w:rPr>
              </w:pPr>
              <w:r w:rsidRPr="00C65AA1">
                <w:rPr>
                  <w:rFonts w:ascii="Arial" w:eastAsia="Calibri" w:hAnsi="Arial" w:cs="Arial"/>
                  <w:bCs/>
                  <w:noProof/>
                  <w:color w:val="auto"/>
                  <w:lang w:val="ro-RO"/>
                </w:rPr>
                <w:t>Legea nr. 249/2015 privind modalitatea de gestionare a ambalajelor și a deșeurilor de ambalaje;</w:t>
              </w:r>
            </w:p>
            <w:p w:rsidR="00C84A3C" w:rsidRPr="00C65AA1" w:rsidRDefault="00C84A3C" w:rsidP="00C84A3C">
              <w:pPr>
                <w:pStyle w:val="Default"/>
                <w:numPr>
                  <w:ilvl w:val="0"/>
                  <w:numId w:val="11"/>
                </w:numPr>
                <w:tabs>
                  <w:tab w:val="left" w:pos="360"/>
                </w:tabs>
                <w:ind w:left="0" w:firstLine="0"/>
                <w:jc w:val="both"/>
                <w:rPr>
                  <w:rFonts w:ascii="Arial" w:eastAsia="Calibri" w:hAnsi="Arial" w:cs="Arial"/>
                  <w:noProof/>
                  <w:color w:val="auto"/>
                  <w:lang w:val="ro-RO"/>
                </w:rPr>
              </w:pPr>
              <w:r w:rsidRPr="00C65AA1">
                <w:rPr>
                  <w:rFonts w:ascii="Arial" w:eastAsia="Calibri" w:hAnsi="Arial" w:cs="Arial"/>
                  <w:noProof/>
                  <w:color w:val="auto"/>
                  <w:lang w:val="ro-RO"/>
                </w:rPr>
                <w:t>Ord. nr. 794/2012 privind procedura de raportare a datelor referitoare la ambalaje și deșeuri de ambalaje;</w:t>
              </w:r>
            </w:p>
            <w:p w:rsidR="00C84A3C" w:rsidRPr="00C65AA1" w:rsidRDefault="00C84A3C" w:rsidP="00C84A3C">
              <w:pPr>
                <w:pStyle w:val="Default"/>
                <w:numPr>
                  <w:ilvl w:val="0"/>
                  <w:numId w:val="9"/>
                </w:numPr>
                <w:jc w:val="both"/>
                <w:rPr>
                  <w:rFonts w:ascii="Arial" w:eastAsia="Calibri" w:hAnsi="Arial" w:cs="Arial"/>
                  <w:bCs/>
                  <w:noProof/>
                  <w:color w:val="auto"/>
                  <w:lang w:val="ro-RO"/>
                </w:rPr>
              </w:pPr>
              <w:r w:rsidRPr="00C65AA1">
                <w:rPr>
                  <w:rFonts w:ascii="Arial" w:eastAsia="Calibri" w:hAnsi="Arial" w:cs="Arial"/>
                  <w:bCs/>
                  <w:noProof/>
                  <w:color w:val="auto"/>
                  <w:lang w:val="ro-RO"/>
                </w:rPr>
                <w:t>HG nr. 1061/2008, privind transportul deşeurilor periculoase şi nepericuloase pe teritoriul României;</w:t>
              </w:r>
            </w:p>
            <w:p w:rsidR="00C84A3C" w:rsidRPr="00C65AA1" w:rsidRDefault="00C84A3C" w:rsidP="00C84A3C">
              <w:pPr>
                <w:pStyle w:val="Default"/>
                <w:numPr>
                  <w:ilvl w:val="0"/>
                  <w:numId w:val="9"/>
                </w:numPr>
                <w:jc w:val="both"/>
                <w:rPr>
                  <w:rFonts w:ascii="Arial" w:eastAsia="Calibri" w:hAnsi="Arial" w:cs="Arial"/>
                  <w:bCs/>
                  <w:noProof/>
                  <w:color w:val="auto"/>
                  <w:lang w:val="ro-RO"/>
                </w:rPr>
              </w:pPr>
              <w:r w:rsidRPr="00C65AA1">
                <w:rPr>
                  <w:rFonts w:ascii="Arial" w:eastAsia="Calibri" w:hAnsi="Arial" w:cs="Arial"/>
                  <w:bCs/>
                  <w:noProof/>
                  <w:color w:val="auto"/>
                  <w:lang w:val="ro-RO"/>
                </w:rPr>
                <w:t xml:space="preserve">OUG nr. 68/2007 privind răspunderea de mediu cu referire la prevenirea şi repararea prejudiciului asupra mediului, aprobată prin Legea nr. 19/2008, şi modificată prin OUG nr. 15/2009; </w:t>
              </w:r>
            </w:p>
            <w:p w:rsidR="00C84A3C" w:rsidRPr="00C65AA1" w:rsidRDefault="00C84A3C" w:rsidP="00C84A3C">
              <w:pPr>
                <w:pStyle w:val="Default"/>
                <w:numPr>
                  <w:ilvl w:val="0"/>
                  <w:numId w:val="9"/>
                </w:numPr>
                <w:jc w:val="both"/>
                <w:rPr>
                  <w:rFonts w:ascii="Arial" w:eastAsia="Calibri" w:hAnsi="Arial" w:cs="Arial"/>
                  <w:bCs/>
                  <w:noProof/>
                  <w:color w:val="auto"/>
                  <w:lang w:val="ro-RO"/>
                </w:rPr>
              </w:pPr>
              <w:r w:rsidRPr="00C65AA1">
                <w:rPr>
                  <w:rFonts w:ascii="Arial" w:eastAsia="Calibri" w:hAnsi="Arial" w:cs="Arial"/>
                  <w:bCs/>
                  <w:noProof/>
                  <w:color w:val="auto"/>
                  <w:lang w:val="ro-RO"/>
                </w:rPr>
                <w:t>OUG nr. 196/2005 cu modificările ulterioare privind declararea şi achitarea taxelor către Fondul pentru mediu, după caz;</w:t>
              </w:r>
            </w:p>
            <w:p w:rsidR="00C84A3C" w:rsidRPr="00C65AA1" w:rsidRDefault="00C65AA1" w:rsidP="00C84A3C">
              <w:pPr>
                <w:pStyle w:val="Default"/>
                <w:jc w:val="both"/>
                <w:rPr>
                  <w:rFonts w:ascii="Arial" w:eastAsia="Calibri" w:hAnsi="Arial" w:cs="Arial"/>
                  <w:i/>
                  <w:noProof/>
                  <w:color w:val="auto"/>
                  <w:sz w:val="22"/>
                  <w:szCs w:val="22"/>
                  <w:lang w:val="ro-RO"/>
                </w:rPr>
              </w:pPr>
            </w:p>
          </w:sdtContent>
        </w:sdt>
      </w:sdtContent>
    </w:sdt>
    <w:p w:rsidR="0071389B" w:rsidRPr="00C65AA1" w:rsidRDefault="0071389B" w:rsidP="0071389B">
      <w:pPr>
        <w:pStyle w:val="Default"/>
        <w:jc w:val="both"/>
        <w:rPr>
          <w:rFonts w:ascii="Arial" w:eastAsia="Calibri" w:hAnsi="Arial" w:cs="Arial"/>
          <w:i/>
          <w:noProof/>
          <w:color w:val="auto"/>
          <w:lang w:val="ro-RO"/>
        </w:rPr>
      </w:pPr>
    </w:p>
    <w:p w:rsidR="0071389B" w:rsidRPr="00C65AA1" w:rsidRDefault="0071389B" w:rsidP="0071389B">
      <w:pPr>
        <w:pStyle w:val="Default"/>
        <w:jc w:val="both"/>
        <w:rPr>
          <w:rFonts w:ascii="Arial" w:hAnsi="Arial" w:cs="Arial"/>
          <w:b/>
          <w:i/>
          <w:color w:val="auto"/>
          <w:lang w:val="ro-RO"/>
        </w:rPr>
      </w:pPr>
      <w:r w:rsidRPr="00C65AA1">
        <w:rPr>
          <w:rFonts w:ascii="Arial" w:hAnsi="Arial" w:cs="Arial"/>
          <w:b/>
          <w:i/>
          <w:color w:val="auto"/>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71389B" w:rsidRPr="00C65AA1" w:rsidRDefault="0071389B" w:rsidP="0071389B">
      <w:pPr>
        <w:pStyle w:val="Default"/>
        <w:jc w:val="both"/>
        <w:rPr>
          <w:rFonts w:ascii="Arial" w:eastAsia="Calibri" w:hAnsi="Arial" w:cs="Arial"/>
          <w:noProof/>
          <w:color w:val="auto"/>
          <w:lang w:val="ro-RO"/>
        </w:rPr>
      </w:pPr>
    </w:p>
    <w:p w:rsidR="0071389B" w:rsidRPr="00C65AA1" w:rsidRDefault="0071389B" w:rsidP="0071389B">
      <w:pPr>
        <w:pStyle w:val="Default"/>
        <w:jc w:val="both"/>
        <w:rPr>
          <w:rFonts w:ascii="Arial" w:hAnsi="Arial" w:cs="Arial"/>
          <w:b/>
          <w:iCs/>
          <w:color w:val="auto"/>
          <w:lang w:val="ro-RO"/>
        </w:rPr>
      </w:pPr>
      <w:r w:rsidRPr="00C65AA1">
        <w:rPr>
          <w:rFonts w:ascii="Arial" w:hAnsi="Arial" w:cs="Arial"/>
          <w:b/>
          <w:noProof/>
          <w:color w:val="auto"/>
          <w:lang w:val="ro-RO"/>
        </w:rPr>
        <w:t>Nerespectarea prevederilor prezentei autorizații de mediu se sancţionează conform prevederilor legale în vigoare</w:t>
      </w:r>
      <w:r w:rsidRPr="00C65AA1">
        <w:rPr>
          <w:rFonts w:ascii="Arial" w:hAnsi="Arial" w:cs="Arial"/>
          <w:b/>
          <w:iCs/>
          <w:color w:val="auto"/>
          <w:lang w:val="ro-RO"/>
        </w:rPr>
        <w:t>.</w:t>
      </w:r>
    </w:p>
    <w:p w:rsidR="0071389B" w:rsidRPr="00C65AA1" w:rsidRDefault="0071389B" w:rsidP="0071389B">
      <w:pPr>
        <w:pStyle w:val="Default"/>
        <w:jc w:val="both"/>
        <w:rPr>
          <w:rFonts w:ascii="Arial" w:hAnsi="Arial" w:cs="Arial"/>
          <w:b/>
          <w:color w:val="auto"/>
          <w:lang w:val="ro-RO" w:eastAsia="ro-RO"/>
        </w:rPr>
      </w:pPr>
      <w:r w:rsidRPr="00C65AA1">
        <w:rPr>
          <w:rFonts w:ascii="Arial" w:hAnsi="Arial" w:cs="Arial"/>
          <w:b/>
          <w:color w:val="auto"/>
          <w:lang w:val="ro-RO" w:eastAsia="ro-RO"/>
        </w:rPr>
        <w:t>Răspunderea pentru corectitudinea informațiilor puse la dispoziția autorității competente pentru protecția mediului și a publicului revine în întregime titularului activității.</w:t>
      </w:r>
    </w:p>
    <w:p w:rsidR="0071389B" w:rsidRPr="00C65AA1" w:rsidRDefault="0071389B" w:rsidP="0071389B">
      <w:pPr>
        <w:pStyle w:val="Default"/>
        <w:jc w:val="both"/>
        <w:rPr>
          <w:rFonts w:ascii="Arial" w:eastAsia="Calibri" w:hAnsi="Arial" w:cs="Arial"/>
          <w:noProof/>
          <w:color w:val="auto"/>
          <w:lang w:val="ro-RO"/>
        </w:rPr>
      </w:pPr>
    </w:p>
    <w:p w:rsidR="0071389B" w:rsidRPr="00C65AA1" w:rsidRDefault="0071389B" w:rsidP="0071389B">
      <w:pPr>
        <w:pStyle w:val="Heading1"/>
        <w:rPr>
          <w:rFonts w:ascii="Arial" w:hAnsi="Arial" w:cs="Arial"/>
          <w:b/>
          <w:noProof/>
          <w:color w:val="auto"/>
          <w:sz w:val="24"/>
          <w:szCs w:val="24"/>
          <w:lang w:val="ro-RO"/>
        </w:rPr>
      </w:pPr>
      <w:r w:rsidRPr="00C65AA1">
        <w:rPr>
          <w:rFonts w:ascii="Arial" w:eastAsia="Times New Roman" w:hAnsi="Arial" w:cs="Arial"/>
          <w:b/>
          <w:color w:val="auto"/>
          <w:sz w:val="24"/>
          <w:szCs w:val="24"/>
          <w:lang w:val="ro-RO"/>
        </w:rPr>
        <w:t>I. Activitatea autorizată</w:t>
      </w:r>
    </w:p>
    <w:p w:rsidR="0071389B" w:rsidRPr="00C65AA1" w:rsidRDefault="0071389B" w:rsidP="0071389B">
      <w:pPr>
        <w:spacing w:after="0" w:line="240" w:lineRule="auto"/>
        <w:jc w:val="both"/>
        <w:rPr>
          <w:rFonts w:ascii="Arial" w:hAnsi="Arial" w:cs="Arial"/>
          <w:noProof/>
          <w:sz w:val="24"/>
          <w:szCs w:val="24"/>
          <w:lang w:val="ro-RO"/>
        </w:rPr>
      </w:pPr>
    </w:p>
    <w:p w:rsidR="0071389B" w:rsidRPr="00C65AA1" w:rsidRDefault="0071389B" w:rsidP="0071389B">
      <w:pPr>
        <w:spacing w:after="0"/>
        <w:rPr>
          <w:lang w:val="ro-RO" w:eastAsia="ro-RO"/>
        </w:rPr>
      </w:pPr>
    </w:p>
    <w:p w:rsidR="0071389B" w:rsidRPr="00C65AA1" w:rsidRDefault="0071389B" w:rsidP="0071389B">
      <w:pPr>
        <w:pStyle w:val="Heading2"/>
        <w:ind w:left="360"/>
        <w:rPr>
          <w:rFonts w:ascii="Arial" w:hAnsi="Arial" w:cs="Arial"/>
        </w:rPr>
      </w:pPr>
      <w:r w:rsidRPr="00C65AA1">
        <w:rPr>
          <w:rFonts w:ascii="Arial" w:hAnsi="Arial" w:cs="Arial"/>
        </w:rPr>
        <w:t>1. Dotări (instalații, utilaje, mijloace de transport utilizate în activitate)</w:t>
      </w:r>
    </w:p>
    <w:p w:rsidR="0071389B" w:rsidRPr="00C65AA1" w:rsidRDefault="0071389B" w:rsidP="0071389B">
      <w:pPr>
        <w:spacing w:after="0" w:line="240" w:lineRule="auto"/>
        <w:ind w:firstLine="360"/>
        <w:jc w:val="both"/>
        <w:rPr>
          <w:rFonts w:ascii="Arial" w:eastAsia="Times New Roman" w:hAnsi="Arial" w:cs="Arial"/>
          <w:sz w:val="24"/>
          <w:szCs w:val="24"/>
          <w:lang w:val="ro-RO"/>
        </w:rPr>
      </w:pPr>
    </w:p>
    <w:p w:rsidR="00172E28" w:rsidRPr="00C65AA1" w:rsidRDefault="00172E28" w:rsidP="00172E28">
      <w:pPr>
        <w:spacing w:after="0" w:line="240" w:lineRule="auto"/>
        <w:ind w:firstLine="360"/>
        <w:jc w:val="both"/>
        <w:rPr>
          <w:rFonts w:ascii="Arial" w:eastAsia="Times New Roman" w:hAnsi="Arial" w:cs="Arial"/>
          <w:sz w:val="24"/>
          <w:szCs w:val="24"/>
          <w:lang w:val="ro-RO"/>
        </w:rPr>
      </w:pPr>
      <w:r w:rsidRPr="00C65AA1">
        <w:rPr>
          <w:rFonts w:ascii="Arial" w:eastAsia="Times New Roman" w:hAnsi="Arial" w:cs="Arial"/>
          <w:sz w:val="24"/>
          <w:szCs w:val="24"/>
          <w:lang w:val="ro-RO"/>
        </w:rPr>
        <w:t>-</w:t>
      </w:r>
      <w:r w:rsidRPr="00C65AA1">
        <w:rPr>
          <w:rFonts w:ascii="Arial" w:eastAsia="Times New Roman" w:hAnsi="Arial" w:cs="Arial"/>
          <w:sz w:val="24"/>
          <w:szCs w:val="24"/>
          <w:lang w:val="ro-RO"/>
        </w:rPr>
        <w:tab/>
        <w:t>tractoare – 2 buc., plug – 1 buc., utilaj tractat pentru împrăștierea materialului antiderapant – 1 buc., buldoexcavator – 1 buc., remorcă – 1 buc., mașină de măturat – 1 buc.;</w:t>
      </w:r>
    </w:p>
    <w:p w:rsidR="00172E28" w:rsidRPr="00C65AA1" w:rsidRDefault="00172E28" w:rsidP="00172E28">
      <w:pPr>
        <w:spacing w:after="0" w:line="240" w:lineRule="auto"/>
        <w:ind w:firstLine="360"/>
        <w:jc w:val="both"/>
        <w:rPr>
          <w:rFonts w:ascii="Arial" w:eastAsia="Times New Roman" w:hAnsi="Arial" w:cs="Arial"/>
          <w:sz w:val="24"/>
          <w:szCs w:val="24"/>
          <w:lang w:val="ro-RO"/>
        </w:rPr>
      </w:pPr>
      <w:r w:rsidRPr="00C65AA1">
        <w:rPr>
          <w:rFonts w:ascii="Arial" w:eastAsia="Times New Roman" w:hAnsi="Arial" w:cs="Arial"/>
          <w:sz w:val="24"/>
          <w:szCs w:val="24"/>
          <w:lang w:val="ro-RO"/>
        </w:rPr>
        <w:t>vibrocompactor – 1 buc., microbuz – 1 buc., utilaj tractat pentru împrăștierea materialului antiderapant, mătură mecanică, automăturătoare;</w:t>
      </w:r>
    </w:p>
    <w:p w:rsidR="00FE2BBB" w:rsidRPr="00C65AA1" w:rsidRDefault="00172E28" w:rsidP="00FE2BBB">
      <w:pPr>
        <w:spacing w:after="0" w:line="240" w:lineRule="auto"/>
        <w:ind w:firstLine="360"/>
        <w:jc w:val="both"/>
        <w:rPr>
          <w:rFonts w:ascii="Arial" w:eastAsia="Times New Roman" w:hAnsi="Arial" w:cs="Arial"/>
          <w:sz w:val="24"/>
          <w:szCs w:val="24"/>
          <w:lang w:val="ro-RO"/>
        </w:rPr>
      </w:pPr>
      <w:r w:rsidRPr="00C65AA1">
        <w:rPr>
          <w:rFonts w:ascii="Arial" w:eastAsia="Times New Roman" w:hAnsi="Arial" w:cs="Arial"/>
          <w:sz w:val="24"/>
          <w:szCs w:val="24"/>
          <w:lang w:val="ro-RO"/>
        </w:rPr>
        <w:t>-</w:t>
      </w:r>
      <w:r w:rsidRPr="00C65AA1">
        <w:rPr>
          <w:rFonts w:ascii="Arial" w:eastAsia="Times New Roman" w:hAnsi="Arial" w:cs="Arial"/>
          <w:sz w:val="24"/>
          <w:szCs w:val="24"/>
          <w:lang w:val="ro-RO"/>
        </w:rPr>
        <w:tab/>
        <w:t>utilajele sunt garate la sediul unității din oraș Jibou, str. 22 Decembrie 1989, nr. 79, jud. Sălaj</w:t>
      </w:r>
      <w:r w:rsidR="00B95AC3" w:rsidRPr="00C65AA1">
        <w:rPr>
          <w:rFonts w:ascii="Arial" w:eastAsia="Times New Roman" w:hAnsi="Arial" w:cs="Arial"/>
          <w:sz w:val="24"/>
          <w:szCs w:val="24"/>
          <w:lang w:val="ro-RO"/>
        </w:rPr>
        <w:t>. Sediul unității are în componență următoarele: clădire principală în suprafață de 228,60 mp, platformă betonată în suprafață de 896 mp, magazie în suprafață de 51,50 mp, teren</w:t>
      </w:r>
      <w:r w:rsidR="00FE2BBB" w:rsidRPr="00C65AA1">
        <w:rPr>
          <w:rFonts w:ascii="Arial" w:eastAsia="Times New Roman" w:hAnsi="Arial" w:cs="Arial"/>
          <w:sz w:val="24"/>
          <w:szCs w:val="24"/>
          <w:lang w:val="ro-RO"/>
        </w:rPr>
        <w:t xml:space="preserve"> în suprafață de 1236 mp</w:t>
      </w:r>
      <w:r w:rsidRPr="00C65AA1">
        <w:rPr>
          <w:rFonts w:ascii="Arial" w:eastAsia="Times New Roman" w:hAnsi="Arial" w:cs="Arial"/>
          <w:sz w:val="24"/>
          <w:szCs w:val="24"/>
          <w:lang w:val="ro-RO"/>
        </w:rPr>
        <w:t>;</w:t>
      </w:r>
      <w:r w:rsidR="00FE2BBB" w:rsidRPr="00C65AA1">
        <w:rPr>
          <w:rFonts w:ascii="Arial" w:eastAsia="Times New Roman" w:hAnsi="Arial" w:cs="Arial"/>
          <w:sz w:val="24"/>
          <w:szCs w:val="24"/>
          <w:lang w:val="ro-RO"/>
        </w:rPr>
        <w:t xml:space="preserve"> container stocare temporară deșeuri stradale V= 7 mc;</w:t>
      </w:r>
    </w:p>
    <w:p w:rsidR="00172E28" w:rsidRPr="00C65AA1" w:rsidRDefault="00172E28" w:rsidP="00172E28">
      <w:pPr>
        <w:spacing w:after="0" w:line="240" w:lineRule="auto"/>
        <w:ind w:firstLine="360"/>
        <w:jc w:val="both"/>
        <w:rPr>
          <w:rFonts w:ascii="Arial" w:eastAsia="Times New Roman" w:hAnsi="Arial" w:cs="Arial"/>
          <w:sz w:val="24"/>
          <w:szCs w:val="24"/>
          <w:lang w:val="ro-RO"/>
        </w:rPr>
      </w:pPr>
      <w:r w:rsidRPr="00C65AA1">
        <w:rPr>
          <w:rFonts w:ascii="Arial" w:eastAsia="Times New Roman" w:hAnsi="Arial" w:cs="Arial"/>
          <w:sz w:val="24"/>
          <w:szCs w:val="24"/>
          <w:lang w:val="ro-RO"/>
        </w:rPr>
        <w:t>coșuri stradale în orașul Jibou – cca.  250 buc.;</w:t>
      </w:r>
    </w:p>
    <w:p w:rsidR="00392472" w:rsidRPr="00C65AA1" w:rsidRDefault="00392472" w:rsidP="00172E28">
      <w:pPr>
        <w:spacing w:after="0" w:line="240" w:lineRule="auto"/>
        <w:ind w:firstLine="360"/>
        <w:jc w:val="both"/>
        <w:rPr>
          <w:rFonts w:ascii="Arial" w:eastAsia="Times New Roman" w:hAnsi="Arial" w:cs="Arial"/>
          <w:sz w:val="24"/>
          <w:szCs w:val="24"/>
          <w:lang w:val="ro-RO"/>
        </w:rPr>
      </w:pPr>
    </w:p>
    <w:p w:rsidR="00172E28" w:rsidRPr="00C65AA1" w:rsidRDefault="00172E28" w:rsidP="0071389B">
      <w:pPr>
        <w:spacing w:after="0" w:line="240" w:lineRule="auto"/>
        <w:ind w:firstLine="360"/>
        <w:jc w:val="both"/>
        <w:rPr>
          <w:rFonts w:ascii="Arial" w:eastAsia="Times New Roman" w:hAnsi="Arial" w:cs="Arial"/>
          <w:sz w:val="24"/>
          <w:szCs w:val="24"/>
          <w:lang w:val="ro-RO"/>
        </w:rPr>
      </w:pPr>
    </w:p>
    <w:p w:rsidR="0071389B" w:rsidRPr="00C65AA1" w:rsidRDefault="0071389B" w:rsidP="0071389B">
      <w:pPr>
        <w:pStyle w:val="Heading2"/>
        <w:ind w:left="360"/>
        <w:rPr>
          <w:rFonts w:ascii="Arial" w:hAnsi="Arial" w:cs="Arial"/>
        </w:rPr>
      </w:pPr>
      <w:r w:rsidRPr="00C65AA1">
        <w:rPr>
          <w:rFonts w:ascii="Arial" w:hAnsi="Arial" w:cs="Arial"/>
        </w:rPr>
        <w:t>2. Materiile prime, auxiliare, combustibilii și ambalajele folosite – mod de depozitare, cantități</w:t>
      </w:r>
    </w:p>
    <w:p w:rsidR="00FE2BBB" w:rsidRPr="00C65AA1" w:rsidRDefault="00FE2BBB" w:rsidP="00FE2BBB">
      <w:pPr>
        <w:spacing w:after="0" w:line="240" w:lineRule="auto"/>
        <w:rPr>
          <w:lang w:val="ro-RO" w:eastAsia="ro-RO"/>
        </w:rPr>
      </w:pPr>
    </w:p>
    <w:p w:rsidR="0071389B" w:rsidRPr="00C65AA1" w:rsidRDefault="00FE2BBB" w:rsidP="00E8596B">
      <w:pPr>
        <w:pStyle w:val="ListParagraph"/>
        <w:numPr>
          <w:ilvl w:val="0"/>
          <w:numId w:val="16"/>
        </w:numPr>
        <w:spacing w:after="0" w:line="240" w:lineRule="auto"/>
        <w:ind w:left="0" w:firstLine="357"/>
        <w:jc w:val="both"/>
        <w:rPr>
          <w:rFonts w:ascii="Arial" w:hAnsi="Arial" w:cs="Arial"/>
          <w:sz w:val="24"/>
          <w:szCs w:val="24"/>
          <w:lang w:val="ro-RO" w:eastAsia="ro-RO"/>
        </w:rPr>
      </w:pPr>
      <w:r w:rsidRPr="00C65AA1">
        <w:rPr>
          <w:rFonts w:ascii="Arial" w:hAnsi="Arial" w:cs="Arial"/>
          <w:sz w:val="24"/>
          <w:szCs w:val="24"/>
          <w:lang w:val="ro-RO" w:eastAsia="ro-RO"/>
        </w:rPr>
        <w:t xml:space="preserve">Mături, lopeți, roabe, </w:t>
      </w:r>
      <w:r w:rsidR="00E8596B" w:rsidRPr="00C65AA1">
        <w:rPr>
          <w:rFonts w:ascii="Arial" w:hAnsi="Arial" w:cs="Arial"/>
          <w:sz w:val="24"/>
          <w:szCs w:val="24"/>
          <w:lang w:val="ro-RO" w:eastAsia="ro-RO"/>
        </w:rPr>
        <w:t xml:space="preserve">materiale antiderapante, </w:t>
      </w:r>
      <w:r w:rsidRPr="00C65AA1">
        <w:rPr>
          <w:rFonts w:ascii="Arial" w:hAnsi="Arial" w:cs="Arial"/>
          <w:sz w:val="24"/>
          <w:szCs w:val="24"/>
          <w:lang w:val="ro-RO" w:eastAsia="ro-RO"/>
        </w:rPr>
        <w:t xml:space="preserve">în funcție de necesități depozitate în magazia </w:t>
      </w:r>
      <w:r w:rsidR="00E8596B" w:rsidRPr="00C65AA1">
        <w:rPr>
          <w:rFonts w:ascii="Arial" w:hAnsi="Arial" w:cs="Arial"/>
          <w:sz w:val="24"/>
          <w:szCs w:val="24"/>
          <w:lang w:val="ro-RO" w:eastAsia="ro-RO"/>
        </w:rPr>
        <w:t>de la</w:t>
      </w:r>
      <w:r w:rsidRPr="00C65AA1">
        <w:rPr>
          <w:rFonts w:ascii="Arial" w:hAnsi="Arial" w:cs="Arial"/>
          <w:sz w:val="24"/>
          <w:szCs w:val="24"/>
          <w:lang w:val="ro-RO" w:eastAsia="ro-RO"/>
        </w:rPr>
        <w:t xml:space="preserve"> sediul unității</w:t>
      </w:r>
      <w:r w:rsidR="00E8596B" w:rsidRPr="00C65AA1">
        <w:rPr>
          <w:rFonts w:ascii="Arial" w:hAnsi="Arial" w:cs="Arial"/>
          <w:sz w:val="24"/>
          <w:szCs w:val="24"/>
          <w:lang w:val="ro-RO" w:eastAsia="ro-RO"/>
        </w:rPr>
        <w:t>;</w:t>
      </w:r>
    </w:p>
    <w:p w:rsidR="0071389B" w:rsidRPr="00C65AA1" w:rsidRDefault="00E8596B" w:rsidP="0071389B">
      <w:pPr>
        <w:pStyle w:val="ListParagraph"/>
        <w:numPr>
          <w:ilvl w:val="0"/>
          <w:numId w:val="16"/>
        </w:numPr>
        <w:spacing w:after="0" w:line="240" w:lineRule="auto"/>
        <w:ind w:left="0" w:firstLine="360"/>
        <w:jc w:val="both"/>
        <w:rPr>
          <w:rFonts w:ascii="Arial" w:hAnsi="Arial" w:cs="Arial"/>
          <w:sz w:val="24"/>
          <w:szCs w:val="24"/>
          <w:lang w:val="ro-RO" w:eastAsia="ro-RO"/>
        </w:rPr>
      </w:pPr>
      <w:r w:rsidRPr="00C65AA1">
        <w:rPr>
          <w:rFonts w:ascii="Arial" w:hAnsi="Arial" w:cs="Arial"/>
          <w:sz w:val="24"/>
          <w:szCs w:val="24"/>
          <w:lang w:val="ro-RO" w:eastAsia="ro-RO"/>
        </w:rPr>
        <w:t xml:space="preserve">Motorină folosită ca și combustibil pentru utilaje – cca. 1200 l/lună, fără depozitare, </w:t>
      </w:r>
      <w:r w:rsidR="003D2C95" w:rsidRPr="00C65AA1">
        <w:rPr>
          <w:rFonts w:ascii="Arial" w:hAnsi="Arial" w:cs="Arial"/>
          <w:sz w:val="24"/>
          <w:szCs w:val="24"/>
          <w:lang w:val="ro-RO" w:eastAsia="ro-RO"/>
        </w:rPr>
        <w:t>se alimentează direct din staţii de distribuţie carburanţi autorizate.</w:t>
      </w:r>
    </w:p>
    <w:p w:rsidR="00392472" w:rsidRPr="00C65AA1" w:rsidRDefault="00392472" w:rsidP="00392472">
      <w:pPr>
        <w:pStyle w:val="ListParagraph"/>
        <w:spacing w:after="0" w:line="240" w:lineRule="auto"/>
        <w:ind w:left="360"/>
        <w:jc w:val="both"/>
        <w:rPr>
          <w:rFonts w:ascii="Arial" w:hAnsi="Arial" w:cs="Arial"/>
          <w:sz w:val="24"/>
          <w:szCs w:val="24"/>
          <w:lang w:val="ro-RO" w:eastAsia="ro-RO"/>
        </w:rPr>
      </w:pPr>
    </w:p>
    <w:p w:rsidR="0071389B" w:rsidRPr="00C65AA1" w:rsidRDefault="0071389B" w:rsidP="0071389B">
      <w:pPr>
        <w:spacing w:after="0" w:line="240" w:lineRule="auto"/>
        <w:ind w:firstLine="360"/>
        <w:jc w:val="both"/>
        <w:rPr>
          <w:rFonts w:ascii="Arial" w:eastAsia="Times New Roman" w:hAnsi="Arial" w:cs="Arial"/>
          <w:sz w:val="24"/>
          <w:szCs w:val="24"/>
          <w:lang w:val="ro-RO"/>
        </w:rPr>
      </w:pPr>
    </w:p>
    <w:p w:rsidR="0071389B" w:rsidRPr="00C65AA1" w:rsidRDefault="0071389B" w:rsidP="0071389B">
      <w:pPr>
        <w:pStyle w:val="Heading2"/>
        <w:ind w:left="360"/>
        <w:rPr>
          <w:rFonts w:ascii="Arial" w:hAnsi="Arial" w:cs="Arial"/>
        </w:rPr>
      </w:pPr>
      <w:r w:rsidRPr="00C65AA1">
        <w:rPr>
          <w:rFonts w:ascii="Arial" w:hAnsi="Arial" w:cs="Arial"/>
        </w:rPr>
        <w:t xml:space="preserve">3. Utilități - apă, canalizare, energie </w:t>
      </w:r>
    </w:p>
    <w:p w:rsidR="0071389B" w:rsidRPr="00C65AA1" w:rsidRDefault="0071389B" w:rsidP="0071389B">
      <w:pPr>
        <w:spacing w:after="0"/>
        <w:ind w:firstLine="360"/>
        <w:rPr>
          <w:rFonts w:ascii="Arial" w:hAnsi="Arial" w:cs="Arial"/>
          <w:lang w:val="ro-RO"/>
        </w:rPr>
      </w:pPr>
    </w:p>
    <w:p w:rsidR="00C27C56" w:rsidRPr="00C65AA1" w:rsidRDefault="00392472" w:rsidP="00C27C56">
      <w:pPr>
        <w:spacing w:after="0"/>
        <w:ind w:firstLine="360"/>
        <w:jc w:val="both"/>
        <w:rPr>
          <w:rFonts w:ascii="Arial" w:eastAsia="Calibri" w:hAnsi="Arial" w:cs="Arial"/>
          <w:sz w:val="24"/>
          <w:szCs w:val="24"/>
          <w:lang w:val="ro-RO"/>
        </w:rPr>
      </w:pPr>
      <w:r w:rsidRPr="00C65AA1">
        <w:rPr>
          <w:rFonts w:ascii="Arial" w:eastAsia="Calibri" w:hAnsi="Arial" w:cs="Arial"/>
          <w:sz w:val="24"/>
          <w:szCs w:val="24"/>
          <w:lang w:val="ro-RO"/>
        </w:rPr>
        <w:t xml:space="preserve">Alimentare cu apă: </w:t>
      </w:r>
    </w:p>
    <w:p w:rsidR="00C27C56" w:rsidRPr="00C65AA1" w:rsidRDefault="00C27C56" w:rsidP="004D482B">
      <w:pPr>
        <w:spacing w:after="0" w:line="240" w:lineRule="auto"/>
        <w:ind w:firstLine="357"/>
        <w:jc w:val="both"/>
        <w:rPr>
          <w:rFonts w:ascii="Arial" w:eastAsia="Calibri" w:hAnsi="Arial" w:cs="Arial"/>
          <w:sz w:val="24"/>
          <w:szCs w:val="24"/>
          <w:lang w:val="ro-RO"/>
        </w:rPr>
      </w:pPr>
      <w:r w:rsidRPr="00C65AA1">
        <w:rPr>
          <w:rFonts w:ascii="Arial" w:eastAsia="Calibri" w:hAnsi="Arial" w:cs="Arial"/>
          <w:sz w:val="24"/>
          <w:szCs w:val="24"/>
          <w:lang w:val="ro-RO"/>
        </w:rPr>
        <w:t>-</w:t>
      </w:r>
      <w:r w:rsidRPr="00C65AA1">
        <w:rPr>
          <w:rFonts w:ascii="Arial" w:eastAsia="Calibri" w:hAnsi="Arial" w:cs="Arial"/>
          <w:sz w:val="24"/>
          <w:szCs w:val="24"/>
          <w:lang w:val="ro-RO"/>
        </w:rPr>
        <w:tab/>
        <w:t xml:space="preserve">sediul din oraș Jibou, str. 22 Decembrie 1989, nr. 79, jud. Sălaj, este racordat la reţeaua de alimentare cu apă potabilă a orașului Jibou, pentru consum igienico – sanitar, consum cca. 5 mc/lună; </w:t>
      </w:r>
    </w:p>
    <w:p w:rsidR="00392472" w:rsidRPr="00C65AA1" w:rsidRDefault="00C27C56" w:rsidP="004D482B">
      <w:pPr>
        <w:spacing w:after="0" w:line="240" w:lineRule="auto"/>
        <w:ind w:firstLine="357"/>
        <w:jc w:val="both"/>
        <w:rPr>
          <w:rFonts w:ascii="Arial" w:eastAsia="Calibri" w:hAnsi="Arial" w:cs="Arial"/>
          <w:sz w:val="24"/>
          <w:szCs w:val="24"/>
          <w:lang w:val="ro-RO"/>
        </w:rPr>
      </w:pPr>
      <w:r w:rsidRPr="00C65AA1">
        <w:rPr>
          <w:rFonts w:ascii="Arial" w:eastAsia="Calibri" w:hAnsi="Arial" w:cs="Arial"/>
          <w:sz w:val="24"/>
          <w:szCs w:val="24"/>
          <w:lang w:val="ro-RO"/>
        </w:rPr>
        <w:t>-</w:t>
      </w:r>
      <w:r w:rsidRPr="00C65AA1">
        <w:rPr>
          <w:rFonts w:ascii="Arial" w:eastAsia="Calibri" w:hAnsi="Arial" w:cs="Arial"/>
          <w:sz w:val="24"/>
          <w:szCs w:val="24"/>
          <w:lang w:val="ro-RO"/>
        </w:rPr>
        <w:tab/>
        <w:t>în scop tehnologic pentru întreținerea curățeniei în orașul Jibou, de la hidranții de pe str. Spitalului și str. 1 Mai, consum cca. 12 mc/lună;</w:t>
      </w:r>
    </w:p>
    <w:p w:rsidR="00C27C56" w:rsidRPr="00C65AA1" w:rsidRDefault="00C27C56" w:rsidP="004D482B">
      <w:pPr>
        <w:spacing w:after="0" w:line="240" w:lineRule="auto"/>
        <w:ind w:firstLine="357"/>
        <w:jc w:val="both"/>
        <w:rPr>
          <w:rFonts w:ascii="Arial" w:eastAsia="Calibri" w:hAnsi="Arial" w:cs="Arial"/>
          <w:sz w:val="24"/>
          <w:szCs w:val="24"/>
          <w:lang w:val="ro-RO"/>
        </w:rPr>
      </w:pPr>
      <w:r w:rsidRPr="00C65AA1">
        <w:rPr>
          <w:rFonts w:ascii="Arial" w:eastAsia="Calibri" w:hAnsi="Arial" w:cs="Arial"/>
          <w:sz w:val="24"/>
          <w:szCs w:val="24"/>
          <w:lang w:val="ro-RO"/>
        </w:rPr>
        <w:t>-</w:t>
      </w:r>
      <w:r w:rsidRPr="00C65AA1">
        <w:rPr>
          <w:rFonts w:ascii="Arial" w:eastAsia="Calibri" w:hAnsi="Arial" w:cs="Arial"/>
          <w:sz w:val="24"/>
          <w:szCs w:val="24"/>
          <w:lang w:val="ro-RO"/>
        </w:rPr>
        <w:tab/>
        <w:t>spălarea utilajelor din dotare, se realizează cu firmă autorizată</w:t>
      </w:r>
      <w:r w:rsidR="004D482B" w:rsidRPr="00C65AA1">
        <w:rPr>
          <w:rFonts w:ascii="Arial" w:eastAsia="Calibri" w:hAnsi="Arial" w:cs="Arial"/>
          <w:sz w:val="24"/>
          <w:szCs w:val="24"/>
          <w:lang w:val="ro-RO"/>
        </w:rPr>
        <w:t xml:space="preserve"> în domeniu</w:t>
      </w:r>
      <w:r w:rsidRPr="00C65AA1">
        <w:rPr>
          <w:rFonts w:ascii="Arial" w:eastAsia="Calibri" w:hAnsi="Arial" w:cs="Arial"/>
          <w:sz w:val="24"/>
          <w:szCs w:val="24"/>
          <w:lang w:val="ro-RO"/>
        </w:rPr>
        <w:t>;</w:t>
      </w:r>
    </w:p>
    <w:p w:rsidR="004D482B" w:rsidRPr="00C65AA1" w:rsidRDefault="00392472" w:rsidP="004D482B">
      <w:pPr>
        <w:spacing w:before="120" w:after="0"/>
        <w:ind w:firstLine="357"/>
        <w:jc w:val="both"/>
        <w:rPr>
          <w:rFonts w:ascii="Arial" w:eastAsia="Calibri" w:hAnsi="Arial" w:cs="Arial"/>
          <w:sz w:val="24"/>
          <w:szCs w:val="24"/>
          <w:lang w:val="ro-RO"/>
        </w:rPr>
      </w:pPr>
      <w:r w:rsidRPr="00C65AA1">
        <w:rPr>
          <w:rFonts w:ascii="Arial" w:eastAsia="Calibri" w:hAnsi="Arial" w:cs="Arial"/>
          <w:sz w:val="24"/>
          <w:szCs w:val="24"/>
          <w:lang w:val="ro-RO"/>
        </w:rPr>
        <w:t xml:space="preserve">Canalizare: </w:t>
      </w:r>
    </w:p>
    <w:p w:rsidR="004D482B" w:rsidRPr="00C65AA1" w:rsidRDefault="004D482B" w:rsidP="004D482B">
      <w:pPr>
        <w:pStyle w:val="ListParagraph"/>
        <w:numPr>
          <w:ilvl w:val="0"/>
          <w:numId w:val="19"/>
        </w:numPr>
        <w:spacing w:after="0" w:line="240" w:lineRule="auto"/>
        <w:ind w:left="0" w:firstLine="357"/>
        <w:jc w:val="both"/>
        <w:rPr>
          <w:rFonts w:ascii="Arial" w:hAnsi="Arial" w:cs="Arial"/>
          <w:sz w:val="24"/>
          <w:szCs w:val="24"/>
          <w:lang w:val="ro-RO"/>
        </w:rPr>
      </w:pPr>
      <w:r w:rsidRPr="00C65AA1">
        <w:rPr>
          <w:rFonts w:ascii="Arial" w:hAnsi="Arial" w:cs="Arial"/>
          <w:sz w:val="24"/>
          <w:szCs w:val="24"/>
          <w:lang w:val="ro-RO"/>
        </w:rPr>
        <w:t>apele uzate menajere de la sediul din oraș Jibou, str. 22 Decembrie 1989, nr. 79, jud. Sălaj, sunt evacuate în reţeaua de canalizare a orașului Jibou;</w:t>
      </w:r>
    </w:p>
    <w:p w:rsidR="004D482B" w:rsidRPr="00C65AA1" w:rsidRDefault="00392472" w:rsidP="004D482B">
      <w:pPr>
        <w:spacing w:before="120" w:after="0" w:line="240" w:lineRule="auto"/>
        <w:ind w:firstLine="426"/>
        <w:jc w:val="both"/>
        <w:rPr>
          <w:rFonts w:ascii="Arial" w:hAnsi="Arial" w:cs="Arial"/>
          <w:sz w:val="24"/>
          <w:szCs w:val="24"/>
          <w:lang w:val="ro-RO"/>
        </w:rPr>
      </w:pPr>
      <w:r w:rsidRPr="00C65AA1">
        <w:rPr>
          <w:rFonts w:ascii="Arial" w:hAnsi="Arial" w:cs="Arial"/>
          <w:sz w:val="24"/>
          <w:szCs w:val="24"/>
          <w:lang w:val="ro-RO"/>
        </w:rPr>
        <w:t xml:space="preserve">Energie electrică: </w:t>
      </w:r>
      <w:r w:rsidR="00F963B5" w:rsidRPr="00C65AA1">
        <w:rPr>
          <w:rFonts w:ascii="Arial" w:hAnsi="Arial" w:cs="Arial"/>
          <w:sz w:val="24"/>
          <w:szCs w:val="24"/>
          <w:lang w:val="ro-RO"/>
        </w:rPr>
        <w:t>- la sediul unității, se realizează de la reţeaua de distribuţie a orașului, consum 20 KW/lună</w:t>
      </w:r>
      <w:r w:rsidRPr="00C65AA1">
        <w:rPr>
          <w:rFonts w:ascii="Arial" w:hAnsi="Arial" w:cs="Arial"/>
          <w:sz w:val="24"/>
          <w:szCs w:val="24"/>
          <w:lang w:val="ro-RO"/>
        </w:rPr>
        <w:t xml:space="preserve">; </w:t>
      </w:r>
    </w:p>
    <w:p w:rsidR="0071389B" w:rsidRPr="00C65AA1" w:rsidRDefault="00392472" w:rsidP="00F963B5">
      <w:pPr>
        <w:spacing w:before="120" w:after="0" w:line="240" w:lineRule="auto"/>
        <w:ind w:firstLine="426"/>
        <w:jc w:val="both"/>
        <w:rPr>
          <w:rFonts w:ascii="Arial" w:hAnsi="Arial" w:cs="Arial"/>
          <w:sz w:val="24"/>
          <w:szCs w:val="24"/>
          <w:lang w:val="ro-RO"/>
        </w:rPr>
      </w:pPr>
      <w:r w:rsidRPr="00C65AA1">
        <w:rPr>
          <w:rFonts w:ascii="Arial" w:eastAsia="Calibri" w:hAnsi="Arial" w:cs="Arial"/>
          <w:sz w:val="24"/>
          <w:szCs w:val="24"/>
          <w:lang w:val="ro-RO"/>
        </w:rPr>
        <w:t xml:space="preserve">Energie termică: </w:t>
      </w:r>
      <w:r w:rsidR="00F963B5" w:rsidRPr="00C65AA1">
        <w:rPr>
          <w:rFonts w:ascii="Arial" w:hAnsi="Arial" w:cs="Arial"/>
          <w:sz w:val="24"/>
          <w:szCs w:val="24"/>
          <w:lang w:val="ro-RO"/>
        </w:rPr>
        <w:t>- la sediul unității – centrală termică pe gaz</w:t>
      </w:r>
      <w:r w:rsidRPr="00C65AA1">
        <w:rPr>
          <w:rFonts w:ascii="Arial" w:eastAsia="Calibri" w:hAnsi="Arial" w:cs="Arial"/>
          <w:sz w:val="24"/>
          <w:szCs w:val="24"/>
          <w:lang w:val="ro-RO"/>
        </w:rPr>
        <w:t>.</w:t>
      </w:r>
    </w:p>
    <w:p w:rsidR="00F963B5" w:rsidRPr="00C65AA1" w:rsidRDefault="00F963B5" w:rsidP="00060A06">
      <w:pPr>
        <w:spacing w:after="0" w:line="240" w:lineRule="auto"/>
        <w:ind w:firstLine="425"/>
        <w:jc w:val="both"/>
        <w:rPr>
          <w:rFonts w:ascii="Arial" w:hAnsi="Arial" w:cs="Arial"/>
          <w:sz w:val="24"/>
          <w:szCs w:val="24"/>
          <w:lang w:val="ro-RO"/>
        </w:rPr>
      </w:pPr>
    </w:p>
    <w:p w:rsidR="00F963B5" w:rsidRPr="00C65AA1" w:rsidRDefault="00F963B5" w:rsidP="00F963B5">
      <w:pPr>
        <w:spacing w:before="120" w:after="0" w:line="240" w:lineRule="auto"/>
        <w:ind w:firstLine="426"/>
        <w:jc w:val="both"/>
        <w:rPr>
          <w:rFonts w:ascii="Arial" w:hAnsi="Arial" w:cs="Arial"/>
          <w:sz w:val="24"/>
          <w:szCs w:val="24"/>
          <w:lang w:val="ro-RO"/>
        </w:rPr>
      </w:pPr>
    </w:p>
    <w:p w:rsidR="009F717C" w:rsidRPr="00C65AA1" w:rsidRDefault="0071389B" w:rsidP="009F717C">
      <w:pPr>
        <w:pStyle w:val="Heading2"/>
        <w:ind w:left="360"/>
        <w:rPr>
          <w:rFonts w:ascii="Arial" w:hAnsi="Arial" w:cs="Arial"/>
        </w:rPr>
      </w:pPr>
      <w:r w:rsidRPr="00C65AA1">
        <w:rPr>
          <w:rFonts w:ascii="Arial" w:hAnsi="Arial" w:cs="Arial"/>
        </w:rPr>
        <w:lastRenderedPageBreak/>
        <w:t>4. Descrierea principalelor faze ale procesului tehnologic sau ale activității</w:t>
      </w:r>
    </w:p>
    <w:p w:rsidR="00060A06" w:rsidRPr="00C65AA1" w:rsidRDefault="00060A06" w:rsidP="00060A06">
      <w:pPr>
        <w:spacing w:before="120" w:after="0" w:line="240" w:lineRule="auto"/>
        <w:ind w:firstLine="284"/>
        <w:rPr>
          <w:rFonts w:ascii="Arial" w:hAnsi="Arial" w:cs="Arial"/>
          <w:i/>
          <w:sz w:val="24"/>
          <w:szCs w:val="24"/>
          <w:lang w:val="ro-RO" w:eastAsia="ro-RO"/>
        </w:rPr>
      </w:pPr>
      <w:r w:rsidRPr="00C65AA1">
        <w:rPr>
          <w:rFonts w:ascii="Arial" w:hAnsi="Arial" w:cs="Arial"/>
          <w:i/>
          <w:sz w:val="24"/>
          <w:szCs w:val="24"/>
          <w:lang w:val="ro-RO" w:eastAsia="ro-RO"/>
        </w:rPr>
        <w:t>Măturatul, spălatul, stropitul și întreținerea căilor publice:</w:t>
      </w:r>
    </w:p>
    <w:p w:rsidR="0071389B" w:rsidRPr="00C65AA1" w:rsidRDefault="00060A06" w:rsidP="002D7614">
      <w:pPr>
        <w:spacing w:after="0" w:line="240" w:lineRule="auto"/>
        <w:ind w:firstLine="284"/>
        <w:jc w:val="both"/>
        <w:rPr>
          <w:rFonts w:ascii="Arial" w:hAnsi="Arial" w:cs="Arial"/>
          <w:sz w:val="24"/>
          <w:szCs w:val="24"/>
          <w:lang w:val="ro-RO" w:eastAsia="ro-RO"/>
        </w:rPr>
      </w:pPr>
      <w:r w:rsidRPr="00C65AA1">
        <w:rPr>
          <w:rFonts w:ascii="Arial" w:hAnsi="Arial" w:cs="Arial"/>
          <w:sz w:val="24"/>
          <w:szCs w:val="24"/>
          <w:lang w:val="ro-RO" w:eastAsia="ro-RO"/>
        </w:rPr>
        <w:t xml:space="preserve">- măturatul manual se efectuează pe întreaga suprafață a străzilor și trotuarelor, piețelor, </w:t>
      </w:r>
      <w:r w:rsidR="00992301" w:rsidRPr="00C65AA1">
        <w:rPr>
          <w:rFonts w:ascii="Arial" w:hAnsi="Arial" w:cs="Arial"/>
          <w:sz w:val="24"/>
          <w:szCs w:val="24"/>
          <w:lang w:val="ro-RO" w:eastAsia="ro-RO"/>
        </w:rPr>
        <w:t xml:space="preserve">hale de desfacere a produselor agroalimentare, </w:t>
      </w:r>
      <w:r w:rsidRPr="00C65AA1">
        <w:rPr>
          <w:rFonts w:ascii="Arial" w:hAnsi="Arial" w:cs="Arial"/>
          <w:sz w:val="24"/>
          <w:szCs w:val="24"/>
          <w:lang w:val="ro-RO" w:eastAsia="ro-RO"/>
        </w:rPr>
        <w:t>locurilor de parcare</w:t>
      </w:r>
      <w:r w:rsidR="00992301" w:rsidRPr="00C65AA1">
        <w:rPr>
          <w:rFonts w:ascii="Arial" w:hAnsi="Arial" w:cs="Arial"/>
          <w:sz w:val="24"/>
          <w:szCs w:val="24"/>
          <w:lang w:val="ro-RO" w:eastAsia="ro-RO"/>
        </w:rPr>
        <w:t xml:space="preserve"> sau pe suprafețe anexe ale spațiilor de circulație ori de agrement, în toate cazurile în care nu se poate realiza măturatul mecanic</w:t>
      </w:r>
      <w:r w:rsidRPr="00C65AA1">
        <w:rPr>
          <w:rFonts w:ascii="Arial" w:hAnsi="Arial" w:cs="Arial"/>
          <w:sz w:val="24"/>
          <w:szCs w:val="24"/>
          <w:lang w:val="ro-RO" w:eastAsia="ro-RO"/>
        </w:rPr>
        <w:t>. Această activitate de desfășoară în perioada 1 martie - 15 noiembrie, perioadă ce se poate modifica în funcţie de condiţiile meteorologice. Prestația constă în</w:t>
      </w:r>
      <w:r w:rsidR="00992301" w:rsidRPr="00C65AA1">
        <w:rPr>
          <w:rFonts w:ascii="Arial" w:hAnsi="Arial" w:cs="Arial"/>
          <w:sz w:val="24"/>
          <w:szCs w:val="24"/>
          <w:lang w:val="ro-RO" w:eastAsia="ro-RO"/>
        </w:rPr>
        <w:t xml:space="preserve"> măturaltul propriu-zis al carosabilului și al trotuarelor cu mături, golirea coșurilor stradale, transportul și depozitarea temporară a deșeurilor stradale în containerul de la sediul unității.</w:t>
      </w:r>
    </w:p>
    <w:p w:rsidR="000C0FB4" w:rsidRPr="00C65AA1" w:rsidRDefault="00784CF6" w:rsidP="000C0FB4">
      <w:pPr>
        <w:pStyle w:val="ListParagraph"/>
        <w:numPr>
          <w:ilvl w:val="0"/>
          <w:numId w:val="19"/>
        </w:numPr>
        <w:spacing w:after="0" w:line="240" w:lineRule="auto"/>
        <w:ind w:left="0" w:firstLine="360"/>
        <w:jc w:val="both"/>
        <w:rPr>
          <w:rFonts w:ascii="Arial" w:hAnsi="Arial" w:cs="Arial"/>
          <w:sz w:val="24"/>
          <w:szCs w:val="24"/>
          <w:lang w:val="ro-RO" w:eastAsia="ro-RO"/>
        </w:rPr>
      </w:pPr>
      <w:r w:rsidRPr="00C65AA1">
        <w:rPr>
          <w:rFonts w:ascii="Arial" w:hAnsi="Arial" w:cs="Arial"/>
          <w:sz w:val="24"/>
          <w:szCs w:val="24"/>
          <w:lang w:val="ro-RO" w:eastAsia="ro-RO"/>
        </w:rPr>
        <w:t>măturatul mecanizat se realizează pe carosabil cu automăturătoare. Activitatea se desfășoară ziua și nu se desfășoară pe perioada cît plouă. Durata sezonului de lucru este de la topirea zăpezii până la căderea primei ninsori.</w:t>
      </w:r>
    </w:p>
    <w:p w:rsidR="002D7614" w:rsidRPr="00C65AA1" w:rsidRDefault="00784CF6" w:rsidP="000C0FB4">
      <w:pPr>
        <w:pStyle w:val="ListParagraph"/>
        <w:numPr>
          <w:ilvl w:val="0"/>
          <w:numId w:val="19"/>
        </w:numPr>
        <w:spacing w:after="0" w:line="240" w:lineRule="auto"/>
        <w:ind w:left="0" w:firstLine="360"/>
        <w:jc w:val="both"/>
        <w:rPr>
          <w:rFonts w:ascii="Arial" w:hAnsi="Arial" w:cs="Arial"/>
          <w:sz w:val="24"/>
          <w:szCs w:val="24"/>
          <w:lang w:val="ro-RO" w:eastAsia="ro-RO"/>
        </w:rPr>
      </w:pPr>
      <w:r w:rsidRPr="00C65AA1">
        <w:rPr>
          <w:rFonts w:ascii="Arial" w:hAnsi="Arial" w:cs="Arial"/>
          <w:sz w:val="24"/>
          <w:szCs w:val="24"/>
          <w:lang w:val="ro-RO" w:eastAsia="ro-RO"/>
        </w:rPr>
        <w:t xml:space="preserve">întreținerea </w:t>
      </w:r>
      <w:r w:rsidR="002D7614" w:rsidRPr="00C65AA1">
        <w:rPr>
          <w:rFonts w:ascii="Arial" w:hAnsi="Arial" w:cs="Arial"/>
          <w:sz w:val="24"/>
          <w:szCs w:val="24"/>
          <w:lang w:val="ro-RO" w:eastAsia="ro-RO"/>
        </w:rPr>
        <w:t>curățeniei prin colectarea prin procedee manuale a depunerilor grosiere normale sau accidentale de pe suprafețele salubrizate – carosabil și trotuare. Întreținerea se execută de regulă în zonele în care în prealabil au fost salubizare. Lucrarea se efectuează pe toată durata anului, conform pro</w:t>
      </w:r>
      <w:r w:rsidR="000C0FB4" w:rsidRPr="00C65AA1">
        <w:rPr>
          <w:rFonts w:ascii="Arial" w:hAnsi="Arial" w:cs="Arial"/>
          <w:sz w:val="24"/>
          <w:szCs w:val="24"/>
          <w:lang w:val="ro-RO" w:eastAsia="ro-RO"/>
        </w:rPr>
        <w:t xml:space="preserve">gramului stabilit, cu excepția perioadei în care se efectuează curățatul zăpezii sau în care temperatura exterioară este sub cea de îngheț. </w:t>
      </w:r>
      <w:r w:rsidR="002D7614" w:rsidRPr="00C65AA1">
        <w:rPr>
          <w:rFonts w:ascii="Arial" w:hAnsi="Arial" w:cs="Arial"/>
          <w:sz w:val="24"/>
          <w:szCs w:val="24"/>
          <w:lang w:val="ro-RO" w:eastAsia="ro-RO"/>
        </w:rPr>
        <w:t>Prestația constă în măturaltul propriu-zis al carosabilului și al trotuarelor cu mături, golirea coșurilor stradale, transportul și depozitarea temporară a deșeurilor stradale în containerul de la sediul unității.</w:t>
      </w:r>
    </w:p>
    <w:p w:rsidR="00784CF6" w:rsidRPr="00C65AA1" w:rsidRDefault="000C0FB4" w:rsidP="002D7614">
      <w:pPr>
        <w:pStyle w:val="ListParagraph"/>
        <w:numPr>
          <w:ilvl w:val="0"/>
          <w:numId w:val="19"/>
        </w:numPr>
        <w:spacing w:after="0" w:line="240" w:lineRule="auto"/>
        <w:ind w:left="0" w:firstLine="360"/>
        <w:jc w:val="both"/>
        <w:rPr>
          <w:rFonts w:ascii="Arial" w:hAnsi="Arial" w:cs="Arial"/>
          <w:sz w:val="24"/>
          <w:szCs w:val="24"/>
          <w:lang w:val="ro-RO" w:eastAsia="ro-RO"/>
        </w:rPr>
      </w:pPr>
      <w:r w:rsidRPr="00C65AA1">
        <w:rPr>
          <w:rFonts w:ascii="Arial" w:hAnsi="Arial" w:cs="Arial"/>
          <w:sz w:val="24"/>
          <w:szCs w:val="24"/>
          <w:lang w:val="ro-RO" w:eastAsia="ro-RO"/>
        </w:rPr>
        <w:t xml:space="preserve">stropitul carosabilului </w:t>
      </w:r>
      <w:r w:rsidR="00CD02B9" w:rsidRPr="00C65AA1">
        <w:rPr>
          <w:rFonts w:ascii="Arial" w:hAnsi="Arial" w:cs="Arial"/>
          <w:sz w:val="24"/>
          <w:szCs w:val="24"/>
          <w:lang w:val="ro-RO" w:eastAsia="ro-RO"/>
        </w:rPr>
        <w:t>se execută în perioada 1 aprilie – 1 octombrie, perioadă ce poate fi modificată în funcție de condițiile meteorologice reale și se practică pe suprafețele în prealabil salubrizate. Stropitul constă în dispersia apei pe suprafața carosabilului, pentru evitarea formării prafului și crearea unui climat favorabil îmbunătățirii gradului de confort și igienă. Lucrarea se efectuează numai cu autostropitoarea. În timpul operației se va evita stânjenirea circulației pietonale sau stropirea clădirilor, vitrinelor sau a altor dotări. Activitatea se desfășoară în zona de autorizare, pe străzile și cu frecvențele de lucru stabilite în regulament.</w:t>
      </w:r>
    </w:p>
    <w:p w:rsidR="00E414CC" w:rsidRPr="00C65AA1" w:rsidRDefault="003831EB" w:rsidP="00E414CC">
      <w:pPr>
        <w:pStyle w:val="ListParagraph"/>
        <w:numPr>
          <w:ilvl w:val="0"/>
          <w:numId w:val="19"/>
        </w:numPr>
        <w:spacing w:after="0" w:line="240" w:lineRule="auto"/>
        <w:ind w:left="0" w:firstLine="360"/>
        <w:jc w:val="both"/>
        <w:rPr>
          <w:rFonts w:ascii="Arial" w:hAnsi="Arial" w:cs="Arial"/>
          <w:sz w:val="24"/>
          <w:szCs w:val="24"/>
          <w:lang w:val="ro-RO" w:eastAsia="ro-RO"/>
        </w:rPr>
      </w:pPr>
      <w:r w:rsidRPr="00C65AA1">
        <w:rPr>
          <w:rFonts w:ascii="Arial" w:hAnsi="Arial" w:cs="Arial"/>
          <w:sz w:val="24"/>
          <w:szCs w:val="24"/>
          <w:lang w:val="ro-RO" w:eastAsia="ro-RO"/>
        </w:rPr>
        <w:t>s</w:t>
      </w:r>
      <w:r w:rsidR="00CD02B9" w:rsidRPr="00C65AA1">
        <w:rPr>
          <w:rFonts w:ascii="Arial" w:hAnsi="Arial" w:cs="Arial"/>
          <w:sz w:val="24"/>
          <w:szCs w:val="24"/>
          <w:lang w:val="ro-RO" w:eastAsia="ro-RO"/>
        </w:rPr>
        <w:t>pălatul carosabilului se execută prin suprafețele în prealabil salubrizate, numai în zilele în care temperatura</w:t>
      </w:r>
      <w:r w:rsidR="00E414CC" w:rsidRPr="00C65AA1">
        <w:rPr>
          <w:rFonts w:ascii="Arial" w:hAnsi="Arial" w:cs="Arial"/>
          <w:sz w:val="24"/>
          <w:szCs w:val="24"/>
          <w:lang w:val="ro-RO" w:eastAsia="ro-RO"/>
        </w:rPr>
        <w:t xml:space="preserve"> minimă inferioară valorii de 5 grade Celsius. Spălatul constă în dispersia</w:t>
      </w:r>
      <w:r w:rsidR="00CD02B9" w:rsidRPr="00C65AA1">
        <w:rPr>
          <w:rFonts w:ascii="Arial" w:hAnsi="Arial" w:cs="Arial"/>
          <w:sz w:val="24"/>
          <w:szCs w:val="24"/>
          <w:lang w:val="ro-RO" w:eastAsia="ro-RO"/>
        </w:rPr>
        <w:t xml:space="preserve"> </w:t>
      </w:r>
      <w:r w:rsidR="00E414CC" w:rsidRPr="00C65AA1">
        <w:rPr>
          <w:rFonts w:ascii="Arial" w:hAnsi="Arial" w:cs="Arial"/>
          <w:sz w:val="24"/>
          <w:szCs w:val="24"/>
          <w:lang w:val="ro-RO" w:eastAsia="ro-RO"/>
        </w:rPr>
        <w:t>cu presiune a apei pe suprafața carosabilului, după executarea măturatului. Lucrarea se efectuează cu autospeciala prevăzută cu instalație de spălat carosabilul. În timpul operației se va evita stânjenirea circulației pietonale sau stropirea clădirilor, vitrinelor sau a altor dotări.</w:t>
      </w:r>
    </w:p>
    <w:p w:rsidR="00E414CC" w:rsidRPr="00C65AA1" w:rsidRDefault="00E414CC" w:rsidP="00E414CC">
      <w:pPr>
        <w:spacing w:before="120" w:after="0" w:line="240" w:lineRule="auto"/>
        <w:ind w:firstLine="426"/>
        <w:jc w:val="both"/>
        <w:rPr>
          <w:rFonts w:ascii="Arial" w:hAnsi="Arial" w:cs="Arial"/>
          <w:i/>
          <w:sz w:val="24"/>
          <w:szCs w:val="24"/>
          <w:lang w:val="ro-RO" w:eastAsia="ro-RO"/>
        </w:rPr>
      </w:pPr>
      <w:r w:rsidRPr="00C65AA1">
        <w:rPr>
          <w:rFonts w:ascii="Arial" w:hAnsi="Arial" w:cs="Arial"/>
          <w:i/>
          <w:sz w:val="24"/>
          <w:szCs w:val="24"/>
          <w:lang w:val="ro-RO" w:eastAsia="ro-RO"/>
        </w:rPr>
        <w:t>Curățarea și transportul zăpezii de pe căile publice și menținerea în funcțiune a acestora pe timp de polei și îngheț:</w:t>
      </w:r>
    </w:p>
    <w:p w:rsidR="003831EB" w:rsidRPr="00C65AA1" w:rsidRDefault="003831EB" w:rsidP="009F717C">
      <w:pPr>
        <w:pStyle w:val="ListParagraph"/>
        <w:numPr>
          <w:ilvl w:val="0"/>
          <w:numId w:val="19"/>
        </w:numPr>
        <w:spacing w:after="0" w:line="240" w:lineRule="auto"/>
        <w:ind w:left="0" w:firstLine="360"/>
        <w:jc w:val="both"/>
        <w:rPr>
          <w:rFonts w:ascii="Arial" w:hAnsi="Arial" w:cs="Arial"/>
          <w:sz w:val="24"/>
          <w:szCs w:val="24"/>
          <w:lang w:val="ro-RO" w:eastAsia="ro-RO"/>
        </w:rPr>
      </w:pPr>
      <w:r w:rsidRPr="00C65AA1">
        <w:rPr>
          <w:rFonts w:ascii="Arial" w:hAnsi="Arial" w:cs="Arial"/>
          <w:sz w:val="24"/>
          <w:szCs w:val="24"/>
          <w:lang w:val="ro-RO" w:eastAsia="ro-RO"/>
        </w:rPr>
        <w:t>se realizează pe străzile sau</w:t>
      </w:r>
      <w:r w:rsidR="00141900" w:rsidRPr="00C65AA1">
        <w:rPr>
          <w:rFonts w:ascii="Arial" w:hAnsi="Arial" w:cs="Arial"/>
          <w:sz w:val="24"/>
          <w:szCs w:val="24"/>
          <w:lang w:val="ro-RO" w:eastAsia="ro-RO"/>
        </w:rPr>
        <w:t xml:space="preserve"> tronsoanele de străzi, poduri. Îndepărtarea zăpezii se va realiza atât manual cât și mecanizat în funcție de condițiile specifice din teren.</w:t>
      </w:r>
      <w:r w:rsidR="009F717C" w:rsidRPr="00C65AA1">
        <w:rPr>
          <w:rFonts w:ascii="Arial" w:hAnsi="Arial" w:cs="Arial"/>
          <w:sz w:val="24"/>
          <w:szCs w:val="24"/>
          <w:lang w:val="ro-RO" w:eastAsia="ro-RO"/>
        </w:rPr>
        <w:t xml:space="preserve"> Odată cu îndepărtarea zăpezii de pe drumul public se vor degaja atât rigolele, cît și gurile de scurgere.</w:t>
      </w:r>
    </w:p>
    <w:p w:rsidR="00141900" w:rsidRPr="00C65AA1" w:rsidRDefault="00141900" w:rsidP="00141900">
      <w:pPr>
        <w:pStyle w:val="ListParagraph"/>
        <w:numPr>
          <w:ilvl w:val="0"/>
          <w:numId w:val="19"/>
        </w:numPr>
        <w:spacing w:after="0" w:line="240" w:lineRule="auto"/>
        <w:ind w:left="0" w:firstLine="360"/>
        <w:jc w:val="both"/>
        <w:rPr>
          <w:rFonts w:ascii="Arial" w:hAnsi="Arial" w:cs="Arial"/>
          <w:sz w:val="24"/>
          <w:szCs w:val="24"/>
          <w:lang w:val="ro-RO" w:eastAsia="ro-RO"/>
        </w:rPr>
      </w:pPr>
      <w:r w:rsidRPr="00C65AA1">
        <w:rPr>
          <w:rFonts w:ascii="Arial" w:hAnsi="Arial" w:cs="Arial"/>
          <w:sz w:val="24"/>
          <w:szCs w:val="24"/>
          <w:lang w:val="ro-RO" w:eastAsia="ro-RO"/>
        </w:rPr>
        <w:t>curățatul manual al zăpezii se va executa ziua sau noaptea, în funcție de necesitate. Prestația constă în strângerea zăpezii în grămezi în zone unde nu se stânjenește circulația auto sau pietonală și nu sunt afectate utilitățle domeniului public. Curățarea manuală a gheții se execută prin spargere sau tăiere, cu dispozitive sau scule speciale.</w:t>
      </w:r>
    </w:p>
    <w:p w:rsidR="00141900" w:rsidRPr="00C65AA1" w:rsidRDefault="00141900" w:rsidP="00141900">
      <w:pPr>
        <w:pStyle w:val="ListParagraph"/>
        <w:numPr>
          <w:ilvl w:val="0"/>
          <w:numId w:val="19"/>
        </w:numPr>
        <w:spacing w:after="0" w:line="240" w:lineRule="auto"/>
        <w:ind w:left="0" w:firstLine="360"/>
        <w:jc w:val="both"/>
        <w:rPr>
          <w:rFonts w:ascii="Arial" w:hAnsi="Arial" w:cs="Arial"/>
          <w:sz w:val="24"/>
          <w:szCs w:val="24"/>
          <w:lang w:val="ro-RO" w:eastAsia="ro-RO"/>
        </w:rPr>
      </w:pPr>
      <w:r w:rsidRPr="00C65AA1">
        <w:rPr>
          <w:rFonts w:ascii="Arial" w:hAnsi="Arial" w:cs="Arial"/>
          <w:sz w:val="24"/>
          <w:szCs w:val="24"/>
          <w:lang w:val="ro-RO" w:eastAsia="ro-RO"/>
        </w:rPr>
        <w:t>pluguitul se aplică pe străzi unde grosimea stratului de zăpadă depășește în general 10 cm; nu se aplică pe străzi cu denivelări.</w:t>
      </w:r>
    </w:p>
    <w:p w:rsidR="00141900" w:rsidRPr="00C65AA1" w:rsidRDefault="00141900" w:rsidP="00141900">
      <w:pPr>
        <w:pStyle w:val="ListParagraph"/>
        <w:numPr>
          <w:ilvl w:val="0"/>
          <w:numId w:val="19"/>
        </w:numPr>
        <w:spacing w:after="0" w:line="240" w:lineRule="auto"/>
        <w:ind w:left="0" w:firstLine="360"/>
        <w:jc w:val="both"/>
        <w:rPr>
          <w:rFonts w:ascii="Arial" w:hAnsi="Arial" w:cs="Arial"/>
          <w:sz w:val="24"/>
          <w:szCs w:val="24"/>
          <w:lang w:val="ro-RO" w:eastAsia="ro-RO"/>
        </w:rPr>
      </w:pPr>
      <w:r w:rsidRPr="00C65AA1">
        <w:rPr>
          <w:rFonts w:ascii="Arial" w:hAnsi="Arial" w:cs="Arial"/>
          <w:sz w:val="24"/>
          <w:szCs w:val="24"/>
          <w:lang w:val="ro-RO" w:eastAsia="ro-RO"/>
        </w:rPr>
        <w:t>încărcatul mecanizat, transportul și descărcatul zăpezii sau al gheții se va face în locuri stabilite în prealabil cu vehicule adecvate.</w:t>
      </w:r>
    </w:p>
    <w:p w:rsidR="009F717C" w:rsidRPr="00C65AA1" w:rsidRDefault="009F717C" w:rsidP="00141900">
      <w:pPr>
        <w:pStyle w:val="ListParagraph"/>
        <w:numPr>
          <w:ilvl w:val="0"/>
          <w:numId w:val="19"/>
        </w:numPr>
        <w:spacing w:after="0" w:line="240" w:lineRule="auto"/>
        <w:ind w:left="0" w:firstLine="360"/>
        <w:jc w:val="both"/>
        <w:rPr>
          <w:rFonts w:ascii="Arial" w:hAnsi="Arial" w:cs="Arial"/>
          <w:sz w:val="24"/>
          <w:szCs w:val="24"/>
          <w:lang w:val="ro-RO" w:eastAsia="ro-RO"/>
        </w:rPr>
      </w:pPr>
      <w:r w:rsidRPr="00C65AA1">
        <w:rPr>
          <w:rFonts w:ascii="Arial" w:hAnsi="Arial" w:cs="Arial"/>
          <w:sz w:val="24"/>
          <w:szCs w:val="24"/>
          <w:lang w:val="ro-RO" w:eastAsia="ro-RO"/>
        </w:rPr>
        <w:t>c</w:t>
      </w:r>
      <w:r w:rsidR="00141900" w:rsidRPr="00C65AA1">
        <w:rPr>
          <w:rFonts w:ascii="Arial" w:hAnsi="Arial" w:cs="Arial"/>
          <w:sz w:val="24"/>
          <w:szCs w:val="24"/>
          <w:lang w:val="ro-RO" w:eastAsia="ro-RO"/>
        </w:rPr>
        <w:t>ombat</w:t>
      </w:r>
      <w:r w:rsidRPr="00C65AA1">
        <w:rPr>
          <w:rFonts w:ascii="Arial" w:hAnsi="Arial" w:cs="Arial"/>
          <w:sz w:val="24"/>
          <w:szCs w:val="24"/>
          <w:lang w:val="ro-RO" w:eastAsia="ro-RO"/>
        </w:rPr>
        <w:t>e</w:t>
      </w:r>
      <w:r w:rsidR="00141900" w:rsidRPr="00C65AA1">
        <w:rPr>
          <w:rFonts w:ascii="Arial" w:hAnsi="Arial" w:cs="Arial"/>
          <w:sz w:val="24"/>
          <w:szCs w:val="24"/>
          <w:lang w:val="ro-RO" w:eastAsia="ro-RO"/>
        </w:rPr>
        <w:t>rea</w:t>
      </w:r>
      <w:r w:rsidRPr="00C65AA1">
        <w:rPr>
          <w:rFonts w:ascii="Arial" w:hAnsi="Arial" w:cs="Arial"/>
          <w:sz w:val="24"/>
          <w:szCs w:val="24"/>
          <w:lang w:val="ro-RO" w:eastAsia="ro-RO"/>
        </w:rPr>
        <w:t xml:space="preserve"> poleiului se face cu material antiderapant și clorură de sodiu. Prestația se face cu utilaje speciale sau manual  pe suprafețele afectate.</w:t>
      </w:r>
    </w:p>
    <w:p w:rsidR="0071389B" w:rsidRPr="00C65AA1" w:rsidRDefault="0071389B" w:rsidP="0071389B">
      <w:pPr>
        <w:spacing w:after="0"/>
        <w:rPr>
          <w:rFonts w:ascii="Arial" w:hAnsi="Arial" w:cs="Arial"/>
          <w:sz w:val="24"/>
          <w:szCs w:val="24"/>
          <w:lang w:val="ro-RO"/>
        </w:rPr>
      </w:pPr>
    </w:p>
    <w:p w:rsidR="009F717C" w:rsidRPr="00C65AA1" w:rsidRDefault="009F717C" w:rsidP="0071389B">
      <w:pPr>
        <w:spacing w:after="0"/>
        <w:rPr>
          <w:rFonts w:ascii="Arial" w:hAnsi="Arial" w:cs="Arial"/>
          <w:sz w:val="24"/>
          <w:szCs w:val="24"/>
          <w:lang w:val="ro-RO"/>
        </w:rPr>
      </w:pPr>
    </w:p>
    <w:p w:rsidR="0071389B" w:rsidRPr="00C65AA1" w:rsidRDefault="0071389B" w:rsidP="0071389B">
      <w:pPr>
        <w:pStyle w:val="Heading2"/>
        <w:ind w:left="360"/>
        <w:rPr>
          <w:rFonts w:ascii="Arial" w:hAnsi="Arial" w:cs="Arial"/>
        </w:rPr>
      </w:pPr>
      <w:r w:rsidRPr="00C65AA1">
        <w:rPr>
          <w:rFonts w:ascii="Arial" w:hAnsi="Arial" w:cs="Arial"/>
        </w:rPr>
        <w:t xml:space="preserve">5. Produsele și subprodusele obținute </w:t>
      </w:r>
    </w:p>
    <w:p w:rsidR="0071389B" w:rsidRPr="00C65AA1" w:rsidRDefault="009F717C" w:rsidP="009F717C">
      <w:pPr>
        <w:pStyle w:val="ListParagraph"/>
        <w:numPr>
          <w:ilvl w:val="0"/>
          <w:numId w:val="20"/>
        </w:numPr>
        <w:autoSpaceDE w:val="0"/>
        <w:autoSpaceDN w:val="0"/>
        <w:adjustRightInd w:val="0"/>
        <w:spacing w:before="120" w:after="0" w:line="240" w:lineRule="auto"/>
        <w:ind w:left="714" w:hanging="357"/>
        <w:jc w:val="both"/>
        <w:rPr>
          <w:rFonts w:ascii="Arial" w:hAnsi="Arial" w:cs="Arial"/>
          <w:sz w:val="24"/>
          <w:szCs w:val="24"/>
          <w:lang w:val="ro-RO"/>
        </w:rPr>
      </w:pPr>
      <w:r w:rsidRPr="00C65AA1">
        <w:rPr>
          <w:rFonts w:ascii="Arial" w:hAnsi="Arial" w:cs="Arial"/>
          <w:sz w:val="24"/>
          <w:szCs w:val="24"/>
          <w:lang w:val="ro-RO"/>
        </w:rPr>
        <w:t>nu este cazul.</w:t>
      </w:r>
    </w:p>
    <w:p w:rsidR="0071389B" w:rsidRPr="00C65AA1" w:rsidRDefault="0071389B" w:rsidP="0071389B">
      <w:pPr>
        <w:autoSpaceDE w:val="0"/>
        <w:autoSpaceDN w:val="0"/>
        <w:adjustRightInd w:val="0"/>
        <w:spacing w:after="0" w:line="240" w:lineRule="auto"/>
        <w:jc w:val="both"/>
        <w:rPr>
          <w:rFonts w:ascii="Arial" w:hAnsi="Arial" w:cs="Arial"/>
          <w:sz w:val="24"/>
          <w:szCs w:val="24"/>
          <w:lang w:val="ro-RO"/>
        </w:rPr>
      </w:pPr>
    </w:p>
    <w:p w:rsidR="009F717C" w:rsidRPr="00C65AA1" w:rsidRDefault="009F717C" w:rsidP="009F717C">
      <w:pPr>
        <w:autoSpaceDE w:val="0"/>
        <w:autoSpaceDN w:val="0"/>
        <w:adjustRightInd w:val="0"/>
        <w:spacing w:after="0" w:line="240" w:lineRule="auto"/>
        <w:jc w:val="both"/>
        <w:rPr>
          <w:rFonts w:ascii="Arial" w:hAnsi="Arial" w:cs="Arial"/>
          <w:sz w:val="24"/>
          <w:szCs w:val="24"/>
          <w:lang w:val="ro-RO"/>
        </w:rPr>
      </w:pPr>
    </w:p>
    <w:p w:rsidR="0071389B" w:rsidRPr="00C65AA1" w:rsidRDefault="0071389B" w:rsidP="009F717C">
      <w:pPr>
        <w:pStyle w:val="Heading2"/>
        <w:ind w:left="357"/>
        <w:rPr>
          <w:rFonts w:ascii="Arial" w:hAnsi="Arial" w:cs="Arial"/>
        </w:rPr>
      </w:pPr>
      <w:r w:rsidRPr="00C65AA1">
        <w:rPr>
          <w:rFonts w:ascii="Arial" w:hAnsi="Arial" w:cs="Arial"/>
        </w:rPr>
        <w:t xml:space="preserve">6. Datele referitoare la centrala termică proprie - dotare, combustibili utilizați </w:t>
      </w:r>
    </w:p>
    <w:p w:rsidR="0071389B" w:rsidRPr="00C65AA1" w:rsidRDefault="009F717C" w:rsidP="009F717C">
      <w:pPr>
        <w:pStyle w:val="ListParagraph"/>
        <w:numPr>
          <w:ilvl w:val="0"/>
          <w:numId w:val="20"/>
        </w:numPr>
        <w:autoSpaceDE w:val="0"/>
        <w:autoSpaceDN w:val="0"/>
        <w:adjustRightInd w:val="0"/>
        <w:spacing w:before="120" w:after="0" w:line="240" w:lineRule="auto"/>
        <w:ind w:left="714" w:hanging="357"/>
        <w:jc w:val="both"/>
        <w:rPr>
          <w:rFonts w:ascii="Arial" w:hAnsi="Arial" w:cs="Arial"/>
          <w:sz w:val="24"/>
          <w:szCs w:val="24"/>
          <w:lang w:val="ro-RO"/>
        </w:rPr>
      </w:pPr>
      <w:r w:rsidRPr="00C65AA1">
        <w:rPr>
          <w:rFonts w:ascii="Arial" w:hAnsi="Arial" w:cs="Arial"/>
          <w:sz w:val="24"/>
          <w:szCs w:val="24"/>
          <w:lang w:val="ro-RO"/>
        </w:rPr>
        <w:t>la sediul unității – centrală termică pe gaz.</w:t>
      </w:r>
    </w:p>
    <w:p w:rsidR="0071389B" w:rsidRPr="00C65AA1" w:rsidRDefault="0071389B" w:rsidP="0071389B">
      <w:pPr>
        <w:autoSpaceDE w:val="0"/>
        <w:autoSpaceDN w:val="0"/>
        <w:adjustRightInd w:val="0"/>
        <w:spacing w:after="0" w:line="240" w:lineRule="auto"/>
        <w:jc w:val="both"/>
        <w:rPr>
          <w:rFonts w:ascii="Arial" w:hAnsi="Arial" w:cs="Arial"/>
          <w:sz w:val="24"/>
          <w:szCs w:val="24"/>
          <w:lang w:val="ro-RO"/>
        </w:rPr>
      </w:pPr>
    </w:p>
    <w:p w:rsidR="009F717C" w:rsidRPr="00C65AA1" w:rsidRDefault="009F717C" w:rsidP="0071389B">
      <w:pPr>
        <w:autoSpaceDE w:val="0"/>
        <w:autoSpaceDN w:val="0"/>
        <w:adjustRightInd w:val="0"/>
        <w:spacing w:after="0" w:line="240" w:lineRule="auto"/>
        <w:jc w:val="both"/>
        <w:rPr>
          <w:rFonts w:ascii="Arial" w:hAnsi="Arial" w:cs="Arial"/>
          <w:sz w:val="24"/>
          <w:szCs w:val="24"/>
          <w:lang w:val="ro-RO"/>
        </w:rPr>
      </w:pPr>
    </w:p>
    <w:p w:rsidR="0071389B" w:rsidRPr="00C65AA1" w:rsidRDefault="0071389B" w:rsidP="0071389B">
      <w:pPr>
        <w:pStyle w:val="Heading2"/>
        <w:ind w:left="360"/>
        <w:rPr>
          <w:rFonts w:ascii="Arial" w:hAnsi="Arial" w:cs="Arial"/>
        </w:rPr>
      </w:pPr>
      <w:r w:rsidRPr="00C65AA1">
        <w:rPr>
          <w:rFonts w:ascii="Arial" w:hAnsi="Arial" w:cs="Arial"/>
        </w:rPr>
        <w:t>7. Alte date specifice activității: (coduri CAEN Rev.2 care se desfășoară pe amplasament, dar nu intră pe procedura de autorizare)</w:t>
      </w:r>
    </w:p>
    <w:p w:rsidR="0071389B" w:rsidRPr="00C65AA1" w:rsidRDefault="0071389B" w:rsidP="0071389B">
      <w:pPr>
        <w:autoSpaceDE w:val="0"/>
        <w:autoSpaceDN w:val="0"/>
        <w:adjustRightInd w:val="0"/>
        <w:spacing w:after="0" w:line="240" w:lineRule="auto"/>
        <w:ind w:firstLine="360"/>
        <w:jc w:val="both"/>
        <w:rPr>
          <w:rFonts w:ascii="Arial" w:eastAsia="Times New Roman" w:hAnsi="Arial" w:cs="Arial"/>
          <w:sz w:val="24"/>
          <w:szCs w:val="24"/>
          <w:lang w:val="ro-RO"/>
        </w:rPr>
      </w:pPr>
    </w:p>
    <w:p w:rsidR="0071389B" w:rsidRPr="00C65AA1" w:rsidRDefault="009F717C" w:rsidP="009F717C">
      <w:pPr>
        <w:pStyle w:val="ListParagraph"/>
        <w:numPr>
          <w:ilvl w:val="0"/>
          <w:numId w:val="20"/>
        </w:numPr>
        <w:spacing w:after="0" w:line="240" w:lineRule="auto"/>
        <w:jc w:val="both"/>
        <w:rPr>
          <w:rFonts w:ascii="Arial" w:eastAsia="Times New Roman" w:hAnsi="Arial" w:cs="Arial"/>
          <w:sz w:val="24"/>
          <w:szCs w:val="24"/>
          <w:lang w:val="ro-RO"/>
        </w:rPr>
      </w:pPr>
      <w:r w:rsidRPr="00C65AA1">
        <w:rPr>
          <w:rFonts w:ascii="Arial" w:hAnsi="Arial" w:cs="Arial"/>
          <w:sz w:val="24"/>
          <w:szCs w:val="24"/>
          <w:lang w:val="ro-RO"/>
        </w:rPr>
        <w:t>nu este cazul.</w:t>
      </w:r>
    </w:p>
    <w:p w:rsidR="0071389B" w:rsidRPr="00C65AA1" w:rsidRDefault="0071389B" w:rsidP="0071389B">
      <w:pPr>
        <w:spacing w:after="0" w:line="240" w:lineRule="auto"/>
        <w:jc w:val="both"/>
        <w:rPr>
          <w:rFonts w:ascii="Arial" w:eastAsia="Times New Roman" w:hAnsi="Arial" w:cs="Arial"/>
          <w:sz w:val="24"/>
          <w:szCs w:val="24"/>
          <w:lang w:val="ro-RO"/>
        </w:rPr>
      </w:pPr>
    </w:p>
    <w:p w:rsidR="0071389B" w:rsidRPr="00C65AA1" w:rsidRDefault="0071389B" w:rsidP="0071389B">
      <w:pPr>
        <w:pStyle w:val="Heading2"/>
        <w:ind w:left="360"/>
        <w:rPr>
          <w:rFonts w:ascii="Arial" w:hAnsi="Arial" w:cs="Arial"/>
        </w:rPr>
      </w:pPr>
      <w:r w:rsidRPr="00C65AA1">
        <w:rPr>
          <w:rFonts w:ascii="Arial" w:hAnsi="Arial" w:cs="Arial"/>
        </w:rPr>
        <w:t>8. Programul de funcționare</w:t>
      </w:r>
    </w:p>
    <w:p w:rsidR="009F717C" w:rsidRPr="00C65AA1" w:rsidRDefault="009F717C" w:rsidP="009F717C">
      <w:pPr>
        <w:pStyle w:val="ListParagraph"/>
        <w:numPr>
          <w:ilvl w:val="0"/>
          <w:numId w:val="20"/>
        </w:numPr>
        <w:spacing w:before="120" w:after="0" w:line="240" w:lineRule="auto"/>
        <w:ind w:left="714" w:hanging="357"/>
        <w:rPr>
          <w:rFonts w:ascii="Arial" w:hAnsi="Arial" w:cs="Arial"/>
          <w:sz w:val="24"/>
          <w:szCs w:val="24"/>
          <w:lang w:val="ro-RO" w:eastAsia="ro-RO"/>
        </w:rPr>
      </w:pPr>
      <w:r w:rsidRPr="00C65AA1">
        <w:rPr>
          <w:rFonts w:ascii="Arial" w:hAnsi="Arial" w:cs="Arial"/>
          <w:sz w:val="24"/>
          <w:szCs w:val="24"/>
          <w:lang w:val="ro-RO" w:eastAsia="ro-RO"/>
        </w:rPr>
        <w:t>8 ore/zi, 5 zile/săptămână, 254 zile/an.</w:t>
      </w:r>
    </w:p>
    <w:p w:rsidR="00475EA9" w:rsidRPr="00C65AA1" w:rsidRDefault="00475EA9" w:rsidP="00475EA9">
      <w:pPr>
        <w:pStyle w:val="ListParagraph"/>
        <w:spacing w:before="120" w:after="0" w:line="240" w:lineRule="auto"/>
        <w:ind w:left="714"/>
        <w:rPr>
          <w:rFonts w:ascii="Arial" w:hAnsi="Arial" w:cs="Arial"/>
          <w:sz w:val="24"/>
          <w:szCs w:val="24"/>
          <w:lang w:val="ro-RO" w:eastAsia="ro-RO"/>
        </w:rPr>
      </w:pPr>
    </w:p>
    <w:p w:rsidR="0071389B" w:rsidRPr="00C65AA1" w:rsidRDefault="0071389B" w:rsidP="0071389B">
      <w:pPr>
        <w:spacing w:after="0" w:line="240" w:lineRule="auto"/>
        <w:ind w:firstLine="360"/>
        <w:jc w:val="both"/>
        <w:rPr>
          <w:rFonts w:ascii="Arial" w:hAnsi="Arial" w:cs="Arial"/>
          <w:sz w:val="24"/>
          <w:szCs w:val="24"/>
          <w:lang w:val="ro-RO"/>
        </w:rPr>
      </w:pPr>
    </w:p>
    <w:p w:rsidR="00EE17AA" w:rsidRPr="00C65AA1" w:rsidRDefault="00EE17AA" w:rsidP="0071389B">
      <w:pPr>
        <w:spacing w:after="0" w:line="240" w:lineRule="auto"/>
        <w:ind w:firstLine="360"/>
        <w:jc w:val="both"/>
        <w:rPr>
          <w:rFonts w:ascii="Arial" w:hAnsi="Arial" w:cs="Arial"/>
          <w:sz w:val="24"/>
          <w:szCs w:val="24"/>
          <w:lang w:val="ro-RO"/>
        </w:rPr>
      </w:pPr>
    </w:p>
    <w:p w:rsidR="0071389B" w:rsidRPr="00C65AA1" w:rsidRDefault="0071389B" w:rsidP="00EE17AA">
      <w:pPr>
        <w:pStyle w:val="Heading1"/>
        <w:spacing w:before="0" w:line="240" w:lineRule="auto"/>
        <w:rPr>
          <w:rFonts w:ascii="Arial" w:eastAsia="Times New Roman" w:hAnsi="Arial" w:cs="Arial"/>
          <w:b/>
          <w:color w:val="auto"/>
          <w:sz w:val="24"/>
          <w:szCs w:val="24"/>
          <w:lang w:val="ro-RO"/>
        </w:rPr>
      </w:pPr>
      <w:r w:rsidRPr="00C65AA1">
        <w:rPr>
          <w:rFonts w:ascii="Arial" w:eastAsia="Times New Roman" w:hAnsi="Arial" w:cs="Arial"/>
          <w:b/>
          <w:color w:val="auto"/>
          <w:sz w:val="24"/>
          <w:szCs w:val="24"/>
          <w:lang w:val="ro-RO"/>
        </w:rPr>
        <w:t>II. Instalațiile, măsurile și condițiile de protecție a mediului</w:t>
      </w:r>
    </w:p>
    <w:p w:rsidR="0071389B" w:rsidRPr="00C65AA1" w:rsidRDefault="0071389B" w:rsidP="0071389B">
      <w:pPr>
        <w:autoSpaceDE w:val="0"/>
        <w:autoSpaceDN w:val="0"/>
        <w:adjustRightInd w:val="0"/>
        <w:spacing w:after="0" w:line="240" w:lineRule="auto"/>
        <w:jc w:val="both"/>
        <w:rPr>
          <w:rFonts w:ascii="Arial" w:eastAsia="Times New Roman" w:hAnsi="Arial" w:cs="Arial"/>
          <w:sz w:val="24"/>
          <w:szCs w:val="24"/>
          <w:lang w:val="ro-RO"/>
        </w:rPr>
      </w:pPr>
    </w:p>
    <w:p w:rsidR="0071389B" w:rsidRPr="00C65AA1" w:rsidRDefault="0071389B" w:rsidP="0071389B">
      <w:pPr>
        <w:pStyle w:val="Heading2"/>
        <w:ind w:left="360"/>
        <w:rPr>
          <w:rFonts w:ascii="Arial" w:hAnsi="Arial" w:cs="Arial"/>
        </w:rPr>
      </w:pPr>
      <w:r w:rsidRPr="00C65AA1">
        <w:rPr>
          <w:rFonts w:ascii="Arial" w:hAnsi="Arial" w:cs="Arial"/>
        </w:rPr>
        <w:t>1. Stațiile și instalațiile pentru reținerea, evacuarea și dispersia poluanților în mediu, din dotare (pe factori de mediu)</w:t>
      </w:r>
    </w:p>
    <w:p w:rsidR="0071389B" w:rsidRPr="00C65AA1" w:rsidRDefault="0071389B" w:rsidP="0071389B">
      <w:pPr>
        <w:spacing w:after="0"/>
        <w:ind w:firstLine="360"/>
        <w:rPr>
          <w:rFonts w:ascii="Arial" w:hAnsi="Arial" w:cs="Arial"/>
          <w:lang w:val="ro-RO"/>
        </w:rPr>
      </w:pPr>
    </w:p>
    <w:p w:rsidR="00475EA9" w:rsidRPr="00C65AA1" w:rsidRDefault="0071389B" w:rsidP="00475EA9">
      <w:pPr>
        <w:spacing w:after="0" w:line="240" w:lineRule="auto"/>
        <w:jc w:val="both"/>
        <w:rPr>
          <w:rFonts w:ascii="Arial" w:eastAsia="Times New Roman" w:hAnsi="Arial" w:cs="Arial"/>
          <w:b/>
          <w:sz w:val="24"/>
          <w:szCs w:val="24"/>
          <w:lang w:val="ro-RO"/>
        </w:rPr>
      </w:pPr>
      <w:r w:rsidRPr="00C65AA1">
        <w:rPr>
          <w:rFonts w:ascii="Arial" w:eastAsia="Times New Roman" w:hAnsi="Arial" w:cs="Arial"/>
          <w:sz w:val="24"/>
          <w:szCs w:val="24"/>
          <w:lang w:val="ro-RO"/>
        </w:rPr>
        <w:tab/>
      </w:r>
      <w:r w:rsidR="00D7160F" w:rsidRPr="00C65AA1">
        <w:rPr>
          <w:rFonts w:ascii="Arial" w:eastAsia="Times New Roman" w:hAnsi="Arial" w:cs="Arial"/>
          <w:b/>
          <w:sz w:val="24"/>
          <w:szCs w:val="24"/>
          <w:lang w:val="ro-RO"/>
        </w:rPr>
        <w:t>Aer</w:t>
      </w:r>
    </w:p>
    <w:p w:rsidR="0071389B" w:rsidRPr="00C65AA1" w:rsidRDefault="00475EA9" w:rsidP="0071389B">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C65AA1">
        <w:rPr>
          <w:rFonts w:ascii="Arial" w:eastAsia="Times New Roman" w:hAnsi="Arial" w:cs="Arial"/>
          <w:sz w:val="24"/>
          <w:szCs w:val="24"/>
          <w:lang w:val="ro-RO"/>
        </w:rPr>
        <w:t>coş de dispersie a emisiilor de la centrala termică</w:t>
      </w:r>
      <w:r w:rsidR="00D7160F" w:rsidRPr="00C65AA1">
        <w:rPr>
          <w:rFonts w:ascii="Arial" w:eastAsia="Times New Roman" w:hAnsi="Arial" w:cs="Arial"/>
          <w:sz w:val="24"/>
          <w:szCs w:val="24"/>
          <w:lang w:val="ro-RO"/>
        </w:rPr>
        <w:t>.</w:t>
      </w:r>
    </w:p>
    <w:p w:rsidR="0071389B" w:rsidRPr="00C65AA1" w:rsidRDefault="0071389B" w:rsidP="0071389B">
      <w:pPr>
        <w:spacing w:after="0" w:line="240" w:lineRule="auto"/>
        <w:jc w:val="both"/>
        <w:rPr>
          <w:rFonts w:ascii="Arial" w:eastAsia="Times New Roman" w:hAnsi="Arial" w:cs="Arial"/>
          <w:sz w:val="24"/>
          <w:szCs w:val="24"/>
          <w:lang w:val="ro-RO"/>
        </w:rPr>
      </w:pPr>
    </w:p>
    <w:p w:rsidR="0071389B" w:rsidRPr="00C65AA1" w:rsidRDefault="0071389B" w:rsidP="00D7160F">
      <w:pPr>
        <w:widowControl w:val="0"/>
        <w:tabs>
          <w:tab w:val="left" w:pos="0"/>
        </w:tabs>
        <w:suppressAutoHyphens/>
        <w:spacing w:after="0" w:line="240" w:lineRule="auto"/>
        <w:jc w:val="both"/>
        <w:rPr>
          <w:rFonts w:ascii="Arial" w:eastAsia="Times New Roman" w:hAnsi="Arial" w:cs="Arial"/>
          <w:sz w:val="24"/>
          <w:szCs w:val="24"/>
          <w:lang w:val="ro-RO"/>
        </w:rPr>
      </w:pPr>
      <w:r w:rsidRPr="00C65AA1">
        <w:rPr>
          <w:rFonts w:ascii="Arial" w:eastAsia="Times New Roman" w:hAnsi="Arial" w:cs="Arial"/>
          <w:b/>
          <w:sz w:val="24"/>
          <w:szCs w:val="24"/>
          <w:lang w:val="ro-RO"/>
        </w:rPr>
        <w:tab/>
        <w:t>Alte surse de poluare</w:t>
      </w:r>
    </w:p>
    <w:p w:rsidR="00D7160F" w:rsidRPr="00C65AA1" w:rsidRDefault="00D7160F" w:rsidP="00D7160F">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C65AA1">
        <w:rPr>
          <w:rFonts w:ascii="Arial" w:hAnsi="Arial" w:cs="Arial"/>
          <w:sz w:val="24"/>
          <w:szCs w:val="24"/>
          <w:lang w:val="ro-RO"/>
        </w:rPr>
        <w:t>nu este cazul.</w:t>
      </w:r>
    </w:p>
    <w:p w:rsidR="0071389B" w:rsidRPr="00C65AA1" w:rsidRDefault="0071389B" w:rsidP="0071389B">
      <w:pPr>
        <w:spacing w:after="0"/>
        <w:rPr>
          <w:rFonts w:ascii="Arial" w:hAnsi="Arial" w:cs="Arial"/>
          <w:sz w:val="24"/>
          <w:szCs w:val="24"/>
          <w:lang w:val="ro-RO"/>
        </w:rPr>
      </w:pPr>
    </w:p>
    <w:p w:rsidR="0071389B" w:rsidRPr="00C65AA1" w:rsidRDefault="0071389B" w:rsidP="0071389B">
      <w:pPr>
        <w:widowControl w:val="0"/>
        <w:tabs>
          <w:tab w:val="left" w:pos="0"/>
        </w:tabs>
        <w:suppressAutoHyphens/>
        <w:spacing w:after="0" w:line="240" w:lineRule="auto"/>
        <w:jc w:val="both"/>
        <w:rPr>
          <w:rFonts w:ascii="Arial" w:eastAsia="Times New Roman" w:hAnsi="Arial" w:cs="Arial"/>
          <w:b/>
          <w:sz w:val="24"/>
          <w:szCs w:val="24"/>
          <w:lang w:val="ro-RO"/>
        </w:rPr>
      </w:pPr>
      <w:r w:rsidRPr="00C65AA1">
        <w:rPr>
          <w:rFonts w:ascii="Arial" w:eastAsia="Times New Roman" w:hAnsi="Arial" w:cs="Arial"/>
          <w:b/>
          <w:sz w:val="24"/>
          <w:szCs w:val="24"/>
          <w:lang w:val="ro-RO"/>
        </w:rPr>
        <w:tab/>
        <w:t>Apă</w:t>
      </w:r>
    </w:p>
    <w:p w:rsidR="0071389B" w:rsidRPr="00C65AA1" w:rsidRDefault="00D7160F" w:rsidP="00366AFF">
      <w:pPr>
        <w:pStyle w:val="ListParagraph"/>
        <w:numPr>
          <w:ilvl w:val="0"/>
          <w:numId w:val="20"/>
        </w:numPr>
        <w:autoSpaceDE w:val="0"/>
        <w:autoSpaceDN w:val="0"/>
        <w:adjustRightInd w:val="0"/>
        <w:spacing w:before="120" w:after="0" w:line="240" w:lineRule="auto"/>
        <w:ind w:left="0" w:firstLine="360"/>
        <w:jc w:val="both"/>
        <w:rPr>
          <w:rFonts w:ascii="Arial" w:eastAsia="Times New Roman" w:hAnsi="Arial" w:cs="Arial"/>
          <w:sz w:val="24"/>
          <w:szCs w:val="24"/>
          <w:lang w:val="ro-RO"/>
        </w:rPr>
      </w:pPr>
      <w:r w:rsidRPr="00C65AA1">
        <w:rPr>
          <w:rFonts w:ascii="Arial" w:eastAsia="Times New Roman" w:hAnsi="Arial" w:cs="Arial"/>
          <w:sz w:val="24"/>
          <w:szCs w:val="24"/>
          <w:lang w:val="ro-RO"/>
        </w:rPr>
        <w:t>racord la reţeaua de canalizare menajeră orăşenească pentru evacuarea apelor uzate menajere de la sediul unității</w:t>
      </w:r>
      <w:r w:rsidR="00A067F8" w:rsidRPr="00C65AA1">
        <w:rPr>
          <w:rFonts w:ascii="Arial" w:eastAsia="Times New Roman" w:hAnsi="Arial" w:cs="Arial"/>
          <w:sz w:val="24"/>
          <w:szCs w:val="24"/>
          <w:lang w:val="ro-RO"/>
        </w:rPr>
        <w:t>.</w:t>
      </w:r>
    </w:p>
    <w:p w:rsidR="0071389B" w:rsidRPr="00C65AA1" w:rsidRDefault="0071389B" w:rsidP="0071389B">
      <w:pPr>
        <w:spacing w:after="0" w:line="240" w:lineRule="auto"/>
        <w:jc w:val="both"/>
        <w:rPr>
          <w:rFonts w:ascii="Arial" w:eastAsia="Times New Roman" w:hAnsi="Arial" w:cs="Arial"/>
          <w:sz w:val="24"/>
          <w:szCs w:val="24"/>
          <w:lang w:val="ro-RO"/>
        </w:rPr>
      </w:pPr>
    </w:p>
    <w:p w:rsidR="0071389B" w:rsidRPr="00C65AA1" w:rsidRDefault="0071389B" w:rsidP="0071389B">
      <w:pPr>
        <w:spacing w:after="0" w:line="240" w:lineRule="auto"/>
        <w:jc w:val="both"/>
        <w:rPr>
          <w:rFonts w:ascii="Arial" w:hAnsi="Arial" w:cs="Arial"/>
          <w:b/>
          <w:sz w:val="24"/>
          <w:szCs w:val="24"/>
          <w:lang w:val="ro-RO"/>
        </w:rPr>
      </w:pPr>
      <w:r w:rsidRPr="00C65AA1">
        <w:rPr>
          <w:rFonts w:ascii="Arial" w:hAnsi="Arial" w:cs="Arial"/>
          <w:b/>
          <w:sz w:val="24"/>
          <w:szCs w:val="24"/>
          <w:lang w:val="ro-RO"/>
        </w:rPr>
        <w:tab/>
        <w:t>Tratare ape pe amplasament</w:t>
      </w:r>
    </w:p>
    <w:p w:rsidR="0071389B" w:rsidRPr="00C65AA1" w:rsidRDefault="00D7160F" w:rsidP="0071389B">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C65AA1">
        <w:rPr>
          <w:rFonts w:ascii="Arial" w:hAnsi="Arial" w:cs="Arial"/>
          <w:sz w:val="24"/>
          <w:szCs w:val="24"/>
          <w:lang w:val="ro-RO"/>
        </w:rPr>
        <w:t>nu este cazul.</w:t>
      </w:r>
    </w:p>
    <w:p w:rsidR="00366AFF" w:rsidRPr="00C65AA1" w:rsidRDefault="00366AFF" w:rsidP="00366AFF">
      <w:pPr>
        <w:pStyle w:val="ListParagraph"/>
        <w:spacing w:before="120" w:after="0" w:line="240" w:lineRule="auto"/>
        <w:ind w:left="714"/>
        <w:jc w:val="both"/>
        <w:rPr>
          <w:rFonts w:ascii="Arial" w:eastAsia="Times New Roman" w:hAnsi="Arial" w:cs="Arial"/>
          <w:sz w:val="24"/>
          <w:szCs w:val="24"/>
          <w:lang w:val="ro-RO"/>
        </w:rPr>
      </w:pPr>
    </w:p>
    <w:p w:rsidR="0071389B" w:rsidRPr="00C65AA1" w:rsidRDefault="0071389B" w:rsidP="00FE6A9B">
      <w:pPr>
        <w:widowControl w:val="0"/>
        <w:tabs>
          <w:tab w:val="left" w:pos="0"/>
        </w:tabs>
        <w:suppressAutoHyphens/>
        <w:spacing w:after="0" w:line="240" w:lineRule="auto"/>
        <w:ind w:left="714"/>
        <w:jc w:val="both"/>
        <w:rPr>
          <w:rFonts w:ascii="Arial" w:eastAsia="Times New Roman" w:hAnsi="Arial" w:cs="Arial"/>
          <w:b/>
          <w:sz w:val="24"/>
          <w:szCs w:val="24"/>
          <w:lang w:val="ro-RO"/>
        </w:rPr>
      </w:pPr>
      <w:r w:rsidRPr="00C65AA1">
        <w:rPr>
          <w:rFonts w:ascii="Arial" w:eastAsia="Times New Roman" w:hAnsi="Arial" w:cs="Arial"/>
          <w:b/>
          <w:sz w:val="24"/>
          <w:szCs w:val="24"/>
          <w:lang w:val="ro-RO"/>
        </w:rPr>
        <w:t>Sol</w:t>
      </w:r>
    </w:p>
    <w:p w:rsidR="00FE6A9B" w:rsidRPr="00C65AA1" w:rsidRDefault="00FE6A9B" w:rsidP="00FE6A9B">
      <w:pPr>
        <w:widowControl w:val="0"/>
        <w:numPr>
          <w:ilvl w:val="0"/>
          <w:numId w:val="21"/>
        </w:numPr>
        <w:tabs>
          <w:tab w:val="left" w:pos="0"/>
        </w:tabs>
        <w:suppressAutoHyphens/>
        <w:spacing w:before="120" w:after="0" w:line="240" w:lineRule="auto"/>
        <w:ind w:left="714" w:hanging="357"/>
        <w:jc w:val="both"/>
        <w:rPr>
          <w:rFonts w:ascii="Arial" w:eastAsia="Times New Roman" w:hAnsi="Arial" w:cs="Arial"/>
          <w:sz w:val="24"/>
          <w:szCs w:val="24"/>
          <w:lang w:val="ro-RO"/>
        </w:rPr>
      </w:pPr>
      <w:r w:rsidRPr="00C65AA1">
        <w:rPr>
          <w:rFonts w:ascii="Arial" w:eastAsia="Times New Roman" w:hAnsi="Arial" w:cs="Arial"/>
          <w:sz w:val="24"/>
          <w:szCs w:val="24"/>
          <w:lang w:val="ro-RO"/>
        </w:rPr>
        <w:t>alimentarea cu carburanţi se va face de la staţiile de distribuţie;</w:t>
      </w:r>
    </w:p>
    <w:p w:rsidR="00FE6A9B" w:rsidRPr="00C65AA1" w:rsidRDefault="00FE6A9B" w:rsidP="00D5312E">
      <w:pPr>
        <w:widowControl w:val="0"/>
        <w:numPr>
          <w:ilvl w:val="0"/>
          <w:numId w:val="21"/>
        </w:numPr>
        <w:tabs>
          <w:tab w:val="left" w:pos="0"/>
        </w:tabs>
        <w:suppressAutoHyphens/>
        <w:spacing w:after="0" w:line="240" w:lineRule="auto"/>
        <w:ind w:left="0" w:firstLine="360"/>
        <w:jc w:val="both"/>
        <w:rPr>
          <w:rFonts w:ascii="Arial" w:eastAsia="Times New Roman" w:hAnsi="Arial" w:cs="Arial"/>
          <w:sz w:val="24"/>
          <w:szCs w:val="24"/>
          <w:lang w:val="ro-RO"/>
        </w:rPr>
      </w:pPr>
      <w:r w:rsidRPr="00C65AA1">
        <w:rPr>
          <w:rFonts w:ascii="Arial" w:eastAsia="Times New Roman" w:hAnsi="Arial" w:cs="Arial"/>
          <w:sz w:val="24"/>
          <w:szCs w:val="24"/>
          <w:lang w:val="ro-RO"/>
        </w:rPr>
        <w:t>întreţinerea mijloacelor de transport aflate în dotare se efectuează în ateliere auto specializate;</w:t>
      </w:r>
    </w:p>
    <w:p w:rsidR="00FE6A9B" w:rsidRPr="00C65AA1" w:rsidRDefault="00FE6A9B" w:rsidP="00D5312E">
      <w:pPr>
        <w:widowControl w:val="0"/>
        <w:numPr>
          <w:ilvl w:val="0"/>
          <w:numId w:val="21"/>
        </w:numPr>
        <w:tabs>
          <w:tab w:val="left" w:pos="0"/>
        </w:tabs>
        <w:suppressAutoHyphens/>
        <w:spacing w:after="0" w:line="240" w:lineRule="auto"/>
        <w:ind w:left="0" w:firstLine="360"/>
        <w:jc w:val="both"/>
        <w:rPr>
          <w:rFonts w:ascii="Arial" w:eastAsia="Times New Roman" w:hAnsi="Arial" w:cs="Arial"/>
          <w:sz w:val="24"/>
          <w:szCs w:val="24"/>
          <w:lang w:val="ro-RO"/>
        </w:rPr>
      </w:pPr>
      <w:r w:rsidRPr="00C65AA1">
        <w:rPr>
          <w:rFonts w:ascii="Arial" w:eastAsia="Times New Roman" w:hAnsi="Arial" w:cs="Arial"/>
          <w:sz w:val="24"/>
          <w:szCs w:val="24"/>
          <w:lang w:val="ro-RO"/>
        </w:rPr>
        <w:t xml:space="preserve">spălarea </w:t>
      </w:r>
      <w:r w:rsidRPr="00C65AA1">
        <w:rPr>
          <w:rFonts w:ascii="Arial" w:eastAsia="Times New Roman" w:hAnsi="Arial" w:cs="Arial"/>
          <w:bCs/>
          <w:sz w:val="24"/>
          <w:szCs w:val="24"/>
          <w:lang w:val="ro-RO"/>
        </w:rPr>
        <w:t>mijloacelor de trasport se va realiza cu firmă specializată autorizată</w:t>
      </w:r>
      <w:r w:rsidRPr="00C65AA1">
        <w:rPr>
          <w:rFonts w:ascii="Arial" w:eastAsia="Times New Roman" w:hAnsi="Arial" w:cs="Arial"/>
          <w:sz w:val="24"/>
          <w:szCs w:val="24"/>
          <w:lang w:val="ro-RO"/>
        </w:rPr>
        <w:t xml:space="preserve"> din punct de vedere a protecției mediului</w:t>
      </w:r>
      <w:r w:rsidR="00A067F8" w:rsidRPr="00C65AA1">
        <w:rPr>
          <w:rFonts w:ascii="Arial" w:eastAsia="Times New Roman" w:hAnsi="Arial" w:cs="Arial"/>
          <w:sz w:val="24"/>
          <w:szCs w:val="24"/>
          <w:lang w:val="ro-RO"/>
        </w:rPr>
        <w:t>.</w:t>
      </w:r>
    </w:p>
    <w:p w:rsidR="0071389B" w:rsidRPr="00C65AA1" w:rsidRDefault="0071389B" w:rsidP="00D5312E">
      <w:pPr>
        <w:spacing w:after="0"/>
        <w:rPr>
          <w:rFonts w:ascii="Arial" w:hAnsi="Arial" w:cs="Arial"/>
          <w:lang w:val="ro-RO"/>
        </w:rPr>
      </w:pPr>
    </w:p>
    <w:p w:rsidR="0071389B" w:rsidRPr="00C65AA1" w:rsidRDefault="0071389B" w:rsidP="0071389B">
      <w:pPr>
        <w:widowControl w:val="0"/>
        <w:tabs>
          <w:tab w:val="left" w:pos="0"/>
        </w:tabs>
        <w:suppressAutoHyphens/>
        <w:spacing w:after="0" w:line="240" w:lineRule="auto"/>
        <w:jc w:val="both"/>
        <w:rPr>
          <w:rFonts w:ascii="Arial" w:eastAsia="Times New Roman" w:hAnsi="Arial" w:cs="Arial"/>
          <w:b/>
          <w:sz w:val="24"/>
          <w:szCs w:val="24"/>
          <w:lang w:val="ro-RO"/>
        </w:rPr>
      </w:pPr>
      <w:r w:rsidRPr="00C65AA1">
        <w:rPr>
          <w:rFonts w:ascii="Arial" w:eastAsia="Times New Roman" w:hAnsi="Arial" w:cs="Arial"/>
          <w:b/>
          <w:sz w:val="24"/>
          <w:szCs w:val="24"/>
          <w:lang w:val="ro-RO"/>
        </w:rPr>
        <w:lastRenderedPageBreak/>
        <w:tab/>
        <w:t>Alți factori de mediu (după caz)</w:t>
      </w:r>
    </w:p>
    <w:p w:rsidR="00A067F8" w:rsidRPr="00C65AA1" w:rsidRDefault="00A067F8" w:rsidP="00A067F8">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C65AA1">
        <w:rPr>
          <w:rFonts w:ascii="Arial" w:hAnsi="Arial" w:cs="Arial"/>
          <w:sz w:val="24"/>
          <w:szCs w:val="24"/>
          <w:lang w:val="ro-RO"/>
        </w:rPr>
        <w:t>nu este cazul.</w:t>
      </w:r>
    </w:p>
    <w:p w:rsidR="0071389B" w:rsidRPr="00C65AA1" w:rsidRDefault="0071389B" w:rsidP="0071389B">
      <w:pPr>
        <w:spacing w:after="0"/>
        <w:ind w:left="720"/>
        <w:rPr>
          <w:rFonts w:ascii="Arial" w:hAnsi="Arial" w:cs="Arial"/>
          <w:lang w:val="ro-RO"/>
        </w:rPr>
      </w:pPr>
    </w:p>
    <w:p w:rsidR="00D5312E" w:rsidRPr="00C65AA1" w:rsidRDefault="00D5312E" w:rsidP="0071389B">
      <w:pPr>
        <w:spacing w:after="0"/>
        <w:ind w:left="720"/>
        <w:rPr>
          <w:rFonts w:ascii="Arial" w:hAnsi="Arial" w:cs="Arial"/>
          <w:lang w:val="ro-RO"/>
        </w:rPr>
      </w:pPr>
    </w:p>
    <w:p w:rsidR="0071389B" w:rsidRPr="00C65AA1" w:rsidRDefault="0071389B" w:rsidP="0071389B">
      <w:pPr>
        <w:pStyle w:val="Heading2"/>
        <w:ind w:left="360"/>
        <w:rPr>
          <w:rFonts w:ascii="Arial" w:hAnsi="Arial" w:cs="Arial"/>
        </w:rPr>
      </w:pPr>
      <w:r w:rsidRPr="00C65AA1">
        <w:rPr>
          <w:rFonts w:ascii="Arial" w:hAnsi="Arial" w:cs="Arial"/>
        </w:rPr>
        <w:t xml:space="preserve">2. Alte amenajări speciale, dotări și măsuri pentru protecția mediului: </w:t>
      </w:r>
    </w:p>
    <w:p w:rsidR="00CA15BE" w:rsidRPr="00C65AA1" w:rsidRDefault="00CA15BE" w:rsidP="00CA15BE">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C65AA1">
        <w:rPr>
          <w:rFonts w:ascii="Arial" w:hAnsi="Arial" w:cs="Arial"/>
          <w:sz w:val="24"/>
          <w:szCs w:val="24"/>
          <w:lang w:val="ro-RO"/>
        </w:rPr>
        <w:t>nu este cazul.</w:t>
      </w:r>
    </w:p>
    <w:p w:rsidR="0071389B" w:rsidRPr="00C65AA1" w:rsidRDefault="0071389B" w:rsidP="0071389B">
      <w:pPr>
        <w:spacing w:after="0"/>
        <w:ind w:firstLine="360"/>
        <w:rPr>
          <w:rFonts w:ascii="Arial" w:hAnsi="Arial" w:cs="Arial"/>
          <w:lang w:val="ro-RO"/>
        </w:rPr>
      </w:pPr>
    </w:p>
    <w:p w:rsidR="00CA15BE" w:rsidRPr="00C65AA1" w:rsidRDefault="00CA15BE" w:rsidP="0071389B">
      <w:pPr>
        <w:spacing w:after="0"/>
        <w:ind w:firstLine="360"/>
        <w:rPr>
          <w:rFonts w:ascii="Arial" w:hAnsi="Arial" w:cs="Arial"/>
          <w:lang w:val="ro-RO"/>
        </w:rPr>
      </w:pPr>
    </w:p>
    <w:p w:rsidR="0071389B" w:rsidRPr="00C65AA1" w:rsidRDefault="0071389B" w:rsidP="0071389B">
      <w:pPr>
        <w:pStyle w:val="Heading2"/>
        <w:ind w:left="360"/>
        <w:rPr>
          <w:rFonts w:ascii="Arial" w:hAnsi="Arial" w:cs="Arial"/>
        </w:rPr>
      </w:pPr>
      <w:r w:rsidRPr="00C65AA1">
        <w:rPr>
          <w:rFonts w:ascii="Arial" w:hAnsi="Arial" w:cs="Arial"/>
        </w:rPr>
        <w:t>3. Concentrațiile și debitele masice de poluanți, nivelul de zgomot, de radiații, admise la evacuarea în mediu, depășiri permise și în ce condiții</w:t>
      </w:r>
    </w:p>
    <w:p w:rsidR="0071389B" w:rsidRPr="00C65AA1" w:rsidRDefault="0071389B" w:rsidP="0071389B">
      <w:pPr>
        <w:spacing w:after="0"/>
        <w:ind w:left="360"/>
        <w:rPr>
          <w:rFonts w:ascii="Arial" w:hAnsi="Arial" w:cs="Arial"/>
          <w:lang w:val="ro-RO"/>
        </w:rPr>
      </w:pPr>
    </w:p>
    <w:p w:rsidR="0071389B" w:rsidRPr="00C65AA1" w:rsidRDefault="0071389B" w:rsidP="0071389B">
      <w:pPr>
        <w:pStyle w:val="Default"/>
        <w:ind w:firstLine="720"/>
        <w:jc w:val="both"/>
        <w:rPr>
          <w:rFonts w:ascii="Arial" w:hAnsi="Arial" w:cs="Arial"/>
          <w:b/>
          <w:color w:val="auto"/>
          <w:lang w:val="ro-RO"/>
        </w:rPr>
      </w:pPr>
      <w:r w:rsidRPr="00C65AA1">
        <w:rPr>
          <w:rFonts w:ascii="Arial" w:hAnsi="Arial" w:cs="Arial"/>
          <w:b/>
          <w:color w:val="auto"/>
          <w:lang w:val="ro-RO"/>
        </w:rPr>
        <w:t>Valori limită pentru aer în condiții de funcționare normale</w:t>
      </w:r>
    </w:p>
    <w:p w:rsidR="00EE17AA" w:rsidRPr="00C65AA1" w:rsidRDefault="00EE17AA" w:rsidP="00EE17AA">
      <w:pPr>
        <w:numPr>
          <w:ilvl w:val="0"/>
          <w:numId w:val="22"/>
        </w:numPr>
        <w:suppressAutoHyphens/>
        <w:spacing w:before="120" w:after="0" w:line="240" w:lineRule="auto"/>
        <w:ind w:firstLine="357"/>
        <w:jc w:val="both"/>
        <w:rPr>
          <w:rFonts w:ascii="Arial" w:eastAsia="Times New Roman" w:hAnsi="Arial" w:cs="Arial"/>
          <w:sz w:val="24"/>
          <w:szCs w:val="24"/>
          <w:lang w:val="ro-RO" w:eastAsia="ar-SA"/>
        </w:rPr>
      </w:pPr>
      <w:r w:rsidRPr="00C65AA1">
        <w:rPr>
          <w:rFonts w:ascii="Arial" w:eastAsia="Times New Roman" w:hAnsi="Arial" w:cs="Arial"/>
          <w:sz w:val="24"/>
          <w:szCs w:val="24"/>
          <w:lang w:val="ro-RO" w:eastAsia="ar-SA"/>
        </w:rPr>
        <w:t>în evaluarea calităţii aerului vor fi respectate prevederile Legii nr. 104/2011 privind calitatea aerului înconjurător.</w:t>
      </w:r>
    </w:p>
    <w:p w:rsidR="00EE17AA" w:rsidRPr="00C65AA1" w:rsidRDefault="00EE17AA" w:rsidP="00EE17AA">
      <w:pPr>
        <w:suppressAutoHyphens/>
        <w:spacing w:after="0" w:line="240" w:lineRule="auto"/>
        <w:ind w:left="720"/>
        <w:rPr>
          <w:rFonts w:ascii="Arial" w:eastAsia="Calibri" w:hAnsi="Arial" w:cs="Arial"/>
          <w:sz w:val="24"/>
          <w:szCs w:val="24"/>
          <w:lang w:val="ro-RO" w:eastAsia="ar-SA"/>
        </w:rPr>
      </w:pPr>
    </w:p>
    <w:p w:rsidR="00EE17AA" w:rsidRPr="00C65AA1" w:rsidRDefault="00EE17AA" w:rsidP="00EE17AA">
      <w:pPr>
        <w:spacing w:after="0" w:line="240" w:lineRule="auto"/>
        <w:ind w:firstLine="709"/>
        <w:jc w:val="both"/>
        <w:rPr>
          <w:rFonts w:ascii="Arial" w:hAnsi="Arial" w:cs="Arial"/>
          <w:b/>
          <w:sz w:val="24"/>
          <w:szCs w:val="24"/>
          <w:lang w:val="ro-RO"/>
        </w:rPr>
      </w:pPr>
      <w:r w:rsidRPr="00C65AA1">
        <w:rPr>
          <w:rFonts w:ascii="Arial" w:hAnsi="Arial" w:cs="Arial"/>
          <w:b/>
          <w:sz w:val="24"/>
          <w:szCs w:val="24"/>
          <w:lang w:val="ro-RO"/>
        </w:rPr>
        <w:t>Poluanţi evacuaţi în ape</w:t>
      </w:r>
    </w:p>
    <w:p w:rsidR="00EE17AA" w:rsidRPr="00C65AA1" w:rsidRDefault="00EE17AA" w:rsidP="00EE17AA">
      <w:pPr>
        <w:pStyle w:val="ListParagraph"/>
        <w:numPr>
          <w:ilvl w:val="0"/>
          <w:numId w:val="20"/>
        </w:numPr>
        <w:tabs>
          <w:tab w:val="left" w:pos="360"/>
        </w:tabs>
        <w:spacing w:after="0" w:line="240" w:lineRule="auto"/>
        <w:ind w:left="0" w:firstLine="360"/>
        <w:jc w:val="both"/>
        <w:rPr>
          <w:rFonts w:ascii="Arial" w:eastAsiaTheme="minorHAnsi" w:hAnsi="Arial" w:cs="Arial"/>
          <w:sz w:val="24"/>
          <w:szCs w:val="24"/>
          <w:lang w:val="ro-RO"/>
        </w:rPr>
      </w:pPr>
      <w:r w:rsidRPr="00C65AA1">
        <w:rPr>
          <w:rFonts w:ascii="Arial" w:hAnsi="Arial" w:cs="Arial"/>
          <w:sz w:val="24"/>
          <w:szCs w:val="24"/>
          <w:lang w:val="ro-RO"/>
        </w:rPr>
        <w:t xml:space="preserve">cf. NTPA 002/2002 aprobat prin HGR nr. 188/2002, modificat prin HGR nr. 352/2005 şi conform cerinţelor operatorului staţiei de epurare, pentru ape uzate evacuate în stații de epurare, valori maxime admise : </w:t>
      </w:r>
      <w:r w:rsidRPr="00C65AA1">
        <w:rPr>
          <w:rFonts w:ascii="Arial" w:eastAsia="Times New Roman" w:hAnsi="Arial" w:cs="Arial"/>
          <w:noProof/>
          <w:sz w:val="24"/>
          <w:szCs w:val="20"/>
          <w:lang w:val="ro-RO"/>
        </w:rPr>
        <w:t xml:space="preserve">pH: 6,5-8,5; materii în suspensie: 350 mg/l; extractibile: 30 mg/l; </w:t>
      </w:r>
      <w:r w:rsidRPr="00C65AA1">
        <w:rPr>
          <w:rFonts w:ascii="Arial" w:eastAsia="Times New Roman" w:hAnsi="Arial" w:cs="Arial"/>
          <w:sz w:val="24"/>
          <w:szCs w:val="20"/>
          <w:lang w:val="ro-RO"/>
        </w:rPr>
        <w:t>CBO</w:t>
      </w:r>
      <w:r w:rsidRPr="00C65AA1">
        <w:rPr>
          <w:rFonts w:ascii="Arial" w:eastAsia="Times New Roman" w:hAnsi="Arial" w:cs="Arial"/>
          <w:sz w:val="24"/>
          <w:szCs w:val="20"/>
          <w:vertAlign w:val="subscript"/>
          <w:lang w:val="ro-RO"/>
        </w:rPr>
        <w:t>5</w:t>
      </w:r>
      <w:r w:rsidRPr="00C65AA1">
        <w:rPr>
          <w:rFonts w:ascii="Arial" w:eastAsia="Times New Roman" w:hAnsi="Arial" w:cs="Arial"/>
          <w:sz w:val="24"/>
          <w:szCs w:val="20"/>
          <w:lang w:val="ro-RO"/>
        </w:rPr>
        <w:t xml:space="preserve"> : 300 mg/l.</w:t>
      </w:r>
    </w:p>
    <w:p w:rsidR="00EE17AA" w:rsidRPr="00C65AA1" w:rsidRDefault="00EE17AA" w:rsidP="00EE17AA">
      <w:pPr>
        <w:spacing w:after="0" w:line="240" w:lineRule="auto"/>
        <w:ind w:firstLine="709"/>
        <w:jc w:val="both"/>
        <w:rPr>
          <w:rFonts w:ascii="Arial" w:eastAsia="Calibri" w:hAnsi="Arial" w:cs="Arial"/>
          <w:b/>
          <w:sz w:val="24"/>
          <w:szCs w:val="24"/>
          <w:lang w:val="ro-RO"/>
        </w:rPr>
      </w:pPr>
    </w:p>
    <w:p w:rsidR="00EE17AA" w:rsidRPr="00C65AA1" w:rsidRDefault="00EE17AA" w:rsidP="00EE17AA">
      <w:pPr>
        <w:spacing w:after="0" w:line="240" w:lineRule="auto"/>
        <w:ind w:firstLine="709"/>
        <w:jc w:val="both"/>
        <w:rPr>
          <w:rFonts w:ascii="Arial" w:eastAsia="Calibri" w:hAnsi="Arial" w:cs="Arial"/>
          <w:sz w:val="24"/>
          <w:szCs w:val="24"/>
          <w:lang w:val="ro-RO"/>
        </w:rPr>
      </w:pPr>
      <w:r w:rsidRPr="00C65AA1">
        <w:rPr>
          <w:rFonts w:ascii="Arial" w:eastAsia="Calibri" w:hAnsi="Arial" w:cs="Arial"/>
          <w:b/>
          <w:sz w:val="24"/>
          <w:szCs w:val="24"/>
          <w:lang w:val="ro-RO"/>
        </w:rPr>
        <w:t>Nivelul de zgomot:</w:t>
      </w:r>
      <w:r w:rsidRPr="00C65AA1">
        <w:rPr>
          <w:rFonts w:ascii="Arial" w:eastAsia="Calibri" w:hAnsi="Arial" w:cs="Arial"/>
          <w:sz w:val="24"/>
          <w:szCs w:val="24"/>
          <w:lang w:val="ro-RO"/>
        </w:rPr>
        <w:t xml:space="preserve"> - conform Ord. MS nr. 119/2014</w:t>
      </w:r>
      <w:r w:rsidRPr="00C65AA1">
        <w:rPr>
          <w:rFonts w:ascii="Arial" w:eastAsia="Calibri" w:hAnsi="Arial" w:cs="Arial"/>
          <w:b/>
          <w:sz w:val="24"/>
          <w:szCs w:val="24"/>
          <w:lang w:val="ro-RO"/>
        </w:rPr>
        <w:t xml:space="preserve"> </w:t>
      </w:r>
      <w:r w:rsidRPr="00C65AA1">
        <w:rPr>
          <w:rFonts w:ascii="Arial" w:eastAsia="Calibri" w:hAnsi="Arial" w:cs="Arial"/>
          <w:sz w:val="24"/>
          <w:szCs w:val="24"/>
          <w:lang w:val="ro-RO"/>
        </w:rPr>
        <w:t>– în perioada zilei,</w:t>
      </w:r>
      <w:r w:rsidRPr="00C65AA1">
        <w:rPr>
          <w:rFonts w:ascii="Arial" w:eastAsia="Calibri" w:hAnsi="Arial" w:cs="Arial"/>
          <w:b/>
          <w:sz w:val="24"/>
          <w:szCs w:val="24"/>
          <w:lang w:val="ro-RO"/>
        </w:rPr>
        <w:t xml:space="preserve"> </w:t>
      </w:r>
      <w:r w:rsidRPr="00C65AA1">
        <w:rPr>
          <w:rFonts w:ascii="Arial" w:eastAsia="Calibri" w:hAnsi="Arial" w:cs="Arial"/>
          <w:sz w:val="24"/>
          <w:szCs w:val="24"/>
          <w:lang w:val="ro-RO"/>
        </w:rPr>
        <w:t>nivelul de presiune acustică continuu echivalent ponderat A</w:t>
      </w:r>
      <w:r w:rsidRPr="00C65AA1">
        <w:rPr>
          <w:rFonts w:ascii="Arial" w:eastAsia="Calibri" w:hAnsi="Arial" w:cs="Arial"/>
          <w:sz w:val="24"/>
          <w:szCs w:val="24"/>
          <w:vertAlign w:val="subscript"/>
          <w:lang w:val="ro-RO"/>
        </w:rPr>
        <w:t>(Aeqt),</w:t>
      </w:r>
      <w:r w:rsidRPr="00C65AA1">
        <w:rPr>
          <w:rFonts w:ascii="Arial" w:eastAsia="Calibri" w:hAnsi="Arial" w:cs="Arial"/>
          <w:sz w:val="24"/>
          <w:szCs w:val="24"/>
          <w:lang w:val="ro-RO"/>
        </w:rPr>
        <w:t xml:space="preserve"> nu va depăşi 55 dB şi curba de zgomot C</w:t>
      </w:r>
      <w:r w:rsidRPr="00C65AA1">
        <w:rPr>
          <w:rFonts w:ascii="Arial" w:eastAsia="Calibri" w:hAnsi="Arial" w:cs="Arial"/>
          <w:sz w:val="24"/>
          <w:szCs w:val="24"/>
          <w:vertAlign w:val="subscript"/>
          <w:lang w:val="ro-RO"/>
        </w:rPr>
        <w:t>z</w:t>
      </w:r>
      <w:r w:rsidRPr="00C65AA1">
        <w:rPr>
          <w:rFonts w:ascii="Arial" w:eastAsia="Calibri" w:hAnsi="Arial" w:cs="Arial"/>
          <w:sz w:val="24"/>
          <w:szCs w:val="24"/>
          <w:lang w:val="ro-RO"/>
        </w:rPr>
        <w:t>50.</w:t>
      </w:r>
    </w:p>
    <w:p w:rsidR="00EE17AA" w:rsidRPr="00C65AA1" w:rsidRDefault="00EE17AA" w:rsidP="0071389B">
      <w:pPr>
        <w:pStyle w:val="Default"/>
        <w:ind w:firstLine="720"/>
        <w:jc w:val="both"/>
        <w:rPr>
          <w:rFonts w:ascii="Arial" w:hAnsi="Arial" w:cs="Arial"/>
          <w:color w:val="auto"/>
          <w:lang w:val="ro-RO"/>
        </w:rPr>
      </w:pPr>
    </w:p>
    <w:p w:rsidR="0071389B" w:rsidRPr="00C65AA1" w:rsidRDefault="0071389B" w:rsidP="00EE17AA">
      <w:pPr>
        <w:pStyle w:val="NoSpacing"/>
        <w:rPr>
          <w:rFonts w:ascii="Arial" w:hAnsi="Arial" w:cs="Arial"/>
          <w:b/>
          <w:sz w:val="24"/>
          <w:szCs w:val="24"/>
          <w:lang w:val="ro-RO"/>
        </w:rPr>
      </w:pPr>
    </w:p>
    <w:p w:rsidR="0071389B" w:rsidRPr="00C65AA1" w:rsidRDefault="0071389B" w:rsidP="00EE17AA">
      <w:pPr>
        <w:pStyle w:val="NoSpacing"/>
        <w:rPr>
          <w:rFonts w:ascii="Arial" w:hAnsi="Arial" w:cs="Arial"/>
          <w:b/>
          <w:sz w:val="24"/>
          <w:szCs w:val="24"/>
          <w:lang w:val="ro-RO"/>
        </w:rPr>
      </w:pPr>
    </w:p>
    <w:p w:rsidR="0071389B" w:rsidRPr="00C65AA1" w:rsidRDefault="0071389B" w:rsidP="00EE17AA">
      <w:pPr>
        <w:pStyle w:val="Heading1"/>
        <w:spacing w:before="0" w:line="240" w:lineRule="auto"/>
        <w:rPr>
          <w:rFonts w:ascii="Arial" w:eastAsia="Times New Roman" w:hAnsi="Arial" w:cs="Arial"/>
          <w:b/>
          <w:color w:val="auto"/>
          <w:sz w:val="24"/>
          <w:szCs w:val="24"/>
          <w:lang w:val="ro-RO"/>
        </w:rPr>
      </w:pPr>
      <w:r w:rsidRPr="00C65AA1">
        <w:rPr>
          <w:rFonts w:ascii="Arial" w:eastAsia="Times New Roman" w:hAnsi="Arial" w:cs="Arial"/>
          <w:b/>
          <w:color w:val="auto"/>
          <w:sz w:val="24"/>
          <w:szCs w:val="24"/>
          <w:lang w:val="ro-RO"/>
        </w:rPr>
        <w:t>III. Monitorizarea mediului</w:t>
      </w:r>
    </w:p>
    <w:p w:rsidR="0071389B" w:rsidRPr="00C65AA1" w:rsidRDefault="0071389B" w:rsidP="0071389B">
      <w:pPr>
        <w:autoSpaceDE w:val="0"/>
        <w:autoSpaceDN w:val="0"/>
        <w:adjustRightInd w:val="0"/>
        <w:spacing w:after="0" w:line="240" w:lineRule="auto"/>
        <w:jc w:val="both"/>
        <w:rPr>
          <w:rFonts w:ascii="Arial" w:eastAsia="Times New Roman" w:hAnsi="Arial" w:cs="Arial"/>
          <w:sz w:val="24"/>
          <w:szCs w:val="24"/>
          <w:lang w:val="ro-RO"/>
        </w:rPr>
      </w:pPr>
    </w:p>
    <w:p w:rsidR="0071389B" w:rsidRPr="00C65AA1" w:rsidRDefault="0071389B" w:rsidP="0071389B">
      <w:pPr>
        <w:pStyle w:val="Heading2"/>
        <w:ind w:firstLine="340"/>
        <w:rPr>
          <w:rFonts w:ascii="Arial" w:hAnsi="Arial" w:cs="Arial"/>
        </w:rPr>
      </w:pPr>
      <w:r w:rsidRPr="00C65AA1">
        <w:rPr>
          <w:rFonts w:ascii="Arial" w:hAnsi="Arial" w:cs="Arial"/>
        </w:rPr>
        <w:t>1. Indicatorii fizico-chimici, bacteriologici și biologici emiși, emisii de poluanți, frecvența, modul de valorificare a rezultatelor</w:t>
      </w:r>
    </w:p>
    <w:p w:rsidR="0071389B" w:rsidRPr="00C65AA1" w:rsidRDefault="0071389B" w:rsidP="0071389B">
      <w:pPr>
        <w:autoSpaceDE w:val="0"/>
        <w:autoSpaceDN w:val="0"/>
        <w:adjustRightInd w:val="0"/>
        <w:spacing w:after="0" w:line="240" w:lineRule="auto"/>
        <w:ind w:left="720"/>
        <w:jc w:val="both"/>
        <w:rPr>
          <w:rFonts w:ascii="Arial" w:hAnsi="Arial" w:cs="Arial"/>
          <w:sz w:val="24"/>
          <w:szCs w:val="24"/>
          <w:lang w:val="ro-RO"/>
        </w:rPr>
      </w:pPr>
    </w:p>
    <w:p w:rsidR="0071389B" w:rsidRPr="00C65AA1" w:rsidRDefault="0071389B" w:rsidP="0071389B">
      <w:pPr>
        <w:pStyle w:val="NoSpacing"/>
        <w:tabs>
          <w:tab w:val="left" w:pos="851"/>
        </w:tabs>
        <w:ind w:left="720" w:hanging="294"/>
        <w:rPr>
          <w:rFonts w:ascii="Arial" w:hAnsi="Arial" w:cs="Arial"/>
          <w:b/>
          <w:sz w:val="24"/>
          <w:szCs w:val="24"/>
          <w:lang w:val="ro-RO"/>
        </w:rPr>
      </w:pPr>
      <w:r w:rsidRPr="00C65AA1">
        <w:rPr>
          <w:rFonts w:ascii="Arial" w:hAnsi="Arial" w:cs="Arial"/>
          <w:b/>
          <w:sz w:val="24"/>
          <w:szCs w:val="24"/>
          <w:lang w:val="ro-RO"/>
        </w:rPr>
        <w:tab/>
        <w:t>Monitorizarea aerului</w:t>
      </w:r>
    </w:p>
    <w:p w:rsidR="0071389B" w:rsidRPr="00C65AA1" w:rsidRDefault="00EE17AA" w:rsidP="00EE17AA">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C65AA1">
        <w:rPr>
          <w:rFonts w:ascii="Arial" w:hAnsi="Arial" w:cs="Arial"/>
          <w:sz w:val="24"/>
          <w:szCs w:val="24"/>
          <w:lang w:val="ro-RO"/>
        </w:rPr>
        <w:t>nu este cazul.</w:t>
      </w:r>
    </w:p>
    <w:p w:rsidR="0071389B" w:rsidRPr="00C65AA1" w:rsidRDefault="0071389B" w:rsidP="0071389B">
      <w:pPr>
        <w:pStyle w:val="NoSpacing"/>
        <w:rPr>
          <w:rFonts w:ascii="Arial" w:hAnsi="Arial" w:cs="Arial"/>
          <w:sz w:val="24"/>
          <w:szCs w:val="24"/>
          <w:lang w:val="ro-RO"/>
        </w:rPr>
      </w:pPr>
    </w:p>
    <w:p w:rsidR="0071389B" w:rsidRPr="00C65AA1" w:rsidRDefault="0071389B" w:rsidP="0071389B">
      <w:pPr>
        <w:pStyle w:val="NoSpacing"/>
        <w:ind w:left="720"/>
        <w:rPr>
          <w:rFonts w:ascii="Arial" w:hAnsi="Arial" w:cs="Arial"/>
          <w:b/>
          <w:sz w:val="24"/>
          <w:szCs w:val="24"/>
          <w:lang w:val="ro-RO"/>
        </w:rPr>
      </w:pPr>
      <w:r w:rsidRPr="00C65AA1">
        <w:rPr>
          <w:rFonts w:ascii="Arial" w:hAnsi="Arial" w:cs="Arial"/>
          <w:b/>
          <w:sz w:val="24"/>
          <w:szCs w:val="24"/>
          <w:lang w:val="ro-RO"/>
        </w:rPr>
        <w:t>Monitorizarea apei</w:t>
      </w:r>
    </w:p>
    <w:p w:rsidR="0071389B" w:rsidRPr="00C65AA1" w:rsidRDefault="00EE17AA" w:rsidP="00EE17AA">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C65AA1">
        <w:rPr>
          <w:rFonts w:ascii="Arial" w:hAnsi="Arial" w:cs="Arial"/>
          <w:sz w:val="24"/>
          <w:szCs w:val="24"/>
          <w:lang w:val="ro-RO"/>
        </w:rPr>
        <w:t>nu este cazul.</w:t>
      </w:r>
    </w:p>
    <w:p w:rsidR="0071389B" w:rsidRPr="00C65AA1" w:rsidRDefault="0071389B" w:rsidP="00EE17AA">
      <w:pPr>
        <w:pStyle w:val="NoSpacing"/>
        <w:rPr>
          <w:rFonts w:ascii="Arial" w:hAnsi="Arial" w:cs="Arial"/>
          <w:b/>
          <w:sz w:val="24"/>
          <w:szCs w:val="24"/>
          <w:lang w:val="ro-RO"/>
        </w:rPr>
      </w:pPr>
    </w:p>
    <w:p w:rsidR="0071389B" w:rsidRPr="00C65AA1" w:rsidRDefault="0071389B" w:rsidP="0071389B">
      <w:pPr>
        <w:pStyle w:val="NoSpacing"/>
        <w:ind w:left="426" w:firstLine="294"/>
        <w:rPr>
          <w:rFonts w:ascii="Arial" w:hAnsi="Arial" w:cs="Arial"/>
          <w:b/>
          <w:sz w:val="24"/>
          <w:szCs w:val="24"/>
          <w:lang w:val="ro-RO"/>
        </w:rPr>
      </w:pPr>
      <w:r w:rsidRPr="00C65AA1">
        <w:rPr>
          <w:rFonts w:ascii="Arial" w:hAnsi="Arial" w:cs="Arial"/>
          <w:b/>
          <w:sz w:val="24"/>
          <w:szCs w:val="24"/>
          <w:lang w:val="ro-RO"/>
        </w:rPr>
        <w:t>Monitorizarea solului</w:t>
      </w:r>
    </w:p>
    <w:p w:rsidR="0071389B" w:rsidRPr="00C65AA1" w:rsidRDefault="00EE17AA" w:rsidP="00EE17AA">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C65AA1">
        <w:rPr>
          <w:rFonts w:ascii="Arial" w:hAnsi="Arial" w:cs="Arial"/>
          <w:sz w:val="24"/>
          <w:szCs w:val="24"/>
          <w:lang w:val="ro-RO"/>
        </w:rPr>
        <w:t>nu este cazul.</w:t>
      </w:r>
    </w:p>
    <w:p w:rsidR="00EE17AA" w:rsidRPr="00C65AA1" w:rsidRDefault="00EE17AA" w:rsidP="00EE17AA">
      <w:pPr>
        <w:autoSpaceDE w:val="0"/>
        <w:autoSpaceDN w:val="0"/>
        <w:adjustRightInd w:val="0"/>
        <w:spacing w:after="120" w:line="240" w:lineRule="auto"/>
        <w:ind w:left="28" w:right="40" w:firstLine="680"/>
        <w:jc w:val="both"/>
        <w:rPr>
          <w:rFonts w:ascii="Arial" w:eastAsia="Times New Roman" w:hAnsi="Arial" w:cs="Arial"/>
          <w:b/>
          <w:sz w:val="24"/>
          <w:szCs w:val="24"/>
          <w:lang w:val="ro-RO" w:eastAsia="ro-RO"/>
        </w:rPr>
      </w:pPr>
    </w:p>
    <w:p w:rsidR="00EE17AA" w:rsidRPr="00C65AA1" w:rsidRDefault="00EE17AA" w:rsidP="00EE17AA">
      <w:pPr>
        <w:autoSpaceDE w:val="0"/>
        <w:autoSpaceDN w:val="0"/>
        <w:adjustRightInd w:val="0"/>
        <w:spacing w:after="120" w:line="240" w:lineRule="auto"/>
        <w:ind w:left="28" w:right="40" w:firstLine="680"/>
        <w:jc w:val="both"/>
        <w:rPr>
          <w:rFonts w:ascii="Arial" w:eastAsia="Times New Roman" w:hAnsi="Arial" w:cs="Arial"/>
          <w:b/>
          <w:sz w:val="24"/>
          <w:szCs w:val="24"/>
          <w:lang w:val="ro-RO"/>
        </w:rPr>
      </w:pPr>
      <w:r w:rsidRPr="00C65AA1">
        <w:rPr>
          <w:rFonts w:ascii="Arial" w:eastAsia="Times New Roman" w:hAnsi="Arial" w:cs="Arial"/>
          <w:b/>
          <w:sz w:val="24"/>
          <w:szCs w:val="24"/>
          <w:lang w:val="ro-RO" w:eastAsia="ro-RO"/>
        </w:rPr>
        <w:t>Gestiunea deşeurilor:</w:t>
      </w:r>
      <w:r w:rsidRPr="00C65AA1">
        <w:rPr>
          <w:rFonts w:ascii="Arial" w:eastAsia="Times New Roman" w:hAnsi="Arial" w:cs="Arial"/>
          <w:sz w:val="24"/>
          <w:szCs w:val="24"/>
          <w:lang w:val="ro-RO" w:eastAsia="ro-RO"/>
        </w:rPr>
        <w:t xml:space="preserve"> - cf. HGR nr. 856/2002 cu modificările şi completările ulterioare - </w:t>
      </w:r>
      <w:r w:rsidRPr="00C65AA1">
        <w:rPr>
          <w:rFonts w:ascii="Arial" w:eastAsia="Times New Roman" w:hAnsi="Arial" w:cs="Arial"/>
          <w:b/>
          <w:sz w:val="24"/>
          <w:szCs w:val="24"/>
          <w:lang w:val="ro-RO" w:eastAsia="ro-RO"/>
        </w:rPr>
        <w:t>lunar</w:t>
      </w:r>
      <w:r w:rsidRPr="00C65AA1">
        <w:rPr>
          <w:rFonts w:ascii="Arial" w:eastAsia="Times New Roman" w:hAnsi="Arial" w:cs="Arial"/>
          <w:sz w:val="24"/>
          <w:szCs w:val="24"/>
          <w:lang w:val="ro-RO" w:eastAsia="ro-RO"/>
        </w:rPr>
        <w:t xml:space="preserve"> - registru de evidenţă pentru producerea, stocarea temporară, transportul, valorificarea şi eliminarea deşeurilor rezultate din activitate.</w:t>
      </w:r>
      <w:r w:rsidRPr="00C65AA1">
        <w:rPr>
          <w:rFonts w:ascii="Arial" w:eastAsia="Times New Roman" w:hAnsi="Arial" w:cs="Arial"/>
          <w:b/>
          <w:sz w:val="24"/>
          <w:szCs w:val="24"/>
          <w:lang w:val="ro-RO"/>
        </w:rPr>
        <w:t xml:space="preserve"> </w:t>
      </w:r>
    </w:p>
    <w:p w:rsidR="0071389B" w:rsidRPr="00C65AA1" w:rsidRDefault="00EE17AA" w:rsidP="00E74C76">
      <w:pPr>
        <w:spacing w:after="0" w:line="276" w:lineRule="auto"/>
        <w:ind w:firstLine="709"/>
        <w:rPr>
          <w:rFonts w:ascii="Arial" w:eastAsia="Calibri" w:hAnsi="Arial" w:cs="Arial"/>
          <w:sz w:val="24"/>
          <w:szCs w:val="24"/>
          <w:lang w:val="ro-RO"/>
        </w:rPr>
      </w:pPr>
      <w:r w:rsidRPr="00C65AA1">
        <w:rPr>
          <w:rFonts w:ascii="Arial" w:eastAsia="Calibri" w:hAnsi="Arial" w:cs="Arial"/>
          <w:b/>
          <w:sz w:val="24"/>
          <w:szCs w:val="24"/>
          <w:lang w:val="ro-RO" w:eastAsia="ro-RO"/>
        </w:rPr>
        <w:lastRenderedPageBreak/>
        <w:t>Nivelul de zgomot</w:t>
      </w:r>
      <w:r w:rsidRPr="00C65AA1">
        <w:rPr>
          <w:rFonts w:ascii="Arial" w:eastAsia="Calibri" w:hAnsi="Arial" w:cs="Arial"/>
          <w:sz w:val="24"/>
          <w:szCs w:val="24"/>
          <w:lang w:val="ro-RO" w:eastAsia="ro-RO"/>
        </w:rPr>
        <w:t>: cf. Ord. MS nr. 119/2014</w:t>
      </w:r>
      <w:r w:rsidRPr="00C65AA1">
        <w:rPr>
          <w:rFonts w:ascii="Calibri" w:eastAsia="Calibri" w:hAnsi="Calibri" w:cs="Times New Roman"/>
          <w:lang w:val="ro-RO"/>
        </w:rPr>
        <w:t xml:space="preserve"> </w:t>
      </w:r>
      <w:r w:rsidRPr="00C65AA1">
        <w:rPr>
          <w:rFonts w:ascii="Arial" w:eastAsia="Calibri" w:hAnsi="Arial" w:cs="Arial"/>
          <w:sz w:val="24"/>
          <w:szCs w:val="24"/>
          <w:lang w:val="ro-RO" w:eastAsia="ro-RO"/>
        </w:rPr>
        <w:t xml:space="preserve">pentru aprobarea Normelor de igienă și sănătate publică privind mediul de viață al populației, cu modificările ulterioare - </w:t>
      </w:r>
      <w:r w:rsidRPr="00C65AA1">
        <w:rPr>
          <w:rFonts w:ascii="Arial" w:eastAsia="Calibri" w:hAnsi="Arial" w:cs="Arial"/>
          <w:b/>
          <w:sz w:val="24"/>
          <w:szCs w:val="24"/>
          <w:lang w:val="ro-RO" w:eastAsia="ro-RO"/>
        </w:rPr>
        <w:t>la solicitări.</w:t>
      </w:r>
    </w:p>
    <w:p w:rsidR="0071389B" w:rsidRPr="00C65AA1" w:rsidRDefault="0071389B" w:rsidP="0071389B">
      <w:pPr>
        <w:spacing w:after="0"/>
        <w:rPr>
          <w:rFonts w:ascii="Arial" w:hAnsi="Arial" w:cs="Arial"/>
          <w:lang w:val="ro-RO"/>
        </w:rPr>
      </w:pPr>
    </w:p>
    <w:p w:rsidR="0071389B" w:rsidRPr="00C65AA1" w:rsidRDefault="0071389B" w:rsidP="0071389B">
      <w:pPr>
        <w:spacing w:after="0"/>
        <w:rPr>
          <w:rFonts w:ascii="Arial" w:hAnsi="Arial" w:cs="Arial"/>
          <w:lang w:val="ro-RO"/>
        </w:rPr>
      </w:pPr>
    </w:p>
    <w:p w:rsidR="0071389B" w:rsidRPr="00C65AA1" w:rsidRDefault="0071389B" w:rsidP="0071389B">
      <w:pPr>
        <w:pStyle w:val="Heading2"/>
        <w:rPr>
          <w:rFonts w:ascii="Arial" w:hAnsi="Arial" w:cs="Arial"/>
        </w:rPr>
      </w:pPr>
      <w:r w:rsidRPr="00C65AA1">
        <w:t xml:space="preserve">2. </w:t>
      </w:r>
      <w:r w:rsidRPr="00C65AA1">
        <w:rPr>
          <w:rFonts w:ascii="Arial" w:hAnsi="Arial" w:cs="Arial"/>
        </w:rPr>
        <w:t>Datele ce vor fi raportate autorității pentru protecția mediului și periodicitatea se regăsesc la capitolul VII, în tabelul care centralizează toate obligațiile de raportare ale titularului.</w:t>
      </w:r>
    </w:p>
    <w:p w:rsidR="00E74C76" w:rsidRPr="00C65AA1" w:rsidRDefault="00E74C76" w:rsidP="00E74C76">
      <w:pPr>
        <w:pStyle w:val="Style16"/>
        <w:widowControl/>
        <w:numPr>
          <w:ilvl w:val="0"/>
          <w:numId w:val="24"/>
        </w:numPr>
        <w:spacing w:before="120" w:line="240" w:lineRule="auto"/>
        <w:ind w:left="0" w:firstLine="426"/>
        <w:rPr>
          <w:rFonts w:cs="Arial"/>
          <w:lang w:val="ro-RO"/>
        </w:rPr>
      </w:pPr>
      <w:r w:rsidRPr="00C65AA1">
        <w:rPr>
          <w:rFonts w:cs="Arial"/>
          <w:lang w:val="ro-RO"/>
        </w:rPr>
        <w:t>datele monitorizate prevăzute la punctul 1, anual până la 31 ianuarie şi la solicitări orice alte informaţii privind impactul asupra mediului;</w:t>
      </w:r>
    </w:p>
    <w:p w:rsidR="00E74C76" w:rsidRPr="00C65AA1" w:rsidRDefault="00E74C76" w:rsidP="00E74C76">
      <w:pPr>
        <w:pStyle w:val="Style16"/>
        <w:widowControl/>
        <w:numPr>
          <w:ilvl w:val="0"/>
          <w:numId w:val="24"/>
        </w:numPr>
        <w:spacing w:line="240" w:lineRule="auto"/>
        <w:ind w:left="0" w:firstLine="426"/>
        <w:rPr>
          <w:rFonts w:cs="Arial"/>
          <w:lang w:val="ro-RO"/>
        </w:rPr>
      </w:pPr>
      <w:r w:rsidRPr="00C65AA1">
        <w:rPr>
          <w:rFonts w:cs="Arial"/>
          <w:lang w:val="ro-RO"/>
        </w:rPr>
        <w:t xml:space="preserve">orice poluare accidentală sau incident care poate duce la încălcarea prevederilor autorizaţiei de mediu sau a legislaţei de mediu, în cel mai scurt timp </w:t>
      </w:r>
      <w:r w:rsidR="00324354" w:rsidRPr="00C65AA1">
        <w:rPr>
          <w:rFonts w:cs="Arial"/>
          <w:lang w:val="ro-RO"/>
        </w:rPr>
        <w:t>de la producere, maxim 2 de ore;</w:t>
      </w:r>
    </w:p>
    <w:p w:rsidR="00324354" w:rsidRPr="00C65AA1" w:rsidRDefault="00324354" w:rsidP="00E74C76">
      <w:pPr>
        <w:pStyle w:val="Style16"/>
        <w:widowControl/>
        <w:numPr>
          <w:ilvl w:val="0"/>
          <w:numId w:val="24"/>
        </w:numPr>
        <w:spacing w:line="240" w:lineRule="auto"/>
        <w:ind w:left="0" w:firstLine="426"/>
        <w:rPr>
          <w:rFonts w:cs="Arial"/>
          <w:lang w:val="ro-RO"/>
        </w:rPr>
      </w:pPr>
      <w:r w:rsidRPr="00C65AA1">
        <w:rPr>
          <w:rFonts w:cs="Arial"/>
          <w:lang w:val="ro-RO"/>
        </w:rPr>
        <w:t>la solicitări oreice alte informații privind impactul asupra mediului.</w:t>
      </w:r>
    </w:p>
    <w:p w:rsidR="0071389B" w:rsidRPr="00C65AA1" w:rsidRDefault="0071389B" w:rsidP="0071389B">
      <w:pPr>
        <w:spacing w:after="0"/>
        <w:rPr>
          <w:rFonts w:ascii="Arial" w:hAnsi="Arial" w:cs="Arial"/>
          <w:lang w:val="ro-RO"/>
        </w:rPr>
      </w:pPr>
    </w:p>
    <w:p w:rsidR="00324354" w:rsidRPr="00C65AA1" w:rsidRDefault="00324354" w:rsidP="0071389B">
      <w:pPr>
        <w:spacing w:after="0"/>
        <w:rPr>
          <w:rFonts w:ascii="Arial" w:hAnsi="Arial" w:cs="Arial"/>
          <w:lang w:val="ro-RO"/>
        </w:rPr>
      </w:pPr>
    </w:p>
    <w:p w:rsidR="00324354" w:rsidRPr="00C65AA1" w:rsidRDefault="00324354" w:rsidP="0071389B">
      <w:pPr>
        <w:spacing w:after="0"/>
        <w:rPr>
          <w:rFonts w:ascii="Arial" w:hAnsi="Arial" w:cs="Arial"/>
          <w:lang w:val="ro-RO"/>
        </w:rPr>
      </w:pPr>
    </w:p>
    <w:p w:rsidR="0071389B" w:rsidRPr="00C65AA1" w:rsidRDefault="0071389B" w:rsidP="00324354">
      <w:pPr>
        <w:pStyle w:val="Heading1"/>
        <w:spacing w:before="0" w:line="240" w:lineRule="auto"/>
        <w:rPr>
          <w:rFonts w:ascii="Arial" w:eastAsia="Times New Roman" w:hAnsi="Arial" w:cs="Arial"/>
          <w:b/>
          <w:color w:val="auto"/>
          <w:sz w:val="24"/>
          <w:szCs w:val="24"/>
          <w:lang w:val="ro-RO"/>
        </w:rPr>
      </w:pPr>
      <w:r w:rsidRPr="00C65AA1">
        <w:rPr>
          <w:rFonts w:ascii="Arial" w:eastAsia="Times New Roman" w:hAnsi="Arial" w:cs="Arial"/>
          <w:b/>
          <w:color w:val="auto"/>
          <w:sz w:val="24"/>
          <w:szCs w:val="24"/>
          <w:lang w:val="ro-RO"/>
        </w:rPr>
        <w:t>IV. Modul de gospodărire a deșeurilor și a ambalajelor</w:t>
      </w:r>
    </w:p>
    <w:p w:rsidR="0071389B" w:rsidRPr="00C65AA1" w:rsidRDefault="0071389B" w:rsidP="0071389B">
      <w:pPr>
        <w:autoSpaceDE w:val="0"/>
        <w:autoSpaceDN w:val="0"/>
        <w:adjustRightInd w:val="0"/>
        <w:spacing w:after="0" w:line="240" w:lineRule="auto"/>
        <w:jc w:val="both"/>
        <w:rPr>
          <w:rFonts w:ascii="Arial" w:eastAsia="Times New Roman" w:hAnsi="Arial" w:cs="Arial"/>
          <w:sz w:val="24"/>
          <w:szCs w:val="24"/>
          <w:lang w:val="ro-RO"/>
        </w:rPr>
      </w:pPr>
    </w:p>
    <w:p w:rsidR="0071389B" w:rsidRPr="00C65AA1" w:rsidRDefault="0071389B" w:rsidP="0071389B">
      <w:pPr>
        <w:pStyle w:val="Heading2"/>
        <w:ind w:left="360"/>
        <w:rPr>
          <w:rFonts w:ascii="Arial" w:hAnsi="Arial" w:cs="Arial"/>
        </w:rPr>
      </w:pPr>
      <w:r w:rsidRPr="00C65AA1">
        <w:rPr>
          <w:rFonts w:ascii="Arial" w:hAnsi="Arial" w:cs="Arial"/>
        </w:rPr>
        <w:t>1. Deșeuri produse</w:t>
      </w:r>
    </w:p>
    <w:p w:rsidR="0012512C" w:rsidRPr="00C65AA1" w:rsidRDefault="0012512C" w:rsidP="0012512C">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C65AA1">
        <w:rPr>
          <w:rFonts w:ascii="Arial" w:hAnsi="Arial" w:cs="Arial"/>
          <w:sz w:val="24"/>
          <w:szCs w:val="24"/>
          <w:lang w:val="ro-RO"/>
        </w:rPr>
        <w:t>nu este cazul.</w:t>
      </w:r>
    </w:p>
    <w:p w:rsidR="0071389B" w:rsidRPr="00C65AA1" w:rsidRDefault="0071389B" w:rsidP="0071389B">
      <w:pPr>
        <w:autoSpaceDE w:val="0"/>
        <w:autoSpaceDN w:val="0"/>
        <w:adjustRightInd w:val="0"/>
        <w:spacing w:after="0" w:line="240" w:lineRule="auto"/>
        <w:jc w:val="both"/>
        <w:rPr>
          <w:rFonts w:ascii="Arial" w:eastAsia="Times New Roman" w:hAnsi="Arial" w:cs="Arial"/>
          <w:sz w:val="24"/>
          <w:szCs w:val="24"/>
          <w:lang w:val="ro-RO"/>
        </w:rPr>
      </w:pPr>
    </w:p>
    <w:p w:rsidR="0071389B" w:rsidRPr="00C65AA1" w:rsidRDefault="0071389B" w:rsidP="0071389B">
      <w:pPr>
        <w:autoSpaceDE w:val="0"/>
        <w:autoSpaceDN w:val="0"/>
        <w:adjustRightInd w:val="0"/>
        <w:spacing w:after="0" w:line="240" w:lineRule="auto"/>
        <w:jc w:val="both"/>
        <w:rPr>
          <w:rFonts w:ascii="Arial" w:eastAsia="Times New Roman" w:hAnsi="Arial" w:cs="Arial"/>
          <w:sz w:val="24"/>
          <w:szCs w:val="24"/>
          <w:lang w:val="ro-RO"/>
        </w:rPr>
      </w:pPr>
    </w:p>
    <w:p w:rsidR="0071389B" w:rsidRPr="00C65AA1" w:rsidRDefault="0071389B" w:rsidP="0071389B">
      <w:pPr>
        <w:pStyle w:val="Heading2"/>
        <w:ind w:left="360"/>
        <w:rPr>
          <w:rFonts w:ascii="Arial" w:hAnsi="Arial" w:cs="Arial"/>
        </w:rPr>
      </w:pPr>
      <w:r w:rsidRPr="00C65AA1">
        <w:rPr>
          <w:rFonts w:ascii="Arial" w:hAnsi="Arial" w:cs="Arial"/>
        </w:rPr>
        <w:t xml:space="preserve">2. Deșeuri colectate </w:t>
      </w:r>
    </w:p>
    <w:p w:rsidR="0071389B" w:rsidRPr="00C65AA1" w:rsidRDefault="0071389B" w:rsidP="0071389B">
      <w:pPr>
        <w:autoSpaceDE w:val="0"/>
        <w:autoSpaceDN w:val="0"/>
        <w:adjustRightInd w:val="0"/>
        <w:spacing w:after="0" w:line="240" w:lineRule="auto"/>
        <w:ind w:left="360"/>
        <w:jc w:val="both"/>
        <w:rPr>
          <w:rFonts w:ascii="Arial" w:eastAsia="Times New Roman" w:hAnsi="Arial" w:cs="Arial"/>
          <w:sz w:val="24"/>
          <w:szCs w:val="24"/>
          <w:lang w:val="ro-RO"/>
        </w:rPr>
      </w:pPr>
    </w:p>
    <w:tbl>
      <w:tblPr>
        <w:tblW w:w="1021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854"/>
        <w:gridCol w:w="1299"/>
        <w:gridCol w:w="1299"/>
        <w:gridCol w:w="780"/>
        <w:gridCol w:w="2339"/>
      </w:tblGrid>
      <w:tr w:rsidR="00C65AA1" w:rsidRPr="00C65AA1" w:rsidTr="0012512C">
        <w:trPr>
          <w:cantSplit/>
          <w:trHeight w:val="1701"/>
        </w:trPr>
        <w:tc>
          <w:tcPr>
            <w:tcW w:w="1040" w:type="dxa"/>
            <w:shd w:val="clear" w:color="auto" w:fill="C0C0C0"/>
            <w:vAlign w:val="center"/>
          </w:tcPr>
          <w:p w:rsidR="0071389B" w:rsidRPr="00C65AA1" w:rsidRDefault="0071389B" w:rsidP="00D566BC">
            <w:pPr>
              <w:autoSpaceDE w:val="0"/>
              <w:autoSpaceDN w:val="0"/>
              <w:adjustRightInd w:val="0"/>
              <w:spacing w:before="40" w:after="0" w:line="240" w:lineRule="auto"/>
              <w:jc w:val="center"/>
              <w:rPr>
                <w:rFonts w:ascii="Arial" w:hAnsi="Arial" w:cs="Arial"/>
                <w:b/>
                <w:sz w:val="20"/>
                <w:lang w:val="ro-RO"/>
              </w:rPr>
            </w:pPr>
            <w:r w:rsidRPr="00C65AA1">
              <w:rPr>
                <w:rFonts w:ascii="Arial" w:hAnsi="Arial" w:cs="Arial"/>
                <w:b/>
                <w:sz w:val="20"/>
                <w:lang w:val="ro-RO"/>
              </w:rPr>
              <w:t>Cod deșeu</w:t>
            </w:r>
          </w:p>
        </w:tc>
        <w:tc>
          <w:tcPr>
            <w:tcW w:w="2599" w:type="dxa"/>
            <w:shd w:val="clear" w:color="auto" w:fill="C0C0C0"/>
            <w:vAlign w:val="center"/>
          </w:tcPr>
          <w:p w:rsidR="0071389B" w:rsidRPr="00C65AA1" w:rsidRDefault="0071389B" w:rsidP="00D566BC">
            <w:pPr>
              <w:autoSpaceDE w:val="0"/>
              <w:autoSpaceDN w:val="0"/>
              <w:adjustRightInd w:val="0"/>
              <w:spacing w:before="40" w:after="0" w:line="240" w:lineRule="auto"/>
              <w:jc w:val="center"/>
              <w:rPr>
                <w:rFonts w:ascii="Arial" w:hAnsi="Arial" w:cs="Arial"/>
                <w:b/>
                <w:sz w:val="20"/>
                <w:lang w:val="ro-RO"/>
              </w:rPr>
            </w:pPr>
            <w:r w:rsidRPr="00C65AA1">
              <w:rPr>
                <w:rFonts w:ascii="Arial" w:hAnsi="Arial" w:cs="Arial"/>
                <w:b/>
                <w:sz w:val="20"/>
                <w:lang w:val="ro-RO"/>
              </w:rPr>
              <w:t>Denumire deșeu</w:t>
            </w:r>
          </w:p>
        </w:tc>
        <w:tc>
          <w:tcPr>
            <w:tcW w:w="854" w:type="dxa"/>
            <w:shd w:val="clear" w:color="auto" w:fill="C0C0C0"/>
            <w:textDirection w:val="btLr"/>
            <w:vAlign w:val="center"/>
          </w:tcPr>
          <w:p w:rsidR="0071389B" w:rsidRPr="00C65AA1" w:rsidRDefault="0071389B" w:rsidP="00D566BC">
            <w:pPr>
              <w:autoSpaceDE w:val="0"/>
              <w:autoSpaceDN w:val="0"/>
              <w:adjustRightInd w:val="0"/>
              <w:spacing w:before="40" w:after="0" w:line="240" w:lineRule="auto"/>
              <w:ind w:left="113" w:right="113"/>
              <w:jc w:val="center"/>
              <w:rPr>
                <w:rFonts w:ascii="Arial" w:hAnsi="Arial" w:cs="Arial"/>
                <w:b/>
                <w:sz w:val="20"/>
                <w:lang w:val="ro-RO"/>
              </w:rPr>
            </w:pPr>
            <w:r w:rsidRPr="00C65AA1">
              <w:rPr>
                <w:rFonts w:ascii="Arial" w:hAnsi="Arial" w:cs="Arial"/>
                <w:b/>
                <w:sz w:val="20"/>
                <w:lang w:val="ro-RO"/>
              </w:rPr>
              <w:t>Cantitate</w:t>
            </w:r>
          </w:p>
        </w:tc>
        <w:tc>
          <w:tcPr>
            <w:tcW w:w="1299" w:type="dxa"/>
            <w:shd w:val="clear" w:color="auto" w:fill="C0C0C0"/>
            <w:vAlign w:val="center"/>
          </w:tcPr>
          <w:p w:rsidR="0071389B" w:rsidRPr="00C65AA1" w:rsidRDefault="0071389B" w:rsidP="00D566BC">
            <w:pPr>
              <w:autoSpaceDE w:val="0"/>
              <w:autoSpaceDN w:val="0"/>
              <w:adjustRightInd w:val="0"/>
              <w:spacing w:before="40" w:after="0" w:line="240" w:lineRule="auto"/>
              <w:jc w:val="center"/>
              <w:rPr>
                <w:rFonts w:ascii="Arial" w:hAnsi="Arial" w:cs="Arial"/>
                <w:b/>
                <w:sz w:val="20"/>
                <w:lang w:val="ro-RO"/>
              </w:rPr>
            </w:pPr>
            <w:r w:rsidRPr="00C65AA1">
              <w:rPr>
                <w:rFonts w:ascii="Arial" w:hAnsi="Arial" w:cs="Arial"/>
                <w:b/>
                <w:sz w:val="20"/>
                <w:lang w:val="ro-RO"/>
              </w:rPr>
              <w:t>UM</w:t>
            </w:r>
          </w:p>
        </w:tc>
        <w:tc>
          <w:tcPr>
            <w:tcW w:w="1299" w:type="dxa"/>
            <w:shd w:val="clear" w:color="auto" w:fill="C0C0C0"/>
            <w:vAlign w:val="center"/>
          </w:tcPr>
          <w:p w:rsidR="0071389B" w:rsidRPr="00C65AA1" w:rsidRDefault="0071389B" w:rsidP="00D566BC">
            <w:pPr>
              <w:autoSpaceDE w:val="0"/>
              <w:autoSpaceDN w:val="0"/>
              <w:adjustRightInd w:val="0"/>
              <w:spacing w:before="40" w:after="0" w:line="240" w:lineRule="auto"/>
              <w:jc w:val="center"/>
              <w:rPr>
                <w:rFonts w:ascii="Arial" w:hAnsi="Arial" w:cs="Arial"/>
                <w:b/>
                <w:sz w:val="20"/>
                <w:lang w:val="ro-RO"/>
              </w:rPr>
            </w:pPr>
            <w:r w:rsidRPr="00C65AA1">
              <w:rPr>
                <w:rFonts w:ascii="Arial" w:hAnsi="Arial" w:cs="Arial"/>
                <w:b/>
                <w:sz w:val="20"/>
                <w:lang w:val="ro-RO"/>
              </w:rPr>
              <w:t>Operațiune valorificare / eliminare</w:t>
            </w:r>
          </w:p>
        </w:tc>
        <w:tc>
          <w:tcPr>
            <w:tcW w:w="780" w:type="dxa"/>
            <w:shd w:val="clear" w:color="auto" w:fill="C0C0C0"/>
            <w:textDirection w:val="btLr"/>
            <w:vAlign w:val="center"/>
          </w:tcPr>
          <w:p w:rsidR="0071389B" w:rsidRPr="00C65AA1" w:rsidRDefault="0071389B" w:rsidP="00D566BC">
            <w:pPr>
              <w:autoSpaceDE w:val="0"/>
              <w:autoSpaceDN w:val="0"/>
              <w:adjustRightInd w:val="0"/>
              <w:spacing w:before="40" w:after="0" w:line="240" w:lineRule="auto"/>
              <w:ind w:left="113" w:right="113"/>
              <w:jc w:val="center"/>
              <w:rPr>
                <w:rFonts w:ascii="Arial" w:hAnsi="Arial" w:cs="Arial"/>
                <w:b/>
                <w:sz w:val="20"/>
                <w:lang w:val="ro-RO"/>
              </w:rPr>
            </w:pPr>
            <w:r w:rsidRPr="00C65AA1">
              <w:rPr>
                <w:rFonts w:ascii="Arial" w:hAnsi="Arial" w:cs="Arial"/>
                <w:b/>
                <w:sz w:val="20"/>
                <w:lang w:val="ro-RO"/>
              </w:rPr>
              <w:t xml:space="preserve">Cod operațiune  </w:t>
            </w:r>
          </w:p>
        </w:tc>
        <w:tc>
          <w:tcPr>
            <w:tcW w:w="2339" w:type="dxa"/>
            <w:shd w:val="clear" w:color="auto" w:fill="C0C0C0"/>
            <w:vAlign w:val="center"/>
          </w:tcPr>
          <w:p w:rsidR="0071389B" w:rsidRPr="00C65AA1" w:rsidRDefault="0071389B" w:rsidP="00D566BC">
            <w:pPr>
              <w:autoSpaceDE w:val="0"/>
              <w:autoSpaceDN w:val="0"/>
              <w:adjustRightInd w:val="0"/>
              <w:spacing w:before="40" w:after="0" w:line="240" w:lineRule="auto"/>
              <w:jc w:val="center"/>
              <w:rPr>
                <w:rFonts w:ascii="Arial" w:hAnsi="Arial" w:cs="Arial"/>
                <w:b/>
                <w:sz w:val="20"/>
                <w:lang w:val="ro-RO"/>
              </w:rPr>
            </w:pPr>
            <w:r w:rsidRPr="00C65AA1">
              <w:rPr>
                <w:rFonts w:ascii="Arial" w:hAnsi="Arial" w:cs="Arial"/>
                <w:b/>
                <w:sz w:val="20"/>
                <w:lang w:val="ro-RO"/>
              </w:rPr>
              <w:t>Denumire operațiune</w:t>
            </w:r>
          </w:p>
        </w:tc>
      </w:tr>
      <w:tr w:rsidR="00C65AA1" w:rsidRPr="00C65AA1" w:rsidTr="0012512C">
        <w:tc>
          <w:tcPr>
            <w:tcW w:w="1040" w:type="dxa"/>
            <w:shd w:val="clear" w:color="auto" w:fill="auto"/>
          </w:tcPr>
          <w:p w:rsidR="0012512C" w:rsidRPr="00C65AA1" w:rsidRDefault="0012512C" w:rsidP="0012512C">
            <w:pPr>
              <w:autoSpaceDE w:val="0"/>
              <w:autoSpaceDN w:val="0"/>
              <w:adjustRightInd w:val="0"/>
              <w:spacing w:before="40" w:after="0" w:line="240" w:lineRule="auto"/>
              <w:jc w:val="center"/>
              <w:rPr>
                <w:rFonts w:ascii="Arial" w:eastAsia="Times New Roman" w:hAnsi="Arial" w:cs="Arial"/>
                <w:sz w:val="20"/>
                <w:szCs w:val="24"/>
                <w:lang w:val="ro-RO"/>
              </w:rPr>
            </w:pPr>
            <w:r w:rsidRPr="00C65AA1">
              <w:rPr>
                <w:rFonts w:ascii="Arial" w:eastAsia="Times New Roman" w:hAnsi="Arial" w:cs="Arial"/>
                <w:sz w:val="20"/>
                <w:szCs w:val="24"/>
                <w:lang w:val="ro-RO"/>
              </w:rPr>
              <w:t>20 01 41</w:t>
            </w:r>
          </w:p>
        </w:tc>
        <w:tc>
          <w:tcPr>
            <w:tcW w:w="2599" w:type="dxa"/>
            <w:shd w:val="clear" w:color="auto" w:fill="auto"/>
          </w:tcPr>
          <w:p w:rsidR="0012512C" w:rsidRPr="00C65AA1" w:rsidRDefault="0012512C" w:rsidP="0012512C">
            <w:pPr>
              <w:autoSpaceDE w:val="0"/>
              <w:autoSpaceDN w:val="0"/>
              <w:adjustRightInd w:val="0"/>
              <w:spacing w:before="40" w:after="0" w:line="240" w:lineRule="auto"/>
              <w:jc w:val="center"/>
              <w:rPr>
                <w:rFonts w:ascii="Arial" w:eastAsia="Times New Roman" w:hAnsi="Arial" w:cs="Arial"/>
                <w:sz w:val="20"/>
                <w:szCs w:val="24"/>
                <w:lang w:val="ro-RO"/>
              </w:rPr>
            </w:pPr>
            <w:r w:rsidRPr="00C65AA1">
              <w:rPr>
                <w:rFonts w:ascii="Arial" w:eastAsia="Times New Roman" w:hAnsi="Arial" w:cs="Arial"/>
                <w:sz w:val="20"/>
                <w:szCs w:val="24"/>
                <w:lang w:val="ro-RO"/>
              </w:rPr>
              <w:t>deseuri de la curatatul cosurilor</w:t>
            </w:r>
          </w:p>
        </w:tc>
        <w:tc>
          <w:tcPr>
            <w:tcW w:w="854" w:type="dxa"/>
            <w:shd w:val="clear" w:color="auto" w:fill="auto"/>
          </w:tcPr>
          <w:p w:rsidR="0012512C" w:rsidRPr="00C65AA1" w:rsidRDefault="0012512C" w:rsidP="0012512C">
            <w:pPr>
              <w:autoSpaceDE w:val="0"/>
              <w:autoSpaceDN w:val="0"/>
              <w:adjustRightInd w:val="0"/>
              <w:spacing w:before="40" w:after="0" w:line="240" w:lineRule="auto"/>
              <w:jc w:val="center"/>
              <w:rPr>
                <w:rFonts w:ascii="Arial" w:hAnsi="Arial" w:cs="Arial"/>
                <w:sz w:val="20"/>
                <w:lang w:val="ro-RO"/>
              </w:rPr>
            </w:pPr>
            <w:r w:rsidRPr="00C65AA1">
              <w:rPr>
                <w:rFonts w:ascii="Arial" w:hAnsi="Arial" w:cs="Arial"/>
                <w:sz w:val="20"/>
                <w:lang w:val="ro-RO"/>
              </w:rPr>
              <w:t>variabilă</w:t>
            </w:r>
          </w:p>
        </w:tc>
        <w:tc>
          <w:tcPr>
            <w:tcW w:w="1299" w:type="dxa"/>
            <w:shd w:val="clear" w:color="auto" w:fill="auto"/>
          </w:tcPr>
          <w:p w:rsidR="0012512C" w:rsidRPr="00C65AA1" w:rsidRDefault="0012512C" w:rsidP="0012512C">
            <w:pPr>
              <w:autoSpaceDE w:val="0"/>
              <w:autoSpaceDN w:val="0"/>
              <w:adjustRightInd w:val="0"/>
              <w:spacing w:before="40" w:after="0" w:line="240" w:lineRule="auto"/>
              <w:jc w:val="center"/>
              <w:rPr>
                <w:rFonts w:ascii="Arial" w:hAnsi="Arial" w:cs="Arial"/>
                <w:sz w:val="20"/>
                <w:lang w:val="ro-RO"/>
              </w:rPr>
            </w:pPr>
            <w:r w:rsidRPr="00C65AA1">
              <w:rPr>
                <w:rFonts w:ascii="Arial" w:hAnsi="Arial" w:cs="Arial"/>
                <w:sz w:val="20"/>
                <w:lang w:val="ro-RO"/>
              </w:rPr>
              <w:t>-</w:t>
            </w:r>
          </w:p>
        </w:tc>
        <w:tc>
          <w:tcPr>
            <w:tcW w:w="1299" w:type="dxa"/>
            <w:shd w:val="clear" w:color="auto" w:fill="auto"/>
          </w:tcPr>
          <w:p w:rsidR="0012512C" w:rsidRPr="00C65AA1" w:rsidRDefault="0012512C" w:rsidP="0012512C">
            <w:pPr>
              <w:autoSpaceDE w:val="0"/>
              <w:autoSpaceDN w:val="0"/>
              <w:adjustRightInd w:val="0"/>
              <w:spacing w:before="40" w:after="0" w:line="240" w:lineRule="auto"/>
              <w:jc w:val="center"/>
              <w:rPr>
                <w:rFonts w:ascii="Arial" w:eastAsia="Times New Roman" w:hAnsi="Arial" w:cs="Arial"/>
                <w:sz w:val="20"/>
                <w:szCs w:val="24"/>
                <w:lang w:val="ro-RO"/>
              </w:rPr>
            </w:pPr>
            <w:r w:rsidRPr="00C65AA1">
              <w:rPr>
                <w:rFonts w:ascii="Arial" w:eastAsia="Times New Roman" w:hAnsi="Arial" w:cs="Arial"/>
                <w:sz w:val="20"/>
                <w:szCs w:val="24"/>
                <w:lang w:val="ro-RO"/>
              </w:rPr>
              <w:t>Valorificare</w:t>
            </w:r>
          </w:p>
        </w:tc>
        <w:tc>
          <w:tcPr>
            <w:tcW w:w="780" w:type="dxa"/>
            <w:shd w:val="clear" w:color="auto" w:fill="auto"/>
          </w:tcPr>
          <w:p w:rsidR="0012512C" w:rsidRPr="00C65AA1" w:rsidRDefault="0012512C" w:rsidP="0012512C">
            <w:pPr>
              <w:autoSpaceDE w:val="0"/>
              <w:autoSpaceDN w:val="0"/>
              <w:adjustRightInd w:val="0"/>
              <w:spacing w:before="40" w:after="0" w:line="240" w:lineRule="auto"/>
              <w:jc w:val="center"/>
              <w:rPr>
                <w:rFonts w:ascii="Arial" w:eastAsia="Times New Roman" w:hAnsi="Arial" w:cs="Arial"/>
                <w:sz w:val="20"/>
                <w:szCs w:val="24"/>
                <w:lang w:val="ro-RO"/>
              </w:rPr>
            </w:pPr>
            <w:r w:rsidRPr="00C65AA1">
              <w:rPr>
                <w:rFonts w:ascii="Arial" w:eastAsia="Times New Roman" w:hAnsi="Arial" w:cs="Arial"/>
                <w:sz w:val="20"/>
                <w:szCs w:val="24"/>
                <w:lang w:val="ro-RO"/>
              </w:rPr>
              <w:t>R 12</w:t>
            </w:r>
          </w:p>
        </w:tc>
        <w:tc>
          <w:tcPr>
            <w:tcW w:w="2339" w:type="dxa"/>
            <w:shd w:val="clear" w:color="auto" w:fill="auto"/>
          </w:tcPr>
          <w:p w:rsidR="0012512C" w:rsidRPr="00C65AA1" w:rsidRDefault="0012512C" w:rsidP="0012512C">
            <w:pPr>
              <w:autoSpaceDE w:val="0"/>
              <w:autoSpaceDN w:val="0"/>
              <w:adjustRightInd w:val="0"/>
              <w:spacing w:before="40" w:after="0" w:line="240" w:lineRule="auto"/>
              <w:jc w:val="center"/>
              <w:rPr>
                <w:rFonts w:ascii="Arial" w:eastAsia="Times New Roman" w:hAnsi="Arial" w:cs="Arial"/>
                <w:sz w:val="20"/>
                <w:szCs w:val="24"/>
                <w:lang w:val="ro-RO"/>
              </w:rPr>
            </w:pPr>
            <w:r w:rsidRPr="00C65AA1">
              <w:rPr>
                <w:rFonts w:ascii="Arial" w:eastAsia="Times New Roman" w:hAnsi="Arial" w:cs="Arial"/>
                <w:sz w:val="20"/>
                <w:szCs w:val="24"/>
                <w:lang w:val="ro-RO"/>
              </w:rPr>
              <w:t>Schimb de deseuri in vederea efectuarii oricareia dintre operatiile numerotate de la R1 la R11</w:t>
            </w:r>
          </w:p>
        </w:tc>
      </w:tr>
      <w:tr w:rsidR="00C65AA1" w:rsidRPr="00C65AA1" w:rsidTr="0012512C">
        <w:tc>
          <w:tcPr>
            <w:tcW w:w="1040" w:type="dxa"/>
            <w:shd w:val="clear" w:color="auto" w:fill="auto"/>
          </w:tcPr>
          <w:p w:rsidR="00C14173" w:rsidRPr="00C65AA1" w:rsidRDefault="00C14173" w:rsidP="00C14173">
            <w:pPr>
              <w:autoSpaceDE w:val="0"/>
              <w:autoSpaceDN w:val="0"/>
              <w:adjustRightInd w:val="0"/>
              <w:spacing w:before="40" w:after="0" w:line="240" w:lineRule="auto"/>
              <w:jc w:val="center"/>
              <w:rPr>
                <w:rFonts w:ascii="Arial" w:eastAsia="Times New Roman" w:hAnsi="Arial" w:cs="Arial"/>
                <w:sz w:val="20"/>
                <w:szCs w:val="24"/>
                <w:lang w:val="ro-RO"/>
              </w:rPr>
            </w:pPr>
            <w:r w:rsidRPr="00C65AA1">
              <w:rPr>
                <w:rFonts w:ascii="Arial" w:eastAsia="Times New Roman" w:hAnsi="Arial" w:cs="Arial"/>
                <w:sz w:val="20"/>
                <w:szCs w:val="24"/>
                <w:lang w:val="ro-RO"/>
              </w:rPr>
              <w:t>20 03 03</w:t>
            </w:r>
          </w:p>
        </w:tc>
        <w:tc>
          <w:tcPr>
            <w:tcW w:w="2599" w:type="dxa"/>
            <w:shd w:val="clear" w:color="auto" w:fill="auto"/>
          </w:tcPr>
          <w:p w:rsidR="00C14173" w:rsidRPr="00C65AA1" w:rsidRDefault="00C14173" w:rsidP="00C14173">
            <w:pPr>
              <w:autoSpaceDE w:val="0"/>
              <w:autoSpaceDN w:val="0"/>
              <w:adjustRightInd w:val="0"/>
              <w:spacing w:before="40" w:after="0" w:line="240" w:lineRule="auto"/>
              <w:jc w:val="center"/>
              <w:rPr>
                <w:rFonts w:ascii="Arial" w:eastAsia="Times New Roman" w:hAnsi="Arial" w:cs="Arial"/>
                <w:sz w:val="20"/>
                <w:szCs w:val="24"/>
                <w:lang w:val="ro-RO"/>
              </w:rPr>
            </w:pPr>
            <w:r w:rsidRPr="00C65AA1">
              <w:rPr>
                <w:rFonts w:ascii="Arial" w:eastAsia="Times New Roman" w:hAnsi="Arial" w:cs="Arial"/>
                <w:sz w:val="20"/>
                <w:szCs w:val="24"/>
                <w:lang w:val="ro-RO"/>
              </w:rPr>
              <w:t>des</w:t>
            </w:r>
            <w:r w:rsidR="00486960" w:rsidRPr="00C65AA1">
              <w:rPr>
                <w:rFonts w:ascii="Arial" w:eastAsia="Times New Roman" w:hAnsi="Arial" w:cs="Arial"/>
                <w:sz w:val="20"/>
                <w:szCs w:val="24"/>
                <w:lang w:val="ro-RO"/>
              </w:rPr>
              <w:t>e</w:t>
            </w:r>
            <w:r w:rsidRPr="00C65AA1">
              <w:rPr>
                <w:rFonts w:ascii="Arial" w:eastAsia="Times New Roman" w:hAnsi="Arial" w:cs="Arial"/>
                <w:sz w:val="20"/>
                <w:szCs w:val="24"/>
                <w:lang w:val="ro-RO"/>
              </w:rPr>
              <w:t>uri stradale</w:t>
            </w:r>
          </w:p>
        </w:tc>
        <w:tc>
          <w:tcPr>
            <w:tcW w:w="854" w:type="dxa"/>
            <w:shd w:val="clear" w:color="auto" w:fill="auto"/>
          </w:tcPr>
          <w:p w:rsidR="00C14173" w:rsidRPr="00C65AA1" w:rsidRDefault="00C14173" w:rsidP="00C14173">
            <w:pPr>
              <w:autoSpaceDE w:val="0"/>
              <w:autoSpaceDN w:val="0"/>
              <w:adjustRightInd w:val="0"/>
              <w:spacing w:before="40" w:after="0" w:line="240" w:lineRule="auto"/>
              <w:jc w:val="center"/>
              <w:rPr>
                <w:rFonts w:ascii="Arial" w:hAnsi="Arial" w:cs="Arial"/>
                <w:sz w:val="20"/>
                <w:lang w:val="ro-RO"/>
              </w:rPr>
            </w:pPr>
            <w:r w:rsidRPr="00C65AA1">
              <w:rPr>
                <w:rFonts w:ascii="Arial" w:hAnsi="Arial" w:cs="Arial"/>
                <w:sz w:val="20"/>
                <w:lang w:val="ro-RO"/>
              </w:rPr>
              <w:t>variabilă</w:t>
            </w:r>
          </w:p>
        </w:tc>
        <w:tc>
          <w:tcPr>
            <w:tcW w:w="1299" w:type="dxa"/>
            <w:shd w:val="clear" w:color="auto" w:fill="auto"/>
          </w:tcPr>
          <w:p w:rsidR="00C14173" w:rsidRPr="00C65AA1" w:rsidRDefault="00C14173" w:rsidP="00C14173">
            <w:pPr>
              <w:autoSpaceDE w:val="0"/>
              <w:autoSpaceDN w:val="0"/>
              <w:adjustRightInd w:val="0"/>
              <w:spacing w:before="40" w:after="0" w:line="240" w:lineRule="auto"/>
              <w:jc w:val="center"/>
              <w:rPr>
                <w:rFonts w:ascii="Arial" w:hAnsi="Arial" w:cs="Arial"/>
                <w:sz w:val="20"/>
                <w:lang w:val="ro-RO"/>
              </w:rPr>
            </w:pPr>
            <w:r w:rsidRPr="00C65AA1">
              <w:rPr>
                <w:rFonts w:ascii="Arial" w:hAnsi="Arial" w:cs="Arial"/>
                <w:sz w:val="20"/>
                <w:lang w:val="ro-RO"/>
              </w:rPr>
              <w:t>-</w:t>
            </w:r>
          </w:p>
        </w:tc>
        <w:tc>
          <w:tcPr>
            <w:tcW w:w="1299" w:type="dxa"/>
            <w:shd w:val="clear" w:color="auto" w:fill="auto"/>
          </w:tcPr>
          <w:p w:rsidR="00C14173" w:rsidRPr="00C65AA1" w:rsidRDefault="00C14173" w:rsidP="00C14173">
            <w:pPr>
              <w:autoSpaceDE w:val="0"/>
              <w:autoSpaceDN w:val="0"/>
              <w:adjustRightInd w:val="0"/>
              <w:spacing w:before="40" w:after="0" w:line="240" w:lineRule="auto"/>
              <w:jc w:val="center"/>
              <w:rPr>
                <w:rFonts w:ascii="Arial" w:eastAsia="Times New Roman" w:hAnsi="Arial" w:cs="Arial"/>
                <w:sz w:val="20"/>
                <w:szCs w:val="24"/>
                <w:lang w:val="ro-RO"/>
              </w:rPr>
            </w:pPr>
            <w:r w:rsidRPr="00C65AA1">
              <w:rPr>
                <w:rFonts w:ascii="Arial" w:eastAsia="Times New Roman" w:hAnsi="Arial" w:cs="Arial"/>
                <w:sz w:val="20"/>
                <w:szCs w:val="24"/>
                <w:lang w:val="ro-RO"/>
              </w:rPr>
              <w:t>Valorificare</w:t>
            </w:r>
          </w:p>
        </w:tc>
        <w:tc>
          <w:tcPr>
            <w:tcW w:w="780" w:type="dxa"/>
            <w:shd w:val="clear" w:color="auto" w:fill="auto"/>
          </w:tcPr>
          <w:p w:rsidR="00C14173" w:rsidRPr="00C65AA1" w:rsidRDefault="00C14173" w:rsidP="00C14173">
            <w:pPr>
              <w:autoSpaceDE w:val="0"/>
              <w:autoSpaceDN w:val="0"/>
              <w:adjustRightInd w:val="0"/>
              <w:spacing w:before="40" w:after="0" w:line="240" w:lineRule="auto"/>
              <w:jc w:val="center"/>
              <w:rPr>
                <w:rFonts w:ascii="Arial" w:eastAsia="Times New Roman" w:hAnsi="Arial" w:cs="Arial"/>
                <w:sz w:val="20"/>
                <w:szCs w:val="24"/>
                <w:lang w:val="ro-RO"/>
              </w:rPr>
            </w:pPr>
            <w:r w:rsidRPr="00C65AA1">
              <w:rPr>
                <w:rFonts w:ascii="Arial" w:eastAsia="Times New Roman" w:hAnsi="Arial" w:cs="Arial"/>
                <w:sz w:val="20"/>
                <w:szCs w:val="24"/>
                <w:lang w:val="ro-RO"/>
              </w:rPr>
              <w:t>R 12</w:t>
            </w:r>
          </w:p>
        </w:tc>
        <w:tc>
          <w:tcPr>
            <w:tcW w:w="2339" w:type="dxa"/>
            <w:shd w:val="clear" w:color="auto" w:fill="auto"/>
          </w:tcPr>
          <w:p w:rsidR="00C14173" w:rsidRPr="00C65AA1" w:rsidRDefault="00C14173" w:rsidP="00C14173">
            <w:pPr>
              <w:autoSpaceDE w:val="0"/>
              <w:autoSpaceDN w:val="0"/>
              <w:adjustRightInd w:val="0"/>
              <w:spacing w:before="40" w:after="0" w:line="240" w:lineRule="auto"/>
              <w:jc w:val="center"/>
              <w:rPr>
                <w:rFonts w:ascii="Arial" w:eastAsia="Times New Roman" w:hAnsi="Arial" w:cs="Arial"/>
                <w:sz w:val="20"/>
                <w:szCs w:val="24"/>
                <w:lang w:val="ro-RO"/>
              </w:rPr>
            </w:pPr>
            <w:r w:rsidRPr="00C65AA1">
              <w:rPr>
                <w:rFonts w:ascii="Arial" w:eastAsia="Times New Roman" w:hAnsi="Arial" w:cs="Arial"/>
                <w:sz w:val="20"/>
                <w:szCs w:val="24"/>
                <w:lang w:val="ro-RO"/>
              </w:rPr>
              <w:t>Schimb de deseuri in vederea efectuarii oricareia dintre operatiile numerotate de la R1 la R11</w:t>
            </w:r>
          </w:p>
        </w:tc>
      </w:tr>
    </w:tbl>
    <w:p w:rsidR="0071389B" w:rsidRPr="00C65AA1" w:rsidRDefault="0071389B" w:rsidP="0071389B">
      <w:pPr>
        <w:autoSpaceDE w:val="0"/>
        <w:autoSpaceDN w:val="0"/>
        <w:adjustRightInd w:val="0"/>
        <w:spacing w:after="0" w:line="240" w:lineRule="auto"/>
        <w:jc w:val="both"/>
        <w:rPr>
          <w:rFonts w:ascii="Arial" w:hAnsi="Arial" w:cs="Arial"/>
          <w:lang w:val="ro-RO"/>
        </w:rPr>
      </w:pPr>
    </w:p>
    <w:p w:rsidR="0071389B" w:rsidRPr="00C65AA1" w:rsidRDefault="0071389B" w:rsidP="0071389B">
      <w:pPr>
        <w:autoSpaceDE w:val="0"/>
        <w:autoSpaceDN w:val="0"/>
        <w:adjustRightInd w:val="0"/>
        <w:spacing w:after="0" w:line="240" w:lineRule="auto"/>
        <w:jc w:val="both"/>
        <w:rPr>
          <w:rFonts w:ascii="Arial" w:hAnsi="Arial" w:cs="Arial"/>
          <w:lang w:val="ro-RO"/>
        </w:rPr>
      </w:pPr>
    </w:p>
    <w:p w:rsidR="0071389B" w:rsidRPr="00C65AA1" w:rsidRDefault="0071389B" w:rsidP="0071389B">
      <w:pPr>
        <w:pStyle w:val="Heading2"/>
        <w:ind w:left="360"/>
        <w:rPr>
          <w:rFonts w:ascii="Arial" w:hAnsi="Arial" w:cs="Arial"/>
        </w:rPr>
      </w:pPr>
      <w:r w:rsidRPr="00C65AA1">
        <w:rPr>
          <w:rFonts w:ascii="Arial" w:hAnsi="Arial" w:cs="Arial"/>
        </w:rPr>
        <w:t>3. Deșeuri stocate temporar</w:t>
      </w:r>
    </w:p>
    <w:p w:rsidR="0071389B" w:rsidRPr="00C65AA1" w:rsidRDefault="0071389B" w:rsidP="0071389B">
      <w:pPr>
        <w:autoSpaceDE w:val="0"/>
        <w:autoSpaceDN w:val="0"/>
        <w:adjustRightInd w:val="0"/>
        <w:spacing w:after="0" w:line="240" w:lineRule="auto"/>
        <w:ind w:firstLine="360"/>
        <w:jc w:val="both"/>
        <w:rPr>
          <w:rFonts w:ascii="Arial" w:hAnsi="Arial" w:cs="Arial"/>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C65AA1" w:rsidRPr="00C65AA1" w:rsidTr="00D566BC">
        <w:tc>
          <w:tcPr>
            <w:tcW w:w="1715" w:type="dxa"/>
            <w:shd w:val="clear" w:color="auto" w:fill="C0C0C0"/>
            <w:vAlign w:val="center"/>
          </w:tcPr>
          <w:p w:rsidR="0071389B" w:rsidRPr="00C65AA1" w:rsidRDefault="0071389B" w:rsidP="00D566BC">
            <w:pPr>
              <w:autoSpaceDE w:val="0"/>
              <w:autoSpaceDN w:val="0"/>
              <w:adjustRightInd w:val="0"/>
              <w:spacing w:before="40" w:after="0" w:line="240" w:lineRule="auto"/>
              <w:jc w:val="center"/>
              <w:rPr>
                <w:rFonts w:ascii="Arial" w:hAnsi="Arial" w:cs="Arial"/>
                <w:b/>
                <w:sz w:val="20"/>
                <w:szCs w:val="24"/>
                <w:lang w:val="ro-RO"/>
              </w:rPr>
            </w:pPr>
            <w:r w:rsidRPr="00C65AA1">
              <w:rPr>
                <w:rFonts w:ascii="Arial" w:hAnsi="Arial" w:cs="Arial"/>
                <w:b/>
                <w:sz w:val="20"/>
                <w:szCs w:val="24"/>
                <w:lang w:val="ro-RO"/>
              </w:rPr>
              <w:t>Cod deșeu</w:t>
            </w:r>
          </w:p>
        </w:tc>
        <w:tc>
          <w:tcPr>
            <w:tcW w:w="3431" w:type="dxa"/>
            <w:shd w:val="clear" w:color="auto" w:fill="C0C0C0"/>
            <w:vAlign w:val="center"/>
          </w:tcPr>
          <w:p w:rsidR="0071389B" w:rsidRPr="00C65AA1" w:rsidRDefault="0071389B" w:rsidP="00D566BC">
            <w:pPr>
              <w:autoSpaceDE w:val="0"/>
              <w:autoSpaceDN w:val="0"/>
              <w:adjustRightInd w:val="0"/>
              <w:spacing w:before="40" w:after="0" w:line="240" w:lineRule="auto"/>
              <w:jc w:val="center"/>
              <w:rPr>
                <w:rFonts w:ascii="Arial" w:hAnsi="Arial" w:cs="Arial"/>
                <w:b/>
                <w:sz w:val="20"/>
                <w:szCs w:val="24"/>
                <w:lang w:val="ro-RO"/>
              </w:rPr>
            </w:pPr>
            <w:r w:rsidRPr="00C65AA1">
              <w:rPr>
                <w:rFonts w:ascii="Arial" w:hAnsi="Arial" w:cs="Arial"/>
                <w:b/>
                <w:sz w:val="20"/>
                <w:szCs w:val="24"/>
                <w:lang w:val="ro-RO"/>
              </w:rPr>
              <w:t>Denumire deșeu</w:t>
            </w:r>
          </w:p>
        </w:tc>
        <w:tc>
          <w:tcPr>
            <w:tcW w:w="1715" w:type="dxa"/>
            <w:shd w:val="clear" w:color="auto" w:fill="C0C0C0"/>
            <w:vAlign w:val="center"/>
          </w:tcPr>
          <w:p w:rsidR="0071389B" w:rsidRPr="00C65AA1" w:rsidRDefault="0071389B" w:rsidP="00D566BC">
            <w:pPr>
              <w:autoSpaceDE w:val="0"/>
              <w:autoSpaceDN w:val="0"/>
              <w:adjustRightInd w:val="0"/>
              <w:spacing w:before="40" w:after="0" w:line="240" w:lineRule="auto"/>
              <w:jc w:val="center"/>
              <w:rPr>
                <w:rFonts w:ascii="Arial" w:hAnsi="Arial" w:cs="Arial"/>
                <w:b/>
                <w:sz w:val="20"/>
                <w:szCs w:val="24"/>
                <w:lang w:val="ro-RO"/>
              </w:rPr>
            </w:pPr>
            <w:r w:rsidRPr="00C65AA1">
              <w:rPr>
                <w:rFonts w:ascii="Arial" w:hAnsi="Arial" w:cs="Arial"/>
                <w:b/>
                <w:sz w:val="20"/>
                <w:szCs w:val="24"/>
                <w:lang w:val="ro-RO"/>
              </w:rPr>
              <w:t>Cantitate</w:t>
            </w:r>
          </w:p>
        </w:tc>
        <w:tc>
          <w:tcPr>
            <w:tcW w:w="1429" w:type="dxa"/>
            <w:shd w:val="clear" w:color="auto" w:fill="C0C0C0"/>
            <w:vAlign w:val="center"/>
          </w:tcPr>
          <w:p w:rsidR="0071389B" w:rsidRPr="00C65AA1" w:rsidRDefault="0071389B" w:rsidP="00D566BC">
            <w:pPr>
              <w:autoSpaceDE w:val="0"/>
              <w:autoSpaceDN w:val="0"/>
              <w:adjustRightInd w:val="0"/>
              <w:spacing w:before="40" w:after="0" w:line="240" w:lineRule="auto"/>
              <w:jc w:val="center"/>
              <w:rPr>
                <w:rFonts w:ascii="Arial" w:hAnsi="Arial" w:cs="Arial"/>
                <w:b/>
                <w:sz w:val="20"/>
                <w:szCs w:val="24"/>
                <w:lang w:val="ro-RO"/>
              </w:rPr>
            </w:pPr>
            <w:r w:rsidRPr="00C65AA1">
              <w:rPr>
                <w:rFonts w:ascii="Arial" w:hAnsi="Arial" w:cs="Arial"/>
                <w:b/>
                <w:sz w:val="20"/>
                <w:szCs w:val="24"/>
                <w:lang w:val="ro-RO"/>
              </w:rPr>
              <w:t>UM</w:t>
            </w:r>
          </w:p>
        </w:tc>
        <w:tc>
          <w:tcPr>
            <w:tcW w:w="1715" w:type="dxa"/>
            <w:shd w:val="clear" w:color="auto" w:fill="C0C0C0"/>
            <w:vAlign w:val="center"/>
          </w:tcPr>
          <w:p w:rsidR="0071389B" w:rsidRPr="00C65AA1" w:rsidRDefault="0071389B" w:rsidP="00D566BC">
            <w:pPr>
              <w:autoSpaceDE w:val="0"/>
              <w:autoSpaceDN w:val="0"/>
              <w:adjustRightInd w:val="0"/>
              <w:spacing w:before="40" w:after="0" w:line="240" w:lineRule="auto"/>
              <w:jc w:val="center"/>
              <w:rPr>
                <w:rFonts w:ascii="Arial" w:hAnsi="Arial" w:cs="Arial"/>
                <w:b/>
                <w:sz w:val="20"/>
                <w:szCs w:val="24"/>
                <w:lang w:val="ro-RO"/>
              </w:rPr>
            </w:pPr>
            <w:r w:rsidRPr="00C65AA1">
              <w:rPr>
                <w:rFonts w:ascii="Arial" w:hAnsi="Arial" w:cs="Arial"/>
                <w:b/>
                <w:sz w:val="20"/>
                <w:szCs w:val="24"/>
                <w:lang w:val="ro-RO"/>
              </w:rPr>
              <w:t>Mod de stocare</w:t>
            </w:r>
          </w:p>
        </w:tc>
      </w:tr>
      <w:tr w:rsidR="00C65AA1" w:rsidRPr="00C65AA1" w:rsidTr="00D566BC">
        <w:tc>
          <w:tcPr>
            <w:tcW w:w="1715" w:type="dxa"/>
            <w:shd w:val="clear" w:color="auto" w:fill="auto"/>
          </w:tcPr>
          <w:p w:rsidR="00486960" w:rsidRPr="00C65AA1" w:rsidRDefault="00486960" w:rsidP="00486960">
            <w:pPr>
              <w:autoSpaceDE w:val="0"/>
              <w:autoSpaceDN w:val="0"/>
              <w:adjustRightInd w:val="0"/>
              <w:spacing w:before="40" w:after="0" w:line="240" w:lineRule="auto"/>
              <w:jc w:val="center"/>
              <w:rPr>
                <w:rFonts w:ascii="Arial" w:eastAsia="Times New Roman" w:hAnsi="Arial" w:cs="Arial"/>
                <w:sz w:val="20"/>
                <w:szCs w:val="24"/>
                <w:lang w:val="ro-RO"/>
              </w:rPr>
            </w:pPr>
            <w:r w:rsidRPr="00C65AA1">
              <w:rPr>
                <w:rFonts w:ascii="Arial" w:eastAsia="Times New Roman" w:hAnsi="Arial" w:cs="Arial"/>
                <w:sz w:val="20"/>
                <w:szCs w:val="24"/>
                <w:lang w:val="ro-RO"/>
              </w:rPr>
              <w:t>20 01 41</w:t>
            </w:r>
          </w:p>
        </w:tc>
        <w:tc>
          <w:tcPr>
            <w:tcW w:w="3431" w:type="dxa"/>
            <w:shd w:val="clear" w:color="auto" w:fill="auto"/>
          </w:tcPr>
          <w:p w:rsidR="00486960" w:rsidRPr="00C65AA1" w:rsidRDefault="00486960" w:rsidP="00486960">
            <w:pPr>
              <w:autoSpaceDE w:val="0"/>
              <w:autoSpaceDN w:val="0"/>
              <w:adjustRightInd w:val="0"/>
              <w:spacing w:before="40" w:after="0" w:line="240" w:lineRule="auto"/>
              <w:jc w:val="center"/>
              <w:rPr>
                <w:rFonts w:ascii="Arial" w:eastAsia="Times New Roman" w:hAnsi="Arial" w:cs="Arial"/>
                <w:sz w:val="20"/>
                <w:szCs w:val="24"/>
                <w:lang w:val="ro-RO"/>
              </w:rPr>
            </w:pPr>
            <w:r w:rsidRPr="00C65AA1">
              <w:rPr>
                <w:rFonts w:ascii="Arial" w:eastAsia="Times New Roman" w:hAnsi="Arial" w:cs="Arial"/>
                <w:sz w:val="20"/>
                <w:szCs w:val="24"/>
                <w:lang w:val="ro-RO"/>
              </w:rPr>
              <w:t>deseuri de la curatatul cosurilor</w:t>
            </w:r>
          </w:p>
        </w:tc>
        <w:tc>
          <w:tcPr>
            <w:tcW w:w="1715" w:type="dxa"/>
            <w:shd w:val="clear" w:color="auto" w:fill="auto"/>
          </w:tcPr>
          <w:p w:rsidR="00486960" w:rsidRPr="00C65AA1" w:rsidRDefault="00486960" w:rsidP="00486960">
            <w:pPr>
              <w:autoSpaceDE w:val="0"/>
              <w:autoSpaceDN w:val="0"/>
              <w:adjustRightInd w:val="0"/>
              <w:spacing w:before="40" w:after="0" w:line="240" w:lineRule="auto"/>
              <w:jc w:val="center"/>
              <w:rPr>
                <w:rFonts w:ascii="Arial" w:hAnsi="Arial" w:cs="Arial"/>
                <w:sz w:val="20"/>
                <w:szCs w:val="24"/>
                <w:lang w:val="ro-RO"/>
              </w:rPr>
            </w:pPr>
            <w:r w:rsidRPr="00C65AA1">
              <w:rPr>
                <w:rFonts w:ascii="Arial" w:hAnsi="Arial" w:cs="Arial"/>
                <w:sz w:val="20"/>
                <w:lang w:val="ro-RO"/>
              </w:rPr>
              <w:t>variabilă</w:t>
            </w:r>
          </w:p>
        </w:tc>
        <w:tc>
          <w:tcPr>
            <w:tcW w:w="1429" w:type="dxa"/>
            <w:shd w:val="clear" w:color="auto" w:fill="auto"/>
          </w:tcPr>
          <w:p w:rsidR="00486960" w:rsidRPr="00C65AA1" w:rsidRDefault="00486960" w:rsidP="00486960">
            <w:pPr>
              <w:autoSpaceDE w:val="0"/>
              <w:autoSpaceDN w:val="0"/>
              <w:adjustRightInd w:val="0"/>
              <w:spacing w:before="40" w:after="0" w:line="240" w:lineRule="auto"/>
              <w:jc w:val="center"/>
              <w:rPr>
                <w:rFonts w:ascii="Arial" w:hAnsi="Arial" w:cs="Arial"/>
                <w:sz w:val="20"/>
                <w:szCs w:val="24"/>
                <w:lang w:val="ro-RO"/>
              </w:rPr>
            </w:pPr>
            <w:r w:rsidRPr="00C65AA1">
              <w:rPr>
                <w:rFonts w:ascii="Arial" w:hAnsi="Arial" w:cs="Arial"/>
                <w:sz w:val="20"/>
                <w:szCs w:val="24"/>
                <w:lang w:val="ro-RO"/>
              </w:rPr>
              <w:t>-</w:t>
            </w:r>
          </w:p>
        </w:tc>
        <w:tc>
          <w:tcPr>
            <w:tcW w:w="1715" w:type="dxa"/>
            <w:shd w:val="clear" w:color="auto" w:fill="auto"/>
          </w:tcPr>
          <w:p w:rsidR="00486960" w:rsidRPr="00C65AA1" w:rsidRDefault="00486960" w:rsidP="00486960">
            <w:pPr>
              <w:autoSpaceDE w:val="0"/>
              <w:autoSpaceDN w:val="0"/>
              <w:adjustRightInd w:val="0"/>
              <w:spacing w:before="40" w:after="0" w:line="240" w:lineRule="auto"/>
              <w:jc w:val="center"/>
              <w:rPr>
                <w:rFonts w:ascii="Arial" w:hAnsi="Arial" w:cs="Arial"/>
                <w:sz w:val="20"/>
                <w:szCs w:val="24"/>
                <w:lang w:val="ro-RO"/>
              </w:rPr>
            </w:pPr>
            <w:r w:rsidRPr="00C65AA1">
              <w:rPr>
                <w:rFonts w:ascii="Arial" w:hAnsi="Arial" w:cs="Arial"/>
                <w:sz w:val="20"/>
                <w:szCs w:val="24"/>
                <w:lang w:val="ro-RO"/>
              </w:rPr>
              <w:t>container amplasat la sediul unității</w:t>
            </w:r>
          </w:p>
        </w:tc>
      </w:tr>
      <w:tr w:rsidR="00C65AA1" w:rsidRPr="00C65AA1" w:rsidTr="00D566BC">
        <w:tc>
          <w:tcPr>
            <w:tcW w:w="1715" w:type="dxa"/>
            <w:shd w:val="clear" w:color="auto" w:fill="auto"/>
          </w:tcPr>
          <w:p w:rsidR="00486960" w:rsidRPr="00C65AA1" w:rsidRDefault="00486960" w:rsidP="00486960">
            <w:pPr>
              <w:autoSpaceDE w:val="0"/>
              <w:autoSpaceDN w:val="0"/>
              <w:adjustRightInd w:val="0"/>
              <w:spacing w:before="40" w:after="0" w:line="240" w:lineRule="auto"/>
              <w:jc w:val="center"/>
              <w:rPr>
                <w:rFonts w:ascii="Arial" w:eastAsia="Times New Roman" w:hAnsi="Arial" w:cs="Arial"/>
                <w:sz w:val="20"/>
                <w:szCs w:val="24"/>
                <w:lang w:val="ro-RO"/>
              </w:rPr>
            </w:pPr>
            <w:r w:rsidRPr="00C65AA1">
              <w:rPr>
                <w:rFonts w:ascii="Arial" w:eastAsia="Times New Roman" w:hAnsi="Arial" w:cs="Arial"/>
                <w:sz w:val="20"/>
                <w:szCs w:val="24"/>
                <w:lang w:val="ro-RO"/>
              </w:rPr>
              <w:lastRenderedPageBreak/>
              <w:t>20 03 03</w:t>
            </w:r>
          </w:p>
        </w:tc>
        <w:tc>
          <w:tcPr>
            <w:tcW w:w="3431" w:type="dxa"/>
            <w:shd w:val="clear" w:color="auto" w:fill="auto"/>
          </w:tcPr>
          <w:p w:rsidR="00486960" w:rsidRPr="00C65AA1" w:rsidRDefault="00486960" w:rsidP="00486960">
            <w:pPr>
              <w:autoSpaceDE w:val="0"/>
              <w:autoSpaceDN w:val="0"/>
              <w:adjustRightInd w:val="0"/>
              <w:spacing w:before="40" w:after="0" w:line="240" w:lineRule="auto"/>
              <w:jc w:val="center"/>
              <w:rPr>
                <w:rFonts w:ascii="Arial" w:eastAsia="Times New Roman" w:hAnsi="Arial" w:cs="Arial"/>
                <w:sz w:val="20"/>
                <w:szCs w:val="24"/>
                <w:lang w:val="ro-RO"/>
              </w:rPr>
            </w:pPr>
            <w:r w:rsidRPr="00C65AA1">
              <w:rPr>
                <w:rFonts w:ascii="Arial" w:eastAsia="Times New Roman" w:hAnsi="Arial" w:cs="Arial"/>
                <w:sz w:val="20"/>
                <w:szCs w:val="24"/>
                <w:lang w:val="ro-RO"/>
              </w:rPr>
              <w:t>deseuri stradale</w:t>
            </w:r>
          </w:p>
        </w:tc>
        <w:tc>
          <w:tcPr>
            <w:tcW w:w="1715" w:type="dxa"/>
            <w:shd w:val="clear" w:color="auto" w:fill="auto"/>
          </w:tcPr>
          <w:p w:rsidR="00486960" w:rsidRPr="00C65AA1" w:rsidRDefault="00486960" w:rsidP="00486960">
            <w:pPr>
              <w:autoSpaceDE w:val="0"/>
              <w:autoSpaceDN w:val="0"/>
              <w:adjustRightInd w:val="0"/>
              <w:spacing w:before="40" w:after="0" w:line="240" w:lineRule="auto"/>
              <w:jc w:val="center"/>
              <w:rPr>
                <w:rFonts w:ascii="Arial" w:hAnsi="Arial" w:cs="Arial"/>
                <w:sz w:val="20"/>
                <w:lang w:val="ro-RO"/>
              </w:rPr>
            </w:pPr>
            <w:r w:rsidRPr="00C65AA1">
              <w:rPr>
                <w:rFonts w:ascii="Arial" w:hAnsi="Arial" w:cs="Arial"/>
                <w:sz w:val="20"/>
                <w:lang w:val="ro-RO"/>
              </w:rPr>
              <w:t>variabilă</w:t>
            </w:r>
          </w:p>
        </w:tc>
        <w:tc>
          <w:tcPr>
            <w:tcW w:w="1429" w:type="dxa"/>
            <w:shd w:val="clear" w:color="auto" w:fill="auto"/>
          </w:tcPr>
          <w:p w:rsidR="00486960" w:rsidRPr="00C65AA1" w:rsidRDefault="00486960" w:rsidP="00486960">
            <w:pPr>
              <w:autoSpaceDE w:val="0"/>
              <w:autoSpaceDN w:val="0"/>
              <w:adjustRightInd w:val="0"/>
              <w:spacing w:before="40" w:after="0" w:line="240" w:lineRule="auto"/>
              <w:jc w:val="center"/>
              <w:rPr>
                <w:rFonts w:ascii="Arial" w:hAnsi="Arial" w:cs="Arial"/>
                <w:sz w:val="20"/>
                <w:lang w:val="ro-RO"/>
              </w:rPr>
            </w:pPr>
            <w:r w:rsidRPr="00C65AA1">
              <w:rPr>
                <w:rFonts w:ascii="Arial" w:hAnsi="Arial" w:cs="Arial"/>
                <w:sz w:val="20"/>
                <w:lang w:val="ro-RO"/>
              </w:rPr>
              <w:t>-</w:t>
            </w:r>
          </w:p>
        </w:tc>
        <w:tc>
          <w:tcPr>
            <w:tcW w:w="1715" w:type="dxa"/>
            <w:shd w:val="clear" w:color="auto" w:fill="auto"/>
          </w:tcPr>
          <w:p w:rsidR="00486960" w:rsidRPr="00C65AA1" w:rsidRDefault="00486960" w:rsidP="00486960">
            <w:pPr>
              <w:autoSpaceDE w:val="0"/>
              <w:autoSpaceDN w:val="0"/>
              <w:adjustRightInd w:val="0"/>
              <w:spacing w:before="40" w:after="0" w:line="240" w:lineRule="auto"/>
              <w:jc w:val="center"/>
              <w:rPr>
                <w:rFonts w:ascii="Arial" w:hAnsi="Arial" w:cs="Arial"/>
                <w:sz w:val="20"/>
                <w:szCs w:val="24"/>
                <w:lang w:val="ro-RO"/>
              </w:rPr>
            </w:pPr>
            <w:r w:rsidRPr="00C65AA1">
              <w:rPr>
                <w:rFonts w:ascii="Arial" w:hAnsi="Arial" w:cs="Arial"/>
                <w:sz w:val="20"/>
                <w:szCs w:val="24"/>
                <w:lang w:val="ro-RO"/>
              </w:rPr>
              <w:t>container amplasat la sediul unității</w:t>
            </w:r>
          </w:p>
        </w:tc>
      </w:tr>
    </w:tbl>
    <w:p w:rsidR="0071389B" w:rsidRPr="00C65AA1" w:rsidRDefault="0071389B" w:rsidP="0071389B">
      <w:pPr>
        <w:autoSpaceDE w:val="0"/>
        <w:autoSpaceDN w:val="0"/>
        <w:adjustRightInd w:val="0"/>
        <w:spacing w:after="0" w:line="240" w:lineRule="auto"/>
        <w:jc w:val="both"/>
        <w:rPr>
          <w:rFonts w:ascii="Arial" w:hAnsi="Arial" w:cs="Arial"/>
          <w:sz w:val="24"/>
          <w:szCs w:val="24"/>
          <w:lang w:val="ro-RO"/>
        </w:rPr>
      </w:pPr>
    </w:p>
    <w:p w:rsidR="0071389B" w:rsidRPr="00C65AA1" w:rsidRDefault="0071389B" w:rsidP="0071389B">
      <w:pPr>
        <w:spacing w:after="0"/>
        <w:rPr>
          <w:rFonts w:ascii="Arial" w:hAnsi="Arial" w:cs="Arial"/>
          <w:lang w:val="ro-RO"/>
        </w:rPr>
      </w:pPr>
    </w:p>
    <w:p w:rsidR="0071389B" w:rsidRPr="00C65AA1" w:rsidRDefault="0071389B" w:rsidP="00486960">
      <w:pPr>
        <w:pStyle w:val="Heading2"/>
        <w:ind w:left="360"/>
        <w:rPr>
          <w:rFonts w:ascii="Arial" w:hAnsi="Arial" w:cs="Arial"/>
        </w:rPr>
      </w:pPr>
      <w:r w:rsidRPr="00C65AA1">
        <w:rPr>
          <w:rFonts w:ascii="Arial" w:hAnsi="Arial" w:cs="Arial"/>
        </w:rPr>
        <w:t>4. Deșeuri tratate (valorificate/eliminate)</w:t>
      </w:r>
    </w:p>
    <w:p w:rsidR="0071389B" w:rsidRPr="00C65AA1" w:rsidRDefault="009F717C" w:rsidP="00486960">
      <w:pPr>
        <w:numPr>
          <w:ilvl w:val="0"/>
          <w:numId w:val="20"/>
        </w:numPr>
        <w:spacing w:before="120" w:after="0" w:line="240" w:lineRule="auto"/>
        <w:ind w:left="714" w:hanging="357"/>
        <w:rPr>
          <w:rFonts w:ascii="Arial" w:hAnsi="Arial" w:cs="Arial"/>
          <w:sz w:val="24"/>
          <w:szCs w:val="24"/>
          <w:lang w:val="ro-RO"/>
        </w:rPr>
      </w:pPr>
      <w:r w:rsidRPr="00C65AA1">
        <w:rPr>
          <w:rFonts w:ascii="Arial" w:hAnsi="Arial" w:cs="Arial"/>
          <w:sz w:val="24"/>
          <w:szCs w:val="24"/>
          <w:lang w:val="ro-RO"/>
        </w:rPr>
        <w:t>nu este cazul.</w:t>
      </w:r>
    </w:p>
    <w:p w:rsidR="0071389B" w:rsidRPr="00C65AA1" w:rsidRDefault="0071389B" w:rsidP="0071389B">
      <w:pPr>
        <w:spacing w:after="0" w:line="240" w:lineRule="auto"/>
        <w:rPr>
          <w:lang w:val="ro-RO" w:eastAsia="ro-RO"/>
        </w:rPr>
      </w:pPr>
    </w:p>
    <w:p w:rsidR="0071389B" w:rsidRPr="00C65AA1" w:rsidRDefault="0071389B" w:rsidP="0071389B">
      <w:pPr>
        <w:spacing w:after="0"/>
        <w:rPr>
          <w:lang w:val="ro-RO" w:eastAsia="ro-RO"/>
        </w:rPr>
      </w:pPr>
    </w:p>
    <w:p w:rsidR="0071389B" w:rsidRPr="00C65AA1" w:rsidRDefault="0071389B" w:rsidP="0071389B">
      <w:pPr>
        <w:pStyle w:val="Heading2"/>
        <w:ind w:left="360"/>
        <w:rPr>
          <w:rFonts w:ascii="Arial" w:hAnsi="Arial" w:cs="Arial"/>
        </w:rPr>
      </w:pPr>
      <w:r w:rsidRPr="00C65AA1">
        <w:rPr>
          <w:rFonts w:ascii="Arial" w:hAnsi="Arial" w:cs="Arial"/>
        </w:rPr>
        <w:t>5. Modul de transport al deșeurilor și măsurile pentru protecția mediului</w:t>
      </w:r>
    </w:p>
    <w:p w:rsidR="0071389B" w:rsidRPr="00C65AA1" w:rsidRDefault="004B4BF5" w:rsidP="00CF122A">
      <w:pPr>
        <w:pStyle w:val="ListParagraph"/>
        <w:numPr>
          <w:ilvl w:val="0"/>
          <w:numId w:val="20"/>
        </w:numPr>
        <w:spacing w:before="120" w:after="0" w:line="240" w:lineRule="auto"/>
        <w:ind w:left="0" w:firstLine="357"/>
        <w:jc w:val="both"/>
        <w:rPr>
          <w:rFonts w:ascii="Arial" w:hAnsi="Arial" w:cs="Arial"/>
          <w:sz w:val="24"/>
          <w:szCs w:val="24"/>
          <w:lang w:val="ro-RO"/>
        </w:rPr>
      </w:pPr>
      <w:r w:rsidRPr="00C65AA1">
        <w:rPr>
          <w:rFonts w:ascii="Arial" w:hAnsi="Arial" w:cs="Arial"/>
          <w:sz w:val="24"/>
          <w:szCs w:val="24"/>
          <w:lang w:val="ro-RO"/>
        </w:rPr>
        <w:t xml:space="preserve">deșeurile </w:t>
      </w:r>
      <w:r w:rsidR="00CF122A" w:rsidRPr="00C65AA1">
        <w:rPr>
          <w:rFonts w:ascii="Arial" w:hAnsi="Arial" w:cs="Arial"/>
          <w:sz w:val="24"/>
          <w:szCs w:val="24"/>
          <w:lang w:val="ro-RO"/>
        </w:rPr>
        <w:t>de la curăț</w:t>
      </w:r>
      <w:r w:rsidRPr="00C65AA1">
        <w:rPr>
          <w:rFonts w:ascii="Arial" w:hAnsi="Arial" w:cs="Arial"/>
          <w:sz w:val="24"/>
          <w:szCs w:val="24"/>
          <w:lang w:val="ro-RO"/>
        </w:rPr>
        <w:t xml:space="preserve">atul strazilor și deșeurile stradale sunt </w:t>
      </w:r>
      <w:r w:rsidR="00CF122A" w:rsidRPr="00C65AA1">
        <w:rPr>
          <w:rFonts w:ascii="Arial" w:hAnsi="Arial" w:cs="Arial"/>
          <w:sz w:val="24"/>
          <w:szCs w:val="24"/>
          <w:lang w:val="ro-RO"/>
        </w:rPr>
        <w:t>transportate cu mijloacele proprii până la amplasamentul de la sediul unității, iar de acolo sunt preluate de firmă autorizată și transportate la depozit de deșeuri autorizat.</w:t>
      </w:r>
    </w:p>
    <w:p w:rsidR="0071389B" w:rsidRPr="00C65AA1" w:rsidRDefault="0071389B" w:rsidP="0071389B">
      <w:pPr>
        <w:spacing w:after="0"/>
        <w:rPr>
          <w:lang w:val="ro-RO" w:eastAsia="ro-RO"/>
        </w:rPr>
      </w:pPr>
    </w:p>
    <w:p w:rsidR="00622985" w:rsidRPr="00C65AA1" w:rsidRDefault="00622985" w:rsidP="0071389B">
      <w:pPr>
        <w:spacing w:after="0"/>
        <w:rPr>
          <w:lang w:val="ro-RO" w:eastAsia="ro-RO"/>
        </w:rPr>
      </w:pPr>
    </w:p>
    <w:p w:rsidR="0071389B" w:rsidRPr="00C65AA1" w:rsidRDefault="0071389B" w:rsidP="0071389B">
      <w:pPr>
        <w:pStyle w:val="Heading2"/>
        <w:ind w:left="360"/>
        <w:rPr>
          <w:rFonts w:ascii="Arial" w:hAnsi="Arial" w:cs="Arial"/>
        </w:rPr>
      </w:pPr>
      <w:r w:rsidRPr="00C65AA1">
        <w:rPr>
          <w:rFonts w:ascii="Arial" w:hAnsi="Arial" w:cs="Arial"/>
        </w:rPr>
        <w:t>6. Monitorizarea gestiunii deșeurilor</w:t>
      </w:r>
    </w:p>
    <w:p w:rsidR="0071389B" w:rsidRPr="00C65AA1" w:rsidRDefault="00622985" w:rsidP="00622985">
      <w:pPr>
        <w:pStyle w:val="ListParagraph"/>
        <w:numPr>
          <w:ilvl w:val="0"/>
          <w:numId w:val="20"/>
        </w:numPr>
        <w:spacing w:before="120" w:after="0" w:line="240" w:lineRule="auto"/>
        <w:ind w:left="0" w:firstLine="357"/>
        <w:jc w:val="both"/>
        <w:rPr>
          <w:rFonts w:ascii="Arial" w:hAnsi="Arial" w:cs="Arial"/>
          <w:lang w:val="ro-RO"/>
        </w:rPr>
      </w:pPr>
      <w:r w:rsidRPr="00C65AA1">
        <w:rPr>
          <w:rFonts w:ascii="Arial" w:hAnsi="Arial" w:cs="Arial"/>
          <w:sz w:val="24"/>
          <w:szCs w:val="24"/>
          <w:lang w:val="ro-RO" w:eastAsia="ro-RO"/>
        </w:rPr>
        <w:t>gestiunea deşeurilor cf. HGR nr. 856/2002 cu modificările şi completările ulterioare - lunar - registru de evidenţă pentru producerea, stocarea temporară, transportul, valorificarea şi eliminarea deşeurilor rezultate din activitate.</w:t>
      </w:r>
    </w:p>
    <w:p w:rsidR="00622985" w:rsidRPr="00C65AA1" w:rsidRDefault="00622985" w:rsidP="00622985">
      <w:pPr>
        <w:spacing w:after="0"/>
        <w:rPr>
          <w:rFonts w:ascii="Arial" w:hAnsi="Arial" w:cs="Arial"/>
          <w:lang w:val="ro-RO"/>
        </w:rPr>
      </w:pPr>
    </w:p>
    <w:p w:rsidR="00622985" w:rsidRPr="00C65AA1" w:rsidRDefault="00622985" w:rsidP="00622985">
      <w:pPr>
        <w:spacing w:after="0"/>
        <w:rPr>
          <w:rFonts w:ascii="Arial" w:hAnsi="Arial" w:cs="Arial"/>
          <w:lang w:val="ro-RO"/>
        </w:rPr>
      </w:pPr>
    </w:p>
    <w:p w:rsidR="0071389B" w:rsidRPr="00C65AA1" w:rsidRDefault="0071389B" w:rsidP="00622985">
      <w:pPr>
        <w:pStyle w:val="Heading2"/>
        <w:ind w:left="357"/>
        <w:rPr>
          <w:rFonts w:ascii="Arial" w:hAnsi="Arial" w:cs="Arial"/>
        </w:rPr>
      </w:pPr>
      <w:r w:rsidRPr="00C65AA1">
        <w:rPr>
          <w:rFonts w:ascii="Arial" w:hAnsi="Arial" w:cs="Arial"/>
        </w:rPr>
        <w:t xml:space="preserve">7. Ambalaje folosite </w:t>
      </w:r>
    </w:p>
    <w:p w:rsidR="00622985" w:rsidRPr="00C65AA1" w:rsidRDefault="00622985" w:rsidP="00622985">
      <w:pPr>
        <w:numPr>
          <w:ilvl w:val="0"/>
          <w:numId w:val="20"/>
        </w:numPr>
        <w:spacing w:before="120" w:after="0" w:line="240" w:lineRule="auto"/>
        <w:ind w:left="714" w:hanging="357"/>
        <w:rPr>
          <w:rFonts w:ascii="Arial" w:hAnsi="Arial" w:cs="Arial"/>
          <w:sz w:val="24"/>
          <w:szCs w:val="24"/>
          <w:lang w:val="ro-RO"/>
        </w:rPr>
      </w:pPr>
      <w:r w:rsidRPr="00C65AA1">
        <w:rPr>
          <w:rFonts w:ascii="Arial" w:hAnsi="Arial" w:cs="Arial"/>
          <w:sz w:val="24"/>
          <w:szCs w:val="24"/>
          <w:lang w:val="ro-RO"/>
        </w:rPr>
        <w:t>nu este cazul.</w:t>
      </w:r>
    </w:p>
    <w:p w:rsidR="0071389B" w:rsidRPr="00C65AA1" w:rsidRDefault="0071389B" w:rsidP="0071389B">
      <w:pPr>
        <w:autoSpaceDE w:val="0"/>
        <w:autoSpaceDN w:val="0"/>
        <w:adjustRightInd w:val="0"/>
        <w:spacing w:after="0" w:line="240" w:lineRule="auto"/>
        <w:jc w:val="both"/>
        <w:rPr>
          <w:rFonts w:ascii="Times New Roman" w:hAnsi="Times New Roman"/>
          <w:sz w:val="20"/>
          <w:szCs w:val="20"/>
          <w:lang w:val="ro-RO"/>
        </w:rPr>
      </w:pPr>
    </w:p>
    <w:p w:rsidR="0071389B" w:rsidRPr="00C65AA1" w:rsidRDefault="0071389B" w:rsidP="0071389B">
      <w:pPr>
        <w:autoSpaceDE w:val="0"/>
        <w:autoSpaceDN w:val="0"/>
        <w:adjustRightInd w:val="0"/>
        <w:spacing w:after="0" w:line="240" w:lineRule="auto"/>
        <w:jc w:val="both"/>
        <w:rPr>
          <w:rFonts w:ascii="Arial" w:eastAsia="Times New Roman" w:hAnsi="Arial" w:cs="Arial"/>
          <w:sz w:val="24"/>
          <w:szCs w:val="24"/>
          <w:lang w:val="ro-RO"/>
        </w:rPr>
      </w:pPr>
    </w:p>
    <w:p w:rsidR="0071389B" w:rsidRPr="00C65AA1" w:rsidRDefault="0071389B" w:rsidP="0071389B">
      <w:pPr>
        <w:pStyle w:val="Heading2"/>
        <w:ind w:left="360"/>
        <w:rPr>
          <w:rFonts w:ascii="Arial" w:hAnsi="Arial" w:cs="Arial"/>
        </w:rPr>
      </w:pPr>
      <w:r w:rsidRPr="00C65AA1">
        <w:rPr>
          <w:rFonts w:ascii="Arial" w:hAnsi="Arial" w:cs="Arial"/>
        </w:rPr>
        <w:t xml:space="preserve">8. Modul de gospodărire a ambalajelor </w:t>
      </w:r>
    </w:p>
    <w:p w:rsidR="00622985" w:rsidRPr="00C65AA1" w:rsidRDefault="00622985" w:rsidP="00622985">
      <w:pPr>
        <w:numPr>
          <w:ilvl w:val="0"/>
          <w:numId w:val="20"/>
        </w:numPr>
        <w:spacing w:before="120" w:after="0" w:line="240" w:lineRule="auto"/>
        <w:ind w:left="714" w:hanging="357"/>
        <w:rPr>
          <w:rFonts w:ascii="Arial" w:hAnsi="Arial" w:cs="Arial"/>
          <w:sz w:val="24"/>
          <w:szCs w:val="24"/>
          <w:lang w:val="ro-RO"/>
        </w:rPr>
      </w:pPr>
      <w:r w:rsidRPr="00C65AA1">
        <w:rPr>
          <w:rFonts w:ascii="Arial" w:hAnsi="Arial" w:cs="Arial"/>
          <w:sz w:val="24"/>
          <w:szCs w:val="24"/>
          <w:lang w:val="ro-RO"/>
        </w:rPr>
        <w:t>nu este cazul.</w:t>
      </w:r>
    </w:p>
    <w:p w:rsidR="0071389B" w:rsidRPr="00C65AA1" w:rsidRDefault="0071389B" w:rsidP="0071389B">
      <w:pPr>
        <w:autoSpaceDE w:val="0"/>
        <w:autoSpaceDN w:val="0"/>
        <w:adjustRightInd w:val="0"/>
        <w:spacing w:after="0" w:line="240" w:lineRule="auto"/>
        <w:jc w:val="both"/>
        <w:rPr>
          <w:rFonts w:ascii="Arial" w:eastAsia="Times New Roman" w:hAnsi="Arial" w:cs="Arial"/>
          <w:sz w:val="24"/>
          <w:szCs w:val="24"/>
          <w:lang w:val="ro-RO"/>
        </w:rPr>
      </w:pPr>
    </w:p>
    <w:p w:rsidR="0038633E" w:rsidRPr="00C65AA1" w:rsidRDefault="0038633E" w:rsidP="0071389B">
      <w:pPr>
        <w:autoSpaceDE w:val="0"/>
        <w:autoSpaceDN w:val="0"/>
        <w:adjustRightInd w:val="0"/>
        <w:spacing w:after="0" w:line="240" w:lineRule="auto"/>
        <w:jc w:val="both"/>
        <w:rPr>
          <w:rFonts w:ascii="Arial" w:eastAsia="Times New Roman" w:hAnsi="Arial" w:cs="Arial"/>
          <w:sz w:val="24"/>
          <w:szCs w:val="24"/>
          <w:lang w:val="ro-RO"/>
        </w:rPr>
      </w:pPr>
    </w:p>
    <w:p w:rsidR="0038633E" w:rsidRPr="00C65AA1" w:rsidRDefault="0038633E" w:rsidP="0071389B">
      <w:pPr>
        <w:autoSpaceDE w:val="0"/>
        <w:autoSpaceDN w:val="0"/>
        <w:adjustRightInd w:val="0"/>
        <w:spacing w:after="0" w:line="240" w:lineRule="auto"/>
        <w:jc w:val="both"/>
        <w:rPr>
          <w:rFonts w:ascii="Arial" w:eastAsia="Times New Roman" w:hAnsi="Arial" w:cs="Arial"/>
          <w:sz w:val="24"/>
          <w:szCs w:val="24"/>
          <w:lang w:val="ro-RO"/>
        </w:rPr>
      </w:pPr>
    </w:p>
    <w:p w:rsidR="0071389B" w:rsidRPr="00C65AA1" w:rsidRDefault="0071389B" w:rsidP="0038633E">
      <w:pPr>
        <w:pStyle w:val="Heading1"/>
        <w:spacing w:before="0" w:line="240" w:lineRule="auto"/>
        <w:rPr>
          <w:rFonts w:ascii="Arial" w:eastAsia="Times New Roman" w:hAnsi="Arial" w:cs="Arial"/>
          <w:b/>
          <w:color w:val="auto"/>
          <w:sz w:val="24"/>
          <w:szCs w:val="24"/>
          <w:lang w:val="ro-RO"/>
        </w:rPr>
      </w:pPr>
      <w:r w:rsidRPr="00C65AA1">
        <w:rPr>
          <w:rFonts w:ascii="Arial" w:eastAsia="Times New Roman" w:hAnsi="Arial" w:cs="Arial"/>
          <w:b/>
          <w:color w:val="auto"/>
          <w:sz w:val="24"/>
          <w:szCs w:val="24"/>
          <w:lang w:val="ro-RO"/>
        </w:rPr>
        <w:t>V. Modul de gospodărire a substanțelor și amestecurile periculoase</w:t>
      </w:r>
    </w:p>
    <w:p w:rsidR="00612014" w:rsidRPr="00C65AA1" w:rsidRDefault="00612014" w:rsidP="00612014">
      <w:pPr>
        <w:numPr>
          <w:ilvl w:val="0"/>
          <w:numId w:val="20"/>
        </w:numPr>
        <w:spacing w:before="120" w:after="0" w:line="240" w:lineRule="auto"/>
        <w:ind w:left="714" w:hanging="357"/>
        <w:rPr>
          <w:rFonts w:ascii="Arial" w:hAnsi="Arial" w:cs="Arial"/>
          <w:sz w:val="24"/>
          <w:szCs w:val="24"/>
          <w:lang w:val="ro-RO"/>
        </w:rPr>
      </w:pPr>
      <w:r w:rsidRPr="00C65AA1">
        <w:rPr>
          <w:rFonts w:ascii="Arial" w:hAnsi="Arial" w:cs="Arial"/>
          <w:sz w:val="24"/>
          <w:szCs w:val="24"/>
          <w:lang w:val="ro-RO"/>
        </w:rPr>
        <w:t>nu este cazul.</w:t>
      </w:r>
    </w:p>
    <w:p w:rsidR="0071389B" w:rsidRPr="00C65AA1" w:rsidRDefault="0071389B" w:rsidP="0071389B">
      <w:pPr>
        <w:autoSpaceDE w:val="0"/>
        <w:autoSpaceDN w:val="0"/>
        <w:adjustRightInd w:val="0"/>
        <w:spacing w:after="0" w:line="240" w:lineRule="auto"/>
        <w:jc w:val="both"/>
        <w:rPr>
          <w:rFonts w:ascii="Arial" w:eastAsia="Times New Roman" w:hAnsi="Arial" w:cs="Arial"/>
          <w:sz w:val="24"/>
          <w:szCs w:val="24"/>
          <w:lang w:val="ro-RO"/>
        </w:rPr>
      </w:pPr>
    </w:p>
    <w:p w:rsidR="0071389B" w:rsidRPr="00C65AA1" w:rsidRDefault="0071389B" w:rsidP="00612014">
      <w:pPr>
        <w:pStyle w:val="Heading2"/>
        <w:ind w:left="360"/>
        <w:rPr>
          <w:rFonts w:ascii="Arial" w:hAnsi="Arial" w:cs="Arial"/>
        </w:rPr>
      </w:pPr>
      <w:r w:rsidRPr="00C65AA1">
        <w:rPr>
          <w:rFonts w:ascii="Arial" w:hAnsi="Arial" w:cs="Arial"/>
        </w:rPr>
        <w:t xml:space="preserve">1. Substanțele și amestecurile periculoase folosite </w:t>
      </w:r>
    </w:p>
    <w:p w:rsidR="0071389B" w:rsidRPr="00C65AA1" w:rsidRDefault="0071389B" w:rsidP="0071389B">
      <w:pPr>
        <w:snapToGrid w:val="0"/>
        <w:spacing w:after="0" w:line="240" w:lineRule="auto"/>
        <w:jc w:val="both"/>
        <w:rPr>
          <w:rFonts w:ascii="Arial" w:eastAsia="Times New Roman" w:hAnsi="Arial" w:cs="Arial"/>
          <w:sz w:val="24"/>
          <w:szCs w:val="24"/>
          <w:lang w:val="ro-RO"/>
        </w:rPr>
      </w:pPr>
    </w:p>
    <w:p w:rsidR="0071389B" w:rsidRPr="00C65AA1" w:rsidRDefault="0071389B" w:rsidP="0071389B">
      <w:pPr>
        <w:pStyle w:val="Heading2"/>
        <w:ind w:left="360"/>
        <w:rPr>
          <w:rFonts w:ascii="Arial" w:hAnsi="Arial" w:cs="Arial"/>
        </w:rPr>
      </w:pPr>
      <w:r w:rsidRPr="00C65AA1">
        <w:rPr>
          <w:rFonts w:ascii="Arial" w:hAnsi="Arial" w:cs="Arial"/>
        </w:rPr>
        <w:t>2. Modul de gospodărire</w:t>
      </w:r>
    </w:p>
    <w:p w:rsidR="0071389B" w:rsidRPr="00C65AA1" w:rsidRDefault="0071389B" w:rsidP="0071389B">
      <w:pPr>
        <w:snapToGrid w:val="0"/>
        <w:spacing w:after="0" w:line="240" w:lineRule="auto"/>
        <w:ind w:left="360"/>
        <w:jc w:val="both"/>
        <w:rPr>
          <w:rFonts w:ascii="Arial" w:eastAsia="Times New Roman" w:hAnsi="Arial" w:cs="Arial"/>
          <w:sz w:val="24"/>
          <w:szCs w:val="24"/>
          <w:lang w:val="ro-RO"/>
        </w:rPr>
      </w:pPr>
    </w:p>
    <w:p w:rsidR="0071389B" w:rsidRPr="00C65AA1" w:rsidRDefault="0071389B" w:rsidP="0071389B">
      <w:pPr>
        <w:pStyle w:val="ListParagraph"/>
        <w:numPr>
          <w:ilvl w:val="1"/>
          <w:numId w:val="1"/>
        </w:numPr>
        <w:snapToGrid w:val="0"/>
        <w:spacing w:after="0" w:line="240" w:lineRule="auto"/>
        <w:jc w:val="both"/>
        <w:rPr>
          <w:rFonts w:ascii="Arial" w:eastAsia="Times New Roman" w:hAnsi="Arial" w:cs="Arial"/>
          <w:b/>
          <w:sz w:val="24"/>
          <w:szCs w:val="24"/>
          <w:lang w:val="ro-RO"/>
        </w:rPr>
      </w:pPr>
      <w:r w:rsidRPr="00C65AA1">
        <w:rPr>
          <w:rFonts w:ascii="Arial" w:eastAsia="Times New Roman" w:hAnsi="Arial" w:cs="Arial"/>
          <w:b/>
          <w:sz w:val="24"/>
          <w:szCs w:val="24"/>
          <w:lang w:val="ro-RO"/>
        </w:rPr>
        <w:t>ambalare:</w:t>
      </w:r>
    </w:p>
    <w:p w:rsidR="0071389B" w:rsidRPr="00C65AA1" w:rsidRDefault="0071389B" w:rsidP="0071389B">
      <w:pPr>
        <w:pStyle w:val="ListParagraph"/>
        <w:numPr>
          <w:ilvl w:val="1"/>
          <w:numId w:val="1"/>
        </w:numPr>
        <w:snapToGrid w:val="0"/>
        <w:spacing w:after="0" w:line="240" w:lineRule="auto"/>
        <w:jc w:val="both"/>
        <w:rPr>
          <w:rFonts w:ascii="Arial" w:eastAsia="Times New Roman" w:hAnsi="Arial" w:cs="Arial"/>
          <w:b/>
          <w:sz w:val="24"/>
          <w:szCs w:val="24"/>
          <w:lang w:val="ro-RO"/>
        </w:rPr>
      </w:pPr>
      <w:r w:rsidRPr="00C65AA1">
        <w:rPr>
          <w:rFonts w:ascii="Arial" w:eastAsia="Times New Roman" w:hAnsi="Arial" w:cs="Arial"/>
          <w:b/>
          <w:sz w:val="24"/>
          <w:szCs w:val="24"/>
          <w:lang w:val="ro-RO"/>
        </w:rPr>
        <w:t xml:space="preserve">transport: </w:t>
      </w:r>
    </w:p>
    <w:p w:rsidR="0071389B" w:rsidRPr="00C65AA1" w:rsidRDefault="0071389B" w:rsidP="0071389B">
      <w:pPr>
        <w:pStyle w:val="ListParagraph"/>
        <w:numPr>
          <w:ilvl w:val="1"/>
          <w:numId w:val="1"/>
        </w:numPr>
        <w:snapToGrid w:val="0"/>
        <w:spacing w:after="0" w:line="240" w:lineRule="auto"/>
        <w:jc w:val="both"/>
        <w:rPr>
          <w:rFonts w:ascii="Arial" w:eastAsia="Times New Roman" w:hAnsi="Arial" w:cs="Arial"/>
          <w:b/>
          <w:sz w:val="24"/>
          <w:szCs w:val="24"/>
          <w:lang w:val="ro-RO"/>
        </w:rPr>
      </w:pPr>
      <w:r w:rsidRPr="00C65AA1">
        <w:rPr>
          <w:rFonts w:ascii="Arial" w:eastAsia="Times New Roman" w:hAnsi="Arial" w:cs="Arial"/>
          <w:b/>
          <w:sz w:val="24"/>
          <w:szCs w:val="24"/>
          <w:lang w:val="ro-RO"/>
        </w:rPr>
        <w:t xml:space="preserve">depozitare: </w:t>
      </w:r>
    </w:p>
    <w:p w:rsidR="0071389B" w:rsidRPr="00C65AA1" w:rsidRDefault="0071389B" w:rsidP="0071389B">
      <w:pPr>
        <w:pStyle w:val="ListParagraph"/>
        <w:numPr>
          <w:ilvl w:val="1"/>
          <w:numId w:val="1"/>
        </w:numPr>
        <w:snapToGrid w:val="0"/>
        <w:spacing w:after="0" w:line="240" w:lineRule="auto"/>
        <w:jc w:val="both"/>
        <w:rPr>
          <w:rFonts w:ascii="Arial" w:eastAsia="Times New Roman" w:hAnsi="Arial" w:cs="Arial"/>
          <w:b/>
          <w:sz w:val="24"/>
          <w:szCs w:val="24"/>
          <w:lang w:val="ro-RO"/>
        </w:rPr>
      </w:pPr>
      <w:r w:rsidRPr="00C65AA1">
        <w:rPr>
          <w:rFonts w:ascii="Arial" w:eastAsia="Times New Roman" w:hAnsi="Arial" w:cs="Arial"/>
          <w:b/>
          <w:sz w:val="24"/>
          <w:szCs w:val="24"/>
          <w:lang w:val="ro-RO"/>
        </w:rPr>
        <w:t xml:space="preserve">folosire/comercializare: </w:t>
      </w:r>
    </w:p>
    <w:p w:rsidR="0071389B" w:rsidRPr="00C65AA1" w:rsidRDefault="0071389B" w:rsidP="0071389B">
      <w:pPr>
        <w:spacing w:after="0"/>
        <w:ind w:left="360"/>
        <w:rPr>
          <w:rFonts w:ascii="Arial" w:hAnsi="Arial" w:cs="Arial"/>
          <w:lang w:val="ro-RO"/>
        </w:rPr>
      </w:pPr>
    </w:p>
    <w:p w:rsidR="0071389B" w:rsidRPr="00C65AA1" w:rsidRDefault="0071389B" w:rsidP="0071389B">
      <w:pPr>
        <w:pStyle w:val="Heading2"/>
        <w:ind w:left="360"/>
        <w:rPr>
          <w:rFonts w:ascii="Arial" w:hAnsi="Arial" w:cs="Arial"/>
        </w:rPr>
      </w:pPr>
      <w:r w:rsidRPr="00C65AA1">
        <w:rPr>
          <w:rFonts w:ascii="Arial" w:hAnsi="Arial" w:cs="Arial"/>
        </w:rPr>
        <w:t>3. Modul de gospodărire a ambalajelor folosite la substanțele și amestecurile periculoase</w:t>
      </w:r>
    </w:p>
    <w:p w:rsidR="0071389B" w:rsidRPr="00C65AA1" w:rsidRDefault="0071389B" w:rsidP="0071389B">
      <w:pPr>
        <w:snapToGrid w:val="0"/>
        <w:spacing w:after="0" w:line="240" w:lineRule="auto"/>
        <w:ind w:left="360"/>
        <w:jc w:val="both"/>
        <w:rPr>
          <w:rFonts w:ascii="Arial" w:eastAsia="Times New Roman" w:hAnsi="Arial" w:cs="Arial"/>
          <w:sz w:val="24"/>
          <w:szCs w:val="24"/>
          <w:lang w:val="ro-RO"/>
        </w:rPr>
      </w:pPr>
    </w:p>
    <w:p w:rsidR="0071389B" w:rsidRPr="00C65AA1" w:rsidRDefault="0071389B" w:rsidP="00612014">
      <w:pPr>
        <w:pStyle w:val="Heading2"/>
        <w:ind w:left="360"/>
        <w:rPr>
          <w:rFonts w:ascii="Arial" w:hAnsi="Arial" w:cs="Arial"/>
        </w:rPr>
      </w:pPr>
      <w:r w:rsidRPr="00C65AA1">
        <w:rPr>
          <w:rFonts w:ascii="Arial" w:hAnsi="Arial" w:cs="Arial"/>
        </w:rPr>
        <w:lastRenderedPageBreak/>
        <w:t>4. Instalațiile, amenajările, dotările și măsurile pentru protecția factorilor de mediu și pentru intervenție în caz de accident</w:t>
      </w:r>
    </w:p>
    <w:p w:rsidR="0071389B" w:rsidRPr="00C65AA1" w:rsidRDefault="0071389B" w:rsidP="0071389B">
      <w:pPr>
        <w:spacing w:after="0" w:line="240" w:lineRule="auto"/>
        <w:jc w:val="both"/>
        <w:rPr>
          <w:rFonts w:ascii="Arial" w:hAnsi="Arial" w:cs="Arial"/>
          <w:noProof/>
          <w:sz w:val="24"/>
          <w:szCs w:val="24"/>
          <w:lang w:val="ro-RO"/>
        </w:rPr>
      </w:pPr>
    </w:p>
    <w:p w:rsidR="0071389B" w:rsidRPr="00C65AA1" w:rsidRDefault="0071389B" w:rsidP="0071389B">
      <w:pPr>
        <w:pStyle w:val="Heading2"/>
        <w:ind w:left="360"/>
        <w:rPr>
          <w:rFonts w:ascii="Arial" w:hAnsi="Arial" w:cs="Arial"/>
        </w:rPr>
      </w:pPr>
      <w:r w:rsidRPr="00C65AA1">
        <w:rPr>
          <w:rFonts w:ascii="Arial" w:hAnsi="Arial" w:cs="Arial"/>
        </w:rPr>
        <w:t>5. Monitorizarea gospodăririi substanțelor și preparatelor periculoase</w:t>
      </w:r>
    </w:p>
    <w:p w:rsidR="0071389B" w:rsidRPr="00C65AA1" w:rsidRDefault="0071389B" w:rsidP="0071389B">
      <w:pPr>
        <w:snapToGrid w:val="0"/>
        <w:spacing w:after="0" w:line="240" w:lineRule="auto"/>
        <w:ind w:left="360"/>
        <w:jc w:val="both"/>
        <w:rPr>
          <w:rFonts w:ascii="Arial" w:eastAsia="Times New Roman" w:hAnsi="Arial" w:cs="Arial"/>
          <w:sz w:val="24"/>
          <w:szCs w:val="24"/>
          <w:lang w:val="ro-RO"/>
        </w:rPr>
      </w:pPr>
    </w:p>
    <w:p w:rsidR="00612014" w:rsidRPr="00C65AA1" w:rsidRDefault="00612014" w:rsidP="0071389B">
      <w:pPr>
        <w:snapToGrid w:val="0"/>
        <w:spacing w:after="0" w:line="240" w:lineRule="auto"/>
        <w:ind w:left="360"/>
        <w:jc w:val="both"/>
        <w:rPr>
          <w:rFonts w:ascii="Arial" w:eastAsia="Times New Roman" w:hAnsi="Arial" w:cs="Arial"/>
          <w:sz w:val="24"/>
          <w:szCs w:val="24"/>
          <w:lang w:val="ro-RO"/>
        </w:rPr>
      </w:pPr>
    </w:p>
    <w:p w:rsidR="0071389B" w:rsidRPr="00C65AA1" w:rsidRDefault="0071389B" w:rsidP="0071389B">
      <w:pPr>
        <w:autoSpaceDE w:val="0"/>
        <w:autoSpaceDN w:val="0"/>
        <w:adjustRightInd w:val="0"/>
        <w:spacing w:after="0" w:line="240" w:lineRule="auto"/>
        <w:jc w:val="both"/>
        <w:rPr>
          <w:rFonts w:ascii="Arial" w:eastAsia="Times New Roman" w:hAnsi="Arial" w:cs="Arial"/>
          <w:b/>
          <w:sz w:val="24"/>
          <w:szCs w:val="24"/>
          <w:lang w:val="ro-RO"/>
        </w:rPr>
      </w:pPr>
      <w:r w:rsidRPr="00C65AA1">
        <w:rPr>
          <w:rFonts w:ascii="Arial" w:eastAsia="Times New Roman" w:hAnsi="Arial" w:cs="Arial"/>
          <w:b/>
          <w:sz w:val="24"/>
          <w:szCs w:val="24"/>
          <w:lang w:val="ro-RO"/>
        </w:rPr>
        <w:t>VI. Programul de conformare - măsuri pentru reducerea efectelor prezente și viitoare ale activităților</w:t>
      </w:r>
    </w:p>
    <w:p w:rsidR="0071389B" w:rsidRPr="00C65AA1" w:rsidRDefault="00612014" w:rsidP="00612014">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C65AA1">
        <w:rPr>
          <w:rFonts w:ascii="Arial" w:hAnsi="Arial" w:cs="Arial"/>
          <w:sz w:val="24"/>
          <w:szCs w:val="24"/>
          <w:lang w:val="ro-RO"/>
        </w:rPr>
        <w:t>nu este cazul.</w:t>
      </w:r>
    </w:p>
    <w:p w:rsidR="00612014" w:rsidRPr="00C65AA1" w:rsidRDefault="00612014" w:rsidP="00612014">
      <w:pPr>
        <w:spacing w:before="120" w:after="0" w:line="240" w:lineRule="auto"/>
        <w:jc w:val="both"/>
        <w:rPr>
          <w:rFonts w:ascii="Arial" w:eastAsia="Times New Roman" w:hAnsi="Arial" w:cs="Arial"/>
          <w:sz w:val="24"/>
          <w:szCs w:val="24"/>
          <w:lang w:val="ro-RO"/>
        </w:rPr>
      </w:pPr>
    </w:p>
    <w:p w:rsidR="0071389B" w:rsidRPr="00C65AA1" w:rsidRDefault="0071389B" w:rsidP="0071389B">
      <w:pPr>
        <w:spacing w:after="0" w:line="360" w:lineRule="auto"/>
        <w:jc w:val="both"/>
        <w:rPr>
          <w:rFonts w:ascii="Arial" w:eastAsia="Times New Roman" w:hAnsi="Arial" w:cs="Arial"/>
          <w:b/>
          <w:bCs/>
          <w:sz w:val="24"/>
          <w:szCs w:val="24"/>
          <w:lang w:val="ro-RO" w:eastAsia="ro-RO"/>
        </w:rPr>
      </w:pPr>
      <w:r w:rsidRPr="00C65AA1">
        <w:rPr>
          <w:rFonts w:ascii="Arial" w:eastAsia="Times New Roman" w:hAnsi="Arial" w:cs="Arial"/>
          <w:b/>
          <w:bCs/>
          <w:sz w:val="24"/>
          <w:szCs w:val="24"/>
          <w:lang w:val="ro-RO" w:eastAsia="ro-RO"/>
        </w:rPr>
        <w:t>VII. Datele ce vor fi raportate autorității pentru protecția mediului și periodicitatea</w:t>
      </w:r>
    </w:p>
    <w:p w:rsidR="00612014" w:rsidRPr="00C65AA1" w:rsidRDefault="00612014" w:rsidP="00612014">
      <w:pPr>
        <w:numPr>
          <w:ilvl w:val="0"/>
          <w:numId w:val="25"/>
        </w:numPr>
        <w:suppressAutoHyphens/>
        <w:spacing w:after="0" w:line="240" w:lineRule="auto"/>
        <w:ind w:left="0" w:firstLine="426"/>
        <w:contextualSpacing/>
        <w:jc w:val="both"/>
        <w:rPr>
          <w:rFonts w:ascii="Arial" w:eastAsia="Times New Roman" w:hAnsi="Arial" w:cs="Arial"/>
          <w:b/>
          <w:bCs/>
          <w:sz w:val="24"/>
          <w:szCs w:val="24"/>
          <w:lang w:val="ro-RO" w:eastAsia="ro-RO"/>
        </w:rPr>
      </w:pPr>
      <w:r w:rsidRPr="00C65AA1">
        <w:rPr>
          <w:rFonts w:ascii="Arial" w:eastAsia="Times New Roman" w:hAnsi="Arial" w:cs="Arial"/>
          <w:bCs/>
          <w:sz w:val="24"/>
          <w:szCs w:val="24"/>
          <w:lang w:val="ro-RO" w:eastAsia="ro-RO"/>
        </w:rPr>
        <w:t>datele monitorizate conform capitolului III, punctul 2, anual şi la solicitări orice alte informaţii privind impactul asupra mediul.</w:t>
      </w:r>
    </w:p>
    <w:p w:rsidR="0071389B" w:rsidRPr="00C65AA1" w:rsidRDefault="0071389B" w:rsidP="0071389B">
      <w:pPr>
        <w:spacing w:after="0" w:line="360" w:lineRule="auto"/>
        <w:jc w:val="both"/>
        <w:rPr>
          <w:rFonts w:ascii="Arial" w:eastAsia="Times New Roman" w:hAnsi="Arial" w:cs="Arial"/>
          <w:b/>
          <w:bCs/>
          <w:sz w:val="24"/>
          <w:szCs w:val="24"/>
          <w:lang w:val="ro-RO" w:eastAsia="ro-RO"/>
        </w:rPr>
      </w:pPr>
    </w:p>
    <w:p w:rsidR="0071389B" w:rsidRPr="00C65AA1" w:rsidRDefault="0071389B" w:rsidP="0071389B">
      <w:pPr>
        <w:spacing w:after="0" w:line="240" w:lineRule="auto"/>
        <w:jc w:val="both"/>
        <w:rPr>
          <w:rFonts w:ascii="Arial" w:eastAsia="Times New Roman" w:hAnsi="Arial" w:cs="Arial"/>
          <w:b/>
          <w:bCs/>
          <w:sz w:val="24"/>
          <w:szCs w:val="24"/>
          <w:lang w:val="ro-RO" w:eastAsia="ro-RO"/>
        </w:rPr>
      </w:pPr>
    </w:p>
    <w:p w:rsidR="0071389B" w:rsidRPr="00C65AA1" w:rsidRDefault="0071389B" w:rsidP="0071389B">
      <w:pPr>
        <w:autoSpaceDE w:val="0"/>
        <w:autoSpaceDN w:val="0"/>
        <w:adjustRightInd w:val="0"/>
        <w:spacing w:after="0" w:line="240" w:lineRule="auto"/>
        <w:jc w:val="both"/>
        <w:rPr>
          <w:rFonts w:ascii="Arial" w:eastAsia="Times New Roman" w:hAnsi="Arial" w:cs="Arial"/>
          <w:b/>
          <w:sz w:val="24"/>
          <w:szCs w:val="24"/>
          <w:lang w:val="ro-RO"/>
        </w:rPr>
      </w:pPr>
    </w:p>
    <w:p w:rsidR="00612014" w:rsidRPr="00C65AA1" w:rsidRDefault="00612014" w:rsidP="00612014">
      <w:pPr>
        <w:autoSpaceDE w:val="0"/>
        <w:autoSpaceDN w:val="0"/>
        <w:adjustRightInd w:val="0"/>
        <w:spacing w:after="0" w:line="240" w:lineRule="auto"/>
        <w:jc w:val="both"/>
        <w:rPr>
          <w:rFonts w:ascii="Arial" w:eastAsia="Times New Roman" w:hAnsi="Arial" w:cs="Arial"/>
          <w:b/>
          <w:sz w:val="24"/>
          <w:szCs w:val="24"/>
          <w:lang w:val="ro-RO"/>
        </w:rPr>
      </w:pPr>
      <w:r w:rsidRPr="00C65AA1">
        <w:rPr>
          <w:rFonts w:ascii="Arial" w:eastAsia="Times New Roman" w:hAnsi="Arial" w:cs="Arial"/>
          <w:b/>
          <w:sz w:val="24"/>
          <w:szCs w:val="24"/>
          <w:lang w:val="ro-RO"/>
        </w:rPr>
        <w:t>Prezenta autorizație de mediu conține 11(unsprezece) pagini și a fost eliberată în  exemplare.</w:t>
      </w:r>
    </w:p>
    <w:p w:rsidR="00612014" w:rsidRPr="00C65AA1" w:rsidRDefault="00612014" w:rsidP="00612014">
      <w:pPr>
        <w:spacing w:after="0" w:line="240" w:lineRule="auto"/>
        <w:rPr>
          <w:rFonts w:ascii="Arial" w:eastAsia="Calibri" w:hAnsi="Arial" w:cs="Arial"/>
          <w:bCs/>
          <w:noProof/>
          <w:sz w:val="24"/>
          <w:szCs w:val="24"/>
          <w:lang w:val="ro-RO"/>
        </w:rPr>
      </w:pPr>
    </w:p>
    <w:p w:rsidR="00612014" w:rsidRPr="00C65AA1" w:rsidRDefault="00612014" w:rsidP="00612014">
      <w:pPr>
        <w:spacing w:after="0" w:line="240" w:lineRule="auto"/>
        <w:rPr>
          <w:rFonts w:ascii="Arial" w:eastAsia="Calibri" w:hAnsi="Arial" w:cs="Arial"/>
          <w:bCs/>
          <w:noProof/>
          <w:sz w:val="24"/>
          <w:szCs w:val="24"/>
          <w:lang w:val="ro-RO"/>
        </w:rPr>
      </w:pPr>
    </w:p>
    <w:p w:rsidR="00612014" w:rsidRPr="00C65AA1" w:rsidRDefault="00612014" w:rsidP="00612014">
      <w:pPr>
        <w:spacing w:after="0" w:line="240" w:lineRule="auto"/>
        <w:rPr>
          <w:rFonts w:ascii="Arial" w:eastAsia="Calibri" w:hAnsi="Arial" w:cs="Arial"/>
          <w:bCs/>
          <w:noProof/>
          <w:sz w:val="24"/>
          <w:szCs w:val="24"/>
          <w:lang w:val="ro-RO"/>
        </w:rPr>
      </w:pPr>
    </w:p>
    <w:p w:rsidR="00612014" w:rsidRPr="00C65AA1" w:rsidRDefault="00612014" w:rsidP="00612014">
      <w:pPr>
        <w:spacing w:after="0" w:line="240" w:lineRule="auto"/>
        <w:jc w:val="center"/>
        <w:rPr>
          <w:rFonts w:ascii="Arial" w:eastAsia="Calibri" w:hAnsi="Arial" w:cs="Arial"/>
          <w:b/>
          <w:sz w:val="24"/>
          <w:szCs w:val="24"/>
          <w:lang w:val="ro-RO"/>
        </w:rPr>
      </w:pPr>
      <w:r w:rsidRPr="00C65AA1">
        <w:rPr>
          <w:rFonts w:ascii="Arial" w:eastAsia="Calibri" w:hAnsi="Arial" w:cs="Arial"/>
          <w:b/>
          <w:sz w:val="24"/>
          <w:szCs w:val="24"/>
          <w:lang w:val="ro-RO"/>
        </w:rPr>
        <w:t>DIRECTOR   EXECUTIV,</w:t>
      </w:r>
    </w:p>
    <w:p w:rsidR="00612014" w:rsidRPr="00C65AA1" w:rsidRDefault="00612014" w:rsidP="00612014">
      <w:pPr>
        <w:spacing w:after="0" w:line="240" w:lineRule="auto"/>
        <w:jc w:val="center"/>
        <w:rPr>
          <w:rFonts w:ascii="Arial" w:eastAsia="Calibri" w:hAnsi="Arial" w:cs="Arial"/>
          <w:b/>
          <w:sz w:val="24"/>
          <w:szCs w:val="24"/>
          <w:lang w:val="ro-RO"/>
        </w:rPr>
      </w:pPr>
      <w:r w:rsidRPr="00C65AA1">
        <w:rPr>
          <w:rFonts w:ascii="Arial" w:eastAsia="Calibri" w:hAnsi="Arial" w:cs="Arial"/>
          <w:b/>
          <w:sz w:val="24"/>
          <w:szCs w:val="24"/>
          <w:lang w:val="ro-RO"/>
        </w:rPr>
        <w:t>dr. ing. Aurica GREC</w:t>
      </w:r>
    </w:p>
    <w:p w:rsidR="00612014" w:rsidRPr="00C65AA1" w:rsidRDefault="00612014" w:rsidP="00612014">
      <w:pPr>
        <w:spacing w:after="0" w:line="240" w:lineRule="auto"/>
        <w:jc w:val="center"/>
        <w:rPr>
          <w:rFonts w:ascii="Arial" w:eastAsia="Calibri" w:hAnsi="Arial" w:cs="Arial"/>
          <w:b/>
          <w:sz w:val="24"/>
          <w:szCs w:val="24"/>
          <w:lang w:val="ro-RO"/>
        </w:rPr>
      </w:pPr>
    </w:p>
    <w:p w:rsidR="00612014" w:rsidRPr="00C65AA1" w:rsidRDefault="00612014" w:rsidP="00612014">
      <w:pPr>
        <w:spacing w:after="0" w:line="240" w:lineRule="auto"/>
        <w:jc w:val="both"/>
        <w:rPr>
          <w:rFonts w:ascii="Arial" w:eastAsia="Calibri" w:hAnsi="Arial" w:cs="Arial"/>
          <w:b/>
          <w:sz w:val="24"/>
          <w:szCs w:val="24"/>
          <w:lang w:val="ro-RO"/>
        </w:rPr>
      </w:pPr>
    </w:p>
    <w:p w:rsidR="00612014" w:rsidRPr="00C65AA1" w:rsidRDefault="00612014" w:rsidP="00612014">
      <w:pPr>
        <w:spacing w:after="0" w:line="240" w:lineRule="auto"/>
        <w:jc w:val="both"/>
        <w:rPr>
          <w:rFonts w:ascii="Arial" w:eastAsia="Calibri" w:hAnsi="Arial" w:cs="Arial"/>
          <w:b/>
          <w:sz w:val="24"/>
          <w:szCs w:val="24"/>
          <w:lang w:val="ro-RO"/>
        </w:rPr>
      </w:pPr>
    </w:p>
    <w:p w:rsidR="00612014" w:rsidRPr="00C65AA1" w:rsidRDefault="00612014" w:rsidP="00612014">
      <w:pPr>
        <w:spacing w:after="0" w:line="240" w:lineRule="auto"/>
        <w:jc w:val="both"/>
        <w:rPr>
          <w:rFonts w:ascii="Arial" w:eastAsia="Calibri" w:hAnsi="Arial" w:cs="Arial"/>
          <w:b/>
          <w:sz w:val="24"/>
          <w:szCs w:val="24"/>
          <w:lang w:val="ro-RO"/>
        </w:rPr>
      </w:pPr>
    </w:p>
    <w:p w:rsidR="00612014" w:rsidRPr="00C65AA1" w:rsidRDefault="00612014" w:rsidP="00612014">
      <w:pPr>
        <w:spacing w:after="0" w:line="240" w:lineRule="auto"/>
        <w:jc w:val="both"/>
        <w:rPr>
          <w:rFonts w:ascii="Arial" w:eastAsia="Calibri" w:hAnsi="Arial" w:cs="Arial"/>
          <w:b/>
          <w:sz w:val="24"/>
          <w:szCs w:val="24"/>
          <w:lang w:val="ro-RO"/>
        </w:rPr>
      </w:pPr>
    </w:p>
    <w:p w:rsidR="00612014" w:rsidRPr="00C65AA1" w:rsidRDefault="00612014" w:rsidP="00612014">
      <w:pPr>
        <w:spacing w:after="0" w:line="240" w:lineRule="auto"/>
        <w:jc w:val="both"/>
        <w:rPr>
          <w:rFonts w:ascii="Arial" w:eastAsia="Calibri" w:hAnsi="Arial" w:cs="Arial"/>
          <w:b/>
          <w:sz w:val="24"/>
          <w:szCs w:val="24"/>
          <w:lang w:val="ro-RO"/>
        </w:rPr>
      </w:pPr>
    </w:p>
    <w:p w:rsidR="00612014" w:rsidRPr="00C65AA1" w:rsidRDefault="00612014" w:rsidP="00612014">
      <w:pPr>
        <w:spacing w:after="0" w:line="240" w:lineRule="auto"/>
        <w:jc w:val="both"/>
        <w:rPr>
          <w:rFonts w:ascii="Arial" w:eastAsia="Calibri" w:hAnsi="Arial" w:cs="Arial"/>
          <w:b/>
          <w:sz w:val="24"/>
          <w:szCs w:val="24"/>
          <w:lang w:val="ro-RO"/>
        </w:rPr>
      </w:pPr>
    </w:p>
    <w:p w:rsidR="00612014" w:rsidRPr="00C65AA1" w:rsidRDefault="00612014" w:rsidP="00612014">
      <w:pPr>
        <w:spacing w:after="0" w:line="240" w:lineRule="auto"/>
        <w:jc w:val="both"/>
        <w:rPr>
          <w:rFonts w:ascii="Arial" w:eastAsia="Calibri" w:hAnsi="Arial" w:cs="Arial"/>
          <w:b/>
          <w:sz w:val="24"/>
          <w:szCs w:val="24"/>
          <w:lang w:val="ro-RO"/>
        </w:rPr>
      </w:pPr>
    </w:p>
    <w:p w:rsidR="00612014" w:rsidRPr="00C65AA1" w:rsidRDefault="00612014" w:rsidP="00612014">
      <w:pPr>
        <w:spacing w:after="0" w:line="240" w:lineRule="auto"/>
        <w:jc w:val="both"/>
        <w:rPr>
          <w:rFonts w:ascii="Arial" w:eastAsia="Calibri" w:hAnsi="Arial" w:cs="Arial"/>
          <w:b/>
          <w:sz w:val="24"/>
          <w:szCs w:val="24"/>
          <w:lang w:val="ro-RO"/>
        </w:rPr>
      </w:pPr>
    </w:p>
    <w:p w:rsidR="00612014" w:rsidRPr="00C65AA1" w:rsidRDefault="00612014" w:rsidP="00612014">
      <w:pPr>
        <w:spacing w:after="0" w:line="240" w:lineRule="auto"/>
        <w:jc w:val="both"/>
        <w:rPr>
          <w:rFonts w:ascii="Arial" w:eastAsia="Calibri" w:hAnsi="Arial" w:cs="Arial"/>
          <w:b/>
          <w:sz w:val="24"/>
          <w:szCs w:val="24"/>
          <w:lang w:val="ro-RO"/>
        </w:rPr>
      </w:pPr>
    </w:p>
    <w:p w:rsidR="00612014" w:rsidRPr="00C65AA1" w:rsidRDefault="00612014" w:rsidP="00612014">
      <w:pPr>
        <w:spacing w:after="0" w:line="240" w:lineRule="auto"/>
        <w:jc w:val="both"/>
        <w:rPr>
          <w:rFonts w:ascii="Arial" w:eastAsia="Calibri" w:hAnsi="Arial" w:cs="Arial"/>
          <w:b/>
          <w:sz w:val="24"/>
          <w:szCs w:val="24"/>
          <w:lang w:val="ro-RO"/>
        </w:rPr>
      </w:pPr>
      <w:r w:rsidRPr="00C65AA1">
        <w:rPr>
          <w:rFonts w:ascii="Arial" w:eastAsia="Calibri" w:hAnsi="Arial" w:cs="Arial"/>
          <w:b/>
          <w:sz w:val="24"/>
          <w:szCs w:val="24"/>
          <w:lang w:val="ro-RO"/>
        </w:rPr>
        <w:t>ȘEF SERVICIU Avize, Acorduri, Autorizaţii,</w:t>
      </w:r>
    </w:p>
    <w:p w:rsidR="00612014" w:rsidRPr="00C65AA1" w:rsidRDefault="00612014" w:rsidP="00612014">
      <w:pPr>
        <w:spacing w:after="0" w:line="240" w:lineRule="auto"/>
        <w:jc w:val="both"/>
        <w:rPr>
          <w:rFonts w:ascii="Arial" w:eastAsia="Calibri" w:hAnsi="Arial" w:cs="Arial"/>
          <w:sz w:val="24"/>
          <w:szCs w:val="24"/>
          <w:lang w:val="ro-RO"/>
        </w:rPr>
      </w:pPr>
      <w:r w:rsidRPr="00C65AA1">
        <w:rPr>
          <w:rFonts w:ascii="Arial" w:eastAsia="Calibri" w:hAnsi="Arial" w:cs="Arial"/>
          <w:sz w:val="24"/>
          <w:szCs w:val="24"/>
          <w:lang w:val="ro-RO"/>
        </w:rPr>
        <w:t>ing. Gizella Balint</w:t>
      </w:r>
    </w:p>
    <w:p w:rsidR="00612014" w:rsidRPr="00C65AA1" w:rsidRDefault="00612014" w:rsidP="00612014">
      <w:pPr>
        <w:spacing w:after="0" w:line="240" w:lineRule="auto"/>
        <w:jc w:val="center"/>
        <w:rPr>
          <w:rFonts w:ascii="Arial" w:eastAsia="Calibri" w:hAnsi="Arial" w:cs="Arial"/>
          <w:sz w:val="24"/>
          <w:szCs w:val="24"/>
          <w:lang w:val="ro-RO"/>
        </w:rPr>
      </w:pPr>
    </w:p>
    <w:p w:rsidR="00612014" w:rsidRPr="00C65AA1" w:rsidRDefault="00612014" w:rsidP="00612014">
      <w:pPr>
        <w:spacing w:after="0" w:line="240" w:lineRule="auto"/>
        <w:jc w:val="center"/>
        <w:rPr>
          <w:rFonts w:ascii="Arial" w:eastAsia="Calibri" w:hAnsi="Arial" w:cs="Arial"/>
          <w:sz w:val="24"/>
          <w:szCs w:val="24"/>
          <w:lang w:val="ro-RO"/>
        </w:rPr>
      </w:pPr>
    </w:p>
    <w:p w:rsidR="00612014" w:rsidRPr="00C65AA1" w:rsidRDefault="00612014" w:rsidP="00612014">
      <w:pPr>
        <w:spacing w:after="0" w:line="240" w:lineRule="auto"/>
        <w:jc w:val="center"/>
        <w:rPr>
          <w:rFonts w:ascii="Arial" w:eastAsia="Calibri" w:hAnsi="Arial" w:cs="Arial"/>
          <w:sz w:val="24"/>
          <w:szCs w:val="24"/>
          <w:lang w:val="ro-RO"/>
        </w:rPr>
      </w:pPr>
    </w:p>
    <w:p w:rsidR="00612014" w:rsidRPr="00C65AA1" w:rsidRDefault="00612014" w:rsidP="00612014">
      <w:pPr>
        <w:spacing w:after="0" w:line="240" w:lineRule="auto"/>
        <w:jc w:val="center"/>
        <w:rPr>
          <w:rFonts w:ascii="Arial" w:eastAsia="Calibri" w:hAnsi="Arial" w:cs="Arial"/>
          <w:sz w:val="24"/>
          <w:szCs w:val="24"/>
          <w:lang w:val="ro-RO"/>
        </w:rPr>
      </w:pPr>
    </w:p>
    <w:p w:rsidR="00612014" w:rsidRPr="00C65AA1" w:rsidRDefault="00612014" w:rsidP="00612014">
      <w:pPr>
        <w:spacing w:after="0" w:line="240" w:lineRule="auto"/>
        <w:jc w:val="center"/>
        <w:rPr>
          <w:rFonts w:ascii="Arial" w:eastAsia="Calibri" w:hAnsi="Arial" w:cs="Arial"/>
          <w:sz w:val="24"/>
          <w:szCs w:val="24"/>
          <w:lang w:val="ro-RO"/>
        </w:rPr>
      </w:pPr>
    </w:p>
    <w:p w:rsidR="00612014" w:rsidRPr="00C65AA1" w:rsidRDefault="00612014" w:rsidP="00612014">
      <w:pPr>
        <w:spacing w:after="0" w:line="240" w:lineRule="auto"/>
        <w:rPr>
          <w:rFonts w:ascii="Arial" w:eastAsia="Calibri" w:hAnsi="Arial" w:cs="Arial"/>
          <w:b/>
          <w:sz w:val="24"/>
          <w:szCs w:val="24"/>
          <w:lang w:val="ro-RO"/>
        </w:rPr>
      </w:pPr>
      <w:r w:rsidRPr="00C65AA1">
        <w:rPr>
          <w:rFonts w:ascii="Arial" w:eastAsia="Calibri" w:hAnsi="Arial" w:cs="Arial"/>
          <w:b/>
          <w:sz w:val="24"/>
          <w:szCs w:val="24"/>
          <w:lang w:val="ro-RO"/>
        </w:rPr>
        <w:t>Întocmit,</w:t>
      </w:r>
    </w:p>
    <w:p w:rsidR="0071389B" w:rsidRPr="00C65AA1" w:rsidRDefault="00612014" w:rsidP="00612014">
      <w:pPr>
        <w:rPr>
          <w:rFonts w:ascii="Arial" w:hAnsi="Arial" w:cs="Arial"/>
          <w:i/>
          <w:sz w:val="24"/>
          <w:szCs w:val="24"/>
          <w:lang w:val="ro-RO"/>
        </w:rPr>
      </w:pPr>
      <w:r w:rsidRPr="00C65AA1">
        <w:rPr>
          <w:rFonts w:ascii="Arial" w:eastAsia="Calibri" w:hAnsi="Arial" w:cs="Arial"/>
          <w:sz w:val="24"/>
          <w:szCs w:val="24"/>
          <w:lang w:val="ro-RO"/>
        </w:rPr>
        <w:t>ing. Georgiana Jula</w:t>
      </w:r>
      <w:r w:rsidR="0071389B" w:rsidRPr="00C65AA1">
        <w:rPr>
          <w:rFonts w:ascii="Arial" w:hAnsi="Arial" w:cs="Arial"/>
          <w:b/>
          <w:sz w:val="24"/>
          <w:szCs w:val="24"/>
          <w:lang w:val="ro-RO"/>
        </w:rPr>
        <w:t xml:space="preserve">  </w:t>
      </w:r>
    </w:p>
    <w:p w:rsidR="007C3CC0" w:rsidRPr="00C65AA1" w:rsidRDefault="007C3CC0">
      <w:pPr>
        <w:rPr>
          <w:lang w:val="ro-RO"/>
        </w:rPr>
      </w:pPr>
    </w:p>
    <w:sectPr w:rsidR="007C3CC0" w:rsidRPr="00C65AA1" w:rsidSect="00366AFF">
      <w:footerReference w:type="default" r:id="rId7"/>
      <w:headerReference w:type="first" r:id="rId8"/>
      <w:footerReference w:type="first" r:id="rId9"/>
      <w:pgSz w:w="12240" w:h="15840"/>
      <w:pgMar w:top="1077" w:right="794" w:bottom="1021" w:left="1440" w:header="284" w:footer="3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BC" w:rsidRDefault="00D566BC">
      <w:pPr>
        <w:spacing w:after="0" w:line="240" w:lineRule="auto"/>
      </w:pPr>
      <w:r>
        <w:separator/>
      </w:r>
    </w:p>
  </w:endnote>
  <w:endnote w:type="continuationSeparator" w:id="0">
    <w:p w:rsidR="00D566BC" w:rsidRDefault="00D5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6BC" w:rsidRPr="003907D8" w:rsidRDefault="00C65AA1" w:rsidP="003907D8">
    <w:pPr>
      <w:tabs>
        <w:tab w:val="right" w:pos="9360"/>
      </w:tabs>
      <w:spacing w:after="0" w:line="240" w:lineRule="auto"/>
      <w:jc w:val="center"/>
      <w:rPr>
        <w:rFonts w:ascii="Arial" w:hAnsi="Arial" w:cs="Arial"/>
        <w:b/>
        <w:color w:val="00214E"/>
        <w:sz w:val="20"/>
        <w:szCs w:val="20"/>
        <w:lang w:val="ro-RO"/>
      </w:rPr>
    </w:pPr>
    <w:r>
      <w:rPr>
        <w:rFonts w:ascii="Arial" w:hAnsi="Arial" w:cs="Arial"/>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6.65pt;margin-top:-33.6pt;width:41.9pt;height:34.45pt;z-index:-251653120">
          <v:imagedata r:id="rId1" o:title=""/>
        </v:shape>
        <o:OLEObject Type="Embed" ProgID="CorelDRAW.Graphic.13" ShapeID="_x0000_s2052" DrawAspect="Content" ObjectID="_1605609264" r:id="rId2"/>
      </w:object>
    </w:r>
    <w:r w:rsidR="00D566BC" w:rsidRPr="003907D8">
      <w:rPr>
        <w:rFonts w:ascii="Arial" w:hAnsi="Arial" w:cs="Arial"/>
        <w:noProof/>
        <w:sz w:val="20"/>
        <w:szCs w:val="20"/>
      </w:rPr>
      <mc:AlternateContent>
        <mc:Choice Requires="wps">
          <w:drawing>
            <wp:anchor distT="0" distB="0" distL="114300" distR="114300" simplePos="0" relativeHeight="251664384" behindDoc="0" locked="0" layoutInCell="1" allowOverlap="1" wp14:anchorId="789C3398" wp14:editId="1B74553E">
              <wp:simplePos x="0" y="0"/>
              <wp:positionH relativeFrom="column">
                <wp:posOffset>0</wp:posOffset>
              </wp:positionH>
              <wp:positionV relativeFrom="paragraph">
                <wp:posOffset>-35560</wp:posOffset>
              </wp:positionV>
              <wp:extent cx="6248400" cy="635"/>
              <wp:effectExtent l="9525" t="12065" r="9525" b="158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26AE8" id="_x0000_t32" coordsize="21600,21600" o:spt="32" o:oned="t" path="m,l21600,21600e" filled="f">
              <v:path arrowok="t" fillok="f" o:connecttype="none"/>
              <o:lock v:ext="edit" shapetype="t"/>
            </v:shapetype>
            <v:shape id="Straight Arrow Connector 5" o:spid="_x0000_s1026" type="#_x0000_t32" style="position:absolute;margin-left:0;margin-top:-2.8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" strokecolor="#00214e" strokeweight="1.5pt"/>
          </w:pict>
        </mc:Fallback>
      </mc:AlternateContent>
    </w:r>
    <w:r w:rsidR="00D566BC" w:rsidRPr="003907D8">
      <w:rPr>
        <w:rFonts w:ascii="Arial" w:hAnsi="Arial" w:cs="Arial"/>
        <w:b/>
        <w:color w:val="00214E"/>
        <w:sz w:val="20"/>
        <w:szCs w:val="20"/>
        <w:lang w:val="ro-RO"/>
      </w:rPr>
      <w:t>AGENŢIA PENTRU PROTECŢIA MEDIULUI SĂLAJ</w:t>
    </w:r>
  </w:p>
  <w:p w:rsidR="00D566BC" w:rsidRPr="003907D8" w:rsidRDefault="00D566BC" w:rsidP="003907D8">
    <w:pPr>
      <w:tabs>
        <w:tab w:val="right" w:pos="9360"/>
      </w:tabs>
      <w:spacing w:after="0" w:line="240" w:lineRule="auto"/>
      <w:jc w:val="center"/>
      <w:rPr>
        <w:rFonts w:ascii="Arial" w:hAnsi="Arial" w:cs="Arial"/>
        <w:color w:val="00214E"/>
        <w:sz w:val="20"/>
        <w:szCs w:val="20"/>
        <w:lang w:val="ro-RO"/>
      </w:rPr>
    </w:pPr>
    <w:r w:rsidRPr="003907D8">
      <w:rPr>
        <w:rFonts w:ascii="Arial" w:hAnsi="Arial" w:cs="Arial"/>
        <w:color w:val="00214E"/>
        <w:sz w:val="20"/>
        <w:szCs w:val="20"/>
        <w:lang w:val="ro-RO"/>
      </w:rPr>
      <w:t>Strada Parcului, nr. 2, Zalău, jud. Sălaj, Cod 450045</w:t>
    </w:r>
  </w:p>
  <w:p w:rsidR="00D566BC" w:rsidRPr="003907D8" w:rsidRDefault="00D566BC" w:rsidP="003907D8">
    <w:pPr>
      <w:tabs>
        <w:tab w:val="right" w:pos="9360"/>
      </w:tabs>
      <w:spacing w:after="0" w:line="240" w:lineRule="auto"/>
      <w:jc w:val="center"/>
      <w:rPr>
        <w:rFonts w:ascii="Arial" w:hAnsi="Arial" w:cs="Arial"/>
        <w:color w:val="00214E"/>
        <w:sz w:val="20"/>
        <w:szCs w:val="20"/>
        <w:lang w:val="ro-RO"/>
      </w:rPr>
    </w:pPr>
    <w:r w:rsidRPr="003907D8">
      <w:rPr>
        <w:rFonts w:ascii="Arial" w:hAnsi="Arial" w:cs="Arial"/>
        <w:color w:val="00214E"/>
        <w:sz w:val="20"/>
        <w:szCs w:val="20"/>
        <w:lang w:val="ro-RO"/>
      </w:rPr>
      <w:t xml:space="preserve">E-mail: </w:t>
    </w:r>
    <w:hyperlink r:id="rId3" w:history="1">
      <w:r w:rsidRPr="003907D8">
        <w:rPr>
          <w:rFonts w:ascii="Arial" w:hAnsi="Arial" w:cs="Arial"/>
          <w:color w:val="0000FF"/>
          <w:sz w:val="20"/>
          <w:szCs w:val="20"/>
          <w:u w:val="single"/>
        </w:rPr>
        <w:t>office@apmsj.anpm.ro</w:t>
      </w:r>
    </w:hyperlink>
    <w:r w:rsidRPr="003907D8">
      <w:rPr>
        <w:rFonts w:ascii="Arial" w:hAnsi="Arial" w:cs="Arial"/>
        <w:color w:val="00214E"/>
        <w:sz w:val="20"/>
        <w:szCs w:val="20"/>
        <w:lang w:val="ro-RO"/>
      </w:rPr>
      <w:t>; Tel.0260-662619, 0260-662621, Fax. 0260-662622</w:t>
    </w:r>
  </w:p>
  <w:p w:rsidR="00D566BC" w:rsidRDefault="00C65AA1" w:rsidP="003907D8">
    <w:pPr>
      <w:pStyle w:val="Footer"/>
      <w:jc w:val="center"/>
      <w:rPr>
        <w:rFonts w:ascii="Arial" w:eastAsia="Calibri" w:hAnsi="Arial" w:cs="Arial"/>
        <w:color w:val="0000FF"/>
        <w:sz w:val="20"/>
        <w:szCs w:val="20"/>
        <w:u w:val="single"/>
      </w:rPr>
    </w:pPr>
    <w:hyperlink r:id="rId4" w:history="1">
      <w:r w:rsidR="00D566BC" w:rsidRPr="003907D8">
        <w:rPr>
          <w:rFonts w:ascii="Arial" w:eastAsia="Calibri" w:hAnsi="Arial" w:cs="Arial"/>
          <w:color w:val="0000FF"/>
          <w:sz w:val="20"/>
          <w:szCs w:val="20"/>
          <w:u w:val="single"/>
        </w:rPr>
        <w:t>http://apmsj.anpm.ro</w:t>
      </w:r>
    </w:hyperlink>
  </w:p>
  <w:p w:rsidR="00D566BC" w:rsidRPr="003907D8" w:rsidRDefault="00D566BC" w:rsidP="003907D8">
    <w:pPr>
      <w:pStyle w:val="Footer"/>
      <w:jc w:val="center"/>
      <w:rPr>
        <w:rFonts w:ascii="Arial" w:hAnsi="Arial" w:cs="Arial"/>
        <w:sz w:val="20"/>
        <w:szCs w:val="20"/>
      </w:rPr>
    </w:pPr>
    <w:r w:rsidRPr="003907D8">
      <w:rPr>
        <w:rFonts w:ascii="Arial" w:hAnsi="Arial" w:cs="Arial"/>
        <w:sz w:val="20"/>
        <w:szCs w:val="20"/>
      </w:rPr>
      <w:fldChar w:fldCharType="begin"/>
    </w:r>
    <w:r w:rsidRPr="003907D8">
      <w:rPr>
        <w:rFonts w:ascii="Arial" w:hAnsi="Arial" w:cs="Arial"/>
        <w:sz w:val="20"/>
        <w:szCs w:val="20"/>
      </w:rPr>
      <w:instrText xml:space="preserve"> PAGE   \* MERGEFORMAT </w:instrText>
    </w:r>
    <w:r w:rsidRPr="003907D8">
      <w:rPr>
        <w:rFonts w:ascii="Arial" w:hAnsi="Arial" w:cs="Arial"/>
        <w:sz w:val="20"/>
        <w:szCs w:val="20"/>
      </w:rPr>
      <w:fldChar w:fldCharType="separate"/>
    </w:r>
    <w:r w:rsidR="00C65AA1">
      <w:rPr>
        <w:rFonts w:ascii="Arial" w:hAnsi="Arial" w:cs="Arial"/>
        <w:noProof/>
        <w:sz w:val="20"/>
        <w:szCs w:val="20"/>
      </w:rPr>
      <w:t>11</w:t>
    </w:r>
    <w:r w:rsidRPr="003907D8">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555486"/>
      <w:docPartObj>
        <w:docPartGallery w:val="Page Numbers (Bottom of Page)"/>
        <w:docPartUnique/>
      </w:docPartObj>
    </w:sdtPr>
    <w:sdtEndPr>
      <w:rPr>
        <w:rFonts w:ascii="Arial" w:hAnsi="Arial" w:cs="Arial"/>
        <w:noProof/>
        <w:sz w:val="20"/>
        <w:szCs w:val="20"/>
      </w:rPr>
    </w:sdtEndPr>
    <w:sdtContent>
      <w:p w:rsidR="00D566BC" w:rsidRPr="003907D8" w:rsidRDefault="00C65AA1" w:rsidP="003907D8">
        <w:pPr>
          <w:pStyle w:val="Header"/>
          <w:tabs>
            <w:tab w:val="clear" w:pos="4680"/>
          </w:tabs>
          <w:jc w:val="center"/>
          <w:rPr>
            <w:rFonts w:ascii="Arial" w:hAnsi="Arial" w:cs="Arial"/>
            <w:b/>
            <w:color w:val="00214E"/>
            <w:sz w:val="20"/>
            <w:szCs w:val="20"/>
            <w:lang w:val="ro-RO"/>
          </w:rPr>
        </w:pPr>
        <w:r>
          <w:rPr>
            <w:rFonts w:ascii="Arial" w:hAnsi="Arial" w:cs="Arial"/>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6.65pt;margin-top:-33.6pt;width:41.9pt;height:34.45pt;z-index:-251656192;mso-position-horizontal-relative:text;mso-position-vertical-relative:text">
              <v:imagedata r:id="rId1" o:title=""/>
            </v:shape>
            <o:OLEObject Type="Embed" ProgID="CorelDRAW.Graphic.13" ShapeID="_x0000_s2051" DrawAspect="Content" ObjectID="_1605609266" r:id="rId2"/>
          </w:object>
        </w:r>
        <w:r w:rsidR="00D566BC" w:rsidRPr="003907D8">
          <w:rPr>
            <w:rFonts w:ascii="Arial" w:hAnsi="Arial" w:cs="Arial"/>
            <w:noProof/>
            <w:sz w:val="20"/>
            <w:szCs w:val="20"/>
          </w:rPr>
          <mc:AlternateContent>
            <mc:Choice Requires="wps">
              <w:drawing>
                <wp:anchor distT="0" distB="0" distL="114300" distR="114300" simplePos="0" relativeHeight="251661312" behindDoc="0" locked="0" layoutInCell="1" allowOverlap="1" wp14:anchorId="5FC5D30A" wp14:editId="433E00B2">
                  <wp:simplePos x="0" y="0"/>
                  <wp:positionH relativeFrom="column">
                    <wp:posOffset>0</wp:posOffset>
                  </wp:positionH>
                  <wp:positionV relativeFrom="paragraph">
                    <wp:posOffset>-35560</wp:posOffset>
                  </wp:positionV>
                  <wp:extent cx="6248400" cy="635"/>
                  <wp:effectExtent l="9525" t="12065" r="952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7C1800" id="_x0000_t32" coordsize="21600,21600" o:spt="32" o:oned="t" path="m,l21600,21600e" filled="f">
                  <v:path arrowok="t" fillok="f" o:connecttype="none"/>
                  <o:lock v:ext="edit" shapetype="t"/>
                </v:shapetype>
                <v:shape id="Straight Arrow Connector 2" o:spid="_x0000_s1026" type="#_x0000_t32" style="position:absolute;margin-left:0;margin-top:-2.8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" strokecolor="#00214e" strokeweight="1.5pt"/>
              </w:pict>
            </mc:Fallback>
          </mc:AlternateContent>
        </w:r>
        <w:r w:rsidR="00D566BC" w:rsidRPr="003907D8">
          <w:rPr>
            <w:rFonts w:ascii="Arial" w:hAnsi="Arial" w:cs="Arial"/>
            <w:b/>
            <w:color w:val="00214E"/>
            <w:sz w:val="20"/>
            <w:szCs w:val="20"/>
            <w:lang w:val="ro-RO"/>
          </w:rPr>
          <w:t>AGENŢIA PENTRU PROTECŢIA MEDIULUI SĂLAJ</w:t>
        </w:r>
      </w:p>
      <w:p w:rsidR="00D566BC" w:rsidRPr="003907D8" w:rsidRDefault="00D566BC" w:rsidP="003907D8">
        <w:pPr>
          <w:tabs>
            <w:tab w:val="right" w:pos="9360"/>
          </w:tabs>
          <w:spacing w:after="0" w:line="240" w:lineRule="auto"/>
          <w:jc w:val="center"/>
          <w:rPr>
            <w:rFonts w:ascii="Arial" w:hAnsi="Arial" w:cs="Arial"/>
            <w:color w:val="00214E"/>
            <w:sz w:val="20"/>
            <w:szCs w:val="20"/>
            <w:lang w:val="ro-RO"/>
          </w:rPr>
        </w:pPr>
        <w:r w:rsidRPr="003907D8">
          <w:rPr>
            <w:rFonts w:ascii="Arial" w:hAnsi="Arial" w:cs="Arial"/>
            <w:color w:val="00214E"/>
            <w:sz w:val="20"/>
            <w:szCs w:val="20"/>
            <w:lang w:val="ro-RO"/>
          </w:rPr>
          <w:t>Strada Parcului, nr. 2, Zalău, jud. Sălaj, Cod 450045</w:t>
        </w:r>
      </w:p>
      <w:p w:rsidR="00D566BC" w:rsidRPr="003907D8" w:rsidRDefault="00D566BC" w:rsidP="003907D8">
        <w:pPr>
          <w:tabs>
            <w:tab w:val="right" w:pos="9360"/>
          </w:tabs>
          <w:spacing w:after="0" w:line="240" w:lineRule="auto"/>
          <w:jc w:val="center"/>
          <w:rPr>
            <w:rFonts w:ascii="Arial" w:hAnsi="Arial" w:cs="Arial"/>
            <w:color w:val="00214E"/>
            <w:sz w:val="20"/>
            <w:szCs w:val="20"/>
            <w:lang w:val="ro-RO"/>
          </w:rPr>
        </w:pPr>
        <w:r w:rsidRPr="003907D8">
          <w:rPr>
            <w:rFonts w:ascii="Arial" w:hAnsi="Arial" w:cs="Arial"/>
            <w:color w:val="00214E"/>
            <w:sz w:val="20"/>
            <w:szCs w:val="20"/>
            <w:lang w:val="ro-RO"/>
          </w:rPr>
          <w:t xml:space="preserve">E-mail: </w:t>
        </w:r>
        <w:hyperlink r:id="rId3" w:history="1">
          <w:r w:rsidRPr="003907D8">
            <w:rPr>
              <w:rFonts w:ascii="Arial" w:hAnsi="Arial" w:cs="Arial"/>
              <w:color w:val="0000FF"/>
              <w:sz w:val="20"/>
              <w:szCs w:val="20"/>
              <w:u w:val="single"/>
            </w:rPr>
            <w:t>office@apmsj.anpm.ro</w:t>
          </w:r>
        </w:hyperlink>
        <w:r w:rsidRPr="003907D8">
          <w:rPr>
            <w:rFonts w:ascii="Arial" w:hAnsi="Arial" w:cs="Arial"/>
            <w:color w:val="00214E"/>
            <w:sz w:val="20"/>
            <w:szCs w:val="20"/>
            <w:lang w:val="ro-RO"/>
          </w:rPr>
          <w:t>; Tel.0260-662619, 0260-662621, Fax. 0260-662622</w:t>
        </w:r>
      </w:p>
      <w:p w:rsidR="00D566BC" w:rsidRDefault="00C65AA1" w:rsidP="003907D8">
        <w:pPr>
          <w:pStyle w:val="Footer"/>
          <w:jc w:val="center"/>
          <w:rPr>
            <w:rFonts w:ascii="Arial" w:eastAsia="Calibri" w:hAnsi="Arial" w:cs="Arial"/>
            <w:color w:val="0000FF"/>
            <w:sz w:val="20"/>
            <w:szCs w:val="20"/>
            <w:u w:val="single"/>
          </w:rPr>
        </w:pPr>
        <w:hyperlink r:id="rId4" w:history="1">
          <w:r w:rsidR="00D566BC" w:rsidRPr="003907D8">
            <w:rPr>
              <w:rFonts w:ascii="Arial" w:eastAsia="Calibri" w:hAnsi="Arial" w:cs="Arial"/>
              <w:color w:val="0000FF"/>
              <w:sz w:val="20"/>
              <w:szCs w:val="20"/>
              <w:u w:val="single"/>
            </w:rPr>
            <w:t>http://apmsj.anpm.ro</w:t>
          </w:r>
        </w:hyperlink>
      </w:p>
      <w:p w:rsidR="00D566BC" w:rsidRPr="003907D8" w:rsidRDefault="00D566BC" w:rsidP="003907D8">
        <w:pPr>
          <w:pStyle w:val="Footer"/>
          <w:jc w:val="center"/>
          <w:rPr>
            <w:rFonts w:ascii="Arial" w:hAnsi="Arial" w:cs="Arial"/>
            <w:sz w:val="20"/>
            <w:szCs w:val="20"/>
          </w:rPr>
        </w:pPr>
        <w:r w:rsidRPr="003907D8">
          <w:rPr>
            <w:rFonts w:ascii="Arial" w:hAnsi="Arial" w:cs="Arial"/>
            <w:sz w:val="20"/>
            <w:szCs w:val="20"/>
          </w:rPr>
          <w:fldChar w:fldCharType="begin"/>
        </w:r>
        <w:r w:rsidRPr="003907D8">
          <w:rPr>
            <w:rFonts w:ascii="Arial" w:hAnsi="Arial" w:cs="Arial"/>
            <w:sz w:val="20"/>
            <w:szCs w:val="20"/>
          </w:rPr>
          <w:instrText xml:space="preserve"> PAGE   \* MERGEFORMAT </w:instrText>
        </w:r>
        <w:r w:rsidRPr="003907D8">
          <w:rPr>
            <w:rFonts w:ascii="Arial" w:hAnsi="Arial" w:cs="Arial"/>
            <w:sz w:val="20"/>
            <w:szCs w:val="20"/>
          </w:rPr>
          <w:fldChar w:fldCharType="separate"/>
        </w:r>
        <w:r w:rsidR="00C65AA1">
          <w:rPr>
            <w:rFonts w:ascii="Arial" w:hAnsi="Arial" w:cs="Arial"/>
            <w:noProof/>
            <w:sz w:val="20"/>
            <w:szCs w:val="20"/>
          </w:rPr>
          <w:t>1</w:t>
        </w:r>
        <w:r w:rsidRPr="003907D8">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BC" w:rsidRDefault="00D566BC">
      <w:pPr>
        <w:spacing w:after="0" w:line="240" w:lineRule="auto"/>
      </w:pPr>
      <w:r>
        <w:separator/>
      </w:r>
    </w:p>
  </w:footnote>
  <w:footnote w:type="continuationSeparator" w:id="0">
    <w:p w:rsidR="00D566BC" w:rsidRDefault="00D56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6BC" w:rsidRPr="00DC47F7" w:rsidRDefault="00D566BC" w:rsidP="00D566BC">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58CEB8B9" wp14:editId="0D9173D1">
          <wp:simplePos x="0" y="0"/>
          <wp:positionH relativeFrom="column">
            <wp:posOffset>69071</wp:posOffset>
          </wp:positionH>
          <wp:positionV relativeFrom="paragraph">
            <wp:posOffset>87630</wp:posOffset>
          </wp:positionV>
          <wp:extent cx="669925" cy="686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C65AA1">
      <w:rPr>
        <w:rFonts w:ascii="Calibri" w:hAnsi="Calibri"/>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605609265" r:id="rId3"/>
      </w:object>
    </w:r>
    <w:r w:rsidRPr="00A75327">
      <w:rPr>
        <w:lang w:val="ro-RO"/>
      </w:rPr>
      <w:tab/>
    </w:r>
    <w:r>
      <w:rPr>
        <w:lang w:val="ro-RO"/>
      </w:rPr>
      <w:t xml:space="preserve"> </w:t>
    </w:r>
    <w:r>
      <w:rPr>
        <w:rFonts w:ascii="Arial" w:hAnsi="Arial" w:cs="Arial"/>
        <w:b/>
        <w:color w:val="00214E"/>
        <w:sz w:val="32"/>
        <w:szCs w:val="32"/>
        <w:lang w:val="ro-RO"/>
      </w:rPr>
      <w:t>Ministerul Mediului</w:t>
    </w:r>
    <w:r w:rsidRPr="00DC47F7">
      <w:rPr>
        <w:rFonts w:ascii="Arial" w:hAnsi="Arial" w:cs="Arial"/>
        <w:b/>
        <w:color w:val="00214E"/>
        <w:sz w:val="32"/>
        <w:szCs w:val="32"/>
        <w:lang w:val="ro-RO"/>
      </w:rPr>
      <w:t xml:space="preserve"> </w:t>
    </w:r>
  </w:p>
  <w:p w:rsidR="00D566BC" w:rsidRPr="00DC47F7" w:rsidRDefault="00D566BC" w:rsidP="00D566BC">
    <w:pPr>
      <w:tabs>
        <w:tab w:val="left" w:pos="3270"/>
      </w:tabs>
      <w:spacing w:after="0" w:line="360" w:lineRule="auto"/>
      <w:jc w:val="center"/>
      <w:rPr>
        <w:rFonts w:ascii="Arial" w:hAnsi="Arial" w:cs="Arial"/>
        <w:sz w:val="36"/>
        <w:szCs w:val="36"/>
        <w:lang w:val="ro-RO"/>
      </w:rPr>
    </w:pPr>
    <w:r w:rsidRPr="00DC47F7">
      <w:rPr>
        <w:rFonts w:ascii="Arial" w:hAnsi="Arial" w:cs="Arial"/>
        <w:b/>
        <w:color w:val="00214E"/>
        <w:sz w:val="36"/>
        <w:szCs w:val="36"/>
        <w:lang w:val="ro-RO"/>
      </w:rPr>
      <w:t>Agenția Națională pentru Protecția Mediului</w:t>
    </w:r>
  </w:p>
  <w:p w:rsidR="00D566BC" w:rsidRDefault="00D566BC" w:rsidP="00D566BC">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SĂLAJ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5F4"/>
    <w:multiLevelType w:val="hybridMultilevel"/>
    <w:tmpl w:val="2482EC4C"/>
    <w:lvl w:ilvl="0" w:tplc="AABA34BA">
      <w:numFmt w:val="bullet"/>
      <w:lvlText w:val="-"/>
      <w:lvlJc w:val="left"/>
      <w:pPr>
        <w:ind w:left="1050" w:hanging="360"/>
      </w:pPr>
      <w:rPr>
        <w:rFonts w:hint="default"/>
        <w:color w:val="auto"/>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34257"/>
    <w:multiLevelType w:val="hybridMultilevel"/>
    <w:tmpl w:val="7D8601A0"/>
    <w:lvl w:ilvl="0" w:tplc="0409000B">
      <w:start w:val="1"/>
      <w:numFmt w:val="bullet"/>
      <w:lvlText w:val=""/>
      <w:lvlJc w:val="left"/>
      <w:pPr>
        <w:ind w:left="0" w:firstLine="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67E9E"/>
    <w:multiLevelType w:val="hybridMultilevel"/>
    <w:tmpl w:val="C7848BF6"/>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11DD8"/>
    <w:multiLevelType w:val="hybridMultilevel"/>
    <w:tmpl w:val="5374E848"/>
    <w:lvl w:ilvl="0" w:tplc="04090003">
      <w:numFmt w:val="bullet"/>
      <w:lvlText w:val="-"/>
      <w:lvlJc w:val="left"/>
      <w:pPr>
        <w:ind w:left="783" w:hanging="360"/>
      </w:pPr>
      <w:rPr>
        <w:rFonts w:hint="default"/>
        <w:sz w:val="28"/>
        <w:szCs w:val="28"/>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0B085D71"/>
    <w:multiLevelType w:val="hybridMultilevel"/>
    <w:tmpl w:val="715E872C"/>
    <w:lvl w:ilvl="0" w:tplc="4E20710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BDA69DE"/>
    <w:multiLevelType w:val="hybridMultilevel"/>
    <w:tmpl w:val="49965918"/>
    <w:lvl w:ilvl="0" w:tplc="FFFFFFFF">
      <w:start w:val="2"/>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B0487"/>
    <w:multiLevelType w:val="hybridMultilevel"/>
    <w:tmpl w:val="1C182806"/>
    <w:lvl w:ilvl="0" w:tplc="EFEE382C">
      <w:numFmt w:val="bullet"/>
      <w:lvlText w:val="-"/>
      <w:lvlJc w:val="left"/>
      <w:pPr>
        <w:ind w:left="1080" w:hanging="360"/>
      </w:pPr>
      <w:rPr>
        <w:rFonts w:ascii="Arial" w:eastAsia="Calibri"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EF08CB"/>
    <w:multiLevelType w:val="hybridMultilevel"/>
    <w:tmpl w:val="FE5A865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61B3F52"/>
    <w:multiLevelType w:val="hybridMultilevel"/>
    <w:tmpl w:val="E2D45FEC"/>
    <w:lvl w:ilvl="0" w:tplc="7E62F806">
      <w:numFmt w:val="bullet"/>
      <w:lvlText w:val="-"/>
      <w:legacy w:legacy="1" w:legacySpace="0" w:legacyIndent="331"/>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A2C13"/>
    <w:multiLevelType w:val="hybridMultilevel"/>
    <w:tmpl w:val="45FAE9C0"/>
    <w:lvl w:ilvl="0" w:tplc="6A827F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83DC8"/>
    <w:multiLevelType w:val="hybridMultilevel"/>
    <w:tmpl w:val="F4B8BCC6"/>
    <w:lvl w:ilvl="0" w:tplc="17A20F90">
      <w:start w:val="65535"/>
      <w:numFmt w:val="bullet"/>
      <w:lvlText w:val="-"/>
      <w:legacy w:legacy="1" w:legacySpace="0" w:legacyIndent="346"/>
      <w:lvlJc w:val="left"/>
      <w:pPr>
        <w:ind w:left="0" w:firstLine="0"/>
      </w:pPr>
      <w:rPr>
        <w:rFonts w:ascii="Times New Roman" w:hAnsi="Times New Roman" w:cs="Times New Roman" w:hint="default"/>
      </w:rPr>
    </w:lvl>
    <w:lvl w:ilvl="1" w:tplc="139225D2">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804595C"/>
    <w:multiLevelType w:val="hybridMultilevel"/>
    <w:tmpl w:val="DD4AF92E"/>
    <w:lvl w:ilvl="0" w:tplc="FFFFFFFF">
      <w:start w:val="2"/>
      <w:numFmt w:val="bullet"/>
      <w:lvlText w:val="-"/>
      <w:lvlJc w:val="left"/>
      <w:pPr>
        <w:ind w:left="1077"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15:restartNumberingAfterBreak="0">
    <w:nsid w:val="3FCB1B39"/>
    <w:multiLevelType w:val="hybridMultilevel"/>
    <w:tmpl w:val="08145BF6"/>
    <w:lvl w:ilvl="0" w:tplc="1A1E5BE0">
      <w:start w:val="2"/>
      <w:numFmt w:val="bullet"/>
      <w:lvlText w:val="-"/>
      <w:lvlJc w:val="left"/>
      <w:pPr>
        <w:ind w:left="720" w:hanging="360"/>
      </w:pPr>
      <w:rPr>
        <w:rFonts w:ascii="Arial" w:eastAsia="Times New Roman" w:hAnsi="Aria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07C25"/>
    <w:multiLevelType w:val="hybridMultilevel"/>
    <w:tmpl w:val="E02CB6C8"/>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E1C97"/>
    <w:multiLevelType w:val="hybridMultilevel"/>
    <w:tmpl w:val="28362B8A"/>
    <w:lvl w:ilvl="0" w:tplc="4DF65F7E">
      <w:numFmt w:val="bullet"/>
      <w:lvlText w:val="-"/>
      <w:lvlJc w:val="left"/>
      <w:pPr>
        <w:ind w:left="720" w:hanging="360"/>
      </w:pPr>
      <w:rPr>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A13EE"/>
    <w:multiLevelType w:val="hybridMultilevel"/>
    <w:tmpl w:val="787A4986"/>
    <w:lvl w:ilvl="0" w:tplc="15D62656">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C3EDF"/>
    <w:multiLevelType w:val="hybridMultilevel"/>
    <w:tmpl w:val="7B92F07A"/>
    <w:lvl w:ilvl="0" w:tplc="FFFFFFFF">
      <w:start w:val="2"/>
      <w:numFmt w:val="bullet"/>
      <w:lvlText w:val="-"/>
      <w:lvlJc w:val="left"/>
      <w:pPr>
        <w:ind w:left="1077"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4D1038"/>
    <w:multiLevelType w:val="hybridMultilevel"/>
    <w:tmpl w:val="D31EAFD6"/>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B22DAB"/>
    <w:multiLevelType w:val="hybridMultilevel"/>
    <w:tmpl w:val="821A8CA2"/>
    <w:lvl w:ilvl="0" w:tplc="EFEE382C">
      <w:numFmt w:val="bullet"/>
      <w:lvlText w:val="-"/>
      <w:lvlJc w:val="left"/>
      <w:pPr>
        <w:ind w:left="0" w:firstLine="0"/>
      </w:pPr>
      <w:rPr>
        <w:rFonts w:ascii="Arial" w:eastAsia="Calibri"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26ADC"/>
    <w:multiLevelType w:val="hybridMultilevel"/>
    <w:tmpl w:val="A35A2A46"/>
    <w:lvl w:ilvl="0" w:tplc="FFFFFFFF">
      <w:start w:val="2"/>
      <w:numFmt w:val="bullet"/>
      <w:lvlText w:val="-"/>
      <w:lvlJc w:val="left"/>
      <w:pPr>
        <w:ind w:left="783"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7E206C31"/>
    <w:multiLevelType w:val="hybridMultilevel"/>
    <w:tmpl w:val="E7203F02"/>
    <w:lvl w:ilvl="0" w:tplc="1A1E5BE0">
      <w:start w:val="2"/>
      <w:numFmt w:val="bullet"/>
      <w:lvlText w:val="-"/>
      <w:lvlJc w:val="left"/>
      <w:pPr>
        <w:ind w:left="720" w:hanging="360"/>
      </w:pPr>
      <w:rPr>
        <w:rFonts w:ascii="Arial" w:eastAsia="Times New Roman" w:hAnsi="Aria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705B8"/>
    <w:multiLevelType w:val="hybridMultilevel"/>
    <w:tmpl w:val="0A302518"/>
    <w:lvl w:ilvl="0" w:tplc="7E62F806">
      <w:numFmt w:val="bullet"/>
      <w:lvlText w:val="-"/>
      <w:legacy w:legacy="1" w:legacySpace="0" w:legacyIndent="331"/>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4"/>
  </w:num>
  <w:num w:numId="4">
    <w:abstractNumId w:val="0"/>
  </w:num>
  <w:num w:numId="5">
    <w:abstractNumId w:val="16"/>
  </w:num>
  <w:num w:numId="6">
    <w:abstractNumId w:val="1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9"/>
  </w:num>
  <w:num w:numId="10">
    <w:abstractNumId w:val="20"/>
  </w:num>
  <w:num w:numId="11">
    <w:abstractNumId w:val="10"/>
  </w:num>
  <w:num w:numId="12">
    <w:abstractNumId w:val="2"/>
  </w:num>
  <w:num w:numId="13">
    <w:abstractNumId w:val="8"/>
  </w:num>
  <w:num w:numId="14">
    <w:abstractNumId w:val="5"/>
  </w:num>
  <w:num w:numId="15">
    <w:abstractNumId w:val="21"/>
  </w:num>
  <w:num w:numId="16">
    <w:abstractNumId w:val="6"/>
  </w:num>
  <w:num w:numId="17">
    <w:abstractNumId w:val="12"/>
  </w:num>
  <w:num w:numId="18">
    <w:abstractNumId w:val="17"/>
  </w:num>
  <w:num w:numId="19">
    <w:abstractNumId w:val="13"/>
  </w:num>
  <w:num w:numId="20">
    <w:abstractNumId w:val="22"/>
  </w:num>
  <w:num w:numId="21">
    <w:abstractNumId w:val="15"/>
  </w:num>
  <w:num w:numId="22">
    <w:abstractNumId w:val="11"/>
  </w:num>
  <w:num w:numId="23">
    <w:abstractNumId w:val="4"/>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9B"/>
    <w:rsid w:val="00060A06"/>
    <w:rsid w:val="000C0FB4"/>
    <w:rsid w:val="0012512C"/>
    <w:rsid w:val="00141900"/>
    <w:rsid w:val="00165607"/>
    <w:rsid w:val="00172E28"/>
    <w:rsid w:val="001B7FB2"/>
    <w:rsid w:val="0020257D"/>
    <w:rsid w:val="00227288"/>
    <w:rsid w:val="0029360C"/>
    <w:rsid w:val="002D7614"/>
    <w:rsid w:val="00324354"/>
    <w:rsid w:val="00366AFF"/>
    <w:rsid w:val="00382159"/>
    <w:rsid w:val="003831EB"/>
    <w:rsid w:val="0038633E"/>
    <w:rsid w:val="003907D8"/>
    <w:rsid w:val="00392472"/>
    <w:rsid w:val="003D2C95"/>
    <w:rsid w:val="003E7A91"/>
    <w:rsid w:val="00474A4E"/>
    <w:rsid w:val="00475EA9"/>
    <w:rsid w:val="00486960"/>
    <w:rsid w:val="004970D6"/>
    <w:rsid w:val="004B4BF5"/>
    <w:rsid w:val="004D482B"/>
    <w:rsid w:val="00612014"/>
    <w:rsid w:val="00622985"/>
    <w:rsid w:val="0071389B"/>
    <w:rsid w:val="00784CF6"/>
    <w:rsid w:val="007C3CC0"/>
    <w:rsid w:val="007E2435"/>
    <w:rsid w:val="00835191"/>
    <w:rsid w:val="0094443C"/>
    <w:rsid w:val="00992301"/>
    <w:rsid w:val="009F717C"/>
    <w:rsid w:val="00A067F8"/>
    <w:rsid w:val="00AD7547"/>
    <w:rsid w:val="00B752CE"/>
    <w:rsid w:val="00B95AC3"/>
    <w:rsid w:val="00C01946"/>
    <w:rsid w:val="00C14173"/>
    <w:rsid w:val="00C27C56"/>
    <w:rsid w:val="00C65AA1"/>
    <w:rsid w:val="00C84A3C"/>
    <w:rsid w:val="00CA15BE"/>
    <w:rsid w:val="00CD02B9"/>
    <w:rsid w:val="00CF122A"/>
    <w:rsid w:val="00D34DA7"/>
    <w:rsid w:val="00D5312E"/>
    <w:rsid w:val="00D566BC"/>
    <w:rsid w:val="00D7160F"/>
    <w:rsid w:val="00DD7738"/>
    <w:rsid w:val="00E414CC"/>
    <w:rsid w:val="00E74C76"/>
    <w:rsid w:val="00E76F35"/>
    <w:rsid w:val="00E83BAD"/>
    <w:rsid w:val="00E8596B"/>
    <w:rsid w:val="00E92307"/>
    <w:rsid w:val="00E965C5"/>
    <w:rsid w:val="00EE17AA"/>
    <w:rsid w:val="00F77791"/>
    <w:rsid w:val="00F963B5"/>
    <w:rsid w:val="00FE2BBB"/>
    <w:rsid w:val="00FE6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88E45E7-10A4-4E1B-8D5F-5CEE75FC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1389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1389B"/>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89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71389B"/>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1389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1389B"/>
  </w:style>
  <w:style w:type="paragraph" w:styleId="Footer">
    <w:name w:val="footer"/>
    <w:aliases w:val=" Char, Char Char Char Char,Char,Char Char Char Char, Char Char Char, Char Caracter Caracter, Char Caracter,Char Caracter Caracter,Char Caracter, Caracter"/>
    <w:basedOn w:val="Normal"/>
    <w:link w:val="FooterChar"/>
    <w:uiPriority w:val="99"/>
    <w:unhideWhenUsed/>
    <w:rsid w:val="0071389B"/>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Caracter Char"/>
    <w:basedOn w:val="DefaultParagraphFont"/>
    <w:link w:val="Footer"/>
    <w:uiPriority w:val="99"/>
    <w:rsid w:val="0071389B"/>
  </w:style>
  <w:style w:type="character" w:styleId="PlaceholderText">
    <w:name w:val="Placeholder Text"/>
    <w:basedOn w:val="DefaultParagraphFont"/>
    <w:uiPriority w:val="99"/>
    <w:semiHidden/>
    <w:rsid w:val="0071389B"/>
    <w:rPr>
      <w:color w:val="808080"/>
    </w:rPr>
  </w:style>
  <w:style w:type="paragraph" w:customStyle="1" w:styleId="Default">
    <w:name w:val="Default"/>
    <w:rsid w:val="0071389B"/>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1389B"/>
    <w:rPr>
      <w:color w:val="0000FF"/>
      <w:u w:val="single"/>
    </w:rPr>
  </w:style>
  <w:style w:type="paragraph" w:styleId="BodyText">
    <w:name w:val="Body Text"/>
    <w:basedOn w:val="Normal"/>
    <w:link w:val="BodyTextChar"/>
    <w:rsid w:val="0071389B"/>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1389B"/>
    <w:rPr>
      <w:rFonts w:ascii="Calibri" w:eastAsia="Times New Roman" w:hAnsi="Calibri" w:cs="Times New Roman"/>
    </w:rPr>
  </w:style>
  <w:style w:type="paragraph" w:styleId="ListParagraph">
    <w:name w:val="List Paragraph"/>
    <w:basedOn w:val="Normal"/>
    <w:uiPriority w:val="34"/>
    <w:qFormat/>
    <w:rsid w:val="0071389B"/>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1389B"/>
    <w:pPr>
      <w:suppressAutoHyphens/>
      <w:spacing w:after="0" w:line="240" w:lineRule="auto"/>
    </w:pPr>
    <w:rPr>
      <w:rFonts w:ascii="Calibri" w:eastAsia="Calibri" w:hAnsi="Calibri" w:cs="Calibri"/>
      <w:lang w:eastAsia="ar-SA"/>
    </w:rPr>
  </w:style>
  <w:style w:type="paragraph" w:customStyle="1" w:styleId="PARNOU">
    <w:name w:val="PARNOU"/>
    <w:basedOn w:val="Normal"/>
    <w:rsid w:val="0071389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13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89B"/>
    <w:rPr>
      <w:rFonts w:ascii="Tahoma" w:hAnsi="Tahoma" w:cs="Tahoma"/>
      <w:sz w:val="16"/>
      <w:szCs w:val="16"/>
    </w:rPr>
  </w:style>
  <w:style w:type="character" w:customStyle="1" w:styleId="HeaderChar1">
    <w:name w:val="Header Char1"/>
    <w:aliases w:val="Mediu Char1"/>
    <w:basedOn w:val="DefaultParagraphFont"/>
    <w:rsid w:val="0071389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1389B"/>
  </w:style>
  <w:style w:type="paragraph" w:styleId="DocumentMap">
    <w:name w:val="Document Map"/>
    <w:basedOn w:val="Normal"/>
    <w:link w:val="DocumentMapChar"/>
    <w:uiPriority w:val="99"/>
    <w:semiHidden/>
    <w:unhideWhenUsed/>
    <w:rsid w:val="0071389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389B"/>
    <w:rPr>
      <w:rFonts w:ascii="Tahoma" w:hAnsi="Tahoma" w:cs="Tahoma"/>
      <w:sz w:val="16"/>
      <w:szCs w:val="16"/>
    </w:rPr>
  </w:style>
  <w:style w:type="paragraph" w:customStyle="1" w:styleId="Style12">
    <w:name w:val="Style12"/>
    <w:basedOn w:val="Normal"/>
    <w:rsid w:val="003907D8"/>
    <w:pPr>
      <w:widowControl w:val="0"/>
      <w:autoSpaceDE w:val="0"/>
      <w:autoSpaceDN w:val="0"/>
      <w:adjustRightInd w:val="0"/>
      <w:spacing w:after="0" w:line="264" w:lineRule="exact"/>
      <w:ind w:hanging="326"/>
    </w:pPr>
    <w:rPr>
      <w:rFonts w:ascii="Arial" w:eastAsia="Times New Roman" w:hAnsi="Arial" w:cs="Times New Roman"/>
      <w:sz w:val="24"/>
      <w:szCs w:val="24"/>
    </w:rPr>
  </w:style>
  <w:style w:type="character" w:customStyle="1" w:styleId="FontStyle25">
    <w:name w:val="Font Style25"/>
    <w:basedOn w:val="DefaultParagraphFont"/>
    <w:rsid w:val="00D34DA7"/>
    <w:rPr>
      <w:rFonts w:ascii="Times New Roman" w:hAnsi="Times New Roman" w:cs="Times New Roman" w:hint="default"/>
      <w:sz w:val="20"/>
      <w:szCs w:val="20"/>
    </w:rPr>
  </w:style>
  <w:style w:type="paragraph" w:customStyle="1" w:styleId="Style16">
    <w:name w:val="Style16"/>
    <w:basedOn w:val="Normal"/>
    <w:rsid w:val="00E74C76"/>
    <w:pPr>
      <w:widowControl w:val="0"/>
      <w:autoSpaceDE w:val="0"/>
      <w:autoSpaceDN w:val="0"/>
      <w:adjustRightInd w:val="0"/>
      <w:spacing w:after="0" w:line="264" w:lineRule="exact"/>
      <w:jc w:val="both"/>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01DA8A3C924CD8B956551030B97CC7"/>
        <w:category>
          <w:name w:val="General"/>
          <w:gallery w:val="placeholder"/>
        </w:category>
        <w:types>
          <w:type w:val="bbPlcHdr"/>
        </w:types>
        <w:behaviors>
          <w:behavior w:val="content"/>
        </w:behaviors>
        <w:guid w:val="{D1010767-5B5B-4379-B5F9-2F72B68419A0}"/>
      </w:docPartPr>
      <w:docPartBody>
        <w:p w:rsidR="009F6664" w:rsidRDefault="003D6243" w:rsidP="003D6243">
          <w:pPr>
            <w:pStyle w:val="8E01DA8A3C924CD8B956551030B97CC7"/>
          </w:pPr>
          <w:r w:rsidRPr="0022638F">
            <w:rPr>
              <w:rStyle w:val="PlaceholderText"/>
              <w:rFonts w:ascii="Arial" w:hAnsi="Arial" w:cs="Arial"/>
            </w:rPr>
            <w:t>....</w:t>
          </w:r>
        </w:p>
      </w:docPartBody>
    </w:docPart>
    <w:docPart>
      <w:docPartPr>
        <w:name w:val="88E9240BF5404AC687AAF85DD61786E8"/>
        <w:category>
          <w:name w:val="General"/>
          <w:gallery w:val="placeholder"/>
        </w:category>
        <w:types>
          <w:type w:val="bbPlcHdr"/>
        </w:types>
        <w:behaviors>
          <w:behavior w:val="content"/>
        </w:behaviors>
        <w:guid w:val="{135029EC-61EE-4FDA-BCBB-DE3F2C554929}"/>
      </w:docPartPr>
      <w:docPartBody>
        <w:p w:rsidR="009F6664" w:rsidRDefault="003D6243" w:rsidP="003D6243">
          <w:pPr>
            <w:pStyle w:val="88E9240BF5404AC687AAF85DD61786E8"/>
          </w:pPr>
          <w:r w:rsidRPr="0022638F">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43"/>
    <w:rsid w:val="003D6243"/>
    <w:rsid w:val="009F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243"/>
    <w:rPr>
      <w:color w:val="808080"/>
    </w:rPr>
  </w:style>
  <w:style w:type="paragraph" w:customStyle="1" w:styleId="8E01DA8A3C924CD8B956551030B97CC7">
    <w:name w:val="8E01DA8A3C924CD8B956551030B97CC7"/>
    <w:rsid w:val="003D6243"/>
  </w:style>
  <w:style w:type="paragraph" w:customStyle="1" w:styleId="88E9240BF5404AC687AAF85DD61786E8">
    <w:name w:val="88E9240BF5404AC687AAF85DD61786E8"/>
    <w:rsid w:val="003D6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11</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JULA GEORGIANA</dc:creator>
  <cp:keywords/>
  <dc:description/>
  <cp:lastModifiedBy>JULA GEORGIANA</cp:lastModifiedBy>
  <cp:revision>46</cp:revision>
  <dcterms:created xsi:type="dcterms:W3CDTF">2018-12-04T07:47:00Z</dcterms:created>
  <dcterms:modified xsi:type="dcterms:W3CDTF">2018-12-06T11:48:00Z</dcterms:modified>
</cp:coreProperties>
</file>