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1A" w:rsidRPr="007248C6" w:rsidRDefault="00503E1A" w:rsidP="00503E1A">
      <w:pPr>
        <w:spacing w:after="0"/>
        <w:rPr>
          <w:rFonts w:ascii="Arial" w:hAnsi="Arial" w:cs="Arial"/>
          <w:sz w:val="24"/>
          <w:szCs w:val="24"/>
        </w:rPr>
      </w:pPr>
    </w:p>
    <w:p w:rsidR="00503E1A" w:rsidRPr="007248C6" w:rsidRDefault="00503E1A" w:rsidP="00503E1A">
      <w:pPr>
        <w:spacing w:after="0" w:line="360" w:lineRule="auto"/>
        <w:jc w:val="center"/>
        <w:rPr>
          <w:rFonts w:ascii="Arial" w:hAnsi="Arial" w:cs="Arial"/>
          <w:b/>
          <w:noProof/>
          <w:sz w:val="28"/>
          <w:szCs w:val="28"/>
          <w:lang w:val="ro-RO"/>
        </w:rPr>
      </w:pPr>
      <w:r w:rsidRPr="007248C6">
        <w:rPr>
          <w:rFonts w:ascii="Arial" w:hAnsi="Arial" w:cs="Arial"/>
          <w:b/>
          <w:noProof/>
          <w:sz w:val="28"/>
          <w:szCs w:val="28"/>
          <w:lang w:val="ro-RO"/>
        </w:rPr>
        <w:t>AUTORIZAȚIE DE MEDIU</w:t>
      </w:r>
    </w:p>
    <w:p w:rsidR="00503E1A" w:rsidRPr="007248C6" w:rsidRDefault="00D46CC2" w:rsidP="00503E1A">
      <w:pPr>
        <w:spacing w:after="0"/>
        <w:jc w:val="center"/>
        <w:rPr>
          <w:rFonts w:ascii="Arial" w:hAnsi="Arial" w:cs="Arial"/>
          <w:b/>
          <w:noProof/>
          <w:sz w:val="28"/>
          <w:szCs w:val="28"/>
          <w:lang w:val="ro-RO"/>
        </w:rPr>
      </w:pPr>
      <w:r w:rsidRPr="007248C6">
        <w:rPr>
          <w:rFonts w:ascii="Arial" w:hAnsi="Arial" w:cs="Arial"/>
          <w:b/>
          <w:noProof/>
          <w:sz w:val="28"/>
          <w:szCs w:val="28"/>
          <w:lang w:val="ro-RO"/>
        </w:rPr>
        <w:t xml:space="preserve">Nr. </w:t>
      </w:r>
      <w:r w:rsidR="0049388F" w:rsidRPr="007248C6">
        <w:rPr>
          <w:rFonts w:ascii="Arial" w:hAnsi="Arial" w:cs="Arial"/>
          <w:b/>
          <w:noProof/>
          <w:sz w:val="28"/>
          <w:szCs w:val="28"/>
          <w:lang w:val="ro-RO"/>
        </w:rPr>
        <w:t>00</w:t>
      </w:r>
      <w:r w:rsidRPr="007248C6">
        <w:rPr>
          <w:rFonts w:ascii="Arial" w:hAnsi="Arial" w:cs="Arial"/>
          <w:b/>
          <w:noProof/>
          <w:sz w:val="28"/>
          <w:szCs w:val="28"/>
          <w:lang w:val="ro-RO"/>
        </w:rPr>
        <w:t xml:space="preserve"> </w:t>
      </w:r>
      <w:r w:rsidR="00503E1A" w:rsidRPr="007248C6">
        <w:rPr>
          <w:rFonts w:ascii="Arial" w:hAnsi="Arial" w:cs="Arial"/>
          <w:b/>
          <w:noProof/>
          <w:sz w:val="28"/>
          <w:szCs w:val="28"/>
          <w:lang w:val="ro-RO"/>
        </w:rPr>
        <w:t xml:space="preserve">din </w:t>
      </w:r>
      <w:r w:rsidR="0049388F" w:rsidRPr="007248C6">
        <w:rPr>
          <w:rFonts w:ascii="Arial" w:hAnsi="Arial" w:cs="Arial"/>
          <w:b/>
          <w:noProof/>
          <w:sz w:val="28"/>
          <w:szCs w:val="28"/>
          <w:lang w:val="ro-RO"/>
        </w:rPr>
        <w:t>00.00</w:t>
      </w:r>
      <w:r w:rsidRPr="007248C6">
        <w:rPr>
          <w:rFonts w:ascii="Arial" w:hAnsi="Arial" w:cs="Arial"/>
          <w:b/>
          <w:noProof/>
          <w:sz w:val="28"/>
          <w:szCs w:val="28"/>
          <w:lang w:val="ro-RO"/>
        </w:rPr>
        <w:t>.2018</w:t>
      </w:r>
    </w:p>
    <w:p w:rsidR="00503E1A" w:rsidRPr="007248C6" w:rsidRDefault="008307DE" w:rsidP="00503E1A">
      <w:pPr>
        <w:spacing w:after="120" w:line="240" w:lineRule="auto"/>
        <w:jc w:val="center"/>
        <w:rPr>
          <w:rFonts w:ascii="Arial" w:hAnsi="Arial" w:cs="Arial"/>
          <w:b/>
          <w:noProof/>
          <w:sz w:val="28"/>
          <w:szCs w:val="28"/>
          <w:lang w:val="ro-RO"/>
        </w:rPr>
      </w:pPr>
      <w:r w:rsidRPr="007248C6">
        <w:rPr>
          <w:rFonts w:ascii="Arial" w:hAnsi="Arial" w:cs="Arial"/>
          <w:b/>
          <w:noProof/>
          <w:sz w:val="28"/>
          <w:szCs w:val="28"/>
          <w:lang w:val="ro-RO"/>
        </w:rPr>
        <w:t>Proiect</w:t>
      </w:r>
    </w:p>
    <w:p w:rsidR="00503E1A" w:rsidRPr="007248C6" w:rsidRDefault="00503E1A" w:rsidP="00503E1A">
      <w:pPr>
        <w:spacing w:after="0"/>
        <w:rPr>
          <w:rFonts w:ascii="Arial" w:hAnsi="Arial" w:cs="Arial"/>
          <w:b/>
          <w:sz w:val="24"/>
          <w:szCs w:val="24"/>
        </w:rPr>
      </w:pPr>
    </w:p>
    <w:p w:rsidR="00503E1A" w:rsidRPr="007248C6" w:rsidRDefault="00503E1A" w:rsidP="00503E1A">
      <w:pPr>
        <w:spacing w:after="0"/>
        <w:rPr>
          <w:rFonts w:ascii="Arial" w:hAnsi="Arial" w:cs="Arial"/>
          <w:b/>
          <w:sz w:val="24"/>
          <w:szCs w:val="24"/>
        </w:rPr>
      </w:pPr>
      <w:proofErr w:type="spellStart"/>
      <w:r w:rsidRPr="007248C6">
        <w:rPr>
          <w:rFonts w:ascii="Arial" w:hAnsi="Arial" w:cs="Arial"/>
          <w:b/>
          <w:sz w:val="24"/>
          <w:szCs w:val="24"/>
        </w:rPr>
        <w:t>Titularul</w:t>
      </w:r>
      <w:proofErr w:type="spellEnd"/>
      <w:r w:rsidRPr="007248C6">
        <w:rPr>
          <w:rFonts w:ascii="Arial" w:hAnsi="Arial" w:cs="Arial"/>
          <w:b/>
          <w:sz w:val="24"/>
          <w:szCs w:val="24"/>
        </w:rPr>
        <w:t xml:space="preserve"> </w:t>
      </w:r>
      <w:proofErr w:type="spellStart"/>
      <w:r w:rsidRPr="007248C6">
        <w:rPr>
          <w:rFonts w:ascii="Arial" w:hAnsi="Arial" w:cs="Arial"/>
          <w:b/>
          <w:sz w:val="24"/>
          <w:szCs w:val="24"/>
        </w:rPr>
        <w:t>activității</w:t>
      </w:r>
      <w:proofErr w:type="spellEnd"/>
      <w:r w:rsidRPr="007248C6">
        <w:rPr>
          <w:rFonts w:ascii="Arial" w:hAnsi="Arial" w:cs="Arial"/>
          <w:b/>
          <w:sz w:val="24"/>
          <w:szCs w:val="24"/>
        </w:rPr>
        <w:t xml:space="preserve">: </w:t>
      </w:r>
      <w:r w:rsidR="0049388F" w:rsidRPr="007248C6">
        <w:rPr>
          <w:rFonts w:ascii="Arial" w:eastAsia="Calibri" w:hAnsi="Arial" w:cs="Arial"/>
          <w:b/>
          <w:sz w:val="24"/>
          <w:szCs w:val="24"/>
          <w:lang w:val="ro-RO"/>
        </w:rPr>
        <w:t>Manmobila Puiu</w:t>
      </w:r>
      <w:r w:rsidR="005615AD" w:rsidRPr="007248C6">
        <w:rPr>
          <w:rFonts w:ascii="Arial" w:hAnsi="Arial" w:cs="Arial"/>
          <w:b/>
          <w:sz w:val="24"/>
          <w:szCs w:val="24"/>
          <w:lang w:val="ro-RO"/>
        </w:rPr>
        <w:t xml:space="preserve"> SRL</w:t>
      </w:r>
    </w:p>
    <w:p w:rsidR="00503E1A" w:rsidRPr="007248C6" w:rsidRDefault="00503E1A" w:rsidP="00503E1A">
      <w:pPr>
        <w:tabs>
          <w:tab w:val="center" w:pos="5003"/>
        </w:tabs>
        <w:spacing w:after="0"/>
        <w:rPr>
          <w:rFonts w:ascii="Arial" w:hAnsi="Arial" w:cs="Arial"/>
          <w:b/>
          <w:sz w:val="24"/>
          <w:szCs w:val="24"/>
        </w:rPr>
      </w:pPr>
      <w:proofErr w:type="spellStart"/>
      <w:r w:rsidRPr="007248C6">
        <w:rPr>
          <w:rFonts w:ascii="Arial" w:hAnsi="Arial" w:cs="Arial"/>
          <w:b/>
          <w:sz w:val="24"/>
          <w:szCs w:val="24"/>
        </w:rPr>
        <w:t>Adresa</w:t>
      </w:r>
      <w:proofErr w:type="spellEnd"/>
      <w:r w:rsidRPr="007248C6">
        <w:rPr>
          <w:rFonts w:ascii="Arial" w:hAnsi="Arial" w:cs="Arial"/>
          <w:b/>
          <w:sz w:val="24"/>
          <w:szCs w:val="24"/>
        </w:rPr>
        <w:t xml:space="preserve">: </w:t>
      </w:r>
      <w:r w:rsidR="0049388F" w:rsidRPr="007248C6">
        <w:rPr>
          <w:rFonts w:ascii="Arial" w:eastAsia="Calibri" w:hAnsi="Arial" w:cs="Arial"/>
          <w:b/>
          <w:sz w:val="24"/>
          <w:szCs w:val="24"/>
          <w:lang w:val="ro-RO"/>
        </w:rPr>
        <w:t>Șimleu Silvaniei, str. Cloșca, nr. 40/A, jud.Sălaj</w:t>
      </w:r>
      <w:r w:rsidRPr="007248C6">
        <w:rPr>
          <w:rFonts w:ascii="Arial" w:hAnsi="Arial" w:cs="Arial"/>
          <w:b/>
          <w:sz w:val="24"/>
          <w:szCs w:val="24"/>
        </w:rPr>
        <w:tab/>
      </w:r>
    </w:p>
    <w:p w:rsidR="00503E1A" w:rsidRPr="007248C6" w:rsidRDefault="00503E1A" w:rsidP="00503E1A">
      <w:pPr>
        <w:spacing w:after="0"/>
        <w:rPr>
          <w:rFonts w:ascii="Arial" w:hAnsi="Arial" w:cs="Arial"/>
          <w:b/>
          <w:sz w:val="24"/>
          <w:szCs w:val="24"/>
        </w:rPr>
      </w:pPr>
      <w:proofErr w:type="spellStart"/>
      <w:r w:rsidRPr="007248C6">
        <w:rPr>
          <w:rFonts w:ascii="Arial" w:hAnsi="Arial" w:cs="Arial"/>
          <w:b/>
          <w:sz w:val="24"/>
          <w:szCs w:val="24"/>
        </w:rPr>
        <w:t>Punct</w:t>
      </w:r>
      <w:proofErr w:type="spellEnd"/>
      <w:r w:rsidRPr="007248C6">
        <w:rPr>
          <w:rFonts w:ascii="Arial" w:hAnsi="Arial" w:cs="Arial"/>
          <w:b/>
          <w:sz w:val="24"/>
          <w:szCs w:val="24"/>
        </w:rPr>
        <w:t xml:space="preserve"> de </w:t>
      </w:r>
      <w:proofErr w:type="spellStart"/>
      <w:r w:rsidRPr="007248C6">
        <w:rPr>
          <w:rFonts w:ascii="Arial" w:hAnsi="Arial" w:cs="Arial"/>
          <w:b/>
          <w:sz w:val="24"/>
          <w:szCs w:val="24"/>
        </w:rPr>
        <w:t>lucru</w:t>
      </w:r>
      <w:proofErr w:type="spellEnd"/>
      <w:r w:rsidRPr="007248C6">
        <w:rPr>
          <w:rFonts w:ascii="Arial" w:hAnsi="Arial" w:cs="Arial"/>
          <w:b/>
          <w:sz w:val="24"/>
          <w:szCs w:val="24"/>
        </w:rPr>
        <w:t xml:space="preserve">: </w:t>
      </w:r>
      <w:r w:rsidR="0049388F" w:rsidRPr="007248C6">
        <w:rPr>
          <w:rFonts w:ascii="Arial" w:eastAsia="Calibri" w:hAnsi="Arial" w:cs="Arial"/>
          <w:b/>
          <w:sz w:val="24"/>
          <w:szCs w:val="24"/>
          <w:lang w:val="ro-RO"/>
        </w:rPr>
        <w:t>Manmobila Puiu S.R.L.</w:t>
      </w:r>
    </w:p>
    <w:p w:rsidR="00503E1A" w:rsidRPr="007248C6" w:rsidRDefault="00503E1A" w:rsidP="00503E1A">
      <w:pPr>
        <w:spacing w:after="0"/>
        <w:rPr>
          <w:rFonts w:ascii="Arial" w:hAnsi="Arial" w:cs="Arial"/>
          <w:b/>
          <w:sz w:val="24"/>
          <w:szCs w:val="24"/>
        </w:rPr>
      </w:pPr>
      <w:proofErr w:type="spellStart"/>
      <w:r w:rsidRPr="007248C6">
        <w:rPr>
          <w:rFonts w:ascii="Arial" w:hAnsi="Arial" w:cs="Arial"/>
          <w:b/>
          <w:sz w:val="24"/>
          <w:szCs w:val="24"/>
        </w:rPr>
        <w:t>Locația</w:t>
      </w:r>
      <w:proofErr w:type="spellEnd"/>
      <w:r w:rsidRPr="007248C6">
        <w:rPr>
          <w:rFonts w:ascii="Arial" w:hAnsi="Arial" w:cs="Arial"/>
          <w:b/>
          <w:sz w:val="24"/>
          <w:szCs w:val="24"/>
        </w:rPr>
        <w:t xml:space="preserve"> </w:t>
      </w:r>
      <w:proofErr w:type="spellStart"/>
      <w:r w:rsidRPr="007248C6">
        <w:rPr>
          <w:rFonts w:ascii="Arial" w:hAnsi="Arial" w:cs="Arial"/>
          <w:b/>
          <w:sz w:val="24"/>
          <w:szCs w:val="24"/>
        </w:rPr>
        <w:t>activității</w:t>
      </w:r>
      <w:proofErr w:type="spellEnd"/>
      <w:r w:rsidRPr="007248C6">
        <w:rPr>
          <w:rFonts w:ascii="Arial" w:hAnsi="Arial" w:cs="Arial"/>
          <w:b/>
          <w:sz w:val="24"/>
          <w:szCs w:val="24"/>
        </w:rPr>
        <w:t xml:space="preserve">: </w:t>
      </w:r>
      <w:r w:rsidR="0049388F" w:rsidRPr="007248C6">
        <w:rPr>
          <w:rFonts w:ascii="Arial" w:eastAsia="Calibri" w:hAnsi="Arial" w:cs="Arial"/>
          <w:b/>
          <w:sz w:val="24"/>
          <w:szCs w:val="24"/>
          <w:lang w:val="ro-RO"/>
        </w:rPr>
        <w:t>localitatea Șimleu Silvaniei, str. Oltului, nr. 3, jud.Sălaj</w:t>
      </w:r>
    </w:p>
    <w:p w:rsidR="00503E1A" w:rsidRPr="007248C6" w:rsidRDefault="0049388F" w:rsidP="00503E1A">
      <w:pPr>
        <w:spacing w:after="0"/>
        <w:rPr>
          <w:rFonts w:ascii="Arial" w:hAnsi="Arial" w:cs="Arial"/>
          <w:b/>
          <w:sz w:val="24"/>
          <w:szCs w:val="24"/>
        </w:rPr>
      </w:pPr>
      <w:r w:rsidRPr="007248C6">
        <w:rPr>
          <w:rFonts w:ascii="Arial" w:hAnsi="Arial" w:cs="Arial"/>
          <w:b/>
          <w:sz w:val="24"/>
          <w:szCs w:val="24"/>
          <w:lang w:val="ro-RO"/>
        </w:rPr>
        <w:t>Activitățiile</w:t>
      </w:r>
      <w:r w:rsidRPr="007248C6">
        <w:rPr>
          <w:rFonts w:ascii="Arial" w:hAnsi="Arial" w:cs="Arial"/>
          <w:sz w:val="24"/>
          <w:szCs w:val="24"/>
          <w:lang w:val="ro-RO"/>
        </w:rPr>
        <w:t xml:space="preserve"> se încadrează în următoarele</w:t>
      </w:r>
      <w:r w:rsidR="00503E1A" w:rsidRPr="007248C6">
        <w:rPr>
          <w:rFonts w:ascii="Arial" w:hAnsi="Arial" w:cs="Arial"/>
          <w:sz w:val="24"/>
          <w:szCs w:val="24"/>
          <w:lang w:val="ro-RO"/>
        </w:rPr>
        <w:t xml:space="preserve"> cod</w:t>
      </w:r>
      <w:r w:rsidRPr="007248C6">
        <w:rPr>
          <w:rFonts w:ascii="Arial" w:hAnsi="Arial" w:cs="Arial"/>
          <w:sz w:val="24"/>
          <w:szCs w:val="24"/>
          <w:lang w:val="ro-RO"/>
        </w:rPr>
        <w:t>uri</w:t>
      </w:r>
      <w:r w:rsidR="00503E1A" w:rsidRPr="007248C6">
        <w:rPr>
          <w:rFonts w:ascii="Arial" w:hAnsi="Arial" w:cs="Arial"/>
          <w:sz w:val="24"/>
          <w:szCs w:val="24"/>
          <w:lang w:val="ro-RO"/>
        </w:rPr>
        <w:t>:</w:t>
      </w:r>
    </w:p>
    <w:p w:rsidR="00503E1A" w:rsidRPr="007248C6" w:rsidRDefault="00503E1A" w:rsidP="00503E1A">
      <w:pPr>
        <w:spacing w:after="0"/>
        <w:rPr>
          <w:rFonts w:ascii="Arial" w:hAnsi="Arial" w:cs="Arial"/>
          <w:sz w:val="24"/>
          <w:szCs w:val="24"/>
        </w:rPr>
      </w:pPr>
      <w:r w:rsidRPr="007248C6">
        <w:rPr>
          <w:rFonts w:ascii="Arial" w:hAnsi="Arial" w:cs="Arial"/>
          <w:sz w:val="24"/>
          <w:szCs w:val="24"/>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503E1A" w:rsidRPr="007248C6" w:rsidTr="00D04087">
        <w:tc>
          <w:tcPr>
            <w:tcW w:w="791" w:type="dxa"/>
            <w:shd w:val="clear" w:color="auto" w:fill="C0C0C0"/>
            <w:vAlign w:val="center"/>
          </w:tcPr>
          <w:p w:rsidR="00503E1A" w:rsidRPr="007248C6" w:rsidRDefault="00503E1A" w:rsidP="00D04087">
            <w:pPr>
              <w:spacing w:before="40" w:after="0" w:line="240" w:lineRule="auto"/>
              <w:jc w:val="center"/>
              <w:rPr>
                <w:rFonts w:ascii="Arial" w:hAnsi="Arial" w:cs="Arial"/>
                <w:b/>
                <w:sz w:val="20"/>
                <w:szCs w:val="24"/>
              </w:rPr>
            </w:pPr>
            <w:r w:rsidRPr="007248C6">
              <w:rPr>
                <w:rFonts w:ascii="Arial" w:hAnsi="Arial" w:cs="Arial"/>
                <w:b/>
                <w:sz w:val="20"/>
                <w:szCs w:val="24"/>
              </w:rPr>
              <w:t>Cod CAEN Rev.2</w:t>
            </w:r>
          </w:p>
        </w:tc>
        <w:tc>
          <w:tcPr>
            <w:tcW w:w="2372" w:type="dxa"/>
            <w:shd w:val="clear" w:color="auto" w:fill="C0C0C0"/>
            <w:vAlign w:val="center"/>
          </w:tcPr>
          <w:p w:rsidR="00503E1A" w:rsidRPr="007248C6" w:rsidRDefault="00503E1A" w:rsidP="00D04087">
            <w:pPr>
              <w:spacing w:before="40" w:after="0" w:line="240" w:lineRule="auto"/>
              <w:jc w:val="center"/>
              <w:rPr>
                <w:rFonts w:ascii="Arial" w:hAnsi="Arial" w:cs="Arial"/>
                <w:b/>
                <w:sz w:val="20"/>
                <w:szCs w:val="24"/>
                <w:lang w:val="ro-RO"/>
              </w:rPr>
            </w:pPr>
            <w:r w:rsidRPr="007248C6">
              <w:rPr>
                <w:rFonts w:ascii="Arial" w:hAnsi="Arial" w:cs="Arial"/>
                <w:b/>
                <w:sz w:val="20"/>
                <w:szCs w:val="24"/>
                <w:lang w:val="ro-RO"/>
              </w:rPr>
              <w:t>Denumire activitate CAEN Rev. 2</w:t>
            </w:r>
          </w:p>
        </w:tc>
        <w:tc>
          <w:tcPr>
            <w:tcW w:w="1212" w:type="dxa"/>
            <w:shd w:val="clear" w:color="auto" w:fill="C0C0C0"/>
            <w:vAlign w:val="center"/>
          </w:tcPr>
          <w:p w:rsidR="00503E1A" w:rsidRPr="007248C6" w:rsidRDefault="00503E1A" w:rsidP="00D04087">
            <w:pPr>
              <w:spacing w:before="40" w:after="0" w:line="240" w:lineRule="auto"/>
              <w:jc w:val="center"/>
              <w:rPr>
                <w:rFonts w:ascii="Arial" w:hAnsi="Arial" w:cs="Arial"/>
                <w:b/>
                <w:sz w:val="20"/>
                <w:szCs w:val="24"/>
                <w:lang w:val="ro-RO"/>
              </w:rPr>
            </w:pPr>
            <w:r w:rsidRPr="007248C6">
              <w:rPr>
                <w:rFonts w:ascii="Arial" w:hAnsi="Arial" w:cs="Arial"/>
                <w:b/>
                <w:sz w:val="20"/>
                <w:szCs w:val="24"/>
                <w:lang w:val="ro-RO"/>
              </w:rPr>
              <w:t>Poziţie Anexa 1 din OM 1798/2007</w:t>
            </w:r>
          </w:p>
        </w:tc>
        <w:tc>
          <w:tcPr>
            <w:tcW w:w="791" w:type="dxa"/>
            <w:shd w:val="clear" w:color="auto" w:fill="C0C0C0"/>
            <w:vAlign w:val="center"/>
          </w:tcPr>
          <w:p w:rsidR="00503E1A" w:rsidRPr="007248C6" w:rsidRDefault="00503E1A" w:rsidP="00D04087">
            <w:pPr>
              <w:spacing w:before="40" w:after="0" w:line="240" w:lineRule="auto"/>
              <w:jc w:val="center"/>
              <w:rPr>
                <w:rFonts w:ascii="Arial" w:hAnsi="Arial" w:cs="Arial"/>
                <w:b/>
                <w:sz w:val="20"/>
                <w:szCs w:val="24"/>
                <w:lang w:val="ro-RO"/>
              </w:rPr>
            </w:pPr>
            <w:r w:rsidRPr="007248C6">
              <w:rPr>
                <w:rFonts w:ascii="Arial" w:hAnsi="Arial" w:cs="Arial"/>
                <w:b/>
                <w:sz w:val="20"/>
                <w:szCs w:val="24"/>
                <w:lang w:val="ro-RO"/>
              </w:rPr>
              <w:t>Cod CAEN Rev.1</w:t>
            </w:r>
          </w:p>
        </w:tc>
        <w:tc>
          <w:tcPr>
            <w:tcW w:w="2372" w:type="dxa"/>
            <w:shd w:val="clear" w:color="auto" w:fill="C0C0C0"/>
            <w:vAlign w:val="center"/>
          </w:tcPr>
          <w:p w:rsidR="00503E1A" w:rsidRPr="007248C6" w:rsidRDefault="00503E1A" w:rsidP="00D04087">
            <w:pPr>
              <w:spacing w:before="40" w:after="0" w:line="240" w:lineRule="auto"/>
              <w:jc w:val="center"/>
              <w:rPr>
                <w:rFonts w:ascii="Arial" w:hAnsi="Arial" w:cs="Arial"/>
                <w:b/>
                <w:sz w:val="20"/>
                <w:szCs w:val="24"/>
                <w:lang w:val="ro-RO"/>
              </w:rPr>
            </w:pPr>
            <w:r w:rsidRPr="007248C6">
              <w:rPr>
                <w:rFonts w:ascii="Arial" w:hAnsi="Arial" w:cs="Arial"/>
                <w:b/>
                <w:sz w:val="20"/>
                <w:szCs w:val="24"/>
                <w:lang w:val="ro-RO"/>
              </w:rPr>
              <w:t>Denumire activitate CAEN Rev.1</w:t>
            </w:r>
          </w:p>
        </w:tc>
        <w:tc>
          <w:tcPr>
            <w:tcW w:w="1054" w:type="dxa"/>
            <w:shd w:val="clear" w:color="auto" w:fill="C0C0C0"/>
            <w:vAlign w:val="center"/>
          </w:tcPr>
          <w:p w:rsidR="00503E1A" w:rsidRPr="007248C6" w:rsidRDefault="00503E1A" w:rsidP="00D04087">
            <w:pPr>
              <w:spacing w:before="40" w:after="0" w:line="240" w:lineRule="auto"/>
              <w:jc w:val="center"/>
              <w:rPr>
                <w:rFonts w:ascii="Arial" w:hAnsi="Arial" w:cs="Arial"/>
                <w:b/>
                <w:sz w:val="20"/>
                <w:szCs w:val="24"/>
                <w:lang w:val="ro-RO"/>
              </w:rPr>
            </w:pPr>
            <w:r w:rsidRPr="007248C6">
              <w:rPr>
                <w:rFonts w:ascii="Arial" w:hAnsi="Arial" w:cs="Arial"/>
                <w:b/>
                <w:sz w:val="20"/>
                <w:szCs w:val="24"/>
                <w:lang w:val="ro-RO"/>
              </w:rPr>
              <w:t>NFR</w:t>
            </w:r>
          </w:p>
        </w:tc>
        <w:tc>
          <w:tcPr>
            <w:tcW w:w="1054" w:type="dxa"/>
            <w:shd w:val="clear" w:color="auto" w:fill="C0C0C0"/>
            <w:vAlign w:val="center"/>
          </w:tcPr>
          <w:p w:rsidR="00503E1A" w:rsidRPr="007248C6" w:rsidRDefault="00503E1A" w:rsidP="00D04087">
            <w:pPr>
              <w:spacing w:before="40" w:after="0" w:line="240" w:lineRule="auto"/>
              <w:jc w:val="center"/>
              <w:rPr>
                <w:rFonts w:ascii="Arial" w:hAnsi="Arial" w:cs="Arial"/>
                <w:b/>
                <w:sz w:val="20"/>
                <w:szCs w:val="24"/>
              </w:rPr>
            </w:pPr>
            <w:r w:rsidRPr="007248C6">
              <w:rPr>
                <w:rFonts w:ascii="Arial" w:hAnsi="Arial" w:cs="Arial"/>
                <w:b/>
                <w:sz w:val="20"/>
                <w:szCs w:val="24"/>
              </w:rPr>
              <w:t>SNAP</w:t>
            </w:r>
          </w:p>
        </w:tc>
      </w:tr>
      <w:tr w:rsidR="00503E1A" w:rsidRPr="007248C6" w:rsidTr="00D04087">
        <w:tc>
          <w:tcPr>
            <w:tcW w:w="791" w:type="dxa"/>
            <w:shd w:val="clear" w:color="auto" w:fill="auto"/>
          </w:tcPr>
          <w:p w:rsidR="00503E1A" w:rsidRPr="007248C6" w:rsidRDefault="0049388F" w:rsidP="00D04087">
            <w:pPr>
              <w:spacing w:before="40" w:after="0" w:line="240" w:lineRule="auto"/>
              <w:jc w:val="center"/>
              <w:rPr>
                <w:rFonts w:ascii="Arial" w:hAnsi="Arial" w:cs="Arial"/>
                <w:sz w:val="20"/>
                <w:szCs w:val="24"/>
              </w:rPr>
            </w:pPr>
            <w:r w:rsidRPr="007248C6">
              <w:rPr>
                <w:rFonts w:ascii="Arial" w:eastAsia="Calibri" w:hAnsi="Arial" w:cs="Arial"/>
                <w:b/>
                <w:bCs/>
                <w:sz w:val="20"/>
                <w:szCs w:val="24"/>
                <w:lang w:val="ro-RO"/>
              </w:rPr>
              <w:t>3109</w:t>
            </w:r>
          </w:p>
        </w:tc>
        <w:tc>
          <w:tcPr>
            <w:tcW w:w="2372" w:type="dxa"/>
            <w:shd w:val="clear" w:color="auto" w:fill="auto"/>
          </w:tcPr>
          <w:p w:rsidR="00503E1A" w:rsidRPr="007248C6" w:rsidRDefault="0049388F" w:rsidP="00D04087">
            <w:pPr>
              <w:spacing w:before="40" w:after="0" w:line="240" w:lineRule="auto"/>
              <w:jc w:val="center"/>
              <w:rPr>
                <w:rFonts w:ascii="Arial" w:hAnsi="Arial" w:cs="Arial"/>
                <w:sz w:val="20"/>
                <w:szCs w:val="24"/>
                <w:lang w:val="ro-RO"/>
              </w:rPr>
            </w:pPr>
            <w:r w:rsidRPr="007248C6">
              <w:rPr>
                <w:rFonts w:ascii="Arial" w:eastAsia="Calibri" w:hAnsi="Arial" w:cs="Arial"/>
                <w:b/>
                <w:bCs/>
                <w:sz w:val="20"/>
                <w:szCs w:val="24"/>
                <w:lang w:val="ro-RO"/>
              </w:rPr>
              <w:t>Fabricarea de mobilă n.c.a.</w:t>
            </w:r>
          </w:p>
        </w:tc>
        <w:tc>
          <w:tcPr>
            <w:tcW w:w="1212" w:type="dxa"/>
            <w:shd w:val="clear" w:color="auto" w:fill="auto"/>
          </w:tcPr>
          <w:p w:rsidR="00503E1A" w:rsidRPr="007248C6" w:rsidRDefault="00503E1A" w:rsidP="00D04087">
            <w:pPr>
              <w:spacing w:before="40" w:after="0" w:line="240" w:lineRule="auto"/>
              <w:jc w:val="center"/>
              <w:rPr>
                <w:rFonts w:ascii="Arial" w:hAnsi="Arial" w:cs="Arial"/>
                <w:sz w:val="20"/>
                <w:szCs w:val="24"/>
                <w:lang w:val="ro-RO"/>
              </w:rPr>
            </w:pPr>
          </w:p>
        </w:tc>
        <w:tc>
          <w:tcPr>
            <w:tcW w:w="791" w:type="dxa"/>
            <w:shd w:val="clear" w:color="auto" w:fill="auto"/>
          </w:tcPr>
          <w:p w:rsidR="00503E1A" w:rsidRPr="007248C6" w:rsidRDefault="0049388F" w:rsidP="00D04087">
            <w:pPr>
              <w:spacing w:before="40" w:after="0" w:line="240" w:lineRule="auto"/>
              <w:jc w:val="center"/>
              <w:rPr>
                <w:rFonts w:ascii="Arial" w:hAnsi="Arial" w:cs="Arial"/>
                <w:sz w:val="20"/>
                <w:szCs w:val="24"/>
                <w:lang w:val="ro-RO"/>
              </w:rPr>
            </w:pPr>
            <w:r w:rsidRPr="007248C6">
              <w:rPr>
                <w:rFonts w:ascii="Arial" w:eastAsia="Calibri" w:hAnsi="Arial" w:cs="Arial"/>
                <w:b/>
                <w:bCs/>
                <w:sz w:val="20"/>
                <w:szCs w:val="24"/>
                <w:lang w:val="ro-RO"/>
              </w:rPr>
              <w:t>3614</w:t>
            </w:r>
          </w:p>
        </w:tc>
        <w:tc>
          <w:tcPr>
            <w:tcW w:w="2372" w:type="dxa"/>
            <w:shd w:val="clear" w:color="auto" w:fill="auto"/>
          </w:tcPr>
          <w:p w:rsidR="00503E1A" w:rsidRPr="007248C6" w:rsidRDefault="00503E1A" w:rsidP="00D04087">
            <w:pPr>
              <w:spacing w:before="40" w:after="0" w:line="240" w:lineRule="auto"/>
              <w:jc w:val="center"/>
              <w:rPr>
                <w:rFonts w:ascii="Arial" w:hAnsi="Arial" w:cs="Arial"/>
                <w:sz w:val="20"/>
                <w:szCs w:val="24"/>
                <w:lang w:val="ro-RO"/>
              </w:rPr>
            </w:pPr>
          </w:p>
        </w:tc>
        <w:tc>
          <w:tcPr>
            <w:tcW w:w="1054" w:type="dxa"/>
            <w:shd w:val="clear" w:color="auto" w:fill="auto"/>
          </w:tcPr>
          <w:p w:rsidR="00503E1A" w:rsidRPr="007248C6" w:rsidRDefault="00503E1A" w:rsidP="00D04087">
            <w:pPr>
              <w:spacing w:before="40" w:after="0" w:line="240" w:lineRule="auto"/>
              <w:jc w:val="center"/>
              <w:rPr>
                <w:rFonts w:ascii="Arial" w:hAnsi="Arial" w:cs="Arial"/>
                <w:sz w:val="20"/>
                <w:szCs w:val="24"/>
                <w:lang w:val="ro-RO"/>
              </w:rPr>
            </w:pPr>
          </w:p>
        </w:tc>
        <w:tc>
          <w:tcPr>
            <w:tcW w:w="1054" w:type="dxa"/>
            <w:shd w:val="clear" w:color="auto" w:fill="auto"/>
          </w:tcPr>
          <w:p w:rsidR="00503E1A" w:rsidRPr="007248C6" w:rsidRDefault="00503E1A" w:rsidP="00D04087">
            <w:pPr>
              <w:spacing w:before="40" w:after="0" w:line="240" w:lineRule="auto"/>
              <w:jc w:val="center"/>
              <w:rPr>
                <w:rFonts w:ascii="Arial" w:hAnsi="Arial" w:cs="Arial"/>
                <w:sz w:val="20"/>
                <w:szCs w:val="24"/>
              </w:rPr>
            </w:pPr>
          </w:p>
        </w:tc>
      </w:tr>
      <w:tr w:rsidR="0049388F" w:rsidRPr="007248C6" w:rsidTr="007248C6">
        <w:trPr>
          <w:trHeight w:val="605"/>
        </w:trPr>
        <w:tc>
          <w:tcPr>
            <w:tcW w:w="791" w:type="dxa"/>
            <w:shd w:val="clear" w:color="auto" w:fill="auto"/>
          </w:tcPr>
          <w:p w:rsidR="0049388F" w:rsidRPr="007248C6" w:rsidRDefault="0049388F" w:rsidP="00D04087">
            <w:pPr>
              <w:spacing w:before="40" w:after="0" w:line="240" w:lineRule="auto"/>
              <w:jc w:val="center"/>
              <w:rPr>
                <w:rFonts w:ascii="Arial" w:hAnsi="Arial" w:cs="Arial"/>
                <w:b/>
                <w:bCs/>
                <w:sz w:val="20"/>
                <w:szCs w:val="24"/>
                <w:lang w:val="ro-RO"/>
              </w:rPr>
            </w:pPr>
            <w:r w:rsidRPr="007248C6">
              <w:rPr>
                <w:rFonts w:ascii="Arial" w:eastAsia="Calibri" w:hAnsi="Arial" w:cs="Arial"/>
                <w:b/>
                <w:bCs/>
                <w:sz w:val="20"/>
                <w:szCs w:val="24"/>
                <w:lang w:val="ro-RO"/>
              </w:rPr>
              <w:t>3102</w:t>
            </w:r>
          </w:p>
        </w:tc>
        <w:tc>
          <w:tcPr>
            <w:tcW w:w="2372" w:type="dxa"/>
            <w:shd w:val="clear" w:color="auto" w:fill="auto"/>
          </w:tcPr>
          <w:p w:rsidR="0049388F" w:rsidRPr="007248C6" w:rsidRDefault="0049388F" w:rsidP="00D04087">
            <w:pPr>
              <w:spacing w:before="40" w:after="0" w:line="240" w:lineRule="auto"/>
              <w:jc w:val="center"/>
              <w:rPr>
                <w:rFonts w:ascii="Arial" w:hAnsi="Arial" w:cs="Arial"/>
                <w:b/>
                <w:bCs/>
                <w:sz w:val="20"/>
                <w:szCs w:val="24"/>
                <w:lang w:val="ro-RO"/>
              </w:rPr>
            </w:pPr>
            <w:r w:rsidRPr="007248C6">
              <w:rPr>
                <w:rFonts w:ascii="Arial" w:eastAsia="Calibri" w:hAnsi="Arial" w:cs="Arial"/>
                <w:b/>
                <w:bCs/>
                <w:sz w:val="20"/>
                <w:szCs w:val="24"/>
                <w:lang w:val="ro-RO"/>
              </w:rPr>
              <w:t>Fabricarea de mobilă pentru bucătării</w:t>
            </w:r>
          </w:p>
        </w:tc>
        <w:tc>
          <w:tcPr>
            <w:tcW w:w="1212" w:type="dxa"/>
            <w:shd w:val="clear" w:color="auto" w:fill="auto"/>
          </w:tcPr>
          <w:p w:rsidR="0049388F" w:rsidRPr="007248C6" w:rsidRDefault="0049388F" w:rsidP="00D04087">
            <w:pPr>
              <w:spacing w:before="40" w:after="0" w:line="240" w:lineRule="auto"/>
              <w:jc w:val="center"/>
              <w:rPr>
                <w:rFonts w:ascii="Arial" w:hAnsi="Arial" w:cs="Arial"/>
                <w:sz w:val="20"/>
                <w:szCs w:val="24"/>
                <w:lang w:val="ro-RO"/>
              </w:rPr>
            </w:pPr>
          </w:p>
        </w:tc>
        <w:tc>
          <w:tcPr>
            <w:tcW w:w="791" w:type="dxa"/>
            <w:shd w:val="clear" w:color="auto" w:fill="auto"/>
          </w:tcPr>
          <w:p w:rsidR="0049388F" w:rsidRPr="007248C6" w:rsidRDefault="0049388F" w:rsidP="00D04087">
            <w:pPr>
              <w:spacing w:before="40" w:after="0" w:line="240" w:lineRule="auto"/>
              <w:jc w:val="center"/>
              <w:rPr>
                <w:rFonts w:ascii="Arial" w:hAnsi="Arial" w:cs="Arial"/>
                <w:b/>
                <w:bCs/>
                <w:sz w:val="20"/>
                <w:szCs w:val="24"/>
                <w:lang w:val="ro-RO"/>
              </w:rPr>
            </w:pPr>
            <w:r w:rsidRPr="007248C6">
              <w:rPr>
                <w:rFonts w:ascii="Arial" w:eastAsia="Calibri" w:hAnsi="Arial" w:cs="Arial"/>
                <w:b/>
                <w:bCs/>
                <w:sz w:val="20"/>
                <w:szCs w:val="24"/>
                <w:lang w:val="ro-RO"/>
              </w:rPr>
              <w:t>3613</w:t>
            </w:r>
          </w:p>
        </w:tc>
        <w:tc>
          <w:tcPr>
            <w:tcW w:w="2372" w:type="dxa"/>
            <w:shd w:val="clear" w:color="auto" w:fill="auto"/>
          </w:tcPr>
          <w:p w:rsidR="0049388F" w:rsidRPr="007248C6" w:rsidRDefault="0049388F" w:rsidP="00D04087">
            <w:pPr>
              <w:spacing w:before="40" w:after="0" w:line="240" w:lineRule="auto"/>
              <w:jc w:val="center"/>
              <w:rPr>
                <w:rFonts w:ascii="Arial" w:hAnsi="Arial" w:cs="Arial"/>
                <w:sz w:val="20"/>
                <w:szCs w:val="24"/>
                <w:lang w:val="ro-RO"/>
              </w:rPr>
            </w:pPr>
          </w:p>
        </w:tc>
        <w:tc>
          <w:tcPr>
            <w:tcW w:w="1054" w:type="dxa"/>
            <w:shd w:val="clear" w:color="auto" w:fill="auto"/>
          </w:tcPr>
          <w:p w:rsidR="0049388F" w:rsidRPr="007248C6" w:rsidRDefault="0049388F" w:rsidP="00D04087">
            <w:pPr>
              <w:spacing w:before="40" w:after="0" w:line="240" w:lineRule="auto"/>
              <w:jc w:val="center"/>
              <w:rPr>
                <w:rFonts w:ascii="Arial" w:hAnsi="Arial" w:cs="Arial"/>
                <w:sz w:val="20"/>
                <w:szCs w:val="24"/>
                <w:lang w:val="ro-RO"/>
              </w:rPr>
            </w:pPr>
          </w:p>
        </w:tc>
        <w:tc>
          <w:tcPr>
            <w:tcW w:w="1054" w:type="dxa"/>
            <w:shd w:val="clear" w:color="auto" w:fill="auto"/>
          </w:tcPr>
          <w:p w:rsidR="0049388F" w:rsidRPr="007248C6" w:rsidRDefault="0049388F" w:rsidP="00D04087">
            <w:pPr>
              <w:spacing w:before="40" w:after="0" w:line="240" w:lineRule="auto"/>
              <w:jc w:val="center"/>
              <w:rPr>
                <w:rFonts w:ascii="Arial" w:hAnsi="Arial" w:cs="Arial"/>
                <w:sz w:val="20"/>
                <w:szCs w:val="24"/>
              </w:rPr>
            </w:pPr>
          </w:p>
        </w:tc>
      </w:tr>
      <w:tr w:rsidR="0049388F" w:rsidRPr="007248C6" w:rsidTr="00D04087">
        <w:tc>
          <w:tcPr>
            <w:tcW w:w="791" w:type="dxa"/>
            <w:shd w:val="clear" w:color="auto" w:fill="auto"/>
          </w:tcPr>
          <w:p w:rsidR="0049388F" w:rsidRPr="007248C6" w:rsidRDefault="00563732" w:rsidP="00D04087">
            <w:pPr>
              <w:spacing w:before="40" w:after="0" w:line="240" w:lineRule="auto"/>
              <w:jc w:val="center"/>
              <w:rPr>
                <w:rFonts w:ascii="Arial" w:hAnsi="Arial" w:cs="Arial"/>
                <w:b/>
                <w:bCs/>
                <w:sz w:val="20"/>
                <w:szCs w:val="24"/>
                <w:lang w:val="ro-RO"/>
              </w:rPr>
            </w:pPr>
            <w:r w:rsidRPr="007248C6">
              <w:rPr>
                <w:rFonts w:ascii="Arial" w:eastAsia="Calibri" w:hAnsi="Arial" w:cs="Arial"/>
                <w:b/>
                <w:bCs/>
                <w:sz w:val="20"/>
                <w:szCs w:val="24"/>
                <w:lang w:val="ro-RO"/>
              </w:rPr>
              <w:t>1623</w:t>
            </w:r>
          </w:p>
        </w:tc>
        <w:tc>
          <w:tcPr>
            <w:tcW w:w="2372" w:type="dxa"/>
            <w:shd w:val="clear" w:color="auto" w:fill="auto"/>
          </w:tcPr>
          <w:p w:rsidR="0049388F" w:rsidRPr="007248C6" w:rsidRDefault="00563732" w:rsidP="00D04087">
            <w:pPr>
              <w:spacing w:before="40" w:after="0" w:line="240" w:lineRule="auto"/>
              <w:jc w:val="center"/>
              <w:rPr>
                <w:rFonts w:ascii="Arial" w:hAnsi="Arial" w:cs="Arial"/>
                <w:b/>
                <w:bCs/>
                <w:sz w:val="20"/>
                <w:szCs w:val="24"/>
                <w:lang w:val="ro-RO"/>
              </w:rPr>
            </w:pPr>
            <w:r w:rsidRPr="007248C6">
              <w:rPr>
                <w:rFonts w:ascii="Arial" w:eastAsia="Calibri" w:hAnsi="Arial" w:cs="Arial"/>
                <w:b/>
                <w:bCs/>
                <w:sz w:val="20"/>
                <w:szCs w:val="24"/>
                <w:lang w:val="ro-RO"/>
              </w:rPr>
              <w:t>Fabricarea altor elemente de dulgherie şi tâmplărie pentru construcţii</w:t>
            </w:r>
          </w:p>
        </w:tc>
        <w:tc>
          <w:tcPr>
            <w:tcW w:w="1212" w:type="dxa"/>
            <w:shd w:val="clear" w:color="auto" w:fill="auto"/>
          </w:tcPr>
          <w:p w:rsidR="0049388F" w:rsidRPr="007248C6" w:rsidRDefault="0049388F" w:rsidP="00D04087">
            <w:pPr>
              <w:spacing w:before="40" w:after="0" w:line="240" w:lineRule="auto"/>
              <w:jc w:val="center"/>
              <w:rPr>
                <w:rFonts w:ascii="Arial" w:hAnsi="Arial" w:cs="Arial"/>
                <w:sz w:val="20"/>
                <w:szCs w:val="24"/>
                <w:lang w:val="ro-RO"/>
              </w:rPr>
            </w:pPr>
          </w:p>
        </w:tc>
        <w:tc>
          <w:tcPr>
            <w:tcW w:w="791" w:type="dxa"/>
            <w:shd w:val="clear" w:color="auto" w:fill="auto"/>
          </w:tcPr>
          <w:p w:rsidR="0049388F" w:rsidRPr="007248C6" w:rsidRDefault="00563732" w:rsidP="00D04087">
            <w:pPr>
              <w:spacing w:before="40" w:after="0" w:line="240" w:lineRule="auto"/>
              <w:jc w:val="center"/>
              <w:rPr>
                <w:rFonts w:ascii="Arial" w:hAnsi="Arial" w:cs="Arial"/>
                <w:b/>
                <w:bCs/>
                <w:sz w:val="20"/>
                <w:szCs w:val="24"/>
                <w:lang w:val="ro-RO"/>
              </w:rPr>
            </w:pPr>
            <w:r w:rsidRPr="007248C6">
              <w:rPr>
                <w:rFonts w:ascii="Arial" w:eastAsia="Calibri" w:hAnsi="Arial" w:cs="Arial"/>
                <w:b/>
                <w:bCs/>
                <w:sz w:val="20"/>
                <w:szCs w:val="24"/>
                <w:lang w:val="ro-RO"/>
              </w:rPr>
              <w:t>2030</w:t>
            </w:r>
          </w:p>
        </w:tc>
        <w:tc>
          <w:tcPr>
            <w:tcW w:w="2372" w:type="dxa"/>
            <w:shd w:val="clear" w:color="auto" w:fill="auto"/>
          </w:tcPr>
          <w:p w:rsidR="0049388F" w:rsidRPr="007248C6" w:rsidRDefault="0049388F" w:rsidP="00D04087">
            <w:pPr>
              <w:spacing w:before="40" w:after="0" w:line="240" w:lineRule="auto"/>
              <w:jc w:val="center"/>
              <w:rPr>
                <w:rFonts w:ascii="Arial" w:hAnsi="Arial" w:cs="Arial"/>
                <w:sz w:val="20"/>
                <w:szCs w:val="24"/>
                <w:lang w:val="ro-RO"/>
              </w:rPr>
            </w:pPr>
          </w:p>
        </w:tc>
        <w:tc>
          <w:tcPr>
            <w:tcW w:w="1054" w:type="dxa"/>
            <w:shd w:val="clear" w:color="auto" w:fill="auto"/>
          </w:tcPr>
          <w:p w:rsidR="0049388F" w:rsidRPr="007248C6" w:rsidRDefault="0049388F" w:rsidP="00D04087">
            <w:pPr>
              <w:spacing w:before="40" w:after="0" w:line="240" w:lineRule="auto"/>
              <w:jc w:val="center"/>
              <w:rPr>
                <w:rFonts w:ascii="Arial" w:hAnsi="Arial" w:cs="Arial"/>
                <w:sz w:val="20"/>
                <w:szCs w:val="24"/>
                <w:lang w:val="ro-RO"/>
              </w:rPr>
            </w:pPr>
          </w:p>
        </w:tc>
        <w:tc>
          <w:tcPr>
            <w:tcW w:w="1054" w:type="dxa"/>
            <w:shd w:val="clear" w:color="auto" w:fill="auto"/>
          </w:tcPr>
          <w:p w:rsidR="0049388F" w:rsidRPr="007248C6" w:rsidRDefault="0049388F" w:rsidP="00D04087">
            <w:pPr>
              <w:spacing w:before="40" w:after="0" w:line="240" w:lineRule="auto"/>
              <w:jc w:val="center"/>
              <w:rPr>
                <w:rFonts w:ascii="Arial" w:hAnsi="Arial" w:cs="Arial"/>
                <w:sz w:val="20"/>
                <w:szCs w:val="24"/>
              </w:rPr>
            </w:pPr>
          </w:p>
        </w:tc>
      </w:tr>
      <w:tr w:rsidR="0049388F" w:rsidRPr="007248C6" w:rsidTr="00D04087">
        <w:tc>
          <w:tcPr>
            <w:tcW w:w="791" w:type="dxa"/>
            <w:shd w:val="clear" w:color="auto" w:fill="auto"/>
          </w:tcPr>
          <w:p w:rsidR="0049388F" w:rsidRPr="007248C6" w:rsidRDefault="00563732" w:rsidP="00D04087">
            <w:pPr>
              <w:spacing w:before="40" w:after="0" w:line="240" w:lineRule="auto"/>
              <w:jc w:val="center"/>
              <w:rPr>
                <w:rFonts w:ascii="Arial" w:hAnsi="Arial" w:cs="Arial"/>
                <w:b/>
                <w:bCs/>
                <w:sz w:val="20"/>
                <w:szCs w:val="24"/>
                <w:lang w:val="ro-RO"/>
              </w:rPr>
            </w:pPr>
            <w:r w:rsidRPr="007248C6">
              <w:rPr>
                <w:rFonts w:ascii="Arial" w:eastAsia="Calibri" w:hAnsi="Arial" w:cs="Arial"/>
                <w:b/>
                <w:bCs/>
                <w:sz w:val="20"/>
                <w:szCs w:val="24"/>
                <w:lang w:val="ro-RO"/>
              </w:rPr>
              <w:t>3101</w:t>
            </w:r>
          </w:p>
        </w:tc>
        <w:tc>
          <w:tcPr>
            <w:tcW w:w="2372" w:type="dxa"/>
            <w:shd w:val="clear" w:color="auto" w:fill="auto"/>
          </w:tcPr>
          <w:p w:rsidR="0049388F" w:rsidRPr="007248C6" w:rsidRDefault="00563732" w:rsidP="00D04087">
            <w:pPr>
              <w:spacing w:before="40" w:after="0" w:line="240" w:lineRule="auto"/>
              <w:jc w:val="center"/>
              <w:rPr>
                <w:rFonts w:ascii="Arial" w:hAnsi="Arial" w:cs="Arial"/>
                <w:b/>
                <w:bCs/>
                <w:sz w:val="20"/>
                <w:szCs w:val="24"/>
                <w:lang w:val="ro-RO"/>
              </w:rPr>
            </w:pPr>
            <w:r w:rsidRPr="007248C6">
              <w:rPr>
                <w:rFonts w:ascii="Arial" w:eastAsia="Calibri" w:hAnsi="Arial" w:cs="Arial"/>
                <w:b/>
                <w:bCs/>
                <w:sz w:val="20"/>
                <w:szCs w:val="24"/>
                <w:lang w:val="ro-RO"/>
              </w:rPr>
              <w:t>Fabricarea de mobilă pentru birouri şi magazine</w:t>
            </w:r>
          </w:p>
        </w:tc>
        <w:tc>
          <w:tcPr>
            <w:tcW w:w="1212" w:type="dxa"/>
            <w:shd w:val="clear" w:color="auto" w:fill="auto"/>
          </w:tcPr>
          <w:p w:rsidR="0049388F" w:rsidRPr="007248C6" w:rsidRDefault="0049388F" w:rsidP="00D04087">
            <w:pPr>
              <w:spacing w:before="40" w:after="0" w:line="240" w:lineRule="auto"/>
              <w:jc w:val="center"/>
              <w:rPr>
                <w:rFonts w:ascii="Arial" w:hAnsi="Arial" w:cs="Arial"/>
                <w:sz w:val="20"/>
                <w:szCs w:val="24"/>
                <w:lang w:val="ro-RO"/>
              </w:rPr>
            </w:pPr>
          </w:p>
        </w:tc>
        <w:tc>
          <w:tcPr>
            <w:tcW w:w="791" w:type="dxa"/>
            <w:shd w:val="clear" w:color="auto" w:fill="auto"/>
          </w:tcPr>
          <w:p w:rsidR="0049388F" w:rsidRPr="007248C6" w:rsidRDefault="00563732" w:rsidP="00D04087">
            <w:pPr>
              <w:spacing w:before="40" w:after="0" w:line="240" w:lineRule="auto"/>
              <w:jc w:val="center"/>
              <w:rPr>
                <w:rFonts w:ascii="Arial" w:hAnsi="Arial" w:cs="Arial"/>
                <w:b/>
                <w:bCs/>
                <w:sz w:val="20"/>
                <w:szCs w:val="24"/>
                <w:lang w:val="ro-RO"/>
              </w:rPr>
            </w:pPr>
            <w:r w:rsidRPr="007248C6">
              <w:rPr>
                <w:rFonts w:ascii="Arial" w:eastAsia="Calibri" w:hAnsi="Arial" w:cs="Arial"/>
                <w:b/>
                <w:bCs/>
                <w:sz w:val="20"/>
                <w:szCs w:val="24"/>
                <w:lang w:val="ro-RO"/>
              </w:rPr>
              <w:t>3612</w:t>
            </w:r>
          </w:p>
        </w:tc>
        <w:tc>
          <w:tcPr>
            <w:tcW w:w="2372" w:type="dxa"/>
            <w:shd w:val="clear" w:color="auto" w:fill="auto"/>
          </w:tcPr>
          <w:p w:rsidR="0049388F" w:rsidRPr="007248C6" w:rsidRDefault="0049388F" w:rsidP="00D04087">
            <w:pPr>
              <w:spacing w:before="40" w:after="0" w:line="240" w:lineRule="auto"/>
              <w:jc w:val="center"/>
              <w:rPr>
                <w:rFonts w:ascii="Arial" w:hAnsi="Arial" w:cs="Arial"/>
                <w:sz w:val="20"/>
                <w:szCs w:val="24"/>
                <w:lang w:val="ro-RO"/>
              </w:rPr>
            </w:pPr>
          </w:p>
        </w:tc>
        <w:tc>
          <w:tcPr>
            <w:tcW w:w="1054" w:type="dxa"/>
            <w:shd w:val="clear" w:color="auto" w:fill="auto"/>
          </w:tcPr>
          <w:p w:rsidR="0049388F" w:rsidRPr="007248C6" w:rsidRDefault="0049388F" w:rsidP="00D04087">
            <w:pPr>
              <w:spacing w:before="40" w:after="0" w:line="240" w:lineRule="auto"/>
              <w:jc w:val="center"/>
              <w:rPr>
                <w:rFonts w:ascii="Arial" w:hAnsi="Arial" w:cs="Arial"/>
                <w:sz w:val="20"/>
                <w:szCs w:val="24"/>
                <w:lang w:val="ro-RO"/>
              </w:rPr>
            </w:pPr>
          </w:p>
        </w:tc>
        <w:tc>
          <w:tcPr>
            <w:tcW w:w="1054" w:type="dxa"/>
            <w:shd w:val="clear" w:color="auto" w:fill="auto"/>
          </w:tcPr>
          <w:p w:rsidR="0049388F" w:rsidRPr="007248C6" w:rsidRDefault="0049388F" w:rsidP="00D04087">
            <w:pPr>
              <w:spacing w:before="40" w:after="0" w:line="240" w:lineRule="auto"/>
              <w:jc w:val="center"/>
              <w:rPr>
                <w:rFonts w:ascii="Arial" w:hAnsi="Arial" w:cs="Arial"/>
                <w:sz w:val="20"/>
                <w:szCs w:val="24"/>
              </w:rPr>
            </w:pPr>
          </w:p>
        </w:tc>
      </w:tr>
      <w:tr w:rsidR="0049388F" w:rsidRPr="007248C6" w:rsidTr="00D04087">
        <w:tc>
          <w:tcPr>
            <w:tcW w:w="791" w:type="dxa"/>
            <w:shd w:val="clear" w:color="auto" w:fill="auto"/>
          </w:tcPr>
          <w:p w:rsidR="0049388F" w:rsidRPr="007248C6" w:rsidRDefault="00563732" w:rsidP="00D04087">
            <w:pPr>
              <w:spacing w:before="40" w:after="0" w:line="240" w:lineRule="auto"/>
              <w:jc w:val="center"/>
              <w:rPr>
                <w:rFonts w:ascii="Arial" w:hAnsi="Arial" w:cs="Arial"/>
                <w:b/>
                <w:bCs/>
                <w:sz w:val="20"/>
                <w:szCs w:val="24"/>
                <w:lang w:val="ro-RO"/>
              </w:rPr>
            </w:pPr>
            <w:r w:rsidRPr="007248C6">
              <w:rPr>
                <w:rFonts w:ascii="Arial" w:eastAsia="Calibri" w:hAnsi="Arial" w:cs="Arial"/>
                <w:b/>
                <w:bCs/>
                <w:sz w:val="20"/>
                <w:szCs w:val="24"/>
                <w:lang w:val="ro-RO"/>
              </w:rPr>
              <w:t>1629</w:t>
            </w:r>
          </w:p>
        </w:tc>
        <w:tc>
          <w:tcPr>
            <w:tcW w:w="2372" w:type="dxa"/>
            <w:shd w:val="clear" w:color="auto" w:fill="auto"/>
          </w:tcPr>
          <w:p w:rsidR="0049388F" w:rsidRPr="007248C6" w:rsidRDefault="00563732" w:rsidP="00D04087">
            <w:pPr>
              <w:spacing w:before="40" w:after="0" w:line="240" w:lineRule="auto"/>
              <w:jc w:val="center"/>
              <w:rPr>
                <w:rFonts w:ascii="Arial" w:hAnsi="Arial" w:cs="Arial"/>
                <w:b/>
                <w:bCs/>
                <w:sz w:val="20"/>
                <w:szCs w:val="24"/>
                <w:lang w:val="ro-RO"/>
              </w:rPr>
            </w:pPr>
            <w:r w:rsidRPr="007248C6">
              <w:rPr>
                <w:rFonts w:ascii="Arial" w:eastAsia="Calibri" w:hAnsi="Arial" w:cs="Arial"/>
                <w:b/>
                <w:bCs/>
                <w:sz w:val="20"/>
                <w:szCs w:val="24"/>
                <w:lang w:val="ro-RO"/>
              </w:rPr>
              <w:t>Fa</w:t>
            </w:r>
            <w:r w:rsidRPr="007248C6">
              <w:rPr>
                <w:rFonts w:ascii="Arial" w:hAnsi="Arial" w:cs="Arial"/>
                <w:b/>
                <w:bCs/>
                <w:sz w:val="20"/>
                <w:szCs w:val="24"/>
                <w:lang w:val="ro-RO"/>
              </w:rPr>
              <w:t>bricarea altor produse din lemn; fabricarea articolelor din plută, paie și din alte materiale vegetale împletite</w:t>
            </w:r>
          </w:p>
        </w:tc>
        <w:tc>
          <w:tcPr>
            <w:tcW w:w="1212" w:type="dxa"/>
            <w:shd w:val="clear" w:color="auto" w:fill="auto"/>
          </w:tcPr>
          <w:p w:rsidR="0049388F" w:rsidRPr="007248C6" w:rsidRDefault="0049388F" w:rsidP="00D04087">
            <w:pPr>
              <w:spacing w:before="40" w:after="0" w:line="240" w:lineRule="auto"/>
              <w:jc w:val="center"/>
              <w:rPr>
                <w:rFonts w:ascii="Arial" w:hAnsi="Arial" w:cs="Arial"/>
                <w:sz w:val="20"/>
                <w:szCs w:val="24"/>
                <w:lang w:val="ro-RO"/>
              </w:rPr>
            </w:pPr>
          </w:p>
        </w:tc>
        <w:tc>
          <w:tcPr>
            <w:tcW w:w="791" w:type="dxa"/>
            <w:shd w:val="clear" w:color="auto" w:fill="auto"/>
          </w:tcPr>
          <w:p w:rsidR="0049388F" w:rsidRPr="007248C6" w:rsidRDefault="00563732" w:rsidP="00D04087">
            <w:pPr>
              <w:spacing w:before="40" w:after="0" w:line="240" w:lineRule="auto"/>
              <w:jc w:val="center"/>
              <w:rPr>
                <w:rFonts w:ascii="Arial" w:hAnsi="Arial" w:cs="Arial"/>
                <w:b/>
                <w:bCs/>
                <w:sz w:val="20"/>
                <w:szCs w:val="24"/>
                <w:lang w:val="ro-RO"/>
              </w:rPr>
            </w:pPr>
            <w:r w:rsidRPr="007248C6">
              <w:rPr>
                <w:rFonts w:ascii="Arial" w:eastAsia="Calibri" w:hAnsi="Arial" w:cs="Arial"/>
                <w:b/>
                <w:bCs/>
                <w:sz w:val="20"/>
                <w:szCs w:val="24"/>
                <w:lang w:val="ro-RO"/>
              </w:rPr>
              <w:t>2052</w:t>
            </w:r>
          </w:p>
        </w:tc>
        <w:tc>
          <w:tcPr>
            <w:tcW w:w="2372" w:type="dxa"/>
            <w:shd w:val="clear" w:color="auto" w:fill="auto"/>
          </w:tcPr>
          <w:p w:rsidR="0049388F" w:rsidRPr="007248C6" w:rsidRDefault="0049388F" w:rsidP="00D04087">
            <w:pPr>
              <w:spacing w:before="40" w:after="0" w:line="240" w:lineRule="auto"/>
              <w:jc w:val="center"/>
              <w:rPr>
                <w:rFonts w:ascii="Arial" w:hAnsi="Arial" w:cs="Arial"/>
                <w:sz w:val="20"/>
                <w:szCs w:val="24"/>
                <w:lang w:val="ro-RO"/>
              </w:rPr>
            </w:pPr>
          </w:p>
        </w:tc>
        <w:tc>
          <w:tcPr>
            <w:tcW w:w="1054" w:type="dxa"/>
            <w:shd w:val="clear" w:color="auto" w:fill="auto"/>
          </w:tcPr>
          <w:p w:rsidR="0049388F" w:rsidRPr="007248C6" w:rsidRDefault="0049388F" w:rsidP="00D04087">
            <w:pPr>
              <w:spacing w:before="40" w:after="0" w:line="240" w:lineRule="auto"/>
              <w:jc w:val="center"/>
              <w:rPr>
                <w:rFonts w:ascii="Arial" w:hAnsi="Arial" w:cs="Arial"/>
                <w:sz w:val="20"/>
                <w:szCs w:val="24"/>
                <w:lang w:val="ro-RO"/>
              </w:rPr>
            </w:pPr>
          </w:p>
        </w:tc>
        <w:tc>
          <w:tcPr>
            <w:tcW w:w="1054" w:type="dxa"/>
            <w:shd w:val="clear" w:color="auto" w:fill="auto"/>
          </w:tcPr>
          <w:p w:rsidR="0049388F" w:rsidRPr="007248C6" w:rsidRDefault="0049388F" w:rsidP="00D04087">
            <w:pPr>
              <w:spacing w:before="40" w:after="0" w:line="240" w:lineRule="auto"/>
              <w:jc w:val="center"/>
              <w:rPr>
                <w:rFonts w:ascii="Arial" w:hAnsi="Arial" w:cs="Arial"/>
                <w:sz w:val="20"/>
                <w:szCs w:val="24"/>
              </w:rPr>
            </w:pPr>
          </w:p>
        </w:tc>
      </w:tr>
      <w:tr w:rsidR="00563732" w:rsidRPr="007248C6" w:rsidTr="00D04087">
        <w:tc>
          <w:tcPr>
            <w:tcW w:w="791" w:type="dxa"/>
            <w:shd w:val="clear" w:color="auto" w:fill="auto"/>
          </w:tcPr>
          <w:p w:rsidR="00563732" w:rsidRPr="007248C6" w:rsidRDefault="00563732" w:rsidP="00D04087">
            <w:pPr>
              <w:spacing w:before="40" w:after="0" w:line="240" w:lineRule="auto"/>
              <w:jc w:val="center"/>
              <w:rPr>
                <w:rFonts w:ascii="Arial" w:hAnsi="Arial" w:cs="Arial"/>
                <w:b/>
                <w:bCs/>
                <w:sz w:val="20"/>
                <w:szCs w:val="24"/>
                <w:lang w:val="ro-RO"/>
              </w:rPr>
            </w:pPr>
            <w:r w:rsidRPr="007248C6">
              <w:rPr>
                <w:rFonts w:ascii="Arial" w:eastAsia="Calibri" w:hAnsi="Arial" w:cs="Arial"/>
                <w:b/>
                <w:bCs/>
                <w:sz w:val="20"/>
                <w:szCs w:val="24"/>
                <w:lang w:val="ro-RO"/>
              </w:rPr>
              <w:t>1610</w:t>
            </w:r>
          </w:p>
        </w:tc>
        <w:tc>
          <w:tcPr>
            <w:tcW w:w="2372" w:type="dxa"/>
            <w:shd w:val="clear" w:color="auto" w:fill="auto"/>
          </w:tcPr>
          <w:p w:rsidR="00563732" w:rsidRPr="007248C6" w:rsidRDefault="00563732" w:rsidP="00D04087">
            <w:pPr>
              <w:spacing w:before="40" w:after="0" w:line="240" w:lineRule="auto"/>
              <w:jc w:val="center"/>
              <w:rPr>
                <w:rFonts w:ascii="Arial" w:hAnsi="Arial" w:cs="Arial"/>
                <w:b/>
                <w:bCs/>
                <w:sz w:val="20"/>
                <w:szCs w:val="24"/>
                <w:lang w:val="ro-RO"/>
              </w:rPr>
            </w:pPr>
            <w:r w:rsidRPr="007248C6">
              <w:rPr>
                <w:rFonts w:ascii="Arial" w:eastAsia="Calibri" w:hAnsi="Arial" w:cs="Arial"/>
                <w:b/>
                <w:bCs/>
                <w:sz w:val="20"/>
                <w:szCs w:val="24"/>
                <w:lang w:val="ro-RO"/>
              </w:rPr>
              <w:t>Tăierea şi rindeluirea lemnului</w:t>
            </w:r>
          </w:p>
        </w:tc>
        <w:tc>
          <w:tcPr>
            <w:tcW w:w="1212" w:type="dxa"/>
            <w:shd w:val="clear" w:color="auto" w:fill="auto"/>
          </w:tcPr>
          <w:p w:rsidR="00563732" w:rsidRPr="007248C6" w:rsidRDefault="00563732" w:rsidP="00D04087">
            <w:pPr>
              <w:spacing w:before="40" w:after="0" w:line="240" w:lineRule="auto"/>
              <w:jc w:val="center"/>
              <w:rPr>
                <w:rFonts w:ascii="Arial" w:hAnsi="Arial" w:cs="Arial"/>
                <w:sz w:val="20"/>
                <w:szCs w:val="24"/>
                <w:lang w:val="ro-RO"/>
              </w:rPr>
            </w:pPr>
          </w:p>
        </w:tc>
        <w:tc>
          <w:tcPr>
            <w:tcW w:w="791" w:type="dxa"/>
            <w:shd w:val="clear" w:color="auto" w:fill="auto"/>
          </w:tcPr>
          <w:p w:rsidR="00563732" w:rsidRPr="007248C6" w:rsidRDefault="00563732" w:rsidP="00D04087">
            <w:pPr>
              <w:spacing w:before="40" w:after="0" w:line="240" w:lineRule="auto"/>
              <w:jc w:val="center"/>
              <w:rPr>
                <w:rFonts w:ascii="Arial" w:hAnsi="Arial" w:cs="Arial"/>
                <w:b/>
                <w:bCs/>
                <w:sz w:val="20"/>
                <w:szCs w:val="24"/>
                <w:lang w:val="ro-RO"/>
              </w:rPr>
            </w:pPr>
            <w:r w:rsidRPr="007248C6">
              <w:rPr>
                <w:rFonts w:ascii="Arial" w:eastAsia="Calibri" w:hAnsi="Arial" w:cs="Arial"/>
                <w:b/>
                <w:bCs/>
                <w:sz w:val="20"/>
                <w:szCs w:val="24"/>
                <w:lang w:val="ro-RO"/>
              </w:rPr>
              <w:t>2010</w:t>
            </w:r>
          </w:p>
        </w:tc>
        <w:tc>
          <w:tcPr>
            <w:tcW w:w="2372" w:type="dxa"/>
            <w:shd w:val="clear" w:color="auto" w:fill="auto"/>
          </w:tcPr>
          <w:p w:rsidR="00563732" w:rsidRPr="007248C6" w:rsidRDefault="00563732" w:rsidP="00D04087">
            <w:pPr>
              <w:spacing w:before="40" w:after="0" w:line="240" w:lineRule="auto"/>
              <w:jc w:val="center"/>
              <w:rPr>
                <w:rFonts w:ascii="Arial" w:hAnsi="Arial" w:cs="Arial"/>
                <w:sz w:val="20"/>
                <w:szCs w:val="24"/>
                <w:lang w:val="ro-RO"/>
              </w:rPr>
            </w:pPr>
          </w:p>
        </w:tc>
        <w:tc>
          <w:tcPr>
            <w:tcW w:w="1054" w:type="dxa"/>
            <w:shd w:val="clear" w:color="auto" w:fill="auto"/>
          </w:tcPr>
          <w:p w:rsidR="00563732" w:rsidRPr="007248C6" w:rsidRDefault="00563732" w:rsidP="00D04087">
            <w:pPr>
              <w:spacing w:before="40" w:after="0" w:line="240" w:lineRule="auto"/>
              <w:jc w:val="center"/>
              <w:rPr>
                <w:rFonts w:ascii="Arial" w:hAnsi="Arial" w:cs="Arial"/>
                <w:sz w:val="20"/>
                <w:szCs w:val="24"/>
                <w:lang w:val="ro-RO"/>
              </w:rPr>
            </w:pPr>
          </w:p>
        </w:tc>
        <w:tc>
          <w:tcPr>
            <w:tcW w:w="1054" w:type="dxa"/>
            <w:shd w:val="clear" w:color="auto" w:fill="auto"/>
          </w:tcPr>
          <w:p w:rsidR="00563732" w:rsidRPr="007248C6" w:rsidRDefault="00563732" w:rsidP="00D04087">
            <w:pPr>
              <w:spacing w:before="40" w:after="0" w:line="240" w:lineRule="auto"/>
              <w:jc w:val="center"/>
              <w:rPr>
                <w:rFonts w:ascii="Arial" w:hAnsi="Arial" w:cs="Arial"/>
                <w:sz w:val="20"/>
                <w:szCs w:val="24"/>
              </w:rPr>
            </w:pPr>
          </w:p>
        </w:tc>
      </w:tr>
    </w:tbl>
    <w:p w:rsidR="00503E1A" w:rsidRPr="007248C6" w:rsidRDefault="00503E1A" w:rsidP="00503E1A">
      <w:pPr>
        <w:spacing w:after="0"/>
        <w:rPr>
          <w:rFonts w:ascii="Arial" w:hAnsi="Arial" w:cs="Arial"/>
          <w:b/>
          <w:sz w:val="24"/>
          <w:szCs w:val="24"/>
        </w:rPr>
      </w:pPr>
    </w:p>
    <w:p w:rsidR="00B44DDB" w:rsidRPr="007248C6" w:rsidRDefault="00B44DDB" w:rsidP="00503E1A">
      <w:pPr>
        <w:spacing w:after="0"/>
        <w:rPr>
          <w:rFonts w:ascii="Arial" w:hAnsi="Arial" w:cs="Arial"/>
          <w:sz w:val="24"/>
          <w:szCs w:val="24"/>
        </w:rPr>
      </w:pPr>
    </w:p>
    <w:p w:rsidR="00503E1A" w:rsidRPr="007248C6" w:rsidRDefault="00503E1A" w:rsidP="00503E1A">
      <w:pPr>
        <w:spacing w:after="0"/>
        <w:rPr>
          <w:rFonts w:ascii="Arial" w:hAnsi="Arial" w:cs="Arial"/>
          <w:b/>
          <w:sz w:val="24"/>
          <w:szCs w:val="24"/>
        </w:rPr>
      </w:pPr>
      <w:proofErr w:type="spellStart"/>
      <w:r w:rsidRPr="007248C6">
        <w:rPr>
          <w:rFonts w:ascii="Arial" w:hAnsi="Arial" w:cs="Arial"/>
          <w:b/>
          <w:sz w:val="24"/>
          <w:szCs w:val="24"/>
        </w:rPr>
        <w:t>Emisă</w:t>
      </w:r>
      <w:proofErr w:type="spellEnd"/>
      <w:r w:rsidRPr="007248C6">
        <w:rPr>
          <w:rFonts w:ascii="Arial" w:hAnsi="Arial" w:cs="Arial"/>
          <w:b/>
          <w:sz w:val="24"/>
          <w:szCs w:val="24"/>
        </w:rPr>
        <w:t xml:space="preserve"> de: APM </w:t>
      </w:r>
      <w:proofErr w:type="spellStart"/>
      <w:r w:rsidRPr="007248C6">
        <w:rPr>
          <w:rFonts w:ascii="Arial" w:hAnsi="Arial" w:cs="Arial"/>
          <w:b/>
          <w:sz w:val="24"/>
          <w:szCs w:val="24"/>
        </w:rPr>
        <w:t>Sălaj</w:t>
      </w:r>
      <w:proofErr w:type="spellEnd"/>
    </w:p>
    <w:p w:rsidR="00503E1A" w:rsidRPr="007248C6" w:rsidRDefault="00503E1A" w:rsidP="00503E1A">
      <w:pPr>
        <w:spacing w:after="0" w:line="240" w:lineRule="auto"/>
        <w:rPr>
          <w:rFonts w:ascii="Arial" w:hAnsi="Arial" w:cs="Arial"/>
          <w:b/>
          <w:sz w:val="24"/>
          <w:szCs w:val="24"/>
        </w:rPr>
      </w:pPr>
      <w:r w:rsidRPr="007248C6">
        <w:rPr>
          <w:rFonts w:ascii="Arial" w:hAnsi="Arial" w:cs="Arial"/>
          <w:b/>
          <w:sz w:val="24"/>
          <w:szCs w:val="24"/>
          <w:lang w:val="ro-RO"/>
        </w:rPr>
        <w:t>Activitatea se desfășoară pe teritoriul județului Sălaj.</w:t>
      </w:r>
    </w:p>
    <w:p w:rsidR="00503E1A" w:rsidRPr="007248C6" w:rsidRDefault="00503E1A" w:rsidP="00503E1A">
      <w:pPr>
        <w:spacing w:after="0" w:line="240" w:lineRule="auto"/>
        <w:rPr>
          <w:rFonts w:ascii="Arial" w:hAnsi="Arial" w:cs="Arial"/>
          <w:b/>
          <w:sz w:val="24"/>
          <w:szCs w:val="24"/>
          <w:lang w:val="ro-RO"/>
        </w:rPr>
      </w:pPr>
      <w:r w:rsidRPr="007248C6">
        <w:rPr>
          <w:rFonts w:ascii="Arial" w:hAnsi="Arial" w:cs="Arial"/>
          <w:b/>
          <w:sz w:val="24"/>
          <w:szCs w:val="24"/>
          <w:lang w:val="ro-RO"/>
        </w:rPr>
        <w:t xml:space="preserve">Prezenta autorizație este valabilă 5 ani.  </w:t>
      </w:r>
    </w:p>
    <w:p w:rsidR="00503E1A" w:rsidRPr="007248C6" w:rsidRDefault="00503E1A" w:rsidP="00503E1A">
      <w:pPr>
        <w:spacing w:after="0" w:line="240" w:lineRule="auto"/>
        <w:rPr>
          <w:rFonts w:ascii="Arial" w:hAnsi="Arial" w:cs="Arial"/>
          <w:b/>
          <w:sz w:val="24"/>
          <w:szCs w:val="24"/>
          <w:lang w:val="ro-RO"/>
        </w:rPr>
      </w:pPr>
      <w:r w:rsidRPr="007248C6">
        <w:rPr>
          <w:rFonts w:ascii="Arial" w:hAnsi="Arial" w:cs="Arial"/>
          <w:b/>
          <w:sz w:val="24"/>
          <w:szCs w:val="24"/>
          <w:lang w:val="ro-RO"/>
        </w:rPr>
        <w:t xml:space="preserve">Data emiterii: </w:t>
      </w:r>
      <w:r w:rsidR="00B44DDB" w:rsidRPr="007248C6">
        <w:rPr>
          <w:rStyle w:val="PlaceholderText"/>
          <w:rFonts w:ascii="Arial" w:hAnsi="Arial" w:cs="Arial"/>
          <w:b/>
          <w:color w:val="auto"/>
          <w:sz w:val="24"/>
          <w:szCs w:val="24"/>
        </w:rPr>
        <w:t>00.00</w:t>
      </w:r>
      <w:r w:rsidR="00D46CC2" w:rsidRPr="007248C6">
        <w:rPr>
          <w:rStyle w:val="PlaceholderText"/>
          <w:rFonts w:ascii="Arial" w:hAnsi="Arial" w:cs="Arial"/>
          <w:b/>
          <w:color w:val="auto"/>
          <w:sz w:val="24"/>
          <w:szCs w:val="24"/>
        </w:rPr>
        <w:t>.2018</w:t>
      </w:r>
    </w:p>
    <w:p w:rsidR="00503E1A" w:rsidRPr="007248C6" w:rsidRDefault="00503E1A" w:rsidP="00503E1A">
      <w:pPr>
        <w:spacing w:after="0" w:line="240" w:lineRule="auto"/>
        <w:rPr>
          <w:rFonts w:ascii="Arial" w:hAnsi="Arial" w:cs="Arial"/>
          <w:b/>
          <w:sz w:val="24"/>
          <w:szCs w:val="24"/>
          <w:lang w:val="ro-RO"/>
        </w:rPr>
      </w:pPr>
      <w:r w:rsidRPr="007248C6">
        <w:rPr>
          <w:rFonts w:ascii="Arial" w:hAnsi="Arial" w:cs="Arial"/>
          <w:b/>
          <w:sz w:val="24"/>
          <w:szCs w:val="24"/>
          <w:lang w:val="ro-RO"/>
        </w:rPr>
        <w:t xml:space="preserve">Data expirării: </w:t>
      </w:r>
      <w:r w:rsidR="00B44DDB" w:rsidRPr="007248C6">
        <w:rPr>
          <w:rFonts w:ascii="Arial" w:hAnsi="Arial" w:cs="Arial"/>
          <w:b/>
          <w:sz w:val="24"/>
          <w:szCs w:val="24"/>
          <w:lang w:val="ro-RO"/>
        </w:rPr>
        <w:t>00.00</w:t>
      </w:r>
      <w:r w:rsidR="00D46CC2" w:rsidRPr="007248C6">
        <w:rPr>
          <w:rFonts w:ascii="Arial" w:hAnsi="Arial" w:cs="Arial"/>
          <w:b/>
          <w:sz w:val="24"/>
          <w:szCs w:val="24"/>
          <w:lang w:val="ro-RO"/>
        </w:rPr>
        <w:t>.2023</w:t>
      </w:r>
    </w:p>
    <w:p w:rsidR="00503E1A" w:rsidRPr="007248C6" w:rsidRDefault="00503E1A" w:rsidP="00503E1A">
      <w:pPr>
        <w:spacing w:after="0" w:line="240" w:lineRule="auto"/>
        <w:rPr>
          <w:rFonts w:ascii="Arial" w:hAnsi="Arial" w:cs="Arial"/>
          <w:sz w:val="24"/>
          <w:szCs w:val="24"/>
          <w:lang w:val="ro-RO"/>
        </w:rPr>
      </w:pPr>
      <w:r w:rsidRPr="007248C6">
        <w:rPr>
          <w:rFonts w:ascii="Arial" w:hAnsi="Arial" w:cs="Arial"/>
          <w:sz w:val="24"/>
          <w:szCs w:val="24"/>
          <w:lang w:val="ro-RO"/>
        </w:rPr>
        <w:t xml:space="preserve"> </w:t>
      </w:r>
    </w:p>
    <w:p w:rsidR="00B44DDB" w:rsidRPr="007248C6" w:rsidRDefault="00B44DDB" w:rsidP="00503E1A">
      <w:pPr>
        <w:spacing w:after="0" w:line="240" w:lineRule="auto"/>
        <w:rPr>
          <w:rFonts w:ascii="Arial" w:hAnsi="Arial" w:cs="Arial"/>
          <w:sz w:val="24"/>
          <w:szCs w:val="24"/>
          <w:lang w:val="ro-RO"/>
        </w:rPr>
      </w:pPr>
    </w:p>
    <w:p w:rsidR="00B44DDB" w:rsidRPr="007248C6" w:rsidRDefault="00B44DDB" w:rsidP="00503E1A">
      <w:pPr>
        <w:spacing w:after="0" w:line="240" w:lineRule="auto"/>
        <w:rPr>
          <w:rFonts w:ascii="Arial" w:hAnsi="Arial" w:cs="Arial"/>
          <w:sz w:val="24"/>
          <w:szCs w:val="24"/>
          <w:lang w:val="ro-RO"/>
        </w:rPr>
      </w:pPr>
    </w:p>
    <w:p w:rsidR="00503E1A" w:rsidRPr="007248C6" w:rsidRDefault="00503E1A" w:rsidP="00503E1A">
      <w:pPr>
        <w:spacing w:after="0" w:line="360" w:lineRule="auto"/>
        <w:rPr>
          <w:rFonts w:ascii="Arial" w:hAnsi="Arial" w:cs="Arial"/>
          <w:b/>
          <w:noProof/>
          <w:sz w:val="24"/>
          <w:szCs w:val="24"/>
          <w:lang w:val="ro-RO"/>
        </w:rPr>
      </w:pPr>
      <w:r w:rsidRPr="007248C6">
        <w:rPr>
          <w:rFonts w:ascii="Arial" w:hAnsi="Arial" w:cs="Arial"/>
          <w:b/>
          <w:noProof/>
          <w:sz w:val="24"/>
          <w:szCs w:val="24"/>
          <w:lang w:val="ro-RO"/>
        </w:rPr>
        <w:lastRenderedPageBreak/>
        <w:t>Temeiul legal</w:t>
      </w:r>
    </w:p>
    <w:p w:rsidR="00503E1A" w:rsidRPr="007248C6" w:rsidRDefault="00503E1A" w:rsidP="00503E1A">
      <w:pPr>
        <w:spacing w:after="0" w:line="240" w:lineRule="auto"/>
        <w:jc w:val="both"/>
        <w:rPr>
          <w:rFonts w:ascii="Arial" w:hAnsi="Arial" w:cs="Arial"/>
          <w:noProof/>
          <w:sz w:val="24"/>
          <w:szCs w:val="24"/>
          <w:lang w:val="ro-RO"/>
        </w:rPr>
      </w:pPr>
      <w:r w:rsidRPr="007248C6">
        <w:rPr>
          <w:rFonts w:ascii="Arial" w:hAnsi="Arial" w:cs="Arial"/>
          <w:noProof/>
          <w:sz w:val="24"/>
          <w:szCs w:val="24"/>
          <w:lang w:val="ro-RO"/>
        </w:rPr>
        <w:t xml:space="preserve">Ca urmare a cererii adresate de </w:t>
      </w:r>
      <w:r w:rsidR="004437EE" w:rsidRPr="007248C6">
        <w:rPr>
          <w:rFonts w:ascii="Arial" w:eastAsia="Calibri" w:hAnsi="Arial" w:cs="Arial"/>
          <w:b/>
          <w:noProof/>
          <w:sz w:val="24"/>
          <w:szCs w:val="24"/>
          <w:lang w:val="ro-RO"/>
        </w:rPr>
        <w:t>Manmobila Puiu</w:t>
      </w:r>
      <w:r w:rsidR="005615AD" w:rsidRPr="007248C6">
        <w:rPr>
          <w:rFonts w:ascii="Arial" w:hAnsi="Arial" w:cs="Arial"/>
          <w:b/>
          <w:noProof/>
          <w:sz w:val="24"/>
          <w:szCs w:val="24"/>
          <w:lang w:val="ro-RO"/>
        </w:rPr>
        <w:t xml:space="preserve"> SR</w:t>
      </w:r>
      <w:r w:rsidR="004437EE" w:rsidRPr="007248C6">
        <w:rPr>
          <w:rFonts w:ascii="Arial" w:eastAsia="Calibri" w:hAnsi="Arial" w:cs="Arial"/>
          <w:b/>
          <w:noProof/>
          <w:sz w:val="24"/>
          <w:szCs w:val="24"/>
          <w:lang w:val="ro-RO"/>
        </w:rPr>
        <w:t>L</w:t>
      </w:r>
      <w:r w:rsidRPr="007248C6">
        <w:rPr>
          <w:rFonts w:ascii="Arial" w:hAnsi="Arial" w:cs="Arial"/>
          <w:noProof/>
          <w:sz w:val="24"/>
          <w:szCs w:val="24"/>
          <w:lang w:val="ro-RO"/>
        </w:rPr>
        <w:t xml:space="preserve">, cu punctul de lucru din </w:t>
      </w:r>
      <w:r w:rsidR="004437EE" w:rsidRPr="007248C6">
        <w:rPr>
          <w:rFonts w:ascii="Arial" w:eastAsia="Calibri" w:hAnsi="Arial" w:cs="Arial"/>
          <w:noProof/>
          <w:sz w:val="24"/>
          <w:szCs w:val="24"/>
          <w:lang w:val="ro-RO"/>
        </w:rPr>
        <w:t>localitatea Șimleu Silvaniei, str. Oltului, nr. 3, jud.</w:t>
      </w:r>
      <w:r w:rsidR="001D3557" w:rsidRPr="007248C6">
        <w:rPr>
          <w:rFonts w:ascii="Arial" w:hAnsi="Arial" w:cs="Arial"/>
          <w:noProof/>
          <w:sz w:val="24"/>
          <w:szCs w:val="24"/>
          <w:lang w:val="ro-RO"/>
        </w:rPr>
        <w:t xml:space="preserve"> </w:t>
      </w:r>
      <w:r w:rsidR="004437EE" w:rsidRPr="007248C6">
        <w:rPr>
          <w:rFonts w:ascii="Arial" w:eastAsia="Calibri" w:hAnsi="Arial" w:cs="Arial"/>
          <w:noProof/>
          <w:sz w:val="24"/>
          <w:szCs w:val="24"/>
          <w:lang w:val="ro-RO"/>
        </w:rPr>
        <w:t>Sălaj</w:t>
      </w:r>
      <w:r w:rsidR="004437EE" w:rsidRPr="007248C6">
        <w:rPr>
          <w:rFonts w:ascii="Arial" w:hAnsi="Arial" w:cs="Arial"/>
          <w:noProof/>
          <w:sz w:val="24"/>
          <w:szCs w:val="24"/>
          <w:lang w:val="ro-RO"/>
        </w:rPr>
        <w:t xml:space="preserve">, </w:t>
      </w:r>
      <w:r w:rsidRPr="007248C6">
        <w:rPr>
          <w:rFonts w:ascii="Arial" w:hAnsi="Arial" w:cs="Arial"/>
          <w:noProof/>
          <w:sz w:val="24"/>
          <w:szCs w:val="24"/>
          <w:lang w:val="ro-RO"/>
        </w:rPr>
        <w:t xml:space="preserve">înregistrată la APM Salaj cu nr. </w:t>
      </w:r>
      <w:r w:rsidR="004437EE" w:rsidRPr="007248C6">
        <w:rPr>
          <w:rFonts w:ascii="Arial" w:hAnsi="Arial" w:cs="Arial"/>
          <w:noProof/>
          <w:sz w:val="24"/>
          <w:szCs w:val="24"/>
          <w:lang w:val="ro-RO"/>
        </w:rPr>
        <w:t>3258/</w:t>
      </w:r>
      <w:r w:rsidR="004437EE" w:rsidRPr="007248C6">
        <w:rPr>
          <w:rFonts w:ascii="Arial" w:eastAsia="Calibri" w:hAnsi="Arial" w:cs="Arial"/>
          <w:noProof/>
          <w:sz w:val="24"/>
          <w:szCs w:val="24"/>
          <w:lang w:val="ro-RO"/>
        </w:rPr>
        <w:t>07.06.2018</w:t>
      </w:r>
      <w:r w:rsidRPr="007248C6">
        <w:rPr>
          <w:rFonts w:ascii="Arial" w:hAnsi="Arial" w:cs="Arial"/>
          <w:noProof/>
          <w:sz w:val="24"/>
          <w:szCs w:val="24"/>
          <w:lang w:val="ro-RO"/>
        </w:rPr>
        <w:t xml:space="preserve">,   în urma analizării documentelor transmise şi a verificării, în baza </w:t>
      </w:r>
      <w:r w:rsidRPr="007248C6">
        <w:rPr>
          <w:rFonts w:ascii="Arial" w:eastAsia="Calibri" w:hAnsi="Arial" w:cs="Arial"/>
          <w:bCs/>
          <w:noProof/>
          <w:sz w:val="24"/>
          <w:szCs w:val="24"/>
          <w:lang w:val="ro-RO"/>
        </w:rPr>
        <w:t>HG nr. 19/2017 privind organizarea și funcționarea</w:t>
      </w:r>
      <w:r w:rsidRPr="007248C6">
        <w:rPr>
          <w:rFonts w:ascii="Arial" w:eastAsia="Calibri" w:hAnsi="Arial" w:cs="Arial"/>
          <w:bCs/>
          <w:noProof/>
          <w:sz w:val="24"/>
          <w:szCs w:val="24"/>
        </w:rPr>
        <w:t xml:space="preserve"> </w:t>
      </w:r>
      <w:r w:rsidRPr="007248C6">
        <w:rPr>
          <w:rFonts w:ascii="Arial" w:eastAsia="Calibri" w:hAnsi="Arial" w:cs="Arial"/>
          <w:bCs/>
          <w:noProof/>
          <w:sz w:val="24"/>
          <w:szCs w:val="24"/>
          <w:lang w:val="ro-RO"/>
        </w:rPr>
        <w:t>Ministerului Mediului și pentru modificarea unor acte normative</w:t>
      </w:r>
      <w:r w:rsidRPr="007248C6">
        <w:rPr>
          <w:rFonts w:ascii="Arial" w:eastAsia="Times New Roman" w:hAnsi="Arial" w:cs="Arial"/>
          <w:sz w:val="24"/>
          <w:szCs w:val="24"/>
          <w:lang w:eastAsia="ro-RO"/>
        </w:rPr>
        <w:t xml:space="preserve">, </w:t>
      </w:r>
      <w:r w:rsidRPr="007248C6">
        <w:rPr>
          <w:rFonts w:ascii="Arial" w:hAnsi="Arial" w:cs="Arial"/>
          <w:sz w:val="24"/>
          <w:szCs w:val="24"/>
          <w:lang w:val="pt-BR"/>
        </w:rPr>
        <w:t xml:space="preserve">a </w:t>
      </w:r>
      <w:r w:rsidRPr="007248C6">
        <w:rPr>
          <w:rFonts w:ascii="Arial" w:hAnsi="Arial" w:cs="Arial"/>
          <w:sz w:val="24"/>
          <w:szCs w:val="24"/>
          <w:lang w:val="ro-RO"/>
        </w:rPr>
        <w:t>HG nr. 1000/2012 privind reorganizarea și funcționarea Agenției Naționale pentru Protecția Mediului și a instituțiilor publice aflate în subordinea acesteia,</w:t>
      </w:r>
      <w:r w:rsidRPr="007248C6">
        <w:rPr>
          <w:rFonts w:ascii="Arial" w:eastAsia="Times New Roman" w:hAnsi="Arial" w:cs="Arial"/>
          <w:sz w:val="24"/>
          <w:szCs w:val="24"/>
          <w:lang w:val="ro-RO" w:eastAsia="ro-RO"/>
        </w:rPr>
        <w:t xml:space="preserve"> a </w:t>
      </w:r>
      <w:r w:rsidRPr="007248C6">
        <w:rPr>
          <w:rFonts w:ascii="Arial" w:hAnsi="Arial" w:cs="Arial"/>
          <w:sz w:val="24"/>
          <w:szCs w:val="24"/>
          <w:lang w:val="pt-BR"/>
        </w:rPr>
        <w:t xml:space="preserve">OUG nr. 195/2005 privind protecția mediului, aprobată cu modificări și completări prin Legea </w:t>
      </w:r>
      <w:r w:rsidRPr="007248C6">
        <w:rPr>
          <w:rFonts w:ascii="Arial" w:hAnsi="Arial" w:cs="Arial"/>
          <w:sz w:val="24"/>
          <w:szCs w:val="24"/>
          <w:lang w:val="ro-RO"/>
        </w:rPr>
        <w:t>nr. 265/2006, cu modificările şi completările ulterioare şi a</w:t>
      </w:r>
      <w:r w:rsidRPr="007248C6">
        <w:rPr>
          <w:rFonts w:ascii="Arial" w:hAnsi="Arial" w:cs="Arial"/>
          <w:noProof/>
          <w:sz w:val="24"/>
          <w:szCs w:val="24"/>
          <w:lang w:val="ro-RO"/>
        </w:rPr>
        <w:t xml:space="preserve"> OM nr. 1798/2007 pentru aprobarea Procedurii de emitere a autorizației de mediu, cu modificările și completările ulterioare,</w:t>
      </w:r>
      <w:r w:rsidRPr="007248C6">
        <w:rPr>
          <w:rFonts w:ascii="Arial" w:hAnsi="Arial" w:cs="Arial"/>
          <w:sz w:val="24"/>
          <w:szCs w:val="24"/>
          <w:lang w:val="ro-RO"/>
        </w:rPr>
        <w:t xml:space="preserve"> </w:t>
      </w:r>
      <w:r w:rsidRPr="007248C6">
        <w:rPr>
          <w:rFonts w:ascii="Arial" w:hAnsi="Arial" w:cs="Arial"/>
          <w:noProof/>
          <w:sz w:val="24"/>
          <w:szCs w:val="24"/>
          <w:lang w:val="ro-RO"/>
        </w:rPr>
        <w:t xml:space="preserve"> </w:t>
      </w:r>
    </w:p>
    <w:p w:rsidR="00503E1A" w:rsidRPr="007248C6" w:rsidRDefault="00503E1A" w:rsidP="00503E1A">
      <w:pPr>
        <w:spacing w:after="0" w:line="240" w:lineRule="auto"/>
        <w:jc w:val="both"/>
        <w:rPr>
          <w:rFonts w:ascii="Arial" w:hAnsi="Arial" w:cs="Arial"/>
          <w:sz w:val="24"/>
          <w:szCs w:val="24"/>
          <w:lang w:val="ro-RO"/>
        </w:rPr>
      </w:pPr>
    </w:p>
    <w:p w:rsidR="00503E1A" w:rsidRPr="007248C6" w:rsidRDefault="00503E1A" w:rsidP="00503E1A">
      <w:pPr>
        <w:pStyle w:val="Default"/>
        <w:ind w:left="360" w:hanging="360"/>
        <w:jc w:val="both"/>
        <w:rPr>
          <w:rFonts w:ascii="Arial" w:hAnsi="Arial" w:cs="Arial"/>
          <w:color w:val="auto"/>
          <w:lang w:val="ro-RO"/>
        </w:rPr>
      </w:pPr>
      <w:r w:rsidRPr="007248C6">
        <w:rPr>
          <w:rFonts w:ascii="Arial" w:hAnsi="Arial" w:cs="Arial"/>
          <w:color w:val="auto"/>
          <w:lang w:val="pt-BR"/>
        </w:rPr>
        <w:t xml:space="preserve"> </w:t>
      </w:r>
    </w:p>
    <w:p w:rsidR="00503E1A" w:rsidRPr="007248C6" w:rsidRDefault="00503E1A" w:rsidP="00503E1A">
      <w:pPr>
        <w:pStyle w:val="Default"/>
        <w:jc w:val="both"/>
        <w:rPr>
          <w:rFonts w:ascii="Arial" w:eastAsia="Calibri" w:hAnsi="Arial" w:cs="Arial"/>
          <w:b/>
          <w:noProof/>
          <w:color w:val="auto"/>
          <w:sz w:val="22"/>
          <w:szCs w:val="22"/>
          <w:lang w:val="ro-RO"/>
        </w:rPr>
      </w:pPr>
    </w:p>
    <w:p w:rsidR="00503E1A" w:rsidRPr="007248C6" w:rsidRDefault="00503E1A" w:rsidP="00503E1A">
      <w:pPr>
        <w:pStyle w:val="Default"/>
        <w:jc w:val="both"/>
        <w:rPr>
          <w:rFonts w:ascii="Arial" w:eastAsia="Calibri" w:hAnsi="Arial" w:cs="Arial"/>
          <w:b/>
          <w:noProof/>
          <w:color w:val="auto"/>
          <w:lang w:val="ro-RO"/>
        </w:rPr>
      </w:pPr>
      <w:r w:rsidRPr="007248C6">
        <w:rPr>
          <w:rFonts w:ascii="Arial" w:eastAsia="Calibri" w:hAnsi="Arial" w:cs="Arial"/>
          <w:b/>
          <w:noProof/>
          <w:color w:val="auto"/>
          <w:lang w:val="ro-RO"/>
        </w:rPr>
        <w:t>se emite:</w:t>
      </w:r>
    </w:p>
    <w:p w:rsidR="00503E1A" w:rsidRPr="007248C6" w:rsidRDefault="00503E1A" w:rsidP="00503E1A">
      <w:pPr>
        <w:pStyle w:val="Default"/>
        <w:jc w:val="center"/>
        <w:rPr>
          <w:rFonts w:ascii="Arial" w:eastAsia="Calibri" w:hAnsi="Arial" w:cs="Arial"/>
          <w:b/>
          <w:noProof/>
          <w:color w:val="auto"/>
          <w:sz w:val="28"/>
          <w:szCs w:val="28"/>
          <w:lang w:val="ro-RO"/>
        </w:rPr>
      </w:pPr>
      <w:r w:rsidRPr="007248C6">
        <w:rPr>
          <w:rFonts w:ascii="Arial" w:eastAsia="Calibri" w:hAnsi="Arial" w:cs="Arial"/>
          <w:b/>
          <w:noProof/>
          <w:color w:val="auto"/>
          <w:sz w:val="28"/>
          <w:szCs w:val="28"/>
          <w:lang w:val="ro-RO"/>
        </w:rPr>
        <w:t>AUTORIZAȚIA DE MEDIU</w:t>
      </w:r>
    </w:p>
    <w:p w:rsidR="00503E1A" w:rsidRPr="007248C6" w:rsidRDefault="00503E1A" w:rsidP="00503E1A">
      <w:pPr>
        <w:pStyle w:val="Default"/>
        <w:jc w:val="both"/>
        <w:rPr>
          <w:rFonts w:ascii="Arial" w:eastAsia="Calibri" w:hAnsi="Arial" w:cs="Arial"/>
          <w:b/>
          <w:noProof/>
          <w:color w:val="auto"/>
          <w:lang w:val="ro-RO"/>
        </w:rPr>
      </w:pPr>
    </w:p>
    <w:p w:rsidR="00503E1A" w:rsidRPr="007248C6" w:rsidRDefault="00503E1A" w:rsidP="00503E1A">
      <w:pPr>
        <w:pStyle w:val="Default"/>
        <w:jc w:val="both"/>
        <w:rPr>
          <w:rFonts w:ascii="Arial" w:eastAsia="Calibri" w:hAnsi="Arial" w:cs="Arial"/>
          <w:b/>
          <w:noProof/>
          <w:color w:val="auto"/>
          <w:lang w:val="ro-RO"/>
        </w:rPr>
      </w:pPr>
      <w:r w:rsidRPr="007248C6">
        <w:rPr>
          <w:rFonts w:ascii="Arial" w:eastAsia="Calibri" w:hAnsi="Arial" w:cs="Arial"/>
          <w:b/>
          <w:noProof/>
          <w:color w:val="auto"/>
          <w:lang w:val="ro-RO"/>
        </w:rPr>
        <w:t xml:space="preserve">Pentru </w:t>
      </w:r>
      <w:r w:rsidR="005615AD" w:rsidRPr="007248C6">
        <w:rPr>
          <w:rFonts w:ascii="Arial" w:hAnsi="Arial" w:cs="Arial"/>
          <w:b/>
          <w:noProof/>
          <w:color w:val="auto"/>
          <w:lang w:val="ro-RO"/>
        </w:rPr>
        <w:t>Manmobila Puiu SRL</w:t>
      </w:r>
      <w:r w:rsidRPr="007248C6">
        <w:rPr>
          <w:rFonts w:ascii="Arial" w:eastAsia="Calibri" w:hAnsi="Arial" w:cs="Arial"/>
          <w:b/>
          <w:noProof/>
          <w:color w:val="auto"/>
          <w:lang w:val="ro-RO"/>
        </w:rPr>
        <w:t xml:space="preserve">, cu punctul de lucru din </w:t>
      </w:r>
      <w:r w:rsidR="001D3557" w:rsidRPr="007248C6">
        <w:rPr>
          <w:rFonts w:ascii="Arial" w:eastAsia="Calibri" w:hAnsi="Arial" w:cs="Arial"/>
          <w:b/>
          <w:noProof/>
          <w:color w:val="auto"/>
          <w:lang w:val="ro-RO"/>
        </w:rPr>
        <w:t>localitatea Șimleu Silvaniei, str. Oltului, nr. 3, jud.Sălaj</w:t>
      </w:r>
      <w:r w:rsidRPr="007248C6">
        <w:rPr>
          <w:rFonts w:ascii="Arial" w:eastAsia="Calibri" w:hAnsi="Arial" w:cs="Arial"/>
          <w:b/>
          <w:noProof/>
          <w:color w:val="auto"/>
          <w:lang w:val="ro-RO"/>
        </w:rPr>
        <w:t>,</w:t>
      </w:r>
    </w:p>
    <w:p w:rsidR="00503E1A" w:rsidRPr="007248C6" w:rsidRDefault="00503E1A" w:rsidP="00503E1A">
      <w:pPr>
        <w:pStyle w:val="Default"/>
        <w:jc w:val="both"/>
        <w:rPr>
          <w:rFonts w:ascii="Arial" w:eastAsia="Calibri" w:hAnsi="Arial" w:cs="Arial"/>
          <w:b/>
          <w:noProof/>
          <w:color w:val="auto"/>
          <w:lang w:val="ro-RO"/>
        </w:rPr>
      </w:pPr>
    </w:p>
    <w:p w:rsidR="00503E1A" w:rsidRPr="007248C6" w:rsidRDefault="00503E1A" w:rsidP="00503E1A">
      <w:pPr>
        <w:pStyle w:val="Default"/>
        <w:jc w:val="both"/>
        <w:rPr>
          <w:rFonts w:ascii="Arial" w:eastAsia="Calibri" w:hAnsi="Arial" w:cs="Arial"/>
          <w:b/>
          <w:noProof/>
          <w:color w:val="auto"/>
          <w:lang w:val="ro-RO"/>
        </w:rPr>
      </w:pPr>
      <w:r w:rsidRPr="007248C6">
        <w:rPr>
          <w:rFonts w:ascii="Arial" w:eastAsia="Calibri" w:hAnsi="Arial" w:cs="Arial"/>
          <w:b/>
          <w:noProof/>
          <w:color w:val="auto"/>
          <w:lang w:val="ro-RO"/>
        </w:rPr>
        <w:t>Documentația conține:</w:t>
      </w:r>
    </w:p>
    <w:p w:rsidR="00503E1A" w:rsidRPr="007248C6" w:rsidRDefault="000F2476" w:rsidP="00503E1A">
      <w:pPr>
        <w:pStyle w:val="Default"/>
        <w:numPr>
          <w:ilvl w:val="0"/>
          <w:numId w:val="3"/>
        </w:numPr>
        <w:jc w:val="both"/>
        <w:rPr>
          <w:rFonts w:ascii="Arial" w:hAnsi="Arial" w:cs="Arial"/>
          <w:noProof/>
          <w:color w:val="auto"/>
          <w:lang w:val="ro-RO"/>
        </w:rPr>
      </w:pPr>
      <w:r w:rsidRPr="007248C6">
        <w:rPr>
          <w:rFonts w:ascii="Arial" w:hAnsi="Arial" w:cs="Arial"/>
          <w:noProof/>
          <w:color w:val="auto"/>
          <w:lang w:val="ro-RO"/>
        </w:rPr>
        <w:t>cerere nr. 3258 din 07.06</w:t>
      </w:r>
      <w:r w:rsidR="00503E1A" w:rsidRPr="007248C6">
        <w:rPr>
          <w:rFonts w:ascii="Arial" w:hAnsi="Arial" w:cs="Arial"/>
          <w:noProof/>
          <w:color w:val="auto"/>
          <w:lang w:val="ro-RO"/>
        </w:rPr>
        <w:t>.2018, privind emiterea autorizaţiei de mediu;</w:t>
      </w:r>
    </w:p>
    <w:p w:rsidR="00503E1A" w:rsidRPr="007248C6" w:rsidRDefault="00503E1A" w:rsidP="00503E1A">
      <w:pPr>
        <w:pStyle w:val="Default"/>
        <w:numPr>
          <w:ilvl w:val="0"/>
          <w:numId w:val="3"/>
        </w:numPr>
        <w:jc w:val="both"/>
        <w:rPr>
          <w:rFonts w:ascii="Arial" w:hAnsi="Arial" w:cs="Arial"/>
          <w:noProof/>
          <w:color w:val="auto"/>
          <w:lang w:val="ro-RO"/>
        </w:rPr>
      </w:pPr>
      <w:r w:rsidRPr="007248C6">
        <w:rPr>
          <w:rFonts w:ascii="Arial" w:hAnsi="Arial" w:cs="Arial"/>
          <w:noProof/>
          <w:color w:val="auto"/>
          <w:lang w:val="ro-RO"/>
        </w:rPr>
        <w:t>fişă de prezentare şi declaraţie, întocmită de titular;</w:t>
      </w:r>
    </w:p>
    <w:p w:rsidR="00503E1A" w:rsidRPr="007248C6" w:rsidRDefault="00503E1A" w:rsidP="00503E1A">
      <w:pPr>
        <w:pStyle w:val="Default"/>
        <w:numPr>
          <w:ilvl w:val="0"/>
          <w:numId w:val="3"/>
        </w:numPr>
        <w:ind w:left="0" w:firstLine="360"/>
        <w:jc w:val="both"/>
        <w:rPr>
          <w:rFonts w:ascii="Arial" w:hAnsi="Arial" w:cs="Arial"/>
          <w:noProof/>
          <w:color w:val="auto"/>
          <w:lang w:val="ro-RO"/>
        </w:rPr>
      </w:pPr>
      <w:r w:rsidRPr="007248C6">
        <w:rPr>
          <w:rFonts w:ascii="Arial" w:hAnsi="Arial" w:cs="Arial"/>
          <w:noProof/>
          <w:color w:val="auto"/>
          <w:lang w:val="ro-RO"/>
        </w:rPr>
        <w:t xml:space="preserve">dovada anunţării publice a solicitării, </w:t>
      </w:r>
      <w:r w:rsidR="003431B4" w:rsidRPr="007248C6">
        <w:rPr>
          <w:rFonts w:ascii="Arial" w:hAnsi="Arial" w:cs="Arial"/>
          <w:noProof/>
          <w:color w:val="auto"/>
          <w:lang w:val="ro-RO"/>
        </w:rPr>
        <w:t>afișată la Primăria</w:t>
      </w:r>
      <w:r w:rsidR="00F04003" w:rsidRPr="007248C6">
        <w:rPr>
          <w:rFonts w:ascii="Arial" w:hAnsi="Arial" w:cs="Arial"/>
          <w:noProof/>
          <w:color w:val="auto"/>
          <w:lang w:val="ro-RO"/>
        </w:rPr>
        <w:t xml:space="preserve"> Șimleu Silvaniei</w:t>
      </w:r>
      <w:r w:rsidR="003431B4" w:rsidRPr="007248C6">
        <w:rPr>
          <w:rFonts w:ascii="Arial" w:hAnsi="Arial" w:cs="Arial"/>
          <w:noProof/>
          <w:color w:val="auto"/>
          <w:lang w:val="ro-RO"/>
        </w:rPr>
        <w:t xml:space="preserve">, din data de </w:t>
      </w:r>
      <w:r w:rsidR="00F04003" w:rsidRPr="007248C6">
        <w:rPr>
          <w:rFonts w:ascii="Arial" w:hAnsi="Arial" w:cs="Arial"/>
          <w:noProof/>
          <w:color w:val="auto"/>
          <w:lang w:val="ro-RO"/>
        </w:rPr>
        <w:t>06.06</w:t>
      </w:r>
      <w:r w:rsidRPr="007248C6">
        <w:rPr>
          <w:rFonts w:ascii="Arial" w:hAnsi="Arial" w:cs="Arial"/>
          <w:noProof/>
          <w:color w:val="auto"/>
          <w:lang w:val="ro-RO"/>
        </w:rPr>
        <w:t xml:space="preserve">.2018; </w:t>
      </w:r>
    </w:p>
    <w:p w:rsidR="00503E1A" w:rsidRPr="007248C6" w:rsidRDefault="00503E1A" w:rsidP="00503E1A">
      <w:pPr>
        <w:pStyle w:val="Default"/>
        <w:numPr>
          <w:ilvl w:val="0"/>
          <w:numId w:val="3"/>
        </w:numPr>
        <w:jc w:val="both"/>
        <w:rPr>
          <w:rFonts w:ascii="Arial" w:hAnsi="Arial" w:cs="Arial"/>
          <w:noProof/>
          <w:color w:val="auto"/>
          <w:lang w:val="ro-RO"/>
        </w:rPr>
      </w:pPr>
      <w:r w:rsidRPr="007248C6">
        <w:rPr>
          <w:rFonts w:ascii="Arial" w:hAnsi="Arial" w:cs="Arial"/>
          <w:noProof/>
          <w:color w:val="auto"/>
          <w:lang w:val="ro-RO"/>
        </w:rPr>
        <w:t>dovadă achitare plată tari</w:t>
      </w:r>
      <w:r w:rsidR="000F2476" w:rsidRPr="007248C6">
        <w:rPr>
          <w:rFonts w:ascii="Arial" w:hAnsi="Arial" w:cs="Arial"/>
          <w:noProof/>
          <w:color w:val="auto"/>
          <w:lang w:val="ro-RO"/>
        </w:rPr>
        <w:t>f autorizare, chitanţa nr. 16073/07.06</w:t>
      </w:r>
      <w:r w:rsidRPr="007248C6">
        <w:rPr>
          <w:rFonts w:ascii="Arial" w:hAnsi="Arial" w:cs="Arial"/>
          <w:noProof/>
          <w:color w:val="auto"/>
          <w:lang w:val="ro-RO"/>
        </w:rPr>
        <w:t>.2018;</w:t>
      </w:r>
    </w:p>
    <w:p w:rsidR="00503E1A" w:rsidRPr="007248C6" w:rsidRDefault="00F04003" w:rsidP="00503E1A">
      <w:pPr>
        <w:pStyle w:val="Default"/>
        <w:numPr>
          <w:ilvl w:val="0"/>
          <w:numId w:val="3"/>
        </w:numPr>
        <w:jc w:val="both"/>
        <w:rPr>
          <w:rFonts w:ascii="Arial" w:hAnsi="Arial" w:cs="Arial"/>
          <w:noProof/>
          <w:color w:val="auto"/>
          <w:lang w:val="ro-RO"/>
        </w:rPr>
      </w:pPr>
      <w:r w:rsidRPr="007248C6">
        <w:rPr>
          <w:rFonts w:ascii="Arial" w:hAnsi="Arial" w:cs="Arial"/>
          <w:noProof/>
          <w:color w:val="auto"/>
          <w:lang w:val="ro-RO"/>
        </w:rPr>
        <w:t>plan</w:t>
      </w:r>
      <w:r w:rsidR="00503E1A" w:rsidRPr="007248C6">
        <w:rPr>
          <w:rFonts w:ascii="Arial" w:hAnsi="Arial" w:cs="Arial"/>
          <w:noProof/>
          <w:color w:val="auto"/>
          <w:lang w:val="ro-RO"/>
        </w:rPr>
        <w:t xml:space="preserve"> de situaţie și plan de încadrare în zonă;</w:t>
      </w:r>
    </w:p>
    <w:p w:rsidR="007342F5" w:rsidRPr="007248C6" w:rsidRDefault="007342F5" w:rsidP="00503E1A">
      <w:pPr>
        <w:pStyle w:val="Default"/>
        <w:numPr>
          <w:ilvl w:val="0"/>
          <w:numId w:val="3"/>
        </w:numPr>
        <w:jc w:val="both"/>
        <w:rPr>
          <w:rFonts w:ascii="Arial" w:hAnsi="Arial" w:cs="Arial"/>
          <w:noProof/>
          <w:color w:val="auto"/>
          <w:lang w:val="ro-RO"/>
        </w:rPr>
      </w:pPr>
      <w:r w:rsidRPr="007248C6">
        <w:rPr>
          <w:rFonts w:ascii="Arial" w:hAnsi="Arial" w:cs="Arial"/>
          <w:noProof/>
          <w:color w:val="auto"/>
          <w:lang w:val="ro-RO"/>
        </w:rPr>
        <w:t>adresă depunere completări nr. 3893/09.07.2018;</w:t>
      </w:r>
    </w:p>
    <w:p w:rsidR="00503E1A" w:rsidRPr="007248C6" w:rsidRDefault="00503E1A" w:rsidP="00503E1A">
      <w:pPr>
        <w:pStyle w:val="Default"/>
        <w:jc w:val="both"/>
        <w:rPr>
          <w:rFonts w:ascii="Arial" w:hAnsi="Arial" w:cs="Arial"/>
          <w:b/>
          <w:bCs/>
          <w:noProof/>
          <w:color w:val="auto"/>
          <w:lang w:val="ro-RO"/>
        </w:rPr>
      </w:pPr>
    </w:p>
    <w:p w:rsidR="00503E1A" w:rsidRPr="007248C6" w:rsidRDefault="00503E1A" w:rsidP="00503E1A">
      <w:pPr>
        <w:pStyle w:val="Default"/>
        <w:jc w:val="both"/>
        <w:rPr>
          <w:rFonts w:ascii="Arial" w:hAnsi="Arial" w:cs="Arial"/>
          <w:b/>
          <w:bCs/>
          <w:noProof/>
          <w:color w:val="auto"/>
          <w:lang w:val="ro-RO"/>
        </w:rPr>
      </w:pPr>
      <w:r w:rsidRPr="007248C6">
        <w:rPr>
          <w:rFonts w:ascii="Arial" w:hAnsi="Arial" w:cs="Arial"/>
          <w:b/>
          <w:bCs/>
          <w:noProof/>
          <w:color w:val="auto"/>
          <w:lang w:val="ro-RO"/>
        </w:rPr>
        <w:t>Documente emise de APM Sălaj pe procedură:</w:t>
      </w:r>
    </w:p>
    <w:p w:rsidR="00503E1A" w:rsidRPr="007248C6" w:rsidRDefault="00503E1A" w:rsidP="00503E1A">
      <w:pPr>
        <w:pStyle w:val="Default"/>
        <w:numPr>
          <w:ilvl w:val="0"/>
          <w:numId w:val="3"/>
        </w:numPr>
        <w:ind w:left="0" w:firstLine="360"/>
        <w:jc w:val="both"/>
        <w:rPr>
          <w:rFonts w:ascii="Arial" w:hAnsi="Arial" w:cs="Arial"/>
          <w:bCs/>
          <w:noProof/>
          <w:color w:val="auto"/>
          <w:lang w:val="ro-RO"/>
        </w:rPr>
      </w:pPr>
      <w:r w:rsidRPr="007248C6">
        <w:rPr>
          <w:rFonts w:ascii="Arial" w:hAnsi="Arial" w:cs="Arial"/>
          <w:bCs/>
          <w:noProof/>
          <w:color w:val="auto"/>
          <w:lang w:val="ro-RO"/>
        </w:rPr>
        <w:t>referat de evaluare întocmit la ver</w:t>
      </w:r>
      <w:r w:rsidR="003D2562" w:rsidRPr="007248C6">
        <w:rPr>
          <w:rFonts w:ascii="Arial" w:hAnsi="Arial" w:cs="Arial"/>
          <w:bCs/>
          <w:noProof/>
          <w:color w:val="auto"/>
          <w:lang w:val="ro-RO"/>
        </w:rPr>
        <w:t>ificarea în teren din data de 29.06</w:t>
      </w:r>
      <w:r w:rsidRPr="007248C6">
        <w:rPr>
          <w:rFonts w:ascii="Arial" w:hAnsi="Arial" w:cs="Arial"/>
          <w:bCs/>
          <w:noProof/>
          <w:color w:val="auto"/>
          <w:lang w:val="ro-RO"/>
        </w:rPr>
        <w:t>.2018, înregi</w:t>
      </w:r>
      <w:r w:rsidR="003D2562" w:rsidRPr="007248C6">
        <w:rPr>
          <w:rFonts w:ascii="Arial" w:hAnsi="Arial" w:cs="Arial"/>
          <w:bCs/>
          <w:noProof/>
          <w:color w:val="auto"/>
          <w:lang w:val="ro-RO"/>
        </w:rPr>
        <w:t>strat la A.P.M Sălaj cu nr. 3732 din 29.06</w:t>
      </w:r>
      <w:r w:rsidRPr="007248C6">
        <w:rPr>
          <w:rFonts w:ascii="Arial" w:hAnsi="Arial" w:cs="Arial"/>
          <w:bCs/>
          <w:noProof/>
          <w:color w:val="auto"/>
          <w:lang w:val="ro-RO"/>
        </w:rPr>
        <w:t>.2018;</w:t>
      </w:r>
    </w:p>
    <w:p w:rsidR="00503E1A" w:rsidRPr="007248C6" w:rsidRDefault="00745BA7" w:rsidP="00503E1A">
      <w:pPr>
        <w:pStyle w:val="Default"/>
        <w:numPr>
          <w:ilvl w:val="0"/>
          <w:numId w:val="3"/>
        </w:numPr>
        <w:jc w:val="both"/>
        <w:rPr>
          <w:rFonts w:ascii="Arial" w:hAnsi="Arial" w:cs="Arial"/>
          <w:bCs/>
          <w:noProof/>
          <w:color w:val="auto"/>
          <w:lang w:val="ro-RO"/>
        </w:rPr>
      </w:pPr>
      <w:r w:rsidRPr="007248C6">
        <w:rPr>
          <w:rFonts w:ascii="Arial" w:hAnsi="Arial" w:cs="Arial"/>
          <w:bCs/>
          <w:noProof/>
          <w:color w:val="auto"/>
          <w:lang w:val="ro-RO"/>
        </w:rPr>
        <w:t>îndrumar nr. 35/02.07</w:t>
      </w:r>
      <w:r w:rsidR="00503E1A" w:rsidRPr="007248C6">
        <w:rPr>
          <w:rFonts w:ascii="Arial" w:hAnsi="Arial" w:cs="Arial"/>
          <w:bCs/>
          <w:noProof/>
          <w:color w:val="auto"/>
          <w:lang w:val="ro-RO"/>
        </w:rPr>
        <w:t>.2018;</w:t>
      </w:r>
    </w:p>
    <w:p w:rsidR="00503E1A" w:rsidRPr="007248C6" w:rsidRDefault="00503E1A" w:rsidP="00503E1A">
      <w:pPr>
        <w:pStyle w:val="Default"/>
        <w:numPr>
          <w:ilvl w:val="0"/>
          <w:numId w:val="3"/>
        </w:numPr>
        <w:ind w:left="0" w:firstLine="360"/>
        <w:jc w:val="both"/>
        <w:rPr>
          <w:rFonts w:ascii="Arial" w:hAnsi="Arial" w:cs="Arial"/>
          <w:bCs/>
          <w:noProof/>
          <w:color w:val="auto"/>
          <w:lang w:val="ro-RO"/>
        </w:rPr>
      </w:pPr>
      <w:r w:rsidRPr="007248C6">
        <w:rPr>
          <w:rFonts w:ascii="Arial" w:hAnsi="Arial" w:cs="Arial"/>
          <w:bCs/>
          <w:noProof/>
          <w:color w:val="auto"/>
          <w:lang w:val="ro-RO"/>
        </w:rPr>
        <w:t xml:space="preserve">decizie de emitere </w:t>
      </w:r>
      <w:r w:rsidR="00396763" w:rsidRPr="007248C6">
        <w:rPr>
          <w:rFonts w:ascii="Arial" w:hAnsi="Arial" w:cs="Arial"/>
          <w:bCs/>
          <w:noProof/>
          <w:color w:val="auto"/>
          <w:lang w:val="ro-RO"/>
        </w:rPr>
        <w:t>autorizație de mediu nr. 00/10.07</w:t>
      </w:r>
      <w:r w:rsidRPr="007248C6">
        <w:rPr>
          <w:rFonts w:ascii="Arial" w:hAnsi="Arial" w:cs="Arial"/>
          <w:bCs/>
          <w:noProof/>
          <w:color w:val="auto"/>
          <w:lang w:val="ro-RO"/>
        </w:rPr>
        <w:t>.2018 și dovada publicării pe site  decizie de emitere și draftul autorizației de mediu;</w:t>
      </w:r>
    </w:p>
    <w:p w:rsidR="00503E1A" w:rsidRPr="007248C6" w:rsidRDefault="00503E1A" w:rsidP="00503E1A">
      <w:pPr>
        <w:pStyle w:val="Default"/>
        <w:jc w:val="both"/>
        <w:rPr>
          <w:rFonts w:ascii="Arial" w:eastAsia="Calibri" w:hAnsi="Arial" w:cs="Arial"/>
          <w:i/>
          <w:noProof/>
          <w:color w:val="auto"/>
          <w:lang w:val="ro-RO"/>
        </w:rPr>
      </w:pPr>
    </w:p>
    <w:p w:rsidR="00503E1A" w:rsidRPr="007248C6" w:rsidRDefault="00503E1A" w:rsidP="00503E1A">
      <w:pPr>
        <w:pStyle w:val="Default"/>
        <w:jc w:val="both"/>
        <w:rPr>
          <w:rFonts w:ascii="Arial" w:hAnsi="Arial" w:cs="Arial"/>
          <w:b/>
          <w:color w:val="auto"/>
          <w:lang w:val="ro-RO"/>
        </w:rPr>
      </w:pPr>
      <w:r w:rsidRPr="007248C6">
        <w:rPr>
          <w:rFonts w:ascii="Arial" w:eastAsia="Calibri" w:hAnsi="Arial" w:cs="Arial"/>
          <w:b/>
          <w:noProof/>
          <w:color w:val="auto"/>
          <w:lang w:val="ro-RO"/>
        </w:rPr>
        <w:t xml:space="preserve">și următoarele acte de reglementare </w:t>
      </w:r>
      <w:r w:rsidRPr="007248C6">
        <w:rPr>
          <w:rFonts w:ascii="Arial" w:hAnsi="Arial" w:cs="Arial"/>
          <w:b/>
          <w:color w:val="auto"/>
          <w:lang w:val="ro-RO"/>
        </w:rPr>
        <w:t>emise de alte autorități:</w:t>
      </w:r>
    </w:p>
    <w:p w:rsidR="00503E1A" w:rsidRPr="007248C6" w:rsidRDefault="00503E1A" w:rsidP="00503E1A">
      <w:pPr>
        <w:pStyle w:val="Default"/>
        <w:ind w:firstLine="360"/>
        <w:jc w:val="both"/>
        <w:rPr>
          <w:rFonts w:ascii="Arial" w:hAnsi="Arial" w:cs="Arial"/>
          <w:noProof/>
          <w:color w:val="auto"/>
          <w:lang w:val="ro-RO"/>
        </w:rPr>
      </w:pPr>
      <w:r w:rsidRPr="007248C6">
        <w:rPr>
          <w:rFonts w:ascii="Arial" w:hAnsi="Arial" w:cs="Arial"/>
          <w:i/>
          <w:noProof/>
          <w:color w:val="auto"/>
          <w:sz w:val="20"/>
          <w:szCs w:val="20"/>
          <w:lang w:val="ro-RO"/>
        </w:rPr>
        <w:t xml:space="preserve">- </w:t>
      </w:r>
      <w:r w:rsidRPr="007248C6">
        <w:rPr>
          <w:rFonts w:ascii="Arial" w:hAnsi="Arial" w:cs="Arial"/>
          <w:noProof/>
          <w:color w:val="auto"/>
          <w:lang w:val="ro-RO"/>
        </w:rPr>
        <w:t xml:space="preserve">certificat de înregistrare, seria B nr. </w:t>
      </w:r>
      <w:r w:rsidR="009C35E8" w:rsidRPr="007248C6">
        <w:rPr>
          <w:rFonts w:ascii="Arial" w:hAnsi="Arial" w:cs="Arial"/>
          <w:noProof/>
          <w:color w:val="auto"/>
          <w:lang w:val="ro-RO"/>
        </w:rPr>
        <w:t>3632164, CUI 39086202</w:t>
      </w:r>
      <w:r w:rsidRPr="007248C6">
        <w:rPr>
          <w:rFonts w:ascii="Arial" w:hAnsi="Arial" w:cs="Arial"/>
          <w:noProof/>
          <w:color w:val="auto"/>
          <w:lang w:val="ro-RO"/>
        </w:rPr>
        <w:t>, nr. de</w:t>
      </w:r>
      <w:r w:rsidR="009C35E8" w:rsidRPr="007248C6">
        <w:rPr>
          <w:rFonts w:ascii="Arial" w:hAnsi="Arial" w:cs="Arial"/>
          <w:noProof/>
          <w:color w:val="auto"/>
          <w:lang w:val="ro-RO"/>
        </w:rPr>
        <w:t xml:space="preserve"> ordine în ORC: J31/180/26.03.2018</w:t>
      </w:r>
      <w:r w:rsidRPr="007248C6">
        <w:rPr>
          <w:rFonts w:ascii="Arial" w:hAnsi="Arial" w:cs="Arial"/>
          <w:noProof/>
          <w:color w:val="auto"/>
          <w:lang w:val="ro-RO"/>
        </w:rPr>
        <w:t xml:space="preserve">; </w:t>
      </w:r>
    </w:p>
    <w:p w:rsidR="00503E1A" w:rsidRPr="007248C6" w:rsidRDefault="00503E1A" w:rsidP="00503E1A">
      <w:pPr>
        <w:pStyle w:val="Default"/>
        <w:ind w:firstLine="360"/>
        <w:jc w:val="both"/>
        <w:rPr>
          <w:rFonts w:ascii="Arial" w:hAnsi="Arial" w:cs="Arial"/>
          <w:noProof/>
          <w:color w:val="auto"/>
          <w:lang w:val="ro-RO"/>
        </w:rPr>
      </w:pPr>
      <w:r w:rsidRPr="007248C6">
        <w:rPr>
          <w:rFonts w:ascii="Arial" w:hAnsi="Arial" w:cs="Arial"/>
          <w:noProof/>
          <w:color w:val="auto"/>
          <w:lang w:val="ro-RO"/>
        </w:rPr>
        <w:t xml:space="preserve">- </w:t>
      </w:r>
      <w:r w:rsidR="001D7289" w:rsidRPr="007248C6">
        <w:rPr>
          <w:rFonts w:ascii="Arial" w:hAnsi="Arial" w:cs="Arial"/>
          <w:noProof/>
          <w:color w:val="auto"/>
          <w:lang w:val="ro-RO"/>
        </w:rPr>
        <w:t>certificat constatator nr. 16502 din 04.07.2018</w:t>
      </w:r>
      <w:r w:rsidRPr="007248C6">
        <w:rPr>
          <w:rFonts w:ascii="Arial" w:hAnsi="Arial" w:cs="Arial"/>
          <w:noProof/>
          <w:color w:val="auto"/>
          <w:lang w:val="ro-RO"/>
        </w:rPr>
        <w:t>, emis de Oficiul Registrului Comerţului de pe lângă Tribunalul Sălaj;</w:t>
      </w:r>
    </w:p>
    <w:p w:rsidR="00503E1A" w:rsidRPr="007248C6" w:rsidRDefault="00503E1A" w:rsidP="00503E1A">
      <w:pPr>
        <w:pStyle w:val="Default"/>
        <w:ind w:firstLine="360"/>
        <w:jc w:val="both"/>
        <w:rPr>
          <w:rFonts w:ascii="Arial" w:hAnsi="Arial" w:cs="Arial"/>
          <w:noProof/>
          <w:color w:val="auto"/>
          <w:lang w:val="ro-RO"/>
        </w:rPr>
      </w:pPr>
      <w:r w:rsidRPr="007248C6">
        <w:rPr>
          <w:rFonts w:ascii="Arial" w:hAnsi="Arial" w:cs="Arial"/>
          <w:noProof/>
          <w:color w:val="auto"/>
          <w:lang w:val="ro-RO"/>
        </w:rPr>
        <w:t xml:space="preserve">- contract de prestare a serviciului de salubrizare a localităților, </w:t>
      </w:r>
      <w:r w:rsidR="00881E76" w:rsidRPr="007248C6">
        <w:rPr>
          <w:rFonts w:ascii="Arial" w:hAnsi="Arial" w:cs="Arial"/>
          <w:noProof/>
          <w:color w:val="auto"/>
          <w:lang w:val="ro-RO"/>
        </w:rPr>
        <w:t>nr. 4277 din 01.06</w:t>
      </w:r>
      <w:r w:rsidRPr="007248C6">
        <w:rPr>
          <w:rFonts w:ascii="Arial" w:hAnsi="Arial" w:cs="Arial"/>
          <w:noProof/>
          <w:color w:val="auto"/>
          <w:lang w:val="ro-RO"/>
        </w:rPr>
        <w:t xml:space="preserve">.2018, încheiat cu SC </w:t>
      </w:r>
      <w:r w:rsidR="00881E76" w:rsidRPr="007248C6">
        <w:rPr>
          <w:rFonts w:ascii="Arial" w:hAnsi="Arial" w:cs="Arial"/>
          <w:noProof/>
          <w:color w:val="auto"/>
          <w:lang w:val="ro-RO"/>
        </w:rPr>
        <w:t>Salubris SA</w:t>
      </w:r>
      <w:r w:rsidRPr="007248C6">
        <w:rPr>
          <w:rFonts w:ascii="Arial" w:hAnsi="Arial" w:cs="Arial"/>
          <w:noProof/>
          <w:color w:val="auto"/>
          <w:lang w:val="ro-RO"/>
        </w:rPr>
        <w:t>, pentru prestarea activității de colectare a deșeurilor municipale;</w:t>
      </w:r>
    </w:p>
    <w:p w:rsidR="00F04003" w:rsidRPr="007248C6" w:rsidRDefault="00503E1A" w:rsidP="00F04003">
      <w:pPr>
        <w:pStyle w:val="Default"/>
        <w:ind w:firstLine="360"/>
        <w:jc w:val="both"/>
        <w:rPr>
          <w:rFonts w:ascii="Arial" w:hAnsi="Arial" w:cs="Arial"/>
          <w:noProof/>
          <w:color w:val="auto"/>
          <w:lang w:val="ro-RO"/>
        </w:rPr>
      </w:pPr>
      <w:r w:rsidRPr="007248C6">
        <w:rPr>
          <w:rFonts w:ascii="Arial" w:hAnsi="Arial" w:cs="Arial"/>
          <w:noProof/>
          <w:color w:val="auto"/>
          <w:lang w:val="ro-RO"/>
        </w:rPr>
        <w:t xml:space="preserve">- </w:t>
      </w:r>
      <w:r w:rsidR="00BC5EA0" w:rsidRPr="007248C6">
        <w:rPr>
          <w:rFonts w:ascii="Arial" w:hAnsi="Arial" w:cs="Arial"/>
          <w:noProof/>
          <w:color w:val="auto"/>
          <w:lang w:val="ro-RO"/>
        </w:rPr>
        <w:t xml:space="preserve">contract de </w:t>
      </w:r>
      <w:r w:rsidR="00920FAD" w:rsidRPr="007248C6">
        <w:rPr>
          <w:rFonts w:ascii="Arial" w:hAnsi="Arial" w:cs="Arial"/>
          <w:noProof/>
          <w:color w:val="auto"/>
          <w:lang w:val="ro-RO"/>
        </w:rPr>
        <w:t>comodat</w:t>
      </w:r>
      <w:r w:rsidRPr="007248C6">
        <w:rPr>
          <w:rFonts w:ascii="Arial" w:hAnsi="Arial" w:cs="Arial"/>
          <w:noProof/>
          <w:color w:val="auto"/>
          <w:lang w:val="ro-RO"/>
        </w:rPr>
        <w:t xml:space="preserve">, încheiat cu </w:t>
      </w:r>
      <w:r w:rsidR="00920FAD" w:rsidRPr="007248C6">
        <w:rPr>
          <w:rFonts w:ascii="Arial" w:hAnsi="Arial" w:cs="Arial"/>
          <w:noProof/>
          <w:color w:val="auto"/>
          <w:lang w:val="ro-RO"/>
        </w:rPr>
        <w:t>Silva Ben SRL</w:t>
      </w:r>
      <w:r w:rsidRPr="007248C6">
        <w:rPr>
          <w:rFonts w:ascii="Arial" w:hAnsi="Arial" w:cs="Arial"/>
          <w:noProof/>
          <w:color w:val="auto"/>
          <w:lang w:val="ro-RO"/>
        </w:rPr>
        <w:t xml:space="preserve">, pentru închirierea </w:t>
      </w:r>
      <w:r w:rsidR="00920FAD" w:rsidRPr="007248C6">
        <w:rPr>
          <w:rFonts w:ascii="Arial" w:hAnsi="Arial" w:cs="Arial"/>
          <w:noProof/>
          <w:color w:val="auto"/>
          <w:lang w:val="ro-RO"/>
        </w:rPr>
        <w:t>halei de producție mobilier în suprafață de 336 mp</w:t>
      </w:r>
      <w:r w:rsidRPr="007248C6">
        <w:rPr>
          <w:rFonts w:ascii="Arial" w:hAnsi="Arial" w:cs="Arial"/>
          <w:noProof/>
          <w:color w:val="auto"/>
          <w:lang w:val="ro-RO"/>
        </w:rPr>
        <w:t>, situat</w:t>
      </w:r>
      <w:r w:rsidR="004522A7" w:rsidRPr="007248C6">
        <w:rPr>
          <w:rFonts w:ascii="Arial" w:hAnsi="Arial" w:cs="Arial"/>
          <w:noProof/>
          <w:color w:val="auto"/>
          <w:lang w:val="ro-RO"/>
        </w:rPr>
        <w:t>e</w:t>
      </w:r>
      <w:r w:rsidRPr="007248C6">
        <w:rPr>
          <w:rFonts w:ascii="Arial" w:hAnsi="Arial" w:cs="Arial"/>
          <w:noProof/>
          <w:color w:val="auto"/>
          <w:lang w:val="ro-RO"/>
        </w:rPr>
        <w:t xml:space="preserve"> pe </w:t>
      </w:r>
      <w:r w:rsidR="00920FAD" w:rsidRPr="007248C6">
        <w:rPr>
          <w:rFonts w:ascii="Arial" w:eastAsia="Calibri" w:hAnsi="Arial" w:cs="Arial"/>
          <w:noProof/>
          <w:color w:val="auto"/>
          <w:lang w:val="ro-RO"/>
        </w:rPr>
        <w:t>localitatea Șimleu Silvaniei, str. Oltului, nr. 3, jud.Sălaj</w:t>
      </w:r>
      <w:r w:rsidR="00920FAD" w:rsidRPr="007248C6">
        <w:rPr>
          <w:rFonts w:ascii="Arial" w:hAnsi="Arial" w:cs="Arial"/>
          <w:noProof/>
          <w:color w:val="auto"/>
          <w:lang w:val="ro-RO"/>
        </w:rPr>
        <w:t>, până la data de 01.04.2020</w:t>
      </w:r>
      <w:r w:rsidR="00F04003" w:rsidRPr="007248C6">
        <w:rPr>
          <w:rFonts w:ascii="Arial" w:hAnsi="Arial" w:cs="Arial"/>
          <w:noProof/>
          <w:color w:val="auto"/>
          <w:lang w:val="ro-RO"/>
        </w:rPr>
        <w:t>;</w:t>
      </w:r>
    </w:p>
    <w:p w:rsidR="00881E76" w:rsidRPr="007248C6" w:rsidRDefault="00881E76" w:rsidP="00503E1A">
      <w:pPr>
        <w:pStyle w:val="Default"/>
        <w:jc w:val="both"/>
        <w:rPr>
          <w:rFonts w:ascii="Arial" w:hAnsi="Arial" w:cs="Arial"/>
          <w:b/>
          <w:noProof/>
          <w:color w:val="auto"/>
          <w:lang w:val="ro-RO"/>
        </w:rPr>
      </w:pPr>
    </w:p>
    <w:p w:rsidR="00503E1A" w:rsidRPr="007248C6" w:rsidRDefault="00503E1A" w:rsidP="00503E1A">
      <w:pPr>
        <w:pStyle w:val="Default"/>
        <w:jc w:val="both"/>
        <w:rPr>
          <w:rFonts w:ascii="Arial" w:hAnsi="Arial" w:cs="Arial"/>
          <w:b/>
          <w:noProof/>
          <w:color w:val="auto"/>
          <w:lang w:val="ro-RO"/>
        </w:rPr>
      </w:pPr>
      <w:r w:rsidRPr="007248C6">
        <w:rPr>
          <w:rFonts w:ascii="Arial" w:hAnsi="Arial" w:cs="Arial"/>
          <w:b/>
          <w:noProof/>
          <w:color w:val="auto"/>
          <w:lang w:val="ro-RO"/>
        </w:rPr>
        <w:lastRenderedPageBreak/>
        <w:t>Prezenta autorizație se emite cu următoarele condiții impuse:</w:t>
      </w:r>
    </w:p>
    <w:p w:rsidR="00503E1A" w:rsidRPr="007248C6" w:rsidRDefault="00503E1A" w:rsidP="00503E1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7248C6">
        <w:rPr>
          <w:rFonts w:ascii="Arial" w:hAnsi="Arial" w:cs="Arial"/>
          <w:sz w:val="24"/>
          <w:szCs w:val="24"/>
          <w:lang w:val="ro-RO"/>
        </w:rPr>
        <w:t>titularul autorizaţiei are obligaţia de a notifica autoritatea competentă pentru protecţia mediului, dacă intervin elemente noi, necunoscute de la data emiterii actelor de reglementare precum şi asupra oricăror modificări ale condiţiilor care au stat la baza emiterii actelor de reglementare inainte de realizarea modificării (inclusiv în cazul în care urmează să deruleze sau să fie supuşi unei proceduri de vânzare a pachetului majoritar de acţini vânzare de active fuziune divizare concesionare ori alte situaţii care implică schimbarea titularului activităţii privind precum şi în caz de dizolvare urmată de lichidare, lichidare, faliment încetarea activităţii) cf. OUG nr. 195/2005 aprobată cu modificări şi completări prin Legea nr. 265/2006 cu modificări şi completări ulterioare, privind protecţia mediului;</w:t>
      </w:r>
    </w:p>
    <w:p w:rsidR="00503E1A" w:rsidRPr="007248C6" w:rsidRDefault="00503E1A" w:rsidP="00503E1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7248C6">
        <w:rPr>
          <w:rFonts w:ascii="Arial" w:hAnsi="Arial" w:cs="Arial"/>
          <w:sz w:val="24"/>
          <w:szCs w:val="24"/>
          <w:lang w:val="ro-RO"/>
        </w:rPr>
        <w:t>este interzisă desfăşurarea oricărei activităţi sau realizarea proiectului, care ar rezulta în urma modificărilor care fac obiectul notificării titularului până la adoptarea unei decizii de către autoritatea competentă;</w:t>
      </w:r>
    </w:p>
    <w:p w:rsidR="00503E1A" w:rsidRPr="007248C6" w:rsidRDefault="00503E1A" w:rsidP="00503E1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7248C6">
        <w:rPr>
          <w:rFonts w:ascii="Arial" w:eastAsia="Times New Roman" w:hAnsi="Arial" w:cs="Arial"/>
          <w:sz w:val="24"/>
          <w:szCs w:val="24"/>
          <w:lang w:val="ro-RO"/>
        </w:rPr>
        <w:t>să ia măsuri corespunzătoare de evitare a riscurilor de explozii, incendii, poluare accidentală a factorilor de mediu;</w:t>
      </w:r>
    </w:p>
    <w:p w:rsidR="00503E1A" w:rsidRPr="007248C6" w:rsidRDefault="00503E1A" w:rsidP="00503E1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7248C6">
        <w:rPr>
          <w:rFonts w:ascii="Arial" w:eastAsia="Times New Roman" w:hAnsi="Arial" w:cs="Arial"/>
          <w:sz w:val="24"/>
          <w:szCs w:val="24"/>
          <w:lang w:val="ro-RO"/>
        </w:rPr>
        <w:t xml:space="preserve">să </w:t>
      </w:r>
      <w:r w:rsidRPr="007248C6">
        <w:rPr>
          <w:rFonts w:ascii="Arial" w:eastAsia="Times New Roman" w:hAnsi="Arial" w:cs="Arial"/>
          <w:iCs/>
          <w:sz w:val="24"/>
          <w:szCs w:val="24"/>
          <w:lang w:val="ro-RO"/>
        </w:rPr>
        <w:t xml:space="preserve">prevadă şi </w:t>
      </w:r>
      <w:r w:rsidRPr="007248C6">
        <w:rPr>
          <w:rFonts w:ascii="Arial" w:eastAsia="Times New Roman" w:hAnsi="Arial" w:cs="Arial"/>
          <w:sz w:val="24"/>
          <w:szCs w:val="24"/>
          <w:lang w:val="ro-RO"/>
        </w:rPr>
        <w:t xml:space="preserve">să </w:t>
      </w:r>
      <w:r w:rsidRPr="007248C6">
        <w:rPr>
          <w:rFonts w:ascii="Arial" w:eastAsia="Times New Roman" w:hAnsi="Arial" w:cs="Arial"/>
          <w:iCs/>
          <w:sz w:val="24"/>
          <w:szCs w:val="24"/>
          <w:lang w:val="ro-RO"/>
        </w:rPr>
        <w:t xml:space="preserve">realizeze măsurile care trebuie </w:t>
      </w:r>
      <w:r w:rsidRPr="007248C6">
        <w:rPr>
          <w:rFonts w:ascii="Arial" w:eastAsia="Times New Roman" w:hAnsi="Arial" w:cs="Arial"/>
          <w:sz w:val="24"/>
          <w:szCs w:val="24"/>
          <w:lang w:val="ro-RO"/>
        </w:rPr>
        <w:t xml:space="preserve">să </w:t>
      </w:r>
      <w:r w:rsidRPr="007248C6">
        <w:rPr>
          <w:rFonts w:ascii="Arial" w:eastAsia="Times New Roman" w:hAnsi="Arial" w:cs="Arial"/>
          <w:iCs/>
          <w:sz w:val="24"/>
          <w:szCs w:val="24"/>
          <w:lang w:val="ro-RO"/>
        </w:rPr>
        <w:t>fie luate după încetarea</w:t>
      </w:r>
      <w:r w:rsidRPr="007248C6">
        <w:rPr>
          <w:rFonts w:ascii="Arial" w:hAnsi="Arial" w:cs="Arial"/>
          <w:sz w:val="24"/>
          <w:szCs w:val="24"/>
          <w:lang w:val="ro-RO"/>
        </w:rPr>
        <w:t xml:space="preserve"> </w:t>
      </w:r>
      <w:r w:rsidRPr="007248C6">
        <w:rPr>
          <w:rFonts w:ascii="Arial" w:eastAsia="Times New Roman" w:hAnsi="Arial" w:cs="Arial"/>
          <w:iCs/>
          <w:sz w:val="24"/>
          <w:szCs w:val="24"/>
          <w:lang w:val="ro-RO"/>
        </w:rPr>
        <w:t>activităţilor şi închiderea amplasamentelor;</w:t>
      </w:r>
    </w:p>
    <w:p w:rsidR="00503E1A" w:rsidRPr="007248C6" w:rsidRDefault="00503E1A" w:rsidP="00503E1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7248C6">
        <w:rPr>
          <w:rFonts w:ascii="Arial" w:eastAsia="Times New Roman" w:hAnsi="Arial" w:cs="Arial"/>
          <w:sz w:val="24"/>
          <w:szCs w:val="24"/>
          <w:lang w:val="ro-RO"/>
        </w:rPr>
        <w:t>să exploateze instalaţiile conform condiţiilor şi parametrilor de funcţionare prevăzuţi;</w:t>
      </w:r>
    </w:p>
    <w:p w:rsidR="00503E1A" w:rsidRPr="007248C6" w:rsidRDefault="00503E1A" w:rsidP="00503E1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7248C6">
        <w:rPr>
          <w:rFonts w:ascii="Arial" w:eastAsia="Times New Roman" w:hAnsi="Arial" w:cs="Arial"/>
          <w:sz w:val="24"/>
          <w:szCs w:val="24"/>
          <w:lang w:val="ro-RO"/>
        </w:rPr>
        <w:t>să menţină ordinea şi curăţenia în incinta şi în zona limitrofă obiectivului;</w:t>
      </w:r>
    </w:p>
    <w:p w:rsidR="00503E1A" w:rsidRPr="007248C6" w:rsidRDefault="00503E1A" w:rsidP="00503E1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7248C6">
        <w:rPr>
          <w:rFonts w:ascii="Arial" w:eastAsia="Times New Roman" w:hAnsi="Arial" w:cs="Arial"/>
          <w:sz w:val="24"/>
          <w:szCs w:val="24"/>
          <w:lang w:val="ro-RO"/>
        </w:rPr>
        <w:t>să nu degradeze mediul natural sau amenajat, prin depozitări necontrolate de deşeuri de orice fel;</w:t>
      </w:r>
    </w:p>
    <w:p w:rsidR="00503E1A" w:rsidRPr="007248C6" w:rsidRDefault="00503E1A" w:rsidP="00503E1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7248C6">
        <w:rPr>
          <w:rFonts w:ascii="Arial" w:hAnsi="Arial" w:cs="Arial"/>
          <w:sz w:val="24"/>
          <w:szCs w:val="24"/>
          <w:lang w:val="ro-RO"/>
        </w:rPr>
        <w:t>titularul are obligaţia să anunţe autoritatea de protecţia mediului, sau, după caz celelalte autorităţi competente despre orice situaţii accidentale care pun în pericol mediul şi să acţioneze pentru refacerea acestuia;</w:t>
      </w:r>
    </w:p>
    <w:p w:rsidR="00503E1A" w:rsidRPr="007248C6" w:rsidRDefault="00503E1A" w:rsidP="00503E1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7248C6">
        <w:rPr>
          <w:rFonts w:ascii="Arial" w:eastAsia="Times New Roman" w:hAnsi="Arial" w:cs="Arial"/>
          <w:sz w:val="24"/>
          <w:szCs w:val="24"/>
          <w:lang w:val="ro-RO"/>
        </w:rPr>
        <w:t>informarea de urgenţă a Agenţiei pentru Protecţia Mediului Sălaj şi a populaţiei din zonă în cazul unei poluări accidentale şi suportarea prejudiciilor cauzate;</w:t>
      </w:r>
    </w:p>
    <w:p w:rsidR="00503E1A" w:rsidRPr="007248C6" w:rsidRDefault="00503E1A" w:rsidP="00503E1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7248C6">
        <w:rPr>
          <w:rFonts w:ascii="Arial" w:eastAsia="Times New Roman" w:hAnsi="Arial" w:cs="Arial"/>
          <w:sz w:val="24"/>
          <w:szCs w:val="24"/>
          <w:lang w:val="ro-RO"/>
        </w:rPr>
        <w:t>este interzisă evacuarea apelor uzate în rigolele drumurilor, rigole colectoare de ape pluviale, terenuri, indiferent de folosinţa lor;</w:t>
      </w:r>
    </w:p>
    <w:p w:rsidR="00503E1A" w:rsidRPr="007248C6" w:rsidRDefault="00503E1A" w:rsidP="00503E1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7248C6">
        <w:rPr>
          <w:rFonts w:ascii="Arial" w:eastAsia="Times New Roman" w:hAnsi="Arial" w:cs="Arial"/>
          <w:sz w:val="24"/>
          <w:szCs w:val="24"/>
          <w:lang w:val="ro-RO"/>
        </w:rPr>
        <w:t>în cazul poluărilor accidentale, să ia măsuri imediate de limitare a zonelor poluate, şi să informeze GNM-CJ, AN Apele Române (după caz), în maxim 2 ore după identificarea incidentului;</w:t>
      </w:r>
    </w:p>
    <w:p w:rsidR="00503E1A" w:rsidRPr="007248C6" w:rsidRDefault="00503E1A" w:rsidP="00503E1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7248C6">
        <w:rPr>
          <w:rFonts w:ascii="Arial" w:eastAsia="Times New Roman" w:hAnsi="Arial" w:cs="Arial"/>
          <w:sz w:val="24"/>
          <w:szCs w:val="24"/>
          <w:lang w:val="ro-RO"/>
        </w:rPr>
        <w:t>să menţină ordinea şi curăţenia în incinta şi în zona limitrofă obiectivului;</w:t>
      </w:r>
    </w:p>
    <w:p w:rsidR="00503E1A" w:rsidRPr="007248C6" w:rsidRDefault="00503E1A" w:rsidP="00503E1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7248C6">
        <w:rPr>
          <w:rFonts w:ascii="Arial" w:eastAsia="Times New Roman" w:hAnsi="Arial" w:cs="Arial"/>
          <w:sz w:val="24"/>
          <w:szCs w:val="24"/>
          <w:lang w:val="ro-RO"/>
        </w:rPr>
        <w:t>să nu degradeze mediul natural sau amenajat, prin depozitări necontrolate de deşeuri de orice fel;</w:t>
      </w:r>
    </w:p>
    <w:p w:rsidR="00503E1A" w:rsidRPr="007248C6" w:rsidRDefault="00503E1A" w:rsidP="00503E1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7248C6">
        <w:rPr>
          <w:rFonts w:ascii="Arial" w:eastAsia="Times New Roman" w:hAnsi="Arial" w:cs="Arial"/>
          <w:sz w:val="24"/>
          <w:szCs w:val="24"/>
          <w:lang w:val="ro-RO"/>
        </w:rPr>
        <w:t>să asigure un sistem informaţional intern (operator - responsabil mediu - conducere) şi extern (către autorităţi) în cazul incidentelor şi poluărilor accidentale;</w:t>
      </w:r>
    </w:p>
    <w:p w:rsidR="00503E1A" w:rsidRPr="007248C6" w:rsidRDefault="00503E1A" w:rsidP="00503E1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7248C6">
        <w:rPr>
          <w:rFonts w:ascii="Arial" w:eastAsia="Times New Roman" w:hAnsi="Arial" w:cs="Arial"/>
          <w:sz w:val="24"/>
          <w:szCs w:val="24"/>
          <w:lang w:val="ro-RO"/>
        </w:rPr>
        <w:t>să păstreze obligatoriu la punctul de lucru un exemplar al autorizaţiei de mediu şi proceselor verbale de control pe linie de mediu;</w:t>
      </w:r>
    </w:p>
    <w:p w:rsidR="00503E1A" w:rsidRPr="007248C6" w:rsidRDefault="00503E1A" w:rsidP="00503E1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7248C6">
        <w:rPr>
          <w:rFonts w:ascii="Arial" w:hAnsi="Arial" w:cs="Arial"/>
          <w:sz w:val="24"/>
          <w:szCs w:val="24"/>
          <w:lang w:val="ro-RO"/>
        </w:rPr>
        <w:t>declararea, achitarea taxelor la fondul de mediu  cf. OUG 196/2005, aprobată  prin  Legea nr. 105/2006 cu modificările şi completările ulterioare, după caz;</w:t>
      </w:r>
    </w:p>
    <w:p w:rsidR="00503E1A" w:rsidRPr="007248C6" w:rsidRDefault="00503E1A" w:rsidP="00503E1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7248C6">
        <w:rPr>
          <w:rFonts w:ascii="Arial" w:hAnsi="Arial" w:cs="Arial"/>
          <w:iCs/>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7248C6">
        <w:rPr>
          <w:rFonts w:ascii="Arial" w:eastAsia="Times New Roman" w:hAnsi="Arial" w:cs="Arial"/>
          <w:sz w:val="24"/>
          <w:szCs w:val="24"/>
          <w:lang w:val="ro-RO"/>
        </w:rPr>
        <w:t>conform art.17 alin.(3) al OUG nr.195/2005 privind protecţia mediului, aprobată prin Legea nr.265/2006, cu modificările şi completările ulterioare;</w:t>
      </w:r>
    </w:p>
    <w:p w:rsidR="00503E1A" w:rsidRPr="007248C6" w:rsidRDefault="00503E1A" w:rsidP="00503E1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7248C6">
        <w:rPr>
          <w:rFonts w:ascii="Arial" w:eastAsia="Times New Roman" w:hAnsi="Arial" w:cs="Arial"/>
          <w:sz w:val="24"/>
          <w:szCs w:val="24"/>
          <w:lang w:val="ro-RO"/>
        </w:rPr>
        <w:lastRenderedPageBreak/>
        <w:t xml:space="preserve">în conformitate cu prevederile OUG </w:t>
      </w:r>
      <w:r w:rsidRPr="007248C6">
        <w:rPr>
          <w:rFonts w:ascii="Arial" w:eastAsia="Times New Roman" w:hAnsi="Arial" w:cs="Arial"/>
          <w:iCs/>
          <w:sz w:val="24"/>
          <w:szCs w:val="24"/>
          <w:lang w:val="ro-RO"/>
        </w:rPr>
        <w:t>nr. 68/2007</w:t>
      </w:r>
      <w:r w:rsidRPr="007248C6">
        <w:rPr>
          <w:rFonts w:ascii="Arial" w:eastAsia="Times New Roman" w:hAnsi="Arial" w:cs="Arial"/>
          <w:i/>
          <w:iCs/>
          <w:sz w:val="24"/>
          <w:szCs w:val="24"/>
          <w:lang w:val="ro-RO"/>
        </w:rPr>
        <w:t xml:space="preserve"> </w:t>
      </w:r>
      <w:r w:rsidRPr="007248C6">
        <w:rPr>
          <w:rFonts w:ascii="Arial" w:eastAsia="Times New Roman" w:hAnsi="Arial" w:cs="Arial"/>
          <w:sz w:val="24"/>
          <w:szCs w:val="24"/>
          <w:lang w:val="ro-RO"/>
        </w:rPr>
        <w:t xml:space="preserve">privind raspunderea de mediu cu referire la prevenirea şi repararea prejudiciului asupra mediului, în cazul unei ameninţări iminente cu un prejudiciu asupra mediului, operatorul este obligat să ia imediat măsurile preventive necesare şi în termen de 2 ore de la luarea la cunoştinţă a apariţiei ameninţării, să informeze Agenţia judeţeană pentru protecţia mediului şi Comisariatul judetean al GNM. </w:t>
      </w:r>
    </w:p>
    <w:p w:rsidR="00503E1A" w:rsidRPr="007248C6" w:rsidRDefault="00503E1A" w:rsidP="00503E1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7248C6">
        <w:rPr>
          <w:rFonts w:ascii="Arial" w:hAnsi="Arial" w:cs="Arial"/>
          <w:sz w:val="24"/>
          <w:szCs w:val="24"/>
          <w:lang w:val="ro-RO"/>
        </w:rPr>
        <w:t>respectarea prevederilor actelor, avizelor, autorizaţiilor emise alte de autorităţi;</w:t>
      </w:r>
    </w:p>
    <w:p w:rsidR="00503E1A" w:rsidRPr="007248C6" w:rsidRDefault="00503E1A" w:rsidP="00503E1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7248C6">
        <w:rPr>
          <w:rFonts w:ascii="Arial" w:hAnsi="Arial" w:cs="Arial"/>
          <w:sz w:val="24"/>
          <w:szCs w:val="24"/>
          <w:lang w:val="ro-RO"/>
        </w:rPr>
        <w:t>prelungirea valabilităţii/ actualizarea actelor de reglementare, contractelor care au stat la baza emiterii prezenţei autorizaţii;</w:t>
      </w:r>
    </w:p>
    <w:p w:rsidR="00503E1A" w:rsidRPr="007248C6" w:rsidRDefault="00503E1A" w:rsidP="00503E1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7248C6">
        <w:rPr>
          <w:rFonts w:ascii="Arial" w:hAnsi="Arial" w:cs="Arial"/>
          <w:b/>
          <w:sz w:val="24"/>
          <w:szCs w:val="24"/>
          <w:lang w:val="ro-RO"/>
        </w:rPr>
        <w:t>solicitarea unei noi autorizaţii de mediu,</w:t>
      </w:r>
      <w:r w:rsidRPr="007248C6">
        <w:rPr>
          <w:rFonts w:ascii="Arial" w:hAnsi="Arial" w:cs="Arial"/>
          <w:sz w:val="24"/>
          <w:szCs w:val="24"/>
          <w:lang w:val="ro-RO"/>
        </w:rPr>
        <w:t xml:space="preserve"> </w:t>
      </w:r>
      <w:r w:rsidRPr="007248C6">
        <w:rPr>
          <w:rFonts w:ascii="Arial" w:hAnsi="Arial" w:cs="Arial"/>
          <w:b/>
          <w:sz w:val="24"/>
          <w:szCs w:val="24"/>
          <w:lang w:val="ro-RO"/>
        </w:rPr>
        <w:t>cu 45 de zile înainte de expirarea</w:t>
      </w:r>
      <w:r w:rsidRPr="007248C6">
        <w:rPr>
          <w:rFonts w:ascii="Arial" w:hAnsi="Arial" w:cs="Arial"/>
          <w:sz w:val="24"/>
          <w:szCs w:val="24"/>
          <w:lang w:val="ro-RO"/>
        </w:rPr>
        <w:t xml:space="preserve"> </w:t>
      </w:r>
      <w:r w:rsidRPr="007248C6">
        <w:rPr>
          <w:rFonts w:ascii="Arial" w:hAnsi="Arial" w:cs="Arial"/>
          <w:b/>
          <w:sz w:val="24"/>
          <w:szCs w:val="24"/>
          <w:lang w:val="ro-RO"/>
        </w:rPr>
        <w:t>autorizaţiei existente</w:t>
      </w:r>
      <w:r w:rsidRPr="007248C6">
        <w:rPr>
          <w:rFonts w:ascii="Arial" w:hAnsi="Arial" w:cs="Arial"/>
          <w:sz w:val="24"/>
          <w:szCs w:val="24"/>
          <w:lang w:val="ro-RO"/>
        </w:rPr>
        <w:t>;</w:t>
      </w:r>
    </w:p>
    <w:p w:rsidR="00503E1A" w:rsidRPr="007248C6" w:rsidRDefault="00503E1A" w:rsidP="00503E1A">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7248C6">
        <w:rPr>
          <w:rFonts w:ascii="Arial" w:hAnsi="Arial" w:cs="Arial"/>
          <w:b/>
          <w:sz w:val="24"/>
          <w:szCs w:val="24"/>
          <w:lang w:val="ro-RO"/>
        </w:rPr>
        <w:t>raportarea anuală la APM Sălaj a programului de monitorizare, cf. cap. III din prezenta autorizaţie</w:t>
      </w:r>
      <w:r w:rsidRPr="007248C6">
        <w:rPr>
          <w:rFonts w:ascii="Arial" w:hAnsi="Arial" w:cs="Arial"/>
          <w:sz w:val="24"/>
          <w:szCs w:val="24"/>
          <w:lang w:val="ro-RO"/>
        </w:rPr>
        <w:t>;</w:t>
      </w:r>
    </w:p>
    <w:p w:rsidR="00503E1A" w:rsidRPr="007248C6" w:rsidRDefault="00503E1A" w:rsidP="00503E1A">
      <w:pPr>
        <w:pStyle w:val="Default"/>
        <w:jc w:val="both"/>
        <w:rPr>
          <w:rFonts w:ascii="Arial" w:eastAsia="Calibri" w:hAnsi="Arial" w:cs="Arial"/>
          <w:i/>
          <w:noProof/>
          <w:color w:val="auto"/>
          <w:lang w:val="ro-RO"/>
        </w:rPr>
      </w:pPr>
    </w:p>
    <w:p w:rsidR="00503E1A" w:rsidRPr="007248C6" w:rsidRDefault="00503E1A" w:rsidP="00503E1A">
      <w:pPr>
        <w:pStyle w:val="Default"/>
        <w:jc w:val="both"/>
        <w:rPr>
          <w:rFonts w:ascii="Arial" w:hAnsi="Arial" w:cs="Arial"/>
          <w:b/>
          <w:noProof/>
          <w:color w:val="auto"/>
          <w:lang w:val="ro-RO"/>
        </w:rPr>
      </w:pPr>
      <w:r w:rsidRPr="007248C6">
        <w:rPr>
          <w:rFonts w:ascii="Arial" w:hAnsi="Arial" w:cs="Arial"/>
          <w:b/>
          <w:noProof/>
          <w:color w:val="auto"/>
          <w:lang w:val="ro-RO"/>
        </w:rPr>
        <w:t>Titularul de activitate este obligat să respecte în integralitate prevederile următoarelor acte normative:</w:t>
      </w:r>
    </w:p>
    <w:p w:rsidR="00503E1A" w:rsidRPr="007248C6" w:rsidRDefault="00503E1A" w:rsidP="00503E1A">
      <w:pPr>
        <w:pStyle w:val="ListParagraph"/>
        <w:numPr>
          <w:ilvl w:val="0"/>
          <w:numId w:val="6"/>
        </w:numPr>
        <w:spacing w:after="0" w:line="240" w:lineRule="auto"/>
        <w:ind w:left="0" w:firstLine="360"/>
        <w:jc w:val="both"/>
        <w:rPr>
          <w:rFonts w:ascii="Arial" w:hAnsi="Arial" w:cs="Arial"/>
          <w:bCs/>
          <w:noProof/>
          <w:sz w:val="24"/>
          <w:szCs w:val="24"/>
          <w:lang w:val="ro-RO"/>
        </w:rPr>
      </w:pPr>
      <w:r w:rsidRPr="007248C6">
        <w:rPr>
          <w:rFonts w:ascii="Arial" w:hAnsi="Arial" w:cs="Arial"/>
          <w:bCs/>
          <w:noProof/>
          <w:sz w:val="24"/>
          <w:szCs w:val="24"/>
          <w:lang w:val="ro-RO"/>
        </w:rPr>
        <w:t>OUG nr. 195/2005 privind protecţia mediului aprobată prin Legea 256/2006 cu modificările şi completările ulterioare;</w:t>
      </w:r>
    </w:p>
    <w:p w:rsidR="00503E1A" w:rsidRPr="007248C6" w:rsidRDefault="00503E1A" w:rsidP="00503E1A">
      <w:pPr>
        <w:pStyle w:val="ListParagraph"/>
        <w:numPr>
          <w:ilvl w:val="0"/>
          <w:numId w:val="6"/>
        </w:numPr>
        <w:spacing w:after="0" w:line="240" w:lineRule="auto"/>
        <w:ind w:left="0" w:firstLine="360"/>
        <w:jc w:val="both"/>
        <w:rPr>
          <w:rFonts w:ascii="Arial" w:hAnsi="Arial" w:cs="Arial"/>
          <w:bCs/>
          <w:noProof/>
          <w:sz w:val="24"/>
          <w:szCs w:val="24"/>
          <w:lang w:val="ro-RO"/>
        </w:rPr>
      </w:pPr>
      <w:r w:rsidRPr="007248C6">
        <w:rPr>
          <w:rFonts w:ascii="Arial" w:hAnsi="Arial" w:cs="Arial"/>
          <w:bCs/>
          <w:noProof/>
          <w:sz w:val="24"/>
          <w:szCs w:val="24"/>
          <w:lang w:val="ro-RO"/>
        </w:rPr>
        <w:t>OUG nr. 68/2007, privind răspunderea de mediu cu referire la prevenirea şi repararea prejudiciului adus asupra mediului, aprobată prin Legea nr. 19/2008, cu modificările şi completările ulterioare;</w:t>
      </w:r>
    </w:p>
    <w:p w:rsidR="00503E1A" w:rsidRPr="007248C6" w:rsidRDefault="00503E1A" w:rsidP="00503E1A">
      <w:pPr>
        <w:pStyle w:val="ListParagraph"/>
        <w:numPr>
          <w:ilvl w:val="0"/>
          <w:numId w:val="6"/>
        </w:numPr>
        <w:spacing w:after="0" w:line="240" w:lineRule="auto"/>
        <w:ind w:left="0" w:firstLine="360"/>
        <w:jc w:val="both"/>
        <w:rPr>
          <w:rFonts w:ascii="Arial" w:hAnsi="Arial" w:cs="Arial"/>
          <w:bCs/>
          <w:noProof/>
          <w:sz w:val="24"/>
          <w:szCs w:val="24"/>
          <w:lang w:val="ro-RO"/>
        </w:rPr>
      </w:pPr>
      <w:r w:rsidRPr="007248C6">
        <w:rPr>
          <w:rFonts w:ascii="Arial" w:hAnsi="Arial" w:cs="Arial"/>
          <w:bCs/>
          <w:noProof/>
          <w:sz w:val="24"/>
          <w:szCs w:val="24"/>
          <w:lang w:val="ro-RO"/>
        </w:rPr>
        <w:t>Legea nr. 211/2011(r1) privind regimul deşeurilor, cu modificările ulterioare:</w:t>
      </w:r>
    </w:p>
    <w:p w:rsidR="00503E1A" w:rsidRPr="007248C6" w:rsidRDefault="00503E1A" w:rsidP="00503E1A">
      <w:pPr>
        <w:pStyle w:val="ListParagraph"/>
        <w:numPr>
          <w:ilvl w:val="2"/>
          <w:numId w:val="5"/>
        </w:numPr>
        <w:spacing w:after="0" w:line="240" w:lineRule="auto"/>
        <w:ind w:left="2160"/>
        <w:jc w:val="both"/>
        <w:rPr>
          <w:rFonts w:ascii="Arial" w:hAnsi="Arial" w:cs="Arial"/>
          <w:noProof/>
          <w:sz w:val="24"/>
          <w:szCs w:val="24"/>
          <w:lang w:val="ro-RO"/>
        </w:rPr>
      </w:pPr>
      <w:r w:rsidRPr="007248C6">
        <w:rPr>
          <w:rFonts w:ascii="Arial" w:hAnsi="Arial" w:cs="Arial"/>
          <w:noProof/>
          <w:sz w:val="24"/>
          <w:szCs w:val="24"/>
          <w:lang w:val="ro-RO"/>
        </w:rPr>
        <w:t>să ţ</w:t>
      </w:r>
      <w:r w:rsidRPr="007248C6">
        <w:rPr>
          <w:rFonts w:ascii="Arial" w:hAnsi="Arial" w:cs="Arial"/>
          <w:iCs/>
          <w:noProof/>
          <w:sz w:val="24"/>
          <w:szCs w:val="24"/>
          <w:lang w:val="ro-RO"/>
        </w:rPr>
        <w:t>ină o</w:t>
      </w:r>
      <w:r w:rsidRPr="007248C6">
        <w:rPr>
          <w:rFonts w:ascii="Arial" w:hAnsi="Arial" w:cs="Arial"/>
          <w:noProof/>
          <w:sz w:val="24"/>
          <w:szCs w:val="24"/>
          <w:lang w:val="ro-RO"/>
        </w:rPr>
        <w:t xml:space="preserve"> </w:t>
      </w:r>
      <w:r w:rsidRPr="007248C6">
        <w:rPr>
          <w:rFonts w:ascii="Arial" w:hAnsi="Arial" w:cs="Arial"/>
          <w:iCs/>
          <w:noProof/>
          <w:sz w:val="24"/>
          <w:szCs w:val="24"/>
          <w:lang w:val="ro-RO"/>
        </w:rPr>
        <w:t xml:space="preserve">evidenţă strictă </w:t>
      </w:r>
      <w:r w:rsidRPr="007248C6">
        <w:rPr>
          <w:rFonts w:ascii="Arial" w:hAnsi="Arial" w:cs="Arial"/>
          <w:noProof/>
          <w:sz w:val="24"/>
          <w:szCs w:val="24"/>
          <w:lang w:val="ro-RO"/>
        </w:rPr>
        <w:t xml:space="preserve">a </w:t>
      </w:r>
      <w:r w:rsidRPr="007248C6">
        <w:rPr>
          <w:rFonts w:ascii="Arial" w:hAnsi="Arial" w:cs="Arial"/>
          <w:iCs/>
          <w:noProof/>
          <w:sz w:val="24"/>
          <w:szCs w:val="24"/>
          <w:lang w:val="ro-RO"/>
        </w:rPr>
        <w:t>producerii, transportului, valorificării şi eliminării</w:t>
      </w:r>
      <w:r w:rsidRPr="007248C6">
        <w:rPr>
          <w:rFonts w:ascii="Arial" w:hAnsi="Arial" w:cs="Arial"/>
          <w:noProof/>
          <w:sz w:val="24"/>
          <w:szCs w:val="24"/>
          <w:lang w:val="ro-RO"/>
        </w:rPr>
        <w:t xml:space="preserve"> </w:t>
      </w:r>
      <w:r w:rsidRPr="007248C6">
        <w:rPr>
          <w:rFonts w:ascii="Arial" w:hAnsi="Arial" w:cs="Arial"/>
          <w:iCs/>
          <w:noProof/>
          <w:sz w:val="24"/>
          <w:szCs w:val="24"/>
          <w:lang w:val="ro-RO"/>
        </w:rPr>
        <w:t>deşeurilor;</w:t>
      </w:r>
    </w:p>
    <w:p w:rsidR="00503E1A" w:rsidRPr="007248C6" w:rsidRDefault="00503E1A" w:rsidP="00503E1A">
      <w:pPr>
        <w:pStyle w:val="ListParagraph"/>
        <w:numPr>
          <w:ilvl w:val="2"/>
          <w:numId w:val="5"/>
        </w:numPr>
        <w:spacing w:after="0" w:line="240" w:lineRule="auto"/>
        <w:ind w:left="2160"/>
        <w:jc w:val="both"/>
        <w:rPr>
          <w:rFonts w:ascii="Arial" w:hAnsi="Arial" w:cs="Arial"/>
          <w:noProof/>
          <w:sz w:val="24"/>
          <w:szCs w:val="24"/>
          <w:lang w:val="ro-RO"/>
        </w:rPr>
      </w:pPr>
      <w:r w:rsidRPr="007248C6">
        <w:rPr>
          <w:rFonts w:ascii="Arial" w:hAnsi="Arial" w:cs="Arial"/>
          <w:noProof/>
          <w:sz w:val="24"/>
          <w:szCs w:val="24"/>
          <w:lang w:val="ro-RO"/>
        </w:rPr>
        <w:t xml:space="preserve">să </w:t>
      </w:r>
      <w:r w:rsidRPr="007248C6">
        <w:rPr>
          <w:rFonts w:ascii="Arial" w:hAnsi="Arial" w:cs="Arial"/>
          <w:iCs/>
          <w:noProof/>
          <w:sz w:val="24"/>
          <w:szCs w:val="24"/>
          <w:lang w:val="ro-RO"/>
        </w:rPr>
        <w:t>predea deşeurile generate, pe bază de contract, unor colectori sau unor</w:t>
      </w:r>
      <w:r w:rsidRPr="007248C6">
        <w:rPr>
          <w:rFonts w:ascii="Arial" w:hAnsi="Arial" w:cs="Arial"/>
          <w:noProof/>
          <w:sz w:val="24"/>
          <w:szCs w:val="24"/>
          <w:lang w:val="ro-RO"/>
        </w:rPr>
        <w:t xml:space="preserve"> </w:t>
      </w:r>
      <w:r w:rsidRPr="007248C6">
        <w:rPr>
          <w:rFonts w:ascii="Arial" w:hAnsi="Arial" w:cs="Arial"/>
          <w:iCs/>
          <w:noProof/>
          <w:sz w:val="24"/>
          <w:szCs w:val="24"/>
          <w:lang w:val="ro-RO"/>
        </w:rPr>
        <w:t>operatori autorizaţi pentru valorificare, reciclare/reutilizare, eliminare;</w:t>
      </w:r>
    </w:p>
    <w:p w:rsidR="00503E1A" w:rsidRPr="007248C6" w:rsidRDefault="00503E1A" w:rsidP="00503E1A">
      <w:pPr>
        <w:pStyle w:val="ListParagraph"/>
        <w:numPr>
          <w:ilvl w:val="2"/>
          <w:numId w:val="5"/>
        </w:numPr>
        <w:spacing w:after="0" w:line="240" w:lineRule="auto"/>
        <w:ind w:left="2160"/>
        <w:jc w:val="both"/>
        <w:rPr>
          <w:rFonts w:ascii="Arial" w:hAnsi="Arial" w:cs="Arial"/>
          <w:noProof/>
          <w:sz w:val="24"/>
          <w:szCs w:val="24"/>
          <w:lang w:val="ro-RO"/>
        </w:rPr>
      </w:pPr>
      <w:r w:rsidRPr="007248C6">
        <w:rPr>
          <w:rFonts w:ascii="Arial" w:hAnsi="Arial" w:cs="Arial"/>
          <w:noProof/>
          <w:sz w:val="24"/>
          <w:szCs w:val="24"/>
          <w:lang w:val="ro-RO"/>
        </w:rPr>
        <w:t xml:space="preserve">să </w:t>
      </w:r>
      <w:r w:rsidRPr="007248C6">
        <w:rPr>
          <w:rFonts w:ascii="Arial" w:hAnsi="Arial" w:cs="Arial"/>
          <w:iCs/>
          <w:noProof/>
          <w:sz w:val="24"/>
          <w:szCs w:val="24"/>
          <w:lang w:val="ro-RO"/>
        </w:rPr>
        <w:t>nu amestece diferitele categorii de deşeuri periculoase sau deşeuri</w:t>
      </w:r>
      <w:r w:rsidRPr="007248C6">
        <w:rPr>
          <w:rFonts w:ascii="Arial" w:hAnsi="Arial" w:cs="Arial"/>
          <w:noProof/>
          <w:sz w:val="24"/>
          <w:szCs w:val="24"/>
          <w:lang w:val="ro-RO"/>
        </w:rPr>
        <w:t xml:space="preserve"> </w:t>
      </w:r>
      <w:r w:rsidRPr="007248C6">
        <w:rPr>
          <w:rFonts w:ascii="Arial" w:hAnsi="Arial" w:cs="Arial"/>
          <w:iCs/>
          <w:noProof/>
          <w:sz w:val="24"/>
          <w:szCs w:val="24"/>
          <w:lang w:val="ro-RO"/>
        </w:rPr>
        <w:t>periculoase cu</w:t>
      </w:r>
      <w:r w:rsidRPr="007248C6">
        <w:rPr>
          <w:rFonts w:ascii="Arial" w:hAnsi="Arial" w:cs="Arial"/>
          <w:noProof/>
          <w:sz w:val="24"/>
          <w:szCs w:val="24"/>
          <w:lang w:val="ro-RO"/>
        </w:rPr>
        <w:t xml:space="preserve"> </w:t>
      </w:r>
      <w:r w:rsidRPr="007248C6">
        <w:rPr>
          <w:rFonts w:ascii="Arial" w:hAnsi="Arial" w:cs="Arial"/>
          <w:iCs/>
          <w:noProof/>
          <w:sz w:val="24"/>
          <w:szCs w:val="24"/>
          <w:lang w:val="ro-RO"/>
        </w:rPr>
        <w:t>deşeuri nepericuloase;</w:t>
      </w:r>
    </w:p>
    <w:p w:rsidR="00503E1A" w:rsidRPr="007248C6" w:rsidRDefault="00503E1A" w:rsidP="00503E1A">
      <w:pPr>
        <w:pStyle w:val="ListParagraph"/>
        <w:numPr>
          <w:ilvl w:val="2"/>
          <w:numId w:val="5"/>
        </w:numPr>
        <w:spacing w:after="0" w:line="240" w:lineRule="auto"/>
        <w:ind w:left="2160"/>
        <w:jc w:val="both"/>
        <w:rPr>
          <w:rFonts w:ascii="Arial" w:hAnsi="Arial" w:cs="Arial"/>
          <w:noProof/>
          <w:sz w:val="24"/>
          <w:szCs w:val="24"/>
          <w:lang w:val="ro-RO"/>
        </w:rPr>
      </w:pPr>
      <w:r w:rsidRPr="007248C6">
        <w:rPr>
          <w:rFonts w:ascii="Arial" w:hAnsi="Arial" w:cs="Arial"/>
          <w:noProof/>
          <w:sz w:val="24"/>
          <w:szCs w:val="24"/>
          <w:lang w:val="ro-RO"/>
        </w:rPr>
        <w:t xml:space="preserve">să </w:t>
      </w:r>
      <w:r w:rsidRPr="007248C6">
        <w:rPr>
          <w:rFonts w:ascii="Arial" w:hAnsi="Arial" w:cs="Arial"/>
          <w:iCs/>
          <w:noProof/>
          <w:sz w:val="24"/>
          <w:szCs w:val="24"/>
          <w:lang w:val="ro-RO"/>
        </w:rPr>
        <w:t>separe deşeurile, în vederea valorificării sau eliminării acestora;</w:t>
      </w:r>
    </w:p>
    <w:p w:rsidR="00503E1A" w:rsidRPr="007248C6" w:rsidRDefault="00503E1A" w:rsidP="00503E1A">
      <w:pPr>
        <w:pStyle w:val="ListParagraph"/>
        <w:numPr>
          <w:ilvl w:val="2"/>
          <w:numId w:val="5"/>
        </w:numPr>
        <w:spacing w:after="0" w:line="240" w:lineRule="auto"/>
        <w:ind w:left="2160"/>
        <w:jc w:val="both"/>
        <w:rPr>
          <w:rFonts w:ascii="Arial" w:hAnsi="Arial" w:cs="Arial"/>
          <w:noProof/>
          <w:sz w:val="24"/>
          <w:szCs w:val="24"/>
          <w:lang w:val="ro-RO"/>
        </w:rPr>
      </w:pPr>
      <w:r w:rsidRPr="007248C6">
        <w:rPr>
          <w:rFonts w:ascii="Arial" w:hAnsi="Arial" w:cs="Arial"/>
          <w:noProof/>
          <w:sz w:val="24"/>
          <w:szCs w:val="24"/>
          <w:lang w:val="ro-RO"/>
        </w:rPr>
        <w:t>gestionarea deşeurilor trebuie să se realizeze  fără a pune în pericol sănătatea umană şi fără a dăuna mediului, în special:</w:t>
      </w:r>
    </w:p>
    <w:p w:rsidR="00503E1A" w:rsidRPr="007248C6" w:rsidRDefault="00503E1A" w:rsidP="00503E1A">
      <w:pPr>
        <w:tabs>
          <w:tab w:val="num" w:pos="0"/>
        </w:tabs>
        <w:spacing w:after="0" w:line="240" w:lineRule="auto"/>
        <w:ind w:firstLine="720"/>
        <w:jc w:val="both"/>
        <w:rPr>
          <w:rFonts w:ascii="Arial" w:hAnsi="Arial" w:cs="Arial"/>
          <w:noProof/>
          <w:sz w:val="24"/>
          <w:szCs w:val="24"/>
          <w:lang w:val="ro-RO"/>
        </w:rPr>
      </w:pPr>
      <w:r w:rsidRPr="007248C6">
        <w:rPr>
          <w:rFonts w:ascii="Arial" w:hAnsi="Arial" w:cs="Arial"/>
          <w:noProof/>
          <w:sz w:val="24"/>
          <w:szCs w:val="24"/>
          <w:lang w:val="ro-RO"/>
        </w:rPr>
        <w:t xml:space="preserve">     </w:t>
      </w:r>
      <w:r w:rsidRPr="007248C6">
        <w:rPr>
          <w:rFonts w:ascii="Arial" w:hAnsi="Arial" w:cs="Arial"/>
          <w:noProof/>
          <w:sz w:val="24"/>
          <w:szCs w:val="24"/>
          <w:lang w:val="ro-RO"/>
        </w:rPr>
        <w:tab/>
        <w:t xml:space="preserve"> </w:t>
      </w:r>
      <w:r w:rsidRPr="007248C6">
        <w:rPr>
          <w:rFonts w:ascii="Arial" w:hAnsi="Arial" w:cs="Arial"/>
          <w:noProof/>
          <w:sz w:val="24"/>
          <w:szCs w:val="24"/>
          <w:lang w:val="ro-RO"/>
        </w:rPr>
        <w:tab/>
        <w:t>- fără a genera riscuri pentru aer, apă, sol, faună sau floră;</w:t>
      </w:r>
    </w:p>
    <w:p w:rsidR="00503E1A" w:rsidRPr="007248C6" w:rsidRDefault="00503E1A" w:rsidP="00503E1A">
      <w:pPr>
        <w:tabs>
          <w:tab w:val="num" w:pos="0"/>
        </w:tabs>
        <w:spacing w:after="0" w:line="240" w:lineRule="auto"/>
        <w:ind w:firstLine="720"/>
        <w:jc w:val="both"/>
        <w:rPr>
          <w:rFonts w:ascii="Arial" w:hAnsi="Arial" w:cs="Arial"/>
          <w:noProof/>
          <w:sz w:val="24"/>
          <w:szCs w:val="24"/>
          <w:lang w:val="ro-RO"/>
        </w:rPr>
      </w:pPr>
      <w:r w:rsidRPr="007248C6">
        <w:rPr>
          <w:rFonts w:ascii="Arial" w:hAnsi="Arial" w:cs="Arial"/>
          <w:noProof/>
          <w:sz w:val="24"/>
          <w:szCs w:val="24"/>
          <w:lang w:val="ro-RO"/>
        </w:rPr>
        <w:tab/>
      </w:r>
      <w:r w:rsidRPr="007248C6">
        <w:rPr>
          <w:rFonts w:ascii="Arial" w:hAnsi="Arial" w:cs="Arial"/>
          <w:noProof/>
          <w:sz w:val="24"/>
          <w:szCs w:val="24"/>
          <w:lang w:val="ro-RO"/>
        </w:rPr>
        <w:tab/>
        <w:t xml:space="preserve">- fără a crea disconfort  din cauza zgomotului sau a mirosurilor; </w:t>
      </w:r>
    </w:p>
    <w:p w:rsidR="00503E1A" w:rsidRPr="007248C6" w:rsidRDefault="00503E1A" w:rsidP="00503E1A">
      <w:pPr>
        <w:pStyle w:val="ListParagraph"/>
        <w:spacing w:after="0" w:line="240" w:lineRule="auto"/>
        <w:ind w:left="360"/>
        <w:jc w:val="both"/>
        <w:rPr>
          <w:rFonts w:ascii="Arial" w:hAnsi="Arial" w:cs="Arial"/>
          <w:noProof/>
          <w:sz w:val="24"/>
          <w:szCs w:val="24"/>
          <w:lang w:val="ro-RO"/>
        </w:rPr>
      </w:pPr>
      <w:r w:rsidRPr="007248C6">
        <w:rPr>
          <w:rFonts w:ascii="Arial" w:hAnsi="Arial" w:cs="Arial"/>
          <w:noProof/>
          <w:sz w:val="24"/>
          <w:szCs w:val="24"/>
          <w:lang w:val="ro-RO"/>
        </w:rPr>
        <w:tab/>
      </w:r>
      <w:r w:rsidRPr="007248C6">
        <w:rPr>
          <w:rFonts w:ascii="Arial" w:hAnsi="Arial" w:cs="Arial"/>
          <w:noProof/>
          <w:sz w:val="24"/>
          <w:szCs w:val="24"/>
          <w:lang w:val="ro-RO"/>
        </w:rPr>
        <w:tab/>
      </w:r>
      <w:r w:rsidRPr="007248C6">
        <w:rPr>
          <w:rFonts w:ascii="Arial" w:hAnsi="Arial" w:cs="Arial"/>
          <w:noProof/>
          <w:sz w:val="24"/>
          <w:szCs w:val="24"/>
          <w:lang w:val="ro-RO"/>
        </w:rPr>
        <w:tab/>
        <w:t>- fără a afecta negativ peisajul sau zonele de interes special;</w:t>
      </w:r>
    </w:p>
    <w:p w:rsidR="00503E1A" w:rsidRPr="007248C6" w:rsidRDefault="00503E1A" w:rsidP="00503E1A">
      <w:pPr>
        <w:pStyle w:val="ListParagraph"/>
        <w:numPr>
          <w:ilvl w:val="0"/>
          <w:numId w:val="6"/>
        </w:numPr>
        <w:spacing w:after="0" w:line="240" w:lineRule="auto"/>
        <w:ind w:left="0" w:firstLine="360"/>
        <w:jc w:val="both"/>
        <w:rPr>
          <w:rFonts w:ascii="Arial" w:hAnsi="Arial" w:cs="Arial"/>
          <w:bCs/>
          <w:noProof/>
          <w:sz w:val="24"/>
          <w:szCs w:val="24"/>
          <w:lang w:val="ro-RO"/>
        </w:rPr>
      </w:pPr>
      <w:r w:rsidRPr="007248C6">
        <w:rPr>
          <w:rFonts w:ascii="Arial" w:hAnsi="Arial" w:cs="Arial"/>
          <w:bCs/>
          <w:noProof/>
          <w:sz w:val="24"/>
          <w:szCs w:val="24"/>
          <w:lang w:val="ro-RO"/>
        </w:rPr>
        <w:t>HG nr. 856/2002 privind evidenţa gestiunii deşeurilor şi pentru aprobarea listei cuprinzând deşeurile, inclusiv deşeurile periculoase cu modificările şi completările ulterioare;</w:t>
      </w:r>
    </w:p>
    <w:p w:rsidR="00A71269" w:rsidRPr="007248C6" w:rsidRDefault="00A71269" w:rsidP="00503E1A">
      <w:pPr>
        <w:pStyle w:val="ListParagraph"/>
        <w:numPr>
          <w:ilvl w:val="0"/>
          <w:numId w:val="6"/>
        </w:numPr>
        <w:spacing w:after="0" w:line="240" w:lineRule="auto"/>
        <w:ind w:left="0" w:firstLine="360"/>
        <w:jc w:val="both"/>
        <w:rPr>
          <w:rFonts w:ascii="Arial" w:hAnsi="Arial" w:cs="Arial"/>
          <w:bCs/>
          <w:noProof/>
          <w:sz w:val="24"/>
          <w:szCs w:val="24"/>
          <w:lang w:val="ro-RO"/>
        </w:rPr>
      </w:pPr>
      <w:r w:rsidRPr="007248C6">
        <w:rPr>
          <w:rFonts w:ascii="Arial" w:hAnsi="Arial" w:cs="Arial"/>
          <w:bCs/>
          <w:noProof/>
          <w:sz w:val="24"/>
          <w:szCs w:val="24"/>
          <w:lang w:val="ro-RO"/>
        </w:rPr>
        <w:t>Respectarea prevederilor HG nr. 2293/2004, privind gestionarea deşeurilor rezultate în urma procesului de obţinere a materialelor lemnoase;</w:t>
      </w:r>
    </w:p>
    <w:p w:rsidR="00503E1A" w:rsidRPr="007248C6" w:rsidRDefault="00503E1A" w:rsidP="00503E1A">
      <w:pPr>
        <w:pStyle w:val="Default"/>
        <w:jc w:val="both"/>
        <w:rPr>
          <w:rFonts w:ascii="Arial" w:eastAsia="Calibri" w:hAnsi="Arial" w:cs="Arial"/>
          <w:i/>
          <w:noProof/>
          <w:color w:val="auto"/>
          <w:lang w:val="ro-RO"/>
        </w:rPr>
      </w:pPr>
    </w:p>
    <w:p w:rsidR="00503E1A" w:rsidRPr="007248C6" w:rsidRDefault="00503E1A" w:rsidP="00503E1A">
      <w:pPr>
        <w:pStyle w:val="Default"/>
        <w:jc w:val="both"/>
        <w:rPr>
          <w:rFonts w:ascii="Arial" w:hAnsi="Arial" w:cs="Arial"/>
          <w:b/>
          <w:i/>
          <w:color w:val="auto"/>
          <w:lang w:val="ro-RO"/>
        </w:rPr>
      </w:pPr>
      <w:r w:rsidRPr="007248C6">
        <w:rPr>
          <w:rFonts w:ascii="Arial" w:hAnsi="Arial" w:cs="Arial"/>
          <w:b/>
          <w:i/>
          <w:color w:val="auto"/>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503E1A" w:rsidRPr="007248C6" w:rsidRDefault="00503E1A" w:rsidP="00503E1A">
      <w:pPr>
        <w:pStyle w:val="Default"/>
        <w:jc w:val="both"/>
        <w:rPr>
          <w:rFonts w:ascii="Arial" w:eastAsia="Calibri" w:hAnsi="Arial" w:cs="Arial"/>
          <w:noProof/>
          <w:color w:val="auto"/>
          <w:lang w:val="ro-RO"/>
        </w:rPr>
      </w:pPr>
    </w:p>
    <w:p w:rsidR="00503E1A" w:rsidRPr="007248C6" w:rsidRDefault="00503E1A" w:rsidP="00503E1A">
      <w:pPr>
        <w:pStyle w:val="Default"/>
        <w:jc w:val="both"/>
        <w:rPr>
          <w:rFonts w:ascii="Arial" w:hAnsi="Arial" w:cs="Arial"/>
          <w:b/>
          <w:i/>
          <w:color w:val="auto"/>
          <w:lang w:val="ro-RO"/>
        </w:rPr>
      </w:pPr>
      <w:r w:rsidRPr="007248C6">
        <w:rPr>
          <w:rFonts w:ascii="Arial" w:hAnsi="Arial" w:cs="Arial"/>
          <w:b/>
          <w:i/>
          <w:color w:val="auto"/>
          <w:lang w:val="ro-RO"/>
        </w:rPr>
        <w:t>Pentru orice modificare legislativă privind încadrarea activității desfășurate, titularul are obligația solicitării revizuirii autorizației de mediu în maxim 60 de zile.</w:t>
      </w:r>
    </w:p>
    <w:p w:rsidR="00503E1A" w:rsidRPr="007248C6" w:rsidRDefault="00503E1A" w:rsidP="00503E1A">
      <w:pPr>
        <w:pStyle w:val="Default"/>
        <w:jc w:val="both"/>
        <w:rPr>
          <w:rFonts w:ascii="Arial" w:eastAsia="Calibri" w:hAnsi="Arial" w:cs="Arial"/>
          <w:noProof/>
          <w:color w:val="auto"/>
          <w:lang w:val="ro-RO"/>
        </w:rPr>
      </w:pPr>
    </w:p>
    <w:p w:rsidR="00503E1A" w:rsidRPr="007248C6" w:rsidRDefault="00503E1A" w:rsidP="00503E1A">
      <w:pPr>
        <w:pStyle w:val="Default"/>
        <w:jc w:val="both"/>
        <w:rPr>
          <w:rFonts w:ascii="Arial" w:hAnsi="Arial" w:cs="Arial"/>
          <w:b/>
          <w:iCs/>
          <w:color w:val="auto"/>
          <w:lang w:val="ro-RO"/>
        </w:rPr>
      </w:pPr>
      <w:r w:rsidRPr="007248C6">
        <w:rPr>
          <w:rFonts w:ascii="Arial" w:hAnsi="Arial" w:cs="Arial"/>
          <w:b/>
          <w:noProof/>
          <w:color w:val="auto"/>
          <w:lang w:val="ro-RO"/>
        </w:rPr>
        <w:lastRenderedPageBreak/>
        <w:t>Nerespectarea prevederilor prezentei autorizații de mediu se sancţionează conform prevederilor legale în vigoare</w:t>
      </w:r>
      <w:r w:rsidRPr="007248C6">
        <w:rPr>
          <w:rFonts w:ascii="Arial" w:hAnsi="Arial" w:cs="Arial"/>
          <w:b/>
          <w:iCs/>
          <w:color w:val="auto"/>
          <w:lang w:val="ro-RO"/>
        </w:rPr>
        <w:t>.</w:t>
      </w:r>
    </w:p>
    <w:p w:rsidR="00503E1A" w:rsidRPr="007248C6" w:rsidRDefault="00503E1A" w:rsidP="00503E1A">
      <w:pPr>
        <w:pStyle w:val="Default"/>
        <w:jc w:val="both"/>
        <w:rPr>
          <w:rFonts w:ascii="Arial" w:hAnsi="Arial" w:cs="Arial"/>
          <w:b/>
          <w:color w:val="auto"/>
          <w:lang w:val="ro-RO" w:eastAsia="ro-RO"/>
        </w:rPr>
      </w:pPr>
      <w:r w:rsidRPr="007248C6">
        <w:rPr>
          <w:rFonts w:ascii="Arial" w:hAnsi="Arial" w:cs="Arial"/>
          <w:b/>
          <w:color w:val="auto"/>
          <w:lang w:val="ro-RO" w:eastAsia="ro-RO"/>
        </w:rPr>
        <w:t>Răspunderea pentru corectitudinea informațiilor puse la dispoziția autorității competente pentru protecția mediului și a publicului revine în întregime titularului activității.</w:t>
      </w:r>
      <w:r w:rsidRPr="007248C6">
        <w:rPr>
          <w:rFonts w:ascii="Arial" w:eastAsia="Calibri" w:hAnsi="Arial" w:cs="Arial"/>
          <w:noProof/>
          <w:color w:val="auto"/>
          <w:lang w:val="ro-RO"/>
        </w:rPr>
        <w:t xml:space="preserve"> </w:t>
      </w:r>
    </w:p>
    <w:p w:rsidR="00503E1A" w:rsidRPr="007248C6" w:rsidRDefault="00503E1A" w:rsidP="00503E1A">
      <w:pPr>
        <w:pStyle w:val="Heading1"/>
        <w:rPr>
          <w:rFonts w:ascii="Arial" w:hAnsi="Arial" w:cs="Arial"/>
          <w:b/>
          <w:noProof/>
          <w:color w:val="auto"/>
          <w:sz w:val="24"/>
          <w:szCs w:val="24"/>
          <w:lang w:val="ro-RO"/>
        </w:rPr>
      </w:pPr>
      <w:r w:rsidRPr="007248C6">
        <w:rPr>
          <w:rFonts w:ascii="Arial" w:eastAsia="Times New Roman" w:hAnsi="Arial" w:cs="Arial"/>
          <w:b/>
          <w:color w:val="auto"/>
          <w:sz w:val="24"/>
          <w:szCs w:val="24"/>
          <w:lang w:val="ro-RO"/>
        </w:rPr>
        <w:t>I. Activitatea autorizată</w:t>
      </w:r>
    </w:p>
    <w:p w:rsidR="00503E1A" w:rsidRPr="007248C6" w:rsidRDefault="00503E1A" w:rsidP="00503E1A">
      <w:pPr>
        <w:spacing w:after="0" w:line="240" w:lineRule="auto"/>
        <w:jc w:val="both"/>
        <w:rPr>
          <w:rFonts w:ascii="Arial" w:hAnsi="Arial" w:cs="Arial"/>
          <w:noProof/>
          <w:sz w:val="24"/>
          <w:szCs w:val="24"/>
          <w:lang w:val="ro-RO"/>
        </w:rPr>
      </w:pPr>
      <w:r w:rsidRPr="007248C6">
        <w:rPr>
          <w:rFonts w:ascii="Arial" w:hAnsi="Arial" w:cs="Arial"/>
          <w:noProof/>
          <w:sz w:val="24"/>
          <w:szCs w:val="24"/>
          <w:lang w:val="ro-RO"/>
        </w:rPr>
        <w:t xml:space="preserve">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503E1A" w:rsidRPr="007248C6" w:rsidTr="00D04087">
        <w:tc>
          <w:tcPr>
            <w:tcW w:w="1206" w:type="dxa"/>
            <w:shd w:val="clear" w:color="auto" w:fill="C0C0C0"/>
            <w:vAlign w:val="center"/>
          </w:tcPr>
          <w:p w:rsidR="00503E1A" w:rsidRPr="007248C6" w:rsidRDefault="00503E1A" w:rsidP="00D04087">
            <w:pPr>
              <w:spacing w:before="40" w:after="0" w:line="240" w:lineRule="auto"/>
              <w:jc w:val="center"/>
              <w:rPr>
                <w:rFonts w:ascii="Arial" w:hAnsi="Arial" w:cs="Arial"/>
                <w:b/>
                <w:noProof/>
                <w:sz w:val="20"/>
                <w:szCs w:val="24"/>
                <w:lang w:val="ro-RO"/>
              </w:rPr>
            </w:pPr>
            <w:r w:rsidRPr="007248C6">
              <w:rPr>
                <w:rFonts w:ascii="Arial" w:hAnsi="Arial" w:cs="Arial"/>
                <w:b/>
                <w:noProof/>
                <w:sz w:val="20"/>
                <w:szCs w:val="24"/>
                <w:lang w:val="ro-RO"/>
              </w:rPr>
              <w:t>Cod CAEN Rev.2</w:t>
            </w:r>
          </w:p>
        </w:tc>
        <w:tc>
          <w:tcPr>
            <w:tcW w:w="3617" w:type="dxa"/>
            <w:shd w:val="clear" w:color="auto" w:fill="C0C0C0"/>
            <w:vAlign w:val="center"/>
          </w:tcPr>
          <w:p w:rsidR="00503E1A" w:rsidRPr="007248C6" w:rsidRDefault="00503E1A" w:rsidP="00D04087">
            <w:pPr>
              <w:spacing w:before="40" w:after="0" w:line="240" w:lineRule="auto"/>
              <w:jc w:val="center"/>
              <w:rPr>
                <w:rFonts w:ascii="Arial" w:hAnsi="Arial" w:cs="Arial"/>
                <w:b/>
                <w:noProof/>
                <w:sz w:val="20"/>
                <w:szCs w:val="24"/>
                <w:lang w:val="ro-RO"/>
              </w:rPr>
            </w:pPr>
            <w:r w:rsidRPr="007248C6">
              <w:rPr>
                <w:rFonts w:ascii="Arial" w:hAnsi="Arial" w:cs="Arial"/>
                <w:b/>
                <w:noProof/>
                <w:sz w:val="20"/>
                <w:szCs w:val="24"/>
                <w:lang w:val="ro-RO"/>
              </w:rPr>
              <w:t>Activitate</w:t>
            </w:r>
          </w:p>
        </w:tc>
        <w:tc>
          <w:tcPr>
            <w:tcW w:w="2411" w:type="dxa"/>
            <w:shd w:val="clear" w:color="auto" w:fill="C0C0C0"/>
            <w:vAlign w:val="center"/>
          </w:tcPr>
          <w:p w:rsidR="00503E1A" w:rsidRPr="007248C6" w:rsidRDefault="00503E1A" w:rsidP="00D04087">
            <w:pPr>
              <w:spacing w:before="40" w:after="0" w:line="240" w:lineRule="auto"/>
              <w:jc w:val="center"/>
              <w:rPr>
                <w:rFonts w:ascii="Arial" w:hAnsi="Arial" w:cs="Arial"/>
                <w:b/>
                <w:noProof/>
                <w:sz w:val="20"/>
                <w:szCs w:val="24"/>
                <w:lang w:val="ro-RO"/>
              </w:rPr>
            </w:pPr>
            <w:r w:rsidRPr="007248C6">
              <w:rPr>
                <w:rFonts w:ascii="Arial" w:hAnsi="Arial" w:cs="Arial"/>
                <w:b/>
                <w:noProof/>
                <w:sz w:val="20"/>
                <w:szCs w:val="24"/>
                <w:lang w:val="ro-RO"/>
              </w:rPr>
              <w:t>Capacitate maximă proiectată</w:t>
            </w:r>
          </w:p>
        </w:tc>
        <w:tc>
          <w:tcPr>
            <w:tcW w:w="2411" w:type="dxa"/>
            <w:shd w:val="clear" w:color="auto" w:fill="C0C0C0"/>
            <w:vAlign w:val="center"/>
          </w:tcPr>
          <w:p w:rsidR="00503E1A" w:rsidRPr="007248C6" w:rsidRDefault="00503E1A" w:rsidP="00D04087">
            <w:pPr>
              <w:spacing w:before="40" w:after="0" w:line="240" w:lineRule="auto"/>
              <w:jc w:val="center"/>
              <w:rPr>
                <w:rFonts w:ascii="Arial" w:hAnsi="Arial" w:cs="Arial"/>
                <w:b/>
                <w:noProof/>
                <w:sz w:val="20"/>
                <w:szCs w:val="24"/>
                <w:lang w:val="ro-RO"/>
              </w:rPr>
            </w:pPr>
            <w:r w:rsidRPr="007248C6">
              <w:rPr>
                <w:rFonts w:ascii="Arial" w:hAnsi="Arial" w:cs="Arial"/>
                <w:b/>
                <w:noProof/>
                <w:sz w:val="20"/>
                <w:szCs w:val="24"/>
                <w:lang w:val="ro-RO"/>
              </w:rPr>
              <w:t>UM</w:t>
            </w:r>
          </w:p>
        </w:tc>
      </w:tr>
      <w:tr w:rsidR="003C05A3" w:rsidRPr="007248C6" w:rsidTr="00D04087">
        <w:tc>
          <w:tcPr>
            <w:tcW w:w="1206" w:type="dxa"/>
            <w:shd w:val="clear" w:color="auto" w:fill="auto"/>
          </w:tcPr>
          <w:p w:rsidR="003C05A3" w:rsidRPr="007248C6" w:rsidRDefault="003C05A3" w:rsidP="0017191F">
            <w:pPr>
              <w:spacing w:before="40" w:after="0" w:line="240" w:lineRule="auto"/>
              <w:jc w:val="center"/>
              <w:rPr>
                <w:rFonts w:ascii="Arial" w:hAnsi="Arial" w:cs="Arial"/>
                <w:sz w:val="20"/>
                <w:szCs w:val="24"/>
              </w:rPr>
            </w:pPr>
            <w:r w:rsidRPr="007248C6">
              <w:rPr>
                <w:rFonts w:ascii="Arial" w:eastAsia="Calibri" w:hAnsi="Arial" w:cs="Arial"/>
                <w:b/>
                <w:bCs/>
                <w:sz w:val="20"/>
                <w:szCs w:val="24"/>
                <w:lang w:val="ro-RO"/>
              </w:rPr>
              <w:t>3109</w:t>
            </w:r>
          </w:p>
        </w:tc>
        <w:tc>
          <w:tcPr>
            <w:tcW w:w="3617" w:type="dxa"/>
            <w:shd w:val="clear" w:color="auto" w:fill="auto"/>
          </w:tcPr>
          <w:p w:rsidR="003C05A3" w:rsidRPr="007248C6" w:rsidRDefault="003C05A3" w:rsidP="0017191F">
            <w:pPr>
              <w:spacing w:before="40" w:after="0" w:line="240" w:lineRule="auto"/>
              <w:jc w:val="center"/>
              <w:rPr>
                <w:rFonts w:ascii="Arial" w:hAnsi="Arial" w:cs="Arial"/>
                <w:sz w:val="20"/>
                <w:szCs w:val="24"/>
                <w:lang w:val="ro-RO"/>
              </w:rPr>
            </w:pPr>
            <w:r w:rsidRPr="007248C6">
              <w:rPr>
                <w:rFonts w:ascii="Arial" w:eastAsia="Calibri" w:hAnsi="Arial" w:cs="Arial"/>
                <w:b/>
                <w:bCs/>
                <w:sz w:val="20"/>
                <w:szCs w:val="24"/>
                <w:lang w:val="ro-RO"/>
              </w:rPr>
              <w:t>Fabricarea de mobilă n.c.a.</w:t>
            </w:r>
          </w:p>
        </w:tc>
        <w:tc>
          <w:tcPr>
            <w:tcW w:w="2411" w:type="dxa"/>
            <w:shd w:val="clear" w:color="auto" w:fill="auto"/>
          </w:tcPr>
          <w:p w:rsidR="003C05A3" w:rsidRPr="007248C6" w:rsidRDefault="003C05A3" w:rsidP="00D04087">
            <w:pPr>
              <w:spacing w:before="40" w:after="0" w:line="240" w:lineRule="auto"/>
              <w:jc w:val="center"/>
              <w:rPr>
                <w:rFonts w:ascii="Arial" w:hAnsi="Arial" w:cs="Arial"/>
                <w:noProof/>
                <w:sz w:val="20"/>
                <w:szCs w:val="24"/>
                <w:lang w:val="ro-RO"/>
              </w:rPr>
            </w:pPr>
          </w:p>
        </w:tc>
        <w:tc>
          <w:tcPr>
            <w:tcW w:w="2411" w:type="dxa"/>
            <w:shd w:val="clear" w:color="auto" w:fill="auto"/>
          </w:tcPr>
          <w:p w:rsidR="003C05A3" w:rsidRPr="007248C6" w:rsidRDefault="003C05A3" w:rsidP="00D04087">
            <w:pPr>
              <w:spacing w:before="40" w:after="0" w:line="240" w:lineRule="auto"/>
              <w:jc w:val="center"/>
              <w:rPr>
                <w:rFonts w:ascii="Arial" w:hAnsi="Arial" w:cs="Arial"/>
                <w:noProof/>
                <w:sz w:val="20"/>
                <w:szCs w:val="24"/>
                <w:lang w:val="ro-RO"/>
              </w:rPr>
            </w:pPr>
          </w:p>
        </w:tc>
      </w:tr>
      <w:tr w:rsidR="003C05A3" w:rsidRPr="007248C6" w:rsidTr="00D04087">
        <w:tc>
          <w:tcPr>
            <w:tcW w:w="1206" w:type="dxa"/>
            <w:shd w:val="clear" w:color="auto" w:fill="auto"/>
          </w:tcPr>
          <w:p w:rsidR="003C05A3" w:rsidRPr="007248C6" w:rsidRDefault="003C05A3" w:rsidP="0017191F">
            <w:pPr>
              <w:spacing w:before="40" w:after="0" w:line="240" w:lineRule="auto"/>
              <w:jc w:val="center"/>
              <w:rPr>
                <w:rFonts w:ascii="Arial" w:hAnsi="Arial" w:cs="Arial"/>
                <w:b/>
                <w:bCs/>
                <w:sz w:val="20"/>
                <w:szCs w:val="24"/>
                <w:lang w:val="ro-RO"/>
              </w:rPr>
            </w:pPr>
            <w:r w:rsidRPr="007248C6">
              <w:rPr>
                <w:rFonts w:ascii="Arial" w:eastAsia="Calibri" w:hAnsi="Arial" w:cs="Arial"/>
                <w:b/>
                <w:bCs/>
                <w:sz w:val="20"/>
                <w:szCs w:val="24"/>
                <w:lang w:val="ro-RO"/>
              </w:rPr>
              <w:t>3102</w:t>
            </w:r>
          </w:p>
        </w:tc>
        <w:tc>
          <w:tcPr>
            <w:tcW w:w="3617" w:type="dxa"/>
            <w:shd w:val="clear" w:color="auto" w:fill="auto"/>
          </w:tcPr>
          <w:p w:rsidR="003C05A3" w:rsidRPr="007248C6" w:rsidRDefault="003C05A3" w:rsidP="0017191F">
            <w:pPr>
              <w:spacing w:before="40" w:after="0" w:line="240" w:lineRule="auto"/>
              <w:jc w:val="center"/>
              <w:rPr>
                <w:rFonts w:ascii="Arial" w:hAnsi="Arial" w:cs="Arial"/>
                <w:b/>
                <w:bCs/>
                <w:sz w:val="20"/>
                <w:szCs w:val="24"/>
                <w:lang w:val="ro-RO"/>
              </w:rPr>
            </w:pPr>
            <w:r w:rsidRPr="007248C6">
              <w:rPr>
                <w:rFonts w:ascii="Arial" w:eastAsia="Calibri" w:hAnsi="Arial" w:cs="Arial"/>
                <w:b/>
                <w:bCs/>
                <w:sz w:val="20"/>
                <w:szCs w:val="24"/>
                <w:lang w:val="ro-RO"/>
              </w:rPr>
              <w:t>Fabricarea de mobilă pentru bucătării</w:t>
            </w:r>
          </w:p>
        </w:tc>
        <w:tc>
          <w:tcPr>
            <w:tcW w:w="2411" w:type="dxa"/>
            <w:shd w:val="clear" w:color="auto" w:fill="auto"/>
          </w:tcPr>
          <w:p w:rsidR="003C05A3" w:rsidRPr="007248C6" w:rsidRDefault="003C05A3" w:rsidP="00D04087">
            <w:pPr>
              <w:spacing w:before="40" w:after="0" w:line="240" w:lineRule="auto"/>
              <w:jc w:val="center"/>
              <w:rPr>
                <w:rFonts w:ascii="Arial" w:hAnsi="Arial" w:cs="Arial"/>
                <w:noProof/>
                <w:sz w:val="20"/>
                <w:szCs w:val="24"/>
                <w:lang w:val="ro-RO"/>
              </w:rPr>
            </w:pPr>
          </w:p>
        </w:tc>
        <w:tc>
          <w:tcPr>
            <w:tcW w:w="2411" w:type="dxa"/>
            <w:shd w:val="clear" w:color="auto" w:fill="auto"/>
          </w:tcPr>
          <w:p w:rsidR="003C05A3" w:rsidRPr="007248C6" w:rsidRDefault="003C05A3" w:rsidP="00D04087">
            <w:pPr>
              <w:spacing w:before="40" w:after="0" w:line="240" w:lineRule="auto"/>
              <w:jc w:val="center"/>
              <w:rPr>
                <w:rFonts w:ascii="Arial" w:hAnsi="Arial" w:cs="Arial"/>
                <w:noProof/>
                <w:sz w:val="20"/>
                <w:szCs w:val="24"/>
                <w:lang w:val="ro-RO"/>
              </w:rPr>
            </w:pPr>
          </w:p>
        </w:tc>
      </w:tr>
      <w:tr w:rsidR="003C05A3" w:rsidRPr="007248C6" w:rsidTr="00D04087">
        <w:tc>
          <w:tcPr>
            <w:tcW w:w="1206" w:type="dxa"/>
            <w:shd w:val="clear" w:color="auto" w:fill="auto"/>
          </w:tcPr>
          <w:p w:rsidR="003C05A3" w:rsidRPr="007248C6" w:rsidRDefault="003C05A3" w:rsidP="0017191F">
            <w:pPr>
              <w:spacing w:before="40" w:after="0" w:line="240" w:lineRule="auto"/>
              <w:jc w:val="center"/>
              <w:rPr>
                <w:rFonts w:ascii="Arial" w:hAnsi="Arial" w:cs="Arial"/>
                <w:b/>
                <w:bCs/>
                <w:sz w:val="20"/>
                <w:szCs w:val="24"/>
                <w:lang w:val="ro-RO"/>
              </w:rPr>
            </w:pPr>
            <w:r w:rsidRPr="007248C6">
              <w:rPr>
                <w:rFonts w:ascii="Arial" w:eastAsia="Calibri" w:hAnsi="Arial" w:cs="Arial"/>
                <w:b/>
                <w:bCs/>
                <w:sz w:val="20"/>
                <w:szCs w:val="24"/>
                <w:lang w:val="ro-RO"/>
              </w:rPr>
              <w:t>1623</w:t>
            </w:r>
          </w:p>
        </w:tc>
        <w:tc>
          <w:tcPr>
            <w:tcW w:w="3617" w:type="dxa"/>
            <w:shd w:val="clear" w:color="auto" w:fill="auto"/>
          </w:tcPr>
          <w:p w:rsidR="003C05A3" w:rsidRPr="007248C6" w:rsidRDefault="003C05A3" w:rsidP="0017191F">
            <w:pPr>
              <w:spacing w:before="40" w:after="0" w:line="240" w:lineRule="auto"/>
              <w:jc w:val="center"/>
              <w:rPr>
                <w:rFonts w:ascii="Arial" w:hAnsi="Arial" w:cs="Arial"/>
                <w:b/>
                <w:bCs/>
                <w:sz w:val="20"/>
                <w:szCs w:val="24"/>
                <w:lang w:val="ro-RO"/>
              </w:rPr>
            </w:pPr>
            <w:r w:rsidRPr="007248C6">
              <w:rPr>
                <w:rFonts w:ascii="Arial" w:eastAsia="Calibri" w:hAnsi="Arial" w:cs="Arial"/>
                <w:b/>
                <w:bCs/>
                <w:sz w:val="20"/>
                <w:szCs w:val="24"/>
                <w:lang w:val="ro-RO"/>
              </w:rPr>
              <w:t>Fabricarea altor elemente de dulgherie şi tâmplărie pentru construcţii</w:t>
            </w:r>
          </w:p>
        </w:tc>
        <w:tc>
          <w:tcPr>
            <w:tcW w:w="2411" w:type="dxa"/>
            <w:shd w:val="clear" w:color="auto" w:fill="auto"/>
          </w:tcPr>
          <w:p w:rsidR="003C05A3" w:rsidRPr="007248C6" w:rsidRDefault="003C05A3" w:rsidP="00D04087">
            <w:pPr>
              <w:spacing w:before="40" w:after="0" w:line="240" w:lineRule="auto"/>
              <w:jc w:val="center"/>
              <w:rPr>
                <w:rFonts w:ascii="Arial" w:hAnsi="Arial" w:cs="Arial"/>
                <w:noProof/>
                <w:sz w:val="20"/>
                <w:szCs w:val="24"/>
                <w:lang w:val="ro-RO"/>
              </w:rPr>
            </w:pPr>
          </w:p>
        </w:tc>
        <w:tc>
          <w:tcPr>
            <w:tcW w:w="2411" w:type="dxa"/>
            <w:shd w:val="clear" w:color="auto" w:fill="auto"/>
          </w:tcPr>
          <w:p w:rsidR="003C05A3" w:rsidRPr="007248C6" w:rsidRDefault="003C05A3" w:rsidP="00D04087">
            <w:pPr>
              <w:spacing w:before="40" w:after="0" w:line="240" w:lineRule="auto"/>
              <w:jc w:val="center"/>
              <w:rPr>
                <w:rFonts w:ascii="Arial" w:hAnsi="Arial" w:cs="Arial"/>
                <w:noProof/>
                <w:sz w:val="20"/>
                <w:szCs w:val="24"/>
                <w:lang w:val="ro-RO"/>
              </w:rPr>
            </w:pPr>
          </w:p>
        </w:tc>
      </w:tr>
      <w:tr w:rsidR="003C05A3" w:rsidRPr="007248C6" w:rsidTr="00D04087">
        <w:tc>
          <w:tcPr>
            <w:tcW w:w="1206" w:type="dxa"/>
            <w:shd w:val="clear" w:color="auto" w:fill="auto"/>
          </w:tcPr>
          <w:p w:rsidR="003C05A3" w:rsidRPr="007248C6" w:rsidRDefault="003C05A3" w:rsidP="0017191F">
            <w:pPr>
              <w:spacing w:before="40" w:after="0" w:line="240" w:lineRule="auto"/>
              <w:jc w:val="center"/>
              <w:rPr>
                <w:rFonts w:ascii="Arial" w:hAnsi="Arial" w:cs="Arial"/>
                <w:b/>
                <w:bCs/>
                <w:sz w:val="20"/>
                <w:szCs w:val="24"/>
                <w:lang w:val="ro-RO"/>
              </w:rPr>
            </w:pPr>
            <w:r w:rsidRPr="007248C6">
              <w:rPr>
                <w:rFonts w:ascii="Arial" w:eastAsia="Calibri" w:hAnsi="Arial" w:cs="Arial"/>
                <w:b/>
                <w:bCs/>
                <w:sz w:val="20"/>
                <w:szCs w:val="24"/>
                <w:lang w:val="ro-RO"/>
              </w:rPr>
              <w:t>3101</w:t>
            </w:r>
          </w:p>
        </w:tc>
        <w:tc>
          <w:tcPr>
            <w:tcW w:w="3617" w:type="dxa"/>
            <w:shd w:val="clear" w:color="auto" w:fill="auto"/>
          </w:tcPr>
          <w:p w:rsidR="003C05A3" w:rsidRPr="007248C6" w:rsidRDefault="003C05A3" w:rsidP="0017191F">
            <w:pPr>
              <w:spacing w:before="40" w:after="0" w:line="240" w:lineRule="auto"/>
              <w:jc w:val="center"/>
              <w:rPr>
                <w:rFonts w:ascii="Arial" w:hAnsi="Arial" w:cs="Arial"/>
                <w:b/>
                <w:bCs/>
                <w:sz w:val="20"/>
                <w:szCs w:val="24"/>
                <w:lang w:val="ro-RO"/>
              </w:rPr>
            </w:pPr>
            <w:r w:rsidRPr="007248C6">
              <w:rPr>
                <w:rFonts w:ascii="Arial" w:eastAsia="Calibri" w:hAnsi="Arial" w:cs="Arial"/>
                <w:b/>
                <w:bCs/>
                <w:sz w:val="20"/>
                <w:szCs w:val="24"/>
                <w:lang w:val="ro-RO"/>
              </w:rPr>
              <w:t>Fabricarea de mobilă pentru birouri şi magazine</w:t>
            </w:r>
          </w:p>
        </w:tc>
        <w:tc>
          <w:tcPr>
            <w:tcW w:w="2411" w:type="dxa"/>
            <w:shd w:val="clear" w:color="auto" w:fill="auto"/>
          </w:tcPr>
          <w:p w:rsidR="003C05A3" w:rsidRPr="007248C6" w:rsidRDefault="003C05A3" w:rsidP="00D04087">
            <w:pPr>
              <w:spacing w:before="40" w:after="0" w:line="240" w:lineRule="auto"/>
              <w:jc w:val="center"/>
              <w:rPr>
                <w:rFonts w:ascii="Arial" w:hAnsi="Arial" w:cs="Arial"/>
                <w:noProof/>
                <w:sz w:val="20"/>
                <w:szCs w:val="24"/>
                <w:lang w:val="ro-RO"/>
              </w:rPr>
            </w:pPr>
          </w:p>
        </w:tc>
        <w:tc>
          <w:tcPr>
            <w:tcW w:w="2411" w:type="dxa"/>
            <w:shd w:val="clear" w:color="auto" w:fill="auto"/>
          </w:tcPr>
          <w:p w:rsidR="003C05A3" w:rsidRPr="007248C6" w:rsidRDefault="003C05A3" w:rsidP="00D04087">
            <w:pPr>
              <w:spacing w:before="40" w:after="0" w:line="240" w:lineRule="auto"/>
              <w:jc w:val="center"/>
              <w:rPr>
                <w:rFonts w:ascii="Arial" w:hAnsi="Arial" w:cs="Arial"/>
                <w:noProof/>
                <w:sz w:val="20"/>
                <w:szCs w:val="24"/>
                <w:lang w:val="ro-RO"/>
              </w:rPr>
            </w:pPr>
          </w:p>
        </w:tc>
      </w:tr>
      <w:tr w:rsidR="003C05A3" w:rsidRPr="007248C6" w:rsidTr="00D04087">
        <w:tc>
          <w:tcPr>
            <w:tcW w:w="1206" w:type="dxa"/>
            <w:shd w:val="clear" w:color="auto" w:fill="auto"/>
          </w:tcPr>
          <w:p w:rsidR="003C05A3" w:rsidRPr="007248C6" w:rsidRDefault="003C05A3" w:rsidP="0017191F">
            <w:pPr>
              <w:spacing w:before="40" w:after="0" w:line="240" w:lineRule="auto"/>
              <w:jc w:val="center"/>
              <w:rPr>
                <w:rFonts w:ascii="Arial" w:hAnsi="Arial" w:cs="Arial"/>
                <w:b/>
                <w:bCs/>
                <w:sz w:val="20"/>
                <w:szCs w:val="24"/>
                <w:lang w:val="ro-RO"/>
              </w:rPr>
            </w:pPr>
            <w:r w:rsidRPr="007248C6">
              <w:rPr>
                <w:rFonts w:ascii="Arial" w:eastAsia="Calibri" w:hAnsi="Arial" w:cs="Arial"/>
                <w:b/>
                <w:bCs/>
                <w:sz w:val="20"/>
                <w:szCs w:val="24"/>
                <w:lang w:val="ro-RO"/>
              </w:rPr>
              <w:t>1629</w:t>
            </w:r>
          </w:p>
        </w:tc>
        <w:tc>
          <w:tcPr>
            <w:tcW w:w="3617" w:type="dxa"/>
            <w:shd w:val="clear" w:color="auto" w:fill="auto"/>
          </w:tcPr>
          <w:p w:rsidR="003C05A3" w:rsidRPr="007248C6" w:rsidRDefault="003C05A3" w:rsidP="0017191F">
            <w:pPr>
              <w:spacing w:before="40" w:after="0" w:line="240" w:lineRule="auto"/>
              <w:jc w:val="center"/>
              <w:rPr>
                <w:rFonts w:ascii="Arial" w:hAnsi="Arial" w:cs="Arial"/>
                <w:b/>
                <w:bCs/>
                <w:sz w:val="20"/>
                <w:szCs w:val="24"/>
                <w:lang w:val="ro-RO"/>
              </w:rPr>
            </w:pPr>
            <w:r w:rsidRPr="007248C6">
              <w:rPr>
                <w:rFonts w:ascii="Arial" w:eastAsia="Calibri" w:hAnsi="Arial" w:cs="Arial"/>
                <w:b/>
                <w:bCs/>
                <w:sz w:val="20"/>
                <w:szCs w:val="24"/>
                <w:lang w:val="ro-RO"/>
              </w:rPr>
              <w:t>Fa</w:t>
            </w:r>
            <w:r w:rsidRPr="007248C6">
              <w:rPr>
                <w:rFonts w:ascii="Arial" w:hAnsi="Arial" w:cs="Arial"/>
                <w:b/>
                <w:bCs/>
                <w:sz w:val="20"/>
                <w:szCs w:val="24"/>
                <w:lang w:val="ro-RO"/>
              </w:rPr>
              <w:t>bricarea altor produse din lemn; fabricarea articolelor din plută, paie și din alte materiale vegetale împletite</w:t>
            </w:r>
          </w:p>
        </w:tc>
        <w:tc>
          <w:tcPr>
            <w:tcW w:w="2411" w:type="dxa"/>
            <w:shd w:val="clear" w:color="auto" w:fill="auto"/>
          </w:tcPr>
          <w:p w:rsidR="003C05A3" w:rsidRPr="007248C6" w:rsidRDefault="003C05A3" w:rsidP="00D04087">
            <w:pPr>
              <w:spacing w:before="40" w:after="0" w:line="240" w:lineRule="auto"/>
              <w:jc w:val="center"/>
              <w:rPr>
                <w:rFonts w:ascii="Arial" w:hAnsi="Arial" w:cs="Arial"/>
                <w:noProof/>
                <w:sz w:val="20"/>
                <w:szCs w:val="24"/>
                <w:lang w:val="ro-RO"/>
              </w:rPr>
            </w:pPr>
          </w:p>
        </w:tc>
        <w:tc>
          <w:tcPr>
            <w:tcW w:w="2411" w:type="dxa"/>
            <w:shd w:val="clear" w:color="auto" w:fill="auto"/>
          </w:tcPr>
          <w:p w:rsidR="003C05A3" w:rsidRPr="007248C6" w:rsidRDefault="003C05A3" w:rsidP="00D04087">
            <w:pPr>
              <w:spacing w:before="40" w:after="0" w:line="240" w:lineRule="auto"/>
              <w:jc w:val="center"/>
              <w:rPr>
                <w:rFonts w:ascii="Arial" w:hAnsi="Arial" w:cs="Arial"/>
                <w:noProof/>
                <w:sz w:val="20"/>
                <w:szCs w:val="24"/>
                <w:lang w:val="ro-RO"/>
              </w:rPr>
            </w:pPr>
          </w:p>
        </w:tc>
      </w:tr>
      <w:tr w:rsidR="003C05A3" w:rsidRPr="007248C6" w:rsidTr="00D04087">
        <w:tc>
          <w:tcPr>
            <w:tcW w:w="1206" w:type="dxa"/>
            <w:shd w:val="clear" w:color="auto" w:fill="auto"/>
          </w:tcPr>
          <w:p w:rsidR="003C05A3" w:rsidRPr="007248C6" w:rsidRDefault="003C05A3" w:rsidP="0017191F">
            <w:pPr>
              <w:spacing w:before="40" w:after="0" w:line="240" w:lineRule="auto"/>
              <w:jc w:val="center"/>
              <w:rPr>
                <w:rFonts w:ascii="Arial" w:hAnsi="Arial" w:cs="Arial"/>
                <w:b/>
                <w:bCs/>
                <w:sz w:val="20"/>
                <w:szCs w:val="24"/>
                <w:lang w:val="ro-RO"/>
              </w:rPr>
            </w:pPr>
            <w:r w:rsidRPr="007248C6">
              <w:rPr>
                <w:rFonts w:ascii="Arial" w:eastAsia="Calibri" w:hAnsi="Arial" w:cs="Arial"/>
                <w:b/>
                <w:bCs/>
                <w:sz w:val="20"/>
                <w:szCs w:val="24"/>
                <w:lang w:val="ro-RO"/>
              </w:rPr>
              <w:t>1610</w:t>
            </w:r>
          </w:p>
        </w:tc>
        <w:tc>
          <w:tcPr>
            <w:tcW w:w="3617" w:type="dxa"/>
            <w:shd w:val="clear" w:color="auto" w:fill="auto"/>
          </w:tcPr>
          <w:p w:rsidR="003C05A3" w:rsidRPr="007248C6" w:rsidRDefault="003C05A3" w:rsidP="0017191F">
            <w:pPr>
              <w:spacing w:before="40" w:after="0" w:line="240" w:lineRule="auto"/>
              <w:jc w:val="center"/>
              <w:rPr>
                <w:rFonts w:ascii="Arial" w:hAnsi="Arial" w:cs="Arial"/>
                <w:b/>
                <w:bCs/>
                <w:sz w:val="20"/>
                <w:szCs w:val="24"/>
                <w:lang w:val="ro-RO"/>
              </w:rPr>
            </w:pPr>
            <w:r w:rsidRPr="007248C6">
              <w:rPr>
                <w:rFonts w:ascii="Arial" w:eastAsia="Calibri" w:hAnsi="Arial" w:cs="Arial"/>
                <w:b/>
                <w:bCs/>
                <w:sz w:val="20"/>
                <w:szCs w:val="24"/>
                <w:lang w:val="ro-RO"/>
              </w:rPr>
              <w:t>Tăierea şi rindeluirea lemnului</w:t>
            </w:r>
          </w:p>
        </w:tc>
        <w:tc>
          <w:tcPr>
            <w:tcW w:w="2411" w:type="dxa"/>
            <w:shd w:val="clear" w:color="auto" w:fill="auto"/>
          </w:tcPr>
          <w:p w:rsidR="003C05A3" w:rsidRPr="007248C6" w:rsidRDefault="003C05A3" w:rsidP="00D04087">
            <w:pPr>
              <w:spacing w:before="40" w:after="0" w:line="240" w:lineRule="auto"/>
              <w:jc w:val="center"/>
              <w:rPr>
                <w:rFonts w:ascii="Arial" w:hAnsi="Arial" w:cs="Arial"/>
                <w:noProof/>
                <w:sz w:val="20"/>
                <w:szCs w:val="24"/>
                <w:lang w:val="ro-RO"/>
              </w:rPr>
            </w:pPr>
          </w:p>
        </w:tc>
        <w:tc>
          <w:tcPr>
            <w:tcW w:w="2411" w:type="dxa"/>
            <w:shd w:val="clear" w:color="auto" w:fill="auto"/>
          </w:tcPr>
          <w:p w:rsidR="003C05A3" w:rsidRPr="007248C6" w:rsidRDefault="003C05A3" w:rsidP="00D04087">
            <w:pPr>
              <w:spacing w:before="40" w:after="0" w:line="240" w:lineRule="auto"/>
              <w:jc w:val="center"/>
              <w:rPr>
                <w:rFonts w:ascii="Arial" w:hAnsi="Arial" w:cs="Arial"/>
                <w:noProof/>
                <w:sz w:val="20"/>
                <w:szCs w:val="24"/>
                <w:lang w:val="ro-RO"/>
              </w:rPr>
            </w:pPr>
          </w:p>
        </w:tc>
      </w:tr>
    </w:tbl>
    <w:p w:rsidR="00503E1A" w:rsidRPr="007248C6" w:rsidRDefault="00503E1A" w:rsidP="00503E1A">
      <w:pPr>
        <w:spacing w:after="0"/>
        <w:rPr>
          <w:lang w:val="ro-RO" w:eastAsia="ro-RO"/>
        </w:rPr>
      </w:pPr>
    </w:p>
    <w:p w:rsidR="00503E1A" w:rsidRPr="007248C6" w:rsidRDefault="00503E1A" w:rsidP="00503E1A">
      <w:pPr>
        <w:pStyle w:val="Heading2"/>
        <w:ind w:left="360"/>
        <w:rPr>
          <w:rFonts w:ascii="Arial" w:hAnsi="Arial" w:cs="Arial"/>
        </w:rPr>
      </w:pPr>
      <w:r w:rsidRPr="007248C6">
        <w:rPr>
          <w:rFonts w:ascii="Arial" w:hAnsi="Arial" w:cs="Arial"/>
        </w:rPr>
        <w:t>1. Dotări (instalații, utilaje, mijloace de transport utilizate în activitate)</w:t>
      </w:r>
    </w:p>
    <w:p w:rsidR="00503E1A" w:rsidRPr="007248C6" w:rsidRDefault="00503E1A" w:rsidP="0017191F">
      <w:pPr>
        <w:spacing w:after="0" w:line="240" w:lineRule="auto"/>
        <w:ind w:firstLine="360"/>
        <w:jc w:val="both"/>
        <w:rPr>
          <w:rFonts w:ascii="Arial" w:eastAsia="Times New Roman" w:hAnsi="Arial" w:cs="Arial"/>
          <w:noProof/>
          <w:sz w:val="24"/>
          <w:szCs w:val="24"/>
          <w:lang w:val="ro-RO"/>
        </w:rPr>
      </w:pPr>
      <w:r w:rsidRPr="007248C6">
        <w:rPr>
          <w:rFonts w:ascii="Arial" w:eastAsia="Times New Roman" w:hAnsi="Arial" w:cs="Arial"/>
          <w:sz w:val="24"/>
          <w:szCs w:val="24"/>
          <w:lang w:val="ro-RO"/>
        </w:rPr>
        <w:t xml:space="preserve">- </w:t>
      </w:r>
      <w:r w:rsidRPr="007248C6">
        <w:rPr>
          <w:rFonts w:ascii="Arial" w:eastAsia="Times New Roman" w:hAnsi="Arial" w:cs="Arial"/>
          <w:noProof/>
          <w:sz w:val="24"/>
          <w:szCs w:val="24"/>
          <w:lang w:val="ro-RO"/>
        </w:rPr>
        <w:t xml:space="preserve">hală de producție cu S = </w:t>
      </w:r>
      <w:r w:rsidR="0017191F" w:rsidRPr="007248C6">
        <w:rPr>
          <w:rFonts w:ascii="Arial" w:eastAsia="Times New Roman" w:hAnsi="Arial" w:cs="Arial"/>
          <w:noProof/>
          <w:sz w:val="24"/>
          <w:szCs w:val="24"/>
          <w:lang w:val="ro-RO"/>
        </w:rPr>
        <w:t>336</w:t>
      </w:r>
      <w:r w:rsidRPr="007248C6">
        <w:rPr>
          <w:rFonts w:ascii="Arial" w:eastAsia="Times New Roman" w:hAnsi="Arial" w:cs="Arial"/>
          <w:noProof/>
          <w:sz w:val="24"/>
          <w:szCs w:val="24"/>
          <w:lang w:val="ro-RO"/>
        </w:rPr>
        <w:t xml:space="preserve"> mp</w:t>
      </w:r>
      <w:r w:rsidR="0017191F" w:rsidRPr="007248C6">
        <w:rPr>
          <w:rFonts w:ascii="Arial" w:eastAsia="Times New Roman" w:hAnsi="Arial" w:cs="Arial"/>
          <w:noProof/>
          <w:sz w:val="24"/>
          <w:szCs w:val="24"/>
          <w:lang w:val="ro-RO"/>
        </w:rPr>
        <w:t>, prevăzută cu platformă betonată;</w:t>
      </w:r>
      <w:r w:rsidRPr="007248C6">
        <w:rPr>
          <w:rFonts w:ascii="Arial" w:eastAsia="Times New Roman" w:hAnsi="Arial" w:cs="Arial"/>
          <w:noProof/>
          <w:sz w:val="24"/>
          <w:szCs w:val="24"/>
          <w:lang w:val="ro-RO"/>
        </w:rPr>
        <w:t xml:space="preserve"> </w:t>
      </w:r>
      <w:r w:rsidR="006468FC" w:rsidRPr="007248C6">
        <w:rPr>
          <w:rFonts w:ascii="Arial" w:eastAsia="Times New Roman" w:hAnsi="Arial" w:cs="Arial"/>
          <w:noProof/>
          <w:sz w:val="24"/>
          <w:szCs w:val="24"/>
          <w:lang w:val="ro-RO"/>
        </w:rPr>
        <w:t>alte dotări auxiliare</w:t>
      </w:r>
      <w:r w:rsidR="00A00EE5" w:rsidRPr="007248C6">
        <w:rPr>
          <w:rFonts w:ascii="Arial" w:eastAsia="Times New Roman" w:hAnsi="Arial" w:cs="Arial"/>
          <w:noProof/>
          <w:sz w:val="24"/>
          <w:szCs w:val="24"/>
          <w:lang w:val="ro-RO"/>
        </w:rPr>
        <w:t>, în incinta helei</w:t>
      </w:r>
      <w:r w:rsidR="006468FC" w:rsidRPr="007248C6">
        <w:rPr>
          <w:rFonts w:ascii="Arial" w:eastAsia="Times New Roman" w:hAnsi="Arial" w:cs="Arial"/>
          <w:noProof/>
          <w:sz w:val="24"/>
          <w:szCs w:val="24"/>
          <w:lang w:val="ro-RO"/>
        </w:rPr>
        <w:t>: grup sanitar, depozit de rumeguș, depozit de deșeuri de lemn, vestiar, magazie</w:t>
      </w:r>
      <w:r w:rsidRPr="007248C6">
        <w:rPr>
          <w:rFonts w:ascii="Arial" w:eastAsia="Times New Roman" w:hAnsi="Arial" w:cs="Arial"/>
          <w:noProof/>
          <w:sz w:val="24"/>
          <w:szCs w:val="24"/>
          <w:lang w:val="ro-RO"/>
        </w:rPr>
        <w:t>;</w:t>
      </w:r>
    </w:p>
    <w:p w:rsidR="0017191F" w:rsidRPr="007248C6" w:rsidRDefault="00394803" w:rsidP="00503E1A">
      <w:pPr>
        <w:spacing w:after="0" w:line="240" w:lineRule="auto"/>
        <w:ind w:firstLine="360"/>
        <w:jc w:val="both"/>
        <w:rPr>
          <w:rFonts w:ascii="Arial" w:eastAsia="Times New Roman" w:hAnsi="Arial" w:cs="Arial"/>
          <w:noProof/>
          <w:sz w:val="24"/>
          <w:szCs w:val="24"/>
          <w:lang w:val="ro-RO"/>
        </w:rPr>
      </w:pPr>
      <w:r w:rsidRPr="007248C6">
        <w:rPr>
          <w:rFonts w:ascii="Arial" w:eastAsia="Times New Roman" w:hAnsi="Arial" w:cs="Arial"/>
          <w:noProof/>
          <w:sz w:val="24"/>
          <w:szCs w:val="24"/>
          <w:lang w:val="ro-RO"/>
        </w:rPr>
        <w:t xml:space="preserve">- </w:t>
      </w:r>
      <w:r w:rsidR="0017191F" w:rsidRPr="007248C6">
        <w:rPr>
          <w:rFonts w:ascii="Arial" w:eastAsia="Times New Roman" w:hAnsi="Arial" w:cs="Arial"/>
          <w:noProof/>
          <w:sz w:val="24"/>
          <w:szCs w:val="24"/>
          <w:lang w:val="ro-RO"/>
        </w:rPr>
        <w:t xml:space="preserve">fierăstrău circular </w:t>
      </w:r>
      <w:r w:rsidR="00906131" w:rsidRPr="007248C6">
        <w:rPr>
          <w:rFonts w:ascii="Arial" w:eastAsia="Times New Roman" w:hAnsi="Arial" w:cs="Arial"/>
          <w:noProof/>
          <w:sz w:val="24"/>
          <w:szCs w:val="24"/>
          <w:lang w:val="ro-RO"/>
        </w:rPr>
        <w:t xml:space="preserve">- </w:t>
      </w:r>
      <w:r w:rsidR="0017191F" w:rsidRPr="007248C6">
        <w:rPr>
          <w:rFonts w:ascii="Arial" w:eastAsia="Times New Roman" w:hAnsi="Arial" w:cs="Arial"/>
          <w:noProof/>
          <w:sz w:val="24"/>
          <w:szCs w:val="24"/>
          <w:lang w:val="ro-RO"/>
        </w:rPr>
        <w:t>1</w:t>
      </w:r>
      <w:r w:rsidR="00503E1A" w:rsidRPr="007248C6">
        <w:rPr>
          <w:rFonts w:ascii="Arial" w:eastAsia="Times New Roman" w:hAnsi="Arial" w:cs="Arial"/>
          <w:noProof/>
          <w:sz w:val="24"/>
          <w:szCs w:val="24"/>
          <w:lang w:val="ro-RO"/>
        </w:rPr>
        <w:t xml:space="preserve"> buc</w:t>
      </w:r>
      <w:r w:rsidRPr="007248C6">
        <w:rPr>
          <w:rFonts w:ascii="Arial" w:eastAsia="Times New Roman" w:hAnsi="Arial" w:cs="Arial"/>
          <w:noProof/>
          <w:sz w:val="24"/>
          <w:szCs w:val="24"/>
          <w:lang w:val="ro-RO"/>
        </w:rPr>
        <w:t>.</w:t>
      </w:r>
      <w:r w:rsidR="0017191F" w:rsidRPr="007248C6">
        <w:rPr>
          <w:rFonts w:ascii="Arial" w:eastAsia="Times New Roman" w:hAnsi="Arial" w:cs="Arial"/>
          <w:noProof/>
          <w:sz w:val="24"/>
          <w:szCs w:val="24"/>
          <w:lang w:val="ro-RO"/>
        </w:rPr>
        <w:t>, mașină de rindeluit – 2 buc., mașină de frezat – 1 buc., mașină de cepuit – 1 buc., mașină de șlefuit – 2 buc., fierăstrău panglică – 1 buc., mașină de calibrat – 1 buc., presă hidraulică – 2 buc., diverse mașini de mână cu acționare electrică și pneumatică, compresor, mașină de scobit – 2 buc., banc de lucru</w:t>
      </w:r>
      <w:r w:rsidR="006468FC" w:rsidRPr="007248C6">
        <w:rPr>
          <w:rFonts w:ascii="Arial" w:eastAsia="Times New Roman" w:hAnsi="Arial" w:cs="Arial"/>
          <w:noProof/>
          <w:sz w:val="24"/>
          <w:szCs w:val="24"/>
          <w:lang w:val="ro-RO"/>
        </w:rPr>
        <w:t xml:space="preserve"> – 3 buc.;</w:t>
      </w:r>
    </w:p>
    <w:p w:rsidR="00E66655" w:rsidRPr="007248C6" w:rsidRDefault="0017191F" w:rsidP="00503E1A">
      <w:pPr>
        <w:spacing w:after="0" w:line="240" w:lineRule="auto"/>
        <w:ind w:firstLine="360"/>
        <w:jc w:val="both"/>
        <w:rPr>
          <w:rFonts w:ascii="Arial" w:eastAsia="Times New Roman" w:hAnsi="Arial" w:cs="Arial"/>
          <w:noProof/>
          <w:sz w:val="24"/>
          <w:szCs w:val="24"/>
          <w:lang w:val="ro-RO"/>
        </w:rPr>
      </w:pPr>
      <w:r w:rsidRPr="007248C6">
        <w:rPr>
          <w:rFonts w:ascii="Arial" w:eastAsia="Times New Roman" w:hAnsi="Arial" w:cs="Arial"/>
          <w:noProof/>
          <w:sz w:val="24"/>
          <w:szCs w:val="24"/>
          <w:lang w:val="ro-RO"/>
        </w:rPr>
        <w:t xml:space="preserve">- </w:t>
      </w:r>
      <w:r w:rsidR="003E2253" w:rsidRPr="007248C6">
        <w:rPr>
          <w:rFonts w:ascii="Arial" w:eastAsia="Times New Roman" w:hAnsi="Arial" w:cs="Arial"/>
          <w:noProof/>
          <w:sz w:val="24"/>
          <w:szCs w:val="24"/>
          <w:lang w:val="ro-RO"/>
        </w:rPr>
        <w:t>instalaţie exhaustare locală pentru rumeguş şi de reţinere a prafului de lemn, prevăzută cu 4 buc. saci textil (sacul textil este refolosit după fiecare golire) – 1 buc</w:t>
      </w:r>
      <w:r w:rsidR="00503E1A" w:rsidRPr="007248C6">
        <w:rPr>
          <w:rFonts w:ascii="Arial" w:eastAsia="Times New Roman" w:hAnsi="Arial" w:cs="Arial"/>
          <w:noProof/>
          <w:sz w:val="24"/>
          <w:szCs w:val="24"/>
          <w:lang w:val="ro-RO"/>
        </w:rPr>
        <w:t>;</w:t>
      </w:r>
    </w:p>
    <w:p w:rsidR="00503E1A" w:rsidRPr="007248C6" w:rsidRDefault="00E66655" w:rsidP="00210BCB">
      <w:pPr>
        <w:spacing w:after="0" w:line="240" w:lineRule="auto"/>
        <w:ind w:firstLine="360"/>
        <w:jc w:val="both"/>
        <w:rPr>
          <w:rFonts w:ascii="Arial" w:eastAsia="Times New Roman" w:hAnsi="Arial" w:cs="Arial"/>
          <w:noProof/>
          <w:sz w:val="24"/>
          <w:szCs w:val="24"/>
          <w:lang w:val="ro-RO"/>
        </w:rPr>
      </w:pPr>
      <w:r w:rsidRPr="007248C6">
        <w:rPr>
          <w:rFonts w:ascii="Arial" w:eastAsia="Times New Roman" w:hAnsi="Arial" w:cs="Arial"/>
          <w:noProof/>
          <w:sz w:val="24"/>
          <w:szCs w:val="24"/>
          <w:lang w:val="ro-RO"/>
        </w:rPr>
        <w:t xml:space="preserve">- </w:t>
      </w:r>
      <w:r w:rsidR="00503E1A" w:rsidRPr="007248C6">
        <w:rPr>
          <w:rFonts w:ascii="Arial" w:eastAsia="Times New Roman" w:hAnsi="Arial" w:cs="Arial"/>
          <w:noProof/>
          <w:sz w:val="24"/>
          <w:szCs w:val="24"/>
          <w:lang w:val="ro-RO"/>
        </w:rPr>
        <w:t xml:space="preserve"> </w:t>
      </w:r>
      <w:r w:rsidR="00210BCB" w:rsidRPr="007248C6">
        <w:rPr>
          <w:rFonts w:ascii="Arial" w:eastAsia="Times New Roman" w:hAnsi="Arial" w:cs="Arial"/>
          <w:noProof/>
          <w:sz w:val="24"/>
          <w:szCs w:val="24"/>
          <w:lang w:val="ro-RO"/>
        </w:rPr>
        <w:t>instalaţie exhaustare mobilă pentru rumeguş şi de reţinere a prafului de lemn, prevăzută cu un sac textil (sacul textil este refolosit după fiecare golire) – 1 buc;</w:t>
      </w:r>
    </w:p>
    <w:p w:rsidR="0017191F" w:rsidRPr="007248C6" w:rsidRDefault="0017191F" w:rsidP="00503E1A">
      <w:pPr>
        <w:spacing w:after="0" w:line="240" w:lineRule="auto"/>
        <w:ind w:firstLine="360"/>
        <w:jc w:val="both"/>
        <w:rPr>
          <w:rFonts w:ascii="Arial" w:eastAsia="Times New Roman" w:hAnsi="Arial" w:cs="Arial"/>
          <w:noProof/>
          <w:sz w:val="24"/>
          <w:szCs w:val="24"/>
          <w:lang w:val="ro-RO"/>
        </w:rPr>
      </w:pPr>
      <w:r w:rsidRPr="007248C6">
        <w:rPr>
          <w:rFonts w:ascii="Arial" w:eastAsia="Times New Roman" w:hAnsi="Arial" w:cs="Arial"/>
          <w:noProof/>
          <w:sz w:val="24"/>
          <w:szCs w:val="24"/>
          <w:lang w:val="ro-RO"/>
        </w:rPr>
        <w:t>- mașină de brichetat rumeguș - 1 buc.,</w:t>
      </w:r>
    </w:p>
    <w:p w:rsidR="00503E1A" w:rsidRPr="007248C6" w:rsidRDefault="00503E1A" w:rsidP="00503E1A">
      <w:pPr>
        <w:spacing w:after="0" w:line="240" w:lineRule="auto"/>
        <w:jc w:val="both"/>
        <w:rPr>
          <w:rFonts w:ascii="Arial" w:eastAsia="Times New Roman" w:hAnsi="Arial" w:cs="Arial"/>
          <w:sz w:val="24"/>
          <w:szCs w:val="24"/>
          <w:lang w:val="ro-RO"/>
        </w:rPr>
      </w:pPr>
    </w:p>
    <w:p w:rsidR="00151258" w:rsidRPr="007248C6" w:rsidRDefault="00503E1A" w:rsidP="00151258">
      <w:pPr>
        <w:pStyle w:val="Heading2"/>
        <w:ind w:left="360"/>
        <w:rPr>
          <w:rFonts w:ascii="Arial" w:hAnsi="Arial" w:cs="Arial"/>
        </w:rPr>
      </w:pPr>
      <w:r w:rsidRPr="007248C6">
        <w:rPr>
          <w:rFonts w:ascii="Arial" w:hAnsi="Arial" w:cs="Arial"/>
        </w:rPr>
        <w:t>2. Materiile prime, auxiliare, combustibilii și ambalajele fo</w:t>
      </w:r>
      <w:bookmarkStart w:id="0" w:name="_GoBack"/>
      <w:bookmarkEnd w:id="0"/>
      <w:r w:rsidRPr="007248C6">
        <w:rPr>
          <w:rFonts w:ascii="Arial" w:hAnsi="Arial" w:cs="Arial"/>
        </w:rPr>
        <w:t>losite – mod de depozitare, cantități</w:t>
      </w:r>
      <w:r w:rsidR="00AD370E" w:rsidRPr="007248C6">
        <w:rPr>
          <w:rFonts w:ascii="Arial" w:hAnsi="Arial" w:cs="Arial"/>
        </w:rPr>
        <w:t>:</w:t>
      </w:r>
    </w:p>
    <w:p w:rsidR="00DE338E" w:rsidRPr="007248C6" w:rsidRDefault="00DE338E" w:rsidP="00DE338E">
      <w:pPr>
        <w:spacing w:after="0" w:line="240" w:lineRule="auto"/>
        <w:ind w:firstLine="360"/>
        <w:jc w:val="both"/>
        <w:rPr>
          <w:rFonts w:ascii="Arial" w:hAnsi="Arial" w:cs="Arial"/>
          <w:noProof/>
          <w:sz w:val="24"/>
          <w:szCs w:val="24"/>
          <w:lang w:val="ro-RO" w:eastAsia="ro-RO"/>
        </w:rPr>
      </w:pPr>
      <w:r w:rsidRPr="007248C6">
        <w:rPr>
          <w:rFonts w:ascii="Arial" w:hAnsi="Arial" w:cs="Arial"/>
          <w:noProof/>
          <w:sz w:val="24"/>
          <w:szCs w:val="24"/>
          <w:lang w:val="ro-RO" w:eastAsia="ro-RO"/>
        </w:rPr>
        <w:t>2.1. Materiile prime şi auxiliare:</w:t>
      </w:r>
    </w:p>
    <w:p w:rsidR="00DE338E" w:rsidRPr="007248C6" w:rsidRDefault="00DE338E" w:rsidP="00DE338E">
      <w:pPr>
        <w:numPr>
          <w:ilvl w:val="0"/>
          <w:numId w:val="15"/>
        </w:numPr>
        <w:spacing w:after="0" w:line="240" w:lineRule="auto"/>
        <w:jc w:val="both"/>
        <w:rPr>
          <w:rFonts w:ascii="Arial" w:hAnsi="Arial" w:cs="Arial"/>
          <w:bCs/>
          <w:noProof/>
          <w:sz w:val="24"/>
          <w:szCs w:val="24"/>
          <w:lang w:val="ro-RO" w:eastAsia="ro-RO"/>
        </w:rPr>
      </w:pPr>
      <w:r w:rsidRPr="007248C6">
        <w:rPr>
          <w:rFonts w:ascii="Arial" w:hAnsi="Arial" w:cs="Arial"/>
          <w:bCs/>
          <w:noProof/>
          <w:sz w:val="24"/>
          <w:szCs w:val="24"/>
          <w:lang w:val="ro-RO" w:eastAsia="ro-RO"/>
        </w:rPr>
        <w:t xml:space="preserve">cherestea de diferite esenţe – cantitate variabilă, în funcţie de solicitările clientului, depozitate în </w:t>
      </w:r>
      <w:r w:rsidR="00977F77" w:rsidRPr="007248C6">
        <w:rPr>
          <w:rFonts w:ascii="Arial" w:hAnsi="Arial" w:cs="Arial"/>
          <w:bCs/>
          <w:noProof/>
          <w:sz w:val="24"/>
          <w:szCs w:val="24"/>
          <w:lang w:val="ro-RO" w:eastAsia="ro-RO"/>
        </w:rPr>
        <w:t>incinta halei, lunar se prelucrează cca. 5</w:t>
      </w:r>
      <w:r w:rsidRPr="007248C6">
        <w:rPr>
          <w:rFonts w:ascii="Arial" w:hAnsi="Arial" w:cs="Arial"/>
          <w:bCs/>
          <w:noProof/>
          <w:sz w:val="24"/>
          <w:szCs w:val="24"/>
          <w:lang w:val="ro-RO" w:eastAsia="ro-RO"/>
        </w:rPr>
        <w:t xml:space="preserve"> mc de cherestea;</w:t>
      </w:r>
    </w:p>
    <w:p w:rsidR="00DE338E" w:rsidRPr="007248C6" w:rsidRDefault="00DE338E" w:rsidP="00DE338E">
      <w:pPr>
        <w:numPr>
          <w:ilvl w:val="0"/>
          <w:numId w:val="15"/>
        </w:numPr>
        <w:spacing w:after="0" w:line="240" w:lineRule="auto"/>
        <w:jc w:val="both"/>
        <w:rPr>
          <w:rFonts w:ascii="Arial" w:hAnsi="Arial" w:cs="Arial"/>
          <w:bCs/>
          <w:noProof/>
          <w:sz w:val="24"/>
          <w:szCs w:val="24"/>
          <w:lang w:val="ro-RO" w:eastAsia="ro-RO"/>
        </w:rPr>
      </w:pPr>
      <w:r w:rsidRPr="007248C6">
        <w:rPr>
          <w:rFonts w:ascii="Arial" w:hAnsi="Arial" w:cs="Arial"/>
          <w:bCs/>
          <w:noProof/>
          <w:sz w:val="24"/>
          <w:szCs w:val="24"/>
          <w:lang w:val="ro-RO" w:eastAsia="ro-RO"/>
        </w:rPr>
        <w:t>pal melaminat - cantitate variabilă, în funcţie de solicitările clientului, palul melaminat este achiziționat debitat și cantuit</w:t>
      </w:r>
      <w:r w:rsidR="00977F77" w:rsidRPr="007248C6">
        <w:rPr>
          <w:rFonts w:ascii="Arial" w:hAnsi="Arial" w:cs="Arial"/>
          <w:bCs/>
          <w:noProof/>
          <w:sz w:val="24"/>
          <w:szCs w:val="24"/>
          <w:lang w:val="ro-RO" w:eastAsia="ro-RO"/>
        </w:rPr>
        <w:t>,</w:t>
      </w:r>
      <w:r w:rsidRPr="007248C6">
        <w:rPr>
          <w:rFonts w:ascii="Arial" w:hAnsi="Arial" w:cs="Arial"/>
          <w:bCs/>
          <w:noProof/>
          <w:sz w:val="24"/>
          <w:szCs w:val="24"/>
          <w:lang w:val="ro-RO" w:eastAsia="ro-RO"/>
        </w:rPr>
        <w:t xml:space="preserve"> și este depozitat </w:t>
      </w:r>
      <w:r w:rsidR="00977F77" w:rsidRPr="007248C6">
        <w:rPr>
          <w:rFonts w:ascii="Arial" w:hAnsi="Arial" w:cs="Arial"/>
          <w:bCs/>
          <w:noProof/>
          <w:sz w:val="24"/>
          <w:szCs w:val="24"/>
          <w:lang w:val="ro-RO" w:eastAsia="ro-RO"/>
        </w:rPr>
        <w:t>incinta halei</w:t>
      </w:r>
      <w:r w:rsidRPr="007248C6">
        <w:rPr>
          <w:rFonts w:ascii="Arial" w:hAnsi="Arial" w:cs="Arial"/>
          <w:bCs/>
          <w:noProof/>
          <w:sz w:val="24"/>
          <w:szCs w:val="24"/>
          <w:lang w:val="ro-RO" w:eastAsia="ro-RO"/>
        </w:rPr>
        <w:t>;</w:t>
      </w:r>
    </w:p>
    <w:p w:rsidR="00DE338E" w:rsidRPr="007248C6" w:rsidRDefault="00D24F2C" w:rsidP="00DE338E">
      <w:pPr>
        <w:numPr>
          <w:ilvl w:val="0"/>
          <w:numId w:val="15"/>
        </w:numPr>
        <w:spacing w:after="0" w:line="240" w:lineRule="auto"/>
        <w:jc w:val="both"/>
        <w:rPr>
          <w:rFonts w:ascii="Arial" w:hAnsi="Arial" w:cs="Arial"/>
          <w:bCs/>
          <w:noProof/>
          <w:sz w:val="24"/>
          <w:szCs w:val="24"/>
          <w:lang w:val="ro-RO" w:eastAsia="ro-RO"/>
        </w:rPr>
      </w:pPr>
      <w:r w:rsidRPr="007248C6">
        <w:rPr>
          <w:rFonts w:ascii="Arial" w:hAnsi="Arial" w:cs="Arial"/>
          <w:bCs/>
          <w:noProof/>
          <w:sz w:val="24"/>
          <w:szCs w:val="24"/>
          <w:lang w:val="ro-RO" w:eastAsia="ro-RO"/>
        </w:rPr>
        <w:t>aracet – cca. 15</w:t>
      </w:r>
      <w:r w:rsidR="00DE338E" w:rsidRPr="007248C6">
        <w:rPr>
          <w:rFonts w:ascii="Arial" w:hAnsi="Arial" w:cs="Arial"/>
          <w:bCs/>
          <w:noProof/>
          <w:sz w:val="24"/>
          <w:szCs w:val="24"/>
          <w:lang w:val="ro-RO" w:eastAsia="ro-RO"/>
        </w:rPr>
        <w:t xml:space="preserve"> kg/lună;</w:t>
      </w:r>
    </w:p>
    <w:p w:rsidR="00DE338E" w:rsidRPr="007248C6" w:rsidRDefault="00977F77" w:rsidP="00DE338E">
      <w:pPr>
        <w:numPr>
          <w:ilvl w:val="0"/>
          <w:numId w:val="15"/>
        </w:numPr>
        <w:spacing w:after="0" w:line="240" w:lineRule="auto"/>
        <w:jc w:val="both"/>
        <w:rPr>
          <w:rFonts w:ascii="Arial" w:hAnsi="Arial" w:cs="Arial"/>
          <w:bCs/>
          <w:noProof/>
          <w:sz w:val="24"/>
          <w:szCs w:val="24"/>
          <w:lang w:val="ro-RO" w:eastAsia="ro-RO"/>
        </w:rPr>
      </w:pPr>
      <w:r w:rsidRPr="007248C6">
        <w:rPr>
          <w:rFonts w:ascii="Arial" w:hAnsi="Arial" w:cs="Arial"/>
          <w:bCs/>
          <w:noProof/>
          <w:sz w:val="24"/>
          <w:szCs w:val="24"/>
          <w:lang w:val="ro-RO" w:eastAsia="ro-RO"/>
        </w:rPr>
        <w:t>diverse tipuri de feronerie – cca. 40</w:t>
      </w:r>
      <w:r w:rsidR="00DE338E" w:rsidRPr="007248C6">
        <w:rPr>
          <w:rFonts w:ascii="Arial" w:hAnsi="Arial" w:cs="Arial"/>
          <w:bCs/>
          <w:noProof/>
          <w:sz w:val="24"/>
          <w:szCs w:val="24"/>
          <w:lang w:val="ro-RO" w:eastAsia="ro-RO"/>
        </w:rPr>
        <w:t xml:space="preserve"> </w:t>
      </w:r>
      <w:r w:rsidRPr="007248C6">
        <w:rPr>
          <w:rFonts w:ascii="Arial" w:hAnsi="Arial" w:cs="Arial"/>
          <w:bCs/>
          <w:noProof/>
          <w:sz w:val="24"/>
          <w:szCs w:val="24"/>
          <w:lang w:val="ro-RO" w:eastAsia="ro-RO"/>
        </w:rPr>
        <w:t>kg</w:t>
      </w:r>
      <w:r w:rsidR="00DE338E" w:rsidRPr="007248C6">
        <w:rPr>
          <w:rFonts w:ascii="Arial" w:hAnsi="Arial" w:cs="Arial"/>
          <w:bCs/>
          <w:noProof/>
          <w:sz w:val="24"/>
          <w:szCs w:val="24"/>
          <w:lang w:val="ro-RO" w:eastAsia="ro-RO"/>
        </w:rPr>
        <w:t>/lună;</w:t>
      </w:r>
    </w:p>
    <w:p w:rsidR="00DE338E" w:rsidRPr="007248C6" w:rsidRDefault="00DE338E" w:rsidP="00DE338E">
      <w:pPr>
        <w:spacing w:after="0" w:line="240" w:lineRule="auto"/>
        <w:ind w:firstLine="360"/>
        <w:jc w:val="both"/>
        <w:rPr>
          <w:rFonts w:ascii="Arial" w:hAnsi="Arial" w:cs="Arial"/>
          <w:noProof/>
          <w:sz w:val="24"/>
          <w:szCs w:val="24"/>
          <w:lang w:val="ro-RO" w:eastAsia="ro-RO"/>
        </w:rPr>
      </w:pPr>
      <w:r w:rsidRPr="007248C6">
        <w:rPr>
          <w:rFonts w:ascii="Arial" w:hAnsi="Arial" w:cs="Arial"/>
          <w:noProof/>
          <w:sz w:val="24"/>
          <w:szCs w:val="24"/>
          <w:lang w:val="ro-RO" w:eastAsia="ro-RO"/>
        </w:rPr>
        <w:t>2.2. Combustibili:</w:t>
      </w:r>
    </w:p>
    <w:p w:rsidR="00DE338E" w:rsidRPr="007248C6" w:rsidRDefault="00DE338E" w:rsidP="00DE338E">
      <w:pPr>
        <w:numPr>
          <w:ilvl w:val="0"/>
          <w:numId w:val="15"/>
        </w:numPr>
        <w:spacing w:after="0" w:line="240" w:lineRule="auto"/>
        <w:jc w:val="both"/>
        <w:rPr>
          <w:rFonts w:ascii="Arial" w:hAnsi="Arial" w:cs="Arial"/>
          <w:noProof/>
          <w:sz w:val="24"/>
          <w:szCs w:val="24"/>
          <w:lang w:val="ro-RO" w:eastAsia="ro-RO"/>
        </w:rPr>
      </w:pPr>
      <w:r w:rsidRPr="007248C6">
        <w:rPr>
          <w:rFonts w:ascii="Arial" w:hAnsi="Arial" w:cs="Arial"/>
          <w:noProof/>
          <w:sz w:val="24"/>
          <w:szCs w:val="24"/>
          <w:lang w:val="ro-RO" w:eastAsia="ro-RO"/>
        </w:rPr>
        <w:lastRenderedPageBreak/>
        <w:t xml:space="preserve">deşeuri de </w:t>
      </w:r>
      <w:r w:rsidRPr="007248C6">
        <w:rPr>
          <w:rFonts w:ascii="Arial" w:hAnsi="Arial" w:cs="Arial"/>
          <w:bCs/>
          <w:noProof/>
          <w:sz w:val="24"/>
          <w:szCs w:val="24"/>
          <w:lang w:val="ro-RO" w:eastAsia="ro-RO"/>
        </w:rPr>
        <w:t xml:space="preserve">rumeguş – </w:t>
      </w:r>
      <w:r w:rsidR="0091497A" w:rsidRPr="007248C6">
        <w:rPr>
          <w:rFonts w:ascii="Arial" w:hAnsi="Arial" w:cs="Arial"/>
          <w:bCs/>
          <w:noProof/>
          <w:sz w:val="24"/>
          <w:szCs w:val="24"/>
          <w:lang w:val="ro-RO" w:eastAsia="ro-RO"/>
        </w:rPr>
        <w:t xml:space="preserve">se brichetează și este </w:t>
      </w:r>
      <w:r w:rsidRPr="007248C6">
        <w:rPr>
          <w:rFonts w:ascii="Arial" w:hAnsi="Arial" w:cs="Arial"/>
          <w:bCs/>
          <w:noProof/>
          <w:sz w:val="24"/>
          <w:szCs w:val="24"/>
          <w:lang w:val="ro-RO" w:eastAsia="ro-RO"/>
        </w:rPr>
        <w:t>folosit ca şi combustibil solid în sobă;</w:t>
      </w:r>
      <w:r w:rsidRPr="007248C6">
        <w:rPr>
          <w:rFonts w:ascii="Arial" w:hAnsi="Arial" w:cs="Arial"/>
          <w:noProof/>
          <w:sz w:val="24"/>
          <w:szCs w:val="24"/>
          <w:lang w:val="ro-RO" w:eastAsia="ro-RO"/>
        </w:rPr>
        <w:t xml:space="preserve"> se depozitează </w:t>
      </w:r>
      <w:r w:rsidR="0091497A" w:rsidRPr="007248C6">
        <w:rPr>
          <w:rFonts w:ascii="Arial" w:hAnsi="Arial" w:cs="Arial"/>
          <w:noProof/>
          <w:sz w:val="24"/>
          <w:szCs w:val="24"/>
          <w:lang w:val="ro-RO" w:eastAsia="ro-RO"/>
        </w:rPr>
        <w:t>hală, în saci</w:t>
      </w:r>
      <w:r w:rsidRPr="007248C6">
        <w:rPr>
          <w:rFonts w:ascii="Arial" w:hAnsi="Arial" w:cs="Arial"/>
          <w:bCs/>
          <w:noProof/>
          <w:sz w:val="24"/>
          <w:szCs w:val="24"/>
          <w:lang w:val="ro-RO" w:eastAsia="ro-RO"/>
        </w:rPr>
        <w:t>;</w:t>
      </w:r>
    </w:p>
    <w:p w:rsidR="00DE338E" w:rsidRPr="007248C6" w:rsidRDefault="00DE338E" w:rsidP="00DE338E">
      <w:pPr>
        <w:spacing w:after="0" w:line="240" w:lineRule="auto"/>
        <w:ind w:firstLine="360"/>
        <w:jc w:val="both"/>
        <w:rPr>
          <w:rFonts w:ascii="Arial" w:hAnsi="Arial" w:cs="Arial"/>
          <w:noProof/>
          <w:sz w:val="24"/>
          <w:szCs w:val="24"/>
          <w:lang w:val="ro-RO" w:eastAsia="ro-RO"/>
        </w:rPr>
      </w:pPr>
      <w:r w:rsidRPr="007248C6">
        <w:rPr>
          <w:rFonts w:ascii="Arial" w:hAnsi="Arial" w:cs="Arial"/>
          <w:noProof/>
          <w:sz w:val="24"/>
          <w:szCs w:val="24"/>
          <w:lang w:val="ro-RO" w:eastAsia="ro-RO"/>
        </w:rPr>
        <w:t>2.3. Ambalaje folosite:</w:t>
      </w:r>
    </w:p>
    <w:p w:rsidR="00DE338E" w:rsidRPr="007248C6" w:rsidRDefault="00DE338E" w:rsidP="00DE338E">
      <w:pPr>
        <w:numPr>
          <w:ilvl w:val="0"/>
          <w:numId w:val="15"/>
        </w:numPr>
        <w:spacing w:after="0" w:line="240" w:lineRule="auto"/>
        <w:jc w:val="both"/>
        <w:rPr>
          <w:rFonts w:ascii="Arial" w:hAnsi="Arial" w:cs="Arial"/>
          <w:bCs/>
          <w:noProof/>
          <w:sz w:val="24"/>
          <w:szCs w:val="24"/>
          <w:lang w:val="ro-RO" w:eastAsia="ro-RO"/>
        </w:rPr>
      </w:pPr>
      <w:r w:rsidRPr="007248C6">
        <w:rPr>
          <w:rFonts w:ascii="Arial" w:hAnsi="Arial" w:cs="Arial"/>
          <w:bCs/>
          <w:noProof/>
          <w:sz w:val="24"/>
          <w:szCs w:val="24"/>
          <w:lang w:val="ro-RO" w:eastAsia="ro-RO"/>
        </w:rPr>
        <w:t>nu este cazul;</w:t>
      </w:r>
    </w:p>
    <w:p w:rsidR="00503E1A" w:rsidRPr="007248C6" w:rsidRDefault="00503E1A" w:rsidP="00151258">
      <w:pPr>
        <w:spacing w:after="0" w:line="240" w:lineRule="auto"/>
        <w:ind w:firstLine="360"/>
        <w:jc w:val="both"/>
        <w:rPr>
          <w:rFonts w:ascii="Arial" w:eastAsia="Times New Roman" w:hAnsi="Arial" w:cs="Arial"/>
          <w:sz w:val="24"/>
          <w:szCs w:val="24"/>
          <w:lang w:val="ro-RO"/>
        </w:rPr>
      </w:pPr>
    </w:p>
    <w:p w:rsidR="00503E1A" w:rsidRPr="007248C6" w:rsidRDefault="00503E1A" w:rsidP="00503E1A">
      <w:pPr>
        <w:pStyle w:val="Heading2"/>
        <w:ind w:left="360"/>
        <w:rPr>
          <w:rFonts w:ascii="Arial" w:hAnsi="Arial" w:cs="Arial"/>
        </w:rPr>
      </w:pPr>
      <w:r w:rsidRPr="007248C6">
        <w:rPr>
          <w:rFonts w:ascii="Arial" w:hAnsi="Arial" w:cs="Arial"/>
        </w:rPr>
        <w:t xml:space="preserve">3. Utilități - apă, canalizare, energie </w:t>
      </w:r>
    </w:p>
    <w:p w:rsidR="00151258" w:rsidRPr="007248C6" w:rsidRDefault="00151258" w:rsidP="00B36769">
      <w:pPr>
        <w:spacing w:after="0" w:line="240" w:lineRule="auto"/>
        <w:jc w:val="both"/>
        <w:rPr>
          <w:rFonts w:ascii="Arial" w:hAnsi="Arial" w:cs="Arial"/>
          <w:b/>
          <w:noProof/>
          <w:sz w:val="24"/>
          <w:szCs w:val="24"/>
          <w:lang w:val="ro-RO"/>
        </w:rPr>
      </w:pPr>
      <w:r w:rsidRPr="007248C6">
        <w:rPr>
          <w:rFonts w:ascii="Arial" w:hAnsi="Arial" w:cs="Arial"/>
          <w:b/>
          <w:noProof/>
          <w:sz w:val="24"/>
          <w:szCs w:val="24"/>
          <w:lang w:val="ro-RO"/>
        </w:rPr>
        <w:t>Alimentare cu apă:</w:t>
      </w:r>
    </w:p>
    <w:p w:rsidR="00C1776B" w:rsidRPr="007248C6" w:rsidRDefault="00C1776B" w:rsidP="00B36769">
      <w:pPr>
        <w:spacing w:after="0" w:line="240" w:lineRule="auto"/>
        <w:ind w:firstLine="360"/>
        <w:jc w:val="both"/>
        <w:rPr>
          <w:rFonts w:ascii="Arial" w:hAnsi="Arial" w:cs="Arial"/>
          <w:noProof/>
          <w:sz w:val="24"/>
          <w:szCs w:val="24"/>
          <w:lang w:val="ro-RO"/>
        </w:rPr>
      </w:pPr>
      <w:r w:rsidRPr="007248C6">
        <w:rPr>
          <w:rFonts w:ascii="Arial" w:hAnsi="Arial" w:cs="Arial"/>
          <w:noProof/>
          <w:sz w:val="24"/>
          <w:szCs w:val="24"/>
          <w:lang w:val="ro-RO"/>
        </w:rPr>
        <w:t>- nu se utilizează apă pe amplasament, necesarul de apă potabilă pentru personal este asigurat în recipienţi de mică capacitate din comerţ și/sau fântână proprie;</w:t>
      </w:r>
    </w:p>
    <w:p w:rsidR="00151258" w:rsidRPr="007248C6" w:rsidRDefault="00151258" w:rsidP="00B36769">
      <w:pPr>
        <w:spacing w:after="0" w:line="240" w:lineRule="auto"/>
        <w:jc w:val="both"/>
        <w:rPr>
          <w:rFonts w:ascii="Arial" w:hAnsi="Arial" w:cs="Arial"/>
          <w:noProof/>
          <w:sz w:val="24"/>
          <w:szCs w:val="24"/>
          <w:lang w:val="ro-RO"/>
        </w:rPr>
      </w:pPr>
      <w:r w:rsidRPr="007248C6">
        <w:rPr>
          <w:rFonts w:ascii="Arial" w:hAnsi="Arial" w:cs="Arial"/>
          <w:b/>
          <w:noProof/>
          <w:sz w:val="24"/>
          <w:szCs w:val="24"/>
          <w:lang w:val="ro-RO"/>
        </w:rPr>
        <w:t>Canalizare:</w:t>
      </w:r>
      <w:r w:rsidRPr="007248C6">
        <w:rPr>
          <w:rFonts w:ascii="Arial" w:hAnsi="Arial" w:cs="Arial"/>
          <w:noProof/>
          <w:sz w:val="24"/>
          <w:szCs w:val="24"/>
          <w:lang w:val="ro-RO"/>
        </w:rPr>
        <w:t xml:space="preserve"> </w:t>
      </w:r>
    </w:p>
    <w:p w:rsidR="00151258" w:rsidRPr="007248C6" w:rsidRDefault="00151258" w:rsidP="00B36769">
      <w:pPr>
        <w:pStyle w:val="BodyText"/>
        <w:spacing w:after="0" w:line="240" w:lineRule="auto"/>
        <w:ind w:firstLine="360"/>
        <w:jc w:val="both"/>
        <w:rPr>
          <w:rFonts w:ascii="Arial" w:hAnsi="Arial" w:cs="Arial"/>
          <w:noProof/>
          <w:sz w:val="24"/>
          <w:szCs w:val="24"/>
          <w:lang w:val="ro-RO"/>
        </w:rPr>
      </w:pPr>
      <w:r w:rsidRPr="007248C6">
        <w:rPr>
          <w:rFonts w:ascii="Arial" w:hAnsi="Arial" w:cs="Arial"/>
          <w:noProof/>
          <w:sz w:val="24"/>
          <w:szCs w:val="24"/>
          <w:lang w:val="ro-RO"/>
        </w:rPr>
        <w:t xml:space="preserve">- </w:t>
      </w:r>
      <w:r w:rsidR="00C1776B" w:rsidRPr="007248C6">
        <w:rPr>
          <w:rFonts w:ascii="Arial" w:hAnsi="Arial" w:cs="Arial"/>
          <w:sz w:val="24"/>
          <w:szCs w:val="24"/>
          <w:lang w:val="it-IT"/>
        </w:rPr>
        <w:t>apele uzate menajere sunt evacuate în bazinul vidanjabil de cca. 2 mc, realizat din fibră de sticlă</w:t>
      </w:r>
      <w:r w:rsidRPr="007248C6">
        <w:rPr>
          <w:rFonts w:ascii="Arial" w:hAnsi="Arial" w:cs="Arial"/>
          <w:noProof/>
          <w:sz w:val="24"/>
          <w:szCs w:val="24"/>
          <w:lang w:val="ro-RO"/>
        </w:rPr>
        <w:t>;</w:t>
      </w:r>
    </w:p>
    <w:p w:rsidR="00151258" w:rsidRPr="007248C6" w:rsidRDefault="00151258" w:rsidP="00B36769">
      <w:pPr>
        <w:spacing w:after="0" w:line="240" w:lineRule="auto"/>
        <w:jc w:val="both"/>
        <w:rPr>
          <w:rFonts w:ascii="Arial" w:hAnsi="Arial" w:cs="Arial"/>
          <w:noProof/>
          <w:sz w:val="24"/>
          <w:szCs w:val="24"/>
          <w:lang w:val="ro-RO"/>
        </w:rPr>
      </w:pPr>
      <w:r w:rsidRPr="007248C6">
        <w:rPr>
          <w:rFonts w:ascii="Arial" w:hAnsi="Arial" w:cs="Arial"/>
          <w:b/>
          <w:noProof/>
          <w:sz w:val="24"/>
          <w:szCs w:val="24"/>
          <w:lang w:val="ro-RO"/>
        </w:rPr>
        <w:t>Energie electrică:</w:t>
      </w:r>
      <w:r w:rsidRPr="007248C6">
        <w:rPr>
          <w:rFonts w:ascii="Arial" w:hAnsi="Arial" w:cs="Arial"/>
          <w:noProof/>
          <w:sz w:val="24"/>
          <w:szCs w:val="24"/>
          <w:lang w:val="ro-RO"/>
        </w:rPr>
        <w:t xml:space="preserve"> - de la reţeaua S.C. Electrica S.A.;</w:t>
      </w:r>
    </w:p>
    <w:p w:rsidR="00151258" w:rsidRPr="007248C6" w:rsidRDefault="00151258" w:rsidP="00B36769">
      <w:pPr>
        <w:spacing w:after="0"/>
        <w:jc w:val="both"/>
        <w:rPr>
          <w:rFonts w:ascii="Arial" w:hAnsi="Arial" w:cs="Arial"/>
          <w:lang w:val="ro-RO"/>
        </w:rPr>
      </w:pPr>
      <w:r w:rsidRPr="007248C6">
        <w:rPr>
          <w:rFonts w:ascii="Arial" w:hAnsi="Arial" w:cs="Arial"/>
          <w:b/>
          <w:noProof/>
          <w:sz w:val="24"/>
          <w:szCs w:val="24"/>
          <w:lang w:val="ro-RO"/>
        </w:rPr>
        <w:t>Energie termică:</w:t>
      </w:r>
      <w:r w:rsidRPr="007248C6">
        <w:rPr>
          <w:rFonts w:ascii="Arial" w:hAnsi="Arial" w:cs="Arial"/>
          <w:noProof/>
          <w:sz w:val="24"/>
          <w:szCs w:val="24"/>
          <w:lang w:val="ro-RO"/>
        </w:rPr>
        <w:t xml:space="preserve"> - </w:t>
      </w:r>
      <w:r w:rsidR="00B36769" w:rsidRPr="007248C6">
        <w:rPr>
          <w:rFonts w:ascii="Arial" w:hAnsi="Arial" w:cs="Arial"/>
          <w:noProof/>
          <w:sz w:val="24"/>
          <w:szCs w:val="24"/>
          <w:lang w:val="ro-RO"/>
        </w:rPr>
        <w:t xml:space="preserve">1 sobă alimentată cu combustibil solid, </w:t>
      </w:r>
      <w:r w:rsidR="00B36769" w:rsidRPr="007248C6">
        <w:rPr>
          <w:rFonts w:ascii="Arial" w:hAnsi="Arial" w:cs="Arial"/>
          <w:bCs/>
          <w:noProof/>
          <w:sz w:val="24"/>
          <w:szCs w:val="24"/>
          <w:lang w:val="ro-RO"/>
        </w:rPr>
        <w:t>peleți, folosite pe timpul iernii</w:t>
      </w:r>
      <w:r w:rsidRPr="007248C6">
        <w:rPr>
          <w:rFonts w:ascii="Arial" w:hAnsi="Arial" w:cs="Arial"/>
          <w:noProof/>
          <w:sz w:val="24"/>
          <w:szCs w:val="24"/>
          <w:lang w:val="ro-RO"/>
        </w:rPr>
        <w:t>;</w:t>
      </w:r>
    </w:p>
    <w:p w:rsidR="00503E1A" w:rsidRPr="007248C6" w:rsidRDefault="00503E1A" w:rsidP="00503E1A">
      <w:pPr>
        <w:spacing w:after="0" w:line="240" w:lineRule="auto"/>
        <w:jc w:val="both"/>
        <w:rPr>
          <w:rFonts w:ascii="Arial" w:eastAsia="Times New Roman" w:hAnsi="Arial" w:cs="Arial"/>
          <w:sz w:val="24"/>
          <w:szCs w:val="24"/>
          <w:lang w:val="ro-RO"/>
        </w:rPr>
      </w:pPr>
    </w:p>
    <w:p w:rsidR="00503E1A" w:rsidRPr="007248C6" w:rsidRDefault="00503E1A" w:rsidP="00503E1A">
      <w:pPr>
        <w:pStyle w:val="Heading2"/>
        <w:ind w:left="360"/>
        <w:rPr>
          <w:rFonts w:ascii="Arial" w:hAnsi="Arial" w:cs="Arial"/>
        </w:rPr>
      </w:pPr>
      <w:r w:rsidRPr="007248C6">
        <w:rPr>
          <w:rFonts w:ascii="Arial" w:hAnsi="Arial" w:cs="Arial"/>
        </w:rPr>
        <w:t>4. Descrierea principalelor faze ale procesului tehnologic sau ale activității</w:t>
      </w:r>
    </w:p>
    <w:p w:rsidR="00452B40" w:rsidRPr="007248C6" w:rsidRDefault="00452B40" w:rsidP="00C03768">
      <w:pPr>
        <w:spacing w:after="0" w:line="240" w:lineRule="auto"/>
        <w:ind w:firstLine="360"/>
        <w:jc w:val="both"/>
      </w:pPr>
      <w:r w:rsidRPr="007248C6">
        <w:rPr>
          <w:rFonts w:ascii="Arial" w:hAnsi="Arial" w:cs="Arial"/>
          <w:sz w:val="24"/>
          <w:szCs w:val="24"/>
          <w:lang w:val="ro-RO"/>
        </w:rPr>
        <w:t xml:space="preserve">- </w:t>
      </w:r>
      <w:r w:rsidR="000E6840" w:rsidRPr="007248C6">
        <w:rPr>
          <w:rFonts w:ascii="Arial" w:hAnsi="Arial" w:cs="Arial"/>
          <w:sz w:val="24"/>
          <w:szCs w:val="24"/>
          <w:lang w:val="ro-RO"/>
        </w:rPr>
        <w:t xml:space="preserve">fluxul tehnologic de prelucrare a lemnului constă din: aprovizionare cu materii prime şi materiale; </w:t>
      </w:r>
      <w:r w:rsidR="000E6840" w:rsidRPr="007248C6">
        <w:rPr>
          <w:rFonts w:ascii="Arial" w:hAnsi="Arial" w:cs="Arial"/>
          <w:bCs/>
          <w:sz w:val="24"/>
          <w:szCs w:val="24"/>
          <w:lang w:val="ro-RO"/>
        </w:rPr>
        <w:t>prelucrarea brută a materialelor prin debitarea acestora la o dimensiune apropiată, rindeluire, frezare, retezare și asamblarea, finisarea mobilierului</w:t>
      </w:r>
      <w:r w:rsidRPr="007248C6">
        <w:rPr>
          <w:rFonts w:ascii="Arial" w:hAnsi="Arial" w:cs="Arial"/>
          <w:sz w:val="24"/>
          <w:szCs w:val="24"/>
          <w:lang w:val="ro-RO"/>
        </w:rPr>
        <w:t>;</w:t>
      </w:r>
      <w:r w:rsidRPr="007248C6">
        <w:t xml:space="preserve"> </w:t>
      </w:r>
    </w:p>
    <w:p w:rsidR="00503E1A" w:rsidRPr="007248C6" w:rsidRDefault="00503E1A" w:rsidP="00503E1A">
      <w:pPr>
        <w:spacing w:after="0"/>
        <w:rPr>
          <w:lang w:val="ro-RO" w:eastAsia="ro-RO"/>
        </w:rPr>
      </w:pPr>
    </w:p>
    <w:p w:rsidR="00503E1A" w:rsidRPr="007248C6" w:rsidRDefault="00503E1A" w:rsidP="00503E1A">
      <w:pPr>
        <w:spacing w:after="0" w:line="240" w:lineRule="auto"/>
        <w:ind w:firstLine="360"/>
        <w:jc w:val="both"/>
        <w:rPr>
          <w:rFonts w:ascii="Arial" w:hAnsi="Arial" w:cs="Arial"/>
          <w:b/>
          <w:sz w:val="24"/>
          <w:szCs w:val="24"/>
          <w:lang w:val="ro-RO"/>
        </w:rPr>
      </w:pPr>
      <w:r w:rsidRPr="007248C6">
        <w:rPr>
          <w:rFonts w:ascii="Arial" w:eastAsia="Times New Roman" w:hAnsi="Arial" w:cs="Arial"/>
          <w:b/>
          <w:sz w:val="24"/>
          <w:szCs w:val="24"/>
          <w:lang w:val="ro-RO"/>
        </w:rPr>
        <w:t>4.1.</w:t>
      </w:r>
      <w:r w:rsidRPr="007248C6">
        <w:rPr>
          <w:rFonts w:ascii="Arial" w:eastAsia="Times New Roman" w:hAnsi="Arial" w:cs="Arial"/>
          <w:sz w:val="24"/>
          <w:szCs w:val="24"/>
          <w:lang w:val="ro-RO"/>
        </w:rPr>
        <w:t xml:space="preserve"> </w:t>
      </w:r>
      <w:r w:rsidRPr="007248C6">
        <w:rPr>
          <w:rFonts w:ascii="Arial" w:hAnsi="Arial" w:cs="Arial"/>
          <w:b/>
          <w:sz w:val="24"/>
          <w:szCs w:val="24"/>
          <w:lang w:val="ro-RO"/>
        </w:rPr>
        <w:t>Poziționarea amplasamentului pe care se desfășoară activitatea, în interiorul ariilor naturale protejate</w:t>
      </w:r>
    </w:p>
    <w:p w:rsidR="00503E1A" w:rsidRPr="007248C6" w:rsidRDefault="00452B40" w:rsidP="00503E1A">
      <w:pPr>
        <w:spacing w:after="0" w:line="240" w:lineRule="auto"/>
        <w:ind w:firstLine="360"/>
        <w:jc w:val="both"/>
        <w:rPr>
          <w:rFonts w:ascii="Arial" w:eastAsia="Times New Roman" w:hAnsi="Arial" w:cs="Arial"/>
          <w:sz w:val="24"/>
          <w:szCs w:val="24"/>
          <w:lang w:val="ro-RO"/>
        </w:rPr>
      </w:pPr>
      <w:r w:rsidRPr="007248C6">
        <w:rPr>
          <w:rFonts w:ascii="Arial" w:eastAsia="Times New Roman" w:hAnsi="Arial" w:cs="Arial"/>
          <w:sz w:val="24"/>
          <w:szCs w:val="24"/>
          <w:lang w:val="ro-RO"/>
        </w:rPr>
        <w:t>Nu este cazul.</w:t>
      </w:r>
    </w:p>
    <w:p w:rsidR="00503E1A" w:rsidRPr="007248C6" w:rsidRDefault="00503E1A" w:rsidP="00503E1A">
      <w:pPr>
        <w:spacing w:after="0"/>
        <w:rPr>
          <w:rFonts w:ascii="Arial" w:hAnsi="Arial" w:cs="Arial"/>
          <w:sz w:val="24"/>
          <w:szCs w:val="24"/>
          <w:lang w:val="ro-RO"/>
        </w:rPr>
      </w:pPr>
    </w:p>
    <w:p w:rsidR="00503E1A" w:rsidRPr="007248C6" w:rsidRDefault="00503E1A" w:rsidP="00503E1A">
      <w:pPr>
        <w:pStyle w:val="Heading2"/>
        <w:ind w:left="360"/>
        <w:rPr>
          <w:rFonts w:ascii="Arial" w:hAnsi="Arial" w:cs="Arial"/>
        </w:rPr>
      </w:pPr>
      <w:r w:rsidRPr="007248C6">
        <w:rPr>
          <w:rFonts w:ascii="Arial" w:hAnsi="Arial" w:cs="Arial"/>
        </w:rPr>
        <w:t xml:space="preserve">5. Produsele și subprodusele obținute </w:t>
      </w:r>
    </w:p>
    <w:p w:rsidR="00E03C63" w:rsidRPr="007248C6" w:rsidRDefault="003D165A" w:rsidP="00E03C63">
      <w:pPr>
        <w:pStyle w:val="BodyText"/>
        <w:numPr>
          <w:ilvl w:val="0"/>
          <w:numId w:val="18"/>
        </w:numPr>
        <w:tabs>
          <w:tab w:val="clear" w:pos="720"/>
        </w:tabs>
        <w:spacing w:after="0" w:line="240" w:lineRule="auto"/>
        <w:ind w:left="0" w:firstLine="360"/>
        <w:jc w:val="both"/>
        <w:rPr>
          <w:rFonts w:ascii="Arial" w:hAnsi="Arial" w:cs="Arial"/>
          <w:bCs/>
          <w:noProof/>
          <w:sz w:val="24"/>
          <w:szCs w:val="24"/>
          <w:lang w:val="ro-RO"/>
        </w:rPr>
      </w:pPr>
      <w:r w:rsidRPr="007248C6">
        <w:rPr>
          <w:rFonts w:ascii="Arial" w:hAnsi="Arial" w:cs="Arial"/>
          <w:bCs/>
          <w:noProof/>
          <w:sz w:val="24"/>
          <w:szCs w:val="24"/>
          <w:lang w:val="ro-RO"/>
        </w:rPr>
        <w:t>produsul finit din cherestea de diferite esențe (lambriuri, corni, căpriori, uși de garaj, foișoare de grădină, lăzi pentru albine, scări, bănci și mese pentru grădină, uși de interior, mobilier de bucătărie, etc.) – cantitate variabilă, în funcţie de solicitări;</w:t>
      </w:r>
    </w:p>
    <w:p w:rsidR="00D14D1D" w:rsidRPr="007248C6" w:rsidRDefault="003D165A" w:rsidP="00E03C63">
      <w:pPr>
        <w:pStyle w:val="BodyText"/>
        <w:numPr>
          <w:ilvl w:val="0"/>
          <w:numId w:val="18"/>
        </w:numPr>
        <w:tabs>
          <w:tab w:val="clear" w:pos="720"/>
        </w:tabs>
        <w:spacing w:after="0" w:line="240" w:lineRule="auto"/>
        <w:ind w:left="0" w:firstLine="360"/>
        <w:jc w:val="both"/>
        <w:rPr>
          <w:rFonts w:ascii="Arial" w:hAnsi="Arial" w:cs="Arial"/>
          <w:bCs/>
          <w:noProof/>
          <w:sz w:val="24"/>
          <w:szCs w:val="24"/>
          <w:lang w:val="ro-RO"/>
        </w:rPr>
      </w:pPr>
      <w:r w:rsidRPr="007248C6">
        <w:rPr>
          <w:rFonts w:ascii="Arial" w:hAnsi="Arial" w:cs="Arial"/>
          <w:bCs/>
          <w:noProof/>
          <w:sz w:val="24"/>
          <w:szCs w:val="24"/>
          <w:lang w:val="ro-RO"/>
        </w:rPr>
        <w:t>produsul finit din pal melaminat (mobilă de bucătărie, paturi, dulapuri, mese de birou, mobilier pentru spații comerciale, etc.) - cantitate variabilă, în funcţie de solicitări, palul melaminat este doar asamblat de către atelier</w:t>
      </w:r>
      <w:r w:rsidR="00D14D1D" w:rsidRPr="007248C6">
        <w:rPr>
          <w:rFonts w:ascii="Arial" w:hAnsi="Arial" w:cs="Arial"/>
          <w:bCs/>
          <w:noProof/>
          <w:sz w:val="24"/>
          <w:szCs w:val="24"/>
          <w:lang w:val="ro-RO"/>
        </w:rPr>
        <w:t>;</w:t>
      </w:r>
    </w:p>
    <w:p w:rsidR="00503E1A" w:rsidRPr="007248C6" w:rsidRDefault="00503E1A" w:rsidP="003D165A">
      <w:pPr>
        <w:autoSpaceDE w:val="0"/>
        <w:autoSpaceDN w:val="0"/>
        <w:adjustRightInd w:val="0"/>
        <w:spacing w:after="0" w:line="240" w:lineRule="auto"/>
        <w:jc w:val="both"/>
        <w:rPr>
          <w:rFonts w:ascii="Arial" w:hAnsi="Arial" w:cs="Arial"/>
          <w:sz w:val="24"/>
          <w:szCs w:val="24"/>
          <w:lang w:val="ro-RO"/>
        </w:rPr>
      </w:pPr>
    </w:p>
    <w:p w:rsidR="00503E1A" w:rsidRPr="007248C6" w:rsidRDefault="00503E1A" w:rsidP="003D165A">
      <w:pPr>
        <w:pStyle w:val="Heading2"/>
        <w:ind w:left="360"/>
        <w:rPr>
          <w:rFonts w:ascii="Arial" w:hAnsi="Arial" w:cs="Arial"/>
        </w:rPr>
      </w:pPr>
      <w:r w:rsidRPr="007248C6">
        <w:rPr>
          <w:rFonts w:ascii="Arial" w:hAnsi="Arial" w:cs="Arial"/>
        </w:rPr>
        <w:t xml:space="preserve">6. Datele referitoare la centrala termică proprie - dotare, combustibili utilizați </w:t>
      </w:r>
    </w:p>
    <w:p w:rsidR="00DD0D75" w:rsidRPr="007248C6" w:rsidRDefault="00DD0D75" w:rsidP="00EB2D65">
      <w:pPr>
        <w:pStyle w:val="BodyText"/>
        <w:numPr>
          <w:ilvl w:val="0"/>
          <w:numId w:val="18"/>
        </w:numPr>
        <w:tabs>
          <w:tab w:val="clear" w:pos="720"/>
        </w:tabs>
        <w:spacing w:after="0" w:line="240" w:lineRule="auto"/>
        <w:ind w:left="0" w:firstLine="360"/>
        <w:jc w:val="both"/>
        <w:rPr>
          <w:rFonts w:ascii="Arial" w:hAnsi="Arial" w:cs="Arial"/>
          <w:sz w:val="24"/>
          <w:szCs w:val="24"/>
          <w:lang w:val="ro-RO"/>
        </w:rPr>
      </w:pPr>
      <w:r w:rsidRPr="007248C6">
        <w:rPr>
          <w:rFonts w:ascii="Arial" w:hAnsi="Arial" w:cs="Arial"/>
          <w:bCs/>
          <w:sz w:val="24"/>
          <w:szCs w:val="24"/>
          <w:lang w:val="ro-RO"/>
        </w:rPr>
        <w:t xml:space="preserve">1 sobă amplasată în atelier - consum peleți – cca. 0,6 mc/zi, dotată cu </w:t>
      </w:r>
      <w:r w:rsidRPr="007248C6">
        <w:rPr>
          <w:rFonts w:ascii="Arial" w:hAnsi="Arial" w:cs="Arial"/>
          <w:sz w:val="24"/>
          <w:szCs w:val="24"/>
          <w:lang w:val="ro-RO"/>
        </w:rPr>
        <w:t>coş de evacuare cu înălţime H = 4 m, diametru Ø = 250 mm</w:t>
      </w:r>
      <w:r w:rsidRPr="007248C6">
        <w:rPr>
          <w:rFonts w:ascii="Arial" w:hAnsi="Arial" w:cs="Arial"/>
          <w:bCs/>
          <w:sz w:val="24"/>
          <w:szCs w:val="24"/>
          <w:lang w:val="ro-RO"/>
        </w:rPr>
        <w:t>;</w:t>
      </w:r>
    </w:p>
    <w:p w:rsidR="00503E1A" w:rsidRPr="007248C6" w:rsidRDefault="00503E1A" w:rsidP="00503E1A">
      <w:pPr>
        <w:autoSpaceDE w:val="0"/>
        <w:autoSpaceDN w:val="0"/>
        <w:adjustRightInd w:val="0"/>
        <w:spacing w:after="0" w:line="240" w:lineRule="auto"/>
        <w:jc w:val="both"/>
        <w:rPr>
          <w:rFonts w:ascii="Arial" w:hAnsi="Arial" w:cs="Arial"/>
          <w:sz w:val="24"/>
          <w:szCs w:val="24"/>
          <w:lang w:val="ro-RO"/>
        </w:rPr>
      </w:pPr>
    </w:p>
    <w:p w:rsidR="00503E1A" w:rsidRPr="007248C6" w:rsidRDefault="00503E1A" w:rsidP="00503E1A">
      <w:pPr>
        <w:pStyle w:val="Heading2"/>
        <w:ind w:left="360"/>
        <w:rPr>
          <w:rFonts w:ascii="Arial" w:hAnsi="Arial" w:cs="Arial"/>
        </w:rPr>
      </w:pPr>
      <w:r w:rsidRPr="007248C6">
        <w:rPr>
          <w:rFonts w:ascii="Arial" w:hAnsi="Arial" w:cs="Arial"/>
        </w:rPr>
        <w:t>7. Alte date specifice activității: (coduri CAEN Rev.2 care se desfășoară pe amplasament, dar nu intră pe procedura de autorizare)</w:t>
      </w:r>
    </w:p>
    <w:p w:rsidR="004966CF" w:rsidRPr="007248C6" w:rsidRDefault="004966CF" w:rsidP="004966CF">
      <w:pPr>
        <w:spacing w:after="0" w:line="240" w:lineRule="auto"/>
        <w:ind w:firstLine="360"/>
        <w:jc w:val="both"/>
        <w:rPr>
          <w:rFonts w:ascii="Arial" w:hAnsi="Arial" w:cs="Arial"/>
          <w:sz w:val="24"/>
          <w:szCs w:val="24"/>
          <w:lang w:val="ro-RO"/>
        </w:rPr>
      </w:pPr>
      <w:r w:rsidRPr="007248C6">
        <w:rPr>
          <w:rFonts w:ascii="Arial" w:hAnsi="Arial" w:cs="Arial"/>
          <w:sz w:val="24"/>
          <w:szCs w:val="24"/>
          <w:lang w:val="ro-RO"/>
        </w:rPr>
        <w:t xml:space="preserve">- conform certificat constatator nr. </w:t>
      </w:r>
      <w:r w:rsidR="00C23AF3" w:rsidRPr="007248C6">
        <w:rPr>
          <w:rFonts w:ascii="Arial" w:hAnsi="Arial" w:cs="Arial"/>
          <w:sz w:val="24"/>
          <w:szCs w:val="24"/>
          <w:lang w:val="ro-RO"/>
        </w:rPr>
        <w:t>16502 din 04.07.2018</w:t>
      </w:r>
      <w:r w:rsidRPr="007248C6">
        <w:rPr>
          <w:rFonts w:ascii="Arial" w:hAnsi="Arial" w:cs="Arial"/>
          <w:sz w:val="24"/>
          <w:szCs w:val="24"/>
          <w:lang w:val="ro-RO"/>
        </w:rPr>
        <w:t>, emis de Oficiul Registrului Comerţului de pe lângă Tri</w:t>
      </w:r>
      <w:r w:rsidR="00C23AF3" w:rsidRPr="007248C6">
        <w:rPr>
          <w:rFonts w:ascii="Arial" w:hAnsi="Arial" w:cs="Arial"/>
          <w:sz w:val="24"/>
          <w:szCs w:val="24"/>
          <w:lang w:val="ro-RO"/>
        </w:rPr>
        <w:t>bunalul Sălaj la sediul scundar</w:t>
      </w:r>
      <w:r w:rsidRPr="007248C6">
        <w:rPr>
          <w:rFonts w:ascii="Arial" w:hAnsi="Arial" w:cs="Arial"/>
          <w:sz w:val="24"/>
          <w:szCs w:val="24"/>
          <w:lang w:val="ro-RO"/>
        </w:rPr>
        <w:t>.</w:t>
      </w:r>
    </w:p>
    <w:p w:rsidR="00503E1A" w:rsidRPr="007248C6" w:rsidRDefault="00503E1A" w:rsidP="00503E1A">
      <w:pPr>
        <w:spacing w:after="0" w:line="240" w:lineRule="auto"/>
        <w:jc w:val="both"/>
        <w:rPr>
          <w:rFonts w:ascii="Arial" w:eastAsia="Times New Roman" w:hAnsi="Arial" w:cs="Arial"/>
          <w:sz w:val="24"/>
          <w:szCs w:val="24"/>
          <w:lang w:val="ro-RO"/>
        </w:rPr>
      </w:pPr>
    </w:p>
    <w:p w:rsidR="00503E1A" w:rsidRPr="007248C6" w:rsidRDefault="00503E1A" w:rsidP="00503E1A">
      <w:pPr>
        <w:pStyle w:val="Heading2"/>
        <w:ind w:left="360"/>
        <w:rPr>
          <w:rFonts w:ascii="Arial" w:hAnsi="Arial" w:cs="Arial"/>
        </w:rPr>
      </w:pPr>
      <w:r w:rsidRPr="007248C6">
        <w:rPr>
          <w:rFonts w:ascii="Arial" w:hAnsi="Arial" w:cs="Arial"/>
        </w:rPr>
        <w:t>8. Programul de funcționare</w:t>
      </w:r>
    </w:p>
    <w:p w:rsidR="001B39A5" w:rsidRPr="007248C6" w:rsidRDefault="001B39A5" w:rsidP="001B39A5">
      <w:pPr>
        <w:spacing w:after="0" w:line="240" w:lineRule="auto"/>
        <w:jc w:val="both"/>
        <w:rPr>
          <w:rFonts w:ascii="Arial" w:hAnsi="Arial" w:cs="Arial"/>
          <w:sz w:val="24"/>
          <w:szCs w:val="24"/>
          <w:lang w:val="ro-RO"/>
        </w:rPr>
      </w:pPr>
      <w:r w:rsidRPr="007248C6">
        <w:rPr>
          <w:rFonts w:ascii="Arial" w:hAnsi="Arial" w:cs="Arial"/>
          <w:sz w:val="24"/>
          <w:szCs w:val="24"/>
          <w:lang w:val="ro-RO"/>
        </w:rPr>
        <w:t xml:space="preserve">- 8 ore/zi, </w:t>
      </w:r>
      <w:r w:rsidR="00980D9C" w:rsidRPr="007248C6">
        <w:rPr>
          <w:rFonts w:ascii="Arial" w:hAnsi="Arial" w:cs="Arial"/>
          <w:sz w:val="24"/>
          <w:szCs w:val="24"/>
          <w:lang w:val="ro-RO"/>
        </w:rPr>
        <w:t>300</w:t>
      </w:r>
      <w:r w:rsidRPr="007248C6">
        <w:rPr>
          <w:rFonts w:ascii="Arial" w:hAnsi="Arial" w:cs="Arial"/>
          <w:sz w:val="24"/>
          <w:szCs w:val="24"/>
          <w:lang w:val="ro-RO"/>
        </w:rPr>
        <w:t xml:space="preserve"> zile</w:t>
      </w:r>
      <w:r w:rsidR="00980D9C" w:rsidRPr="007248C6">
        <w:rPr>
          <w:rFonts w:ascii="Arial" w:hAnsi="Arial" w:cs="Arial"/>
          <w:sz w:val="24"/>
          <w:szCs w:val="24"/>
          <w:lang w:val="ro-RO"/>
        </w:rPr>
        <w:t>/an</w:t>
      </w:r>
      <w:r w:rsidR="008F633C" w:rsidRPr="007248C6">
        <w:rPr>
          <w:rFonts w:ascii="Arial" w:hAnsi="Arial" w:cs="Arial"/>
          <w:sz w:val="24"/>
          <w:szCs w:val="24"/>
          <w:lang w:val="ro-RO"/>
        </w:rPr>
        <w:t xml:space="preserve"> – în regim de prestări servicii</w:t>
      </w:r>
      <w:r w:rsidRPr="007248C6">
        <w:rPr>
          <w:rFonts w:ascii="Arial" w:hAnsi="Arial" w:cs="Arial"/>
          <w:sz w:val="24"/>
          <w:szCs w:val="24"/>
          <w:lang w:val="ro-RO"/>
        </w:rPr>
        <w:t>; nr. angajați: 5 persoane;</w:t>
      </w:r>
    </w:p>
    <w:p w:rsidR="00EB2D65" w:rsidRPr="007248C6" w:rsidRDefault="00EB2D65" w:rsidP="00503E1A">
      <w:pPr>
        <w:pStyle w:val="Heading1"/>
        <w:rPr>
          <w:rFonts w:ascii="Arial" w:eastAsia="Times New Roman" w:hAnsi="Arial" w:cs="Arial"/>
          <w:b/>
          <w:color w:val="auto"/>
          <w:sz w:val="24"/>
          <w:szCs w:val="24"/>
          <w:lang w:val="ro-RO"/>
        </w:rPr>
      </w:pPr>
    </w:p>
    <w:p w:rsidR="00503E1A" w:rsidRPr="007248C6" w:rsidRDefault="00503E1A" w:rsidP="00503E1A">
      <w:pPr>
        <w:pStyle w:val="Heading1"/>
        <w:rPr>
          <w:rFonts w:ascii="Arial" w:eastAsia="Times New Roman" w:hAnsi="Arial" w:cs="Arial"/>
          <w:b/>
          <w:color w:val="auto"/>
          <w:sz w:val="24"/>
          <w:szCs w:val="24"/>
          <w:lang w:val="ro-RO"/>
        </w:rPr>
      </w:pPr>
      <w:r w:rsidRPr="007248C6">
        <w:rPr>
          <w:rFonts w:ascii="Arial" w:eastAsia="Times New Roman" w:hAnsi="Arial" w:cs="Arial"/>
          <w:b/>
          <w:color w:val="auto"/>
          <w:sz w:val="24"/>
          <w:szCs w:val="24"/>
          <w:lang w:val="ro-RO"/>
        </w:rPr>
        <w:t>II. Instalațiile, măsurile și condițiile de protecție a mediului</w:t>
      </w:r>
    </w:p>
    <w:p w:rsidR="00503E1A" w:rsidRPr="007248C6" w:rsidRDefault="00503E1A" w:rsidP="00503E1A">
      <w:pPr>
        <w:autoSpaceDE w:val="0"/>
        <w:autoSpaceDN w:val="0"/>
        <w:adjustRightInd w:val="0"/>
        <w:spacing w:after="0" w:line="240" w:lineRule="auto"/>
        <w:jc w:val="both"/>
        <w:rPr>
          <w:rFonts w:ascii="Arial" w:eastAsia="Times New Roman" w:hAnsi="Arial" w:cs="Arial"/>
          <w:sz w:val="24"/>
          <w:szCs w:val="24"/>
          <w:lang w:val="ro-RO"/>
        </w:rPr>
      </w:pPr>
    </w:p>
    <w:p w:rsidR="00503E1A" w:rsidRPr="007248C6" w:rsidRDefault="00503E1A" w:rsidP="00503E1A">
      <w:pPr>
        <w:pStyle w:val="Heading2"/>
        <w:ind w:left="360"/>
        <w:rPr>
          <w:rFonts w:ascii="Arial" w:hAnsi="Arial" w:cs="Arial"/>
        </w:rPr>
      </w:pPr>
      <w:r w:rsidRPr="007248C6">
        <w:rPr>
          <w:rFonts w:ascii="Arial" w:hAnsi="Arial" w:cs="Arial"/>
        </w:rPr>
        <w:t>1. Stațiile și instalațiile pentru reținerea, evacuarea și dispersia poluanților în mediu, din dotare (pe factori de mediu)</w:t>
      </w:r>
    </w:p>
    <w:p w:rsidR="00503E1A" w:rsidRPr="007248C6" w:rsidRDefault="00503E1A" w:rsidP="00503E1A">
      <w:pPr>
        <w:spacing w:after="0"/>
        <w:ind w:firstLine="360"/>
        <w:rPr>
          <w:rFonts w:ascii="Arial" w:hAnsi="Arial" w:cs="Arial"/>
          <w:lang w:val="ro-RO"/>
        </w:rPr>
      </w:pPr>
    </w:p>
    <w:p w:rsidR="00503E1A" w:rsidRPr="007248C6" w:rsidRDefault="00503E1A" w:rsidP="00503E1A">
      <w:pPr>
        <w:spacing w:after="0" w:line="240" w:lineRule="auto"/>
        <w:jc w:val="both"/>
        <w:rPr>
          <w:rFonts w:ascii="Arial" w:eastAsia="Times New Roman" w:hAnsi="Arial" w:cs="Arial"/>
          <w:b/>
          <w:sz w:val="24"/>
          <w:szCs w:val="24"/>
          <w:lang w:val="ro-RO"/>
        </w:rPr>
      </w:pPr>
      <w:r w:rsidRPr="007248C6">
        <w:rPr>
          <w:rFonts w:ascii="Arial" w:eastAsia="Times New Roman" w:hAnsi="Arial" w:cs="Arial"/>
          <w:sz w:val="24"/>
          <w:szCs w:val="24"/>
          <w:lang w:val="ro-RO"/>
        </w:rPr>
        <w:tab/>
      </w:r>
      <w:r w:rsidRPr="007248C6">
        <w:rPr>
          <w:rFonts w:ascii="Arial" w:eastAsia="Times New Roman" w:hAnsi="Arial" w:cs="Arial"/>
          <w:b/>
          <w:sz w:val="24"/>
          <w:szCs w:val="24"/>
          <w:lang w:val="ro-RO"/>
        </w:rPr>
        <w:t>Aer</w:t>
      </w:r>
    </w:p>
    <w:p w:rsidR="00503E1A" w:rsidRPr="007248C6" w:rsidRDefault="00503E1A" w:rsidP="00503E1A">
      <w:pPr>
        <w:spacing w:after="0" w:line="240" w:lineRule="auto"/>
        <w:jc w:val="both"/>
        <w:rPr>
          <w:rFonts w:ascii="Arial" w:eastAsia="Times New Roman" w:hAnsi="Arial" w:cs="Arial"/>
          <w:sz w:val="24"/>
          <w:szCs w:val="24"/>
          <w:lang w:val="ro-RO"/>
        </w:rPr>
      </w:pPr>
    </w:p>
    <w:p w:rsidR="00503E1A" w:rsidRPr="007248C6" w:rsidRDefault="00503E1A" w:rsidP="00503E1A">
      <w:pPr>
        <w:widowControl w:val="0"/>
        <w:tabs>
          <w:tab w:val="left" w:pos="0"/>
        </w:tabs>
        <w:suppressAutoHyphens/>
        <w:spacing w:after="0" w:line="240" w:lineRule="auto"/>
        <w:jc w:val="both"/>
        <w:rPr>
          <w:rFonts w:ascii="Arial" w:eastAsia="Times New Roman" w:hAnsi="Arial" w:cs="Arial"/>
          <w:sz w:val="24"/>
          <w:szCs w:val="24"/>
          <w:lang w:val="ro-RO"/>
        </w:rPr>
      </w:pPr>
      <w:r w:rsidRPr="007248C6">
        <w:rPr>
          <w:rFonts w:ascii="Arial" w:eastAsia="Times New Roman" w:hAnsi="Arial" w:cs="Arial"/>
          <w:b/>
          <w:sz w:val="24"/>
          <w:szCs w:val="24"/>
          <w:lang w:val="ro-RO"/>
        </w:rPr>
        <w:tab/>
        <w:t>Alte surse de poluare</w:t>
      </w:r>
    </w:p>
    <w:p w:rsidR="00503E1A" w:rsidRPr="007248C6" w:rsidRDefault="00503E1A" w:rsidP="00503E1A">
      <w:pPr>
        <w:spacing w:after="0"/>
        <w:rPr>
          <w:rFonts w:ascii="Arial" w:hAnsi="Arial" w:cs="Arial"/>
          <w:sz w:val="24"/>
          <w:szCs w:val="24"/>
          <w:lang w:val="ro-RO"/>
        </w:rPr>
      </w:pPr>
    </w:p>
    <w:p w:rsidR="00503E1A" w:rsidRPr="007248C6" w:rsidRDefault="00503E1A" w:rsidP="00503E1A">
      <w:pPr>
        <w:widowControl w:val="0"/>
        <w:tabs>
          <w:tab w:val="left" w:pos="0"/>
        </w:tabs>
        <w:suppressAutoHyphens/>
        <w:spacing w:after="0" w:line="240" w:lineRule="auto"/>
        <w:jc w:val="both"/>
        <w:rPr>
          <w:rFonts w:ascii="Arial" w:eastAsia="Times New Roman" w:hAnsi="Arial" w:cs="Arial"/>
          <w:b/>
          <w:sz w:val="24"/>
          <w:szCs w:val="24"/>
          <w:lang w:val="ro-RO"/>
        </w:rPr>
      </w:pPr>
      <w:r w:rsidRPr="007248C6">
        <w:rPr>
          <w:rFonts w:ascii="Arial" w:eastAsia="Times New Roman" w:hAnsi="Arial" w:cs="Arial"/>
          <w:b/>
          <w:sz w:val="24"/>
          <w:szCs w:val="24"/>
          <w:lang w:val="ro-RO"/>
        </w:rPr>
        <w:tab/>
        <w:t>Apă</w:t>
      </w:r>
    </w:p>
    <w:p w:rsidR="00503E1A" w:rsidRPr="007248C6" w:rsidRDefault="00503E1A" w:rsidP="00503E1A">
      <w:pPr>
        <w:autoSpaceDE w:val="0"/>
        <w:autoSpaceDN w:val="0"/>
        <w:adjustRightInd w:val="0"/>
        <w:spacing w:after="0" w:line="240" w:lineRule="auto"/>
        <w:ind w:left="720"/>
        <w:jc w:val="both"/>
        <w:rPr>
          <w:rFonts w:ascii="Arial" w:eastAsia="Times New Roman" w:hAnsi="Arial" w:cs="Arial"/>
          <w:sz w:val="24"/>
          <w:szCs w:val="24"/>
          <w:lang w:val="ro-RO"/>
        </w:rPr>
      </w:pPr>
    </w:p>
    <w:p w:rsidR="00503E1A" w:rsidRPr="007248C6" w:rsidRDefault="00503E1A" w:rsidP="00503E1A">
      <w:pPr>
        <w:autoSpaceDE w:val="0"/>
        <w:autoSpaceDN w:val="0"/>
        <w:adjustRightInd w:val="0"/>
        <w:spacing w:after="0" w:line="240" w:lineRule="auto"/>
        <w:ind w:firstLine="720"/>
        <w:jc w:val="both"/>
        <w:rPr>
          <w:rFonts w:ascii="Arial" w:eastAsia="Times New Roman" w:hAnsi="Arial" w:cs="Arial"/>
          <w:b/>
          <w:sz w:val="24"/>
          <w:szCs w:val="24"/>
          <w:lang w:val="ro-RO"/>
        </w:rPr>
      </w:pPr>
      <w:r w:rsidRPr="007248C6">
        <w:rPr>
          <w:rFonts w:ascii="Arial" w:eastAsia="Times New Roman" w:hAnsi="Arial" w:cs="Arial"/>
          <w:b/>
          <w:sz w:val="24"/>
          <w:szCs w:val="24"/>
          <w:lang w:val="ro-RO"/>
        </w:rPr>
        <w:t>Pretratare ape pe amplasament</w:t>
      </w:r>
    </w:p>
    <w:p w:rsidR="00503E1A" w:rsidRPr="007248C6" w:rsidRDefault="00503E1A" w:rsidP="00503E1A">
      <w:pPr>
        <w:spacing w:after="0" w:line="240" w:lineRule="auto"/>
        <w:jc w:val="both"/>
        <w:rPr>
          <w:rFonts w:ascii="Arial" w:eastAsia="Times New Roman" w:hAnsi="Arial" w:cs="Arial"/>
          <w:sz w:val="24"/>
          <w:szCs w:val="24"/>
          <w:lang w:val="ro-RO"/>
        </w:rPr>
      </w:pPr>
    </w:p>
    <w:p w:rsidR="00503E1A" w:rsidRPr="007248C6" w:rsidRDefault="00503E1A" w:rsidP="00503E1A">
      <w:pPr>
        <w:spacing w:after="0" w:line="240" w:lineRule="auto"/>
        <w:jc w:val="both"/>
        <w:rPr>
          <w:rFonts w:ascii="Arial" w:hAnsi="Arial" w:cs="Arial"/>
          <w:b/>
          <w:sz w:val="24"/>
          <w:szCs w:val="24"/>
          <w:lang w:val="ro-RO"/>
        </w:rPr>
      </w:pPr>
      <w:r w:rsidRPr="007248C6">
        <w:rPr>
          <w:rFonts w:ascii="Arial" w:hAnsi="Arial" w:cs="Arial"/>
          <w:b/>
          <w:sz w:val="24"/>
          <w:szCs w:val="24"/>
          <w:lang w:val="ro-RO"/>
        </w:rPr>
        <w:tab/>
        <w:t>Tratare ape pe amplasament</w:t>
      </w:r>
    </w:p>
    <w:p w:rsidR="007A53AB" w:rsidRPr="007248C6" w:rsidRDefault="00503E1A" w:rsidP="00503E1A">
      <w:pPr>
        <w:widowControl w:val="0"/>
        <w:tabs>
          <w:tab w:val="left" w:pos="0"/>
        </w:tabs>
        <w:suppressAutoHyphens/>
        <w:spacing w:after="0" w:line="240" w:lineRule="auto"/>
        <w:jc w:val="both"/>
        <w:rPr>
          <w:rFonts w:ascii="Arial" w:eastAsia="Times New Roman" w:hAnsi="Arial" w:cs="Arial"/>
          <w:b/>
          <w:sz w:val="24"/>
          <w:szCs w:val="24"/>
          <w:lang w:val="ro-RO"/>
        </w:rPr>
      </w:pPr>
      <w:r w:rsidRPr="007248C6">
        <w:rPr>
          <w:rFonts w:ascii="Arial" w:eastAsia="Times New Roman" w:hAnsi="Arial" w:cs="Arial"/>
          <w:b/>
          <w:sz w:val="24"/>
          <w:szCs w:val="24"/>
          <w:lang w:val="ro-RO"/>
        </w:rPr>
        <w:tab/>
      </w:r>
    </w:p>
    <w:p w:rsidR="00503E1A" w:rsidRPr="007248C6" w:rsidRDefault="00503E1A" w:rsidP="00503E1A">
      <w:pPr>
        <w:widowControl w:val="0"/>
        <w:tabs>
          <w:tab w:val="left" w:pos="0"/>
        </w:tabs>
        <w:suppressAutoHyphens/>
        <w:spacing w:after="0" w:line="240" w:lineRule="auto"/>
        <w:jc w:val="both"/>
        <w:rPr>
          <w:rFonts w:ascii="Arial" w:eastAsia="Times New Roman" w:hAnsi="Arial" w:cs="Arial"/>
          <w:b/>
          <w:sz w:val="24"/>
          <w:szCs w:val="24"/>
          <w:lang w:val="ro-RO"/>
        </w:rPr>
      </w:pPr>
      <w:r w:rsidRPr="007248C6">
        <w:rPr>
          <w:rFonts w:ascii="Arial" w:eastAsia="Times New Roman" w:hAnsi="Arial" w:cs="Arial"/>
          <w:b/>
          <w:sz w:val="24"/>
          <w:szCs w:val="24"/>
          <w:lang w:val="ro-RO"/>
        </w:rPr>
        <w:t>Sol</w:t>
      </w:r>
    </w:p>
    <w:p w:rsidR="00503E1A" w:rsidRPr="007248C6" w:rsidRDefault="00503E1A" w:rsidP="00503E1A">
      <w:pPr>
        <w:spacing w:after="0"/>
        <w:ind w:firstLine="720"/>
        <w:rPr>
          <w:rFonts w:ascii="Arial" w:hAnsi="Arial" w:cs="Arial"/>
          <w:lang w:val="ro-RO"/>
        </w:rPr>
      </w:pPr>
    </w:p>
    <w:p w:rsidR="00503E1A" w:rsidRPr="007248C6" w:rsidRDefault="00503E1A" w:rsidP="00503E1A">
      <w:pPr>
        <w:widowControl w:val="0"/>
        <w:tabs>
          <w:tab w:val="left" w:pos="0"/>
        </w:tabs>
        <w:suppressAutoHyphens/>
        <w:spacing w:after="0" w:line="240" w:lineRule="auto"/>
        <w:jc w:val="both"/>
        <w:rPr>
          <w:rFonts w:ascii="Arial" w:eastAsia="Times New Roman" w:hAnsi="Arial" w:cs="Arial"/>
          <w:b/>
          <w:sz w:val="24"/>
          <w:szCs w:val="24"/>
          <w:lang w:val="ro-RO"/>
        </w:rPr>
      </w:pPr>
      <w:r w:rsidRPr="007248C6">
        <w:rPr>
          <w:rFonts w:ascii="Arial" w:eastAsia="Times New Roman" w:hAnsi="Arial" w:cs="Arial"/>
          <w:b/>
          <w:sz w:val="24"/>
          <w:szCs w:val="24"/>
          <w:lang w:val="ro-RO"/>
        </w:rPr>
        <w:tab/>
        <w:t>Alți factori de mediu (după caz)</w:t>
      </w:r>
    </w:p>
    <w:p w:rsidR="007A53AB" w:rsidRPr="007248C6" w:rsidRDefault="007A53AB" w:rsidP="00503E1A">
      <w:pPr>
        <w:pStyle w:val="Heading2"/>
        <w:ind w:left="360"/>
        <w:rPr>
          <w:rFonts w:ascii="Arial" w:hAnsi="Arial" w:cs="Arial"/>
        </w:rPr>
      </w:pPr>
    </w:p>
    <w:p w:rsidR="00503E1A" w:rsidRPr="007248C6" w:rsidRDefault="00503E1A" w:rsidP="00503E1A">
      <w:pPr>
        <w:pStyle w:val="Heading2"/>
        <w:ind w:left="360"/>
        <w:rPr>
          <w:rFonts w:ascii="Arial" w:hAnsi="Arial" w:cs="Arial"/>
        </w:rPr>
      </w:pPr>
      <w:r w:rsidRPr="007248C6">
        <w:rPr>
          <w:rFonts w:ascii="Arial" w:hAnsi="Arial" w:cs="Arial"/>
        </w:rPr>
        <w:t xml:space="preserve">2. Alte amenajări speciale, dotări și măsuri pentru protecția mediului: </w:t>
      </w:r>
    </w:p>
    <w:p w:rsidR="00503E1A" w:rsidRPr="007248C6" w:rsidRDefault="00503E1A" w:rsidP="00503E1A">
      <w:pPr>
        <w:spacing w:after="0"/>
        <w:ind w:firstLine="360"/>
        <w:rPr>
          <w:rFonts w:ascii="Arial" w:hAnsi="Arial" w:cs="Arial"/>
          <w:lang w:val="ro-RO"/>
        </w:rPr>
      </w:pPr>
    </w:p>
    <w:p w:rsidR="00503E1A" w:rsidRPr="007248C6" w:rsidRDefault="00503E1A" w:rsidP="00503E1A">
      <w:pPr>
        <w:pStyle w:val="Heading2"/>
        <w:ind w:left="360"/>
        <w:rPr>
          <w:rFonts w:ascii="Arial" w:hAnsi="Arial" w:cs="Arial"/>
        </w:rPr>
      </w:pPr>
      <w:r w:rsidRPr="007248C6">
        <w:rPr>
          <w:rFonts w:ascii="Arial" w:hAnsi="Arial" w:cs="Arial"/>
        </w:rPr>
        <w:t>3. Concentrațiile și debitele masice de poluanți, nivelul de zgomot, de radiații, admise la evacuarea în mediu, depășiri permise și în ce condiții</w:t>
      </w:r>
    </w:p>
    <w:p w:rsidR="00503E1A" w:rsidRPr="007248C6" w:rsidRDefault="00503E1A" w:rsidP="00503E1A">
      <w:pPr>
        <w:spacing w:after="0"/>
        <w:ind w:left="360"/>
        <w:rPr>
          <w:rFonts w:ascii="Arial" w:hAnsi="Arial" w:cs="Arial"/>
          <w:lang w:val="ro-RO"/>
        </w:rPr>
      </w:pPr>
    </w:p>
    <w:p w:rsidR="00503E1A" w:rsidRPr="007248C6" w:rsidRDefault="00503E1A" w:rsidP="00503E1A">
      <w:pPr>
        <w:pStyle w:val="Default"/>
        <w:ind w:firstLine="720"/>
        <w:jc w:val="both"/>
        <w:rPr>
          <w:rFonts w:ascii="Arial" w:hAnsi="Arial" w:cs="Arial"/>
          <w:noProof/>
          <w:color w:val="auto"/>
          <w:lang w:val="ro-RO"/>
        </w:rPr>
      </w:pPr>
      <w:r w:rsidRPr="007248C6">
        <w:rPr>
          <w:rFonts w:ascii="Arial" w:hAnsi="Arial" w:cs="Arial"/>
          <w:b/>
          <w:noProof/>
          <w:color w:val="auto"/>
          <w:lang w:val="ro-RO"/>
        </w:rPr>
        <w:t>Valori limită pentru aer în condiții de funcționare normale</w:t>
      </w:r>
    </w:p>
    <w:p w:rsidR="00363DFA" w:rsidRPr="007248C6" w:rsidRDefault="00363DFA" w:rsidP="00363DFA">
      <w:pPr>
        <w:spacing w:after="0" w:line="240" w:lineRule="auto"/>
        <w:jc w:val="both"/>
        <w:rPr>
          <w:rFonts w:ascii="Arial" w:hAnsi="Arial" w:cs="Arial"/>
          <w:noProof/>
          <w:sz w:val="24"/>
          <w:szCs w:val="24"/>
          <w:lang w:val="ro-RO"/>
        </w:rPr>
      </w:pPr>
      <w:r w:rsidRPr="007248C6">
        <w:rPr>
          <w:rFonts w:ascii="Arial" w:hAnsi="Arial" w:cs="Arial"/>
          <w:noProof/>
          <w:sz w:val="24"/>
          <w:szCs w:val="24"/>
          <w:lang w:val="ro-RO"/>
        </w:rPr>
        <w:t>- respectarea prevederilor Legii nr. 104/2011, privind calitatea aerului înconjurător;</w:t>
      </w:r>
    </w:p>
    <w:p w:rsidR="00503E1A" w:rsidRPr="007248C6" w:rsidRDefault="00503E1A" w:rsidP="00363DFA">
      <w:pPr>
        <w:pStyle w:val="NoSpacing"/>
        <w:rPr>
          <w:rFonts w:ascii="Arial" w:hAnsi="Arial" w:cs="Arial"/>
          <w:b/>
          <w:noProof/>
          <w:sz w:val="24"/>
          <w:szCs w:val="24"/>
          <w:lang w:val="ro-RO"/>
        </w:rPr>
      </w:pPr>
    </w:p>
    <w:p w:rsidR="00503E1A" w:rsidRPr="007248C6" w:rsidRDefault="00503E1A" w:rsidP="00503E1A">
      <w:pPr>
        <w:spacing w:after="0" w:line="240" w:lineRule="auto"/>
        <w:ind w:left="709"/>
        <w:jc w:val="both"/>
        <w:rPr>
          <w:rFonts w:ascii="Arial" w:eastAsia="Calibri" w:hAnsi="Arial" w:cs="Arial"/>
          <w:b/>
          <w:noProof/>
          <w:sz w:val="24"/>
          <w:szCs w:val="24"/>
          <w:lang w:val="ro-RO" w:eastAsia="ar-SA"/>
        </w:rPr>
      </w:pPr>
      <w:r w:rsidRPr="007248C6">
        <w:rPr>
          <w:rFonts w:ascii="Arial" w:eastAsia="Calibri" w:hAnsi="Arial" w:cs="Arial"/>
          <w:b/>
          <w:noProof/>
          <w:sz w:val="24"/>
          <w:szCs w:val="24"/>
          <w:lang w:val="ro-RO" w:eastAsia="ar-SA"/>
        </w:rPr>
        <w:t>Alte condiții de funcționare decit cele normale:</w:t>
      </w:r>
    </w:p>
    <w:p w:rsidR="00503E1A" w:rsidRPr="007248C6" w:rsidRDefault="00503E1A" w:rsidP="00503E1A">
      <w:pPr>
        <w:pStyle w:val="ListParagraph"/>
        <w:suppressAutoHyphens w:val="0"/>
        <w:spacing w:after="0" w:line="240" w:lineRule="auto"/>
        <w:ind w:left="0" w:firstLine="426"/>
        <w:contextualSpacing w:val="0"/>
        <w:jc w:val="both"/>
        <w:rPr>
          <w:rFonts w:ascii="Arial" w:hAnsi="Arial" w:cs="Arial"/>
          <w:noProof/>
          <w:sz w:val="24"/>
          <w:szCs w:val="24"/>
          <w:lang w:val="ro-RO"/>
        </w:rPr>
      </w:pPr>
      <w:r w:rsidRPr="007248C6">
        <w:rPr>
          <w:rFonts w:ascii="Arial" w:hAnsi="Arial" w:cs="Arial"/>
          <w:noProof/>
          <w:sz w:val="24"/>
          <w:szCs w:val="24"/>
          <w:lang w:val="ro-RO"/>
        </w:rPr>
        <w:t>În cazul condițiilor planificate de funcționare altele decît cele normale (porniri /opriri), titularul are obligația limitării timpului de operare în aceste condiții.</w:t>
      </w:r>
    </w:p>
    <w:p w:rsidR="00503E1A" w:rsidRPr="007248C6" w:rsidRDefault="00503E1A" w:rsidP="00503E1A">
      <w:pPr>
        <w:pStyle w:val="ListParagraph"/>
        <w:suppressAutoHyphens w:val="0"/>
        <w:spacing w:after="0" w:line="240" w:lineRule="auto"/>
        <w:ind w:left="0" w:firstLine="426"/>
        <w:contextualSpacing w:val="0"/>
        <w:jc w:val="both"/>
        <w:rPr>
          <w:rFonts w:ascii="Arial" w:hAnsi="Arial" w:cs="Arial"/>
          <w:noProof/>
          <w:sz w:val="24"/>
          <w:szCs w:val="24"/>
          <w:lang w:val="ro-RO"/>
        </w:rPr>
      </w:pPr>
      <w:r w:rsidRPr="007248C6">
        <w:rPr>
          <w:rFonts w:ascii="Arial" w:hAnsi="Arial" w:cs="Arial"/>
          <w:noProof/>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503E1A" w:rsidRPr="007248C6" w:rsidRDefault="00503E1A" w:rsidP="00503E1A">
      <w:pPr>
        <w:tabs>
          <w:tab w:val="left" w:pos="709"/>
        </w:tabs>
        <w:spacing w:after="0" w:line="240" w:lineRule="auto"/>
        <w:ind w:firstLine="426"/>
        <w:jc w:val="both"/>
        <w:rPr>
          <w:rFonts w:ascii="Arial" w:eastAsia="Calibri" w:hAnsi="Arial" w:cs="Arial"/>
          <w:noProof/>
          <w:sz w:val="24"/>
          <w:szCs w:val="24"/>
          <w:lang w:val="ro-RO" w:eastAsia="ar-SA"/>
        </w:rPr>
      </w:pPr>
      <w:r w:rsidRPr="007248C6">
        <w:rPr>
          <w:rFonts w:ascii="Arial" w:hAnsi="Arial" w:cs="Arial"/>
          <w:noProof/>
          <w:sz w:val="24"/>
          <w:szCs w:val="24"/>
          <w:lang w:val="ro-RO"/>
        </w:rPr>
        <w:t>Titularul</w:t>
      </w:r>
      <w:r w:rsidRPr="007248C6">
        <w:rPr>
          <w:rFonts w:ascii="Arial" w:eastAsia="Calibri" w:hAnsi="Arial" w:cs="Arial"/>
          <w:noProof/>
          <w:sz w:val="24"/>
          <w:szCs w:val="24"/>
          <w:lang w:val="ro-RO" w:eastAsia="ar-SA"/>
        </w:rPr>
        <w:t xml:space="preserve"> are obligația să ia toate măsurile ca în aceste condiții de funcționare emisiile din instalație să nu genereze deteriorarea calității aerului.</w:t>
      </w:r>
    </w:p>
    <w:p w:rsidR="00D33BC5" w:rsidRPr="007248C6" w:rsidRDefault="00D33BC5" w:rsidP="00D33BC5">
      <w:pPr>
        <w:spacing w:after="0" w:line="240" w:lineRule="auto"/>
        <w:jc w:val="both"/>
        <w:rPr>
          <w:rFonts w:ascii="Arial" w:hAnsi="Arial" w:cs="Arial"/>
          <w:noProof/>
          <w:sz w:val="24"/>
          <w:szCs w:val="24"/>
          <w:lang w:val="ro-RO"/>
        </w:rPr>
      </w:pPr>
    </w:p>
    <w:p w:rsidR="00D33BC5" w:rsidRPr="007248C6" w:rsidRDefault="00D33BC5" w:rsidP="00D33BC5">
      <w:pPr>
        <w:spacing w:after="0" w:line="240" w:lineRule="auto"/>
        <w:ind w:firstLine="720"/>
        <w:jc w:val="both"/>
        <w:rPr>
          <w:rFonts w:ascii="Arial" w:hAnsi="Arial" w:cs="Arial"/>
          <w:noProof/>
          <w:sz w:val="24"/>
          <w:szCs w:val="24"/>
          <w:lang w:val="ro-RO"/>
        </w:rPr>
      </w:pPr>
      <w:r w:rsidRPr="007248C6">
        <w:rPr>
          <w:rFonts w:ascii="Arial" w:hAnsi="Arial" w:cs="Arial"/>
          <w:b/>
          <w:noProof/>
          <w:sz w:val="24"/>
          <w:szCs w:val="24"/>
          <w:lang w:val="ro-RO"/>
        </w:rPr>
        <w:t>Poluanţi evacuaţi în ape:</w:t>
      </w:r>
      <w:r w:rsidRPr="007248C6">
        <w:rPr>
          <w:rFonts w:ascii="Arial" w:hAnsi="Arial" w:cs="Arial"/>
          <w:noProof/>
          <w:sz w:val="24"/>
          <w:szCs w:val="24"/>
          <w:lang w:val="ro-RO"/>
        </w:rPr>
        <w:t xml:space="preserve"> </w:t>
      </w:r>
    </w:p>
    <w:p w:rsidR="00D33BC5" w:rsidRPr="007248C6" w:rsidRDefault="00D33BC5" w:rsidP="00D33BC5">
      <w:pPr>
        <w:spacing w:after="0" w:line="240" w:lineRule="auto"/>
        <w:ind w:right="98"/>
        <w:jc w:val="both"/>
        <w:rPr>
          <w:rFonts w:ascii="Arial" w:hAnsi="Arial" w:cs="Arial"/>
          <w:noProof/>
          <w:sz w:val="24"/>
          <w:szCs w:val="24"/>
          <w:lang w:val="ro-RO"/>
        </w:rPr>
      </w:pPr>
    </w:p>
    <w:p w:rsidR="00D33BC5" w:rsidRPr="007248C6" w:rsidRDefault="00D33BC5" w:rsidP="00D33BC5">
      <w:pPr>
        <w:spacing w:after="0" w:line="240" w:lineRule="auto"/>
        <w:ind w:firstLine="720"/>
        <w:jc w:val="both"/>
        <w:rPr>
          <w:rFonts w:ascii="Arial" w:hAnsi="Arial" w:cs="Arial"/>
          <w:noProof/>
          <w:sz w:val="24"/>
          <w:szCs w:val="24"/>
          <w:lang w:val="ro-RO"/>
        </w:rPr>
      </w:pPr>
      <w:r w:rsidRPr="007248C6">
        <w:rPr>
          <w:rFonts w:ascii="Arial" w:hAnsi="Arial" w:cs="Arial"/>
          <w:b/>
          <w:noProof/>
          <w:sz w:val="24"/>
          <w:szCs w:val="24"/>
          <w:lang w:val="ro-RO"/>
        </w:rPr>
        <w:t>Nivelul de zgomot:</w:t>
      </w:r>
      <w:r w:rsidRPr="007248C6">
        <w:rPr>
          <w:rFonts w:ascii="Arial" w:hAnsi="Arial" w:cs="Arial"/>
          <w:noProof/>
          <w:sz w:val="24"/>
          <w:szCs w:val="24"/>
          <w:lang w:val="ro-RO"/>
        </w:rPr>
        <w:t xml:space="preserve"> </w:t>
      </w:r>
    </w:p>
    <w:p w:rsidR="00D33BC5" w:rsidRPr="007248C6" w:rsidRDefault="00D33BC5" w:rsidP="00D33BC5">
      <w:pPr>
        <w:spacing w:after="0" w:line="240" w:lineRule="auto"/>
        <w:jc w:val="both"/>
        <w:rPr>
          <w:rFonts w:ascii="Arial" w:hAnsi="Arial" w:cs="Arial"/>
          <w:noProof/>
          <w:sz w:val="24"/>
          <w:szCs w:val="24"/>
          <w:lang w:val="ro-RO"/>
        </w:rPr>
      </w:pPr>
      <w:r w:rsidRPr="007248C6">
        <w:rPr>
          <w:rFonts w:ascii="Arial" w:hAnsi="Arial" w:cs="Arial"/>
          <w:bCs/>
          <w:noProof/>
          <w:sz w:val="24"/>
          <w:szCs w:val="24"/>
          <w:lang w:val="ro-RO"/>
        </w:rPr>
        <w:t xml:space="preserve">- </w:t>
      </w:r>
      <w:r w:rsidR="00EA27E4" w:rsidRPr="007248C6">
        <w:rPr>
          <w:rFonts w:ascii="Arial" w:eastAsia="Calibri" w:hAnsi="Arial" w:cs="Arial"/>
          <w:bCs/>
          <w:noProof/>
          <w:sz w:val="24"/>
          <w:szCs w:val="24"/>
          <w:lang w:val="ro-RO"/>
        </w:rPr>
        <w:t>cf. Ord. MS nr. 119/2014 pentru aprobarea normelor de igienă şi sănătate publică privind mediul de viaţă al populaţiei</w:t>
      </w:r>
      <w:r w:rsidRPr="007248C6">
        <w:rPr>
          <w:rFonts w:ascii="Arial" w:hAnsi="Arial" w:cs="Arial"/>
          <w:noProof/>
          <w:sz w:val="24"/>
          <w:szCs w:val="24"/>
          <w:lang w:val="ro-RO"/>
        </w:rPr>
        <w:t>.</w:t>
      </w:r>
    </w:p>
    <w:p w:rsidR="00503E1A" w:rsidRPr="007248C6" w:rsidRDefault="00503E1A" w:rsidP="00503E1A">
      <w:pPr>
        <w:pStyle w:val="NoSpacing"/>
        <w:rPr>
          <w:rFonts w:ascii="Arial" w:hAnsi="Arial" w:cs="Arial"/>
          <w:b/>
          <w:sz w:val="24"/>
          <w:szCs w:val="24"/>
        </w:rPr>
      </w:pPr>
    </w:p>
    <w:p w:rsidR="00503E1A" w:rsidRPr="007248C6" w:rsidRDefault="00503E1A" w:rsidP="00503E1A">
      <w:pPr>
        <w:pStyle w:val="Heading1"/>
        <w:rPr>
          <w:rFonts w:ascii="Arial" w:eastAsia="Times New Roman" w:hAnsi="Arial" w:cs="Arial"/>
          <w:b/>
          <w:color w:val="auto"/>
          <w:sz w:val="24"/>
          <w:szCs w:val="24"/>
          <w:lang w:val="ro-RO"/>
        </w:rPr>
      </w:pPr>
      <w:r w:rsidRPr="007248C6">
        <w:rPr>
          <w:rFonts w:ascii="Arial" w:eastAsia="Times New Roman" w:hAnsi="Arial" w:cs="Arial"/>
          <w:b/>
          <w:color w:val="auto"/>
          <w:sz w:val="24"/>
          <w:szCs w:val="24"/>
          <w:lang w:val="ro-RO"/>
        </w:rPr>
        <w:lastRenderedPageBreak/>
        <w:t>III. Monitorizarea mediului</w:t>
      </w:r>
    </w:p>
    <w:p w:rsidR="00503E1A" w:rsidRPr="007248C6" w:rsidRDefault="00503E1A" w:rsidP="00503E1A">
      <w:pPr>
        <w:autoSpaceDE w:val="0"/>
        <w:autoSpaceDN w:val="0"/>
        <w:adjustRightInd w:val="0"/>
        <w:spacing w:after="0" w:line="240" w:lineRule="auto"/>
        <w:jc w:val="both"/>
        <w:rPr>
          <w:rFonts w:ascii="Arial" w:eastAsia="Times New Roman" w:hAnsi="Arial" w:cs="Arial"/>
          <w:sz w:val="24"/>
          <w:szCs w:val="24"/>
          <w:lang w:val="ro-RO"/>
        </w:rPr>
      </w:pPr>
    </w:p>
    <w:p w:rsidR="00503E1A" w:rsidRPr="007248C6" w:rsidRDefault="00503E1A" w:rsidP="00503E1A">
      <w:pPr>
        <w:pStyle w:val="Heading2"/>
        <w:ind w:firstLine="340"/>
        <w:rPr>
          <w:rFonts w:ascii="Arial" w:hAnsi="Arial" w:cs="Arial"/>
        </w:rPr>
      </w:pPr>
      <w:r w:rsidRPr="007248C6">
        <w:rPr>
          <w:rFonts w:ascii="Arial" w:hAnsi="Arial" w:cs="Arial"/>
        </w:rPr>
        <w:t>1. Indicatorii fizico-chimici, bacteriologici și biologici emiși, emisii de poluanți, frecvența, modul de valorificare a rezultatelor</w:t>
      </w:r>
    </w:p>
    <w:p w:rsidR="00503E1A" w:rsidRPr="007248C6" w:rsidRDefault="00503E1A" w:rsidP="00503E1A">
      <w:pPr>
        <w:autoSpaceDE w:val="0"/>
        <w:autoSpaceDN w:val="0"/>
        <w:adjustRightInd w:val="0"/>
        <w:spacing w:after="0" w:line="240" w:lineRule="auto"/>
        <w:ind w:left="720"/>
        <w:jc w:val="both"/>
        <w:rPr>
          <w:rFonts w:ascii="Arial" w:hAnsi="Arial" w:cs="Arial"/>
          <w:sz w:val="24"/>
          <w:szCs w:val="24"/>
          <w:lang w:val="ro-RO"/>
        </w:rPr>
      </w:pPr>
    </w:p>
    <w:p w:rsidR="00EA27E4" w:rsidRPr="007248C6" w:rsidRDefault="00503E1A" w:rsidP="00EA27E4">
      <w:pPr>
        <w:pStyle w:val="NoSpacing"/>
        <w:tabs>
          <w:tab w:val="left" w:pos="851"/>
        </w:tabs>
        <w:ind w:left="720" w:hanging="294"/>
        <w:rPr>
          <w:rFonts w:ascii="Arial" w:hAnsi="Arial" w:cs="Arial"/>
          <w:b/>
          <w:noProof/>
          <w:sz w:val="24"/>
          <w:szCs w:val="24"/>
          <w:lang w:val="ro-RO"/>
        </w:rPr>
      </w:pPr>
      <w:r w:rsidRPr="007248C6">
        <w:rPr>
          <w:rFonts w:ascii="Arial" w:hAnsi="Arial" w:cs="Arial"/>
          <w:b/>
          <w:sz w:val="24"/>
          <w:szCs w:val="24"/>
        </w:rPr>
        <w:tab/>
      </w:r>
      <w:r w:rsidR="00EA27E4" w:rsidRPr="007248C6">
        <w:rPr>
          <w:rFonts w:ascii="Arial" w:hAnsi="Arial" w:cs="Arial"/>
          <w:b/>
          <w:noProof/>
          <w:sz w:val="24"/>
          <w:szCs w:val="24"/>
          <w:lang w:val="ro-RO"/>
        </w:rPr>
        <w:t>Monitorizarea aerului</w:t>
      </w:r>
    </w:p>
    <w:p w:rsidR="00EA27E4" w:rsidRPr="007248C6" w:rsidRDefault="00EA27E4" w:rsidP="00EA27E4">
      <w:pPr>
        <w:pStyle w:val="NoSpacing"/>
        <w:tabs>
          <w:tab w:val="left" w:pos="851"/>
        </w:tabs>
        <w:ind w:left="720" w:hanging="294"/>
        <w:rPr>
          <w:rFonts w:ascii="Arial" w:hAnsi="Arial" w:cs="Arial"/>
          <w:b/>
          <w:noProof/>
          <w:sz w:val="24"/>
          <w:szCs w:val="24"/>
          <w:lang w:val="ro-RO"/>
        </w:rPr>
      </w:pPr>
    </w:p>
    <w:p w:rsidR="00EA27E4" w:rsidRPr="007248C6" w:rsidRDefault="00EA27E4" w:rsidP="00EA27E4">
      <w:pPr>
        <w:pStyle w:val="NoSpacing"/>
        <w:ind w:left="720"/>
        <w:rPr>
          <w:rFonts w:ascii="Arial" w:hAnsi="Arial" w:cs="Arial"/>
          <w:b/>
          <w:noProof/>
          <w:sz w:val="24"/>
          <w:szCs w:val="24"/>
          <w:lang w:val="ro-RO"/>
        </w:rPr>
      </w:pPr>
      <w:r w:rsidRPr="007248C6">
        <w:rPr>
          <w:rFonts w:ascii="Arial" w:hAnsi="Arial" w:cs="Arial"/>
          <w:b/>
          <w:noProof/>
          <w:sz w:val="24"/>
          <w:szCs w:val="24"/>
          <w:lang w:val="ro-RO"/>
        </w:rPr>
        <w:t>Monitorizarea apei</w:t>
      </w:r>
    </w:p>
    <w:p w:rsidR="00EA27E4" w:rsidRPr="007248C6" w:rsidRDefault="00EA27E4" w:rsidP="00614DAA">
      <w:pPr>
        <w:pStyle w:val="NoSpacing"/>
        <w:ind w:firstLine="720"/>
        <w:jc w:val="both"/>
        <w:rPr>
          <w:rFonts w:ascii="Arial" w:hAnsi="Arial" w:cs="Arial"/>
          <w:sz w:val="24"/>
          <w:szCs w:val="24"/>
          <w:lang w:val="ro-RO"/>
        </w:rPr>
      </w:pPr>
    </w:p>
    <w:p w:rsidR="00EA27E4" w:rsidRPr="007248C6" w:rsidRDefault="00EA27E4" w:rsidP="00EA27E4">
      <w:pPr>
        <w:pStyle w:val="NoSpacing"/>
        <w:ind w:firstLine="720"/>
        <w:rPr>
          <w:rFonts w:ascii="Arial" w:hAnsi="Arial" w:cs="Arial"/>
          <w:b/>
          <w:bCs/>
          <w:sz w:val="24"/>
          <w:szCs w:val="24"/>
          <w:lang w:val="ro-RO"/>
        </w:rPr>
      </w:pPr>
      <w:r w:rsidRPr="007248C6">
        <w:rPr>
          <w:rFonts w:ascii="Arial" w:hAnsi="Arial" w:cs="Arial"/>
          <w:b/>
          <w:bCs/>
          <w:sz w:val="24"/>
          <w:szCs w:val="24"/>
          <w:lang w:val="ro-RO"/>
        </w:rPr>
        <w:t xml:space="preserve">Nivelul de zgomot: </w:t>
      </w:r>
    </w:p>
    <w:p w:rsidR="00EA27E4" w:rsidRPr="007248C6" w:rsidRDefault="00EA27E4" w:rsidP="00EA27E4">
      <w:pPr>
        <w:pStyle w:val="NoSpacing"/>
        <w:ind w:firstLine="720"/>
        <w:rPr>
          <w:rFonts w:ascii="Arial" w:hAnsi="Arial" w:cs="Arial"/>
          <w:bCs/>
          <w:sz w:val="24"/>
          <w:szCs w:val="24"/>
          <w:lang w:val="ro-RO"/>
        </w:rPr>
      </w:pPr>
      <w:r w:rsidRPr="007248C6">
        <w:rPr>
          <w:rFonts w:ascii="Arial" w:hAnsi="Arial" w:cs="Arial"/>
          <w:bCs/>
          <w:sz w:val="24"/>
          <w:szCs w:val="24"/>
          <w:lang w:val="ro-RO"/>
        </w:rPr>
        <w:t xml:space="preserve">- cf. Ord. MS nr. 119/2014 - se va monitoriza </w:t>
      </w:r>
      <w:r w:rsidRPr="007248C6">
        <w:rPr>
          <w:rFonts w:ascii="Arial" w:hAnsi="Arial" w:cs="Arial"/>
          <w:b/>
          <w:bCs/>
          <w:sz w:val="24"/>
          <w:szCs w:val="24"/>
          <w:lang w:val="ro-RO"/>
        </w:rPr>
        <w:t>la solicitări</w:t>
      </w:r>
      <w:r w:rsidRPr="007248C6">
        <w:rPr>
          <w:rFonts w:ascii="Arial" w:hAnsi="Arial" w:cs="Arial"/>
          <w:bCs/>
          <w:sz w:val="24"/>
          <w:szCs w:val="24"/>
          <w:lang w:val="ro-RO"/>
        </w:rPr>
        <w:t>;</w:t>
      </w:r>
    </w:p>
    <w:p w:rsidR="00EA27E4" w:rsidRPr="007248C6" w:rsidRDefault="00EA27E4" w:rsidP="00EA27E4">
      <w:pPr>
        <w:pStyle w:val="NoSpacing"/>
        <w:ind w:firstLine="720"/>
        <w:rPr>
          <w:rFonts w:ascii="Arial" w:hAnsi="Arial" w:cs="Arial"/>
          <w:bCs/>
          <w:sz w:val="24"/>
          <w:szCs w:val="24"/>
          <w:lang w:val="ro-RO"/>
        </w:rPr>
      </w:pPr>
    </w:p>
    <w:p w:rsidR="00B354A0" w:rsidRPr="007248C6" w:rsidRDefault="00EA27E4" w:rsidP="00A005FA">
      <w:pPr>
        <w:pStyle w:val="NoSpacing"/>
        <w:ind w:firstLine="720"/>
        <w:jc w:val="both"/>
        <w:rPr>
          <w:rFonts w:ascii="Arial" w:hAnsi="Arial" w:cs="Arial"/>
          <w:bCs/>
          <w:sz w:val="24"/>
          <w:szCs w:val="24"/>
          <w:lang w:val="ro-RO"/>
        </w:rPr>
      </w:pPr>
      <w:r w:rsidRPr="007248C6">
        <w:rPr>
          <w:rFonts w:ascii="Arial" w:hAnsi="Arial" w:cs="Arial"/>
          <w:b/>
          <w:bCs/>
          <w:sz w:val="24"/>
          <w:szCs w:val="24"/>
          <w:lang w:val="ro-RO"/>
        </w:rPr>
        <w:t>Gestiunea deşeurilor</w:t>
      </w:r>
      <w:r w:rsidRPr="007248C6">
        <w:rPr>
          <w:rFonts w:ascii="Arial" w:hAnsi="Arial" w:cs="Arial"/>
          <w:bCs/>
          <w:sz w:val="24"/>
          <w:szCs w:val="24"/>
          <w:lang w:val="ro-RO"/>
        </w:rPr>
        <w:t xml:space="preserve">: - conform HGR nr. 856/2002, cu modificările ulterioare, </w:t>
      </w:r>
      <w:r w:rsidRPr="007248C6">
        <w:rPr>
          <w:rFonts w:ascii="Arial" w:hAnsi="Arial" w:cs="Arial"/>
          <w:b/>
          <w:bCs/>
          <w:sz w:val="24"/>
          <w:szCs w:val="24"/>
          <w:lang w:val="ro-RO"/>
        </w:rPr>
        <w:t>lunar</w:t>
      </w:r>
      <w:r w:rsidRPr="007248C6">
        <w:rPr>
          <w:rFonts w:ascii="Arial" w:hAnsi="Arial" w:cs="Arial"/>
          <w:bCs/>
          <w:sz w:val="24"/>
          <w:szCs w:val="24"/>
          <w:lang w:val="ro-RO"/>
        </w:rPr>
        <w:t>, registru de evidenţă pentru producerea, stocarea provizorie, tratarea, transportul, valorificarea şi eliminarea deşeurilor.</w:t>
      </w:r>
    </w:p>
    <w:p w:rsidR="00762188" w:rsidRPr="007248C6" w:rsidRDefault="00762188" w:rsidP="00EA27E4">
      <w:pPr>
        <w:pStyle w:val="NoSpacing"/>
        <w:ind w:firstLine="720"/>
        <w:jc w:val="both"/>
        <w:rPr>
          <w:rFonts w:ascii="Arial" w:hAnsi="Arial" w:cs="Arial"/>
          <w:b/>
          <w:bCs/>
          <w:sz w:val="24"/>
          <w:szCs w:val="24"/>
          <w:lang w:val="ro-RO"/>
        </w:rPr>
      </w:pPr>
    </w:p>
    <w:p w:rsidR="00EA27E4" w:rsidRPr="007248C6" w:rsidRDefault="00EA27E4" w:rsidP="00EA27E4">
      <w:pPr>
        <w:pStyle w:val="NoSpacing"/>
        <w:ind w:firstLine="720"/>
        <w:jc w:val="both"/>
        <w:rPr>
          <w:rFonts w:ascii="Arial" w:hAnsi="Arial" w:cs="Arial"/>
          <w:bCs/>
          <w:sz w:val="24"/>
          <w:szCs w:val="24"/>
          <w:lang w:val="ro-RO"/>
        </w:rPr>
      </w:pPr>
      <w:r w:rsidRPr="007248C6">
        <w:rPr>
          <w:rFonts w:ascii="Arial" w:hAnsi="Arial" w:cs="Arial"/>
          <w:b/>
          <w:bCs/>
          <w:sz w:val="24"/>
          <w:szCs w:val="24"/>
          <w:lang w:val="ro-RO"/>
        </w:rPr>
        <w:t>Gestiunea ambalajelor:</w:t>
      </w:r>
      <w:r w:rsidRPr="007248C6">
        <w:rPr>
          <w:rFonts w:ascii="Arial" w:hAnsi="Arial" w:cs="Arial"/>
          <w:bCs/>
          <w:sz w:val="24"/>
          <w:szCs w:val="24"/>
          <w:lang w:val="ro-RO"/>
        </w:rPr>
        <w:t xml:space="preserve"> - </w:t>
      </w:r>
    </w:p>
    <w:p w:rsidR="00503E1A" w:rsidRPr="007248C6" w:rsidRDefault="00503E1A" w:rsidP="00503E1A">
      <w:pPr>
        <w:spacing w:after="0"/>
        <w:rPr>
          <w:rFonts w:ascii="Arial" w:hAnsi="Arial" w:cs="Arial"/>
          <w:lang w:val="ro-RO"/>
        </w:rPr>
      </w:pPr>
    </w:p>
    <w:p w:rsidR="00503E1A" w:rsidRPr="007248C6" w:rsidRDefault="00503E1A" w:rsidP="00503E1A">
      <w:pPr>
        <w:pStyle w:val="Heading2"/>
        <w:rPr>
          <w:rFonts w:ascii="Arial" w:hAnsi="Arial" w:cs="Arial"/>
        </w:rPr>
      </w:pPr>
      <w:r w:rsidRPr="007248C6">
        <w:t xml:space="preserve">2. </w:t>
      </w:r>
      <w:r w:rsidRPr="007248C6">
        <w:rPr>
          <w:rFonts w:ascii="Arial" w:hAnsi="Arial" w:cs="Arial"/>
        </w:rPr>
        <w:t>Datele ce vor fi raportate autorității pentru protecția mediului și periodicitatea se regăsesc la capitolul VII, în tabelul care centralizează toate obligațiile de raportare ale titularului.</w:t>
      </w:r>
    </w:p>
    <w:p w:rsidR="007A41FD" w:rsidRPr="007248C6" w:rsidRDefault="007A41FD" w:rsidP="007A41FD">
      <w:pPr>
        <w:pStyle w:val="Style16"/>
        <w:numPr>
          <w:ilvl w:val="0"/>
          <w:numId w:val="12"/>
        </w:numPr>
        <w:tabs>
          <w:tab w:val="clear" w:pos="553"/>
        </w:tabs>
        <w:spacing w:line="240" w:lineRule="auto"/>
        <w:ind w:left="660" w:hanging="330"/>
        <w:rPr>
          <w:rFonts w:cs="Arial"/>
        </w:rPr>
      </w:pPr>
      <w:r w:rsidRPr="007248C6">
        <w:rPr>
          <w:rFonts w:cs="Arial"/>
          <w:lang w:val="ro-RO"/>
        </w:rPr>
        <w:t xml:space="preserve">datele monitorizate prevăzute la punctul 1, </w:t>
      </w:r>
      <w:r w:rsidRPr="007248C6">
        <w:rPr>
          <w:rFonts w:cs="Arial"/>
          <w:b/>
          <w:lang w:val="ro-RO"/>
        </w:rPr>
        <w:t>anual până la 31 ianuarie</w:t>
      </w:r>
      <w:r w:rsidRPr="007248C6">
        <w:rPr>
          <w:rFonts w:cs="Arial"/>
          <w:lang w:val="ro-RO"/>
        </w:rPr>
        <w:t xml:space="preserve"> şi la solicitări orice alte informaţii privind impactul asupra mediului; </w:t>
      </w:r>
    </w:p>
    <w:p w:rsidR="007A41FD" w:rsidRPr="007248C6" w:rsidRDefault="007A41FD" w:rsidP="007A41FD">
      <w:pPr>
        <w:pStyle w:val="Style16"/>
        <w:numPr>
          <w:ilvl w:val="0"/>
          <w:numId w:val="13"/>
        </w:numPr>
        <w:tabs>
          <w:tab w:val="clear" w:pos="360"/>
          <w:tab w:val="num" w:pos="660"/>
        </w:tabs>
        <w:spacing w:line="240" w:lineRule="auto"/>
        <w:ind w:left="660" w:hanging="330"/>
        <w:rPr>
          <w:rFonts w:cs="Arial"/>
          <w:lang w:val="ro-RO"/>
        </w:rPr>
      </w:pPr>
      <w:r w:rsidRPr="007248C6">
        <w:rPr>
          <w:rFonts w:cs="Arial"/>
          <w:lang w:val="ro-RO"/>
        </w:rPr>
        <w:t>în cazul apariţiei unor avarii sau accidente tehnice care determină neconformarea cu prevederile prezentei autorizaţii, titularul activităţii are obligaţia să informeze de îndată şi să ia măsurile necesare pentru a restabilii condiţiile de funcţionare normale;</w:t>
      </w:r>
    </w:p>
    <w:p w:rsidR="007A41FD" w:rsidRPr="007248C6" w:rsidRDefault="007A41FD" w:rsidP="007A41FD">
      <w:pPr>
        <w:pStyle w:val="Style16"/>
        <w:numPr>
          <w:ilvl w:val="0"/>
          <w:numId w:val="13"/>
        </w:numPr>
        <w:tabs>
          <w:tab w:val="clear" w:pos="360"/>
          <w:tab w:val="num" w:pos="660"/>
        </w:tabs>
        <w:spacing w:line="240" w:lineRule="auto"/>
        <w:ind w:left="660" w:hanging="330"/>
        <w:rPr>
          <w:rFonts w:cs="Arial"/>
          <w:lang w:val="ro-RO"/>
        </w:rPr>
      </w:pPr>
      <w:r w:rsidRPr="007248C6">
        <w:rPr>
          <w:rFonts w:cs="Arial"/>
          <w:lang w:val="ro-RO"/>
        </w:rPr>
        <w:t xml:space="preserve">orice poluare accidentală sau incident care poate determina încălcarea prevederilor autorizaţiei de mediu sau a legislaţiei de mediu în cel mai scurt timp de la producere, max. 2 ore; </w:t>
      </w:r>
    </w:p>
    <w:p w:rsidR="007A41FD" w:rsidRPr="007248C6" w:rsidRDefault="007A41FD" w:rsidP="007A41FD">
      <w:pPr>
        <w:pStyle w:val="Style16"/>
        <w:numPr>
          <w:ilvl w:val="0"/>
          <w:numId w:val="13"/>
        </w:numPr>
        <w:tabs>
          <w:tab w:val="clear" w:pos="360"/>
          <w:tab w:val="num" w:pos="660"/>
        </w:tabs>
        <w:spacing w:line="240" w:lineRule="auto"/>
        <w:ind w:left="660" w:hanging="330"/>
        <w:rPr>
          <w:rFonts w:cs="Arial"/>
          <w:lang w:val="ro-RO"/>
        </w:rPr>
      </w:pPr>
      <w:r w:rsidRPr="007248C6">
        <w:rPr>
          <w:rFonts w:cs="Arial"/>
          <w:lang w:val="ro-RO"/>
        </w:rPr>
        <w:t>la solicitări orice alte informaţii privind impactul asupra mediului.</w:t>
      </w:r>
    </w:p>
    <w:p w:rsidR="00503E1A" w:rsidRPr="007248C6" w:rsidRDefault="00503E1A" w:rsidP="00503E1A">
      <w:pPr>
        <w:spacing w:after="0"/>
        <w:rPr>
          <w:rFonts w:ascii="Arial" w:hAnsi="Arial" w:cs="Arial"/>
          <w:lang w:val="ro-RO"/>
        </w:rPr>
      </w:pPr>
    </w:p>
    <w:p w:rsidR="00503E1A" w:rsidRPr="007248C6" w:rsidRDefault="00503E1A" w:rsidP="00503E1A">
      <w:pPr>
        <w:pStyle w:val="Heading1"/>
        <w:rPr>
          <w:rFonts w:ascii="Arial" w:eastAsia="Times New Roman" w:hAnsi="Arial" w:cs="Arial"/>
          <w:b/>
          <w:color w:val="auto"/>
          <w:sz w:val="24"/>
          <w:szCs w:val="24"/>
          <w:lang w:val="ro-RO"/>
        </w:rPr>
      </w:pPr>
      <w:r w:rsidRPr="007248C6">
        <w:rPr>
          <w:rFonts w:ascii="Arial" w:eastAsia="Times New Roman" w:hAnsi="Arial" w:cs="Arial"/>
          <w:b/>
          <w:color w:val="auto"/>
          <w:sz w:val="24"/>
          <w:szCs w:val="24"/>
          <w:lang w:val="ro-RO"/>
        </w:rPr>
        <w:t>IV. Modul de gospodărire a deșeurilor și a ambalajelor</w:t>
      </w:r>
    </w:p>
    <w:p w:rsidR="00503E1A" w:rsidRPr="007248C6" w:rsidRDefault="00503E1A" w:rsidP="00503E1A">
      <w:pPr>
        <w:autoSpaceDE w:val="0"/>
        <w:autoSpaceDN w:val="0"/>
        <w:adjustRightInd w:val="0"/>
        <w:spacing w:after="0" w:line="240" w:lineRule="auto"/>
        <w:jc w:val="both"/>
        <w:rPr>
          <w:rFonts w:ascii="Arial" w:eastAsia="Times New Roman" w:hAnsi="Arial" w:cs="Arial"/>
          <w:sz w:val="24"/>
          <w:szCs w:val="24"/>
          <w:lang w:val="ro-RO"/>
        </w:rPr>
      </w:pPr>
    </w:p>
    <w:p w:rsidR="00503E1A" w:rsidRPr="007248C6" w:rsidRDefault="00503E1A" w:rsidP="00503E1A">
      <w:pPr>
        <w:pStyle w:val="Heading2"/>
        <w:ind w:left="360"/>
        <w:rPr>
          <w:rFonts w:ascii="Arial" w:hAnsi="Arial" w:cs="Arial"/>
        </w:rPr>
      </w:pPr>
      <w:r w:rsidRPr="007248C6">
        <w:rPr>
          <w:rFonts w:ascii="Arial" w:hAnsi="Arial" w:cs="Arial"/>
        </w:rPr>
        <w:t>1. Deșeuri produse</w:t>
      </w:r>
    </w:p>
    <w:p w:rsidR="00503E1A" w:rsidRPr="007248C6" w:rsidRDefault="00503E1A" w:rsidP="00503E1A">
      <w:pPr>
        <w:spacing w:after="0"/>
        <w:ind w:firstLine="360"/>
        <w:rPr>
          <w:rFonts w:ascii="Arial" w:hAnsi="Arial" w:cs="Arial"/>
          <w:lang w:val="ro-RO" w:eastAsia="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503E1A" w:rsidRPr="007248C6" w:rsidTr="00D04087">
        <w:trPr>
          <w:cantSplit/>
          <w:trHeight w:val="1701"/>
        </w:trPr>
        <w:tc>
          <w:tcPr>
            <w:tcW w:w="880" w:type="dxa"/>
            <w:shd w:val="clear" w:color="auto" w:fill="C0C0C0"/>
            <w:vAlign w:val="center"/>
          </w:tcPr>
          <w:p w:rsidR="00503E1A" w:rsidRPr="007248C6" w:rsidRDefault="00503E1A" w:rsidP="00D04087">
            <w:pPr>
              <w:autoSpaceDE w:val="0"/>
              <w:autoSpaceDN w:val="0"/>
              <w:adjustRightInd w:val="0"/>
              <w:spacing w:before="40" w:after="0" w:line="240" w:lineRule="auto"/>
              <w:jc w:val="center"/>
              <w:rPr>
                <w:rFonts w:ascii="Arial" w:eastAsia="Times New Roman" w:hAnsi="Arial" w:cs="Arial"/>
                <w:b/>
                <w:sz w:val="20"/>
                <w:szCs w:val="24"/>
                <w:lang w:val="ro-RO"/>
              </w:rPr>
            </w:pPr>
            <w:r w:rsidRPr="007248C6">
              <w:rPr>
                <w:rFonts w:ascii="Arial" w:eastAsia="Times New Roman" w:hAnsi="Arial" w:cs="Arial"/>
                <w:b/>
                <w:sz w:val="20"/>
                <w:szCs w:val="24"/>
                <w:lang w:val="ro-RO"/>
              </w:rPr>
              <w:t>Cod deșeu</w:t>
            </w:r>
          </w:p>
        </w:tc>
        <w:tc>
          <w:tcPr>
            <w:tcW w:w="2639" w:type="dxa"/>
            <w:shd w:val="clear" w:color="auto" w:fill="C0C0C0"/>
            <w:vAlign w:val="center"/>
          </w:tcPr>
          <w:p w:rsidR="00503E1A" w:rsidRPr="007248C6" w:rsidRDefault="00503E1A" w:rsidP="00D04087">
            <w:pPr>
              <w:autoSpaceDE w:val="0"/>
              <w:autoSpaceDN w:val="0"/>
              <w:adjustRightInd w:val="0"/>
              <w:spacing w:before="40" w:after="0" w:line="240" w:lineRule="auto"/>
              <w:jc w:val="center"/>
              <w:rPr>
                <w:rFonts w:ascii="Arial" w:eastAsia="Times New Roman" w:hAnsi="Arial" w:cs="Arial"/>
                <w:b/>
                <w:sz w:val="20"/>
                <w:szCs w:val="24"/>
                <w:lang w:val="ro-RO"/>
              </w:rPr>
            </w:pPr>
            <w:r w:rsidRPr="007248C6">
              <w:rPr>
                <w:rFonts w:ascii="Arial" w:eastAsia="Times New Roman" w:hAnsi="Arial" w:cs="Arial"/>
                <w:b/>
                <w:sz w:val="20"/>
                <w:szCs w:val="24"/>
                <w:lang w:val="ro-RO"/>
              </w:rPr>
              <w:t>Denumire deșeu</w:t>
            </w:r>
          </w:p>
        </w:tc>
        <w:tc>
          <w:tcPr>
            <w:tcW w:w="1319" w:type="dxa"/>
            <w:shd w:val="clear" w:color="auto" w:fill="C0C0C0"/>
            <w:vAlign w:val="center"/>
          </w:tcPr>
          <w:p w:rsidR="00503E1A" w:rsidRPr="007248C6" w:rsidRDefault="00503E1A" w:rsidP="00D04087">
            <w:pPr>
              <w:autoSpaceDE w:val="0"/>
              <w:autoSpaceDN w:val="0"/>
              <w:adjustRightInd w:val="0"/>
              <w:spacing w:before="40" w:after="0" w:line="240" w:lineRule="auto"/>
              <w:jc w:val="center"/>
              <w:rPr>
                <w:rFonts w:ascii="Arial" w:eastAsia="Times New Roman" w:hAnsi="Arial" w:cs="Arial"/>
                <w:b/>
                <w:sz w:val="20"/>
                <w:szCs w:val="24"/>
                <w:lang w:val="ro-RO"/>
              </w:rPr>
            </w:pPr>
            <w:r w:rsidRPr="007248C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503E1A" w:rsidRPr="007248C6" w:rsidRDefault="00503E1A" w:rsidP="00D0408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7248C6">
              <w:rPr>
                <w:rFonts w:ascii="Arial" w:eastAsia="Times New Roman" w:hAnsi="Arial" w:cs="Arial"/>
                <w:b/>
                <w:sz w:val="20"/>
                <w:szCs w:val="24"/>
                <w:lang w:val="ro-RO"/>
              </w:rPr>
              <w:t>Cantitate</w:t>
            </w:r>
          </w:p>
        </w:tc>
        <w:tc>
          <w:tcPr>
            <w:tcW w:w="1100" w:type="dxa"/>
            <w:shd w:val="clear" w:color="auto" w:fill="C0C0C0"/>
            <w:vAlign w:val="center"/>
          </w:tcPr>
          <w:p w:rsidR="00503E1A" w:rsidRPr="007248C6" w:rsidRDefault="00503E1A" w:rsidP="00D04087">
            <w:pPr>
              <w:autoSpaceDE w:val="0"/>
              <w:autoSpaceDN w:val="0"/>
              <w:adjustRightInd w:val="0"/>
              <w:spacing w:before="40" w:after="0" w:line="240" w:lineRule="auto"/>
              <w:jc w:val="center"/>
              <w:rPr>
                <w:rFonts w:ascii="Arial" w:eastAsia="Times New Roman" w:hAnsi="Arial" w:cs="Arial"/>
                <w:b/>
                <w:sz w:val="20"/>
                <w:szCs w:val="24"/>
                <w:lang w:val="ro-RO"/>
              </w:rPr>
            </w:pPr>
            <w:r w:rsidRPr="007248C6">
              <w:rPr>
                <w:rFonts w:ascii="Arial" w:eastAsia="Times New Roman" w:hAnsi="Arial" w:cs="Arial"/>
                <w:b/>
                <w:sz w:val="20"/>
                <w:szCs w:val="24"/>
                <w:lang w:val="ro-RO"/>
              </w:rPr>
              <w:t>UM</w:t>
            </w:r>
          </w:p>
        </w:tc>
        <w:tc>
          <w:tcPr>
            <w:tcW w:w="1210" w:type="dxa"/>
            <w:shd w:val="clear" w:color="auto" w:fill="C0C0C0"/>
            <w:vAlign w:val="center"/>
          </w:tcPr>
          <w:p w:rsidR="00503E1A" w:rsidRPr="007248C6" w:rsidRDefault="00503E1A" w:rsidP="00D04087">
            <w:pPr>
              <w:autoSpaceDE w:val="0"/>
              <w:autoSpaceDN w:val="0"/>
              <w:adjustRightInd w:val="0"/>
              <w:spacing w:before="40" w:after="0" w:line="240" w:lineRule="auto"/>
              <w:jc w:val="center"/>
              <w:rPr>
                <w:rFonts w:ascii="Arial" w:eastAsia="Times New Roman" w:hAnsi="Arial" w:cs="Arial"/>
                <w:b/>
                <w:sz w:val="20"/>
                <w:szCs w:val="24"/>
                <w:lang w:val="ro-RO"/>
              </w:rPr>
            </w:pPr>
            <w:r w:rsidRPr="007248C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503E1A" w:rsidRPr="007248C6" w:rsidRDefault="00503E1A" w:rsidP="00D0408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7248C6">
              <w:rPr>
                <w:rFonts w:ascii="Arial" w:eastAsia="Times New Roman" w:hAnsi="Arial" w:cs="Arial"/>
                <w:b/>
                <w:sz w:val="20"/>
                <w:szCs w:val="24"/>
                <w:lang w:val="ro-RO"/>
              </w:rPr>
              <w:t>Cod operațiune</w:t>
            </w:r>
          </w:p>
        </w:tc>
        <w:tc>
          <w:tcPr>
            <w:tcW w:w="1649" w:type="dxa"/>
            <w:shd w:val="clear" w:color="auto" w:fill="C0C0C0"/>
            <w:vAlign w:val="center"/>
          </w:tcPr>
          <w:p w:rsidR="00503E1A" w:rsidRPr="007248C6" w:rsidRDefault="00503E1A" w:rsidP="00D04087">
            <w:pPr>
              <w:autoSpaceDE w:val="0"/>
              <w:autoSpaceDN w:val="0"/>
              <w:adjustRightInd w:val="0"/>
              <w:spacing w:before="40" w:after="0" w:line="240" w:lineRule="auto"/>
              <w:jc w:val="center"/>
              <w:rPr>
                <w:rFonts w:ascii="Arial" w:eastAsia="Times New Roman" w:hAnsi="Arial" w:cs="Arial"/>
                <w:b/>
                <w:sz w:val="20"/>
                <w:szCs w:val="24"/>
                <w:lang w:val="ro-RO"/>
              </w:rPr>
            </w:pPr>
            <w:r w:rsidRPr="007248C6">
              <w:rPr>
                <w:rFonts w:ascii="Arial" w:eastAsia="Times New Roman" w:hAnsi="Arial" w:cs="Arial"/>
                <w:b/>
                <w:sz w:val="20"/>
                <w:szCs w:val="24"/>
                <w:lang w:val="ro-RO"/>
              </w:rPr>
              <w:t>Denumire operațiune</w:t>
            </w:r>
          </w:p>
        </w:tc>
      </w:tr>
      <w:tr w:rsidR="00DF7B9D" w:rsidRPr="007248C6" w:rsidTr="00D04087">
        <w:tc>
          <w:tcPr>
            <w:tcW w:w="880" w:type="dxa"/>
            <w:shd w:val="clear" w:color="auto" w:fill="auto"/>
          </w:tcPr>
          <w:p w:rsidR="00DF7B9D" w:rsidRPr="007248C6" w:rsidRDefault="00DF7B9D" w:rsidP="00766DBD">
            <w:pPr>
              <w:autoSpaceDE w:val="0"/>
              <w:autoSpaceDN w:val="0"/>
              <w:adjustRightInd w:val="0"/>
              <w:spacing w:before="40" w:after="0" w:line="240" w:lineRule="auto"/>
              <w:jc w:val="center"/>
              <w:rPr>
                <w:rFonts w:ascii="Arial" w:eastAsia="Times New Roman" w:hAnsi="Arial" w:cs="Arial"/>
                <w:sz w:val="20"/>
                <w:szCs w:val="24"/>
                <w:lang w:val="ro-RO"/>
              </w:rPr>
            </w:pPr>
            <w:r w:rsidRPr="007248C6">
              <w:rPr>
                <w:rFonts w:ascii="Arial" w:eastAsia="Times New Roman" w:hAnsi="Arial" w:cs="Arial"/>
                <w:sz w:val="20"/>
                <w:szCs w:val="24"/>
                <w:lang w:val="ro-RO"/>
              </w:rPr>
              <w:t>20 03 01</w:t>
            </w:r>
          </w:p>
        </w:tc>
        <w:tc>
          <w:tcPr>
            <w:tcW w:w="2639" w:type="dxa"/>
            <w:shd w:val="clear" w:color="auto" w:fill="auto"/>
          </w:tcPr>
          <w:p w:rsidR="00DF7B9D" w:rsidRPr="007248C6" w:rsidRDefault="00DF7B9D" w:rsidP="00766DBD">
            <w:pPr>
              <w:autoSpaceDE w:val="0"/>
              <w:autoSpaceDN w:val="0"/>
              <w:adjustRightInd w:val="0"/>
              <w:spacing w:before="40" w:after="0" w:line="240" w:lineRule="auto"/>
              <w:jc w:val="center"/>
              <w:rPr>
                <w:rFonts w:ascii="Arial" w:eastAsia="Times New Roman" w:hAnsi="Arial" w:cs="Arial"/>
                <w:sz w:val="20"/>
                <w:szCs w:val="24"/>
                <w:lang w:val="ro-RO"/>
              </w:rPr>
            </w:pPr>
            <w:r w:rsidRPr="007248C6">
              <w:rPr>
                <w:rFonts w:ascii="Arial" w:eastAsia="Times New Roman" w:hAnsi="Arial" w:cs="Arial"/>
                <w:sz w:val="20"/>
                <w:szCs w:val="24"/>
                <w:lang w:val="ro-RO"/>
              </w:rPr>
              <w:t>deseuri municipale amestecate</w:t>
            </w:r>
          </w:p>
        </w:tc>
        <w:tc>
          <w:tcPr>
            <w:tcW w:w="1319" w:type="dxa"/>
            <w:shd w:val="clear" w:color="auto" w:fill="auto"/>
          </w:tcPr>
          <w:p w:rsidR="00DF7B9D" w:rsidRPr="007248C6" w:rsidRDefault="00DF7B9D" w:rsidP="00FF6325">
            <w:pPr>
              <w:autoSpaceDE w:val="0"/>
              <w:autoSpaceDN w:val="0"/>
              <w:adjustRightInd w:val="0"/>
              <w:spacing w:before="40" w:after="0" w:line="240" w:lineRule="auto"/>
              <w:jc w:val="center"/>
              <w:rPr>
                <w:rFonts w:ascii="Arial" w:eastAsia="Times New Roman" w:hAnsi="Arial" w:cs="Arial"/>
                <w:sz w:val="20"/>
                <w:szCs w:val="24"/>
                <w:lang w:val="ro-RO"/>
              </w:rPr>
            </w:pPr>
            <w:r w:rsidRPr="007248C6">
              <w:rPr>
                <w:rFonts w:ascii="Arial" w:eastAsia="Times New Roman" w:hAnsi="Arial" w:cs="Arial"/>
                <w:sz w:val="20"/>
                <w:szCs w:val="24"/>
                <w:lang w:val="ro-RO"/>
              </w:rPr>
              <w:t xml:space="preserve">rezultate de la angajați, stocate temporar în </w:t>
            </w:r>
            <w:r w:rsidR="00FF6325" w:rsidRPr="007248C6">
              <w:rPr>
                <w:rFonts w:ascii="Arial" w:eastAsia="Times New Roman" w:hAnsi="Arial" w:cs="Arial"/>
                <w:sz w:val="20"/>
                <w:szCs w:val="24"/>
                <w:lang w:val="ro-RO"/>
              </w:rPr>
              <w:lastRenderedPageBreak/>
              <w:t>pubel</w:t>
            </w:r>
            <w:r w:rsidR="00700E3B" w:rsidRPr="007248C6">
              <w:rPr>
                <w:rFonts w:ascii="Arial" w:eastAsia="Times New Roman" w:hAnsi="Arial" w:cs="Arial"/>
                <w:sz w:val="20"/>
                <w:szCs w:val="24"/>
                <w:lang w:val="ro-RO"/>
              </w:rPr>
              <w:t>e</w:t>
            </w:r>
            <w:r w:rsidRPr="007248C6">
              <w:rPr>
                <w:rFonts w:ascii="Arial" w:eastAsia="Times New Roman" w:hAnsi="Arial" w:cs="Arial"/>
                <w:sz w:val="20"/>
                <w:szCs w:val="24"/>
                <w:lang w:val="ro-RO"/>
              </w:rPr>
              <w:t xml:space="preserve"> de plastic;</w:t>
            </w:r>
          </w:p>
        </w:tc>
        <w:tc>
          <w:tcPr>
            <w:tcW w:w="550" w:type="dxa"/>
            <w:shd w:val="clear" w:color="auto" w:fill="auto"/>
          </w:tcPr>
          <w:p w:rsidR="00DF7B9D" w:rsidRPr="007248C6" w:rsidRDefault="00DF7B9D" w:rsidP="00766DBD">
            <w:pPr>
              <w:autoSpaceDE w:val="0"/>
              <w:autoSpaceDN w:val="0"/>
              <w:adjustRightInd w:val="0"/>
              <w:spacing w:before="40" w:after="0" w:line="240" w:lineRule="auto"/>
              <w:jc w:val="center"/>
              <w:rPr>
                <w:rFonts w:ascii="Arial" w:eastAsia="Times New Roman" w:hAnsi="Arial" w:cs="Arial"/>
                <w:sz w:val="20"/>
                <w:szCs w:val="24"/>
                <w:lang w:val="ro-RO"/>
              </w:rPr>
            </w:pPr>
            <w:r w:rsidRPr="007248C6">
              <w:rPr>
                <w:rFonts w:ascii="Arial" w:eastAsia="Times New Roman" w:hAnsi="Arial" w:cs="Arial"/>
                <w:sz w:val="20"/>
                <w:szCs w:val="24"/>
                <w:lang w:val="ro-RO"/>
              </w:rPr>
              <w:lastRenderedPageBreak/>
              <w:t>0,12</w:t>
            </w:r>
          </w:p>
        </w:tc>
        <w:tc>
          <w:tcPr>
            <w:tcW w:w="1100" w:type="dxa"/>
            <w:shd w:val="clear" w:color="auto" w:fill="auto"/>
          </w:tcPr>
          <w:p w:rsidR="00DF7B9D" w:rsidRPr="007248C6" w:rsidRDefault="00DF7B9D" w:rsidP="00766DBD">
            <w:pPr>
              <w:autoSpaceDE w:val="0"/>
              <w:autoSpaceDN w:val="0"/>
              <w:adjustRightInd w:val="0"/>
              <w:spacing w:before="40" w:after="0" w:line="240" w:lineRule="auto"/>
              <w:jc w:val="center"/>
              <w:rPr>
                <w:rFonts w:ascii="Arial" w:eastAsia="Times New Roman" w:hAnsi="Arial" w:cs="Arial"/>
                <w:sz w:val="20"/>
                <w:szCs w:val="24"/>
                <w:lang w:val="ro-RO"/>
              </w:rPr>
            </w:pPr>
            <w:r w:rsidRPr="007248C6">
              <w:rPr>
                <w:rFonts w:ascii="Arial" w:eastAsia="Times New Roman" w:hAnsi="Arial" w:cs="Arial"/>
                <w:sz w:val="20"/>
                <w:szCs w:val="24"/>
                <w:lang w:val="ro-RO"/>
              </w:rPr>
              <w:t>Metri cubi/luna</w:t>
            </w:r>
          </w:p>
        </w:tc>
        <w:tc>
          <w:tcPr>
            <w:tcW w:w="1210" w:type="dxa"/>
            <w:shd w:val="clear" w:color="auto" w:fill="auto"/>
          </w:tcPr>
          <w:p w:rsidR="00DF7B9D" w:rsidRPr="007248C6" w:rsidRDefault="00DF7B9D" w:rsidP="00CF54B5">
            <w:pPr>
              <w:autoSpaceDE w:val="0"/>
              <w:autoSpaceDN w:val="0"/>
              <w:adjustRightInd w:val="0"/>
              <w:spacing w:before="40" w:after="0" w:line="240" w:lineRule="auto"/>
              <w:jc w:val="center"/>
              <w:rPr>
                <w:rFonts w:ascii="Arial" w:eastAsia="Times New Roman" w:hAnsi="Arial" w:cs="Arial"/>
                <w:sz w:val="20"/>
                <w:szCs w:val="24"/>
                <w:lang w:val="ro-RO"/>
              </w:rPr>
            </w:pPr>
            <w:r w:rsidRPr="007248C6">
              <w:rPr>
                <w:rFonts w:ascii="Arial" w:eastAsia="Times New Roman" w:hAnsi="Arial" w:cs="Arial"/>
                <w:sz w:val="20"/>
                <w:szCs w:val="24"/>
                <w:lang w:val="ro-RO"/>
              </w:rPr>
              <w:t>Valorificare</w:t>
            </w:r>
          </w:p>
        </w:tc>
        <w:tc>
          <w:tcPr>
            <w:tcW w:w="660" w:type="dxa"/>
            <w:shd w:val="clear" w:color="auto" w:fill="auto"/>
          </w:tcPr>
          <w:p w:rsidR="00DF7B9D" w:rsidRPr="007248C6" w:rsidRDefault="00DF7B9D" w:rsidP="00CF54B5">
            <w:pPr>
              <w:autoSpaceDE w:val="0"/>
              <w:autoSpaceDN w:val="0"/>
              <w:adjustRightInd w:val="0"/>
              <w:spacing w:before="40" w:after="0" w:line="240" w:lineRule="auto"/>
              <w:jc w:val="center"/>
              <w:rPr>
                <w:rFonts w:ascii="Arial" w:eastAsia="Times New Roman" w:hAnsi="Arial" w:cs="Arial"/>
                <w:sz w:val="20"/>
                <w:szCs w:val="24"/>
                <w:lang w:val="ro-RO"/>
              </w:rPr>
            </w:pPr>
            <w:r w:rsidRPr="007248C6">
              <w:rPr>
                <w:rFonts w:ascii="Arial" w:eastAsia="Times New Roman" w:hAnsi="Arial" w:cs="Arial"/>
                <w:sz w:val="20"/>
                <w:szCs w:val="24"/>
                <w:lang w:val="ro-RO"/>
              </w:rPr>
              <w:t>R 12</w:t>
            </w:r>
          </w:p>
        </w:tc>
        <w:tc>
          <w:tcPr>
            <w:tcW w:w="1649" w:type="dxa"/>
            <w:shd w:val="clear" w:color="auto" w:fill="auto"/>
          </w:tcPr>
          <w:p w:rsidR="00DF7B9D" w:rsidRPr="007248C6" w:rsidRDefault="00DF7B9D" w:rsidP="00CF54B5">
            <w:pPr>
              <w:autoSpaceDE w:val="0"/>
              <w:autoSpaceDN w:val="0"/>
              <w:adjustRightInd w:val="0"/>
              <w:spacing w:before="40" w:after="0" w:line="240" w:lineRule="auto"/>
              <w:jc w:val="center"/>
              <w:rPr>
                <w:rFonts w:ascii="Arial" w:eastAsia="Times New Roman" w:hAnsi="Arial" w:cs="Arial"/>
                <w:sz w:val="20"/>
                <w:szCs w:val="24"/>
                <w:lang w:val="ro-RO"/>
              </w:rPr>
            </w:pPr>
            <w:r w:rsidRPr="007248C6">
              <w:rPr>
                <w:rFonts w:ascii="Arial" w:eastAsia="Times New Roman" w:hAnsi="Arial" w:cs="Arial"/>
                <w:sz w:val="20"/>
                <w:szCs w:val="24"/>
                <w:lang w:val="ro-RO"/>
              </w:rPr>
              <w:t xml:space="preserve">Schimb de deseuri in vederea efectuarii oricareia dintre </w:t>
            </w:r>
            <w:r w:rsidRPr="007248C6">
              <w:rPr>
                <w:rFonts w:ascii="Arial" w:eastAsia="Times New Roman" w:hAnsi="Arial" w:cs="Arial"/>
                <w:sz w:val="20"/>
                <w:szCs w:val="24"/>
                <w:lang w:val="ro-RO"/>
              </w:rPr>
              <w:lastRenderedPageBreak/>
              <w:t>operatiile numerotate de la R1 la R11</w:t>
            </w:r>
          </w:p>
        </w:tc>
      </w:tr>
      <w:tr w:rsidR="00DF7B9D" w:rsidRPr="007248C6" w:rsidTr="00D04087">
        <w:tc>
          <w:tcPr>
            <w:tcW w:w="880" w:type="dxa"/>
            <w:shd w:val="clear" w:color="auto" w:fill="auto"/>
          </w:tcPr>
          <w:p w:rsidR="00DF7B9D" w:rsidRPr="007248C6" w:rsidRDefault="00DF7B9D" w:rsidP="00D04087">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DF7B9D" w:rsidRPr="007248C6" w:rsidRDefault="00DF7B9D" w:rsidP="00D04087">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DF7B9D" w:rsidRPr="007248C6" w:rsidRDefault="00DF7B9D" w:rsidP="00D04087">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DF7B9D" w:rsidRPr="007248C6" w:rsidRDefault="00DF7B9D" w:rsidP="00D04087">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DF7B9D" w:rsidRPr="007248C6" w:rsidRDefault="00DF7B9D" w:rsidP="00D04087">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DF7B9D" w:rsidRPr="007248C6" w:rsidRDefault="00DF7B9D" w:rsidP="00CF54B5">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DF7B9D" w:rsidRPr="007248C6" w:rsidRDefault="00DF7B9D" w:rsidP="00CF54B5">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DF7B9D" w:rsidRPr="007248C6" w:rsidRDefault="00DF7B9D" w:rsidP="00CF54B5">
            <w:pPr>
              <w:autoSpaceDE w:val="0"/>
              <w:autoSpaceDN w:val="0"/>
              <w:adjustRightInd w:val="0"/>
              <w:spacing w:before="40" w:after="0" w:line="240" w:lineRule="auto"/>
              <w:jc w:val="center"/>
              <w:rPr>
                <w:rFonts w:ascii="Arial" w:eastAsia="Times New Roman" w:hAnsi="Arial" w:cs="Arial"/>
                <w:sz w:val="20"/>
                <w:szCs w:val="24"/>
                <w:lang w:val="ro-RO"/>
              </w:rPr>
            </w:pPr>
          </w:p>
        </w:tc>
      </w:tr>
      <w:tr w:rsidR="00DF7B9D" w:rsidRPr="007248C6" w:rsidTr="00D04087">
        <w:tc>
          <w:tcPr>
            <w:tcW w:w="880" w:type="dxa"/>
            <w:shd w:val="clear" w:color="auto" w:fill="auto"/>
          </w:tcPr>
          <w:p w:rsidR="00DF7B9D" w:rsidRPr="007248C6" w:rsidRDefault="00DF7B9D" w:rsidP="00D04087">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DF7B9D" w:rsidRPr="007248C6" w:rsidRDefault="00DF7B9D" w:rsidP="00D04087">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DF7B9D" w:rsidRPr="007248C6" w:rsidRDefault="00DF7B9D" w:rsidP="00420E1F">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DF7B9D" w:rsidRPr="007248C6" w:rsidRDefault="00DF7B9D" w:rsidP="00D04087">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DF7B9D" w:rsidRPr="007248C6" w:rsidRDefault="00DF7B9D" w:rsidP="00CF54B5">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DF7B9D" w:rsidRPr="007248C6" w:rsidRDefault="00DF7B9D" w:rsidP="00CF54B5">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DF7B9D" w:rsidRPr="007248C6" w:rsidRDefault="00DF7B9D" w:rsidP="00CF54B5">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DF7B9D" w:rsidRPr="007248C6" w:rsidRDefault="00DF7B9D" w:rsidP="00CF54B5">
            <w:pPr>
              <w:autoSpaceDE w:val="0"/>
              <w:autoSpaceDN w:val="0"/>
              <w:adjustRightInd w:val="0"/>
              <w:spacing w:before="40" w:after="0" w:line="240" w:lineRule="auto"/>
              <w:jc w:val="center"/>
              <w:rPr>
                <w:rFonts w:ascii="Arial" w:eastAsia="Times New Roman" w:hAnsi="Arial" w:cs="Arial"/>
                <w:sz w:val="20"/>
                <w:szCs w:val="24"/>
                <w:lang w:val="ro-RO"/>
              </w:rPr>
            </w:pPr>
          </w:p>
        </w:tc>
      </w:tr>
      <w:tr w:rsidR="00CE3629" w:rsidRPr="007248C6" w:rsidTr="00D04087">
        <w:tc>
          <w:tcPr>
            <w:tcW w:w="880" w:type="dxa"/>
            <w:shd w:val="clear" w:color="auto" w:fill="auto"/>
          </w:tcPr>
          <w:p w:rsidR="00CE3629" w:rsidRPr="007248C6" w:rsidRDefault="00CE3629" w:rsidP="00D04087">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CE3629" w:rsidRPr="007248C6" w:rsidRDefault="00CE3629" w:rsidP="00DF7B9D">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CE3629" w:rsidRPr="007248C6" w:rsidRDefault="00CE3629" w:rsidP="00D04087">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CE3629" w:rsidRPr="007248C6" w:rsidRDefault="00CE3629" w:rsidP="00D04087">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CE3629" w:rsidRPr="007248C6" w:rsidRDefault="00CE3629" w:rsidP="00CF54B5">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CE3629" w:rsidRPr="007248C6" w:rsidRDefault="00CE3629" w:rsidP="00CF54B5">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CE3629" w:rsidRPr="007248C6" w:rsidRDefault="00CE3629" w:rsidP="00CF54B5">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CE3629" w:rsidRPr="007248C6" w:rsidRDefault="00CE3629" w:rsidP="00CF54B5">
            <w:pPr>
              <w:autoSpaceDE w:val="0"/>
              <w:autoSpaceDN w:val="0"/>
              <w:adjustRightInd w:val="0"/>
              <w:spacing w:before="40" w:after="0" w:line="240" w:lineRule="auto"/>
              <w:jc w:val="center"/>
              <w:rPr>
                <w:rFonts w:ascii="Arial" w:eastAsia="Times New Roman" w:hAnsi="Arial" w:cs="Arial"/>
                <w:sz w:val="20"/>
                <w:szCs w:val="24"/>
                <w:lang w:val="ro-RO"/>
              </w:rPr>
            </w:pPr>
          </w:p>
        </w:tc>
      </w:tr>
    </w:tbl>
    <w:p w:rsidR="00503E1A" w:rsidRPr="007248C6" w:rsidRDefault="00503E1A" w:rsidP="00503E1A">
      <w:pPr>
        <w:autoSpaceDE w:val="0"/>
        <w:autoSpaceDN w:val="0"/>
        <w:adjustRightInd w:val="0"/>
        <w:spacing w:after="0" w:line="240" w:lineRule="auto"/>
        <w:jc w:val="both"/>
        <w:rPr>
          <w:rFonts w:ascii="Arial" w:eastAsia="Times New Roman" w:hAnsi="Arial" w:cs="Arial"/>
          <w:sz w:val="24"/>
          <w:szCs w:val="24"/>
          <w:lang w:val="ro-RO"/>
        </w:rPr>
      </w:pPr>
    </w:p>
    <w:p w:rsidR="00743C4E" w:rsidRPr="007248C6" w:rsidRDefault="00743C4E" w:rsidP="00503E1A">
      <w:pPr>
        <w:pStyle w:val="Heading2"/>
        <w:ind w:left="360"/>
        <w:rPr>
          <w:rFonts w:ascii="Arial" w:hAnsi="Arial" w:cs="Arial"/>
        </w:rPr>
      </w:pPr>
    </w:p>
    <w:p w:rsidR="00743C4E" w:rsidRPr="007248C6" w:rsidRDefault="00743C4E" w:rsidP="00503E1A">
      <w:pPr>
        <w:pStyle w:val="Heading2"/>
        <w:ind w:left="360"/>
        <w:rPr>
          <w:rFonts w:ascii="Arial" w:hAnsi="Arial" w:cs="Arial"/>
        </w:rPr>
      </w:pPr>
    </w:p>
    <w:p w:rsidR="00743C4E" w:rsidRPr="007248C6" w:rsidRDefault="00743C4E" w:rsidP="00503E1A">
      <w:pPr>
        <w:pStyle w:val="Heading2"/>
        <w:ind w:left="360"/>
        <w:rPr>
          <w:rFonts w:ascii="Arial" w:hAnsi="Arial" w:cs="Arial"/>
        </w:rPr>
      </w:pPr>
    </w:p>
    <w:p w:rsidR="00503E1A" w:rsidRPr="007248C6" w:rsidRDefault="00503E1A" w:rsidP="00503E1A">
      <w:pPr>
        <w:pStyle w:val="Heading2"/>
        <w:ind w:left="360"/>
        <w:rPr>
          <w:rFonts w:ascii="Arial" w:hAnsi="Arial" w:cs="Arial"/>
        </w:rPr>
      </w:pPr>
      <w:r w:rsidRPr="007248C6">
        <w:rPr>
          <w:rFonts w:ascii="Arial" w:hAnsi="Arial" w:cs="Arial"/>
        </w:rPr>
        <w:t xml:space="preserve">2. Deșeuri colectate </w:t>
      </w:r>
    </w:p>
    <w:p w:rsidR="00A26469" w:rsidRPr="007248C6" w:rsidRDefault="00A26469" w:rsidP="00A26469">
      <w:pPr>
        <w:autoSpaceDE w:val="0"/>
        <w:autoSpaceDN w:val="0"/>
        <w:adjustRightInd w:val="0"/>
        <w:spacing w:after="0" w:line="240" w:lineRule="auto"/>
        <w:jc w:val="both"/>
        <w:rPr>
          <w:rFonts w:ascii="Arial" w:eastAsia="Times New Roman" w:hAnsi="Arial" w:cs="Arial"/>
          <w:sz w:val="24"/>
          <w:szCs w:val="24"/>
          <w:lang w:val="ro-RO"/>
        </w:rPr>
      </w:pPr>
      <w:r w:rsidRPr="007248C6">
        <w:rPr>
          <w:rFonts w:ascii="Arial" w:eastAsia="Times New Roman" w:hAnsi="Arial" w:cs="Arial"/>
          <w:sz w:val="24"/>
          <w:szCs w:val="24"/>
          <w:lang w:val="ro-RO"/>
        </w:rPr>
        <w:t>Nu este cazul.</w:t>
      </w:r>
    </w:p>
    <w:p w:rsidR="00503E1A" w:rsidRPr="007248C6" w:rsidRDefault="00503E1A" w:rsidP="00503E1A">
      <w:pPr>
        <w:autoSpaceDE w:val="0"/>
        <w:autoSpaceDN w:val="0"/>
        <w:adjustRightInd w:val="0"/>
        <w:spacing w:after="0" w:line="240" w:lineRule="auto"/>
        <w:jc w:val="both"/>
        <w:rPr>
          <w:rFonts w:ascii="Arial" w:hAnsi="Arial" w:cs="Arial"/>
          <w:lang w:val="es-ES"/>
        </w:rPr>
      </w:pPr>
    </w:p>
    <w:p w:rsidR="00503E1A" w:rsidRPr="007248C6" w:rsidRDefault="00503E1A" w:rsidP="00503E1A">
      <w:pPr>
        <w:pStyle w:val="Heading2"/>
        <w:ind w:left="360"/>
        <w:rPr>
          <w:rFonts w:ascii="Arial" w:hAnsi="Arial" w:cs="Arial"/>
          <w:lang w:val="es-ES"/>
        </w:rPr>
      </w:pPr>
      <w:r w:rsidRPr="007248C6">
        <w:rPr>
          <w:rFonts w:ascii="Arial" w:hAnsi="Arial" w:cs="Arial"/>
        </w:rPr>
        <w:t>3. Deșeuri stocate temporar</w:t>
      </w:r>
    </w:p>
    <w:p w:rsidR="00503E1A" w:rsidRPr="007248C6" w:rsidRDefault="00A26469" w:rsidP="00503E1A">
      <w:pPr>
        <w:autoSpaceDE w:val="0"/>
        <w:autoSpaceDN w:val="0"/>
        <w:adjustRightInd w:val="0"/>
        <w:spacing w:after="0" w:line="240" w:lineRule="auto"/>
        <w:jc w:val="both"/>
        <w:rPr>
          <w:rFonts w:ascii="Arial" w:eastAsia="Times New Roman" w:hAnsi="Arial" w:cs="Arial"/>
          <w:sz w:val="24"/>
          <w:szCs w:val="24"/>
          <w:lang w:val="ro-RO"/>
        </w:rPr>
      </w:pPr>
      <w:r w:rsidRPr="007248C6">
        <w:rPr>
          <w:rFonts w:ascii="Arial" w:eastAsia="Times New Roman" w:hAnsi="Arial" w:cs="Arial"/>
          <w:sz w:val="24"/>
          <w:szCs w:val="24"/>
          <w:lang w:val="ro-RO"/>
        </w:rPr>
        <w:t>Nu este cazul.</w:t>
      </w:r>
    </w:p>
    <w:p w:rsidR="00503E1A" w:rsidRPr="007248C6" w:rsidRDefault="00503E1A" w:rsidP="00503E1A">
      <w:pPr>
        <w:spacing w:after="0"/>
        <w:rPr>
          <w:rFonts w:ascii="Arial" w:hAnsi="Arial" w:cs="Arial"/>
        </w:rPr>
      </w:pPr>
    </w:p>
    <w:p w:rsidR="00503E1A" w:rsidRPr="007248C6" w:rsidRDefault="00503E1A" w:rsidP="00503E1A">
      <w:pPr>
        <w:pStyle w:val="Heading2"/>
        <w:ind w:left="360"/>
        <w:rPr>
          <w:rFonts w:ascii="Arial" w:hAnsi="Arial" w:cs="Arial"/>
        </w:rPr>
      </w:pPr>
      <w:r w:rsidRPr="007248C6">
        <w:rPr>
          <w:rFonts w:ascii="Arial" w:hAnsi="Arial" w:cs="Arial"/>
        </w:rPr>
        <w:t>4. Deșeuri tratate (valorificate/eliminate)</w:t>
      </w:r>
    </w:p>
    <w:p w:rsidR="00A26469" w:rsidRPr="007248C6" w:rsidRDefault="00A26469" w:rsidP="00A26469">
      <w:pPr>
        <w:autoSpaceDE w:val="0"/>
        <w:autoSpaceDN w:val="0"/>
        <w:adjustRightInd w:val="0"/>
        <w:spacing w:after="0" w:line="240" w:lineRule="auto"/>
        <w:jc w:val="both"/>
        <w:rPr>
          <w:rFonts w:ascii="Arial" w:eastAsia="Times New Roman" w:hAnsi="Arial" w:cs="Arial"/>
          <w:sz w:val="24"/>
          <w:szCs w:val="24"/>
          <w:lang w:val="ro-RO"/>
        </w:rPr>
      </w:pPr>
      <w:r w:rsidRPr="007248C6">
        <w:rPr>
          <w:rFonts w:ascii="Arial" w:eastAsia="Times New Roman" w:hAnsi="Arial" w:cs="Arial"/>
          <w:sz w:val="24"/>
          <w:szCs w:val="24"/>
          <w:lang w:val="ro-RO"/>
        </w:rPr>
        <w:t>Nu este cazul.</w:t>
      </w:r>
    </w:p>
    <w:p w:rsidR="00503E1A" w:rsidRPr="007248C6" w:rsidRDefault="00503E1A" w:rsidP="00503E1A">
      <w:pPr>
        <w:spacing w:after="0"/>
        <w:rPr>
          <w:lang w:val="ro-RO" w:eastAsia="ro-RO"/>
        </w:rPr>
      </w:pPr>
    </w:p>
    <w:p w:rsidR="00503E1A" w:rsidRPr="007248C6" w:rsidRDefault="00503E1A" w:rsidP="00503E1A">
      <w:pPr>
        <w:pStyle w:val="Heading2"/>
        <w:ind w:left="360"/>
        <w:rPr>
          <w:rFonts w:ascii="Arial" w:hAnsi="Arial" w:cs="Arial"/>
        </w:rPr>
      </w:pPr>
      <w:r w:rsidRPr="007248C6">
        <w:rPr>
          <w:rFonts w:ascii="Arial" w:hAnsi="Arial" w:cs="Arial"/>
        </w:rPr>
        <w:t>5. Modul de transport al deșeurilor și măsurile pentru protecția mediului</w:t>
      </w:r>
    </w:p>
    <w:p w:rsidR="00B123AD" w:rsidRPr="007248C6" w:rsidRDefault="00B123AD" w:rsidP="00B123AD">
      <w:pPr>
        <w:autoSpaceDE w:val="0"/>
        <w:autoSpaceDN w:val="0"/>
        <w:adjustRightInd w:val="0"/>
        <w:spacing w:after="0" w:line="240" w:lineRule="auto"/>
        <w:jc w:val="both"/>
        <w:rPr>
          <w:rFonts w:ascii="Arial" w:eastAsia="Times New Roman" w:hAnsi="Arial" w:cs="Arial"/>
          <w:b/>
          <w:bCs/>
          <w:sz w:val="24"/>
          <w:szCs w:val="24"/>
          <w:lang w:val="ro-RO" w:eastAsia="ro-RO"/>
        </w:rPr>
      </w:pPr>
      <w:r w:rsidRPr="007248C6">
        <w:rPr>
          <w:rFonts w:ascii="Arial" w:eastAsia="Times New Roman" w:hAnsi="Arial" w:cs="Arial"/>
          <w:bCs/>
          <w:i/>
          <w:sz w:val="24"/>
          <w:szCs w:val="24"/>
          <w:lang w:val="ro-RO" w:eastAsia="ro-RO"/>
        </w:rPr>
        <w:t>Deşeuri transportate</w:t>
      </w:r>
    </w:p>
    <w:p w:rsidR="00B123AD" w:rsidRPr="007248C6" w:rsidRDefault="00B123AD" w:rsidP="00B123AD">
      <w:pPr>
        <w:pStyle w:val="ListParagraph"/>
        <w:numPr>
          <w:ilvl w:val="0"/>
          <w:numId w:val="14"/>
        </w:numPr>
        <w:autoSpaceDE w:val="0"/>
        <w:autoSpaceDN w:val="0"/>
        <w:adjustRightInd w:val="0"/>
        <w:spacing w:after="0" w:line="240" w:lineRule="auto"/>
        <w:ind w:hanging="180"/>
        <w:jc w:val="both"/>
        <w:rPr>
          <w:rFonts w:ascii="Arial" w:eastAsia="Times New Roman" w:hAnsi="Arial" w:cs="Arial"/>
          <w:bCs/>
          <w:i/>
          <w:sz w:val="24"/>
          <w:szCs w:val="24"/>
          <w:lang w:val="ro-RO" w:eastAsia="ro-RO"/>
        </w:rPr>
      </w:pPr>
      <w:r w:rsidRPr="007248C6">
        <w:rPr>
          <w:rFonts w:ascii="Arial" w:hAnsi="Arial" w:cs="Arial"/>
          <w:bCs/>
          <w:sz w:val="24"/>
          <w:szCs w:val="24"/>
          <w:lang w:val="ro-RO"/>
        </w:rPr>
        <w:t xml:space="preserve">serviciul de salubritate pentru deşeuri menajere; </w:t>
      </w:r>
    </w:p>
    <w:p w:rsidR="00B123AD" w:rsidRPr="007248C6" w:rsidRDefault="00B123AD" w:rsidP="00B123AD">
      <w:pPr>
        <w:pStyle w:val="ListParagraph"/>
        <w:numPr>
          <w:ilvl w:val="0"/>
          <w:numId w:val="14"/>
        </w:numPr>
        <w:autoSpaceDE w:val="0"/>
        <w:autoSpaceDN w:val="0"/>
        <w:adjustRightInd w:val="0"/>
        <w:spacing w:after="0" w:line="240" w:lineRule="auto"/>
        <w:ind w:left="0" w:firstLine="540"/>
        <w:jc w:val="both"/>
        <w:rPr>
          <w:rFonts w:ascii="Arial" w:hAnsi="Arial" w:cs="Arial"/>
          <w:bCs/>
          <w:noProof/>
          <w:sz w:val="24"/>
          <w:szCs w:val="24"/>
          <w:lang w:val="ro-RO"/>
        </w:rPr>
      </w:pPr>
      <w:r w:rsidRPr="007248C6">
        <w:rPr>
          <w:rFonts w:ascii="Arial" w:hAnsi="Arial" w:cs="Arial"/>
          <w:bCs/>
          <w:noProof/>
          <w:sz w:val="24"/>
          <w:szCs w:val="24"/>
          <w:lang w:val="ro-RO"/>
        </w:rPr>
        <w:t xml:space="preserve">transport prin </w:t>
      </w:r>
      <w:r w:rsidRPr="007248C6">
        <w:rPr>
          <w:rFonts w:ascii="Arial" w:hAnsi="Arial" w:cs="Arial"/>
          <w:noProof/>
          <w:sz w:val="24"/>
          <w:szCs w:val="24"/>
          <w:lang w:val="ro-RO"/>
        </w:rPr>
        <w:t>mijloace ale terţilor pentru deşeurile</w:t>
      </w:r>
      <w:r w:rsidRPr="007248C6">
        <w:rPr>
          <w:rFonts w:ascii="Arial" w:hAnsi="Arial" w:cs="Arial"/>
          <w:bCs/>
          <w:noProof/>
          <w:sz w:val="24"/>
          <w:szCs w:val="24"/>
          <w:lang w:val="ro-RO"/>
        </w:rPr>
        <w:t xml:space="preserve"> reciclabile</w:t>
      </w:r>
      <w:r w:rsidRPr="007248C6">
        <w:rPr>
          <w:rFonts w:ascii="Arial" w:hAnsi="Arial" w:cs="Arial"/>
          <w:noProof/>
          <w:sz w:val="24"/>
          <w:szCs w:val="24"/>
          <w:lang w:val="ro-RO"/>
        </w:rPr>
        <w:t xml:space="preserve"> (deşeuri de ambalaje hârtie şi carton, deşeuri de ambalaje de materiale plastice), conform contract;</w:t>
      </w:r>
    </w:p>
    <w:p w:rsidR="00B123AD" w:rsidRPr="007248C6" w:rsidRDefault="00B123AD" w:rsidP="00B123AD">
      <w:pPr>
        <w:autoSpaceDE w:val="0"/>
        <w:autoSpaceDN w:val="0"/>
        <w:adjustRightInd w:val="0"/>
        <w:spacing w:after="0" w:line="240" w:lineRule="auto"/>
        <w:jc w:val="both"/>
        <w:rPr>
          <w:rFonts w:ascii="Arial" w:hAnsi="Arial" w:cs="Arial"/>
          <w:i/>
          <w:iCs/>
          <w:sz w:val="24"/>
          <w:szCs w:val="24"/>
          <w:lang w:val="ro-RO"/>
        </w:rPr>
      </w:pPr>
      <w:r w:rsidRPr="007248C6">
        <w:rPr>
          <w:rFonts w:ascii="Arial" w:hAnsi="Arial" w:cs="Arial"/>
          <w:i/>
          <w:iCs/>
          <w:sz w:val="24"/>
          <w:szCs w:val="24"/>
          <w:lang w:val="ro-RO"/>
        </w:rPr>
        <w:t xml:space="preserve">Măsuri pentru protecția mediului: </w:t>
      </w:r>
    </w:p>
    <w:p w:rsidR="00B123AD" w:rsidRPr="007248C6" w:rsidRDefault="00B123AD" w:rsidP="00B123AD">
      <w:pPr>
        <w:pStyle w:val="ListParagraph"/>
        <w:numPr>
          <w:ilvl w:val="0"/>
          <w:numId w:val="5"/>
        </w:numPr>
        <w:autoSpaceDE w:val="0"/>
        <w:autoSpaceDN w:val="0"/>
        <w:adjustRightInd w:val="0"/>
        <w:spacing w:after="0" w:line="240" w:lineRule="auto"/>
        <w:ind w:left="0" w:firstLine="540"/>
        <w:jc w:val="both"/>
        <w:rPr>
          <w:rFonts w:ascii="Arial" w:hAnsi="Arial" w:cs="Arial"/>
          <w:i/>
          <w:iCs/>
          <w:sz w:val="24"/>
          <w:szCs w:val="24"/>
          <w:lang w:val="ro-RO"/>
        </w:rPr>
      </w:pPr>
      <w:r w:rsidRPr="007248C6">
        <w:rPr>
          <w:rFonts w:ascii="Arial" w:hAnsi="Arial" w:cs="Arial"/>
          <w:iCs/>
          <w:sz w:val="24"/>
          <w:szCs w:val="24"/>
          <w:lang w:val="ro-RO"/>
        </w:rPr>
        <w:t>deșeurile menajere sunt strânse și colectate în pubele, iar apoi sunt eliminate cu firma de salubrizare,</w:t>
      </w:r>
      <w:r w:rsidRPr="007248C6">
        <w:rPr>
          <w:rFonts w:ascii="Arial" w:hAnsi="Arial" w:cs="Arial"/>
          <w:sz w:val="24"/>
          <w:szCs w:val="24"/>
          <w:lang w:val="ro-RO"/>
        </w:rPr>
        <w:t xml:space="preserve"> autorizat pentru desfăşurarea acestei activităţi</w:t>
      </w:r>
      <w:r w:rsidRPr="007248C6">
        <w:rPr>
          <w:rFonts w:ascii="Arial" w:hAnsi="Arial" w:cs="Arial"/>
          <w:iCs/>
          <w:sz w:val="24"/>
          <w:szCs w:val="24"/>
          <w:lang w:val="ro-RO"/>
        </w:rPr>
        <w:t>, conform contractului;</w:t>
      </w:r>
    </w:p>
    <w:p w:rsidR="00503E1A" w:rsidRPr="007248C6" w:rsidRDefault="00503E1A" w:rsidP="00503E1A">
      <w:pPr>
        <w:spacing w:after="0"/>
        <w:rPr>
          <w:lang w:val="ro-RO" w:eastAsia="ro-RO"/>
        </w:rPr>
      </w:pPr>
    </w:p>
    <w:p w:rsidR="00503E1A" w:rsidRPr="007248C6" w:rsidRDefault="00503E1A" w:rsidP="00503E1A">
      <w:pPr>
        <w:pStyle w:val="Heading2"/>
        <w:ind w:left="360"/>
        <w:rPr>
          <w:rFonts w:ascii="Arial" w:hAnsi="Arial" w:cs="Arial"/>
        </w:rPr>
      </w:pPr>
      <w:r w:rsidRPr="007248C6">
        <w:rPr>
          <w:rFonts w:ascii="Arial" w:hAnsi="Arial" w:cs="Arial"/>
        </w:rPr>
        <w:t>6. Monitorizarea gestiunii deșeurilor</w:t>
      </w:r>
    </w:p>
    <w:p w:rsidR="00B123AD" w:rsidRPr="007248C6" w:rsidRDefault="00B123AD" w:rsidP="00B123AD">
      <w:pPr>
        <w:spacing w:after="0"/>
        <w:ind w:firstLine="360"/>
        <w:jc w:val="both"/>
        <w:rPr>
          <w:rFonts w:ascii="Arial" w:hAnsi="Arial" w:cs="Arial"/>
          <w:sz w:val="24"/>
          <w:szCs w:val="24"/>
          <w:lang w:val="ro-RO"/>
        </w:rPr>
      </w:pPr>
      <w:r w:rsidRPr="007248C6">
        <w:rPr>
          <w:rFonts w:ascii="Arial" w:hAnsi="Arial" w:cs="Arial"/>
          <w:lang w:val="ro-RO"/>
        </w:rPr>
        <w:t xml:space="preserve">- </w:t>
      </w:r>
      <w:r w:rsidRPr="007248C6">
        <w:rPr>
          <w:rFonts w:ascii="Arial" w:hAnsi="Arial" w:cs="Arial"/>
          <w:bCs/>
          <w:sz w:val="24"/>
          <w:szCs w:val="24"/>
          <w:lang w:val="ro-RO"/>
        </w:rPr>
        <w:t>gestiunea deşeurilor cf.  HGR nr. 856/2002</w:t>
      </w:r>
      <w:r w:rsidRPr="007248C6">
        <w:rPr>
          <w:rFonts w:ascii="Arial" w:hAnsi="Arial" w:cs="Arial"/>
          <w:b/>
          <w:bCs/>
          <w:sz w:val="24"/>
          <w:szCs w:val="24"/>
          <w:lang w:val="ro-RO"/>
        </w:rPr>
        <w:t xml:space="preserve"> </w:t>
      </w:r>
      <w:r w:rsidRPr="007248C6">
        <w:rPr>
          <w:rFonts w:ascii="Arial" w:hAnsi="Arial" w:cs="Arial"/>
          <w:bCs/>
          <w:sz w:val="24"/>
          <w:szCs w:val="24"/>
          <w:lang w:val="ro-RO"/>
        </w:rPr>
        <w:t>cu modificările şi completările ulterioare – lunar – registru de</w:t>
      </w:r>
      <w:r w:rsidRPr="007248C6">
        <w:rPr>
          <w:rFonts w:ascii="Arial" w:hAnsi="Arial" w:cs="Arial"/>
          <w:b/>
          <w:bCs/>
          <w:sz w:val="24"/>
          <w:szCs w:val="24"/>
          <w:lang w:val="ro-RO"/>
        </w:rPr>
        <w:t xml:space="preserve"> </w:t>
      </w:r>
      <w:r w:rsidRPr="007248C6">
        <w:rPr>
          <w:rFonts w:ascii="Arial" w:hAnsi="Arial" w:cs="Arial"/>
          <w:bCs/>
          <w:sz w:val="24"/>
          <w:szCs w:val="24"/>
          <w:lang w:val="ro-RO"/>
        </w:rPr>
        <w:t>evidenţă pentru producerea, stocarea provizorie, tratarea, transportul, valorificarea şi eliminarea deşeurilor.</w:t>
      </w:r>
    </w:p>
    <w:p w:rsidR="00503E1A" w:rsidRPr="007248C6" w:rsidRDefault="00503E1A" w:rsidP="00503E1A">
      <w:pPr>
        <w:spacing w:after="0"/>
        <w:ind w:left="360"/>
        <w:rPr>
          <w:rFonts w:ascii="Arial" w:hAnsi="Arial" w:cs="Arial"/>
          <w:lang w:val="ro-RO"/>
        </w:rPr>
      </w:pPr>
    </w:p>
    <w:p w:rsidR="00503E1A" w:rsidRPr="007248C6" w:rsidRDefault="00503E1A" w:rsidP="00503E1A">
      <w:pPr>
        <w:pStyle w:val="Heading2"/>
        <w:ind w:left="360"/>
        <w:rPr>
          <w:rFonts w:ascii="Arial" w:hAnsi="Arial" w:cs="Arial"/>
        </w:rPr>
      </w:pPr>
      <w:r w:rsidRPr="007248C6">
        <w:rPr>
          <w:rFonts w:ascii="Arial" w:hAnsi="Arial" w:cs="Arial"/>
        </w:rPr>
        <w:t xml:space="preserve">7. Ambalaje folosite </w:t>
      </w:r>
    </w:p>
    <w:p w:rsidR="00766DBD" w:rsidRPr="007248C6" w:rsidRDefault="00766DBD" w:rsidP="00766DBD">
      <w:pPr>
        <w:autoSpaceDE w:val="0"/>
        <w:autoSpaceDN w:val="0"/>
        <w:adjustRightInd w:val="0"/>
        <w:spacing w:after="0" w:line="240" w:lineRule="auto"/>
        <w:jc w:val="both"/>
        <w:rPr>
          <w:rFonts w:ascii="Times New Roman" w:hAnsi="Times New Roman"/>
          <w:sz w:val="20"/>
          <w:szCs w:val="20"/>
          <w:lang w:val="ro-RO"/>
        </w:rPr>
      </w:pPr>
    </w:p>
    <w:p w:rsidR="00766DBD" w:rsidRPr="007248C6" w:rsidRDefault="00766DBD" w:rsidP="00766DBD">
      <w:pPr>
        <w:pStyle w:val="Heading2"/>
        <w:ind w:left="360"/>
        <w:rPr>
          <w:rFonts w:ascii="Arial" w:hAnsi="Arial" w:cs="Arial"/>
        </w:rPr>
      </w:pPr>
      <w:r w:rsidRPr="007248C6">
        <w:rPr>
          <w:rFonts w:ascii="Arial" w:hAnsi="Arial" w:cs="Arial"/>
        </w:rPr>
        <w:t xml:space="preserve">8. Modul de gospodărire a ambalajelor </w:t>
      </w:r>
    </w:p>
    <w:p w:rsidR="00CF54B5" w:rsidRPr="007248C6" w:rsidRDefault="00766DBD" w:rsidP="007A53AB">
      <w:pPr>
        <w:autoSpaceDE w:val="0"/>
        <w:autoSpaceDN w:val="0"/>
        <w:adjustRightInd w:val="0"/>
        <w:spacing w:after="0" w:line="240" w:lineRule="auto"/>
        <w:ind w:firstLine="360"/>
        <w:jc w:val="both"/>
        <w:rPr>
          <w:rFonts w:ascii="Arial" w:eastAsia="Times New Roman" w:hAnsi="Arial" w:cs="Arial"/>
          <w:b/>
          <w:sz w:val="24"/>
          <w:szCs w:val="24"/>
          <w:lang w:val="ro-RO"/>
        </w:rPr>
      </w:pPr>
      <w:r w:rsidRPr="007248C6">
        <w:rPr>
          <w:rFonts w:ascii="Arial" w:eastAsia="Times New Roman" w:hAnsi="Arial" w:cs="Arial"/>
          <w:b/>
          <w:sz w:val="24"/>
          <w:szCs w:val="24"/>
          <w:lang w:val="ro-RO"/>
        </w:rPr>
        <w:t xml:space="preserve">- </w:t>
      </w:r>
    </w:p>
    <w:p w:rsidR="00CF54B5" w:rsidRPr="007248C6" w:rsidRDefault="00CF54B5" w:rsidP="00CF54B5">
      <w:pPr>
        <w:pStyle w:val="Heading1"/>
        <w:spacing w:before="0" w:line="240" w:lineRule="auto"/>
        <w:rPr>
          <w:rFonts w:ascii="Arial" w:eastAsia="Times New Roman" w:hAnsi="Arial" w:cs="Arial"/>
          <w:b/>
          <w:color w:val="auto"/>
          <w:sz w:val="24"/>
          <w:szCs w:val="24"/>
          <w:lang w:val="ro-RO"/>
        </w:rPr>
      </w:pPr>
    </w:p>
    <w:p w:rsidR="00CF54B5" w:rsidRPr="007248C6" w:rsidRDefault="00CF54B5" w:rsidP="00CF54B5">
      <w:pPr>
        <w:pStyle w:val="Heading1"/>
        <w:spacing w:before="0" w:line="240" w:lineRule="auto"/>
        <w:rPr>
          <w:rFonts w:ascii="Arial" w:eastAsia="Times New Roman" w:hAnsi="Arial" w:cs="Arial"/>
          <w:b/>
          <w:color w:val="auto"/>
          <w:sz w:val="24"/>
          <w:szCs w:val="24"/>
          <w:lang w:val="ro-RO"/>
        </w:rPr>
      </w:pPr>
    </w:p>
    <w:p w:rsidR="00CF54B5" w:rsidRPr="007248C6" w:rsidRDefault="00CF54B5" w:rsidP="00CF54B5">
      <w:pPr>
        <w:pStyle w:val="Heading1"/>
        <w:spacing w:before="0" w:line="240" w:lineRule="auto"/>
        <w:rPr>
          <w:rFonts w:ascii="Arial" w:eastAsia="Times New Roman" w:hAnsi="Arial" w:cs="Arial"/>
          <w:b/>
          <w:color w:val="auto"/>
          <w:sz w:val="24"/>
          <w:szCs w:val="24"/>
          <w:lang w:val="ro-RO"/>
        </w:rPr>
      </w:pPr>
    </w:p>
    <w:p w:rsidR="00D34CE5" w:rsidRPr="007248C6" w:rsidRDefault="00D34CE5" w:rsidP="00D34CE5">
      <w:pPr>
        <w:rPr>
          <w:lang w:val="ro-RO"/>
        </w:rPr>
      </w:pPr>
    </w:p>
    <w:p w:rsidR="00D34CE5" w:rsidRPr="007248C6" w:rsidRDefault="00D34CE5" w:rsidP="00D34CE5">
      <w:pPr>
        <w:rPr>
          <w:lang w:val="ro-RO"/>
        </w:rPr>
      </w:pPr>
    </w:p>
    <w:p w:rsidR="00743C4E" w:rsidRPr="007248C6" w:rsidRDefault="00743C4E" w:rsidP="00D34CE5">
      <w:pPr>
        <w:rPr>
          <w:lang w:val="ro-RO"/>
        </w:rPr>
      </w:pPr>
    </w:p>
    <w:p w:rsidR="00D34CE5" w:rsidRPr="007248C6" w:rsidRDefault="00D34CE5" w:rsidP="00D34CE5">
      <w:pPr>
        <w:rPr>
          <w:lang w:val="ro-RO"/>
        </w:rPr>
      </w:pPr>
    </w:p>
    <w:p w:rsidR="00503E1A" w:rsidRPr="007248C6" w:rsidRDefault="00503E1A" w:rsidP="00503E1A">
      <w:pPr>
        <w:pStyle w:val="Heading1"/>
        <w:rPr>
          <w:rFonts w:ascii="Arial" w:eastAsia="Times New Roman" w:hAnsi="Arial" w:cs="Arial"/>
          <w:b/>
          <w:color w:val="auto"/>
          <w:sz w:val="24"/>
          <w:szCs w:val="24"/>
          <w:lang w:val="ro-RO"/>
        </w:rPr>
      </w:pPr>
      <w:r w:rsidRPr="007248C6">
        <w:rPr>
          <w:rFonts w:ascii="Arial" w:eastAsia="Times New Roman" w:hAnsi="Arial" w:cs="Arial"/>
          <w:b/>
          <w:color w:val="auto"/>
          <w:sz w:val="24"/>
          <w:szCs w:val="24"/>
          <w:lang w:val="ro-RO"/>
        </w:rPr>
        <w:lastRenderedPageBreak/>
        <w:t>V. Modul de gospodărire a substanțelor și amestecurile periculoase</w:t>
      </w:r>
    </w:p>
    <w:p w:rsidR="00370B05" w:rsidRPr="007248C6" w:rsidRDefault="00370B05" w:rsidP="00370B05">
      <w:pPr>
        <w:spacing w:after="0" w:line="240" w:lineRule="auto"/>
        <w:jc w:val="both"/>
        <w:rPr>
          <w:rFonts w:ascii="Arial" w:hAnsi="Arial" w:cs="Arial"/>
          <w:lang w:val="ro-RO"/>
        </w:rPr>
      </w:pPr>
      <w:r w:rsidRPr="007248C6">
        <w:rPr>
          <w:rFonts w:ascii="Arial" w:hAnsi="Arial" w:cs="Arial"/>
          <w:sz w:val="24"/>
          <w:szCs w:val="24"/>
          <w:lang w:val="ro-RO"/>
        </w:rPr>
        <w:t>Nu este cazul.</w:t>
      </w:r>
    </w:p>
    <w:p w:rsidR="00503E1A" w:rsidRPr="007248C6" w:rsidRDefault="00503E1A" w:rsidP="00370B05">
      <w:pPr>
        <w:snapToGrid w:val="0"/>
        <w:spacing w:after="0" w:line="240" w:lineRule="auto"/>
        <w:jc w:val="both"/>
        <w:rPr>
          <w:rFonts w:ascii="Arial" w:eastAsia="Times New Roman" w:hAnsi="Arial" w:cs="Arial"/>
          <w:sz w:val="24"/>
          <w:szCs w:val="24"/>
          <w:lang w:val="ro-RO"/>
        </w:rPr>
      </w:pPr>
    </w:p>
    <w:p w:rsidR="00503E1A" w:rsidRPr="007248C6" w:rsidRDefault="00503E1A" w:rsidP="00503E1A">
      <w:pPr>
        <w:autoSpaceDE w:val="0"/>
        <w:autoSpaceDN w:val="0"/>
        <w:adjustRightInd w:val="0"/>
        <w:spacing w:after="0" w:line="240" w:lineRule="auto"/>
        <w:jc w:val="both"/>
        <w:rPr>
          <w:rFonts w:ascii="Arial" w:eastAsia="Times New Roman" w:hAnsi="Arial" w:cs="Arial"/>
          <w:b/>
          <w:sz w:val="24"/>
          <w:szCs w:val="24"/>
          <w:lang w:val="ro-RO"/>
        </w:rPr>
      </w:pPr>
      <w:r w:rsidRPr="007248C6">
        <w:rPr>
          <w:rFonts w:ascii="Arial" w:eastAsia="Times New Roman" w:hAnsi="Arial" w:cs="Arial"/>
          <w:b/>
          <w:sz w:val="24"/>
          <w:szCs w:val="24"/>
          <w:lang w:val="ro-RO"/>
        </w:rPr>
        <w:t>VI. Programul de conformare - măsuri pentru reducerea efectelor prezente și viitoare ale activităților</w:t>
      </w:r>
    </w:p>
    <w:p w:rsidR="00370B05" w:rsidRPr="007248C6" w:rsidRDefault="00370B05" w:rsidP="00370B05">
      <w:pPr>
        <w:spacing w:after="0" w:line="240" w:lineRule="auto"/>
        <w:jc w:val="both"/>
        <w:rPr>
          <w:rFonts w:ascii="Arial" w:hAnsi="Arial" w:cs="Arial"/>
          <w:lang w:val="ro-RO"/>
        </w:rPr>
      </w:pPr>
      <w:r w:rsidRPr="007248C6">
        <w:rPr>
          <w:rFonts w:ascii="Arial" w:hAnsi="Arial" w:cs="Arial"/>
          <w:sz w:val="24"/>
          <w:szCs w:val="24"/>
          <w:lang w:val="ro-RO"/>
        </w:rPr>
        <w:t>Nu este cazul.</w:t>
      </w:r>
    </w:p>
    <w:p w:rsidR="00503E1A" w:rsidRPr="007248C6" w:rsidRDefault="00503E1A" w:rsidP="00503E1A">
      <w:pPr>
        <w:spacing w:after="0" w:line="360" w:lineRule="auto"/>
        <w:jc w:val="both"/>
        <w:rPr>
          <w:rFonts w:ascii="Arial" w:eastAsia="Times New Roman" w:hAnsi="Arial" w:cs="Arial"/>
          <w:sz w:val="24"/>
          <w:szCs w:val="24"/>
          <w:lang w:val="ro-RO"/>
        </w:rPr>
      </w:pPr>
    </w:p>
    <w:p w:rsidR="00503E1A" w:rsidRPr="007248C6" w:rsidRDefault="00503E1A" w:rsidP="00503E1A">
      <w:pPr>
        <w:spacing w:after="0" w:line="360" w:lineRule="auto"/>
        <w:jc w:val="both"/>
        <w:rPr>
          <w:rFonts w:ascii="Arial" w:eastAsia="Times New Roman" w:hAnsi="Arial" w:cs="Arial"/>
          <w:b/>
          <w:bCs/>
          <w:sz w:val="24"/>
          <w:szCs w:val="24"/>
          <w:lang w:val="ro-RO" w:eastAsia="ro-RO"/>
        </w:rPr>
      </w:pPr>
      <w:r w:rsidRPr="007248C6">
        <w:rPr>
          <w:rFonts w:ascii="Arial" w:eastAsia="Times New Roman" w:hAnsi="Arial" w:cs="Arial"/>
          <w:b/>
          <w:bCs/>
          <w:sz w:val="24"/>
          <w:szCs w:val="24"/>
          <w:lang w:val="ro-RO" w:eastAsia="ro-RO"/>
        </w:rPr>
        <w:t>VII. Datele ce vor fi raportate autorității pentru protecția mediului și periodicitatea</w:t>
      </w:r>
    </w:p>
    <w:p w:rsidR="00370B05" w:rsidRPr="007248C6" w:rsidRDefault="00370B05" w:rsidP="00370B05">
      <w:pPr>
        <w:spacing w:after="0" w:line="240" w:lineRule="auto"/>
        <w:ind w:firstLine="720"/>
        <w:jc w:val="both"/>
        <w:rPr>
          <w:rFonts w:ascii="Arial" w:eastAsia="Times New Roman" w:hAnsi="Arial" w:cs="Arial"/>
          <w:b/>
          <w:bCs/>
          <w:sz w:val="24"/>
          <w:szCs w:val="24"/>
          <w:lang w:val="ro-RO" w:eastAsia="ro-RO"/>
        </w:rPr>
      </w:pPr>
      <w:r w:rsidRPr="007248C6">
        <w:rPr>
          <w:rFonts w:ascii="Arial" w:eastAsia="Times New Roman" w:hAnsi="Arial" w:cs="Arial"/>
          <w:sz w:val="24"/>
          <w:szCs w:val="24"/>
          <w:lang w:val="ro-RO"/>
        </w:rPr>
        <w:t>Datele monitorizate</w:t>
      </w:r>
      <w:r w:rsidRPr="007248C6">
        <w:rPr>
          <w:rFonts w:ascii="Arial" w:eastAsia="Times New Roman" w:hAnsi="Arial" w:cs="Arial"/>
          <w:b/>
          <w:sz w:val="24"/>
          <w:szCs w:val="24"/>
          <w:lang w:val="ro-RO"/>
        </w:rPr>
        <w:t xml:space="preserve"> conform capitolului III. punctul 2</w:t>
      </w:r>
      <w:r w:rsidRPr="007248C6">
        <w:rPr>
          <w:rFonts w:ascii="Arial" w:eastAsia="Times New Roman" w:hAnsi="Arial" w:cs="Arial"/>
          <w:sz w:val="24"/>
          <w:szCs w:val="24"/>
          <w:lang w:val="ro-RO"/>
        </w:rPr>
        <w:t xml:space="preserve">, </w:t>
      </w:r>
      <w:r w:rsidRPr="007248C6">
        <w:rPr>
          <w:rFonts w:ascii="Arial" w:eastAsia="Times New Roman" w:hAnsi="Arial" w:cs="Arial"/>
          <w:b/>
          <w:sz w:val="24"/>
          <w:szCs w:val="24"/>
          <w:lang w:val="ro-RO"/>
        </w:rPr>
        <w:t>anual până la 31 ianuarie</w:t>
      </w:r>
      <w:r w:rsidRPr="007248C6">
        <w:rPr>
          <w:rFonts w:ascii="Arial" w:eastAsia="Times New Roman" w:hAnsi="Arial" w:cs="Arial"/>
          <w:sz w:val="24"/>
          <w:szCs w:val="24"/>
          <w:lang w:val="ro-RO"/>
        </w:rPr>
        <w:t xml:space="preserve"> şi la solicitări orice alte informaţii privind impactul asupra mediului.</w:t>
      </w:r>
    </w:p>
    <w:p w:rsidR="00503E1A" w:rsidRPr="007248C6" w:rsidRDefault="00503E1A" w:rsidP="00503E1A">
      <w:pPr>
        <w:autoSpaceDE w:val="0"/>
        <w:autoSpaceDN w:val="0"/>
        <w:adjustRightInd w:val="0"/>
        <w:spacing w:after="0" w:line="240" w:lineRule="auto"/>
        <w:jc w:val="both"/>
        <w:rPr>
          <w:rFonts w:ascii="Arial" w:eastAsia="Times New Roman" w:hAnsi="Arial" w:cs="Arial"/>
          <w:b/>
          <w:sz w:val="24"/>
          <w:szCs w:val="24"/>
          <w:lang w:val="ro-RO"/>
        </w:rPr>
      </w:pPr>
    </w:p>
    <w:p w:rsidR="00370B05" w:rsidRPr="007248C6" w:rsidRDefault="00370B05" w:rsidP="00370B05">
      <w:pPr>
        <w:autoSpaceDE w:val="0"/>
        <w:autoSpaceDN w:val="0"/>
        <w:adjustRightInd w:val="0"/>
        <w:spacing w:after="0" w:line="240" w:lineRule="auto"/>
        <w:jc w:val="both"/>
        <w:rPr>
          <w:rFonts w:ascii="Arial" w:eastAsia="Times New Roman" w:hAnsi="Arial" w:cs="Arial"/>
          <w:b/>
          <w:sz w:val="24"/>
          <w:szCs w:val="24"/>
          <w:lang w:val="ro-RO"/>
        </w:rPr>
      </w:pPr>
      <w:r w:rsidRPr="007248C6">
        <w:rPr>
          <w:rFonts w:ascii="Arial" w:eastAsia="Times New Roman" w:hAnsi="Arial" w:cs="Arial"/>
          <w:b/>
          <w:sz w:val="24"/>
          <w:szCs w:val="24"/>
          <w:lang w:val="ro-RO"/>
        </w:rPr>
        <w:t>Prezenta</w:t>
      </w:r>
      <w:r w:rsidR="007A53AB" w:rsidRPr="007248C6">
        <w:rPr>
          <w:rFonts w:ascii="Arial" w:eastAsia="Times New Roman" w:hAnsi="Arial" w:cs="Arial"/>
          <w:b/>
          <w:sz w:val="24"/>
          <w:szCs w:val="24"/>
          <w:lang w:val="ro-RO"/>
        </w:rPr>
        <w:t xml:space="preserve"> autorizație de mediu conține 00</w:t>
      </w:r>
      <w:r w:rsidRPr="007248C6">
        <w:rPr>
          <w:rFonts w:ascii="Arial" w:eastAsia="Times New Roman" w:hAnsi="Arial" w:cs="Arial"/>
          <w:b/>
          <w:sz w:val="24"/>
          <w:szCs w:val="24"/>
          <w:lang w:val="ro-RO"/>
        </w:rPr>
        <w:t xml:space="preserve"> (</w:t>
      </w:r>
      <w:r w:rsidR="007A53AB" w:rsidRPr="007248C6">
        <w:rPr>
          <w:rFonts w:ascii="Arial" w:eastAsia="Times New Roman" w:hAnsi="Arial" w:cs="Arial"/>
          <w:b/>
          <w:sz w:val="24"/>
          <w:szCs w:val="24"/>
          <w:lang w:val="ro-RO"/>
        </w:rPr>
        <w:t>00</w:t>
      </w:r>
      <w:r w:rsidRPr="007248C6">
        <w:rPr>
          <w:rFonts w:ascii="Arial" w:eastAsia="Times New Roman" w:hAnsi="Arial" w:cs="Arial"/>
          <w:b/>
          <w:sz w:val="24"/>
          <w:szCs w:val="24"/>
          <w:lang w:val="ro-RO"/>
        </w:rPr>
        <w:t>) pagini și a fost eliberată în 3 (trei) exemplare.</w:t>
      </w:r>
    </w:p>
    <w:p w:rsidR="00370B05" w:rsidRPr="007248C6" w:rsidRDefault="00370B05" w:rsidP="00370B05">
      <w:pPr>
        <w:spacing w:after="0" w:line="240" w:lineRule="auto"/>
        <w:rPr>
          <w:rFonts w:ascii="Arial" w:hAnsi="Arial" w:cs="Arial"/>
          <w:bCs/>
          <w:noProof/>
          <w:sz w:val="24"/>
          <w:szCs w:val="24"/>
          <w:lang w:val="ro-RO"/>
        </w:rPr>
      </w:pPr>
      <w:r w:rsidRPr="007248C6">
        <w:rPr>
          <w:rFonts w:ascii="Arial" w:hAnsi="Arial" w:cs="Arial"/>
          <w:bCs/>
          <w:noProof/>
          <w:sz w:val="24"/>
          <w:szCs w:val="24"/>
          <w:lang w:val="ro-RO"/>
        </w:rPr>
        <w:t xml:space="preserve"> </w:t>
      </w:r>
    </w:p>
    <w:p w:rsidR="00370B05" w:rsidRPr="007248C6" w:rsidRDefault="00370B05" w:rsidP="00370B05">
      <w:pPr>
        <w:ind w:left="2880" w:firstLine="720"/>
        <w:rPr>
          <w:rFonts w:ascii="Arial" w:hAnsi="Arial" w:cs="Arial"/>
          <w:i/>
          <w:sz w:val="24"/>
          <w:szCs w:val="24"/>
          <w:lang w:val="ro-RO"/>
        </w:rPr>
      </w:pPr>
    </w:p>
    <w:p w:rsidR="00D34CE5" w:rsidRPr="007248C6" w:rsidRDefault="00D34CE5" w:rsidP="00370B05">
      <w:pPr>
        <w:ind w:left="2880" w:firstLine="720"/>
        <w:rPr>
          <w:rFonts w:ascii="Arial" w:hAnsi="Arial" w:cs="Arial"/>
          <w:i/>
          <w:sz w:val="24"/>
          <w:szCs w:val="24"/>
          <w:lang w:val="ro-RO"/>
        </w:rPr>
      </w:pPr>
    </w:p>
    <w:p w:rsidR="00370B05" w:rsidRPr="007248C6" w:rsidRDefault="00370B05" w:rsidP="00370B05">
      <w:pPr>
        <w:spacing w:after="0" w:line="240" w:lineRule="auto"/>
        <w:jc w:val="center"/>
        <w:rPr>
          <w:rFonts w:ascii="Arial" w:hAnsi="Arial" w:cs="Arial"/>
          <w:b/>
          <w:sz w:val="24"/>
          <w:szCs w:val="24"/>
          <w:lang w:val="ro-RO"/>
        </w:rPr>
      </w:pPr>
      <w:r w:rsidRPr="007248C6">
        <w:rPr>
          <w:rFonts w:ascii="Arial" w:hAnsi="Arial" w:cs="Arial"/>
          <w:b/>
          <w:sz w:val="24"/>
          <w:szCs w:val="24"/>
          <w:lang w:val="ro-RO"/>
        </w:rPr>
        <w:t>DIRECTOR   EXECUTIV,</w:t>
      </w:r>
    </w:p>
    <w:p w:rsidR="00370B05" w:rsidRPr="007248C6" w:rsidRDefault="00370B05" w:rsidP="00370B05">
      <w:pPr>
        <w:spacing w:after="0" w:line="240" w:lineRule="auto"/>
        <w:jc w:val="center"/>
        <w:rPr>
          <w:rFonts w:ascii="Arial" w:hAnsi="Arial" w:cs="Arial"/>
          <w:b/>
          <w:sz w:val="24"/>
          <w:szCs w:val="24"/>
          <w:lang w:val="ro-RO"/>
        </w:rPr>
      </w:pPr>
      <w:r w:rsidRPr="007248C6">
        <w:rPr>
          <w:rFonts w:ascii="Arial" w:eastAsia="Times New Roman" w:hAnsi="Arial" w:cs="Arial"/>
          <w:b/>
          <w:noProof/>
          <w:sz w:val="24"/>
          <w:szCs w:val="24"/>
          <w:lang w:val="en-AU" w:eastAsia="ro-RO"/>
        </w:rPr>
        <w:t>Dr. ing. Aurica GREC</w:t>
      </w:r>
    </w:p>
    <w:p w:rsidR="00370B05" w:rsidRPr="007248C6" w:rsidRDefault="00370B05" w:rsidP="00370B05">
      <w:pPr>
        <w:spacing w:after="0"/>
        <w:rPr>
          <w:rFonts w:ascii="Arial" w:eastAsia="Times New Roman" w:hAnsi="Arial" w:cs="Arial"/>
          <w:b/>
          <w:sz w:val="24"/>
          <w:szCs w:val="24"/>
          <w:lang w:val="it-IT" w:eastAsia="ro-RO"/>
        </w:rPr>
      </w:pPr>
    </w:p>
    <w:p w:rsidR="00370B05" w:rsidRPr="007248C6" w:rsidRDefault="00370B05" w:rsidP="00370B05">
      <w:pPr>
        <w:spacing w:after="0" w:line="240" w:lineRule="auto"/>
        <w:rPr>
          <w:rFonts w:ascii="Arial" w:eastAsia="Times New Roman" w:hAnsi="Arial" w:cs="Arial"/>
          <w:b/>
          <w:sz w:val="24"/>
          <w:szCs w:val="24"/>
          <w:lang w:val="it-IT" w:eastAsia="ro-RO"/>
        </w:rPr>
      </w:pPr>
    </w:p>
    <w:p w:rsidR="00370B05" w:rsidRPr="007248C6" w:rsidRDefault="00370B05" w:rsidP="00370B05">
      <w:pPr>
        <w:spacing w:after="0" w:line="240" w:lineRule="auto"/>
        <w:jc w:val="both"/>
        <w:rPr>
          <w:rFonts w:ascii="Arial" w:eastAsia="Times New Roman" w:hAnsi="Arial" w:cs="Arial"/>
          <w:b/>
          <w:sz w:val="24"/>
          <w:szCs w:val="24"/>
          <w:lang w:val="it-IT" w:eastAsia="ro-RO"/>
        </w:rPr>
      </w:pPr>
    </w:p>
    <w:p w:rsidR="00370B05" w:rsidRPr="007248C6" w:rsidRDefault="00370B05" w:rsidP="00370B05">
      <w:pPr>
        <w:spacing w:after="0" w:line="240" w:lineRule="auto"/>
        <w:jc w:val="both"/>
        <w:rPr>
          <w:rFonts w:ascii="Arial" w:eastAsia="Times New Roman" w:hAnsi="Arial" w:cs="Arial"/>
          <w:b/>
          <w:sz w:val="24"/>
          <w:szCs w:val="24"/>
          <w:lang w:val="it-IT" w:eastAsia="ro-RO"/>
        </w:rPr>
      </w:pPr>
    </w:p>
    <w:p w:rsidR="00370B05" w:rsidRPr="007248C6" w:rsidRDefault="00370B05" w:rsidP="00370B05">
      <w:pPr>
        <w:spacing w:after="0" w:line="240" w:lineRule="auto"/>
        <w:jc w:val="both"/>
        <w:rPr>
          <w:rFonts w:ascii="Arial" w:eastAsia="Times New Roman" w:hAnsi="Arial" w:cs="Arial"/>
          <w:b/>
          <w:sz w:val="24"/>
          <w:szCs w:val="24"/>
          <w:lang w:val="it-IT" w:eastAsia="ro-RO"/>
        </w:rPr>
      </w:pPr>
    </w:p>
    <w:p w:rsidR="00370B05" w:rsidRPr="007248C6" w:rsidRDefault="00370B05" w:rsidP="00370B05">
      <w:pPr>
        <w:spacing w:after="0" w:line="240" w:lineRule="auto"/>
        <w:jc w:val="both"/>
        <w:rPr>
          <w:rFonts w:ascii="Arial" w:eastAsia="Times New Roman" w:hAnsi="Arial" w:cs="Arial"/>
          <w:b/>
          <w:sz w:val="24"/>
          <w:szCs w:val="24"/>
          <w:lang w:val="it-IT" w:eastAsia="ro-RO"/>
        </w:rPr>
      </w:pPr>
    </w:p>
    <w:p w:rsidR="00370B05" w:rsidRPr="007248C6" w:rsidRDefault="00370B05" w:rsidP="00370B05">
      <w:pPr>
        <w:spacing w:after="0" w:line="240" w:lineRule="auto"/>
        <w:jc w:val="both"/>
        <w:rPr>
          <w:rFonts w:ascii="Arial" w:eastAsia="Times New Roman" w:hAnsi="Arial" w:cs="Arial"/>
          <w:b/>
          <w:sz w:val="24"/>
          <w:szCs w:val="24"/>
          <w:lang w:val="it-IT" w:eastAsia="ro-RO"/>
        </w:rPr>
      </w:pPr>
    </w:p>
    <w:p w:rsidR="00D34CE5" w:rsidRPr="007248C6" w:rsidRDefault="00D34CE5" w:rsidP="00370B05">
      <w:pPr>
        <w:spacing w:after="0" w:line="240" w:lineRule="auto"/>
        <w:jc w:val="both"/>
        <w:rPr>
          <w:rFonts w:ascii="Arial" w:eastAsia="Times New Roman" w:hAnsi="Arial" w:cs="Arial"/>
          <w:b/>
          <w:sz w:val="24"/>
          <w:szCs w:val="24"/>
          <w:lang w:val="it-IT" w:eastAsia="ro-RO"/>
        </w:rPr>
      </w:pPr>
    </w:p>
    <w:p w:rsidR="00D34CE5" w:rsidRPr="007248C6" w:rsidRDefault="00D34CE5" w:rsidP="00370B05">
      <w:pPr>
        <w:spacing w:after="0" w:line="240" w:lineRule="auto"/>
        <w:jc w:val="both"/>
        <w:rPr>
          <w:rFonts w:ascii="Arial" w:eastAsia="Times New Roman" w:hAnsi="Arial" w:cs="Arial"/>
          <w:b/>
          <w:sz w:val="24"/>
          <w:szCs w:val="24"/>
          <w:lang w:val="it-IT" w:eastAsia="ro-RO"/>
        </w:rPr>
      </w:pPr>
    </w:p>
    <w:p w:rsidR="00D34CE5" w:rsidRPr="007248C6" w:rsidRDefault="00D34CE5" w:rsidP="00370B05">
      <w:pPr>
        <w:spacing w:after="0" w:line="240" w:lineRule="auto"/>
        <w:jc w:val="both"/>
        <w:rPr>
          <w:rFonts w:ascii="Arial" w:eastAsia="Times New Roman" w:hAnsi="Arial" w:cs="Arial"/>
          <w:b/>
          <w:sz w:val="24"/>
          <w:szCs w:val="24"/>
          <w:lang w:val="it-IT" w:eastAsia="ro-RO"/>
        </w:rPr>
      </w:pPr>
    </w:p>
    <w:p w:rsidR="00D34CE5" w:rsidRPr="007248C6" w:rsidRDefault="00D34CE5" w:rsidP="00370B05">
      <w:pPr>
        <w:spacing w:after="0" w:line="240" w:lineRule="auto"/>
        <w:jc w:val="both"/>
        <w:rPr>
          <w:rFonts w:ascii="Arial" w:eastAsia="Times New Roman" w:hAnsi="Arial" w:cs="Arial"/>
          <w:b/>
          <w:sz w:val="24"/>
          <w:szCs w:val="24"/>
          <w:lang w:val="it-IT" w:eastAsia="ro-RO"/>
        </w:rPr>
      </w:pPr>
    </w:p>
    <w:p w:rsidR="00370B05" w:rsidRPr="007248C6" w:rsidRDefault="00370B05" w:rsidP="00370B05">
      <w:pPr>
        <w:spacing w:after="0" w:line="240" w:lineRule="auto"/>
        <w:jc w:val="both"/>
        <w:rPr>
          <w:rFonts w:ascii="Arial" w:eastAsia="Times New Roman" w:hAnsi="Arial" w:cs="Arial"/>
          <w:b/>
          <w:sz w:val="24"/>
          <w:szCs w:val="24"/>
          <w:lang w:val="it-IT" w:eastAsia="ro-RO"/>
        </w:rPr>
      </w:pPr>
      <w:r w:rsidRPr="007248C6">
        <w:rPr>
          <w:rFonts w:ascii="Arial" w:eastAsia="Times New Roman" w:hAnsi="Arial" w:cs="Arial"/>
          <w:b/>
          <w:sz w:val="24"/>
          <w:szCs w:val="24"/>
          <w:lang w:val="it-IT" w:eastAsia="ro-RO"/>
        </w:rPr>
        <w:t xml:space="preserve">Şef  Serviciu  </w:t>
      </w:r>
      <w:r w:rsidRPr="007248C6">
        <w:rPr>
          <w:rFonts w:ascii="Arial" w:eastAsia="Times New Roman" w:hAnsi="Arial" w:cs="Arial"/>
          <w:b/>
          <w:sz w:val="24"/>
          <w:szCs w:val="24"/>
          <w:lang w:val="ro-RO" w:eastAsia="ro-RO"/>
        </w:rPr>
        <w:t>Avize</w:t>
      </w:r>
      <w:r w:rsidRPr="007248C6">
        <w:rPr>
          <w:rFonts w:ascii="Arial" w:eastAsia="Times New Roman" w:hAnsi="Arial" w:cs="Arial"/>
          <w:b/>
          <w:sz w:val="24"/>
          <w:szCs w:val="24"/>
          <w:lang w:val="it-IT" w:eastAsia="ro-RO"/>
        </w:rPr>
        <w:t>, Acorduri, Autorizații,</w:t>
      </w:r>
    </w:p>
    <w:p w:rsidR="00370B05" w:rsidRPr="007248C6" w:rsidRDefault="00370B05" w:rsidP="00370B05">
      <w:pPr>
        <w:spacing w:after="0" w:line="240" w:lineRule="auto"/>
        <w:jc w:val="both"/>
        <w:rPr>
          <w:rFonts w:ascii="Arial" w:eastAsia="Times New Roman" w:hAnsi="Arial" w:cs="Arial"/>
          <w:b/>
          <w:sz w:val="24"/>
          <w:szCs w:val="24"/>
          <w:lang w:val="it-IT" w:eastAsia="ro-RO"/>
        </w:rPr>
      </w:pPr>
      <w:r w:rsidRPr="007248C6">
        <w:rPr>
          <w:rFonts w:ascii="Arial" w:eastAsia="Times New Roman" w:hAnsi="Arial" w:cs="Arial"/>
          <w:sz w:val="24"/>
          <w:szCs w:val="24"/>
          <w:lang w:val="it-IT" w:eastAsia="ro-RO"/>
        </w:rPr>
        <w:t>ing.  Gizella Balint</w:t>
      </w:r>
    </w:p>
    <w:p w:rsidR="00370B05" w:rsidRPr="007248C6" w:rsidRDefault="00370B05" w:rsidP="00370B05">
      <w:pPr>
        <w:spacing w:after="0" w:line="240" w:lineRule="auto"/>
        <w:jc w:val="both"/>
        <w:rPr>
          <w:rFonts w:ascii="Arial" w:hAnsi="Arial" w:cs="Arial"/>
          <w:b/>
          <w:sz w:val="24"/>
          <w:szCs w:val="24"/>
          <w:lang w:val="ro-RO"/>
        </w:rPr>
      </w:pPr>
    </w:p>
    <w:p w:rsidR="00370B05" w:rsidRPr="007248C6" w:rsidRDefault="00370B05" w:rsidP="00370B05">
      <w:pPr>
        <w:spacing w:after="0" w:line="240" w:lineRule="auto"/>
        <w:rPr>
          <w:rFonts w:ascii="Arial" w:hAnsi="Arial" w:cs="Arial"/>
          <w:b/>
          <w:sz w:val="24"/>
          <w:szCs w:val="24"/>
          <w:lang w:val="ro-RO"/>
        </w:rPr>
      </w:pPr>
    </w:p>
    <w:p w:rsidR="00D34CE5" w:rsidRPr="007248C6" w:rsidRDefault="00D34CE5" w:rsidP="00370B05">
      <w:pPr>
        <w:spacing w:after="0" w:line="240" w:lineRule="auto"/>
        <w:rPr>
          <w:rFonts w:ascii="Arial" w:hAnsi="Arial" w:cs="Arial"/>
          <w:b/>
          <w:sz w:val="24"/>
          <w:szCs w:val="24"/>
          <w:lang w:val="ro-RO"/>
        </w:rPr>
      </w:pPr>
    </w:p>
    <w:p w:rsidR="00370B05" w:rsidRPr="007248C6" w:rsidRDefault="00370B05" w:rsidP="00370B05">
      <w:pPr>
        <w:spacing w:after="0" w:line="240" w:lineRule="auto"/>
        <w:rPr>
          <w:rFonts w:ascii="Arial" w:hAnsi="Arial" w:cs="Arial"/>
          <w:b/>
          <w:sz w:val="24"/>
          <w:szCs w:val="24"/>
          <w:lang w:val="ro-RO"/>
        </w:rPr>
      </w:pPr>
      <w:r w:rsidRPr="007248C6">
        <w:rPr>
          <w:rFonts w:ascii="Arial" w:hAnsi="Arial" w:cs="Arial"/>
          <w:b/>
          <w:sz w:val="24"/>
          <w:szCs w:val="24"/>
          <w:lang w:val="ro-RO"/>
        </w:rPr>
        <w:t>Întocmit,</w:t>
      </w:r>
    </w:p>
    <w:p w:rsidR="00503E1A" w:rsidRPr="007248C6" w:rsidRDefault="00370B05" w:rsidP="00370B05">
      <w:pPr>
        <w:rPr>
          <w:rFonts w:ascii="Arial" w:hAnsi="Arial" w:cs="Arial"/>
          <w:i/>
          <w:sz w:val="24"/>
          <w:szCs w:val="24"/>
          <w:lang w:val="ro-RO"/>
        </w:rPr>
      </w:pPr>
      <w:r w:rsidRPr="007248C6">
        <w:rPr>
          <w:rFonts w:ascii="Arial" w:hAnsi="Arial" w:cs="Arial"/>
          <w:sz w:val="24"/>
          <w:szCs w:val="24"/>
          <w:lang w:val="ro-RO"/>
        </w:rPr>
        <w:t>cons. Hajnalka Mate - György</w:t>
      </w:r>
    </w:p>
    <w:p w:rsidR="00503E1A" w:rsidRPr="007248C6" w:rsidRDefault="00503E1A" w:rsidP="00503E1A">
      <w:pPr>
        <w:spacing w:after="0"/>
        <w:rPr>
          <w:rFonts w:ascii="Arial" w:hAnsi="Arial" w:cs="Arial"/>
          <w:sz w:val="24"/>
          <w:szCs w:val="24"/>
          <w:lang w:val="ro-RO"/>
        </w:rPr>
      </w:pPr>
    </w:p>
    <w:p w:rsidR="00DC68E1" w:rsidRPr="007248C6" w:rsidRDefault="00DC68E1"/>
    <w:sectPr w:rsidR="00DC68E1" w:rsidRPr="007248C6" w:rsidSect="00D04087">
      <w:footerReference w:type="default" r:id="rId7"/>
      <w:headerReference w:type="first" r:id="rId8"/>
      <w:footerReference w:type="first" r:id="rId9"/>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91F" w:rsidRDefault="0017191F" w:rsidP="002566A2">
      <w:pPr>
        <w:spacing w:after="0" w:line="240" w:lineRule="auto"/>
      </w:pPr>
      <w:r>
        <w:separator/>
      </w:r>
    </w:p>
  </w:endnote>
  <w:endnote w:type="continuationSeparator" w:id="0">
    <w:p w:rsidR="0017191F" w:rsidRDefault="0017191F" w:rsidP="00256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id w:val="67523186"/>
          <w:docPartObj>
            <w:docPartGallery w:val="Page Numbers (Bottom of Page)"/>
            <w:docPartUnique/>
          </w:docPartObj>
        </w:sdtPr>
        <w:sdtEndPr>
          <w:rPr>
            <w:noProof/>
          </w:rPr>
        </w:sdtEndPr>
        <w:sdtContent>
          <w:p w:rsidR="0017191F" w:rsidRPr="00AF21F3" w:rsidRDefault="00E9503A" w:rsidP="00D04087">
            <w:pPr>
              <w:pStyle w:val="Header"/>
              <w:tabs>
                <w:tab w:val="clear" w:pos="4680"/>
              </w:tabs>
              <w:jc w:val="center"/>
              <w:rPr>
                <w:rFonts w:ascii="Times New Roman" w:hAnsi="Times New Roman"/>
                <w:b/>
                <w:color w:val="00214E"/>
                <w:sz w:val="24"/>
                <w:szCs w:val="24"/>
                <w:lang w:val="ro-RO"/>
              </w:rPr>
            </w:pPr>
            <w:r w:rsidRPr="00E9503A">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6.65pt;margin-top:-33.6pt;width:41.9pt;height:34.45pt;z-index:-251652096;mso-position-horizontal-relative:text;mso-position-vertical-relative:text">
                  <v:imagedata r:id="rId1" o:title=""/>
                </v:shape>
                <o:OLEObject Type="Embed" ProgID="CorelDRAW.Graphic.13" ShapeID="_x0000_s1033" DrawAspect="Content" ObjectID="_1592737599" r:id="rId2"/>
              </w:pict>
            </w:r>
            <w:r w:rsidRPr="00E9503A">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1034" type="#_x0000_t32" style="position:absolute;left:0;text-align:left;margin-left:-11.25pt;margin-top:-2.75pt;width:492pt;height:.05pt;z-index:251665408;mso-position-horizontal-relative:text;mso-position-vertical-relative:text" o:connectortype="straight" strokecolor="#00214e" strokeweight="1.5pt"/>
              </w:pict>
            </w:r>
            <w:r w:rsidR="0017191F" w:rsidRPr="00AF21F3">
              <w:rPr>
                <w:rFonts w:ascii="Times New Roman" w:hAnsi="Times New Roman"/>
                <w:b/>
                <w:color w:val="00214E"/>
                <w:sz w:val="24"/>
                <w:szCs w:val="24"/>
                <w:lang w:val="ro-RO"/>
              </w:rPr>
              <w:t>AGENŢIA PENTRU PROTECŢIA MEDIULUI SĂLAJ</w:t>
            </w:r>
          </w:p>
          <w:p w:rsidR="0017191F" w:rsidRPr="00AF21F3" w:rsidRDefault="0017191F" w:rsidP="00D04087">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17191F" w:rsidRDefault="0017191F" w:rsidP="00D04087">
            <w:pPr>
              <w:pStyle w:val="Header"/>
              <w:jc w:val="center"/>
              <w:rPr>
                <w:noProof/>
              </w:rPr>
            </w:pPr>
            <w:r w:rsidRPr="00AF21F3">
              <w:rPr>
                <w:rFonts w:ascii="Times New Roman" w:hAnsi="Times New Roman"/>
                <w:color w:val="00214E"/>
                <w:sz w:val="24"/>
                <w:szCs w:val="24"/>
                <w:lang w:val="ro-RO"/>
              </w:rPr>
              <w:t xml:space="preserve">E-mail: </w:t>
            </w:r>
            <w:hyperlink r:id="rId3" w:history="1">
              <w:r w:rsidRPr="00AF21F3">
                <w:rPr>
                  <w:rStyle w:val="Hyperlink"/>
                </w:rPr>
                <w:t>office@apmsj.anpm.ro</w:t>
              </w:r>
            </w:hyperlink>
            <w:r w:rsidRPr="00AF21F3">
              <w:rPr>
                <w:rFonts w:ascii="Times New Roman" w:hAnsi="Times New Roman"/>
                <w:color w:val="00214E"/>
                <w:sz w:val="24"/>
                <w:szCs w:val="24"/>
                <w:lang w:val="ro-RO"/>
              </w:rPr>
              <w:t>; Tel.0260-662619</w:t>
            </w:r>
            <w:r>
              <w:rPr>
                <w:rFonts w:ascii="Times New Roman" w:hAnsi="Times New Roman"/>
                <w:color w:val="00214E"/>
                <w:sz w:val="24"/>
                <w:szCs w:val="24"/>
                <w:lang w:val="ro-RO"/>
              </w:rPr>
              <w:t>, 0260-662621, Fax. 0260-662622</w:t>
            </w:r>
            <w:r>
              <w:t xml:space="preserve"> </w:t>
            </w:r>
          </w:p>
        </w:sdtContent>
      </w:sdt>
      <w:p w:rsidR="0017191F" w:rsidRDefault="0017191F" w:rsidP="00D04087">
        <w:pPr>
          <w:pStyle w:val="Header"/>
          <w:jc w:val="center"/>
          <w:rPr>
            <w:noProof/>
          </w:rPr>
        </w:pPr>
        <w:r>
          <w:t xml:space="preserve"> </w:t>
        </w:r>
        <w:fldSimple w:instr=" PAGE   \* MERGEFORMAT ">
          <w:r w:rsidR="007248C6">
            <w:rPr>
              <w:noProof/>
            </w:rPr>
            <w:t>10</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id w:val="7089291"/>
          <w:docPartObj>
            <w:docPartGallery w:val="Page Numbers (Bottom of Page)"/>
            <w:docPartUnique/>
          </w:docPartObj>
        </w:sdtPr>
        <w:sdtEndPr>
          <w:rPr>
            <w:noProof/>
          </w:rPr>
        </w:sdtEndPr>
        <w:sdtContent>
          <w:p w:rsidR="0017191F" w:rsidRPr="00AF21F3" w:rsidRDefault="00E9503A" w:rsidP="00D04087">
            <w:pPr>
              <w:pStyle w:val="Header"/>
              <w:tabs>
                <w:tab w:val="clear" w:pos="4680"/>
              </w:tabs>
              <w:jc w:val="center"/>
              <w:rPr>
                <w:rFonts w:ascii="Times New Roman" w:hAnsi="Times New Roman"/>
                <w:b/>
                <w:color w:val="00214E"/>
                <w:sz w:val="24"/>
                <w:szCs w:val="24"/>
                <w:lang w:val="ro-RO"/>
              </w:rPr>
            </w:pPr>
            <w:r w:rsidRPr="00E9503A">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1031" DrawAspect="Content" ObjectID="_1592737601" r:id="rId2"/>
              </w:pict>
            </w:r>
            <w:r w:rsidRPr="00E9503A">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1032" type="#_x0000_t32" style="position:absolute;left:0;text-align:left;margin-left:-11.25pt;margin-top:-2.75pt;width:492pt;height:.05pt;z-index:251663360;mso-position-horizontal-relative:text;mso-position-vertical-relative:text" o:connectortype="straight" strokecolor="#00214e" strokeweight="1.5pt"/>
              </w:pict>
            </w:r>
            <w:r w:rsidR="0017191F" w:rsidRPr="00AF21F3">
              <w:rPr>
                <w:rFonts w:ascii="Times New Roman" w:hAnsi="Times New Roman"/>
                <w:b/>
                <w:color w:val="00214E"/>
                <w:sz w:val="24"/>
                <w:szCs w:val="24"/>
                <w:lang w:val="ro-RO"/>
              </w:rPr>
              <w:t>AGENŢIA PENTRU PROTECŢIA MEDIULUI SĂLAJ</w:t>
            </w:r>
          </w:p>
          <w:p w:rsidR="0017191F" w:rsidRPr="00AF21F3" w:rsidRDefault="0017191F" w:rsidP="00D04087">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17191F" w:rsidRPr="009F755A" w:rsidRDefault="0017191F" w:rsidP="00D04087">
            <w:pPr>
              <w:pStyle w:val="Header"/>
              <w:jc w:val="center"/>
              <w:rPr>
                <w:noProof/>
              </w:rPr>
            </w:pPr>
            <w:r w:rsidRPr="00AF21F3">
              <w:rPr>
                <w:rFonts w:ascii="Times New Roman" w:hAnsi="Times New Roman"/>
                <w:color w:val="00214E"/>
                <w:sz w:val="24"/>
                <w:szCs w:val="24"/>
                <w:lang w:val="ro-RO"/>
              </w:rPr>
              <w:t xml:space="preserve">E-mail: </w:t>
            </w:r>
            <w:hyperlink r:id="rId3" w:history="1">
              <w:r w:rsidRPr="00AF21F3">
                <w:rPr>
                  <w:rStyle w:val="Hyperlink"/>
                </w:rPr>
                <w:t>office@apmsj.anpm.ro</w:t>
              </w:r>
            </w:hyperlink>
            <w:r w:rsidRPr="00AF21F3">
              <w:rPr>
                <w:rFonts w:ascii="Times New Roman" w:hAnsi="Times New Roman"/>
                <w:color w:val="00214E"/>
                <w:sz w:val="24"/>
                <w:szCs w:val="24"/>
                <w:lang w:val="ro-RO"/>
              </w:rPr>
              <w:t>; Tel.0260-662619</w:t>
            </w:r>
            <w:r>
              <w:rPr>
                <w:rFonts w:ascii="Times New Roman" w:hAnsi="Times New Roman"/>
                <w:color w:val="00214E"/>
                <w:sz w:val="24"/>
                <w:szCs w:val="24"/>
                <w:lang w:val="ro-RO"/>
              </w:rPr>
              <w:t>, 0260-662621, Fax. 0260-662622</w:t>
            </w:r>
            <w:r>
              <w:t xml:space="preserve"> </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91F" w:rsidRDefault="0017191F" w:rsidP="002566A2">
      <w:pPr>
        <w:spacing w:after="0" w:line="240" w:lineRule="auto"/>
      </w:pPr>
      <w:r>
        <w:separator/>
      </w:r>
    </w:p>
  </w:footnote>
  <w:footnote w:type="continuationSeparator" w:id="0">
    <w:p w:rsidR="0017191F" w:rsidRDefault="0017191F" w:rsidP="002566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1F" w:rsidRPr="00DC47F7" w:rsidRDefault="0017191F" w:rsidP="00D04087">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60288"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9503A" w:rsidRPr="00E9503A">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43.55pt;margin-top:17.15pt;width:52pt;height:43.8pt;z-index:-251655168;mso-position-horizontal-relative:text;mso-position-vertical-relative:text">
          <v:imagedata r:id="rId2" o:title=""/>
        </v:shape>
        <o:OLEObject Type="Embed" ProgID="CorelDRAW.Graphic.13" ShapeID="_x0000_s1030" DrawAspect="Content" ObjectID="_1592737600"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17191F" w:rsidRPr="00DC47F7" w:rsidRDefault="00E9503A" w:rsidP="00D04087">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17191F" w:rsidRPr="00DC47F7">
          <w:rPr>
            <w:rFonts w:ascii="Arial" w:hAnsi="Arial" w:cs="Arial"/>
            <w:b/>
            <w:color w:val="00214E"/>
            <w:sz w:val="36"/>
            <w:szCs w:val="36"/>
            <w:lang w:val="ro-RO"/>
          </w:rPr>
          <w:t>Agenția Națională pentru Protecția Mediului</w:t>
        </w:r>
      </w:sdtContent>
    </w:sdt>
  </w:p>
  <w:p w:rsidR="0017191F" w:rsidRDefault="0017191F" w:rsidP="00D04087">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5EE"/>
    <w:multiLevelType w:val="hybridMultilevel"/>
    <w:tmpl w:val="9EA6C610"/>
    <w:lvl w:ilvl="0" w:tplc="8E9EBE7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31D45"/>
    <w:multiLevelType w:val="hybridMultilevel"/>
    <w:tmpl w:val="2B942836"/>
    <w:lvl w:ilvl="0" w:tplc="EFEE382C">
      <w:numFmt w:val="bullet"/>
      <w:lvlText w:val="-"/>
      <w:lvlJc w:val="left"/>
      <w:pPr>
        <w:tabs>
          <w:tab w:val="num" w:pos="720"/>
        </w:tabs>
        <w:ind w:left="720" w:hanging="360"/>
      </w:pPr>
      <w:rPr>
        <w:rFonts w:ascii="Arial" w:eastAsia="Calibri"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983D52"/>
    <w:multiLevelType w:val="hybridMultilevel"/>
    <w:tmpl w:val="C2502B70"/>
    <w:lvl w:ilvl="0" w:tplc="29AAB940">
      <w:numFmt w:val="bullet"/>
      <w:lvlText w:val="-"/>
      <w:lvlJc w:val="left"/>
      <w:pPr>
        <w:tabs>
          <w:tab w:val="num" w:pos="360"/>
        </w:tabs>
        <w:ind w:left="360" w:hanging="360"/>
      </w:pPr>
      <w:rPr>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3454D51"/>
    <w:multiLevelType w:val="hybridMultilevel"/>
    <w:tmpl w:val="A96E5A18"/>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A31F0D"/>
    <w:multiLevelType w:val="hybridMultilevel"/>
    <w:tmpl w:val="C7F8F32A"/>
    <w:lvl w:ilvl="0" w:tplc="4DF65F7E">
      <w:numFmt w:val="bullet"/>
      <w:lvlText w:val="-"/>
      <w:lvlJc w:val="left"/>
      <w:pPr>
        <w:ind w:left="720" w:hanging="360"/>
      </w:pPr>
      <w:rPr>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34EDD"/>
    <w:multiLevelType w:val="hybridMultilevel"/>
    <w:tmpl w:val="54024218"/>
    <w:lvl w:ilvl="0" w:tplc="EAD8E8CC">
      <w:start w:val="3"/>
      <w:numFmt w:val="bullet"/>
      <w:lvlText w:val="-"/>
      <w:lvlJc w:val="left"/>
      <w:pPr>
        <w:ind w:left="1260" w:hanging="360"/>
      </w:pPr>
      <w:rPr>
        <w:rFonts w:ascii="Arial" w:eastAsia="Times New Roman" w:hAnsi="Arial" w:cs="Arial"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B616D"/>
    <w:multiLevelType w:val="hybridMultilevel"/>
    <w:tmpl w:val="C030874E"/>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B74B10"/>
    <w:multiLevelType w:val="hybridMultilevel"/>
    <w:tmpl w:val="C6B2205E"/>
    <w:lvl w:ilvl="0" w:tplc="A1B4141A">
      <w:numFmt w:val="bullet"/>
      <w:lvlText w:val="-"/>
      <w:lvlJc w:val="left"/>
      <w:pPr>
        <w:tabs>
          <w:tab w:val="num" w:pos="720"/>
        </w:tabs>
        <w:ind w:left="720" w:hanging="360"/>
      </w:pPr>
      <w:rPr>
        <w:rFonts w:ascii="Times New Roman" w:eastAsia="Times New Roman" w:hAnsi="Times New Roman" w:cs="Times New Roman" w:hint="default"/>
        <w:color w:val="auto"/>
      </w:rPr>
    </w:lvl>
    <w:lvl w:ilvl="1" w:tplc="39141718">
      <w:start w:val="1"/>
      <w:numFmt w:val="decimal"/>
      <w:lvlText w:val="%2."/>
      <w:lvlJc w:val="left"/>
      <w:pPr>
        <w:tabs>
          <w:tab w:val="num" w:pos="1440"/>
        </w:tabs>
        <w:ind w:left="1440" w:hanging="360"/>
      </w:pPr>
      <w:rPr>
        <w:b/>
      </w:rPr>
    </w:lvl>
    <w:lvl w:ilvl="2" w:tplc="41CECCCA">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7455C2D"/>
    <w:multiLevelType w:val="hybridMultilevel"/>
    <w:tmpl w:val="D30AB1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77A633A"/>
    <w:multiLevelType w:val="hybridMultilevel"/>
    <w:tmpl w:val="FA5E6F68"/>
    <w:lvl w:ilvl="0" w:tplc="EFEE382C">
      <w:numFmt w:val="bullet"/>
      <w:lvlText w:val="-"/>
      <w:lvlJc w:val="left"/>
      <w:pPr>
        <w:ind w:left="1080" w:hanging="360"/>
      </w:pPr>
      <w:rPr>
        <w:rFonts w:ascii="Arial" w:eastAsia="Calibri"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174B7C"/>
    <w:multiLevelType w:val="multilevel"/>
    <w:tmpl w:val="1EB2F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341382"/>
    <w:multiLevelType w:val="hybridMultilevel"/>
    <w:tmpl w:val="13D63F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CF1525D"/>
    <w:multiLevelType w:val="hybridMultilevel"/>
    <w:tmpl w:val="4D82EDB8"/>
    <w:lvl w:ilvl="0" w:tplc="3DB47458">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8C1670"/>
    <w:multiLevelType w:val="hybridMultilevel"/>
    <w:tmpl w:val="2EA6E08C"/>
    <w:lvl w:ilvl="0" w:tplc="09020E84">
      <w:start w:val="19"/>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344608"/>
    <w:multiLevelType w:val="hybridMultilevel"/>
    <w:tmpl w:val="E3247768"/>
    <w:lvl w:ilvl="0" w:tplc="ACC46822">
      <w:numFmt w:val="bullet"/>
      <w:lvlText w:val="-"/>
      <w:lvlJc w:val="left"/>
      <w:pPr>
        <w:tabs>
          <w:tab w:val="num" w:pos="553"/>
        </w:tabs>
        <w:ind w:left="553"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4E076CE"/>
    <w:multiLevelType w:val="hybridMultilevel"/>
    <w:tmpl w:val="92068E8E"/>
    <w:lvl w:ilvl="0" w:tplc="48D0B47C">
      <w:start w:val="1"/>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17"/>
  </w:num>
  <w:num w:numId="4">
    <w:abstractNumId w:val="5"/>
  </w:num>
  <w:num w:numId="5">
    <w:abstractNumId w:val="6"/>
  </w:num>
  <w:num w:numId="6">
    <w:abstractNumId w:val="11"/>
  </w:num>
  <w:num w:numId="7">
    <w:abstractNumId w:val="13"/>
  </w:num>
  <w:num w:numId="8">
    <w:abstractNumId w:val="9"/>
  </w:num>
  <w:num w:numId="9">
    <w:abstractNumId w:val="2"/>
  </w:num>
  <w:num w:numId="10">
    <w:abstractNumId w:val="10"/>
  </w:num>
  <w:num w:numId="11">
    <w:abstractNumId w:val="4"/>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 w:numId="16">
    <w:abstractNumId w:val="14"/>
  </w:num>
  <w:num w:numId="17">
    <w:abstractNumId w:val="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3" type="connector" idref="#_x0000_s1034"/>
        <o:r id="V:Rule4" type="connector" idref="#_x0000_s1032"/>
      </o:rules>
    </o:shapelayout>
  </w:hdrShapeDefaults>
  <w:footnotePr>
    <w:footnote w:id="-1"/>
    <w:footnote w:id="0"/>
  </w:footnotePr>
  <w:endnotePr>
    <w:endnote w:id="-1"/>
    <w:endnote w:id="0"/>
  </w:endnotePr>
  <w:compat/>
  <w:rsids>
    <w:rsidRoot w:val="00503E1A"/>
    <w:rsid w:val="000009E8"/>
    <w:rsid w:val="00000B1A"/>
    <w:rsid w:val="00000DBA"/>
    <w:rsid w:val="0000291B"/>
    <w:rsid w:val="0000315E"/>
    <w:rsid w:val="0000401A"/>
    <w:rsid w:val="0000501B"/>
    <w:rsid w:val="00005FE7"/>
    <w:rsid w:val="00007157"/>
    <w:rsid w:val="00007593"/>
    <w:rsid w:val="000108C5"/>
    <w:rsid w:val="00010C13"/>
    <w:rsid w:val="000135A9"/>
    <w:rsid w:val="00013A9C"/>
    <w:rsid w:val="000145A6"/>
    <w:rsid w:val="00015761"/>
    <w:rsid w:val="00015B3B"/>
    <w:rsid w:val="00016FFF"/>
    <w:rsid w:val="00020594"/>
    <w:rsid w:val="00020E2D"/>
    <w:rsid w:val="000222BA"/>
    <w:rsid w:val="00022ADC"/>
    <w:rsid w:val="00022E7B"/>
    <w:rsid w:val="000235F2"/>
    <w:rsid w:val="000247F5"/>
    <w:rsid w:val="00025D47"/>
    <w:rsid w:val="000272B3"/>
    <w:rsid w:val="00027B77"/>
    <w:rsid w:val="00032FEE"/>
    <w:rsid w:val="000409BE"/>
    <w:rsid w:val="00043E55"/>
    <w:rsid w:val="000442F2"/>
    <w:rsid w:val="0004471D"/>
    <w:rsid w:val="00044DBA"/>
    <w:rsid w:val="000463A9"/>
    <w:rsid w:val="0004786E"/>
    <w:rsid w:val="00051BD5"/>
    <w:rsid w:val="00051F6D"/>
    <w:rsid w:val="00054335"/>
    <w:rsid w:val="000546AD"/>
    <w:rsid w:val="00054C9D"/>
    <w:rsid w:val="00054EE3"/>
    <w:rsid w:val="00055D90"/>
    <w:rsid w:val="00055F07"/>
    <w:rsid w:val="00057277"/>
    <w:rsid w:val="000572B0"/>
    <w:rsid w:val="000627B8"/>
    <w:rsid w:val="000628E4"/>
    <w:rsid w:val="00062B0C"/>
    <w:rsid w:val="000649E8"/>
    <w:rsid w:val="000659E7"/>
    <w:rsid w:val="00066DB1"/>
    <w:rsid w:val="00067B8D"/>
    <w:rsid w:val="0007158E"/>
    <w:rsid w:val="000726D2"/>
    <w:rsid w:val="00072D59"/>
    <w:rsid w:val="0007394C"/>
    <w:rsid w:val="00073BB4"/>
    <w:rsid w:val="00076A55"/>
    <w:rsid w:val="000770D5"/>
    <w:rsid w:val="0007795D"/>
    <w:rsid w:val="00082C7D"/>
    <w:rsid w:val="00083A89"/>
    <w:rsid w:val="000853CE"/>
    <w:rsid w:val="0008573D"/>
    <w:rsid w:val="00086460"/>
    <w:rsid w:val="000870D3"/>
    <w:rsid w:val="00090E2A"/>
    <w:rsid w:val="00092052"/>
    <w:rsid w:val="00092391"/>
    <w:rsid w:val="00093980"/>
    <w:rsid w:val="00093A91"/>
    <w:rsid w:val="0009462B"/>
    <w:rsid w:val="00096D6E"/>
    <w:rsid w:val="000A41BA"/>
    <w:rsid w:val="000A4FFA"/>
    <w:rsid w:val="000A650C"/>
    <w:rsid w:val="000A7D38"/>
    <w:rsid w:val="000A7D4B"/>
    <w:rsid w:val="000B0AA3"/>
    <w:rsid w:val="000B2C6C"/>
    <w:rsid w:val="000B2E2E"/>
    <w:rsid w:val="000B3AFC"/>
    <w:rsid w:val="000B3DE5"/>
    <w:rsid w:val="000B761C"/>
    <w:rsid w:val="000C0E13"/>
    <w:rsid w:val="000C1E5E"/>
    <w:rsid w:val="000C22B6"/>
    <w:rsid w:val="000C44AE"/>
    <w:rsid w:val="000C44B0"/>
    <w:rsid w:val="000C4C81"/>
    <w:rsid w:val="000C5741"/>
    <w:rsid w:val="000C65B6"/>
    <w:rsid w:val="000C678F"/>
    <w:rsid w:val="000C6E65"/>
    <w:rsid w:val="000C789B"/>
    <w:rsid w:val="000C7B87"/>
    <w:rsid w:val="000C7DFB"/>
    <w:rsid w:val="000D06E3"/>
    <w:rsid w:val="000D0CDB"/>
    <w:rsid w:val="000D202C"/>
    <w:rsid w:val="000D3417"/>
    <w:rsid w:val="000D4AC0"/>
    <w:rsid w:val="000D4FCE"/>
    <w:rsid w:val="000D52AD"/>
    <w:rsid w:val="000D5F35"/>
    <w:rsid w:val="000D62B4"/>
    <w:rsid w:val="000D6D98"/>
    <w:rsid w:val="000E196E"/>
    <w:rsid w:val="000E2207"/>
    <w:rsid w:val="000E319F"/>
    <w:rsid w:val="000E3B50"/>
    <w:rsid w:val="000E44F7"/>
    <w:rsid w:val="000E4769"/>
    <w:rsid w:val="000E5BC6"/>
    <w:rsid w:val="000E6840"/>
    <w:rsid w:val="000E754E"/>
    <w:rsid w:val="000F0884"/>
    <w:rsid w:val="000F1306"/>
    <w:rsid w:val="000F2476"/>
    <w:rsid w:val="000F2749"/>
    <w:rsid w:val="000F2C93"/>
    <w:rsid w:val="000F4326"/>
    <w:rsid w:val="000F596C"/>
    <w:rsid w:val="0010020B"/>
    <w:rsid w:val="00102B1B"/>
    <w:rsid w:val="0010327F"/>
    <w:rsid w:val="00103F1A"/>
    <w:rsid w:val="001055F9"/>
    <w:rsid w:val="00105801"/>
    <w:rsid w:val="00105D6F"/>
    <w:rsid w:val="00106F3A"/>
    <w:rsid w:val="00107A2A"/>
    <w:rsid w:val="00110260"/>
    <w:rsid w:val="001116F7"/>
    <w:rsid w:val="00111EE0"/>
    <w:rsid w:val="001128D5"/>
    <w:rsid w:val="001138D3"/>
    <w:rsid w:val="0011398C"/>
    <w:rsid w:val="00113C3D"/>
    <w:rsid w:val="00114271"/>
    <w:rsid w:val="00120D7E"/>
    <w:rsid w:val="001221C1"/>
    <w:rsid w:val="00122886"/>
    <w:rsid w:val="00122FA8"/>
    <w:rsid w:val="00123FDF"/>
    <w:rsid w:val="00124DCE"/>
    <w:rsid w:val="0012710C"/>
    <w:rsid w:val="001301D3"/>
    <w:rsid w:val="001306EB"/>
    <w:rsid w:val="00131EAD"/>
    <w:rsid w:val="001329A5"/>
    <w:rsid w:val="00134443"/>
    <w:rsid w:val="00136790"/>
    <w:rsid w:val="001368D6"/>
    <w:rsid w:val="00136F6B"/>
    <w:rsid w:val="001376B3"/>
    <w:rsid w:val="00137FC4"/>
    <w:rsid w:val="00140571"/>
    <w:rsid w:val="00141486"/>
    <w:rsid w:val="001415C4"/>
    <w:rsid w:val="00141D57"/>
    <w:rsid w:val="00142AC4"/>
    <w:rsid w:val="00143D27"/>
    <w:rsid w:val="00144083"/>
    <w:rsid w:val="00145EFA"/>
    <w:rsid w:val="0014661E"/>
    <w:rsid w:val="00146E3B"/>
    <w:rsid w:val="00146FB1"/>
    <w:rsid w:val="00150956"/>
    <w:rsid w:val="00151258"/>
    <w:rsid w:val="00151757"/>
    <w:rsid w:val="00153925"/>
    <w:rsid w:val="00155B3F"/>
    <w:rsid w:val="00155F31"/>
    <w:rsid w:val="001569AE"/>
    <w:rsid w:val="001578AD"/>
    <w:rsid w:val="00160602"/>
    <w:rsid w:val="00160BE9"/>
    <w:rsid w:val="00161DA7"/>
    <w:rsid w:val="0016256B"/>
    <w:rsid w:val="00166DC5"/>
    <w:rsid w:val="00166E50"/>
    <w:rsid w:val="00166EC1"/>
    <w:rsid w:val="00167111"/>
    <w:rsid w:val="00167412"/>
    <w:rsid w:val="00167486"/>
    <w:rsid w:val="0017191F"/>
    <w:rsid w:val="00172B8F"/>
    <w:rsid w:val="00173969"/>
    <w:rsid w:val="00173B5F"/>
    <w:rsid w:val="001769DF"/>
    <w:rsid w:val="00176E5A"/>
    <w:rsid w:val="00177396"/>
    <w:rsid w:val="00180C5C"/>
    <w:rsid w:val="001812E9"/>
    <w:rsid w:val="00181F95"/>
    <w:rsid w:val="00182039"/>
    <w:rsid w:val="001832D7"/>
    <w:rsid w:val="00183AFE"/>
    <w:rsid w:val="001859FB"/>
    <w:rsid w:val="00185F6C"/>
    <w:rsid w:val="0018616D"/>
    <w:rsid w:val="001869AB"/>
    <w:rsid w:val="001932CA"/>
    <w:rsid w:val="00193E01"/>
    <w:rsid w:val="0019418E"/>
    <w:rsid w:val="001A0854"/>
    <w:rsid w:val="001A0959"/>
    <w:rsid w:val="001A0F63"/>
    <w:rsid w:val="001A17C2"/>
    <w:rsid w:val="001A204A"/>
    <w:rsid w:val="001A2AAA"/>
    <w:rsid w:val="001A2E39"/>
    <w:rsid w:val="001A459D"/>
    <w:rsid w:val="001A5254"/>
    <w:rsid w:val="001A5B32"/>
    <w:rsid w:val="001A5F6F"/>
    <w:rsid w:val="001A6D2A"/>
    <w:rsid w:val="001A72FA"/>
    <w:rsid w:val="001A777D"/>
    <w:rsid w:val="001B39A5"/>
    <w:rsid w:val="001B7068"/>
    <w:rsid w:val="001B762F"/>
    <w:rsid w:val="001C0F09"/>
    <w:rsid w:val="001C1EC7"/>
    <w:rsid w:val="001C29DC"/>
    <w:rsid w:val="001C37AE"/>
    <w:rsid w:val="001C37CD"/>
    <w:rsid w:val="001C395D"/>
    <w:rsid w:val="001C558F"/>
    <w:rsid w:val="001C6440"/>
    <w:rsid w:val="001C77E7"/>
    <w:rsid w:val="001D063B"/>
    <w:rsid w:val="001D19A0"/>
    <w:rsid w:val="001D1F05"/>
    <w:rsid w:val="001D247E"/>
    <w:rsid w:val="001D3557"/>
    <w:rsid w:val="001D4890"/>
    <w:rsid w:val="001D5534"/>
    <w:rsid w:val="001D561D"/>
    <w:rsid w:val="001D5C3F"/>
    <w:rsid w:val="001D6726"/>
    <w:rsid w:val="001D7289"/>
    <w:rsid w:val="001E08F4"/>
    <w:rsid w:val="001F0061"/>
    <w:rsid w:val="001F1160"/>
    <w:rsid w:val="001F26D7"/>
    <w:rsid w:val="001F273B"/>
    <w:rsid w:val="001F27FF"/>
    <w:rsid w:val="001F463C"/>
    <w:rsid w:val="001F6E4E"/>
    <w:rsid w:val="001F7EE2"/>
    <w:rsid w:val="00201405"/>
    <w:rsid w:val="002027D3"/>
    <w:rsid w:val="0020298B"/>
    <w:rsid w:val="00202E3C"/>
    <w:rsid w:val="002033FC"/>
    <w:rsid w:val="00203C9F"/>
    <w:rsid w:val="00203EF3"/>
    <w:rsid w:val="002041CC"/>
    <w:rsid w:val="002054F0"/>
    <w:rsid w:val="00207D7D"/>
    <w:rsid w:val="00210BCB"/>
    <w:rsid w:val="00212D1D"/>
    <w:rsid w:val="00213985"/>
    <w:rsid w:val="00213B6D"/>
    <w:rsid w:val="002160B4"/>
    <w:rsid w:val="0021757F"/>
    <w:rsid w:val="00217A53"/>
    <w:rsid w:val="00217A5A"/>
    <w:rsid w:val="00217C91"/>
    <w:rsid w:val="0022441A"/>
    <w:rsid w:val="00224A99"/>
    <w:rsid w:val="00224B1A"/>
    <w:rsid w:val="00225C7D"/>
    <w:rsid w:val="002265D5"/>
    <w:rsid w:val="00227C35"/>
    <w:rsid w:val="00231644"/>
    <w:rsid w:val="00231F64"/>
    <w:rsid w:val="00237AED"/>
    <w:rsid w:val="002400A9"/>
    <w:rsid w:val="002416FF"/>
    <w:rsid w:val="00243207"/>
    <w:rsid w:val="00243494"/>
    <w:rsid w:val="002449F1"/>
    <w:rsid w:val="00244AA4"/>
    <w:rsid w:val="0024511E"/>
    <w:rsid w:val="00245CEC"/>
    <w:rsid w:val="00246CDB"/>
    <w:rsid w:val="00247422"/>
    <w:rsid w:val="0025506F"/>
    <w:rsid w:val="002566A2"/>
    <w:rsid w:val="00260A63"/>
    <w:rsid w:val="002612FF"/>
    <w:rsid w:val="00261588"/>
    <w:rsid w:val="00261EE2"/>
    <w:rsid w:val="002620D0"/>
    <w:rsid w:val="00262699"/>
    <w:rsid w:val="00262B61"/>
    <w:rsid w:val="00264BE2"/>
    <w:rsid w:val="002665F5"/>
    <w:rsid w:val="00266C21"/>
    <w:rsid w:val="00271767"/>
    <w:rsid w:val="00273020"/>
    <w:rsid w:val="0027564A"/>
    <w:rsid w:val="00275873"/>
    <w:rsid w:val="002818C5"/>
    <w:rsid w:val="00282D5C"/>
    <w:rsid w:val="002837ED"/>
    <w:rsid w:val="0028452F"/>
    <w:rsid w:val="00284771"/>
    <w:rsid w:val="00286AC3"/>
    <w:rsid w:val="00287C76"/>
    <w:rsid w:val="00287CDE"/>
    <w:rsid w:val="0029148F"/>
    <w:rsid w:val="00292F82"/>
    <w:rsid w:val="002931D7"/>
    <w:rsid w:val="0029378D"/>
    <w:rsid w:val="002937D5"/>
    <w:rsid w:val="002938EF"/>
    <w:rsid w:val="00296A4F"/>
    <w:rsid w:val="00297211"/>
    <w:rsid w:val="002A038E"/>
    <w:rsid w:val="002A191C"/>
    <w:rsid w:val="002A1C68"/>
    <w:rsid w:val="002A20C1"/>
    <w:rsid w:val="002A3199"/>
    <w:rsid w:val="002A36DC"/>
    <w:rsid w:val="002A3A78"/>
    <w:rsid w:val="002A432B"/>
    <w:rsid w:val="002A4711"/>
    <w:rsid w:val="002B00B4"/>
    <w:rsid w:val="002B15B4"/>
    <w:rsid w:val="002B1BA3"/>
    <w:rsid w:val="002B2662"/>
    <w:rsid w:val="002B4E8F"/>
    <w:rsid w:val="002B4EFD"/>
    <w:rsid w:val="002B5B42"/>
    <w:rsid w:val="002B6381"/>
    <w:rsid w:val="002B7591"/>
    <w:rsid w:val="002B77A7"/>
    <w:rsid w:val="002B7B04"/>
    <w:rsid w:val="002C0AE0"/>
    <w:rsid w:val="002C2F71"/>
    <w:rsid w:val="002C425D"/>
    <w:rsid w:val="002C5FD6"/>
    <w:rsid w:val="002C6297"/>
    <w:rsid w:val="002C6D73"/>
    <w:rsid w:val="002C782A"/>
    <w:rsid w:val="002C7EFF"/>
    <w:rsid w:val="002D009F"/>
    <w:rsid w:val="002D2226"/>
    <w:rsid w:val="002D2E39"/>
    <w:rsid w:val="002D32E7"/>
    <w:rsid w:val="002D3897"/>
    <w:rsid w:val="002D3E61"/>
    <w:rsid w:val="002D4774"/>
    <w:rsid w:val="002D500E"/>
    <w:rsid w:val="002D5DBE"/>
    <w:rsid w:val="002E22BC"/>
    <w:rsid w:val="002E24B7"/>
    <w:rsid w:val="002E3159"/>
    <w:rsid w:val="002E31A2"/>
    <w:rsid w:val="002E39AD"/>
    <w:rsid w:val="002E460F"/>
    <w:rsid w:val="002E6257"/>
    <w:rsid w:val="002F0995"/>
    <w:rsid w:val="002F136A"/>
    <w:rsid w:val="002F1B98"/>
    <w:rsid w:val="002F2785"/>
    <w:rsid w:val="002F44D1"/>
    <w:rsid w:val="002F4680"/>
    <w:rsid w:val="002F59D0"/>
    <w:rsid w:val="002F6DE0"/>
    <w:rsid w:val="00300603"/>
    <w:rsid w:val="00300E4F"/>
    <w:rsid w:val="00303BEB"/>
    <w:rsid w:val="003040E7"/>
    <w:rsid w:val="00304110"/>
    <w:rsid w:val="00304256"/>
    <w:rsid w:val="00304782"/>
    <w:rsid w:val="00304D92"/>
    <w:rsid w:val="003056BF"/>
    <w:rsid w:val="00305CF9"/>
    <w:rsid w:val="00305D07"/>
    <w:rsid w:val="0030618B"/>
    <w:rsid w:val="003062B2"/>
    <w:rsid w:val="003070B3"/>
    <w:rsid w:val="0030735F"/>
    <w:rsid w:val="00307532"/>
    <w:rsid w:val="003112CA"/>
    <w:rsid w:val="003125D9"/>
    <w:rsid w:val="003214A4"/>
    <w:rsid w:val="00322F08"/>
    <w:rsid w:val="003237E1"/>
    <w:rsid w:val="00324215"/>
    <w:rsid w:val="00324DEE"/>
    <w:rsid w:val="00324FD2"/>
    <w:rsid w:val="00330DF2"/>
    <w:rsid w:val="003325A5"/>
    <w:rsid w:val="00332E1D"/>
    <w:rsid w:val="00333DDA"/>
    <w:rsid w:val="00333ED0"/>
    <w:rsid w:val="00334878"/>
    <w:rsid w:val="00335A6B"/>
    <w:rsid w:val="00340EFE"/>
    <w:rsid w:val="003413EE"/>
    <w:rsid w:val="003431B4"/>
    <w:rsid w:val="00345401"/>
    <w:rsid w:val="00345573"/>
    <w:rsid w:val="00346A6D"/>
    <w:rsid w:val="00350894"/>
    <w:rsid w:val="00350F37"/>
    <w:rsid w:val="003519DE"/>
    <w:rsid w:val="003542DC"/>
    <w:rsid w:val="00355C9D"/>
    <w:rsid w:val="0035653B"/>
    <w:rsid w:val="00356864"/>
    <w:rsid w:val="00356947"/>
    <w:rsid w:val="003617C6"/>
    <w:rsid w:val="0036255D"/>
    <w:rsid w:val="00362A5F"/>
    <w:rsid w:val="00362D46"/>
    <w:rsid w:val="0036314B"/>
    <w:rsid w:val="00363DFA"/>
    <w:rsid w:val="00366A5F"/>
    <w:rsid w:val="00367430"/>
    <w:rsid w:val="0037049E"/>
    <w:rsid w:val="00370B05"/>
    <w:rsid w:val="0037125E"/>
    <w:rsid w:val="0037164C"/>
    <w:rsid w:val="003720B8"/>
    <w:rsid w:val="00372A79"/>
    <w:rsid w:val="00373068"/>
    <w:rsid w:val="003737AE"/>
    <w:rsid w:val="00375B16"/>
    <w:rsid w:val="00375D9F"/>
    <w:rsid w:val="00375FB2"/>
    <w:rsid w:val="003762F1"/>
    <w:rsid w:val="00376CCF"/>
    <w:rsid w:val="0038240A"/>
    <w:rsid w:val="00384BC7"/>
    <w:rsid w:val="00384D2A"/>
    <w:rsid w:val="003855D9"/>
    <w:rsid w:val="00386268"/>
    <w:rsid w:val="0038727B"/>
    <w:rsid w:val="003875A7"/>
    <w:rsid w:val="003875B5"/>
    <w:rsid w:val="00387639"/>
    <w:rsid w:val="0039163F"/>
    <w:rsid w:val="00392583"/>
    <w:rsid w:val="003926FE"/>
    <w:rsid w:val="00394803"/>
    <w:rsid w:val="00395666"/>
    <w:rsid w:val="00395780"/>
    <w:rsid w:val="00396763"/>
    <w:rsid w:val="003A3D45"/>
    <w:rsid w:val="003A3E02"/>
    <w:rsid w:val="003B275F"/>
    <w:rsid w:val="003B2DC1"/>
    <w:rsid w:val="003B3C11"/>
    <w:rsid w:val="003B667C"/>
    <w:rsid w:val="003B740D"/>
    <w:rsid w:val="003B7694"/>
    <w:rsid w:val="003C011F"/>
    <w:rsid w:val="003C05A3"/>
    <w:rsid w:val="003C1A3E"/>
    <w:rsid w:val="003C392F"/>
    <w:rsid w:val="003C3C83"/>
    <w:rsid w:val="003C46B3"/>
    <w:rsid w:val="003C4C35"/>
    <w:rsid w:val="003C4EAD"/>
    <w:rsid w:val="003C59E1"/>
    <w:rsid w:val="003C6CEB"/>
    <w:rsid w:val="003C6EC5"/>
    <w:rsid w:val="003C75BF"/>
    <w:rsid w:val="003C7F97"/>
    <w:rsid w:val="003D1022"/>
    <w:rsid w:val="003D10A9"/>
    <w:rsid w:val="003D10BE"/>
    <w:rsid w:val="003D165A"/>
    <w:rsid w:val="003D2273"/>
    <w:rsid w:val="003D2562"/>
    <w:rsid w:val="003D2D80"/>
    <w:rsid w:val="003D4029"/>
    <w:rsid w:val="003D4078"/>
    <w:rsid w:val="003D43FA"/>
    <w:rsid w:val="003D5607"/>
    <w:rsid w:val="003D785C"/>
    <w:rsid w:val="003E21E7"/>
    <w:rsid w:val="003E2253"/>
    <w:rsid w:val="003E6DDE"/>
    <w:rsid w:val="003E772A"/>
    <w:rsid w:val="003E7F47"/>
    <w:rsid w:val="003F07D9"/>
    <w:rsid w:val="003F0BBD"/>
    <w:rsid w:val="003F2F6C"/>
    <w:rsid w:val="003F32F9"/>
    <w:rsid w:val="003F5C1D"/>
    <w:rsid w:val="004011B3"/>
    <w:rsid w:val="004020A6"/>
    <w:rsid w:val="00403E9A"/>
    <w:rsid w:val="00404058"/>
    <w:rsid w:val="00404180"/>
    <w:rsid w:val="004041D4"/>
    <w:rsid w:val="00404A3C"/>
    <w:rsid w:val="00405BD0"/>
    <w:rsid w:val="00406106"/>
    <w:rsid w:val="004075E4"/>
    <w:rsid w:val="004103ED"/>
    <w:rsid w:val="00412AF3"/>
    <w:rsid w:val="00414A77"/>
    <w:rsid w:val="00420E1F"/>
    <w:rsid w:val="004211B9"/>
    <w:rsid w:val="004212AD"/>
    <w:rsid w:val="004242C5"/>
    <w:rsid w:val="00425D76"/>
    <w:rsid w:val="004265B0"/>
    <w:rsid w:val="00426B25"/>
    <w:rsid w:val="0042740B"/>
    <w:rsid w:val="004277AB"/>
    <w:rsid w:val="00431337"/>
    <w:rsid w:val="004329F3"/>
    <w:rsid w:val="00432F26"/>
    <w:rsid w:val="0043315D"/>
    <w:rsid w:val="004331D5"/>
    <w:rsid w:val="00434D11"/>
    <w:rsid w:val="00435E66"/>
    <w:rsid w:val="00436067"/>
    <w:rsid w:val="00437C0B"/>
    <w:rsid w:val="004402CF"/>
    <w:rsid w:val="00440554"/>
    <w:rsid w:val="00440962"/>
    <w:rsid w:val="004414A0"/>
    <w:rsid w:val="00441920"/>
    <w:rsid w:val="00442D50"/>
    <w:rsid w:val="004437EE"/>
    <w:rsid w:val="00450EFE"/>
    <w:rsid w:val="004522A7"/>
    <w:rsid w:val="004522C9"/>
    <w:rsid w:val="00452815"/>
    <w:rsid w:val="00452B40"/>
    <w:rsid w:val="00453798"/>
    <w:rsid w:val="0045389B"/>
    <w:rsid w:val="00453F14"/>
    <w:rsid w:val="004562A8"/>
    <w:rsid w:val="00456814"/>
    <w:rsid w:val="00460783"/>
    <w:rsid w:val="00460A78"/>
    <w:rsid w:val="004618BD"/>
    <w:rsid w:val="00461FD2"/>
    <w:rsid w:val="00463830"/>
    <w:rsid w:val="00465910"/>
    <w:rsid w:val="00466300"/>
    <w:rsid w:val="004664D7"/>
    <w:rsid w:val="0046651F"/>
    <w:rsid w:val="004701AE"/>
    <w:rsid w:val="00470433"/>
    <w:rsid w:val="0047051A"/>
    <w:rsid w:val="004706DB"/>
    <w:rsid w:val="00471386"/>
    <w:rsid w:val="00473E3B"/>
    <w:rsid w:val="00473E88"/>
    <w:rsid w:val="0047793C"/>
    <w:rsid w:val="00477EAB"/>
    <w:rsid w:val="00480808"/>
    <w:rsid w:val="00481A8D"/>
    <w:rsid w:val="0048342B"/>
    <w:rsid w:val="00483E22"/>
    <w:rsid w:val="0048688D"/>
    <w:rsid w:val="004871D5"/>
    <w:rsid w:val="004908EF"/>
    <w:rsid w:val="00490EF4"/>
    <w:rsid w:val="0049142B"/>
    <w:rsid w:val="00491501"/>
    <w:rsid w:val="00493656"/>
    <w:rsid w:val="0049388F"/>
    <w:rsid w:val="0049502B"/>
    <w:rsid w:val="00495160"/>
    <w:rsid w:val="004966CF"/>
    <w:rsid w:val="00496953"/>
    <w:rsid w:val="00497517"/>
    <w:rsid w:val="004A157D"/>
    <w:rsid w:val="004A21F8"/>
    <w:rsid w:val="004A2E43"/>
    <w:rsid w:val="004A2ED2"/>
    <w:rsid w:val="004A35E1"/>
    <w:rsid w:val="004A369C"/>
    <w:rsid w:val="004A3917"/>
    <w:rsid w:val="004A6D58"/>
    <w:rsid w:val="004A71EE"/>
    <w:rsid w:val="004A7C12"/>
    <w:rsid w:val="004B01CF"/>
    <w:rsid w:val="004B08A4"/>
    <w:rsid w:val="004B0C84"/>
    <w:rsid w:val="004B166A"/>
    <w:rsid w:val="004B1C0E"/>
    <w:rsid w:val="004B26CF"/>
    <w:rsid w:val="004B2AFE"/>
    <w:rsid w:val="004B62C5"/>
    <w:rsid w:val="004B6370"/>
    <w:rsid w:val="004B732D"/>
    <w:rsid w:val="004B7BE2"/>
    <w:rsid w:val="004C0AAC"/>
    <w:rsid w:val="004C4842"/>
    <w:rsid w:val="004C5249"/>
    <w:rsid w:val="004C5E29"/>
    <w:rsid w:val="004C61A8"/>
    <w:rsid w:val="004C674C"/>
    <w:rsid w:val="004C6BCF"/>
    <w:rsid w:val="004C7006"/>
    <w:rsid w:val="004D2203"/>
    <w:rsid w:val="004D2252"/>
    <w:rsid w:val="004D2392"/>
    <w:rsid w:val="004D2E4A"/>
    <w:rsid w:val="004D535E"/>
    <w:rsid w:val="004D5644"/>
    <w:rsid w:val="004D5E64"/>
    <w:rsid w:val="004E12D5"/>
    <w:rsid w:val="004E1F79"/>
    <w:rsid w:val="004E267B"/>
    <w:rsid w:val="004E2B85"/>
    <w:rsid w:val="004E2BEF"/>
    <w:rsid w:val="004E37BD"/>
    <w:rsid w:val="004E7703"/>
    <w:rsid w:val="004F06D3"/>
    <w:rsid w:val="004F4DA7"/>
    <w:rsid w:val="004F4EBD"/>
    <w:rsid w:val="004F553C"/>
    <w:rsid w:val="004F6DB5"/>
    <w:rsid w:val="004F73A7"/>
    <w:rsid w:val="00500114"/>
    <w:rsid w:val="0050128B"/>
    <w:rsid w:val="00501D6D"/>
    <w:rsid w:val="00501E60"/>
    <w:rsid w:val="00503E1A"/>
    <w:rsid w:val="0050770D"/>
    <w:rsid w:val="00507D73"/>
    <w:rsid w:val="005103B0"/>
    <w:rsid w:val="00511896"/>
    <w:rsid w:val="00515B04"/>
    <w:rsid w:val="00515C83"/>
    <w:rsid w:val="0052015B"/>
    <w:rsid w:val="00521562"/>
    <w:rsid w:val="005228E1"/>
    <w:rsid w:val="00522AB1"/>
    <w:rsid w:val="00523227"/>
    <w:rsid w:val="005237C6"/>
    <w:rsid w:val="005261B3"/>
    <w:rsid w:val="005306A8"/>
    <w:rsid w:val="00531007"/>
    <w:rsid w:val="00531CCC"/>
    <w:rsid w:val="00532667"/>
    <w:rsid w:val="00532A1D"/>
    <w:rsid w:val="0053429B"/>
    <w:rsid w:val="00534353"/>
    <w:rsid w:val="005373A6"/>
    <w:rsid w:val="005375F8"/>
    <w:rsid w:val="005428ED"/>
    <w:rsid w:val="00543CA8"/>
    <w:rsid w:val="00544555"/>
    <w:rsid w:val="005448D5"/>
    <w:rsid w:val="00544E86"/>
    <w:rsid w:val="00546C33"/>
    <w:rsid w:val="00546D1E"/>
    <w:rsid w:val="005527B7"/>
    <w:rsid w:val="00552C10"/>
    <w:rsid w:val="0055323D"/>
    <w:rsid w:val="00557F86"/>
    <w:rsid w:val="005601F9"/>
    <w:rsid w:val="005615AD"/>
    <w:rsid w:val="00562E8D"/>
    <w:rsid w:val="00563732"/>
    <w:rsid w:val="0056445B"/>
    <w:rsid w:val="00566B21"/>
    <w:rsid w:val="0056762B"/>
    <w:rsid w:val="0056781A"/>
    <w:rsid w:val="005703CB"/>
    <w:rsid w:val="00571500"/>
    <w:rsid w:val="00571A2F"/>
    <w:rsid w:val="005723BA"/>
    <w:rsid w:val="00572C0D"/>
    <w:rsid w:val="0057387A"/>
    <w:rsid w:val="005741D4"/>
    <w:rsid w:val="00574D41"/>
    <w:rsid w:val="005750F9"/>
    <w:rsid w:val="00575718"/>
    <w:rsid w:val="00575F9A"/>
    <w:rsid w:val="0057714A"/>
    <w:rsid w:val="00577873"/>
    <w:rsid w:val="00577A9A"/>
    <w:rsid w:val="005802D8"/>
    <w:rsid w:val="00582E39"/>
    <w:rsid w:val="005843FB"/>
    <w:rsid w:val="00586EFE"/>
    <w:rsid w:val="00587938"/>
    <w:rsid w:val="00591089"/>
    <w:rsid w:val="005939BA"/>
    <w:rsid w:val="00595930"/>
    <w:rsid w:val="00596432"/>
    <w:rsid w:val="00596E73"/>
    <w:rsid w:val="00597646"/>
    <w:rsid w:val="005976AA"/>
    <w:rsid w:val="005979E3"/>
    <w:rsid w:val="005A01B9"/>
    <w:rsid w:val="005A28DB"/>
    <w:rsid w:val="005A45A6"/>
    <w:rsid w:val="005A5C9B"/>
    <w:rsid w:val="005B12F7"/>
    <w:rsid w:val="005B29A6"/>
    <w:rsid w:val="005B2E5B"/>
    <w:rsid w:val="005B3071"/>
    <w:rsid w:val="005B30B0"/>
    <w:rsid w:val="005B31BC"/>
    <w:rsid w:val="005B601F"/>
    <w:rsid w:val="005C0138"/>
    <w:rsid w:val="005C1352"/>
    <w:rsid w:val="005C2831"/>
    <w:rsid w:val="005C33DF"/>
    <w:rsid w:val="005C5459"/>
    <w:rsid w:val="005C6043"/>
    <w:rsid w:val="005D12DA"/>
    <w:rsid w:val="005D3D1C"/>
    <w:rsid w:val="005D5201"/>
    <w:rsid w:val="005D52CA"/>
    <w:rsid w:val="005D5FEC"/>
    <w:rsid w:val="005E0EB4"/>
    <w:rsid w:val="005E1DC4"/>
    <w:rsid w:val="005E1FA4"/>
    <w:rsid w:val="005E22BB"/>
    <w:rsid w:val="005E35E4"/>
    <w:rsid w:val="005E4215"/>
    <w:rsid w:val="005E54EC"/>
    <w:rsid w:val="005E6F8A"/>
    <w:rsid w:val="005E7BD9"/>
    <w:rsid w:val="005E7D46"/>
    <w:rsid w:val="005E7EAC"/>
    <w:rsid w:val="005E7F09"/>
    <w:rsid w:val="005E7F3B"/>
    <w:rsid w:val="005F0838"/>
    <w:rsid w:val="005F303F"/>
    <w:rsid w:val="005F4368"/>
    <w:rsid w:val="005F5A91"/>
    <w:rsid w:val="005F5FEB"/>
    <w:rsid w:val="005F67F2"/>
    <w:rsid w:val="005F6852"/>
    <w:rsid w:val="006008BC"/>
    <w:rsid w:val="00602CD3"/>
    <w:rsid w:val="0060302F"/>
    <w:rsid w:val="00604D82"/>
    <w:rsid w:val="00605AA2"/>
    <w:rsid w:val="0060606B"/>
    <w:rsid w:val="0060673E"/>
    <w:rsid w:val="00607518"/>
    <w:rsid w:val="00607751"/>
    <w:rsid w:val="00610810"/>
    <w:rsid w:val="00611DCE"/>
    <w:rsid w:val="006129AA"/>
    <w:rsid w:val="00613CA0"/>
    <w:rsid w:val="00614659"/>
    <w:rsid w:val="00614DAA"/>
    <w:rsid w:val="006174CA"/>
    <w:rsid w:val="006200ED"/>
    <w:rsid w:val="006214B3"/>
    <w:rsid w:val="00622D73"/>
    <w:rsid w:val="00622D91"/>
    <w:rsid w:val="00623837"/>
    <w:rsid w:val="00623AE3"/>
    <w:rsid w:val="006243A0"/>
    <w:rsid w:val="00625112"/>
    <w:rsid w:val="00626009"/>
    <w:rsid w:val="00626721"/>
    <w:rsid w:val="00626F97"/>
    <w:rsid w:val="00626FFC"/>
    <w:rsid w:val="0062749D"/>
    <w:rsid w:val="00627D8E"/>
    <w:rsid w:val="00630610"/>
    <w:rsid w:val="00631395"/>
    <w:rsid w:val="0063153E"/>
    <w:rsid w:val="00631F45"/>
    <w:rsid w:val="0063250F"/>
    <w:rsid w:val="00632BEE"/>
    <w:rsid w:val="00633255"/>
    <w:rsid w:val="006333FB"/>
    <w:rsid w:val="0063442D"/>
    <w:rsid w:val="00635592"/>
    <w:rsid w:val="00640345"/>
    <w:rsid w:val="00640569"/>
    <w:rsid w:val="006421C4"/>
    <w:rsid w:val="00642877"/>
    <w:rsid w:val="0064421C"/>
    <w:rsid w:val="00644B83"/>
    <w:rsid w:val="006468FC"/>
    <w:rsid w:val="006478E3"/>
    <w:rsid w:val="00650F78"/>
    <w:rsid w:val="00651E6B"/>
    <w:rsid w:val="006523D9"/>
    <w:rsid w:val="0065258B"/>
    <w:rsid w:val="006528A9"/>
    <w:rsid w:val="0065290C"/>
    <w:rsid w:val="0065450A"/>
    <w:rsid w:val="00655733"/>
    <w:rsid w:val="00661AB5"/>
    <w:rsid w:val="00662D19"/>
    <w:rsid w:val="00663E5B"/>
    <w:rsid w:val="006643CC"/>
    <w:rsid w:val="006661DE"/>
    <w:rsid w:val="00666240"/>
    <w:rsid w:val="006668EE"/>
    <w:rsid w:val="00666F79"/>
    <w:rsid w:val="00666FE0"/>
    <w:rsid w:val="006674B3"/>
    <w:rsid w:val="00671840"/>
    <w:rsid w:val="00671DAB"/>
    <w:rsid w:val="006728F3"/>
    <w:rsid w:val="00673697"/>
    <w:rsid w:val="0067503F"/>
    <w:rsid w:val="00675492"/>
    <w:rsid w:val="00675B64"/>
    <w:rsid w:val="00680230"/>
    <w:rsid w:val="00680FA3"/>
    <w:rsid w:val="00681EE1"/>
    <w:rsid w:val="0068205C"/>
    <w:rsid w:val="0068287C"/>
    <w:rsid w:val="00682C15"/>
    <w:rsid w:val="00685F13"/>
    <w:rsid w:val="0069005A"/>
    <w:rsid w:val="006914CE"/>
    <w:rsid w:val="00693A68"/>
    <w:rsid w:val="00693AED"/>
    <w:rsid w:val="00694D51"/>
    <w:rsid w:val="00695501"/>
    <w:rsid w:val="006977AF"/>
    <w:rsid w:val="00697E59"/>
    <w:rsid w:val="006A0437"/>
    <w:rsid w:val="006A33F1"/>
    <w:rsid w:val="006A3A0F"/>
    <w:rsid w:val="006A625E"/>
    <w:rsid w:val="006B0E6C"/>
    <w:rsid w:val="006B1BFE"/>
    <w:rsid w:val="006B1C24"/>
    <w:rsid w:val="006B1D46"/>
    <w:rsid w:val="006B2549"/>
    <w:rsid w:val="006B4867"/>
    <w:rsid w:val="006B7540"/>
    <w:rsid w:val="006B7B9E"/>
    <w:rsid w:val="006C0752"/>
    <w:rsid w:val="006C2238"/>
    <w:rsid w:val="006C353D"/>
    <w:rsid w:val="006C383C"/>
    <w:rsid w:val="006C56E0"/>
    <w:rsid w:val="006C6E19"/>
    <w:rsid w:val="006D1A2C"/>
    <w:rsid w:val="006D22ED"/>
    <w:rsid w:val="006D3854"/>
    <w:rsid w:val="006D5319"/>
    <w:rsid w:val="006D7060"/>
    <w:rsid w:val="006D733F"/>
    <w:rsid w:val="006D73D8"/>
    <w:rsid w:val="006D7407"/>
    <w:rsid w:val="006D7AEB"/>
    <w:rsid w:val="006E0AEB"/>
    <w:rsid w:val="006E17A5"/>
    <w:rsid w:val="006E35C8"/>
    <w:rsid w:val="006F0565"/>
    <w:rsid w:val="006F1696"/>
    <w:rsid w:val="006F35CE"/>
    <w:rsid w:val="006F4F6C"/>
    <w:rsid w:val="006F6C3E"/>
    <w:rsid w:val="00700E3B"/>
    <w:rsid w:val="00700F6C"/>
    <w:rsid w:val="007045FC"/>
    <w:rsid w:val="007047F7"/>
    <w:rsid w:val="00704D59"/>
    <w:rsid w:val="007071B2"/>
    <w:rsid w:val="00707CB2"/>
    <w:rsid w:val="00713227"/>
    <w:rsid w:val="00713940"/>
    <w:rsid w:val="00714CD9"/>
    <w:rsid w:val="007212C7"/>
    <w:rsid w:val="0072192A"/>
    <w:rsid w:val="007248C6"/>
    <w:rsid w:val="0072493C"/>
    <w:rsid w:val="00726032"/>
    <w:rsid w:val="00726107"/>
    <w:rsid w:val="007301EA"/>
    <w:rsid w:val="00730923"/>
    <w:rsid w:val="00731BC2"/>
    <w:rsid w:val="0073338A"/>
    <w:rsid w:val="00733A8F"/>
    <w:rsid w:val="00733AB8"/>
    <w:rsid w:val="0073421F"/>
    <w:rsid w:val="007342F5"/>
    <w:rsid w:val="00734BAF"/>
    <w:rsid w:val="00734EB1"/>
    <w:rsid w:val="007354DE"/>
    <w:rsid w:val="00735EF8"/>
    <w:rsid w:val="00736A3C"/>
    <w:rsid w:val="0074012E"/>
    <w:rsid w:val="0074128D"/>
    <w:rsid w:val="007424BF"/>
    <w:rsid w:val="00743835"/>
    <w:rsid w:val="00743C4E"/>
    <w:rsid w:val="007442E3"/>
    <w:rsid w:val="0074433C"/>
    <w:rsid w:val="00744570"/>
    <w:rsid w:val="007449C0"/>
    <w:rsid w:val="00744AC8"/>
    <w:rsid w:val="00745BA7"/>
    <w:rsid w:val="007467A4"/>
    <w:rsid w:val="00746A13"/>
    <w:rsid w:val="00747522"/>
    <w:rsid w:val="0075028F"/>
    <w:rsid w:val="00750982"/>
    <w:rsid w:val="00752342"/>
    <w:rsid w:val="00752A9D"/>
    <w:rsid w:val="0075519F"/>
    <w:rsid w:val="007555E1"/>
    <w:rsid w:val="0075570B"/>
    <w:rsid w:val="00755C42"/>
    <w:rsid w:val="00756BEE"/>
    <w:rsid w:val="007576C0"/>
    <w:rsid w:val="007609B4"/>
    <w:rsid w:val="00760CEB"/>
    <w:rsid w:val="00762188"/>
    <w:rsid w:val="00763220"/>
    <w:rsid w:val="00765491"/>
    <w:rsid w:val="00766DBD"/>
    <w:rsid w:val="00770CE2"/>
    <w:rsid w:val="00771651"/>
    <w:rsid w:val="00771F41"/>
    <w:rsid w:val="00772104"/>
    <w:rsid w:val="00772176"/>
    <w:rsid w:val="0077272F"/>
    <w:rsid w:val="00772AF6"/>
    <w:rsid w:val="007739A4"/>
    <w:rsid w:val="0077480F"/>
    <w:rsid w:val="00775F36"/>
    <w:rsid w:val="00777D8E"/>
    <w:rsid w:val="00780737"/>
    <w:rsid w:val="00781406"/>
    <w:rsid w:val="00782766"/>
    <w:rsid w:val="00782963"/>
    <w:rsid w:val="00782FD0"/>
    <w:rsid w:val="00783A9A"/>
    <w:rsid w:val="00784054"/>
    <w:rsid w:val="0078620D"/>
    <w:rsid w:val="007864DC"/>
    <w:rsid w:val="00790F69"/>
    <w:rsid w:val="0079206F"/>
    <w:rsid w:val="007924D8"/>
    <w:rsid w:val="00794126"/>
    <w:rsid w:val="007946F5"/>
    <w:rsid w:val="00797D3D"/>
    <w:rsid w:val="00797E92"/>
    <w:rsid w:val="007A0DE9"/>
    <w:rsid w:val="007A11F7"/>
    <w:rsid w:val="007A15BF"/>
    <w:rsid w:val="007A308D"/>
    <w:rsid w:val="007A30A4"/>
    <w:rsid w:val="007A41F1"/>
    <w:rsid w:val="007A41FD"/>
    <w:rsid w:val="007A53AB"/>
    <w:rsid w:val="007A598C"/>
    <w:rsid w:val="007B03BF"/>
    <w:rsid w:val="007B0617"/>
    <w:rsid w:val="007B0BCE"/>
    <w:rsid w:val="007B1287"/>
    <w:rsid w:val="007B293C"/>
    <w:rsid w:val="007B3FF6"/>
    <w:rsid w:val="007B45D1"/>
    <w:rsid w:val="007B4C05"/>
    <w:rsid w:val="007B650E"/>
    <w:rsid w:val="007B6944"/>
    <w:rsid w:val="007C065D"/>
    <w:rsid w:val="007C0E72"/>
    <w:rsid w:val="007C1669"/>
    <w:rsid w:val="007C214C"/>
    <w:rsid w:val="007C2208"/>
    <w:rsid w:val="007C24CE"/>
    <w:rsid w:val="007C26F7"/>
    <w:rsid w:val="007C28D5"/>
    <w:rsid w:val="007C5041"/>
    <w:rsid w:val="007D080A"/>
    <w:rsid w:val="007D1795"/>
    <w:rsid w:val="007D1A6F"/>
    <w:rsid w:val="007D21DD"/>
    <w:rsid w:val="007D2900"/>
    <w:rsid w:val="007D3ACC"/>
    <w:rsid w:val="007D460C"/>
    <w:rsid w:val="007D4693"/>
    <w:rsid w:val="007D52A7"/>
    <w:rsid w:val="007D571C"/>
    <w:rsid w:val="007D5E4B"/>
    <w:rsid w:val="007D66C8"/>
    <w:rsid w:val="007E105A"/>
    <w:rsid w:val="007E1735"/>
    <w:rsid w:val="007E1C8F"/>
    <w:rsid w:val="007E5BCD"/>
    <w:rsid w:val="007F0639"/>
    <w:rsid w:val="007F0BF1"/>
    <w:rsid w:val="007F1F32"/>
    <w:rsid w:val="007F2541"/>
    <w:rsid w:val="007F536A"/>
    <w:rsid w:val="007F77C4"/>
    <w:rsid w:val="00801746"/>
    <w:rsid w:val="0080268E"/>
    <w:rsid w:val="00802822"/>
    <w:rsid w:val="00802DF5"/>
    <w:rsid w:val="008032BD"/>
    <w:rsid w:val="00804057"/>
    <w:rsid w:val="00804444"/>
    <w:rsid w:val="008046FB"/>
    <w:rsid w:val="008053F7"/>
    <w:rsid w:val="00806D14"/>
    <w:rsid w:val="0081211D"/>
    <w:rsid w:val="008145BA"/>
    <w:rsid w:val="008162DF"/>
    <w:rsid w:val="00816838"/>
    <w:rsid w:val="008168F9"/>
    <w:rsid w:val="00820A81"/>
    <w:rsid w:val="008216F8"/>
    <w:rsid w:val="00821741"/>
    <w:rsid w:val="00821F18"/>
    <w:rsid w:val="00822F4B"/>
    <w:rsid w:val="00823CA5"/>
    <w:rsid w:val="00823DB6"/>
    <w:rsid w:val="0082429B"/>
    <w:rsid w:val="008267E3"/>
    <w:rsid w:val="00827768"/>
    <w:rsid w:val="00827C01"/>
    <w:rsid w:val="008305A7"/>
    <w:rsid w:val="008307DE"/>
    <w:rsid w:val="00831F93"/>
    <w:rsid w:val="0083291B"/>
    <w:rsid w:val="00832F56"/>
    <w:rsid w:val="00835859"/>
    <w:rsid w:val="00836508"/>
    <w:rsid w:val="008376B7"/>
    <w:rsid w:val="00837C11"/>
    <w:rsid w:val="00840476"/>
    <w:rsid w:val="008414C4"/>
    <w:rsid w:val="00841988"/>
    <w:rsid w:val="00841BEF"/>
    <w:rsid w:val="00843462"/>
    <w:rsid w:val="008436AB"/>
    <w:rsid w:val="00843E1C"/>
    <w:rsid w:val="00844E6A"/>
    <w:rsid w:val="0084553E"/>
    <w:rsid w:val="00847077"/>
    <w:rsid w:val="0084786D"/>
    <w:rsid w:val="008517E0"/>
    <w:rsid w:val="00853CDE"/>
    <w:rsid w:val="00853D8C"/>
    <w:rsid w:val="00853F4B"/>
    <w:rsid w:val="00854DEC"/>
    <w:rsid w:val="0085567E"/>
    <w:rsid w:val="00855992"/>
    <w:rsid w:val="008606D8"/>
    <w:rsid w:val="00864544"/>
    <w:rsid w:val="0087551C"/>
    <w:rsid w:val="008774D3"/>
    <w:rsid w:val="00877F16"/>
    <w:rsid w:val="00881E76"/>
    <w:rsid w:val="008823F4"/>
    <w:rsid w:val="008826D5"/>
    <w:rsid w:val="008829BA"/>
    <w:rsid w:val="008872F8"/>
    <w:rsid w:val="00891D56"/>
    <w:rsid w:val="00892E5C"/>
    <w:rsid w:val="008A017E"/>
    <w:rsid w:val="008A2465"/>
    <w:rsid w:val="008A29D1"/>
    <w:rsid w:val="008A2C0C"/>
    <w:rsid w:val="008A2DD0"/>
    <w:rsid w:val="008A30F3"/>
    <w:rsid w:val="008A4342"/>
    <w:rsid w:val="008A4D1B"/>
    <w:rsid w:val="008A653B"/>
    <w:rsid w:val="008A7B3C"/>
    <w:rsid w:val="008B1DCB"/>
    <w:rsid w:val="008B4281"/>
    <w:rsid w:val="008B467B"/>
    <w:rsid w:val="008B48C3"/>
    <w:rsid w:val="008B5E6F"/>
    <w:rsid w:val="008B6B5E"/>
    <w:rsid w:val="008B781E"/>
    <w:rsid w:val="008C11FD"/>
    <w:rsid w:val="008C2DB3"/>
    <w:rsid w:val="008C3DB8"/>
    <w:rsid w:val="008C44FF"/>
    <w:rsid w:val="008C4937"/>
    <w:rsid w:val="008C5882"/>
    <w:rsid w:val="008C793B"/>
    <w:rsid w:val="008D0C8C"/>
    <w:rsid w:val="008D247C"/>
    <w:rsid w:val="008D3427"/>
    <w:rsid w:val="008D3830"/>
    <w:rsid w:val="008D4D16"/>
    <w:rsid w:val="008E0877"/>
    <w:rsid w:val="008E737F"/>
    <w:rsid w:val="008E7605"/>
    <w:rsid w:val="008E7717"/>
    <w:rsid w:val="008E78BB"/>
    <w:rsid w:val="008F2343"/>
    <w:rsid w:val="008F3665"/>
    <w:rsid w:val="008F3842"/>
    <w:rsid w:val="008F568D"/>
    <w:rsid w:val="008F5D7B"/>
    <w:rsid w:val="008F5E2B"/>
    <w:rsid w:val="008F6167"/>
    <w:rsid w:val="008F633C"/>
    <w:rsid w:val="008F65BD"/>
    <w:rsid w:val="008F702A"/>
    <w:rsid w:val="009023AD"/>
    <w:rsid w:val="0090298E"/>
    <w:rsid w:val="009030BF"/>
    <w:rsid w:val="00903E6C"/>
    <w:rsid w:val="0090405F"/>
    <w:rsid w:val="009042B6"/>
    <w:rsid w:val="00905130"/>
    <w:rsid w:val="009053DC"/>
    <w:rsid w:val="00905416"/>
    <w:rsid w:val="00906131"/>
    <w:rsid w:val="009075C1"/>
    <w:rsid w:val="009075C9"/>
    <w:rsid w:val="00907679"/>
    <w:rsid w:val="0091095A"/>
    <w:rsid w:val="00911510"/>
    <w:rsid w:val="00911FC3"/>
    <w:rsid w:val="009120F3"/>
    <w:rsid w:val="009138C4"/>
    <w:rsid w:val="0091497A"/>
    <w:rsid w:val="00914EED"/>
    <w:rsid w:val="00914F12"/>
    <w:rsid w:val="00916969"/>
    <w:rsid w:val="00916B40"/>
    <w:rsid w:val="00916CFD"/>
    <w:rsid w:val="00916D51"/>
    <w:rsid w:val="0092097C"/>
    <w:rsid w:val="00920FAD"/>
    <w:rsid w:val="00922976"/>
    <w:rsid w:val="0092378B"/>
    <w:rsid w:val="00923C70"/>
    <w:rsid w:val="00926304"/>
    <w:rsid w:val="00926389"/>
    <w:rsid w:val="009272FA"/>
    <w:rsid w:val="009324C2"/>
    <w:rsid w:val="00934B4C"/>
    <w:rsid w:val="00935068"/>
    <w:rsid w:val="0093589A"/>
    <w:rsid w:val="0093603C"/>
    <w:rsid w:val="0093641E"/>
    <w:rsid w:val="00941EEF"/>
    <w:rsid w:val="00943B00"/>
    <w:rsid w:val="009452DE"/>
    <w:rsid w:val="00946CFE"/>
    <w:rsid w:val="00947D27"/>
    <w:rsid w:val="00947E12"/>
    <w:rsid w:val="00947FAB"/>
    <w:rsid w:val="0095260A"/>
    <w:rsid w:val="009577B2"/>
    <w:rsid w:val="00960323"/>
    <w:rsid w:val="00960BEC"/>
    <w:rsid w:val="00963325"/>
    <w:rsid w:val="00963481"/>
    <w:rsid w:val="0096363F"/>
    <w:rsid w:val="00963AD0"/>
    <w:rsid w:val="0096439B"/>
    <w:rsid w:val="00964899"/>
    <w:rsid w:val="0096520D"/>
    <w:rsid w:val="00965A65"/>
    <w:rsid w:val="0096609C"/>
    <w:rsid w:val="00966AC5"/>
    <w:rsid w:val="0097298F"/>
    <w:rsid w:val="00972ACE"/>
    <w:rsid w:val="00974093"/>
    <w:rsid w:val="00974AEC"/>
    <w:rsid w:val="00974B4A"/>
    <w:rsid w:val="00975C06"/>
    <w:rsid w:val="00975C71"/>
    <w:rsid w:val="009762EC"/>
    <w:rsid w:val="009764E0"/>
    <w:rsid w:val="00977A1B"/>
    <w:rsid w:val="00977F77"/>
    <w:rsid w:val="00980D9C"/>
    <w:rsid w:val="00982633"/>
    <w:rsid w:val="00982F97"/>
    <w:rsid w:val="00984C52"/>
    <w:rsid w:val="00985038"/>
    <w:rsid w:val="00986464"/>
    <w:rsid w:val="0098781B"/>
    <w:rsid w:val="00987A97"/>
    <w:rsid w:val="009905DF"/>
    <w:rsid w:val="00991002"/>
    <w:rsid w:val="00992B63"/>
    <w:rsid w:val="00992EC1"/>
    <w:rsid w:val="00992F52"/>
    <w:rsid w:val="0099337C"/>
    <w:rsid w:val="009933CF"/>
    <w:rsid w:val="00994838"/>
    <w:rsid w:val="00994FF1"/>
    <w:rsid w:val="00995F0A"/>
    <w:rsid w:val="00996C80"/>
    <w:rsid w:val="00996FA0"/>
    <w:rsid w:val="009A26FD"/>
    <w:rsid w:val="009A2D99"/>
    <w:rsid w:val="009A2FCB"/>
    <w:rsid w:val="009A301D"/>
    <w:rsid w:val="009A4792"/>
    <w:rsid w:val="009A4B19"/>
    <w:rsid w:val="009A4DF9"/>
    <w:rsid w:val="009A5B4C"/>
    <w:rsid w:val="009A78EA"/>
    <w:rsid w:val="009A7DC2"/>
    <w:rsid w:val="009A7DC6"/>
    <w:rsid w:val="009B20B3"/>
    <w:rsid w:val="009B5FCC"/>
    <w:rsid w:val="009B617F"/>
    <w:rsid w:val="009C1E91"/>
    <w:rsid w:val="009C1F89"/>
    <w:rsid w:val="009C27D0"/>
    <w:rsid w:val="009C35E8"/>
    <w:rsid w:val="009C36BD"/>
    <w:rsid w:val="009C3B04"/>
    <w:rsid w:val="009C69B5"/>
    <w:rsid w:val="009C73D9"/>
    <w:rsid w:val="009D0B68"/>
    <w:rsid w:val="009D202B"/>
    <w:rsid w:val="009D2B96"/>
    <w:rsid w:val="009D3050"/>
    <w:rsid w:val="009D322C"/>
    <w:rsid w:val="009D3952"/>
    <w:rsid w:val="009D4491"/>
    <w:rsid w:val="009D4A06"/>
    <w:rsid w:val="009D5CB0"/>
    <w:rsid w:val="009D77C7"/>
    <w:rsid w:val="009D7D3D"/>
    <w:rsid w:val="009E19DF"/>
    <w:rsid w:val="009E1A58"/>
    <w:rsid w:val="009E1B4D"/>
    <w:rsid w:val="009E4CA9"/>
    <w:rsid w:val="009E52A1"/>
    <w:rsid w:val="009E5326"/>
    <w:rsid w:val="009E543D"/>
    <w:rsid w:val="009E652D"/>
    <w:rsid w:val="009E66C2"/>
    <w:rsid w:val="009E7F1D"/>
    <w:rsid w:val="009F1550"/>
    <w:rsid w:val="009F17EC"/>
    <w:rsid w:val="009F3B7D"/>
    <w:rsid w:val="009F43A2"/>
    <w:rsid w:val="009F6209"/>
    <w:rsid w:val="009F6286"/>
    <w:rsid w:val="009F6D49"/>
    <w:rsid w:val="009F7D8E"/>
    <w:rsid w:val="009F7EC1"/>
    <w:rsid w:val="00A005FA"/>
    <w:rsid w:val="00A00EE5"/>
    <w:rsid w:val="00A019DD"/>
    <w:rsid w:val="00A020FB"/>
    <w:rsid w:val="00A03C56"/>
    <w:rsid w:val="00A04633"/>
    <w:rsid w:val="00A04A29"/>
    <w:rsid w:val="00A05081"/>
    <w:rsid w:val="00A05516"/>
    <w:rsid w:val="00A065EE"/>
    <w:rsid w:val="00A06CD1"/>
    <w:rsid w:val="00A074AE"/>
    <w:rsid w:val="00A118B4"/>
    <w:rsid w:val="00A1723E"/>
    <w:rsid w:val="00A17737"/>
    <w:rsid w:val="00A17E7F"/>
    <w:rsid w:val="00A205A7"/>
    <w:rsid w:val="00A22AAD"/>
    <w:rsid w:val="00A230D7"/>
    <w:rsid w:val="00A23DD0"/>
    <w:rsid w:val="00A240CD"/>
    <w:rsid w:val="00A24363"/>
    <w:rsid w:val="00A26469"/>
    <w:rsid w:val="00A278CD"/>
    <w:rsid w:val="00A30124"/>
    <w:rsid w:val="00A301E7"/>
    <w:rsid w:val="00A316CC"/>
    <w:rsid w:val="00A317D3"/>
    <w:rsid w:val="00A322B9"/>
    <w:rsid w:val="00A323FD"/>
    <w:rsid w:val="00A34D32"/>
    <w:rsid w:val="00A3749C"/>
    <w:rsid w:val="00A37556"/>
    <w:rsid w:val="00A37B72"/>
    <w:rsid w:val="00A400BB"/>
    <w:rsid w:val="00A402CD"/>
    <w:rsid w:val="00A40E3F"/>
    <w:rsid w:val="00A417C0"/>
    <w:rsid w:val="00A446B2"/>
    <w:rsid w:val="00A45422"/>
    <w:rsid w:val="00A46778"/>
    <w:rsid w:val="00A467B9"/>
    <w:rsid w:val="00A47D84"/>
    <w:rsid w:val="00A506F7"/>
    <w:rsid w:val="00A50D09"/>
    <w:rsid w:val="00A511B2"/>
    <w:rsid w:val="00A52484"/>
    <w:rsid w:val="00A53FA9"/>
    <w:rsid w:val="00A54B1A"/>
    <w:rsid w:val="00A54DDD"/>
    <w:rsid w:val="00A55575"/>
    <w:rsid w:val="00A55ACC"/>
    <w:rsid w:val="00A55C61"/>
    <w:rsid w:val="00A55F19"/>
    <w:rsid w:val="00A56444"/>
    <w:rsid w:val="00A6386A"/>
    <w:rsid w:val="00A639A3"/>
    <w:rsid w:val="00A665B1"/>
    <w:rsid w:val="00A66761"/>
    <w:rsid w:val="00A66EA3"/>
    <w:rsid w:val="00A67ABA"/>
    <w:rsid w:val="00A71269"/>
    <w:rsid w:val="00A724F7"/>
    <w:rsid w:val="00A730EF"/>
    <w:rsid w:val="00A73830"/>
    <w:rsid w:val="00A739F5"/>
    <w:rsid w:val="00A74018"/>
    <w:rsid w:val="00A742E1"/>
    <w:rsid w:val="00A74A81"/>
    <w:rsid w:val="00A74C5F"/>
    <w:rsid w:val="00A75927"/>
    <w:rsid w:val="00A75951"/>
    <w:rsid w:val="00A766A0"/>
    <w:rsid w:val="00A77101"/>
    <w:rsid w:val="00A807A8"/>
    <w:rsid w:val="00A80F61"/>
    <w:rsid w:val="00A8141B"/>
    <w:rsid w:val="00A81521"/>
    <w:rsid w:val="00A82716"/>
    <w:rsid w:val="00A83B63"/>
    <w:rsid w:val="00A84761"/>
    <w:rsid w:val="00A84BCF"/>
    <w:rsid w:val="00A85307"/>
    <w:rsid w:val="00A85FE7"/>
    <w:rsid w:val="00A866F3"/>
    <w:rsid w:val="00A8674F"/>
    <w:rsid w:val="00A87A55"/>
    <w:rsid w:val="00A87D70"/>
    <w:rsid w:val="00A9006B"/>
    <w:rsid w:val="00A93026"/>
    <w:rsid w:val="00A933EA"/>
    <w:rsid w:val="00A93658"/>
    <w:rsid w:val="00A94FF9"/>
    <w:rsid w:val="00A95A66"/>
    <w:rsid w:val="00A95E31"/>
    <w:rsid w:val="00A97164"/>
    <w:rsid w:val="00A97EE1"/>
    <w:rsid w:val="00AA049D"/>
    <w:rsid w:val="00AA0A03"/>
    <w:rsid w:val="00AA10A5"/>
    <w:rsid w:val="00AA22C4"/>
    <w:rsid w:val="00AA3641"/>
    <w:rsid w:val="00AA6B16"/>
    <w:rsid w:val="00AA7BD8"/>
    <w:rsid w:val="00AB083F"/>
    <w:rsid w:val="00AB297B"/>
    <w:rsid w:val="00AB29D1"/>
    <w:rsid w:val="00AB3C89"/>
    <w:rsid w:val="00AB40BE"/>
    <w:rsid w:val="00AB4C27"/>
    <w:rsid w:val="00AB5E47"/>
    <w:rsid w:val="00AB5E9F"/>
    <w:rsid w:val="00AC1556"/>
    <w:rsid w:val="00AC23F0"/>
    <w:rsid w:val="00AC2B54"/>
    <w:rsid w:val="00AC380E"/>
    <w:rsid w:val="00AC523B"/>
    <w:rsid w:val="00AC58C1"/>
    <w:rsid w:val="00AC6653"/>
    <w:rsid w:val="00AC7F1D"/>
    <w:rsid w:val="00AD0061"/>
    <w:rsid w:val="00AD01C5"/>
    <w:rsid w:val="00AD079E"/>
    <w:rsid w:val="00AD195F"/>
    <w:rsid w:val="00AD2F57"/>
    <w:rsid w:val="00AD31FB"/>
    <w:rsid w:val="00AD370E"/>
    <w:rsid w:val="00AD71E8"/>
    <w:rsid w:val="00AD73DA"/>
    <w:rsid w:val="00AE0EF9"/>
    <w:rsid w:val="00AE14DC"/>
    <w:rsid w:val="00AE1690"/>
    <w:rsid w:val="00AE3738"/>
    <w:rsid w:val="00AE50B1"/>
    <w:rsid w:val="00AE524C"/>
    <w:rsid w:val="00AE604F"/>
    <w:rsid w:val="00AE6281"/>
    <w:rsid w:val="00AE64F2"/>
    <w:rsid w:val="00AE6D3A"/>
    <w:rsid w:val="00AE6DBB"/>
    <w:rsid w:val="00AE6E81"/>
    <w:rsid w:val="00AF145D"/>
    <w:rsid w:val="00AF401B"/>
    <w:rsid w:val="00AF46B7"/>
    <w:rsid w:val="00AF4FA3"/>
    <w:rsid w:val="00B01ECC"/>
    <w:rsid w:val="00B028CB"/>
    <w:rsid w:val="00B057BF"/>
    <w:rsid w:val="00B05AD0"/>
    <w:rsid w:val="00B06016"/>
    <w:rsid w:val="00B06149"/>
    <w:rsid w:val="00B07147"/>
    <w:rsid w:val="00B100F0"/>
    <w:rsid w:val="00B10AE0"/>
    <w:rsid w:val="00B115E4"/>
    <w:rsid w:val="00B11AB0"/>
    <w:rsid w:val="00B123AD"/>
    <w:rsid w:val="00B1282C"/>
    <w:rsid w:val="00B12DF1"/>
    <w:rsid w:val="00B13184"/>
    <w:rsid w:val="00B14269"/>
    <w:rsid w:val="00B143AE"/>
    <w:rsid w:val="00B1481D"/>
    <w:rsid w:val="00B16B9B"/>
    <w:rsid w:val="00B16D4C"/>
    <w:rsid w:val="00B16EE2"/>
    <w:rsid w:val="00B213B1"/>
    <w:rsid w:val="00B215E6"/>
    <w:rsid w:val="00B23173"/>
    <w:rsid w:val="00B231B9"/>
    <w:rsid w:val="00B23633"/>
    <w:rsid w:val="00B240A9"/>
    <w:rsid w:val="00B249C4"/>
    <w:rsid w:val="00B26ABB"/>
    <w:rsid w:val="00B26E2B"/>
    <w:rsid w:val="00B30850"/>
    <w:rsid w:val="00B30878"/>
    <w:rsid w:val="00B30B86"/>
    <w:rsid w:val="00B30F94"/>
    <w:rsid w:val="00B314B6"/>
    <w:rsid w:val="00B32F8F"/>
    <w:rsid w:val="00B333B2"/>
    <w:rsid w:val="00B348C8"/>
    <w:rsid w:val="00B354A0"/>
    <w:rsid w:val="00B36769"/>
    <w:rsid w:val="00B3682A"/>
    <w:rsid w:val="00B432B8"/>
    <w:rsid w:val="00B44177"/>
    <w:rsid w:val="00B44DDB"/>
    <w:rsid w:val="00B45289"/>
    <w:rsid w:val="00B45487"/>
    <w:rsid w:val="00B4634C"/>
    <w:rsid w:val="00B47977"/>
    <w:rsid w:val="00B5141E"/>
    <w:rsid w:val="00B53CB8"/>
    <w:rsid w:val="00B540D6"/>
    <w:rsid w:val="00B54429"/>
    <w:rsid w:val="00B561F5"/>
    <w:rsid w:val="00B57151"/>
    <w:rsid w:val="00B57E6D"/>
    <w:rsid w:val="00B60BBD"/>
    <w:rsid w:val="00B6141F"/>
    <w:rsid w:val="00B629E2"/>
    <w:rsid w:val="00B6339D"/>
    <w:rsid w:val="00B63DDC"/>
    <w:rsid w:val="00B653C4"/>
    <w:rsid w:val="00B65B38"/>
    <w:rsid w:val="00B67A37"/>
    <w:rsid w:val="00B721EB"/>
    <w:rsid w:val="00B73185"/>
    <w:rsid w:val="00B74340"/>
    <w:rsid w:val="00B75D4A"/>
    <w:rsid w:val="00B773BA"/>
    <w:rsid w:val="00B81BCD"/>
    <w:rsid w:val="00B820B0"/>
    <w:rsid w:val="00B82AF0"/>
    <w:rsid w:val="00B8431B"/>
    <w:rsid w:val="00B8460F"/>
    <w:rsid w:val="00B84F13"/>
    <w:rsid w:val="00B86063"/>
    <w:rsid w:val="00B86FCF"/>
    <w:rsid w:val="00B90339"/>
    <w:rsid w:val="00B906BE"/>
    <w:rsid w:val="00B909F6"/>
    <w:rsid w:val="00B91A59"/>
    <w:rsid w:val="00B92EB8"/>
    <w:rsid w:val="00B93651"/>
    <w:rsid w:val="00B93976"/>
    <w:rsid w:val="00B93E80"/>
    <w:rsid w:val="00B95F8E"/>
    <w:rsid w:val="00B967D2"/>
    <w:rsid w:val="00B974C2"/>
    <w:rsid w:val="00B97C3D"/>
    <w:rsid w:val="00B97FAD"/>
    <w:rsid w:val="00BA15BB"/>
    <w:rsid w:val="00BA175A"/>
    <w:rsid w:val="00BA1A58"/>
    <w:rsid w:val="00BA235E"/>
    <w:rsid w:val="00BA3E79"/>
    <w:rsid w:val="00BA446A"/>
    <w:rsid w:val="00BA54A5"/>
    <w:rsid w:val="00BA5F95"/>
    <w:rsid w:val="00BA6FEF"/>
    <w:rsid w:val="00BB02B9"/>
    <w:rsid w:val="00BB1E59"/>
    <w:rsid w:val="00BB38BB"/>
    <w:rsid w:val="00BB3DF8"/>
    <w:rsid w:val="00BB412E"/>
    <w:rsid w:val="00BB4974"/>
    <w:rsid w:val="00BB5D06"/>
    <w:rsid w:val="00BB7CA6"/>
    <w:rsid w:val="00BC18C0"/>
    <w:rsid w:val="00BC2DF4"/>
    <w:rsid w:val="00BC3A6F"/>
    <w:rsid w:val="00BC4020"/>
    <w:rsid w:val="00BC423C"/>
    <w:rsid w:val="00BC5EA0"/>
    <w:rsid w:val="00BC676C"/>
    <w:rsid w:val="00BC6E65"/>
    <w:rsid w:val="00BD04D7"/>
    <w:rsid w:val="00BD205B"/>
    <w:rsid w:val="00BD3738"/>
    <w:rsid w:val="00BD3BBC"/>
    <w:rsid w:val="00BD4889"/>
    <w:rsid w:val="00BD4ACB"/>
    <w:rsid w:val="00BD57BC"/>
    <w:rsid w:val="00BD7E1A"/>
    <w:rsid w:val="00BE019B"/>
    <w:rsid w:val="00BE1F22"/>
    <w:rsid w:val="00BE293B"/>
    <w:rsid w:val="00BE2B29"/>
    <w:rsid w:val="00BE2BED"/>
    <w:rsid w:val="00BE54BA"/>
    <w:rsid w:val="00BE5AA3"/>
    <w:rsid w:val="00BE694B"/>
    <w:rsid w:val="00BE74F1"/>
    <w:rsid w:val="00BE765E"/>
    <w:rsid w:val="00BF319F"/>
    <w:rsid w:val="00BF3DB8"/>
    <w:rsid w:val="00BF4264"/>
    <w:rsid w:val="00BF45A4"/>
    <w:rsid w:val="00BF6105"/>
    <w:rsid w:val="00BF728D"/>
    <w:rsid w:val="00C02CB0"/>
    <w:rsid w:val="00C032A3"/>
    <w:rsid w:val="00C03768"/>
    <w:rsid w:val="00C063E9"/>
    <w:rsid w:val="00C064DB"/>
    <w:rsid w:val="00C10AFF"/>
    <w:rsid w:val="00C116FF"/>
    <w:rsid w:val="00C12839"/>
    <w:rsid w:val="00C13E87"/>
    <w:rsid w:val="00C15F23"/>
    <w:rsid w:val="00C16266"/>
    <w:rsid w:val="00C1776B"/>
    <w:rsid w:val="00C21B6F"/>
    <w:rsid w:val="00C23AF3"/>
    <w:rsid w:val="00C24483"/>
    <w:rsid w:val="00C2782B"/>
    <w:rsid w:val="00C30AB5"/>
    <w:rsid w:val="00C31139"/>
    <w:rsid w:val="00C32390"/>
    <w:rsid w:val="00C32A90"/>
    <w:rsid w:val="00C32B6F"/>
    <w:rsid w:val="00C32C6F"/>
    <w:rsid w:val="00C3532C"/>
    <w:rsid w:val="00C353A7"/>
    <w:rsid w:val="00C35EB0"/>
    <w:rsid w:val="00C42D25"/>
    <w:rsid w:val="00C42E5C"/>
    <w:rsid w:val="00C44D21"/>
    <w:rsid w:val="00C4568C"/>
    <w:rsid w:val="00C47180"/>
    <w:rsid w:val="00C47CBA"/>
    <w:rsid w:val="00C51C99"/>
    <w:rsid w:val="00C52525"/>
    <w:rsid w:val="00C53AAD"/>
    <w:rsid w:val="00C53E63"/>
    <w:rsid w:val="00C56D75"/>
    <w:rsid w:val="00C62724"/>
    <w:rsid w:val="00C6331D"/>
    <w:rsid w:val="00C6381B"/>
    <w:rsid w:val="00C64566"/>
    <w:rsid w:val="00C646BB"/>
    <w:rsid w:val="00C64E72"/>
    <w:rsid w:val="00C65C8A"/>
    <w:rsid w:val="00C6633C"/>
    <w:rsid w:val="00C66CB8"/>
    <w:rsid w:val="00C70369"/>
    <w:rsid w:val="00C714E4"/>
    <w:rsid w:val="00C71DA2"/>
    <w:rsid w:val="00C74E4B"/>
    <w:rsid w:val="00C77C6E"/>
    <w:rsid w:val="00C8069C"/>
    <w:rsid w:val="00C80E09"/>
    <w:rsid w:val="00C82450"/>
    <w:rsid w:val="00C83A49"/>
    <w:rsid w:val="00C843B8"/>
    <w:rsid w:val="00C9055F"/>
    <w:rsid w:val="00C92A5C"/>
    <w:rsid w:val="00C93D5D"/>
    <w:rsid w:val="00C93F0E"/>
    <w:rsid w:val="00C94121"/>
    <w:rsid w:val="00C94C7C"/>
    <w:rsid w:val="00C94E85"/>
    <w:rsid w:val="00C96DD9"/>
    <w:rsid w:val="00CA04B3"/>
    <w:rsid w:val="00CA0CBC"/>
    <w:rsid w:val="00CA0D5C"/>
    <w:rsid w:val="00CA14DF"/>
    <w:rsid w:val="00CA55A4"/>
    <w:rsid w:val="00CA5FEB"/>
    <w:rsid w:val="00CA6D81"/>
    <w:rsid w:val="00CA707B"/>
    <w:rsid w:val="00CA7870"/>
    <w:rsid w:val="00CB02F9"/>
    <w:rsid w:val="00CB0553"/>
    <w:rsid w:val="00CB2A75"/>
    <w:rsid w:val="00CB483D"/>
    <w:rsid w:val="00CB5B66"/>
    <w:rsid w:val="00CB6D1C"/>
    <w:rsid w:val="00CB7450"/>
    <w:rsid w:val="00CB7472"/>
    <w:rsid w:val="00CB78B8"/>
    <w:rsid w:val="00CC0059"/>
    <w:rsid w:val="00CC08A1"/>
    <w:rsid w:val="00CC12AB"/>
    <w:rsid w:val="00CC288B"/>
    <w:rsid w:val="00CC2BD6"/>
    <w:rsid w:val="00CC3817"/>
    <w:rsid w:val="00CC5DEC"/>
    <w:rsid w:val="00CD0746"/>
    <w:rsid w:val="00CD1108"/>
    <w:rsid w:val="00CD14CD"/>
    <w:rsid w:val="00CD1575"/>
    <w:rsid w:val="00CD183C"/>
    <w:rsid w:val="00CD233B"/>
    <w:rsid w:val="00CD3E82"/>
    <w:rsid w:val="00CD5201"/>
    <w:rsid w:val="00CD533A"/>
    <w:rsid w:val="00CD5A10"/>
    <w:rsid w:val="00CD660A"/>
    <w:rsid w:val="00CD6B40"/>
    <w:rsid w:val="00CE27BD"/>
    <w:rsid w:val="00CE3629"/>
    <w:rsid w:val="00CE3CF0"/>
    <w:rsid w:val="00CE3F1E"/>
    <w:rsid w:val="00CE4015"/>
    <w:rsid w:val="00CE61A2"/>
    <w:rsid w:val="00CE6ABE"/>
    <w:rsid w:val="00CE792E"/>
    <w:rsid w:val="00CF087F"/>
    <w:rsid w:val="00CF264C"/>
    <w:rsid w:val="00CF29EA"/>
    <w:rsid w:val="00CF2AEB"/>
    <w:rsid w:val="00CF2F65"/>
    <w:rsid w:val="00CF3160"/>
    <w:rsid w:val="00CF3792"/>
    <w:rsid w:val="00CF449A"/>
    <w:rsid w:val="00CF54B5"/>
    <w:rsid w:val="00CF5D2C"/>
    <w:rsid w:val="00CF721E"/>
    <w:rsid w:val="00CF7FBD"/>
    <w:rsid w:val="00D025FD"/>
    <w:rsid w:val="00D02B3A"/>
    <w:rsid w:val="00D03499"/>
    <w:rsid w:val="00D03CD9"/>
    <w:rsid w:val="00D04087"/>
    <w:rsid w:val="00D056D7"/>
    <w:rsid w:val="00D0679D"/>
    <w:rsid w:val="00D06833"/>
    <w:rsid w:val="00D07793"/>
    <w:rsid w:val="00D105A1"/>
    <w:rsid w:val="00D13388"/>
    <w:rsid w:val="00D137AE"/>
    <w:rsid w:val="00D13B27"/>
    <w:rsid w:val="00D14D1D"/>
    <w:rsid w:val="00D14DBC"/>
    <w:rsid w:val="00D16241"/>
    <w:rsid w:val="00D167E5"/>
    <w:rsid w:val="00D17730"/>
    <w:rsid w:val="00D21C6E"/>
    <w:rsid w:val="00D21ECA"/>
    <w:rsid w:val="00D2262A"/>
    <w:rsid w:val="00D2339E"/>
    <w:rsid w:val="00D23A9F"/>
    <w:rsid w:val="00D24F2C"/>
    <w:rsid w:val="00D25055"/>
    <w:rsid w:val="00D2738E"/>
    <w:rsid w:val="00D308B5"/>
    <w:rsid w:val="00D31C1A"/>
    <w:rsid w:val="00D33BC5"/>
    <w:rsid w:val="00D344CD"/>
    <w:rsid w:val="00D34CE5"/>
    <w:rsid w:val="00D3525E"/>
    <w:rsid w:val="00D353E5"/>
    <w:rsid w:val="00D3574C"/>
    <w:rsid w:val="00D36D7E"/>
    <w:rsid w:val="00D36EF3"/>
    <w:rsid w:val="00D3767A"/>
    <w:rsid w:val="00D37B80"/>
    <w:rsid w:val="00D37D53"/>
    <w:rsid w:val="00D40F02"/>
    <w:rsid w:val="00D4340D"/>
    <w:rsid w:val="00D4621B"/>
    <w:rsid w:val="00D466A4"/>
    <w:rsid w:val="00D46CC2"/>
    <w:rsid w:val="00D50046"/>
    <w:rsid w:val="00D5039D"/>
    <w:rsid w:val="00D51BE2"/>
    <w:rsid w:val="00D5547E"/>
    <w:rsid w:val="00D572A0"/>
    <w:rsid w:val="00D60CE1"/>
    <w:rsid w:val="00D6272C"/>
    <w:rsid w:val="00D6308A"/>
    <w:rsid w:val="00D6367B"/>
    <w:rsid w:val="00D66B2D"/>
    <w:rsid w:val="00D70273"/>
    <w:rsid w:val="00D720D1"/>
    <w:rsid w:val="00D7273A"/>
    <w:rsid w:val="00D727B0"/>
    <w:rsid w:val="00D74DAB"/>
    <w:rsid w:val="00D7524F"/>
    <w:rsid w:val="00D75B25"/>
    <w:rsid w:val="00D76790"/>
    <w:rsid w:val="00D80932"/>
    <w:rsid w:val="00D82A9B"/>
    <w:rsid w:val="00D873F6"/>
    <w:rsid w:val="00D879B1"/>
    <w:rsid w:val="00D87F16"/>
    <w:rsid w:val="00D902C2"/>
    <w:rsid w:val="00D90A3C"/>
    <w:rsid w:val="00D90C21"/>
    <w:rsid w:val="00D91529"/>
    <w:rsid w:val="00D93029"/>
    <w:rsid w:val="00D94241"/>
    <w:rsid w:val="00D94465"/>
    <w:rsid w:val="00D947CD"/>
    <w:rsid w:val="00D954B1"/>
    <w:rsid w:val="00D9570B"/>
    <w:rsid w:val="00D972EB"/>
    <w:rsid w:val="00DA1F34"/>
    <w:rsid w:val="00DA25A2"/>
    <w:rsid w:val="00DA2C70"/>
    <w:rsid w:val="00DA2CB1"/>
    <w:rsid w:val="00DA32DF"/>
    <w:rsid w:val="00DA3EDE"/>
    <w:rsid w:val="00DA52C6"/>
    <w:rsid w:val="00DA651C"/>
    <w:rsid w:val="00DA7DE6"/>
    <w:rsid w:val="00DB01A3"/>
    <w:rsid w:val="00DB1629"/>
    <w:rsid w:val="00DB41B9"/>
    <w:rsid w:val="00DB666B"/>
    <w:rsid w:val="00DB787C"/>
    <w:rsid w:val="00DC476E"/>
    <w:rsid w:val="00DC5D4C"/>
    <w:rsid w:val="00DC68E1"/>
    <w:rsid w:val="00DC7607"/>
    <w:rsid w:val="00DC7CC4"/>
    <w:rsid w:val="00DD0D75"/>
    <w:rsid w:val="00DD12C5"/>
    <w:rsid w:val="00DD3175"/>
    <w:rsid w:val="00DD3A2B"/>
    <w:rsid w:val="00DD42AB"/>
    <w:rsid w:val="00DD4847"/>
    <w:rsid w:val="00DD5B42"/>
    <w:rsid w:val="00DE0614"/>
    <w:rsid w:val="00DE338E"/>
    <w:rsid w:val="00DE48CE"/>
    <w:rsid w:val="00DE7338"/>
    <w:rsid w:val="00DE7F3F"/>
    <w:rsid w:val="00DF0657"/>
    <w:rsid w:val="00DF0B22"/>
    <w:rsid w:val="00DF2855"/>
    <w:rsid w:val="00DF2AD4"/>
    <w:rsid w:val="00DF30B1"/>
    <w:rsid w:val="00DF3C4C"/>
    <w:rsid w:val="00DF4310"/>
    <w:rsid w:val="00DF51EE"/>
    <w:rsid w:val="00DF53BA"/>
    <w:rsid w:val="00DF5E85"/>
    <w:rsid w:val="00DF6FE1"/>
    <w:rsid w:val="00DF74C3"/>
    <w:rsid w:val="00DF751C"/>
    <w:rsid w:val="00DF7B9D"/>
    <w:rsid w:val="00DF7FBD"/>
    <w:rsid w:val="00E00A1B"/>
    <w:rsid w:val="00E01625"/>
    <w:rsid w:val="00E0163E"/>
    <w:rsid w:val="00E0335B"/>
    <w:rsid w:val="00E03C63"/>
    <w:rsid w:val="00E04392"/>
    <w:rsid w:val="00E073A1"/>
    <w:rsid w:val="00E10488"/>
    <w:rsid w:val="00E11381"/>
    <w:rsid w:val="00E12A6D"/>
    <w:rsid w:val="00E12B1F"/>
    <w:rsid w:val="00E1657F"/>
    <w:rsid w:val="00E176DD"/>
    <w:rsid w:val="00E1786F"/>
    <w:rsid w:val="00E20849"/>
    <w:rsid w:val="00E210C0"/>
    <w:rsid w:val="00E220F7"/>
    <w:rsid w:val="00E22936"/>
    <w:rsid w:val="00E22B58"/>
    <w:rsid w:val="00E25880"/>
    <w:rsid w:val="00E26F93"/>
    <w:rsid w:val="00E30C8B"/>
    <w:rsid w:val="00E30EE2"/>
    <w:rsid w:val="00E31EA5"/>
    <w:rsid w:val="00E33CC8"/>
    <w:rsid w:val="00E36219"/>
    <w:rsid w:val="00E36A5F"/>
    <w:rsid w:val="00E36B68"/>
    <w:rsid w:val="00E3729E"/>
    <w:rsid w:val="00E424F1"/>
    <w:rsid w:val="00E43303"/>
    <w:rsid w:val="00E43859"/>
    <w:rsid w:val="00E455EF"/>
    <w:rsid w:val="00E466DC"/>
    <w:rsid w:val="00E46BDE"/>
    <w:rsid w:val="00E46DC1"/>
    <w:rsid w:val="00E47773"/>
    <w:rsid w:val="00E53515"/>
    <w:rsid w:val="00E53E7A"/>
    <w:rsid w:val="00E55873"/>
    <w:rsid w:val="00E55A74"/>
    <w:rsid w:val="00E55DDF"/>
    <w:rsid w:val="00E56A23"/>
    <w:rsid w:val="00E57A5B"/>
    <w:rsid w:val="00E6022B"/>
    <w:rsid w:val="00E60916"/>
    <w:rsid w:val="00E610A2"/>
    <w:rsid w:val="00E63249"/>
    <w:rsid w:val="00E639AE"/>
    <w:rsid w:val="00E6435E"/>
    <w:rsid w:val="00E65113"/>
    <w:rsid w:val="00E656FF"/>
    <w:rsid w:val="00E66655"/>
    <w:rsid w:val="00E6682D"/>
    <w:rsid w:val="00E67726"/>
    <w:rsid w:val="00E70219"/>
    <w:rsid w:val="00E726CA"/>
    <w:rsid w:val="00E72CE6"/>
    <w:rsid w:val="00E745DF"/>
    <w:rsid w:val="00E75088"/>
    <w:rsid w:val="00E75329"/>
    <w:rsid w:val="00E75C08"/>
    <w:rsid w:val="00E77099"/>
    <w:rsid w:val="00E7724C"/>
    <w:rsid w:val="00E81234"/>
    <w:rsid w:val="00E81CA7"/>
    <w:rsid w:val="00E83E42"/>
    <w:rsid w:val="00E844CB"/>
    <w:rsid w:val="00E85310"/>
    <w:rsid w:val="00E86EF3"/>
    <w:rsid w:val="00E91477"/>
    <w:rsid w:val="00E92F01"/>
    <w:rsid w:val="00E9503A"/>
    <w:rsid w:val="00E951A8"/>
    <w:rsid w:val="00E96069"/>
    <w:rsid w:val="00E974E5"/>
    <w:rsid w:val="00E97777"/>
    <w:rsid w:val="00EA1FC5"/>
    <w:rsid w:val="00EA20DF"/>
    <w:rsid w:val="00EA27E4"/>
    <w:rsid w:val="00EA3865"/>
    <w:rsid w:val="00EA38AD"/>
    <w:rsid w:val="00EA4BC3"/>
    <w:rsid w:val="00EA4E97"/>
    <w:rsid w:val="00EA73B0"/>
    <w:rsid w:val="00EA77D7"/>
    <w:rsid w:val="00EA7CB7"/>
    <w:rsid w:val="00EB066C"/>
    <w:rsid w:val="00EB0B8A"/>
    <w:rsid w:val="00EB27D5"/>
    <w:rsid w:val="00EB2D65"/>
    <w:rsid w:val="00EB3518"/>
    <w:rsid w:val="00EB4A1F"/>
    <w:rsid w:val="00EB5F86"/>
    <w:rsid w:val="00EB617E"/>
    <w:rsid w:val="00EB632F"/>
    <w:rsid w:val="00EB6481"/>
    <w:rsid w:val="00EB669F"/>
    <w:rsid w:val="00EB6FA6"/>
    <w:rsid w:val="00EC0857"/>
    <w:rsid w:val="00EC0D4C"/>
    <w:rsid w:val="00EC1755"/>
    <w:rsid w:val="00EC2189"/>
    <w:rsid w:val="00EC43D4"/>
    <w:rsid w:val="00EC5865"/>
    <w:rsid w:val="00EC637F"/>
    <w:rsid w:val="00EC6F9A"/>
    <w:rsid w:val="00EC70E7"/>
    <w:rsid w:val="00EC7963"/>
    <w:rsid w:val="00ED05DC"/>
    <w:rsid w:val="00ED29FF"/>
    <w:rsid w:val="00ED2EFD"/>
    <w:rsid w:val="00ED40E3"/>
    <w:rsid w:val="00ED4EEA"/>
    <w:rsid w:val="00ED6DF6"/>
    <w:rsid w:val="00ED7DCF"/>
    <w:rsid w:val="00EE0793"/>
    <w:rsid w:val="00EE0BB7"/>
    <w:rsid w:val="00EE192C"/>
    <w:rsid w:val="00EE196E"/>
    <w:rsid w:val="00EE3D71"/>
    <w:rsid w:val="00EE425A"/>
    <w:rsid w:val="00EE50E4"/>
    <w:rsid w:val="00EE539D"/>
    <w:rsid w:val="00EE73E6"/>
    <w:rsid w:val="00EE7984"/>
    <w:rsid w:val="00EE7A10"/>
    <w:rsid w:val="00EF13C4"/>
    <w:rsid w:val="00EF145A"/>
    <w:rsid w:val="00EF3055"/>
    <w:rsid w:val="00EF3789"/>
    <w:rsid w:val="00EF3E89"/>
    <w:rsid w:val="00EF7CCA"/>
    <w:rsid w:val="00EF7CFD"/>
    <w:rsid w:val="00F0191A"/>
    <w:rsid w:val="00F027DB"/>
    <w:rsid w:val="00F031C5"/>
    <w:rsid w:val="00F037D8"/>
    <w:rsid w:val="00F03BC8"/>
    <w:rsid w:val="00F04003"/>
    <w:rsid w:val="00F15779"/>
    <w:rsid w:val="00F1759A"/>
    <w:rsid w:val="00F17C06"/>
    <w:rsid w:val="00F20007"/>
    <w:rsid w:val="00F233F5"/>
    <w:rsid w:val="00F23749"/>
    <w:rsid w:val="00F24DAC"/>
    <w:rsid w:val="00F25FE6"/>
    <w:rsid w:val="00F2620F"/>
    <w:rsid w:val="00F271AD"/>
    <w:rsid w:val="00F30948"/>
    <w:rsid w:val="00F310B3"/>
    <w:rsid w:val="00F319D5"/>
    <w:rsid w:val="00F33769"/>
    <w:rsid w:val="00F3385C"/>
    <w:rsid w:val="00F34A4C"/>
    <w:rsid w:val="00F365F1"/>
    <w:rsid w:val="00F37A91"/>
    <w:rsid w:val="00F37CBE"/>
    <w:rsid w:val="00F40271"/>
    <w:rsid w:val="00F40759"/>
    <w:rsid w:val="00F40CC5"/>
    <w:rsid w:val="00F42E7B"/>
    <w:rsid w:val="00F475D1"/>
    <w:rsid w:val="00F477DC"/>
    <w:rsid w:val="00F47B2F"/>
    <w:rsid w:val="00F50313"/>
    <w:rsid w:val="00F50498"/>
    <w:rsid w:val="00F52683"/>
    <w:rsid w:val="00F553D4"/>
    <w:rsid w:val="00F5560C"/>
    <w:rsid w:val="00F60DF1"/>
    <w:rsid w:val="00F61026"/>
    <w:rsid w:val="00F61193"/>
    <w:rsid w:val="00F614DB"/>
    <w:rsid w:val="00F62E1A"/>
    <w:rsid w:val="00F62E57"/>
    <w:rsid w:val="00F67EF4"/>
    <w:rsid w:val="00F67FE8"/>
    <w:rsid w:val="00F70758"/>
    <w:rsid w:val="00F72B6E"/>
    <w:rsid w:val="00F72DE8"/>
    <w:rsid w:val="00F733E7"/>
    <w:rsid w:val="00F734BB"/>
    <w:rsid w:val="00F749E0"/>
    <w:rsid w:val="00F7618A"/>
    <w:rsid w:val="00F76797"/>
    <w:rsid w:val="00F77966"/>
    <w:rsid w:val="00F8033E"/>
    <w:rsid w:val="00F81BB1"/>
    <w:rsid w:val="00F81E15"/>
    <w:rsid w:val="00F83A26"/>
    <w:rsid w:val="00F84556"/>
    <w:rsid w:val="00F8476E"/>
    <w:rsid w:val="00F84A50"/>
    <w:rsid w:val="00F84BC9"/>
    <w:rsid w:val="00F9014F"/>
    <w:rsid w:val="00F901A0"/>
    <w:rsid w:val="00F90639"/>
    <w:rsid w:val="00F91498"/>
    <w:rsid w:val="00F91785"/>
    <w:rsid w:val="00F91FFB"/>
    <w:rsid w:val="00F928EA"/>
    <w:rsid w:val="00F92A47"/>
    <w:rsid w:val="00F9486F"/>
    <w:rsid w:val="00F961A2"/>
    <w:rsid w:val="00FA13D5"/>
    <w:rsid w:val="00FA3046"/>
    <w:rsid w:val="00FA3BF8"/>
    <w:rsid w:val="00FA4448"/>
    <w:rsid w:val="00FA44BA"/>
    <w:rsid w:val="00FA7781"/>
    <w:rsid w:val="00FB033D"/>
    <w:rsid w:val="00FB11FE"/>
    <w:rsid w:val="00FB145B"/>
    <w:rsid w:val="00FB43CC"/>
    <w:rsid w:val="00FB6F5B"/>
    <w:rsid w:val="00FB7B75"/>
    <w:rsid w:val="00FC0F04"/>
    <w:rsid w:val="00FC1C48"/>
    <w:rsid w:val="00FC2B61"/>
    <w:rsid w:val="00FC2C23"/>
    <w:rsid w:val="00FC409E"/>
    <w:rsid w:val="00FC52A3"/>
    <w:rsid w:val="00FC59FD"/>
    <w:rsid w:val="00FC66A1"/>
    <w:rsid w:val="00FC67F7"/>
    <w:rsid w:val="00FC6B24"/>
    <w:rsid w:val="00FC6C0F"/>
    <w:rsid w:val="00FC6EF7"/>
    <w:rsid w:val="00FC7390"/>
    <w:rsid w:val="00FC74D2"/>
    <w:rsid w:val="00FC7E69"/>
    <w:rsid w:val="00FD35A9"/>
    <w:rsid w:val="00FD71A5"/>
    <w:rsid w:val="00FE1942"/>
    <w:rsid w:val="00FE19CD"/>
    <w:rsid w:val="00FE2170"/>
    <w:rsid w:val="00FE2A70"/>
    <w:rsid w:val="00FE2D00"/>
    <w:rsid w:val="00FE4A9B"/>
    <w:rsid w:val="00FE54F7"/>
    <w:rsid w:val="00FE6376"/>
    <w:rsid w:val="00FE7A41"/>
    <w:rsid w:val="00FF1D16"/>
    <w:rsid w:val="00FF1D77"/>
    <w:rsid w:val="00FF2323"/>
    <w:rsid w:val="00FF4488"/>
    <w:rsid w:val="00FF4D66"/>
    <w:rsid w:val="00FF6325"/>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1A"/>
    <w:pPr>
      <w:spacing w:after="160" w:line="259" w:lineRule="auto"/>
    </w:pPr>
  </w:style>
  <w:style w:type="paragraph" w:styleId="Heading1">
    <w:name w:val="heading 1"/>
    <w:basedOn w:val="Normal"/>
    <w:next w:val="Normal"/>
    <w:link w:val="Heading1Char"/>
    <w:qFormat/>
    <w:rsid w:val="00503E1A"/>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03E1A"/>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E1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503E1A"/>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503E1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503E1A"/>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503E1A"/>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503E1A"/>
  </w:style>
  <w:style w:type="character" w:styleId="PlaceholderText">
    <w:name w:val="Placeholder Text"/>
    <w:basedOn w:val="DefaultParagraphFont"/>
    <w:uiPriority w:val="99"/>
    <w:semiHidden/>
    <w:rsid w:val="00503E1A"/>
    <w:rPr>
      <w:color w:val="808080"/>
    </w:rPr>
  </w:style>
  <w:style w:type="paragraph" w:customStyle="1" w:styleId="Default">
    <w:name w:val="Default"/>
    <w:rsid w:val="00503E1A"/>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503E1A"/>
    <w:rPr>
      <w:color w:val="0000FF"/>
      <w:u w:val="single"/>
    </w:rPr>
  </w:style>
  <w:style w:type="paragraph" w:styleId="BodyText">
    <w:name w:val="Body Text"/>
    <w:basedOn w:val="Normal"/>
    <w:link w:val="BodyTextChar"/>
    <w:rsid w:val="00503E1A"/>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503E1A"/>
    <w:rPr>
      <w:rFonts w:ascii="Calibri" w:eastAsia="Times New Roman" w:hAnsi="Calibri" w:cs="Times New Roman"/>
    </w:rPr>
  </w:style>
  <w:style w:type="paragraph" w:styleId="ListParagraph">
    <w:name w:val="List Paragraph"/>
    <w:basedOn w:val="Normal"/>
    <w:uiPriority w:val="34"/>
    <w:qFormat/>
    <w:rsid w:val="00503E1A"/>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503E1A"/>
    <w:pPr>
      <w:suppressAutoHyphens/>
      <w:spacing w:after="0" w:line="240" w:lineRule="auto"/>
    </w:pPr>
    <w:rPr>
      <w:rFonts w:ascii="Calibri" w:eastAsia="Calibri" w:hAnsi="Calibri" w:cs="Calibri"/>
      <w:lang w:eastAsia="ar-SA"/>
    </w:rPr>
  </w:style>
  <w:style w:type="paragraph" w:customStyle="1" w:styleId="PARNOU">
    <w:name w:val="PARNOU"/>
    <w:basedOn w:val="Normal"/>
    <w:rsid w:val="00503E1A"/>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503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E1A"/>
    <w:rPr>
      <w:rFonts w:ascii="Tahoma" w:hAnsi="Tahoma" w:cs="Tahoma"/>
      <w:sz w:val="16"/>
      <w:szCs w:val="16"/>
    </w:rPr>
  </w:style>
  <w:style w:type="character" w:customStyle="1" w:styleId="HeaderChar1">
    <w:name w:val="Header Char1"/>
    <w:aliases w:val="Mediu Char1"/>
    <w:basedOn w:val="DefaultParagraphFont"/>
    <w:rsid w:val="00503E1A"/>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503E1A"/>
  </w:style>
  <w:style w:type="paragraph" w:styleId="DocumentMap">
    <w:name w:val="Document Map"/>
    <w:basedOn w:val="Normal"/>
    <w:link w:val="DocumentMapChar"/>
    <w:uiPriority w:val="99"/>
    <w:semiHidden/>
    <w:unhideWhenUsed/>
    <w:rsid w:val="00503E1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E1A"/>
    <w:rPr>
      <w:rFonts w:ascii="Tahoma" w:hAnsi="Tahoma" w:cs="Tahoma"/>
      <w:sz w:val="16"/>
      <w:szCs w:val="16"/>
    </w:rPr>
  </w:style>
  <w:style w:type="paragraph" w:customStyle="1" w:styleId="StyleHidden">
    <w:name w:val="StyleHidden"/>
    <w:basedOn w:val="Normal"/>
    <w:link w:val="StyleHiddenChar"/>
    <w:rsid w:val="00503E1A"/>
    <w:pPr>
      <w:spacing w:after="120"/>
    </w:pPr>
    <w:rPr>
      <w:rFonts w:ascii="Arial" w:hAnsi="Arial" w:cs="Arial"/>
      <w:b/>
      <w:sz w:val="2"/>
      <w:szCs w:val="24"/>
    </w:rPr>
  </w:style>
  <w:style w:type="character" w:customStyle="1" w:styleId="StyleHiddenChar">
    <w:name w:val="StyleHidden Char"/>
    <w:basedOn w:val="DefaultParagraphFont"/>
    <w:link w:val="StyleHidden"/>
    <w:rsid w:val="00503E1A"/>
    <w:rPr>
      <w:rFonts w:ascii="Arial" w:hAnsi="Arial" w:cs="Arial"/>
      <w:b/>
      <w:sz w:val="2"/>
      <w:szCs w:val="24"/>
    </w:rPr>
  </w:style>
  <w:style w:type="paragraph" w:customStyle="1" w:styleId="Style16">
    <w:name w:val="Style16"/>
    <w:basedOn w:val="Normal"/>
    <w:rsid w:val="007A41FD"/>
    <w:pPr>
      <w:widowControl w:val="0"/>
      <w:autoSpaceDE w:val="0"/>
      <w:autoSpaceDN w:val="0"/>
      <w:adjustRightInd w:val="0"/>
      <w:spacing w:after="0" w:line="264" w:lineRule="exact"/>
      <w:jc w:val="both"/>
    </w:pPr>
    <w:rPr>
      <w:rFonts w:ascii="Arial" w:eastAsia="Times New Roman" w:hAnsi="Arial" w:cs="Times New Roman"/>
      <w:sz w:val="24"/>
      <w:szCs w:val="24"/>
    </w:rPr>
  </w:style>
  <w:style w:type="character" w:customStyle="1" w:styleId="FontStyle32">
    <w:name w:val="Font Style32"/>
    <w:basedOn w:val="DefaultParagraphFont"/>
    <w:rsid w:val="00766DBD"/>
    <w:rPr>
      <w:rFonts w:ascii="Times New Roman" w:hAnsi="Times New Roman" w:cs="Times New Roman" w:hint="default"/>
      <w:b/>
      <w:bCs/>
      <w:sz w:val="18"/>
      <w:szCs w:val="18"/>
    </w:rPr>
  </w:style>
  <w:style w:type="paragraph" w:styleId="ListContinue2">
    <w:name w:val="List Continue 2"/>
    <w:basedOn w:val="Normal"/>
    <w:uiPriority w:val="99"/>
    <w:semiHidden/>
    <w:unhideWhenUsed/>
    <w:rsid w:val="00C1776B"/>
    <w:pPr>
      <w:spacing w:after="120"/>
      <w:ind w:left="566"/>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10</Pages>
  <Words>2901</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hajnalka.mate</cp:lastModifiedBy>
  <cp:revision>71</cp:revision>
  <dcterms:created xsi:type="dcterms:W3CDTF">2018-07-10T08:08:00Z</dcterms:created>
  <dcterms:modified xsi:type="dcterms:W3CDTF">2018-07-10T11:20:00Z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ad7866c0-4752-43e1-900c-f07c57748e42</vt:lpwstr>
  </property>
</Properties>
</file>