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57" w:rsidRDefault="00AA45A6" w:rsidP="0022638F">
      <w:pPr>
        <w:spacing w:after="0"/>
        <w:rPr>
          <w:rFonts w:ascii="Arial" w:hAnsi="Arial" w:cs="Arial"/>
          <w:sz w:val="24"/>
          <w:szCs w:val="24"/>
        </w:rPr>
      </w:pPr>
    </w:p>
    <w:p w:rsidR="00B81806" w:rsidRDefault="00AA45A6" w:rsidP="00B8180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w:t>
      </w:r>
      <w:r>
        <w:rPr>
          <w:rFonts w:ascii="Arial" w:hAnsi="Arial" w:cs="Arial"/>
          <w:b/>
          <w:noProof/>
          <w:sz w:val="28"/>
          <w:szCs w:val="28"/>
          <w:lang w:val="ro-RO"/>
        </w:rPr>
        <w:t>Ț</w:t>
      </w:r>
      <w:r w:rsidRPr="00FB3E63">
        <w:rPr>
          <w:rFonts w:ascii="Arial" w:hAnsi="Arial" w:cs="Arial"/>
          <w:b/>
          <w:noProof/>
          <w:sz w:val="28"/>
          <w:szCs w:val="28"/>
          <w:lang w:val="ro-RO"/>
        </w:rPr>
        <w:t>IE DE MEDIU</w:t>
      </w:r>
    </w:p>
    <w:p w:rsidR="00B81806" w:rsidRDefault="00AA45A6" w:rsidP="00B8180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195A00" w:rsidRDefault="00CD6A09" w:rsidP="00195A00">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0C1F24" w:rsidRDefault="00AA45A6" w:rsidP="004F5B7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0D07FE" w:rsidRDefault="00AA45A6" w:rsidP="00B81806">
      <w:pPr>
        <w:spacing w:after="0"/>
        <w:rPr>
          <w:rFonts w:ascii="Arial" w:hAnsi="Arial" w:cs="Arial"/>
          <w:b/>
          <w:sz w:val="24"/>
          <w:szCs w:val="24"/>
        </w:rPr>
      </w:pPr>
    </w:p>
    <w:p w:rsidR="00B81806" w:rsidRDefault="00AA45A6" w:rsidP="00B8180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D6A09">
            <w:rPr>
              <w:rFonts w:ascii="Arial" w:hAnsi="Arial" w:cs="Arial"/>
              <w:b/>
              <w:sz w:val="24"/>
              <w:szCs w:val="24"/>
            </w:rPr>
            <w:t>Milas Simion-Avram</w:t>
          </w:r>
        </w:sdtContent>
      </w:sdt>
    </w:p>
    <w:p w:rsidR="00B81806" w:rsidRDefault="00AA45A6" w:rsidP="00FF23C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D6A09">
            <w:rPr>
              <w:rFonts w:ascii="Arial" w:hAnsi="Arial" w:cs="Arial"/>
              <w:b/>
              <w:sz w:val="24"/>
              <w:szCs w:val="24"/>
            </w:rPr>
            <w:t>Str. -, Nr. 448, Meseşenii de Sus , Judetul Sălaj</w:t>
          </w:r>
        </w:sdtContent>
      </w:sdt>
      <w:r>
        <w:rPr>
          <w:rFonts w:ascii="Arial" w:hAnsi="Arial" w:cs="Arial"/>
          <w:b/>
          <w:sz w:val="24"/>
          <w:szCs w:val="24"/>
        </w:rPr>
        <w:t xml:space="preserve"> </w:t>
      </w:r>
      <w:r>
        <w:rPr>
          <w:rFonts w:ascii="Arial" w:hAnsi="Arial" w:cs="Arial"/>
          <w:b/>
          <w:sz w:val="24"/>
          <w:szCs w:val="24"/>
        </w:rPr>
        <w:tab/>
      </w:r>
    </w:p>
    <w:p w:rsidR="00B81806" w:rsidRDefault="00AA45A6" w:rsidP="00B8180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D6A09">
            <w:rPr>
              <w:rFonts w:ascii="Arial" w:hAnsi="Arial" w:cs="Arial"/>
              <w:b/>
              <w:sz w:val="24"/>
              <w:szCs w:val="24"/>
            </w:rPr>
            <w:t>Milas Simion-Avram</w:t>
          </w:r>
        </w:sdtContent>
      </w:sdt>
    </w:p>
    <w:p w:rsidR="00B81806" w:rsidRDefault="00AA45A6" w:rsidP="005A1D38">
      <w:pPr>
        <w:spacing w:after="0"/>
        <w:rPr>
          <w:rFonts w:ascii="Arial" w:hAnsi="Arial" w:cs="Arial"/>
          <w:b/>
          <w:sz w:val="24"/>
          <w:szCs w:val="24"/>
        </w:rPr>
      </w:pPr>
      <w:r>
        <w:rPr>
          <w:rFonts w:ascii="Arial" w:hAnsi="Arial" w:cs="Arial"/>
          <w:b/>
          <w:sz w:val="24"/>
          <w:szCs w:val="24"/>
        </w:rPr>
        <w:t>Loca</w:t>
      </w:r>
      <w:r>
        <w:rPr>
          <w:rFonts w:ascii="Arial" w:hAnsi="Arial" w:cs="Arial"/>
          <w:b/>
          <w:sz w:val="24"/>
          <w:szCs w:val="24"/>
        </w:rPr>
        <w:t>ț</w:t>
      </w:r>
      <w:r>
        <w:rPr>
          <w:rFonts w:ascii="Arial" w:hAnsi="Arial" w:cs="Arial"/>
          <w:b/>
          <w:sz w:val="24"/>
          <w:szCs w:val="24"/>
        </w:rPr>
        <w:t>ia activită</w:t>
      </w:r>
      <w:r>
        <w:rPr>
          <w:rFonts w:ascii="Arial" w:hAnsi="Arial" w:cs="Arial"/>
          <w:b/>
          <w:sz w:val="24"/>
          <w:szCs w:val="24"/>
        </w:rPr>
        <w:t>ț</w:t>
      </w:r>
      <w:r>
        <w:rPr>
          <w:rFonts w:ascii="Arial" w:hAnsi="Arial" w:cs="Arial"/>
          <w:b/>
          <w:sz w:val="24"/>
          <w:szCs w:val="24"/>
        </w:rPr>
        <w:t xml:space="preserve">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D6A09">
            <w:rPr>
              <w:rFonts w:ascii="Arial" w:hAnsi="Arial" w:cs="Arial"/>
              <w:b/>
              <w:sz w:val="24"/>
              <w:szCs w:val="24"/>
            </w:rPr>
            <w:t>Str. -, Nr. 448, Meseşenii de Sus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B81806" w:rsidRDefault="00BE0ACE" w:rsidP="00B8180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A45A6" w:rsidRPr="0086562F">
                <w:rPr>
                  <w:rFonts w:ascii="Arial" w:hAnsi="Arial" w:cs="Arial"/>
                  <w:b/>
                  <w:sz w:val="24"/>
                  <w:szCs w:val="24"/>
                  <w:lang w:val="ro-RO"/>
                </w:rPr>
                <w:t>Activitatea/Activită</w:t>
              </w:r>
              <w:r w:rsidR="00AA45A6">
                <w:rPr>
                  <w:rFonts w:ascii="Arial" w:hAnsi="Arial" w:cs="Arial"/>
                  <w:b/>
                  <w:sz w:val="24"/>
                  <w:szCs w:val="24"/>
                  <w:lang w:val="ro-RO"/>
                </w:rPr>
                <w:t>ț</w:t>
              </w:r>
              <w:r w:rsidR="00AA45A6" w:rsidRPr="0086562F">
                <w:rPr>
                  <w:rFonts w:ascii="Arial" w:hAnsi="Arial" w:cs="Arial"/>
                  <w:b/>
                  <w:sz w:val="24"/>
                  <w:szCs w:val="24"/>
                  <w:lang w:val="ro-RO"/>
                </w:rPr>
                <w:t>ile</w:t>
              </w:r>
              <w:r w:rsidR="00AA45A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B81806" w:rsidRPr="00B81806" w:rsidRDefault="00AA45A6" w:rsidP="00B8180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CD6A09" w:rsidRPr="00CD6A09" w:rsidTr="00CD6A09">
            <w:tblPrEx>
              <w:tblCellMar>
                <w:top w:w="0" w:type="dxa"/>
                <w:bottom w:w="0" w:type="dxa"/>
              </w:tblCellMar>
            </w:tblPrEx>
            <w:tc>
              <w:tcPr>
                <w:tcW w:w="791"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Cod CAEN Rev.2</w:t>
                </w:r>
              </w:p>
            </w:tc>
            <w:tc>
              <w:tcPr>
                <w:tcW w:w="2372"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Denumire activitate CAEN Rev. 2</w:t>
                </w:r>
              </w:p>
            </w:tc>
            <w:tc>
              <w:tcPr>
                <w:tcW w:w="1212"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Poziţie Anexa 1 din OM 1798/2007</w:t>
                </w:r>
              </w:p>
            </w:tc>
            <w:tc>
              <w:tcPr>
                <w:tcW w:w="791"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Cod CAEN Rev.1</w:t>
                </w:r>
              </w:p>
            </w:tc>
            <w:tc>
              <w:tcPr>
                <w:tcW w:w="2372"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Denumire activitate CAEN Rev.1</w:t>
                </w:r>
              </w:p>
            </w:tc>
            <w:tc>
              <w:tcPr>
                <w:tcW w:w="1054"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NFR</w:t>
                </w:r>
              </w:p>
            </w:tc>
            <w:tc>
              <w:tcPr>
                <w:tcW w:w="1054"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rPr>
                </w:pPr>
                <w:r w:rsidRPr="00CD6A09">
                  <w:rPr>
                    <w:rFonts w:ascii="Arial" w:hAnsi="Arial" w:cs="Arial"/>
                    <w:b/>
                    <w:sz w:val="20"/>
                    <w:szCs w:val="24"/>
                  </w:rPr>
                  <w:t>SNAP</w:t>
                </w:r>
              </w:p>
            </w:tc>
          </w:tr>
          <w:tr w:rsidR="00CD6A09" w:rsidRPr="00CD6A09" w:rsidTr="00CD6A09">
            <w:tblPrEx>
              <w:tblCellMar>
                <w:top w:w="0" w:type="dxa"/>
                <w:bottom w:w="0" w:type="dxa"/>
              </w:tblCellMar>
            </w:tblPrEx>
            <w:tc>
              <w:tcPr>
                <w:tcW w:w="791" w:type="dxa"/>
                <w:shd w:val="clear" w:color="auto" w:fill="auto"/>
              </w:tcPr>
              <w:p w:rsidR="00CD6A09" w:rsidRPr="00CD6A09" w:rsidRDefault="00CD6A09" w:rsidP="00CD6A09">
                <w:pPr>
                  <w:spacing w:before="40" w:after="0" w:line="240" w:lineRule="auto"/>
                  <w:jc w:val="center"/>
                  <w:rPr>
                    <w:rFonts w:ascii="Arial" w:hAnsi="Arial" w:cs="Arial"/>
                    <w:sz w:val="20"/>
                    <w:szCs w:val="24"/>
                  </w:rPr>
                </w:pPr>
                <w:r w:rsidRPr="00CD6A09">
                  <w:rPr>
                    <w:rFonts w:ascii="Arial" w:hAnsi="Arial" w:cs="Arial"/>
                    <w:sz w:val="20"/>
                    <w:szCs w:val="24"/>
                  </w:rPr>
                  <w:t>1101</w:t>
                </w:r>
              </w:p>
            </w:tc>
            <w:tc>
              <w:tcPr>
                <w:tcW w:w="2372" w:type="dxa"/>
                <w:shd w:val="clear" w:color="auto" w:fill="auto"/>
              </w:tcPr>
              <w:p w:rsidR="00CD6A09" w:rsidRPr="00CD6A09" w:rsidRDefault="00CD6A09" w:rsidP="00CD6A09">
                <w:pPr>
                  <w:spacing w:before="40" w:after="0" w:line="240" w:lineRule="auto"/>
                  <w:jc w:val="center"/>
                  <w:rPr>
                    <w:rFonts w:ascii="Arial" w:hAnsi="Arial" w:cs="Arial"/>
                    <w:sz w:val="20"/>
                    <w:szCs w:val="24"/>
                  </w:rPr>
                </w:pPr>
                <w:r w:rsidRPr="00CD6A09">
                  <w:rPr>
                    <w:rFonts w:ascii="Arial" w:hAnsi="Arial" w:cs="Arial"/>
                    <w:sz w:val="20"/>
                    <w:szCs w:val="24"/>
                  </w:rPr>
                  <w:t>Distilarea, rafinarea si mixarea bauturilor alcoolice</w:t>
                </w:r>
              </w:p>
            </w:tc>
            <w:tc>
              <w:tcPr>
                <w:tcW w:w="1212" w:type="dxa"/>
                <w:shd w:val="clear" w:color="auto" w:fill="auto"/>
              </w:tcPr>
              <w:p w:rsidR="00CD6A09" w:rsidRPr="00CD6A09" w:rsidRDefault="00CD6A09" w:rsidP="00CD6A09">
                <w:pPr>
                  <w:spacing w:before="40" w:after="0" w:line="240" w:lineRule="auto"/>
                  <w:jc w:val="center"/>
                  <w:rPr>
                    <w:rFonts w:ascii="Arial" w:hAnsi="Arial" w:cs="Arial"/>
                    <w:sz w:val="20"/>
                    <w:szCs w:val="24"/>
                  </w:rPr>
                </w:pPr>
              </w:p>
            </w:tc>
            <w:tc>
              <w:tcPr>
                <w:tcW w:w="791" w:type="dxa"/>
                <w:shd w:val="clear" w:color="auto" w:fill="auto"/>
              </w:tcPr>
              <w:p w:rsidR="00CD6A09" w:rsidRPr="00CD6A09" w:rsidRDefault="00CD6A09" w:rsidP="00CD6A09">
                <w:pPr>
                  <w:spacing w:before="40" w:after="0" w:line="240" w:lineRule="auto"/>
                  <w:jc w:val="center"/>
                  <w:rPr>
                    <w:rFonts w:ascii="Arial" w:hAnsi="Arial" w:cs="Arial"/>
                    <w:sz w:val="20"/>
                    <w:szCs w:val="24"/>
                  </w:rPr>
                </w:pPr>
              </w:p>
            </w:tc>
            <w:tc>
              <w:tcPr>
                <w:tcW w:w="2372" w:type="dxa"/>
                <w:shd w:val="clear" w:color="auto" w:fill="auto"/>
              </w:tcPr>
              <w:p w:rsidR="00CD6A09" w:rsidRPr="00CD6A09" w:rsidRDefault="00CD6A09" w:rsidP="00CD6A09">
                <w:pPr>
                  <w:spacing w:before="40" w:after="0" w:line="240" w:lineRule="auto"/>
                  <w:jc w:val="center"/>
                  <w:rPr>
                    <w:rFonts w:ascii="Arial" w:hAnsi="Arial" w:cs="Arial"/>
                    <w:sz w:val="20"/>
                    <w:szCs w:val="24"/>
                  </w:rPr>
                </w:pPr>
              </w:p>
            </w:tc>
            <w:tc>
              <w:tcPr>
                <w:tcW w:w="1054" w:type="dxa"/>
                <w:shd w:val="clear" w:color="auto" w:fill="auto"/>
              </w:tcPr>
              <w:p w:rsidR="00CD6A09" w:rsidRPr="00CD6A09" w:rsidRDefault="00CD6A09" w:rsidP="00CD6A09">
                <w:pPr>
                  <w:spacing w:before="40" w:after="0" w:line="240" w:lineRule="auto"/>
                  <w:jc w:val="center"/>
                  <w:rPr>
                    <w:rFonts w:ascii="Arial" w:hAnsi="Arial" w:cs="Arial"/>
                    <w:sz w:val="20"/>
                    <w:szCs w:val="24"/>
                  </w:rPr>
                </w:pPr>
              </w:p>
            </w:tc>
            <w:tc>
              <w:tcPr>
                <w:tcW w:w="1054" w:type="dxa"/>
                <w:shd w:val="clear" w:color="auto" w:fill="auto"/>
              </w:tcPr>
              <w:p w:rsidR="00CD6A09" w:rsidRPr="00CD6A09" w:rsidRDefault="00CD6A09" w:rsidP="00CD6A09">
                <w:pPr>
                  <w:spacing w:before="40" w:after="0" w:line="240" w:lineRule="auto"/>
                  <w:jc w:val="center"/>
                  <w:rPr>
                    <w:rFonts w:ascii="Arial" w:hAnsi="Arial" w:cs="Arial"/>
                    <w:sz w:val="20"/>
                    <w:szCs w:val="24"/>
                  </w:rPr>
                </w:pPr>
              </w:p>
            </w:tc>
          </w:tr>
        </w:tbl>
        <w:p w:rsidR="00B81806" w:rsidRDefault="00BE0ACE" w:rsidP="00CD6A0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B81806" w:rsidRPr="00B81806" w:rsidRDefault="00CD6A09" w:rsidP="00B8180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B81806" w:rsidRDefault="00CD6A09" w:rsidP="00CD6A09">
          <w:pPr>
            <w:spacing w:after="0"/>
            <w:rPr>
              <w:rFonts w:ascii="Arial" w:hAnsi="Arial" w:cs="Arial"/>
              <w:b/>
              <w:sz w:val="24"/>
              <w:szCs w:val="24"/>
            </w:rPr>
          </w:pPr>
          <w:r w:rsidRPr="00CD6A09">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B81806" w:rsidRDefault="00CD6A09" w:rsidP="00B81806">
          <w:pPr>
            <w:spacing w:after="0"/>
            <w:rPr>
              <w:rFonts w:ascii="Arial" w:hAnsi="Arial" w:cs="Arial"/>
              <w:sz w:val="24"/>
              <w:szCs w:val="24"/>
            </w:rPr>
          </w:pPr>
          <w:r>
            <w:rPr>
              <w:rFonts w:ascii="Arial" w:hAnsi="Arial" w:cs="Arial"/>
              <w:sz w:val="24"/>
              <w:szCs w:val="24"/>
            </w:rPr>
            <w:t xml:space="preserve"> </w:t>
          </w:r>
        </w:p>
      </w:sdtContent>
    </w:sdt>
    <w:p w:rsidR="00B81806" w:rsidRDefault="00AA45A6" w:rsidP="00B8180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CD6A09">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B81806" w:rsidRDefault="00AA45A6" w:rsidP="00B8180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w:t>
              </w:r>
              <w:r>
                <w:rPr>
                  <w:rFonts w:ascii="Arial" w:hAnsi="Arial" w:cs="Arial"/>
                  <w:b/>
                  <w:sz w:val="24"/>
                  <w:szCs w:val="24"/>
                  <w:lang w:val="ro-RO"/>
                </w:rPr>
                <w:t>ț</w:t>
              </w:r>
              <w:r w:rsidRPr="0077065F">
                <w:rPr>
                  <w:rFonts w:ascii="Arial" w:hAnsi="Arial" w:cs="Arial"/>
                  <w:b/>
                  <w:sz w:val="24"/>
                  <w:szCs w:val="24"/>
                  <w:lang w:val="ro-RO"/>
                </w:rPr>
                <w:t>ile pot fi desf</w:t>
              </w:r>
              <w:r>
                <w:rPr>
                  <w:rFonts w:ascii="Arial" w:hAnsi="Arial" w:cs="Arial"/>
                  <w:b/>
                  <w:sz w:val="24"/>
                  <w:szCs w:val="24"/>
                  <w:lang w:val="ro-RO"/>
                </w:rPr>
                <w:t>ă</w:t>
              </w:r>
              <w:r>
                <w:rPr>
                  <w:rFonts w:ascii="Arial" w:hAnsi="Arial" w:cs="Arial"/>
                  <w:b/>
                  <w:sz w:val="24"/>
                  <w:szCs w:val="24"/>
                  <w:lang w:val="ro-RO"/>
                </w:rPr>
                <w:t>ș</w:t>
              </w:r>
              <w:r w:rsidRPr="0077065F">
                <w:rPr>
                  <w:rFonts w:ascii="Arial" w:hAnsi="Arial" w:cs="Arial"/>
                  <w:b/>
                  <w:sz w:val="24"/>
                  <w:szCs w:val="24"/>
                  <w:lang w:val="ro-RO"/>
                </w:rPr>
                <w:t>urate pe teritoriul</w:t>
              </w:r>
              <w:r>
                <w:rPr>
                  <w:rFonts w:ascii="Arial" w:hAnsi="Arial" w:cs="Arial"/>
                  <w:b/>
                  <w:sz w:val="24"/>
                  <w:szCs w:val="24"/>
                  <w:lang w:val="ro-RO"/>
                </w:rPr>
                <w:t xml:space="preserve"> jude</w:t>
              </w:r>
              <w:r>
                <w:rPr>
                  <w:rFonts w:ascii="Arial" w:hAnsi="Arial" w:cs="Arial"/>
                  <w:b/>
                  <w:sz w:val="24"/>
                  <w:szCs w:val="24"/>
                  <w:lang w:val="ro-RO"/>
                </w:rPr>
                <w:t>ț</w:t>
              </w:r>
              <w:r>
                <w:rPr>
                  <w:rFonts w:ascii="Arial" w:hAnsi="Arial" w:cs="Arial"/>
                  <w:b/>
                  <w:sz w:val="24"/>
                  <w:szCs w:val="24"/>
                  <w:lang w:val="ro-RO"/>
                </w:rPr>
                <w:t>ului/jude</w:t>
              </w:r>
              <w:r>
                <w:rPr>
                  <w:rFonts w:ascii="Arial" w:hAnsi="Arial" w:cs="Arial"/>
                  <w:b/>
                  <w:sz w:val="24"/>
                  <w:szCs w:val="24"/>
                  <w:lang w:val="ro-RO"/>
                </w:rPr>
                <w:t>ț</w:t>
              </w:r>
              <w:r>
                <w:rPr>
                  <w:rFonts w:ascii="Arial" w:hAnsi="Arial" w:cs="Arial"/>
                  <w:b/>
                  <w:sz w:val="24"/>
                  <w:szCs w:val="24"/>
                  <w:lang w:val="ro-RO"/>
                </w:rPr>
                <w:t>elor</w:t>
              </w:r>
              <w:r w:rsidRPr="0077065F">
                <w:rPr>
                  <w:rFonts w:ascii="Arial" w:hAnsi="Arial" w:cs="Arial"/>
                  <w:b/>
                  <w:sz w:val="24"/>
                  <w:szCs w:val="24"/>
                  <w:lang w:val="ro-RO"/>
                </w:rPr>
                <w:t>:</w:t>
              </w:r>
            </w:p>
          </w:sdtContent>
        </w:sdt>
      </w:sdtContent>
    </w:sdt>
    <w:p w:rsidR="004A45A6" w:rsidRDefault="00BE0ACE" w:rsidP="00630B4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A45A6">
            <w:rPr>
              <w:rFonts w:ascii="Arial" w:hAnsi="Arial" w:cs="Arial"/>
              <w:b/>
              <w:sz w:val="24"/>
              <w:szCs w:val="24"/>
              <w:lang w:val="ro-RO"/>
            </w:rPr>
            <w:t>Prezenta autorizație este valabilă 5 ani.</w:t>
          </w:r>
        </w:sdtContent>
      </w:sdt>
      <w:r w:rsidR="00AA45A6">
        <w:rPr>
          <w:rFonts w:ascii="Arial" w:hAnsi="Arial" w:cs="Arial"/>
          <w:b/>
          <w:sz w:val="24"/>
          <w:szCs w:val="24"/>
          <w:lang w:val="ro-RO"/>
        </w:rPr>
        <w:t xml:space="preserve">  </w:t>
      </w:r>
    </w:p>
    <w:p w:rsidR="00B81806" w:rsidRDefault="00AA45A6" w:rsidP="00B8180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B81806" w:rsidRDefault="00AA45A6" w:rsidP="0037493A">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B81806" w:rsidRPr="002F5235" w:rsidRDefault="00AA45A6" w:rsidP="002F5235">
          <w:pPr>
            <w:spacing w:after="0" w:line="240" w:lineRule="auto"/>
            <w:rPr>
              <w:rFonts w:ascii="Arial" w:hAnsi="Arial" w:cs="Arial"/>
              <w:sz w:val="24"/>
              <w:szCs w:val="24"/>
              <w:lang w:val="ro-RO"/>
            </w:rPr>
          </w:pPr>
          <w:r w:rsidRPr="002F5235">
            <w:rPr>
              <w:rStyle w:val="PlaceholderText"/>
              <w:rFonts w:ascii="Arial" w:hAnsi="Arial" w:cs="Arial"/>
            </w:rPr>
            <w:t>....</w:t>
          </w:r>
        </w:p>
      </w:sdtContent>
    </w:sdt>
    <w:p w:rsidR="0022638F" w:rsidRDefault="00AA45A6" w:rsidP="0022638F">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22638F" w:rsidRDefault="00AA45A6" w:rsidP="00FF23C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D6A09">
            <w:rPr>
              <w:rFonts w:ascii="Arial" w:hAnsi="Arial" w:cs="Arial"/>
              <w:noProof/>
              <w:sz w:val="24"/>
              <w:szCs w:val="24"/>
              <w:lang w:val="ro-RO"/>
            </w:rPr>
            <w:t>Milas Simion-Avram</w:t>
          </w:r>
        </w:sdtContent>
      </w:sdt>
      <w:r>
        <w:rPr>
          <w:rFonts w:ascii="Arial" w:hAnsi="Arial" w:cs="Arial"/>
          <w:noProof/>
          <w:sz w:val="24"/>
          <w:szCs w:val="24"/>
          <w:lang w:val="ro-RO"/>
        </w:rPr>
        <w:t>,</w:t>
      </w:r>
      <w:r>
        <w:rPr>
          <w:rFonts w:ascii="Arial" w:hAnsi="Arial" w:cs="Arial"/>
          <w:noProof/>
          <w:sz w:val="24"/>
          <w:szCs w:val="24"/>
          <w:lang w:val="ro-RO"/>
        </w:rPr>
        <w:t xml:space="preserve"> </w:t>
      </w:r>
      <w:r>
        <w:rPr>
          <w:rFonts w:ascii="Arial" w:hAnsi="Arial" w:cs="Arial"/>
          <w:noProof/>
          <w:sz w:val="24"/>
          <w:szCs w:val="24"/>
          <w:lang w:val="ro-RO"/>
        </w:rPr>
        <w:t xml:space="preserve">cu </w:t>
      </w:r>
      <w:r w:rsidRPr="008D069E">
        <w:rPr>
          <w:rFonts w:ascii="Arial" w:hAnsi="Arial" w:cs="Arial"/>
          <w:noProof/>
          <w:sz w:val="24"/>
          <w:szCs w:val="24"/>
          <w:lang w:val="ro-RO"/>
        </w:rPr>
        <w:t>punctul de lucru</w:t>
      </w:r>
      <w:r>
        <w:rPr>
          <w:rFonts w:ascii="Arial" w:hAnsi="Arial" w:cs="Arial"/>
          <w:noProof/>
          <w:sz w:val="24"/>
          <w:szCs w:val="24"/>
          <w:lang w:val="ro-RO"/>
        </w:rPr>
        <w:t xml:space="preserve"> din</w:t>
      </w:r>
      <w:r>
        <w:rPr>
          <w:rFonts w:ascii="Arial" w:hAnsi="Arial" w:cs="Arial"/>
          <w:noProof/>
          <w:sz w:val="24"/>
          <w:szCs w:val="24"/>
          <w:lang w:val="ro-RO"/>
        </w:rPr>
        <w:t xml:space="preserve">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D6A09">
            <w:rPr>
              <w:rFonts w:ascii="Arial" w:hAnsi="Arial" w:cs="Arial"/>
              <w:noProof/>
              <w:sz w:val="24"/>
              <w:szCs w:val="24"/>
              <w:lang w:val="ro-RO"/>
            </w:rPr>
            <w:t>Str. -, Nr. 448, Meseşenii de Sus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D6A09">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D6A09">
            <w:rPr>
              <w:rFonts w:ascii="Arial" w:hAnsi="Arial" w:cs="Arial"/>
              <w:noProof/>
              <w:sz w:val="24"/>
              <w:szCs w:val="24"/>
              <w:lang w:val="ro-RO"/>
            </w:rPr>
            <w:t>6450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07T00:00:00Z">
            <w:dateFormat w:val="dd.MM.yyyy"/>
            <w:lid w:val="ro-RO"/>
            <w:storeMappedDataAs w:val="dateTime"/>
            <w:calendar w:val="gregorian"/>
          </w:date>
        </w:sdtPr>
        <w:sdtContent>
          <w:r w:rsidR="00CD6A09">
            <w:rPr>
              <w:rFonts w:ascii="Arial" w:hAnsi="Arial" w:cs="Arial"/>
              <w:noProof/>
              <w:sz w:val="24"/>
              <w:szCs w:val="24"/>
              <w:lang w:val="ro-RO"/>
            </w:rPr>
            <w:t>07.11.2016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w:t>
      </w:r>
      <w:r>
        <w:rPr>
          <w:rFonts w:ascii="Arial" w:hAnsi="Arial" w:cs="Arial"/>
          <w:noProof/>
          <w:sz w:val="24"/>
          <w:szCs w:val="24"/>
          <w:lang w:val="ro-RO"/>
        </w:rPr>
        <w:t xml:space="preserve">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F23CD" w:rsidRPr="00FB4B1E" w:rsidRDefault="00AA45A6" w:rsidP="00FF23C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22638F" w:rsidRDefault="00AA45A6" w:rsidP="00FB4B1E">
              <w:pPr>
                <w:pStyle w:val="Default"/>
                <w:ind w:left="360" w:hanging="360"/>
                <w:jc w:val="both"/>
                <w:rPr>
                  <w:rFonts w:ascii="Arial" w:hAnsi="Arial" w:cs="Arial"/>
                  <w:color w:val="808080"/>
                  <w:lang w:val="ro-RO"/>
                </w:rPr>
              </w:pPr>
              <w:r>
                <w:rPr>
                  <w:rFonts w:ascii="Arial" w:hAnsi="Arial" w:cs="Arial"/>
                  <w:lang w:val="pt-BR"/>
                </w:rPr>
                <w:t>,</w:t>
              </w:r>
            </w:p>
          </w:sdtContent>
        </w:sdt>
      </w:sdtContent>
    </w:sdt>
    <w:p w:rsidR="0022638F" w:rsidRDefault="00AA45A6" w:rsidP="0022638F">
      <w:pPr>
        <w:pStyle w:val="Default"/>
        <w:jc w:val="both"/>
        <w:rPr>
          <w:rFonts w:ascii="Arial" w:eastAsia="Calibri" w:hAnsi="Arial" w:cs="Arial"/>
          <w:b/>
          <w:noProof/>
          <w:color w:val="auto"/>
          <w:sz w:val="22"/>
          <w:szCs w:val="22"/>
          <w:lang w:val="ro-RO"/>
        </w:rPr>
      </w:pPr>
    </w:p>
    <w:p w:rsidR="0022638F" w:rsidRPr="0022638F" w:rsidRDefault="00AA45A6" w:rsidP="0022638F">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22638F" w:rsidRPr="0022638F" w:rsidRDefault="00AA45A6" w:rsidP="0022638F">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22638F" w:rsidRPr="0022638F" w:rsidRDefault="00AA45A6" w:rsidP="0022638F">
      <w:pPr>
        <w:pStyle w:val="Default"/>
        <w:jc w:val="both"/>
        <w:rPr>
          <w:rFonts w:ascii="Arial" w:eastAsia="Calibri" w:hAnsi="Arial" w:cs="Arial"/>
          <w:b/>
          <w:noProof/>
          <w:color w:val="auto"/>
          <w:lang w:val="ro-RO"/>
        </w:rPr>
      </w:pPr>
    </w:p>
    <w:p w:rsidR="0022638F" w:rsidRDefault="00AA45A6" w:rsidP="0019563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D6A09">
            <w:rPr>
              <w:rFonts w:ascii="Arial" w:eastAsia="Calibri" w:hAnsi="Arial" w:cs="Arial"/>
              <w:b/>
              <w:noProof/>
              <w:color w:val="auto"/>
              <w:lang w:val="ro-RO"/>
            </w:rPr>
            <w:t>Milas Simion-Avram</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D6A09">
            <w:rPr>
              <w:rFonts w:ascii="Arial" w:eastAsia="Calibri" w:hAnsi="Arial" w:cs="Arial"/>
              <w:b/>
              <w:noProof/>
              <w:color w:val="auto"/>
              <w:lang w:val="ro-RO"/>
            </w:rPr>
            <w:t>Str. -, Nr. 448, Meseşenii de Sus , Judetul Sălaj</w:t>
          </w:r>
        </w:sdtContent>
      </w:sdt>
      <w:r>
        <w:rPr>
          <w:rFonts w:ascii="Arial" w:eastAsia="Calibri" w:hAnsi="Arial" w:cs="Arial"/>
          <w:b/>
          <w:noProof/>
          <w:color w:val="auto"/>
          <w:lang w:val="ro-RO"/>
        </w:rPr>
        <w:t>,</w:t>
      </w:r>
    </w:p>
    <w:p w:rsidR="0022638F" w:rsidRDefault="00AA45A6" w:rsidP="0022638F">
      <w:pPr>
        <w:pStyle w:val="Default"/>
        <w:jc w:val="both"/>
        <w:rPr>
          <w:rFonts w:ascii="Arial" w:eastAsia="Calibri" w:hAnsi="Arial" w:cs="Arial"/>
          <w:b/>
          <w:noProof/>
          <w:color w:val="auto"/>
          <w:lang w:val="ro-RO"/>
        </w:rPr>
      </w:pPr>
    </w:p>
    <w:p w:rsidR="0022638F" w:rsidRDefault="00AA45A6" w:rsidP="0022638F">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w:t>
      </w:r>
      <w:r>
        <w:rPr>
          <w:rFonts w:ascii="Arial" w:eastAsia="Calibri" w:hAnsi="Arial" w:cs="Arial"/>
          <w:b/>
          <w:noProof/>
          <w:color w:val="auto"/>
          <w:lang w:val="ro-RO"/>
        </w:rPr>
        <w:t>ț</w:t>
      </w:r>
      <w:r>
        <w:rPr>
          <w:rFonts w:ascii="Arial" w:eastAsia="Calibri" w:hAnsi="Arial" w:cs="Arial"/>
          <w:b/>
          <w:noProof/>
          <w:color w:val="auto"/>
          <w:lang w:val="ro-RO"/>
        </w:rPr>
        <w:t>ia con</w:t>
      </w:r>
      <w:r>
        <w:rPr>
          <w:rFonts w:ascii="Arial" w:eastAsia="Calibri" w:hAnsi="Arial" w:cs="Arial"/>
          <w:b/>
          <w:noProof/>
          <w:color w:val="auto"/>
          <w:lang w:val="ro-RO"/>
        </w:rPr>
        <w:t>ț</w:t>
      </w:r>
      <w:r>
        <w:rPr>
          <w:rFonts w:ascii="Arial" w:eastAsia="Calibri" w:hAnsi="Arial" w:cs="Arial"/>
          <w:b/>
          <w:noProof/>
          <w:color w:val="auto"/>
          <w:lang w:val="ro-RO"/>
        </w:rPr>
        <w:t>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CD6A09" w:rsidRDefault="00CD6A09" w:rsidP="0022638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cerere autorizatie de mediu nr. 6450/07.11.2016 </w:t>
          </w:r>
        </w:p>
        <w:p w:rsidR="00CD6A09" w:rsidRDefault="00CD6A09" w:rsidP="0022638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Dovada plata chitanţa nr. 0013397 </w:t>
          </w:r>
        </w:p>
        <w:p w:rsidR="00CD6A09" w:rsidRDefault="00CD6A09" w:rsidP="0022638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Dovada anuntarii publice a solicitari de autorizare nr. 5567/17.10.2016 publicat la Primaria Comunei Mesesenii de Jos </w:t>
          </w:r>
        </w:p>
        <w:p w:rsidR="00CD6A09" w:rsidRDefault="00CD6A09" w:rsidP="0022638F">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Plan de situatie si plan de incadrare in zona </w:t>
          </w:r>
        </w:p>
        <w:p w:rsidR="0022638F" w:rsidRDefault="00CD6A09" w:rsidP="0022638F">
          <w:pPr>
            <w:pStyle w:val="Default"/>
            <w:jc w:val="both"/>
            <w:rPr>
              <w:rFonts w:ascii="Arial" w:eastAsia="Calibri" w:hAnsi="Arial" w:cs="Arial"/>
              <w:i/>
              <w:noProof/>
              <w:color w:val="auto"/>
              <w:lang w:val="ro-RO"/>
            </w:rPr>
          </w:pPr>
          <w:r>
            <w:rPr>
              <w:rFonts w:ascii="Arial" w:eastAsia="Calibri" w:hAnsi="Arial" w:cs="Arial"/>
              <w:noProof/>
              <w:color w:val="auto"/>
              <w:lang w:val="ro-RO"/>
            </w:rPr>
            <w:t xml:space="preserve">Fisa de prezentare si declaratie elaborata de titular </w:t>
          </w:r>
        </w:p>
      </w:sdtContent>
    </w:sdt>
    <w:p w:rsidR="0022638F" w:rsidRDefault="00AA45A6" w:rsidP="0022638F">
      <w:pPr>
        <w:pStyle w:val="Default"/>
        <w:jc w:val="both"/>
        <w:rPr>
          <w:rFonts w:ascii="Arial" w:hAnsi="Arial" w:cs="Arial"/>
          <w:b/>
          <w:lang w:val="ro-RO"/>
        </w:rPr>
      </w:pPr>
      <w:r>
        <w:rPr>
          <w:rFonts w:ascii="Arial" w:eastAsia="Calibri" w:hAnsi="Arial" w:cs="Arial"/>
          <w:b/>
          <w:noProof/>
          <w:color w:val="auto"/>
          <w:lang w:val="ro-RO"/>
        </w:rPr>
        <w:t>ș</w:t>
      </w:r>
      <w:r>
        <w:rPr>
          <w:rFonts w:ascii="Arial" w:eastAsia="Calibri" w:hAnsi="Arial" w:cs="Arial"/>
          <w:b/>
          <w:noProof/>
          <w:color w:val="auto"/>
          <w:lang w:val="ro-RO"/>
        </w:rPr>
        <w:t xml:space="preserve">i următoarele acte de reglementare </w:t>
      </w:r>
      <w:r>
        <w:rPr>
          <w:rFonts w:ascii="Arial" w:hAnsi="Arial" w:cs="Arial"/>
          <w:b/>
          <w:lang w:val="ro-RO"/>
        </w:rPr>
        <w:t>emise de alte autorită</w:t>
      </w:r>
      <w:r>
        <w:rPr>
          <w:rFonts w:ascii="Arial" w:hAnsi="Arial" w:cs="Arial"/>
          <w:b/>
          <w:lang w:val="ro-RO"/>
        </w:rPr>
        <w:t>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howingPlcHdr/>
      </w:sdtPr>
      <w:sdtContent>
        <w:p w:rsidR="0022638F" w:rsidRDefault="00CD6A09" w:rsidP="0022638F">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22638F" w:rsidRDefault="00AA45A6" w:rsidP="0022638F">
      <w:pPr>
        <w:pStyle w:val="Default"/>
        <w:jc w:val="both"/>
        <w:rPr>
          <w:rFonts w:ascii="Arial" w:hAnsi="Arial" w:cs="Arial"/>
          <w:b/>
          <w:noProof/>
          <w:lang w:val="ro-RO"/>
        </w:rPr>
      </w:pPr>
      <w:r>
        <w:rPr>
          <w:rFonts w:ascii="Arial" w:hAnsi="Arial" w:cs="Arial"/>
          <w:b/>
          <w:noProof/>
          <w:lang w:val="ro-RO"/>
        </w:rPr>
        <w:t xml:space="preserve">Prezenta </w:t>
      </w:r>
      <w:r>
        <w:rPr>
          <w:rFonts w:ascii="Arial" w:hAnsi="Arial" w:cs="Arial"/>
          <w:b/>
          <w:noProof/>
          <w:lang w:val="ro-RO"/>
        </w:rPr>
        <w:t>autoriza</w:t>
      </w:r>
      <w:r>
        <w:rPr>
          <w:rFonts w:ascii="Arial" w:hAnsi="Arial" w:cs="Arial"/>
          <w:b/>
          <w:noProof/>
          <w:lang w:val="ro-RO"/>
        </w:rPr>
        <w:t>ț</w:t>
      </w:r>
      <w:r w:rsidRPr="008A1439">
        <w:rPr>
          <w:rFonts w:ascii="Arial" w:hAnsi="Arial" w:cs="Arial"/>
          <w:b/>
          <w:noProof/>
          <w:lang w:val="ro-RO"/>
        </w:rPr>
        <w:t>ie se emite cu următoar</w:t>
      </w:r>
      <w:r>
        <w:rPr>
          <w:rFonts w:ascii="Arial" w:hAnsi="Arial" w:cs="Arial"/>
          <w:b/>
          <w:noProof/>
          <w:lang w:val="ro-RO"/>
        </w:rPr>
        <w:t>ele condi</w:t>
      </w:r>
      <w:r>
        <w:rPr>
          <w:rFonts w:ascii="Arial" w:hAnsi="Arial" w:cs="Arial"/>
          <w:b/>
          <w:noProof/>
          <w:lang w:val="ro-RO"/>
        </w:rPr>
        <w:t>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235FC6" w:rsidRDefault="00235FC6" w:rsidP="00235FC6">
          <w:pPr>
            <w:pStyle w:val="Default"/>
            <w:jc w:val="both"/>
            <w:rPr>
              <w:rFonts w:ascii="Arial" w:hAnsi="Arial" w:cs="Arial"/>
              <w:b/>
              <w:noProof/>
              <w:lang w:val="ro-RO"/>
            </w:rPr>
          </w:pPr>
        </w:p>
        <w:p w:rsidR="00235FC6" w:rsidRDefault="00235FC6" w:rsidP="00235FC6">
          <w:pPr>
            <w:spacing w:after="0" w:line="240" w:lineRule="auto"/>
            <w:ind w:right="96"/>
            <w:jc w:val="both"/>
            <w:rPr>
              <w:rFonts w:ascii="Arial" w:hAnsi="Arial" w:cs="Arial"/>
              <w:b/>
              <w:sz w:val="24"/>
              <w:szCs w:val="24"/>
              <w:lang w:val="ro-RO"/>
            </w:rPr>
          </w:pPr>
        </w:p>
        <w:p w:rsidR="00235FC6" w:rsidRDefault="00235FC6" w:rsidP="00235FC6">
          <w:pPr>
            <w:spacing w:after="0" w:line="240" w:lineRule="auto"/>
            <w:ind w:left="720"/>
            <w:jc w:val="both"/>
            <w:rPr>
              <w:rFonts w:ascii="Arial" w:hAnsi="Arial" w:cs="Arial"/>
              <w:b/>
              <w:color w:val="000000"/>
              <w:sz w:val="24"/>
              <w:szCs w:val="24"/>
              <w:lang w:val="ro-RO"/>
            </w:rPr>
          </w:pPr>
          <w:r>
            <w:rPr>
              <w:rFonts w:ascii="Arial" w:hAnsi="Arial" w:cs="Arial"/>
              <w:b/>
              <w:color w:val="000000"/>
              <w:sz w:val="24"/>
              <w:szCs w:val="24"/>
              <w:u w:val="single"/>
              <w:lang w:val="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 cf. OUG nr. 195/2005, aprobată cu modificări şi completări prin Legea nr. 265/2006 cu modificări şi completări ulterioare, privind protecţia mediului;</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nu manipuleze sau depoziteze deşeuri, reziduuri sau substanţe chimice, fără asigurarea condiţiilor de evitare a poluării, directe sau indirectă a apelor de suprafaţă sau subterane şi a solului;</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în cazul poluărilor accidentale, să ia măsuri imediate de limitare a zonelor poluate, şi să informeze  GNM-CJ, AN Apele Române (după caz), în maxim 2 ore după identificarea incidentului;</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este interzisă evacuarea apelor uzate în rigolele drumurilor, rigole colectoare de ape pluviale;</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supravegheze desfăşurarea procesului tehnologic, astfel încât să nu se producă fenomene de poluare;</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ia măsuri corespunzătoare de evitare a riscurilor de explozii, incendii, poluare accidentală a factorilor de mediu;</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să </w:t>
          </w:r>
          <w:r>
            <w:rPr>
              <w:rFonts w:ascii="Arial" w:eastAsia="Times New Roman" w:hAnsi="Arial" w:cs="Arial"/>
              <w:iCs/>
              <w:color w:val="000000"/>
              <w:sz w:val="24"/>
              <w:szCs w:val="24"/>
              <w:lang w:val="ro-RO"/>
            </w:rPr>
            <w:t xml:space="preserve">prevadă şi </w:t>
          </w:r>
          <w:r>
            <w:rPr>
              <w:rFonts w:ascii="Arial" w:eastAsia="Times New Roman" w:hAnsi="Arial" w:cs="Arial"/>
              <w:color w:val="000000"/>
              <w:sz w:val="24"/>
              <w:szCs w:val="24"/>
              <w:lang w:val="ro-RO"/>
            </w:rPr>
            <w:t xml:space="preserve">să </w:t>
          </w:r>
          <w:r>
            <w:rPr>
              <w:rFonts w:ascii="Arial" w:eastAsia="Times New Roman" w:hAnsi="Arial" w:cs="Arial"/>
              <w:iCs/>
              <w:color w:val="000000"/>
              <w:sz w:val="24"/>
              <w:szCs w:val="24"/>
              <w:lang w:val="ro-RO"/>
            </w:rPr>
            <w:t xml:space="preserve">realizeze măsurile care trebuie </w:t>
          </w:r>
          <w:r>
            <w:rPr>
              <w:rFonts w:ascii="Arial" w:eastAsia="Times New Roman" w:hAnsi="Arial" w:cs="Arial"/>
              <w:color w:val="000000"/>
              <w:sz w:val="24"/>
              <w:szCs w:val="24"/>
              <w:lang w:val="ro-RO"/>
            </w:rPr>
            <w:t xml:space="preserve">să </w:t>
          </w:r>
          <w:r>
            <w:rPr>
              <w:rFonts w:ascii="Arial" w:eastAsia="Times New Roman" w:hAnsi="Arial" w:cs="Arial"/>
              <w:iCs/>
              <w:color w:val="000000"/>
              <w:sz w:val="24"/>
              <w:szCs w:val="24"/>
              <w:lang w:val="ro-RO"/>
            </w:rPr>
            <w:t>fie luate după încetarea</w:t>
          </w:r>
          <w:r>
            <w:rPr>
              <w:rFonts w:ascii="Arial" w:hAnsi="Arial" w:cs="Arial"/>
              <w:color w:val="000000"/>
              <w:sz w:val="24"/>
              <w:szCs w:val="24"/>
              <w:lang w:val="ro-RO"/>
            </w:rPr>
            <w:t xml:space="preserve"> </w:t>
          </w:r>
          <w:r>
            <w:rPr>
              <w:rFonts w:ascii="Arial" w:eastAsia="Times New Roman" w:hAnsi="Arial" w:cs="Arial"/>
              <w:iCs/>
              <w:color w:val="000000"/>
              <w:sz w:val="24"/>
              <w:szCs w:val="24"/>
              <w:lang w:val="ro-RO"/>
            </w:rPr>
            <w:t>activităţilor şi închiderea amplasamentelor;</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menţină ordinea şi curăţenia în incinta şi în zona limitrofă obiectivului;</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nu degradeze mediul natural sau amenajat, prin depozitări necontrolate de deşeuri de orice fel;</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asigure un sistem informaţional intern (operator - responsabil mediu - conducere) şi extern (către autorităţi) în cazul incidentelor şi poluărilor accidentale;</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să păstreze obligatoriu la punctul de lucru un exemplar al autorizaţiei de mediu şi proceselor verbale de control pe linie de mediu;</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color w:val="000000"/>
              <w:sz w:val="24"/>
              <w:szCs w:val="24"/>
              <w:lang w:val="ro-RO"/>
            </w:rPr>
            <w:t>declararea, achitarea taxelor la fondul de mediu  cf. OUG 196/2005, aprobată  prin  Legea nr. 105/2006 cu modificările şi completările ulterioare, după caz;</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color w:val="000000"/>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 dar nu mai mult de 6 luni, cf. art. 17 alin (3) al OUG nr. 195/2005 privind protecţia mediului aprobată prin Legea nr. 265/2006, cu modificările şi completările ulterioare </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monitorizarea şi raportarea anuală la APM Sălaj a programului de monitorizare , cf. capitolului III din prezenta autorizaţie de mediu </w:t>
          </w:r>
        </w:p>
        <w:p w:rsidR="00235FC6"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iCs/>
              <w:color w:val="000000"/>
              <w:sz w:val="24"/>
              <w:szCs w:val="24"/>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235FC6" w:rsidRPr="007E00F5" w:rsidRDefault="00235FC6" w:rsidP="00235FC6">
          <w:pPr>
            <w:numPr>
              <w:ilvl w:val="0"/>
              <w:numId w:val="3"/>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hAnsi="Arial" w:cs="Arial"/>
              <w:b/>
              <w:color w:val="000000"/>
              <w:sz w:val="24"/>
              <w:szCs w:val="24"/>
              <w:u w:val="single"/>
              <w:lang w:val="ro-RO"/>
            </w:rPr>
            <w:t>solicitarea şi obţinerea unei noi autorizaţii de mediu, cu minimum 45 de zile înainte de expirarea autorizaţiei existente</w:t>
          </w:r>
          <w:r>
            <w:rPr>
              <w:rFonts w:ascii="Arial" w:hAnsi="Arial" w:cs="Arial"/>
              <w:color w:val="000000"/>
              <w:sz w:val="24"/>
              <w:szCs w:val="24"/>
              <w:lang w:val="ro-RO"/>
            </w:rPr>
            <w:t>;</w:t>
          </w:r>
        </w:p>
        <w:sdt>
          <w:sdtPr>
            <w:rPr>
              <w:rFonts w:ascii="Arial" w:eastAsia="Calibri" w:hAnsi="Arial" w:cs="Arial"/>
              <w:i/>
              <w:noProof/>
              <w:color w:val="000000"/>
              <w:sz w:val="24"/>
              <w:szCs w:val="24"/>
              <w:lang w:val="ro-RO"/>
            </w:rPr>
            <w:alias w:val="Câmp editabil text"/>
            <w:tag w:val="CampEditabil"/>
            <w:id w:val="5933064"/>
            <w:placeholder>
              <w:docPart w:val="2B52C8BE359F40278FFDB15B0BD42697"/>
            </w:placeholder>
          </w:sdtPr>
          <w:sdtContent>
            <w:p w:rsidR="00235FC6" w:rsidRPr="0045173D" w:rsidRDefault="00235FC6" w:rsidP="00235FC6">
              <w:pPr>
                <w:numPr>
                  <w:ilvl w:val="0"/>
                  <w:numId w:val="4"/>
                </w:numPr>
                <w:spacing w:after="0" w:line="240" w:lineRule="auto"/>
                <w:ind w:firstLine="0"/>
                <w:jc w:val="both"/>
                <w:rPr>
                  <w:rFonts w:ascii="Arial" w:eastAsia="Calibri" w:hAnsi="Arial" w:cs="Arial"/>
                  <w:sz w:val="24"/>
                  <w:szCs w:val="24"/>
                  <w:lang w:val="ro-RO"/>
                </w:rPr>
              </w:pPr>
              <w:r w:rsidRPr="0045173D">
                <w:rPr>
                  <w:rFonts w:ascii="Arial" w:eastAsia="Calibri" w:hAnsi="Arial" w:cs="Arial"/>
                  <w:sz w:val="24"/>
                  <w:szCs w:val="24"/>
                  <w:lang w:val="ro-RO"/>
                </w:rPr>
                <w:t>respectarea prevederilor cf. Legii nr. 211/2011(r1) privind regimul deşeurilor,  astfel:</w:t>
              </w:r>
            </w:p>
            <w:p w:rsidR="00235FC6" w:rsidRPr="0045173D" w:rsidRDefault="00235FC6" w:rsidP="00235FC6">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Calibri" w:hAnsi="Arial" w:cs="Arial"/>
                  <w:sz w:val="24"/>
                  <w:szCs w:val="24"/>
                  <w:lang w:val="ro-RO"/>
                </w:rPr>
                <w:t>să ţ</w:t>
              </w:r>
              <w:r w:rsidRPr="0045173D">
                <w:rPr>
                  <w:rFonts w:ascii="Arial" w:eastAsia="Times New Roman" w:hAnsi="Arial" w:cs="Arial"/>
                  <w:iCs/>
                  <w:sz w:val="24"/>
                  <w:szCs w:val="24"/>
                  <w:lang w:val="ro-RO"/>
                </w:rPr>
                <w:t>ină o</w:t>
              </w:r>
              <w:r w:rsidRPr="0045173D">
                <w:rPr>
                  <w:rFonts w:ascii="Arial" w:eastAsia="Times New Roman" w:hAnsi="Arial" w:cs="Arial"/>
                  <w:sz w:val="24"/>
                  <w:szCs w:val="24"/>
                  <w:lang w:val="ro-RO"/>
                </w:rPr>
                <w:t xml:space="preserve"> </w:t>
              </w:r>
              <w:r w:rsidRPr="0045173D">
                <w:rPr>
                  <w:rFonts w:ascii="Arial" w:eastAsia="Times New Roman" w:hAnsi="Arial" w:cs="Arial"/>
                  <w:iCs/>
                  <w:sz w:val="24"/>
                  <w:szCs w:val="24"/>
                  <w:lang w:val="ro-RO"/>
                </w:rPr>
                <w:t xml:space="preserve">evidenţă strictă </w:t>
              </w:r>
              <w:r w:rsidRPr="0045173D">
                <w:rPr>
                  <w:rFonts w:ascii="Arial" w:eastAsia="Times New Roman" w:hAnsi="Arial" w:cs="Arial"/>
                  <w:sz w:val="24"/>
                  <w:szCs w:val="24"/>
                  <w:lang w:val="ro-RO"/>
                </w:rPr>
                <w:t xml:space="preserve">a </w:t>
              </w:r>
              <w:r w:rsidRPr="0045173D">
                <w:rPr>
                  <w:rFonts w:ascii="Arial" w:eastAsia="Times New Roman" w:hAnsi="Arial" w:cs="Arial"/>
                  <w:iCs/>
                  <w:sz w:val="24"/>
                  <w:szCs w:val="24"/>
                  <w:lang w:val="ro-RO"/>
                </w:rPr>
                <w:t>producerii, transportului, valorificării şi eliminării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deşeurilor;</w:t>
              </w:r>
            </w:p>
            <w:p w:rsidR="00235FC6" w:rsidRPr="0045173D" w:rsidRDefault="00235FC6" w:rsidP="00235FC6">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predea deşeurile generate, pe bază de contract, unor colectori sau unor</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 xml:space="preserve">operatori care desfăşoară operaţiuni cuprinse în anexa nr. 2 ori  nr. 3  la lege  sau </w:t>
              </w:r>
              <w:r w:rsidRPr="0045173D">
                <w:rPr>
                  <w:rFonts w:ascii="Arial" w:eastAsia="Times New Roman" w:hAnsi="Arial" w:cs="Arial"/>
                  <w:sz w:val="24"/>
                  <w:szCs w:val="24"/>
                  <w:lang w:val="ro-RO"/>
                </w:rPr>
                <w:t>să</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asigure valorificarea ori eliminarea deşeurilor prin mijloace proprii;</w:t>
              </w:r>
            </w:p>
            <w:p w:rsidR="00235FC6" w:rsidRPr="0045173D" w:rsidRDefault="00235FC6" w:rsidP="00235FC6">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permită accesul autorităţilor de inspecţie şi control pe amplasamentele pe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care îşi desfăşoară activitatea, inclusiv la utilajele, tehnologiile şi instalatiile</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pentru tratarea, valorificarea şi eliminarea deşeurilor tehnologice, precum şi la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documentele care se referă la deşeuri;</w:t>
              </w:r>
            </w:p>
            <w:p w:rsidR="00235FC6" w:rsidRPr="0045173D" w:rsidRDefault="00235FC6" w:rsidP="00235FC6">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nu amestece diferitele categorii de deşeuri periculoase sau deşeuri</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periculoase cu deşeuri nepericuloase;</w:t>
              </w:r>
            </w:p>
            <w:p w:rsidR="00235FC6" w:rsidRPr="0045173D" w:rsidRDefault="00235FC6" w:rsidP="00235FC6">
              <w:pPr>
                <w:numPr>
                  <w:ilvl w:val="0"/>
                  <w:numId w:val="5"/>
                </w:numPr>
                <w:spacing w:after="0" w:line="240" w:lineRule="auto"/>
                <w:ind w:left="927" w:firstLine="0"/>
                <w:jc w:val="both"/>
                <w:rPr>
                  <w:rFonts w:ascii="Arial" w:eastAsia="Calibri" w:hAnsi="Arial" w:cs="Arial"/>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separe deşeurile, în vederea valorificării sau eliminării acestora;</w:t>
              </w:r>
            </w:p>
            <w:p w:rsidR="00235FC6" w:rsidRPr="0045173D" w:rsidRDefault="00235FC6" w:rsidP="00235FC6">
              <w:pPr>
                <w:numPr>
                  <w:ilvl w:val="0"/>
                  <w:numId w:val="6"/>
                </w:numPr>
                <w:tabs>
                  <w:tab w:val="clear" w:pos="1021"/>
                </w:tabs>
                <w:autoSpaceDE w:val="0"/>
                <w:autoSpaceDN w:val="0"/>
                <w:adjustRightInd w:val="0"/>
                <w:spacing w:after="0" w:line="240" w:lineRule="auto"/>
                <w:ind w:left="330" w:firstLine="0"/>
                <w:jc w:val="both"/>
                <w:rPr>
                  <w:rFonts w:ascii="Arial" w:eastAsia="Times New Roman" w:hAnsi="Arial" w:cs="Arial"/>
                  <w:sz w:val="24"/>
                  <w:szCs w:val="24"/>
                  <w:lang w:val="ro-RO"/>
                </w:rPr>
              </w:pPr>
              <w:r w:rsidRPr="0045173D">
                <w:rPr>
                  <w:rFonts w:ascii="Arial" w:eastAsia="Times New Roman"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235FC6" w:rsidRPr="0045173D" w:rsidRDefault="00235FC6" w:rsidP="00235FC6">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-să ia măsuri corespunzătoare de evitare a riscurilor de explozii, incendii, poluare accidentală a factorilor de mediu;</w:t>
              </w:r>
            </w:p>
            <w:p w:rsidR="00235FC6" w:rsidRPr="0045173D" w:rsidRDefault="00235FC6" w:rsidP="00235FC6">
              <w:pPr>
                <w:spacing w:after="0" w:line="240" w:lineRule="auto"/>
                <w:ind w:left="330"/>
                <w:jc w:val="both"/>
                <w:rPr>
                  <w:rFonts w:ascii="Arial" w:eastAsia="Times New Roman" w:hAnsi="Arial" w:cs="Arial"/>
                  <w:iCs/>
                  <w:sz w:val="24"/>
                  <w:szCs w:val="24"/>
                  <w:lang w:val="ro-RO"/>
                </w:rPr>
              </w:pP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prevadă şi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 xml:space="preserve">realizeze măsurile care trebuie </w:t>
              </w:r>
              <w:r w:rsidRPr="0045173D">
                <w:rPr>
                  <w:rFonts w:ascii="Arial" w:eastAsia="Times New Roman" w:hAnsi="Arial" w:cs="Arial"/>
                  <w:sz w:val="24"/>
                  <w:szCs w:val="24"/>
                  <w:lang w:val="ro-RO"/>
                </w:rPr>
                <w:t xml:space="preserve">să </w:t>
              </w:r>
              <w:r w:rsidRPr="0045173D">
                <w:rPr>
                  <w:rFonts w:ascii="Arial" w:eastAsia="Times New Roman" w:hAnsi="Arial" w:cs="Arial"/>
                  <w:iCs/>
                  <w:sz w:val="24"/>
                  <w:szCs w:val="24"/>
                  <w:lang w:val="ro-RO"/>
                </w:rPr>
                <w:t>fie luate după încetarea</w:t>
              </w:r>
              <w:r w:rsidRPr="0045173D">
                <w:rPr>
                  <w:rFonts w:ascii="Arial" w:eastAsia="Calibri" w:hAnsi="Arial" w:cs="Arial"/>
                  <w:sz w:val="24"/>
                  <w:szCs w:val="24"/>
                  <w:lang w:val="ro-RO"/>
                </w:rPr>
                <w:t xml:space="preserve"> </w:t>
              </w:r>
              <w:r w:rsidRPr="0045173D">
                <w:rPr>
                  <w:rFonts w:ascii="Arial" w:eastAsia="Times New Roman" w:hAnsi="Arial" w:cs="Arial"/>
                  <w:iCs/>
                  <w:sz w:val="24"/>
                  <w:szCs w:val="24"/>
                  <w:lang w:val="ro-RO"/>
                </w:rPr>
                <w:t>activităţilor şi închiderea amplasamentelor;</w:t>
              </w:r>
            </w:p>
            <w:p w:rsidR="00235FC6" w:rsidRPr="0045173D" w:rsidRDefault="00235FC6" w:rsidP="00235FC6">
              <w:pPr>
                <w:tabs>
                  <w:tab w:val="left" w:pos="330"/>
                </w:tabs>
                <w:autoSpaceDE w:val="0"/>
                <w:autoSpaceDN w:val="0"/>
                <w:adjustRightInd w:val="0"/>
                <w:spacing w:after="0" w:line="240" w:lineRule="auto"/>
                <w:ind w:left="360"/>
                <w:rPr>
                  <w:rFonts w:ascii="Arial" w:eastAsia="Times New Roman" w:hAnsi="Arial" w:cs="Arial"/>
                  <w:sz w:val="24"/>
                  <w:szCs w:val="24"/>
                  <w:lang w:val="ro-RO"/>
                </w:rPr>
              </w:pPr>
              <w:r w:rsidRPr="0045173D">
                <w:rPr>
                  <w:rFonts w:ascii="Arial" w:eastAsia="Times New Roman" w:hAnsi="Arial" w:cs="Arial"/>
                  <w:sz w:val="24"/>
                  <w:szCs w:val="24"/>
                  <w:lang w:val="ro-RO"/>
                </w:rPr>
                <w:t>-să exploateze instalaţiile conform condiţiilor şi parametrilor de funcţionare prevăzuţi;</w:t>
              </w:r>
            </w:p>
            <w:p w:rsidR="00235FC6" w:rsidRPr="0045173D" w:rsidRDefault="00235FC6" w:rsidP="00235FC6">
              <w:pPr>
                <w:tabs>
                  <w:tab w:val="left" w:pos="330"/>
                </w:tabs>
                <w:autoSpaceDE w:val="0"/>
                <w:autoSpaceDN w:val="0"/>
                <w:adjustRightInd w:val="0"/>
                <w:spacing w:after="0" w:line="240" w:lineRule="auto"/>
                <w:rPr>
                  <w:rFonts w:ascii="Arial" w:eastAsia="Times New Roman" w:hAnsi="Arial" w:cs="Arial"/>
                  <w:sz w:val="24"/>
                  <w:szCs w:val="24"/>
                  <w:lang w:val="ro-RO"/>
                </w:rPr>
              </w:pPr>
              <w:r w:rsidRPr="0045173D">
                <w:rPr>
                  <w:rFonts w:ascii="Arial" w:eastAsia="Times New Roman" w:hAnsi="Arial" w:cs="Arial"/>
                  <w:sz w:val="24"/>
                  <w:szCs w:val="24"/>
                  <w:lang w:val="ro-RO"/>
                </w:rPr>
                <w:t xml:space="preserve">     - să menţină ordinea şi curăţenia în incinta şi în zona limitrofă obiectivului;</w:t>
              </w:r>
            </w:p>
            <w:p w:rsidR="00235FC6" w:rsidRPr="0045173D" w:rsidRDefault="00235FC6" w:rsidP="00235FC6">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nu degradeze mediul natural sau amenajat, prin depozitări necontrolate de deşeuri de orice fel;</w:t>
              </w:r>
            </w:p>
            <w:p w:rsidR="00235FC6" w:rsidRPr="0045173D" w:rsidRDefault="00235FC6" w:rsidP="00235FC6">
              <w:pPr>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să respecte prevederile aplicabile din OUG nr. 68/2007 privind răspunderea de mediu cu referire la prevenirea şi repararea prejudiciului asupra mediului, aprobată prin Legea nr.19/2008, cu modificările ulterioare ;</w:t>
              </w:r>
            </w:p>
            <w:p w:rsidR="00235FC6" w:rsidRPr="0045173D" w:rsidRDefault="00235FC6" w:rsidP="00235FC6">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titularul are obligaţia să anunţe autoritatea de protecţia mediului, sau, după caz celelalte autorităţi competente despre orice situaţii accidentale care pun în pericol mediul şi să acţioneze pentru refacerea acestuia;</w:t>
              </w:r>
            </w:p>
            <w:p w:rsidR="00235FC6" w:rsidRPr="0045173D" w:rsidRDefault="00235FC6" w:rsidP="00235FC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informarea de urgenţă a Agenţiei pentru Protecţia Mediului Sălaj şi a populaţiei din zonă în cazul unei poluări accidentale şi suportarea prejudiciilor cauzate;</w:t>
              </w:r>
            </w:p>
            <w:p w:rsidR="00235FC6" w:rsidRPr="0045173D" w:rsidRDefault="00235FC6" w:rsidP="00235FC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Calibri" w:hAnsi="Arial" w:cs="Arial"/>
                  <w:iCs/>
                  <w:color w:val="000000"/>
                  <w:sz w:val="24"/>
                  <w:szCs w:val="24"/>
                  <w:lang w:val="ro-RO"/>
                </w:rPr>
                <w:t xml:space="preserve">- 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45173D">
                <w:rPr>
                  <w:rFonts w:ascii="Arial" w:eastAsia="Times New Roman" w:hAnsi="Arial" w:cs="Arial"/>
                  <w:sz w:val="24"/>
                  <w:szCs w:val="24"/>
                  <w:lang w:val="ro-RO"/>
                </w:rPr>
                <w:t>conform art. 17 alin. (3) al OUG nr. 195/2005 privind protecţia mediului, aprobată prin Legea nr. 265/2006, cu modificările şi completările ulterioare;</w:t>
              </w:r>
            </w:p>
            <w:p w:rsidR="00235FC6" w:rsidRPr="0045173D" w:rsidRDefault="00235FC6" w:rsidP="00235FC6">
              <w:pPr>
                <w:tabs>
                  <w:tab w:val="left" w:pos="330"/>
                </w:tabs>
                <w:autoSpaceDE w:val="0"/>
                <w:autoSpaceDN w:val="0"/>
                <w:adjustRightInd w:val="0"/>
                <w:spacing w:after="0" w:line="240" w:lineRule="auto"/>
                <w:ind w:left="330"/>
                <w:jc w:val="both"/>
                <w:rPr>
                  <w:rFonts w:ascii="Arial" w:eastAsia="Times New Roman" w:hAnsi="Arial" w:cs="Arial"/>
                  <w:sz w:val="24"/>
                  <w:szCs w:val="24"/>
                  <w:lang w:val="ro-RO"/>
                </w:rPr>
              </w:pPr>
              <w:r w:rsidRPr="0045173D">
                <w:rPr>
                  <w:rFonts w:ascii="Arial" w:eastAsia="Times New Roman" w:hAnsi="Arial" w:cs="Arial"/>
                  <w:sz w:val="24"/>
                  <w:szCs w:val="24"/>
                  <w:lang w:val="ro-RO"/>
                </w:rPr>
                <w:t>- în conformitate cu prevederile OUG nr. 68/2007 privind răspunderea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protecţoa mediului şi comisariatul judeţean al GNM;</w:t>
              </w:r>
            </w:p>
            <w:p w:rsidR="00235FC6" w:rsidRPr="0045173D" w:rsidRDefault="00235FC6" w:rsidP="00235FC6">
              <w:pPr>
                <w:spacing w:after="0" w:line="240" w:lineRule="auto"/>
                <w:ind w:left="330"/>
                <w:jc w:val="both"/>
                <w:rPr>
                  <w:rFonts w:ascii="Arial" w:eastAsia="Calibri" w:hAnsi="Arial" w:cs="Arial"/>
                  <w:b/>
                  <w:sz w:val="24"/>
                  <w:szCs w:val="24"/>
                  <w:lang w:val="ro-RO"/>
                </w:rPr>
              </w:pPr>
              <w:r w:rsidRPr="0045173D">
                <w:rPr>
                  <w:rFonts w:ascii="Arial" w:eastAsia="Calibri" w:hAnsi="Arial" w:cs="Arial"/>
                  <w:b/>
                  <w:sz w:val="24"/>
                  <w:szCs w:val="24"/>
                  <w:lang w:val="ro-RO"/>
                </w:rPr>
                <w:t xml:space="preserve">- monitorizarea şi raportarea datelor de monitorizare, anual, cf. capitolului  III  din  prezenta autorizaţie de mediu; </w:t>
              </w:r>
            </w:p>
            <w:p w:rsidR="00235FC6" w:rsidRPr="0045173D" w:rsidRDefault="00235FC6" w:rsidP="00235FC6">
              <w:pPr>
                <w:spacing w:after="0" w:line="240" w:lineRule="auto"/>
                <w:ind w:left="330"/>
                <w:jc w:val="both"/>
                <w:rPr>
                  <w:rFonts w:ascii="Arial" w:eastAsia="Calibri" w:hAnsi="Arial" w:cs="Arial"/>
                  <w:sz w:val="24"/>
                  <w:szCs w:val="24"/>
                  <w:lang w:val="ro-RO"/>
                </w:rPr>
              </w:pPr>
              <w:r w:rsidRPr="0045173D">
                <w:rPr>
                  <w:rFonts w:ascii="Arial" w:eastAsia="Calibri" w:hAnsi="Arial" w:cs="Arial"/>
                  <w:sz w:val="24"/>
                  <w:szCs w:val="24"/>
                  <w:lang w:val="ro-RO"/>
                </w:rPr>
                <w:t xml:space="preserve">- prelungirea  valabilităţii/actualizarea actelor de reglementare/administrative care au stat la baza emiterii prezentei autorizaţii (contracte, convenţiile cu societăţile </w:t>
              </w:r>
              <w:r w:rsidRPr="0045173D">
                <w:rPr>
                  <w:rFonts w:ascii="Arial" w:eastAsia="Times New Roman" w:hAnsi="Arial" w:cs="Arial"/>
                  <w:sz w:val="24"/>
                  <w:szCs w:val="24"/>
                  <w:lang w:val="ro-RO"/>
                </w:rPr>
                <w:t>prestatoare de servicii, etc.) pentru asigurarea respectarii legislatiei de mediu</w:t>
              </w:r>
              <w:r w:rsidRPr="0045173D">
                <w:rPr>
                  <w:rFonts w:ascii="Arial" w:eastAsia="Calibri" w:hAnsi="Arial" w:cs="Arial"/>
                  <w:color w:val="000000"/>
                  <w:sz w:val="24"/>
                  <w:szCs w:val="24"/>
                  <w:lang w:val="ro-RO"/>
                </w:rPr>
                <w:t xml:space="preserve"> ;</w:t>
              </w:r>
            </w:p>
            <w:p w:rsidR="00235FC6" w:rsidRDefault="00235FC6" w:rsidP="00235FC6">
              <w:pPr>
                <w:pStyle w:val="Default"/>
                <w:jc w:val="both"/>
                <w:rPr>
                  <w:rFonts w:ascii="Arial" w:eastAsia="Calibri" w:hAnsi="Arial" w:cs="Arial"/>
                  <w:lang w:val="ro-RO"/>
                </w:rPr>
              </w:pPr>
              <w:r>
                <w:rPr>
                  <w:rFonts w:ascii="Arial" w:eastAsia="Calibri" w:hAnsi="Arial" w:cs="Arial"/>
                  <w:lang w:val="ro-RO"/>
                </w:rPr>
                <w:t xml:space="preserve">    </w:t>
              </w:r>
              <w:r w:rsidRPr="0045173D">
                <w:rPr>
                  <w:rFonts w:ascii="Arial" w:eastAsia="Calibri" w:hAnsi="Arial" w:cs="Arial"/>
                  <w:lang w:val="ro-RO"/>
                </w:rPr>
                <w:t>- respectarea prevederilor actelor , avizelor , autorităţiilor  emise de alte autorităţi</w:t>
              </w:r>
              <w:r>
                <w:rPr>
                  <w:rFonts w:ascii="Arial" w:eastAsia="Calibri" w:hAnsi="Arial" w:cs="Arial"/>
                  <w:lang w:val="ro-RO"/>
                </w:rPr>
                <w:t>;</w:t>
              </w:r>
            </w:p>
            <w:p w:rsidR="00235FC6" w:rsidRDefault="00235FC6" w:rsidP="00235FC6">
              <w:pPr>
                <w:pStyle w:val="Default"/>
                <w:jc w:val="both"/>
                <w:rPr>
                  <w:rFonts w:ascii="Arial" w:eastAsia="Calibri" w:hAnsi="Arial" w:cs="Arial"/>
                  <w:i/>
                  <w:noProof/>
                  <w:color w:val="auto"/>
                  <w:lang w:val="ro-RO"/>
                </w:rPr>
              </w:pPr>
              <w:r>
                <w:rPr>
                  <w:rFonts w:ascii="Arial" w:eastAsia="Calibri" w:hAnsi="Arial" w:cs="Arial"/>
                  <w:lang w:val="ro-RO"/>
                </w:rPr>
                <w:t xml:space="preserve">    - HGR 856/2002 cu modificările ulterioare – lunar registru de evidenţă pentru producerea stocarea provizorie , tratarea, transportul , valorificarea şi eliminarea deşeurilor ;</w:t>
              </w:r>
            </w:p>
          </w:sdtContent>
        </w:sdt>
        <w:p w:rsidR="00235FC6" w:rsidRDefault="00235FC6" w:rsidP="00235FC6">
          <w:pPr>
            <w:autoSpaceDE w:val="0"/>
            <w:autoSpaceDN w:val="0"/>
            <w:adjustRightInd w:val="0"/>
            <w:spacing w:after="0" w:line="240" w:lineRule="auto"/>
            <w:ind w:left="720"/>
            <w:jc w:val="both"/>
            <w:rPr>
              <w:rFonts w:ascii="Arial" w:eastAsia="Times New Roman" w:hAnsi="Arial" w:cs="Arial"/>
              <w:color w:val="000000"/>
              <w:sz w:val="24"/>
              <w:szCs w:val="24"/>
              <w:lang w:val="ro-RO"/>
            </w:rPr>
          </w:pPr>
        </w:p>
        <w:p w:rsidR="00235FC6" w:rsidRDefault="00235FC6" w:rsidP="00235FC6">
          <w:pPr>
            <w:spacing w:after="0" w:line="240" w:lineRule="auto"/>
            <w:jc w:val="both"/>
            <w:rPr>
              <w:rFonts w:ascii="Arial" w:eastAsia="Times New Roman" w:hAnsi="Arial" w:cs="Arial"/>
              <w:sz w:val="24"/>
              <w:szCs w:val="24"/>
              <w:lang w:val="ro-RO"/>
            </w:rPr>
          </w:pPr>
        </w:p>
        <w:p w:rsidR="0022638F" w:rsidRDefault="00BE0ACE" w:rsidP="0022638F">
          <w:pPr>
            <w:pStyle w:val="Default"/>
            <w:jc w:val="both"/>
            <w:rPr>
              <w:rFonts w:ascii="Arial" w:eastAsia="Calibri" w:hAnsi="Arial" w:cs="Arial"/>
              <w:i/>
              <w:noProof/>
              <w:color w:val="auto"/>
              <w:lang w:val="ro-RO"/>
            </w:rPr>
          </w:pPr>
        </w:p>
      </w:sdtContent>
    </w:sdt>
    <w:p w:rsidR="0022638F" w:rsidRDefault="00AA45A6" w:rsidP="0022638F">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howingPlcHdr/>
      </w:sdtPr>
      <w:sdtContent>
        <w:p w:rsidR="0022638F" w:rsidRDefault="00AA45A6" w:rsidP="0022638F">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22638F" w:rsidRDefault="00AA45A6" w:rsidP="0022638F">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w:t>
      </w:r>
      <w:r>
        <w:rPr>
          <w:rFonts w:ascii="Arial" w:hAnsi="Arial" w:cs="Arial"/>
          <w:b/>
          <w:i/>
          <w:lang w:val="ro-RO"/>
        </w:rPr>
        <w:t>ț</w:t>
      </w:r>
      <w:r>
        <w:rPr>
          <w:rFonts w:ascii="Arial" w:hAnsi="Arial" w:cs="Arial"/>
          <w:b/>
          <w:i/>
          <w:lang w:val="ro-RO"/>
        </w:rPr>
        <w:t>ionate în prezenta autoriza</w:t>
      </w:r>
      <w:r>
        <w:rPr>
          <w:rFonts w:ascii="Arial" w:hAnsi="Arial" w:cs="Arial"/>
          <w:b/>
          <w:i/>
          <w:lang w:val="ro-RO"/>
        </w:rPr>
        <w:t>ț</w:t>
      </w:r>
      <w:r>
        <w:rPr>
          <w:rFonts w:ascii="Arial" w:hAnsi="Arial" w:cs="Arial"/>
          <w:b/>
          <w:i/>
          <w:lang w:val="ro-RO"/>
        </w:rPr>
        <w:t xml:space="preserve">ie, </w:t>
      </w:r>
      <w:r>
        <w:rPr>
          <w:rFonts w:ascii="Arial" w:hAnsi="Arial" w:cs="Arial"/>
          <w:b/>
          <w:i/>
          <w:lang w:val="ro-RO"/>
        </w:rPr>
        <w:t>titularul are obliga</w:t>
      </w:r>
      <w:r>
        <w:rPr>
          <w:rFonts w:ascii="Arial" w:hAnsi="Arial" w:cs="Arial"/>
          <w:b/>
          <w:i/>
          <w:lang w:val="ro-RO"/>
        </w:rPr>
        <w:t>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22638F" w:rsidRDefault="00AA45A6" w:rsidP="0022638F">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22638F" w:rsidRPr="008A1439" w:rsidRDefault="00AA45A6" w:rsidP="0022638F">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 xml:space="preserve">spectarea prevederilor </w:t>
      </w:r>
      <w:r>
        <w:rPr>
          <w:rFonts w:ascii="Arial" w:hAnsi="Arial" w:cs="Arial"/>
          <w:b/>
          <w:noProof/>
          <w:lang w:val="ro-RO"/>
        </w:rPr>
        <w:t>prezent</w:t>
      </w:r>
      <w:bookmarkStart w:id="0" w:name="_GoBack"/>
      <w:bookmarkEnd w:id="0"/>
      <w:r>
        <w:rPr>
          <w:rFonts w:ascii="Arial" w:hAnsi="Arial" w:cs="Arial"/>
          <w:b/>
          <w:noProof/>
          <w:lang w:val="ro-RO"/>
        </w:rPr>
        <w:t xml:space="preserve">ei </w:t>
      </w:r>
      <w:r>
        <w:rPr>
          <w:rFonts w:ascii="Arial" w:hAnsi="Arial" w:cs="Arial"/>
          <w:b/>
          <w:noProof/>
          <w:lang w:val="ro-RO"/>
        </w:rPr>
        <w:t>autoriza</w:t>
      </w:r>
      <w:r>
        <w:rPr>
          <w:rFonts w:ascii="Arial" w:hAnsi="Arial" w:cs="Arial"/>
          <w:b/>
          <w:noProof/>
          <w:lang w:val="ro-RO"/>
        </w:rPr>
        <w:t>ț</w:t>
      </w:r>
      <w:r w:rsidRPr="008A1439">
        <w:rPr>
          <w:rFonts w:ascii="Arial" w:hAnsi="Arial" w:cs="Arial"/>
          <w:b/>
          <w:noProof/>
          <w:lang w:val="ro-RO"/>
        </w:rPr>
        <w:t>i</w:t>
      </w:r>
      <w:r>
        <w:rPr>
          <w:rFonts w:ascii="Arial" w:hAnsi="Arial" w:cs="Arial"/>
          <w:b/>
          <w:noProof/>
          <w:lang w:val="ro-RO"/>
        </w:rPr>
        <w:t>i</w:t>
      </w:r>
      <w:r>
        <w:rPr>
          <w:rFonts w:ascii="Arial" w:hAnsi="Arial" w:cs="Arial"/>
          <w:b/>
          <w:noProof/>
          <w:lang w:val="ro-RO"/>
        </w:rPr>
        <w:t xml:space="preserve"> de mediu se sancţionează conform prevederilor legale în vigoare</w:t>
      </w:r>
      <w:r w:rsidRPr="008A1439">
        <w:rPr>
          <w:rFonts w:ascii="Arial" w:hAnsi="Arial" w:cs="Arial"/>
          <w:b/>
          <w:iCs/>
          <w:lang w:val="ro-RO"/>
        </w:rPr>
        <w:t>.</w:t>
      </w:r>
    </w:p>
    <w:p w:rsidR="0022638F" w:rsidRPr="008A1439" w:rsidRDefault="00AA45A6" w:rsidP="0022638F">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w:t>
      </w:r>
      <w:r>
        <w:rPr>
          <w:rFonts w:ascii="Arial" w:hAnsi="Arial" w:cs="Arial"/>
          <w:b/>
          <w:iCs/>
          <w:lang w:val="ro-RO"/>
        </w:rPr>
        <w:t>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Legii contenciosului</w:t>
          </w:r>
          <w:r w:rsidRPr="003B7463">
            <w:rPr>
              <w:rFonts w:ascii="Arial" w:hAnsi="Arial" w:cs="Arial"/>
              <w:b/>
              <w:iCs/>
              <w:lang w:val="ro-RO"/>
            </w:rPr>
            <w:t xml:space="preserve"> administrativ nr. 554/2004, modificată </w:t>
          </w:r>
          <w:r>
            <w:rPr>
              <w:rFonts w:ascii="Arial" w:hAnsi="Arial" w:cs="Arial"/>
              <w:b/>
              <w:iCs/>
              <w:lang w:val="ro-RO"/>
            </w:rPr>
            <w:t>ș</w:t>
          </w:r>
          <w:r w:rsidRPr="003B7463">
            <w:rPr>
              <w:rFonts w:ascii="Arial" w:hAnsi="Arial" w:cs="Arial"/>
              <w:b/>
              <w:iCs/>
              <w:lang w:val="ro-RO"/>
            </w:rPr>
            <w:t>i completată prin Legea nr. 262/2007</w:t>
          </w:r>
          <w:r>
            <w:rPr>
              <w:rFonts w:ascii="Arial" w:hAnsi="Arial" w:cs="Arial"/>
              <w:b/>
              <w:iCs/>
              <w:lang w:val="ro-RO"/>
            </w:rPr>
            <w:t>.</w:t>
          </w:r>
        </w:sdtContent>
      </w:sdt>
    </w:p>
    <w:p w:rsidR="0022638F" w:rsidRDefault="00AA45A6" w:rsidP="0022638F">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0A527D" w:rsidRDefault="00AA45A6" w:rsidP="000A527D">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0A527D" w:rsidRPr="007F6189" w:rsidRDefault="00AA45A6" w:rsidP="000A527D">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0A527D" w:rsidRDefault="00AA45A6" w:rsidP="000A527D">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CD6A09" w:rsidRPr="00CD6A09" w:rsidTr="00CD6A09">
            <w:tblPrEx>
              <w:tblCellMar>
                <w:top w:w="0" w:type="dxa"/>
                <w:bottom w:w="0" w:type="dxa"/>
              </w:tblCellMar>
            </w:tblPrEx>
            <w:tc>
              <w:tcPr>
                <w:tcW w:w="1206" w:type="dxa"/>
                <w:shd w:val="clear" w:color="auto" w:fill="C0C0C0"/>
                <w:vAlign w:val="center"/>
              </w:tcPr>
              <w:p w:rsidR="00CD6A09" w:rsidRPr="00CD6A09" w:rsidRDefault="00CD6A09" w:rsidP="00CD6A09">
                <w:pPr>
                  <w:spacing w:before="40" w:after="0" w:line="240" w:lineRule="auto"/>
                  <w:jc w:val="center"/>
                  <w:rPr>
                    <w:rFonts w:ascii="Arial" w:hAnsi="Arial" w:cs="Arial"/>
                    <w:b/>
                    <w:noProof/>
                    <w:sz w:val="20"/>
                    <w:szCs w:val="24"/>
                    <w:lang w:val="ro-RO"/>
                  </w:rPr>
                </w:pPr>
                <w:r w:rsidRPr="00CD6A09">
                  <w:rPr>
                    <w:rFonts w:ascii="Arial" w:hAnsi="Arial" w:cs="Arial"/>
                    <w:b/>
                    <w:noProof/>
                    <w:sz w:val="20"/>
                    <w:szCs w:val="24"/>
                    <w:lang w:val="ro-RO"/>
                  </w:rPr>
                  <w:t>Cod CAEN Rev.2</w:t>
                </w:r>
              </w:p>
            </w:tc>
            <w:tc>
              <w:tcPr>
                <w:tcW w:w="3617" w:type="dxa"/>
                <w:shd w:val="clear" w:color="auto" w:fill="C0C0C0"/>
                <w:vAlign w:val="center"/>
              </w:tcPr>
              <w:p w:rsidR="00CD6A09" w:rsidRPr="00CD6A09" w:rsidRDefault="00CD6A09" w:rsidP="00CD6A09">
                <w:pPr>
                  <w:spacing w:before="40" w:after="0" w:line="240" w:lineRule="auto"/>
                  <w:jc w:val="center"/>
                  <w:rPr>
                    <w:rFonts w:ascii="Arial" w:hAnsi="Arial" w:cs="Arial"/>
                    <w:b/>
                    <w:noProof/>
                    <w:sz w:val="20"/>
                    <w:szCs w:val="24"/>
                    <w:lang w:val="ro-RO"/>
                  </w:rPr>
                </w:pPr>
                <w:r w:rsidRPr="00CD6A09">
                  <w:rPr>
                    <w:rFonts w:ascii="Arial" w:hAnsi="Arial" w:cs="Arial"/>
                    <w:b/>
                    <w:noProof/>
                    <w:sz w:val="20"/>
                    <w:szCs w:val="24"/>
                    <w:lang w:val="ro-RO"/>
                  </w:rPr>
                  <w:t>Activitate</w:t>
                </w:r>
              </w:p>
            </w:tc>
            <w:tc>
              <w:tcPr>
                <w:tcW w:w="2411" w:type="dxa"/>
                <w:shd w:val="clear" w:color="auto" w:fill="C0C0C0"/>
                <w:vAlign w:val="center"/>
              </w:tcPr>
              <w:p w:rsidR="00CD6A09" w:rsidRPr="00CD6A09" w:rsidRDefault="00CD6A09" w:rsidP="00CD6A09">
                <w:pPr>
                  <w:spacing w:before="40" w:after="0" w:line="240" w:lineRule="auto"/>
                  <w:jc w:val="center"/>
                  <w:rPr>
                    <w:rFonts w:ascii="Arial" w:hAnsi="Arial" w:cs="Arial"/>
                    <w:b/>
                    <w:noProof/>
                    <w:sz w:val="20"/>
                    <w:szCs w:val="24"/>
                    <w:lang w:val="ro-RO"/>
                  </w:rPr>
                </w:pPr>
                <w:r w:rsidRPr="00CD6A09">
                  <w:rPr>
                    <w:rFonts w:ascii="Arial" w:hAnsi="Arial" w:cs="Arial"/>
                    <w:b/>
                    <w:noProof/>
                    <w:sz w:val="20"/>
                    <w:szCs w:val="24"/>
                    <w:lang w:val="ro-RO"/>
                  </w:rPr>
                  <w:t>Capacitate maximă proiectată</w:t>
                </w:r>
              </w:p>
            </w:tc>
            <w:tc>
              <w:tcPr>
                <w:tcW w:w="2411" w:type="dxa"/>
                <w:shd w:val="clear" w:color="auto" w:fill="C0C0C0"/>
                <w:vAlign w:val="center"/>
              </w:tcPr>
              <w:p w:rsidR="00CD6A09" w:rsidRPr="00CD6A09" w:rsidRDefault="00CD6A09" w:rsidP="00CD6A09">
                <w:pPr>
                  <w:spacing w:before="40" w:after="0" w:line="240" w:lineRule="auto"/>
                  <w:jc w:val="center"/>
                  <w:rPr>
                    <w:rFonts w:ascii="Arial" w:hAnsi="Arial" w:cs="Arial"/>
                    <w:b/>
                    <w:noProof/>
                    <w:sz w:val="20"/>
                    <w:szCs w:val="24"/>
                    <w:lang w:val="ro-RO"/>
                  </w:rPr>
                </w:pPr>
                <w:r w:rsidRPr="00CD6A09">
                  <w:rPr>
                    <w:rFonts w:ascii="Arial" w:hAnsi="Arial" w:cs="Arial"/>
                    <w:b/>
                    <w:noProof/>
                    <w:sz w:val="20"/>
                    <w:szCs w:val="24"/>
                    <w:lang w:val="ro-RO"/>
                  </w:rPr>
                  <w:t>UM</w:t>
                </w:r>
              </w:p>
            </w:tc>
          </w:tr>
          <w:tr w:rsidR="00CD6A09" w:rsidRPr="00CD6A09" w:rsidTr="00CD6A09">
            <w:tblPrEx>
              <w:tblCellMar>
                <w:top w:w="0" w:type="dxa"/>
                <w:bottom w:w="0" w:type="dxa"/>
              </w:tblCellMar>
            </w:tblPrEx>
            <w:tc>
              <w:tcPr>
                <w:tcW w:w="1206" w:type="dxa"/>
                <w:shd w:val="clear" w:color="auto" w:fill="auto"/>
              </w:tcPr>
              <w:p w:rsidR="00CD6A09" w:rsidRPr="00CD6A09" w:rsidRDefault="00CD6A09" w:rsidP="00CD6A09">
                <w:pPr>
                  <w:spacing w:before="40" w:after="0" w:line="240" w:lineRule="auto"/>
                  <w:jc w:val="center"/>
                  <w:rPr>
                    <w:rFonts w:ascii="Arial" w:hAnsi="Arial" w:cs="Arial"/>
                    <w:noProof/>
                    <w:sz w:val="20"/>
                    <w:szCs w:val="24"/>
                    <w:lang w:val="ro-RO"/>
                  </w:rPr>
                </w:pPr>
                <w:r w:rsidRPr="00CD6A09">
                  <w:rPr>
                    <w:rFonts w:ascii="Arial" w:hAnsi="Arial" w:cs="Arial"/>
                    <w:noProof/>
                    <w:sz w:val="20"/>
                    <w:szCs w:val="24"/>
                    <w:lang w:val="ro-RO"/>
                  </w:rPr>
                  <w:t>1101</w:t>
                </w:r>
              </w:p>
            </w:tc>
            <w:tc>
              <w:tcPr>
                <w:tcW w:w="3617" w:type="dxa"/>
                <w:shd w:val="clear" w:color="auto" w:fill="auto"/>
              </w:tcPr>
              <w:p w:rsidR="00CD6A09" w:rsidRPr="00CD6A09" w:rsidRDefault="00CD6A09" w:rsidP="00CD6A09">
                <w:pPr>
                  <w:spacing w:before="40" w:after="0" w:line="240" w:lineRule="auto"/>
                  <w:jc w:val="center"/>
                  <w:rPr>
                    <w:rFonts w:ascii="Arial" w:hAnsi="Arial" w:cs="Arial"/>
                    <w:noProof/>
                    <w:sz w:val="20"/>
                    <w:szCs w:val="24"/>
                    <w:lang w:val="ro-RO"/>
                  </w:rPr>
                </w:pPr>
              </w:p>
            </w:tc>
            <w:tc>
              <w:tcPr>
                <w:tcW w:w="2411" w:type="dxa"/>
                <w:shd w:val="clear" w:color="auto" w:fill="auto"/>
              </w:tcPr>
              <w:p w:rsidR="00CD6A09" w:rsidRPr="00CD6A09" w:rsidRDefault="00CD6A09" w:rsidP="00CD6A09">
                <w:pPr>
                  <w:spacing w:before="40" w:after="0" w:line="240" w:lineRule="auto"/>
                  <w:jc w:val="center"/>
                  <w:rPr>
                    <w:rFonts w:ascii="Arial" w:hAnsi="Arial" w:cs="Arial"/>
                    <w:noProof/>
                    <w:sz w:val="20"/>
                    <w:szCs w:val="24"/>
                    <w:lang w:val="ro-RO"/>
                  </w:rPr>
                </w:pPr>
                <w:r w:rsidRPr="00CD6A09">
                  <w:rPr>
                    <w:rFonts w:ascii="Arial" w:hAnsi="Arial" w:cs="Arial"/>
                    <w:noProof/>
                    <w:sz w:val="20"/>
                    <w:szCs w:val="24"/>
                    <w:lang w:val="ro-RO"/>
                  </w:rPr>
                  <w:t>0,00</w:t>
                </w:r>
              </w:p>
            </w:tc>
            <w:tc>
              <w:tcPr>
                <w:tcW w:w="2411" w:type="dxa"/>
                <w:shd w:val="clear" w:color="auto" w:fill="auto"/>
              </w:tcPr>
              <w:p w:rsidR="00CD6A09" w:rsidRPr="00CD6A09" w:rsidRDefault="00CD6A09" w:rsidP="00CD6A09">
                <w:pPr>
                  <w:spacing w:before="40" w:after="0" w:line="240" w:lineRule="auto"/>
                  <w:jc w:val="center"/>
                  <w:rPr>
                    <w:rFonts w:ascii="Arial" w:hAnsi="Arial" w:cs="Arial"/>
                    <w:noProof/>
                    <w:sz w:val="20"/>
                    <w:szCs w:val="24"/>
                    <w:lang w:val="ro-RO"/>
                  </w:rPr>
                </w:pPr>
              </w:p>
            </w:tc>
          </w:tr>
        </w:tbl>
        <w:p w:rsidR="00515DEB" w:rsidRPr="00420C4E" w:rsidRDefault="00BE0ACE" w:rsidP="00CD6A09">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38326F" w:rsidRPr="0038326F" w:rsidRDefault="00AA45A6" w:rsidP="0038326F">
          <w:pPr>
            <w:spacing w:after="0"/>
            <w:rPr>
              <w:lang w:val="ro-RO" w:eastAsia="ro-RO"/>
            </w:rPr>
          </w:pPr>
          <w:r w:rsidRPr="0038326F">
            <w:rPr>
              <w:rStyle w:val="PlaceholderText"/>
              <w:rFonts w:ascii="Calibri" w:hAnsi="Calibri" w:cs="Calibri"/>
            </w:rPr>
            <w:t>....</w:t>
          </w:r>
        </w:p>
      </w:sdtContent>
    </w:sdt>
    <w:p w:rsidR="000A527D" w:rsidRPr="00CB2B4B" w:rsidRDefault="00AA45A6" w:rsidP="000A527D">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0A527D" w:rsidRPr="00420C4E" w:rsidRDefault="00AA45A6" w:rsidP="000A527D">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0A527D" w:rsidRDefault="00AA45A6" w:rsidP="000A527D">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EE27D5" w:rsidRDefault="00CD6A09" w:rsidP="000768B9">
          <w:pPr>
            <w:spacing w:after="0"/>
            <w:rPr>
              <w:rFonts w:ascii="Arial" w:hAnsi="Arial" w:cs="Arial"/>
              <w:sz w:val="24"/>
              <w:szCs w:val="24"/>
              <w:lang w:val="ro-RO" w:eastAsia="ro-RO"/>
            </w:rPr>
          </w:pPr>
          <w:r>
            <w:rPr>
              <w:rFonts w:ascii="Arial" w:hAnsi="Arial" w:cs="Arial"/>
              <w:sz w:val="24"/>
              <w:szCs w:val="24"/>
              <w:lang w:val="ro-RO" w:eastAsia="ro-RO"/>
            </w:rPr>
            <w:t>Cladire spatiu distilarie cu S</w:t>
          </w:r>
          <w:r>
            <w:rPr>
              <w:rFonts w:ascii="Arial" w:hAnsi="Arial" w:cs="Arial"/>
              <w:sz w:val="24"/>
              <w:szCs w:val="24"/>
              <w:lang w:eastAsia="ro-RO"/>
            </w:rPr>
            <w:t xml:space="preserve">= 46 mp, doua cazane cu V= 300 L  fiecare + 1 cazan cu V250 l , 3 rezervoare din fibra de sticla pentru racirea apei cu V= 1400 l fiecare , bazin din beton amenajat sub cladire pentru colectarea borhotului de prune rezultat </w:t>
          </w:r>
          <w:r>
            <w:rPr>
              <w:rFonts w:ascii="Arial" w:hAnsi="Arial" w:cs="Arial"/>
              <w:sz w:val="24"/>
              <w:szCs w:val="24"/>
              <w:lang w:val="ro-RO" w:eastAsia="ro-RO"/>
            </w:rPr>
            <w:t>în urma fabricarii tuicii cu V</w:t>
          </w:r>
          <w:r>
            <w:rPr>
              <w:rFonts w:ascii="Arial" w:hAnsi="Arial" w:cs="Arial"/>
              <w:sz w:val="24"/>
              <w:szCs w:val="24"/>
              <w:lang w:eastAsia="ro-RO"/>
            </w:rPr>
            <w:t>= 75 mp</w:t>
          </w:r>
          <w:r w:rsidR="001F0E54">
            <w:rPr>
              <w:rFonts w:ascii="Arial" w:hAnsi="Arial" w:cs="Arial"/>
              <w:sz w:val="24"/>
              <w:szCs w:val="24"/>
              <w:lang w:eastAsia="ro-RO"/>
            </w:rPr>
            <w:t xml:space="preserve"> tractor universal cu vidanja pentru transportul borhotului rezultat </w:t>
          </w:r>
          <w:r w:rsidR="001F0E54">
            <w:rPr>
              <w:rFonts w:ascii="Arial" w:hAnsi="Arial" w:cs="Arial"/>
              <w:sz w:val="24"/>
              <w:szCs w:val="24"/>
              <w:lang w:val="ro-RO" w:eastAsia="ro-RO"/>
            </w:rPr>
            <w:t xml:space="preserve">în urma distilarii pe terenurile detinute </w:t>
          </w:r>
          <w:r w:rsidR="00EE27D5">
            <w:rPr>
              <w:rFonts w:ascii="Arial" w:hAnsi="Arial" w:cs="Arial"/>
              <w:sz w:val="24"/>
              <w:szCs w:val="24"/>
              <w:lang w:val="ro-RO" w:eastAsia="ro-RO"/>
            </w:rPr>
            <w:t xml:space="preserve">în proprietate </w:t>
          </w:r>
        </w:p>
        <w:p w:rsidR="000768B9" w:rsidRDefault="00EE27D5" w:rsidP="000768B9">
          <w:pPr>
            <w:spacing w:after="0"/>
            <w:rPr>
              <w:lang w:val="ro-RO" w:eastAsia="ro-RO"/>
            </w:rPr>
          </w:pPr>
          <w:r>
            <w:rPr>
              <w:rFonts w:ascii="Arial" w:hAnsi="Arial" w:cs="Arial"/>
              <w:sz w:val="24"/>
              <w:szCs w:val="24"/>
              <w:lang w:val="ro-RO" w:eastAsia="ro-RO"/>
            </w:rPr>
            <w:t xml:space="preserve">Borhot prune cca 3 to/ an lemn pentru foc 2,5 mc/an , apa 5 mc/zi </w:t>
          </w:r>
        </w:p>
      </w:sdtContent>
    </w:sdt>
    <w:p w:rsidR="000768B9" w:rsidRDefault="00AA45A6" w:rsidP="000768B9">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F03E92" w:rsidRPr="00F03E92" w:rsidTr="00F03E92">
            <w:trPr>
              <w:cantSplit/>
              <w:trHeight w:val="1531"/>
            </w:trPr>
            <w:tc>
              <w:tcPr>
                <w:tcW w:w="1174"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F03E92" w:rsidRPr="00F03E92" w:rsidRDefault="00AA45A6" w:rsidP="00F03E9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F03E92" w:rsidRPr="00F03E92" w:rsidRDefault="00AA45A6" w:rsidP="00F03E92">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F03E92" w:rsidRPr="00F03E92" w:rsidRDefault="00AA45A6" w:rsidP="00F03E92">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F03E92" w:rsidRPr="00F03E92" w:rsidTr="00F03E92">
            <w:tc>
              <w:tcPr>
                <w:tcW w:w="1174"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F03E92" w:rsidRPr="00F03E92" w:rsidRDefault="00AA45A6" w:rsidP="00F03E92">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515DEB" w:rsidRDefault="00BE0ACE" w:rsidP="00F03E92">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0A527D" w:rsidRDefault="00AA45A6" w:rsidP="000A527D">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0A527D" w:rsidRPr="00CB2B4B" w:rsidRDefault="00AA45A6" w:rsidP="000A527D">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0A527D" w:rsidRPr="00FC5AAA" w:rsidRDefault="00EE27D5" w:rsidP="000A527D">
          <w:pPr>
            <w:spacing w:after="0"/>
            <w:ind w:firstLine="360"/>
            <w:rPr>
              <w:rFonts w:ascii="Arial" w:hAnsi="Arial" w:cs="Arial"/>
              <w:lang w:val="ro-RO"/>
            </w:rPr>
          </w:pPr>
          <w:r w:rsidRPr="00EE27D5">
            <w:rPr>
              <w:rFonts w:ascii="Arial" w:hAnsi="Arial" w:cs="Arial"/>
              <w:sz w:val="24"/>
              <w:szCs w:val="24"/>
              <w:lang w:val="ro-RO"/>
            </w:rPr>
            <w:t>Sursa proprie put forat</w:t>
          </w:r>
          <w:r>
            <w:rPr>
              <w:rFonts w:ascii="Arial" w:hAnsi="Arial" w:cs="Arial"/>
              <w:lang w:val="ro-RO"/>
            </w:rPr>
            <w:t xml:space="preserve"> </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672349" w:rsidRPr="00672349" w:rsidTr="00672349">
            <w:tc>
              <w:tcPr>
                <w:tcW w:w="1251" w:type="dxa"/>
                <w:shd w:val="clear" w:color="auto" w:fill="C0C0C0"/>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672349" w:rsidRPr="00672349" w:rsidTr="00672349">
            <w:tc>
              <w:tcPr>
                <w:tcW w:w="1251" w:type="dxa"/>
                <w:shd w:val="clear" w:color="auto" w:fill="auto"/>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672349" w:rsidRPr="00672349" w:rsidRDefault="00AA45A6" w:rsidP="00672349">
                <w:pPr>
                  <w:autoSpaceDE w:val="0"/>
                  <w:autoSpaceDN w:val="0"/>
                  <w:adjustRightInd w:val="0"/>
                  <w:spacing w:before="40" w:after="0" w:line="360" w:lineRule="auto"/>
                  <w:jc w:val="center"/>
                  <w:rPr>
                    <w:rFonts w:ascii="Arial" w:eastAsia="Times New Roman" w:hAnsi="Arial" w:cs="Arial"/>
                    <w:sz w:val="20"/>
                    <w:szCs w:val="24"/>
                    <w:lang w:val="ro-RO"/>
                  </w:rPr>
                </w:pPr>
              </w:p>
            </w:tc>
          </w:tr>
        </w:tbl>
        <w:p w:rsidR="00515DEB" w:rsidRDefault="00BE0ACE" w:rsidP="00515DE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0A527D" w:rsidRPr="00FC5AAA" w:rsidRDefault="00AA45A6" w:rsidP="000A527D">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Default="00AA45A6" w:rsidP="000A527D">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624610" w:rsidRPr="00624610" w:rsidRDefault="00AA45A6" w:rsidP="00624610">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BA15D4" w:rsidRDefault="00AA45A6" w:rsidP="000A527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Pozi</w:t>
          </w:r>
          <w:r>
            <w:rPr>
              <w:rFonts w:ascii="Arial" w:hAnsi="Arial" w:cs="Arial"/>
              <w:b/>
              <w:sz w:val="24"/>
              <w:szCs w:val="24"/>
              <w:lang w:val="ro-RO"/>
            </w:rPr>
            <w:t>ț</w:t>
          </w:r>
          <w:r>
            <w:rPr>
              <w:rFonts w:ascii="Arial" w:hAnsi="Arial" w:cs="Arial"/>
              <w:b/>
              <w:sz w:val="24"/>
              <w:szCs w:val="24"/>
              <w:lang w:val="ro-RO"/>
            </w:rPr>
            <w:t xml:space="preserve">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0A527D" w:rsidRPr="00670CA3" w:rsidRDefault="00BE0ACE" w:rsidP="000A527D">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CD6A09" w:rsidRPr="00CD6A09" w:rsidTr="00CD6A09">
            <w:tblPrEx>
              <w:tblCellMar>
                <w:top w:w="0" w:type="dxa"/>
                <w:bottom w:w="0" w:type="dxa"/>
              </w:tblCellMar>
            </w:tblPrEx>
            <w:tc>
              <w:tcPr>
                <w:tcW w:w="1378"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lang w:val="ro-RO"/>
                  </w:rPr>
                </w:pPr>
                <w:r w:rsidRPr="00CD6A09">
                  <w:rPr>
                    <w:rFonts w:ascii="Arial" w:hAnsi="Arial" w:cs="Arial"/>
                    <w:b/>
                    <w:sz w:val="20"/>
                    <w:szCs w:val="24"/>
                    <w:lang w:val="ro-RO"/>
                  </w:rPr>
                  <w:t>Tip arie</w:t>
                </w:r>
              </w:p>
            </w:tc>
            <w:tc>
              <w:tcPr>
                <w:tcW w:w="4134"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lang w:val="ro-RO"/>
                  </w:rPr>
                </w:pPr>
                <w:r w:rsidRPr="00CD6A09">
                  <w:rPr>
                    <w:rFonts w:ascii="Arial" w:hAnsi="Arial" w:cs="Arial"/>
                    <w:b/>
                    <w:sz w:val="20"/>
                    <w:szCs w:val="24"/>
                    <w:lang w:val="ro-RO"/>
                  </w:rPr>
                  <w:t>Cod</w:t>
                </w:r>
              </w:p>
            </w:tc>
            <w:tc>
              <w:tcPr>
                <w:tcW w:w="4134" w:type="dxa"/>
                <w:shd w:val="clear" w:color="auto" w:fill="C0C0C0"/>
                <w:vAlign w:val="center"/>
              </w:tcPr>
              <w:p w:rsidR="00CD6A09" w:rsidRPr="00CD6A09" w:rsidRDefault="00CD6A09" w:rsidP="00CD6A09">
                <w:pPr>
                  <w:spacing w:before="40" w:after="0" w:line="240" w:lineRule="auto"/>
                  <w:jc w:val="center"/>
                  <w:rPr>
                    <w:rFonts w:ascii="Arial" w:hAnsi="Arial" w:cs="Arial"/>
                    <w:b/>
                    <w:sz w:val="20"/>
                    <w:szCs w:val="24"/>
                    <w:lang w:val="ro-RO"/>
                  </w:rPr>
                </w:pPr>
                <w:r w:rsidRPr="00CD6A09">
                  <w:rPr>
                    <w:rFonts w:ascii="Arial" w:hAnsi="Arial" w:cs="Arial"/>
                    <w:b/>
                    <w:sz w:val="20"/>
                    <w:szCs w:val="24"/>
                    <w:lang w:val="ro-RO"/>
                  </w:rPr>
                  <w:t>Arie protejată</w:t>
                </w:r>
              </w:p>
            </w:tc>
          </w:tr>
          <w:tr w:rsidR="00CD6A09" w:rsidRPr="00CD6A09" w:rsidTr="00CD6A09">
            <w:tblPrEx>
              <w:tblCellMar>
                <w:top w:w="0" w:type="dxa"/>
                <w:bottom w:w="0" w:type="dxa"/>
              </w:tblCellMar>
            </w:tblPrEx>
            <w:tc>
              <w:tcPr>
                <w:tcW w:w="1378" w:type="dxa"/>
                <w:shd w:val="clear" w:color="auto" w:fill="auto"/>
              </w:tcPr>
              <w:p w:rsidR="00CD6A09" w:rsidRPr="00CD6A09" w:rsidRDefault="00CD6A09" w:rsidP="00CD6A09">
                <w:pPr>
                  <w:spacing w:before="40" w:after="0" w:line="240" w:lineRule="auto"/>
                  <w:jc w:val="center"/>
                  <w:rPr>
                    <w:rFonts w:ascii="Arial" w:hAnsi="Arial" w:cs="Arial"/>
                    <w:sz w:val="20"/>
                    <w:szCs w:val="24"/>
                    <w:lang w:val="ro-RO"/>
                  </w:rPr>
                </w:pPr>
              </w:p>
            </w:tc>
            <w:tc>
              <w:tcPr>
                <w:tcW w:w="4134" w:type="dxa"/>
                <w:shd w:val="clear" w:color="auto" w:fill="auto"/>
              </w:tcPr>
              <w:p w:rsidR="00CD6A09" w:rsidRPr="00CD6A09" w:rsidRDefault="00CD6A09" w:rsidP="00CD6A09">
                <w:pPr>
                  <w:spacing w:before="40" w:after="0" w:line="240" w:lineRule="auto"/>
                  <w:jc w:val="center"/>
                  <w:rPr>
                    <w:rFonts w:ascii="Arial" w:hAnsi="Arial" w:cs="Arial"/>
                    <w:sz w:val="20"/>
                    <w:szCs w:val="24"/>
                    <w:lang w:val="ro-RO"/>
                  </w:rPr>
                </w:pPr>
              </w:p>
            </w:tc>
            <w:tc>
              <w:tcPr>
                <w:tcW w:w="4134" w:type="dxa"/>
                <w:shd w:val="clear" w:color="auto" w:fill="auto"/>
              </w:tcPr>
              <w:p w:rsidR="00CD6A09" w:rsidRPr="00CD6A09" w:rsidRDefault="00CD6A09" w:rsidP="00CD6A09">
                <w:pPr>
                  <w:spacing w:before="40" w:after="0" w:line="240" w:lineRule="auto"/>
                  <w:jc w:val="center"/>
                  <w:rPr>
                    <w:rFonts w:ascii="Arial" w:hAnsi="Arial" w:cs="Arial"/>
                    <w:sz w:val="20"/>
                    <w:szCs w:val="24"/>
                    <w:lang w:val="ro-RO"/>
                  </w:rPr>
                </w:pPr>
              </w:p>
            </w:tc>
          </w:tr>
        </w:tbl>
        <w:p w:rsidR="00A02C5E" w:rsidRDefault="00BE0ACE" w:rsidP="00CD6A09">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0A527D" w:rsidRPr="00BD4EA0" w:rsidRDefault="00AA45A6" w:rsidP="000A527D">
          <w:pPr>
            <w:spacing w:after="0"/>
            <w:rPr>
              <w:rFonts w:ascii="Arial" w:hAnsi="Arial" w:cs="Arial"/>
              <w:sz w:val="24"/>
              <w:szCs w:val="24"/>
              <w:lang w:val="ro-RO"/>
            </w:rPr>
          </w:pPr>
          <w:r w:rsidRPr="00BD4EA0">
            <w:rPr>
              <w:rStyle w:val="PlaceholderText"/>
              <w:rFonts w:ascii="Arial" w:hAnsi="Arial" w:cs="Arial"/>
            </w:rPr>
            <w:t>....</w:t>
          </w:r>
        </w:p>
      </w:sdtContent>
    </w:sdt>
    <w:p w:rsidR="000A527D" w:rsidRPr="000A2FF6" w:rsidRDefault="00AA45A6" w:rsidP="000A527D">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0A527D" w:rsidRDefault="00AA45A6" w:rsidP="000A527D">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8A2286" w:rsidRPr="008A2286" w:rsidTr="008A2286">
            <w:tc>
              <w:tcPr>
                <w:tcW w:w="2175"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8A2286" w:rsidRPr="008A2286" w:rsidTr="008A2286">
            <w:tc>
              <w:tcPr>
                <w:tcW w:w="2175"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r>
        </w:tbl>
        <w:p w:rsidR="000A527D" w:rsidRPr="001447ED" w:rsidRDefault="00BE0ACE" w:rsidP="008A228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0A527D" w:rsidRPr="00590B4D" w:rsidRDefault="00AA45A6" w:rsidP="000A527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A527D" w:rsidRPr="000A2FF6" w:rsidRDefault="00AA45A6" w:rsidP="000A527D">
      <w:pPr>
        <w:pStyle w:val="Heading2"/>
        <w:ind w:left="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w:t>
      </w:r>
      <w:r w:rsidRPr="000A2FF6">
        <w:rPr>
          <w:rFonts w:ascii="Arial" w:hAnsi="Arial" w:cs="Arial"/>
        </w:rPr>
        <w:t>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0A527D" w:rsidRDefault="00AA45A6" w:rsidP="000A527D">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8A2286" w:rsidRPr="008A2286" w:rsidTr="008A2286">
            <w:trPr>
              <w:cantSplit/>
              <w:trHeight w:val="1701"/>
            </w:trPr>
            <w:tc>
              <w:tcPr>
                <w:tcW w:w="212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8A2286" w:rsidRPr="008A2286" w:rsidRDefault="00AA45A6" w:rsidP="008A22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8A2286" w:rsidRPr="008A2286" w:rsidRDefault="00AA45A6" w:rsidP="008A22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8A2286" w:rsidRPr="008A2286" w:rsidTr="008A2286">
            <w:tc>
              <w:tcPr>
                <w:tcW w:w="212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r>
        </w:tbl>
        <w:p w:rsidR="000A527D" w:rsidRDefault="00BE0ACE" w:rsidP="008A22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0A527D" w:rsidRPr="001D03CA" w:rsidRDefault="00AA45A6" w:rsidP="000A527D">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0A527D" w:rsidRPr="000A2FF6" w:rsidRDefault="00AA45A6" w:rsidP="000A527D">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 xml:space="preserve">oară pe amplasament, dar nu intră pe procedura de </w:t>
      </w:r>
      <w:r w:rsidRPr="000A2FF6">
        <w:rPr>
          <w:rFonts w:ascii="Arial" w:hAnsi="Arial" w:cs="Arial"/>
        </w:rPr>
        <w:t>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0A527D" w:rsidRDefault="00235FC6" w:rsidP="000A527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0A527D" w:rsidRPr="00A4776B" w:rsidRDefault="00235FC6" w:rsidP="00235FC6">
          <w:pPr>
            <w:spacing w:after="0" w:line="240" w:lineRule="auto"/>
            <w:ind w:left="690"/>
            <w:jc w:val="both"/>
            <w:rPr>
              <w:rFonts w:ascii="Arial" w:eastAsia="Times New Roman" w:hAnsi="Arial" w:cs="Arial"/>
              <w:sz w:val="24"/>
              <w:szCs w:val="24"/>
              <w:lang w:val="ro-RO"/>
            </w:rPr>
          </w:pPr>
          <w:r w:rsidRPr="00235FC6">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0A527D" w:rsidRPr="00A4776B" w:rsidRDefault="00AA45A6"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Pr="000A2FF6" w:rsidRDefault="00AA45A6" w:rsidP="000A527D">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0A527D" w:rsidRDefault="00AA45A6" w:rsidP="000A527D">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0A527D" w:rsidRPr="007F6189" w:rsidRDefault="00AA45A6"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0A527D" w:rsidRPr="00FC5AAA" w:rsidRDefault="00AA45A6" w:rsidP="000A527D">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Pr="00FE6A36" w:rsidRDefault="00AA45A6" w:rsidP="000A527D">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 xml:space="preserve">i dispersia </w:t>
      </w:r>
      <w:r w:rsidRPr="00FE6A36">
        <w:rPr>
          <w:rFonts w:ascii="Arial" w:hAnsi="Arial" w:cs="Arial"/>
        </w:rPr>
        <w:t>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0A527D" w:rsidRPr="00FC5AAA" w:rsidRDefault="00AA45A6" w:rsidP="000A527D">
          <w:pPr>
            <w:spacing w:after="0"/>
            <w:ind w:firstLine="360"/>
            <w:rPr>
              <w:rFonts w:ascii="Arial" w:hAnsi="Arial" w:cs="Arial"/>
              <w:lang w:val="ro-RO"/>
            </w:rPr>
          </w:pPr>
          <w:r w:rsidRPr="00FC5AAA">
            <w:rPr>
              <w:rStyle w:val="PlaceholderText"/>
              <w:rFonts w:ascii="Arial" w:hAnsi="Arial" w:cs="Arial"/>
            </w:rPr>
            <w:t>....</w:t>
          </w:r>
        </w:p>
      </w:sdtContent>
    </w:sdt>
    <w:p w:rsidR="000A527D" w:rsidRDefault="00AA45A6" w:rsidP="000A527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0A527D" w:rsidRPr="00FC5AAA" w:rsidRDefault="00AA45A6" w:rsidP="000A527D">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0768B9" w:rsidRPr="000768B9" w:rsidTr="000768B9">
            <w:trPr>
              <w:cantSplit/>
              <w:trHeight w:val="1134"/>
            </w:trPr>
            <w:tc>
              <w:tcPr>
                <w:tcW w:w="695" w:type="dxa"/>
                <w:shd w:val="clear" w:color="auto" w:fill="C0C0C0"/>
              </w:tcPr>
              <w:p w:rsidR="000768B9" w:rsidRPr="000768B9" w:rsidRDefault="00AA45A6"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0768B9" w:rsidRPr="000768B9" w:rsidRDefault="00AA45A6"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0768B9" w:rsidRPr="000768B9" w:rsidRDefault="00AA45A6"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0768B9" w:rsidRPr="000768B9" w:rsidRDefault="00AA45A6"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0768B9" w:rsidRPr="000768B9" w:rsidRDefault="00AA45A6"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0768B9" w:rsidRPr="000768B9" w:rsidRDefault="00AA45A6"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0768B9" w:rsidRPr="000768B9" w:rsidRDefault="00AA45A6" w:rsidP="000768B9">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0768B9" w:rsidRPr="000768B9" w:rsidRDefault="00AA45A6"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0768B9" w:rsidRPr="000768B9" w:rsidRDefault="00AA45A6"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0768B9" w:rsidRPr="000768B9" w:rsidRDefault="00AA45A6" w:rsidP="000768B9">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0768B9" w:rsidRPr="000768B9" w:rsidTr="000768B9">
            <w:tc>
              <w:tcPr>
                <w:tcW w:w="695"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0768B9" w:rsidRPr="000768B9" w:rsidRDefault="00AA45A6" w:rsidP="000768B9">
                <w:pPr>
                  <w:spacing w:before="40" w:after="0" w:line="360" w:lineRule="auto"/>
                  <w:jc w:val="center"/>
                  <w:rPr>
                    <w:rFonts w:ascii="Arial" w:eastAsia="Times New Roman" w:hAnsi="Arial" w:cs="Arial"/>
                    <w:sz w:val="20"/>
                    <w:szCs w:val="24"/>
                    <w:lang w:val="ro-RO"/>
                  </w:rPr>
                </w:pPr>
              </w:p>
            </w:tc>
          </w:tr>
        </w:tbl>
        <w:p w:rsidR="000A527D" w:rsidRDefault="00BE0ACE" w:rsidP="000768B9">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0A527D" w:rsidRDefault="00AA45A6"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Default="00AA45A6" w:rsidP="000A527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 xml:space="preserve">Alte surse de </w:t>
      </w:r>
      <w:r>
        <w:rPr>
          <w:rFonts w:ascii="Arial" w:eastAsia="Times New Roman" w:hAnsi="Arial" w:cs="Arial"/>
          <w:b/>
          <w:sz w:val="24"/>
          <w:szCs w:val="24"/>
          <w:lang w:val="ro-RO"/>
        </w:rPr>
        <w:t>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0A527D" w:rsidRPr="00FC5AAA" w:rsidRDefault="00AA45A6" w:rsidP="000A527D">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0768B9" w:rsidRPr="000768B9" w:rsidTr="000768B9">
            <w:tc>
              <w:tcPr>
                <w:tcW w:w="6671" w:type="dxa"/>
                <w:shd w:val="clear" w:color="auto" w:fill="C0C0C0"/>
              </w:tcPr>
              <w:p w:rsidR="000768B9" w:rsidRPr="000768B9" w:rsidRDefault="00AA45A6" w:rsidP="000768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0768B9" w:rsidRPr="000768B9" w:rsidRDefault="00AA45A6" w:rsidP="000768B9">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0768B9" w:rsidRPr="000768B9" w:rsidTr="000768B9">
            <w:tc>
              <w:tcPr>
                <w:tcW w:w="6671" w:type="dxa"/>
                <w:shd w:val="clear" w:color="auto" w:fill="auto"/>
              </w:tcPr>
              <w:p w:rsidR="000768B9" w:rsidRPr="000768B9" w:rsidRDefault="00AA45A6" w:rsidP="000768B9">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0768B9" w:rsidRPr="000768B9" w:rsidRDefault="00AA45A6" w:rsidP="000768B9">
                <w:pPr>
                  <w:widowControl w:val="0"/>
                  <w:suppressAutoHyphens/>
                  <w:spacing w:before="40" w:after="0" w:line="360" w:lineRule="auto"/>
                  <w:jc w:val="center"/>
                  <w:rPr>
                    <w:rFonts w:ascii="Arial" w:eastAsia="Times New Roman" w:hAnsi="Arial" w:cs="Arial"/>
                    <w:sz w:val="20"/>
                    <w:szCs w:val="24"/>
                    <w:lang w:val="ro-RO"/>
                  </w:rPr>
                </w:pPr>
              </w:p>
            </w:tc>
          </w:tr>
        </w:tbl>
        <w:p w:rsidR="000A527D" w:rsidRDefault="00BE0ACE" w:rsidP="000768B9">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0A527D" w:rsidRPr="00FC5AAA" w:rsidRDefault="00AA45A6" w:rsidP="000A527D">
          <w:pPr>
            <w:spacing w:after="0"/>
            <w:rPr>
              <w:rFonts w:ascii="Arial" w:hAnsi="Arial" w:cs="Arial"/>
              <w:sz w:val="24"/>
              <w:szCs w:val="24"/>
              <w:lang w:val="ro-RO"/>
            </w:rPr>
          </w:pPr>
          <w:r w:rsidRPr="00FC5AAA">
            <w:rPr>
              <w:rStyle w:val="PlaceholderText"/>
              <w:rFonts w:ascii="Arial" w:hAnsi="Arial" w:cs="Arial"/>
            </w:rPr>
            <w:t>....</w:t>
          </w:r>
        </w:p>
      </w:sdtContent>
    </w:sdt>
    <w:p w:rsidR="000A527D" w:rsidRDefault="00AA45A6"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0A527D" w:rsidRPr="00FC5AAA" w:rsidRDefault="00AA45A6" w:rsidP="000A527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0A527D" w:rsidRDefault="00AA45A6" w:rsidP="000A527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0A527D" w:rsidRPr="00F72643" w:rsidRDefault="00AA45A6" w:rsidP="000A527D">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820" w:rsidRPr="00E74820" w:rsidTr="00E74820">
            <w:tc>
              <w:tcPr>
                <w:tcW w:w="5266" w:type="dxa"/>
                <w:shd w:val="clear" w:color="auto" w:fill="C0C0C0"/>
                <w:vAlign w:val="center"/>
              </w:tcPr>
              <w:p w:rsidR="00E74820" w:rsidRPr="00E74820" w:rsidRDefault="00AA45A6"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820" w:rsidRPr="00E74820" w:rsidRDefault="00AA45A6"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820" w:rsidRPr="00E74820" w:rsidTr="00E74820">
            <w:tc>
              <w:tcPr>
                <w:tcW w:w="5266" w:type="dxa"/>
                <w:shd w:val="clear" w:color="auto" w:fill="auto"/>
              </w:tcPr>
              <w:p w:rsidR="00E74820" w:rsidRPr="00E74820" w:rsidRDefault="00AA45A6" w:rsidP="00E7482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820" w:rsidRPr="00E74820" w:rsidRDefault="00AA45A6" w:rsidP="00E74820">
                <w:pPr>
                  <w:spacing w:before="40" w:after="0" w:line="360" w:lineRule="auto"/>
                  <w:jc w:val="center"/>
                  <w:rPr>
                    <w:rFonts w:ascii="Arial" w:eastAsia="Times New Roman" w:hAnsi="Arial" w:cs="Arial"/>
                    <w:sz w:val="20"/>
                    <w:szCs w:val="24"/>
                    <w:lang w:val="ro-RO"/>
                  </w:rPr>
                </w:pPr>
              </w:p>
            </w:tc>
          </w:tr>
        </w:tbl>
        <w:p w:rsidR="000A527D" w:rsidRPr="00F97095" w:rsidRDefault="00BE0ACE" w:rsidP="00E74820">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0A527D" w:rsidRPr="00F97095" w:rsidRDefault="00AA45A6" w:rsidP="000A527D">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0A527D" w:rsidRPr="00F97095" w:rsidRDefault="00AA45A6" w:rsidP="000A527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0A527D" w:rsidRPr="00B82BD7" w:rsidRDefault="00AA45A6" w:rsidP="000A527D">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E74820" w:rsidRPr="00E74820" w:rsidTr="00E74820">
            <w:tc>
              <w:tcPr>
                <w:tcW w:w="5266" w:type="dxa"/>
                <w:shd w:val="clear" w:color="auto" w:fill="C0C0C0"/>
                <w:vAlign w:val="center"/>
              </w:tcPr>
              <w:p w:rsidR="00E74820" w:rsidRPr="00E74820" w:rsidRDefault="00AA45A6"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E74820" w:rsidRPr="00E74820" w:rsidRDefault="00AA45A6" w:rsidP="00E74820">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E74820" w:rsidRPr="00E74820" w:rsidTr="00E74820">
            <w:tc>
              <w:tcPr>
                <w:tcW w:w="5266" w:type="dxa"/>
                <w:shd w:val="clear" w:color="auto" w:fill="auto"/>
              </w:tcPr>
              <w:p w:rsidR="00E74820" w:rsidRPr="00E74820" w:rsidRDefault="00AA45A6" w:rsidP="00E74820">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E74820" w:rsidRPr="00E74820" w:rsidRDefault="00AA45A6" w:rsidP="00E74820">
                <w:pPr>
                  <w:spacing w:before="40" w:after="0" w:line="360" w:lineRule="auto"/>
                  <w:jc w:val="center"/>
                  <w:rPr>
                    <w:rFonts w:ascii="Arial" w:eastAsia="Times New Roman" w:hAnsi="Arial" w:cs="Arial"/>
                    <w:sz w:val="20"/>
                    <w:szCs w:val="24"/>
                    <w:lang w:val="ro-RO"/>
                  </w:rPr>
                </w:pPr>
              </w:p>
            </w:tc>
          </w:tr>
        </w:tbl>
        <w:p w:rsidR="000A527D" w:rsidRPr="00F97095" w:rsidRDefault="00BE0ACE" w:rsidP="00E74820">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0A527D" w:rsidRPr="00BD4EA0" w:rsidRDefault="00AA45A6" w:rsidP="000A527D">
          <w:pPr>
            <w:spacing w:after="0"/>
            <w:rPr>
              <w:rFonts w:ascii="Arial" w:hAnsi="Arial" w:cs="Arial"/>
              <w:sz w:val="24"/>
              <w:szCs w:val="24"/>
              <w:lang w:val="ro-RO"/>
            </w:rPr>
          </w:pPr>
          <w:r w:rsidRPr="00BD4EA0">
            <w:rPr>
              <w:rStyle w:val="PlaceholderText"/>
              <w:rFonts w:ascii="Arial" w:hAnsi="Arial" w:cs="Arial"/>
            </w:rPr>
            <w:t>....</w:t>
          </w:r>
        </w:p>
      </w:sdtContent>
    </w:sdt>
    <w:p w:rsidR="000A527D" w:rsidRDefault="00AA45A6"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0A527D" w:rsidRPr="00B82BD7" w:rsidRDefault="00AA45A6" w:rsidP="000A527D">
          <w:pPr>
            <w:spacing w:after="0"/>
            <w:ind w:firstLine="720"/>
            <w:rPr>
              <w:rFonts w:ascii="Arial" w:hAnsi="Arial" w:cs="Arial"/>
              <w:lang w:val="ro-RO"/>
            </w:rPr>
          </w:pPr>
          <w:r w:rsidRPr="00B82BD7">
            <w:rPr>
              <w:rStyle w:val="PlaceholderText"/>
              <w:rFonts w:ascii="Arial" w:hAnsi="Arial" w:cs="Arial"/>
            </w:rPr>
            <w:t>....</w:t>
          </w:r>
        </w:p>
      </w:sdtContent>
    </w:sdt>
    <w:p w:rsidR="000A527D" w:rsidRDefault="00AA45A6" w:rsidP="000A527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w:t>
      </w:r>
      <w:r>
        <w:rPr>
          <w:rFonts w:ascii="Arial" w:eastAsia="Times New Roman" w:hAnsi="Arial" w:cs="Arial"/>
          <w:b/>
          <w:sz w:val="24"/>
          <w:szCs w:val="24"/>
          <w:lang w:val="ro-RO"/>
        </w:rPr>
        <w:t>ț</w:t>
      </w:r>
      <w:r>
        <w:rPr>
          <w:rFonts w:ascii="Arial" w:eastAsia="Times New Roman" w:hAnsi="Arial" w:cs="Arial"/>
          <w:b/>
          <w:sz w:val="24"/>
          <w:szCs w:val="24"/>
          <w:lang w:val="ro-RO"/>
        </w:rPr>
        <w:t>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0A527D" w:rsidRPr="00BD4EA0" w:rsidRDefault="00AA45A6" w:rsidP="000A527D">
          <w:pPr>
            <w:spacing w:after="0"/>
            <w:ind w:left="720"/>
            <w:rPr>
              <w:rFonts w:ascii="Arial" w:hAnsi="Arial" w:cs="Arial"/>
              <w:lang w:val="ro-RO"/>
            </w:rPr>
          </w:pPr>
          <w:r w:rsidRPr="00BD4EA0">
            <w:rPr>
              <w:rStyle w:val="PlaceholderText"/>
              <w:rFonts w:ascii="Arial" w:hAnsi="Arial" w:cs="Arial"/>
            </w:rPr>
            <w:t>....</w:t>
          </w:r>
        </w:p>
      </w:sdtContent>
    </w:sdt>
    <w:p w:rsidR="000A527D" w:rsidRPr="00FE6A36" w:rsidRDefault="00AA45A6" w:rsidP="000A527D">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0A527D" w:rsidRPr="00420C4E" w:rsidRDefault="00AA45A6" w:rsidP="000A527D">
          <w:pPr>
            <w:spacing w:after="0"/>
            <w:ind w:firstLine="360"/>
            <w:rPr>
              <w:rFonts w:ascii="Arial" w:hAnsi="Arial" w:cs="Arial"/>
              <w:lang w:val="ro-RO"/>
            </w:rPr>
          </w:pPr>
          <w:r w:rsidRPr="00420C4E">
            <w:rPr>
              <w:rStyle w:val="PlaceholderText"/>
              <w:rFonts w:ascii="Arial" w:hAnsi="Arial" w:cs="Arial"/>
            </w:rPr>
            <w:t>....</w:t>
          </w:r>
        </w:p>
      </w:sdtContent>
    </w:sdt>
    <w:p w:rsidR="000A527D" w:rsidRPr="00FE6A36" w:rsidRDefault="00AA45A6" w:rsidP="000A527D">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0A527D" w:rsidRPr="00BD4EA0" w:rsidRDefault="00AA45A6" w:rsidP="000A527D">
          <w:pPr>
            <w:spacing w:after="0"/>
            <w:ind w:left="360"/>
            <w:rPr>
              <w:rFonts w:ascii="Arial" w:hAnsi="Arial" w:cs="Arial"/>
              <w:lang w:val="ro-RO"/>
            </w:rPr>
          </w:pPr>
          <w:r w:rsidRPr="00BD4EA0">
            <w:rPr>
              <w:rStyle w:val="PlaceholderText"/>
              <w:rFonts w:ascii="Arial" w:hAnsi="Arial" w:cs="Arial"/>
            </w:rPr>
            <w:t>....</w:t>
          </w:r>
        </w:p>
      </w:sdtContent>
    </w:sdt>
    <w:p w:rsidR="000A527D" w:rsidRPr="00F72643" w:rsidRDefault="00AA45A6" w:rsidP="000A527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ă</w:t>
      </w:r>
      <w:r>
        <w:rPr>
          <w:rFonts w:ascii="Arial" w:hAnsi="Arial" w:cs="Arial"/>
          <w:b/>
        </w:rPr>
        <w:t xml:space="preserve"> </w:t>
      </w:r>
      <w:r w:rsidRPr="00FF731C">
        <w:rPr>
          <w:rFonts w:ascii="Arial" w:hAnsi="Arial" w:cs="Arial"/>
          <w:b/>
        </w:rPr>
        <w:t>pentru</w:t>
      </w:r>
      <w:r>
        <w:rPr>
          <w:rFonts w:ascii="Arial" w:hAnsi="Arial" w:cs="Arial"/>
          <w:b/>
        </w:rPr>
        <w:t xml:space="preserve"> </w:t>
      </w:r>
      <w:r w:rsidRPr="00FF731C">
        <w:rPr>
          <w:rFonts w:ascii="Arial" w:hAnsi="Arial" w:cs="Arial"/>
          <w:b/>
        </w:rPr>
        <w:t>aer</w:t>
      </w:r>
      <w:r w:rsidRPr="00FF731C">
        <w:rPr>
          <w:rFonts w:ascii="Arial" w:hAnsi="Arial" w:cs="Arial"/>
          <w:b/>
        </w:rPr>
        <w:t xml:space="preserve">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0A527D" w:rsidRPr="00F72643" w:rsidRDefault="00AA45A6" w:rsidP="000A527D">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0768B9" w:rsidRPr="000768B9" w:rsidTr="000768B9">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r>
        </w:tbl>
        <w:p w:rsidR="000A527D" w:rsidRDefault="00BE0ACE" w:rsidP="000768B9">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724E70" w:rsidRPr="00513C71" w:rsidRDefault="00AA45A6" w:rsidP="00724E70">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24E70" w:rsidRPr="00513C71" w:rsidRDefault="00AA45A6" w:rsidP="00724E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ionare altele decît cele normale (porniri /</w:t>
          </w:r>
          <w:r w:rsidRPr="00513C71">
            <w:rPr>
              <w:rFonts w:ascii="Arial" w:hAnsi="Arial" w:cs="Arial"/>
              <w:sz w:val="24"/>
              <w:szCs w:val="24"/>
            </w:rPr>
            <w:t xml:space="preserve">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24E70" w:rsidRPr="00513C71" w:rsidRDefault="00AA45A6" w:rsidP="00724E70">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 ale sistemelor de colectare/tratare şi evacuare a emi</w:t>
          </w:r>
          <w:r w:rsidRPr="00513C71">
            <w:rPr>
              <w:rFonts w:ascii="Arial" w:hAnsi="Arial" w:cs="Arial"/>
              <w:sz w:val="24"/>
              <w:szCs w:val="24"/>
            </w:rPr>
            <w:t xml:space="preserve">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62BDF" w:rsidRDefault="00AA45A6" w:rsidP="00724E70">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r w:rsidRPr="00513C71">
            <w:rPr>
              <w:rFonts w:ascii="Arial" w:eastAsia="Calibri" w:hAnsi="Arial" w:cs="Arial"/>
              <w:sz w:val="24"/>
              <w:szCs w:val="24"/>
              <w:lang w:eastAsia="ar-SA"/>
            </w:rPr>
            <w:t>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24E70" w:rsidRDefault="00BE0ACE" w:rsidP="00724E70">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662BDF" w:rsidRDefault="00AA45A6" w:rsidP="00662BD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662BDF" w:rsidRDefault="00BE0ACE" w:rsidP="00EE27D5">
          <w:pPr>
            <w:pStyle w:val="NoSpacing"/>
            <w:rPr>
              <w:rFonts w:ascii="Arial" w:eastAsiaTheme="minorHAnsi" w:hAnsi="Arial" w:cs="Arial"/>
              <w:sz w:val="24"/>
              <w:szCs w:val="24"/>
              <w:lang w:eastAsia="en-US"/>
            </w:rPr>
          </w:pPr>
        </w:p>
      </w:sdtContent>
    </w:sdt>
    <w:p w:rsidR="00662BDF" w:rsidRDefault="00AA45A6" w:rsidP="00DB0014">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0768B9" w:rsidRPr="000768B9" w:rsidTr="000768B9">
            <w:tc>
              <w:tcPr>
                <w:tcW w:w="2779"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Loc de </w:t>
                </w:r>
                <w:r w:rsidRPr="000768B9">
                  <w:rPr>
                    <w:rFonts w:ascii="Arial" w:hAnsi="Arial" w:cs="Arial"/>
                    <w:b/>
                    <w:sz w:val="20"/>
                    <w:szCs w:val="24"/>
                  </w:rPr>
                  <w:t>prelevare</w:t>
                </w:r>
              </w:p>
            </w:tc>
            <w:tc>
              <w:tcPr>
                <w:tcW w:w="2779"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0768B9" w:rsidRPr="000768B9" w:rsidTr="000768B9">
            <w:tc>
              <w:tcPr>
                <w:tcW w:w="2779"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779"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390"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390"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r>
        </w:tbl>
        <w:p w:rsidR="00515DEB" w:rsidRDefault="00BE0ACE" w:rsidP="00515DEB">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662BDF" w:rsidRDefault="00AA45A6" w:rsidP="00662BDF">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0A527D" w:rsidRDefault="00BE0ACE" w:rsidP="00634D3C">
          <w:pPr>
            <w:pStyle w:val="NoSpacing"/>
            <w:ind w:firstLine="720"/>
            <w:rPr>
              <w:rFonts w:ascii="Arial" w:hAnsi="Arial" w:cs="Arial"/>
              <w:sz w:val="24"/>
              <w:szCs w:val="24"/>
            </w:rPr>
          </w:pP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19563E" w:rsidRPr="0019563E" w:rsidTr="0019563E">
            <w:tc>
              <w:tcPr>
                <w:tcW w:w="3848" w:type="dxa"/>
                <w:shd w:val="clear" w:color="auto" w:fill="C0C0C0"/>
                <w:vAlign w:val="center"/>
              </w:tcPr>
              <w:p w:rsidR="0019563E" w:rsidRPr="0019563E" w:rsidRDefault="00AA45A6" w:rsidP="0019563E">
                <w:pPr>
                  <w:pStyle w:val="NoSpacing"/>
                  <w:spacing w:before="40"/>
                  <w:jc w:val="center"/>
                  <w:rPr>
                    <w:rFonts w:ascii="Arial" w:hAnsi="Arial" w:cs="Arial"/>
                    <w:b/>
                    <w:sz w:val="20"/>
                    <w:szCs w:val="24"/>
                  </w:rPr>
                </w:pPr>
                <w:r w:rsidRPr="0019563E">
                  <w:rPr>
                    <w:rFonts w:ascii="Arial" w:hAnsi="Arial" w:cs="Arial"/>
                    <w:b/>
                    <w:sz w:val="20"/>
                    <w:szCs w:val="24"/>
                  </w:rPr>
                  <w:t xml:space="preserve">Loc de </w:t>
                </w:r>
                <w:r w:rsidRPr="0019563E">
                  <w:rPr>
                    <w:rFonts w:ascii="Arial" w:hAnsi="Arial" w:cs="Arial"/>
                    <w:b/>
                    <w:sz w:val="20"/>
                    <w:szCs w:val="24"/>
                  </w:rPr>
                  <w:t>prelevare</w:t>
                </w:r>
              </w:p>
            </w:tc>
            <w:tc>
              <w:tcPr>
                <w:tcW w:w="1924" w:type="dxa"/>
                <w:shd w:val="clear" w:color="auto" w:fill="C0C0C0"/>
                <w:vAlign w:val="center"/>
              </w:tcPr>
              <w:p w:rsidR="0019563E" w:rsidRPr="0019563E" w:rsidRDefault="00AA45A6" w:rsidP="0019563E">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19563E" w:rsidRPr="0019563E" w:rsidRDefault="00AA45A6" w:rsidP="0019563E">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19563E" w:rsidRPr="0019563E" w:rsidRDefault="00AA45A6" w:rsidP="0019563E">
                <w:pPr>
                  <w:pStyle w:val="NoSpacing"/>
                  <w:spacing w:before="40"/>
                  <w:jc w:val="center"/>
                  <w:rPr>
                    <w:rFonts w:ascii="Arial" w:hAnsi="Arial" w:cs="Arial"/>
                    <w:b/>
                    <w:sz w:val="20"/>
                    <w:szCs w:val="24"/>
                  </w:rPr>
                </w:pPr>
                <w:r w:rsidRPr="0019563E">
                  <w:rPr>
                    <w:rFonts w:ascii="Arial" w:hAnsi="Arial" w:cs="Arial"/>
                    <w:b/>
                    <w:sz w:val="20"/>
                    <w:szCs w:val="24"/>
                  </w:rPr>
                  <w:t>UM</w:t>
                </w:r>
              </w:p>
            </w:tc>
          </w:tr>
          <w:tr w:rsidR="0019563E" w:rsidRPr="0019563E" w:rsidTr="0019563E">
            <w:tc>
              <w:tcPr>
                <w:tcW w:w="3848" w:type="dxa"/>
                <w:shd w:val="clear" w:color="auto" w:fill="auto"/>
              </w:tcPr>
              <w:p w:rsidR="0019563E" w:rsidRPr="0019563E" w:rsidRDefault="00AA45A6"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563E" w:rsidRPr="0019563E" w:rsidRDefault="00AA45A6"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19563E" w:rsidRPr="0019563E" w:rsidRDefault="00AA45A6"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19563E" w:rsidRPr="0019563E" w:rsidRDefault="00AA45A6" w:rsidP="0019563E">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19563E" w:rsidRPr="0019563E" w:rsidRDefault="00BE0ACE" w:rsidP="0019563E">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6A6792" w:rsidRDefault="00AA45A6" w:rsidP="006A6792">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579F3" w:rsidRPr="00A579F3" w:rsidTr="004303FA">
            <w:trPr>
              <w:cantSplit/>
            </w:trPr>
            <w:tc>
              <w:tcPr>
                <w:tcW w:w="1692" w:type="dxa"/>
                <w:vMerge w:val="restart"/>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579F3" w:rsidRPr="00A579F3" w:rsidRDefault="00AA45A6" w:rsidP="00A579F3">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579F3" w:rsidRPr="00A579F3" w:rsidTr="00A579F3">
            <w:trPr>
              <w:cantSplit/>
              <w:trHeight w:val="1134"/>
            </w:trPr>
            <w:tc>
              <w:tcPr>
                <w:tcW w:w="1692" w:type="dxa"/>
                <w:vMerge/>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579F3" w:rsidRPr="00A579F3" w:rsidRDefault="00AA45A6" w:rsidP="00A579F3">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p>
            </w:tc>
            <w:tc>
              <w:tcPr>
                <w:tcW w:w="1354" w:type="dxa"/>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579F3" w:rsidRPr="00A579F3" w:rsidRDefault="00AA45A6" w:rsidP="00A579F3">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579F3" w:rsidRPr="00A579F3" w:rsidTr="00A579F3">
            <w:tc>
              <w:tcPr>
                <w:tcW w:w="1692"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579F3" w:rsidRPr="00A579F3" w:rsidRDefault="00AA45A6" w:rsidP="00A579F3">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579F3" w:rsidRDefault="00BE0ACE" w:rsidP="00A579F3">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579F3" w:rsidRDefault="00AA45A6" w:rsidP="00A579F3">
          <w:pPr>
            <w:pStyle w:val="NoSpacing"/>
            <w:rPr>
              <w:rFonts w:ascii="Arial" w:hAnsi="Arial" w:cs="Arial"/>
              <w:b/>
              <w:sz w:val="24"/>
              <w:szCs w:val="24"/>
            </w:rPr>
          </w:pPr>
          <w:r w:rsidRPr="00A579F3">
            <w:rPr>
              <w:rStyle w:val="PlaceholderText"/>
              <w:rFonts w:ascii="Arial" w:hAnsi="Arial" w:cs="Arial"/>
            </w:rPr>
            <w:t>....</w:t>
          </w:r>
        </w:p>
      </w:sdtContent>
    </w:sdt>
    <w:p w:rsidR="000A527D" w:rsidRPr="00FE6A36" w:rsidRDefault="00AA45A6"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0A527D" w:rsidRPr="00B82BD7" w:rsidRDefault="00AA45A6" w:rsidP="000A527D">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0A527D" w:rsidRPr="00FE6A36" w:rsidRDefault="00AA45A6" w:rsidP="000A527D">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0A527D" w:rsidRPr="00B82BD7" w:rsidRDefault="00AA45A6" w:rsidP="000A527D">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0A527D" w:rsidRDefault="00AA45A6" w:rsidP="000A527D">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0A527D" w:rsidRPr="00B82BD7" w:rsidRDefault="00AA45A6" w:rsidP="000A527D">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0768B9" w:rsidRPr="000768B9" w:rsidTr="000768B9">
            <w:tc>
              <w:tcPr>
                <w:tcW w:w="1072"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 xml:space="preserve">Cod </w:t>
                </w:r>
                <w:r w:rsidRPr="000768B9">
                  <w:rPr>
                    <w:rFonts w:ascii="Arial" w:hAnsi="Arial" w:cs="Arial"/>
                    <w:b/>
                    <w:sz w:val="20"/>
                    <w:szCs w:val="24"/>
                  </w:rPr>
                  <w:t>CAEN Rev.2</w:t>
                </w:r>
              </w:p>
            </w:tc>
            <w:tc>
              <w:tcPr>
                <w:tcW w:w="2144"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072"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144"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144"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429"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429"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787"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r>
        </w:tbl>
        <w:p w:rsidR="000A527D" w:rsidRPr="00FF731C" w:rsidRDefault="00BE0ACE" w:rsidP="000768B9">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0A527D" w:rsidRPr="00B82BD7" w:rsidRDefault="00AA45A6" w:rsidP="000A527D">
          <w:pPr>
            <w:pStyle w:val="NoSpacing"/>
            <w:rPr>
              <w:rFonts w:ascii="Arial" w:hAnsi="Arial" w:cs="Arial"/>
              <w:sz w:val="24"/>
              <w:szCs w:val="24"/>
            </w:rPr>
          </w:pPr>
          <w:r w:rsidRPr="00B82BD7">
            <w:rPr>
              <w:rStyle w:val="PlaceholderText"/>
              <w:rFonts w:ascii="Arial" w:hAnsi="Arial" w:cs="Arial"/>
            </w:rPr>
            <w:t>....</w:t>
          </w:r>
        </w:p>
      </w:sdtContent>
    </w:sdt>
    <w:p w:rsidR="000A527D" w:rsidRDefault="00AA45A6" w:rsidP="000A527D">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0A527D" w:rsidRPr="00B82BD7" w:rsidRDefault="00AA45A6" w:rsidP="000A527D">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r>
        </w:tbl>
        <w:p w:rsidR="000A527D" w:rsidRDefault="00BE0ACE" w:rsidP="000768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634D3C" w:rsidRDefault="00AA45A6" w:rsidP="00634D3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0A527D" w:rsidRPr="00010A8C" w:rsidRDefault="00BE0ACE" w:rsidP="000A527D">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0768B9" w:rsidRPr="000768B9" w:rsidTr="000768B9">
            <w:tc>
              <w:tcPr>
                <w:tcW w:w="2001"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2001"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2001"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r>
        </w:tbl>
        <w:p w:rsidR="000A527D" w:rsidRDefault="00BE0ACE" w:rsidP="000768B9">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634D3C" w:rsidRDefault="00AA45A6" w:rsidP="00634D3C">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0A527D" w:rsidRPr="00010A8C" w:rsidRDefault="00BE0ACE" w:rsidP="000A527D">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0768B9" w:rsidRPr="000768B9" w:rsidTr="000768B9">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0768B9" w:rsidRPr="000768B9" w:rsidRDefault="00AA45A6" w:rsidP="000768B9">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0768B9" w:rsidRPr="000768B9" w:rsidTr="000768B9">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c>
              <w:tcPr>
                <w:tcW w:w="1668" w:type="dxa"/>
                <w:shd w:val="clear" w:color="auto" w:fill="auto"/>
              </w:tcPr>
              <w:p w:rsidR="000768B9" w:rsidRPr="000768B9" w:rsidRDefault="00AA45A6" w:rsidP="000768B9">
                <w:pPr>
                  <w:pStyle w:val="NoSpacing"/>
                  <w:spacing w:before="40" w:line="360" w:lineRule="auto"/>
                  <w:jc w:val="center"/>
                  <w:rPr>
                    <w:rFonts w:ascii="Arial" w:hAnsi="Arial" w:cs="Arial"/>
                    <w:sz w:val="20"/>
                    <w:szCs w:val="24"/>
                  </w:rPr>
                </w:pPr>
              </w:p>
            </w:tc>
          </w:tr>
        </w:tbl>
        <w:p w:rsidR="000A527D" w:rsidRDefault="00BE0ACE" w:rsidP="000768B9">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0A527D" w:rsidRDefault="00AA45A6" w:rsidP="000A527D">
          <w:pPr>
            <w:spacing w:after="0"/>
            <w:rPr>
              <w:rFonts w:ascii="Arial" w:hAnsi="Arial" w:cs="Arial"/>
              <w:lang w:val="ro-RO"/>
            </w:rPr>
          </w:pPr>
          <w:r w:rsidRPr="00010A8C">
            <w:rPr>
              <w:rStyle w:val="PlaceholderText"/>
              <w:rFonts w:ascii="Arial" w:hAnsi="Arial" w:cs="Arial"/>
            </w:rPr>
            <w:t>....</w:t>
          </w:r>
        </w:p>
      </w:sdtContent>
    </w:sdt>
    <w:p w:rsidR="005E3B41" w:rsidRDefault="00AA45A6" w:rsidP="000A527D">
      <w:pPr>
        <w:spacing w:after="0"/>
        <w:rPr>
          <w:rFonts w:ascii="Arial" w:hAnsi="Arial" w:cs="Arial"/>
          <w:lang w:val="ro-RO"/>
        </w:rPr>
      </w:pPr>
    </w:p>
    <w:p w:rsidR="005E3B41" w:rsidRDefault="00AA45A6" w:rsidP="000A527D">
      <w:pPr>
        <w:spacing w:after="0"/>
        <w:rPr>
          <w:rFonts w:ascii="Arial" w:hAnsi="Arial" w:cs="Arial"/>
          <w:lang w:val="ro-RO"/>
        </w:rPr>
      </w:pPr>
    </w:p>
    <w:p w:rsidR="005E3B41" w:rsidRPr="005B0C50" w:rsidRDefault="00AA45A6" w:rsidP="00B3602C">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5E3B41" w:rsidRPr="00010A8C" w:rsidRDefault="00AA45A6" w:rsidP="005E3B41">
          <w:pPr>
            <w:spacing w:after="0"/>
            <w:rPr>
              <w:rFonts w:ascii="Arial" w:hAnsi="Arial" w:cs="Arial"/>
              <w:lang w:val="ro-RO"/>
            </w:rPr>
          </w:pPr>
          <w:r w:rsidRPr="005E3B41">
            <w:rPr>
              <w:rStyle w:val="PlaceholderText"/>
              <w:rFonts w:ascii="Arial" w:hAnsi="Arial" w:cs="Arial"/>
            </w:rPr>
            <w:t>....</w:t>
          </w:r>
        </w:p>
      </w:sdtContent>
    </w:sdt>
    <w:p w:rsidR="000A527D" w:rsidRPr="00FE6A36" w:rsidRDefault="00AA45A6"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0A527D" w:rsidRPr="00010A8C" w:rsidRDefault="00AA45A6"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Default="00AA45A6" w:rsidP="000A527D">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0A527D" w:rsidRPr="00010A8C" w:rsidRDefault="00AA45A6" w:rsidP="000A527D">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EE27D5" w:rsidRPr="00EE27D5" w:rsidTr="00EE27D5">
            <w:tblPrEx>
              <w:tblCellMar>
                <w:top w:w="0" w:type="dxa"/>
                <w:bottom w:w="0" w:type="dxa"/>
              </w:tblCellMar>
            </w:tblPrEx>
            <w:trPr>
              <w:cantSplit/>
              <w:trHeight w:val="1701"/>
            </w:trPr>
            <w:tc>
              <w:tcPr>
                <w:tcW w:w="839" w:type="dxa"/>
                <w:shd w:val="clear" w:color="auto" w:fill="C0C0C0"/>
                <w:vAlign w:val="center"/>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b/>
                    <w:sz w:val="20"/>
                    <w:szCs w:val="24"/>
                    <w:lang w:val="ro-RO"/>
                  </w:rPr>
                </w:pPr>
                <w:r w:rsidRPr="00EE27D5">
                  <w:rPr>
                    <w:rFonts w:ascii="Arial" w:eastAsia="Times New Roman" w:hAnsi="Arial" w:cs="Arial"/>
                    <w:b/>
                    <w:sz w:val="20"/>
                    <w:szCs w:val="24"/>
                    <w:lang w:val="ro-RO"/>
                  </w:rPr>
                  <w:t>Cod deșeu</w:t>
                </w:r>
              </w:p>
            </w:tc>
            <w:tc>
              <w:tcPr>
                <w:tcW w:w="2307" w:type="dxa"/>
                <w:shd w:val="clear" w:color="auto" w:fill="C0C0C0"/>
                <w:vAlign w:val="center"/>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b/>
                    <w:sz w:val="20"/>
                    <w:szCs w:val="24"/>
                    <w:lang w:val="ro-RO"/>
                  </w:rPr>
                </w:pPr>
                <w:r w:rsidRPr="00EE27D5">
                  <w:rPr>
                    <w:rFonts w:ascii="Arial" w:eastAsia="Times New Roman" w:hAnsi="Arial" w:cs="Arial"/>
                    <w:b/>
                    <w:sz w:val="20"/>
                    <w:szCs w:val="24"/>
                    <w:lang w:val="ro-RO"/>
                  </w:rPr>
                  <w:t>Denumire deșeu</w:t>
                </w:r>
              </w:p>
            </w:tc>
            <w:tc>
              <w:tcPr>
                <w:tcW w:w="1258" w:type="dxa"/>
                <w:shd w:val="clear" w:color="auto" w:fill="C0C0C0"/>
                <w:vAlign w:val="center"/>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b/>
                    <w:sz w:val="20"/>
                    <w:szCs w:val="24"/>
                    <w:lang w:val="ro-RO"/>
                  </w:rPr>
                </w:pPr>
                <w:r w:rsidRPr="00EE27D5">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E27D5" w:rsidRPr="00EE27D5" w:rsidRDefault="00EE27D5" w:rsidP="00EE27D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E27D5">
                  <w:rPr>
                    <w:rFonts w:ascii="Arial" w:eastAsia="Times New Roman" w:hAnsi="Arial" w:cs="Arial"/>
                    <w:b/>
                    <w:sz w:val="20"/>
                    <w:szCs w:val="24"/>
                    <w:lang w:val="ro-RO"/>
                  </w:rPr>
                  <w:t>Cantitate</w:t>
                </w:r>
              </w:p>
            </w:tc>
            <w:tc>
              <w:tcPr>
                <w:tcW w:w="1048" w:type="dxa"/>
                <w:shd w:val="clear" w:color="auto" w:fill="C0C0C0"/>
                <w:vAlign w:val="center"/>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b/>
                    <w:sz w:val="20"/>
                    <w:szCs w:val="24"/>
                    <w:lang w:val="ro-RO"/>
                  </w:rPr>
                </w:pPr>
                <w:r w:rsidRPr="00EE27D5">
                  <w:rPr>
                    <w:rFonts w:ascii="Arial" w:eastAsia="Times New Roman" w:hAnsi="Arial" w:cs="Arial"/>
                    <w:b/>
                    <w:sz w:val="20"/>
                    <w:szCs w:val="24"/>
                    <w:lang w:val="ro-RO"/>
                  </w:rPr>
                  <w:t>UM</w:t>
                </w:r>
              </w:p>
            </w:tc>
            <w:tc>
              <w:tcPr>
                <w:tcW w:w="1153" w:type="dxa"/>
                <w:shd w:val="clear" w:color="auto" w:fill="C0C0C0"/>
                <w:vAlign w:val="center"/>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b/>
                    <w:sz w:val="20"/>
                    <w:szCs w:val="24"/>
                    <w:lang w:val="ro-RO"/>
                  </w:rPr>
                </w:pPr>
                <w:r w:rsidRPr="00EE27D5">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E27D5" w:rsidRPr="00EE27D5" w:rsidRDefault="00EE27D5" w:rsidP="00EE27D5">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E27D5">
                  <w:rPr>
                    <w:rFonts w:ascii="Arial" w:eastAsia="Times New Roman" w:hAnsi="Arial" w:cs="Arial"/>
                    <w:b/>
                    <w:sz w:val="20"/>
                    <w:szCs w:val="24"/>
                    <w:lang w:val="ro-RO"/>
                  </w:rPr>
                  <w:t>Cod operațiune</w:t>
                </w:r>
              </w:p>
            </w:tc>
            <w:tc>
              <w:tcPr>
                <w:tcW w:w="1468" w:type="dxa"/>
                <w:shd w:val="clear" w:color="auto" w:fill="C0C0C0"/>
                <w:vAlign w:val="center"/>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b/>
                    <w:sz w:val="20"/>
                    <w:szCs w:val="24"/>
                    <w:lang w:val="ro-RO"/>
                  </w:rPr>
                </w:pPr>
                <w:r w:rsidRPr="00EE27D5">
                  <w:rPr>
                    <w:rFonts w:ascii="Arial" w:eastAsia="Times New Roman" w:hAnsi="Arial" w:cs="Arial"/>
                    <w:b/>
                    <w:sz w:val="20"/>
                    <w:szCs w:val="24"/>
                    <w:lang w:val="ro-RO"/>
                  </w:rPr>
                  <w:t>Denumire operațiune</w:t>
                </w:r>
              </w:p>
            </w:tc>
          </w:tr>
          <w:tr w:rsidR="00EE27D5" w:rsidRPr="00EE27D5" w:rsidTr="00EE27D5">
            <w:tblPrEx>
              <w:tblCellMar>
                <w:top w:w="0" w:type="dxa"/>
                <w:bottom w:w="0" w:type="dxa"/>
              </w:tblCellMar>
            </w:tblPrEx>
            <w:tc>
              <w:tcPr>
                <w:tcW w:w="839"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02 07 02</w:t>
                </w:r>
              </w:p>
            </w:tc>
            <w:tc>
              <w:tcPr>
                <w:tcW w:w="2307"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deseuri de la distilarea bauturilor alcoolice</w:t>
                </w:r>
              </w:p>
            </w:tc>
            <w:tc>
              <w:tcPr>
                <w:tcW w:w="1258"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 xml:space="preserve">activitate </w:t>
                </w:r>
              </w:p>
            </w:tc>
            <w:tc>
              <w:tcPr>
                <w:tcW w:w="944"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2,00</w:t>
                </w:r>
              </w:p>
            </w:tc>
            <w:tc>
              <w:tcPr>
                <w:tcW w:w="1048"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Tone/luna</w:t>
                </w:r>
              </w:p>
            </w:tc>
            <w:tc>
              <w:tcPr>
                <w:tcW w:w="1153"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Valorificare</w:t>
                </w:r>
              </w:p>
            </w:tc>
            <w:tc>
              <w:tcPr>
                <w:tcW w:w="629"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R 1</w:t>
                </w:r>
              </w:p>
            </w:tc>
            <w:tc>
              <w:tcPr>
                <w:tcW w:w="1468"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Utilizarea in principal drept combustibil sau alte mijloace de generare de energie</w:t>
                </w:r>
              </w:p>
            </w:tc>
          </w:tr>
          <w:tr w:rsidR="00EE27D5" w:rsidRPr="00EE27D5" w:rsidTr="00EE27D5">
            <w:tblPrEx>
              <w:tblCellMar>
                <w:top w:w="0" w:type="dxa"/>
                <w:bottom w:w="0" w:type="dxa"/>
              </w:tblCellMar>
            </w:tblPrEx>
            <w:tc>
              <w:tcPr>
                <w:tcW w:w="839"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10 01 03</w:t>
                </w:r>
              </w:p>
            </w:tc>
            <w:tc>
              <w:tcPr>
                <w:tcW w:w="2307"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cenusa zburatoare de la arderea turbei si lemnului netratat</w:t>
                </w:r>
              </w:p>
            </w:tc>
            <w:tc>
              <w:tcPr>
                <w:tcW w:w="1258"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 xml:space="preserve">activitate </w:t>
                </w:r>
              </w:p>
            </w:tc>
            <w:tc>
              <w:tcPr>
                <w:tcW w:w="944"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40,00</w:t>
                </w:r>
              </w:p>
            </w:tc>
            <w:tc>
              <w:tcPr>
                <w:tcW w:w="1048"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Kilogram/luna</w:t>
                </w:r>
              </w:p>
            </w:tc>
            <w:tc>
              <w:tcPr>
                <w:tcW w:w="1153"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Eliminare</w:t>
                </w:r>
              </w:p>
            </w:tc>
            <w:tc>
              <w:tcPr>
                <w:tcW w:w="629"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D 1</w:t>
                </w:r>
              </w:p>
            </w:tc>
            <w:tc>
              <w:tcPr>
                <w:tcW w:w="1468" w:type="dxa"/>
                <w:shd w:val="clear" w:color="auto" w:fill="auto"/>
              </w:tcPr>
              <w:p w:rsidR="00EE27D5" w:rsidRPr="00EE27D5" w:rsidRDefault="00EE27D5" w:rsidP="00EE27D5">
                <w:pPr>
                  <w:autoSpaceDE w:val="0"/>
                  <w:autoSpaceDN w:val="0"/>
                  <w:adjustRightInd w:val="0"/>
                  <w:spacing w:before="40" w:after="0" w:line="240" w:lineRule="auto"/>
                  <w:jc w:val="center"/>
                  <w:rPr>
                    <w:rFonts w:ascii="Arial" w:eastAsia="Times New Roman" w:hAnsi="Arial" w:cs="Arial"/>
                    <w:sz w:val="20"/>
                    <w:szCs w:val="24"/>
                    <w:lang w:val="ro-RO"/>
                  </w:rPr>
                </w:pPr>
                <w:r w:rsidRPr="00EE27D5">
                  <w:rPr>
                    <w:rFonts w:ascii="Arial" w:eastAsia="Times New Roman" w:hAnsi="Arial" w:cs="Arial"/>
                    <w:sz w:val="20"/>
                    <w:szCs w:val="24"/>
                    <w:lang w:val="ro-RO"/>
                  </w:rPr>
                  <w:t>Depozitarea pe sol si in sol (de exemplu, depozite si altele asemenea)</w:t>
                </w:r>
              </w:p>
            </w:tc>
          </w:tr>
        </w:tbl>
        <w:p w:rsidR="000A527D" w:rsidRPr="004D6388" w:rsidRDefault="00BE0ACE" w:rsidP="00EE27D5">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0A527D" w:rsidRPr="00010A8C" w:rsidRDefault="00AA45A6"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CB2B4B" w:rsidRDefault="00AA45A6" w:rsidP="004C11C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colectate</w:t>
      </w:r>
      <w:r>
        <w:rPr>
          <w:rFonts w:ascii="Arial" w:hAnsi="Arial" w:cs="Arial"/>
        </w:rPr>
        <w:t xml:space="preserv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0A527D" w:rsidRDefault="00AA45A6" w:rsidP="000A527D">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8A2286" w:rsidRPr="008A2286" w:rsidTr="008A2286">
            <w:trPr>
              <w:cantSplit/>
              <w:trHeight w:val="1701"/>
            </w:trPr>
            <w:tc>
              <w:tcPr>
                <w:tcW w:w="1040"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A2286" w:rsidRPr="008A2286" w:rsidRDefault="00AA45A6" w:rsidP="008A22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A2286" w:rsidRPr="008A2286" w:rsidRDefault="00AA45A6" w:rsidP="008A22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A2286" w:rsidRPr="008A2286" w:rsidTr="008A2286">
            <w:tc>
              <w:tcPr>
                <w:tcW w:w="1040"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lang w:val="es-ES"/>
                  </w:rPr>
                </w:pPr>
              </w:p>
            </w:tc>
          </w:tr>
        </w:tbl>
        <w:p w:rsidR="000A527D" w:rsidRPr="007466E3" w:rsidRDefault="00BE0ACE" w:rsidP="008A228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0A527D" w:rsidRPr="000D07FE" w:rsidRDefault="00AA45A6" w:rsidP="000D07FE">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EF1AF4" w:rsidRPr="00EF1AF4" w:rsidTr="00EF1AF4">
            <w:trPr>
              <w:cantSplit/>
              <w:trHeight w:val="1701"/>
            </w:trPr>
            <w:tc>
              <w:tcPr>
                <w:tcW w:w="1026" w:type="dxa"/>
                <w:shd w:val="clear" w:color="auto" w:fill="C0C0C0"/>
                <w:vAlign w:val="center"/>
              </w:tcPr>
              <w:p w:rsidR="00EF1AF4" w:rsidRPr="00EF1AF4" w:rsidRDefault="00AA45A6"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EF1AF4" w:rsidRPr="00EF1AF4" w:rsidRDefault="00AA45A6"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EF1AF4" w:rsidRPr="00EF1AF4" w:rsidRDefault="00AA45A6" w:rsidP="00EF1A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EF1AF4" w:rsidRPr="00EF1AF4" w:rsidRDefault="00AA45A6"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EF1AF4" w:rsidRPr="00EF1AF4" w:rsidRDefault="00AA45A6"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EF1AF4" w:rsidRPr="00EF1AF4" w:rsidRDefault="00AA45A6" w:rsidP="00EF1AF4">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EF1AF4" w:rsidRPr="00EF1AF4" w:rsidRDefault="00AA45A6" w:rsidP="00EF1AF4">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EF1AF4" w:rsidRPr="00EF1AF4" w:rsidTr="00EF1AF4">
            <w:tc>
              <w:tcPr>
                <w:tcW w:w="1026"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EF1AF4" w:rsidRPr="00EF1AF4" w:rsidRDefault="00AA45A6" w:rsidP="00EF1AF4">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0D07FE" w:rsidRPr="000D07FE" w:rsidRDefault="00BE0ACE" w:rsidP="00EF1AF4">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EF1AF4" w:rsidRPr="000D07FE" w:rsidRDefault="00AA45A6"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w:t>
          </w:r>
          <w:r>
            <w:rPr>
              <w:rFonts w:ascii="Arial" w:hAnsi="Arial" w:cs="Arial"/>
              <w:b/>
              <w:sz w:val="24"/>
              <w:szCs w:val="24"/>
            </w:rPr>
            <w:t>echipamente electrice şi electronice colectate</w:t>
          </w:r>
        </w:p>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2248C9" w:rsidRDefault="00EE27D5" w:rsidP="00EE27D5">
          <w:pPr>
            <w:autoSpaceDE w:val="0"/>
            <w:autoSpaceDN w:val="0"/>
            <w:adjustRightInd w:val="0"/>
            <w:spacing w:after="0" w:line="240" w:lineRule="auto"/>
            <w:jc w:val="both"/>
            <w:rPr>
              <w:rFonts w:ascii="Arial" w:hAnsi="Arial" w:cs="Arial"/>
              <w:lang w:val="es-ES"/>
            </w:rPr>
          </w:pPr>
          <w:r w:rsidRPr="00EE27D5">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EF1AF4" w:rsidRDefault="00AA45A6"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2248C9" w:rsidRDefault="00EE27D5" w:rsidP="00EE27D5">
          <w:pPr>
            <w:autoSpaceDE w:val="0"/>
            <w:autoSpaceDN w:val="0"/>
            <w:adjustRightInd w:val="0"/>
            <w:spacing w:after="0" w:line="240" w:lineRule="auto"/>
            <w:jc w:val="both"/>
            <w:rPr>
              <w:rFonts w:ascii="Arial" w:hAnsi="Arial" w:cs="Arial"/>
              <w:lang w:val="es-ES"/>
            </w:rPr>
          </w:pPr>
          <w:r w:rsidRPr="00EE27D5">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2248C9" w:rsidRPr="00C329F1" w:rsidRDefault="00AA45A6" w:rsidP="002248C9">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0A527D" w:rsidRPr="00CB2B4B" w:rsidRDefault="00AA45A6" w:rsidP="000A527D">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 xml:space="preserve">euri </w:t>
      </w:r>
      <w:r w:rsidRPr="00CB2B4B">
        <w:rPr>
          <w:rFonts w:ascii="Arial" w:hAnsi="Arial" w:cs="Arial"/>
        </w:rPr>
        <w:t>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0A527D" w:rsidRPr="00903EAE" w:rsidRDefault="00AA45A6" w:rsidP="000A527D">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8A2286" w:rsidRPr="008A2286" w:rsidTr="008A2286">
            <w:tc>
              <w:tcPr>
                <w:tcW w:w="1715"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A2286" w:rsidRPr="008A2286" w:rsidRDefault="00AA45A6" w:rsidP="008A22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A2286" w:rsidRPr="008A2286" w:rsidTr="008A2286">
            <w:tc>
              <w:tcPr>
                <w:tcW w:w="1715"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A2286" w:rsidRPr="008A2286" w:rsidRDefault="00AA45A6" w:rsidP="008A2286">
                <w:pPr>
                  <w:autoSpaceDE w:val="0"/>
                  <w:autoSpaceDN w:val="0"/>
                  <w:adjustRightInd w:val="0"/>
                  <w:spacing w:before="40" w:after="0" w:line="240" w:lineRule="auto"/>
                  <w:jc w:val="center"/>
                  <w:rPr>
                    <w:rFonts w:ascii="Arial" w:hAnsi="Arial" w:cs="Arial"/>
                    <w:sz w:val="20"/>
                    <w:szCs w:val="24"/>
                    <w:lang w:val="ro-RO"/>
                  </w:rPr>
                </w:pPr>
              </w:p>
            </w:tc>
          </w:tr>
        </w:tbl>
        <w:p w:rsidR="00D712BB" w:rsidRPr="00D712BB" w:rsidRDefault="00BE0ACE" w:rsidP="008A22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0A527D" w:rsidRPr="00010A8C" w:rsidRDefault="00AA45A6" w:rsidP="000A527D">
          <w:pPr>
            <w:spacing w:after="0"/>
            <w:rPr>
              <w:rFonts w:ascii="Arial" w:hAnsi="Arial" w:cs="Arial"/>
            </w:rPr>
          </w:pPr>
          <w:r w:rsidRPr="00010A8C">
            <w:rPr>
              <w:rStyle w:val="PlaceholderText"/>
              <w:rFonts w:ascii="Arial" w:hAnsi="Arial" w:cs="Arial"/>
            </w:rPr>
            <w:t>....</w:t>
          </w:r>
        </w:p>
      </w:sdtContent>
    </w:sdt>
    <w:p w:rsidR="000A527D" w:rsidRPr="00CB2B4B" w:rsidRDefault="00AA45A6" w:rsidP="000A527D">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0A527D" w:rsidRDefault="00AA45A6" w:rsidP="00D712BB">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E74820" w:rsidRPr="00E74820" w:rsidTr="00E74820">
            <w:trPr>
              <w:cantSplit/>
              <w:trHeight w:val="1134"/>
            </w:trPr>
            <w:tc>
              <w:tcPr>
                <w:tcW w:w="1312" w:type="dxa"/>
                <w:shd w:val="clear" w:color="auto" w:fill="C0C0C0"/>
                <w:vAlign w:val="center"/>
              </w:tcPr>
              <w:p w:rsidR="00E74820" w:rsidRPr="00E74820" w:rsidRDefault="00AA45A6" w:rsidP="00E74820">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E74820" w:rsidRPr="00E74820" w:rsidRDefault="00AA45A6" w:rsidP="00E74820">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E74820" w:rsidRPr="00E74820" w:rsidRDefault="00AA45A6" w:rsidP="00E74820">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E74820" w:rsidRPr="00E74820" w:rsidRDefault="00AA45A6" w:rsidP="00E74820">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E74820" w:rsidRPr="00E74820" w:rsidRDefault="00AA45A6" w:rsidP="00E74820">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E74820" w:rsidRPr="00E74820" w:rsidRDefault="00AA45A6" w:rsidP="00E74820">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E74820" w:rsidRPr="00E74820" w:rsidRDefault="00AA45A6" w:rsidP="00E74820">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E74820" w:rsidRPr="00E74820" w:rsidTr="00E74820">
            <w:tc>
              <w:tcPr>
                <w:tcW w:w="1312"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c>
              <w:tcPr>
                <w:tcW w:w="1640"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c>
              <w:tcPr>
                <w:tcW w:w="820"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c>
              <w:tcPr>
                <w:tcW w:w="1476"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c>
              <w:tcPr>
                <w:tcW w:w="1640"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c>
              <w:tcPr>
                <w:tcW w:w="1312"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c>
              <w:tcPr>
                <w:tcW w:w="1804" w:type="dxa"/>
                <w:shd w:val="clear" w:color="auto" w:fill="auto"/>
              </w:tcPr>
              <w:p w:rsidR="00E74820" w:rsidRPr="00E74820" w:rsidRDefault="00AA45A6" w:rsidP="00E74820">
                <w:pPr>
                  <w:spacing w:before="40" w:after="0" w:line="360" w:lineRule="auto"/>
                  <w:jc w:val="center"/>
                  <w:rPr>
                    <w:rFonts w:ascii="Arial" w:hAnsi="Arial" w:cs="Arial"/>
                    <w:sz w:val="20"/>
                    <w:lang w:val="ro-RO"/>
                  </w:rPr>
                </w:pPr>
              </w:p>
            </w:tc>
          </w:tr>
        </w:tbl>
        <w:p w:rsidR="00D712BB" w:rsidRPr="00D712BB" w:rsidRDefault="00BE0ACE" w:rsidP="00E74820">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EF1AF4" w:rsidRDefault="00AA45A6"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38326F" w:rsidRPr="0038326F" w:rsidRDefault="00EE27D5" w:rsidP="00EE27D5">
          <w:pPr>
            <w:spacing w:after="0" w:line="240" w:lineRule="auto"/>
            <w:rPr>
              <w:rFonts w:ascii="Arial" w:hAnsi="Arial" w:cs="Arial"/>
              <w:lang w:val="ro-RO"/>
            </w:rPr>
          </w:pPr>
          <w:r w:rsidRPr="00EE27D5">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EF1AF4" w:rsidRDefault="00AA45A6" w:rsidP="00EF1AF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4C11CE" w:rsidRDefault="00EE27D5" w:rsidP="00EE27D5">
          <w:pPr>
            <w:spacing w:after="0" w:line="240" w:lineRule="auto"/>
            <w:rPr>
              <w:lang w:val="ro-RO" w:eastAsia="ro-RO"/>
            </w:rPr>
          </w:pPr>
          <w:r w:rsidRPr="00EE27D5">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howingPlcHdr/>
      </w:sdtPr>
      <w:sdtContent>
        <w:p w:rsidR="004C11CE" w:rsidRPr="004C11CE" w:rsidRDefault="00AA45A6" w:rsidP="004C11CE">
          <w:pPr>
            <w:spacing w:after="0"/>
            <w:rPr>
              <w:lang w:val="ro-RO" w:eastAsia="ro-RO"/>
            </w:rPr>
          </w:pPr>
          <w:r w:rsidRPr="004C11CE">
            <w:rPr>
              <w:rStyle w:val="PlaceholderText"/>
              <w:rFonts w:ascii="Calibri" w:hAnsi="Calibri" w:cs="Calibri"/>
            </w:rPr>
            <w:t>....</w:t>
          </w:r>
        </w:p>
      </w:sdtContent>
    </w:sdt>
    <w:p w:rsidR="000A527D" w:rsidRPr="00CB2B4B" w:rsidRDefault="00AA45A6" w:rsidP="000A527D">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0A527D" w:rsidRPr="0075375E" w:rsidRDefault="00AA45A6" w:rsidP="004365B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579F3" w:rsidRPr="00A579F3" w:rsidTr="00A579F3">
            <w:trPr>
              <w:cantSplit/>
              <w:trHeight w:val="1701"/>
            </w:trPr>
            <w:tc>
              <w:tcPr>
                <w:tcW w:w="989" w:type="dxa"/>
                <w:shd w:val="clear" w:color="auto" w:fill="C0C0C0"/>
                <w:vAlign w:val="center"/>
              </w:tcPr>
              <w:p w:rsidR="00A579F3" w:rsidRPr="00A579F3" w:rsidRDefault="00AA45A6" w:rsidP="00A579F3">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579F3" w:rsidRPr="00A579F3" w:rsidRDefault="00AA45A6" w:rsidP="00A579F3">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579F3" w:rsidRPr="00A579F3" w:rsidRDefault="00AA45A6" w:rsidP="00A579F3">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579F3" w:rsidRPr="00A579F3" w:rsidRDefault="00AA45A6" w:rsidP="00A579F3">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579F3" w:rsidRPr="00A579F3" w:rsidRDefault="00AA45A6" w:rsidP="00A579F3">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579F3" w:rsidRPr="00A579F3" w:rsidRDefault="00AA45A6" w:rsidP="00A579F3">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579F3" w:rsidRPr="00A579F3" w:rsidRDefault="00AA45A6" w:rsidP="00A579F3">
                <w:pPr>
                  <w:spacing w:before="40" w:after="0" w:line="240" w:lineRule="auto"/>
                  <w:jc w:val="center"/>
                  <w:rPr>
                    <w:rFonts w:ascii="Arial" w:hAnsi="Arial" w:cs="Arial"/>
                    <w:b/>
                    <w:sz w:val="20"/>
                  </w:rPr>
                </w:pPr>
                <w:r w:rsidRPr="00A579F3">
                  <w:rPr>
                    <w:rFonts w:ascii="Arial" w:hAnsi="Arial" w:cs="Arial"/>
                    <w:b/>
                    <w:sz w:val="20"/>
                  </w:rPr>
                  <w:t>Denumire operațiune</w:t>
                </w:r>
              </w:p>
            </w:tc>
          </w:tr>
          <w:tr w:rsidR="00A579F3" w:rsidRPr="00A579F3" w:rsidTr="00A579F3">
            <w:tc>
              <w:tcPr>
                <w:tcW w:w="989"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579F3" w:rsidRPr="00A579F3" w:rsidRDefault="00AA45A6" w:rsidP="00A579F3">
                <w:pPr>
                  <w:spacing w:before="40" w:after="0" w:line="240" w:lineRule="auto"/>
                  <w:jc w:val="center"/>
                  <w:rPr>
                    <w:rFonts w:ascii="Arial" w:hAnsi="Arial" w:cs="Arial"/>
                    <w:sz w:val="20"/>
                  </w:rPr>
                </w:pPr>
                <w:r w:rsidRPr="00A579F3">
                  <w:rPr>
                    <w:rFonts w:ascii="Arial" w:hAnsi="Arial" w:cs="Arial"/>
                    <w:sz w:val="20"/>
                  </w:rPr>
                  <w:t xml:space="preserve"> </w:t>
                </w:r>
              </w:p>
            </w:tc>
          </w:tr>
        </w:tbl>
        <w:p w:rsidR="0075375E" w:rsidRDefault="00BE0ACE" w:rsidP="00A579F3">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75375E" w:rsidRPr="0075375E" w:rsidRDefault="00AA45A6" w:rsidP="0075375E">
          <w:pPr>
            <w:spacing w:after="0"/>
            <w:rPr>
              <w:lang w:val="ro-RO" w:eastAsia="ro-RO"/>
            </w:rPr>
          </w:pPr>
          <w:r w:rsidRPr="0075375E">
            <w:rPr>
              <w:rStyle w:val="PlaceholderText"/>
              <w:rFonts w:ascii="Calibri" w:hAnsi="Calibri" w:cs="Calibri"/>
            </w:rPr>
            <w:t>....</w:t>
          </w:r>
        </w:p>
      </w:sdtContent>
    </w:sdt>
    <w:p w:rsidR="000A527D" w:rsidRPr="00CB2B4B" w:rsidRDefault="00AA45A6" w:rsidP="000A527D">
      <w:pPr>
        <w:pStyle w:val="Heading2"/>
        <w:ind w:left="360"/>
        <w:rPr>
          <w:rFonts w:ascii="Arial" w:hAnsi="Arial" w:cs="Arial"/>
        </w:rPr>
      </w:pPr>
      <w:r>
        <w:rPr>
          <w:rFonts w:ascii="Arial" w:hAnsi="Arial" w:cs="Arial"/>
        </w:rPr>
        <w:t xml:space="preserve">6. </w:t>
      </w:r>
      <w:r w:rsidRPr="00CB2B4B">
        <w:rPr>
          <w:rFonts w:ascii="Arial" w:hAnsi="Arial" w:cs="Arial"/>
        </w:rPr>
        <w:t xml:space="preserve">Monitorizarea </w:t>
      </w:r>
      <w:r w:rsidRPr="00CB2B4B">
        <w:rPr>
          <w:rFonts w:ascii="Arial" w:hAnsi="Arial" w:cs="Arial"/>
        </w:rPr>
        <w:t>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0A527D" w:rsidRPr="00BD4EA0" w:rsidRDefault="00AA45A6" w:rsidP="000A527D">
          <w:pPr>
            <w:spacing w:after="0"/>
            <w:ind w:left="360"/>
            <w:rPr>
              <w:rFonts w:ascii="Arial" w:hAnsi="Arial" w:cs="Arial"/>
              <w:lang w:val="ro-RO"/>
            </w:rPr>
          </w:pPr>
          <w:r w:rsidRPr="00BD4EA0">
            <w:rPr>
              <w:rStyle w:val="PlaceholderText"/>
              <w:rFonts w:ascii="Arial" w:hAnsi="Arial" w:cs="Arial"/>
            </w:rPr>
            <w:t>....</w:t>
          </w:r>
        </w:p>
      </w:sdtContent>
    </w:sdt>
    <w:p w:rsidR="000A527D" w:rsidRPr="00CB2B4B" w:rsidRDefault="00AA45A6" w:rsidP="000A527D">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0A527D" w:rsidRDefault="00AA45A6" w:rsidP="000A527D">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804FF0" w:rsidRPr="00804FF0" w:rsidTr="00804FF0">
            <w:tc>
              <w:tcPr>
                <w:tcW w:w="1482" w:type="dxa"/>
                <w:shd w:val="clear" w:color="auto" w:fill="C0C0C0"/>
                <w:vAlign w:val="center"/>
              </w:tcPr>
              <w:p w:rsidR="00804FF0" w:rsidRPr="00804FF0" w:rsidRDefault="00AA45A6"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804FF0" w:rsidRPr="00804FF0" w:rsidRDefault="00AA45A6"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804FF0" w:rsidRPr="00804FF0" w:rsidRDefault="00AA45A6"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804FF0" w:rsidRPr="00804FF0" w:rsidRDefault="00AA45A6" w:rsidP="00804FF0">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804FF0" w:rsidRPr="00804FF0" w:rsidTr="00804FF0">
            <w:tc>
              <w:tcPr>
                <w:tcW w:w="1482" w:type="dxa"/>
                <w:shd w:val="clear" w:color="auto" w:fill="auto"/>
              </w:tcPr>
              <w:p w:rsidR="00804FF0" w:rsidRPr="00804FF0" w:rsidRDefault="00AA45A6"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804FF0" w:rsidRPr="00804FF0" w:rsidRDefault="00AA45A6"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804FF0" w:rsidRPr="00804FF0" w:rsidRDefault="00AA45A6"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804FF0" w:rsidRPr="00804FF0" w:rsidRDefault="00AA45A6" w:rsidP="00804FF0">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0A527D" w:rsidRDefault="00BE0ACE" w:rsidP="00804FF0">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0A527D" w:rsidRDefault="00AA45A6" w:rsidP="00804FF0">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804FF0" w:rsidRPr="00CB2B4B" w:rsidRDefault="00AA45A6" w:rsidP="00804FF0">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804FF0" w:rsidRPr="00010A8C" w:rsidRDefault="00AA45A6" w:rsidP="00804FF0">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0A527D" w:rsidRPr="00FE6A36" w:rsidRDefault="00AA45A6" w:rsidP="000A527D">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0A527D" w:rsidRPr="00010A8C" w:rsidRDefault="00AA45A6" w:rsidP="000A527D">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122506" w:rsidRDefault="00AA45A6" w:rsidP="000A527D">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0A527D" w:rsidRPr="00010A8C" w:rsidRDefault="00AA45A6" w:rsidP="000A527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0A527D" w:rsidRDefault="00EE27D5" w:rsidP="00EE27D5">
          <w:pPr>
            <w:snapToGrid w:val="0"/>
            <w:spacing w:after="0" w:line="240" w:lineRule="auto"/>
            <w:ind w:left="720"/>
            <w:jc w:val="both"/>
            <w:rPr>
              <w:rFonts w:ascii="Arial" w:eastAsia="Times New Roman" w:hAnsi="Arial" w:cs="Arial"/>
              <w:b/>
              <w:sz w:val="24"/>
              <w:szCs w:val="24"/>
              <w:lang w:val="ro-RO"/>
            </w:rPr>
          </w:pPr>
          <w:r w:rsidRPr="00EE27D5">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0A527D" w:rsidRPr="00010A8C" w:rsidRDefault="00AA45A6" w:rsidP="000A527D">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Pr="00122506" w:rsidRDefault="00AA45A6" w:rsidP="000A527D">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0A527D" w:rsidRPr="00010A8C" w:rsidRDefault="00AA45A6" w:rsidP="000A527D">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0A527D" w:rsidRDefault="00AA45A6"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0A527D" w:rsidRDefault="00AA45A6"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0A527D" w:rsidRDefault="00AA45A6"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0A527D" w:rsidRDefault="00AA45A6" w:rsidP="000A527D">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0A527D" w:rsidRPr="00BD4EA0" w:rsidRDefault="00AA45A6" w:rsidP="000A527D">
          <w:pPr>
            <w:spacing w:after="0"/>
            <w:ind w:left="360"/>
            <w:rPr>
              <w:rFonts w:ascii="Arial" w:hAnsi="Arial" w:cs="Arial"/>
              <w:lang w:val="ro-RO"/>
            </w:rPr>
          </w:pPr>
          <w:r w:rsidRPr="00BD4EA0">
            <w:rPr>
              <w:rStyle w:val="PlaceholderText"/>
              <w:rFonts w:ascii="Arial" w:hAnsi="Arial" w:cs="Arial"/>
            </w:rPr>
            <w:t>....</w:t>
          </w:r>
        </w:p>
      </w:sdtContent>
    </w:sdt>
    <w:p w:rsidR="000A527D" w:rsidRPr="00122506" w:rsidRDefault="00AA45A6" w:rsidP="000A527D">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0A527D" w:rsidRPr="00122506" w:rsidRDefault="00AA45A6" w:rsidP="000A527D">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0A527D" w:rsidRPr="00122506" w:rsidRDefault="00AA45A6" w:rsidP="000A527D">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 xml:space="preserve">ie în caz </w:t>
      </w:r>
      <w:r w:rsidRPr="00122506">
        <w:rPr>
          <w:rFonts w:ascii="Arial" w:hAnsi="Arial" w:cs="Arial"/>
        </w:rPr>
        <w:t>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0A527D" w:rsidRDefault="00AA45A6" w:rsidP="000A527D">
          <w:pPr>
            <w:spacing w:after="0" w:line="240" w:lineRule="auto"/>
            <w:jc w:val="both"/>
            <w:rPr>
              <w:rFonts w:ascii="Arial" w:eastAsia="Times New Roman" w:hAnsi="Arial" w:cs="Arial"/>
              <w:b/>
              <w:sz w:val="24"/>
              <w:szCs w:val="24"/>
              <w:lang w:val="ro-RO"/>
            </w:rPr>
          </w:pPr>
        </w:p>
        <w:p w:rsidR="000A527D" w:rsidRPr="00EE27D5" w:rsidRDefault="00BE0ACE" w:rsidP="000A527D">
          <w:pPr>
            <w:spacing w:after="0" w:line="240" w:lineRule="auto"/>
            <w:jc w:val="both"/>
            <w:rPr>
              <w:rFonts w:ascii="Arial" w:hAnsi="Arial" w:cs="Arial"/>
              <w:b/>
              <w:strike/>
              <w:sz w:val="24"/>
              <w:szCs w:val="24"/>
              <w:lang w:val="ro-RO"/>
            </w:rPr>
          </w:pPr>
        </w:p>
      </w:sdtContent>
    </w:sdt>
    <w:p w:rsidR="000A527D" w:rsidRDefault="00AA45A6" w:rsidP="000A527D">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0A527D" w:rsidRDefault="00EE27D5" w:rsidP="00EE27D5">
          <w:pPr>
            <w:spacing w:after="0" w:line="240" w:lineRule="auto"/>
            <w:jc w:val="both"/>
            <w:rPr>
              <w:rFonts w:ascii="Arial" w:eastAsia="Times New Roman" w:hAnsi="Arial" w:cs="Arial"/>
              <w:b/>
              <w:sz w:val="24"/>
              <w:szCs w:val="24"/>
              <w:lang w:val="ro-RO"/>
            </w:rPr>
          </w:pPr>
          <w:r w:rsidRPr="00EE27D5">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0A527D" w:rsidRPr="00853234" w:rsidRDefault="00AA45A6" w:rsidP="000A527D">
          <w:pPr>
            <w:spacing w:after="0" w:line="240" w:lineRule="auto"/>
            <w:jc w:val="both"/>
            <w:rPr>
              <w:rFonts w:ascii="Arial" w:hAnsi="Arial" w:cs="Arial"/>
              <w:b/>
              <w:sz w:val="24"/>
              <w:szCs w:val="24"/>
              <w:lang w:val="pt-BR"/>
            </w:rPr>
          </w:pPr>
          <w:r>
            <w:rPr>
              <w:rFonts w:ascii="Arial" w:hAnsi="Arial" w:cs="Arial"/>
              <w:b/>
              <w:sz w:val="24"/>
              <w:szCs w:val="24"/>
              <w:lang w:val="pt-BR"/>
            </w:rPr>
            <w:t>Instala</w:t>
          </w:r>
          <w:r>
            <w:rPr>
              <w:rFonts w:ascii="Arial" w:hAnsi="Arial" w:cs="Arial"/>
              <w:b/>
              <w:sz w:val="24"/>
              <w:szCs w:val="24"/>
              <w:lang w:val="pt-BR"/>
            </w:rPr>
            <w:t>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0A527D" w:rsidRDefault="00AA45A6" w:rsidP="000A527D">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0A527D" w:rsidRDefault="00EE27D5" w:rsidP="00EE27D5">
          <w:pPr>
            <w:spacing w:after="0" w:line="240" w:lineRule="auto"/>
            <w:jc w:val="both"/>
            <w:rPr>
              <w:rFonts w:ascii="Arial" w:hAnsi="Arial" w:cs="Arial"/>
              <w:noProof/>
              <w:sz w:val="24"/>
              <w:szCs w:val="24"/>
              <w:lang w:val="ro-RO"/>
            </w:rPr>
          </w:pPr>
          <w:r w:rsidRPr="00EE27D5">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0A527D" w:rsidRDefault="00AA45A6" w:rsidP="000A527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0A527D" w:rsidRDefault="00EE27D5" w:rsidP="00EE27D5">
          <w:pPr>
            <w:spacing w:after="0" w:line="240" w:lineRule="auto"/>
            <w:jc w:val="both"/>
            <w:rPr>
              <w:rFonts w:ascii="Arial" w:hAnsi="Arial" w:cs="Arial"/>
              <w:noProof/>
              <w:sz w:val="24"/>
              <w:szCs w:val="24"/>
              <w:lang w:val="ro-RO"/>
            </w:rPr>
          </w:pPr>
          <w:r w:rsidRPr="00EE27D5">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0A527D" w:rsidRDefault="00AA45A6" w:rsidP="000A527D">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0A527D" w:rsidRPr="00122506" w:rsidRDefault="00AA45A6" w:rsidP="000A527D">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0A527D" w:rsidRPr="00114F26" w:rsidRDefault="00AA45A6" w:rsidP="000A527D">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0A527D" w:rsidRDefault="00AA45A6" w:rsidP="000A527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0A527D" w:rsidRDefault="00AA45A6" w:rsidP="000A527D">
          <w:pPr>
            <w:spacing w:after="0" w:line="360" w:lineRule="auto"/>
            <w:jc w:val="both"/>
            <w:rPr>
              <w:rFonts w:ascii="Arial" w:eastAsia="Times New Roman" w:hAnsi="Arial" w:cs="Arial"/>
              <w:sz w:val="24"/>
              <w:szCs w:val="24"/>
              <w:lang w:val="ro-RO"/>
            </w:rPr>
          </w:pPr>
          <w:r w:rsidRPr="00F2387A">
            <w:rPr>
              <w:rStyle w:val="PlaceholderText"/>
            </w:rPr>
            <w:t>....</w:t>
          </w:r>
        </w:p>
      </w:sdtContent>
    </w:sdt>
    <w:p w:rsidR="001E7F70" w:rsidRDefault="00AA45A6" w:rsidP="000A527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1E7F70" w:rsidRDefault="00AA45A6" w:rsidP="001E7F70">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8A2286" w:rsidRPr="008A2286" w:rsidTr="008A2286">
            <w:tc>
              <w:tcPr>
                <w:tcW w:w="667" w:type="dxa"/>
                <w:shd w:val="clear" w:color="auto" w:fill="C0C0C0"/>
                <w:vAlign w:val="center"/>
              </w:tcPr>
              <w:p w:rsidR="008A2286" w:rsidRPr="008A2286" w:rsidRDefault="00AA45A6"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8A2286" w:rsidRPr="008A2286" w:rsidRDefault="00AA45A6"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8A2286" w:rsidRPr="008A2286" w:rsidRDefault="00AA45A6"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8A2286" w:rsidRPr="008A2286" w:rsidRDefault="00AA45A6"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8A2286" w:rsidRPr="008A2286" w:rsidRDefault="00AA45A6" w:rsidP="008A22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8A2286" w:rsidRPr="008A2286" w:rsidTr="008A2286">
            <w:tc>
              <w:tcPr>
                <w:tcW w:w="667" w:type="dxa"/>
                <w:shd w:val="clear" w:color="auto" w:fill="auto"/>
              </w:tcPr>
              <w:p w:rsidR="008A2286" w:rsidRPr="008A2286" w:rsidRDefault="00AA45A6" w:rsidP="008A228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8A2286" w:rsidRPr="008A2286" w:rsidRDefault="00AA45A6" w:rsidP="008A228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8A2286" w:rsidRPr="008A2286" w:rsidRDefault="00AA45A6" w:rsidP="008A228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8A2286" w:rsidRPr="008A2286" w:rsidRDefault="00AA45A6" w:rsidP="008A228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8A2286" w:rsidRPr="008A2286" w:rsidRDefault="00AA45A6" w:rsidP="008A2286">
                <w:pPr>
                  <w:spacing w:before="40" w:after="0" w:line="240" w:lineRule="auto"/>
                  <w:jc w:val="center"/>
                  <w:rPr>
                    <w:rFonts w:ascii="Arial" w:eastAsia="Times New Roman" w:hAnsi="Arial" w:cs="Arial"/>
                    <w:bCs/>
                    <w:sz w:val="20"/>
                    <w:szCs w:val="24"/>
                    <w:lang w:val="ro-RO" w:eastAsia="ro-RO"/>
                  </w:rPr>
                </w:pPr>
              </w:p>
            </w:tc>
          </w:tr>
        </w:tbl>
        <w:p w:rsidR="001E7F70" w:rsidRPr="001E7F70" w:rsidRDefault="00BE0ACE" w:rsidP="008A228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C11CE" w:rsidRDefault="00AA45A6" w:rsidP="004C11CE">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0A527D" w:rsidRPr="008A1439" w:rsidRDefault="00AA45A6" w:rsidP="000A527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w:t>
      </w:r>
      <w:r>
        <w:rPr>
          <w:rFonts w:ascii="Arial" w:eastAsia="Times New Roman" w:hAnsi="Arial" w:cs="Arial"/>
          <w:b/>
          <w:sz w:val="24"/>
          <w:szCs w:val="24"/>
          <w:lang w:val="ro-RO"/>
        </w:rPr>
        <w:t>ț</w:t>
      </w:r>
      <w:r>
        <w:rPr>
          <w:rFonts w:ascii="Arial" w:eastAsia="Times New Roman" w:hAnsi="Arial" w:cs="Arial"/>
          <w:b/>
          <w:sz w:val="24"/>
          <w:szCs w:val="24"/>
          <w:lang w:val="ro-RO"/>
        </w:rPr>
        <w:t>ie de mediu con</w:t>
      </w:r>
      <w:r>
        <w:rPr>
          <w:rFonts w:ascii="Arial" w:eastAsia="Times New Roman" w:hAnsi="Arial" w:cs="Arial"/>
          <w:b/>
          <w:sz w:val="24"/>
          <w:szCs w:val="24"/>
          <w:lang w:val="ro-RO"/>
        </w:rPr>
        <w:t>ț</w:t>
      </w:r>
      <w:r>
        <w:rPr>
          <w:rFonts w:ascii="Arial" w:eastAsia="Times New Roman" w:hAnsi="Arial" w:cs="Arial"/>
          <w:b/>
          <w:sz w:val="24"/>
          <w:szCs w:val="24"/>
          <w:lang w:val="ro-RO"/>
        </w:rPr>
        <w:t xml:space="preserve">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EE27D5">
            <w:rPr>
              <w:rFonts w:ascii="Arial" w:eastAsia="Times New Roman" w:hAnsi="Arial" w:cs="Arial"/>
              <w:b/>
              <w:sz w:val="24"/>
              <w:szCs w:val="24"/>
              <w:lang w:val="ro-RO"/>
            </w:rPr>
            <w:t xml:space="preserve">zece pagini </w:t>
          </w:r>
          <w:r>
            <w:rPr>
              <w:rFonts w:ascii="Arial" w:eastAsia="Times New Roman" w:hAnsi="Arial" w:cs="Arial"/>
              <w:b/>
              <w:sz w:val="24"/>
              <w:szCs w:val="24"/>
              <w:lang w:val="ro-RO"/>
            </w:rPr>
            <w:t>(</w:t>
          </w:r>
          <w:r w:rsidR="00EE27D5">
            <w:rPr>
              <w:rFonts w:ascii="Arial" w:eastAsia="Times New Roman" w:hAnsi="Arial" w:cs="Arial"/>
              <w:b/>
              <w:sz w:val="24"/>
              <w:szCs w:val="24"/>
              <w:lang w:val="ro-RO"/>
            </w:rPr>
            <w:t>10</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w:t>
      </w:r>
      <w:r>
        <w:rPr>
          <w:rFonts w:ascii="Arial" w:eastAsia="Times New Roman" w:hAnsi="Arial" w:cs="Arial"/>
          <w:b/>
          <w:sz w:val="24"/>
          <w:szCs w:val="24"/>
          <w:lang w:val="ro-RO"/>
        </w:rPr>
        <w:t>ș</w:t>
      </w:r>
      <w:r>
        <w:rPr>
          <w:rFonts w:ascii="Arial" w:eastAsia="Times New Roman" w:hAnsi="Arial" w:cs="Arial"/>
          <w:b/>
          <w:sz w:val="24"/>
          <w:szCs w:val="24"/>
          <w:lang w:val="ro-RO"/>
        </w:rPr>
        <w:t xml:space="preserve">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EE27D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0A527D" w:rsidRDefault="00AA45A6" w:rsidP="000A527D">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0A527D" w:rsidRPr="00122506" w:rsidRDefault="00AA45A6" w:rsidP="000A527D">
          <w:pPr>
            <w:spacing w:after="0" w:line="240" w:lineRule="auto"/>
            <w:jc w:val="center"/>
            <w:rPr>
              <w:rFonts w:ascii="Arial" w:hAnsi="Arial" w:cs="Arial"/>
              <w:sz w:val="24"/>
              <w:szCs w:val="24"/>
              <w:lang w:val="ro-RO"/>
            </w:rPr>
          </w:pPr>
        </w:p>
        <w:p w:rsidR="000A527D" w:rsidRPr="00122506" w:rsidRDefault="00AA45A6" w:rsidP="000A527D">
          <w:pPr>
            <w:spacing w:after="0" w:line="240" w:lineRule="auto"/>
            <w:jc w:val="center"/>
            <w:rPr>
              <w:rFonts w:ascii="Arial" w:hAnsi="Arial" w:cs="Arial"/>
              <w:sz w:val="24"/>
              <w:szCs w:val="24"/>
              <w:lang w:val="ro-RO"/>
            </w:rPr>
          </w:pPr>
        </w:p>
        <w:p w:rsidR="000A527D" w:rsidRDefault="00AA45A6" w:rsidP="000A527D">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EE27D5" w:rsidRPr="00851033" w:rsidRDefault="00EE27D5" w:rsidP="00EE27D5">
          <w:pPr>
            <w:spacing w:after="0" w:line="240" w:lineRule="auto"/>
            <w:rPr>
              <w:rFonts w:ascii="Arial" w:hAnsi="Arial" w:cs="Arial"/>
              <w:b/>
              <w:sz w:val="24"/>
              <w:szCs w:val="24"/>
              <w:lang w:val="ro-RO"/>
            </w:rPr>
          </w:pPr>
          <w:r>
            <w:rPr>
              <w:rFonts w:ascii="Arial" w:hAnsi="Arial" w:cs="Arial"/>
              <w:b/>
              <w:sz w:val="24"/>
              <w:szCs w:val="24"/>
              <w:lang w:val="ro-RO"/>
            </w:rPr>
            <w:t xml:space="preserve">                                                          Dr. ing. Aurica GREC</w:t>
          </w:r>
        </w:p>
        <w:p w:rsidR="000A527D" w:rsidRPr="00851033" w:rsidRDefault="00AA45A6" w:rsidP="000A527D">
          <w:pPr>
            <w:spacing w:after="0" w:line="240" w:lineRule="auto"/>
            <w:jc w:val="both"/>
            <w:rPr>
              <w:rFonts w:ascii="Arial" w:hAnsi="Arial" w:cs="Arial"/>
              <w:b/>
              <w:sz w:val="24"/>
              <w:szCs w:val="24"/>
              <w:lang w:val="ro-RO"/>
            </w:rPr>
          </w:pPr>
        </w:p>
        <w:p w:rsidR="000A527D" w:rsidRPr="00851033" w:rsidRDefault="00AA45A6" w:rsidP="000A527D">
          <w:pPr>
            <w:spacing w:after="0" w:line="240" w:lineRule="auto"/>
            <w:jc w:val="both"/>
            <w:rPr>
              <w:rFonts w:ascii="Arial" w:hAnsi="Arial" w:cs="Arial"/>
              <w:b/>
              <w:sz w:val="24"/>
              <w:szCs w:val="24"/>
              <w:lang w:val="ro-RO"/>
            </w:rPr>
          </w:pPr>
        </w:p>
        <w:p w:rsidR="000A527D" w:rsidRDefault="00AA45A6" w:rsidP="000A527D">
          <w:pPr>
            <w:spacing w:after="0" w:line="240" w:lineRule="auto"/>
            <w:jc w:val="both"/>
            <w:rPr>
              <w:rFonts w:ascii="Arial" w:hAnsi="Arial" w:cs="Arial"/>
              <w:b/>
              <w:sz w:val="24"/>
              <w:szCs w:val="24"/>
              <w:lang w:val="ro-RO"/>
            </w:rPr>
          </w:pPr>
          <w:r>
            <w:rPr>
              <w:rFonts w:ascii="Arial" w:hAnsi="Arial" w:cs="Arial"/>
              <w:b/>
              <w:sz w:val="24"/>
              <w:szCs w:val="24"/>
              <w:lang w:val="ro-RO"/>
            </w:rPr>
            <w:t>Ș</w:t>
          </w:r>
          <w:r w:rsidR="00EE27D5">
            <w:rPr>
              <w:rFonts w:ascii="Arial" w:hAnsi="Arial" w:cs="Arial"/>
              <w:b/>
              <w:sz w:val="24"/>
              <w:szCs w:val="24"/>
              <w:lang w:val="ro-RO"/>
            </w:rPr>
            <w:t>EF SERVICIU Avize, Acorduri Autorizaţii</w:t>
          </w:r>
        </w:p>
        <w:p w:rsidR="00EE27D5" w:rsidRPr="00851033" w:rsidRDefault="00EE27D5" w:rsidP="000A527D">
          <w:pPr>
            <w:spacing w:after="0" w:line="240" w:lineRule="auto"/>
            <w:jc w:val="both"/>
            <w:rPr>
              <w:rFonts w:ascii="Arial" w:hAnsi="Arial" w:cs="Arial"/>
              <w:b/>
              <w:sz w:val="24"/>
              <w:szCs w:val="24"/>
              <w:lang w:val="ro-RO"/>
            </w:rPr>
          </w:pPr>
          <w:r>
            <w:rPr>
              <w:rFonts w:ascii="Arial" w:hAnsi="Arial" w:cs="Arial"/>
              <w:b/>
              <w:sz w:val="24"/>
              <w:szCs w:val="24"/>
              <w:lang w:val="ro-RO"/>
            </w:rPr>
            <w:t xml:space="preserve">ing. Gizella Balint </w:t>
          </w:r>
        </w:p>
        <w:p w:rsidR="000A527D" w:rsidRPr="00851033" w:rsidRDefault="00AA45A6" w:rsidP="000A527D">
          <w:pPr>
            <w:spacing w:after="0" w:line="240" w:lineRule="auto"/>
            <w:jc w:val="both"/>
            <w:rPr>
              <w:rFonts w:ascii="Arial" w:hAnsi="Arial" w:cs="Arial"/>
              <w:b/>
              <w:sz w:val="24"/>
              <w:szCs w:val="24"/>
              <w:lang w:val="ro-RO"/>
            </w:rPr>
          </w:pPr>
        </w:p>
        <w:p w:rsidR="000A527D" w:rsidRPr="00851033" w:rsidRDefault="00AA45A6" w:rsidP="000A527D">
          <w:pPr>
            <w:spacing w:after="0" w:line="240" w:lineRule="auto"/>
            <w:jc w:val="both"/>
            <w:rPr>
              <w:rFonts w:ascii="Arial" w:hAnsi="Arial" w:cs="Arial"/>
              <w:b/>
              <w:sz w:val="24"/>
              <w:szCs w:val="24"/>
              <w:lang w:val="ro-RO"/>
            </w:rPr>
          </w:pPr>
        </w:p>
        <w:p w:rsidR="000A527D" w:rsidRPr="00851033" w:rsidRDefault="00AA45A6" w:rsidP="000A527D">
          <w:pPr>
            <w:spacing w:after="0" w:line="240" w:lineRule="auto"/>
            <w:jc w:val="both"/>
            <w:rPr>
              <w:rFonts w:ascii="Arial" w:hAnsi="Arial" w:cs="Arial"/>
              <w:b/>
              <w:sz w:val="24"/>
              <w:szCs w:val="24"/>
              <w:lang w:val="ro-RO"/>
            </w:rPr>
          </w:pPr>
        </w:p>
        <w:p w:rsidR="00EE27D5" w:rsidRDefault="00AA45A6" w:rsidP="000A527D">
          <w:pPr>
            <w:rPr>
              <w:rFonts w:ascii="Arial" w:hAnsi="Arial" w:cs="Arial"/>
              <w:b/>
              <w:sz w:val="24"/>
              <w:szCs w:val="24"/>
              <w:lang w:val="ro-RO"/>
            </w:rPr>
          </w:pPr>
          <w:r w:rsidRPr="00851033">
            <w:rPr>
              <w:rFonts w:ascii="Arial" w:hAnsi="Arial" w:cs="Arial"/>
              <w:b/>
              <w:sz w:val="24"/>
              <w:szCs w:val="24"/>
              <w:lang w:val="ro-RO"/>
            </w:rPr>
            <w:t>Întocmit</w:t>
          </w:r>
        </w:p>
        <w:p w:rsidR="000A527D" w:rsidRDefault="00EE27D5" w:rsidP="000A527D">
          <w:pPr>
            <w:rPr>
              <w:rFonts w:ascii="Arial" w:hAnsi="Arial" w:cs="Arial"/>
              <w:i/>
              <w:color w:val="808080"/>
              <w:sz w:val="24"/>
              <w:szCs w:val="24"/>
              <w:lang w:val="ro-RO"/>
            </w:rPr>
          </w:pPr>
          <w:r>
            <w:rPr>
              <w:rFonts w:ascii="Arial" w:hAnsi="Arial" w:cs="Arial"/>
              <w:b/>
              <w:sz w:val="24"/>
              <w:szCs w:val="24"/>
              <w:lang w:val="ro-RO"/>
            </w:rPr>
            <w:t>ing. Filomela Pop</w:t>
          </w:r>
          <w:r w:rsidR="00AA45A6" w:rsidRPr="00851033">
            <w:rPr>
              <w:rFonts w:ascii="Arial" w:hAnsi="Arial" w:cs="Arial"/>
              <w:b/>
              <w:sz w:val="24"/>
              <w:szCs w:val="24"/>
              <w:lang w:val="ro-RO"/>
            </w:rPr>
            <w:t>,</w:t>
          </w:r>
          <w:r w:rsidR="00AA45A6">
            <w:rPr>
              <w:rFonts w:ascii="Arial" w:hAnsi="Arial" w:cs="Arial"/>
              <w:b/>
              <w:sz w:val="24"/>
              <w:szCs w:val="24"/>
              <w:lang w:val="ro-RO"/>
            </w:rPr>
            <w:t xml:space="preserve">  </w:t>
          </w:r>
        </w:p>
      </w:sdtContent>
    </w:sdt>
    <w:p w:rsidR="00A6127A" w:rsidRDefault="00AA45A6" w:rsidP="000A527D">
      <w:pPr>
        <w:rPr>
          <w:rFonts w:ascii="Arial" w:hAnsi="Arial" w:cs="Arial"/>
          <w:i/>
          <w:color w:val="808080"/>
          <w:sz w:val="24"/>
          <w:szCs w:val="24"/>
          <w:lang w:val="ro-RO"/>
        </w:rPr>
      </w:pPr>
    </w:p>
    <w:p w:rsidR="00A6127A" w:rsidRPr="00A6127A" w:rsidRDefault="00AA45A6" w:rsidP="007935DA">
      <w:pPr>
        <w:spacing w:after="0"/>
        <w:rPr>
          <w:rFonts w:ascii="Arial" w:hAnsi="Arial" w:cs="Arial"/>
          <w:color w:val="808080"/>
          <w:sz w:val="24"/>
          <w:szCs w:val="24"/>
          <w:lang w:val="ro-RO"/>
        </w:rPr>
      </w:pPr>
    </w:p>
    <w:sectPr w:rsidR="00A6127A" w:rsidRPr="00A6127A" w:rsidSect="00B87A1B">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CE" w:rsidRDefault="00BE0ACE" w:rsidP="00BE0ACE">
      <w:pPr>
        <w:spacing w:after="0" w:line="240" w:lineRule="auto"/>
      </w:pPr>
      <w:r>
        <w:separator/>
      </w:r>
    </w:p>
  </w:endnote>
  <w:endnote w:type="continuationSeparator" w:id="0">
    <w:p w:rsidR="00BE0ACE" w:rsidRDefault="00BE0ACE" w:rsidP="00BE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CD6A09" w:rsidRPr="00AF21F3" w:rsidRDefault="00CD6A09" w:rsidP="00CD6A09">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41495060"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CD6A09" w:rsidRPr="00AF21F3" w:rsidRDefault="00CD6A09" w:rsidP="00CD6A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D6A09" w:rsidRPr="00AF21F3" w:rsidRDefault="00CD6A09" w:rsidP="00CD6A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4365B9" w:rsidRDefault="00AA45A6" w:rsidP="00A50C45">
        <w:pPr>
          <w:pStyle w:val="Footer"/>
          <w:jc w:val="center"/>
        </w:pPr>
        <w:r>
          <w:t xml:space="preserve"> </w:t>
        </w:r>
        <w:r w:rsidR="00BE0ACE">
          <w:fldChar w:fldCharType="begin"/>
        </w:r>
        <w:r>
          <w:instrText xml:space="preserve"> PAGE   \* MERGEFORMAT </w:instrText>
        </w:r>
        <w:r w:rsidR="00BE0ACE">
          <w:fldChar w:fldCharType="separate"/>
        </w:r>
        <w:r>
          <w:rPr>
            <w:noProof/>
          </w:rPr>
          <w:t>2</w:t>
        </w:r>
        <w:r w:rsidR="00BE0ACE">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CD6A09" w:rsidRPr="00AF21F3" w:rsidRDefault="00CD6A09" w:rsidP="00CD6A09">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41495059"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CD6A09" w:rsidRPr="00AF21F3" w:rsidRDefault="00CD6A09" w:rsidP="00CD6A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CD6A09" w:rsidRPr="00AF21F3" w:rsidRDefault="00CD6A09" w:rsidP="00CD6A09">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CD6A09" w:rsidRDefault="00CD6A09" w:rsidP="00CD6A09">
        <w:pPr>
          <w:pStyle w:val="Footer"/>
          <w:pBdr>
            <w:top w:val="single" w:sz="4" w:space="1" w:color="auto"/>
          </w:pBdr>
          <w:jc w:val="center"/>
        </w:pPr>
      </w:p>
      <w:p w:rsidR="004365B9" w:rsidRPr="00A50C45" w:rsidRDefault="00BE0ACE" w:rsidP="00A50C45">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CE" w:rsidRDefault="00BE0ACE" w:rsidP="00BE0ACE">
      <w:pPr>
        <w:spacing w:after="0" w:line="240" w:lineRule="auto"/>
      </w:pPr>
      <w:r>
        <w:separator/>
      </w:r>
    </w:p>
  </w:footnote>
  <w:footnote w:type="continuationSeparator" w:id="0">
    <w:p w:rsidR="00BE0ACE" w:rsidRDefault="00BE0ACE" w:rsidP="00BE0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B9" w:rsidRPr="00DC47F7" w:rsidRDefault="00AA45A6" w:rsidP="00C07A81">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E0ACE" w:rsidRPr="00BE0AC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1495058"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4365B9" w:rsidRPr="00DC47F7" w:rsidRDefault="00BE0ACE" w:rsidP="00C07A8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AA45A6" w:rsidRPr="00DC47F7">
          <w:rPr>
            <w:rFonts w:ascii="Arial" w:hAnsi="Arial" w:cs="Arial"/>
            <w:b/>
            <w:color w:val="00214E"/>
            <w:sz w:val="36"/>
            <w:szCs w:val="36"/>
            <w:lang w:val="ro-RO"/>
          </w:rPr>
          <w:t>Agenția Națională pentru Protecția Mediului</w:t>
        </w:r>
      </w:sdtContent>
    </w:sdt>
  </w:p>
  <w:p w:rsidR="004365B9" w:rsidRDefault="00AA45A6" w:rsidP="00E74820">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sidR="00CD6A09">
          <w:rPr>
            <w:rFonts w:ascii="Arial" w:hAnsi="Arial" w:cs="Arial"/>
            <w:b/>
            <w:bCs/>
            <w:color w:val="000000" w:themeColor="text1"/>
            <w:sz w:val="28"/>
            <w:szCs w:val="28"/>
            <w:lang w:val="ro-RO"/>
          </w:rPr>
          <w:t xml:space="preserve">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1220D"/>
    <w:multiLevelType w:val="hybridMultilevel"/>
    <w:tmpl w:val="B7DE44CC"/>
    <w:lvl w:ilvl="0" w:tplc="04090001">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74B10"/>
    <w:multiLevelType w:val="hybridMultilevel"/>
    <w:tmpl w:val="C6B2205E"/>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8B44938"/>
    <w:multiLevelType w:val="hybridMultilevel"/>
    <w:tmpl w:val="3FA619B2"/>
    <w:lvl w:ilvl="0" w:tplc="04090001">
      <w:start w:val="1"/>
      <w:numFmt w:val="bullet"/>
      <w:lvlText w:val=""/>
      <w:lvlJc w:val="left"/>
      <w:pPr>
        <w:tabs>
          <w:tab w:val="num" w:pos="910"/>
        </w:tabs>
        <w:ind w:left="910" w:hanging="360"/>
      </w:pPr>
      <w:rPr>
        <w:rFonts w:ascii="Wingdings" w:hAnsi="Wingdings" w:hint="default"/>
        <w:sz w:val="28"/>
        <w:szCs w:val="28"/>
      </w:rPr>
    </w:lvl>
    <w:lvl w:ilvl="1" w:tplc="04090003">
      <w:numFmt w:val="bullet"/>
      <w:lvlText w:val="-"/>
      <w:lvlJc w:val="left"/>
      <w:pPr>
        <w:tabs>
          <w:tab w:val="num" w:pos="1440"/>
        </w:tabs>
        <w:ind w:left="1440" w:hanging="360"/>
      </w:pPr>
      <w:rPr>
        <w:rFonts w:hint="default"/>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43B42"/>
    <w:multiLevelType w:val="singleLevel"/>
    <w:tmpl w:val="AABA34BA"/>
    <w:lvl w:ilvl="0">
      <w:numFmt w:val="bullet"/>
      <w:lvlText w:val="-"/>
      <w:lvlJc w:val="left"/>
      <w:pPr>
        <w:tabs>
          <w:tab w:val="num" w:pos="360"/>
        </w:tabs>
        <w:ind w:left="360" w:hanging="360"/>
      </w:pPr>
      <w:rPr>
        <w:rFonts w:hint="default"/>
        <w:color w:val="auto"/>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LhAaNZs8ucRxTqrQO4ezk+KzuMA=" w:salt="XcHRUcDAusrbzEyNzjS7hw=="/>
  <w:defaultTabStop w:val="720"/>
  <w:characterSpacingControl w:val="doNotCompress"/>
  <w:savePreviewPicture/>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BE0ACE"/>
    <w:rsid w:val="001F0E54"/>
    <w:rsid w:val="00235FC6"/>
    <w:rsid w:val="00AA45A6"/>
    <w:rsid w:val="00BE0ACE"/>
    <w:rsid w:val="00CD6A09"/>
    <w:rsid w:val="00EE2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CD6A09"/>
    <w:pPr>
      <w:spacing w:after="120"/>
    </w:pPr>
    <w:rPr>
      <w:rFonts w:ascii="Arial" w:hAnsi="Arial" w:cs="Arial"/>
      <w:b/>
      <w:sz w:val="2"/>
      <w:szCs w:val="24"/>
    </w:rPr>
  </w:style>
  <w:style w:type="character" w:customStyle="1" w:styleId="StyleHiddenChar">
    <w:name w:val="StyleHidden Char"/>
    <w:basedOn w:val="DefaultParagraphFont"/>
    <w:link w:val="StyleHidden"/>
    <w:rsid w:val="00CD6A09"/>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3"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2B52C8BE359F40278FFDB15B0BD42697"/>
        <w:category>
          <w:name w:val="General"/>
          <w:gallery w:val="placeholder"/>
        </w:category>
        <w:types>
          <w:type w:val="bbPlcHdr"/>
        </w:types>
        <w:behaviors>
          <w:behavior w:val="content"/>
        </w:behaviors>
        <w:guid w:val="{D784EBD0-C4AC-40FD-851B-7324F7B01C1D}"/>
      </w:docPartPr>
      <w:docPartBody>
        <w:p w:rsidR="00000000" w:rsidRDefault="008E5DA2" w:rsidP="008E5DA2">
          <w:pPr>
            <w:pStyle w:val="2B52C8BE359F40278FFDB15B0BD42697"/>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E5DA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DA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B52C8BE359F40278FFDB15B0BD42697">
    <w:name w:val="2B52C8BE359F40278FFDB15B0BD42697"/>
    <w:rsid w:val="008E5DA2"/>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AlteSurseModel, SIM.Reglementari.Model, Version=1.0.0.0, Culture=neutral, PublicKeyToken=null]]">[]</value>
</file>

<file path=customXml/item10.xml><?xml version="1.0" encoding="utf-8"?><value xmlns="System.Collections.Generic.List`1[[SIM.Reglementari.Model.Entities.DeseuriTratateModel, SIM.Reglementari.Model, Version=1.0.0.0, Culture=neutral, PublicKeyToken=null]]">[]</value>
</file>

<file path=customXml/item11.xml><?xml version="1.0" encoding="utf-8"?><value xmlns="System.Collections.Generic.List`1[[SIM.Reglementari.Model.Entities.MonitorizareApaSubteranaModel, SIM.Reglementari.Model, Version=1.0.0.0, Culture=neutral, PublicKeyToken=null]]">[]</value>
</file>

<file path=customXml/item12.xml><?xml version="1.0" encoding="utf-8"?><value xmlns="System.Collections.Generic.List`1[[SIM.Reglementari.Model.Entities.TratareApeModel, SIM.Reglementari.Model, Version=1.0.0.0, Culture=neutral, PublicKeyToken=null]]">[]</value>
</file>

<file path=customXml/item13.xml><?xml version="1.0" encoding="utf-8"?><value xmlns="System.Collections.Generic.List`1[[SIM.Reglementari.Model.Entities.GospodarireAmbalajeModel, SIM.Reglementari.Model, Version=1.0.0.0, Culture=neutral, PublicKeyToken=null]]">[]</value>
</file>

<file path=customXml/item14.xml><?xml version="1.0" encoding="utf-8"?><value xmlns="System.Collections.Generic.List`1[[SIM.Reglementari.Model.Entities.UtilitatiModel, SIM.Reglementari.Model, Version=1.0.0.0, Culture=neutral, PublicKeyToken=null]]">[]</value>
</file>

<file path=customXml/item15.xml><?xml version="1.0" encoding="utf-8"?><value xmlns="System.Collections.Generic.List`1[[SIM.Reglementari.Model.Entities.CentralaTermicaModel, SIM.Reglementari.Model, Version=1.0.0.0, Culture=neutral, PublicKeyToken=null]]">[]</value>
</file>

<file path=customXml/item16.xml><?xml version="1.0" encoding="utf-8"?><value xmlns="System.Collections.Generic.List`1[[SIM.Reglementari.Model.Entities.MonitorizareSolModel, SIM.Reglementari.Model, Version=1.0.0.0, Culture=neutral, PublicKeyToken=null]]">[]</value>
</file>

<file path=customXml/item17.xml><?xml version="1.0" encoding="utf-8"?><value xmlns="System.Collections.Generic.List`1[[SIM.Reglementari.Model.Entities.ValoriAdmiseSolModel, SIM.Reglementari.Model, Version=1.0.0.0, Culture=neutral, PublicKeyToken=null]]">[]</value>
</file>

<file path=customXml/item18.xml><?xml version="1.0" encoding="utf-8"?><value xmlns="System.Collections.Generic.List`1[[SIM.Reglementari.Model.Entities.PretratareApeModel, SIM.Reglementari.Model, Version=1.0.0.0, Culture=neutral, PublicKeyToken=null]]">[]</value>
</file>

<file path=customXml/item19.xml><?xml version="1.0" encoding="utf-8"?><value xmlns="System.Collections.Generic.List`1[[SIM.Reglementari.Model.Entities.CosuriModel, SIM.Reglementari.Model, Version=1.0.0.0, Culture=neutral, PublicKeyToken=null]]">[]</value>
</file>

<file path=customXml/item2.xml><?xml version="1.0" encoding="utf-8"?><value xmlns="System.Collections.Generic.List`1[[SIM.Reglementari.Model.Entities.ConcentratieMaximaApaModel, SIM.Reglementari.Model, Version=1.0.0.0, Culture=neutral, PublicKeyToken=null]]">[]</value>
</file>

<file path=customXml/item20.xml><?xml version="1.0" encoding="utf-8"?><value xmlns="System.Collections.Generic.List`1[[SIM.Reglementari.Model.Entities.ValoriLimitaAerSpecialeModel, SIM.Reglementari.Model, Version=1.0.0.0, Culture=neutral, PublicKeyToken=null]]">[]</value>
</file>

<file path=customXml/item21.xml><?xml version="1.0" encoding="utf-8"?><value xmlns="System.Collections.Generic.List`1[[SIM.Reglementari.Model.Entities.ObligatiiRaportare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ProduseModel, SIM.Reglementari.Model, Version=1.0.0.0, Culture=neutral, PublicKeyToken=null]]">[]</value>
</file>

<file path=customXml/item24.xml><?xml version="1.0" encoding="utf-8"?><value xmlns="System.Collections.Generic.List`1[[SIM.Reglementari.Model.Entities.AriiProtejateModel, SIM.Reglementari.Model, Version=1.0.0.0, Culture=neutral, PublicKeyToken=null]]">[]</value>
</file>

<file path=customXml/item25.xml><?xml version="1.0" encoding="utf-8"?><value xmlns="System.Collections.Generic.List`1[[SIM.Reglementari.Model.Entities.ActivitatePrtrModel, SIM.Reglementari.Model, Version=1.0.0.0, Culture=neutral, PublicKeyToken=null]]">[]</value>
</file>

<file path=customXml/item26.xml><?xml version="1.0" encoding="utf-8"?><value xmlns="System.Collections.Generic.List`1[[SIM.Reglementari.Model.Entities.CodActivitateModel, SIM.Reglementari.Model, Version=1.0.0.0, Culture=neutral, PublicKeyToken=null]]">[{"CodRev2":"1101","DenumireRev2":"Distilarea, rafinarea si mixarea bauturilor alcoolice","IdRev2":1954,"PozitieRev1":null,"CodRev1":null,"DenumireRev1":null,"IdRev1":null,"CodNfr":null,"IdNfr":null,"CodSnap":null,"IdSnap":null,"Id":"af2d6d10-36ce-4091-9b46-382c95efe8e2","DetailId":"00000000-0000-0000-0000-000000000000","ActReglementareId":"98678b87-24ce-4e4a-afae-be2177bbc98e"}]</value>
</file>

<file path=customXml/item27.xml><?xml version="1.0" encoding="utf-8"?>
<value xmlns="SIM.Reglementari.Model.Entities.ActReglementareModel">{"Id":"98678b87-24ce-4e4a-afae-be2177bbc98e","Numar":null,"Data":null,"NumarActReglementareInitial":null,"DataActReglementareInitial":null,"DataInceput":null,"DataSfarsit":null,"Durata":null,"PunctLucruId":387869.0,"TipActId":1.0,"NumarCerere":null,"DataCerere":null,"NumarCerereScriptic":"6450","DataCerereScriptic":"2016-11-07T00:00:00","CodFiscal":null,"SordId":"(E4E8A155-A55F-062E-916D-0CA59426FA62)","SablonSordId":"(738F7EB3-80B4-CBEA-D1C3-EA3241074D8D)","DosarSordId":"3773007","LatitudineWgs84":null,"LongitudineWgs84":null,"LatitudineStereo70":null,"LongitudineStereo70":null,"NumarAutorizatieGospodarireApe":null,"DataAutorizatieGospodarireApe":null,"DurataAutorizatieGospodarireApe":null,"Aba":null,"Sga":null,"AdresaSediuSocial":"Str. -, Nr. 448, Meseşenii de Sus , Judetul Sălaj","AdresaPunctLucru":"Str. -, Nr. 448, Meseşenii de Sus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8.xml><?xml version="1.0" encoding="utf-8"?><value xmlns="System.Collections.Generic.List`1[[SIM.Reglementari.Model.Entities.CapacitateMaximaProiectataModel, SIM.Reglementari.Model, Version=1.0.0.0, Culture=neutral, PublicKeyToken=null]]">[{"CodRev2":"1101","IdRev2":"af2d6d10-36ce-4091-9b46-382c95efe8e2","InstalatieUtilaj":null,"CapacitateMaximaProiectata":0.0,"UnitateMasuraId":null,"UnitateMasura":null,"Id":"4b52ee54-f11a-45f0-9010-f6b0c62e7ba3","DetailId":"00000000-0000-0000-0000-000000000000","ActReglementareId":"98678b87-24ce-4e4a-afae-be2177bbc98e"}]</value>
</file>

<file path=customXml/item29.xml><?xml version="1.0" encoding="utf-8"?><value xmlns="System.Collections.Generic.List`1[[SIM.Reglementari.Model.Entities.DeseuriProduseModel, SIM.Reglementari.Model, Version=1.0.0.0, Culture=neutral, PublicKeyToken=null]]">[{"CodDeseu":"02 07 02","Deseu":"deseuri de la distilarea bauturilor alcoolice","DeseuId":68,"SursaGeneratoare":"activitate ","Cantitate":2.0,"UnitateMasuraId":139,"UnitateMasura":"Tone/luna","TipOperatiuneId":1,"TipOperatiune":"Valorificare","CodOperatiune":"R 1","DenumireOperatiune":"Utilizarea in principal drept combustibil sau alte mijloace de generare de energie","OperatiuneId":1,"Id":"0c350ea6-2d9a-4890-bfb8-3881bd450c09","DetailId":"00000000-0000-0000-0000-000000000000","ActReglementareId":"98678b87-24ce-4e4a-afae-be2177bbc98e"},{"CodDeseu":"10 01 03","Deseu":"cenusa zburatoare de la arderea turbei si lemnului netratat","DeseuId":350,"SursaGeneratoare":"activitate ","Cantitate":40.0,"UnitateMasuraId":137,"UnitateMasura":"Kilogram/luna","TipOperatiuneId":2,"TipOperatiune":"Eliminare","CodOperatiune":"D 1","DenumireOperatiune":"Depozitarea pe sol si in sol (de exemplu, depozite si altele asemenea)","OperatiuneId":1,"Id":"c0a3958e-a6cf-41ff-9375-0b4e55a2d738","DetailId":"00000000-0000-0000-0000-000000000000","ActReglementareId":"98678b87-24ce-4e4a-afae-be2177bbc98e"}]</value>
</file>

<file path=customXml/item3.xml><?xml version="1.0" encoding="utf-8"?><value xmlns="System.Collections.Generic.List`1[[SIM.Reglementari.Model.Entities.MonitorizareAerModel, SIM.Reglementari.Model, Version=1.0.0.0, Culture=neutral, PublicKeyToken=null]]">[]</value>
</file>

<file path=customXml/item30.xml><?xml version="1.0" encoding="utf-8"?><value xmlns="System.Collections.Generic.List`1[[SIM.Reglementari.Model.Entities.DeseuriDeeeColectateModel, SIM.Reglementari.Model, Version=1.0.0.0, Culture=neutral, PublicKeyToken=null]]">[]</value>
</file>

<file path=customXml/item31.xml><?xml version="1.0" encoding="utf-8"?><value xmlns="System.Collections.Generic.List`1[[SIM.Reglementari.Model.Entities.DeseuriBateriiColectate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BateriiModel, SIM.Reglementari.Model, Version=1.0.0.0, Culture=neutral, PublicKeyToken=null]]">[]</value>
</file>

<file path=customXml/item34.xml><?xml version="1.0" encoding="utf-8"?><value xmlns="System.Collections.Generic.List`1[[SIM.Reglementari.Model.Entities.SubstantePericuloaseModel, SIM.Reglementari.Model, Version=1.0.0.0, Culture=neutral, PublicKeyToken=null]]">[]</value>
</file>

<file path=customXml/item35.xml><?xml version="1.0" encoding="utf-8"?><value xmlns="System.Collections.Generic.List`1[[SIM.Reglementari.Model.Entities.SituatieUrgentaModel, SIM.Reglementari.Model, Version=1.0.0.0, Culture=neutral, PublicKeyToken=null]]">[]</value>
</file>

<file path=customXml/item36.xml><?xml version="1.0" encoding="utf-8"?><value xmlns="System.Collections.Generic.List`1[[SIM.Reglementari.Model.Entities.PericoleAccidenteMajoreModel, SIM.Reglementari.Model, Version=1.0.0.0, Culture=neutral, PublicKeyToken=null]]">[]</value>
</file>

<file path=customXml/item37.xml><?xml version="1.0" encoding="utf-8"?><value xmlns="System.Collections.Generic.List`1[[SIM.Reglementari.Model.Entities.SistemeSigurantaModel, SIM.Reglementari.Model, Version=1.0.0.0, Culture=neutral, PublicKeyToken=null]]">[]</value>
</file>

<file path=customXml/item38.xml><?xml version="1.0" encoding="utf-8"?><value xmlns="System.Collections.Generic.List`1[[SIM.Reglementari.Model.Entities.AlteActivitatiModel, SIM.Reglementari.Model, Version=1.0.0.0, Culture=neutral, PublicKeyToken=null]]">[]</value>
</file>

<file path=customXml/item39.xml><?xml version="1.0" encoding="utf-8"?>
<value xmlns="TableDependencies">[{"ParentGridId":"CodActivitateModel","ChildGridId":"CapacitateMaximaProiectataModel","ParentRowGuid":"af2d6d10-36ce-4091-9b46-382c95efe8e2","ChildRowGuid":"4b52ee54-f11a-45f0-9010-f6b0c62e7ba3"}]</value>
</file>

<file path=customXml/item4.xml><?xml version="1.0" encoding="utf-8"?><value xmlns="System.Collections.Generic.List`1[[SIM.Reglementari.Model.Entities.MateriePrimaModel, SIM.Reglementari.Model, Version=1.0.0.0, Culture=neutral, PublicKeyToken=null]]">[]</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DeseuriColectateModel, SIM.Reglementari.Model, Version=1.0.0.0, Culture=neutral, PublicKeyToken=null]]">[]</value>
</file>

<file path=customXml/item7.xml><?xml version="1.0" encoding="utf-8"?><value xmlns="System.Collections.Generic.List`1[[SIM.Reglementari.Model.Entities.ValoriLimitaAerNormaleModel, SIM.Reglementari.Model, Version=1.0.0.0, Culture=neutral, PublicKeyToken=null]]">[]</value>
</file>

<file path=customXml/item8.xml><?xml version="1.0" encoding="utf-8"?><value xmlns="System.Collections.Generic.List`1[[SIM.Reglementari.Model.Entities.ConcentratieMaximaApaSubterana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0.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1.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4.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15.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6.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7.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8.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1.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24.xml><?xml version="1.0" encoding="utf-8"?>
<ds:datastoreItem xmlns:ds="http://schemas.openxmlformats.org/officeDocument/2006/customXml" ds:itemID="{BE9ACCBC-EA13-4CEC-83A5-9E9A94A59B07}">
  <ds:schemaRefs>
    <ds:schemaRef ds:uri="System.Collections.Generic.List`1[[SIM.Reglementari.Model.Entities.AriiProtejateModel, SIM.Reglementari.Model, Version=1.0.0.0, Culture=neutral, PublicKeyToken=null]]"/>
  </ds:schemaRefs>
</ds:datastoreItem>
</file>

<file path=customXml/itemProps25.xml><?xml version="1.0" encoding="utf-8"?>
<ds:datastoreItem xmlns:ds="http://schemas.openxmlformats.org/officeDocument/2006/customXml" ds:itemID="{34B63F61-E42C-4708-942D-E308D0AF1E45}">
  <ds:schemaRefs>
    <ds:schemaRef ds:uri="System.Collections.Generic.List`1[[SIM.Reglementari.Model.Entities.ActivitatePrtrModel, SIM.Reglementari.Model, Version=1.0.0.0, Culture=neutral, PublicKeyToken=null]]"/>
  </ds:schemaRefs>
</ds:datastoreItem>
</file>

<file path=customXml/itemProps26.xml><?xml version="1.0" encoding="utf-8"?>
<ds:datastoreItem xmlns:ds="http://schemas.openxmlformats.org/officeDocument/2006/customXml" ds:itemID="{6BA2B827-AEA0-436C-AAC5-87AFAED2D5B6}">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75E5EDBC-6095-43FA-BDC8-4DC25BF48725}">
  <ds:schemaRefs>
    <ds:schemaRef ds:uri="SIM.Reglementari.Model.Entities.ActReglementareModel"/>
  </ds:schemaRefs>
</ds:datastoreItem>
</file>

<file path=customXml/itemProps28.xml><?xml version="1.0" encoding="utf-8"?>
<ds:datastoreItem xmlns:ds="http://schemas.openxmlformats.org/officeDocument/2006/customXml" ds:itemID="{0AB193C9-AA91-4A04-A215-A607010241DB}">
  <ds:schemaRefs>
    <ds:schemaRef ds:uri="System.Collections.Generic.List`1[[SIM.Reglementari.Model.Entities.CapacitateMaximaProiectataModel, SIM.Reglementari.Model, Version=1.0.0.0, Culture=neutral, PublicKeyToken=null]]"/>
  </ds:schemaRefs>
</ds:datastoreItem>
</file>

<file path=customXml/itemProps29.xml><?xml version="1.0" encoding="utf-8"?>
<ds:datastoreItem xmlns:ds="http://schemas.openxmlformats.org/officeDocument/2006/customXml" ds:itemID="{AC9B121E-8AF9-48CF-A763-AB052FCE1A04}">
  <ds:schemaRefs>
    <ds:schemaRef ds:uri="System.Collections.Generic.List`1[[SIM.Reglementari.Model.Entities.DeseuriProduseModel, SIM.Reglementari.Model, Version=1.0.0.0, Culture=neutral, PublicKeyToken=null]]"/>
  </ds:schemaRefs>
</ds:datastoreItem>
</file>

<file path=customXml/itemProps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30.xml><?xml version="1.0" encoding="utf-8"?>
<ds:datastoreItem xmlns:ds="http://schemas.openxmlformats.org/officeDocument/2006/customXml" ds:itemID="{BDC59D69-85D6-4385-8916-3220CB12E770}">
  <ds:schemaRefs>
    <ds:schemaRef ds:uri="System.Collections.Generic.List`1[[SIM.Reglementari.Model.Entities.DeseuriDeeeColectateModel, SIM.Reglementari.Model, Version=1.0.0.0, Culture=neutral, PublicKeyToken=null]]"/>
  </ds:schemaRefs>
</ds:datastoreItem>
</file>

<file path=customXml/itemProps31.xml><?xml version="1.0" encoding="utf-8"?>
<ds:datastoreItem xmlns:ds="http://schemas.openxmlformats.org/officeDocument/2006/customXml" ds:itemID="{AFBD743A-DF20-4A2F-9BB8-8D10061843DC}">
  <ds:schemaRefs>
    <ds:schemaRef ds:uri="System.Collections.Generic.List`1[[SIM.Reglementari.Model.Entities.DeseuriBateriiColectateModel, SIM.Reglementari.Model, Version=1.0.0.0, Culture=neutral, PublicKeyToken=null]]"/>
  </ds:schemaRefs>
</ds:datastoreItem>
</file>

<file path=customXml/itemProps32.xml><?xml version="1.0" encoding="utf-8"?>
<ds:datastoreItem xmlns:ds="http://schemas.openxmlformats.org/officeDocument/2006/customXml" ds:itemID="{F24DC59D-3DF2-48F7-B206-D257CBB79A7D}">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D82076D2-1FAA-485E-BE7B-F6981798E2CE}">
  <ds:schemaRefs>
    <ds:schemaRef ds:uri="System.Collections.Generic.List`1[[SIM.Reglementari.Model.Entities.DeseuriBateriiModel, SIM.Reglementari.Model, Version=1.0.0.0, Culture=neutral, PublicKeyToken=null]]"/>
  </ds:schemaRefs>
</ds:datastoreItem>
</file>

<file path=customXml/itemProps34.xml><?xml version="1.0" encoding="utf-8"?>
<ds:datastoreItem xmlns:ds="http://schemas.openxmlformats.org/officeDocument/2006/customXml" ds:itemID="{B55CEE79-F45B-4375-8BAC-592D5A544734}">
  <ds:schemaRefs>
    <ds:schemaRef ds:uri="System.Collections.Generic.List`1[[SIM.Reglementari.Model.Entities.SubstantePericuloaseModel, SIM.Reglementari.Model, Version=1.0.0.0, Culture=neutral, PublicKeyToken=null]]"/>
  </ds:schemaRefs>
</ds:datastoreItem>
</file>

<file path=customXml/itemProps35.xml><?xml version="1.0" encoding="utf-8"?>
<ds:datastoreItem xmlns:ds="http://schemas.openxmlformats.org/officeDocument/2006/customXml" ds:itemID="{1235E82A-51A8-452B-A110-83D1DE97C3F2}">
  <ds:schemaRefs>
    <ds:schemaRef ds:uri="System.Collections.Generic.List`1[[SIM.Reglementari.Model.Entities.SituatieUrgentaModel, SIM.Reglementari.Model, Version=1.0.0.0, Culture=neutral, PublicKeyToken=null]]"/>
  </ds:schemaRefs>
</ds:datastoreItem>
</file>

<file path=customXml/itemProps36.xml><?xml version="1.0" encoding="utf-8"?>
<ds:datastoreItem xmlns:ds="http://schemas.openxmlformats.org/officeDocument/2006/customXml" ds:itemID="{440E351A-85A8-441E-9773-F720986487CB}">
  <ds:schemaRefs>
    <ds:schemaRef ds:uri="System.Collections.Generic.List`1[[SIM.Reglementari.Model.Entities.PericoleAccidenteMajoreModel, SIM.Reglementari.Model, Version=1.0.0.0, Culture=neutral, PublicKeyToken=null]]"/>
  </ds:schemaRefs>
</ds:datastoreItem>
</file>

<file path=customXml/itemProps37.xml><?xml version="1.0" encoding="utf-8"?>
<ds:datastoreItem xmlns:ds="http://schemas.openxmlformats.org/officeDocument/2006/customXml" ds:itemID="{7973672B-0C8D-4235-8EED-08B8B81F8C07}">
  <ds:schemaRefs>
    <ds:schemaRef ds:uri="System.Collections.Generic.List`1[[SIM.Reglementari.Model.Entities.SistemeSigurantaModel, SIM.Reglementari.Model, Version=1.0.0.0, Culture=neutral, PublicKeyToken=null]]"/>
  </ds:schemaRefs>
</ds:datastoreItem>
</file>

<file path=customXml/itemProps38.xml><?xml version="1.0" encoding="utf-8"?>
<ds:datastoreItem xmlns:ds="http://schemas.openxmlformats.org/officeDocument/2006/customXml" ds:itemID="{79FD8AF8-D62B-4846-97EE-66F92398F05C}">
  <ds:schemaRefs>
    <ds:schemaRef ds:uri="System.Collections.Generic.List`1[[SIM.Reglementari.Model.Entities.AlteActivitatiModel, SIM.Reglementari.Model, Version=1.0.0.0, Culture=neutral, PublicKeyToken=null]]"/>
  </ds:schemaRefs>
</ds:datastoreItem>
</file>

<file path=customXml/itemProps39.xml><?xml version="1.0" encoding="utf-8"?>
<ds:datastoreItem xmlns:ds="http://schemas.openxmlformats.org/officeDocument/2006/customXml" ds:itemID="{9C53BA7D-15A7-45B6-8D7D-630606AAF74E}">
  <ds:schemaRefs>
    <ds:schemaRef ds:uri="TableDependencies"/>
  </ds:schemaRefs>
</ds:datastoreItem>
</file>

<file path=customXml/itemProps4.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40.xml><?xml version="1.0" encoding="utf-8"?>
<ds:datastoreItem xmlns:ds="http://schemas.openxmlformats.org/officeDocument/2006/customXml" ds:itemID="{9B755B24-AE75-4F1D-A25E-8DA6C9FDB634}">
  <ds:schemaRefs>
    <ds:schemaRef ds:uri="http://schemas.openxmlformats.org/officeDocument/2006/bibliography"/>
  </ds:schemaRefs>
</ds:datastoreItem>
</file>

<file path=customXml/itemProps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7.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8.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2760</Words>
  <Characters>15738</Characters>
  <Application>Microsoft Office Word</Application>
  <DocSecurity>8</DocSecurity>
  <Lines>131</Lines>
  <Paragraphs>36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 Activitatea autorizată</vt:lpstr>
      <vt:lpstr>    1. Dotări (instalații, utilaje, mijloace de transport utilizate în activitate)</vt:lpstr>
      <vt:lpstr>    2. Materiile prime, auxiliare, combustibilii și ambalajele folosite – mod de dep</vt:lpstr>
      <vt:lpstr>    3. Utilități - apă, canalizare, energie </vt:lpstr>
      <vt:lpstr>    4. Descrierea principalelor faze ale procesului tehnologic sau ale activității</vt:lpstr>
      <vt:lpstr>    5. Produsele și subprodusele obținute </vt:lpstr>
      <vt:lpstr>    6. Datele referitoare la centrala termică proprie - dotare, combustibili utiliza</vt:lpstr>
      <vt:lpstr>    7. Alte date specifice activității: (coduri CAEN Rev.2 care se desfășoară pe amp</vt:lpstr>
      <vt:lpstr>    8. Programul de funcționare</vt:lpstr>
      <vt:lpstr>II. Instalațiile, măsurile și condițiile de protecție a mediului</vt:lpstr>
      <vt:lpstr>    1. Stațiile și instalațiile pentru reținerea, evacuarea și dispersia poluanților</vt:lpstr>
      <vt:lpstr>    2. Alte amenajări speciale, dotări și măsuri pentru protecția mediului: </vt:lpstr>
      <vt:lpstr>    3. Concentrațiile și debitele masice de poluanți, nivelul de zgomot, de radiații</vt:lpstr>
      <vt:lpstr>III. Monitorizarea mediului</vt:lpstr>
      <vt:lpstr>    1. Indicatorii fizico-chimici, bacteriologici și biologici emiși, emisii de polu</vt:lpstr>
      <vt:lpstr>    2. Datele ce vor fi raportate autorității pentru protecția mediului și periodici</vt:lpstr>
      <vt:lpstr>IV. Modul de gospodărire a deșeurilor și a ambalajelor</vt:lpstr>
      <vt:lpstr>    1. Deșeuri produse</vt:lpstr>
      <vt:lpstr>    2. Deșeuri colectate </vt:lpstr>
      <vt:lpstr>    3. Deșeuri stocate temporar</vt:lpstr>
      <vt:lpstr>    4. Deșeuri tratate (valorificate/eliminate)</vt:lpstr>
      <vt:lpstr>    5. Modul de transport al deșeurilor și măsurile pentru protecția mediului</vt:lpstr>
      <vt:lpstr>    6. Monitorizarea gestiunii deșeurilor</vt:lpstr>
      <vt:lpstr>    7. Ambalaje folosite </vt:lpstr>
      <vt:lpstr>    8. Modul de gospodărire a ambalajelor </vt:lpstr>
      <vt:lpstr>V. Modul de gospodărire a substanțelor și amestecurile periculoase</vt:lpstr>
      <vt:lpstr>    1. Substanțele și amestecurile periculoase folosite </vt:lpstr>
      <vt:lpstr>    2. Modul de gospodărire</vt:lpstr>
      <vt:lpstr>    3. Modul de gospodărire a ambalajelor folosite la substanțele și amestecurile pe</vt:lpstr>
      <vt:lpstr>    4. Instalațiile, amenajările, dotările și măsurile pentru protecția factorilor d</vt:lpstr>
      <vt:lpstr>    5. Monitorizarea gospodăririi substanțelor și preparatelor periculoase</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filomela.pop</cp:lastModifiedBy>
  <cp:revision>10</cp:revision>
  <dcterms:created xsi:type="dcterms:W3CDTF">2015-10-26T07:45:00Z</dcterms:created>
  <dcterms:modified xsi:type="dcterms:W3CDTF">2016-11-24T10:17:00Z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Milas Simion 1700206312961</vt:lpwstr>
  </property>
  <property fmtid="{D5CDD505-2E9C-101B-9397-08002B2CF9AE}" pid="5" name="VersiuneDocument">
    <vt:lpwstr>5</vt:lpwstr>
  </property>
  <property fmtid="{D5CDD505-2E9C-101B-9397-08002B2CF9AE}" pid="6" name="SordId">
    <vt:lpwstr>(E4E8A155-A55F-062E-916D-0CA59426FA62)</vt:lpwstr>
  </property>
  <property fmtid="{D5CDD505-2E9C-101B-9397-08002B2CF9AE}" pid="7" name="RuntimeGuid">
    <vt:lpwstr>08c4e30b-ba90-4b99-a4c8-3c5d920fbf2b</vt:lpwstr>
  </property>
  <property fmtid="{D5CDD505-2E9C-101B-9397-08002B2CF9AE}" pid="8" name="PunctLucruId">
    <vt:lpwstr>387869</vt:lpwstr>
  </property>
  <property fmtid="{D5CDD505-2E9C-101B-9397-08002B2CF9AE}" pid="9" name="SablonSordId">
    <vt:lpwstr>(738F7EB3-80B4-CBEA-D1C3-EA3241074D8D)</vt:lpwstr>
  </property>
  <property fmtid="{D5CDD505-2E9C-101B-9397-08002B2CF9AE}" pid="10" name="DosarSordId">
    <vt:lpwstr>3773007</vt:lpwstr>
  </property>
  <property fmtid="{D5CDD505-2E9C-101B-9397-08002B2CF9AE}" pid="11" name="DosarCerereSordId">
    <vt:lpwstr>3743947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98678b87-24ce-4e4a-afae-be2177bbc98e</vt:lpwstr>
  </property>
  <property fmtid="{D5CDD505-2E9C-101B-9397-08002B2CF9AE}" pid="16" name="CommitRoles">
    <vt:lpwstr>false</vt:lpwstr>
  </property>
</Properties>
</file>