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Default Extension="bin" ContentType="application/vnd.openxmlformats-officedocument.oleObject"/>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Default Extension="emf" ContentType="image/x-emf"/>
  <Override PartName="/word/glossary/fontTable.xml" ContentType="application/vnd.openxmlformats-officedocument.wordprocessingml.fontTable+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04" w:rsidRDefault="00964D04" w:rsidP="00964D04">
      <w:pPr>
        <w:spacing w:after="0"/>
        <w:rPr>
          <w:rFonts w:ascii="Arial" w:hAnsi="Arial" w:cs="Arial"/>
          <w:sz w:val="24"/>
          <w:szCs w:val="24"/>
        </w:rPr>
      </w:pPr>
    </w:p>
    <w:p w:rsidR="00964D04" w:rsidRDefault="00964D04" w:rsidP="00964D04">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964D04" w:rsidRDefault="00964D04" w:rsidP="00964D04">
      <w:pPr>
        <w:spacing w:after="0"/>
        <w:jc w:val="center"/>
        <w:rPr>
          <w:rFonts w:ascii="Arial" w:hAnsi="Arial" w:cs="Arial"/>
          <w:b/>
          <w:noProof/>
          <w:sz w:val="28"/>
          <w:szCs w:val="28"/>
          <w:lang w:val="ro-RO"/>
        </w:rPr>
      </w:pPr>
      <w:r>
        <w:rPr>
          <w:rFonts w:ascii="Arial" w:hAnsi="Arial" w:cs="Arial"/>
          <w:b/>
          <w:noProof/>
          <w:sz w:val="28"/>
          <w:szCs w:val="28"/>
          <w:lang w:val="ro-RO"/>
        </w:rPr>
        <w:t xml:space="preserve">Nr. </w:t>
      </w:r>
      <w:sdt>
        <w:sdtPr>
          <w:rPr>
            <w:rFonts w:ascii="Arial" w:hAnsi="Arial" w:cs="Arial"/>
            <w:b/>
            <w:noProof/>
            <w:sz w:val="28"/>
            <w:szCs w:val="28"/>
            <w:lang w:val="ro-RO"/>
          </w:rPr>
          <w:alias w:val="Număr act reglementare"/>
          <w:tag w:val="NRACTINREG"/>
          <w:id w:val="1991824048"/>
          <w:placeholder>
            <w:docPart w:val="17D1F539284743CC99E1F14232B5D4A4"/>
          </w:placeholder>
          <w:showingPlcHdr/>
          <w:text/>
        </w:sdtPr>
        <w:sdtContent>
          <w:r w:rsidRPr="00B81806">
            <w:rPr>
              <w:rStyle w:val="PlaceholderText"/>
              <w:rFonts w:ascii="Arial" w:hAnsi="Arial" w:cs="Arial"/>
            </w:rPr>
            <w:t>număr</w:t>
          </w:r>
        </w:sdtContent>
      </w:sdt>
      <w:r>
        <w:rPr>
          <w:rFonts w:ascii="Arial" w:hAnsi="Arial" w:cs="Arial"/>
          <w:b/>
          <w:noProof/>
          <w:sz w:val="28"/>
          <w:szCs w:val="28"/>
          <w:lang w:val="ro-RO"/>
        </w:rPr>
        <w:t xml:space="preserve"> din </w:t>
      </w:r>
      <w:sdt>
        <w:sdtPr>
          <w:rPr>
            <w:rFonts w:ascii="Arial" w:hAnsi="Arial" w:cs="Arial"/>
            <w:b/>
            <w:noProof/>
            <w:sz w:val="28"/>
            <w:szCs w:val="28"/>
            <w:lang w:val="ro-RO"/>
          </w:rPr>
          <w:alias w:val="Dată început act reglementare"/>
          <w:tag w:val="DATAINCEPUTACTINREG"/>
          <w:id w:val="-55014756"/>
          <w:placeholder>
            <w:docPart w:val="7E79EFC25A5643F6A0DAF865F6314670"/>
          </w:placeholder>
          <w:date w:fullDate="2016-05-27T00:00:00Z">
            <w:dateFormat w:val="dd.MM.yyyy"/>
            <w:lid w:val="ro-RO"/>
            <w:storeMappedDataAs w:val="dateTime"/>
            <w:calendar w:val="gregorian"/>
          </w:date>
        </w:sdtPr>
        <w:sdtContent>
          <w:r w:rsidR="00664C9A">
            <w:rPr>
              <w:rFonts w:ascii="Arial" w:hAnsi="Arial" w:cs="Arial"/>
              <w:b/>
              <w:noProof/>
              <w:sz w:val="28"/>
              <w:szCs w:val="28"/>
              <w:lang w:val="ro-RO"/>
            </w:rPr>
            <w:t>27.05.2016</w:t>
          </w:r>
        </w:sdtContent>
      </w:sdt>
    </w:p>
    <w:sdt>
      <w:sdtPr>
        <w:rPr>
          <w:rFonts w:ascii="Arial" w:hAnsi="Arial" w:cs="Arial"/>
          <w:b/>
          <w:noProof/>
          <w:color w:val="808080"/>
          <w:sz w:val="28"/>
          <w:szCs w:val="28"/>
          <w:lang w:val="ro-RO"/>
        </w:rPr>
        <w:alias w:val="Câmp editabil text"/>
        <w:tag w:val="CampEditabil"/>
        <w:id w:val="1846829161"/>
        <w:placeholder>
          <w:docPart w:val="34B0860151834E4E8D668243FED3609B"/>
        </w:placeholder>
      </w:sdtPr>
      <w:sdtContent>
        <w:p w:rsidR="00964D04" w:rsidRDefault="00467302" w:rsidP="00964D04">
          <w:pPr>
            <w:spacing w:after="0"/>
            <w:jc w:val="center"/>
            <w:rPr>
              <w:rFonts w:ascii="Arial" w:hAnsi="Arial" w:cs="Arial"/>
              <w:b/>
              <w:noProof/>
              <w:sz w:val="28"/>
              <w:szCs w:val="28"/>
              <w:lang w:val="ro-RO"/>
            </w:rPr>
          </w:pPr>
          <w:r>
            <w:rPr>
              <w:rFonts w:ascii="Arial" w:hAnsi="Arial" w:cs="Arial"/>
              <w:b/>
              <w:noProof/>
              <w:color w:val="808080"/>
              <w:sz w:val="28"/>
              <w:szCs w:val="28"/>
              <w:lang w:val="ro-RO"/>
            </w:rPr>
            <w:t>(Proiect)</w:t>
          </w:r>
        </w:p>
      </w:sdtContent>
    </w:sdt>
    <w:sdt>
      <w:sdtPr>
        <w:rPr>
          <w:rFonts w:ascii="Arial" w:hAnsi="Arial" w:cs="Arial"/>
          <w:b/>
          <w:noProof/>
          <w:color w:val="808080"/>
          <w:sz w:val="28"/>
          <w:szCs w:val="28"/>
          <w:lang w:val="ro-RO"/>
        </w:rPr>
        <w:alias w:val="Revizuiri"/>
        <w:tag w:val="RevizuiriModel"/>
        <w:id w:val="1497380163"/>
        <w:lock w:val="sdtContentLocked"/>
        <w:placeholder>
          <w:docPart w:val="DefaultPlaceholder_1082065158"/>
        </w:placeholder>
      </w:sdtPr>
      <w:sdtContent>
        <w:p w:rsidR="00964D04" w:rsidRDefault="00964D04" w:rsidP="00964D04">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sdtContent>
    </w:sdt>
    <w:p w:rsidR="00964D04" w:rsidRDefault="00964D04" w:rsidP="00964D04">
      <w:pPr>
        <w:spacing w:after="0"/>
        <w:rPr>
          <w:rFonts w:ascii="Arial" w:hAnsi="Arial" w:cs="Arial"/>
          <w:b/>
          <w:sz w:val="24"/>
          <w:szCs w:val="24"/>
        </w:rPr>
      </w:pPr>
    </w:p>
    <w:p w:rsidR="00964D04" w:rsidRDefault="00964D04" w:rsidP="00964D04">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sdt>
        <w:sdtPr>
          <w:rPr>
            <w:rFonts w:ascii="Arial" w:hAnsi="Arial" w:cs="Arial"/>
            <w:b/>
            <w:sz w:val="24"/>
            <w:szCs w:val="24"/>
          </w:rPr>
          <w:alias w:val="Operator economic"/>
          <w:tag w:val="OperatorEconomic"/>
          <w:id w:val="15429569"/>
          <w:lock w:val="contentLocked"/>
          <w:placeholder>
            <w:docPart w:val="490007A93B924FC5A515CAF3A8432230"/>
          </w:placeholder>
          <w:text/>
        </w:sdtPr>
        <w:sdtContent>
          <w:r w:rsidR="00243123">
            <w:rPr>
              <w:rFonts w:ascii="Arial" w:hAnsi="Arial" w:cs="Arial"/>
              <w:b/>
              <w:sz w:val="24"/>
              <w:szCs w:val="24"/>
            </w:rPr>
            <w:t>S.C TERRA FELICE SRL</w:t>
          </w:r>
        </w:sdtContent>
      </w:sdt>
    </w:p>
    <w:p w:rsidR="00964D04" w:rsidRDefault="00964D04" w:rsidP="00964D04">
      <w:pPr>
        <w:tabs>
          <w:tab w:val="center" w:pos="5003"/>
        </w:tabs>
        <w:spacing w:after="0"/>
        <w:rPr>
          <w:rFonts w:ascii="Arial" w:hAnsi="Arial" w:cs="Arial"/>
          <w:b/>
          <w:sz w:val="24"/>
          <w:szCs w:val="24"/>
        </w:rPr>
      </w:pPr>
      <w:r>
        <w:rPr>
          <w:rFonts w:ascii="Arial" w:hAnsi="Arial" w:cs="Arial"/>
          <w:b/>
          <w:sz w:val="24"/>
          <w:szCs w:val="24"/>
        </w:rPr>
        <w:t xml:space="preserve">Adresa: </w:t>
      </w:r>
      <w:sdt>
        <w:sdtPr>
          <w:rPr>
            <w:rFonts w:ascii="Arial" w:hAnsi="Arial" w:cs="Arial"/>
            <w:b/>
            <w:sz w:val="24"/>
            <w:szCs w:val="24"/>
          </w:rPr>
          <w:alias w:val="Adresă sediu social (mască ELO)"/>
          <w:tag w:val="SEDIU"/>
          <w:id w:val="-673729775"/>
          <w:lock w:val="contentLocked"/>
          <w:placeholder>
            <w:docPart w:val="FC62DA1A76B04959B49549045E41B3EB"/>
          </w:placeholder>
          <w:text/>
        </w:sdtPr>
        <w:sdtContent>
          <w:r w:rsidR="00243123">
            <w:rPr>
              <w:rFonts w:ascii="Arial" w:hAnsi="Arial" w:cs="Arial"/>
              <w:b/>
              <w:sz w:val="24"/>
              <w:szCs w:val="24"/>
            </w:rPr>
            <w:t>Str. Principala, Nr. 331, Ciocmani, Judetul Salaj</w:t>
          </w:r>
        </w:sdtContent>
      </w:sdt>
      <w:r>
        <w:rPr>
          <w:rFonts w:ascii="Arial" w:hAnsi="Arial" w:cs="Arial"/>
          <w:b/>
          <w:sz w:val="24"/>
          <w:szCs w:val="24"/>
        </w:rPr>
        <w:t xml:space="preserve"> </w:t>
      </w:r>
      <w:r>
        <w:rPr>
          <w:rFonts w:ascii="Arial" w:hAnsi="Arial" w:cs="Arial"/>
          <w:b/>
          <w:sz w:val="24"/>
          <w:szCs w:val="24"/>
        </w:rPr>
        <w:tab/>
      </w:r>
    </w:p>
    <w:p w:rsidR="00964D04" w:rsidRDefault="00964D04" w:rsidP="00964D04">
      <w:pPr>
        <w:spacing w:after="0"/>
        <w:rPr>
          <w:rFonts w:ascii="Arial" w:hAnsi="Arial" w:cs="Arial"/>
          <w:b/>
          <w:sz w:val="24"/>
          <w:szCs w:val="24"/>
        </w:rPr>
      </w:pPr>
      <w:r>
        <w:rPr>
          <w:rFonts w:ascii="Arial" w:hAnsi="Arial" w:cs="Arial"/>
          <w:b/>
          <w:sz w:val="24"/>
          <w:szCs w:val="24"/>
        </w:rPr>
        <w:t xml:space="preserve">Punct de lucru: </w:t>
      </w:r>
      <w:sdt>
        <w:sdtPr>
          <w:rPr>
            <w:rFonts w:ascii="Arial" w:hAnsi="Arial" w:cs="Arial"/>
            <w:b/>
            <w:sz w:val="24"/>
            <w:szCs w:val="24"/>
          </w:rPr>
          <w:alias w:val="Denumire punct lucru"/>
          <w:tag w:val="PunctDeLucru"/>
          <w:id w:val="1667671167"/>
          <w:lock w:val="contentLocked"/>
          <w:placeholder>
            <w:docPart w:val="55300756C5894EE880FBBE26649A0321"/>
          </w:placeholder>
        </w:sdtPr>
        <w:sdtContent>
          <w:r w:rsidR="00243123">
            <w:rPr>
              <w:rFonts w:ascii="Arial" w:hAnsi="Arial" w:cs="Arial"/>
              <w:b/>
              <w:sz w:val="24"/>
              <w:szCs w:val="24"/>
            </w:rPr>
            <w:t>Exploatare agregate minerale perimetrul Ciocmani Sud</w:t>
          </w:r>
        </w:sdtContent>
      </w:sdt>
    </w:p>
    <w:p w:rsidR="00964D04" w:rsidRDefault="00964D04" w:rsidP="00964D04">
      <w:pPr>
        <w:spacing w:after="0"/>
        <w:rPr>
          <w:rFonts w:ascii="Arial" w:hAnsi="Arial" w:cs="Arial"/>
          <w:b/>
          <w:sz w:val="24"/>
          <w:szCs w:val="24"/>
        </w:rPr>
      </w:pPr>
      <w:r>
        <w:rPr>
          <w:rFonts w:ascii="Arial" w:hAnsi="Arial" w:cs="Arial"/>
          <w:b/>
          <w:sz w:val="24"/>
          <w:szCs w:val="24"/>
        </w:rPr>
        <w:t xml:space="preserve">Locația activității: </w:t>
      </w:r>
      <w:sdt>
        <w:sdtPr>
          <w:rPr>
            <w:rFonts w:ascii="Arial" w:hAnsi="Arial" w:cs="Arial"/>
            <w:b/>
            <w:sz w:val="24"/>
            <w:szCs w:val="24"/>
          </w:rPr>
          <w:alias w:val="Adresă punct lucru"/>
          <w:tag w:val="PUNCT_LUCRU"/>
          <w:id w:val="-2062557990"/>
          <w:lock w:val="contentLocked"/>
          <w:placeholder>
            <w:docPart w:val="115F2D7DEAA84B01A45CF58E0FF5A3E3"/>
          </w:placeholder>
          <w:text/>
        </w:sdtPr>
        <w:sdtContent>
          <w:r w:rsidR="00243123">
            <w:rPr>
              <w:rFonts w:ascii="Arial" w:hAnsi="Arial" w:cs="Arial"/>
              <w:b/>
              <w:sz w:val="24"/>
              <w:szCs w:val="24"/>
            </w:rPr>
            <w:t>Str. Extravilan, Nr. FN, Ciocmani, Judetul Salaj</w:t>
          </w:r>
        </w:sdtContent>
      </w:sdt>
      <w:r>
        <w:rPr>
          <w:rFonts w:ascii="Arial" w:hAnsi="Arial" w:cs="Arial"/>
          <w:b/>
          <w:sz w:val="24"/>
          <w:szCs w:val="24"/>
        </w:rPr>
        <w:t xml:space="preserve"> </w:t>
      </w:r>
    </w:p>
    <w:sdt>
      <w:sdtPr>
        <w:rPr>
          <w:rFonts w:ascii="Arial" w:hAnsi="Arial" w:cs="Arial"/>
          <w:b/>
          <w:sz w:val="24"/>
          <w:szCs w:val="24"/>
        </w:rPr>
        <w:alias w:val="Câmp editabil text"/>
        <w:tag w:val="CampEditabil"/>
        <w:id w:val="1138843806"/>
        <w:placeholder>
          <w:docPart w:val="F813B385E17D4374A97594557D966CB3"/>
        </w:placeholder>
      </w:sdtPr>
      <w:sdtContent>
        <w:p w:rsidR="00964D04" w:rsidRDefault="00997B47" w:rsidP="00964D04">
          <w:pPr>
            <w:spacing w:after="0"/>
            <w:rPr>
              <w:rFonts w:ascii="Arial" w:hAnsi="Arial" w:cs="Arial"/>
              <w:b/>
              <w:sz w:val="24"/>
              <w:szCs w:val="24"/>
            </w:rPr>
          </w:pPr>
          <w:sdt>
            <w:sdtPr>
              <w:rPr>
                <w:rFonts w:ascii="Arial" w:hAnsi="Arial" w:cs="Arial"/>
                <w:color w:val="808080"/>
                <w:sz w:val="24"/>
                <w:szCs w:val="24"/>
                <w:lang w:val="ro-RO"/>
              </w:rPr>
              <w:alias w:val="Câmp editabil text"/>
              <w:tag w:val="CampEditabil"/>
              <w:id w:val="1884519184"/>
              <w:placeholder>
                <w:docPart w:val="582F39C9B7C64AB3A0C6861B0FC2909B"/>
              </w:placeholder>
            </w:sdtPr>
            <w:sdtContent>
              <w:r w:rsidR="00964D04" w:rsidRPr="0086562F">
                <w:rPr>
                  <w:rFonts w:ascii="Arial" w:hAnsi="Arial" w:cs="Arial"/>
                  <w:b/>
                  <w:sz w:val="24"/>
                  <w:szCs w:val="24"/>
                  <w:lang w:val="ro-RO"/>
                </w:rPr>
                <w:t>Activitatea</w:t>
              </w:r>
              <w:r w:rsidR="00964D04">
                <w:rPr>
                  <w:rFonts w:ascii="Arial" w:hAnsi="Arial" w:cs="Arial"/>
                  <w:sz w:val="24"/>
                  <w:szCs w:val="24"/>
                  <w:lang w:val="ro-RO"/>
                </w:rPr>
                <w:t xml:space="preserve"> se încadrează în următoarele coduri:</w:t>
              </w:r>
            </w:sdtContent>
          </w:sdt>
        </w:p>
      </w:sdtContent>
    </w:sdt>
    <w:sdt>
      <w:sdtPr>
        <w:rPr>
          <w:rFonts w:ascii="Arial" w:hAnsi="Arial" w:cs="Arial"/>
          <w:sz w:val="24"/>
          <w:szCs w:val="24"/>
        </w:rPr>
        <w:alias w:val="Câmp editabil text"/>
        <w:tag w:val="CampEditabil"/>
        <w:id w:val="1236052801"/>
        <w:placeholder>
          <w:docPart w:val="9730B485D924406DA64960B7C145495A"/>
        </w:placeholder>
      </w:sdtPr>
      <w:sdtContent>
        <w:p w:rsidR="00964D04" w:rsidRPr="00B81806" w:rsidRDefault="00467302" w:rsidP="00964D04">
          <w:pPr>
            <w:spacing w:after="0"/>
            <w:rPr>
              <w:rFonts w:ascii="Arial" w:hAnsi="Arial" w:cs="Arial"/>
              <w:sz w:val="24"/>
              <w:szCs w:val="24"/>
            </w:rPr>
          </w:pPr>
          <w:r>
            <w:rPr>
              <w:rFonts w:ascii="Arial" w:hAnsi="Arial" w:cs="Arial"/>
              <w:sz w:val="24"/>
              <w:szCs w:val="24"/>
            </w:rPr>
            <w:t xml:space="preserve"> </w:t>
          </w:r>
        </w:p>
      </w:sdtContent>
    </w:sdt>
    <w:sdt>
      <w:sdtPr>
        <w:rPr>
          <w:rFonts w:ascii="Arial" w:hAnsi="Arial" w:cs="Arial"/>
          <w:b/>
          <w:sz w:val="24"/>
          <w:szCs w:val="24"/>
        </w:rPr>
        <w:alias w:val="Coduri de activități"/>
        <w:tag w:val="CodActivitateModel"/>
        <w:id w:val="-1267528251"/>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91"/>
            <w:gridCol w:w="2372"/>
            <w:gridCol w:w="1212"/>
            <w:gridCol w:w="791"/>
            <w:gridCol w:w="2372"/>
            <w:gridCol w:w="1054"/>
            <w:gridCol w:w="1054"/>
          </w:tblGrid>
          <w:tr w:rsidR="00467302" w:rsidRPr="00467302" w:rsidTr="00467302">
            <w:tc>
              <w:tcPr>
                <w:tcW w:w="791" w:type="dxa"/>
                <w:shd w:val="clear" w:color="auto" w:fill="C0C0C0"/>
                <w:vAlign w:val="center"/>
              </w:tcPr>
              <w:p w:rsidR="00467302" w:rsidRPr="00467302" w:rsidRDefault="00467302" w:rsidP="00467302">
                <w:pPr>
                  <w:spacing w:before="40" w:after="0" w:line="240" w:lineRule="auto"/>
                  <w:jc w:val="center"/>
                  <w:rPr>
                    <w:rFonts w:ascii="Arial" w:hAnsi="Arial" w:cs="Arial"/>
                    <w:b/>
                    <w:sz w:val="20"/>
                    <w:szCs w:val="24"/>
                  </w:rPr>
                </w:pPr>
                <w:r w:rsidRPr="00467302">
                  <w:rPr>
                    <w:rFonts w:ascii="Arial" w:hAnsi="Arial" w:cs="Arial"/>
                    <w:b/>
                    <w:sz w:val="20"/>
                    <w:szCs w:val="24"/>
                  </w:rPr>
                  <w:t>Cod CAEN Rev.2</w:t>
                </w:r>
              </w:p>
            </w:tc>
            <w:tc>
              <w:tcPr>
                <w:tcW w:w="2372" w:type="dxa"/>
                <w:shd w:val="clear" w:color="auto" w:fill="C0C0C0"/>
                <w:vAlign w:val="center"/>
              </w:tcPr>
              <w:p w:rsidR="00467302" w:rsidRPr="00467302" w:rsidRDefault="00467302" w:rsidP="00467302">
                <w:pPr>
                  <w:spacing w:before="40" w:after="0" w:line="240" w:lineRule="auto"/>
                  <w:jc w:val="center"/>
                  <w:rPr>
                    <w:rFonts w:ascii="Arial" w:hAnsi="Arial" w:cs="Arial"/>
                    <w:b/>
                    <w:sz w:val="20"/>
                    <w:szCs w:val="24"/>
                  </w:rPr>
                </w:pPr>
                <w:r w:rsidRPr="00467302">
                  <w:rPr>
                    <w:rFonts w:ascii="Arial" w:hAnsi="Arial" w:cs="Arial"/>
                    <w:b/>
                    <w:sz w:val="20"/>
                    <w:szCs w:val="24"/>
                  </w:rPr>
                  <w:t>Denumire activitate CAEN Rev. 2</w:t>
                </w:r>
              </w:p>
            </w:tc>
            <w:tc>
              <w:tcPr>
                <w:tcW w:w="1212" w:type="dxa"/>
                <w:shd w:val="clear" w:color="auto" w:fill="C0C0C0"/>
                <w:vAlign w:val="center"/>
              </w:tcPr>
              <w:p w:rsidR="00467302" w:rsidRPr="00467302" w:rsidRDefault="00467302" w:rsidP="00467302">
                <w:pPr>
                  <w:spacing w:before="40" w:after="0" w:line="240" w:lineRule="auto"/>
                  <w:jc w:val="center"/>
                  <w:rPr>
                    <w:rFonts w:ascii="Arial" w:hAnsi="Arial" w:cs="Arial"/>
                    <w:b/>
                    <w:sz w:val="20"/>
                    <w:szCs w:val="24"/>
                  </w:rPr>
                </w:pPr>
                <w:r w:rsidRPr="00467302">
                  <w:rPr>
                    <w:rFonts w:ascii="Arial" w:hAnsi="Arial" w:cs="Arial"/>
                    <w:b/>
                    <w:sz w:val="20"/>
                    <w:szCs w:val="24"/>
                  </w:rPr>
                  <w:t>Poziţie Anexa 1 din OM 1798/2007</w:t>
                </w:r>
              </w:p>
            </w:tc>
            <w:tc>
              <w:tcPr>
                <w:tcW w:w="791" w:type="dxa"/>
                <w:shd w:val="clear" w:color="auto" w:fill="C0C0C0"/>
                <w:vAlign w:val="center"/>
              </w:tcPr>
              <w:p w:rsidR="00467302" w:rsidRPr="00467302" w:rsidRDefault="00467302" w:rsidP="00467302">
                <w:pPr>
                  <w:spacing w:before="40" w:after="0" w:line="240" w:lineRule="auto"/>
                  <w:jc w:val="center"/>
                  <w:rPr>
                    <w:rFonts w:ascii="Arial" w:hAnsi="Arial" w:cs="Arial"/>
                    <w:b/>
                    <w:sz w:val="20"/>
                    <w:szCs w:val="24"/>
                  </w:rPr>
                </w:pPr>
                <w:r w:rsidRPr="00467302">
                  <w:rPr>
                    <w:rFonts w:ascii="Arial" w:hAnsi="Arial" w:cs="Arial"/>
                    <w:b/>
                    <w:sz w:val="20"/>
                    <w:szCs w:val="24"/>
                  </w:rPr>
                  <w:t>Cod CAEN Rev.1</w:t>
                </w:r>
              </w:p>
            </w:tc>
            <w:tc>
              <w:tcPr>
                <w:tcW w:w="2372" w:type="dxa"/>
                <w:shd w:val="clear" w:color="auto" w:fill="C0C0C0"/>
                <w:vAlign w:val="center"/>
              </w:tcPr>
              <w:p w:rsidR="00467302" w:rsidRPr="00467302" w:rsidRDefault="00467302" w:rsidP="00467302">
                <w:pPr>
                  <w:spacing w:before="40" w:after="0" w:line="240" w:lineRule="auto"/>
                  <w:jc w:val="center"/>
                  <w:rPr>
                    <w:rFonts w:ascii="Arial" w:hAnsi="Arial" w:cs="Arial"/>
                    <w:b/>
                    <w:sz w:val="20"/>
                    <w:szCs w:val="24"/>
                  </w:rPr>
                </w:pPr>
                <w:r w:rsidRPr="00467302">
                  <w:rPr>
                    <w:rFonts w:ascii="Arial" w:hAnsi="Arial" w:cs="Arial"/>
                    <w:b/>
                    <w:sz w:val="20"/>
                    <w:szCs w:val="24"/>
                  </w:rPr>
                  <w:t>Denumire activitate CAEN Rev.1</w:t>
                </w:r>
              </w:p>
            </w:tc>
            <w:tc>
              <w:tcPr>
                <w:tcW w:w="1054" w:type="dxa"/>
                <w:shd w:val="clear" w:color="auto" w:fill="C0C0C0"/>
                <w:vAlign w:val="center"/>
              </w:tcPr>
              <w:p w:rsidR="00467302" w:rsidRPr="00467302" w:rsidRDefault="00467302" w:rsidP="00467302">
                <w:pPr>
                  <w:spacing w:before="40" w:after="0" w:line="240" w:lineRule="auto"/>
                  <w:jc w:val="center"/>
                  <w:rPr>
                    <w:rFonts w:ascii="Arial" w:hAnsi="Arial" w:cs="Arial"/>
                    <w:b/>
                    <w:sz w:val="20"/>
                    <w:szCs w:val="24"/>
                  </w:rPr>
                </w:pPr>
                <w:r w:rsidRPr="00467302">
                  <w:rPr>
                    <w:rFonts w:ascii="Arial" w:hAnsi="Arial" w:cs="Arial"/>
                    <w:b/>
                    <w:sz w:val="20"/>
                    <w:szCs w:val="24"/>
                  </w:rPr>
                  <w:t>NFR</w:t>
                </w:r>
              </w:p>
            </w:tc>
            <w:tc>
              <w:tcPr>
                <w:tcW w:w="1054" w:type="dxa"/>
                <w:shd w:val="clear" w:color="auto" w:fill="C0C0C0"/>
                <w:vAlign w:val="center"/>
              </w:tcPr>
              <w:p w:rsidR="00467302" w:rsidRPr="00467302" w:rsidRDefault="00467302" w:rsidP="00467302">
                <w:pPr>
                  <w:spacing w:before="40" w:after="0" w:line="240" w:lineRule="auto"/>
                  <w:jc w:val="center"/>
                  <w:rPr>
                    <w:rFonts w:ascii="Arial" w:hAnsi="Arial" w:cs="Arial"/>
                    <w:b/>
                    <w:sz w:val="20"/>
                    <w:szCs w:val="24"/>
                  </w:rPr>
                </w:pPr>
                <w:r w:rsidRPr="00467302">
                  <w:rPr>
                    <w:rFonts w:ascii="Arial" w:hAnsi="Arial" w:cs="Arial"/>
                    <w:b/>
                    <w:sz w:val="20"/>
                    <w:szCs w:val="24"/>
                  </w:rPr>
                  <w:t>SNAP</w:t>
                </w:r>
              </w:p>
            </w:tc>
          </w:tr>
          <w:tr w:rsidR="00467302" w:rsidRPr="00467302" w:rsidTr="00467302">
            <w:tc>
              <w:tcPr>
                <w:tcW w:w="791" w:type="dxa"/>
                <w:shd w:val="clear" w:color="auto" w:fill="auto"/>
              </w:tcPr>
              <w:p w:rsidR="00467302" w:rsidRPr="00467302" w:rsidRDefault="00467302" w:rsidP="00467302">
                <w:pPr>
                  <w:spacing w:before="40" w:after="0" w:line="240" w:lineRule="auto"/>
                  <w:jc w:val="center"/>
                  <w:rPr>
                    <w:rFonts w:ascii="Arial" w:hAnsi="Arial" w:cs="Arial"/>
                    <w:sz w:val="20"/>
                    <w:szCs w:val="24"/>
                  </w:rPr>
                </w:pPr>
                <w:r w:rsidRPr="00467302">
                  <w:rPr>
                    <w:rFonts w:ascii="Arial" w:hAnsi="Arial" w:cs="Arial"/>
                    <w:sz w:val="20"/>
                    <w:szCs w:val="24"/>
                  </w:rPr>
                  <w:t>0812</w:t>
                </w:r>
              </w:p>
            </w:tc>
            <w:tc>
              <w:tcPr>
                <w:tcW w:w="2372" w:type="dxa"/>
                <w:shd w:val="clear" w:color="auto" w:fill="auto"/>
              </w:tcPr>
              <w:p w:rsidR="00467302" w:rsidRPr="00467302" w:rsidRDefault="00467302" w:rsidP="00467302">
                <w:pPr>
                  <w:spacing w:before="40" w:after="0" w:line="240" w:lineRule="auto"/>
                  <w:jc w:val="center"/>
                  <w:rPr>
                    <w:rFonts w:ascii="Arial" w:hAnsi="Arial" w:cs="Arial"/>
                    <w:sz w:val="20"/>
                    <w:szCs w:val="24"/>
                  </w:rPr>
                </w:pPr>
                <w:r w:rsidRPr="00467302">
                  <w:rPr>
                    <w:rFonts w:ascii="Arial" w:hAnsi="Arial" w:cs="Arial"/>
                    <w:sz w:val="20"/>
                    <w:szCs w:val="24"/>
                  </w:rPr>
                  <w:t>Extractia pietrisului si nisipului; extractia argilei si caolinului</w:t>
                </w:r>
              </w:p>
            </w:tc>
            <w:tc>
              <w:tcPr>
                <w:tcW w:w="1212" w:type="dxa"/>
                <w:shd w:val="clear" w:color="auto" w:fill="auto"/>
              </w:tcPr>
              <w:p w:rsidR="00467302" w:rsidRPr="00467302" w:rsidRDefault="00467302" w:rsidP="00467302">
                <w:pPr>
                  <w:spacing w:before="40" w:after="0" w:line="240" w:lineRule="auto"/>
                  <w:jc w:val="center"/>
                  <w:rPr>
                    <w:rFonts w:ascii="Arial" w:hAnsi="Arial" w:cs="Arial"/>
                    <w:sz w:val="20"/>
                    <w:szCs w:val="24"/>
                  </w:rPr>
                </w:pPr>
                <w:r w:rsidRPr="00467302">
                  <w:rPr>
                    <w:rFonts w:ascii="Arial" w:hAnsi="Arial" w:cs="Arial"/>
                    <w:sz w:val="20"/>
                    <w:szCs w:val="24"/>
                  </w:rPr>
                  <w:t>22</w:t>
                </w:r>
              </w:p>
            </w:tc>
            <w:tc>
              <w:tcPr>
                <w:tcW w:w="791" w:type="dxa"/>
                <w:shd w:val="clear" w:color="auto" w:fill="auto"/>
              </w:tcPr>
              <w:p w:rsidR="00467302" w:rsidRPr="00467302" w:rsidRDefault="00467302" w:rsidP="00467302">
                <w:pPr>
                  <w:spacing w:before="40" w:after="0" w:line="240" w:lineRule="auto"/>
                  <w:jc w:val="center"/>
                  <w:rPr>
                    <w:rFonts w:ascii="Arial" w:hAnsi="Arial" w:cs="Arial"/>
                    <w:sz w:val="20"/>
                    <w:szCs w:val="24"/>
                  </w:rPr>
                </w:pPr>
                <w:r w:rsidRPr="00467302">
                  <w:rPr>
                    <w:rFonts w:ascii="Arial" w:hAnsi="Arial" w:cs="Arial"/>
                    <w:sz w:val="20"/>
                    <w:szCs w:val="24"/>
                  </w:rPr>
                  <w:t>1421</w:t>
                </w:r>
              </w:p>
            </w:tc>
            <w:tc>
              <w:tcPr>
                <w:tcW w:w="2372" w:type="dxa"/>
                <w:shd w:val="clear" w:color="auto" w:fill="auto"/>
              </w:tcPr>
              <w:p w:rsidR="00467302" w:rsidRPr="00467302" w:rsidRDefault="00467302" w:rsidP="00467302">
                <w:pPr>
                  <w:spacing w:before="40" w:after="0" w:line="240" w:lineRule="auto"/>
                  <w:jc w:val="center"/>
                  <w:rPr>
                    <w:rFonts w:ascii="Arial" w:hAnsi="Arial" w:cs="Arial"/>
                    <w:sz w:val="20"/>
                    <w:szCs w:val="24"/>
                  </w:rPr>
                </w:pPr>
                <w:r w:rsidRPr="00467302">
                  <w:rPr>
                    <w:rFonts w:ascii="Arial" w:hAnsi="Arial" w:cs="Arial"/>
                    <w:sz w:val="20"/>
                    <w:szCs w:val="24"/>
                  </w:rPr>
                  <w:t>Extractia pietrisului si nisipului</w:t>
                </w:r>
              </w:p>
            </w:tc>
            <w:tc>
              <w:tcPr>
                <w:tcW w:w="1054" w:type="dxa"/>
                <w:shd w:val="clear" w:color="auto" w:fill="auto"/>
              </w:tcPr>
              <w:p w:rsidR="00467302" w:rsidRPr="00467302" w:rsidRDefault="00467302" w:rsidP="00467302">
                <w:pPr>
                  <w:spacing w:before="40" w:after="0" w:line="240" w:lineRule="auto"/>
                  <w:jc w:val="center"/>
                  <w:rPr>
                    <w:rFonts w:ascii="Arial" w:hAnsi="Arial" w:cs="Arial"/>
                    <w:sz w:val="20"/>
                    <w:szCs w:val="24"/>
                  </w:rPr>
                </w:pPr>
              </w:p>
            </w:tc>
            <w:tc>
              <w:tcPr>
                <w:tcW w:w="1054" w:type="dxa"/>
                <w:shd w:val="clear" w:color="auto" w:fill="auto"/>
              </w:tcPr>
              <w:p w:rsidR="00467302" w:rsidRPr="00467302" w:rsidRDefault="00467302" w:rsidP="00467302">
                <w:pPr>
                  <w:spacing w:before="40" w:after="0" w:line="240" w:lineRule="auto"/>
                  <w:jc w:val="center"/>
                  <w:rPr>
                    <w:rFonts w:ascii="Arial" w:hAnsi="Arial" w:cs="Arial"/>
                    <w:sz w:val="20"/>
                    <w:szCs w:val="24"/>
                  </w:rPr>
                </w:pPr>
              </w:p>
            </w:tc>
          </w:tr>
        </w:tbl>
        <w:p w:rsidR="00964D04" w:rsidRDefault="00997B47" w:rsidP="00467302">
          <w:pPr>
            <w:spacing w:after="0" w:line="240" w:lineRule="auto"/>
            <w:rPr>
              <w:rFonts w:ascii="Arial" w:hAnsi="Arial" w:cs="Arial"/>
              <w:b/>
              <w:sz w:val="24"/>
              <w:szCs w:val="24"/>
            </w:rPr>
          </w:pPr>
        </w:p>
      </w:sdtContent>
    </w:sdt>
    <w:sdt>
      <w:sdtPr>
        <w:rPr>
          <w:rFonts w:ascii="Arial" w:hAnsi="Arial" w:cs="Arial"/>
          <w:sz w:val="24"/>
          <w:szCs w:val="24"/>
        </w:rPr>
        <w:alias w:val="Câmp editabil text"/>
        <w:tag w:val="CampEditabil"/>
        <w:id w:val="897093607"/>
        <w:placeholder>
          <w:docPart w:val="050A8928BD4545C98582D72706F49094"/>
        </w:placeholder>
      </w:sdtPr>
      <w:sdtContent>
        <w:p w:rsidR="00964D04" w:rsidRPr="00B81806" w:rsidRDefault="00FC6520" w:rsidP="00964D04">
          <w:pPr>
            <w:spacing w:after="0"/>
            <w:rPr>
              <w:rFonts w:ascii="Arial" w:hAnsi="Arial" w:cs="Arial"/>
              <w:sz w:val="24"/>
              <w:szCs w:val="24"/>
            </w:rPr>
          </w:pPr>
          <w:r>
            <w:rPr>
              <w:rFonts w:ascii="Arial" w:hAnsi="Arial" w:cs="Arial"/>
              <w:sz w:val="24"/>
              <w:szCs w:val="24"/>
            </w:rPr>
            <w:t xml:space="preserve"> </w:t>
          </w:r>
        </w:p>
      </w:sdtContent>
    </w:sdt>
    <w:sdt>
      <w:sdtPr>
        <w:rPr>
          <w:rStyle w:val="StyleHiddenChar"/>
        </w:rPr>
        <w:alias w:val="Activități PRTR"/>
        <w:tag w:val="ActivitatePrtrModel"/>
        <w:id w:val="1023215342"/>
        <w:lock w:val="sdtContentLocked"/>
        <w:placeholder>
          <w:docPart w:val="DefaultPlaceholder_1082065158"/>
        </w:placeholder>
      </w:sdtPr>
      <w:sdtContent>
        <w:p w:rsidR="00964D04" w:rsidRDefault="00FC6520" w:rsidP="00FC6520">
          <w:pPr>
            <w:spacing w:after="0"/>
            <w:rPr>
              <w:rFonts w:ascii="Arial" w:hAnsi="Arial" w:cs="Arial"/>
              <w:b/>
              <w:sz w:val="24"/>
              <w:szCs w:val="24"/>
            </w:rPr>
          </w:pPr>
          <w:r w:rsidRPr="00FC6520">
            <w:rPr>
              <w:rStyle w:val="StyleHiddenChar"/>
            </w:rPr>
            <w:t xml:space="preserve"> </w:t>
          </w:r>
        </w:p>
      </w:sdtContent>
    </w:sdt>
    <w:sdt>
      <w:sdtPr>
        <w:rPr>
          <w:rFonts w:ascii="Arial" w:hAnsi="Arial" w:cs="Arial"/>
          <w:b/>
          <w:sz w:val="24"/>
          <w:szCs w:val="24"/>
        </w:rPr>
        <w:alias w:val="Câmp editabil text"/>
        <w:tag w:val="CampEditabil"/>
        <w:id w:val="1482504862"/>
        <w:placeholder>
          <w:docPart w:val="BA1D7BEB213147ADBEFBA0C36E5F922A"/>
        </w:placeholder>
      </w:sdtPr>
      <w:sdtContent>
        <w:p w:rsidR="00964D04" w:rsidRDefault="00FC6520" w:rsidP="00964D04">
          <w:pPr>
            <w:spacing w:after="0"/>
            <w:rPr>
              <w:rFonts w:ascii="Arial" w:hAnsi="Arial" w:cs="Arial"/>
              <w:sz w:val="24"/>
              <w:szCs w:val="24"/>
            </w:rPr>
          </w:pPr>
          <w:r>
            <w:rPr>
              <w:rFonts w:ascii="Arial" w:hAnsi="Arial" w:cs="Arial"/>
              <w:sz w:val="24"/>
              <w:szCs w:val="24"/>
            </w:rPr>
            <w:t xml:space="preserve"> </w:t>
          </w:r>
        </w:p>
      </w:sdtContent>
    </w:sdt>
    <w:p w:rsidR="00964D04" w:rsidRDefault="00964D04" w:rsidP="00964D04">
      <w:pPr>
        <w:spacing w:after="0"/>
        <w:rPr>
          <w:rFonts w:ascii="Arial" w:hAnsi="Arial" w:cs="Arial"/>
          <w:b/>
          <w:sz w:val="24"/>
          <w:szCs w:val="24"/>
        </w:rPr>
      </w:pPr>
      <w:r>
        <w:rPr>
          <w:rFonts w:ascii="Arial" w:hAnsi="Arial" w:cs="Arial"/>
          <w:b/>
          <w:sz w:val="24"/>
          <w:szCs w:val="24"/>
        </w:rPr>
        <w:t xml:space="preserve">Emisă de: </w:t>
      </w:r>
      <w:sdt>
        <w:sdtPr>
          <w:rPr>
            <w:rFonts w:ascii="Arial" w:hAnsi="Arial" w:cs="Arial"/>
            <w:b/>
            <w:sz w:val="24"/>
            <w:szCs w:val="24"/>
          </w:rPr>
          <w:alias w:val="ACPM emitent"/>
          <w:tag w:val="ANPMAPM_Emitent"/>
          <w:id w:val="867870309"/>
          <w:lock w:val="contentLocked"/>
          <w:placeholder>
            <w:docPart w:val="63C1FA841EF046ADBE5BAEBBCC95F7AB"/>
          </w:placeholder>
          <w:text/>
        </w:sdtPr>
        <w:sdtContent>
          <w:r w:rsidR="002059BC">
            <w:rPr>
              <w:rFonts w:ascii="Arial" w:hAnsi="Arial" w:cs="Arial"/>
              <w:b/>
              <w:sz w:val="24"/>
              <w:szCs w:val="24"/>
            </w:rPr>
            <w:t>APM Sălaj</w:t>
          </w:r>
        </w:sdtContent>
      </w:sdt>
    </w:p>
    <w:sdt>
      <w:sdtPr>
        <w:rPr>
          <w:rFonts w:ascii="Arial" w:hAnsi="Arial" w:cs="Arial"/>
          <w:color w:val="808080"/>
          <w:sz w:val="24"/>
          <w:szCs w:val="24"/>
        </w:rPr>
        <w:alias w:val="Câmp editabil text"/>
        <w:tag w:val="CampEditabil"/>
        <w:id w:val="-223067350"/>
        <w:placeholder>
          <w:docPart w:val="2FD7DCFB5E364A0B8B8ED610D05D4E16"/>
        </w:placeholder>
      </w:sdtPr>
      <w:sdtContent>
        <w:sdt>
          <w:sdtPr>
            <w:rPr>
              <w:rFonts w:ascii="Arial" w:hAnsi="Arial" w:cs="Arial"/>
              <w:color w:val="808080"/>
              <w:sz w:val="24"/>
              <w:szCs w:val="24"/>
              <w:lang w:val="ro-RO"/>
            </w:rPr>
            <w:alias w:val="Câmp editabil text"/>
            <w:tag w:val="CampEditabil"/>
            <w:id w:val="-163402292"/>
            <w:placeholder>
              <w:docPart w:val="2F897CD9C3FD4AAA9FF1D30F98B87D60"/>
            </w:placeholder>
          </w:sdtPr>
          <w:sdtContent>
            <w:p w:rsidR="00964D04" w:rsidRPr="002059BC" w:rsidRDefault="00964D04" w:rsidP="00964D04">
              <w:pPr>
                <w:spacing w:after="0" w:line="240" w:lineRule="auto"/>
                <w:rPr>
                  <w:rFonts w:ascii="Arial" w:hAnsi="Arial" w:cs="Arial"/>
                  <w:sz w:val="24"/>
                  <w:szCs w:val="24"/>
                </w:rPr>
              </w:pPr>
              <w:r w:rsidRPr="002059BC">
                <w:rPr>
                  <w:rFonts w:ascii="Arial" w:hAnsi="Arial" w:cs="Arial"/>
                  <w:b/>
                  <w:sz w:val="24"/>
                  <w:szCs w:val="24"/>
                  <w:lang w:val="ro-RO"/>
                </w:rPr>
                <w:t>Activitatea po</w:t>
              </w:r>
              <w:r w:rsidR="002059BC" w:rsidRPr="002059BC">
                <w:rPr>
                  <w:rFonts w:ascii="Arial" w:hAnsi="Arial" w:cs="Arial"/>
                  <w:b/>
                  <w:sz w:val="24"/>
                  <w:szCs w:val="24"/>
                  <w:lang w:val="ro-RO"/>
                </w:rPr>
                <w:t>a</w:t>
              </w:r>
              <w:r w:rsidRPr="002059BC">
                <w:rPr>
                  <w:rFonts w:ascii="Arial" w:hAnsi="Arial" w:cs="Arial"/>
                  <w:b/>
                  <w:sz w:val="24"/>
                  <w:szCs w:val="24"/>
                  <w:lang w:val="ro-RO"/>
                </w:rPr>
                <w:t>t</w:t>
              </w:r>
              <w:r w:rsidR="002059BC" w:rsidRPr="002059BC">
                <w:rPr>
                  <w:rFonts w:ascii="Arial" w:hAnsi="Arial" w:cs="Arial"/>
                  <w:b/>
                  <w:sz w:val="24"/>
                  <w:szCs w:val="24"/>
                  <w:lang w:val="ro-RO"/>
                </w:rPr>
                <w:t>e</w:t>
              </w:r>
              <w:r w:rsidRPr="002059BC">
                <w:rPr>
                  <w:rFonts w:ascii="Arial" w:hAnsi="Arial" w:cs="Arial"/>
                  <w:b/>
                  <w:sz w:val="24"/>
                  <w:szCs w:val="24"/>
                  <w:lang w:val="ro-RO"/>
                </w:rPr>
                <w:t xml:space="preserve"> fi desfăș</w:t>
              </w:r>
              <w:r w:rsidR="002059BC" w:rsidRPr="002059BC">
                <w:rPr>
                  <w:rFonts w:ascii="Arial" w:hAnsi="Arial" w:cs="Arial"/>
                  <w:b/>
                  <w:sz w:val="24"/>
                  <w:szCs w:val="24"/>
                  <w:lang w:val="ro-RO"/>
                </w:rPr>
                <w:t>urată</w:t>
              </w:r>
              <w:r w:rsidRPr="002059BC">
                <w:rPr>
                  <w:rFonts w:ascii="Arial" w:hAnsi="Arial" w:cs="Arial"/>
                  <w:b/>
                  <w:sz w:val="24"/>
                  <w:szCs w:val="24"/>
                  <w:lang w:val="ro-RO"/>
                </w:rPr>
                <w:t xml:space="preserve"> pe teritoriul</w:t>
              </w:r>
              <w:r w:rsidRPr="002059BC">
                <w:rPr>
                  <w:rFonts w:ascii="Arial" w:hAnsi="Arial" w:cs="Arial"/>
                  <w:sz w:val="24"/>
                  <w:szCs w:val="24"/>
                  <w:lang w:val="ro-RO"/>
                </w:rPr>
                <w:t xml:space="preserve"> județului</w:t>
              </w:r>
              <w:r w:rsidR="002059BC" w:rsidRPr="002059BC">
                <w:rPr>
                  <w:rFonts w:ascii="Arial" w:hAnsi="Arial" w:cs="Arial"/>
                  <w:sz w:val="24"/>
                  <w:szCs w:val="24"/>
                  <w:lang w:val="ro-RO"/>
                </w:rPr>
                <w:t xml:space="preserve"> Sălaj,</w:t>
              </w:r>
              <w:r w:rsidR="002059BC" w:rsidRPr="002059BC">
                <w:rPr>
                  <w:rFonts w:ascii="Arial" w:hAnsi="Arial" w:cs="Arial"/>
                  <w:lang w:val="ro-RO" w:eastAsia="ro-RO"/>
                </w:rPr>
                <w:t xml:space="preserve"> com. Băbeni, extravilanul loc. Ciocmani, albia majoră a râului Someș, mal stâng</w:t>
              </w:r>
              <w:r w:rsidR="002059BC">
                <w:rPr>
                  <w:rFonts w:ascii="Arial" w:hAnsi="Arial" w:cs="Arial"/>
                  <w:sz w:val="24"/>
                  <w:szCs w:val="24"/>
                  <w:lang w:val="ro-RO"/>
                </w:rPr>
                <w:t xml:space="preserve">, </w:t>
              </w:r>
              <w:r w:rsidR="002059BC" w:rsidRPr="002059BC">
                <w:rPr>
                  <w:rFonts w:ascii="Arial" w:hAnsi="Arial" w:cs="Arial"/>
                  <w:sz w:val="24"/>
                  <w:szCs w:val="24"/>
                  <w:lang w:val="ro-RO"/>
                </w:rPr>
                <w:t>S</w:t>
              </w:r>
              <w:r w:rsidR="002059BC" w:rsidRPr="002059BC">
                <w:rPr>
                  <w:rFonts w:ascii="Arial" w:hAnsi="Arial" w:cs="Arial"/>
                  <w:sz w:val="24"/>
                  <w:szCs w:val="24"/>
                  <w:vertAlign w:val="subscript"/>
                  <w:lang w:val="ro-RO"/>
                </w:rPr>
                <w:t>perimetru de exploatare</w:t>
              </w:r>
              <w:r w:rsidR="002059BC" w:rsidRPr="002059BC">
                <w:rPr>
                  <w:rFonts w:ascii="Arial" w:hAnsi="Arial" w:cs="Arial"/>
                  <w:sz w:val="24"/>
                  <w:szCs w:val="24"/>
                  <w:lang w:val="ro-RO"/>
                </w:rPr>
                <w:t xml:space="preserve"> = </w:t>
              </w:r>
              <w:r w:rsidR="002059BC" w:rsidRPr="002059BC">
                <w:rPr>
                  <w:rFonts w:ascii="Arial" w:hAnsi="Arial" w:cs="Arial"/>
                  <w:iCs/>
                  <w:sz w:val="24"/>
                  <w:szCs w:val="24"/>
                  <w:lang w:val="ro-RO"/>
                </w:rPr>
                <w:t>0,0080 km</w:t>
              </w:r>
              <w:r w:rsidR="002059BC" w:rsidRPr="002059BC">
                <w:rPr>
                  <w:rFonts w:ascii="Arial" w:hAnsi="Arial" w:cs="Arial"/>
                  <w:iCs/>
                  <w:sz w:val="24"/>
                  <w:szCs w:val="24"/>
                  <w:vertAlign w:val="superscript"/>
                  <w:lang w:val="ro-RO"/>
                </w:rPr>
                <w:t>2</w:t>
              </w:r>
            </w:p>
          </w:sdtContent>
        </w:sdt>
      </w:sdtContent>
    </w:sdt>
    <w:p w:rsidR="00964D04" w:rsidRDefault="00997B47" w:rsidP="00964D04">
      <w:pPr>
        <w:spacing w:after="0" w:line="240" w:lineRule="auto"/>
        <w:rPr>
          <w:rFonts w:ascii="Arial" w:hAnsi="Arial" w:cs="Arial"/>
          <w:b/>
          <w:sz w:val="24"/>
          <w:szCs w:val="24"/>
          <w:lang w:val="ro-RO"/>
        </w:rPr>
      </w:pPr>
      <w:sdt>
        <w:sdtPr>
          <w:rPr>
            <w:rFonts w:ascii="Arial" w:hAnsi="Arial" w:cs="Arial"/>
            <w:b/>
            <w:sz w:val="24"/>
            <w:szCs w:val="24"/>
            <w:lang w:val="ro-RO"/>
          </w:rPr>
          <w:alias w:val="Câmp editabil text"/>
          <w:tag w:val="CampEditabil"/>
          <w:id w:val="1427686960"/>
          <w:placeholder>
            <w:docPart w:val="4C6A1A14E5C84E72B152CDE4CB22D330"/>
          </w:placeholder>
        </w:sdtPr>
        <w:sdtContent>
          <w:r w:rsidR="00964D04">
            <w:rPr>
              <w:rFonts w:ascii="Arial" w:hAnsi="Arial" w:cs="Arial"/>
              <w:b/>
              <w:sz w:val="24"/>
              <w:szCs w:val="24"/>
              <w:lang w:val="ro-RO"/>
            </w:rPr>
            <w:t>Prezenta autorizație este valabilă 5 ani.</w:t>
          </w:r>
        </w:sdtContent>
      </w:sdt>
      <w:r w:rsidR="00964D04">
        <w:rPr>
          <w:rFonts w:ascii="Arial" w:hAnsi="Arial" w:cs="Arial"/>
          <w:b/>
          <w:sz w:val="24"/>
          <w:szCs w:val="24"/>
          <w:lang w:val="ro-RO"/>
        </w:rPr>
        <w:t xml:space="preserve">  </w:t>
      </w:r>
    </w:p>
    <w:p w:rsidR="00964D04" w:rsidRDefault="00964D04" w:rsidP="00964D04">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ml:space="preserve">: </w:t>
      </w:r>
      <w:sdt>
        <w:sdtPr>
          <w:rPr>
            <w:rFonts w:ascii="Arial" w:hAnsi="Arial" w:cs="Arial"/>
            <w:b/>
            <w:sz w:val="24"/>
            <w:szCs w:val="24"/>
            <w:lang w:val="ro-RO"/>
          </w:rPr>
          <w:alias w:val="Dată început act reglementare (Copie)"/>
          <w:tag w:val="DATAINCEPUTACTINREG_Copy"/>
          <w:id w:val="306366216"/>
          <w:lock w:val="contentLocked"/>
          <w:placeholder>
            <w:docPart w:val="0A639CDA575144A7B1831D181A7C64D9"/>
          </w:placeholder>
          <w:date w:fullDate="2016-05-27T00:00:00Z">
            <w:dateFormat w:val="dd.MM.yyyy"/>
            <w:lid w:val="ro-RO"/>
            <w:storeMappedDataAs w:val="dateTime"/>
            <w:calendar w:val="gregorian"/>
          </w:date>
        </w:sdtPr>
        <w:sdtContent>
          <w:r w:rsidR="00664C9A">
            <w:rPr>
              <w:rFonts w:ascii="Arial" w:hAnsi="Arial" w:cs="Arial"/>
              <w:b/>
              <w:sz w:val="24"/>
              <w:szCs w:val="24"/>
              <w:lang w:val="ro-RO"/>
            </w:rPr>
            <w:t>27.05.2016</w:t>
          </w:r>
        </w:sdtContent>
      </w:sdt>
    </w:p>
    <w:p w:rsidR="00964D04" w:rsidRDefault="00964D04" w:rsidP="00964D04">
      <w:pPr>
        <w:spacing w:after="0" w:line="240" w:lineRule="auto"/>
        <w:rPr>
          <w:rFonts w:ascii="Arial" w:hAnsi="Arial" w:cs="Arial"/>
          <w:b/>
          <w:sz w:val="24"/>
          <w:szCs w:val="24"/>
          <w:lang w:val="ro-RO"/>
        </w:rPr>
      </w:pPr>
      <w:r>
        <w:rPr>
          <w:rFonts w:ascii="Arial" w:hAnsi="Arial" w:cs="Arial"/>
          <w:b/>
          <w:sz w:val="24"/>
          <w:szCs w:val="24"/>
          <w:lang w:val="ro-RO"/>
        </w:rPr>
        <w:t xml:space="preserve">Data expirării: </w:t>
      </w:r>
      <w:sdt>
        <w:sdtPr>
          <w:rPr>
            <w:rFonts w:ascii="Arial" w:hAnsi="Arial" w:cs="Arial"/>
            <w:b/>
            <w:sz w:val="24"/>
            <w:szCs w:val="24"/>
            <w:lang w:val="ro-RO"/>
          </w:rPr>
          <w:alias w:val="Dată sfârșit act reglementare"/>
          <w:tag w:val="DATASFARSITACTREG"/>
          <w:id w:val="-756906441"/>
          <w:placeholder>
            <w:docPart w:val="62EBE8F1585D4CC2A281DB9E83F66F64"/>
          </w:placeholder>
          <w:showingPlcHdr/>
          <w:date>
            <w:dateFormat w:val="dd.MM.yyyy"/>
            <w:lid w:val="ro-RO"/>
            <w:storeMappedDataAs w:val="dateTime"/>
            <w:calendar w:val="gregorian"/>
          </w:date>
        </w:sdtPr>
        <w:sdtContent>
          <w:r w:rsidRPr="0037493A">
            <w:rPr>
              <w:rStyle w:val="PlaceholderText"/>
              <w:rFonts w:ascii="Arial" w:hAnsi="Arial" w:cs="Arial"/>
            </w:rPr>
            <w:t>zz.ll.aaaa</w:t>
          </w:r>
        </w:sdtContent>
      </w:sdt>
    </w:p>
    <w:sdt>
      <w:sdtPr>
        <w:rPr>
          <w:rFonts w:ascii="Arial" w:hAnsi="Arial" w:cs="Arial"/>
          <w:color w:val="808080"/>
          <w:sz w:val="24"/>
          <w:szCs w:val="24"/>
          <w:lang w:val="ro-RO"/>
        </w:rPr>
        <w:alias w:val="Câmp editabil text"/>
        <w:tag w:val="CampEditabil"/>
        <w:id w:val="-802313599"/>
        <w:placeholder>
          <w:docPart w:val="ABB2802D08634C22A14565220DE0B354"/>
        </w:placeholder>
      </w:sdtPr>
      <w:sdtContent>
        <w:p w:rsidR="00964D04" w:rsidRPr="002F5235" w:rsidRDefault="002059BC" w:rsidP="00964D04">
          <w:pPr>
            <w:spacing w:after="0" w:line="240" w:lineRule="auto"/>
            <w:rPr>
              <w:rFonts w:ascii="Arial" w:hAnsi="Arial" w:cs="Arial"/>
              <w:sz w:val="24"/>
              <w:szCs w:val="24"/>
              <w:lang w:val="ro-RO"/>
            </w:rPr>
          </w:pPr>
          <w:r>
            <w:rPr>
              <w:rFonts w:ascii="Arial" w:hAnsi="Arial" w:cs="Arial"/>
              <w:color w:val="808080"/>
              <w:sz w:val="24"/>
              <w:szCs w:val="24"/>
              <w:lang w:val="ro-RO"/>
            </w:rPr>
            <w:t xml:space="preserve"> </w:t>
          </w:r>
        </w:p>
      </w:sdtContent>
    </w:sdt>
    <w:p w:rsidR="00964D04" w:rsidRDefault="00964D04" w:rsidP="00964D04">
      <w:pPr>
        <w:spacing w:after="0" w:line="360" w:lineRule="auto"/>
        <w:rPr>
          <w:rFonts w:ascii="Arial" w:hAnsi="Arial" w:cs="Arial"/>
          <w:b/>
          <w:noProof/>
          <w:sz w:val="24"/>
          <w:szCs w:val="24"/>
          <w:lang w:val="ro-RO"/>
        </w:rPr>
      </w:pPr>
      <w:r w:rsidRPr="00972FC2">
        <w:rPr>
          <w:rFonts w:ascii="Arial" w:hAnsi="Arial" w:cs="Arial"/>
          <w:b/>
          <w:noProof/>
          <w:sz w:val="24"/>
          <w:szCs w:val="24"/>
          <w:lang w:val="ro-RO"/>
        </w:rPr>
        <w:t>Temeiul legal</w:t>
      </w:r>
    </w:p>
    <w:p w:rsidR="00964D04" w:rsidRDefault="00964D04" w:rsidP="00964D04">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 xml:space="preserve">a urmare a </w:t>
      </w:r>
      <w:sdt>
        <w:sdtPr>
          <w:rPr>
            <w:rFonts w:ascii="Arial" w:hAnsi="Arial" w:cs="Arial"/>
            <w:noProof/>
            <w:sz w:val="24"/>
            <w:szCs w:val="24"/>
            <w:lang w:val="ro-RO"/>
          </w:rPr>
          <w:alias w:val="Câmp editabil text"/>
          <w:tag w:val="CampEditabil"/>
          <w:id w:val="-1714796028"/>
          <w:placeholder>
            <w:docPart w:val="EA3910907AE7469392C02E036CE84856"/>
          </w:placeholder>
        </w:sdtPr>
        <w:sdtContent>
          <w:r w:rsidRPr="00790799">
            <w:rPr>
              <w:rFonts w:ascii="Arial" w:hAnsi="Arial" w:cs="Arial"/>
              <w:noProof/>
              <w:sz w:val="24"/>
              <w:szCs w:val="24"/>
              <w:lang w:val="ro-RO"/>
            </w:rPr>
            <w:t>cererii</w:t>
          </w:r>
        </w:sdtContent>
      </w:sdt>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sdt>
        <w:sdtPr>
          <w:rPr>
            <w:rFonts w:ascii="Arial" w:hAnsi="Arial" w:cs="Arial"/>
            <w:noProof/>
            <w:sz w:val="24"/>
            <w:szCs w:val="24"/>
            <w:lang w:val="ro-RO"/>
          </w:rPr>
          <w:alias w:val="Operator economic (Copie)"/>
          <w:tag w:val="OperatorEconomic_Copy"/>
          <w:id w:val="-2123767006"/>
          <w:lock w:val="contentLocked"/>
          <w:placeholder>
            <w:docPart w:val="028AE23669E34FFBADEB504C61184E8F"/>
          </w:placeholder>
          <w:text/>
        </w:sdtPr>
        <w:sdtContent>
          <w:r w:rsidR="00167FA4">
            <w:rPr>
              <w:rFonts w:ascii="Arial" w:hAnsi="Arial" w:cs="Arial"/>
              <w:noProof/>
              <w:sz w:val="24"/>
              <w:szCs w:val="24"/>
              <w:lang w:val="ro-RO"/>
            </w:rPr>
            <w:t>S.C TERRA FELICE SRL</w:t>
          </w:r>
        </w:sdtContent>
      </w:sdt>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sdt>
        <w:sdtPr>
          <w:rPr>
            <w:rFonts w:ascii="Arial" w:hAnsi="Arial" w:cs="Arial"/>
            <w:noProof/>
            <w:sz w:val="24"/>
            <w:szCs w:val="24"/>
            <w:lang w:val="ro-RO"/>
          </w:rPr>
          <w:alias w:val="Adresă punct lucru (Copie)"/>
          <w:tag w:val="PUNCT_LUCRU_Copy"/>
          <w:id w:val="-1130936091"/>
          <w:lock w:val="contentLocked"/>
          <w:placeholder>
            <w:docPart w:val="B0EBC52E5669498AB695947BC7915EC4"/>
          </w:placeholder>
          <w:text/>
        </w:sdtPr>
        <w:sdtContent>
          <w:r w:rsidR="00243123">
            <w:rPr>
              <w:rFonts w:ascii="Arial" w:hAnsi="Arial" w:cs="Arial"/>
              <w:noProof/>
              <w:sz w:val="24"/>
              <w:szCs w:val="24"/>
              <w:lang w:val="ro-RO"/>
            </w:rPr>
            <w:t>Str. Extravilan, Nr. FN, Ciocmani, Judetul Salaj</w:t>
          </w:r>
        </w:sdtContent>
      </w:sdt>
      <w:r>
        <w:rPr>
          <w:rFonts w:ascii="Arial" w:hAnsi="Arial" w:cs="Arial"/>
          <w:noProof/>
          <w:sz w:val="24"/>
          <w:szCs w:val="24"/>
          <w:lang w:val="ro-RO"/>
        </w:rPr>
        <w:t>,</w:t>
      </w:r>
      <w:sdt>
        <w:sdtPr>
          <w:rPr>
            <w:rFonts w:ascii="Arial" w:hAnsi="Arial" w:cs="Arial"/>
            <w:noProof/>
            <w:sz w:val="24"/>
            <w:szCs w:val="24"/>
            <w:lang w:val="ro-RO"/>
          </w:rPr>
          <w:alias w:val="Câmp editabil text"/>
          <w:tag w:val="CampEditabil"/>
          <w:id w:val="-1761907890"/>
          <w:placeholder>
            <w:docPart w:val="E780B813C8044BEFBBECD933C54FAD21"/>
          </w:placeholder>
        </w:sdtPr>
        <w:sdtContent>
          <w:r w:rsidR="002059BC">
            <w:rPr>
              <w:rFonts w:ascii="Arial" w:hAnsi="Arial" w:cs="Arial"/>
              <w:noProof/>
              <w:sz w:val="24"/>
              <w:szCs w:val="24"/>
              <w:lang w:val="ro-RO"/>
            </w:rPr>
            <w:t xml:space="preserve"> </w:t>
          </w:r>
        </w:sdtContent>
      </w:sdt>
      <w:r>
        <w:rPr>
          <w:rFonts w:ascii="Arial" w:hAnsi="Arial" w:cs="Arial"/>
          <w:noProof/>
          <w:sz w:val="24"/>
          <w:szCs w:val="24"/>
          <w:lang w:val="ro-RO"/>
        </w:rPr>
        <w:t xml:space="preserve"> </w:t>
      </w:r>
      <w:r w:rsidRPr="00790799">
        <w:rPr>
          <w:rFonts w:ascii="Arial" w:hAnsi="Arial" w:cs="Arial"/>
          <w:noProof/>
          <w:sz w:val="24"/>
          <w:szCs w:val="24"/>
          <w:lang w:val="ro-RO"/>
        </w:rPr>
        <w:t>înregistrată la</w:t>
      </w:r>
      <w:r>
        <w:rPr>
          <w:rFonts w:ascii="Arial" w:hAnsi="Arial" w:cs="Arial"/>
          <w:noProof/>
          <w:sz w:val="24"/>
          <w:szCs w:val="24"/>
          <w:lang w:val="ro-RO"/>
        </w:rPr>
        <w:t xml:space="preserve"> </w:t>
      </w:r>
      <w:sdt>
        <w:sdtPr>
          <w:rPr>
            <w:rFonts w:ascii="Arial" w:hAnsi="Arial" w:cs="Arial"/>
            <w:noProof/>
            <w:sz w:val="24"/>
            <w:szCs w:val="24"/>
            <w:lang w:val="ro-RO"/>
          </w:rPr>
          <w:alias w:val="ACPM înregistrare cerere"/>
          <w:tag w:val="MULTI_AUTORITATEA"/>
          <w:id w:val="-1389953715"/>
          <w:lock w:val="contentLocked"/>
          <w:placeholder>
            <w:docPart w:val="75E40885390849C0B2B99D8BB9A6E4D1"/>
          </w:placeholder>
          <w:text/>
        </w:sdtPr>
        <w:sdtContent>
          <w:r w:rsidR="00243123">
            <w:rPr>
              <w:rFonts w:ascii="Arial" w:hAnsi="Arial" w:cs="Arial"/>
              <w:noProof/>
              <w:sz w:val="24"/>
              <w:szCs w:val="24"/>
              <w:lang w:val="ro-RO"/>
            </w:rPr>
            <w:t>APM Salaj</w:t>
          </w:r>
        </w:sdtContent>
      </w:sdt>
      <w:r>
        <w:rPr>
          <w:rFonts w:ascii="Arial" w:hAnsi="Arial" w:cs="Arial"/>
          <w:noProof/>
          <w:sz w:val="24"/>
          <w:szCs w:val="24"/>
          <w:lang w:val="ro-RO"/>
        </w:rPr>
        <w:t xml:space="preserve"> cu nr. </w:t>
      </w:r>
      <w:sdt>
        <w:sdtPr>
          <w:rPr>
            <w:rFonts w:ascii="Arial" w:hAnsi="Arial" w:cs="Arial"/>
            <w:noProof/>
            <w:sz w:val="24"/>
            <w:szCs w:val="24"/>
            <w:lang w:val="ro-RO"/>
          </w:rPr>
          <w:alias w:val="Număr cerere scriptic"/>
          <w:tag w:val="NRINREGCERERE"/>
          <w:id w:val="-1359726139"/>
          <w:placeholder>
            <w:docPart w:val="B6F290BD206A4C0FA1F40C97B1E880C1"/>
          </w:placeholder>
          <w:text/>
        </w:sdtPr>
        <w:sdtContent>
          <w:r w:rsidR="00243123">
            <w:rPr>
              <w:rFonts w:ascii="Arial" w:hAnsi="Arial" w:cs="Arial"/>
              <w:noProof/>
              <w:sz w:val="24"/>
              <w:szCs w:val="24"/>
              <w:lang w:val="ro-RO"/>
            </w:rPr>
            <w:t>2752</w:t>
          </w:r>
        </w:sdtContent>
      </w:sdt>
      <w:r>
        <w:rPr>
          <w:rFonts w:ascii="Arial" w:hAnsi="Arial" w:cs="Arial"/>
          <w:noProof/>
          <w:sz w:val="24"/>
          <w:szCs w:val="24"/>
          <w:lang w:val="ro-RO"/>
        </w:rPr>
        <w:t>/</w:t>
      </w:r>
      <w:sdt>
        <w:sdtPr>
          <w:rPr>
            <w:rFonts w:ascii="Arial" w:hAnsi="Arial" w:cs="Arial"/>
            <w:noProof/>
            <w:sz w:val="24"/>
            <w:szCs w:val="24"/>
            <w:lang w:val="ro-RO"/>
          </w:rPr>
          <w:alias w:val="Dată cerere scriptică"/>
          <w:tag w:val="DATAINREGCERERE"/>
          <w:id w:val="644170323"/>
          <w:placeholder>
            <w:docPart w:val="B560C8EB58B74CB0B83DBFAF3CD784BA"/>
          </w:placeholder>
          <w:date w:fullDate="2016-05-10T00:00:00Z">
            <w:dateFormat w:val="dd.MM.yyyy"/>
            <w:lid w:val="ro-RO"/>
            <w:storeMappedDataAs w:val="dateTime"/>
            <w:calendar w:val="gregorian"/>
          </w:date>
        </w:sdtPr>
        <w:sdtContent>
          <w:r w:rsidR="00243123">
            <w:rPr>
              <w:rFonts w:ascii="Arial" w:hAnsi="Arial" w:cs="Arial"/>
              <w:noProof/>
              <w:sz w:val="24"/>
              <w:szCs w:val="24"/>
              <w:lang w:val="ro-RO"/>
            </w:rPr>
            <w:t>10.05.2016</w:t>
          </w:r>
        </w:sdtContent>
      </w:sdt>
      <w:r>
        <w:rPr>
          <w:rFonts w:ascii="Arial" w:hAnsi="Arial" w:cs="Arial"/>
          <w:noProof/>
          <w:sz w:val="24"/>
          <w:szCs w:val="24"/>
          <w:lang w:val="ro-RO"/>
        </w:rPr>
        <w:t xml:space="preserve">, </w:t>
      </w:r>
      <w:sdt>
        <w:sdtPr>
          <w:rPr>
            <w:rFonts w:ascii="Arial" w:hAnsi="Arial" w:cs="Arial"/>
            <w:noProof/>
            <w:sz w:val="24"/>
            <w:szCs w:val="24"/>
            <w:lang w:val="ro-RO"/>
          </w:rPr>
          <w:alias w:val="Câmp editabil text"/>
          <w:tag w:val="CampEditabil"/>
          <w:id w:val="1952816506"/>
          <w:placeholder>
            <w:docPart w:val="82C673C5F0BF4125B39B012A5DAAA4D1"/>
          </w:placeholder>
        </w:sdtPr>
        <w:sdtContent>
          <w:r w:rsidR="002059BC">
            <w:rPr>
              <w:rFonts w:ascii="Arial" w:hAnsi="Arial" w:cs="Arial"/>
              <w:noProof/>
              <w:sz w:val="24"/>
              <w:szCs w:val="24"/>
              <w:lang w:val="ro-RO"/>
            </w:rPr>
            <w:t xml:space="preserve"> </w:t>
          </w:r>
        </w:sdtContent>
      </w:sdt>
      <w:r>
        <w:rPr>
          <w:rFonts w:ascii="Arial" w:hAnsi="Arial" w:cs="Arial"/>
          <w:noProof/>
          <w:sz w:val="24"/>
          <w:szCs w:val="24"/>
          <w:lang w:val="ro-RO"/>
        </w:rPr>
        <w:t xml:space="preserve"> în urma analizării documentelor transmise şi a verificării, </w:t>
      </w:r>
      <w:sdt>
        <w:sdtPr>
          <w:rPr>
            <w:rFonts w:ascii="Arial" w:hAnsi="Arial" w:cs="Arial"/>
            <w:noProof/>
            <w:sz w:val="24"/>
            <w:szCs w:val="24"/>
            <w:lang w:val="ro-RO"/>
          </w:rPr>
          <w:alias w:val="Câmp editabil text"/>
          <w:tag w:val="CampEditabil"/>
          <w:id w:val="-1431107105"/>
          <w:placeholder>
            <w:docPart w:val="C6361801DF3D4B5A9F512F955BD904CA"/>
          </w:placeholder>
        </w:sdtPr>
        <w:sdtContent>
          <w:r w:rsidRPr="00790799">
            <w:rPr>
              <w:rFonts w:ascii="Arial" w:hAnsi="Arial" w:cs="Arial"/>
              <w:noProof/>
              <w:sz w:val="24"/>
              <w:szCs w:val="24"/>
              <w:lang w:val="ro-RO"/>
            </w:rPr>
            <w:t>în baza</w:t>
          </w:r>
          <w:r>
            <w:rPr>
              <w:rFonts w:ascii="Arial" w:hAnsi="Arial" w:cs="Arial"/>
              <w:noProof/>
              <w:sz w:val="24"/>
              <w:szCs w:val="24"/>
              <w:lang w:val="ro-RO"/>
            </w:rPr>
            <w:t xml:space="preserve"> HG nr. 38/2015 </w:t>
          </w:r>
          <w:r w:rsidRPr="00A06560">
            <w:rPr>
              <w:rFonts w:ascii="Arial" w:eastAsia="Times New Roman" w:hAnsi="Arial" w:cs="Arial"/>
              <w:sz w:val="24"/>
              <w:szCs w:val="24"/>
              <w:lang w:val="ro-RO" w:eastAsia="ro-RO"/>
            </w:rPr>
            <w:t>privind organizarea și funcționarea Ministerului Mediului, Apelor și Pădurilo</w:t>
          </w:r>
          <w:r>
            <w:rPr>
              <w:rFonts w:ascii="Arial" w:eastAsia="Times New Roman" w:hAnsi="Arial" w:cs="Arial"/>
              <w:sz w:val="24"/>
              <w:szCs w:val="24"/>
              <w:lang w:eastAsia="ro-RO"/>
            </w:rPr>
            <w:t>r</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HG 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i 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Pr="00790799">
            <w:rPr>
              <w:rFonts w:ascii="Arial" w:hAnsi="Arial" w:cs="Arial"/>
              <w:sz w:val="24"/>
              <w:szCs w:val="24"/>
              <w:lang w:val="ro-RO"/>
            </w:rPr>
            <w:t xml:space="preserve">ia Mediului </w:t>
          </w:r>
          <w:r>
            <w:rPr>
              <w:rFonts w:ascii="Arial" w:hAnsi="Arial" w:cs="Arial"/>
              <w:sz w:val="24"/>
              <w:szCs w:val="24"/>
              <w:lang w:val="ro-RO"/>
            </w:rPr>
            <w:t>ș</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iilor publice aflate în subordinea acesteia</w:t>
          </w:r>
          <w:r>
            <w:rPr>
              <w:rFonts w:ascii="Arial" w:hAnsi="Arial" w:cs="Arial"/>
              <w:sz w:val="24"/>
              <w:szCs w:val="24"/>
              <w:lang w:val="ro-RO"/>
            </w:rPr>
            <w:t>,</w:t>
          </w:r>
          <w:r>
            <w:rPr>
              <w:rFonts w:ascii="Arial" w:eastAsia="Times New Roman" w:hAnsi="Arial" w:cs="Arial"/>
              <w:sz w:val="24"/>
              <w:szCs w:val="24"/>
              <w:lang w:val="ro-RO" w:eastAsia="ro-RO"/>
            </w:rPr>
            <w:t xml:space="preserve"> a </w:t>
          </w:r>
          <w:r w:rsidRPr="00790799">
            <w:rPr>
              <w:rFonts w:ascii="Arial" w:hAnsi="Arial" w:cs="Arial"/>
              <w:sz w:val="24"/>
              <w:szCs w:val="24"/>
              <w:lang w:val="pt-BR"/>
            </w:rPr>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rile şi completările ulterioare şi 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Pr>
              <w:rFonts w:ascii="Arial" w:hAnsi="Arial" w:cs="Arial"/>
              <w:noProof/>
              <w:sz w:val="24"/>
              <w:szCs w:val="24"/>
              <w:lang w:val="ro-RO"/>
            </w:rPr>
            <w:t>,</w:t>
          </w:r>
          <w:r>
            <w:rPr>
              <w:rFonts w:ascii="Arial" w:hAnsi="Arial" w:cs="Arial"/>
              <w:sz w:val="24"/>
              <w:szCs w:val="24"/>
              <w:lang w:val="ro-RO"/>
            </w:rPr>
            <w:t xml:space="preserve"> </w:t>
          </w:r>
        </w:sdtContent>
      </w:sdt>
      <w:r w:rsidRPr="00AA321C">
        <w:rPr>
          <w:rFonts w:ascii="Arial" w:hAnsi="Arial" w:cs="Arial"/>
          <w:noProof/>
          <w:sz w:val="24"/>
          <w:szCs w:val="24"/>
          <w:lang w:val="ro-RO"/>
        </w:rPr>
        <w:t xml:space="preserve"> </w:t>
      </w:r>
    </w:p>
    <w:p w:rsidR="00964D04" w:rsidRPr="00FB4B1E" w:rsidRDefault="00964D04" w:rsidP="00964D04">
      <w:pPr>
        <w:spacing w:after="0" w:line="240" w:lineRule="auto"/>
        <w:jc w:val="both"/>
        <w:rPr>
          <w:rFonts w:ascii="Arial" w:hAnsi="Arial" w:cs="Arial"/>
          <w:sz w:val="24"/>
          <w:szCs w:val="24"/>
          <w:lang w:val="ro-RO"/>
        </w:rPr>
      </w:pPr>
    </w:p>
    <w:sdt>
      <w:sdtPr>
        <w:rPr>
          <w:rFonts w:ascii="Arial" w:hAnsi="Arial" w:cs="Arial"/>
          <w:color w:val="808080"/>
          <w:lang w:val="ro-RO"/>
        </w:rPr>
        <w:alias w:val="Câmp editabil text"/>
        <w:tag w:val="CampEditabil"/>
        <w:id w:val="1850134269"/>
        <w:placeholder>
          <w:docPart w:val="D1AD79FA9F924E178740C8B2BE62F1DA"/>
        </w:placeholder>
      </w:sdtPr>
      <w:sdtContent>
        <w:sdt>
          <w:sdtPr>
            <w:rPr>
              <w:rFonts w:ascii="Arial" w:hAnsi="Arial" w:cs="Arial"/>
              <w:b/>
              <w:noProof/>
              <w:lang w:val="ro-RO"/>
            </w:rPr>
            <w:alias w:val="Câmp editabil text"/>
            <w:tag w:val="CampEditabil"/>
            <w:id w:val="-130331309"/>
            <w:placeholder>
              <w:docPart w:val="B96ECCD6DD014B9FB73DF5ECBC44D97A"/>
            </w:placeholder>
          </w:sdtPr>
          <w:sdtContent>
            <w:p w:rsidR="00964D04" w:rsidRDefault="00A06560" w:rsidP="00964D04">
              <w:pPr>
                <w:pStyle w:val="Default"/>
                <w:ind w:left="360" w:hanging="360"/>
                <w:jc w:val="both"/>
                <w:rPr>
                  <w:rFonts w:ascii="Arial" w:hAnsi="Arial" w:cs="Arial"/>
                  <w:color w:val="808080"/>
                  <w:lang w:val="ro-RO"/>
                </w:rPr>
              </w:pPr>
              <w:r>
                <w:rPr>
                  <w:rFonts w:ascii="Arial" w:hAnsi="Arial" w:cs="Arial"/>
                  <w:b/>
                  <w:noProof/>
                  <w:lang w:val="ro-RO"/>
                </w:rPr>
                <w:t xml:space="preserve"> </w:t>
              </w:r>
            </w:p>
          </w:sdtContent>
        </w:sdt>
      </w:sdtContent>
    </w:sdt>
    <w:p w:rsidR="00964D04" w:rsidRDefault="00964D04" w:rsidP="00964D04">
      <w:pPr>
        <w:pStyle w:val="Default"/>
        <w:jc w:val="both"/>
        <w:rPr>
          <w:rFonts w:ascii="Arial" w:eastAsia="Calibri" w:hAnsi="Arial" w:cs="Arial"/>
          <w:b/>
          <w:noProof/>
          <w:color w:val="auto"/>
          <w:sz w:val="22"/>
          <w:szCs w:val="22"/>
          <w:lang w:val="ro-RO"/>
        </w:rPr>
      </w:pPr>
    </w:p>
    <w:p w:rsidR="00964D04" w:rsidRPr="0022638F" w:rsidRDefault="00964D04" w:rsidP="00964D04">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964D04" w:rsidRPr="0022638F" w:rsidRDefault="00964D04" w:rsidP="00964D04">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964D04" w:rsidRPr="0022638F" w:rsidRDefault="00964D04" w:rsidP="00964D04">
      <w:pPr>
        <w:pStyle w:val="Default"/>
        <w:jc w:val="both"/>
        <w:rPr>
          <w:rFonts w:ascii="Arial" w:eastAsia="Calibri" w:hAnsi="Arial" w:cs="Arial"/>
          <w:b/>
          <w:noProof/>
          <w:color w:val="auto"/>
          <w:lang w:val="ro-RO"/>
        </w:rPr>
      </w:pPr>
    </w:p>
    <w:p w:rsidR="00964D04" w:rsidRDefault="00964D04" w:rsidP="00964D04">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sdt>
        <w:sdtPr>
          <w:rPr>
            <w:rFonts w:ascii="Arial" w:eastAsia="Calibri" w:hAnsi="Arial" w:cs="Arial"/>
            <w:b/>
            <w:noProof/>
            <w:color w:val="auto"/>
            <w:lang w:val="ro-RO"/>
          </w:rPr>
          <w:alias w:val="Operator economic (Copie)"/>
          <w:tag w:val="OperatorEconomic_Copy"/>
          <w:id w:val="-127634350"/>
          <w:lock w:val="contentLocked"/>
          <w:placeholder>
            <w:docPart w:val="09F92B4C0FD64B9EA34F462F7CFB2AFE"/>
          </w:placeholder>
          <w:text/>
        </w:sdtPr>
        <w:sdtContent>
          <w:r w:rsidR="00167FA4">
            <w:rPr>
              <w:rFonts w:ascii="Arial" w:eastAsia="Calibri" w:hAnsi="Arial" w:cs="Arial"/>
              <w:b/>
              <w:noProof/>
              <w:color w:val="auto"/>
              <w:lang w:val="ro-RO"/>
            </w:rPr>
            <w:t>S.C TERRA FELICE SRL</w:t>
          </w:r>
        </w:sdtContent>
      </w:sdt>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sdt>
        <w:sdtPr>
          <w:rPr>
            <w:rFonts w:ascii="Arial" w:eastAsia="Calibri" w:hAnsi="Arial" w:cs="Arial"/>
            <w:b/>
            <w:noProof/>
            <w:color w:val="auto"/>
            <w:lang w:val="ro-RO"/>
          </w:rPr>
          <w:alias w:val="Adresă punct lucru (Copie)"/>
          <w:tag w:val="PUNCT_LUCRU_Copy"/>
          <w:id w:val="-993559402"/>
          <w:lock w:val="contentLocked"/>
          <w:placeholder>
            <w:docPart w:val="41BF2150B4284233A26C49942CEDC301"/>
          </w:placeholder>
          <w:text/>
        </w:sdtPr>
        <w:sdtContent>
          <w:r w:rsidR="00243123">
            <w:rPr>
              <w:rFonts w:ascii="Arial" w:eastAsia="Calibri" w:hAnsi="Arial" w:cs="Arial"/>
              <w:b/>
              <w:noProof/>
              <w:color w:val="auto"/>
              <w:lang w:val="ro-RO"/>
            </w:rPr>
            <w:t>Str. Extravilan, Nr. FN, Ciocmani, Judetul Salaj</w:t>
          </w:r>
        </w:sdtContent>
      </w:sdt>
      <w:r>
        <w:rPr>
          <w:rFonts w:ascii="Arial" w:eastAsia="Calibri" w:hAnsi="Arial" w:cs="Arial"/>
          <w:b/>
          <w:noProof/>
          <w:color w:val="auto"/>
          <w:lang w:val="ro-RO"/>
        </w:rPr>
        <w:t>,</w:t>
      </w:r>
    </w:p>
    <w:p w:rsidR="00964D04" w:rsidRDefault="00964D04" w:rsidP="00964D04">
      <w:pPr>
        <w:pStyle w:val="Default"/>
        <w:jc w:val="both"/>
        <w:rPr>
          <w:rFonts w:ascii="Arial" w:eastAsia="Calibri" w:hAnsi="Arial" w:cs="Arial"/>
          <w:b/>
          <w:noProof/>
          <w:color w:val="auto"/>
          <w:lang w:val="ro-RO"/>
        </w:rPr>
      </w:pPr>
    </w:p>
    <w:p w:rsidR="00964D04" w:rsidRDefault="00964D04" w:rsidP="00964D04">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sdt>
      <w:sdtPr>
        <w:rPr>
          <w:rFonts w:ascii="Symbol" w:eastAsia="Calibri" w:hAnsi="Symbol" w:cs="Arial"/>
          <w:i/>
          <w:noProof/>
          <w:color w:val="000000"/>
          <w:lang w:val="ro-RO"/>
        </w:rPr>
        <w:alias w:val="Câmp editabil text"/>
        <w:tag w:val="CampEditabil"/>
        <w:id w:val="-1422723634"/>
        <w:placeholder>
          <w:docPart w:val="AA18C106293E4216BE5ED430AA4F1831"/>
        </w:placeholder>
      </w:sdtPr>
      <w:sdtContent>
        <w:p w:rsidR="00A06560" w:rsidRPr="00A06560" w:rsidRDefault="00A06560" w:rsidP="00A06560">
          <w:pPr>
            <w:pStyle w:val="Style12"/>
            <w:tabs>
              <w:tab w:val="left" w:pos="725"/>
            </w:tabs>
            <w:spacing w:line="240" w:lineRule="auto"/>
            <w:ind w:left="720" w:firstLine="0"/>
            <w:jc w:val="both"/>
            <w:rPr>
              <w:rFonts w:ascii="Times New Roman" w:hAnsi="Times New Roman"/>
              <w:lang w:val="ro-RO" w:eastAsia="ro-RO"/>
            </w:rPr>
          </w:pPr>
        </w:p>
        <w:p w:rsidR="00A06560" w:rsidRPr="00A06560" w:rsidRDefault="00A06560" w:rsidP="00964D04">
          <w:pPr>
            <w:pStyle w:val="Style12"/>
            <w:numPr>
              <w:ilvl w:val="0"/>
              <w:numId w:val="3"/>
            </w:numPr>
            <w:tabs>
              <w:tab w:val="left" w:pos="360"/>
            </w:tabs>
            <w:spacing w:line="240" w:lineRule="auto"/>
            <w:ind w:left="360"/>
            <w:jc w:val="both"/>
            <w:rPr>
              <w:rFonts w:cs="Arial"/>
              <w:lang w:val="ro-RO" w:eastAsia="ro-RO"/>
            </w:rPr>
          </w:pPr>
          <w:r w:rsidRPr="00A06560">
            <w:rPr>
              <w:rFonts w:cs="Arial"/>
              <w:lang w:val="ro-RO" w:eastAsia="ro-RO"/>
            </w:rPr>
            <w:t>cerere nr. 2</w:t>
          </w:r>
          <w:r>
            <w:rPr>
              <w:rFonts w:cs="Arial"/>
              <w:lang w:val="ro-RO" w:eastAsia="ro-RO"/>
            </w:rPr>
            <w:t>752</w:t>
          </w:r>
          <w:r w:rsidRPr="00A06560">
            <w:rPr>
              <w:rFonts w:cs="Arial"/>
              <w:lang w:val="ro-RO" w:eastAsia="ro-RO"/>
            </w:rPr>
            <w:t xml:space="preserve"> din </w:t>
          </w:r>
          <w:r>
            <w:rPr>
              <w:rFonts w:cs="Arial"/>
              <w:lang w:val="ro-RO" w:eastAsia="ro-RO"/>
            </w:rPr>
            <w:t>10.05.2016</w:t>
          </w:r>
          <w:r w:rsidRPr="00A06560">
            <w:rPr>
              <w:rFonts w:cs="Arial"/>
              <w:lang w:val="ro-RO" w:eastAsia="ro-RO"/>
            </w:rPr>
            <w:t>, privind emiterea autorizaţiei de mediu şi</w:t>
          </w:r>
          <w:r>
            <w:rPr>
              <w:rFonts w:cs="Arial"/>
              <w:lang w:val="ro-RO" w:eastAsia="ro-RO"/>
            </w:rPr>
            <w:t xml:space="preserve"> completări depuse prin adresa</w:t>
          </w:r>
          <w:r w:rsidRPr="00A06560">
            <w:rPr>
              <w:rFonts w:cs="Arial"/>
              <w:lang w:val="ro-RO" w:eastAsia="ro-RO"/>
            </w:rPr>
            <w:t xml:space="preserve"> nr. </w:t>
          </w:r>
          <w:r>
            <w:rPr>
              <w:rFonts w:cs="Arial"/>
              <w:lang w:val="ro-RO" w:eastAsia="ro-RO"/>
            </w:rPr>
            <w:t>3090/25.05.2016</w:t>
          </w:r>
          <w:r w:rsidRPr="00A06560">
            <w:rPr>
              <w:rFonts w:cs="Arial"/>
              <w:lang w:val="ro-RO" w:eastAsia="ro-RO"/>
            </w:rPr>
            <w:t>;</w:t>
          </w:r>
        </w:p>
        <w:p w:rsidR="00A06560" w:rsidRPr="00A06560" w:rsidRDefault="00A06560" w:rsidP="00964D04">
          <w:pPr>
            <w:pStyle w:val="Style12"/>
            <w:numPr>
              <w:ilvl w:val="0"/>
              <w:numId w:val="3"/>
            </w:numPr>
            <w:tabs>
              <w:tab w:val="left" w:pos="360"/>
            </w:tabs>
            <w:spacing w:line="240" w:lineRule="auto"/>
            <w:ind w:left="360"/>
            <w:jc w:val="both"/>
            <w:rPr>
              <w:rFonts w:cs="Arial"/>
              <w:lang w:eastAsia="ro-RO"/>
            </w:rPr>
          </w:pPr>
          <w:r w:rsidRPr="00A06560">
            <w:rPr>
              <w:rFonts w:cs="Arial"/>
              <w:lang w:val="ro-RO" w:eastAsia="ro-RO"/>
            </w:rPr>
            <w:t>fişă de prezentare şi declaraţie, întocmită de ing. Ortelecan Ioan;</w:t>
          </w:r>
        </w:p>
        <w:p w:rsidR="00A06560" w:rsidRPr="00A06560" w:rsidRDefault="00A06560" w:rsidP="00964D04">
          <w:pPr>
            <w:pStyle w:val="Style12"/>
            <w:numPr>
              <w:ilvl w:val="0"/>
              <w:numId w:val="3"/>
            </w:numPr>
            <w:tabs>
              <w:tab w:val="left" w:pos="360"/>
            </w:tabs>
            <w:spacing w:line="240" w:lineRule="auto"/>
            <w:ind w:left="360"/>
            <w:jc w:val="both"/>
            <w:rPr>
              <w:rFonts w:cs="Arial"/>
              <w:lang w:eastAsia="ro-RO"/>
            </w:rPr>
          </w:pPr>
          <w:r w:rsidRPr="00A06560">
            <w:rPr>
              <w:rFonts w:cs="Arial"/>
              <w:lang w:val="ro-RO" w:eastAsia="ro-RO"/>
            </w:rPr>
            <w:t xml:space="preserve">dovada anunţării publice a solicitării de autorizare, afișată și înregistrată la sediul Comunei </w:t>
          </w:r>
          <w:r w:rsidR="003B43AA">
            <w:rPr>
              <w:rFonts w:cs="Arial"/>
              <w:lang w:val="ro-RO" w:eastAsia="ro-RO"/>
            </w:rPr>
            <w:t>Băbeni</w:t>
          </w:r>
          <w:r w:rsidRPr="00A06560">
            <w:rPr>
              <w:rFonts w:cs="Arial"/>
              <w:lang w:val="ro-RO" w:eastAsia="ro-RO"/>
            </w:rPr>
            <w:t xml:space="preserve"> cu nr. 1</w:t>
          </w:r>
          <w:r w:rsidR="003B43AA">
            <w:rPr>
              <w:rFonts w:cs="Arial"/>
              <w:lang w:val="ro-RO" w:eastAsia="ro-RO"/>
            </w:rPr>
            <w:t>642</w:t>
          </w:r>
          <w:r w:rsidRPr="00A06560">
            <w:rPr>
              <w:rFonts w:cs="Arial"/>
              <w:lang w:val="ro-RO" w:eastAsia="ro-RO"/>
            </w:rPr>
            <w:t>/</w:t>
          </w:r>
          <w:r w:rsidR="003B43AA">
            <w:rPr>
              <w:rFonts w:cs="Arial"/>
              <w:lang w:val="ro-RO" w:eastAsia="ro-RO"/>
            </w:rPr>
            <w:t>05.05.2016</w:t>
          </w:r>
          <w:r w:rsidRPr="00A06560">
            <w:rPr>
              <w:rFonts w:cs="Arial"/>
              <w:lang w:val="ro-RO" w:eastAsia="ro-RO"/>
            </w:rPr>
            <w:t>;</w:t>
          </w:r>
        </w:p>
        <w:p w:rsidR="00A06560" w:rsidRPr="00A06560" w:rsidRDefault="00A06560" w:rsidP="00964D04">
          <w:pPr>
            <w:pStyle w:val="Style12"/>
            <w:numPr>
              <w:ilvl w:val="0"/>
              <w:numId w:val="3"/>
            </w:numPr>
            <w:tabs>
              <w:tab w:val="left" w:pos="360"/>
            </w:tabs>
            <w:spacing w:line="240" w:lineRule="auto"/>
            <w:ind w:left="360"/>
            <w:jc w:val="both"/>
            <w:rPr>
              <w:rFonts w:cs="Arial"/>
              <w:lang w:eastAsia="ro-RO"/>
            </w:rPr>
          </w:pPr>
          <w:r w:rsidRPr="00A06560">
            <w:rPr>
              <w:rFonts w:cs="Arial"/>
              <w:lang w:val="ro-RO" w:eastAsia="ro-RO"/>
            </w:rPr>
            <w:t xml:space="preserve">dovadă achitare plată tarif, chitanţa nr. </w:t>
          </w:r>
          <w:r w:rsidR="007A4B5A">
            <w:rPr>
              <w:rFonts w:cs="Arial"/>
              <w:lang w:val="ro-RO" w:eastAsia="ro-RO"/>
            </w:rPr>
            <w:t>12526</w:t>
          </w:r>
          <w:r w:rsidRPr="00A06560">
            <w:rPr>
              <w:rFonts w:cs="Arial"/>
              <w:lang w:val="ro-RO" w:eastAsia="ro-RO"/>
            </w:rPr>
            <w:t xml:space="preserve"> din data de </w:t>
          </w:r>
          <w:r w:rsidR="007A4B5A">
            <w:rPr>
              <w:rFonts w:cs="Arial"/>
              <w:lang w:val="ro-RO" w:eastAsia="ro-RO"/>
            </w:rPr>
            <w:t>10.05.2016</w:t>
          </w:r>
          <w:r w:rsidRPr="00A06560">
            <w:rPr>
              <w:rFonts w:cs="Arial"/>
              <w:lang w:val="ro-RO" w:eastAsia="ro-RO"/>
            </w:rPr>
            <w:t>;</w:t>
          </w:r>
        </w:p>
        <w:p w:rsidR="00496E1E" w:rsidRDefault="00A06560" w:rsidP="00964D04">
          <w:pPr>
            <w:pStyle w:val="Style12"/>
            <w:numPr>
              <w:ilvl w:val="0"/>
              <w:numId w:val="3"/>
            </w:numPr>
            <w:tabs>
              <w:tab w:val="left" w:pos="360"/>
            </w:tabs>
            <w:spacing w:line="240" w:lineRule="auto"/>
            <w:ind w:left="360"/>
            <w:jc w:val="both"/>
            <w:rPr>
              <w:rFonts w:cs="Arial"/>
              <w:lang w:val="ro-RO" w:eastAsia="ro-RO"/>
            </w:rPr>
          </w:pPr>
          <w:r w:rsidRPr="00A06560">
            <w:rPr>
              <w:rFonts w:cs="Arial"/>
              <w:lang w:val="ro-RO" w:eastAsia="ro-RO"/>
            </w:rPr>
            <w:t xml:space="preserve">copie acord de mediu nr. </w:t>
          </w:r>
          <w:r w:rsidR="0003280E">
            <w:rPr>
              <w:rFonts w:cs="Arial"/>
              <w:lang w:val="ro-RO" w:eastAsia="ro-RO"/>
            </w:rPr>
            <w:t>2</w:t>
          </w:r>
          <w:r w:rsidRPr="00A06560">
            <w:rPr>
              <w:rFonts w:cs="Arial"/>
              <w:lang w:val="ro-RO" w:eastAsia="ro-RO"/>
            </w:rPr>
            <w:t xml:space="preserve"> din </w:t>
          </w:r>
          <w:r w:rsidR="0003280E">
            <w:rPr>
              <w:rFonts w:cs="Arial"/>
              <w:lang w:val="ro-RO" w:eastAsia="ro-RO"/>
            </w:rPr>
            <w:t>21.03.2016</w:t>
          </w:r>
          <w:r w:rsidRPr="00A06560">
            <w:rPr>
              <w:rFonts w:cs="Arial"/>
              <w:lang w:val="ro-RO" w:eastAsia="ro-RO"/>
            </w:rPr>
            <w:t xml:space="preserve"> emis de APM Sălaj;</w:t>
          </w:r>
        </w:p>
        <w:p w:rsidR="00215281" w:rsidRPr="00496E1E" w:rsidRDefault="00215281" w:rsidP="00964D04">
          <w:pPr>
            <w:pStyle w:val="Style12"/>
            <w:numPr>
              <w:ilvl w:val="0"/>
              <w:numId w:val="3"/>
            </w:numPr>
            <w:tabs>
              <w:tab w:val="left" w:pos="360"/>
            </w:tabs>
            <w:spacing w:line="240" w:lineRule="auto"/>
            <w:ind w:left="360"/>
            <w:jc w:val="both"/>
            <w:rPr>
              <w:rFonts w:cs="Arial"/>
              <w:lang w:val="ro-RO" w:eastAsia="ro-RO"/>
            </w:rPr>
          </w:pPr>
          <w:r>
            <w:rPr>
              <w:rFonts w:cs="Arial"/>
              <w:lang w:val="ro-RO" w:eastAsia="ro-RO"/>
            </w:rPr>
            <w:t xml:space="preserve">notă de constatare </w:t>
          </w:r>
          <w:r w:rsidRPr="00215281">
            <w:rPr>
              <w:rFonts w:cs="Arial"/>
              <w:lang w:val="ro-RO" w:eastAsia="ro-RO"/>
            </w:rPr>
            <w:t>încheiat</w:t>
          </w:r>
          <w:r>
            <w:rPr>
              <w:rFonts w:cs="Arial"/>
              <w:lang w:val="ro-RO" w:eastAsia="ro-RO"/>
            </w:rPr>
            <w:t>ă</w:t>
          </w:r>
          <w:r w:rsidRPr="00215281">
            <w:rPr>
              <w:rFonts w:cs="Arial"/>
              <w:lang w:val="ro-RO" w:eastAsia="ro-RO"/>
            </w:rPr>
            <w:t xml:space="preserve"> </w:t>
          </w:r>
          <w:r>
            <w:rPr>
              <w:rFonts w:cs="Arial"/>
              <w:lang w:val="ro-RO" w:eastAsia="ro-RO"/>
            </w:rPr>
            <w:t xml:space="preserve"> în data de 25.04.2016, </w:t>
          </w:r>
          <w:r w:rsidRPr="00215281">
            <w:rPr>
              <w:rFonts w:cs="Arial"/>
              <w:lang w:val="ro-RO" w:eastAsia="ro-RO"/>
            </w:rPr>
            <w:t>cu ocazia verificării în teren a realizării măsurilor prevăzute în acordul de mediu</w:t>
          </w:r>
          <w:r>
            <w:rPr>
              <w:rFonts w:cs="Arial"/>
              <w:lang w:val="ro-RO" w:eastAsia="ro-RO"/>
            </w:rPr>
            <w:t>;</w:t>
          </w:r>
        </w:p>
        <w:p w:rsidR="00A06560" w:rsidRDefault="00A06560" w:rsidP="00964D04">
          <w:pPr>
            <w:pStyle w:val="Style12"/>
            <w:numPr>
              <w:ilvl w:val="0"/>
              <w:numId w:val="3"/>
            </w:numPr>
            <w:tabs>
              <w:tab w:val="left" w:pos="360"/>
            </w:tabs>
            <w:spacing w:line="240" w:lineRule="auto"/>
            <w:ind w:left="360"/>
            <w:jc w:val="both"/>
            <w:rPr>
              <w:rFonts w:cs="Arial"/>
              <w:lang w:eastAsia="ro-RO"/>
            </w:rPr>
          </w:pPr>
          <w:r w:rsidRPr="00A06560">
            <w:rPr>
              <w:rFonts w:cs="Arial"/>
              <w:lang w:val="ro-RO" w:eastAsia="ro-RO"/>
            </w:rPr>
            <w:t xml:space="preserve">piese desenate: plan de situaţie şi plan de încadrare în zonă, fişa perimetrului în coordonate Stereo 70, din care reiese că amplasamentul balastierei este situat în </w:t>
          </w:r>
          <w:r w:rsidRPr="00A06560">
            <w:rPr>
              <w:rFonts w:cs="Arial"/>
              <w:i/>
              <w:lang w:val="ro-RO" w:eastAsia="ro-RO"/>
            </w:rPr>
            <w:t>Aria Specială de Protecție Avifaunistică –  Cursul Mijlociu al Someşului ROSPA0114</w:t>
          </w:r>
          <w:r w:rsidRPr="00A06560">
            <w:rPr>
              <w:rFonts w:cs="Arial"/>
              <w:lang w:eastAsia="ro-RO"/>
            </w:rPr>
            <w:t>:</w:t>
          </w:r>
        </w:p>
        <w:p w:rsidR="004D70D1" w:rsidRDefault="004D70D1" w:rsidP="004D70D1">
          <w:pPr>
            <w:pStyle w:val="Style12"/>
            <w:tabs>
              <w:tab w:val="left" w:pos="725"/>
            </w:tabs>
            <w:spacing w:line="240" w:lineRule="auto"/>
            <w:ind w:left="720" w:firstLine="0"/>
            <w:jc w:val="both"/>
            <w:rPr>
              <w:rFonts w:cs="Arial"/>
              <w:lang w:eastAsia="ro-RO"/>
            </w:rPr>
          </w:pPr>
        </w:p>
        <w:tbl>
          <w:tblPr>
            <w:tblW w:w="4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tblPr>
          <w:tblGrid>
            <w:gridCol w:w="952"/>
            <w:gridCol w:w="1402"/>
            <w:gridCol w:w="1681"/>
          </w:tblGrid>
          <w:tr w:rsidR="00496E1E" w:rsidRPr="008976F5" w:rsidTr="00964D04">
            <w:trPr>
              <w:trHeight w:hRule="exact" w:val="432"/>
              <w:jc w:val="center"/>
            </w:trPr>
            <w:tc>
              <w:tcPr>
                <w:tcW w:w="952" w:type="dxa"/>
                <w:vMerge w:val="restart"/>
                <w:tcBorders>
                  <w:top w:val="single" w:sz="12" w:space="0" w:color="auto"/>
                  <w:left w:val="single" w:sz="12" w:space="0" w:color="auto"/>
                  <w:bottom w:val="single" w:sz="4" w:space="0" w:color="auto"/>
                  <w:right w:val="single" w:sz="12" w:space="0" w:color="auto"/>
                </w:tcBorders>
                <w:vAlign w:val="center"/>
              </w:tcPr>
              <w:p w:rsidR="00496E1E" w:rsidRPr="008976F5" w:rsidRDefault="00496E1E" w:rsidP="00964D04">
                <w:pPr>
                  <w:shd w:val="clear" w:color="auto" w:fill="FFFFFF"/>
                  <w:adjustRightInd w:val="0"/>
                  <w:spacing w:after="0" w:line="240" w:lineRule="auto"/>
                  <w:jc w:val="both"/>
                  <w:rPr>
                    <w:rFonts w:ascii="Arial" w:hAnsi="Arial" w:cs="Arial"/>
                    <w:b/>
                    <w:sz w:val="24"/>
                    <w:szCs w:val="24"/>
                    <w:lang w:val="ro-RO" w:eastAsia="ro-RO"/>
                  </w:rPr>
                </w:pPr>
                <w:r w:rsidRPr="008976F5">
                  <w:rPr>
                    <w:rFonts w:ascii="Arial" w:hAnsi="Arial" w:cs="Arial"/>
                    <w:b/>
                    <w:sz w:val="24"/>
                    <w:szCs w:val="24"/>
                    <w:lang w:val="ro-RO" w:eastAsia="ro-RO"/>
                  </w:rPr>
                  <w:t>Nr. pct.</w:t>
                </w:r>
              </w:p>
            </w:tc>
            <w:tc>
              <w:tcPr>
                <w:tcW w:w="3083" w:type="dxa"/>
                <w:gridSpan w:val="2"/>
                <w:tcBorders>
                  <w:top w:val="single" w:sz="12" w:space="0" w:color="auto"/>
                  <w:left w:val="single" w:sz="12" w:space="0" w:color="auto"/>
                  <w:bottom w:val="single" w:sz="12" w:space="0" w:color="auto"/>
                  <w:right w:val="single" w:sz="12" w:space="0" w:color="auto"/>
                </w:tcBorders>
                <w:vAlign w:val="center"/>
              </w:tcPr>
              <w:p w:rsidR="00496E1E" w:rsidRPr="008976F5" w:rsidRDefault="00496E1E" w:rsidP="00964D04">
                <w:pPr>
                  <w:shd w:val="clear" w:color="auto" w:fill="FFFFFF"/>
                  <w:adjustRightInd w:val="0"/>
                  <w:spacing w:after="0" w:line="240" w:lineRule="auto"/>
                  <w:jc w:val="both"/>
                  <w:rPr>
                    <w:rFonts w:ascii="Arial" w:hAnsi="Arial" w:cs="Arial"/>
                    <w:sz w:val="24"/>
                    <w:szCs w:val="24"/>
                    <w:lang w:val="ro-RO" w:eastAsia="ro-RO"/>
                  </w:rPr>
                </w:pPr>
                <w:r w:rsidRPr="008976F5">
                  <w:rPr>
                    <w:rFonts w:ascii="Arial" w:hAnsi="Arial" w:cs="Arial"/>
                    <w:b/>
                    <w:sz w:val="24"/>
                    <w:szCs w:val="24"/>
                    <w:lang w:val="ro-RO" w:eastAsia="ro-RO"/>
                  </w:rPr>
                  <w:t>Coordonate Stereo 70</w:t>
                </w:r>
              </w:p>
            </w:tc>
          </w:tr>
          <w:tr w:rsidR="00496E1E" w:rsidRPr="008976F5" w:rsidTr="00964D04">
            <w:trPr>
              <w:trHeight w:hRule="exact" w:val="301"/>
              <w:jc w:val="center"/>
            </w:trPr>
            <w:tc>
              <w:tcPr>
                <w:tcW w:w="952" w:type="dxa"/>
                <w:vMerge/>
                <w:tcBorders>
                  <w:top w:val="single" w:sz="4" w:space="0" w:color="auto"/>
                  <w:left w:val="single" w:sz="12" w:space="0" w:color="auto"/>
                  <w:bottom w:val="single" w:sz="12" w:space="0" w:color="auto"/>
                  <w:right w:val="single" w:sz="12" w:space="0" w:color="auto"/>
                </w:tcBorders>
                <w:vAlign w:val="center"/>
              </w:tcPr>
              <w:p w:rsidR="00496E1E" w:rsidRPr="008976F5" w:rsidRDefault="00496E1E" w:rsidP="00964D04">
                <w:pPr>
                  <w:shd w:val="clear" w:color="auto" w:fill="FFFFFF"/>
                  <w:adjustRightInd w:val="0"/>
                  <w:spacing w:after="0" w:line="240" w:lineRule="auto"/>
                  <w:jc w:val="both"/>
                  <w:rPr>
                    <w:rFonts w:ascii="Arial" w:hAnsi="Arial" w:cs="Arial"/>
                    <w:b/>
                    <w:sz w:val="24"/>
                    <w:szCs w:val="24"/>
                    <w:lang w:val="ro-RO" w:eastAsia="ro-RO"/>
                  </w:rPr>
                </w:pPr>
              </w:p>
            </w:tc>
            <w:tc>
              <w:tcPr>
                <w:tcW w:w="1402" w:type="dxa"/>
                <w:tcBorders>
                  <w:top w:val="single" w:sz="12" w:space="0" w:color="auto"/>
                  <w:left w:val="single" w:sz="12" w:space="0" w:color="auto"/>
                  <w:bottom w:val="single" w:sz="12" w:space="0" w:color="auto"/>
                  <w:right w:val="single" w:sz="12" w:space="0" w:color="auto"/>
                </w:tcBorders>
              </w:tcPr>
              <w:p w:rsidR="00496E1E" w:rsidRPr="008976F5" w:rsidRDefault="00496E1E" w:rsidP="00964D04">
                <w:pPr>
                  <w:shd w:val="clear" w:color="auto" w:fill="FFFFFF"/>
                  <w:adjustRightInd w:val="0"/>
                  <w:spacing w:after="0" w:line="240" w:lineRule="auto"/>
                  <w:jc w:val="center"/>
                  <w:rPr>
                    <w:rFonts w:ascii="Arial" w:hAnsi="Arial" w:cs="Arial"/>
                    <w:b/>
                    <w:bCs/>
                    <w:iCs/>
                    <w:sz w:val="24"/>
                    <w:szCs w:val="24"/>
                    <w:lang w:val="ro-RO" w:eastAsia="ro-RO"/>
                  </w:rPr>
                </w:pPr>
                <w:r w:rsidRPr="008976F5">
                  <w:rPr>
                    <w:rFonts w:ascii="Arial" w:hAnsi="Arial" w:cs="Arial"/>
                    <w:b/>
                    <w:bCs/>
                    <w:iCs/>
                    <w:sz w:val="24"/>
                    <w:szCs w:val="24"/>
                    <w:lang w:val="ro-RO" w:eastAsia="ro-RO"/>
                  </w:rPr>
                  <w:t>X</w:t>
                </w:r>
              </w:p>
            </w:tc>
            <w:tc>
              <w:tcPr>
                <w:tcW w:w="1681" w:type="dxa"/>
                <w:tcBorders>
                  <w:top w:val="single" w:sz="12" w:space="0" w:color="auto"/>
                  <w:left w:val="single" w:sz="12" w:space="0" w:color="auto"/>
                  <w:bottom w:val="single" w:sz="12" w:space="0" w:color="auto"/>
                  <w:right w:val="single" w:sz="12" w:space="0" w:color="auto"/>
                </w:tcBorders>
              </w:tcPr>
              <w:p w:rsidR="00496E1E" w:rsidRPr="008976F5" w:rsidRDefault="00496E1E" w:rsidP="00964D04">
                <w:pPr>
                  <w:shd w:val="clear" w:color="auto" w:fill="FFFFFF"/>
                  <w:adjustRightInd w:val="0"/>
                  <w:spacing w:after="0" w:line="240" w:lineRule="auto"/>
                  <w:jc w:val="center"/>
                  <w:rPr>
                    <w:rFonts w:ascii="Arial" w:hAnsi="Arial" w:cs="Arial"/>
                    <w:b/>
                    <w:sz w:val="24"/>
                    <w:szCs w:val="24"/>
                    <w:lang w:val="ro-RO" w:eastAsia="ro-RO"/>
                  </w:rPr>
                </w:pPr>
                <w:r w:rsidRPr="008976F5">
                  <w:rPr>
                    <w:rFonts w:ascii="Arial" w:hAnsi="Arial" w:cs="Arial"/>
                    <w:b/>
                    <w:sz w:val="24"/>
                    <w:szCs w:val="24"/>
                    <w:lang w:val="ro-RO" w:eastAsia="ro-RO"/>
                  </w:rPr>
                  <w:t>Y</w:t>
                </w:r>
              </w:p>
            </w:tc>
          </w:tr>
          <w:tr w:rsidR="00496E1E" w:rsidRPr="008976F5" w:rsidTr="00964D04">
            <w:trPr>
              <w:trHeight w:hRule="exact" w:val="282"/>
              <w:jc w:val="center"/>
            </w:trPr>
            <w:tc>
              <w:tcPr>
                <w:tcW w:w="952" w:type="dxa"/>
                <w:tcBorders>
                  <w:top w:val="single" w:sz="12" w:space="0" w:color="auto"/>
                  <w:left w:val="single" w:sz="12" w:space="0" w:color="auto"/>
                  <w:bottom w:val="single" w:sz="2" w:space="0" w:color="auto"/>
                  <w:right w:val="single" w:sz="12" w:space="0" w:color="auto"/>
                </w:tcBorders>
                <w:vAlign w:val="center"/>
              </w:tcPr>
              <w:p w:rsidR="00496E1E" w:rsidRPr="008976F5" w:rsidRDefault="00496E1E" w:rsidP="00964D04">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1.</w:t>
                </w:r>
              </w:p>
            </w:tc>
            <w:tc>
              <w:tcPr>
                <w:tcW w:w="1402" w:type="dxa"/>
                <w:tcBorders>
                  <w:top w:val="single" w:sz="12" w:space="0" w:color="auto"/>
                  <w:left w:val="single" w:sz="12" w:space="0" w:color="auto"/>
                  <w:bottom w:val="single" w:sz="2" w:space="0" w:color="auto"/>
                  <w:right w:val="single" w:sz="4" w:space="0" w:color="auto"/>
                </w:tcBorders>
              </w:tcPr>
              <w:p w:rsidR="00496E1E" w:rsidRPr="003166D2" w:rsidRDefault="00496E1E" w:rsidP="00964D04">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642</w:t>
                </w:r>
                <w:r w:rsidRPr="003166D2">
                  <w:rPr>
                    <w:rFonts w:ascii="Arial" w:hAnsi="Arial" w:cs="Arial"/>
                    <w:sz w:val="24"/>
                    <w:szCs w:val="24"/>
                    <w:lang w:val="ro-RO"/>
                  </w:rPr>
                  <w:t>.</w:t>
                </w:r>
                <w:r>
                  <w:rPr>
                    <w:rFonts w:ascii="Arial" w:hAnsi="Arial" w:cs="Arial"/>
                    <w:sz w:val="24"/>
                    <w:szCs w:val="24"/>
                    <w:lang w:val="ro-RO"/>
                  </w:rPr>
                  <w:t>142</w:t>
                </w:r>
              </w:p>
            </w:tc>
            <w:tc>
              <w:tcPr>
                <w:tcW w:w="1681" w:type="dxa"/>
                <w:tcBorders>
                  <w:top w:val="single" w:sz="12" w:space="0" w:color="auto"/>
                  <w:left w:val="single" w:sz="4" w:space="0" w:color="auto"/>
                  <w:bottom w:val="single" w:sz="2" w:space="0" w:color="auto"/>
                  <w:right w:val="single" w:sz="12" w:space="0" w:color="auto"/>
                </w:tcBorders>
              </w:tcPr>
              <w:p w:rsidR="00496E1E" w:rsidRPr="003166D2" w:rsidRDefault="00496E1E" w:rsidP="00964D04">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374</w:t>
                </w:r>
                <w:r w:rsidRPr="003166D2">
                  <w:rPr>
                    <w:rFonts w:ascii="Arial" w:hAnsi="Arial" w:cs="Arial"/>
                    <w:sz w:val="24"/>
                    <w:szCs w:val="24"/>
                    <w:lang w:val="ro-RO"/>
                  </w:rPr>
                  <w:t>.</w:t>
                </w:r>
                <w:r>
                  <w:rPr>
                    <w:rFonts w:ascii="Arial" w:hAnsi="Arial" w:cs="Arial"/>
                    <w:sz w:val="24"/>
                    <w:szCs w:val="24"/>
                    <w:lang w:val="ro-RO"/>
                  </w:rPr>
                  <w:t>633</w:t>
                </w:r>
              </w:p>
            </w:tc>
          </w:tr>
          <w:tr w:rsidR="00496E1E" w:rsidRPr="008976F5" w:rsidTr="00964D04">
            <w:trPr>
              <w:trHeight w:hRule="exact" w:val="264"/>
              <w:jc w:val="center"/>
            </w:trPr>
            <w:tc>
              <w:tcPr>
                <w:tcW w:w="952" w:type="dxa"/>
                <w:tcBorders>
                  <w:top w:val="single" w:sz="2" w:space="0" w:color="auto"/>
                  <w:left w:val="single" w:sz="12" w:space="0" w:color="auto"/>
                  <w:bottom w:val="single" w:sz="2" w:space="0" w:color="auto"/>
                  <w:right w:val="single" w:sz="12" w:space="0" w:color="auto"/>
                </w:tcBorders>
                <w:tcMar>
                  <w:top w:w="0" w:type="dxa"/>
                  <w:left w:w="108" w:type="dxa"/>
                  <w:bottom w:w="0" w:type="dxa"/>
                  <w:right w:w="108" w:type="dxa"/>
                </w:tcMar>
                <w:vAlign w:val="center"/>
              </w:tcPr>
              <w:p w:rsidR="00496E1E" w:rsidRPr="008976F5" w:rsidRDefault="00496E1E" w:rsidP="00964D04">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2.</w:t>
                </w:r>
              </w:p>
            </w:tc>
            <w:tc>
              <w:tcPr>
                <w:tcW w:w="1402" w:type="dxa"/>
                <w:tcBorders>
                  <w:top w:val="single" w:sz="2" w:space="0" w:color="auto"/>
                  <w:left w:val="single" w:sz="12" w:space="0" w:color="auto"/>
                  <w:bottom w:val="single" w:sz="2" w:space="0" w:color="auto"/>
                  <w:right w:val="single" w:sz="4" w:space="0" w:color="auto"/>
                </w:tcBorders>
                <w:tcMar>
                  <w:top w:w="0" w:type="dxa"/>
                  <w:left w:w="108" w:type="dxa"/>
                  <w:bottom w:w="0" w:type="dxa"/>
                  <w:right w:w="108" w:type="dxa"/>
                </w:tcMar>
              </w:tcPr>
              <w:p w:rsidR="00496E1E" w:rsidRPr="003166D2" w:rsidRDefault="00496E1E" w:rsidP="00964D04">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642</w:t>
                </w:r>
                <w:r w:rsidRPr="003166D2">
                  <w:rPr>
                    <w:rFonts w:ascii="Arial" w:hAnsi="Arial" w:cs="Arial"/>
                    <w:sz w:val="24"/>
                    <w:szCs w:val="24"/>
                    <w:lang w:val="ro-RO"/>
                  </w:rPr>
                  <w:t>.</w:t>
                </w:r>
                <w:r>
                  <w:rPr>
                    <w:rFonts w:ascii="Arial" w:hAnsi="Arial" w:cs="Arial"/>
                    <w:sz w:val="24"/>
                    <w:szCs w:val="24"/>
                    <w:lang w:val="ro-RO"/>
                  </w:rPr>
                  <w:t>214</w:t>
                </w:r>
              </w:p>
            </w:tc>
            <w:tc>
              <w:tcPr>
                <w:tcW w:w="1681" w:type="dxa"/>
                <w:tcBorders>
                  <w:top w:val="single" w:sz="2" w:space="0" w:color="auto"/>
                  <w:left w:val="single" w:sz="4" w:space="0" w:color="auto"/>
                  <w:bottom w:val="single" w:sz="2" w:space="0" w:color="auto"/>
                  <w:right w:val="single" w:sz="12" w:space="0" w:color="auto"/>
                </w:tcBorders>
                <w:tcMar>
                  <w:top w:w="0" w:type="dxa"/>
                  <w:left w:w="108" w:type="dxa"/>
                  <w:bottom w:w="0" w:type="dxa"/>
                  <w:right w:w="108" w:type="dxa"/>
                </w:tcMar>
              </w:tcPr>
              <w:p w:rsidR="00496E1E" w:rsidRPr="003166D2" w:rsidRDefault="00496E1E" w:rsidP="00964D04">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374</w:t>
                </w:r>
                <w:r w:rsidRPr="003166D2">
                  <w:rPr>
                    <w:rFonts w:ascii="Arial" w:hAnsi="Arial" w:cs="Arial"/>
                    <w:sz w:val="24"/>
                    <w:szCs w:val="24"/>
                    <w:lang w:val="ro-RO"/>
                  </w:rPr>
                  <w:t>.</w:t>
                </w:r>
                <w:r>
                  <w:rPr>
                    <w:rFonts w:ascii="Arial" w:hAnsi="Arial" w:cs="Arial"/>
                    <w:sz w:val="24"/>
                    <w:szCs w:val="24"/>
                    <w:lang w:val="ro-RO"/>
                  </w:rPr>
                  <w:t>688</w:t>
                </w:r>
              </w:p>
            </w:tc>
          </w:tr>
          <w:tr w:rsidR="00496E1E" w:rsidRPr="008976F5" w:rsidTr="00964D04">
            <w:trPr>
              <w:trHeight w:hRule="exact" w:val="273"/>
              <w:jc w:val="center"/>
            </w:trPr>
            <w:tc>
              <w:tcPr>
                <w:tcW w:w="952" w:type="dxa"/>
                <w:tcBorders>
                  <w:top w:val="single" w:sz="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496E1E" w:rsidRPr="008976F5" w:rsidRDefault="00496E1E" w:rsidP="00964D04">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3.</w:t>
                </w:r>
              </w:p>
            </w:tc>
            <w:tc>
              <w:tcPr>
                <w:tcW w:w="1402" w:type="dxa"/>
                <w:tcBorders>
                  <w:top w:val="single" w:sz="2" w:space="0" w:color="auto"/>
                  <w:left w:val="single" w:sz="12" w:space="0" w:color="auto"/>
                  <w:bottom w:val="single" w:sz="4" w:space="0" w:color="auto"/>
                  <w:right w:val="single" w:sz="4" w:space="0" w:color="auto"/>
                </w:tcBorders>
                <w:tcMar>
                  <w:top w:w="0" w:type="dxa"/>
                  <w:left w:w="108" w:type="dxa"/>
                  <w:bottom w:w="0" w:type="dxa"/>
                  <w:right w:w="108" w:type="dxa"/>
                </w:tcMar>
              </w:tcPr>
              <w:p w:rsidR="00496E1E" w:rsidRPr="003166D2" w:rsidRDefault="00496E1E" w:rsidP="00964D04">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642</w:t>
                </w:r>
                <w:r w:rsidRPr="003166D2">
                  <w:rPr>
                    <w:rFonts w:ascii="Arial" w:hAnsi="Arial" w:cs="Arial"/>
                    <w:sz w:val="24"/>
                    <w:szCs w:val="24"/>
                    <w:lang w:val="ro-RO"/>
                  </w:rPr>
                  <w:t>.</w:t>
                </w:r>
                <w:r>
                  <w:rPr>
                    <w:rFonts w:ascii="Arial" w:hAnsi="Arial" w:cs="Arial"/>
                    <w:sz w:val="24"/>
                    <w:szCs w:val="24"/>
                    <w:lang w:val="ro-RO"/>
                  </w:rPr>
                  <w:t>125</w:t>
                </w:r>
              </w:p>
            </w:tc>
            <w:tc>
              <w:tcPr>
                <w:tcW w:w="1681" w:type="dxa"/>
                <w:tcBorders>
                  <w:top w:val="single" w:sz="2" w:space="0" w:color="auto"/>
                  <w:left w:val="single" w:sz="4" w:space="0" w:color="auto"/>
                  <w:bottom w:val="single" w:sz="4" w:space="0" w:color="auto"/>
                  <w:right w:val="single" w:sz="12" w:space="0" w:color="auto"/>
                </w:tcBorders>
                <w:tcMar>
                  <w:top w:w="0" w:type="dxa"/>
                  <w:left w:w="108" w:type="dxa"/>
                  <w:bottom w:w="0" w:type="dxa"/>
                  <w:right w:w="108" w:type="dxa"/>
                </w:tcMar>
              </w:tcPr>
              <w:p w:rsidR="00496E1E" w:rsidRPr="003166D2" w:rsidRDefault="00496E1E" w:rsidP="00964D04">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374</w:t>
                </w:r>
                <w:r w:rsidRPr="003166D2">
                  <w:rPr>
                    <w:rFonts w:ascii="Arial" w:hAnsi="Arial" w:cs="Arial"/>
                    <w:sz w:val="24"/>
                    <w:szCs w:val="24"/>
                    <w:lang w:val="ro-RO"/>
                  </w:rPr>
                  <w:t>.</w:t>
                </w:r>
                <w:r>
                  <w:rPr>
                    <w:rFonts w:ascii="Arial" w:hAnsi="Arial" w:cs="Arial"/>
                    <w:sz w:val="24"/>
                    <w:szCs w:val="24"/>
                    <w:lang w:val="ro-RO"/>
                  </w:rPr>
                  <w:t>814</w:t>
                </w:r>
              </w:p>
            </w:tc>
          </w:tr>
          <w:tr w:rsidR="00496E1E" w:rsidRPr="008976F5" w:rsidTr="00964D04">
            <w:trPr>
              <w:trHeight w:hRule="exact" w:val="264"/>
              <w:jc w:val="center"/>
            </w:trPr>
            <w:tc>
              <w:tcPr>
                <w:tcW w:w="952" w:type="dxa"/>
                <w:tcBorders>
                  <w:top w:val="single" w:sz="2" w:space="0" w:color="auto"/>
                  <w:left w:val="single" w:sz="12" w:space="0" w:color="auto"/>
                  <w:bottom w:val="single" w:sz="4" w:space="0" w:color="auto"/>
                  <w:right w:val="single" w:sz="12" w:space="0" w:color="auto"/>
                </w:tcBorders>
                <w:tcMar>
                  <w:top w:w="0" w:type="dxa"/>
                  <w:left w:w="108" w:type="dxa"/>
                  <w:bottom w:w="0" w:type="dxa"/>
                  <w:right w:w="108" w:type="dxa"/>
                </w:tcMar>
                <w:vAlign w:val="center"/>
              </w:tcPr>
              <w:p w:rsidR="00496E1E" w:rsidRPr="008976F5" w:rsidRDefault="00496E1E" w:rsidP="00964D04">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4.</w:t>
                </w:r>
              </w:p>
            </w:tc>
            <w:tc>
              <w:tcPr>
                <w:tcW w:w="1402" w:type="dxa"/>
                <w:tcBorders>
                  <w:top w:val="single" w:sz="2" w:space="0" w:color="auto"/>
                  <w:left w:val="single" w:sz="12" w:space="0" w:color="auto"/>
                  <w:bottom w:val="single" w:sz="4" w:space="0" w:color="auto"/>
                  <w:right w:val="single" w:sz="4" w:space="0" w:color="auto"/>
                </w:tcBorders>
                <w:tcMar>
                  <w:top w:w="0" w:type="dxa"/>
                  <w:left w:w="108" w:type="dxa"/>
                  <w:bottom w:w="0" w:type="dxa"/>
                  <w:right w:w="108" w:type="dxa"/>
                </w:tcMar>
              </w:tcPr>
              <w:p w:rsidR="00496E1E" w:rsidRPr="003166D2" w:rsidRDefault="00496E1E" w:rsidP="00964D04">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642</w:t>
                </w:r>
                <w:r w:rsidRPr="003166D2">
                  <w:rPr>
                    <w:rFonts w:ascii="Arial" w:hAnsi="Arial" w:cs="Arial"/>
                    <w:sz w:val="24"/>
                    <w:szCs w:val="24"/>
                    <w:lang w:val="ro-RO"/>
                  </w:rPr>
                  <w:t>.</w:t>
                </w:r>
                <w:r>
                  <w:rPr>
                    <w:rFonts w:ascii="Arial" w:hAnsi="Arial" w:cs="Arial"/>
                    <w:sz w:val="24"/>
                    <w:szCs w:val="24"/>
                    <w:lang w:val="ro-RO"/>
                  </w:rPr>
                  <w:t>121</w:t>
                </w:r>
              </w:p>
            </w:tc>
            <w:tc>
              <w:tcPr>
                <w:tcW w:w="1681" w:type="dxa"/>
                <w:tcBorders>
                  <w:top w:val="single" w:sz="2" w:space="0" w:color="auto"/>
                  <w:left w:val="single" w:sz="4" w:space="0" w:color="auto"/>
                  <w:bottom w:val="single" w:sz="4" w:space="0" w:color="auto"/>
                  <w:right w:val="single" w:sz="12" w:space="0" w:color="auto"/>
                </w:tcBorders>
                <w:tcMar>
                  <w:top w:w="0" w:type="dxa"/>
                  <w:left w:w="108" w:type="dxa"/>
                  <w:bottom w:w="0" w:type="dxa"/>
                  <w:right w:w="108" w:type="dxa"/>
                </w:tcMar>
              </w:tcPr>
              <w:p w:rsidR="00496E1E" w:rsidRPr="003166D2" w:rsidRDefault="00496E1E" w:rsidP="00964D04">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374</w:t>
                </w:r>
                <w:r w:rsidRPr="003166D2">
                  <w:rPr>
                    <w:rFonts w:ascii="Arial" w:hAnsi="Arial" w:cs="Arial"/>
                    <w:sz w:val="24"/>
                    <w:szCs w:val="24"/>
                    <w:lang w:val="ro-RO"/>
                  </w:rPr>
                  <w:t>.</w:t>
                </w:r>
                <w:r>
                  <w:rPr>
                    <w:rFonts w:ascii="Arial" w:hAnsi="Arial" w:cs="Arial"/>
                    <w:sz w:val="24"/>
                    <w:szCs w:val="24"/>
                    <w:lang w:val="ro-RO"/>
                  </w:rPr>
                  <w:t>773</w:t>
                </w:r>
              </w:p>
            </w:tc>
          </w:tr>
          <w:tr w:rsidR="00496E1E" w:rsidRPr="008976F5" w:rsidTr="00964D04">
            <w:trPr>
              <w:trHeight w:hRule="exact" w:val="273"/>
              <w:jc w:val="center"/>
            </w:trPr>
            <w:tc>
              <w:tcPr>
                <w:tcW w:w="952" w:type="dxa"/>
                <w:tcBorders>
                  <w:top w:val="single" w:sz="4" w:space="0" w:color="auto"/>
                  <w:left w:val="single" w:sz="12" w:space="0" w:color="auto"/>
                  <w:bottom w:val="single" w:sz="18" w:space="0" w:color="auto"/>
                  <w:right w:val="single" w:sz="12" w:space="0" w:color="auto"/>
                </w:tcBorders>
                <w:tcMar>
                  <w:top w:w="0" w:type="dxa"/>
                  <w:left w:w="108" w:type="dxa"/>
                  <w:bottom w:w="0" w:type="dxa"/>
                  <w:right w:w="108" w:type="dxa"/>
                </w:tcMar>
                <w:vAlign w:val="center"/>
              </w:tcPr>
              <w:p w:rsidR="00496E1E" w:rsidRPr="008976F5" w:rsidRDefault="00496E1E" w:rsidP="00964D04">
                <w:pPr>
                  <w:shd w:val="clear" w:color="auto" w:fill="FFFFFF"/>
                  <w:adjustRightInd w:val="0"/>
                  <w:spacing w:after="0" w:line="240" w:lineRule="auto"/>
                  <w:jc w:val="center"/>
                  <w:rPr>
                    <w:rFonts w:ascii="Arial" w:hAnsi="Arial" w:cs="Arial"/>
                    <w:sz w:val="24"/>
                    <w:szCs w:val="24"/>
                    <w:lang w:val="ro-RO" w:eastAsia="ro-RO"/>
                  </w:rPr>
                </w:pPr>
                <w:r w:rsidRPr="008976F5">
                  <w:rPr>
                    <w:rFonts w:ascii="Arial" w:hAnsi="Arial" w:cs="Arial"/>
                    <w:sz w:val="24"/>
                    <w:szCs w:val="24"/>
                    <w:lang w:val="ro-RO" w:eastAsia="ro-RO"/>
                  </w:rPr>
                  <w:t>5.</w:t>
                </w:r>
              </w:p>
            </w:tc>
            <w:tc>
              <w:tcPr>
                <w:tcW w:w="1402" w:type="dxa"/>
                <w:tcBorders>
                  <w:top w:val="single" w:sz="4" w:space="0" w:color="auto"/>
                  <w:left w:val="single" w:sz="12" w:space="0" w:color="auto"/>
                  <w:bottom w:val="single" w:sz="18" w:space="0" w:color="auto"/>
                  <w:right w:val="single" w:sz="4" w:space="0" w:color="auto"/>
                </w:tcBorders>
                <w:tcMar>
                  <w:top w:w="0" w:type="dxa"/>
                  <w:left w:w="108" w:type="dxa"/>
                  <w:bottom w:w="0" w:type="dxa"/>
                  <w:right w:w="108" w:type="dxa"/>
                </w:tcMar>
              </w:tcPr>
              <w:p w:rsidR="00496E1E" w:rsidRPr="003166D2" w:rsidRDefault="00496E1E" w:rsidP="00964D04">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642</w:t>
                </w:r>
                <w:r w:rsidRPr="003166D2">
                  <w:rPr>
                    <w:rFonts w:ascii="Arial" w:hAnsi="Arial" w:cs="Arial"/>
                    <w:sz w:val="24"/>
                    <w:szCs w:val="24"/>
                    <w:lang w:val="ro-RO"/>
                  </w:rPr>
                  <w:t>.</w:t>
                </w:r>
                <w:r>
                  <w:rPr>
                    <w:rFonts w:ascii="Arial" w:hAnsi="Arial" w:cs="Arial"/>
                    <w:sz w:val="24"/>
                    <w:szCs w:val="24"/>
                    <w:lang w:val="ro-RO"/>
                  </w:rPr>
                  <w:t>135</w:t>
                </w:r>
              </w:p>
            </w:tc>
            <w:tc>
              <w:tcPr>
                <w:tcW w:w="1681" w:type="dxa"/>
                <w:tcBorders>
                  <w:top w:val="single" w:sz="4" w:space="0" w:color="auto"/>
                  <w:left w:val="single" w:sz="4" w:space="0" w:color="auto"/>
                  <w:bottom w:val="single" w:sz="18" w:space="0" w:color="auto"/>
                  <w:right w:val="single" w:sz="12" w:space="0" w:color="auto"/>
                </w:tcBorders>
                <w:tcMar>
                  <w:top w:w="0" w:type="dxa"/>
                  <w:left w:w="108" w:type="dxa"/>
                  <w:bottom w:w="0" w:type="dxa"/>
                  <w:right w:w="108" w:type="dxa"/>
                </w:tcMar>
              </w:tcPr>
              <w:p w:rsidR="00496E1E" w:rsidRPr="003166D2" w:rsidRDefault="00496E1E" w:rsidP="00964D04">
                <w:pPr>
                  <w:autoSpaceDE w:val="0"/>
                  <w:autoSpaceDN w:val="0"/>
                  <w:adjustRightInd w:val="0"/>
                  <w:spacing w:after="0" w:line="240" w:lineRule="auto"/>
                  <w:jc w:val="center"/>
                  <w:rPr>
                    <w:rFonts w:ascii="Arial" w:hAnsi="Arial" w:cs="Arial"/>
                    <w:sz w:val="24"/>
                    <w:szCs w:val="24"/>
                    <w:lang w:val="ro-RO"/>
                  </w:rPr>
                </w:pPr>
                <w:r>
                  <w:rPr>
                    <w:rFonts w:ascii="Arial" w:hAnsi="Arial" w:cs="Arial"/>
                    <w:sz w:val="24"/>
                    <w:szCs w:val="24"/>
                    <w:lang w:val="ro-RO"/>
                  </w:rPr>
                  <w:t>374</w:t>
                </w:r>
                <w:r w:rsidRPr="003166D2">
                  <w:rPr>
                    <w:rFonts w:ascii="Arial" w:hAnsi="Arial" w:cs="Arial"/>
                    <w:sz w:val="24"/>
                    <w:szCs w:val="24"/>
                    <w:lang w:val="ro-RO"/>
                  </w:rPr>
                  <w:t>.</w:t>
                </w:r>
                <w:r>
                  <w:rPr>
                    <w:rFonts w:ascii="Arial" w:hAnsi="Arial" w:cs="Arial"/>
                    <w:sz w:val="24"/>
                    <w:szCs w:val="24"/>
                    <w:lang w:val="ro-RO"/>
                  </w:rPr>
                  <w:t>646</w:t>
                </w:r>
              </w:p>
            </w:tc>
          </w:tr>
        </w:tbl>
        <w:p w:rsidR="00964D04" w:rsidRDefault="00997B47" w:rsidP="00964D04">
          <w:pPr>
            <w:pStyle w:val="Default"/>
            <w:jc w:val="both"/>
            <w:rPr>
              <w:rFonts w:ascii="Arial" w:eastAsia="Calibri" w:hAnsi="Arial" w:cs="Arial"/>
              <w:i/>
              <w:noProof/>
              <w:color w:val="auto"/>
              <w:lang w:val="ro-RO"/>
            </w:rPr>
          </w:pPr>
        </w:p>
      </w:sdtContent>
    </w:sdt>
    <w:p w:rsidR="00964D04" w:rsidRDefault="00964D04" w:rsidP="00964D04">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sdt>
      <w:sdtPr>
        <w:rPr>
          <w:rFonts w:ascii="Arial" w:eastAsia="Calibri" w:hAnsi="Arial" w:cs="Arial"/>
          <w:i/>
          <w:noProof/>
          <w:color w:val="auto"/>
          <w:lang w:val="ro-RO"/>
        </w:rPr>
        <w:alias w:val="Câmp editabil text"/>
        <w:tag w:val="CampEditabil"/>
        <w:id w:val="2047866021"/>
        <w:placeholder>
          <w:docPart w:val="524A3C02F22D45AB9F39B741892747A7"/>
        </w:placeholder>
      </w:sdtPr>
      <w:sdtContent>
        <w:p w:rsidR="00053C9C" w:rsidRPr="00053C9C" w:rsidRDefault="00053C9C" w:rsidP="00053C9C">
          <w:pPr>
            <w:pStyle w:val="Default"/>
            <w:ind w:left="720"/>
            <w:rPr>
              <w:rFonts w:ascii="Arial" w:eastAsia="Calibri" w:hAnsi="Arial" w:cs="Arial"/>
              <w:i/>
              <w:noProof/>
            </w:rPr>
          </w:pPr>
        </w:p>
        <w:p w:rsidR="00053C9C" w:rsidRPr="00053C9C" w:rsidRDefault="00053C9C" w:rsidP="00964D04">
          <w:pPr>
            <w:pStyle w:val="Default"/>
            <w:numPr>
              <w:ilvl w:val="0"/>
              <w:numId w:val="5"/>
            </w:numPr>
            <w:tabs>
              <w:tab w:val="clear" w:pos="720"/>
            </w:tabs>
            <w:ind w:left="360" w:hanging="360"/>
            <w:jc w:val="both"/>
            <w:rPr>
              <w:rFonts w:ascii="Arial" w:eastAsia="Calibri" w:hAnsi="Arial" w:cs="Arial"/>
              <w:noProof/>
            </w:rPr>
          </w:pPr>
          <w:r w:rsidRPr="00053C9C">
            <w:rPr>
              <w:rFonts w:ascii="Arial" w:eastAsia="Calibri" w:hAnsi="Arial" w:cs="Arial"/>
              <w:noProof/>
              <w:lang w:val="ro-RO"/>
            </w:rPr>
            <w:t xml:space="preserve">certificat de înregistrare CUI </w:t>
          </w:r>
          <w:r>
            <w:rPr>
              <w:rFonts w:ascii="Arial" w:eastAsia="Calibri" w:hAnsi="Arial" w:cs="Arial"/>
              <w:noProof/>
              <w:lang w:val="ro-RO"/>
            </w:rPr>
            <w:t>31485704</w:t>
          </w:r>
          <w:r w:rsidRPr="00053C9C">
            <w:rPr>
              <w:rFonts w:ascii="Arial" w:eastAsia="Calibri" w:hAnsi="Arial" w:cs="Arial"/>
              <w:noProof/>
              <w:lang w:val="ro-RO"/>
            </w:rPr>
            <w:t xml:space="preserve"> din data de </w:t>
          </w:r>
          <w:r>
            <w:rPr>
              <w:rFonts w:ascii="Arial" w:eastAsia="Calibri" w:hAnsi="Arial" w:cs="Arial"/>
              <w:noProof/>
              <w:lang w:val="ro-RO"/>
            </w:rPr>
            <w:t>10.04.2013</w:t>
          </w:r>
          <w:r w:rsidRPr="00053C9C">
            <w:rPr>
              <w:rFonts w:ascii="Arial" w:eastAsia="Calibri" w:hAnsi="Arial" w:cs="Arial"/>
              <w:noProof/>
              <w:lang w:val="ro-RO"/>
            </w:rPr>
            <w:t>, nr. de ordine în RC: J31/</w:t>
          </w:r>
          <w:r>
            <w:rPr>
              <w:rFonts w:ascii="Arial" w:eastAsia="Calibri" w:hAnsi="Arial" w:cs="Arial"/>
              <w:noProof/>
              <w:lang w:val="ro-RO"/>
            </w:rPr>
            <w:t>134</w:t>
          </w:r>
          <w:r w:rsidRPr="00053C9C">
            <w:rPr>
              <w:rFonts w:ascii="Arial" w:eastAsia="Calibri" w:hAnsi="Arial" w:cs="Arial"/>
              <w:noProof/>
              <w:lang w:val="ro-RO"/>
            </w:rPr>
            <w:t>/</w:t>
          </w:r>
          <w:r>
            <w:rPr>
              <w:rFonts w:ascii="Arial" w:eastAsia="Calibri" w:hAnsi="Arial" w:cs="Arial"/>
              <w:noProof/>
              <w:lang w:val="ro-RO"/>
            </w:rPr>
            <w:t>10.04.2013</w:t>
          </w:r>
          <w:r w:rsidRPr="00053C9C">
            <w:rPr>
              <w:rFonts w:ascii="Arial" w:eastAsia="Calibri" w:hAnsi="Arial" w:cs="Arial"/>
              <w:noProof/>
              <w:lang w:val="ro-RO"/>
            </w:rPr>
            <w:t>;</w:t>
          </w:r>
        </w:p>
        <w:p w:rsidR="00053C9C" w:rsidRPr="00053C9C" w:rsidRDefault="00053C9C" w:rsidP="00964D04">
          <w:pPr>
            <w:pStyle w:val="Default"/>
            <w:numPr>
              <w:ilvl w:val="0"/>
              <w:numId w:val="5"/>
            </w:numPr>
            <w:tabs>
              <w:tab w:val="clear" w:pos="720"/>
            </w:tabs>
            <w:ind w:left="360" w:hanging="360"/>
            <w:jc w:val="both"/>
            <w:rPr>
              <w:rFonts w:ascii="Arial" w:eastAsia="Calibri" w:hAnsi="Arial" w:cs="Arial"/>
              <w:noProof/>
              <w:lang w:val="ro-RO"/>
            </w:rPr>
          </w:pPr>
          <w:r w:rsidRPr="00053C9C">
            <w:rPr>
              <w:rFonts w:ascii="Arial" w:eastAsia="Calibri" w:hAnsi="Arial" w:cs="Arial"/>
              <w:noProof/>
              <w:lang w:val="ro-RO"/>
            </w:rPr>
            <w:t xml:space="preserve">certificat constator eliberat în baza declaraţiei pe propria răspundere înregistrată sub nr. </w:t>
          </w:r>
          <w:r w:rsidR="00964D04">
            <w:rPr>
              <w:rFonts w:ascii="Arial" w:eastAsia="Calibri" w:hAnsi="Arial" w:cs="Arial"/>
              <w:noProof/>
              <w:lang w:val="ro-RO"/>
            </w:rPr>
            <w:t>8518</w:t>
          </w:r>
          <w:r w:rsidRPr="00053C9C">
            <w:rPr>
              <w:rFonts w:ascii="Arial" w:eastAsia="Calibri" w:hAnsi="Arial" w:cs="Arial"/>
              <w:noProof/>
              <w:lang w:val="ro-RO"/>
            </w:rPr>
            <w:t xml:space="preserve"> din </w:t>
          </w:r>
          <w:r w:rsidR="00964D04">
            <w:rPr>
              <w:rFonts w:ascii="Arial" w:eastAsia="Calibri" w:hAnsi="Arial" w:cs="Arial"/>
              <w:noProof/>
              <w:lang w:val="ro-RO"/>
            </w:rPr>
            <w:t>13.05.2016</w:t>
          </w:r>
          <w:r w:rsidRPr="00053C9C">
            <w:rPr>
              <w:rFonts w:ascii="Arial" w:eastAsia="Calibri" w:hAnsi="Arial" w:cs="Arial"/>
              <w:noProof/>
              <w:lang w:val="ro-RO"/>
            </w:rPr>
            <w:t xml:space="preserve">, de către Oficiul Registrului Comerţului de pe lângă Tribunalul </w:t>
          </w:r>
          <w:r w:rsidRPr="00053C9C">
            <w:rPr>
              <w:rFonts w:ascii="Arial" w:eastAsia="Calibri" w:hAnsi="Arial" w:cs="Arial"/>
              <w:bCs/>
              <w:noProof/>
              <w:lang w:val="ro-RO"/>
            </w:rPr>
            <w:t>Sălaj</w:t>
          </w:r>
          <w:r w:rsidRPr="00053C9C">
            <w:rPr>
              <w:rFonts w:ascii="Arial" w:eastAsia="Calibri" w:hAnsi="Arial" w:cs="Arial"/>
              <w:noProof/>
              <w:lang w:val="ro-RO"/>
            </w:rPr>
            <w:t>;</w:t>
          </w:r>
        </w:p>
        <w:p w:rsidR="00964D04" w:rsidRPr="003E3026" w:rsidRDefault="00964D04" w:rsidP="00964D04">
          <w:pPr>
            <w:numPr>
              <w:ilvl w:val="0"/>
              <w:numId w:val="6"/>
            </w:numPr>
            <w:tabs>
              <w:tab w:val="left" w:pos="330"/>
            </w:tabs>
            <w:spacing w:after="0" w:line="240" w:lineRule="auto"/>
            <w:ind w:left="330" w:hanging="330"/>
            <w:jc w:val="both"/>
            <w:rPr>
              <w:rFonts w:ascii="Arial" w:hAnsi="Arial" w:cs="Arial"/>
              <w:sz w:val="24"/>
              <w:szCs w:val="24"/>
              <w:lang w:val="ro-RO"/>
            </w:rPr>
          </w:pPr>
          <w:r>
            <w:rPr>
              <w:rFonts w:ascii="Arial" w:hAnsi="Arial" w:cs="Arial"/>
              <w:sz w:val="24"/>
              <w:szCs w:val="24"/>
              <w:lang w:val="ro-RO"/>
            </w:rPr>
            <w:t>a</w:t>
          </w:r>
          <w:r w:rsidRPr="003E3026">
            <w:rPr>
              <w:rFonts w:ascii="Arial" w:hAnsi="Arial" w:cs="Arial"/>
              <w:sz w:val="24"/>
              <w:szCs w:val="24"/>
              <w:lang w:val="ro-RO"/>
            </w:rPr>
            <w:t xml:space="preserve">viz de gospodărire a apelor, nr. </w:t>
          </w:r>
          <w:r>
            <w:rPr>
              <w:rFonts w:ascii="Arial" w:hAnsi="Arial" w:cs="Arial"/>
              <w:sz w:val="24"/>
              <w:szCs w:val="24"/>
              <w:lang w:val="ro-RO"/>
            </w:rPr>
            <w:t>372</w:t>
          </w:r>
          <w:r w:rsidRPr="003E3026">
            <w:rPr>
              <w:rFonts w:ascii="Arial" w:hAnsi="Arial" w:cs="Arial"/>
              <w:sz w:val="24"/>
              <w:szCs w:val="24"/>
              <w:lang w:val="ro-RO"/>
            </w:rPr>
            <w:t xml:space="preserve"> din </w:t>
          </w:r>
          <w:r>
            <w:rPr>
              <w:rFonts w:ascii="Arial" w:hAnsi="Arial" w:cs="Arial"/>
              <w:sz w:val="24"/>
              <w:szCs w:val="24"/>
              <w:lang w:val="ro-RO"/>
            </w:rPr>
            <w:t>08.12.2015</w:t>
          </w:r>
          <w:r w:rsidRPr="003E3026">
            <w:rPr>
              <w:rFonts w:ascii="Arial" w:hAnsi="Arial" w:cs="Arial"/>
              <w:sz w:val="24"/>
              <w:szCs w:val="24"/>
              <w:lang w:val="ro-RO"/>
            </w:rPr>
            <w:t>, eliberat de Administraţia Naţională “Apele Române”, Administraţia Bazinală de Apă ”Someş – Tisa” Cluj – Napoca;</w:t>
          </w:r>
        </w:p>
        <w:p w:rsidR="00964D04" w:rsidRPr="003E3026" w:rsidRDefault="00964D04" w:rsidP="00964D04">
          <w:pPr>
            <w:numPr>
              <w:ilvl w:val="0"/>
              <w:numId w:val="6"/>
            </w:numPr>
            <w:tabs>
              <w:tab w:val="left" w:pos="330"/>
            </w:tabs>
            <w:spacing w:after="0" w:line="240" w:lineRule="auto"/>
            <w:ind w:left="330" w:hanging="330"/>
            <w:jc w:val="both"/>
            <w:rPr>
              <w:rFonts w:ascii="Arial" w:hAnsi="Arial" w:cs="Arial"/>
              <w:sz w:val="24"/>
              <w:szCs w:val="24"/>
              <w:lang w:val="ro-RO"/>
            </w:rPr>
          </w:pPr>
          <w:r>
            <w:rPr>
              <w:rFonts w:ascii="Arial" w:hAnsi="Arial" w:cs="Arial"/>
              <w:sz w:val="24"/>
              <w:szCs w:val="24"/>
              <w:lang w:val="ro-RO"/>
            </w:rPr>
            <w:t>a</w:t>
          </w:r>
          <w:r w:rsidRPr="003E3026">
            <w:rPr>
              <w:rFonts w:ascii="Arial" w:hAnsi="Arial" w:cs="Arial"/>
              <w:sz w:val="24"/>
              <w:szCs w:val="24"/>
              <w:lang w:val="ro-RO"/>
            </w:rPr>
            <w:t xml:space="preserve">cord de reabilitare emis de Comuna </w:t>
          </w:r>
          <w:r>
            <w:rPr>
              <w:rFonts w:ascii="Arial" w:hAnsi="Arial" w:cs="Arial"/>
              <w:sz w:val="24"/>
              <w:szCs w:val="24"/>
              <w:lang w:val="ro-RO"/>
            </w:rPr>
            <w:t>Băbeni</w:t>
          </w:r>
          <w:r w:rsidRPr="003E3026">
            <w:rPr>
              <w:rFonts w:ascii="Arial" w:hAnsi="Arial" w:cs="Arial"/>
              <w:sz w:val="24"/>
              <w:szCs w:val="24"/>
              <w:lang w:val="ro-RO"/>
            </w:rPr>
            <w:t xml:space="preserve">, nr. </w:t>
          </w:r>
          <w:r>
            <w:rPr>
              <w:rFonts w:ascii="Arial" w:hAnsi="Arial" w:cs="Arial"/>
              <w:sz w:val="24"/>
              <w:szCs w:val="24"/>
              <w:lang w:val="ro-RO"/>
            </w:rPr>
            <w:t>112/22.01.2016</w:t>
          </w:r>
          <w:r w:rsidRPr="003E3026">
            <w:rPr>
              <w:rFonts w:ascii="Arial" w:hAnsi="Arial" w:cs="Arial"/>
              <w:sz w:val="24"/>
              <w:szCs w:val="24"/>
              <w:lang w:val="ro-RO"/>
            </w:rPr>
            <w:t>, privind acceptul utilizării drumului comunal de acces;</w:t>
          </w:r>
        </w:p>
        <w:p w:rsidR="00053C9C" w:rsidRDefault="00053C9C" w:rsidP="00964D04">
          <w:pPr>
            <w:pStyle w:val="Default"/>
            <w:numPr>
              <w:ilvl w:val="0"/>
              <w:numId w:val="5"/>
            </w:numPr>
            <w:tabs>
              <w:tab w:val="clear" w:pos="720"/>
            </w:tabs>
            <w:ind w:left="360" w:hanging="360"/>
            <w:jc w:val="both"/>
            <w:rPr>
              <w:rFonts w:ascii="Arial" w:eastAsia="Calibri" w:hAnsi="Arial" w:cs="Arial"/>
              <w:noProof/>
              <w:lang w:val="ro-RO"/>
            </w:rPr>
          </w:pPr>
          <w:r w:rsidRPr="00053C9C">
            <w:rPr>
              <w:rFonts w:ascii="Arial" w:eastAsia="Calibri" w:hAnsi="Arial" w:cs="Arial"/>
              <w:noProof/>
              <w:lang w:val="ro-RO"/>
            </w:rPr>
            <w:t xml:space="preserve">permis de exploatare nr. </w:t>
          </w:r>
          <w:r w:rsidR="00964D04">
            <w:rPr>
              <w:rFonts w:ascii="Arial" w:eastAsia="Calibri" w:hAnsi="Arial" w:cs="Arial"/>
              <w:noProof/>
              <w:lang w:val="ro-RO"/>
            </w:rPr>
            <w:t>19031/13.04.2016</w:t>
          </w:r>
          <w:r w:rsidRPr="00053C9C">
            <w:rPr>
              <w:rFonts w:ascii="Arial" w:eastAsia="Calibri" w:hAnsi="Arial" w:cs="Arial"/>
              <w:noProof/>
              <w:lang w:val="ro-RO"/>
            </w:rPr>
            <w:t>, emis de ANRM Bucureşti;</w:t>
          </w:r>
        </w:p>
        <w:p w:rsidR="00A51378" w:rsidRPr="00053C9C" w:rsidRDefault="00A51378" w:rsidP="00964D04">
          <w:pPr>
            <w:pStyle w:val="Default"/>
            <w:numPr>
              <w:ilvl w:val="0"/>
              <w:numId w:val="5"/>
            </w:numPr>
            <w:tabs>
              <w:tab w:val="clear" w:pos="720"/>
            </w:tabs>
            <w:ind w:left="360" w:hanging="360"/>
            <w:jc w:val="both"/>
            <w:rPr>
              <w:rFonts w:ascii="Arial" w:eastAsia="Calibri" w:hAnsi="Arial" w:cs="Arial"/>
              <w:noProof/>
              <w:lang w:val="ro-RO"/>
            </w:rPr>
          </w:pPr>
          <w:r>
            <w:rPr>
              <w:rFonts w:ascii="Arial" w:eastAsia="Calibri" w:hAnsi="Arial" w:cs="Arial"/>
              <w:noProof/>
              <w:lang w:val="ro-RO"/>
            </w:rPr>
            <w:t>contract de comodat încheiat cu Măgurean Nicolae și Măgurean Minodora pentru teren balastieră;</w:t>
          </w:r>
        </w:p>
        <w:p w:rsidR="00215281" w:rsidRDefault="00053C9C" w:rsidP="00215281">
          <w:pPr>
            <w:pStyle w:val="Default"/>
            <w:numPr>
              <w:ilvl w:val="0"/>
              <w:numId w:val="5"/>
            </w:numPr>
            <w:tabs>
              <w:tab w:val="clear" w:pos="720"/>
            </w:tabs>
            <w:ind w:left="360" w:hanging="360"/>
            <w:jc w:val="both"/>
            <w:rPr>
              <w:rFonts w:ascii="Arial" w:eastAsia="Calibri" w:hAnsi="Arial" w:cs="Arial"/>
              <w:noProof/>
              <w:lang w:val="ro-RO"/>
            </w:rPr>
          </w:pPr>
          <w:r w:rsidRPr="00053C9C">
            <w:rPr>
              <w:rFonts w:ascii="Arial" w:eastAsia="Calibri" w:hAnsi="Arial" w:cs="Arial"/>
              <w:noProof/>
              <w:lang w:val="ro-RO"/>
            </w:rPr>
            <w:t xml:space="preserve">contract nr. </w:t>
          </w:r>
          <w:r w:rsidR="00964D04">
            <w:rPr>
              <w:rFonts w:ascii="Arial" w:eastAsia="Calibri" w:hAnsi="Arial" w:cs="Arial"/>
              <w:noProof/>
              <w:lang w:val="ro-RO"/>
            </w:rPr>
            <w:t>218 din 10.05.2016</w:t>
          </w:r>
          <w:r w:rsidRPr="00053C9C">
            <w:rPr>
              <w:rFonts w:ascii="Arial" w:eastAsia="Calibri" w:hAnsi="Arial" w:cs="Arial"/>
              <w:noProof/>
              <w:lang w:val="ro-RO"/>
            </w:rPr>
            <w:t xml:space="preserve"> încheiat cu </w:t>
          </w:r>
          <w:r w:rsidR="001C3624">
            <w:rPr>
              <w:rFonts w:ascii="Arial" w:eastAsia="Calibri" w:hAnsi="Arial" w:cs="Arial"/>
              <w:noProof/>
              <w:lang w:val="ro-RO"/>
            </w:rPr>
            <w:t>S.C. Comfrig S.R.L.</w:t>
          </w:r>
          <w:r w:rsidRPr="00053C9C">
            <w:rPr>
              <w:rFonts w:ascii="Arial" w:eastAsia="Calibri" w:hAnsi="Arial" w:cs="Arial"/>
              <w:noProof/>
              <w:lang w:val="ro-RO"/>
            </w:rPr>
            <w:t>, privind colectarea deșeurilor menajere</w:t>
          </w:r>
          <w:r w:rsidR="00215281">
            <w:rPr>
              <w:rFonts w:ascii="Arial" w:eastAsia="Calibri" w:hAnsi="Arial" w:cs="Arial"/>
              <w:noProof/>
              <w:lang w:val="ro-RO"/>
            </w:rPr>
            <w:t>;</w:t>
          </w:r>
        </w:p>
        <w:p w:rsidR="00215281" w:rsidRPr="00215281" w:rsidRDefault="00215281" w:rsidP="00215281">
          <w:pPr>
            <w:pStyle w:val="Default"/>
            <w:ind w:left="360"/>
            <w:jc w:val="both"/>
            <w:rPr>
              <w:rFonts w:ascii="Arial" w:eastAsia="Calibri" w:hAnsi="Arial" w:cs="Arial"/>
              <w:noProof/>
              <w:lang w:val="ro-RO"/>
            </w:rPr>
          </w:pPr>
        </w:p>
        <w:p w:rsidR="00053C9C" w:rsidRPr="00964D04" w:rsidRDefault="00053C9C" w:rsidP="00053C9C">
          <w:pPr>
            <w:pStyle w:val="Default"/>
            <w:tabs>
              <w:tab w:val="num" w:pos="720"/>
            </w:tabs>
            <w:spacing w:before="120"/>
            <w:jc w:val="both"/>
            <w:rPr>
              <w:rFonts w:ascii="Arial" w:eastAsia="Calibri" w:hAnsi="Arial" w:cs="Arial"/>
              <w:b/>
              <w:noProof/>
            </w:rPr>
          </w:pPr>
          <w:r w:rsidRPr="00964D04">
            <w:rPr>
              <w:rFonts w:ascii="Arial" w:eastAsia="Calibri" w:hAnsi="Arial" w:cs="Arial"/>
              <w:b/>
              <w:noProof/>
              <w:lang w:val="ro-RO"/>
            </w:rPr>
            <w:t>Documente emise de APM Sălaj pe procedură:</w:t>
          </w:r>
        </w:p>
        <w:p w:rsidR="00053C9C" w:rsidRPr="00053C9C" w:rsidRDefault="00053C9C" w:rsidP="00964D04">
          <w:pPr>
            <w:pStyle w:val="Default"/>
            <w:numPr>
              <w:ilvl w:val="0"/>
              <w:numId w:val="4"/>
            </w:numPr>
            <w:tabs>
              <w:tab w:val="clear" w:pos="1080"/>
              <w:tab w:val="left" w:pos="360"/>
            </w:tabs>
            <w:ind w:left="360"/>
            <w:jc w:val="both"/>
            <w:rPr>
              <w:rFonts w:ascii="Arial" w:eastAsia="Calibri" w:hAnsi="Arial" w:cs="Arial"/>
              <w:noProof/>
              <w:lang w:val="ro-RO"/>
            </w:rPr>
          </w:pPr>
          <w:r w:rsidRPr="00053C9C">
            <w:rPr>
              <w:rFonts w:ascii="Arial" w:eastAsia="Calibri" w:hAnsi="Arial" w:cs="Arial"/>
              <w:noProof/>
              <w:lang w:val="ro-RO"/>
            </w:rPr>
            <w:t xml:space="preserve">referat de evaluare nr. </w:t>
          </w:r>
          <w:r w:rsidR="00215281">
            <w:rPr>
              <w:rFonts w:ascii="Arial" w:eastAsia="Calibri" w:hAnsi="Arial" w:cs="Arial"/>
              <w:noProof/>
              <w:lang w:val="ro-RO"/>
            </w:rPr>
            <w:t>2973/19.05.2016</w:t>
          </w:r>
          <w:r w:rsidRPr="00053C9C">
            <w:rPr>
              <w:rFonts w:ascii="Arial" w:eastAsia="Calibri" w:hAnsi="Arial" w:cs="Arial"/>
              <w:noProof/>
              <w:lang w:val="ro-RO"/>
            </w:rPr>
            <w:t>, întocmit la verificarea în teren;</w:t>
          </w:r>
        </w:p>
        <w:p w:rsidR="00053C9C" w:rsidRPr="00053C9C" w:rsidRDefault="00053C9C" w:rsidP="00964D04">
          <w:pPr>
            <w:pStyle w:val="Default"/>
            <w:numPr>
              <w:ilvl w:val="0"/>
              <w:numId w:val="4"/>
            </w:numPr>
            <w:tabs>
              <w:tab w:val="clear" w:pos="1080"/>
            </w:tabs>
            <w:ind w:left="360"/>
            <w:jc w:val="both"/>
            <w:rPr>
              <w:rFonts w:ascii="Arial" w:eastAsia="Calibri" w:hAnsi="Arial" w:cs="Arial"/>
              <w:noProof/>
              <w:lang w:val="ro-RO"/>
            </w:rPr>
          </w:pPr>
          <w:r w:rsidRPr="00053C9C">
            <w:rPr>
              <w:rFonts w:ascii="Arial" w:eastAsia="Calibri" w:hAnsi="Arial" w:cs="Arial"/>
              <w:noProof/>
              <w:lang w:val="ro-RO"/>
            </w:rPr>
            <w:t xml:space="preserve">îndrumar nr. 70 din </w:t>
          </w:r>
          <w:r w:rsidR="00393B7A">
            <w:rPr>
              <w:rFonts w:ascii="Arial" w:eastAsia="Calibri" w:hAnsi="Arial" w:cs="Arial"/>
              <w:noProof/>
              <w:lang w:val="ro-RO"/>
            </w:rPr>
            <w:t>25.05.2016</w:t>
          </w:r>
          <w:r w:rsidRPr="00053C9C">
            <w:rPr>
              <w:rFonts w:ascii="Arial" w:eastAsia="Calibri" w:hAnsi="Arial" w:cs="Arial"/>
              <w:noProof/>
              <w:lang w:val="ro-RO"/>
            </w:rPr>
            <w:t>, în urma analizării documentației</w:t>
          </w:r>
          <w:r w:rsidRPr="00053C9C">
            <w:rPr>
              <w:rFonts w:ascii="Arial" w:eastAsia="Calibri" w:hAnsi="Arial" w:cs="Arial"/>
              <w:bCs/>
              <w:noProof/>
              <w:lang w:val="ro-RO"/>
            </w:rPr>
            <w:t xml:space="preserve"> și a verificării efectuate în teren</w:t>
          </w:r>
          <w:r w:rsidRPr="00053C9C">
            <w:rPr>
              <w:rFonts w:ascii="Arial" w:eastAsia="Calibri" w:hAnsi="Arial" w:cs="Arial"/>
              <w:noProof/>
              <w:lang w:val="ro-RO"/>
            </w:rPr>
            <w:t>;</w:t>
          </w:r>
        </w:p>
        <w:p w:rsidR="00053C9C" w:rsidRPr="00243123" w:rsidRDefault="00053C9C" w:rsidP="00964D04">
          <w:pPr>
            <w:pStyle w:val="Default"/>
            <w:numPr>
              <w:ilvl w:val="0"/>
              <w:numId w:val="4"/>
            </w:numPr>
            <w:tabs>
              <w:tab w:val="clear" w:pos="1080"/>
            </w:tabs>
            <w:ind w:left="360"/>
            <w:jc w:val="both"/>
            <w:rPr>
              <w:rFonts w:ascii="Arial" w:eastAsia="Calibri" w:hAnsi="Arial" w:cs="Arial"/>
              <w:noProof/>
              <w:color w:val="auto"/>
              <w:lang w:val="ro-RO"/>
            </w:rPr>
          </w:pPr>
          <w:r w:rsidRPr="00243123">
            <w:rPr>
              <w:rFonts w:ascii="Arial" w:eastAsia="Calibri" w:hAnsi="Arial" w:cs="Arial"/>
              <w:noProof/>
              <w:color w:val="auto"/>
              <w:lang w:val="ro-RO"/>
            </w:rPr>
            <w:t>punct de vedere emis de Serviciul Calitatea Factorilor de Mediu, având în vedere încadrarea perimetrului de exploatare în Aria Specială de Protecție Avifaunistică –  Cursul Mijlociu al Someşului ROSPA0114;</w:t>
          </w:r>
        </w:p>
        <w:p w:rsidR="00053C9C" w:rsidRPr="00053C9C" w:rsidRDefault="00053C9C" w:rsidP="00964D04">
          <w:pPr>
            <w:pStyle w:val="Default"/>
            <w:numPr>
              <w:ilvl w:val="0"/>
              <w:numId w:val="4"/>
            </w:numPr>
            <w:tabs>
              <w:tab w:val="clear" w:pos="1080"/>
            </w:tabs>
            <w:ind w:left="360"/>
            <w:jc w:val="both"/>
            <w:rPr>
              <w:rFonts w:ascii="Arial" w:eastAsia="Calibri" w:hAnsi="Arial" w:cs="Arial"/>
              <w:noProof/>
              <w:lang w:val="ro-RO"/>
            </w:rPr>
          </w:pPr>
          <w:r w:rsidRPr="00053C9C">
            <w:rPr>
              <w:rFonts w:ascii="Arial" w:eastAsia="Calibri" w:hAnsi="Arial" w:cs="Arial"/>
              <w:noProof/>
              <w:lang w:val="ro-RO"/>
            </w:rPr>
            <w:t xml:space="preserve">decizia de emitere a autorizaţiei de mediu nr. </w:t>
          </w:r>
          <w:r w:rsidR="00664C9A">
            <w:rPr>
              <w:rFonts w:ascii="Arial" w:eastAsia="Calibri" w:hAnsi="Arial" w:cs="Arial"/>
              <w:noProof/>
              <w:lang w:val="ro-RO"/>
            </w:rPr>
            <w:t>32</w:t>
          </w:r>
          <w:r w:rsidRPr="00053C9C">
            <w:rPr>
              <w:rFonts w:ascii="Arial" w:eastAsia="Calibri" w:hAnsi="Arial" w:cs="Arial"/>
              <w:noProof/>
              <w:lang w:val="ro-RO"/>
            </w:rPr>
            <w:t xml:space="preserve">/AM din </w:t>
          </w:r>
          <w:r w:rsidR="002E6C6F">
            <w:rPr>
              <w:rFonts w:ascii="Arial" w:eastAsia="Calibri" w:hAnsi="Arial" w:cs="Arial"/>
              <w:noProof/>
              <w:lang w:val="ro-RO"/>
            </w:rPr>
            <w:t>27.05.2016</w:t>
          </w:r>
          <w:r w:rsidRPr="00053C9C">
            <w:rPr>
              <w:rFonts w:ascii="Arial" w:eastAsia="Calibri" w:hAnsi="Arial" w:cs="Arial"/>
              <w:noProof/>
              <w:lang w:val="ro-RO"/>
            </w:rPr>
            <w:t>.</w:t>
          </w:r>
        </w:p>
        <w:p w:rsidR="00964D04" w:rsidRDefault="00997B47" w:rsidP="00964D04">
          <w:pPr>
            <w:pStyle w:val="Default"/>
            <w:jc w:val="both"/>
            <w:rPr>
              <w:rFonts w:ascii="Arial" w:eastAsia="Calibri" w:hAnsi="Arial" w:cs="Arial"/>
              <w:i/>
              <w:noProof/>
              <w:color w:val="auto"/>
              <w:lang w:val="ro-RO"/>
            </w:rPr>
          </w:pPr>
        </w:p>
      </w:sdtContent>
    </w:sdt>
    <w:p w:rsidR="00964D04" w:rsidRDefault="00964D04" w:rsidP="00964D04">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sdt>
      <w:sdtPr>
        <w:rPr>
          <w:i/>
          <w:noProof/>
          <w:lang w:val="ro-RO"/>
        </w:rPr>
        <w:alias w:val="Câmp editabil text"/>
        <w:tag w:val="CampEditabil"/>
        <w:id w:val="-1359800952"/>
        <w:placeholder>
          <w:docPart w:val="F6413ACF516B4FD4A129F470F2C0D9DA"/>
        </w:placeholder>
      </w:sdtPr>
      <w:sdtEndPr>
        <w:rPr>
          <w:rFonts w:ascii="Arial" w:hAnsi="Arial" w:cs="Arial"/>
          <w:sz w:val="24"/>
          <w:szCs w:val="24"/>
          <w:lang w:eastAsia="en-US"/>
        </w:rPr>
      </w:sdtEndPr>
      <w:sdtContent>
        <w:sdt>
          <w:sdtPr>
            <w:rPr>
              <w:i/>
              <w:noProof/>
              <w:color w:val="000000"/>
              <w:lang w:val="ro-RO"/>
            </w:rPr>
            <w:alias w:val="Câmp editabil text"/>
            <w:tag w:val="CampEditabil"/>
            <w:id w:val="450285"/>
            <w:placeholder>
              <w:docPart w:val="BE7FE81152254D95806DE63B914C804D"/>
            </w:placeholder>
          </w:sdtPr>
          <w:sdtEndPr>
            <w:rPr>
              <w:rFonts w:ascii="Arial" w:hAnsi="Arial" w:cs="Arial"/>
              <w:sz w:val="24"/>
              <w:szCs w:val="24"/>
              <w:lang w:eastAsia="en-US"/>
            </w:rPr>
          </w:sdtEndPr>
          <w:sdtContent>
            <w:p w:rsidR="00243123" w:rsidRPr="004F497E" w:rsidRDefault="00243123" w:rsidP="004F497E">
              <w:pPr>
                <w:pStyle w:val="ListParagraph"/>
                <w:numPr>
                  <w:ilvl w:val="0"/>
                  <w:numId w:val="11"/>
                </w:numPr>
                <w:tabs>
                  <w:tab w:val="left" w:pos="360"/>
                </w:tabs>
                <w:spacing w:after="0" w:line="240" w:lineRule="auto"/>
                <w:ind w:left="360"/>
                <w:jc w:val="both"/>
                <w:rPr>
                  <w:rFonts w:ascii="Arial" w:hAnsi="Arial" w:cs="Arial"/>
                  <w:b/>
                  <w:sz w:val="24"/>
                  <w:szCs w:val="24"/>
                  <w:lang w:val="ro-RO"/>
                </w:rPr>
              </w:pPr>
              <w:r w:rsidRPr="004F497E">
                <w:rPr>
                  <w:rFonts w:ascii="Arial" w:hAnsi="Arial" w:cs="Arial"/>
                  <w:b/>
                  <w:sz w:val="24"/>
                  <w:szCs w:val="24"/>
                  <w:lang w:val="ro-RO"/>
                </w:rPr>
                <w:t>titularul autorizaţiei are obligaţia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 (inclusiv în cazul în care urmează să deruleze sau să fie supuşi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 cf. OUG nr. 195/2005, aprobată cu modificări şi completări prin Legea nr. 265/2006 cu modificări şi completări ulterioare, privind protecţia mediului;</w:t>
              </w:r>
            </w:p>
            <w:p w:rsidR="00243123" w:rsidRPr="004F497E" w:rsidRDefault="00243123" w:rsidP="004F497E">
              <w:pPr>
                <w:pStyle w:val="ListParagraph"/>
                <w:numPr>
                  <w:ilvl w:val="0"/>
                  <w:numId w:val="11"/>
                </w:numPr>
                <w:tabs>
                  <w:tab w:val="left" w:pos="360"/>
                </w:tabs>
                <w:spacing w:after="0" w:line="240" w:lineRule="auto"/>
                <w:ind w:left="360"/>
                <w:jc w:val="both"/>
                <w:rPr>
                  <w:rFonts w:ascii="Arial" w:hAnsi="Arial" w:cs="Arial"/>
                  <w:sz w:val="24"/>
                  <w:szCs w:val="24"/>
                  <w:lang w:val="ro-RO"/>
                </w:rPr>
              </w:pPr>
              <w:r w:rsidRPr="004F497E">
                <w:rPr>
                  <w:rFonts w:ascii="Arial" w:hAnsi="Arial" w:cs="Arial"/>
                  <w:sz w:val="24"/>
                  <w:szCs w:val="24"/>
                  <w:lang w:val="ro-RO"/>
                </w:rPr>
                <w:t>este interzisă desfăşurarea oricărei activităţi sau realizarea proiectului, care ar rezulta în urma modificărilor care fac obiectul notificării titularului, până la adoptarea unei decizii de către autoritatea competentă;</w:t>
              </w:r>
            </w:p>
            <w:p w:rsidR="00243123" w:rsidRDefault="00243123" w:rsidP="004F497E">
              <w:pPr>
                <w:pStyle w:val="ListParagraph"/>
                <w:numPr>
                  <w:ilvl w:val="0"/>
                  <w:numId w:val="11"/>
                </w:numPr>
                <w:tabs>
                  <w:tab w:val="left" w:pos="360"/>
                </w:tabs>
                <w:spacing w:after="0" w:line="240" w:lineRule="auto"/>
                <w:ind w:left="360"/>
                <w:jc w:val="both"/>
                <w:rPr>
                  <w:rFonts w:ascii="Arial" w:hAnsi="Arial" w:cs="Arial"/>
                  <w:sz w:val="24"/>
                  <w:szCs w:val="24"/>
                  <w:lang w:val="ro-RO"/>
                </w:rPr>
              </w:pPr>
              <w:r w:rsidRPr="004F497E">
                <w:rPr>
                  <w:rFonts w:ascii="Arial" w:hAnsi="Arial" w:cs="Arial"/>
                  <w:sz w:val="24"/>
                  <w:szCs w:val="24"/>
                  <w:lang w:val="ro-RO"/>
                </w:rPr>
                <w:t>obligativitatea solicitării şi obţinerii acordului de mediu pentru proiecte publice sau private sau pentru modificarea ori extinderea activităţilor existente, care pot avea impact semnificativ asupra mediului, conform OUG nr. 195/2005, aprobată cu modificări şi completări prin Legea nr. 265/2006, cu modificările şi completările ulterioare, privind protecţia mediului;</w:t>
              </w:r>
            </w:p>
            <w:p w:rsidR="004F497E" w:rsidRPr="004F497E" w:rsidRDefault="004F497E" w:rsidP="004F497E">
              <w:pPr>
                <w:pStyle w:val="Style7"/>
                <w:widowControl/>
                <w:numPr>
                  <w:ilvl w:val="0"/>
                  <w:numId w:val="13"/>
                </w:numPr>
                <w:jc w:val="both"/>
                <w:rPr>
                  <w:rStyle w:val="FontStyle25"/>
                  <w:rFonts w:ascii="Arial" w:hAnsi="Arial" w:cs="Arial"/>
                  <w:sz w:val="24"/>
                  <w:szCs w:val="24"/>
                  <w:lang w:eastAsia="ro-RO"/>
                </w:rPr>
              </w:pPr>
              <w:r w:rsidRPr="004F497E">
                <w:rPr>
                  <w:rStyle w:val="FontStyle25"/>
                  <w:rFonts w:ascii="Arial" w:hAnsi="Arial" w:cs="Arial"/>
                  <w:sz w:val="24"/>
                  <w:szCs w:val="24"/>
                  <w:lang w:val="ro-RO" w:eastAsia="ro-RO"/>
                </w:rPr>
                <w:t>efecuarea de lucrări de remediere a zonelor în care solul, subsolul şi ecosistemele au fost afectate;</w:t>
              </w:r>
            </w:p>
            <w:p w:rsidR="004F497E" w:rsidRPr="00CB7498" w:rsidRDefault="004F497E" w:rsidP="00CB7498">
              <w:pPr>
                <w:pStyle w:val="Style7"/>
                <w:widowControl/>
                <w:numPr>
                  <w:ilvl w:val="0"/>
                  <w:numId w:val="13"/>
                </w:numPr>
                <w:jc w:val="both"/>
                <w:rPr>
                  <w:rFonts w:cs="Arial"/>
                  <w:b/>
                  <w:lang w:val="ro-RO" w:eastAsia="ro-RO"/>
                </w:rPr>
              </w:pPr>
              <w:r w:rsidRPr="004F497E">
                <w:rPr>
                  <w:rStyle w:val="FontStyle25"/>
                  <w:rFonts w:ascii="Arial" w:hAnsi="Arial" w:cs="Arial"/>
                  <w:b/>
                  <w:sz w:val="24"/>
                  <w:szCs w:val="24"/>
                  <w:lang w:val="ro-RO" w:eastAsia="ro-RO"/>
                </w:rPr>
                <w:t>titularul are obligaţia să execute şi să finalizeze lucrările de refacere a mediului în perimetrele afectate de activităţi miniere, conform prevederilor legii minelor;</w:t>
              </w:r>
            </w:p>
            <w:p w:rsidR="00243123" w:rsidRPr="004F497E" w:rsidRDefault="00243123" w:rsidP="004F497E">
              <w:pPr>
                <w:pStyle w:val="ListParagraph"/>
                <w:numPr>
                  <w:ilvl w:val="0"/>
                  <w:numId w:val="11"/>
                </w:numPr>
                <w:tabs>
                  <w:tab w:val="left" w:pos="360"/>
                  <w:tab w:val="left" w:pos="450"/>
                </w:tabs>
                <w:autoSpaceDE w:val="0"/>
                <w:autoSpaceDN w:val="0"/>
                <w:adjustRightInd w:val="0"/>
                <w:spacing w:after="0" w:line="240" w:lineRule="auto"/>
                <w:ind w:left="360"/>
                <w:jc w:val="both"/>
                <w:rPr>
                  <w:rFonts w:ascii="Arial" w:hAnsi="Arial" w:cs="Arial"/>
                  <w:sz w:val="24"/>
                  <w:szCs w:val="24"/>
                  <w:lang w:val="ro-RO"/>
                </w:rPr>
              </w:pPr>
              <w:r w:rsidRPr="004F497E">
                <w:rPr>
                  <w:rFonts w:ascii="Arial" w:hAnsi="Arial" w:cs="Arial"/>
                  <w:sz w:val="24"/>
                  <w:szCs w:val="24"/>
                  <w:lang w:val="ro-RO"/>
                </w:rPr>
                <w:t>să nu manipuleze sau depoziteze deşeuri, reziduuri sau substanţe chimice, fără asigurarea condiţiilor de evitare a poluării, directe sau indirectă a apelor de suprafaţă sau subterane şi a solului;</w:t>
              </w:r>
            </w:p>
            <w:p w:rsidR="00243123" w:rsidRPr="004F497E" w:rsidRDefault="00243123" w:rsidP="004F497E">
              <w:pPr>
                <w:pStyle w:val="ListParagraph"/>
                <w:numPr>
                  <w:ilvl w:val="0"/>
                  <w:numId w:val="11"/>
                </w:numPr>
                <w:tabs>
                  <w:tab w:val="left" w:pos="360"/>
                </w:tabs>
                <w:spacing w:after="0" w:line="240" w:lineRule="auto"/>
                <w:ind w:left="360"/>
                <w:jc w:val="both"/>
                <w:rPr>
                  <w:rFonts w:ascii="Arial" w:hAnsi="Arial" w:cs="Arial"/>
                  <w:sz w:val="24"/>
                  <w:szCs w:val="24"/>
                  <w:lang w:val="ro-RO"/>
                </w:rPr>
              </w:pPr>
              <w:r w:rsidRPr="004F497E">
                <w:rPr>
                  <w:rFonts w:ascii="Arial" w:hAnsi="Arial" w:cs="Arial"/>
                  <w:sz w:val="24"/>
                  <w:szCs w:val="24"/>
                  <w:lang w:val="ro-RO"/>
                </w:rPr>
                <w:t>să ia măsuri corespunzătoare de evitare a riscurilor de explozii, incendii, poluare accidentală a factorilor de mediu;</w:t>
              </w:r>
            </w:p>
            <w:p w:rsidR="00243123" w:rsidRPr="004F497E" w:rsidRDefault="00243123" w:rsidP="004F497E">
              <w:pPr>
                <w:pStyle w:val="ListParagraph"/>
                <w:numPr>
                  <w:ilvl w:val="0"/>
                  <w:numId w:val="11"/>
                </w:numPr>
                <w:tabs>
                  <w:tab w:val="left" w:pos="360"/>
                </w:tabs>
                <w:spacing w:after="0" w:line="240" w:lineRule="auto"/>
                <w:ind w:left="360"/>
                <w:jc w:val="both"/>
                <w:rPr>
                  <w:rFonts w:ascii="Arial" w:hAnsi="Arial" w:cs="Arial"/>
                  <w:sz w:val="24"/>
                  <w:szCs w:val="24"/>
                  <w:lang w:val="ro-RO"/>
                </w:rPr>
              </w:pPr>
              <w:r w:rsidRPr="004F497E">
                <w:rPr>
                  <w:rFonts w:ascii="Arial" w:hAnsi="Arial" w:cs="Arial"/>
                  <w:sz w:val="24"/>
                  <w:szCs w:val="24"/>
                  <w:lang w:val="ro-RO"/>
                </w:rPr>
                <w:t xml:space="preserve">să </w:t>
              </w:r>
              <w:r w:rsidRPr="004F497E">
                <w:rPr>
                  <w:rFonts w:ascii="Arial" w:hAnsi="Arial" w:cs="Arial"/>
                  <w:iCs/>
                  <w:sz w:val="24"/>
                  <w:szCs w:val="24"/>
                  <w:lang w:val="ro-RO"/>
                </w:rPr>
                <w:t xml:space="preserve">prevadă şi </w:t>
              </w:r>
              <w:r w:rsidRPr="004F497E">
                <w:rPr>
                  <w:rFonts w:ascii="Arial" w:hAnsi="Arial" w:cs="Arial"/>
                  <w:sz w:val="24"/>
                  <w:szCs w:val="24"/>
                  <w:lang w:val="ro-RO"/>
                </w:rPr>
                <w:t xml:space="preserve">să </w:t>
              </w:r>
              <w:r w:rsidRPr="004F497E">
                <w:rPr>
                  <w:rFonts w:ascii="Arial" w:hAnsi="Arial" w:cs="Arial"/>
                  <w:iCs/>
                  <w:sz w:val="24"/>
                  <w:szCs w:val="24"/>
                  <w:lang w:val="ro-RO"/>
                </w:rPr>
                <w:t xml:space="preserve">realizeze măsurile care trebuie </w:t>
              </w:r>
              <w:r w:rsidRPr="004F497E">
                <w:rPr>
                  <w:rFonts w:ascii="Arial" w:hAnsi="Arial" w:cs="Arial"/>
                  <w:sz w:val="24"/>
                  <w:szCs w:val="24"/>
                  <w:lang w:val="ro-RO"/>
                </w:rPr>
                <w:t xml:space="preserve">să </w:t>
              </w:r>
              <w:r w:rsidRPr="004F497E">
                <w:rPr>
                  <w:rFonts w:ascii="Arial" w:hAnsi="Arial" w:cs="Arial"/>
                  <w:iCs/>
                  <w:sz w:val="24"/>
                  <w:szCs w:val="24"/>
                  <w:lang w:val="ro-RO"/>
                </w:rPr>
                <w:t>fie luate după încetarea</w:t>
              </w:r>
              <w:r w:rsidRPr="004F497E">
                <w:rPr>
                  <w:rFonts w:ascii="Arial" w:hAnsi="Arial" w:cs="Arial"/>
                  <w:sz w:val="24"/>
                  <w:szCs w:val="24"/>
                  <w:lang w:val="ro-RO"/>
                </w:rPr>
                <w:t xml:space="preserve"> </w:t>
              </w:r>
              <w:r w:rsidRPr="004F497E">
                <w:rPr>
                  <w:rFonts w:ascii="Arial" w:hAnsi="Arial" w:cs="Arial"/>
                  <w:iCs/>
                  <w:sz w:val="24"/>
                  <w:szCs w:val="24"/>
                  <w:lang w:val="ro-RO"/>
                </w:rPr>
                <w:t>activităţilor şi închiderea amplasamentelor;</w:t>
              </w:r>
            </w:p>
            <w:p w:rsidR="00243123" w:rsidRPr="004F497E" w:rsidRDefault="00243123" w:rsidP="004F497E">
              <w:pPr>
                <w:pStyle w:val="ListParagraph"/>
                <w:numPr>
                  <w:ilvl w:val="0"/>
                  <w:numId w:val="11"/>
                </w:numPr>
                <w:tabs>
                  <w:tab w:val="left" w:pos="360"/>
                </w:tabs>
                <w:spacing w:after="0" w:line="240" w:lineRule="auto"/>
                <w:ind w:left="360"/>
                <w:jc w:val="both"/>
                <w:rPr>
                  <w:rFonts w:ascii="Arial" w:hAnsi="Arial" w:cs="Arial"/>
                  <w:sz w:val="24"/>
                  <w:szCs w:val="24"/>
                  <w:lang w:val="ro-RO"/>
                </w:rPr>
              </w:pPr>
              <w:r w:rsidRPr="004F497E">
                <w:rPr>
                  <w:rFonts w:ascii="Arial" w:hAnsi="Arial" w:cs="Arial"/>
                  <w:sz w:val="24"/>
                  <w:szCs w:val="24"/>
                  <w:lang w:val="ro-RO"/>
                </w:rPr>
                <w:t>să exploateze instalaţiile conform condiţiilor şi parametrilor de funcţionare prevăzuţi;</w:t>
              </w:r>
            </w:p>
            <w:p w:rsidR="00243123" w:rsidRPr="004F497E" w:rsidRDefault="00243123" w:rsidP="004F497E">
              <w:pPr>
                <w:pStyle w:val="ListParagraph"/>
                <w:numPr>
                  <w:ilvl w:val="0"/>
                  <w:numId w:val="11"/>
                </w:numPr>
                <w:tabs>
                  <w:tab w:val="left" w:pos="360"/>
                </w:tabs>
                <w:spacing w:after="0" w:line="240" w:lineRule="auto"/>
                <w:ind w:left="360"/>
                <w:jc w:val="both"/>
                <w:rPr>
                  <w:rFonts w:ascii="Arial" w:hAnsi="Arial" w:cs="Arial"/>
                  <w:sz w:val="24"/>
                  <w:szCs w:val="24"/>
                  <w:lang w:val="ro-RO"/>
                </w:rPr>
              </w:pPr>
              <w:r w:rsidRPr="004F497E">
                <w:rPr>
                  <w:rFonts w:ascii="Arial" w:hAnsi="Arial" w:cs="Arial"/>
                  <w:sz w:val="24"/>
                  <w:szCs w:val="24"/>
                  <w:lang w:val="ro-RO"/>
                </w:rPr>
                <w:t>să menţină ordinea şi curăţenia în incinta şi în zona limitrofă obiectivului;</w:t>
              </w:r>
            </w:p>
            <w:p w:rsidR="00243123" w:rsidRPr="004F497E" w:rsidRDefault="00243123" w:rsidP="004F497E">
              <w:pPr>
                <w:pStyle w:val="ListParagraph"/>
                <w:numPr>
                  <w:ilvl w:val="0"/>
                  <w:numId w:val="11"/>
                </w:numPr>
                <w:tabs>
                  <w:tab w:val="left" w:pos="360"/>
                </w:tabs>
                <w:spacing w:after="0" w:line="240" w:lineRule="auto"/>
                <w:ind w:left="360"/>
                <w:jc w:val="both"/>
                <w:rPr>
                  <w:rFonts w:ascii="Arial" w:hAnsi="Arial" w:cs="Arial"/>
                  <w:sz w:val="24"/>
                  <w:szCs w:val="24"/>
                  <w:lang w:val="ro-RO"/>
                </w:rPr>
              </w:pPr>
              <w:r w:rsidRPr="004F497E">
                <w:rPr>
                  <w:rFonts w:ascii="Arial" w:hAnsi="Arial" w:cs="Arial"/>
                  <w:color w:val="000000"/>
                  <w:sz w:val="24"/>
                  <w:szCs w:val="24"/>
                  <w:lang w:val="ro-RO"/>
                </w:rPr>
                <w:t>să supravegheze desfăşurarea procesului tehnologic, astfel încât să nu se producă fenomene de poluare;</w:t>
              </w:r>
            </w:p>
            <w:p w:rsidR="00243123" w:rsidRPr="004F497E" w:rsidRDefault="00243123" w:rsidP="004F497E">
              <w:pPr>
                <w:pStyle w:val="ListParagraph"/>
                <w:numPr>
                  <w:ilvl w:val="0"/>
                  <w:numId w:val="11"/>
                </w:numPr>
                <w:tabs>
                  <w:tab w:val="left" w:pos="360"/>
                </w:tabs>
                <w:spacing w:after="0" w:line="240" w:lineRule="auto"/>
                <w:ind w:left="360"/>
                <w:jc w:val="both"/>
                <w:rPr>
                  <w:rFonts w:ascii="Arial" w:hAnsi="Arial" w:cs="Arial"/>
                  <w:sz w:val="24"/>
                  <w:szCs w:val="24"/>
                  <w:lang w:val="ro-RO"/>
                </w:rPr>
              </w:pPr>
              <w:r w:rsidRPr="004F497E">
                <w:rPr>
                  <w:rFonts w:ascii="Arial" w:hAnsi="Arial" w:cs="Arial"/>
                  <w:color w:val="000000"/>
                  <w:sz w:val="24"/>
                  <w:szCs w:val="24"/>
                  <w:lang w:val="ro-RO"/>
                </w:rPr>
                <w:t>să nu degradeze mediul natural sau amenajat, prin depozitări necontrolate de deşeuri de orice fel;</w:t>
              </w:r>
            </w:p>
            <w:p w:rsidR="00243123" w:rsidRPr="004F497E" w:rsidRDefault="00243123" w:rsidP="004F497E">
              <w:pPr>
                <w:pStyle w:val="ListParagraph"/>
                <w:numPr>
                  <w:ilvl w:val="0"/>
                  <w:numId w:val="11"/>
                </w:numPr>
                <w:tabs>
                  <w:tab w:val="left" w:pos="360"/>
                </w:tabs>
                <w:spacing w:after="0" w:line="240" w:lineRule="auto"/>
                <w:ind w:left="360"/>
                <w:jc w:val="both"/>
                <w:rPr>
                  <w:rFonts w:ascii="Arial" w:hAnsi="Arial" w:cs="Arial"/>
                  <w:sz w:val="24"/>
                  <w:szCs w:val="24"/>
                  <w:lang w:val="ro-RO"/>
                </w:rPr>
              </w:pPr>
              <w:r w:rsidRPr="004F497E">
                <w:rPr>
                  <w:rFonts w:ascii="Arial" w:hAnsi="Arial" w:cs="Arial"/>
                  <w:color w:val="000000"/>
                  <w:sz w:val="24"/>
                  <w:szCs w:val="24"/>
                  <w:lang w:val="ro-RO"/>
                </w:rPr>
                <w:t>să asigure un sistem informaţional intern (operator - responsabil mediu - conducere) şi extern (către autorităţi) în cazul incidentelor şi poluărilor accidentale;</w:t>
              </w:r>
            </w:p>
            <w:p w:rsidR="00243123" w:rsidRPr="004F497E" w:rsidRDefault="00243123" w:rsidP="004F497E">
              <w:pPr>
                <w:pStyle w:val="ListParagraph"/>
                <w:numPr>
                  <w:ilvl w:val="0"/>
                  <w:numId w:val="11"/>
                </w:numPr>
                <w:tabs>
                  <w:tab w:val="left" w:pos="360"/>
                </w:tabs>
                <w:spacing w:after="0" w:line="240" w:lineRule="auto"/>
                <w:ind w:left="360"/>
                <w:jc w:val="both"/>
                <w:rPr>
                  <w:rFonts w:ascii="Arial" w:hAnsi="Arial" w:cs="Arial"/>
                  <w:sz w:val="24"/>
                  <w:szCs w:val="24"/>
                  <w:lang w:val="ro-RO"/>
                </w:rPr>
              </w:pPr>
              <w:r w:rsidRPr="004F497E">
                <w:rPr>
                  <w:rFonts w:ascii="Arial" w:hAnsi="Arial" w:cs="Arial"/>
                  <w:color w:val="000000"/>
                  <w:sz w:val="24"/>
                  <w:szCs w:val="24"/>
                  <w:lang w:val="ro-RO"/>
                </w:rPr>
                <w:t>să păstreze obligatoriu la punctul de lucru un exemplar al autorizaţiei de mediu şi proceselor verbale de control pe linie de mediu;</w:t>
              </w:r>
            </w:p>
            <w:p w:rsidR="00243123" w:rsidRPr="004F497E" w:rsidRDefault="00243123" w:rsidP="004F497E">
              <w:pPr>
                <w:pStyle w:val="ListParagraph"/>
                <w:numPr>
                  <w:ilvl w:val="0"/>
                  <w:numId w:val="11"/>
                </w:numPr>
                <w:tabs>
                  <w:tab w:val="left" w:pos="360"/>
                </w:tabs>
                <w:spacing w:after="0" w:line="240" w:lineRule="auto"/>
                <w:ind w:left="360"/>
                <w:jc w:val="both"/>
                <w:rPr>
                  <w:rFonts w:ascii="Arial" w:hAnsi="Arial" w:cs="Arial"/>
                  <w:sz w:val="24"/>
                  <w:szCs w:val="24"/>
                  <w:lang w:val="ro-RO"/>
                </w:rPr>
              </w:pPr>
              <w:r w:rsidRPr="004F497E">
                <w:rPr>
                  <w:rFonts w:ascii="Arial" w:hAnsi="Arial" w:cs="Arial"/>
                  <w:color w:val="000000"/>
                  <w:sz w:val="24"/>
                  <w:szCs w:val="24"/>
                  <w:lang w:val="ro-RO"/>
                </w:rPr>
                <w:t>titularul are obligaţia să anunţe autoritatea de protecţia mediului, sau, după caz celelalte autorităţi competente despre orice situaţii accidentale care pun în pericol mediul şi să acţioneze pentru refacerea acestuia;</w:t>
              </w:r>
            </w:p>
            <w:p w:rsidR="00243123" w:rsidRPr="004F497E" w:rsidRDefault="00243123" w:rsidP="004F497E">
              <w:pPr>
                <w:pStyle w:val="ListParagraph"/>
                <w:numPr>
                  <w:ilvl w:val="0"/>
                  <w:numId w:val="11"/>
                </w:numPr>
                <w:tabs>
                  <w:tab w:val="left" w:pos="360"/>
                </w:tabs>
                <w:spacing w:after="0" w:line="240" w:lineRule="auto"/>
                <w:ind w:left="360"/>
                <w:jc w:val="both"/>
                <w:rPr>
                  <w:rFonts w:ascii="Arial" w:hAnsi="Arial" w:cs="Arial"/>
                  <w:color w:val="000000"/>
                  <w:sz w:val="24"/>
                  <w:szCs w:val="24"/>
                  <w:lang w:val="ro-RO"/>
                </w:rPr>
              </w:pPr>
              <w:r w:rsidRPr="004F497E">
                <w:rPr>
                  <w:rFonts w:ascii="Arial" w:hAnsi="Arial" w:cs="Arial"/>
                  <w:color w:val="000000"/>
                  <w:sz w:val="24"/>
                  <w:szCs w:val="24"/>
                  <w:lang w:val="ro-RO"/>
                </w:rPr>
                <w:t>informarea de urgenţă a Agenţiei pentru Protecţia Mediului Sălaj şi a populaţiei din zonă în cazul unei poluări accidentale şi suportarea prejudiciilor cauzate;</w:t>
              </w:r>
            </w:p>
            <w:p w:rsidR="00CB7498" w:rsidRPr="00CB7498" w:rsidRDefault="00CB7498" w:rsidP="00CB7498">
              <w:pPr>
                <w:pStyle w:val="ListParagraph"/>
                <w:numPr>
                  <w:ilvl w:val="0"/>
                  <w:numId w:val="11"/>
                </w:numPr>
                <w:tabs>
                  <w:tab w:val="left" w:pos="360"/>
                </w:tabs>
                <w:ind w:left="360"/>
                <w:jc w:val="both"/>
                <w:rPr>
                  <w:rFonts w:ascii="Arial" w:hAnsi="Arial" w:cs="Arial"/>
                  <w:sz w:val="24"/>
                  <w:szCs w:val="24"/>
                  <w:lang w:val="pt-BR"/>
                </w:rPr>
              </w:pPr>
              <w:r w:rsidRPr="00CB7498">
                <w:rPr>
                  <w:rFonts w:ascii="Arial" w:hAnsi="Arial" w:cs="Arial"/>
                  <w:sz w:val="24"/>
                  <w:szCs w:val="24"/>
                  <w:lang w:val="ro-RO"/>
                </w:rPr>
                <w:t xml:space="preserve">menţinerea valabilităţii/actualizarea actelor de reglementare/administrative care au stat la baza emiterii prezentei autorizaţii (contracte, convenţiile cu societăţile </w:t>
              </w:r>
              <w:r w:rsidRPr="00CB7498">
                <w:rPr>
                  <w:rFonts w:ascii="Arial" w:hAnsi="Arial" w:cs="Arial"/>
                  <w:sz w:val="24"/>
                  <w:szCs w:val="24"/>
                  <w:lang w:val="pt-BR"/>
                </w:rPr>
                <w:t xml:space="preserve">prestatoare de servicii, etc.) pentru asigurarea respectării legislaţiei de mediu; </w:t>
              </w:r>
            </w:p>
            <w:p w:rsidR="00CB7498" w:rsidRPr="00CB7498" w:rsidRDefault="00CB7498" w:rsidP="00CB7498">
              <w:pPr>
                <w:pStyle w:val="ListParagraph"/>
                <w:numPr>
                  <w:ilvl w:val="0"/>
                  <w:numId w:val="11"/>
                </w:numPr>
                <w:tabs>
                  <w:tab w:val="left" w:pos="360"/>
                </w:tabs>
                <w:ind w:left="360"/>
                <w:jc w:val="both"/>
                <w:rPr>
                  <w:rFonts w:ascii="Arial" w:hAnsi="Arial" w:cs="Arial"/>
                  <w:sz w:val="24"/>
                  <w:szCs w:val="24"/>
                  <w:lang w:val="it-IT"/>
                </w:rPr>
              </w:pPr>
              <w:r w:rsidRPr="00CB7498">
                <w:rPr>
                  <w:rFonts w:ascii="Arial" w:hAnsi="Arial" w:cs="Arial"/>
                  <w:sz w:val="24"/>
                  <w:szCs w:val="24"/>
                  <w:lang w:val="it-IT"/>
                </w:rPr>
                <w:t>respectarea prevederilor actelor de reglementare emise de alte autorităţi;</w:t>
              </w:r>
            </w:p>
            <w:p w:rsidR="00CB7498" w:rsidRPr="00CB7498" w:rsidRDefault="00CB7498" w:rsidP="00CB7498">
              <w:pPr>
                <w:pStyle w:val="ListParagraph"/>
                <w:numPr>
                  <w:ilvl w:val="0"/>
                  <w:numId w:val="11"/>
                </w:numPr>
                <w:tabs>
                  <w:tab w:val="left" w:pos="360"/>
                </w:tabs>
                <w:ind w:left="360"/>
                <w:jc w:val="both"/>
                <w:rPr>
                  <w:rFonts w:ascii="Arial" w:hAnsi="Arial" w:cs="Arial"/>
                  <w:b/>
                  <w:sz w:val="24"/>
                  <w:szCs w:val="24"/>
                  <w:lang w:val="pt-BR"/>
                </w:rPr>
              </w:pPr>
              <w:r w:rsidRPr="00CB7498">
                <w:rPr>
                  <w:rFonts w:ascii="Arial" w:hAnsi="Arial" w:cs="Arial"/>
                  <w:b/>
                  <w:sz w:val="24"/>
                  <w:szCs w:val="24"/>
                  <w:lang w:val="ro-RO"/>
                </w:rPr>
                <w:t xml:space="preserve">solicitarea unei noi autorizaţii de mediu, cu minimum 45 de zile înainte de expirarea  autorizaţiei existente.  </w:t>
              </w:r>
            </w:p>
            <w:p w:rsidR="00243123" w:rsidRPr="00CB7498" w:rsidRDefault="00CB7498" w:rsidP="00CB7498">
              <w:pPr>
                <w:pStyle w:val="ListParagraph"/>
                <w:numPr>
                  <w:ilvl w:val="0"/>
                  <w:numId w:val="11"/>
                </w:numPr>
                <w:tabs>
                  <w:tab w:val="left" w:pos="330"/>
                  <w:tab w:val="left" w:pos="360"/>
                </w:tabs>
                <w:spacing w:after="0" w:line="240" w:lineRule="auto"/>
                <w:ind w:left="360"/>
                <w:jc w:val="both"/>
                <w:rPr>
                  <w:rFonts w:ascii="Arial" w:hAnsi="Arial" w:cs="Arial"/>
                  <w:b/>
                  <w:sz w:val="24"/>
                  <w:szCs w:val="24"/>
                  <w:lang w:val="ro-RO"/>
                </w:rPr>
              </w:pPr>
              <w:r w:rsidRPr="004F497E">
                <w:rPr>
                  <w:rFonts w:ascii="Arial" w:hAnsi="Arial" w:cs="Arial"/>
                  <w:sz w:val="24"/>
                  <w:szCs w:val="24"/>
                  <w:lang w:val="ro-RO"/>
                </w:rPr>
                <w:t>raportarea anuală  la  A.P.M  Sălaj  a  programului  de  monitorizare,  cf. cap.  III  din  prezenta autorizaţie</w:t>
              </w:r>
              <w:r>
                <w:rPr>
                  <w:rFonts w:ascii="Arial" w:hAnsi="Arial" w:cs="Arial"/>
                  <w:sz w:val="24"/>
                  <w:szCs w:val="24"/>
                  <w:lang w:val="ro-RO"/>
                </w:rPr>
                <w:t>.</w:t>
              </w:r>
            </w:p>
            <w:p w:rsidR="00964D04" w:rsidRPr="004F497E" w:rsidRDefault="00243123" w:rsidP="00964D04">
              <w:pPr>
                <w:pStyle w:val="Default"/>
                <w:jc w:val="both"/>
                <w:rPr>
                  <w:rFonts w:ascii="Arial" w:hAnsi="Arial" w:cs="Arial"/>
                  <w:i/>
                  <w:noProof/>
                  <w:lang w:val="ro-RO"/>
                </w:rPr>
              </w:pPr>
            </w:p>
          </w:sdtContent>
        </w:sdt>
      </w:sdtContent>
    </w:sdt>
    <w:p w:rsidR="00964D04" w:rsidRDefault="00964D04" w:rsidP="00964D04">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sdt>
      <w:sdtPr>
        <w:rPr>
          <w:i/>
          <w:noProof/>
          <w:lang w:val="ro-RO"/>
        </w:rPr>
        <w:alias w:val="Câmp editabil text"/>
        <w:tag w:val="CampEditabil"/>
        <w:id w:val="-1676256443"/>
        <w:placeholder>
          <w:docPart w:val="BC7AD21388E6433EBEB939F8F16CDE88"/>
        </w:placeholder>
      </w:sdtPr>
      <w:sdtEndPr>
        <w:rPr>
          <w:rFonts w:ascii="Arial" w:eastAsia="Calibri" w:hAnsi="Arial" w:cs="Arial"/>
          <w:sz w:val="24"/>
          <w:szCs w:val="24"/>
        </w:rPr>
      </w:sdtEndPr>
      <w:sdtContent>
        <w:p w:rsidR="00854CA6" w:rsidRPr="00854CA6" w:rsidRDefault="00854CA6" w:rsidP="00854CA6">
          <w:pPr>
            <w:ind w:left="360"/>
            <w:rPr>
              <w:rFonts w:ascii="Arial" w:hAnsi="Arial" w:cs="Arial"/>
              <w:lang w:val="ro-RO"/>
            </w:rPr>
          </w:pPr>
        </w:p>
        <w:p w:rsidR="008C14F8" w:rsidRPr="00854CA6" w:rsidRDefault="00854CA6" w:rsidP="00854CA6">
          <w:pPr>
            <w:numPr>
              <w:ilvl w:val="0"/>
              <w:numId w:val="7"/>
            </w:numPr>
            <w:spacing w:after="0" w:line="240" w:lineRule="auto"/>
            <w:ind w:left="360"/>
            <w:rPr>
              <w:rFonts w:ascii="Arial" w:hAnsi="Arial" w:cs="Arial"/>
              <w:sz w:val="24"/>
              <w:szCs w:val="24"/>
              <w:lang w:val="ro-RO"/>
            </w:rPr>
          </w:pPr>
          <w:r w:rsidRPr="00854CA6">
            <w:rPr>
              <w:rFonts w:ascii="Arial" w:hAnsi="Arial" w:cs="Arial"/>
              <w:sz w:val="24"/>
              <w:szCs w:val="24"/>
              <w:lang w:val="ro-RO"/>
            </w:rPr>
            <w:t xml:space="preserve">OUG nr. 195/2005 privind protecția mediului, aprobată prin Legea nr. 265/2006, cu modificările și completările ulterioare privind protecția mediului; </w:t>
          </w:r>
        </w:p>
        <w:p w:rsidR="004F497E" w:rsidRPr="00CB7498" w:rsidRDefault="004F497E" w:rsidP="00CB7498">
          <w:pPr>
            <w:pStyle w:val="ListParagraph"/>
            <w:numPr>
              <w:ilvl w:val="0"/>
              <w:numId w:val="16"/>
            </w:numPr>
            <w:spacing w:after="0" w:line="240" w:lineRule="auto"/>
            <w:jc w:val="both"/>
            <w:rPr>
              <w:rStyle w:val="FontStyle25"/>
              <w:rFonts w:ascii="Arial" w:hAnsi="Arial" w:cs="Arial"/>
              <w:sz w:val="24"/>
              <w:szCs w:val="24"/>
              <w:lang w:val="ro-RO" w:eastAsia="es-ES_tradnl"/>
            </w:rPr>
          </w:pPr>
          <w:r w:rsidRPr="00CB7498">
            <w:rPr>
              <w:rStyle w:val="FontStyle25"/>
              <w:rFonts w:ascii="Arial" w:hAnsi="Arial" w:cs="Arial"/>
              <w:sz w:val="24"/>
              <w:szCs w:val="24"/>
              <w:lang w:val="ro-RO" w:eastAsia="ro-RO"/>
            </w:rPr>
            <w:t xml:space="preserve">respectarea prevederilor Legii apelor nr. 107/1996 cu modificările ulterioare; </w:t>
          </w:r>
        </w:p>
        <w:p w:rsidR="00CB7498" w:rsidRDefault="00CB7498" w:rsidP="00CB7498">
          <w:pPr>
            <w:pStyle w:val="Style12"/>
            <w:widowControl/>
            <w:numPr>
              <w:ilvl w:val="0"/>
              <w:numId w:val="16"/>
            </w:numPr>
            <w:spacing w:line="240" w:lineRule="auto"/>
            <w:ind w:left="360" w:hanging="360"/>
            <w:jc w:val="both"/>
            <w:rPr>
              <w:rStyle w:val="FontStyle25"/>
              <w:rFonts w:ascii="Arial" w:hAnsi="Arial" w:cs="Arial"/>
              <w:sz w:val="24"/>
              <w:szCs w:val="24"/>
              <w:lang w:val="ro-RO" w:eastAsia="es-ES_tradnl"/>
            </w:rPr>
          </w:pPr>
          <w:r w:rsidRPr="00CB7498">
            <w:rPr>
              <w:rStyle w:val="FontStyle25"/>
              <w:rFonts w:ascii="Arial" w:hAnsi="Arial" w:cs="Arial"/>
              <w:sz w:val="24"/>
              <w:szCs w:val="24"/>
              <w:lang w:val="ro-RO" w:eastAsia="ro-RO"/>
            </w:rPr>
            <w:t>respectarea prevederilor Legii minelor nr. 85/2003 cu modificările şi completările ulterioare;</w:t>
          </w:r>
        </w:p>
        <w:p w:rsidR="00E15523" w:rsidRPr="00E15523" w:rsidRDefault="00E15523" w:rsidP="00E15523">
          <w:pPr>
            <w:pStyle w:val="BodyText"/>
            <w:numPr>
              <w:ilvl w:val="0"/>
              <w:numId w:val="16"/>
            </w:numPr>
            <w:spacing w:after="0" w:line="240" w:lineRule="auto"/>
            <w:ind w:left="360" w:hanging="360"/>
            <w:jc w:val="both"/>
            <w:rPr>
              <w:rStyle w:val="FontStyle25"/>
              <w:rFonts w:ascii="Arial" w:hAnsi="Arial" w:cs="Arial"/>
              <w:noProof/>
              <w:sz w:val="24"/>
              <w:szCs w:val="24"/>
            </w:rPr>
          </w:pPr>
          <w:r w:rsidRPr="00CB7498">
            <w:rPr>
              <w:rFonts w:ascii="Arial" w:hAnsi="Arial" w:cs="Arial"/>
              <w:noProof/>
              <w:sz w:val="24"/>
              <w:szCs w:val="24"/>
              <w:lang w:val="ro-RO"/>
            </w:rPr>
            <w:t>respectarea prevederilor art. 37, alin. 3, din Legea minelor: “concesionarii sau adminstratorii răspund material şi financiar până la refacerea tuturor factorilor de mediu afectaţi de activitătile miniere în conformitate cu planul de refacere a mediului”;</w:t>
          </w:r>
        </w:p>
        <w:p w:rsidR="00CB7498" w:rsidRPr="00CB7498" w:rsidRDefault="00CB7498" w:rsidP="00CB7498">
          <w:pPr>
            <w:pStyle w:val="Style7"/>
            <w:widowControl/>
            <w:numPr>
              <w:ilvl w:val="0"/>
              <w:numId w:val="16"/>
            </w:numPr>
            <w:ind w:left="360" w:hanging="360"/>
            <w:jc w:val="both"/>
            <w:rPr>
              <w:rStyle w:val="FontStyle25"/>
              <w:rFonts w:ascii="Arial" w:hAnsi="Arial" w:cs="Arial"/>
              <w:sz w:val="24"/>
              <w:szCs w:val="24"/>
              <w:lang w:val="ro-RO" w:eastAsia="es-ES_tradnl"/>
            </w:rPr>
          </w:pPr>
          <w:r w:rsidRPr="00CB7498">
            <w:rPr>
              <w:rStyle w:val="FontStyle25"/>
              <w:rFonts w:ascii="Arial" w:hAnsi="Arial" w:cs="Arial"/>
              <w:sz w:val="24"/>
              <w:szCs w:val="24"/>
              <w:lang w:val="ro-RO" w:eastAsia="ro-RO"/>
            </w:rPr>
            <w:t>respectarea tehnologiei de exploatare avizate de ANRM conform Ordinului nr. 187/2002;</w:t>
          </w:r>
        </w:p>
        <w:p w:rsidR="00CB7498" w:rsidRPr="00CB7498" w:rsidRDefault="00CB7498" w:rsidP="00CB7498">
          <w:pPr>
            <w:numPr>
              <w:ilvl w:val="0"/>
              <w:numId w:val="16"/>
            </w:numPr>
            <w:spacing w:after="0" w:line="240" w:lineRule="auto"/>
            <w:ind w:left="360" w:hanging="360"/>
            <w:jc w:val="both"/>
            <w:rPr>
              <w:rStyle w:val="FontStyle25"/>
              <w:rFonts w:ascii="Arial" w:hAnsi="Arial" w:cs="Arial"/>
              <w:sz w:val="24"/>
              <w:szCs w:val="24"/>
              <w:lang w:val="ro-RO"/>
            </w:rPr>
          </w:pPr>
          <w:r w:rsidRPr="00CB7498">
            <w:rPr>
              <w:rFonts w:ascii="Arial" w:hAnsi="Arial" w:cs="Arial"/>
              <w:sz w:val="24"/>
              <w:szCs w:val="24"/>
              <w:lang w:val="ro-RO"/>
            </w:rPr>
            <w:t>solicitarea şi vizarea anuală a garanţiei financiare, cf. Ord. comun ANRM/MMSG/ME nr. 202/2.881/2.348 din 2014 și a Ord. ANRM  nr. 94/2009 pentru aprobarea Instruţiunilor privind eliberarea permiselor de exploatare;</w:t>
          </w:r>
        </w:p>
        <w:p w:rsidR="00CB7498" w:rsidRPr="00CB7498" w:rsidRDefault="00CB7498" w:rsidP="00CB7498">
          <w:pPr>
            <w:numPr>
              <w:ilvl w:val="0"/>
              <w:numId w:val="7"/>
            </w:numPr>
            <w:spacing w:after="0" w:line="240" w:lineRule="auto"/>
            <w:ind w:left="360"/>
            <w:jc w:val="both"/>
            <w:rPr>
              <w:rFonts w:ascii="Arial" w:hAnsi="Arial" w:cs="Arial"/>
              <w:sz w:val="24"/>
              <w:szCs w:val="24"/>
              <w:lang w:val="ro-RO"/>
            </w:rPr>
          </w:pPr>
          <w:r>
            <w:rPr>
              <w:rFonts w:ascii="Arial" w:hAnsi="Arial" w:cs="Arial"/>
              <w:sz w:val="24"/>
              <w:szCs w:val="24"/>
              <w:lang w:val="ro-RO"/>
            </w:rPr>
            <w:t xml:space="preserve">HGR nr. </w:t>
          </w:r>
          <w:r w:rsidRPr="004F497E">
            <w:rPr>
              <w:rFonts w:ascii="Arial" w:hAnsi="Arial" w:cs="Arial"/>
              <w:sz w:val="24"/>
              <w:szCs w:val="24"/>
              <w:lang w:val="ro-RO"/>
            </w:rPr>
            <w:t xml:space="preserve">856/2002, cu modificările ulterioare – lunar, registru de evidenţă pentru producerea, </w:t>
          </w:r>
          <w:r w:rsidRPr="004F497E">
            <w:rPr>
              <w:rFonts w:ascii="Arial" w:hAnsi="Arial" w:cs="Arial"/>
              <w:bCs/>
              <w:sz w:val="24"/>
              <w:szCs w:val="24"/>
              <w:lang w:val="ro-RO"/>
            </w:rPr>
            <w:t xml:space="preserve">stocarea provizorie, tratarea, transportul, </w:t>
          </w:r>
          <w:r w:rsidRPr="004F497E">
            <w:rPr>
              <w:rFonts w:ascii="Arial" w:hAnsi="Arial" w:cs="Arial"/>
              <w:sz w:val="24"/>
              <w:szCs w:val="24"/>
              <w:lang w:val="ro-RO"/>
            </w:rPr>
            <w:t>valorificarea şi eliminarea deşeurilor;</w:t>
          </w:r>
        </w:p>
        <w:p w:rsidR="004F497E" w:rsidRPr="004F497E" w:rsidRDefault="004F497E" w:rsidP="004F497E">
          <w:pPr>
            <w:numPr>
              <w:ilvl w:val="0"/>
              <w:numId w:val="7"/>
            </w:numPr>
            <w:spacing w:after="0" w:line="240" w:lineRule="auto"/>
            <w:ind w:left="360"/>
            <w:jc w:val="both"/>
            <w:rPr>
              <w:rFonts w:ascii="Arial" w:hAnsi="Arial" w:cs="Arial"/>
              <w:sz w:val="24"/>
              <w:szCs w:val="24"/>
              <w:lang w:val="ro-RO"/>
            </w:rPr>
          </w:pPr>
          <w:r w:rsidRPr="004F497E">
            <w:rPr>
              <w:rFonts w:ascii="Arial" w:hAnsi="Arial" w:cs="Arial"/>
              <w:sz w:val="24"/>
              <w:szCs w:val="24"/>
              <w:lang w:val="ro-RO"/>
            </w:rPr>
            <w:t xml:space="preserve">Legea nr. 211/2011 privind regimul de deşeurilor cu modificări şi completări ulterioare şi a altor reglementări privind regimul deşeurilor: </w:t>
          </w:r>
        </w:p>
        <w:p w:rsidR="004F497E" w:rsidRPr="004F497E" w:rsidRDefault="004F497E" w:rsidP="004F497E">
          <w:pPr>
            <w:numPr>
              <w:ilvl w:val="0"/>
              <w:numId w:val="12"/>
            </w:numPr>
            <w:spacing w:after="0" w:line="240" w:lineRule="auto"/>
            <w:jc w:val="both"/>
            <w:rPr>
              <w:rFonts w:ascii="Arial" w:hAnsi="Arial" w:cs="Arial"/>
              <w:sz w:val="24"/>
              <w:szCs w:val="24"/>
              <w:lang w:val="ro-RO"/>
            </w:rPr>
          </w:pPr>
          <w:r w:rsidRPr="004F497E">
            <w:rPr>
              <w:rFonts w:ascii="Arial" w:hAnsi="Arial" w:cs="Arial"/>
              <w:sz w:val="24"/>
              <w:szCs w:val="24"/>
              <w:lang w:val="ro-RO"/>
            </w:rPr>
            <w:t>să ţ</w:t>
          </w:r>
          <w:r w:rsidRPr="004F497E">
            <w:rPr>
              <w:rFonts w:ascii="Arial" w:eastAsia="Times New Roman" w:hAnsi="Arial" w:cs="Arial"/>
              <w:iCs/>
              <w:sz w:val="24"/>
              <w:szCs w:val="24"/>
              <w:lang w:val="ro-RO"/>
            </w:rPr>
            <w:t>ină o</w:t>
          </w:r>
          <w:r w:rsidRPr="004F497E">
            <w:rPr>
              <w:rFonts w:ascii="Arial" w:eastAsia="Times New Roman" w:hAnsi="Arial" w:cs="Arial"/>
              <w:sz w:val="24"/>
              <w:szCs w:val="24"/>
              <w:lang w:val="ro-RO"/>
            </w:rPr>
            <w:t xml:space="preserve"> </w:t>
          </w:r>
          <w:r w:rsidRPr="004F497E">
            <w:rPr>
              <w:rFonts w:ascii="Arial" w:eastAsia="Times New Roman" w:hAnsi="Arial" w:cs="Arial"/>
              <w:iCs/>
              <w:sz w:val="24"/>
              <w:szCs w:val="24"/>
              <w:lang w:val="ro-RO"/>
            </w:rPr>
            <w:t xml:space="preserve">evidenţă strictă </w:t>
          </w:r>
          <w:r w:rsidRPr="004F497E">
            <w:rPr>
              <w:rFonts w:ascii="Arial" w:eastAsia="Times New Roman" w:hAnsi="Arial" w:cs="Arial"/>
              <w:sz w:val="24"/>
              <w:szCs w:val="24"/>
              <w:lang w:val="ro-RO"/>
            </w:rPr>
            <w:t xml:space="preserve">a </w:t>
          </w:r>
          <w:r w:rsidRPr="004F497E">
            <w:rPr>
              <w:rFonts w:ascii="Arial" w:eastAsia="Times New Roman" w:hAnsi="Arial" w:cs="Arial"/>
              <w:iCs/>
              <w:sz w:val="24"/>
              <w:szCs w:val="24"/>
              <w:lang w:val="ro-RO"/>
            </w:rPr>
            <w:t>producerii, transportului, valorificării şi eliminării</w:t>
          </w:r>
          <w:r w:rsidRPr="004F497E">
            <w:rPr>
              <w:rFonts w:ascii="Arial" w:hAnsi="Arial" w:cs="Arial"/>
              <w:sz w:val="24"/>
              <w:szCs w:val="24"/>
              <w:lang w:val="ro-RO"/>
            </w:rPr>
            <w:t xml:space="preserve"> </w:t>
          </w:r>
          <w:r w:rsidRPr="004F497E">
            <w:rPr>
              <w:rFonts w:ascii="Arial" w:eastAsia="Times New Roman" w:hAnsi="Arial" w:cs="Arial"/>
              <w:iCs/>
              <w:sz w:val="24"/>
              <w:szCs w:val="24"/>
              <w:lang w:val="ro-RO"/>
            </w:rPr>
            <w:t>deşeurilor;</w:t>
          </w:r>
        </w:p>
        <w:p w:rsidR="004F497E" w:rsidRPr="004F497E" w:rsidRDefault="004F497E" w:rsidP="004F497E">
          <w:pPr>
            <w:numPr>
              <w:ilvl w:val="0"/>
              <w:numId w:val="12"/>
            </w:numPr>
            <w:spacing w:after="0" w:line="240" w:lineRule="auto"/>
            <w:jc w:val="both"/>
            <w:rPr>
              <w:rFonts w:ascii="Arial" w:hAnsi="Arial" w:cs="Arial"/>
              <w:sz w:val="24"/>
              <w:szCs w:val="24"/>
              <w:lang w:val="ro-RO"/>
            </w:rPr>
          </w:pPr>
          <w:r w:rsidRPr="004F497E">
            <w:rPr>
              <w:rFonts w:ascii="Arial" w:eastAsia="Times New Roman" w:hAnsi="Arial" w:cs="Arial"/>
              <w:sz w:val="24"/>
              <w:szCs w:val="24"/>
              <w:lang w:val="ro-RO"/>
            </w:rPr>
            <w:t xml:space="preserve">să </w:t>
          </w:r>
          <w:r w:rsidRPr="004F497E">
            <w:rPr>
              <w:rFonts w:ascii="Arial" w:eastAsia="Times New Roman" w:hAnsi="Arial" w:cs="Arial"/>
              <w:iCs/>
              <w:sz w:val="24"/>
              <w:szCs w:val="24"/>
              <w:lang w:val="ro-RO"/>
            </w:rPr>
            <w:t>predea deşeurile generate, pe bază de contract, unor colectori sau unor</w:t>
          </w:r>
          <w:r w:rsidRPr="004F497E">
            <w:rPr>
              <w:rFonts w:ascii="Arial" w:hAnsi="Arial" w:cs="Arial"/>
              <w:sz w:val="24"/>
              <w:szCs w:val="24"/>
              <w:lang w:val="ro-RO"/>
            </w:rPr>
            <w:t xml:space="preserve"> </w:t>
          </w:r>
          <w:r w:rsidRPr="004F497E">
            <w:rPr>
              <w:rFonts w:ascii="Arial" w:eastAsia="Times New Roman" w:hAnsi="Arial" w:cs="Arial"/>
              <w:iCs/>
              <w:sz w:val="24"/>
              <w:szCs w:val="24"/>
              <w:lang w:val="ro-RO"/>
            </w:rPr>
            <w:t>operatori autorizaţi   pentru valorificare, re</w:t>
          </w:r>
          <w:r>
            <w:rPr>
              <w:rFonts w:ascii="Arial" w:eastAsia="Times New Roman" w:hAnsi="Arial" w:cs="Arial"/>
              <w:iCs/>
              <w:sz w:val="24"/>
              <w:szCs w:val="24"/>
              <w:lang w:val="ro-RO"/>
            </w:rPr>
            <w:t xml:space="preserve">ciclare/reutilizare, eliminare </w:t>
          </w:r>
          <w:r w:rsidRPr="004F497E">
            <w:rPr>
              <w:rFonts w:ascii="Arial" w:eastAsia="Times New Roman" w:hAnsi="Arial" w:cs="Arial"/>
              <w:iCs/>
              <w:sz w:val="24"/>
              <w:szCs w:val="24"/>
              <w:lang w:val="ro-RO"/>
            </w:rPr>
            <w:t>;</w:t>
          </w:r>
        </w:p>
        <w:p w:rsidR="004F497E" w:rsidRPr="004F497E" w:rsidRDefault="004F497E" w:rsidP="004F497E">
          <w:pPr>
            <w:numPr>
              <w:ilvl w:val="0"/>
              <w:numId w:val="12"/>
            </w:numPr>
            <w:spacing w:after="0" w:line="240" w:lineRule="auto"/>
            <w:jc w:val="both"/>
            <w:rPr>
              <w:rFonts w:ascii="Arial" w:hAnsi="Arial" w:cs="Arial"/>
              <w:sz w:val="24"/>
              <w:szCs w:val="24"/>
              <w:lang w:val="ro-RO"/>
            </w:rPr>
          </w:pPr>
          <w:r w:rsidRPr="004F497E">
            <w:rPr>
              <w:rFonts w:ascii="Arial" w:eastAsia="Times New Roman" w:hAnsi="Arial" w:cs="Arial"/>
              <w:sz w:val="24"/>
              <w:szCs w:val="24"/>
              <w:lang w:val="ro-RO"/>
            </w:rPr>
            <w:t xml:space="preserve">să </w:t>
          </w:r>
          <w:r w:rsidRPr="004F497E">
            <w:rPr>
              <w:rFonts w:ascii="Arial" w:eastAsia="Times New Roman" w:hAnsi="Arial" w:cs="Arial"/>
              <w:iCs/>
              <w:sz w:val="24"/>
              <w:szCs w:val="24"/>
              <w:lang w:val="ro-RO"/>
            </w:rPr>
            <w:t>nu amestece diferitele categorii de deşeuri periculoase sau deşeuri</w:t>
          </w:r>
          <w:r w:rsidRPr="004F497E">
            <w:rPr>
              <w:rFonts w:ascii="Arial" w:hAnsi="Arial" w:cs="Arial"/>
              <w:sz w:val="24"/>
              <w:szCs w:val="24"/>
              <w:lang w:val="ro-RO"/>
            </w:rPr>
            <w:t xml:space="preserve"> </w:t>
          </w:r>
          <w:r w:rsidRPr="004F497E">
            <w:rPr>
              <w:rFonts w:ascii="Arial" w:eastAsia="Times New Roman" w:hAnsi="Arial" w:cs="Arial"/>
              <w:iCs/>
              <w:sz w:val="24"/>
              <w:szCs w:val="24"/>
              <w:lang w:val="ro-RO"/>
            </w:rPr>
            <w:t>periculoase cu deşeuri nepericuloase;</w:t>
          </w:r>
        </w:p>
        <w:p w:rsidR="004F497E" w:rsidRPr="004F497E" w:rsidRDefault="004F497E" w:rsidP="004F497E">
          <w:pPr>
            <w:numPr>
              <w:ilvl w:val="0"/>
              <w:numId w:val="12"/>
            </w:numPr>
            <w:spacing w:after="0" w:line="240" w:lineRule="auto"/>
            <w:jc w:val="both"/>
            <w:rPr>
              <w:rFonts w:ascii="Arial" w:hAnsi="Arial" w:cs="Arial"/>
              <w:sz w:val="24"/>
              <w:szCs w:val="24"/>
              <w:lang w:val="ro-RO"/>
            </w:rPr>
          </w:pPr>
          <w:r w:rsidRPr="004F497E">
            <w:rPr>
              <w:rFonts w:ascii="Arial" w:eastAsia="Times New Roman" w:hAnsi="Arial" w:cs="Arial"/>
              <w:sz w:val="24"/>
              <w:szCs w:val="24"/>
              <w:lang w:val="ro-RO"/>
            </w:rPr>
            <w:t xml:space="preserve">să </w:t>
          </w:r>
          <w:r w:rsidRPr="004F497E">
            <w:rPr>
              <w:rFonts w:ascii="Arial" w:eastAsia="Times New Roman" w:hAnsi="Arial" w:cs="Arial"/>
              <w:iCs/>
              <w:sz w:val="24"/>
              <w:szCs w:val="24"/>
              <w:lang w:val="ro-RO"/>
            </w:rPr>
            <w:t>separe deşeurile, în vederea valorificării sau eliminării acestora;</w:t>
          </w:r>
        </w:p>
        <w:p w:rsidR="008C14F8" w:rsidRPr="00C66432" w:rsidRDefault="008C14F8" w:rsidP="00C66432">
          <w:pPr>
            <w:numPr>
              <w:ilvl w:val="0"/>
              <w:numId w:val="17"/>
            </w:numPr>
            <w:tabs>
              <w:tab w:val="clear" w:pos="720"/>
              <w:tab w:val="num" w:pos="360"/>
            </w:tabs>
            <w:autoSpaceDE w:val="0"/>
            <w:autoSpaceDN w:val="0"/>
            <w:adjustRightInd w:val="0"/>
            <w:spacing w:after="0" w:line="240" w:lineRule="auto"/>
            <w:ind w:left="360"/>
            <w:jc w:val="both"/>
            <w:rPr>
              <w:rFonts w:ascii="Arial" w:eastAsia="Times New Roman" w:hAnsi="Arial" w:cs="Arial"/>
              <w:sz w:val="24"/>
              <w:szCs w:val="24"/>
              <w:lang w:val="ro-RO"/>
            </w:rPr>
          </w:pPr>
          <w:r w:rsidRPr="008C14F8">
            <w:rPr>
              <w:rFonts w:ascii="Arial" w:eastAsia="Times New Roman" w:hAnsi="Arial" w:cs="Arial"/>
              <w:sz w:val="24"/>
              <w:szCs w:val="24"/>
              <w:lang w:val="ro-RO"/>
            </w:rPr>
            <w:t xml:space="preserve">transportul substanţelor periculoase utilizate la diferite operaţii, la punctele de lucru se va efectua numai cu mijloace de transport autorizate şi agreate pentru transport substanţe periculoase conform cerinţelor HG nr. </w:t>
          </w:r>
          <w:r w:rsidRPr="008C14F8">
            <w:rPr>
              <w:rFonts w:ascii="Arial" w:eastAsia="Times New Roman" w:hAnsi="Arial" w:cs="Arial"/>
              <w:iCs/>
              <w:sz w:val="24"/>
              <w:szCs w:val="24"/>
              <w:lang w:val="ro-RO"/>
            </w:rPr>
            <w:t>1175/2007</w:t>
          </w:r>
          <w:r w:rsidRPr="008C14F8">
            <w:rPr>
              <w:rFonts w:ascii="Arial" w:eastAsia="Times New Roman" w:hAnsi="Arial" w:cs="Arial"/>
              <w:i/>
              <w:iCs/>
              <w:sz w:val="24"/>
              <w:szCs w:val="24"/>
              <w:lang w:val="ro-RO"/>
            </w:rPr>
            <w:t xml:space="preserve"> </w:t>
          </w:r>
          <w:r w:rsidRPr="008C14F8">
            <w:rPr>
              <w:rFonts w:ascii="Arial" w:eastAsia="Times New Roman" w:hAnsi="Arial" w:cs="Arial"/>
              <w:sz w:val="24"/>
              <w:szCs w:val="24"/>
              <w:lang w:val="ro-RO"/>
            </w:rPr>
            <w:t xml:space="preserve">pentru aprobarea Normelor de efectuare a activităţii de transport rutier de mărfuri periculoase în România. Mijloacele de transport trebuie să deţină licenţă de transport mărfuri şi certificat ADR, iar operatorii trebuie să fie autorizaţi din punct de vedere al protecţiei mediului pentru desfăşurarea acestui tip de activitate în conformitate cu prevederile Ord. </w:t>
          </w:r>
          <w:r w:rsidRPr="008C14F8">
            <w:rPr>
              <w:rFonts w:ascii="Arial" w:eastAsia="Times New Roman" w:hAnsi="Arial" w:cs="Arial"/>
              <w:iCs/>
              <w:sz w:val="24"/>
              <w:szCs w:val="24"/>
              <w:lang w:val="ro-RO"/>
            </w:rPr>
            <w:t>nr. 1798/2007 cu modificările și completările ulterioare;</w:t>
          </w:r>
        </w:p>
        <w:p w:rsidR="00106845" w:rsidRPr="008C14F8" w:rsidRDefault="004F497E" w:rsidP="008C14F8">
          <w:pPr>
            <w:numPr>
              <w:ilvl w:val="0"/>
              <w:numId w:val="7"/>
            </w:numPr>
            <w:autoSpaceDE w:val="0"/>
            <w:autoSpaceDN w:val="0"/>
            <w:adjustRightInd w:val="0"/>
            <w:spacing w:after="0" w:line="240" w:lineRule="auto"/>
            <w:ind w:left="360"/>
            <w:jc w:val="both"/>
            <w:rPr>
              <w:rFonts w:ascii="Arial" w:hAnsi="Arial" w:cs="Arial"/>
              <w:sz w:val="24"/>
              <w:szCs w:val="24"/>
              <w:lang w:val="ro-RO"/>
            </w:rPr>
          </w:pPr>
          <w:r w:rsidRPr="004F497E">
            <w:rPr>
              <w:rFonts w:ascii="Arial" w:hAnsi="Arial" w:cs="Arial"/>
              <w:iCs/>
              <w:sz w:val="24"/>
              <w:szCs w:val="24"/>
              <w:lang w:val="ro-RO"/>
            </w:rPr>
            <w:t xml:space="preserve">autorizaţia de mediu se suspendă de către autoritatea emitentă, pentru nerespectarea prevederilor acestora, după o notificare prealabilă prin care se poate acorda un termen de cel mult 60 de zile pentru îndeplinirea obligaţiilor. Suspendarea se menţine până la eliminarea cauzelor, dar nu mai mult de 6 luni. </w:t>
          </w:r>
          <w:r w:rsidRPr="004F497E">
            <w:rPr>
              <w:rFonts w:ascii="Arial" w:hAnsi="Arial" w:cs="Arial"/>
              <w:sz w:val="24"/>
              <w:szCs w:val="24"/>
              <w:lang w:val="ro-RO"/>
            </w:rPr>
            <w:t>conform art. 17 alin. (3) al OUG nr.195/2005 privind protecţia mediului, aprobată prin Legea nr. 265/2006, cu modificările şi completările ulterioare;</w:t>
          </w:r>
        </w:p>
        <w:p w:rsidR="008C14F8" w:rsidRDefault="008C14F8" w:rsidP="008C14F8">
          <w:pPr>
            <w:pStyle w:val="Default"/>
            <w:numPr>
              <w:ilvl w:val="0"/>
              <w:numId w:val="18"/>
            </w:numPr>
            <w:tabs>
              <w:tab w:val="left" w:pos="360"/>
            </w:tabs>
            <w:ind w:left="360"/>
            <w:jc w:val="both"/>
            <w:rPr>
              <w:rFonts w:ascii="Arial" w:eastAsia="Calibri" w:hAnsi="Arial" w:cs="Arial"/>
              <w:noProof/>
              <w:lang w:val="ro-RO"/>
            </w:rPr>
          </w:pPr>
          <w:r w:rsidRPr="008F5650">
            <w:rPr>
              <w:rFonts w:ascii="Arial" w:eastAsia="Calibri" w:hAnsi="Arial" w:cs="Arial"/>
              <w:noProof/>
              <w:lang w:val="ro-RO"/>
            </w:rPr>
            <w:t>OUG nr. 68/2007 privind răspunderea de mediu cu referire la prevenirea şi repararea prejudiciului asupra mediului, aprobată prin Legea nr. 19/2008, şi modificată prin OUG nr. 15/2009;</w:t>
          </w:r>
          <w:r>
            <w:rPr>
              <w:rFonts w:ascii="Arial" w:eastAsia="Calibri" w:hAnsi="Arial" w:cs="Arial"/>
              <w:noProof/>
              <w:lang w:val="ro-RO"/>
            </w:rPr>
            <w:t xml:space="preserve"> </w:t>
          </w:r>
        </w:p>
        <w:p w:rsidR="004F497E" w:rsidRPr="008C14F8" w:rsidRDefault="008C14F8" w:rsidP="008C14F8">
          <w:pPr>
            <w:pStyle w:val="Default"/>
            <w:numPr>
              <w:ilvl w:val="0"/>
              <w:numId w:val="18"/>
            </w:numPr>
            <w:tabs>
              <w:tab w:val="left" w:pos="360"/>
            </w:tabs>
            <w:ind w:left="360"/>
            <w:jc w:val="both"/>
            <w:rPr>
              <w:rFonts w:ascii="Arial" w:eastAsia="Calibri" w:hAnsi="Arial" w:cs="Arial"/>
              <w:noProof/>
              <w:lang w:val="ro-RO"/>
            </w:rPr>
          </w:pPr>
          <w:r w:rsidRPr="008F5650">
            <w:rPr>
              <w:rFonts w:ascii="Arial" w:eastAsia="Calibri" w:hAnsi="Arial" w:cs="Arial"/>
              <w:noProof/>
              <w:lang w:val="ro-RO"/>
            </w:rPr>
            <w:t>OUG nr. 196/2005 cu modificările ulterioare privind declararea şi achitarea taxelor cătr</w:t>
          </w:r>
          <w:r>
            <w:rPr>
              <w:rFonts w:ascii="Arial" w:eastAsia="Calibri" w:hAnsi="Arial" w:cs="Arial"/>
              <w:noProof/>
              <w:lang w:val="ro-RO"/>
            </w:rPr>
            <w:t>e Fondul pentru mediu, după caz</w:t>
          </w:r>
          <w:r w:rsidR="004F497E" w:rsidRPr="008C14F8">
            <w:rPr>
              <w:rFonts w:ascii="Arial" w:hAnsi="Arial" w:cs="Arial"/>
              <w:lang w:val="ro-RO"/>
            </w:rPr>
            <w:t>.</w:t>
          </w:r>
        </w:p>
        <w:p w:rsidR="00964D04" w:rsidRDefault="00997B47" w:rsidP="004F497E">
          <w:pPr>
            <w:pStyle w:val="Default"/>
            <w:jc w:val="both"/>
            <w:rPr>
              <w:rFonts w:ascii="Arial" w:eastAsia="Calibri" w:hAnsi="Arial" w:cs="Arial"/>
              <w:i/>
              <w:noProof/>
              <w:color w:val="auto"/>
              <w:lang w:val="ro-RO"/>
            </w:rPr>
          </w:pPr>
        </w:p>
      </w:sdtContent>
    </w:sdt>
    <w:p w:rsidR="00964D04" w:rsidRDefault="00964D04" w:rsidP="00964D04">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sdt>
      <w:sdtPr>
        <w:rPr>
          <w:rFonts w:ascii="Arial" w:eastAsia="Calibri" w:hAnsi="Arial" w:cs="Arial"/>
          <w:noProof/>
          <w:color w:val="auto"/>
          <w:lang w:val="ro-RO"/>
        </w:rPr>
        <w:alias w:val="Câmp editabil text"/>
        <w:tag w:val="CampEditabil"/>
        <w:id w:val="1564832650"/>
        <w:placeholder>
          <w:docPart w:val="9D37D0D3F9CC4BF9B490041696B07177"/>
        </w:placeholder>
      </w:sdtPr>
      <w:sdtContent>
        <w:p w:rsidR="00964D04" w:rsidRDefault="004F497E" w:rsidP="00964D04">
          <w:pPr>
            <w:pStyle w:val="Default"/>
            <w:jc w:val="both"/>
            <w:rPr>
              <w:rFonts w:ascii="Arial" w:eastAsia="Calibri" w:hAnsi="Arial" w:cs="Arial"/>
              <w:noProof/>
              <w:color w:val="auto"/>
              <w:lang w:val="ro-RO"/>
            </w:rPr>
          </w:pPr>
          <w:r>
            <w:rPr>
              <w:rFonts w:ascii="Arial" w:eastAsia="Calibri" w:hAnsi="Arial" w:cs="Arial"/>
              <w:noProof/>
              <w:color w:val="auto"/>
              <w:lang w:val="ro-RO"/>
            </w:rPr>
            <w:t xml:space="preserve"> </w:t>
          </w:r>
        </w:p>
      </w:sdtContent>
    </w:sdt>
    <w:p w:rsidR="00964D04" w:rsidRPr="008A1439" w:rsidRDefault="00964D04" w:rsidP="00964D04">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autorizaț</w:t>
      </w:r>
      <w:r w:rsidRPr="008A1439">
        <w:rPr>
          <w:rFonts w:ascii="Arial" w:hAnsi="Arial" w:cs="Arial"/>
          <w:b/>
          <w:noProof/>
          <w:lang w:val="ro-RO"/>
        </w:rPr>
        <w:t>ie</w:t>
      </w:r>
      <w:r>
        <w:rPr>
          <w:rFonts w:ascii="Arial" w:hAnsi="Arial" w:cs="Arial"/>
          <w:b/>
          <w:noProof/>
          <w:lang w:val="ro-RO"/>
        </w:rPr>
        <w:t>i atrage după sine suspendarea ș</w:t>
      </w:r>
      <w:r w:rsidRPr="008A1439">
        <w:rPr>
          <w:rFonts w:ascii="Arial" w:hAnsi="Arial" w:cs="Arial"/>
          <w:b/>
          <w:noProof/>
          <w:lang w:val="ro-RO"/>
        </w:rPr>
        <w:t xml:space="preserve">i/sau anularea acesteia, după caz. </w:t>
      </w:r>
      <w:r>
        <w:rPr>
          <w:rFonts w:ascii="Arial" w:hAnsi="Arial" w:cs="Arial"/>
          <w:b/>
          <w:iCs/>
          <w:lang w:val="ro-RO"/>
        </w:rPr>
        <w:t>Pe perioada suspendării, desfășurarea activităț</w:t>
      </w:r>
      <w:r w:rsidRPr="008A1439">
        <w:rPr>
          <w:rFonts w:ascii="Arial" w:hAnsi="Arial" w:cs="Arial"/>
          <w:b/>
          <w:iCs/>
          <w:lang w:val="ro-RO"/>
        </w:rPr>
        <w:t>ii este interzisă.</w:t>
      </w:r>
    </w:p>
    <w:p w:rsidR="00964D04" w:rsidRPr="008A1439" w:rsidRDefault="00964D04" w:rsidP="00964D04">
      <w:pPr>
        <w:pStyle w:val="Default"/>
        <w:jc w:val="both"/>
        <w:rPr>
          <w:rFonts w:ascii="Arial" w:hAnsi="Arial" w:cs="Arial"/>
          <w:b/>
          <w:iCs/>
          <w:lang w:val="ro-RO"/>
        </w:rPr>
      </w:pPr>
      <w:r w:rsidRPr="003B7463">
        <w:rPr>
          <w:rFonts w:ascii="Arial" w:hAnsi="Arial" w:cs="Arial"/>
          <w:b/>
          <w:iCs/>
          <w:lang w:val="ro-RO"/>
        </w:rPr>
        <w:t xml:space="preserve">Litigiile generate de emiterea, revizuirea, suspendarea </w:t>
      </w:r>
      <w:r>
        <w:rPr>
          <w:rFonts w:ascii="Arial" w:hAnsi="Arial" w:cs="Arial"/>
          <w:b/>
          <w:iCs/>
          <w:lang w:val="ro-RO"/>
        </w:rPr>
        <w:t>sau anularea prezentei autorizaț</w:t>
      </w:r>
      <w:r w:rsidRPr="003B7463">
        <w:rPr>
          <w:rFonts w:ascii="Arial" w:hAnsi="Arial" w:cs="Arial"/>
          <w:b/>
          <w:iCs/>
          <w:lang w:val="ro-RO"/>
        </w:rPr>
        <w:t>ii se solu</w:t>
      </w:r>
      <w:r>
        <w:rPr>
          <w:rFonts w:ascii="Arial" w:hAnsi="Arial" w:cs="Arial"/>
          <w:b/>
          <w:iCs/>
          <w:lang w:val="ro-RO"/>
        </w:rPr>
        <w:t>ț</w:t>
      </w:r>
      <w:r w:rsidRPr="003B7463">
        <w:rPr>
          <w:rFonts w:ascii="Arial" w:hAnsi="Arial" w:cs="Arial"/>
          <w:b/>
          <w:iCs/>
          <w:lang w:val="ro-RO"/>
        </w:rPr>
        <w:t>ionează de instan</w:t>
      </w:r>
      <w:r>
        <w:rPr>
          <w:rFonts w:ascii="Arial" w:hAnsi="Arial" w:cs="Arial"/>
          <w:b/>
          <w:iCs/>
          <w:lang w:val="ro-RO"/>
        </w:rPr>
        <w:t>ț</w:t>
      </w:r>
      <w:r w:rsidRPr="003B7463">
        <w:rPr>
          <w:rFonts w:ascii="Arial" w:hAnsi="Arial" w:cs="Arial"/>
          <w:b/>
          <w:iCs/>
          <w:lang w:val="ro-RO"/>
        </w:rPr>
        <w:t xml:space="preserve">ele de contencios administrativ competente, potrivit </w:t>
      </w:r>
      <w:sdt>
        <w:sdtPr>
          <w:rPr>
            <w:rFonts w:ascii="Arial" w:hAnsi="Arial" w:cs="Arial"/>
            <w:b/>
            <w:iCs/>
            <w:lang w:val="ro-RO"/>
          </w:rPr>
          <w:alias w:val="Câmp editabil text"/>
          <w:tag w:val="CampEditabil"/>
          <w:id w:val="69296647"/>
          <w:placeholder>
            <w:docPart w:val="D0820FC920644B5C8A4E215063384E2C"/>
          </w:placeholder>
        </w:sdtPr>
        <w:sdtContent>
          <w:r w:rsidRPr="003B7463">
            <w:rPr>
              <w:rFonts w:ascii="Arial" w:hAnsi="Arial" w:cs="Arial"/>
              <w:b/>
              <w:iCs/>
              <w:lang w:val="ro-RO"/>
            </w:rPr>
            <w:t xml:space="preserve">Legii contenciosului administrativ nr. 554/2004, modificată </w:t>
          </w:r>
          <w:r>
            <w:rPr>
              <w:rFonts w:ascii="Arial" w:hAnsi="Arial" w:cs="Arial"/>
              <w:b/>
              <w:iCs/>
              <w:lang w:val="ro-RO"/>
            </w:rPr>
            <w:t>ș</w:t>
          </w:r>
          <w:r w:rsidRPr="003B7463">
            <w:rPr>
              <w:rFonts w:ascii="Arial" w:hAnsi="Arial" w:cs="Arial"/>
              <w:b/>
              <w:iCs/>
              <w:lang w:val="ro-RO"/>
            </w:rPr>
            <w:t>i completată prin Legea nr. 262/2007</w:t>
          </w:r>
        </w:sdtContent>
      </w:sdt>
    </w:p>
    <w:p w:rsidR="00964D04" w:rsidRDefault="00964D04" w:rsidP="00964D04">
      <w:pPr>
        <w:pStyle w:val="Default"/>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sdt>
      <w:sdtPr>
        <w:rPr>
          <w:rFonts w:ascii="Arial" w:eastAsia="Calibri" w:hAnsi="Arial" w:cs="Arial"/>
          <w:noProof/>
          <w:color w:val="auto"/>
          <w:lang w:val="ro-RO"/>
        </w:rPr>
        <w:alias w:val="Câmp editabil text"/>
        <w:tag w:val="CampEditabil"/>
        <w:id w:val="-390110827"/>
        <w:placeholder>
          <w:docPart w:val="76B4B120838540B2B3616FF5DC621E92"/>
        </w:placeholder>
      </w:sdtPr>
      <w:sdtContent>
        <w:p w:rsidR="00964D04" w:rsidRDefault="00C66432" w:rsidP="00964D04">
          <w:pPr>
            <w:pStyle w:val="Default"/>
            <w:jc w:val="both"/>
            <w:rPr>
              <w:rFonts w:ascii="Arial" w:eastAsia="Calibri" w:hAnsi="Arial" w:cs="Arial"/>
              <w:noProof/>
              <w:color w:val="auto"/>
              <w:lang w:val="ro-RO"/>
            </w:rPr>
          </w:pPr>
          <w:r>
            <w:rPr>
              <w:rFonts w:ascii="Arial" w:eastAsia="Calibri" w:hAnsi="Arial" w:cs="Arial"/>
              <w:noProof/>
              <w:color w:val="auto"/>
              <w:lang w:val="ro-RO"/>
            </w:rPr>
            <w:t xml:space="preserve"> </w:t>
          </w:r>
        </w:p>
      </w:sdtContent>
    </w:sdt>
    <w:p w:rsidR="00964D04" w:rsidRPr="007F6189" w:rsidRDefault="00964D04" w:rsidP="00964D04">
      <w:pPr>
        <w:pStyle w:val="Heading1"/>
        <w:rPr>
          <w:rFonts w:ascii="Arial" w:hAnsi="Arial" w:cs="Arial"/>
          <w:b/>
          <w:noProof/>
          <w:color w:val="auto"/>
          <w:sz w:val="24"/>
          <w:szCs w:val="24"/>
          <w:lang w:val="ro-RO"/>
        </w:rPr>
      </w:pPr>
      <w:r>
        <w:rPr>
          <w:rFonts w:ascii="Arial" w:eastAsia="Times New Roman" w:hAnsi="Arial" w:cs="Arial"/>
          <w:b/>
          <w:color w:val="auto"/>
          <w:sz w:val="24"/>
          <w:szCs w:val="24"/>
          <w:lang w:val="ro-RO"/>
        </w:rPr>
        <w:t xml:space="preserve">I. </w:t>
      </w:r>
      <w:r w:rsidRPr="007F6189">
        <w:rPr>
          <w:rFonts w:ascii="Arial" w:eastAsia="Times New Roman" w:hAnsi="Arial" w:cs="Arial"/>
          <w:b/>
          <w:color w:val="auto"/>
          <w:sz w:val="24"/>
          <w:szCs w:val="24"/>
          <w:lang w:val="ro-RO"/>
        </w:rPr>
        <w:t>Activitatea autorizată</w:t>
      </w:r>
    </w:p>
    <w:sdt>
      <w:sdtPr>
        <w:rPr>
          <w:rFonts w:ascii="Arial" w:hAnsi="Arial" w:cs="Arial"/>
          <w:noProof/>
          <w:sz w:val="24"/>
          <w:szCs w:val="24"/>
          <w:lang w:val="ro-RO"/>
        </w:rPr>
        <w:alias w:val="Câmp editabil text"/>
        <w:tag w:val="CampEditabil"/>
        <w:id w:val="-401450411"/>
        <w:placeholder>
          <w:docPart w:val="640C4BFE4309498681C86B5DE274E1D3"/>
        </w:placeholder>
      </w:sdtPr>
      <w:sdtContent>
        <w:p w:rsidR="00C66432" w:rsidRDefault="00C66432" w:rsidP="00C66432">
          <w:pPr>
            <w:spacing w:after="0" w:line="240" w:lineRule="auto"/>
            <w:ind w:firstLine="720"/>
            <w:jc w:val="both"/>
            <w:rPr>
              <w:rFonts w:ascii="Arial" w:hAnsi="Arial" w:cs="Arial"/>
              <w:noProof/>
              <w:sz w:val="24"/>
              <w:szCs w:val="24"/>
              <w:lang w:val="ro-RO"/>
            </w:rPr>
          </w:pPr>
          <w:r>
            <w:rPr>
              <w:rFonts w:ascii="Arial" w:hAnsi="Arial" w:cs="Arial"/>
              <w:noProof/>
              <w:sz w:val="24"/>
              <w:szCs w:val="24"/>
              <w:lang w:val="ro-RO"/>
            </w:rPr>
            <w:t xml:space="preserve">Lucrări de exploatare nisip şi pietriş – perimetrul Ciocmani - Sud din </w:t>
          </w:r>
          <w:r w:rsidRPr="008976F5">
            <w:rPr>
              <w:rFonts w:ascii="Arial" w:hAnsi="Arial" w:cs="Arial"/>
              <w:sz w:val="24"/>
              <w:szCs w:val="24"/>
              <w:lang w:val="ro-RO" w:eastAsia="ro-RO"/>
            </w:rPr>
            <w:t xml:space="preserve">albia majoră a râului Someș, </w:t>
          </w:r>
          <w:r w:rsidRPr="00E869A7">
            <w:rPr>
              <w:rFonts w:ascii="Arial" w:hAnsi="Arial" w:cs="Arial"/>
              <w:lang w:val="ro-RO" w:eastAsia="ro-RO"/>
            </w:rPr>
            <w:t>mal stâng</w:t>
          </w:r>
          <w:r>
            <w:rPr>
              <w:rFonts w:ascii="Arial" w:hAnsi="Arial" w:cs="Arial"/>
              <w:noProof/>
              <w:sz w:val="24"/>
              <w:szCs w:val="24"/>
              <w:lang w:val="ro-RO"/>
            </w:rPr>
            <w:t xml:space="preserve">. </w:t>
          </w:r>
          <w:r w:rsidR="004C5097" w:rsidRPr="002059BC">
            <w:rPr>
              <w:rFonts w:ascii="Arial" w:hAnsi="Arial" w:cs="Arial"/>
              <w:sz w:val="24"/>
              <w:szCs w:val="24"/>
              <w:lang w:val="ro-RO"/>
            </w:rPr>
            <w:t>S</w:t>
          </w:r>
          <w:r w:rsidR="004C5097" w:rsidRPr="002059BC">
            <w:rPr>
              <w:rFonts w:ascii="Arial" w:hAnsi="Arial" w:cs="Arial"/>
              <w:sz w:val="24"/>
              <w:szCs w:val="24"/>
              <w:vertAlign w:val="subscript"/>
              <w:lang w:val="ro-RO"/>
            </w:rPr>
            <w:t>perimetru de exploatare</w:t>
          </w:r>
          <w:r w:rsidR="004C5097" w:rsidRPr="002059BC">
            <w:rPr>
              <w:rFonts w:ascii="Arial" w:hAnsi="Arial" w:cs="Arial"/>
              <w:sz w:val="24"/>
              <w:szCs w:val="24"/>
              <w:lang w:val="ro-RO"/>
            </w:rPr>
            <w:t xml:space="preserve"> = </w:t>
          </w:r>
          <w:r w:rsidR="004C5097" w:rsidRPr="002059BC">
            <w:rPr>
              <w:rFonts w:ascii="Arial" w:hAnsi="Arial" w:cs="Arial"/>
              <w:iCs/>
              <w:sz w:val="24"/>
              <w:szCs w:val="24"/>
              <w:lang w:val="ro-RO"/>
            </w:rPr>
            <w:t>0,0080 km</w:t>
          </w:r>
          <w:r w:rsidR="004C5097" w:rsidRPr="002059BC">
            <w:rPr>
              <w:rFonts w:ascii="Arial" w:hAnsi="Arial" w:cs="Arial"/>
              <w:iCs/>
              <w:sz w:val="24"/>
              <w:szCs w:val="24"/>
              <w:vertAlign w:val="superscript"/>
              <w:lang w:val="ro-RO"/>
            </w:rPr>
            <w:t>2</w:t>
          </w:r>
          <w:r>
            <w:rPr>
              <w:rFonts w:ascii="Arial" w:hAnsi="Arial" w:cs="Arial"/>
              <w:noProof/>
              <w:sz w:val="24"/>
              <w:szCs w:val="24"/>
              <w:lang w:val="ro-RO"/>
            </w:rPr>
            <w:t>.</w:t>
          </w:r>
        </w:p>
        <w:p w:rsidR="00C66432" w:rsidRDefault="004C5097" w:rsidP="004C5097">
          <w:pPr>
            <w:spacing w:after="0" w:line="240" w:lineRule="auto"/>
            <w:ind w:firstLine="720"/>
            <w:jc w:val="both"/>
            <w:rPr>
              <w:rFonts w:ascii="Arial" w:hAnsi="Arial" w:cs="Arial"/>
              <w:noProof/>
              <w:sz w:val="24"/>
              <w:szCs w:val="24"/>
              <w:lang w:val="ro-RO"/>
            </w:rPr>
          </w:pPr>
          <w:r>
            <w:rPr>
              <w:rFonts w:ascii="Arial" w:hAnsi="Arial" w:cs="Arial"/>
              <w:sz w:val="24"/>
              <w:szCs w:val="24"/>
              <w:lang w:val="ro-RO" w:eastAsia="ro-RO"/>
            </w:rPr>
            <w:t>A</w:t>
          </w:r>
          <w:r w:rsidRPr="008976F5">
            <w:rPr>
              <w:rFonts w:ascii="Arial" w:hAnsi="Arial" w:cs="Arial"/>
              <w:sz w:val="24"/>
              <w:szCs w:val="24"/>
              <w:lang w:val="ro-RO" w:eastAsia="ro-RO"/>
            </w:rPr>
            <w:t xml:space="preserve">ccesul la perimetrul de exploatare se </w:t>
          </w:r>
          <w:r>
            <w:rPr>
              <w:rFonts w:ascii="Arial" w:hAnsi="Arial" w:cs="Arial"/>
              <w:sz w:val="24"/>
              <w:szCs w:val="24"/>
              <w:lang w:val="ro-RO" w:eastAsia="ro-RO"/>
            </w:rPr>
            <w:t xml:space="preserve">realizează </w:t>
          </w:r>
          <w:r w:rsidRPr="008976F5">
            <w:rPr>
              <w:rFonts w:ascii="Arial" w:hAnsi="Arial" w:cs="Arial"/>
              <w:sz w:val="24"/>
              <w:szCs w:val="24"/>
              <w:lang w:val="ro-RO" w:eastAsia="ro-RO"/>
            </w:rPr>
            <w:t xml:space="preserve">pe un drum de exploatare </w:t>
          </w:r>
          <w:r>
            <w:rPr>
              <w:rFonts w:ascii="Arial" w:hAnsi="Arial" w:cs="Arial"/>
              <w:sz w:val="24"/>
              <w:szCs w:val="24"/>
              <w:lang w:val="ro-RO" w:eastAsia="ro-RO"/>
            </w:rPr>
            <w:t xml:space="preserve">balastat </w:t>
          </w:r>
          <w:r w:rsidRPr="008976F5">
            <w:rPr>
              <w:rFonts w:ascii="Arial" w:hAnsi="Arial" w:cs="Arial"/>
              <w:sz w:val="24"/>
              <w:szCs w:val="24"/>
              <w:lang w:val="ro-RO" w:eastAsia="ro-RO"/>
            </w:rPr>
            <w:t>existent, cu lungimea de 2</w:t>
          </w:r>
          <w:r>
            <w:rPr>
              <w:rFonts w:ascii="Arial" w:hAnsi="Arial" w:cs="Arial"/>
              <w:sz w:val="24"/>
              <w:szCs w:val="24"/>
              <w:lang w:val="ro-RO" w:eastAsia="ro-RO"/>
            </w:rPr>
            <w:t>.125</w:t>
          </w:r>
          <w:r w:rsidRPr="008976F5">
            <w:rPr>
              <w:rFonts w:ascii="Arial" w:hAnsi="Arial" w:cs="Arial"/>
              <w:sz w:val="24"/>
              <w:szCs w:val="24"/>
              <w:lang w:val="ro-RO" w:eastAsia="ro-RO"/>
            </w:rPr>
            <w:t xml:space="preserve"> km racordat din D</w:t>
          </w:r>
          <w:r>
            <w:rPr>
              <w:rFonts w:ascii="Arial" w:hAnsi="Arial" w:cs="Arial"/>
              <w:sz w:val="24"/>
              <w:szCs w:val="24"/>
              <w:lang w:val="ro-RO" w:eastAsia="ro-RO"/>
            </w:rPr>
            <w:t>N 1H</w:t>
          </w:r>
          <w:r w:rsidRPr="008976F5">
            <w:rPr>
              <w:rFonts w:ascii="Arial" w:hAnsi="Arial" w:cs="Arial"/>
              <w:sz w:val="24"/>
              <w:szCs w:val="24"/>
              <w:lang w:val="ro-RO" w:eastAsia="ro-RO"/>
            </w:rPr>
            <w:t xml:space="preserve"> la </w:t>
          </w:r>
          <w:r>
            <w:rPr>
              <w:rFonts w:ascii="Arial" w:hAnsi="Arial" w:cs="Arial"/>
              <w:sz w:val="24"/>
              <w:szCs w:val="24"/>
              <w:lang w:val="ro-RO" w:eastAsia="ro-RO"/>
            </w:rPr>
            <w:t>ieșirea din</w:t>
          </w:r>
          <w:r w:rsidRPr="008976F5">
            <w:rPr>
              <w:rFonts w:ascii="Arial" w:hAnsi="Arial" w:cs="Arial"/>
              <w:sz w:val="24"/>
              <w:szCs w:val="24"/>
              <w:lang w:val="ro-RO" w:eastAsia="ro-RO"/>
            </w:rPr>
            <w:t xml:space="preserve"> localitatea </w:t>
          </w:r>
          <w:r>
            <w:rPr>
              <w:rFonts w:ascii="Arial" w:hAnsi="Arial" w:cs="Arial"/>
              <w:sz w:val="24"/>
              <w:szCs w:val="24"/>
              <w:lang w:val="ro-RO" w:eastAsia="ro-RO"/>
            </w:rPr>
            <w:t>Surduc</w:t>
          </w:r>
          <w:r w:rsidR="00C66432">
            <w:rPr>
              <w:rFonts w:ascii="Arial" w:hAnsi="Arial" w:cs="Arial"/>
              <w:noProof/>
              <w:sz w:val="24"/>
              <w:szCs w:val="24"/>
              <w:lang w:val="ro-RO"/>
            </w:rPr>
            <w:t>.</w:t>
          </w:r>
        </w:p>
        <w:p w:rsidR="00964D04" w:rsidRDefault="00C66432" w:rsidP="00C66432">
          <w:pPr>
            <w:spacing w:after="0" w:line="240" w:lineRule="auto"/>
            <w:jc w:val="both"/>
            <w:rPr>
              <w:rFonts w:ascii="Arial" w:hAnsi="Arial" w:cs="Arial"/>
              <w:noProof/>
              <w:sz w:val="24"/>
              <w:szCs w:val="24"/>
              <w:lang w:val="ro-RO"/>
            </w:rPr>
          </w:pPr>
          <w:r>
            <w:rPr>
              <w:rFonts w:ascii="Arial" w:hAnsi="Arial" w:cs="Arial"/>
              <w:noProof/>
              <w:sz w:val="24"/>
              <w:szCs w:val="24"/>
              <w:lang w:val="ro-RO"/>
            </w:rPr>
            <w:tab/>
            <w:t xml:space="preserve"> </w:t>
          </w:r>
        </w:p>
      </w:sdtContent>
    </w:sdt>
    <w:sdt>
      <w:sdtPr>
        <w:rPr>
          <w:rFonts w:ascii="Arial" w:hAnsi="Arial" w:cs="Arial"/>
          <w:noProof/>
          <w:sz w:val="24"/>
          <w:szCs w:val="24"/>
          <w:lang w:val="ro-RO"/>
        </w:rPr>
        <w:alias w:val="Capacitatea maximă proiectata"/>
        <w:tag w:val="CapacitateMaximaProiectataModel"/>
        <w:id w:val="-1591628"/>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06"/>
            <w:gridCol w:w="3617"/>
            <w:gridCol w:w="2411"/>
            <w:gridCol w:w="2411"/>
          </w:tblGrid>
          <w:tr w:rsidR="005D31C0" w:rsidRPr="005D31C0" w:rsidTr="005D31C0">
            <w:tblPrEx>
              <w:tblCellMar>
                <w:top w:w="0" w:type="dxa"/>
                <w:bottom w:w="0" w:type="dxa"/>
              </w:tblCellMar>
            </w:tblPrEx>
            <w:tc>
              <w:tcPr>
                <w:tcW w:w="1206" w:type="dxa"/>
                <w:shd w:val="clear" w:color="auto" w:fill="C0C0C0"/>
                <w:vAlign w:val="center"/>
              </w:tcPr>
              <w:p w:rsidR="005D31C0" w:rsidRPr="005D31C0" w:rsidRDefault="005D31C0" w:rsidP="005D31C0">
                <w:pPr>
                  <w:spacing w:before="40" w:after="0" w:line="240" w:lineRule="auto"/>
                  <w:jc w:val="center"/>
                  <w:rPr>
                    <w:rFonts w:ascii="Arial" w:hAnsi="Arial" w:cs="Arial"/>
                    <w:b/>
                    <w:noProof/>
                    <w:sz w:val="20"/>
                    <w:szCs w:val="24"/>
                    <w:lang w:val="ro-RO"/>
                  </w:rPr>
                </w:pPr>
                <w:r w:rsidRPr="005D31C0">
                  <w:rPr>
                    <w:rFonts w:ascii="Arial" w:hAnsi="Arial" w:cs="Arial"/>
                    <w:b/>
                    <w:noProof/>
                    <w:sz w:val="20"/>
                    <w:szCs w:val="24"/>
                    <w:lang w:val="ro-RO"/>
                  </w:rPr>
                  <w:t>Cod CAEN Rev.2</w:t>
                </w:r>
              </w:p>
            </w:tc>
            <w:tc>
              <w:tcPr>
                <w:tcW w:w="3617" w:type="dxa"/>
                <w:shd w:val="clear" w:color="auto" w:fill="C0C0C0"/>
                <w:vAlign w:val="center"/>
              </w:tcPr>
              <w:p w:rsidR="005D31C0" w:rsidRPr="005D31C0" w:rsidRDefault="005D31C0" w:rsidP="005D31C0">
                <w:pPr>
                  <w:spacing w:before="40" w:after="0" w:line="240" w:lineRule="auto"/>
                  <w:jc w:val="center"/>
                  <w:rPr>
                    <w:rFonts w:ascii="Arial" w:hAnsi="Arial" w:cs="Arial"/>
                    <w:b/>
                    <w:noProof/>
                    <w:sz w:val="20"/>
                    <w:szCs w:val="24"/>
                    <w:lang w:val="ro-RO"/>
                  </w:rPr>
                </w:pPr>
                <w:r w:rsidRPr="005D31C0">
                  <w:rPr>
                    <w:rFonts w:ascii="Arial" w:hAnsi="Arial" w:cs="Arial"/>
                    <w:b/>
                    <w:noProof/>
                    <w:sz w:val="20"/>
                    <w:szCs w:val="24"/>
                    <w:lang w:val="ro-RO"/>
                  </w:rPr>
                  <w:t>Activitate</w:t>
                </w:r>
              </w:p>
            </w:tc>
            <w:tc>
              <w:tcPr>
                <w:tcW w:w="2411" w:type="dxa"/>
                <w:shd w:val="clear" w:color="auto" w:fill="C0C0C0"/>
                <w:vAlign w:val="center"/>
              </w:tcPr>
              <w:p w:rsidR="005D31C0" w:rsidRPr="005D31C0" w:rsidRDefault="005D31C0" w:rsidP="005D31C0">
                <w:pPr>
                  <w:spacing w:before="40" w:after="0" w:line="240" w:lineRule="auto"/>
                  <w:jc w:val="center"/>
                  <w:rPr>
                    <w:rFonts w:ascii="Arial" w:hAnsi="Arial" w:cs="Arial"/>
                    <w:b/>
                    <w:noProof/>
                    <w:sz w:val="20"/>
                    <w:szCs w:val="24"/>
                    <w:lang w:val="ro-RO"/>
                  </w:rPr>
                </w:pPr>
                <w:r w:rsidRPr="005D31C0">
                  <w:rPr>
                    <w:rFonts w:ascii="Arial" w:hAnsi="Arial" w:cs="Arial"/>
                    <w:b/>
                    <w:noProof/>
                    <w:sz w:val="20"/>
                    <w:szCs w:val="24"/>
                    <w:lang w:val="ro-RO"/>
                  </w:rPr>
                  <w:t>Capacitate maximă proiectată</w:t>
                </w:r>
              </w:p>
            </w:tc>
            <w:tc>
              <w:tcPr>
                <w:tcW w:w="2411" w:type="dxa"/>
                <w:shd w:val="clear" w:color="auto" w:fill="C0C0C0"/>
                <w:vAlign w:val="center"/>
              </w:tcPr>
              <w:p w:rsidR="005D31C0" w:rsidRPr="005D31C0" w:rsidRDefault="005D31C0" w:rsidP="005D31C0">
                <w:pPr>
                  <w:spacing w:before="40" w:after="0" w:line="240" w:lineRule="auto"/>
                  <w:jc w:val="center"/>
                  <w:rPr>
                    <w:rFonts w:ascii="Arial" w:hAnsi="Arial" w:cs="Arial"/>
                    <w:b/>
                    <w:noProof/>
                    <w:sz w:val="20"/>
                    <w:szCs w:val="24"/>
                    <w:lang w:val="ro-RO"/>
                  </w:rPr>
                </w:pPr>
                <w:r w:rsidRPr="005D31C0">
                  <w:rPr>
                    <w:rFonts w:ascii="Arial" w:hAnsi="Arial" w:cs="Arial"/>
                    <w:b/>
                    <w:noProof/>
                    <w:sz w:val="20"/>
                    <w:szCs w:val="24"/>
                    <w:lang w:val="ro-RO"/>
                  </w:rPr>
                  <w:t>UM</w:t>
                </w:r>
              </w:p>
            </w:tc>
          </w:tr>
          <w:tr w:rsidR="005D31C0" w:rsidRPr="005D31C0" w:rsidTr="005D31C0">
            <w:tblPrEx>
              <w:tblCellMar>
                <w:top w:w="0" w:type="dxa"/>
                <w:bottom w:w="0" w:type="dxa"/>
              </w:tblCellMar>
            </w:tblPrEx>
            <w:tc>
              <w:tcPr>
                <w:tcW w:w="1206" w:type="dxa"/>
                <w:shd w:val="clear" w:color="auto" w:fill="auto"/>
              </w:tcPr>
              <w:p w:rsidR="005D31C0" w:rsidRPr="005D31C0" w:rsidRDefault="005D31C0" w:rsidP="005D31C0">
                <w:pPr>
                  <w:spacing w:before="40" w:after="0" w:line="240" w:lineRule="auto"/>
                  <w:jc w:val="center"/>
                  <w:rPr>
                    <w:rFonts w:ascii="Arial" w:hAnsi="Arial" w:cs="Arial"/>
                    <w:noProof/>
                    <w:sz w:val="20"/>
                    <w:szCs w:val="24"/>
                    <w:lang w:val="ro-RO"/>
                  </w:rPr>
                </w:pPr>
                <w:r w:rsidRPr="005D31C0">
                  <w:rPr>
                    <w:rFonts w:ascii="Arial" w:hAnsi="Arial" w:cs="Arial"/>
                    <w:noProof/>
                    <w:sz w:val="20"/>
                    <w:szCs w:val="24"/>
                    <w:lang w:val="ro-RO"/>
                  </w:rPr>
                  <w:t>0812</w:t>
                </w:r>
              </w:p>
            </w:tc>
            <w:tc>
              <w:tcPr>
                <w:tcW w:w="3617" w:type="dxa"/>
                <w:shd w:val="clear" w:color="auto" w:fill="auto"/>
              </w:tcPr>
              <w:p w:rsidR="005D31C0" w:rsidRPr="005D31C0" w:rsidRDefault="005D31C0" w:rsidP="005D31C0">
                <w:pPr>
                  <w:spacing w:before="40" w:after="0" w:line="240" w:lineRule="auto"/>
                  <w:jc w:val="center"/>
                  <w:rPr>
                    <w:rFonts w:ascii="Arial" w:hAnsi="Arial" w:cs="Arial"/>
                    <w:noProof/>
                    <w:sz w:val="20"/>
                    <w:szCs w:val="24"/>
                    <w:lang w:val="ro-RO"/>
                  </w:rPr>
                </w:pPr>
                <w:r w:rsidRPr="005D31C0">
                  <w:rPr>
                    <w:rFonts w:ascii="Arial" w:hAnsi="Arial" w:cs="Arial"/>
                    <w:noProof/>
                    <w:sz w:val="20"/>
                    <w:szCs w:val="24"/>
                    <w:lang w:val="ro-RO"/>
                  </w:rPr>
                  <w:t>Exploatare nisip și pietriș</w:t>
                </w:r>
              </w:p>
            </w:tc>
            <w:tc>
              <w:tcPr>
                <w:tcW w:w="2411" w:type="dxa"/>
                <w:shd w:val="clear" w:color="auto" w:fill="auto"/>
              </w:tcPr>
              <w:p w:rsidR="005D31C0" w:rsidRPr="005D31C0" w:rsidRDefault="005D31C0" w:rsidP="005D31C0">
                <w:pPr>
                  <w:spacing w:before="40" w:after="0" w:line="240" w:lineRule="auto"/>
                  <w:jc w:val="center"/>
                  <w:rPr>
                    <w:rFonts w:ascii="Arial" w:hAnsi="Arial" w:cs="Arial"/>
                    <w:noProof/>
                    <w:sz w:val="20"/>
                    <w:szCs w:val="24"/>
                    <w:lang w:val="ro-RO"/>
                  </w:rPr>
                </w:pPr>
                <w:r w:rsidRPr="005D31C0">
                  <w:rPr>
                    <w:rFonts w:ascii="Arial" w:hAnsi="Arial" w:cs="Arial"/>
                    <w:noProof/>
                    <w:sz w:val="20"/>
                    <w:szCs w:val="24"/>
                    <w:lang w:val="ro-RO"/>
                  </w:rPr>
                  <w:t>10000,00</w:t>
                </w:r>
              </w:p>
            </w:tc>
            <w:tc>
              <w:tcPr>
                <w:tcW w:w="2411" w:type="dxa"/>
                <w:shd w:val="clear" w:color="auto" w:fill="auto"/>
              </w:tcPr>
              <w:p w:rsidR="005D31C0" w:rsidRPr="005D31C0" w:rsidRDefault="005D31C0" w:rsidP="005D31C0">
                <w:pPr>
                  <w:spacing w:before="40" w:after="0" w:line="240" w:lineRule="auto"/>
                  <w:jc w:val="center"/>
                  <w:rPr>
                    <w:rFonts w:ascii="Arial" w:hAnsi="Arial" w:cs="Arial"/>
                    <w:noProof/>
                    <w:sz w:val="20"/>
                    <w:szCs w:val="24"/>
                    <w:lang w:val="ro-RO"/>
                  </w:rPr>
                </w:pPr>
                <w:r w:rsidRPr="005D31C0">
                  <w:rPr>
                    <w:rFonts w:ascii="Arial" w:hAnsi="Arial" w:cs="Arial"/>
                    <w:noProof/>
                    <w:sz w:val="20"/>
                    <w:szCs w:val="24"/>
                    <w:lang w:val="ro-RO"/>
                  </w:rPr>
                  <w:t>Mii Metri cubi/an</w:t>
                </w:r>
              </w:p>
            </w:tc>
          </w:tr>
        </w:tbl>
        <w:p w:rsidR="00964D04" w:rsidRPr="00420C4E" w:rsidRDefault="00997B47" w:rsidP="005D31C0">
          <w:pPr>
            <w:spacing w:after="0" w:line="240" w:lineRule="auto"/>
            <w:jc w:val="both"/>
            <w:rPr>
              <w:rFonts w:ascii="Arial" w:hAnsi="Arial" w:cs="Arial"/>
              <w:noProof/>
              <w:sz w:val="24"/>
              <w:szCs w:val="24"/>
              <w:lang w:val="ro-RO"/>
            </w:rPr>
          </w:pPr>
        </w:p>
      </w:sdtContent>
    </w:sdt>
    <w:sdt>
      <w:sdtPr>
        <w:rPr>
          <w:lang w:val="ro-RO" w:eastAsia="ro-RO"/>
        </w:rPr>
        <w:alias w:val="Câmp editabil text"/>
        <w:tag w:val="CampEditabil"/>
        <w:id w:val="1427610083"/>
        <w:placeholder>
          <w:docPart w:val="8436292143EC48929C5E1D9C8B3AD9A6"/>
        </w:placeholder>
      </w:sdtPr>
      <w:sdtContent>
        <w:p w:rsidR="00964D04" w:rsidRPr="0038326F" w:rsidRDefault="005D31C0" w:rsidP="00964D04">
          <w:pPr>
            <w:spacing w:after="0"/>
            <w:rPr>
              <w:lang w:val="ro-RO" w:eastAsia="ro-RO"/>
            </w:rPr>
          </w:pPr>
          <w:r>
            <w:rPr>
              <w:lang w:val="ro-RO" w:eastAsia="ro-RO"/>
            </w:rPr>
            <w:t xml:space="preserve"> </w:t>
          </w:r>
        </w:p>
      </w:sdtContent>
    </w:sdt>
    <w:p w:rsidR="00964D04" w:rsidRPr="00CB2B4B" w:rsidRDefault="00964D04" w:rsidP="00964D04">
      <w:pPr>
        <w:pStyle w:val="Heading2"/>
        <w:ind w:left="360"/>
        <w:rPr>
          <w:rFonts w:ascii="Arial" w:hAnsi="Arial" w:cs="Arial"/>
        </w:rPr>
      </w:pPr>
      <w:r>
        <w:rPr>
          <w:rFonts w:ascii="Arial" w:hAnsi="Arial" w:cs="Arial"/>
        </w:rPr>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sdt>
      <w:sdtPr>
        <w:rPr>
          <w:rFonts w:ascii="Arial" w:eastAsia="Times New Roman" w:hAnsi="Arial" w:cs="Arial"/>
          <w:sz w:val="24"/>
          <w:szCs w:val="24"/>
          <w:lang w:val="ro-RO"/>
        </w:rPr>
        <w:alias w:val="Câmp editabil text"/>
        <w:tag w:val="CampEditabil"/>
        <w:id w:val="1982107361"/>
        <w:placeholder>
          <w:docPart w:val="E6CDC1138CCF4DBCB9630889E0D68F4B"/>
        </w:placeholder>
      </w:sdtPr>
      <w:sdtEndPr>
        <w:rPr>
          <w:rFonts w:ascii="Calibri" w:hAnsi="Calibri" w:cs="Calibri"/>
          <w:sz w:val="22"/>
          <w:szCs w:val="22"/>
          <w:lang w:eastAsia="ar-SA"/>
        </w:rPr>
      </w:sdtEndPr>
      <w:sdtContent>
        <w:p w:rsidR="005D31C0" w:rsidRDefault="005D31C0" w:rsidP="00964D04">
          <w:pPr>
            <w:spacing w:after="0" w:line="240" w:lineRule="auto"/>
            <w:ind w:firstLine="360"/>
            <w:jc w:val="both"/>
            <w:rPr>
              <w:rFonts w:ascii="Arial" w:eastAsia="Times New Roman" w:hAnsi="Arial" w:cs="Arial"/>
              <w:sz w:val="24"/>
              <w:szCs w:val="24"/>
              <w:lang w:val="ro-RO"/>
            </w:rPr>
          </w:pPr>
        </w:p>
        <w:p w:rsidR="005D31C0" w:rsidRPr="005D31C0" w:rsidRDefault="005D31C0" w:rsidP="005D31C0">
          <w:pPr>
            <w:pStyle w:val="ListParagraph"/>
            <w:numPr>
              <w:ilvl w:val="0"/>
              <w:numId w:val="19"/>
            </w:numPr>
            <w:spacing w:after="0" w:line="240" w:lineRule="auto"/>
            <w:jc w:val="both"/>
            <w:rPr>
              <w:rFonts w:ascii="Arial" w:eastAsia="Times New Roman" w:hAnsi="Arial" w:cs="Arial"/>
              <w:sz w:val="24"/>
              <w:szCs w:val="24"/>
              <w:lang w:val="ro-RO"/>
            </w:rPr>
          </w:pPr>
          <w:r w:rsidRPr="005D31C0">
            <w:rPr>
              <w:rFonts w:ascii="Arial" w:hAnsi="Arial" w:cs="Arial"/>
              <w:sz w:val="24"/>
              <w:szCs w:val="24"/>
              <w:lang w:val="ro-RO" w:eastAsia="ro-RO"/>
            </w:rPr>
            <w:t>excavator – 1 bu</w:t>
          </w:r>
          <w:r>
            <w:rPr>
              <w:rFonts w:ascii="Arial" w:hAnsi="Arial" w:cs="Arial"/>
              <w:sz w:val="24"/>
              <w:szCs w:val="24"/>
              <w:lang w:val="ro-RO" w:eastAsia="ro-RO"/>
            </w:rPr>
            <w:t>c.;</w:t>
          </w:r>
          <w:r w:rsidRPr="005D31C0">
            <w:rPr>
              <w:rFonts w:ascii="Arial" w:hAnsi="Arial" w:cs="Arial"/>
              <w:sz w:val="24"/>
              <w:szCs w:val="24"/>
              <w:lang w:val="ro-RO" w:eastAsia="ro-RO"/>
            </w:rPr>
            <w:t xml:space="preserve"> </w:t>
          </w:r>
        </w:p>
        <w:p w:rsidR="005D31C0" w:rsidRPr="005D31C0" w:rsidRDefault="005D31C0" w:rsidP="005D31C0">
          <w:pPr>
            <w:pStyle w:val="ListParagraph"/>
            <w:numPr>
              <w:ilvl w:val="0"/>
              <w:numId w:val="19"/>
            </w:numPr>
            <w:spacing w:after="0" w:line="240" w:lineRule="auto"/>
            <w:jc w:val="both"/>
            <w:rPr>
              <w:rFonts w:ascii="Arial" w:eastAsia="Times New Roman" w:hAnsi="Arial" w:cs="Arial"/>
              <w:sz w:val="24"/>
              <w:szCs w:val="24"/>
              <w:lang w:val="ro-RO"/>
            </w:rPr>
          </w:pPr>
          <w:r w:rsidRPr="005D31C0">
            <w:rPr>
              <w:rFonts w:ascii="Arial" w:hAnsi="Arial" w:cs="Arial"/>
              <w:sz w:val="24"/>
              <w:szCs w:val="24"/>
              <w:lang w:val="ro-RO" w:eastAsia="ro-RO"/>
            </w:rPr>
            <w:t>autobasculante – 2 buc.</w:t>
          </w:r>
        </w:p>
        <w:p w:rsidR="00964D04" w:rsidRPr="005D31C0" w:rsidRDefault="00997B47" w:rsidP="005D31C0">
          <w:pPr>
            <w:pStyle w:val="ListParagraph"/>
            <w:spacing w:after="0" w:line="240" w:lineRule="auto"/>
            <w:ind w:left="360"/>
            <w:jc w:val="both"/>
            <w:rPr>
              <w:rFonts w:ascii="Arial" w:eastAsia="Times New Roman" w:hAnsi="Arial" w:cs="Arial"/>
              <w:sz w:val="24"/>
              <w:szCs w:val="24"/>
              <w:lang w:val="ro-RO"/>
            </w:rPr>
          </w:pPr>
        </w:p>
      </w:sdtContent>
    </w:sdt>
    <w:p w:rsidR="00964D04" w:rsidRDefault="00964D04" w:rsidP="00964D04">
      <w:pPr>
        <w:pStyle w:val="Heading2"/>
        <w:ind w:left="360"/>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sdt>
      <w:sdtPr>
        <w:rPr>
          <w:lang w:val="ro-RO" w:eastAsia="ro-RO"/>
        </w:rPr>
        <w:alias w:val="Câmp editabil text"/>
        <w:tag w:val="CampEditabil"/>
        <w:id w:val="1868098818"/>
        <w:placeholder>
          <w:docPart w:val="37538E2149AC40F09ACC4C1D3E60A7B6"/>
        </w:placeholder>
      </w:sdtPr>
      <w:sdtContent>
        <w:p w:rsidR="005D31C0" w:rsidRPr="005D31C0" w:rsidRDefault="005D31C0" w:rsidP="005D31C0">
          <w:pPr>
            <w:spacing w:after="0" w:line="240" w:lineRule="auto"/>
            <w:ind w:left="720"/>
            <w:jc w:val="both"/>
            <w:rPr>
              <w:rFonts w:ascii="Times New Roman" w:eastAsia="Times New Roman" w:hAnsi="Times New Roman"/>
              <w:sz w:val="24"/>
              <w:szCs w:val="24"/>
            </w:rPr>
          </w:pPr>
        </w:p>
        <w:p w:rsidR="005D31C0" w:rsidRPr="005D31C0" w:rsidRDefault="005D31C0" w:rsidP="005D31C0">
          <w:pPr>
            <w:numPr>
              <w:ilvl w:val="0"/>
              <w:numId w:val="20"/>
            </w:numPr>
            <w:tabs>
              <w:tab w:val="clear" w:pos="1474"/>
            </w:tabs>
            <w:spacing w:after="0" w:line="240" w:lineRule="auto"/>
            <w:ind w:left="720"/>
            <w:jc w:val="both"/>
            <w:rPr>
              <w:rFonts w:ascii="Arial" w:eastAsia="Times New Roman" w:hAnsi="Arial" w:cs="Arial"/>
              <w:sz w:val="24"/>
              <w:szCs w:val="24"/>
            </w:rPr>
          </w:pPr>
          <w:r w:rsidRPr="005D31C0">
            <w:rPr>
              <w:rFonts w:ascii="Arial" w:eastAsia="Times New Roman" w:hAnsi="Arial" w:cs="Arial"/>
              <w:sz w:val="24"/>
              <w:szCs w:val="24"/>
              <w:lang w:val="ro-RO"/>
            </w:rPr>
            <w:t>agregate</w:t>
          </w:r>
          <w:r>
            <w:rPr>
              <w:rFonts w:ascii="Arial" w:eastAsia="Times New Roman" w:hAnsi="Arial" w:cs="Arial"/>
              <w:sz w:val="24"/>
              <w:szCs w:val="24"/>
              <w:lang w:val="ro-RO"/>
            </w:rPr>
            <w:t xml:space="preserve"> minerale (nisip şi pietriş) – 1</w:t>
          </w:r>
          <w:r w:rsidRPr="005D31C0">
            <w:rPr>
              <w:rFonts w:ascii="Arial" w:eastAsia="Times New Roman" w:hAnsi="Arial" w:cs="Arial"/>
              <w:sz w:val="24"/>
              <w:szCs w:val="24"/>
              <w:lang w:val="ro-RO"/>
            </w:rPr>
            <w:t xml:space="preserve">0 000 mc/an (din care pierderi de exploatare </w:t>
          </w:r>
          <w:r w:rsidR="004E0E30">
            <w:rPr>
              <w:rFonts w:ascii="Arial" w:eastAsia="Times New Roman" w:hAnsi="Arial" w:cs="Arial"/>
              <w:sz w:val="24"/>
              <w:szCs w:val="24"/>
              <w:lang w:val="ro-RO"/>
            </w:rPr>
            <w:t>500</w:t>
          </w:r>
          <w:r w:rsidRPr="005D31C0">
            <w:rPr>
              <w:rFonts w:ascii="Arial" w:eastAsia="Times New Roman" w:hAnsi="Arial" w:cs="Arial"/>
              <w:sz w:val="24"/>
              <w:szCs w:val="24"/>
              <w:lang w:val="ro-RO"/>
            </w:rPr>
            <w:t xml:space="preserve"> mc);</w:t>
          </w:r>
        </w:p>
        <w:p w:rsidR="005D31C0" w:rsidRPr="005D31C0" w:rsidRDefault="005D31C0" w:rsidP="005D31C0">
          <w:pPr>
            <w:numPr>
              <w:ilvl w:val="0"/>
              <w:numId w:val="20"/>
            </w:numPr>
            <w:tabs>
              <w:tab w:val="clear" w:pos="1474"/>
            </w:tabs>
            <w:spacing w:after="0" w:line="240" w:lineRule="auto"/>
            <w:ind w:left="720"/>
            <w:jc w:val="both"/>
            <w:rPr>
              <w:rFonts w:ascii="Arial" w:eastAsia="Times New Roman" w:hAnsi="Arial" w:cs="Arial"/>
              <w:sz w:val="24"/>
              <w:szCs w:val="24"/>
              <w:lang w:val="ro-RO"/>
            </w:rPr>
          </w:pPr>
          <w:r w:rsidRPr="005D31C0">
            <w:rPr>
              <w:rFonts w:ascii="Arial" w:eastAsia="Times New Roman" w:hAnsi="Arial" w:cs="Arial"/>
              <w:sz w:val="24"/>
              <w:szCs w:val="24"/>
              <w:lang w:val="ro-RO"/>
            </w:rPr>
            <w:t xml:space="preserve">motorină – </w:t>
          </w:r>
          <w:r w:rsidR="004E0E30">
            <w:rPr>
              <w:rFonts w:ascii="Arial" w:eastAsia="Times New Roman" w:hAnsi="Arial" w:cs="Arial"/>
              <w:sz w:val="24"/>
              <w:szCs w:val="24"/>
              <w:lang w:val="ro-RO"/>
            </w:rPr>
            <w:t>8</w:t>
          </w:r>
          <w:r w:rsidRPr="005D31C0">
            <w:rPr>
              <w:rFonts w:ascii="Arial" w:eastAsia="Times New Roman" w:hAnsi="Arial" w:cs="Arial"/>
              <w:sz w:val="24"/>
              <w:szCs w:val="24"/>
              <w:lang w:val="ro-RO"/>
            </w:rPr>
            <w:t xml:space="preserve"> 000 l/an, fără depozitare, alimentarea mijloacelor de transport se realizează la staţiile de distribuţie carburanţi; alimentarea utilajelor de extracţie se realizează prin asigurarea retenţiei secundare cu tăvi metalice, în afara ariei naturale protejate;</w:t>
          </w:r>
        </w:p>
        <w:p w:rsidR="005D31C0" w:rsidRPr="005D31C0" w:rsidRDefault="002E7A8C" w:rsidP="005D31C0">
          <w:pPr>
            <w:numPr>
              <w:ilvl w:val="0"/>
              <w:numId w:val="20"/>
            </w:numPr>
            <w:tabs>
              <w:tab w:val="clear" w:pos="1474"/>
            </w:tabs>
            <w:spacing w:after="0" w:line="240" w:lineRule="auto"/>
            <w:ind w:left="720"/>
            <w:jc w:val="both"/>
            <w:rPr>
              <w:rStyle w:val="FontStyle25"/>
              <w:rFonts w:ascii="Arial" w:eastAsia="Times New Roman" w:hAnsi="Arial" w:cs="Arial"/>
              <w:sz w:val="24"/>
              <w:szCs w:val="24"/>
              <w:lang w:val="ro-RO"/>
            </w:rPr>
          </w:pPr>
          <w:r>
            <w:rPr>
              <w:rFonts w:ascii="Arial" w:eastAsia="Times New Roman" w:hAnsi="Arial" w:cs="Arial"/>
              <w:sz w:val="24"/>
              <w:szCs w:val="24"/>
              <w:lang w:val="ro-RO"/>
            </w:rPr>
            <w:t>ulei motor – 5</w:t>
          </w:r>
          <w:r w:rsidR="005D31C0" w:rsidRPr="005D31C0">
            <w:rPr>
              <w:rFonts w:ascii="Arial" w:eastAsia="Times New Roman" w:hAnsi="Arial" w:cs="Arial"/>
              <w:sz w:val="24"/>
              <w:szCs w:val="24"/>
              <w:lang w:val="ro-RO"/>
            </w:rPr>
            <w:t>00 l/an, fără depozitare; schimburile de ulei se realizează în ateliere specializate.</w:t>
          </w:r>
        </w:p>
        <w:p w:rsidR="00964D04" w:rsidRDefault="00997B47" w:rsidP="00964D04">
          <w:pPr>
            <w:spacing w:after="0"/>
            <w:rPr>
              <w:lang w:val="ro-RO" w:eastAsia="ro-RO"/>
            </w:rPr>
          </w:pPr>
        </w:p>
      </w:sdtContent>
    </w:sdt>
    <w:p w:rsidR="00964D04" w:rsidRDefault="00964D04" w:rsidP="00964D04">
      <w:pPr>
        <w:rPr>
          <w:lang w:val="ro-RO" w:eastAsia="ro-RO"/>
        </w:rPr>
      </w:pPr>
    </w:p>
    <w:sdt>
      <w:sdtPr>
        <w:rPr>
          <w:rStyle w:val="StyleHiddenChar"/>
        </w:rPr>
        <w:alias w:val="Materiile prime, auxiliare, combustibilii și ambalajele folosite"/>
        <w:tag w:val="MateriePrimaModel"/>
        <w:id w:val="-1887644544"/>
        <w:lock w:val="sdtContentLocked"/>
        <w:placeholder>
          <w:docPart w:val="DefaultPlaceholder_1082065158"/>
        </w:placeholder>
      </w:sdtPr>
      <w:sdtEndPr>
        <w:rPr>
          <w:rStyle w:val="StyleHiddenChar"/>
        </w:rPr>
      </w:sdtEndPr>
      <w:sdtContent>
        <w:p w:rsidR="00964D04" w:rsidRDefault="005D31C0" w:rsidP="005D31C0">
          <w:pPr>
            <w:spacing w:after="0" w:line="240" w:lineRule="auto"/>
            <w:rPr>
              <w:lang w:val="ro-RO" w:eastAsia="ro-RO"/>
            </w:rPr>
          </w:pPr>
          <w:r w:rsidRPr="005D31C0">
            <w:rPr>
              <w:rStyle w:val="StyleHiddenChar"/>
            </w:rPr>
            <w:t xml:space="preserve"> </w:t>
          </w:r>
        </w:p>
      </w:sdtContent>
    </w:sdt>
    <w:sdt>
      <w:sdtPr>
        <w:rPr>
          <w:rFonts w:ascii="Arial" w:eastAsia="Times New Roman" w:hAnsi="Arial" w:cs="Arial"/>
          <w:sz w:val="24"/>
          <w:szCs w:val="24"/>
          <w:lang w:val="ro-RO"/>
        </w:rPr>
        <w:alias w:val="Câmp editabil text"/>
        <w:tag w:val="CampEditabil"/>
        <w:id w:val="-302081372"/>
        <w:placeholder>
          <w:docPart w:val="346DF8E4594A42B38E199D82B4DED512"/>
        </w:placeholder>
      </w:sdtPr>
      <w:sdtContent>
        <w:p w:rsidR="00964D04" w:rsidRDefault="005D31C0" w:rsidP="00964D04">
          <w:pPr>
            <w:spacing w:after="0" w:line="240" w:lineRule="auto"/>
            <w:ind w:firstLine="36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964D04" w:rsidRPr="00CB2B4B" w:rsidRDefault="00964D04" w:rsidP="00964D04">
      <w:pPr>
        <w:pStyle w:val="Heading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sdt>
      <w:sdtPr>
        <w:rPr>
          <w:rFonts w:ascii="Arial" w:hAnsi="Arial" w:cs="Arial"/>
          <w:lang w:val="ro-RO"/>
        </w:rPr>
        <w:alias w:val="Câmp editabil text"/>
        <w:tag w:val="CampEditabil"/>
        <w:id w:val="700895393"/>
        <w:placeholder>
          <w:docPart w:val="CF328D0A16FF4B2FB438CA931FE624A5"/>
        </w:placeholder>
      </w:sdtPr>
      <w:sdtContent>
        <w:p w:rsidR="008635F9" w:rsidRDefault="008635F9" w:rsidP="008635F9">
          <w:pPr>
            <w:pStyle w:val="Style10"/>
            <w:ind w:left="2700" w:hanging="2340"/>
            <w:rPr>
              <w:rFonts w:ascii="Arial" w:hAnsi="Arial" w:cs="Arial"/>
              <w:lang w:val="ro-RO"/>
            </w:rPr>
          </w:pPr>
        </w:p>
        <w:p w:rsidR="008635F9" w:rsidRPr="008635F9" w:rsidRDefault="008635F9" w:rsidP="008635F9">
          <w:pPr>
            <w:pStyle w:val="Style10"/>
            <w:ind w:left="2700" w:hanging="2340"/>
            <w:rPr>
              <w:rFonts w:ascii="Arial" w:hAnsi="Arial" w:cs="Arial"/>
            </w:rPr>
          </w:pPr>
          <w:r w:rsidRPr="008635F9">
            <w:rPr>
              <w:rFonts w:ascii="Arial" w:hAnsi="Arial" w:cs="Arial"/>
              <w:lang w:val="ro-RO"/>
            </w:rPr>
            <w:t xml:space="preserve">Alimentare cu apă: - nu se utilizează apă tehnologică pe amplasament; </w:t>
          </w:r>
        </w:p>
        <w:p w:rsidR="008635F9" w:rsidRDefault="008635F9" w:rsidP="008635F9">
          <w:pPr>
            <w:pStyle w:val="Style10"/>
            <w:ind w:left="2700" w:right="11" w:hanging="2340"/>
            <w:rPr>
              <w:rFonts w:ascii="Arial" w:hAnsi="Arial" w:cs="Arial"/>
              <w:lang w:val="ro-RO"/>
            </w:rPr>
          </w:pPr>
          <w:r w:rsidRPr="008635F9">
            <w:rPr>
              <w:rFonts w:ascii="Arial" w:hAnsi="Arial" w:cs="Arial"/>
              <w:lang w:val="ro-RO"/>
            </w:rPr>
            <w:t xml:space="preserve">Canalizare: - nu rezultă ape uzate de pe amplasament; </w:t>
          </w:r>
        </w:p>
        <w:p w:rsidR="008635F9" w:rsidRPr="008635F9" w:rsidRDefault="008635F9" w:rsidP="008635F9">
          <w:pPr>
            <w:pStyle w:val="Style10"/>
            <w:ind w:left="2700" w:right="11" w:hanging="2340"/>
            <w:rPr>
              <w:rFonts w:ascii="Arial" w:hAnsi="Arial" w:cs="Arial"/>
            </w:rPr>
          </w:pPr>
          <w:r w:rsidRPr="008635F9">
            <w:rPr>
              <w:rFonts w:ascii="Arial" w:hAnsi="Arial" w:cs="Arial"/>
              <w:lang w:val="ro-RO"/>
            </w:rPr>
            <w:t xml:space="preserve">Energie electrică: - nu este cazul; </w:t>
          </w:r>
        </w:p>
        <w:p w:rsidR="008635F9" w:rsidRPr="008635F9" w:rsidRDefault="008635F9" w:rsidP="008635F9">
          <w:pPr>
            <w:pStyle w:val="Style10"/>
            <w:ind w:left="2700" w:right="11" w:hanging="2340"/>
            <w:rPr>
              <w:rFonts w:ascii="Arial" w:hAnsi="Arial" w:cs="Arial"/>
              <w:lang w:val="ro-RO"/>
            </w:rPr>
          </w:pPr>
          <w:r w:rsidRPr="008635F9">
            <w:rPr>
              <w:rFonts w:ascii="Arial" w:hAnsi="Arial" w:cs="Arial"/>
              <w:lang w:val="ro-RO"/>
            </w:rPr>
            <w:t>Energie termică: - nu este cazul.</w:t>
          </w:r>
        </w:p>
        <w:p w:rsidR="00964D04" w:rsidRPr="00FC5AAA" w:rsidRDefault="00997B47" w:rsidP="008635F9">
          <w:pPr>
            <w:pStyle w:val="Style10"/>
            <w:widowControl/>
            <w:spacing w:line="240" w:lineRule="auto"/>
            <w:ind w:left="2700" w:right="11" w:hanging="2340"/>
            <w:jc w:val="both"/>
            <w:rPr>
              <w:rFonts w:ascii="Arial" w:hAnsi="Arial" w:cs="Arial"/>
              <w:lang w:val="ro-RO"/>
            </w:rPr>
          </w:pPr>
        </w:p>
      </w:sdtContent>
    </w:sdt>
    <w:sdt>
      <w:sdtPr>
        <w:rPr>
          <w:rStyle w:val="StyleHiddenChar"/>
        </w:rPr>
        <w:alias w:val="Utilități"/>
        <w:tag w:val="UtilitatiModel"/>
        <w:id w:val="930167942"/>
        <w:lock w:val="sdtContentLocked"/>
        <w:placeholder>
          <w:docPart w:val="10018D857D8A4578ACD70AD584B319BD"/>
        </w:placeholder>
      </w:sdtPr>
      <w:sdtEndPr>
        <w:rPr>
          <w:rStyle w:val="StyleHiddenChar"/>
        </w:rPr>
      </w:sdtEndPr>
      <w:sdtContent>
        <w:p w:rsidR="00964D04" w:rsidRDefault="008635F9" w:rsidP="008635F9">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r w:rsidRPr="008635F9">
            <w:rPr>
              <w:rStyle w:val="StyleHiddenChar"/>
            </w:rPr>
            <w:t xml:space="preserve"> </w:t>
          </w:r>
        </w:p>
      </w:sdtContent>
    </w:sdt>
    <w:sdt>
      <w:sdtPr>
        <w:rPr>
          <w:rFonts w:ascii="Arial" w:eastAsia="Times New Roman" w:hAnsi="Arial" w:cs="Arial"/>
          <w:sz w:val="24"/>
          <w:szCs w:val="24"/>
          <w:lang w:val="ro-RO"/>
        </w:rPr>
        <w:alias w:val="Câmp editabil text"/>
        <w:tag w:val="CampEditabil"/>
        <w:id w:val="-212355552"/>
        <w:placeholder>
          <w:docPart w:val="26FE75BD82A6456D8D03F0D41F8F1747"/>
        </w:placeholder>
      </w:sdtPr>
      <w:sdtContent>
        <w:p w:rsidR="00964D04" w:rsidRPr="00FC5AAA" w:rsidRDefault="000B10B8" w:rsidP="00964D04">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964D04" w:rsidRDefault="00964D04" w:rsidP="00964D04">
      <w:pPr>
        <w:pStyle w:val="Heading2"/>
        <w:ind w:left="360"/>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sdt>
      <w:sdtPr>
        <w:rPr>
          <w:lang w:val="ro-RO" w:eastAsia="ro-RO"/>
        </w:rPr>
        <w:alias w:val="Câmp editabil text"/>
        <w:tag w:val="CampEditabil"/>
        <w:id w:val="-152216856"/>
        <w:placeholder>
          <w:docPart w:val="2D08DADC44954A4FB2C2875E4D39CCAA"/>
        </w:placeholder>
      </w:sdtPr>
      <w:sdtContent>
        <w:p w:rsidR="000B10B8" w:rsidRPr="008976F5" w:rsidRDefault="000B10B8" w:rsidP="000B10B8">
          <w:pPr>
            <w:numPr>
              <w:ilvl w:val="0"/>
              <w:numId w:val="22"/>
            </w:numPr>
            <w:shd w:val="clear" w:color="auto" w:fill="FFFFFF"/>
            <w:adjustRightInd w:val="0"/>
            <w:spacing w:before="120" w:after="0" w:line="240" w:lineRule="auto"/>
            <w:ind w:left="691"/>
            <w:jc w:val="both"/>
            <w:rPr>
              <w:rFonts w:ascii="Arial" w:hAnsi="Arial" w:cs="Arial"/>
              <w:sz w:val="24"/>
              <w:szCs w:val="24"/>
              <w:lang w:val="ro-RO" w:eastAsia="ro-RO"/>
            </w:rPr>
          </w:pPr>
          <w:r w:rsidRPr="008976F5">
            <w:rPr>
              <w:rFonts w:ascii="Arial" w:hAnsi="Arial" w:cs="Arial"/>
              <w:b/>
              <w:sz w:val="24"/>
              <w:szCs w:val="24"/>
              <w:lang w:val="ro-RO" w:eastAsia="ro-RO"/>
            </w:rPr>
            <w:t>Lucrări de deschidere:</w:t>
          </w:r>
          <w:r w:rsidRPr="008976F5">
            <w:rPr>
              <w:rFonts w:ascii="Arial" w:hAnsi="Arial" w:cs="Arial"/>
              <w:sz w:val="24"/>
              <w:szCs w:val="24"/>
              <w:lang w:val="ro-RO" w:eastAsia="ro-RO"/>
            </w:rPr>
            <w:t xml:space="preserve"> </w:t>
          </w:r>
        </w:p>
        <w:p w:rsidR="000B10B8" w:rsidRPr="008976F5" w:rsidRDefault="000B10B8" w:rsidP="000B10B8">
          <w:pPr>
            <w:numPr>
              <w:ilvl w:val="0"/>
              <w:numId w:val="21"/>
            </w:numPr>
            <w:shd w:val="clear" w:color="auto" w:fill="FFFFFF"/>
            <w:adjustRightInd w:val="0"/>
            <w:spacing w:after="0" w:line="240" w:lineRule="auto"/>
            <w:jc w:val="both"/>
            <w:rPr>
              <w:rFonts w:ascii="Arial" w:hAnsi="Arial" w:cs="Arial"/>
              <w:sz w:val="24"/>
              <w:szCs w:val="24"/>
              <w:lang w:val="ro-RO" w:eastAsia="ro-RO"/>
            </w:rPr>
          </w:pPr>
          <w:r w:rsidRPr="008976F5">
            <w:rPr>
              <w:rFonts w:ascii="Arial" w:hAnsi="Arial" w:cs="Arial"/>
              <w:sz w:val="24"/>
              <w:szCs w:val="24"/>
              <w:lang w:val="ro-RO" w:eastAsia="ro-RO"/>
            </w:rPr>
            <w:t xml:space="preserve">nu </w:t>
          </w:r>
          <w:r>
            <w:rPr>
              <w:rFonts w:ascii="Arial" w:hAnsi="Arial" w:cs="Arial"/>
              <w:sz w:val="24"/>
              <w:szCs w:val="24"/>
              <w:lang w:val="ro-RO" w:eastAsia="ro-RO"/>
            </w:rPr>
            <w:t>vor fi necesare lucrări</w:t>
          </w:r>
          <w:r w:rsidRPr="008976F5">
            <w:rPr>
              <w:rFonts w:ascii="Arial" w:hAnsi="Arial" w:cs="Arial"/>
              <w:sz w:val="24"/>
              <w:szCs w:val="24"/>
              <w:lang w:val="ro-RO" w:eastAsia="ro-RO"/>
            </w:rPr>
            <w:t xml:space="preserve"> de deschidere având în vedere faptul că accesul la perimetrul de exploatare se va realiza pe un drum de exploatare </w:t>
          </w:r>
          <w:r>
            <w:rPr>
              <w:rFonts w:ascii="Arial" w:hAnsi="Arial" w:cs="Arial"/>
              <w:sz w:val="24"/>
              <w:szCs w:val="24"/>
              <w:lang w:val="ro-RO" w:eastAsia="ro-RO"/>
            </w:rPr>
            <w:t xml:space="preserve">balastat </w:t>
          </w:r>
          <w:r w:rsidRPr="008976F5">
            <w:rPr>
              <w:rFonts w:ascii="Arial" w:hAnsi="Arial" w:cs="Arial"/>
              <w:sz w:val="24"/>
              <w:szCs w:val="24"/>
              <w:lang w:val="ro-RO" w:eastAsia="ro-RO"/>
            </w:rPr>
            <w:t>existent, cu lungimea de 2</w:t>
          </w:r>
          <w:r>
            <w:rPr>
              <w:rFonts w:ascii="Arial" w:hAnsi="Arial" w:cs="Arial"/>
              <w:sz w:val="24"/>
              <w:szCs w:val="24"/>
              <w:lang w:val="ro-RO" w:eastAsia="ro-RO"/>
            </w:rPr>
            <w:t>.125</w:t>
          </w:r>
          <w:r w:rsidRPr="008976F5">
            <w:rPr>
              <w:rFonts w:ascii="Arial" w:hAnsi="Arial" w:cs="Arial"/>
              <w:sz w:val="24"/>
              <w:szCs w:val="24"/>
              <w:lang w:val="ro-RO" w:eastAsia="ro-RO"/>
            </w:rPr>
            <w:t xml:space="preserve"> km </w:t>
          </w:r>
          <w:r>
            <w:rPr>
              <w:rFonts w:ascii="Arial" w:hAnsi="Arial" w:cs="Arial"/>
              <w:sz w:val="24"/>
              <w:szCs w:val="24"/>
              <w:lang w:val="ro-RO" w:eastAsia="ro-RO"/>
            </w:rPr>
            <w:t xml:space="preserve">care a deservit o exploatare prealabilă, </w:t>
          </w:r>
          <w:r w:rsidRPr="008976F5">
            <w:rPr>
              <w:rFonts w:ascii="Arial" w:hAnsi="Arial" w:cs="Arial"/>
              <w:sz w:val="24"/>
              <w:szCs w:val="24"/>
              <w:lang w:val="ro-RO" w:eastAsia="ro-RO"/>
            </w:rPr>
            <w:t>racordat din D</w:t>
          </w:r>
          <w:r>
            <w:rPr>
              <w:rFonts w:ascii="Arial" w:hAnsi="Arial" w:cs="Arial"/>
              <w:sz w:val="24"/>
              <w:szCs w:val="24"/>
              <w:lang w:val="ro-RO" w:eastAsia="ro-RO"/>
            </w:rPr>
            <w:t>N 1H</w:t>
          </w:r>
          <w:r w:rsidRPr="008976F5">
            <w:rPr>
              <w:rFonts w:ascii="Arial" w:hAnsi="Arial" w:cs="Arial"/>
              <w:sz w:val="24"/>
              <w:szCs w:val="24"/>
              <w:lang w:val="ro-RO" w:eastAsia="ro-RO"/>
            </w:rPr>
            <w:t xml:space="preserve"> la </w:t>
          </w:r>
          <w:r>
            <w:rPr>
              <w:rFonts w:ascii="Arial" w:hAnsi="Arial" w:cs="Arial"/>
              <w:sz w:val="24"/>
              <w:szCs w:val="24"/>
              <w:lang w:val="ro-RO" w:eastAsia="ro-RO"/>
            </w:rPr>
            <w:t>ieșirea din</w:t>
          </w:r>
          <w:r w:rsidRPr="008976F5">
            <w:rPr>
              <w:rFonts w:ascii="Arial" w:hAnsi="Arial" w:cs="Arial"/>
              <w:sz w:val="24"/>
              <w:szCs w:val="24"/>
              <w:lang w:val="ro-RO" w:eastAsia="ro-RO"/>
            </w:rPr>
            <w:t xml:space="preserve"> localitatea </w:t>
          </w:r>
          <w:r>
            <w:rPr>
              <w:rFonts w:ascii="Arial" w:hAnsi="Arial" w:cs="Arial"/>
              <w:sz w:val="24"/>
              <w:szCs w:val="24"/>
              <w:lang w:val="ro-RO" w:eastAsia="ro-RO"/>
            </w:rPr>
            <w:t>Surduc; sunt necesare lucrări de terasamente pe o lungime de 600 m prin balastare și nivelare</w:t>
          </w:r>
          <w:r w:rsidRPr="008976F5">
            <w:rPr>
              <w:rFonts w:ascii="Arial" w:hAnsi="Arial" w:cs="Arial"/>
              <w:sz w:val="24"/>
              <w:szCs w:val="24"/>
              <w:lang w:val="ro-RO" w:eastAsia="ro-RO"/>
            </w:rPr>
            <w:t>.</w:t>
          </w:r>
        </w:p>
        <w:p w:rsidR="000B10B8" w:rsidRPr="008976F5" w:rsidRDefault="000B10B8" w:rsidP="000B10B8">
          <w:pPr>
            <w:numPr>
              <w:ilvl w:val="0"/>
              <w:numId w:val="22"/>
            </w:numPr>
            <w:shd w:val="clear" w:color="auto" w:fill="FFFFFF"/>
            <w:adjustRightInd w:val="0"/>
            <w:spacing w:before="120" w:after="0" w:line="240" w:lineRule="auto"/>
            <w:ind w:left="691"/>
            <w:jc w:val="both"/>
            <w:rPr>
              <w:rFonts w:ascii="Arial" w:hAnsi="Arial" w:cs="Arial"/>
              <w:sz w:val="24"/>
              <w:szCs w:val="24"/>
              <w:lang w:val="ro-RO" w:eastAsia="ro-RO"/>
            </w:rPr>
          </w:pPr>
          <w:r w:rsidRPr="008976F5">
            <w:rPr>
              <w:rFonts w:ascii="Arial" w:hAnsi="Arial" w:cs="Arial"/>
              <w:b/>
              <w:sz w:val="24"/>
              <w:szCs w:val="24"/>
              <w:lang w:val="ro-RO" w:eastAsia="ro-RO"/>
            </w:rPr>
            <w:t>Lucrări de pregătire:</w:t>
          </w:r>
          <w:r w:rsidRPr="008976F5">
            <w:rPr>
              <w:rFonts w:ascii="Arial" w:hAnsi="Arial" w:cs="Arial"/>
              <w:sz w:val="24"/>
              <w:szCs w:val="24"/>
              <w:lang w:val="ro-RO" w:eastAsia="ro-RO"/>
            </w:rPr>
            <w:t xml:space="preserve"> </w:t>
          </w:r>
        </w:p>
        <w:p w:rsidR="000B10B8" w:rsidRPr="008976F5" w:rsidRDefault="000B10B8" w:rsidP="000B10B8">
          <w:pPr>
            <w:numPr>
              <w:ilvl w:val="0"/>
              <w:numId w:val="25"/>
            </w:numPr>
            <w:shd w:val="clear" w:color="auto" w:fill="FFFFFF"/>
            <w:tabs>
              <w:tab w:val="clear" w:pos="1950"/>
              <w:tab w:val="left" w:pos="720"/>
            </w:tabs>
            <w:adjustRightInd w:val="0"/>
            <w:spacing w:after="0" w:line="240" w:lineRule="auto"/>
            <w:ind w:left="720" w:hanging="360"/>
            <w:jc w:val="both"/>
            <w:rPr>
              <w:rFonts w:ascii="Arial" w:hAnsi="Arial" w:cs="Arial"/>
              <w:sz w:val="24"/>
              <w:szCs w:val="24"/>
              <w:lang w:val="ro-RO" w:eastAsia="ro-RO"/>
            </w:rPr>
          </w:pPr>
          <w:r>
            <w:rPr>
              <w:rFonts w:ascii="Arial" w:hAnsi="Arial" w:cs="Arial"/>
              <w:sz w:val="24"/>
              <w:szCs w:val="24"/>
              <w:lang w:val="ro-RO" w:eastAsia="ro-RO"/>
            </w:rPr>
            <w:t>îndepărtarea solului nisipos, care se dezvoltă pe întreaga suprafață a perimetrului. Coperta stratului de balastru are</w:t>
          </w:r>
          <w:r w:rsidRPr="008976F5">
            <w:rPr>
              <w:rFonts w:ascii="Arial" w:hAnsi="Arial" w:cs="Arial"/>
              <w:sz w:val="24"/>
              <w:szCs w:val="24"/>
              <w:lang w:val="ro-RO" w:eastAsia="ro-RO"/>
            </w:rPr>
            <w:t xml:space="preserve"> grosimea de </w:t>
          </w:r>
          <w:r>
            <w:rPr>
              <w:rFonts w:ascii="Arial" w:hAnsi="Arial" w:cs="Arial"/>
              <w:sz w:val="24"/>
              <w:szCs w:val="24"/>
              <w:lang w:val="ro-RO" w:eastAsia="ro-RO"/>
            </w:rPr>
            <w:t xml:space="preserve">1,2 m; Lucrările de </w:t>
          </w:r>
          <w:r w:rsidRPr="008976F5">
            <w:rPr>
              <w:rFonts w:ascii="Arial" w:hAnsi="Arial" w:cs="Arial"/>
              <w:sz w:val="24"/>
              <w:szCs w:val="24"/>
              <w:lang w:val="ro-RO" w:eastAsia="ro-RO"/>
            </w:rPr>
            <w:t>de</w:t>
          </w:r>
          <w:r>
            <w:rPr>
              <w:rFonts w:ascii="Arial" w:hAnsi="Arial" w:cs="Arial"/>
              <w:sz w:val="24"/>
              <w:szCs w:val="24"/>
              <w:lang w:val="ro-RO" w:eastAsia="ro-RO"/>
            </w:rPr>
            <w:t>scopertare se vor</w:t>
          </w:r>
          <w:r w:rsidRPr="008976F5">
            <w:rPr>
              <w:rFonts w:ascii="Arial" w:hAnsi="Arial" w:cs="Arial"/>
              <w:sz w:val="24"/>
              <w:szCs w:val="24"/>
              <w:lang w:val="ro-RO" w:eastAsia="ro-RO"/>
            </w:rPr>
            <w:t xml:space="preserve"> realiza în avans faţă de lucrările de e</w:t>
          </w:r>
          <w:r>
            <w:rPr>
              <w:rFonts w:ascii="Arial" w:hAnsi="Arial" w:cs="Arial"/>
              <w:sz w:val="24"/>
              <w:szCs w:val="24"/>
              <w:lang w:val="ro-RO" w:eastAsia="ro-RO"/>
            </w:rPr>
            <w:t xml:space="preserve">xploatare. </w:t>
          </w:r>
        </w:p>
        <w:p w:rsidR="000B10B8" w:rsidRPr="008976F5" w:rsidRDefault="000B10B8" w:rsidP="000B10B8">
          <w:pPr>
            <w:numPr>
              <w:ilvl w:val="0"/>
              <w:numId w:val="25"/>
            </w:numPr>
            <w:shd w:val="clear" w:color="auto" w:fill="FFFFFF"/>
            <w:tabs>
              <w:tab w:val="clear" w:pos="1950"/>
              <w:tab w:val="left" w:pos="720"/>
            </w:tabs>
            <w:adjustRightInd w:val="0"/>
            <w:spacing w:after="0" w:line="240" w:lineRule="auto"/>
            <w:ind w:left="720" w:hanging="360"/>
            <w:jc w:val="both"/>
            <w:rPr>
              <w:rFonts w:ascii="Arial" w:hAnsi="Arial" w:cs="Arial"/>
              <w:sz w:val="24"/>
              <w:szCs w:val="24"/>
              <w:lang w:val="ro-RO" w:eastAsia="ro-RO"/>
            </w:rPr>
          </w:pPr>
          <w:r w:rsidRPr="008976F5">
            <w:rPr>
              <w:rFonts w:ascii="Arial" w:hAnsi="Arial" w:cs="Arial"/>
              <w:sz w:val="24"/>
              <w:szCs w:val="24"/>
              <w:lang w:val="ro-RO" w:eastAsia="ro-RO"/>
            </w:rPr>
            <w:t xml:space="preserve">va rezulta un volum total </w:t>
          </w:r>
          <w:r>
            <w:rPr>
              <w:rFonts w:ascii="Arial" w:hAnsi="Arial" w:cs="Arial"/>
              <w:sz w:val="24"/>
              <w:szCs w:val="24"/>
              <w:lang w:val="ro-RO" w:eastAsia="ro-RO"/>
            </w:rPr>
            <w:t>de 95</w:t>
          </w:r>
          <w:r w:rsidRPr="008976F5">
            <w:rPr>
              <w:rFonts w:ascii="Arial" w:hAnsi="Arial" w:cs="Arial"/>
              <w:sz w:val="24"/>
              <w:szCs w:val="24"/>
              <w:lang w:val="ro-RO" w:eastAsia="ro-RO"/>
            </w:rPr>
            <w:t>00 mc sol nisipos</w:t>
          </w:r>
          <w:r>
            <w:rPr>
              <w:rFonts w:ascii="Arial" w:hAnsi="Arial" w:cs="Arial"/>
              <w:sz w:val="24"/>
              <w:szCs w:val="24"/>
              <w:lang w:val="ro-RO" w:eastAsia="ro-RO"/>
            </w:rPr>
            <w:t>. Materialul va fi dislocat selectiv cu excavatorul și încărcat în mijloace auto de unde va fi transportat în vederea realizării</w:t>
          </w:r>
          <w:r w:rsidRPr="008976F5">
            <w:rPr>
              <w:rFonts w:ascii="Arial" w:hAnsi="Arial" w:cs="Arial"/>
              <w:sz w:val="24"/>
              <w:szCs w:val="24"/>
              <w:lang w:val="ro-RO" w:eastAsia="ro-RO"/>
            </w:rPr>
            <w:t xml:space="preserve"> </w:t>
          </w:r>
          <w:r>
            <w:rPr>
              <w:rFonts w:ascii="Arial" w:hAnsi="Arial" w:cs="Arial"/>
              <w:sz w:val="24"/>
              <w:szCs w:val="24"/>
              <w:lang w:val="ro-RO"/>
            </w:rPr>
            <w:t xml:space="preserve">în partea de S-V a </w:t>
          </w:r>
          <w:r>
            <w:rPr>
              <w:rFonts w:ascii="Arial" w:hAnsi="Arial" w:cs="Arial"/>
              <w:sz w:val="24"/>
              <w:szCs w:val="24"/>
              <w:lang w:val="ro-RO" w:eastAsia="ro-RO"/>
            </w:rPr>
            <w:t>construcției de retenție –</w:t>
          </w:r>
          <w:r>
            <w:rPr>
              <w:rFonts w:ascii="Arial" w:hAnsi="Arial" w:cs="Arial"/>
              <w:sz w:val="24"/>
              <w:szCs w:val="24"/>
              <w:lang w:val="ro-RO"/>
            </w:rPr>
            <w:t xml:space="preserve"> </w:t>
          </w:r>
          <w:r w:rsidRPr="008976F5">
            <w:rPr>
              <w:rFonts w:ascii="Arial" w:hAnsi="Arial" w:cs="Arial"/>
              <w:sz w:val="24"/>
              <w:szCs w:val="24"/>
              <w:lang w:val="ro-RO" w:eastAsia="ro-RO"/>
            </w:rPr>
            <w:t xml:space="preserve">dig perimetral </w:t>
          </w:r>
          <w:r>
            <w:rPr>
              <w:rFonts w:ascii="Arial" w:hAnsi="Arial" w:cs="Arial"/>
              <w:sz w:val="24"/>
              <w:szCs w:val="24"/>
              <w:lang w:val="ro-RO" w:eastAsia="ro-RO"/>
            </w:rPr>
            <w:t xml:space="preserve">cu </w:t>
          </w:r>
          <w:r w:rsidRPr="008976F5">
            <w:rPr>
              <w:rFonts w:ascii="Arial" w:hAnsi="Arial" w:cs="Arial"/>
              <w:sz w:val="24"/>
              <w:szCs w:val="24"/>
              <w:lang w:val="ro-RO" w:eastAsia="ro-RO"/>
            </w:rPr>
            <w:t xml:space="preserve">rol de protecție a viitorului iaz piscicol împotriva unor eventuale viituri ale râului Someș. </w:t>
          </w:r>
        </w:p>
        <w:p w:rsidR="000B10B8" w:rsidRPr="008976F5" w:rsidRDefault="000B10B8" w:rsidP="000B10B8">
          <w:pPr>
            <w:numPr>
              <w:ilvl w:val="0"/>
              <w:numId w:val="22"/>
            </w:numPr>
            <w:shd w:val="clear" w:color="auto" w:fill="FFFFFF"/>
            <w:adjustRightInd w:val="0"/>
            <w:spacing w:before="120" w:after="0" w:line="240" w:lineRule="auto"/>
            <w:ind w:left="691"/>
            <w:jc w:val="both"/>
            <w:rPr>
              <w:rFonts w:ascii="Arial" w:hAnsi="Arial" w:cs="Arial"/>
              <w:b/>
              <w:sz w:val="24"/>
              <w:szCs w:val="24"/>
              <w:lang w:val="ro-RO" w:eastAsia="ro-RO"/>
            </w:rPr>
          </w:pPr>
          <w:r w:rsidRPr="008976F5">
            <w:rPr>
              <w:rFonts w:ascii="Arial" w:hAnsi="Arial" w:cs="Arial"/>
              <w:b/>
              <w:sz w:val="24"/>
              <w:szCs w:val="24"/>
              <w:lang w:val="ro-RO" w:eastAsia="ro-RO"/>
            </w:rPr>
            <w:t>Lucrări de exploatare:</w:t>
          </w:r>
        </w:p>
        <w:p w:rsidR="000B10B8" w:rsidRPr="008976F5" w:rsidRDefault="000B10B8" w:rsidP="000B10B8">
          <w:pPr>
            <w:numPr>
              <w:ilvl w:val="0"/>
              <w:numId w:val="23"/>
            </w:numPr>
            <w:shd w:val="clear" w:color="auto" w:fill="FFFFFF"/>
            <w:adjustRightInd w:val="0"/>
            <w:spacing w:after="0" w:line="240" w:lineRule="auto"/>
            <w:jc w:val="both"/>
            <w:rPr>
              <w:rFonts w:ascii="Arial" w:hAnsi="Arial" w:cs="Arial"/>
              <w:sz w:val="24"/>
              <w:szCs w:val="24"/>
              <w:lang w:val="ro-RO" w:eastAsia="ro-RO"/>
            </w:rPr>
          </w:pPr>
          <w:r w:rsidRPr="008976F5">
            <w:rPr>
              <w:rFonts w:ascii="Arial" w:hAnsi="Arial" w:cs="Arial"/>
              <w:sz w:val="24"/>
              <w:szCs w:val="24"/>
              <w:lang w:val="ro-RO" w:eastAsia="ro-RO"/>
            </w:rPr>
            <w:t>exploatarea balastrului se va face mecanizat cu ajutorul excavatorului prin aplicarea  metodei de exploatare în fâşii direcţionale cu avansarea frontului perpendicular pe direcţia fâşiei. Lăţimea fâşiei de extragere va fi de 4 m, înălțimea treptei de exploatare max. 2 m, prin excavarea sub nivelul hidrostatic; se vor contura 2 trepte de exploatare, prima de la cota terenului pâ</w:t>
          </w:r>
          <w:r>
            <w:rPr>
              <w:rFonts w:ascii="Arial" w:hAnsi="Arial" w:cs="Arial"/>
              <w:sz w:val="24"/>
              <w:szCs w:val="24"/>
              <w:lang w:val="ro-RO" w:eastAsia="ro-RO"/>
            </w:rPr>
            <w:t xml:space="preserve">nă la nivelul hidrostatic, iar </w:t>
          </w:r>
          <w:r w:rsidRPr="008976F5">
            <w:rPr>
              <w:rFonts w:ascii="Arial" w:hAnsi="Arial" w:cs="Arial"/>
              <w:sz w:val="24"/>
              <w:szCs w:val="24"/>
              <w:lang w:val="ro-RO" w:eastAsia="ro-RO"/>
            </w:rPr>
            <w:t xml:space="preserve">a doua sub nivelul hidrostatic, adâncimea maximă de exploatare va fi de </w:t>
          </w:r>
          <w:r>
            <w:rPr>
              <w:rFonts w:ascii="Arial" w:hAnsi="Arial" w:cs="Arial"/>
              <w:sz w:val="24"/>
              <w:szCs w:val="24"/>
              <w:lang w:val="ro-RO" w:eastAsia="ro-RO"/>
            </w:rPr>
            <w:t>4,3</w:t>
          </w:r>
          <w:r w:rsidRPr="008976F5">
            <w:rPr>
              <w:rFonts w:ascii="Arial" w:hAnsi="Arial" w:cs="Arial"/>
              <w:sz w:val="24"/>
              <w:szCs w:val="24"/>
              <w:lang w:val="ro-RO" w:eastAsia="ro-RO"/>
            </w:rPr>
            <w:t xml:space="preserve"> m, până la cota +1</w:t>
          </w:r>
          <w:r>
            <w:rPr>
              <w:rFonts w:ascii="Arial" w:hAnsi="Arial" w:cs="Arial"/>
              <w:sz w:val="24"/>
              <w:szCs w:val="24"/>
              <w:lang w:val="ro-RO" w:eastAsia="ro-RO"/>
            </w:rPr>
            <w:t>8</w:t>
          </w:r>
          <w:r w:rsidRPr="008976F5">
            <w:rPr>
              <w:rFonts w:ascii="Arial" w:hAnsi="Arial" w:cs="Arial"/>
              <w:sz w:val="24"/>
              <w:szCs w:val="24"/>
              <w:lang w:val="ro-RO" w:eastAsia="ro-RO"/>
            </w:rPr>
            <w:t xml:space="preserve">4 m. Materialul se va încărca în autobasculante şi se va transporta la </w:t>
          </w:r>
          <w:r>
            <w:rPr>
              <w:rFonts w:ascii="Arial" w:hAnsi="Arial" w:cs="Arial"/>
              <w:sz w:val="24"/>
              <w:szCs w:val="24"/>
              <w:lang w:val="ro-RO" w:eastAsia="ro-RO"/>
            </w:rPr>
            <w:t>stația de sortare existentă în aproprierea amplasamentului</w:t>
          </w:r>
          <w:r w:rsidRPr="008976F5">
            <w:rPr>
              <w:rFonts w:ascii="Arial" w:hAnsi="Arial" w:cs="Arial"/>
              <w:sz w:val="24"/>
              <w:szCs w:val="24"/>
              <w:lang w:val="ro-RO" w:eastAsia="ro-RO"/>
            </w:rPr>
            <w:t xml:space="preserve">. </w:t>
          </w:r>
        </w:p>
        <w:p w:rsidR="000B10B8" w:rsidRPr="008976F5" w:rsidRDefault="000B10B8" w:rsidP="000B10B8">
          <w:pPr>
            <w:numPr>
              <w:ilvl w:val="0"/>
              <w:numId w:val="22"/>
            </w:numPr>
            <w:shd w:val="clear" w:color="auto" w:fill="FFFFFF"/>
            <w:adjustRightInd w:val="0"/>
            <w:spacing w:before="120" w:after="0" w:line="240" w:lineRule="auto"/>
            <w:ind w:left="691"/>
            <w:jc w:val="both"/>
            <w:rPr>
              <w:rFonts w:ascii="Arial" w:hAnsi="Arial" w:cs="Arial"/>
              <w:b/>
              <w:sz w:val="24"/>
              <w:szCs w:val="24"/>
              <w:lang w:val="ro-RO" w:eastAsia="ro-RO"/>
            </w:rPr>
          </w:pPr>
          <w:r w:rsidRPr="008976F5">
            <w:rPr>
              <w:rFonts w:ascii="Arial" w:hAnsi="Arial" w:cs="Arial"/>
              <w:b/>
              <w:sz w:val="24"/>
              <w:szCs w:val="24"/>
              <w:lang w:val="ro-RO" w:eastAsia="ro-RO"/>
            </w:rPr>
            <w:t>Lucrări de haldare:</w:t>
          </w:r>
        </w:p>
        <w:p w:rsidR="000B10B8" w:rsidRDefault="000B10B8" w:rsidP="000B10B8">
          <w:pPr>
            <w:numPr>
              <w:ilvl w:val="0"/>
              <w:numId w:val="24"/>
            </w:numPr>
            <w:shd w:val="clear" w:color="auto" w:fill="FFFFFF"/>
            <w:adjustRightInd w:val="0"/>
            <w:spacing w:after="0" w:line="240" w:lineRule="auto"/>
            <w:jc w:val="both"/>
            <w:rPr>
              <w:rFonts w:ascii="Arial" w:hAnsi="Arial" w:cs="Arial"/>
              <w:sz w:val="24"/>
              <w:szCs w:val="24"/>
              <w:lang w:val="ro-RO" w:eastAsia="ro-RO"/>
            </w:rPr>
          </w:pPr>
          <w:r w:rsidRPr="008976F5">
            <w:rPr>
              <w:rFonts w:ascii="Arial" w:hAnsi="Arial" w:cs="Arial"/>
              <w:sz w:val="24"/>
              <w:szCs w:val="24"/>
              <w:lang w:val="ro-RO" w:eastAsia="ro-RO"/>
            </w:rPr>
            <w:t xml:space="preserve">vor consta în executarea </w:t>
          </w:r>
          <w:r>
            <w:rPr>
              <w:rFonts w:ascii="Arial" w:hAnsi="Arial" w:cs="Arial"/>
              <w:sz w:val="24"/>
              <w:szCs w:val="24"/>
              <w:lang w:val="ro-RO"/>
            </w:rPr>
            <w:t>în partea de S-V</w:t>
          </w:r>
          <w:r w:rsidRPr="008976F5">
            <w:rPr>
              <w:rFonts w:ascii="Arial" w:hAnsi="Arial" w:cs="Arial"/>
              <w:sz w:val="24"/>
              <w:szCs w:val="24"/>
              <w:lang w:val="ro-RO" w:eastAsia="ro-RO"/>
            </w:rPr>
            <w:t xml:space="preserve"> </w:t>
          </w:r>
          <w:r>
            <w:rPr>
              <w:rFonts w:ascii="Arial" w:hAnsi="Arial" w:cs="Arial"/>
              <w:sz w:val="24"/>
              <w:szCs w:val="24"/>
              <w:lang w:val="ro-RO" w:eastAsia="ro-RO"/>
            </w:rPr>
            <w:t xml:space="preserve">a </w:t>
          </w:r>
          <w:r w:rsidRPr="008976F5">
            <w:rPr>
              <w:rFonts w:ascii="Arial" w:hAnsi="Arial" w:cs="Arial"/>
              <w:sz w:val="24"/>
              <w:szCs w:val="24"/>
              <w:lang w:val="ro-RO" w:eastAsia="ro-RO"/>
            </w:rPr>
            <w:t xml:space="preserve">digului perimetral </w:t>
          </w:r>
          <w:r>
            <w:rPr>
              <w:rFonts w:ascii="Arial" w:hAnsi="Arial" w:cs="Arial"/>
              <w:sz w:val="24"/>
              <w:szCs w:val="24"/>
              <w:lang w:val="ro-RO" w:eastAsia="ro-RO"/>
            </w:rPr>
            <w:t xml:space="preserve">de contur din pământ compactat, cu taluzuri și coronament înierbate, având următoarele caracteristici: lungime 300 m, ampriză 3 m, coronament 1 m, taluz 1:1, cotă coronament +190,66 m. </w:t>
          </w:r>
        </w:p>
        <w:p w:rsidR="00964D04" w:rsidRPr="00624610" w:rsidRDefault="00997B47" w:rsidP="00964D04">
          <w:pPr>
            <w:spacing w:after="0"/>
            <w:rPr>
              <w:lang w:val="ro-RO" w:eastAsia="ro-RO"/>
            </w:rPr>
          </w:pPr>
        </w:p>
      </w:sdtContent>
    </w:sdt>
    <w:sdt>
      <w:sdtPr>
        <w:rPr>
          <w:rFonts w:ascii="Arial" w:eastAsia="Times New Roman" w:hAnsi="Arial" w:cs="Arial"/>
          <w:color w:val="808080"/>
          <w:sz w:val="24"/>
          <w:szCs w:val="24"/>
          <w:lang w:val="ro-RO"/>
        </w:rPr>
        <w:alias w:val="Câmp editabil text"/>
        <w:tag w:val="CampEditabil"/>
        <w:id w:val="-426118261"/>
        <w:placeholder>
          <w:docPart w:val="88B8F325EB2E44E68933DC0F2E7F63C6"/>
        </w:placeholder>
      </w:sdtPr>
      <w:sdtContent>
        <w:p w:rsidR="00964D04" w:rsidRDefault="00964D04" w:rsidP="00964D04">
          <w:pPr>
            <w:spacing w:after="0" w:line="240" w:lineRule="auto"/>
            <w:ind w:firstLine="360"/>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p w:rsidR="00964D04" w:rsidRPr="00670CA3" w:rsidRDefault="00997B47" w:rsidP="00964D04">
          <w:pPr>
            <w:spacing w:after="0" w:line="240" w:lineRule="auto"/>
            <w:ind w:firstLine="360"/>
            <w:jc w:val="both"/>
            <w:rPr>
              <w:rFonts w:ascii="Arial" w:eastAsia="Times New Roman" w:hAnsi="Arial" w:cs="Arial"/>
              <w:sz w:val="24"/>
              <w:szCs w:val="24"/>
              <w:lang w:val="ro-RO"/>
            </w:rPr>
          </w:pPr>
        </w:p>
      </w:sdtContent>
    </w:sdt>
    <w:sdt>
      <w:sdtPr>
        <w:rPr>
          <w:rFonts w:ascii="Arial" w:hAnsi="Arial" w:cs="Arial"/>
          <w:sz w:val="24"/>
          <w:szCs w:val="24"/>
          <w:lang w:val="ro-RO"/>
        </w:rPr>
        <w:alias w:val="Arii protejate"/>
        <w:tag w:val="AriiProtejateModel"/>
        <w:id w:val="1191638493"/>
        <w:lock w:val="sdtContentLocked"/>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78"/>
            <w:gridCol w:w="4134"/>
            <w:gridCol w:w="4134"/>
          </w:tblGrid>
          <w:tr w:rsidR="00243123" w:rsidRPr="00243123" w:rsidTr="00243123">
            <w:tblPrEx>
              <w:tblCellMar>
                <w:top w:w="0" w:type="dxa"/>
                <w:bottom w:w="0" w:type="dxa"/>
              </w:tblCellMar>
            </w:tblPrEx>
            <w:tc>
              <w:tcPr>
                <w:tcW w:w="1378" w:type="dxa"/>
                <w:shd w:val="clear" w:color="auto" w:fill="C0C0C0"/>
                <w:vAlign w:val="center"/>
              </w:tcPr>
              <w:p w:rsidR="00243123" w:rsidRPr="00243123" w:rsidRDefault="00243123" w:rsidP="00243123">
                <w:pPr>
                  <w:spacing w:before="40" w:after="0" w:line="240" w:lineRule="auto"/>
                  <w:jc w:val="center"/>
                  <w:rPr>
                    <w:rFonts w:ascii="Arial" w:hAnsi="Arial" w:cs="Arial"/>
                    <w:b/>
                    <w:sz w:val="20"/>
                    <w:szCs w:val="24"/>
                    <w:lang w:val="ro-RO"/>
                  </w:rPr>
                </w:pPr>
                <w:r w:rsidRPr="00243123">
                  <w:rPr>
                    <w:rFonts w:ascii="Arial" w:hAnsi="Arial" w:cs="Arial"/>
                    <w:b/>
                    <w:sz w:val="20"/>
                    <w:szCs w:val="24"/>
                    <w:lang w:val="ro-RO"/>
                  </w:rPr>
                  <w:t>Tip arie</w:t>
                </w:r>
              </w:p>
            </w:tc>
            <w:tc>
              <w:tcPr>
                <w:tcW w:w="4134" w:type="dxa"/>
                <w:shd w:val="clear" w:color="auto" w:fill="C0C0C0"/>
                <w:vAlign w:val="center"/>
              </w:tcPr>
              <w:p w:rsidR="00243123" w:rsidRPr="00243123" w:rsidRDefault="00243123" w:rsidP="00243123">
                <w:pPr>
                  <w:spacing w:before="40" w:after="0" w:line="240" w:lineRule="auto"/>
                  <w:jc w:val="center"/>
                  <w:rPr>
                    <w:rFonts w:ascii="Arial" w:hAnsi="Arial" w:cs="Arial"/>
                    <w:b/>
                    <w:sz w:val="20"/>
                    <w:szCs w:val="24"/>
                    <w:lang w:val="ro-RO"/>
                  </w:rPr>
                </w:pPr>
                <w:r w:rsidRPr="00243123">
                  <w:rPr>
                    <w:rFonts w:ascii="Arial" w:hAnsi="Arial" w:cs="Arial"/>
                    <w:b/>
                    <w:sz w:val="20"/>
                    <w:szCs w:val="24"/>
                    <w:lang w:val="ro-RO"/>
                  </w:rPr>
                  <w:t>Cod</w:t>
                </w:r>
              </w:p>
            </w:tc>
            <w:tc>
              <w:tcPr>
                <w:tcW w:w="4134" w:type="dxa"/>
                <w:shd w:val="clear" w:color="auto" w:fill="C0C0C0"/>
                <w:vAlign w:val="center"/>
              </w:tcPr>
              <w:p w:rsidR="00243123" w:rsidRPr="00243123" w:rsidRDefault="00243123" w:rsidP="00243123">
                <w:pPr>
                  <w:spacing w:before="40" w:after="0" w:line="240" w:lineRule="auto"/>
                  <w:jc w:val="center"/>
                  <w:rPr>
                    <w:rFonts w:ascii="Arial" w:hAnsi="Arial" w:cs="Arial"/>
                    <w:b/>
                    <w:sz w:val="20"/>
                    <w:szCs w:val="24"/>
                    <w:lang w:val="ro-RO"/>
                  </w:rPr>
                </w:pPr>
                <w:r w:rsidRPr="00243123">
                  <w:rPr>
                    <w:rFonts w:ascii="Arial" w:hAnsi="Arial" w:cs="Arial"/>
                    <w:b/>
                    <w:sz w:val="20"/>
                    <w:szCs w:val="24"/>
                    <w:lang w:val="ro-RO"/>
                  </w:rPr>
                  <w:t>Arie protejată</w:t>
                </w:r>
              </w:p>
            </w:tc>
          </w:tr>
          <w:tr w:rsidR="00243123" w:rsidRPr="00243123" w:rsidTr="00243123">
            <w:tblPrEx>
              <w:tblCellMar>
                <w:top w:w="0" w:type="dxa"/>
                <w:bottom w:w="0" w:type="dxa"/>
              </w:tblCellMar>
            </w:tblPrEx>
            <w:tc>
              <w:tcPr>
                <w:tcW w:w="1378" w:type="dxa"/>
                <w:shd w:val="clear" w:color="auto" w:fill="auto"/>
              </w:tcPr>
              <w:p w:rsidR="00243123" w:rsidRPr="00243123" w:rsidRDefault="00243123" w:rsidP="00243123">
                <w:pPr>
                  <w:spacing w:before="40" w:after="0" w:line="240" w:lineRule="auto"/>
                  <w:jc w:val="center"/>
                  <w:rPr>
                    <w:rFonts w:ascii="Arial" w:hAnsi="Arial" w:cs="Arial"/>
                    <w:sz w:val="20"/>
                    <w:szCs w:val="24"/>
                    <w:lang w:val="ro-RO"/>
                  </w:rPr>
                </w:pPr>
                <w:r w:rsidRPr="00243123">
                  <w:rPr>
                    <w:rFonts w:ascii="Arial" w:hAnsi="Arial" w:cs="Arial"/>
                    <w:sz w:val="20"/>
                    <w:szCs w:val="24"/>
                    <w:lang w:val="ro-RO"/>
                  </w:rPr>
                  <w:t>Sit Natura 2000</w:t>
                </w:r>
              </w:p>
            </w:tc>
            <w:tc>
              <w:tcPr>
                <w:tcW w:w="4134" w:type="dxa"/>
                <w:shd w:val="clear" w:color="auto" w:fill="auto"/>
              </w:tcPr>
              <w:p w:rsidR="00243123" w:rsidRPr="00243123" w:rsidRDefault="00243123" w:rsidP="00243123">
                <w:pPr>
                  <w:spacing w:before="40" w:after="0" w:line="240" w:lineRule="auto"/>
                  <w:jc w:val="center"/>
                  <w:rPr>
                    <w:rFonts w:ascii="Arial" w:hAnsi="Arial" w:cs="Arial"/>
                    <w:sz w:val="20"/>
                    <w:szCs w:val="24"/>
                    <w:lang w:val="ro-RO"/>
                  </w:rPr>
                </w:pPr>
                <w:r w:rsidRPr="00243123">
                  <w:rPr>
                    <w:rFonts w:ascii="Arial" w:hAnsi="Arial" w:cs="Arial"/>
                    <w:sz w:val="20"/>
                    <w:szCs w:val="24"/>
                    <w:lang w:val="ro-RO"/>
                  </w:rPr>
                  <w:t>ROSPA0114</w:t>
                </w:r>
              </w:p>
            </w:tc>
            <w:tc>
              <w:tcPr>
                <w:tcW w:w="4134" w:type="dxa"/>
                <w:shd w:val="clear" w:color="auto" w:fill="auto"/>
              </w:tcPr>
              <w:p w:rsidR="00243123" w:rsidRPr="00243123" w:rsidRDefault="00243123" w:rsidP="00243123">
                <w:pPr>
                  <w:spacing w:before="40" w:after="0" w:line="240" w:lineRule="auto"/>
                  <w:jc w:val="center"/>
                  <w:rPr>
                    <w:rFonts w:ascii="Arial" w:hAnsi="Arial" w:cs="Arial"/>
                    <w:sz w:val="20"/>
                    <w:szCs w:val="24"/>
                    <w:lang w:val="ro-RO"/>
                  </w:rPr>
                </w:pPr>
                <w:r w:rsidRPr="00243123">
                  <w:rPr>
                    <w:rFonts w:ascii="Arial" w:hAnsi="Arial" w:cs="Arial"/>
                    <w:sz w:val="20"/>
                    <w:szCs w:val="24"/>
                    <w:lang w:val="ro-RO"/>
                  </w:rPr>
                  <w:t>Cursul mijlociu al Someşului</w:t>
                </w:r>
              </w:p>
            </w:tc>
          </w:tr>
        </w:tbl>
        <w:p w:rsidR="00964D04" w:rsidRDefault="00997B47" w:rsidP="00243123">
          <w:pPr>
            <w:spacing w:after="0" w:line="240" w:lineRule="auto"/>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134136667"/>
        <w:placeholder>
          <w:docPart w:val="C67362A0973D41598B939C57DD1665BB"/>
        </w:placeholder>
      </w:sdtPr>
      <w:sdtContent>
        <w:p w:rsidR="00964D04" w:rsidRPr="00BD4EA0" w:rsidRDefault="000B10B8" w:rsidP="00964D04">
          <w:pPr>
            <w:spacing w:after="0"/>
            <w:rPr>
              <w:rFonts w:ascii="Arial" w:hAnsi="Arial" w:cs="Arial"/>
              <w:sz w:val="24"/>
              <w:szCs w:val="24"/>
              <w:lang w:val="ro-RO"/>
            </w:rPr>
          </w:pPr>
          <w:r>
            <w:rPr>
              <w:rFonts w:ascii="Arial" w:hAnsi="Arial" w:cs="Arial"/>
              <w:sz w:val="24"/>
              <w:szCs w:val="24"/>
              <w:lang w:val="ro-RO"/>
            </w:rPr>
            <w:t xml:space="preserve"> </w:t>
          </w:r>
        </w:p>
      </w:sdtContent>
    </w:sdt>
    <w:p w:rsidR="00964D04" w:rsidRPr="000A2FF6" w:rsidRDefault="00964D04" w:rsidP="00964D04">
      <w:pPr>
        <w:pStyle w:val="Heading2"/>
        <w:ind w:left="360"/>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sdt>
      <w:sdtPr>
        <w:rPr>
          <w:rFonts w:ascii="Arial" w:hAnsi="Arial" w:cs="Arial"/>
          <w:sz w:val="24"/>
          <w:szCs w:val="24"/>
          <w:lang w:val="ro-RO"/>
        </w:rPr>
        <w:alias w:val="Câmp editabil text"/>
        <w:tag w:val="CampEditabil"/>
        <w:id w:val="367273643"/>
        <w:placeholder>
          <w:docPart w:val="774D71ED02D24042B5094A03915A553C"/>
        </w:placeholder>
      </w:sdtPr>
      <w:sdtContent>
        <w:p w:rsidR="000B10B8" w:rsidRDefault="000B10B8" w:rsidP="000B10B8">
          <w:pPr>
            <w:tabs>
              <w:tab w:val="left" w:pos="360"/>
            </w:tabs>
            <w:autoSpaceDE w:val="0"/>
            <w:autoSpaceDN w:val="0"/>
            <w:adjustRightInd w:val="0"/>
            <w:spacing w:after="0" w:line="240" w:lineRule="auto"/>
            <w:jc w:val="both"/>
            <w:rPr>
              <w:rFonts w:ascii="Arial" w:hAnsi="Arial" w:cs="Arial"/>
              <w:sz w:val="24"/>
              <w:szCs w:val="24"/>
              <w:lang w:val="ro-RO"/>
            </w:rPr>
          </w:pPr>
        </w:p>
        <w:p w:rsidR="000B10B8" w:rsidRPr="000B10B8" w:rsidRDefault="000B10B8" w:rsidP="000B10B8">
          <w:pPr>
            <w:numPr>
              <w:ilvl w:val="0"/>
              <w:numId w:val="26"/>
            </w:numPr>
            <w:tabs>
              <w:tab w:val="left" w:pos="360"/>
            </w:tabs>
            <w:autoSpaceDE w:val="0"/>
            <w:autoSpaceDN w:val="0"/>
            <w:adjustRightInd w:val="0"/>
            <w:spacing w:after="0" w:line="240" w:lineRule="auto"/>
            <w:ind w:firstLine="360"/>
            <w:jc w:val="both"/>
            <w:rPr>
              <w:rFonts w:ascii="Arial" w:hAnsi="Arial" w:cs="Arial"/>
              <w:sz w:val="24"/>
              <w:szCs w:val="24"/>
              <w:lang w:val="ro-RO"/>
            </w:rPr>
          </w:pPr>
          <w:r w:rsidRPr="000B10B8">
            <w:rPr>
              <w:rFonts w:ascii="Arial" w:hAnsi="Arial" w:cs="Arial"/>
              <w:sz w:val="24"/>
              <w:szCs w:val="24"/>
              <w:lang w:val="ro-RO"/>
            </w:rPr>
            <w:t xml:space="preserve">agregate minerale brute (nisip și pietriș) – </w:t>
          </w:r>
          <w:r>
            <w:rPr>
              <w:rFonts w:ascii="Arial" w:hAnsi="Arial" w:cs="Arial"/>
              <w:sz w:val="24"/>
              <w:szCs w:val="24"/>
              <w:lang w:val="ro-RO"/>
            </w:rPr>
            <w:t>1</w:t>
          </w:r>
          <w:r w:rsidRPr="000B10B8">
            <w:rPr>
              <w:rFonts w:ascii="Arial" w:hAnsi="Arial" w:cs="Arial"/>
              <w:sz w:val="24"/>
              <w:szCs w:val="24"/>
              <w:lang w:val="ro-RO"/>
            </w:rPr>
            <w:t xml:space="preserve">0.000 mc/an (din care pierderi de exploatare </w:t>
          </w:r>
          <w:r>
            <w:rPr>
              <w:rFonts w:ascii="Arial" w:hAnsi="Arial" w:cs="Arial"/>
              <w:sz w:val="24"/>
              <w:szCs w:val="24"/>
              <w:lang w:val="ro-RO"/>
            </w:rPr>
            <w:t>500</w:t>
          </w:r>
          <w:r w:rsidRPr="000B10B8">
            <w:rPr>
              <w:rFonts w:ascii="Arial" w:hAnsi="Arial" w:cs="Arial"/>
              <w:sz w:val="24"/>
              <w:szCs w:val="24"/>
              <w:lang w:val="ro-RO"/>
            </w:rPr>
            <w:t xml:space="preserve"> mc).</w:t>
          </w:r>
        </w:p>
        <w:p w:rsidR="00964D04" w:rsidRDefault="00997B47" w:rsidP="00964D04">
          <w:pPr>
            <w:autoSpaceDE w:val="0"/>
            <w:autoSpaceDN w:val="0"/>
            <w:adjustRightInd w:val="0"/>
            <w:spacing w:after="0" w:line="240" w:lineRule="auto"/>
            <w:ind w:firstLine="360"/>
            <w:jc w:val="both"/>
            <w:rPr>
              <w:rFonts w:ascii="Arial" w:hAnsi="Arial" w:cs="Arial"/>
              <w:sz w:val="24"/>
              <w:szCs w:val="24"/>
              <w:lang w:val="ro-RO"/>
            </w:rPr>
          </w:pPr>
        </w:p>
      </w:sdtContent>
    </w:sdt>
    <w:sdt>
      <w:sdtPr>
        <w:rPr>
          <w:rStyle w:val="StyleHiddenChar"/>
        </w:rPr>
        <w:alias w:val="Produsele și subprodusele obținute"/>
        <w:tag w:val="ProduseModel"/>
        <w:id w:val="1849835906"/>
        <w:lock w:val="sdtContentLocked"/>
        <w:placeholder>
          <w:docPart w:val="10018D857D8A4578ACD70AD584B319BD"/>
        </w:placeholder>
      </w:sdtPr>
      <w:sdtEndPr>
        <w:rPr>
          <w:rStyle w:val="StyleHiddenChar"/>
        </w:rPr>
      </w:sdtEndPr>
      <w:sdtContent>
        <w:p w:rsidR="00964D04" w:rsidRPr="001447ED" w:rsidRDefault="000B10B8" w:rsidP="000B10B8">
          <w:pPr>
            <w:autoSpaceDE w:val="0"/>
            <w:autoSpaceDN w:val="0"/>
            <w:adjustRightInd w:val="0"/>
            <w:spacing w:after="0" w:line="240" w:lineRule="auto"/>
            <w:ind w:left="690"/>
            <w:jc w:val="both"/>
            <w:rPr>
              <w:rFonts w:ascii="Arial" w:hAnsi="Arial" w:cs="Arial"/>
              <w:sz w:val="24"/>
              <w:szCs w:val="24"/>
              <w:lang w:val="ro-RO"/>
            </w:rPr>
          </w:pPr>
          <w:r w:rsidRPr="000B10B8">
            <w:rPr>
              <w:rStyle w:val="StyleHiddenChar"/>
            </w:rPr>
            <w:t xml:space="preserve"> </w:t>
          </w:r>
        </w:p>
      </w:sdtContent>
    </w:sdt>
    <w:sdt>
      <w:sdtPr>
        <w:rPr>
          <w:rFonts w:ascii="Arial" w:hAnsi="Arial" w:cs="Arial"/>
          <w:sz w:val="24"/>
          <w:szCs w:val="24"/>
          <w:lang w:val="ro-RO"/>
        </w:rPr>
        <w:alias w:val="Câmp editabil text"/>
        <w:tag w:val="CampEditabil"/>
        <w:id w:val="-173112826"/>
        <w:placeholder>
          <w:docPart w:val="7B92016DDE364244B40A029F2ECDE1D6"/>
        </w:placeholder>
      </w:sdtPr>
      <w:sdtContent>
        <w:p w:rsidR="00964D04" w:rsidRPr="00590B4D" w:rsidRDefault="000B10B8" w:rsidP="00964D04">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p>
      </w:sdtContent>
    </w:sdt>
    <w:p w:rsidR="00964D04" w:rsidRPr="000A2FF6" w:rsidRDefault="00964D04" w:rsidP="00964D04">
      <w:pPr>
        <w:pStyle w:val="Heading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sdt>
      <w:sdtPr>
        <w:rPr>
          <w:rFonts w:ascii="Arial" w:hAnsi="Arial" w:cs="Arial"/>
          <w:sz w:val="24"/>
          <w:szCs w:val="24"/>
          <w:lang w:val="ro-RO"/>
        </w:rPr>
        <w:alias w:val="Câmp editabil text"/>
        <w:tag w:val="CampEditabil"/>
        <w:id w:val="-1077283321"/>
        <w:placeholder>
          <w:docPart w:val="7D065552BDB94F2CBA48787E38AD9D1C"/>
        </w:placeholder>
      </w:sdtPr>
      <w:sdtEndPr>
        <w:rPr>
          <w:rFonts w:ascii="Calibri" w:eastAsia="Calibri" w:hAnsi="Calibri" w:cs="Calibri"/>
          <w:sz w:val="22"/>
          <w:szCs w:val="22"/>
          <w:lang w:eastAsia="ar-SA"/>
        </w:rPr>
      </w:sdtEndPr>
      <w:sdtContent>
        <w:p w:rsidR="000B10B8" w:rsidRDefault="000B10B8" w:rsidP="00964D04">
          <w:pPr>
            <w:autoSpaceDE w:val="0"/>
            <w:autoSpaceDN w:val="0"/>
            <w:adjustRightInd w:val="0"/>
            <w:spacing w:after="0" w:line="240" w:lineRule="auto"/>
            <w:ind w:firstLine="360"/>
            <w:jc w:val="both"/>
            <w:rPr>
              <w:rFonts w:ascii="Arial" w:hAnsi="Arial" w:cs="Arial"/>
              <w:sz w:val="24"/>
              <w:szCs w:val="24"/>
              <w:lang w:val="ro-RO"/>
            </w:rPr>
          </w:pPr>
        </w:p>
        <w:p w:rsidR="00964D04" w:rsidRPr="000B10B8" w:rsidRDefault="000B10B8" w:rsidP="000B10B8">
          <w:pPr>
            <w:pStyle w:val="ListParagraph"/>
            <w:numPr>
              <w:ilvl w:val="0"/>
              <w:numId w:val="26"/>
            </w:numPr>
            <w:autoSpaceDE w:val="0"/>
            <w:autoSpaceDN w:val="0"/>
            <w:adjustRightInd w:val="0"/>
            <w:spacing w:after="0" w:line="240" w:lineRule="auto"/>
            <w:ind w:firstLine="360"/>
            <w:jc w:val="both"/>
            <w:rPr>
              <w:rFonts w:ascii="Arial" w:hAnsi="Arial" w:cs="Arial"/>
              <w:sz w:val="24"/>
              <w:szCs w:val="24"/>
              <w:lang w:val="ro-RO"/>
            </w:rPr>
          </w:pPr>
          <w:r w:rsidRPr="000B10B8">
            <w:rPr>
              <w:rFonts w:ascii="Arial" w:hAnsi="Arial" w:cs="Arial"/>
              <w:sz w:val="24"/>
              <w:szCs w:val="24"/>
              <w:lang w:val="ro-RO"/>
            </w:rPr>
            <w:t>Nu este cazul.</w:t>
          </w:r>
        </w:p>
      </w:sdtContent>
    </w:sdt>
    <w:sdt>
      <w:sdtPr>
        <w:rPr>
          <w:rStyle w:val="StyleHiddenChar"/>
        </w:rPr>
        <w:alias w:val="Date referitoare la centrala termică proprie"/>
        <w:tag w:val="CentralaTermicaModel"/>
        <w:id w:val="-1428800661"/>
        <w:lock w:val="sdtContentLocked"/>
        <w:placeholder>
          <w:docPart w:val="10018D857D8A4578ACD70AD584B319BD"/>
        </w:placeholder>
      </w:sdtPr>
      <w:sdtEndPr>
        <w:rPr>
          <w:rStyle w:val="StyleHiddenChar"/>
        </w:rPr>
      </w:sdtEndPr>
      <w:sdtContent>
        <w:p w:rsidR="00964D04" w:rsidRDefault="000B10B8" w:rsidP="000B10B8">
          <w:pPr>
            <w:autoSpaceDE w:val="0"/>
            <w:autoSpaceDN w:val="0"/>
            <w:adjustRightInd w:val="0"/>
            <w:spacing w:after="0" w:line="240" w:lineRule="auto"/>
            <w:jc w:val="both"/>
            <w:rPr>
              <w:rFonts w:ascii="Arial" w:hAnsi="Arial" w:cs="Arial"/>
              <w:sz w:val="24"/>
              <w:szCs w:val="24"/>
              <w:lang w:val="ro-RO"/>
            </w:rPr>
          </w:pPr>
          <w:r w:rsidRPr="000B10B8">
            <w:rPr>
              <w:rStyle w:val="StyleHiddenChar"/>
            </w:rPr>
            <w:t xml:space="preserve"> </w:t>
          </w:r>
        </w:p>
      </w:sdtContent>
    </w:sdt>
    <w:sdt>
      <w:sdtPr>
        <w:rPr>
          <w:rFonts w:ascii="Arial" w:hAnsi="Arial" w:cs="Arial"/>
          <w:sz w:val="24"/>
          <w:szCs w:val="24"/>
          <w:lang w:val="ro-RO"/>
        </w:rPr>
        <w:alias w:val="Câmp editabil text"/>
        <w:tag w:val="CampEditabil"/>
        <w:id w:val="2069988382"/>
        <w:placeholder>
          <w:docPart w:val="225D48705FC74307B0060979F193BC54"/>
        </w:placeholder>
      </w:sdtPr>
      <w:sdtContent>
        <w:p w:rsidR="00964D04" w:rsidRPr="001D03CA" w:rsidRDefault="000B10B8" w:rsidP="00964D04">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 </w:t>
          </w:r>
        </w:p>
      </w:sdtContent>
    </w:sdt>
    <w:p w:rsidR="00964D04" w:rsidRPr="000A2FF6" w:rsidRDefault="00964D04" w:rsidP="00964D04">
      <w:pPr>
        <w:pStyle w:val="Heading2"/>
        <w:ind w:left="360"/>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Fonts w:ascii="Arial" w:eastAsia="Times New Roman" w:hAnsi="Arial" w:cs="Arial"/>
          <w:sz w:val="24"/>
          <w:szCs w:val="24"/>
          <w:lang w:val="ro-RO"/>
        </w:rPr>
        <w:alias w:val="Câmp editabil text"/>
        <w:tag w:val="CampEditabil"/>
        <w:id w:val="-1747954092"/>
        <w:placeholder>
          <w:docPart w:val="5F24788E80874205BC5D350BD3A43042"/>
        </w:placeholder>
      </w:sdtPr>
      <w:sdtEndPr>
        <w:rPr>
          <w:rFonts w:ascii="Calibri" w:eastAsia="Calibri" w:hAnsi="Calibri" w:cs="Calibri"/>
          <w:sz w:val="22"/>
          <w:szCs w:val="22"/>
          <w:lang w:eastAsia="ar-SA"/>
        </w:rPr>
      </w:sdtEndPr>
      <w:sdtContent>
        <w:p w:rsidR="000B10B8" w:rsidRDefault="000B10B8" w:rsidP="00964D04">
          <w:pPr>
            <w:autoSpaceDE w:val="0"/>
            <w:autoSpaceDN w:val="0"/>
            <w:adjustRightInd w:val="0"/>
            <w:spacing w:after="0" w:line="240" w:lineRule="auto"/>
            <w:ind w:firstLine="360"/>
            <w:jc w:val="both"/>
            <w:rPr>
              <w:rFonts w:ascii="Arial" w:eastAsia="Times New Roman" w:hAnsi="Arial" w:cs="Arial"/>
              <w:sz w:val="24"/>
              <w:szCs w:val="24"/>
              <w:lang w:val="ro-RO"/>
            </w:rPr>
          </w:pPr>
        </w:p>
        <w:p w:rsidR="00964D04" w:rsidRPr="000B10B8" w:rsidRDefault="000B10B8" w:rsidP="000B10B8">
          <w:pPr>
            <w:pStyle w:val="ListParagraph"/>
            <w:numPr>
              <w:ilvl w:val="0"/>
              <w:numId w:val="26"/>
            </w:numPr>
            <w:autoSpaceDE w:val="0"/>
            <w:autoSpaceDN w:val="0"/>
            <w:adjustRightInd w:val="0"/>
            <w:spacing w:after="0" w:line="240" w:lineRule="auto"/>
            <w:ind w:firstLine="360"/>
            <w:jc w:val="both"/>
            <w:rPr>
              <w:rFonts w:ascii="Arial" w:eastAsia="Times New Roman" w:hAnsi="Arial" w:cs="Arial"/>
              <w:sz w:val="24"/>
              <w:szCs w:val="24"/>
              <w:lang w:val="ro-RO"/>
            </w:rPr>
          </w:pPr>
          <w:r w:rsidRPr="000B10B8">
            <w:rPr>
              <w:rFonts w:ascii="Arial" w:eastAsia="Times New Roman" w:hAnsi="Arial" w:cs="Arial"/>
              <w:sz w:val="24"/>
              <w:szCs w:val="24"/>
              <w:lang w:val="ro-RO"/>
            </w:rPr>
            <w:t xml:space="preserve">Nu este cazul. </w:t>
          </w:r>
        </w:p>
      </w:sdtContent>
    </w:sdt>
    <w:sdt>
      <w:sdtPr>
        <w:rPr>
          <w:rStyle w:val="StyleHiddenChar"/>
        </w:rPr>
        <w:alias w:val="Alte date specifice activității(coduri CAEN)"/>
        <w:tag w:val="AlteActivitatiModel"/>
        <w:id w:val="-1796207115"/>
        <w:lock w:val="sdtContentLocked"/>
        <w:placeholder>
          <w:docPart w:val="10018D857D8A4578ACD70AD584B319BD"/>
        </w:placeholder>
      </w:sdtPr>
      <w:sdtEndPr>
        <w:rPr>
          <w:rStyle w:val="StyleHiddenChar"/>
        </w:rPr>
      </w:sdtEndPr>
      <w:sdtContent>
        <w:p w:rsidR="00964D04" w:rsidRPr="00A4776B" w:rsidRDefault="000B10B8" w:rsidP="000B10B8">
          <w:pPr>
            <w:spacing w:after="0" w:line="240" w:lineRule="auto"/>
            <w:ind w:left="690"/>
            <w:jc w:val="both"/>
            <w:rPr>
              <w:rFonts w:ascii="Arial" w:eastAsia="Times New Roman" w:hAnsi="Arial" w:cs="Arial"/>
              <w:sz w:val="24"/>
              <w:szCs w:val="24"/>
              <w:lang w:val="ro-RO"/>
            </w:rPr>
          </w:pPr>
          <w:r w:rsidRPr="000B10B8">
            <w:rPr>
              <w:rStyle w:val="StyleHiddenChar"/>
            </w:rPr>
            <w:t xml:space="preserve"> </w:t>
          </w:r>
        </w:p>
      </w:sdtContent>
    </w:sdt>
    <w:sdt>
      <w:sdtPr>
        <w:rPr>
          <w:rFonts w:ascii="Arial" w:eastAsia="Times New Roman" w:hAnsi="Arial" w:cs="Arial"/>
          <w:sz w:val="24"/>
          <w:szCs w:val="24"/>
          <w:lang w:val="ro-RO"/>
        </w:rPr>
        <w:alias w:val="Câmp editabil text"/>
        <w:tag w:val="CampEditabil"/>
        <w:id w:val="1430776766"/>
        <w:placeholder>
          <w:docPart w:val="BE10D94F12AC4C2B89018A4F75F9E1DA"/>
        </w:placeholder>
      </w:sdtPr>
      <w:sdtContent>
        <w:p w:rsidR="00964D04" w:rsidRPr="00A4776B" w:rsidRDefault="000B10B8" w:rsidP="00964D04">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964D04" w:rsidRPr="000A2FF6" w:rsidRDefault="00964D04" w:rsidP="00964D04">
      <w:pPr>
        <w:pStyle w:val="Heading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sdt>
      <w:sdtPr>
        <w:rPr>
          <w:rFonts w:ascii="Arial" w:hAnsi="Arial" w:cs="Arial"/>
          <w:sz w:val="24"/>
          <w:szCs w:val="24"/>
          <w:lang w:val="ro-RO"/>
        </w:rPr>
        <w:alias w:val="Câmp editabil text"/>
        <w:tag w:val="CampEditabil"/>
        <w:id w:val="201920309"/>
        <w:placeholder>
          <w:docPart w:val="D80082E17976436FAA3E916567F32EE3"/>
        </w:placeholder>
      </w:sdtPr>
      <w:sdtContent>
        <w:sdt>
          <w:sdtPr>
            <w:rPr>
              <w:rFonts w:ascii="Arial" w:hAnsi="Arial" w:cs="Arial"/>
              <w:sz w:val="24"/>
              <w:szCs w:val="24"/>
              <w:lang w:val="ro-RO"/>
            </w:rPr>
            <w:alias w:val="Câmp editabil text"/>
            <w:tag w:val="CampEditabil"/>
            <w:id w:val="4071226"/>
            <w:placeholder>
              <w:docPart w:val="45A2E4C397DC4282A32003F8E38F2CFA"/>
            </w:placeholder>
          </w:sdtPr>
          <w:sdtEndPr>
            <w:rPr>
              <w:rFonts w:ascii="Calibri" w:eastAsia="Calibri" w:hAnsi="Calibri" w:cs="Calibri"/>
              <w:sz w:val="22"/>
              <w:szCs w:val="22"/>
              <w:lang w:eastAsia="ar-SA"/>
            </w:rPr>
          </w:sdtEndPr>
          <w:sdtContent>
            <w:p w:rsidR="000B10B8" w:rsidRDefault="000B10B8" w:rsidP="000B10B8">
              <w:pPr>
                <w:spacing w:after="0" w:line="240" w:lineRule="auto"/>
                <w:ind w:firstLine="360"/>
                <w:jc w:val="both"/>
                <w:rPr>
                  <w:rFonts w:ascii="Arial" w:hAnsi="Arial" w:cs="Arial"/>
                  <w:sz w:val="24"/>
                  <w:szCs w:val="24"/>
                  <w:lang w:val="ro-RO"/>
                </w:rPr>
              </w:pPr>
            </w:p>
            <w:p w:rsidR="000B10B8" w:rsidRPr="000B10B8" w:rsidRDefault="000B10B8" w:rsidP="000B10B8">
              <w:pPr>
                <w:pStyle w:val="ListParagraph"/>
                <w:numPr>
                  <w:ilvl w:val="0"/>
                  <w:numId w:val="26"/>
                </w:numPr>
                <w:tabs>
                  <w:tab w:val="left" w:pos="720"/>
                </w:tabs>
                <w:spacing w:after="0" w:line="240" w:lineRule="auto"/>
                <w:ind w:firstLine="360"/>
                <w:jc w:val="both"/>
                <w:rPr>
                  <w:rFonts w:ascii="Arial" w:hAnsi="Arial" w:cs="Arial"/>
                  <w:sz w:val="24"/>
                  <w:szCs w:val="24"/>
                  <w:lang w:val="ro-RO"/>
                </w:rPr>
              </w:pPr>
              <w:r w:rsidRPr="000B10B8">
                <w:rPr>
                  <w:rFonts w:ascii="Arial" w:hAnsi="Arial" w:cs="Arial"/>
                  <w:sz w:val="24"/>
                  <w:szCs w:val="24"/>
                  <w:lang w:val="ro-RO"/>
                </w:rPr>
                <w:t>8</w:t>
              </w:r>
              <w:r>
                <w:rPr>
                  <w:rFonts w:ascii="Arial" w:hAnsi="Arial" w:cs="Arial"/>
                  <w:sz w:val="24"/>
                  <w:szCs w:val="24"/>
                  <w:lang w:val="ro-RO"/>
                </w:rPr>
                <w:t xml:space="preserve">-10 </w:t>
              </w:r>
              <w:r w:rsidRPr="000B10B8">
                <w:rPr>
                  <w:rFonts w:ascii="Arial" w:hAnsi="Arial" w:cs="Arial"/>
                  <w:sz w:val="24"/>
                  <w:szCs w:val="24"/>
                  <w:lang w:val="ro-RO"/>
                </w:rPr>
                <w:t xml:space="preserve">ore/zi, </w:t>
              </w:r>
              <w:r>
                <w:rPr>
                  <w:rFonts w:ascii="Arial" w:hAnsi="Arial" w:cs="Arial"/>
                  <w:sz w:val="24"/>
                  <w:szCs w:val="24"/>
                  <w:lang w:val="ro-RO"/>
                </w:rPr>
                <w:t>25</w:t>
              </w:r>
              <w:r w:rsidRPr="000B10B8">
                <w:rPr>
                  <w:rFonts w:ascii="Arial" w:hAnsi="Arial" w:cs="Arial"/>
                  <w:sz w:val="24"/>
                  <w:szCs w:val="24"/>
                  <w:lang w:val="ro-RO"/>
                </w:rPr>
                <w:t>0</w:t>
              </w:r>
              <w:r>
                <w:rPr>
                  <w:rFonts w:ascii="Arial" w:hAnsi="Arial" w:cs="Arial"/>
                  <w:sz w:val="24"/>
                  <w:szCs w:val="24"/>
                  <w:lang w:val="ro-RO"/>
                </w:rPr>
                <w:t xml:space="preserve"> </w:t>
              </w:r>
              <w:r w:rsidRPr="000B10B8">
                <w:rPr>
                  <w:rFonts w:ascii="Arial" w:hAnsi="Arial" w:cs="Arial"/>
                  <w:sz w:val="24"/>
                  <w:szCs w:val="24"/>
                  <w:lang w:val="ro-RO"/>
                </w:rPr>
                <w:t>zile/an.</w:t>
              </w:r>
            </w:p>
          </w:sdtContent>
        </w:sdt>
        <w:p w:rsidR="00964D04" w:rsidRDefault="00997B47" w:rsidP="00964D04">
          <w:pPr>
            <w:spacing w:after="0" w:line="240" w:lineRule="auto"/>
            <w:ind w:firstLine="360"/>
            <w:jc w:val="both"/>
            <w:rPr>
              <w:rFonts w:ascii="Arial" w:hAnsi="Arial" w:cs="Arial"/>
              <w:sz w:val="24"/>
              <w:szCs w:val="24"/>
              <w:lang w:val="ro-RO"/>
            </w:rPr>
          </w:pPr>
        </w:p>
      </w:sdtContent>
    </w:sdt>
    <w:p w:rsidR="00964D04" w:rsidRPr="007F6189" w:rsidRDefault="00964D04" w:rsidP="00964D04">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sdt>
      <w:sdtPr>
        <w:rPr>
          <w:rFonts w:ascii="Arial" w:eastAsia="Times New Roman" w:hAnsi="Arial" w:cs="Arial"/>
          <w:sz w:val="24"/>
          <w:szCs w:val="24"/>
          <w:lang w:val="ro-RO"/>
        </w:rPr>
        <w:alias w:val="Câmp editabil text"/>
        <w:tag w:val="CampEditabil"/>
        <w:id w:val="-1641725750"/>
        <w:placeholder>
          <w:docPart w:val="FC023DB15D7649E3ABDE861E5BE58EBB"/>
        </w:placeholder>
      </w:sdtPr>
      <w:sdtContent>
        <w:p w:rsidR="00964D04" w:rsidRPr="00FC5AAA" w:rsidRDefault="000C6712" w:rsidP="00964D04">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964D04" w:rsidRPr="00FE6A36" w:rsidRDefault="00964D04" w:rsidP="00964D04">
      <w:pPr>
        <w:pStyle w:val="Heading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sdt>
      <w:sdtPr>
        <w:rPr>
          <w:rFonts w:ascii="Arial" w:hAnsi="Arial" w:cs="Arial"/>
          <w:lang w:val="ro-RO"/>
        </w:rPr>
        <w:alias w:val="Câmp editabil text"/>
        <w:tag w:val="CampEditabil"/>
        <w:id w:val="-2072881727"/>
        <w:placeholder>
          <w:docPart w:val="FCFE6CE431274521BCDB1E0408F7ED85"/>
        </w:placeholder>
      </w:sdtPr>
      <w:sdtContent>
        <w:p w:rsidR="00964D04" w:rsidRPr="00FC5AAA" w:rsidRDefault="000C6712" w:rsidP="00964D04">
          <w:pPr>
            <w:spacing w:after="0"/>
            <w:ind w:firstLine="360"/>
            <w:rPr>
              <w:rFonts w:ascii="Arial" w:hAnsi="Arial" w:cs="Arial"/>
              <w:lang w:val="ro-RO"/>
            </w:rPr>
          </w:pPr>
          <w:r>
            <w:rPr>
              <w:rFonts w:ascii="Arial" w:hAnsi="Arial" w:cs="Arial"/>
              <w:lang w:val="ro-RO"/>
            </w:rPr>
            <w:t xml:space="preserve"> </w:t>
          </w:r>
        </w:p>
      </w:sdtContent>
    </w:sdt>
    <w:p w:rsidR="00964D04" w:rsidRDefault="00964D04" w:rsidP="00964D04">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sdt>
      <w:sdtPr>
        <w:rPr>
          <w:rFonts w:ascii="Arial" w:eastAsia="Times New Roman" w:hAnsi="Arial" w:cs="Arial"/>
          <w:sz w:val="24"/>
          <w:szCs w:val="24"/>
          <w:lang w:val="ro-RO"/>
        </w:rPr>
        <w:alias w:val="Câmp editabil text"/>
        <w:tag w:val="CampEditabil"/>
        <w:id w:val="813606559"/>
        <w:placeholder>
          <w:docPart w:val="226D114F452846D8B686EA35ED16A85A"/>
        </w:placeholder>
      </w:sdtPr>
      <w:sdtContent>
        <w:sdt>
          <w:sdtPr>
            <w:rPr>
              <w:rFonts w:ascii="Arial" w:eastAsia="Times New Roman" w:hAnsi="Arial" w:cs="Arial"/>
              <w:sz w:val="24"/>
              <w:szCs w:val="24"/>
              <w:lang w:val="ro-RO"/>
            </w:rPr>
            <w:alias w:val="Câmp editabil text"/>
            <w:tag w:val="CampEditabil"/>
            <w:id w:val="4072096"/>
            <w:placeholder>
              <w:docPart w:val="D2F943B596B54656884C297376E9C05E"/>
            </w:placeholder>
          </w:sdtPr>
          <w:sdtEndPr>
            <w:rPr>
              <w:rFonts w:ascii="Calibri" w:hAnsi="Calibri" w:cs="Calibri"/>
              <w:sz w:val="22"/>
              <w:szCs w:val="22"/>
              <w:lang w:eastAsia="ar-SA"/>
            </w:rPr>
          </w:sdtEndPr>
          <w:sdtContent>
            <w:p w:rsidR="000C6712" w:rsidRPr="000C6712" w:rsidRDefault="000C6712" w:rsidP="000C6712">
              <w:pPr>
                <w:spacing w:after="0" w:line="240" w:lineRule="auto"/>
                <w:ind w:firstLine="360"/>
                <w:jc w:val="both"/>
                <w:rPr>
                  <w:rFonts w:ascii="Arial" w:eastAsia="Times New Roman" w:hAnsi="Arial" w:cs="Arial"/>
                  <w:sz w:val="24"/>
                  <w:szCs w:val="24"/>
                  <w:lang w:val="ro-RO"/>
                </w:rPr>
              </w:pPr>
            </w:p>
            <w:p w:rsidR="000C6712" w:rsidRPr="000C6712" w:rsidRDefault="000C6712" w:rsidP="000C6712">
              <w:pPr>
                <w:pStyle w:val="ListParagraph"/>
                <w:numPr>
                  <w:ilvl w:val="0"/>
                  <w:numId w:val="26"/>
                </w:numPr>
                <w:spacing w:after="0" w:line="240" w:lineRule="auto"/>
                <w:ind w:firstLine="360"/>
                <w:jc w:val="both"/>
                <w:rPr>
                  <w:rFonts w:ascii="Arial" w:hAnsi="Arial" w:cs="Arial"/>
                  <w:sz w:val="24"/>
                  <w:szCs w:val="24"/>
                  <w:lang w:val="ro-RO"/>
                </w:rPr>
              </w:pPr>
              <w:r w:rsidRPr="000C6712">
                <w:rPr>
                  <w:rFonts w:ascii="Arial" w:hAnsi="Arial" w:cs="Arial"/>
                  <w:sz w:val="24"/>
                  <w:szCs w:val="24"/>
                  <w:lang w:val="ro-RO"/>
                </w:rPr>
                <w:t>verificarea periodică  a stării tehnice a utilajelor şi mijloacelor de transport;</w:t>
              </w:r>
            </w:p>
            <w:p w:rsidR="000C6712" w:rsidRPr="000C6712" w:rsidRDefault="000C6712" w:rsidP="000C6712">
              <w:pPr>
                <w:pStyle w:val="ListParagraph"/>
                <w:numPr>
                  <w:ilvl w:val="0"/>
                  <w:numId w:val="26"/>
                </w:numPr>
                <w:spacing w:after="0" w:line="240" w:lineRule="auto"/>
                <w:ind w:firstLine="360"/>
                <w:jc w:val="both"/>
                <w:rPr>
                  <w:rFonts w:ascii="Arial" w:hAnsi="Arial" w:cs="Arial"/>
                  <w:sz w:val="24"/>
                  <w:szCs w:val="24"/>
                  <w:lang w:val="ro-RO"/>
                </w:rPr>
              </w:pPr>
              <w:r w:rsidRPr="000C6712">
                <w:rPr>
                  <w:rFonts w:ascii="Arial" w:hAnsi="Arial" w:cs="Arial"/>
                  <w:sz w:val="24"/>
                  <w:szCs w:val="24"/>
                  <w:lang w:val="ro-RO"/>
                </w:rPr>
                <w:t>întreţinerea în bune condiţii de funcţionare a utilajelor;</w:t>
              </w:r>
            </w:p>
            <w:p w:rsidR="000C6712" w:rsidRPr="000C6712" w:rsidRDefault="000C6712" w:rsidP="000C6712">
              <w:pPr>
                <w:pStyle w:val="ListParagraph"/>
                <w:numPr>
                  <w:ilvl w:val="0"/>
                  <w:numId w:val="26"/>
                </w:numPr>
                <w:spacing w:after="0" w:line="240" w:lineRule="auto"/>
                <w:ind w:firstLine="360"/>
                <w:jc w:val="both"/>
                <w:rPr>
                  <w:rFonts w:ascii="Arial" w:hAnsi="Arial" w:cs="Arial"/>
                  <w:sz w:val="24"/>
                  <w:szCs w:val="24"/>
                  <w:lang w:val="ro-RO"/>
                </w:rPr>
              </w:pPr>
              <w:r w:rsidRPr="000C6712">
                <w:rPr>
                  <w:rFonts w:ascii="Arial" w:hAnsi="Arial" w:cs="Arial"/>
                  <w:sz w:val="24"/>
                  <w:szCs w:val="24"/>
                  <w:lang w:val="ro-RO"/>
                </w:rPr>
                <w:t>umectarea căii de acces la perimetrul de exploatare în perioadele secetoase ale anului;</w:t>
              </w:r>
            </w:p>
          </w:sdtContent>
        </w:sdt>
        <w:p w:rsidR="00964D04" w:rsidRPr="00FC5AAA" w:rsidRDefault="000C6712" w:rsidP="00964D04">
          <w:pPr>
            <w:spacing w:after="0" w:line="240" w:lineRule="auto"/>
            <w:ind w:firstLine="72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sdt>
      <w:sdtPr>
        <w:rPr>
          <w:rStyle w:val="StyleHiddenChar"/>
        </w:rPr>
        <w:alias w:val="Coșuri"/>
        <w:tag w:val="CosuriModel"/>
        <w:id w:val="-1601168480"/>
        <w:lock w:val="sdtContentLocked"/>
        <w:placeholder>
          <w:docPart w:val="10018D857D8A4578ACD70AD584B319BD"/>
        </w:placeholder>
      </w:sdtPr>
      <w:sdtEndPr>
        <w:rPr>
          <w:rStyle w:val="StyleHiddenChar"/>
        </w:rPr>
      </w:sdtEndPr>
      <w:sdtContent>
        <w:p w:rsidR="00964D04" w:rsidRDefault="000C6712" w:rsidP="000C6712">
          <w:pPr>
            <w:spacing w:after="0" w:line="240" w:lineRule="auto"/>
            <w:jc w:val="both"/>
            <w:rPr>
              <w:rFonts w:ascii="Arial" w:eastAsia="Times New Roman" w:hAnsi="Arial" w:cs="Arial"/>
              <w:sz w:val="24"/>
              <w:szCs w:val="24"/>
              <w:lang w:val="ro-RO"/>
            </w:rPr>
          </w:pPr>
          <w:r w:rsidRPr="000C6712">
            <w:rPr>
              <w:rStyle w:val="StyleHiddenChar"/>
            </w:rPr>
            <w:t xml:space="preserve"> </w:t>
          </w:r>
        </w:p>
      </w:sdtContent>
    </w:sdt>
    <w:sdt>
      <w:sdtPr>
        <w:rPr>
          <w:rFonts w:ascii="Arial" w:eastAsia="Times New Roman" w:hAnsi="Arial" w:cs="Arial"/>
          <w:sz w:val="24"/>
          <w:szCs w:val="24"/>
          <w:lang w:val="ro-RO"/>
        </w:rPr>
        <w:alias w:val="Câmp editabil text"/>
        <w:tag w:val="CampEditabil"/>
        <w:id w:val="-1901971811"/>
        <w:placeholder>
          <w:docPart w:val="F10B97F0EB704E36B321E02D03B9EE36"/>
        </w:placeholder>
      </w:sdtPr>
      <w:sdtContent>
        <w:p w:rsidR="00964D04" w:rsidRDefault="000C6712" w:rsidP="00964D04">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964D04" w:rsidRDefault="00964D04" w:rsidP="00964D04">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sdt>
      <w:sdtPr>
        <w:rPr>
          <w:rFonts w:ascii="Arial" w:hAnsi="Arial" w:cs="Arial"/>
          <w:lang w:val="ro-RO"/>
        </w:rPr>
        <w:alias w:val="Câmp editabil text"/>
        <w:tag w:val="CampEditabil"/>
        <w:id w:val="-1933268445"/>
        <w:placeholder>
          <w:docPart w:val="C865873E18D044AD90AB3B9A33D1324A"/>
        </w:placeholder>
      </w:sdtPr>
      <w:sdtEndPr>
        <w:rPr>
          <w:rFonts w:ascii="Calibri" w:eastAsia="Calibri" w:hAnsi="Calibri" w:cs="Calibri"/>
          <w:lang w:eastAsia="ar-SA"/>
        </w:rPr>
      </w:sdtEndPr>
      <w:sdtContent>
        <w:p w:rsidR="000C6712" w:rsidRDefault="000C6712" w:rsidP="00964D04">
          <w:pPr>
            <w:spacing w:after="0"/>
            <w:ind w:left="720"/>
            <w:rPr>
              <w:rFonts w:ascii="Arial" w:hAnsi="Arial" w:cs="Arial"/>
              <w:lang w:val="ro-RO"/>
            </w:rPr>
          </w:pPr>
        </w:p>
        <w:p w:rsidR="00964D04" w:rsidRPr="000C6712" w:rsidRDefault="000C6712" w:rsidP="000C6712">
          <w:pPr>
            <w:pStyle w:val="ListParagraph"/>
            <w:numPr>
              <w:ilvl w:val="0"/>
              <w:numId w:val="28"/>
            </w:numPr>
            <w:tabs>
              <w:tab w:val="left" w:pos="720"/>
            </w:tabs>
            <w:spacing w:after="0"/>
            <w:ind w:hanging="360"/>
            <w:rPr>
              <w:rFonts w:ascii="Arial" w:hAnsi="Arial" w:cs="Arial"/>
              <w:lang w:val="ro-RO"/>
            </w:rPr>
          </w:pPr>
          <w:r w:rsidRPr="000C6712">
            <w:rPr>
              <w:rFonts w:ascii="Arial" w:eastAsia="Times New Roman" w:hAnsi="Arial" w:cs="Arial"/>
              <w:sz w:val="24"/>
              <w:szCs w:val="24"/>
              <w:lang w:val="ro-RO"/>
            </w:rPr>
            <w:t>Nu este cazul.</w:t>
          </w:r>
        </w:p>
      </w:sdtContent>
    </w:sdt>
    <w:sdt>
      <w:sdtPr>
        <w:rPr>
          <w:rStyle w:val="StyleHiddenChar"/>
        </w:rPr>
        <w:alias w:val="Alte surse de poluare"/>
        <w:tag w:val="AlteSurseModel"/>
        <w:id w:val="-1313323257"/>
        <w:lock w:val="sdtContentLocked"/>
        <w:placeholder>
          <w:docPart w:val="10018D857D8A4578ACD70AD584B319BD"/>
        </w:placeholder>
      </w:sdtPr>
      <w:sdtEndPr>
        <w:rPr>
          <w:rStyle w:val="StyleHiddenChar"/>
        </w:rPr>
      </w:sdtEndPr>
      <w:sdtContent>
        <w:p w:rsidR="00964D04" w:rsidRDefault="000C6712" w:rsidP="000C6712">
          <w:pPr>
            <w:widowControl w:val="0"/>
            <w:tabs>
              <w:tab w:val="left" w:pos="0"/>
            </w:tabs>
            <w:suppressAutoHyphens/>
            <w:spacing w:after="0" w:line="240" w:lineRule="auto"/>
            <w:ind w:left="748"/>
            <w:jc w:val="both"/>
            <w:rPr>
              <w:rFonts w:ascii="Arial" w:eastAsia="Times New Roman" w:hAnsi="Arial" w:cs="Arial"/>
              <w:b/>
              <w:sz w:val="24"/>
              <w:szCs w:val="24"/>
              <w:lang w:val="ro-RO"/>
            </w:rPr>
          </w:pPr>
          <w:r w:rsidRPr="000C6712">
            <w:rPr>
              <w:rStyle w:val="StyleHiddenChar"/>
            </w:rPr>
            <w:t xml:space="preserve"> </w:t>
          </w:r>
        </w:p>
      </w:sdtContent>
    </w:sdt>
    <w:sdt>
      <w:sdtPr>
        <w:rPr>
          <w:rFonts w:ascii="Arial" w:hAnsi="Arial" w:cs="Arial"/>
          <w:sz w:val="24"/>
          <w:szCs w:val="24"/>
          <w:lang w:val="ro-RO"/>
        </w:rPr>
        <w:alias w:val="Câmp editabil text"/>
        <w:tag w:val="CampEditabil"/>
        <w:id w:val="1266269584"/>
        <w:placeholder>
          <w:docPart w:val="8D872E3165824DE691EC7694B92755C8"/>
        </w:placeholder>
      </w:sdtPr>
      <w:sdtContent>
        <w:p w:rsidR="00964D04" w:rsidRPr="00FC5AAA" w:rsidRDefault="000C6712" w:rsidP="00964D04">
          <w:pPr>
            <w:spacing w:after="0"/>
            <w:rPr>
              <w:rFonts w:ascii="Arial" w:hAnsi="Arial" w:cs="Arial"/>
              <w:sz w:val="24"/>
              <w:szCs w:val="24"/>
              <w:lang w:val="ro-RO"/>
            </w:rPr>
          </w:pPr>
          <w:r>
            <w:rPr>
              <w:rFonts w:ascii="Arial" w:hAnsi="Arial" w:cs="Arial"/>
              <w:sz w:val="24"/>
              <w:szCs w:val="24"/>
              <w:lang w:val="ro-RO"/>
            </w:rPr>
            <w:t xml:space="preserve"> </w:t>
          </w:r>
        </w:p>
      </w:sdtContent>
    </w:sdt>
    <w:p w:rsidR="00964D04" w:rsidRDefault="00964D04" w:rsidP="00964D04">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sdt>
      <w:sdtPr>
        <w:rPr>
          <w:rFonts w:ascii="Arial" w:eastAsia="Times New Roman" w:hAnsi="Arial" w:cs="Arial"/>
          <w:sz w:val="24"/>
          <w:szCs w:val="24"/>
          <w:lang w:val="ro-RO"/>
        </w:rPr>
        <w:alias w:val="Câmp editabil text"/>
        <w:tag w:val="CampEditabil"/>
        <w:id w:val="1936789568"/>
        <w:placeholder>
          <w:docPart w:val="0D0F329E3BD54054A7660372D2AB9DCD"/>
        </w:placeholder>
      </w:sdtPr>
      <w:sdtContent>
        <w:p w:rsidR="000C6712" w:rsidRDefault="000C6712" w:rsidP="000C6712">
          <w:pPr>
            <w:autoSpaceDE w:val="0"/>
            <w:autoSpaceDN w:val="0"/>
            <w:adjustRightInd w:val="0"/>
            <w:spacing w:after="0" w:line="240" w:lineRule="auto"/>
            <w:ind w:left="720"/>
            <w:jc w:val="both"/>
            <w:rPr>
              <w:rFonts w:ascii="Arial" w:eastAsia="Times New Roman" w:hAnsi="Arial" w:cs="Arial"/>
              <w:sz w:val="24"/>
              <w:szCs w:val="24"/>
              <w:lang w:val="ro-RO"/>
            </w:rPr>
          </w:pPr>
        </w:p>
        <w:p w:rsidR="000C6712" w:rsidRPr="000C6712" w:rsidRDefault="000C6712" w:rsidP="000C6712">
          <w:pPr>
            <w:pStyle w:val="ListParagraph"/>
            <w:numPr>
              <w:ilvl w:val="0"/>
              <w:numId w:val="31"/>
            </w:numPr>
            <w:autoSpaceDE w:val="0"/>
            <w:autoSpaceDN w:val="0"/>
            <w:adjustRightInd w:val="0"/>
            <w:spacing w:after="0" w:line="240" w:lineRule="auto"/>
            <w:jc w:val="both"/>
            <w:rPr>
              <w:rFonts w:ascii="Arial" w:eastAsia="Times New Roman" w:hAnsi="Arial" w:cs="Arial"/>
              <w:sz w:val="24"/>
              <w:szCs w:val="24"/>
              <w:lang w:val="ro-RO"/>
            </w:rPr>
          </w:pPr>
          <w:r w:rsidRPr="000C6712">
            <w:rPr>
              <w:rFonts w:ascii="Arial" w:eastAsia="Times New Roman" w:hAnsi="Arial" w:cs="Arial"/>
              <w:sz w:val="24"/>
              <w:szCs w:val="24"/>
              <w:lang w:val="ro-RO"/>
            </w:rPr>
            <w:t xml:space="preserve">nu rezultă ape uzate tehnologice sau menajere de pe amplasament; </w:t>
          </w:r>
        </w:p>
        <w:p w:rsidR="000C6712" w:rsidRPr="000C6712" w:rsidRDefault="000C6712" w:rsidP="000C6712">
          <w:pPr>
            <w:numPr>
              <w:ilvl w:val="0"/>
              <w:numId w:val="31"/>
            </w:numPr>
            <w:autoSpaceDE w:val="0"/>
            <w:autoSpaceDN w:val="0"/>
            <w:adjustRightInd w:val="0"/>
            <w:spacing w:after="0" w:line="240" w:lineRule="auto"/>
            <w:jc w:val="both"/>
            <w:rPr>
              <w:rFonts w:ascii="Arial" w:eastAsia="Times New Roman" w:hAnsi="Arial" w:cs="Arial"/>
              <w:sz w:val="24"/>
              <w:szCs w:val="24"/>
            </w:rPr>
          </w:pPr>
          <w:r w:rsidRPr="000C6712">
            <w:rPr>
              <w:rFonts w:ascii="Arial" w:eastAsia="Times New Roman" w:hAnsi="Arial" w:cs="Arial"/>
              <w:sz w:val="24"/>
              <w:szCs w:val="24"/>
              <w:lang w:val="ro-RO"/>
            </w:rPr>
            <w:t>respectarea prevederilor avizului de gospodărire a apelor;</w:t>
          </w:r>
        </w:p>
        <w:p w:rsidR="000C6712" w:rsidRPr="000C6712" w:rsidRDefault="000C6712" w:rsidP="000C6712">
          <w:pPr>
            <w:numPr>
              <w:ilvl w:val="0"/>
              <w:numId w:val="31"/>
            </w:numPr>
            <w:autoSpaceDE w:val="0"/>
            <w:autoSpaceDN w:val="0"/>
            <w:adjustRightInd w:val="0"/>
            <w:spacing w:after="0" w:line="240" w:lineRule="auto"/>
            <w:jc w:val="both"/>
            <w:rPr>
              <w:rFonts w:ascii="Arial" w:eastAsia="Times New Roman" w:hAnsi="Arial" w:cs="Arial"/>
              <w:sz w:val="24"/>
              <w:szCs w:val="24"/>
            </w:rPr>
          </w:pPr>
          <w:r w:rsidRPr="000C6712">
            <w:rPr>
              <w:rFonts w:ascii="Arial" w:eastAsia="Times New Roman" w:hAnsi="Arial" w:cs="Arial"/>
              <w:sz w:val="24"/>
              <w:szCs w:val="24"/>
              <w:lang w:val="ro-RO"/>
            </w:rPr>
            <w:t xml:space="preserve">se va respecta pilierul de siguranță și zonea de protecţie a cursului de apă cf. prevederilor din Legea Apelor nr. 107/1996 cu modificările şi completările ulterioare.     </w:t>
          </w:r>
        </w:p>
        <w:p w:rsidR="00964D04" w:rsidRPr="00FC5AAA" w:rsidRDefault="00997B47" w:rsidP="00964D04">
          <w:pPr>
            <w:autoSpaceDE w:val="0"/>
            <w:autoSpaceDN w:val="0"/>
            <w:adjustRightInd w:val="0"/>
            <w:spacing w:after="0" w:line="240" w:lineRule="auto"/>
            <w:ind w:left="720"/>
            <w:jc w:val="both"/>
            <w:rPr>
              <w:rFonts w:ascii="Arial" w:eastAsia="Times New Roman" w:hAnsi="Arial" w:cs="Arial"/>
              <w:sz w:val="24"/>
              <w:szCs w:val="24"/>
              <w:lang w:val="ro-RO"/>
            </w:rPr>
          </w:pPr>
        </w:p>
      </w:sdtContent>
    </w:sdt>
    <w:p w:rsidR="00964D04" w:rsidRDefault="00964D04" w:rsidP="00964D04">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sdt>
      <w:sdtPr>
        <w:rPr>
          <w:rFonts w:ascii="Arial" w:eastAsia="Times New Roman" w:hAnsi="Arial" w:cs="Arial"/>
          <w:sz w:val="24"/>
          <w:szCs w:val="24"/>
          <w:lang w:val="ro-RO"/>
        </w:rPr>
        <w:alias w:val="Câmp editabil text"/>
        <w:tag w:val="CampEditabil"/>
        <w:id w:val="-193005561"/>
        <w:placeholder>
          <w:docPart w:val="A53C81823CB74C5C951430A852298234"/>
        </w:placeholder>
      </w:sdtPr>
      <w:sdtEndPr>
        <w:rPr>
          <w:rFonts w:ascii="Calibri" w:eastAsia="Calibri" w:hAnsi="Calibri" w:cs="Calibri"/>
          <w:sz w:val="22"/>
          <w:szCs w:val="22"/>
          <w:lang w:eastAsia="ar-SA"/>
        </w:rPr>
      </w:sdtEndPr>
      <w:sdtContent>
        <w:p w:rsidR="000C6712" w:rsidRDefault="000C6712" w:rsidP="00964D04">
          <w:pPr>
            <w:autoSpaceDE w:val="0"/>
            <w:autoSpaceDN w:val="0"/>
            <w:adjustRightInd w:val="0"/>
            <w:spacing w:after="0" w:line="240" w:lineRule="auto"/>
            <w:ind w:left="720"/>
            <w:jc w:val="both"/>
            <w:rPr>
              <w:rFonts w:ascii="Arial" w:eastAsia="Times New Roman" w:hAnsi="Arial" w:cs="Arial"/>
              <w:sz w:val="24"/>
              <w:szCs w:val="24"/>
              <w:lang w:val="ro-RO"/>
            </w:rPr>
          </w:pPr>
        </w:p>
        <w:p w:rsidR="00964D04" w:rsidRPr="000C6712" w:rsidRDefault="000C6712" w:rsidP="000C6712">
          <w:pPr>
            <w:pStyle w:val="ListParagraph"/>
            <w:numPr>
              <w:ilvl w:val="0"/>
              <w:numId w:val="32"/>
            </w:numPr>
            <w:tabs>
              <w:tab w:val="clear" w:pos="1420"/>
              <w:tab w:val="left" w:pos="720"/>
            </w:tabs>
            <w:autoSpaceDE w:val="0"/>
            <w:autoSpaceDN w:val="0"/>
            <w:adjustRightInd w:val="0"/>
            <w:spacing w:after="0" w:line="240" w:lineRule="auto"/>
            <w:ind w:left="720" w:hanging="360"/>
            <w:jc w:val="both"/>
            <w:rPr>
              <w:rFonts w:ascii="Arial" w:eastAsia="Times New Roman" w:hAnsi="Arial" w:cs="Arial"/>
              <w:sz w:val="24"/>
              <w:szCs w:val="24"/>
              <w:lang w:val="ro-RO"/>
            </w:rPr>
          </w:pPr>
          <w:r w:rsidRPr="000C6712">
            <w:rPr>
              <w:rFonts w:ascii="Arial" w:eastAsia="Times New Roman" w:hAnsi="Arial" w:cs="Arial"/>
              <w:sz w:val="24"/>
              <w:szCs w:val="24"/>
              <w:lang w:val="ro-RO"/>
            </w:rPr>
            <w:t>Nu este cazul.</w:t>
          </w:r>
        </w:p>
      </w:sdtContent>
    </w:sdt>
    <w:sdt>
      <w:sdtPr>
        <w:rPr>
          <w:rStyle w:val="StyleHiddenChar"/>
        </w:rPr>
        <w:alias w:val="Pretratare ape"/>
        <w:tag w:val="PretratareApeModel"/>
        <w:id w:val="1155572352"/>
        <w:lock w:val="sdtContentLocked"/>
        <w:placeholder>
          <w:docPart w:val="10018D857D8A4578ACD70AD584B319BD"/>
        </w:placeholder>
      </w:sdtPr>
      <w:sdtEndPr>
        <w:rPr>
          <w:rStyle w:val="StyleHiddenChar"/>
        </w:rPr>
      </w:sdtEndPr>
      <w:sdtContent>
        <w:p w:rsidR="00964D04" w:rsidRPr="00F97095" w:rsidRDefault="000C6712" w:rsidP="000C6712">
          <w:pPr>
            <w:spacing w:after="0" w:line="240" w:lineRule="auto"/>
            <w:ind w:left="690"/>
            <w:jc w:val="both"/>
            <w:rPr>
              <w:rFonts w:ascii="Arial" w:eastAsia="Times New Roman" w:hAnsi="Arial" w:cs="Arial"/>
              <w:sz w:val="24"/>
              <w:szCs w:val="24"/>
              <w:lang w:val="ro-RO"/>
            </w:rPr>
          </w:pPr>
          <w:r w:rsidRPr="000C6712">
            <w:rPr>
              <w:rStyle w:val="StyleHiddenChar"/>
            </w:rPr>
            <w:t xml:space="preserve"> </w:t>
          </w:r>
        </w:p>
      </w:sdtContent>
    </w:sdt>
    <w:sdt>
      <w:sdtPr>
        <w:rPr>
          <w:rFonts w:ascii="Arial" w:eastAsia="Times New Roman" w:hAnsi="Arial" w:cs="Arial"/>
          <w:sz w:val="24"/>
          <w:szCs w:val="24"/>
          <w:lang w:val="ro-RO"/>
        </w:rPr>
        <w:alias w:val="Câmp editabil text"/>
        <w:tag w:val="CampEditabil"/>
        <w:id w:val="-1875999863"/>
        <w:placeholder>
          <w:docPart w:val="CF9692179571409FB6F3AF4EAF7EC624"/>
        </w:placeholder>
      </w:sdtPr>
      <w:sdtContent>
        <w:p w:rsidR="00964D04" w:rsidRPr="00F97095" w:rsidRDefault="000C6712" w:rsidP="00964D04">
          <w:p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964D04" w:rsidRPr="00F97095" w:rsidRDefault="00964D04" w:rsidP="00964D04">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sdt>
      <w:sdtPr>
        <w:rPr>
          <w:rFonts w:ascii="Arial" w:hAnsi="Arial" w:cs="Arial"/>
          <w:lang w:val="ro-RO"/>
        </w:rPr>
        <w:alias w:val="Câmp editabil text"/>
        <w:tag w:val="CampEditabil"/>
        <w:id w:val="518584939"/>
        <w:placeholder>
          <w:docPart w:val="FD2B0C1047554C2AA48529AEB89A0DDF"/>
        </w:placeholder>
      </w:sdtPr>
      <w:sdtEndPr>
        <w:rPr>
          <w:rFonts w:ascii="Calibri" w:eastAsia="Calibri" w:hAnsi="Calibri" w:cs="Calibri"/>
          <w:lang w:eastAsia="ar-SA"/>
        </w:rPr>
      </w:sdtEndPr>
      <w:sdtContent>
        <w:p w:rsidR="000C6712" w:rsidRDefault="000C6712" w:rsidP="00964D04">
          <w:pPr>
            <w:spacing w:after="0"/>
            <w:ind w:firstLine="720"/>
            <w:rPr>
              <w:rFonts w:ascii="Arial" w:hAnsi="Arial" w:cs="Arial"/>
              <w:lang w:val="ro-RO"/>
            </w:rPr>
          </w:pPr>
        </w:p>
        <w:p w:rsidR="00964D04" w:rsidRPr="000C6712" w:rsidRDefault="000C6712" w:rsidP="000C6712">
          <w:pPr>
            <w:pStyle w:val="ListParagraph"/>
            <w:numPr>
              <w:ilvl w:val="0"/>
              <w:numId w:val="32"/>
            </w:numPr>
            <w:tabs>
              <w:tab w:val="clear" w:pos="1420"/>
              <w:tab w:val="left" w:pos="720"/>
            </w:tabs>
            <w:spacing w:after="0"/>
            <w:ind w:left="720" w:hanging="270"/>
            <w:rPr>
              <w:rFonts w:ascii="Arial" w:hAnsi="Arial" w:cs="Arial"/>
              <w:lang w:val="ro-RO"/>
            </w:rPr>
          </w:pPr>
          <w:r w:rsidRPr="000C6712">
            <w:rPr>
              <w:rFonts w:ascii="Arial" w:eastAsia="Times New Roman" w:hAnsi="Arial" w:cs="Arial"/>
              <w:sz w:val="24"/>
              <w:szCs w:val="24"/>
              <w:lang w:val="ro-RO"/>
            </w:rPr>
            <w:t>Nu este cazul.</w:t>
          </w:r>
        </w:p>
      </w:sdtContent>
    </w:sdt>
    <w:sdt>
      <w:sdtPr>
        <w:rPr>
          <w:rStyle w:val="StyleHiddenChar"/>
        </w:rPr>
        <w:alias w:val="Tratare ape"/>
        <w:tag w:val="TratareApeModel"/>
        <w:id w:val="2023506274"/>
        <w:lock w:val="sdtContentLocked"/>
        <w:placeholder>
          <w:docPart w:val="10018D857D8A4578ACD70AD584B319BD"/>
        </w:placeholder>
      </w:sdtPr>
      <w:sdtEndPr>
        <w:rPr>
          <w:rStyle w:val="StyleHiddenChar"/>
        </w:rPr>
      </w:sdtEndPr>
      <w:sdtContent>
        <w:p w:rsidR="00964D04" w:rsidRPr="00F97095" w:rsidRDefault="000C6712" w:rsidP="000C6712">
          <w:pPr>
            <w:spacing w:after="0" w:line="240" w:lineRule="auto"/>
            <w:jc w:val="both"/>
            <w:rPr>
              <w:rFonts w:ascii="Arial" w:eastAsia="Times New Roman" w:hAnsi="Arial" w:cs="Arial"/>
              <w:sz w:val="24"/>
              <w:szCs w:val="24"/>
              <w:lang w:val="ro-RO"/>
            </w:rPr>
          </w:pPr>
          <w:r w:rsidRPr="000C6712">
            <w:rPr>
              <w:rStyle w:val="StyleHiddenChar"/>
            </w:rPr>
            <w:t xml:space="preserve"> </w:t>
          </w:r>
        </w:p>
      </w:sdtContent>
    </w:sdt>
    <w:sdt>
      <w:sdtPr>
        <w:rPr>
          <w:rFonts w:ascii="Arial" w:hAnsi="Arial" w:cs="Arial"/>
          <w:sz w:val="24"/>
          <w:szCs w:val="24"/>
          <w:lang w:val="ro-RO"/>
        </w:rPr>
        <w:alias w:val="Câmp editabil text"/>
        <w:tag w:val="CampEditabil"/>
        <w:id w:val="-1312556272"/>
        <w:placeholder>
          <w:docPart w:val="B6622CAFE4BD49ADB010009F681DBA57"/>
        </w:placeholder>
      </w:sdtPr>
      <w:sdtContent>
        <w:p w:rsidR="00964D04" w:rsidRPr="00BD4EA0" w:rsidRDefault="000C6712" w:rsidP="00964D04">
          <w:pPr>
            <w:spacing w:after="0"/>
            <w:rPr>
              <w:rFonts w:ascii="Arial" w:hAnsi="Arial" w:cs="Arial"/>
              <w:sz w:val="24"/>
              <w:szCs w:val="24"/>
              <w:lang w:val="ro-RO"/>
            </w:rPr>
          </w:pPr>
          <w:r>
            <w:rPr>
              <w:rFonts w:ascii="Arial" w:hAnsi="Arial" w:cs="Arial"/>
              <w:sz w:val="24"/>
              <w:szCs w:val="24"/>
              <w:lang w:val="ro-RO"/>
            </w:rPr>
            <w:t xml:space="preserve"> </w:t>
          </w:r>
        </w:p>
      </w:sdtContent>
    </w:sdt>
    <w:p w:rsidR="00964D04" w:rsidRDefault="00964D04" w:rsidP="00964D04">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sdt>
      <w:sdtPr>
        <w:rPr>
          <w:lang w:val="ro-RO"/>
        </w:rPr>
        <w:alias w:val="Câmp editabil text"/>
        <w:tag w:val="CampEditabil"/>
        <w:id w:val="-1581283734"/>
        <w:placeholder>
          <w:docPart w:val="3C3DB7411D194464BD7F69B7AFCF9098"/>
        </w:placeholder>
      </w:sdtPr>
      <w:sdtEndPr>
        <w:rPr>
          <w:rFonts w:ascii="Arial" w:eastAsiaTheme="minorHAnsi" w:hAnsi="Arial" w:cs="Arial"/>
          <w:lang w:eastAsia="en-US"/>
        </w:rPr>
      </w:sdtEndPr>
      <w:sdtContent>
        <w:p w:rsidR="00DD46BF" w:rsidRPr="00DD46BF" w:rsidRDefault="00DD46BF" w:rsidP="00DD46BF">
          <w:pPr>
            <w:pStyle w:val="ListParagraph"/>
            <w:tabs>
              <w:tab w:val="left" w:pos="720"/>
            </w:tabs>
            <w:spacing w:after="0"/>
            <w:rPr>
              <w:rFonts w:ascii="Arial" w:hAnsi="Arial" w:cs="Arial"/>
            </w:rPr>
          </w:pPr>
        </w:p>
        <w:p w:rsidR="00DD46BF" w:rsidRPr="00DD46BF" w:rsidRDefault="00DD46BF" w:rsidP="00DD46BF">
          <w:pPr>
            <w:pStyle w:val="ListParagraph"/>
            <w:numPr>
              <w:ilvl w:val="0"/>
              <w:numId w:val="35"/>
            </w:numPr>
            <w:tabs>
              <w:tab w:val="left" w:pos="720"/>
            </w:tabs>
            <w:spacing w:after="0"/>
            <w:ind w:left="720" w:hanging="360"/>
            <w:jc w:val="both"/>
            <w:rPr>
              <w:rFonts w:ascii="Arial" w:hAnsi="Arial" w:cs="Arial"/>
              <w:sz w:val="24"/>
              <w:szCs w:val="24"/>
            </w:rPr>
          </w:pPr>
          <w:r w:rsidRPr="00DD46BF">
            <w:rPr>
              <w:rFonts w:ascii="Arial" w:hAnsi="Arial" w:cs="Arial"/>
              <w:sz w:val="24"/>
              <w:szCs w:val="24"/>
              <w:lang w:val="ro-RO"/>
            </w:rPr>
            <w:t xml:space="preserve">lucrările se vor efectua strict în perimetrele propuse şi avizate, fiind interzisă afectarea altor suprafeţe; </w:t>
          </w:r>
        </w:p>
        <w:p w:rsidR="00DD46BF" w:rsidRPr="00DD46BF" w:rsidRDefault="00DD46BF" w:rsidP="00DD46BF">
          <w:pPr>
            <w:numPr>
              <w:ilvl w:val="0"/>
              <w:numId w:val="35"/>
            </w:numPr>
            <w:tabs>
              <w:tab w:val="left" w:pos="720"/>
            </w:tabs>
            <w:spacing w:after="0"/>
            <w:ind w:left="720" w:hanging="360"/>
            <w:jc w:val="both"/>
            <w:rPr>
              <w:rFonts w:ascii="Arial" w:hAnsi="Arial" w:cs="Arial"/>
              <w:sz w:val="24"/>
              <w:szCs w:val="24"/>
              <w:lang w:val="ro-RO"/>
            </w:rPr>
          </w:pPr>
          <w:r w:rsidRPr="00DD46BF">
            <w:rPr>
              <w:rFonts w:ascii="Arial" w:hAnsi="Arial" w:cs="Arial"/>
              <w:sz w:val="24"/>
              <w:szCs w:val="24"/>
              <w:lang w:val="ro-RO"/>
            </w:rPr>
            <w:t>respectarea tehnologiei de exploatare avizate de ANRM;</w:t>
          </w:r>
        </w:p>
        <w:p w:rsidR="00DD46BF" w:rsidRPr="00DD46BF" w:rsidRDefault="00DD46BF" w:rsidP="00DD46BF">
          <w:pPr>
            <w:numPr>
              <w:ilvl w:val="0"/>
              <w:numId w:val="35"/>
            </w:numPr>
            <w:tabs>
              <w:tab w:val="left" w:pos="720"/>
            </w:tabs>
            <w:spacing w:after="0"/>
            <w:ind w:left="720" w:hanging="360"/>
            <w:jc w:val="both"/>
            <w:rPr>
              <w:rFonts w:ascii="Arial" w:hAnsi="Arial" w:cs="Arial"/>
              <w:sz w:val="24"/>
              <w:szCs w:val="24"/>
              <w:lang w:val="ro-RO"/>
            </w:rPr>
          </w:pPr>
          <w:r w:rsidRPr="00DD46BF">
            <w:rPr>
              <w:rFonts w:ascii="Arial" w:hAnsi="Arial" w:cs="Arial"/>
              <w:sz w:val="24"/>
              <w:szCs w:val="24"/>
              <w:lang w:val="ro-RO"/>
            </w:rPr>
            <w:t>folosirea drumurilor existente, avizate şi întreţinerea acestora;</w:t>
          </w:r>
        </w:p>
        <w:p w:rsidR="00DD46BF" w:rsidRPr="00DD46BF" w:rsidRDefault="00DD46BF" w:rsidP="00DD46BF">
          <w:pPr>
            <w:numPr>
              <w:ilvl w:val="0"/>
              <w:numId w:val="35"/>
            </w:numPr>
            <w:tabs>
              <w:tab w:val="left" w:pos="720"/>
            </w:tabs>
            <w:spacing w:after="0"/>
            <w:ind w:left="720" w:hanging="360"/>
            <w:jc w:val="both"/>
            <w:rPr>
              <w:rFonts w:ascii="Arial" w:hAnsi="Arial" w:cs="Arial"/>
              <w:sz w:val="24"/>
              <w:szCs w:val="24"/>
              <w:lang w:val="ro-RO"/>
            </w:rPr>
          </w:pPr>
          <w:r w:rsidRPr="00DD46BF">
            <w:rPr>
              <w:rFonts w:ascii="Arial" w:hAnsi="Arial" w:cs="Arial"/>
              <w:sz w:val="24"/>
              <w:szCs w:val="24"/>
              <w:lang w:val="ro-RO"/>
            </w:rPr>
            <w:t>menţinerea pe toată perioada exploatării a garanţiei financiare pentru refacerea mediului;</w:t>
          </w:r>
        </w:p>
        <w:p w:rsidR="00DD46BF" w:rsidRPr="00DD46BF" w:rsidRDefault="00DD46BF" w:rsidP="00DD46BF">
          <w:pPr>
            <w:numPr>
              <w:ilvl w:val="0"/>
              <w:numId w:val="35"/>
            </w:numPr>
            <w:tabs>
              <w:tab w:val="left" w:pos="720"/>
            </w:tabs>
            <w:spacing w:after="0"/>
            <w:ind w:left="720" w:hanging="360"/>
            <w:jc w:val="both"/>
            <w:rPr>
              <w:rFonts w:ascii="Arial" w:hAnsi="Arial" w:cs="Arial"/>
              <w:sz w:val="24"/>
              <w:szCs w:val="24"/>
            </w:rPr>
          </w:pPr>
          <w:r w:rsidRPr="00DD46BF">
            <w:rPr>
              <w:rFonts w:ascii="Arial" w:hAnsi="Arial" w:cs="Arial"/>
              <w:sz w:val="24"/>
              <w:szCs w:val="24"/>
              <w:lang w:val="ro-RO"/>
            </w:rPr>
            <w:t>alimentarea mijloacelor de transport se realizează la staţiile de distribuţie carburanţi; alimentarea utilajelor de extracţie se realizează prin asigurarea retenţiei secundare cu tăvi metalice, în afara ariei naturale protejate;</w:t>
          </w:r>
        </w:p>
        <w:p w:rsidR="00DD46BF" w:rsidRPr="00DD46BF" w:rsidRDefault="00DD46BF" w:rsidP="00DD46BF">
          <w:pPr>
            <w:numPr>
              <w:ilvl w:val="0"/>
              <w:numId w:val="35"/>
            </w:numPr>
            <w:tabs>
              <w:tab w:val="left" w:pos="720"/>
            </w:tabs>
            <w:spacing w:after="0"/>
            <w:ind w:left="720" w:hanging="360"/>
            <w:jc w:val="both"/>
            <w:rPr>
              <w:rFonts w:ascii="Arial" w:hAnsi="Arial" w:cs="Arial"/>
              <w:sz w:val="24"/>
              <w:szCs w:val="24"/>
              <w:lang w:val="ro-RO"/>
            </w:rPr>
          </w:pPr>
          <w:r w:rsidRPr="00DD46BF">
            <w:rPr>
              <w:rFonts w:ascii="Arial" w:hAnsi="Arial" w:cs="Arial"/>
              <w:sz w:val="24"/>
              <w:szCs w:val="24"/>
              <w:lang w:val="ro-RO"/>
            </w:rPr>
            <w:t>refacerea mediului în conformitate cu Planul de refacere a mediului şi Proiectul tehnic de refacere a mediului.</w:t>
          </w:r>
        </w:p>
        <w:p w:rsidR="00964D04" w:rsidRPr="00B82BD7" w:rsidRDefault="00997B47" w:rsidP="00DD46BF">
          <w:pPr>
            <w:spacing w:after="0"/>
            <w:rPr>
              <w:rFonts w:ascii="Arial" w:hAnsi="Arial" w:cs="Arial"/>
              <w:lang w:val="ro-RO"/>
            </w:rPr>
          </w:pPr>
        </w:p>
      </w:sdtContent>
    </w:sdt>
    <w:p w:rsidR="00964D04" w:rsidRDefault="00964D04" w:rsidP="00964D04">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sdt>
      <w:sdtPr>
        <w:rPr>
          <w:rFonts w:ascii="Arial" w:hAnsi="Arial" w:cs="Arial"/>
          <w:lang w:val="ro-RO"/>
        </w:rPr>
        <w:alias w:val="Câmp editabil text"/>
        <w:tag w:val="CampEditabil"/>
        <w:id w:val="-1042748515"/>
        <w:placeholder>
          <w:docPart w:val="9750693828234B98A608114154D55134"/>
        </w:placeholder>
      </w:sdtPr>
      <w:sdtContent>
        <w:p w:rsidR="00DD46BF" w:rsidRDefault="00DD46BF" w:rsidP="00964D04">
          <w:pPr>
            <w:spacing w:after="0"/>
            <w:ind w:left="720"/>
            <w:rPr>
              <w:rFonts w:ascii="Arial" w:hAnsi="Arial" w:cs="Arial"/>
              <w:lang w:val="ro-RO"/>
            </w:rPr>
          </w:pPr>
        </w:p>
        <w:p w:rsidR="00DD46BF" w:rsidRPr="00DD46BF" w:rsidRDefault="00DD46BF" w:rsidP="00DD46BF">
          <w:pPr>
            <w:pStyle w:val="ListParagraph"/>
            <w:numPr>
              <w:ilvl w:val="0"/>
              <w:numId w:val="38"/>
            </w:numPr>
            <w:spacing w:after="0"/>
            <w:ind w:hanging="360"/>
            <w:rPr>
              <w:rFonts w:ascii="Arial" w:eastAsia="Times New Roman" w:hAnsi="Arial" w:cs="Arial"/>
              <w:sz w:val="24"/>
              <w:szCs w:val="24"/>
              <w:lang w:val="ro-RO"/>
            </w:rPr>
          </w:pPr>
          <w:r w:rsidRPr="00DD46BF">
            <w:rPr>
              <w:rFonts w:ascii="Arial" w:eastAsia="Times New Roman" w:hAnsi="Arial" w:cs="Arial"/>
              <w:sz w:val="24"/>
              <w:szCs w:val="24"/>
              <w:lang w:val="ro-RO"/>
            </w:rPr>
            <w:t>Nu este cazul.</w:t>
          </w:r>
        </w:p>
        <w:p w:rsidR="00964D04" w:rsidRPr="00BD4EA0" w:rsidRDefault="00997B47" w:rsidP="00964D04">
          <w:pPr>
            <w:spacing w:after="0"/>
            <w:ind w:left="720"/>
            <w:rPr>
              <w:rFonts w:ascii="Arial" w:hAnsi="Arial" w:cs="Arial"/>
              <w:lang w:val="ro-RO"/>
            </w:rPr>
          </w:pPr>
        </w:p>
      </w:sdtContent>
    </w:sdt>
    <w:p w:rsidR="00964D04" w:rsidRPr="00FE6A36" w:rsidRDefault="00964D04" w:rsidP="00964D04">
      <w:pPr>
        <w:pStyle w:val="Heading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sdt>
      <w:sdtPr>
        <w:rPr>
          <w:rFonts w:ascii="Arial" w:hAnsi="Arial" w:cs="Arial"/>
          <w:lang w:val="ro-RO"/>
        </w:rPr>
        <w:alias w:val="Câmp editabil text"/>
        <w:tag w:val="CampEditabil"/>
        <w:id w:val="-415867160"/>
        <w:placeholder>
          <w:docPart w:val="BA0C4486A7AF42509B11CB432C9F6EE8"/>
        </w:placeholder>
      </w:sdtPr>
      <w:sdtContent>
        <w:p w:rsidR="00DD46BF" w:rsidRDefault="00DD46BF" w:rsidP="00964D04">
          <w:pPr>
            <w:spacing w:after="0"/>
            <w:ind w:firstLine="360"/>
            <w:rPr>
              <w:rFonts w:ascii="Arial" w:hAnsi="Arial" w:cs="Arial"/>
              <w:lang w:val="ro-RO"/>
            </w:rPr>
          </w:pPr>
        </w:p>
        <w:p w:rsidR="00DD46BF" w:rsidRPr="00DD46BF" w:rsidRDefault="00DD46BF" w:rsidP="00DD46BF">
          <w:pPr>
            <w:pStyle w:val="BodyText"/>
            <w:numPr>
              <w:ilvl w:val="0"/>
              <w:numId w:val="37"/>
            </w:numPr>
            <w:spacing w:after="0" w:line="240" w:lineRule="auto"/>
            <w:ind w:left="720" w:hanging="360"/>
            <w:jc w:val="both"/>
            <w:rPr>
              <w:rFonts w:ascii="Arial" w:hAnsi="Arial" w:cs="Arial"/>
              <w:sz w:val="24"/>
              <w:szCs w:val="24"/>
              <w:lang w:val="ro-RO"/>
            </w:rPr>
          </w:pPr>
          <w:r w:rsidRPr="00DD46BF">
            <w:rPr>
              <w:rFonts w:ascii="Arial" w:hAnsi="Arial" w:cs="Arial"/>
              <w:sz w:val="24"/>
              <w:szCs w:val="24"/>
              <w:lang w:val="ro-RO"/>
            </w:rPr>
            <w:t xml:space="preserve">perimetrul de exploatare se află situat în extravilanul loc. </w:t>
          </w:r>
          <w:r>
            <w:rPr>
              <w:rFonts w:ascii="Arial" w:hAnsi="Arial" w:cs="Arial"/>
              <w:sz w:val="24"/>
              <w:szCs w:val="24"/>
              <w:lang w:val="ro-RO"/>
            </w:rPr>
            <w:t>Ciocmani</w:t>
          </w:r>
          <w:r w:rsidRPr="00DD46BF">
            <w:rPr>
              <w:rFonts w:ascii="Arial" w:hAnsi="Arial" w:cs="Arial"/>
              <w:sz w:val="24"/>
              <w:szCs w:val="24"/>
              <w:lang w:val="ro-RO"/>
            </w:rPr>
            <w:t xml:space="preserve">, com. </w:t>
          </w:r>
          <w:r>
            <w:rPr>
              <w:rFonts w:ascii="Arial" w:hAnsi="Arial" w:cs="Arial"/>
              <w:sz w:val="24"/>
              <w:szCs w:val="24"/>
              <w:lang w:val="ro-RO"/>
            </w:rPr>
            <w:t>Băbeni</w:t>
          </w:r>
          <w:r w:rsidRPr="00DD46BF">
            <w:rPr>
              <w:rFonts w:ascii="Arial" w:hAnsi="Arial" w:cs="Arial"/>
              <w:sz w:val="24"/>
              <w:szCs w:val="24"/>
              <w:lang w:val="ro-RO"/>
            </w:rPr>
            <w:t xml:space="preserve">, distanţa fată </w:t>
          </w:r>
          <w:r w:rsidRPr="00642403">
            <w:rPr>
              <w:rFonts w:ascii="Arial" w:hAnsi="Arial" w:cs="Arial"/>
              <w:noProof/>
              <w:sz w:val="24"/>
              <w:szCs w:val="24"/>
              <w:lang w:val="ro-RO"/>
            </w:rPr>
            <w:t>cele mai apropiate gospodării ale populaţiei se află la peste 900 m</w:t>
          </w:r>
          <w:r w:rsidRPr="00DD46BF">
            <w:rPr>
              <w:rFonts w:ascii="Arial" w:hAnsi="Arial" w:cs="Arial"/>
              <w:sz w:val="24"/>
              <w:szCs w:val="24"/>
              <w:lang w:val="ro-RO"/>
            </w:rPr>
            <w:t>;</w:t>
          </w:r>
        </w:p>
        <w:p w:rsidR="00DD46BF" w:rsidRDefault="00DD46BF" w:rsidP="00DD46BF">
          <w:pPr>
            <w:pStyle w:val="ListParagraph"/>
            <w:numPr>
              <w:ilvl w:val="0"/>
              <w:numId w:val="37"/>
            </w:numPr>
            <w:spacing w:after="0" w:line="240" w:lineRule="auto"/>
            <w:ind w:firstLine="360"/>
            <w:jc w:val="both"/>
            <w:rPr>
              <w:rFonts w:ascii="Arial" w:hAnsi="Arial" w:cs="Arial"/>
              <w:sz w:val="24"/>
              <w:szCs w:val="24"/>
              <w:lang w:val="ro-RO"/>
            </w:rPr>
          </w:pPr>
          <w:r w:rsidRPr="00DD46BF">
            <w:rPr>
              <w:rFonts w:ascii="Arial" w:hAnsi="Arial" w:cs="Arial"/>
              <w:sz w:val="24"/>
              <w:szCs w:val="24"/>
              <w:lang w:val="ro-RO"/>
            </w:rPr>
            <w:t>perimetrul este bornat şi inscripţionat;</w:t>
          </w:r>
        </w:p>
        <w:p w:rsidR="00A673B5" w:rsidRPr="00A673B5" w:rsidRDefault="00A673B5" w:rsidP="00A673B5">
          <w:pPr>
            <w:numPr>
              <w:ilvl w:val="0"/>
              <w:numId w:val="39"/>
            </w:numPr>
            <w:spacing w:after="0" w:line="240" w:lineRule="auto"/>
            <w:ind w:firstLine="360"/>
            <w:jc w:val="both"/>
            <w:rPr>
              <w:rFonts w:ascii="Arial" w:hAnsi="Arial" w:cs="Arial"/>
              <w:sz w:val="24"/>
              <w:szCs w:val="24"/>
              <w:lang w:val="ro-RO"/>
            </w:rPr>
          </w:pPr>
          <w:r w:rsidRPr="00A673B5">
            <w:rPr>
              <w:rFonts w:ascii="Arial" w:hAnsi="Arial" w:cs="Arial"/>
              <w:sz w:val="24"/>
              <w:szCs w:val="24"/>
              <w:lang w:val="ro-RO"/>
            </w:rPr>
            <w:t xml:space="preserve">dotarea cu mijloacele şi materialele necesare în caz de poluări accidentale; </w:t>
          </w:r>
        </w:p>
        <w:p w:rsidR="00DD46BF" w:rsidRPr="00A673B5" w:rsidRDefault="00DD46BF" w:rsidP="00A673B5">
          <w:pPr>
            <w:pStyle w:val="Style7"/>
            <w:widowControl/>
            <w:numPr>
              <w:ilvl w:val="0"/>
              <w:numId w:val="37"/>
            </w:numPr>
            <w:tabs>
              <w:tab w:val="left" w:pos="682"/>
            </w:tabs>
            <w:ind w:firstLine="360"/>
            <w:jc w:val="both"/>
            <w:rPr>
              <w:rFonts w:cs="Arial"/>
              <w:lang w:val="ro-RO"/>
            </w:rPr>
          </w:pPr>
          <w:r w:rsidRPr="00DD46BF">
            <w:rPr>
              <w:rStyle w:val="FontStyle25"/>
              <w:rFonts w:ascii="Arial" w:hAnsi="Arial" w:cs="Arial"/>
              <w:sz w:val="24"/>
              <w:szCs w:val="24"/>
              <w:lang w:val="ro-RO" w:eastAsia="ro-RO"/>
            </w:rPr>
            <w:t xml:space="preserve">având în vedere încadrarea perimetrului de exploatare în </w:t>
          </w:r>
          <w:r w:rsidRPr="00DD46BF">
            <w:rPr>
              <w:rStyle w:val="FontStyle25"/>
              <w:rFonts w:ascii="Arial" w:hAnsi="Arial" w:cs="Arial"/>
              <w:i/>
              <w:sz w:val="24"/>
              <w:szCs w:val="24"/>
              <w:lang w:val="ro-RO" w:eastAsia="ro-RO"/>
            </w:rPr>
            <w:t>aria naturală protejată de interes comunitar</w:t>
          </w:r>
          <w:r w:rsidRPr="00DD46BF">
            <w:rPr>
              <w:rStyle w:val="FontStyle25"/>
              <w:rFonts w:ascii="Arial" w:hAnsi="Arial" w:cs="Arial"/>
              <w:sz w:val="24"/>
              <w:szCs w:val="24"/>
              <w:lang w:val="ro-RO" w:eastAsia="ro-RO"/>
            </w:rPr>
            <w:t xml:space="preserve"> ROSPA0114 – Cursul Mijlociu al Someşului declarată prin H.G. nr. 971/2011 pentru modificarea şi completarea H.G. nr. 1284/2007, titularul va respecta</w:t>
          </w:r>
          <w:r w:rsidR="00A673B5">
            <w:rPr>
              <w:rStyle w:val="FontStyle25"/>
              <w:rFonts w:ascii="Arial" w:hAnsi="Arial" w:cs="Arial"/>
              <w:sz w:val="24"/>
              <w:szCs w:val="24"/>
              <w:lang w:val="ro-RO" w:eastAsia="ro-RO"/>
            </w:rPr>
            <w:t xml:space="preserve"> prevederile </w:t>
          </w:r>
          <w:r w:rsidRPr="00A673B5">
            <w:rPr>
              <w:rFonts w:cs="Arial"/>
              <w:lang w:val="ro-RO"/>
            </w:rPr>
            <w:t>punctului de vedere emis de Serviciul Calitatea Factorilor de Mediu, respectiv:</w:t>
          </w:r>
        </w:p>
        <w:p w:rsidR="00DD46BF" w:rsidRPr="00F27A37" w:rsidRDefault="00DD46BF" w:rsidP="00DD46BF">
          <w:pPr>
            <w:numPr>
              <w:ilvl w:val="0"/>
              <w:numId w:val="13"/>
            </w:numPr>
            <w:tabs>
              <w:tab w:val="left" w:pos="360"/>
            </w:tabs>
            <w:spacing w:after="0" w:line="240" w:lineRule="auto"/>
            <w:jc w:val="both"/>
            <w:rPr>
              <w:rFonts w:ascii="Arial" w:hAnsi="Arial" w:cs="Arial"/>
              <w:sz w:val="24"/>
              <w:szCs w:val="24"/>
              <w:lang w:val="ro-RO"/>
            </w:rPr>
          </w:pPr>
          <w:r w:rsidRPr="00F27A37">
            <w:rPr>
              <w:rFonts w:ascii="Arial" w:hAnsi="Arial" w:cs="Arial"/>
              <w:sz w:val="24"/>
              <w:szCs w:val="24"/>
              <w:lang w:val="ro-RO"/>
            </w:rPr>
            <w:t>legislația în vigoare privind protecția mediului cu precădere a prevederilor OUG nr. 57/2007 privind regimul ariilor naturale protejate, conservarea habitatelor naturale, a florei și faunei sălbatice;</w:t>
          </w:r>
        </w:p>
        <w:p w:rsidR="00DD46BF" w:rsidRPr="00F27A37" w:rsidRDefault="00DD46BF" w:rsidP="00DD46BF">
          <w:pPr>
            <w:numPr>
              <w:ilvl w:val="0"/>
              <w:numId w:val="13"/>
            </w:numPr>
            <w:tabs>
              <w:tab w:val="left" w:pos="360"/>
            </w:tabs>
            <w:spacing w:after="0" w:line="240" w:lineRule="auto"/>
            <w:jc w:val="both"/>
            <w:rPr>
              <w:rFonts w:ascii="Arial" w:hAnsi="Arial" w:cs="Arial"/>
              <w:sz w:val="24"/>
              <w:szCs w:val="24"/>
              <w:lang w:val="ro-RO"/>
            </w:rPr>
          </w:pPr>
          <w:r w:rsidRPr="00F27A37">
            <w:rPr>
              <w:rFonts w:ascii="Arial" w:hAnsi="Arial" w:cs="Arial"/>
              <w:sz w:val="24"/>
              <w:szCs w:val="24"/>
              <w:lang w:val="ro-RO"/>
            </w:rPr>
            <w:t>pe parcursul derulării lucrărilor se vor lua toate măsurile necesare pentru evitarea poluării factorilor de mediu și protejarea speciilor de păsări și pești pentru care a fost declarată aria naturală protejată;</w:t>
          </w:r>
        </w:p>
        <w:p w:rsidR="00DD46BF" w:rsidRPr="00064358" w:rsidRDefault="00DD46BF" w:rsidP="00DD46BF">
          <w:pPr>
            <w:pStyle w:val="ListParagraph"/>
            <w:numPr>
              <w:ilvl w:val="0"/>
              <w:numId w:val="13"/>
            </w:numPr>
            <w:suppressAutoHyphens w:val="0"/>
            <w:autoSpaceDE w:val="0"/>
            <w:autoSpaceDN w:val="0"/>
            <w:adjustRightInd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respectarea măsurilor minime de conservare întocmite pentru ROSPA0114 Cursul Mijlociu al Someşului:</w:t>
          </w:r>
        </w:p>
        <w:p w:rsidR="00DD46BF" w:rsidRPr="00064358" w:rsidRDefault="00DD46BF" w:rsidP="00DD46BF">
          <w:pPr>
            <w:pStyle w:val="Heading5"/>
            <w:spacing w:before="0" w:line="240" w:lineRule="auto"/>
            <w:rPr>
              <w:rFonts w:ascii="Arial" w:hAnsi="Arial" w:cs="Arial"/>
              <w:iCs/>
              <w:color w:val="auto"/>
              <w:sz w:val="24"/>
              <w:szCs w:val="24"/>
              <w:lang w:val="ro-RO"/>
            </w:rPr>
          </w:pPr>
        </w:p>
        <w:p w:rsidR="00DD46BF" w:rsidRPr="00064358" w:rsidRDefault="00DD46BF" w:rsidP="00DD46BF">
          <w:pPr>
            <w:pStyle w:val="Heading5"/>
            <w:spacing w:before="0" w:line="240" w:lineRule="auto"/>
            <w:jc w:val="both"/>
            <w:rPr>
              <w:rFonts w:ascii="Arial" w:hAnsi="Arial" w:cs="Arial"/>
              <w:iCs/>
              <w:color w:val="auto"/>
              <w:sz w:val="24"/>
              <w:szCs w:val="24"/>
              <w:lang w:val="ro-RO"/>
            </w:rPr>
          </w:pPr>
          <w:r w:rsidRPr="00064358">
            <w:rPr>
              <w:rFonts w:ascii="Arial" w:hAnsi="Arial" w:cs="Arial"/>
              <w:iCs/>
              <w:color w:val="auto"/>
              <w:sz w:val="24"/>
              <w:szCs w:val="24"/>
              <w:lang w:val="ro-RO"/>
            </w:rPr>
            <w:t>Măsuri necesare menţinerii stării de conservare favorabilă pentru populaţiile speciilor de păsări pentru care a fost desemnat situl</w:t>
          </w:r>
          <w:r>
            <w:rPr>
              <w:rFonts w:ascii="Arial" w:hAnsi="Arial" w:cs="Arial"/>
              <w:iCs/>
              <w:color w:val="auto"/>
              <w:sz w:val="24"/>
              <w:szCs w:val="24"/>
              <w:lang w:val="ro-RO"/>
            </w:rPr>
            <w:t>:</w:t>
          </w:r>
        </w:p>
        <w:p w:rsidR="00DD46BF" w:rsidRPr="00064358" w:rsidRDefault="00DD46BF" w:rsidP="00DD46BF">
          <w:pPr>
            <w:spacing w:after="0" w:line="240" w:lineRule="auto"/>
            <w:rPr>
              <w:rFonts w:ascii="Arial" w:hAnsi="Arial" w:cs="Arial"/>
              <w:sz w:val="24"/>
              <w:szCs w:val="24"/>
              <w:lang w:val="ro-RO"/>
            </w:rPr>
          </w:pP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Menţinerea metodelor tradiţionale de cultivare a terenurilor şi evitarea monoculturilor mari.</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Limitarea şi pe cât posibil renunţarea la folosirea chimicalelor în agricultură.</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Păstrarea habitatului seminatural existent şi limitarea schimbării regimului de folosinţă al terenurilor agricole ( în general fâneţe ).</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Se va evita transformarea pajiştilor naturale în culturi agricole</w:t>
          </w:r>
          <w:r>
            <w:rPr>
              <w:rFonts w:ascii="Arial" w:hAnsi="Arial" w:cs="Arial"/>
              <w:sz w:val="24"/>
              <w:szCs w:val="24"/>
              <w:lang w:val="ro-RO"/>
            </w:rPr>
            <w:t>.</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Limitarea păşunatului excesiv/intensiv.</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Păstrarea tufărişurilor şi arborilor solitari dintre parcelele agricole sau de pe liziere</w:t>
          </w:r>
          <w:r>
            <w:rPr>
              <w:rFonts w:ascii="Arial" w:hAnsi="Arial" w:cs="Arial"/>
              <w:sz w:val="24"/>
              <w:szCs w:val="24"/>
              <w:lang w:val="ro-RO"/>
            </w:rPr>
            <w:t>.</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Păstrarea arborilor bătrâni şi scorburoşi pe malurile cursurilor de apă, în păduri şi la liziera acestora.</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Cositul se va realiza după perioadele de eclozare ale speciilor de păsări pentru care a fost desemnat situl.</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Interzicerea distrugerii/degradării cuiburilor de păsări în orice perioadă a anului.</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Interzicerea industrilaizării şi a creşterii zonelor urbane în sit.</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În perioada aprilie-iulie nu se va intra în zonele unde cuibăresc păsările.</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Nu se permite pescuitul sportiv în apropierea locurilor de cuibărit ale păsărilor oaspeţi de vară sau alocurilor de concentrare a păsărilor de pasaj.</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Este interzisă vânătoarea păsărilor acvatice pe teritoriul ariei protejate şi la mai puţin de 100 m de limiteleei.</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 xml:space="preserve">Interzicerea arderii/incendierii miriştilor şi a pârloagelor. </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Limitarea şi în unele cazuri interzicerea folosirii pesticidelor în sit.</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Interzicerea practicării sporturilor extreme cu au</w:t>
          </w:r>
          <w:r>
            <w:rPr>
              <w:rFonts w:ascii="Arial" w:hAnsi="Arial" w:cs="Arial"/>
              <w:sz w:val="24"/>
              <w:szCs w:val="24"/>
              <w:lang w:val="ro-RO"/>
            </w:rPr>
            <w:t>t</w:t>
          </w:r>
          <w:r w:rsidRPr="00064358">
            <w:rPr>
              <w:rFonts w:ascii="Arial" w:hAnsi="Arial" w:cs="Arial"/>
              <w:sz w:val="24"/>
              <w:szCs w:val="24"/>
              <w:lang w:val="ro-RO"/>
            </w:rPr>
            <w:t>ovehicule cu motor ( enduro, motocross ).</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 xml:space="preserve">Limitarea răspândirii speciilor inavzive. </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Interzicerea deversării/scurgerii de substanţe periculoase care ar putea afecta negativ integritatea ecosistemelor acvatice.</w:t>
          </w:r>
        </w:p>
        <w:p w:rsidR="00DD46BF" w:rsidRPr="00064358" w:rsidRDefault="00DD46BF" w:rsidP="00DD46BF">
          <w:pPr>
            <w:pStyle w:val="ListParagraph"/>
            <w:numPr>
              <w:ilvl w:val="0"/>
              <w:numId w:val="36"/>
            </w:numPr>
            <w:suppressAutoHyphens w:val="0"/>
            <w:spacing w:after="0" w:line="240" w:lineRule="auto"/>
            <w:contextualSpacing w:val="0"/>
            <w:jc w:val="both"/>
            <w:rPr>
              <w:rFonts w:ascii="Arial" w:hAnsi="Arial" w:cs="Arial"/>
              <w:sz w:val="24"/>
              <w:szCs w:val="24"/>
              <w:lang w:val="ro-RO"/>
            </w:rPr>
          </w:pPr>
          <w:r w:rsidRPr="00064358">
            <w:rPr>
              <w:rFonts w:ascii="Arial" w:hAnsi="Arial" w:cs="Arial"/>
              <w:sz w:val="24"/>
              <w:szCs w:val="24"/>
              <w:lang w:val="ro-RO"/>
            </w:rPr>
            <w:t>La periferia ariei protejate, în punctele de acces, se vor instala panouri indicatoare care să cuprindă dateasupra rezervaţiei şi măsurile care trebuie respectate.</w:t>
          </w:r>
        </w:p>
        <w:p w:rsidR="00964D04" w:rsidRPr="00420C4E" w:rsidRDefault="00997B47" w:rsidP="00964D04">
          <w:pPr>
            <w:spacing w:after="0"/>
            <w:ind w:firstLine="360"/>
            <w:rPr>
              <w:rFonts w:ascii="Arial" w:hAnsi="Arial" w:cs="Arial"/>
              <w:lang w:val="ro-RO"/>
            </w:rPr>
          </w:pPr>
        </w:p>
      </w:sdtContent>
    </w:sdt>
    <w:p w:rsidR="00964D04" w:rsidRPr="00FE6A36" w:rsidRDefault="00964D04" w:rsidP="00964D04">
      <w:pPr>
        <w:pStyle w:val="Heading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sdt>
      <w:sdtPr>
        <w:rPr>
          <w:rFonts w:ascii="Arial" w:hAnsi="Arial" w:cs="Arial"/>
          <w:lang w:val="ro-RO"/>
        </w:rPr>
        <w:alias w:val="Câmp editabil text"/>
        <w:tag w:val="CampEditabil"/>
        <w:id w:val="330334370"/>
        <w:placeholder>
          <w:docPart w:val="86F0D53540D04D5AB9DC91D05770F972"/>
        </w:placeholder>
      </w:sdtPr>
      <w:sdtContent>
        <w:p w:rsidR="00964D04" w:rsidRPr="00BD4EA0" w:rsidRDefault="00B532E0" w:rsidP="00964D04">
          <w:pPr>
            <w:spacing w:after="0"/>
            <w:ind w:left="360"/>
            <w:rPr>
              <w:rFonts w:ascii="Arial" w:hAnsi="Arial" w:cs="Arial"/>
              <w:lang w:val="ro-RO"/>
            </w:rPr>
          </w:pPr>
          <w:r>
            <w:rPr>
              <w:rFonts w:ascii="Arial" w:hAnsi="Arial" w:cs="Arial"/>
              <w:lang w:val="ro-RO"/>
            </w:rPr>
            <w:t xml:space="preserve"> </w:t>
          </w:r>
        </w:p>
      </w:sdtContent>
    </w:sdt>
    <w:p w:rsidR="00964D04" w:rsidRPr="00F72643" w:rsidRDefault="00964D04" w:rsidP="00964D04">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sdt>
      <w:sdtPr>
        <w:rPr>
          <w:rFonts w:ascii="Arial" w:hAnsi="Arial" w:cs="Arial"/>
          <w:sz w:val="24"/>
          <w:szCs w:val="24"/>
          <w:lang w:val="ro-RO"/>
        </w:rPr>
        <w:alias w:val="Câmp editabil text"/>
        <w:tag w:val="CampEditabil"/>
        <w:id w:val="1412882085"/>
        <w:placeholder>
          <w:docPart w:val="A2C24FC5681343C4ABEA05EDCC054429"/>
        </w:placeholder>
      </w:sdtPr>
      <w:sdtContent>
        <w:p w:rsidR="00B532E0" w:rsidRPr="00B532E0" w:rsidRDefault="00B532E0" w:rsidP="00B532E0">
          <w:pPr>
            <w:pStyle w:val="ListParagraph"/>
            <w:spacing w:after="0"/>
            <w:rPr>
              <w:rFonts w:ascii="Arial" w:eastAsia="Times New Roman" w:hAnsi="Arial" w:cs="Arial"/>
              <w:sz w:val="24"/>
              <w:szCs w:val="24"/>
              <w:lang w:val="ro-RO"/>
            </w:rPr>
          </w:pPr>
        </w:p>
        <w:p w:rsidR="00B532E0" w:rsidRPr="00B532E0" w:rsidRDefault="00B532E0" w:rsidP="00B532E0">
          <w:pPr>
            <w:pStyle w:val="ListParagraph"/>
            <w:numPr>
              <w:ilvl w:val="0"/>
              <w:numId w:val="38"/>
            </w:numPr>
            <w:spacing w:after="0"/>
            <w:ind w:hanging="360"/>
            <w:rPr>
              <w:rFonts w:ascii="Arial" w:eastAsia="Times New Roman" w:hAnsi="Arial" w:cs="Arial"/>
              <w:sz w:val="24"/>
              <w:szCs w:val="24"/>
              <w:lang w:val="ro-RO"/>
            </w:rPr>
          </w:pPr>
          <w:r w:rsidRPr="00B532E0">
            <w:rPr>
              <w:rFonts w:ascii="Arial" w:eastAsia="Times New Roman" w:hAnsi="Arial" w:cs="Arial"/>
              <w:sz w:val="24"/>
              <w:szCs w:val="24"/>
              <w:lang w:val="ro-RO"/>
            </w:rPr>
            <w:t>Nu este cazul.</w:t>
          </w:r>
        </w:p>
        <w:p w:rsidR="00B532E0" w:rsidRPr="00B532E0" w:rsidRDefault="00B532E0" w:rsidP="00964D04">
          <w:pPr>
            <w:pStyle w:val="NoSpacing"/>
            <w:ind w:firstLine="720"/>
            <w:rPr>
              <w:rFonts w:ascii="Arial" w:hAnsi="Arial" w:cs="Arial"/>
              <w:sz w:val="24"/>
              <w:szCs w:val="24"/>
              <w:lang w:val="ro-RO"/>
            </w:rPr>
          </w:pPr>
        </w:p>
        <w:p w:rsidR="00B532E0" w:rsidRPr="00B532E0" w:rsidRDefault="00B532E0" w:rsidP="00B532E0">
          <w:pPr>
            <w:pStyle w:val="NoSpacing"/>
            <w:ind w:firstLine="720"/>
            <w:rPr>
              <w:rFonts w:ascii="Arial" w:hAnsi="Arial" w:cs="Arial"/>
              <w:b/>
              <w:sz w:val="24"/>
              <w:szCs w:val="24"/>
              <w:lang w:val="ro-RO"/>
            </w:rPr>
          </w:pPr>
          <w:r w:rsidRPr="00B532E0">
            <w:rPr>
              <w:rFonts w:ascii="Arial" w:hAnsi="Arial" w:cs="Arial"/>
              <w:b/>
              <w:sz w:val="24"/>
              <w:szCs w:val="24"/>
              <w:lang w:val="ro-RO"/>
            </w:rPr>
            <w:t>Nivelul de zgomot</w:t>
          </w:r>
        </w:p>
        <w:p w:rsidR="00964D04" w:rsidRPr="00B532E0" w:rsidRDefault="00B532E0" w:rsidP="00B532E0">
          <w:pPr>
            <w:pStyle w:val="NoSpacing"/>
            <w:ind w:firstLine="720"/>
            <w:rPr>
              <w:rFonts w:ascii="Arial" w:hAnsi="Arial" w:cs="Arial"/>
              <w:sz w:val="24"/>
              <w:szCs w:val="24"/>
              <w:lang w:val="ro-RO"/>
            </w:rPr>
          </w:pPr>
          <w:r w:rsidRPr="00B532E0">
            <w:rPr>
              <w:rFonts w:ascii="Arial" w:hAnsi="Arial" w:cs="Arial"/>
              <w:sz w:val="24"/>
              <w:szCs w:val="24"/>
              <w:lang w:val="ro-RO"/>
            </w:rPr>
            <w:t>Conform Ord. MS nr. 119/2014</w:t>
          </w:r>
          <w:r w:rsidRPr="00B532E0">
            <w:rPr>
              <w:rFonts w:ascii="Arial" w:hAnsi="Arial" w:cs="Arial"/>
              <w:b/>
              <w:sz w:val="24"/>
              <w:szCs w:val="24"/>
              <w:lang w:val="ro-RO"/>
            </w:rPr>
            <w:t xml:space="preserve"> </w:t>
          </w:r>
          <w:r w:rsidRPr="00B532E0">
            <w:rPr>
              <w:rFonts w:ascii="Arial" w:hAnsi="Arial" w:cs="Arial"/>
              <w:sz w:val="24"/>
              <w:szCs w:val="24"/>
              <w:lang w:val="ro-RO"/>
            </w:rPr>
            <w:t>– in perioada zilei,</w:t>
          </w:r>
          <w:r w:rsidRPr="00B532E0">
            <w:rPr>
              <w:rFonts w:ascii="Arial" w:hAnsi="Arial" w:cs="Arial"/>
              <w:b/>
              <w:sz w:val="24"/>
              <w:szCs w:val="24"/>
              <w:lang w:val="ro-RO"/>
            </w:rPr>
            <w:t xml:space="preserve"> </w:t>
          </w:r>
          <w:r w:rsidRPr="00B532E0">
            <w:rPr>
              <w:rFonts w:ascii="Arial" w:hAnsi="Arial" w:cs="Arial"/>
              <w:sz w:val="24"/>
              <w:szCs w:val="24"/>
              <w:lang w:val="ro-RO"/>
            </w:rPr>
            <w:t>nivelul de presiune acustică continuu echivalent ponderat A</w:t>
          </w:r>
          <w:r w:rsidRPr="00B532E0">
            <w:rPr>
              <w:rFonts w:ascii="Arial" w:hAnsi="Arial" w:cs="Arial"/>
              <w:sz w:val="24"/>
              <w:szCs w:val="24"/>
              <w:vertAlign w:val="subscript"/>
              <w:lang w:val="ro-RO"/>
            </w:rPr>
            <w:t>(Aeqt),</w:t>
          </w:r>
          <w:r w:rsidRPr="00B532E0">
            <w:rPr>
              <w:rFonts w:ascii="Arial" w:hAnsi="Arial" w:cs="Arial"/>
              <w:sz w:val="24"/>
              <w:szCs w:val="24"/>
              <w:lang w:val="ro-RO"/>
            </w:rPr>
            <w:t xml:space="preserve"> nu va depăşi 55 dB şi curba de zgomot C</w:t>
          </w:r>
          <w:r w:rsidRPr="00B532E0">
            <w:rPr>
              <w:rFonts w:ascii="Arial" w:hAnsi="Arial" w:cs="Arial"/>
              <w:sz w:val="24"/>
              <w:szCs w:val="24"/>
              <w:vertAlign w:val="subscript"/>
              <w:lang w:val="ro-RO"/>
            </w:rPr>
            <w:t>z</w:t>
          </w:r>
          <w:r w:rsidRPr="00B532E0">
            <w:rPr>
              <w:rFonts w:ascii="Arial" w:hAnsi="Arial" w:cs="Arial"/>
              <w:sz w:val="24"/>
              <w:szCs w:val="24"/>
              <w:lang w:val="ro-RO"/>
            </w:rPr>
            <w:t>50</w:t>
          </w:r>
          <w:r>
            <w:rPr>
              <w:rFonts w:ascii="Arial" w:hAnsi="Arial" w:cs="Arial"/>
              <w:sz w:val="24"/>
              <w:szCs w:val="24"/>
              <w:lang w:val="ro-RO"/>
            </w:rPr>
            <w:t>.</w:t>
          </w:r>
        </w:p>
      </w:sdtContent>
    </w:sdt>
    <w:sdt>
      <w:sdtPr>
        <w:rPr>
          <w:rStyle w:val="StyleHiddenChar"/>
        </w:rPr>
        <w:alias w:val="Valori limită aer - condiții de funcționare normale"/>
        <w:tag w:val="ValoriLimitaAerNormaleModel"/>
        <w:id w:val="1437859756"/>
        <w:lock w:val="sdtContentLocked"/>
        <w:placeholder>
          <w:docPart w:val="10018D857D8A4578ACD70AD584B319BD"/>
        </w:placeholder>
      </w:sdtPr>
      <w:sdtEndPr>
        <w:rPr>
          <w:rStyle w:val="StyleHiddenChar"/>
        </w:rPr>
      </w:sdtEndPr>
      <w:sdtContent>
        <w:p w:rsidR="00964D04" w:rsidRDefault="00B532E0" w:rsidP="00B532E0">
          <w:pPr>
            <w:pStyle w:val="NoSpacing"/>
            <w:ind w:left="426"/>
            <w:rPr>
              <w:rFonts w:ascii="Arial" w:hAnsi="Arial" w:cs="Arial"/>
              <w:b/>
              <w:sz w:val="24"/>
              <w:szCs w:val="24"/>
            </w:rPr>
          </w:pPr>
          <w:r w:rsidRPr="00B532E0">
            <w:rPr>
              <w:rStyle w:val="StyleHiddenChar"/>
            </w:rPr>
            <w:t xml:space="preserve"> </w:t>
          </w:r>
        </w:p>
      </w:sdtContent>
    </w:sdt>
    <w:sdt>
      <w:sdtPr>
        <w:rPr>
          <w:rFonts w:ascii="Arial" w:hAnsi="Arial" w:cs="Arial"/>
          <w:sz w:val="24"/>
          <w:szCs w:val="24"/>
        </w:rPr>
        <w:alias w:val="Câmp editabil text"/>
        <w:tag w:val="CampEditabil"/>
        <w:id w:val="1088267276"/>
        <w:placeholder>
          <w:docPart w:val="163C94EFF9144F65B0B4460AB1B69B48"/>
        </w:placeholder>
      </w:sdtPr>
      <w:sdtContent>
        <w:p w:rsidR="00964D04" w:rsidRDefault="00B532E0" w:rsidP="00B532E0">
          <w:pPr>
            <w:spacing w:after="0" w:line="240" w:lineRule="auto"/>
            <w:jc w:val="both"/>
            <w:rPr>
              <w:rFonts w:ascii="Arial" w:hAnsi="Arial" w:cs="Arial"/>
              <w:sz w:val="24"/>
              <w:szCs w:val="24"/>
            </w:rPr>
          </w:pPr>
          <w:r>
            <w:rPr>
              <w:rFonts w:ascii="Arial" w:hAnsi="Arial" w:cs="Arial"/>
              <w:sz w:val="24"/>
              <w:szCs w:val="24"/>
            </w:rPr>
            <w:t xml:space="preserve"> </w:t>
          </w:r>
        </w:p>
      </w:sdtContent>
    </w:sdt>
    <w:sdt>
      <w:sdtPr>
        <w:rPr>
          <w:rFonts w:ascii="Arial" w:hAnsi="Arial" w:cs="Arial"/>
          <w:sz w:val="24"/>
          <w:szCs w:val="24"/>
        </w:rPr>
        <w:alias w:val="Câmp editabil text"/>
        <w:tag w:val="CampEditabil"/>
        <w:id w:val="941187433"/>
        <w:placeholder>
          <w:docPart w:val="7075D5E1C8614F9EA071E0A59F864D21"/>
        </w:placeholder>
      </w:sdtPr>
      <w:sdtContent>
        <w:p w:rsidR="00964D04" w:rsidRPr="00B532E0" w:rsidRDefault="00B532E0" w:rsidP="00B532E0">
          <w:pPr>
            <w:pStyle w:val="NoSpacing"/>
            <w:ind w:firstLine="720"/>
            <w:rPr>
              <w:rFonts w:ascii="Arial" w:hAnsi="Arial" w:cs="Arial"/>
              <w:sz w:val="24"/>
              <w:szCs w:val="24"/>
            </w:rPr>
          </w:pPr>
          <w:r>
            <w:rPr>
              <w:rFonts w:ascii="Arial" w:hAnsi="Arial" w:cs="Arial"/>
              <w:sz w:val="24"/>
              <w:szCs w:val="24"/>
            </w:rPr>
            <w:t xml:space="preserve"> </w:t>
          </w:r>
        </w:p>
      </w:sdtContent>
    </w:sdt>
    <w:p w:rsidR="00964D04" w:rsidRDefault="00964D04" w:rsidP="00964D04">
      <w:pPr>
        <w:pStyle w:val="NoSpacing"/>
        <w:ind w:firstLine="720"/>
        <w:rPr>
          <w:rFonts w:ascii="Arial" w:hAnsi="Arial" w:cs="Arial"/>
          <w:sz w:val="24"/>
          <w:szCs w:val="24"/>
        </w:rPr>
      </w:pPr>
    </w:p>
    <w:sdt>
      <w:sdtPr>
        <w:rPr>
          <w:rStyle w:val="StyleHiddenChar"/>
        </w:rPr>
        <w:alias w:val="Concentrații maxime admise pentru apă"/>
        <w:tag w:val="ConcentratieMaximaApaModel"/>
        <w:id w:val="-1703389556"/>
        <w:lock w:val="sdtContentLocked"/>
        <w:placeholder>
          <w:docPart w:val="10018D857D8A4578ACD70AD584B319BD"/>
        </w:placeholder>
      </w:sdtPr>
      <w:sdtEndPr>
        <w:rPr>
          <w:rStyle w:val="StyleHiddenChar"/>
        </w:rPr>
      </w:sdtEndPr>
      <w:sdtContent>
        <w:p w:rsidR="00964D04" w:rsidRDefault="00B532E0" w:rsidP="00B532E0">
          <w:pPr>
            <w:pStyle w:val="NoSpacing"/>
            <w:ind w:firstLine="426"/>
            <w:rPr>
              <w:rFonts w:ascii="Arial" w:hAnsi="Arial" w:cs="Arial"/>
              <w:b/>
              <w:color w:val="808080"/>
              <w:sz w:val="24"/>
              <w:szCs w:val="24"/>
            </w:rPr>
          </w:pPr>
          <w:r w:rsidRPr="00B532E0">
            <w:rPr>
              <w:rStyle w:val="StyleHiddenChar"/>
            </w:rPr>
            <w:t xml:space="preserve"> </w:t>
          </w:r>
        </w:p>
      </w:sdtContent>
    </w:sdt>
    <w:sdt>
      <w:sdtPr>
        <w:rPr>
          <w:rFonts w:ascii="Arial" w:hAnsi="Arial" w:cs="Arial"/>
          <w:sz w:val="24"/>
          <w:szCs w:val="24"/>
        </w:rPr>
        <w:alias w:val="Câmp editabil text"/>
        <w:tag w:val="CampEditabil"/>
        <w:id w:val="1697813549"/>
        <w:placeholder>
          <w:docPart w:val="F4A75C03C41B4D9AB56643B8BF736838"/>
        </w:placeholder>
      </w:sdtPr>
      <w:sdtContent>
        <w:p w:rsidR="00964D04" w:rsidRDefault="00B532E0" w:rsidP="00B532E0">
          <w:pPr>
            <w:pStyle w:val="NoSpacing"/>
            <w:rPr>
              <w:rFonts w:ascii="Arial" w:hAnsi="Arial" w:cs="Arial"/>
              <w:sz w:val="24"/>
              <w:szCs w:val="24"/>
            </w:rPr>
          </w:pPr>
          <w:r>
            <w:t xml:space="preserve"> </w:t>
          </w:r>
        </w:p>
      </w:sdtContent>
    </w:sdt>
    <w:sdt>
      <w:sdtPr>
        <w:rPr>
          <w:rStyle w:val="StyleHiddenChar"/>
        </w:rPr>
        <w:alias w:val="Concentrații maxime admise pentru apa subterană"/>
        <w:tag w:val="ConcentratieMaximaApaSubteranaModel"/>
        <w:id w:val="-1835445605"/>
        <w:lock w:val="sdtContentLocked"/>
        <w:placeholder>
          <w:docPart w:val="DefaultPlaceholder_1081868574"/>
        </w:placeholder>
      </w:sdtPr>
      <w:sdtEndPr>
        <w:rPr>
          <w:rStyle w:val="StyleHiddenChar"/>
        </w:rPr>
      </w:sdtEndPr>
      <w:sdtContent>
        <w:p w:rsidR="00964D04" w:rsidRPr="0019563E" w:rsidRDefault="00B532E0" w:rsidP="00B532E0">
          <w:pPr>
            <w:pStyle w:val="NoSpacing"/>
            <w:rPr>
              <w:rFonts w:ascii="Arial" w:hAnsi="Arial" w:cs="Arial"/>
              <w:sz w:val="24"/>
              <w:szCs w:val="24"/>
            </w:rPr>
          </w:pPr>
          <w:r w:rsidRPr="00B532E0">
            <w:rPr>
              <w:rStyle w:val="StyleHiddenChar"/>
            </w:rPr>
            <w:t xml:space="preserve"> </w:t>
          </w:r>
        </w:p>
      </w:sdtContent>
    </w:sdt>
    <w:sdt>
      <w:sdtPr>
        <w:rPr>
          <w:rFonts w:ascii="Arial" w:hAnsi="Arial" w:cs="Arial"/>
          <w:b/>
          <w:sz w:val="24"/>
          <w:szCs w:val="24"/>
        </w:rPr>
        <w:alias w:val="Câmp editabil text"/>
        <w:tag w:val="CampEditabil"/>
        <w:id w:val="362790162"/>
        <w:placeholder>
          <w:docPart w:val="9D191B8E62A440D9972B54BE79BD0E46"/>
        </w:placeholder>
      </w:sdtPr>
      <w:sdtContent>
        <w:p w:rsidR="00964D04" w:rsidRDefault="00B532E0" w:rsidP="00964D04">
          <w:pPr>
            <w:pStyle w:val="NoSpacing"/>
            <w:ind w:firstLine="720"/>
            <w:rPr>
              <w:rFonts w:ascii="Arial" w:hAnsi="Arial" w:cs="Arial"/>
              <w:b/>
              <w:sz w:val="24"/>
              <w:szCs w:val="24"/>
            </w:rPr>
          </w:pPr>
          <w:r>
            <w:rPr>
              <w:rFonts w:ascii="Arial" w:hAnsi="Arial" w:cs="Arial"/>
              <w:b/>
              <w:sz w:val="24"/>
              <w:szCs w:val="24"/>
            </w:rPr>
            <w:t xml:space="preserve"> </w:t>
          </w:r>
        </w:p>
      </w:sdtContent>
    </w:sdt>
    <w:sdt>
      <w:sdtPr>
        <w:rPr>
          <w:rStyle w:val="StyleHiddenChar"/>
        </w:rPr>
        <w:alias w:val="Valori admise - sol"/>
        <w:tag w:val="ValoriAdmiseSolModel"/>
        <w:id w:val="1958299375"/>
        <w:lock w:val="sdtContentLocked"/>
        <w:placeholder>
          <w:docPart w:val="DefaultPlaceholder_1081868574"/>
        </w:placeholder>
      </w:sdtPr>
      <w:sdtEndPr>
        <w:rPr>
          <w:rStyle w:val="StyleHiddenChar"/>
        </w:rPr>
      </w:sdtEndPr>
      <w:sdtContent>
        <w:p w:rsidR="00964D04" w:rsidRDefault="00B532E0" w:rsidP="00B532E0">
          <w:pPr>
            <w:pStyle w:val="NoSpacing"/>
            <w:rPr>
              <w:rFonts w:ascii="Arial" w:hAnsi="Arial" w:cs="Arial"/>
              <w:b/>
              <w:sz w:val="24"/>
              <w:szCs w:val="24"/>
            </w:rPr>
          </w:pPr>
          <w:r w:rsidRPr="00B532E0">
            <w:rPr>
              <w:rStyle w:val="StyleHiddenChar"/>
            </w:rPr>
            <w:t xml:space="preserve"> </w:t>
          </w:r>
        </w:p>
      </w:sdtContent>
    </w:sdt>
    <w:sdt>
      <w:sdtPr>
        <w:rPr>
          <w:rFonts w:ascii="Arial" w:hAnsi="Arial" w:cs="Arial"/>
          <w:b/>
          <w:sz w:val="24"/>
          <w:szCs w:val="24"/>
        </w:rPr>
        <w:alias w:val="Câmp editabil text"/>
        <w:tag w:val="CampEditabil"/>
        <w:id w:val="-221214201"/>
        <w:placeholder>
          <w:docPart w:val="953923AB1565410AAF8DAF9BF84F3712"/>
        </w:placeholder>
      </w:sdtPr>
      <w:sdtContent>
        <w:p w:rsidR="00964D04" w:rsidRDefault="00B532E0" w:rsidP="00964D04">
          <w:pPr>
            <w:pStyle w:val="NoSpacing"/>
            <w:rPr>
              <w:rFonts w:ascii="Arial" w:hAnsi="Arial" w:cs="Arial"/>
              <w:b/>
              <w:sz w:val="24"/>
              <w:szCs w:val="24"/>
            </w:rPr>
          </w:pPr>
          <w:r>
            <w:rPr>
              <w:rFonts w:ascii="Arial" w:hAnsi="Arial" w:cs="Arial"/>
              <w:b/>
              <w:sz w:val="24"/>
              <w:szCs w:val="24"/>
            </w:rPr>
            <w:t xml:space="preserve"> </w:t>
          </w:r>
        </w:p>
      </w:sdtContent>
    </w:sdt>
    <w:p w:rsidR="00964D04" w:rsidRPr="00FE6A36" w:rsidRDefault="00964D04" w:rsidP="00964D04">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sdt>
      <w:sdtPr>
        <w:rPr>
          <w:rFonts w:ascii="Arial" w:eastAsia="Times New Roman" w:hAnsi="Arial" w:cs="Arial"/>
          <w:sz w:val="24"/>
          <w:szCs w:val="24"/>
          <w:lang w:val="ro-RO"/>
        </w:rPr>
        <w:alias w:val="Câmp editabil text"/>
        <w:tag w:val="CampEditabil"/>
        <w:id w:val="-1225127204"/>
        <w:placeholder>
          <w:docPart w:val="6103ED06DC65436F8DC0CD906C68E65F"/>
        </w:placeholder>
      </w:sdtPr>
      <w:sdtContent>
        <w:p w:rsidR="00964D04" w:rsidRPr="00B82BD7" w:rsidRDefault="00B532E0" w:rsidP="00964D04">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964D04" w:rsidRPr="00FE6A36" w:rsidRDefault="00964D04" w:rsidP="00964D04">
      <w:pPr>
        <w:pStyle w:val="Heading2"/>
        <w:ind w:firstLine="340"/>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sdt>
      <w:sdtPr>
        <w:rPr>
          <w:rFonts w:ascii="Arial" w:hAnsi="Arial" w:cs="Arial"/>
          <w:sz w:val="24"/>
          <w:szCs w:val="24"/>
          <w:lang w:val="ro-RO"/>
        </w:rPr>
        <w:alias w:val="Câmp editabil text"/>
        <w:tag w:val="CampEditabil"/>
        <w:id w:val="1873350555"/>
        <w:placeholder>
          <w:docPart w:val="21C92DD71B734644A6CFB5439B9B77AF"/>
        </w:placeholder>
      </w:sdtPr>
      <w:sdtContent>
        <w:p w:rsidR="00964D04" w:rsidRPr="00B82BD7" w:rsidRDefault="00B532E0" w:rsidP="00964D04">
          <w:pPr>
            <w:autoSpaceDE w:val="0"/>
            <w:autoSpaceDN w:val="0"/>
            <w:adjustRightInd w:val="0"/>
            <w:spacing w:after="0" w:line="240" w:lineRule="auto"/>
            <w:ind w:left="720"/>
            <w:jc w:val="both"/>
            <w:rPr>
              <w:rFonts w:ascii="Arial" w:hAnsi="Arial" w:cs="Arial"/>
              <w:sz w:val="24"/>
              <w:szCs w:val="24"/>
              <w:lang w:val="ro-RO"/>
            </w:rPr>
          </w:pPr>
          <w:r>
            <w:rPr>
              <w:rFonts w:ascii="Arial" w:hAnsi="Arial" w:cs="Arial"/>
              <w:sz w:val="24"/>
              <w:szCs w:val="24"/>
              <w:lang w:val="ro-RO"/>
            </w:rPr>
            <w:t xml:space="preserve"> </w:t>
          </w:r>
        </w:p>
      </w:sdtContent>
    </w:sdt>
    <w:p w:rsidR="00964D04" w:rsidRDefault="00964D04" w:rsidP="00964D04">
      <w:pPr>
        <w:pStyle w:val="NoSpacing"/>
        <w:tabs>
          <w:tab w:val="left" w:pos="851"/>
        </w:tabs>
        <w:ind w:left="720" w:hanging="294"/>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sdt>
      <w:sdtPr>
        <w:rPr>
          <w:rFonts w:ascii="Arial" w:hAnsi="Arial" w:cs="Arial"/>
        </w:rPr>
        <w:alias w:val="Câmp editabil text"/>
        <w:tag w:val="CampEditabil"/>
        <w:id w:val="1406256936"/>
        <w:placeholder>
          <w:docPart w:val="9F1D28F8775148CFB1343BB5CB51390E"/>
        </w:placeholder>
      </w:sdtPr>
      <w:sdtEndPr>
        <w:rPr>
          <w:rFonts w:ascii="Calibri" w:hAnsi="Calibri" w:cs="Calibri"/>
        </w:rPr>
      </w:sdtEndPr>
      <w:sdtContent>
        <w:p w:rsidR="00B532E0" w:rsidRPr="00B532E0" w:rsidRDefault="00B532E0" w:rsidP="00B532E0">
          <w:pPr>
            <w:pStyle w:val="ListParagraph"/>
            <w:spacing w:after="0"/>
            <w:rPr>
              <w:rFonts w:ascii="Arial" w:eastAsia="Times New Roman" w:hAnsi="Arial" w:cs="Arial"/>
              <w:sz w:val="24"/>
              <w:szCs w:val="24"/>
              <w:lang w:val="ro-RO"/>
            </w:rPr>
          </w:pPr>
        </w:p>
        <w:p w:rsidR="00964D04" w:rsidRPr="00B532E0" w:rsidRDefault="00B532E0" w:rsidP="00B532E0">
          <w:pPr>
            <w:pStyle w:val="ListParagraph"/>
            <w:numPr>
              <w:ilvl w:val="0"/>
              <w:numId w:val="38"/>
            </w:numPr>
            <w:spacing w:after="0"/>
            <w:ind w:hanging="360"/>
            <w:rPr>
              <w:rFonts w:ascii="Arial" w:eastAsia="Times New Roman" w:hAnsi="Arial" w:cs="Arial"/>
              <w:sz w:val="24"/>
              <w:szCs w:val="24"/>
              <w:lang w:val="ro-RO"/>
            </w:rPr>
          </w:pPr>
          <w:r w:rsidRPr="00B532E0">
            <w:rPr>
              <w:rFonts w:ascii="Arial" w:eastAsia="Times New Roman" w:hAnsi="Arial" w:cs="Arial"/>
              <w:sz w:val="24"/>
              <w:szCs w:val="24"/>
              <w:lang w:val="ro-RO"/>
            </w:rPr>
            <w:t>Nu este cazul.</w:t>
          </w:r>
        </w:p>
      </w:sdtContent>
    </w:sdt>
    <w:sdt>
      <w:sdtPr>
        <w:rPr>
          <w:rStyle w:val="StyleHiddenChar"/>
        </w:rPr>
        <w:alias w:val="Monitorizarea aerului"/>
        <w:tag w:val="MonitorizareAerModel"/>
        <w:id w:val="2056890557"/>
        <w:lock w:val="sdtContentLocked"/>
        <w:placeholder>
          <w:docPart w:val="10018D857D8A4578ACD70AD584B319BD"/>
        </w:placeholder>
      </w:sdtPr>
      <w:sdtEndPr>
        <w:rPr>
          <w:rStyle w:val="StyleHiddenChar"/>
        </w:rPr>
      </w:sdtEndPr>
      <w:sdtContent>
        <w:p w:rsidR="00964D04" w:rsidRPr="00FF731C" w:rsidRDefault="00B532E0" w:rsidP="00B532E0">
          <w:pPr>
            <w:pStyle w:val="NoSpacing"/>
            <w:tabs>
              <w:tab w:val="left" w:pos="851"/>
            </w:tabs>
            <w:ind w:left="720" w:hanging="294"/>
            <w:rPr>
              <w:rFonts w:ascii="Arial" w:hAnsi="Arial" w:cs="Arial"/>
              <w:b/>
              <w:sz w:val="24"/>
              <w:szCs w:val="24"/>
            </w:rPr>
          </w:pPr>
          <w:r w:rsidRPr="00B532E0">
            <w:rPr>
              <w:rStyle w:val="StyleHiddenChar"/>
            </w:rPr>
            <w:t xml:space="preserve"> </w:t>
          </w:r>
        </w:p>
      </w:sdtContent>
    </w:sdt>
    <w:sdt>
      <w:sdtPr>
        <w:rPr>
          <w:rFonts w:ascii="Arial" w:hAnsi="Arial" w:cs="Arial"/>
          <w:sz w:val="24"/>
          <w:szCs w:val="24"/>
        </w:rPr>
        <w:alias w:val="Câmp editabil text"/>
        <w:tag w:val="CampEditabil"/>
        <w:id w:val="947431105"/>
        <w:placeholder>
          <w:docPart w:val="D9FC68F3158B490DA73801A0FF92B9AE"/>
        </w:placeholder>
      </w:sdtPr>
      <w:sdtContent>
        <w:p w:rsidR="00964D04" w:rsidRPr="00B82BD7" w:rsidRDefault="00B532E0" w:rsidP="00964D04">
          <w:pPr>
            <w:pStyle w:val="NoSpacing"/>
            <w:rPr>
              <w:rFonts w:ascii="Arial" w:hAnsi="Arial" w:cs="Arial"/>
              <w:sz w:val="24"/>
              <w:szCs w:val="24"/>
            </w:rPr>
          </w:pPr>
          <w:r>
            <w:rPr>
              <w:rFonts w:ascii="Arial" w:hAnsi="Arial" w:cs="Arial"/>
              <w:sz w:val="24"/>
              <w:szCs w:val="24"/>
            </w:rPr>
            <w:t xml:space="preserve"> </w:t>
          </w:r>
        </w:p>
      </w:sdtContent>
    </w:sdt>
    <w:p w:rsidR="00964D04" w:rsidRDefault="00964D04" w:rsidP="00964D04">
      <w:pPr>
        <w:pStyle w:val="NoSpacing"/>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sdt>
      <w:sdtPr>
        <w:rPr>
          <w:rFonts w:ascii="Arial" w:hAnsi="Arial" w:cs="Arial"/>
          <w:sz w:val="24"/>
          <w:szCs w:val="24"/>
        </w:rPr>
        <w:alias w:val="Câmp editabil text"/>
        <w:tag w:val="CampEditabil"/>
        <w:id w:val="806973404"/>
        <w:placeholder>
          <w:docPart w:val="53AF6CA99FA248FFBAA09069A6CDAE97"/>
        </w:placeholder>
      </w:sdtPr>
      <w:sdtEndPr>
        <w:rPr>
          <w:rFonts w:ascii="Calibri" w:hAnsi="Calibri" w:cs="Calibri"/>
          <w:sz w:val="22"/>
          <w:szCs w:val="22"/>
        </w:rPr>
      </w:sdtEndPr>
      <w:sdtContent>
        <w:p w:rsidR="00B532E0" w:rsidRDefault="00B532E0" w:rsidP="00964D04">
          <w:pPr>
            <w:pStyle w:val="NoSpacing"/>
            <w:ind w:left="720"/>
            <w:rPr>
              <w:rFonts w:ascii="Arial" w:hAnsi="Arial" w:cs="Arial"/>
              <w:sz w:val="24"/>
              <w:szCs w:val="24"/>
            </w:rPr>
          </w:pPr>
        </w:p>
        <w:p w:rsidR="00964D04" w:rsidRPr="000D6421" w:rsidRDefault="00B532E0" w:rsidP="000D6421">
          <w:pPr>
            <w:pStyle w:val="ListParagraph"/>
            <w:numPr>
              <w:ilvl w:val="0"/>
              <w:numId w:val="38"/>
            </w:numPr>
            <w:spacing w:after="0"/>
            <w:ind w:hanging="360"/>
            <w:rPr>
              <w:rFonts w:ascii="Arial" w:eastAsia="Times New Roman" w:hAnsi="Arial" w:cs="Arial"/>
              <w:sz w:val="24"/>
              <w:szCs w:val="24"/>
              <w:lang w:val="ro-RO"/>
            </w:rPr>
          </w:pPr>
          <w:r w:rsidRPr="00B532E0">
            <w:rPr>
              <w:rFonts w:ascii="Arial" w:eastAsia="Times New Roman" w:hAnsi="Arial" w:cs="Arial"/>
              <w:sz w:val="24"/>
              <w:szCs w:val="24"/>
              <w:lang w:val="ro-RO"/>
            </w:rPr>
            <w:t>Nu este cazul.</w:t>
          </w:r>
        </w:p>
      </w:sdtContent>
    </w:sdt>
    <w:sdt>
      <w:sdtPr>
        <w:rPr>
          <w:rStyle w:val="StyleHiddenChar"/>
        </w:rPr>
        <w:alias w:val="Monitorizare apă"/>
        <w:tag w:val="MonitorizareApaModel"/>
        <w:id w:val="-1009910336"/>
        <w:lock w:val="sdtContentLocked"/>
        <w:placeholder>
          <w:docPart w:val="10018D857D8A4578ACD70AD584B319BD"/>
        </w:placeholder>
      </w:sdtPr>
      <w:sdtEndPr>
        <w:rPr>
          <w:rStyle w:val="StyleHiddenChar"/>
        </w:rPr>
      </w:sdtEndPr>
      <w:sdtContent>
        <w:p w:rsidR="00964D04" w:rsidRDefault="00B532E0" w:rsidP="00B532E0">
          <w:pPr>
            <w:pStyle w:val="NoSpacing"/>
            <w:ind w:left="720"/>
            <w:rPr>
              <w:rFonts w:ascii="Arial" w:hAnsi="Arial" w:cs="Arial"/>
              <w:b/>
              <w:sz w:val="24"/>
              <w:szCs w:val="24"/>
            </w:rPr>
          </w:pPr>
          <w:r w:rsidRPr="00B532E0">
            <w:rPr>
              <w:rStyle w:val="StyleHiddenChar"/>
            </w:rPr>
            <w:t xml:space="preserve"> </w:t>
          </w:r>
        </w:p>
      </w:sdtContent>
    </w:sdt>
    <w:sdt>
      <w:sdtPr>
        <w:rPr>
          <w:rFonts w:ascii="Arial" w:hAnsi="Arial" w:cs="Arial"/>
          <w:sz w:val="24"/>
          <w:szCs w:val="24"/>
        </w:rPr>
        <w:alias w:val="Câmp editabil text"/>
        <w:tag w:val="CampEditabil"/>
        <w:id w:val="-1775320526"/>
        <w:placeholder>
          <w:docPart w:val="94C85D99E29D4AB1B7B6F7E00401F9E7"/>
        </w:placeholder>
      </w:sdtPr>
      <w:sdtContent>
        <w:p w:rsidR="00964D04" w:rsidRPr="000D6421" w:rsidRDefault="000D6421" w:rsidP="000D6421">
          <w:pPr>
            <w:pStyle w:val="NoSpacing"/>
            <w:ind w:left="426" w:firstLine="294"/>
            <w:rPr>
              <w:rFonts w:ascii="Arial" w:hAnsi="Arial" w:cs="Arial"/>
              <w:b/>
              <w:sz w:val="24"/>
              <w:szCs w:val="24"/>
            </w:rPr>
          </w:pPr>
          <w:r>
            <w:rPr>
              <w:rFonts w:ascii="Arial" w:hAnsi="Arial" w:cs="Arial"/>
              <w:sz w:val="24"/>
              <w:szCs w:val="24"/>
            </w:rPr>
            <w:t xml:space="preserve"> </w:t>
          </w:r>
        </w:p>
      </w:sdtContent>
    </w:sdt>
    <w:sdt>
      <w:sdtPr>
        <w:rPr>
          <w:rStyle w:val="StyleHiddenChar"/>
        </w:rPr>
        <w:alias w:val="Monitorizare apă subterană"/>
        <w:tag w:val="MonitorizareApaSubteranaModel"/>
        <w:id w:val="-1682117825"/>
        <w:lock w:val="sdtContentLocked"/>
        <w:placeholder>
          <w:docPart w:val="10018D857D8A4578ACD70AD584B319BD"/>
        </w:placeholder>
      </w:sdtPr>
      <w:sdtEndPr>
        <w:rPr>
          <w:rStyle w:val="StyleHiddenChar"/>
        </w:rPr>
      </w:sdtEndPr>
      <w:sdtContent>
        <w:p w:rsidR="00964D04" w:rsidRDefault="000D6421" w:rsidP="000D6421">
          <w:pPr>
            <w:pStyle w:val="NoSpacing"/>
            <w:ind w:left="720"/>
            <w:rPr>
              <w:rFonts w:ascii="Arial" w:hAnsi="Arial" w:cs="Arial"/>
              <w:b/>
              <w:sz w:val="24"/>
              <w:szCs w:val="24"/>
            </w:rPr>
          </w:pPr>
          <w:r w:rsidRPr="000D6421">
            <w:rPr>
              <w:rStyle w:val="StyleHiddenChar"/>
            </w:rPr>
            <w:t xml:space="preserve"> </w:t>
          </w:r>
        </w:p>
      </w:sdtContent>
    </w:sdt>
    <w:sdt>
      <w:sdtPr>
        <w:rPr>
          <w:rFonts w:ascii="Arial" w:hAnsi="Arial" w:cs="Arial"/>
        </w:rPr>
        <w:alias w:val="Câmp editabil text"/>
        <w:tag w:val="CampEditabil"/>
        <w:id w:val="-1483613559"/>
        <w:placeholder>
          <w:docPart w:val="E5EE986560C2470DA9DCCF289E1E4A85"/>
        </w:placeholder>
      </w:sdtPr>
      <w:sdtEndPr/>
      <w:sdtContent>
        <w:p w:rsidR="000D6421" w:rsidRDefault="000D6421" w:rsidP="000D6421">
          <w:pPr>
            <w:pStyle w:val="Style5"/>
            <w:widowControl/>
            <w:spacing w:before="120" w:after="120"/>
            <w:ind w:left="29" w:right="38" w:firstLine="301"/>
            <w:rPr>
              <w:rFonts w:ascii="Arial" w:hAnsi="Arial" w:cs="Arial"/>
              <w:b/>
            </w:rPr>
          </w:pPr>
          <w:r w:rsidRPr="009858D4">
            <w:rPr>
              <w:rStyle w:val="FontStyle25"/>
              <w:rFonts w:ascii="Arial" w:hAnsi="Arial" w:cs="Arial"/>
              <w:b/>
              <w:sz w:val="24"/>
              <w:szCs w:val="24"/>
              <w:lang w:val="ro-RO" w:eastAsia="ro-RO"/>
            </w:rPr>
            <w:t>Gestiunea deşeurilor:</w:t>
          </w:r>
          <w:r w:rsidRPr="000D6421">
            <w:rPr>
              <w:rStyle w:val="FontStyle25"/>
              <w:rFonts w:ascii="Arial" w:hAnsi="Arial" w:cs="Arial"/>
              <w:sz w:val="24"/>
              <w:szCs w:val="24"/>
              <w:lang w:val="ro-RO" w:eastAsia="ro-RO"/>
            </w:rPr>
            <w:t xml:space="preserve"> - cf. HGR nr. 856/2002 cu modificările şi completările ulterioare - </w:t>
          </w:r>
          <w:r w:rsidRPr="000D6421">
            <w:rPr>
              <w:rStyle w:val="FontStyle23"/>
              <w:rFonts w:ascii="Arial" w:hAnsi="Arial" w:cs="Arial"/>
              <w:b/>
              <w:sz w:val="24"/>
              <w:szCs w:val="24"/>
              <w:lang w:val="ro-RO" w:eastAsia="ro-RO"/>
            </w:rPr>
            <w:t>lunar</w:t>
          </w:r>
          <w:r w:rsidRPr="000D6421">
            <w:rPr>
              <w:rStyle w:val="FontStyle23"/>
              <w:rFonts w:ascii="Arial" w:hAnsi="Arial" w:cs="Arial"/>
              <w:sz w:val="24"/>
              <w:szCs w:val="24"/>
              <w:lang w:val="ro-RO" w:eastAsia="ro-RO"/>
            </w:rPr>
            <w:t xml:space="preserve"> </w:t>
          </w:r>
          <w:r w:rsidRPr="000D6421">
            <w:rPr>
              <w:rStyle w:val="FontStyle25"/>
              <w:rFonts w:ascii="Arial" w:hAnsi="Arial" w:cs="Arial"/>
              <w:sz w:val="24"/>
              <w:szCs w:val="24"/>
              <w:lang w:val="ro-RO" w:eastAsia="ro-RO"/>
            </w:rPr>
            <w:t>- registru de evidenţă pentru producerea, stocarea temporară, transportul, valorificarea şi eliminarea deşeurilor rezultate din activitate.</w:t>
          </w:r>
          <w:r>
            <w:rPr>
              <w:rFonts w:ascii="Arial" w:hAnsi="Arial" w:cs="Arial"/>
              <w:b/>
            </w:rPr>
            <w:t xml:space="preserve"> </w:t>
          </w:r>
        </w:p>
        <w:p w:rsidR="009858D4" w:rsidRDefault="000D6421" w:rsidP="000D6421">
          <w:pPr>
            <w:pStyle w:val="Style5"/>
            <w:widowControl/>
            <w:spacing w:before="120" w:after="120"/>
            <w:ind w:left="29" w:right="38" w:firstLine="301"/>
            <w:rPr>
              <w:rFonts w:ascii="Arial" w:hAnsi="Arial" w:cs="Arial"/>
              <w:lang w:val="ro-RO" w:eastAsia="ro-RO"/>
            </w:rPr>
          </w:pPr>
          <w:r w:rsidRPr="000D6421">
            <w:rPr>
              <w:rFonts w:ascii="Arial" w:hAnsi="Arial" w:cs="Arial"/>
              <w:b/>
              <w:bCs/>
              <w:lang w:val="ro-RO" w:eastAsia="ro-RO"/>
            </w:rPr>
            <w:t>Gestionarea substanţelor periculoase</w:t>
          </w:r>
          <w:r w:rsidRPr="000D6421">
            <w:rPr>
              <w:rFonts w:ascii="Arial" w:hAnsi="Arial" w:cs="Arial"/>
              <w:lang w:val="ro-RO" w:eastAsia="ro-RO"/>
            </w:rPr>
            <w:t>: tipuri, consumuri, cantităţi, mod de ambalare, mod de stocare  provizorie,  tipuri, cantităţi, mod de stocare provizorie: -  </w:t>
          </w:r>
          <w:r w:rsidRPr="000D6421">
            <w:rPr>
              <w:rFonts w:ascii="Arial" w:hAnsi="Arial" w:cs="Arial"/>
              <w:b/>
              <w:bCs/>
              <w:lang w:val="ro-RO" w:eastAsia="ro-RO"/>
            </w:rPr>
            <w:t>la solicitare</w:t>
          </w:r>
          <w:r w:rsidRPr="000D6421">
            <w:rPr>
              <w:rFonts w:ascii="Arial" w:hAnsi="Arial" w:cs="Arial"/>
              <w:lang w:val="ro-RO" w:eastAsia="ro-RO"/>
            </w:rPr>
            <w:t>.</w:t>
          </w:r>
        </w:p>
        <w:p w:rsidR="009858D4" w:rsidRPr="009858D4" w:rsidRDefault="009858D4" w:rsidP="009858D4">
          <w:pPr>
            <w:pStyle w:val="Style5"/>
            <w:ind w:right="38" w:firstLine="360"/>
            <w:rPr>
              <w:rFonts w:ascii="Arial" w:hAnsi="Arial" w:cs="Arial"/>
              <w:lang w:val="ro-RO" w:eastAsia="ro-RO"/>
            </w:rPr>
          </w:pPr>
          <w:r w:rsidRPr="009858D4">
            <w:rPr>
              <w:rFonts w:ascii="Arial" w:hAnsi="Arial" w:cs="Arial"/>
              <w:b/>
              <w:lang w:val="ro-RO" w:eastAsia="ro-RO"/>
            </w:rPr>
            <w:t>Nivelul de zgomot</w:t>
          </w:r>
          <w:r w:rsidRPr="009858D4">
            <w:rPr>
              <w:rFonts w:ascii="Arial" w:hAnsi="Arial" w:cs="Arial"/>
              <w:lang w:val="ro-RO" w:eastAsia="ro-RO"/>
            </w:rPr>
            <w:t xml:space="preserve">: cf. Ord. MS nr. 119/2014 - </w:t>
          </w:r>
          <w:r w:rsidRPr="009858D4">
            <w:rPr>
              <w:rFonts w:ascii="Arial" w:hAnsi="Arial" w:cs="Arial"/>
              <w:b/>
              <w:lang w:val="ro-RO" w:eastAsia="ro-RO"/>
            </w:rPr>
            <w:t>la solicitări</w:t>
          </w:r>
          <w:r w:rsidRPr="009858D4">
            <w:rPr>
              <w:rFonts w:ascii="Arial" w:hAnsi="Arial" w:cs="Arial"/>
              <w:lang w:val="ro-RO" w:eastAsia="ro-RO"/>
            </w:rPr>
            <w:t>.</w:t>
          </w:r>
        </w:p>
        <w:p w:rsidR="00964D04" w:rsidRPr="000D6421" w:rsidRDefault="009858D4" w:rsidP="009858D4">
          <w:pPr>
            <w:pStyle w:val="Style5"/>
            <w:widowControl/>
            <w:spacing w:before="120" w:after="120"/>
            <w:ind w:left="29" w:right="38" w:firstLine="301"/>
            <w:rPr>
              <w:rFonts w:ascii="Arial" w:hAnsi="Arial" w:cs="Arial"/>
              <w:lang w:val="ro-RO" w:eastAsia="ro-RO"/>
            </w:rPr>
          </w:pPr>
          <w:r w:rsidRPr="009858D4">
            <w:rPr>
              <w:rFonts w:ascii="Arial" w:hAnsi="Arial" w:cs="Arial"/>
              <w:lang w:val="ro-RO" w:eastAsia="ro-RO"/>
            </w:rPr>
            <w:t xml:space="preserve">Evidenţa lucrărilor de refacere a mediului şi a sumelor aferente, cf. garanţei financiare avizate –  </w:t>
          </w:r>
          <w:r w:rsidRPr="009858D4">
            <w:rPr>
              <w:rFonts w:ascii="Arial" w:hAnsi="Arial" w:cs="Arial"/>
              <w:b/>
              <w:lang w:val="ro-RO" w:eastAsia="ro-RO"/>
            </w:rPr>
            <w:t xml:space="preserve">anual – </w:t>
          </w:r>
          <w:r w:rsidRPr="009858D4">
            <w:rPr>
              <w:rFonts w:ascii="Arial" w:hAnsi="Arial" w:cs="Arial"/>
              <w:lang w:val="ro-RO" w:eastAsia="ro-RO"/>
            </w:rPr>
            <w:t>de APM Sălaj şi ANRM.</w:t>
          </w:r>
        </w:p>
      </w:sdtContent>
    </w:sdt>
    <w:sdt>
      <w:sdtPr>
        <w:rPr>
          <w:rStyle w:val="StyleHiddenChar"/>
        </w:rPr>
        <w:alias w:val="Monitorizare sol"/>
        <w:tag w:val="MonitorizareSolModel"/>
        <w:id w:val="-2090999236"/>
        <w:lock w:val="sdtContentLocked"/>
        <w:placeholder>
          <w:docPart w:val="10018D857D8A4578ACD70AD584B319BD"/>
        </w:placeholder>
      </w:sdtPr>
      <w:sdtEndPr>
        <w:rPr>
          <w:rStyle w:val="StyleHiddenChar"/>
        </w:rPr>
      </w:sdtEndPr>
      <w:sdtContent>
        <w:p w:rsidR="00964D04" w:rsidRDefault="000D6421" w:rsidP="000D6421">
          <w:pPr>
            <w:pStyle w:val="NoSpacing"/>
            <w:ind w:left="426"/>
            <w:rPr>
              <w:rFonts w:ascii="Arial" w:hAnsi="Arial" w:cs="Arial"/>
              <w:b/>
              <w:sz w:val="24"/>
              <w:szCs w:val="24"/>
            </w:rPr>
          </w:pPr>
          <w:r w:rsidRPr="000D6421">
            <w:rPr>
              <w:rStyle w:val="StyleHiddenChar"/>
            </w:rPr>
            <w:t xml:space="preserve"> </w:t>
          </w:r>
        </w:p>
      </w:sdtContent>
    </w:sdt>
    <w:sdt>
      <w:sdtPr>
        <w:rPr>
          <w:rFonts w:ascii="Arial" w:hAnsi="Arial" w:cs="Arial"/>
          <w:lang w:val="ro-RO"/>
        </w:rPr>
        <w:alias w:val="Câmp editabil text"/>
        <w:tag w:val="CampEditabil"/>
        <w:id w:val="418146659"/>
        <w:placeholder>
          <w:docPart w:val="6BC009B9CFBB47B490D21C5539F1C4B5"/>
        </w:placeholder>
      </w:sdtPr>
      <w:sdtContent>
        <w:p w:rsidR="00964D04" w:rsidRDefault="000D6421" w:rsidP="00964D04">
          <w:pPr>
            <w:spacing w:after="0"/>
            <w:rPr>
              <w:rFonts w:ascii="Arial" w:hAnsi="Arial" w:cs="Arial"/>
              <w:lang w:val="ro-RO"/>
            </w:rPr>
          </w:pPr>
          <w:r>
            <w:rPr>
              <w:rFonts w:ascii="Arial" w:hAnsi="Arial" w:cs="Arial"/>
              <w:lang w:val="ro-RO"/>
            </w:rPr>
            <w:t xml:space="preserve"> </w:t>
          </w:r>
        </w:p>
      </w:sdtContent>
    </w:sdt>
    <w:p w:rsidR="00964D04" w:rsidRDefault="00964D04" w:rsidP="00964D04">
      <w:pPr>
        <w:spacing w:after="0"/>
        <w:rPr>
          <w:rFonts w:ascii="Arial" w:hAnsi="Arial" w:cs="Arial"/>
          <w:lang w:val="ro-RO"/>
        </w:rPr>
      </w:pPr>
    </w:p>
    <w:p w:rsidR="00964D04" w:rsidRDefault="00964D04" w:rsidP="00964D04">
      <w:pPr>
        <w:spacing w:after="0"/>
        <w:rPr>
          <w:rFonts w:ascii="Arial" w:hAnsi="Arial" w:cs="Arial"/>
          <w:lang w:val="ro-RO"/>
        </w:rPr>
      </w:pPr>
    </w:p>
    <w:p w:rsidR="00964D04" w:rsidRPr="005B0C50" w:rsidRDefault="00964D04" w:rsidP="00964D04">
      <w:pPr>
        <w:pStyle w:val="Heading2"/>
        <w:rPr>
          <w:rFonts w:ascii="Arial" w:hAnsi="Arial" w:cs="Arial"/>
        </w:rPr>
      </w:pPr>
      <w:r w:rsidRPr="005E3B41">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sdt>
      <w:sdtPr>
        <w:rPr>
          <w:rFonts w:cs="Arial"/>
          <w:lang w:val="ro-RO"/>
        </w:rPr>
        <w:alias w:val="Câmp editabil text"/>
        <w:tag w:val="CampEditabil"/>
        <w:id w:val="-2000696420"/>
        <w:placeholder>
          <w:docPart w:val="14B27678C945487A8A7BEEA40A0EE991"/>
        </w:placeholder>
      </w:sdtPr>
      <w:sdtEndPr>
        <w:rPr>
          <w:rFonts w:eastAsiaTheme="minorHAnsi"/>
          <w:sz w:val="22"/>
          <w:szCs w:val="22"/>
        </w:rPr>
      </w:sdtEndPr>
      <w:sdtContent>
        <w:p w:rsidR="00353094" w:rsidRDefault="00353094" w:rsidP="00353094">
          <w:pPr>
            <w:pStyle w:val="Style16"/>
            <w:widowControl/>
            <w:tabs>
              <w:tab w:val="left" w:pos="360"/>
            </w:tabs>
            <w:spacing w:line="240" w:lineRule="auto"/>
            <w:ind w:left="360"/>
            <w:rPr>
              <w:rFonts w:cs="Arial"/>
              <w:lang w:val="ro-RO"/>
            </w:rPr>
          </w:pPr>
        </w:p>
        <w:p w:rsidR="00353094" w:rsidRPr="0047070E" w:rsidRDefault="00353094" w:rsidP="00353094">
          <w:pPr>
            <w:pStyle w:val="Style16"/>
            <w:widowControl/>
            <w:numPr>
              <w:ilvl w:val="0"/>
              <w:numId w:val="40"/>
            </w:numPr>
            <w:tabs>
              <w:tab w:val="left" w:pos="360"/>
            </w:tabs>
            <w:spacing w:line="240" w:lineRule="auto"/>
            <w:ind w:left="360"/>
            <w:rPr>
              <w:rFonts w:cs="Arial"/>
              <w:lang w:val="ro-RO"/>
            </w:rPr>
          </w:pPr>
          <w:r w:rsidRPr="0047070E">
            <w:rPr>
              <w:rFonts w:cs="Arial"/>
              <w:lang w:val="ro-RO"/>
            </w:rPr>
            <w:t>datele monitorizate prevăzute la punctul 1, anual până la 31 ianuarie şi la solicitări orice alte informaţii privind impactul asupra mediului;</w:t>
          </w:r>
        </w:p>
        <w:p w:rsidR="00353094" w:rsidRDefault="00353094" w:rsidP="00353094">
          <w:pPr>
            <w:pStyle w:val="ListParagraph"/>
            <w:numPr>
              <w:ilvl w:val="0"/>
              <w:numId w:val="40"/>
            </w:numPr>
            <w:spacing w:after="0" w:line="240" w:lineRule="auto"/>
            <w:ind w:left="360"/>
            <w:jc w:val="both"/>
            <w:rPr>
              <w:rFonts w:ascii="Arial" w:eastAsia="Times New Roman" w:hAnsi="Arial" w:cs="Arial"/>
              <w:sz w:val="24"/>
              <w:szCs w:val="24"/>
              <w:lang w:val="ro-RO"/>
            </w:rPr>
          </w:pPr>
          <w:r w:rsidRPr="00417844">
            <w:rPr>
              <w:rFonts w:ascii="Arial" w:eastAsia="Times New Roman" w:hAnsi="Arial" w:cs="Arial"/>
              <w:sz w:val="24"/>
              <w:szCs w:val="24"/>
              <w:lang w:val="ro-RO"/>
            </w:rPr>
            <w:t>orice poluare accidentală sau incident care poate duce la încălcarea prevederilor autorizaţiei de mediu sau a legislaţei de mediu, în cel mai scurt timp de la producere, maxim 2 de ore.</w:t>
          </w:r>
        </w:p>
        <w:p w:rsidR="00964D04" w:rsidRPr="00010A8C" w:rsidRDefault="00997B47" w:rsidP="00964D04">
          <w:pPr>
            <w:spacing w:after="0"/>
            <w:rPr>
              <w:rFonts w:ascii="Arial" w:hAnsi="Arial" w:cs="Arial"/>
              <w:lang w:val="ro-RO"/>
            </w:rPr>
          </w:pPr>
        </w:p>
      </w:sdtContent>
    </w:sdt>
    <w:p w:rsidR="00964D04" w:rsidRPr="00FE6A36" w:rsidRDefault="00964D04" w:rsidP="00964D04">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sdt>
      <w:sdtPr>
        <w:rPr>
          <w:rFonts w:ascii="Arial" w:eastAsia="Times New Roman" w:hAnsi="Arial" w:cs="Arial"/>
          <w:sz w:val="24"/>
          <w:szCs w:val="24"/>
          <w:lang w:val="ro-RO"/>
        </w:rPr>
        <w:alias w:val="Câmp editabil text"/>
        <w:tag w:val="CampEditabil"/>
        <w:id w:val="-1024862605"/>
        <w:placeholder>
          <w:docPart w:val="D82F01AE2A2C43A3BF99B611C015E1EB"/>
        </w:placeholder>
      </w:sdtPr>
      <w:sdtContent>
        <w:p w:rsidR="00964D04" w:rsidRPr="00010A8C" w:rsidRDefault="00353094" w:rsidP="00964D04">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964D04" w:rsidRDefault="00964D04" w:rsidP="00964D04">
      <w:pPr>
        <w:pStyle w:val="Heading2"/>
        <w:ind w:left="360"/>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p>
    <w:sdt>
      <w:sdtPr>
        <w:rPr>
          <w:rFonts w:ascii="Arial" w:hAnsi="Arial" w:cs="Arial"/>
          <w:lang w:val="ro-RO" w:eastAsia="ro-RO"/>
        </w:rPr>
        <w:alias w:val="Câmp editabil text"/>
        <w:tag w:val="CampEditabil"/>
        <w:id w:val="1685090496"/>
        <w:placeholder>
          <w:docPart w:val="8AEFE836DCA34E39979F2745D0C874D1"/>
        </w:placeholder>
      </w:sdtPr>
      <w:sdtContent>
        <w:p w:rsidR="00964D04" w:rsidRPr="00010A8C" w:rsidRDefault="00353094" w:rsidP="00964D04">
          <w:pPr>
            <w:spacing w:after="0"/>
            <w:ind w:firstLine="360"/>
            <w:rPr>
              <w:rFonts w:ascii="Arial" w:hAnsi="Arial" w:cs="Arial"/>
              <w:lang w:val="ro-RO" w:eastAsia="ro-RO"/>
            </w:rPr>
          </w:pPr>
          <w:r>
            <w:rPr>
              <w:rFonts w:ascii="Arial" w:hAnsi="Arial" w:cs="Arial"/>
              <w:lang w:val="ro-RO" w:eastAsia="ro-RO"/>
            </w:rPr>
            <w:t xml:space="preserve"> </w:t>
          </w:r>
        </w:p>
      </w:sdtContent>
    </w:sdt>
    <w:sdt>
      <w:sdtPr>
        <w:rPr>
          <w:rFonts w:ascii="Arial" w:eastAsia="Times New Roman" w:hAnsi="Arial" w:cs="Arial"/>
          <w:sz w:val="24"/>
          <w:szCs w:val="24"/>
          <w:lang w:val="ro-RO"/>
        </w:rPr>
        <w:alias w:val="Deșeuri produse"/>
        <w:tag w:val="DeseuriProduseModel"/>
        <w:id w:val="2053879920"/>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9"/>
            <w:gridCol w:w="2307"/>
            <w:gridCol w:w="1258"/>
            <w:gridCol w:w="944"/>
            <w:gridCol w:w="1048"/>
            <w:gridCol w:w="1153"/>
            <w:gridCol w:w="629"/>
            <w:gridCol w:w="1468"/>
          </w:tblGrid>
          <w:tr w:rsidR="008B5554" w:rsidRPr="008B5554" w:rsidTr="008B5554">
            <w:tblPrEx>
              <w:tblCellMar>
                <w:top w:w="0" w:type="dxa"/>
                <w:bottom w:w="0" w:type="dxa"/>
              </w:tblCellMar>
            </w:tblPrEx>
            <w:trPr>
              <w:cantSplit/>
              <w:trHeight w:val="1701"/>
            </w:trPr>
            <w:tc>
              <w:tcPr>
                <w:tcW w:w="839" w:type="dxa"/>
                <w:shd w:val="clear" w:color="auto" w:fill="C0C0C0"/>
                <w:vAlign w:val="center"/>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b/>
                    <w:sz w:val="20"/>
                    <w:szCs w:val="24"/>
                    <w:lang w:val="ro-RO"/>
                  </w:rPr>
                </w:pPr>
                <w:r w:rsidRPr="008B5554">
                  <w:rPr>
                    <w:rFonts w:ascii="Arial" w:eastAsia="Times New Roman" w:hAnsi="Arial" w:cs="Arial"/>
                    <w:b/>
                    <w:sz w:val="20"/>
                    <w:szCs w:val="24"/>
                    <w:lang w:val="ro-RO"/>
                  </w:rPr>
                  <w:t>Cod deșeu</w:t>
                </w:r>
              </w:p>
            </w:tc>
            <w:tc>
              <w:tcPr>
                <w:tcW w:w="2307" w:type="dxa"/>
                <w:shd w:val="clear" w:color="auto" w:fill="C0C0C0"/>
                <w:vAlign w:val="center"/>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b/>
                    <w:sz w:val="20"/>
                    <w:szCs w:val="24"/>
                    <w:lang w:val="ro-RO"/>
                  </w:rPr>
                </w:pPr>
                <w:r w:rsidRPr="008B5554">
                  <w:rPr>
                    <w:rFonts w:ascii="Arial" w:eastAsia="Times New Roman" w:hAnsi="Arial" w:cs="Arial"/>
                    <w:b/>
                    <w:sz w:val="20"/>
                    <w:szCs w:val="24"/>
                    <w:lang w:val="ro-RO"/>
                  </w:rPr>
                  <w:t>Denumire deșeu</w:t>
                </w:r>
              </w:p>
            </w:tc>
            <w:tc>
              <w:tcPr>
                <w:tcW w:w="1258" w:type="dxa"/>
                <w:shd w:val="clear" w:color="auto" w:fill="C0C0C0"/>
                <w:vAlign w:val="center"/>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b/>
                    <w:sz w:val="20"/>
                    <w:szCs w:val="24"/>
                    <w:lang w:val="ro-RO"/>
                  </w:rPr>
                </w:pPr>
                <w:r w:rsidRPr="008B5554">
                  <w:rPr>
                    <w:rFonts w:ascii="Arial" w:eastAsia="Times New Roman" w:hAnsi="Arial" w:cs="Arial"/>
                    <w:b/>
                    <w:sz w:val="20"/>
                    <w:szCs w:val="24"/>
                    <w:lang w:val="ro-RO"/>
                  </w:rPr>
                  <w:t>Sursă generatoare</w:t>
                </w:r>
              </w:p>
            </w:tc>
            <w:tc>
              <w:tcPr>
                <w:tcW w:w="944" w:type="dxa"/>
                <w:shd w:val="clear" w:color="auto" w:fill="C0C0C0"/>
                <w:textDirection w:val="btLr"/>
                <w:vAlign w:val="center"/>
              </w:tcPr>
              <w:p w:rsidR="008B5554" w:rsidRPr="008B5554" w:rsidRDefault="008B5554" w:rsidP="008B5554">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8B5554">
                  <w:rPr>
                    <w:rFonts w:ascii="Arial" w:eastAsia="Times New Roman" w:hAnsi="Arial" w:cs="Arial"/>
                    <w:b/>
                    <w:sz w:val="20"/>
                    <w:szCs w:val="24"/>
                    <w:lang w:val="ro-RO"/>
                  </w:rPr>
                  <w:t>Cantitate</w:t>
                </w:r>
              </w:p>
            </w:tc>
            <w:tc>
              <w:tcPr>
                <w:tcW w:w="1048" w:type="dxa"/>
                <w:shd w:val="clear" w:color="auto" w:fill="C0C0C0"/>
                <w:vAlign w:val="center"/>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b/>
                    <w:sz w:val="20"/>
                    <w:szCs w:val="24"/>
                    <w:lang w:val="ro-RO"/>
                  </w:rPr>
                </w:pPr>
                <w:r w:rsidRPr="008B5554">
                  <w:rPr>
                    <w:rFonts w:ascii="Arial" w:eastAsia="Times New Roman" w:hAnsi="Arial" w:cs="Arial"/>
                    <w:b/>
                    <w:sz w:val="20"/>
                    <w:szCs w:val="24"/>
                    <w:lang w:val="ro-RO"/>
                  </w:rPr>
                  <w:t>UM</w:t>
                </w:r>
              </w:p>
            </w:tc>
            <w:tc>
              <w:tcPr>
                <w:tcW w:w="1153" w:type="dxa"/>
                <w:shd w:val="clear" w:color="auto" w:fill="C0C0C0"/>
                <w:vAlign w:val="center"/>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b/>
                    <w:sz w:val="20"/>
                    <w:szCs w:val="24"/>
                    <w:lang w:val="ro-RO"/>
                  </w:rPr>
                </w:pPr>
                <w:r w:rsidRPr="008B5554">
                  <w:rPr>
                    <w:rFonts w:ascii="Arial" w:eastAsia="Times New Roman" w:hAnsi="Arial" w:cs="Arial"/>
                    <w:b/>
                    <w:sz w:val="20"/>
                    <w:szCs w:val="24"/>
                    <w:lang w:val="ro-RO"/>
                  </w:rPr>
                  <w:t>Operațiune valorificare / eliminare</w:t>
                </w:r>
              </w:p>
            </w:tc>
            <w:tc>
              <w:tcPr>
                <w:tcW w:w="629" w:type="dxa"/>
                <w:shd w:val="clear" w:color="auto" w:fill="C0C0C0"/>
                <w:textDirection w:val="btLr"/>
                <w:vAlign w:val="center"/>
              </w:tcPr>
              <w:p w:rsidR="008B5554" w:rsidRPr="008B5554" w:rsidRDefault="008B5554" w:rsidP="008B5554">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8B5554">
                  <w:rPr>
                    <w:rFonts w:ascii="Arial" w:eastAsia="Times New Roman" w:hAnsi="Arial" w:cs="Arial"/>
                    <w:b/>
                    <w:sz w:val="20"/>
                    <w:szCs w:val="24"/>
                    <w:lang w:val="ro-RO"/>
                  </w:rPr>
                  <w:t>Cod operațiune</w:t>
                </w:r>
              </w:p>
            </w:tc>
            <w:tc>
              <w:tcPr>
                <w:tcW w:w="1468" w:type="dxa"/>
                <w:shd w:val="clear" w:color="auto" w:fill="C0C0C0"/>
                <w:vAlign w:val="center"/>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b/>
                    <w:sz w:val="20"/>
                    <w:szCs w:val="24"/>
                    <w:lang w:val="ro-RO"/>
                  </w:rPr>
                </w:pPr>
                <w:r w:rsidRPr="008B5554">
                  <w:rPr>
                    <w:rFonts w:ascii="Arial" w:eastAsia="Times New Roman" w:hAnsi="Arial" w:cs="Arial"/>
                    <w:b/>
                    <w:sz w:val="20"/>
                    <w:szCs w:val="24"/>
                    <w:lang w:val="ro-RO"/>
                  </w:rPr>
                  <w:t>Denumire operațiune</w:t>
                </w:r>
              </w:p>
            </w:tc>
          </w:tr>
          <w:tr w:rsidR="008B5554" w:rsidRPr="008B5554" w:rsidTr="008B5554">
            <w:tblPrEx>
              <w:tblCellMar>
                <w:top w:w="0" w:type="dxa"/>
                <w:bottom w:w="0" w:type="dxa"/>
              </w:tblCellMar>
            </w:tblPrEx>
            <w:tc>
              <w:tcPr>
                <w:tcW w:w="839" w:type="dxa"/>
                <w:shd w:val="clear" w:color="auto" w:fill="auto"/>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sz w:val="20"/>
                    <w:szCs w:val="24"/>
                    <w:lang w:val="ro-RO"/>
                  </w:rPr>
                </w:pPr>
                <w:r w:rsidRPr="008B5554">
                  <w:rPr>
                    <w:rFonts w:ascii="Arial" w:eastAsia="Times New Roman" w:hAnsi="Arial" w:cs="Arial"/>
                    <w:sz w:val="20"/>
                    <w:szCs w:val="24"/>
                    <w:lang w:val="ro-RO"/>
                  </w:rPr>
                  <w:t>20 03 01</w:t>
                </w:r>
              </w:p>
            </w:tc>
            <w:tc>
              <w:tcPr>
                <w:tcW w:w="2307" w:type="dxa"/>
                <w:shd w:val="clear" w:color="auto" w:fill="auto"/>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sz w:val="20"/>
                    <w:szCs w:val="24"/>
                    <w:lang w:val="ro-RO"/>
                  </w:rPr>
                </w:pPr>
                <w:r w:rsidRPr="008B5554">
                  <w:rPr>
                    <w:rFonts w:ascii="Arial" w:eastAsia="Times New Roman" w:hAnsi="Arial" w:cs="Arial"/>
                    <w:sz w:val="20"/>
                    <w:szCs w:val="24"/>
                    <w:lang w:val="ro-RO"/>
                  </w:rPr>
                  <w:t>deseuri municipale amestecate</w:t>
                </w:r>
              </w:p>
            </w:tc>
            <w:tc>
              <w:tcPr>
                <w:tcW w:w="1258" w:type="dxa"/>
                <w:shd w:val="clear" w:color="auto" w:fill="auto"/>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sz w:val="20"/>
                    <w:szCs w:val="24"/>
                    <w:lang w:val="ro-RO"/>
                  </w:rPr>
                </w:pPr>
                <w:r w:rsidRPr="008B5554">
                  <w:rPr>
                    <w:rFonts w:ascii="Arial" w:eastAsia="Times New Roman" w:hAnsi="Arial" w:cs="Arial"/>
                    <w:sz w:val="20"/>
                    <w:szCs w:val="24"/>
                    <w:lang w:val="ro-RO"/>
                  </w:rPr>
                  <w:t>rezultate de la angajati</w:t>
                </w:r>
              </w:p>
            </w:tc>
            <w:tc>
              <w:tcPr>
                <w:tcW w:w="944" w:type="dxa"/>
                <w:shd w:val="clear" w:color="auto" w:fill="auto"/>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sz w:val="20"/>
                    <w:szCs w:val="24"/>
                    <w:lang w:val="ro-RO"/>
                  </w:rPr>
                </w:pPr>
                <w:r w:rsidRPr="008B5554">
                  <w:rPr>
                    <w:rFonts w:ascii="Arial" w:eastAsia="Times New Roman" w:hAnsi="Arial" w:cs="Arial"/>
                    <w:sz w:val="20"/>
                    <w:szCs w:val="24"/>
                    <w:lang w:val="ro-RO"/>
                  </w:rPr>
                  <w:t>150,00</w:t>
                </w:r>
              </w:p>
            </w:tc>
            <w:tc>
              <w:tcPr>
                <w:tcW w:w="1048" w:type="dxa"/>
                <w:shd w:val="clear" w:color="auto" w:fill="auto"/>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sz w:val="20"/>
                    <w:szCs w:val="24"/>
                    <w:lang w:val="ro-RO"/>
                  </w:rPr>
                </w:pPr>
                <w:r w:rsidRPr="008B5554">
                  <w:rPr>
                    <w:rFonts w:ascii="Arial" w:eastAsia="Times New Roman" w:hAnsi="Arial" w:cs="Arial"/>
                    <w:sz w:val="20"/>
                    <w:szCs w:val="24"/>
                    <w:lang w:val="ro-RO"/>
                  </w:rPr>
                  <w:t>Kilogram/an</w:t>
                </w:r>
              </w:p>
            </w:tc>
            <w:tc>
              <w:tcPr>
                <w:tcW w:w="1153" w:type="dxa"/>
                <w:shd w:val="clear" w:color="auto" w:fill="auto"/>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sz w:val="20"/>
                    <w:szCs w:val="24"/>
                    <w:lang w:val="ro-RO"/>
                  </w:rPr>
                </w:pPr>
                <w:r w:rsidRPr="008B5554">
                  <w:rPr>
                    <w:rFonts w:ascii="Arial" w:eastAsia="Times New Roman" w:hAnsi="Arial" w:cs="Arial"/>
                    <w:sz w:val="20"/>
                    <w:szCs w:val="24"/>
                    <w:lang w:val="ro-RO"/>
                  </w:rPr>
                  <w:t>Eliminare</w:t>
                </w:r>
              </w:p>
            </w:tc>
            <w:tc>
              <w:tcPr>
                <w:tcW w:w="629" w:type="dxa"/>
                <w:shd w:val="clear" w:color="auto" w:fill="auto"/>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sz w:val="20"/>
                    <w:szCs w:val="24"/>
                    <w:lang w:val="ro-RO"/>
                  </w:rPr>
                </w:pPr>
                <w:r w:rsidRPr="008B5554">
                  <w:rPr>
                    <w:rFonts w:ascii="Arial" w:eastAsia="Times New Roman" w:hAnsi="Arial" w:cs="Arial"/>
                    <w:sz w:val="20"/>
                    <w:szCs w:val="24"/>
                    <w:lang w:val="ro-RO"/>
                  </w:rPr>
                  <w:t>D 1</w:t>
                </w:r>
              </w:p>
            </w:tc>
            <w:tc>
              <w:tcPr>
                <w:tcW w:w="1468" w:type="dxa"/>
                <w:shd w:val="clear" w:color="auto" w:fill="auto"/>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sz w:val="20"/>
                    <w:szCs w:val="24"/>
                    <w:lang w:val="ro-RO"/>
                  </w:rPr>
                </w:pPr>
                <w:r w:rsidRPr="008B5554">
                  <w:rPr>
                    <w:rFonts w:ascii="Arial" w:eastAsia="Times New Roman" w:hAnsi="Arial" w:cs="Arial"/>
                    <w:sz w:val="20"/>
                    <w:szCs w:val="24"/>
                    <w:lang w:val="ro-RO"/>
                  </w:rPr>
                  <w:t>Depozitarea pe sol si in sol (de exemplu, depozite si altele asemenea)</w:t>
                </w:r>
              </w:p>
            </w:tc>
          </w:tr>
          <w:tr w:rsidR="008B5554" w:rsidRPr="008B5554" w:rsidTr="008B5554">
            <w:tblPrEx>
              <w:tblCellMar>
                <w:top w:w="0" w:type="dxa"/>
                <w:bottom w:w="0" w:type="dxa"/>
              </w:tblCellMar>
            </w:tblPrEx>
            <w:tc>
              <w:tcPr>
                <w:tcW w:w="839" w:type="dxa"/>
                <w:shd w:val="clear" w:color="auto" w:fill="auto"/>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sz w:val="20"/>
                    <w:szCs w:val="24"/>
                    <w:lang w:val="ro-RO"/>
                  </w:rPr>
                </w:pPr>
                <w:r w:rsidRPr="008B5554">
                  <w:rPr>
                    <w:rFonts w:ascii="Arial" w:eastAsia="Times New Roman" w:hAnsi="Arial" w:cs="Arial"/>
                    <w:sz w:val="20"/>
                    <w:szCs w:val="24"/>
                    <w:lang w:val="ro-RO"/>
                  </w:rPr>
                  <w:t>01 01 02</w:t>
                </w:r>
              </w:p>
            </w:tc>
            <w:tc>
              <w:tcPr>
                <w:tcW w:w="2307" w:type="dxa"/>
                <w:shd w:val="clear" w:color="auto" w:fill="auto"/>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sz w:val="20"/>
                    <w:szCs w:val="24"/>
                    <w:lang w:val="ro-RO"/>
                  </w:rPr>
                </w:pPr>
                <w:r w:rsidRPr="008B5554">
                  <w:rPr>
                    <w:rFonts w:ascii="Arial" w:eastAsia="Times New Roman" w:hAnsi="Arial" w:cs="Arial"/>
                    <w:sz w:val="20"/>
                    <w:szCs w:val="24"/>
                    <w:lang w:val="ro-RO"/>
                  </w:rPr>
                  <w:t>deseuri de la excavarea minereurilor nemetalifere</w:t>
                </w:r>
              </w:p>
            </w:tc>
            <w:tc>
              <w:tcPr>
                <w:tcW w:w="1258" w:type="dxa"/>
                <w:shd w:val="clear" w:color="auto" w:fill="auto"/>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sz w:val="20"/>
                    <w:szCs w:val="24"/>
                    <w:lang w:val="ro-RO"/>
                  </w:rPr>
                </w:pPr>
                <w:r w:rsidRPr="008B5554">
                  <w:rPr>
                    <w:rFonts w:ascii="Arial" w:eastAsia="Times New Roman" w:hAnsi="Arial" w:cs="Arial"/>
                    <w:sz w:val="20"/>
                    <w:szCs w:val="24"/>
                    <w:lang w:val="ro-RO"/>
                  </w:rPr>
                  <w:t>sol vegetal rezultat din decoperare</w:t>
                </w:r>
              </w:p>
            </w:tc>
            <w:tc>
              <w:tcPr>
                <w:tcW w:w="944" w:type="dxa"/>
                <w:shd w:val="clear" w:color="auto" w:fill="auto"/>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sz w:val="20"/>
                    <w:szCs w:val="24"/>
                    <w:lang w:val="ro-RO"/>
                  </w:rPr>
                </w:pPr>
                <w:r w:rsidRPr="008B5554">
                  <w:rPr>
                    <w:rFonts w:ascii="Arial" w:eastAsia="Times New Roman" w:hAnsi="Arial" w:cs="Arial"/>
                    <w:sz w:val="20"/>
                    <w:szCs w:val="24"/>
                    <w:lang w:val="ro-RO"/>
                  </w:rPr>
                  <w:t>4800,00</w:t>
                </w:r>
              </w:p>
            </w:tc>
            <w:tc>
              <w:tcPr>
                <w:tcW w:w="1048" w:type="dxa"/>
                <w:shd w:val="clear" w:color="auto" w:fill="auto"/>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sz w:val="20"/>
                    <w:szCs w:val="24"/>
                    <w:lang w:val="ro-RO"/>
                  </w:rPr>
                </w:pPr>
                <w:r w:rsidRPr="008B5554">
                  <w:rPr>
                    <w:rFonts w:ascii="Arial" w:eastAsia="Times New Roman" w:hAnsi="Arial" w:cs="Arial"/>
                    <w:sz w:val="20"/>
                    <w:szCs w:val="24"/>
                    <w:lang w:val="ro-RO"/>
                  </w:rPr>
                  <w:t>Metru Cub</w:t>
                </w:r>
              </w:p>
            </w:tc>
            <w:tc>
              <w:tcPr>
                <w:tcW w:w="1153" w:type="dxa"/>
                <w:shd w:val="clear" w:color="auto" w:fill="auto"/>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sz w:val="20"/>
                    <w:szCs w:val="24"/>
                    <w:lang w:val="ro-RO"/>
                  </w:rPr>
                </w:pPr>
                <w:r w:rsidRPr="008B5554">
                  <w:rPr>
                    <w:rFonts w:ascii="Arial" w:eastAsia="Times New Roman" w:hAnsi="Arial" w:cs="Arial"/>
                    <w:sz w:val="20"/>
                    <w:szCs w:val="24"/>
                    <w:lang w:val="ro-RO"/>
                  </w:rPr>
                  <w:t>Eliminare</w:t>
                </w:r>
              </w:p>
            </w:tc>
            <w:tc>
              <w:tcPr>
                <w:tcW w:w="629" w:type="dxa"/>
                <w:shd w:val="clear" w:color="auto" w:fill="auto"/>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sz w:val="20"/>
                    <w:szCs w:val="24"/>
                    <w:lang w:val="ro-RO"/>
                  </w:rPr>
                </w:pPr>
                <w:r w:rsidRPr="008B5554">
                  <w:rPr>
                    <w:rFonts w:ascii="Arial" w:eastAsia="Times New Roman" w:hAnsi="Arial" w:cs="Arial"/>
                    <w:sz w:val="20"/>
                    <w:szCs w:val="24"/>
                    <w:lang w:val="ro-RO"/>
                  </w:rPr>
                  <w:t>D 1</w:t>
                </w:r>
              </w:p>
            </w:tc>
            <w:tc>
              <w:tcPr>
                <w:tcW w:w="1468" w:type="dxa"/>
                <w:shd w:val="clear" w:color="auto" w:fill="auto"/>
              </w:tcPr>
              <w:p w:rsidR="008B5554" w:rsidRPr="008B5554" w:rsidRDefault="008B5554" w:rsidP="008B5554">
                <w:pPr>
                  <w:autoSpaceDE w:val="0"/>
                  <w:autoSpaceDN w:val="0"/>
                  <w:adjustRightInd w:val="0"/>
                  <w:spacing w:before="40" w:after="0" w:line="240" w:lineRule="auto"/>
                  <w:jc w:val="center"/>
                  <w:rPr>
                    <w:rFonts w:ascii="Arial" w:eastAsia="Times New Roman" w:hAnsi="Arial" w:cs="Arial"/>
                    <w:sz w:val="20"/>
                    <w:szCs w:val="24"/>
                    <w:lang w:val="ro-RO"/>
                  </w:rPr>
                </w:pPr>
                <w:r w:rsidRPr="008B5554">
                  <w:rPr>
                    <w:rFonts w:ascii="Arial" w:eastAsia="Times New Roman" w:hAnsi="Arial" w:cs="Arial"/>
                    <w:sz w:val="20"/>
                    <w:szCs w:val="24"/>
                    <w:lang w:val="ro-RO"/>
                  </w:rPr>
                  <w:t>Depozitarea pe sol si in sol (de exemplu, depozite si altele asemenea)</w:t>
                </w:r>
              </w:p>
            </w:tc>
          </w:tr>
        </w:tbl>
        <w:p w:rsidR="00964D04" w:rsidRPr="004D6388" w:rsidRDefault="00997B47" w:rsidP="008B5554">
          <w:pPr>
            <w:autoSpaceDE w:val="0"/>
            <w:autoSpaceDN w:val="0"/>
            <w:adjustRightInd w:val="0"/>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483363292"/>
        <w:placeholder>
          <w:docPart w:val="8C5437579D094B8A8330912C38416724"/>
        </w:placeholder>
      </w:sdtPr>
      <w:sdtContent>
        <w:p w:rsidR="00964D04" w:rsidRPr="00010A8C" w:rsidRDefault="00353094" w:rsidP="00964D04">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964D04" w:rsidRPr="00CB2B4B" w:rsidRDefault="00964D04" w:rsidP="00964D04">
      <w:pPr>
        <w:pStyle w:val="Heading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sz w:val="24"/>
          <w:szCs w:val="24"/>
          <w:lang w:val="ro-RO"/>
        </w:rPr>
        <w:alias w:val="Câmp editabil text"/>
        <w:tag w:val="CampEditabil"/>
        <w:id w:val="-1496101825"/>
        <w:placeholder>
          <w:docPart w:val="7EE4CDE809CB4E108995B52AF0D11BEF"/>
        </w:placeholder>
      </w:sdtPr>
      <w:sdtContent>
        <w:p w:rsidR="00353094" w:rsidRDefault="00353094" w:rsidP="00964D04">
          <w:pPr>
            <w:autoSpaceDE w:val="0"/>
            <w:autoSpaceDN w:val="0"/>
            <w:adjustRightIn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p w:rsidR="00353094" w:rsidRPr="00353094" w:rsidRDefault="00353094" w:rsidP="00353094">
          <w:pPr>
            <w:pStyle w:val="ListParagraph"/>
            <w:numPr>
              <w:ilvl w:val="0"/>
              <w:numId w:val="38"/>
            </w:numPr>
            <w:tabs>
              <w:tab w:val="left" w:pos="360"/>
            </w:tabs>
            <w:autoSpaceDE w:val="0"/>
            <w:autoSpaceDN w:val="0"/>
            <w:adjustRightInd w:val="0"/>
            <w:spacing w:after="0" w:line="240" w:lineRule="auto"/>
            <w:ind w:left="360"/>
            <w:jc w:val="both"/>
            <w:rPr>
              <w:rFonts w:ascii="Arial" w:eastAsia="Times New Roman" w:hAnsi="Arial" w:cs="Arial"/>
              <w:sz w:val="24"/>
              <w:szCs w:val="24"/>
              <w:lang w:val="ro-RO"/>
            </w:rPr>
          </w:pPr>
          <w:r w:rsidRPr="00353094">
            <w:rPr>
              <w:rFonts w:ascii="Arial" w:eastAsia="Times New Roman" w:hAnsi="Arial" w:cs="Arial"/>
              <w:sz w:val="24"/>
              <w:szCs w:val="24"/>
              <w:lang w:val="ro-RO"/>
            </w:rPr>
            <w:t>Nu este cazul.</w:t>
          </w:r>
        </w:p>
        <w:p w:rsidR="00964D04" w:rsidRDefault="00997B47" w:rsidP="00964D04">
          <w:pPr>
            <w:autoSpaceDE w:val="0"/>
            <w:autoSpaceDN w:val="0"/>
            <w:adjustRightInd w:val="0"/>
            <w:spacing w:after="0" w:line="240" w:lineRule="auto"/>
            <w:ind w:left="360"/>
            <w:jc w:val="both"/>
            <w:rPr>
              <w:rFonts w:ascii="Arial" w:eastAsia="Times New Roman" w:hAnsi="Arial" w:cs="Arial"/>
              <w:sz w:val="24"/>
              <w:szCs w:val="24"/>
              <w:lang w:val="ro-RO"/>
            </w:rPr>
          </w:pPr>
        </w:p>
      </w:sdtContent>
    </w:sdt>
    <w:sdt>
      <w:sdtPr>
        <w:rPr>
          <w:rStyle w:val="StyleHiddenChar"/>
        </w:rPr>
        <w:alias w:val="Deșeuri colectate"/>
        <w:tag w:val="DeseuriColectateModel"/>
        <w:id w:val="-531027071"/>
        <w:lock w:val="sdtContentLocked"/>
        <w:placeholder>
          <w:docPart w:val="DefaultPlaceholder_1082065158"/>
        </w:placeholder>
      </w:sdtPr>
      <w:sdtEndPr>
        <w:rPr>
          <w:rStyle w:val="StyleHiddenChar"/>
        </w:rPr>
      </w:sdtEndPr>
      <w:sdtContent>
        <w:p w:rsidR="00964D04" w:rsidRPr="007466E3" w:rsidRDefault="00353094" w:rsidP="00353094">
          <w:pPr>
            <w:autoSpaceDE w:val="0"/>
            <w:autoSpaceDN w:val="0"/>
            <w:adjustRightInd w:val="0"/>
            <w:spacing w:after="0" w:line="240" w:lineRule="auto"/>
            <w:jc w:val="both"/>
            <w:rPr>
              <w:rFonts w:ascii="Arial" w:hAnsi="Arial" w:cs="Arial"/>
              <w:lang w:val="es-ES"/>
            </w:rPr>
          </w:pPr>
          <w:r w:rsidRPr="00353094">
            <w:rPr>
              <w:rStyle w:val="StyleHiddenChar"/>
            </w:rPr>
            <w:t xml:space="preserve"> </w:t>
          </w:r>
        </w:p>
      </w:sdtContent>
    </w:sdt>
    <w:sdt>
      <w:sdtPr>
        <w:rPr>
          <w:rFonts w:ascii="Arial" w:hAnsi="Arial" w:cs="Arial"/>
          <w:b/>
          <w:sz w:val="24"/>
          <w:szCs w:val="24"/>
          <w:lang w:val="es-ES"/>
        </w:rPr>
        <w:alias w:val="Câmp editabil text"/>
        <w:tag w:val="CampEditabil"/>
        <w:id w:val="-1077750273"/>
        <w:placeholder>
          <w:docPart w:val="5912FDBFC62044EFB8F05436B3480E94"/>
        </w:placeholder>
      </w:sdtPr>
      <w:sdtContent>
        <w:p w:rsidR="00964D04" w:rsidRPr="000D07FE" w:rsidRDefault="00353094" w:rsidP="00964D04">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lang w:val="es-ES"/>
            </w:rPr>
            <w:t xml:space="preserve"> </w:t>
          </w:r>
        </w:p>
      </w:sdtContent>
    </w:sdt>
    <w:sdt>
      <w:sdtPr>
        <w:rPr>
          <w:rStyle w:val="StyleHiddenChar"/>
        </w:rPr>
        <w:alias w:val="Deșeuri comercializate"/>
        <w:tag w:val="DeseuriComercializateModel"/>
        <w:id w:val="1287625016"/>
        <w:lock w:val="sdtContentLocked"/>
        <w:placeholder>
          <w:docPart w:val="DefaultPlaceholder_1082065158"/>
        </w:placeholder>
      </w:sdtPr>
      <w:sdtEndPr>
        <w:rPr>
          <w:rStyle w:val="StyleHiddenChar"/>
        </w:rPr>
      </w:sdtEndPr>
      <w:sdtContent>
        <w:p w:rsidR="00964D04" w:rsidRPr="000D07FE" w:rsidRDefault="00353094" w:rsidP="00353094">
          <w:pPr>
            <w:autoSpaceDE w:val="0"/>
            <w:autoSpaceDN w:val="0"/>
            <w:adjustRightInd w:val="0"/>
            <w:spacing w:after="0" w:line="240" w:lineRule="auto"/>
            <w:jc w:val="both"/>
            <w:rPr>
              <w:rFonts w:ascii="Arial" w:hAnsi="Arial" w:cs="Arial"/>
              <w:b/>
              <w:sz w:val="24"/>
              <w:szCs w:val="24"/>
              <w:lang w:val="es-ES"/>
            </w:rPr>
          </w:pPr>
          <w:r w:rsidRPr="00353094">
            <w:rPr>
              <w:rStyle w:val="StyleHiddenChar"/>
            </w:rPr>
            <w:t xml:space="preserve"> </w:t>
          </w:r>
        </w:p>
      </w:sdtContent>
    </w:sdt>
    <w:sdt>
      <w:sdtPr>
        <w:rPr>
          <w:rFonts w:ascii="Arial" w:hAnsi="Arial" w:cs="Arial"/>
          <w:b/>
          <w:sz w:val="24"/>
          <w:szCs w:val="24"/>
          <w:lang w:val="es-ES"/>
        </w:rPr>
        <w:alias w:val="Câmp editabil text"/>
        <w:tag w:val="CampEditabil"/>
        <w:id w:val="-84697703"/>
        <w:placeholder>
          <w:docPart w:val="793F85161F8245B49CD8B10837330A90"/>
        </w:placeholder>
      </w:sdtPr>
      <w:sdtContent>
        <w:p w:rsidR="00964D04" w:rsidRPr="000D07FE" w:rsidRDefault="00353094" w:rsidP="00964D04">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lang w:val="es-ES"/>
            </w:rPr>
            <w:t xml:space="preserve"> </w:t>
          </w:r>
        </w:p>
      </w:sdtContent>
    </w:sdt>
    <w:sdt>
      <w:sdtPr>
        <w:rPr>
          <w:rStyle w:val="StyleHiddenChar"/>
        </w:rPr>
        <w:alias w:val="Deseuri EEE colectate"/>
        <w:tag w:val="DeseuriDeeeColectateModel"/>
        <w:id w:val="179092483"/>
        <w:lock w:val="sdtContentLocked"/>
        <w:placeholder>
          <w:docPart w:val="DefaultPlaceholder_1082065158"/>
        </w:placeholder>
      </w:sdtPr>
      <w:sdtEndPr>
        <w:rPr>
          <w:rStyle w:val="StyleHiddenChar"/>
        </w:rPr>
      </w:sdtEndPr>
      <w:sdtContent>
        <w:p w:rsidR="00964D04" w:rsidRDefault="00353094" w:rsidP="00353094">
          <w:pPr>
            <w:autoSpaceDE w:val="0"/>
            <w:autoSpaceDN w:val="0"/>
            <w:adjustRightInd w:val="0"/>
            <w:spacing w:after="0" w:line="240" w:lineRule="auto"/>
            <w:jc w:val="both"/>
            <w:rPr>
              <w:rFonts w:ascii="Arial" w:hAnsi="Arial" w:cs="Arial"/>
              <w:lang w:val="es-ES"/>
            </w:rPr>
          </w:pPr>
          <w:r w:rsidRPr="00353094">
            <w:rPr>
              <w:rStyle w:val="StyleHiddenChar"/>
            </w:rPr>
            <w:t xml:space="preserve"> </w:t>
          </w:r>
        </w:p>
      </w:sdtContent>
    </w:sdt>
    <w:sdt>
      <w:sdtPr>
        <w:rPr>
          <w:rFonts w:ascii="Arial" w:hAnsi="Arial" w:cs="Arial"/>
          <w:b/>
          <w:sz w:val="24"/>
          <w:szCs w:val="24"/>
          <w:lang w:val="es-ES"/>
        </w:rPr>
        <w:alias w:val="Câmp editabil text"/>
        <w:tag w:val="CampEditabil"/>
        <w:id w:val="-665552302"/>
        <w:placeholder>
          <w:docPart w:val="31CF6EB5CC99409889B4C4E6F564DC72"/>
        </w:placeholder>
      </w:sdtPr>
      <w:sdtContent>
        <w:p w:rsidR="00964D04" w:rsidRDefault="00353094" w:rsidP="00964D04">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lang w:val="es-ES"/>
            </w:rPr>
            <w:t xml:space="preserve"> </w:t>
          </w:r>
        </w:p>
      </w:sdtContent>
    </w:sdt>
    <w:sdt>
      <w:sdtPr>
        <w:rPr>
          <w:rStyle w:val="StyleHiddenChar"/>
        </w:rPr>
        <w:alias w:val="Deșeuri baterii și acumulatori colectate"/>
        <w:tag w:val="DeseuriBateriiColectateModel"/>
        <w:id w:val="2065599882"/>
        <w:lock w:val="sdtContentLocked"/>
        <w:placeholder>
          <w:docPart w:val="DefaultPlaceholder_1082065158"/>
        </w:placeholder>
      </w:sdtPr>
      <w:sdtEndPr>
        <w:rPr>
          <w:rStyle w:val="StyleHiddenChar"/>
        </w:rPr>
      </w:sdtEndPr>
      <w:sdtContent>
        <w:p w:rsidR="00964D04" w:rsidRDefault="00353094" w:rsidP="00353094">
          <w:pPr>
            <w:autoSpaceDE w:val="0"/>
            <w:autoSpaceDN w:val="0"/>
            <w:adjustRightInd w:val="0"/>
            <w:spacing w:after="0" w:line="240" w:lineRule="auto"/>
            <w:jc w:val="both"/>
            <w:rPr>
              <w:rFonts w:ascii="Arial" w:hAnsi="Arial" w:cs="Arial"/>
              <w:lang w:val="es-ES"/>
            </w:rPr>
          </w:pPr>
          <w:r w:rsidRPr="00353094">
            <w:rPr>
              <w:rStyle w:val="StyleHiddenChar"/>
            </w:rPr>
            <w:t xml:space="preserve"> </w:t>
          </w:r>
        </w:p>
      </w:sdtContent>
    </w:sdt>
    <w:sdt>
      <w:sdtPr>
        <w:rPr>
          <w:rFonts w:ascii="Arial" w:hAnsi="Arial" w:cs="Arial"/>
          <w:lang w:val="es-ES"/>
        </w:rPr>
        <w:alias w:val="Câmp editabil text"/>
        <w:tag w:val="CampEditabil"/>
        <w:id w:val="-807317509"/>
        <w:placeholder>
          <w:docPart w:val="88EA85DC030248B997134173CAE4B348"/>
        </w:placeholder>
      </w:sdtPr>
      <w:sdtContent>
        <w:p w:rsidR="00964D04" w:rsidRPr="00C329F1" w:rsidRDefault="00353094" w:rsidP="00964D04">
          <w:pPr>
            <w:autoSpaceDE w:val="0"/>
            <w:autoSpaceDN w:val="0"/>
            <w:adjustRightInd w:val="0"/>
            <w:spacing w:after="0" w:line="240" w:lineRule="auto"/>
            <w:jc w:val="both"/>
            <w:rPr>
              <w:rFonts w:ascii="Arial" w:hAnsi="Arial" w:cs="Arial"/>
              <w:lang w:val="es-ES"/>
            </w:rPr>
          </w:pPr>
          <w:r>
            <w:rPr>
              <w:rFonts w:ascii="Arial" w:hAnsi="Arial" w:cs="Arial"/>
              <w:lang w:val="es-ES"/>
            </w:rPr>
            <w:t xml:space="preserve"> </w:t>
          </w:r>
        </w:p>
      </w:sdtContent>
    </w:sdt>
    <w:p w:rsidR="00964D04" w:rsidRPr="00CB2B4B" w:rsidRDefault="00964D04" w:rsidP="00964D04">
      <w:pPr>
        <w:pStyle w:val="Heading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Arial" w:hAnsi="Arial" w:cs="Arial"/>
          <w:sz w:val="24"/>
          <w:szCs w:val="24"/>
          <w:lang w:val="ro-RO"/>
        </w:rPr>
        <w:alias w:val="Câmp editabil text"/>
        <w:tag w:val="CampEditabil"/>
        <w:id w:val="84198108"/>
        <w:placeholder>
          <w:docPart w:val="F520A3899ACB4C0997E04B90BE7189DB"/>
        </w:placeholder>
      </w:sdtPr>
      <w:sdtContent>
        <w:p w:rsidR="00353094" w:rsidRDefault="00353094" w:rsidP="00964D04">
          <w:pPr>
            <w:autoSpaceDE w:val="0"/>
            <w:autoSpaceDN w:val="0"/>
            <w:adjustRightInd w:val="0"/>
            <w:spacing w:after="0" w:line="240" w:lineRule="auto"/>
            <w:ind w:firstLine="360"/>
            <w:jc w:val="both"/>
            <w:rPr>
              <w:rFonts w:ascii="Arial" w:hAnsi="Arial" w:cs="Arial"/>
              <w:sz w:val="24"/>
              <w:szCs w:val="24"/>
              <w:lang w:val="ro-RO"/>
            </w:rPr>
          </w:pPr>
          <w:r>
            <w:rPr>
              <w:rFonts w:ascii="Arial" w:hAnsi="Arial" w:cs="Arial"/>
              <w:sz w:val="24"/>
              <w:szCs w:val="24"/>
              <w:lang w:val="ro-RO"/>
            </w:rPr>
            <w:t xml:space="preserve"> </w:t>
          </w:r>
        </w:p>
        <w:p w:rsidR="00353094" w:rsidRPr="00353094" w:rsidRDefault="00353094" w:rsidP="00353094">
          <w:pPr>
            <w:pStyle w:val="ListParagraph"/>
            <w:numPr>
              <w:ilvl w:val="0"/>
              <w:numId w:val="38"/>
            </w:numPr>
            <w:tabs>
              <w:tab w:val="left" w:pos="720"/>
            </w:tabs>
            <w:autoSpaceDE w:val="0"/>
            <w:autoSpaceDN w:val="0"/>
            <w:adjustRightInd w:val="0"/>
            <w:spacing w:after="0" w:line="240" w:lineRule="auto"/>
            <w:ind w:hanging="360"/>
            <w:jc w:val="both"/>
            <w:rPr>
              <w:rFonts w:ascii="Arial" w:eastAsia="Times New Roman" w:hAnsi="Arial" w:cs="Arial"/>
              <w:sz w:val="24"/>
              <w:szCs w:val="24"/>
              <w:lang w:val="ro-RO"/>
            </w:rPr>
          </w:pPr>
          <w:r w:rsidRPr="00353094">
            <w:rPr>
              <w:rFonts w:ascii="Arial" w:eastAsia="Times New Roman" w:hAnsi="Arial" w:cs="Arial"/>
              <w:sz w:val="24"/>
              <w:szCs w:val="24"/>
              <w:lang w:val="ro-RO"/>
            </w:rPr>
            <w:t>Nu este cazul.</w:t>
          </w:r>
        </w:p>
        <w:p w:rsidR="00964D04" w:rsidRPr="00903EAE" w:rsidRDefault="00997B47" w:rsidP="00964D04">
          <w:pPr>
            <w:autoSpaceDE w:val="0"/>
            <w:autoSpaceDN w:val="0"/>
            <w:adjustRightInd w:val="0"/>
            <w:spacing w:after="0" w:line="240" w:lineRule="auto"/>
            <w:ind w:firstLine="360"/>
            <w:jc w:val="both"/>
            <w:rPr>
              <w:rFonts w:ascii="Arial" w:hAnsi="Arial" w:cs="Arial"/>
              <w:lang w:val="es-ES"/>
            </w:rPr>
          </w:pPr>
        </w:p>
      </w:sdtContent>
    </w:sdt>
    <w:sdt>
      <w:sdtPr>
        <w:rPr>
          <w:rStyle w:val="StyleHiddenChar"/>
        </w:rPr>
        <w:alias w:val="Deșeuri stocate"/>
        <w:tag w:val="DeseuriStocateModel"/>
        <w:id w:val="-725213722"/>
        <w:lock w:val="sdtContentLocked"/>
        <w:placeholder>
          <w:docPart w:val="DefaultPlaceholder_1082065158"/>
        </w:placeholder>
      </w:sdtPr>
      <w:sdtEndPr>
        <w:rPr>
          <w:rStyle w:val="StyleHiddenChar"/>
        </w:rPr>
      </w:sdtEndPr>
      <w:sdtContent>
        <w:p w:rsidR="00964D04" w:rsidRPr="00D712BB" w:rsidRDefault="00353094" w:rsidP="00353094">
          <w:pPr>
            <w:autoSpaceDE w:val="0"/>
            <w:autoSpaceDN w:val="0"/>
            <w:adjustRightInd w:val="0"/>
            <w:spacing w:after="0" w:line="240" w:lineRule="auto"/>
            <w:jc w:val="both"/>
            <w:rPr>
              <w:rFonts w:ascii="Arial" w:hAnsi="Arial" w:cs="Arial"/>
              <w:sz w:val="24"/>
              <w:szCs w:val="24"/>
              <w:lang w:val="ro-RO"/>
            </w:rPr>
          </w:pPr>
          <w:r w:rsidRPr="00353094">
            <w:rPr>
              <w:rStyle w:val="StyleHiddenChar"/>
            </w:rPr>
            <w:t xml:space="preserve"> </w:t>
          </w:r>
        </w:p>
      </w:sdtContent>
    </w:sdt>
    <w:sdt>
      <w:sdtPr>
        <w:rPr>
          <w:rFonts w:ascii="Arial" w:hAnsi="Arial" w:cs="Arial"/>
        </w:rPr>
        <w:alias w:val="Câmp editabil text"/>
        <w:tag w:val="CampEditabil"/>
        <w:id w:val="773218676"/>
        <w:placeholder>
          <w:docPart w:val="69EC4B4B02044FD4812C378ED716B453"/>
        </w:placeholder>
      </w:sdtPr>
      <w:sdtContent>
        <w:p w:rsidR="00964D04" w:rsidRPr="00010A8C" w:rsidRDefault="00C626AD" w:rsidP="00964D04">
          <w:pPr>
            <w:spacing w:after="0"/>
            <w:rPr>
              <w:rFonts w:ascii="Arial" w:hAnsi="Arial" w:cs="Arial"/>
            </w:rPr>
          </w:pPr>
          <w:r>
            <w:rPr>
              <w:rFonts w:ascii="Arial" w:hAnsi="Arial" w:cs="Arial"/>
            </w:rPr>
            <w:t xml:space="preserve"> </w:t>
          </w:r>
        </w:p>
      </w:sdtContent>
    </w:sdt>
    <w:p w:rsidR="00964D04" w:rsidRPr="00CB2B4B" w:rsidRDefault="00964D04" w:rsidP="00964D04">
      <w:pPr>
        <w:pStyle w:val="Heading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sdt>
      <w:sdtPr>
        <w:rPr>
          <w:rFonts w:ascii="Arial" w:hAnsi="Arial" w:cs="Arial"/>
          <w:lang w:val="ro-RO"/>
        </w:rPr>
        <w:alias w:val="Câmp editabil text"/>
        <w:tag w:val="CampEditabil"/>
        <w:id w:val="-4137532"/>
        <w:placeholder>
          <w:docPart w:val="7C1B3FCEE5C64550A9EF5D7933BE5AE9"/>
        </w:placeholder>
      </w:sdtPr>
      <w:sdtEndPr>
        <w:rPr>
          <w:rFonts w:eastAsiaTheme="minorHAnsi"/>
          <w:lang w:eastAsia="en-US"/>
        </w:rPr>
      </w:sdtEndPr>
      <w:sdtContent>
        <w:p w:rsidR="00C626AD" w:rsidRPr="00C626AD" w:rsidRDefault="00C626AD" w:rsidP="00C626AD">
          <w:pPr>
            <w:pStyle w:val="ListParagraph"/>
            <w:tabs>
              <w:tab w:val="left" w:pos="720"/>
            </w:tabs>
            <w:autoSpaceDE w:val="0"/>
            <w:autoSpaceDN w:val="0"/>
            <w:adjustRightInd w:val="0"/>
            <w:spacing w:after="0" w:line="240" w:lineRule="auto"/>
            <w:jc w:val="both"/>
            <w:rPr>
              <w:rFonts w:ascii="Arial" w:eastAsia="Times New Roman" w:hAnsi="Arial" w:cs="Arial"/>
              <w:sz w:val="24"/>
              <w:szCs w:val="24"/>
              <w:lang w:val="ro-RO"/>
            </w:rPr>
          </w:pPr>
        </w:p>
        <w:p w:rsidR="00C626AD" w:rsidRPr="00353094" w:rsidRDefault="00C626AD" w:rsidP="00C626AD">
          <w:pPr>
            <w:pStyle w:val="ListParagraph"/>
            <w:numPr>
              <w:ilvl w:val="0"/>
              <w:numId w:val="38"/>
            </w:numPr>
            <w:tabs>
              <w:tab w:val="left" w:pos="720"/>
            </w:tabs>
            <w:autoSpaceDE w:val="0"/>
            <w:autoSpaceDN w:val="0"/>
            <w:adjustRightInd w:val="0"/>
            <w:spacing w:after="0" w:line="240" w:lineRule="auto"/>
            <w:ind w:hanging="360"/>
            <w:jc w:val="both"/>
            <w:rPr>
              <w:rFonts w:ascii="Arial" w:eastAsia="Times New Roman" w:hAnsi="Arial" w:cs="Arial"/>
              <w:sz w:val="24"/>
              <w:szCs w:val="24"/>
              <w:lang w:val="ro-RO"/>
            </w:rPr>
          </w:pPr>
          <w:r w:rsidRPr="00353094">
            <w:rPr>
              <w:rFonts w:ascii="Arial" w:eastAsia="Times New Roman" w:hAnsi="Arial" w:cs="Arial"/>
              <w:sz w:val="24"/>
              <w:szCs w:val="24"/>
              <w:lang w:val="ro-RO"/>
            </w:rPr>
            <w:t>Nu este cazul.</w:t>
          </w:r>
        </w:p>
        <w:p w:rsidR="00964D04" w:rsidRDefault="00C626AD" w:rsidP="00964D04">
          <w:pPr>
            <w:spacing w:after="0"/>
            <w:ind w:left="360"/>
            <w:rPr>
              <w:rFonts w:ascii="Arial" w:hAnsi="Arial" w:cs="Arial"/>
              <w:lang w:val="ro-RO"/>
            </w:rPr>
          </w:pPr>
          <w:r>
            <w:rPr>
              <w:rFonts w:ascii="Arial" w:hAnsi="Arial" w:cs="Arial"/>
              <w:lang w:val="ro-RO"/>
            </w:rPr>
            <w:t xml:space="preserve"> </w:t>
          </w:r>
        </w:p>
      </w:sdtContent>
    </w:sdt>
    <w:sdt>
      <w:sdtPr>
        <w:rPr>
          <w:rStyle w:val="StyleHiddenChar"/>
        </w:rPr>
        <w:alias w:val="Deșeuri tratate"/>
        <w:tag w:val="DeseuriTratateModel"/>
        <w:id w:val="-128717442"/>
        <w:lock w:val="sdtContentLocked"/>
        <w:placeholder>
          <w:docPart w:val="DefaultPlaceholder_1082065158"/>
        </w:placeholder>
      </w:sdtPr>
      <w:sdtEndPr>
        <w:rPr>
          <w:rStyle w:val="StyleHiddenChar"/>
        </w:rPr>
      </w:sdtEndPr>
      <w:sdtContent>
        <w:p w:rsidR="00964D04" w:rsidRPr="00D712BB" w:rsidRDefault="00C626AD" w:rsidP="00C626AD">
          <w:pPr>
            <w:spacing w:after="0" w:line="240" w:lineRule="auto"/>
            <w:rPr>
              <w:rFonts w:ascii="Arial" w:hAnsi="Arial" w:cs="Arial"/>
              <w:lang w:val="ro-RO"/>
            </w:rPr>
          </w:pPr>
          <w:r w:rsidRPr="00C626AD">
            <w:rPr>
              <w:rStyle w:val="StyleHiddenChar"/>
            </w:rPr>
            <w:t xml:space="preserve"> </w:t>
          </w:r>
        </w:p>
      </w:sdtContent>
    </w:sdt>
    <w:sdt>
      <w:sdtPr>
        <w:rPr>
          <w:rFonts w:ascii="Arial" w:hAnsi="Arial" w:cs="Arial"/>
          <w:b/>
          <w:sz w:val="24"/>
          <w:szCs w:val="24"/>
          <w:lang w:val="es-ES"/>
        </w:rPr>
        <w:alias w:val="Câmp editabil text"/>
        <w:tag w:val="CampEditabil"/>
        <w:id w:val="94525546"/>
        <w:placeholder>
          <w:docPart w:val="A1A1916AC95F4668988518B0C457F1E6"/>
        </w:placeholder>
      </w:sdtPr>
      <w:sdtContent>
        <w:p w:rsidR="00964D04" w:rsidRDefault="00C626AD" w:rsidP="00964D04">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lang w:val="es-ES"/>
            </w:rPr>
            <w:t xml:space="preserve"> </w:t>
          </w:r>
        </w:p>
      </w:sdtContent>
    </w:sdt>
    <w:sdt>
      <w:sdtPr>
        <w:rPr>
          <w:rStyle w:val="StyleHiddenChar"/>
        </w:rPr>
        <w:alias w:val="Deseuri EEE tratate"/>
        <w:tag w:val="DeseuriDeeeModel"/>
        <w:id w:val="-575360725"/>
        <w:lock w:val="sdtContentLocked"/>
        <w:placeholder>
          <w:docPart w:val="DefaultPlaceholder_1082065158"/>
        </w:placeholder>
      </w:sdtPr>
      <w:sdtEndPr>
        <w:rPr>
          <w:rStyle w:val="StyleHiddenChar"/>
        </w:rPr>
      </w:sdtEndPr>
      <w:sdtContent>
        <w:p w:rsidR="00964D04" w:rsidRPr="0038326F" w:rsidRDefault="00C626AD" w:rsidP="00C626AD">
          <w:pPr>
            <w:spacing w:after="0" w:line="240" w:lineRule="auto"/>
            <w:rPr>
              <w:rFonts w:ascii="Arial" w:hAnsi="Arial" w:cs="Arial"/>
              <w:lang w:val="ro-RO"/>
            </w:rPr>
          </w:pPr>
          <w:r w:rsidRPr="00C626AD">
            <w:rPr>
              <w:rStyle w:val="StyleHiddenChar"/>
            </w:rPr>
            <w:t xml:space="preserve"> </w:t>
          </w:r>
        </w:p>
      </w:sdtContent>
    </w:sdt>
    <w:sdt>
      <w:sdtPr>
        <w:rPr>
          <w:rFonts w:ascii="Arial" w:hAnsi="Arial" w:cs="Arial"/>
          <w:b/>
          <w:sz w:val="24"/>
          <w:szCs w:val="24"/>
          <w:lang w:val="es-ES"/>
        </w:rPr>
        <w:alias w:val="Câmp editabil text"/>
        <w:tag w:val="CampEditabil"/>
        <w:id w:val="-2076191710"/>
        <w:placeholder>
          <w:docPart w:val="50EB47DF25024501AE1BE9CFE56884F2"/>
        </w:placeholder>
      </w:sdtPr>
      <w:sdtContent>
        <w:p w:rsidR="00964D04" w:rsidRDefault="00C626AD" w:rsidP="00964D04">
          <w:pPr>
            <w:autoSpaceDE w:val="0"/>
            <w:autoSpaceDN w:val="0"/>
            <w:adjustRightInd w:val="0"/>
            <w:spacing w:after="0" w:line="240" w:lineRule="auto"/>
            <w:ind w:firstLine="720"/>
            <w:jc w:val="both"/>
            <w:rPr>
              <w:rFonts w:ascii="Arial" w:hAnsi="Arial" w:cs="Arial"/>
              <w:b/>
              <w:sz w:val="24"/>
              <w:szCs w:val="24"/>
              <w:lang w:val="es-ES"/>
            </w:rPr>
          </w:pPr>
          <w:r>
            <w:rPr>
              <w:rFonts w:ascii="Arial" w:hAnsi="Arial" w:cs="Arial"/>
              <w:b/>
              <w:sz w:val="24"/>
              <w:szCs w:val="24"/>
              <w:lang w:val="es-ES"/>
            </w:rPr>
            <w:t xml:space="preserve"> </w:t>
          </w:r>
        </w:p>
      </w:sdtContent>
    </w:sdt>
    <w:sdt>
      <w:sdtPr>
        <w:rPr>
          <w:rStyle w:val="StyleHiddenChar"/>
        </w:rPr>
        <w:alias w:val="Deșeuri baterii și acumulatori tratate"/>
        <w:tag w:val="DeseuriBateriiModel"/>
        <w:id w:val="537709925"/>
        <w:lock w:val="sdtContentLocked"/>
        <w:placeholder>
          <w:docPart w:val="DefaultPlaceholder_1082065158"/>
        </w:placeholder>
      </w:sdtPr>
      <w:sdtEndPr>
        <w:rPr>
          <w:rStyle w:val="StyleHiddenChar"/>
        </w:rPr>
      </w:sdtEndPr>
      <w:sdtContent>
        <w:p w:rsidR="00964D04" w:rsidRDefault="00C626AD" w:rsidP="00C626AD">
          <w:pPr>
            <w:spacing w:after="0" w:line="240" w:lineRule="auto"/>
            <w:rPr>
              <w:lang w:val="ro-RO" w:eastAsia="ro-RO"/>
            </w:rPr>
          </w:pPr>
          <w:r w:rsidRPr="00C626AD">
            <w:rPr>
              <w:rStyle w:val="StyleHiddenChar"/>
            </w:rPr>
            <w:t xml:space="preserve"> </w:t>
          </w:r>
        </w:p>
      </w:sdtContent>
    </w:sdt>
    <w:sdt>
      <w:sdtPr>
        <w:rPr>
          <w:lang w:val="ro-RO" w:eastAsia="ro-RO"/>
        </w:rPr>
        <w:alias w:val="Câmp editabil text"/>
        <w:tag w:val="CampEditabil"/>
        <w:id w:val="1078633480"/>
        <w:placeholder>
          <w:docPart w:val="8B069C2F17D84BCAAA6E3D2F2D891007"/>
        </w:placeholder>
      </w:sdtPr>
      <w:sdtContent>
        <w:p w:rsidR="00964D04" w:rsidRPr="004C11CE" w:rsidRDefault="00C626AD" w:rsidP="00964D04">
          <w:pPr>
            <w:spacing w:after="0"/>
            <w:rPr>
              <w:lang w:val="ro-RO" w:eastAsia="ro-RO"/>
            </w:rPr>
          </w:pPr>
          <w:r>
            <w:rPr>
              <w:lang w:val="ro-RO" w:eastAsia="ro-RO"/>
            </w:rPr>
            <w:t xml:space="preserve"> </w:t>
          </w:r>
        </w:p>
      </w:sdtContent>
    </w:sdt>
    <w:p w:rsidR="00964D04" w:rsidRPr="00CB2B4B" w:rsidRDefault="00964D04" w:rsidP="00964D04">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sdt>
      <w:sdtPr>
        <w:rPr>
          <w:rFonts w:ascii="Arial" w:eastAsia="Times New Roman" w:hAnsi="Arial" w:cs="Arial"/>
          <w:b/>
          <w:bCs/>
          <w:sz w:val="24"/>
          <w:szCs w:val="24"/>
          <w:lang w:val="ro-RO" w:eastAsia="ro-RO"/>
        </w:rPr>
        <w:alias w:val="Câmp editabil text"/>
        <w:tag w:val="CampEditabil"/>
        <w:id w:val="69296786"/>
        <w:placeholder>
          <w:docPart w:val="8B96C7C8783A4AEB805E3B05F99D8B96"/>
        </w:placeholder>
      </w:sdtPr>
      <w:sdtContent>
        <w:p w:rsidR="008B5554" w:rsidRDefault="008B5554" w:rsidP="008B5554">
          <w:pPr>
            <w:autoSpaceDE w:val="0"/>
            <w:autoSpaceDN w:val="0"/>
            <w:adjustRightInd w:val="0"/>
            <w:spacing w:after="0" w:line="240" w:lineRule="auto"/>
            <w:jc w:val="both"/>
            <w:rPr>
              <w:rFonts w:ascii="Arial" w:eastAsia="Times New Roman" w:hAnsi="Arial" w:cs="Arial"/>
              <w:b/>
              <w:bCs/>
              <w:sz w:val="24"/>
              <w:szCs w:val="24"/>
              <w:lang w:val="ro-RO" w:eastAsia="ro-RO"/>
            </w:rPr>
          </w:pPr>
        </w:p>
        <w:p w:rsidR="008B5554" w:rsidRPr="008B5554" w:rsidRDefault="008B5554" w:rsidP="008B5554">
          <w:pPr>
            <w:numPr>
              <w:ilvl w:val="0"/>
              <w:numId w:val="41"/>
            </w:numPr>
            <w:tabs>
              <w:tab w:val="left" w:pos="720"/>
            </w:tabs>
            <w:autoSpaceDE w:val="0"/>
            <w:autoSpaceDN w:val="0"/>
            <w:adjustRightInd w:val="0"/>
            <w:spacing w:after="0" w:line="240" w:lineRule="auto"/>
            <w:ind w:firstLine="360"/>
            <w:jc w:val="both"/>
            <w:rPr>
              <w:rFonts w:ascii="Arial" w:eastAsia="Times New Roman" w:hAnsi="Arial" w:cs="Arial"/>
              <w:bCs/>
              <w:sz w:val="24"/>
              <w:szCs w:val="24"/>
              <w:lang w:val="ro-RO" w:eastAsia="ro-RO"/>
            </w:rPr>
          </w:pPr>
          <w:r w:rsidRPr="008B5554">
            <w:rPr>
              <w:rFonts w:ascii="Arial" w:eastAsia="Times New Roman" w:hAnsi="Arial" w:cs="Arial"/>
              <w:bCs/>
              <w:sz w:val="24"/>
              <w:szCs w:val="24"/>
              <w:lang w:val="ro-RO" w:eastAsia="ro-RO"/>
            </w:rPr>
            <w:t>mijloace auto ale firmei de salubritate pentru deşeurile menajere.</w:t>
          </w:r>
        </w:p>
        <w:p w:rsidR="00964D04" w:rsidRPr="0075375E" w:rsidRDefault="00C626AD" w:rsidP="00964D04">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 xml:space="preserve"> </w:t>
          </w:r>
        </w:p>
      </w:sdtContent>
    </w:sdt>
    <w:sdt>
      <w:sdtPr>
        <w:rPr>
          <w:rStyle w:val="StyleHiddenChar"/>
        </w:rPr>
        <w:alias w:val="Deșeuri transportate"/>
        <w:tag w:val="DeseuriTransportateModel"/>
        <w:id w:val="-95408215"/>
        <w:lock w:val="sdtContentLocked"/>
        <w:placeholder>
          <w:docPart w:val="DefaultPlaceholder_1081868574"/>
        </w:placeholder>
      </w:sdtPr>
      <w:sdtEndPr>
        <w:rPr>
          <w:rStyle w:val="StyleHiddenChar"/>
        </w:rPr>
      </w:sdtEndPr>
      <w:sdtContent>
        <w:p w:rsidR="00964D04" w:rsidRDefault="00C626AD" w:rsidP="00C626AD">
          <w:pPr>
            <w:spacing w:after="0" w:line="240" w:lineRule="auto"/>
          </w:pPr>
          <w:r w:rsidRPr="00C626AD">
            <w:rPr>
              <w:rStyle w:val="StyleHiddenChar"/>
            </w:rPr>
            <w:t xml:space="preserve"> </w:t>
          </w:r>
        </w:p>
      </w:sdtContent>
    </w:sdt>
    <w:sdt>
      <w:sdtPr>
        <w:rPr>
          <w:lang w:val="ro-RO" w:eastAsia="ro-RO"/>
        </w:rPr>
        <w:alias w:val="Câmp editabil text"/>
        <w:tag w:val="CampEditabil"/>
        <w:id w:val="-528406311"/>
        <w:placeholder>
          <w:docPart w:val="39EEAB0B67334302A2DA63F770FA1264"/>
        </w:placeholder>
      </w:sdtPr>
      <w:sdtContent>
        <w:p w:rsidR="00964D04" w:rsidRPr="0075375E" w:rsidRDefault="00C626AD" w:rsidP="00964D04">
          <w:pPr>
            <w:spacing w:after="0"/>
            <w:rPr>
              <w:lang w:val="ro-RO" w:eastAsia="ro-RO"/>
            </w:rPr>
          </w:pPr>
          <w:r>
            <w:rPr>
              <w:lang w:val="ro-RO" w:eastAsia="ro-RO"/>
            </w:rPr>
            <w:t xml:space="preserve"> </w:t>
          </w:r>
        </w:p>
      </w:sdtContent>
    </w:sdt>
    <w:p w:rsidR="00964D04" w:rsidRPr="00CB2B4B" w:rsidRDefault="00964D04" w:rsidP="00964D04">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sdt>
      <w:sdtPr>
        <w:rPr>
          <w:rFonts w:ascii="Arial" w:hAnsi="Arial" w:cs="Arial"/>
          <w:lang w:val="ro-RO"/>
        </w:rPr>
        <w:alias w:val="Câmp editabil text"/>
        <w:tag w:val="CampEditabil"/>
        <w:id w:val="1691186584"/>
        <w:placeholder>
          <w:docPart w:val="61F99FA978784C1AAB8A34D8800AE1F6"/>
        </w:placeholder>
      </w:sdtPr>
      <w:sdtContent>
        <w:p w:rsidR="008B5554" w:rsidRDefault="008B5554" w:rsidP="00964D04">
          <w:pPr>
            <w:spacing w:after="0"/>
            <w:ind w:left="360"/>
            <w:rPr>
              <w:rFonts w:ascii="Arial" w:hAnsi="Arial" w:cs="Arial"/>
              <w:lang w:val="ro-RO"/>
            </w:rPr>
          </w:pPr>
        </w:p>
        <w:p w:rsidR="008B5554" w:rsidRPr="008B5554" w:rsidRDefault="008B5554" w:rsidP="008B5554">
          <w:pPr>
            <w:pStyle w:val="ListParagraph"/>
            <w:numPr>
              <w:ilvl w:val="0"/>
              <w:numId w:val="38"/>
            </w:numPr>
            <w:spacing w:after="0"/>
            <w:ind w:hanging="360"/>
            <w:jc w:val="both"/>
            <w:rPr>
              <w:rStyle w:val="FontStyle25"/>
              <w:rFonts w:ascii="Arial" w:hAnsi="Arial" w:cs="Arial"/>
              <w:sz w:val="24"/>
              <w:szCs w:val="24"/>
              <w:lang w:val="ro-RO" w:eastAsia="ro-RO"/>
            </w:rPr>
          </w:pPr>
          <w:r w:rsidRPr="008B5554">
            <w:rPr>
              <w:rFonts w:ascii="Arial" w:hAnsi="Arial" w:cs="Arial"/>
              <w:sz w:val="24"/>
              <w:szCs w:val="24"/>
              <w:lang w:val="ro-RO" w:eastAsia="ro-RO"/>
            </w:rPr>
            <w:t xml:space="preserve">gestiunea deşeurilor cf. HGR nr. 856/2002 </w:t>
          </w:r>
          <w:r w:rsidRPr="008B5554">
            <w:rPr>
              <w:rStyle w:val="FontStyle25"/>
              <w:rFonts w:ascii="Arial" w:hAnsi="Arial" w:cs="Arial"/>
              <w:sz w:val="24"/>
              <w:szCs w:val="24"/>
              <w:lang w:val="ro-RO" w:eastAsia="ro-RO"/>
            </w:rPr>
            <w:t xml:space="preserve">cu modificările şi completările ulterioare - </w:t>
          </w:r>
          <w:r w:rsidRPr="008B5554">
            <w:rPr>
              <w:rStyle w:val="FontStyle23"/>
              <w:rFonts w:ascii="Arial" w:hAnsi="Arial" w:cs="Arial"/>
              <w:sz w:val="24"/>
              <w:szCs w:val="24"/>
              <w:lang w:val="ro-RO" w:eastAsia="ro-RO"/>
            </w:rPr>
            <w:t xml:space="preserve">lunar </w:t>
          </w:r>
          <w:r w:rsidRPr="008B5554">
            <w:rPr>
              <w:rStyle w:val="FontStyle25"/>
              <w:rFonts w:ascii="Arial" w:hAnsi="Arial" w:cs="Arial"/>
              <w:sz w:val="24"/>
              <w:szCs w:val="24"/>
              <w:lang w:val="ro-RO" w:eastAsia="ro-RO"/>
            </w:rPr>
            <w:t>- registru de evidenţă pentru producerea, stocarea temporară, transportul, valorificarea şi eliminarea deşeurilor rezultate din activitate</w:t>
          </w:r>
          <w:r>
            <w:rPr>
              <w:rStyle w:val="FontStyle25"/>
              <w:rFonts w:ascii="Arial" w:hAnsi="Arial" w:cs="Arial"/>
              <w:sz w:val="24"/>
              <w:szCs w:val="24"/>
              <w:lang w:val="ro-RO" w:eastAsia="ro-RO"/>
            </w:rPr>
            <w:t>.</w:t>
          </w:r>
        </w:p>
        <w:p w:rsidR="00964D04" w:rsidRPr="00BD4EA0" w:rsidRDefault="008B5554" w:rsidP="00964D04">
          <w:pPr>
            <w:spacing w:after="0"/>
            <w:ind w:left="360"/>
            <w:rPr>
              <w:rFonts w:ascii="Arial" w:hAnsi="Arial" w:cs="Arial"/>
              <w:lang w:val="ro-RO"/>
            </w:rPr>
          </w:pPr>
          <w:r>
            <w:rPr>
              <w:rStyle w:val="FontStyle25"/>
              <w:rFonts w:ascii="Arial" w:hAnsi="Arial" w:cs="Arial"/>
              <w:sz w:val="24"/>
              <w:szCs w:val="24"/>
              <w:lang w:val="ro-RO" w:eastAsia="ro-RO"/>
            </w:rPr>
            <w:tab/>
          </w:r>
        </w:p>
      </w:sdtContent>
    </w:sdt>
    <w:p w:rsidR="00964D04" w:rsidRPr="00CB2B4B" w:rsidRDefault="00964D04" w:rsidP="00964D04">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rFonts w:ascii="Arial" w:eastAsia="Times New Roman" w:hAnsi="Arial" w:cs="Arial"/>
          <w:sz w:val="24"/>
          <w:szCs w:val="24"/>
          <w:lang w:val="ro-RO"/>
        </w:rPr>
        <w:alias w:val="Câmp editabil text"/>
        <w:tag w:val="CampEditabil"/>
        <w:id w:val="2125883777"/>
        <w:placeholder>
          <w:docPart w:val="5628220B7466491BA8F9B6CDC2D900FA"/>
        </w:placeholder>
      </w:sdtPr>
      <w:sdtEndPr>
        <w:rPr>
          <w:lang w:eastAsia="en-US"/>
        </w:rPr>
      </w:sdtEndPr>
      <w:sdtContent>
        <w:p w:rsidR="008B5554" w:rsidRDefault="008B5554" w:rsidP="008B5554">
          <w:pPr>
            <w:pStyle w:val="ListParagraph"/>
            <w:tabs>
              <w:tab w:val="left" w:pos="720"/>
            </w:tabs>
            <w:autoSpaceDE w:val="0"/>
            <w:autoSpaceDN w:val="0"/>
            <w:adjustRightInd w:val="0"/>
            <w:spacing w:after="0" w:line="240" w:lineRule="auto"/>
            <w:jc w:val="both"/>
            <w:rPr>
              <w:rFonts w:ascii="Arial" w:eastAsia="Times New Roman" w:hAnsi="Arial" w:cs="Arial"/>
              <w:sz w:val="24"/>
              <w:szCs w:val="24"/>
              <w:lang w:val="ro-RO"/>
            </w:rPr>
          </w:pPr>
        </w:p>
        <w:p w:rsidR="008B5554" w:rsidRPr="00353094" w:rsidRDefault="008B5554" w:rsidP="008B5554">
          <w:pPr>
            <w:pStyle w:val="ListParagraph"/>
            <w:numPr>
              <w:ilvl w:val="0"/>
              <w:numId w:val="38"/>
            </w:numPr>
            <w:tabs>
              <w:tab w:val="left" w:pos="720"/>
            </w:tabs>
            <w:autoSpaceDE w:val="0"/>
            <w:autoSpaceDN w:val="0"/>
            <w:adjustRightInd w:val="0"/>
            <w:spacing w:after="0" w:line="240" w:lineRule="auto"/>
            <w:ind w:hanging="360"/>
            <w:jc w:val="both"/>
            <w:rPr>
              <w:rFonts w:ascii="Arial" w:eastAsia="Times New Roman" w:hAnsi="Arial" w:cs="Arial"/>
              <w:sz w:val="24"/>
              <w:szCs w:val="24"/>
              <w:lang w:val="ro-RO"/>
            </w:rPr>
          </w:pPr>
          <w:r w:rsidRPr="00353094">
            <w:rPr>
              <w:rFonts w:ascii="Arial" w:eastAsia="Times New Roman" w:hAnsi="Arial" w:cs="Arial"/>
              <w:sz w:val="24"/>
              <w:szCs w:val="24"/>
              <w:lang w:val="ro-RO"/>
            </w:rPr>
            <w:t>Nu este cazul.</w:t>
          </w:r>
        </w:p>
        <w:p w:rsidR="00964D04" w:rsidRDefault="00997B47" w:rsidP="00964D04">
          <w:pPr>
            <w:autoSpaceDE w:val="0"/>
            <w:autoSpaceDN w:val="0"/>
            <w:adjustRightInd w:val="0"/>
            <w:spacing w:after="0" w:line="240" w:lineRule="auto"/>
            <w:ind w:firstLine="360"/>
            <w:jc w:val="both"/>
            <w:rPr>
              <w:rFonts w:ascii="Arial" w:eastAsia="Times New Roman" w:hAnsi="Arial" w:cs="Arial"/>
              <w:sz w:val="24"/>
              <w:szCs w:val="24"/>
              <w:lang w:val="ro-RO"/>
            </w:rPr>
          </w:pPr>
        </w:p>
      </w:sdtContent>
    </w:sdt>
    <w:sdt>
      <w:sdtPr>
        <w:rPr>
          <w:rStyle w:val="StyleHiddenChar"/>
        </w:rPr>
        <w:alias w:val="Ambalaje rezultate"/>
        <w:tag w:val="AmbalajeModel"/>
        <w:id w:val="859473861"/>
        <w:lock w:val="sdtContentLocked"/>
        <w:placeholder>
          <w:docPart w:val="DefaultPlaceholder_1082065158"/>
        </w:placeholder>
      </w:sdtPr>
      <w:sdtEndPr>
        <w:rPr>
          <w:rStyle w:val="StyleHiddenChar"/>
        </w:rPr>
      </w:sdtEndPr>
      <w:sdtContent>
        <w:p w:rsidR="00964D04" w:rsidRDefault="008B5554" w:rsidP="008B5554">
          <w:pPr>
            <w:autoSpaceDE w:val="0"/>
            <w:autoSpaceDN w:val="0"/>
            <w:adjustRightInd w:val="0"/>
            <w:spacing w:after="0" w:line="240" w:lineRule="auto"/>
            <w:jc w:val="both"/>
            <w:rPr>
              <w:rFonts w:ascii="Times New Roman" w:hAnsi="Times New Roman"/>
              <w:sz w:val="20"/>
              <w:szCs w:val="20"/>
              <w:lang w:val="ro-RO"/>
            </w:rPr>
          </w:pPr>
          <w:r w:rsidRPr="008B5554">
            <w:rPr>
              <w:rStyle w:val="StyleHiddenChar"/>
            </w:rPr>
            <w:t xml:space="preserve"> </w:t>
          </w:r>
        </w:p>
      </w:sdtContent>
    </w:sdt>
    <w:sdt>
      <w:sdtPr>
        <w:rPr>
          <w:rFonts w:ascii="Arial" w:eastAsia="Times New Roman" w:hAnsi="Arial" w:cs="Arial"/>
          <w:sz w:val="24"/>
          <w:szCs w:val="24"/>
          <w:lang w:val="ro-RO"/>
        </w:rPr>
        <w:alias w:val="Câmp editabil text"/>
        <w:tag w:val="CampEditabil"/>
        <w:id w:val="1842040642"/>
        <w:placeholder>
          <w:docPart w:val="7D7202330CE2449985F8B2068FF82158"/>
        </w:placeholder>
      </w:sdtPr>
      <w:sdtContent>
        <w:p w:rsidR="00964D04" w:rsidRDefault="008B5554" w:rsidP="00964D04">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964D04" w:rsidRPr="00CB2B4B" w:rsidRDefault="00964D04" w:rsidP="00964D04">
      <w:pPr>
        <w:pStyle w:val="Heading2"/>
        <w:ind w:left="360"/>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sdt>
      <w:sdtPr>
        <w:rPr>
          <w:rFonts w:ascii="Arial" w:eastAsia="Times New Roman" w:hAnsi="Arial" w:cs="Arial"/>
          <w:sz w:val="24"/>
          <w:szCs w:val="24"/>
          <w:lang w:val="ro-RO"/>
        </w:rPr>
        <w:alias w:val="Câmp editabil text"/>
        <w:tag w:val="CampEditabil"/>
        <w:id w:val="123052729"/>
        <w:placeholder>
          <w:docPart w:val="FBCFEE1708274334B9D0999AE18F80C5"/>
        </w:placeholder>
      </w:sdtPr>
      <w:sdtEndPr>
        <w:rPr>
          <w:lang w:eastAsia="en-US"/>
        </w:rPr>
      </w:sdtEndPr>
      <w:sdtContent>
        <w:p w:rsidR="008B5554" w:rsidRDefault="008B5554" w:rsidP="008B5554">
          <w:pPr>
            <w:pStyle w:val="ListParagraph"/>
            <w:tabs>
              <w:tab w:val="left" w:pos="720"/>
            </w:tabs>
            <w:autoSpaceDE w:val="0"/>
            <w:autoSpaceDN w:val="0"/>
            <w:adjustRightInd w:val="0"/>
            <w:spacing w:after="0" w:line="240" w:lineRule="auto"/>
            <w:jc w:val="both"/>
            <w:rPr>
              <w:rFonts w:ascii="Arial" w:eastAsia="Times New Roman" w:hAnsi="Arial" w:cs="Arial"/>
              <w:sz w:val="24"/>
              <w:szCs w:val="24"/>
              <w:lang w:val="ro-RO"/>
            </w:rPr>
          </w:pPr>
        </w:p>
        <w:p w:rsidR="008B5554" w:rsidRPr="00353094" w:rsidRDefault="008B5554" w:rsidP="008B5554">
          <w:pPr>
            <w:pStyle w:val="ListParagraph"/>
            <w:numPr>
              <w:ilvl w:val="0"/>
              <w:numId w:val="38"/>
            </w:numPr>
            <w:tabs>
              <w:tab w:val="left" w:pos="720"/>
            </w:tabs>
            <w:autoSpaceDE w:val="0"/>
            <w:autoSpaceDN w:val="0"/>
            <w:adjustRightInd w:val="0"/>
            <w:spacing w:after="0" w:line="240" w:lineRule="auto"/>
            <w:ind w:hanging="360"/>
            <w:jc w:val="both"/>
            <w:rPr>
              <w:rFonts w:ascii="Arial" w:eastAsia="Times New Roman" w:hAnsi="Arial" w:cs="Arial"/>
              <w:sz w:val="24"/>
              <w:szCs w:val="24"/>
              <w:lang w:val="ro-RO"/>
            </w:rPr>
          </w:pPr>
          <w:r w:rsidRPr="00353094">
            <w:rPr>
              <w:rFonts w:ascii="Arial" w:eastAsia="Times New Roman" w:hAnsi="Arial" w:cs="Arial"/>
              <w:sz w:val="24"/>
              <w:szCs w:val="24"/>
              <w:lang w:val="ro-RO"/>
            </w:rPr>
            <w:t>Nu este cazul.</w:t>
          </w:r>
        </w:p>
        <w:p w:rsidR="00964D04" w:rsidRPr="00010A8C" w:rsidRDefault="00997B47" w:rsidP="00964D04">
          <w:pPr>
            <w:autoSpaceDE w:val="0"/>
            <w:autoSpaceDN w:val="0"/>
            <w:adjustRightInd w:val="0"/>
            <w:spacing w:after="0" w:line="240" w:lineRule="auto"/>
            <w:jc w:val="both"/>
            <w:rPr>
              <w:rFonts w:ascii="Arial" w:eastAsia="Times New Roman" w:hAnsi="Arial" w:cs="Arial"/>
              <w:sz w:val="24"/>
              <w:szCs w:val="24"/>
              <w:lang w:val="ro-RO"/>
            </w:rPr>
          </w:pPr>
        </w:p>
      </w:sdtContent>
    </w:sdt>
    <w:p w:rsidR="00964D04" w:rsidRPr="00FE6A36" w:rsidRDefault="00964D04" w:rsidP="00964D04">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sdt>
      <w:sdtPr>
        <w:rPr>
          <w:rFonts w:ascii="Arial" w:eastAsia="Times New Roman" w:hAnsi="Arial" w:cs="Arial"/>
          <w:sz w:val="24"/>
          <w:szCs w:val="24"/>
          <w:lang w:val="ro-RO"/>
        </w:rPr>
        <w:alias w:val="Câmp editabil text"/>
        <w:tag w:val="CampEditabil"/>
        <w:id w:val="-1005203984"/>
        <w:placeholder>
          <w:docPart w:val="CABF5A1DD28E4B5299ACBD088A446159"/>
        </w:placeholder>
      </w:sdtPr>
      <w:sdtContent>
        <w:p w:rsidR="00964D04" w:rsidRPr="00010A8C" w:rsidRDefault="008B5554" w:rsidP="00964D04">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964D04" w:rsidRPr="00122506" w:rsidRDefault="00964D04" w:rsidP="00964D04">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sdt>
      <w:sdtPr>
        <w:rPr>
          <w:rFonts w:ascii="Arial" w:eastAsia="Times New Roman" w:hAnsi="Arial" w:cs="Arial"/>
          <w:sz w:val="24"/>
          <w:szCs w:val="24"/>
          <w:lang w:val="ro-RO"/>
        </w:rPr>
        <w:alias w:val="Câmp editabil text"/>
        <w:tag w:val="CampEditabil"/>
        <w:id w:val="30920580"/>
        <w:placeholder>
          <w:docPart w:val="7FFA6DC9DEF345D5AFF7F86DC7039108"/>
        </w:placeholder>
      </w:sdtPr>
      <w:sdtContent>
        <w:p w:rsidR="008B5554" w:rsidRDefault="008B5554" w:rsidP="008B5554">
          <w:pPr>
            <w:spacing w:after="0" w:line="240" w:lineRule="auto"/>
            <w:ind w:left="720"/>
            <w:jc w:val="both"/>
            <w:rPr>
              <w:rFonts w:ascii="Arial" w:eastAsia="Times New Roman" w:hAnsi="Arial" w:cs="Arial"/>
              <w:sz w:val="24"/>
              <w:szCs w:val="24"/>
              <w:lang w:val="ro-RO"/>
            </w:rPr>
          </w:pPr>
        </w:p>
        <w:p w:rsidR="008B5554" w:rsidRPr="005D31C0" w:rsidRDefault="008B5554" w:rsidP="008B5554">
          <w:pPr>
            <w:numPr>
              <w:ilvl w:val="0"/>
              <w:numId w:val="20"/>
            </w:numPr>
            <w:tabs>
              <w:tab w:val="clear" w:pos="1474"/>
            </w:tabs>
            <w:spacing w:after="0" w:line="240" w:lineRule="auto"/>
            <w:ind w:left="720"/>
            <w:jc w:val="both"/>
            <w:rPr>
              <w:rFonts w:ascii="Arial" w:eastAsia="Times New Roman" w:hAnsi="Arial" w:cs="Arial"/>
              <w:sz w:val="24"/>
              <w:szCs w:val="24"/>
              <w:lang w:val="ro-RO"/>
            </w:rPr>
          </w:pPr>
          <w:r w:rsidRPr="005D31C0">
            <w:rPr>
              <w:rFonts w:ascii="Arial" w:eastAsia="Times New Roman" w:hAnsi="Arial" w:cs="Arial"/>
              <w:sz w:val="24"/>
              <w:szCs w:val="24"/>
              <w:lang w:val="ro-RO"/>
            </w:rPr>
            <w:t xml:space="preserve">motorină – </w:t>
          </w:r>
          <w:r>
            <w:rPr>
              <w:rFonts w:ascii="Arial" w:eastAsia="Times New Roman" w:hAnsi="Arial" w:cs="Arial"/>
              <w:sz w:val="24"/>
              <w:szCs w:val="24"/>
              <w:lang w:val="ro-RO"/>
            </w:rPr>
            <w:t>8</w:t>
          </w:r>
          <w:r w:rsidRPr="005D31C0">
            <w:rPr>
              <w:rFonts w:ascii="Arial" w:eastAsia="Times New Roman" w:hAnsi="Arial" w:cs="Arial"/>
              <w:sz w:val="24"/>
              <w:szCs w:val="24"/>
              <w:lang w:val="ro-RO"/>
            </w:rPr>
            <w:t xml:space="preserve"> 000 l/an, fără depozitare, alimentarea mijloacelor de transport se realizează la staţiile de distribuţie carburanţi; alimentarea utilajelor de extracţie se realizează prin asigurarea retenţiei secundare cu tăvi metalice, în afara ariei naturale protejate;</w:t>
          </w:r>
        </w:p>
        <w:p w:rsidR="008B5554" w:rsidRPr="005D31C0" w:rsidRDefault="008B5554" w:rsidP="008B5554">
          <w:pPr>
            <w:numPr>
              <w:ilvl w:val="0"/>
              <w:numId w:val="20"/>
            </w:numPr>
            <w:tabs>
              <w:tab w:val="clear" w:pos="1474"/>
            </w:tabs>
            <w:spacing w:after="0" w:line="240" w:lineRule="auto"/>
            <w:ind w:left="720"/>
            <w:jc w:val="both"/>
            <w:rPr>
              <w:rStyle w:val="FontStyle25"/>
              <w:rFonts w:ascii="Arial" w:eastAsia="Times New Roman" w:hAnsi="Arial" w:cs="Arial"/>
              <w:sz w:val="24"/>
              <w:szCs w:val="24"/>
              <w:lang w:val="ro-RO"/>
            </w:rPr>
          </w:pPr>
          <w:r>
            <w:rPr>
              <w:rFonts w:ascii="Arial" w:eastAsia="Times New Roman" w:hAnsi="Arial" w:cs="Arial"/>
              <w:sz w:val="24"/>
              <w:szCs w:val="24"/>
              <w:lang w:val="ro-RO"/>
            </w:rPr>
            <w:t>ulei motor – 5</w:t>
          </w:r>
          <w:r w:rsidRPr="005D31C0">
            <w:rPr>
              <w:rFonts w:ascii="Arial" w:eastAsia="Times New Roman" w:hAnsi="Arial" w:cs="Arial"/>
              <w:sz w:val="24"/>
              <w:szCs w:val="24"/>
              <w:lang w:val="ro-RO"/>
            </w:rPr>
            <w:t>00 l/an, fără depozitare; schimburile de ulei se realizează în ateliere specializate.</w:t>
          </w:r>
        </w:p>
        <w:p w:rsidR="00964D04" w:rsidRPr="00010A8C" w:rsidRDefault="008B5554" w:rsidP="00964D04">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sdt>
      <w:sdtPr>
        <w:rPr>
          <w:rStyle w:val="StyleHiddenChar"/>
        </w:rPr>
        <w:alias w:val="Substanțe și preparate periculoase"/>
        <w:tag w:val="SubstantePericuloaseModel"/>
        <w:id w:val="-648279889"/>
        <w:lock w:val="sdtContentLocked"/>
        <w:placeholder>
          <w:docPart w:val="10018D857D8A4578ACD70AD584B319BD"/>
        </w:placeholder>
      </w:sdtPr>
      <w:sdtEndPr>
        <w:rPr>
          <w:rStyle w:val="StyleHiddenChar"/>
        </w:rPr>
      </w:sdtEndPr>
      <w:sdtContent>
        <w:p w:rsidR="00964D04" w:rsidRDefault="008B5554" w:rsidP="008B5554">
          <w:pPr>
            <w:snapToGrid w:val="0"/>
            <w:spacing w:after="0" w:line="240" w:lineRule="auto"/>
            <w:ind w:left="720"/>
            <w:jc w:val="both"/>
            <w:rPr>
              <w:rFonts w:ascii="Arial" w:eastAsia="Times New Roman" w:hAnsi="Arial" w:cs="Arial"/>
              <w:b/>
              <w:sz w:val="24"/>
              <w:szCs w:val="24"/>
              <w:lang w:val="ro-RO"/>
            </w:rPr>
          </w:pPr>
          <w:r w:rsidRPr="008B5554">
            <w:rPr>
              <w:rStyle w:val="StyleHiddenChar"/>
            </w:rPr>
            <w:t xml:space="preserve"> </w:t>
          </w:r>
        </w:p>
      </w:sdtContent>
    </w:sdt>
    <w:sdt>
      <w:sdtPr>
        <w:rPr>
          <w:rFonts w:ascii="Arial" w:eastAsia="Times New Roman" w:hAnsi="Arial" w:cs="Arial"/>
          <w:sz w:val="24"/>
          <w:szCs w:val="24"/>
          <w:lang w:val="ro-RO"/>
        </w:rPr>
        <w:alias w:val="Câmp editabil text"/>
        <w:tag w:val="CampEditabil"/>
        <w:id w:val="1808433870"/>
        <w:placeholder>
          <w:docPart w:val="09318A5C25C3458D962EE5D462F74487"/>
        </w:placeholder>
      </w:sdtPr>
      <w:sdtContent>
        <w:p w:rsidR="00964D04" w:rsidRPr="00010A8C" w:rsidRDefault="008B5554" w:rsidP="00964D04">
          <w:pPr>
            <w:snapToGri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964D04" w:rsidRPr="00122506" w:rsidRDefault="00964D04" w:rsidP="00964D04">
      <w:pPr>
        <w:pStyle w:val="Heading2"/>
        <w:ind w:left="360"/>
        <w:rPr>
          <w:rFonts w:ascii="Arial" w:hAnsi="Arial" w:cs="Arial"/>
        </w:rPr>
      </w:pPr>
      <w:r>
        <w:rPr>
          <w:rFonts w:ascii="Arial" w:hAnsi="Arial" w:cs="Arial"/>
        </w:rPr>
        <w:t xml:space="preserve">2. </w:t>
      </w:r>
      <w:r w:rsidRPr="00122506">
        <w:rPr>
          <w:rFonts w:ascii="Arial" w:hAnsi="Arial" w:cs="Arial"/>
        </w:rPr>
        <w:t>Modul de gospodărire</w:t>
      </w:r>
    </w:p>
    <w:sdt>
      <w:sdtPr>
        <w:rPr>
          <w:rFonts w:ascii="Arial" w:eastAsia="Times New Roman" w:hAnsi="Arial" w:cs="Arial"/>
          <w:sz w:val="24"/>
          <w:szCs w:val="24"/>
          <w:lang w:val="ro-RO"/>
        </w:rPr>
        <w:alias w:val="Câmp editabil text"/>
        <w:tag w:val="CampEditabil"/>
        <w:id w:val="1253550775"/>
        <w:placeholder>
          <w:docPart w:val="19C046DD08784E669333C51A85542158"/>
        </w:placeholder>
      </w:sdtPr>
      <w:sdtContent>
        <w:p w:rsidR="00964D04" w:rsidRPr="00010A8C" w:rsidRDefault="00B935A9" w:rsidP="00964D04">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p>
      </w:sdtContent>
    </w:sdt>
    <w:p w:rsidR="00964D04" w:rsidRDefault="00964D04" w:rsidP="00964D04">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sdt>
        <w:sdtPr>
          <w:rPr>
            <w:rFonts w:ascii="Arial" w:eastAsia="Times New Roman" w:hAnsi="Arial" w:cs="Arial"/>
            <w:sz w:val="24"/>
            <w:szCs w:val="24"/>
            <w:lang w:val="ro-RO"/>
          </w:rPr>
          <w:alias w:val="Câmp editabil text"/>
          <w:tag w:val="CampEditabil"/>
          <w:id w:val="-1865511764"/>
          <w:placeholder>
            <w:docPart w:val="AE142C2989BA44328DD4DA48D48F822C"/>
          </w:placeholder>
        </w:sdtPr>
        <w:sdtContent>
          <w:r w:rsidR="00B935A9" w:rsidRPr="00B935A9">
            <w:rPr>
              <w:rFonts w:ascii="Arial" w:eastAsia="Times New Roman" w:hAnsi="Arial" w:cs="Arial"/>
              <w:sz w:val="24"/>
              <w:szCs w:val="24"/>
              <w:lang w:val="ro-RO"/>
            </w:rPr>
            <w:t xml:space="preserve"> butoaie metalice etanșe, V=200 l pentru motorină;</w:t>
          </w:r>
        </w:sdtContent>
      </w:sdt>
    </w:p>
    <w:p w:rsidR="00964D04" w:rsidRDefault="00964D04" w:rsidP="00964D04">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669ABA076FE64B1DA230200E036E35AB"/>
          </w:placeholder>
        </w:sdtPr>
        <w:sdtContent>
          <w:r w:rsidR="00B935A9" w:rsidRPr="00BF20C2">
            <w:rPr>
              <w:rFonts w:ascii="Arial" w:hAnsi="Arial" w:cs="Arial"/>
              <w:sz w:val="24"/>
              <w:szCs w:val="24"/>
              <w:lang w:val="ro-RO" w:eastAsia="ro-RO"/>
            </w:rPr>
            <w:t>cu mijloc auto autorizat, în condiţii de siguranţă pentru sănătatea populaţiei şi protecţia mediului, cu respectarea HGR nr. 1175/2007 pentru aprobarea normelor de efectuare a activităţii de transport rutier de mărfuri periculoase din România</w:t>
          </w:r>
          <w:r w:rsidR="00B935A9">
            <w:rPr>
              <w:rFonts w:ascii="Arial" w:hAnsi="Arial" w:cs="Arial"/>
              <w:sz w:val="24"/>
              <w:szCs w:val="24"/>
              <w:lang w:val="ro-RO" w:eastAsia="ro-RO"/>
            </w:rPr>
            <w:t>;</w:t>
          </w:r>
        </w:sdtContent>
      </w:sdt>
      <w:sdt>
        <w:sdtPr>
          <w:rPr>
            <w:rFonts w:ascii="Arial" w:eastAsia="Times New Roman" w:hAnsi="Arial" w:cs="Arial"/>
            <w:b/>
            <w:color w:val="808080"/>
            <w:sz w:val="24"/>
            <w:szCs w:val="24"/>
            <w:lang w:val="ro-RO"/>
          </w:rPr>
          <w:alias w:val="Câmp editabil text"/>
          <w:tag w:val="CampEditabil"/>
          <w:id w:val="1601292036"/>
          <w:placeholder>
            <w:docPart w:val="0465BF7DC5484A9F93A1A5129D94AF44"/>
          </w:placeholder>
        </w:sdtPr>
        <w:sdtContent>
          <w:r w:rsidR="00B935A9">
            <w:rPr>
              <w:rFonts w:ascii="Arial" w:eastAsia="Times New Roman" w:hAnsi="Arial" w:cs="Arial"/>
              <w:b/>
              <w:color w:val="808080"/>
              <w:sz w:val="24"/>
              <w:szCs w:val="24"/>
              <w:lang w:val="ro-RO"/>
            </w:rPr>
            <w:t xml:space="preserve"> </w:t>
          </w:r>
        </w:sdtContent>
      </w:sdt>
    </w:p>
    <w:p w:rsidR="00964D04" w:rsidRDefault="00964D04" w:rsidP="00964D04">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sdt>
        <w:sdtPr>
          <w:rPr>
            <w:rFonts w:ascii="Arial" w:eastAsia="Times New Roman" w:hAnsi="Arial" w:cs="Arial"/>
            <w:sz w:val="24"/>
            <w:szCs w:val="24"/>
            <w:lang w:val="ro-RO"/>
          </w:rPr>
          <w:alias w:val="Câmp editabil text"/>
          <w:tag w:val="CampEditabil"/>
          <w:id w:val="-2051298001"/>
          <w:placeholder>
            <w:docPart w:val="861365F73EDF4E308C45D896FA32F51E"/>
          </w:placeholder>
        </w:sdtPr>
        <w:sdtEndPr>
          <w:rPr>
            <w:b/>
          </w:rPr>
        </w:sdtEndPr>
        <w:sdtContent>
          <w:r w:rsidR="00B935A9" w:rsidRPr="00B935A9">
            <w:rPr>
              <w:rFonts w:ascii="Arial" w:eastAsia="Times New Roman" w:hAnsi="Arial" w:cs="Arial"/>
              <w:sz w:val="24"/>
              <w:szCs w:val="24"/>
              <w:lang w:val="ro-RO"/>
            </w:rPr>
            <w:t>motorina nu se depozitează pe amplasament; alimentarea mijloacelor de transport se realizează la staţiile de distribuţie carburanţi; alimentarea utilajelor de extracţie se realizează din butoaie metalice închise etanş prin asigurarea retenţiei secundare, în afara ariei naturale protejate</w:t>
          </w:r>
          <w:r w:rsidR="00B935A9" w:rsidRPr="00B935A9">
            <w:rPr>
              <w:rFonts w:ascii="Arial" w:eastAsia="Times New Roman" w:hAnsi="Arial" w:cs="Arial"/>
              <w:b/>
              <w:sz w:val="24"/>
              <w:szCs w:val="24"/>
              <w:lang w:val="ro-RO"/>
            </w:rPr>
            <w:t>;</w:t>
          </w:r>
        </w:sdtContent>
      </w:sdt>
    </w:p>
    <w:p w:rsidR="00964D04" w:rsidRDefault="00964D04" w:rsidP="00964D04">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folosire/comercializare: </w:t>
      </w:r>
      <w:sdt>
        <w:sdtPr>
          <w:rPr>
            <w:rFonts w:ascii="Arial" w:eastAsia="Times New Roman" w:hAnsi="Arial" w:cs="Arial"/>
            <w:b/>
            <w:sz w:val="24"/>
            <w:szCs w:val="24"/>
            <w:lang w:val="ro-RO"/>
          </w:rPr>
          <w:alias w:val="Câmp editabil text"/>
          <w:tag w:val="CampEditabil"/>
          <w:id w:val="1462385529"/>
          <w:placeholder>
            <w:docPart w:val="4A522294F8204AD9863F8B6C7514C3F8"/>
          </w:placeholder>
        </w:sdtPr>
        <w:sdtContent>
          <w:r w:rsidR="00B935A9" w:rsidRPr="00B935A9">
            <w:rPr>
              <w:rStyle w:val="FontStyle25"/>
              <w:rFonts w:ascii="Arial" w:hAnsi="Arial" w:cs="Arial"/>
              <w:sz w:val="24"/>
              <w:szCs w:val="24"/>
              <w:lang w:val="ro-RO" w:eastAsia="ro-RO"/>
            </w:rPr>
            <w:t>utilizare în activitate pentru utilajele de exploatare</w:t>
          </w:r>
          <w:r w:rsidR="00B935A9">
            <w:rPr>
              <w:rStyle w:val="FontStyle25"/>
              <w:rFonts w:ascii="Arial" w:hAnsi="Arial" w:cs="Arial"/>
              <w:sz w:val="24"/>
              <w:szCs w:val="24"/>
              <w:lang w:val="ro-RO" w:eastAsia="ro-RO"/>
            </w:rPr>
            <w:t>.</w:t>
          </w:r>
        </w:sdtContent>
      </w:sdt>
    </w:p>
    <w:sdt>
      <w:sdtPr>
        <w:rPr>
          <w:rFonts w:ascii="Arial" w:hAnsi="Arial" w:cs="Arial"/>
          <w:color w:val="808080"/>
          <w:lang w:val="ro-RO"/>
        </w:rPr>
        <w:alias w:val="Câmp editabil text"/>
        <w:tag w:val="CampEditabil"/>
        <w:id w:val="798724357"/>
        <w:placeholder>
          <w:docPart w:val="EB233BE4657E474CB1F2BFA16AB8FDDE"/>
        </w:placeholder>
      </w:sdtPr>
      <w:sdtContent>
        <w:p w:rsidR="00964D04" w:rsidRPr="00BD4EA0" w:rsidRDefault="00B935A9" w:rsidP="00964D04">
          <w:pPr>
            <w:spacing w:after="0"/>
            <w:ind w:left="360"/>
            <w:rPr>
              <w:rFonts w:ascii="Arial" w:hAnsi="Arial" w:cs="Arial"/>
              <w:lang w:val="ro-RO"/>
            </w:rPr>
          </w:pPr>
          <w:r>
            <w:rPr>
              <w:rFonts w:ascii="Arial" w:hAnsi="Arial" w:cs="Arial"/>
              <w:color w:val="808080"/>
              <w:lang w:val="ro-RO"/>
            </w:rPr>
            <w:t xml:space="preserve"> </w:t>
          </w:r>
        </w:p>
      </w:sdtContent>
    </w:sdt>
    <w:p w:rsidR="00964D04" w:rsidRPr="00122506" w:rsidRDefault="00964D04" w:rsidP="00964D04">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sdt>
      <w:sdtPr>
        <w:rPr>
          <w:rFonts w:ascii="Arial" w:eastAsia="Times New Roman" w:hAnsi="Arial" w:cs="Arial"/>
          <w:sz w:val="24"/>
          <w:szCs w:val="24"/>
          <w:lang w:val="ro-RO"/>
        </w:rPr>
        <w:alias w:val="Câmp editabil text"/>
        <w:tag w:val="CampEditabil"/>
        <w:id w:val="1888596960"/>
        <w:placeholder>
          <w:docPart w:val="90775D86D6144B63842ACD297EEFDC9D"/>
        </w:placeholder>
      </w:sdtPr>
      <w:sdtEndPr>
        <w:rPr>
          <w:rFonts w:ascii="Calibri" w:eastAsia="Calibri" w:hAnsi="Calibri" w:cs="Calibri"/>
          <w:sz w:val="22"/>
          <w:szCs w:val="22"/>
          <w:lang w:eastAsia="ar-SA"/>
        </w:rPr>
      </w:sdtEndPr>
      <w:sdtContent>
        <w:p w:rsidR="00B935A9" w:rsidRDefault="00B935A9" w:rsidP="00964D04">
          <w:pPr>
            <w:snapToGrid w:val="0"/>
            <w:spacing w:after="0" w:line="240" w:lineRule="auto"/>
            <w:ind w:left="360"/>
            <w:jc w:val="both"/>
            <w:rPr>
              <w:rFonts w:ascii="Arial" w:eastAsia="Times New Roman" w:hAnsi="Arial" w:cs="Arial"/>
              <w:sz w:val="24"/>
              <w:szCs w:val="24"/>
              <w:lang w:val="ro-RO"/>
            </w:rPr>
          </w:pPr>
        </w:p>
        <w:p w:rsidR="00B935A9" w:rsidRDefault="00B935A9" w:rsidP="00B935A9">
          <w:pPr>
            <w:pStyle w:val="ListParagraph"/>
            <w:numPr>
              <w:ilvl w:val="0"/>
              <w:numId w:val="38"/>
            </w:numPr>
            <w:snapToGrid w:val="0"/>
            <w:spacing w:after="0" w:line="240" w:lineRule="auto"/>
            <w:jc w:val="both"/>
            <w:rPr>
              <w:rFonts w:ascii="Arial" w:eastAsia="Times New Roman" w:hAnsi="Arial" w:cs="Arial"/>
              <w:sz w:val="24"/>
              <w:szCs w:val="24"/>
              <w:lang w:val="ro-RO"/>
            </w:rPr>
          </w:pPr>
          <w:r w:rsidRPr="00B935A9">
            <w:rPr>
              <w:rFonts w:ascii="Arial" w:eastAsia="Times New Roman" w:hAnsi="Arial" w:cs="Arial"/>
              <w:sz w:val="24"/>
              <w:szCs w:val="24"/>
              <w:lang w:val="ro-RO"/>
            </w:rPr>
            <w:t>butoaiele metalice sunt reutilizate ca atare, în acelaşi scop</w:t>
          </w:r>
          <w:r>
            <w:rPr>
              <w:rFonts w:ascii="Arial" w:eastAsia="Times New Roman" w:hAnsi="Arial" w:cs="Arial"/>
              <w:sz w:val="24"/>
              <w:szCs w:val="24"/>
              <w:lang w:val="ro-RO"/>
            </w:rPr>
            <w:t>.</w:t>
          </w:r>
        </w:p>
        <w:p w:rsidR="00964D04" w:rsidRPr="00B935A9" w:rsidRDefault="00997B47" w:rsidP="00B935A9">
          <w:pPr>
            <w:pStyle w:val="ListParagraph"/>
            <w:snapToGrid w:val="0"/>
            <w:spacing w:after="0" w:line="240" w:lineRule="auto"/>
            <w:jc w:val="both"/>
            <w:rPr>
              <w:rFonts w:ascii="Arial" w:eastAsia="Times New Roman" w:hAnsi="Arial" w:cs="Arial"/>
              <w:sz w:val="24"/>
              <w:szCs w:val="24"/>
              <w:lang w:val="ro-RO"/>
            </w:rPr>
          </w:pPr>
        </w:p>
      </w:sdtContent>
    </w:sdt>
    <w:p w:rsidR="00964D04" w:rsidRPr="00122506" w:rsidRDefault="00964D04" w:rsidP="00964D04">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sdt>
      <w:sdtPr>
        <w:rPr>
          <w:rFonts w:ascii="Arial" w:eastAsia="Times New Roman" w:hAnsi="Arial" w:cs="Arial"/>
          <w:b/>
          <w:sz w:val="24"/>
          <w:szCs w:val="24"/>
          <w:lang w:val="ro-RO"/>
        </w:rPr>
        <w:alias w:val="Câmp editabil text"/>
        <w:tag w:val="CampEditabil"/>
        <w:id w:val="146906142"/>
        <w:placeholder>
          <w:docPart w:val="D6AD384CE0D7434DBB3FADD7FFE8156D"/>
        </w:placeholder>
      </w:sdtPr>
      <w:sdtContent>
        <w:p w:rsidR="00B935A9" w:rsidRDefault="00B935A9" w:rsidP="00964D04">
          <w:pPr>
            <w:spacing w:after="0" w:line="240" w:lineRule="auto"/>
            <w:jc w:val="both"/>
            <w:rPr>
              <w:rFonts w:ascii="Arial" w:eastAsia="Times New Roman" w:hAnsi="Arial" w:cs="Arial"/>
              <w:b/>
              <w:sz w:val="24"/>
              <w:szCs w:val="24"/>
              <w:lang w:val="ro-RO"/>
            </w:rPr>
          </w:pPr>
        </w:p>
        <w:p w:rsidR="00B935A9" w:rsidRPr="00B935A9" w:rsidRDefault="00B935A9" w:rsidP="00AD343B">
          <w:pPr>
            <w:pStyle w:val="ListParagraph"/>
            <w:numPr>
              <w:ilvl w:val="0"/>
              <w:numId w:val="38"/>
            </w:numPr>
            <w:spacing w:after="0" w:line="240" w:lineRule="auto"/>
            <w:ind w:left="0" w:firstLine="720"/>
            <w:jc w:val="both"/>
            <w:rPr>
              <w:rStyle w:val="FontStyle25"/>
              <w:rFonts w:ascii="Arial" w:hAnsi="Arial" w:cs="Arial"/>
              <w:sz w:val="24"/>
              <w:szCs w:val="24"/>
              <w:lang w:val="ro-RO" w:eastAsia="ro-RO"/>
            </w:rPr>
          </w:pPr>
          <w:r w:rsidRPr="00B935A9">
            <w:rPr>
              <w:rStyle w:val="FontStyle25"/>
              <w:rFonts w:ascii="Arial" w:hAnsi="Arial" w:cs="Arial"/>
              <w:sz w:val="24"/>
              <w:szCs w:val="24"/>
              <w:lang w:val="ro-RO" w:eastAsia="ro-RO"/>
            </w:rPr>
            <w:t>materiale absorbante şi recipiente pentru colectarea eventualelor scurgeri accidentale.</w:t>
          </w:r>
        </w:p>
        <w:p w:rsidR="00964D04" w:rsidRDefault="00997B47" w:rsidP="00964D04">
          <w:pPr>
            <w:spacing w:after="0" w:line="240" w:lineRule="auto"/>
            <w:jc w:val="both"/>
            <w:rPr>
              <w:rFonts w:ascii="Arial" w:eastAsia="Times New Roman" w:hAnsi="Arial" w:cs="Arial"/>
              <w:b/>
              <w:sz w:val="24"/>
              <w:szCs w:val="24"/>
              <w:lang w:val="ro-RO"/>
            </w:rPr>
          </w:pPr>
        </w:p>
      </w:sdtContent>
    </w:sdt>
    <w:p w:rsidR="00964D04" w:rsidRDefault="00964D04" w:rsidP="00964D04">
      <w:pPr>
        <w:spacing w:after="0" w:line="240" w:lineRule="auto"/>
        <w:jc w:val="both"/>
        <w:rPr>
          <w:rFonts w:ascii="Arial" w:eastAsia="Times New Roman" w:hAnsi="Arial" w:cs="Arial"/>
          <w:b/>
          <w:sz w:val="24"/>
          <w:szCs w:val="24"/>
          <w:lang w:val="ro-RO"/>
        </w:rPr>
      </w:pPr>
    </w:p>
    <w:sdt>
      <w:sdtPr>
        <w:rPr>
          <w:rStyle w:val="StyleHiddenChar"/>
        </w:rPr>
        <w:alias w:val="Prevenirea situațiilor de urgență"/>
        <w:tag w:val="SituatieUrgentaModel"/>
        <w:id w:val="1072228165"/>
        <w:lock w:val="sdtContentLocked"/>
        <w:placeholder>
          <w:docPart w:val="10018D857D8A4578ACD70AD584B319BD"/>
        </w:placeholder>
      </w:sdtPr>
      <w:sdtEndPr>
        <w:rPr>
          <w:rStyle w:val="StyleHiddenChar"/>
        </w:rPr>
      </w:sdtEndPr>
      <w:sdtContent>
        <w:p w:rsidR="00964D04" w:rsidRDefault="00452337" w:rsidP="00452337">
          <w:pPr>
            <w:spacing w:after="0" w:line="240" w:lineRule="auto"/>
            <w:jc w:val="both"/>
            <w:rPr>
              <w:rFonts w:ascii="Arial" w:eastAsia="Times New Roman" w:hAnsi="Arial" w:cs="Arial"/>
              <w:b/>
              <w:sz w:val="24"/>
              <w:szCs w:val="24"/>
              <w:lang w:val="ro-RO"/>
            </w:rPr>
          </w:pPr>
          <w:r w:rsidRPr="00452337">
            <w:rPr>
              <w:rStyle w:val="StyleHiddenChar"/>
            </w:rPr>
            <w:t xml:space="preserve"> </w:t>
          </w:r>
        </w:p>
      </w:sdtContent>
    </w:sdt>
    <w:sdt>
      <w:sdtPr>
        <w:rPr>
          <w:rFonts w:ascii="Arial" w:eastAsia="Times New Roman" w:hAnsi="Arial" w:cs="Arial"/>
          <w:noProof/>
          <w:sz w:val="24"/>
          <w:szCs w:val="24"/>
          <w:lang w:val="ro-RO"/>
        </w:rPr>
        <w:alias w:val="Câmp editabil text"/>
        <w:tag w:val="CampEditabil"/>
        <w:id w:val="546726538"/>
        <w:placeholder>
          <w:docPart w:val="185EDA5C409445238BB65FF4266FD6CA"/>
        </w:placeholder>
      </w:sdtPr>
      <w:sdtEndPr>
        <w:rPr>
          <w:rFonts w:eastAsiaTheme="minorHAnsi"/>
        </w:rPr>
      </w:sdtEndPr>
      <w:sdtContent>
        <w:p w:rsidR="00964D04" w:rsidRDefault="00452337" w:rsidP="00452337">
          <w:pPr>
            <w:spacing w:after="0" w:line="240" w:lineRule="auto"/>
            <w:jc w:val="both"/>
            <w:rPr>
              <w:rFonts w:ascii="Arial" w:hAnsi="Arial" w:cs="Arial"/>
              <w:noProof/>
              <w:sz w:val="24"/>
              <w:szCs w:val="24"/>
              <w:lang w:val="ro-RO"/>
            </w:rPr>
          </w:pPr>
          <w:r>
            <w:rPr>
              <w:rFonts w:ascii="Arial" w:eastAsia="Times New Roman" w:hAnsi="Arial" w:cs="Arial"/>
              <w:noProof/>
              <w:sz w:val="24"/>
              <w:szCs w:val="24"/>
              <w:lang w:val="ro-RO"/>
            </w:rPr>
            <w:t xml:space="preserve"> </w:t>
          </w:r>
        </w:p>
      </w:sdtContent>
    </w:sdt>
    <w:sdt>
      <w:sdtPr>
        <w:rPr>
          <w:rStyle w:val="StyleHiddenChar"/>
        </w:rPr>
        <w:alias w:val="Pericole și consecințe ale accidentelor majore identificate"/>
        <w:tag w:val="PericoleAccidenteMajoreModel"/>
        <w:id w:val="1390144904"/>
        <w:lock w:val="sdtContentLocked"/>
        <w:placeholder>
          <w:docPart w:val="10018D857D8A4578ACD70AD584B319BD"/>
        </w:placeholder>
      </w:sdtPr>
      <w:sdtEndPr>
        <w:rPr>
          <w:rStyle w:val="StyleHiddenChar"/>
        </w:rPr>
      </w:sdtEndPr>
      <w:sdtContent>
        <w:p w:rsidR="00964D04" w:rsidRDefault="00452337" w:rsidP="00452337">
          <w:pPr>
            <w:spacing w:after="0" w:line="240" w:lineRule="auto"/>
            <w:jc w:val="both"/>
            <w:rPr>
              <w:rFonts w:ascii="Arial" w:hAnsi="Arial" w:cs="Arial"/>
              <w:noProof/>
              <w:sz w:val="24"/>
              <w:szCs w:val="24"/>
              <w:lang w:val="ro-RO"/>
            </w:rPr>
          </w:pPr>
          <w:r w:rsidRPr="00452337">
            <w:rPr>
              <w:rStyle w:val="StyleHiddenChar"/>
            </w:rPr>
            <w:t xml:space="preserve"> </w:t>
          </w:r>
        </w:p>
      </w:sdtContent>
    </w:sdt>
    <w:sdt>
      <w:sdtPr>
        <w:rPr>
          <w:rFonts w:ascii="Arial" w:hAnsi="Arial" w:cs="Arial"/>
          <w:szCs w:val="24"/>
        </w:rPr>
        <w:alias w:val="Câmp editabil text"/>
        <w:tag w:val="CampEditabil"/>
        <w:id w:val="-352422592"/>
        <w:placeholder>
          <w:docPart w:val="AAD30A591AF749269080BC901AA28954"/>
        </w:placeholder>
      </w:sdtPr>
      <w:sdtContent>
        <w:p w:rsidR="00964D04" w:rsidRDefault="00452337" w:rsidP="00964D04">
          <w:pPr>
            <w:pStyle w:val="PARNOU"/>
            <w:overflowPunct/>
            <w:autoSpaceDE/>
            <w:adjustRightInd/>
            <w:spacing w:line="240" w:lineRule="auto"/>
            <w:rPr>
              <w:rFonts w:ascii="Arial" w:hAnsi="Arial" w:cs="Arial"/>
              <w:szCs w:val="24"/>
            </w:rPr>
          </w:pPr>
          <w:r>
            <w:rPr>
              <w:rFonts w:ascii="Arial" w:hAnsi="Arial" w:cs="Arial"/>
              <w:szCs w:val="24"/>
            </w:rPr>
            <w:t xml:space="preserve"> </w:t>
          </w:r>
        </w:p>
      </w:sdtContent>
    </w:sdt>
    <w:sdt>
      <w:sdtPr>
        <w:rPr>
          <w:rStyle w:val="StyleHiddenChar"/>
        </w:rPr>
        <w:alias w:val="Sisteme de siguranță existente"/>
        <w:tag w:val="SistemeSigurantaModel"/>
        <w:id w:val="35401250"/>
        <w:lock w:val="sdtContentLocked"/>
        <w:placeholder>
          <w:docPart w:val="10018D857D8A4578ACD70AD584B319BD"/>
        </w:placeholder>
      </w:sdtPr>
      <w:sdtEndPr>
        <w:rPr>
          <w:rStyle w:val="StyleHiddenChar"/>
        </w:rPr>
      </w:sdtEndPr>
      <w:sdtContent>
        <w:p w:rsidR="00964D04" w:rsidRDefault="00452337" w:rsidP="00452337">
          <w:pPr>
            <w:spacing w:after="0" w:line="240" w:lineRule="auto"/>
            <w:jc w:val="both"/>
            <w:rPr>
              <w:rFonts w:ascii="Arial" w:hAnsi="Arial" w:cs="Arial"/>
              <w:noProof/>
              <w:sz w:val="24"/>
              <w:szCs w:val="24"/>
              <w:lang w:val="ro-RO"/>
            </w:rPr>
          </w:pPr>
          <w:r w:rsidRPr="00452337">
            <w:rPr>
              <w:rStyle w:val="StyleHiddenChar"/>
            </w:rPr>
            <w:t xml:space="preserve"> </w:t>
          </w:r>
        </w:p>
      </w:sdtContent>
    </w:sdt>
    <w:sdt>
      <w:sdtPr>
        <w:rPr>
          <w:rFonts w:ascii="Arial" w:hAnsi="Arial" w:cs="Arial"/>
          <w:noProof/>
          <w:sz w:val="24"/>
          <w:szCs w:val="24"/>
          <w:lang w:val="ro-RO"/>
        </w:rPr>
        <w:alias w:val="Câmp editabil text"/>
        <w:tag w:val="CampEditabil"/>
        <w:id w:val="971167035"/>
        <w:placeholder>
          <w:docPart w:val="CDC47A57C23849CB95AAD433502D30D6"/>
        </w:placeholder>
      </w:sdtPr>
      <w:sdtContent>
        <w:p w:rsidR="00964D04" w:rsidRDefault="00452337" w:rsidP="00964D04">
          <w:pPr>
            <w:spacing w:after="0" w:line="240" w:lineRule="auto"/>
            <w:jc w:val="both"/>
            <w:rPr>
              <w:rFonts w:ascii="Arial" w:hAnsi="Arial" w:cs="Arial"/>
              <w:noProof/>
              <w:sz w:val="24"/>
              <w:szCs w:val="24"/>
              <w:lang w:val="ro-RO"/>
            </w:rPr>
          </w:pPr>
          <w:r>
            <w:rPr>
              <w:rFonts w:ascii="Arial" w:hAnsi="Arial" w:cs="Arial"/>
              <w:noProof/>
              <w:sz w:val="24"/>
              <w:szCs w:val="24"/>
              <w:lang w:val="ro-RO"/>
            </w:rPr>
            <w:t xml:space="preserve"> </w:t>
          </w:r>
        </w:p>
      </w:sdtContent>
    </w:sdt>
    <w:p w:rsidR="00964D04" w:rsidRPr="00122506" w:rsidRDefault="00964D04" w:rsidP="00964D04">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sdt>
      <w:sdtPr>
        <w:rPr>
          <w:rFonts w:ascii="Arial" w:eastAsia="Times New Roman" w:hAnsi="Arial" w:cs="Arial"/>
          <w:sz w:val="24"/>
          <w:szCs w:val="24"/>
          <w:lang w:val="ro-RO"/>
        </w:rPr>
        <w:alias w:val="Câmp editabil text"/>
        <w:tag w:val="CampEditabil"/>
        <w:id w:val="968932784"/>
        <w:placeholder>
          <w:docPart w:val="E80D8AE8308140E7B78C1E4278170037"/>
        </w:placeholder>
      </w:sdtPr>
      <w:sdtContent>
        <w:p w:rsidR="00452337" w:rsidRDefault="00452337" w:rsidP="00452337">
          <w:pPr>
            <w:snapToGrid w:val="0"/>
            <w:spacing w:line="240" w:lineRule="auto"/>
            <w:rPr>
              <w:rFonts w:ascii="Arial" w:eastAsia="Times New Roman" w:hAnsi="Arial" w:cs="Arial"/>
              <w:sz w:val="24"/>
              <w:szCs w:val="24"/>
              <w:lang w:val="ro-RO"/>
            </w:rPr>
          </w:pPr>
        </w:p>
        <w:p w:rsidR="00452337" w:rsidRPr="00452337" w:rsidRDefault="00452337" w:rsidP="00452337">
          <w:pPr>
            <w:pStyle w:val="ListParagraph"/>
            <w:numPr>
              <w:ilvl w:val="0"/>
              <w:numId w:val="38"/>
            </w:numPr>
            <w:snapToGrid w:val="0"/>
            <w:spacing w:line="240" w:lineRule="auto"/>
            <w:rPr>
              <w:rFonts w:ascii="Arial" w:eastAsia="Times New Roman" w:hAnsi="Arial" w:cs="Arial"/>
              <w:lang w:val="ro-RO"/>
            </w:rPr>
          </w:pPr>
          <w:r w:rsidRPr="00452337">
            <w:rPr>
              <w:rFonts w:ascii="Arial" w:eastAsia="Times New Roman" w:hAnsi="Arial" w:cs="Arial"/>
              <w:lang w:val="ro-RO"/>
            </w:rPr>
            <w:t>cf. legislaţiei din domeniu;</w:t>
          </w:r>
        </w:p>
        <w:p w:rsidR="00452337" w:rsidRPr="00452337" w:rsidRDefault="00452337" w:rsidP="00452337">
          <w:pPr>
            <w:pStyle w:val="ListParagraph"/>
            <w:numPr>
              <w:ilvl w:val="0"/>
              <w:numId w:val="38"/>
            </w:numPr>
            <w:snapToGrid w:val="0"/>
            <w:spacing w:after="0" w:line="240" w:lineRule="auto"/>
            <w:jc w:val="both"/>
            <w:rPr>
              <w:rFonts w:ascii="Arial" w:eastAsia="Times New Roman" w:hAnsi="Arial" w:cs="Arial"/>
              <w:sz w:val="24"/>
              <w:szCs w:val="24"/>
              <w:lang w:val="ro-RO"/>
            </w:rPr>
          </w:pPr>
          <w:r w:rsidRPr="00452337">
            <w:rPr>
              <w:rFonts w:ascii="Arial" w:eastAsia="Times New Roman" w:hAnsi="Arial" w:cs="Arial"/>
              <w:sz w:val="24"/>
              <w:szCs w:val="24"/>
              <w:lang w:val="ro-RO"/>
            </w:rPr>
            <w:t>evidenţa substanţelor şi preparatelor chimice periculoase utilizate în activitate;</w:t>
          </w:r>
        </w:p>
        <w:p w:rsidR="00452337" w:rsidRPr="00452337" w:rsidRDefault="00452337" w:rsidP="00452337">
          <w:pPr>
            <w:pStyle w:val="ListParagraph"/>
            <w:numPr>
              <w:ilvl w:val="0"/>
              <w:numId w:val="38"/>
            </w:numPr>
            <w:snapToGrid w:val="0"/>
            <w:spacing w:after="0" w:line="240" w:lineRule="auto"/>
            <w:jc w:val="both"/>
            <w:rPr>
              <w:rFonts w:ascii="Arial" w:eastAsia="Times New Roman" w:hAnsi="Arial" w:cs="Arial"/>
              <w:sz w:val="24"/>
              <w:szCs w:val="24"/>
            </w:rPr>
          </w:pPr>
          <w:r w:rsidRPr="00452337">
            <w:rPr>
              <w:rFonts w:ascii="Arial" w:eastAsia="Times New Roman" w:hAnsi="Arial" w:cs="Arial"/>
              <w:sz w:val="24"/>
              <w:szCs w:val="24"/>
              <w:lang w:val="ro-RO"/>
            </w:rPr>
            <w:t>se vor respecta instrucţiunile din fişele tehnice de securitate</w:t>
          </w:r>
          <w:r>
            <w:rPr>
              <w:rFonts w:ascii="Arial" w:eastAsia="Times New Roman" w:hAnsi="Arial" w:cs="Arial"/>
              <w:sz w:val="24"/>
              <w:szCs w:val="24"/>
              <w:lang w:val="ro-RO"/>
            </w:rPr>
            <w:t xml:space="preserve"> </w:t>
          </w:r>
          <w:r w:rsidRPr="00452337">
            <w:rPr>
              <w:rFonts w:ascii="Arial" w:eastAsia="Times New Roman" w:hAnsi="Arial" w:cs="Arial"/>
              <w:sz w:val="24"/>
              <w:szCs w:val="24"/>
              <w:lang w:val="ro-RO"/>
            </w:rPr>
            <w:t>(fişe cu date de securitate</w:t>
          </w:r>
          <w:r w:rsidRPr="00452337">
            <w:rPr>
              <w:rFonts w:ascii="Arial" w:eastAsia="Times New Roman" w:hAnsi="Arial" w:cs="Arial"/>
              <w:sz w:val="24"/>
              <w:szCs w:val="24"/>
              <w:lang w:val="pt-BR"/>
            </w:rPr>
            <w:t>) la gestionarea substanţelor şi preparatelor chimice periculoase;</w:t>
          </w:r>
        </w:p>
        <w:p w:rsidR="00964D04" w:rsidRPr="00114F26" w:rsidRDefault="00997B47" w:rsidP="00964D04">
          <w:pPr>
            <w:snapToGrid w:val="0"/>
            <w:spacing w:after="0" w:line="240" w:lineRule="auto"/>
            <w:ind w:left="360"/>
            <w:jc w:val="both"/>
            <w:rPr>
              <w:rFonts w:ascii="Arial" w:eastAsia="Times New Roman" w:hAnsi="Arial" w:cs="Arial"/>
              <w:sz w:val="24"/>
              <w:szCs w:val="24"/>
              <w:lang w:val="ro-RO"/>
            </w:rPr>
          </w:pPr>
        </w:p>
      </w:sdtContent>
    </w:sdt>
    <w:p w:rsidR="00964D04" w:rsidRDefault="00964D04" w:rsidP="00964D04">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rFonts w:ascii="Arial" w:eastAsia="Times New Roman" w:hAnsi="Arial" w:cs="Arial"/>
          <w:sz w:val="24"/>
          <w:szCs w:val="24"/>
          <w:lang w:val="ro-RO"/>
        </w:rPr>
        <w:alias w:val="Câmp editabil text"/>
        <w:tag w:val="CampEditabil"/>
        <w:id w:val="146906148"/>
        <w:placeholder>
          <w:docPart w:val="539C8951713C4F0DA35501704DD02027"/>
        </w:placeholder>
      </w:sdtPr>
      <w:sdtEndPr>
        <w:rPr>
          <w:lang w:eastAsia="en-US"/>
        </w:rPr>
      </w:sdtEndPr>
      <w:sdtContent>
        <w:p w:rsidR="000C0227" w:rsidRDefault="000C0227" w:rsidP="000C0227">
          <w:pPr>
            <w:pStyle w:val="ListParagraph"/>
            <w:tabs>
              <w:tab w:val="left" w:pos="720"/>
            </w:tabs>
            <w:autoSpaceDE w:val="0"/>
            <w:autoSpaceDN w:val="0"/>
            <w:adjustRightInd w:val="0"/>
            <w:spacing w:after="0" w:line="240" w:lineRule="auto"/>
            <w:jc w:val="both"/>
            <w:rPr>
              <w:rFonts w:ascii="Arial" w:eastAsia="Times New Roman" w:hAnsi="Arial" w:cs="Arial"/>
              <w:sz w:val="24"/>
              <w:szCs w:val="24"/>
              <w:lang w:val="ro-RO"/>
            </w:rPr>
          </w:pPr>
        </w:p>
        <w:p w:rsidR="000C0227" w:rsidRPr="00353094" w:rsidRDefault="000C0227" w:rsidP="000C0227">
          <w:pPr>
            <w:pStyle w:val="ListParagraph"/>
            <w:numPr>
              <w:ilvl w:val="0"/>
              <w:numId w:val="38"/>
            </w:numPr>
            <w:tabs>
              <w:tab w:val="left" w:pos="720"/>
              <w:tab w:val="left" w:pos="1080"/>
            </w:tabs>
            <w:autoSpaceDE w:val="0"/>
            <w:autoSpaceDN w:val="0"/>
            <w:adjustRightInd w:val="0"/>
            <w:spacing w:after="0" w:line="240" w:lineRule="auto"/>
            <w:jc w:val="both"/>
            <w:rPr>
              <w:rFonts w:ascii="Arial" w:eastAsia="Times New Roman" w:hAnsi="Arial" w:cs="Arial"/>
              <w:sz w:val="24"/>
              <w:szCs w:val="24"/>
              <w:lang w:val="ro-RO"/>
            </w:rPr>
          </w:pPr>
          <w:r w:rsidRPr="00353094">
            <w:rPr>
              <w:rFonts w:ascii="Arial" w:eastAsia="Times New Roman" w:hAnsi="Arial" w:cs="Arial"/>
              <w:sz w:val="24"/>
              <w:szCs w:val="24"/>
              <w:lang w:val="ro-RO"/>
            </w:rPr>
            <w:t>Nu este cazul.</w:t>
          </w:r>
        </w:p>
        <w:p w:rsidR="00964D04" w:rsidRDefault="00997B47" w:rsidP="00964D04">
          <w:pPr>
            <w:spacing w:after="0" w:line="360" w:lineRule="auto"/>
            <w:jc w:val="both"/>
            <w:rPr>
              <w:rFonts w:ascii="Arial" w:eastAsia="Times New Roman" w:hAnsi="Arial" w:cs="Arial"/>
              <w:sz w:val="24"/>
              <w:szCs w:val="24"/>
              <w:lang w:val="ro-RO"/>
            </w:rPr>
          </w:pPr>
        </w:p>
      </w:sdtContent>
    </w:sdt>
    <w:p w:rsidR="00964D04" w:rsidRDefault="00964D04" w:rsidP="00964D04">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sdt>
      <w:sdtPr>
        <w:rPr>
          <w:rFonts w:ascii="Arial" w:eastAsia="Times New Roman" w:hAnsi="Arial" w:cs="Arial"/>
          <w:b/>
          <w:bCs/>
          <w:sz w:val="24"/>
          <w:szCs w:val="24"/>
          <w:lang w:val="ro-RO" w:eastAsia="ro-RO"/>
        </w:rPr>
        <w:alias w:val="Câmp editabil text"/>
        <w:tag w:val="CampEditabil"/>
        <w:id w:val="-2050596714"/>
        <w:placeholder>
          <w:docPart w:val="EB2BD7CA38824717A4E1374BCD5E2533"/>
        </w:placeholder>
      </w:sdtPr>
      <w:sdtContent>
        <w:sdt>
          <w:sdtPr>
            <w:rPr>
              <w:rFonts w:ascii="Arial" w:hAnsi="Arial" w:cs="Arial"/>
              <w:sz w:val="24"/>
              <w:szCs w:val="24"/>
              <w:lang w:val="ro-RO"/>
            </w:rPr>
            <w:alias w:val="Câmp editabil text"/>
            <w:tag w:val="CampEditabil"/>
            <w:id w:val="4099346"/>
            <w:placeholder>
              <w:docPart w:val="64643F9AAEC24DEDAEB9502B8BCDFA4C"/>
            </w:placeholder>
          </w:sdtPr>
          <w:sdtContent>
            <w:p w:rsidR="000C0227" w:rsidRPr="000C0227" w:rsidRDefault="000C0227" w:rsidP="000C0227">
              <w:pPr>
                <w:pStyle w:val="ListParagraph"/>
                <w:spacing w:after="0" w:line="360" w:lineRule="auto"/>
                <w:ind w:left="0"/>
                <w:jc w:val="both"/>
                <w:rPr>
                  <w:rFonts w:ascii="Arial" w:eastAsia="Times New Roman" w:hAnsi="Arial" w:cs="Arial"/>
                  <w:b/>
                  <w:bCs/>
                  <w:sz w:val="24"/>
                  <w:szCs w:val="24"/>
                  <w:lang w:val="ro-RO" w:eastAsia="ro-RO"/>
                </w:rPr>
              </w:pPr>
            </w:p>
            <w:p w:rsidR="000C0227" w:rsidRPr="00BC308C" w:rsidRDefault="000C0227" w:rsidP="000C0227">
              <w:pPr>
                <w:pStyle w:val="ListParagraph"/>
                <w:numPr>
                  <w:ilvl w:val="0"/>
                  <w:numId w:val="42"/>
                </w:numPr>
                <w:tabs>
                  <w:tab w:val="left" w:pos="1080"/>
                </w:tabs>
                <w:spacing w:after="0" w:line="240" w:lineRule="auto"/>
                <w:ind w:firstLine="720"/>
                <w:jc w:val="both"/>
                <w:rPr>
                  <w:rFonts w:ascii="Arial" w:eastAsia="Times New Roman" w:hAnsi="Arial" w:cs="Arial"/>
                  <w:b/>
                  <w:bCs/>
                  <w:sz w:val="24"/>
                  <w:szCs w:val="24"/>
                  <w:lang w:val="ro-RO" w:eastAsia="ro-RO"/>
                </w:rPr>
              </w:pPr>
              <w:r w:rsidRPr="00BC308C">
                <w:rPr>
                  <w:rFonts w:ascii="Arial" w:hAnsi="Arial" w:cs="Arial"/>
                  <w:sz w:val="24"/>
                  <w:szCs w:val="24"/>
                  <w:lang w:val="ro-RO"/>
                </w:rPr>
                <w:t xml:space="preserve">datele monitorizate conform capitolului III, punctul 2, anual  şi la solicitări orice alte informaţii privind impactul asupra mediul. </w:t>
              </w:r>
            </w:p>
          </w:sdtContent>
        </w:sdt>
        <w:p w:rsidR="00964D04" w:rsidRDefault="00997B47" w:rsidP="00964D04">
          <w:pPr>
            <w:spacing w:after="0" w:line="360" w:lineRule="auto"/>
            <w:jc w:val="both"/>
            <w:rPr>
              <w:rFonts w:ascii="Arial" w:eastAsia="Times New Roman" w:hAnsi="Arial" w:cs="Arial"/>
              <w:b/>
              <w:bCs/>
              <w:sz w:val="24"/>
              <w:szCs w:val="24"/>
              <w:lang w:val="ro-RO" w:eastAsia="ro-RO"/>
            </w:rPr>
          </w:pPr>
        </w:p>
      </w:sdtContent>
    </w:sdt>
    <w:sdt>
      <w:sdtPr>
        <w:rPr>
          <w:rStyle w:val="StyleHiddenChar"/>
        </w:rPr>
        <w:alias w:val="Obligații raportare"/>
        <w:tag w:val="ObligatiiRaportareModel"/>
        <w:id w:val="2015337809"/>
        <w:lock w:val="sdtContentLocked"/>
        <w:placeholder>
          <w:docPart w:val="DefaultPlaceholder_1082065158"/>
        </w:placeholder>
      </w:sdtPr>
      <w:sdtEndPr>
        <w:rPr>
          <w:rStyle w:val="StyleHiddenChar"/>
        </w:rPr>
      </w:sdtEndPr>
      <w:sdtContent>
        <w:p w:rsidR="00964D04" w:rsidRPr="001E7F70" w:rsidRDefault="000C0227" w:rsidP="000C0227">
          <w:pPr>
            <w:spacing w:after="0" w:line="240" w:lineRule="auto"/>
            <w:jc w:val="both"/>
            <w:rPr>
              <w:rFonts w:ascii="Arial" w:eastAsia="Times New Roman" w:hAnsi="Arial" w:cs="Arial"/>
              <w:b/>
              <w:bCs/>
              <w:sz w:val="24"/>
              <w:szCs w:val="24"/>
              <w:lang w:val="ro-RO" w:eastAsia="ro-RO"/>
            </w:rPr>
          </w:pPr>
          <w:r w:rsidRPr="000C0227">
            <w:rPr>
              <w:rStyle w:val="StyleHiddenChar"/>
            </w:rPr>
            <w:t xml:space="preserve"> </w:t>
          </w:r>
        </w:p>
      </w:sdtContent>
    </w:sdt>
    <w:sdt>
      <w:sdtPr>
        <w:rPr>
          <w:rFonts w:ascii="Arial" w:eastAsia="Times New Roman" w:hAnsi="Arial" w:cs="Arial"/>
          <w:b/>
          <w:sz w:val="24"/>
          <w:szCs w:val="24"/>
          <w:lang w:val="ro-RO"/>
        </w:rPr>
        <w:alias w:val="Câmp editabil text"/>
        <w:tag w:val="CampEditabil"/>
        <w:id w:val="1682698508"/>
        <w:placeholder>
          <w:docPart w:val="E69CEA0A5FDC42C8A16220588F549028"/>
        </w:placeholder>
      </w:sdtPr>
      <w:sdtContent>
        <w:p w:rsidR="00964D04" w:rsidRDefault="000C0227" w:rsidP="00964D04">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 </w:t>
          </w:r>
        </w:p>
      </w:sdtContent>
    </w:sdt>
    <w:p w:rsidR="00964D04" w:rsidRPr="008A1439" w:rsidRDefault="00964D04" w:rsidP="00964D04">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4229A62DADF54DBEAD1E195A2F52590E"/>
          </w:placeholder>
        </w:sdtPr>
        <w:sdtContent>
          <w:r w:rsidR="00C069D1">
            <w:rPr>
              <w:rFonts w:ascii="Arial" w:eastAsia="Times New Roman" w:hAnsi="Arial" w:cs="Arial"/>
              <w:b/>
              <w:sz w:val="24"/>
              <w:szCs w:val="24"/>
              <w:lang w:val="ro-RO"/>
            </w:rPr>
            <w:t xml:space="preserve">14 </w:t>
          </w:r>
          <w:r>
            <w:rPr>
              <w:rFonts w:ascii="Arial" w:eastAsia="Times New Roman" w:hAnsi="Arial" w:cs="Arial"/>
              <w:b/>
              <w:sz w:val="24"/>
              <w:szCs w:val="24"/>
              <w:lang w:val="ro-RO"/>
            </w:rPr>
            <w:t>(</w:t>
          </w:r>
          <w:r w:rsidR="00C069D1">
            <w:rPr>
              <w:rFonts w:ascii="Arial" w:eastAsia="Times New Roman" w:hAnsi="Arial" w:cs="Arial"/>
              <w:b/>
              <w:sz w:val="24"/>
              <w:szCs w:val="24"/>
              <w:lang w:val="ro-RO"/>
            </w:rPr>
            <w:t>patrusprezece</w:t>
          </w:r>
          <w:r>
            <w:rPr>
              <w:rFonts w:ascii="Arial" w:eastAsia="Times New Roman" w:hAnsi="Arial" w:cs="Arial"/>
              <w:b/>
              <w:sz w:val="24"/>
              <w:szCs w:val="24"/>
              <w:lang w:val="ro-RO"/>
            </w:rPr>
            <w:t>)</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B9734864C84B493299F5FF817E4868C1"/>
          </w:placeholder>
        </w:sdtPr>
        <w:sdtContent>
          <w:r w:rsidR="00C069D1">
            <w:rPr>
              <w:rFonts w:ascii="Arial" w:eastAsia="Times New Roman" w:hAnsi="Arial" w:cs="Arial"/>
              <w:b/>
              <w:sz w:val="24"/>
              <w:szCs w:val="24"/>
              <w:lang w:val="ro-RO"/>
            </w:rPr>
            <w:t>3</w:t>
          </w:r>
        </w:sdtContent>
      </w:sdt>
      <w:r>
        <w:rPr>
          <w:rFonts w:ascii="Arial" w:eastAsia="Times New Roman" w:hAnsi="Arial" w:cs="Arial"/>
          <w:b/>
          <w:sz w:val="24"/>
          <w:szCs w:val="24"/>
          <w:lang w:val="ro-RO"/>
        </w:rPr>
        <w:t xml:space="preserve"> exemplare.</w:t>
      </w:r>
    </w:p>
    <w:sdt>
      <w:sdtPr>
        <w:rPr>
          <w:rFonts w:ascii="Arial" w:hAnsi="Arial" w:cs="Arial"/>
          <w:bCs/>
          <w:noProof/>
          <w:sz w:val="24"/>
          <w:szCs w:val="24"/>
          <w:lang w:val="ro-RO"/>
        </w:rPr>
        <w:alias w:val="Câmp editabil text"/>
        <w:tag w:val="CampEditabil"/>
        <w:id w:val="1707606516"/>
        <w:placeholder>
          <w:docPart w:val="ED4C0E98906B42C9A2701B84D60D4D26"/>
        </w:placeholder>
      </w:sdtPr>
      <w:sdtContent>
        <w:p w:rsidR="00964D04" w:rsidRDefault="00C069D1" w:rsidP="00964D04">
          <w:pPr>
            <w:spacing w:after="0" w:line="240" w:lineRule="auto"/>
            <w:rPr>
              <w:rFonts w:ascii="Arial" w:hAnsi="Arial" w:cs="Arial"/>
              <w:bCs/>
              <w:noProof/>
              <w:sz w:val="24"/>
              <w:szCs w:val="24"/>
              <w:lang w:val="ro-RO"/>
            </w:rPr>
          </w:pPr>
          <w:r>
            <w:rPr>
              <w:rFonts w:ascii="Arial" w:hAnsi="Arial" w:cs="Arial"/>
              <w:bCs/>
              <w:noProof/>
              <w:sz w:val="24"/>
              <w:szCs w:val="24"/>
              <w:lang w:val="ro-RO"/>
            </w:rPr>
            <w:t xml:space="preserve"> </w:t>
          </w:r>
        </w:p>
      </w:sdtContent>
    </w:sdt>
    <w:sdt>
      <w:sdtPr>
        <w:rPr>
          <w:rFonts w:ascii="Arial" w:hAnsi="Arial" w:cs="Arial"/>
          <w:i/>
          <w:color w:val="808080"/>
          <w:sz w:val="24"/>
          <w:szCs w:val="24"/>
          <w:lang w:val="ro-RO"/>
        </w:rPr>
        <w:alias w:val="Câmp editabil text"/>
        <w:tag w:val="CampEditabil"/>
        <w:id w:val="-1026860688"/>
        <w:placeholder>
          <w:docPart w:val="BA40892A93FB473C904EF73819B15609"/>
        </w:placeholder>
      </w:sdtPr>
      <w:sdtContent>
        <w:p w:rsidR="00964D04" w:rsidRPr="00122506" w:rsidRDefault="00964D04" w:rsidP="00964D04">
          <w:pPr>
            <w:spacing w:after="0" w:line="240" w:lineRule="auto"/>
            <w:jc w:val="center"/>
            <w:rPr>
              <w:rFonts w:ascii="Arial" w:hAnsi="Arial" w:cs="Arial"/>
              <w:sz w:val="24"/>
              <w:szCs w:val="24"/>
              <w:lang w:val="ro-RO"/>
            </w:rPr>
          </w:pPr>
        </w:p>
        <w:p w:rsidR="00C069D1" w:rsidRDefault="00C069D1" w:rsidP="00C069D1">
          <w:pPr>
            <w:spacing w:after="0" w:line="240" w:lineRule="auto"/>
            <w:jc w:val="center"/>
            <w:rPr>
              <w:rFonts w:ascii="Arial" w:hAnsi="Arial" w:cs="Arial"/>
              <w:b/>
              <w:sz w:val="24"/>
              <w:szCs w:val="24"/>
              <w:lang w:val="ro-RO"/>
            </w:rPr>
          </w:pPr>
          <w:r w:rsidRPr="00851033">
            <w:rPr>
              <w:rFonts w:ascii="Arial" w:hAnsi="Arial" w:cs="Arial"/>
              <w:b/>
              <w:sz w:val="24"/>
              <w:szCs w:val="24"/>
              <w:lang w:val="ro-RO"/>
            </w:rPr>
            <w:t>DIRECTOR   EXECUTIV,</w:t>
          </w:r>
        </w:p>
        <w:p w:rsidR="00C069D1" w:rsidRPr="00851033" w:rsidRDefault="00C069D1" w:rsidP="00C069D1">
          <w:pPr>
            <w:spacing w:after="0" w:line="240" w:lineRule="auto"/>
            <w:jc w:val="center"/>
            <w:rPr>
              <w:rFonts w:ascii="Arial" w:hAnsi="Arial" w:cs="Arial"/>
              <w:b/>
              <w:sz w:val="24"/>
              <w:szCs w:val="24"/>
              <w:lang w:val="ro-RO"/>
            </w:rPr>
          </w:pPr>
          <w:r>
            <w:rPr>
              <w:rFonts w:ascii="Arial" w:hAnsi="Arial" w:cs="Arial"/>
              <w:b/>
              <w:sz w:val="24"/>
              <w:szCs w:val="24"/>
              <w:lang w:val="ro-RO"/>
            </w:rPr>
            <w:t>Dr. Ing. Aurica GREC</w:t>
          </w:r>
        </w:p>
        <w:p w:rsidR="00C069D1" w:rsidRDefault="00C069D1" w:rsidP="00C069D1">
          <w:pPr>
            <w:spacing w:after="0" w:line="240" w:lineRule="auto"/>
            <w:jc w:val="both"/>
            <w:rPr>
              <w:rFonts w:ascii="Arial" w:hAnsi="Arial" w:cs="Arial"/>
              <w:b/>
              <w:sz w:val="24"/>
              <w:szCs w:val="24"/>
              <w:lang w:val="ro-RO"/>
            </w:rPr>
          </w:pPr>
        </w:p>
        <w:p w:rsidR="00C069D1" w:rsidRDefault="00C069D1" w:rsidP="00C069D1">
          <w:pPr>
            <w:spacing w:after="0" w:line="240" w:lineRule="auto"/>
            <w:jc w:val="both"/>
            <w:rPr>
              <w:rFonts w:ascii="Arial" w:hAnsi="Arial" w:cs="Arial"/>
              <w:b/>
              <w:sz w:val="24"/>
              <w:szCs w:val="24"/>
              <w:lang w:val="ro-RO"/>
            </w:rPr>
          </w:pPr>
        </w:p>
        <w:p w:rsidR="00C069D1" w:rsidRDefault="00C069D1" w:rsidP="00C069D1">
          <w:pPr>
            <w:spacing w:after="0" w:line="240" w:lineRule="auto"/>
            <w:jc w:val="both"/>
            <w:rPr>
              <w:rFonts w:ascii="Arial" w:hAnsi="Arial" w:cs="Arial"/>
              <w:b/>
              <w:sz w:val="24"/>
              <w:szCs w:val="24"/>
              <w:lang w:val="ro-RO"/>
            </w:rPr>
          </w:pPr>
        </w:p>
        <w:p w:rsidR="00C069D1" w:rsidRDefault="00C069D1" w:rsidP="00C069D1">
          <w:pPr>
            <w:spacing w:after="0" w:line="240" w:lineRule="auto"/>
            <w:jc w:val="both"/>
            <w:rPr>
              <w:rFonts w:ascii="Arial" w:hAnsi="Arial" w:cs="Arial"/>
              <w:b/>
              <w:sz w:val="24"/>
              <w:szCs w:val="24"/>
              <w:lang w:val="ro-RO"/>
            </w:rPr>
          </w:pPr>
        </w:p>
        <w:p w:rsidR="00C069D1" w:rsidRDefault="00C069D1" w:rsidP="00C069D1">
          <w:pPr>
            <w:spacing w:after="0" w:line="240" w:lineRule="auto"/>
            <w:jc w:val="both"/>
            <w:rPr>
              <w:rFonts w:ascii="Arial" w:hAnsi="Arial" w:cs="Arial"/>
              <w:b/>
              <w:sz w:val="24"/>
              <w:szCs w:val="24"/>
              <w:lang w:val="ro-RO"/>
            </w:rPr>
          </w:pPr>
        </w:p>
        <w:p w:rsidR="00C069D1" w:rsidRDefault="00C069D1" w:rsidP="00C069D1">
          <w:pPr>
            <w:spacing w:after="0" w:line="240" w:lineRule="auto"/>
            <w:jc w:val="both"/>
            <w:rPr>
              <w:rFonts w:ascii="Arial" w:hAnsi="Arial" w:cs="Arial"/>
              <w:b/>
              <w:sz w:val="24"/>
              <w:szCs w:val="24"/>
              <w:lang w:val="ro-RO"/>
            </w:rPr>
          </w:pPr>
        </w:p>
        <w:p w:rsidR="00C069D1" w:rsidRDefault="00C069D1" w:rsidP="00C069D1">
          <w:pPr>
            <w:spacing w:after="0" w:line="240" w:lineRule="auto"/>
            <w:jc w:val="both"/>
            <w:rPr>
              <w:rFonts w:ascii="Arial" w:hAnsi="Arial" w:cs="Arial"/>
              <w:b/>
              <w:sz w:val="24"/>
              <w:szCs w:val="24"/>
              <w:lang w:val="ro-RO"/>
            </w:rPr>
          </w:pPr>
        </w:p>
        <w:p w:rsidR="00C069D1" w:rsidRDefault="00C069D1" w:rsidP="00C069D1">
          <w:pPr>
            <w:spacing w:after="0" w:line="240" w:lineRule="auto"/>
            <w:jc w:val="both"/>
            <w:rPr>
              <w:rFonts w:ascii="Arial" w:hAnsi="Arial" w:cs="Arial"/>
              <w:b/>
              <w:sz w:val="24"/>
              <w:szCs w:val="24"/>
              <w:lang w:val="ro-RO"/>
            </w:rPr>
          </w:pPr>
        </w:p>
        <w:p w:rsidR="00C069D1" w:rsidRDefault="00C069D1" w:rsidP="00C069D1">
          <w:pPr>
            <w:spacing w:after="0" w:line="240" w:lineRule="auto"/>
            <w:jc w:val="both"/>
            <w:rPr>
              <w:rFonts w:ascii="Arial" w:hAnsi="Arial" w:cs="Arial"/>
              <w:b/>
              <w:sz w:val="24"/>
              <w:szCs w:val="24"/>
              <w:lang w:val="ro-RO"/>
            </w:rPr>
          </w:pPr>
        </w:p>
        <w:p w:rsidR="00C069D1" w:rsidRDefault="00C069D1" w:rsidP="00C069D1">
          <w:pPr>
            <w:spacing w:after="0" w:line="240" w:lineRule="auto"/>
            <w:jc w:val="both"/>
            <w:rPr>
              <w:rFonts w:ascii="Arial" w:hAnsi="Arial" w:cs="Arial"/>
              <w:b/>
              <w:sz w:val="24"/>
              <w:szCs w:val="24"/>
              <w:lang w:val="ro-RO"/>
            </w:rPr>
          </w:pPr>
        </w:p>
        <w:p w:rsidR="00C069D1" w:rsidRDefault="00C069D1" w:rsidP="00C069D1">
          <w:pPr>
            <w:spacing w:after="0" w:line="240" w:lineRule="auto"/>
            <w:jc w:val="both"/>
            <w:rPr>
              <w:rFonts w:ascii="Arial" w:hAnsi="Arial" w:cs="Arial"/>
              <w:b/>
              <w:sz w:val="24"/>
              <w:szCs w:val="24"/>
              <w:lang w:val="ro-RO"/>
            </w:rPr>
          </w:pPr>
        </w:p>
        <w:p w:rsidR="00C069D1" w:rsidRDefault="00C069D1" w:rsidP="00C069D1">
          <w:pPr>
            <w:spacing w:after="0" w:line="240" w:lineRule="auto"/>
            <w:jc w:val="both"/>
            <w:rPr>
              <w:rFonts w:ascii="Arial" w:hAnsi="Arial" w:cs="Arial"/>
              <w:b/>
              <w:sz w:val="24"/>
              <w:szCs w:val="24"/>
              <w:lang w:val="ro-RO"/>
            </w:rPr>
          </w:pPr>
        </w:p>
        <w:p w:rsidR="00C069D1" w:rsidRPr="00851033" w:rsidRDefault="00C069D1" w:rsidP="00C069D1">
          <w:pPr>
            <w:spacing w:after="0" w:line="240" w:lineRule="auto"/>
            <w:jc w:val="both"/>
            <w:rPr>
              <w:rFonts w:ascii="Arial" w:hAnsi="Arial" w:cs="Arial"/>
              <w:b/>
              <w:sz w:val="24"/>
              <w:szCs w:val="24"/>
              <w:lang w:val="ro-RO"/>
            </w:rPr>
          </w:pPr>
        </w:p>
        <w:p w:rsidR="00C069D1" w:rsidRPr="00851033" w:rsidRDefault="00C069D1" w:rsidP="00C069D1">
          <w:pPr>
            <w:spacing w:after="0" w:line="240" w:lineRule="auto"/>
            <w:jc w:val="both"/>
            <w:rPr>
              <w:rFonts w:ascii="Arial" w:hAnsi="Arial" w:cs="Arial"/>
              <w:b/>
              <w:sz w:val="24"/>
              <w:szCs w:val="24"/>
              <w:lang w:val="ro-RO"/>
            </w:rPr>
          </w:pPr>
        </w:p>
        <w:p w:rsidR="00C069D1" w:rsidRPr="00851033" w:rsidRDefault="00C069D1" w:rsidP="00C069D1">
          <w:pPr>
            <w:spacing w:after="0" w:line="240" w:lineRule="auto"/>
            <w:jc w:val="both"/>
            <w:rPr>
              <w:rFonts w:ascii="Arial" w:hAnsi="Arial" w:cs="Arial"/>
              <w:b/>
              <w:sz w:val="24"/>
              <w:szCs w:val="24"/>
              <w:lang w:val="ro-RO"/>
            </w:rPr>
          </w:pPr>
          <w:r>
            <w:rPr>
              <w:rFonts w:ascii="Arial" w:hAnsi="Arial" w:cs="Arial"/>
              <w:b/>
              <w:sz w:val="24"/>
              <w:szCs w:val="24"/>
              <w:lang w:val="ro-RO"/>
            </w:rPr>
            <w:t>Ș</w:t>
          </w:r>
          <w:r w:rsidRPr="00851033">
            <w:rPr>
              <w:rFonts w:ascii="Arial" w:hAnsi="Arial" w:cs="Arial"/>
              <w:b/>
              <w:sz w:val="24"/>
              <w:szCs w:val="24"/>
              <w:lang w:val="ro-RO"/>
            </w:rPr>
            <w:t>EF SERVICIU</w:t>
          </w:r>
          <w:r>
            <w:rPr>
              <w:rFonts w:ascii="Arial" w:hAnsi="Arial" w:cs="Arial"/>
              <w:b/>
              <w:sz w:val="24"/>
              <w:szCs w:val="24"/>
              <w:lang w:val="ro-RO"/>
            </w:rPr>
            <w:t xml:space="preserve"> Avize, Acorduri, Autorizaţii</w:t>
          </w:r>
          <w:r w:rsidRPr="00851033">
            <w:rPr>
              <w:rFonts w:ascii="Arial" w:hAnsi="Arial" w:cs="Arial"/>
              <w:b/>
              <w:sz w:val="24"/>
              <w:szCs w:val="24"/>
              <w:lang w:val="ro-RO"/>
            </w:rPr>
            <w:t>,</w:t>
          </w:r>
        </w:p>
        <w:p w:rsidR="00C069D1" w:rsidRPr="00C069D1" w:rsidRDefault="00C069D1" w:rsidP="00C069D1">
          <w:pPr>
            <w:spacing w:after="0" w:line="240" w:lineRule="auto"/>
            <w:jc w:val="both"/>
            <w:rPr>
              <w:rFonts w:ascii="Arial" w:hAnsi="Arial" w:cs="Arial"/>
              <w:sz w:val="24"/>
              <w:szCs w:val="24"/>
              <w:lang w:val="ro-RO"/>
            </w:rPr>
          </w:pPr>
          <w:r w:rsidRPr="00C069D1">
            <w:rPr>
              <w:rFonts w:ascii="Arial" w:hAnsi="Arial" w:cs="Arial"/>
              <w:sz w:val="24"/>
              <w:szCs w:val="24"/>
              <w:lang w:val="ro-RO"/>
            </w:rPr>
            <w:t>ing. Gizella Balint</w:t>
          </w:r>
        </w:p>
        <w:p w:rsidR="00C069D1" w:rsidRPr="00851033" w:rsidRDefault="00C069D1" w:rsidP="00C069D1">
          <w:pPr>
            <w:spacing w:after="0" w:line="240" w:lineRule="auto"/>
            <w:jc w:val="both"/>
            <w:rPr>
              <w:rFonts w:ascii="Arial" w:hAnsi="Arial" w:cs="Arial"/>
              <w:b/>
              <w:sz w:val="24"/>
              <w:szCs w:val="24"/>
              <w:lang w:val="ro-RO"/>
            </w:rPr>
          </w:pPr>
        </w:p>
        <w:p w:rsidR="00C069D1" w:rsidRDefault="00C069D1" w:rsidP="00C069D1">
          <w:pPr>
            <w:spacing w:after="0" w:line="240" w:lineRule="auto"/>
            <w:jc w:val="both"/>
            <w:rPr>
              <w:rFonts w:ascii="Arial" w:hAnsi="Arial" w:cs="Arial"/>
              <w:b/>
              <w:sz w:val="24"/>
              <w:szCs w:val="24"/>
              <w:lang w:val="ro-RO"/>
            </w:rPr>
          </w:pPr>
        </w:p>
        <w:p w:rsidR="00C069D1" w:rsidRDefault="00C069D1" w:rsidP="00C069D1">
          <w:pPr>
            <w:spacing w:after="0" w:line="240" w:lineRule="auto"/>
            <w:jc w:val="both"/>
            <w:rPr>
              <w:rFonts w:ascii="Arial" w:hAnsi="Arial" w:cs="Arial"/>
              <w:b/>
              <w:sz w:val="24"/>
              <w:szCs w:val="24"/>
              <w:lang w:val="ro-RO"/>
            </w:rPr>
          </w:pPr>
        </w:p>
        <w:p w:rsidR="00C069D1" w:rsidRPr="00851033" w:rsidRDefault="00C069D1" w:rsidP="00C069D1">
          <w:pPr>
            <w:spacing w:after="0" w:line="240" w:lineRule="auto"/>
            <w:jc w:val="both"/>
            <w:rPr>
              <w:rFonts w:ascii="Arial" w:hAnsi="Arial" w:cs="Arial"/>
              <w:b/>
              <w:sz w:val="24"/>
              <w:szCs w:val="24"/>
              <w:lang w:val="ro-RO"/>
            </w:rPr>
          </w:pPr>
        </w:p>
        <w:p w:rsidR="00C069D1" w:rsidRDefault="00C069D1" w:rsidP="00C069D1">
          <w:pPr>
            <w:spacing w:after="0" w:line="240" w:lineRule="auto"/>
            <w:rPr>
              <w:rFonts w:ascii="Arial" w:hAnsi="Arial" w:cs="Arial"/>
              <w:b/>
              <w:sz w:val="24"/>
              <w:szCs w:val="24"/>
              <w:lang w:val="ro-RO"/>
            </w:rPr>
          </w:pPr>
          <w:r w:rsidRPr="00851033">
            <w:rPr>
              <w:rFonts w:ascii="Arial" w:hAnsi="Arial" w:cs="Arial"/>
              <w:b/>
              <w:sz w:val="24"/>
              <w:szCs w:val="24"/>
              <w:lang w:val="ro-RO"/>
            </w:rPr>
            <w:t>Întocmit,</w:t>
          </w:r>
        </w:p>
        <w:p w:rsidR="00964D04" w:rsidRPr="00C069D1" w:rsidRDefault="00C069D1" w:rsidP="00C069D1">
          <w:pPr>
            <w:spacing w:after="0" w:line="240" w:lineRule="auto"/>
            <w:rPr>
              <w:rFonts w:ascii="Arial" w:hAnsi="Arial" w:cs="Arial"/>
              <w:sz w:val="24"/>
              <w:szCs w:val="24"/>
              <w:lang w:val="ro-RO"/>
            </w:rPr>
          </w:pPr>
          <w:r w:rsidRPr="00C069D1">
            <w:rPr>
              <w:rFonts w:ascii="Arial" w:hAnsi="Arial" w:cs="Arial"/>
              <w:sz w:val="24"/>
              <w:szCs w:val="24"/>
              <w:lang w:val="ro-RO"/>
            </w:rPr>
            <w:t>ing. Georgiana Jula</w:t>
          </w:r>
        </w:p>
        <w:p w:rsidR="00964D04" w:rsidRPr="00851033" w:rsidRDefault="00964D04" w:rsidP="00964D04">
          <w:pPr>
            <w:spacing w:after="0" w:line="240" w:lineRule="auto"/>
            <w:jc w:val="both"/>
            <w:rPr>
              <w:rFonts w:ascii="Arial" w:hAnsi="Arial" w:cs="Arial"/>
              <w:b/>
              <w:sz w:val="24"/>
              <w:szCs w:val="24"/>
              <w:lang w:val="ro-RO"/>
            </w:rPr>
          </w:pPr>
        </w:p>
        <w:p w:rsidR="00964D04" w:rsidRPr="00851033" w:rsidRDefault="00964D04" w:rsidP="00964D04">
          <w:pPr>
            <w:spacing w:after="0" w:line="240" w:lineRule="auto"/>
            <w:jc w:val="both"/>
            <w:rPr>
              <w:rFonts w:ascii="Arial" w:hAnsi="Arial" w:cs="Arial"/>
              <w:b/>
              <w:sz w:val="24"/>
              <w:szCs w:val="24"/>
              <w:lang w:val="ro-RO"/>
            </w:rPr>
          </w:pPr>
        </w:p>
        <w:p w:rsidR="00964D04" w:rsidRPr="00851033" w:rsidRDefault="00964D04" w:rsidP="00964D04">
          <w:pPr>
            <w:spacing w:after="0" w:line="240" w:lineRule="auto"/>
            <w:jc w:val="both"/>
            <w:rPr>
              <w:rFonts w:ascii="Arial" w:hAnsi="Arial" w:cs="Arial"/>
              <w:b/>
              <w:sz w:val="24"/>
              <w:szCs w:val="24"/>
              <w:lang w:val="ro-RO"/>
            </w:rPr>
          </w:pPr>
        </w:p>
        <w:p w:rsidR="00964D04" w:rsidRDefault="00997B47" w:rsidP="00964D04">
          <w:pPr>
            <w:rPr>
              <w:rFonts w:ascii="Arial" w:hAnsi="Arial" w:cs="Arial"/>
              <w:i/>
              <w:color w:val="808080"/>
              <w:sz w:val="24"/>
              <w:szCs w:val="24"/>
              <w:lang w:val="ro-RO"/>
            </w:rPr>
          </w:pPr>
        </w:p>
      </w:sdtContent>
    </w:sdt>
    <w:p w:rsidR="00964D04" w:rsidRDefault="00964D04" w:rsidP="00964D04">
      <w:pPr>
        <w:rPr>
          <w:rFonts w:ascii="Arial" w:hAnsi="Arial" w:cs="Arial"/>
          <w:i/>
          <w:color w:val="808080"/>
          <w:sz w:val="24"/>
          <w:szCs w:val="24"/>
          <w:lang w:val="ro-RO"/>
        </w:rPr>
      </w:pPr>
    </w:p>
    <w:p w:rsidR="00964D04" w:rsidRPr="00A6127A" w:rsidRDefault="00964D04" w:rsidP="00964D04">
      <w:pPr>
        <w:spacing w:after="0"/>
        <w:rPr>
          <w:rFonts w:ascii="Arial" w:hAnsi="Arial" w:cs="Arial"/>
          <w:color w:val="808080"/>
          <w:sz w:val="24"/>
          <w:szCs w:val="24"/>
          <w:lang w:val="ro-RO"/>
        </w:rPr>
      </w:pPr>
    </w:p>
    <w:sectPr w:rsidR="00964D04" w:rsidRPr="00A6127A" w:rsidSect="00CD3274">
      <w:footerReference w:type="default" r:id="rId49"/>
      <w:headerReference w:type="first" r:id="rId50"/>
      <w:footerReference w:type="first" r:id="rId51"/>
      <w:pgSz w:w="12240" w:h="15840"/>
      <w:pgMar w:top="1077" w:right="794" w:bottom="1021" w:left="1440" w:header="284"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FA4" w:rsidRDefault="00167FA4" w:rsidP="00546B6B">
      <w:pPr>
        <w:spacing w:after="0" w:line="240" w:lineRule="auto"/>
      </w:pPr>
      <w:r>
        <w:separator/>
      </w:r>
    </w:p>
  </w:endnote>
  <w:endnote w:type="continuationSeparator" w:id="0">
    <w:p w:rsidR="00167FA4" w:rsidRDefault="00167FA4" w:rsidP="00546B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362889"/>
      <w:docPartObj>
        <w:docPartGallery w:val="Page Numbers (Bottom of Page)"/>
        <w:docPartUnique/>
      </w:docPartObj>
    </w:sdtPr>
    <w:sdtEndPr>
      <w:rPr>
        <w:noProof/>
      </w:rPr>
    </w:sdtEndPr>
    <w:sdtContent>
      <w:p w:rsidR="00167FA4" w:rsidRPr="002E6120" w:rsidRDefault="00167FA4" w:rsidP="00CD3274">
        <w:pPr>
          <w:pStyle w:val="Header"/>
          <w:tabs>
            <w:tab w:val="clear" w:pos="4680"/>
          </w:tabs>
          <w:jc w:val="center"/>
          <w:rPr>
            <w:rFonts w:ascii="Arial" w:hAnsi="Arial" w:cs="Arial"/>
            <w:b/>
            <w:color w:val="00214E"/>
            <w:sz w:val="20"/>
            <w:szCs w:val="20"/>
            <w:lang w:val="ro-RO"/>
          </w:rPr>
        </w:pPr>
        <w:r w:rsidRPr="00997B47">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1.9pt;margin-top:-33.6pt;width:41.9pt;height:34.45pt;z-index:-251660288;mso-position-horizontal-relative:text;mso-position-vertical-relative:text">
              <v:imagedata r:id="rId1" o:title=""/>
            </v:shape>
            <o:OLEObject Type="Embed" ProgID="CorelDRAW.Graphic.13" ShapeID="_x0000_s2053" DrawAspect="Content" ObjectID="_1525854824" r:id="rId2"/>
          </w:pict>
        </w:r>
        <w:r w:rsidRPr="00997B47">
          <w:rPr>
            <w:rFonts w:ascii="Arial" w:hAnsi="Arial" w:cs="Arial"/>
            <w:sz w:val="20"/>
            <w:szCs w:val="20"/>
            <w:lang w:val="ro-RO"/>
          </w:rPr>
          <w:pict>
            <v:shapetype id="_x0000_t32" coordsize="21600,21600" o:spt="32" o:oned="t" path="m,l21600,21600e" filled="f">
              <v:path arrowok="t" fillok="f" o:connecttype="none"/>
              <o:lock v:ext="edit" shapetype="t"/>
            </v:shapetype>
            <v:shape id="_x0000_s2054" type="#_x0000_t32" style="position:absolute;left:0;text-align:left;margin-left:14pt;margin-top:-2.75pt;width:492pt;height:.05pt;z-index:251657216;mso-position-horizontal-relative:text;mso-position-vertical-relative:text" o:connectortype="straight" strokecolor="#00214e" strokeweight="1.5pt"/>
          </w:pict>
        </w:r>
        <w:r w:rsidRPr="002E6120">
          <w:rPr>
            <w:rFonts w:ascii="Arial" w:hAnsi="Arial" w:cs="Arial"/>
            <w:b/>
            <w:color w:val="00214E"/>
            <w:sz w:val="20"/>
            <w:szCs w:val="20"/>
            <w:lang w:val="ro-RO"/>
          </w:rPr>
          <w:t>AGENŢIA PENTRU PROTECŢIA MEDIULUI SĂLAJ</w:t>
        </w:r>
      </w:p>
      <w:p w:rsidR="00167FA4" w:rsidRPr="002E6120" w:rsidRDefault="00167FA4" w:rsidP="00CD3274">
        <w:pPr>
          <w:pStyle w:val="Header"/>
          <w:tabs>
            <w:tab w:val="clear" w:pos="4680"/>
          </w:tabs>
          <w:jc w:val="center"/>
          <w:rPr>
            <w:rFonts w:ascii="Arial" w:hAnsi="Arial" w:cs="Arial"/>
            <w:color w:val="00214E"/>
            <w:sz w:val="20"/>
            <w:szCs w:val="20"/>
            <w:lang w:val="ro-RO"/>
          </w:rPr>
        </w:pPr>
        <w:r w:rsidRPr="002E6120">
          <w:rPr>
            <w:rFonts w:ascii="Arial" w:hAnsi="Arial" w:cs="Arial"/>
            <w:color w:val="00214E"/>
            <w:sz w:val="20"/>
            <w:szCs w:val="20"/>
            <w:lang w:val="ro-RO"/>
          </w:rPr>
          <w:t>Strada Parcului nr. 2, Zalău, jud. Sălaj, Cod 450045</w:t>
        </w:r>
      </w:p>
      <w:p w:rsidR="00167FA4" w:rsidRDefault="00167FA4" w:rsidP="00CD3274">
        <w:pPr>
          <w:pStyle w:val="Header"/>
          <w:tabs>
            <w:tab w:val="clear" w:pos="4680"/>
          </w:tabs>
          <w:jc w:val="center"/>
          <w:rPr>
            <w:rFonts w:ascii="Arial" w:hAnsi="Arial" w:cs="Arial"/>
            <w:color w:val="00214E"/>
            <w:sz w:val="20"/>
            <w:szCs w:val="20"/>
            <w:lang w:val="ro-RO"/>
          </w:rPr>
        </w:pPr>
        <w:r w:rsidRPr="002E6120">
          <w:rPr>
            <w:rFonts w:ascii="Arial" w:hAnsi="Arial" w:cs="Arial"/>
            <w:color w:val="00214E"/>
            <w:sz w:val="20"/>
            <w:szCs w:val="20"/>
            <w:lang w:val="ro-RO"/>
          </w:rPr>
          <w:t xml:space="preserve">E-mail: </w:t>
        </w:r>
        <w:hyperlink r:id="rId3" w:history="1">
          <w:r w:rsidRPr="002E6120">
            <w:rPr>
              <w:rStyle w:val="Hyperlink"/>
              <w:rFonts w:ascii="Arial" w:hAnsi="Arial" w:cs="Arial"/>
              <w:sz w:val="20"/>
              <w:szCs w:val="20"/>
              <w:lang w:val="ro-RO"/>
            </w:rPr>
            <w:t>office@apmsj.anpm.ro</w:t>
          </w:r>
        </w:hyperlink>
        <w:r w:rsidRPr="002E6120">
          <w:rPr>
            <w:rFonts w:ascii="Arial" w:hAnsi="Arial" w:cs="Arial"/>
            <w:color w:val="00214E"/>
            <w:sz w:val="20"/>
            <w:szCs w:val="20"/>
            <w:lang w:val="ro-RO"/>
          </w:rPr>
          <w:t>; Tel.0260-662619, 0260-662621, Fax. 0260-662622</w:t>
        </w:r>
      </w:p>
      <w:p w:rsidR="00167FA4" w:rsidRDefault="00167FA4" w:rsidP="00CD3274">
        <w:pPr>
          <w:pStyle w:val="Header"/>
          <w:tabs>
            <w:tab w:val="clear" w:pos="4680"/>
          </w:tabs>
          <w:jc w:val="center"/>
        </w:pPr>
        <w:hyperlink r:id="rId4" w:history="1">
          <w:r w:rsidRPr="002E6120">
            <w:rPr>
              <w:rStyle w:val="Hyperlink"/>
              <w:rFonts w:ascii="Arial" w:hAnsi="Arial" w:cs="Arial"/>
              <w:sz w:val="20"/>
              <w:szCs w:val="20"/>
              <w:lang w:val="ro-RO"/>
            </w:rPr>
            <w:t>http://apmsj.anpm.ro</w:t>
          </w:r>
        </w:hyperlink>
      </w:p>
      <w:p w:rsidR="00167FA4" w:rsidRDefault="00167FA4" w:rsidP="00CD3274">
        <w:pPr>
          <w:pStyle w:val="Header"/>
          <w:tabs>
            <w:tab w:val="clear" w:pos="4680"/>
          </w:tabs>
          <w:jc w:val="center"/>
          <w:rPr>
            <w:rFonts w:ascii="Arial" w:hAnsi="Arial" w:cs="Arial"/>
            <w:noProof/>
            <w:sz w:val="20"/>
            <w:szCs w:val="20"/>
          </w:rPr>
        </w:pPr>
        <w:r>
          <w:t xml:space="preserve"> </w:t>
        </w:r>
        <w:r w:rsidRPr="00CD3274">
          <w:rPr>
            <w:rFonts w:ascii="Arial" w:hAnsi="Arial" w:cs="Arial"/>
            <w:sz w:val="20"/>
            <w:szCs w:val="20"/>
          </w:rPr>
          <w:fldChar w:fldCharType="begin"/>
        </w:r>
        <w:r w:rsidRPr="00CD3274">
          <w:rPr>
            <w:rFonts w:ascii="Arial" w:hAnsi="Arial" w:cs="Arial"/>
            <w:sz w:val="20"/>
            <w:szCs w:val="20"/>
          </w:rPr>
          <w:instrText xml:space="preserve"> PAGE   \* MERGEFORMAT </w:instrText>
        </w:r>
        <w:r w:rsidRPr="00CD3274">
          <w:rPr>
            <w:rFonts w:ascii="Arial" w:hAnsi="Arial" w:cs="Arial"/>
            <w:sz w:val="20"/>
            <w:szCs w:val="20"/>
          </w:rPr>
          <w:fldChar w:fldCharType="separate"/>
        </w:r>
        <w:r>
          <w:rPr>
            <w:rFonts w:ascii="Arial" w:hAnsi="Arial" w:cs="Arial"/>
            <w:noProof/>
            <w:sz w:val="20"/>
            <w:szCs w:val="20"/>
          </w:rPr>
          <w:t>2</w:t>
        </w:r>
        <w:r w:rsidRPr="00CD3274">
          <w:rPr>
            <w:rFonts w:ascii="Arial" w:hAnsi="Arial" w:cs="Arial"/>
            <w:noProof/>
            <w:sz w:val="20"/>
            <w:szCs w:val="20"/>
          </w:rPr>
          <w:fldChar w:fldCharType="end"/>
        </w:r>
      </w:p>
      <w:p w:rsidR="00167FA4" w:rsidRDefault="00167FA4" w:rsidP="00CD3274">
        <w:pPr>
          <w:pStyle w:val="Header"/>
          <w:tabs>
            <w:tab w:val="clear" w:pos="4680"/>
          </w:tabs>
          <w:jc w:val="cen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41173"/>
      <w:docPartObj>
        <w:docPartGallery w:val="Page Numbers (Bottom of Page)"/>
        <w:docPartUnique/>
      </w:docPartObj>
    </w:sdtPr>
    <w:sdtContent>
      <w:p w:rsidR="00167FA4" w:rsidRPr="002E6120" w:rsidRDefault="00167FA4" w:rsidP="00CD3274">
        <w:pPr>
          <w:pStyle w:val="Header"/>
          <w:tabs>
            <w:tab w:val="clear" w:pos="4680"/>
          </w:tabs>
          <w:jc w:val="center"/>
          <w:rPr>
            <w:rFonts w:ascii="Arial" w:hAnsi="Arial" w:cs="Arial"/>
            <w:b/>
            <w:color w:val="00214E"/>
            <w:sz w:val="20"/>
            <w:szCs w:val="20"/>
            <w:lang w:val="ro-RO"/>
          </w:rPr>
        </w:pPr>
        <w:r w:rsidRPr="00997B47">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1.9pt;margin-top:-33.6pt;width:41.9pt;height:34.45pt;z-index:-251657216;mso-position-horizontal-relative:text;mso-position-vertical-relative:text">
              <v:imagedata r:id="rId1" o:title=""/>
            </v:shape>
            <o:OLEObject Type="Embed" ProgID="CorelDRAW.Graphic.13" ShapeID="_x0000_s2051" DrawAspect="Content" ObjectID="_1525854826" r:id="rId2"/>
          </w:pict>
        </w:r>
        <w:r w:rsidRPr="00997B47">
          <w:rPr>
            <w:rFonts w:ascii="Arial" w:hAnsi="Arial" w:cs="Arial"/>
            <w:sz w:val="20"/>
            <w:szCs w:val="20"/>
            <w:lang w:val="ro-RO"/>
          </w:rPr>
          <w:pict>
            <v:shapetype id="_x0000_t32" coordsize="21600,21600" o:spt="32" o:oned="t" path="m,l21600,21600e" filled="f">
              <v:path arrowok="t" fillok="f" o:connecttype="none"/>
              <o:lock v:ext="edit" shapetype="t"/>
            </v:shapetype>
            <v:shape id="_x0000_s2052" type="#_x0000_t32" style="position:absolute;left:0;text-align:left;margin-left:14pt;margin-top:-2.75pt;width:492pt;height:.05pt;z-index:251660288;mso-position-horizontal-relative:text;mso-position-vertical-relative:text" o:connectortype="straight" strokecolor="#00214e" strokeweight="1.5pt"/>
          </w:pict>
        </w:r>
        <w:r w:rsidRPr="002E6120">
          <w:rPr>
            <w:rFonts w:ascii="Arial" w:hAnsi="Arial" w:cs="Arial"/>
            <w:b/>
            <w:color w:val="00214E"/>
            <w:sz w:val="20"/>
            <w:szCs w:val="20"/>
            <w:lang w:val="ro-RO"/>
          </w:rPr>
          <w:t>AGENŢIA PENTRU PROTECŢIA MEDIULUI SĂLAJ</w:t>
        </w:r>
      </w:p>
      <w:p w:rsidR="00167FA4" w:rsidRPr="002E6120" w:rsidRDefault="00167FA4" w:rsidP="00CD3274">
        <w:pPr>
          <w:pStyle w:val="Header"/>
          <w:tabs>
            <w:tab w:val="clear" w:pos="4680"/>
          </w:tabs>
          <w:jc w:val="center"/>
          <w:rPr>
            <w:rFonts w:ascii="Arial" w:hAnsi="Arial" w:cs="Arial"/>
            <w:color w:val="00214E"/>
            <w:sz w:val="20"/>
            <w:szCs w:val="20"/>
            <w:lang w:val="ro-RO"/>
          </w:rPr>
        </w:pPr>
        <w:r w:rsidRPr="002E6120">
          <w:rPr>
            <w:rFonts w:ascii="Arial" w:hAnsi="Arial" w:cs="Arial"/>
            <w:color w:val="00214E"/>
            <w:sz w:val="20"/>
            <w:szCs w:val="20"/>
            <w:lang w:val="ro-RO"/>
          </w:rPr>
          <w:t>Strada Parcului nr. 2, Zalău, jud. Sălaj, Cod 450045</w:t>
        </w:r>
      </w:p>
      <w:p w:rsidR="00167FA4" w:rsidRPr="002E6120" w:rsidRDefault="00167FA4" w:rsidP="00CD3274">
        <w:pPr>
          <w:pStyle w:val="Header"/>
          <w:tabs>
            <w:tab w:val="clear" w:pos="4680"/>
          </w:tabs>
          <w:jc w:val="center"/>
          <w:rPr>
            <w:rFonts w:ascii="Arial" w:hAnsi="Arial" w:cs="Arial"/>
            <w:color w:val="00214E"/>
            <w:sz w:val="20"/>
            <w:szCs w:val="20"/>
            <w:lang w:val="ro-RO"/>
          </w:rPr>
        </w:pPr>
        <w:r w:rsidRPr="002E6120">
          <w:rPr>
            <w:rFonts w:ascii="Arial" w:hAnsi="Arial" w:cs="Arial"/>
            <w:color w:val="00214E"/>
            <w:sz w:val="20"/>
            <w:szCs w:val="20"/>
            <w:lang w:val="ro-RO"/>
          </w:rPr>
          <w:t xml:space="preserve">E-mail: </w:t>
        </w:r>
        <w:hyperlink r:id="rId3" w:history="1">
          <w:r w:rsidRPr="002E6120">
            <w:rPr>
              <w:rStyle w:val="Hyperlink"/>
              <w:rFonts w:ascii="Arial" w:hAnsi="Arial" w:cs="Arial"/>
              <w:sz w:val="20"/>
              <w:szCs w:val="20"/>
              <w:lang w:val="ro-RO"/>
            </w:rPr>
            <w:t>office@apmsj.anpm.ro</w:t>
          </w:r>
        </w:hyperlink>
        <w:r w:rsidRPr="002E6120">
          <w:rPr>
            <w:rFonts w:ascii="Arial" w:hAnsi="Arial" w:cs="Arial"/>
            <w:color w:val="00214E"/>
            <w:sz w:val="20"/>
            <w:szCs w:val="20"/>
            <w:lang w:val="ro-RO"/>
          </w:rPr>
          <w:t>; Tel.0260-662619, 0260-662621, Fax. 0260-662622</w:t>
        </w:r>
      </w:p>
      <w:p w:rsidR="00167FA4" w:rsidRDefault="00167FA4" w:rsidP="00CD3274">
        <w:pPr>
          <w:pStyle w:val="Footer"/>
          <w:jc w:val="center"/>
        </w:pPr>
        <w:hyperlink r:id="rId4" w:history="1">
          <w:r w:rsidRPr="002E6120">
            <w:rPr>
              <w:rStyle w:val="Hyperlink"/>
              <w:rFonts w:ascii="Arial" w:hAnsi="Arial" w:cs="Arial"/>
              <w:sz w:val="20"/>
              <w:szCs w:val="20"/>
              <w:lang w:val="ro-RO"/>
            </w:rPr>
            <w:t>http://apmsj.anpm.ro</w:t>
          </w:r>
        </w:hyperlink>
      </w:p>
      <w:p w:rsidR="00167FA4" w:rsidRDefault="00167FA4" w:rsidP="00CD3274">
        <w:pPr>
          <w:pStyle w:val="Footer"/>
          <w:jc w:val="center"/>
        </w:pPr>
        <w:fldSimple w:instr=" PAGE   \* MERGEFORMAT ">
          <w:r w:rsidR="00232E89">
            <w:rPr>
              <w:noProof/>
            </w:rPr>
            <w:t>1</w:t>
          </w:r>
        </w:fldSimple>
      </w:p>
    </w:sdtContent>
  </w:sdt>
  <w:p w:rsidR="00167FA4" w:rsidRPr="00A50C45" w:rsidRDefault="00167FA4" w:rsidP="00964D04">
    <w:pPr>
      <w:pStyle w:val="Header"/>
      <w:tabs>
        <w:tab w:val="clear" w:pos="4680"/>
      </w:tabs>
      <w:jc w:val="center"/>
      <w:rPr>
        <w:rFonts w:ascii="Arial" w:hAnsi="Arial" w:cs="Arial"/>
        <w:color w:val="00214E"/>
        <w:sz w:val="20"/>
        <w:szCs w:val="20"/>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FA4" w:rsidRDefault="00167FA4" w:rsidP="00546B6B">
      <w:pPr>
        <w:spacing w:after="0" w:line="240" w:lineRule="auto"/>
      </w:pPr>
      <w:r>
        <w:separator/>
      </w:r>
    </w:p>
  </w:footnote>
  <w:footnote w:type="continuationSeparator" w:id="0">
    <w:p w:rsidR="00167FA4" w:rsidRDefault="00167FA4" w:rsidP="00546B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A4" w:rsidRPr="00DC47F7" w:rsidRDefault="00167FA4" w:rsidP="00964D04">
    <w:pPr>
      <w:pStyle w:val="Header"/>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5168"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997B47">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50" DrawAspect="Content" ObjectID="_1525854825" r:id="rId3"/>
      </w:pict>
    </w:r>
    <w:r w:rsidRPr="00A75327">
      <w:rPr>
        <w:lang w:val="ro-RO"/>
      </w:rPr>
      <w:tab/>
    </w:r>
    <w:r>
      <w:rPr>
        <w:lang w:val="ro-RO"/>
      </w:rPr>
      <w:t xml:space="preserve"> </w:t>
    </w:r>
    <w:sdt>
      <w:sdtPr>
        <w:rPr>
          <w:lang w:val="ro-RO"/>
        </w:rPr>
        <w:alias w:val="Câmp editabil text"/>
        <w:tag w:val="CampEditabil"/>
        <w:id w:val="370278650"/>
      </w:sdtPr>
      <w:sdtContent>
        <w:r w:rsidRPr="00DC47F7">
          <w:rPr>
            <w:rFonts w:ascii="Arial" w:hAnsi="Arial" w:cs="Arial"/>
            <w:b/>
            <w:color w:val="00214E"/>
            <w:sz w:val="32"/>
            <w:szCs w:val="32"/>
            <w:lang w:val="ro-RO"/>
          </w:rPr>
          <w:t>Ministerul Mediului, Apelor și Pădurilor</w:t>
        </w:r>
      </w:sdtContent>
    </w:sdt>
    <w:r w:rsidRPr="00DC47F7">
      <w:rPr>
        <w:rFonts w:ascii="Arial" w:hAnsi="Arial" w:cs="Arial"/>
        <w:b/>
        <w:color w:val="00214E"/>
        <w:sz w:val="32"/>
        <w:szCs w:val="32"/>
        <w:lang w:val="ro-RO"/>
      </w:rPr>
      <w:t xml:space="preserve"> </w:t>
    </w:r>
  </w:p>
  <w:p w:rsidR="00167FA4" w:rsidRPr="00DC47F7" w:rsidRDefault="00167FA4" w:rsidP="00964D04">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Content>
        <w:r w:rsidRPr="00DC47F7">
          <w:rPr>
            <w:rFonts w:ascii="Arial" w:hAnsi="Arial" w:cs="Arial"/>
            <w:b/>
            <w:color w:val="00214E"/>
            <w:sz w:val="36"/>
            <w:szCs w:val="36"/>
            <w:lang w:val="ro-RO"/>
          </w:rPr>
          <w:t>Agenția Națională pentru Protecția Mediului</w:t>
        </w:r>
      </w:sdtContent>
    </w:sdt>
  </w:p>
  <w:p w:rsidR="00167FA4" w:rsidRDefault="00167FA4" w:rsidP="00964D04">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Content>
        <w:r w:rsidRPr="0022619B">
          <w:rPr>
            <w:rFonts w:ascii="Arial" w:hAnsi="Arial" w:cs="Arial"/>
            <w:b/>
            <w:bCs/>
            <w:color w:val="000000" w:themeColor="text1"/>
            <w:sz w:val="28"/>
            <w:szCs w:val="28"/>
            <w:lang w:val="ro-RO"/>
          </w:rPr>
          <w:t>AGENȚIA PENTRU PROTECȚIA MEDIULUI</w:t>
        </w:r>
        <w:r>
          <w:rPr>
            <w:rFonts w:ascii="Arial" w:hAnsi="Arial" w:cs="Arial"/>
            <w:b/>
            <w:bCs/>
            <w:color w:val="000000" w:themeColor="text1"/>
            <w:sz w:val="28"/>
            <w:szCs w:val="28"/>
            <w:lang w:val="ro-RO"/>
          </w:rPr>
          <w:t xml:space="preserve"> SĂLAJ</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84C04F8"/>
    <w:lvl w:ilvl="0">
      <w:numFmt w:val="bullet"/>
      <w:lvlText w:val="*"/>
      <w:lvlJc w:val="left"/>
      <w:pPr>
        <w:ind w:left="0" w:firstLine="0"/>
      </w:pPr>
    </w:lvl>
  </w:abstractNum>
  <w:abstractNum w:abstractNumId="1">
    <w:nsid w:val="003943EA"/>
    <w:multiLevelType w:val="hybridMultilevel"/>
    <w:tmpl w:val="4DFE9A70"/>
    <w:lvl w:ilvl="0" w:tplc="984C04F8">
      <w:numFmt w:val="bullet"/>
      <w:lvlText w:val="-"/>
      <w:legacy w:legacy="1" w:legacySpace="0" w:legacyIndent="346"/>
      <w:lvlJc w:val="left"/>
      <w:pPr>
        <w:ind w:left="360" w:firstLine="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0881556"/>
    <w:multiLevelType w:val="hybridMultilevel"/>
    <w:tmpl w:val="74963C0A"/>
    <w:lvl w:ilvl="0" w:tplc="17A20F90">
      <w:start w:val="65535"/>
      <w:numFmt w:val="bullet"/>
      <w:lvlText w:val="-"/>
      <w:legacy w:legacy="1" w:legacySpace="0" w:legacyIndent="346"/>
      <w:lvlJc w:val="left"/>
      <w:pPr>
        <w:ind w:left="0" w:firstLine="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4933DC3"/>
    <w:multiLevelType w:val="hybridMultilevel"/>
    <w:tmpl w:val="4EE620FA"/>
    <w:lvl w:ilvl="0" w:tplc="7730E57C">
      <w:start w:val="65535"/>
      <w:numFmt w:val="bullet"/>
      <w:lvlText w:val="-"/>
      <w:legacy w:legacy="1" w:legacySpace="0" w:legacyIndent="346"/>
      <w:lvlJc w:val="left"/>
      <w:pPr>
        <w:ind w:left="0" w:firstLine="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B67E9E"/>
    <w:multiLevelType w:val="hybridMultilevel"/>
    <w:tmpl w:val="C7848BF6"/>
    <w:lvl w:ilvl="0" w:tplc="6A827F9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442E8F"/>
    <w:multiLevelType w:val="hybridMultilevel"/>
    <w:tmpl w:val="D36A167E"/>
    <w:lvl w:ilvl="0" w:tplc="999EEF3E">
      <w:numFmt w:val="bullet"/>
      <w:lvlText w:val="-"/>
      <w:lvlJc w:val="left"/>
      <w:pPr>
        <w:tabs>
          <w:tab w:val="num" w:pos="696"/>
        </w:tabs>
        <w:ind w:left="696"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3B49F1"/>
    <w:multiLevelType w:val="hybridMultilevel"/>
    <w:tmpl w:val="B3B2554C"/>
    <w:lvl w:ilvl="0" w:tplc="DC44CBB6">
      <w:numFmt w:val="bullet"/>
      <w:lvlText w:val="-"/>
      <w:lvlJc w:val="left"/>
      <w:pPr>
        <w:tabs>
          <w:tab w:val="num" w:pos="1950"/>
        </w:tabs>
        <w:ind w:left="1950" w:hanging="54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8">
    <w:nsid w:val="192A092D"/>
    <w:multiLevelType w:val="hybridMultilevel"/>
    <w:tmpl w:val="1CE4C6A0"/>
    <w:lvl w:ilvl="0" w:tplc="5E067828">
      <w:numFmt w:val="bullet"/>
      <w:lvlText w:val="-"/>
      <w:lvlJc w:val="left"/>
      <w:pPr>
        <w:tabs>
          <w:tab w:val="num" w:pos="720"/>
        </w:tabs>
        <w:ind w:left="720" w:hanging="360"/>
      </w:pPr>
      <w:rPr>
        <w:rFonts w:ascii="Times New Roman" w:eastAsia="Times New Roman" w:hAnsi="Times New Roman" w:cs="Times New Roman" w:hint="default"/>
        <w:color w:val="auto"/>
      </w:rPr>
    </w:lvl>
    <w:lvl w:ilvl="1" w:tplc="004E1076">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AAA2C13"/>
    <w:multiLevelType w:val="hybridMultilevel"/>
    <w:tmpl w:val="45FAE9C0"/>
    <w:lvl w:ilvl="0" w:tplc="6A827F9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F07E7A"/>
    <w:multiLevelType w:val="hybridMultilevel"/>
    <w:tmpl w:val="40243020"/>
    <w:lvl w:ilvl="0" w:tplc="29AAB940">
      <w:numFmt w:val="bullet"/>
      <w:lvlText w:val="-"/>
      <w:lvlJc w:val="left"/>
      <w:pPr>
        <w:tabs>
          <w:tab w:val="num" w:pos="360"/>
        </w:tabs>
        <w:ind w:left="360" w:hanging="360"/>
      </w:pPr>
    </w:lvl>
    <w:lvl w:ilvl="1" w:tplc="B0A4328A">
      <w:start w:val="1"/>
      <w:numFmt w:val="decimal"/>
      <w:lvlText w:val="%2."/>
      <w:lvlJc w:val="left"/>
      <w:pPr>
        <w:tabs>
          <w:tab w:val="num" w:pos="1440"/>
        </w:tabs>
        <w:ind w:left="144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EF83DC8"/>
    <w:multiLevelType w:val="hybridMultilevel"/>
    <w:tmpl w:val="F4B8BCC6"/>
    <w:lvl w:ilvl="0" w:tplc="17A20F90">
      <w:start w:val="65535"/>
      <w:numFmt w:val="bullet"/>
      <w:lvlText w:val="-"/>
      <w:legacy w:legacy="1" w:legacySpace="0" w:legacyIndent="346"/>
      <w:lvlJc w:val="left"/>
      <w:pPr>
        <w:ind w:left="0" w:firstLine="0"/>
      </w:pPr>
      <w:rPr>
        <w:rFonts w:ascii="Times New Roman" w:hAnsi="Times New Roman" w:cs="Times New Roman" w:hint="default"/>
      </w:rPr>
    </w:lvl>
    <w:lvl w:ilvl="1" w:tplc="139225D2">
      <w:start w:val="1"/>
      <w:numFmt w:val="decimal"/>
      <w:lvlText w:val="%2."/>
      <w:lvlJc w:val="left"/>
      <w:pPr>
        <w:tabs>
          <w:tab w:val="num" w:pos="1440"/>
        </w:tabs>
        <w:ind w:left="144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4587373"/>
    <w:multiLevelType w:val="hybridMultilevel"/>
    <w:tmpl w:val="85B01FF6"/>
    <w:lvl w:ilvl="0" w:tplc="5F36F51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9D912EB"/>
    <w:multiLevelType w:val="hybridMultilevel"/>
    <w:tmpl w:val="FF12EDF8"/>
    <w:lvl w:ilvl="0" w:tplc="742C3A26">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79D493E"/>
    <w:multiLevelType w:val="hybridMultilevel"/>
    <w:tmpl w:val="AD369C14"/>
    <w:lvl w:ilvl="0" w:tplc="17A20F90">
      <w:start w:val="65535"/>
      <w:numFmt w:val="bullet"/>
      <w:lvlText w:val="-"/>
      <w:legacy w:legacy="1" w:legacySpace="0" w:legacyIndent="346"/>
      <w:lvlJc w:val="left"/>
      <w:pPr>
        <w:ind w:left="720" w:firstLine="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AB3F95"/>
    <w:multiLevelType w:val="hybridMultilevel"/>
    <w:tmpl w:val="D8A8558A"/>
    <w:lvl w:ilvl="0" w:tplc="7730E57C">
      <w:start w:val="65535"/>
      <w:numFmt w:val="bullet"/>
      <w:lvlText w:val="-"/>
      <w:legacy w:legacy="1" w:legacySpace="0" w:legacyIndent="346"/>
      <w:lvlJc w:val="left"/>
      <w:pPr>
        <w:ind w:left="0" w:firstLine="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61FA1"/>
    <w:multiLevelType w:val="hybridMultilevel"/>
    <w:tmpl w:val="459E2C94"/>
    <w:lvl w:ilvl="0" w:tplc="4D5AEACC">
      <w:numFmt w:val="bullet"/>
      <w:lvlText w:val="-"/>
      <w:lvlJc w:val="left"/>
      <w:pPr>
        <w:ind w:left="720" w:hanging="360"/>
      </w:pPr>
      <w:rPr>
        <w:rFonts w:ascii="Arial" w:eastAsia="Calibri" w:hAnsi="Aria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F74FC8"/>
    <w:multiLevelType w:val="hybridMultilevel"/>
    <w:tmpl w:val="F8020120"/>
    <w:lvl w:ilvl="0" w:tplc="04090001">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B74B10"/>
    <w:multiLevelType w:val="hybridMultilevel"/>
    <w:tmpl w:val="FF748A80"/>
    <w:lvl w:ilvl="0" w:tplc="CA0E1A88">
      <w:numFmt w:val="bullet"/>
      <w:lvlText w:val="-"/>
      <w:lvlJc w:val="left"/>
      <w:pPr>
        <w:tabs>
          <w:tab w:val="num" w:pos="720"/>
        </w:tabs>
        <w:ind w:left="720" w:hanging="360"/>
      </w:pPr>
      <w:rPr>
        <w:rFonts w:ascii="Times New Roman" w:eastAsia="Times New Roman" w:hAnsi="Times New Roman"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4483D7B"/>
    <w:multiLevelType w:val="multilevel"/>
    <w:tmpl w:val="10501DD0"/>
    <w:lvl w:ilvl="0">
      <w:numFmt w:val="bullet"/>
      <w:lvlText w:val="-"/>
      <w:lvlJc w:val="left"/>
      <w:pPr>
        <w:tabs>
          <w:tab w:val="num" w:pos="720"/>
        </w:tabs>
        <w:ind w:left="720" w:hanging="720"/>
      </w:pPr>
      <w:rPr>
        <w:rFonts w:ascii="Arial" w:eastAsia="Calibri" w:hAnsi="Arial" w:hint="default"/>
        <w:b w:val="0"/>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48C6453"/>
    <w:multiLevelType w:val="hybridMultilevel"/>
    <w:tmpl w:val="0FDC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0621FA"/>
    <w:multiLevelType w:val="hybridMultilevel"/>
    <w:tmpl w:val="B89A7F12"/>
    <w:lvl w:ilvl="0" w:tplc="4510FB2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700149B"/>
    <w:multiLevelType w:val="hybridMultilevel"/>
    <w:tmpl w:val="5FE41870"/>
    <w:lvl w:ilvl="0" w:tplc="B5B8FB78">
      <w:numFmt w:val="bullet"/>
      <w:lvlText w:val="-"/>
      <w:lvlJc w:val="left"/>
      <w:pPr>
        <w:tabs>
          <w:tab w:val="num" w:pos="700"/>
        </w:tabs>
        <w:ind w:left="680" w:hanging="3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1652B2"/>
    <w:multiLevelType w:val="hybridMultilevel"/>
    <w:tmpl w:val="7660BB02"/>
    <w:lvl w:ilvl="0" w:tplc="52CA6A3A">
      <w:start w:val="1"/>
      <w:numFmt w:val="bullet"/>
      <w:lvlText w:val="-"/>
      <w:lvlJc w:val="left"/>
      <w:pPr>
        <w:tabs>
          <w:tab w:val="num" w:pos="700"/>
        </w:tabs>
        <w:ind w:left="700" w:hanging="34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7530EE"/>
    <w:multiLevelType w:val="hybridMultilevel"/>
    <w:tmpl w:val="43F43E30"/>
    <w:lvl w:ilvl="0" w:tplc="EF0660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743B42"/>
    <w:multiLevelType w:val="singleLevel"/>
    <w:tmpl w:val="29AAB940"/>
    <w:lvl w:ilvl="0">
      <w:numFmt w:val="bullet"/>
      <w:lvlText w:val="-"/>
      <w:lvlJc w:val="left"/>
      <w:pPr>
        <w:tabs>
          <w:tab w:val="num" w:pos="360"/>
        </w:tabs>
        <w:ind w:left="360" w:hanging="360"/>
      </w:pPr>
    </w:lvl>
  </w:abstractNum>
  <w:abstractNum w:abstractNumId="27">
    <w:nsid w:val="5B8C44EF"/>
    <w:multiLevelType w:val="hybridMultilevel"/>
    <w:tmpl w:val="BC78D5FA"/>
    <w:lvl w:ilvl="0" w:tplc="7730E57C">
      <w:start w:val="65535"/>
      <w:numFmt w:val="bullet"/>
      <w:lvlText w:val="-"/>
      <w:legacy w:legacy="1" w:legacySpace="0" w:legacyIndent="346"/>
      <w:lvlJc w:val="left"/>
      <w:pPr>
        <w:ind w:left="0" w:firstLine="0"/>
      </w:pPr>
      <w:rPr>
        <w:rFonts w:ascii="Times New Roman" w:hAnsi="Times New Roman" w:cs="Times New Roman" w:hint="default"/>
        <w:color w:val="auto"/>
      </w:rPr>
    </w:lvl>
    <w:lvl w:ilvl="1" w:tplc="EA1A649A">
      <w:start w:val="1"/>
      <w:numFmt w:val="decimal"/>
      <w:lvlText w:val="%2."/>
      <w:lvlJc w:val="left"/>
      <w:pPr>
        <w:tabs>
          <w:tab w:val="num" w:pos="1440"/>
        </w:tabs>
        <w:ind w:left="144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C6E22B6"/>
    <w:multiLevelType w:val="hybridMultilevel"/>
    <w:tmpl w:val="DB028D84"/>
    <w:lvl w:ilvl="0" w:tplc="6C1C0ACE">
      <w:numFmt w:val="bullet"/>
      <w:lvlText w:val="-"/>
      <w:lvlJc w:val="left"/>
      <w:pPr>
        <w:tabs>
          <w:tab w:val="num" w:pos="1474"/>
        </w:tabs>
        <w:ind w:left="1474" w:hanging="360"/>
      </w:pPr>
      <w:rPr>
        <w:rFonts w:ascii="Times New Roman" w:eastAsia="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F191DA0"/>
    <w:multiLevelType w:val="hybridMultilevel"/>
    <w:tmpl w:val="87509B44"/>
    <w:lvl w:ilvl="0" w:tplc="41A0E3AA">
      <w:start w:val="1"/>
      <w:numFmt w:val="decimal"/>
      <w:lvlText w:val="%1."/>
      <w:lvlJc w:val="left"/>
      <w:pPr>
        <w:tabs>
          <w:tab w:val="num" w:pos="690"/>
        </w:tabs>
        <w:ind w:left="690" w:hanging="360"/>
      </w:pPr>
      <w:rPr>
        <w:b/>
      </w:rPr>
    </w:lvl>
    <w:lvl w:ilvl="1" w:tplc="33AA8E2E">
      <w:numFmt w:val="bullet"/>
      <w:lvlText w:val="-"/>
      <w:lvlJc w:val="left"/>
      <w:pPr>
        <w:tabs>
          <w:tab w:val="num" w:pos="1590"/>
        </w:tabs>
        <w:ind w:left="1590" w:hanging="540"/>
      </w:pPr>
      <w:rPr>
        <w:rFonts w:ascii="Times New Roman" w:eastAsia="Times New Roman" w:hAnsi="Times New Roman" w:cs="Times New Roman" w:hint="default"/>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3E50411"/>
    <w:multiLevelType w:val="hybridMultilevel"/>
    <w:tmpl w:val="3D4CF6D0"/>
    <w:lvl w:ilvl="0" w:tplc="B5B8FB78">
      <w:numFmt w:val="bullet"/>
      <w:lvlText w:val="-"/>
      <w:lvlJc w:val="left"/>
      <w:pPr>
        <w:tabs>
          <w:tab w:val="num" w:pos="700"/>
        </w:tabs>
        <w:ind w:left="680" w:hanging="340"/>
      </w:pPr>
      <w:rPr>
        <w:rFonts w:ascii="Times New Roman" w:eastAsia="Times New Roman" w:hAnsi="Times New Roman" w:cs="Times New Roman" w:hint="default"/>
      </w:rPr>
    </w:lvl>
    <w:lvl w:ilvl="1" w:tplc="17A20F90">
      <w:start w:val="65535"/>
      <w:numFmt w:val="bullet"/>
      <w:lvlText w:val="-"/>
      <w:legacy w:legacy="1" w:legacySpace="0" w:legacyIndent="346"/>
      <w:lvlJc w:val="left"/>
      <w:pPr>
        <w:ind w:left="0" w:firstLine="0"/>
      </w:pPr>
      <w:rPr>
        <w:rFonts w:ascii="Times New Roman" w:hAnsi="Times New Roman" w:cs="Times New Roman" w:hint="default"/>
      </w:rPr>
    </w:lvl>
    <w:lvl w:ilvl="2" w:tplc="C4A0E190">
      <w:start w:val="1"/>
      <w:numFmt w:val="decimal"/>
      <w:lvlText w:val="%3."/>
      <w:lvlJc w:val="left"/>
      <w:pPr>
        <w:tabs>
          <w:tab w:val="num" w:pos="2160"/>
        </w:tabs>
        <w:ind w:left="2160" w:hanging="360"/>
      </w:pPr>
    </w:lvl>
    <w:lvl w:ilvl="3" w:tplc="DE8061BE">
      <w:start w:val="1"/>
      <w:numFmt w:val="decimal"/>
      <w:lvlText w:val="%4."/>
      <w:lvlJc w:val="left"/>
      <w:pPr>
        <w:tabs>
          <w:tab w:val="num" w:pos="2880"/>
        </w:tabs>
        <w:ind w:left="2880" w:hanging="360"/>
      </w:pPr>
    </w:lvl>
    <w:lvl w:ilvl="4" w:tplc="245C5472">
      <w:start w:val="1"/>
      <w:numFmt w:val="decimal"/>
      <w:lvlText w:val="%5."/>
      <w:lvlJc w:val="left"/>
      <w:pPr>
        <w:tabs>
          <w:tab w:val="num" w:pos="3600"/>
        </w:tabs>
        <w:ind w:left="3600" w:hanging="360"/>
      </w:pPr>
    </w:lvl>
    <w:lvl w:ilvl="5" w:tplc="2AA8EB70">
      <w:start w:val="1"/>
      <w:numFmt w:val="decimal"/>
      <w:lvlText w:val="%6."/>
      <w:lvlJc w:val="left"/>
      <w:pPr>
        <w:tabs>
          <w:tab w:val="num" w:pos="4320"/>
        </w:tabs>
        <w:ind w:left="4320" w:hanging="360"/>
      </w:pPr>
    </w:lvl>
    <w:lvl w:ilvl="6" w:tplc="AFDC405A">
      <w:start w:val="1"/>
      <w:numFmt w:val="decimal"/>
      <w:lvlText w:val="%7."/>
      <w:lvlJc w:val="left"/>
      <w:pPr>
        <w:tabs>
          <w:tab w:val="num" w:pos="5040"/>
        </w:tabs>
        <w:ind w:left="5040" w:hanging="360"/>
      </w:pPr>
    </w:lvl>
    <w:lvl w:ilvl="7" w:tplc="12DE211E">
      <w:start w:val="1"/>
      <w:numFmt w:val="decimal"/>
      <w:lvlText w:val="%8."/>
      <w:lvlJc w:val="left"/>
      <w:pPr>
        <w:tabs>
          <w:tab w:val="num" w:pos="5760"/>
        </w:tabs>
        <w:ind w:left="5760" w:hanging="360"/>
      </w:pPr>
    </w:lvl>
    <w:lvl w:ilvl="8" w:tplc="BCA8EB48">
      <w:start w:val="1"/>
      <w:numFmt w:val="decimal"/>
      <w:lvlText w:val="%9."/>
      <w:lvlJc w:val="left"/>
      <w:pPr>
        <w:tabs>
          <w:tab w:val="num" w:pos="6480"/>
        </w:tabs>
        <w:ind w:left="6480" w:hanging="360"/>
      </w:pPr>
    </w:lvl>
  </w:abstractNum>
  <w:abstractNum w:abstractNumId="31">
    <w:nsid w:val="68183023"/>
    <w:multiLevelType w:val="hybridMultilevel"/>
    <w:tmpl w:val="A6C8DE42"/>
    <w:lvl w:ilvl="0" w:tplc="7730E57C">
      <w:start w:val="65535"/>
      <w:numFmt w:val="bullet"/>
      <w:lvlText w:val="-"/>
      <w:legacy w:legacy="1" w:legacySpace="0" w:legacyIndent="346"/>
      <w:lvlJc w:val="left"/>
      <w:pPr>
        <w:ind w:left="720" w:firstLine="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6E1789D"/>
    <w:multiLevelType w:val="hybridMultilevel"/>
    <w:tmpl w:val="565EB99E"/>
    <w:lvl w:ilvl="0" w:tplc="12C43F58">
      <w:start w:val="1"/>
      <w:numFmt w:val="bullet"/>
      <w:lvlText w:val="-"/>
      <w:lvlJc w:val="left"/>
      <w:pPr>
        <w:tabs>
          <w:tab w:val="num" w:pos="680"/>
        </w:tabs>
        <w:ind w:left="680" w:hanging="34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C103265"/>
    <w:multiLevelType w:val="hybridMultilevel"/>
    <w:tmpl w:val="9FBA311C"/>
    <w:lvl w:ilvl="0" w:tplc="B5B8FB78">
      <w:numFmt w:val="bullet"/>
      <w:lvlText w:val="-"/>
      <w:lvlJc w:val="left"/>
      <w:pPr>
        <w:tabs>
          <w:tab w:val="num" w:pos="1420"/>
        </w:tabs>
        <w:ind w:left="1400" w:hanging="34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E69598D"/>
    <w:multiLevelType w:val="hybridMultilevel"/>
    <w:tmpl w:val="5FE2F76E"/>
    <w:lvl w:ilvl="0" w:tplc="0418000B">
      <w:start w:val="1"/>
      <w:numFmt w:val="bullet"/>
      <w:lvlText w:val=""/>
      <w:lvlJc w:val="left"/>
      <w:pPr>
        <w:ind w:left="69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6"/>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8"/>
  </w:num>
  <w:num w:numId="9">
    <w:abstractNumId w:val="20"/>
  </w:num>
  <w:num w:numId="10">
    <w:abstractNumId w:val="13"/>
  </w:num>
  <w:num w:numId="11">
    <w:abstractNumId w:val="21"/>
  </w:num>
  <w:num w:numId="12">
    <w:abstractNumId w:val="17"/>
  </w:num>
  <w:num w:numId="13">
    <w:abstractNumId w:val="26"/>
  </w:num>
  <w:num w:numId="14">
    <w:abstractNumId w:val="26"/>
    <w:lvlOverride w:ilvl="0"/>
  </w:num>
  <w:num w:numId="15">
    <w:abstractNumId w:val="10"/>
  </w:num>
  <w:num w:numId="16">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11"/>
  </w:num>
  <w:num w:numId="28">
    <w:abstractNumId w:val="14"/>
  </w:num>
  <w:num w:numId="2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2"/>
  </w:num>
  <w:num w:numId="32">
    <w:abstractNumId w:val="33"/>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
  </w:num>
  <w:num w:numId="36">
    <w:abstractNumId w:val="34"/>
  </w:num>
  <w:num w:numId="37">
    <w:abstractNumId w:val="15"/>
  </w:num>
  <w:num w:numId="38">
    <w:abstractNumId w:val="31"/>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4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1" w:cryptProviderType="rsaFull" w:cryptAlgorithmClass="hash" w:cryptAlgorithmType="typeAny" w:cryptAlgorithmSid="4" w:cryptSpinCount="50000" w:hash="nh2+E2wXBzxj0ETSD0DiP4F217o=" w:salt="gKavXq+Y/YwEQ1lxOrW4cw=="/>
  <w:defaultTabStop w:val="720"/>
  <w:characterSpacingControl w:val="doNotCompress"/>
  <w:hdrShapeDefaults>
    <o:shapedefaults v:ext="edit" spidmax="3074"/>
    <o:shapelayout v:ext="edit">
      <o:idmap v:ext="edit" data="1,2"/>
      <o:rules v:ext="edit">
        <o:r id="V:Rule3" type="connector" idref="#_x0000_s2052"/>
        <o:r id="V:Rule4" type="connector" idref="#_x0000_s2054"/>
      </o:rules>
    </o:shapelayout>
  </w:hdrShapeDefaults>
  <w:footnotePr>
    <w:footnote w:id="-1"/>
    <w:footnote w:id="0"/>
  </w:footnotePr>
  <w:endnotePr>
    <w:endnote w:id="-1"/>
    <w:endnote w:id="0"/>
  </w:endnotePr>
  <w:compat/>
  <w:rsids>
    <w:rsidRoot w:val="00546B6B"/>
    <w:rsid w:val="0003280E"/>
    <w:rsid w:val="00053C9C"/>
    <w:rsid w:val="000B10B8"/>
    <w:rsid w:val="000C0227"/>
    <w:rsid w:val="000C6712"/>
    <w:rsid w:val="000D6421"/>
    <w:rsid w:val="00106845"/>
    <w:rsid w:val="00167FA4"/>
    <w:rsid w:val="001C3624"/>
    <w:rsid w:val="002059BC"/>
    <w:rsid w:val="00215281"/>
    <w:rsid w:val="00232E89"/>
    <w:rsid w:val="00243123"/>
    <w:rsid w:val="002645E4"/>
    <w:rsid w:val="002E6C6F"/>
    <w:rsid w:val="002E7A8C"/>
    <w:rsid w:val="00346EE4"/>
    <w:rsid w:val="00353094"/>
    <w:rsid w:val="00393B7A"/>
    <w:rsid w:val="003B43AA"/>
    <w:rsid w:val="00452337"/>
    <w:rsid w:val="00467302"/>
    <w:rsid w:val="00496E1E"/>
    <w:rsid w:val="004C5097"/>
    <w:rsid w:val="004D70D1"/>
    <w:rsid w:val="004E0E30"/>
    <w:rsid w:val="004F497E"/>
    <w:rsid w:val="00546B6B"/>
    <w:rsid w:val="005D31C0"/>
    <w:rsid w:val="00664C9A"/>
    <w:rsid w:val="007A4B5A"/>
    <w:rsid w:val="007E62BC"/>
    <w:rsid w:val="00854CA6"/>
    <w:rsid w:val="008635F9"/>
    <w:rsid w:val="008B5554"/>
    <w:rsid w:val="008C14F8"/>
    <w:rsid w:val="00964D04"/>
    <w:rsid w:val="009858D4"/>
    <w:rsid w:val="00997B47"/>
    <w:rsid w:val="00A06560"/>
    <w:rsid w:val="00A51378"/>
    <w:rsid w:val="00A673B5"/>
    <w:rsid w:val="00AD343B"/>
    <w:rsid w:val="00B2403A"/>
    <w:rsid w:val="00B532E0"/>
    <w:rsid w:val="00B935A9"/>
    <w:rsid w:val="00C069D1"/>
    <w:rsid w:val="00C626AD"/>
    <w:rsid w:val="00C66432"/>
    <w:rsid w:val="00CB7498"/>
    <w:rsid w:val="00CD3274"/>
    <w:rsid w:val="00D71CE3"/>
    <w:rsid w:val="00DD46BF"/>
    <w:rsid w:val="00E15523"/>
    <w:rsid w:val="00FB6F76"/>
    <w:rsid w:val="00FC164E"/>
    <w:rsid w:val="00FC6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styleId="Heading5">
    <w:name w:val="heading 5"/>
    <w:basedOn w:val="Normal"/>
    <w:next w:val="Normal"/>
    <w:link w:val="Heading5Char"/>
    <w:uiPriority w:val="9"/>
    <w:semiHidden/>
    <w:unhideWhenUsed/>
    <w:qFormat/>
    <w:rsid w:val="00DD46BF"/>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 w:type="paragraph" w:customStyle="1" w:styleId="StyleHidden">
    <w:name w:val="StyleHidden"/>
    <w:basedOn w:val="Normal"/>
    <w:link w:val="StyleHiddenChar"/>
    <w:rsid w:val="00FC6520"/>
    <w:pPr>
      <w:spacing w:after="120"/>
    </w:pPr>
    <w:rPr>
      <w:rFonts w:ascii="Arial" w:hAnsi="Arial" w:cs="Arial"/>
      <w:b/>
      <w:sz w:val="2"/>
      <w:szCs w:val="24"/>
    </w:rPr>
  </w:style>
  <w:style w:type="character" w:customStyle="1" w:styleId="StyleHiddenChar">
    <w:name w:val="StyleHidden Char"/>
    <w:basedOn w:val="DefaultParagraphFont"/>
    <w:link w:val="StyleHidden"/>
    <w:rsid w:val="00FC6520"/>
    <w:rPr>
      <w:rFonts w:ascii="Arial" w:hAnsi="Arial" w:cs="Arial"/>
      <w:b/>
      <w:sz w:val="2"/>
      <w:szCs w:val="24"/>
    </w:rPr>
  </w:style>
  <w:style w:type="paragraph" w:customStyle="1" w:styleId="Style12">
    <w:name w:val="Style12"/>
    <w:basedOn w:val="Normal"/>
    <w:rsid w:val="00A06560"/>
    <w:pPr>
      <w:widowControl w:val="0"/>
      <w:autoSpaceDE w:val="0"/>
      <w:autoSpaceDN w:val="0"/>
      <w:adjustRightInd w:val="0"/>
      <w:spacing w:after="0" w:line="264" w:lineRule="exact"/>
      <w:ind w:hanging="326"/>
    </w:pPr>
    <w:rPr>
      <w:rFonts w:ascii="Arial" w:eastAsia="Times New Roman" w:hAnsi="Arial" w:cs="Times New Roman"/>
      <w:sz w:val="24"/>
      <w:szCs w:val="24"/>
    </w:rPr>
  </w:style>
  <w:style w:type="character" w:customStyle="1" w:styleId="FontStyle25">
    <w:name w:val="Font Style25"/>
    <w:basedOn w:val="DefaultParagraphFont"/>
    <w:rsid w:val="004F497E"/>
    <w:rPr>
      <w:rFonts w:ascii="Times New Roman" w:hAnsi="Times New Roman" w:cs="Times New Roman"/>
      <w:sz w:val="20"/>
      <w:szCs w:val="20"/>
    </w:rPr>
  </w:style>
  <w:style w:type="paragraph" w:customStyle="1" w:styleId="Style7">
    <w:name w:val="Style7"/>
    <w:basedOn w:val="Normal"/>
    <w:rsid w:val="004F497E"/>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Normal"/>
    <w:rsid w:val="008635F9"/>
    <w:pPr>
      <w:widowControl w:val="0"/>
      <w:autoSpaceDE w:val="0"/>
      <w:autoSpaceDN w:val="0"/>
      <w:adjustRightInd w:val="0"/>
      <w:spacing w:after="0" w:line="274" w:lineRule="exact"/>
    </w:pPr>
    <w:rPr>
      <w:rFonts w:ascii="Century Gothic" w:eastAsia="Times New Roman" w:hAnsi="Century Gothic" w:cs="Times New Roman"/>
      <w:sz w:val="24"/>
      <w:szCs w:val="24"/>
    </w:rPr>
  </w:style>
  <w:style w:type="paragraph" w:customStyle="1" w:styleId="Style17">
    <w:name w:val="Style17"/>
    <w:basedOn w:val="Normal"/>
    <w:rsid w:val="008635F9"/>
    <w:pPr>
      <w:widowControl w:val="0"/>
      <w:autoSpaceDE w:val="0"/>
      <w:autoSpaceDN w:val="0"/>
      <w:adjustRightInd w:val="0"/>
      <w:spacing w:after="0" w:line="259" w:lineRule="exact"/>
      <w:ind w:firstLine="355"/>
      <w:jc w:val="both"/>
    </w:pPr>
    <w:rPr>
      <w:rFonts w:ascii="Arial" w:eastAsia="Times New Roman" w:hAnsi="Arial" w:cs="Times New Roman"/>
      <w:sz w:val="24"/>
      <w:szCs w:val="24"/>
    </w:rPr>
  </w:style>
  <w:style w:type="character" w:customStyle="1" w:styleId="Heading5Char">
    <w:name w:val="Heading 5 Char"/>
    <w:basedOn w:val="DefaultParagraphFont"/>
    <w:link w:val="Heading5"/>
    <w:uiPriority w:val="9"/>
    <w:semiHidden/>
    <w:rsid w:val="00DD46BF"/>
    <w:rPr>
      <w:rFonts w:asciiTheme="majorHAnsi" w:eastAsiaTheme="majorEastAsia" w:hAnsiTheme="majorHAnsi" w:cstheme="majorBidi"/>
      <w:color w:val="1F4D78" w:themeColor="accent1" w:themeShade="7F"/>
    </w:rPr>
  </w:style>
  <w:style w:type="paragraph" w:customStyle="1" w:styleId="Style5">
    <w:name w:val="Style5"/>
    <w:basedOn w:val="Normal"/>
    <w:rsid w:val="000D6421"/>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23">
    <w:name w:val="Font Style23"/>
    <w:rsid w:val="000D6421"/>
    <w:rPr>
      <w:rFonts w:ascii="Times New Roman" w:hAnsi="Times New Roman" w:cs="Times New Roman" w:hint="default"/>
      <w:sz w:val="22"/>
      <w:szCs w:val="22"/>
    </w:rPr>
  </w:style>
  <w:style w:type="paragraph" w:customStyle="1" w:styleId="Style16">
    <w:name w:val="Style16"/>
    <w:basedOn w:val="Normal"/>
    <w:rsid w:val="00353094"/>
    <w:pPr>
      <w:widowControl w:val="0"/>
      <w:autoSpaceDE w:val="0"/>
      <w:autoSpaceDN w:val="0"/>
      <w:adjustRightInd w:val="0"/>
      <w:spacing w:after="0" w:line="264" w:lineRule="exact"/>
      <w:jc w:val="both"/>
    </w:pPr>
    <w:rPr>
      <w:rFonts w:ascii="Arial" w:eastAsia="Times New Roman" w:hAnsi="Arial" w:cs="Times New Roman"/>
      <w:sz w:val="24"/>
      <w:szCs w:val="24"/>
    </w:rPr>
  </w:style>
  <w:style w:type="paragraph" w:styleId="NormalWeb">
    <w:name w:val="Normal (Web)"/>
    <w:basedOn w:val="Normal"/>
    <w:uiPriority w:val="99"/>
    <w:semiHidden/>
    <w:unhideWhenUsed/>
    <w:rsid w:val="0045233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7955828">
      <w:bodyDiv w:val="1"/>
      <w:marLeft w:val="0"/>
      <w:marRight w:val="0"/>
      <w:marTop w:val="0"/>
      <w:marBottom w:val="0"/>
      <w:divBdr>
        <w:top w:val="none" w:sz="0" w:space="0" w:color="auto"/>
        <w:left w:val="none" w:sz="0" w:space="0" w:color="auto"/>
        <w:bottom w:val="none" w:sz="0" w:space="0" w:color="auto"/>
        <w:right w:val="none" w:sz="0" w:space="0" w:color="auto"/>
      </w:divBdr>
    </w:div>
    <w:div w:id="880476182">
      <w:bodyDiv w:val="1"/>
      <w:marLeft w:val="0"/>
      <w:marRight w:val="0"/>
      <w:marTop w:val="0"/>
      <w:marBottom w:val="0"/>
      <w:divBdr>
        <w:top w:val="none" w:sz="0" w:space="0" w:color="auto"/>
        <w:left w:val="none" w:sz="0" w:space="0" w:color="auto"/>
        <w:bottom w:val="none" w:sz="0" w:space="0" w:color="auto"/>
        <w:right w:val="none" w:sz="0" w:space="0" w:color="auto"/>
      </w:divBdr>
    </w:div>
    <w:div w:id="175744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w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7D1F539284743CC99E1F14232B5D4A4"/>
        <w:category>
          <w:name w:val="General"/>
          <w:gallery w:val="placeholder"/>
        </w:category>
        <w:types>
          <w:type w:val="bbPlcHdr"/>
        </w:types>
        <w:behaviors>
          <w:behavior w:val="content"/>
        </w:behaviors>
        <w:guid w:val="{1526FBC6-FD22-4828-BB4D-2D2BC4ECBE9E}"/>
      </w:docPartPr>
      <w:docPartBody>
        <w:p w:rsidR="005373FE" w:rsidRDefault="00E45EEF" w:rsidP="00E45EEF">
          <w:pPr>
            <w:pStyle w:val="17D1F539284743CC99E1F14232B5D4A43"/>
          </w:pPr>
          <w:r w:rsidRPr="00B81806">
            <w:rPr>
              <w:rStyle w:val="PlaceholderText"/>
              <w:rFonts w:ascii="Arial" w:hAnsi="Arial" w:cs="Arial"/>
            </w:rPr>
            <w:t>număr</w:t>
          </w:r>
        </w:p>
      </w:docPartBody>
    </w:docPart>
    <w:docPart>
      <w:docPartPr>
        <w:name w:val="7E79EFC25A5643F6A0DAF865F6314670"/>
        <w:category>
          <w:name w:val="General"/>
          <w:gallery w:val="placeholder"/>
        </w:category>
        <w:types>
          <w:type w:val="bbPlcHdr"/>
        </w:types>
        <w:behaviors>
          <w:behavior w:val="content"/>
        </w:behaviors>
        <w:guid w:val="{A6349ABE-696B-4645-A85D-DED7479DE4B9}"/>
      </w:docPartPr>
      <w:docPartBody>
        <w:p w:rsidR="005373FE" w:rsidRDefault="00E45EEF" w:rsidP="00E45EEF">
          <w:pPr>
            <w:pStyle w:val="7E79EFC25A5643F6A0DAF865F63146703"/>
          </w:pPr>
          <w:r w:rsidRPr="00B81806">
            <w:rPr>
              <w:rStyle w:val="PlaceholderText"/>
              <w:rFonts w:ascii="Arial" w:hAnsi="Arial" w:cs="Arial"/>
            </w:rPr>
            <w:t>zz.ll.aaaa</w:t>
          </w:r>
        </w:p>
      </w:docPartBody>
    </w:docPart>
    <w:docPart>
      <w:docPartPr>
        <w:name w:val="490007A93B924FC5A515CAF3A8432230"/>
        <w:category>
          <w:name w:val="General"/>
          <w:gallery w:val="placeholder"/>
        </w:category>
        <w:types>
          <w:type w:val="bbPlcHdr"/>
        </w:types>
        <w:behaviors>
          <w:behavior w:val="content"/>
        </w:behaviors>
        <w:guid w:val="{A257CD78-7D74-47BB-8253-C1A114F02C84}"/>
      </w:docPartPr>
      <w:docPartBody>
        <w:p w:rsidR="005373FE" w:rsidRDefault="00E45EEF" w:rsidP="00E45EEF">
          <w:pPr>
            <w:pStyle w:val="490007A93B924FC5A515CAF3A84322303"/>
          </w:pPr>
          <w:r w:rsidRPr="00B81806">
            <w:rPr>
              <w:rStyle w:val="PlaceholderText"/>
              <w:rFonts w:ascii="Arial" w:hAnsi="Arial" w:cs="Arial"/>
            </w:rPr>
            <w:t>OperatorEconomic</w:t>
          </w:r>
        </w:p>
      </w:docPartBody>
    </w:docPart>
    <w:docPart>
      <w:docPartPr>
        <w:name w:val="FC62DA1A76B04959B49549045E41B3EB"/>
        <w:category>
          <w:name w:val="General"/>
          <w:gallery w:val="placeholder"/>
        </w:category>
        <w:types>
          <w:type w:val="bbPlcHdr"/>
        </w:types>
        <w:behaviors>
          <w:behavior w:val="content"/>
        </w:behaviors>
        <w:guid w:val="{32C7A29F-DF96-4F7A-B387-A2E93C6B3860}"/>
      </w:docPartPr>
      <w:docPartBody>
        <w:p w:rsidR="005373FE" w:rsidRDefault="00E45EEF" w:rsidP="00E45EEF">
          <w:pPr>
            <w:pStyle w:val="FC62DA1A76B04959B49549045E41B3EB3"/>
          </w:pPr>
          <w:r w:rsidRPr="00B81806">
            <w:rPr>
              <w:rStyle w:val="PlaceholderText"/>
              <w:rFonts w:ascii="Arial" w:hAnsi="Arial" w:cs="Arial"/>
            </w:rPr>
            <w:t>AdresăSediuSocial</w:t>
          </w:r>
        </w:p>
      </w:docPartBody>
    </w:docPart>
    <w:docPart>
      <w:docPartPr>
        <w:name w:val="55300756C5894EE880FBBE26649A0321"/>
        <w:category>
          <w:name w:val="General"/>
          <w:gallery w:val="placeholder"/>
        </w:category>
        <w:types>
          <w:type w:val="bbPlcHdr"/>
        </w:types>
        <w:behaviors>
          <w:behavior w:val="content"/>
        </w:behaviors>
        <w:guid w:val="{F9DD8DCB-3919-4CF0-BF47-7F4416C45A83}"/>
      </w:docPartPr>
      <w:docPartBody>
        <w:p w:rsidR="005373FE" w:rsidRDefault="00E45EEF" w:rsidP="00E45EEF">
          <w:pPr>
            <w:pStyle w:val="55300756C5894EE880FBBE26649A03213"/>
          </w:pPr>
          <w:r w:rsidRPr="00B81806">
            <w:rPr>
              <w:rStyle w:val="PlaceholderText"/>
              <w:rFonts w:ascii="Arial" w:hAnsi="Arial" w:cs="Arial"/>
            </w:rPr>
            <w:t>Denumire punct de lucru</w:t>
          </w:r>
        </w:p>
      </w:docPartBody>
    </w:docPart>
    <w:docPart>
      <w:docPartPr>
        <w:name w:val="115F2D7DEAA84B01A45CF58E0FF5A3E3"/>
        <w:category>
          <w:name w:val="General"/>
          <w:gallery w:val="placeholder"/>
        </w:category>
        <w:types>
          <w:type w:val="bbPlcHdr"/>
        </w:types>
        <w:behaviors>
          <w:behavior w:val="content"/>
        </w:behaviors>
        <w:guid w:val="{CCFD32BA-7D49-4DB2-A7DD-09B133B80F61}"/>
      </w:docPartPr>
      <w:docPartBody>
        <w:p w:rsidR="005373FE" w:rsidRDefault="00E45EEF" w:rsidP="00E45EEF">
          <w:pPr>
            <w:pStyle w:val="115F2D7DEAA84B01A45CF58E0FF5A3E33"/>
          </w:pPr>
          <w:r w:rsidRPr="00B81806">
            <w:rPr>
              <w:rStyle w:val="PlaceholderText"/>
              <w:rFonts w:ascii="Arial" w:hAnsi="Arial" w:cs="Arial"/>
            </w:rPr>
            <w:t>AdresăPunctLucru</w:t>
          </w:r>
        </w:p>
      </w:docPartBody>
    </w:docPart>
    <w:docPart>
      <w:docPartPr>
        <w:name w:val="F813B385E17D4374A97594557D966CB3"/>
        <w:category>
          <w:name w:val="General"/>
          <w:gallery w:val="placeholder"/>
        </w:category>
        <w:types>
          <w:type w:val="bbPlcHdr"/>
        </w:types>
        <w:behaviors>
          <w:behavior w:val="content"/>
        </w:behaviors>
        <w:guid w:val="{0CE4E186-3E81-4F5C-A8F9-CACBF8C89641}"/>
      </w:docPartPr>
      <w:docPartBody>
        <w:p w:rsidR="005373FE" w:rsidRDefault="005373FE">
          <w:r w:rsidRPr="00383AD9">
            <w:rPr>
              <w:rStyle w:val="PlaceholderText"/>
            </w:rPr>
            <w:t>....</w:t>
          </w:r>
        </w:p>
      </w:docPartBody>
    </w:docPart>
    <w:docPart>
      <w:docPartPr>
        <w:name w:val="582F39C9B7C64AB3A0C6861B0FC2909B"/>
        <w:category>
          <w:name w:val="General"/>
          <w:gallery w:val="placeholder"/>
        </w:category>
        <w:types>
          <w:type w:val="bbPlcHdr"/>
        </w:types>
        <w:behaviors>
          <w:behavior w:val="content"/>
        </w:behaviors>
        <w:guid w:val="{08F4D87D-158B-4E21-A60A-AEEBF60FD82F}"/>
      </w:docPartPr>
      <w:docPartBody>
        <w:p w:rsidR="005373FE" w:rsidRDefault="005373FE" w:rsidP="005373FE">
          <w:pPr>
            <w:pStyle w:val="582F39C9B7C64AB3A0C6861B0FC2909B"/>
          </w:pPr>
          <w:r w:rsidRPr="00F67795">
            <w:rPr>
              <w:rStyle w:val="PlaceholderText"/>
            </w:rPr>
            <w:t>....</w:t>
          </w:r>
        </w:p>
      </w:docPartBody>
    </w:docPart>
    <w:docPart>
      <w:docPartPr>
        <w:name w:val="9730B485D924406DA64960B7C145495A"/>
        <w:category>
          <w:name w:val="General"/>
          <w:gallery w:val="placeholder"/>
        </w:category>
        <w:types>
          <w:type w:val="bbPlcHdr"/>
        </w:types>
        <w:behaviors>
          <w:behavior w:val="content"/>
        </w:behaviors>
        <w:guid w:val="{01DD6101-70A8-4AC4-9294-F398A4653FA8}"/>
      </w:docPartPr>
      <w:docPartBody>
        <w:p w:rsidR="005373FE" w:rsidRDefault="00E45EEF" w:rsidP="00E45EEF">
          <w:pPr>
            <w:pStyle w:val="9730B485D924406DA64960B7C145495A3"/>
          </w:pPr>
          <w:r w:rsidRPr="00B81806">
            <w:rPr>
              <w:rStyle w:val="PlaceholderText"/>
              <w:rFonts w:ascii="Arial" w:hAnsi="Arial" w:cs="Arial"/>
            </w:rPr>
            <w:t>....</w:t>
          </w:r>
        </w:p>
      </w:docPartBody>
    </w:docPart>
    <w:docPart>
      <w:docPartPr>
        <w:name w:val="050A8928BD4545C98582D72706F49094"/>
        <w:category>
          <w:name w:val="General"/>
          <w:gallery w:val="placeholder"/>
        </w:category>
        <w:types>
          <w:type w:val="bbPlcHdr"/>
        </w:types>
        <w:behaviors>
          <w:behavior w:val="content"/>
        </w:behaviors>
        <w:guid w:val="{2ED303BF-E514-439F-9DEE-A26626D1B7B3}"/>
      </w:docPartPr>
      <w:docPartBody>
        <w:p w:rsidR="005373FE" w:rsidRDefault="00E45EEF" w:rsidP="00E45EEF">
          <w:pPr>
            <w:pStyle w:val="050A8928BD4545C98582D72706F490943"/>
          </w:pPr>
          <w:r w:rsidRPr="00B81806">
            <w:rPr>
              <w:rStyle w:val="PlaceholderText"/>
              <w:rFonts w:ascii="Arial" w:hAnsi="Arial" w:cs="Arial"/>
            </w:rPr>
            <w:t>....</w:t>
          </w:r>
        </w:p>
      </w:docPartBody>
    </w:docPart>
    <w:docPart>
      <w:docPartPr>
        <w:name w:val="BA1D7BEB213147ADBEFBA0C36E5F922A"/>
        <w:category>
          <w:name w:val="General"/>
          <w:gallery w:val="placeholder"/>
        </w:category>
        <w:types>
          <w:type w:val="bbPlcHdr"/>
        </w:types>
        <w:behaviors>
          <w:behavior w:val="content"/>
        </w:behaviors>
        <w:guid w:val="{55623FCE-8430-4659-90D5-1F6997BE8CD1}"/>
      </w:docPartPr>
      <w:docPartBody>
        <w:p w:rsidR="005373FE" w:rsidRDefault="00E45EEF" w:rsidP="00E45EEF">
          <w:pPr>
            <w:pStyle w:val="BA1D7BEB213147ADBEFBA0C36E5F922A3"/>
          </w:pPr>
          <w:r w:rsidRPr="00B81806">
            <w:rPr>
              <w:rStyle w:val="PlaceholderText"/>
              <w:rFonts w:ascii="Arial" w:hAnsi="Arial" w:cs="Arial"/>
            </w:rPr>
            <w:t>....</w:t>
          </w:r>
        </w:p>
      </w:docPartBody>
    </w:docPart>
    <w:docPart>
      <w:docPartPr>
        <w:name w:val="63C1FA841EF046ADBE5BAEBBCC95F7AB"/>
        <w:category>
          <w:name w:val="General"/>
          <w:gallery w:val="placeholder"/>
        </w:category>
        <w:types>
          <w:type w:val="bbPlcHdr"/>
        </w:types>
        <w:behaviors>
          <w:behavior w:val="content"/>
        </w:behaviors>
        <w:guid w:val="{C2FFAEF0-6A71-40AB-B77A-7B07DED8669F}"/>
      </w:docPartPr>
      <w:docPartBody>
        <w:p w:rsidR="005373FE" w:rsidRDefault="00E45EEF" w:rsidP="00E45EEF">
          <w:pPr>
            <w:pStyle w:val="63C1FA841EF046ADBE5BAEBBCC95F7AB3"/>
          </w:pPr>
          <w:r w:rsidRPr="00B81806">
            <w:rPr>
              <w:rStyle w:val="PlaceholderText"/>
              <w:rFonts w:ascii="Arial" w:hAnsi="Arial" w:cs="Arial"/>
            </w:rPr>
            <w:t>ANPM/APM</w:t>
          </w:r>
        </w:p>
      </w:docPartBody>
    </w:docPart>
    <w:docPart>
      <w:docPartPr>
        <w:name w:val="2FD7DCFB5E364A0B8B8ED610D05D4E16"/>
        <w:category>
          <w:name w:val="General"/>
          <w:gallery w:val="placeholder"/>
        </w:category>
        <w:types>
          <w:type w:val="bbPlcHdr"/>
        </w:types>
        <w:behaviors>
          <w:behavior w:val="content"/>
        </w:behaviors>
        <w:guid w:val="{38D00183-D240-45CE-A3BB-9B75607E5DBE}"/>
      </w:docPartPr>
      <w:docPartBody>
        <w:p w:rsidR="005373FE" w:rsidRDefault="005373FE">
          <w:r w:rsidRPr="00383AD9">
            <w:rPr>
              <w:rStyle w:val="PlaceholderText"/>
            </w:rPr>
            <w:t>....</w:t>
          </w:r>
        </w:p>
      </w:docPartBody>
    </w:docPart>
    <w:docPart>
      <w:docPartPr>
        <w:name w:val="2F897CD9C3FD4AAA9FF1D30F98B87D60"/>
        <w:category>
          <w:name w:val="General"/>
          <w:gallery w:val="placeholder"/>
        </w:category>
        <w:types>
          <w:type w:val="bbPlcHdr"/>
        </w:types>
        <w:behaviors>
          <w:behavior w:val="content"/>
        </w:behaviors>
        <w:guid w:val="{FFF3A11D-C7FF-45B2-9D62-DF6993E22C8F}"/>
      </w:docPartPr>
      <w:docPartBody>
        <w:p w:rsidR="005373FE" w:rsidRDefault="005373FE" w:rsidP="005373FE">
          <w:pPr>
            <w:pStyle w:val="2F897CD9C3FD4AAA9FF1D30F98B87D60"/>
          </w:pPr>
          <w:r w:rsidRPr="00974261">
            <w:rPr>
              <w:rStyle w:val="PlaceholderText"/>
            </w:rPr>
            <w:t>....</w:t>
          </w:r>
        </w:p>
      </w:docPartBody>
    </w:docPart>
    <w:docPart>
      <w:docPartPr>
        <w:name w:val="0A639CDA575144A7B1831D181A7C64D9"/>
        <w:category>
          <w:name w:val="General"/>
          <w:gallery w:val="placeholder"/>
        </w:category>
        <w:types>
          <w:type w:val="bbPlcHdr"/>
        </w:types>
        <w:behaviors>
          <w:behavior w:val="content"/>
        </w:behaviors>
        <w:guid w:val="{C05F01CE-56CA-4ED9-97E7-E2D61C377C93}"/>
      </w:docPartPr>
      <w:docPartBody>
        <w:p w:rsidR="005373FE" w:rsidRDefault="00E45EEF" w:rsidP="00E45EEF">
          <w:pPr>
            <w:pStyle w:val="0A639CDA575144A7B1831D181A7C64D93"/>
          </w:pPr>
          <w:r w:rsidRPr="00B81806">
            <w:rPr>
              <w:rStyle w:val="PlaceholderText"/>
              <w:rFonts w:ascii="Arial" w:hAnsi="Arial" w:cs="Arial"/>
            </w:rPr>
            <w:t>zz.ll.aaaa</w:t>
          </w:r>
        </w:p>
      </w:docPartBody>
    </w:docPart>
    <w:docPart>
      <w:docPartPr>
        <w:name w:val="028AE23669E34FFBADEB504C61184E8F"/>
        <w:category>
          <w:name w:val="General"/>
          <w:gallery w:val="placeholder"/>
        </w:category>
        <w:types>
          <w:type w:val="bbPlcHdr"/>
        </w:types>
        <w:behaviors>
          <w:behavior w:val="content"/>
        </w:behaviors>
        <w:guid w:val="{C5BDAC05-B3E3-4526-B15F-C28FF8C4AEE9}"/>
      </w:docPartPr>
      <w:docPartBody>
        <w:p w:rsidR="005373FE" w:rsidRDefault="00E45EEF" w:rsidP="00E45EEF">
          <w:pPr>
            <w:pStyle w:val="028AE23669E34FFBADEB504C61184E8F3"/>
          </w:pPr>
          <w:r w:rsidRPr="0022638F">
            <w:rPr>
              <w:rStyle w:val="PlaceholderText"/>
              <w:rFonts w:ascii="Arial" w:hAnsi="Arial" w:cs="Arial"/>
            </w:rPr>
            <w:t>OperatorEconomic</w:t>
          </w:r>
        </w:p>
      </w:docPartBody>
    </w:docPart>
    <w:docPart>
      <w:docPartPr>
        <w:name w:val="75E40885390849C0B2B99D8BB9A6E4D1"/>
        <w:category>
          <w:name w:val="General"/>
          <w:gallery w:val="placeholder"/>
        </w:category>
        <w:types>
          <w:type w:val="bbPlcHdr"/>
        </w:types>
        <w:behaviors>
          <w:behavior w:val="content"/>
        </w:behaviors>
        <w:guid w:val="{C9EDD8F8-15C2-4027-8AF7-F71CCBF501C0}"/>
      </w:docPartPr>
      <w:docPartBody>
        <w:p w:rsidR="005373FE" w:rsidRDefault="00E45EEF" w:rsidP="00E45EEF">
          <w:pPr>
            <w:pStyle w:val="75E40885390849C0B2B99D8BB9A6E4D13"/>
          </w:pPr>
          <w:r w:rsidRPr="0022638F">
            <w:rPr>
              <w:rStyle w:val="PlaceholderText"/>
              <w:rFonts w:ascii="Arial" w:hAnsi="Arial" w:cs="Arial"/>
            </w:rPr>
            <w:t>ANPM/APM</w:t>
          </w:r>
        </w:p>
      </w:docPartBody>
    </w:docPart>
    <w:docPart>
      <w:docPartPr>
        <w:name w:val="82C673C5F0BF4125B39B012A5DAAA4D1"/>
        <w:category>
          <w:name w:val="General"/>
          <w:gallery w:val="placeholder"/>
        </w:category>
        <w:types>
          <w:type w:val="bbPlcHdr"/>
        </w:types>
        <w:behaviors>
          <w:behavior w:val="content"/>
        </w:behaviors>
        <w:guid w:val="{137970B5-DC2C-47DF-87D8-2157936FD439}"/>
      </w:docPartPr>
      <w:docPartBody>
        <w:p w:rsidR="005373FE" w:rsidRDefault="00E45EEF" w:rsidP="00E45EEF">
          <w:pPr>
            <w:pStyle w:val="82C673C5F0BF4125B39B012A5DAAA4D12"/>
          </w:pPr>
          <w:r w:rsidRPr="0022638F">
            <w:rPr>
              <w:rStyle w:val="PlaceholderText"/>
              <w:rFonts w:ascii="Arial" w:hAnsi="Arial" w:cs="Arial"/>
            </w:rPr>
            <w:t>....</w:t>
          </w:r>
        </w:p>
      </w:docPartBody>
    </w:docPart>
    <w:docPart>
      <w:docPartPr>
        <w:name w:val="D1AD79FA9F924E178740C8B2BE62F1DA"/>
        <w:category>
          <w:name w:val="General"/>
          <w:gallery w:val="placeholder"/>
        </w:category>
        <w:types>
          <w:type w:val="bbPlcHdr"/>
        </w:types>
        <w:behaviors>
          <w:behavior w:val="content"/>
        </w:behaviors>
        <w:guid w:val="{4D4CF207-1139-48DB-995A-7EB13A936ACF}"/>
      </w:docPartPr>
      <w:docPartBody>
        <w:p w:rsidR="005373FE" w:rsidRDefault="005373FE">
          <w:r w:rsidRPr="00383AD9">
            <w:rPr>
              <w:rStyle w:val="PlaceholderText"/>
            </w:rPr>
            <w:t>....</w:t>
          </w:r>
        </w:p>
      </w:docPartBody>
    </w:docPart>
    <w:docPart>
      <w:docPartPr>
        <w:name w:val="B96ECCD6DD014B9FB73DF5ECBC44D97A"/>
        <w:category>
          <w:name w:val="General"/>
          <w:gallery w:val="placeholder"/>
        </w:category>
        <w:types>
          <w:type w:val="bbPlcHdr"/>
        </w:types>
        <w:behaviors>
          <w:behavior w:val="content"/>
        </w:behaviors>
        <w:guid w:val="{D2304375-96D0-498B-AD2F-BBC3F160C9D3}"/>
      </w:docPartPr>
      <w:docPartBody>
        <w:p w:rsidR="005373FE" w:rsidRDefault="005373FE" w:rsidP="005373FE">
          <w:pPr>
            <w:pStyle w:val="B96ECCD6DD014B9FB73DF5ECBC44D97A"/>
          </w:pPr>
          <w:r w:rsidRPr="00591698">
            <w:rPr>
              <w:rStyle w:val="PlaceholderText"/>
            </w:rPr>
            <w:t>....</w:t>
          </w:r>
        </w:p>
      </w:docPartBody>
    </w:docPart>
    <w:docPart>
      <w:docPartPr>
        <w:name w:val="AA18C106293E4216BE5ED430AA4F1831"/>
        <w:category>
          <w:name w:val="General"/>
          <w:gallery w:val="placeholder"/>
        </w:category>
        <w:types>
          <w:type w:val="bbPlcHdr"/>
        </w:types>
        <w:behaviors>
          <w:behavior w:val="content"/>
        </w:behaviors>
        <w:guid w:val="{E75C7078-DB8F-4B17-8563-19E546F8675B}"/>
      </w:docPartPr>
      <w:docPartBody>
        <w:p w:rsidR="005373FE" w:rsidRDefault="00E45EEF" w:rsidP="00E45EEF">
          <w:pPr>
            <w:pStyle w:val="AA18C106293E4216BE5ED430AA4F18311"/>
          </w:pPr>
          <w:r w:rsidRPr="0022638F">
            <w:rPr>
              <w:rStyle w:val="PlaceholderText"/>
              <w:rFonts w:ascii="Arial" w:hAnsi="Arial" w:cs="Arial"/>
            </w:rPr>
            <w:t>....</w:t>
          </w:r>
        </w:p>
      </w:docPartBody>
    </w:docPart>
    <w:docPart>
      <w:docPartPr>
        <w:name w:val="524A3C02F22D45AB9F39B741892747A7"/>
        <w:category>
          <w:name w:val="General"/>
          <w:gallery w:val="placeholder"/>
        </w:category>
        <w:types>
          <w:type w:val="bbPlcHdr"/>
        </w:types>
        <w:behaviors>
          <w:behavior w:val="content"/>
        </w:behaviors>
        <w:guid w:val="{EE385A18-124D-49A2-9A66-9710A46B54E5}"/>
      </w:docPartPr>
      <w:docPartBody>
        <w:p w:rsidR="005373FE" w:rsidRDefault="00E45EEF" w:rsidP="00E45EEF">
          <w:pPr>
            <w:pStyle w:val="524A3C02F22D45AB9F39B741892747A71"/>
          </w:pPr>
          <w:r w:rsidRPr="0022638F">
            <w:rPr>
              <w:rStyle w:val="PlaceholderText"/>
              <w:rFonts w:ascii="Arial" w:hAnsi="Arial" w:cs="Arial"/>
            </w:rPr>
            <w:t>....</w:t>
          </w:r>
        </w:p>
      </w:docPartBody>
    </w:docPart>
    <w:docPart>
      <w:docPartPr>
        <w:name w:val="F6413ACF516B4FD4A129F470F2C0D9DA"/>
        <w:category>
          <w:name w:val="General"/>
          <w:gallery w:val="placeholder"/>
        </w:category>
        <w:types>
          <w:type w:val="bbPlcHdr"/>
        </w:types>
        <w:behaviors>
          <w:behavior w:val="content"/>
        </w:behaviors>
        <w:guid w:val="{86000B1A-FF21-4C8F-A605-875BD624C097}"/>
      </w:docPartPr>
      <w:docPartBody>
        <w:p w:rsidR="005373FE" w:rsidRDefault="00E45EEF" w:rsidP="00E45EEF">
          <w:pPr>
            <w:pStyle w:val="F6413ACF516B4FD4A129F470F2C0D9DA1"/>
          </w:pPr>
          <w:r w:rsidRPr="0022638F">
            <w:rPr>
              <w:rStyle w:val="PlaceholderText"/>
              <w:rFonts w:ascii="Arial" w:hAnsi="Arial" w:cs="Arial"/>
            </w:rPr>
            <w:t>....</w:t>
          </w:r>
        </w:p>
      </w:docPartBody>
    </w:docPart>
    <w:docPart>
      <w:docPartPr>
        <w:name w:val="BC7AD21388E6433EBEB939F8F16CDE88"/>
        <w:category>
          <w:name w:val="General"/>
          <w:gallery w:val="placeholder"/>
        </w:category>
        <w:types>
          <w:type w:val="bbPlcHdr"/>
        </w:types>
        <w:behaviors>
          <w:behavior w:val="content"/>
        </w:behaviors>
        <w:guid w:val="{FDB27FAA-D160-4995-85E4-06AFFE3C39D5}"/>
      </w:docPartPr>
      <w:docPartBody>
        <w:p w:rsidR="005373FE" w:rsidRDefault="00E45EEF" w:rsidP="00E45EEF">
          <w:pPr>
            <w:pStyle w:val="BC7AD21388E6433EBEB939F8F16CDE881"/>
          </w:pPr>
          <w:r w:rsidRPr="0022638F">
            <w:rPr>
              <w:rStyle w:val="PlaceholderText"/>
              <w:rFonts w:ascii="Arial" w:hAnsi="Arial" w:cs="Arial"/>
            </w:rPr>
            <w:t>....</w:t>
          </w:r>
        </w:p>
      </w:docPartBody>
    </w:docPart>
    <w:docPart>
      <w:docPartPr>
        <w:name w:val="9D37D0D3F9CC4BF9B490041696B07177"/>
        <w:category>
          <w:name w:val="General"/>
          <w:gallery w:val="placeholder"/>
        </w:category>
        <w:types>
          <w:type w:val="bbPlcHdr"/>
        </w:types>
        <w:behaviors>
          <w:behavior w:val="content"/>
        </w:behaviors>
        <w:guid w:val="{5CA5A5F7-184D-41A5-9F79-02BED8A6D0CE}"/>
      </w:docPartPr>
      <w:docPartBody>
        <w:p w:rsidR="005373FE" w:rsidRDefault="00E45EEF" w:rsidP="00E45EEF">
          <w:pPr>
            <w:pStyle w:val="9D37D0D3F9CC4BF9B490041696B071771"/>
          </w:pPr>
          <w:r w:rsidRPr="0022638F">
            <w:rPr>
              <w:rStyle w:val="PlaceholderText"/>
              <w:rFonts w:ascii="Arial" w:hAnsi="Arial" w:cs="Arial"/>
            </w:rPr>
            <w:t>....</w:t>
          </w:r>
        </w:p>
      </w:docPartBody>
    </w:docPart>
    <w:docPart>
      <w:docPartPr>
        <w:name w:val="D0820FC920644B5C8A4E215063384E2C"/>
        <w:category>
          <w:name w:val="General"/>
          <w:gallery w:val="placeholder"/>
        </w:category>
        <w:types>
          <w:type w:val="bbPlcHdr"/>
        </w:types>
        <w:behaviors>
          <w:behavior w:val="content"/>
        </w:behaviors>
        <w:guid w:val="{38EFB889-7AE3-47D6-8862-704DA9491300}"/>
      </w:docPartPr>
      <w:docPartBody>
        <w:p w:rsidR="005373FE" w:rsidRDefault="005373FE" w:rsidP="005373FE">
          <w:pPr>
            <w:pStyle w:val="D0820FC920644B5C8A4E215063384E2C"/>
          </w:pPr>
          <w:r w:rsidRPr="0015528E">
            <w:rPr>
              <w:rStyle w:val="PlaceholderText"/>
            </w:rPr>
            <w:t>....</w:t>
          </w:r>
        </w:p>
      </w:docPartBody>
    </w:docPart>
    <w:docPart>
      <w:docPartPr>
        <w:name w:val="76B4B120838540B2B3616FF5DC621E92"/>
        <w:category>
          <w:name w:val="General"/>
          <w:gallery w:val="placeholder"/>
        </w:category>
        <w:types>
          <w:type w:val="bbPlcHdr"/>
        </w:types>
        <w:behaviors>
          <w:behavior w:val="content"/>
        </w:behaviors>
        <w:guid w:val="{3810B44A-61D7-4B60-83F3-8CB7C7C2776C}"/>
      </w:docPartPr>
      <w:docPartBody>
        <w:p w:rsidR="005373FE" w:rsidRDefault="00E45EEF" w:rsidP="00E45EEF">
          <w:pPr>
            <w:pStyle w:val="76B4B120838540B2B3616FF5DC621E921"/>
          </w:pPr>
          <w:r w:rsidRPr="000A527D">
            <w:rPr>
              <w:rStyle w:val="PlaceholderText"/>
              <w:rFonts w:ascii="Arial" w:hAnsi="Arial" w:cs="Arial"/>
            </w:rPr>
            <w:t>....</w:t>
          </w:r>
        </w:p>
      </w:docPartBody>
    </w:docPart>
    <w:docPart>
      <w:docPartPr>
        <w:name w:val="640C4BFE4309498681C86B5DE274E1D3"/>
        <w:category>
          <w:name w:val="General"/>
          <w:gallery w:val="placeholder"/>
        </w:category>
        <w:types>
          <w:type w:val="bbPlcHdr"/>
        </w:types>
        <w:behaviors>
          <w:behavior w:val="content"/>
        </w:behaviors>
        <w:guid w:val="{FF913B8B-433D-4174-BBF6-9B644543BD62}"/>
      </w:docPartPr>
      <w:docPartBody>
        <w:p w:rsidR="005373FE" w:rsidRDefault="00E45EEF" w:rsidP="00E45EEF">
          <w:pPr>
            <w:pStyle w:val="640C4BFE4309498681C86B5DE274E1D32"/>
          </w:pPr>
          <w:r w:rsidRPr="00420C4E">
            <w:rPr>
              <w:rStyle w:val="PlaceholderText"/>
              <w:rFonts w:ascii="Arial" w:hAnsi="Arial" w:cs="Arial"/>
            </w:rPr>
            <w:t>....</w:t>
          </w:r>
        </w:p>
      </w:docPartBody>
    </w:docPart>
    <w:docPart>
      <w:docPartPr>
        <w:name w:val="E6CDC1138CCF4DBCB9630889E0D68F4B"/>
        <w:category>
          <w:name w:val="General"/>
          <w:gallery w:val="placeholder"/>
        </w:category>
        <w:types>
          <w:type w:val="bbPlcHdr"/>
        </w:types>
        <w:behaviors>
          <w:behavior w:val="content"/>
        </w:behaviors>
        <w:guid w:val="{118C7F63-1BF9-4E07-9F5A-CFACA521960F}"/>
      </w:docPartPr>
      <w:docPartBody>
        <w:p w:rsidR="005373FE" w:rsidRDefault="00E45EEF" w:rsidP="00E45EEF">
          <w:pPr>
            <w:pStyle w:val="E6CDC1138CCF4DBCB9630889E0D68F4B2"/>
          </w:pPr>
          <w:r w:rsidRPr="00420C4E">
            <w:rPr>
              <w:rStyle w:val="PlaceholderText"/>
              <w:rFonts w:ascii="Arial" w:hAnsi="Arial" w:cs="Arial"/>
            </w:rPr>
            <w:t>....</w:t>
          </w:r>
        </w:p>
      </w:docPartBody>
    </w:docPart>
    <w:docPart>
      <w:docPartPr>
        <w:name w:val="10018D857D8A4578ACD70AD584B319BD"/>
        <w:category>
          <w:name w:val="General"/>
          <w:gallery w:val="placeholder"/>
        </w:category>
        <w:types>
          <w:type w:val="bbPlcHdr"/>
        </w:types>
        <w:behaviors>
          <w:behavior w:val="content"/>
        </w:behaviors>
        <w:guid w:val="{4F889726-BD62-4BEF-9C5C-520A20B4A349}"/>
      </w:docPartPr>
      <w:docPartBody>
        <w:p w:rsidR="005373FE" w:rsidRDefault="005373FE" w:rsidP="005373FE">
          <w:pPr>
            <w:pStyle w:val="10018D857D8A4578ACD70AD584B319BD"/>
          </w:pPr>
          <w:r w:rsidRPr="005444D7">
            <w:rPr>
              <w:rStyle w:val="PlaceholderText"/>
            </w:rPr>
            <w:t>Click here to enter text.</w:t>
          </w:r>
        </w:p>
      </w:docPartBody>
    </w:docPart>
    <w:docPart>
      <w:docPartPr>
        <w:name w:val="346DF8E4594A42B38E199D82B4DED512"/>
        <w:category>
          <w:name w:val="General"/>
          <w:gallery w:val="placeholder"/>
        </w:category>
        <w:types>
          <w:type w:val="bbPlcHdr"/>
        </w:types>
        <w:behaviors>
          <w:behavior w:val="content"/>
        </w:behaviors>
        <w:guid w:val="{55F778EA-236F-4E16-BF5A-81CA6567DD04}"/>
      </w:docPartPr>
      <w:docPartBody>
        <w:p w:rsidR="005373FE" w:rsidRDefault="00E45EEF" w:rsidP="00E45EEF">
          <w:pPr>
            <w:pStyle w:val="346DF8E4594A42B38E199D82B4DED5122"/>
          </w:pPr>
          <w:r w:rsidRPr="00001E57">
            <w:rPr>
              <w:rStyle w:val="PlaceholderText"/>
              <w:rFonts w:ascii="Arial" w:hAnsi="Arial" w:cs="Arial"/>
            </w:rPr>
            <w:t>....</w:t>
          </w:r>
        </w:p>
      </w:docPartBody>
    </w:docPart>
    <w:docPart>
      <w:docPartPr>
        <w:name w:val="CF328D0A16FF4B2FB438CA931FE624A5"/>
        <w:category>
          <w:name w:val="General"/>
          <w:gallery w:val="placeholder"/>
        </w:category>
        <w:types>
          <w:type w:val="bbPlcHdr"/>
        </w:types>
        <w:behaviors>
          <w:behavior w:val="content"/>
        </w:behaviors>
        <w:guid w:val="{67A33905-BFA9-4C9A-A6C5-EEA83D15D1F5}"/>
      </w:docPartPr>
      <w:docPartBody>
        <w:p w:rsidR="005373FE" w:rsidRDefault="00E45EEF" w:rsidP="00E45EEF">
          <w:pPr>
            <w:pStyle w:val="CF328D0A16FF4B2FB438CA931FE624A52"/>
          </w:pPr>
          <w:r w:rsidRPr="00FC5AAA">
            <w:rPr>
              <w:rStyle w:val="PlaceholderText"/>
              <w:rFonts w:ascii="Arial" w:hAnsi="Arial" w:cs="Arial"/>
              <w:sz w:val="24"/>
              <w:szCs w:val="24"/>
            </w:rPr>
            <w:t>....</w:t>
          </w:r>
        </w:p>
      </w:docPartBody>
    </w:docPart>
    <w:docPart>
      <w:docPartPr>
        <w:name w:val="26FE75BD82A6456D8D03F0D41F8F1747"/>
        <w:category>
          <w:name w:val="General"/>
          <w:gallery w:val="placeholder"/>
        </w:category>
        <w:types>
          <w:type w:val="bbPlcHdr"/>
        </w:types>
        <w:behaviors>
          <w:behavior w:val="content"/>
        </w:behaviors>
        <w:guid w:val="{5C709414-2A04-4F52-B9D0-98FF78215507}"/>
      </w:docPartPr>
      <w:docPartBody>
        <w:p w:rsidR="005373FE" w:rsidRDefault="00E45EEF" w:rsidP="00E45EEF">
          <w:pPr>
            <w:pStyle w:val="26FE75BD82A6456D8D03F0D41F8F17472"/>
          </w:pPr>
          <w:r w:rsidRPr="00FC5AAA">
            <w:rPr>
              <w:rStyle w:val="PlaceholderText"/>
              <w:rFonts w:ascii="Arial" w:hAnsi="Arial" w:cs="Arial"/>
            </w:rPr>
            <w:t>....</w:t>
          </w:r>
        </w:p>
      </w:docPartBody>
    </w:docPart>
    <w:docPart>
      <w:docPartPr>
        <w:name w:val="88B8F325EB2E44E68933DC0F2E7F63C6"/>
        <w:category>
          <w:name w:val="General"/>
          <w:gallery w:val="placeholder"/>
        </w:category>
        <w:types>
          <w:type w:val="bbPlcHdr"/>
        </w:types>
        <w:behaviors>
          <w:behavior w:val="content"/>
        </w:behaviors>
        <w:guid w:val="{9B67776A-2BD9-424D-B962-3F5333A32691}"/>
      </w:docPartPr>
      <w:docPartBody>
        <w:p w:rsidR="005373FE" w:rsidRDefault="005373FE" w:rsidP="005373FE">
          <w:pPr>
            <w:pStyle w:val="88B8F325EB2E44E68933DC0F2E7F63C6"/>
          </w:pPr>
          <w:r w:rsidRPr="00670CA3">
            <w:rPr>
              <w:rStyle w:val="PlaceholderText"/>
            </w:rPr>
            <w:t>....</w:t>
          </w:r>
        </w:p>
      </w:docPartBody>
    </w:docPart>
    <w:docPart>
      <w:docPartPr>
        <w:name w:val="C67362A0973D41598B939C57DD1665BB"/>
        <w:category>
          <w:name w:val="General"/>
          <w:gallery w:val="placeholder"/>
        </w:category>
        <w:types>
          <w:type w:val="bbPlcHdr"/>
        </w:types>
        <w:behaviors>
          <w:behavior w:val="content"/>
        </w:behaviors>
        <w:guid w:val="{24A2B706-3EDD-4547-8F2E-8A3FC02127B4}"/>
      </w:docPartPr>
      <w:docPartBody>
        <w:p w:rsidR="005373FE" w:rsidRDefault="00E45EEF" w:rsidP="00E45EEF">
          <w:pPr>
            <w:pStyle w:val="C67362A0973D41598B939C57DD1665BB2"/>
          </w:pPr>
          <w:r w:rsidRPr="00BD4EA0">
            <w:rPr>
              <w:rStyle w:val="PlaceholderText"/>
              <w:rFonts w:ascii="Arial" w:hAnsi="Arial" w:cs="Arial"/>
            </w:rPr>
            <w:t>....</w:t>
          </w:r>
        </w:p>
      </w:docPartBody>
    </w:docPart>
    <w:docPart>
      <w:docPartPr>
        <w:name w:val="774D71ED02D24042B5094A03915A553C"/>
        <w:category>
          <w:name w:val="General"/>
          <w:gallery w:val="placeholder"/>
        </w:category>
        <w:types>
          <w:type w:val="bbPlcHdr"/>
        </w:types>
        <w:behaviors>
          <w:behavior w:val="content"/>
        </w:behaviors>
        <w:guid w:val="{39034305-E90A-47D0-9C07-EA2EAD8F23A0}"/>
      </w:docPartPr>
      <w:docPartBody>
        <w:p w:rsidR="005373FE" w:rsidRDefault="00E45EEF" w:rsidP="00E45EEF">
          <w:pPr>
            <w:pStyle w:val="774D71ED02D24042B5094A03915A553C2"/>
          </w:pPr>
          <w:r w:rsidRPr="00001E57">
            <w:rPr>
              <w:rStyle w:val="PlaceholderText"/>
              <w:rFonts w:ascii="Arial" w:hAnsi="Arial" w:cs="Arial"/>
            </w:rPr>
            <w:t>....</w:t>
          </w:r>
        </w:p>
      </w:docPartBody>
    </w:docPart>
    <w:docPart>
      <w:docPartPr>
        <w:name w:val="7B92016DDE364244B40A029F2ECDE1D6"/>
        <w:category>
          <w:name w:val="General"/>
          <w:gallery w:val="placeholder"/>
        </w:category>
        <w:types>
          <w:type w:val="bbPlcHdr"/>
        </w:types>
        <w:behaviors>
          <w:behavior w:val="content"/>
        </w:behaviors>
        <w:guid w:val="{2116BC11-331E-4F8F-801D-D7840E4358C6}"/>
      </w:docPartPr>
      <w:docPartBody>
        <w:p w:rsidR="005373FE" w:rsidRDefault="00E45EEF" w:rsidP="00E45EEF">
          <w:pPr>
            <w:pStyle w:val="7B92016DDE364244B40A029F2ECDE1D62"/>
          </w:pPr>
          <w:r w:rsidRPr="00590B4D">
            <w:rPr>
              <w:rStyle w:val="PlaceholderText"/>
              <w:rFonts w:ascii="Arial" w:hAnsi="Arial" w:cs="Arial"/>
            </w:rPr>
            <w:t>....</w:t>
          </w:r>
        </w:p>
      </w:docPartBody>
    </w:docPart>
    <w:docPart>
      <w:docPartPr>
        <w:name w:val="7D065552BDB94F2CBA48787E38AD9D1C"/>
        <w:category>
          <w:name w:val="General"/>
          <w:gallery w:val="placeholder"/>
        </w:category>
        <w:types>
          <w:type w:val="bbPlcHdr"/>
        </w:types>
        <w:behaviors>
          <w:behavior w:val="content"/>
        </w:behaviors>
        <w:guid w:val="{7E300351-2152-4ECE-AFD6-3AD8FF908F76}"/>
      </w:docPartPr>
      <w:docPartBody>
        <w:p w:rsidR="005373FE" w:rsidRDefault="00E45EEF" w:rsidP="00E45EEF">
          <w:pPr>
            <w:pStyle w:val="7D065552BDB94F2CBA48787E38AD9D1C2"/>
          </w:pPr>
          <w:r w:rsidRPr="00590B4D">
            <w:rPr>
              <w:rStyle w:val="PlaceholderText"/>
              <w:rFonts w:ascii="Arial" w:hAnsi="Arial" w:cs="Arial"/>
            </w:rPr>
            <w:t>....</w:t>
          </w:r>
        </w:p>
      </w:docPartBody>
    </w:docPart>
    <w:docPart>
      <w:docPartPr>
        <w:name w:val="225D48705FC74307B0060979F193BC54"/>
        <w:category>
          <w:name w:val="General"/>
          <w:gallery w:val="placeholder"/>
        </w:category>
        <w:types>
          <w:type w:val="bbPlcHdr"/>
        </w:types>
        <w:behaviors>
          <w:behavior w:val="content"/>
        </w:behaviors>
        <w:guid w:val="{BC05CE3B-B47B-45C7-AD79-5E6C3B74E65B}"/>
      </w:docPartPr>
      <w:docPartBody>
        <w:p w:rsidR="005373FE" w:rsidRDefault="00E45EEF" w:rsidP="00E45EEF">
          <w:pPr>
            <w:pStyle w:val="225D48705FC74307B0060979F193BC542"/>
          </w:pPr>
          <w:r w:rsidRPr="00590B4D">
            <w:rPr>
              <w:rStyle w:val="PlaceholderText"/>
              <w:rFonts w:ascii="Arial" w:hAnsi="Arial" w:cs="Arial"/>
            </w:rPr>
            <w:t>....</w:t>
          </w:r>
        </w:p>
      </w:docPartBody>
    </w:docPart>
    <w:docPart>
      <w:docPartPr>
        <w:name w:val="5F24788E80874205BC5D350BD3A43042"/>
        <w:category>
          <w:name w:val="General"/>
          <w:gallery w:val="placeholder"/>
        </w:category>
        <w:types>
          <w:type w:val="bbPlcHdr"/>
        </w:types>
        <w:behaviors>
          <w:behavior w:val="content"/>
        </w:behaviors>
        <w:guid w:val="{4D7042B6-14E2-4415-ABEB-C29C7FD54BC1}"/>
      </w:docPartPr>
      <w:docPartBody>
        <w:p w:rsidR="005373FE" w:rsidRDefault="00E45EEF" w:rsidP="00E45EEF">
          <w:pPr>
            <w:pStyle w:val="5F24788E80874205BC5D350BD3A430422"/>
          </w:pPr>
          <w:r w:rsidRPr="00001E57">
            <w:rPr>
              <w:rStyle w:val="PlaceholderText"/>
              <w:rFonts w:ascii="Arial" w:hAnsi="Arial" w:cs="Arial"/>
            </w:rPr>
            <w:t>....</w:t>
          </w:r>
        </w:p>
      </w:docPartBody>
    </w:docPart>
    <w:docPart>
      <w:docPartPr>
        <w:name w:val="BE10D94F12AC4C2B89018A4F75F9E1DA"/>
        <w:category>
          <w:name w:val="General"/>
          <w:gallery w:val="placeholder"/>
        </w:category>
        <w:types>
          <w:type w:val="bbPlcHdr"/>
        </w:types>
        <w:behaviors>
          <w:behavior w:val="content"/>
        </w:behaviors>
        <w:guid w:val="{9B5BC14A-A85F-4CA1-AD95-E8A9AABB0173}"/>
      </w:docPartPr>
      <w:docPartBody>
        <w:p w:rsidR="005373FE" w:rsidRDefault="00E45EEF" w:rsidP="00E45EEF">
          <w:pPr>
            <w:pStyle w:val="BE10D94F12AC4C2B89018A4F75F9E1DA2"/>
          </w:pPr>
          <w:r w:rsidRPr="00590B4D">
            <w:rPr>
              <w:rStyle w:val="PlaceholderText"/>
              <w:rFonts w:ascii="Arial" w:hAnsi="Arial" w:cs="Arial"/>
            </w:rPr>
            <w:t>....</w:t>
          </w:r>
        </w:p>
      </w:docPartBody>
    </w:docPart>
    <w:docPart>
      <w:docPartPr>
        <w:name w:val="D80082E17976436FAA3E916567F32EE3"/>
        <w:category>
          <w:name w:val="General"/>
          <w:gallery w:val="placeholder"/>
        </w:category>
        <w:types>
          <w:type w:val="bbPlcHdr"/>
        </w:types>
        <w:behaviors>
          <w:behavior w:val="content"/>
        </w:behaviors>
        <w:guid w:val="{D1FC3CE3-4DDF-4283-9AA1-2260727DC743}"/>
      </w:docPartPr>
      <w:docPartBody>
        <w:p w:rsidR="005373FE" w:rsidRDefault="00E45EEF" w:rsidP="00E45EEF">
          <w:pPr>
            <w:pStyle w:val="D80082E17976436FAA3E916567F32EE32"/>
          </w:pPr>
          <w:r w:rsidRPr="00F72643">
            <w:rPr>
              <w:rStyle w:val="PlaceholderText"/>
              <w:rFonts w:ascii="Arial" w:hAnsi="Arial" w:cs="Arial"/>
            </w:rPr>
            <w:t>....</w:t>
          </w:r>
        </w:p>
      </w:docPartBody>
    </w:docPart>
    <w:docPart>
      <w:docPartPr>
        <w:name w:val="FC023DB15D7649E3ABDE861E5BE58EBB"/>
        <w:category>
          <w:name w:val="General"/>
          <w:gallery w:val="placeholder"/>
        </w:category>
        <w:types>
          <w:type w:val="bbPlcHdr"/>
        </w:types>
        <w:behaviors>
          <w:behavior w:val="content"/>
        </w:behaviors>
        <w:guid w:val="{F1D1863F-171C-4AFF-BFAF-B73EC9B65395}"/>
      </w:docPartPr>
      <w:docPartBody>
        <w:p w:rsidR="005373FE" w:rsidRDefault="00E45EEF" w:rsidP="00E45EEF">
          <w:pPr>
            <w:pStyle w:val="FC023DB15D7649E3ABDE861E5BE58EBB2"/>
          </w:pPr>
          <w:r w:rsidRPr="00FC5AAA">
            <w:rPr>
              <w:rStyle w:val="PlaceholderText"/>
              <w:rFonts w:ascii="Arial" w:hAnsi="Arial" w:cs="Arial"/>
            </w:rPr>
            <w:t>....</w:t>
          </w:r>
        </w:p>
      </w:docPartBody>
    </w:docPart>
    <w:docPart>
      <w:docPartPr>
        <w:name w:val="FCFE6CE431274521BCDB1E0408F7ED85"/>
        <w:category>
          <w:name w:val="General"/>
          <w:gallery w:val="placeholder"/>
        </w:category>
        <w:types>
          <w:type w:val="bbPlcHdr"/>
        </w:types>
        <w:behaviors>
          <w:behavior w:val="content"/>
        </w:behaviors>
        <w:guid w:val="{4B12F437-8788-4733-ADFE-B7E98C19CA57}"/>
      </w:docPartPr>
      <w:docPartBody>
        <w:p w:rsidR="005373FE" w:rsidRDefault="00E45EEF" w:rsidP="00E45EEF">
          <w:pPr>
            <w:pStyle w:val="FCFE6CE431274521BCDB1E0408F7ED852"/>
          </w:pPr>
          <w:r w:rsidRPr="00FC5AAA">
            <w:rPr>
              <w:rStyle w:val="PlaceholderText"/>
              <w:rFonts w:ascii="Arial" w:hAnsi="Arial" w:cs="Arial"/>
            </w:rPr>
            <w:t>....</w:t>
          </w:r>
        </w:p>
      </w:docPartBody>
    </w:docPart>
    <w:docPart>
      <w:docPartPr>
        <w:name w:val="226D114F452846D8B686EA35ED16A85A"/>
        <w:category>
          <w:name w:val="General"/>
          <w:gallery w:val="placeholder"/>
        </w:category>
        <w:types>
          <w:type w:val="bbPlcHdr"/>
        </w:types>
        <w:behaviors>
          <w:behavior w:val="content"/>
        </w:behaviors>
        <w:guid w:val="{F37169B1-8496-4C60-96BC-E350CE4BAA47}"/>
      </w:docPartPr>
      <w:docPartBody>
        <w:p w:rsidR="005373FE" w:rsidRDefault="00E45EEF" w:rsidP="00E45EEF">
          <w:pPr>
            <w:pStyle w:val="226D114F452846D8B686EA35ED16A85A2"/>
          </w:pPr>
          <w:r w:rsidRPr="00FC5AAA">
            <w:rPr>
              <w:rStyle w:val="PlaceholderText"/>
              <w:rFonts w:ascii="Arial" w:hAnsi="Arial" w:cs="Arial"/>
            </w:rPr>
            <w:t>....</w:t>
          </w:r>
        </w:p>
      </w:docPartBody>
    </w:docPart>
    <w:docPart>
      <w:docPartPr>
        <w:name w:val="F10B97F0EB704E36B321E02D03B9EE36"/>
        <w:category>
          <w:name w:val="General"/>
          <w:gallery w:val="placeholder"/>
        </w:category>
        <w:types>
          <w:type w:val="bbPlcHdr"/>
        </w:types>
        <w:behaviors>
          <w:behavior w:val="content"/>
        </w:behaviors>
        <w:guid w:val="{E9B7FA7C-09A1-45F0-911F-746888848580}"/>
      </w:docPartPr>
      <w:docPartBody>
        <w:p w:rsidR="005373FE" w:rsidRDefault="00E45EEF" w:rsidP="00E45EEF">
          <w:pPr>
            <w:pStyle w:val="F10B97F0EB704E36B321E02D03B9EE362"/>
          </w:pPr>
          <w:r w:rsidRPr="00590B4D">
            <w:rPr>
              <w:rStyle w:val="PlaceholderText"/>
              <w:rFonts w:ascii="Arial" w:hAnsi="Arial" w:cs="Arial"/>
            </w:rPr>
            <w:t>....</w:t>
          </w:r>
        </w:p>
      </w:docPartBody>
    </w:docPart>
    <w:docPart>
      <w:docPartPr>
        <w:name w:val="C865873E18D044AD90AB3B9A33D1324A"/>
        <w:category>
          <w:name w:val="General"/>
          <w:gallery w:val="placeholder"/>
        </w:category>
        <w:types>
          <w:type w:val="bbPlcHdr"/>
        </w:types>
        <w:behaviors>
          <w:behavior w:val="content"/>
        </w:behaviors>
        <w:guid w:val="{BF044BE4-5995-4629-83CF-E49FFCF9C8D9}"/>
      </w:docPartPr>
      <w:docPartBody>
        <w:p w:rsidR="005373FE" w:rsidRDefault="00E45EEF" w:rsidP="00E45EEF">
          <w:pPr>
            <w:pStyle w:val="C865873E18D044AD90AB3B9A33D1324A2"/>
          </w:pPr>
          <w:r w:rsidRPr="00FC5AAA">
            <w:rPr>
              <w:rStyle w:val="PlaceholderText"/>
              <w:rFonts w:ascii="Arial" w:hAnsi="Arial" w:cs="Arial"/>
            </w:rPr>
            <w:t>....</w:t>
          </w:r>
        </w:p>
      </w:docPartBody>
    </w:docPart>
    <w:docPart>
      <w:docPartPr>
        <w:name w:val="8D872E3165824DE691EC7694B92755C8"/>
        <w:category>
          <w:name w:val="General"/>
          <w:gallery w:val="placeholder"/>
        </w:category>
        <w:types>
          <w:type w:val="bbPlcHdr"/>
        </w:types>
        <w:behaviors>
          <w:behavior w:val="content"/>
        </w:behaviors>
        <w:guid w:val="{E713F203-398C-430D-937C-5BD8FF860AB3}"/>
      </w:docPartPr>
      <w:docPartBody>
        <w:p w:rsidR="005373FE" w:rsidRDefault="00E45EEF" w:rsidP="00E45EEF">
          <w:pPr>
            <w:pStyle w:val="8D872E3165824DE691EC7694B92755C82"/>
          </w:pPr>
          <w:r w:rsidRPr="00FC5AAA">
            <w:rPr>
              <w:rStyle w:val="PlaceholderText"/>
              <w:rFonts w:ascii="Arial" w:hAnsi="Arial" w:cs="Arial"/>
            </w:rPr>
            <w:t>....</w:t>
          </w:r>
        </w:p>
      </w:docPartBody>
    </w:docPart>
    <w:docPart>
      <w:docPartPr>
        <w:name w:val="0D0F329E3BD54054A7660372D2AB9DCD"/>
        <w:category>
          <w:name w:val="General"/>
          <w:gallery w:val="placeholder"/>
        </w:category>
        <w:types>
          <w:type w:val="bbPlcHdr"/>
        </w:types>
        <w:behaviors>
          <w:behavior w:val="content"/>
        </w:behaviors>
        <w:guid w:val="{83DF1C89-C0B0-4B38-ADED-AD26F0789333}"/>
      </w:docPartPr>
      <w:docPartBody>
        <w:p w:rsidR="005373FE" w:rsidRDefault="00E45EEF" w:rsidP="00E45EEF">
          <w:pPr>
            <w:pStyle w:val="0D0F329E3BD54054A7660372D2AB9DCD2"/>
          </w:pPr>
          <w:r w:rsidRPr="00FC5AAA">
            <w:rPr>
              <w:rStyle w:val="PlaceholderText"/>
              <w:rFonts w:ascii="Arial" w:hAnsi="Arial" w:cs="Arial"/>
            </w:rPr>
            <w:t>....</w:t>
          </w:r>
        </w:p>
      </w:docPartBody>
    </w:docPart>
    <w:docPart>
      <w:docPartPr>
        <w:name w:val="A53C81823CB74C5C951430A852298234"/>
        <w:category>
          <w:name w:val="General"/>
          <w:gallery w:val="placeholder"/>
        </w:category>
        <w:types>
          <w:type w:val="bbPlcHdr"/>
        </w:types>
        <w:behaviors>
          <w:behavior w:val="content"/>
        </w:behaviors>
        <w:guid w:val="{490A3FBC-86A6-43D9-B686-5940EAA22632}"/>
      </w:docPartPr>
      <w:docPartBody>
        <w:p w:rsidR="005373FE" w:rsidRDefault="00E45EEF" w:rsidP="00E45EEF">
          <w:pPr>
            <w:pStyle w:val="A53C81823CB74C5C951430A8522982342"/>
          </w:pPr>
          <w:r w:rsidRPr="00F72643">
            <w:rPr>
              <w:rStyle w:val="PlaceholderText"/>
              <w:rFonts w:ascii="Arial" w:hAnsi="Arial" w:cs="Arial"/>
            </w:rPr>
            <w:t>....</w:t>
          </w:r>
        </w:p>
      </w:docPartBody>
    </w:docPart>
    <w:docPart>
      <w:docPartPr>
        <w:name w:val="CF9692179571409FB6F3AF4EAF7EC624"/>
        <w:category>
          <w:name w:val="General"/>
          <w:gallery w:val="placeholder"/>
        </w:category>
        <w:types>
          <w:type w:val="bbPlcHdr"/>
        </w:types>
        <w:behaviors>
          <w:behavior w:val="content"/>
        </w:behaviors>
        <w:guid w:val="{EC9A858C-5786-4BDB-BA0B-50DC6C3AEC8C}"/>
      </w:docPartPr>
      <w:docPartBody>
        <w:p w:rsidR="005373FE" w:rsidRDefault="00E45EEF" w:rsidP="00E45EEF">
          <w:pPr>
            <w:pStyle w:val="CF9692179571409FB6F3AF4EAF7EC6242"/>
          </w:pPr>
          <w:r w:rsidRPr="00590B4D">
            <w:rPr>
              <w:rStyle w:val="PlaceholderText"/>
              <w:rFonts w:ascii="Arial" w:hAnsi="Arial" w:cs="Arial"/>
            </w:rPr>
            <w:t>....</w:t>
          </w:r>
        </w:p>
      </w:docPartBody>
    </w:docPart>
    <w:docPart>
      <w:docPartPr>
        <w:name w:val="FD2B0C1047554C2AA48529AEB89A0DDF"/>
        <w:category>
          <w:name w:val="General"/>
          <w:gallery w:val="placeholder"/>
        </w:category>
        <w:types>
          <w:type w:val="bbPlcHdr"/>
        </w:types>
        <w:behaviors>
          <w:behavior w:val="content"/>
        </w:behaviors>
        <w:guid w:val="{21095F78-2D63-490F-BF35-E195529D50A2}"/>
      </w:docPartPr>
      <w:docPartBody>
        <w:p w:rsidR="005373FE" w:rsidRDefault="00E45EEF" w:rsidP="00E45EEF">
          <w:pPr>
            <w:pStyle w:val="FD2B0C1047554C2AA48529AEB89A0DDF2"/>
          </w:pPr>
          <w:r w:rsidRPr="00B82BD7">
            <w:rPr>
              <w:rStyle w:val="PlaceholderText"/>
              <w:rFonts w:ascii="Arial" w:hAnsi="Arial" w:cs="Arial"/>
            </w:rPr>
            <w:t>....</w:t>
          </w:r>
        </w:p>
      </w:docPartBody>
    </w:docPart>
    <w:docPart>
      <w:docPartPr>
        <w:name w:val="B6622CAFE4BD49ADB010009F681DBA57"/>
        <w:category>
          <w:name w:val="General"/>
          <w:gallery w:val="placeholder"/>
        </w:category>
        <w:types>
          <w:type w:val="bbPlcHdr"/>
        </w:types>
        <w:behaviors>
          <w:behavior w:val="content"/>
        </w:behaviors>
        <w:guid w:val="{0F4AEC66-AEE2-47D2-87FE-F938E4D27BEC}"/>
      </w:docPartPr>
      <w:docPartBody>
        <w:p w:rsidR="005373FE" w:rsidRDefault="00E45EEF" w:rsidP="00E45EEF">
          <w:pPr>
            <w:pStyle w:val="B6622CAFE4BD49ADB010009F681DBA572"/>
          </w:pPr>
          <w:r w:rsidRPr="00BD4EA0">
            <w:rPr>
              <w:rStyle w:val="PlaceholderText"/>
              <w:rFonts w:ascii="Arial" w:hAnsi="Arial" w:cs="Arial"/>
            </w:rPr>
            <w:t>....</w:t>
          </w:r>
        </w:p>
      </w:docPartBody>
    </w:docPart>
    <w:docPart>
      <w:docPartPr>
        <w:name w:val="3C3DB7411D194464BD7F69B7AFCF9098"/>
        <w:category>
          <w:name w:val="General"/>
          <w:gallery w:val="placeholder"/>
        </w:category>
        <w:types>
          <w:type w:val="bbPlcHdr"/>
        </w:types>
        <w:behaviors>
          <w:behavior w:val="content"/>
        </w:behaviors>
        <w:guid w:val="{B5163CE5-F135-40C2-8376-2375A3157127}"/>
      </w:docPartPr>
      <w:docPartBody>
        <w:p w:rsidR="005373FE" w:rsidRDefault="00E45EEF" w:rsidP="00E45EEF">
          <w:pPr>
            <w:pStyle w:val="3C3DB7411D194464BD7F69B7AFCF90982"/>
          </w:pPr>
          <w:r w:rsidRPr="00B82BD7">
            <w:rPr>
              <w:rStyle w:val="PlaceholderText"/>
              <w:rFonts w:ascii="Arial" w:hAnsi="Arial" w:cs="Arial"/>
            </w:rPr>
            <w:t>....</w:t>
          </w:r>
        </w:p>
      </w:docPartBody>
    </w:docPart>
    <w:docPart>
      <w:docPartPr>
        <w:name w:val="9750693828234B98A608114154D55134"/>
        <w:category>
          <w:name w:val="General"/>
          <w:gallery w:val="placeholder"/>
        </w:category>
        <w:types>
          <w:type w:val="bbPlcHdr"/>
        </w:types>
        <w:behaviors>
          <w:behavior w:val="content"/>
        </w:behaviors>
        <w:guid w:val="{29CE930A-3BF8-4860-8673-7130E425ECA7}"/>
      </w:docPartPr>
      <w:docPartBody>
        <w:p w:rsidR="005373FE" w:rsidRDefault="00E45EEF" w:rsidP="00E45EEF">
          <w:pPr>
            <w:pStyle w:val="9750693828234B98A608114154D551342"/>
          </w:pPr>
          <w:r w:rsidRPr="00BD4EA0">
            <w:rPr>
              <w:rStyle w:val="PlaceholderText"/>
              <w:rFonts w:ascii="Arial" w:hAnsi="Arial" w:cs="Arial"/>
            </w:rPr>
            <w:t>....</w:t>
          </w:r>
        </w:p>
      </w:docPartBody>
    </w:docPart>
    <w:docPart>
      <w:docPartPr>
        <w:name w:val="BA0C4486A7AF42509B11CB432C9F6EE8"/>
        <w:category>
          <w:name w:val="General"/>
          <w:gallery w:val="placeholder"/>
        </w:category>
        <w:types>
          <w:type w:val="bbPlcHdr"/>
        </w:types>
        <w:behaviors>
          <w:behavior w:val="content"/>
        </w:behaviors>
        <w:guid w:val="{50719EA3-E58F-45EB-AB30-8DD406FE0231}"/>
      </w:docPartPr>
      <w:docPartBody>
        <w:p w:rsidR="005373FE" w:rsidRDefault="00E45EEF" w:rsidP="00E45EEF">
          <w:pPr>
            <w:pStyle w:val="BA0C4486A7AF42509B11CB432C9F6EE82"/>
          </w:pPr>
          <w:r w:rsidRPr="00420C4E">
            <w:rPr>
              <w:rStyle w:val="PlaceholderText"/>
              <w:rFonts w:ascii="Arial" w:hAnsi="Arial" w:cs="Arial"/>
            </w:rPr>
            <w:t>....</w:t>
          </w:r>
        </w:p>
      </w:docPartBody>
    </w:docPart>
    <w:docPart>
      <w:docPartPr>
        <w:name w:val="86F0D53540D04D5AB9DC91D05770F972"/>
        <w:category>
          <w:name w:val="General"/>
          <w:gallery w:val="placeholder"/>
        </w:category>
        <w:types>
          <w:type w:val="bbPlcHdr"/>
        </w:types>
        <w:behaviors>
          <w:behavior w:val="content"/>
        </w:behaviors>
        <w:guid w:val="{00F32C48-60B4-472D-A88D-E83E55A0BA30}"/>
      </w:docPartPr>
      <w:docPartBody>
        <w:p w:rsidR="005373FE" w:rsidRDefault="00E45EEF" w:rsidP="00E45EEF">
          <w:pPr>
            <w:pStyle w:val="86F0D53540D04D5AB9DC91D05770F9722"/>
          </w:pPr>
          <w:r w:rsidRPr="00BD4EA0">
            <w:rPr>
              <w:rStyle w:val="PlaceholderText"/>
              <w:rFonts w:ascii="Arial" w:hAnsi="Arial" w:cs="Arial"/>
            </w:rPr>
            <w:t>....</w:t>
          </w:r>
        </w:p>
      </w:docPartBody>
    </w:docPart>
    <w:docPart>
      <w:docPartPr>
        <w:name w:val="A2C24FC5681343C4ABEA05EDCC054429"/>
        <w:category>
          <w:name w:val="General"/>
          <w:gallery w:val="placeholder"/>
        </w:category>
        <w:types>
          <w:type w:val="bbPlcHdr"/>
        </w:types>
        <w:behaviors>
          <w:behavior w:val="content"/>
        </w:behaviors>
        <w:guid w:val="{137792DA-DC54-4481-B4AF-5DD47E025203}"/>
      </w:docPartPr>
      <w:docPartBody>
        <w:p w:rsidR="005373FE" w:rsidRDefault="00E45EEF" w:rsidP="00E45EEF">
          <w:pPr>
            <w:pStyle w:val="A2C24FC5681343C4ABEA05EDCC0544292"/>
          </w:pPr>
          <w:r w:rsidRPr="00F72643">
            <w:rPr>
              <w:rStyle w:val="PlaceholderText"/>
              <w:rFonts w:ascii="Arial" w:hAnsi="Arial" w:cs="Arial"/>
            </w:rPr>
            <w:t>....</w:t>
          </w:r>
        </w:p>
      </w:docPartBody>
    </w:docPart>
    <w:docPart>
      <w:docPartPr>
        <w:name w:val="163C94EFF9144F65B0B4460AB1B69B48"/>
        <w:category>
          <w:name w:val="General"/>
          <w:gallery w:val="placeholder"/>
        </w:category>
        <w:types>
          <w:type w:val="bbPlcHdr"/>
        </w:types>
        <w:behaviors>
          <w:behavior w:val="content"/>
        </w:behaviors>
        <w:guid w:val="{D3F95E6B-575B-4B03-BE4C-6E62F88F8DBD}"/>
      </w:docPartPr>
      <w:docPartBody>
        <w:p w:rsidR="005373FE" w:rsidRDefault="005373FE" w:rsidP="005373FE">
          <w:pPr>
            <w:pStyle w:val="163C94EFF9144F65B0B4460AB1B69B48"/>
          </w:pPr>
          <w:r w:rsidRPr="00F72643">
            <w:rPr>
              <w:rStyle w:val="PlaceholderText"/>
              <w:rFonts w:ascii="Arial" w:hAnsi="Arial" w:cs="Arial"/>
            </w:rPr>
            <w:t>....</w:t>
          </w:r>
        </w:p>
      </w:docPartBody>
    </w:docPart>
    <w:docPart>
      <w:docPartPr>
        <w:name w:val="6103ED06DC65436F8DC0CD906C68E65F"/>
        <w:category>
          <w:name w:val="General"/>
          <w:gallery w:val="placeholder"/>
        </w:category>
        <w:types>
          <w:type w:val="bbPlcHdr"/>
        </w:types>
        <w:behaviors>
          <w:behavior w:val="content"/>
        </w:behaviors>
        <w:guid w:val="{3B7EA728-7F7A-4AD2-894B-E6A4891F40ED}"/>
      </w:docPartPr>
      <w:docPartBody>
        <w:p w:rsidR="005373FE" w:rsidRDefault="00E45EEF" w:rsidP="00E45EEF">
          <w:pPr>
            <w:pStyle w:val="6103ED06DC65436F8DC0CD906C68E65F2"/>
          </w:pPr>
          <w:r w:rsidRPr="00B82BD7">
            <w:rPr>
              <w:rStyle w:val="PlaceholderText"/>
              <w:rFonts w:ascii="Arial" w:hAnsi="Arial" w:cs="Arial"/>
            </w:rPr>
            <w:t>....</w:t>
          </w:r>
        </w:p>
      </w:docPartBody>
    </w:docPart>
    <w:docPart>
      <w:docPartPr>
        <w:name w:val="21C92DD71B734644A6CFB5439B9B77AF"/>
        <w:category>
          <w:name w:val="General"/>
          <w:gallery w:val="placeholder"/>
        </w:category>
        <w:types>
          <w:type w:val="bbPlcHdr"/>
        </w:types>
        <w:behaviors>
          <w:behavior w:val="content"/>
        </w:behaviors>
        <w:guid w:val="{F51F75D4-4477-433D-B669-E4C7107FE773}"/>
      </w:docPartPr>
      <w:docPartBody>
        <w:p w:rsidR="005373FE" w:rsidRDefault="00E45EEF" w:rsidP="00E45EEF">
          <w:pPr>
            <w:pStyle w:val="21C92DD71B734644A6CFB5439B9B77AF2"/>
          </w:pPr>
          <w:r w:rsidRPr="00B82BD7">
            <w:rPr>
              <w:rStyle w:val="PlaceholderText"/>
              <w:rFonts w:ascii="Arial" w:hAnsi="Arial" w:cs="Arial"/>
            </w:rPr>
            <w:t>....</w:t>
          </w:r>
        </w:p>
      </w:docPartBody>
    </w:docPart>
    <w:docPart>
      <w:docPartPr>
        <w:name w:val="9F1D28F8775148CFB1343BB5CB51390E"/>
        <w:category>
          <w:name w:val="General"/>
          <w:gallery w:val="placeholder"/>
        </w:category>
        <w:types>
          <w:type w:val="bbPlcHdr"/>
        </w:types>
        <w:behaviors>
          <w:behavior w:val="content"/>
        </w:behaviors>
        <w:guid w:val="{25ACC5E6-5059-437F-9C23-13E082B576F8}"/>
      </w:docPartPr>
      <w:docPartBody>
        <w:p w:rsidR="005373FE" w:rsidRDefault="00E45EEF" w:rsidP="00E45EEF">
          <w:pPr>
            <w:pStyle w:val="9F1D28F8775148CFB1343BB5CB51390E2"/>
          </w:pPr>
          <w:r w:rsidRPr="00B82BD7">
            <w:rPr>
              <w:rStyle w:val="PlaceholderText"/>
              <w:rFonts w:ascii="Arial" w:hAnsi="Arial" w:cs="Arial"/>
            </w:rPr>
            <w:t>....</w:t>
          </w:r>
        </w:p>
      </w:docPartBody>
    </w:docPart>
    <w:docPart>
      <w:docPartPr>
        <w:name w:val="D9FC68F3158B490DA73801A0FF92B9AE"/>
        <w:category>
          <w:name w:val="General"/>
          <w:gallery w:val="placeholder"/>
        </w:category>
        <w:types>
          <w:type w:val="bbPlcHdr"/>
        </w:types>
        <w:behaviors>
          <w:behavior w:val="content"/>
        </w:behaviors>
        <w:guid w:val="{560AB774-A370-4F4A-B8BF-AE9EAC37B807}"/>
      </w:docPartPr>
      <w:docPartBody>
        <w:p w:rsidR="005373FE" w:rsidRDefault="00E45EEF" w:rsidP="00E45EEF">
          <w:pPr>
            <w:pStyle w:val="D9FC68F3158B490DA73801A0FF92B9AE2"/>
          </w:pPr>
          <w:r w:rsidRPr="00B82BD7">
            <w:rPr>
              <w:rStyle w:val="PlaceholderText"/>
              <w:rFonts w:ascii="Arial" w:hAnsi="Arial" w:cs="Arial"/>
            </w:rPr>
            <w:t>....</w:t>
          </w:r>
        </w:p>
      </w:docPartBody>
    </w:docPart>
    <w:docPart>
      <w:docPartPr>
        <w:name w:val="53AF6CA99FA248FFBAA09069A6CDAE97"/>
        <w:category>
          <w:name w:val="General"/>
          <w:gallery w:val="placeholder"/>
        </w:category>
        <w:types>
          <w:type w:val="bbPlcHdr"/>
        </w:types>
        <w:behaviors>
          <w:behavior w:val="content"/>
        </w:behaviors>
        <w:guid w:val="{331F25E8-3A20-4ED9-A752-8F32A783233F}"/>
      </w:docPartPr>
      <w:docPartBody>
        <w:p w:rsidR="005373FE" w:rsidRDefault="00E45EEF" w:rsidP="00E45EEF">
          <w:pPr>
            <w:pStyle w:val="53AF6CA99FA248FFBAA09069A6CDAE972"/>
          </w:pPr>
          <w:r w:rsidRPr="00B82BD7">
            <w:rPr>
              <w:rStyle w:val="PlaceholderText"/>
              <w:rFonts w:ascii="Arial" w:hAnsi="Arial" w:cs="Arial"/>
            </w:rPr>
            <w:t>....</w:t>
          </w:r>
        </w:p>
      </w:docPartBody>
    </w:docPart>
    <w:docPart>
      <w:docPartPr>
        <w:name w:val="94C85D99E29D4AB1B7B6F7E00401F9E7"/>
        <w:category>
          <w:name w:val="General"/>
          <w:gallery w:val="placeholder"/>
        </w:category>
        <w:types>
          <w:type w:val="bbPlcHdr"/>
        </w:types>
        <w:behaviors>
          <w:behavior w:val="content"/>
        </w:behaviors>
        <w:guid w:val="{8925570E-FFE0-48B5-A408-BE57F4F1E40D}"/>
      </w:docPartPr>
      <w:docPartBody>
        <w:p w:rsidR="005373FE" w:rsidRDefault="001A4E7F" w:rsidP="001A4E7F">
          <w:pPr>
            <w:pStyle w:val="94C85D99E29D4AB1B7B6F7E00401F9E71"/>
          </w:pPr>
          <w:r w:rsidRPr="00010A8C">
            <w:rPr>
              <w:rStyle w:val="PlaceholderText"/>
              <w:rFonts w:ascii="Arial" w:hAnsi="Arial" w:cs="Arial"/>
            </w:rPr>
            <w:t>....</w:t>
          </w:r>
        </w:p>
      </w:docPartBody>
    </w:docPart>
    <w:docPart>
      <w:docPartPr>
        <w:name w:val="E5EE986560C2470DA9DCCF289E1E4A85"/>
        <w:category>
          <w:name w:val="General"/>
          <w:gallery w:val="placeholder"/>
        </w:category>
        <w:types>
          <w:type w:val="bbPlcHdr"/>
        </w:types>
        <w:behaviors>
          <w:behavior w:val="content"/>
        </w:behaviors>
        <w:guid w:val="{4AECB1EA-4634-45F4-97E4-E7961AAB6FBD}"/>
      </w:docPartPr>
      <w:docPartBody>
        <w:p w:rsidR="005373FE" w:rsidRDefault="001A4E7F" w:rsidP="001A4E7F">
          <w:pPr>
            <w:pStyle w:val="E5EE986560C2470DA9DCCF289E1E4A851"/>
          </w:pPr>
          <w:r w:rsidRPr="00010A8C">
            <w:rPr>
              <w:rStyle w:val="PlaceholderText"/>
              <w:rFonts w:ascii="Arial" w:hAnsi="Arial" w:cs="Arial"/>
            </w:rPr>
            <w:t>....</w:t>
          </w:r>
        </w:p>
      </w:docPartBody>
    </w:docPart>
    <w:docPart>
      <w:docPartPr>
        <w:name w:val="6BC009B9CFBB47B490D21C5539F1C4B5"/>
        <w:category>
          <w:name w:val="General"/>
          <w:gallery w:val="placeholder"/>
        </w:category>
        <w:types>
          <w:type w:val="bbPlcHdr"/>
        </w:types>
        <w:behaviors>
          <w:behavior w:val="content"/>
        </w:behaviors>
        <w:guid w:val="{5BDE3056-9AE4-4E7B-AB36-1D59BCAFC48E}"/>
      </w:docPartPr>
      <w:docPartBody>
        <w:p w:rsidR="005373FE" w:rsidRDefault="00E45EEF" w:rsidP="00E45EEF">
          <w:pPr>
            <w:pStyle w:val="6BC009B9CFBB47B490D21C5539F1C4B52"/>
          </w:pPr>
          <w:r w:rsidRPr="00010A8C">
            <w:rPr>
              <w:rStyle w:val="PlaceholderText"/>
              <w:rFonts w:ascii="Arial" w:hAnsi="Arial" w:cs="Arial"/>
            </w:rPr>
            <w:t>....</w:t>
          </w:r>
        </w:p>
      </w:docPartBody>
    </w:docPart>
    <w:docPart>
      <w:docPartPr>
        <w:name w:val="D82F01AE2A2C43A3BF99B611C015E1EB"/>
        <w:category>
          <w:name w:val="General"/>
          <w:gallery w:val="placeholder"/>
        </w:category>
        <w:types>
          <w:type w:val="bbPlcHdr"/>
        </w:types>
        <w:behaviors>
          <w:behavior w:val="content"/>
        </w:behaviors>
        <w:guid w:val="{8B51F11C-9C6E-452A-AA9A-F26F9456B79A}"/>
      </w:docPartPr>
      <w:docPartBody>
        <w:p w:rsidR="005373FE" w:rsidRDefault="00E45EEF" w:rsidP="00E45EEF">
          <w:pPr>
            <w:pStyle w:val="D82F01AE2A2C43A3BF99B611C015E1EB2"/>
          </w:pPr>
          <w:r w:rsidRPr="00010A8C">
            <w:rPr>
              <w:rStyle w:val="PlaceholderText"/>
              <w:rFonts w:ascii="Arial" w:hAnsi="Arial" w:cs="Arial"/>
            </w:rPr>
            <w:t>....</w:t>
          </w:r>
        </w:p>
      </w:docPartBody>
    </w:docPart>
    <w:docPart>
      <w:docPartPr>
        <w:name w:val="8AEFE836DCA34E39979F2745D0C874D1"/>
        <w:category>
          <w:name w:val="General"/>
          <w:gallery w:val="placeholder"/>
        </w:category>
        <w:types>
          <w:type w:val="bbPlcHdr"/>
        </w:types>
        <w:behaviors>
          <w:behavior w:val="content"/>
        </w:behaviors>
        <w:guid w:val="{F899472E-F47A-4F19-84A3-975998FE3CEA}"/>
      </w:docPartPr>
      <w:docPartBody>
        <w:p w:rsidR="005373FE" w:rsidRDefault="00E45EEF" w:rsidP="00E45EEF">
          <w:pPr>
            <w:pStyle w:val="8AEFE836DCA34E39979F2745D0C874D12"/>
          </w:pPr>
          <w:r w:rsidRPr="00010A8C">
            <w:rPr>
              <w:rStyle w:val="PlaceholderText"/>
              <w:rFonts w:ascii="Arial" w:hAnsi="Arial" w:cs="Arial"/>
            </w:rPr>
            <w:t>....</w:t>
          </w:r>
        </w:p>
      </w:docPartBody>
    </w:docPart>
    <w:docPart>
      <w:docPartPr>
        <w:name w:val="8C5437579D094B8A8330912C38416724"/>
        <w:category>
          <w:name w:val="General"/>
          <w:gallery w:val="placeholder"/>
        </w:category>
        <w:types>
          <w:type w:val="bbPlcHdr"/>
        </w:types>
        <w:behaviors>
          <w:behavior w:val="content"/>
        </w:behaviors>
        <w:guid w:val="{0728FB75-705F-4B5D-A6D0-23159E53EF56}"/>
      </w:docPartPr>
      <w:docPartBody>
        <w:p w:rsidR="005373FE" w:rsidRDefault="00E45EEF" w:rsidP="00E45EEF">
          <w:pPr>
            <w:pStyle w:val="8C5437579D094B8A8330912C384167242"/>
          </w:pPr>
          <w:r w:rsidRPr="00010A8C">
            <w:rPr>
              <w:rStyle w:val="PlaceholderText"/>
              <w:rFonts w:ascii="Arial" w:hAnsi="Arial" w:cs="Arial"/>
            </w:rPr>
            <w:t>....</w:t>
          </w:r>
        </w:p>
      </w:docPartBody>
    </w:docPart>
    <w:docPart>
      <w:docPartPr>
        <w:name w:val="7EE4CDE809CB4E108995B52AF0D11BEF"/>
        <w:category>
          <w:name w:val="General"/>
          <w:gallery w:val="placeholder"/>
        </w:category>
        <w:types>
          <w:type w:val="bbPlcHdr"/>
        </w:types>
        <w:behaviors>
          <w:behavior w:val="content"/>
        </w:behaviors>
        <w:guid w:val="{1F18E99D-27E6-44F9-AB47-CB6624E46970}"/>
      </w:docPartPr>
      <w:docPartBody>
        <w:p w:rsidR="005373FE" w:rsidRDefault="00E45EEF" w:rsidP="00E45EEF">
          <w:pPr>
            <w:pStyle w:val="7EE4CDE809CB4E108995B52AF0D11BEF2"/>
          </w:pPr>
          <w:r w:rsidRPr="00424D7E">
            <w:rPr>
              <w:rStyle w:val="PlaceholderText"/>
              <w:rFonts w:ascii="Arial" w:hAnsi="Arial" w:cs="Arial"/>
            </w:rPr>
            <w:t>....</w:t>
          </w:r>
        </w:p>
      </w:docPartBody>
    </w:docPart>
    <w:docPart>
      <w:docPartPr>
        <w:name w:val="5912FDBFC62044EFB8F05436B3480E94"/>
        <w:category>
          <w:name w:val="General"/>
          <w:gallery w:val="placeholder"/>
        </w:category>
        <w:types>
          <w:type w:val="bbPlcHdr"/>
        </w:types>
        <w:behaviors>
          <w:behavior w:val="content"/>
        </w:behaviors>
        <w:guid w:val="{AACE7719-CFFB-4189-A5D0-6AE7CCC2835F}"/>
      </w:docPartPr>
      <w:docPartBody>
        <w:p w:rsidR="005373FE" w:rsidRDefault="001A4E7F" w:rsidP="001A4E7F">
          <w:pPr>
            <w:pStyle w:val="5912FDBFC62044EFB8F05436B3480E941"/>
          </w:pPr>
          <w:r w:rsidRPr="00C329F1">
            <w:rPr>
              <w:rStyle w:val="PlaceholderText"/>
              <w:rFonts w:ascii="Arial" w:hAnsi="Arial" w:cs="Arial"/>
            </w:rPr>
            <w:t>....</w:t>
          </w:r>
        </w:p>
      </w:docPartBody>
    </w:docPart>
    <w:docPart>
      <w:docPartPr>
        <w:name w:val="F520A3899ACB4C0997E04B90BE7189DB"/>
        <w:category>
          <w:name w:val="General"/>
          <w:gallery w:val="placeholder"/>
        </w:category>
        <w:types>
          <w:type w:val="bbPlcHdr"/>
        </w:types>
        <w:behaviors>
          <w:behavior w:val="content"/>
        </w:behaviors>
        <w:guid w:val="{2CEFCB72-6810-49E6-8C2B-1DCC158E71A5}"/>
      </w:docPartPr>
      <w:docPartBody>
        <w:p w:rsidR="005373FE" w:rsidRDefault="00E45EEF" w:rsidP="00E45EEF">
          <w:pPr>
            <w:pStyle w:val="F520A3899ACB4C0997E04B90BE7189DB2"/>
          </w:pPr>
          <w:r w:rsidRPr="00903EAE">
            <w:rPr>
              <w:rStyle w:val="PlaceholderText"/>
              <w:rFonts w:ascii="Arial" w:hAnsi="Arial" w:cs="Arial"/>
            </w:rPr>
            <w:t>....</w:t>
          </w:r>
        </w:p>
      </w:docPartBody>
    </w:docPart>
    <w:docPart>
      <w:docPartPr>
        <w:name w:val="69EC4B4B02044FD4812C378ED716B453"/>
        <w:category>
          <w:name w:val="General"/>
          <w:gallery w:val="placeholder"/>
        </w:category>
        <w:types>
          <w:type w:val="bbPlcHdr"/>
        </w:types>
        <w:behaviors>
          <w:behavior w:val="content"/>
        </w:behaviors>
        <w:guid w:val="{673D3485-BEE0-408F-86D6-58761F25747C}"/>
      </w:docPartPr>
      <w:docPartBody>
        <w:p w:rsidR="005373FE" w:rsidRDefault="00E45EEF" w:rsidP="00E45EEF">
          <w:pPr>
            <w:pStyle w:val="69EC4B4B02044FD4812C378ED716B4532"/>
          </w:pPr>
          <w:r w:rsidRPr="00010A8C">
            <w:rPr>
              <w:rStyle w:val="PlaceholderText"/>
              <w:rFonts w:ascii="Arial" w:hAnsi="Arial" w:cs="Arial"/>
            </w:rPr>
            <w:t>....</w:t>
          </w:r>
        </w:p>
      </w:docPartBody>
    </w:docPart>
    <w:docPart>
      <w:docPartPr>
        <w:name w:val="7C1B3FCEE5C64550A9EF5D7933BE5AE9"/>
        <w:category>
          <w:name w:val="General"/>
          <w:gallery w:val="placeholder"/>
        </w:category>
        <w:types>
          <w:type w:val="bbPlcHdr"/>
        </w:types>
        <w:behaviors>
          <w:behavior w:val="content"/>
        </w:behaviors>
        <w:guid w:val="{1B20E6BD-2F1E-4F36-88DF-ECD042457042}"/>
      </w:docPartPr>
      <w:docPartBody>
        <w:p w:rsidR="005373FE" w:rsidRDefault="00E45EEF" w:rsidP="00E45EEF">
          <w:pPr>
            <w:pStyle w:val="7C1B3FCEE5C64550A9EF5D7933BE5AE92"/>
          </w:pPr>
          <w:r w:rsidRPr="00BD4EA0">
            <w:rPr>
              <w:rStyle w:val="PlaceholderText"/>
              <w:rFonts w:ascii="Arial" w:hAnsi="Arial" w:cs="Arial"/>
            </w:rPr>
            <w:t>....</w:t>
          </w:r>
        </w:p>
      </w:docPartBody>
    </w:docPart>
    <w:docPart>
      <w:docPartPr>
        <w:name w:val="8B96C7C8783A4AEB805E3B05F99D8B96"/>
        <w:category>
          <w:name w:val="General"/>
          <w:gallery w:val="placeholder"/>
        </w:category>
        <w:types>
          <w:type w:val="bbPlcHdr"/>
        </w:types>
        <w:behaviors>
          <w:behavior w:val="content"/>
        </w:behaviors>
        <w:guid w:val="{EAD5BF32-21CA-45A1-A091-DF2B7E1D85C7}"/>
      </w:docPartPr>
      <w:docPartBody>
        <w:p w:rsidR="005373FE" w:rsidRDefault="001A4E7F" w:rsidP="001A4E7F">
          <w:pPr>
            <w:pStyle w:val="8B96C7C8783A4AEB805E3B05F99D8B961"/>
          </w:pPr>
          <w:r w:rsidRPr="0015528E">
            <w:rPr>
              <w:rStyle w:val="PlaceholderText"/>
            </w:rPr>
            <w:t>....</w:t>
          </w:r>
        </w:p>
      </w:docPartBody>
    </w:docPart>
    <w:docPart>
      <w:docPartPr>
        <w:name w:val="61F99FA978784C1AAB8A34D8800AE1F6"/>
        <w:category>
          <w:name w:val="General"/>
          <w:gallery w:val="placeholder"/>
        </w:category>
        <w:types>
          <w:type w:val="bbPlcHdr"/>
        </w:types>
        <w:behaviors>
          <w:behavior w:val="content"/>
        </w:behaviors>
        <w:guid w:val="{B8A3339F-AE61-4D11-858D-041CAB16E56C}"/>
      </w:docPartPr>
      <w:docPartBody>
        <w:p w:rsidR="005373FE" w:rsidRDefault="00E45EEF" w:rsidP="00E45EEF">
          <w:pPr>
            <w:pStyle w:val="61F99FA978784C1AAB8A34D8800AE1F62"/>
          </w:pPr>
          <w:r w:rsidRPr="00BD4EA0">
            <w:rPr>
              <w:rStyle w:val="PlaceholderText"/>
              <w:rFonts w:ascii="Arial" w:hAnsi="Arial" w:cs="Arial"/>
            </w:rPr>
            <w:t>....</w:t>
          </w:r>
        </w:p>
      </w:docPartBody>
    </w:docPart>
    <w:docPart>
      <w:docPartPr>
        <w:name w:val="5628220B7466491BA8F9B6CDC2D900FA"/>
        <w:category>
          <w:name w:val="General"/>
          <w:gallery w:val="placeholder"/>
        </w:category>
        <w:types>
          <w:type w:val="bbPlcHdr"/>
        </w:types>
        <w:behaviors>
          <w:behavior w:val="content"/>
        </w:behaviors>
        <w:guid w:val="{0E78DCB8-8B37-43BE-984D-7BD13D5486E3}"/>
      </w:docPartPr>
      <w:docPartBody>
        <w:p w:rsidR="005373FE" w:rsidRDefault="00E45EEF" w:rsidP="00E45EEF">
          <w:pPr>
            <w:pStyle w:val="5628220B7466491BA8F9B6CDC2D900FA2"/>
          </w:pPr>
          <w:r w:rsidRPr="00422BA8">
            <w:rPr>
              <w:rStyle w:val="PlaceholderText"/>
            </w:rPr>
            <w:t>....</w:t>
          </w:r>
        </w:p>
      </w:docPartBody>
    </w:docPart>
    <w:docPart>
      <w:docPartPr>
        <w:name w:val="CABF5A1DD28E4B5299ACBD088A446159"/>
        <w:category>
          <w:name w:val="General"/>
          <w:gallery w:val="placeholder"/>
        </w:category>
        <w:types>
          <w:type w:val="bbPlcHdr"/>
        </w:types>
        <w:behaviors>
          <w:behavior w:val="content"/>
        </w:behaviors>
        <w:guid w:val="{B1778DE1-EB09-4EE6-9F76-1256F06CC188}"/>
      </w:docPartPr>
      <w:docPartBody>
        <w:p w:rsidR="005373FE" w:rsidRDefault="00E45EEF" w:rsidP="00E45EEF">
          <w:pPr>
            <w:pStyle w:val="CABF5A1DD28E4B5299ACBD088A4461592"/>
          </w:pPr>
          <w:r w:rsidRPr="00010A8C">
            <w:rPr>
              <w:rStyle w:val="PlaceholderText"/>
              <w:rFonts w:ascii="Arial" w:hAnsi="Arial" w:cs="Arial"/>
            </w:rPr>
            <w:t>....</w:t>
          </w:r>
        </w:p>
      </w:docPartBody>
    </w:docPart>
    <w:docPart>
      <w:docPartPr>
        <w:name w:val="7FFA6DC9DEF345D5AFF7F86DC7039108"/>
        <w:category>
          <w:name w:val="General"/>
          <w:gallery w:val="placeholder"/>
        </w:category>
        <w:types>
          <w:type w:val="bbPlcHdr"/>
        </w:types>
        <w:behaviors>
          <w:behavior w:val="content"/>
        </w:behaviors>
        <w:guid w:val="{582A7857-7A7B-4308-A65C-59D6F0246C3A}"/>
      </w:docPartPr>
      <w:docPartBody>
        <w:p w:rsidR="005373FE" w:rsidRDefault="00E45EEF" w:rsidP="00E45EEF">
          <w:pPr>
            <w:pStyle w:val="7FFA6DC9DEF345D5AFF7F86DC70391082"/>
          </w:pPr>
          <w:r w:rsidRPr="00010A8C">
            <w:rPr>
              <w:rStyle w:val="PlaceholderText"/>
              <w:rFonts w:ascii="Arial" w:hAnsi="Arial" w:cs="Arial"/>
            </w:rPr>
            <w:t>....</w:t>
          </w:r>
        </w:p>
      </w:docPartBody>
    </w:docPart>
    <w:docPart>
      <w:docPartPr>
        <w:name w:val="09318A5C25C3458D962EE5D462F74487"/>
        <w:category>
          <w:name w:val="General"/>
          <w:gallery w:val="placeholder"/>
        </w:category>
        <w:types>
          <w:type w:val="bbPlcHdr"/>
        </w:types>
        <w:behaviors>
          <w:behavior w:val="content"/>
        </w:behaviors>
        <w:guid w:val="{39DF6EF6-FFE6-4453-9E07-52601AD9AA1B}"/>
      </w:docPartPr>
      <w:docPartBody>
        <w:p w:rsidR="005373FE" w:rsidRDefault="00E45EEF" w:rsidP="00E45EEF">
          <w:pPr>
            <w:pStyle w:val="09318A5C25C3458D962EE5D462F744872"/>
          </w:pPr>
          <w:r w:rsidRPr="00010A8C">
            <w:rPr>
              <w:rStyle w:val="PlaceholderText"/>
              <w:rFonts w:ascii="Arial" w:hAnsi="Arial" w:cs="Arial"/>
            </w:rPr>
            <w:t>....</w:t>
          </w:r>
        </w:p>
      </w:docPartBody>
    </w:docPart>
    <w:docPart>
      <w:docPartPr>
        <w:name w:val="19C046DD08784E669333C51A85542158"/>
        <w:category>
          <w:name w:val="General"/>
          <w:gallery w:val="placeholder"/>
        </w:category>
        <w:types>
          <w:type w:val="bbPlcHdr"/>
        </w:types>
        <w:behaviors>
          <w:behavior w:val="content"/>
        </w:behaviors>
        <w:guid w:val="{7C1E4B4B-DF90-48B0-8548-08736E853862}"/>
      </w:docPartPr>
      <w:docPartBody>
        <w:p w:rsidR="005373FE" w:rsidRDefault="00E45EEF" w:rsidP="00E45EEF">
          <w:pPr>
            <w:pStyle w:val="19C046DD08784E669333C51A855421582"/>
          </w:pPr>
          <w:r w:rsidRPr="00010A8C">
            <w:rPr>
              <w:rStyle w:val="PlaceholderText"/>
              <w:rFonts w:ascii="Arial" w:hAnsi="Arial" w:cs="Arial"/>
            </w:rPr>
            <w:t>....</w:t>
          </w:r>
        </w:p>
      </w:docPartBody>
    </w:docPart>
    <w:docPart>
      <w:docPartPr>
        <w:name w:val="AE142C2989BA44328DD4DA48D48F822C"/>
        <w:category>
          <w:name w:val="General"/>
          <w:gallery w:val="placeholder"/>
        </w:category>
        <w:types>
          <w:type w:val="bbPlcHdr"/>
        </w:types>
        <w:behaviors>
          <w:behavior w:val="content"/>
        </w:behaviors>
        <w:guid w:val="{859B9B2D-31BD-461F-97D1-446D9C33B5F5}"/>
      </w:docPartPr>
      <w:docPartBody>
        <w:p w:rsidR="005373FE" w:rsidRDefault="00E45EEF" w:rsidP="00E45EEF">
          <w:pPr>
            <w:pStyle w:val="AE142C2989BA44328DD4DA48D48F822C2"/>
          </w:pPr>
          <w:r w:rsidRPr="00010A8C">
            <w:rPr>
              <w:rStyle w:val="PlaceholderText"/>
              <w:rFonts w:ascii="Arial" w:hAnsi="Arial" w:cs="Arial"/>
            </w:rPr>
            <w:t>....</w:t>
          </w:r>
        </w:p>
      </w:docPartBody>
    </w:docPart>
    <w:docPart>
      <w:docPartPr>
        <w:name w:val="669ABA076FE64B1DA230200E036E35AB"/>
        <w:category>
          <w:name w:val="General"/>
          <w:gallery w:val="placeholder"/>
        </w:category>
        <w:types>
          <w:type w:val="bbPlcHdr"/>
        </w:types>
        <w:behaviors>
          <w:behavior w:val="content"/>
        </w:behaviors>
        <w:guid w:val="{8F709D8B-EAFA-4928-8C55-98A690D5CAC0}"/>
      </w:docPartPr>
      <w:docPartBody>
        <w:p w:rsidR="005373FE" w:rsidRDefault="00E45EEF" w:rsidP="00E45EEF">
          <w:pPr>
            <w:pStyle w:val="669ABA076FE64B1DA230200E036E35AB2"/>
          </w:pPr>
          <w:r w:rsidRPr="00241914">
            <w:rPr>
              <w:rStyle w:val="PlaceholderText"/>
              <w:rFonts w:ascii="Arial" w:hAnsi="Arial" w:cs="Arial"/>
            </w:rPr>
            <w:t>....</w:t>
          </w:r>
        </w:p>
      </w:docPartBody>
    </w:docPart>
    <w:docPart>
      <w:docPartPr>
        <w:name w:val="0465BF7DC5484A9F93A1A5129D94AF44"/>
        <w:category>
          <w:name w:val="General"/>
          <w:gallery w:val="placeholder"/>
        </w:category>
        <w:types>
          <w:type w:val="bbPlcHdr"/>
        </w:types>
        <w:behaviors>
          <w:behavior w:val="content"/>
        </w:behaviors>
        <w:guid w:val="{F7E048A5-D778-4FB0-9507-244647E90571}"/>
      </w:docPartPr>
      <w:docPartBody>
        <w:p w:rsidR="005373FE" w:rsidRDefault="005373FE" w:rsidP="005373FE">
          <w:pPr>
            <w:pStyle w:val="0465BF7DC5484A9F93A1A5129D94AF44"/>
          </w:pPr>
          <w:r w:rsidRPr="00422BA8">
            <w:rPr>
              <w:rStyle w:val="PlaceholderText"/>
            </w:rPr>
            <w:t>....</w:t>
          </w:r>
        </w:p>
      </w:docPartBody>
    </w:docPart>
    <w:docPart>
      <w:docPartPr>
        <w:name w:val="861365F73EDF4E308C45D896FA32F51E"/>
        <w:category>
          <w:name w:val="General"/>
          <w:gallery w:val="placeholder"/>
        </w:category>
        <w:types>
          <w:type w:val="bbPlcHdr"/>
        </w:types>
        <w:behaviors>
          <w:behavior w:val="content"/>
        </w:behaviors>
        <w:guid w:val="{1E0DC5BE-43DC-440C-BEBC-ADBDA7F9D032}"/>
      </w:docPartPr>
      <w:docPartBody>
        <w:p w:rsidR="005373FE" w:rsidRDefault="00E45EEF" w:rsidP="00E45EEF">
          <w:pPr>
            <w:pStyle w:val="861365F73EDF4E308C45D896FA32F51E2"/>
          </w:pPr>
          <w:r w:rsidRPr="00241914">
            <w:rPr>
              <w:rStyle w:val="PlaceholderText"/>
              <w:rFonts w:ascii="Arial" w:hAnsi="Arial" w:cs="Arial"/>
            </w:rPr>
            <w:t>....</w:t>
          </w:r>
        </w:p>
      </w:docPartBody>
    </w:docPart>
    <w:docPart>
      <w:docPartPr>
        <w:name w:val="4A522294F8204AD9863F8B6C7514C3F8"/>
        <w:category>
          <w:name w:val="General"/>
          <w:gallery w:val="placeholder"/>
        </w:category>
        <w:types>
          <w:type w:val="bbPlcHdr"/>
        </w:types>
        <w:behaviors>
          <w:behavior w:val="content"/>
        </w:behaviors>
        <w:guid w:val="{73161C66-7098-4950-9B8F-73CE3E1FA710}"/>
      </w:docPartPr>
      <w:docPartBody>
        <w:p w:rsidR="005373FE" w:rsidRDefault="00E45EEF" w:rsidP="00E45EEF">
          <w:pPr>
            <w:pStyle w:val="4A522294F8204AD9863F8B6C7514C3F82"/>
          </w:pPr>
          <w:r w:rsidRPr="00241914">
            <w:rPr>
              <w:rStyle w:val="PlaceholderText"/>
              <w:rFonts w:ascii="Arial" w:hAnsi="Arial" w:cs="Arial"/>
            </w:rPr>
            <w:t>....</w:t>
          </w:r>
        </w:p>
      </w:docPartBody>
    </w:docPart>
    <w:docPart>
      <w:docPartPr>
        <w:name w:val="EB233BE4657E474CB1F2BFA16AB8FDDE"/>
        <w:category>
          <w:name w:val="General"/>
          <w:gallery w:val="placeholder"/>
        </w:category>
        <w:types>
          <w:type w:val="bbPlcHdr"/>
        </w:types>
        <w:behaviors>
          <w:behavior w:val="content"/>
        </w:behaviors>
        <w:guid w:val="{65F1AE54-D254-4B55-ACE8-5C09A7DCB290}"/>
      </w:docPartPr>
      <w:docPartBody>
        <w:p w:rsidR="005373FE" w:rsidRDefault="00E45EEF" w:rsidP="00E45EEF">
          <w:pPr>
            <w:pStyle w:val="EB233BE4657E474CB1F2BFA16AB8FDDE2"/>
          </w:pPr>
          <w:r w:rsidRPr="00BD4EA0">
            <w:rPr>
              <w:rStyle w:val="PlaceholderText"/>
              <w:rFonts w:ascii="Arial" w:hAnsi="Arial" w:cs="Arial"/>
            </w:rPr>
            <w:t>....</w:t>
          </w:r>
        </w:p>
      </w:docPartBody>
    </w:docPart>
    <w:docPart>
      <w:docPartPr>
        <w:name w:val="90775D86D6144B63842ACD297EEFDC9D"/>
        <w:category>
          <w:name w:val="General"/>
          <w:gallery w:val="placeholder"/>
        </w:category>
        <w:types>
          <w:type w:val="bbPlcHdr"/>
        </w:types>
        <w:behaviors>
          <w:behavior w:val="content"/>
        </w:behaviors>
        <w:guid w:val="{08A6B923-DE98-486D-8217-383E99052717}"/>
      </w:docPartPr>
      <w:docPartBody>
        <w:p w:rsidR="005373FE" w:rsidRDefault="00E45EEF" w:rsidP="00E45EEF">
          <w:pPr>
            <w:pStyle w:val="90775D86D6144B63842ACD297EEFDC9D2"/>
          </w:pPr>
          <w:r w:rsidRPr="00122506">
            <w:rPr>
              <w:rStyle w:val="PlaceholderText"/>
              <w:rFonts w:ascii="Arial" w:hAnsi="Arial" w:cs="Arial"/>
            </w:rPr>
            <w:t>....</w:t>
          </w:r>
        </w:p>
      </w:docPartBody>
    </w:docPart>
    <w:docPart>
      <w:docPartPr>
        <w:name w:val="D6AD384CE0D7434DBB3FADD7FFE8156D"/>
        <w:category>
          <w:name w:val="General"/>
          <w:gallery w:val="placeholder"/>
        </w:category>
        <w:types>
          <w:type w:val="bbPlcHdr"/>
        </w:types>
        <w:behaviors>
          <w:behavior w:val="content"/>
        </w:behaviors>
        <w:guid w:val="{EE1FE23F-35D1-47D9-9208-1624FFF9F15D}"/>
      </w:docPartPr>
      <w:docPartBody>
        <w:p w:rsidR="005373FE" w:rsidRDefault="005373FE" w:rsidP="005373FE">
          <w:pPr>
            <w:pStyle w:val="D6AD384CE0D7434DBB3FADD7FFE8156D"/>
          </w:pPr>
          <w:r w:rsidRPr="00F2387A">
            <w:rPr>
              <w:rStyle w:val="PlaceholderText"/>
            </w:rPr>
            <w:t>....</w:t>
          </w:r>
        </w:p>
      </w:docPartBody>
    </w:docPart>
    <w:docPart>
      <w:docPartPr>
        <w:name w:val="185EDA5C409445238BB65FF4266FD6CA"/>
        <w:category>
          <w:name w:val="General"/>
          <w:gallery w:val="placeholder"/>
        </w:category>
        <w:types>
          <w:type w:val="bbPlcHdr"/>
        </w:types>
        <w:behaviors>
          <w:behavior w:val="content"/>
        </w:behaviors>
        <w:guid w:val="{B5D0778A-7ED2-4CE4-A544-D4DE6892EE6A}"/>
      </w:docPartPr>
      <w:docPartBody>
        <w:p w:rsidR="005373FE" w:rsidRDefault="005373FE" w:rsidP="005373FE">
          <w:pPr>
            <w:pStyle w:val="185EDA5C409445238BB65FF4266FD6CA"/>
          </w:pPr>
          <w:r w:rsidRPr="00881CC3">
            <w:rPr>
              <w:rStyle w:val="PlaceholderText"/>
            </w:rPr>
            <w:t>....</w:t>
          </w:r>
        </w:p>
      </w:docPartBody>
    </w:docPart>
    <w:docPart>
      <w:docPartPr>
        <w:name w:val="AAD30A591AF749269080BC901AA28954"/>
        <w:category>
          <w:name w:val="General"/>
          <w:gallery w:val="placeholder"/>
        </w:category>
        <w:types>
          <w:type w:val="bbPlcHdr"/>
        </w:types>
        <w:behaviors>
          <w:behavior w:val="content"/>
        </w:behaviors>
        <w:guid w:val="{B0B5D530-95AF-4988-A909-63DBD08649E8}"/>
      </w:docPartPr>
      <w:docPartBody>
        <w:p w:rsidR="005373FE" w:rsidRDefault="005373FE" w:rsidP="005373FE">
          <w:pPr>
            <w:pStyle w:val="AAD30A591AF749269080BC901AA28954"/>
          </w:pPr>
          <w:r w:rsidRPr="00881CC3">
            <w:rPr>
              <w:rStyle w:val="PlaceholderText"/>
            </w:rPr>
            <w:t>....</w:t>
          </w:r>
        </w:p>
      </w:docPartBody>
    </w:docPart>
    <w:docPart>
      <w:docPartPr>
        <w:name w:val="CDC47A57C23849CB95AAD433502D30D6"/>
        <w:category>
          <w:name w:val="General"/>
          <w:gallery w:val="placeholder"/>
        </w:category>
        <w:types>
          <w:type w:val="bbPlcHdr"/>
        </w:types>
        <w:behaviors>
          <w:behavior w:val="content"/>
        </w:behaviors>
        <w:guid w:val="{1562687A-BB45-4498-B7BF-2A63288AA8BF}"/>
      </w:docPartPr>
      <w:docPartBody>
        <w:p w:rsidR="005373FE" w:rsidRDefault="00E45EEF" w:rsidP="00E45EEF">
          <w:pPr>
            <w:pStyle w:val="CDC47A57C23849CB95AAD433502D30D62"/>
          </w:pPr>
          <w:r w:rsidRPr="001C16B4">
            <w:rPr>
              <w:rStyle w:val="PlaceholderText"/>
              <w:rFonts w:ascii="Arial" w:hAnsi="Arial" w:cs="Arial"/>
            </w:rPr>
            <w:t>....</w:t>
          </w:r>
        </w:p>
      </w:docPartBody>
    </w:docPart>
    <w:docPart>
      <w:docPartPr>
        <w:name w:val="E80D8AE8308140E7B78C1E4278170037"/>
        <w:category>
          <w:name w:val="General"/>
          <w:gallery w:val="placeholder"/>
        </w:category>
        <w:types>
          <w:type w:val="bbPlcHdr"/>
        </w:types>
        <w:behaviors>
          <w:behavior w:val="content"/>
        </w:behaviors>
        <w:guid w:val="{A3157F4A-81FE-4943-92D7-DFDE066AC302}"/>
      </w:docPartPr>
      <w:docPartBody>
        <w:p w:rsidR="005373FE" w:rsidRDefault="00E45EEF" w:rsidP="00E45EEF">
          <w:pPr>
            <w:pStyle w:val="E80D8AE8308140E7B78C1E42781700372"/>
          </w:pPr>
          <w:r w:rsidRPr="0086562F">
            <w:rPr>
              <w:rStyle w:val="PlaceholderText"/>
              <w:rFonts w:ascii="Arial" w:hAnsi="Arial" w:cs="Arial"/>
            </w:rPr>
            <w:t>....</w:t>
          </w:r>
        </w:p>
      </w:docPartBody>
    </w:docPart>
    <w:docPart>
      <w:docPartPr>
        <w:name w:val="539C8951713C4F0DA35501704DD02027"/>
        <w:category>
          <w:name w:val="General"/>
          <w:gallery w:val="placeholder"/>
        </w:category>
        <w:types>
          <w:type w:val="bbPlcHdr"/>
        </w:types>
        <w:behaviors>
          <w:behavior w:val="content"/>
        </w:behaviors>
        <w:guid w:val="{AF70AC82-CEE0-4F39-9B7B-2AFE06B1C590}"/>
      </w:docPartPr>
      <w:docPartBody>
        <w:p w:rsidR="005373FE" w:rsidRDefault="00E45EEF" w:rsidP="00E45EEF">
          <w:pPr>
            <w:pStyle w:val="539C8951713C4F0DA35501704DD020272"/>
          </w:pPr>
          <w:r w:rsidRPr="00F2387A">
            <w:rPr>
              <w:rStyle w:val="PlaceholderText"/>
            </w:rPr>
            <w:t>....</w:t>
          </w:r>
        </w:p>
      </w:docPartBody>
    </w:docPart>
    <w:docPart>
      <w:docPartPr>
        <w:name w:val="4229A62DADF54DBEAD1E195A2F52590E"/>
        <w:category>
          <w:name w:val="General"/>
          <w:gallery w:val="placeholder"/>
        </w:category>
        <w:types>
          <w:type w:val="bbPlcHdr"/>
        </w:types>
        <w:behaviors>
          <w:behavior w:val="content"/>
        </w:behaviors>
        <w:guid w:val="{B705E7B8-ADC1-444B-8B4D-49ECBED7A6DE}"/>
      </w:docPartPr>
      <w:docPartBody>
        <w:p w:rsidR="005373FE" w:rsidRDefault="005373FE" w:rsidP="005373FE">
          <w:pPr>
            <w:pStyle w:val="4229A62DADF54DBEAD1E195A2F52590E"/>
          </w:pPr>
          <w:r w:rsidRPr="003C4746">
            <w:rPr>
              <w:rStyle w:val="PlaceholderText"/>
            </w:rPr>
            <w:t>....</w:t>
          </w:r>
        </w:p>
      </w:docPartBody>
    </w:docPart>
    <w:docPart>
      <w:docPartPr>
        <w:name w:val="B9734864C84B493299F5FF817E4868C1"/>
        <w:category>
          <w:name w:val="General"/>
          <w:gallery w:val="placeholder"/>
        </w:category>
        <w:types>
          <w:type w:val="bbPlcHdr"/>
        </w:types>
        <w:behaviors>
          <w:behavior w:val="content"/>
        </w:behaviors>
        <w:guid w:val="{F9316FE8-C949-4E58-A54D-2243B9CA53B5}"/>
      </w:docPartPr>
      <w:docPartBody>
        <w:p w:rsidR="005373FE" w:rsidRDefault="00E45EEF" w:rsidP="00E45EEF">
          <w:pPr>
            <w:pStyle w:val="B9734864C84B493299F5FF817E4868C12"/>
          </w:pPr>
          <w:r w:rsidRPr="00F91D61">
            <w:rPr>
              <w:rStyle w:val="PlaceholderText"/>
              <w:rFonts w:ascii="Arial" w:hAnsi="Arial" w:cs="Arial"/>
            </w:rPr>
            <w:t>....</w:t>
          </w:r>
        </w:p>
      </w:docPartBody>
    </w:docPart>
    <w:docPart>
      <w:docPartPr>
        <w:name w:val="ED4C0E98906B42C9A2701B84D60D4D26"/>
        <w:category>
          <w:name w:val="General"/>
          <w:gallery w:val="placeholder"/>
        </w:category>
        <w:types>
          <w:type w:val="bbPlcHdr"/>
        </w:types>
        <w:behaviors>
          <w:behavior w:val="content"/>
        </w:behaviors>
        <w:guid w:val="{05CA6957-A8E9-444B-8A11-1F439191D280}"/>
      </w:docPartPr>
      <w:docPartBody>
        <w:p w:rsidR="005373FE" w:rsidRDefault="00E45EEF" w:rsidP="00E45EEF">
          <w:pPr>
            <w:pStyle w:val="ED4C0E98906B42C9A2701B84D60D4D262"/>
          </w:pPr>
          <w:r w:rsidRPr="00C329F1">
            <w:rPr>
              <w:rStyle w:val="PlaceholderText"/>
              <w:rFonts w:ascii="Arial" w:hAnsi="Arial" w:cs="Arial"/>
            </w:rPr>
            <w:t>....</w:t>
          </w:r>
        </w:p>
      </w:docPartBody>
    </w:docPart>
    <w:docPart>
      <w:docPartPr>
        <w:name w:val="BA40892A93FB473C904EF73819B15609"/>
        <w:category>
          <w:name w:val="General"/>
          <w:gallery w:val="placeholder"/>
        </w:category>
        <w:types>
          <w:type w:val="bbPlcHdr"/>
        </w:types>
        <w:behaviors>
          <w:behavior w:val="content"/>
        </w:behaviors>
        <w:guid w:val="{F03A8A0B-5C2C-44A5-9321-8498CBA5A54F}"/>
      </w:docPartPr>
      <w:docPartBody>
        <w:p w:rsidR="005373FE" w:rsidRDefault="005373FE" w:rsidP="005373FE">
          <w:pPr>
            <w:pStyle w:val="BA40892A93FB473C904EF73819B15609"/>
          </w:pPr>
          <w:r w:rsidRPr="003A1A8A">
            <w:rPr>
              <w:rStyle w:val="PlaceholderText"/>
            </w:rPr>
            <w:t>....</w:t>
          </w:r>
        </w:p>
      </w:docPartBody>
    </w:docPart>
    <w:docPart>
      <w:docPartPr>
        <w:name w:val="ABB2802D08634C22A14565220DE0B354"/>
        <w:category>
          <w:name w:val="General"/>
          <w:gallery w:val="placeholder"/>
        </w:category>
        <w:types>
          <w:type w:val="bbPlcHdr"/>
        </w:types>
        <w:behaviors>
          <w:behavior w:val="content"/>
        </w:behaviors>
        <w:guid w:val="{719CA68A-CE31-41C5-807F-6D3C64916897}"/>
      </w:docPartPr>
      <w:docPartBody>
        <w:p w:rsidR="00D03B8D" w:rsidRDefault="00E45EEF" w:rsidP="00E45EEF">
          <w:pPr>
            <w:pStyle w:val="ABB2802D08634C22A14565220DE0B3542"/>
          </w:pPr>
          <w:r w:rsidRPr="002F5235">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EBEEEF8C-6C7D-4E17-B6A4-8D9AAF547A81}"/>
      </w:docPartPr>
      <w:docPartBody>
        <w:p w:rsidR="000C18FD" w:rsidRDefault="000C18FD">
          <w:r w:rsidRPr="00525959">
            <w:rPr>
              <w:rStyle w:val="PlaceholderText"/>
            </w:rPr>
            <w:t>Click here to enter text.</w:t>
          </w:r>
        </w:p>
      </w:docPartBody>
    </w:docPart>
    <w:docPart>
      <w:docPartPr>
        <w:name w:val="37538E2149AC40F09ACC4C1D3E60A7B6"/>
        <w:category>
          <w:name w:val="General"/>
          <w:gallery w:val="placeholder"/>
        </w:category>
        <w:types>
          <w:type w:val="bbPlcHdr"/>
        </w:types>
        <w:behaviors>
          <w:behavior w:val="content"/>
        </w:behaviors>
        <w:guid w:val="{32A7DC75-C1FE-4FC6-8086-8DF57399B14B}"/>
      </w:docPartPr>
      <w:docPartBody>
        <w:p w:rsidR="00624404" w:rsidRDefault="00E45EEF" w:rsidP="00E45EEF">
          <w:pPr>
            <w:pStyle w:val="37538E2149AC40F09ACC4C1D3E60A7B61"/>
          </w:pPr>
          <w:r w:rsidRPr="000768B9">
            <w:rPr>
              <w:rStyle w:val="PlaceholderText"/>
              <w:rFonts w:ascii="Calibri" w:hAnsi="Calibri" w:cs="Calibri"/>
            </w:rPr>
            <w:t>....</w:t>
          </w:r>
        </w:p>
      </w:docPartBody>
    </w:docPart>
    <w:docPart>
      <w:docPartPr>
        <w:name w:val="B0EBC52E5669498AB695947BC7915EC4"/>
        <w:category>
          <w:name w:val="General"/>
          <w:gallery w:val="placeholder"/>
        </w:category>
        <w:types>
          <w:type w:val="bbPlcHdr"/>
        </w:types>
        <w:behaviors>
          <w:behavior w:val="content"/>
        </w:behaviors>
        <w:guid w:val="{5B1AD043-1EF8-4A39-8E82-F58444CEDCBF}"/>
      </w:docPartPr>
      <w:docPartBody>
        <w:p w:rsidR="001E61CB" w:rsidRDefault="00E45EEF" w:rsidP="00E45EEF">
          <w:pPr>
            <w:pStyle w:val="B0EBC52E5669498AB695947BC7915EC42"/>
          </w:pPr>
          <w:r w:rsidRPr="00002D6D">
            <w:rPr>
              <w:rStyle w:val="PlaceholderText"/>
            </w:rPr>
            <w:t>AdresăPunctLucru</w:t>
          </w:r>
        </w:p>
      </w:docPartBody>
    </w:docPart>
    <w:docPart>
      <w:docPartPr>
        <w:name w:val="EB2BD7CA38824717A4E1374BCD5E2533"/>
        <w:category>
          <w:name w:val="General"/>
          <w:gallery w:val="placeholder"/>
        </w:category>
        <w:types>
          <w:type w:val="bbPlcHdr"/>
        </w:types>
        <w:behaviors>
          <w:behavior w:val="content"/>
        </w:behaviors>
        <w:guid w:val="{2ABDE5AB-32C9-4732-B751-18E89B059BF8}"/>
      </w:docPartPr>
      <w:docPartBody>
        <w:p w:rsidR="009B5B78" w:rsidRDefault="00E45EEF" w:rsidP="00E45EEF">
          <w:pPr>
            <w:pStyle w:val="EB2BD7CA38824717A4E1374BCD5E25331"/>
          </w:pPr>
          <w:r w:rsidRPr="001E7F70">
            <w:rPr>
              <w:rStyle w:val="PlaceholderText"/>
              <w:rFonts w:ascii="Arial" w:hAnsi="Arial" w:cs="Arial"/>
            </w:rPr>
            <w:t>....</w:t>
          </w:r>
        </w:p>
      </w:docPartBody>
    </w:docPart>
    <w:docPart>
      <w:docPartPr>
        <w:name w:val="E69CEA0A5FDC42C8A16220588F549028"/>
        <w:category>
          <w:name w:val="General"/>
          <w:gallery w:val="placeholder"/>
        </w:category>
        <w:types>
          <w:type w:val="bbPlcHdr"/>
        </w:types>
        <w:behaviors>
          <w:behavior w:val="content"/>
        </w:behaviors>
        <w:guid w:val="{2AA97BD7-186A-448A-8200-201DBA1B5E22}"/>
      </w:docPartPr>
      <w:docPartBody>
        <w:p w:rsidR="009B5B78" w:rsidRDefault="00E45EEF" w:rsidP="00E45EEF">
          <w:pPr>
            <w:pStyle w:val="E69CEA0A5FDC42C8A16220588F5490281"/>
          </w:pPr>
          <w:r w:rsidRPr="004C11CE">
            <w:rPr>
              <w:rStyle w:val="PlaceholderText"/>
              <w:rFonts w:ascii="Arial" w:hAnsi="Arial" w:cs="Arial"/>
            </w:rPr>
            <w:t>....</w:t>
          </w:r>
        </w:p>
      </w:docPartBody>
    </w:docPart>
    <w:docPart>
      <w:docPartPr>
        <w:name w:val="8B069C2F17D84BCAAA6E3D2F2D891007"/>
        <w:category>
          <w:name w:val="General"/>
          <w:gallery w:val="placeholder"/>
        </w:category>
        <w:types>
          <w:type w:val="bbPlcHdr"/>
        </w:types>
        <w:behaviors>
          <w:behavior w:val="content"/>
        </w:behaviors>
        <w:guid w:val="{FA709473-C1A8-4C62-AFDF-D56A9F252DF7}"/>
      </w:docPartPr>
      <w:docPartBody>
        <w:p w:rsidR="009B5B78" w:rsidRDefault="00E45EEF" w:rsidP="00E45EEF">
          <w:pPr>
            <w:pStyle w:val="8B069C2F17D84BCAAA6E3D2F2D8910071"/>
          </w:pPr>
          <w:r w:rsidRPr="004C11CE">
            <w:rPr>
              <w:rStyle w:val="PlaceholderText"/>
              <w:rFonts w:ascii="Calibri" w:hAnsi="Calibri" w:cs="Calibri"/>
            </w:rPr>
            <w:t>....</w:t>
          </w:r>
        </w:p>
      </w:docPartBody>
    </w:docPart>
    <w:docPart>
      <w:docPartPr>
        <w:name w:val="62EBE8F1585D4CC2A281DB9E83F66F64"/>
        <w:category>
          <w:name w:val="General"/>
          <w:gallery w:val="placeholder"/>
        </w:category>
        <w:types>
          <w:type w:val="bbPlcHdr"/>
        </w:types>
        <w:behaviors>
          <w:behavior w:val="content"/>
        </w:behaviors>
        <w:guid w:val="{B59DF0C2-CD32-45E6-A7C9-DDAB2741A181}"/>
      </w:docPartPr>
      <w:docPartBody>
        <w:p w:rsidR="00E97C56" w:rsidRDefault="00E45EEF" w:rsidP="00E45EEF">
          <w:pPr>
            <w:pStyle w:val="62EBE8F1585D4CC2A281DB9E83F66F642"/>
          </w:pPr>
          <w:r w:rsidRPr="0037493A">
            <w:rPr>
              <w:rStyle w:val="PlaceholderText"/>
              <w:rFonts w:ascii="Arial" w:hAnsi="Arial" w:cs="Arial"/>
            </w:rPr>
            <w:t>zz.ll.aaaa</w:t>
          </w:r>
        </w:p>
      </w:docPartBody>
    </w:docPart>
    <w:docPart>
      <w:docPartPr>
        <w:name w:val="B6F290BD206A4C0FA1F40C97B1E880C1"/>
        <w:category>
          <w:name w:val="General"/>
          <w:gallery w:val="placeholder"/>
        </w:category>
        <w:types>
          <w:type w:val="bbPlcHdr"/>
        </w:types>
        <w:behaviors>
          <w:behavior w:val="content"/>
        </w:behaviors>
        <w:guid w:val="{36A5D51B-53E3-4E80-BD1C-C10A31B20B49}"/>
      </w:docPartPr>
      <w:docPartBody>
        <w:p w:rsidR="00E97C56" w:rsidRDefault="00E45EEF" w:rsidP="00E45EEF">
          <w:pPr>
            <w:pStyle w:val="B6F290BD206A4C0FA1F40C97B1E880C12"/>
          </w:pPr>
          <w:r w:rsidRPr="0037493A">
            <w:rPr>
              <w:rStyle w:val="PlaceholderText"/>
              <w:rFonts w:ascii="Arial" w:hAnsi="Arial" w:cs="Arial"/>
            </w:rPr>
            <w:t>număr</w:t>
          </w:r>
        </w:p>
      </w:docPartBody>
    </w:docPart>
    <w:docPart>
      <w:docPartPr>
        <w:name w:val="B560C8EB58B74CB0B83DBFAF3CD784BA"/>
        <w:category>
          <w:name w:val="General"/>
          <w:gallery w:val="placeholder"/>
        </w:category>
        <w:types>
          <w:type w:val="bbPlcHdr"/>
        </w:types>
        <w:behaviors>
          <w:behavior w:val="content"/>
        </w:behaviors>
        <w:guid w:val="{C8C06E0A-4E27-4722-B443-1B83BD05AE6E}"/>
      </w:docPartPr>
      <w:docPartBody>
        <w:p w:rsidR="00E97C56" w:rsidRDefault="00E45EEF" w:rsidP="00E45EEF">
          <w:pPr>
            <w:pStyle w:val="B560C8EB58B74CB0B83DBFAF3CD784BA2"/>
          </w:pPr>
          <w:r w:rsidRPr="0037493A">
            <w:rPr>
              <w:rStyle w:val="PlaceholderText"/>
              <w:rFonts w:ascii="Arial" w:hAnsi="Arial" w:cs="Arial"/>
            </w:rPr>
            <w:t>zz.ll.aaaa</w:t>
          </w:r>
        </w:p>
      </w:docPartBody>
    </w:docPart>
    <w:docPart>
      <w:docPartPr>
        <w:name w:val="E780B813C8044BEFBBECD933C54FAD21"/>
        <w:category>
          <w:name w:val="General"/>
          <w:gallery w:val="placeholder"/>
        </w:category>
        <w:types>
          <w:type w:val="bbPlcHdr"/>
        </w:types>
        <w:behaviors>
          <w:behavior w:val="content"/>
        </w:behaviors>
        <w:guid w:val="{B0DE163F-84F8-4041-8C16-C672C19413FE}"/>
      </w:docPartPr>
      <w:docPartBody>
        <w:p w:rsidR="000C5F42" w:rsidRDefault="00E45EEF" w:rsidP="00E45EEF">
          <w:pPr>
            <w:pStyle w:val="E780B813C8044BEFBBECD933C54FAD212"/>
          </w:pPr>
          <w:r w:rsidRPr="005A1D38">
            <w:rPr>
              <w:rStyle w:val="PlaceholderText"/>
              <w:rFonts w:ascii="Arial" w:hAnsi="Arial" w:cs="Arial"/>
            </w:rPr>
            <w:t>....</w:t>
          </w:r>
        </w:p>
      </w:docPartBody>
    </w:docPart>
    <w:docPart>
      <w:docPartPr>
        <w:name w:val="C6361801DF3D4B5A9F512F955BD904CA"/>
        <w:category>
          <w:name w:val="General"/>
          <w:gallery w:val="placeholder"/>
        </w:category>
        <w:types>
          <w:type w:val="bbPlcHdr"/>
        </w:types>
        <w:behaviors>
          <w:behavior w:val="content"/>
        </w:behaviors>
        <w:guid w:val="{1802A0A4-1F44-4BAD-A6E3-D9444794103A}"/>
      </w:docPartPr>
      <w:docPartBody>
        <w:p w:rsidR="00E713B0" w:rsidRDefault="000E2F1F">
          <w:r w:rsidRPr="002A693A">
            <w:rPr>
              <w:rStyle w:val="PlaceholderText"/>
            </w:rPr>
            <w:t>....</w:t>
          </w:r>
        </w:p>
      </w:docPartBody>
    </w:docPart>
    <w:docPart>
      <w:docPartPr>
        <w:name w:val="8436292143EC48929C5E1D9C8B3AD9A6"/>
        <w:category>
          <w:name w:val="General"/>
          <w:gallery w:val="placeholder"/>
        </w:category>
        <w:types>
          <w:type w:val="bbPlcHdr"/>
        </w:types>
        <w:behaviors>
          <w:behavior w:val="content"/>
        </w:behaviors>
        <w:guid w:val="{E2675E4C-DBCC-4FDF-8FC7-0EF95895D114}"/>
      </w:docPartPr>
      <w:docPartBody>
        <w:p w:rsidR="000366F6" w:rsidRDefault="00E45EEF" w:rsidP="00E45EEF">
          <w:pPr>
            <w:pStyle w:val="8436292143EC48929C5E1D9C8B3AD9A6"/>
          </w:pPr>
          <w:r w:rsidRPr="0038326F">
            <w:rPr>
              <w:rStyle w:val="PlaceholderText"/>
              <w:rFonts w:ascii="Calibri" w:hAnsi="Calibri" w:cs="Calibri"/>
            </w:rPr>
            <w:t>....</w:t>
          </w:r>
        </w:p>
      </w:docPartBody>
    </w:docPart>
    <w:docPart>
      <w:docPartPr>
        <w:name w:val="14B27678C945487A8A7BEEA40A0EE991"/>
        <w:category>
          <w:name w:val="General"/>
          <w:gallery w:val="placeholder"/>
        </w:category>
        <w:types>
          <w:type w:val="bbPlcHdr"/>
        </w:types>
        <w:behaviors>
          <w:behavior w:val="content"/>
        </w:behaviors>
        <w:guid w:val="{96E73EE3-DCA5-4BB7-A390-C47DFEC9195E}"/>
      </w:docPartPr>
      <w:docPartBody>
        <w:p w:rsidR="00001EE1" w:rsidRDefault="00E45EEF" w:rsidP="00E45EEF">
          <w:pPr>
            <w:pStyle w:val="14B27678C945487A8A7BEEA40A0EE991"/>
          </w:pPr>
          <w:r w:rsidRPr="005E3B41">
            <w:rPr>
              <w:rStyle w:val="PlaceholderText"/>
              <w:rFonts w:ascii="Arial" w:hAnsi="Arial" w:cs="Arial"/>
            </w:rPr>
            <w:t>....</w:t>
          </w:r>
        </w:p>
      </w:docPartBody>
    </w:docPart>
    <w:docPart>
      <w:docPartPr>
        <w:name w:val="4C6A1A14E5C84E72B152CDE4CB22D330"/>
        <w:category>
          <w:name w:val="General"/>
          <w:gallery w:val="placeholder"/>
        </w:category>
        <w:types>
          <w:type w:val="bbPlcHdr"/>
        </w:types>
        <w:behaviors>
          <w:behavior w:val="content"/>
        </w:behaviors>
        <w:guid w:val="{51862306-CABF-474F-ACC6-3C7AC025F043}"/>
      </w:docPartPr>
      <w:docPartBody>
        <w:p w:rsidR="00263A02" w:rsidRDefault="008E58E2">
          <w:r w:rsidRPr="0026663C">
            <w:rPr>
              <w:rStyle w:val="PlaceholderText"/>
            </w:rPr>
            <w:t>....</w:t>
          </w:r>
        </w:p>
      </w:docPartBody>
    </w:docPart>
    <w:docPart>
      <w:docPartPr>
        <w:name w:val="EA3910907AE7469392C02E036CE84856"/>
        <w:category>
          <w:name w:val="General"/>
          <w:gallery w:val="placeholder"/>
        </w:category>
        <w:types>
          <w:type w:val="bbPlcHdr"/>
        </w:types>
        <w:behaviors>
          <w:behavior w:val="content"/>
        </w:behaviors>
        <w:guid w:val="{05B0985E-970A-4F65-93FB-B1272CC9AAA9}"/>
      </w:docPartPr>
      <w:docPartBody>
        <w:p w:rsidR="0073062A" w:rsidRDefault="001925A7">
          <w:r w:rsidRPr="00A374F2">
            <w:rPr>
              <w:rStyle w:val="PlaceholderText"/>
            </w:rPr>
            <w:t>....</w:t>
          </w:r>
        </w:p>
      </w:docPartBody>
    </w:docPart>
    <w:docPart>
      <w:docPartPr>
        <w:name w:val="2D08DADC44954A4FB2C2875E4D39CCAA"/>
        <w:category>
          <w:name w:val="General"/>
          <w:gallery w:val="placeholder"/>
        </w:category>
        <w:types>
          <w:type w:val="bbPlcHdr"/>
        </w:types>
        <w:behaviors>
          <w:behavior w:val="content"/>
        </w:behaviors>
        <w:guid w:val="{AB957EBF-FE31-40BA-B56E-F2D3438C4534}"/>
      </w:docPartPr>
      <w:docPartBody>
        <w:p w:rsidR="00BE7F39" w:rsidRDefault="00E45EEF" w:rsidP="00E45EEF">
          <w:pPr>
            <w:pStyle w:val="2D08DADC44954A4FB2C2875E4D39CCAA"/>
          </w:pPr>
          <w:r w:rsidRPr="00624610">
            <w:rPr>
              <w:rStyle w:val="PlaceholderText"/>
              <w:rFonts w:ascii="Calibri" w:hAnsi="Calibri" w:cs="Calibri"/>
            </w:rPr>
            <w:t>....</w:t>
          </w:r>
        </w:p>
      </w:docPartBody>
    </w:docPart>
    <w:docPart>
      <w:docPartPr>
        <w:name w:val="F4A75C03C41B4D9AB56643B8BF736838"/>
        <w:category>
          <w:name w:val="General"/>
          <w:gallery w:val="placeholder"/>
        </w:category>
        <w:types>
          <w:type w:val="bbPlcHdr"/>
        </w:types>
        <w:behaviors>
          <w:behavior w:val="content"/>
        </w:behaviors>
        <w:guid w:val="{A31EEBF9-9CEB-4F9A-B562-476A591B9D89}"/>
      </w:docPartPr>
      <w:docPartBody>
        <w:p w:rsidR="004A51F9" w:rsidRDefault="00810D9A">
          <w:r w:rsidRPr="00A47891">
            <w:rPr>
              <w:rStyle w:val="PlaceholderText"/>
            </w:rPr>
            <w:t>....</w:t>
          </w:r>
        </w:p>
      </w:docPartBody>
    </w:docPart>
    <w:docPart>
      <w:docPartPr>
        <w:name w:val="7D7202330CE2449985F8B2068FF82158"/>
        <w:category>
          <w:name w:val="General"/>
          <w:gallery w:val="placeholder"/>
        </w:category>
        <w:types>
          <w:type w:val="bbPlcHdr"/>
        </w:types>
        <w:behaviors>
          <w:behavior w:val="content"/>
        </w:behaviors>
        <w:guid w:val="{43DE4F10-F8D1-48F7-A6C9-6ACE6280B3A8}"/>
      </w:docPartPr>
      <w:docPartBody>
        <w:p w:rsidR="0034180E" w:rsidRDefault="00E45EEF" w:rsidP="00E45EEF">
          <w:pPr>
            <w:pStyle w:val="7D7202330CE2449985F8B2068FF82158"/>
          </w:pPr>
          <w:r w:rsidRPr="006E5155">
            <w:rPr>
              <w:rStyle w:val="PlaceholderText"/>
            </w:rPr>
            <w:t>....</w:t>
          </w:r>
        </w:p>
      </w:docPartBody>
    </w:docPart>
    <w:docPart>
      <w:docPartPr>
        <w:name w:val="FBCFEE1708274334B9D0999AE18F80C5"/>
        <w:category>
          <w:name w:val="General"/>
          <w:gallery w:val="placeholder"/>
        </w:category>
        <w:types>
          <w:type w:val="bbPlcHdr"/>
        </w:types>
        <w:behaviors>
          <w:behavior w:val="content"/>
        </w:behaviors>
        <w:guid w:val="{0445FB6F-779F-4284-9B46-C19F64143BBA}"/>
      </w:docPartPr>
      <w:docPartBody>
        <w:p w:rsidR="0034180E" w:rsidRDefault="00E45EEF" w:rsidP="00E45EEF">
          <w:pPr>
            <w:pStyle w:val="FBCFEE1708274334B9D0999AE18F80C5"/>
          </w:pPr>
          <w:r w:rsidRPr="00804FF0">
            <w:rPr>
              <w:rStyle w:val="PlaceholderText"/>
              <w:rFonts w:ascii="Arial" w:hAnsi="Arial" w:cs="Arial"/>
            </w:rPr>
            <w:t>....</w:t>
          </w:r>
        </w:p>
      </w:docPartBody>
    </w:docPart>
    <w:docPart>
      <w:docPartPr>
        <w:name w:val="9D191B8E62A440D9972B54BE79BD0E46"/>
        <w:category>
          <w:name w:val="General"/>
          <w:gallery w:val="placeholder"/>
        </w:category>
        <w:types>
          <w:type w:val="bbPlcHdr"/>
        </w:types>
        <w:behaviors>
          <w:behavior w:val="content"/>
        </w:behaviors>
        <w:guid w:val="{DBFAAB6A-E767-4054-B3B2-8EA91CB4313A}"/>
      </w:docPartPr>
      <w:docPartBody>
        <w:p w:rsidR="003C2C95" w:rsidRDefault="0034180E">
          <w:r w:rsidRPr="006E5155">
            <w:rPr>
              <w:rStyle w:val="PlaceholderText"/>
            </w:rPr>
            <w:t>....</w:t>
          </w:r>
        </w:p>
      </w:docPartBody>
    </w:docPart>
    <w:docPart>
      <w:docPartPr>
        <w:name w:val="34B0860151834E4E8D668243FED3609B"/>
        <w:category>
          <w:name w:val="General"/>
          <w:gallery w:val="placeholder"/>
        </w:category>
        <w:types>
          <w:type w:val="bbPlcHdr"/>
        </w:types>
        <w:behaviors>
          <w:behavior w:val="content"/>
        </w:behaviors>
        <w:guid w:val="{0DA8DF5C-4ADF-44E7-A760-8FCAED33F228}"/>
      </w:docPartPr>
      <w:docPartBody>
        <w:p w:rsidR="000802F9" w:rsidRDefault="00E45EEF" w:rsidP="00E45EEF">
          <w:pPr>
            <w:pStyle w:val="34B0860151834E4E8D668243FED3609B"/>
          </w:pPr>
          <w:r w:rsidRPr="006E5155">
            <w:rPr>
              <w:rStyle w:val="PlaceholderText"/>
            </w:rPr>
            <w:t>....</w:t>
          </w:r>
        </w:p>
      </w:docPartBody>
    </w:docPart>
    <w:docPart>
      <w:docPartPr>
        <w:name w:val="7075D5E1C8614F9EA071E0A59F864D21"/>
        <w:category>
          <w:name w:val="General"/>
          <w:gallery w:val="placeholder"/>
        </w:category>
        <w:types>
          <w:type w:val="bbPlcHdr"/>
        </w:types>
        <w:behaviors>
          <w:behavior w:val="content"/>
        </w:behaviors>
        <w:guid w:val="{2FC78E73-707E-45E8-8472-75EFF198162A}"/>
      </w:docPartPr>
      <w:docPartBody>
        <w:p w:rsidR="007917D6" w:rsidRDefault="003101A5" w:rsidP="003101A5">
          <w:pPr>
            <w:pStyle w:val="7075D5E1C8614F9EA071E0A59F864D21"/>
          </w:pPr>
          <w:r w:rsidRPr="00B82BD7">
            <w:rPr>
              <w:rStyle w:val="PlaceholderText"/>
              <w:rFonts w:ascii="Arial" w:hAnsi="Arial" w:cs="Arial"/>
            </w:rPr>
            <w:t>....</w:t>
          </w:r>
        </w:p>
      </w:docPartBody>
    </w:docPart>
    <w:docPart>
      <w:docPartPr>
        <w:name w:val="88EA85DC030248B997134173CAE4B348"/>
        <w:category>
          <w:name w:val="General"/>
          <w:gallery w:val="placeholder"/>
        </w:category>
        <w:types>
          <w:type w:val="bbPlcHdr"/>
        </w:types>
        <w:behaviors>
          <w:behavior w:val="content"/>
        </w:behaviors>
        <w:guid w:val="{AA649F4F-637B-4428-8262-5F2F1A1541ED}"/>
      </w:docPartPr>
      <w:docPartBody>
        <w:p w:rsidR="00367806" w:rsidRDefault="00E45EEF" w:rsidP="00E45EEF">
          <w:pPr>
            <w:pStyle w:val="88EA85DC030248B997134173CAE4B348"/>
          </w:pPr>
          <w:r w:rsidRPr="002248C9">
            <w:rPr>
              <w:rStyle w:val="PlaceholderText"/>
              <w:rFonts w:ascii="Arial" w:hAnsi="Arial" w:cs="Arial"/>
            </w:rPr>
            <w:t>....</w:t>
          </w:r>
        </w:p>
      </w:docPartBody>
    </w:docPart>
    <w:docPart>
      <w:docPartPr>
        <w:name w:val="39EEAB0B67334302A2DA63F770FA1264"/>
        <w:category>
          <w:name w:val="General"/>
          <w:gallery w:val="placeholder"/>
        </w:category>
        <w:types>
          <w:type w:val="bbPlcHdr"/>
        </w:types>
        <w:behaviors>
          <w:behavior w:val="content"/>
        </w:behaviors>
        <w:guid w:val="{60F96C53-87F2-4CE2-9D89-5BFD1D15B0EB}"/>
      </w:docPartPr>
      <w:docPartBody>
        <w:p w:rsidR="00367806" w:rsidRDefault="00E45EEF" w:rsidP="00E45EEF">
          <w:pPr>
            <w:pStyle w:val="39EEAB0B67334302A2DA63F770FA1264"/>
          </w:pPr>
          <w:r w:rsidRPr="0075375E">
            <w:rPr>
              <w:rStyle w:val="PlaceholderText"/>
              <w:rFonts w:ascii="Calibri" w:hAnsi="Calibri" w:cs="Calibri"/>
            </w:rPr>
            <w:t>....</w:t>
          </w:r>
        </w:p>
      </w:docPartBody>
    </w:docPart>
    <w:docPart>
      <w:docPartPr>
        <w:name w:val="793F85161F8245B49CD8B10837330A90"/>
        <w:category>
          <w:name w:val="General"/>
          <w:gallery w:val="placeholder"/>
        </w:category>
        <w:types>
          <w:type w:val="bbPlcHdr"/>
        </w:types>
        <w:behaviors>
          <w:behavior w:val="content"/>
        </w:behaviors>
        <w:guid w:val="{EBFDBE41-F943-483E-A5F6-807D06FF576C}"/>
      </w:docPartPr>
      <w:docPartBody>
        <w:p w:rsidR="00367806" w:rsidRDefault="007917D6" w:rsidP="007917D6">
          <w:pPr>
            <w:pStyle w:val="793F85161F8245B49CD8B10837330A90"/>
          </w:pPr>
          <w:r w:rsidRPr="00C329F1">
            <w:rPr>
              <w:rStyle w:val="PlaceholderText"/>
              <w:rFonts w:ascii="Arial" w:hAnsi="Arial" w:cs="Arial"/>
            </w:rPr>
            <w:t>....</w:t>
          </w:r>
        </w:p>
      </w:docPartBody>
    </w:docPart>
    <w:docPart>
      <w:docPartPr>
        <w:name w:val="A1A1916AC95F4668988518B0C457F1E6"/>
        <w:category>
          <w:name w:val="General"/>
          <w:gallery w:val="placeholder"/>
        </w:category>
        <w:types>
          <w:type w:val="bbPlcHdr"/>
        </w:types>
        <w:behaviors>
          <w:behavior w:val="content"/>
        </w:behaviors>
        <w:guid w:val="{5F23C5D0-6462-4183-99CB-DA710B74AA27}"/>
      </w:docPartPr>
      <w:docPartBody>
        <w:p w:rsidR="00367806" w:rsidRDefault="007917D6" w:rsidP="007917D6">
          <w:pPr>
            <w:pStyle w:val="A1A1916AC95F4668988518B0C457F1E6"/>
          </w:pPr>
          <w:r w:rsidRPr="00C329F1">
            <w:rPr>
              <w:rStyle w:val="PlaceholderText"/>
              <w:rFonts w:ascii="Arial" w:hAnsi="Arial" w:cs="Arial"/>
            </w:rPr>
            <w:t>....</w:t>
          </w:r>
        </w:p>
      </w:docPartBody>
    </w:docPart>
    <w:docPart>
      <w:docPartPr>
        <w:name w:val="50EB47DF25024501AE1BE9CFE56884F2"/>
        <w:category>
          <w:name w:val="General"/>
          <w:gallery w:val="placeholder"/>
        </w:category>
        <w:types>
          <w:type w:val="bbPlcHdr"/>
        </w:types>
        <w:behaviors>
          <w:behavior w:val="content"/>
        </w:behaviors>
        <w:guid w:val="{1CF369EB-4F78-4BA4-ABFA-CCDD6DF94CDA}"/>
      </w:docPartPr>
      <w:docPartBody>
        <w:p w:rsidR="00367806" w:rsidRDefault="007917D6" w:rsidP="007917D6">
          <w:pPr>
            <w:pStyle w:val="50EB47DF25024501AE1BE9CFE56884F2"/>
          </w:pPr>
          <w:r w:rsidRPr="00C329F1">
            <w:rPr>
              <w:rStyle w:val="PlaceholderText"/>
              <w:rFonts w:ascii="Arial" w:hAnsi="Arial" w:cs="Arial"/>
            </w:rPr>
            <w:t>....</w:t>
          </w:r>
        </w:p>
      </w:docPartBody>
    </w:docPart>
    <w:docPart>
      <w:docPartPr>
        <w:name w:val="31CF6EB5CC99409889B4C4E6F564DC72"/>
        <w:category>
          <w:name w:val="General"/>
          <w:gallery w:val="placeholder"/>
        </w:category>
        <w:types>
          <w:type w:val="bbPlcHdr"/>
        </w:types>
        <w:behaviors>
          <w:behavior w:val="content"/>
        </w:behaviors>
        <w:guid w:val="{DE6ACF64-AC08-43E6-9B86-6A660CCDDC49}"/>
      </w:docPartPr>
      <w:docPartBody>
        <w:p w:rsidR="00367806" w:rsidRDefault="007917D6" w:rsidP="007917D6">
          <w:pPr>
            <w:pStyle w:val="31CF6EB5CC99409889B4C4E6F564DC72"/>
          </w:pPr>
          <w:r w:rsidRPr="00C329F1">
            <w:rPr>
              <w:rStyle w:val="PlaceholderText"/>
              <w:rFonts w:ascii="Arial" w:hAnsi="Arial" w:cs="Arial"/>
            </w:rPr>
            <w:t>....</w:t>
          </w:r>
        </w:p>
      </w:docPartBody>
    </w:docPart>
    <w:docPart>
      <w:docPartPr>
        <w:name w:val="DefaultPlaceholder_1081868574"/>
        <w:category>
          <w:name w:val="General"/>
          <w:gallery w:val="placeholder"/>
        </w:category>
        <w:types>
          <w:type w:val="bbPlcHdr"/>
        </w:types>
        <w:behaviors>
          <w:behavior w:val="content"/>
        </w:behaviors>
        <w:guid w:val="{D99EE681-6547-460A-A7BC-2E550C7A60FB}"/>
      </w:docPartPr>
      <w:docPartBody>
        <w:p w:rsidR="00267F34" w:rsidRDefault="00E45EEF">
          <w:r w:rsidRPr="002301B4">
            <w:rPr>
              <w:rStyle w:val="PlaceholderText"/>
            </w:rPr>
            <w:t>Click here to enter text.</w:t>
          </w:r>
        </w:p>
      </w:docPartBody>
    </w:docPart>
    <w:docPart>
      <w:docPartPr>
        <w:name w:val="09F92B4C0FD64B9EA34F462F7CFB2AFE"/>
        <w:category>
          <w:name w:val="General"/>
          <w:gallery w:val="placeholder"/>
        </w:category>
        <w:types>
          <w:type w:val="bbPlcHdr"/>
        </w:types>
        <w:behaviors>
          <w:behavior w:val="content"/>
        </w:behaviors>
        <w:guid w:val="{17092F8E-28EE-4C4E-9C3F-60A871E959B5}"/>
      </w:docPartPr>
      <w:docPartBody>
        <w:p w:rsidR="00267F34" w:rsidRDefault="00E45EEF">
          <w:r w:rsidRPr="002301B4">
            <w:rPr>
              <w:rStyle w:val="PlaceholderText"/>
            </w:rPr>
            <w:t>OperatorEconomic</w:t>
          </w:r>
        </w:p>
      </w:docPartBody>
    </w:docPart>
    <w:docPart>
      <w:docPartPr>
        <w:name w:val="41BF2150B4284233A26C49942CEDC301"/>
        <w:category>
          <w:name w:val="General"/>
          <w:gallery w:val="placeholder"/>
        </w:category>
        <w:types>
          <w:type w:val="bbPlcHdr"/>
        </w:types>
        <w:behaviors>
          <w:behavior w:val="content"/>
        </w:behaviors>
        <w:guid w:val="{51A86EC0-7E7D-4EBA-9A4F-98B8786E870D}"/>
      </w:docPartPr>
      <w:docPartBody>
        <w:p w:rsidR="00267F34" w:rsidRDefault="00E45EEF">
          <w:r w:rsidRPr="002301B4">
            <w:rPr>
              <w:rStyle w:val="PlaceholderText"/>
            </w:rPr>
            <w:t>AdresăPunctLucru</w:t>
          </w:r>
        </w:p>
      </w:docPartBody>
    </w:docPart>
    <w:docPart>
      <w:docPartPr>
        <w:name w:val="953923AB1565410AAF8DAF9BF84F3712"/>
        <w:category>
          <w:name w:val="General"/>
          <w:gallery w:val="placeholder"/>
        </w:category>
        <w:types>
          <w:type w:val="bbPlcHdr"/>
        </w:types>
        <w:behaviors>
          <w:behavior w:val="content"/>
        </w:behaviors>
        <w:guid w:val="{782A7776-4649-4E62-9F7F-FC816C5E3A82}"/>
      </w:docPartPr>
      <w:docPartBody>
        <w:p w:rsidR="008D16CA" w:rsidRDefault="00865686">
          <w:r w:rsidRPr="008A2C80">
            <w:rPr>
              <w:rStyle w:val="PlaceholderText"/>
            </w:rPr>
            <w:t>....</w:t>
          </w:r>
        </w:p>
      </w:docPartBody>
    </w:docPart>
    <w:docPart>
      <w:docPartPr>
        <w:name w:val="BE7FE81152254D95806DE63B914C804D"/>
        <w:category>
          <w:name w:val="General"/>
          <w:gallery w:val="placeholder"/>
        </w:category>
        <w:types>
          <w:type w:val="bbPlcHdr"/>
        </w:types>
        <w:behaviors>
          <w:behavior w:val="content"/>
        </w:behaviors>
        <w:guid w:val="{FA81E49E-03F4-4611-A813-C28AA81AEFBE}"/>
      </w:docPartPr>
      <w:docPartBody>
        <w:p w:rsidR="00563A1A" w:rsidRDefault="00563A1A" w:rsidP="00563A1A">
          <w:pPr>
            <w:pStyle w:val="BE7FE81152254D95806DE63B914C804D"/>
          </w:pPr>
          <w:r w:rsidRPr="00383AD9">
            <w:rPr>
              <w:rStyle w:val="PlaceholderText"/>
            </w:rPr>
            <w:t>....</w:t>
          </w:r>
        </w:p>
      </w:docPartBody>
    </w:docPart>
    <w:docPart>
      <w:docPartPr>
        <w:name w:val="45A2E4C397DC4282A32003F8E38F2CFA"/>
        <w:category>
          <w:name w:val="General"/>
          <w:gallery w:val="placeholder"/>
        </w:category>
        <w:types>
          <w:type w:val="bbPlcHdr"/>
        </w:types>
        <w:behaviors>
          <w:behavior w:val="content"/>
        </w:behaviors>
        <w:guid w:val="{B41F4808-4C00-466E-B0E9-ABD59C47D93A}"/>
      </w:docPartPr>
      <w:docPartBody>
        <w:p w:rsidR="00563A1A" w:rsidRDefault="00563A1A" w:rsidP="00563A1A">
          <w:pPr>
            <w:pStyle w:val="45A2E4C397DC4282A32003F8E38F2CFA"/>
          </w:pPr>
          <w:r w:rsidRPr="00F72643">
            <w:rPr>
              <w:rStyle w:val="PlaceholderText"/>
              <w:rFonts w:ascii="Arial" w:hAnsi="Arial" w:cs="Arial"/>
            </w:rPr>
            <w:t>....</w:t>
          </w:r>
        </w:p>
      </w:docPartBody>
    </w:docPart>
    <w:docPart>
      <w:docPartPr>
        <w:name w:val="D2F943B596B54656884C297376E9C05E"/>
        <w:category>
          <w:name w:val="General"/>
          <w:gallery w:val="placeholder"/>
        </w:category>
        <w:types>
          <w:type w:val="bbPlcHdr"/>
        </w:types>
        <w:behaviors>
          <w:behavior w:val="content"/>
        </w:behaviors>
        <w:guid w:val="{F0B26A5A-DC0C-45D0-A239-9FEC65A8987A}"/>
      </w:docPartPr>
      <w:docPartBody>
        <w:p w:rsidR="00563A1A" w:rsidRDefault="00563A1A" w:rsidP="00563A1A">
          <w:pPr>
            <w:pStyle w:val="D2F943B596B54656884C297376E9C05E"/>
          </w:pPr>
          <w:r w:rsidRPr="00FC5AAA">
            <w:rPr>
              <w:rStyle w:val="PlaceholderText"/>
              <w:rFonts w:ascii="Arial" w:hAnsi="Arial" w:cs="Arial"/>
            </w:rPr>
            <w:t>....</w:t>
          </w:r>
        </w:p>
      </w:docPartBody>
    </w:docPart>
    <w:docPart>
      <w:docPartPr>
        <w:name w:val="64643F9AAEC24DEDAEB9502B8BCDFA4C"/>
        <w:category>
          <w:name w:val="General"/>
          <w:gallery w:val="placeholder"/>
        </w:category>
        <w:types>
          <w:type w:val="bbPlcHdr"/>
        </w:types>
        <w:behaviors>
          <w:behavior w:val="content"/>
        </w:behaviors>
        <w:guid w:val="{05DABADD-5A59-4C57-B022-4C9F1EB0580B}"/>
      </w:docPartPr>
      <w:docPartBody>
        <w:p w:rsidR="00563A1A" w:rsidRDefault="00563A1A" w:rsidP="00563A1A">
          <w:pPr>
            <w:pStyle w:val="64643F9AAEC24DEDAEB9502B8BCDFA4C"/>
          </w:pPr>
          <w:r w:rsidRPr="001E7F70">
            <w:rPr>
              <w:rStyle w:val="PlaceholderText"/>
              <w:rFonts w:ascii="Arial" w:hAnsi="Arial" w:cs="Arial"/>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FormalScrp421 BT">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5373FE"/>
    <w:rsid w:val="00001EE1"/>
    <w:rsid w:val="000269D3"/>
    <w:rsid w:val="000366F6"/>
    <w:rsid w:val="000427BB"/>
    <w:rsid w:val="00043DE2"/>
    <w:rsid w:val="0005194B"/>
    <w:rsid w:val="000802F9"/>
    <w:rsid w:val="000C18FD"/>
    <w:rsid w:val="000C5F42"/>
    <w:rsid w:val="000E02CA"/>
    <w:rsid w:val="000E2F1F"/>
    <w:rsid w:val="00141712"/>
    <w:rsid w:val="00143B82"/>
    <w:rsid w:val="00143F18"/>
    <w:rsid w:val="001925A7"/>
    <w:rsid w:val="001A4E7F"/>
    <w:rsid w:val="001E61CB"/>
    <w:rsid w:val="0020233A"/>
    <w:rsid w:val="00222344"/>
    <w:rsid w:val="00233596"/>
    <w:rsid w:val="00247573"/>
    <w:rsid w:val="00263A02"/>
    <w:rsid w:val="00267F34"/>
    <w:rsid w:val="00282E6D"/>
    <w:rsid w:val="00287276"/>
    <w:rsid w:val="00287496"/>
    <w:rsid w:val="002A4CCC"/>
    <w:rsid w:val="002C74DA"/>
    <w:rsid w:val="003101A5"/>
    <w:rsid w:val="0034180E"/>
    <w:rsid w:val="00367806"/>
    <w:rsid w:val="00382288"/>
    <w:rsid w:val="003B1CD8"/>
    <w:rsid w:val="003B7FF6"/>
    <w:rsid w:val="003C2C95"/>
    <w:rsid w:val="003C3DDB"/>
    <w:rsid w:val="00412673"/>
    <w:rsid w:val="004363B2"/>
    <w:rsid w:val="00462E0E"/>
    <w:rsid w:val="00466F91"/>
    <w:rsid w:val="004A51F9"/>
    <w:rsid w:val="00536B10"/>
    <w:rsid w:val="005373FE"/>
    <w:rsid w:val="00556C05"/>
    <w:rsid w:val="00563A1A"/>
    <w:rsid w:val="005856F5"/>
    <w:rsid w:val="005D56ED"/>
    <w:rsid w:val="005E1A78"/>
    <w:rsid w:val="00610FD7"/>
    <w:rsid w:val="00624404"/>
    <w:rsid w:val="00634A56"/>
    <w:rsid w:val="006B5DD0"/>
    <w:rsid w:val="006C55C0"/>
    <w:rsid w:val="006C5805"/>
    <w:rsid w:val="006F71A1"/>
    <w:rsid w:val="0073062A"/>
    <w:rsid w:val="007326C9"/>
    <w:rsid w:val="00765AB4"/>
    <w:rsid w:val="0077171B"/>
    <w:rsid w:val="00781799"/>
    <w:rsid w:val="007917D6"/>
    <w:rsid w:val="007D61AB"/>
    <w:rsid w:val="007E170F"/>
    <w:rsid w:val="00810D9A"/>
    <w:rsid w:val="00865686"/>
    <w:rsid w:val="00873778"/>
    <w:rsid w:val="00892D85"/>
    <w:rsid w:val="0089485C"/>
    <w:rsid w:val="008B200E"/>
    <w:rsid w:val="008C00BD"/>
    <w:rsid w:val="008D16CA"/>
    <w:rsid w:val="008E0E6C"/>
    <w:rsid w:val="008E58E2"/>
    <w:rsid w:val="008F6B54"/>
    <w:rsid w:val="008F6BBA"/>
    <w:rsid w:val="00901B2A"/>
    <w:rsid w:val="0092677E"/>
    <w:rsid w:val="0094548F"/>
    <w:rsid w:val="0096043D"/>
    <w:rsid w:val="00990B1C"/>
    <w:rsid w:val="00992AA7"/>
    <w:rsid w:val="009A297B"/>
    <w:rsid w:val="009B5B78"/>
    <w:rsid w:val="009C0DA2"/>
    <w:rsid w:val="009C6F58"/>
    <w:rsid w:val="009E6336"/>
    <w:rsid w:val="00A34501"/>
    <w:rsid w:val="00A54EEA"/>
    <w:rsid w:val="00A90B34"/>
    <w:rsid w:val="00AE469D"/>
    <w:rsid w:val="00B078D0"/>
    <w:rsid w:val="00B165F3"/>
    <w:rsid w:val="00B77E8C"/>
    <w:rsid w:val="00BA4264"/>
    <w:rsid w:val="00BE7F39"/>
    <w:rsid w:val="00C01174"/>
    <w:rsid w:val="00C7669D"/>
    <w:rsid w:val="00C84549"/>
    <w:rsid w:val="00CB62ED"/>
    <w:rsid w:val="00CD0C9F"/>
    <w:rsid w:val="00CD23AF"/>
    <w:rsid w:val="00D025EE"/>
    <w:rsid w:val="00D03B8D"/>
    <w:rsid w:val="00D07846"/>
    <w:rsid w:val="00D45913"/>
    <w:rsid w:val="00DE7A0D"/>
    <w:rsid w:val="00E45EEF"/>
    <w:rsid w:val="00E713B0"/>
    <w:rsid w:val="00E85B87"/>
    <w:rsid w:val="00E97C56"/>
    <w:rsid w:val="00EC7CB4"/>
    <w:rsid w:val="00F405E8"/>
    <w:rsid w:val="00F565CD"/>
    <w:rsid w:val="00F62BEE"/>
    <w:rsid w:val="00FA55AB"/>
    <w:rsid w:val="00FC4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A1A"/>
    <w:rPr>
      <w:color w:val="808080"/>
    </w:rPr>
  </w:style>
  <w:style w:type="paragraph" w:customStyle="1" w:styleId="BBE0033D29A346F4A7442E3E2C8C2189">
    <w:name w:val="BBE0033D29A346F4A7442E3E2C8C2189"/>
    <w:rsid w:val="005373FE"/>
  </w:style>
  <w:style w:type="paragraph" w:customStyle="1" w:styleId="582F39C9B7C64AB3A0C6861B0FC2909B">
    <w:name w:val="582F39C9B7C64AB3A0C6861B0FC2909B"/>
    <w:rsid w:val="005373FE"/>
  </w:style>
  <w:style w:type="paragraph" w:customStyle="1" w:styleId="2F897CD9C3FD4AAA9FF1D30F98B87D60">
    <w:name w:val="2F897CD9C3FD4AAA9FF1D30F98B87D60"/>
    <w:rsid w:val="005373FE"/>
  </w:style>
  <w:style w:type="paragraph" w:customStyle="1" w:styleId="17D1F539284743CC99E1F14232B5D4A4">
    <w:name w:val="17D1F539284743CC99E1F14232B5D4A4"/>
    <w:rsid w:val="005373FE"/>
    <w:rPr>
      <w:rFonts w:eastAsiaTheme="minorHAnsi"/>
    </w:rPr>
  </w:style>
  <w:style w:type="paragraph" w:customStyle="1" w:styleId="7E79EFC25A5643F6A0DAF865F6314670">
    <w:name w:val="7E79EFC25A5643F6A0DAF865F6314670"/>
    <w:rsid w:val="005373FE"/>
    <w:rPr>
      <w:rFonts w:eastAsiaTheme="minorHAnsi"/>
    </w:rPr>
  </w:style>
  <w:style w:type="paragraph" w:customStyle="1" w:styleId="490007A93B924FC5A515CAF3A8432230">
    <w:name w:val="490007A93B924FC5A515CAF3A8432230"/>
    <w:rsid w:val="005373FE"/>
    <w:rPr>
      <w:rFonts w:eastAsiaTheme="minorHAnsi"/>
    </w:rPr>
  </w:style>
  <w:style w:type="paragraph" w:customStyle="1" w:styleId="FC62DA1A76B04959B49549045E41B3EB">
    <w:name w:val="FC62DA1A76B04959B49549045E41B3EB"/>
    <w:rsid w:val="005373FE"/>
    <w:rPr>
      <w:rFonts w:eastAsiaTheme="minorHAnsi"/>
    </w:rPr>
  </w:style>
  <w:style w:type="paragraph" w:customStyle="1" w:styleId="55300756C5894EE880FBBE26649A0321">
    <w:name w:val="55300756C5894EE880FBBE26649A0321"/>
    <w:rsid w:val="005373FE"/>
    <w:rPr>
      <w:rFonts w:eastAsiaTheme="minorHAnsi"/>
    </w:rPr>
  </w:style>
  <w:style w:type="paragraph" w:customStyle="1" w:styleId="115F2D7DEAA84B01A45CF58E0FF5A3E3">
    <w:name w:val="115F2D7DEAA84B01A45CF58E0FF5A3E3"/>
    <w:rsid w:val="005373FE"/>
    <w:rPr>
      <w:rFonts w:eastAsiaTheme="minorHAnsi"/>
    </w:rPr>
  </w:style>
  <w:style w:type="paragraph" w:customStyle="1" w:styleId="9730B485D924406DA64960B7C145495A">
    <w:name w:val="9730B485D924406DA64960B7C145495A"/>
    <w:rsid w:val="005373FE"/>
    <w:rPr>
      <w:rFonts w:eastAsiaTheme="minorHAnsi"/>
    </w:rPr>
  </w:style>
  <w:style w:type="paragraph" w:customStyle="1" w:styleId="050A8928BD4545C98582D72706F49094">
    <w:name w:val="050A8928BD4545C98582D72706F49094"/>
    <w:rsid w:val="005373FE"/>
    <w:rPr>
      <w:rFonts w:eastAsiaTheme="minorHAnsi"/>
    </w:rPr>
  </w:style>
  <w:style w:type="paragraph" w:customStyle="1" w:styleId="BA1D7BEB213147ADBEFBA0C36E5F922A">
    <w:name w:val="BA1D7BEB213147ADBEFBA0C36E5F922A"/>
    <w:rsid w:val="005373FE"/>
    <w:rPr>
      <w:rFonts w:eastAsiaTheme="minorHAnsi"/>
    </w:rPr>
  </w:style>
  <w:style w:type="paragraph" w:customStyle="1" w:styleId="63C1FA841EF046ADBE5BAEBBCC95F7AB">
    <w:name w:val="63C1FA841EF046ADBE5BAEBBCC95F7AB"/>
    <w:rsid w:val="005373FE"/>
    <w:rPr>
      <w:rFonts w:eastAsiaTheme="minorHAnsi"/>
    </w:rPr>
  </w:style>
  <w:style w:type="paragraph" w:customStyle="1" w:styleId="0A639CDA575144A7B1831D181A7C64D9">
    <w:name w:val="0A639CDA575144A7B1831D181A7C64D9"/>
    <w:rsid w:val="005373FE"/>
    <w:rPr>
      <w:rFonts w:eastAsiaTheme="minorHAnsi"/>
    </w:rPr>
  </w:style>
  <w:style w:type="paragraph" w:customStyle="1" w:styleId="AC72C9DD61EA4B22B23A3B644E069B45">
    <w:name w:val="AC72C9DD61EA4B22B23A3B644E069B45"/>
    <w:rsid w:val="005373FE"/>
    <w:rPr>
      <w:rFonts w:eastAsiaTheme="minorHAnsi"/>
    </w:rPr>
  </w:style>
  <w:style w:type="paragraph" w:customStyle="1" w:styleId="1239347D92F4477DA360D25E26E8C7FE">
    <w:name w:val="1239347D92F4477DA360D25E26E8C7FE"/>
    <w:rsid w:val="005373FE"/>
    <w:rPr>
      <w:rFonts w:eastAsiaTheme="minorHAnsi"/>
    </w:rPr>
  </w:style>
  <w:style w:type="paragraph" w:customStyle="1" w:styleId="028AE23669E34FFBADEB504C61184E8F">
    <w:name w:val="028AE23669E34FFBADEB504C61184E8F"/>
    <w:rsid w:val="005373FE"/>
    <w:rPr>
      <w:rFonts w:eastAsiaTheme="minorHAnsi"/>
    </w:rPr>
  </w:style>
  <w:style w:type="paragraph" w:customStyle="1" w:styleId="B8ADE3384E4445DEB407F8DD91E87504">
    <w:name w:val="B8ADE3384E4445DEB407F8DD91E87504"/>
    <w:rsid w:val="005373FE"/>
    <w:rPr>
      <w:rFonts w:eastAsiaTheme="minorHAnsi"/>
    </w:rPr>
  </w:style>
  <w:style w:type="paragraph" w:customStyle="1" w:styleId="75E40885390849C0B2B99D8BB9A6E4D1">
    <w:name w:val="75E40885390849C0B2B99D8BB9A6E4D1"/>
    <w:rsid w:val="005373FE"/>
    <w:rPr>
      <w:rFonts w:eastAsiaTheme="minorHAnsi"/>
    </w:rPr>
  </w:style>
  <w:style w:type="paragraph" w:customStyle="1" w:styleId="5CB3A6534695495E85A89E4D8E661023">
    <w:name w:val="5CB3A6534695495E85A89E4D8E661023"/>
    <w:rsid w:val="005373FE"/>
    <w:rPr>
      <w:rFonts w:eastAsiaTheme="minorHAnsi"/>
    </w:rPr>
  </w:style>
  <w:style w:type="paragraph" w:customStyle="1" w:styleId="29D8C9B20D4E47AFBAF68AF7FAF6C80B">
    <w:name w:val="29D8C9B20D4E47AFBAF68AF7FAF6C80B"/>
    <w:rsid w:val="005373FE"/>
    <w:rPr>
      <w:rFonts w:eastAsiaTheme="minorHAnsi"/>
    </w:rPr>
  </w:style>
  <w:style w:type="paragraph" w:customStyle="1" w:styleId="B96ECCD6DD014B9FB73DF5ECBC44D97A">
    <w:name w:val="B96ECCD6DD014B9FB73DF5ECBC44D97A"/>
    <w:rsid w:val="005373FE"/>
  </w:style>
  <w:style w:type="paragraph" w:customStyle="1" w:styleId="A62B0413AE854697835B5160039FE0DD">
    <w:name w:val="A62B0413AE854697835B5160039FE0DD"/>
    <w:rsid w:val="005373FE"/>
  </w:style>
  <w:style w:type="paragraph" w:customStyle="1" w:styleId="D0820FC920644B5C8A4E215063384E2C">
    <w:name w:val="D0820FC920644B5C8A4E215063384E2C"/>
    <w:rsid w:val="005373FE"/>
  </w:style>
  <w:style w:type="paragraph" w:customStyle="1" w:styleId="640C4BFE4309498681C86B5DE274E1D3">
    <w:name w:val="640C4BFE4309498681C86B5DE274E1D3"/>
    <w:rsid w:val="005373FE"/>
  </w:style>
  <w:style w:type="paragraph" w:customStyle="1" w:styleId="E6CDC1138CCF4DBCB9630889E0D68F4B">
    <w:name w:val="E6CDC1138CCF4DBCB9630889E0D68F4B"/>
    <w:rsid w:val="005373FE"/>
  </w:style>
  <w:style w:type="paragraph" w:customStyle="1" w:styleId="10018D857D8A4578ACD70AD584B319BD">
    <w:name w:val="10018D857D8A4578ACD70AD584B319BD"/>
    <w:rsid w:val="005373FE"/>
  </w:style>
  <w:style w:type="paragraph" w:customStyle="1" w:styleId="8FB31C71D3ED41DC9A082EA1761101E9">
    <w:name w:val="8FB31C71D3ED41DC9A082EA1761101E9"/>
    <w:rsid w:val="005373FE"/>
  </w:style>
  <w:style w:type="paragraph" w:customStyle="1" w:styleId="346DF8E4594A42B38E199D82B4DED512">
    <w:name w:val="346DF8E4594A42B38E199D82B4DED512"/>
    <w:rsid w:val="005373FE"/>
  </w:style>
  <w:style w:type="paragraph" w:customStyle="1" w:styleId="CF328D0A16FF4B2FB438CA931FE624A5">
    <w:name w:val="CF328D0A16FF4B2FB438CA931FE624A5"/>
    <w:rsid w:val="005373FE"/>
  </w:style>
  <w:style w:type="paragraph" w:customStyle="1" w:styleId="26FE75BD82A6456D8D03F0D41F8F1747">
    <w:name w:val="26FE75BD82A6456D8D03F0D41F8F1747"/>
    <w:rsid w:val="005373FE"/>
  </w:style>
  <w:style w:type="paragraph" w:customStyle="1" w:styleId="88B8F325EB2E44E68933DC0F2E7F63C6">
    <w:name w:val="88B8F325EB2E44E68933DC0F2E7F63C6"/>
    <w:rsid w:val="005373FE"/>
  </w:style>
  <w:style w:type="paragraph" w:customStyle="1" w:styleId="8053432BCA87424FBE3C0A8F13B2800C">
    <w:name w:val="8053432BCA87424FBE3C0A8F13B2800C"/>
    <w:rsid w:val="005373FE"/>
  </w:style>
  <w:style w:type="paragraph" w:customStyle="1" w:styleId="C67362A0973D41598B939C57DD1665BB">
    <w:name w:val="C67362A0973D41598B939C57DD1665BB"/>
    <w:rsid w:val="005373FE"/>
  </w:style>
  <w:style w:type="paragraph" w:customStyle="1" w:styleId="774D71ED02D24042B5094A03915A553C">
    <w:name w:val="774D71ED02D24042B5094A03915A553C"/>
    <w:rsid w:val="005373FE"/>
  </w:style>
  <w:style w:type="paragraph" w:customStyle="1" w:styleId="7B92016DDE364244B40A029F2ECDE1D6">
    <w:name w:val="7B92016DDE364244B40A029F2ECDE1D6"/>
    <w:rsid w:val="005373FE"/>
  </w:style>
  <w:style w:type="paragraph" w:customStyle="1" w:styleId="7D065552BDB94F2CBA48787E38AD9D1C">
    <w:name w:val="7D065552BDB94F2CBA48787E38AD9D1C"/>
    <w:rsid w:val="005373FE"/>
  </w:style>
  <w:style w:type="paragraph" w:customStyle="1" w:styleId="225D48705FC74307B0060979F193BC54">
    <w:name w:val="225D48705FC74307B0060979F193BC54"/>
    <w:rsid w:val="005373FE"/>
  </w:style>
  <w:style w:type="paragraph" w:customStyle="1" w:styleId="5F24788E80874205BC5D350BD3A43042">
    <w:name w:val="5F24788E80874205BC5D350BD3A43042"/>
    <w:rsid w:val="005373FE"/>
  </w:style>
  <w:style w:type="paragraph" w:customStyle="1" w:styleId="BE10D94F12AC4C2B89018A4F75F9E1DA">
    <w:name w:val="BE10D94F12AC4C2B89018A4F75F9E1DA"/>
    <w:rsid w:val="005373FE"/>
  </w:style>
  <w:style w:type="paragraph" w:customStyle="1" w:styleId="D80082E17976436FAA3E916567F32EE3">
    <w:name w:val="D80082E17976436FAA3E916567F32EE3"/>
    <w:rsid w:val="005373FE"/>
  </w:style>
  <w:style w:type="paragraph" w:customStyle="1" w:styleId="FC023DB15D7649E3ABDE861E5BE58EBB">
    <w:name w:val="FC023DB15D7649E3ABDE861E5BE58EBB"/>
    <w:rsid w:val="005373FE"/>
  </w:style>
  <w:style w:type="paragraph" w:customStyle="1" w:styleId="FCFE6CE431274521BCDB1E0408F7ED85">
    <w:name w:val="FCFE6CE431274521BCDB1E0408F7ED85"/>
    <w:rsid w:val="005373FE"/>
  </w:style>
  <w:style w:type="paragraph" w:customStyle="1" w:styleId="226D114F452846D8B686EA35ED16A85A">
    <w:name w:val="226D114F452846D8B686EA35ED16A85A"/>
    <w:rsid w:val="005373FE"/>
  </w:style>
  <w:style w:type="paragraph" w:customStyle="1" w:styleId="F10B97F0EB704E36B321E02D03B9EE36">
    <w:name w:val="F10B97F0EB704E36B321E02D03B9EE36"/>
    <w:rsid w:val="005373FE"/>
  </w:style>
  <w:style w:type="paragraph" w:customStyle="1" w:styleId="C865873E18D044AD90AB3B9A33D1324A">
    <w:name w:val="C865873E18D044AD90AB3B9A33D1324A"/>
    <w:rsid w:val="005373FE"/>
  </w:style>
  <w:style w:type="paragraph" w:customStyle="1" w:styleId="8D872E3165824DE691EC7694B92755C8">
    <w:name w:val="8D872E3165824DE691EC7694B92755C8"/>
    <w:rsid w:val="005373FE"/>
  </w:style>
  <w:style w:type="paragraph" w:customStyle="1" w:styleId="0D0F329E3BD54054A7660372D2AB9DCD">
    <w:name w:val="0D0F329E3BD54054A7660372D2AB9DCD"/>
    <w:rsid w:val="005373FE"/>
  </w:style>
  <w:style w:type="paragraph" w:customStyle="1" w:styleId="A53C81823CB74C5C951430A852298234">
    <w:name w:val="A53C81823CB74C5C951430A852298234"/>
    <w:rsid w:val="005373FE"/>
  </w:style>
  <w:style w:type="paragraph" w:customStyle="1" w:styleId="CF9692179571409FB6F3AF4EAF7EC624">
    <w:name w:val="CF9692179571409FB6F3AF4EAF7EC624"/>
    <w:rsid w:val="005373FE"/>
  </w:style>
  <w:style w:type="paragraph" w:customStyle="1" w:styleId="FD2B0C1047554C2AA48529AEB89A0DDF">
    <w:name w:val="FD2B0C1047554C2AA48529AEB89A0DDF"/>
    <w:rsid w:val="005373FE"/>
  </w:style>
  <w:style w:type="paragraph" w:customStyle="1" w:styleId="B6622CAFE4BD49ADB010009F681DBA57">
    <w:name w:val="B6622CAFE4BD49ADB010009F681DBA57"/>
    <w:rsid w:val="005373FE"/>
  </w:style>
  <w:style w:type="paragraph" w:customStyle="1" w:styleId="3C3DB7411D194464BD7F69B7AFCF9098">
    <w:name w:val="3C3DB7411D194464BD7F69B7AFCF9098"/>
    <w:rsid w:val="005373FE"/>
  </w:style>
  <w:style w:type="paragraph" w:customStyle="1" w:styleId="9750693828234B98A608114154D55134">
    <w:name w:val="9750693828234B98A608114154D55134"/>
    <w:rsid w:val="005373FE"/>
  </w:style>
  <w:style w:type="paragraph" w:customStyle="1" w:styleId="BA0C4486A7AF42509B11CB432C9F6EE8">
    <w:name w:val="BA0C4486A7AF42509B11CB432C9F6EE8"/>
    <w:rsid w:val="005373FE"/>
  </w:style>
  <w:style w:type="paragraph" w:customStyle="1" w:styleId="86F0D53540D04D5AB9DC91D05770F972">
    <w:name w:val="86F0D53540D04D5AB9DC91D05770F972"/>
    <w:rsid w:val="005373FE"/>
  </w:style>
  <w:style w:type="paragraph" w:customStyle="1" w:styleId="A2C24FC5681343C4ABEA05EDCC054429">
    <w:name w:val="A2C24FC5681343C4ABEA05EDCC054429"/>
    <w:rsid w:val="005373FE"/>
  </w:style>
  <w:style w:type="paragraph" w:customStyle="1" w:styleId="163C94EFF9144F65B0B4460AB1B69B48">
    <w:name w:val="163C94EFF9144F65B0B4460AB1B69B48"/>
    <w:rsid w:val="005373FE"/>
  </w:style>
  <w:style w:type="paragraph" w:customStyle="1" w:styleId="E82518D30D454A3F942888AD03EB573C">
    <w:name w:val="E82518D30D454A3F942888AD03EB573C"/>
    <w:rsid w:val="005373FE"/>
  </w:style>
  <w:style w:type="paragraph" w:customStyle="1" w:styleId="78327F86D1B04954831F8567BFD0CC06">
    <w:name w:val="78327F86D1B04954831F8567BFD0CC06"/>
    <w:rsid w:val="005373FE"/>
  </w:style>
  <w:style w:type="paragraph" w:customStyle="1" w:styleId="EC9FC978292C46D6B9914BCE67E82663">
    <w:name w:val="EC9FC978292C46D6B9914BCE67E82663"/>
    <w:rsid w:val="005373FE"/>
  </w:style>
  <w:style w:type="paragraph" w:customStyle="1" w:styleId="A54CB6F832A14D7C8F99BB6D39FA66BD">
    <w:name w:val="A54CB6F832A14D7C8F99BB6D39FA66BD"/>
    <w:rsid w:val="005373FE"/>
  </w:style>
  <w:style w:type="paragraph" w:customStyle="1" w:styleId="A97DC5B485794AF8882F2CF381818DCB">
    <w:name w:val="A97DC5B485794AF8882F2CF381818DCB"/>
    <w:rsid w:val="005373FE"/>
  </w:style>
  <w:style w:type="paragraph" w:customStyle="1" w:styleId="8771B277B71641B9B2751DA0B90CBC48">
    <w:name w:val="8771B277B71641B9B2751DA0B90CBC48"/>
    <w:rsid w:val="005373FE"/>
  </w:style>
  <w:style w:type="paragraph" w:customStyle="1" w:styleId="D28E21F26CA748728621528533F20DB6">
    <w:name w:val="D28E21F26CA748728621528533F20DB6"/>
    <w:rsid w:val="005373FE"/>
  </w:style>
  <w:style w:type="paragraph" w:customStyle="1" w:styleId="00C7C1910B0F4D3EBA11844BFF2A2B85">
    <w:name w:val="00C7C1910B0F4D3EBA11844BFF2A2B85"/>
    <w:rsid w:val="005373FE"/>
  </w:style>
  <w:style w:type="paragraph" w:customStyle="1" w:styleId="6103ED06DC65436F8DC0CD906C68E65F">
    <w:name w:val="6103ED06DC65436F8DC0CD906C68E65F"/>
    <w:rsid w:val="005373FE"/>
  </w:style>
  <w:style w:type="paragraph" w:customStyle="1" w:styleId="21C92DD71B734644A6CFB5439B9B77AF">
    <w:name w:val="21C92DD71B734644A6CFB5439B9B77AF"/>
    <w:rsid w:val="005373FE"/>
  </w:style>
  <w:style w:type="paragraph" w:customStyle="1" w:styleId="9F1D28F8775148CFB1343BB5CB51390E">
    <w:name w:val="9F1D28F8775148CFB1343BB5CB51390E"/>
    <w:rsid w:val="005373FE"/>
  </w:style>
  <w:style w:type="paragraph" w:customStyle="1" w:styleId="D9FC68F3158B490DA73801A0FF92B9AE">
    <w:name w:val="D9FC68F3158B490DA73801A0FF92B9AE"/>
    <w:rsid w:val="005373FE"/>
  </w:style>
  <w:style w:type="paragraph" w:customStyle="1" w:styleId="53AF6CA99FA248FFBAA09069A6CDAE97">
    <w:name w:val="53AF6CA99FA248FFBAA09069A6CDAE97"/>
    <w:rsid w:val="005373FE"/>
  </w:style>
  <w:style w:type="paragraph" w:customStyle="1" w:styleId="94C85D99E29D4AB1B7B6F7E00401F9E7">
    <w:name w:val="94C85D99E29D4AB1B7B6F7E00401F9E7"/>
    <w:rsid w:val="005373FE"/>
  </w:style>
  <w:style w:type="paragraph" w:customStyle="1" w:styleId="160B15A026EC431CA40EC68D4F3E0FB5">
    <w:name w:val="160B15A026EC431CA40EC68D4F3E0FB5"/>
    <w:rsid w:val="005373FE"/>
  </w:style>
  <w:style w:type="paragraph" w:customStyle="1" w:styleId="E5EE986560C2470DA9DCCF289E1E4A85">
    <w:name w:val="E5EE986560C2470DA9DCCF289E1E4A85"/>
    <w:rsid w:val="005373FE"/>
  </w:style>
  <w:style w:type="paragraph" w:customStyle="1" w:styleId="1FF2C929CAAF46A4AC89196FB84FC9B7">
    <w:name w:val="1FF2C929CAAF46A4AC89196FB84FC9B7"/>
    <w:rsid w:val="005373FE"/>
  </w:style>
  <w:style w:type="paragraph" w:customStyle="1" w:styleId="6BC009B9CFBB47B490D21C5539F1C4B5">
    <w:name w:val="6BC009B9CFBB47B490D21C5539F1C4B5"/>
    <w:rsid w:val="005373FE"/>
  </w:style>
  <w:style w:type="paragraph" w:customStyle="1" w:styleId="5F6D630416C341529DBC237684B78F2D">
    <w:name w:val="5F6D630416C341529DBC237684B78F2D"/>
    <w:rsid w:val="005373FE"/>
  </w:style>
  <w:style w:type="paragraph" w:customStyle="1" w:styleId="37E29D5EF5404EB488D07C20BBC32967">
    <w:name w:val="37E29D5EF5404EB488D07C20BBC32967"/>
    <w:rsid w:val="005373FE"/>
  </w:style>
  <w:style w:type="paragraph" w:customStyle="1" w:styleId="D82F01AE2A2C43A3BF99B611C015E1EB">
    <w:name w:val="D82F01AE2A2C43A3BF99B611C015E1EB"/>
    <w:rsid w:val="005373FE"/>
  </w:style>
  <w:style w:type="paragraph" w:customStyle="1" w:styleId="8AEFE836DCA34E39979F2745D0C874D1">
    <w:name w:val="8AEFE836DCA34E39979F2745D0C874D1"/>
    <w:rsid w:val="005373FE"/>
  </w:style>
  <w:style w:type="paragraph" w:customStyle="1" w:styleId="8C5437579D094B8A8330912C38416724">
    <w:name w:val="8C5437579D094B8A8330912C38416724"/>
    <w:rsid w:val="005373FE"/>
  </w:style>
  <w:style w:type="paragraph" w:customStyle="1" w:styleId="7EE4CDE809CB4E108995B52AF0D11BEF">
    <w:name w:val="7EE4CDE809CB4E108995B52AF0D11BEF"/>
    <w:rsid w:val="005373FE"/>
  </w:style>
  <w:style w:type="paragraph" w:customStyle="1" w:styleId="5912FDBFC62044EFB8F05436B3480E94">
    <w:name w:val="5912FDBFC62044EFB8F05436B3480E94"/>
    <w:rsid w:val="005373FE"/>
  </w:style>
  <w:style w:type="paragraph" w:customStyle="1" w:styleId="F520A3899ACB4C0997E04B90BE7189DB">
    <w:name w:val="F520A3899ACB4C0997E04B90BE7189DB"/>
    <w:rsid w:val="005373FE"/>
  </w:style>
  <w:style w:type="paragraph" w:customStyle="1" w:styleId="69EC4B4B02044FD4812C378ED716B453">
    <w:name w:val="69EC4B4B02044FD4812C378ED716B453"/>
    <w:rsid w:val="005373FE"/>
  </w:style>
  <w:style w:type="paragraph" w:customStyle="1" w:styleId="7C1B3FCEE5C64550A9EF5D7933BE5AE9">
    <w:name w:val="7C1B3FCEE5C64550A9EF5D7933BE5AE9"/>
    <w:rsid w:val="005373FE"/>
  </w:style>
  <w:style w:type="paragraph" w:customStyle="1" w:styleId="A643344A721E4C0BB8B5AB6B8E78D265">
    <w:name w:val="A643344A721E4C0BB8B5AB6B8E78D265"/>
    <w:rsid w:val="005373FE"/>
  </w:style>
  <w:style w:type="paragraph" w:customStyle="1" w:styleId="8B96C7C8783A4AEB805E3B05F99D8B96">
    <w:name w:val="8B96C7C8783A4AEB805E3B05F99D8B96"/>
    <w:rsid w:val="005373FE"/>
  </w:style>
  <w:style w:type="paragraph" w:customStyle="1" w:styleId="61F99FA978784C1AAB8A34D8800AE1F6">
    <w:name w:val="61F99FA978784C1AAB8A34D8800AE1F6"/>
    <w:rsid w:val="005373FE"/>
  </w:style>
  <w:style w:type="paragraph" w:customStyle="1" w:styleId="5628220B7466491BA8F9B6CDC2D900FA">
    <w:name w:val="5628220B7466491BA8F9B6CDC2D900FA"/>
    <w:rsid w:val="005373FE"/>
  </w:style>
  <w:style w:type="paragraph" w:customStyle="1" w:styleId="671DD23834644E5B94DDA7F7B70BCED2">
    <w:name w:val="671DD23834644E5B94DDA7F7B70BCED2"/>
    <w:rsid w:val="005373FE"/>
  </w:style>
  <w:style w:type="paragraph" w:customStyle="1" w:styleId="CABF5A1DD28E4B5299ACBD088A446159">
    <w:name w:val="CABF5A1DD28E4B5299ACBD088A446159"/>
    <w:rsid w:val="005373FE"/>
  </w:style>
  <w:style w:type="paragraph" w:customStyle="1" w:styleId="7FFA6DC9DEF345D5AFF7F86DC7039108">
    <w:name w:val="7FFA6DC9DEF345D5AFF7F86DC7039108"/>
    <w:rsid w:val="005373FE"/>
  </w:style>
  <w:style w:type="paragraph" w:customStyle="1" w:styleId="09318A5C25C3458D962EE5D462F74487">
    <w:name w:val="09318A5C25C3458D962EE5D462F74487"/>
    <w:rsid w:val="005373FE"/>
  </w:style>
  <w:style w:type="paragraph" w:customStyle="1" w:styleId="19C046DD08784E669333C51A85542158">
    <w:name w:val="19C046DD08784E669333C51A85542158"/>
    <w:rsid w:val="005373FE"/>
  </w:style>
  <w:style w:type="paragraph" w:customStyle="1" w:styleId="AE142C2989BA44328DD4DA48D48F822C">
    <w:name w:val="AE142C2989BA44328DD4DA48D48F822C"/>
    <w:rsid w:val="005373FE"/>
  </w:style>
  <w:style w:type="paragraph" w:customStyle="1" w:styleId="669ABA076FE64B1DA230200E036E35AB">
    <w:name w:val="669ABA076FE64B1DA230200E036E35AB"/>
    <w:rsid w:val="005373FE"/>
  </w:style>
  <w:style w:type="paragraph" w:customStyle="1" w:styleId="0465BF7DC5484A9F93A1A5129D94AF44">
    <w:name w:val="0465BF7DC5484A9F93A1A5129D94AF44"/>
    <w:rsid w:val="005373FE"/>
  </w:style>
  <w:style w:type="paragraph" w:customStyle="1" w:styleId="861365F73EDF4E308C45D896FA32F51E">
    <w:name w:val="861365F73EDF4E308C45D896FA32F51E"/>
    <w:rsid w:val="005373FE"/>
  </w:style>
  <w:style w:type="paragraph" w:customStyle="1" w:styleId="4A522294F8204AD9863F8B6C7514C3F8">
    <w:name w:val="4A522294F8204AD9863F8B6C7514C3F8"/>
    <w:rsid w:val="005373FE"/>
  </w:style>
  <w:style w:type="paragraph" w:customStyle="1" w:styleId="EB233BE4657E474CB1F2BFA16AB8FDDE">
    <w:name w:val="EB233BE4657E474CB1F2BFA16AB8FDDE"/>
    <w:rsid w:val="005373FE"/>
  </w:style>
  <w:style w:type="paragraph" w:customStyle="1" w:styleId="90775D86D6144B63842ACD297EEFDC9D">
    <w:name w:val="90775D86D6144B63842ACD297EEFDC9D"/>
    <w:rsid w:val="005373FE"/>
  </w:style>
  <w:style w:type="paragraph" w:customStyle="1" w:styleId="D6AD384CE0D7434DBB3FADD7FFE8156D">
    <w:name w:val="D6AD384CE0D7434DBB3FADD7FFE8156D"/>
    <w:rsid w:val="005373FE"/>
  </w:style>
  <w:style w:type="paragraph" w:customStyle="1" w:styleId="185EDA5C409445238BB65FF4266FD6CA">
    <w:name w:val="185EDA5C409445238BB65FF4266FD6CA"/>
    <w:rsid w:val="005373FE"/>
  </w:style>
  <w:style w:type="paragraph" w:customStyle="1" w:styleId="AAD30A591AF749269080BC901AA28954">
    <w:name w:val="AAD30A591AF749269080BC901AA28954"/>
    <w:rsid w:val="005373FE"/>
  </w:style>
  <w:style w:type="paragraph" w:customStyle="1" w:styleId="CDC47A57C23849CB95AAD433502D30D6">
    <w:name w:val="CDC47A57C23849CB95AAD433502D30D6"/>
    <w:rsid w:val="005373FE"/>
  </w:style>
  <w:style w:type="paragraph" w:customStyle="1" w:styleId="E80D8AE8308140E7B78C1E4278170037">
    <w:name w:val="E80D8AE8308140E7B78C1E4278170037"/>
    <w:rsid w:val="005373FE"/>
  </w:style>
  <w:style w:type="paragraph" w:customStyle="1" w:styleId="539C8951713C4F0DA35501704DD02027">
    <w:name w:val="539C8951713C4F0DA35501704DD02027"/>
    <w:rsid w:val="005373FE"/>
  </w:style>
  <w:style w:type="paragraph" w:customStyle="1" w:styleId="4229A62DADF54DBEAD1E195A2F52590E">
    <w:name w:val="4229A62DADF54DBEAD1E195A2F52590E"/>
    <w:rsid w:val="005373FE"/>
  </w:style>
  <w:style w:type="paragraph" w:customStyle="1" w:styleId="B9734864C84B493299F5FF817E4868C1">
    <w:name w:val="B9734864C84B493299F5FF817E4868C1"/>
    <w:rsid w:val="005373FE"/>
  </w:style>
  <w:style w:type="paragraph" w:customStyle="1" w:styleId="ED4C0E98906B42C9A2701B84D60D4D26">
    <w:name w:val="ED4C0E98906B42C9A2701B84D60D4D26"/>
    <w:rsid w:val="005373FE"/>
  </w:style>
  <w:style w:type="paragraph" w:customStyle="1" w:styleId="BA40892A93FB473C904EF73819B15609">
    <w:name w:val="BA40892A93FB473C904EF73819B15609"/>
    <w:rsid w:val="005373FE"/>
  </w:style>
  <w:style w:type="paragraph" w:customStyle="1" w:styleId="325F4890422F4D569CE51C3F4FDBF65E">
    <w:name w:val="325F4890422F4D569CE51C3F4FDBF65E"/>
    <w:rsid w:val="006C55C0"/>
    <w:pPr>
      <w:spacing w:after="200" w:line="276" w:lineRule="auto"/>
    </w:pPr>
  </w:style>
  <w:style w:type="paragraph" w:customStyle="1" w:styleId="612BF1BC4FEC4CBB887D7C37DD9AA6B7">
    <w:name w:val="612BF1BC4FEC4CBB887D7C37DD9AA6B7"/>
    <w:rsid w:val="00A54EEA"/>
    <w:pPr>
      <w:spacing w:after="200" w:line="276" w:lineRule="auto"/>
    </w:pPr>
  </w:style>
  <w:style w:type="paragraph" w:customStyle="1" w:styleId="1A8F7BBCDDF1473D8C222EE9868D44A5">
    <w:name w:val="1A8F7BBCDDF1473D8C222EE9868D44A5"/>
    <w:rsid w:val="00A54EEA"/>
    <w:pPr>
      <w:spacing w:after="200" w:line="276" w:lineRule="auto"/>
    </w:pPr>
  </w:style>
  <w:style w:type="paragraph" w:customStyle="1" w:styleId="846574EB0AD44E63984F84B6C3E99A39">
    <w:name w:val="846574EB0AD44E63984F84B6C3E99A39"/>
    <w:rsid w:val="00A54EEA"/>
    <w:pPr>
      <w:spacing w:after="200" w:line="276" w:lineRule="auto"/>
    </w:pPr>
  </w:style>
  <w:style w:type="paragraph" w:customStyle="1" w:styleId="FF511D74A8D04F3099161ABDEE4C4880">
    <w:name w:val="FF511D74A8D04F3099161ABDEE4C4880"/>
    <w:rsid w:val="00A54EEA"/>
    <w:pPr>
      <w:spacing w:after="200" w:line="276" w:lineRule="auto"/>
    </w:pPr>
  </w:style>
  <w:style w:type="paragraph" w:customStyle="1" w:styleId="C1FF79EFF5EC4E20BB7137996BCB5DBB">
    <w:name w:val="C1FF79EFF5EC4E20BB7137996BCB5DBB"/>
    <w:rsid w:val="00A54EEA"/>
    <w:pPr>
      <w:spacing w:after="200" w:line="276" w:lineRule="auto"/>
    </w:pPr>
  </w:style>
  <w:style w:type="paragraph" w:customStyle="1" w:styleId="8A8DA2F1DB434A3181EFB2CA2EF951F0">
    <w:name w:val="8A8DA2F1DB434A3181EFB2CA2EF951F0"/>
    <w:rsid w:val="00A54EEA"/>
    <w:pPr>
      <w:spacing w:after="200" w:line="276" w:lineRule="auto"/>
    </w:pPr>
  </w:style>
  <w:style w:type="paragraph" w:customStyle="1" w:styleId="3D9BF37B81CD41FDA1D4651FC8D1B224">
    <w:name w:val="3D9BF37B81CD41FDA1D4651FC8D1B224"/>
    <w:rsid w:val="00E713B0"/>
    <w:pPr>
      <w:spacing w:after="200" w:line="276" w:lineRule="auto"/>
    </w:pPr>
  </w:style>
  <w:style w:type="paragraph" w:customStyle="1" w:styleId="67753819BFFB458ABE3FEC5AF861A5DC">
    <w:name w:val="67753819BFFB458ABE3FEC5AF861A5DC"/>
    <w:rsid w:val="005E1A78"/>
    <w:pPr>
      <w:spacing w:after="200" w:line="276" w:lineRule="auto"/>
    </w:pPr>
  </w:style>
  <w:style w:type="paragraph" w:customStyle="1" w:styleId="8D22A65693C546DD9E21563E92D830AB">
    <w:name w:val="8D22A65693C546DD9E21563E92D830AB"/>
    <w:rsid w:val="00043DE2"/>
    <w:pPr>
      <w:spacing w:after="200" w:line="276" w:lineRule="auto"/>
    </w:pPr>
  </w:style>
  <w:style w:type="paragraph" w:customStyle="1" w:styleId="C0821B6471CC4765BFAC999E59C8F6F4">
    <w:name w:val="C0821B6471CC4765BFAC999E59C8F6F4"/>
    <w:rsid w:val="00043DE2"/>
    <w:pPr>
      <w:spacing w:after="200" w:line="276" w:lineRule="auto"/>
    </w:pPr>
  </w:style>
  <w:style w:type="paragraph" w:customStyle="1" w:styleId="4DC1E50EEFBA4EB5B1A42811B159EB00">
    <w:name w:val="4DC1E50EEFBA4EB5B1A42811B159EB00"/>
    <w:rsid w:val="00043DE2"/>
    <w:pPr>
      <w:spacing w:after="200" w:line="276" w:lineRule="auto"/>
    </w:pPr>
  </w:style>
  <w:style w:type="paragraph" w:customStyle="1" w:styleId="5AE644E41F6E4330A16569813F0125FB">
    <w:name w:val="5AE644E41F6E4330A16569813F0125FB"/>
    <w:rsid w:val="0092677E"/>
    <w:pPr>
      <w:spacing w:after="200" w:line="276" w:lineRule="auto"/>
    </w:pPr>
  </w:style>
  <w:style w:type="paragraph" w:customStyle="1" w:styleId="5FA7B57061434873973168E611F5618E">
    <w:name w:val="5FA7B57061434873973168E611F5618E"/>
    <w:rsid w:val="0092677E"/>
    <w:pPr>
      <w:spacing w:after="200" w:line="276" w:lineRule="auto"/>
    </w:pPr>
  </w:style>
  <w:style w:type="paragraph" w:customStyle="1" w:styleId="7FDDEAFAB48B4E428F1C1CA9937DE172">
    <w:name w:val="7FDDEAFAB48B4E428F1C1CA9937DE172"/>
    <w:rsid w:val="0092677E"/>
    <w:pPr>
      <w:spacing w:after="200" w:line="276" w:lineRule="auto"/>
    </w:pPr>
  </w:style>
  <w:style w:type="paragraph" w:customStyle="1" w:styleId="C3AEC1AC24624F8CB33A566164D99A37">
    <w:name w:val="C3AEC1AC24624F8CB33A566164D99A37"/>
    <w:rsid w:val="00F62BEE"/>
    <w:pPr>
      <w:spacing w:after="200" w:line="276" w:lineRule="auto"/>
    </w:pPr>
  </w:style>
  <w:style w:type="paragraph" w:customStyle="1" w:styleId="17D1F539284743CC99E1F14232B5D4A41">
    <w:name w:val="17D1F539284743CC99E1F14232B5D4A41"/>
    <w:rsid w:val="001A4E7F"/>
    <w:rPr>
      <w:rFonts w:eastAsiaTheme="minorHAnsi"/>
    </w:rPr>
  </w:style>
  <w:style w:type="paragraph" w:customStyle="1" w:styleId="7E79EFC25A5643F6A0DAF865F63146701">
    <w:name w:val="7E79EFC25A5643F6A0DAF865F63146701"/>
    <w:rsid w:val="001A4E7F"/>
    <w:rPr>
      <w:rFonts w:eastAsiaTheme="minorHAnsi"/>
    </w:rPr>
  </w:style>
  <w:style w:type="paragraph" w:customStyle="1" w:styleId="490007A93B924FC5A515CAF3A84322301">
    <w:name w:val="490007A93B924FC5A515CAF3A84322301"/>
    <w:rsid w:val="001A4E7F"/>
    <w:rPr>
      <w:rFonts w:eastAsiaTheme="minorHAnsi"/>
    </w:rPr>
  </w:style>
  <w:style w:type="paragraph" w:customStyle="1" w:styleId="FC62DA1A76B04959B49549045E41B3EB1">
    <w:name w:val="FC62DA1A76B04959B49549045E41B3EB1"/>
    <w:rsid w:val="001A4E7F"/>
    <w:rPr>
      <w:rFonts w:eastAsiaTheme="minorHAnsi"/>
    </w:rPr>
  </w:style>
  <w:style w:type="paragraph" w:customStyle="1" w:styleId="55300756C5894EE880FBBE26649A03211">
    <w:name w:val="55300756C5894EE880FBBE26649A03211"/>
    <w:rsid w:val="001A4E7F"/>
    <w:rPr>
      <w:rFonts w:eastAsiaTheme="minorHAnsi"/>
    </w:rPr>
  </w:style>
  <w:style w:type="paragraph" w:customStyle="1" w:styleId="115F2D7DEAA84B01A45CF58E0FF5A3E31">
    <w:name w:val="115F2D7DEAA84B01A45CF58E0FF5A3E31"/>
    <w:rsid w:val="001A4E7F"/>
    <w:rPr>
      <w:rFonts w:eastAsiaTheme="minorHAnsi"/>
    </w:rPr>
  </w:style>
  <w:style w:type="paragraph" w:customStyle="1" w:styleId="9730B485D924406DA64960B7C145495A1">
    <w:name w:val="9730B485D924406DA64960B7C145495A1"/>
    <w:rsid w:val="001A4E7F"/>
    <w:rPr>
      <w:rFonts w:eastAsiaTheme="minorHAnsi"/>
    </w:rPr>
  </w:style>
  <w:style w:type="paragraph" w:customStyle="1" w:styleId="050A8928BD4545C98582D72706F490941">
    <w:name w:val="050A8928BD4545C98582D72706F490941"/>
    <w:rsid w:val="001A4E7F"/>
    <w:rPr>
      <w:rFonts w:eastAsiaTheme="minorHAnsi"/>
    </w:rPr>
  </w:style>
  <w:style w:type="paragraph" w:customStyle="1" w:styleId="BA1D7BEB213147ADBEFBA0C36E5F922A1">
    <w:name w:val="BA1D7BEB213147ADBEFBA0C36E5F922A1"/>
    <w:rsid w:val="001A4E7F"/>
    <w:rPr>
      <w:rFonts w:eastAsiaTheme="minorHAnsi"/>
    </w:rPr>
  </w:style>
  <w:style w:type="paragraph" w:customStyle="1" w:styleId="63C1FA841EF046ADBE5BAEBBCC95F7AB1">
    <w:name w:val="63C1FA841EF046ADBE5BAEBBCC95F7AB1"/>
    <w:rsid w:val="001A4E7F"/>
    <w:rPr>
      <w:rFonts w:eastAsiaTheme="minorHAnsi"/>
    </w:rPr>
  </w:style>
  <w:style w:type="paragraph" w:customStyle="1" w:styleId="0A639CDA575144A7B1831D181A7C64D91">
    <w:name w:val="0A639CDA575144A7B1831D181A7C64D91"/>
    <w:rsid w:val="001A4E7F"/>
    <w:rPr>
      <w:rFonts w:eastAsiaTheme="minorHAnsi"/>
    </w:rPr>
  </w:style>
  <w:style w:type="paragraph" w:customStyle="1" w:styleId="62EBE8F1585D4CC2A281DB9E83F66F64">
    <w:name w:val="62EBE8F1585D4CC2A281DB9E83F66F64"/>
    <w:rsid w:val="001A4E7F"/>
    <w:rPr>
      <w:rFonts w:eastAsiaTheme="minorHAnsi"/>
    </w:rPr>
  </w:style>
  <w:style w:type="paragraph" w:customStyle="1" w:styleId="ABB2802D08634C22A14565220DE0B354">
    <w:name w:val="ABB2802D08634C22A14565220DE0B354"/>
    <w:rsid w:val="001A4E7F"/>
    <w:rPr>
      <w:rFonts w:eastAsiaTheme="minorHAnsi"/>
    </w:rPr>
  </w:style>
  <w:style w:type="paragraph" w:customStyle="1" w:styleId="028AE23669E34FFBADEB504C61184E8F1">
    <w:name w:val="028AE23669E34FFBADEB504C61184E8F1"/>
    <w:rsid w:val="001A4E7F"/>
    <w:rPr>
      <w:rFonts w:eastAsiaTheme="minorHAnsi"/>
    </w:rPr>
  </w:style>
  <w:style w:type="paragraph" w:customStyle="1" w:styleId="B0EBC52E5669498AB695947BC7915EC4">
    <w:name w:val="B0EBC52E5669498AB695947BC7915EC4"/>
    <w:rsid w:val="001A4E7F"/>
    <w:rPr>
      <w:rFonts w:eastAsiaTheme="minorHAnsi"/>
    </w:rPr>
  </w:style>
  <w:style w:type="paragraph" w:customStyle="1" w:styleId="E780B813C8044BEFBBECD933C54FAD21">
    <w:name w:val="E780B813C8044BEFBBECD933C54FAD21"/>
    <w:rsid w:val="001A4E7F"/>
    <w:rPr>
      <w:rFonts w:eastAsiaTheme="minorHAnsi"/>
    </w:rPr>
  </w:style>
  <w:style w:type="paragraph" w:customStyle="1" w:styleId="75E40885390849C0B2B99D8BB9A6E4D11">
    <w:name w:val="75E40885390849C0B2B99D8BB9A6E4D11"/>
    <w:rsid w:val="001A4E7F"/>
    <w:rPr>
      <w:rFonts w:eastAsiaTheme="minorHAnsi"/>
    </w:rPr>
  </w:style>
  <w:style w:type="paragraph" w:customStyle="1" w:styleId="B6F290BD206A4C0FA1F40C97B1E880C1">
    <w:name w:val="B6F290BD206A4C0FA1F40C97B1E880C1"/>
    <w:rsid w:val="001A4E7F"/>
    <w:rPr>
      <w:rFonts w:eastAsiaTheme="minorHAnsi"/>
    </w:rPr>
  </w:style>
  <w:style w:type="paragraph" w:customStyle="1" w:styleId="B560C8EB58B74CB0B83DBFAF3CD784BA">
    <w:name w:val="B560C8EB58B74CB0B83DBFAF3CD784BA"/>
    <w:rsid w:val="001A4E7F"/>
    <w:rPr>
      <w:rFonts w:eastAsiaTheme="minorHAnsi"/>
    </w:rPr>
  </w:style>
  <w:style w:type="paragraph" w:customStyle="1" w:styleId="82C673C5F0BF4125B39B012A5DAAA4D1">
    <w:name w:val="82C673C5F0BF4125B39B012A5DAAA4D1"/>
    <w:rsid w:val="001A4E7F"/>
    <w:rPr>
      <w:rFonts w:eastAsiaTheme="minorHAnsi"/>
    </w:rPr>
  </w:style>
  <w:style w:type="paragraph" w:customStyle="1" w:styleId="3FE9ACE5EB614A36A9D854B7BA69D2D3">
    <w:name w:val="3FE9ACE5EB614A36A9D854B7BA69D2D3"/>
    <w:rsid w:val="001A4E7F"/>
    <w:rPr>
      <w:rFonts w:eastAsiaTheme="minorHAnsi"/>
    </w:rPr>
  </w:style>
  <w:style w:type="paragraph" w:customStyle="1" w:styleId="17D1F539284743CC99E1F14232B5D4A42">
    <w:name w:val="17D1F539284743CC99E1F14232B5D4A42"/>
    <w:rsid w:val="001A4E7F"/>
    <w:rPr>
      <w:rFonts w:eastAsiaTheme="minorHAnsi"/>
    </w:rPr>
  </w:style>
  <w:style w:type="paragraph" w:customStyle="1" w:styleId="7E79EFC25A5643F6A0DAF865F63146702">
    <w:name w:val="7E79EFC25A5643F6A0DAF865F63146702"/>
    <w:rsid w:val="001A4E7F"/>
    <w:rPr>
      <w:rFonts w:eastAsiaTheme="minorHAnsi"/>
    </w:rPr>
  </w:style>
  <w:style w:type="paragraph" w:customStyle="1" w:styleId="490007A93B924FC5A515CAF3A84322302">
    <w:name w:val="490007A93B924FC5A515CAF3A84322302"/>
    <w:rsid w:val="001A4E7F"/>
    <w:rPr>
      <w:rFonts w:eastAsiaTheme="minorHAnsi"/>
    </w:rPr>
  </w:style>
  <w:style w:type="paragraph" w:customStyle="1" w:styleId="FC62DA1A76B04959B49549045E41B3EB2">
    <w:name w:val="FC62DA1A76B04959B49549045E41B3EB2"/>
    <w:rsid w:val="001A4E7F"/>
    <w:rPr>
      <w:rFonts w:eastAsiaTheme="minorHAnsi"/>
    </w:rPr>
  </w:style>
  <w:style w:type="paragraph" w:customStyle="1" w:styleId="55300756C5894EE880FBBE26649A03212">
    <w:name w:val="55300756C5894EE880FBBE26649A03212"/>
    <w:rsid w:val="001A4E7F"/>
    <w:rPr>
      <w:rFonts w:eastAsiaTheme="minorHAnsi"/>
    </w:rPr>
  </w:style>
  <w:style w:type="paragraph" w:customStyle="1" w:styleId="115F2D7DEAA84B01A45CF58E0FF5A3E32">
    <w:name w:val="115F2D7DEAA84B01A45CF58E0FF5A3E32"/>
    <w:rsid w:val="001A4E7F"/>
    <w:rPr>
      <w:rFonts w:eastAsiaTheme="minorHAnsi"/>
    </w:rPr>
  </w:style>
  <w:style w:type="paragraph" w:customStyle="1" w:styleId="9730B485D924406DA64960B7C145495A2">
    <w:name w:val="9730B485D924406DA64960B7C145495A2"/>
    <w:rsid w:val="001A4E7F"/>
    <w:rPr>
      <w:rFonts w:eastAsiaTheme="minorHAnsi"/>
    </w:rPr>
  </w:style>
  <w:style w:type="paragraph" w:customStyle="1" w:styleId="050A8928BD4545C98582D72706F490942">
    <w:name w:val="050A8928BD4545C98582D72706F490942"/>
    <w:rsid w:val="001A4E7F"/>
    <w:rPr>
      <w:rFonts w:eastAsiaTheme="minorHAnsi"/>
    </w:rPr>
  </w:style>
  <w:style w:type="paragraph" w:customStyle="1" w:styleId="BA1D7BEB213147ADBEFBA0C36E5F922A2">
    <w:name w:val="BA1D7BEB213147ADBEFBA0C36E5F922A2"/>
    <w:rsid w:val="001A4E7F"/>
    <w:rPr>
      <w:rFonts w:eastAsiaTheme="minorHAnsi"/>
    </w:rPr>
  </w:style>
  <w:style w:type="paragraph" w:customStyle="1" w:styleId="63C1FA841EF046ADBE5BAEBBCC95F7AB2">
    <w:name w:val="63C1FA841EF046ADBE5BAEBBCC95F7AB2"/>
    <w:rsid w:val="001A4E7F"/>
    <w:rPr>
      <w:rFonts w:eastAsiaTheme="minorHAnsi"/>
    </w:rPr>
  </w:style>
  <w:style w:type="paragraph" w:customStyle="1" w:styleId="0A639CDA575144A7B1831D181A7C64D92">
    <w:name w:val="0A639CDA575144A7B1831D181A7C64D92"/>
    <w:rsid w:val="001A4E7F"/>
    <w:rPr>
      <w:rFonts w:eastAsiaTheme="minorHAnsi"/>
    </w:rPr>
  </w:style>
  <w:style w:type="paragraph" w:customStyle="1" w:styleId="62EBE8F1585D4CC2A281DB9E83F66F641">
    <w:name w:val="62EBE8F1585D4CC2A281DB9E83F66F641"/>
    <w:rsid w:val="001A4E7F"/>
    <w:rPr>
      <w:rFonts w:eastAsiaTheme="minorHAnsi"/>
    </w:rPr>
  </w:style>
  <w:style w:type="paragraph" w:customStyle="1" w:styleId="ABB2802D08634C22A14565220DE0B3541">
    <w:name w:val="ABB2802D08634C22A14565220DE0B3541"/>
    <w:rsid w:val="001A4E7F"/>
    <w:rPr>
      <w:rFonts w:eastAsiaTheme="minorHAnsi"/>
    </w:rPr>
  </w:style>
  <w:style w:type="paragraph" w:customStyle="1" w:styleId="028AE23669E34FFBADEB504C61184E8F2">
    <w:name w:val="028AE23669E34FFBADEB504C61184E8F2"/>
    <w:rsid w:val="001A4E7F"/>
    <w:rPr>
      <w:rFonts w:eastAsiaTheme="minorHAnsi"/>
    </w:rPr>
  </w:style>
  <w:style w:type="paragraph" w:customStyle="1" w:styleId="B0EBC52E5669498AB695947BC7915EC41">
    <w:name w:val="B0EBC52E5669498AB695947BC7915EC41"/>
    <w:rsid w:val="001A4E7F"/>
    <w:rPr>
      <w:rFonts w:eastAsiaTheme="minorHAnsi"/>
    </w:rPr>
  </w:style>
  <w:style w:type="paragraph" w:customStyle="1" w:styleId="E780B813C8044BEFBBECD933C54FAD211">
    <w:name w:val="E780B813C8044BEFBBECD933C54FAD211"/>
    <w:rsid w:val="001A4E7F"/>
    <w:rPr>
      <w:rFonts w:eastAsiaTheme="minorHAnsi"/>
    </w:rPr>
  </w:style>
  <w:style w:type="paragraph" w:customStyle="1" w:styleId="75E40885390849C0B2B99D8BB9A6E4D12">
    <w:name w:val="75E40885390849C0B2B99D8BB9A6E4D12"/>
    <w:rsid w:val="001A4E7F"/>
    <w:rPr>
      <w:rFonts w:eastAsiaTheme="minorHAnsi"/>
    </w:rPr>
  </w:style>
  <w:style w:type="paragraph" w:customStyle="1" w:styleId="B6F290BD206A4C0FA1F40C97B1E880C11">
    <w:name w:val="B6F290BD206A4C0FA1F40C97B1E880C11"/>
    <w:rsid w:val="001A4E7F"/>
    <w:rPr>
      <w:rFonts w:eastAsiaTheme="minorHAnsi"/>
    </w:rPr>
  </w:style>
  <w:style w:type="paragraph" w:customStyle="1" w:styleId="B560C8EB58B74CB0B83DBFAF3CD784BA1">
    <w:name w:val="B560C8EB58B74CB0B83DBFAF3CD784BA1"/>
    <w:rsid w:val="001A4E7F"/>
    <w:rPr>
      <w:rFonts w:eastAsiaTheme="minorHAnsi"/>
    </w:rPr>
  </w:style>
  <w:style w:type="paragraph" w:customStyle="1" w:styleId="82C673C5F0BF4125B39B012A5DAAA4D11">
    <w:name w:val="82C673C5F0BF4125B39B012A5DAAA4D11"/>
    <w:rsid w:val="001A4E7F"/>
    <w:rPr>
      <w:rFonts w:eastAsiaTheme="minorHAnsi"/>
    </w:rPr>
  </w:style>
  <w:style w:type="paragraph" w:customStyle="1" w:styleId="3FE9ACE5EB614A36A9D854B7BA69D2D31">
    <w:name w:val="3FE9ACE5EB614A36A9D854B7BA69D2D31"/>
    <w:rsid w:val="001A4E7F"/>
    <w:rPr>
      <w:rFonts w:eastAsiaTheme="minorHAnsi"/>
    </w:rPr>
  </w:style>
  <w:style w:type="paragraph" w:customStyle="1" w:styleId="19EE436552004266AED33C4A163AA816">
    <w:name w:val="19EE436552004266AED33C4A163AA816"/>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D379B14330248C097BFE2201AF59BBA">
    <w:name w:val="6D379B14330248C097BFE2201AF59BB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
    <w:name w:val="AA18C106293E4216BE5ED430AA4F1831"/>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
    <w:name w:val="524A3C02F22D45AB9F39B741892747A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
    <w:name w:val="F6413ACF516B4FD4A129F470F2C0D9D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
    <w:name w:val="BC7AD21388E6433EBEB939F8F16CDE88"/>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
    <w:name w:val="9D37D0D3F9CC4BF9B490041696B0717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
    <w:name w:val="76B4B120838540B2B3616FF5DC621E92"/>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1">
    <w:name w:val="640C4BFE4309498681C86B5DE274E1D31"/>
    <w:rsid w:val="001A4E7F"/>
    <w:rPr>
      <w:rFonts w:eastAsiaTheme="minorHAnsi"/>
    </w:rPr>
  </w:style>
  <w:style w:type="paragraph" w:customStyle="1" w:styleId="4C5AC6BC51BA48429F32172AB69AAEB3">
    <w:name w:val="4C5AC6BC51BA48429F32172AB69AAEB3"/>
    <w:rsid w:val="001A4E7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customStyle="1" w:styleId="E6CDC1138CCF4DBCB9630889E0D68F4B1">
    <w:name w:val="E6CDC1138CCF4DBCB9630889E0D68F4B1"/>
    <w:rsid w:val="001A4E7F"/>
    <w:rPr>
      <w:rFonts w:eastAsiaTheme="minorHAnsi"/>
    </w:rPr>
  </w:style>
  <w:style w:type="paragraph" w:customStyle="1" w:styleId="37538E2149AC40F09ACC4C1D3E60A7B6">
    <w:name w:val="37538E2149AC40F09ACC4C1D3E60A7B6"/>
    <w:rsid w:val="001A4E7F"/>
    <w:rPr>
      <w:rFonts w:eastAsiaTheme="minorHAnsi"/>
    </w:rPr>
  </w:style>
  <w:style w:type="paragraph" w:customStyle="1" w:styleId="346DF8E4594A42B38E199D82B4DED5121">
    <w:name w:val="346DF8E4594A42B38E199D82B4DED5121"/>
    <w:rsid w:val="001A4E7F"/>
    <w:rPr>
      <w:rFonts w:eastAsiaTheme="minorHAnsi"/>
    </w:rPr>
  </w:style>
  <w:style w:type="paragraph" w:customStyle="1" w:styleId="CF328D0A16FF4B2FB438CA931FE624A51">
    <w:name w:val="CF328D0A16FF4B2FB438CA931FE624A51"/>
    <w:rsid w:val="001A4E7F"/>
    <w:rPr>
      <w:rFonts w:eastAsiaTheme="minorHAnsi"/>
    </w:rPr>
  </w:style>
  <w:style w:type="paragraph" w:customStyle="1" w:styleId="26FE75BD82A6456D8D03F0D41F8F17471">
    <w:name w:val="26FE75BD82A6456D8D03F0D41F8F17471"/>
    <w:rsid w:val="001A4E7F"/>
    <w:rPr>
      <w:rFonts w:eastAsiaTheme="minorHAnsi"/>
    </w:rPr>
  </w:style>
  <w:style w:type="paragraph" w:customStyle="1" w:styleId="C67362A0973D41598B939C57DD1665BB1">
    <w:name w:val="C67362A0973D41598B939C57DD1665BB1"/>
    <w:rsid w:val="001A4E7F"/>
    <w:rPr>
      <w:rFonts w:eastAsiaTheme="minorHAnsi"/>
    </w:rPr>
  </w:style>
  <w:style w:type="paragraph" w:customStyle="1" w:styleId="774D71ED02D24042B5094A03915A553C1">
    <w:name w:val="774D71ED02D24042B5094A03915A553C1"/>
    <w:rsid w:val="001A4E7F"/>
    <w:rPr>
      <w:rFonts w:eastAsiaTheme="minorHAnsi"/>
    </w:rPr>
  </w:style>
  <w:style w:type="paragraph" w:customStyle="1" w:styleId="7B92016DDE364244B40A029F2ECDE1D61">
    <w:name w:val="7B92016DDE364244B40A029F2ECDE1D61"/>
    <w:rsid w:val="001A4E7F"/>
    <w:rPr>
      <w:rFonts w:eastAsiaTheme="minorHAnsi"/>
    </w:rPr>
  </w:style>
  <w:style w:type="paragraph" w:customStyle="1" w:styleId="7D065552BDB94F2CBA48787E38AD9D1C1">
    <w:name w:val="7D065552BDB94F2CBA48787E38AD9D1C1"/>
    <w:rsid w:val="001A4E7F"/>
    <w:rPr>
      <w:rFonts w:eastAsiaTheme="minorHAnsi"/>
    </w:rPr>
  </w:style>
  <w:style w:type="paragraph" w:customStyle="1" w:styleId="225D48705FC74307B0060979F193BC541">
    <w:name w:val="225D48705FC74307B0060979F193BC541"/>
    <w:rsid w:val="001A4E7F"/>
    <w:rPr>
      <w:rFonts w:eastAsiaTheme="minorHAnsi"/>
    </w:rPr>
  </w:style>
  <w:style w:type="paragraph" w:customStyle="1" w:styleId="5F24788E80874205BC5D350BD3A430421">
    <w:name w:val="5F24788E80874205BC5D350BD3A430421"/>
    <w:rsid w:val="001A4E7F"/>
    <w:rPr>
      <w:rFonts w:eastAsiaTheme="minorHAnsi"/>
    </w:rPr>
  </w:style>
  <w:style w:type="paragraph" w:customStyle="1" w:styleId="BE10D94F12AC4C2B89018A4F75F9E1DA1">
    <w:name w:val="BE10D94F12AC4C2B89018A4F75F9E1DA1"/>
    <w:rsid w:val="001A4E7F"/>
    <w:rPr>
      <w:rFonts w:eastAsiaTheme="minorHAnsi"/>
    </w:rPr>
  </w:style>
  <w:style w:type="paragraph" w:customStyle="1" w:styleId="D80082E17976436FAA3E916567F32EE31">
    <w:name w:val="D80082E17976436FAA3E916567F32EE31"/>
    <w:rsid w:val="001A4E7F"/>
    <w:rPr>
      <w:rFonts w:eastAsiaTheme="minorHAnsi"/>
    </w:rPr>
  </w:style>
  <w:style w:type="paragraph" w:customStyle="1" w:styleId="FC023DB15D7649E3ABDE861E5BE58EBB1">
    <w:name w:val="FC023DB15D7649E3ABDE861E5BE58EBB1"/>
    <w:rsid w:val="001A4E7F"/>
    <w:rPr>
      <w:rFonts w:eastAsiaTheme="minorHAnsi"/>
    </w:rPr>
  </w:style>
  <w:style w:type="paragraph" w:customStyle="1" w:styleId="FCFE6CE431274521BCDB1E0408F7ED851">
    <w:name w:val="FCFE6CE431274521BCDB1E0408F7ED851"/>
    <w:rsid w:val="001A4E7F"/>
    <w:rPr>
      <w:rFonts w:eastAsiaTheme="minorHAnsi"/>
    </w:rPr>
  </w:style>
  <w:style w:type="paragraph" w:customStyle="1" w:styleId="226D114F452846D8B686EA35ED16A85A1">
    <w:name w:val="226D114F452846D8B686EA35ED16A85A1"/>
    <w:rsid w:val="001A4E7F"/>
    <w:rPr>
      <w:rFonts w:eastAsiaTheme="minorHAnsi"/>
    </w:rPr>
  </w:style>
  <w:style w:type="paragraph" w:customStyle="1" w:styleId="F10B97F0EB704E36B321E02D03B9EE361">
    <w:name w:val="F10B97F0EB704E36B321E02D03B9EE361"/>
    <w:rsid w:val="001A4E7F"/>
    <w:rPr>
      <w:rFonts w:eastAsiaTheme="minorHAnsi"/>
    </w:rPr>
  </w:style>
  <w:style w:type="paragraph" w:customStyle="1" w:styleId="C865873E18D044AD90AB3B9A33D1324A1">
    <w:name w:val="C865873E18D044AD90AB3B9A33D1324A1"/>
    <w:rsid w:val="001A4E7F"/>
    <w:rPr>
      <w:rFonts w:eastAsiaTheme="minorHAnsi"/>
    </w:rPr>
  </w:style>
  <w:style w:type="paragraph" w:customStyle="1" w:styleId="8D872E3165824DE691EC7694B92755C81">
    <w:name w:val="8D872E3165824DE691EC7694B92755C81"/>
    <w:rsid w:val="001A4E7F"/>
    <w:rPr>
      <w:rFonts w:eastAsiaTheme="minorHAnsi"/>
    </w:rPr>
  </w:style>
  <w:style w:type="paragraph" w:customStyle="1" w:styleId="0D0F329E3BD54054A7660372D2AB9DCD1">
    <w:name w:val="0D0F329E3BD54054A7660372D2AB9DCD1"/>
    <w:rsid w:val="001A4E7F"/>
    <w:rPr>
      <w:rFonts w:eastAsiaTheme="minorHAnsi"/>
    </w:rPr>
  </w:style>
  <w:style w:type="paragraph" w:customStyle="1" w:styleId="A53C81823CB74C5C951430A8522982341">
    <w:name w:val="A53C81823CB74C5C951430A8522982341"/>
    <w:rsid w:val="001A4E7F"/>
    <w:rPr>
      <w:rFonts w:eastAsiaTheme="minorHAnsi"/>
    </w:rPr>
  </w:style>
  <w:style w:type="paragraph" w:customStyle="1" w:styleId="CF9692179571409FB6F3AF4EAF7EC6241">
    <w:name w:val="CF9692179571409FB6F3AF4EAF7EC6241"/>
    <w:rsid w:val="001A4E7F"/>
    <w:rPr>
      <w:rFonts w:eastAsiaTheme="minorHAnsi"/>
    </w:rPr>
  </w:style>
  <w:style w:type="paragraph" w:customStyle="1" w:styleId="FD2B0C1047554C2AA48529AEB89A0DDF1">
    <w:name w:val="FD2B0C1047554C2AA48529AEB89A0DDF1"/>
    <w:rsid w:val="001A4E7F"/>
    <w:rPr>
      <w:rFonts w:eastAsiaTheme="minorHAnsi"/>
    </w:rPr>
  </w:style>
  <w:style w:type="paragraph" w:customStyle="1" w:styleId="B6622CAFE4BD49ADB010009F681DBA571">
    <w:name w:val="B6622CAFE4BD49ADB010009F681DBA571"/>
    <w:rsid w:val="001A4E7F"/>
    <w:rPr>
      <w:rFonts w:eastAsiaTheme="minorHAnsi"/>
    </w:rPr>
  </w:style>
  <w:style w:type="paragraph" w:customStyle="1" w:styleId="3C3DB7411D194464BD7F69B7AFCF90981">
    <w:name w:val="3C3DB7411D194464BD7F69B7AFCF90981"/>
    <w:rsid w:val="001A4E7F"/>
    <w:rPr>
      <w:rFonts w:eastAsiaTheme="minorHAnsi"/>
    </w:rPr>
  </w:style>
  <w:style w:type="paragraph" w:customStyle="1" w:styleId="9750693828234B98A608114154D551341">
    <w:name w:val="9750693828234B98A608114154D551341"/>
    <w:rsid w:val="001A4E7F"/>
    <w:rPr>
      <w:rFonts w:eastAsiaTheme="minorHAnsi"/>
    </w:rPr>
  </w:style>
  <w:style w:type="paragraph" w:customStyle="1" w:styleId="BA0C4486A7AF42509B11CB432C9F6EE81">
    <w:name w:val="BA0C4486A7AF42509B11CB432C9F6EE81"/>
    <w:rsid w:val="001A4E7F"/>
    <w:rPr>
      <w:rFonts w:eastAsiaTheme="minorHAnsi"/>
    </w:rPr>
  </w:style>
  <w:style w:type="paragraph" w:customStyle="1" w:styleId="86F0D53540D04D5AB9DC91D05770F9721">
    <w:name w:val="86F0D53540D04D5AB9DC91D05770F9721"/>
    <w:rsid w:val="001A4E7F"/>
    <w:rPr>
      <w:rFonts w:eastAsiaTheme="minorHAnsi"/>
    </w:rPr>
  </w:style>
  <w:style w:type="paragraph" w:customStyle="1" w:styleId="A2C24FC5681343C4ABEA05EDCC0544291">
    <w:name w:val="A2C24FC5681343C4ABEA05EDCC0544291"/>
    <w:rsid w:val="001A4E7F"/>
    <w:pPr>
      <w:suppressAutoHyphens/>
      <w:spacing w:after="0" w:line="240" w:lineRule="auto"/>
    </w:pPr>
    <w:rPr>
      <w:rFonts w:ascii="Calibri" w:eastAsia="Calibri" w:hAnsi="Calibri" w:cs="Calibri"/>
      <w:lang w:eastAsia="ar-SA"/>
    </w:rPr>
  </w:style>
  <w:style w:type="paragraph" w:customStyle="1" w:styleId="EC9FC978292C46D6B9914BCE67E826631">
    <w:name w:val="EC9FC978292C46D6B9914BCE67E826631"/>
    <w:rsid w:val="001A4E7F"/>
    <w:pPr>
      <w:suppressAutoHyphens/>
      <w:spacing w:after="0" w:line="240" w:lineRule="auto"/>
    </w:pPr>
    <w:rPr>
      <w:rFonts w:ascii="Calibri" w:eastAsia="Calibri" w:hAnsi="Calibri" w:cs="Calibri"/>
      <w:lang w:eastAsia="ar-SA"/>
    </w:rPr>
  </w:style>
  <w:style w:type="paragraph" w:customStyle="1" w:styleId="A54CB6F832A14D7C8F99BB6D39FA66BD1">
    <w:name w:val="A54CB6F832A14D7C8F99BB6D39FA66BD1"/>
    <w:rsid w:val="001A4E7F"/>
    <w:pPr>
      <w:suppressAutoHyphens/>
      <w:spacing w:after="0" w:line="240" w:lineRule="auto"/>
    </w:pPr>
    <w:rPr>
      <w:rFonts w:ascii="Calibri" w:eastAsia="Calibri" w:hAnsi="Calibri" w:cs="Calibri"/>
      <w:lang w:eastAsia="ar-SA"/>
    </w:rPr>
  </w:style>
  <w:style w:type="paragraph" w:customStyle="1" w:styleId="6103ED06DC65436F8DC0CD906C68E65F1">
    <w:name w:val="6103ED06DC65436F8DC0CD906C68E65F1"/>
    <w:rsid w:val="001A4E7F"/>
    <w:rPr>
      <w:rFonts w:eastAsiaTheme="minorHAnsi"/>
    </w:rPr>
  </w:style>
  <w:style w:type="paragraph" w:customStyle="1" w:styleId="21C92DD71B734644A6CFB5439B9B77AF1">
    <w:name w:val="21C92DD71B734644A6CFB5439B9B77AF1"/>
    <w:rsid w:val="001A4E7F"/>
    <w:rPr>
      <w:rFonts w:eastAsiaTheme="minorHAnsi"/>
    </w:rPr>
  </w:style>
  <w:style w:type="paragraph" w:customStyle="1" w:styleId="9F1D28F8775148CFB1343BB5CB51390E1">
    <w:name w:val="9F1D28F8775148CFB1343BB5CB51390E1"/>
    <w:rsid w:val="001A4E7F"/>
    <w:rPr>
      <w:rFonts w:eastAsiaTheme="minorHAnsi"/>
    </w:rPr>
  </w:style>
  <w:style w:type="paragraph" w:customStyle="1" w:styleId="D9FC68F3158B490DA73801A0FF92B9AE1">
    <w:name w:val="D9FC68F3158B490DA73801A0FF92B9AE1"/>
    <w:rsid w:val="001A4E7F"/>
    <w:pPr>
      <w:suppressAutoHyphens/>
      <w:spacing w:after="0" w:line="240" w:lineRule="auto"/>
    </w:pPr>
    <w:rPr>
      <w:rFonts w:ascii="Calibri" w:eastAsia="Calibri" w:hAnsi="Calibri" w:cs="Calibri"/>
      <w:lang w:eastAsia="ar-SA"/>
    </w:rPr>
  </w:style>
  <w:style w:type="paragraph" w:customStyle="1" w:styleId="53AF6CA99FA248FFBAA09069A6CDAE971">
    <w:name w:val="53AF6CA99FA248FFBAA09069A6CDAE971"/>
    <w:rsid w:val="001A4E7F"/>
    <w:pPr>
      <w:suppressAutoHyphens/>
      <w:spacing w:after="0" w:line="240" w:lineRule="auto"/>
    </w:pPr>
    <w:rPr>
      <w:rFonts w:ascii="Calibri" w:eastAsia="Calibri" w:hAnsi="Calibri" w:cs="Calibri"/>
      <w:lang w:eastAsia="ar-SA"/>
    </w:rPr>
  </w:style>
  <w:style w:type="paragraph" w:customStyle="1" w:styleId="94C85D99E29D4AB1B7B6F7E00401F9E71">
    <w:name w:val="94C85D99E29D4AB1B7B6F7E00401F9E71"/>
    <w:rsid w:val="001A4E7F"/>
    <w:pPr>
      <w:suppressAutoHyphens/>
      <w:spacing w:after="0" w:line="240" w:lineRule="auto"/>
    </w:pPr>
    <w:rPr>
      <w:rFonts w:ascii="Calibri" w:eastAsia="Calibri" w:hAnsi="Calibri" w:cs="Calibri"/>
      <w:lang w:eastAsia="ar-SA"/>
    </w:rPr>
  </w:style>
  <w:style w:type="paragraph" w:customStyle="1" w:styleId="160B15A026EC431CA40EC68D4F3E0FB51">
    <w:name w:val="160B15A026EC431CA40EC68D4F3E0FB51"/>
    <w:rsid w:val="001A4E7F"/>
    <w:pPr>
      <w:suppressAutoHyphens/>
      <w:spacing w:after="0" w:line="240" w:lineRule="auto"/>
    </w:pPr>
    <w:rPr>
      <w:rFonts w:ascii="Calibri" w:eastAsia="Calibri" w:hAnsi="Calibri" w:cs="Calibri"/>
      <w:lang w:eastAsia="ar-SA"/>
    </w:rPr>
  </w:style>
  <w:style w:type="paragraph" w:customStyle="1" w:styleId="E5EE986560C2470DA9DCCF289E1E4A851">
    <w:name w:val="E5EE986560C2470DA9DCCF289E1E4A851"/>
    <w:rsid w:val="001A4E7F"/>
    <w:pPr>
      <w:suppressAutoHyphens/>
      <w:spacing w:after="0" w:line="240" w:lineRule="auto"/>
    </w:pPr>
    <w:rPr>
      <w:rFonts w:ascii="Calibri" w:eastAsia="Calibri" w:hAnsi="Calibri" w:cs="Calibri"/>
      <w:lang w:eastAsia="ar-SA"/>
    </w:rPr>
  </w:style>
  <w:style w:type="paragraph" w:customStyle="1" w:styleId="1FF2C929CAAF46A4AC89196FB84FC9B71">
    <w:name w:val="1FF2C929CAAF46A4AC89196FB84FC9B71"/>
    <w:rsid w:val="001A4E7F"/>
    <w:pPr>
      <w:suppressAutoHyphens/>
      <w:spacing w:after="0" w:line="240" w:lineRule="auto"/>
    </w:pPr>
    <w:rPr>
      <w:rFonts w:ascii="Calibri" w:eastAsia="Calibri" w:hAnsi="Calibri" w:cs="Calibri"/>
      <w:lang w:eastAsia="ar-SA"/>
    </w:rPr>
  </w:style>
  <w:style w:type="paragraph" w:customStyle="1" w:styleId="6BC009B9CFBB47B490D21C5539F1C4B51">
    <w:name w:val="6BC009B9CFBB47B490D21C5539F1C4B51"/>
    <w:rsid w:val="001A4E7F"/>
    <w:rPr>
      <w:rFonts w:eastAsiaTheme="minorHAnsi"/>
    </w:rPr>
  </w:style>
  <w:style w:type="paragraph" w:customStyle="1" w:styleId="D82F01AE2A2C43A3BF99B611C015E1EB1">
    <w:name w:val="D82F01AE2A2C43A3BF99B611C015E1EB1"/>
    <w:rsid w:val="001A4E7F"/>
    <w:rPr>
      <w:rFonts w:eastAsiaTheme="minorHAnsi"/>
    </w:rPr>
  </w:style>
  <w:style w:type="paragraph" w:customStyle="1" w:styleId="8AEFE836DCA34E39979F2745D0C874D11">
    <w:name w:val="8AEFE836DCA34E39979F2745D0C874D11"/>
    <w:rsid w:val="001A4E7F"/>
    <w:rPr>
      <w:rFonts w:eastAsiaTheme="minorHAnsi"/>
    </w:rPr>
  </w:style>
  <w:style w:type="paragraph" w:customStyle="1" w:styleId="8C5437579D094B8A8330912C384167241">
    <w:name w:val="8C5437579D094B8A8330912C384167241"/>
    <w:rsid w:val="001A4E7F"/>
    <w:rPr>
      <w:rFonts w:eastAsiaTheme="minorHAnsi"/>
    </w:rPr>
  </w:style>
  <w:style w:type="paragraph" w:customStyle="1" w:styleId="7EE4CDE809CB4E108995B52AF0D11BEF1">
    <w:name w:val="7EE4CDE809CB4E108995B52AF0D11BEF1"/>
    <w:rsid w:val="001A4E7F"/>
    <w:rPr>
      <w:rFonts w:eastAsiaTheme="minorHAnsi"/>
    </w:rPr>
  </w:style>
  <w:style w:type="paragraph" w:customStyle="1" w:styleId="5912FDBFC62044EFB8F05436B3480E941">
    <w:name w:val="5912FDBFC62044EFB8F05436B3480E941"/>
    <w:rsid w:val="001A4E7F"/>
    <w:rPr>
      <w:rFonts w:eastAsiaTheme="minorHAnsi"/>
    </w:rPr>
  </w:style>
  <w:style w:type="paragraph" w:customStyle="1" w:styleId="F520A3899ACB4C0997E04B90BE7189DB1">
    <w:name w:val="F520A3899ACB4C0997E04B90BE7189DB1"/>
    <w:rsid w:val="001A4E7F"/>
    <w:rPr>
      <w:rFonts w:eastAsiaTheme="minorHAnsi"/>
    </w:rPr>
  </w:style>
  <w:style w:type="paragraph" w:customStyle="1" w:styleId="69EC4B4B02044FD4812C378ED716B4531">
    <w:name w:val="69EC4B4B02044FD4812C378ED716B4531"/>
    <w:rsid w:val="001A4E7F"/>
    <w:rPr>
      <w:rFonts w:eastAsiaTheme="minorHAnsi"/>
    </w:rPr>
  </w:style>
  <w:style w:type="paragraph" w:customStyle="1" w:styleId="7C1B3FCEE5C64550A9EF5D7933BE5AE91">
    <w:name w:val="7C1B3FCEE5C64550A9EF5D7933BE5AE91"/>
    <w:rsid w:val="001A4E7F"/>
    <w:rPr>
      <w:rFonts w:eastAsiaTheme="minorHAnsi"/>
    </w:rPr>
  </w:style>
  <w:style w:type="paragraph" w:customStyle="1" w:styleId="A643344A721E4C0BB8B5AB6B8E78D2651">
    <w:name w:val="A643344A721E4C0BB8B5AB6B8E78D2651"/>
    <w:rsid w:val="001A4E7F"/>
    <w:rPr>
      <w:rFonts w:eastAsiaTheme="minorHAnsi"/>
    </w:rPr>
  </w:style>
  <w:style w:type="paragraph" w:customStyle="1" w:styleId="43D6680227CE45DCB6B5AF50B333669D">
    <w:name w:val="43D6680227CE45DCB6B5AF50B333669D"/>
    <w:rsid w:val="001A4E7F"/>
    <w:rPr>
      <w:rFonts w:eastAsiaTheme="minorHAnsi"/>
    </w:rPr>
  </w:style>
  <w:style w:type="paragraph" w:customStyle="1" w:styleId="8B069C2F17D84BCAAA6E3D2F2D891007">
    <w:name w:val="8B069C2F17D84BCAAA6E3D2F2D891007"/>
    <w:rsid w:val="001A4E7F"/>
    <w:rPr>
      <w:rFonts w:eastAsiaTheme="minorHAnsi"/>
    </w:rPr>
  </w:style>
  <w:style w:type="paragraph" w:customStyle="1" w:styleId="8B96C7C8783A4AEB805E3B05F99D8B961">
    <w:name w:val="8B96C7C8783A4AEB805E3B05F99D8B961"/>
    <w:rsid w:val="001A4E7F"/>
    <w:rPr>
      <w:rFonts w:eastAsiaTheme="minorHAnsi"/>
    </w:rPr>
  </w:style>
  <w:style w:type="paragraph" w:customStyle="1" w:styleId="61F99FA978784C1AAB8A34D8800AE1F61">
    <w:name w:val="61F99FA978784C1AAB8A34D8800AE1F61"/>
    <w:rsid w:val="001A4E7F"/>
    <w:rPr>
      <w:rFonts w:eastAsiaTheme="minorHAnsi"/>
    </w:rPr>
  </w:style>
  <w:style w:type="paragraph" w:customStyle="1" w:styleId="5628220B7466491BA8F9B6CDC2D900FA1">
    <w:name w:val="5628220B7466491BA8F9B6CDC2D900FA1"/>
    <w:rsid w:val="001A4E7F"/>
    <w:rPr>
      <w:rFonts w:eastAsiaTheme="minorHAnsi"/>
    </w:rPr>
  </w:style>
  <w:style w:type="paragraph" w:customStyle="1" w:styleId="671DD23834644E5B94DDA7F7B70BCED21">
    <w:name w:val="671DD23834644E5B94DDA7F7B70BCED21"/>
    <w:rsid w:val="001A4E7F"/>
    <w:rPr>
      <w:rFonts w:eastAsiaTheme="minorHAnsi"/>
    </w:rPr>
  </w:style>
  <w:style w:type="paragraph" w:customStyle="1" w:styleId="CABF5A1DD28E4B5299ACBD088A4461591">
    <w:name w:val="CABF5A1DD28E4B5299ACBD088A4461591"/>
    <w:rsid w:val="001A4E7F"/>
    <w:rPr>
      <w:rFonts w:eastAsiaTheme="minorHAnsi"/>
    </w:rPr>
  </w:style>
  <w:style w:type="paragraph" w:customStyle="1" w:styleId="7FFA6DC9DEF345D5AFF7F86DC70391081">
    <w:name w:val="7FFA6DC9DEF345D5AFF7F86DC70391081"/>
    <w:rsid w:val="001A4E7F"/>
    <w:rPr>
      <w:rFonts w:eastAsiaTheme="minorHAnsi"/>
    </w:rPr>
  </w:style>
  <w:style w:type="paragraph" w:customStyle="1" w:styleId="09318A5C25C3458D962EE5D462F744871">
    <w:name w:val="09318A5C25C3458D962EE5D462F744871"/>
    <w:rsid w:val="001A4E7F"/>
    <w:rPr>
      <w:rFonts w:eastAsiaTheme="minorHAnsi"/>
    </w:rPr>
  </w:style>
  <w:style w:type="paragraph" w:customStyle="1" w:styleId="19C046DD08784E669333C51A855421581">
    <w:name w:val="19C046DD08784E669333C51A855421581"/>
    <w:rsid w:val="001A4E7F"/>
    <w:rPr>
      <w:rFonts w:eastAsiaTheme="minorHAnsi"/>
    </w:rPr>
  </w:style>
  <w:style w:type="paragraph" w:customStyle="1" w:styleId="AE142C2989BA44328DD4DA48D48F822C1">
    <w:name w:val="AE142C2989BA44328DD4DA48D48F822C1"/>
    <w:rsid w:val="001A4E7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1">
    <w:name w:val="669ABA076FE64B1DA230200E036E35AB1"/>
    <w:rsid w:val="001A4E7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1">
    <w:name w:val="861365F73EDF4E308C45D896FA32F51E1"/>
    <w:rsid w:val="001A4E7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1">
    <w:name w:val="4A522294F8204AD9863F8B6C7514C3F81"/>
    <w:rsid w:val="001A4E7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1">
    <w:name w:val="EB233BE4657E474CB1F2BFA16AB8FDDE1"/>
    <w:rsid w:val="001A4E7F"/>
    <w:rPr>
      <w:rFonts w:eastAsiaTheme="minorHAnsi"/>
    </w:rPr>
  </w:style>
  <w:style w:type="paragraph" w:customStyle="1" w:styleId="90775D86D6144B63842ACD297EEFDC9D1">
    <w:name w:val="90775D86D6144B63842ACD297EEFDC9D1"/>
    <w:rsid w:val="001A4E7F"/>
    <w:rPr>
      <w:rFonts w:eastAsiaTheme="minorHAnsi"/>
    </w:rPr>
  </w:style>
  <w:style w:type="paragraph" w:customStyle="1" w:styleId="CDC47A57C23849CB95AAD433502D30D61">
    <w:name w:val="CDC47A57C23849CB95AAD433502D30D61"/>
    <w:rsid w:val="001A4E7F"/>
    <w:rPr>
      <w:rFonts w:eastAsiaTheme="minorHAnsi"/>
    </w:rPr>
  </w:style>
  <w:style w:type="paragraph" w:customStyle="1" w:styleId="E80D8AE8308140E7B78C1E42781700371">
    <w:name w:val="E80D8AE8308140E7B78C1E42781700371"/>
    <w:rsid w:val="001A4E7F"/>
    <w:rPr>
      <w:rFonts w:eastAsiaTheme="minorHAnsi"/>
    </w:rPr>
  </w:style>
  <w:style w:type="paragraph" w:customStyle="1" w:styleId="539C8951713C4F0DA35501704DD020271">
    <w:name w:val="539C8951713C4F0DA35501704DD020271"/>
    <w:rsid w:val="001A4E7F"/>
    <w:rPr>
      <w:rFonts w:eastAsiaTheme="minorHAnsi"/>
    </w:rPr>
  </w:style>
  <w:style w:type="paragraph" w:customStyle="1" w:styleId="EB2BD7CA38824717A4E1374BCD5E2533">
    <w:name w:val="EB2BD7CA38824717A4E1374BCD5E2533"/>
    <w:rsid w:val="001A4E7F"/>
    <w:rPr>
      <w:rFonts w:eastAsiaTheme="minorHAnsi"/>
    </w:rPr>
  </w:style>
  <w:style w:type="paragraph" w:customStyle="1" w:styleId="E69CEA0A5FDC42C8A16220588F549028">
    <w:name w:val="E69CEA0A5FDC42C8A16220588F549028"/>
    <w:rsid w:val="001A4E7F"/>
    <w:rPr>
      <w:rFonts w:eastAsiaTheme="minorHAnsi"/>
    </w:rPr>
  </w:style>
  <w:style w:type="paragraph" w:customStyle="1" w:styleId="B9734864C84B493299F5FF817E4868C11">
    <w:name w:val="B9734864C84B493299F5FF817E4868C11"/>
    <w:rsid w:val="001A4E7F"/>
    <w:rPr>
      <w:rFonts w:eastAsiaTheme="minorHAnsi"/>
    </w:rPr>
  </w:style>
  <w:style w:type="paragraph" w:customStyle="1" w:styleId="ED4C0E98906B42C9A2701B84D60D4D261">
    <w:name w:val="ED4C0E98906B42C9A2701B84D60D4D261"/>
    <w:rsid w:val="001A4E7F"/>
    <w:rPr>
      <w:rFonts w:eastAsiaTheme="minorHAnsi"/>
    </w:rPr>
  </w:style>
  <w:style w:type="paragraph" w:customStyle="1" w:styleId="D84C74CB1AC34E898E925AE74D7A5F4C">
    <w:name w:val="D84C74CB1AC34E898E925AE74D7A5F4C"/>
    <w:rsid w:val="00810D9A"/>
    <w:pPr>
      <w:spacing w:after="200" w:line="276" w:lineRule="auto"/>
    </w:pPr>
  </w:style>
  <w:style w:type="paragraph" w:customStyle="1" w:styleId="4B1BD164E6D6405DAC8F25F1F6DF1B48">
    <w:name w:val="4B1BD164E6D6405DAC8F25F1F6DF1B48"/>
    <w:rsid w:val="003101A5"/>
    <w:pPr>
      <w:spacing w:after="200" w:line="276" w:lineRule="auto"/>
    </w:pPr>
  </w:style>
  <w:style w:type="paragraph" w:customStyle="1" w:styleId="7075D5E1C8614F9EA071E0A59F864D21">
    <w:name w:val="7075D5E1C8614F9EA071E0A59F864D21"/>
    <w:rsid w:val="003101A5"/>
    <w:pPr>
      <w:spacing w:after="200" w:line="276" w:lineRule="auto"/>
    </w:pPr>
  </w:style>
  <w:style w:type="paragraph" w:customStyle="1" w:styleId="79899295689641898B42E394AEAE7A15">
    <w:name w:val="79899295689641898B42E394AEAE7A15"/>
    <w:rsid w:val="003101A5"/>
    <w:pPr>
      <w:spacing w:after="200" w:line="276" w:lineRule="auto"/>
    </w:pPr>
  </w:style>
  <w:style w:type="paragraph" w:customStyle="1" w:styleId="C116E2D5F2554E2493CC6B6B347EB53D">
    <w:name w:val="C116E2D5F2554E2493CC6B6B347EB53D"/>
    <w:rsid w:val="007917D6"/>
    <w:pPr>
      <w:spacing w:after="200" w:line="276" w:lineRule="auto"/>
    </w:pPr>
  </w:style>
  <w:style w:type="paragraph" w:customStyle="1" w:styleId="C3C996ECEBB84F7E8448FFDC9DC41B36">
    <w:name w:val="C3C996ECEBB84F7E8448FFDC9DC41B36"/>
    <w:rsid w:val="007917D6"/>
    <w:pPr>
      <w:spacing w:after="200" w:line="276" w:lineRule="auto"/>
    </w:pPr>
  </w:style>
  <w:style w:type="paragraph" w:customStyle="1" w:styleId="793F85161F8245B49CD8B10837330A90">
    <w:name w:val="793F85161F8245B49CD8B10837330A90"/>
    <w:rsid w:val="007917D6"/>
    <w:pPr>
      <w:spacing w:after="200" w:line="276" w:lineRule="auto"/>
    </w:pPr>
  </w:style>
  <w:style w:type="paragraph" w:customStyle="1" w:styleId="A1A1916AC95F4668988518B0C457F1E6">
    <w:name w:val="A1A1916AC95F4668988518B0C457F1E6"/>
    <w:rsid w:val="007917D6"/>
    <w:pPr>
      <w:spacing w:after="200" w:line="276" w:lineRule="auto"/>
    </w:pPr>
  </w:style>
  <w:style w:type="paragraph" w:customStyle="1" w:styleId="50EB47DF25024501AE1BE9CFE56884F2">
    <w:name w:val="50EB47DF25024501AE1BE9CFE56884F2"/>
    <w:rsid w:val="007917D6"/>
    <w:pPr>
      <w:spacing w:after="200" w:line="276" w:lineRule="auto"/>
    </w:pPr>
  </w:style>
  <w:style w:type="paragraph" w:customStyle="1" w:styleId="31CF6EB5CC99409889B4C4E6F564DC72">
    <w:name w:val="31CF6EB5CC99409889B4C4E6F564DC72"/>
    <w:rsid w:val="007917D6"/>
    <w:pPr>
      <w:spacing w:after="200" w:line="276" w:lineRule="auto"/>
    </w:pPr>
  </w:style>
  <w:style w:type="paragraph" w:customStyle="1" w:styleId="17D1F539284743CC99E1F14232B5D4A43">
    <w:name w:val="17D1F539284743CC99E1F14232B5D4A43"/>
    <w:rsid w:val="00E45EEF"/>
    <w:rPr>
      <w:rFonts w:eastAsiaTheme="minorHAnsi"/>
    </w:rPr>
  </w:style>
  <w:style w:type="paragraph" w:customStyle="1" w:styleId="7E79EFC25A5643F6A0DAF865F63146703">
    <w:name w:val="7E79EFC25A5643F6A0DAF865F63146703"/>
    <w:rsid w:val="00E45EEF"/>
    <w:rPr>
      <w:rFonts w:eastAsiaTheme="minorHAnsi"/>
    </w:rPr>
  </w:style>
  <w:style w:type="paragraph" w:customStyle="1" w:styleId="34B0860151834E4E8D668243FED3609B">
    <w:name w:val="34B0860151834E4E8D668243FED3609B"/>
    <w:rsid w:val="00E45EEF"/>
    <w:rPr>
      <w:rFonts w:eastAsiaTheme="minorHAnsi"/>
    </w:rPr>
  </w:style>
  <w:style w:type="paragraph" w:customStyle="1" w:styleId="490007A93B924FC5A515CAF3A84322303">
    <w:name w:val="490007A93B924FC5A515CAF3A84322303"/>
    <w:rsid w:val="00E45EEF"/>
    <w:rPr>
      <w:rFonts w:eastAsiaTheme="minorHAnsi"/>
    </w:rPr>
  </w:style>
  <w:style w:type="paragraph" w:customStyle="1" w:styleId="FC62DA1A76B04959B49549045E41B3EB3">
    <w:name w:val="FC62DA1A76B04959B49549045E41B3EB3"/>
    <w:rsid w:val="00E45EEF"/>
    <w:rPr>
      <w:rFonts w:eastAsiaTheme="minorHAnsi"/>
    </w:rPr>
  </w:style>
  <w:style w:type="paragraph" w:customStyle="1" w:styleId="55300756C5894EE880FBBE26649A03213">
    <w:name w:val="55300756C5894EE880FBBE26649A03213"/>
    <w:rsid w:val="00E45EEF"/>
    <w:rPr>
      <w:rFonts w:eastAsiaTheme="minorHAnsi"/>
    </w:rPr>
  </w:style>
  <w:style w:type="paragraph" w:customStyle="1" w:styleId="115F2D7DEAA84B01A45CF58E0FF5A3E33">
    <w:name w:val="115F2D7DEAA84B01A45CF58E0FF5A3E33"/>
    <w:rsid w:val="00E45EEF"/>
    <w:rPr>
      <w:rFonts w:eastAsiaTheme="minorHAnsi"/>
    </w:rPr>
  </w:style>
  <w:style w:type="paragraph" w:customStyle="1" w:styleId="9730B485D924406DA64960B7C145495A3">
    <w:name w:val="9730B485D924406DA64960B7C145495A3"/>
    <w:rsid w:val="00E45EEF"/>
    <w:rPr>
      <w:rFonts w:eastAsiaTheme="minorHAnsi"/>
    </w:rPr>
  </w:style>
  <w:style w:type="paragraph" w:customStyle="1" w:styleId="050A8928BD4545C98582D72706F490943">
    <w:name w:val="050A8928BD4545C98582D72706F490943"/>
    <w:rsid w:val="00E45EEF"/>
    <w:rPr>
      <w:rFonts w:eastAsiaTheme="minorHAnsi"/>
    </w:rPr>
  </w:style>
  <w:style w:type="paragraph" w:customStyle="1" w:styleId="BA1D7BEB213147ADBEFBA0C36E5F922A3">
    <w:name w:val="BA1D7BEB213147ADBEFBA0C36E5F922A3"/>
    <w:rsid w:val="00E45EEF"/>
    <w:rPr>
      <w:rFonts w:eastAsiaTheme="minorHAnsi"/>
    </w:rPr>
  </w:style>
  <w:style w:type="paragraph" w:customStyle="1" w:styleId="63C1FA841EF046ADBE5BAEBBCC95F7AB3">
    <w:name w:val="63C1FA841EF046ADBE5BAEBBCC95F7AB3"/>
    <w:rsid w:val="00E45EEF"/>
    <w:rPr>
      <w:rFonts w:eastAsiaTheme="minorHAnsi"/>
    </w:rPr>
  </w:style>
  <w:style w:type="paragraph" w:customStyle="1" w:styleId="0A639CDA575144A7B1831D181A7C64D93">
    <w:name w:val="0A639CDA575144A7B1831D181A7C64D93"/>
    <w:rsid w:val="00E45EEF"/>
    <w:rPr>
      <w:rFonts w:eastAsiaTheme="minorHAnsi"/>
    </w:rPr>
  </w:style>
  <w:style w:type="paragraph" w:customStyle="1" w:styleId="62EBE8F1585D4CC2A281DB9E83F66F642">
    <w:name w:val="62EBE8F1585D4CC2A281DB9E83F66F642"/>
    <w:rsid w:val="00E45EEF"/>
    <w:rPr>
      <w:rFonts w:eastAsiaTheme="minorHAnsi"/>
    </w:rPr>
  </w:style>
  <w:style w:type="paragraph" w:customStyle="1" w:styleId="ABB2802D08634C22A14565220DE0B3542">
    <w:name w:val="ABB2802D08634C22A14565220DE0B3542"/>
    <w:rsid w:val="00E45EEF"/>
    <w:rPr>
      <w:rFonts w:eastAsiaTheme="minorHAnsi"/>
    </w:rPr>
  </w:style>
  <w:style w:type="paragraph" w:customStyle="1" w:styleId="028AE23669E34FFBADEB504C61184E8F3">
    <w:name w:val="028AE23669E34FFBADEB504C61184E8F3"/>
    <w:rsid w:val="00E45EEF"/>
    <w:rPr>
      <w:rFonts w:eastAsiaTheme="minorHAnsi"/>
    </w:rPr>
  </w:style>
  <w:style w:type="paragraph" w:customStyle="1" w:styleId="B0EBC52E5669498AB695947BC7915EC42">
    <w:name w:val="B0EBC52E5669498AB695947BC7915EC42"/>
    <w:rsid w:val="00E45EEF"/>
    <w:rPr>
      <w:rFonts w:eastAsiaTheme="minorHAnsi"/>
    </w:rPr>
  </w:style>
  <w:style w:type="paragraph" w:customStyle="1" w:styleId="E780B813C8044BEFBBECD933C54FAD212">
    <w:name w:val="E780B813C8044BEFBBECD933C54FAD212"/>
    <w:rsid w:val="00E45EEF"/>
    <w:rPr>
      <w:rFonts w:eastAsiaTheme="minorHAnsi"/>
    </w:rPr>
  </w:style>
  <w:style w:type="paragraph" w:customStyle="1" w:styleId="75E40885390849C0B2B99D8BB9A6E4D13">
    <w:name w:val="75E40885390849C0B2B99D8BB9A6E4D13"/>
    <w:rsid w:val="00E45EEF"/>
    <w:rPr>
      <w:rFonts w:eastAsiaTheme="minorHAnsi"/>
    </w:rPr>
  </w:style>
  <w:style w:type="paragraph" w:customStyle="1" w:styleId="B6F290BD206A4C0FA1F40C97B1E880C12">
    <w:name w:val="B6F290BD206A4C0FA1F40C97B1E880C12"/>
    <w:rsid w:val="00E45EEF"/>
    <w:rPr>
      <w:rFonts w:eastAsiaTheme="minorHAnsi"/>
    </w:rPr>
  </w:style>
  <w:style w:type="paragraph" w:customStyle="1" w:styleId="B560C8EB58B74CB0B83DBFAF3CD784BA2">
    <w:name w:val="B560C8EB58B74CB0B83DBFAF3CD784BA2"/>
    <w:rsid w:val="00E45EEF"/>
    <w:rPr>
      <w:rFonts w:eastAsiaTheme="minorHAnsi"/>
    </w:rPr>
  </w:style>
  <w:style w:type="paragraph" w:customStyle="1" w:styleId="82C673C5F0BF4125B39B012A5DAAA4D12">
    <w:name w:val="82C673C5F0BF4125B39B012A5DAAA4D12"/>
    <w:rsid w:val="00E45EEF"/>
    <w:rPr>
      <w:rFonts w:eastAsiaTheme="minorHAnsi"/>
    </w:rPr>
  </w:style>
  <w:style w:type="paragraph" w:customStyle="1" w:styleId="F32648FE54364456817EB74BD0E71E2F">
    <w:name w:val="F32648FE54364456817EB74BD0E71E2F"/>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838F7865D86B48948280906DCE4D1C01">
    <w:name w:val="838F7865D86B48948280906DCE4D1C0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1">
    <w:name w:val="AA18C106293E4216BE5ED430AA4F1831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1">
    <w:name w:val="524A3C02F22D45AB9F39B741892747A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1">
    <w:name w:val="F6413ACF516B4FD4A129F470F2C0D9DA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1">
    <w:name w:val="BC7AD21388E6433EBEB939F8F16CDE88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1">
    <w:name w:val="9D37D0D3F9CC4BF9B490041696B0717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1">
    <w:name w:val="76B4B120838540B2B3616FF5DC621E92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2">
    <w:name w:val="640C4BFE4309498681C86B5DE274E1D32"/>
    <w:rsid w:val="00E45EEF"/>
    <w:rPr>
      <w:rFonts w:eastAsiaTheme="minorHAnsi"/>
    </w:rPr>
  </w:style>
  <w:style w:type="paragraph" w:customStyle="1" w:styleId="8436292143EC48929C5E1D9C8B3AD9A6">
    <w:name w:val="8436292143EC48929C5E1D9C8B3AD9A6"/>
    <w:rsid w:val="00E45EEF"/>
    <w:rPr>
      <w:rFonts w:eastAsiaTheme="minorHAnsi"/>
    </w:rPr>
  </w:style>
  <w:style w:type="paragraph" w:customStyle="1" w:styleId="E6CDC1138CCF4DBCB9630889E0D68F4B2">
    <w:name w:val="E6CDC1138CCF4DBCB9630889E0D68F4B2"/>
    <w:rsid w:val="00E45EEF"/>
    <w:rPr>
      <w:rFonts w:eastAsiaTheme="minorHAnsi"/>
    </w:rPr>
  </w:style>
  <w:style w:type="paragraph" w:customStyle="1" w:styleId="37538E2149AC40F09ACC4C1D3E60A7B61">
    <w:name w:val="37538E2149AC40F09ACC4C1D3E60A7B61"/>
    <w:rsid w:val="00E45EEF"/>
    <w:rPr>
      <w:rFonts w:eastAsiaTheme="minorHAnsi"/>
    </w:rPr>
  </w:style>
  <w:style w:type="paragraph" w:customStyle="1" w:styleId="346DF8E4594A42B38E199D82B4DED5122">
    <w:name w:val="346DF8E4594A42B38E199D82B4DED5122"/>
    <w:rsid w:val="00E45EEF"/>
    <w:rPr>
      <w:rFonts w:eastAsiaTheme="minorHAnsi"/>
    </w:rPr>
  </w:style>
  <w:style w:type="paragraph" w:customStyle="1" w:styleId="CF328D0A16FF4B2FB438CA931FE624A52">
    <w:name w:val="CF328D0A16FF4B2FB438CA931FE624A52"/>
    <w:rsid w:val="00E45EEF"/>
    <w:rPr>
      <w:rFonts w:eastAsiaTheme="minorHAnsi"/>
    </w:rPr>
  </w:style>
  <w:style w:type="paragraph" w:customStyle="1" w:styleId="26FE75BD82A6456D8D03F0D41F8F17472">
    <w:name w:val="26FE75BD82A6456D8D03F0D41F8F17472"/>
    <w:rsid w:val="00E45EEF"/>
    <w:rPr>
      <w:rFonts w:eastAsiaTheme="minorHAnsi"/>
    </w:rPr>
  </w:style>
  <w:style w:type="paragraph" w:customStyle="1" w:styleId="2D08DADC44954A4FB2C2875E4D39CCAA">
    <w:name w:val="2D08DADC44954A4FB2C2875E4D39CCAA"/>
    <w:rsid w:val="00E45EEF"/>
    <w:rPr>
      <w:rFonts w:eastAsiaTheme="minorHAnsi"/>
    </w:rPr>
  </w:style>
  <w:style w:type="paragraph" w:customStyle="1" w:styleId="C67362A0973D41598B939C57DD1665BB2">
    <w:name w:val="C67362A0973D41598B939C57DD1665BB2"/>
    <w:rsid w:val="00E45EEF"/>
    <w:rPr>
      <w:rFonts w:eastAsiaTheme="minorHAnsi"/>
    </w:rPr>
  </w:style>
  <w:style w:type="paragraph" w:customStyle="1" w:styleId="774D71ED02D24042B5094A03915A553C2">
    <w:name w:val="774D71ED02D24042B5094A03915A553C2"/>
    <w:rsid w:val="00E45EEF"/>
    <w:rPr>
      <w:rFonts w:eastAsiaTheme="minorHAnsi"/>
    </w:rPr>
  </w:style>
  <w:style w:type="paragraph" w:customStyle="1" w:styleId="7B92016DDE364244B40A029F2ECDE1D62">
    <w:name w:val="7B92016DDE364244B40A029F2ECDE1D62"/>
    <w:rsid w:val="00E45EEF"/>
    <w:rPr>
      <w:rFonts w:eastAsiaTheme="minorHAnsi"/>
    </w:rPr>
  </w:style>
  <w:style w:type="paragraph" w:customStyle="1" w:styleId="7D065552BDB94F2CBA48787E38AD9D1C2">
    <w:name w:val="7D065552BDB94F2CBA48787E38AD9D1C2"/>
    <w:rsid w:val="00E45EEF"/>
    <w:rPr>
      <w:rFonts w:eastAsiaTheme="minorHAnsi"/>
    </w:rPr>
  </w:style>
  <w:style w:type="paragraph" w:customStyle="1" w:styleId="225D48705FC74307B0060979F193BC542">
    <w:name w:val="225D48705FC74307B0060979F193BC542"/>
    <w:rsid w:val="00E45EEF"/>
    <w:rPr>
      <w:rFonts w:eastAsiaTheme="minorHAnsi"/>
    </w:rPr>
  </w:style>
  <w:style w:type="paragraph" w:customStyle="1" w:styleId="5F24788E80874205BC5D350BD3A430422">
    <w:name w:val="5F24788E80874205BC5D350BD3A430422"/>
    <w:rsid w:val="00E45EEF"/>
    <w:rPr>
      <w:rFonts w:eastAsiaTheme="minorHAnsi"/>
    </w:rPr>
  </w:style>
  <w:style w:type="paragraph" w:customStyle="1" w:styleId="BE10D94F12AC4C2B89018A4F75F9E1DA2">
    <w:name w:val="BE10D94F12AC4C2B89018A4F75F9E1DA2"/>
    <w:rsid w:val="00E45EEF"/>
    <w:rPr>
      <w:rFonts w:eastAsiaTheme="minorHAnsi"/>
    </w:rPr>
  </w:style>
  <w:style w:type="paragraph" w:customStyle="1" w:styleId="D80082E17976436FAA3E916567F32EE32">
    <w:name w:val="D80082E17976436FAA3E916567F32EE32"/>
    <w:rsid w:val="00E45EEF"/>
    <w:rPr>
      <w:rFonts w:eastAsiaTheme="minorHAnsi"/>
    </w:rPr>
  </w:style>
  <w:style w:type="paragraph" w:customStyle="1" w:styleId="FC023DB15D7649E3ABDE861E5BE58EBB2">
    <w:name w:val="FC023DB15D7649E3ABDE861E5BE58EBB2"/>
    <w:rsid w:val="00E45EEF"/>
    <w:rPr>
      <w:rFonts w:eastAsiaTheme="minorHAnsi"/>
    </w:rPr>
  </w:style>
  <w:style w:type="paragraph" w:customStyle="1" w:styleId="FCFE6CE431274521BCDB1E0408F7ED852">
    <w:name w:val="FCFE6CE431274521BCDB1E0408F7ED852"/>
    <w:rsid w:val="00E45EEF"/>
    <w:rPr>
      <w:rFonts w:eastAsiaTheme="minorHAnsi"/>
    </w:rPr>
  </w:style>
  <w:style w:type="paragraph" w:customStyle="1" w:styleId="226D114F452846D8B686EA35ED16A85A2">
    <w:name w:val="226D114F452846D8B686EA35ED16A85A2"/>
    <w:rsid w:val="00E45EEF"/>
    <w:rPr>
      <w:rFonts w:eastAsiaTheme="minorHAnsi"/>
    </w:rPr>
  </w:style>
  <w:style w:type="paragraph" w:customStyle="1" w:styleId="F10B97F0EB704E36B321E02D03B9EE362">
    <w:name w:val="F10B97F0EB704E36B321E02D03B9EE362"/>
    <w:rsid w:val="00E45EEF"/>
    <w:rPr>
      <w:rFonts w:eastAsiaTheme="minorHAnsi"/>
    </w:rPr>
  </w:style>
  <w:style w:type="paragraph" w:customStyle="1" w:styleId="C865873E18D044AD90AB3B9A33D1324A2">
    <w:name w:val="C865873E18D044AD90AB3B9A33D1324A2"/>
    <w:rsid w:val="00E45EEF"/>
    <w:rPr>
      <w:rFonts w:eastAsiaTheme="minorHAnsi"/>
    </w:rPr>
  </w:style>
  <w:style w:type="paragraph" w:customStyle="1" w:styleId="8D872E3165824DE691EC7694B92755C82">
    <w:name w:val="8D872E3165824DE691EC7694B92755C82"/>
    <w:rsid w:val="00E45EEF"/>
    <w:rPr>
      <w:rFonts w:eastAsiaTheme="minorHAnsi"/>
    </w:rPr>
  </w:style>
  <w:style w:type="paragraph" w:customStyle="1" w:styleId="0D0F329E3BD54054A7660372D2AB9DCD2">
    <w:name w:val="0D0F329E3BD54054A7660372D2AB9DCD2"/>
    <w:rsid w:val="00E45EEF"/>
    <w:rPr>
      <w:rFonts w:eastAsiaTheme="minorHAnsi"/>
    </w:rPr>
  </w:style>
  <w:style w:type="paragraph" w:customStyle="1" w:styleId="A53C81823CB74C5C951430A8522982342">
    <w:name w:val="A53C81823CB74C5C951430A8522982342"/>
    <w:rsid w:val="00E45EEF"/>
    <w:rPr>
      <w:rFonts w:eastAsiaTheme="minorHAnsi"/>
    </w:rPr>
  </w:style>
  <w:style w:type="paragraph" w:customStyle="1" w:styleId="CF9692179571409FB6F3AF4EAF7EC6242">
    <w:name w:val="CF9692179571409FB6F3AF4EAF7EC6242"/>
    <w:rsid w:val="00E45EEF"/>
    <w:rPr>
      <w:rFonts w:eastAsiaTheme="minorHAnsi"/>
    </w:rPr>
  </w:style>
  <w:style w:type="paragraph" w:customStyle="1" w:styleId="FD2B0C1047554C2AA48529AEB89A0DDF2">
    <w:name w:val="FD2B0C1047554C2AA48529AEB89A0DDF2"/>
    <w:rsid w:val="00E45EEF"/>
    <w:rPr>
      <w:rFonts w:eastAsiaTheme="minorHAnsi"/>
    </w:rPr>
  </w:style>
  <w:style w:type="paragraph" w:customStyle="1" w:styleId="B6622CAFE4BD49ADB010009F681DBA572">
    <w:name w:val="B6622CAFE4BD49ADB010009F681DBA572"/>
    <w:rsid w:val="00E45EEF"/>
    <w:rPr>
      <w:rFonts w:eastAsiaTheme="minorHAnsi"/>
    </w:rPr>
  </w:style>
  <w:style w:type="paragraph" w:customStyle="1" w:styleId="3C3DB7411D194464BD7F69B7AFCF90982">
    <w:name w:val="3C3DB7411D194464BD7F69B7AFCF90982"/>
    <w:rsid w:val="00E45EEF"/>
    <w:rPr>
      <w:rFonts w:eastAsiaTheme="minorHAnsi"/>
    </w:rPr>
  </w:style>
  <w:style w:type="paragraph" w:customStyle="1" w:styleId="9750693828234B98A608114154D551342">
    <w:name w:val="9750693828234B98A608114154D551342"/>
    <w:rsid w:val="00E45EEF"/>
    <w:rPr>
      <w:rFonts w:eastAsiaTheme="minorHAnsi"/>
    </w:rPr>
  </w:style>
  <w:style w:type="paragraph" w:customStyle="1" w:styleId="BA0C4486A7AF42509B11CB432C9F6EE82">
    <w:name w:val="BA0C4486A7AF42509B11CB432C9F6EE82"/>
    <w:rsid w:val="00E45EEF"/>
    <w:rPr>
      <w:rFonts w:eastAsiaTheme="minorHAnsi"/>
    </w:rPr>
  </w:style>
  <w:style w:type="paragraph" w:customStyle="1" w:styleId="86F0D53540D04D5AB9DC91D05770F9722">
    <w:name w:val="86F0D53540D04D5AB9DC91D05770F9722"/>
    <w:rsid w:val="00E45EEF"/>
    <w:rPr>
      <w:rFonts w:eastAsiaTheme="minorHAnsi"/>
    </w:rPr>
  </w:style>
  <w:style w:type="paragraph" w:customStyle="1" w:styleId="A2C24FC5681343C4ABEA05EDCC0544292">
    <w:name w:val="A2C24FC5681343C4ABEA05EDCC0544292"/>
    <w:rsid w:val="00E45EEF"/>
    <w:pPr>
      <w:suppressAutoHyphens/>
      <w:spacing w:after="0" w:line="240" w:lineRule="auto"/>
    </w:pPr>
    <w:rPr>
      <w:rFonts w:ascii="Calibri" w:eastAsia="Calibri" w:hAnsi="Calibri" w:cs="Calibri"/>
      <w:lang w:eastAsia="ar-SA"/>
    </w:rPr>
  </w:style>
  <w:style w:type="paragraph" w:customStyle="1" w:styleId="7BA0C1CD16DE4B36AD955AC91BA409A6">
    <w:name w:val="7BA0C1CD16DE4B36AD955AC91BA409A6"/>
    <w:rsid w:val="00E45EEF"/>
    <w:rPr>
      <w:rFonts w:eastAsiaTheme="minorHAnsi"/>
    </w:rPr>
  </w:style>
  <w:style w:type="paragraph" w:customStyle="1" w:styleId="6103ED06DC65436F8DC0CD906C68E65F2">
    <w:name w:val="6103ED06DC65436F8DC0CD906C68E65F2"/>
    <w:rsid w:val="00E45EEF"/>
    <w:rPr>
      <w:rFonts w:eastAsiaTheme="minorHAnsi"/>
    </w:rPr>
  </w:style>
  <w:style w:type="paragraph" w:customStyle="1" w:styleId="21C92DD71B734644A6CFB5439B9B77AF2">
    <w:name w:val="21C92DD71B734644A6CFB5439B9B77AF2"/>
    <w:rsid w:val="00E45EEF"/>
    <w:rPr>
      <w:rFonts w:eastAsiaTheme="minorHAnsi"/>
    </w:rPr>
  </w:style>
  <w:style w:type="paragraph" w:customStyle="1" w:styleId="9F1D28F8775148CFB1343BB5CB51390E2">
    <w:name w:val="9F1D28F8775148CFB1343BB5CB51390E2"/>
    <w:rsid w:val="00E45EEF"/>
    <w:rPr>
      <w:rFonts w:eastAsiaTheme="minorHAnsi"/>
    </w:rPr>
  </w:style>
  <w:style w:type="paragraph" w:customStyle="1" w:styleId="D9FC68F3158B490DA73801A0FF92B9AE2">
    <w:name w:val="D9FC68F3158B490DA73801A0FF92B9AE2"/>
    <w:rsid w:val="00E45EEF"/>
    <w:pPr>
      <w:suppressAutoHyphens/>
      <w:spacing w:after="0" w:line="240" w:lineRule="auto"/>
    </w:pPr>
    <w:rPr>
      <w:rFonts w:ascii="Calibri" w:eastAsia="Calibri" w:hAnsi="Calibri" w:cs="Calibri"/>
      <w:lang w:eastAsia="ar-SA"/>
    </w:rPr>
  </w:style>
  <w:style w:type="paragraph" w:customStyle="1" w:styleId="53AF6CA99FA248FFBAA09069A6CDAE972">
    <w:name w:val="53AF6CA99FA248FFBAA09069A6CDAE972"/>
    <w:rsid w:val="00E45EEF"/>
    <w:pPr>
      <w:suppressAutoHyphens/>
      <w:spacing w:after="0" w:line="240" w:lineRule="auto"/>
    </w:pPr>
    <w:rPr>
      <w:rFonts w:ascii="Calibri" w:eastAsia="Calibri" w:hAnsi="Calibri" w:cs="Calibri"/>
      <w:lang w:eastAsia="ar-SA"/>
    </w:rPr>
  </w:style>
  <w:style w:type="paragraph" w:customStyle="1" w:styleId="6BC009B9CFBB47B490D21C5539F1C4B52">
    <w:name w:val="6BC009B9CFBB47B490D21C5539F1C4B52"/>
    <w:rsid w:val="00E45EEF"/>
    <w:rPr>
      <w:rFonts w:eastAsiaTheme="minorHAnsi"/>
    </w:rPr>
  </w:style>
  <w:style w:type="paragraph" w:customStyle="1" w:styleId="14B27678C945487A8A7BEEA40A0EE991">
    <w:name w:val="14B27678C945487A8A7BEEA40A0EE991"/>
    <w:rsid w:val="00E45EEF"/>
    <w:rPr>
      <w:rFonts w:eastAsiaTheme="minorHAnsi"/>
    </w:rPr>
  </w:style>
  <w:style w:type="paragraph" w:customStyle="1" w:styleId="D82F01AE2A2C43A3BF99B611C015E1EB2">
    <w:name w:val="D82F01AE2A2C43A3BF99B611C015E1EB2"/>
    <w:rsid w:val="00E45EEF"/>
    <w:rPr>
      <w:rFonts w:eastAsiaTheme="minorHAnsi"/>
    </w:rPr>
  </w:style>
  <w:style w:type="paragraph" w:customStyle="1" w:styleId="8AEFE836DCA34E39979F2745D0C874D12">
    <w:name w:val="8AEFE836DCA34E39979F2745D0C874D12"/>
    <w:rsid w:val="00E45EEF"/>
    <w:rPr>
      <w:rFonts w:eastAsiaTheme="minorHAnsi"/>
    </w:rPr>
  </w:style>
  <w:style w:type="paragraph" w:customStyle="1" w:styleId="8C5437579D094B8A8330912C384167242">
    <w:name w:val="8C5437579D094B8A8330912C384167242"/>
    <w:rsid w:val="00E45EEF"/>
    <w:rPr>
      <w:rFonts w:eastAsiaTheme="minorHAnsi"/>
    </w:rPr>
  </w:style>
  <w:style w:type="paragraph" w:customStyle="1" w:styleId="7EE4CDE809CB4E108995B52AF0D11BEF2">
    <w:name w:val="7EE4CDE809CB4E108995B52AF0D11BEF2"/>
    <w:rsid w:val="00E45EEF"/>
    <w:rPr>
      <w:rFonts w:eastAsiaTheme="minorHAnsi"/>
    </w:rPr>
  </w:style>
  <w:style w:type="paragraph" w:customStyle="1" w:styleId="88EA85DC030248B997134173CAE4B348">
    <w:name w:val="88EA85DC030248B997134173CAE4B348"/>
    <w:rsid w:val="00E45EEF"/>
    <w:rPr>
      <w:rFonts w:eastAsiaTheme="minorHAnsi"/>
    </w:rPr>
  </w:style>
  <w:style w:type="paragraph" w:customStyle="1" w:styleId="F520A3899ACB4C0997E04B90BE7189DB2">
    <w:name w:val="F520A3899ACB4C0997E04B90BE7189DB2"/>
    <w:rsid w:val="00E45EEF"/>
    <w:rPr>
      <w:rFonts w:eastAsiaTheme="minorHAnsi"/>
    </w:rPr>
  </w:style>
  <w:style w:type="paragraph" w:customStyle="1" w:styleId="69EC4B4B02044FD4812C378ED716B4532">
    <w:name w:val="69EC4B4B02044FD4812C378ED716B4532"/>
    <w:rsid w:val="00E45EEF"/>
    <w:rPr>
      <w:rFonts w:eastAsiaTheme="minorHAnsi"/>
    </w:rPr>
  </w:style>
  <w:style w:type="paragraph" w:customStyle="1" w:styleId="7C1B3FCEE5C64550A9EF5D7933BE5AE92">
    <w:name w:val="7C1B3FCEE5C64550A9EF5D7933BE5AE92"/>
    <w:rsid w:val="00E45EEF"/>
    <w:rPr>
      <w:rFonts w:eastAsiaTheme="minorHAnsi"/>
    </w:rPr>
  </w:style>
  <w:style w:type="paragraph" w:customStyle="1" w:styleId="8B069C2F17D84BCAAA6E3D2F2D8910071">
    <w:name w:val="8B069C2F17D84BCAAA6E3D2F2D8910071"/>
    <w:rsid w:val="00E45EEF"/>
    <w:rPr>
      <w:rFonts w:eastAsiaTheme="minorHAnsi"/>
    </w:rPr>
  </w:style>
  <w:style w:type="paragraph" w:customStyle="1" w:styleId="39EEAB0B67334302A2DA63F770FA1264">
    <w:name w:val="39EEAB0B67334302A2DA63F770FA1264"/>
    <w:rsid w:val="00E45EEF"/>
    <w:rPr>
      <w:rFonts w:eastAsiaTheme="minorHAnsi"/>
    </w:rPr>
  </w:style>
  <w:style w:type="paragraph" w:customStyle="1" w:styleId="61F99FA978784C1AAB8A34D8800AE1F62">
    <w:name w:val="61F99FA978784C1AAB8A34D8800AE1F62"/>
    <w:rsid w:val="00E45EEF"/>
    <w:rPr>
      <w:rFonts w:eastAsiaTheme="minorHAnsi"/>
    </w:rPr>
  </w:style>
  <w:style w:type="paragraph" w:customStyle="1" w:styleId="5628220B7466491BA8F9B6CDC2D900FA2">
    <w:name w:val="5628220B7466491BA8F9B6CDC2D900FA2"/>
    <w:rsid w:val="00E45EEF"/>
    <w:rPr>
      <w:rFonts w:eastAsiaTheme="minorHAnsi"/>
    </w:rPr>
  </w:style>
  <w:style w:type="paragraph" w:customStyle="1" w:styleId="7D7202330CE2449985F8B2068FF82158">
    <w:name w:val="7D7202330CE2449985F8B2068FF82158"/>
    <w:rsid w:val="00E45EEF"/>
    <w:rPr>
      <w:rFonts w:eastAsiaTheme="minorHAnsi"/>
    </w:rPr>
  </w:style>
  <w:style w:type="paragraph" w:customStyle="1" w:styleId="FBCFEE1708274334B9D0999AE18F80C5">
    <w:name w:val="FBCFEE1708274334B9D0999AE18F80C5"/>
    <w:rsid w:val="00E45EEF"/>
    <w:rPr>
      <w:rFonts w:eastAsiaTheme="minorHAnsi"/>
    </w:rPr>
  </w:style>
  <w:style w:type="paragraph" w:customStyle="1" w:styleId="CABF5A1DD28E4B5299ACBD088A4461592">
    <w:name w:val="CABF5A1DD28E4B5299ACBD088A4461592"/>
    <w:rsid w:val="00E45EEF"/>
    <w:rPr>
      <w:rFonts w:eastAsiaTheme="minorHAnsi"/>
    </w:rPr>
  </w:style>
  <w:style w:type="paragraph" w:customStyle="1" w:styleId="7FFA6DC9DEF345D5AFF7F86DC70391082">
    <w:name w:val="7FFA6DC9DEF345D5AFF7F86DC70391082"/>
    <w:rsid w:val="00E45EEF"/>
    <w:rPr>
      <w:rFonts w:eastAsiaTheme="minorHAnsi"/>
    </w:rPr>
  </w:style>
  <w:style w:type="paragraph" w:customStyle="1" w:styleId="09318A5C25C3458D962EE5D462F744872">
    <w:name w:val="09318A5C25C3458D962EE5D462F744872"/>
    <w:rsid w:val="00E45EEF"/>
    <w:rPr>
      <w:rFonts w:eastAsiaTheme="minorHAnsi"/>
    </w:rPr>
  </w:style>
  <w:style w:type="paragraph" w:customStyle="1" w:styleId="19C046DD08784E669333C51A855421582">
    <w:name w:val="19C046DD08784E669333C51A855421582"/>
    <w:rsid w:val="00E45EEF"/>
    <w:rPr>
      <w:rFonts w:eastAsiaTheme="minorHAnsi"/>
    </w:rPr>
  </w:style>
  <w:style w:type="paragraph" w:customStyle="1" w:styleId="AE142C2989BA44328DD4DA48D48F822C2">
    <w:name w:val="AE142C2989BA44328DD4DA48D48F822C2"/>
    <w:rsid w:val="00E45EE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2">
    <w:name w:val="669ABA076FE64B1DA230200E036E35AB2"/>
    <w:rsid w:val="00E45EE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2">
    <w:name w:val="861365F73EDF4E308C45D896FA32F51E2"/>
    <w:rsid w:val="00E45EE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2">
    <w:name w:val="4A522294F8204AD9863F8B6C7514C3F82"/>
    <w:rsid w:val="00E45EE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2">
    <w:name w:val="EB233BE4657E474CB1F2BFA16AB8FDDE2"/>
    <w:rsid w:val="00E45EEF"/>
    <w:rPr>
      <w:rFonts w:eastAsiaTheme="minorHAnsi"/>
    </w:rPr>
  </w:style>
  <w:style w:type="paragraph" w:customStyle="1" w:styleId="90775D86D6144B63842ACD297EEFDC9D2">
    <w:name w:val="90775D86D6144B63842ACD297EEFDC9D2"/>
    <w:rsid w:val="00E45EEF"/>
    <w:rPr>
      <w:rFonts w:eastAsiaTheme="minorHAnsi"/>
    </w:rPr>
  </w:style>
  <w:style w:type="paragraph" w:customStyle="1" w:styleId="CDC47A57C23849CB95AAD433502D30D62">
    <w:name w:val="CDC47A57C23849CB95AAD433502D30D62"/>
    <w:rsid w:val="00E45EEF"/>
    <w:rPr>
      <w:rFonts w:eastAsiaTheme="minorHAnsi"/>
    </w:rPr>
  </w:style>
  <w:style w:type="paragraph" w:customStyle="1" w:styleId="E80D8AE8308140E7B78C1E42781700372">
    <w:name w:val="E80D8AE8308140E7B78C1E42781700372"/>
    <w:rsid w:val="00E45EEF"/>
    <w:rPr>
      <w:rFonts w:eastAsiaTheme="minorHAnsi"/>
    </w:rPr>
  </w:style>
  <w:style w:type="paragraph" w:customStyle="1" w:styleId="539C8951713C4F0DA35501704DD020272">
    <w:name w:val="539C8951713C4F0DA35501704DD020272"/>
    <w:rsid w:val="00E45EEF"/>
    <w:rPr>
      <w:rFonts w:eastAsiaTheme="minorHAnsi"/>
    </w:rPr>
  </w:style>
  <w:style w:type="paragraph" w:customStyle="1" w:styleId="EB2BD7CA38824717A4E1374BCD5E25331">
    <w:name w:val="EB2BD7CA38824717A4E1374BCD5E25331"/>
    <w:rsid w:val="00E45EEF"/>
    <w:rPr>
      <w:rFonts w:eastAsiaTheme="minorHAnsi"/>
    </w:rPr>
  </w:style>
  <w:style w:type="paragraph" w:customStyle="1" w:styleId="E69CEA0A5FDC42C8A16220588F5490281">
    <w:name w:val="E69CEA0A5FDC42C8A16220588F5490281"/>
    <w:rsid w:val="00E45EEF"/>
    <w:rPr>
      <w:rFonts w:eastAsiaTheme="minorHAnsi"/>
    </w:rPr>
  </w:style>
  <w:style w:type="paragraph" w:customStyle="1" w:styleId="B9734864C84B493299F5FF817E4868C12">
    <w:name w:val="B9734864C84B493299F5FF817E4868C12"/>
    <w:rsid w:val="00E45EEF"/>
    <w:rPr>
      <w:rFonts w:eastAsiaTheme="minorHAnsi"/>
    </w:rPr>
  </w:style>
  <w:style w:type="paragraph" w:customStyle="1" w:styleId="ED4C0E98906B42C9A2701B84D60D4D262">
    <w:name w:val="ED4C0E98906B42C9A2701B84D60D4D262"/>
    <w:rsid w:val="00E45EEF"/>
    <w:rPr>
      <w:rFonts w:eastAsiaTheme="minorHAnsi"/>
    </w:rPr>
  </w:style>
  <w:style w:type="paragraph" w:customStyle="1" w:styleId="BE7FE81152254D95806DE63B914C804D">
    <w:name w:val="BE7FE81152254D95806DE63B914C804D"/>
    <w:rsid w:val="00563A1A"/>
    <w:pPr>
      <w:spacing w:after="200" w:line="276" w:lineRule="auto"/>
    </w:pPr>
  </w:style>
  <w:style w:type="paragraph" w:customStyle="1" w:styleId="AB557E8DC26A46BBA542873BF43DB9DF">
    <w:name w:val="AB557E8DC26A46BBA542873BF43DB9DF"/>
    <w:rsid w:val="00563A1A"/>
    <w:pPr>
      <w:spacing w:after="200" w:line="276" w:lineRule="auto"/>
    </w:pPr>
  </w:style>
  <w:style w:type="paragraph" w:customStyle="1" w:styleId="45A2E4C397DC4282A32003F8E38F2CFA">
    <w:name w:val="45A2E4C397DC4282A32003F8E38F2CFA"/>
    <w:rsid w:val="00563A1A"/>
    <w:pPr>
      <w:spacing w:after="200" w:line="276" w:lineRule="auto"/>
    </w:pPr>
  </w:style>
  <w:style w:type="paragraph" w:customStyle="1" w:styleId="D2F943B596B54656884C297376E9C05E">
    <w:name w:val="D2F943B596B54656884C297376E9C05E"/>
    <w:rsid w:val="00563A1A"/>
    <w:pPr>
      <w:spacing w:after="200" w:line="276" w:lineRule="auto"/>
    </w:pPr>
  </w:style>
  <w:style w:type="paragraph" w:customStyle="1" w:styleId="64643F9AAEC24DEDAEB9502B8BCDFA4C">
    <w:name w:val="64643F9AAEC24DEDAEB9502B8BCDFA4C"/>
    <w:rsid w:val="00563A1A"/>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RevizuiriModel, SIM.Reglementari.Model, Version=1.0.0.0, Culture=neutral, PublicKeyToken=null]]">[]</value>
</file>

<file path=customXml/item10.xml><?xml version="1.0" encoding="utf-8"?><value xmlns="System.Collections.Generic.List`1[[SIM.Reglementari.Model.Entities.CentralaTermicaModel, SIM.Reglementari.Model, Version=1.0.0.0, Culture=neutral, PublicKeyToken=null]]">[]</value>
</file>

<file path=customXml/item11.xml><?xml version="1.0" encoding="utf-8"?><value xmlns="System.Collections.Generic.List`1[[SIM.Reglementari.Model.Entities.AlteActivitatiModel, SIM.Reglementari.Model, Version=1.0.0.0, Culture=neutral, PublicKeyToken=null]]">[]</value>
</file>

<file path=customXml/item12.xml><?xml version="1.0" encoding="utf-8"?><value xmlns="System.Collections.Generic.List`1[[SIM.Reglementari.Model.Entities.CosuriModel, SIM.Reglementari.Model, Version=1.0.0.0, Culture=neutral, PublicKeyToken=null]]">[]</value>
</file>

<file path=customXml/item13.xml><?xml version="1.0" encoding="utf-8"?><value xmlns="System.Collections.Generic.List`1[[SIM.Reglementari.Model.Entities.AlteSurseModel, SIM.Reglementari.Model, Version=1.0.0.0, Culture=neutral, PublicKeyToken=null]]">[]</value>
</file>

<file path=customXml/item14.xml><?xml version="1.0" encoding="utf-8"?><value xmlns="System.Collections.Generic.List`1[[SIM.Reglementari.Model.Entities.PretratareApeModel, SIM.Reglementari.Model, Version=1.0.0.0, Culture=neutral, PublicKeyToken=null]]">[]</value>
</file>

<file path=customXml/item15.xml><?xml version="1.0" encoding="utf-8"?><value xmlns="System.Collections.Generic.List`1[[SIM.Reglementari.Model.Entities.TratareApeModel, SIM.Reglementari.Model, Version=1.0.0.0, Culture=neutral, PublicKeyToken=null]]">[]</value>
</file>

<file path=customXml/item16.xml><?xml version="1.0" encoding="utf-8"?><value xmlns="System.Collections.Generic.List`1[[SIM.Reglementari.Model.Entities.ValoriLimitaAerNormaleModel, SIM.Reglementari.Model, Version=1.0.0.0, Culture=neutral, PublicKeyToken=null]]">[]</value>
</file>

<file path=customXml/item17.xml><?xml version="1.0" encoding="utf-8"?><value xmlns="System.Collections.Generic.List`1[[SIM.Reglementari.Model.Entities.ConcentratieMaximaApaModel, SIM.Reglementari.Model, Version=1.0.0.0, Culture=neutral, PublicKeyToken=null]]">[]</value>
</file>

<file path=customXml/item18.xml><?xml version="1.0" encoding="utf-8"?><value xmlns="System.Collections.Generic.List`1[[SIM.Reglementari.Model.Entities.ConcentratieMaximaApaSubteranaModel, SIM.Reglementari.Model, Version=1.0.0.0, Culture=neutral, PublicKeyToken=null]]">[]</value>
</file>

<file path=customXml/item19.xml><?xml version="1.0" encoding="utf-8"?><value xmlns="System.Collections.Generic.List`1[[SIM.Reglementari.Model.Entities.ValoriAdmiseSolModel, SIM.Reglementari.Model, Version=1.0.0.0, Culture=neutral, PublicKeyToken=null]]">[]</value>
</file>

<file path=customXml/item2.xml><?xml version="1.0" encoding="utf-8"?><value xmlns="System.Collections.Generic.List`1[[SIM.Reglementari.Model.Entities.ActivitatePrtrModel, SIM.Reglementari.Model, Version=1.0.0.0, Culture=neutral, PublicKeyToken=null]]">[]</value>
</file>

<file path=customXml/item20.xml><?xml version="1.0" encoding="utf-8"?><value xmlns="System.Collections.Generic.List`1[[SIM.Reglementari.Model.Entities.MonitorizareAerModel, SIM.Reglementari.Model, Version=1.0.0.0, Culture=neutral, PublicKeyToken=null]]">[]</value>
</file>

<file path=customXml/item21.xml><?xml version="1.0" encoding="utf-8"?><value xmlns="System.Collections.Generic.List`1[[SIM.Reglementari.Model.Entities.MonitorizareApaModel, SIM.Reglementari.Model, Version=1.0.0.0, Culture=neutral, PublicKeyToken=null]]">[]</value>
</file>

<file path=customXml/item22.xml><?xml version="1.0" encoding="utf-8"?><value xmlns="System.Collections.Generic.List`1[[SIM.Reglementari.Model.Entities.MonitorizareApaSubteranaModel, SIM.Reglementari.Model, Version=1.0.0.0, Culture=neutral, PublicKeyToken=null]]">[]</value>
</file>

<file path=customXml/item23.xml><?xml version="1.0" encoding="utf-8"?><value xmlns="System.Collections.Generic.List`1[[SIM.Reglementari.Model.Entities.MonitorizareSolModel, SIM.Reglementari.Model, Version=1.0.0.0, Culture=neutral, PublicKeyToken=null]]">[]</value>
</file>

<file path=customXml/item24.xml><?xml version="1.0" encoding="utf-8"?><value xmlns="System.Collections.Generic.List`1[[SIM.Reglementari.Model.Entities.DeseuriColectateModel, SIM.Reglementari.Model, Version=1.0.0.0, Culture=neutral, PublicKeyToken=null]]">[]</value>
</file>

<file path=customXml/item25.xml><?xml version="1.0" encoding="utf-8"?><value xmlns="System.Collections.Generic.List`1[[SIM.Reglementari.Model.Entities.DeseuriComercializateModel, SIM.Reglementari.Model, Version=1.0.0.0, Culture=neutral, PublicKeyToken=null]]">[]</value>
</file>

<file path=customXml/item26.xml><?xml version="1.0" encoding="utf-8"?><value xmlns="System.Collections.Generic.List`1[[SIM.Reglementari.Model.Entities.DeseuriDeeeColectateModel, SIM.Reglementari.Model, Version=1.0.0.0, Culture=neutral, PublicKeyToken=null]]">[]</value>
</file>

<file path=customXml/item27.xml><?xml version="1.0" encoding="utf-8"?><value xmlns="System.Collections.Generic.List`1[[SIM.Reglementari.Model.Entities.DeseuriBateriiColectateModel, SIM.Reglementari.Model, Version=1.0.0.0, Culture=neutral, PublicKeyToken=null]]">[]</value>
</file>

<file path=customXml/item28.xml><?xml version="1.0" encoding="utf-8"?><value xmlns="System.Collections.Generic.List`1[[SIM.Reglementari.Model.Entities.DeseuriStocateModel, SIM.Reglementari.Model, Version=1.0.0.0, Culture=neutral, PublicKeyToken=null]]">[]</value>
</file>

<file path=customXml/item29.xml><?xml version="1.0" encoding="utf-8"?><value xmlns="System.Collections.Generic.List`1[[SIM.Reglementari.Model.Entities.DeseuriTratateModel, SIM.Reglementari.Model, Version=1.0.0.0, Culture=neutral, PublicKeyToken=null]]">[]</value>
</file>

<file path=customXml/item3.xml><?xml version="1.0" encoding="utf-8"?><value xmlns="System.Collections.Generic.List`1[[SIM.Reglementari.Model.Entities.ProduseModel, SIM.Reglementari.Model, Version=1.0.0.0, Culture=neutral, PublicKeyToken=null]]">[]</value>
</file>

<file path=customXml/item30.xml><?xml version="1.0" encoding="utf-8"?><value xmlns="System.Collections.Generic.List`1[[SIM.Reglementari.Model.Entities.DeseuriDeeeModel, SIM.Reglementari.Model, Version=1.0.0.0, Culture=neutral, PublicKeyToken=null]]">[]</value>
</file>

<file path=customXml/item31.xml><?xml version="1.0" encoding="utf-8"?><value xmlns="System.Collections.Generic.List`1[[SIM.Reglementari.Model.Entities.DeseuriBateriiModel, SIM.Reglementari.Model, Version=1.0.0.0, Culture=neutral, PublicKeyToken=null]]">[]</value>
</file>

<file path=customXml/item32.xml><?xml version="1.0" encoding="utf-8"?><value xmlns="System.Collections.Generic.List`1[[SIM.Reglementari.Model.Entities.DeseuriTransportateModel, SIM.Reglementari.Model, Version=1.0.0.0, Culture=neutral, PublicKeyToken=null]]">[]</value>
</file>

<file path=customXml/item33.xml><?xml version="1.0" encoding="utf-8"?><value xmlns="System.Collections.Generic.List`1[[SIM.Reglementari.Model.Entities.GospodarireAmbalajeModel, SIM.Reglementari.Model, Version=1.0.0.0, Culture=neutral, PublicKeyToken=null]]">[]</value>
</file>

<file path=customXml/item34.xml><?xml version="1.0" encoding="utf-8"?><value xmlns="System.Collections.Generic.List`1[[SIM.Reglementari.Model.Entities.DeseuriProduseModel, SIM.Reglementari.Model, Version=1.0.0.0, Culture=neutral, PublicKeyToken=null]]">[{"CodDeseu":"20 03 01","Deseu":"deseuri municipale amestecate","DeseuId":944,"SursaGeneratoare":"rezultate de la angajati","Cantitate":150.0,"UnitateMasuraId":138,"UnitateMasura":"Kilogram/an","TipOperatiuneId":2,"TipOperatiune":"Eliminare","CodOperatiune":"D 1","DenumireOperatiune":"Depozitarea pe sol si in sol (de exemplu, depozite si altele asemenea)","OperatiuneId":1,"Id":"fea5061b-3b89-41b2-9e7f-e8c44032c0dd","DetailId":"00000000-0000-0000-0000-000000000000","ActReglementareId":"264e7f7b-a26b-4b45-9deb-59bd939399f1"},{"CodDeseu":"01 01 02","Deseu":"deseuri de la excavarea minereurilor nemetalifere","DeseuId":3,"SursaGeneratoare":"sol vegetal rezultat din decoperare","Cantitate":4800.0,"UnitateMasuraId":13,"UnitateMasura":"Metru Cub","TipOperatiuneId":2,"TipOperatiune":"Eliminare","CodOperatiune":"D 1","DenumireOperatiune":"Depozitarea pe sol si in sol (de exemplu, depozite si altele asemenea)","OperatiuneId":1,"Id":"5c1d0047-1ac1-44ea-9345-5f598436e774","DetailId":"00000000-0000-0000-0000-000000000000","ActReglementareId":"264e7f7b-a26b-4b45-9deb-59bd939399f1"}]</value>
</file>

<file path=customXml/item35.xml><?xml version="1.0" encoding="utf-8"?><value xmlns="System.Collections.Generic.List`1[[SIM.Reglementari.Model.Entities.SubstantePericuloaseModel, SIM.Reglementari.Model, Version=1.0.0.0, Culture=neutral, PublicKeyToken=null]]">[]</value>
</file>

<file path=customXml/item36.xml><?xml version="1.0" encoding="utf-8"?><value xmlns="System.Collections.Generic.List`1[[SIM.Reglementari.Model.Entities.SituatieUrgentaModel, SIM.Reglementari.Model, Version=1.0.0.0, Culture=neutral, PublicKeyToken=null]]">[]</value>
</file>

<file path=customXml/item37.xml><?xml version="1.0" encoding="utf-8"?><value xmlns="System.Collections.Generic.List`1[[SIM.Reglementari.Model.Entities.PericoleAccidenteMajoreModel, SIM.Reglementari.Model, Version=1.0.0.0, Culture=neutral, PublicKeyToken=null]]">[]</value>
</file>

<file path=customXml/item38.xml><?xml version="1.0" encoding="utf-8"?><value xmlns="System.Collections.Generic.List`1[[SIM.Reglementari.Model.Entities.SistemeSigurantaModel, SIM.Reglementari.Model, Version=1.0.0.0, Culture=neutral, PublicKeyToken=null]]">[]</value>
</file>

<file path=customXml/item39.xml><?xml version="1.0" encoding="utf-8"?><value xmlns="System.Collections.Generic.List`1[[SIM.Reglementari.Model.Entities.ObligatiiRaportareModel, SIM.Reglementari.Model, Version=1.0.0.0, Culture=neutral, PublicKeyToken=null]]">[]</value>
</file>

<file path=customXml/item4.xml><?xml version="1.0" encoding="utf-8"?><value xmlns="System.Collections.Generic.List`1[[SIM.Reglementari.Model.Entities.ValoriLimitaAerSpecialeModel, SIM.Reglementari.Model, Version=1.0.0.0, Culture=neutral, PublicKeyToken=null]]">[]</value>
</file>

<file path=customXml/item40.xml><?xml version="1.0" encoding="utf-8"?>
<value xmlns="SIM.Reglementari.Model.Entities.ActReglementareModel">{"Id":"264e7f7b-a26b-4b45-9deb-59bd939399f1","Numar":null,"Data":null,"NumarActReglementareInitial":null,"DataActReglementareInitial":null,"DataInceput":"2016-05-27T00:00:00","DataSfarsit":null,"Durata":null,"PunctLucruId":350886.0,"TipActId":1.0,"NumarCerere":null,"DataCerere":null,"NumarCerereScriptic":"2752","DataCerereScriptic":"2016-05-10T00:00:00","CodFiscal":null,"SordId":"(5D86A60B-5B4C-4702-5D85-EEC7538256A8)","SablonSordId":"(738F7EB3-80B4-CBEA-D1C3-EA3241074D8D)","DosarSordId":"3377044","LatitudineWgs84":null,"LongitudineWgs84":null,"LatitudineStereo70":null,"LongitudineStereo70":null,"NumarAutorizatieGospodarireApe":null,"DataAutorizatieGospodarireApe":null,"DurataAutorizatieGospodarireApe":null,"Aba":null,"Sga":null,"AdresaSediuSocial":"Str. Principala, Nr. 331, Ciocmani, Judetul Salaj","AdresaPunctLucru":"Str. Extravilan, Nr. FN, Ciocmani, Judetul Salaj","DenumireObiectiv":null,"DomeniuActivitate":null,"DomeniuSpecific":null,"ApmEmitere":null,"ApmRaportare":null,"AnpmApm":"APM Salaj","NotificareApm":null,"EmitentApm":"APM Sălaj","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41.xml><?xml version="1.0" encoding="utf-8"?>
<value xmlns="TableDependencies">[{"ParentGridId":"CodActivitateModel","ChildGridId":"CapacitateMaximaProiectataModel","ParentRowGuid":"9780216d-1630-4449-8f8a-0c9e591196e9","ChildRowGuid":"e981955c-aa4a-459b-89de-0861635e3b8f"}]</value>
</file>

<file path=customXml/item42.xml><?xml version="1.0" encoding="utf-8"?>
<Sources xmlns:b="http://schemas.openxmlformats.org/officeDocument/2006/bibliography" xmlns="http://schemas.openxmlformats.org/officeDocument/2006/bibliography" SelectedStyle="\APA.XSL" StyleName="APA"/>
</file>

<file path=customXml/item5.xml><?xml version="1.0" encoding="utf-8"?><value xmlns="System.Collections.Generic.List`1[[SIM.Reglementari.Model.Entities.CodActivitateModel, SIM.Reglementari.Model, Version=1.0.0.0, Culture=neutral, PublicKeyToken=null]]">[{"CodRev2":"0812","DenumireRev2":"Extractia pietrisului si nisipului; extractia argilei si caolinului","IdRev2":1906,"PozitieRev1":"22","CodRev1":"1421","DenumireRev1":"Extractia pietrisului si nisipului","IdRev1":41,"CodNfr":null,"IdNfr":null,"CodSnap":null,"IdSnap":null,"Id":"9780216d-1630-4449-8f8a-0c9e591196e9","DetailId":"00000000-0000-0000-0000-000000000000","ActReglementareId":"264e7f7b-a26b-4b45-9deb-59bd939399f1"}]</value>
</file>

<file path=customXml/item6.xml><?xml version="1.0" encoding="utf-8"?><value xmlns="System.Collections.Generic.List`1[[SIM.Reglementari.Model.Entities.AriiProtejateModel, SIM.Reglementari.Model, Version=1.0.0.0, Culture=neutral, PublicKeyToken=null]]">[{"TipArieId":2,"TipArie":"Sit Natura 2000","ArieProtejataId":1615,"Cod":"ROSPA0114","ArieProtejata":"Cursul mijlociu al Someşului","Id":"9eb69327-5222-4e3b-94bd-5c14bd97d0ee","DetailId":"00000000-0000-0000-0000-000000000000","ActReglementareId":"264e7f7b-a26b-4b45-9deb-59bd939399f1"}]</value>
</file>

<file path=customXml/item7.xml><?xml version="1.0" encoding="utf-8"?><value xmlns="System.Collections.Generic.List`1[[SIM.Reglementari.Model.Entities.CapacitateMaximaProiectataModel, SIM.Reglementari.Model, Version=1.0.0.0, Culture=neutral, PublicKeyToken=null]]">[{"CodRev2":"0812","IdRev2":"9780216d-1630-4449-8f8a-0c9e591196e9","InstalatieUtilaj":"Exploatare nisip și pietriș","CapacitateMaximaProiectata":10000.0,"UnitateMasuraId":134,"UnitateMasura":"Mii Metri cubi/an","Id":"e981955c-aa4a-459b-89de-0861635e3b8f","DetailId":"00000000-0000-0000-0000-000000000000","ActReglementareId":"264e7f7b-a26b-4b45-9deb-59bd939399f1"}]</value>
</file>

<file path=customXml/item8.xml><?xml version="1.0" encoding="utf-8"?><value xmlns="System.Collections.Generic.List`1[[SIM.Reglementari.Model.Entities.MateriePrimaModel, SIM.Reglementari.Model, Version=1.0.0.0, Culture=neutral, PublicKeyToken=null]]">[]</value>
</file>

<file path=customXml/item9.xml><?xml version="1.0" encoding="utf-8"?><value xmlns="System.Collections.Generic.List`1[[SIM.Reglementari.Model.Entities.UtilitatiModel, SIM.Reglementari.Model, Version=1.0.0.0, Culture=neutral, PublicKeyToken=null]]">[]</value>
</file>

<file path=customXml/itemProps1.xml><?xml version="1.0" encoding="utf-8"?>
<ds:datastoreItem xmlns:ds="http://schemas.openxmlformats.org/officeDocument/2006/customXml" ds:itemID="{3BACE21E-2639-4D81-A29F-C2648CB7F22D}">
  <ds:schemaRefs>
    <ds:schemaRef ds:uri="System.Collections.Generic.List`1[[SIM.Reglementari.Model.Entities.RevizuiriModel, SIM.Reglementari.Model, Version=1.0.0.0, Culture=neutral, PublicKeyToken=null]]"/>
  </ds:schemaRefs>
</ds:datastoreItem>
</file>

<file path=customXml/itemProps10.xml><?xml version="1.0" encoding="utf-8"?>
<ds:datastoreItem xmlns:ds="http://schemas.openxmlformats.org/officeDocument/2006/customXml" ds:itemID="{ADA7781E-5167-415F-AAF1-1C2E87FDEA88}">
  <ds:schemaRefs>
    <ds:schemaRef ds:uri="System.Collections.Generic.List`1[[SIM.Reglementari.Model.Entities.CentralaTermicaModel, SIM.Reglementari.Model, Version=1.0.0.0, Culture=neutral, PublicKeyToken=null]]"/>
  </ds:schemaRefs>
</ds:datastoreItem>
</file>

<file path=customXml/itemProps11.xml><?xml version="1.0" encoding="utf-8"?>
<ds:datastoreItem xmlns:ds="http://schemas.openxmlformats.org/officeDocument/2006/customXml" ds:itemID="{F01D4092-2D5B-4431-A821-89E76EDB122A}">
  <ds:schemaRefs>
    <ds:schemaRef ds:uri="System.Collections.Generic.List`1[[SIM.Reglementari.Model.Entities.AlteActivitatiModel, SIM.Reglementari.Model, Version=1.0.0.0, Culture=neutral, PublicKeyToken=null]]"/>
  </ds:schemaRefs>
</ds:datastoreItem>
</file>

<file path=customXml/itemProps12.xml><?xml version="1.0" encoding="utf-8"?>
<ds:datastoreItem xmlns:ds="http://schemas.openxmlformats.org/officeDocument/2006/customXml" ds:itemID="{4CD52478-56A9-4D21-ACB6-189C324551EB}">
  <ds:schemaRefs>
    <ds:schemaRef ds:uri="System.Collections.Generic.List`1[[SIM.Reglementari.Model.Entities.CosuriModel, SIM.Reglementari.Model, Version=1.0.0.0, Culture=neutral, PublicKeyToken=null]]"/>
  </ds:schemaRefs>
</ds:datastoreItem>
</file>

<file path=customXml/itemProps13.xml><?xml version="1.0" encoding="utf-8"?>
<ds:datastoreItem xmlns:ds="http://schemas.openxmlformats.org/officeDocument/2006/customXml" ds:itemID="{D0756E73-A5F4-46CA-94E7-2B6456F78BBF}">
  <ds:schemaRefs>
    <ds:schemaRef ds:uri="System.Collections.Generic.List`1[[SIM.Reglementari.Model.Entities.AlteSurseModel, SIM.Reglementari.Model, Version=1.0.0.0, Culture=neutral, PublicKeyToken=null]]"/>
  </ds:schemaRefs>
</ds:datastoreItem>
</file>

<file path=customXml/itemProps14.xml><?xml version="1.0" encoding="utf-8"?>
<ds:datastoreItem xmlns:ds="http://schemas.openxmlformats.org/officeDocument/2006/customXml" ds:itemID="{37FF6807-A6CE-478B-99DE-BDB7DC92AC07}">
  <ds:schemaRefs>
    <ds:schemaRef ds:uri="System.Collections.Generic.List`1[[SIM.Reglementari.Model.Entities.PretratareApeModel, SIM.Reglementari.Model, Version=1.0.0.0, Culture=neutral, PublicKeyToken=null]]"/>
  </ds:schemaRefs>
</ds:datastoreItem>
</file>

<file path=customXml/itemProps15.xml><?xml version="1.0" encoding="utf-8"?>
<ds:datastoreItem xmlns:ds="http://schemas.openxmlformats.org/officeDocument/2006/customXml" ds:itemID="{3F0A7D58-AC8F-49F9-BA26-9043A40B39D9}">
  <ds:schemaRefs>
    <ds:schemaRef ds:uri="System.Collections.Generic.List`1[[SIM.Reglementari.Model.Entities.TratareApeModel, SIM.Reglementari.Model, Version=1.0.0.0, Culture=neutral, PublicKeyToken=null]]"/>
  </ds:schemaRefs>
</ds:datastoreItem>
</file>

<file path=customXml/itemProps16.xml><?xml version="1.0" encoding="utf-8"?>
<ds:datastoreItem xmlns:ds="http://schemas.openxmlformats.org/officeDocument/2006/customXml" ds:itemID="{8537F509-3773-43B7-941B-9C51D699E7FF}">
  <ds:schemaRefs>
    <ds:schemaRef ds:uri="System.Collections.Generic.List`1[[SIM.Reglementari.Model.Entities.ValoriLimitaAerNormaleModel, SIM.Reglementari.Model, Version=1.0.0.0, Culture=neutral, PublicKeyToken=null]]"/>
  </ds:schemaRefs>
</ds:datastoreItem>
</file>

<file path=customXml/itemProps17.xml><?xml version="1.0" encoding="utf-8"?>
<ds:datastoreItem xmlns:ds="http://schemas.openxmlformats.org/officeDocument/2006/customXml" ds:itemID="{D746C1A5-5399-4F8A-947C-6A5291158951}">
  <ds:schemaRefs>
    <ds:schemaRef ds:uri="System.Collections.Generic.List`1[[SIM.Reglementari.Model.Entities.ConcentratieMaximaApaModel, SIM.Reglementari.Model, Version=1.0.0.0, Culture=neutral, PublicKeyToken=null]]"/>
  </ds:schemaRefs>
</ds:datastoreItem>
</file>

<file path=customXml/itemProps18.xml><?xml version="1.0" encoding="utf-8"?>
<ds:datastoreItem xmlns:ds="http://schemas.openxmlformats.org/officeDocument/2006/customXml" ds:itemID="{B5F0FF0B-892F-461E-8F54-51102E710AAF}">
  <ds:schemaRefs>
    <ds:schemaRef ds:uri="System.Collections.Generic.List`1[[SIM.Reglementari.Model.Entities.ConcentratieMaximaApaSubteranaModel, SIM.Reglementari.Model, Version=1.0.0.0, Culture=neutral, PublicKeyToken=null]]"/>
  </ds:schemaRefs>
</ds:datastoreItem>
</file>

<file path=customXml/itemProps19.xml><?xml version="1.0" encoding="utf-8"?>
<ds:datastoreItem xmlns:ds="http://schemas.openxmlformats.org/officeDocument/2006/customXml" ds:itemID="{3367FCB8-348E-4B2F-B227-FAD2D13C8FBE}">
  <ds:schemaRefs>
    <ds:schemaRef ds:uri="System.Collections.Generic.List`1[[SIM.Reglementari.Model.Entities.ValoriAdmiseSolModel, SIM.Reglementari.Model, Version=1.0.0.0, Culture=neutral, PublicKeyToken=null]]"/>
  </ds:schemaRefs>
</ds:datastoreItem>
</file>

<file path=customXml/itemProps2.xml><?xml version="1.0" encoding="utf-8"?>
<ds:datastoreItem xmlns:ds="http://schemas.openxmlformats.org/officeDocument/2006/customXml" ds:itemID="{B9BBEA6F-3706-4266-A475-B92301B7802D}">
  <ds:schemaRefs>
    <ds:schemaRef ds:uri="System.Collections.Generic.List`1[[SIM.Reglementari.Model.Entities.ActivitatePrtrModel, SIM.Reglementari.Model, Version=1.0.0.0, Culture=neutral, PublicKeyToken=null]]"/>
  </ds:schemaRefs>
</ds:datastoreItem>
</file>

<file path=customXml/itemProps20.xml><?xml version="1.0" encoding="utf-8"?>
<ds:datastoreItem xmlns:ds="http://schemas.openxmlformats.org/officeDocument/2006/customXml" ds:itemID="{342C0BF9-B2A0-4E86-A306-29A120C2ADC1}">
  <ds:schemaRefs>
    <ds:schemaRef ds:uri="System.Collections.Generic.List`1[[SIM.Reglementari.Model.Entities.MonitorizareAerModel, SIM.Reglementari.Model, Version=1.0.0.0, Culture=neutral, PublicKeyToken=null]]"/>
  </ds:schemaRefs>
</ds:datastoreItem>
</file>

<file path=customXml/itemProps21.xml><?xml version="1.0" encoding="utf-8"?>
<ds:datastoreItem xmlns:ds="http://schemas.openxmlformats.org/officeDocument/2006/customXml" ds:itemID="{9B34D4A5-347D-4AAC-A673-EAE1D540D42B}">
  <ds:schemaRefs>
    <ds:schemaRef ds:uri="System.Collections.Generic.List`1[[SIM.Reglementari.Model.Entities.MonitorizareApaModel, SIM.Reglementari.Model, Version=1.0.0.0, Culture=neutral, PublicKeyToken=null]]"/>
  </ds:schemaRefs>
</ds:datastoreItem>
</file>

<file path=customXml/itemProps22.xml><?xml version="1.0" encoding="utf-8"?>
<ds:datastoreItem xmlns:ds="http://schemas.openxmlformats.org/officeDocument/2006/customXml" ds:itemID="{BF123563-0680-481C-9EA5-F3BDB6E2718F}">
  <ds:schemaRefs>
    <ds:schemaRef ds:uri="System.Collections.Generic.List`1[[SIM.Reglementari.Model.Entities.MonitorizareApaSubteranaModel, SIM.Reglementari.Model, Version=1.0.0.0, Culture=neutral, PublicKeyToken=null]]"/>
  </ds:schemaRefs>
</ds:datastoreItem>
</file>

<file path=customXml/itemProps23.xml><?xml version="1.0" encoding="utf-8"?>
<ds:datastoreItem xmlns:ds="http://schemas.openxmlformats.org/officeDocument/2006/customXml" ds:itemID="{48B8953C-A2B5-4A3A-A4C2-12B5900AD262}">
  <ds:schemaRefs>
    <ds:schemaRef ds:uri="System.Collections.Generic.List`1[[SIM.Reglementari.Model.Entities.MonitorizareSolModel, SIM.Reglementari.Model, Version=1.0.0.0, Culture=neutral, PublicKeyToken=null]]"/>
  </ds:schemaRefs>
</ds:datastoreItem>
</file>

<file path=customXml/itemProps24.xml><?xml version="1.0" encoding="utf-8"?>
<ds:datastoreItem xmlns:ds="http://schemas.openxmlformats.org/officeDocument/2006/customXml" ds:itemID="{D6651711-4B77-47E9-A203-06099200CC22}">
  <ds:schemaRefs>
    <ds:schemaRef ds:uri="System.Collections.Generic.List`1[[SIM.Reglementari.Model.Entities.DeseuriColectateModel, SIM.Reglementari.Model, Version=1.0.0.0, Culture=neutral, PublicKeyToken=null]]"/>
  </ds:schemaRefs>
</ds:datastoreItem>
</file>

<file path=customXml/itemProps25.xml><?xml version="1.0" encoding="utf-8"?>
<ds:datastoreItem xmlns:ds="http://schemas.openxmlformats.org/officeDocument/2006/customXml" ds:itemID="{B7507671-60BA-49D0-8D48-A8C611E9AE09}">
  <ds:schemaRefs>
    <ds:schemaRef ds:uri="System.Collections.Generic.List`1[[SIM.Reglementari.Model.Entities.DeseuriComercializateModel, SIM.Reglementari.Model, Version=1.0.0.0, Culture=neutral, PublicKeyToken=null]]"/>
  </ds:schemaRefs>
</ds:datastoreItem>
</file>

<file path=customXml/itemProps26.xml><?xml version="1.0" encoding="utf-8"?>
<ds:datastoreItem xmlns:ds="http://schemas.openxmlformats.org/officeDocument/2006/customXml" ds:itemID="{B5565ADA-60FD-4669-A97D-D759149DDF51}">
  <ds:schemaRefs>
    <ds:schemaRef ds:uri="System.Collections.Generic.List`1[[SIM.Reglementari.Model.Entities.DeseuriDeeeColectateModel, SIM.Reglementari.Model, Version=1.0.0.0, Culture=neutral, PublicKeyToken=null]]"/>
  </ds:schemaRefs>
</ds:datastoreItem>
</file>

<file path=customXml/itemProps27.xml><?xml version="1.0" encoding="utf-8"?>
<ds:datastoreItem xmlns:ds="http://schemas.openxmlformats.org/officeDocument/2006/customXml" ds:itemID="{89FCA77A-D188-4B28-81B1-547043610762}">
  <ds:schemaRefs>
    <ds:schemaRef ds:uri="System.Collections.Generic.List`1[[SIM.Reglementari.Model.Entities.DeseuriBateriiColectateModel, SIM.Reglementari.Model, Version=1.0.0.0, Culture=neutral, PublicKeyToken=null]]"/>
  </ds:schemaRefs>
</ds:datastoreItem>
</file>

<file path=customXml/itemProps28.xml><?xml version="1.0" encoding="utf-8"?>
<ds:datastoreItem xmlns:ds="http://schemas.openxmlformats.org/officeDocument/2006/customXml" ds:itemID="{453CBC67-D95F-4FE0-ACBD-C80911AA9A51}">
  <ds:schemaRefs>
    <ds:schemaRef ds:uri="System.Collections.Generic.List`1[[SIM.Reglementari.Model.Entities.DeseuriStocateModel, SIM.Reglementari.Model, Version=1.0.0.0, Culture=neutral, PublicKeyToken=null]]"/>
  </ds:schemaRefs>
</ds:datastoreItem>
</file>

<file path=customXml/itemProps29.xml><?xml version="1.0" encoding="utf-8"?>
<ds:datastoreItem xmlns:ds="http://schemas.openxmlformats.org/officeDocument/2006/customXml" ds:itemID="{DA5EFC57-6310-45D6-97B1-112A7856E588}">
  <ds:schemaRefs>
    <ds:schemaRef ds:uri="System.Collections.Generic.List`1[[SIM.Reglementari.Model.Entities.DeseuriTratateModel, SIM.Reglementari.Model, Version=1.0.0.0, Culture=neutral, PublicKeyToken=null]]"/>
  </ds:schemaRefs>
</ds:datastoreItem>
</file>

<file path=customXml/itemProps3.xml><?xml version="1.0" encoding="utf-8"?>
<ds:datastoreItem xmlns:ds="http://schemas.openxmlformats.org/officeDocument/2006/customXml" ds:itemID="{1ECCEB1B-4D6E-4156-BE1E-E927D0975DF5}">
  <ds:schemaRefs>
    <ds:schemaRef ds:uri="System.Collections.Generic.List`1[[SIM.Reglementari.Model.Entities.ProduseModel, SIM.Reglementari.Model, Version=1.0.0.0, Culture=neutral, PublicKeyToken=null]]"/>
  </ds:schemaRefs>
</ds:datastoreItem>
</file>

<file path=customXml/itemProps30.xml><?xml version="1.0" encoding="utf-8"?>
<ds:datastoreItem xmlns:ds="http://schemas.openxmlformats.org/officeDocument/2006/customXml" ds:itemID="{D82ED2A1-39AE-492D-8A89-0FB025816C0B}">
  <ds:schemaRefs>
    <ds:schemaRef ds:uri="System.Collections.Generic.List`1[[SIM.Reglementari.Model.Entities.DeseuriDeeeModel, SIM.Reglementari.Model, Version=1.0.0.0, Culture=neutral, PublicKeyToken=null]]"/>
  </ds:schemaRefs>
</ds:datastoreItem>
</file>

<file path=customXml/itemProps31.xml><?xml version="1.0" encoding="utf-8"?>
<ds:datastoreItem xmlns:ds="http://schemas.openxmlformats.org/officeDocument/2006/customXml" ds:itemID="{AE712BE9-5599-47A4-AB21-9DC1D3B52F17}">
  <ds:schemaRefs>
    <ds:schemaRef ds:uri="System.Collections.Generic.List`1[[SIM.Reglementari.Model.Entities.DeseuriBateriiModel, SIM.Reglementari.Model, Version=1.0.0.0, Culture=neutral, PublicKeyToken=null]]"/>
  </ds:schemaRefs>
</ds:datastoreItem>
</file>

<file path=customXml/itemProps32.xml><?xml version="1.0" encoding="utf-8"?>
<ds:datastoreItem xmlns:ds="http://schemas.openxmlformats.org/officeDocument/2006/customXml" ds:itemID="{A2B64A4E-2FDB-41E9-BEC9-07E6B5C98668}">
  <ds:schemaRefs>
    <ds:schemaRef ds:uri="System.Collections.Generic.List`1[[SIM.Reglementari.Model.Entities.DeseuriTransportateModel, SIM.Reglementari.Model, Version=1.0.0.0, Culture=neutral, PublicKeyToken=null]]"/>
  </ds:schemaRefs>
</ds:datastoreItem>
</file>

<file path=customXml/itemProps33.xml><?xml version="1.0" encoding="utf-8"?>
<ds:datastoreItem xmlns:ds="http://schemas.openxmlformats.org/officeDocument/2006/customXml" ds:itemID="{B21499E0-B115-4A9C-A472-ABE5BADB7D08}">
  <ds:schemaRefs>
    <ds:schemaRef ds:uri="System.Collections.Generic.List`1[[SIM.Reglementari.Model.Entities.GospodarireAmbalajeModel, SIM.Reglementari.Model, Version=1.0.0.0, Culture=neutral, PublicKeyToken=null]]"/>
  </ds:schemaRefs>
</ds:datastoreItem>
</file>

<file path=customXml/itemProps34.xml><?xml version="1.0" encoding="utf-8"?>
<ds:datastoreItem xmlns:ds="http://schemas.openxmlformats.org/officeDocument/2006/customXml" ds:itemID="{AD84AAE5-3419-4558-8467-3CE5C1143C85}">
  <ds:schemaRefs>
    <ds:schemaRef ds:uri="System.Collections.Generic.List`1[[SIM.Reglementari.Model.Entities.DeseuriProduseModel, SIM.Reglementari.Model, Version=1.0.0.0, Culture=neutral, PublicKeyToken=null]]"/>
  </ds:schemaRefs>
</ds:datastoreItem>
</file>

<file path=customXml/itemProps35.xml><?xml version="1.0" encoding="utf-8"?>
<ds:datastoreItem xmlns:ds="http://schemas.openxmlformats.org/officeDocument/2006/customXml" ds:itemID="{3C82BF24-12A3-45EB-BCCA-F77DBEEFEE79}">
  <ds:schemaRefs>
    <ds:schemaRef ds:uri="System.Collections.Generic.List`1[[SIM.Reglementari.Model.Entities.SubstantePericuloaseModel, SIM.Reglementari.Model, Version=1.0.0.0, Culture=neutral, PublicKeyToken=null]]"/>
  </ds:schemaRefs>
</ds:datastoreItem>
</file>

<file path=customXml/itemProps36.xml><?xml version="1.0" encoding="utf-8"?>
<ds:datastoreItem xmlns:ds="http://schemas.openxmlformats.org/officeDocument/2006/customXml" ds:itemID="{A3573E09-D8D1-4D52-871F-EC2F61F4CC0F}">
  <ds:schemaRefs>
    <ds:schemaRef ds:uri="System.Collections.Generic.List`1[[SIM.Reglementari.Model.Entities.SituatieUrgentaModel, SIM.Reglementari.Model, Version=1.0.0.0, Culture=neutral, PublicKeyToken=null]]"/>
  </ds:schemaRefs>
</ds:datastoreItem>
</file>

<file path=customXml/itemProps37.xml><?xml version="1.0" encoding="utf-8"?>
<ds:datastoreItem xmlns:ds="http://schemas.openxmlformats.org/officeDocument/2006/customXml" ds:itemID="{1A9FA4B2-EE19-473F-B0DB-36CB0E212893}">
  <ds:schemaRefs>
    <ds:schemaRef ds:uri="System.Collections.Generic.List`1[[SIM.Reglementari.Model.Entities.PericoleAccidenteMajoreModel, SIM.Reglementari.Model, Version=1.0.0.0, Culture=neutral, PublicKeyToken=null]]"/>
  </ds:schemaRefs>
</ds:datastoreItem>
</file>

<file path=customXml/itemProps38.xml><?xml version="1.0" encoding="utf-8"?>
<ds:datastoreItem xmlns:ds="http://schemas.openxmlformats.org/officeDocument/2006/customXml" ds:itemID="{7C51BE4E-8CE6-4625-81EA-EA405C478C0E}">
  <ds:schemaRefs>
    <ds:schemaRef ds:uri="System.Collections.Generic.List`1[[SIM.Reglementari.Model.Entities.SistemeSigurantaModel, SIM.Reglementari.Model, Version=1.0.0.0, Culture=neutral, PublicKeyToken=null]]"/>
  </ds:schemaRefs>
</ds:datastoreItem>
</file>

<file path=customXml/itemProps39.xml><?xml version="1.0" encoding="utf-8"?>
<ds:datastoreItem xmlns:ds="http://schemas.openxmlformats.org/officeDocument/2006/customXml" ds:itemID="{8A249C83-42B2-4597-91B7-C62C2804F7D1}">
  <ds:schemaRefs>
    <ds:schemaRef ds:uri="System.Collections.Generic.List`1[[SIM.Reglementari.Model.Entities.ObligatiiRaportareModel, SIM.Reglementari.Model, Version=1.0.0.0, Culture=neutral, PublicKeyToken=null]]"/>
  </ds:schemaRefs>
</ds:datastoreItem>
</file>

<file path=customXml/itemProps4.xml><?xml version="1.0" encoding="utf-8"?>
<ds:datastoreItem xmlns:ds="http://schemas.openxmlformats.org/officeDocument/2006/customXml" ds:itemID="{84BD2C7B-3B7C-45BB-B986-539723869AC2}">
  <ds:schemaRefs>
    <ds:schemaRef ds:uri="System.Collections.Generic.List`1[[SIM.Reglementari.Model.Entities.ValoriLimitaAerSpecialeModel, SIM.Reglementari.Model, Version=1.0.0.0, Culture=neutral, PublicKeyToken=null]]"/>
  </ds:schemaRefs>
</ds:datastoreItem>
</file>

<file path=customXml/itemProps40.xml><?xml version="1.0" encoding="utf-8"?>
<ds:datastoreItem xmlns:ds="http://schemas.openxmlformats.org/officeDocument/2006/customXml" ds:itemID="{5E2CCD2D-9375-4168-8EF3-1FBE5991B0CC}">
  <ds:schemaRefs>
    <ds:schemaRef ds:uri="SIM.Reglementari.Model.Entities.ActReglementareModel"/>
  </ds:schemaRefs>
</ds:datastoreItem>
</file>

<file path=customXml/itemProps41.xml><?xml version="1.0" encoding="utf-8"?>
<ds:datastoreItem xmlns:ds="http://schemas.openxmlformats.org/officeDocument/2006/customXml" ds:itemID="{BBE2E59F-986A-4AFD-81E9-AC391B882480}">
  <ds:schemaRefs>
    <ds:schemaRef ds:uri="TableDependencies"/>
  </ds:schemaRefs>
</ds:datastoreItem>
</file>

<file path=customXml/itemProps42.xml><?xml version="1.0" encoding="utf-8"?>
<ds:datastoreItem xmlns:ds="http://schemas.openxmlformats.org/officeDocument/2006/customXml" ds:itemID="{04D063F0-A2DF-4CEF-AD04-E98ABE170074}">
  <ds:schemaRefs>
    <ds:schemaRef ds:uri="http://schemas.openxmlformats.org/officeDocument/2006/bibliography"/>
  </ds:schemaRefs>
</ds:datastoreItem>
</file>

<file path=customXml/itemProps5.xml><?xml version="1.0" encoding="utf-8"?>
<ds:datastoreItem xmlns:ds="http://schemas.openxmlformats.org/officeDocument/2006/customXml" ds:itemID="{EDB69C4F-7065-42BB-970A-528DA409214A}">
  <ds:schemaRefs>
    <ds:schemaRef ds:uri="System.Collections.Generic.List`1[[SIM.Reglementari.Model.Entities.CodActivitateModel, SIM.Reglementari.Model, Version=1.0.0.0, Culture=neutral, PublicKeyToken=null]]"/>
  </ds:schemaRefs>
</ds:datastoreItem>
</file>

<file path=customXml/itemProps6.xml><?xml version="1.0" encoding="utf-8"?>
<ds:datastoreItem xmlns:ds="http://schemas.openxmlformats.org/officeDocument/2006/customXml" ds:itemID="{0E49A420-1D13-4009-BBAA-7D33946270AB}">
  <ds:schemaRefs>
    <ds:schemaRef ds:uri="System.Collections.Generic.List`1[[SIM.Reglementari.Model.Entities.AriiProtejateModel, SIM.Reglementari.Model, Version=1.0.0.0, Culture=neutral, PublicKeyToken=null]]"/>
  </ds:schemaRefs>
</ds:datastoreItem>
</file>

<file path=customXml/itemProps7.xml><?xml version="1.0" encoding="utf-8"?>
<ds:datastoreItem xmlns:ds="http://schemas.openxmlformats.org/officeDocument/2006/customXml" ds:itemID="{3D20CF8C-03FF-49F2-B42F-61B505E4FB26}">
  <ds:schemaRefs>
    <ds:schemaRef ds:uri="System.Collections.Generic.List`1[[SIM.Reglementari.Model.Entities.CapacitateMaximaProiectataModel, SIM.Reglementari.Model, Version=1.0.0.0, Culture=neutral, PublicKeyToken=null]]"/>
  </ds:schemaRefs>
</ds:datastoreItem>
</file>

<file path=customXml/itemProps8.xml><?xml version="1.0" encoding="utf-8"?>
<ds:datastoreItem xmlns:ds="http://schemas.openxmlformats.org/officeDocument/2006/customXml" ds:itemID="{69D6EDCF-C032-4500-8E14-9605AFB3DABA}">
  <ds:schemaRefs>
    <ds:schemaRef ds:uri="System.Collections.Generic.List`1[[SIM.Reglementari.Model.Entities.MateriePrimaModel, SIM.Reglementari.Model, Version=1.0.0.0, Culture=neutral, PublicKeyToken=null]]"/>
  </ds:schemaRefs>
</ds:datastoreItem>
</file>

<file path=customXml/itemProps9.xml><?xml version="1.0" encoding="utf-8"?>
<ds:datastoreItem xmlns:ds="http://schemas.openxmlformats.org/officeDocument/2006/customXml" ds:itemID="{0250A9CA-4A84-4D22-86F8-A329D0AA6796}">
  <ds:schemaRefs>
    <ds:schemaRef ds:uri="System.Collections.Generic.List`1[[SIM.Reglementari.Model.Entities.Utilitati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4005</Words>
  <Characters>22835</Characters>
  <Application>Microsoft Office Word</Application>
  <DocSecurity>8</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georgiana.jula</cp:lastModifiedBy>
  <cp:revision>4</cp:revision>
  <dcterms:created xsi:type="dcterms:W3CDTF">2016-05-27T08:36:00Z</dcterms:created>
  <dcterms:modified xsi:type="dcterms:W3CDTF">2016-05-27T08:44:00Z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SC Terra Felice SRL - Balastiera Ciocmani Sud</vt:lpwstr>
  </property>
  <property fmtid="{D5CDD505-2E9C-101B-9397-08002B2CF9AE}" pid="5" name="VersiuneDocument">
    <vt:lpwstr>41</vt:lpwstr>
  </property>
  <property fmtid="{D5CDD505-2E9C-101B-9397-08002B2CF9AE}" pid="6" name="SordId">
    <vt:lpwstr>(5D86A60B-5B4C-4702-5D85-EEC7538256A8)</vt:lpwstr>
  </property>
  <property fmtid="{D5CDD505-2E9C-101B-9397-08002B2CF9AE}" pid="7" name="RuntimeGuid">
    <vt:lpwstr>8bbfc8d3-5092-42b8-9c5c-0d72db790bf8</vt:lpwstr>
  </property>
  <property fmtid="{D5CDD505-2E9C-101B-9397-08002B2CF9AE}" pid="8" name="PunctLucruId">
    <vt:lpwstr>350886</vt:lpwstr>
  </property>
  <property fmtid="{D5CDD505-2E9C-101B-9397-08002B2CF9AE}" pid="9" name="SablonSordId">
    <vt:lpwstr>(738F7EB3-80B4-CBEA-D1C3-EA3241074D8D)</vt:lpwstr>
  </property>
  <property fmtid="{D5CDD505-2E9C-101B-9397-08002B2CF9AE}" pid="10" name="DosarSordId">
    <vt:lpwstr>3377044</vt:lpwstr>
  </property>
  <property fmtid="{D5CDD505-2E9C-101B-9397-08002B2CF9AE}" pid="11" name="DosarCerereSordId">
    <vt:lpwstr>3335983</vt:lpwstr>
  </property>
  <property fmtid="{D5CDD505-2E9C-101B-9397-08002B2CF9AE}" pid="12" name="TipActReglementare">
    <vt:lpwstr>1</vt:lpwstr>
  </property>
  <property fmtid="{D5CDD505-2E9C-101B-9397-08002B2CF9AE}" pid="13" name="IsRevizuire">
    <vt:lpwstr>False</vt:lpwstr>
  </property>
  <property fmtid="{D5CDD505-2E9C-101B-9397-08002B2CF9AE}" pid="14" name="VersiuneAddin">
    <vt:lpwstr>1.4.6</vt:lpwstr>
  </property>
  <property fmtid="{D5CDD505-2E9C-101B-9397-08002B2CF9AE}" pid="15" name="ActReglementareId">
    <vt:lpwstr>264e7f7b-a26b-4b45-9deb-59bd939399f1</vt:lpwstr>
  </property>
  <property fmtid="{D5CDD505-2E9C-101B-9397-08002B2CF9AE}" pid="16" name="CommitRoles">
    <vt:lpwstr>false</vt:lpwstr>
  </property>
</Properties>
</file>