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49732F" w:rsidP="002A0D13">
      <w:pPr>
        <w:spacing w:after="0" w:line="240" w:lineRule="auto"/>
        <w:jc w:val="both"/>
        <w:rPr>
          <w:rFonts w:ascii="Times New Roman" w:hAnsi="Times New Roman"/>
          <w:b/>
          <w:bCs/>
          <w:sz w:val="28"/>
          <w:szCs w:val="28"/>
          <w:lang w:val="ro-RO"/>
        </w:rPr>
      </w:pPr>
    </w:p>
    <w:p w:rsidR="00240AAF" w:rsidRPr="00064581" w:rsidRDefault="0049732F"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49732F"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49732F"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date w:fullDate="2016-03-09T00:00:00Z">
            <w:dateFormat w:val="dd.MM.yyyy"/>
            <w:lid w:val="ro-RO"/>
            <w:storeMappedDataAs w:val="dateTime"/>
            <w:calendar w:val="gregorian"/>
          </w:date>
        </w:sdtPr>
        <w:sdtContent>
          <w:r w:rsidR="00833D2A">
            <w:rPr>
              <w:rFonts w:ascii="Arial" w:hAnsi="Arial" w:cs="Arial"/>
              <w:i w:val="0"/>
              <w:lang w:val="ro-RO"/>
            </w:rPr>
            <w:t>09.03.2016</w:t>
          </w:r>
        </w:sdtContent>
      </w:sdt>
    </w:p>
    <w:sdt>
      <w:sdtPr>
        <w:rPr>
          <w:color w:val="808080"/>
          <w:lang w:val="ro-RO"/>
        </w:rPr>
        <w:alias w:val="Câmp editabil text"/>
        <w:tag w:val="CampEditabil"/>
        <w:id w:val="-509059168"/>
        <w:placeholder>
          <w:docPart w:val="71B67E317EA441F380BC70C141C2B799"/>
        </w:placeholder>
      </w:sdtPr>
      <w:sdtContent>
        <w:p w:rsidR="00AC0360" w:rsidRPr="00AC0360" w:rsidRDefault="003707FD" w:rsidP="00AC0360">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49732F" w:rsidP="00074A9F">
          <w:pPr>
            <w:spacing w:after="120" w:line="240" w:lineRule="auto"/>
            <w:jc w:val="center"/>
            <w:rPr>
              <w:lang w:val="ro-RO"/>
            </w:rPr>
          </w:pPr>
          <w:r>
            <w:rPr>
              <w:lang w:val="ro-RO"/>
            </w:rPr>
            <w:t xml:space="preserve"> </w:t>
          </w:r>
        </w:p>
      </w:sdtContent>
    </w:sdt>
    <w:p w:rsidR="00AC0360" w:rsidRDefault="0049732F" w:rsidP="00F6328D">
      <w:pPr>
        <w:autoSpaceDE w:val="0"/>
        <w:spacing w:after="0" w:line="240" w:lineRule="auto"/>
        <w:jc w:val="both"/>
        <w:rPr>
          <w:rFonts w:ascii="Arial" w:hAnsi="Arial" w:cs="Arial"/>
          <w:sz w:val="24"/>
          <w:szCs w:val="24"/>
          <w:lang w:val="ro-RO"/>
        </w:rPr>
      </w:pPr>
    </w:p>
    <w:p w:rsidR="00AC0360" w:rsidRDefault="0049732F" w:rsidP="00F6328D">
      <w:pPr>
        <w:autoSpaceDE w:val="0"/>
        <w:spacing w:after="0" w:line="240" w:lineRule="auto"/>
        <w:jc w:val="both"/>
        <w:rPr>
          <w:rFonts w:ascii="Arial" w:hAnsi="Arial" w:cs="Arial"/>
          <w:sz w:val="24"/>
          <w:szCs w:val="24"/>
          <w:lang w:val="ro-RO"/>
        </w:rPr>
      </w:pPr>
    </w:p>
    <w:p w:rsidR="00595382" w:rsidRDefault="0049732F"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833D2A">
            <w:rPr>
              <w:rFonts w:ascii="Arial" w:hAnsi="Arial" w:cs="Arial"/>
              <w:b/>
              <w:sz w:val="24"/>
              <w:szCs w:val="24"/>
              <w:lang w:val="ro-RO"/>
            </w:rPr>
            <w:t>SC VODAFONE ROMANIA SA</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833D2A">
            <w:rPr>
              <w:rFonts w:ascii="Arial" w:hAnsi="Arial" w:cs="Arial"/>
              <w:sz w:val="24"/>
              <w:szCs w:val="24"/>
              <w:lang w:val="ro-RO"/>
            </w:rPr>
            <w:t>Str. Piata  Charles de Gaulle, Nr. 15, Bucureşti - Sectorul 1, Judetul Bucureşti</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833D2A">
            <w:rPr>
              <w:rFonts w:ascii="Arial" w:hAnsi="Arial" w:cs="Arial"/>
              <w:sz w:val="24"/>
              <w:szCs w:val="24"/>
              <w:lang w:val="ro-RO"/>
            </w:rPr>
            <w:t xml:space="preserve"> </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833D2A">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833D2A">
            <w:rPr>
              <w:rFonts w:ascii="Arial" w:hAnsi="Arial" w:cs="Arial"/>
              <w:sz w:val="24"/>
              <w:szCs w:val="24"/>
              <w:lang w:val="ro-RO"/>
            </w:rPr>
            <w:t>5957</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5-10-14T00:00:00Z">
            <w:dateFormat w:val="dd.MM.yyyy"/>
            <w:lid w:val="ro-RO"/>
            <w:storeMappedDataAs w:val="dateTime"/>
            <w:calendar w:val="gregorian"/>
          </w:date>
        </w:sdtPr>
        <w:sdtContent>
          <w:r w:rsidR="00833D2A">
            <w:rPr>
              <w:rFonts w:ascii="Arial" w:hAnsi="Arial" w:cs="Arial"/>
              <w:spacing w:val="-6"/>
              <w:sz w:val="24"/>
              <w:szCs w:val="24"/>
              <w:lang w:val="ro-RO"/>
            </w:rPr>
            <w:t>14.10.2015</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49732F"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833D2A" w:rsidRDefault="0049732F" w:rsidP="00595382">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sdtContent>
    </w:sdt>
    <w:p w:rsidR="00595382" w:rsidRPr="0001311F" w:rsidRDefault="0049732F"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833D2A">
            <w:rPr>
              <w:rFonts w:ascii="Arial" w:hAnsi="Arial" w:cs="Arial"/>
              <w:sz w:val="24"/>
              <w:szCs w:val="24"/>
              <w:lang w:val="ro-RO"/>
            </w:rPr>
            <w:t>APM Sălaj</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833D2A">
            <w:rPr>
              <w:rFonts w:ascii="Arial" w:hAnsi="Arial" w:cs="Arial"/>
              <w:sz w:val="24"/>
              <w:szCs w:val="24"/>
              <w:lang w:val="ro-RO"/>
            </w:rPr>
            <w:t>07.03.2016</w:t>
          </w:r>
          <w:r w:rsidRPr="0001311F">
            <w:rPr>
              <w:rFonts w:ascii="Arial" w:hAnsi="Arial" w:cs="Arial"/>
              <w:sz w:val="24"/>
              <w:szCs w:val="24"/>
              <w:lang w:val="ro-RO"/>
            </w:rPr>
            <w:t xml:space="preserve"> că proiectul </w:t>
          </w:r>
          <w:r w:rsidR="00833D2A" w:rsidRPr="00833D2A">
            <w:rPr>
              <w:rFonts w:ascii="Arial" w:hAnsi="Arial" w:cs="Arial"/>
              <w:b/>
              <w:sz w:val="24"/>
              <w:szCs w:val="24"/>
              <w:lang w:val="ro-RO"/>
            </w:rPr>
            <w:t>Amplasare stație de telefonie mobilă Vodafone</w:t>
          </w:r>
          <w:r w:rsidR="00833D2A" w:rsidRPr="00833D2A">
            <w:rPr>
              <w:rFonts w:ascii="Arial" w:hAnsi="Arial" w:cs="Arial"/>
              <w:i/>
              <w:sz w:val="24"/>
              <w:szCs w:val="24"/>
              <w:lang w:val="ro-RO"/>
            </w:rPr>
            <w:t xml:space="preserve">, </w:t>
          </w:r>
          <w:r w:rsidR="00833D2A" w:rsidRPr="00833D2A">
            <w:rPr>
              <w:rFonts w:ascii="Arial" w:hAnsi="Arial" w:cs="Arial"/>
              <w:sz w:val="24"/>
              <w:szCs w:val="24"/>
              <w:lang w:val="ro-RO"/>
            </w:rPr>
            <w:t>propus a fi amplasat în extravilanul localității Cozla, com. Letca, jud. Sălaj</w:t>
          </w:r>
          <w:r w:rsidR="00833D2A">
            <w:rPr>
              <w:rFonts w:ascii="Arial" w:hAnsi="Arial" w:cs="Arial"/>
              <w:sz w:val="24"/>
              <w:szCs w:val="24"/>
              <w:lang w:val="ro-RO"/>
            </w:rPr>
            <w:t xml:space="preserve">, </w:t>
          </w:r>
          <w:r w:rsidRPr="0001311F">
            <w:rPr>
              <w:rFonts w:ascii="Arial" w:hAnsi="Arial" w:cs="Arial"/>
              <w:sz w:val="24"/>
              <w:szCs w:val="24"/>
              <w:lang w:val="ro-RO"/>
            </w:rPr>
            <w:t xml:space="preserve">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49732F"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53675" w:rsidRPr="00522DB9" w:rsidRDefault="0049732F"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w:t>
          </w:r>
          <w:r w:rsidRPr="00522DB9">
            <w:rPr>
              <w:rFonts w:ascii="Arial" w:hAnsi="Arial" w:cs="Arial"/>
              <w:sz w:val="24"/>
              <w:szCs w:val="24"/>
            </w:rPr>
            <w:t>ra mediului sunt următoarele:</w:t>
          </w:r>
        </w:p>
        <w:p w:rsidR="00753675" w:rsidRPr="00522DB9" w:rsidRDefault="0049732F"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anexa nr.</w:t>
          </w:r>
          <w:r w:rsidR="00833D2A">
            <w:rPr>
              <w:rFonts w:ascii="Arial" w:hAnsi="Arial" w:cs="Arial"/>
              <w:sz w:val="24"/>
              <w:szCs w:val="24"/>
            </w:rPr>
            <w:t xml:space="preserve"> 2</w:t>
          </w:r>
          <w:r w:rsidRPr="00522DB9">
            <w:rPr>
              <w:rFonts w:ascii="Arial" w:hAnsi="Arial" w:cs="Arial"/>
              <w:sz w:val="24"/>
              <w:szCs w:val="24"/>
            </w:rPr>
            <w:t xml:space="preserve">, pct. </w:t>
          </w:r>
          <w:r w:rsidR="00833D2A">
            <w:rPr>
              <w:rFonts w:ascii="Arial" w:hAnsi="Arial" w:cs="Arial"/>
              <w:sz w:val="24"/>
              <w:szCs w:val="24"/>
            </w:rPr>
            <w:t>10, lit. b)</w:t>
          </w:r>
          <w:r w:rsidRPr="00522DB9">
            <w:rPr>
              <w:rFonts w:ascii="Arial" w:hAnsi="Arial" w:cs="Arial"/>
              <w:sz w:val="24"/>
              <w:szCs w:val="24"/>
            </w:rPr>
            <w:t>;</w:t>
          </w:r>
        </w:p>
        <w:p w:rsidR="00833D2A" w:rsidRPr="005624BC" w:rsidRDefault="0049732F" w:rsidP="00833D2A">
          <w:pPr>
            <w:pStyle w:val="ListParagraph"/>
            <w:spacing w:after="0" w:line="240" w:lineRule="auto"/>
            <w:ind w:left="0"/>
            <w:jc w:val="both"/>
            <w:rPr>
              <w:rFonts w:ascii="Arial" w:hAnsi="Arial" w:cs="Arial"/>
              <w:sz w:val="24"/>
              <w:szCs w:val="24"/>
              <w:lang w:val="ro-RO"/>
            </w:rPr>
          </w:pPr>
          <w:r w:rsidRPr="00522DB9">
            <w:rPr>
              <w:rFonts w:ascii="Arial" w:hAnsi="Arial" w:cs="Arial"/>
              <w:sz w:val="24"/>
              <w:szCs w:val="24"/>
            </w:rPr>
            <w:t xml:space="preserve">    </w:t>
          </w:r>
          <w:r w:rsidR="00833D2A" w:rsidRPr="005624BC">
            <w:rPr>
              <w:rFonts w:ascii="Arial" w:hAnsi="Arial" w:cs="Arial"/>
              <w:sz w:val="24"/>
              <w:szCs w:val="24"/>
              <w:lang w:val="ro-RO"/>
            </w:rPr>
            <w:t>Caracteristicile proiectului:</w:t>
          </w:r>
        </w:p>
        <w:p w:rsidR="00833D2A" w:rsidRPr="00833D2A" w:rsidRDefault="00833D2A" w:rsidP="00833D2A">
          <w:pPr>
            <w:suppressAutoHyphens/>
            <w:spacing w:after="0"/>
            <w:jc w:val="both"/>
            <w:rPr>
              <w:rFonts w:ascii="Arial" w:hAnsi="Arial" w:cs="Arial"/>
              <w:sz w:val="24"/>
              <w:szCs w:val="24"/>
            </w:rPr>
          </w:pPr>
          <w:r w:rsidRPr="009C316D">
            <w:rPr>
              <w:rFonts w:ascii="Arial" w:hAnsi="Arial" w:cs="Arial"/>
              <w:sz w:val="24"/>
              <w:szCs w:val="24"/>
              <w:lang w:val="ro-RO"/>
            </w:rPr>
            <w:t>b</w:t>
          </w:r>
          <w:r w:rsidRPr="009C316D">
            <w:rPr>
              <w:rFonts w:ascii="Arial" w:hAnsi="Arial" w:cs="Arial"/>
              <w:sz w:val="24"/>
              <w:szCs w:val="24"/>
              <w:vertAlign w:val="subscript"/>
              <w:lang w:val="ro-RO"/>
            </w:rPr>
            <w:t>1</w:t>
          </w:r>
          <w:r w:rsidRPr="009C316D">
            <w:rPr>
              <w:rFonts w:ascii="Arial" w:hAnsi="Arial" w:cs="Arial"/>
              <w:sz w:val="24"/>
              <w:szCs w:val="24"/>
              <w:lang w:val="ro-RO"/>
            </w:rPr>
            <w:t xml:space="preserve">) Mărimea proiectului: </w:t>
          </w:r>
          <w:r w:rsidRPr="00833D2A">
            <w:rPr>
              <w:rFonts w:ascii="Arial" w:hAnsi="Arial" w:cs="Arial"/>
              <w:sz w:val="24"/>
              <w:szCs w:val="24"/>
            </w:rPr>
            <w:t>Prin proiect se propune amplasare unei antene de telefonie mobilă. Terenul pe care se va amplasa</w:t>
          </w:r>
          <w:r>
            <w:rPr>
              <w:rFonts w:ascii="Arial" w:hAnsi="Arial" w:cs="Arial"/>
              <w:sz w:val="24"/>
              <w:szCs w:val="24"/>
            </w:rPr>
            <w:t xml:space="preserve"> </w:t>
          </w:r>
          <w:r w:rsidRPr="00833D2A">
            <w:rPr>
              <w:rFonts w:ascii="Arial" w:hAnsi="Arial" w:cs="Arial"/>
              <w:sz w:val="24"/>
              <w:szCs w:val="24"/>
            </w:rPr>
            <w:t xml:space="preserve">această antenă are supafața de </w:t>
          </w:r>
          <w:r>
            <w:rPr>
              <w:rFonts w:ascii="Arial" w:hAnsi="Arial" w:cs="Arial"/>
              <w:sz w:val="24"/>
              <w:szCs w:val="24"/>
            </w:rPr>
            <w:t xml:space="preserve">150 </w:t>
          </w:r>
          <w:r w:rsidRPr="00833D2A">
            <w:rPr>
              <w:rFonts w:ascii="Arial" w:hAnsi="Arial" w:cs="Arial"/>
              <w:sz w:val="24"/>
              <w:szCs w:val="24"/>
            </w:rPr>
            <w:t>mp, și este amplasat în extavilanul loc. Cozla, com. Letca, jud. Sălaj. Terenul se va sistematiza prin</w:t>
          </w:r>
          <w:r>
            <w:rPr>
              <w:rFonts w:ascii="Arial" w:hAnsi="Arial" w:cs="Arial"/>
              <w:sz w:val="24"/>
              <w:szCs w:val="24"/>
            </w:rPr>
            <w:t xml:space="preserve"> </w:t>
          </w:r>
          <w:r w:rsidRPr="00833D2A">
            <w:rPr>
              <w:rFonts w:ascii="Arial" w:hAnsi="Arial" w:cs="Arial"/>
              <w:sz w:val="24"/>
              <w:szCs w:val="24"/>
            </w:rPr>
            <w:t>orizontalizare și prin crearea unor pante de scurgere a apei dinspre interior spre exterior. Întreaga</w:t>
          </w:r>
          <w:r>
            <w:rPr>
              <w:rFonts w:ascii="Arial" w:hAnsi="Arial" w:cs="Arial"/>
              <w:sz w:val="24"/>
              <w:szCs w:val="24"/>
            </w:rPr>
            <w:t xml:space="preserve"> </w:t>
          </w:r>
          <w:r w:rsidRPr="00833D2A">
            <w:rPr>
              <w:rFonts w:ascii="Arial" w:hAnsi="Arial" w:cs="Arial"/>
              <w:sz w:val="24"/>
              <w:szCs w:val="24"/>
            </w:rPr>
            <w:t>suprafață a terenului va fi prevăzută cu un covor geotextil acoperit de strat de pietriș (gosime aprox. 10</w:t>
          </w:r>
        </w:p>
        <w:p w:rsidR="00833D2A" w:rsidRPr="00833D2A" w:rsidRDefault="00833D2A" w:rsidP="00833D2A">
          <w:pPr>
            <w:suppressAutoHyphens/>
            <w:spacing w:after="0"/>
            <w:jc w:val="both"/>
            <w:rPr>
              <w:rFonts w:ascii="Arial" w:hAnsi="Arial" w:cs="Arial"/>
              <w:sz w:val="24"/>
              <w:szCs w:val="24"/>
            </w:rPr>
          </w:pPr>
          <w:r w:rsidRPr="00833D2A">
            <w:rPr>
              <w:rFonts w:ascii="Arial" w:hAnsi="Arial" w:cs="Arial"/>
              <w:sz w:val="24"/>
              <w:szCs w:val="24"/>
            </w:rPr>
            <w:t>cm).</w:t>
          </w:r>
          <w:r>
            <w:rPr>
              <w:rFonts w:ascii="Arial" w:hAnsi="Arial" w:cs="Arial"/>
              <w:sz w:val="24"/>
              <w:szCs w:val="24"/>
            </w:rPr>
            <w:t xml:space="preserve"> </w:t>
          </w:r>
          <w:r w:rsidRPr="00833D2A">
            <w:rPr>
              <w:rFonts w:ascii="Arial" w:hAnsi="Arial" w:cs="Arial"/>
              <w:sz w:val="24"/>
              <w:szCs w:val="24"/>
            </w:rPr>
            <w:t>Stația de emisie recepție constă n următoarele echipamente:</w:t>
          </w:r>
        </w:p>
        <w:p w:rsidR="00833D2A" w:rsidRPr="00833D2A" w:rsidRDefault="00833D2A" w:rsidP="00833D2A">
          <w:pPr>
            <w:suppressAutoHyphens/>
            <w:spacing w:after="0"/>
            <w:jc w:val="both"/>
            <w:rPr>
              <w:rFonts w:ascii="Arial" w:hAnsi="Arial" w:cs="Arial"/>
              <w:sz w:val="24"/>
              <w:szCs w:val="24"/>
            </w:rPr>
          </w:pPr>
          <w:r w:rsidRPr="00833D2A">
            <w:rPr>
              <w:rFonts w:ascii="Arial" w:hAnsi="Arial" w:cs="Arial"/>
              <w:sz w:val="24"/>
              <w:szCs w:val="24"/>
            </w:rPr>
            <w:t>- turn metalic autoportant de secțiune triunghiulară H=53,1 m, tip Ramboll &amp; accesorii;</w:t>
          </w:r>
        </w:p>
        <w:p w:rsidR="00833D2A" w:rsidRPr="00833D2A" w:rsidRDefault="00833D2A" w:rsidP="00833D2A">
          <w:pPr>
            <w:suppressAutoHyphens/>
            <w:spacing w:after="0"/>
            <w:jc w:val="both"/>
            <w:rPr>
              <w:rFonts w:ascii="Arial" w:hAnsi="Arial" w:cs="Arial"/>
              <w:sz w:val="24"/>
              <w:szCs w:val="24"/>
            </w:rPr>
          </w:pPr>
          <w:r w:rsidRPr="00833D2A">
            <w:rPr>
              <w:rFonts w:ascii="Arial" w:hAnsi="Arial" w:cs="Arial"/>
              <w:sz w:val="24"/>
              <w:szCs w:val="24"/>
            </w:rPr>
            <w:t>- gard metalic împrejmuire incintă: 8.5mx12,5m, cu poartă de acces 1,5 m;</w:t>
          </w:r>
        </w:p>
        <w:p w:rsidR="00833D2A" w:rsidRPr="00833D2A" w:rsidRDefault="00833D2A" w:rsidP="00833D2A">
          <w:pPr>
            <w:suppressAutoHyphens/>
            <w:spacing w:after="0"/>
            <w:jc w:val="both"/>
            <w:rPr>
              <w:rFonts w:ascii="Arial" w:hAnsi="Arial" w:cs="Arial"/>
              <w:sz w:val="24"/>
              <w:szCs w:val="24"/>
            </w:rPr>
          </w:pPr>
          <w:r w:rsidRPr="00833D2A">
            <w:rPr>
              <w:rFonts w:ascii="Arial" w:hAnsi="Arial" w:cs="Arial"/>
              <w:sz w:val="24"/>
              <w:szCs w:val="24"/>
            </w:rPr>
            <w:t>- platformă betonată pentru echipamente 3,0mx5,0m;</w:t>
          </w:r>
        </w:p>
        <w:p w:rsidR="00833D2A" w:rsidRPr="00833D2A" w:rsidRDefault="00833D2A" w:rsidP="00833D2A">
          <w:pPr>
            <w:suppressAutoHyphens/>
            <w:spacing w:after="0"/>
            <w:jc w:val="both"/>
            <w:rPr>
              <w:rFonts w:ascii="Arial" w:hAnsi="Arial" w:cs="Arial"/>
              <w:sz w:val="24"/>
              <w:szCs w:val="24"/>
            </w:rPr>
          </w:pPr>
          <w:r w:rsidRPr="00833D2A">
            <w:rPr>
              <w:rFonts w:ascii="Arial" w:hAnsi="Arial" w:cs="Arial"/>
              <w:sz w:val="24"/>
              <w:szCs w:val="24"/>
            </w:rPr>
            <w:t>- echipament Radio și transmisiuni – Minishelter;</w:t>
          </w:r>
        </w:p>
        <w:p w:rsidR="00833D2A" w:rsidRPr="009C316D" w:rsidRDefault="00833D2A" w:rsidP="00833D2A">
          <w:pPr>
            <w:suppressAutoHyphens/>
            <w:spacing w:after="0"/>
            <w:jc w:val="both"/>
            <w:rPr>
              <w:rFonts w:ascii="Arial" w:hAnsi="Arial" w:cs="Arial"/>
              <w:sz w:val="24"/>
              <w:szCs w:val="24"/>
            </w:rPr>
          </w:pPr>
          <w:r w:rsidRPr="00833D2A">
            <w:rPr>
              <w:rFonts w:ascii="Arial" w:hAnsi="Arial" w:cs="Arial"/>
              <w:sz w:val="24"/>
              <w:szCs w:val="24"/>
            </w:rPr>
            <w:t>- instalația de alimentare cu energie electrică.</w:t>
          </w:r>
          <w:r w:rsidRPr="00832EA4">
            <w:rPr>
              <w:rFonts w:ascii="Arial" w:hAnsi="Arial" w:cs="Arial"/>
              <w:sz w:val="24"/>
              <w:szCs w:val="24"/>
            </w:rPr>
            <w:t>.</w:t>
          </w:r>
        </w:p>
        <w:p w:rsidR="00833D2A" w:rsidRPr="005624BC" w:rsidRDefault="00833D2A" w:rsidP="00833D2A">
          <w:pPr>
            <w:pStyle w:val="ListParagraph"/>
            <w:tabs>
              <w:tab w:val="left" w:pos="720"/>
            </w:tabs>
            <w:spacing w:after="0" w:line="240" w:lineRule="auto"/>
            <w:ind w:left="0"/>
            <w:jc w:val="both"/>
            <w:rPr>
              <w:rFonts w:ascii="Arial" w:hAnsi="Arial" w:cs="Arial"/>
              <w:sz w:val="24"/>
              <w:szCs w:val="24"/>
              <w:lang w:val="ro-RO"/>
            </w:rPr>
          </w:pPr>
          <w:r w:rsidRPr="005624BC">
            <w:rPr>
              <w:rFonts w:ascii="Arial" w:hAnsi="Arial" w:cs="Arial"/>
              <w:sz w:val="24"/>
              <w:szCs w:val="24"/>
              <w:lang w:val="ro-RO"/>
            </w:rPr>
            <w:t>b</w:t>
          </w:r>
          <w:r w:rsidRPr="005624BC">
            <w:rPr>
              <w:rFonts w:ascii="Arial" w:hAnsi="Arial" w:cs="Arial"/>
              <w:sz w:val="24"/>
              <w:szCs w:val="24"/>
              <w:vertAlign w:val="subscript"/>
              <w:lang w:val="ro-RO"/>
            </w:rPr>
            <w:t>2</w:t>
          </w:r>
          <w:r w:rsidRPr="005624BC">
            <w:rPr>
              <w:rFonts w:ascii="Arial" w:hAnsi="Arial" w:cs="Arial"/>
              <w:sz w:val="24"/>
              <w:szCs w:val="24"/>
              <w:lang w:val="ro-RO"/>
            </w:rPr>
            <w:t>) cumularea cu alte proiecte: - nu este cazul;</w:t>
          </w:r>
        </w:p>
        <w:p w:rsidR="00833D2A" w:rsidRPr="005624BC" w:rsidRDefault="00833D2A" w:rsidP="00833D2A">
          <w:pPr>
            <w:pStyle w:val="ListParagraph"/>
            <w:spacing w:after="0" w:line="240" w:lineRule="auto"/>
            <w:ind w:left="0"/>
            <w:jc w:val="both"/>
            <w:rPr>
              <w:rFonts w:ascii="Arial" w:hAnsi="Arial" w:cs="Arial"/>
              <w:sz w:val="24"/>
              <w:szCs w:val="24"/>
              <w:lang w:val="ro-RO"/>
            </w:rPr>
          </w:pPr>
          <w:r w:rsidRPr="005624BC">
            <w:rPr>
              <w:rFonts w:ascii="Arial" w:hAnsi="Arial" w:cs="Arial"/>
              <w:sz w:val="24"/>
              <w:szCs w:val="24"/>
              <w:lang w:val="ro-RO"/>
            </w:rPr>
            <w:t>b</w:t>
          </w:r>
          <w:r w:rsidRPr="005624BC">
            <w:rPr>
              <w:rFonts w:ascii="Arial" w:hAnsi="Arial" w:cs="Arial"/>
              <w:sz w:val="24"/>
              <w:szCs w:val="24"/>
              <w:vertAlign w:val="subscript"/>
              <w:lang w:val="ro-RO"/>
            </w:rPr>
            <w:t>3</w:t>
          </w:r>
          <w:r w:rsidRPr="005624BC">
            <w:rPr>
              <w:rFonts w:ascii="Arial" w:hAnsi="Arial" w:cs="Arial"/>
              <w:sz w:val="24"/>
              <w:szCs w:val="24"/>
              <w:lang w:val="ro-RO"/>
            </w:rPr>
            <w:t xml:space="preserve">) utilizarea resurselor naturale: - nu este cazul;  </w:t>
          </w:r>
        </w:p>
        <w:p w:rsidR="00833D2A" w:rsidRPr="005624BC" w:rsidRDefault="00833D2A" w:rsidP="00833D2A">
          <w:pPr>
            <w:pStyle w:val="ListParagraph"/>
            <w:spacing w:after="0" w:line="240" w:lineRule="auto"/>
            <w:ind w:left="0"/>
            <w:jc w:val="both"/>
            <w:rPr>
              <w:rFonts w:ascii="Arial" w:hAnsi="Arial" w:cs="Arial"/>
              <w:sz w:val="24"/>
              <w:szCs w:val="24"/>
              <w:lang w:val="ro-RO"/>
            </w:rPr>
          </w:pPr>
          <w:r w:rsidRPr="005624BC">
            <w:rPr>
              <w:rFonts w:ascii="Arial" w:hAnsi="Arial" w:cs="Arial"/>
              <w:sz w:val="24"/>
              <w:szCs w:val="24"/>
              <w:lang w:val="ro-RO"/>
            </w:rPr>
            <w:t>b</w:t>
          </w:r>
          <w:r w:rsidRPr="005624BC">
            <w:rPr>
              <w:rFonts w:ascii="Arial" w:hAnsi="Arial" w:cs="Arial"/>
              <w:sz w:val="24"/>
              <w:szCs w:val="24"/>
              <w:vertAlign w:val="subscript"/>
              <w:lang w:val="ro-RO"/>
            </w:rPr>
            <w:t>4</w:t>
          </w:r>
          <w:r w:rsidRPr="005624BC">
            <w:rPr>
              <w:rFonts w:ascii="Arial" w:hAnsi="Arial" w:cs="Arial"/>
              <w:sz w:val="24"/>
              <w:szCs w:val="24"/>
              <w:lang w:val="ro-RO"/>
            </w:rPr>
            <w:t>) apele uzate rezultate: - nu este cazul;</w:t>
          </w:r>
        </w:p>
        <w:p w:rsidR="00833D2A" w:rsidRPr="008B20D0" w:rsidRDefault="00833D2A" w:rsidP="00833D2A">
          <w:pPr>
            <w:pStyle w:val="ListParagraph"/>
            <w:spacing w:after="0" w:line="240" w:lineRule="auto"/>
            <w:ind w:left="0"/>
            <w:jc w:val="both"/>
            <w:rPr>
              <w:rFonts w:ascii="Arial" w:hAnsi="Arial" w:cs="Arial"/>
              <w:sz w:val="24"/>
              <w:szCs w:val="24"/>
              <w:lang w:val="ro-RO"/>
            </w:rPr>
          </w:pPr>
          <w:r w:rsidRPr="005624BC">
            <w:rPr>
              <w:rFonts w:ascii="Arial" w:hAnsi="Arial" w:cs="Arial"/>
              <w:sz w:val="24"/>
              <w:szCs w:val="24"/>
              <w:lang w:val="ro-RO"/>
            </w:rPr>
            <w:t>b</w:t>
          </w:r>
          <w:r w:rsidRPr="005624BC">
            <w:rPr>
              <w:rFonts w:ascii="Arial" w:hAnsi="Arial" w:cs="Arial"/>
              <w:sz w:val="24"/>
              <w:szCs w:val="24"/>
              <w:vertAlign w:val="subscript"/>
              <w:lang w:val="ro-RO"/>
            </w:rPr>
            <w:t>5</w:t>
          </w:r>
          <w:r w:rsidRPr="005624BC">
            <w:rPr>
              <w:rFonts w:ascii="Arial" w:hAnsi="Arial" w:cs="Arial"/>
              <w:sz w:val="24"/>
              <w:szCs w:val="24"/>
              <w:lang w:val="ro-RO"/>
            </w:rPr>
            <w:t>) producţia de deşeuri: conform Legii nr. 211/2011, privind regimul deşeurilor: - în perioada de execuţie a proiectului vor rezulta deşeuri care</w:t>
          </w:r>
          <w:r w:rsidRPr="005624BC">
            <w:rPr>
              <w:rFonts w:ascii="Arial" w:hAnsi="Arial" w:cs="Arial"/>
              <w:bCs/>
              <w:iCs/>
              <w:sz w:val="24"/>
              <w:szCs w:val="24"/>
              <w:lang w:val="ro-RO"/>
            </w:rPr>
            <w:t>, vor fi colectate selectiv și se vor</w:t>
          </w:r>
          <w:r>
            <w:rPr>
              <w:rFonts w:ascii="Arial" w:hAnsi="Arial" w:cs="Arial"/>
              <w:bCs/>
              <w:iCs/>
              <w:sz w:val="24"/>
              <w:szCs w:val="24"/>
              <w:lang w:val="ro-RO"/>
            </w:rPr>
            <w:t xml:space="preserve"> </w:t>
          </w:r>
          <w:r w:rsidRPr="005624BC">
            <w:rPr>
              <w:rFonts w:ascii="Arial" w:hAnsi="Arial" w:cs="Arial"/>
              <w:bCs/>
              <w:iCs/>
              <w:sz w:val="24"/>
              <w:szCs w:val="24"/>
              <w:lang w:val="ro-RO"/>
            </w:rPr>
            <w:t>valorifica/elimina numai prin operatori economici autorizați</w:t>
          </w:r>
          <w:r w:rsidRPr="005624BC">
            <w:rPr>
              <w:rFonts w:ascii="Arial" w:hAnsi="Arial" w:cs="Arial"/>
              <w:sz w:val="24"/>
              <w:szCs w:val="24"/>
              <w:lang w:val="ro-RO"/>
            </w:rPr>
            <w:t xml:space="preserve">; Lucrări necesare organizării de </w:t>
          </w:r>
          <w:r w:rsidRPr="005624BC">
            <w:rPr>
              <w:rFonts w:ascii="Arial" w:hAnsi="Arial" w:cs="Arial"/>
              <w:sz w:val="24"/>
              <w:szCs w:val="24"/>
              <w:lang w:val="ro-RO"/>
            </w:rPr>
            <w:lastRenderedPageBreak/>
            <w:t>șantier: respectare tehnologie propusă;</w:t>
          </w:r>
          <w:r w:rsidRPr="008B20D0">
            <w:rPr>
              <w:rFonts w:ascii="Arial" w:hAnsi="Arial" w:cs="Arial"/>
              <w:sz w:val="24"/>
              <w:szCs w:val="24"/>
              <w:lang w:val="ro-RO"/>
            </w:rPr>
            <w:t>depozitarea materialelor/utilajelor/sculelor necesare executării lucrărilor nu</w:t>
          </w:r>
          <w:r>
            <w:rPr>
              <w:rFonts w:ascii="Arial" w:hAnsi="Arial" w:cs="Arial"/>
              <w:sz w:val="24"/>
              <w:szCs w:val="24"/>
              <w:lang w:val="ro-RO"/>
            </w:rPr>
            <w:t>mai în locuri special amenajate</w:t>
          </w:r>
          <w:r w:rsidRPr="008B20D0">
            <w:rPr>
              <w:rFonts w:ascii="Arial" w:hAnsi="Arial" w:cs="Arial"/>
              <w:sz w:val="24"/>
              <w:szCs w:val="24"/>
              <w:lang w:val="ro-RO"/>
            </w:rPr>
            <w:t>,</w:t>
          </w:r>
          <w:r>
            <w:rPr>
              <w:rFonts w:ascii="Arial" w:hAnsi="Arial" w:cs="Arial"/>
              <w:sz w:val="24"/>
              <w:szCs w:val="24"/>
              <w:lang w:val="ro-RO"/>
            </w:rPr>
            <w:t xml:space="preserve"> </w:t>
          </w:r>
          <w:r w:rsidRPr="008B20D0">
            <w:rPr>
              <w:rFonts w:ascii="Arial" w:hAnsi="Arial" w:cs="Arial"/>
              <w:sz w:val="24"/>
              <w:szCs w:val="24"/>
              <w:lang w:val="ro-RO"/>
            </w:rPr>
            <w:t>pentru asigurarea protecţiei factorilor de mediu; folosirea echipamentelor, utilajelor, autovehiculeor cu verificarile tehnice la zi, corespunzătoare normelor tehnice în domeniu;</w:t>
          </w:r>
          <w:r>
            <w:rPr>
              <w:rFonts w:ascii="Arial" w:hAnsi="Arial" w:cs="Arial"/>
              <w:sz w:val="24"/>
              <w:szCs w:val="24"/>
              <w:lang w:val="ro-RO"/>
            </w:rPr>
            <w:t xml:space="preserve"> </w:t>
          </w:r>
          <w:r w:rsidRPr="008B20D0">
            <w:rPr>
              <w:rFonts w:ascii="Arial" w:hAnsi="Arial" w:cs="Arial"/>
              <w:sz w:val="24"/>
              <w:szCs w:val="24"/>
              <w:lang w:val="ro-RO"/>
            </w:rPr>
            <w:t>amenajarea de spaţii pentru colectarea/stocarea temporară a deşeurilor rezultate în timpul lucrărilor de execuţie a proiectului; colectarea selectivă şi controlată a deşeurilor şi eliminarea/valorificarea lor prin firme autorizate şi specializate pe bază de contract;</w:t>
          </w:r>
          <w:r>
            <w:rPr>
              <w:rFonts w:ascii="Arial" w:hAnsi="Arial" w:cs="Arial"/>
              <w:sz w:val="24"/>
              <w:szCs w:val="24"/>
              <w:lang w:val="ro-RO"/>
            </w:rPr>
            <w:t xml:space="preserve"> </w:t>
          </w:r>
          <w:r w:rsidRPr="008B20D0">
            <w:rPr>
              <w:rFonts w:ascii="Arial" w:hAnsi="Arial" w:cs="Arial"/>
              <w:sz w:val="24"/>
              <w:szCs w:val="24"/>
              <w:lang w:val="ro-RO"/>
            </w:rPr>
            <w:t>refolosire a solului vegetal şi a pământului de excavaţie ca material de umplutură, surplusul de pământ fiind eliminat prin operatori autorizaţi;</w:t>
          </w:r>
          <w:r>
            <w:rPr>
              <w:rFonts w:ascii="Arial" w:hAnsi="Arial" w:cs="Arial"/>
              <w:sz w:val="24"/>
              <w:szCs w:val="24"/>
              <w:lang w:val="ro-RO"/>
            </w:rPr>
            <w:t xml:space="preserve"> </w:t>
          </w:r>
          <w:r w:rsidRPr="008B20D0">
            <w:rPr>
              <w:rFonts w:ascii="Arial" w:hAnsi="Arial" w:cs="Arial"/>
              <w:sz w:val="24"/>
              <w:szCs w:val="24"/>
              <w:lang w:val="ro-RO"/>
            </w:rPr>
            <w:t>reabilitare a tuturor terenurilor afectate, la finalizarea lucrărilor.</w:t>
          </w:r>
        </w:p>
        <w:p w:rsidR="00833D2A" w:rsidRPr="005624BC" w:rsidRDefault="00833D2A" w:rsidP="00833D2A">
          <w:pPr>
            <w:pStyle w:val="ListParagraph"/>
            <w:spacing w:after="0" w:line="240" w:lineRule="auto"/>
            <w:ind w:left="0"/>
            <w:jc w:val="both"/>
            <w:rPr>
              <w:rFonts w:ascii="Arial" w:hAnsi="Arial" w:cs="Arial"/>
              <w:sz w:val="24"/>
              <w:szCs w:val="24"/>
              <w:lang w:val="ro-RO"/>
            </w:rPr>
          </w:pPr>
          <w:r w:rsidRPr="005624BC">
            <w:rPr>
              <w:rFonts w:ascii="Arial" w:hAnsi="Arial" w:cs="Arial"/>
              <w:sz w:val="24"/>
              <w:szCs w:val="24"/>
              <w:lang w:val="ro-RO"/>
            </w:rPr>
            <w:t>b</w:t>
          </w:r>
          <w:r w:rsidRPr="005624BC">
            <w:rPr>
              <w:rFonts w:ascii="Arial" w:hAnsi="Arial" w:cs="Arial"/>
              <w:sz w:val="24"/>
              <w:szCs w:val="24"/>
              <w:vertAlign w:val="subscript"/>
              <w:lang w:val="ro-RO"/>
            </w:rPr>
            <w:t>6</w:t>
          </w:r>
          <w:r w:rsidRPr="005624BC">
            <w:rPr>
              <w:rFonts w:ascii="Arial" w:hAnsi="Arial" w:cs="Arial"/>
              <w:sz w:val="24"/>
              <w:szCs w:val="24"/>
              <w:lang w:val="ro-RO"/>
            </w:rPr>
            <w:t xml:space="preserve">) emisiile poluante, inclusiv zgomotul şi alte surse de disconfort: se vor respecta limitele prevăzute de normele în vigoare; </w:t>
          </w:r>
        </w:p>
        <w:p w:rsidR="00833D2A" w:rsidRPr="005624BC" w:rsidRDefault="00833D2A" w:rsidP="00833D2A">
          <w:pPr>
            <w:pStyle w:val="ListParagraph"/>
            <w:spacing w:after="0" w:line="240" w:lineRule="auto"/>
            <w:ind w:left="0"/>
            <w:jc w:val="both"/>
            <w:rPr>
              <w:rFonts w:ascii="Arial" w:hAnsi="Arial" w:cs="Arial"/>
              <w:sz w:val="24"/>
              <w:szCs w:val="24"/>
            </w:rPr>
          </w:pPr>
          <w:r w:rsidRPr="005624BC">
            <w:rPr>
              <w:rFonts w:ascii="Arial" w:hAnsi="Arial" w:cs="Arial"/>
              <w:sz w:val="24"/>
              <w:szCs w:val="24"/>
              <w:lang w:val="ro-RO"/>
            </w:rPr>
            <w:t>b</w:t>
          </w:r>
          <w:r w:rsidRPr="005624BC">
            <w:rPr>
              <w:rFonts w:ascii="Arial" w:hAnsi="Arial" w:cs="Arial"/>
              <w:sz w:val="24"/>
              <w:szCs w:val="24"/>
              <w:vertAlign w:val="subscript"/>
              <w:lang w:val="ro-RO"/>
            </w:rPr>
            <w:t>7</w:t>
          </w:r>
          <w:r w:rsidRPr="005624BC">
            <w:rPr>
              <w:rFonts w:ascii="Arial" w:hAnsi="Arial" w:cs="Arial"/>
              <w:sz w:val="24"/>
              <w:szCs w:val="24"/>
              <w:lang w:val="ro-RO"/>
            </w:rPr>
            <w:t>) riscul de accident, ţinându-se seama în special de substanţele şi tehnologiile utilizate: - nu este cazul.</w:t>
          </w:r>
          <w:r w:rsidRPr="005624BC">
            <w:rPr>
              <w:rFonts w:ascii="Arial" w:hAnsi="Arial" w:cs="Arial"/>
              <w:sz w:val="24"/>
              <w:szCs w:val="24"/>
            </w:rPr>
            <w:t xml:space="preserve">   </w:t>
          </w:r>
        </w:p>
        <w:p w:rsidR="00833D2A" w:rsidRPr="005624BC" w:rsidRDefault="00833D2A" w:rsidP="00833D2A">
          <w:pPr>
            <w:pStyle w:val="ListParagraph"/>
            <w:autoSpaceDE w:val="0"/>
            <w:autoSpaceDN w:val="0"/>
            <w:adjustRightInd w:val="0"/>
            <w:spacing w:after="0" w:line="240" w:lineRule="auto"/>
            <w:ind w:left="0"/>
            <w:jc w:val="both"/>
            <w:rPr>
              <w:rFonts w:ascii="Arial" w:hAnsi="Arial" w:cs="Arial"/>
              <w:sz w:val="24"/>
              <w:szCs w:val="24"/>
              <w:lang w:val="ro-RO"/>
            </w:rPr>
          </w:pPr>
          <w:r w:rsidRPr="005624BC">
            <w:rPr>
              <w:rFonts w:ascii="Arial" w:hAnsi="Arial" w:cs="Arial"/>
              <w:sz w:val="24"/>
              <w:szCs w:val="24"/>
            </w:rPr>
            <w:t xml:space="preserve">  </w:t>
          </w:r>
          <w:r w:rsidRPr="005624BC">
            <w:rPr>
              <w:rFonts w:ascii="Arial" w:hAnsi="Arial" w:cs="Arial"/>
              <w:sz w:val="24"/>
              <w:szCs w:val="24"/>
              <w:lang w:val="ro-RO"/>
            </w:rPr>
            <w:t xml:space="preserve">c) Localizarea proiectului: </w:t>
          </w:r>
        </w:p>
        <w:p w:rsidR="00833D2A" w:rsidRPr="005624BC" w:rsidRDefault="00833D2A" w:rsidP="00833D2A">
          <w:pPr>
            <w:pStyle w:val="ListParagraph"/>
            <w:spacing w:after="0" w:line="240" w:lineRule="auto"/>
            <w:ind w:left="0"/>
            <w:jc w:val="both"/>
            <w:rPr>
              <w:rFonts w:ascii="Arial" w:hAnsi="Arial" w:cs="Arial"/>
              <w:sz w:val="24"/>
              <w:szCs w:val="24"/>
              <w:lang w:val="ro-RO"/>
            </w:rPr>
          </w:pPr>
          <w:r w:rsidRPr="005624BC">
            <w:rPr>
              <w:rFonts w:ascii="Arial" w:hAnsi="Arial" w:cs="Arial"/>
              <w:sz w:val="24"/>
              <w:szCs w:val="24"/>
              <w:lang w:val="ro-RO"/>
            </w:rPr>
            <w:t>c</w:t>
          </w:r>
          <w:r w:rsidRPr="005624BC">
            <w:rPr>
              <w:rFonts w:ascii="Arial" w:hAnsi="Arial" w:cs="Arial"/>
              <w:sz w:val="24"/>
              <w:szCs w:val="24"/>
              <w:vertAlign w:val="subscript"/>
              <w:lang w:val="ro-RO"/>
            </w:rPr>
            <w:t>1</w:t>
          </w:r>
          <w:r w:rsidRPr="005624BC">
            <w:rPr>
              <w:rFonts w:ascii="Arial" w:hAnsi="Arial" w:cs="Arial"/>
              <w:sz w:val="24"/>
              <w:szCs w:val="24"/>
              <w:lang w:val="ro-RO"/>
            </w:rPr>
            <w:t xml:space="preserve">) utilizarea existentă a terenului: conform certificatului de urbanism nr. </w:t>
          </w:r>
          <w:r>
            <w:rPr>
              <w:rFonts w:ascii="Arial" w:hAnsi="Arial" w:cs="Arial"/>
              <w:sz w:val="24"/>
              <w:szCs w:val="24"/>
              <w:lang w:val="ro-RO"/>
            </w:rPr>
            <w:t>123</w:t>
          </w:r>
          <w:r w:rsidRPr="005624BC">
            <w:rPr>
              <w:rFonts w:ascii="Arial" w:hAnsi="Arial" w:cs="Arial"/>
              <w:sz w:val="24"/>
              <w:szCs w:val="24"/>
              <w:lang w:val="ro-RO"/>
            </w:rPr>
            <w:t>/</w:t>
          </w:r>
          <w:r>
            <w:rPr>
              <w:rFonts w:ascii="Arial" w:hAnsi="Arial" w:cs="Arial"/>
              <w:sz w:val="24"/>
              <w:szCs w:val="24"/>
              <w:lang w:val="ro-RO"/>
            </w:rPr>
            <w:t>16</w:t>
          </w:r>
          <w:r w:rsidRPr="005624BC">
            <w:rPr>
              <w:rFonts w:ascii="Arial" w:hAnsi="Arial" w:cs="Arial"/>
              <w:sz w:val="24"/>
              <w:szCs w:val="24"/>
              <w:lang w:val="ro-RO"/>
            </w:rPr>
            <w:t>.0</w:t>
          </w:r>
          <w:r>
            <w:rPr>
              <w:rFonts w:ascii="Arial" w:hAnsi="Arial" w:cs="Arial"/>
              <w:sz w:val="24"/>
              <w:szCs w:val="24"/>
              <w:lang w:val="ro-RO"/>
            </w:rPr>
            <w:t>9</w:t>
          </w:r>
          <w:r w:rsidRPr="005624BC">
            <w:rPr>
              <w:rFonts w:ascii="Arial" w:hAnsi="Arial" w:cs="Arial"/>
              <w:sz w:val="24"/>
              <w:szCs w:val="24"/>
              <w:lang w:val="ro-RO"/>
            </w:rPr>
            <w:t xml:space="preserve">.2015 emis de </w:t>
          </w:r>
          <w:r>
            <w:rPr>
              <w:rFonts w:ascii="Arial" w:hAnsi="Arial" w:cs="Arial"/>
              <w:sz w:val="24"/>
              <w:szCs w:val="24"/>
              <w:lang w:val="ro-RO"/>
            </w:rPr>
            <w:t>Consiliul Județean Sălaj</w:t>
          </w:r>
          <w:r w:rsidRPr="005624BC">
            <w:rPr>
              <w:rFonts w:ascii="Arial" w:hAnsi="Arial" w:cs="Arial"/>
              <w:sz w:val="24"/>
              <w:szCs w:val="24"/>
              <w:lang w:val="ro-RO"/>
            </w:rPr>
            <w:t xml:space="preserve">, terenul pe care se realizează investiţia se află situat în </w:t>
          </w:r>
          <w:r>
            <w:rPr>
              <w:rFonts w:ascii="Arial" w:hAnsi="Arial" w:cs="Arial"/>
              <w:sz w:val="24"/>
              <w:szCs w:val="24"/>
              <w:lang w:val="ro-RO"/>
            </w:rPr>
            <w:t>extravilanul loc. Cozla, com. Letca</w:t>
          </w:r>
          <w:r w:rsidRPr="009C316D">
            <w:rPr>
              <w:rFonts w:ascii="Arial" w:hAnsi="Arial" w:cs="Arial"/>
              <w:sz w:val="24"/>
              <w:szCs w:val="24"/>
              <w:lang w:val="ro-RO"/>
            </w:rPr>
            <w:t>, jud. Sălaj</w:t>
          </w:r>
          <w:r w:rsidRPr="005624BC">
            <w:rPr>
              <w:rFonts w:ascii="Arial" w:hAnsi="Arial" w:cs="Arial"/>
              <w:sz w:val="24"/>
              <w:szCs w:val="24"/>
              <w:lang w:val="ro-RO"/>
            </w:rPr>
            <w:t>;</w:t>
          </w:r>
        </w:p>
        <w:p w:rsidR="00833D2A" w:rsidRPr="005624BC" w:rsidRDefault="00833D2A" w:rsidP="00833D2A">
          <w:pPr>
            <w:pStyle w:val="ListParagraph"/>
            <w:spacing w:after="0" w:line="240" w:lineRule="auto"/>
            <w:ind w:left="0"/>
            <w:jc w:val="both"/>
            <w:rPr>
              <w:rFonts w:ascii="Arial" w:hAnsi="Arial" w:cs="Arial"/>
              <w:sz w:val="24"/>
              <w:szCs w:val="24"/>
              <w:lang w:val="ro-RO"/>
            </w:rPr>
          </w:pPr>
          <w:r w:rsidRPr="005624BC">
            <w:rPr>
              <w:rFonts w:ascii="Arial" w:hAnsi="Arial" w:cs="Arial"/>
              <w:sz w:val="24"/>
              <w:szCs w:val="24"/>
              <w:lang w:val="ro-RO"/>
            </w:rPr>
            <w:t>c</w:t>
          </w:r>
          <w:r w:rsidRPr="005624BC">
            <w:rPr>
              <w:rFonts w:ascii="Arial" w:hAnsi="Arial" w:cs="Arial"/>
              <w:sz w:val="24"/>
              <w:szCs w:val="24"/>
              <w:vertAlign w:val="subscript"/>
              <w:lang w:val="ro-RO"/>
            </w:rPr>
            <w:t>2</w:t>
          </w:r>
          <w:r w:rsidRPr="005624BC">
            <w:rPr>
              <w:rFonts w:ascii="Arial" w:hAnsi="Arial" w:cs="Arial"/>
              <w:sz w:val="24"/>
              <w:szCs w:val="24"/>
              <w:lang w:val="ro-RO"/>
            </w:rPr>
            <w:t>) relativa abundenţă a resurselor naturale din zonă, calitatea şi capacitatea regenerativă a acestora: - nu este cazul;</w:t>
          </w:r>
        </w:p>
        <w:p w:rsidR="00833D2A" w:rsidRPr="005624BC" w:rsidRDefault="00833D2A" w:rsidP="00833D2A">
          <w:pPr>
            <w:pStyle w:val="ListParagraph"/>
            <w:spacing w:after="0" w:line="240" w:lineRule="auto"/>
            <w:ind w:left="0"/>
            <w:jc w:val="both"/>
            <w:rPr>
              <w:rFonts w:ascii="Arial" w:hAnsi="Arial" w:cs="Arial"/>
              <w:sz w:val="24"/>
              <w:szCs w:val="24"/>
              <w:lang w:val="ro-RO"/>
            </w:rPr>
          </w:pPr>
          <w:r w:rsidRPr="005624BC">
            <w:rPr>
              <w:rFonts w:ascii="Arial" w:hAnsi="Arial" w:cs="Arial"/>
              <w:sz w:val="24"/>
              <w:szCs w:val="24"/>
              <w:lang w:val="ro-RO"/>
            </w:rPr>
            <w:t>c</w:t>
          </w:r>
          <w:r w:rsidRPr="005624BC">
            <w:rPr>
              <w:rFonts w:ascii="Arial" w:hAnsi="Arial" w:cs="Arial"/>
              <w:sz w:val="24"/>
              <w:szCs w:val="24"/>
              <w:vertAlign w:val="subscript"/>
              <w:lang w:val="ro-RO"/>
            </w:rPr>
            <w:t>3</w:t>
          </w:r>
          <w:r w:rsidRPr="005624BC">
            <w:rPr>
              <w:rFonts w:ascii="Arial" w:hAnsi="Arial" w:cs="Arial"/>
              <w:sz w:val="24"/>
              <w:szCs w:val="24"/>
              <w:lang w:val="ro-RO"/>
            </w:rPr>
            <w:t>) Capacitatea de absorbţie a mediului: - nu este cazul.</w:t>
          </w:r>
        </w:p>
        <w:p w:rsidR="00833D2A" w:rsidRPr="005624BC" w:rsidRDefault="00833D2A" w:rsidP="00833D2A">
          <w:pPr>
            <w:pStyle w:val="ListParagraph"/>
            <w:spacing w:after="0" w:line="240" w:lineRule="auto"/>
            <w:ind w:left="0"/>
            <w:jc w:val="both"/>
            <w:rPr>
              <w:rFonts w:ascii="Arial" w:hAnsi="Arial" w:cs="Arial"/>
              <w:sz w:val="24"/>
              <w:szCs w:val="24"/>
              <w:lang w:val="ro-RO"/>
            </w:rPr>
          </w:pPr>
          <w:r w:rsidRPr="005624BC">
            <w:rPr>
              <w:rFonts w:ascii="Arial" w:hAnsi="Arial" w:cs="Arial"/>
              <w:sz w:val="24"/>
              <w:szCs w:val="24"/>
              <w:lang w:val="ro-RO"/>
            </w:rPr>
            <w:t>d) Caracteristicile impactului potenţial:</w:t>
          </w:r>
        </w:p>
        <w:p w:rsidR="00833D2A" w:rsidRPr="005624BC" w:rsidRDefault="00833D2A" w:rsidP="00833D2A">
          <w:pPr>
            <w:pStyle w:val="ListParagraph"/>
            <w:spacing w:after="0" w:line="240" w:lineRule="auto"/>
            <w:ind w:left="0"/>
            <w:jc w:val="both"/>
            <w:rPr>
              <w:rFonts w:ascii="Arial" w:hAnsi="Arial" w:cs="Arial"/>
              <w:sz w:val="24"/>
              <w:szCs w:val="24"/>
              <w:lang w:val="ro-RO"/>
            </w:rPr>
          </w:pPr>
          <w:r w:rsidRPr="005624BC">
            <w:rPr>
              <w:rFonts w:ascii="Arial" w:hAnsi="Arial" w:cs="Arial"/>
              <w:sz w:val="24"/>
              <w:szCs w:val="24"/>
              <w:lang w:val="ro-RO"/>
            </w:rPr>
            <w:t>d</w:t>
          </w:r>
          <w:r w:rsidRPr="005624BC">
            <w:rPr>
              <w:rFonts w:ascii="Arial" w:hAnsi="Arial" w:cs="Arial"/>
              <w:sz w:val="24"/>
              <w:szCs w:val="24"/>
              <w:vertAlign w:val="subscript"/>
              <w:lang w:val="ro-RO"/>
            </w:rPr>
            <w:t>1</w:t>
          </w:r>
          <w:r w:rsidRPr="005624BC">
            <w:rPr>
              <w:rFonts w:ascii="Arial" w:hAnsi="Arial" w:cs="Arial"/>
              <w:sz w:val="24"/>
              <w:szCs w:val="24"/>
              <w:lang w:val="ro-RO"/>
            </w:rPr>
            <w:t xml:space="preserve">) extinderea impactului, aria geografică şi numărul persoanelor afectate: - punctual pe perioada de execuţie. </w:t>
          </w:r>
        </w:p>
        <w:p w:rsidR="00833D2A" w:rsidRPr="005624BC" w:rsidRDefault="00833D2A" w:rsidP="00833D2A">
          <w:pPr>
            <w:pStyle w:val="ListParagraph"/>
            <w:spacing w:after="0" w:line="240" w:lineRule="auto"/>
            <w:ind w:left="0"/>
            <w:jc w:val="both"/>
            <w:rPr>
              <w:rFonts w:ascii="Arial" w:hAnsi="Arial" w:cs="Arial"/>
              <w:sz w:val="24"/>
              <w:szCs w:val="24"/>
              <w:lang w:val="ro-RO"/>
            </w:rPr>
          </w:pPr>
          <w:r w:rsidRPr="005624BC">
            <w:rPr>
              <w:rFonts w:ascii="Arial" w:hAnsi="Arial" w:cs="Arial"/>
              <w:sz w:val="24"/>
              <w:szCs w:val="24"/>
              <w:lang w:val="ro-RO"/>
            </w:rPr>
            <w:t>d</w:t>
          </w:r>
          <w:r w:rsidRPr="005624BC">
            <w:rPr>
              <w:rFonts w:ascii="Arial" w:hAnsi="Arial" w:cs="Arial"/>
              <w:sz w:val="24"/>
              <w:szCs w:val="24"/>
              <w:vertAlign w:val="subscript"/>
              <w:lang w:val="ro-RO"/>
            </w:rPr>
            <w:t>2</w:t>
          </w:r>
          <w:r w:rsidRPr="005624BC">
            <w:rPr>
              <w:rFonts w:ascii="Arial" w:hAnsi="Arial" w:cs="Arial"/>
              <w:sz w:val="24"/>
              <w:szCs w:val="24"/>
              <w:lang w:val="ro-RO"/>
            </w:rPr>
            <w:t xml:space="preserve">) natura transfrontieră a impactului: - nu este cazul; </w:t>
          </w:r>
        </w:p>
        <w:p w:rsidR="00833D2A" w:rsidRPr="005624BC" w:rsidRDefault="00833D2A" w:rsidP="00833D2A">
          <w:pPr>
            <w:pStyle w:val="ListParagraph"/>
            <w:spacing w:after="0" w:line="240" w:lineRule="auto"/>
            <w:ind w:left="0"/>
            <w:jc w:val="both"/>
            <w:rPr>
              <w:rFonts w:ascii="Arial" w:hAnsi="Arial" w:cs="Arial"/>
              <w:sz w:val="24"/>
              <w:szCs w:val="24"/>
              <w:lang w:val="ro-RO"/>
            </w:rPr>
          </w:pPr>
          <w:r w:rsidRPr="005624BC">
            <w:rPr>
              <w:rFonts w:ascii="Arial" w:hAnsi="Arial" w:cs="Arial"/>
              <w:sz w:val="24"/>
              <w:szCs w:val="24"/>
              <w:lang w:val="ro-RO"/>
            </w:rPr>
            <w:t>d</w:t>
          </w:r>
          <w:r w:rsidRPr="005624BC">
            <w:rPr>
              <w:rFonts w:ascii="Arial" w:hAnsi="Arial" w:cs="Arial"/>
              <w:sz w:val="24"/>
              <w:szCs w:val="24"/>
              <w:vertAlign w:val="subscript"/>
              <w:lang w:val="ro-RO"/>
            </w:rPr>
            <w:t>3</w:t>
          </w:r>
          <w:r w:rsidRPr="005624BC">
            <w:rPr>
              <w:rFonts w:ascii="Arial" w:hAnsi="Arial" w:cs="Arial"/>
              <w:sz w:val="24"/>
              <w:szCs w:val="24"/>
              <w:lang w:val="ro-RO"/>
            </w:rPr>
            <w:t>) mărimea şi complexitatea impactului: - impact redus pe perioada de execuţie şi funcţionare;</w:t>
          </w:r>
        </w:p>
        <w:p w:rsidR="00833D2A" w:rsidRPr="005624BC" w:rsidRDefault="00833D2A" w:rsidP="00833D2A">
          <w:pPr>
            <w:pStyle w:val="ListParagraph"/>
            <w:spacing w:after="0" w:line="240" w:lineRule="auto"/>
            <w:ind w:left="0"/>
            <w:jc w:val="both"/>
            <w:rPr>
              <w:rFonts w:ascii="Arial" w:hAnsi="Arial" w:cs="Arial"/>
              <w:sz w:val="24"/>
              <w:szCs w:val="24"/>
              <w:lang w:val="ro-RO"/>
            </w:rPr>
          </w:pPr>
          <w:r w:rsidRPr="005624BC">
            <w:rPr>
              <w:rFonts w:ascii="Arial" w:hAnsi="Arial" w:cs="Arial"/>
              <w:sz w:val="24"/>
              <w:szCs w:val="24"/>
              <w:lang w:val="ro-RO"/>
            </w:rPr>
            <w:t>d</w:t>
          </w:r>
          <w:r w:rsidRPr="005624BC">
            <w:rPr>
              <w:rFonts w:ascii="Arial" w:hAnsi="Arial" w:cs="Arial"/>
              <w:sz w:val="24"/>
              <w:szCs w:val="24"/>
              <w:vertAlign w:val="subscript"/>
              <w:lang w:val="ro-RO"/>
            </w:rPr>
            <w:t>4</w:t>
          </w:r>
          <w:r w:rsidRPr="005624BC">
            <w:rPr>
              <w:rFonts w:ascii="Arial" w:hAnsi="Arial" w:cs="Arial"/>
              <w:sz w:val="24"/>
              <w:szCs w:val="24"/>
              <w:lang w:val="ro-RO"/>
            </w:rPr>
            <w:t xml:space="preserve">) probabilitatea impactului: - redusă, pe perioada de execuţie şi funcţionare; </w:t>
          </w:r>
        </w:p>
        <w:p w:rsidR="00833D2A" w:rsidRDefault="00833D2A" w:rsidP="00833D2A">
          <w:pPr>
            <w:autoSpaceDE w:val="0"/>
            <w:autoSpaceDN w:val="0"/>
            <w:adjustRightInd w:val="0"/>
            <w:spacing w:after="0" w:line="240" w:lineRule="auto"/>
            <w:jc w:val="both"/>
            <w:rPr>
              <w:rFonts w:ascii="Arial" w:hAnsi="Arial" w:cs="Arial"/>
              <w:sz w:val="24"/>
              <w:szCs w:val="24"/>
              <w:lang w:val="ro-RO"/>
            </w:rPr>
          </w:pPr>
          <w:r w:rsidRPr="005624BC">
            <w:rPr>
              <w:rFonts w:ascii="Arial" w:hAnsi="Arial" w:cs="Arial"/>
              <w:sz w:val="24"/>
              <w:szCs w:val="24"/>
              <w:lang w:val="ro-RO"/>
            </w:rPr>
            <w:t>d</w:t>
          </w:r>
          <w:r w:rsidRPr="005624BC">
            <w:rPr>
              <w:rFonts w:ascii="Arial" w:hAnsi="Arial" w:cs="Arial"/>
              <w:sz w:val="24"/>
              <w:szCs w:val="24"/>
              <w:vertAlign w:val="subscript"/>
              <w:lang w:val="ro-RO"/>
            </w:rPr>
            <w:t>5</w:t>
          </w:r>
          <w:r w:rsidRPr="005624BC">
            <w:rPr>
              <w:rFonts w:ascii="Arial" w:hAnsi="Arial" w:cs="Arial"/>
              <w:sz w:val="24"/>
              <w:szCs w:val="24"/>
              <w:lang w:val="ro-RO"/>
            </w:rPr>
            <w:t>) durata, frecvenţa şi reversibilitatea impactului: -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w:t>
          </w:r>
        </w:p>
        <w:p w:rsidR="00833D2A" w:rsidRDefault="00833D2A" w:rsidP="00833D2A">
          <w:pPr>
            <w:autoSpaceDE w:val="0"/>
            <w:autoSpaceDN w:val="0"/>
            <w:adjustRightInd w:val="0"/>
            <w:spacing w:after="0" w:line="240" w:lineRule="auto"/>
            <w:jc w:val="both"/>
            <w:rPr>
              <w:rFonts w:ascii="Arial" w:hAnsi="Arial" w:cs="Arial"/>
              <w:sz w:val="24"/>
              <w:szCs w:val="24"/>
              <w:lang w:val="ro-RO"/>
            </w:rPr>
          </w:pPr>
        </w:p>
        <w:p w:rsidR="00833D2A" w:rsidRPr="00522DB9" w:rsidRDefault="0049732F" w:rsidP="00833D2A">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00833D2A" w:rsidRPr="00522DB9">
            <w:rPr>
              <w:rFonts w:ascii="Arial" w:hAnsi="Arial" w:cs="Arial"/>
              <w:sz w:val="24"/>
              <w:szCs w:val="24"/>
            </w:rPr>
            <w:t xml:space="preserve">    II. Motivele care au stat la baza luării deciziei etapei de încadrare în procedura de evaluare adecvată sunt următoarele:</w:t>
          </w:r>
        </w:p>
        <w:p w:rsidR="0043521C" w:rsidRDefault="00833D2A" w:rsidP="0043521C">
          <w:pPr>
            <w:autoSpaceDE w:val="0"/>
            <w:autoSpaceDN w:val="0"/>
            <w:adjustRightInd w:val="0"/>
            <w:spacing w:after="0" w:line="240" w:lineRule="auto"/>
            <w:rPr>
              <w:rFonts w:ascii="Arial" w:hAnsi="Arial" w:cs="Arial"/>
              <w:iCs/>
              <w:sz w:val="24"/>
              <w:szCs w:val="24"/>
              <w:lang w:val="ro-RO"/>
            </w:rPr>
          </w:pPr>
          <w:r w:rsidRPr="00522DB9">
            <w:rPr>
              <w:rFonts w:ascii="Arial" w:hAnsi="Arial" w:cs="Arial"/>
              <w:sz w:val="24"/>
              <w:szCs w:val="24"/>
            </w:rPr>
            <w:t xml:space="preserve">    </w:t>
          </w:r>
          <w:r w:rsidRPr="00321634">
            <w:rPr>
              <w:rFonts w:ascii="Arial" w:hAnsi="Arial" w:cs="Arial"/>
              <w:iCs/>
              <w:sz w:val="24"/>
              <w:szCs w:val="24"/>
            </w:rPr>
            <w:t xml:space="preserve">a) proiectul intră sub incidenţa art. 28 din O.U.G. nr. 57/2007 privind regimul ariilor naturale protejate, conservarea habitatelor naturale, a florei şi faunei sălbatice, cu modificările şi completările ulterioare, </w:t>
          </w:r>
          <w:r>
            <w:rPr>
              <w:rFonts w:ascii="Arial" w:hAnsi="Arial" w:cs="Arial"/>
              <w:iCs/>
              <w:sz w:val="24"/>
              <w:szCs w:val="24"/>
              <w:lang w:val="ro-RO"/>
            </w:rPr>
            <w:t>având în vedere faptul că t</w:t>
          </w:r>
          <w:r w:rsidRPr="00833D2A">
            <w:rPr>
              <w:rFonts w:ascii="Arial" w:hAnsi="Arial" w:cs="Arial"/>
              <w:sz w:val="24"/>
              <w:szCs w:val="24"/>
            </w:rPr>
            <w:t>erenul pe care se va amplasa</w:t>
          </w:r>
          <w:r>
            <w:rPr>
              <w:rFonts w:ascii="Arial" w:hAnsi="Arial" w:cs="Arial"/>
              <w:sz w:val="24"/>
              <w:szCs w:val="24"/>
            </w:rPr>
            <w:t xml:space="preserve"> </w:t>
          </w:r>
          <w:r w:rsidRPr="00833D2A">
            <w:rPr>
              <w:rFonts w:ascii="Arial" w:hAnsi="Arial" w:cs="Arial"/>
              <w:sz w:val="24"/>
              <w:szCs w:val="24"/>
            </w:rPr>
            <w:t xml:space="preserve">această antenă </w:t>
          </w:r>
          <w:r>
            <w:rPr>
              <w:rFonts w:ascii="Arial" w:hAnsi="Arial" w:cs="Arial"/>
              <w:sz w:val="24"/>
              <w:szCs w:val="24"/>
            </w:rPr>
            <w:t>în</w:t>
          </w:r>
          <w:r w:rsidRPr="00833D2A">
            <w:rPr>
              <w:rFonts w:ascii="Arial" w:hAnsi="Arial" w:cs="Arial"/>
              <w:sz w:val="24"/>
              <w:szCs w:val="24"/>
            </w:rPr>
            <w:t xml:space="preserve"> supafaț</w:t>
          </w:r>
          <w:r>
            <w:rPr>
              <w:rFonts w:ascii="Arial" w:hAnsi="Arial" w:cs="Arial"/>
              <w:sz w:val="24"/>
              <w:szCs w:val="24"/>
            </w:rPr>
            <w:t>ă</w:t>
          </w:r>
          <w:r w:rsidRPr="00833D2A">
            <w:rPr>
              <w:rFonts w:ascii="Arial" w:hAnsi="Arial" w:cs="Arial"/>
              <w:sz w:val="24"/>
              <w:szCs w:val="24"/>
            </w:rPr>
            <w:t xml:space="preserve"> de </w:t>
          </w:r>
          <w:r>
            <w:rPr>
              <w:rFonts w:ascii="Arial" w:hAnsi="Arial" w:cs="Arial"/>
              <w:sz w:val="24"/>
              <w:szCs w:val="24"/>
            </w:rPr>
            <w:t xml:space="preserve">150 </w:t>
          </w:r>
          <w:r w:rsidRPr="00833D2A">
            <w:rPr>
              <w:rFonts w:ascii="Arial" w:hAnsi="Arial" w:cs="Arial"/>
              <w:sz w:val="24"/>
              <w:szCs w:val="24"/>
            </w:rPr>
            <w:t>mp, este amplasat în extavilanul loc. Cozla, com. Letca, jud. Sălaj</w:t>
          </w:r>
          <w:r>
            <w:rPr>
              <w:rFonts w:ascii="Arial" w:hAnsi="Arial" w:cs="Arial"/>
              <w:sz w:val="24"/>
              <w:szCs w:val="24"/>
            </w:rPr>
            <w:t>.</w:t>
          </w:r>
          <w:r w:rsidRPr="00B0615F">
            <w:rPr>
              <w:rFonts w:ascii="Arial" w:hAnsi="Arial" w:cs="Arial"/>
              <w:iCs/>
              <w:sz w:val="24"/>
              <w:szCs w:val="24"/>
              <w:lang w:val="ro-RO"/>
            </w:rPr>
            <w:t xml:space="preserve"> </w:t>
          </w:r>
          <w:r>
            <w:rPr>
              <w:rFonts w:ascii="Arial" w:hAnsi="Arial" w:cs="Arial"/>
              <w:iCs/>
              <w:sz w:val="24"/>
              <w:szCs w:val="24"/>
              <w:lang w:val="ro-RO"/>
            </w:rPr>
            <w:t>Amplasamentul se află în</w:t>
          </w:r>
          <w:r w:rsidRPr="00B0615F">
            <w:rPr>
              <w:rFonts w:ascii="Arial" w:hAnsi="Arial" w:cs="Arial"/>
              <w:iCs/>
              <w:sz w:val="24"/>
              <w:szCs w:val="24"/>
              <w:lang w:val="ro-RO"/>
            </w:rPr>
            <w:t xml:space="preserve"> </w:t>
          </w:r>
          <w:r w:rsidRPr="000914AB">
            <w:rPr>
              <w:rFonts w:ascii="Arial" w:hAnsi="Arial" w:cs="Arial"/>
              <w:iCs/>
              <w:sz w:val="24"/>
              <w:szCs w:val="24"/>
              <w:lang w:val="ro-RO"/>
            </w:rPr>
            <w:t>aria naturală protejată de interes comunitar „Cursul Mijlociu al Someșului</w:t>
          </w:r>
          <w:r w:rsidRPr="00EE4A93">
            <w:rPr>
              <w:rFonts w:ascii="Arial" w:hAnsi="Arial" w:cs="Arial"/>
              <w:iCs/>
              <w:sz w:val="24"/>
              <w:szCs w:val="24"/>
              <w:lang w:val="ro-RO"/>
            </w:rPr>
            <w:t>”,</w:t>
          </w:r>
          <w:r>
            <w:rPr>
              <w:rFonts w:ascii="Arial" w:hAnsi="Arial" w:cs="Arial"/>
              <w:iCs/>
              <w:sz w:val="24"/>
              <w:szCs w:val="24"/>
              <w:lang w:val="ro-RO"/>
            </w:rPr>
            <w:t xml:space="preserve"> </w:t>
          </w:r>
          <w:r w:rsidRPr="00321634">
            <w:rPr>
              <w:rFonts w:ascii="Arial" w:hAnsi="Arial" w:cs="Arial"/>
              <w:iCs/>
              <w:sz w:val="24"/>
              <w:szCs w:val="24"/>
              <w:lang w:val="ro-RO"/>
            </w:rPr>
            <w:t>cod ROS</w:t>
          </w:r>
          <w:r>
            <w:rPr>
              <w:rFonts w:ascii="Arial" w:hAnsi="Arial" w:cs="Arial"/>
              <w:iCs/>
              <w:sz w:val="24"/>
              <w:szCs w:val="24"/>
              <w:lang w:val="ro-RO"/>
            </w:rPr>
            <w:t>PA</w:t>
          </w:r>
          <w:r w:rsidRPr="00321634">
            <w:rPr>
              <w:rFonts w:ascii="Arial" w:hAnsi="Arial" w:cs="Arial"/>
              <w:iCs/>
              <w:sz w:val="24"/>
              <w:szCs w:val="24"/>
              <w:lang w:val="ro-RO"/>
            </w:rPr>
            <w:t xml:space="preserve"> 0</w:t>
          </w:r>
          <w:r>
            <w:rPr>
              <w:rFonts w:ascii="Arial" w:hAnsi="Arial" w:cs="Arial"/>
              <w:iCs/>
              <w:sz w:val="24"/>
              <w:szCs w:val="24"/>
              <w:lang w:val="ro-RO"/>
            </w:rPr>
            <w:t>114</w:t>
          </w:r>
          <w:r w:rsidRPr="00321634">
            <w:rPr>
              <w:rFonts w:ascii="Arial" w:hAnsi="Arial" w:cs="Arial"/>
              <w:iCs/>
              <w:sz w:val="24"/>
              <w:szCs w:val="24"/>
              <w:lang w:val="ro-RO"/>
            </w:rPr>
            <w:t xml:space="preserve"> </w:t>
          </w:r>
          <w:r w:rsidRPr="00321634">
            <w:rPr>
              <w:rFonts w:ascii="Arial" w:hAnsi="Arial" w:cs="Arial"/>
              <w:iCs/>
              <w:sz w:val="24"/>
              <w:szCs w:val="24"/>
            </w:rPr>
            <w:t>(</w:t>
          </w:r>
          <w:r>
            <w:rPr>
              <w:rFonts w:ascii="Arial" w:hAnsi="Arial" w:cs="Arial"/>
              <w:iCs/>
              <w:sz w:val="24"/>
              <w:szCs w:val="24"/>
            </w:rPr>
            <w:t>Arie Specială de Protecție Acvifaunistic</w:t>
          </w:r>
          <w:r w:rsidRPr="00321634">
            <w:rPr>
              <w:rFonts w:ascii="Arial" w:hAnsi="Arial" w:cs="Arial"/>
              <w:iCs/>
              <w:sz w:val="24"/>
              <w:szCs w:val="24"/>
            </w:rPr>
            <w:t>)</w:t>
          </w:r>
          <w:r w:rsidR="0043521C">
            <w:rPr>
              <w:rFonts w:ascii="Arial" w:hAnsi="Arial" w:cs="Arial"/>
              <w:iCs/>
              <w:sz w:val="24"/>
              <w:szCs w:val="24"/>
            </w:rPr>
            <w:t xml:space="preserve">. </w:t>
          </w:r>
          <w:r w:rsidR="0043521C" w:rsidRPr="0043521C">
            <w:rPr>
              <w:rFonts w:ascii="Arial" w:hAnsi="Arial" w:cs="Arial"/>
              <w:iCs/>
              <w:sz w:val="24"/>
              <w:szCs w:val="24"/>
            </w:rPr>
            <w:t>Perimetrul care face obiectul PP este inclus în habitat</w:t>
          </w:r>
          <w:r w:rsidR="0043521C">
            <w:rPr>
              <w:rFonts w:ascii="Arial" w:hAnsi="Arial" w:cs="Arial"/>
              <w:iCs/>
              <w:sz w:val="24"/>
              <w:szCs w:val="24"/>
            </w:rPr>
            <w:t xml:space="preserve">ul păşuni în proporţie de 100%, </w:t>
          </w:r>
          <w:r w:rsidR="0043521C" w:rsidRPr="0043521C">
            <w:rPr>
              <w:rFonts w:ascii="Arial" w:hAnsi="Arial" w:cs="Arial"/>
              <w:iCs/>
              <w:sz w:val="24"/>
              <w:szCs w:val="24"/>
            </w:rPr>
            <w:t>fiind o zonă</w:t>
          </w:r>
          <w:r w:rsidR="0043521C">
            <w:rPr>
              <w:rFonts w:ascii="Arial" w:hAnsi="Arial" w:cs="Arial"/>
              <w:iCs/>
              <w:sz w:val="24"/>
              <w:szCs w:val="24"/>
            </w:rPr>
            <w:t xml:space="preserve"> </w:t>
          </w:r>
          <w:r w:rsidR="0043521C" w:rsidRPr="0043521C">
            <w:rPr>
              <w:rFonts w:ascii="Arial" w:hAnsi="Arial" w:cs="Arial"/>
              <w:iCs/>
              <w:sz w:val="24"/>
              <w:szCs w:val="24"/>
            </w:rPr>
            <w:t>deschisă, la o distanță față de râul Someş de cca. 5 km la S-</w:t>
          </w:r>
          <w:r w:rsidR="0043521C">
            <w:rPr>
              <w:rFonts w:ascii="Arial" w:hAnsi="Arial" w:cs="Arial"/>
              <w:iCs/>
              <w:sz w:val="24"/>
              <w:szCs w:val="24"/>
            </w:rPr>
            <w:t xml:space="preserve">E şi cca. 5 km la N-V. </w:t>
          </w:r>
          <w:r w:rsidR="0043521C" w:rsidRPr="0043521C">
            <w:rPr>
              <w:rFonts w:ascii="Arial" w:hAnsi="Arial" w:cs="Arial"/>
              <w:iCs/>
              <w:sz w:val="24"/>
              <w:szCs w:val="24"/>
            </w:rPr>
            <w:t xml:space="preserve"> </w:t>
          </w:r>
          <w:r w:rsidR="0043521C">
            <w:rPr>
              <w:rFonts w:ascii="TimesNewRoman" w:hAnsi="TimesNewRoman" w:cs="TimesNewRoman"/>
              <w:sz w:val="23"/>
              <w:szCs w:val="23"/>
              <w:lang w:eastAsia="ro-RO"/>
            </w:rPr>
            <w:t>Amplasamentul şi zona invecinată nu reprezintă un habitat preferat pentru speciile de păsări din aria protejată, datorită vegetaţiei specifice reduse, şi a interventiei antropice prin cultivarea terenurilor. Punerea în exploatare a obiectivului nu poate afecta direct situl.</w:t>
          </w:r>
        </w:p>
        <w:p w:rsidR="00833D2A" w:rsidRDefault="00833D2A" w:rsidP="00833D2A">
          <w:pPr>
            <w:autoSpaceDE w:val="0"/>
            <w:autoSpaceDN w:val="0"/>
            <w:adjustRightInd w:val="0"/>
            <w:spacing w:after="0" w:line="240" w:lineRule="auto"/>
            <w:jc w:val="both"/>
            <w:rPr>
              <w:rFonts w:ascii="Arial" w:hAnsi="Arial" w:cs="Arial"/>
              <w:iCs/>
              <w:sz w:val="24"/>
              <w:szCs w:val="24"/>
            </w:rPr>
          </w:pPr>
          <w:r w:rsidRPr="00321634">
            <w:rPr>
              <w:rFonts w:ascii="Arial" w:hAnsi="Arial" w:cs="Arial"/>
              <w:iCs/>
              <w:sz w:val="24"/>
              <w:szCs w:val="24"/>
            </w:rPr>
            <w:t>b) din analiza listei de control pentru etapa de încadrare nu rezultă un impact semnificativ asupra sitului al proiectului propus.</w:t>
          </w:r>
        </w:p>
        <w:p w:rsidR="0043521C" w:rsidRDefault="0043521C" w:rsidP="0043521C">
          <w:pPr>
            <w:autoSpaceDE w:val="0"/>
            <w:autoSpaceDN w:val="0"/>
            <w:adjustRightInd w:val="0"/>
            <w:spacing w:after="0" w:line="240" w:lineRule="auto"/>
            <w:jc w:val="both"/>
            <w:rPr>
              <w:rFonts w:ascii="Arial" w:hAnsi="Arial" w:cs="Arial"/>
              <w:sz w:val="24"/>
              <w:szCs w:val="24"/>
            </w:rPr>
          </w:pPr>
        </w:p>
        <w:p w:rsidR="0043521C" w:rsidRPr="00522DB9" w:rsidRDefault="0043521C" w:rsidP="0043521C">
          <w:pPr>
            <w:autoSpaceDE w:val="0"/>
            <w:autoSpaceDN w:val="0"/>
            <w:adjustRightInd w:val="0"/>
            <w:spacing w:after="0" w:line="240" w:lineRule="auto"/>
            <w:ind w:firstLine="720"/>
            <w:jc w:val="both"/>
            <w:rPr>
              <w:rFonts w:ascii="Arial" w:hAnsi="Arial" w:cs="Arial"/>
              <w:sz w:val="24"/>
              <w:szCs w:val="24"/>
            </w:rPr>
          </w:pPr>
          <w:r w:rsidRPr="00522DB9">
            <w:rPr>
              <w:rFonts w:ascii="Arial" w:hAnsi="Arial" w:cs="Arial"/>
              <w:sz w:val="24"/>
              <w:szCs w:val="24"/>
            </w:rPr>
            <w:t>Condiţiile de realizare a proiectului:</w:t>
          </w:r>
        </w:p>
        <w:p w:rsidR="0043521C" w:rsidRPr="00832EA4" w:rsidRDefault="0043521C" w:rsidP="0043521C">
          <w:pPr>
            <w:autoSpaceDE w:val="0"/>
            <w:autoSpaceDN w:val="0"/>
            <w:adjustRightInd w:val="0"/>
            <w:spacing w:after="0" w:line="240" w:lineRule="auto"/>
            <w:jc w:val="both"/>
            <w:rPr>
              <w:rFonts w:ascii="Arial" w:hAnsi="Arial" w:cs="Arial"/>
              <w:iCs/>
              <w:sz w:val="24"/>
              <w:szCs w:val="24"/>
            </w:rPr>
          </w:pPr>
          <w:r w:rsidRPr="00832EA4">
            <w:rPr>
              <w:rFonts w:ascii="Arial" w:hAnsi="Arial" w:cs="Arial"/>
              <w:iCs/>
              <w:sz w:val="24"/>
              <w:szCs w:val="24"/>
            </w:rPr>
            <w:t>1)</w:t>
          </w:r>
          <w:r>
            <w:rPr>
              <w:rFonts w:ascii="Arial" w:hAnsi="Arial" w:cs="Arial"/>
              <w:iCs/>
              <w:sz w:val="24"/>
              <w:szCs w:val="24"/>
            </w:rPr>
            <w:t xml:space="preserve"> </w:t>
          </w:r>
          <w:r w:rsidRPr="00832EA4">
            <w:rPr>
              <w:rFonts w:ascii="Arial" w:hAnsi="Arial" w:cs="Arial"/>
              <w:iCs/>
              <w:sz w:val="24"/>
              <w:szCs w:val="24"/>
            </w:rPr>
            <w:t>Depozitarea materialelor necesare executării lucrărilor de investiţii prevăzute şi depozitarea temporară a deşeurilor rezultate se va face numai în spaţii amenajate în acest scop, astfel încât să se asigure protecţia factorilor de mediu.</w:t>
          </w:r>
        </w:p>
        <w:p w:rsidR="0043521C" w:rsidRPr="00EE4A93" w:rsidRDefault="0043521C" w:rsidP="0043521C">
          <w:pPr>
            <w:spacing w:after="0" w:line="240" w:lineRule="auto"/>
            <w:jc w:val="both"/>
            <w:rPr>
              <w:rFonts w:ascii="Arial" w:hAnsi="Arial" w:cs="Arial"/>
              <w:sz w:val="24"/>
              <w:szCs w:val="24"/>
            </w:rPr>
          </w:pPr>
          <w:r w:rsidRPr="00EE4A93">
            <w:rPr>
              <w:rFonts w:ascii="Arial" w:hAnsi="Arial" w:cs="Arial"/>
              <w:iCs/>
              <w:sz w:val="24"/>
              <w:szCs w:val="24"/>
            </w:rPr>
            <w:lastRenderedPageBreak/>
            <w:t>2) Suprafaţa de teren ocupată temporar pe perioada executării lucrărilor trebuie limitată la strictul necesar şi va fi adusă la starea iniţială după terminarea lucrărilor.</w:t>
          </w:r>
        </w:p>
        <w:p w:rsidR="0043521C" w:rsidRPr="00EE4A93" w:rsidRDefault="0043521C" w:rsidP="0043521C">
          <w:pPr>
            <w:spacing w:after="0" w:line="240" w:lineRule="auto"/>
            <w:jc w:val="both"/>
            <w:rPr>
              <w:rFonts w:ascii="Arial" w:hAnsi="Arial" w:cs="Arial"/>
              <w:sz w:val="24"/>
              <w:szCs w:val="24"/>
            </w:rPr>
          </w:pPr>
          <w:r w:rsidRPr="00EE4A93">
            <w:rPr>
              <w:rFonts w:ascii="Arial" w:hAnsi="Arial" w:cs="Arial"/>
              <w:iCs/>
              <w:sz w:val="24"/>
              <w:szCs w:val="24"/>
            </w:rPr>
            <w:t>3) Amenajarea corespunzătoare a organizărilor de şantier în ceea ce priveşte utilităţile (apă, dotarea cu grupuri sanitare ecologice, colectarea apei uzate menajere, după caz). La</w:t>
          </w:r>
          <w:r w:rsidRPr="00E11319">
            <w:rPr>
              <w:rFonts w:ascii="Arial" w:hAnsi="Arial" w:cs="Arial"/>
              <w:iCs/>
              <w:sz w:val="24"/>
              <w:szCs w:val="24"/>
            </w:rPr>
            <w:t xml:space="preserve"> </w:t>
          </w:r>
          <w:r w:rsidRPr="00EE4A93">
            <w:rPr>
              <w:rFonts w:ascii="Arial" w:hAnsi="Arial" w:cs="Arial"/>
              <w:iCs/>
              <w:sz w:val="24"/>
              <w:szCs w:val="24"/>
            </w:rPr>
            <w:t xml:space="preserve">stabilirea programului de lucru şi la amenajarea organizărilor de şantier se vor lua măsuri de diminuare la minim a potenţialului disconfort creat aşezărilor umane sau obiectivelor de interes public. </w:t>
          </w:r>
        </w:p>
        <w:p w:rsidR="0043521C" w:rsidRPr="00EE4A93" w:rsidRDefault="0043521C" w:rsidP="0043521C">
          <w:pPr>
            <w:spacing w:after="0" w:line="240" w:lineRule="auto"/>
            <w:jc w:val="both"/>
            <w:rPr>
              <w:rFonts w:ascii="Arial" w:hAnsi="Arial" w:cs="Arial"/>
              <w:sz w:val="24"/>
              <w:szCs w:val="24"/>
            </w:rPr>
          </w:pPr>
          <w:r w:rsidRPr="00EE4A93">
            <w:rPr>
              <w:rFonts w:ascii="Arial" w:hAnsi="Arial" w:cs="Arial"/>
              <w:iCs/>
              <w:sz w:val="24"/>
              <w:szCs w:val="24"/>
            </w:rPr>
            <w:t>4) La terminarea lucrărilor se va dezafecta zona organizării de şantier şi se va aduce terenul la starea iniţială.</w:t>
          </w:r>
        </w:p>
        <w:p w:rsidR="0043521C" w:rsidRPr="00EE4A93" w:rsidRDefault="0043521C" w:rsidP="0043521C">
          <w:pPr>
            <w:spacing w:after="0" w:line="240" w:lineRule="auto"/>
            <w:jc w:val="both"/>
            <w:rPr>
              <w:rFonts w:ascii="Arial" w:hAnsi="Arial" w:cs="Arial"/>
              <w:sz w:val="24"/>
              <w:szCs w:val="24"/>
            </w:rPr>
          </w:pPr>
          <w:r w:rsidRPr="00EE4A93">
            <w:rPr>
              <w:rFonts w:ascii="Arial" w:hAnsi="Arial" w:cs="Arial"/>
              <w:iCs/>
              <w:sz w:val="24"/>
              <w:szCs w:val="24"/>
            </w:rPr>
            <w:t>5) Deşeurile de construcţie şi cele menajere vor fi gospodărite în conformitate cu</w:t>
          </w:r>
          <w:r>
            <w:rPr>
              <w:rFonts w:ascii="Arial" w:hAnsi="Arial" w:cs="Arial"/>
              <w:iCs/>
              <w:sz w:val="24"/>
              <w:szCs w:val="24"/>
            </w:rPr>
            <w:t xml:space="preserve"> prevederile Ordonanţ</w:t>
          </w:r>
          <w:r w:rsidRPr="00EE4A93">
            <w:rPr>
              <w:rFonts w:ascii="Arial" w:hAnsi="Arial" w:cs="Arial"/>
              <w:iCs/>
              <w:sz w:val="24"/>
              <w:szCs w:val="24"/>
            </w:rPr>
            <w:t>a</w:t>
          </w:r>
          <w:r>
            <w:rPr>
              <w:rFonts w:ascii="Arial" w:hAnsi="Arial" w:cs="Arial"/>
              <w:iCs/>
              <w:sz w:val="24"/>
              <w:szCs w:val="24"/>
            </w:rPr>
            <w:t xml:space="preserve"> de </w:t>
          </w:r>
          <w:r w:rsidRPr="00EE4A93">
            <w:rPr>
              <w:rFonts w:ascii="Arial" w:hAnsi="Arial" w:cs="Arial"/>
              <w:iCs/>
              <w:sz w:val="24"/>
              <w:szCs w:val="24"/>
            </w:rPr>
            <w:t xml:space="preserve">Guvernului nr. 21/2002, privind gospodărirea </w:t>
          </w:r>
          <w:r>
            <w:rPr>
              <w:rFonts w:ascii="Arial" w:hAnsi="Arial" w:cs="Arial"/>
              <w:iCs/>
              <w:sz w:val="24"/>
              <w:szCs w:val="24"/>
            </w:rPr>
            <w:t xml:space="preserve">localităţilor urbane şi rurale, </w:t>
          </w:r>
          <w:r w:rsidRPr="00EE4A93">
            <w:rPr>
              <w:rFonts w:ascii="Arial" w:hAnsi="Arial" w:cs="Arial"/>
              <w:iCs/>
              <w:sz w:val="24"/>
              <w:szCs w:val="24"/>
            </w:rPr>
            <w:t>cu modificări</w:t>
          </w:r>
          <w:r>
            <w:rPr>
              <w:rFonts w:ascii="Arial" w:hAnsi="Arial" w:cs="Arial"/>
              <w:iCs/>
              <w:sz w:val="24"/>
              <w:szCs w:val="24"/>
            </w:rPr>
            <w:t>le ulterioare</w:t>
          </w:r>
          <w:r w:rsidRPr="00EE4A93">
            <w:rPr>
              <w:rFonts w:ascii="Arial" w:hAnsi="Arial" w:cs="Arial"/>
              <w:iCs/>
              <w:sz w:val="24"/>
              <w:szCs w:val="24"/>
            </w:rPr>
            <w:t>.</w:t>
          </w:r>
        </w:p>
        <w:p w:rsidR="0043521C" w:rsidRPr="00EE4A93" w:rsidRDefault="0043521C" w:rsidP="0043521C">
          <w:pPr>
            <w:spacing w:after="0" w:line="240" w:lineRule="auto"/>
            <w:jc w:val="both"/>
            <w:rPr>
              <w:rFonts w:ascii="Arial" w:hAnsi="Arial" w:cs="Arial"/>
              <w:sz w:val="24"/>
              <w:szCs w:val="24"/>
            </w:rPr>
          </w:pPr>
          <w:r w:rsidRPr="00EE4A93">
            <w:rPr>
              <w:rFonts w:ascii="Arial" w:hAnsi="Arial" w:cs="Arial"/>
              <w:iCs/>
              <w:sz w:val="24"/>
              <w:szCs w:val="24"/>
            </w:rPr>
            <w:t>6) Deşeurile  menajere vor fi transportate şi depozitate prin relaţie contractuală cu operatorul de salubritate, deşeurile de materiale de construcţie vor fi valorificate prin societăţi specializate.</w:t>
          </w:r>
        </w:p>
        <w:p w:rsidR="0043521C" w:rsidRPr="00EE4A93" w:rsidRDefault="0043521C" w:rsidP="0043521C">
          <w:pPr>
            <w:spacing w:after="0" w:line="240" w:lineRule="auto"/>
            <w:jc w:val="both"/>
            <w:rPr>
              <w:rFonts w:ascii="Arial" w:hAnsi="Arial" w:cs="Arial"/>
              <w:sz w:val="24"/>
              <w:szCs w:val="24"/>
            </w:rPr>
          </w:pPr>
          <w:r w:rsidRPr="00EE4A93">
            <w:rPr>
              <w:rFonts w:ascii="Arial" w:hAnsi="Arial" w:cs="Arial"/>
              <w:iCs/>
              <w:sz w:val="24"/>
              <w:szCs w:val="24"/>
            </w:rPr>
            <w:t>7) Se interzice incinerarea deşeurilor.</w:t>
          </w:r>
        </w:p>
        <w:p w:rsidR="0043521C" w:rsidRPr="00EE4A93" w:rsidRDefault="0043521C" w:rsidP="0043521C">
          <w:pPr>
            <w:spacing w:after="0" w:line="240" w:lineRule="auto"/>
            <w:jc w:val="both"/>
            <w:rPr>
              <w:rFonts w:ascii="Arial" w:hAnsi="Arial" w:cs="Arial"/>
              <w:sz w:val="24"/>
              <w:szCs w:val="24"/>
            </w:rPr>
          </w:pPr>
          <w:r w:rsidRPr="00EE4A93">
            <w:rPr>
              <w:rFonts w:ascii="Arial" w:hAnsi="Arial" w:cs="Arial"/>
              <w:iCs/>
              <w:sz w:val="24"/>
              <w:szCs w:val="24"/>
            </w:rPr>
            <w:t>8) Se interzice depozitarea pe malurile apelor sau pe platforma drumului a deşeurilor de orice fel, ambalajele cu conţinut de uleiuri sau combustibili vor fi valorificate prin firme autorizate.</w:t>
          </w:r>
        </w:p>
        <w:p w:rsidR="0043521C" w:rsidRPr="00EE4A93" w:rsidRDefault="0043521C" w:rsidP="0043521C">
          <w:pPr>
            <w:spacing w:after="0" w:line="240" w:lineRule="auto"/>
            <w:jc w:val="both"/>
            <w:rPr>
              <w:rFonts w:ascii="Arial" w:hAnsi="Arial" w:cs="Arial"/>
              <w:sz w:val="24"/>
              <w:szCs w:val="24"/>
            </w:rPr>
          </w:pPr>
          <w:r w:rsidRPr="00EE4A93">
            <w:rPr>
              <w:rFonts w:ascii="Arial" w:hAnsi="Arial" w:cs="Arial"/>
              <w:iCs/>
              <w:sz w:val="24"/>
              <w:szCs w:val="24"/>
            </w:rPr>
            <w:t xml:space="preserve">9) Pământul rezultat din săpături va fi utilizat pentru lucrări de nivelare şi de refacere a terenului. </w:t>
          </w:r>
        </w:p>
        <w:p w:rsidR="0043521C" w:rsidRPr="00EE4A93" w:rsidRDefault="0043521C" w:rsidP="0043521C">
          <w:pPr>
            <w:spacing w:after="0" w:line="240" w:lineRule="auto"/>
            <w:jc w:val="both"/>
            <w:rPr>
              <w:rFonts w:ascii="Arial" w:hAnsi="Arial" w:cs="Arial"/>
              <w:sz w:val="24"/>
              <w:szCs w:val="24"/>
            </w:rPr>
          </w:pPr>
          <w:r w:rsidRPr="00EE4A93">
            <w:rPr>
              <w:rFonts w:ascii="Arial" w:hAnsi="Arial" w:cs="Arial"/>
              <w:iCs/>
              <w:sz w:val="24"/>
              <w:szCs w:val="24"/>
            </w:rPr>
            <w:t>10) Autovehiculele şi utilajele folosite vor respecta normele şi prevederile privind emisiile de noxe şi de zgomot. Mijloacele auto şi utilajele folosite în timpul realizării investiţiei vor fi întreţinute corespunzător, pentru evitarea scurgerilor accidentale de carburanţi şi lubrifianţi.Se va asigura în permanenţă stocul de materiale şi dotări necesare pentru combaterea efectelor poluărilor accidentale (materiale absorbante pentru eventuale scurgeri de carburanţi).</w:t>
          </w:r>
        </w:p>
        <w:p w:rsidR="0043521C" w:rsidRPr="00EE4A93" w:rsidRDefault="0043521C" w:rsidP="0043521C">
          <w:pPr>
            <w:spacing w:after="0" w:line="240" w:lineRule="auto"/>
            <w:jc w:val="both"/>
            <w:rPr>
              <w:rFonts w:ascii="Arial" w:hAnsi="Arial" w:cs="Arial"/>
              <w:sz w:val="24"/>
              <w:szCs w:val="24"/>
            </w:rPr>
          </w:pPr>
          <w:r w:rsidRPr="00EE4A93">
            <w:rPr>
              <w:rFonts w:ascii="Arial" w:hAnsi="Arial" w:cs="Arial"/>
              <w:iCs/>
              <w:sz w:val="24"/>
              <w:szCs w:val="24"/>
            </w:rPr>
            <w:t>11) Alimentarea cu carburanţi a mijloacelor auto se va face numai pe amplasamente autorizate.</w:t>
          </w:r>
        </w:p>
        <w:p w:rsidR="0043521C" w:rsidRPr="00EE4A93" w:rsidRDefault="0043521C" w:rsidP="0043521C">
          <w:pPr>
            <w:spacing w:after="0" w:line="240" w:lineRule="auto"/>
            <w:jc w:val="both"/>
            <w:rPr>
              <w:rFonts w:ascii="Arial" w:hAnsi="Arial" w:cs="Arial"/>
              <w:sz w:val="24"/>
              <w:szCs w:val="24"/>
            </w:rPr>
          </w:pPr>
          <w:r w:rsidRPr="00EE4A93">
            <w:rPr>
              <w:rFonts w:ascii="Arial" w:hAnsi="Arial" w:cs="Arial"/>
              <w:iCs/>
              <w:sz w:val="24"/>
              <w:szCs w:val="24"/>
            </w:rPr>
            <w:t>12) Se interzice accesul de pe amplasament pe drumurile publice cu utilaje, maşini de transport necurăţate. Titularul activităţii are obligaţia asigurării cu instalaţiile corespunzătoare acestui scop - instalaţii de spălare şi sistem colector de ape uzate.</w:t>
          </w:r>
        </w:p>
        <w:p w:rsidR="0043521C" w:rsidRPr="00EE4A93" w:rsidRDefault="0043521C" w:rsidP="0043521C">
          <w:pPr>
            <w:spacing w:after="0" w:line="240" w:lineRule="auto"/>
            <w:jc w:val="both"/>
            <w:rPr>
              <w:rFonts w:ascii="Arial" w:hAnsi="Arial" w:cs="Arial"/>
              <w:sz w:val="24"/>
              <w:szCs w:val="24"/>
            </w:rPr>
          </w:pPr>
          <w:r w:rsidRPr="00EE4A93">
            <w:rPr>
              <w:rFonts w:ascii="Arial" w:hAnsi="Arial" w:cs="Arial"/>
              <w:iCs/>
              <w:sz w:val="24"/>
              <w:szCs w:val="24"/>
            </w:rPr>
            <w:t>13) Se interzice spălarea utilajelor şi a mijloacelor de transport în albia sau pe malurile cursului de apă.</w:t>
          </w:r>
        </w:p>
        <w:p w:rsidR="0043521C" w:rsidRPr="00EE4A93" w:rsidRDefault="0043521C" w:rsidP="0043521C">
          <w:pPr>
            <w:spacing w:after="0" w:line="240" w:lineRule="auto"/>
            <w:jc w:val="both"/>
            <w:rPr>
              <w:rFonts w:ascii="Arial" w:hAnsi="Arial" w:cs="Arial"/>
              <w:sz w:val="24"/>
              <w:szCs w:val="24"/>
            </w:rPr>
          </w:pPr>
          <w:r w:rsidRPr="00EE4A93">
            <w:rPr>
              <w:rFonts w:ascii="Arial" w:hAnsi="Arial" w:cs="Arial"/>
              <w:iCs/>
              <w:sz w:val="24"/>
              <w:szCs w:val="24"/>
            </w:rPr>
            <w:t>14) Umectarea drumurilor în funcţie de condiţiile climatice din perioada executării lucrărilor, pentru evitarea ridicării pulberilor fine în atmosferă.</w:t>
          </w:r>
        </w:p>
        <w:p w:rsidR="0043521C" w:rsidRPr="00EE4A93" w:rsidRDefault="0043521C" w:rsidP="0043521C">
          <w:pPr>
            <w:spacing w:after="0" w:line="240" w:lineRule="auto"/>
            <w:jc w:val="both"/>
            <w:rPr>
              <w:rFonts w:ascii="Arial" w:hAnsi="Arial" w:cs="Arial"/>
              <w:sz w:val="24"/>
              <w:szCs w:val="24"/>
            </w:rPr>
          </w:pPr>
          <w:r w:rsidRPr="00EE4A93">
            <w:rPr>
              <w:rFonts w:ascii="Arial" w:hAnsi="Arial" w:cs="Arial"/>
              <w:iCs/>
              <w:sz w:val="24"/>
              <w:szCs w:val="24"/>
            </w:rPr>
            <w:t>15) Supravegherea traseelor spre emisari a apelor pluviale colectate în reţelele drumurilor, curăţarea şi decolmatarea şanţurilor şi rigolelor ori de câte ori este nevoie.</w:t>
          </w:r>
        </w:p>
        <w:p w:rsidR="0043521C" w:rsidRPr="00EE4A93" w:rsidRDefault="0043521C" w:rsidP="0043521C">
          <w:pPr>
            <w:spacing w:after="0" w:line="240" w:lineRule="auto"/>
            <w:jc w:val="both"/>
            <w:rPr>
              <w:rFonts w:ascii="Arial" w:hAnsi="Arial" w:cs="Arial"/>
              <w:sz w:val="24"/>
              <w:szCs w:val="24"/>
            </w:rPr>
          </w:pPr>
          <w:r w:rsidRPr="00EE4A93">
            <w:rPr>
              <w:rFonts w:ascii="Arial" w:hAnsi="Arial" w:cs="Arial"/>
              <w:iCs/>
              <w:sz w:val="24"/>
              <w:szCs w:val="24"/>
            </w:rPr>
            <w:t>16) Nu se vor executa defrişări de suprafeţe ocupate cu specii de arbori.</w:t>
          </w:r>
        </w:p>
        <w:p w:rsidR="0043521C" w:rsidRPr="00EE4A93" w:rsidRDefault="0043521C" w:rsidP="0043521C">
          <w:pPr>
            <w:spacing w:after="0" w:line="240" w:lineRule="auto"/>
            <w:jc w:val="both"/>
            <w:rPr>
              <w:rFonts w:ascii="Arial" w:hAnsi="Arial" w:cs="Arial"/>
              <w:sz w:val="24"/>
              <w:szCs w:val="24"/>
            </w:rPr>
          </w:pPr>
          <w:r w:rsidRPr="00EE4A93">
            <w:rPr>
              <w:rFonts w:ascii="Arial" w:hAnsi="Arial" w:cs="Arial"/>
              <w:iCs/>
              <w:sz w:val="24"/>
              <w:szCs w:val="24"/>
            </w:rPr>
            <w:t>17) La încheierea lucrărilor se vor îndepărta atât materialele rămase neutilizate cât şi deşeurile rezultate în timpul lucrărilor, iar suprafeţele de teren şi spaţiile verzi afectate de lucrările de execuţie vor fi aduse la starea iniţială.</w:t>
          </w:r>
        </w:p>
        <w:p w:rsidR="0043521C" w:rsidRPr="00EE4A93" w:rsidRDefault="0043521C" w:rsidP="0043521C">
          <w:pPr>
            <w:spacing w:after="0" w:line="240" w:lineRule="auto"/>
            <w:jc w:val="both"/>
            <w:rPr>
              <w:rFonts w:ascii="Arial" w:hAnsi="Arial" w:cs="Arial"/>
              <w:sz w:val="24"/>
              <w:szCs w:val="24"/>
            </w:rPr>
          </w:pPr>
          <w:r w:rsidRPr="00EE4A93">
            <w:rPr>
              <w:rFonts w:ascii="Arial" w:hAnsi="Arial" w:cs="Arial"/>
              <w:iCs/>
              <w:sz w:val="24"/>
              <w:szCs w:val="24"/>
            </w:rPr>
            <w:t xml:space="preserve">18) În scopul conservării habitatelor şi speciilor de interes comunitar din zona de implementare a   proiectului </w:t>
          </w:r>
          <w:r w:rsidRPr="00EE4A93">
            <w:rPr>
              <w:rFonts w:ascii="Arial" w:hAnsi="Arial" w:cs="Arial"/>
              <w:iCs/>
              <w:sz w:val="24"/>
              <w:szCs w:val="24"/>
              <w:u w:val="single"/>
            </w:rPr>
            <w:t>se interzice</w:t>
          </w:r>
          <w:r w:rsidRPr="00EE4A93">
            <w:rPr>
              <w:rFonts w:ascii="Arial" w:hAnsi="Arial" w:cs="Arial"/>
              <w:iCs/>
              <w:sz w:val="24"/>
              <w:szCs w:val="24"/>
            </w:rPr>
            <w:t>:</w:t>
          </w:r>
        </w:p>
        <w:p w:rsidR="0043521C" w:rsidRPr="00EE4A93" w:rsidRDefault="0043521C" w:rsidP="0043521C">
          <w:pPr>
            <w:spacing w:after="0" w:line="240" w:lineRule="auto"/>
            <w:jc w:val="both"/>
            <w:rPr>
              <w:rFonts w:ascii="Arial" w:hAnsi="Arial" w:cs="Arial"/>
              <w:sz w:val="24"/>
              <w:szCs w:val="24"/>
            </w:rPr>
          </w:pPr>
          <w:r w:rsidRPr="00EE4A93">
            <w:rPr>
              <w:rFonts w:ascii="Arial" w:hAnsi="Arial" w:cs="Arial"/>
              <w:iCs/>
              <w:sz w:val="24"/>
              <w:szCs w:val="24"/>
            </w:rPr>
            <w:t>- orice formă de recoltare, capturare, ucidere, distrugere sau vătămare a exemplarelor aflate în mediul lor natural, în oricare dintre stadiile ciclului lor biologic;</w:t>
          </w:r>
        </w:p>
        <w:p w:rsidR="0043521C" w:rsidRPr="00EE4A93" w:rsidRDefault="0043521C" w:rsidP="0043521C">
          <w:pPr>
            <w:spacing w:after="0" w:line="240" w:lineRule="auto"/>
            <w:jc w:val="both"/>
            <w:rPr>
              <w:rFonts w:ascii="Arial" w:hAnsi="Arial" w:cs="Arial"/>
              <w:sz w:val="24"/>
              <w:szCs w:val="24"/>
            </w:rPr>
          </w:pPr>
          <w:r w:rsidRPr="00EE4A93">
            <w:rPr>
              <w:rFonts w:ascii="Arial" w:hAnsi="Arial" w:cs="Arial"/>
              <w:iCs/>
              <w:sz w:val="24"/>
              <w:szCs w:val="24"/>
            </w:rPr>
            <w:t>- perturbarea intenţionată în cursul perioadei de reproducere, de creştere, de hibernare şi de migraţie a faunei sălbatice;</w:t>
          </w:r>
        </w:p>
        <w:p w:rsidR="0043521C" w:rsidRDefault="0043521C" w:rsidP="0043521C">
          <w:pPr>
            <w:autoSpaceDE w:val="0"/>
            <w:autoSpaceDN w:val="0"/>
            <w:adjustRightInd w:val="0"/>
            <w:spacing w:after="0" w:line="240" w:lineRule="auto"/>
            <w:jc w:val="both"/>
            <w:rPr>
              <w:rFonts w:ascii="Arial" w:hAnsi="Arial" w:cs="Arial"/>
              <w:iCs/>
              <w:sz w:val="24"/>
              <w:szCs w:val="24"/>
            </w:rPr>
          </w:pPr>
          <w:r w:rsidRPr="00EE4A93">
            <w:rPr>
              <w:rFonts w:ascii="Arial" w:hAnsi="Arial" w:cs="Arial"/>
              <w:iCs/>
              <w:sz w:val="24"/>
              <w:szCs w:val="24"/>
            </w:rPr>
            <w:t>- deteriorarea, distrugerea şi/sau culegerea intenţionată a cuiburilor şi/sau ouălor din natură;</w:t>
          </w:r>
        </w:p>
        <w:p w:rsidR="0043521C" w:rsidRPr="00B0615F" w:rsidRDefault="0043521C" w:rsidP="0043521C">
          <w:pPr>
            <w:autoSpaceDE w:val="0"/>
            <w:autoSpaceDN w:val="0"/>
            <w:adjustRightInd w:val="0"/>
            <w:spacing w:after="0" w:line="240" w:lineRule="auto"/>
            <w:jc w:val="both"/>
            <w:rPr>
              <w:rFonts w:ascii="Arial" w:hAnsi="Arial" w:cs="Arial"/>
              <w:sz w:val="24"/>
              <w:szCs w:val="24"/>
            </w:rPr>
          </w:pPr>
          <w:r w:rsidRPr="00B0615F">
            <w:rPr>
              <w:rFonts w:ascii="Arial" w:hAnsi="Arial" w:cs="Arial"/>
              <w:iCs/>
              <w:sz w:val="24"/>
              <w:szCs w:val="24"/>
            </w:rPr>
            <w:t>19) Se va urmări prevenirea braconajului în zona de implementare a proiectului şi în zonele învecinate, inclusiv la pescuit. Lucrările se vor executa pe traseul existent al drumurilor forestiere, astfel încât să nu modifice şi să nu deterioreze cadrul natural al zonei.</w:t>
          </w:r>
        </w:p>
        <w:p w:rsidR="0043521C" w:rsidRDefault="0043521C" w:rsidP="0043521C">
          <w:pPr>
            <w:autoSpaceDE w:val="0"/>
            <w:autoSpaceDN w:val="0"/>
            <w:adjustRightInd w:val="0"/>
            <w:spacing w:after="0" w:line="240" w:lineRule="auto"/>
            <w:jc w:val="both"/>
          </w:pPr>
          <w:r w:rsidRPr="00EE4A93">
            <w:rPr>
              <w:rFonts w:ascii="Arial" w:hAnsi="Arial" w:cs="Arial"/>
              <w:iCs/>
              <w:sz w:val="24"/>
              <w:szCs w:val="24"/>
            </w:rPr>
            <w:t>20) Se vor respecta prevederile legale în domeniul protecţiei mediului înconjurător, îndeosebi privind conservarea valorilor naturale prevăzute de Directiva 92/43/CEE privind conservarea habitatelor naturale şi a speciilor de faună şi floră sălbatică.</w:t>
          </w:r>
          <w:r w:rsidRPr="00832EA4">
            <w:t xml:space="preserve"> </w:t>
          </w:r>
        </w:p>
        <w:sdt>
          <w:sdtPr>
            <w:alias w:val="Câmp editabil text"/>
            <w:tag w:val="CampEditabil"/>
            <w:id w:val="18682887"/>
            <w:placeholder>
              <w:docPart w:val="7AACAD24E99143D7A832858A6085D371"/>
            </w:placeholder>
          </w:sdtPr>
          <w:sdtEndPr>
            <w:rPr>
              <w:rFonts w:ascii="Arial" w:hAnsi="Arial" w:cs="Arial"/>
              <w:sz w:val="24"/>
              <w:szCs w:val="24"/>
            </w:rPr>
          </w:sdtEndPr>
          <w:sdtContent>
            <w:p w:rsidR="0043521C" w:rsidRPr="00EE4A93" w:rsidRDefault="0043521C" w:rsidP="0043521C">
              <w:pPr>
                <w:autoSpaceDE w:val="0"/>
                <w:autoSpaceDN w:val="0"/>
                <w:adjustRightInd w:val="0"/>
                <w:spacing w:after="0" w:line="240" w:lineRule="auto"/>
                <w:jc w:val="both"/>
                <w:rPr>
                  <w:rFonts w:ascii="Arial" w:hAnsi="Arial" w:cs="Arial"/>
                  <w:sz w:val="24"/>
                  <w:szCs w:val="24"/>
                </w:rPr>
              </w:pPr>
              <w:r w:rsidRPr="00EE4A93">
                <w:rPr>
                  <w:rFonts w:ascii="Arial" w:hAnsi="Arial" w:cs="Arial"/>
                  <w:iCs/>
                  <w:sz w:val="24"/>
                  <w:szCs w:val="24"/>
                </w:rPr>
                <w:t xml:space="preserve">21) În tipul execuţii lucrărilor se vor lua toate măsurile necesare în vederea menţinerii stării actuale de conservare a tipurilor de habitate naturale şi a speciilor de interes comunitar. </w:t>
              </w:r>
            </w:p>
            <w:sdt>
              <w:sdtPr>
                <w:rPr>
                  <w:rFonts w:ascii="Arial" w:hAnsi="Arial" w:cs="Arial"/>
                  <w:sz w:val="24"/>
                  <w:szCs w:val="24"/>
                </w:rPr>
                <w:alias w:val="Câmp editabil text"/>
                <w:tag w:val="CampEditabil"/>
                <w:id w:val="24144840"/>
                <w:placeholder>
                  <w:docPart w:val="2B0CAFB47C5F471A917B8D0D8E985C7A"/>
                </w:placeholder>
              </w:sdtPr>
              <w:sdtContent>
                <w:p w:rsidR="0043521C" w:rsidRPr="00265424" w:rsidRDefault="0043521C" w:rsidP="0043521C">
                  <w:pPr>
                    <w:autoSpaceDE w:val="0"/>
                    <w:autoSpaceDN w:val="0"/>
                    <w:adjustRightInd w:val="0"/>
                    <w:spacing w:after="0" w:line="240" w:lineRule="auto"/>
                    <w:jc w:val="both"/>
                    <w:rPr>
                      <w:rFonts w:ascii="Arial" w:hAnsi="Arial" w:cs="Arial"/>
                      <w:sz w:val="24"/>
                      <w:szCs w:val="24"/>
                    </w:rPr>
                  </w:pPr>
                  <w:r w:rsidRPr="00EE4A93">
                    <w:rPr>
                      <w:rFonts w:ascii="Arial" w:hAnsi="Arial" w:cs="Arial"/>
                      <w:iCs/>
                      <w:sz w:val="24"/>
                      <w:szCs w:val="24"/>
                    </w:rPr>
                    <w:t>22) Transportul materialelor se va realiza pe partea carosabilă existentă a drumurilor.</w:t>
                  </w:r>
                </w:p>
                <w:p w:rsidR="0043521C" w:rsidRPr="00EE4A93" w:rsidRDefault="0043521C" w:rsidP="0043521C">
                  <w:pPr>
                    <w:spacing w:after="0" w:line="240" w:lineRule="auto"/>
                    <w:jc w:val="both"/>
                    <w:rPr>
                      <w:rFonts w:ascii="Arial" w:hAnsi="Arial" w:cs="Arial"/>
                      <w:sz w:val="24"/>
                      <w:szCs w:val="24"/>
                    </w:rPr>
                  </w:pPr>
                  <w:r w:rsidRPr="00EE4A93">
                    <w:rPr>
                      <w:rFonts w:ascii="Arial" w:hAnsi="Arial" w:cs="Arial"/>
                      <w:iCs/>
                      <w:sz w:val="24"/>
                      <w:szCs w:val="24"/>
                    </w:rPr>
                    <w:t>23) Utilajele şi autovehiculele folosite vor circula cu viteze reduse, vor fi de generaţie recentă, verificate tehnic şi dotate cu sisteme de reducere a poluanţilor, pentru a diminua cât mai mult posibil  impactul asupra speciilor de interes comunitar.</w:t>
                  </w:r>
                </w:p>
                <w:p w:rsidR="0043521C" w:rsidRPr="00EE4A93" w:rsidRDefault="0043521C" w:rsidP="0043521C">
                  <w:pPr>
                    <w:spacing w:after="0" w:line="240" w:lineRule="auto"/>
                    <w:jc w:val="both"/>
                    <w:rPr>
                      <w:rFonts w:ascii="Arial" w:hAnsi="Arial" w:cs="Arial"/>
                      <w:sz w:val="24"/>
                      <w:szCs w:val="24"/>
                    </w:rPr>
                  </w:pPr>
                  <w:r w:rsidRPr="00EE4A93">
                    <w:rPr>
                      <w:rFonts w:ascii="Arial" w:hAnsi="Arial" w:cs="Arial"/>
                      <w:iCs/>
                      <w:sz w:val="24"/>
                      <w:szCs w:val="24"/>
                    </w:rPr>
                    <w:t>24) Este strict interzisă spălarea utilajelor  în albia sau pe malul cursurilor de apă.</w:t>
                  </w:r>
                </w:p>
                <w:p w:rsidR="0043521C" w:rsidRPr="00EE4A93" w:rsidRDefault="0043521C" w:rsidP="0043521C">
                  <w:pPr>
                    <w:spacing w:after="0" w:line="240" w:lineRule="auto"/>
                    <w:jc w:val="both"/>
                    <w:rPr>
                      <w:rFonts w:ascii="Arial" w:hAnsi="Arial" w:cs="Arial"/>
                      <w:sz w:val="24"/>
                      <w:szCs w:val="24"/>
                    </w:rPr>
                  </w:pPr>
                  <w:r w:rsidRPr="00EE4A93">
                    <w:rPr>
                      <w:rFonts w:ascii="Arial" w:hAnsi="Arial" w:cs="Arial"/>
                      <w:iCs/>
                      <w:sz w:val="24"/>
                      <w:szCs w:val="24"/>
                    </w:rPr>
                    <w:t xml:space="preserve">25) Nu se vor execută lucrări de reparaţii a motoarelor, schimbarea uleiului de motor şi hidraulic în zona de implementare a proiectului. </w:t>
                  </w:r>
                </w:p>
                <w:p w:rsidR="0043521C" w:rsidRPr="00EE4A93" w:rsidRDefault="0043521C" w:rsidP="0043521C">
                  <w:pPr>
                    <w:spacing w:after="0" w:line="240" w:lineRule="auto"/>
                    <w:jc w:val="both"/>
                    <w:rPr>
                      <w:rFonts w:ascii="Arial" w:hAnsi="Arial" w:cs="Arial"/>
                      <w:iCs/>
                      <w:sz w:val="24"/>
                      <w:szCs w:val="24"/>
                    </w:rPr>
                  </w:pPr>
                  <w:r w:rsidRPr="00EE4A93">
                    <w:rPr>
                      <w:rFonts w:ascii="Arial" w:hAnsi="Arial" w:cs="Arial"/>
                      <w:iCs/>
                      <w:sz w:val="24"/>
                      <w:szCs w:val="24"/>
                    </w:rPr>
                    <w:t>26) Se vor lua toate măsurile pentru prevenirea poluării solului şi apei cu uleiuri, lubrefianţi şi carburanţi.</w:t>
                  </w:r>
                </w:p>
                <w:p w:rsidR="0043521C" w:rsidRPr="00EE4A93" w:rsidRDefault="0043521C" w:rsidP="0043521C">
                  <w:pPr>
                    <w:spacing w:after="0" w:line="240" w:lineRule="auto"/>
                    <w:jc w:val="both"/>
                    <w:rPr>
                      <w:rFonts w:ascii="Arial" w:hAnsi="Arial" w:cs="Arial"/>
                      <w:sz w:val="24"/>
                      <w:szCs w:val="24"/>
                      <w:lang w:val="ro-RO"/>
                    </w:rPr>
                  </w:pPr>
                  <w:r w:rsidRPr="00EE4A93">
                    <w:rPr>
                      <w:rFonts w:ascii="Arial" w:hAnsi="Arial" w:cs="Arial"/>
                      <w:iCs/>
                      <w:sz w:val="24"/>
                      <w:szCs w:val="24"/>
                    </w:rPr>
                    <w:t>27</w:t>
                  </w:r>
                  <w:r w:rsidRPr="00EE4A93">
                    <w:rPr>
                      <w:rFonts w:ascii="Arial" w:hAnsi="Arial" w:cs="Arial"/>
                      <w:iCs/>
                      <w:sz w:val="24"/>
                      <w:szCs w:val="24"/>
                      <w:lang w:val="ro-RO"/>
                    </w:rPr>
                    <w:t xml:space="preserve">) </w:t>
                  </w:r>
                  <w:r w:rsidRPr="00EE4A93">
                    <w:rPr>
                      <w:rFonts w:ascii="Arial" w:hAnsi="Arial" w:cs="Arial"/>
                      <w:sz w:val="24"/>
                      <w:szCs w:val="24"/>
                      <w:lang w:val="ro-RO"/>
                    </w:rPr>
                    <w:t xml:space="preserve">Conform art. 49, alin. 3-4 din Ordinul MMP nr. 135 din 2010 </w:t>
                  </w:r>
                  <w:r w:rsidRPr="00EE4A93">
                    <w:rPr>
                      <w:rFonts w:ascii="Arial" w:hAnsi="Arial" w:cs="Arial"/>
                      <w:i/>
                      <w:sz w:val="24"/>
                      <w:szCs w:val="24"/>
                      <w:lang w:val="ro-RO"/>
                    </w:rPr>
                    <w:t>privind aprobarea Metodologiei de aplicare a evaluării impactului asupra mediului pentru proiecte publice şi private</w:t>
                  </w:r>
                  <w:r w:rsidRPr="00EE4A93">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43521C" w:rsidRPr="00EE4A93" w:rsidRDefault="0043521C" w:rsidP="0043521C">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EE4A93">
                    <w:rPr>
                      <w:rFonts w:ascii="Arial" w:hAnsi="Arial" w:cs="Arial"/>
                      <w:sz w:val="24"/>
                      <w:szCs w:val="24"/>
                      <w:lang w:val="ro-RO"/>
                    </w:rPr>
                    <w:t>Pentru obţinerea autorizaţiei de construire se vor obţine actele/avizele stabil</w:t>
                  </w:r>
                  <w:r>
                    <w:rPr>
                      <w:rFonts w:ascii="Arial" w:hAnsi="Arial" w:cs="Arial"/>
                      <w:sz w:val="24"/>
                      <w:szCs w:val="24"/>
                      <w:lang w:val="ro-RO"/>
                    </w:rPr>
                    <w:t>ite în certificatul de urbanism.</w:t>
                  </w:r>
                </w:p>
                <w:p w:rsidR="0043521C" w:rsidRPr="00EE4A93" w:rsidRDefault="0043521C" w:rsidP="0043521C">
                  <w:pPr>
                    <w:spacing w:after="0" w:line="240" w:lineRule="auto"/>
                    <w:jc w:val="both"/>
                    <w:rPr>
                      <w:rFonts w:ascii="Arial" w:hAnsi="Arial" w:cs="Arial"/>
                      <w:b/>
                      <w:bCs/>
                      <w:i/>
                      <w:iCs/>
                      <w:sz w:val="24"/>
                      <w:szCs w:val="24"/>
                      <w:lang w:val="ro-RO"/>
                    </w:rPr>
                  </w:pPr>
                  <w:r w:rsidRPr="00EE4A93">
                    <w:rPr>
                      <w:rFonts w:ascii="Arial" w:hAnsi="Arial" w:cs="Arial"/>
                      <w:sz w:val="24"/>
                      <w:szCs w:val="24"/>
                    </w:rPr>
                    <w:t>     </w:t>
                  </w:r>
                  <w:r w:rsidRPr="00EE4A93">
                    <w:rPr>
                      <w:rFonts w:ascii="Arial" w:hAnsi="Arial" w:cs="Arial"/>
                      <w:b/>
                      <w:bCs/>
                      <w:i/>
                      <w:iCs/>
                      <w:sz w:val="24"/>
                      <w:szCs w:val="24"/>
                      <w:lang w:val="ro-RO"/>
                    </w:rPr>
                    <w:t>Titularul proiectului are obligaţia de a notifica în scris autoritatea competenta pentru protecţia mediului despre orice modificare sau extindere a proiectului survenita după emiterea deciziei etapei de încadrare, APM Sălaj urmând a aplica in mod corespunzător, in aceasta situaţie prevederile art. 22 alin(3) din HG nr. 445/2009.</w:t>
                  </w:r>
                </w:p>
                <w:p w:rsidR="0043521C" w:rsidRPr="00EE4A93" w:rsidRDefault="0043521C" w:rsidP="0043521C">
                  <w:pPr>
                    <w:spacing w:after="0" w:line="240" w:lineRule="auto"/>
                    <w:jc w:val="both"/>
                    <w:rPr>
                      <w:rFonts w:ascii="Arial" w:hAnsi="Arial" w:cs="Arial"/>
                      <w:b/>
                      <w:bCs/>
                      <w:i/>
                      <w:iCs/>
                      <w:sz w:val="24"/>
                      <w:szCs w:val="24"/>
                      <w:lang w:val="ro-RO"/>
                    </w:rPr>
                  </w:pPr>
                  <w:r>
                    <w:rPr>
                      <w:rFonts w:ascii="Arial" w:hAnsi="Arial" w:cs="Arial"/>
                      <w:b/>
                      <w:bCs/>
                      <w:i/>
                      <w:iCs/>
                      <w:sz w:val="24"/>
                      <w:szCs w:val="24"/>
                      <w:lang w:val="ro-RO"/>
                    </w:rPr>
                    <w:t xml:space="preserve">     </w:t>
                  </w:r>
                  <w:r w:rsidRPr="00EE4A93">
                    <w:rPr>
                      <w:rFonts w:ascii="Arial" w:hAnsi="Arial" w:cs="Arial"/>
                      <w:sz w:val="24"/>
                      <w:szCs w:val="24"/>
                      <w:lang w:val="ro-RO"/>
                    </w:rPr>
                    <w:t>Prezentul act nu exonerează de răspundere titularul, proiectantul si/sau constructorul in cazul producerii unor accidente in timpul execuţiei lucrărilor sau exploatării acestora.</w:t>
                  </w:r>
                </w:p>
                <w:p w:rsidR="00753675" w:rsidRPr="0043521C" w:rsidRDefault="0043521C" w:rsidP="0043521C">
                  <w:pPr>
                    <w:rPr>
                      <w:rFonts w:ascii="Arial" w:hAnsi="Arial" w:cs="Arial"/>
                      <w:iCs/>
                      <w:sz w:val="24"/>
                      <w:szCs w:val="24"/>
                    </w:rPr>
                  </w:pPr>
                  <w:r w:rsidRPr="00522DB9">
                    <w:rPr>
                      <w:rFonts w:ascii="Arial" w:hAnsi="Arial" w:cs="Arial"/>
                      <w:sz w:val="24"/>
                      <w:szCs w:val="24"/>
                    </w:rPr>
                    <w:t xml:space="preserve">   </w:t>
                  </w:r>
                  <w:r>
                    <w:rPr>
                      <w:rFonts w:ascii="Arial" w:hAnsi="Arial" w:cs="Arial"/>
                      <w:sz w:val="24"/>
                      <w:szCs w:val="24"/>
                    </w:rPr>
                    <w:t xml:space="preserve"> </w:t>
                  </w:r>
                  <w:r w:rsidRPr="00522DB9">
                    <w:rPr>
                      <w:rFonts w:ascii="Arial" w:hAnsi="Arial" w:cs="Arial"/>
                      <w:sz w:val="24"/>
                      <w:szCs w:val="24"/>
                    </w:rPr>
                    <w:t xml:space="preserve"> Proiectul propus nu necesită parcurgerea celorlalte etape ale procedurii de evaluare adecvată</w:t>
                  </w:r>
                  <w:r>
                    <w:rPr>
                      <w:rFonts w:ascii="Arial" w:hAnsi="Arial" w:cs="Arial"/>
                      <w:sz w:val="24"/>
                      <w:szCs w:val="24"/>
                      <w:lang w:val="ro-RO"/>
                    </w:rPr>
                    <w:t>.</w:t>
                  </w:r>
                </w:p>
              </w:sdtContent>
            </w:sdt>
          </w:sdtContent>
        </w:sdt>
      </w:sdtContent>
    </w:sdt>
    <w:p w:rsidR="00595382" w:rsidRPr="00447422" w:rsidRDefault="0049732F"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49732F"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w:t>
          </w:r>
          <w:r w:rsidRPr="00EB548E">
            <w:rPr>
              <w:rFonts w:ascii="Arial" w:hAnsi="Arial" w:cs="Arial"/>
              <w:sz w:val="24"/>
              <w:szCs w:val="24"/>
            </w:rPr>
            <w:t>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49732F"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806542" w:rsidRPr="00CA4590" w:rsidRDefault="0049732F"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r>
            <w:rPr>
              <w:rFonts w:ascii="Arial" w:hAnsi="Arial" w:cs="Arial"/>
              <w:b/>
              <w:bCs/>
              <w:sz w:val="24"/>
              <w:szCs w:val="24"/>
              <w:lang w:val="ro-RO"/>
            </w:rPr>
            <w:t>DIRECTOR EXECUTIV</w:t>
          </w:r>
        </w:p>
        <w:p w:rsidR="003707FD" w:rsidRPr="003707FD" w:rsidRDefault="0049732F" w:rsidP="003707FD">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sidR="003707FD">
            <w:rPr>
              <w:rFonts w:ascii="Arial" w:hAnsi="Arial" w:cs="Arial"/>
              <w:b/>
              <w:bCs/>
              <w:sz w:val="24"/>
              <w:szCs w:val="24"/>
              <w:lang w:val="ro-RO"/>
            </w:rPr>
            <w:tab/>
          </w:r>
          <w:r w:rsidR="003707FD">
            <w:rPr>
              <w:rFonts w:ascii="Arial" w:hAnsi="Arial" w:cs="Arial"/>
              <w:b/>
              <w:bCs/>
              <w:sz w:val="24"/>
              <w:szCs w:val="24"/>
              <w:lang w:val="ro-RO"/>
            </w:rPr>
            <w:tab/>
          </w:r>
          <w:r w:rsidR="003707FD">
            <w:rPr>
              <w:rFonts w:ascii="Arial" w:hAnsi="Arial" w:cs="Arial"/>
              <w:b/>
              <w:bCs/>
              <w:sz w:val="24"/>
              <w:szCs w:val="24"/>
              <w:lang w:val="ro-RO"/>
            </w:rPr>
            <w:tab/>
          </w:r>
          <w:r w:rsidR="003707FD">
            <w:rPr>
              <w:rFonts w:ascii="Arial" w:hAnsi="Arial" w:cs="Arial"/>
              <w:b/>
              <w:bCs/>
              <w:sz w:val="24"/>
              <w:szCs w:val="24"/>
              <w:lang w:val="ro-RO"/>
            </w:rPr>
            <w:tab/>
          </w:r>
          <w:r w:rsidR="003707FD">
            <w:rPr>
              <w:rFonts w:ascii="Arial" w:hAnsi="Arial" w:cs="Arial"/>
              <w:b/>
              <w:bCs/>
              <w:sz w:val="24"/>
              <w:szCs w:val="24"/>
              <w:lang w:val="ro-RO"/>
            </w:rPr>
            <w:tab/>
            <w:t xml:space="preserve">      </w:t>
          </w:r>
          <w:r w:rsidR="003707FD" w:rsidRPr="003707FD">
            <w:rPr>
              <w:rFonts w:ascii="Arial" w:hAnsi="Arial" w:cs="Arial"/>
              <w:b/>
              <w:bCs/>
              <w:sz w:val="24"/>
              <w:szCs w:val="24"/>
              <w:lang w:val="ro-RO"/>
            </w:rPr>
            <w:t>Dr. ing. Aurica Grec</w:t>
          </w:r>
        </w:p>
        <w:p w:rsidR="003707FD" w:rsidRPr="003707FD" w:rsidRDefault="003707FD" w:rsidP="003707FD">
          <w:pPr>
            <w:spacing w:after="0" w:line="360" w:lineRule="auto"/>
            <w:jc w:val="both"/>
            <w:rPr>
              <w:rFonts w:ascii="Arial" w:hAnsi="Arial" w:cs="Arial"/>
              <w:b/>
              <w:bCs/>
              <w:sz w:val="24"/>
              <w:szCs w:val="24"/>
              <w:lang w:val="ro-RO"/>
            </w:rPr>
          </w:pPr>
          <w:r w:rsidRPr="003707FD">
            <w:rPr>
              <w:rFonts w:ascii="Arial" w:hAnsi="Arial" w:cs="Arial"/>
              <w:b/>
              <w:bCs/>
              <w:sz w:val="24"/>
              <w:szCs w:val="24"/>
              <w:lang w:val="ro-RO"/>
            </w:rPr>
            <w:t xml:space="preserve">    </w:t>
          </w:r>
        </w:p>
        <w:p w:rsidR="003707FD" w:rsidRPr="003707FD" w:rsidRDefault="003707FD" w:rsidP="003707FD">
          <w:pPr>
            <w:spacing w:after="0" w:line="360" w:lineRule="auto"/>
            <w:jc w:val="both"/>
            <w:rPr>
              <w:rFonts w:ascii="Arial" w:hAnsi="Arial" w:cs="Arial"/>
              <w:b/>
              <w:bCs/>
              <w:sz w:val="24"/>
              <w:szCs w:val="24"/>
              <w:lang w:val="ro-RO"/>
            </w:rPr>
          </w:pPr>
        </w:p>
        <w:p w:rsidR="003707FD" w:rsidRDefault="003707FD" w:rsidP="003707FD">
          <w:pPr>
            <w:spacing w:after="0" w:line="360" w:lineRule="auto"/>
            <w:jc w:val="both"/>
            <w:rPr>
              <w:rFonts w:ascii="Arial" w:hAnsi="Arial" w:cs="Arial"/>
              <w:b/>
              <w:bCs/>
              <w:sz w:val="24"/>
              <w:szCs w:val="24"/>
              <w:lang w:val="ro-RO"/>
            </w:rPr>
          </w:pPr>
        </w:p>
        <w:p w:rsidR="003707FD" w:rsidRDefault="003707FD" w:rsidP="003707FD">
          <w:pPr>
            <w:spacing w:after="0" w:line="240" w:lineRule="auto"/>
            <w:jc w:val="both"/>
            <w:rPr>
              <w:rFonts w:ascii="Arial" w:hAnsi="Arial" w:cs="Arial"/>
              <w:b/>
              <w:bCs/>
              <w:sz w:val="24"/>
              <w:szCs w:val="24"/>
              <w:lang w:val="ro-RO"/>
            </w:rPr>
          </w:pPr>
        </w:p>
        <w:p w:rsidR="003707FD" w:rsidRDefault="003707FD" w:rsidP="003707FD">
          <w:pPr>
            <w:spacing w:after="0" w:line="240" w:lineRule="auto"/>
            <w:jc w:val="both"/>
            <w:rPr>
              <w:rFonts w:ascii="Arial" w:hAnsi="Arial" w:cs="Arial"/>
              <w:b/>
              <w:bCs/>
              <w:sz w:val="24"/>
              <w:szCs w:val="24"/>
              <w:lang w:val="ro-RO"/>
            </w:rPr>
          </w:pPr>
        </w:p>
        <w:p w:rsidR="003707FD" w:rsidRPr="003707FD" w:rsidRDefault="003707FD" w:rsidP="003707FD">
          <w:pPr>
            <w:spacing w:after="0" w:line="240" w:lineRule="auto"/>
            <w:jc w:val="both"/>
            <w:rPr>
              <w:rFonts w:ascii="Arial" w:hAnsi="Arial" w:cs="Arial"/>
              <w:b/>
              <w:bCs/>
              <w:sz w:val="24"/>
              <w:szCs w:val="24"/>
              <w:lang w:val="ro-RO"/>
            </w:rPr>
          </w:pPr>
        </w:p>
        <w:p w:rsidR="003707FD" w:rsidRPr="003707FD" w:rsidRDefault="003707FD" w:rsidP="003707FD">
          <w:pPr>
            <w:spacing w:after="0" w:line="240" w:lineRule="auto"/>
            <w:jc w:val="both"/>
            <w:rPr>
              <w:rFonts w:ascii="Arial" w:hAnsi="Arial" w:cs="Arial"/>
              <w:b/>
              <w:bCs/>
              <w:sz w:val="24"/>
              <w:szCs w:val="24"/>
              <w:lang w:val="ro-RO"/>
            </w:rPr>
          </w:pPr>
          <w:r>
            <w:rPr>
              <w:rFonts w:ascii="Arial" w:hAnsi="Arial" w:cs="Arial"/>
              <w:b/>
              <w:bCs/>
              <w:sz w:val="24"/>
              <w:szCs w:val="24"/>
              <w:lang w:val="ro-RO"/>
            </w:rPr>
            <w:t xml:space="preserve">           </w:t>
          </w:r>
          <w:r w:rsidRPr="003707FD">
            <w:rPr>
              <w:rFonts w:ascii="Arial" w:hAnsi="Arial" w:cs="Arial"/>
              <w:b/>
              <w:bCs/>
              <w:sz w:val="24"/>
              <w:szCs w:val="24"/>
              <w:lang w:val="ro-RO"/>
            </w:rPr>
            <w:t xml:space="preserve">                               </w:t>
          </w:r>
        </w:p>
        <w:p w:rsidR="003707FD" w:rsidRPr="003707FD" w:rsidRDefault="003707FD" w:rsidP="003707FD">
          <w:pPr>
            <w:spacing w:after="0" w:line="240" w:lineRule="auto"/>
            <w:jc w:val="both"/>
            <w:rPr>
              <w:rFonts w:ascii="Arial" w:hAnsi="Arial" w:cs="Arial"/>
              <w:bCs/>
              <w:sz w:val="24"/>
              <w:szCs w:val="24"/>
              <w:lang w:val="ro-RO"/>
            </w:rPr>
          </w:pPr>
          <w:r w:rsidRPr="003707FD">
            <w:rPr>
              <w:rFonts w:ascii="Arial" w:hAnsi="Arial" w:cs="Arial"/>
              <w:bCs/>
              <w:sz w:val="24"/>
              <w:szCs w:val="24"/>
              <w:lang w:val="ro-RO"/>
            </w:rPr>
            <w:t>Serviciu  Avize, Acorduri, Autorizaţii,</w:t>
          </w:r>
          <w:r w:rsidRPr="003707FD">
            <w:rPr>
              <w:rFonts w:ascii="Arial" w:hAnsi="Arial" w:cs="Arial"/>
              <w:bCs/>
              <w:sz w:val="24"/>
              <w:szCs w:val="24"/>
              <w:lang w:val="ro-RO"/>
            </w:rPr>
            <w:tab/>
            <w:t xml:space="preserve">                       </w:t>
          </w:r>
        </w:p>
        <w:p w:rsidR="003707FD" w:rsidRPr="003707FD" w:rsidRDefault="003707FD" w:rsidP="003707FD">
          <w:pPr>
            <w:spacing w:after="0" w:line="240" w:lineRule="auto"/>
            <w:jc w:val="both"/>
            <w:rPr>
              <w:rFonts w:ascii="Arial" w:hAnsi="Arial" w:cs="Arial"/>
              <w:bCs/>
              <w:sz w:val="24"/>
              <w:szCs w:val="24"/>
              <w:lang w:val="ro-RO"/>
            </w:rPr>
          </w:pPr>
          <w:r w:rsidRPr="003707FD">
            <w:rPr>
              <w:rFonts w:ascii="Arial" w:hAnsi="Arial" w:cs="Arial"/>
              <w:bCs/>
              <w:sz w:val="24"/>
              <w:szCs w:val="24"/>
              <w:lang w:val="ro-RO"/>
            </w:rPr>
            <w:t xml:space="preserve"> ing. Gizella Balint             </w:t>
          </w:r>
          <w:r w:rsidRPr="003707FD">
            <w:rPr>
              <w:rFonts w:ascii="Arial" w:hAnsi="Arial" w:cs="Arial"/>
              <w:bCs/>
              <w:sz w:val="24"/>
              <w:szCs w:val="24"/>
              <w:lang w:val="ro-RO"/>
            </w:rPr>
            <w:tab/>
          </w:r>
          <w:r w:rsidRPr="003707FD">
            <w:rPr>
              <w:rFonts w:ascii="Arial" w:hAnsi="Arial" w:cs="Arial"/>
              <w:bCs/>
              <w:sz w:val="24"/>
              <w:szCs w:val="24"/>
              <w:lang w:val="ro-RO"/>
            </w:rPr>
            <w:tab/>
          </w:r>
          <w:r w:rsidRPr="003707FD">
            <w:rPr>
              <w:rFonts w:ascii="Arial" w:hAnsi="Arial" w:cs="Arial"/>
              <w:bCs/>
              <w:sz w:val="24"/>
              <w:szCs w:val="24"/>
              <w:lang w:val="ro-RO"/>
            </w:rPr>
            <w:tab/>
          </w:r>
          <w:r w:rsidRPr="003707FD">
            <w:rPr>
              <w:rFonts w:ascii="Arial" w:hAnsi="Arial" w:cs="Arial"/>
              <w:bCs/>
              <w:sz w:val="24"/>
              <w:szCs w:val="24"/>
              <w:lang w:val="ro-RO"/>
            </w:rPr>
            <w:tab/>
            <w:t xml:space="preserve">                  </w:t>
          </w:r>
        </w:p>
        <w:p w:rsidR="003707FD" w:rsidRPr="003707FD" w:rsidRDefault="003707FD" w:rsidP="003707FD">
          <w:pPr>
            <w:spacing w:after="0" w:line="240" w:lineRule="auto"/>
            <w:jc w:val="both"/>
            <w:rPr>
              <w:rFonts w:ascii="Arial" w:hAnsi="Arial" w:cs="Arial"/>
              <w:bCs/>
              <w:sz w:val="24"/>
              <w:szCs w:val="24"/>
              <w:lang w:val="ro-RO"/>
            </w:rPr>
          </w:pPr>
          <w:r w:rsidRPr="003707FD">
            <w:rPr>
              <w:rFonts w:ascii="Arial" w:hAnsi="Arial" w:cs="Arial"/>
              <w:bCs/>
              <w:sz w:val="24"/>
              <w:szCs w:val="24"/>
              <w:lang w:val="ro-RO"/>
            </w:rPr>
            <w:t xml:space="preserve">     </w:t>
          </w:r>
        </w:p>
        <w:p w:rsidR="003707FD" w:rsidRDefault="003707FD" w:rsidP="003707FD">
          <w:pPr>
            <w:spacing w:after="0" w:line="240" w:lineRule="auto"/>
            <w:jc w:val="both"/>
            <w:rPr>
              <w:rFonts w:ascii="Arial" w:hAnsi="Arial" w:cs="Arial"/>
              <w:bCs/>
              <w:sz w:val="24"/>
              <w:szCs w:val="24"/>
              <w:lang w:val="ro-RO"/>
            </w:rPr>
          </w:pPr>
        </w:p>
        <w:p w:rsidR="003707FD" w:rsidRPr="003707FD" w:rsidRDefault="003707FD" w:rsidP="003707FD">
          <w:pPr>
            <w:spacing w:after="0" w:line="240" w:lineRule="auto"/>
            <w:jc w:val="both"/>
            <w:rPr>
              <w:rFonts w:ascii="Arial" w:hAnsi="Arial" w:cs="Arial"/>
              <w:bCs/>
              <w:sz w:val="24"/>
              <w:szCs w:val="24"/>
              <w:lang w:val="ro-RO"/>
            </w:rPr>
          </w:pPr>
          <w:r w:rsidRPr="003707FD">
            <w:rPr>
              <w:rFonts w:ascii="Arial" w:hAnsi="Arial" w:cs="Arial"/>
              <w:bCs/>
              <w:sz w:val="24"/>
              <w:szCs w:val="24"/>
              <w:lang w:val="ro-RO"/>
            </w:rPr>
            <w:t>Întocmit,</w:t>
          </w:r>
        </w:p>
        <w:p w:rsidR="003707FD" w:rsidRPr="003707FD" w:rsidRDefault="003707FD" w:rsidP="003707FD">
          <w:pPr>
            <w:spacing w:after="0" w:line="240" w:lineRule="auto"/>
            <w:jc w:val="both"/>
            <w:rPr>
              <w:rFonts w:ascii="Arial" w:hAnsi="Arial" w:cs="Arial"/>
              <w:bCs/>
              <w:sz w:val="24"/>
              <w:szCs w:val="24"/>
              <w:lang w:val="ro-RO"/>
            </w:rPr>
          </w:pPr>
          <w:r w:rsidRPr="003707FD">
            <w:rPr>
              <w:rFonts w:ascii="Arial" w:hAnsi="Arial" w:cs="Arial"/>
              <w:bCs/>
              <w:sz w:val="24"/>
              <w:szCs w:val="24"/>
              <w:lang w:val="ro-RO"/>
            </w:rPr>
            <w:t>ing. Horotan Anca</w:t>
          </w:r>
        </w:p>
        <w:p w:rsidR="0071693D" w:rsidRDefault="00916517" w:rsidP="003707FD">
          <w:pPr>
            <w:spacing w:after="0" w:line="360" w:lineRule="auto"/>
            <w:jc w:val="both"/>
            <w:rPr>
              <w:rFonts w:ascii="Arial" w:hAnsi="Arial" w:cs="Arial"/>
              <w:bCs/>
              <w:sz w:val="24"/>
              <w:szCs w:val="24"/>
              <w:lang w:val="ro-RO"/>
            </w:rPr>
          </w:pPr>
        </w:p>
      </w:sdtContent>
    </w:sdt>
    <w:p w:rsidR="00522DB9" w:rsidRPr="00447422" w:rsidRDefault="0049732F" w:rsidP="007B1968">
      <w:pPr>
        <w:spacing w:after="0" w:line="360" w:lineRule="auto"/>
        <w:jc w:val="both"/>
        <w:rPr>
          <w:rFonts w:ascii="Arial" w:hAnsi="Arial" w:cs="Arial"/>
          <w:bCs/>
          <w:sz w:val="24"/>
          <w:szCs w:val="24"/>
          <w:lang w:val="ro-RO"/>
        </w:rPr>
      </w:pPr>
    </w:p>
    <w:p w:rsidR="00522DB9" w:rsidRPr="00447422" w:rsidRDefault="0049732F" w:rsidP="00522DB9">
      <w:pPr>
        <w:autoSpaceDE w:val="0"/>
        <w:autoSpaceDN w:val="0"/>
        <w:adjustRightInd w:val="0"/>
        <w:spacing w:after="0" w:line="240" w:lineRule="auto"/>
        <w:jc w:val="both"/>
        <w:rPr>
          <w:rFonts w:ascii="Arial" w:hAnsi="Arial" w:cs="Arial"/>
          <w:sz w:val="24"/>
          <w:szCs w:val="24"/>
        </w:rPr>
      </w:pPr>
    </w:p>
    <w:p w:rsidR="00522DB9" w:rsidRPr="00447422" w:rsidRDefault="0049732F" w:rsidP="007B1968">
      <w:pPr>
        <w:spacing w:after="0" w:line="360" w:lineRule="auto"/>
        <w:jc w:val="both"/>
        <w:rPr>
          <w:rFonts w:ascii="Arial" w:hAnsi="Arial" w:cs="Arial"/>
          <w:bCs/>
          <w:sz w:val="24"/>
          <w:szCs w:val="24"/>
          <w:lang w:val="ro-RO"/>
        </w:rPr>
      </w:pPr>
    </w:p>
    <w:p w:rsidR="00522DB9" w:rsidRPr="00447422" w:rsidRDefault="0049732F" w:rsidP="007B1968">
      <w:pPr>
        <w:spacing w:after="0" w:line="360" w:lineRule="auto"/>
        <w:jc w:val="both"/>
        <w:rPr>
          <w:rFonts w:ascii="Arial" w:hAnsi="Arial" w:cs="Arial"/>
          <w:bCs/>
          <w:sz w:val="24"/>
          <w:szCs w:val="24"/>
          <w:lang w:val="ro-RO"/>
        </w:rPr>
      </w:pPr>
    </w:p>
    <w:p w:rsidR="00522DB9" w:rsidRPr="00447422" w:rsidRDefault="0049732F" w:rsidP="00522DB9">
      <w:pPr>
        <w:autoSpaceDE w:val="0"/>
        <w:autoSpaceDN w:val="0"/>
        <w:adjustRightInd w:val="0"/>
        <w:spacing w:after="0" w:line="240" w:lineRule="auto"/>
        <w:jc w:val="both"/>
        <w:rPr>
          <w:rFonts w:ascii="Arial" w:hAnsi="Arial" w:cs="Arial"/>
          <w:sz w:val="24"/>
          <w:szCs w:val="24"/>
        </w:rPr>
      </w:pPr>
    </w:p>
    <w:p w:rsidR="00522DB9" w:rsidRPr="00447422" w:rsidRDefault="0049732F" w:rsidP="007B1968">
      <w:pPr>
        <w:spacing w:after="0" w:line="360" w:lineRule="auto"/>
        <w:jc w:val="both"/>
        <w:rPr>
          <w:rFonts w:ascii="Arial" w:hAnsi="Arial" w:cs="Arial"/>
          <w:bCs/>
          <w:sz w:val="24"/>
          <w:szCs w:val="24"/>
          <w:lang w:val="ro-RO"/>
        </w:rPr>
      </w:pPr>
    </w:p>
    <w:p w:rsidR="00522DB9" w:rsidRPr="00447422" w:rsidRDefault="0049732F" w:rsidP="007B1968">
      <w:pPr>
        <w:spacing w:after="0" w:line="360" w:lineRule="auto"/>
        <w:jc w:val="both"/>
        <w:rPr>
          <w:rFonts w:ascii="Arial" w:hAnsi="Arial" w:cs="Arial"/>
          <w:bCs/>
          <w:sz w:val="24"/>
          <w:szCs w:val="24"/>
          <w:lang w:val="ro-RO"/>
        </w:rPr>
      </w:pPr>
    </w:p>
    <w:sectPr w:rsidR="00522DB9" w:rsidRPr="00447422" w:rsidSect="003707FD">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450" w:right="799" w:bottom="907" w:left="1134" w:header="90" w:footer="25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517" w:rsidRDefault="00916517" w:rsidP="00916517">
      <w:pPr>
        <w:spacing w:after="0" w:line="240" w:lineRule="auto"/>
      </w:pPr>
      <w:r>
        <w:separator/>
      </w:r>
    </w:p>
  </w:endnote>
  <w:endnote w:type="continuationSeparator" w:id="0">
    <w:p w:rsidR="00916517" w:rsidRDefault="00916517" w:rsidP="009165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916517" w:rsidP="00BA7094">
    <w:pPr>
      <w:pStyle w:val="Footer"/>
      <w:framePr w:wrap="around" w:vAnchor="text" w:hAnchor="margin" w:xAlign="right" w:y="1"/>
      <w:rPr>
        <w:rStyle w:val="PageNumber"/>
      </w:rPr>
    </w:pPr>
    <w:r>
      <w:rPr>
        <w:rStyle w:val="PageNumber"/>
      </w:rPr>
      <w:fldChar w:fldCharType="begin"/>
    </w:r>
    <w:r w:rsidR="0049732F">
      <w:rPr>
        <w:rStyle w:val="PageNumber"/>
      </w:rPr>
      <w:instrText xml:space="preserve">PAGE  </w:instrText>
    </w:r>
    <w:r>
      <w:rPr>
        <w:rStyle w:val="PageNumber"/>
      </w:rPr>
      <w:fldChar w:fldCharType="separate"/>
    </w:r>
    <w:r w:rsidR="0049732F">
      <w:rPr>
        <w:rStyle w:val="PageNumber"/>
        <w:noProof/>
      </w:rPr>
      <w:t>2</w:t>
    </w:r>
    <w:r>
      <w:rPr>
        <w:rStyle w:val="PageNumber"/>
      </w:rPr>
      <w:fldChar w:fldCharType="end"/>
    </w:r>
  </w:p>
  <w:p w:rsidR="00B72680" w:rsidRDefault="0049732F"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833D2A" w:rsidRPr="00702379" w:rsidRDefault="00833D2A" w:rsidP="00833D2A">
            <w:pPr>
              <w:pStyle w:val="Header"/>
              <w:tabs>
                <w:tab w:val="clear" w:pos="4680"/>
              </w:tabs>
              <w:ind w:right="360"/>
              <w:jc w:val="center"/>
              <w:rPr>
                <w:rFonts w:ascii="Times New Roman" w:hAnsi="Times New Roman"/>
                <w:b/>
                <w:color w:val="00214E"/>
                <w:sz w:val="24"/>
                <w:szCs w:val="24"/>
              </w:rPr>
            </w:pPr>
            <w:r w:rsidRPr="00B60918">
              <w:rPr>
                <w:rFonts w:ascii="Times New Roman" w:hAnsi="Times New Roman"/>
                <w:noProof/>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92" DrawAspect="Content" ObjectID="_1519023681" r:id="rId2"/>
              </w:pict>
            </w:r>
            <w:r w:rsidRPr="00B60918">
              <w:rPr>
                <w:rFonts w:ascii="Times New Roman" w:hAnsi="Times New Roman"/>
                <w:noProof/>
                <w:sz w:val="24"/>
                <w:szCs w:val="24"/>
                <w:lang w:val="ro-RO"/>
              </w:rPr>
              <w:pict>
                <v:shapetype id="_x0000_t32" coordsize="21600,21600" o:spt="32" o:oned="t" path="m,l21600,21600e" filled="f">
                  <v:path arrowok="t" fillok="f" o:connecttype="none"/>
                  <o:lock v:ext="edit" shapetype="t"/>
                </v:shapetype>
                <v:shape id="_x0000_s2093" type="#_x0000_t32" style="position:absolute;left:0;text-align:left;margin-left:-11.25pt;margin-top:-2.75pt;width:492pt;height:.05pt;z-index:251664384;mso-position-horizontal-relative:text;mso-position-vertical-relative:text" o:connectortype="straight" strokecolor="#00214e" strokeweight="1.5pt"/>
              </w:pict>
            </w:r>
            <w:r w:rsidRPr="00AA57FF">
              <w:rPr>
                <w:rFonts w:ascii="Times New Roman" w:hAnsi="Times New Roman"/>
                <w:b/>
                <w:color w:val="00214E"/>
                <w:sz w:val="24"/>
                <w:szCs w:val="24"/>
                <w:lang w:val="it-IT"/>
              </w:rPr>
              <w:t>AGEN</w:t>
            </w:r>
            <w:r w:rsidRPr="00702379">
              <w:rPr>
                <w:rFonts w:ascii="Times New Roman" w:hAnsi="Times New Roman"/>
                <w:b/>
                <w:color w:val="00214E"/>
                <w:sz w:val="24"/>
                <w:szCs w:val="24"/>
              </w:rPr>
              <w:t xml:space="preserve">ŢIA PENTRU PROTECŢIA MEDIULUI </w:t>
            </w:r>
            <w:r>
              <w:rPr>
                <w:rFonts w:ascii="Times New Roman" w:hAnsi="Times New Roman"/>
                <w:b/>
                <w:color w:val="00214E"/>
                <w:sz w:val="24"/>
                <w:szCs w:val="24"/>
              </w:rPr>
              <w:t>SĂLAJ</w:t>
            </w:r>
          </w:p>
          <w:p w:rsidR="00833D2A" w:rsidRPr="00702379" w:rsidRDefault="00833D2A" w:rsidP="00833D2A">
            <w:pPr>
              <w:pStyle w:val="Header"/>
              <w:tabs>
                <w:tab w:val="clear" w:pos="4680"/>
              </w:tabs>
              <w:jc w:val="center"/>
              <w:rPr>
                <w:rFonts w:ascii="Times New Roman" w:hAnsi="Times New Roman"/>
                <w:color w:val="00214E"/>
                <w:sz w:val="24"/>
                <w:szCs w:val="24"/>
              </w:rPr>
            </w:pPr>
            <w:r>
              <w:rPr>
                <w:rFonts w:ascii="Times New Roman" w:hAnsi="Times New Roman"/>
                <w:color w:val="00214E"/>
                <w:sz w:val="24"/>
                <w:szCs w:val="24"/>
              </w:rPr>
              <w:t>Strada Parcului nr. 2, Zalău, jud. Sălaj, Cod 450045</w:t>
            </w:r>
          </w:p>
          <w:p w:rsidR="00833D2A" w:rsidRDefault="00833D2A" w:rsidP="00833D2A">
            <w:pPr>
              <w:pStyle w:val="Header"/>
              <w:tabs>
                <w:tab w:val="clear" w:pos="4680"/>
              </w:tabs>
              <w:jc w:val="center"/>
              <w:rPr>
                <w:rFonts w:ascii="Times New Roman" w:hAnsi="Times New Roman"/>
                <w:color w:val="00214E"/>
                <w:sz w:val="24"/>
                <w:szCs w:val="24"/>
              </w:rPr>
            </w:pPr>
            <w:r w:rsidRPr="00702379">
              <w:rPr>
                <w:rFonts w:ascii="Times New Roman" w:hAnsi="Times New Roman"/>
                <w:color w:val="00214E"/>
                <w:sz w:val="24"/>
                <w:szCs w:val="24"/>
              </w:rPr>
              <w:t xml:space="preserve">E-mail: </w:t>
            </w:r>
            <w:hyperlink r:id="rId3" w:history="1">
              <w:r w:rsidRPr="005F4182">
                <w:rPr>
                  <w:rStyle w:val="Hyperlink"/>
                  <w:rFonts w:ascii="Times New Roman" w:hAnsi="Times New Roman"/>
                  <w:sz w:val="24"/>
                  <w:szCs w:val="24"/>
                </w:rPr>
                <w:t>office</w:t>
              </w:r>
              <w:r w:rsidRPr="00AA57FF">
                <w:rPr>
                  <w:rStyle w:val="Hyperlink"/>
                  <w:rFonts w:ascii="Times New Roman" w:hAnsi="Times New Roman"/>
                  <w:sz w:val="24"/>
                  <w:szCs w:val="24"/>
                  <w:lang w:val="it-IT"/>
                </w:rPr>
                <w:t>@apmsj.anpm.ro</w:t>
              </w:r>
            </w:hyperlink>
            <w:r w:rsidRPr="00702379">
              <w:rPr>
                <w:rFonts w:ascii="Times New Roman" w:hAnsi="Times New Roman"/>
                <w:color w:val="00214E"/>
                <w:sz w:val="24"/>
                <w:szCs w:val="24"/>
              </w:rPr>
              <w:t>; Tel</w:t>
            </w:r>
            <w:r>
              <w:rPr>
                <w:rFonts w:ascii="Times New Roman" w:hAnsi="Times New Roman"/>
                <w:color w:val="00214E"/>
                <w:sz w:val="24"/>
                <w:szCs w:val="24"/>
              </w:rPr>
              <w:t xml:space="preserve">.0260-662619, 0260-662621, </w:t>
            </w:r>
            <w:r w:rsidRPr="00702379">
              <w:rPr>
                <w:rFonts w:ascii="Times New Roman" w:hAnsi="Times New Roman"/>
                <w:color w:val="00214E"/>
                <w:sz w:val="24"/>
                <w:szCs w:val="24"/>
              </w:rPr>
              <w:t>Fax.</w:t>
            </w:r>
            <w:r>
              <w:rPr>
                <w:rFonts w:ascii="Times New Roman" w:hAnsi="Times New Roman"/>
                <w:color w:val="00214E"/>
                <w:sz w:val="24"/>
                <w:szCs w:val="24"/>
              </w:rPr>
              <w:t xml:space="preserve"> 0260-662622</w:t>
            </w:r>
          </w:p>
          <w:p w:rsidR="00992A14" w:rsidRPr="00833D2A" w:rsidRDefault="00833D2A" w:rsidP="00833D2A">
            <w:pPr>
              <w:pStyle w:val="Header"/>
              <w:tabs>
                <w:tab w:val="clear" w:pos="4680"/>
              </w:tabs>
              <w:jc w:val="center"/>
              <w:rPr>
                <w:rFonts w:ascii="Times New Roman" w:hAnsi="Times New Roman"/>
                <w:color w:val="00214E"/>
                <w:sz w:val="24"/>
                <w:szCs w:val="24"/>
              </w:rPr>
            </w:pPr>
            <w:hyperlink r:id="rId4" w:history="1">
              <w:r w:rsidRPr="005F4182">
                <w:rPr>
                  <w:rStyle w:val="Hyperlink"/>
                  <w:rFonts w:ascii="Times New Roman" w:hAnsi="Times New Roman"/>
                  <w:sz w:val="24"/>
                  <w:szCs w:val="24"/>
                </w:rPr>
                <w:t>http://apmsj.anpm.ro</w:t>
              </w:r>
            </w:hyperlink>
            <w:r>
              <w:rPr>
                <w:rFonts w:ascii="Times New Roman" w:hAnsi="Times New Roman"/>
                <w:color w:val="00214E"/>
                <w:sz w:val="24"/>
                <w:szCs w:val="24"/>
              </w:rPr>
              <w:t xml:space="preserve"> </w:t>
            </w:r>
          </w:p>
        </w:sdtContent>
      </w:sdt>
      <w:p w:rsidR="00B72680" w:rsidRPr="00C44321" w:rsidRDefault="0049732F" w:rsidP="00C44321">
        <w:pPr>
          <w:pStyle w:val="Footer"/>
          <w:jc w:val="center"/>
        </w:pPr>
        <w:r>
          <w:t xml:space="preserve"> </w:t>
        </w:r>
        <w:r w:rsidR="00916517">
          <w:fldChar w:fldCharType="begin"/>
        </w:r>
        <w:r>
          <w:instrText xml:space="preserve"> PAGE   \* MERGEFORMAT </w:instrText>
        </w:r>
        <w:r w:rsidR="00916517">
          <w:fldChar w:fldCharType="separate"/>
        </w:r>
        <w:r>
          <w:rPr>
            <w:noProof/>
          </w:rPr>
          <w:t>4</w:t>
        </w:r>
        <w:r w:rsidR="00916517">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833D2A" w:rsidRPr="00702379" w:rsidRDefault="00833D2A" w:rsidP="00833D2A">
        <w:pPr>
          <w:pStyle w:val="Header"/>
          <w:tabs>
            <w:tab w:val="clear" w:pos="4680"/>
          </w:tabs>
          <w:ind w:right="360"/>
          <w:jc w:val="center"/>
          <w:rPr>
            <w:rFonts w:ascii="Times New Roman" w:hAnsi="Times New Roman"/>
            <w:b/>
            <w:color w:val="00214E"/>
            <w:sz w:val="24"/>
            <w:szCs w:val="24"/>
          </w:rPr>
        </w:pPr>
        <w:r w:rsidRPr="00B60918">
          <w:rPr>
            <w:rFonts w:ascii="Times New Roman" w:hAnsi="Times New Roman"/>
            <w:noProof/>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90" DrawAspect="Content" ObjectID="_1519023680" r:id="rId2"/>
          </w:pict>
        </w:r>
        <w:r w:rsidRPr="00B60918">
          <w:rPr>
            <w:rFonts w:ascii="Times New Roman" w:hAnsi="Times New Roman"/>
            <w:noProof/>
            <w:sz w:val="24"/>
            <w:szCs w:val="24"/>
            <w:lang w:val="ro-RO"/>
          </w:rPr>
          <w:pict>
            <v:shapetype id="_x0000_t32" coordsize="21600,21600" o:spt="32" o:oned="t" path="m,l21600,21600e" filled="f">
              <v:path arrowok="t" fillok="f" o:connecttype="none"/>
              <o:lock v:ext="edit" shapetype="t"/>
            </v:shapetype>
            <v:shape id="_x0000_s2091" type="#_x0000_t32" style="position:absolute;left:0;text-align:left;margin-left:-11.25pt;margin-top:-2.75pt;width:492pt;height:.05pt;z-index:251661312;mso-position-horizontal-relative:text;mso-position-vertical-relative:text" o:connectortype="straight" strokecolor="#00214e" strokeweight="1.5pt"/>
          </w:pict>
        </w:r>
        <w:r w:rsidRPr="00AA57FF">
          <w:rPr>
            <w:rFonts w:ascii="Times New Roman" w:hAnsi="Times New Roman"/>
            <w:b/>
            <w:color w:val="00214E"/>
            <w:sz w:val="24"/>
            <w:szCs w:val="24"/>
            <w:lang w:val="it-IT"/>
          </w:rPr>
          <w:t>AGEN</w:t>
        </w:r>
        <w:r w:rsidRPr="00702379">
          <w:rPr>
            <w:rFonts w:ascii="Times New Roman" w:hAnsi="Times New Roman"/>
            <w:b/>
            <w:color w:val="00214E"/>
            <w:sz w:val="24"/>
            <w:szCs w:val="24"/>
          </w:rPr>
          <w:t xml:space="preserve">ŢIA PENTRU PROTECŢIA MEDIULUI </w:t>
        </w:r>
        <w:r>
          <w:rPr>
            <w:rFonts w:ascii="Times New Roman" w:hAnsi="Times New Roman"/>
            <w:b/>
            <w:color w:val="00214E"/>
            <w:sz w:val="24"/>
            <w:szCs w:val="24"/>
          </w:rPr>
          <w:t>SĂLAJ</w:t>
        </w:r>
      </w:p>
      <w:p w:rsidR="00833D2A" w:rsidRPr="00702379" w:rsidRDefault="00833D2A" w:rsidP="00833D2A">
        <w:pPr>
          <w:pStyle w:val="Header"/>
          <w:tabs>
            <w:tab w:val="clear" w:pos="4680"/>
          </w:tabs>
          <w:jc w:val="center"/>
          <w:rPr>
            <w:rFonts w:ascii="Times New Roman" w:hAnsi="Times New Roman"/>
            <w:color w:val="00214E"/>
            <w:sz w:val="24"/>
            <w:szCs w:val="24"/>
          </w:rPr>
        </w:pPr>
        <w:r>
          <w:rPr>
            <w:rFonts w:ascii="Times New Roman" w:hAnsi="Times New Roman"/>
            <w:color w:val="00214E"/>
            <w:sz w:val="24"/>
            <w:szCs w:val="24"/>
          </w:rPr>
          <w:t>Strada Parcului nr. 2, Zalău, jud. Sălaj, Cod 450045</w:t>
        </w:r>
      </w:p>
      <w:p w:rsidR="00833D2A" w:rsidRDefault="00833D2A" w:rsidP="00833D2A">
        <w:pPr>
          <w:pStyle w:val="Header"/>
          <w:tabs>
            <w:tab w:val="clear" w:pos="4680"/>
          </w:tabs>
          <w:jc w:val="center"/>
          <w:rPr>
            <w:rFonts w:ascii="Times New Roman" w:hAnsi="Times New Roman"/>
            <w:color w:val="00214E"/>
            <w:sz w:val="24"/>
            <w:szCs w:val="24"/>
          </w:rPr>
        </w:pPr>
        <w:r w:rsidRPr="00702379">
          <w:rPr>
            <w:rFonts w:ascii="Times New Roman" w:hAnsi="Times New Roman"/>
            <w:color w:val="00214E"/>
            <w:sz w:val="24"/>
            <w:szCs w:val="24"/>
          </w:rPr>
          <w:t xml:space="preserve">E-mail: </w:t>
        </w:r>
        <w:hyperlink r:id="rId3" w:history="1">
          <w:r w:rsidRPr="005F4182">
            <w:rPr>
              <w:rStyle w:val="Hyperlink"/>
              <w:rFonts w:ascii="Times New Roman" w:hAnsi="Times New Roman"/>
              <w:sz w:val="24"/>
              <w:szCs w:val="24"/>
            </w:rPr>
            <w:t>office</w:t>
          </w:r>
          <w:r w:rsidRPr="00AA57FF">
            <w:rPr>
              <w:rStyle w:val="Hyperlink"/>
              <w:rFonts w:ascii="Times New Roman" w:hAnsi="Times New Roman"/>
              <w:sz w:val="24"/>
              <w:szCs w:val="24"/>
              <w:lang w:val="it-IT"/>
            </w:rPr>
            <w:t>@apmsj.anpm.ro</w:t>
          </w:r>
        </w:hyperlink>
        <w:r w:rsidRPr="00702379">
          <w:rPr>
            <w:rFonts w:ascii="Times New Roman" w:hAnsi="Times New Roman"/>
            <w:color w:val="00214E"/>
            <w:sz w:val="24"/>
            <w:szCs w:val="24"/>
          </w:rPr>
          <w:t>; Tel</w:t>
        </w:r>
        <w:r>
          <w:rPr>
            <w:rFonts w:ascii="Times New Roman" w:hAnsi="Times New Roman"/>
            <w:color w:val="00214E"/>
            <w:sz w:val="24"/>
            <w:szCs w:val="24"/>
          </w:rPr>
          <w:t xml:space="preserve">.0260-662619, 0260-662621, </w:t>
        </w:r>
        <w:r w:rsidRPr="00702379">
          <w:rPr>
            <w:rFonts w:ascii="Times New Roman" w:hAnsi="Times New Roman"/>
            <w:color w:val="00214E"/>
            <w:sz w:val="24"/>
            <w:szCs w:val="24"/>
          </w:rPr>
          <w:t>Fax.</w:t>
        </w:r>
        <w:r>
          <w:rPr>
            <w:rFonts w:ascii="Times New Roman" w:hAnsi="Times New Roman"/>
            <w:color w:val="00214E"/>
            <w:sz w:val="24"/>
            <w:szCs w:val="24"/>
          </w:rPr>
          <w:t xml:space="preserve"> 0260-662622</w:t>
        </w:r>
      </w:p>
      <w:p w:rsidR="00B72680" w:rsidRPr="00833D2A" w:rsidRDefault="00833D2A" w:rsidP="00833D2A">
        <w:pPr>
          <w:pStyle w:val="Header"/>
          <w:tabs>
            <w:tab w:val="clear" w:pos="4680"/>
          </w:tabs>
          <w:jc w:val="center"/>
          <w:rPr>
            <w:rFonts w:ascii="Times New Roman" w:hAnsi="Times New Roman"/>
            <w:color w:val="00214E"/>
            <w:sz w:val="24"/>
            <w:szCs w:val="24"/>
          </w:rPr>
        </w:pPr>
        <w:hyperlink r:id="rId4" w:history="1">
          <w:r w:rsidRPr="005F4182">
            <w:rPr>
              <w:rStyle w:val="Hyperlink"/>
              <w:rFonts w:ascii="Times New Roman" w:hAnsi="Times New Roman"/>
              <w:sz w:val="24"/>
              <w:szCs w:val="24"/>
            </w:rPr>
            <w:t>http://apmsj.anpm.ro</w:t>
          </w:r>
        </w:hyperlink>
        <w:r>
          <w:rPr>
            <w:rFonts w:ascii="Times New Roman" w:hAnsi="Times New Roman"/>
            <w:color w:val="00214E"/>
            <w:sz w:val="24"/>
            <w:szCs w:val="24"/>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517" w:rsidRDefault="00916517" w:rsidP="00916517">
      <w:pPr>
        <w:spacing w:after="0" w:line="240" w:lineRule="auto"/>
      </w:pPr>
      <w:r>
        <w:separator/>
      </w:r>
    </w:p>
  </w:footnote>
  <w:footnote w:type="continuationSeparator" w:id="0">
    <w:p w:rsidR="00916517" w:rsidRDefault="00916517" w:rsidP="009165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32F" w:rsidRDefault="004973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07000" o:spid="_x0000_s2095" type="#_x0000_t136" style="position:absolute;margin-left:0;margin-top:0;width:439.45pt;height:263.65pt;rotation:315;z-index:-25164800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32F" w:rsidRDefault="0049732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07001" o:spid="_x0000_s2096" type="#_x0000_t136" style="position:absolute;margin-left:0;margin-top:0;width:439.45pt;height:263.65pt;rotation:315;z-index:-25164595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49732F" w:rsidP="00EB548E">
    <w:pPr>
      <w:pStyle w:val="Header"/>
      <w:tabs>
        <w:tab w:val="clear" w:pos="4680"/>
        <w:tab w:val="clear" w:pos="9360"/>
        <w:tab w:val="left" w:pos="9000"/>
      </w:tabs>
      <w:jc w:val="center"/>
      <w:rPr>
        <w:rFonts w:ascii="Arial" w:hAnsi="Arial" w:cs="Arial"/>
        <w:color w:val="00214E"/>
        <w:sz w:val="32"/>
        <w:szCs w:val="32"/>
        <w:lang w:val="ro-RO"/>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06999" o:spid="_x0000_s2094" type="#_x0000_t136" style="position:absolute;left:0;text-align:left;margin-left:0;margin-top:0;width:439.45pt;height:263.65pt;rotation:315;z-index:-251650048;mso-position-horizontal:center;mso-position-horizontal-relative:margin;mso-position-vertical:center;mso-position-vertical-relative:margin" o:allowincell="f" fillcolor="silver" stroked="f">
          <v:fill opacity=".5"/>
          <v:textpath style="font-family:&quot;Calibri&quot;;font-size:1pt" string="DRAFT"/>
        </v:shape>
      </w:pict>
    </w:r>
    <w:r w:rsidR="00916517" w:rsidRPr="00916517">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19023679" r:id="rId2"/>
      </w:pict>
    </w:r>
    <w:r>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Content>
        <w:r w:rsidRPr="00535A6C">
          <w:rPr>
            <w:rFonts w:ascii="Arial" w:hAnsi="Arial" w:cs="Arial"/>
            <w:b/>
            <w:color w:val="00214E"/>
            <w:sz w:val="32"/>
            <w:szCs w:val="32"/>
            <w:lang w:val="ro-RO"/>
          </w:rPr>
          <w:t>Ministerul Mediului, Apelor şi Pădurilor</w:t>
        </w:r>
      </w:sdtContent>
    </w:sdt>
  </w:p>
  <w:p w:rsidR="00652042" w:rsidRPr="00535A6C" w:rsidRDefault="00916517"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49732F" w:rsidRPr="00535A6C">
          <w:rPr>
            <w:rFonts w:ascii="Arial" w:hAnsi="Arial" w:cs="Arial"/>
            <w:b/>
            <w:color w:val="00214E"/>
            <w:sz w:val="36"/>
            <w:szCs w:val="36"/>
            <w:lang w:val="ro-RO"/>
          </w:rPr>
          <w:t>Agenţia Naţională pentru Protecţia</w:t>
        </w:r>
        <w:r w:rsidR="0049732F">
          <w:rPr>
            <w:rFonts w:ascii="Arial" w:hAnsi="Arial" w:cs="Arial"/>
            <w:b/>
            <w:color w:val="00214E"/>
            <w:sz w:val="36"/>
            <w:szCs w:val="36"/>
            <w:lang w:val="ro-RO"/>
          </w:rPr>
          <w:t xml:space="preserve"> Mediului</w:t>
        </w:r>
      </w:sdtContent>
    </w:sdt>
  </w:p>
  <w:p w:rsidR="00652042" w:rsidRPr="00992A14" w:rsidRDefault="0049732F"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916517"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49732F" w:rsidRPr="00535A6C">
                <w:rPr>
                  <w:rFonts w:ascii="Arial" w:hAnsi="Arial" w:cs="Arial"/>
                  <w:b/>
                  <w:bCs/>
                  <w:color w:val="000000" w:themeColor="text1"/>
                  <w:sz w:val="28"/>
                  <w:szCs w:val="28"/>
                  <w:lang w:val="ro-RO"/>
                </w:rPr>
                <w:t xml:space="preserve">AGENŢIA PENTRU PROTECŢIA MEDIULUI </w:t>
              </w:r>
              <w:r w:rsidR="00833D2A">
                <w:rPr>
                  <w:rFonts w:ascii="Arial" w:hAnsi="Arial" w:cs="Arial"/>
                  <w:b/>
                  <w:bCs/>
                  <w:color w:val="000000" w:themeColor="text1"/>
                  <w:sz w:val="28"/>
                  <w:szCs w:val="28"/>
                  <w:lang w:val="ro-RO"/>
                </w:rPr>
                <w:t>SĂLAJ</w:t>
              </w:r>
            </w:sdtContent>
          </w:sdt>
        </w:p>
      </w:tc>
    </w:tr>
  </w:tbl>
  <w:p w:rsidR="00B72680" w:rsidRPr="0090788F" w:rsidRDefault="0049732F"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D4E"/>
    <w:multiLevelType w:val="hybridMultilevel"/>
    <w:tmpl w:val="357AF7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133D"/>
    <w:multiLevelType w:val="hybridMultilevel"/>
    <w:tmpl w:val="63DC4A0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7700C"/>
    <w:multiLevelType w:val="hybridMultilevel"/>
    <w:tmpl w:val="93BAAAA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E32FC"/>
    <w:multiLevelType w:val="hybridMultilevel"/>
    <w:tmpl w:val="1DF810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15451"/>
    <w:multiLevelType w:val="hybridMultilevel"/>
    <w:tmpl w:val="8A9ACEF6"/>
    <w:lvl w:ilvl="0" w:tplc="764E0BFE">
      <w:start w:val="1"/>
      <w:numFmt w:val="lowerLetter"/>
      <w:lvlText w:val="%1)"/>
      <w:lvlJc w:val="left"/>
      <w:pPr>
        <w:ind w:left="630" w:hanging="39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13C52C96"/>
    <w:multiLevelType w:val="hybridMultilevel"/>
    <w:tmpl w:val="CEA669D4"/>
    <w:lvl w:ilvl="0" w:tplc="04090017">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C03F57"/>
    <w:multiLevelType w:val="hybridMultilevel"/>
    <w:tmpl w:val="3D403CB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0043B"/>
    <w:multiLevelType w:val="hybridMultilevel"/>
    <w:tmpl w:val="18E44C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77842"/>
    <w:multiLevelType w:val="hybridMultilevel"/>
    <w:tmpl w:val="7EB2D76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85DC2"/>
    <w:multiLevelType w:val="hybridMultilevel"/>
    <w:tmpl w:val="2E9C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80353"/>
    <w:multiLevelType w:val="hybridMultilevel"/>
    <w:tmpl w:val="6D20D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7266A"/>
    <w:multiLevelType w:val="hybridMultilevel"/>
    <w:tmpl w:val="E20ECDF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605C3E"/>
    <w:multiLevelType w:val="hybridMultilevel"/>
    <w:tmpl w:val="84E27C5E"/>
    <w:lvl w:ilvl="0" w:tplc="0409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ind w:left="1656" w:hanging="360"/>
      </w:pPr>
      <w:rPr>
        <w:rFonts w:ascii="Courier New" w:hAnsi="Courier New" w:cs="Courier New" w:hint="default"/>
      </w:rPr>
    </w:lvl>
    <w:lvl w:ilvl="2" w:tplc="04180005" w:tentative="1">
      <w:start w:val="1"/>
      <w:numFmt w:val="bullet"/>
      <w:lvlText w:val=""/>
      <w:lvlJc w:val="left"/>
      <w:pPr>
        <w:ind w:left="2376" w:hanging="360"/>
      </w:pPr>
      <w:rPr>
        <w:rFonts w:ascii="Wingdings" w:hAnsi="Wingdings" w:hint="default"/>
      </w:rPr>
    </w:lvl>
    <w:lvl w:ilvl="3" w:tplc="04180001" w:tentative="1">
      <w:start w:val="1"/>
      <w:numFmt w:val="bullet"/>
      <w:lvlText w:val=""/>
      <w:lvlJc w:val="left"/>
      <w:pPr>
        <w:ind w:left="3096" w:hanging="360"/>
      </w:pPr>
      <w:rPr>
        <w:rFonts w:ascii="Symbol" w:hAnsi="Symbol" w:hint="default"/>
      </w:rPr>
    </w:lvl>
    <w:lvl w:ilvl="4" w:tplc="04180003" w:tentative="1">
      <w:start w:val="1"/>
      <w:numFmt w:val="bullet"/>
      <w:lvlText w:val="o"/>
      <w:lvlJc w:val="left"/>
      <w:pPr>
        <w:ind w:left="3816" w:hanging="360"/>
      </w:pPr>
      <w:rPr>
        <w:rFonts w:ascii="Courier New" w:hAnsi="Courier New" w:cs="Courier New" w:hint="default"/>
      </w:rPr>
    </w:lvl>
    <w:lvl w:ilvl="5" w:tplc="04180005" w:tentative="1">
      <w:start w:val="1"/>
      <w:numFmt w:val="bullet"/>
      <w:lvlText w:val=""/>
      <w:lvlJc w:val="left"/>
      <w:pPr>
        <w:ind w:left="4536" w:hanging="360"/>
      </w:pPr>
      <w:rPr>
        <w:rFonts w:ascii="Wingdings" w:hAnsi="Wingdings" w:hint="default"/>
      </w:rPr>
    </w:lvl>
    <w:lvl w:ilvl="6" w:tplc="04180001" w:tentative="1">
      <w:start w:val="1"/>
      <w:numFmt w:val="bullet"/>
      <w:lvlText w:val=""/>
      <w:lvlJc w:val="left"/>
      <w:pPr>
        <w:ind w:left="5256" w:hanging="360"/>
      </w:pPr>
      <w:rPr>
        <w:rFonts w:ascii="Symbol" w:hAnsi="Symbol" w:hint="default"/>
      </w:rPr>
    </w:lvl>
    <w:lvl w:ilvl="7" w:tplc="04180003" w:tentative="1">
      <w:start w:val="1"/>
      <w:numFmt w:val="bullet"/>
      <w:lvlText w:val="o"/>
      <w:lvlJc w:val="left"/>
      <w:pPr>
        <w:ind w:left="5976" w:hanging="360"/>
      </w:pPr>
      <w:rPr>
        <w:rFonts w:ascii="Courier New" w:hAnsi="Courier New" w:cs="Courier New" w:hint="default"/>
      </w:rPr>
    </w:lvl>
    <w:lvl w:ilvl="8" w:tplc="04180005" w:tentative="1">
      <w:start w:val="1"/>
      <w:numFmt w:val="bullet"/>
      <w:lvlText w:val=""/>
      <w:lvlJc w:val="left"/>
      <w:pPr>
        <w:ind w:left="6696" w:hanging="360"/>
      </w:pPr>
      <w:rPr>
        <w:rFonts w:ascii="Wingdings" w:hAnsi="Wingdings" w:hint="default"/>
      </w:rPr>
    </w:lvl>
  </w:abstractNum>
  <w:abstractNum w:abstractNumId="14">
    <w:nsid w:val="1DA03211"/>
    <w:multiLevelType w:val="hybridMultilevel"/>
    <w:tmpl w:val="CEFE70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9415E1"/>
    <w:multiLevelType w:val="hybridMultilevel"/>
    <w:tmpl w:val="18A00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17">
    <w:nsid w:val="20947CAE"/>
    <w:multiLevelType w:val="hybridMultilevel"/>
    <w:tmpl w:val="C5E0A30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F8727C"/>
    <w:multiLevelType w:val="hybridMultilevel"/>
    <w:tmpl w:val="929028C4"/>
    <w:lvl w:ilvl="0" w:tplc="04090001">
      <w:start w:val="1"/>
      <w:numFmt w:val="bullet"/>
      <w:lvlText w:val=""/>
      <w:lvlJc w:val="left"/>
      <w:pPr>
        <w:tabs>
          <w:tab w:val="num" w:pos="780"/>
        </w:tabs>
        <w:ind w:left="780" w:hanging="360"/>
      </w:pPr>
      <w:rPr>
        <w:rFonts w:ascii="Symbol" w:hAnsi="Symbol" w:hint="default"/>
      </w:rPr>
    </w:lvl>
    <w:lvl w:ilvl="1" w:tplc="430229AA">
      <w:start w:val="2010"/>
      <w:numFmt w:val="bullet"/>
      <w:lvlText w:val="-"/>
      <w:lvlJc w:val="left"/>
      <w:pPr>
        <w:tabs>
          <w:tab w:val="num" w:pos="1500"/>
        </w:tabs>
        <w:ind w:left="1500" w:hanging="360"/>
      </w:pPr>
      <w:rPr>
        <w:rFonts w:ascii="Arial" w:eastAsia="Times New Roman" w:hAnsi="Arial" w:cs="Arial"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27AD5D65"/>
    <w:multiLevelType w:val="hybridMultilevel"/>
    <w:tmpl w:val="637AB4BC"/>
    <w:lvl w:ilvl="0" w:tplc="12F6C6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24992"/>
    <w:multiLevelType w:val="hybridMultilevel"/>
    <w:tmpl w:val="34E49FC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840D3D"/>
    <w:multiLevelType w:val="hybridMultilevel"/>
    <w:tmpl w:val="2A50CC00"/>
    <w:lvl w:ilvl="0" w:tplc="CA5E0BCC">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4C22320"/>
    <w:multiLevelType w:val="hybridMultilevel"/>
    <w:tmpl w:val="9C62CCD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1C2363"/>
    <w:multiLevelType w:val="hybridMultilevel"/>
    <w:tmpl w:val="83C4665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30686E"/>
    <w:multiLevelType w:val="hybridMultilevel"/>
    <w:tmpl w:val="3F1A1C8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
    <w:nsid w:val="3821036B"/>
    <w:multiLevelType w:val="hybridMultilevel"/>
    <w:tmpl w:val="BE46264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3E4D90"/>
    <w:multiLevelType w:val="hybridMultilevel"/>
    <w:tmpl w:val="E32CB390"/>
    <w:lvl w:ilvl="0" w:tplc="0D4ED65E">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565B21"/>
    <w:multiLevelType w:val="hybridMultilevel"/>
    <w:tmpl w:val="E1CC0088"/>
    <w:lvl w:ilvl="0" w:tplc="54BE8E66">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479E3AEB"/>
    <w:multiLevelType w:val="hybridMultilevel"/>
    <w:tmpl w:val="ECB0DFF0"/>
    <w:lvl w:ilvl="0" w:tplc="47A851FA">
      <w:start w:val="1"/>
      <w:numFmt w:val="lowerLetter"/>
      <w:lvlText w:val="%1)"/>
      <w:lvlJc w:val="left"/>
      <w:pPr>
        <w:ind w:left="61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B565FEF"/>
    <w:multiLevelType w:val="hybridMultilevel"/>
    <w:tmpl w:val="52E6A5C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2F47C1"/>
    <w:multiLevelType w:val="hybridMultilevel"/>
    <w:tmpl w:val="D47ADEA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86707"/>
    <w:multiLevelType w:val="hybridMultilevel"/>
    <w:tmpl w:val="40E615EC"/>
    <w:lvl w:ilvl="0" w:tplc="596621AC">
      <w:start w:val="1"/>
      <w:numFmt w:val="decimal"/>
      <w:lvlText w:val="%1."/>
      <w:lvlJc w:val="left"/>
      <w:pPr>
        <w:ind w:left="786"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4">
    <w:nsid w:val="557C3804"/>
    <w:multiLevelType w:val="hybridMultilevel"/>
    <w:tmpl w:val="46B2967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C807E0"/>
    <w:multiLevelType w:val="hybridMultilevel"/>
    <w:tmpl w:val="BDAA99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46442E"/>
    <w:multiLevelType w:val="hybridMultilevel"/>
    <w:tmpl w:val="D77652F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986C7D"/>
    <w:multiLevelType w:val="hybridMultilevel"/>
    <w:tmpl w:val="5312688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5D149C"/>
    <w:multiLevelType w:val="hybridMultilevel"/>
    <w:tmpl w:val="A4049A1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2F680C"/>
    <w:multiLevelType w:val="hybridMultilevel"/>
    <w:tmpl w:val="3154B3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C30407"/>
    <w:multiLevelType w:val="hybridMultilevel"/>
    <w:tmpl w:val="5A0C072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180D94"/>
    <w:multiLevelType w:val="hybridMultilevel"/>
    <w:tmpl w:val="387C75A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2039C4"/>
    <w:multiLevelType w:val="hybridMultilevel"/>
    <w:tmpl w:val="8B56CF7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6B0A64"/>
    <w:multiLevelType w:val="hybridMultilevel"/>
    <w:tmpl w:val="959AE06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3D612E"/>
    <w:multiLevelType w:val="hybridMultilevel"/>
    <w:tmpl w:val="FAF891B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46">
    <w:nsid w:val="683C1307"/>
    <w:multiLevelType w:val="hybridMultilevel"/>
    <w:tmpl w:val="3B28BAD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7A7415"/>
    <w:multiLevelType w:val="hybridMultilevel"/>
    <w:tmpl w:val="33AE0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AC62BF"/>
    <w:multiLevelType w:val="hybridMultilevel"/>
    <w:tmpl w:val="293A08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CBC404D"/>
    <w:multiLevelType w:val="hybridMultilevel"/>
    <w:tmpl w:val="DC00A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3D7F2D"/>
    <w:multiLevelType w:val="hybridMultilevel"/>
    <w:tmpl w:val="65D89A7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D818D7"/>
    <w:multiLevelType w:val="hybridMultilevel"/>
    <w:tmpl w:val="6430F148"/>
    <w:lvl w:ilvl="0" w:tplc="47A851F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3">
    <w:nsid w:val="706F31A5"/>
    <w:multiLevelType w:val="hybridMultilevel"/>
    <w:tmpl w:val="1D8013B0"/>
    <w:lvl w:ilvl="0" w:tplc="08FAA90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4">
    <w:nsid w:val="717E442D"/>
    <w:multiLevelType w:val="hybridMultilevel"/>
    <w:tmpl w:val="DFF42190"/>
    <w:lvl w:ilvl="0" w:tplc="1A466DE8">
      <w:start w:val="141"/>
      <w:numFmt w:val="bullet"/>
      <w:lvlText w:val="-"/>
      <w:lvlJc w:val="left"/>
      <w:pPr>
        <w:tabs>
          <w:tab w:val="num" w:pos="2340"/>
        </w:tabs>
        <w:ind w:left="2340" w:hanging="12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nsid w:val="743B3E00"/>
    <w:multiLevelType w:val="hybridMultilevel"/>
    <w:tmpl w:val="9A74CA0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0167BF"/>
    <w:multiLevelType w:val="hybridMultilevel"/>
    <w:tmpl w:val="C91E0AC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A57795"/>
    <w:multiLevelType w:val="hybridMultilevel"/>
    <w:tmpl w:val="2292B70A"/>
    <w:lvl w:ilvl="0" w:tplc="704A3C82">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262471"/>
    <w:multiLevelType w:val="hybridMultilevel"/>
    <w:tmpl w:val="956A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D72875"/>
    <w:multiLevelType w:val="hybridMultilevel"/>
    <w:tmpl w:val="74BA7E5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7A544D"/>
    <w:multiLevelType w:val="hybridMultilevel"/>
    <w:tmpl w:val="AF025F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1">
    <w:nsid w:val="7F0F49A3"/>
    <w:multiLevelType w:val="hybridMultilevel"/>
    <w:tmpl w:val="50E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45"/>
  </w:num>
  <w:num w:numId="4">
    <w:abstractNumId w:val="30"/>
  </w:num>
  <w:num w:numId="5">
    <w:abstractNumId w:val="22"/>
  </w:num>
  <w:num w:numId="6">
    <w:abstractNumId w:val="13"/>
  </w:num>
  <w:num w:numId="7">
    <w:abstractNumId w:val="6"/>
  </w:num>
  <w:num w:numId="8">
    <w:abstractNumId w:val="18"/>
  </w:num>
  <w:num w:numId="9">
    <w:abstractNumId w:val="28"/>
  </w:num>
  <w:num w:numId="10">
    <w:abstractNumId w:val="25"/>
  </w:num>
  <w:num w:numId="11">
    <w:abstractNumId w:val="54"/>
  </w:num>
  <w:num w:numId="12">
    <w:abstractNumId w:val="60"/>
  </w:num>
  <w:num w:numId="13">
    <w:abstractNumId w:val="52"/>
  </w:num>
  <w:num w:numId="14">
    <w:abstractNumId w:val="61"/>
  </w:num>
  <w:num w:numId="15">
    <w:abstractNumId w:val="33"/>
  </w:num>
  <w:num w:numId="16">
    <w:abstractNumId w:val="10"/>
  </w:num>
  <w:num w:numId="17">
    <w:abstractNumId w:val="58"/>
  </w:num>
  <w:num w:numId="18">
    <w:abstractNumId w:val="8"/>
  </w:num>
  <w:num w:numId="19">
    <w:abstractNumId w:val="26"/>
  </w:num>
  <w:num w:numId="20">
    <w:abstractNumId w:val="59"/>
  </w:num>
  <w:num w:numId="21">
    <w:abstractNumId w:val="24"/>
  </w:num>
  <w:num w:numId="22">
    <w:abstractNumId w:val="32"/>
  </w:num>
  <w:num w:numId="23">
    <w:abstractNumId w:val="50"/>
  </w:num>
  <w:num w:numId="24">
    <w:abstractNumId w:val="42"/>
  </w:num>
  <w:num w:numId="25">
    <w:abstractNumId w:val="55"/>
  </w:num>
  <w:num w:numId="26">
    <w:abstractNumId w:val="0"/>
  </w:num>
  <w:num w:numId="27">
    <w:abstractNumId w:val="37"/>
  </w:num>
  <w:num w:numId="28">
    <w:abstractNumId w:val="1"/>
  </w:num>
  <w:num w:numId="29">
    <w:abstractNumId w:val="2"/>
  </w:num>
  <w:num w:numId="30">
    <w:abstractNumId w:val="4"/>
  </w:num>
  <w:num w:numId="31">
    <w:abstractNumId w:val="17"/>
  </w:num>
  <w:num w:numId="32">
    <w:abstractNumId w:val="7"/>
  </w:num>
  <w:num w:numId="33">
    <w:abstractNumId w:val="19"/>
  </w:num>
  <w:num w:numId="34">
    <w:abstractNumId w:val="11"/>
  </w:num>
  <w:num w:numId="35">
    <w:abstractNumId w:val="23"/>
  </w:num>
  <w:num w:numId="36">
    <w:abstractNumId w:val="46"/>
  </w:num>
  <w:num w:numId="37">
    <w:abstractNumId w:val="41"/>
  </w:num>
  <w:num w:numId="38">
    <w:abstractNumId w:val="34"/>
  </w:num>
  <w:num w:numId="39">
    <w:abstractNumId w:val="12"/>
  </w:num>
  <w:num w:numId="40">
    <w:abstractNumId w:val="20"/>
  </w:num>
  <w:num w:numId="41">
    <w:abstractNumId w:val="56"/>
  </w:num>
  <w:num w:numId="42">
    <w:abstractNumId w:val="57"/>
  </w:num>
  <w:num w:numId="43">
    <w:abstractNumId w:val="35"/>
  </w:num>
  <w:num w:numId="44">
    <w:abstractNumId w:val="38"/>
  </w:num>
  <w:num w:numId="45">
    <w:abstractNumId w:val="39"/>
  </w:num>
  <w:num w:numId="46">
    <w:abstractNumId w:val="9"/>
  </w:num>
  <w:num w:numId="47">
    <w:abstractNumId w:val="43"/>
  </w:num>
  <w:num w:numId="48">
    <w:abstractNumId w:val="44"/>
  </w:num>
  <w:num w:numId="49">
    <w:abstractNumId w:val="48"/>
  </w:num>
  <w:num w:numId="50">
    <w:abstractNumId w:val="40"/>
  </w:num>
  <w:num w:numId="51">
    <w:abstractNumId w:val="31"/>
  </w:num>
  <w:num w:numId="52">
    <w:abstractNumId w:val="36"/>
  </w:num>
  <w:num w:numId="53">
    <w:abstractNumId w:val="27"/>
  </w:num>
  <w:num w:numId="54">
    <w:abstractNumId w:val="3"/>
  </w:num>
  <w:num w:numId="55">
    <w:abstractNumId w:val="5"/>
  </w:num>
  <w:num w:numId="56">
    <w:abstractNumId w:val="51"/>
  </w:num>
  <w:num w:numId="57">
    <w:abstractNumId w:val="29"/>
  </w:num>
  <w:num w:numId="58">
    <w:abstractNumId w:val="14"/>
  </w:num>
  <w:num w:numId="59">
    <w:abstractNumId w:val="47"/>
  </w:num>
  <w:num w:numId="60">
    <w:abstractNumId w:val="15"/>
  </w:num>
  <w:num w:numId="61">
    <w:abstractNumId w:val="53"/>
  </w:num>
  <w:num w:numId="62">
    <w:abstractNumId w:val="4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mMw+gnO1lbgZQAxXJRXanNY49kg=" w:salt="cQRQy3OhyeWBDpNe5hLq0g=="/>
  <w:defaultTabStop w:val="720"/>
  <w:characterSpacingControl w:val="doNotCompress"/>
  <w:hdrShapeDefaults>
    <o:shapedefaults v:ext="edit" spidmax="3074"/>
    <o:shapelayout v:ext="edit">
      <o:idmap v:ext="edit" data="1,2"/>
      <o:rules v:ext="edit">
        <o:r id="V:Rule1" type="connector" idref="#_x0000_s2091"/>
        <o:r id="V:Rule2" type="connector" idref="#_x0000_s2093"/>
      </o:rules>
    </o:shapelayout>
  </w:hdrShapeDefaults>
  <w:footnotePr>
    <w:footnote w:id="-1"/>
    <w:footnote w:id="0"/>
  </w:footnotePr>
  <w:endnotePr>
    <w:endnote w:id="-1"/>
    <w:endnote w:id="0"/>
  </w:endnotePr>
  <w:compat/>
  <w:rsids>
    <w:rsidRoot w:val="00916517"/>
    <w:rsid w:val="003707FD"/>
    <w:rsid w:val="0043521C"/>
    <w:rsid w:val="0049732F"/>
    <w:rsid w:val="00833D2A"/>
    <w:rsid w:val="00916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7AACAD24E99143D7A832858A6085D371"/>
        <w:category>
          <w:name w:val="General"/>
          <w:gallery w:val="placeholder"/>
        </w:category>
        <w:types>
          <w:type w:val="bbPlcHdr"/>
        </w:types>
        <w:behaviors>
          <w:behavior w:val="content"/>
        </w:behaviors>
        <w:guid w:val="{48A95BD9-000D-4815-A854-D8302DD03DCB}"/>
      </w:docPartPr>
      <w:docPartBody>
        <w:p w:rsidR="00000000" w:rsidRDefault="00EC4AE6" w:rsidP="00EC4AE6">
          <w:pPr>
            <w:pStyle w:val="7AACAD24E99143D7A832858A6085D371"/>
          </w:pPr>
          <w:r w:rsidRPr="00185C77">
            <w:rPr>
              <w:rStyle w:val="PlaceholderText"/>
            </w:rPr>
            <w:t>....</w:t>
          </w:r>
        </w:p>
      </w:docPartBody>
    </w:docPart>
    <w:docPart>
      <w:docPartPr>
        <w:name w:val="2B0CAFB47C5F471A917B8D0D8E985C7A"/>
        <w:category>
          <w:name w:val="General"/>
          <w:gallery w:val="placeholder"/>
        </w:category>
        <w:types>
          <w:type w:val="bbPlcHdr"/>
        </w:types>
        <w:behaviors>
          <w:behavior w:val="content"/>
        </w:behaviors>
        <w:guid w:val="{30237217-9152-4F87-A64B-77BB292E5EAA}"/>
      </w:docPartPr>
      <w:docPartBody>
        <w:p w:rsidR="00000000" w:rsidRDefault="00EC4AE6" w:rsidP="00EC4AE6">
          <w:pPr>
            <w:pStyle w:val="2B0CAFB47C5F471A917B8D0D8E985C7A"/>
          </w:pPr>
          <w:r w:rsidRPr="00185C77">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C4AE6"/>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4AE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7AACAD24E99143D7A832858A6085D371">
    <w:name w:val="7AACAD24E99143D7A832858A6085D371"/>
    <w:rsid w:val="00EC4AE6"/>
  </w:style>
  <w:style w:type="paragraph" w:customStyle="1" w:styleId="2B0CAFB47C5F471A917B8D0D8E985C7A">
    <w:name w:val="2B0CAFB47C5F471A917B8D0D8E985C7A"/>
    <w:rsid w:val="00EC4AE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5d6dd135-d5a9-4309-bfdb-ddd14b2c7016","Numar":null,"Data":null,"NumarActReglementareInitial":null,"DataActReglementareInitial":null,"DataInceput":"2016-03-09T00:00:00","DataSfarsit":null,"Durata":null,"PunctLucruId":362736.0,"TipActId":4.0,"NumarCerere":null,"DataCerere":null,"NumarCerereScriptic":"5957","DataCerereScriptic":"2015-10-14T00:00:00","CodFiscal":null,"SordId":"(2933C9B1-2CAC-0BEA-7379-700597C7533E)","SablonSordId":"(8B66777B-56B9-65A9-2773-1FA4A6BC21FB)","DosarSordId":"3187520","LatitudineWgs84":null,"LongitudineWgs84":null,"LatitudineStereo70":null,"LongitudineStereo70":null,"NumarAutorizatieGospodarireApe":null,"DataAutorizatieGospodarireApe":null,"DurataAutorizatieGospodarireApe":null,"Aba":null,"Sga":null,"AdresaSediuSocial":"Str. Piata  Charles de Gaulle, Nr. 15, Bucureşti - Sectorul 1, Judetul Bucureşti","AdresaPunctLucru":null,"DenumireObiectiv":null,"DomeniuActivitate":null,"DomeniuSpecific":null,"ApmEmitere":null,"ApmRaportare":null,"AnpmApm":"APM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2A89C1FE-A8A7-4BD0-A8DB-5A20315871EB}">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924F9100-4B0E-4E51-B2F7-8D73DDCA9CE7}">
  <ds:schemaRefs>
    <ds:schemaRef ds:uri="SIM.Reglementari.Model.Entities.ActReglementareModel"/>
  </ds:schemaRefs>
</ds:datastoreItem>
</file>

<file path=customXml/itemProps4.xml><?xml version="1.0" encoding="utf-8"?>
<ds:datastoreItem xmlns:ds="http://schemas.openxmlformats.org/officeDocument/2006/customXml" ds:itemID="{E5529D18-BD17-4B3F-81C9-A0E13EEB04EB}">
  <ds:schemaRefs>
    <ds:schemaRef ds:uri="TableDependencies"/>
  </ds:schemaRefs>
</ds:datastoreItem>
</file>

<file path=customXml/itemProps5.xml><?xml version="1.0" encoding="utf-8"?>
<ds:datastoreItem xmlns:ds="http://schemas.openxmlformats.org/officeDocument/2006/customXml" ds:itemID="{B5F2142B-F390-478D-989B-BD540C5DC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2013</Words>
  <Characters>11476</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13463</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anca.horotan</cp:lastModifiedBy>
  <cp:revision>6</cp:revision>
  <cp:lastPrinted>2014-04-25T12:16:00Z</cp:lastPrinted>
  <dcterms:created xsi:type="dcterms:W3CDTF">2015-10-26T07:49:00Z</dcterms:created>
  <dcterms:modified xsi:type="dcterms:W3CDTF">2016-03-09T08:14:00Z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Vodafone România SA</vt:lpwstr>
  </property>
  <property fmtid="{D5CDD505-2E9C-101B-9397-08002B2CF9AE}" pid="5" name="SordId">
    <vt:lpwstr>(2933C9B1-2CAC-0BEA-7379-700597C7533E)</vt:lpwstr>
  </property>
  <property fmtid="{D5CDD505-2E9C-101B-9397-08002B2CF9AE}" pid="6" name="VersiuneDocument">
    <vt:lpwstr>4</vt:lpwstr>
  </property>
  <property fmtid="{D5CDD505-2E9C-101B-9397-08002B2CF9AE}" pid="7" name="RuntimeGuid">
    <vt:lpwstr>12608e35-c87a-4a53-89b6-ab279b6e8448</vt:lpwstr>
  </property>
  <property fmtid="{D5CDD505-2E9C-101B-9397-08002B2CF9AE}" pid="8" name="PunctLucruId">
    <vt:lpwstr>362736</vt:lpwstr>
  </property>
  <property fmtid="{D5CDD505-2E9C-101B-9397-08002B2CF9AE}" pid="9" name="SablonSordId">
    <vt:lpwstr>(8B66777B-56B9-65A9-2773-1FA4A6BC21FB)</vt:lpwstr>
  </property>
  <property fmtid="{D5CDD505-2E9C-101B-9397-08002B2CF9AE}" pid="10" name="DosarSordId">
    <vt:lpwstr>3187520</vt:lpwstr>
  </property>
  <property fmtid="{D5CDD505-2E9C-101B-9397-08002B2CF9AE}" pid="11" name="DosarCerereSordId">
    <vt:lpwstr>2811920</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5d6dd135-d5a9-4309-bfdb-ddd14b2c7016</vt:lpwstr>
  </property>
  <property fmtid="{D5CDD505-2E9C-101B-9397-08002B2CF9AE}" pid="16" name="CommitRoles">
    <vt:lpwstr>false</vt:lpwstr>
  </property>
</Properties>
</file>