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B86A8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B86A8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B86A8E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B86A8E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B86A8E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B86A8E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B86A8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B86A8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B86A8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FB1C70">
            <w:rPr>
              <w:rFonts w:ascii="Arial" w:hAnsi="Arial" w:cs="Arial"/>
              <w:b/>
              <w:sz w:val="24"/>
              <w:szCs w:val="24"/>
              <w:lang w:val="ro-RO"/>
            </w:rPr>
            <w:t>GIRDAN MIHUT-STEFAN INTEPRINDERE INDIVIDUALA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FB1C70">
            <w:rPr>
              <w:rFonts w:ascii="Arial" w:hAnsi="Arial" w:cs="Arial"/>
              <w:sz w:val="24"/>
              <w:szCs w:val="24"/>
              <w:lang w:val="ro-RO"/>
            </w:rPr>
            <w:t>Str. -, Nr. 237, Mesesenii de Sus,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FB1C70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FB1C70">
            <w:rPr>
              <w:rFonts w:ascii="Arial" w:hAnsi="Arial" w:cs="Arial"/>
              <w:sz w:val="24"/>
              <w:szCs w:val="24"/>
              <w:lang w:val="ro-RO"/>
            </w:rPr>
            <w:t>5780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10-0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FB1C70">
            <w:rPr>
              <w:rFonts w:ascii="Arial" w:hAnsi="Arial" w:cs="Arial"/>
              <w:spacing w:val="-6"/>
              <w:sz w:val="24"/>
              <w:szCs w:val="24"/>
              <w:lang w:val="ro-RO"/>
            </w:rPr>
            <w:t>03.10.2016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B86A8E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B86A8E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B86A8E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B86A8E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Content>
          <w:r w:rsidRP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 w:rsidR="00FB1C70">
            <w:rPr>
              <w:rFonts w:ascii="Arial" w:hAnsi="Arial" w:cs="Arial"/>
              <w:sz w:val="24"/>
              <w:szCs w:val="24"/>
              <w:lang w:val="ro-RO"/>
            </w:rPr>
            <w:t>n data de 24.10.2016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FB1C70">
            <w:rPr>
              <w:rFonts w:ascii="Arial" w:hAnsi="Arial" w:cs="Arial"/>
              <w:sz w:val="24"/>
              <w:szCs w:val="24"/>
              <w:lang w:val="ro-RO"/>
            </w:rPr>
            <w:t xml:space="preserve"> că proiectul: Construire hala reparatii auto, sediu adminstrativ, anexe, rampa splalare auto si imprejmuire teren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 w:rsidR="00FB1C70">
            <w:rPr>
              <w:rFonts w:ascii="Arial" w:hAnsi="Arial" w:cs="Arial"/>
              <w:sz w:val="24"/>
              <w:szCs w:val="24"/>
              <w:lang w:val="ro-RO"/>
            </w:rPr>
            <w:t xml:space="preserve"> fi amplasat în  loc. Mesesenii de Jos, str. Principala nr. 80/D, com. Mesesenii de Jos, jud. Salaj,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B86A8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</w:t>
          </w:r>
          <w:r w:rsidRPr="00522DB9">
            <w:rPr>
              <w:rFonts w:ascii="Arial" w:hAnsi="Arial" w:cs="Arial"/>
              <w:sz w:val="24"/>
              <w:szCs w:val="24"/>
            </w:rPr>
            <w:t>re în procedura de evaluare adecvată sunt următoarele:</w:t>
          </w:r>
        </w:p>
        <w:p w:rsidR="00753675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 .</w:t>
          </w:r>
        </w:p>
        <w:p w:rsidR="00EA2AD9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522DB9" w:rsidRPr="00522DB9" w:rsidRDefault="00B86A8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B86A8E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</w:t>
          </w:r>
          <w:r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B86A8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B86A8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B86A8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B86A8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B86A8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B86A8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B86A8E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B86A8E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B86A8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B86A8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B86A8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B86A8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B86A8E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B86A8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86A8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86A8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86A8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86A8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86A8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86A8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50" w:rsidRDefault="00B31750" w:rsidP="00B31750">
      <w:pPr>
        <w:spacing w:after="0" w:line="240" w:lineRule="auto"/>
      </w:pPr>
      <w:r>
        <w:separator/>
      </w:r>
    </w:p>
  </w:endnote>
  <w:endnote w:type="continuationSeparator" w:id="0">
    <w:p w:rsidR="00B31750" w:rsidRDefault="00B31750" w:rsidP="00B3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317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A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A8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86A8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B86A8E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B86A8E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B86A8E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B86A8E" w:rsidP="00C44321">
        <w:pPr>
          <w:pStyle w:val="Footer"/>
          <w:jc w:val="center"/>
        </w:pPr>
        <w:r>
          <w:t xml:space="preserve"> </w:t>
        </w:r>
        <w:r w:rsidR="00B31750">
          <w:fldChar w:fldCharType="begin"/>
        </w:r>
        <w:r>
          <w:instrText xml:space="preserve"> PAGE   \* MERGEFORMAT </w:instrText>
        </w:r>
        <w:r w:rsidR="00B31750">
          <w:fldChar w:fldCharType="separate"/>
        </w:r>
        <w:r>
          <w:rPr>
            <w:noProof/>
          </w:rPr>
          <w:t>2</w:t>
        </w:r>
        <w:r w:rsidR="00B31750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86A8E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B86A8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86A8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50" w:rsidRDefault="00B31750" w:rsidP="00B31750">
      <w:pPr>
        <w:spacing w:after="0" w:line="240" w:lineRule="auto"/>
      </w:pPr>
      <w:r>
        <w:separator/>
      </w:r>
    </w:p>
  </w:footnote>
  <w:footnote w:type="continuationSeparator" w:id="0">
    <w:p w:rsidR="00B31750" w:rsidRDefault="00B31750" w:rsidP="00B3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3175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3175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8806996" r:id="rId2"/>
      </w:pict>
    </w:r>
    <w:r w:rsidR="00B86A8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86A8E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B86A8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B3175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B86A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B86A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86A8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86A8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31750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B86A8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B86A8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86A8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7Wc9iihUQ2EqyMKqvS9R5NtEP8E=" w:salt="q4qTumEK53FpJC1Ep615/w=="/>
  <w:defaultTabStop w:val="720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750"/>
    <w:rsid w:val="00B31750"/>
    <w:rsid w:val="00B86A8E"/>
    <w:rsid w:val="00FB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9F108E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08E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abf92f66-ffcc-4a18-a7d9-b875972ec92a","Numar":null,"Data":null,"NumarActReglementareInitial":null,"DataActReglementareInitial":null,"DataInceput":null,"DataSfarsit":null,"Durata":null,"PunctLucruId":383311.0,"TipActId":4.0,"NumarCerere":null,"DataCerere":null,"NumarCerereScriptic":"5780","DataCerereScriptic":"2016-10-03T00:00:00","CodFiscal":null,"SordId":"(D64DE6F5-836B-6EE2-ADB3-E2F74962144F)","SablonSordId":"(8B66777B-56B9-65A9-2773-1FA4A6BC21FB)","DosarSordId":"3707217","LatitudineWgs84":null,"LongitudineWgs84":null,"LatitudineStereo70":null,"LongitudineStereo70":null,"NumarAutorizatieGospodarireApe":null,"DataAutorizatieGospodarireApe":null,"DurataAutorizatieGospodarireApe":null,"Aba":null,"Sga":null,"AdresaSediuSocial":"Str. -, Nr. 237, Mesesenii de Sus, Judetul Sălaj","AdresaPunctLucru":null,"DenumireObiectiv":null,"DomeniuActivitate":null,"DomeniuSpecific":null,"ApmEmitere":null,"ApmRaportare":null,"AnpmApm":"APM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8AA044D-4859-483E-B4BD-912A69CD9A4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D75FBD9-E704-472D-9B22-DF1263412B7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8F8C3D5-C600-408A-870A-411CF029F74D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D9119C35-AFDC-4A0B-9A16-16C206BE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3171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alina.brandusan</cp:lastModifiedBy>
  <cp:revision>5</cp:revision>
  <cp:lastPrinted>2014-04-25T12:16:00Z</cp:lastPrinted>
  <dcterms:created xsi:type="dcterms:W3CDTF">2015-10-26T07:49:00Z</dcterms:created>
  <dcterms:modified xsi:type="dcterms:W3CDTF">2016-10-24T06:37:00Z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Girdan Mihut - Stefan I.I</vt:lpwstr>
  </property>
  <property fmtid="{D5CDD505-2E9C-101B-9397-08002B2CF9AE}" pid="5" name="SordId">
    <vt:lpwstr>(D64DE6F5-836B-6EE2-ADB3-E2F74962144F)</vt:lpwstr>
  </property>
  <property fmtid="{D5CDD505-2E9C-101B-9397-08002B2CF9AE}" pid="6" name="VersiuneDocument">
    <vt:lpwstr>3</vt:lpwstr>
  </property>
  <property fmtid="{D5CDD505-2E9C-101B-9397-08002B2CF9AE}" pid="7" name="RuntimeGuid">
    <vt:lpwstr>2bfa1338-964d-4908-8b1c-a8c0d1318ee0</vt:lpwstr>
  </property>
  <property fmtid="{D5CDD505-2E9C-101B-9397-08002B2CF9AE}" pid="8" name="PunctLucruId">
    <vt:lpwstr>383311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3707217</vt:lpwstr>
  </property>
  <property fmtid="{D5CDD505-2E9C-101B-9397-08002B2CF9AE}" pid="11" name="DosarCerereSordId">
    <vt:lpwstr>3548177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abf92f66-ffcc-4a18-a7d9-b875972ec92a</vt:lpwstr>
  </property>
  <property fmtid="{D5CDD505-2E9C-101B-9397-08002B2CF9AE}" pid="16" name="CommitRoles">
    <vt:lpwstr>false</vt:lpwstr>
  </property>
</Properties>
</file>