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532" w:rsidRPr="006412D2" w:rsidRDefault="00801532" w:rsidP="00801532">
      <w:pPr>
        <w:spacing w:after="0" w:line="240" w:lineRule="auto"/>
        <w:jc w:val="center"/>
        <w:rPr>
          <w:rFonts w:asciiTheme="majorHAnsi" w:eastAsia="Times New Roman" w:hAnsiTheme="majorHAnsi" w:cstheme="minorHAnsi"/>
          <w:b/>
          <w:color w:val="365F91"/>
          <w:sz w:val="32"/>
          <w:lang w:val="ro-RO" w:eastAsia="en-GB"/>
        </w:rPr>
      </w:pPr>
      <w:r w:rsidRPr="007A18A4">
        <w:rPr>
          <w:rFonts w:eastAsia="Times New Roman" w:cstheme="minorHAnsi"/>
          <w:b/>
          <w:color w:val="000000"/>
          <w:lang w:val="ro-RO" w:eastAsia="en-GB"/>
        </w:rPr>
        <w:br/>
      </w:r>
      <w:r w:rsidR="00F956CF" w:rsidRPr="006412D2">
        <w:rPr>
          <w:rFonts w:asciiTheme="majorHAnsi" w:eastAsia="Times New Roman" w:hAnsiTheme="majorHAnsi" w:cstheme="minorHAnsi"/>
          <w:b/>
          <w:color w:val="365F91"/>
          <w:sz w:val="32"/>
          <w:lang w:val="ro-RO" w:eastAsia="en-GB"/>
        </w:rPr>
        <w:t>MEMORIU DE PREZENTARE</w:t>
      </w:r>
    </w:p>
    <w:p w:rsidR="00F956CF" w:rsidRPr="007A18A4" w:rsidRDefault="00F956CF" w:rsidP="00801532">
      <w:pPr>
        <w:spacing w:after="0" w:line="240" w:lineRule="auto"/>
        <w:jc w:val="center"/>
        <w:rPr>
          <w:rFonts w:eastAsia="Times New Roman" w:cstheme="minorHAnsi"/>
          <w:b/>
          <w:color w:val="000000"/>
          <w:lang w:val="ro-RO" w:eastAsia="en-GB"/>
        </w:rPr>
      </w:pPr>
    </w:p>
    <w:p w:rsidR="00F956CF" w:rsidRPr="007A18A4" w:rsidRDefault="00F956CF" w:rsidP="00801532">
      <w:pPr>
        <w:spacing w:after="0" w:line="240" w:lineRule="auto"/>
        <w:jc w:val="center"/>
        <w:rPr>
          <w:rFonts w:eastAsia="Times New Roman" w:cstheme="minorHAnsi"/>
          <w:b/>
          <w:color w:val="000000"/>
          <w:lang w:val="ro-RO" w:eastAsia="en-GB"/>
        </w:rPr>
      </w:pPr>
    </w:p>
    <w:p w:rsidR="00801532" w:rsidRPr="007A18A4" w:rsidRDefault="00801532" w:rsidP="00801532">
      <w:pPr>
        <w:spacing w:after="0" w:line="240" w:lineRule="auto"/>
        <w:rPr>
          <w:rFonts w:eastAsia="Times New Roman" w:cstheme="minorHAnsi"/>
          <w:b/>
          <w:lang w:val="ro-RO" w:eastAsia="en-GB"/>
        </w:rPr>
      </w:pPr>
    </w:p>
    <w:p w:rsidR="0022486A" w:rsidRPr="007A18A4" w:rsidRDefault="007A18A4" w:rsidP="001260E7">
      <w:pPr>
        <w:pStyle w:val="Heading1"/>
        <w:numPr>
          <w:ilvl w:val="0"/>
          <w:numId w:val="36"/>
        </w:numPr>
      </w:pPr>
      <w:r w:rsidRPr="00B350CD">
        <w:t>DENUMIREA</w:t>
      </w:r>
      <w:r w:rsidRPr="007A18A4">
        <w:t xml:space="preserve"> PROIECTULUI: </w:t>
      </w:r>
    </w:p>
    <w:p w:rsidR="00801532" w:rsidRPr="00271DA2" w:rsidRDefault="0022486A" w:rsidP="0022486A">
      <w:pPr>
        <w:spacing w:after="0" w:line="240" w:lineRule="auto"/>
        <w:jc w:val="both"/>
        <w:rPr>
          <w:rFonts w:eastAsia="Times New Roman" w:cstheme="minorHAnsi"/>
          <w:b/>
          <w:color w:val="000000"/>
          <w:sz w:val="24"/>
          <w:lang w:val="ro-RO" w:eastAsia="en-GB"/>
        </w:rPr>
      </w:pPr>
      <w:r w:rsidRPr="00271DA2">
        <w:rPr>
          <w:rFonts w:eastAsia="Times New Roman" w:cstheme="minorHAnsi"/>
          <w:b/>
          <w:color w:val="000000"/>
          <w:sz w:val="24"/>
          <w:lang w:val="ro-RO" w:eastAsia="en-GB"/>
        </w:rPr>
        <w:t>OPTIMIZAREA ACTIVITATII TENARIS SILCOTUB PRIN REALIZAREA DE INVESTITII PERFORMANTE IN SISTEME DE COGENERARE DE INALTA EFICIENTA</w:t>
      </w:r>
    </w:p>
    <w:p w:rsidR="0022486A" w:rsidRPr="00271DA2" w:rsidRDefault="00801532" w:rsidP="00801532">
      <w:pPr>
        <w:spacing w:after="0" w:line="240" w:lineRule="auto"/>
        <w:jc w:val="both"/>
        <w:rPr>
          <w:rFonts w:eastAsia="Times New Roman" w:cstheme="minorHAnsi"/>
          <w:b/>
          <w:bCs/>
          <w:color w:val="000000"/>
          <w:sz w:val="24"/>
          <w:lang w:val="ro-RO" w:eastAsia="en-GB"/>
        </w:rPr>
      </w:pPr>
      <w:r w:rsidRPr="00271DA2">
        <w:rPr>
          <w:rFonts w:eastAsia="Times New Roman" w:cstheme="minorHAnsi"/>
          <w:b/>
          <w:bCs/>
          <w:color w:val="000000"/>
          <w:sz w:val="24"/>
          <w:lang w:val="ro-RO" w:eastAsia="en-GB"/>
        </w:rPr>
        <w:t> </w:t>
      </w:r>
      <w:r w:rsidR="0022486A" w:rsidRPr="00271DA2">
        <w:rPr>
          <w:rFonts w:eastAsia="Times New Roman" w:cstheme="minorHAnsi"/>
          <w:b/>
          <w:bCs/>
          <w:color w:val="000000"/>
          <w:sz w:val="24"/>
          <w:lang w:val="ro-RO" w:eastAsia="en-GB"/>
        </w:rPr>
        <w:t> </w:t>
      </w:r>
    </w:p>
    <w:p w:rsidR="00801532" w:rsidRPr="007A18A4" w:rsidRDefault="007A18A4" w:rsidP="001260E7">
      <w:pPr>
        <w:pStyle w:val="Heading1"/>
        <w:numPr>
          <w:ilvl w:val="0"/>
          <w:numId w:val="36"/>
        </w:numPr>
      </w:pPr>
      <w:r w:rsidRPr="007A18A4">
        <w:t>TITULAR:</w:t>
      </w:r>
    </w:p>
    <w:p w:rsidR="00BF53EC" w:rsidRPr="007A18A4" w:rsidRDefault="00F956CF" w:rsidP="001260E7">
      <w:pPr>
        <w:pStyle w:val="ListParagraph"/>
        <w:numPr>
          <w:ilvl w:val="0"/>
          <w:numId w:val="35"/>
        </w:numPr>
        <w:spacing w:before="60" w:after="60" w:line="240" w:lineRule="auto"/>
        <w:ind w:hanging="357"/>
        <w:jc w:val="both"/>
        <w:rPr>
          <w:rFonts w:eastAsia="Times New Roman" w:cstheme="minorHAnsi"/>
          <w:lang w:val="ro-RO" w:eastAsia="en-GB"/>
        </w:rPr>
      </w:pPr>
      <w:r w:rsidRPr="007A18A4">
        <w:rPr>
          <w:rFonts w:eastAsia="Times New Roman" w:cstheme="minorHAnsi"/>
          <w:lang w:val="ro-RO" w:eastAsia="en-GB"/>
        </w:rPr>
        <w:t>numele:</w:t>
      </w:r>
      <w:r w:rsidR="00BF53EC" w:rsidRPr="007A18A4">
        <w:rPr>
          <w:rFonts w:eastAsia="Times New Roman" w:cstheme="minorHAnsi"/>
          <w:lang w:val="ro-RO" w:eastAsia="en-GB"/>
        </w:rPr>
        <w:t xml:space="preserve"> </w:t>
      </w:r>
      <w:r w:rsidR="005C33E2" w:rsidRPr="007A18A4">
        <w:rPr>
          <w:rFonts w:eastAsia="Times New Roman" w:cstheme="minorHAnsi"/>
          <w:lang w:val="ro-RO" w:eastAsia="en-GB"/>
        </w:rPr>
        <w:t>SC SILCOTUB SA</w:t>
      </w:r>
    </w:p>
    <w:p w:rsidR="0022486A" w:rsidRPr="007A18A4" w:rsidRDefault="00BF53EC" w:rsidP="001260E7">
      <w:pPr>
        <w:pStyle w:val="ListParagraph"/>
        <w:numPr>
          <w:ilvl w:val="0"/>
          <w:numId w:val="35"/>
        </w:numPr>
        <w:spacing w:before="60" w:after="60" w:line="240" w:lineRule="auto"/>
        <w:ind w:hanging="357"/>
        <w:rPr>
          <w:rFonts w:eastAsia="Times New Roman" w:cstheme="minorHAnsi"/>
          <w:lang w:val="ro-RO" w:eastAsia="en-GB"/>
        </w:rPr>
      </w:pPr>
      <w:r w:rsidRPr="007A18A4">
        <w:rPr>
          <w:rFonts w:eastAsia="Times New Roman" w:cstheme="minorHAnsi"/>
          <w:lang w:val="ro-RO" w:eastAsia="en-GB"/>
        </w:rPr>
        <w:t>adresa poştală:</w:t>
      </w:r>
      <w:r w:rsidRPr="007A18A4">
        <w:rPr>
          <w:rFonts w:cstheme="minorHAnsi"/>
          <w:lang w:val="ro-RO"/>
        </w:rPr>
        <w:t xml:space="preserve"> </w:t>
      </w:r>
      <w:r w:rsidR="005C33E2" w:rsidRPr="007A18A4">
        <w:rPr>
          <w:rFonts w:cstheme="minorHAnsi"/>
          <w:lang w:val="ro-RO"/>
        </w:rPr>
        <w:t>mun. Zalau, bld. Mihai Viteazul, nr. 93, jud. Salaj</w:t>
      </w:r>
      <w:r w:rsidR="005C33E2" w:rsidRPr="007A18A4">
        <w:rPr>
          <w:rFonts w:eastAsia="Times New Roman" w:cstheme="minorHAnsi"/>
          <w:lang w:val="ro-RO" w:eastAsia="en-GB"/>
        </w:rPr>
        <w:t xml:space="preserve">         </w:t>
      </w:r>
    </w:p>
    <w:p w:rsidR="005C33E2" w:rsidRPr="007A18A4" w:rsidRDefault="0022486A" w:rsidP="001260E7">
      <w:pPr>
        <w:pStyle w:val="ListParagraph"/>
        <w:numPr>
          <w:ilvl w:val="0"/>
          <w:numId w:val="35"/>
        </w:numPr>
        <w:spacing w:before="60" w:after="60" w:line="240" w:lineRule="auto"/>
        <w:ind w:hanging="357"/>
        <w:rPr>
          <w:rFonts w:eastAsia="Times New Roman" w:cstheme="minorHAnsi"/>
          <w:lang w:val="ro-RO" w:eastAsia="en-GB"/>
        </w:rPr>
      </w:pPr>
      <w:r w:rsidRPr="007A18A4">
        <w:rPr>
          <w:rFonts w:eastAsia="Times New Roman" w:cstheme="minorHAnsi"/>
          <w:lang w:val="ro-RO" w:eastAsia="en-GB"/>
        </w:rPr>
        <w:t xml:space="preserve">înregistrată la Oficiul Registrului Comerţului de pe lângă Tribunalul Sălaj cu nr. de ordine J31/363/2006, cod unic de înregistrare RO 15117182. </w:t>
      </w:r>
      <w:r w:rsidR="005C33E2" w:rsidRPr="007A18A4">
        <w:rPr>
          <w:rFonts w:eastAsia="Times New Roman" w:cstheme="minorHAnsi"/>
          <w:lang w:val="ro-RO" w:eastAsia="en-GB"/>
        </w:rPr>
        <w:t xml:space="preserve">                                                    </w:t>
      </w:r>
    </w:p>
    <w:p w:rsidR="00801532" w:rsidRPr="007A18A4" w:rsidRDefault="005B16A3" w:rsidP="001260E7">
      <w:pPr>
        <w:pStyle w:val="ListParagraph"/>
        <w:numPr>
          <w:ilvl w:val="0"/>
          <w:numId w:val="35"/>
        </w:numPr>
        <w:spacing w:before="60" w:after="60" w:line="240" w:lineRule="auto"/>
        <w:ind w:hanging="357"/>
        <w:jc w:val="both"/>
        <w:rPr>
          <w:rFonts w:eastAsia="Times New Roman" w:cstheme="minorHAnsi"/>
          <w:lang w:val="ro-RO" w:eastAsia="en-GB"/>
        </w:rPr>
      </w:pPr>
      <w:r w:rsidRPr="007A18A4">
        <w:rPr>
          <w:rFonts w:eastAsia="Times New Roman" w:cstheme="minorHAnsi"/>
          <w:lang w:val="ro-RO" w:eastAsia="en-GB"/>
        </w:rPr>
        <w:t>telefon 0260-620720, fax 0260-661581,</w:t>
      </w:r>
      <w:r w:rsidR="00801532" w:rsidRPr="007A18A4">
        <w:rPr>
          <w:rFonts w:eastAsia="Times New Roman" w:cstheme="minorHAnsi"/>
          <w:lang w:val="ro-RO" w:eastAsia="en-GB"/>
        </w:rPr>
        <w:t xml:space="preserve"> adresa de e-m</w:t>
      </w:r>
      <w:r w:rsidR="00BF53EC" w:rsidRPr="007A18A4">
        <w:rPr>
          <w:rFonts w:eastAsia="Times New Roman" w:cstheme="minorHAnsi"/>
          <w:lang w:val="ro-RO" w:eastAsia="en-GB"/>
        </w:rPr>
        <w:t>ail</w:t>
      </w:r>
      <w:r w:rsidRPr="007A18A4">
        <w:rPr>
          <w:rFonts w:eastAsia="Times New Roman" w:cstheme="minorHAnsi"/>
          <w:lang w:val="ro-RO" w:eastAsia="en-GB"/>
        </w:rPr>
        <w:t xml:space="preserve"> </w:t>
      </w:r>
      <w:hyperlink r:id="rId8" w:history="1">
        <w:r w:rsidRPr="007A18A4">
          <w:rPr>
            <w:rStyle w:val="Hyperlink"/>
            <w:rFonts w:eastAsia="Times New Roman" w:cstheme="minorHAnsi"/>
            <w:color w:val="auto"/>
            <w:lang w:val="ro-RO" w:eastAsia="en-GB"/>
          </w:rPr>
          <w:t>cfazacas@tenaris.com</w:t>
        </w:r>
      </w:hyperlink>
      <w:r w:rsidRPr="007A18A4">
        <w:rPr>
          <w:rFonts w:eastAsia="Times New Roman" w:cstheme="minorHAnsi"/>
          <w:lang w:val="ro-RO" w:eastAsia="en-GB"/>
        </w:rPr>
        <w:t xml:space="preserve"> </w:t>
      </w:r>
      <w:r w:rsidR="00BF53EC" w:rsidRPr="007A18A4">
        <w:rPr>
          <w:rFonts w:eastAsia="Times New Roman" w:cstheme="minorHAnsi"/>
          <w:lang w:val="ro-RO" w:eastAsia="en-GB"/>
        </w:rPr>
        <w:t xml:space="preserve"> </w:t>
      </w:r>
    </w:p>
    <w:p w:rsidR="00801532" w:rsidRPr="007A18A4" w:rsidRDefault="00801532" w:rsidP="001260E7">
      <w:pPr>
        <w:pStyle w:val="ListParagraph"/>
        <w:numPr>
          <w:ilvl w:val="0"/>
          <w:numId w:val="35"/>
        </w:numPr>
        <w:spacing w:before="60" w:after="60" w:line="240" w:lineRule="auto"/>
        <w:ind w:hanging="357"/>
        <w:jc w:val="both"/>
        <w:rPr>
          <w:rFonts w:eastAsia="Times New Roman" w:cstheme="minorHAnsi"/>
          <w:lang w:val="ro-RO" w:eastAsia="en-GB"/>
        </w:rPr>
      </w:pPr>
      <w:r w:rsidRPr="007A18A4">
        <w:rPr>
          <w:rFonts w:eastAsia="Times New Roman" w:cstheme="minorHAnsi"/>
          <w:lang w:val="ro-RO" w:eastAsia="en-GB"/>
        </w:rPr>
        <w:t>numele persoanelor de contact:</w:t>
      </w:r>
      <w:r w:rsidR="00BF53EC" w:rsidRPr="007A18A4">
        <w:rPr>
          <w:rFonts w:eastAsia="Times New Roman" w:cstheme="minorHAnsi"/>
          <w:lang w:val="ro-RO" w:eastAsia="en-GB"/>
        </w:rPr>
        <w:t xml:space="preserve"> </w:t>
      </w:r>
    </w:p>
    <w:p w:rsidR="0022486A" w:rsidRPr="007A18A4" w:rsidRDefault="0022486A" w:rsidP="001260E7">
      <w:pPr>
        <w:pStyle w:val="ListParagraph"/>
        <w:numPr>
          <w:ilvl w:val="0"/>
          <w:numId w:val="14"/>
        </w:numPr>
        <w:spacing w:before="60" w:after="60" w:line="240" w:lineRule="auto"/>
        <w:ind w:hanging="357"/>
        <w:jc w:val="both"/>
        <w:rPr>
          <w:rFonts w:eastAsia="Times New Roman" w:cstheme="minorHAnsi"/>
          <w:lang w:val="ro-RO" w:eastAsia="en-GB"/>
        </w:rPr>
      </w:pPr>
      <w:r w:rsidRPr="007A18A4">
        <w:rPr>
          <w:rFonts w:eastAsia="Times New Roman" w:cstheme="minorHAnsi"/>
          <w:lang w:val="ro-RO" w:eastAsia="en-GB"/>
        </w:rPr>
        <w:t>d</w:t>
      </w:r>
      <w:r w:rsidR="00BF53EC" w:rsidRPr="007A18A4">
        <w:rPr>
          <w:rFonts w:eastAsia="Times New Roman" w:cstheme="minorHAnsi"/>
          <w:lang w:val="ro-RO" w:eastAsia="en-GB"/>
        </w:rPr>
        <w:t xml:space="preserve">irector/manager/administrator: </w:t>
      </w:r>
      <w:r w:rsidR="00C67A57" w:rsidRPr="007A18A4">
        <w:rPr>
          <w:rFonts w:eastAsia="Times New Roman" w:cstheme="minorHAnsi"/>
          <w:lang w:val="ro-RO" w:eastAsia="en-GB"/>
        </w:rPr>
        <w:t>Muresan Adrian</w:t>
      </w:r>
      <w:r w:rsidR="005B16A3" w:rsidRPr="007A18A4">
        <w:rPr>
          <w:rFonts w:eastAsia="Times New Roman" w:cstheme="minorHAnsi"/>
          <w:lang w:val="ro-RO" w:eastAsia="en-GB"/>
        </w:rPr>
        <w:t xml:space="preserve"> – Director Directia Tehnica </w:t>
      </w:r>
    </w:p>
    <w:p w:rsidR="00801532" w:rsidRPr="007A18A4" w:rsidRDefault="00801532" w:rsidP="001260E7">
      <w:pPr>
        <w:pStyle w:val="ListParagraph"/>
        <w:numPr>
          <w:ilvl w:val="0"/>
          <w:numId w:val="14"/>
        </w:numPr>
        <w:spacing w:before="60" w:after="60" w:line="240" w:lineRule="auto"/>
        <w:ind w:hanging="357"/>
        <w:jc w:val="both"/>
        <w:rPr>
          <w:rFonts w:eastAsia="Times New Roman" w:cstheme="minorHAnsi"/>
          <w:lang w:val="ro-RO" w:eastAsia="en-GB"/>
        </w:rPr>
      </w:pPr>
      <w:r w:rsidRPr="007A18A4">
        <w:rPr>
          <w:rFonts w:eastAsia="Times New Roman" w:cstheme="minorHAnsi"/>
          <w:lang w:val="ro-RO" w:eastAsia="en-GB"/>
        </w:rPr>
        <w:t>respon</w:t>
      </w:r>
      <w:r w:rsidR="00BF53EC" w:rsidRPr="007A18A4">
        <w:rPr>
          <w:rFonts w:eastAsia="Times New Roman" w:cstheme="minorHAnsi"/>
          <w:lang w:val="ro-RO" w:eastAsia="en-GB"/>
        </w:rPr>
        <w:t>sabil pentru protecţia mediului:</w:t>
      </w:r>
      <w:r w:rsidR="00950D70" w:rsidRPr="007A18A4">
        <w:rPr>
          <w:rFonts w:eastAsia="Times New Roman" w:cstheme="minorHAnsi"/>
          <w:lang w:val="ro-RO" w:eastAsia="en-GB"/>
        </w:rPr>
        <w:t xml:space="preserve"> Cristina Faza</w:t>
      </w:r>
      <w:r w:rsidR="00C67A57" w:rsidRPr="007A18A4">
        <w:rPr>
          <w:rFonts w:eastAsia="Times New Roman" w:cstheme="minorHAnsi"/>
          <w:lang w:val="ro-RO" w:eastAsia="en-GB"/>
        </w:rPr>
        <w:t>c</w:t>
      </w:r>
      <w:r w:rsidR="00950D70" w:rsidRPr="007A18A4">
        <w:rPr>
          <w:rFonts w:eastAsia="Times New Roman" w:cstheme="minorHAnsi"/>
          <w:lang w:val="ro-RO" w:eastAsia="en-GB"/>
        </w:rPr>
        <w:t>as</w:t>
      </w:r>
      <w:r w:rsidR="005B16A3" w:rsidRPr="007A18A4">
        <w:rPr>
          <w:rFonts w:eastAsia="Times New Roman" w:cstheme="minorHAnsi"/>
          <w:lang w:val="ro-RO" w:eastAsia="en-GB"/>
        </w:rPr>
        <w:t xml:space="preserve"> – Manager Protectia Mediului</w:t>
      </w:r>
    </w:p>
    <w:p w:rsidR="00B350CD" w:rsidRDefault="007A18A4" w:rsidP="001260E7">
      <w:pPr>
        <w:pStyle w:val="Heading1"/>
        <w:numPr>
          <w:ilvl w:val="0"/>
          <w:numId w:val="36"/>
        </w:numPr>
      </w:pPr>
      <w:r w:rsidRPr="007A18A4">
        <w:t>DESCRIEREA CARACTERISTICILOR FIZICE ALE ÎNTREGULUI PROIECT</w:t>
      </w:r>
    </w:p>
    <w:p w:rsidR="00801532" w:rsidRPr="00B350CD" w:rsidRDefault="007A18A4" w:rsidP="00B350CD">
      <w:pPr>
        <w:pStyle w:val="Heading2"/>
      </w:pPr>
      <w:r w:rsidRPr="00B350CD">
        <w:t>Scurt rezumat al proiectului</w:t>
      </w:r>
    </w:p>
    <w:p w:rsidR="0022486A" w:rsidRPr="007A18A4" w:rsidRDefault="0022486A" w:rsidP="00EE4850">
      <w:pPr>
        <w:spacing w:before="60" w:after="60" w:line="240" w:lineRule="auto"/>
        <w:jc w:val="both"/>
        <w:rPr>
          <w:rFonts w:eastAsia="Times New Roman" w:cstheme="minorHAnsi"/>
          <w:color w:val="000000"/>
          <w:lang w:val="ro-RO" w:eastAsia="en-GB"/>
        </w:rPr>
      </w:pPr>
      <w:r w:rsidRPr="007A18A4">
        <w:rPr>
          <w:rFonts w:eastAsia="Times New Roman" w:cstheme="minorHAnsi"/>
          <w:color w:val="000000"/>
          <w:lang w:val="ro-RO" w:eastAsia="en-GB"/>
        </w:rPr>
        <w:t xml:space="preserve">Amplasamentul studiat este situat in municipiul Zalau, pe bulevardul Mihai Viteazul nr. 93, jud. Salaj, pe teren proprietate privata Silcotub SA, inscris in CF. nr. 68930 Zalau, nr. Cad. 68930, avand o suprafata de 372627 mp. </w:t>
      </w:r>
    </w:p>
    <w:p w:rsidR="0022486A" w:rsidRPr="007A18A4" w:rsidRDefault="0022486A" w:rsidP="00EE4850">
      <w:pPr>
        <w:spacing w:before="60" w:after="60" w:line="240" w:lineRule="auto"/>
        <w:jc w:val="both"/>
        <w:rPr>
          <w:rFonts w:eastAsia="Times New Roman" w:cstheme="minorHAnsi"/>
          <w:color w:val="000000"/>
          <w:lang w:val="ro-RO" w:eastAsia="en-GB"/>
        </w:rPr>
      </w:pPr>
      <w:r w:rsidRPr="007A18A4">
        <w:rPr>
          <w:rFonts w:eastAsia="Times New Roman" w:cstheme="minorHAnsi"/>
          <w:color w:val="000000"/>
          <w:lang w:val="ro-RO" w:eastAsia="en-GB"/>
        </w:rPr>
        <w:t xml:space="preserve">Suprafață totală a terenului considerată pentru </w:t>
      </w:r>
      <w:r w:rsidR="00DB7D6B" w:rsidRPr="007A18A4">
        <w:rPr>
          <w:rFonts w:eastAsia="Times New Roman" w:cstheme="minorHAnsi"/>
          <w:color w:val="000000"/>
          <w:lang w:val="ro-RO" w:eastAsia="en-GB"/>
        </w:rPr>
        <w:t xml:space="preserve">excutia </w:t>
      </w:r>
      <w:r w:rsidRPr="007A18A4">
        <w:rPr>
          <w:rFonts w:eastAsia="Times New Roman" w:cstheme="minorHAnsi"/>
          <w:color w:val="000000"/>
          <w:lang w:val="ro-RO" w:eastAsia="en-GB"/>
        </w:rPr>
        <w:t>acest</w:t>
      </w:r>
      <w:r w:rsidR="00DB7D6B" w:rsidRPr="007A18A4">
        <w:rPr>
          <w:rFonts w:eastAsia="Times New Roman" w:cstheme="minorHAnsi"/>
          <w:color w:val="000000"/>
          <w:lang w:val="ro-RO" w:eastAsia="en-GB"/>
        </w:rPr>
        <w:t>ui</w:t>
      </w:r>
      <w:r w:rsidRPr="007A18A4">
        <w:rPr>
          <w:rFonts w:eastAsia="Times New Roman" w:cstheme="minorHAnsi"/>
          <w:color w:val="000000"/>
          <w:lang w:val="ro-RO" w:eastAsia="en-GB"/>
        </w:rPr>
        <w:t xml:space="preserve"> proiect este 960 mp. </w:t>
      </w:r>
    </w:p>
    <w:p w:rsidR="005B16A3" w:rsidRPr="007A18A4" w:rsidRDefault="005C33E2" w:rsidP="00EE4850">
      <w:pPr>
        <w:spacing w:before="60" w:after="60" w:line="240" w:lineRule="auto"/>
        <w:jc w:val="both"/>
        <w:rPr>
          <w:rFonts w:eastAsia="Times New Roman" w:cstheme="minorHAnsi"/>
          <w:color w:val="000000"/>
          <w:lang w:val="ro-RO" w:eastAsia="en-GB"/>
        </w:rPr>
      </w:pPr>
      <w:r w:rsidRPr="007A18A4">
        <w:rPr>
          <w:rFonts w:eastAsia="Times New Roman" w:cstheme="minorHAnsi"/>
          <w:color w:val="000000"/>
          <w:lang w:val="ro-RO" w:eastAsia="en-GB"/>
        </w:rPr>
        <w:t xml:space="preserve">Ca vecinatati terenul este marginit </w:t>
      </w:r>
      <w:r w:rsidR="009C039F" w:rsidRPr="007A18A4">
        <w:rPr>
          <w:rFonts w:eastAsia="Times New Roman" w:cstheme="minorHAnsi"/>
          <w:color w:val="000000"/>
          <w:lang w:val="ro-RO" w:eastAsia="en-GB"/>
        </w:rPr>
        <w:t xml:space="preserve">pe latura </w:t>
      </w:r>
      <w:r w:rsidR="0022486A" w:rsidRPr="007A18A4">
        <w:rPr>
          <w:rFonts w:eastAsia="Times New Roman" w:cstheme="minorHAnsi"/>
          <w:color w:val="000000"/>
          <w:lang w:val="ro-RO" w:eastAsia="en-GB"/>
        </w:rPr>
        <w:t>sudica de strada Industriilor</w:t>
      </w:r>
      <w:r w:rsidRPr="007A18A4">
        <w:rPr>
          <w:rFonts w:eastAsia="Times New Roman" w:cstheme="minorHAnsi"/>
          <w:color w:val="000000"/>
          <w:lang w:val="ro-RO" w:eastAsia="en-GB"/>
        </w:rPr>
        <w:t>. Pe latura nordica</w:t>
      </w:r>
      <w:r w:rsidR="0022486A" w:rsidRPr="007A18A4">
        <w:rPr>
          <w:rFonts w:eastAsia="Times New Roman" w:cstheme="minorHAnsi"/>
          <w:color w:val="000000"/>
          <w:lang w:val="ro-RO" w:eastAsia="en-GB"/>
        </w:rPr>
        <w:t xml:space="preserve">, vestica si </w:t>
      </w:r>
      <w:r w:rsidRPr="007A18A4">
        <w:rPr>
          <w:rFonts w:eastAsia="Times New Roman" w:cstheme="minorHAnsi"/>
          <w:color w:val="000000"/>
          <w:lang w:val="ro-RO" w:eastAsia="en-GB"/>
        </w:rPr>
        <w:t xml:space="preserve">estica terenul se invecineaza cu </w:t>
      </w:r>
      <w:r w:rsidR="005B16A3" w:rsidRPr="007A18A4">
        <w:rPr>
          <w:rFonts w:eastAsia="Times New Roman" w:cstheme="minorHAnsi"/>
          <w:color w:val="000000"/>
          <w:lang w:val="ro-RO" w:eastAsia="en-GB"/>
        </w:rPr>
        <w:t xml:space="preserve">amplasamentul </w:t>
      </w:r>
      <w:r w:rsidRPr="007A18A4">
        <w:rPr>
          <w:rFonts w:eastAsia="Times New Roman" w:cstheme="minorHAnsi"/>
          <w:color w:val="000000"/>
          <w:lang w:val="ro-RO" w:eastAsia="en-GB"/>
        </w:rPr>
        <w:t xml:space="preserve">SC Silcotub SA. </w:t>
      </w:r>
    </w:p>
    <w:p w:rsidR="0022486A" w:rsidRPr="007A18A4" w:rsidRDefault="0022486A" w:rsidP="00EE4850">
      <w:pPr>
        <w:spacing w:before="60" w:after="60" w:line="240" w:lineRule="auto"/>
        <w:jc w:val="both"/>
        <w:rPr>
          <w:rFonts w:cstheme="minorHAnsi"/>
          <w:b/>
          <w:i/>
          <w:lang w:val="ro-RO"/>
        </w:rPr>
      </w:pPr>
      <w:r w:rsidRPr="007A18A4">
        <w:rPr>
          <w:rFonts w:eastAsia="Times New Roman" w:cstheme="minorHAnsi"/>
          <w:color w:val="000000"/>
          <w:lang w:val="ro-RO" w:eastAsia="en-GB"/>
        </w:rPr>
        <w:t xml:space="preserve">Prin proiectul propus amplasat in Zalau, B-dul Mihai Viteazu nr. 93 SC Silcotub SA Zalau intenționează realizarea unei centrale de cogenerare </w:t>
      </w:r>
      <w:r w:rsidR="00DB7D6B" w:rsidRPr="007A18A4">
        <w:rPr>
          <w:rFonts w:eastAsia="Times New Roman" w:cstheme="minorHAnsi"/>
          <w:color w:val="000000"/>
          <w:lang w:val="ro-RO" w:eastAsia="en-GB"/>
        </w:rPr>
        <w:t xml:space="preserve">pentru generarea energiei electrice în cadrul producerii combinate de energie electrică și termică, </w:t>
      </w:r>
      <w:r w:rsidRPr="007A18A4">
        <w:rPr>
          <w:rFonts w:eastAsia="Times New Roman" w:cstheme="minorHAnsi"/>
          <w:color w:val="000000"/>
          <w:lang w:val="ro-RO" w:eastAsia="en-GB"/>
        </w:rPr>
        <w:t>in vederea o</w:t>
      </w:r>
      <w:r w:rsidRPr="007A18A4">
        <w:rPr>
          <w:rFonts w:cstheme="minorHAnsi"/>
          <w:i/>
          <w:lang w:val="ro-RO"/>
        </w:rPr>
        <w:t>ptimizării activității Tenaris Silcotub</w:t>
      </w:r>
      <w:r w:rsidR="007A18A4" w:rsidRPr="007A18A4">
        <w:rPr>
          <w:rFonts w:cstheme="minorHAnsi"/>
          <w:i/>
          <w:lang w:val="ro-RO"/>
        </w:rPr>
        <w:t>.</w:t>
      </w:r>
      <w:r w:rsidR="00DB7D6B" w:rsidRPr="007A18A4">
        <w:rPr>
          <w:rFonts w:cstheme="minorHAnsi"/>
          <w:b/>
          <w:i/>
          <w:lang w:val="ro-RO"/>
        </w:rPr>
        <w:t xml:space="preserve"> </w:t>
      </w:r>
    </w:p>
    <w:p w:rsidR="0022486A" w:rsidRPr="007A18A4" w:rsidRDefault="0022486A" w:rsidP="00EE4850">
      <w:pPr>
        <w:spacing w:before="60" w:after="60" w:line="240" w:lineRule="auto"/>
        <w:jc w:val="both"/>
        <w:rPr>
          <w:rFonts w:eastAsia="Times New Roman" w:cstheme="minorHAnsi"/>
          <w:color w:val="000000"/>
          <w:lang w:val="ro-RO" w:eastAsia="en-GB"/>
        </w:rPr>
      </w:pPr>
      <w:r w:rsidRPr="007A18A4">
        <w:rPr>
          <w:rFonts w:eastAsia="Times New Roman" w:cstheme="minorHAnsi"/>
          <w:color w:val="000000"/>
          <w:lang w:val="ro-RO" w:eastAsia="en-GB"/>
        </w:rPr>
        <w:t>Prin prezenta documentație se propune realizarea unei construcții de tip hala in care se va amplasa o instalație de cogenerare de înalta eficien</w:t>
      </w:r>
      <w:r w:rsidR="00D87D10" w:rsidRPr="007A18A4">
        <w:rPr>
          <w:rFonts w:eastAsia="Times New Roman" w:cstheme="minorHAnsi"/>
          <w:color w:val="000000"/>
          <w:lang w:val="ro-RO" w:eastAsia="en-GB"/>
        </w:rPr>
        <w:t>t</w:t>
      </w:r>
      <w:r w:rsidRPr="007A18A4">
        <w:rPr>
          <w:rFonts w:eastAsia="Times New Roman" w:cstheme="minorHAnsi"/>
          <w:color w:val="000000"/>
          <w:lang w:val="ro-RO" w:eastAsia="en-GB"/>
        </w:rPr>
        <w:t>a (instalație de producere a energiei electrice si termice CHP) in vederea promovării energiei curate si eficientei energetice.</w:t>
      </w:r>
    </w:p>
    <w:p w:rsidR="0022486A" w:rsidRPr="007A18A4" w:rsidRDefault="00D87D10" w:rsidP="00EE4850">
      <w:pPr>
        <w:spacing w:before="60" w:after="60" w:line="240" w:lineRule="auto"/>
        <w:jc w:val="both"/>
        <w:rPr>
          <w:rFonts w:eastAsia="Times New Roman" w:cstheme="minorHAnsi"/>
          <w:color w:val="000000"/>
          <w:lang w:val="ro-RO" w:eastAsia="en-GB"/>
        </w:rPr>
      </w:pPr>
      <w:r w:rsidRPr="007A18A4">
        <w:rPr>
          <w:rFonts w:eastAsia="Times New Roman" w:cstheme="minorHAnsi"/>
          <w:color w:val="000000"/>
          <w:lang w:val="ro-RO" w:eastAsia="en-GB"/>
        </w:rPr>
        <w:t xml:space="preserve">Activitatile care se vor desfasura pe amplasament, dupa implementarea proiectului sunt: </w:t>
      </w:r>
    </w:p>
    <w:p w:rsidR="00D87D10" w:rsidRPr="007A18A4" w:rsidRDefault="00D87D10" w:rsidP="001260E7">
      <w:pPr>
        <w:pStyle w:val="ListParagraph"/>
        <w:numPr>
          <w:ilvl w:val="0"/>
          <w:numId w:val="14"/>
        </w:numPr>
        <w:spacing w:before="60" w:after="60" w:line="240" w:lineRule="auto"/>
        <w:jc w:val="both"/>
        <w:rPr>
          <w:rFonts w:eastAsia="Times New Roman" w:cstheme="minorHAnsi"/>
          <w:color w:val="000000"/>
          <w:lang w:val="ro-RO" w:eastAsia="en-GB"/>
        </w:rPr>
      </w:pPr>
      <w:r w:rsidRPr="007A18A4">
        <w:rPr>
          <w:rFonts w:eastAsia="Times New Roman" w:cstheme="minorHAnsi"/>
          <w:color w:val="000000"/>
          <w:lang w:val="ro-RO" w:eastAsia="en-GB"/>
        </w:rPr>
        <w:t xml:space="preserve">Productia de energie electrica </w:t>
      </w:r>
    </w:p>
    <w:p w:rsidR="00D87D10" w:rsidRPr="007A18A4" w:rsidRDefault="00D87D10" w:rsidP="001260E7">
      <w:pPr>
        <w:pStyle w:val="ListParagraph"/>
        <w:numPr>
          <w:ilvl w:val="0"/>
          <w:numId w:val="14"/>
        </w:numPr>
        <w:spacing w:before="60" w:after="60" w:line="240" w:lineRule="auto"/>
        <w:jc w:val="both"/>
        <w:rPr>
          <w:rFonts w:eastAsia="Times New Roman" w:cstheme="minorHAnsi"/>
          <w:color w:val="000000"/>
          <w:lang w:val="ro-RO" w:eastAsia="en-GB"/>
        </w:rPr>
      </w:pPr>
      <w:r w:rsidRPr="007A18A4">
        <w:rPr>
          <w:rFonts w:eastAsia="Times New Roman" w:cstheme="minorHAnsi"/>
          <w:color w:val="000000"/>
          <w:lang w:val="ro-RO" w:eastAsia="en-GB"/>
        </w:rPr>
        <w:t xml:space="preserve">Productia de energie termica </w:t>
      </w:r>
    </w:p>
    <w:p w:rsidR="00D87D10" w:rsidRPr="007A18A4" w:rsidRDefault="00D87D10" w:rsidP="001260E7">
      <w:pPr>
        <w:pStyle w:val="ListParagraph"/>
        <w:numPr>
          <w:ilvl w:val="0"/>
          <w:numId w:val="14"/>
        </w:numPr>
        <w:spacing w:before="60" w:after="60" w:line="240" w:lineRule="auto"/>
        <w:jc w:val="both"/>
        <w:rPr>
          <w:rFonts w:eastAsia="Times New Roman" w:cstheme="minorHAnsi"/>
          <w:color w:val="000000"/>
          <w:lang w:val="ro-RO" w:eastAsia="en-GB"/>
        </w:rPr>
      </w:pPr>
      <w:r w:rsidRPr="007A18A4">
        <w:rPr>
          <w:rFonts w:eastAsia="Times New Roman" w:cstheme="minorHAnsi"/>
          <w:color w:val="000000"/>
          <w:lang w:val="ro-RO" w:eastAsia="en-GB"/>
        </w:rPr>
        <w:t>Distributie energie termica si electrica catre utilizatorii interni ai Silcotub.</w:t>
      </w:r>
    </w:p>
    <w:p w:rsidR="005C33E2" w:rsidRPr="007A18A4" w:rsidRDefault="005C33E2" w:rsidP="00CE64FB">
      <w:pPr>
        <w:spacing w:before="60" w:after="60" w:line="240" w:lineRule="auto"/>
        <w:jc w:val="both"/>
        <w:rPr>
          <w:rFonts w:eastAsia="Times New Roman" w:cstheme="minorHAnsi"/>
          <w:color w:val="000000"/>
          <w:lang w:val="ro-RO" w:eastAsia="en-GB"/>
        </w:rPr>
      </w:pPr>
      <w:r w:rsidRPr="007A18A4">
        <w:rPr>
          <w:rFonts w:eastAsia="Times New Roman" w:cstheme="minorHAnsi"/>
          <w:color w:val="000000"/>
          <w:lang w:val="ro-RO" w:eastAsia="en-GB"/>
        </w:rPr>
        <w:t xml:space="preserve">Pe perioada realizarii lucrarilor de </w:t>
      </w:r>
      <w:r w:rsidR="00D87D10" w:rsidRPr="007A18A4">
        <w:rPr>
          <w:rFonts w:eastAsia="Times New Roman" w:cstheme="minorHAnsi"/>
          <w:color w:val="000000"/>
          <w:lang w:val="ro-RO" w:eastAsia="en-GB"/>
        </w:rPr>
        <w:t>constructie</w:t>
      </w:r>
      <w:r w:rsidRPr="007A18A4">
        <w:rPr>
          <w:rFonts w:eastAsia="Times New Roman" w:cstheme="minorHAnsi"/>
          <w:color w:val="000000"/>
          <w:lang w:val="ro-RO" w:eastAsia="en-GB"/>
        </w:rPr>
        <w:t xml:space="preserve"> deseurile rezultate se vor colecta selectiv si se vor recicla/transporta de catre firme autorizate in vederea </w:t>
      </w:r>
      <w:r w:rsidR="00B23F45" w:rsidRPr="007A18A4">
        <w:rPr>
          <w:rFonts w:eastAsia="Times New Roman" w:cstheme="minorHAnsi"/>
          <w:color w:val="000000"/>
          <w:lang w:val="ro-RO" w:eastAsia="en-GB"/>
        </w:rPr>
        <w:t xml:space="preserve">valorificarii / eliminiari, </w:t>
      </w:r>
      <w:r w:rsidRPr="007A18A4">
        <w:rPr>
          <w:rFonts w:eastAsia="Times New Roman" w:cstheme="minorHAnsi"/>
          <w:color w:val="000000"/>
          <w:lang w:val="ro-RO" w:eastAsia="en-GB"/>
        </w:rPr>
        <w:t xml:space="preserve">transportul deseurilor </w:t>
      </w:r>
      <w:r w:rsidR="00B23F45" w:rsidRPr="007A18A4">
        <w:rPr>
          <w:rFonts w:eastAsia="Times New Roman" w:cstheme="minorHAnsi"/>
          <w:color w:val="000000"/>
          <w:lang w:val="ro-RO" w:eastAsia="en-GB"/>
        </w:rPr>
        <w:t xml:space="preserve">efectuandu-se </w:t>
      </w:r>
      <w:r w:rsidRPr="007A18A4">
        <w:rPr>
          <w:rFonts w:eastAsia="Times New Roman" w:cstheme="minorHAnsi"/>
          <w:color w:val="000000"/>
          <w:lang w:val="ro-RO" w:eastAsia="en-GB"/>
        </w:rPr>
        <w:t>conform legislatiei actuale.</w:t>
      </w:r>
    </w:p>
    <w:p w:rsidR="00E71102" w:rsidRPr="007A18A4" w:rsidRDefault="00E71102" w:rsidP="00E71102">
      <w:pPr>
        <w:pStyle w:val="ListParagraph"/>
        <w:spacing w:after="0" w:line="240" w:lineRule="auto"/>
        <w:ind w:left="1200"/>
        <w:jc w:val="both"/>
        <w:rPr>
          <w:rFonts w:eastAsia="Times New Roman" w:cstheme="minorHAnsi"/>
          <w:b/>
          <w:color w:val="000000"/>
          <w:lang w:val="ro-RO" w:eastAsia="en-GB"/>
        </w:rPr>
      </w:pPr>
    </w:p>
    <w:p w:rsidR="00801532" w:rsidRPr="007A18A4" w:rsidRDefault="007A18A4" w:rsidP="00B350CD">
      <w:pPr>
        <w:pStyle w:val="Heading2"/>
      </w:pPr>
      <w:r w:rsidRPr="007A18A4">
        <w:t>J</w:t>
      </w:r>
      <w:r w:rsidR="00801532" w:rsidRPr="007A18A4">
        <w:t>usti</w:t>
      </w:r>
      <w:r w:rsidR="00E71102" w:rsidRPr="007A18A4">
        <w:t>ficarea necesităţii proiectului:</w:t>
      </w:r>
    </w:p>
    <w:p w:rsidR="00867575" w:rsidRPr="007A18A4" w:rsidRDefault="00867575" w:rsidP="000B42FE">
      <w:pPr>
        <w:spacing w:before="60" w:after="0" w:line="240" w:lineRule="auto"/>
        <w:jc w:val="both"/>
        <w:rPr>
          <w:rFonts w:eastAsia="Times New Roman" w:cstheme="minorHAnsi"/>
          <w:color w:val="000000"/>
          <w:lang w:val="ro-RO" w:eastAsia="en-GB"/>
        </w:rPr>
      </w:pPr>
      <w:r w:rsidRPr="007A18A4">
        <w:rPr>
          <w:rFonts w:eastAsia="Times New Roman" w:cstheme="minorHAnsi"/>
          <w:color w:val="000000"/>
          <w:lang w:val="ro-RO" w:eastAsia="en-GB"/>
        </w:rPr>
        <w:t>Obiectivul proiectul</w:t>
      </w:r>
      <w:r w:rsidR="000B42FE" w:rsidRPr="007A18A4">
        <w:rPr>
          <w:rFonts w:eastAsia="Times New Roman" w:cstheme="minorHAnsi"/>
          <w:color w:val="000000"/>
          <w:lang w:val="ro-RO" w:eastAsia="en-GB"/>
        </w:rPr>
        <w:t>ui</w:t>
      </w:r>
      <w:r w:rsidRPr="007A18A4">
        <w:rPr>
          <w:rFonts w:eastAsia="Times New Roman" w:cstheme="minorHAnsi"/>
          <w:color w:val="000000"/>
          <w:lang w:val="ro-RO" w:eastAsia="en-GB"/>
        </w:rPr>
        <w:t xml:space="preserve"> descris in acest memoriu il constituie optimizarea activitatii Tenaris Silcotub prin realizarea de investitii performante in sisteme de cogenerare de inalta eficienta, precum si promovarea energiei curate şi eficienţei energetice în vederea susținerii unei economii cu emisii scăzute de carbon.</w:t>
      </w:r>
    </w:p>
    <w:p w:rsidR="00867575" w:rsidRPr="007A18A4" w:rsidRDefault="00867575" w:rsidP="00867575">
      <w:pPr>
        <w:spacing w:after="0" w:line="240" w:lineRule="auto"/>
        <w:ind w:firstLine="720"/>
        <w:jc w:val="both"/>
        <w:rPr>
          <w:rFonts w:eastAsia="Times New Roman" w:cstheme="minorHAnsi"/>
          <w:color w:val="000000"/>
          <w:lang w:val="ro-RO" w:eastAsia="en-GB"/>
        </w:rPr>
      </w:pPr>
    </w:p>
    <w:p w:rsidR="000B42FE" w:rsidRPr="007A18A4" w:rsidRDefault="007A18A4" w:rsidP="00B350CD">
      <w:pPr>
        <w:pStyle w:val="Heading2"/>
      </w:pPr>
      <w:r>
        <w:t>V</w:t>
      </w:r>
      <w:r w:rsidR="00E71102" w:rsidRPr="007A18A4">
        <w:t>aloarea investiţiei:</w:t>
      </w:r>
      <w:r w:rsidR="000B42FE" w:rsidRPr="007A18A4">
        <w:t xml:space="preserve"> </w:t>
      </w:r>
    </w:p>
    <w:p w:rsidR="003B01A8" w:rsidRPr="00B350CD" w:rsidRDefault="000B42FE" w:rsidP="000B42FE">
      <w:pPr>
        <w:spacing w:before="60" w:after="0" w:line="240" w:lineRule="auto"/>
        <w:jc w:val="both"/>
        <w:rPr>
          <w:rFonts w:eastAsia="Times New Roman" w:cstheme="minorHAnsi"/>
          <w:color w:val="000000"/>
          <w:lang w:val="ro-RO" w:eastAsia="en-GB"/>
        </w:rPr>
      </w:pPr>
      <w:r w:rsidRPr="00B350CD">
        <w:rPr>
          <w:rFonts w:eastAsia="Times New Roman" w:cstheme="minorHAnsi"/>
          <w:color w:val="000000"/>
          <w:lang w:val="ro-RO" w:eastAsia="en-GB"/>
        </w:rPr>
        <w:t xml:space="preserve">Sursa de finantare: </w:t>
      </w:r>
    </w:p>
    <w:p w:rsidR="003B01A8" w:rsidRPr="00B350CD" w:rsidRDefault="003B01A8" w:rsidP="003B01A8">
      <w:pPr>
        <w:spacing w:before="60" w:after="0" w:line="240" w:lineRule="auto"/>
        <w:jc w:val="both"/>
        <w:rPr>
          <w:rFonts w:eastAsia="Times New Roman" w:cstheme="minorHAnsi"/>
          <w:color w:val="000000"/>
          <w:lang w:val="ro-RO" w:eastAsia="en-GB"/>
        </w:rPr>
      </w:pPr>
      <w:r w:rsidRPr="00B350CD">
        <w:rPr>
          <w:rFonts w:eastAsia="Times New Roman" w:cstheme="minorHAnsi"/>
          <w:color w:val="000000"/>
          <w:lang w:val="ro-RO" w:eastAsia="en-GB"/>
        </w:rPr>
        <w:t>Programul Operaţional: Infrastructură Mare 2014-2020</w:t>
      </w:r>
    </w:p>
    <w:p w:rsidR="003B01A8" w:rsidRPr="00B350CD" w:rsidRDefault="003B01A8" w:rsidP="003B01A8">
      <w:pPr>
        <w:spacing w:before="60" w:after="0" w:line="240" w:lineRule="auto"/>
        <w:ind w:left="1560" w:hanging="1560"/>
        <w:jc w:val="both"/>
        <w:rPr>
          <w:rFonts w:eastAsia="Times New Roman" w:cstheme="minorHAnsi"/>
          <w:color w:val="000000"/>
          <w:lang w:val="ro-RO" w:eastAsia="en-GB"/>
        </w:rPr>
      </w:pPr>
      <w:r w:rsidRPr="00B350CD">
        <w:rPr>
          <w:rFonts w:eastAsia="Times New Roman" w:cstheme="minorHAnsi"/>
          <w:color w:val="000000"/>
          <w:lang w:val="ro-RO" w:eastAsia="en-GB"/>
        </w:rPr>
        <w:lastRenderedPageBreak/>
        <w:t>Axa Prioritară 6: Promovarea energiei curate şi eficienţei energetice în vederea susţinerii unei economii cu emisii scăzute de carbon</w:t>
      </w:r>
    </w:p>
    <w:p w:rsidR="003B01A8" w:rsidRPr="00B350CD" w:rsidRDefault="003B01A8" w:rsidP="003B01A8">
      <w:pPr>
        <w:spacing w:before="60" w:after="0" w:line="240" w:lineRule="auto"/>
        <w:ind w:left="1560" w:hanging="1560"/>
        <w:jc w:val="both"/>
        <w:rPr>
          <w:rFonts w:eastAsia="Times New Roman" w:cstheme="minorHAnsi"/>
          <w:color w:val="000000"/>
          <w:lang w:val="ro-RO" w:eastAsia="en-GB"/>
        </w:rPr>
      </w:pPr>
      <w:r w:rsidRPr="00B350CD">
        <w:rPr>
          <w:rFonts w:eastAsia="Times New Roman" w:cstheme="minorHAnsi"/>
          <w:color w:val="000000"/>
          <w:lang w:val="ro-RO" w:eastAsia="en-GB"/>
        </w:rPr>
        <w:t>Obiectivul specific 6.4: Creşterea economiilor în consumul de energie primară produsă în sisteme de cogenerare de înaltă eficienţă</w:t>
      </w:r>
    </w:p>
    <w:p w:rsidR="003B01A8" w:rsidRPr="007A18A4" w:rsidRDefault="003B01A8" w:rsidP="000B42FE">
      <w:pPr>
        <w:spacing w:before="60" w:after="0" w:line="240" w:lineRule="auto"/>
        <w:jc w:val="both"/>
        <w:rPr>
          <w:rFonts w:eastAsia="Times New Roman" w:cstheme="minorHAnsi"/>
          <w:color w:val="000000"/>
          <w:shd w:val="pct15" w:color="auto" w:fill="FFFFFF"/>
          <w:lang w:val="ro-RO" w:eastAsia="en-GB"/>
        </w:rPr>
      </w:pPr>
    </w:p>
    <w:p w:rsidR="00B350CD" w:rsidRPr="00B350CD" w:rsidRDefault="00B350CD" w:rsidP="00B350CD">
      <w:pPr>
        <w:pStyle w:val="Heading2"/>
      </w:pPr>
      <w:r>
        <w:t>P</w:t>
      </w:r>
      <w:r w:rsidR="00E71102" w:rsidRPr="00B350CD">
        <w:t>erioada de implementare propusă:</w:t>
      </w:r>
      <w:r w:rsidR="00D87D10" w:rsidRPr="00B350CD">
        <w:t xml:space="preserve"> </w:t>
      </w:r>
    </w:p>
    <w:p w:rsidR="00801532" w:rsidRPr="00B350CD" w:rsidRDefault="00B350CD" w:rsidP="00A0208C">
      <w:pPr>
        <w:spacing w:before="120" w:after="0" w:line="240" w:lineRule="auto"/>
        <w:jc w:val="both"/>
        <w:rPr>
          <w:rFonts w:eastAsia="Times New Roman" w:cstheme="minorHAnsi"/>
          <w:lang w:val="ro-RO" w:eastAsia="en-GB"/>
        </w:rPr>
      </w:pPr>
      <w:r>
        <w:rPr>
          <w:rFonts w:eastAsia="Times New Roman" w:cstheme="minorHAnsi"/>
          <w:lang w:val="ro-RO" w:eastAsia="en-GB"/>
        </w:rPr>
        <w:t xml:space="preserve">Perioada propusa pentru implementarea proiectului este </w:t>
      </w:r>
      <w:r w:rsidR="001F5509" w:rsidRPr="00B350CD">
        <w:rPr>
          <w:rFonts w:eastAsia="Times New Roman" w:cstheme="minorHAnsi"/>
          <w:lang w:val="ro-RO" w:eastAsia="en-GB"/>
        </w:rPr>
        <w:t>Ianuarie 2021 – Decembrie 2023</w:t>
      </w:r>
    </w:p>
    <w:p w:rsidR="00B350CD" w:rsidRPr="007A18A4" w:rsidRDefault="00B350CD" w:rsidP="00A0208C">
      <w:pPr>
        <w:spacing w:before="120" w:after="0" w:line="240" w:lineRule="auto"/>
        <w:jc w:val="both"/>
        <w:rPr>
          <w:rFonts w:eastAsia="Times New Roman" w:cstheme="minorHAnsi"/>
          <w:lang w:val="ro-RO" w:eastAsia="en-GB"/>
        </w:rPr>
      </w:pPr>
    </w:p>
    <w:p w:rsidR="00801532" w:rsidRPr="00271DA2" w:rsidRDefault="00B350CD" w:rsidP="00B350CD">
      <w:pPr>
        <w:pStyle w:val="Heading2"/>
        <w:rPr>
          <w:lang w:val="ro-RO"/>
        </w:rPr>
      </w:pPr>
      <w:r w:rsidRPr="00271DA2">
        <w:rPr>
          <w:lang w:val="ro-RO"/>
        </w:rPr>
        <w:t>P</w:t>
      </w:r>
      <w:r w:rsidR="00801532" w:rsidRPr="00271DA2">
        <w:rPr>
          <w:lang w:val="ro-RO"/>
        </w:rPr>
        <w:t xml:space="preserve">lanşe reprezentând limitele amplasamentului proiectului, inclusiv orice </w:t>
      </w:r>
      <w:r w:rsidRPr="00271DA2">
        <w:rPr>
          <w:lang w:val="ro-RO"/>
        </w:rPr>
        <w:t>s</w:t>
      </w:r>
      <w:r w:rsidR="00801532" w:rsidRPr="00271DA2">
        <w:rPr>
          <w:lang w:val="ro-RO"/>
        </w:rPr>
        <w:t>uprafaţă de teren solicitată pentru a fi folosită temporar (planu</w:t>
      </w:r>
      <w:r w:rsidR="00E71102" w:rsidRPr="00271DA2">
        <w:rPr>
          <w:lang w:val="ro-RO"/>
        </w:rPr>
        <w:t>ri de situaţie şi amplasamente):</w:t>
      </w:r>
    </w:p>
    <w:p w:rsidR="00DB7D6B" w:rsidRPr="00190CBE" w:rsidRDefault="00DB7D6B" w:rsidP="00EE4850">
      <w:pPr>
        <w:spacing w:before="60" w:after="60" w:line="240" w:lineRule="auto"/>
        <w:jc w:val="both"/>
        <w:rPr>
          <w:rFonts w:eastAsia="Times New Roman" w:cstheme="minorHAnsi"/>
          <w:color w:val="000000"/>
          <w:lang w:val="ro-RO" w:eastAsia="en-GB"/>
        </w:rPr>
      </w:pPr>
      <w:r w:rsidRPr="00190CBE">
        <w:rPr>
          <w:rFonts w:eastAsia="Times New Roman" w:cstheme="minorHAnsi"/>
          <w:color w:val="000000"/>
          <w:lang w:val="ro-RO" w:eastAsia="en-GB"/>
        </w:rPr>
        <w:t xml:space="preserve">Locația propusa pentru realizarea acestei investitii se afla in incinta SILCOTUB SA, </w:t>
      </w:r>
      <w:r w:rsidR="007F782F" w:rsidRPr="00190CBE">
        <w:rPr>
          <w:rFonts w:eastAsia="Times New Roman" w:cstheme="minorHAnsi"/>
          <w:color w:val="000000"/>
          <w:lang w:val="ro-RO" w:eastAsia="en-GB"/>
        </w:rPr>
        <w:t xml:space="preserve"> avand </w:t>
      </w:r>
      <w:r w:rsidRPr="00190CBE">
        <w:rPr>
          <w:rFonts w:eastAsia="Times New Roman" w:cstheme="minorHAnsi"/>
          <w:color w:val="000000"/>
          <w:lang w:val="ro-RO" w:eastAsia="en-GB"/>
        </w:rPr>
        <w:t>o suprafață dreptunghiulară de 2</w:t>
      </w:r>
      <w:r w:rsidR="007F782F" w:rsidRPr="00190CBE">
        <w:rPr>
          <w:rFonts w:eastAsia="Times New Roman" w:cstheme="minorHAnsi"/>
          <w:color w:val="000000"/>
          <w:lang w:val="ro-RO" w:eastAsia="en-GB"/>
        </w:rPr>
        <w:t>4</w:t>
      </w:r>
      <w:r w:rsidRPr="00190CBE">
        <w:rPr>
          <w:rFonts w:eastAsia="Times New Roman" w:cstheme="minorHAnsi"/>
          <w:color w:val="000000"/>
          <w:lang w:val="ro-RO" w:eastAsia="en-GB"/>
        </w:rPr>
        <w:t xml:space="preserve"> x 40 m,</w:t>
      </w:r>
      <w:r w:rsidR="007F782F" w:rsidRPr="00190CBE">
        <w:rPr>
          <w:rFonts w:eastAsia="Times New Roman" w:cstheme="minorHAnsi"/>
          <w:color w:val="000000"/>
          <w:lang w:val="ro-RO" w:eastAsia="en-GB"/>
        </w:rPr>
        <w:t xml:space="preserve"> fiind </w:t>
      </w:r>
      <w:r w:rsidRPr="00190CBE">
        <w:rPr>
          <w:rFonts w:eastAsia="Times New Roman" w:cstheme="minorHAnsi"/>
          <w:color w:val="000000"/>
          <w:lang w:val="ro-RO" w:eastAsia="en-GB"/>
        </w:rPr>
        <w:t>aproape de ambele s</w:t>
      </w:r>
      <w:r w:rsidR="007F782F" w:rsidRPr="00190CBE">
        <w:rPr>
          <w:rFonts w:eastAsia="Times New Roman" w:cstheme="minorHAnsi"/>
          <w:color w:val="000000"/>
          <w:lang w:val="ro-RO" w:eastAsia="en-GB"/>
        </w:rPr>
        <w:t xml:space="preserve">tații electrice 110kV și 6kV, precum si de </w:t>
      </w:r>
      <w:r w:rsidRPr="00190CBE">
        <w:rPr>
          <w:rFonts w:eastAsia="Times New Roman" w:cstheme="minorHAnsi"/>
          <w:color w:val="000000"/>
          <w:lang w:val="ro-RO" w:eastAsia="en-GB"/>
        </w:rPr>
        <w:t>centrala cu cazane pentru</w:t>
      </w:r>
      <w:r w:rsidR="007F782F" w:rsidRPr="00190CBE">
        <w:rPr>
          <w:rFonts w:eastAsia="Times New Roman" w:cstheme="minorHAnsi"/>
          <w:color w:val="000000"/>
          <w:lang w:val="ro-RO" w:eastAsia="en-GB"/>
        </w:rPr>
        <w:t xml:space="preserve"> </w:t>
      </w:r>
      <w:r w:rsidRPr="00190CBE">
        <w:rPr>
          <w:rFonts w:eastAsia="Times New Roman" w:cstheme="minorHAnsi"/>
          <w:color w:val="000000"/>
          <w:lang w:val="ro-RO" w:eastAsia="en-GB"/>
        </w:rPr>
        <w:t>p</w:t>
      </w:r>
      <w:r w:rsidR="007F782F" w:rsidRPr="00190CBE">
        <w:rPr>
          <w:rFonts w:eastAsia="Times New Roman" w:cstheme="minorHAnsi"/>
          <w:color w:val="000000"/>
          <w:lang w:val="ro-RO" w:eastAsia="en-GB"/>
        </w:rPr>
        <w:t>roducția de abur și apă caldă.</w:t>
      </w:r>
    </w:p>
    <w:p w:rsidR="00B350CD" w:rsidRPr="007A18A4" w:rsidRDefault="00B350CD" w:rsidP="00EE4850">
      <w:pPr>
        <w:spacing w:before="60" w:after="60" w:line="240" w:lineRule="auto"/>
        <w:jc w:val="both"/>
        <w:rPr>
          <w:rFonts w:eastAsia="Times New Roman" w:cstheme="minorHAnsi"/>
          <w:b/>
          <w:color w:val="000000"/>
          <w:lang w:val="ro-RO" w:eastAsia="en-GB"/>
        </w:rPr>
      </w:pPr>
    </w:p>
    <w:p w:rsidR="00DB7D6B" w:rsidRPr="007A18A4" w:rsidRDefault="007F782F" w:rsidP="00EE4850">
      <w:pPr>
        <w:spacing w:before="60" w:after="60" w:line="240" w:lineRule="auto"/>
        <w:jc w:val="center"/>
        <w:rPr>
          <w:rFonts w:eastAsia="Times New Roman" w:cstheme="minorHAnsi"/>
          <w:b/>
          <w:color w:val="000000"/>
          <w:lang w:val="ro-RO" w:eastAsia="en-GB"/>
        </w:rPr>
      </w:pPr>
      <w:r w:rsidRPr="007A18A4">
        <w:rPr>
          <w:rFonts w:eastAsia="Times New Roman" w:cstheme="minorHAnsi"/>
          <w:noProof/>
          <w:color w:val="000000"/>
          <w:lang w:val="en-US" w:eastAsia="zh-CN"/>
        </w:rPr>
        <mc:AlternateContent>
          <mc:Choice Requires="wps">
            <w:drawing>
              <wp:anchor distT="0" distB="0" distL="114300" distR="114300" simplePos="0" relativeHeight="251662336" behindDoc="0" locked="0" layoutInCell="1" allowOverlap="1">
                <wp:simplePos x="0" y="0"/>
                <wp:positionH relativeFrom="column">
                  <wp:posOffset>3773805</wp:posOffset>
                </wp:positionH>
                <wp:positionV relativeFrom="paragraph">
                  <wp:posOffset>2070735</wp:posOffset>
                </wp:positionV>
                <wp:extent cx="200025" cy="209550"/>
                <wp:effectExtent l="0" t="0" r="28575" b="19050"/>
                <wp:wrapNone/>
                <wp:docPr id="13" name="Oval 13"/>
                <wp:cNvGraphicFramePr/>
                <a:graphic xmlns:a="http://schemas.openxmlformats.org/drawingml/2006/main">
                  <a:graphicData uri="http://schemas.microsoft.com/office/word/2010/wordprocessingShape">
                    <wps:wsp>
                      <wps:cNvSpPr/>
                      <wps:spPr>
                        <a:xfrm>
                          <a:off x="0" y="0"/>
                          <a:ext cx="200025" cy="209550"/>
                        </a:xfrm>
                        <a:prstGeom prst="ellipse">
                          <a:avLst/>
                        </a:prstGeom>
                        <a:solidFill>
                          <a:srgbClr val="FF0000">
                            <a:alpha val="45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E180359" id="Oval 13" o:spid="_x0000_s1026" style="position:absolute;margin-left:297.15pt;margin-top:163.05pt;width:15.75pt;height:1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" fillcolor="red" strokecolor="red" strokeweight="2pt">
                <v:fill opacity="29555f"/>
              </v:oval>
            </w:pict>
          </mc:Fallback>
        </mc:AlternateContent>
      </w:r>
      <w:r w:rsidR="00DB7D6B" w:rsidRPr="007A18A4">
        <w:rPr>
          <w:rFonts w:eastAsia="Times New Roman" w:cstheme="minorHAnsi"/>
          <w:noProof/>
          <w:color w:val="000000"/>
          <w:shd w:val="pct15" w:color="auto" w:fill="FFFFFF"/>
          <w:lang w:val="en-US" w:eastAsia="zh-CN"/>
        </w:rPr>
        <w:drawing>
          <wp:inline distT="0" distB="0" distL="0" distR="0" wp14:anchorId="776C7B12" wp14:editId="17BA53CF">
            <wp:extent cx="3896253" cy="2815052"/>
            <wp:effectExtent l="0" t="0" r="952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00356" cy="2818016"/>
                    </a:xfrm>
                    <a:prstGeom prst="rect">
                      <a:avLst/>
                    </a:prstGeom>
                    <a:noFill/>
                    <a:ln>
                      <a:noFill/>
                    </a:ln>
                  </pic:spPr>
                </pic:pic>
              </a:graphicData>
            </a:graphic>
          </wp:inline>
        </w:drawing>
      </w:r>
    </w:p>
    <w:p w:rsidR="00EE4850" w:rsidRPr="007A18A4" w:rsidRDefault="00EE4850" w:rsidP="007F782F">
      <w:pPr>
        <w:spacing w:before="120" w:after="0" w:line="240" w:lineRule="auto"/>
        <w:jc w:val="center"/>
        <w:rPr>
          <w:rFonts w:eastAsia="Times New Roman" w:cstheme="minorHAnsi"/>
          <w:b/>
          <w:color w:val="000000"/>
          <w:lang w:val="ro-RO" w:eastAsia="en-GB"/>
        </w:rPr>
      </w:pPr>
    </w:p>
    <w:p w:rsidR="00E71102" w:rsidRPr="00271DA2" w:rsidRDefault="00EE4850" w:rsidP="001260E7">
      <w:pPr>
        <w:pStyle w:val="ListParagraph"/>
        <w:numPr>
          <w:ilvl w:val="0"/>
          <w:numId w:val="1"/>
        </w:numPr>
        <w:spacing w:after="0" w:line="240" w:lineRule="auto"/>
        <w:jc w:val="both"/>
        <w:rPr>
          <w:rFonts w:eastAsia="Times New Roman" w:cstheme="minorHAnsi"/>
          <w:color w:val="000000"/>
          <w:lang w:val="ro-RO" w:eastAsia="en-GB"/>
        </w:rPr>
      </w:pPr>
      <w:r w:rsidRPr="00271DA2">
        <w:rPr>
          <w:rFonts w:eastAsia="Times New Roman" w:cstheme="minorHAnsi"/>
          <w:color w:val="000000"/>
          <w:lang w:val="ro-RO" w:eastAsia="en-GB"/>
        </w:rPr>
        <w:t xml:space="preserve">planul de incadrare </w:t>
      </w:r>
      <w:r w:rsidR="00E71102" w:rsidRPr="00271DA2">
        <w:rPr>
          <w:rFonts w:eastAsia="Times New Roman" w:cstheme="minorHAnsi"/>
          <w:color w:val="000000"/>
          <w:lang w:val="ro-RO" w:eastAsia="en-GB"/>
        </w:rPr>
        <w:t>in zona si plan</w:t>
      </w:r>
      <w:r w:rsidRPr="00271DA2">
        <w:rPr>
          <w:rFonts w:eastAsia="Times New Roman" w:cstheme="minorHAnsi"/>
          <w:color w:val="000000"/>
          <w:lang w:val="ro-RO" w:eastAsia="en-GB"/>
        </w:rPr>
        <w:t xml:space="preserve">ul </w:t>
      </w:r>
      <w:r w:rsidR="00E71102" w:rsidRPr="00271DA2">
        <w:rPr>
          <w:rFonts w:eastAsia="Times New Roman" w:cstheme="minorHAnsi"/>
          <w:color w:val="000000"/>
          <w:lang w:val="ro-RO" w:eastAsia="en-GB"/>
        </w:rPr>
        <w:t>de situatie</w:t>
      </w:r>
      <w:r w:rsidRPr="00271DA2">
        <w:rPr>
          <w:rFonts w:eastAsia="Times New Roman" w:cstheme="minorHAnsi"/>
          <w:color w:val="000000"/>
          <w:lang w:val="ro-RO" w:eastAsia="en-GB"/>
        </w:rPr>
        <w:t xml:space="preserve"> au</w:t>
      </w:r>
      <w:r w:rsidR="00E71102" w:rsidRPr="00271DA2">
        <w:rPr>
          <w:rFonts w:eastAsia="Times New Roman" w:cstheme="minorHAnsi"/>
          <w:color w:val="000000"/>
          <w:lang w:val="ro-RO" w:eastAsia="en-GB"/>
        </w:rPr>
        <w:t xml:space="preserve"> depuse cu documentatia initiala;</w:t>
      </w:r>
    </w:p>
    <w:p w:rsidR="00DB7D6B" w:rsidRPr="007A18A4" w:rsidRDefault="00DB7D6B" w:rsidP="00EE4850">
      <w:pPr>
        <w:pStyle w:val="ListParagraph"/>
        <w:spacing w:after="0" w:line="240" w:lineRule="auto"/>
        <w:ind w:left="1080"/>
        <w:jc w:val="both"/>
        <w:rPr>
          <w:rFonts w:eastAsia="Times New Roman" w:cstheme="minorHAnsi"/>
          <w:color w:val="000000"/>
          <w:shd w:val="pct15" w:color="auto" w:fill="FFFFFF"/>
          <w:lang w:val="ro-RO" w:eastAsia="en-GB"/>
        </w:rPr>
      </w:pPr>
    </w:p>
    <w:p w:rsidR="002F58CB" w:rsidRDefault="002F58CB" w:rsidP="002F58CB">
      <w:pPr>
        <w:pStyle w:val="ListParagraph"/>
        <w:spacing w:after="0" w:line="240" w:lineRule="auto"/>
        <w:ind w:left="0"/>
        <w:jc w:val="center"/>
        <w:rPr>
          <w:rFonts w:eastAsia="Times New Roman" w:cstheme="minorHAnsi"/>
          <w:color w:val="000000"/>
          <w:shd w:val="pct15" w:color="auto" w:fill="FFFFFF"/>
          <w:lang w:val="ro-RO" w:eastAsia="en-GB"/>
        </w:rPr>
      </w:pPr>
      <w:r w:rsidRPr="007A18A4">
        <w:rPr>
          <w:noProof/>
          <w:lang w:val="en-US" w:eastAsia="zh-CN"/>
        </w:rPr>
        <w:drawing>
          <wp:inline distT="0" distB="0" distL="0" distR="0" wp14:anchorId="40CC0F83" wp14:editId="6D2EDDA5">
            <wp:extent cx="4724400" cy="2076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076" t="17029" r="18632" b="20050"/>
                    <a:stretch/>
                  </pic:blipFill>
                  <pic:spPr bwMode="auto">
                    <a:xfrm>
                      <a:off x="0" y="0"/>
                      <a:ext cx="4724400" cy="2076450"/>
                    </a:xfrm>
                    <a:prstGeom prst="rect">
                      <a:avLst/>
                    </a:prstGeom>
                    <a:ln>
                      <a:noFill/>
                    </a:ln>
                    <a:extLst>
                      <a:ext uri="{53640926-AAD7-44D8-BBD7-CCE9431645EC}">
                        <a14:shadowObscured xmlns:a14="http://schemas.microsoft.com/office/drawing/2010/main"/>
                      </a:ext>
                    </a:extLst>
                  </pic:spPr>
                </pic:pic>
              </a:graphicData>
            </a:graphic>
          </wp:inline>
        </w:drawing>
      </w:r>
    </w:p>
    <w:p w:rsidR="00B350CD" w:rsidRDefault="00B350CD" w:rsidP="002F58CB">
      <w:pPr>
        <w:pStyle w:val="ListParagraph"/>
        <w:spacing w:after="0" w:line="240" w:lineRule="auto"/>
        <w:ind w:left="0"/>
        <w:jc w:val="center"/>
        <w:rPr>
          <w:rFonts w:eastAsia="Times New Roman" w:cstheme="minorHAnsi"/>
          <w:color w:val="000000"/>
          <w:shd w:val="pct15" w:color="auto" w:fill="FFFFFF"/>
          <w:lang w:val="ro-RO" w:eastAsia="en-GB"/>
        </w:rPr>
      </w:pPr>
    </w:p>
    <w:p w:rsidR="00B350CD" w:rsidRDefault="00B350CD" w:rsidP="002F58CB">
      <w:pPr>
        <w:pStyle w:val="ListParagraph"/>
        <w:spacing w:after="0" w:line="240" w:lineRule="auto"/>
        <w:ind w:left="0"/>
        <w:jc w:val="center"/>
        <w:rPr>
          <w:rFonts w:eastAsia="Times New Roman" w:cstheme="minorHAnsi"/>
          <w:color w:val="000000"/>
          <w:shd w:val="pct15" w:color="auto" w:fill="FFFFFF"/>
          <w:lang w:val="ro-RO" w:eastAsia="en-GB"/>
        </w:rPr>
      </w:pPr>
    </w:p>
    <w:p w:rsidR="00B350CD" w:rsidRDefault="00B350CD" w:rsidP="002F58CB">
      <w:pPr>
        <w:pStyle w:val="ListParagraph"/>
        <w:spacing w:after="0" w:line="240" w:lineRule="auto"/>
        <w:ind w:left="0"/>
        <w:jc w:val="center"/>
        <w:rPr>
          <w:rFonts w:eastAsia="Times New Roman" w:cstheme="minorHAnsi"/>
          <w:color w:val="000000"/>
          <w:shd w:val="pct15" w:color="auto" w:fill="FFFFFF"/>
          <w:lang w:val="ro-RO" w:eastAsia="en-GB"/>
        </w:rPr>
      </w:pPr>
    </w:p>
    <w:p w:rsidR="00B350CD" w:rsidRPr="007A18A4" w:rsidRDefault="00B350CD" w:rsidP="002F58CB">
      <w:pPr>
        <w:pStyle w:val="ListParagraph"/>
        <w:spacing w:after="0" w:line="240" w:lineRule="auto"/>
        <w:ind w:left="0"/>
        <w:jc w:val="center"/>
        <w:rPr>
          <w:rFonts w:eastAsia="Times New Roman" w:cstheme="minorHAnsi"/>
          <w:color w:val="000000"/>
          <w:shd w:val="pct15" w:color="auto" w:fill="FFFFFF"/>
          <w:lang w:val="ro-RO" w:eastAsia="en-GB"/>
        </w:rPr>
      </w:pPr>
    </w:p>
    <w:p w:rsidR="00801532" w:rsidRPr="00B350CD" w:rsidRDefault="00B350CD" w:rsidP="00B350CD">
      <w:pPr>
        <w:pStyle w:val="Heading2"/>
      </w:pPr>
      <w:r>
        <w:lastRenderedPageBreak/>
        <w:t>Descriere</w:t>
      </w:r>
      <w:r w:rsidR="00801532" w:rsidRPr="00B350CD">
        <w:t>a caracteristicilor fizice ale întregului proiect, formele fizice ale proiectului (planuri, clădiri, alte structuri, materiale de construcţie şi altele).</w:t>
      </w:r>
    </w:p>
    <w:p w:rsidR="00D87D10" w:rsidRPr="00B350CD" w:rsidRDefault="00D87D10" w:rsidP="005168D2">
      <w:pPr>
        <w:spacing w:before="60" w:after="60" w:line="240" w:lineRule="auto"/>
        <w:jc w:val="both"/>
        <w:rPr>
          <w:rFonts w:eastAsia="Times New Roman" w:cstheme="minorHAnsi"/>
          <w:color w:val="000000"/>
          <w:lang w:val="ro-RO" w:eastAsia="en-GB"/>
        </w:rPr>
      </w:pPr>
      <w:r w:rsidRPr="00B350CD">
        <w:rPr>
          <w:rFonts w:eastAsia="Times New Roman" w:cstheme="minorHAnsi"/>
          <w:color w:val="000000"/>
          <w:lang w:val="ro-RO" w:eastAsia="en-GB"/>
        </w:rPr>
        <w:t xml:space="preserve">Construcția </w:t>
      </w:r>
      <w:r w:rsidR="001F5509" w:rsidRPr="00B350CD">
        <w:rPr>
          <w:rFonts w:eastAsia="Times New Roman" w:cstheme="minorHAnsi"/>
          <w:color w:val="000000"/>
          <w:lang w:val="ro-RO" w:eastAsia="en-GB"/>
        </w:rPr>
        <w:t xml:space="preserve">propusa </w:t>
      </w:r>
      <w:r w:rsidRPr="00B350CD">
        <w:rPr>
          <w:rFonts w:eastAsia="Times New Roman" w:cstheme="minorHAnsi"/>
          <w:color w:val="000000"/>
          <w:lang w:val="ro-RO" w:eastAsia="en-GB"/>
        </w:rPr>
        <w:t>va avea regimul de înălțime parter cu dimensiunile in plan de 40 m x 24 m si următorul sistem constructiv :</w:t>
      </w:r>
    </w:p>
    <w:p w:rsidR="00D87D10" w:rsidRPr="00B350CD" w:rsidRDefault="00D87D10" w:rsidP="001260E7">
      <w:pPr>
        <w:pStyle w:val="ListParagraph"/>
        <w:numPr>
          <w:ilvl w:val="0"/>
          <w:numId w:val="15"/>
        </w:numPr>
        <w:spacing w:before="60" w:after="60" w:line="240" w:lineRule="auto"/>
        <w:jc w:val="both"/>
        <w:rPr>
          <w:rFonts w:eastAsia="Times New Roman" w:cstheme="minorHAnsi"/>
          <w:color w:val="000000"/>
          <w:lang w:val="ro-RO" w:eastAsia="en-GB"/>
        </w:rPr>
      </w:pPr>
      <w:r w:rsidRPr="00B350CD">
        <w:rPr>
          <w:rFonts w:eastAsia="Times New Roman" w:cstheme="minorHAnsi"/>
          <w:color w:val="000000"/>
          <w:lang w:val="ro-RO" w:eastAsia="en-GB"/>
        </w:rPr>
        <w:t>Fundații izolate din beton armat ;</w:t>
      </w:r>
    </w:p>
    <w:p w:rsidR="00D87D10" w:rsidRPr="00B350CD" w:rsidRDefault="00D87D10" w:rsidP="001260E7">
      <w:pPr>
        <w:pStyle w:val="ListParagraph"/>
        <w:numPr>
          <w:ilvl w:val="0"/>
          <w:numId w:val="15"/>
        </w:numPr>
        <w:spacing w:before="60" w:after="60" w:line="240" w:lineRule="auto"/>
        <w:jc w:val="both"/>
        <w:rPr>
          <w:rFonts w:eastAsia="Times New Roman" w:cstheme="minorHAnsi"/>
          <w:color w:val="000000"/>
          <w:lang w:val="ro-RO" w:eastAsia="en-GB"/>
        </w:rPr>
      </w:pPr>
      <w:r w:rsidRPr="00B350CD">
        <w:rPr>
          <w:rFonts w:eastAsia="Times New Roman" w:cstheme="minorHAnsi"/>
          <w:color w:val="000000"/>
          <w:lang w:val="ro-RO" w:eastAsia="en-GB"/>
        </w:rPr>
        <w:t>Structura metalica din profele laminate ;</w:t>
      </w:r>
    </w:p>
    <w:p w:rsidR="00D87D10" w:rsidRPr="00B350CD" w:rsidRDefault="00D87D10" w:rsidP="001260E7">
      <w:pPr>
        <w:pStyle w:val="ListParagraph"/>
        <w:numPr>
          <w:ilvl w:val="0"/>
          <w:numId w:val="15"/>
        </w:numPr>
        <w:spacing w:before="60" w:after="60" w:line="240" w:lineRule="auto"/>
        <w:jc w:val="both"/>
        <w:rPr>
          <w:rFonts w:eastAsia="Times New Roman" w:cstheme="minorHAnsi"/>
          <w:color w:val="000000"/>
          <w:lang w:val="ro-RO" w:eastAsia="en-GB"/>
        </w:rPr>
      </w:pPr>
      <w:r w:rsidRPr="00B350CD">
        <w:rPr>
          <w:rFonts w:eastAsia="Times New Roman" w:cstheme="minorHAnsi"/>
          <w:color w:val="000000"/>
          <w:lang w:val="ro-RO" w:eastAsia="en-GB"/>
        </w:rPr>
        <w:t xml:space="preserve">Închideri din panouri termoizolante ; </w:t>
      </w:r>
    </w:p>
    <w:p w:rsidR="00D87D10" w:rsidRPr="00B350CD" w:rsidRDefault="00D87D10" w:rsidP="001260E7">
      <w:pPr>
        <w:pStyle w:val="ListParagraph"/>
        <w:numPr>
          <w:ilvl w:val="0"/>
          <w:numId w:val="15"/>
        </w:numPr>
        <w:spacing w:before="60" w:after="60" w:line="240" w:lineRule="auto"/>
        <w:jc w:val="both"/>
        <w:rPr>
          <w:rFonts w:eastAsia="Times New Roman" w:cstheme="minorHAnsi"/>
          <w:color w:val="000000"/>
          <w:lang w:val="ro-RO" w:eastAsia="en-GB"/>
        </w:rPr>
      </w:pPr>
      <w:r w:rsidRPr="00B350CD">
        <w:rPr>
          <w:rFonts w:eastAsia="Times New Roman" w:cstheme="minorHAnsi"/>
          <w:color w:val="000000"/>
          <w:lang w:val="ro-RO" w:eastAsia="en-GB"/>
        </w:rPr>
        <w:t>Acoperiș de tip șarpanta cu învelitoare din panouri termoizolante.</w:t>
      </w:r>
    </w:p>
    <w:p w:rsidR="00EE4850" w:rsidRPr="00B350CD" w:rsidRDefault="00EE4850" w:rsidP="00EE4850">
      <w:pPr>
        <w:spacing w:before="60" w:after="60" w:line="240" w:lineRule="auto"/>
        <w:jc w:val="both"/>
        <w:rPr>
          <w:rFonts w:eastAsia="Times New Roman" w:cstheme="minorHAnsi"/>
          <w:color w:val="000000"/>
          <w:lang w:val="ro-RO" w:eastAsia="en-GB"/>
        </w:rPr>
      </w:pPr>
      <w:r w:rsidRPr="00B350CD">
        <w:rPr>
          <w:rFonts w:eastAsia="Times New Roman" w:cstheme="minorHAnsi"/>
          <w:color w:val="000000"/>
          <w:lang w:val="ro-RO" w:eastAsia="en-GB"/>
        </w:rPr>
        <w:t>Înălțimea clădirii principale este estimată la aproximativ 10 m.</w:t>
      </w:r>
    </w:p>
    <w:p w:rsidR="00D87D10" w:rsidRPr="00B350CD" w:rsidRDefault="00D87D10" w:rsidP="00EE4850">
      <w:pPr>
        <w:spacing w:before="60" w:after="60" w:line="240" w:lineRule="auto"/>
        <w:jc w:val="both"/>
        <w:rPr>
          <w:rFonts w:eastAsia="Times New Roman" w:cstheme="minorHAnsi"/>
          <w:color w:val="000000"/>
          <w:lang w:val="ro-RO" w:eastAsia="en-GB"/>
        </w:rPr>
      </w:pPr>
      <w:r w:rsidRPr="00B350CD">
        <w:rPr>
          <w:rFonts w:eastAsia="Times New Roman" w:cstheme="minorHAnsi"/>
          <w:color w:val="000000"/>
          <w:lang w:val="ro-RO" w:eastAsia="en-GB"/>
        </w:rPr>
        <w:t>Instalația propusa va fi folosita pentru conversia  de combustibil gazos pentru producerea de energie electrica si energie termica. Procesul de cogenerare permite o folosire eficienta a combustibilului, lucru ce determina o reducere semnificativa de emisii.</w:t>
      </w:r>
    </w:p>
    <w:p w:rsidR="001F5509" w:rsidRPr="007A18A4" w:rsidRDefault="001F5509" w:rsidP="001F5509">
      <w:pPr>
        <w:spacing w:after="0" w:line="240" w:lineRule="auto"/>
        <w:jc w:val="center"/>
        <w:rPr>
          <w:rFonts w:eastAsia="Times New Roman" w:cstheme="minorHAnsi"/>
          <w:color w:val="000000"/>
          <w:shd w:val="pct15" w:color="auto" w:fill="FFFFFF"/>
          <w:lang w:val="ro-RO" w:eastAsia="en-GB"/>
        </w:rPr>
      </w:pPr>
      <w:r w:rsidRPr="007A18A4">
        <w:rPr>
          <w:rFonts w:eastAsia="Times New Roman" w:cstheme="minorHAnsi"/>
          <w:noProof/>
          <w:color w:val="000000"/>
          <w:shd w:val="pct15" w:color="auto" w:fill="FFFFFF"/>
          <w:lang w:val="en-US" w:eastAsia="zh-CN"/>
        </w:rPr>
        <w:drawing>
          <wp:inline distT="0" distB="0" distL="0" distR="0" wp14:anchorId="581309CA" wp14:editId="6D6B748E">
            <wp:extent cx="3248025" cy="2493901"/>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0452" cy="2526477"/>
                    </a:xfrm>
                    <a:prstGeom prst="rect">
                      <a:avLst/>
                    </a:prstGeom>
                    <a:noFill/>
                    <a:ln>
                      <a:noFill/>
                    </a:ln>
                  </pic:spPr>
                </pic:pic>
              </a:graphicData>
            </a:graphic>
          </wp:inline>
        </w:drawing>
      </w:r>
    </w:p>
    <w:p w:rsidR="00EE4850" w:rsidRPr="007A18A4" w:rsidRDefault="00EE4850" w:rsidP="00D87D10">
      <w:pPr>
        <w:spacing w:after="0" w:line="240" w:lineRule="auto"/>
        <w:jc w:val="both"/>
        <w:rPr>
          <w:rFonts w:eastAsia="Times New Roman" w:cstheme="minorHAnsi"/>
          <w:color w:val="000000"/>
          <w:shd w:val="pct15" w:color="auto" w:fill="FFFFFF"/>
          <w:lang w:val="ro-RO" w:eastAsia="en-GB"/>
        </w:rPr>
      </w:pPr>
    </w:p>
    <w:p w:rsidR="00801532" w:rsidRDefault="00B350CD" w:rsidP="00BD389F">
      <w:pPr>
        <w:pStyle w:val="Heading3"/>
      </w:pPr>
      <w:r>
        <w:t>P</w:t>
      </w:r>
      <w:r w:rsidR="00801532" w:rsidRPr="007A18A4">
        <w:t>rofilul şi capacităţile</w:t>
      </w:r>
      <w:r>
        <w:t xml:space="preserve"> de producţie</w:t>
      </w:r>
    </w:p>
    <w:p w:rsidR="002F58CB" w:rsidRPr="00523491" w:rsidRDefault="00D87D10" w:rsidP="00B350CD">
      <w:pPr>
        <w:spacing w:before="60" w:after="60" w:line="240" w:lineRule="auto"/>
        <w:jc w:val="both"/>
        <w:rPr>
          <w:rFonts w:eastAsia="Times New Roman" w:cstheme="minorHAnsi"/>
          <w:color w:val="000000"/>
          <w:lang w:val="ro-RO" w:eastAsia="en-GB"/>
        </w:rPr>
      </w:pPr>
      <w:r w:rsidRPr="00523491">
        <w:rPr>
          <w:rFonts w:eastAsia="Times New Roman" w:cstheme="minorHAnsi"/>
          <w:color w:val="000000"/>
          <w:lang w:val="ro-RO" w:eastAsia="en-GB"/>
        </w:rPr>
        <w:t xml:space="preserve">Activitatea </w:t>
      </w:r>
      <w:r w:rsidR="002F58CB" w:rsidRPr="00523491">
        <w:rPr>
          <w:rFonts w:eastAsia="Times New Roman" w:cstheme="minorHAnsi"/>
          <w:color w:val="000000"/>
          <w:lang w:val="ro-RO" w:eastAsia="en-GB"/>
        </w:rPr>
        <w:t xml:space="preserve">propusa </w:t>
      </w:r>
      <w:r w:rsidRPr="00523491">
        <w:rPr>
          <w:rFonts w:eastAsia="Times New Roman" w:cstheme="minorHAnsi"/>
          <w:color w:val="000000"/>
          <w:lang w:val="ro-RO" w:eastAsia="en-GB"/>
        </w:rPr>
        <w:t xml:space="preserve">se incadreaza </w:t>
      </w:r>
      <w:r w:rsidR="002F58CB" w:rsidRPr="00523491">
        <w:rPr>
          <w:rFonts w:eastAsia="Times New Roman" w:cstheme="minorHAnsi"/>
          <w:color w:val="000000"/>
          <w:lang w:val="ro-RO" w:eastAsia="en-GB"/>
        </w:rPr>
        <w:t xml:space="preserve">conform Anexei 2 la  Legea 292/2018 privind evaluarea impactului anumitor proiecte publice şi private asupra mediului în categoria: </w:t>
      </w:r>
    </w:p>
    <w:p w:rsidR="00D87D10" w:rsidRPr="00523491" w:rsidRDefault="002F58CB" w:rsidP="001260E7">
      <w:pPr>
        <w:pStyle w:val="ListParagraph"/>
        <w:numPr>
          <w:ilvl w:val="0"/>
          <w:numId w:val="18"/>
        </w:numPr>
        <w:spacing w:before="60" w:after="60" w:line="240" w:lineRule="auto"/>
        <w:jc w:val="both"/>
        <w:rPr>
          <w:rFonts w:eastAsia="Times New Roman" w:cstheme="minorHAnsi"/>
          <w:color w:val="000000"/>
          <w:lang w:val="ro-RO" w:eastAsia="en-GB"/>
        </w:rPr>
      </w:pPr>
      <w:r w:rsidRPr="00523491">
        <w:rPr>
          <w:rFonts w:eastAsia="Times New Roman" w:cstheme="minorHAnsi"/>
          <w:color w:val="000000"/>
          <w:lang w:val="ro-RO" w:eastAsia="en-GB"/>
        </w:rPr>
        <w:t>3. a) instalaţii industriale pentru producerea energiei electrice, termice şi a aburului tehnologic, altele decât cele prevăzute în anexa nr. 1.</w:t>
      </w:r>
    </w:p>
    <w:p w:rsidR="002F58CB" w:rsidRPr="00523491" w:rsidRDefault="002F58CB" w:rsidP="00B350CD">
      <w:pPr>
        <w:spacing w:before="60" w:after="60" w:line="240" w:lineRule="auto"/>
        <w:jc w:val="both"/>
        <w:rPr>
          <w:rFonts w:eastAsia="Times New Roman" w:cstheme="minorHAnsi"/>
          <w:color w:val="000000"/>
          <w:lang w:val="ro-RO" w:eastAsia="en-GB"/>
        </w:rPr>
      </w:pPr>
      <w:r w:rsidRPr="00523491">
        <w:rPr>
          <w:rFonts w:eastAsia="Times New Roman" w:cstheme="minorHAnsi"/>
          <w:color w:val="000000"/>
          <w:lang w:val="ro-RO" w:eastAsia="en-GB"/>
        </w:rPr>
        <w:t xml:space="preserve">Principalele caracteristici ale instalației: </w:t>
      </w:r>
    </w:p>
    <w:p w:rsidR="002F58CB" w:rsidRPr="00523491" w:rsidRDefault="009C7D0A" w:rsidP="001260E7">
      <w:pPr>
        <w:pStyle w:val="ListParagraph"/>
        <w:numPr>
          <w:ilvl w:val="0"/>
          <w:numId w:val="17"/>
        </w:numPr>
        <w:spacing w:before="60" w:after="60" w:line="240" w:lineRule="auto"/>
        <w:jc w:val="both"/>
        <w:rPr>
          <w:rFonts w:eastAsia="Times New Roman" w:cstheme="minorHAnsi"/>
          <w:color w:val="000000"/>
          <w:lang w:val="ro-RO" w:eastAsia="en-GB"/>
        </w:rPr>
      </w:pPr>
      <w:r w:rsidRPr="00523491">
        <w:rPr>
          <w:rFonts w:eastAsia="Times New Roman" w:cstheme="minorHAnsi"/>
          <w:color w:val="000000"/>
          <w:lang w:val="ro-RO" w:eastAsia="en-GB"/>
        </w:rPr>
        <w:t>P</w:t>
      </w:r>
      <w:r w:rsidR="002F58CB" w:rsidRPr="00523491">
        <w:rPr>
          <w:rFonts w:eastAsia="Times New Roman" w:cstheme="minorHAnsi"/>
          <w:color w:val="000000"/>
          <w:lang w:val="ro-RO" w:eastAsia="en-GB"/>
        </w:rPr>
        <w:t>utere instalată maxima 8 MW</w:t>
      </w:r>
    </w:p>
    <w:p w:rsidR="002F58CB" w:rsidRPr="00523491" w:rsidRDefault="002F58CB" w:rsidP="001260E7">
      <w:pPr>
        <w:pStyle w:val="ListParagraph"/>
        <w:numPr>
          <w:ilvl w:val="0"/>
          <w:numId w:val="17"/>
        </w:numPr>
        <w:spacing w:before="60" w:after="60" w:line="240" w:lineRule="auto"/>
        <w:jc w:val="both"/>
        <w:rPr>
          <w:rFonts w:eastAsia="Times New Roman" w:cstheme="minorHAnsi"/>
          <w:color w:val="000000"/>
          <w:lang w:val="ro-RO" w:eastAsia="en-GB"/>
        </w:rPr>
      </w:pPr>
      <w:r w:rsidRPr="00523491">
        <w:rPr>
          <w:rFonts w:eastAsia="Times New Roman" w:cstheme="minorHAnsi"/>
          <w:color w:val="000000"/>
          <w:lang w:val="ro-RO" w:eastAsia="en-GB"/>
        </w:rPr>
        <w:t xml:space="preserve">Producția de energie termica 5,07 MW </w:t>
      </w:r>
    </w:p>
    <w:p w:rsidR="002F58CB" w:rsidRPr="00523491" w:rsidRDefault="002F58CB" w:rsidP="001260E7">
      <w:pPr>
        <w:pStyle w:val="ListParagraph"/>
        <w:numPr>
          <w:ilvl w:val="0"/>
          <w:numId w:val="17"/>
        </w:numPr>
        <w:spacing w:before="60" w:after="60" w:line="240" w:lineRule="auto"/>
        <w:jc w:val="both"/>
        <w:rPr>
          <w:rFonts w:eastAsia="Times New Roman" w:cstheme="minorHAnsi"/>
          <w:color w:val="000000"/>
          <w:lang w:val="ro-RO" w:eastAsia="en-GB"/>
        </w:rPr>
      </w:pPr>
      <w:r w:rsidRPr="00523491">
        <w:rPr>
          <w:rFonts w:eastAsia="Times New Roman" w:cstheme="minorHAnsi"/>
          <w:color w:val="000000"/>
          <w:lang w:val="ro-RO" w:eastAsia="en-GB"/>
        </w:rPr>
        <w:t>Producția de energie electrica 7,8 MW</w:t>
      </w:r>
    </w:p>
    <w:p w:rsidR="002F58CB" w:rsidRPr="00523491" w:rsidRDefault="002F58CB" w:rsidP="001260E7">
      <w:pPr>
        <w:pStyle w:val="ListParagraph"/>
        <w:numPr>
          <w:ilvl w:val="0"/>
          <w:numId w:val="17"/>
        </w:numPr>
        <w:spacing w:before="60" w:after="60" w:line="240" w:lineRule="auto"/>
        <w:jc w:val="both"/>
        <w:rPr>
          <w:rFonts w:eastAsia="Times New Roman" w:cstheme="minorHAnsi"/>
          <w:color w:val="000000"/>
          <w:lang w:val="ro-RO" w:eastAsia="en-GB"/>
        </w:rPr>
      </w:pPr>
      <w:r w:rsidRPr="00523491">
        <w:rPr>
          <w:rFonts w:eastAsia="Times New Roman" w:cstheme="minorHAnsi"/>
          <w:color w:val="000000"/>
          <w:lang w:val="ro-RO" w:eastAsia="en-GB"/>
        </w:rPr>
        <w:t>Combustibil utilizat: gaz natural</w:t>
      </w:r>
    </w:p>
    <w:p w:rsidR="002F58CB" w:rsidRPr="007A18A4" w:rsidRDefault="002F58CB" w:rsidP="00801532">
      <w:pPr>
        <w:spacing w:after="0" w:line="240" w:lineRule="auto"/>
        <w:jc w:val="both"/>
        <w:rPr>
          <w:rFonts w:eastAsia="Times New Roman" w:cstheme="minorHAnsi"/>
          <w:b/>
          <w:color w:val="000000"/>
          <w:lang w:val="ro-RO" w:eastAsia="en-GB"/>
        </w:rPr>
      </w:pPr>
    </w:p>
    <w:p w:rsidR="00A0208C" w:rsidRPr="00523491" w:rsidRDefault="00523491" w:rsidP="00BD389F">
      <w:pPr>
        <w:pStyle w:val="Heading3"/>
      </w:pPr>
      <w:r>
        <w:t>D</w:t>
      </w:r>
      <w:r w:rsidR="00801532" w:rsidRPr="00523491">
        <w:t>escrierea instalaţiei şi a fluxurilor tehnologice exis</w:t>
      </w:r>
      <w:r w:rsidR="00E71102" w:rsidRPr="00523491">
        <w:t>tente pe amplasame</w:t>
      </w:r>
      <w:r>
        <w:t>nt</w:t>
      </w:r>
    </w:p>
    <w:p w:rsidR="009C7D0A" w:rsidRPr="00B11D3B" w:rsidRDefault="005168D2" w:rsidP="00B11D3B">
      <w:pPr>
        <w:spacing w:before="60" w:after="60" w:line="240" w:lineRule="auto"/>
        <w:jc w:val="both"/>
        <w:rPr>
          <w:rFonts w:eastAsia="Times New Roman" w:cstheme="minorHAnsi"/>
          <w:lang w:val="ro-RO" w:eastAsia="en-GB"/>
        </w:rPr>
      </w:pPr>
      <w:r w:rsidRPr="00B11D3B">
        <w:rPr>
          <w:rFonts w:eastAsia="Times New Roman" w:cstheme="minorHAnsi"/>
          <w:lang w:val="ro-RO" w:eastAsia="en-GB"/>
        </w:rPr>
        <w:t xml:space="preserve">Considerand nevoile tehnologice ale companiei si obiectiul pentru </w:t>
      </w:r>
      <w:r w:rsidR="009C7D0A" w:rsidRPr="00B11D3B">
        <w:rPr>
          <w:rFonts w:eastAsia="Times New Roman" w:cstheme="minorHAnsi"/>
          <w:lang w:val="ro-RO" w:eastAsia="en-GB"/>
        </w:rPr>
        <w:t xml:space="preserve">promovarea energiei curate şi eficienţei energetice în vederea susținerii unei economii cu emisii scăzute de carbon, compania isi propunerea instalarea unui </w:t>
      </w:r>
      <w:r w:rsidRPr="00B11D3B">
        <w:rPr>
          <w:rFonts w:eastAsia="Times New Roman" w:cstheme="minorHAnsi"/>
          <w:lang w:val="ro-RO" w:eastAsia="en-GB"/>
        </w:rPr>
        <w:t>ansamblu motor pe gaz + recuperator de</w:t>
      </w:r>
      <w:r w:rsidR="009C7D0A" w:rsidRPr="00B11D3B">
        <w:rPr>
          <w:rFonts w:eastAsia="Times New Roman" w:cstheme="minorHAnsi"/>
          <w:lang w:val="ro-RO" w:eastAsia="en-GB"/>
        </w:rPr>
        <w:t xml:space="preserve"> </w:t>
      </w:r>
      <w:r w:rsidRPr="00B11D3B">
        <w:rPr>
          <w:rFonts w:eastAsia="Times New Roman" w:cstheme="minorHAnsi"/>
          <w:lang w:val="ro-RO" w:eastAsia="en-GB"/>
        </w:rPr>
        <w:t>căl</w:t>
      </w:r>
      <w:r w:rsidR="009C7D0A" w:rsidRPr="00B11D3B">
        <w:rPr>
          <w:rFonts w:eastAsia="Times New Roman" w:cstheme="minorHAnsi"/>
          <w:lang w:val="ro-RO" w:eastAsia="en-GB"/>
        </w:rPr>
        <w:t xml:space="preserve">dură pentru generarea aburului care să corespunda cu urmatoarele cerinte: </w:t>
      </w:r>
    </w:p>
    <w:p w:rsidR="009C7D0A" w:rsidRPr="00B11D3B" w:rsidRDefault="009C7D0A" w:rsidP="001260E7">
      <w:pPr>
        <w:pStyle w:val="ListParagraph"/>
        <w:numPr>
          <w:ilvl w:val="0"/>
          <w:numId w:val="1"/>
        </w:numPr>
        <w:spacing w:before="60" w:after="60" w:line="240" w:lineRule="auto"/>
        <w:jc w:val="both"/>
        <w:rPr>
          <w:rFonts w:eastAsia="Times New Roman" w:cstheme="minorHAnsi"/>
          <w:lang w:val="ro-RO" w:eastAsia="en-GB"/>
        </w:rPr>
      </w:pPr>
      <w:r w:rsidRPr="00B11D3B">
        <w:rPr>
          <w:rFonts w:eastAsia="Times New Roman" w:cstheme="minorHAnsi"/>
          <w:lang w:val="ro-RO" w:eastAsia="en-GB"/>
        </w:rPr>
        <w:t>cerere de abur: 3 t/h abur saturat cu presiune 6 bar(g)</w:t>
      </w:r>
    </w:p>
    <w:p w:rsidR="009C7D0A" w:rsidRPr="00B11D3B" w:rsidRDefault="009C7D0A" w:rsidP="001260E7">
      <w:pPr>
        <w:pStyle w:val="ListParagraph"/>
        <w:numPr>
          <w:ilvl w:val="0"/>
          <w:numId w:val="1"/>
        </w:numPr>
        <w:spacing w:before="60" w:after="60" w:line="240" w:lineRule="auto"/>
        <w:jc w:val="both"/>
        <w:rPr>
          <w:rFonts w:eastAsia="Times New Roman" w:cstheme="minorHAnsi"/>
          <w:lang w:val="ro-RO" w:eastAsia="en-GB"/>
        </w:rPr>
      </w:pPr>
      <w:r w:rsidRPr="00B11D3B">
        <w:rPr>
          <w:rFonts w:eastAsia="Times New Roman" w:cstheme="minorHAnsi"/>
          <w:lang w:val="ro-RO" w:eastAsia="en-GB"/>
        </w:rPr>
        <w:t>cere</w:t>
      </w:r>
      <w:r w:rsidR="00890F2C" w:rsidRPr="00B11D3B">
        <w:rPr>
          <w:rFonts w:eastAsia="Times New Roman" w:cstheme="minorHAnsi"/>
          <w:lang w:val="ro-RO" w:eastAsia="en-GB"/>
        </w:rPr>
        <w:t>re de apă caldă: max. 1750 kWt</w:t>
      </w:r>
    </w:p>
    <w:p w:rsidR="009C7D0A" w:rsidRPr="00B11D3B" w:rsidRDefault="009C7D0A" w:rsidP="001260E7">
      <w:pPr>
        <w:pStyle w:val="ListParagraph"/>
        <w:numPr>
          <w:ilvl w:val="0"/>
          <w:numId w:val="1"/>
        </w:numPr>
        <w:spacing w:before="60" w:after="60" w:line="240" w:lineRule="auto"/>
        <w:jc w:val="both"/>
        <w:rPr>
          <w:rFonts w:eastAsia="Times New Roman" w:cstheme="minorHAnsi"/>
          <w:lang w:val="ro-RO" w:eastAsia="en-GB"/>
        </w:rPr>
      </w:pPr>
      <w:r w:rsidRPr="00B11D3B">
        <w:rPr>
          <w:rFonts w:eastAsia="Times New Roman" w:cstheme="minorHAnsi"/>
          <w:lang w:val="ro-RO" w:eastAsia="en-GB"/>
        </w:rPr>
        <w:t>cerere de electricitate: max. 8 MWe, cf. POIM 6.4</w:t>
      </w:r>
    </w:p>
    <w:p w:rsidR="009C7D0A" w:rsidRPr="00B11D3B" w:rsidRDefault="009C7D0A" w:rsidP="001260E7">
      <w:pPr>
        <w:pStyle w:val="ListParagraph"/>
        <w:numPr>
          <w:ilvl w:val="0"/>
          <w:numId w:val="1"/>
        </w:numPr>
        <w:spacing w:before="60" w:after="60" w:line="240" w:lineRule="auto"/>
        <w:jc w:val="both"/>
        <w:rPr>
          <w:rFonts w:eastAsia="Times New Roman" w:cstheme="minorHAnsi"/>
          <w:lang w:val="ro-RO" w:eastAsia="en-GB"/>
        </w:rPr>
      </w:pPr>
      <w:r w:rsidRPr="00B11D3B">
        <w:rPr>
          <w:rFonts w:eastAsia="Times New Roman" w:cstheme="minorHAnsi"/>
          <w:lang w:val="ro-RO" w:eastAsia="en-GB"/>
        </w:rPr>
        <w:t>nivel de consum de combustibil gazos: max. 20 MWf, cf. POIM 6.4</w:t>
      </w:r>
    </w:p>
    <w:p w:rsidR="009C7D0A" w:rsidRPr="00B11D3B" w:rsidRDefault="009C7D0A" w:rsidP="001260E7">
      <w:pPr>
        <w:pStyle w:val="ListParagraph"/>
        <w:numPr>
          <w:ilvl w:val="0"/>
          <w:numId w:val="1"/>
        </w:numPr>
        <w:spacing w:before="60" w:after="60" w:line="240" w:lineRule="auto"/>
        <w:jc w:val="both"/>
        <w:rPr>
          <w:rFonts w:eastAsia="Times New Roman" w:cstheme="minorHAnsi"/>
          <w:lang w:val="ro-RO" w:eastAsia="en-GB"/>
        </w:rPr>
      </w:pPr>
      <w:r w:rsidRPr="00B11D3B">
        <w:rPr>
          <w:rFonts w:eastAsia="Times New Roman" w:cstheme="minorHAnsi"/>
          <w:lang w:val="ro-RO" w:eastAsia="en-GB"/>
        </w:rPr>
        <w:t>eficiență electrică: cât mai ridicată, pentru maximizarea producției de electricitate (= minimizarea costurilor de achiziție a energiei electrice din SEN)</w:t>
      </w:r>
    </w:p>
    <w:p w:rsidR="009C7D0A" w:rsidRPr="00B11D3B" w:rsidRDefault="009C7D0A" w:rsidP="00B11D3B">
      <w:pPr>
        <w:spacing w:before="60" w:after="60" w:line="240" w:lineRule="auto"/>
        <w:jc w:val="both"/>
        <w:rPr>
          <w:rFonts w:eastAsia="Times New Roman" w:cstheme="minorHAnsi"/>
          <w:lang w:val="ro-RO" w:eastAsia="en-GB"/>
        </w:rPr>
      </w:pPr>
      <w:r w:rsidRPr="00B11D3B">
        <w:rPr>
          <w:rFonts w:eastAsia="Times New Roman" w:cstheme="minorHAnsi"/>
          <w:lang w:val="ro-RO" w:eastAsia="en-GB"/>
        </w:rPr>
        <w:t xml:space="preserve">Configuratia centralei de cogenerare propuse a fi instalate este urmatoarea: </w:t>
      </w:r>
    </w:p>
    <w:p w:rsidR="007C71CB" w:rsidRPr="00B11D3B" w:rsidRDefault="00D4458B" w:rsidP="001260E7">
      <w:pPr>
        <w:pStyle w:val="ListParagraph"/>
        <w:numPr>
          <w:ilvl w:val="0"/>
          <w:numId w:val="19"/>
        </w:numPr>
        <w:autoSpaceDE w:val="0"/>
        <w:autoSpaceDN w:val="0"/>
        <w:adjustRightInd w:val="0"/>
        <w:spacing w:before="60" w:after="60" w:line="240" w:lineRule="auto"/>
        <w:ind w:left="714" w:hanging="357"/>
        <w:rPr>
          <w:rFonts w:cstheme="minorHAnsi"/>
          <w:lang w:val="ro-RO"/>
        </w:rPr>
      </w:pPr>
      <w:r w:rsidRPr="00B11D3B">
        <w:rPr>
          <w:rFonts w:eastAsia="Times New Roman" w:cstheme="minorHAnsi"/>
          <w:b/>
          <w:color w:val="000000"/>
          <w:lang w:val="ro-RO" w:eastAsia="en-GB"/>
        </w:rPr>
        <w:lastRenderedPageBreak/>
        <w:t>P</w:t>
      </w:r>
      <w:r w:rsidR="001B7277" w:rsidRPr="00B11D3B">
        <w:rPr>
          <w:rFonts w:eastAsia="Times New Roman" w:cstheme="minorHAnsi"/>
          <w:b/>
          <w:color w:val="000000"/>
          <w:lang w:val="ro-RO" w:eastAsia="en-GB"/>
        </w:rPr>
        <w:t>achet motor-generator</w:t>
      </w:r>
      <w:r w:rsidR="001B7277" w:rsidRPr="00B11D3B">
        <w:rPr>
          <w:rFonts w:cstheme="minorHAnsi"/>
          <w:lang w:val="ro-RO"/>
        </w:rPr>
        <w:t>: motor</w:t>
      </w:r>
      <w:r w:rsidR="007C71CB" w:rsidRPr="00B11D3B">
        <w:rPr>
          <w:rFonts w:cstheme="minorHAnsi"/>
          <w:lang w:val="ro-RO"/>
        </w:rPr>
        <w:t xml:space="preserve">, </w:t>
      </w:r>
      <w:r w:rsidR="001B7277" w:rsidRPr="00B11D3B">
        <w:rPr>
          <w:rFonts w:cstheme="minorHAnsi"/>
          <w:lang w:val="ro-RO"/>
        </w:rPr>
        <w:t>generator sincron</w:t>
      </w:r>
      <w:r w:rsidR="007C71CB" w:rsidRPr="00B11D3B">
        <w:rPr>
          <w:rFonts w:cstheme="minorHAnsi"/>
          <w:lang w:val="ro-RO"/>
        </w:rPr>
        <w:t xml:space="preserve">, </w:t>
      </w:r>
      <w:r w:rsidR="001B7277" w:rsidRPr="00B11D3B">
        <w:rPr>
          <w:rFonts w:cstheme="minorHAnsi"/>
          <w:lang w:val="ro-RO"/>
        </w:rPr>
        <w:t>sistem de evacuare a gazelor</w:t>
      </w:r>
      <w:r w:rsidRPr="00B11D3B">
        <w:rPr>
          <w:rFonts w:cstheme="minorHAnsi"/>
          <w:lang w:val="ro-RO"/>
        </w:rPr>
        <w:t xml:space="preserve"> </w:t>
      </w:r>
      <w:r w:rsidR="007C71CB" w:rsidRPr="00B11D3B">
        <w:rPr>
          <w:rFonts w:cstheme="minorHAnsi"/>
          <w:lang w:val="ro-RO"/>
        </w:rPr>
        <w:t xml:space="preserve">de ardere, </w:t>
      </w:r>
      <w:r w:rsidRPr="00B11D3B">
        <w:rPr>
          <w:rFonts w:cstheme="minorHAnsi"/>
          <w:lang w:val="ro-RO"/>
        </w:rPr>
        <w:t>s</w:t>
      </w:r>
      <w:r w:rsidR="007C71CB" w:rsidRPr="00B11D3B">
        <w:rPr>
          <w:rFonts w:cstheme="minorHAnsi"/>
          <w:lang w:val="ro-RO"/>
        </w:rPr>
        <w:t xml:space="preserve">eparatoare de picături de ulei, sistem de aer de combustie, </w:t>
      </w:r>
      <w:r w:rsidR="001B7277" w:rsidRPr="00B11D3B">
        <w:rPr>
          <w:rFonts w:cstheme="minorHAnsi"/>
          <w:lang w:val="ro-RO"/>
        </w:rPr>
        <w:t>modul</w:t>
      </w:r>
      <w:r w:rsidR="007C71CB" w:rsidRPr="00B11D3B">
        <w:rPr>
          <w:rFonts w:cstheme="minorHAnsi"/>
          <w:lang w:val="ro-RO"/>
        </w:rPr>
        <w:t>e si panouri</w:t>
      </w:r>
      <w:r w:rsidR="001B7277" w:rsidRPr="00B11D3B">
        <w:rPr>
          <w:rFonts w:cstheme="minorHAnsi"/>
          <w:lang w:val="ro-RO"/>
        </w:rPr>
        <w:t xml:space="preserve"> de control auxiliar</w:t>
      </w:r>
      <w:r w:rsidR="007C71CB" w:rsidRPr="00B11D3B">
        <w:rPr>
          <w:rFonts w:cstheme="minorHAnsi"/>
          <w:lang w:val="ro-RO"/>
        </w:rPr>
        <w:t>e</w:t>
      </w:r>
    </w:p>
    <w:p w:rsidR="001B7277" w:rsidRPr="00B11D3B" w:rsidRDefault="001B7277" w:rsidP="001260E7">
      <w:pPr>
        <w:pStyle w:val="ListParagraph"/>
        <w:numPr>
          <w:ilvl w:val="0"/>
          <w:numId w:val="19"/>
        </w:numPr>
        <w:autoSpaceDE w:val="0"/>
        <w:autoSpaceDN w:val="0"/>
        <w:adjustRightInd w:val="0"/>
        <w:spacing w:before="60" w:after="60" w:line="240" w:lineRule="auto"/>
        <w:ind w:left="714" w:hanging="357"/>
        <w:rPr>
          <w:rFonts w:cstheme="minorHAnsi"/>
          <w:lang w:val="ro-RO"/>
        </w:rPr>
      </w:pPr>
      <w:r w:rsidRPr="00B11D3B">
        <w:rPr>
          <w:rFonts w:eastAsia="Times New Roman" w:cstheme="minorHAnsi"/>
          <w:b/>
          <w:color w:val="000000"/>
          <w:lang w:val="ro-RO" w:eastAsia="en-GB"/>
        </w:rPr>
        <w:t>Sisteme auxiliare aferente motorului:</w:t>
      </w:r>
      <w:r w:rsidR="007C71CB" w:rsidRPr="00B11D3B">
        <w:rPr>
          <w:rFonts w:cstheme="minorHAnsi"/>
          <w:lang w:val="ro-RO"/>
        </w:rPr>
        <w:t xml:space="preserve"> radiatoare uscate</w:t>
      </w:r>
      <w:r w:rsidRPr="00B11D3B">
        <w:rPr>
          <w:rFonts w:cstheme="minorHAnsi"/>
          <w:lang w:val="ro-RO"/>
        </w:rPr>
        <w:t>,</w:t>
      </w:r>
      <w:r w:rsidR="007C71CB" w:rsidRPr="00B11D3B">
        <w:rPr>
          <w:rFonts w:cstheme="minorHAnsi"/>
          <w:lang w:val="ro-RO"/>
        </w:rPr>
        <w:t xml:space="preserve"> compresor de gaz, </w:t>
      </w:r>
      <w:r w:rsidRPr="00B11D3B">
        <w:rPr>
          <w:rFonts w:cstheme="minorHAnsi"/>
          <w:lang w:val="ro-RO"/>
        </w:rPr>
        <w:t>sistem de management al uleiului de lubrifiere</w:t>
      </w:r>
      <w:r w:rsidR="007C71CB" w:rsidRPr="00B11D3B">
        <w:rPr>
          <w:rFonts w:cstheme="minorHAnsi"/>
          <w:lang w:val="ro-RO"/>
        </w:rPr>
        <w:t xml:space="preserve">, </w:t>
      </w:r>
      <w:r w:rsidRPr="00B11D3B">
        <w:rPr>
          <w:rFonts w:cstheme="minorHAnsi"/>
          <w:lang w:val="ro-RO"/>
        </w:rPr>
        <w:t xml:space="preserve">sistem de alimentare cu gaz </w:t>
      </w:r>
      <w:r w:rsidR="007C71CB" w:rsidRPr="00B11D3B">
        <w:rPr>
          <w:rFonts w:cstheme="minorHAnsi"/>
          <w:lang w:val="ro-RO"/>
        </w:rPr>
        <w:t>natural,</w:t>
      </w:r>
      <w:r w:rsidRPr="00B11D3B">
        <w:rPr>
          <w:rFonts w:cstheme="minorHAnsi"/>
          <w:lang w:val="ro-RO"/>
        </w:rPr>
        <w:t xml:space="preserve"> </w:t>
      </w:r>
      <w:r w:rsidR="007C71CB" w:rsidRPr="00B11D3B">
        <w:rPr>
          <w:rFonts w:cstheme="minorHAnsi"/>
          <w:lang w:val="ro-RO"/>
        </w:rPr>
        <w:t xml:space="preserve">sistem de aer comprimat, </w:t>
      </w:r>
      <w:r w:rsidRPr="00B11D3B">
        <w:rPr>
          <w:rFonts w:cstheme="minorHAnsi"/>
          <w:lang w:val="ro-RO"/>
        </w:rPr>
        <w:t>sistem de ventilație pentru răcire</w:t>
      </w:r>
      <w:r w:rsidR="007C71CB" w:rsidRPr="00B11D3B">
        <w:rPr>
          <w:rFonts w:cstheme="minorHAnsi"/>
          <w:lang w:val="ro-RO"/>
        </w:rPr>
        <w:t xml:space="preserve">, sistem de descărcare a apelor uzate; </w:t>
      </w:r>
    </w:p>
    <w:p w:rsidR="007C71CB" w:rsidRPr="00B11D3B" w:rsidRDefault="001B7277" w:rsidP="001260E7">
      <w:pPr>
        <w:pStyle w:val="ListParagraph"/>
        <w:numPr>
          <w:ilvl w:val="0"/>
          <w:numId w:val="19"/>
        </w:numPr>
        <w:autoSpaceDE w:val="0"/>
        <w:autoSpaceDN w:val="0"/>
        <w:adjustRightInd w:val="0"/>
        <w:spacing w:before="60" w:after="60" w:line="240" w:lineRule="auto"/>
        <w:ind w:left="714" w:hanging="357"/>
        <w:rPr>
          <w:rFonts w:eastAsia="Times New Roman" w:cstheme="minorHAnsi"/>
          <w:b/>
          <w:color w:val="000000"/>
          <w:lang w:val="ro-RO" w:eastAsia="en-GB"/>
        </w:rPr>
      </w:pPr>
      <w:r w:rsidRPr="00B11D3B">
        <w:rPr>
          <w:rFonts w:eastAsia="Times New Roman" w:cstheme="minorHAnsi"/>
          <w:b/>
          <w:color w:val="000000"/>
          <w:lang w:val="ro-RO" w:eastAsia="en-GB"/>
        </w:rPr>
        <w:t>SCR – sistem de reducere poluanți NOx și CO</w:t>
      </w:r>
    </w:p>
    <w:p w:rsidR="007C71CB" w:rsidRPr="00B11D3B" w:rsidRDefault="00577D09" w:rsidP="001260E7">
      <w:pPr>
        <w:pStyle w:val="ListParagraph"/>
        <w:numPr>
          <w:ilvl w:val="0"/>
          <w:numId w:val="19"/>
        </w:numPr>
        <w:autoSpaceDE w:val="0"/>
        <w:autoSpaceDN w:val="0"/>
        <w:adjustRightInd w:val="0"/>
        <w:spacing w:before="60" w:after="60" w:line="240" w:lineRule="auto"/>
        <w:ind w:left="714" w:hanging="357"/>
        <w:jc w:val="both"/>
        <w:rPr>
          <w:rFonts w:cstheme="minorHAnsi"/>
          <w:lang w:val="ro-RO"/>
        </w:rPr>
      </w:pPr>
      <w:r w:rsidRPr="00B11D3B">
        <w:rPr>
          <w:rFonts w:eastAsia="Times New Roman" w:cstheme="minorHAnsi"/>
          <w:b/>
          <w:color w:val="000000"/>
          <w:lang w:val="ro-RO" w:eastAsia="en-GB"/>
        </w:rPr>
        <w:t>P</w:t>
      </w:r>
      <w:r w:rsidR="001B7277" w:rsidRPr="00B11D3B">
        <w:rPr>
          <w:rFonts w:eastAsia="Times New Roman" w:cstheme="minorHAnsi"/>
          <w:b/>
          <w:color w:val="000000"/>
          <w:lang w:val="ro-RO" w:eastAsia="en-GB"/>
        </w:rPr>
        <w:t>achet sisteme de recuperare căldură</w:t>
      </w:r>
      <w:r w:rsidR="001B7277" w:rsidRPr="00B11D3B">
        <w:rPr>
          <w:rFonts w:cstheme="minorHAnsi"/>
          <w:lang w:val="ro-RO"/>
        </w:rPr>
        <w:t>, inclusiv recuperator de căldură</w:t>
      </w:r>
      <w:r w:rsidR="007C71CB" w:rsidRPr="00B11D3B">
        <w:rPr>
          <w:rFonts w:cstheme="minorHAnsi"/>
          <w:lang w:val="ro-RO"/>
        </w:rPr>
        <w:t xml:space="preserve"> </w:t>
      </w:r>
      <w:r w:rsidR="001B7277" w:rsidRPr="00B11D3B">
        <w:rPr>
          <w:rFonts w:cstheme="minorHAnsi"/>
          <w:lang w:val="ro-RO"/>
        </w:rPr>
        <w:t>pentru generare abur, modul SHX pentru gener</w:t>
      </w:r>
      <w:r w:rsidR="007C71CB" w:rsidRPr="00B11D3B">
        <w:rPr>
          <w:rFonts w:cstheme="minorHAnsi"/>
          <w:lang w:val="ro-RO"/>
        </w:rPr>
        <w:t xml:space="preserve">area apei calde, economizor </w:t>
      </w:r>
      <w:r w:rsidR="001B7277" w:rsidRPr="00B11D3B">
        <w:rPr>
          <w:rFonts w:cstheme="minorHAnsi"/>
          <w:lang w:val="ro-RO"/>
        </w:rPr>
        <w:t xml:space="preserve">pentru generarea </w:t>
      </w:r>
      <w:r w:rsidR="007C71CB" w:rsidRPr="00B11D3B">
        <w:rPr>
          <w:rFonts w:cstheme="minorHAnsi"/>
          <w:lang w:val="ro-RO"/>
        </w:rPr>
        <w:t>s</w:t>
      </w:r>
      <w:r w:rsidR="001B7277" w:rsidRPr="00B11D3B">
        <w:rPr>
          <w:rFonts w:cstheme="minorHAnsi"/>
          <w:lang w:val="ro-RO"/>
        </w:rPr>
        <w:t>uplimentară a apei calde (dacă este aplicabil), expandor purjă, coș de fum</w:t>
      </w:r>
      <w:r w:rsidR="007C71CB" w:rsidRPr="00B11D3B">
        <w:rPr>
          <w:rFonts w:cstheme="minorHAnsi"/>
          <w:lang w:val="ro-RO"/>
        </w:rPr>
        <w:t xml:space="preserve"> cu amortizor de zgomot;</w:t>
      </w:r>
    </w:p>
    <w:p w:rsidR="007C71CB" w:rsidRPr="00B11D3B" w:rsidRDefault="001B7277" w:rsidP="001260E7">
      <w:pPr>
        <w:pStyle w:val="ListParagraph"/>
        <w:numPr>
          <w:ilvl w:val="0"/>
          <w:numId w:val="19"/>
        </w:numPr>
        <w:autoSpaceDE w:val="0"/>
        <w:autoSpaceDN w:val="0"/>
        <w:adjustRightInd w:val="0"/>
        <w:spacing w:before="60" w:after="60" w:line="240" w:lineRule="auto"/>
        <w:ind w:left="714" w:hanging="357"/>
        <w:jc w:val="both"/>
        <w:rPr>
          <w:rFonts w:cstheme="minorHAnsi"/>
          <w:lang w:val="ro-RO"/>
        </w:rPr>
      </w:pPr>
      <w:r w:rsidRPr="00B11D3B">
        <w:rPr>
          <w:rFonts w:eastAsia="Times New Roman" w:cstheme="minorHAnsi"/>
          <w:b/>
          <w:color w:val="000000"/>
          <w:lang w:val="ro-RO" w:eastAsia="en-GB"/>
        </w:rPr>
        <w:t>Sistem de pompare de transfer apă</w:t>
      </w:r>
      <w:r w:rsidRPr="00B11D3B">
        <w:rPr>
          <w:rFonts w:cstheme="minorHAnsi"/>
          <w:lang w:val="ro-RO"/>
        </w:rPr>
        <w:t xml:space="preserve"> (sistem de alimentare cu apă</w:t>
      </w:r>
      <w:r w:rsidR="007C71CB" w:rsidRPr="00B11D3B">
        <w:rPr>
          <w:rFonts w:cstheme="minorHAnsi"/>
          <w:lang w:val="ro-RO"/>
        </w:rPr>
        <w:t xml:space="preserve"> </w:t>
      </w:r>
      <w:r w:rsidRPr="00B11D3B">
        <w:rPr>
          <w:rFonts w:cstheme="minorHAnsi"/>
          <w:lang w:val="ro-RO"/>
        </w:rPr>
        <w:t>de cazan), instalat în clădirea centralei termice existente</w:t>
      </w:r>
    </w:p>
    <w:p w:rsidR="007C71CB" w:rsidRPr="00B11D3B" w:rsidRDefault="001B7277" w:rsidP="001260E7">
      <w:pPr>
        <w:pStyle w:val="ListParagraph"/>
        <w:numPr>
          <w:ilvl w:val="0"/>
          <w:numId w:val="19"/>
        </w:numPr>
        <w:autoSpaceDE w:val="0"/>
        <w:autoSpaceDN w:val="0"/>
        <w:adjustRightInd w:val="0"/>
        <w:spacing w:before="60" w:after="60" w:line="240" w:lineRule="auto"/>
        <w:ind w:left="714" w:hanging="357"/>
        <w:jc w:val="both"/>
        <w:rPr>
          <w:rFonts w:eastAsia="Times New Roman" w:cstheme="minorHAnsi"/>
          <w:b/>
          <w:color w:val="000000"/>
          <w:lang w:val="ro-RO" w:eastAsia="en-GB"/>
        </w:rPr>
      </w:pPr>
      <w:r w:rsidRPr="00B11D3B">
        <w:rPr>
          <w:rFonts w:eastAsia="Times New Roman" w:cstheme="minorHAnsi"/>
          <w:b/>
          <w:color w:val="000000"/>
          <w:lang w:val="ro-RO" w:eastAsia="en-GB"/>
        </w:rPr>
        <w:t>Sistem de monitorizare continuă a emisiilor la coș</w:t>
      </w:r>
    </w:p>
    <w:p w:rsidR="007C71CB" w:rsidRPr="00B11D3B" w:rsidRDefault="001B7277" w:rsidP="001260E7">
      <w:pPr>
        <w:pStyle w:val="ListParagraph"/>
        <w:numPr>
          <w:ilvl w:val="0"/>
          <w:numId w:val="19"/>
        </w:numPr>
        <w:autoSpaceDE w:val="0"/>
        <w:autoSpaceDN w:val="0"/>
        <w:adjustRightInd w:val="0"/>
        <w:spacing w:before="60" w:after="60" w:line="240" w:lineRule="auto"/>
        <w:ind w:left="714" w:hanging="357"/>
        <w:jc w:val="both"/>
        <w:rPr>
          <w:rFonts w:cstheme="minorHAnsi"/>
          <w:lang w:val="ro-RO"/>
        </w:rPr>
      </w:pPr>
      <w:r w:rsidRPr="00B11D3B">
        <w:rPr>
          <w:rFonts w:eastAsia="Times New Roman" w:cstheme="minorHAnsi"/>
          <w:b/>
          <w:color w:val="000000"/>
          <w:lang w:val="ro-RO" w:eastAsia="en-GB"/>
        </w:rPr>
        <w:t xml:space="preserve">Clădire tehnologică pentru GEG și sistemele sale adiacente, </w:t>
      </w:r>
      <w:r w:rsidRPr="00B11D3B">
        <w:rPr>
          <w:rFonts w:eastAsia="Times New Roman" w:cstheme="minorHAnsi"/>
          <w:color w:val="000000"/>
          <w:lang w:val="ro-RO" w:eastAsia="en-GB"/>
        </w:rPr>
        <w:t>inclusiv</w:t>
      </w:r>
      <w:r w:rsidR="007C71CB" w:rsidRPr="00B11D3B">
        <w:rPr>
          <w:rFonts w:eastAsia="Times New Roman" w:cstheme="minorHAnsi"/>
          <w:b/>
          <w:color w:val="000000"/>
          <w:lang w:val="ro-RO" w:eastAsia="en-GB"/>
        </w:rPr>
        <w:t xml:space="preserve"> </w:t>
      </w:r>
      <w:r w:rsidRPr="00B11D3B">
        <w:rPr>
          <w:rFonts w:cstheme="minorHAnsi"/>
          <w:lang w:val="ro-RO"/>
        </w:rPr>
        <w:t>instalațiile aferente (iluminat, prize, împământare, semnalizare incendiu, etc.)</w:t>
      </w:r>
    </w:p>
    <w:p w:rsidR="007C71CB" w:rsidRPr="00B11D3B" w:rsidRDefault="001B7277" w:rsidP="001260E7">
      <w:pPr>
        <w:pStyle w:val="ListParagraph"/>
        <w:numPr>
          <w:ilvl w:val="0"/>
          <w:numId w:val="19"/>
        </w:numPr>
        <w:autoSpaceDE w:val="0"/>
        <w:autoSpaceDN w:val="0"/>
        <w:adjustRightInd w:val="0"/>
        <w:spacing w:before="60" w:after="60" w:line="240" w:lineRule="auto"/>
        <w:ind w:left="714" w:hanging="357"/>
        <w:jc w:val="both"/>
        <w:rPr>
          <w:rFonts w:cstheme="minorHAnsi"/>
          <w:lang w:val="ro-RO"/>
        </w:rPr>
      </w:pPr>
      <w:r w:rsidRPr="00B11D3B">
        <w:rPr>
          <w:rFonts w:eastAsia="Times New Roman" w:cstheme="minorHAnsi"/>
          <w:b/>
          <w:color w:val="000000"/>
          <w:lang w:val="ro-RO" w:eastAsia="en-GB"/>
        </w:rPr>
        <w:t>Racordurile centralei</w:t>
      </w:r>
      <w:r w:rsidRPr="00B11D3B">
        <w:rPr>
          <w:rFonts w:cstheme="minorHAnsi"/>
          <w:lang w:val="ro-RO"/>
        </w:rPr>
        <w:t xml:space="preserve"> la rețelele sau sistemele existente</w:t>
      </w:r>
    </w:p>
    <w:p w:rsidR="001B7277" w:rsidRPr="00B11D3B" w:rsidRDefault="001B7277" w:rsidP="001260E7">
      <w:pPr>
        <w:pStyle w:val="ListParagraph"/>
        <w:numPr>
          <w:ilvl w:val="0"/>
          <w:numId w:val="19"/>
        </w:numPr>
        <w:autoSpaceDE w:val="0"/>
        <w:autoSpaceDN w:val="0"/>
        <w:adjustRightInd w:val="0"/>
        <w:spacing w:before="60" w:after="60" w:line="240" w:lineRule="auto"/>
        <w:ind w:left="714" w:hanging="357"/>
        <w:jc w:val="both"/>
        <w:rPr>
          <w:rFonts w:cstheme="minorHAnsi"/>
          <w:lang w:val="ro-RO"/>
        </w:rPr>
      </w:pPr>
      <w:r w:rsidRPr="00B11D3B">
        <w:rPr>
          <w:rFonts w:eastAsia="Times New Roman" w:cstheme="minorHAnsi"/>
          <w:b/>
          <w:color w:val="000000"/>
          <w:lang w:val="ro-RO" w:eastAsia="en-GB"/>
        </w:rPr>
        <w:t>Sistematizare</w:t>
      </w:r>
      <w:r w:rsidRPr="00B11D3B">
        <w:rPr>
          <w:rFonts w:cstheme="minorHAnsi"/>
          <w:lang w:val="ro-RO"/>
        </w:rPr>
        <w:t>: drumuri de acces, trotuare, platforme, împrejmuire</w:t>
      </w:r>
    </w:p>
    <w:p w:rsidR="005168D2" w:rsidRPr="00B11D3B" w:rsidRDefault="005168D2" w:rsidP="004750E2">
      <w:pPr>
        <w:autoSpaceDE w:val="0"/>
        <w:autoSpaceDN w:val="0"/>
        <w:adjustRightInd w:val="0"/>
        <w:spacing w:before="60" w:after="60" w:line="240" w:lineRule="auto"/>
        <w:jc w:val="both"/>
        <w:rPr>
          <w:rFonts w:cstheme="minorHAnsi"/>
          <w:lang w:val="ro-RO"/>
        </w:rPr>
      </w:pPr>
      <w:r w:rsidRPr="00B11D3B">
        <w:rPr>
          <w:rFonts w:cstheme="minorHAnsi"/>
          <w:lang w:val="ro-RO"/>
        </w:rPr>
        <w:t>Instalația de cogenerare de înaltă eficienţă va fi prevǎzută cu grupuri de măsurare pentru</w:t>
      </w:r>
      <w:r w:rsidR="004B0C86" w:rsidRPr="00B11D3B">
        <w:rPr>
          <w:rFonts w:cstheme="minorHAnsi"/>
          <w:lang w:val="ro-RO"/>
        </w:rPr>
        <w:t xml:space="preserve">  </w:t>
      </w:r>
      <w:r w:rsidRPr="00B11D3B">
        <w:rPr>
          <w:rFonts w:cstheme="minorHAnsi"/>
          <w:lang w:val="ro-RO"/>
        </w:rPr>
        <w:t>combustibili şi energie electrică si termică produsă şi livrată.</w:t>
      </w:r>
      <w:r w:rsidR="004B0C86" w:rsidRPr="00B11D3B">
        <w:rPr>
          <w:rFonts w:cstheme="minorHAnsi"/>
          <w:lang w:val="ro-RO"/>
        </w:rPr>
        <w:t xml:space="preserve"> </w:t>
      </w:r>
      <w:r w:rsidRPr="00B11D3B">
        <w:rPr>
          <w:rFonts w:cstheme="minorHAnsi"/>
          <w:lang w:val="ro-RO"/>
        </w:rPr>
        <w:t>Aparatura de măsurare utilizată va respecta reglementǎrile metrologice în domeniu emise de</w:t>
      </w:r>
      <w:r w:rsidR="004B0C86" w:rsidRPr="00B11D3B">
        <w:rPr>
          <w:rFonts w:cstheme="minorHAnsi"/>
          <w:lang w:val="ro-RO"/>
        </w:rPr>
        <w:t xml:space="preserve"> </w:t>
      </w:r>
      <w:r w:rsidRPr="00B11D3B">
        <w:rPr>
          <w:rFonts w:cstheme="minorHAnsi"/>
          <w:lang w:val="ro-RO"/>
        </w:rPr>
        <w:t>BRML (Biroul Român de Metrologie Legală), iar schemele de instalare vor respecta normativele</w:t>
      </w:r>
      <w:r w:rsidR="004B0C86" w:rsidRPr="00B11D3B">
        <w:rPr>
          <w:rFonts w:cstheme="minorHAnsi"/>
          <w:lang w:val="ro-RO"/>
        </w:rPr>
        <w:t xml:space="preserve"> </w:t>
      </w:r>
      <w:r w:rsidRPr="00B11D3B">
        <w:rPr>
          <w:rFonts w:cstheme="minorHAnsi"/>
          <w:lang w:val="ro-RO"/>
        </w:rPr>
        <w:t>tehnice specifice.</w:t>
      </w:r>
    </w:p>
    <w:p w:rsidR="005168D2" w:rsidRPr="007A18A4" w:rsidRDefault="005168D2" w:rsidP="005168D2">
      <w:pPr>
        <w:spacing w:before="60" w:after="60" w:line="240" w:lineRule="auto"/>
        <w:jc w:val="both"/>
        <w:rPr>
          <w:rFonts w:ascii="Verdana" w:hAnsi="Verdana" w:cs="Verdana"/>
          <w:sz w:val="20"/>
          <w:szCs w:val="20"/>
          <w:lang w:val="ro-RO"/>
        </w:rPr>
      </w:pPr>
    </w:p>
    <w:p w:rsidR="002F58CB" w:rsidRPr="00BD389F" w:rsidRDefault="004B0C86" w:rsidP="00BD389F">
      <w:pPr>
        <w:pStyle w:val="Heading4"/>
      </w:pPr>
      <w:r w:rsidRPr="00BD389F">
        <w:t>Pachet motor-generator</w:t>
      </w:r>
    </w:p>
    <w:p w:rsidR="001F5509" w:rsidRPr="002254F9" w:rsidRDefault="004B0C86" w:rsidP="002254F9">
      <w:pPr>
        <w:spacing w:before="60" w:after="60" w:line="240" w:lineRule="auto"/>
        <w:jc w:val="both"/>
        <w:rPr>
          <w:rFonts w:eastAsia="Times New Roman" w:cstheme="minorHAnsi"/>
          <w:color w:val="000000"/>
          <w:lang w:val="ro-RO" w:eastAsia="en-GB"/>
        </w:rPr>
      </w:pPr>
      <w:r w:rsidRPr="002254F9">
        <w:rPr>
          <w:rFonts w:eastAsia="Times New Roman" w:cstheme="minorHAnsi"/>
          <w:lang w:val="ro-RO" w:eastAsia="en-GB"/>
        </w:rPr>
        <w:t xml:space="preserve">Motorul pe gaz cu eficiență electrică 48,5% si eficiență electrică de 49,5%, conform condițiilor standard ISO, </w:t>
      </w:r>
      <w:r w:rsidR="001F5509" w:rsidRPr="002254F9">
        <w:rPr>
          <w:rFonts w:eastAsia="Times New Roman" w:cstheme="minorHAnsi"/>
          <w:color w:val="000000"/>
          <w:lang w:val="ro-RO" w:eastAsia="en-GB"/>
        </w:rPr>
        <w:t xml:space="preserve"> este un motor cu combustie internă în 4 timpi, cu aprindere prin scânteie, cu</w:t>
      </w:r>
      <w:r w:rsidRPr="002254F9">
        <w:rPr>
          <w:rFonts w:eastAsia="Times New Roman" w:cstheme="minorHAnsi"/>
          <w:color w:val="000000"/>
          <w:lang w:val="ro-RO" w:eastAsia="en-GB"/>
        </w:rPr>
        <w:t xml:space="preserve"> </w:t>
      </w:r>
      <w:r w:rsidR="001F5509" w:rsidRPr="002254F9">
        <w:rPr>
          <w:rFonts w:eastAsia="Times New Roman" w:cstheme="minorHAnsi"/>
          <w:color w:val="000000"/>
          <w:lang w:val="ro-RO" w:eastAsia="en-GB"/>
        </w:rPr>
        <w:t xml:space="preserve">ante-cameră de combustie, ardere </w:t>
      </w:r>
      <w:r w:rsidRPr="002254F9">
        <w:rPr>
          <w:rFonts w:eastAsia="Times New Roman" w:cstheme="minorHAnsi"/>
          <w:color w:val="000000"/>
          <w:lang w:val="ro-RO" w:eastAsia="en-GB"/>
        </w:rPr>
        <w:t xml:space="preserve">săracă în oxigen. </w:t>
      </w:r>
    </w:p>
    <w:p w:rsidR="004B0C86" w:rsidRPr="002254F9" w:rsidRDefault="004B0C86" w:rsidP="002254F9">
      <w:pPr>
        <w:spacing w:before="60" w:after="60" w:line="240" w:lineRule="auto"/>
        <w:jc w:val="both"/>
        <w:rPr>
          <w:rFonts w:eastAsia="Times New Roman" w:cstheme="minorHAnsi"/>
          <w:color w:val="000000"/>
          <w:lang w:val="ro-RO" w:eastAsia="en-GB"/>
        </w:rPr>
      </w:pPr>
      <w:r w:rsidRPr="002254F9">
        <w:rPr>
          <w:rFonts w:eastAsia="Times New Roman" w:cstheme="minorHAnsi"/>
          <w:color w:val="000000"/>
          <w:lang w:val="ro-RO" w:eastAsia="en-GB"/>
        </w:rPr>
        <w:t>Specificații principale:</w:t>
      </w:r>
    </w:p>
    <w:p w:rsidR="004B0C86" w:rsidRPr="002254F9" w:rsidRDefault="004B0C86" w:rsidP="002254F9">
      <w:pPr>
        <w:spacing w:before="60" w:after="60" w:line="240" w:lineRule="auto"/>
        <w:ind w:left="720"/>
        <w:jc w:val="both"/>
        <w:rPr>
          <w:rFonts w:eastAsia="Times New Roman" w:cstheme="minorHAnsi"/>
          <w:color w:val="000000"/>
          <w:lang w:val="ro-RO" w:eastAsia="en-GB"/>
        </w:rPr>
      </w:pPr>
      <w:r w:rsidRPr="002254F9">
        <w:rPr>
          <w:rFonts w:eastAsia="Times New Roman" w:cstheme="minorHAnsi"/>
          <w:color w:val="000000"/>
          <w:lang w:val="ro-RO" w:eastAsia="en-GB"/>
        </w:rPr>
        <w:t>- număr de cilindri: 18 buc.</w:t>
      </w:r>
    </w:p>
    <w:p w:rsidR="004B0C86" w:rsidRPr="002254F9" w:rsidRDefault="004B0C86" w:rsidP="002254F9">
      <w:pPr>
        <w:spacing w:before="60" w:after="60" w:line="240" w:lineRule="auto"/>
        <w:ind w:left="720"/>
        <w:jc w:val="both"/>
        <w:rPr>
          <w:rFonts w:eastAsia="Times New Roman" w:cstheme="minorHAnsi"/>
          <w:color w:val="000000"/>
          <w:lang w:val="ro-RO" w:eastAsia="en-GB"/>
        </w:rPr>
      </w:pPr>
      <w:r w:rsidRPr="002254F9">
        <w:rPr>
          <w:rFonts w:eastAsia="Times New Roman" w:cstheme="minorHAnsi"/>
          <w:color w:val="000000"/>
          <w:lang w:val="ro-RO" w:eastAsia="en-GB"/>
        </w:rPr>
        <w:t>- operare continuă</w:t>
      </w:r>
    </w:p>
    <w:p w:rsidR="004B0C86" w:rsidRPr="002254F9" w:rsidRDefault="004B0C86" w:rsidP="002254F9">
      <w:pPr>
        <w:spacing w:before="60" w:after="60" w:line="240" w:lineRule="auto"/>
        <w:ind w:left="720"/>
        <w:jc w:val="both"/>
        <w:rPr>
          <w:rFonts w:eastAsia="Times New Roman" w:cstheme="minorHAnsi"/>
          <w:color w:val="000000"/>
          <w:lang w:val="ro-RO" w:eastAsia="en-GB"/>
        </w:rPr>
      </w:pPr>
      <w:r w:rsidRPr="002254F9">
        <w:rPr>
          <w:rFonts w:eastAsia="Times New Roman" w:cstheme="minorHAnsi"/>
          <w:color w:val="000000"/>
          <w:lang w:val="ro-RO" w:eastAsia="en-GB"/>
        </w:rPr>
        <w:t>- poluanți în gazele de ardere: NOx &lt; 200 ppm @ 0% O2 (313 mg/Nm3 @ 5% O2)</w:t>
      </w:r>
    </w:p>
    <w:p w:rsidR="001F5509" w:rsidRPr="002254F9" w:rsidRDefault="001F5509" w:rsidP="002254F9">
      <w:pPr>
        <w:spacing w:before="60" w:after="60" w:line="240" w:lineRule="auto"/>
        <w:jc w:val="both"/>
        <w:rPr>
          <w:rFonts w:eastAsia="Times New Roman" w:cstheme="minorHAnsi"/>
          <w:color w:val="000000"/>
          <w:lang w:val="ro-RO" w:eastAsia="en-GB"/>
        </w:rPr>
      </w:pPr>
      <w:r w:rsidRPr="002254F9">
        <w:rPr>
          <w:rFonts w:eastAsia="Times New Roman" w:cstheme="minorHAnsi"/>
          <w:color w:val="000000"/>
          <w:lang w:val="ro-RO" w:eastAsia="en-GB"/>
        </w:rPr>
        <w:t>Lucrul mecanic dezvoltat prin arderea combustibilului este convertit în putere electrică prin</w:t>
      </w:r>
      <w:r w:rsidR="004B0C86" w:rsidRPr="002254F9">
        <w:rPr>
          <w:rFonts w:eastAsia="Times New Roman" w:cstheme="minorHAnsi"/>
          <w:color w:val="000000"/>
          <w:lang w:val="ro-RO" w:eastAsia="en-GB"/>
        </w:rPr>
        <w:t xml:space="preserve"> </w:t>
      </w:r>
      <w:r w:rsidRPr="002254F9">
        <w:rPr>
          <w:rFonts w:eastAsia="Times New Roman" w:cstheme="minorHAnsi"/>
          <w:color w:val="000000"/>
          <w:lang w:val="ro-RO" w:eastAsia="en-GB"/>
        </w:rPr>
        <w:t>intermediul unui generator electric de tip sincron, cu câmpuri rotative, trifazic, cu montaj</w:t>
      </w:r>
      <w:r w:rsidR="004B0C86" w:rsidRPr="002254F9">
        <w:rPr>
          <w:rFonts w:eastAsia="Times New Roman" w:cstheme="minorHAnsi"/>
          <w:color w:val="000000"/>
          <w:lang w:val="ro-RO" w:eastAsia="en-GB"/>
        </w:rPr>
        <w:t xml:space="preserve"> </w:t>
      </w:r>
      <w:r w:rsidRPr="002254F9">
        <w:rPr>
          <w:rFonts w:eastAsia="Times New Roman" w:cstheme="minorHAnsi"/>
          <w:color w:val="000000"/>
          <w:lang w:val="ro-RO" w:eastAsia="en-GB"/>
        </w:rPr>
        <w:t>orizontal de interior, pentru operare continuă.</w:t>
      </w:r>
    </w:p>
    <w:p w:rsidR="001F5509" w:rsidRPr="002254F9" w:rsidRDefault="001F5509" w:rsidP="002254F9">
      <w:pPr>
        <w:spacing w:before="60" w:after="60" w:line="240" w:lineRule="auto"/>
        <w:jc w:val="both"/>
        <w:rPr>
          <w:rFonts w:eastAsia="Times New Roman" w:cstheme="minorHAnsi"/>
          <w:color w:val="000000"/>
          <w:lang w:val="ro-RO" w:eastAsia="en-GB"/>
        </w:rPr>
      </w:pPr>
      <w:r w:rsidRPr="002254F9">
        <w:rPr>
          <w:rFonts w:eastAsia="Times New Roman" w:cstheme="minorHAnsi"/>
          <w:color w:val="000000"/>
          <w:lang w:val="ro-RO" w:eastAsia="en-GB"/>
        </w:rPr>
        <w:t>Randament electric:</w:t>
      </w:r>
      <w:r w:rsidR="004B0C86" w:rsidRPr="002254F9">
        <w:rPr>
          <w:rFonts w:eastAsia="Times New Roman" w:cstheme="minorHAnsi"/>
          <w:color w:val="000000"/>
          <w:lang w:val="ro-RO" w:eastAsia="en-GB"/>
        </w:rPr>
        <w:t xml:space="preserve"> </w:t>
      </w:r>
      <w:r w:rsidRPr="002254F9">
        <w:rPr>
          <w:rFonts w:eastAsia="Times New Roman" w:cstheme="minorHAnsi"/>
          <w:color w:val="000000"/>
          <w:lang w:val="ro-RO" w:eastAsia="en-GB"/>
        </w:rPr>
        <w:t>Pentru acest punct nominal de operare, eficiența electrică a unității de cogenerare motorgenerator</w:t>
      </w:r>
      <w:r w:rsidR="004B0C86" w:rsidRPr="002254F9">
        <w:rPr>
          <w:rFonts w:eastAsia="Times New Roman" w:cstheme="minorHAnsi"/>
          <w:color w:val="000000"/>
          <w:lang w:val="ro-RO" w:eastAsia="en-GB"/>
        </w:rPr>
        <w:t xml:space="preserve"> </w:t>
      </w:r>
      <w:r w:rsidRPr="002254F9">
        <w:rPr>
          <w:rFonts w:eastAsia="Times New Roman" w:cstheme="minorHAnsi"/>
          <w:color w:val="000000"/>
          <w:lang w:val="ro-RO" w:eastAsia="en-GB"/>
        </w:rPr>
        <w:t>considerată la bornele generatorului (eficiența electrică brută) este de 49,50% în</w:t>
      </w:r>
      <w:r w:rsidR="004B0C86" w:rsidRPr="002254F9">
        <w:rPr>
          <w:rFonts w:eastAsia="Times New Roman" w:cstheme="minorHAnsi"/>
          <w:color w:val="000000"/>
          <w:lang w:val="ro-RO" w:eastAsia="en-GB"/>
        </w:rPr>
        <w:t xml:space="preserve"> </w:t>
      </w:r>
      <w:r w:rsidRPr="002254F9">
        <w:rPr>
          <w:rFonts w:eastAsia="Times New Roman" w:cstheme="minorHAnsi"/>
          <w:color w:val="000000"/>
          <w:lang w:val="ro-RO" w:eastAsia="en-GB"/>
        </w:rPr>
        <w:t>condițiile definite de ISO 3046-1:2002 și ISO 15550:2002 (referite condiții ISO).</w:t>
      </w:r>
    </w:p>
    <w:p w:rsidR="00EA4634" w:rsidRPr="007A18A4" w:rsidRDefault="00EA4634" w:rsidP="001F5509">
      <w:pPr>
        <w:spacing w:after="0" w:line="240" w:lineRule="auto"/>
        <w:jc w:val="both"/>
        <w:rPr>
          <w:rFonts w:eastAsia="Times New Roman" w:cstheme="minorHAnsi"/>
          <w:color w:val="000000"/>
          <w:lang w:val="ro-RO" w:eastAsia="en-GB"/>
        </w:rPr>
      </w:pPr>
    </w:p>
    <w:p w:rsidR="004B0C86" w:rsidRPr="002254F9" w:rsidRDefault="004B0C86" w:rsidP="00BD389F">
      <w:pPr>
        <w:pStyle w:val="Heading4"/>
      </w:pPr>
      <w:r w:rsidRPr="002254F9">
        <w:t xml:space="preserve">Sisteme auxiliare aferente motorului </w:t>
      </w:r>
    </w:p>
    <w:p w:rsidR="00EA4634" w:rsidRPr="002254F9" w:rsidRDefault="004B0C86" w:rsidP="004750E2">
      <w:pPr>
        <w:spacing w:before="60" w:after="60" w:line="240" w:lineRule="auto"/>
        <w:jc w:val="both"/>
        <w:rPr>
          <w:rFonts w:eastAsia="Times New Roman" w:cstheme="minorHAnsi"/>
          <w:color w:val="000000"/>
          <w:lang w:val="ro-RO" w:eastAsia="en-GB"/>
        </w:rPr>
      </w:pPr>
      <w:r w:rsidRPr="002254F9">
        <w:rPr>
          <w:rFonts w:eastAsia="Times New Roman" w:cstheme="minorHAnsi"/>
          <w:color w:val="000000"/>
          <w:lang w:val="ro-RO" w:eastAsia="en-GB"/>
        </w:rPr>
        <w:t xml:space="preserve">Inlude radiatoare uscate, </w:t>
      </w:r>
      <w:r w:rsidR="00EA4634" w:rsidRPr="002254F9">
        <w:rPr>
          <w:rFonts w:eastAsia="Times New Roman" w:cstheme="minorHAnsi"/>
          <w:color w:val="000000"/>
          <w:lang w:val="ro-RO" w:eastAsia="en-GB"/>
        </w:rPr>
        <w:t>compresor de</w:t>
      </w:r>
      <w:r w:rsidRPr="002254F9">
        <w:rPr>
          <w:rFonts w:eastAsia="Times New Roman" w:cstheme="minorHAnsi"/>
          <w:color w:val="000000"/>
          <w:lang w:val="ro-RO" w:eastAsia="en-GB"/>
        </w:rPr>
        <w:t xml:space="preserve"> gaz, </w:t>
      </w:r>
      <w:r w:rsidR="00EA4634" w:rsidRPr="002254F9">
        <w:rPr>
          <w:rFonts w:eastAsia="Times New Roman" w:cstheme="minorHAnsi"/>
          <w:color w:val="000000"/>
          <w:lang w:val="ro-RO" w:eastAsia="en-GB"/>
        </w:rPr>
        <w:t>sistem de manage</w:t>
      </w:r>
      <w:r w:rsidRPr="002254F9">
        <w:rPr>
          <w:rFonts w:eastAsia="Times New Roman" w:cstheme="minorHAnsi"/>
          <w:color w:val="000000"/>
          <w:lang w:val="ro-RO" w:eastAsia="en-GB"/>
        </w:rPr>
        <w:t xml:space="preserve">ment al uleiului de lubrifiere, </w:t>
      </w:r>
      <w:r w:rsidR="00EA4634" w:rsidRPr="002254F9">
        <w:rPr>
          <w:rFonts w:eastAsia="Times New Roman" w:cstheme="minorHAnsi"/>
          <w:color w:val="000000"/>
          <w:lang w:val="ro-RO" w:eastAsia="en-GB"/>
        </w:rPr>
        <w:t>sistemul</w:t>
      </w:r>
      <w:r w:rsidRPr="002254F9">
        <w:rPr>
          <w:rFonts w:eastAsia="Times New Roman" w:cstheme="minorHAnsi"/>
          <w:color w:val="000000"/>
          <w:lang w:val="ro-RO" w:eastAsia="en-GB"/>
        </w:rPr>
        <w:t xml:space="preserve"> de alimentare cu gaz natural</w:t>
      </w:r>
      <w:r w:rsidR="00EA4634" w:rsidRPr="002254F9">
        <w:rPr>
          <w:rFonts w:eastAsia="Times New Roman" w:cstheme="minorHAnsi"/>
          <w:color w:val="000000"/>
          <w:lang w:val="ro-RO" w:eastAsia="en-GB"/>
        </w:rPr>
        <w:t>, sistemul de aer comprimat, sistemul de ventilație</w:t>
      </w:r>
      <w:r w:rsidRPr="002254F9">
        <w:rPr>
          <w:rFonts w:eastAsia="Times New Roman" w:cstheme="minorHAnsi"/>
          <w:color w:val="000000"/>
          <w:lang w:val="ro-RO" w:eastAsia="en-GB"/>
        </w:rPr>
        <w:t xml:space="preserve"> pentru răcire, </w:t>
      </w:r>
      <w:r w:rsidR="00EA4634" w:rsidRPr="002254F9">
        <w:rPr>
          <w:rFonts w:eastAsia="Times New Roman" w:cstheme="minorHAnsi"/>
          <w:color w:val="000000"/>
          <w:lang w:val="ro-RO" w:eastAsia="en-GB"/>
        </w:rPr>
        <w:t xml:space="preserve">sistemul de </w:t>
      </w:r>
      <w:r w:rsidRPr="002254F9">
        <w:rPr>
          <w:rFonts w:eastAsia="Times New Roman" w:cstheme="minorHAnsi"/>
          <w:color w:val="000000"/>
          <w:lang w:val="ro-RO" w:eastAsia="en-GB"/>
        </w:rPr>
        <w:t>descărcare a apelor uzate.</w:t>
      </w:r>
    </w:p>
    <w:p w:rsidR="004750E2" w:rsidRPr="007A18A4" w:rsidRDefault="004750E2" w:rsidP="004750E2">
      <w:pPr>
        <w:autoSpaceDE w:val="0"/>
        <w:autoSpaceDN w:val="0"/>
        <w:adjustRightInd w:val="0"/>
        <w:spacing w:before="60" w:after="60" w:line="240" w:lineRule="auto"/>
        <w:ind w:firstLine="720"/>
        <w:jc w:val="both"/>
        <w:rPr>
          <w:rFonts w:cstheme="minorHAnsi"/>
          <w:b/>
          <w:bCs/>
          <w:i/>
          <w:shd w:val="pct15" w:color="auto" w:fill="FFFFFF"/>
          <w:lang w:val="ro-RO"/>
        </w:rPr>
      </w:pPr>
    </w:p>
    <w:p w:rsidR="004750E2" w:rsidRPr="002254F9" w:rsidRDefault="004750E2" w:rsidP="002254F9">
      <w:pPr>
        <w:autoSpaceDE w:val="0"/>
        <w:autoSpaceDN w:val="0"/>
        <w:adjustRightInd w:val="0"/>
        <w:spacing w:before="60" w:after="60" w:line="240" w:lineRule="auto"/>
        <w:jc w:val="both"/>
        <w:rPr>
          <w:rFonts w:cstheme="minorHAnsi"/>
          <w:lang w:val="ro-RO"/>
        </w:rPr>
      </w:pPr>
      <w:r w:rsidRPr="002254F9">
        <w:rPr>
          <w:rFonts w:cstheme="minorHAnsi"/>
          <w:b/>
          <w:bCs/>
          <w:i/>
          <w:lang w:val="ro-RO"/>
        </w:rPr>
        <w:t xml:space="preserve"> </w:t>
      </w:r>
      <w:r w:rsidR="00EA4634" w:rsidRPr="002254F9">
        <w:rPr>
          <w:rFonts w:cstheme="minorHAnsi"/>
          <w:b/>
          <w:bCs/>
          <w:i/>
          <w:lang w:val="ro-RO"/>
        </w:rPr>
        <w:t>Modul alimentare cu combustibil gazos</w:t>
      </w:r>
      <w:r w:rsidRPr="002254F9">
        <w:rPr>
          <w:rFonts w:cstheme="minorHAnsi"/>
          <w:b/>
          <w:bCs/>
          <w:i/>
          <w:lang w:val="ro-RO"/>
        </w:rPr>
        <w:t>:</w:t>
      </w:r>
      <w:r w:rsidRPr="002254F9">
        <w:rPr>
          <w:rFonts w:cstheme="minorHAnsi"/>
          <w:b/>
          <w:bCs/>
          <w:lang w:val="ro-RO"/>
        </w:rPr>
        <w:t xml:space="preserve"> </w:t>
      </w:r>
      <w:r w:rsidR="00EA4634" w:rsidRPr="002254F9">
        <w:rPr>
          <w:rFonts w:cstheme="minorHAnsi"/>
          <w:lang w:val="ro-RO"/>
        </w:rPr>
        <w:t>Rolul acestui modul este de a regla presiunea gazului natural la intrarea în motor în plaja 4,5 –5 bar(g).</w:t>
      </w:r>
    </w:p>
    <w:p w:rsidR="004750E2" w:rsidRPr="002254F9" w:rsidRDefault="004750E2" w:rsidP="004750E2">
      <w:pPr>
        <w:autoSpaceDE w:val="0"/>
        <w:autoSpaceDN w:val="0"/>
        <w:adjustRightInd w:val="0"/>
        <w:spacing w:before="60" w:after="60" w:line="240" w:lineRule="auto"/>
        <w:ind w:firstLine="720"/>
        <w:jc w:val="both"/>
        <w:rPr>
          <w:rFonts w:cstheme="minorHAnsi"/>
          <w:b/>
          <w:bCs/>
          <w:i/>
          <w:lang w:val="ro-RO"/>
        </w:rPr>
      </w:pPr>
    </w:p>
    <w:p w:rsidR="00EA4634" w:rsidRPr="002254F9" w:rsidRDefault="00EA4634" w:rsidP="002254F9">
      <w:pPr>
        <w:autoSpaceDE w:val="0"/>
        <w:autoSpaceDN w:val="0"/>
        <w:adjustRightInd w:val="0"/>
        <w:spacing w:before="60" w:after="60" w:line="240" w:lineRule="auto"/>
        <w:jc w:val="both"/>
        <w:rPr>
          <w:rFonts w:cstheme="minorHAnsi"/>
          <w:i/>
          <w:lang w:val="ro-RO"/>
        </w:rPr>
      </w:pPr>
      <w:r w:rsidRPr="002254F9">
        <w:rPr>
          <w:rFonts w:cstheme="minorHAnsi"/>
          <w:b/>
          <w:bCs/>
          <w:i/>
          <w:lang w:val="ro-RO"/>
        </w:rPr>
        <w:t>Modul circuite auxiliare motor (KGA)</w:t>
      </w:r>
    </w:p>
    <w:p w:rsidR="00EA4634" w:rsidRPr="002254F9" w:rsidRDefault="00EA4634" w:rsidP="004750E2">
      <w:pPr>
        <w:autoSpaceDE w:val="0"/>
        <w:autoSpaceDN w:val="0"/>
        <w:adjustRightInd w:val="0"/>
        <w:spacing w:before="60" w:after="60" w:line="240" w:lineRule="auto"/>
        <w:rPr>
          <w:rFonts w:cstheme="minorHAnsi"/>
          <w:lang w:val="ro-RO"/>
        </w:rPr>
      </w:pPr>
      <w:r w:rsidRPr="002254F9">
        <w:rPr>
          <w:rFonts w:cstheme="minorHAnsi"/>
          <w:lang w:val="ro-RO"/>
        </w:rPr>
        <w:t>Acest modul asigura răcirea controlată cu apă a mantalei motorului și a răcitoarelor de aer din</w:t>
      </w:r>
      <w:r w:rsidR="004750E2" w:rsidRPr="002254F9">
        <w:rPr>
          <w:rFonts w:cstheme="minorHAnsi"/>
          <w:lang w:val="ro-RO"/>
        </w:rPr>
        <w:t xml:space="preserve"> </w:t>
      </w:r>
      <w:r w:rsidRPr="002254F9">
        <w:rPr>
          <w:rFonts w:cstheme="minorHAnsi"/>
          <w:lang w:val="ro-RO"/>
        </w:rPr>
        <w:t>componența turbocompresorului motorului, respectiv răcirea controlată a uleiului de lubrifiere.</w:t>
      </w:r>
    </w:p>
    <w:p w:rsidR="00EA4634" w:rsidRPr="002254F9" w:rsidRDefault="00EA4634" w:rsidP="004750E2">
      <w:pPr>
        <w:autoSpaceDE w:val="0"/>
        <w:autoSpaceDN w:val="0"/>
        <w:adjustRightInd w:val="0"/>
        <w:spacing w:before="60" w:after="60" w:line="240" w:lineRule="auto"/>
        <w:rPr>
          <w:rFonts w:cstheme="minorHAnsi"/>
          <w:lang w:val="ro-RO"/>
        </w:rPr>
      </w:pPr>
      <w:r w:rsidRPr="002254F9">
        <w:rPr>
          <w:rFonts w:cstheme="minorHAnsi"/>
          <w:lang w:val="ro-RO"/>
        </w:rPr>
        <w:t>Modulul asigură 2 circuite distincte de răcire (de recuperare a căldurii):</w:t>
      </w:r>
    </w:p>
    <w:p w:rsidR="00EA4634" w:rsidRPr="002254F9" w:rsidRDefault="00EA4634" w:rsidP="001260E7">
      <w:pPr>
        <w:pStyle w:val="ListParagraph"/>
        <w:numPr>
          <w:ilvl w:val="0"/>
          <w:numId w:val="20"/>
        </w:numPr>
        <w:autoSpaceDE w:val="0"/>
        <w:autoSpaceDN w:val="0"/>
        <w:adjustRightInd w:val="0"/>
        <w:spacing w:before="60" w:after="60" w:line="240" w:lineRule="auto"/>
        <w:rPr>
          <w:rFonts w:cstheme="minorHAnsi"/>
          <w:lang w:val="ro-RO"/>
        </w:rPr>
      </w:pPr>
      <w:r w:rsidRPr="002254F9">
        <w:rPr>
          <w:rFonts w:cstheme="minorHAnsi"/>
          <w:lang w:val="ro-RO"/>
        </w:rPr>
        <w:t>circuitul de răcire de înaltă temperatură (HT)</w:t>
      </w:r>
      <w:r w:rsidR="004750E2" w:rsidRPr="002254F9">
        <w:rPr>
          <w:rFonts w:cstheme="minorHAnsi"/>
          <w:lang w:val="ro-RO"/>
        </w:rPr>
        <w:t xml:space="preserve"> </w:t>
      </w:r>
    </w:p>
    <w:p w:rsidR="00EA4634" w:rsidRPr="002254F9" w:rsidRDefault="00EA4634" w:rsidP="001260E7">
      <w:pPr>
        <w:pStyle w:val="ListParagraph"/>
        <w:numPr>
          <w:ilvl w:val="0"/>
          <w:numId w:val="20"/>
        </w:numPr>
        <w:spacing w:before="60" w:after="60" w:line="240" w:lineRule="auto"/>
        <w:jc w:val="both"/>
        <w:rPr>
          <w:rFonts w:cstheme="minorHAnsi"/>
          <w:lang w:val="ro-RO"/>
        </w:rPr>
      </w:pPr>
      <w:r w:rsidRPr="002254F9">
        <w:rPr>
          <w:rFonts w:cstheme="minorHAnsi"/>
          <w:lang w:val="ro-RO"/>
        </w:rPr>
        <w:t>circuitul de răcire de joasă temperatură (LT)</w:t>
      </w:r>
    </w:p>
    <w:p w:rsidR="00EA4634" w:rsidRPr="002254F9" w:rsidRDefault="00EA4634" w:rsidP="004750E2">
      <w:pPr>
        <w:autoSpaceDE w:val="0"/>
        <w:autoSpaceDN w:val="0"/>
        <w:adjustRightInd w:val="0"/>
        <w:spacing w:before="60" w:after="60" w:line="240" w:lineRule="auto"/>
        <w:rPr>
          <w:rFonts w:cstheme="minorHAnsi"/>
          <w:lang w:val="ro-RO"/>
        </w:rPr>
      </w:pPr>
      <w:r w:rsidRPr="002254F9">
        <w:rPr>
          <w:rFonts w:cstheme="minorHAnsi"/>
          <w:lang w:val="ro-RO"/>
        </w:rPr>
        <w:t>În componența acestui modul se regăsesc următoarele elemente:</w:t>
      </w:r>
    </w:p>
    <w:p w:rsidR="004750E2" w:rsidRPr="002254F9" w:rsidRDefault="00EA4634" w:rsidP="001260E7">
      <w:pPr>
        <w:pStyle w:val="ListParagraph"/>
        <w:numPr>
          <w:ilvl w:val="0"/>
          <w:numId w:val="20"/>
        </w:numPr>
        <w:autoSpaceDE w:val="0"/>
        <w:autoSpaceDN w:val="0"/>
        <w:adjustRightInd w:val="0"/>
        <w:spacing w:before="60" w:after="60" w:line="240" w:lineRule="auto"/>
        <w:rPr>
          <w:rFonts w:cstheme="minorHAnsi"/>
          <w:lang w:val="ro-RO"/>
        </w:rPr>
      </w:pPr>
      <w:r w:rsidRPr="002254F9">
        <w:rPr>
          <w:rFonts w:cstheme="minorHAnsi"/>
          <w:lang w:val="ro-RO"/>
        </w:rPr>
        <w:lastRenderedPageBreak/>
        <w:t xml:space="preserve">Circuitul de alimentare cu ulei: </w:t>
      </w:r>
    </w:p>
    <w:p w:rsidR="004750E2" w:rsidRPr="002254F9" w:rsidRDefault="00EA4634" w:rsidP="001260E7">
      <w:pPr>
        <w:pStyle w:val="ListParagraph"/>
        <w:numPr>
          <w:ilvl w:val="0"/>
          <w:numId w:val="20"/>
        </w:numPr>
        <w:autoSpaceDE w:val="0"/>
        <w:autoSpaceDN w:val="0"/>
        <w:adjustRightInd w:val="0"/>
        <w:spacing w:before="60" w:after="60" w:line="240" w:lineRule="auto"/>
        <w:rPr>
          <w:rFonts w:cstheme="minorHAnsi"/>
          <w:lang w:val="ro-RO"/>
        </w:rPr>
      </w:pPr>
      <w:r w:rsidRPr="002254F9">
        <w:rPr>
          <w:rFonts w:cstheme="minorHAnsi"/>
          <w:lang w:val="ro-RO"/>
        </w:rPr>
        <w:t xml:space="preserve">Circuitul de alimentare cu apă de răcire de înaltă temperatură: </w:t>
      </w:r>
    </w:p>
    <w:p w:rsidR="00EA4634" w:rsidRPr="002254F9" w:rsidRDefault="00EA4634" w:rsidP="001260E7">
      <w:pPr>
        <w:pStyle w:val="ListParagraph"/>
        <w:numPr>
          <w:ilvl w:val="0"/>
          <w:numId w:val="20"/>
        </w:numPr>
        <w:autoSpaceDE w:val="0"/>
        <w:autoSpaceDN w:val="0"/>
        <w:adjustRightInd w:val="0"/>
        <w:spacing w:before="60" w:after="60" w:line="240" w:lineRule="auto"/>
        <w:rPr>
          <w:rFonts w:cstheme="minorHAnsi"/>
          <w:lang w:val="ro-RO"/>
        </w:rPr>
      </w:pPr>
      <w:r w:rsidRPr="002254F9">
        <w:rPr>
          <w:rFonts w:cstheme="minorHAnsi"/>
          <w:lang w:val="ro-RO"/>
        </w:rPr>
        <w:t xml:space="preserve">Circuitul de alimentare cu apă de răcire de joasă </w:t>
      </w:r>
      <w:r w:rsidR="004750E2" w:rsidRPr="002254F9">
        <w:rPr>
          <w:rFonts w:cstheme="minorHAnsi"/>
          <w:lang w:val="ro-RO"/>
        </w:rPr>
        <w:t>temperatura</w:t>
      </w:r>
    </w:p>
    <w:p w:rsidR="00EA4634" w:rsidRPr="002254F9" w:rsidRDefault="00EA4634" w:rsidP="001260E7">
      <w:pPr>
        <w:pStyle w:val="ListParagraph"/>
        <w:numPr>
          <w:ilvl w:val="0"/>
          <w:numId w:val="20"/>
        </w:numPr>
        <w:autoSpaceDE w:val="0"/>
        <w:autoSpaceDN w:val="0"/>
        <w:adjustRightInd w:val="0"/>
        <w:spacing w:before="60" w:after="60" w:line="240" w:lineRule="auto"/>
        <w:rPr>
          <w:rFonts w:cstheme="minorHAnsi"/>
          <w:lang w:val="ro-RO"/>
        </w:rPr>
      </w:pPr>
      <w:r w:rsidRPr="002254F9">
        <w:rPr>
          <w:rFonts w:cstheme="minorHAnsi"/>
          <w:lang w:val="ro-RO"/>
        </w:rPr>
        <w:t>Panou de control al celor 3 circuite de răcire.</w:t>
      </w:r>
    </w:p>
    <w:p w:rsidR="004750E2" w:rsidRPr="002254F9" w:rsidRDefault="004750E2" w:rsidP="004750E2">
      <w:pPr>
        <w:autoSpaceDE w:val="0"/>
        <w:autoSpaceDN w:val="0"/>
        <w:adjustRightInd w:val="0"/>
        <w:spacing w:before="60" w:after="60" w:line="240" w:lineRule="auto"/>
        <w:ind w:firstLine="720"/>
        <w:jc w:val="both"/>
        <w:rPr>
          <w:rFonts w:cstheme="minorHAnsi"/>
          <w:b/>
          <w:bCs/>
          <w:i/>
          <w:lang w:val="ro-RO"/>
        </w:rPr>
      </w:pPr>
    </w:p>
    <w:p w:rsidR="00EA4634" w:rsidRPr="002254F9" w:rsidRDefault="00EA4634" w:rsidP="002254F9">
      <w:pPr>
        <w:autoSpaceDE w:val="0"/>
        <w:autoSpaceDN w:val="0"/>
        <w:adjustRightInd w:val="0"/>
        <w:spacing w:before="60" w:after="60" w:line="240" w:lineRule="auto"/>
        <w:jc w:val="both"/>
        <w:rPr>
          <w:rFonts w:cstheme="minorHAnsi"/>
          <w:b/>
          <w:bCs/>
          <w:i/>
          <w:lang w:val="ro-RO"/>
        </w:rPr>
      </w:pPr>
      <w:r w:rsidRPr="002254F9">
        <w:rPr>
          <w:rFonts w:cstheme="minorHAnsi"/>
          <w:b/>
          <w:bCs/>
          <w:i/>
          <w:lang w:val="ro-RO"/>
        </w:rPr>
        <w:t>Sistemul de lubrifiere al motorului</w:t>
      </w:r>
    </w:p>
    <w:p w:rsidR="00EA4634" w:rsidRPr="002254F9" w:rsidRDefault="00EA4634" w:rsidP="002373F9">
      <w:pPr>
        <w:autoSpaceDE w:val="0"/>
        <w:autoSpaceDN w:val="0"/>
        <w:adjustRightInd w:val="0"/>
        <w:spacing w:before="60" w:after="60" w:line="240" w:lineRule="auto"/>
        <w:rPr>
          <w:rFonts w:cstheme="minorHAnsi"/>
          <w:lang w:val="ro-RO"/>
        </w:rPr>
      </w:pPr>
      <w:r w:rsidRPr="002254F9">
        <w:rPr>
          <w:rFonts w:cstheme="minorHAnsi"/>
          <w:lang w:val="ro-RO"/>
        </w:rPr>
        <w:t>Toate părțile motorului în mișcare necesită ulei de lubrifiere, pentru evitarea uzurii acestora.</w:t>
      </w:r>
    </w:p>
    <w:p w:rsidR="00EA4634" w:rsidRPr="002254F9" w:rsidRDefault="00EA4634" w:rsidP="002373F9">
      <w:pPr>
        <w:autoSpaceDE w:val="0"/>
        <w:autoSpaceDN w:val="0"/>
        <w:adjustRightInd w:val="0"/>
        <w:spacing w:before="60" w:after="60" w:line="240" w:lineRule="auto"/>
        <w:rPr>
          <w:rFonts w:cstheme="minorHAnsi"/>
          <w:lang w:val="ro-RO"/>
        </w:rPr>
      </w:pPr>
      <w:r w:rsidRPr="002254F9">
        <w:rPr>
          <w:rFonts w:cstheme="minorHAnsi"/>
          <w:lang w:val="ro-RO"/>
        </w:rPr>
        <w:t>Sistemul de lubrifiere include două părți:</w:t>
      </w:r>
    </w:p>
    <w:p w:rsidR="00EA4634" w:rsidRPr="002254F9" w:rsidRDefault="002373F9" w:rsidP="001260E7">
      <w:pPr>
        <w:pStyle w:val="ListParagraph"/>
        <w:numPr>
          <w:ilvl w:val="0"/>
          <w:numId w:val="21"/>
        </w:numPr>
        <w:autoSpaceDE w:val="0"/>
        <w:autoSpaceDN w:val="0"/>
        <w:adjustRightInd w:val="0"/>
        <w:spacing w:before="60" w:after="60" w:line="240" w:lineRule="auto"/>
        <w:rPr>
          <w:rFonts w:cstheme="minorHAnsi"/>
          <w:lang w:val="ro-RO"/>
        </w:rPr>
      </w:pPr>
      <w:r w:rsidRPr="002254F9">
        <w:rPr>
          <w:rFonts w:cstheme="minorHAnsi"/>
          <w:lang w:val="ro-RO"/>
        </w:rPr>
        <w:t>S</w:t>
      </w:r>
      <w:r w:rsidR="00EA4634" w:rsidRPr="002254F9">
        <w:rPr>
          <w:rFonts w:cstheme="minorHAnsi"/>
          <w:lang w:val="ro-RO"/>
        </w:rPr>
        <w:t>ub</w:t>
      </w:r>
      <w:r w:rsidRPr="002254F9">
        <w:rPr>
          <w:rFonts w:cstheme="minorHAnsi"/>
          <w:lang w:val="ro-RO"/>
        </w:rPr>
        <w:t>-</w:t>
      </w:r>
      <w:r w:rsidR="00EA4634" w:rsidRPr="002254F9">
        <w:rPr>
          <w:rFonts w:cstheme="minorHAnsi"/>
          <w:lang w:val="ro-RO"/>
        </w:rPr>
        <w:t>sistemul de lubrifiere specific motorului, compus din rezervor tampon aflat în baza motorului</w:t>
      </w:r>
      <w:r w:rsidR="004750E2" w:rsidRPr="002254F9">
        <w:rPr>
          <w:rFonts w:cstheme="minorHAnsi"/>
          <w:lang w:val="ro-RO"/>
        </w:rPr>
        <w:t xml:space="preserve"> </w:t>
      </w:r>
      <w:r w:rsidR="00EA4634" w:rsidRPr="002254F9">
        <w:rPr>
          <w:rFonts w:cstheme="minorHAnsi"/>
          <w:lang w:val="ro-RO"/>
        </w:rPr>
        <w:t>și circuitele de pompare și răcire din cadrul modulului de auxiliare</w:t>
      </w:r>
      <w:r w:rsidRPr="002254F9">
        <w:rPr>
          <w:rFonts w:cstheme="minorHAnsi"/>
          <w:lang w:val="ro-RO"/>
        </w:rPr>
        <w:t xml:space="preserve">. </w:t>
      </w:r>
    </w:p>
    <w:p w:rsidR="002373F9" w:rsidRPr="002254F9" w:rsidRDefault="002373F9" w:rsidP="002373F9">
      <w:pPr>
        <w:autoSpaceDE w:val="0"/>
        <w:autoSpaceDN w:val="0"/>
        <w:adjustRightInd w:val="0"/>
        <w:spacing w:before="60" w:after="60" w:line="240" w:lineRule="auto"/>
        <w:rPr>
          <w:rFonts w:cstheme="minorHAnsi"/>
          <w:lang w:val="ro-RO"/>
        </w:rPr>
      </w:pPr>
      <w:r w:rsidRPr="002254F9">
        <w:rPr>
          <w:rFonts w:cstheme="minorHAnsi"/>
          <w:lang w:val="ro-RO"/>
        </w:rPr>
        <w:t xml:space="preserve">Volumul rezervorului de bază al motorului este de cca. 5.200 litri în operare. </w:t>
      </w:r>
    </w:p>
    <w:p w:rsidR="002373F9" w:rsidRPr="002254F9" w:rsidRDefault="002373F9" w:rsidP="001260E7">
      <w:pPr>
        <w:pStyle w:val="ListParagraph"/>
        <w:numPr>
          <w:ilvl w:val="0"/>
          <w:numId w:val="21"/>
        </w:numPr>
        <w:autoSpaceDE w:val="0"/>
        <w:autoSpaceDN w:val="0"/>
        <w:adjustRightInd w:val="0"/>
        <w:spacing w:before="60" w:after="60" w:line="240" w:lineRule="auto"/>
        <w:jc w:val="both"/>
        <w:rPr>
          <w:rFonts w:cstheme="minorHAnsi"/>
          <w:lang w:val="ro-RO"/>
        </w:rPr>
      </w:pPr>
      <w:r w:rsidRPr="002254F9">
        <w:rPr>
          <w:rFonts w:cstheme="minorHAnsi"/>
          <w:lang w:val="ro-RO"/>
        </w:rPr>
        <w:t>S</w:t>
      </w:r>
      <w:r w:rsidR="00EA4634" w:rsidRPr="002254F9">
        <w:rPr>
          <w:rFonts w:cstheme="minorHAnsi"/>
          <w:lang w:val="ro-RO"/>
        </w:rPr>
        <w:t>ub</w:t>
      </w:r>
      <w:r w:rsidRPr="002254F9">
        <w:rPr>
          <w:rFonts w:cstheme="minorHAnsi"/>
          <w:lang w:val="ro-RO"/>
        </w:rPr>
        <w:t>-</w:t>
      </w:r>
      <w:r w:rsidR="00EA4634" w:rsidRPr="002254F9">
        <w:rPr>
          <w:rFonts w:cstheme="minorHAnsi"/>
          <w:lang w:val="ro-RO"/>
        </w:rPr>
        <w:t>sistemul de management al uleiului, necesar pentru alimentarea cu ulei proaspăt și evacuarea</w:t>
      </w:r>
      <w:r w:rsidR="004750E2" w:rsidRPr="002254F9">
        <w:rPr>
          <w:rFonts w:cstheme="minorHAnsi"/>
          <w:lang w:val="ro-RO"/>
        </w:rPr>
        <w:t xml:space="preserve"> </w:t>
      </w:r>
      <w:r w:rsidR="00EA4634" w:rsidRPr="002254F9">
        <w:rPr>
          <w:rFonts w:cstheme="minorHAnsi"/>
          <w:lang w:val="ro-RO"/>
        </w:rPr>
        <w:t>uleiului uzat.</w:t>
      </w:r>
    </w:p>
    <w:p w:rsidR="00EA4634" w:rsidRPr="002254F9" w:rsidRDefault="002373F9" w:rsidP="002373F9">
      <w:pPr>
        <w:autoSpaceDE w:val="0"/>
        <w:autoSpaceDN w:val="0"/>
        <w:adjustRightInd w:val="0"/>
        <w:spacing w:before="60" w:after="60" w:line="240" w:lineRule="auto"/>
        <w:jc w:val="both"/>
        <w:rPr>
          <w:rFonts w:cstheme="minorHAnsi"/>
          <w:lang w:val="ro-RO"/>
        </w:rPr>
      </w:pPr>
      <w:r w:rsidRPr="002254F9">
        <w:rPr>
          <w:rFonts w:cstheme="minorHAnsi"/>
          <w:lang w:val="ro-RO"/>
        </w:rPr>
        <w:t xml:space="preserve">Subsistemul de management al uleiului </w:t>
      </w:r>
      <w:r w:rsidR="00EA4634" w:rsidRPr="002254F9">
        <w:rPr>
          <w:rFonts w:cstheme="minorHAnsi"/>
          <w:lang w:val="ro-RO"/>
        </w:rPr>
        <w:t>include două rezervoare de stocare a uleiului, unul pentru uleiul proaspăt</w:t>
      </w:r>
      <w:r w:rsidRPr="002254F9">
        <w:rPr>
          <w:rFonts w:cstheme="minorHAnsi"/>
          <w:lang w:val="ro-RO"/>
        </w:rPr>
        <w:t xml:space="preserve"> </w:t>
      </w:r>
      <w:r w:rsidR="00EA4634" w:rsidRPr="002254F9">
        <w:rPr>
          <w:rFonts w:cstheme="minorHAnsi"/>
          <w:lang w:val="ro-RO"/>
        </w:rPr>
        <w:t>aprovizionat</w:t>
      </w:r>
      <w:r w:rsidRPr="002254F9">
        <w:rPr>
          <w:rFonts w:cstheme="minorHAnsi"/>
          <w:lang w:val="ro-RO"/>
        </w:rPr>
        <w:t>, cu o capacitate de 7100 litri</w:t>
      </w:r>
      <w:r w:rsidR="00EA4634" w:rsidRPr="002254F9">
        <w:rPr>
          <w:rFonts w:cstheme="minorHAnsi"/>
          <w:lang w:val="ro-RO"/>
        </w:rPr>
        <w:t>, celălalt pentru uleiul uzat</w:t>
      </w:r>
      <w:r w:rsidRPr="002254F9">
        <w:rPr>
          <w:rFonts w:cstheme="minorHAnsi"/>
          <w:lang w:val="ro-RO"/>
        </w:rPr>
        <w:t xml:space="preserve"> cu o capacitate de 7100 l</w:t>
      </w:r>
      <w:r w:rsidR="00EA4634" w:rsidRPr="002254F9">
        <w:rPr>
          <w:rFonts w:cstheme="minorHAnsi"/>
          <w:lang w:val="ro-RO"/>
        </w:rPr>
        <w:t>, respectiv o pompă de încărcare a rezervorului tampon al</w:t>
      </w:r>
      <w:r w:rsidRPr="002254F9">
        <w:rPr>
          <w:rFonts w:cstheme="minorHAnsi"/>
          <w:lang w:val="ro-RO"/>
        </w:rPr>
        <w:t xml:space="preserve"> </w:t>
      </w:r>
      <w:r w:rsidR="00EA4634" w:rsidRPr="002254F9">
        <w:rPr>
          <w:rFonts w:cstheme="minorHAnsi"/>
          <w:lang w:val="ro-RO"/>
        </w:rPr>
        <w:t>motorului, împreună cu toate circuitele necesare</w:t>
      </w:r>
      <w:r w:rsidRPr="002254F9">
        <w:rPr>
          <w:rFonts w:cstheme="minorHAnsi"/>
          <w:lang w:val="ro-RO"/>
        </w:rPr>
        <w:t>.</w:t>
      </w:r>
    </w:p>
    <w:p w:rsidR="00EA4634" w:rsidRPr="002254F9" w:rsidRDefault="00EA4634" w:rsidP="002373F9">
      <w:pPr>
        <w:autoSpaceDE w:val="0"/>
        <w:autoSpaceDN w:val="0"/>
        <w:adjustRightInd w:val="0"/>
        <w:spacing w:before="60" w:after="60" w:line="240" w:lineRule="auto"/>
        <w:jc w:val="both"/>
        <w:rPr>
          <w:rFonts w:cstheme="minorHAnsi"/>
          <w:lang w:val="ro-RO"/>
        </w:rPr>
      </w:pPr>
      <w:r w:rsidRPr="002254F9">
        <w:rPr>
          <w:rFonts w:cstheme="minorHAnsi"/>
          <w:lang w:val="ro-RO"/>
        </w:rPr>
        <w:t>Rezervoarele sunt dimensionate astfel încât să se asigure o golire completă de ulei care a atins</w:t>
      </w:r>
      <w:r w:rsidR="002373F9" w:rsidRPr="002254F9">
        <w:rPr>
          <w:rFonts w:cstheme="minorHAnsi"/>
          <w:lang w:val="ro-RO"/>
        </w:rPr>
        <w:t xml:space="preserve"> parametrii limită</w:t>
      </w:r>
      <w:r w:rsidRPr="002254F9">
        <w:rPr>
          <w:rFonts w:cstheme="minorHAnsi"/>
          <w:lang w:val="ro-RO"/>
        </w:rPr>
        <w:t xml:space="preserve"> de utilizare, respectiv o umplere completă cu ulei proaspăt.</w:t>
      </w:r>
    </w:p>
    <w:p w:rsidR="00A6282F" w:rsidRPr="007A18A4" w:rsidRDefault="00A6282F" w:rsidP="00EA4634">
      <w:pPr>
        <w:spacing w:after="0" w:line="240" w:lineRule="auto"/>
        <w:jc w:val="both"/>
        <w:rPr>
          <w:rFonts w:cstheme="minorHAnsi"/>
          <w:lang w:val="ro-RO"/>
        </w:rPr>
      </w:pPr>
    </w:p>
    <w:p w:rsidR="00A6282F" w:rsidRPr="002254F9" w:rsidRDefault="00A6282F" w:rsidP="002254F9">
      <w:pPr>
        <w:autoSpaceDE w:val="0"/>
        <w:autoSpaceDN w:val="0"/>
        <w:adjustRightInd w:val="0"/>
        <w:spacing w:before="60" w:after="60" w:line="240" w:lineRule="auto"/>
        <w:jc w:val="both"/>
        <w:rPr>
          <w:rFonts w:cstheme="minorHAnsi"/>
          <w:b/>
          <w:bCs/>
          <w:i/>
          <w:lang w:val="ro-RO"/>
        </w:rPr>
      </w:pPr>
      <w:r w:rsidRPr="002254F9">
        <w:rPr>
          <w:rFonts w:cstheme="minorHAnsi"/>
          <w:b/>
          <w:bCs/>
          <w:i/>
          <w:lang w:val="ro-RO"/>
        </w:rPr>
        <w:t>Circuitul de răcire a motorului</w:t>
      </w:r>
    </w:p>
    <w:p w:rsidR="00A6282F" w:rsidRPr="002254F9" w:rsidRDefault="00A6282F" w:rsidP="008810BC">
      <w:pPr>
        <w:autoSpaceDE w:val="0"/>
        <w:autoSpaceDN w:val="0"/>
        <w:adjustRightInd w:val="0"/>
        <w:spacing w:before="60" w:after="60" w:line="240" w:lineRule="auto"/>
        <w:jc w:val="both"/>
        <w:rPr>
          <w:rFonts w:cstheme="minorHAnsi"/>
          <w:lang w:val="ro-RO"/>
        </w:rPr>
      </w:pPr>
      <w:r w:rsidRPr="002254F9">
        <w:rPr>
          <w:rFonts w:cstheme="minorHAnsi"/>
          <w:lang w:val="ro-RO"/>
        </w:rPr>
        <w:t>Răcirea motorului este realizată cu apă, prin intermediul modulului auxiliar, proiectat să</w:t>
      </w:r>
      <w:r w:rsidR="00281E8F" w:rsidRPr="002254F9">
        <w:rPr>
          <w:rFonts w:cstheme="minorHAnsi"/>
          <w:lang w:val="ro-RO"/>
        </w:rPr>
        <w:t xml:space="preserve"> </w:t>
      </w:r>
      <w:r w:rsidRPr="002254F9">
        <w:rPr>
          <w:rFonts w:cstheme="minorHAnsi"/>
          <w:lang w:val="ro-RO"/>
        </w:rPr>
        <w:t xml:space="preserve">asigure 2 circuite de răcire, unul pentru temperatură ridicată (HT), celălalt pentru </w:t>
      </w:r>
      <w:r w:rsidR="00281E8F" w:rsidRPr="002254F9">
        <w:rPr>
          <w:rFonts w:cstheme="minorHAnsi"/>
          <w:lang w:val="ro-RO"/>
        </w:rPr>
        <w:t xml:space="preserve">temperature </w:t>
      </w:r>
      <w:r w:rsidRPr="002254F9">
        <w:rPr>
          <w:rFonts w:cstheme="minorHAnsi"/>
          <w:lang w:val="ro-RO"/>
        </w:rPr>
        <w:t>scăzută (LT).</w:t>
      </w:r>
    </w:p>
    <w:p w:rsidR="00A6282F" w:rsidRPr="002254F9" w:rsidRDefault="00A6282F" w:rsidP="008810BC">
      <w:pPr>
        <w:autoSpaceDE w:val="0"/>
        <w:autoSpaceDN w:val="0"/>
        <w:adjustRightInd w:val="0"/>
        <w:spacing w:before="60" w:after="60" w:line="240" w:lineRule="auto"/>
        <w:jc w:val="both"/>
        <w:rPr>
          <w:rFonts w:cstheme="minorHAnsi"/>
          <w:lang w:val="ro-RO"/>
        </w:rPr>
      </w:pPr>
      <w:r w:rsidRPr="002254F9">
        <w:rPr>
          <w:rFonts w:cstheme="minorHAnsi"/>
          <w:lang w:val="ro-RO"/>
        </w:rPr>
        <w:t>În circuitul de răcire HT este inclus și un rezer</w:t>
      </w:r>
      <w:r w:rsidR="00243F27" w:rsidRPr="002254F9">
        <w:rPr>
          <w:rFonts w:cstheme="minorHAnsi"/>
          <w:lang w:val="ro-RO"/>
        </w:rPr>
        <w:t>vor de stocare temporară a apei</w:t>
      </w:r>
      <w:r w:rsidRPr="002254F9">
        <w:rPr>
          <w:rFonts w:cstheme="minorHAnsi"/>
          <w:lang w:val="ro-RO"/>
        </w:rPr>
        <w:t>, de cca. 4 m3 capacitate, utilizat pe perioada de efectuare a lucrărilor</w:t>
      </w:r>
      <w:r w:rsidR="00243F27" w:rsidRPr="002254F9">
        <w:rPr>
          <w:rFonts w:cstheme="minorHAnsi"/>
          <w:lang w:val="ro-RO"/>
        </w:rPr>
        <w:t xml:space="preserve"> </w:t>
      </w:r>
      <w:r w:rsidRPr="002254F9">
        <w:rPr>
          <w:rFonts w:cstheme="minorHAnsi"/>
          <w:lang w:val="ro-RO"/>
        </w:rPr>
        <w:t>de mentenanță.</w:t>
      </w:r>
    </w:p>
    <w:p w:rsidR="00243F27" w:rsidRPr="002254F9" w:rsidRDefault="00A6282F" w:rsidP="008810BC">
      <w:pPr>
        <w:autoSpaceDE w:val="0"/>
        <w:autoSpaceDN w:val="0"/>
        <w:adjustRightInd w:val="0"/>
        <w:spacing w:before="60" w:after="60" w:line="240" w:lineRule="auto"/>
        <w:jc w:val="both"/>
        <w:rPr>
          <w:rFonts w:cstheme="minorHAnsi"/>
          <w:lang w:val="ro-RO"/>
        </w:rPr>
      </w:pPr>
      <w:r w:rsidRPr="002254F9">
        <w:rPr>
          <w:rFonts w:cstheme="minorHAnsi"/>
          <w:lang w:val="ro-RO"/>
        </w:rPr>
        <w:t>În vederea conversiei căldurii de răcire a motorului în apă caldă, este inclus un schimbător de</w:t>
      </w:r>
      <w:r w:rsidR="00243F27" w:rsidRPr="002254F9">
        <w:rPr>
          <w:rFonts w:cstheme="minorHAnsi"/>
          <w:lang w:val="ro-RO"/>
        </w:rPr>
        <w:t xml:space="preserve"> </w:t>
      </w:r>
      <w:r w:rsidRPr="002254F9">
        <w:rPr>
          <w:rFonts w:cstheme="minorHAnsi"/>
          <w:lang w:val="ro-RO"/>
        </w:rPr>
        <w:t>căldură de transfer al cărui circuit secundar poate fi conectat la circuitul de încălzire existent în</w:t>
      </w:r>
      <w:r w:rsidR="00243F27" w:rsidRPr="002254F9">
        <w:rPr>
          <w:rFonts w:cstheme="minorHAnsi"/>
          <w:lang w:val="ro-RO"/>
        </w:rPr>
        <w:t xml:space="preserve"> </w:t>
      </w:r>
      <w:r w:rsidRPr="002254F9">
        <w:rPr>
          <w:rFonts w:cstheme="minorHAnsi"/>
          <w:lang w:val="ro-RO"/>
        </w:rPr>
        <w:t xml:space="preserve">cadrul </w:t>
      </w:r>
      <w:r w:rsidR="00243F27" w:rsidRPr="002254F9">
        <w:rPr>
          <w:rFonts w:cstheme="minorHAnsi"/>
          <w:lang w:val="ro-RO"/>
        </w:rPr>
        <w:t>platformei de producție.</w:t>
      </w:r>
      <w:r w:rsidRPr="002254F9">
        <w:rPr>
          <w:rFonts w:cstheme="minorHAnsi"/>
          <w:lang w:val="ro-RO"/>
        </w:rPr>
        <w:t xml:space="preserve"> </w:t>
      </w:r>
    </w:p>
    <w:p w:rsidR="008810BC" w:rsidRPr="002254F9" w:rsidRDefault="00243F27" w:rsidP="008810BC">
      <w:pPr>
        <w:autoSpaceDE w:val="0"/>
        <w:autoSpaceDN w:val="0"/>
        <w:adjustRightInd w:val="0"/>
        <w:spacing w:before="60" w:after="60" w:line="240" w:lineRule="auto"/>
        <w:jc w:val="both"/>
        <w:rPr>
          <w:rFonts w:cstheme="minorHAnsi"/>
          <w:lang w:val="ro-RO"/>
        </w:rPr>
      </w:pPr>
      <w:r w:rsidRPr="002254F9">
        <w:rPr>
          <w:rFonts w:cstheme="minorHAnsi"/>
          <w:lang w:val="ro-RO"/>
        </w:rPr>
        <w:t>C</w:t>
      </w:r>
      <w:r w:rsidR="00A6282F" w:rsidRPr="002254F9">
        <w:rPr>
          <w:rFonts w:cstheme="minorHAnsi"/>
          <w:lang w:val="ro-RO"/>
        </w:rPr>
        <w:t>ircuitul LT este utilizat pentru răcirea treptei</w:t>
      </w:r>
      <w:r w:rsidRPr="002254F9">
        <w:rPr>
          <w:rFonts w:cstheme="minorHAnsi"/>
          <w:lang w:val="ro-RO"/>
        </w:rPr>
        <w:t xml:space="preserve"> </w:t>
      </w:r>
      <w:r w:rsidR="00A6282F" w:rsidRPr="002254F9">
        <w:rPr>
          <w:rFonts w:cstheme="minorHAnsi"/>
          <w:lang w:val="ro-RO"/>
        </w:rPr>
        <w:t>LT a răcitorului de aer și răcirea uleiului vehi</w:t>
      </w:r>
      <w:r w:rsidR="008810BC" w:rsidRPr="002254F9">
        <w:rPr>
          <w:rFonts w:cstheme="minorHAnsi"/>
          <w:lang w:val="ro-RO"/>
        </w:rPr>
        <w:t xml:space="preserve">culat prin răcitorul de ulei. </w:t>
      </w:r>
    </w:p>
    <w:p w:rsidR="00A6282F" w:rsidRPr="002254F9" w:rsidRDefault="008810BC" w:rsidP="008810BC">
      <w:pPr>
        <w:autoSpaceDE w:val="0"/>
        <w:autoSpaceDN w:val="0"/>
        <w:adjustRightInd w:val="0"/>
        <w:spacing w:before="60" w:after="60" w:line="240" w:lineRule="auto"/>
        <w:jc w:val="both"/>
        <w:rPr>
          <w:rFonts w:cstheme="minorHAnsi"/>
          <w:lang w:val="ro-RO"/>
        </w:rPr>
      </w:pPr>
      <w:r w:rsidRPr="002254F9">
        <w:rPr>
          <w:rFonts w:cstheme="minorHAnsi"/>
          <w:lang w:val="ro-RO"/>
        </w:rPr>
        <w:t>În</w:t>
      </w:r>
      <w:r w:rsidR="00A6282F" w:rsidRPr="002254F9">
        <w:rPr>
          <w:rFonts w:cstheme="minorHAnsi"/>
          <w:lang w:val="ro-RO"/>
        </w:rPr>
        <w:t xml:space="preserve"> scopul evacuării parțiale și/sau totale de căldură din cele două circuite de răcire</w:t>
      </w:r>
      <w:r w:rsidRPr="002254F9">
        <w:rPr>
          <w:rFonts w:cstheme="minorHAnsi"/>
          <w:lang w:val="ro-RO"/>
        </w:rPr>
        <w:t xml:space="preserve"> </w:t>
      </w:r>
      <w:r w:rsidR="00A6282F" w:rsidRPr="002254F9">
        <w:rPr>
          <w:rFonts w:cstheme="minorHAnsi"/>
          <w:lang w:val="ro-RO"/>
        </w:rPr>
        <w:t>HT și LT, sunt incluse două schimbătoare apă/aer distincte, dimensionate corespunzător</w:t>
      </w:r>
      <w:r w:rsidRPr="002254F9">
        <w:rPr>
          <w:rFonts w:cstheme="minorHAnsi"/>
          <w:lang w:val="ro-RO"/>
        </w:rPr>
        <w:t>.</w:t>
      </w:r>
    </w:p>
    <w:p w:rsidR="00EA4634" w:rsidRPr="007A18A4" w:rsidRDefault="00EA4634" w:rsidP="00801532">
      <w:pPr>
        <w:spacing w:after="0" w:line="240" w:lineRule="auto"/>
        <w:jc w:val="both"/>
        <w:rPr>
          <w:rFonts w:eastAsia="Times New Roman" w:cstheme="minorHAnsi"/>
          <w:color w:val="000000"/>
          <w:lang w:val="ro-RO" w:eastAsia="en-GB"/>
        </w:rPr>
      </w:pPr>
    </w:p>
    <w:p w:rsidR="00A6282F" w:rsidRPr="002254F9" w:rsidRDefault="00A6282F" w:rsidP="002254F9">
      <w:pPr>
        <w:autoSpaceDE w:val="0"/>
        <w:autoSpaceDN w:val="0"/>
        <w:adjustRightInd w:val="0"/>
        <w:spacing w:before="60" w:after="60" w:line="240" w:lineRule="auto"/>
        <w:jc w:val="both"/>
        <w:rPr>
          <w:rFonts w:cstheme="minorHAnsi"/>
          <w:b/>
          <w:bCs/>
          <w:i/>
          <w:lang w:val="ro-RO"/>
        </w:rPr>
      </w:pPr>
      <w:r w:rsidRPr="002254F9">
        <w:rPr>
          <w:rFonts w:cstheme="minorHAnsi"/>
          <w:b/>
          <w:bCs/>
          <w:i/>
          <w:lang w:val="ro-RO"/>
        </w:rPr>
        <w:t>Sistemul de aer comprimat</w:t>
      </w:r>
    </w:p>
    <w:p w:rsidR="00A6282F" w:rsidRPr="002254F9" w:rsidRDefault="00636630" w:rsidP="00D54414">
      <w:pPr>
        <w:autoSpaceDE w:val="0"/>
        <w:autoSpaceDN w:val="0"/>
        <w:adjustRightInd w:val="0"/>
        <w:spacing w:before="60" w:after="60" w:line="240" w:lineRule="auto"/>
        <w:jc w:val="both"/>
        <w:rPr>
          <w:rFonts w:cstheme="minorHAnsi"/>
          <w:lang w:val="ro-RO"/>
        </w:rPr>
      </w:pPr>
      <w:r w:rsidRPr="002254F9">
        <w:rPr>
          <w:rFonts w:cstheme="minorHAnsi"/>
          <w:lang w:val="ro-RO"/>
        </w:rPr>
        <w:t xml:space="preserve">Stația de aer comprimat </w:t>
      </w:r>
      <w:r w:rsidR="00A6282F" w:rsidRPr="002254F9">
        <w:rPr>
          <w:rFonts w:cstheme="minorHAnsi"/>
          <w:lang w:val="ro-RO"/>
        </w:rPr>
        <w:t>are rolul de a alimenta motorul cu aer comprimat de înaltă</w:t>
      </w:r>
      <w:r w:rsidRPr="002254F9">
        <w:rPr>
          <w:rFonts w:cstheme="minorHAnsi"/>
          <w:lang w:val="ro-RO"/>
        </w:rPr>
        <w:t xml:space="preserve"> </w:t>
      </w:r>
      <w:r w:rsidR="00A6282F" w:rsidRPr="002254F9">
        <w:rPr>
          <w:rFonts w:cstheme="minorHAnsi"/>
          <w:lang w:val="ro-RO"/>
        </w:rPr>
        <w:t xml:space="preserve">presiune la pornire, </w:t>
      </w:r>
      <w:r w:rsidRPr="002254F9">
        <w:rPr>
          <w:rFonts w:cstheme="minorHAnsi"/>
          <w:lang w:val="ro-RO"/>
        </w:rPr>
        <w:t>r</w:t>
      </w:r>
      <w:r w:rsidR="00A6282F" w:rsidRPr="002254F9">
        <w:rPr>
          <w:rFonts w:cstheme="minorHAnsi"/>
          <w:lang w:val="ro-RO"/>
        </w:rPr>
        <w:t>espectiv de a asigura aer comprimat de joasă presiune</w:t>
      </w:r>
      <w:r w:rsidRPr="002254F9">
        <w:rPr>
          <w:rFonts w:cstheme="minorHAnsi"/>
          <w:lang w:val="ro-RO"/>
        </w:rPr>
        <w:t xml:space="preserve"> </w:t>
      </w:r>
      <w:r w:rsidR="00A6282F" w:rsidRPr="002254F9">
        <w:rPr>
          <w:rFonts w:cstheme="minorHAnsi"/>
          <w:lang w:val="ro-RO"/>
        </w:rPr>
        <w:t xml:space="preserve">pentru controlul </w:t>
      </w:r>
      <w:r w:rsidRPr="002254F9">
        <w:rPr>
          <w:rFonts w:cstheme="minorHAnsi"/>
          <w:lang w:val="ro-RO"/>
        </w:rPr>
        <w:t>a</w:t>
      </w:r>
      <w:r w:rsidR="00A6282F" w:rsidRPr="002254F9">
        <w:rPr>
          <w:rFonts w:cstheme="minorHAnsi"/>
          <w:lang w:val="ro-RO"/>
        </w:rPr>
        <w:t>ctuatoarelor din cadrul modulului de alimentare cu gaz</w:t>
      </w:r>
      <w:r w:rsidRPr="002254F9">
        <w:rPr>
          <w:rFonts w:cstheme="minorHAnsi"/>
          <w:lang w:val="ro-RO"/>
        </w:rPr>
        <w:t xml:space="preserve"> </w:t>
      </w:r>
      <w:r w:rsidR="00A6282F" w:rsidRPr="002254F9">
        <w:rPr>
          <w:rFonts w:cstheme="minorHAnsi"/>
          <w:lang w:val="ro-RO"/>
        </w:rPr>
        <w:t>natural.</w:t>
      </w:r>
    </w:p>
    <w:p w:rsidR="00A6282F" w:rsidRPr="002254F9" w:rsidRDefault="00A6282F" w:rsidP="00D54414">
      <w:pPr>
        <w:autoSpaceDE w:val="0"/>
        <w:autoSpaceDN w:val="0"/>
        <w:adjustRightInd w:val="0"/>
        <w:spacing w:before="60" w:after="60" w:line="240" w:lineRule="auto"/>
        <w:rPr>
          <w:rFonts w:cstheme="minorHAnsi"/>
          <w:lang w:val="ro-RO"/>
        </w:rPr>
      </w:pPr>
      <w:r w:rsidRPr="002254F9">
        <w:rPr>
          <w:rFonts w:cstheme="minorHAnsi"/>
          <w:lang w:val="ro-RO"/>
        </w:rPr>
        <w:t>Stația este compusă din următoarele elemente principale:</w:t>
      </w:r>
    </w:p>
    <w:p w:rsidR="00A6282F" w:rsidRPr="002254F9" w:rsidRDefault="00A6282F" w:rsidP="001260E7">
      <w:pPr>
        <w:pStyle w:val="ListParagraph"/>
        <w:numPr>
          <w:ilvl w:val="0"/>
          <w:numId w:val="22"/>
        </w:numPr>
        <w:autoSpaceDE w:val="0"/>
        <w:autoSpaceDN w:val="0"/>
        <w:adjustRightInd w:val="0"/>
        <w:spacing w:before="60" w:after="60" w:line="240" w:lineRule="auto"/>
        <w:rPr>
          <w:rFonts w:cstheme="minorHAnsi"/>
          <w:lang w:val="ro-RO"/>
        </w:rPr>
      </w:pPr>
      <w:r w:rsidRPr="002254F9">
        <w:rPr>
          <w:rFonts w:cstheme="minorHAnsi"/>
          <w:lang w:val="ro-RO"/>
        </w:rPr>
        <w:t>1 compresor cu 3 trepte, dotat cu filtre de aer, sistem propriu de lubrifiere</w:t>
      </w:r>
      <w:r w:rsidR="00636630" w:rsidRPr="002254F9">
        <w:rPr>
          <w:rFonts w:cstheme="minorHAnsi"/>
          <w:lang w:val="ro-RO"/>
        </w:rPr>
        <w:t xml:space="preserve"> </w:t>
      </w:r>
      <w:r w:rsidRPr="002254F9">
        <w:rPr>
          <w:rFonts w:cstheme="minorHAnsi"/>
          <w:lang w:val="ro-RO"/>
        </w:rPr>
        <w:t>cu ulei, filtre separatoare de ulei/apă, sistem de răcire cu aer ș</w:t>
      </w:r>
      <w:r w:rsidR="00636630" w:rsidRPr="002254F9">
        <w:rPr>
          <w:rFonts w:cstheme="minorHAnsi"/>
          <w:lang w:val="ro-RO"/>
        </w:rPr>
        <w:t>i amortizoare de zgomot</w:t>
      </w:r>
    </w:p>
    <w:p w:rsidR="00A6282F" w:rsidRPr="002254F9" w:rsidRDefault="00A6282F" w:rsidP="001260E7">
      <w:pPr>
        <w:pStyle w:val="ListParagraph"/>
        <w:numPr>
          <w:ilvl w:val="0"/>
          <w:numId w:val="22"/>
        </w:numPr>
        <w:autoSpaceDE w:val="0"/>
        <w:autoSpaceDN w:val="0"/>
        <w:adjustRightInd w:val="0"/>
        <w:spacing w:before="60" w:after="60" w:line="240" w:lineRule="auto"/>
        <w:rPr>
          <w:rFonts w:cstheme="minorHAnsi"/>
          <w:lang w:val="ro-RO"/>
        </w:rPr>
      </w:pPr>
      <w:r w:rsidRPr="002254F9">
        <w:rPr>
          <w:rFonts w:cstheme="minorHAnsi"/>
          <w:lang w:val="ro-RO"/>
        </w:rPr>
        <w:t>1 rezervor de aer comprimat 6000 lit</w:t>
      </w:r>
      <w:r w:rsidR="00636630" w:rsidRPr="002254F9">
        <w:rPr>
          <w:rFonts w:cstheme="minorHAnsi"/>
          <w:lang w:val="ro-RO"/>
        </w:rPr>
        <w:t>ri (sau baterie de rezervoare)</w:t>
      </w:r>
    </w:p>
    <w:p w:rsidR="00A6282F" w:rsidRPr="002254F9" w:rsidRDefault="00A6282F" w:rsidP="001260E7">
      <w:pPr>
        <w:pStyle w:val="ListParagraph"/>
        <w:numPr>
          <w:ilvl w:val="0"/>
          <w:numId w:val="22"/>
        </w:numPr>
        <w:autoSpaceDE w:val="0"/>
        <w:autoSpaceDN w:val="0"/>
        <w:adjustRightInd w:val="0"/>
        <w:spacing w:before="60" w:after="60" w:line="240" w:lineRule="auto"/>
        <w:jc w:val="both"/>
        <w:rPr>
          <w:rFonts w:eastAsia="Times New Roman" w:cstheme="minorHAnsi"/>
          <w:color w:val="000000"/>
          <w:lang w:val="ro-RO" w:eastAsia="en-GB"/>
        </w:rPr>
      </w:pPr>
      <w:r w:rsidRPr="002254F9">
        <w:rPr>
          <w:rFonts w:cstheme="minorHAnsi"/>
          <w:lang w:val="ro-RO"/>
        </w:rPr>
        <w:t xml:space="preserve">1 </w:t>
      </w:r>
      <w:r w:rsidR="00636630" w:rsidRPr="002254F9">
        <w:rPr>
          <w:rFonts w:cstheme="minorHAnsi"/>
          <w:lang w:val="ro-RO"/>
        </w:rPr>
        <w:t>circuit de reducere a presiunii</w:t>
      </w:r>
    </w:p>
    <w:p w:rsidR="00636630" w:rsidRPr="002254F9" w:rsidRDefault="00636630" w:rsidP="00D54414">
      <w:pPr>
        <w:spacing w:before="60" w:after="60" w:line="240" w:lineRule="auto"/>
        <w:jc w:val="both"/>
        <w:rPr>
          <w:rFonts w:eastAsia="Times New Roman" w:cstheme="minorHAnsi"/>
          <w:color w:val="000000"/>
          <w:lang w:val="ro-RO" w:eastAsia="en-GB"/>
        </w:rPr>
      </w:pPr>
      <w:r w:rsidRPr="002254F9">
        <w:rPr>
          <w:rFonts w:eastAsia="Times New Roman" w:cstheme="minorHAnsi"/>
          <w:color w:val="000000"/>
          <w:lang w:val="ro-RO" w:eastAsia="en-GB"/>
        </w:rPr>
        <w:t>Sistemul de aer comprimat se racordează la sistemul propriu de pornire al motorului, la modulul de alimentare cu gaz natural, la modulul de auxiliare al motorului și la sistemul de drenaj al centralei.</w:t>
      </w:r>
    </w:p>
    <w:p w:rsidR="00A6282F" w:rsidRPr="002254F9" w:rsidRDefault="00A6282F" w:rsidP="00D54414">
      <w:pPr>
        <w:autoSpaceDE w:val="0"/>
        <w:autoSpaceDN w:val="0"/>
        <w:adjustRightInd w:val="0"/>
        <w:spacing w:before="60" w:after="60" w:line="240" w:lineRule="auto"/>
        <w:rPr>
          <w:rFonts w:cstheme="minorHAnsi"/>
          <w:lang w:val="ro-RO"/>
        </w:rPr>
      </w:pPr>
      <w:r w:rsidRPr="002254F9">
        <w:rPr>
          <w:rFonts w:cstheme="minorHAnsi"/>
          <w:lang w:val="ro-RO"/>
        </w:rPr>
        <w:t>Specificații tehnice principale:</w:t>
      </w:r>
    </w:p>
    <w:p w:rsidR="00A6282F" w:rsidRPr="002254F9" w:rsidRDefault="00A6282F" w:rsidP="001260E7">
      <w:pPr>
        <w:pStyle w:val="ListParagraph"/>
        <w:numPr>
          <w:ilvl w:val="0"/>
          <w:numId w:val="23"/>
        </w:numPr>
        <w:autoSpaceDE w:val="0"/>
        <w:autoSpaceDN w:val="0"/>
        <w:adjustRightInd w:val="0"/>
        <w:spacing w:before="60" w:after="60" w:line="240" w:lineRule="auto"/>
        <w:rPr>
          <w:rFonts w:cstheme="minorHAnsi"/>
          <w:lang w:val="ro-RO"/>
        </w:rPr>
      </w:pPr>
      <w:r w:rsidRPr="002254F9">
        <w:rPr>
          <w:rFonts w:cstheme="minorHAnsi"/>
          <w:lang w:val="ro-RO"/>
        </w:rPr>
        <w:t>tehnologie de comprimare: cu pistoane</w:t>
      </w:r>
    </w:p>
    <w:p w:rsidR="00A6282F" w:rsidRPr="002254F9" w:rsidRDefault="00A6282F" w:rsidP="001260E7">
      <w:pPr>
        <w:pStyle w:val="ListParagraph"/>
        <w:numPr>
          <w:ilvl w:val="0"/>
          <w:numId w:val="23"/>
        </w:numPr>
        <w:autoSpaceDE w:val="0"/>
        <w:autoSpaceDN w:val="0"/>
        <w:adjustRightInd w:val="0"/>
        <w:spacing w:before="60" w:after="60" w:line="240" w:lineRule="auto"/>
        <w:rPr>
          <w:rFonts w:cstheme="minorHAnsi"/>
          <w:lang w:val="ro-RO"/>
        </w:rPr>
      </w:pPr>
      <w:r w:rsidRPr="002254F9">
        <w:rPr>
          <w:rFonts w:cstheme="minorHAnsi"/>
          <w:lang w:val="ro-RO"/>
        </w:rPr>
        <w:t>capacitate compresor: 150 Nm3/h (FAD)</w:t>
      </w:r>
    </w:p>
    <w:p w:rsidR="00A6282F" w:rsidRPr="002254F9" w:rsidRDefault="00A6282F" w:rsidP="001260E7">
      <w:pPr>
        <w:pStyle w:val="ListParagraph"/>
        <w:numPr>
          <w:ilvl w:val="0"/>
          <w:numId w:val="23"/>
        </w:numPr>
        <w:autoSpaceDE w:val="0"/>
        <w:autoSpaceDN w:val="0"/>
        <w:adjustRightInd w:val="0"/>
        <w:spacing w:before="60" w:after="60" w:line="240" w:lineRule="auto"/>
        <w:rPr>
          <w:rFonts w:cstheme="minorHAnsi"/>
          <w:lang w:val="ro-RO"/>
        </w:rPr>
      </w:pPr>
      <w:r w:rsidRPr="002254F9">
        <w:rPr>
          <w:rFonts w:cstheme="minorHAnsi"/>
          <w:lang w:val="ro-RO"/>
        </w:rPr>
        <w:t>capacitate ulei: 10 litri</w:t>
      </w:r>
    </w:p>
    <w:p w:rsidR="00636630" w:rsidRPr="002254F9" w:rsidRDefault="00A6282F" w:rsidP="001260E7">
      <w:pPr>
        <w:pStyle w:val="ListParagraph"/>
        <w:numPr>
          <w:ilvl w:val="0"/>
          <w:numId w:val="23"/>
        </w:numPr>
        <w:autoSpaceDE w:val="0"/>
        <w:autoSpaceDN w:val="0"/>
        <w:adjustRightInd w:val="0"/>
        <w:spacing w:before="60" w:after="60" w:line="240" w:lineRule="auto"/>
        <w:rPr>
          <w:rFonts w:cstheme="minorHAnsi"/>
          <w:lang w:val="ro-RO"/>
        </w:rPr>
      </w:pPr>
      <w:r w:rsidRPr="002254F9">
        <w:rPr>
          <w:rFonts w:cstheme="minorHAnsi"/>
          <w:lang w:val="ro-RO"/>
        </w:rPr>
        <w:t>dimensiuni modul compresor: 1,7 x 0,8 x 1,0 m</w:t>
      </w:r>
    </w:p>
    <w:p w:rsidR="00A6282F" w:rsidRPr="002254F9" w:rsidRDefault="00A6282F" w:rsidP="001260E7">
      <w:pPr>
        <w:pStyle w:val="ListParagraph"/>
        <w:numPr>
          <w:ilvl w:val="0"/>
          <w:numId w:val="23"/>
        </w:numPr>
        <w:autoSpaceDE w:val="0"/>
        <w:autoSpaceDN w:val="0"/>
        <w:adjustRightInd w:val="0"/>
        <w:spacing w:before="60" w:after="60" w:line="240" w:lineRule="auto"/>
        <w:rPr>
          <w:rFonts w:cstheme="minorHAnsi"/>
          <w:lang w:val="ro-RO"/>
        </w:rPr>
      </w:pPr>
      <w:r w:rsidRPr="002254F9">
        <w:rPr>
          <w:rFonts w:cstheme="minorHAnsi"/>
          <w:lang w:val="ro-RO"/>
        </w:rPr>
        <w:t>capacitate stocare aer: 6000 litri (1x6/2x3/3x2 m3)</w:t>
      </w:r>
    </w:p>
    <w:p w:rsidR="00D54414" w:rsidRPr="007A18A4" w:rsidRDefault="00D54414" w:rsidP="00D54414">
      <w:pPr>
        <w:autoSpaceDE w:val="0"/>
        <w:autoSpaceDN w:val="0"/>
        <w:adjustRightInd w:val="0"/>
        <w:spacing w:before="60" w:after="60" w:line="240" w:lineRule="auto"/>
        <w:ind w:firstLine="720"/>
        <w:jc w:val="both"/>
        <w:rPr>
          <w:rFonts w:cstheme="minorHAnsi"/>
          <w:b/>
          <w:bCs/>
          <w:i/>
          <w:shd w:val="pct15" w:color="auto" w:fill="FFFFFF"/>
          <w:lang w:val="ro-RO"/>
        </w:rPr>
      </w:pPr>
    </w:p>
    <w:p w:rsidR="00A6282F" w:rsidRPr="002254F9" w:rsidRDefault="00A6282F" w:rsidP="002254F9">
      <w:pPr>
        <w:autoSpaceDE w:val="0"/>
        <w:autoSpaceDN w:val="0"/>
        <w:adjustRightInd w:val="0"/>
        <w:spacing w:before="60" w:after="60" w:line="240" w:lineRule="auto"/>
        <w:jc w:val="both"/>
        <w:rPr>
          <w:rFonts w:cstheme="minorHAnsi"/>
          <w:b/>
          <w:bCs/>
          <w:i/>
          <w:lang w:val="ro-RO"/>
        </w:rPr>
      </w:pPr>
      <w:r w:rsidRPr="002254F9">
        <w:rPr>
          <w:rFonts w:cstheme="minorHAnsi"/>
          <w:b/>
          <w:bCs/>
          <w:i/>
          <w:lang w:val="ro-RO"/>
        </w:rPr>
        <w:lastRenderedPageBreak/>
        <w:t>Sistemul de descărcare a apelor uzate</w:t>
      </w:r>
    </w:p>
    <w:p w:rsidR="00A6282F" w:rsidRPr="002254F9" w:rsidRDefault="00A6282F" w:rsidP="00D54414">
      <w:pPr>
        <w:autoSpaceDE w:val="0"/>
        <w:autoSpaceDN w:val="0"/>
        <w:adjustRightInd w:val="0"/>
        <w:spacing w:before="60" w:after="60" w:line="240" w:lineRule="auto"/>
        <w:rPr>
          <w:rFonts w:cstheme="minorHAnsi"/>
          <w:lang w:val="ro-RO"/>
        </w:rPr>
      </w:pPr>
      <w:r w:rsidRPr="002254F9">
        <w:rPr>
          <w:rFonts w:cstheme="minorHAnsi"/>
          <w:lang w:val="ro-RO"/>
        </w:rPr>
        <w:t>Toate obiectele noii instalații care implică drenarea apelor uzate și a apei de ploaie vor fi conectate</w:t>
      </w:r>
      <w:r w:rsidR="00D54414" w:rsidRPr="002254F9">
        <w:rPr>
          <w:rFonts w:cstheme="minorHAnsi"/>
          <w:lang w:val="ro-RO"/>
        </w:rPr>
        <w:t xml:space="preserve"> </w:t>
      </w:r>
      <w:r w:rsidRPr="002254F9">
        <w:rPr>
          <w:rFonts w:cstheme="minorHAnsi"/>
          <w:lang w:val="ro-RO"/>
        </w:rPr>
        <w:t>la o rețea de canalizare adecvată existentă.</w:t>
      </w:r>
    </w:p>
    <w:p w:rsidR="00A6282F" w:rsidRPr="002254F9" w:rsidRDefault="00A6282F" w:rsidP="00D54414">
      <w:pPr>
        <w:autoSpaceDE w:val="0"/>
        <w:autoSpaceDN w:val="0"/>
        <w:adjustRightInd w:val="0"/>
        <w:spacing w:before="60" w:after="60" w:line="240" w:lineRule="auto"/>
        <w:jc w:val="both"/>
        <w:rPr>
          <w:rFonts w:cstheme="minorHAnsi"/>
          <w:lang w:val="ro-RO"/>
        </w:rPr>
      </w:pPr>
      <w:r w:rsidRPr="002254F9">
        <w:rPr>
          <w:rFonts w:cstheme="minorHAnsi"/>
          <w:lang w:val="ro-RO"/>
        </w:rPr>
        <w:t>Apa uzată tehnologic și apa ploaie stocată în căminul de colectare vor fi transferate gravitațional</w:t>
      </w:r>
      <w:r w:rsidR="00D54414" w:rsidRPr="002254F9">
        <w:rPr>
          <w:rFonts w:cstheme="minorHAnsi"/>
          <w:lang w:val="ro-RO"/>
        </w:rPr>
        <w:t xml:space="preserve"> </w:t>
      </w:r>
      <w:r w:rsidRPr="002254F9">
        <w:rPr>
          <w:rFonts w:cstheme="minorHAnsi"/>
          <w:lang w:val="ro-RO"/>
        </w:rPr>
        <w:t>sau prin intermediul unei pompe submersibile în rețeaua de ape reziduale existentă, conectată la</w:t>
      </w:r>
      <w:r w:rsidR="00D54414" w:rsidRPr="002254F9">
        <w:rPr>
          <w:rFonts w:cstheme="minorHAnsi"/>
          <w:lang w:val="ro-RO"/>
        </w:rPr>
        <w:t xml:space="preserve"> </w:t>
      </w:r>
      <w:r w:rsidRPr="002254F9">
        <w:rPr>
          <w:rFonts w:cstheme="minorHAnsi"/>
          <w:lang w:val="ro-RO"/>
        </w:rPr>
        <w:t xml:space="preserve">sistemul de colectare a apei existent în platformă. </w:t>
      </w:r>
    </w:p>
    <w:p w:rsidR="00A6282F" w:rsidRPr="007A18A4" w:rsidRDefault="00A6282F" w:rsidP="00A6282F">
      <w:pPr>
        <w:spacing w:after="0" w:line="240" w:lineRule="auto"/>
        <w:jc w:val="both"/>
        <w:rPr>
          <w:rFonts w:cstheme="minorHAnsi"/>
          <w:lang w:val="ro-RO"/>
        </w:rPr>
      </w:pPr>
    </w:p>
    <w:p w:rsidR="00A6282F" w:rsidRPr="002254F9" w:rsidRDefault="00A6282F" w:rsidP="00BD389F">
      <w:pPr>
        <w:pStyle w:val="Heading4"/>
      </w:pPr>
      <w:r w:rsidRPr="002254F9">
        <w:t>Sistemul de reducere catalitică a noxelor (NOx și CO2)</w:t>
      </w:r>
    </w:p>
    <w:p w:rsidR="00A6282F" w:rsidRPr="002254F9" w:rsidRDefault="00A6282F" w:rsidP="00577D09">
      <w:pPr>
        <w:autoSpaceDE w:val="0"/>
        <w:autoSpaceDN w:val="0"/>
        <w:adjustRightInd w:val="0"/>
        <w:spacing w:before="60" w:after="60" w:line="240" w:lineRule="auto"/>
        <w:jc w:val="both"/>
        <w:rPr>
          <w:rFonts w:cstheme="minorHAnsi"/>
          <w:lang w:val="ro-RO"/>
        </w:rPr>
      </w:pPr>
      <w:r w:rsidRPr="002254F9">
        <w:rPr>
          <w:rFonts w:cstheme="minorHAnsi"/>
          <w:lang w:val="ro-RO"/>
        </w:rPr>
        <w:t>Orice motor generează gaze de ardere care finalmente ajung în atmosfera înconjurătoare. Întrucât</w:t>
      </w:r>
      <w:r w:rsidR="00D54414" w:rsidRPr="002254F9">
        <w:rPr>
          <w:rFonts w:cstheme="minorHAnsi"/>
          <w:lang w:val="ro-RO"/>
        </w:rPr>
        <w:t xml:space="preserve"> </w:t>
      </w:r>
      <w:r w:rsidRPr="002254F9">
        <w:rPr>
          <w:rFonts w:cstheme="minorHAnsi"/>
          <w:lang w:val="ro-RO"/>
        </w:rPr>
        <w:t>gazele de ardere includ compuși poluanți dăunători pentru mediu și pentru sănătatea umană, este</w:t>
      </w:r>
      <w:r w:rsidR="00D54414" w:rsidRPr="002254F9">
        <w:rPr>
          <w:rFonts w:cstheme="minorHAnsi"/>
          <w:lang w:val="ro-RO"/>
        </w:rPr>
        <w:t xml:space="preserve"> </w:t>
      </w:r>
      <w:r w:rsidRPr="002254F9">
        <w:rPr>
          <w:rFonts w:cstheme="minorHAnsi"/>
          <w:lang w:val="ro-RO"/>
        </w:rPr>
        <w:t>necesară menținerea acestora în limitele reglementate sau convenite cu autoritatea de mediu.</w:t>
      </w:r>
    </w:p>
    <w:p w:rsidR="00D54414" w:rsidRPr="002254F9" w:rsidRDefault="00A6282F" w:rsidP="00577D09">
      <w:pPr>
        <w:autoSpaceDE w:val="0"/>
        <w:autoSpaceDN w:val="0"/>
        <w:adjustRightInd w:val="0"/>
        <w:spacing w:before="60" w:after="60" w:line="240" w:lineRule="auto"/>
        <w:rPr>
          <w:rFonts w:cstheme="minorHAnsi"/>
          <w:lang w:val="ro-RO"/>
        </w:rPr>
      </w:pPr>
      <w:r w:rsidRPr="002254F9">
        <w:rPr>
          <w:rFonts w:cstheme="minorHAnsi"/>
          <w:lang w:val="ro-RO"/>
        </w:rPr>
        <w:t>Motorul propus include în componența sa un sistem de control al emisiilor de NOx care asigură în</w:t>
      </w:r>
      <w:r w:rsidR="00D54414" w:rsidRPr="002254F9">
        <w:rPr>
          <w:rFonts w:cstheme="minorHAnsi"/>
          <w:lang w:val="ro-RO"/>
        </w:rPr>
        <w:t xml:space="preserve"> </w:t>
      </w:r>
      <w:r w:rsidRPr="002254F9">
        <w:rPr>
          <w:rFonts w:cstheme="minorHAnsi"/>
          <w:lang w:val="ro-RO"/>
        </w:rPr>
        <w:t>varianta o valoare de &lt; 315 mg/Nm3</w:t>
      </w:r>
      <w:r w:rsidR="00D54414" w:rsidRPr="002254F9">
        <w:rPr>
          <w:rFonts w:cstheme="minorHAnsi"/>
          <w:lang w:val="ro-RO"/>
        </w:rPr>
        <w:t>.</w:t>
      </w:r>
    </w:p>
    <w:p w:rsidR="00A6282F" w:rsidRPr="002254F9" w:rsidRDefault="00D54414" w:rsidP="00577D09">
      <w:pPr>
        <w:autoSpaceDE w:val="0"/>
        <w:autoSpaceDN w:val="0"/>
        <w:adjustRightInd w:val="0"/>
        <w:spacing w:before="60" w:after="60" w:line="240" w:lineRule="auto"/>
        <w:rPr>
          <w:rFonts w:cstheme="minorHAnsi"/>
          <w:lang w:val="ro-RO"/>
        </w:rPr>
      </w:pPr>
      <w:r w:rsidRPr="002254F9">
        <w:rPr>
          <w:rFonts w:cstheme="minorHAnsi"/>
          <w:lang w:val="ro-RO"/>
        </w:rPr>
        <w:t>Motorul va fi prevazut cu un</w:t>
      </w:r>
      <w:r w:rsidR="00A6282F" w:rsidRPr="002254F9">
        <w:rPr>
          <w:rFonts w:cstheme="minorHAnsi"/>
          <w:lang w:val="ro-RO"/>
        </w:rPr>
        <w:t xml:space="preserve"> sistem </w:t>
      </w:r>
      <w:r w:rsidRPr="002254F9">
        <w:rPr>
          <w:rFonts w:cstheme="minorHAnsi"/>
          <w:lang w:val="ro-RO"/>
        </w:rPr>
        <w:t xml:space="preserve">de curățire suplimentară a NOx. </w:t>
      </w:r>
    </w:p>
    <w:p w:rsidR="00A6282F" w:rsidRPr="002254F9" w:rsidRDefault="00A6282F" w:rsidP="00577D09">
      <w:pPr>
        <w:autoSpaceDE w:val="0"/>
        <w:autoSpaceDN w:val="0"/>
        <w:adjustRightInd w:val="0"/>
        <w:spacing w:before="60" w:after="60" w:line="240" w:lineRule="auto"/>
        <w:rPr>
          <w:rFonts w:cstheme="minorHAnsi"/>
          <w:lang w:val="ro-RO"/>
        </w:rPr>
      </w:pPr>
      <w:r w:rsidRPr="002254F9">
        <w:rPr>
          <w:rFonts w:cstheme="minorHAnsi"/>
          <w:lang w:val="ro-RO"/>
        </w:rPr>
        <w:t xml:space="preserve">Pentru curățirea suplimentară a gazelor de ardere se </w:t>
      </w:r>
      <w:r w:rsidR="00D54414" w:rsidRPr="002254F9">
        <w:rPr>
          <w:rFonts w:cstheme="minorHAnsi"/>
          <w:lang w:val="ro-RO"/>
        </w:rPr>
        <w:t>va utiliza</w:t>
      </w:r>
      <w:r w:rsidRPr="002254F9">
        <w:rPr>
          <w:rFonts w:cstheme="minorHAnsi"/>
          <w:lang w:val="ro-RO"/>
        </w:rPr>
        <w:t xml:space="preserve"> un sistem SCR, tehnologie de</w:t>
      </w:r>
      <w:r w:rsidR="00D54414" w:rsidRPr="002254F9">
        <w:rPr>
          <w:rFonts w:cstheme="minorHAnsi"/>
          <w:lang w:val="ro-RO"/>
        </w:rPr>
        <w:t xml:space="preserve"> </w:t>
      </w:r>
      <w:r w:rsidRPr="002254F9">
        <w:rPr>
          <w:rFonts w:cstheme="minorHAnsi"/>
          <w:lang w:val="ro-RO"/>
        </w:rPr>
        <w:t xml:space="preserve">reducere în principal a emisiilor de oxizi de azot. </w:t>
      </w:r>
    </w:p>
    <w:p w:rsidR="00A6282F" w:rsidRPr="002254F9" w:rsidRDefault="00D54414" w:rsidP="00577D09">
      <w:pPr>
        <w:autoSpaceDE w:val="0"/>
        <w:autoSpaceDN w:val="0"/>
        <w:adjustRightInd w:val="0"/>
        <w:spacing w:before="60" w:after="60" w:line="240" w:lineRule="auto"/>
        <w:rPr>
          <w:rFonts w:cstheme="minorHAnsi"/>
          <w:lang w:val="ro-RO"/>
        </w:rPr>
      </w:pPr>
      <w:r w:rsidRPr="002254F9">
        <w:rPr>
          <w:rFonts w:cstheme="minorHAnsi"/>
          <w:lang w:val="ro-RO"/>
        </w:rPr>
        <w:t xml:space="preserve">Tehnologia </w:t>
      </w:r>
      <w:r w:rsidR="00A6282F" w:rsidRPr="002254F9">
        <w:rPr>
          <w:rFonts w:cstheme="minorHAnsi"/>
          <w:lang w:val="ro-RO"/>
        </w:rPr>
        <w:t>SCR asigură concomitent reducerea emisiilor de compuși HC</w:t>
      </w:r>
      <w:r w:rsidRPr="002254F9">
        <w:rPr>
          <w:rFonts w:cstheme="minorHAnsi"/>
          <w:lang w:val="ro-RO"/>
        </w:rPr>
        <w:t xml:space="preserve"> </w:t>
      </w:r>
      <w:r w:rsidR="00A6282F" w:rsidRPr="002254F9">
        <w:rPr>
          <w:rFonts w:cstheme="minorHAnsi"/>
          <w:lang w:val="ro-RO"/>
        </w:rPr>
        <w:t>de până la 80% respectiv reducerea emisiilor de pulberi de până la 20-30%.</w:t>
      </w:r>
    </w:p>
    <w:p w:rsidR="00A6282F" w:rsidRPr="002254F9" w:rsidRDefault="00A6282F" w:rsidP="00577D09">
      <w:pPr>
        <w:autoSpaceDE w:val="0"/>
        <w:autoSpaceDN w:val="0"/>
        <w:adjustRightInd w:val="0"/>
        <w:spacing w:before="60" w:after="60" w:line="240" w:lineRule="auto"/>
        <w:rPr>
          <w:rFonts w:cstheme="minorHAnsi"/>
          <w:lang w:val="ro-RO"/>
        </w:rPr>
      </w:pPr>
      <w:r w:rsidRPr="002254F9">
        <w:rPr>
          <w:rFonts w:cstheme="minorHAnsi"/>
          <w:lang w:val="ro-RO"/>
        </w:rPr>
        <w:t>SCR se instalează pe circuitul gazelor de ardere la ieșirea din echipamentul de cogenerare (acțiune</w:t>
      </w:r>
      <w:r w:rsidR="00D54414" w:rsidRPr="002254F9">
        <w:rPr>
          <w:rFonts w:cstheme="minorHAnsi"/>
          <w:lang w:val="ro-RO"/>
        </w:rPr>
        <w:t xml:space="preserve"> </w:t>
      </w:r>
      <w:r w:rsidRPr="002254F9">
        <w:rPr>
          <w:rFonts w:cstheme="minorHAnsi"/>
          <w:lang w:val="ro-RO"/>
        </w:rPr>
        <w:t>post-combustie). SCR implică un consum operațional de agent de reducere NOx; reactantul propus</w:t>
      </w:r>
      <w:r w:rsidR="00D54414" w:rsidRPr="002254F9">
        <w:rPr>
          <w:rFonts w:cstheme="minorHAnsi"/>
          <w:lang w:val="ro-RO"/>
        </w:rPr>
        <w:t xml:space="preserve"> </w:t>
      </w:r>
      <w:r w:rsidRPr="002254F9">
        <w:rPr>
          <w:rFonts w:cstheme="minorHAnsi"/>
          <w:lang w:val="ro-RO"/>
        </w:rPr>
        <w:t>este o soluție de uree/apă</w:t>
      </w:r>
      <w:r w:rsidR="00D54414" w:rsidRPr="002254F9">
        <w:rPr>
          <w:rFonts w:cstheme="minorHAnsi"/>
          <w:lang w:val="ro-RO"/>
        </w:rPr>
        <w:t>.</w:t>
      </w:r>
    </w:p>
    <w:p w:rsidR="00A6282F" w:rsidRPr="002254F9" w:rsidRDefault="00A6282F" w:rsidP="00577D09">
      <w:pPr>
        <w:autoSpaceDE w:val="0"/>
        <w:autoSpaceDN w:val="0"/>
        <w:adjustRightInd w:val="0"/>
        <w:spacing w:before="60" w:after="60" w:line="240" w:lineRule="auto"/>
        <w:rPr>
          <w:rFonts w:cstheme="minorHAnsi"/>
          <w:lang w:val="ro-RO"/>
        </w:rPr>
      </w:pPr>
      <w:r w:rsidRPr="002254F9">
        <w:rPr>
          <w:rFonts w:cstheme="minorHAnsi"/>
          <w:lang w:val="ro-RO"/>
        </w:rPr>
        <w:t>Configurația sistemului SCR:</w:t>
      </w:r>
    </w:p>
    <w:p w:rsidR="00A6282F" w:rsidRPr="002254F9" w:rsidRDefault="00A6282F" w:rsidP="001260E7">
      <w:pPr>
        <w:pStyle w:val="ListParagraph"/>
        <w:numPr>
          <w:ilvl w:val="0"/>
          <w:numId w:val="24"/>
        </w:numPr>
        <w:autoSpaceDE w:val="0"/>
        <w:autoSpaceDN w:val="0"/>
        <w:adjustRightInd w:val="0"/>
        <w:spacing w:before="60" w:after="60" w:line="240" w:lineRule="auto"/>
        <w:rPr>
          <w:rFonts w:cstheme="minorHAnsi"/>
          <w:lang w:val="ro-RO"/>
        </w:rPr>
      </w:pPr>
      <w:r w:rsidRPr="002254F9">
        <w:rPr>
          <w:rFonts w:cstheme="minorHAnsi"/>
          <w:lang w:val="ro-RO"/>
        </w:rPr>
        <w:t>Rezervor de stocare soluție de uree apoasă</w:t>
      </w:r>
      <w:r w:rsidR="00D54414" w:rsidRPr="002254F9">
        <w:rPr>
          <w:rFonts w:cstheme="minorHAnsi"/>
          <w:lang w:val="ro-RO"/>
        </w:rPr>
        <w:t xml:space="preserve"> (rezervor de tip IBC 1000 litri)</w:t>
      </w:r>
    </w:p>
    <w:p w:rsidR="00A6282F" w:rsidRPr="002254F9" w:rsidRDefault="00A6282F" w:rsidP="001260E7">
      <w:pPr>
        <w:pStyle w:val="ListParagraph"/>
        <w:numPr>
          <w:ilvl w:val="0"/>
          <w:numId w:val="24"/>
        </w:numPr>
        <w:autoSpaceDE w:val="0"/>
        <w:autoSpaceDN w:val="0"/>
        <w:adjustRightInd w:val="0"/>
        <w:spacing w:before="60" w:after="60" w:line="240" w:lineRule="auto"/>
        <w:rPr>
          <w:rFonts w:cstheme="minorHAnsi"/>
          <w:lang w:val="ro-RO"/>
        </w:rPr>
      </w:pPr>
      <w:r w:rsidRPr="002254F9">
        <w:rPr>
          <w:rFonts w:cstheme="minorHAnsi"/>
          <w:lang w:val="ro-RO"/>
        </w:rPr>
        <w:t>Modul de dozare cu pompă de injecție, modul de dozare și sursă de aer</w:t>
      </w:r>
    </w:p>
    <w:p w:rsidR="00A6282F" w:rsidRPr="002254F9" w:rsidRDefault="00A6282F" w:rsidP="001260E7">
      <w:pPr>
        <w:pStyle w:val="ListParagraph"/>
        <w:numPr>
          <w:ilvl w:val="0"/>
          <w:numId w:val="24"/>
        </w:numPr>
        <w:spacing w:before="60" w:after="60" w:line="240" w:lineRule="auto"/>
        <w:jc w:val="both"/>
        <w:rPr>
          <w:rFonts w:cstheme="minorHAnsi"/>
          <w:lang w:val="ro-RO"/>
        </w:rPr>
      </w:pPr>
      <w:r w:rsidRPr="002254F9">
        <w:rPr>
          <w:rFonts w:cstheme="minorHAnsi"/>
          <w:lang w:val="ro-RO"/>
        </w:rPr>
        <w:t>Reactor SCR cu elemente filtrante NOx și CO</w:t>
      </w:r>
    </w:p>
    <w:p w:rsidR="00A6282F" w:rsidRPr="002254F9" w:rsidRDefault="00A6282F" w:rsidP="00577D09">
      <w:pPr>
        <w:autoSpaceDE w:val="0"/>
        <w:autoSpaceDN w:val="0"/>
        <w:adjustRightInd w:val="0"/>
        <w:spacing w:before="60" w:after="60" w:line="240" w:lineRule="auto"/>
        <w:rPr>
          <w:rFonts w:cstheme="minorHAnsi"/>
          <w:bCs/>
          <w:lang w:val="ro-RO"/>
        </w:rPr>
      </w:pPr>
      <w:r w:rsidRPr="002254F9">
        <w:rPr>
          <w:rFonts w:cstheme="minorHAnsi"/>
          <w:bCs/>
          <w:lang w:val="ro-RO"/>
        </w:rPr>
        <w:t>Sistem</w:t>
      </w:r>
      <w:r w:rsidR="00D54414" w:rsidRPr="002254F9">
        <w:rPr>
          <w:rFonts w:cstheme="minorHAnsi"/>
          <w:bCs/>
          <w:lang w:val="ro-RO"/>
        </w:rPr>
        <w:t>ul</w:t>
      </w:r>
      <w:r w:rsidRPr="002254F9">
        <w:rPr>
          <w:rFonts w:cstheme="minorHAnsi"/>
          <w:bCs/>
          <w:lang w:val="ro-RO"/>
        </w:rPr>
        <w:t xml:space="preserve"> combinat de reducere NOx și CO (sistem SCR + OXI CAT)</w:t>
      </w:r>
      <w:r w:rsidR="00D54414" w:rsidRPr="002254F9">
        <w:rPr>
          <w:rFonts w:cstheme="minorHAnsi"/>
          <w:bCs/>
          <w:lang w:val="ro-RO"/>
        </w:rPr>
        <w:t xml:space="preserve"> </w:t>
      </w:r>
      <w:r w:rsidRPr="002254F9">
        <w:rPr>
          <w:rFonts w:cstheme="minorHAnsi"/>
          <w:bCs/>
          <w:lang w:val="ro-RO"/>
        </w:rPr>
        <w:t>(CombiKat® sau echivalent)</w:t>
      </w:r>
      <w:r w:rsidR="00D54414" w:rsidRPr="002254F9">
        <w:rPr>
          <w:rFonts w:cstheme="minorHAnsi"/>
          <w:bCs/>
          <w:lang w:val="ro-RO"/>
        </w:rPr>
        <w:t xml:space="preserve"> are urmatoarele caracteristici: </w:t>
      </w:r>
    </w:p>
    <w:p w:rsidR="00A6282F" w:rsidRPr="002254F9" w:rsidRDefault="00444CFB" w:rsidP="002254F9">
      <w:pPr>
        <w:autoSpaceDE w:val="0"/>
        <w:autoSpaceDN w:val="0"/>
        <w:adjustRightInd w:val="0"/>
        <w:spacing w:before="60" w:after="60" w:line="240" w:lineRule="auto"/>
        <w:jc w:val="both"/>
        <w:rPr>
          <w:rFonts w:cstheme="minorHAnsi"/>
          <w:b/>
          <w:bCs/>
          <w:i/>
          <w:lang w:val="ro-RO"/>
        </w:rPr>
      </w:pPr>
      <w:r w:rsidRPr="002254F9">
        <w:rPr>
          <w:rFonts w:cstheme="minorHAnsi"/>
          <w:b/>
          <w:bCs/>
          <w:i/>
          <w:lang w:val="ro-RO"/>
        </w:rPr>
        <w:t>C</w:t>
      </w:r>
      <w:r w:rsidR="00A6282F" w:rsidRPr="002254F9">
        <w:rPr>
          <w:rFonts w:cstheme="minorHAnsi"/>
          <w:b/>
          <w:bCs/>
          <w:i/>
          <w:lang w:val="ro-RO"/>
        </w:rPr>
        <w:t>atalizator</w:t>
      </w:r>
    </w:p>
    <w:p w:rsidR="00A6282F" w:rsidRPr="002254F9" w:rsidRDefault="00A6282F" w:rsidP="001260E7">
      <w:pPr>
        <w:pStyle w:val="ListParagraph"/>
        <w:numPr>
          <w:ilvl w:val="0"/>
          <w:numId w:val="25"/>
        </w:numPr>
        <w:autoSpaceDE w:val="0"/>
        <w:autoSpaceDN w:val="0"/>
        <w:adjustRightInd w:val="0"/>
        <w:spacing w:before="60" w:after="60" w:line="240" w:lineRule="auto"/>
        <w:ind w:left="709"/>
        <w:rPr>
          <w:rFonts w:cstheme="minorHAnsi"/>
          <w:lang w:val="ro-RO"/>
        </w:rPr>
      </w:pPr>
      <w:r w:rsidRPr="002254F9">
        <w:rPr>
          <w:rFonts w:cstheme="minorHAnsi"/>
          <w:lang w:val="ro-RO"/>
        </w:rPr>
        <w:t>temperatura de operare a gazelor de ardere la intrare: 270 °C</w:t>
      </w:r>
      <w:r w:rsidR="00444CFB" w:rsidRPr="002254F9">
        <w:rPr>
          <w:rFonts w:cstheme="minorHAnsi"/>
          <w:lang w:val="ro-RO"/>
        </w:rPr>
        <w:t xml:space="preserve"> – 500 °C</w:t>
      </w:r>
    </w:p>
    <w:p w:rsidR="00A6282F" w:rsidRPr="002254F9" w:rsidRDefault="00A6282F" w:rsidP="001260E7">
      <w:pPr>
        <w:pStyle w:val="ListParagraph"/>
        <w:numPr>
          <w:ilvl w:val="0"/>
          <w:numId w:val="25"/>
        </w:numPr>
        <w:autoSpaceDE w:val="0"/>
        <w:autoSpaceDN w:val="0"/>
        <w:adjustRightInd w:val="0"/>
        <w:spacing w:before="60" w:after="60" w:line="240" w:lineRule="auto"/>
        <w:ind w:left="709"/>
        <w:rPr>
          <w:rFonts w:cstheme="minorHAnsi"/>
          <w:lang w:val="ro-RO"/>
        </w:rPr>
      </w:pPr>
      <w:r w:rsidRPr="002254F9">
        <w:rPr>
          <w:rFonts w:cstheme="minorHAnsi"/>
          <w:lang w:val="ro-RO"/>
        </w:rPr>
        <w:t>tip material catalitic pentru reducere NOx</w:t>
      </w:r>
      <w:r w:rsidR="00444CFB" w:rsidRPr="002254F9">
        <w:rPr>
          <w:rFonts w:cstheme="minorHAnsi"/>
          <w:lang w:val="ro-RO"/>
        </w:rPr>
        <w:t xml:space="preserve"> si CO</w:t>
      </w:r>
      <w:r w:rsidRPr="002254F9">
        <w:rPr>
          <w:rFonts w:cstheme="minorHAnsi"/>
          <w:lang w:val="ro-RO"/>
        </w:rPr>
        <w:t>: felted honeycomb</w:t>
      </w:r>
    </w:p>
    <w:p w:rsidR="00A6282F" w:rsidRPr="002254F9" w:rsidRDefault="00A6282F" w:rsidP="001260E7">
      <w:pPr>
        <w:pStyle w:val="ListParagraph"/>
        <w:numPr>
          <w:ilvl w:val="0"/>
          <w:numId w:val="25"/>
        </w:numPr>
        <w:autoSpaceDE w:val="0"/>
        <w:autoSpaceDN w:val="0"/>
        <w:adjustRightInd w:val="0"/>
        <w:spacing w:before="60" w:after="60" w:line="240" w:lineRule="auto"/>
        <w:ind w:left="709"/>
        <w:rPr>
          <w:rFonts w:cstheme="minorHAnsi"/>
          <w:lang w:val="ro-RO"/>
        </w:rPr>
      </w:pPr>
      <w:r w:rsidRPr="002254F9">
        <w:rPr>
          <w:rFonts w:cstheme="minorHAnsi"/>
          <w:lang w:val="ro-RO"/>
        </w:rPr>
        <w:t>lungime modul catalizator NOx: 300 mm</w:t>
      </w:r>
    </w:p>
    <w:p w:rsidR="00A6282F" w:rsidRPr="002254F9" w:rsidRDefault="00A6282F" w:rsidP="001260E7">
      <w:pPr>
        <w:pStyle w:val="ListParagraph"/>
        <w:numPr>
          <w:ilvl w:val="0"/>
          <w:numId w:val="25"/>
        </w:numPr>
        <w:autoSpaceDE w:val="0"/>
        <w:autoSpaceDN w:val="0"/>
        <w:adjustRightInd w:val="0"/>
        <w:spacing w:before="60" w:after="60" w:line="240" w:lineRule="auto"/>
        <w:ind w:left="709"/>
        <w:rPr>
          <w:rFonts w:cstheme="minorHAnsi"/>
          <w:lang w:val="ro-RO"/>
        </w:rPr>
      </w:pPr>
      <w:r w:rsidRPr="002254F9">
        <w:rPr>
          <w:rFonts w:cstheme="minorHAnsi"/>
          <w:lang w:val="ro-RO"/>
        </w:rPr>
        <w:t>număr de straturi catalizatoare NOx: 2 buc.</w:t>
      </w:r>
    </w:p>
    <w:p w:rsidR="00A6282F" w:rsidRPr="002254F9" w:rsidRDefault="00A6282F" w:rsidP="001260E7">
      <w:pPr>
        <w:pStyle w:val="ListParagraph"/>
        <w:numPr>
          <w:ilvl w:val="0"/>
          <w:numId w:val="25"/>
        </w:numPr>
        <w:autoSpaceDE w:val="0"/>
        <w:autoSpaceDN w:val="0"/>
        <w:adjustRightInd w:val="0"/>
        <w:spacing w:before="60" w:after="60" w:line="240" w:lineRule="auto"/>
        <w:ind w:left="709"/>
        <w:rPr>
          <w:rFonts w:cstheme="minorHAnsi"/>
          <w:lang w:val="ro-RO"/>
        </w:rPr>
      </w:pPr>
      <w:r w:rsidRPr="002254F9">
        <w:rPr>
          <w:rFonts w:cstheme="minorHAnsi"/>
          <w:lang w:val="ro-RO"/>
        </w:rPr>
        <w:t>lungime modul catalizator CO: 150 mm</w:t>
      </w:r>
    </w:p>
    <w:p w:rsidR="00A6282F" w:rsidRPr="002254F9" w:rsidRDefault="00A6282F" w:rsidP="001260E7">
      <w:pPr>
        <w:pStyle w:val="ListParagraph"/>
        <w:numPr>
          <w:ilvl w:val="0"/>
          <w:numId w:val="25"/>
        </w:numPr>
        <w:autoSpaceDE w:val="0"/>
        <w:autoSpaceDN w:val="0"/>
        <w:adjustRightInd w:val="0"/>
        <w:spacing w:before="60" w:after="60" w:line="240" w:lineRule="auto"/>
        <w:ind w:left="709"/>
        <w:rPr>
          <w:rFonts w:cstheme="minorHAnsi"/>
          <w:lang w:val="ro-RO"/>
        </w:rPr>
      </w:pPr>
      <w:r w:rsidRPr="002254F9">
        <w:rPr>
          <w:rFonts w:cstheme="minorHAnsi"/>
          <w:lang w:val="ro-RO"/>
        </w:rPr>
        <w:t>număr de straturi catalizatoare CO: 1 buc.</w:t>
      </w:r>
    </w:p>
    <w:p w:rsidR="00A6282F" w:rsidRPr="002254F9" w:rsidRDefault="00A6282F" w:rsidP="002254F9">
      <w:pPr>
        <w:autoSpaceDE w:val="0"/>
        <w:autoSpaceDN w:val="0"/>
        <w:adjustRightInd w:val="0"/>
        <w:spacing w:before="60" w:after="60" w:line="240" w:lineRule="auto"/>
        <w:jc w:val="both"/>
        <w:rPr>
          <w:rFonts w:cstheme="minorHAnsi"/>
          <w:b/>
          <w:bCs/>
          <w:i/>
          <w:lang w:val="ro-RO"/>
        </w:rPr>
      </w:pPr>
      <w:r w:rsidRPr="002254F9">
        <w:rPr>
          <w:rFonts w:cstheme="minorHAnsi"/>
          <w:b/>
          <w:bCs/>
          <w:i/>
          <w:lang w:val="ro-RO"/>
        </w:rPr>
        <w:t>Tronsonul de amestec</w:t>
      </w:r>
    </w:p>
    <w:p w:rsidR="00A6282F" w:rsidRPr="002254F9" w:rsidRDefault="00A6282F" w:rsidP="001260E7">
      <w:pPr>
        <w:pStyle w:val="ListParagraph"/>
        <w:numPr>
          <w:ilvl w:val="0"/>
          <w:numId w:val="26"/>
        </w:numPr>
        <w:autoSpaceDE w:val="0"/>
        <w:autoSpaceDN w:val="0"/>
        <w:adjustRightInd w:val="0"/>
        <w:spacing w:before="60" w:after="60" w:line="240" w:lineRule="auto"/>
        <w:rPr>
          <w:rFonts w:cstheme="minorHAnsi"/>
          <w:lang w:val="ro-RO"/>
        </w:rPr>
      </w:pPr>
      <w:r w:rsidRPr="002254F9">
        <w:rPr>
          <w:rFonts w:cstheme="minorHAnsi"/>
          <w:lang w:val="ro-RO"/>
        </w:rPr>
        <w:t>1 mixer de dozare, 1 mixer de amestec, 1 injector</w:t>
      </w:r>
    </w:p>
    <w:p w:rsidR="00A6282F" w:rsidRPr="002254F9" w:rsidRDefault="00A6282F" w:rsidP="001260E7">
      <w:pPr>
        <w:pStyle w:val="ListParagraph"/>
        <w:numPr>
          <w:ilvl w:val="0"/>
          <w:numId w:val="26"/>
        </w:numPr>
        <w:autoSpaceDE w:val="0"/>
        <w:autoSpaceDN w:val="0"/>
        <w:adjustRightInd w:val="0"/>
        <w:spacing w:before="60" w:after="60" w:line="240" w:lineRule="auto"/>
        <w:rPr>
          <w:rFonts w:cstheme="minorHAnsi"/>
          <w:lang w:val="ro-RO"/>
        </w:rPr>
      </w:pPr>
      <w:r w:rsidRPr="002254F9">
        <w:rPr>
          <w:rFonts w:cstheme="minorHAnsi"/>
          <w:lang w:val="ro-RO"/>
        </w:rPr>
        <w:t>lungime minimă tub: 3877 mm</w:t>
      </w:r>
    </w:p>
    <w:p w:rsidR="00A6282F" w:rsidRPr="002254F9" w:rsidRDefault="00A6282F" w:rsidP="001260E7">
      <w:pPr>
        <w:pStyle w:val="ListParagraph"/>
        <w:numPr>
          <w:ilvl w:val="0"/>
          <w:numId w:val="26"/>
        </w:numPr>
        <w:autoSpaceDE w:val="0"/>
        <w:autoSpaceDN w:val="0"/>
        <w:adjustRightInd w:val="0"/>
        <w:spacing w:before="60" w:after="60" w:line="240" w:lineRule="auto"/>
        <w:rPr>
          <w:rFonts w:cstheme="minorHAnsi"/>
          <w:lang w:val="ro-RO"/>
        </w:rPr>
      </w:pPr>
      <w:r w:rsidRPr="002254F9">
        <w:rPr>
          <w:rFonts w:cstheme="minorHAnsi"/>
          <w:lang w:val="ro-RO"/>
        </w:rPr>
        <w:t xml:space="preserve">diametru tub: </w:t>
      </w:r>
      <w:r w:rsidRPr="002254F9">
        <w:rPr>
          <w:rFonts w:ascii="Cambria Math" w:eastAsia="CambriaMath" w:hAnsi="Cambria Math" w:cs="Cambria Math"/>
          <w:lang w:val="ro-RO"/>
        </w:rPr>
        <w:t>∅</w:t>
      </w:r>
      <w:r w:rsidRPr="002254F9">
        <w:rPr>
          <w:rFonts w:cstheme="minorHAnsi"/>
          <w:lang w:val="ro-RO"/>
        </w:rPr>
        <w:t>1220 x 4 mm</w:t>
      </w:r>
    </w:p>
    <w:p w:rsidR="00A6282F" w:rsidRPr="002254F9" w:rsidRDefault="00A6282F" w:rsidP="002254F9">
      <w:pPr>
        <w:autoSpaceDE w:val="0"/>
        <w:autoSpaceDN w:val="0"/>
        <w:adjustRightInd w:val="0"/>
        <w:spacing w:before="60" w:after="60" w:line="240" w:lineRule="auto"/>
        <w:jc w:val="both"/>
        <w:rPr>
          <w:rFonts w:cstheme="minorHAnsi"/>
          <w:b/>
          <w:bCs/>
          <w:i/>
          <w:lang w:val="ro-RO"/>
        </w:rPr>
      </w:pPr>
      <w:r w:rsidRPr="002254F9">
        <w:rPr>
          <w:rFonts w:cstheme="minorHAnsi"/>
          <w:b/>
          <w:bCs/>
          <w:i/>
          <w:lang w:val="ro-RO"/>
        </w:rPr>
        <w:t>Sistem de dozare reactiv</w:t>
      </w:r>
    </w:p>
    <w:p w:rsidR="00A6282F" w:rsidRPr="002254F9" w:rsidRDefault="00A6282F" w:rsidP="001260E7">
      <w:pPr>
        <w:pStyle w:val="ListParagraph"/>
        <w:numPr>
          <w:ilvl w:val="0"/>
          <w:numId w:val="27"/>
        </w:numPr>
        <w:autoSpaceDE w:val="0"/>
        <w:autoSpaceDN w:val="0"/>
        <w:adjustRightInd w:val="0"/>
        <w:spacing w:before="60" w:after="60" w:line="240" w:lineRule="auto"/>
        <w:rPr>
          <w:rFonts w:cstheme="minorHAnsi"/>
          <w:lang w:val="ro-RO"/>
        </w:rPr>
      </w:pPr>
      <w:r w:rsidRPr="002254F9">
        <w:rPr>
          <w:rFonts w:cstheme="minorHAnsi"/>
          <w:lang w:val="ro-RO"/>
        </w:rPr>
        <w:t>cabinet de control SCR, cu panou HMI integrat, senzor temperatură și cădere de</w:t>
      </w:r>
      <w:r w:rsidR="00444CFB" w:rsidRPr="002254F9">
        <w:rPr>
          <w:rFonts w:cstheme="minorHAnsi"/>
          <w:lang w:val="ro-RO"/>
        </w:rPr>
        <w:t xml:space="preserve"> </w:t>
      </w:r>
      <w:r w:rsidRPr="002254F9">
        <w:rPr>
          <w:rFonts w:cstheme="minorHAnsi"/>
          <w:lang w:val="ro-RO"/>
        </w:rPr>
        <w:t>presiune</w:t>
      </w:r>
    </w:p>
    <w:p w:rsidR="00A6282F" w:rsidRPr="002254F9" w:rsidRDefault="00A6282F" w:rsidP="001260E7">
      <w:pPr>
        <w:pStyle w:val="ListParagraph"/>
        <w:numPr>
          <w:ilvl w:val="0"/>
          <w:numId w:val="27"/>
        </w:numPr>
        <w:autoSpaceDE w:val="0"/>
        <w:autoSpaceDN w:val="0"/>
        <w:adjustRightInd w:val="0"/>
        <w:spacing w:before="60" w:after="60" w:line="240" w:lineRule="auto"/>
        <w:rPr>
          <w:rFonts w:cstheme="minorHAnsi"/>
          <w:lang w:val="ro-RO"/>
        </w:rPr>
      </w:pPr>
      <w:r w:rsidRPr="002254F9">
        <w:rPr>
          <w:rFonts w:cstheme="minorHAnsi"/>
          <w:lang w:val="ro-RO"/>
        </w:rPr>
        <w:t>cabinet de dozare și injectare SCR, cu porturi de intrare și ieșire pentru aer și reactant</w:t>
      </w:r>
    </w:p>
    <w:p w:rsidR="00A6282F" w:rsidRPr="002254F9" w:rsidRDefault="00A6282F" w:rsidP="001260E7">
      <w:pPr>
        <w:pStyle w:val="ListParagraph"/>
        <w:numPr>
          <w:ilvl w:val="0"/>
          <w:numId w:val="27"/>
        </w:numPr>
        <w:autoSpaceDE w:val="0"/>
        <w:autoSpaceDN w:val="0"/>
        <w:adjustRightInd w:val="0"/>
        <w:spacing w:before="60" w:after="60" w:line="240" w:lineRule="auto"/>
        <w:rPr>
          <w:rFonts w:cstheme="minorHAnsi"/>
          <w:lang w:val="ro-RO"/>
        </w:rPr>
      </w:pPr>
      <w:r w:rsidRPr="002254F9">
        <w:rPr>
          <w:rFonts w:cstheme="minorHAnsi"/>
          <w:lang w:val="ro-RO"/>
        </w:rPr>
        <w:t xml:space="preserve">unitate de injecție reactant </w:t>
      </w:r>
    </w:p>
    <w:p w:rsidR="00A6282F" w:rsidRPr="002254F9" w:rsidRDefault="00A6282F" w:rsidP="001260E7">
      <w:pPr>
        <w:pStyle w:val="ListParagraph"/>
        <w:numPr>
          <w:ilvl w:val="0"/>
          <w:numId w:val="27"/>
        </w:numPr>
        <w:autoSpaceDE w:val="0"/>
        <w:autoSpaceDN w:val="0"/>
        <w:adjustRightInd w:val="0"/>
        <w:spacing w:before="60" w:after="60" w:line="240" w:lineRule="auto"/>
        <w:rPr>
          <w:rFonts w:cstheme="minorHAnsi"/>
          <w:lang w:val="ro-RO"/>
        </w:rPr>
      </w:pPr>
      <w:r w:rsidRPr="002254F9">
        <w:rPr>
          <w:rFonts w:cstheme="minorHAnsi"/>
          <w:lang w:val="ro-RO"/>
        </w:rPr>
        <w:t>vană solenoid pe conducta de reactant</w:t>
      </w:r>
    </w:p>
    <w:p w:rsidR="00A6282F" w:rsidRPr="002254F9" w:rsidRDefault="00A6282F" w:rsidP="001260E7">
      <w:pPr>
        <w:pStyle w:val="ListParagraph"/>
        <w:numPr>
          <w:ilvl w:val="0"/>
          <w:numId w:val="27"/>
        </w:numPr>
        <w:autoSpaceDE w:val="0"/>
        <w:autoSpaceDN w:val="0"/>
        <w:adjustRightInd w:val="0"/>
        <w:spacing w:before="60" w:after="60" w:line="240" w:lineRule="auto"/>
        <w:rPr>
          <w:rFonts w:cstheme="minorHAnsi"/>
          <w:lang w:val="ro-RO"/>
        </w:rPr>
      </w:pPr>
      <w:r w:rsidRPr="002254F9">
        <w:rPr>
          <w:rFonts w:cstheme="minorHAnsi"/>
          <w:lang w:val="ro-RO"/>
        </w:rPr>
        <w:t>pompă de alimentare cu reactant</w:t>
      </w:r>
    </w:p>
    <w:p w:rsidR="00A6282F" w:rsidRPr="007A18A4" w:rsidRDefault="00A6282F" w:rsidP="00A6282F">
      <w:pPr>
        <w:spacing w:after="0" w:line="240" w:lineRule="auto"/>
        <w:jc w:val="both"/>
        <w:rPr>
          <w:rFonts w:cstheme="minorHAnsi"/>
          <w:lang w:val="ro-RO"/>
        </w:rPr>
      </w:pPr>
    </w:p>
    <w:p w:rsidR="00A6282F" w:rsidRPr="002254F9" w:rsidRDefault="00A6282F" w:rsidP="00BD389F">
      <w:pPr>
        <w:pStyle w:val="Heading4"/>
      </w:pPr>
      <w:r w:rsidRPr="002254F9">
        <w:t>Recuperator de</w:t>
      </w:r>
      <w:r w:rsidR="00553024" w:rsidRPr="002254F9">
        <w:t xml:space="preserve"> căldură pentru</w:t>
      </w:r>
      <w:r w:rsidR="00577D09" w:rsidRPr="002254F9">
        <w:t xml:space="preserve"> generarea aburului</w:t>
      </w:r>
      <w:r w:rsidRPr="002254F9">
        <w:t>, fără ardere suplimentară</w:t>
      </w:r>
    </w:p>
    <w:p w:rsidR="00A6282F" w:rsidRPr="002254F9" w:rsidRDefault="00A6282F" w:rsidP="007D375D">
      <w:pPr>
        <w:autoSpaceDE w:val="0"/>
        <w:autoSpaceDN w:val="0"/>
        <w:adjustRightInd w:val="0"/>
        <w:spacing w:before="60" w:after="60" w:line="240" w:lineRule="auto"/>
        <w:jc w:val="both"/>
        <w:rPr>
          <w:rFonts w:cstheme="minorHAnsi"/>
          <w:lang w:val="ro-RO"/>
        </w:rPr>
      </w:pPr>
      <w:r w:rsidRPr="002254F9">
        <w:rPr>
          <w:rFonts w:cstheme="minorHAnsi"/>
          <w:lang w:val="ro-RO"/>
        </w:rPr>
        <w:t>Motorul generează prin arderea combustibilului gaze de ardere cu temperatură înaltă, evacuate la</w:t>
      </w:r>
      <w:r w:rsidR="00553024" w:rsidRPr="002254F9">
        <w:rPr>
          <w:rFonts w:cstheme="minorHAnsi"/>
          <w:lang w:val="ro-RO"/>
        </w:rPr>
        <w:t xml:space="preserve"> </w:t>
      </w:r>
      <w:r w:rsidRPr="002254F9">
        <w:rPr>
          <w:rFonts w:cstheme="minorHAnsi"/>
          <w:lang w:val="ro-RO"/>
        </w:rPr>
        <w:t>ieșirea din sistem turbocompresor. Aceste gaze conțin o cantitate de căldură importantă, cu ajutorul</w:t>
      </w:r>
      <w:r w:rsidR="00553024" w:rsidRPr="002254F9">
        <w:rPr>
          <w:rFonts w:cstheme="minorHAnsi"/>
          <w:lang w:val="ro-RO"/>
        </w:rPr>
        <w:t xml:space="preserve"> </w:t>
      </w:r>
      <w:r w:rsidRPr="002254F9">
        <w:rPr>
          <w:rFonts w:cstheme="minorHAnsi"/>
          <w:lang w:val="ro-RO"/>
        </w:rPr>
        <w:t>căreia se poate produce abur la parametrii de livrare necesari, precum și apă caldă.</w:t>
      </w:r>
    </w:p>
    <w:p w:rsidR="00A6282F" w:rsidRPr="002254F9" w:rsidRDefault="00A6282F" w:rsidP="007D375D">
      <w:pPr>
        <w:autoSpaceDE w:val="0"/>
        <w:autoSpaceDN w:val="0"/>
        <w:adjustRightInd w:val="0"/>
        <w:spacing w:before="60" w:after="60" w:line="240" w:lineRule="auto"/>
        <w:rPr>
          <w:rFonts w:cstheme="minorHAnsi"/>
          <w:lang w:val="ro-RO"/>
        </w:rPr>
      </w:pPr>
      <w:r w:rsidRPr="002254F9">
        <w:rPr>
          <w:rFonts w:cstheme="minorHAnsi"/>
          <w:lang w:val="ro-RO"/>
        </w:rPr>
        <w:lastRenderedPageBreak/>
        <w:t>Pentru producerea aburului saturat este propus un generator de abur cu recuperare de căldură (HRSG) fără ardere</w:t>
      </w:r>
      <w:r w:rsidR="00553024" w:rsidRPr="002254F9">
        <w:rPr>
          <w:rFonts w:cstheme="minorHAnsi"/>
          <w:lang w:val="ro-RO"/>
        </w:rPr>
        <w:t xml:space="preserve"> </w:t>
      </w:r>
      <w:r w:rsidRPr="002254F9">
        <w:rPr>
          <w:rFonts w:cstheme="minorHAnsi"/>
          <w:lang w:val="ro-RO"/>
        </w:rPr>
        <w:t>suplimentară, format în principal din:</w:t>
      </w:r>
    </w:p>
    <w:p w:rsidR="007D375D" w:rsidRPr="002254F9" w:rsidRDefault="007D375D" w:rsidP="001260E7">
      <w:pPr>
        <w:pStyle w:val="ListParagraph"/>
        <w:numPr>
          <w:ilvl w:val="0"/>
          <w:numId w:val="28"/>
        </w:numPr>
        <w:spacing w:before="60" w:after="60" w:line="240" w:lineRule="auto"/>
        <w:jc w:val="both"/>
        <w:rPr>
          <w:rFonts w:cstheme="minorHAnsi"/>
          <w:lang w:val="ro-RO"/>
        </w:rPr>
      </w:pPr>
      <w:r w:rsidRPr="002254F9">
        <w:rPr>
          <w:rFonts w:cstheme="minorHAnsi"/>
          <w:lang w:val="ro-RO"/>
        </w:rPr>
        <w:t xml:space="preserve">recuperatorul de căldură pentru generarea aburului </w:t>
      </w:r>
    </w:p>
    <w:p w:rsidR="007D375D" w:rsidRPr="002254F9" w:rsidRDefault="007D375D" w:rsidP="001260E7">
      <w:pPr>
        <w:pStyle w:val="ListParagraph"/>
        <w:numPr>
          <w:ilvl w:val="0"/>
          <w:numId w:val="28"/>
        </w:numPr>
        <w:autoSpaceDE w:val="0"/>
        <w:autoSpaceDN w:val="0"/>
        <w:adjustRightInd w:val="0"/>
        <w:spacing w:before="60" w:after="60" w:line="240" w:lineRule="auto"/>
        <w:rPr>
          <w:rFonts w:cstheme="minorHAnsi"/>
          <w:lang w:val="ro-RO"/>
        </w:rPr>
      </w:pPr>
      <w:r w:rsidRPr="002254F9">
        <w:rPr>
          <w:rFonts w:cstheme="minorHAnsi"/>
          <w:lang w:val="ro-RO"/>
        </w:rPr>
        <w:t>modulul SHX pentru generarea apei calde din recuperarea căldurii de răcire a motorului</w:t>
      </w:r>
    </w:p>
    <w:p w:rsidR="007D375D" w:rsidRPr="002254F9" w:rsidRDefault="007D375D" w:rsidP="001260E7">
      <w:pPr>
        <w:pStyle w:val="ListParagraph"/>
        <w:numPr>
          <w:ilvl w:val="0"/>
          <w:numId w:val="28"/>
        </w:numPr>
        <w:autoSpaceDE w:val="0"/>
        <w:autoSpaceDN w:val="0"/>
        <w:adjustRightInd w:val="0"/>
        <w:spacing w:before="60" w:after="60" w:line="240" w:lineRule="auto"/>
        <w:rPr>
          <w:rFonts w:cstheme="minorHAnsi"/>
          <w:lang w:val="ro-RO"/>
        </w:rPr>
      </w:pPr>
      <w:r w:rsidRPr="002254F9">
        <w:rPr>
          <w:rFonts w:cstheme="minorHAnsi"/>
          <w:lang w:val="ro-RO"/>
        </w:rPr>
        <w:t>economizor pentru generarea suplimentară a apei calde din recuperarea gazelor de ardere</w:t>
      </w:r>
    </w:p>
    <w:p w:rsidR="007D375D" w:rsidRPr="002254F9" w:rsidRDefault="007D375D" w:rsidP="001260E7">
      <w:pPr>
        <w:pStyle w:val="ListParagraph"/>
        <w:numPr>
          <w:ilvl w:val="0"/>
          <w:numId w:val="28"/>
        </w:numPr>
        <w:autoSpaceDE w:val="0"/>
        <w:autoSpaceDN w:val="0"/>
        <w:adjustRightInd w:val="0"/>
        <w:spacing w:before="60" w:after="60" w:line="240" w:lineRule="auto"/>
        <w:rPr>
          <w:rFonts w:cstheme="minorHAnsi"/>
          <w:lang w:val="ro-RO"/>
        </w:rPr>
      </w:pPr>
      <w:r w:rsidRPr="002254F9">
        <w:rPr>
          <w:rFonts w:cstheme="minorHAnsi"/>
          <w:lang w:val="ro-RO"/>
        </w:rPr>
        <w:t>expandor purjă pentru purjarea apei din tambur</w:t>
      </w:r>
    </w:p>
    <w:p w:rsidR="007D375D" w:rsidRPr="002254F9" w:rsidRDefault="007D375D" w:rsidP="001260E7">
      <w:pPr>
        <w:pStyle w:val="ListParagraph"/>
        <w:numPr>
          <w:ilvl w:val="0"/>
          <w:numId w:val="28"/>
        </w:numPr>
        <w:autoSpaceDE w:val="0"/>
        <w:autoSpaceDN w:val="0"/>
        <w:adjustRightInd w:val="0"/>
        <w:spacing w:before="60" w:after="60" w:line="240" w:lineRule="auto"/>
        <w:rPr>
          <w:rFonts w:cstheme="minorHAnsi"/>
          <w:lang w:val="ro-RO"/>
        </w:rPr>
      </w:pPr>
      <w:r w:rsidRPr="002254F9">
        <w:rPr>
          <w:rFonts w:cstheme="minorHAnsi"/>
          <w:lang w:val="ro-RO"/>
        </w:rPr>
        <w:t>coș de fum cu amortizor de zgomot și bypass cu clapet pentru situația în care se dorește doar producerea de electricitate și eventual apă caldă din circuitul de răcire HT al motorului</w:t>
      </w:r>
    </w:p>
    <w:p w:rsidR="00702B3A" w:rsidRPr="002254F9" w:rsidRDefault="007D375D" w:rsidP="001260E7">
      <w:pPr>
        <w:pStyle w:val="ListParagraph"/>
        <w:numPr>
          <w:ilvl w:val="0"/>
          <w:numId w:val="28"/>
        </w:numPr>
        <w:autoSpaceDE w:val="0"/>
        <w:autoSpaceDN w:val="0"/>
        <w:adjustRightInd w:val="0"/>
        <w:spacing w:before="60" w:after="60" w:line="240" w:lineRule="auto"/>
        <w:jc w:val="both"/>
        <w:rPr>
          <w:rFonts w:cstheme="minorHAnsi"/>
          <w:lang w:val="ro-RO"/>
        </w:rPr>
      </w:pPr>
      <w:r w:rsidRPr="002254F9">
        <w:rPr>
          <w:rFonts w:cstheme="minorHAnsi"/>
          <w:lang w:val="ro-RO"/>
        </w:rPr>
        <w:t>grupuri de pompare - include 3 pompe de apă. Pompele vor fi dotate cu vane automate de recirculare minimă, după caz.</w:t>
      </w:r>
    </w:p>
    <w:p w:rsidR="00702B3A" w:rsidRPr="002254F9" w:rsidRDefault="00A6282F" w:rsidP="001260E7">
      <w:pPr>
        <w:pStyle w:val="ListParagraph"/>
        <w:numPr>
          <w:ilvl w:val="0"/>
          <w:numId w:val="28"/>
        </w:numPr>
        <w:autoSpaceDE w:val="0"/>
        <w:autoSpaceDN w:val="0"/>
        <w:adjustRightInd w:val="0"/>
        <w:spacing w:before="60" w:after="60" w:line="240" w:lineRule="auto"/>
        <w:jc w:val="both"/>
        <w:rPr>
          <w:rFonts w:cstheme="minorHAnsi"/>
          <w:lang w:val="ro-RO"/>
        </w:rPr>
      </w:pPr>
      <w:r w:rsidRPr="002254F9">
        <w:rPr>
          <w:rFonts w:cstheme="minorHAnsi"/>
          <w:lang w:val="ro-RO"/>
        </w:rPr>
        <w:t>sistem de dozare chimică a substanțelor necesare degazării apei de alimentare (rezervor,</w:t>
      </w:r>
      <w:r w:rsidR="007D375D" w:rsidRPr="002254F9">
        <w:rPr>
          <w:rFonts w:cstheme="minorHAnsi"/>
          <w:lang w:val="ro-RO"/>
        </w:rPr>
        <w:t xml:space="preserve"> </w:t>
      </w:r>
      <w:r w:rsidRPr="002254F9">
        <w:rPr>
          <w:rFonts w:cstheme="minorHAnsi"/>
          <w:lang w:val="ro-RO"/>
        </w:rPr>
        <w:t>pompă dozatoare)</w:t>
      </w:r>
      <w:r w:rsidR="007D375D" w:rsidRPr="002254F9">
        <w:rPr>
          <w:rFonts w:cstheme="minorHAnsi"/>
          <w:lang w:val="ro-RO"/>
        </w:rPr>
        <w:t xml:space="preserve"> - Degazorul are rolul de a elimina oxigenul și alte gaze conținute în apa lichidă din considerente de protecție a țevilor împotriva coroziunii</w:t>
      </w:r>
      <w:r w:rsidR="00702B3A" w:rsidRPr="002254F9">
        <w:rPr>
          <w:rFonts w:cstheme="minorHAnsi"/>
          <w:lang w:val="ro-RO"/>
        </w:rPr>
        <w:t xml:space="preserve"> </w:t>
      </w:r>
    </w:p>
    <w:p w:rsidR="00702B3A" w:rsidRPr="002254F9" w:rsidRDefault="00702B3A" w:rsidP="00702B3A">
      <w:pPr>
        <w:autoSpaceDE w:val="0"/>
        <w:autoSpaceDN w:val="0"/>
        <w:adjustRightInd w:val="0"/>
        <w:spacing w:before="60" w:after="60" w:line="240" w:lineRule="auto"/>
        <w:rPr>
          <w:rFonts w:cstheme="minorHAnsi"/>
          <w:lang w:val="ro-RO"/>
        </w:rPr>
      </w:pPr>
      <w:r w:rsidRPr="002254F9">
        <w:rPr>
          <w:rFonts w:cstheme="minorHAnsi"/>
          <w:lang w:val="ro-RO"/>
        </w:rPr>
        <w:t>Scopul degazorului este de a:</w:t>
      </w:r>
    </w:p>
    <w:p w:rsidR="00702B3A" w:rsidRPr="002254F9" w:rsidRDefault="00702B3A" w:rsidP="001260E7">
      <w:pPr>
        <w:pStyle w:val="ListParagraph"/>
        <w:numPr>
          <w:ilvl w:val="0"/>
          <w:numId w:val="29"/>
        </w:numPr>
        <w:autoSpaceDE w:val="0"/>
        <w:autoSpaceDN w:val="0"/>
        <w:adjustRightInd w:val="0"/>
        <w:spacing w:before="60" w:after="60" w:line="240" w:lineRule="auto"/>
        <w:rPr>
          <w:rFonts w:cstheme="minorHAnsi"/>
          <w:lang w:val="ro-RO"/>
        </w:rPr>
      </w:pPr>
      <w:r w:rsidRPr="002254F9">
        <w:rPr>
          <w:rFonts w:cstheme="minorHAnsi"/>
          <w:lang w:val="ro-RO"/>
        </w:rPr>
        <w:t>încălzi apa până la o temperatură mai mare decât temperatura punctului de rouă a gazelor de ardere la coș, pentru a reduce riscul de coroziune pe linia de gaze de ardere a sistemului de recuperare a caldurii.</w:t>
      </w:r>
    </w:p>
    <w:p w:rsidR="00702B3A" w:rsidRPr="002254F9" w:rsidRDefault="00702B3A" w:rsidP="001260E7">
      <w:pPr>
        <w:pStyle w:val="ListParagraph"/>
        <w:numPr>
          <w:ilvl w:val="0"/>
          <w:numId w:val="29"/>
        </w:numPr>
        <w:autoSpaceDE w:val="0"/>
        <w:autoSpaceDN w:val="0"/>
        <w:adjustRightInd w:val="0"/>
        <w:spacing w:before="60" w:after="60" w:line="240" w:lineRule="auto"/>
        <w:rPr>
          <w:rFonts w:cstheme="minorHAnsi"/>
          <w:lang w:val="ro-RO"/>
        </w:rPr>
      </w:pPr>
      <w:r w:rsidRPr="002254F9">
        <w:rPr>
          <w:rFonts w:cstheme="minorHAnsi"/>
          <w:lang w:val="ro-RO"/>
        </w:rPr>
        <w:t>încălzi apa până la o temperatură mai mare decât temperatura de intrare a condensului, pentru a degaza apa ce urmează a fi trimisă la HRSG.</w:t>
      </w:r>
    </w:p>
    <w:p w:rsidR="00702B3A" w:rsidRPr="002254F9" w:rsidRDefault="00702B3A" w:rsidP="001260E7">
      <w:pPr>
        <w:pStyle w:val="ListParagraph"/>
        <w:numPr>
          <w:ilvl w:val="0"/>
          <w:numId w:val="29"/>
        </w:numPr>
        <w:autoSpaceDE w:val="0"/>
        <w:autoSpaceDN w:val="0"/>
        <w:adjustRightInd w:val="0"/>
        <w:spacing w:before="60" w:after="60" w:line="240" w:lineRule="auto"/>
        <w:rPr>
          <w:rFonts w:cstheme="minorHAnsi"/>
          <w:lang w:val="ro-RO"/>
        </w:rPr>
      </w:pPr>
      <w:r w:rsidRPr="002254F9">
        <w:rPr>
          <w:rFonts w:cstheme="minorHAnsi"/>
          <w:lang w:val="ro-RO"/>
        </w:rPr>
        <w:t>asigura o rezervă de apă tampon.</w:t>
      </w:r>
    </w:p>
    <w:p w:rsidR="00A6282F" w:rsidRPr="002254F9" w:rsidRDefault="00A6282F" w:rsidP="007D375D">
      <w:pPr>
        <w:spacing w:before="60" w:after="60" w:line="240" w:lineRule="auto"/>
        <w:jc w:val="both"/>
        <w:rPr>
          <w:rFonts w:cstheme="minorHAnsi"/>
          <w:lang w:val="ro-RO"/>
        </w:rPr>
      </w:pPr>
    </w:p>
    <w:p w:rsidR="00A6282F" w:rsidRPr="002254F9" w:rsidRDefault="00A6282F" w:rsidP="00702B3A">
      <w:pPr>
        <w:autoSpaceDE w:val="0"/>
        <w:autoSpaceDN w:val="0"/>
        <w:adjustRightInd w:val="0"/>
        <w:spacing w:before="60" w:after="60" w:line="240" w:lineRule="auto"/>
        <w:jc w:val="both"/>
        <w:rPr>
          <w:rFonts w:cstheme="minorHAnsi"/>
          <w:lang w:val="ro-RO"/>
        </w:rPr>
      </w:pPr>
      <w:r w:rsidRPr="002254F9">
        <w:rPr>
          <w:rFonts w:cstheme="minorHAnsi"/>
          <w:lang w:val="ro-RO"/>
        </w:rPr>
        <w:t>Apa din rezervorul de apă al instalației existente este preluată cu ajutorul unui grup de pompare</w:t>
      </w:r>
      <w:r w:rsidR="007D375D" w:rsidRPr="002254F9">
        <w:rPr>
          <w:rFonts w:cstheme="minorHAnsi"/>
          <w:lang w:val="ro-RO"/>
        </w:rPr>
        <w:t xml:space="preserve"> </w:t>
      </w:r>
      <w:r w:rsidRPr="002254F9">
        <w:rPr>
          <w:rFonts w:cstheme="minorHAnsi"/>
          <w:lang w:val="ro-RO"/>
        </w:rPr>
        <w:t>de transfer (TWP) ce va fi amplasat în centrala termică existentă, apoi va fi preîncălzită cu ajutorul</w:t>
      </w:r>
      <w:r w:rsidR="007D375D" w:rsidRPr="002254F9">
        <w:rPr>
          <w:rFonts w:cstheme="minorHAnsi"/>
          <w:lang w:val="ro-RO"/>
        </w:rPr>
        <w:t xml:space="preserve"> </w:t>
      </w:r>
      <w:r w:rsidRPr="002254F9">
        <w:rPr>
          <w:rFonts w:cstheme="minorHAnsi"/>
          <w:lang w:val="ro-RO"/>
        </w:rPr>
        <w:t xml:space="preserve">secțiunii de </w:t>
      </w:r>
      <w:r w:rsidR="007D375D" w:rsidRPr="002254F9">
        <w:rPr>
          <w:rFonts w:cstheme="minorHAnsi"/>
          <w:lang w:val="ro-RO"/>
        </w:rPr>
        <w:t>e</w:t>
      </w:r>
      <w:r w:rsidRPr="002254F9">
        <w:rPr>
          <w:rFonts w:cstheme="minorHAnsi"/>
          <w:lang w:val="ro-RO"/>
        </w:rPr>
        <w:t xml:space="preserve">conomizor </w:t>
      </w:r>
      <w:r w:rsidR="007D375D" w:rsidRPr="002254F9">
        <w:rPr>
          <w:rFonts w:cstheme="minorHAnsi"/>
          <w:lang w:val="ro-RO"/>
        </w:rPr>
        <w:t>ș</w:t>
      </w:r>
      <w:r w:rsidRPr="002254F9">
        <w:rPr>
          <w:rFonts w:cstheme="minorHAnsi"/>
          <w:lang w:val="ro-RO"/>
        </w:rPr>
        <w:t>i introdusă în degazor.</w:t>
      </w:r>
    </w:p>
    <w:p w:rsidR="00A6282F" w:rsidRPr="007A18A4" w:rsidRDefault="00A6282F" w:rsidP="00A6282F">
      <w:pPr>
        <w:spacing w:after="0" w:line="240" w:lineRule="auto"/>
        <w:jc w:val="both"/>
        <w:rPr>
          <w:rFonts w:cstheme="minorHAnsi"/>
          <w:lang w:val="ro-RO"/>
        </w:rPr>
      </w:pPr>
    </w:p>
    <w:p w:rsidR="00A6282F" w:rsidRPr="007A18A4" w:rsidRDefault="00A6282F" w:rsidP="00BD389F">
      <w:pPr>
        <w:pStyle w:val="Heading4"/>
      </w:pPr>
      <w:r w:rsidRPr="007A18A4">
        <w:t>Sistemul de pompare apă de transfer din centrala existent</w:t>
      </w:r>
      <w:r w:rsidR="00196FAA" w:rsidRPr="007A18A4">
        <w:t>a</w:t>
      </w:r>
    </w:p>
    <w:p w:rsidR="00A6282F" w:rsidRPr="002254F9" w:rsidRDefault="00196FAA" w:rsidP="00196FAA">
      <w:pPr>
        <w:autoSpaceDE w:val="0"/>
        <w:autoSpaceDN w:val="0"/>
        <w:adjustRightInd w:val="0"/>
        <w:spacing w:before="60" w:after="60" w:line="240" w:lineRule="auto"/>
        <w:jc w:val="both"/>
        <w:rPr>
          <w:rFonts w:cstheme="minorHAnsi"/>
          <w:lang w:val="ro-RO"/>
        </w:rPr>
      </w:pPr>
      <w:r w:rsidRPr="002254F9">
        <w:rPr>
          <w:rFonts w:cstheme="minorHAnsi"/>
          <w:lang w:val="ro-RO"/>
        </w:rPr>
        <w:t xml:space="preserve">Sistemul se va instala in centrala existent si va include două pompe centrifugale, </w:t>
      </w:r>
      <w:r w:rsidR="00A6282F" w:rsidRPr="002254F9">
        <w:rPr>
          <w:rFonts w:cstheme="minorHAnsi"/>
          <w:lang w:val="ro-RO"/>
        </w:rPr>
        <w:t>dotate cu vas de expansiune, vane, filtre,</w:t>
      </w:r>
      <w:r w:rsidRPr="002254F9">
        <w:rPr>
          <w:rFonts w:cstheme="minorHAnsi"/>
          <w:lang w:val="ro-RO"/>
        </w:rPr>
        <w:t xml:space="preserve"> </w:t>
      </w:r>
      <w:r w:rsidR="00A6282F" w:rsidRPr="002254F9">
        <w:rPr>
          <w:rFonts w:cstheme="minorHAnsi"/>
          <w:lang w:val="ro-RO"/>
        </w:rPr>
        <w:t>manometre, senzori, panou local de control cu convertizor de frecvență.</w:t>
      </w:r>
    </w:p>
    <w:p w:rsidR="00A6282F" w:rsidRPr="007A18A4" w:rsidRDefault="00A6282F" w:rsidP="00A6282F">
      <w:pPr>
        <w:spacing w:after="0" w:line="240" w:lineRule="auto"/>
        <w:jc w:val="both"/>
        <w:rPr>
          <w:rFonts w:cstheme="minorHAnsi"/>
          <w:lang w:val="ro-RO"/>
        </w:rPr>
      </w:pPr>
    </w:p>
    <w:p w:rsidR="00A6282F" w:rsidRPr="002254F9" w:rsidRDefault="00A6282F" w:rsidP="00BD389F">
      <w:pPr>
        <w:pStyle w:val="Heading4"/>
      </w:pPr>
      <w:r w:rsidRPr="002254F9">
        <w:t>Sistemul de monitorizare continuă a emisiilor la coș</w:t>
      </w:r>
    </w:p>
    <w:p w:rsidR="00196FAA" w:rsidRPr="002254F9" w:rsidRDefault="00A6282F" w:rsidP="00196FAA">
      <w:pPr>
        <w:autoSpaceDE w:val="0"/>
        <w:autoSpaceDN w:val="0"/>
        <w:adjustRightInd w:val="0"/>
        <w:spacing w:before="60" w:after="60" w:line="240" w:lineRule="auto"/>
        <w:rPr>
          <w:rFonts w:cstheme="minorHAnsi"/>
          <w:lang w:val="ro-RO"/>
        </w:rPr>
      </w:pPr>
      <w:r w:rsidRPr="002254F9">
        <w:rPr>
          <w:rFonts w:cstheme="minorHAnsi"/>
          <w:lang w:val="ro-RO"/>
        </w:rPr>
        <w:t>Pentru instalația de ardere propusă cu motor-generator și recuperator de abur, este propus un</w:t>
      </w:r>
      <w:r w:rsidR="00196FAA" w:rsidRPr="002254F9">
        <w:rPr>
          <w:rFonts w:cstheme="minorHAnsi"/>
          <w:lang w:val="ro-RO"/>
        </w:rPr>
        <w:t xml:space="preserve"> </w:t>
      </w:r>
      <w:r w:rsidRPr="002254F9">
        <w:rPr>
          <w:rFonts w:cstheme="minorHAnsi"/>
          <w:lang w:val="ro-RO"/>
        </w:rPr>
        <w:t>sistem care să monitorizeze la coș emisiile generate prin ardere</w:t>
      </w:r>
      <w:r w:rsidR="00196FAA" w:rsidRPr="002254F9">
        <w:rPr>
          <w:rFonts w:cstheme="minorHAnsi"/>
          <w:lang w:val="ro-RO"/>
        </w:rPr>
        <w:t xml:space="preserve">. </w:t>
      </w:r>
    </w:p>
    <w:p w:rsidR="00A6282F" w:rsidRPr="002254F9" w:rsidRDefault="00A6282F" w:rsidP="00196FAA">
      <w:pPr>
        <w:autoSpaceDE w:val="0"/>
        <w:autoSpaceDN w:val="0"/>
        <w:adjustRightInd w:val="0"/>
        <w:spacing w:before="60" w:after="60" w:line="240" w:lineRule="auto"/>
        <w:rPr>
          <w:rFonts w:cstheme="minorHAnsi"/>
          <w:lang w:val="ro-RO"/>
        </w:rPr>
      </w:pPr>
      <w:r w:rsidRPr="002254F9">
        <w:rPr>
          <w:rFonts w:cstheme="minorHAnsi"/>
          <w:lang w:val="ro-RO"/>
        </w:rPr>
        <w:t xml:space="preserve">Sondele de măsurare și extracție vor fi instalate la nivelul coșului de fum. </w:t>
      </w:r>
    </w:p>
    <w:p w:rsidR="00A6282F" w:rsidRPr="002254F9" w:rsidRDefault="00A6282F" w:rsidP="00196FAA">
      <w:pPr>
        <w:autoSpaceDE w:val="0"/>
        <w:autoSpaceDN w:val="0"/>
        <w:adjustRightInd w:val="0"/>
        <w:spacing w:before="60" w:after="60" w:line="240" w:lineRule="auto"/>
        <w:rPr>
          <w:rFonts w:cstheme="minorHAnsi"/>
          <w:lang w:val="ro-RO"/>
        </w:rPr>
      </w:pPr>
      <w:r w:rsidRPr="002254F9">
        <w:rPr>
          <w:rFonts w:cstheme="minorHAnsi"/>
          <w:lang w:val="ro-RO"/>
        </w:rPr>
        <w:t>Sistemul conține următoarele componente:</w:t>
      </w:r>
    </w:p>
    <w:p w:rsidR="00A6282F" w:rsidRPr="002254F9" w:rsidRDefault="00A6282F" w:rsidP="001260E7">
      <w:pPr>
        <w:pStyle w:val="ListParagraph"/>
        <w:numPr>
          <w:ilvl w:val="0"/>
          <w:numId w:val="30"/>
        </w:numPr>
        <w:autoSpaceDE w:val="0"/>
        <w:autoSpaceDN w:val="0"/>
        <w:adjustRightInd w:val="0"/>
        <w:spacing w:before="60" w:after="60" w:line="240" w:lineRule="auto"/>
        <w:rPr>
          <w:rFonts w:cstheme="minorHAnsi"/>
          <w:lang w:val="ro-RO"/>
        </w:rPr>
      </w:pPr>
      <w:r w:rsidRPr="002254F9">
        <w:rPr>
          <w:rFonts w:cstheme="minorHAnsi"/>
          <w:lang w:val="ro-RO"/>
        </w:rPr>
        <w:t>Echipament pentru prelevare probe, incl. filtru, încălzitor electric, condiționer, pompă de</w:t>
      </w:r>
      <w:r w:rsidR="00196FAA" w:rsidRPr="002254F9">
        <w:rPr>
          <w:rFonts w:cstheme="minorHAnsi"/>
          <w:lang w:val="ro-RO"/>
        </w:rPr>
        <w:t xml:space="preserve"> </w:t>
      </w:r>
      <w:r w:rsidRPr="002254F9">
        <w:rPr>
          <w:rFonts w:cstheme="minorHAnsi"/>
          <w:lang w:val="ro-RO"/>
        </w:rPr>
        <w:t>prelevare, senzori)</w:t>
      </w:r>
    </w:p>
    <w:p w:rsidR="00A6282F" w:rsidRPr="002254F9" w:rsidRDefault="00A6282F" w:rsidP="001260E7">
      <w:pPr>
        <w:pStyle w:val="ListParagraph"/>
        <w:numPr>
          <w:ilvl w:val="0"/>
          <w:numId w:val="30"/>
        </w:numPr>
        <w:autoSpaceDE w:val="0"/>
        <w:autoSpaceDN w:val="0"/>
        <w:adjustRightInd w:val="0"/>
        <w:spacing w:before="60" w:after="60" w:line="240" w:lineRule="auto"/>
        <w:rPr>
          <w:rFonts w:cstheme="minorHAnsi"/>
          <w:lang w:val="ro-RO"/>
        </w:rPr>
      </w:pPr>
      <w:r w:rsidRPr="002254F9">
        <w:rPr>
          <w:rFonts w:cstheme="minorHAnsi"/>
          <w:lang w:val="ro-RO"/>
        </w:rPr>
        <w:t>Analizor de gaze de ardere cu calib</w:t>
      </w:r>
      <w:r w:rsidR="00196FAA" w:rsidRPr="002254F9">
        <w:rPr>
          <w:rFonts w:cstheme="minorHAnsi"/>
          <w:lang w:val="ro-RO"/>
        </w:rPr>
        <w:t>rare automată</w:t>
      </w:r>
    </w:p>
    <w:p w:rsidR="00A6282F" w:rsidRPr="002254F9" w:rsidRDefault="00196FAA" w:rsidP="001260E7">
      <w:pPr>
        <w:pStyle w:val="ListParagraph"/>
        <w:numPr>
          <w:ilvl w:val="0"/>
          <w:numId w:val="30"/>
        </w:numPr>
        <w:autoSpaceDE w:val="0"/>
        <w:autoSpaceDN w:val="0"/>
        <w:adjustRightInd w:val="0"/>
        <w:spacing w:before="60" w:after="60" w:line="240" w:lineRule="auto"/>
        <w:rPr>
          <w:rFonts w:cstheme="minorHAnsi"/>
          <w:lang w:val="ro-RO"/>
        </w:rPr>
      </w:pPr>
      <w:r w:rsidRPr="002254F9">
        <w:rPr>
          <w:rFonts w:cstheme="minorHAnsi"/>
          <w:lang w:val="ro-RO"/>
        </w:rPr>
        <w:t>Analizor de pulberi</w:t>
      </w:r>
    </w:p>
    <w:p w:rsidR="00A6282F" w:rsidRPr="002254F9" w:rsidRDefault="00A6282F" w:rsidP="001260E7">
      <w:pPr>
        <w:pStyle w:val="ListParagraph"/>
        <w:numPr>
          <w:ilvl w:val="0"/>
          <w:numId w:val="30"/>
        </w:numPr>
        <w:autoSpaceDE w:val="0"/>
        <w:autoSpaceDN w:val="0"/>
        <w:adjustRightInd w:val="0"/>
        <w:spacing w:before="60" w:after="60" w:line="240" w:lineRule="auto"/>
        <w:rPr>
          <w:rFonts w:cstheme="minorHAnsi"/>
          <w:lang w:val="ro-RO"/>
        </w:rPr>
      </w:pPr>
      <w:r w:rsidRPr="002254F9">
        <w:rPr>
          <w:rFonts w:cstheme="minorHAnsi"/>
          <w:lang w:val="ro-RO"/>
        </w:rPr>
        <w:t>Senzori de temperatură, presiune și umiditate</w:t>
      </w:r>
    </w:p>
    <w:p w:rsidR="00A6282F" w:rsidRPr="002254F9" w:rsidRDefault="00A6282F" w:rsidP="001260E7">
      <w:pPr>
        <w:pStyle w:val="ListParagraph"/>
        <w:numPr>
          <w:ilvl w:val="0"/>
          <w:numId w:val="30"/>
        </w:numPr>
        <w:autoSpaceDE w:val="0"/>
        <w:autoSpaceDN w:val="0"/>
        <w:adjustRightInd w:val="0"/>
        <w:spacing w:before="60" w:after="60" w:line="240" w:lineRule="auto"/>
        <w:rPr>
          <w:rFonts w:cstheme="minorHAnsi"/>
          <w:lang w:val="ro-RO"/>
        </w:rPr>
      </w:pPr>
      <w:r w:rsidRPr="002254F9">
        <w:rPr>
          <w:rFonts w:cstheme="minorHAnsi"/>
          <w:lang w:val="ro-RO"/>
        </w:rPr>
        <w:t xml:space="preserve">Debitmetru gaze de ardere, cu presiune diferențială </w:t>
      </w:r>
    </w:p>
    <w:p w:rsidR="00A6282F" w:rsidRDefault="00A6282F" w:rsidP="00A6282F">
      <w:pPr>
        <w:spacing w:after="0" w:line="240" w:lineRule="auto"/>
        <w:jc w:val="both"/>
        <w:rPr>
          <w:rFonts w:cstheme="minorHAnsi"/>
          <w:lang w:val="ro-RO"/>
        </w:rPr>
      </w:pPr>
    </w:p>
    <w:p w:rsidR="002254F9" w:rsidRDefault="002254F9" w:rsidP="00A6282F">
      <w:pPr>
        <w:spacing w:after="0" w:line="240" w:lineRule="auto"/>
        <w:jc w:val="both"/>
        <w:rPr>
          <w:rFonts w:cstheme="minorHAnsi"/>
          <w:lang w:val="ro-RO"/>
        </w:rPr>
      </w:pPr>
    </w:p>
    <w:p w:rsidR="002254F9" w:rsidRDefault="002254F9" w:rsidP="00A6282F">
      <w:pPr>
        <w:spacing w:after="0" w:line="240" w:lineRule="auto"/>
        <w:jc w:val="both"/>
        <w:rPr>
          <w:rFonts w:cstheme="minorHAnsi"/>
          <w:lang w:val="ro-RO"/>
        </w:rPr>
      </w:pPr>
    </w:p>
    <w:p w:rsidR="002254F9" w:rsidRDefault="002254F9" w:rsidP="00A6282F">
      <w:pPr>
        <w:spacing w:after="0" w:line="240" w:lineRule="auto"/>
        <w:jc w:val="both"/>
        <w:rPr>
          <w:rFonts w:cstheme="minorHAnsi"/>
          <w:lang w:val="ro-RO"/>
        </w:rPr>
      </w:pPr>
    </w:p>
    <w:p w:rsidR="002254F9" w:rsidRDefault="002254F9" w:rsidP="00A6282F">
      <w:pPr>
        <w:spacing w:after="0" w:line="240" w:lineRule="auto"/>
        <w:jc w:val="both"/>
        <w:rPr>
          <w:rFonts w:cstheme="minorHAnsi"/>
          <w:lang w:val="ro-RO"/>
        </w:rPr>
      </w:pPr>
    </w:p>
    <w:p w:rsidR="002254F9" w:rsidRDefault="002254F9" w:rsidP="00A6282F">
      <w:pPr>
        <w:spacing w:after="0" w:line="240" w:lineRule="auto"/>
        <w:jc w:val="both"/>
        <w:rPr>
          <w:rFonts w:cstheme="minorHAnsi"/>
          <w:lang w:val="ro-RO"/>
        </w:rPr>
      </w:pPr>
    </w:p>
    <w:p w:rsidR="002254F9" w:rsidRDefault="002254F9" w:rsidP="00A6282F">
      <w:pPr>
        <w:spacing w:after="0" w:line="240" w:lineRule="auto"/>
        <w:jc w:val="both"/>
        <w:rPr>
          <w:rFonts w:cstheme="minorHAnsi"/>
          <w:lang w:val="ro-RO"/>
        </w:rPr>
      </w:pPr>
    </w:p>
    <w:p w:rsidR="002254F9" w:rsidRDefault="002254F9" w:rsidP="00A6282F">
      <w:pPr>
        <w:spacing w:after="0" w:line="240" w:lineRule="auto"/>
        <w:jc w:val="both"/>
        <w:rPr>
          <w:rFonts w:cstheme="minorHAnsi"/>
          <w:lang w:val="ro-RO"/>
        </w:rPr>
      </w:pPr>
    </w:p>
    <w:p w:rsidR="002254F9" w:rsidRDefault="002254F9" w:rsidP="00A6282F">
      <w:pPr>
        <w:spacing w:after="0" w:line="240" w:lineRule="auto"/>
        <w:jc w:val="both"/>
        <w:rPr>
          <w:rFonts w:cstheme="minorHAnsi"/>
          <w:lang w:val="ro-RO"/>
        </w:rPr>
      </w:pPr>
    </w:p>
    <w:p w:rsidR="002254F9" w:rsidRPr="007A18A4" w:rsidRDefault="002254F9" w:rsidP="00A6282F">
      <w:pPr>
        <w:spacing w:after="0" w:line="240" w:lineRule="auto"/>
        <w:jc w:val="both"/>
        <w:rPr>
          <w:rFonts w:cstheme="minorHAnsi"/>
          <w:lang w:val="ro-RO"/>
        </w:rPr>
      </w:pPr>
    </w:p>
    <w:p w:rsidR="00801532" w:rsidRPr="007A18A4" w:rsidRDefault="002254F9" w:rsidP="00BD389F">
      <w:pPr>
        <w:pStyle w:val="Heading3"/>
        <w:rPr>
          <w:lang w:eastAsia="en-GB"/>
        </w:rPr>
      </w:pPr>
      <w:r>
        <w:rPr>
          <w:lang w:eastAsia="en-GB"/>
        </w:rPr>
        <w:lastRenderedPageBreak/>
        <w:t>D</w:t>
      </w:r>
      <w:r w:rsidR="00801532" w:rsidRPr="007A18A4">
        <w:rPr>
          <w:lang w:eastAsia="en-GB"/>
        </w:rPr>
        <w:t>escrierea proceselor de producţie ale proiectului propus, în funcţie de specificul investiţiei, produse şi subproduse obţinute, mărimea, capac</w:t>
      </w:r>
      <w:r w:rsidR="00E71102" w:rsidRPr="007A18A4">
        <w:rPr>
          <w:lang w:eastAsia="en-GB"/>
        </w:rPr>
        <w:t>itatea:</w:t>
      </w:r>
    </w:p>
    <w:p w:rsidR="002254F9" w:rsidRDefault="002254F9" w:rsidP="008D0BCE">
      <w:pPr>
        <w:rPr>
          <w:rFonts w:eastAsia="Lucida Sans Unicode" w:cstheme="minorHAnsi"/>
          <w:iCs/>
          <w:lang w:val="ro-RO" w:eastAsia="ar-SA"/>
        </w:rPr>
      </w:pPr>
    </w:p>
    <w:p w:rsidR="00493A4A" w:rsidRPr="007A18A4" w:rsidRDefault="002F58CB" w:rsidP="008D0BCE">
      <w:pPr>
        <w:rPr>
          <w:rFonts w:eastAsia="Lucida Sans Unicode" w:cstheme="minorHAnsi"/>
          <w:iCs/>
          <w:lang w:val="ro-RO" w:eastAsia="ar-SA"/>
        </w:rPr>
      </w:pPr>
      <w:r w:rsidRPr="007A18A4">
        <w:rPr>
          <w:rFonts w:eastAsia="Lucida Sans Unicode" w:cstheme="minorHAnsi"/>
          <w:iCs/>
          <w:lang w:val="ro-RO" w:eastAsia="ar-SA"/>
        </w:rPr>
        <w:t>Diagrama de proces este prezentata in imaginea de mai jos.</w:t>
      </w:r>
    </w:p>
    <w:p w:rsidR="002F58CB" w:rsidRPr="007A18A4" w:rsidRDefault="002F58CB" w:rsidP="008D0BCE">
      <w:pPr>
        <w:rPr>
          <w:rFonts w:eastAsia="Lucida Sans Unicode" w:cstheme="minorHAnsi"/>
          <w:iCs/>
          <w:lang w:val="ro-RO" w:eastAsia="ar-SA"/>
        </w:rPr>
      </w:pPr>
      <w:r w:rsidRPr="007A18A4">
        <w:rPr>
          <w:noProof/>
          <w:lang w:val="en-US" w:eastAsia="zh-CN"/>
        </w:rPr>
        <w:drawing>
          <wp:inline distT="0" distB="0" distL="0" distR="0" wp14:anchorId="7BE725B4" wp14:editId="557CACFE">
            <wp:extent cx="6104906" cy="3790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843" t="19915" r="30937" b="13412"/>
                    <a:stretch/>
                  </pic:blipFill>
                  <pic:spPr bwMode="auto">
                    <a:xfrm>
                      <a:off x="0" y="0"/>
                      <a:ext cx="6122900" cy="3802124"/>
                    </a:xfrm>
                    <a:prstGeom prst="rect">
                      <a:avLst/>
                    </a:prstGeom>
                    <a:ln>
                      <a:noFill/>
                    </a:ln>
                    <a:extLst>
                      <a:ext uri="{53640926-AAD7-44D8-BBD7-CCE9431645EC}">
                        <a14:shadowObscured xmlns:a14="http://schemas.microsoft.com/office/drawing/2010/main"/>
                      </a:ext>
                    </a:extLst>
                  </pic:spPr>
                </pic:pic>
              </a:graphicData>
            </a:graphic>
          </wp:inline>
        </w:drawing>
      </w:r>
    </w:p>
    <w:p w:rsidR="00801532" w:rsidRPr="007A18A4" w:rsidRDefault="002254F9" w:rsidP="002254F9">
      <w:pPr>
        <w:pStyle w:val="Heading3"/>
        <w:rPr>
          <w:lang w:eastAsia="en-GB"/>
        </w:rPr>
      </w:pPr>
      <w:r>
        <w:rPr>
          <w:lang w:eastAsia="en-GB"/>
        </w:rPr>
        <w:t>M</w:t>
      </w:r>
      <w:r w:rsidR="00801532" w:rsidRPr="007A18A4">
        <w:rPr>
          <w:lang w:eastAsia="en-GB"/>
        </w:rPr>
        <w:t>ateriile prime, energia şi combustibilii utilizaţi, c</w:t>
      </w:r>
      <w:r>
        <w:rPr>
          <w:lang w:eastAsia="en-GB"/>
        </w:rPr>
        <w:t>u modul de asigurare a acestora</w:t>
      </w:r>
    </w:p>
    <w:p w:rsidR="009E4C64" w:rsidRPr="002254F9" w:rsidRDefault="009E4C64" w:rsidP="00E93516">
      <w:pPr>
        <w:spacing w:before="60" w:after="60" w:line="240" w:lineRule="auto"/>
        <w:jc w:val="both"/>
        <w:rPr>
          <w:rFonts w:cstheme="minorHAnsi"/>
          <w:bCs/>
          <w:lang w:val="ro-RO"/>
        </w:rPr>
      </w:pPr>
      <w:r w:rsidRPr="002254F9">
        <w:rPr>
          <w:rFonts w:cstheme="minorHAnsi"/>
          <w:bCs/>
          <w:lang w:val="ro-RO"/>
        </w:rPr>
        <w:t>Pentru obtinerea energiei electrice si a energiei termice in centrala de cogenerare sunt necesare urmatoarele:</w:t>
      </w:r>
    </w:p>
    <w:p w:rsidR="009E4C64" w:rsidRPr="002254F9" w:rsidRDefault="009E4C64" w:rsidP="001260E7">
      <w:pPr>
        <w:pStyle w:val="ListParagraph"/>
        <w:numPr>
          <w:ilvl w:val="0"/>
          <w:numId w:val="32"/>
        </w:numPr>
        <w:spacing w:before="60" w:after="60" w:line="240" w:lineRule="auto"/>
        <w:ind w:left="709"/>
        <w:jc w:val="both"/>
        <w:rPr>
          <w:rFonts w:cstheme="minorHAnsi"/>
          <w:bCs/>
          <w:lang w:val="ro-RO"/>
        </w:rPr>
      </w:pPr>
      <w:r w:rsidRPr="002254F9">
        <w:rPr>
          <w:rFonts w:cstheme="minorHAnsi"/>
          <w:bCs/>
          <w:lang w:val="ro-RO"/>
        </w:rPr>
        <w:t>gaz natural - P</w:t>
      </w:r>
      <w:r w:rsidRPr="002254F9">
        <w:rPr>
          <w:rFonts w:eastAsia="Times New Roman" w:cstheme="minorHAnsi"/>
          <w:color w:val="000000"/>
          <w:lang w:val="ro-RO" w:eastAsia="en-GB"/>
        </w:rPr>
        <w:t>entru alimentare acu combustibil a statie de cogenerare se va realiza un bransament la reteaua de distributie gaz natural din incinta Silcotub SA. Debit gaz natural va fi de cca 1555 Nmc/h</w:t>
      </w:r>
    </w:p>
    <w:p w:rsidR="009E4C64" w:rsidRPr="002254F9" w:rsidRDefault="009E4C64" w:rsidP="001260E7">
      <w:pPr>
        <w:pStyle w:val="ListParagraph"/>
        <w:numPr>
          <w:ilvl w:val="0"/>
          <w:numId w:val="32"/>
        </w:numPr>
        <w:spacing w:before="60" w:after="60" w:line="240" w:lineRule="auto"/>
        <w:ind w:left="709"/>
        <w:jc w:val="both"/>
        <w:rPr>
          <w:rFonts w:cstheme="minorHAnsi"/>
          <w:bCs/>
          <w:lang w:val="ro-RO"/>
        </w:rPr>
      </w:pPr>
      <w:r w:rsidRPr="002254F9">
        <w:rPr>
          <w:rFonts w:cstheme="minorHAnsi"/>
          <w:bCs/>
          <w:lang w:val="ro-RO"/>
        </w:rPr>
        <w:t xml:space="preserve">energie electrica - Energia electrica necesara echipamentelor se va asigura de la reteaua de energie electrica existenta pe amplasament.  </w:t>
      </w:r>
    </w:p>
    <w:p w:rsidR="00E93516" w:rsidRPr="002254F9" w:rsidRDefault="009E4C64" w:rsidP="001260E7">
      <w:pPr>
        <w:pStyle w:val="ListParagraph"/>
        <w:numPr>
          <w:ilvl w:val="0"/>
          <w:numId w:val="33"/>
        </w:numPr>
        <w:spacing w:before="60" w:after="60" w:line="240" w:lineRule="auto"/>
        <w:jc w:val="both"/>
        <w:rPr>
          <w:rFonts w:cstheme="minorHAnsi"/>
          <w:bCs/>
          <w:lang w:val="ro-RO"/>
        </w:rPr>
      </w:pPr>
      <w:r w:rsidRPr="002254F9">
        <w:rPr>
          <w:rFonts w:cstheme="minorHAnsi"/>
          <w:bCs/>
          <w:lang w:val="ro-RO"/>
        </w:rPr>
        <w:t>apa in scop tehnologic - se va face prin conectarea la rețeaua interna de alimentare cu apa existenta pe amplasamentul Silcotub SA. Apa folosita la producerea de abur si apa fierbinte se va asigura prin conectarea la centrala termica exista in incinta Silcotub SA care este prevăzută cu instalație de filtrar</w:t>
      </w:r>
      <w:r w:rsidR="00E93516" w:rsidRPr="002254F9">
        <w:rPr>
          <w:rFonts w:cstheme="minorHAnsi"/>
          <w:bCs/>
          <w:lang w:val="ro-RO"/>
        </w:rPr>
        <w:t xml:space="preserve">e si instalația de dedurizare. </w:t>
      </w:r>
    </w:p>
    <w:p w:rsidR="00E93516" w:rsidRPr="002254F9" w:rsidRDefault="00E93516" w:rsidP="001260E7">
      <w:pPr>
        <w:pStyle w:val="ListParagraph"/>
        <w:numPr>
          <w:ilvl w:val="0"/>
          <w:numId w:val="33"/>
        </w:numPr>
        <w:spacing w:before="60" w:after="60" w:line="240" w:lineRule="auto"/>
        <w:jc w:val="both"/>
        <w:rPr>
          <w:rFonts w:cstheme="minorHAnsi"/>
          <w:bCs/>
          <w:lang w:val="ro-RO"/>
        </w:rPr>
      </w:pPr>
      <w:r w:rsidRPr="002254F9">
        <w:rPr>
          <w:rFonts w:cstheme="minorHAnsi"/>
          <w:bCs/>
          <w:lang w:val="ro-RO"/>
        </w:rPr>
        <w:t>aer comprimat - Noua instalație de cogenerare include un sistem de aer comprimat pentru a furniza aer de pornire pentru motor, aer de control pentru modulul de alimentare cu gaz, aer hidraulic pentru pompa de ulei de lubrifiant de urgență, aer de proces pentru sistemul de dozare SCR.</w:t>
      </w:r>
    </w:p>
    <w:p w:rsidR="009E4C64" w:rsidRPr="002254F9" w:rsidRDefault="00E93516" w:rsidP="00E93516">
      <w:pPr>
        <w:spacing w:before="60" w:after="60" w:line="240" w:lineRule="auto"/>
        <w:jc w:val="both"/>
        <w:rPr>
          <w:rFonts w:cstheme="minorHAnsi"/>
          <w:bCs/>
          <w:lang w:val="ro-RO"/>
        </w:rPr>
      </w:pPr>
      <w:r w:rsidRPr="002254F9">
        <w:rPr>
          <w:rFonts w:cstheme="minorHAnsi"/>
          <w:bCs/>
          <w:lang w:val="ro-RO"/>
        </w:rPr>
        <w:t xml:space="preserve">Materiale auxiliare necesare in procesul tehnologic: </w:t>
      </w:r>
    </w:p>
    <w:p w:rsidR="00E93516" w:rsidRPr="002254F9" w:rsidRDefault="00E93516" w:rsidP="001260E7">
      <w:pPr>
        <w:pStyle w:val="ListParagraph"/>
        <w:numPr>
          <w:ilvl w:val="0"/>
          <w:numId w:val="33"/>
        </w:numPr>
        <w:spacing w:before="60" w:after="60" w:line="240" w:lineRule="auto"/>
        <w:jc w:val="both"/>
        <w:rPr>
          <w:rFonts w:cstheme="minorHAnsi"/>
          <w:bCs/>
          <w:lang w:val="ro-RO"/>
        </w:rPr>
      </w:pPr>
      <w:r w:rsidRPr="002254F9">
        <w:rPr>
          <w:rFonts w:cstheme="minorHAnsi"/>
          <w:bCs/>
          <w:lang w:val="ro-RO"/>
        </w:rPr>
        <w:t xml:space="preserve">soluție de uree - rezervor de stocare pentru alimentarea sistemului SCR cu reactiv. </w:t>
      </w:r>
    </w:p>
    <w:p w:rsidR="00E93516" w:rsidRPr="002254F9" w:rsidRDefault="00E93516" w:rsidP="001260E7">
      <w:pPr>
        <w:pStyle w:val="ListParagraph"/>
        <w:numPr>
          <w:ilvl w:val="0"/>
          <w:numId w:val="33"/>
        </w:numPr>
        <w:spacing w:before="60" w:after="60" w:line="240" w:lineRule="auto"/>
        <w:jc w:val="both"/>
        <w:rPr>
          <w:rFonts w:cstheme="minorHAnsi"/>
          <w:bCs/>
          <w:lang w:val="ro-RO"/>
        </w:rPr>
      </w:pPr>
      <w:r w:rsidRPr="002254F9">
        <w:rPr>
          <w:rFonts w:cstheme="minorHAnsi"/>
          <w:bCs/>
          <w:lang w:val="ro-RO"/>
        </w:rPr>
        <w:t>ulei de lubrifiere - două rezervoare de stocare ulei, unul pentru uleiul proaspăt, celălalt pentru uleiul uzat, ambele cu racorduri pentru umplere/golire.</w:t>
      </w:r>
    </w:p>
    <w:p w:rsidR="00E93516" w:rsidRPr="002254F9" w:rsidRDefault="00E93516" w:rsidP="001260E7">
      <w:pPr>
        <w:pStyle w:val="ListParagraph"/>
        <w:numPr>
          <w:ilvl w:val="0"/>
          <w:numId w:val="33"/>
        </w:numPr>
        <w:spacing w:before="60" w:after="60" w:line="240" w:lineRule="auto"/>
        <w:jc w:val="both"/>
        <w:rPr>
          <w:rFonts w:cstheme="minorHAnsi"/>
          <w:bCs/>
          <w:lang w:val="ro-RO"/>
        </w:rPr>
      </w:pPr>
      <w:r w:rsidRPr="002254F9">
        <w:rPr>
          <w:rFonts w:cstheme="minorHAnsi"/>
          <w:bCs/>
          <w:lang w:val="ro-RO"/>
        </w:rPr>
        <w:t xml:space="preserve">inhibitor de coroziune </w:t>
      </w:r>
    </w:p>
    <w:p w:rsidR="00E93516" w:rsidRPr="002254F9" w:rsidRDefault="00E93516" w:rsidP="001260E7">
      <w:pPr>
        <w:pStyle w:val="ListParagraph"/>
        <w:numPr>
          <w:ilvl w:val="0"/>
          <w:numId w:val="33"/>
        </w:numPr>
        <w:spacing w:before="60" w:after="60" w:line="240" w:lineRule="auto"/>
        <w:jc w:val="both"/>
        <w:rPr>
          <w:rFonts w:cstheme="minorHAnsi"/>
          <w:bCs/>
          <w:lang w:val="ro-RO"/>
        </w:rPr>
      </w:pPr>
      <w:r w:rsidRPr="002254F9">
        <w:rPr>
          <w:rFonts w:cstheme="minorHAnsi"/>
          <w:bCs/>
          <w:lang w:val="ro-RO"/>
        </w:rPr>
        <w:t>agent anti-inghet (antigel)</w:t>
      </w:r>
    </w:p>
    <w:p w:rsidR="00E93516" w:rsidRPr="002254F9" w:rsidRDefault="00E93516" w:rsidP="001260E7">
      <w:pPr>
        <w:pStyle w:val="ListParagraph"/>
        <w:numPr>
          <w:ilvl w:val="0"/>
          <w:numId w:val="33"/>
        </w:numPr>
        <w:spacing w:before="60" w:after="60" w:line="240" w:lineRule="auto"/>
        <w:jc w:val="both"/>
        <w:rPr>
          <w:rFonts w:cstheme="minorHAnsi"/>
          <w:bCs/>
          <w:lang w:val="ro-RO"/>
        </w:rPr>
      </w:pPr>
      <w:r w:rsidRPr="002254F9">
        <w:rPr>
          <w:rFonts w:cstheme="minorHAnsi"/>
          <w:bCs/>
          <w:lang w:val="ro-RO"/>
        </w:rPr>
        <w:t xml:space="preserve">substanțe chimice pentru tratarea apei - Pentru a elimina oxigenul și alte gaze din apa de alimentare furnizată, este inclus un sistem de dozare chimică. Acest sistem va fi alimentat cu hidrazină, sau DEHA, sau cu alte substanțe echivalente care elimină oxigenul din apă. </w:t>
      </w:r>
    </w:p>
    <w:p w:rsidR="00E93516" w:rsidRPr="002254F9" w:rsidRDefault="00E93516" w:rsidP="00E93516">
      <w:pPr>
        <w:spacing w:before="60" w:after="60" w:line="240" w:lineRule="auto"/>
        <w:jc w:val="both"/>
        <w:rPr>
          <w:rFonts w:cstheme="minorHAnsi"/>
          <w:bCs/>
          <w:lang w:val="ro-RO"/>
        </w:rPr>
      </w:pPr>
      <w:r w:rsidRPr="002254F9">
        <w:rPr>
          <w:rFonts w:cstheme="minorHAnsi"/>
          <w:bCs/>
          <w:lang w:val="ro-RO"/>
        </w:rPr>
        <w:t xml:space="preserve">Alte consumabile: </w:t>
      </w:r>
    </w:p>
    <w:p w:rsidR="00E93516" w:rsidRPr="002254F9" w:rsidRDefault="00E93516" w:rsidP="001260E7">
      <w:pPr>
        <w:pStyle w:val="ListParagraph"/>
        <w:numPr>
          <w:ilvl w:val="0"/>
          <w:numId w:val="1"/>
        </w:numPr>
        <w:spacing w:before="60" w:after="60" w:line="240" w:lineRule="auto"/>
        <w:jc w:val="both"/>
        <w:rPr>
          <w:rFonts w:cstheme="minorHAnsi"/>
          <w:bCs/>
          <w:lang w:val="ro-RO"/>
        </w:rPr>
      </w:pPr>
      <w:r w:rsidRPr="002254F9">
        <w:rPr>
          <w:rFonts w:cstheme="minorHAnsi"/>
          <w:bCs/>
          <w:lang w:val="ro-RO"/>
        </w:rPr>
        <w:t>Unsoare pentru părți în mișcare / rotative</w:t>
      </w:r>
    </w:p>
    <w:p w:rsidR="00E93516" w:rsidRPr="002254F9" w:rsidRDefault="00E93516" w:rsidP="001260E7">
      <w:pPr>
        <w:pStyle w:val="ListParagraph"/>
        <w:numPr>
          <w:ilvl w:val="0"/>
          <w:numId w:val="1"/>
        </w:numPr>
        <w:spacing w:before="60" w:after="60" w:line="240" w:lineRule="auto"/>
        <w:jc w:val="both"/>
        <w:rPr>
          <w:rFonts w:cstheme="minorHAnsi"/>
          <w:bCs/>
          <w:lang w:val="ro-RO"/>
        </w:rPr>
      </w:pPr>
      <w:r w:rsidRPr="002254F9">
        <w:rPr>
          <w:rFonts w:cstheme="minorHAnsi"/>
          <w:bCs/>
          <w:lang w:val="ro-RO"/>
        </w:rPr>
        <w:t>Detergent pentru spălare</w:t>
      </w:r>
    </w:p>
    <w:p w:rsidR="007B2FE4" w:rsidRPr="002254F9" w:rsidRDefault="007B2FE4" w:rsidP="00E93516">
      <w:pPr>
        <w:spacing w:before="60" w:after="60" w:line="240" w:lineRule="auto"/>
        <w:jc w:val="both"/>
        <w:rPr>
          <w:rFonts w:cstheme="minorHAnsi"/>
          <w:lang w:val="ro-RO"/>
        </w:rPr>
      </w:pPr>
      <w:r w:rsidRPr="002254F9">
        <w:rPr>
          <w:rFonts w:cstheme="minorHAnsi"/>
          <w:lang w:val="ro-RO"/>
        </w:rPr>
        <w:lastRenderedPageBreak/>
        <w:t>Pentru toate produsele utilizate se va avea la dispozitie Fisa tehnica de securitate, gestionarea acestora facandu-se conform recomandarilor din FTS. Toate ambalajele produselor periculoase cu urme de produs vor fi tratate ca deseuri periculoase si eliminate corespunzator.</w:t>
      </w:r>
    </w:p>
    <w:p w:rsidR="007B2FE4" w:rsidRPr="002254F9" w:rsidRDefault="007B2FE4" w:rsidP="00E93516">
      <w:pPr>
        <w:spacing w:before="60" w:after="60" w:line="240" w:lineRule="auto"/>
        <w:jc w:val="both"/>
        <w:rPr>
          <w:rFonts w:cstheme="minorHAnsi"/>
          <w:lang w:val="ro-RO"/>
        </w:rPr>
      </w:pPr>
      <w:r w:rsidRPr="002254F9">
        <w:rPr>
          <w:rFonts w:cstheme="minorHAnsi"/>
          <w:lang w:val="ro-RO"/>
        </w:rPr>
        <w:t xml:space="preserve">Toate produsele utilizate se vor stoca pe </w:t>
      </w:r>
      <w:r w:rsidR="009E4C64" w:rsidRPr="002254F9">
        <w:rPr>
          <w:rFonts w:cstheme="minorHAnsi"/>
          <w:lang w:val="ro-RO"/>
        </w:rPr>
        <w:t>spatii betonate, acoperite.</w:t>
      </w:r>
      <w:r w:rsidRPr="002254F9">
        <w:rPr>
          <w:rFonts w:cstheme="minorHAnsi"/>
          <w:lang w:val="ro-RO"/>
        </w:rPr>
        <w:t xml:space="preserve"> </w:t>
      </w:r>
    </w:p>
    <w:p w:rsidR="007B2FE4" w:rsidRPr="002254F9" w:rsidRDefault="007B2FE4" w:rsidP="00E93516">
      <w:pPr>
        <w:spacing w:before="60" w:after="60" w:line="240" w:lineRule="auto"/>
        <w:jc w:val="both"/>
        <w:rPr>
          <w:rFonts w:cstheme="minorHAnsi"/>
          <w:lang w:val="ro-RO"/>
        </w:rPr>
      </w:pPr>
      <w:r w:rsidRPr="002254F9">
        <w:rPr>
          <w:rFonts w:cstheme="minorHAnsi"/>
          <w:lang w:val="ro-RO"/>
        </w:rPr>
        <w:t>Pentru cazuri de urgenta (deversari accidentale), pe amplasament vor fi disponibile materiale absorbante, nisip si lopeti.</w:t>
      </w:r>
    </w:p>
    <w:p w:rsidR="00CE64FB" w:rsidRPr="007A18A4" w:rsidRDefault="00CE64FB" w:rsidP="0081016B">
      <w:pPr>
        <w:spacing w:after="0" w:line="240" w:lineRule="auto"/>
        <w:ind w:firstLine="288"/>
        <w:jc w:val="both"/>
        <w:rPr>
          <w:rFonts w:cstheme="minorHAnsi"/>
          <w:lang w:val="ro-RO"/>
        </w:rPr>
      </w:pPr>
    </w:p>
    <w:p w:rsidR="00801532" w:rsidRPr="007A18A4" w:rsidRDefault="002254F9" w:rsidP="002254F9">
      <w:pPr>
        <w:pStyle w:val="Heading3"/>
        <w:rPr>
          <w:lang w:eastAsia="en-GB"/>
        </w:rPr>
      </w:pPr>
      <w:r>
        <w:rPr>
          <w:lang w:eastAsia="en-GB"/>
        </w:rPr>
        <w:t>R</w:t>
      </w:r>
      <w:r w:rsidR="00801532" w:rsidRPr="007A18A4">
        <w:rPr>
          <w:lang w:eastAsia="en-GB"/>
        </w:rPr>
        <w:t>acordarea la reţel</w:t>
      </w:r>
      <w:r>
        <w:rPr>
          <w:lang w:eastAsia="en-GB"/>
        </w:rPr>
        <w:t>ele utilitare existente în zonă</w:t>
      </w:r>
    </w:p>
    <w:p w:rsidR="001E5029" w:rsidRPr="002254F9" w:rsidRDefault="001E5029" w:rsidP="00E93516">
      <w:pPr>
        <w:spacing w:before="60" w:after="60" w:line="240" w:lineRule="auto"/>
        <w:jc w:val="both"/>
        <w:rPr>
          <w:rFonts w:eastAsia="Times New Roman" w:cstheme="minorHAnsi"/>
          <w:lang w:val="ro-RO" w:eastAsia="en-GB"/>
        </w:rPr>
      </w:pPr>
      <w:r w:rsidRPr="002254F9">
        <w:rPr>
          <w:rFonts w:eastAsia="Times New Roman" w:cstheme="minorHAnsi"/>
          <w:lang w:val="ro-RO" w:eastAsia="en-GB"/>
        </w:rPr>
        <w:t xml:space="preserve">Racorduri ale noii centrale la sisteme/rețele existente: </w:t>
      </w:r>
    </w:p>
    <w:p w:rsidR="001E5029" w:rsidRPr="002254F9" w:rsidRDefault="001E5029" w:rsidP="001260E7">
      <w:pPr>
        <w:pStyle w:val="ListParagraph"/>
        <w:numPr>
          <w:ilvl w:val="0"/>
          <w:numId w:val="31"/>
        </w:numPr>
        <w:spacing w:before="60" w:after="60" w:line="240" w:lineRule="auto"/>
        <w:jc w:val="both"/>
        <w:rPr>
          <w:rFonts w:eastAsia="Times New Roman" w:cstheme="minorHAnsi"/>
          <w:lang w:val="ro-RO" w:eastAsia="en-GB"/>
        </w:rPr>
      </w:pPr>
      <w:r w:rsidRPr="002254F9">
        <w:rPr>
          <w:rFonts w:eastAsia="Times New Roman" w:cstheme="minorHAnsi"/>
          <w:lang w:val="ro-RO" w:eastAsia="en-GB"/>
        </w:rPr>
        <w:t>Racord de gaz natural la rețeaua existentă de presiune medie</w:t>
      </w:r>
      <w:r w:rsidR="00696CA3" w:rsidRPr="002254F9">
        <w:rPr>
          <w:rFonts w:eastAsia="Times New Roman" w:cstheme="minorHAnsi"/>
          <w:lang w:val="ro-RO" w:eastAsia="en-GB"/>
        </w:rPr>
        <w:t xml:space="preserve"> - O nouă conexiune de gaz este necesară pentru a alimenta motorul cu gaz, eventual printr-un compresor de gaz (GCS)</w:t>
      </w:r>
    </w:p>
    <w:p w:rsidR="001E5029" w:rsidRPr="002254F9" w:rsidRDefault="001E5029" w:rsidP="001260E7">
      <w:pPr>
        <w:pStyle w:val="ListParagraph"/>
        <w:numPr>
          <w:ilvl w:val="0"/>
          <w:numId w:val="31"/>
        </w:numPr>
        <w:spacing w:before="60" w:after="60" w:line="240" w:lineRule="auto"/>
        <w:jc w:val="both"/>
        <w:rPr>
          <w:rFonts w:eastAsia="Times New Roman" w:cstheme="minorHAnsi"/>
          <w:lang w:val="ro-RO" w:eastAsia="en-GB"/>
        </w:rPr>
      </w:pPr>
      <w:r w:rsidRPr="002254F9">
        <w:rPr>
          <w:rFonts w:eastAsia="Times New Roman" w:cstheme="minorHAnsi"/>
          <w:lang w:val="ro-RO" w:eastAsia="en-GB"/>
        </w:rPr>
        <w:t>Racord electric la stația electrică existentă, 6kV și 0,4kV</w:t>
      </w:r>
      <w:r w:rsidR="00696CA3" w:rsidRPr="002254F9">
        <w:rPr>
          <w:rFonts w:eastAsia="Times New Roman" w:cstheme="minorHAnsi"/>
          <w:lang w:val="ro-RO" w:eastAsia="en-GB"/>
        </w:rPr>
        <w:t xml:space="preserve"> - Pentru livrarea internă a energiei electrice,  este stabilit un set de dulapuri de 6kV la nivelul camerei electrice noi a instalației CHP, necesare pentru conectarea la bara MV existentă a stației electrice existente de 6kV. Noii consumatori ai instalației de cogenerare sunt alimentați de la un tablou de distribuție general, inclus. Se va asigura o conexiune de 0,4kV în stația electrică existentă.</w:t>
      </w:r>
    </w:p>
    <w:p w:rsidR="001E5029" w:rsidRPr="002254F9" w:rsidRDefault="001E5029" w:rsidP="001260E7">
      <w:pPr>
        <w:pStyle w:val="ListParagraph"/>
        <w:numPr>
          <w:ilvl w:val="0"/>
          <w:numId w:val="31"/>
        </w:numPr>
        <w:spacing w:before="60" w:after="60" w:line="240" w:lineRule="auto"/>
        <w:jc w:val="both"/>
        <w:rPr>
          <w:rFonts w:eastAsia="Times New Roman" w:cstheme="minorHAnsi"/>
          <w:lang w:val="ro-RO" w:eastAsia="en-GB"/>
        </w:rPr>
      </w:pPr>
      <w:r w:rsidRPr="002254F9">
        <w:rPr>
          <w:rFonts w:eastAsia="Times New Roman" w:cstheme="minorHAnsi"/>
          <w:lang w:val="ro-RO" w:eastAsia="en-GB"/>
        </w:rPr>
        <w:t>Racord cu abur la bara de distribuție a aburului în CT existentă</w:t>
      </w:r>
      <w:r w:rsidR="00696CA3" w:rsidRPr="002254F9">
        <w:rPr>
          <w:rFonts w:eastAsia="Times New Roman" w:cstheme="minorHAnsi"/>
          <w:lang w:val="ro-RO" w:eastAsia="en-GB"/>
        </w:rPr>
        <w:t xml:space="preserve"> – se va realiza o conductă de livrare a aburului din noua instalație de recuperare a căldurii din centrala CHP la distribuitorul de abur din Centrala termica existenta</w:t>
      </w:r>
    </w:p>
    <w:p w:rsidR="001E5029" w:rsidRPr="002254F9" w:rsidRDefault="00696CA3" w:rsidP="001260E7">
      <w:pPr>
        <w:pStyle w:val="ListParagraph"/>
        <w:numPr>
          <w:ilvl w:val="0"/>
          <w:numId w:val="31"/>
        </w:numPr>
        <w:spacing w:before="60" w:after="60" w:line="240" w:lineRule="auto"/>
        <w:jc w:val="both"/>
        <w:rPr>
          <w:rFonts w:eastAsia="Times New Roman" w:cstheme="minorHAnsi"/>
          <w:lang w:val="ro-RO" w:eastAsia="en-GB"/>
        </w:rPr>
      </w:pPr>
      <w:r w:rsidRPr="002254F9">
        <w:rPr>
          <w:rFonts w:eastAsia="Times New Roman" w:cstheme="minorHAnsi"/>
          <w:lang w:val="ro-RO" w:eastAsia="en-GB"/>
        </w:rPr>
        <w:t>Racord alimentare cu apă din reteaua existentă (a</w:t>
      </w:r>
      <w:r w:rsidR="001E5029" w:rsidRPr="002254F9">
        <w:rPr>
          <w:rFonts w:eastAsia="Times New Roman" w:cstheme="minorHAnsi"/>
          <w:lang w:val="ro-RO" w:eastAsia="en-GB"/>
        </w:rPr>
        <w:t>pă potabilă din rețeaua de apă potabilă existentă</w:t>
      </w:r>
      <w:r w:rsidRPr="002254F9">
        <w:rPr>
          <w:rFonts w:eastAsia="Times New Roman" w:cstheme="minorHAnsi"/>
          <w:lang w:val="ro-RO" w:eastAsia="en-GB"/>
        </w:rPr>
        <w:t>, r</w:t>
      </w:r>
      <w:r w:rsidR="001E5029" w:rsidRPr="002254F9">
        <w:rPr>
          <w:rFonts w:eastAsia="Times New Roman" w:cstheme="minorHAnsi"/>
          <w:lang w:val="ro-RO" w:eastAsia="en-GB"/>
        </w:rPr>
        <w:t>acord de apă de incendiu din rețeaua existentă de apă</w:t>
      </w:r>
      <w:r w:rsidRPr="002254F9">
        <w:rPr>
          <w:rFonts w:eastAsia="Times New Roman" w:cstheme="minorHAnsi"/>
          <w:lang w:val="ro-RO" w:eastAsia="en-GB"/>
        </w:rPr>
        <w:t>)</w:t>
      </w:r>
    </w:p>
    <w:p w:rsidR="001E5029" w:rsidRPr="002254F9" w:rsidRDefault="001E5029" w:rsidP="001260E7">
      <w:pPr>
        <w:pStyle w:val="ListParagraph"/>
        <w:numPr>
          <w:ilvl w:val="0"/>
          <w:numId w:val="31"/>
        </w:numPr>
        <w:spacing w:before="60" w:after="60" w:line="240" w:lineRule="auto"/>
        <w:jc w:val="both"/>
        <w:rPr>
          <w:rFonts w:eastAsia="Times New Roman" w:cstheme="minorHAnsi"/>
          <w:lang w:val="ro-RO" w:eastAsia="en-GB"/>
        </w:rPr>
      </w:pPr>
      <w:r w:rsidRPr="002254F9">
        <w:rPr>
          <w:rFonts w:eastAsia="Times New Roman" w:cstheme="minorHAnsi"/>
          <w:lang w:val="ro-RO" w:eastAsia="en-GB"/>
        </w:rPr>
        <w:t>Racord de canalizare ape la rețeaua de apă reziduală tehnologică existentă</w:t>
      </w:r>
      <w:r w:rsidR="00696CA3" w:rsidRPr="002254F9">
        <w:rPr>
          <w:rFonts w:eastAsia="Times New Roman" w:cstheme="minorHAnsi"/>
          <w:lang w:val="ro-RO" w:eastAsia="en-GB"/>
        </w:rPr>
        <w:t xml:space="preserve"> cu descarcare in statia de tratare a apelor uzate de la Gospodaria de Apa.</w:t>
      </w:r>
    </w:p>
    <w:p w:rsidR="001E5029" w:rsidRPr="002254F9" w:rsidRDefault="001E5029" w:rsidP="001260E7">
      <w:pPr>
        <w:pStyle w:val="ListParagraph"/>
        <w:numPr>
          <w:ilvl w:val="0"/>
          <w:numId w:val="31"/>
        </w:numPr>
        <w:spacing w:before="60" w:after="60" w:line="240" w:lineRule="auto"/>
        <w:jc w:val="both"/>
        <w:rPr>
          <w:rFonts w:eastAsia="Times New Roman" w:cstheme="minorHAnsi"/>
          <w:lang w:val="ro-RO" w:eastAsia="en-GB"/>
        </w:rPr>
      </w:pPr>
      <w:r w:rsidRPr="002254F9">
        <w:rPr>
          <w:rFonts w:eastAsia="Times New Roman" w:cstheme="minorHAnsi"/>
          <w:lang w:val="ro-RO" w:eastAsia="en-GB"/>
        </w:rPr>
        <w:t>Racord de ape uzate menajere la rețeaua de apă menajere existente</w:t>
      </w:r>
    </w:p>
    <w:p w:rsidR="00E93516" w:rsidRPr="007A18A4" w:rsidRDefault="00E93516" w:rsidP="00E93516">
      <w:pPr>
        <w:pStyle w:val="ListParagraph"/>
        <w:spacing w:before="60" w:after="60" w:line="240" w:lineRule="auto"/>
        <w:jc w:val="both"/>
        <w:rPr>
          <w:rFonts w:eastAsia="Times New Roman" w:cstheme="minorHAnsi"/>
          <w:shd w:val="pct15" w:color="auto" w:fill="FFFFFF"/>
          <w:lang w:val="ro-RO" w:eastAsia="en-GB"/>
        </w:rPr>
      </w:pPr>
    </w:p>
    <w:p w:rsidR="00801532" w:rsidRPr="00271DA2" w:rsidRDefault="00BD389F" w:rsidP="00BD389F">
      <w:pPr>
        <w:pStyle w:val="Heading3"/>
        <w:rPr>
          <w:lang w:val="pt-BR" w:eastAsia="en-GB"/>
        </w:rPr>
      </w:pPr>
      <w:r w:rsidRPr="00271DA2">
        <w:rPr>
          <w:lang w:val="pt-BR" w:eastAsia="en-GB"/>
        </w:rPr>
        <w:t>D</w:t>
      </w:r>
      <w:r w:rsidR="00801532" w:rsidRPr="00271DA2">
        <w:rPr>
          <w:lang w:val="pt-BR" w:eastAsia="en-GB"/>
        </w:rPr>
        <w:t>escrierea lucrărilor de refacere a amplasamentului în zona a</w:t>
      </w:r>
      <w:r w:rsidR="00E4329E" w:rsidRPr="00271DA2">
        <w:rPr>
          <w:lang w:val="pt-BR" w:eastAsia="en-GB"/>
        </w:rPr>
        <w:t>fectată de execuţia investiţiei:</w:t>
      </w:r>
    </w:p>
    <w:p w:rsidR="00E4329E" w:rsidRPr="00BD389F" w:rsidRDefault="00E4329E" w:rsidP="00BD389F">
      <w:pPr>
        <w:suppressAutoHyphens/>
        <w:spacing w:before="60" w:after="60" w:line="240" w:lineRule="auto"/>
        <w:jc w:val="both"/>
        <w:rPr>
          <w:rFonts w:cstheme="minorHAnsi"/>
          <w:lang w:val="ro-RO"/>
        </w:rPr>
      </w:pPr>
      <w:r w:rsidRPr="00BD389F">
        <w:rPr>
          <w:rFonts w:cstheme="minorHAnsi"/>
          <w:lang w:val="ro-RO"/>
        </w:rPr>
        <w:t xml:space="preserve">Avand in vedere conditiile de amplasament, operatiile tehnologice, calitatea echipamentelor </w:t>
      </w:r>
      <w:r w:rsidR="001E5029" w:rsidRPr="00BD389F">
        <w:rPr>
          <w:rFonts w:cstheme="minorHAnsi"/>
          <w:lang w:val="ro-RO"/>
        </w:rPr>
        <w:t>si instalațiilor</w:t>
      </w:r>
      <w:r w:rsidRPr="00BD389F">
        <w:rPr>
          <w:rFonts w:cstheme="minorHAnsi"/>
          <w:lang w:val="ro-RO"/>
        </w:rPr>
        <w:t xml:space="preserve"> ce vor fi utilizate, se apreciaza ca impactul negativ asupra factorilor de mediu va fi neglijabil. Este de precizat ca in urma executarii lucrarilor de </w:t>
      </w:r>
      <w:r w:rsidR="004D1ED2" w:rsidRPr="00BD389F">
        <w:rPr>
          <w:rFonts w:cstheme="minorHAnsi"/>
          <w:lang w:val="ro-RO"/>
        </w:rPr>
        <w:t>constructie</w:t>
      </w:r>
      <w:r w:rsidRPr="00BD389F">
        <w:rPr>
          <w:rFonts w:cstheme="minorHAnsi"/>
          <w:lang w:val="ro-RO"/>
        </w:rPr>
        <w:t xml:space="preserve"> propuse prin prezentul proiect vor fi luate masuri de curatare a zonelor afectate de realizarea investitiei.</w:t>
      </w:r>
    </w:p>
    <w:p w:rsidR="00E4329E" w:rsidRPr="00BD389F" w:rsidRDefault="004D1ED2" w:rsidP="00BD389F">
      <w:pPr>
        <w:suppressAutoHyphens/>
        <w:spacing w:before="60" w:after="60" w:line="240" w:lineRule="auto"/>
        <w:jc w:val="both"/>
        <w:rPr>
          <w:rFonts w:cstheme="minorHAnsi"/>
          <w:lang w:val="ro-RO"/>
        </w:rPr>
      </w:pPr>
      <w:r w:rsidRPr="00BD389F">
        <w:rPr>
          <w:rFonts w:cstheme="minorHAnsi"/>
          <w:lang w:val="ro-RO"/>
        </w:rPr>
        <w:t>Lucrările de refacere a amplasamentului vor consta in dezafectarea organizării de șantier, efectuarea lucrărilor de curățare si refacerea pavimentului.</w:t>
      </w:r>
    </w:p>
    <w:p w:rsidR="00BD389F" w:rsidRPr="007A18A4" w:rsidRDefault="00BD389F" w:rsidP="00BD389F">
      <w:pPr>
        <w:suppressAutoHyphens/>
        <w:spacing w:before="60" w:after="60" w:line="240" w:lineRule="auto"/>
        <w:jc w:val="both"/>
        <w:rPr>
          <w:rFonts w:cstheme="minorHAnsi"/>
          <w:shd w:val="pct15" w:color="auto" w:fill="FFFFFF"/>
          <w:lang w:val="ro-RO"/>
        </w:rPr>
      </w:pPr>
    </w:p>
    <w:p w:rsidR="00801532" w:rsidRPr="00BD389F" w:rsidRDefault="00BD389F" w:rsidP="00BD389F">
      <w:pPr>
        <w:pStyle w:val="Heading3"/>
        <w:rPr>
          <w:lang w:eastAsia="en-GB"/>
        </w:rPr>
      </w:pPr>
      <w:r>
        <w:rPr>
          <w:lang w:eastAsia="en-GB"/>
        </w:rPr>
        <w:t>C</w:t>
      </w:r>
      <w:r w:rsidR="00801532" w:rsidRPr="00BD389F">
        <w:rPr>
          <w:lang w:eastAsia="en-GB"/>
        </w:rPr>
        <w:t>ăi noi de acces sa</w:t>
      </w:r>
      <w:r w:rsidR="00175E45" w:rsidRPr="00BD389F">
        <w:rPr>
          <w:lang w:eastAsia="en-GB"/>
        </w:rPr>
        <w:t>u schimbări ale celor existente:</w:t>
      </w:r>
    </w:p>
    <w:p w:rsidR="00F77378" w:rsidRPr="00BD389F" w:rsidRDefault="00175E45" w:rsidP="00BD389F">
      <w:pPr>
        <w:spacing w:before="60" w:after="60" w:line="240" w:lineRule="auto"/>
        <w:jc w:val="both"/>
        <w:rPr>
          <w:rFonts w:eastAsia="Times New Roman" w:cstheme="minorHAnsi"/>
          <w:color w:val="000000"/>
          <w:lang w:val="ro-RO" w:eastAsia="en-GB"/>
        </w:rPr>
      </w:pPr>
      <w:r w:rsidRPr="00BD389F">
        <w:rPr>
          <w:rFonts w:eastAsia="Times New Roman" w:cstheme="minorHAnsi"/>
          <w:color w:val="000000"/>
          <w:lang w:val="ro-RO" w:eastAsia="en-GB"/>
        </w:rPr>
        <w:t>Realizarea investitiei n</w:t>
      </w:r>
      <w:r w:rsidR="009C52B5" w:rsidRPr="00BD389F">
        <w:rPr>
          <w:rFonts w:eastAsia="Times New Roman" w:cstheme="minorHAnsi"/>
          <w:color w:val="000000"/>
          <w:lang w:val="ro-RO" w:eastAsia="en-GB"/>
        </w:rPr>
        <w:t>u</w:t>
      </w:r>
      <w:r w:rsidRPr="00BD389F">
        <w:rPr>
          <w:rFonts w:eastAsia="Times New Roman" w:cstheme="minorHAnsi"/>
          <w:color w:val="000000"/>
          <w:lang w:val="ro-RO" w:eastAsia="en-GB"/>
        </w:rPr>
        <w:t xml:space="preserve"> implica modificari ale cailor de acces la amplasament.</w:t>
      </w:r>
      <w:r w:rsidR="00F77378" w:rsidRPr="00BD389F">
        <w:rPr>
          <w:rFonts w:cstheme="minorHAnsi"/>
          <w:lang w:val="ro-RO"/>
        </w:rPr>
        <w:t xml:space="preserve"> </w:t>
      </w:r>
      <w:r w:rsidR="00F77378" w:rsidRPr="00BD389F">
        <w:rPr>
          <w:rFonts w:eastAsia="Times New Roman" w:cstheme="minorHAnsi"/>
          <w:color w:val="000000"/>
          <w:lang w:val="ro-RO" w:eastAsia="en-GB"/>
        </w:rPr>
        <w:t>Accesul se realizeaz</w:t>
      </w:r>
      <w:r w:rsidR="004D1ED2" w:rsidRPr="00BD389F">
        <w:rPr>
          <w:rFonts w:eastAsia="Times New Roman" w:cstheme="minorHAnsi"/>
          <w:color w:val="000000"/>
          <w:lang w:val="ro-RO" w:eastAsia="en-GB"/>
        </w:rPr>
        <w:t xml:space="preserve">a din bulevardul Mihai Viteazul (Poarta 1), respective </w:t>
      </w:r>
      <w:r w:rsidR="00F77378" w:rsidRPr="00BD389F">
        <w:rPr>
          <w:rFonts w:eastAsia="Times New Roman" w:cstheme="minorHAnsi"/>
          <w:color w:val="000000"/>
          <w:lang w:val="ro-RO" w:eastAsia="en-GB"/>
        </w:rPr>
        <w:t>din strada Industriilo</w:t>
      </w:r>
      <w:r w:rsidR="002F4285" w:rsidRPr="00BD389F">
        <w:rPr>
          <w:rFonts w:eastAsia="Times New Roman" w:cstheme="minorHAnsi"/>
          <w:color w:val="000000"/>
          <w:lang w:val="ro-RO" w:eastAsia="en-GB"/>
        </w:rPr>
        <w:t>r</w:t>
      </w:r>
      <w:r w:rsidR="004D1ED2" w:rsidRPr="00BD389F">
        <w:rPr>
          <w:rFonts w:eastAsia="Times New Roman" w:cstheme="minorHAnsi"/>
          <w:color w:val="000000"/>
          <w:lang w:val="ro-RO" w:eastAsia="en-GB"/>
        </w:rPr>
        <w:t xml:space="preserve"> (Poarta 2)</w:t>
      </w:r>
      <w:r w:rsidR="00F77378" w:rsidRPr="00BD389F">
        <w:rPr>
          <w:rFonts w:eastAsia="Times New Roman" w:cstheme="minorHAnsi"/>
          <w:color w:val="000000"/>
          <w:lang w:val="ro-RO" w:eastAsia="en-GB"/>
        </w:rPr>
        <w:t xml:space="preserve"> prin intermediul unor alei carosabile existente, in concluzie </w:t>
      </w:r>
      <w:r w:rsidR="002F4285" w:rsidRPr="00BD389F">
        <w:rPr>
          <w:rFonts w:eastAsia="Times New Roman" w:cstheme="minorHAnsi"/>
          <w:color w:val="000000"/>
          <w:lang w:val="ro-RO" w:eastAsia="en-GB"/>
        </w:rPr>
        <w:t>nu</w:t>
      </w:r>
      <w:r w:rsidR="00F77378" w:rsidRPr="00BD389F">
        <w:rPr>
          <w:rFonts w:eastAsia="Times New Roman" w:cstheme="minorHAnsi"/>
          <w:color w:val="000000"/>
          <w:lang w:val="ro-RO" w:eastAsia="en-GB"/>
        </w:rPr>
        <w:t xml:space="preserve"> este necesar</w:t>
      </w:r>
      <w:r w:rsidR="002F4285" w:rsidRPr="00BD389F">
        <w:rPr>
          <w:rFonts w:eastAsia="Times New Roman" w:cstheme="minorHAnsi"/>
          <w:color w:val="000000"/>
          <w:lang w:val="ro-RO" w:eastAsia="en-GB"/>
        </w:rPr>
        <w:t xml:space="preserve">a </w:t>
      </w:r>
      <w:r w:rsidR="00F77378" w:rsidRPr="00BD389F">
        <w:rPr>
          <w:rFonts w:eastAsia="Times New Roman" w:cstheme="minorHAnsi"/>
          <w:color w:val="000000"/>
          <w:lang w:val="ro-RO" w:eastAsia="en-GB"/>
        </w:rPr>
        <w:t>modificar</w:t>
      </w:r>
      <w:r w:rsidR="003778B4" w:rsidRPr="00BD389F">
        <w:rPr>
          <w:rFonts w:eastAsia="Times New Roman" w:cstheme="minorHAnsi"/>
          <w:color w:val="000000"/>
          <w:lang w:val="ro-RO" w:eastAsia="en-GB"/>
        </w:rPr>
        <w:t>ea acestor cai de acces, acestea fiind suficiente pentru circulatia autovehiculelor si utilajelor</w:t>
      </w:r>
      <w:r w:rsidR="004D1ED2" w:rsidRPr="00BD389F">
        <w:rPr>
          <w:rFonts w:eastAsia="Times New Roman" w:cstheme="minorHAnsi"/>
          <w:color w:val="000000"/>
          <w:lang w:val="ro-RO" w:eastAsia="en-GB"/>
        </w:rPr>
        <w:t xml:space="preserve"> in caz de nevoie</w:t>
      </w:r>
      <w:r w:rsidR="003778B4" w:rsidRPr="00BD389F">
        <w:rPr>
          <w:rFonts w:eastAsia="Times New Roman" w:cstheme="minorHAnsi"/>
          <w:color w:val="000000"/>
          <w:lang w:val="ro-RO" w:eastAsia="en-GB"/>
        </w:rPr>
        <w:t xml:space="preserve">. </w:t>
      </w:r>
    </w:p>
    <w:p w:rsidR="00BD389F" w:rsidRPr="007A18A4" w:rsidRDefault="00BD389F" w:rsidP="00CE64FB">
      <w:pPr>
        <w:spacing w:after="0" w:line="240" w:lineRule="auto"/>
        <w:jc w:val="both"/>
        <w:rPr>
          <w:rFonts w:eastAsia="Times New Roman" w:cstheme="minorHAnsi"/>
          <w:color w:val="000000"/>
          <w:shd w:val="pct15" w:color="auto" w:fill="FFFFFF"/>
          <w:lang w:val="ro-RO" w:eastAsia="en-GB"/>
        </w:rPr>
      </w:pPr>
    </w:p>
    <w:p w:rsidR="00B65FDD" w:rsidRPr="00BD389F" w:rsidRDefault="00BD389F" w:rsidP="00BD389F">
      <w:pPr>
        <w:pStyle w:val="Heading3"/>
        <w:rPr>
          <w:lang w:eastAsia="en-GB"/>
        </w:rPr>
      </w:pPr>
      <w:r>
        <w:rPr>
          <w:lang w:eastAsia="en-GB"/>
        </w:rPr>
        <w:t>R</w:t>
      </w:r>
      <w:r w:rsidR="00B65FDD" w:rsidRPr="00BD389F">
        <w:rPr>
          <w:lang w:eastAsia="en-GB"/>
        </w:rPr>
        <w:t>esursele naturale folosite în construcţie şi funcţionare</w:t>
      </w:r>
      <w:r w:rsidR="009C52B5" w:rsidRPr="00BD389F">
        <w:rPr>
          <w:lang w:eastAsia="en-GB"/>
        </w:rPr>
        <w:t xml:space="preserve"> - </w:t>
      </w:r>
      <w:r w:rsidR="002F4285" w:rsidRPr="00BD389F">
        <w:rPr>
          <w:lang w:eastAsia="en-GB"/>
        </w:rPr>
        <w:t>nu este cazul</w:t>
      </w:r>
      <w:r w:rsidR="00B65FDD" w:rsidRPr="00BD389F">
        <w:rPr>
          <w:lang w:eastAsia="en-GB"/>
        </w:rPr>
        <w:t>;</w:t>
      </w:r>
    </w:p>
    <w:p w:rsidR="00722BFE" w:rsidRPr="00BD389F" w:rsidRDefault="00E4726B" w:rsidP="00D52ED6">
      <w:pPr>
        <w:rPr>
          <w:rFonts w:cstheme="minorHAnsi"/>
          <w:lang w:val="ro-RO"/>
        </w:rPr>
      </w:pPr>
      <w:r w:rsidRPr="00BD389F">
        <w:rPr>
          <w:rFonts w:cstheme="minorHAnsi"/>
          <w:lang w:val="ro-RO"/>
        </w:rPr>
        <w:t>La executarea lucrărilor noii construcții vor fi folosite materiale de construcție existente in comerț</w:t>
      </w:r>
      <w:r w:rsidR="00D52ED6" w:rsidRPr="00BD389F">
        <w:rPr>
          <w:rFonts w:cstheme="minorHAnsi"/>
          <w:lang w:val="ro-RO"/>
        </w:rPr>
        <w:t xml:space="preserve"> – materiale agrementate tehnic. </w:t>
      </w:r>
    </w:p>
    <w:p w:rsidR="00801532" w:rsidRPr="00BD389F" w:rsidRDefault="00BD389F" w:rsidP="00BD389F">
      <w:pPr>
        <w:pStyle w:val="Heading3"/>
        <w:rPr>
          <w:lang w:eastAsia="en-GB"/>
        </w:rPr>
      </w:pPr>
      <w:r>
        <w:rPr>
          <w:lang w:eastAsia="en-GB"/>
        </w:rPr>
        <w:t>M</w:t>
      </w:r>
      <w:r w:rsidR="00B65FDD" w:rsidRPr="00BD389F">
        <w:rPr>
          <w:lang w:eastAsia="en-GB"/>
        </w:rPr>
        <w:t xml:space="preserve">etode folosite în construcţie : </w:t>
      </w:r>
    </w:p>
    <w:p w:rsidR="00E4726B" w:rsidRPr="00BD389F" w:rsidRDefault="00E4726B" w:rsidP="00E4726B">
      <w:pPr>
        <w:spacing w:before="120" w:after="60" w:line="240" w:lineRule="auto"/>
        <w:jc w:val="both"/>
        <w:rPr>
          <w:rFonts w:eastAsia="Times New Roman" w:cstheme="minorHAnsi"/>
          <w:color w:val="000000"/>
          <w:lang w:val="ro-RO" w:eastAsia="en-GB"/>
        </w:rPr>
      </w:pPr>
      <w:r w:rsidRPr="00BD389F">
        <w:rPr>
          <w:rFonts w:eastAsia="Times New Roman" w:cstheme="minorHAnsi"/>
          <w:color w:val="000000"/>
          <w:lang w:val="ro-RO" w:eastAsia="en-GB"/>
        </w:rPr>
        <w:t>Metodele folosite pentru construcție sunt in conformitate cu prevederile normelor si standardelor în vigoare in Romania si a normelor UE.</w:t>
      </w:r>
    </w:p>
    <w:p w:rsidR="00531B96" w:rsidRPr="00BD389F" w:rsidRDefault="00E4726B" w:rsidP="00E4726B">
      <w:pPr>
        <w:spacing w:before="120" w:after="60" w:line="240" w:lineRule="auto"/>
        <w:jc w:val="both"/>
        <w:rPr>
          <w:rFonts w:eastAsia="Times New Roman" w:cstheme="minorHAnsi"/>
          <w:color w:val="000000"/>
          <w:lang w:val="ro-RO" w:eastAsia="en-GB"/>
        </w:rPr>
      </w:pPr>
      <w:r w:rsidRPr="00BD389F">
        <w:rPr>
          <w:rFonts w:eastAsia="Times New Roman" w:cstheme="minorHAnsi"/>
          <w:color w:val="000000"/>
          <w:lang w:val="ro-RO" w:eastAsia="en-GB"/>
        </w:rPr>
        <w:t>In perioada de realizare a lucrărilor de montare, organizarea de șantier va fi de mică amploare – impactul va fi de mică amploare și pe o perioadă determinată.</w:t>
      </w:r>
    </w:p>
    <w:p w:rsidR="00722BFE" w:rsidRPr="007A18A4" w:rsidRDefault="00722BFE" w:rsidP="008D0BCE">
      <w:pPr>
        <w:pStyle w:val="ListParagraph"/>
        <w:spacing w:before="120" w:after="60" w:line="240" w:lineRule="auto"/>
        <w:ind w:left="714"/>
        <w:jc w:val="both"/>
        <w:rPr>
          <w:rFonts w:eastAsia="Times New Roman" w:cstheme="minorHAnsi"/>
          <w:color w:val="000000"/>
          <w:lang w:val="ro-RO" w:eastAsia="en-GB"/>
        </w:rPr>
      </w:pPr>
    </w:p>
    <w:p w:rsidR="000B42FE" w:rsidRPr="00271DA2" w:rsidRDefault="00BD389F" w:rsidP="00BD389F">
      <w:pPr>
        <w:pStyle w:val="Heading3"/>
        <w:ind w:left="1134" w:hanging="774"/>
        <w:rPr>
          <w:lang w:val="ro-RO" w:eastAsia="en-GB"/>
        </w:rPr>
      </w:pPr>
      <w:r w:rsidRPr="00271DA2">
        <w:rPr>
          <w:lang w:val="ro-RO" w:eastAsia="en-GB"/>
        </w:rPr>
        <w:lastRenderedPageBreak/>
        <w:t>P</w:t>
      </w:r>
      <w:r w:rsidR="000B42FE" w:rsidRPr="00271DA2">
        <w:rPr>
          <w:lang w:val="ro-RO" w:eastAsia="en-GB"/>
        </w:rPr>
        <w:t>lanul de execuţie, cuprinzând faza de construcţie, punerea în funcţiune, exploatare, refacere şi folosire ulterioară;</w:t>
      </w:r>
    </w:p>
    <w:p w:rsidR="00D52ED6" w:rsidRPr="00BD389F" w:rsidRDefault="00D52ED6" w:rsidP="000B42FE">
      <w:pPr>
        <w:spacing w:before="120" w:after="60" w:line="240" w:lineRule="auto"/>
        <w:jc w:val="both"/>
        <w:rPr>
          <w:rFonts w:eastAsia="Times New Roman" w:cstheme="minorHAnsi"/>
          <w:color w:val="000000"/>
          <w:lang w:val="ro-RO" w:eastAsia="en-GB"/>
        </w:rPr>
      </w:pPr>
      <w:r w:rsidRPr="00BD389F">
        <w:rPr>
          <w:rFonts w:eastAsia="Times New Roman" w:cstheme="minorHAnsi"/>
          <w:color w:val="000000"/>
          <w:lang w:val="ro-RO" w:eastAsia="en-GB"/>
        </w:rPr>
        <w:t xml:space="preserve">Fazele de realizare a investitiei sunt urmatoarele: </w:t>
      </w:r>
    </w:p>
    <w:p w:rsidR="00D52ED6" w:rsidRPr="00BD389F" w:rsidRDefault="00D52ED6" w:rsidP="000B42FE">
      <w:pPr>
        <w:spacing w:before="120" w:after="60" w:line="240" w:lineRule="auto"/>
        <w:jc w:val="both"/>
        <w:rPr>
          <w:rFonts w:eastAsia="Times New Roman" w:cstheme="minorHAnsi"/>
          <w:color w:val="000000"/>
          <w:lang w:val="ro-RO" w:eastAsia="en-GB"/>
        </w:rPr>
      </w:pPr>
      <w:r w:rsidRPr="00BD389F">
        <w:rPr>
          <w:rFonts w:eastAsia="Times New Roman" w:cstheme="minorHAnsi"/>
          <w:color w:val="000000"/>
          <w:lang w:val="ro-RO" w:eastAsia="en-GB"/>
        </w:rPr>
        <w:t>1. Faza de proiectare</w:t>
      </w:r>
    </w:p>
    <w:p w:rsidR="000B42FE" w:rsidRPr="00BD389F" w:rsidRDefault="00D52ED6" w:rsidP="001260E7">
      <w:pPr>
        <w:pStyle w:val="ListParagraph"/>
        <w:numPr>
          <w:ilvl w:val="0"/>
          <w:numId w:val="4"/>
        </w:numPr>
        <w:spacing w:before="120" w:after="60" w:line="240" w:lineRule="auto"/>
        <w:jc w:val="both"/>
        <w:rPr>
          <w:rFonts w:eastAsia="Times New Roman" w:cstheme="minorHAnsi"/>
          <w:color w:val="000000"/>
          <w:lang w:val="ro-RO" w:eastAsia="en-GB"/>
        </w:rPr>
      </w:pPr>
      <w:r w:rsidRPr="00BD389F">
        <w:rPr>
          <w:rFonts w:eastAsia="Times New Roman" w:cstheme="minorHAnsi"/>
          <w:color w:val="000000"/>
          <w:lang w:val="ro-RO" w:eastAsia="en-GB"/>
        </w:rPr>
        <w:t xml:space="preserve">proiectarea integrala a obiectelor, instalatiilor si echipamentelor principale ale centralei si organizarea prealabila a achizitiilor de materiale de constructie, utilaje, instalatii etc. </w:t>
      </w:r>
      <w:r w:rsidR="000B42FE" w:rsidRPr="00BD389F">
        <w:rPr>
          <w:rFonts w:eastAsia="Times New Roman" w:cstheme="minorHAnsi"/>
          <w:color w:val="000000"/>
          <w:lang w:val="ro-RO" w:eastAsia="en-GB"/>
        </w:rPr>
        <w:t xml:space="preserve"> </w:t>
      </w:r>
    </w:p>
    <w:p w:rsidR="00D52ED6" w:rsidRPr="00BD389F" w:rsidRDefault="00D52ED6" w:rsidP="00D52ED6">
      <w:pPr>
        <w:spacing w:before="120" w:after="60" w:line="240" w:lineRule="auto"/>
        <w:jc w:val="both"/>
        <w:rPr>
          <w:rFonts w:eastAsia="Times New Roman" w:cstheme="minorHAnsi"/>
          <w:color w:val="000000"/>
          <w:lang w:val="ro-RO" w:eastAsia="en-GB"/>
        </w:rPr>
      </w:pPr>
      <w:r w:rsidRPr="00BD389F">
        <w:rPr>
          <w:rFonts w:eastAsia="Times New Roman" w:cstheme="minorHAnsi"/>
          <w:color w:val="000000"/>
          <w:lang w:val="ro-RO" w:eastAsia="en-GB"/>
        </w:rPr>
        <w:t>2. Faza de achizitionare a echipamentelor si utilajelor de la furnizori</w:t>
      </w:r>
    </w:p>
    <w:p w:rsidR="00D52ED6" w:rsidRPr="00BD389F" w:rsidRDefault="00D52ED6" w:rsidP="00D52ED6">
      <w:pPr>
        <w:spacing w:before="120" w:after="60" w:line="240" w:lineRule="auto"/>
        <w:jc w:val="both"/>
        <w:rPr>
          <w:rFonts w:eastAsia="Times New Roman" w:cstheme="minorHAnsi"/>
          <w:color w:val="000000"/>
          <w:lang w:val="ro-RO" w:eastAsia="en-GB"/>
        </w:rPr>
      </w:pPr>
      <w:r w:rsidRPr="00BD389F">
        <w:rPr>
          <w:rFonts w:eastAsia="Times New Roman" w:cstheme="minorHAnsi"/>
          <w:color w:val="000000"/>
          <w:lang w:val="ro-RO" w:eastAsia="en-GB"/>
        </w:rPr>
        <w:t>3. Faza de constructie si montaj – amenajare a terenului in vederea amplasarii obiectivelor principale</w:t>
      </w:r>
    </w:p>
    <w:p w:rsidR="00D52ED6" w:rsidRPr="00BD389F" w:rsidRDefault="00D52ED6" w:rsidP="001260E7">
      <w:pPr>
        <w:pStyle w:val="ListParagraph"/>
        <w:numPr>
          <w:ilvl w:val="0"/>
          <w:numId w:val="4"/>
        </w:numPr>
        <w:spacing w:before="120" w:after="60" w:line="240" w:lineRule="auto"/>
        <w:jc w:val="both"/>
        <w:rPr>
          <w:rFonts w:eastAsia="Times New Roman" w:cstheme="minorHAnsi"/>
          <w:color w:val="000000"/>
          <w:lang w:val="ro-RO" w:eastAsia="en-GB"/>
        </w:rPr>
      </w:pPr>
      <w:r w:rsidRPr="00BD389F">
        <w:rPr>
          <w:rFonts w:eastAsia="Times New Roman" w:cstheme="minorHAnsi"/>
          <w:color w:val="000000"/>
          <w:lang w:val="ro-RO" w:eastAsia="en-GB"/>
        </w:rPr>
        <w:t>realizarea lucrarilor de constructii</w:t>
      </w:r>
      <w:r w:rsidR="00040776" w:rsidRPr="00BD389F">
        <w:rPr>
          <w:rFonts w:eastAsia="Times New Roman" w:cstheme="minorHAnsi"/>
          <w:color w:val="000000"/>
          <w:lang w:val="ro-RO" w:eastAsia="en-GB"/>
        </w:rPr>
        <w:t xml:space="preserve"> (fundatii, camine, cladiri, împrejmuiri, confecții metalice), lucrări de sistematizare (drum acces, platforme, gard)</w:t>
      </w:r>
    </w:p>
    <w:p w:rsidR="00D52ED6" w:rsidRPr="00BD389F" w:rsidRDefault="00D52ED6" w:rsidP="001260E7">
      <w:pPr>
        <w:pStyle w:val="ListParagraph"/>
        <w:numPr>
          <w:ilvl w:val="0"/>
          <w:numId w:val="4"/>
        </w:numPr>
        <w:spacing w:before="120" w:after="60" w:line="240" w:lineRule="auto"/>
        <w:jc w:val="both"/>
        <w:rPr>
          <w:rFonts w:eastAsia="Times New Roman" w:cstheme="minorHAnsi"/>
          <w:color w:val="000000"/>
          <w:lang w:val="ro-RO" w:eastAsia="en-GB"/>
        </w:rPr>
      </w:pPr>
      <w:r w:rsidRPr="00BD389F">
        <w:rPr>
          <w:rFonts w:eastAsia="Times New Roman" w:cstheme="minorHAnsi"/>
          <w:color w:val="000000"/>
          <w:lang w:val="ro-RO" w:eastAsia="en-GB"/>
        </w:rPr>
        <w:t xml:space="preserve">montajul echipamentelor </w:t>
      </w:r>
      <w:r w:rsidR="00040776" w:rsidRPr="00BD389F">
        <w:rPr>
          <w:rFonts w:eastAsia="Times New Roman" w:cstheme="minorHAnsi"/>
          <w:color w:val="000000"/>
          <w:lang w:val="ro-RO" w:eastAsia="en-GB"/>
        </w:rPr>
        <w:t>montaj conducte și armături, izolații; montare echipamente sanitare, termice si electrice,</w:t>
      </w:r>
    </w:p>
    <w:p w:rsidR="00040776" w:rsidRPr="00BD389F" w:rsidRDefault="00D52ED6" w:rsidP="001260E7">
      <w:pPr>
        <w:pStyle w:val="ListParagraph"/>
        <w:numPr>
          <w:ilvl w:val="0"/>
          <w:numId w:val="4"/>
        </w:numPr>
        <w:spacing w:before="120" w:after="60" w:line="240" w:lineRule="auto"/>
        <w:jc w:val="both"/>
        <w:rPr>
          <w:rFonts w:eastAsia="Times New Roman" w:cstheme="minorHAnsi"/>
          <w:color w:val="000000"/>
          <w:lang w:val="ro-RO" w:eastAsia="en-GB"/>
        </w:rPr>
      </w:pPr>
      <w:r w:rsidRPr="00BD389F">
        <w:rPr>
          <w:rFonts w:eastAsia="Times New Roman" w:cstheme="minorHAnsi"/>
          <w:color w:val="000000"/>
          <w:lang w:val="ro-RO" w:eastAsia="en-GB"/>
        </w:rPr>
        <w:t xml:space="preserve">interconectarea echipamentelor principale cu utilitatile necesare pe parte de apa, energie electrica, gaz </w:t>
      </w:r>
    </w:p>
    <w:p w:rsidR="00040776" w:rsidRPr="00BD389F" w:rsidRDefault="00040776" w:rsidP="001260E7">
      <w:pPr>
        <w:pStyle w:val="ListParagraph"/>
        <w:numPr>
          <w:ilvl w:val="0"/>
          <w:numId w:val="4"/>
        </w:numPr>
        <w:spacing w:before="120" w:after="60" w:line="240" w:lineRule="auto"/>
        <w:jc w:val="both"/>
        <w:rPr>
          <w:rFonts w:eastAsia="Times New Roman" w:cstheme="minorHAnsi"/>
          <w:color w:val="000000"/>
          <w:lang w:val="ro-RO" w:eastAsia="en-GB"/>
        </w:rPr>
      </w:pPr>
      <w:r w:rsidRPr="00BD389F">
        <w:rPr>
          <w:rFonts w:eastAsia="Times New Roman" w:cstheme="minorHAnsi"/>
          <w:color w:val="000000"/>
          <w:lang w:val="ro-RO" w:eastAsia="en-GB"/>
        </w:rPr>
        <w:t>Lucrări de automatizare: montaj echipamente, configurări, setări, teste;</w:t>
      </w:r>
    </w:p>
    <w:p w:rsidR="00D52ED6" w:rsidRPr="00BD389F" w:rsidRDefault="00D52ED6" w:rsidP="001260E7">
      <w:pPr>
        <w:pStyle w:val="ListParagraph"/>
        <w:numPr>
          <w:ilvl w:val="0"/>
          <w:numId w:val="4"/>
        </w:numPr>
        <w:spacing w:before="120" w:after="60" w:line="240" w:lineRule="auto"/>
        <w:jc w:val="both"/>
        <w:rPr>
          <w:rFonts w:eastAsia="Times New Roman" w:cstheme="minorHAnsi"/>
          <w:color w:val="000000"/>
          <w:lang w:val="ro-RO" w:eastAsia="en-GB"/>
        </w:rPr>
      </w:pPr>
      <w:r w:rsidRPr="00BD389F">
        <w:rPr>
          <w:rFonts w:eastAsia="Times New Roman" w:cstheme="minorHAnsi"/>
          <w:color w:val="000000"/>
          <w:lang w:val="ro-RO" w:eastAsia="en-GB"/>
        </w:rPr>
        <w:t>probe partiale de punere in functiune pentru echipamentele principale</w:t>
      </w:r>
    </w:p>
    <w:p w:rsidR="00D52ED6" w:rsidRPr="00BD389F" w:rsidRDefault="00D52ED6" w:rsidP="00D52ED6">
      <w:pPr>
        <w:spacing w:before="120" w:after="60" w:line="240" w:lineRule="auto"/>
        <w:jc w:val="both"/>
        <w:rPr>
          <w:rFonts w:eastAsia="Times New Roman" w:cstheme="minorHAnsi"/>
          <w:color w:val="000000"/>
          <w:lang w:val="ro-RO" w:eastAsia="en-GB"/>
        </w:rPr>
      </w:pPr>
      <w:r w:rsidRPr="00BD389F">
        <w:rPr>
          <w:rFonts w:eastAsia="Times New Roman" w:cstheme="minorHAnsi"/>
          <w:color w:val="000000"/>
          <w:lang w:val="ro-RO" w:eastAsia="en-GB"/>
        </w:rPr>
        <w:t>4. Punerea in functiune a centralei de cogenerare</w:t>
      </w:r>
    </w:p>
    <w:p w:rsidR="00D52ED6" w:rsidRPr="00BD389F" w:rsidRDefault="00D52ED6" w:rsidP="001260E7">
      <w:pPr>
        <w:pStyle w:val="ListParagraph"/>
        <w:numPr>
          <w:ilvl w:val="0"/>
          <w:numId w:val="4"/>
        </w:numPr>
        <w:spacing w:before="120" w:after="60" w:line="240" w:lineRule="auto"/>
        <w:jc w:val="both"/>
        <w:rPr>
          <w:rFonts w:eastAsia="Times New Roman" w:cstheme="minorHAnsi"/>
          <w:color w:val="000000"/>
          <w:lang w:val="ro-RO" w:eastAsia="en-GB"/>
        </w:rPr>
      </w:pPr>
      <w:r w:rsidRPr="00BD389F">
        <w:rPr>
          <w:rFonts w:eastAsia="Times New Roman" w:cstheme="minorHAnsi"/>
          <w:color w:val="000000"/>
          <w:lang w:val="ro-RO" w:eastAsia="en-GB"/>
        </w:rPr>
        <w:t>instruirea personalului</w:t>
      </w:r>
    </w:p>
    <w:p w:rsidR="00D52ED6" w:rsidRPr="00BD389F" w:rsidRDefault="00D52ED6" w:rsidP="001260E7">
      <w:pPr>
        <w:pStyle w:val="ListParagraph"/>
        <w:numPr>
          <w:ilvl w:val="0"/>
          <w:numId w:val="4"/>
        </w:numPr>
        <w:spacing w:before="120" w:after="60" w:line="240" w:lineRule="auto"/>
        <w:jc w:val="both"/>
        <w:rPr>
          <w:rFonts w:eastAsia="Times New Roman" w:cstheme="minorHAnsi"/>
          <w:color w:val="000000"/>
          <w:lang w:val="ro-RO" w:eastAsia="en-GB"/>
        </w:rPr>
      </w:pPr>
      <w:r w:rsidRPr="00BD389F">
        <w:rPr>
          <w:rFonts w:eastAsia="Times New Roman" w:cstheme="minorHAnsi"/>
          <w:color w:val="000000"/>
          <w:lang w:val="ro-RO" w:eastAsia="en-GB"/>
        </w:rPr>
        <w:t>achizitionarea de materiale auxiliare</w:t>
      </w:r>
    </w:p>
    <w:p w:rsidR="00D52ED6" w:rsidRPr="00BD389F" w:rsidRDefault="00D52ED6" w:rsidP="001260E7">
      <w:pPr>
        <w:pStyle w:val="ListParagraph"/>
        <w:numPr>
          <w:ilvl w:val="0"/>
          <w:numId w:val="4"/>
        </w:numPr>
        <w:spacing w:before="120" w:after="60" w:line="240" w:lineRule="auto"/>
        <w:jc w:val="both"/>
        <w:rPr>
          <w:rFonts w:eastAsia="Times New Roman" w:cstheme="minorHAnsi"/>
          <w:color w:val="000000"/>
          <w:lang w:val="ro-RO" w:eastAsia="en-GB"/>
        </w:rPr>
      </w:pPr>
      <w:r w:rsidRPr="00BD389F">
        <w:rPr>
          <w:rFonts w:eastAsia="Times New Roman" w:cstheme="minorHAnsi"/>
          <w:color w:val="000000"/>
          <w:lang w:val="ro-RO" w:eastAsia="en-GB"/>
        </w:rPr>
        <w:t>inceprea alimentarii instalatiei cu utilitati</w:t>
      </w:r>
    </w:p>
    <w:p w:rsidR="00D52ED6" w:rsidRPr="00BD389F" w:rsidRDefault="00D52ED6" w:rsidP="001260E7">
      <w:pPr>
        <w:pStyle w:val="ListParagraph"/>
        <w:numPr>
          <w:ilvl w:val="0"/>
          <w:numId w:val="4"/>
        </w:numPr>
        <w:spacing w:before="120" w:after="60" w:line="240" w:lineRule="auto"/>
        <w:jc w:val="both"/>
        <w:rPr>
          <w:rFonts w:eastAsia="Times New Roman" w:cstheme="minorHAnsi"/>
          <w:color w:val="000000"/>
          <w:lang w:val="ro-RO" w:eastAsia="en-GB"/>
        </w:rPr>
      </w:pPr>
      <w:r w:rsidRPr="00BD389F">
        <w:rPr>
          <w:rFonts w:eastAsia="Times New Roman" w:cstheme="minorHAnsi"/>
          <w:color w:val="000000"/>
          <w:lang w:val="ro-RO" w:eastAsia="en-GB"/>
        </w:rPr>
        <w:t>probe functionale si tehnologice ale instalatiilor</w:t>
      </w:r>
    </w:p>
    <w:p w:rsidR="00ED1AA6" w:rsidRPr="00BD389F" w:rsidRDefault="00ED1AA6" w:rsidP="001260E7">
      <w:pPr>
        <w:pStyle w:val="ListParagraph"/>
        <w:numPr>
          <w:ilvl w:val="0"/>
          <w:numId w:val="4"/>
        </w:numPr>
        <w:spacing w:before="120" w:after="60" w:line="240" w:lineRule="auto"/>
        <w:jc w:val="both"/>
        <w:rPr>
          <w:rFonts w:eastAsia="Times New Roman" w:cstheme="minorHAnsi"/>
          <w:color w:val="000000"/>
          <w:lang w:val="ro-RO" w:eastAsia="en-GB"/>
        </w:rPr>
      </w:pPr>
      <w:r w:rsidRPr="00BD389F">
        <w:rPr>
          <w:rFonts w:eastAsia="Times New Roman" w:cstheme="minorHAnsi"/>
          <w:color w:val="000000"/>
          <w:lang w:val="ro-RO" w:eastAsia="en-GB"/>
        </w:rPr>
        <w:t xml:space="preserve">intrarea in functiune a intregului obiectiv si operarea la capacitate maxima si la capacitati partiale </w:t>
      </w:r>
    </w:p>
    <w:p w:rsidR="00ED1AA6" w:rsidRPr="00BD389F" w:rsidRDefault="00ED1AA6" w:rsidP="001260E7">
      <w:pPr>
        <w:pStyle w:val="ListParagraph"/>
        <w:numPr>
          <w:ilvl w:val="0"/>
          <w:numId w:val="4"/>
        </w:numPr>
        <w:spacing w:before="120" w:after="60" w:line="240" w:lineRule="auto"/>
        <w:jc w:val="both"/>
        <w:rPr>
          <w:rFonts w:eastAsia="Times New Roman" w:cstheme="minorHAnsi"/>
          <w:color w:val="000000"/>
          <w:lang w:val="ro-RO" w:eastAsia="en-GB"/>
        </w:rPr>
      </w:pPr>
      <w:r w:rsidRPr="00BD389F">
        <w:rPr>
          <w:rFonts w:eastAsia="Times New Roman" w:cstheme="minorHAnsi"/>
          <w:color w:val="000000"/>
          <w:lang w:val="ro-RO" w:eastAsia="en-GB"/>
        </w:rPr>
        <w:t xml:space="preserve">verificarea functionarii protectiilor electrice si tehnologice </w:t>
      </w:r>
    </w:p>
    <w:p w:rsidR="00ED1AA6" w:rsidRPr="00BD389F" w:rsidRDefault="00ED1AA6" w:rsidP="001260E7">
      <w:pPr>
        <w:pStyle w:val="ListParagraph"/>
        <w:numPr>
          <w:ilvl w:val="0"/>
          <w:numId w:val="4"/>
        </w:numPr>
        <w:spacing w:before="120" w:after="60" w:line="240" w:lineRule="auto"/>
        <w:jc w:val="both"/>
        <w:rPr>
          <w:rFonts w:eastAsia="Times New Roman" w:cstheme="minorHAnsi"/>
          <w:color w:val="000000"/>
          <w:lang w:val="ro-RO" w:eastAsia="en-GB"/>
        </w:rPr>
      </w:pPr>
      <w:r w:rsidRPr="00BD389F">
        <w:rPr>
          <w:rFonts w:eastAsia="Times New Roman" w:cstheme="minorHAnsi"/>
          <w:color w:val="000000"/>
          <w:lang w:val="ro-RO" w:eastAsia="en-GB"/>
        </w:rPr>
        <w:t xml:space="preserve">teste de performanta </w:t>
      </w:r>
    </w:p>
    <w:p w:rsidR="00D52ED6" w:rsidRPr="00BD389F" w:rsidRDefault="00040776" w:rsidP="001260E7">
      <w:pPr>
        <w:pStyle w:val="ListParagraph"/>
        <w:numPr>
          <w:ilvl w:val="0"/>
          <w:numId w:val="4"/>
        </w:numPr>
        <w:spacing w:before="120" w:after="60" w:line="240" w:lineRule="auto"/>
        <w:jc w:val="both"/>
        <w:rPr>
          <w:rFonts w:eastAsia="Times New Roman" w:cstheme="minorHAnsi"/>
          <w:color w:val="000000"/>
          <w:lang w:val="ro-RO" w:eastAsia="en-GB"/>
        </w:rPr>
      </w:pPr>
      <w:r w:rsidRPr="00BD389F">
        <w:rPr>
          <w:rFonts w:eastAsia="Times New Roman" w:cstheme="minorHAnsi"/>
          <w:color w:val="000000"/>
          <w:lang w:val="ro-RO" w:eastAsia="en-GB"/>
        </w:rPr>
        <w:t>recepiț</w:t>
      </w:r>
      <w:r w:rsidR="00ED1AA6" w:rsidRPr="00BD389F">
        <w:rPr>
          <w:rFonts w:eastAsia="Times New Roman" w:cstheme="minorHAnsi"/>
          <w:color w:val="000000"/>
          <w:lang w:val="ro-RO" w:eastAsia="en-GB"/>
        </w:rPr>
        <w:t>ia obiectivului de catre beneficiar</w:t>
      </w:r>
    </w:p>
    <w:p w:rsidR="00040776" w:rsidRPr="007A18A4" w:rsidRDefault="00040776" w:rsidP="00ED1AA6">
      <w:pPr>
        <w:pStyle w:val="ListParagraph"/>
        <w:spacing w:before="120" w:after="60" w:line="240" w:lineRule="auto"/>
        <w:jc w:val="both"/>
        <w:rPr>
          <w:rFonts w:eastAsia="Times New Roman" w:cstheme="minorHAnsi"/>
          <w:color w:val="000000"/>
          <w:shd w:val="pct15" w:color="auto" w:fill="FFFFFF"/>
          <w:lang w:val="ro-RO" w:eastAsia="en-GB"/>
        </w:rPr>
      </w:pPr>
    </w:p>
    <w:p w:rsidR="00801532" w:rsidRPr="00BD389F" w:rsidRDefault="00BD389F" w:rsidP="00BD389F">
      <w:pPr>
        <w:pStyle w:val="Heading3"/>
        <w:ind w:left="1134" w:hanging="774"/>
        <w:rPr>
          <w:lang w:eastAsia="en-GB"/>
        </w:rPr>
      </w:pPr>
      <w:r>
        <w:rPr>
          <w:lang w:eastAsia="en-GB"/>
        </w:rPr>
        <w:t>R</w:t>
      </w:r>
      <w:r w:rsidR="00801532" w:rsidRPr="00BD389F">
        <w:rPr>
          <w:lang w:eastAsia="en-GB"/>
        </w:rPr>
        <w:t>elaţia cu alte pro</w:t>
      </w:r>
      <w:r w:rsidR="00B65FDD" w:rsidRPr="00BD389F">
        <w:rPr>
          <w:lang w:eastAsia="en-GB"/>
        </w:rPr>
        <w:t xml:space="preserve">iecte existente sau planificate: </w:t>
      </w:r>
    </w:p>
    <w:p w:rsidR="00722BFE" w:rsidRPr="00BD389F" w:rsidRDefault="00552382" w:rsidP="00552382">
      <w:pPr>
        <w:spacing w:before="120" w:after="60" w:line="240" w:lineRule="auto"/>
        <w:jc w:val="both"/>
        <w:rPr>
          <w:rFonts w:eastAsia="Times New Roman" w:cstheme="minorHAnsi"/>
          <w:color w:val="000000"/>
          <w:lang w:val="ro-RO" w:eastAsia="en-GB"/>
        </w:rPr>
      </w:pPr>
      <w:r w:rsidRPr="00BD389F">
        <w:rPr>
          <w:rFonts w:eastAsia="Times New Roman" w:cstheme="minorHAnsi"/>
          <w:color w:val="000000"/>
          <w:lang w:val="ro-RO" w:eastAsia="en-GB"/>
        </w:rPr>
        <w:t xml:space="preserve">In zona stabilita pentru realizarea investitiei nu se afla in plan realizarea unor alte proiecte. </w:t>
      </w:r>
    </w:p>
    <w:p w:rsidR="00040776" w:rsidRPr="00BD389F" w:rsidRDefault="00040776" w:rsidP="00BD389F">
      <w:pPr>
        <w:spacing w:before="60" w:after="60" w:line="240" w:lineRule="auto"/>
        <w:jc w:val="both"/>
        <w:rPr>
          <w:rFonts w:eastAsia="Times New Roman" w:cstheme="minorHAnsi"/>
          <w:color w:val="000000"/>
          <w:lang w:val="ro-RO" w:eastAsia="en-GB"/>
        </w:rPr>
      </w:pPr>
      <w:r w:rsidRPr="00BD389F">
        <w:rPr>
          <w:rFonts w:eastAsia="Times New Roman" w:cstheme="minorHAnsi"/>
          <w:color w:val="000000"/>
          <w:lang w:val="ro-RO" w:eastAsia="en-GB"/>
        </w:rPr>
        <w:t>Unitatea de generare abur va fi conectata la centrala pentru producerea energiei termice existente de amplament de unde se va asigura distributia catre instalatiile consumatoare ale Silcotub SA.</w:t>
      </w:r>
    </w:p>
    <w:p w:rsidR="00BD389F" w:rsidRPr="007A18A4" w:rsidRDefault="00BD389F" w:rsidP="00BD389F">
      <w:pPr>
        <w:spacing w:before="60" w:after="60" w:line="240" w:lineRule="auto"/>
        <w:jc w:val="both"/>
        <w:rPr>
          <w:rFonts w:eastAsia="Times New Roman" w:cstheme="minorHAnsi"/>
          <w:color w:val="000000"/>
          <w:shd w:val="pct15" w:color="auto" w:fill="FFFFFF"/>
          <w:lang w:val="ro-RO" w:eastAsia="en-GB"/>
        </w:rPr>
      </w:pPr>
    </w:p>
    <w:p w:rsidR="00801532" w:rsidRPr="00BD389F" w:rsidRDefault="00BD389F" w:rsidP="00BD389F">
      <w:pPr>
        <w:pStyle w:val="Heading3"/>
        <w:spacing w:before="60" w:after="60" w:line="240" w:lineRule="auto"/>
        <w:ind w:left="1134" w:hanging="774"/>
        <w:rPr>
          <w:lang w:eastAsia="en-GB"/>
        </w:rPr>
      </w:pPr>
      <w:r>
        <w:rPr>
          <w:lang w:eastAsia="en-GB"/>
        </w:rPr>
        <w:t>D</w:t>
      </w:r>
      <w:r w:rsidR="00801532" w:rsidRPr="00BD389F">
        <w:rPr>
          <w:lang w:eastAsia="en-GB"/>
        </w:rPr>
        <w:t>etalii privind alternativele ca</w:t>
      </w:r>
      <w:r w:rsidR="003C0406" w:rsidRPr="00BD389F">
        <w:rPr>
          <w:lang w:eastAsia="en-GB"/>
        </w:rPr>
        <w:t>re au fost luate în considerare: nu este cazul;</w:t>
      </w:r>
    </w:p>
    <w:p w:rsidR="00722BFE" w:rsidRDefault="00552382" w:rsidP="00BD389F">
      <w:pPr>
        <w:spacing w:before="60" w:after="60" w:line="240" w:lineRule="auto"/>
        <w:jc w:val="both"/>
        <w:rPr>
          <w:rFonts w:eastAsia="Times New Roman" w:cstheme="minorHAnsi"/>
          <w:color w:val="000000"/>
          <w:lang w:val="ro-RO" w:eastAsia="en-GB"/>
        </w:rPr>
      </w:pPr>
      <w:r w:rsidRPr="00BD389F">
        <w:rPr>
          <w:rFonts w:eastAsia="Times New Roman" w:cstheme="minorHAnsi"/>
          <w:color w:val="000000"/>
          <w:lang w:val="ro-RO" w:eastAsia="en-GB"/>
        </w:rPr>
        <w:t xml:space="preserve">Amplasarea proiectului a fost aleasa tinand cont de distanta fata de centrala termica existent pe amplasament si totodata apropierea fata de statia electrica de 6 kV. </w:t>
      </w:r>
    </w:p>
    <w:p w:rsidR="00BD389F" w:rsidRPr="00BD389F" w:rsidRDefault="00BD389F" w:rsidP="00BD389F">
      <w:pPr>
        <w:spacing w:before="60" w:after="60" w:line="240" w:lineRule="auto"/>
        <w:jc w:val="both"/>
        <w:rPr>
          <w:rFonts w:eastAsia="Times New Roman" w:cstheme="minorHAnsi"/>
          <w:color w:val="000000"/>
          <w:lang w:val="ro-RO" w:eastAsia="en-GB"/>
        </w:rPr>
      </w:pPr>
    </w:p>
    <w:p w:rsidR="00BD389F" w:rsidRPr="00271DA2" w:rsidRDefault="00BD389F" w:rsidP="00BD389F">
      <w:pPr>
        <w:pStyle w:val="Heading3"/>
        <w:spacing w:before="60" w:after="60" w:line="240" w:lineRule="auto"/>
        <w:ind w:left="1134" w:hanging="774"/>
        <w:rPr>
          <w:lang w:val="ro-RO" w:eastAsia="en-GB"/>
        </w:rPr>
      </w:pPr>
      <w:r w:rsidRPr="00271DA2">
        <w:rPr>
          <w:lang w:val="ro-RO" w:eastAsia="en-GB"/>
        </w:rPr>
        <w:t>A</w:t>
      </w:r>
      <w:r w:rsidR="00801532" w:rsidRPr="00271DA2">
        <w:rPr>
          <w:lang w:val="ro-RO" w:eastAsia="en-GB"/>
        </w:rPr>
        <w:t>lte activităţi care pot apărea ca urmare a proiectului (de exemplu, extragerea de agregate, asigurarea unor noi surse de apă, surse sau linii de transport al energiei, creşterea numărului de locuinţe, eliminare</w:t>
      </w:r>
      <w:r w:rsidR="003C0406" w:rsidRPr="00271DA2">
        <w:rPr>
          <w:lang w:val="ro-RO" w:eastAsia="en-GB"/>
        </w:rPr>
        <w:t xml:space="preserve">a apelor uzate şi a deşeurilor): </w:t>
      </w:r>
    </w:p>
    <w:p w:rsidR="00801532" w:rsidRPr="00BD389F" w:rsidRDefault="00BD389F" w:rsidP="00BD389F">
      <w:pPr>
        <w:spacing w:before="60" w:after="60" w:line="240" w:lineRule="auto"/>
        <w:jc w:val="both"/>
        <w:rPr>
          <w:rFonts w:eastAsia="Times New Roman" w:cstheme="minorHAnsi"/>
          <w:color w:val="000000"/>
          <w:lang w:val="ro-RO" w:eastAsia="en-GB"/>
        </w:rPr>
      </w:pPr>
      <w:r w:rsidRPr="00BD389F">
        <w:rPr>
          <w:rFonts w:eastAsia="Times New Roman" w:cstheme="minorHAnsi"/>
          <w:color w:val="000000"/>
          <w:lang w:val="ro-RO" w:eastAsia="en-GB"/>
        </w:rPr>
        <w:t>N</w:t>
      </w:r>
      <w:r>
        <w:rPr>
          <w:rFonts w:eastAsia="Times New Roman" w:cstheme="minorHAnsi"/>
          <w:color w:val="000000"/>
          <w:lang w:val="ro-RO" w:eastAsia="en-GB"/>
        </w:rPr>
        <w:t>u este cazul.</w:t>
      </w:r>
    </w:p>
    <w:p w:rsidR="00722BFE" w:rsidRPr="007A18A4" w:rsidRDefault="00722BFE" w:rsidP="00BD389F">
      <w:pPr>
        <w:pStyle w:val="ListParagraph"/>
        <w:spacing w:before="60" w:after="60" w:line="240" w:lineRule="auto"/>
        <w:ind w:left="714"/>
        <w:jc w:val="both"/>
        <w:rPr>
          <w:rFonts w:eastAsia="Times New Roman" w:cstheme="minorHAnsi"/>
          <w:b/>
          <w:color w:val="000000"/>
          <w:lang w:val="ro-RO" w:eastAsia="en-GB"/>
        </w:rPr>
      </w:pPr>
    </w:p>
    <w:p w:rsidR="00BD389F" w:rsidRDefault="00BD389F" w:rsidP="00BD389F">
      <w:pPr>
        <w:pStyle w:val="Heading3"/>
        <w:spacing w:before="60" w:after="60" w:line="240" w:lineRule="auto"/>
        <w:ind w:left="1134" w:hanging="774"/>
        <w:rPr>
          <w:lang w:eastAsia="en-GB"/>
        </w:rPr>
      </w:pPr>
      <w:r>
        <w:rPr>
          <w:lang w:eastAsia="en-GB"/>
        </w:rPr>
        <w:t>A</w:t>
      </w:r>
      <w:r w:rsidR="00801532" w:rsidRPr="00BD389F">
        <w:rPr>
          <w:lang w:eastAsia="en-GB"/>
        </w:rPr>
        <w:t>lte autori</w:t>
      </w:r>
      <w:r w:rsidR="00EF0556" w:rsidRPr="00BD389F">
        <w:rPr>
          <w:lang w:eastAsia="en-GB"/>
        </w:rPr>
        <w:t xml:space="preserve">zaţii cerute pentru proiect: </w:t>
      </w:r>
    </w:p>
    <w:p w:rsidR="00AE2316" w:rsidRPr="00BD389F" w:rsidRDefault="00BD389F" w:rsidP="00BD389F">
      <w:pPr>
        <w:spacing w:before="60" w:after="60" w:line="240" w:lineRule="auto"/>
        <w:jc w:val="both"/>
        <w:rPr>
          <w:rFonts w:eastAsia="Times New Roman" w:cstheme="minorHAnsi"/>
          <w:color w:val="000000"/>
          <w:lang w:val="ro-RO" w:eastAsia="en-GB"/>
        </w:rPr>
      </w:pPr>
      <w:r w:rsidRPr="00BD389F">
        <w:rPr>
          <w:rFonts w:eastAsia="Times New Roman" w:cstheme="minorHAnsi"/>
          <w:color w:val="000000"/>
          <w:lang w:val="ro-RO" w:eastAsia="en-GB"/>
        </w:rPr>
        <w:t>Nu este cazul.</w:t>
      </w:r>
    </w:p>
    <w:p w:rsidR="00040776" w:rsidRDefault="00040776" w:rsidP="00BD389F">
      <w:pPr>
        <w:spacing w:before="60" w:after="60" w:line="240" w:lineRule="auto"/>
        <w:jc w:val="both"/>
        <w:rPr>
          <w:rFonts w:eastAsia="Times New Roman" w:cstheme="minorHAnsi"/>
          <w:b/>
          <w:bCs/>
          <w:color w:val="000000"/>
          <w:lang w:val="ro-RO" w:eastAsia="en-GB"/>
        </w:rPr>
      </w:pPr>
    </w:p>
    <w:p w:rsidR="0041277E" w:rsidRDefault="0041277E" w:rsidP="00BD389F">
      <w:pPr>
        <w:spacing w:before="60" w:after="60" w:line="240" w:lineRule="auto"/>
        <w:jc w:val="both"/>
        <w:rPr>
          <w:rFonts w:eastAsia="Times New Roman" w:cstheme="minorHAnsi"/>
          <w:b/>
          <w:bCs/>
          <w:color w:val="000000"/>
          <w:lang w:val="ro-RO" w:eastAsia="en-GB"/>
        </w:rPr>
      </w:pPr>
    </w:p>
    <w:p w:rsidR="0041277E" w:rsidRPr="007A18A4" w:rsidRDefault="0041277E" w:rsidP="00BD389F">
      <w:pPr>
        <w:spacing w:before="60" w:after="60" w:line="240" w:lineRule="auto"/>
        <w:jc w:val="both"/>
        <w:rPr>
          <w:rFonts w:eastAsia="Times New Roman" w:cstheme="minorHAnsi"/>
          <w:b/>
          <w:bCs/>
          <w:color w:val="000000"/>
          <w:lang w:val="ro-RO" w:eastAsia="en-GB"/>
        </w:rPr>
      </w:pPr>
    </w:p>
    <w:p w:rsidR="00297AA6" w:rsidRPr="007A18A4" w:rsidRDefault="0041277E" w:rsidP="001260E7">
      <w:pPr>
        <w:pStyle w:val="Heading1"/>
        <w:numPr>
          <w:ilvl w:val="0"/>
          <w:numId w:val="36"/>
        </w:numPr>
      </w:pPr>
      <w:r w:rsidRPr="007A18A4">
        <w:lastRenderedPageBreak/>
        <w:t>DESCRIEREA L</w:t>
      </w:r>
      <w:r>
        <w:t>UCRĂRILOR DE DEMOLARE NECESARE</w:t>
      </w:r>
    </w:p>
    <w:p w:rsidR="0041277E" w:rsidRDefault="0041277E" w:rsidP="00801532">
      <w:pPr>
        <w:spacing w:after="0" w:line="240" w:lineRule="auto"/>
        <w:jc w:val="both"/>
        <w:rPr>
          <w:rFonts w:eastAsia="Times New Roman" w:cstheme="minorHAnsi"/>
          <w:color w:val="000000"/>
          <w:shd w:val="pct15" w:color="auto" w:fill="FFFFFF"/>
          <w:lang w:val="ro-RO" w:eastAsia="en-GB"/>
        </w:rPr>
      </w:pPr>
    </w:p>
    <w:p w:rsidR="00801532" w:rsidRPr="0041277E" w:rsidRDefault="00297AA6" w:rsidP="00801532">
      <w:pPr>
        <w:spacing w:after="0" w:line="240" w:lineRule="auto"/>
        <w:jc w:val="both"/>
        <w:rPr>
          <w:rFonts w:eastAsia="Times New Roman" w:cstheme="minorHAnsi"/>
          <w:color w:val="000000"/>
          <w:lang w:val="ro-RO" w:eastAsia="en-GB"/>
        </w:rPr>
      </w:pPr>
      <w:r w:rsidRPr="0041277E">
        <w:rPr>
          <w:rFonts w:eastAsia="Times New Roman" w:cstheme="minorHAnsi"/>
          <w:color w:val="000000"/>
          <w:lang w:val="ro-RO" w:eastAsia="en-GB"/>
        </w:rPr>
        <w:t>Proiectul nu implica lucrari de demolare. Pe amplasamentul vizat pentru realizarea proiectului nu exista constructii, cladiri.</w:t>
      </w:r>
    </w:p>
    <w:p w:rsidR="00274847" w:rsidRPr="007A18A4" w:rsidRDefault="00801532" w:rsidP="001260E7">
      <w:pPr>
        <w:pStyle w:val="ListParagraph"/>
        <w:numPr>
          <w:ilvl w:val="0"/>
          <w:numId w:val="2"/>
        </w:numPr>
        <w:spacing w:before="60" w:after="0" w:line="240" w:lineRule="auto"/>
        <w:ind w:left="901" w:hanging="357"/>
        <w:jc w:val="both"/>
        <w:rPr>
          <w:rFonts w:eastAsia="Times New Roman" w:cstheme="minorHAnsi"/>
          <w:color w:val="000000"/>
          <w:shd w:val="pct15" w:color="auto" w:fill="FFFFFF"/>
          <w:lang w:val="ro-RO" w:eastAsia="en-GB"/>
        </w:rPr>
      </w:pPr>
      <w:r w:rsidRPr="007A18A4">
        <w:rPr>
          <w:rFonts w:eastAsia="Times New Roman" w:cstheme="minorHAnsi"/>
          <w:b/>
          <w:color w:val="000000"/>
          <w:lang w:val="ro-RO" w:eastAsia="en-GB"/>
        </w:rPr>
        <w:t xml:space="preserve">planul de execuţie a lucrărilor de demolare, de refacere şi </w:t>
      </w:r>
      <w:r w:rsidR="00EF0556" w:rsidRPr="007A18A4">
        <w:rPr>
          <w:rFonts w:eastAsia="Times New Roman" w:cstheme="minorHAnsi"/>
          <w:b/>
          <w:color w:val="000000"/>
          <w:lang w:val="ro-RO" w:eastAsia="en-GB"/>
        </w:rPr>
        <w:t xml:space="preserve">folosire ulterioară a terenului: </w:t>
      </w:r>
      <w:r w:rsidR="00297AA6" w:rsidRPr="00C047F5">
        <w:rPr>
          <w:rFonts w:eastAsia="Times New Roman" w:cstheme="minorHAnsi"/>
          <w:color w:val="000000"/>
          <w:lang w:val="ro-RO" w:eastAsia="en-GB"/>
        </w:rPr>
        <w:t>Nu este cazul;</w:t>
      </w:r>
    </w:p>
    <w:p w:rsidR="00297AA6" w:rsidRPr="00C047F5" w:rsidRDefault="00297AA6" w:rsidP="001260E7">
      <w:pPr>
        <w:pStyle w:val="ListParagraph"/>
        <w:numPr>
          <w:ilvl w:val="0"/>
          <w:numId w:val="2"/>
        </w:numPr>
        <w:spacing w:before="60" w:after="0" w:line="240" w:lineRule="auto"/>
        <w:ind w:left="901" w:hanging="357"/>
        <w:jc w:val="both"/>
        <w:rPr>
          <w:rFonts w:eastAsia="Times New Roman" w:cstheme="minorHAnsi"/>
          <w:b/>
          <w:color w:val="000000"/>
          <w:lang w:val="ro-RO" w:eastAsia="en-GB"/>
        </w:rPr>
      </w:pPr>
      <w:r w:rsidRPr="007A18A4">
        <w:rPr>
          <w:rFonts w:eastAsia="Times New Roman" w:cstheme="minorHAnsi"/>
          <w:b/>
          <w:color w:val="000000"/>
          <w:lang w:val="ro-RO" w:eastAsia="en-GB"/>
        </w:rPr>
        <w:t xml:space="preserve">descrierea lucrarilor de refacere a amplasamentului: </w:t>
      </w:r>
      <w:r w:rsidRPr="00C047F5">
        <w:rPr>
          <w:rFonts w:eastAsia="Times New Roman" w:cstheme="minorHAnsi"/>
          <w:color w:val="000000"/>
          <w:lang w:val="ro-RO" w:eastAsia="en-GB"/>
        </w:rPr>
        <w:t>nu este cazul;</w:t>
      </w:r>
    </w:p>
    <w:p w:rsidR="00297AA6" w:rsidRPr="007A18A4" w:rsidRDefault="00297AA6" w:rsidP="001260E7">
      <w:pPr>
        <w:pStyle w:val="ListParagraph"/>
        <w:numPr>
          <w:ilvl w:val="0"/>
          <w:numId w:val="2"/>
        </w:numPr>
        <w:spacing w:before="60" w:after="0" w:line="240" w:lineRule="auto"/>
        <w:ind w:left="901" w:hanging="357"/>
        <w:jc w:val="both"/>
        <w:rPr>
          <w:rFonts w:eastAsia="Times New Roman" w:cstheme="minorHAnsi"/>
          <w:b/>
          <w:color w:val="000000"/>
          <w:lang w:val="ro-RO" w:eastAsia="en-GB"/>
        </w:rPr>
      </w:pPr>
      <w:r w:rsidRPr="007A18A4">
        <w:rPr>
          <w:rFonts w:eastAsia="Times New Roman" w:cstheme="minorHAnsi"/>
          <w:b/>
          <w:color w:val="000000"/>
          <w:lang w:val="ro-RO" w:eastAsia="en-GB"/>
        </w:rPr>
        <w:t xml:space="preserve">căi noi de acces sau schimbări ale celor existente, după caz: </w:t>
      </w:r>
      <w:r w:rsidRPr="00C047F5">
        <w:rPr>
          <w:rFonts w:eastAsia="Times New Roman" w:cstheme="minorHAnsi"/>
          <w:color w:val="000000"/>
          <w:lang w:val="ro-RO" w:eastAsia="en-GB"/>
        </w:rPr>
        <w:t>nu este cazul;</w:t>
      </w:r>
    </w:p>
    <w:p w:rsidR="00297AA6" w:rsidRPr="00C047F5" w:rsidRDefault="00297AA6" w:rsidP="001260E7">
      <w:pPr>
        <w:pStyle w:val="ListParagraph"/>
        <w:numPr>
          <w:ilvl w:val="0"/>
          <w:numId w:val="2"/>
        </w:numPr>
        <w:spacing w:before="60" w:after="0" w:line="240" w:lineRule="auto"/>
        <w:ind w:left="901" w:hanging="357"/>
        <w:jc w:val="both"/>
        <w:rPr>
          <w:rFonts w:eastAsia="Times New Roman" w:cstheme="minorHAnsi"/>
          <w:b/>
          <w:color w:val="000000"/>
          <w:lang w:val="ro-RO" w:eastAsia="en-GB"/>
        </w:rPr>
      </w:pPr>
      <w:r w:rsidRPr="007A18A4">
        <w:rPr>
          <w:rFonts w:eastAsia="Times New Roman" w:cstheme="minorHAnsi"/>
          <w:b/>
          <w:color w:val="000000"/>
          <w:lang w:val="ro-RO" w:eastAsia="en-GB"/>
        </w:rPr>
        <w:t xml:space="preserve">metode folosite în demolare: </w:t>
      </w:r>
      <w:r w:rsidRPr="00C047F5">
        <w:rPr>
          <w:rFonts w:eastAsia="Times New Roman" w:cstheme="minorHAnsi"/>
          <w:color w:val="000000"/>
          <w:lang w:val="ro-RO" w:eastAsia="en-GB"/>
        </w:rPr>
        <w:t>nu este cazul;</w:t>
      </w:r>
    </w:p>
    <w:p w:rsidR="00801532" w:rsidRPr="007A18A4" w:rsidRDefault="00801532" w:rsidP="001260E7">
      <w:pPr>
        <w:pStyle w:val="ListParagraph"/>
        <w:numPr>
          <w:ilvl w:val="0"/>
          <w:numId w:val="2"/>
        </w:numPr>
        <w:spacing w:before="60" w:after="0" w:line="240" w:lineRule="auto"/>
        <w:ind w:left="901" w:hanging="357"/>
        <w:jc w:val="both"/>
        <w:rPr>
          <w:rFonts w:eastAsia="Times New Roman" w:cstheme="minorHAnsi"/>
          <w:b/>
          <w:color w:val="000000"/>
          <w:lang w:val="ro-RO" w:eastAsia="en-GB"/>
        </w:rPr>
      </w:pPr>
      <w:r w:rsidRPr="007A18A4">
        <w:rPr>
          <w:rFonts w:eastAsia="Times New Roman" w:cstheme="minorHAnsi"/>
          <w:b/>
          <w:color w:val="000000"/>
          <w:lang w:val="ro-RO" w:eastAsia="en-GB"/>
        </w:rPr>
        <w:t>detalii privind alternativele ca</w:t>
      </w:r>
      <w:r w:rsidR="00EF0556" w:rsidRPr="007A18A4">
        <w:rPr>
          <w:rFonts w:eastAsia="Times New Roman" w:cstheme="minorHAnsi"/>
          <w:b/>
          <w:color w:val="000000"/>
          <w:lang w:val="ro-RO" w:eastAsia="en-GB"/>
        </w:rPr>
        <w:t xml:space="preserve">re au fost luate în considerare: </w:t>
      </w:r>
      <w:r w:rsidR="00EF0556" w:rsidRPr="00C047F5">
        <w:rPr>
          <w:rFonts w:eastAsia="Times New Roman" w:cstheme="minorHAnsi"/>
          <w:color w:val="000000"/>
          <w:lang w:val="ro-RO" w:eastAsia="en-GB"/>
        </w:rPr>
        <w:t>nu este cazul;</w:t>
      </w:r>
    </w:p>
    <w:p w:rsidR="00EF0556" w:rsidRPr="0041277E" w:rsidRDefault="00801532" w:rsidP="001260E7">
      <w:pPr>
        <w:pStyle w:val="ListParagraph"/>
        <w:numPr>
          <w:ilvl w:val="0"/>
          <w:numId w:val="2"/>
        </w:numPr>
        <w:spacing w:before="60" w:after="0" w:line="240" w:lineRule="auto"/>
        <w:ind w:hanging="357"/>
        <w:jc w:val="both"/>
        <w:rPr>
          <w:rFonts w:eastAsia="Times New Roman" w:cstheme="minorHAnsi"/>
          <w:b/>
          <w:color w:val="000000"/>
          <w:lang w:val="ro-RO" w:eastAsia="en-GB"/>
        </w:rPr>
      </w:pPr>
      <w:r w:rsidRPr="0041277E">
        <w:rPr>
          <w:rFonts w:eastAsia="Times New Roman" w:cstheme="minorHAnsi"/>
          <w:b/>
          <w:color w:val="000000"/>
          <w:lang w:val="ro-RO" w:eastAsia="en-GB"/>
        </w:rPr>
        <w:t xml:space="preserve">alte activităţi care pot apărea ca urmare a demolării (de </w:t>
      </w:r>
      <w:r w:rsidR="00EF0556" w:rsidRPr="0041277E">
        <w:rPr>
          <w:rFonts w:eastAsia="Times New Roman" w:cstheme="minorHAnsi"/>
          <w:b/>
          <w:color w:val="000000"/>
          <w:lang w:val="ro-RO" w:eastAsia="en-GB"/>
        </w:rPr>
        <w:t xml:space="preserve">exemplu, eliminarea deşeurilor): </w:t>
      </w:r>
      <w:r w:rsidR="00EF0556" w:rsidRPr="0041277E">
        <w:rPr>
          <w:rFonts w:eastAsia="Times New Roman" w:cstheme="minorHAnsi"/>
          <w:color w:val="000000"/>
          <w:lang w:val="ro-RO" w:eastAsia="en-GB"/>
        </w:rPr>
        <w:t>nu este cazul;</w:t>
      </w:r>
    </w:p>
    <w:p w:rsidR="00801532" w:rsidRPr="007A18A4" w:rsidRDefault="0041277E" w:rsidP="001260E7">
      <w:pPr>
        <w:pStyle w:val="Heading1"/>
        <w:numPr>
          <w:ilvl w:val="0"/>
          <w:numId w:val="36"/>
        </w:numPr>
      </w:pPr>
      <w:r w:rsidRPr="007A18A4">
        <w:t>DE</w:t>
      </w:r>
      <w:r>
        <w:t>SCRIEREA AMPLASĂRII PROIECTULUI</w:t>
      </w:r>
    </w:p>
    <w:p w:rsidR="0087183A" w:rsidRPr="00271DA2" w:rsidRDefault="00C047F5" w:rsidP="00C047F5">
      <w:pPr>
        <w:pStyle w:val="Heading2"/>
        <w:rPr>
          <w:lang w:val="ro-RO" w:eastAsia="en-GB"/>
        </w:rPr>
      </w:pPr>
      <w:r w:rsidRPr="00271DA2">
        <w:rPr>
          <w:lang w:val="ro-RO" w:eastAsia="en-GB"/>
        </w:rPr>
        <w:t>D</w:t>
      </w:r>
      <w:r w:rsidR="00801532" w:rsidRPr="00271DA2">
        <w:rPr>
          <w:lang w:val="ro-RO" w:eastAsia="en-GB"/>
        </w:rPr>
        <w:t>istanţa faţă de graniţe pentru proiectele care cad sub incidenţa Convenţiei privind evaluarea impactului asupra mediului în context transfrontieră, adoptată la Espoo la 25 februarie 1991, ratificată prin Legea nr. 22/2</w:t>
      </w:r>
      <w:r w:rsidR="00EF0556" w:rsidRPr="00271DA2">
        <w:rPr>
          <w:lang w:val="ro-RO" w:eastAsia="en-GB"/>
        </w:rPr>
        <w:t xml:space="preserve">001, cu completările ulterioare: </w:t>
      </w:r>
    </w:p>
    <w:p w:rsidR="00BD0567" w:rsidRPr="00C047F5" w:rsidRDefault="00BD0567" w:rsidP="000F1410">
      <w:pPr>
        <w:spacing w:before="60" w:after="6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 xml:space="preserve">Proiectul nu este sub incidenta Conventiei privind evaluarea impactului asupra mediului in context </w:t>
      </w:r>
      <w:r w:rsidR="000F1410" w:rsidRPr="00C047F5">
        <w:rPr>
          <w:rFonts w:eastAsia="Times New Roman" w:cstheme="minorHAnsi"/>
          <w:color w:val="000000"/>
          <w:lang w:val="ro-RO" w:eastAsia="en-GB"/>
        </w:rPr>
        <w:t>transfrontiera (Legea 22/2001);</w:t>
      </w:r>
    </w:p>
    <w:p w:rsidR="00BD0567" w:rsidRPr="00271DA2" w:rsidRDefault="00C047F5" w:rsidP="00C047F5">
      <w:pPr>
        <w:pStyle w:val="Heading2"/>
        <w:rPr>
          <w:lang w:val="ro-RO" w:eastAsia="en-GB"/>
        </w:rPr>
      </w:pPr>
      <w:r w:rsidRPr="00271DA2">
        <w:rPr>
          <w:lang w:val="ro-RO" w:eastAsia="en-GB"/>
        </w:rPr>
        <w:t>L</w:t>
      </w:r>
      <w:r w:rsidR="00801532" w:rsidRPr="00271DA2">
        <w:rPr>
          <w:lang w:val="ro-RO" w:eastAsia="en-GB"/>
        </w:rPr>
        <w:t>ocalizarea amplasamentului în raport cu patrimoniul cultural potrivit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w:t>
      </w:r>
      <w:r w:rsidR="00EF0556" w:rsidRPr="00271DA2">
        <w:rPr>
          <w:lang w:val="ro-RO" w:eastAsia="en-GB"/>
        </w:rPr>
        <w:t>rile şi completările ulterioare:</w:t>
      </w:r>
    </w:p>
    <w:p w:rsidR="0087183A" w:rsidRPr="00C047F5" w:rsidRDefault="00BD0567" w:rsidP="008D0BCE">
      <w:pPr>
        <w:spacing w:before="60" w:after="60" w:line="240" w:lineRule="auto"/>
        <w:jc w:val="both"/>
        <w:rPr>
          <w:rFonts w:cstheme="minorHAnsi"/>
          <w:lang w:val="ro-RO"/>
        </w:rPr>
      </w:pPr>
      <w:r w:rsidRPr="00C047F5">
        <w:rPr>
          <w:rFonts w:eastAsia="Times New Roman" w:cstheme="minorHAnsi"/>
          <w:color w:val="000000"/>
          <w:lang w:val="ro-RO" w:eastAsia="en-GB"/>
        </w:rPr>
        <w:t>In zona in care se va realiza investitia nu sunt semnalate valori arheologice, istorice, culturale, arhitecturale care ar putea fi afectate de lucrarile executate</w:t>
      </w:r>
      <w:r w:rsidR="0087183A" w:rsidRPr="00C047F5">
        <w:rPr>
          <w:rFonts w:cstheme="minorHAnsi"/>
          <w:lang w:val="ro-RO"/>
        </w:rPr>
        <w:t xml:space="preserve">. </w:t>
      </w:r>
    </w:p>
    <w:p w:rsidR="00801532" w:rsidRPr="00C047F5" w:rsidRDefault="00BD0567" w:rsidP="008D0BCE">
      <w:pPr>
        <w:spacing w:before="60" w:after="60" w:line="240" w:lineRule="auto"/>
        <w:jc w:val="both"/>
        <w:rPr>
          <w:rFonts w:eastAsia="Times New Roman" w:cstheme="minorHAnsi"/>
          <w:b/>
          <w:color w:val="000000"/>
          <w:lang w:val="ro-RO" w:eastAsia="en-GB"/>
        </w:rPr>
      </w:pPr>
      <w:r w:rsidRPr="00C047F5">
        <w:rPr>
          <w:rFonts w:eastAsia="Times New Roman" w:cstheme="minorHAnsi"/>
          <w:color w:val="000000"/>
          <w:lang w:val="ro-RO" w:eastAsia="en-GB"/>
        </w:rPr>
        <w:t xml:space="preserve">Investitia propusa nu prezinta elemente functionale sau de alta natura care ar putea sa produca un impact vizual negativ asupra peisajului din zona. Lucrarile se </w:t>
      </w:r>
      <w:r w:rsidR="000F1410" w:rsidRPr="00C047F5">
        <w:rPr>
          <w:rFonts w:eastAsia="Times New Roman" w:cstheme="minorHAnsi"/>
          <w:color w:val="000000"/>
          <w:lang w:val="ro-RO" w:eastAsia="en-GB"/>
        </w:rPr>
        <w:t xml:space="preserve">vor realiza pe un teren viran. </w:t>
      </w:r>
    </w:p>
    <w:p w:rsidR="00801532" w:rsidRPr="007A18A4" w:rsidRDefault="00C047F5" w:rsidP="00C047F5">
      <w:pPr>
        <w:pStyle w:val="Heading2"/>
        <w:rPr>
          <w:lang w:eastAsia="en-GB"/>
        </w:rPr>
      </w:pPr>
      <w:r>
        <w:rPr>
          <w:lang w:eastAsia="en-GB"/>
        </w:rPr>
        <w:lastRenderedPageBreak/>
        <w:t>H</w:t>
      </w:r>
      <w:r w:rsidR="00801532" w:rsidRPr="007A18A4">
        <w:rPr>
          <w:lang w:eastAsia="en-GB"/>
        </w:rPr>
        <w:t>ărţi, fotografii ale amplasamentului care pot oferi informaţii privind caracteristicile fizice ale mediului, atât naturale, cât şi artificiale, şi alte informaţii privind:</w:t>
      </w:r>
    </w:p>
    <w:p w:rsidR="00D33ECF" w:rsidRPr="007A18A4" w:rsidRDefault="00C047F5" w:rsidP="00C047F5">
      <w:pPr>
        <w:pStyle w:val="Heading3"/>
        <w:rPr>
          <w:lang w:eastAsia="en-GB"/>
        </w:rPr>
      </w:pPr>
      <w:r>
        <w:rPr>
          <w:lang w:eastAsia="en-GB"/>
        </w:rPr>
        <w:t>F</w:t>
      </w:r>
      <w:r w:rsidR="00FF1FEA" w:rsidRPr="007A18A4">
        <w:rPr>
          <w:lang w:eastAsia="en-GB"/>
        </w:rPr>
        <w:t>olosinţele actuale şi planificate ale terenului atât pe amplasament, cât şi pe zone adiacente acestuia;</w:t>
      </w:r>
      <w:r w:rsidR="00D33ECF" w:rsidRPr="007A18A4">
        <w:rPr>
          <w:noProof/>
          <w:lang w:eastAsia="zh-CN"/>
        </w:rPr>
        <w:t xml:space="preserve"> </w:t>
      </w:r>
    </w:p>
    <w:p w:rsidR="00FF1FEA" w:rsidRPr="007A18A4" w:rsidRDefault="00D33ECF" w:rsidP="00D33ECF">
      <w:pPr>
        <w:pStyle w:val="ListParagraph"/>
        <w:spacing w:after="0" w:line="240" w:lineRule="auto"/>
        <w:ind w:left="426"/>
        <w:jc w:val="center"/>
        <w:rPr>
          <w:rFonts w:eastAsia="Times New Roman" w:cstheme="minorHAnsi"/>
          <w:b/>
          <w:color w:val="000000"/>
          <w:lang w:val="ro-RO" w:eastAsia="en-GB"/>
        </w:rPr>
      </w:pPr>
      <w:r w:rsidRPr="007A18A4">
        <w:rPr>
          <w:rFonts w:eastAsia="Times New Roman" w:cstheme="minorHAnsi"/>
          <w:b/>
          <w:i/>
          <w:noProof/>
          <w:color w:val="000000"/>
          <w:lang w:val="en-US" w:eastAsia="zh-CN"/>
        </w:rPr>
        <mc:AlternateContent>
          <mc:Choice Requires="wpg">
            <w:drawing>
              <wp:anchor distT="0" distB="0" distL="114300" distR="114300" simplePos="0" relativeHeight="251659264" behindDoc="0" locked="0" layoutInCell="1" allowOverlap="1" wp14:anchorId="6B21DC6E" wp14:editId="0D124ED7">
                <wp:simplePos x="0" y="0"/>
                <wp:positionH relativeFrom="column">
                  <wp:posOffset>3991113</wp:posOffset>
                </wp:positionH>
                <wp:positionV relativeFrom="paragraph">
                  <wp:posOffset>2631440</wp:posOffset>
                </wp:positionV>
                <wp:extent cx="1375576" cy="310101"/>
                <wp:effectExtent l="0" t="0" r="15240" b="13970"/>
                <wp:wrapNone/>
                <wp:docPr id="7" name="Group 7"/>
                <wp:cNvGraphicFramePr/>
                <a:graphic xmlns:a="http://schemas.openxmlformats.org/drawingml/2006/main">
                  <a:graphicData uri="http://schemas.microsoft.com/office/word/2010/wordprocessingGroup">
                    <wpg:wgp>
                      <wpg:cNvGrpSpPr/>
                      <wpg:grpSpPr>
                        <a:xfrm>
                          <a:off x="0" y="0"/>
                          <a:ext cx="1375576" cy="310101"/>
                          <a:chOff x="0" y="0"/>
                          <a:chExt cx="1375576" cy="310101"/>
                        </a:xfrm>
                      </wpg:grpSpPr>
                      <wps:wsp>
                        <wps:cNvPr id="2" name="Rounded Rectangle 2"/>
                        <wps:cNvSpPr/>
                        <wps:spPr>
                          <a:xfrm>
                            <a:off x="0" y="95416"/>
                            <a:ext cx="159026" cy="214685"/>
                          </a:xfrm>
                          <a:prstGeom prst="roundRect">
                            <a:avLst/>
                          </a:prstGeom>
                          <a:solidFill>
                            <a:srgbClr val="D60093">
                              <a:alpha val="32157"/>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3"/>
                        <wps:cNvSpPr txBox="1"/>
                        <wps:spPr>
                          <a:xfrm>
                            <a:off x="294199" y="0"/>
                            <a:ext cx="1081377" cy="214685"/>
                          </a:xfrm>
                          <a:prstGeom prst="rect">
                            <a:avLst/>
                          </a:prstGeom>
                          <a:solidFill>
                            <a:schemeClr val="lt1">
                              <a:alpha val="46000"/>
                            </a:schemeClr>
                          </a:solidFill>
                          <a:ln w="6350">
                            <a:solidFill>
                              <a:prstClr val="black"/>
                            </a:solidFill>
                          </a:ln>
                        </wps:spPr>
                        <wps:txbx>
                          <w:txbxContent>
                            <w:p w:rsidR="00C047F5" w:rsidRPr="007933C6" w:rsidRDefault="00C047F5" w:rsidP="00D33ECF">
                              <w:pPr>
                                <w:rPr>
                                  <w:sz w:val="18"/>
                                  <w:lang w:val="en-US"/>
                                </w:rPr>
                              </w:pPr>
                              <w:r w:rsidRPr="007933C6">
                                <w:rPr>
                                  <w:sz w:val="18"/>
                                  <w:lang w:val="en-US"/>
                                </w:rPr>
                                <w:t xml:space="preserve">Zona studiata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Straight Connector 6"/>
                        <wps:cNvCnPr/>
                        <wps:spPr>
                          <a:xfrm flipH="1">
                            <a:off x="159026" y="79513"/>
                            <a:ext cx="127497" cy="119269"/>
                          </a:xfrm>
                          <a:prstGeom prst="line">
                            <a:avLst/>
                          </a:prstGeom>
                          <a:ln w="38100">
                            <a:solidFill>
                              <a:srgbClr val="D60093"/>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B21DC6E" id="Group 7" o:spid="_x0000_s1026" style="position:absolute;left:0;text-align:left;margin-left:314.25pt;margin-top:207.2pt;width:108.3pt;height:24.4pt;z-index:251659264" coordsize="13755,3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">
                <v:roundrect id="Rounded Rectangle 2" o:spid="_x0000_s1027" style="position:absolute;top:954;width:1590;height:21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" fillcolor="#d60093" strokecolor="#243f60 [1604]" strokeweight="2pt">
                  <v:fill opacity="21074f"/>
                </v:roundrect>
                <v:shapetype id="_x0000_t202" coordsize="21600,21600" o:spt="202" path="m,l,21600r21600,l21600,xe">
                  <v:stroke joinstyle="miter"/>
                  <v:path gradientshapeok="t" o:connecttype="rect"/>
                </v:shapetype>
                <v:shape id="Text Box 3" o:spid="_x0000_s1028" type="#_x0000_t202" style="position:absolute;left:2941;width:10814;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" fillcolor="white [3201]" strokeweight=".5pt">
                  <v:fill opacity="30069f"/>
                  <v:textbox>
                    <w:txbxContent>
                      <w:p w:rsidR="00C047F5" w:rsidRPr="007933C6" w:rsidRDefault="00C047F5" w:rsidP="00D33ECF">
                        <w:pPr>
                          <w:rPr>
                            <w:sz w:val="18"/>
                            <w:lang w:val="en-US"/>
                          </w:rPr>
                        </w:pPr>
                        <w:r w:rsidRPr="007933C6">
                          <w:rPr>
                            <w:sz w:val="18"/>
                            <w:lang w:val="en-US"/>
                          </w:rPr>
                          <w:t xml:space="preserve">Zona studiata </w:t>
                        </w:r>
                      </w:p>
                    </w:txbxContent>
                  </v:textbox>
                </v:shape>
                <v:line id="Straight Connector 6" o:spid="_x0000_s1029" style="position:absolute;flip:x;visibility:visible;mso-wrap-style:square" from="1590,795" to="2865,1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" strokecolor="#d60093" strokeweight="3pt"/>
              </v:group>
            </w:pict>
          </mc:Fallback>
        </mc:AlternateContent>
      </w:r>
      <w:r w:rsidRPr="007A18A4">
        <w:rPr>
          <w:noProof/>
          <w:lang w:val="en-US" w:eastAsia="zh-CN"/>
        </w:rPr>
        <w:drawing>
          <wp:inline distT="0" distB="0" distL="0" distR="0" wp14:anchorId="67971F38" wp14:editId="2B9599E9">
            <wp:extent cx="5142006" cy="3760966"/>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925" t="16143" r="22675" b="18802"/>
                    <a:stretch/>
                  </pic:blipFill>
                  <pic:spPr bwMode="auto">
                    <a:xfrm>
                      <a:off x="0" y="0"/>
                      <a:ext cx="5176001" cy="3785830"/>
                    </a:xfrm>
                    <a:prstGeom prst="rect">
                      <a:avLst/>
                    </a:prstGeom>
                    <a:ln>
                      <a:noFill/>
                    </a:ln>
                    <a:extLst>
                      <a:ext uri="{53640926-AAD7-44D8-BBD7-CCE9431645EC}">
                        <a14:shadowObscured xmlns:a14="http://schemas.microsoft.com/office/drawing/2010/main"/>
                      </a:ext>
                    </a:extLst>
                  </pic:spPr>
                </pic:pic>
              </a:graphicData>
            </a:graphic>
          </wp:inline>
        </w:drawing>
      </w:r>
    </w:p>
    <w:p w:rsidR="00FF1FEA" w:rsidRPr="00C047F5" w:rsidRDefault="00FF1FEA" w:rsidP="00FF1FEA">
      <w:pPr>
        <w:pStyle w:val="ListParagraph"/>
        <w:spacing w:after="0" w:line="240" w:lineRule="auto"/>
        <w:ind w:left="1440"/>
        <w:jc w:val="both"/>
        <w:rPr>
          <w:rFonts w:eastAsia="Times New Roman" w:cstheme="minorHAnsi"/>
          <w:color w:val="FF0000"/>
          <w:lang w:val="ro-RO" w:eastAsia="en-GB"/>
        </w:rPr>
      </w:pPr>
    </w:p>
    <w:p w:rsidR="00FF1FEA" w:rsidRPr="00C047F5" w:rsidRDefault="00DF6DE1" w:rsidP="00DF6DE1">
      <w:pPr>
        <w:spacing w:after="0" w:line="240" w:lineRule="auto"/>
        <w:jc w:val="both"/>
        <w:rPr>
          <w:rFonts w:eastAsia="Times New Roman" w:cstheme="minorHAnsi"/>
          <w:b/>
          <w:lang w:val="ro-RO" w:eastAsia="en-GB"/>
        </w:rPr>
      </w:pPr>
      <w:r w:rsidRPr="00C047F5">
        <w:rPr>
          <w:rFonts w:eastAsia="Times New Roman" w:cstheme="minorHAnsi"/>
          <w:lang w:val="ro-RO" w:eastAsia="en-GB"/>
        </w:rPr>
        <w:t>P</w:t>
      </w:r>
      <w:r w:rsidR="00FF1FEA" w:rsidRPr="00C047F5">
        <w:rPr>
          <w:rFonts w:eastAsia="Times New Roman" w:cstheme="minorHAnsi"/>
          <w:lang w:val="ro-RO" w:eastAsia="en-GB"/>
        </w:rPr>
        <w:t xml:space="preserve">e terenul studiat </w:t>
      </w:r>
      <w:r w:rsidR="00D33ECF" w:rsidRPr="00C047F5">
        <w:rPr>
          <w:rFonts w:eastAsia="Times New Roman" w:cstheme="minorHAnsi"/>
          <w:lang w:val="ro-RO" w:eastAsia="en-GB"/>
        </w:rPr>
        <w:t>nu exista</w:t>
      </w:r>
      <w:r w:rsidR="00FF1FEA" w:rsidRPr="00C047F5">
        <w:rPr>
          <w:rFonts w:eastAsia="Times New Roman" w:cstheme="minorHAnsi"/>
          <w:lang w:val="ro-RO" w:eastAsia="en-GB"/>
        </w:rPr>
        <w:t xml:space="preserve"> constructii</w:t>
      </w:r>
      <w:r w:rsidR="00D33ECF" w:rsidRPr="00C047F5">
        <w:rPr>
          <w:rFonts w:eastAsia="Times New Roman" w:cstheme="minorHAnsi"/>
          <w:lang w:val="ro-RO" w:eastAsia="en-GB"/>
        </w:rPr>
        <w:t xml:space="preserve">. </w:t>
      </w:r>
      <w:r w:rsidRPr="00C047F5">
        <w:rPr>
          <w:rFonts w:eastAsia="Times New Roman" w:cstheme="minorHAnsi"/>
          <w:lang w:val="ro-RO" w:eastAsia="en-GB"/>
        </w:rPr>
        <w:t>Terenul</w:t>
      </w:r>
      <w:r w:rsidR="00D33ECF" w:rsidRPr="00C047F5">
        <w:rPr>
          <w:rFonts w:eastAsia="Times New Roman" w:cstheme="minorHAnsi"/>
          <w:lang w:val="ro-RO" w:eastAsia="en-GB"/>
        </w:rPr>
        <w:t xml:space="preserve"> este betonat, pe amplasament existand containere mobile care vor fi relocate la momentul realizarii proiectului.</w:t>
      </w:r>
    </w:p>
    <w:p w:rsidR="0087183A" w:rsidRPr="007A18A4" w:rsidRDefault="0087183A" w:rsidP="008D0BCE">
      <w:pPr>
        <w:pStyle w:val="ListParagraph"/>
        <w:spacing w:after="0" w:line="240" w:lineRule="auto"/>
        <w:ind w:left="1440"/>
        <w:jc w:val="both"/>
        <w:rPr>
          <w:rFonts w:eastAsia="Times New Roman" w:cstheme="minorHAnsi"/>
          <w:b/>
          <w:lang w:val="ro-RO" w:eastAsia="en-GB"/>
        </w:rPr>
      </w:pPr>
    </w:p>
    <w:p w:rsidR="00801532" w:rsidRPr="007A18A4" w:rsidRDefault="00C047F5" w:rsidP="00C047F5">
      <w:pPr>
        <w:pStyle w:val="Heading3"/>
        <w:rPr>
          <w:lang w:eastAsia="en-GB"/>
        </w:rPr>
      </w:pPr>
      <w:r>
        <w:rPr>
          <w:lang w:eastAsia="en-GB"/>
        </w:rPr>
        <w:t>P</w:t>
      </w:r>
      <w:r w:rsidR="00801532" w:rsidRPr="007A18A4">
        <w:rPr>
          <w:lang w:eastAsia="en-GB"/>
        </w:rPr>
        <w:t>olitici de zonare şi de folosire a terenului;</w:t>
      </w:r>
    </w:p>
    <w:p w:rsidR="00FF1FEA" w:rsidRDefault="009444CB" w:rsidP="00DF6DE1">
      <w:pPr>
        <w:spacing w:before="60" w:after="60"/>
        <w:rPr>
          <w:rFonts w:eastAsia="Times New Roman" w:cstheme="minorHAnsi"/>
          <w:color w:val="000000"/>
          <w:lang w:val="ro-RO" w:eastAsia="en-GB"/>
        </w:rPr>
      </w:pPr>
      <w:r w:rsidRPr="00C047F5">
        <w:rPr>
          <w:rFonts w:eastAsia="Times New Roman" w:cstheme="minorHAnsi"/>
          <w:color w:val="000000"/>
          <w:lang w:val="ro-RO" w:eastAsia="en-GB"/>
        </w:rPr>
        <w:t xml:space="preserve">Intreaga suprafaţă de teren aparţine beneficiarului </w:t>
      </w:r>
      <w:r w:rsidR="00FF1FEA" w:rsidRPr="00C047F5">
        <w:rPr>
          <w:rFonts w:eastAsia="Times New Roman" w:cstheme="minorHAnsi"/>
          <w:color w:val="000000"/>
          <w:lang w:val="ro-RO" w:eastAsia="en-GB"/>
        </w:rPr>
        <w:t>SC Silcotub SA</w:t>
      </w:r>
      <w:r w:rsidRPr="00C047F5">
        <w:rPr>
          <w:rFonts w:eastAsia="Times New Roman" w:cstheme="minorHAnsi"/>
          <w:color w:val="000000"/>
          <w:lang w:val="ro-RO" w:eastAsia="en-GB"/>
        </w:rPr>
        <w:t xml:space="preserve">,  iar conform PUG  a </w:t>
      </w:r>
      <w:r w:rsidR="00FF1FEA" w:rsidRPr="00C047F5">
        <w:rPr>
          <w:rFonts w:eastAsia="Times New Roman" w:cstheme="minorHAnsi"/>
          <w:color w:val="000000"/>
          <w:lang w:val="ro-RO" w:eastAsia="en-GB"/>
        </w:rPr>
        <w:t xml:space="preserve">municipiului Zalau terenul </w:t>
      </w:r>
      <w:r w:rsidRPr="00C047F5">
        <w:rPr>
          <w:rFonts w:eastAsia="Times New Roman" w:cstheme="minorHAnsi"/>
          <w:color w:val="000000"/>
          <w:lang w:val="ro-RO" w:eastAsia="en-GB"/>
        </w:rPr>
        <w:t xml:space="preserve">este situat in </w:t>
      </w:r>
      <w:r w:rsidR="00FF1FEA" w:rsidRPr="00C047F5">
        <w:rPr>
          <w:rFonts w:eastAsia="Times New Roman" w:cstheme="minorHAnsi"/>
          <w:color w:val="000000"/>
          <w:lang w:val="ro-RO" w:eastAsia="en-GB"/>
        </w:rPr>
        <w:t>in</w:t>
      </w:r>
      <w:r w:rsidRPr="00C047F5">
        <w:rPr>
          <w:rFonts w:eastAsia="Times New Roman" w:cstheme="minorHAnsi"/>
          <w:color w:val="000000"/>
          <w:lang w:val="ro-RO" w:eastAsia="en-GB"/>
        </w:rPr>
        <w:t xml:space="preserve">travilanul </w:t>
      </w:r>
      <w:r w:rsidR="00FF1FEA" w:rsidRPr="00C047F5">
        <w:rPr>
          <w:rFonts w:eastAsia="Times New Roman" w:cstheme="minorHAnsi"/>
          <w:color w:val="000000"/>
          <w:lang w:val="ro-RO" w:eastAsia="en-GB"/>
        </w:rPr>
        <w:t>municipiului Zalau</w:t>
      </w:r>
      <w:r w:rsidR="00C85791" w:rsidRPr="00C047F5">
        <w:rPr>
          <w:rFonts w:eastAsia="Times New Roman" w:cstheme="minorHAnsi"/>
          <w:color w:val="000000"/>
          <w:lang w:val="ro-RO" w:eastAsia="en-GB"/>
        </w:rPr>
        <w:t xml:space="preserve"> respectiv in zona industriala</w:t>
      </w:r>
      <w:r w:rsidR="00FF1FEA" w:rsidRPr="00C047F5">
        <w:rPr>
          <w:rFonts w:eastAsia="Times New Roman" w:cstheme="minorHAnsi"/>
          <w:color w:val="000000"/>
          <w:lang w:val="ro-RO" w:eastAsia="en-GB"/>
        </w:rPr>
        <w:t>;</w:t>
      </w:r>
    </w:p>
    <w:p w:rsidR="00C047F5" w:rsidRPr="00C047F5" w:rsidRDefault="00C047F5" w:rsidP="00DF6DE1">
      <w:pPr>
        <w:spacing w:before="60" w:after="60"/>
        <w:rPr>
          <w:rFonts w:eastAsia="Times New Roman" w:cstheme="minorHAnsi"/>
          <w:color w:val="000000"/>
          <w:lang w:val="ro-RO" w:eastAsia="en-GB"/>
        </w:rPr>
      </w:pPr>
    </w:p>
    <w:p w:rsidR="00C047F5" w:rsidRDefault="00C047F5" w:rsidP="00C047F5">
      <w:pPr>
        <w:pStyle w:val="Heading3"/>
        <w:rPr>
          <w:lang w:eastAsia="en-GB"/>
        </w:rPr>
      </w:pPr>
      <w:r>
        <w:rPr>
          <w:lang w:eastAsia="en-GB"/>
        </w:rPr>
        <w:t>A</w:t>
      </w:r>
      <w:r w:rsidR="009444CB" w:rsidRPr="007A18A4">
        <w:rPr>
          <w:lang w:eastAsia="en-GB"/>
        </w:rPr>
        <w:t xml:space="preserve">realele </w:t>
      </w:r>
      <w:r>
        <w:rPr>
          <w:lang w:eastAsia="en-GB"/>
        </w:rPr>
        <w:t>sensibile</w:t>
      </w:r>
    </w:p>
    <w:p w:rsidR="00DF6DE1" w:rsidRPr="00C047F5" w:rsidRDefault="00C047F5" w:rsidP="00C047F5">
      <w:pPr>
        <w:spacing w:after="0" w:line="240" w:lineRule="auto"/>
        <w:rPr>
          <w:rFonts w:eastAsia="Times New Roman" w:cstheme="minorHAnsi"/>
          <w:color w:val="000000"/>
          <w:lang w:val="ro-RO" w:eastAsia="en-GB"/>
        </w:rPr>
      </w:pPr>
      <w:r w:rsidRPr="00C047F5">
        <w:rPr>
          <w:rFonts w:eastAsia="Times New Roman" w:cstheme="minorHAnsi"/>
          <w:color w:val="000000"/>
          <w:lang w:val="ro-RO" w:eastAsia="en-GB"/>
        </w:rPr>
        <w:t>Nu este cazul.</w:t>
      </w:r>
    </w:p>
    <w:p w:rsidR="00801532" w:rsidRDefault="00DF6DE1" w:rsidP="00DF6DE1">
      <w:pPr>
        <w:spacing w:after="0" w:line="240" w:lineRule="auto"/>
        <w:rPr>
          <w:rFonts w:eastAsia="Times New Roman" w:cstheme="minorHAnsi"/>
          <w:color w:val="000000"/>
          <w:lang w:val="ro-RO" w:eastAsia="en-GB"/>
        </w:rPr>
      </w:pPr>
      <w:r w:rsidRPr="00C047F5">
        <w:rPr>
          <w:rFonts w:eastAsia="Times New Roman" w:cstheme="minorHAnsi"/>
          <w:color w:val="000000"/>
          <w:lang w:val="ro-RO" w:eastAsia="en-GB"/>
        </w:rPr>
        <w:t>Amplasamentul propus pentru realizarea investiției nu este situat in interiorul sau in vecinatatea unei arii naturale protejate si nu se suprapune cu nicio arie protejată de interes comunitar, proiectul neavând efecte potențiale asupra ariilor protejate.</w:t>
      </w:r>
    </w:p>
    <w:p w:rsidR="00C047F5" w:rsidRPr="00C047F5" w:rsidRDefault="00C047F5" w:rsidP="00DF6DE1">
      <w:pPr>
        <w:spacing w:after="0" w:line="240" w:lineRule="auto"/>
        <w:rPr>
          <w:rFonts w:eastAsia="Times New Roman" w:cstheme="minorHAnsi"/>
          <w:b/>
          <w:color w:val="000000"/>
          <w:lang w:val="ro-RO" w:eastAsia="en-GB"/>
        </w:rPr>
      </w:pPr>
    </w:p>
    <w:p w:rsidR="00801532" w:rsidRPr="00271DA2" w:rsidRDefault="00C047F5" w:rsidP="00C047F5">
      <w:pPr>
        <w:pStyle w:val="Heading3"/>
        <w:rPr>
          <w:lang w:val="ro-RO" w:eastAsia="en-GB"/>
        </w:rPr>
      </w:pPr>
      <w:r w:rsidRPr="00271DA2">
        <w:rPr>
          <w:lang w:val="ro-RO" w:eastAsia="en-GB"/>
        </w:rPr>
        <w:t>C</w:t>
      </w:r>
      <w:r w:rsidR="00801532" w:rsidRPr="00271DA2">
        <w:rPr>
          <w:lang w:val="ro-RO" w:eastAsia="en-GB"/>
        </w:rPr>
        <w:t>oordonatele geografice ale amplasamentului proiectului, care vor fi prezentate sub formă de vector în format digital cu referinţă geografică, în sistem de proiecţie naţională Stereo 1970;</w:t>
      </w:r>
    </w:p>
    <w:p w:rsidR="00DF6DE1" w:rsidRPr="00C047F5" w:rsidRDefault="00757D00" w:rsidP="00757D00">
      <w:pPr>
        <w:spacing w:after="0" w:line="240" w:lineRule="auto"/>
        <w:jc w:val="both"/>
        <w:rPr>
          <w:rFonts w:eastAsia="Times New Roman" w:cstheme="minorHAnsi"/>
          <w:lang w:val="ro-RO" w:eastAsia="en-GB"/>
        </w:rPr>
      </w:pPr>
      <w:r w:rsidRPr="00C047F5">
        <w:rPr>
          <w:rFonts w:eastAsia="Times New Roman" w:cstheme="minorHAnsi"/>
          <w:lang w:val="ro-RO" w:eastAsia="en-GB"/>
        </w:rPr>
        <w:t xml:space="preserve">Plan de amplasament si delimitare a </w:t>
      </w:r>
      <w:r w:rsidR="00DF6DE1" w:rsidRPr="00C047F5">
        <w:rPr>
          <w:rFonts w:eastAsia="Times New Roman" w:cstheme="minorHAnsi"/>
          <w:lang w:val="ro-RO" w:eastAsia="en-GB"/>
        </w:rPr>
        <w:t>terenului este prezentat mai jos.</w:t>
      </w:r>
    </w:p>
    <w:p w:rsidR="00DF6DE1" w:rsidRPr="00C047F5" w:rsidRDefault="00DF6DE1" w:rsidP="00DF6DE1">
      <w:pPr>
        <w:jc w:val="both"/>
        <w:rPr>
          <w:rFonts w:cstheme="minorHAnsi"/>
          <w:lang w:val="ro-RO"/>
        </w:rPr>
      </w:pPr>
      <w:r w:rsidRPr="00C047F5">
        <w:rPr>
          <w:rFonts w:cstheme="minorHAnsi"/>
          <w:lang w:val="ro-RO"/>
        </w:rPr>
        <w:t>Coordonate Stereo 70 amplasament: x: 351749 / y: 636259</w:t>
      </w:r>
    </w:p>
    <w:p w:rsidR="00DF6DE1" w:rsidRPr="007A18A4" w:rsidRDefault="00DF6DE1" w:rsidP="00DF6DE1">
      <w:pPr>
        <w:spacing w:after="0" w:line="240" w:lineRule="auto"/>
        <w:jc w:val="center"/>
        <w:rPr>
          <w:rFonts w:eastAsia="Times New Roman" w:cstheme="minorHAnsi"/>
          <w:b/>
          <w:lang w:val="ro-RO" w:eastAsia="en-GB"/>
        </w:rPr>
      </w:pPr>
      <w:r w:rsidRPr="007A18A4">
        <w:rPr>
          <w:rFonts w:eastAsia="Times New Roman" w:cstheme="minorHAnsi"/>
          <w:b/>
          <w:i/>
          <w:noProof/>
          <w:color w:val="000000"/>
          <w:lang w:val="en-US" w:eastAsia="zh-CN"/>
        </w:rPr>
        <w:lastRenderedPageBreak/>
        <mc:AlternateContent>
          <mc:Choice Requires="wpg">
            <w:drawing>
              <wp:anchor distT="0" distB="0" distL="114300" distR="114300" simplePos="0" relativeHeight="251661312" behindDoc="0" locked="0" layoutInCell="1" allowOverlap="1" wp14:anchorId="75CA6489" wp14:editId="707FCFFB">
                <wp:simplePos x="0" y="0"/>
                <wp:positionH relativeFrom="column">
                  <wp:posOffset>4166042</wp:posOffset>
                </wp:positionH>
                <wp:positionV relativeFrom="paragraph">
                  <wp:posOffset>2799494</wp:posOffset>
                </wp:positionV>
                <wp:extent cx="1375576" cy="310101"/>
                <wp:effectExtent l="0" t="0" r="15240" b="13970"/>
                <wp:wrapNone/>
                <wp:docPr id="9" name="Group 9"/>
                <wp:cNvGraphicFramePr/>
                <a:graphic xmlns:a="http://schemas.openxmlformats.org/drawingml/2006/main">
                  <a:graphicData uri="http://schemas.microsoft.com/office/word/2010/wordprocessingGroup">
                    <wpg:wgp>
                      <wpg:cNvGrpSpPr/>
                      <wpg:grpSpPr>
                        <a:xfrm>
                          <a:off x="0" y="0"/>
                          <a:ext cx="1375576" cy="310101"/>
                          <a:chOff x="0" y="0"/>
                          <a:chExt cx="1375576" cy="310101"/>
                        </a:xfrm>
                      </wpg:grpSpPr>
                      <wps:wsp>
                        <wps:cNvPr id="10" name="Rounded Rectangle 10"/>
                        <wps:cNvSpPr/>
                        <wps:spPr>
                          <a:xfrm>
                            <a:off x="0" y="95416"/>
                            <a:ext cx="159026" cy="214685"/>
                          </a:xfrm>
                          <a:prstGeom prst="roundRect">
                            <a:avLst/>
                          </a:prstGeom>
                          <a:solidFill>
                            <a:srgbClr val="D60093">
                              <a:alpha val="32157"/>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294199" y="0"/>
                            <a:ext cx="1081377" cy="214685"/>
                          </a:xfrm>
                          <a:prstGeom prst="rect">
                            <a:avLst/>
                          </a:prstGeom>
                          <a:solidFill>
                            <a:schemeClr val="lt1">
                              <a:alpha val="46000"/>
                            </a:schemeClr>
                          </a:solidFill>
                          <a:ln w="6350">
                            <a:solidFill>
                              <a:prstClr val="black"/>
                            </a:solidFill>
                          </a:ln>
                        </wps:spPr>
                        <wps:txbx>
                          <w:txbxContent>
                            <w:p w:rsidR="00C047F5" w:rsidRPr="007933C6" w:rsidRDefault="00C047F5" w:rsidP="00DF6DE1">
                              <w:pPr>
                                <w:rPr>
                                  <w:sz w:val="18"/>
                                  <w:lang w:val="en-US"/>
                                </w:rPr>
                              </w:pPr>
                              <w:r w:rsidRPr="007933C6">
                                <w:rPr>
                                  <w:sz w:val="18"/>
                                  <w:lang w:val="en-US"/>
                                </w:rPr>
                                <w:t xml:space="preserve">Zona studiata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Straight Connector 12"/>
                        <wps:cNvCnPr/>
                        <wps:spPr>
                          <a:xfrm flipH="1">
                            <a:off x="159026" y="79513"/>
                            <a:ext cx="127497" cy="119269"/>
                          </a:xfrm>
                          <a:prstGeom prst="line">
                            <a:avLst/>
                          </a:prstGeom>
                          <a:ln w="38100">
                            <a:solidFill>
                              <a:srgbClr val="D60093"/>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5CA6489" id="Group 9" o:spid="_x0000_s1030" style="position:absolute;left:0;text-align:left;margin-left:328.05pt;margin-top:220.45pt;width:108.3pt;height:24.4pt;z-index:251661312" coordsize="13755,3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">
                <v:roundrect id="Rounded Rectangle 10" o:spid="_x0000_s1031" style="position:absolute;top:954;width:1590;height:21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" fillcolor="#d60093" strokecolor="#243f60 [1604]" strokeweight="2pt">
                  <v:fill opacity="21074f"/>
                </v:roundrect>
                <v:shape id="Text Box 11" o:spid="_x0000_s1032" type="#_x0000_t202" style="position:absolute;left:2941;width:10814;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" fillcolor="white [3201]" strokeweight=".5pt">
                  <v:fill opacity="30069f"/>
                  <v:textbox>
                    <w:txbxContent>
                      <w:p w:rsidR="00C047F5" w:rsidRPr="007933C6" w:rsidRDefault="00C047F5" w:rsidP="00DF6DE1">
                        <w:pPr>
                          <w:rPr>
                            <w:sz w:val="18"/>
                            <w:lang w:val="en-US"/>
                          </w:rPr>
                        </w:pPr>
                        <w:r w:rsidRPr="007933C6">
                          <w:rPr>
                            <w:sz w:val="18"/>
                            <w:lang w:val="en-US"/>
                          </w:rPr>
                          <w:t xml:space="preserve">Zona studiata </w:t>
                        </w:r>
                      </w:p>
                    </w:txbxContent>
                  </v:textbox>
                </v:shape>
                <v:line id="Straight Connector 12" o:spid="_x0000_s1033" style="position:absolute;flip:x;visibility:visible;mso-wrap-style:square" from="1590,795" to="2865,1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" strokecolor="#d60093" strokeweight="3pt"/>
              </v:group>
            </w:pict>
          </mc:Fallback>
        </mc:AlternateContent>
      </w:r>
      <w:r w:rsidRPr="007A18A4">
        <w:rPr>
          <w:rFonts w:eastAsia="Times New Roman" w:cstheme="minorHAnsi"/>
          <w:b/>
          <w:noProof/>
          <w:lang w:val="en-US" w:eastAsia="zh-CN"/>
        </w:rPr>
        <w:drawing>
          <wp:inline distT="0" distB="0" distL="0" distR="0">
            <wp:extent cx="5306812" cy="3862540"/>
            <wp:effectExtent l="0" t="0" r="825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11614" cy="3866035"/>
                    </a:xfrm>
                    <a:prstGeom prst="rect">
                      <a:avLst/>
                    </a:prstGeom>
                    <a:noFill/>
                    <a:ln>
                      <a:noFill/>
                    </a:ln>
                  </pic:spPr>
                </pic:pic>
              </a:graphicData>
            </a:graphic>
          </wp:inline>
        </w:drawing>
      </w:r>
    </w:p>
    <w:p w:rsidR="00A0321A" w:rsidRPr="007A18A4" w:rsidRDefault="00A0321A" w:rsidP="00713BBC">
      <w:pPr>
        <w:spacing w:after="0" w:line="240" w:lineRule="auto"/>
        <w:jc w:val="both"/>
        <w:rPr>
          <w:rFonts w:eastAsia="Times New Roman" w:cstheme="minorHAnsi"/>
          <w:b/>
          <w:color w:val="FF0000"/>
          <w:lang w:val="ro-RO" w:eastAsia="en-GB"/>
        </w:rPr>
      </w:pPr>
    </w:p>
    <w:p w:rsidR="005D6809" w:rsidRPr="007A18A4" w:rsidRDefault="00C047F5" w:rsidP="00C047F5">
      <w:pPr>
        <w:pStyle w:val="Heading3"/>
        <w:rPr>
          <w:lang w:eastAsia="en-GB"/>
        </w:rPr>
      </w:pPr>
      <w:r>
        <w:rPr>
          <w:lang w:eastAsia="en-GB"/>
        </w:rPr>
        <w:t>D</w:t>
      </w:r>
      <w:r w:rsidR="00801532" w:rsidRPr="007A18A4">
        <w:rPr>
          <w:lang w:eastAsia="en-GB"/>
        </w:rPr>
        <w:t>etalii privind orice variantă de amplasament c</w:t>
      </w:r>
      <w:r w:rsidR="00AE766E" w:rsidRPr="007A18A4">
        <w:rPr>
          <w:lang w:eastAsia="en-GB"/>
        </w:rPr>
        <w:t>are a fost luată în considerare:</w:t>
      </w:r>
      <w:r w:rsidR="00BC119B" w:rsidRPr="007A18A4">
        <w:rPr>
          <w:lang w:eastAsia="en-GB"/>
        </w:rPr>
        <w:t xml:space="preserve"> </w:t>
      </w:r>
    </w:p>
    <w:p w:rsidR="00801532" w:rsidRPr="00C047F5" w:rsidRDefault="005D6809" w:rsidP="005D6809">
      <w:pPr>
        <w:spacing w:after="0" w:line="240" w:lineRule="auto"/>
        <w:rPr>
          <w:rFonts w:eastAsia="Times New Roman" w:cstheme="minorHAnsi"/>
          <w:b/>
          <w:i/>
          <w:color w:val="000000"/>
          <w:lang w:val="ro-RO" w:eastAsia="en-GB"/>
        </w:rPr>
      </w:pPr>
      <w:r w:rsidRPr="00C047F5">
        <w:rPr>
          <w:rFonts w:eastAsia="Times New Roman" w:cstheme="minorHAnsi"/>
          <w:color w:val="000000"/>
          <w:lang w:val="ro-RO" w:eastAsia="en-GB"/>
        </w:rPr>
        <w:t>Nu s-au analizat alte variante de amplasament.</w:t>
      </w:r>
    </w:p>
    <w:p w:rsidR="00A0321A" w:rsidRPr="007A18A4" w:rsidRDefault="00A0321A" w:rsidP="00A0321A">
      <w:pPr>
        <w:pStyle w:val="ListParagraph"/>
        <w:spacing w:after="0" w:line="240" w:lineRule="auto"/>
        <w:jc w:val="both"/>
        <w:rPr>
          <w:rFonts w:eastAsia="Times New Roman" w:cstheme="minorHAnsi"/>
          <w:b/>
          <w:color w:val="000000"/>
          <w:lang w:val="ro-RO" w:eastAsia="en-GB"/>
        </w:rPr>
      </w:pPr>
    </w:p>
    <w:p w:rsidR="00801532" w:rsidRPr="007A18A4" w:rsidRDefault="00C047F5" w:rsidP="001260E7">
      <w:pPr>
        <w:pStyle w:val="Heading1"/>
        <w:numPr>
          <w:ilvl w:val="0"/>
          <w:numId w:val="36"/>
        </w:numPr>
      </w:pPr>
      <w:r w:rsidRPr="007A18A4">
        <w:t>DESCRIEREA TUTUROR EFECTELOR SEMNIFICATIVE POSIBILE ASUPRA MEDIULUI ALE PROIECTULUI, ÎN L</w:t>
      </w:r>
      <w:r>
        <w:t>IMITA INFORMAŢIILOR DISPONIBILE</w:t>
      </w:r>
    </w:p>
    <w:p w:rsidR="00801532" w:rsidRPr="00271DA2" w:rsidRDefault="00801532" w:rsidP="00C047F5">
      <w:pPr>
        <w:pStyle w:val="Heading2"/>
        <w:rPr>
          <w:lang w:val="pt-BR" w:eastAsia="en-GB"/>
        </w:rPr>
      </w:pPr>
      <w:r w:rsidRPr="00271DA2">
        <w:rPr>
          <w:lang w:val="pt-BR" w:eastAsia="en-GB"/>
        </w:rPr>
        <w:t>Surse de poluanţi şi instalaţii pentru reţinerea, evacuarea şi dispersia poluanţilor în mediu:</w:t>
      </w:r>
    </w:p>
    <w:p w:rsidR="00801532" w:rsidRPr="007A18A4" w:rsidRDefault="00C047F5" w:rsidP="00C047F5">
      <w:pPr>
        <w:pStyle w:val="Heading3"/>
        <w:rPr>
          <w:lang w:eastAsia="en-GB"/>
        </w:rPr>
      </w:pPr>
      <w:r>
        <w:rPr>
          <w:bCs/>
          <w:lang w:eastAsia="en-GB"/>
        </w:rPr>
        <w:t>P</w:t>
      </w:r>
      <w:r w:rsidR="00801532" w:rsidRPr="007A18A4">
        <w:rPr>
          <w:lang w:eastAsia="en-GB"/>
        </w:rPr>
        <w:t>rotecţia calităţii apelor:</w:t>
      </w:r>
    </w:p>
    <w:p w:rsidR="00801532" w:rsidRPr="00271DA2" w:rsidRDefault="003D3B65" w:rsidP="00C047F5">
      <w:pPr>
        <w:pStyle w:val="Heading4"/>
        <w:rPr>
          <w:lang w:val="pt-BR" w:eastAsia="en-GB"/>
        </w:rPr>
      </w:pPr>
      <w:r w:rsidRPr="00271DA2">
        <w:rPr>
          <w:lang w:val="pt-BR" w:eastAsia="en-GB"/>
        </w:rPr>
        <w:t>S</w:t>
      </w:r>
      <w:r w:rsidR="00801532" w:rsidRPr="00271DA2">
        <w:rPr>
          <w:lang w:val="pt-BR" w:eastAsia="en-GB"/>
        </w:rPr>
        <w:t>ursele de poluanţi pentru ape,</w:t>
      </w:r>
      <w:r w:rsidR="00AE766E" w:rsidRPr="00271DA2">
        <w:rPr>
          <w:lang w:val="pt-BR" w:eastAsia="en-GB"/>
        </w:rPr>
        <w:t xml:space="preserve"> locul de evacuare sau emisarul:</w:t>
      </w:r>
    </w:p>
    <w:p w:rsidR="009868D1" w:rsidRPr="00C047F5" w:rsidRDefault="009868D1" w:rsidP="0087183A">
      <w:pPr>
        <w:spacing w:before="60" w:after="6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 xml:space="preserve">In perioada de executie a lucrarilor, sursele posibile de poluare a apelor pot fi urmatoarele: </w:t>
      </w:r>
    </w:p>
    <w:p w:rsidR="009868D1" w:rsidRPr="00C047F5" w:rsidRDefault="009868D1" w:rsidP="001260E7">
      <w:pPr>
        <w:pStyle w:val="ListParagraph"/>
        <w:numPr>
          <w:ilvl w:val="0"/>
          <w:numId w:val="6"/>
        </w:numPr>
        <w:spacing w:before="60" w:after="6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Apele meteorice din zona carosabila si din zona de santier</w:t>
      </w:r>
      <w:r w:rsidR="003D3279" w:rsidRPr="00C047F5">
        <w:rPr>
          <w:rFonts w:eastAsia="Times New Roman" w:cstheme="minorHAnsi"/>
          <w:color w:val="000000"/>
          <w:lang w:val="ro-RO" w:eastAsia="en-GB"/>
        </w:rPr>
        <w:t xml:space="preserve"> pe durata constructiei</w:t>
      </w:r>
      <w:r w:rsidRPr="00C047F5">
        <w:rPr>
          <w:rFonts w:eastAsia="Times New Roman" w:cstheme="minorHAnsi"/>
          <w:color w:val="000000"/>
          <w:lang w:val="ro-RO" w:eastAsia="en-GB"/>
        </w:rPr>
        <w:t xml:space="preserve"> (inclusiv zone de depozitare) </w:t>
      </w:r>
    </w:p>
    <w:p w:rsidR="009868D1" w:rsidRPr="00C047F5" w:rsidRDefault="009868D1" w:rsidP="001260E7">
      <w:pPr>
        <w:pStyle w:val="ListParagraph"/>
        <w:numPr>
          <w:ilvl w:val="0"/>
          <w:numId w:val="6"/>
        </w:numPr>
        <w:spacing w:before="60" w:after="6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Apele meteorice din zona cladirilor si platformelor betonate, conventional curate;</w:t>
      </w:r>
    </w:p>
    <w:p w:rsidR="0087183A" w:rsidRPr="00C047F5" w:rsidRDefault="009868D1" w:rsidP="001260E7">
      <w:pPr>
        <w:pStyle w:val="ListParagraph"/>
        <w:numPr>
          <w:ilvl w:val="0"/>
          <w:numId w:val="5"/>
        </w:numPr>
        <w:spacing w:before="60" w:after="6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Ape</w:t>
      </w:r>
      <w:r w:rsidR="0087183A" w:rsidRPr="00C047F5">
        <w:rPr>
          <w:rFonts w:eastAsia="Times New Roman" w:cstheme="minorHAnsi"/>
          <w:color w:val="000000"/>
          <w:lang w:val="ro-RO" w:eastAsia="en-GB"/>
        </w:rPr>
        <w:t xml:space="preserve"> uzate de tip menajer rezultate de la personalul muncitor; aceste ape au predominant incarcare organica; </w:t>
      </w:r>
    </w:p>
    <w:p w:rsidR="005D6809" w:rsidRPr="00C047F5" w:rsidRDefault="005D6809" w:rsidP="005D6809">
      <w:pPr>
        <w:spacing w:after="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 xml:space="preserve">In timpul functionarii centralei de cogenerare: </w:t>
      </w:r>
    </w:p>
    <w:p w:rsidR="005D6809" w:rsidRPr="00C047F5" w:rsidRDefault="005D6809" w:rsidP="001260E7">
      <w:pPr>
        <w:pStyle w:val="ListParagraph"/>
        <w:numPr>
          <w:ilvl w:val="0"/>
          <w:numId w:val="6"/>
        </w:numPr>
        <w:spacing w:before="60" w:after="6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 xml:space="preserve">Apa necesara producerii aburului va fi preparata in cadrul instalației de dedurizare aferenta centralei termice existente. </w:t>
      </w:r>
    </w:p>
    <w:p w:rsidR="005D6809" w:rsidRPr="00C047F5" w:rsidRDefault="005D6809" w:rsidP="001260E7">
      <w:pPr>
        <w:pStyle w:val="ListParagraph"/>
        <w:numPr>
          <w:ilvl w:val="0"/>
          <w:numId w:val="6"/>
        </w:numPr>
        <w:spacing w:before="60" w:after="6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Apa obtinuta prin condens este recuperata si redirijata la generatoarele de abur.</w:t>
      </w:r>
    </w:p>
    <w:p w:rsidR="005D6809" w:rsidRPr="00C047F5" w:rsidRDefault="00F90ED8" w:rsidP="001260E7">
      <w:pPr>
        <w:pStyle w:val="ListParagraph"/>
        <w:numPr>
          <w:ilvl w:val="0"/>
          <w:numId w:val="6"/>
        </w:numPr>
        <w:spacing w:before="60" w:after="6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Apa uzata tehnologice rezultate de la purjele cazanului</w:t>
      </w:r>
      <w:r w:rsidR="005D6809" w:rsidRPr="00C047F5">
        <w:rPr>
          <w:rFonts w:eastAsia="Times New Roman" w:cstheme="minorHAnsi"/>
          <w:color w:val="000000"/>
          <w:lang w:val="ro-RO" w:eastAsia="en-GB"/>
        </w:rPr>
        <w:t xml:space="preserve">, care se elimina in reteaua de canalizare din incinta fabricii. </w:t>
      </w:r>
    </w:p>
    <w:p w:rsidR="005D6809" w:rsidRPr="00C047F5" w:rsidRDefault="005D6809" w:rsidP="001260E7">
      <w:pPr>
        <w:pStyle w:val="ListParagraph"/>
        <w:numPr>
          <w:ilvl w:val="0"/>
          <w:numId w:val="6"/>
        </w:numPr>
        <w:spacing w:before="60" w:after="6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Apele pluviale vor fi colectate prin jgheaburi si burlane si evacuate la sistemul de rigole din zona</w:t>
      </w:r>
      <w:r w:rsidR="009C66EF" w:rsidRPr="00C047F5">
        <w:rPr>
          <w:rFonts w:eastAsia="Times New Roman" w:cstheme="minorHAnsi"/>
          <w:color w:val="000000"/>
          <w:lang w:val="ro-RO" w:eastAsia="en-GB"/>
        </w:rPr>
        <w:t xml:space="preserve"> din incinta fabricii</w:t>
      </w:r>
      <w:r w:rsidRPr="00C047F5">
        <w:rPr>
          <w:rFonts w:eastAsia="Times New Roman" w:cstheme="minorHAnsi"/>
          <w:color w:val="000000"/>
          <w:lang w:val="ro-RO" w:eastAsia="en-GB"/>
        </w:rPr>
        <w:t>.</w:t>
      </w:r>
    </w:p>
    <w:p w:rsidR="005D6809" w:rsidRPr="007A18A4" w:rsidRDefault="005D6809" w:rsidP="008D0BCE">
      <w:pPr>
        <w:spacing w:before="60" w:after="60" w:line="240" w:lineRule="auto"/>
        <w:jc w:val="both"/>
        <w:rPr>
          <w:rFonts w:eastAsia="Times New Roman" w:cstheme="minorHAnsi"/>
          <w:color w:val="000000"/>
          <w:shd w:val="pct15" w:color="auto" w:fill="FFFFFF"/>
          <w:lang w:val="ro-RO" w:eastAsia="en-GB"/>
        </w:rPr>
      </w:pPr>
    </w:p>
    <w:p w:rsidR="00AE766E" w:rsidRPr="00C047F5" w:rsidRDefault="00AE766E" w:rsidP="008D0BCE">
      <w:pPr>
        <w:spacing w:before="60" w:after="6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Pentru diminuarea impactulu</w:t>
      </w:r>
      <w:r w:rsidR="00EE7DC3" w:rsidRPr="00C047F5">
        <w:rPr>
          <w:rFonts w:eastAsia="Times New Roman" w:cstheme="minorHAnsi"/>
          <w:color w:val="000000"/>
          <w:lang w:val="ro-RO" w:eastAsia="en-GB"/>
        </w:rPr>
        <w:t xml:space="preserve">i asupra calitatii apelor, </w:t>
      </w:r>
      <w:r w:rsidR="009868D1" w:rsidRPr="00C047F5">
        <w:rPr>
          <w:rFonts w:eastAsia="Times New Roman" w:cstheme="minorHAnsi"/>
          <w:color w:val="000000"/>
          <w:lang w:val="ro-RO" w:eastAsia="en-GB"/>
        </w:rPr>
        <w:t>se vor aplica urmatoarele masuri de diminuare</w:t>
      </w:r>
      <w:r w:rsidRPr="00C047F5">
        <w:rPr>
          <w:rFonts w:eastAsia="Times New Roman" w:cstheme="minorHAnsi"/>
          <w:color w:val="000000"/>
          <w:lang w:val="ro-RO" w:eastAsia="en-GB"/>
        </w:rPr>
        <w:t xml:space="preserve">. </w:t>
      </w:r>
    </w:p>
    <w:p w:rsidR="009868D1" w:rsidRPr="00C047F5" w:rsidRDefault="009868D1" w:rsidP="001260E7">
      <w:pPr>
        <w:pStyle w:val="ListParagraph"/>
        <w:numPr>
          <w:ilvl w:val="0"/>
          <w:numId w:val="5"/>
        </w:numPr>
        <w:spacing w:before="60" w:after="6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 xml:space="preserve">organizarea de santier si stocarea deseurilor din constructii in vrac nu se va realiza in apropierea santurilor de garda si gurilor de colectare a apelor pluviale </w:t>
      </w:r>
    </w:p>
    <w:p w:rsidR="009868D1" w:rsidRPr="00C047F5" w:rsidRDefault="009868D1" w:rsidP="001260E7">
      <w:pPr>
        <w:pStyle w:val="ListParagraph"/>
        <w:numPr>
          <w:ilvl w:val="0"/>
          <w:numId w:val="5"/>
        </w:numPr>
        <w:spacing w:before="60" w:after="6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lastRenderedPageBreak/>
        <w:t>dotarea cu material absorbant si interventie imediata in cazul in care se observa scurgeri, mentinerea autovehiculelor intr-o buna stare tehnica, stationarea acestora pe platforme betonate;</w:t>
      </w:r>
    </w:p>
    <w:p w:rsidR="009868D1" w:rsidRPr="00C047F5" w:rsidRDefault="009868D1" w:rsidP="001260E7">
      <w:pPr>
        <w:pStyle w:val="ListParagraph"/>
        <w:numPr>
          <w:ilvl w:val="0"/>
          <w:numId w:val="5"/>
        </w:numPr>
        <w:spacing w:before="60" w:after="6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apele uzate menajere si alte ape uzate rezultate de pe amplasament vor fi deversate in reteaua de canalizare pluviala, respectiv menajera existente pe amplasament;</w:t>
      </w:r>
    </w:p>
    <w:p w:rsidR="009868D1" w:rsidRPr="00C047F5" w:rsidRDefault="009868D1" w:rsidP="001260E7">
      <w:pPr>
        <w:pStyle w:val="ListParagraph"/>
        <w:numPr>
          <w:ilvl w:val="0"/>
          <w:numId w:val="5"/>
        </w:numPr>
        <w:spacing w:before="60" w:after="6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 xml:space="preserve">Toate produsele de natura chimica, inclusiv combustibili si uleiuri, utilizate pe amplasament, precum si cele pulverulente usoare vor fi amplasate in spatii amenajate, ferite de actiunea ploii sau vantului, in recipienti etansi </w:t>
      </w:r>
    </w:p>
    <w:p w:rsidR="009868D1" w:rsidRPr="00C047F5" w:rsidRDefault="009868D1" w:rsidP="001260E7">
      <w:pPr>
        <w:pStyle w:val="ListParagraph"/>
        <w:numPr>
          <w:ilvl w:val="0"/>
          <w:numId w:val="5"/>
        </w:numPr>
        <w:spacing w:before="60" w:after="6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se interzice spalarea conductelor sau instalatiilor pe amplasament.</w:t>
      </w:r>
    </w:p>
    <w:p w:rsidR="009868D1" w:rsidRPr="00C047F5" w:rsidRDefault="009868D1" w:rsidP="001260E7">
      <w:pPr>
        <w:pStyle w:val="ListParagraph"/>
        <w:numPr>
          <w:ilvl w:val="0"/>
          <w:numId w:val="5"/>
        </w:numPr>
        <w:spacing w:before="60" w:after="6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utilajele si vehicolele nu se vor spala pe amplasament</w:t>
      </w:r>
    </w:p>
    <w:p w:rsidR="009868D1" w:rsidRPr="00C047F5" w:rsidRDefault="009868D1" w:rsidP="001260E7">
      <w:pPr>
        <w:pStyle w:val="ListParagraph"/>
        <w:numPr>
          <w:ilvl w:val="0"/>
          <w:numId w:val="5"/>
        </w:numPr>
        <w:spacing w:before="60" w:after="6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 xml:space="preserve">ca masura de protectie se interzice, pe cat posibil reparatiile utilajelor pe amplasament </w:t>
      </w:r>
    </w:p>
    <w:p w:rsidR="009868D1" w:rsidRPr="007A18A4" w:rsidRDefault="009868D1" w:rsidP="00801532">
      <w:pPr>
        <w:spacing w:after="0" w:line="240" w:lineRule="auto"/>
        <w:jc w:val="both"/>
        <w:rPr>
          <w:rFonts w:eastAsia="Times New Roman" w:cstheme="minorHAnsi"/>
          <w:color w:val="000000"/>
          <w:lang w:val="ro-RO" w:eastAsia="en-GB"/>
        </w:rPr>
      </w:pPr>
    </w:p>
    <w:p w:rsidR="00801532" w:rsidRPr="00271DA2" w:rsidRDefault="003D3B65" w:rsidP="00C047F5">
      <w:pPr>
        <w:pStyle w:val="Heading4"/>
        <w:rPr>
          <w:lang w:val="pt-BR" w:eastAsia="en-GB"/>
        </w:rPr>
      </w:pPr>
      <w:r w:rsidRPr="00271DA2">
        <w:rPr>
          <w:lang w:val="pt-BR" w:eastAsia="en-GB"/>
        </w:rPr>
        <w:t>S</w:t>
      </w:r>
      <w:r w:rsidR="00801532" w:rsidRPr="00271DA2">
        <w:rPr>
          <w:lang w:val="pt-BR" w:eastAsia="en-GB"/>
        </w:rPr>
        <w:t>taţiile şi instalaţiile de epurare sau de pree</w:t>
      </w:r>
      <w:r w:rsidR="00AE766E" w:rsidRPr="00271DA2">
        <w:rPr>
          <w:lang w:val="pt-BR" w:eastAsia="en-GB"/>
        </w:rPr>
        <w:t>purare a apelor uzate prevăzute:</w:t>
      </w:r>
    </w:p>
    <w:p w:rsidR="00AE766E" w:rsidRPr="00C047F5" w:rsidRDefault="009C66EF" w:rsidP="006B61F7">
      <w:pPr>
        <w:spacing w:before="60" w:after="6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Pe amplasmentul studiat</w:t>
      </w:r>
      <w:r w:rsidR="009868D1" w:rsidRPr="00C047F5">
        <w:rPr>
          <w:rFonts w:eastAsia="Times New Roman" w:cstheme="minorHAnsi"/>
          <w:color w:val="000000"/>
          <w:lang w:val="ro-RO" w:eastAsia="en-GB"/>
        </w:rPr>
        <w:t xml:space="preserve"> </w:t>
      </w:r>
      <w:r w:rsidRPr="00C047F5">
        <w:rPr>
          <w:rFonts w:eastAsia="Times New Roman" w:cstheme="minorHAnsi"/>
          <w:color w:val="000000"/>
          <w:lang w:val="ro-RO" w:eastAsia="en-GB"/>
        </w:rPr>
        <w:t>exista c</w:t>
      </w:r>
      <w:r w:rsidR="009868D1" w:rsidRPr="00C047F5">
        <w:rPr>
          <w:rFonts w:eastAsia="Times New Roman" w:cstheme="minorHAnsi"/>
          <w:color w:val="000000"/>
          <w:lang w:val="ro-RO" w:eastAsia="en-GB"/>
        </w:rPr>
        <w:t>analizarea pluviala, cu debusare in Valea Za</w:t>
      </w:r>
      <w:r w:rsidRPr="00C047F5">
        <w:rPr>
          <w:rFonts w:eastAsia="Times New Roman" w:cstheme="minorHAnsi"/>
          <w:color w:val="000000"/>
          <w:lang w:val="ro-RO" w:eastAsia="en-GB"/>
        </w:rPr>
        <w:t>laului, fara sisteme de epurare si retea de canalziare menajera cu debusare in reteaua municipala de canalizare.</w:t>
      </w:r>
    </w:p>
    <w:p w:rsidR="00AE766E" w:rsidRPr="00C047F5" w:rsidRDefault="00AE766E" w:rsidP="00AE766E">
      <w:pPr>
        <w:pStyle w:val="ListParagraph"/>
        <w:spacing w:after="0" w:line="240" w:lineRule="auto"/>
        <w:jc w:val="both"/>
        <w:rPr>
          <w:rFonts w:eastAsia="Times New Roman" w:cstheme="minorHAnsi"/>
          <w:b/>
          <w:color w:val="000000"/>
          <w:lang w:val="ro-RO" w:eastAsia="en-GB"/>
        </w:rPr>
      </w:pPr>
    </w:p>
    <w:p w:rsidR="00B84834" w:rsidRPr="00C047F5" w:rsidRDefault="00B84834" w:rsidP="008D0BCE">
      <w:pPr>
        <w:spacing w:after="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In conditiile respectarii masurilor de protectie impuse, apreciem ca:</w:t>
      </w:r>
    </w:p>
    <w:p w:rsidR="00B84834" w:rsidRPr="00C047F5" w:rsidRDefault="00B84834" w:rsidP="001260E7">
      <w:pPr>
        <w:pStyle w:val="ListParagraph"/>
        <w:numPr>
          <w:ilvl w:val="0"/>
          <w:numId w:val="7"/>
        </w:numPr>
        <w:spacing w:after="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impactul asupra apei subterane (conditii calitative si cantitative) va fi scazut;</w:t>
      </w:r>
    </w:p>
    <w:p w:rsidR="00B84834" w:rsidRPr="00C047F5" w:rsidRDefault="00B84834" w:rsidP="001260E7">
      <w:pPr>
        <w:pStyle w:val="ListParagraph"/>
        <w:numPr>
          <w:ilvl w:val="0"/>
          <w:numId w:val="7"/>
        </w:numPr>
        <w:spacing w:after="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impactul asupra calitatii apelor de suprafata va fi scazut, dar antrenarea suplimentara de materii in suspensie nu poate fi exclusa</w:t>
      </w:r>
      <w:r w:rsidR="009C66EF" w:rsidRPr="00C047F5">
        <w:rPr>
          <w:rFonts w:eastAsia="Times New Roman" w:cstheme="minorHAnsi"/>
          <w:color w:val="000000"/>
          <w:lang w:val="ro-RO" w:eastAsia="en-GB"/>
        </w:rPr>
        <w:t xml:space="preserve"> pe durata executarii lucrarilor de constructie.</w:t>
      </w:r>
      <w:r w:rsidRPr="00C047F5">
        <w:rPr>
          <w:rFonts w:eastAsia="Times New Roman" w:cstheme="minorHAnsi"/>
          <w:color w:val="000000"/>
          <w:lang w:val="ro-RO" w:eastAsia="en-GB"/>
        </w:rPr>
        <w:t xml:space="preserve"> </w:t>
      </w:r>
    </w:p>
    <w:p w:rsidR="00B84834" w:rsidRPr="007A18A4" w:rsidRDefault="00B84834">
      <w:pPr>
        <w:pStyle w:val="ListParagraph"/>
        <w:spacing w:after="0" w:line="240" w:lineRule="auto"/>
        <w:jc w:val="both"/>
        <w:rPr>
          <w:rFonts w:eastAsia="Times New Roman" w:cstheme="minorHAnsi"/>
          <w:color w:val="000000"/>
          <w:lang w:val="ro-RO" w:eastAsia="en-GB"/>
        </w:rPr>
      </w:pPr>
    </w:p>
    <w:p w:rsidR="00801532" w:rsidRPr="007A18A4" w:rsidRDefault="00C047F5" w:rsidP="00C047F5">
      <w:pPr>
        <w:pStyle w:val="Heading3"/>
        <w:rPr>
          <w:lang w:eastAsia="en-GB"/>
        </w:rPr>
      </w:pPr>
      <w:r>
        <w:rPr>
          <w:bCs/>
          <w:lang w:eastAsia="en-GB"/>
        </w:rPr>
        <w:t>P</w:t>
      </w:r>
      <w:r w:rsidR="00801532" w:rsidRPr="007A18A4">
        <w:rPr>
          <w:lang w:eastAsia="en-GB"/>
        </w:rPr>
        <w:t>rotecţia aerului:</w:t>
      </w:r>
    </w:p>
    <w:p w:rsidR="00AC0136" w:rsidRPr="00271DA2" w:rsidRDefault="003D3B65" w:rsidP="00C047F5">
      <w:pPr>
        <w:pStyle w:val="Heading4"/>
        <w:rPr>
          <w:lang w:val="pt-BR" w:eastAsia="en-GB"/>
        </w:rPr>
      </w:pPr>
      <w:r w:rsidRPr="00271DA2">
        <w:rPr>
          <w:lang w:val="pt-BR" w:eastAsia="en-GB"/>
        </w:rPr>
        <w:t>S</w:t>
      </w:r>
      <w:r w:rsidR="00801532" w:rsidRPr="00271DA2">
        <w:rPr>
          <w:lang w:val="pt-BR" w:eastAsia="en-GB"/>
        </w:rPr>
        <w:t>ursele de poluanţi pentru aer, polua</w:t>
      </w:r>
      <w:r w:rsidR="00AE766E" w:rsidRPr="00271DA2">
        <w:rPr>
          <w:lang w:val="pt-BR" w:eastAsia="en-GB"/>
        </w:rPr>
        <w:t>nţi, inclusiv surse de mirosuri:</w:t>
      </w:r>
    </w:p>
    <w:p w:rsidR="006B61F7" w:rsidRPr="00C047F5" w:rsidRDefault="006B61F7" w:rsidP="006B61F7">
      <w:pPr>
        <w:spacing w:before="60" w:after="60" w:line="240" w:lineRule="auto"/>
        <w:jc w:val="both"/>
        <w:rPr>
          <w:rFonts w:eastAsia="Times New Roman" w:cstheme="minorHAnsi"/>
          <w:lang w:val="ro-RO" w:eastAsia="en-GB"/>
        </w:rPr>
      </w:pPr>
      <w:r w:rsidRPr="00C047F5">
        <w:rPr>
          <w:rFonts w:eastAsia="Times New Roman" w:cstheme="minorHAnsi"/>
          <w:lang w:val="ro-RO" w:eastAsia="en-GB"/>
        </w:rPr>
        <w:t xml:space="preserve">Instalatiile CHP (Combined Heat and Power) sunt instalatii care utilizeaza cel mai eficient combustibil pentru producerea de energie electrica si energie termica, la care emisiile e gaze poluante sunt mai mici decat suma emisiilor de gaze poluante de la instalatiile separate de priducere a eneergieie termice si a anergiei electrice. </w:t>
      </w:r>
    </w:p>
    <w:p w:rsidR="006B61F7" w:rsidRPr="00C047F5" w:rsidRDefault="006B61F7" w:rsidP="006B61F7">
      <w:pPr>
        <w:spacing w:before="60" w:after="60" w:line="240" w:lineRule="auto"/>
        <w:jc w:val="both"/>
        <w:rPr>
          <w:rFonts w:eastAsia="Times New Roman" w:cstheme="minorHAnsi"/>
          <w:lang w:val="ro-RO" w:eastAsia="en-GB"/>
        </w:rPr>
      </w:pPr>
      <w:r w:rsidRPr="00C047F5">
        <w:rPr>
          <w:rFonts w:eastAsia="Times New Roman" w:cstheme="minorHAnsi"/>
          <w:lang w:val="ro-RO" w:eastAsia="en-GB"/>
        </w:rPr>
        <w:t>Tehnologia aleasa este cogenerarea sau « generararea simultana de energie electrica si termica »Aceasta tehnologie s-a impus prin optimizarea utilizarii energiei si a procesului de generare a energiei.</w:t>
      </w:r>
    </w:p>
    <w:p w:rsidR="006B61F7" w:rsidRPr="00C047F5" w:rsidRDefault="006B61F7" w:rsidP="006B61F7">
      <w:pPr>
        <w:spacing w:before="60" w:after="60" w:line="240" w:lineRule="auto"/>
        <w:jc w:val="both"/>
        <w:rPr>
          <w:rFonts w:eastAsia="Times New Roman" w:cstheme="minorHAnsi"/>
          <w:lang w:val="ro-RO" w:eastAsia="en-GB"/>
        </w:rPr>
      </w:pPr>
      <w:r w:rsidRPr="00C047F5">
        <w:rPr>
          <w:rFonts w:eastAsia="Times New Roman" w:cstheme="minorHAnsi"/>
          <w:lang w:val="ro-RO" w:eastAsia="en-GB"/>
        </w:rPr>
        <w:t>Elementul central al modului CHP este motorul pe gaz cu randament ridicat in care, ca urmare a procesului de combustie, energia combustibilului fiind transformata in energie termica si mecanica.</w:t>
      </w:r>
    </w:p>
    <w:p w:rsidR="006B61F7" w:rsidRPr="00C047F5" w:rsidRDefault="006B61F7" w:rsidP="006B61F7">
      <w:pPr>
        <w:spacing w:before="60" w:after="60" w:line="240" w:lineRule="auto"/>
        <w:jc w:val="both"/>
        <w:rPr>
          <w:rFonts w:eastAsia="Times New Roman" w:cstheme="minorHAnsi"/>
          <w:lang w:val="ro-RO" w:eastAsia="en-GB"/>
        </w:rPr>
      </w:pPr>
      <w:r w:rsidRPr="00C047F5">
        <w:rPr>
          <w:rFonts w:eastAsia="Times New Roman" w:cstheme="minorHAnsi"/>
          <w:lang w:val="ro-RO" w:eastAsia="en-GB"/>
        </w:rPr>
        <w:t>Nivelul emisiilor de NOX este de 200 PPM.</w:t>
      </w:r>
    </w:p>
    <w:p w:rsidR="00AC0136" w:rsidRDefault="006B61F7" w:rsidP="006B61F7">
      <w:pPr>
        <w:spacing w:before="60" w:after="60" w:line="240" w:lineRule="auto"/>
        <w:jc w:val="both"/>
        <w:rPr>
          <w:rFonts w:eastAsia="Times New Roman" w:cstheme="minorHAnsi"/>
          <w:lang w:val="ro-RO" w:eastAsia="en-GB"/>
        </w:rPr>
      </w:pPr>
      <w:r w:rsidRPr="00C047F5">
        <w:rPr>
          <w:rFonts w:eastAsia="Times New Roman" w:cstheme="minorHAnsi"/>
          <w:lang w:val="ro-RO" w:eastAsia="en-GB"/>
        </w:rPr>
        <w:t>Pe perioada derularii lucrarilor de executie pot aparea emisii de praf. Aceste emisii vor avea caracter provizoriu, in intervale mici de timp,</w:t>
      </w:r>
      <w:r w:rsidR="00AC0136" w:rsidRPr="00C047F5">
        <w:rPr>
          <w:rFonts w:eastAsia="Times New Roman" w:cstheme="minorHAnsi"/>
          <w:lang w:val="ro-RO" w:eastAsia="en-GB"/>
        </w:rPr>
        <w:t xml:space="preserve"> activitatilor de demolare sunt in general surse fugitive, nedirijate</w:t>
      </w:r>
      <w:r w:rsidRPr="00C047F5">
        <w:rPr>
          <w:rFonts w:eastAsia="Times New Roman" w:cstheme="minorHAnsi"/>
          <w:lang w:val="ro-RO" w:eastAsia="en-GB"/>
        </w:rPr>
        <w:t>.</w:t>
      </w:r>
    </w:p>
    <w:p w:rsidR="00C047F5" w:rsidRPr="00C047F5" w:rsidRDefault="00C047F5" w:rsidP="006B61F7">
      <w:pPr>
        <w:spacing w:before="60" w:after="60" w:line="240" w:lineRule="auto"/>
        <w:jc w:val="both"/>
        <w:rPr>
          <w:rFonts w:eastAsia="Times New Roman" w:cstheme="minorHAnsi"/>
          <w:lang w:val="ro-RO" w:eastAsia="en-GB"/>
        </w:rPr>
      </w:pPr>
    </w:p>
    <w:p w:rsidR="00801532" w:rsidRPr="00271DA2" w:rsidRDefault="003D3B65" w:rsidP="00C047F5">
      <w:pPr>
        <w:pStyle w:val="Heading4"/>
        <w:rPr>
          <w:lang w:val="ro-RO" w:eastAsia="en-GB"/>
        </w:rPr>
      </w:pPr>
      <w:r w:rsidRPr="00271DA2">
        <w:rPr>
          <w:lang w:val="ro-RO" w:eastAsia="en-GB"/>
        </w:rPr>
        <w:t>I</w:t>
      </w:r>
      <w:r w:rsidR="00801532" w:rsidRPr="00271DA2">
        <w:rPr>
          <w:lang w:val="ro-RO" w:eastAsia="en-GB"/>
        </w:rPr>
        <w:t>nstalaţiile pentru reţinerea şi dispersia poluanţilor în atmosferă;</w:t>
      </w:r>
    </w:p>
    <w:p w:rsidR="006B61F7" w:rsidRPr="00C047F5" w:rsidRDefault="006B61F7" w:rsidP="006B61F7">
      <w:pPr>
        <w:spacing w:before="60" w:after="6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Conform “</w:t>
      </w:r>
      <w:r w:rsidR="00FC309F" w:rsidRPr="00C047F5">
        <w:rPr>
          <w:rFonts w:eastAsia="Times New Roman" w:cstheme="minorHAnsi"/>
          <w:color w:val="000000"/>
          <w:lang w:val="ro-RO" w:eastAsia="en-GB"/>
        </w:rPr>
        <w:t>Docum</w:t>
      </w:r>
      <w:r w:rsidRPr="00C047F5">
        <w:rPr>
          <w:rFonts w:eastAsia="Times New Roman" w:cstheme="minorHAnsi"/>
          <w:color w:val="000000"/>
          <w:lang w:val="ro-RO" w:eastAsia="en-GB"/>
        </w:rPr>
        <w:t>e</w:t>
      </w:r>
      <w:r w:rsidR="00FC309F" w:rsidRPr="00C047F5">
        <w:rPr>
          <w:rFonts w:eastAsia="Times New Roman" w:cstheme="minorHAnsi"/>
          <w:color w:val="000000"/>
          <w:lang w:val="ro-RO" w:eastAsia="en-GB"/>
        </w:rPr>
        <w:t>n</w:t>
      </w:r>
      <w:r w:rsidRPr="00C047F5">
        <w:rPr>
          <w:rFonts w:eastAsia="Times New Roman" w:cstheme="minorHAnsi"/>
          <w:color w:val="000000"/>
          <w:lang w:val="ro-RO" w:eastAsia="en-GB"/>
        </w:rPr>
        <w:t>tu</w:t>
      </w:r>
      <w:r w:rsidR="00FC309F" w:rsidRPr="00C047F5">
        <w:rPr>
          <w:rFonts w:eastAsia="Times New Roman" w:cstheme="minorHAnsi"/>
          <w:color w:val="000000"/>
          <w:lang w:val="ro-RO" w:eastAsia="en-GB"/>
        </w:rPr>
        <w:t>l</w:t>
      </w:r>
      <w:r w:rsidRPr="00C047F5">
        <w:rPr>
          <w:rFonts w:eastAsia="Times New Roman" w:cstheme="minorHAnsi"/>
          <w:color w:val="000000"/>
          <w:lang w:val="ro-RO" w:eastAsia="en-GB"/>
        </w:rPr>
        <w:t>ui de referinta al Celor Mai Bune Tehnici Disponibile pentru Instalatii Mari de Adere”, editia 20</w:t>
      </w:r>
      <w:r w:rsidR="00833D4C" w:rsidRPr="00C047F5">
        <w:rPr>
          <w:rFonts w:eastAsia="Times New Roman" w:cstheme="minorHAnsi"/>
          <w:color w:val="000000"/>
          <w:lang w:val="ro-RO" w:eastAsia="en-GB"/>
        </w:rPr>
        <w:t>17,</w:t>
      </w:r>
      <w:r w:rsidRPr="00C047F5">
        <w:rPr>
          <w:rFonts w:eastAsia="Times New Roman" w:cstheme="minorHAnsi"/>
          <w:color w:val="000000"/>
          <w:lang w:val="ro-RO" w:eastAsia="en-GB"/>
        </w:rPr>
        <w:t xml:space="preserve"> cogenerare de caldura si energie (CHP) este considerata tehnologie </w:t>
      </w:r>
      <w:r w:rsidR="00FC309F" w:rsidRPr="00C047F5">
        <w:rPr>
          <w:rFonts w:eastAsia="Times New Roman" w:cstheme="minorHAnsi"/>
          <w:color w:val="000000"/>
          <w:lang w:val="ro-RO" w:eastAsia="en-GB"/>
        </w:rPr>
        <w:t>BAT avand</w:t>
      </w:r>
      <w:r w:rsidRPr="00C047F5">
        <w:rPr>
          <w:rFonts w:eastAsia="Times New Roman" w:cstheme="minorHAnsi"/>
          <w:color w:val="000000"/>
          <w:lang w:val="ro-RO" w:eastAsia="en-GB"/>
        </w:rPr>
        <w:t xml:space="preserve"> in vedere eficienta marita a combustibilului si un consum mai mic de combustibil.  </w:t>
      </w:r>
    </w:p>
    <w:p w:rsidR="009970B6" w:rsidRPr="00C047F5" w:rsidRDefault="009970B6" w:rsidP="009970B6">
      <w:pPr>
        <w:spacing w:before="60" w:after="6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Noua instalație de cogenerare va include un coș cu înălțime de aprox. 15 m pentru evacuarea gazelor de ardere în atmosferă. Înălțimea coșului și nivelul emisiilor poluante vor fi supuse aprobării Autorității de Mediu.</w:t>
      </w:r>
    </w:p>
    <w:p w:rsidR="00AC0136" w:rsidRPr="00C047F5" w:rsidRDefault="00AC0136" w:rsidP="009970B6">
      <w:pPr>
        <w:spacing w:before="60" w:after="6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Pentru diminuarea impactului asupra calitatii aerului, se vor aplica u</w:t>
      </w:r>
      <w:r w:rsidR="00660959" w:rsidRPr="00C047F5">
        <w:rPr>
          <w:rFonts w:eastAsia="Times New Roman" w:cstheme="minorHAnsi"/>
          <w:color w:val="000000"/>
          <w:lang w:val="ro-RO" w:eastAsia="en-GB"/>
        </w:rPr>
        <w:t>rmatoarele masuri de diminuare:</w:t>
      </w:r>
    </w:p>
    <w:p w:rsidR="009970B6" w:rsidRPr="00C047F5" w:rsidRDefault="009970B6" w:rsidP="00C630B3">
      <w:pPr>
        <w:spacing w:before="60" w:after="6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Pentru instalația de ardere propusă cu motor-generator și recuperator de abur, este propus un sistem care să monitorizeze la coș emisiile generate prin ardere, precum si pentru emisiile de praf si parametri de functionare (debit, temperatura, presiune)</w:t>
      </w:r>
    </w:p>
    <w:p w:rsidR="00C630B3" w:rsidRPr="00C047F5" w:rsidRDefault="009970B6" w:rsidP="00C630B3">
      <w:pPr>
        <w:spacing w:before="60" w:after="6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 xml:space="preserve">Sondele de măsurare și extracție vor fi instalate la nivelul coșului de fum. </w:t>
      </w:r>
    </w:p>
    <w:p w:rsidR="00C630B3" w:rsidRPr="00C047F5" w:rsidRDefault="00C630B3" w:rsidP="00C630B3">
      <w:pPr>
        <w:spacing w:before="60" w:after="6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Sistemul conține următoarele componente:</w:t>
      </w:r>
    </w:p>
    <w:p w:rsidR="00C630B3" w:rsidRPr="00C047F5" w:rsidRDefault="00C630B3" w:rsidP="001260E7">
      <w:pPr>
        <w:pStyle w:val="ListParagraph"/>
        <w:numPr>
          <w:ilvl w:val="0"/>
          <w:numId w:val="34"/>
        </w:numPr>
        <w:spacing w:before="60" w:after="6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 xml:space="preserve"> Echipament pentru prelevare probe, incl. filtru, încălzitor electric, condiționer, pompă de prelevare, senzori)</w:t>
      </w:r>
    </w:p>
    <w:p w:rsidR="00C630B3" w:rsidRPr="00C047F5" w:rsidRDefault="00C630B3" w:rsidP="001260E7">
      <w:pPr>
        <w:pStyle w:val="ListParagraph"/>
        <w:numPr>
          <w:ilvl w:val="0"/>
          <w:numId w:val="34"/>
        </w:numPr>
        <w:spacing w:before="60" w:after="6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Analizor de gaze de ardere cu calibrare automată și analizor de pulberi</w:t>
      </w:r>
    </w:p>
    <w:p w:rsidR="00C630B3" w:rsidRPr="00C047F5" w:rsidRDefault="00C630B3" w:rsidP="001260E7">
      <w:pPr>
        <w:pStyle w:val="ListParagraph"/>
        <w:numPr>
          <w:ilvl w:val="0"/>
          <w:numId w:val="34"/>
        </w:numPr>
        <w:spacing w:before="60" w:after="6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Senzori de temperatură, presiune și umiditate</w:t>
      </w:r>
    </w:p>
    <w:p w:rsidR="00C630B3" w:rsidRPr="00C047F5" w:rsidRDefault="00C630B3" w:rsidP="001260E7">
      <w:pPr>
        <w:pStyle w:val="ListParagraph"/>
        <w:numPr>
          <w:ilvl w:val="0"/>
          <w:numId w:val="34"/>
        </w:numPr>
        <w:spacing w:before="60" w:after="6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 xml:space="preserve">Debitmetru gaze de ardere, cu presiune diferențială </w:t>
      </w:r>
    </w:p>
    <w:p w:rsidR="00C43F1C" w:rsidRPr="00C047F5" w:rsidRDefault="00660959" w:rsidP="00C630B3">
      <w:pPr>
        <w:spacing w:before="60" w:after="6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lastRenderedPageBreak/>
        <w:t xml:space="preserve">Operarea noii centrale se va face cu conformarea la cerințele </w:t>
      </w:r>
      <w:r w:rsidR="00C43F1C" w:rsidRPr="00C047F5">
        <w:rPr>
          <w:rFonts w:eastAsia="Times New Roman" w:cstheme="minorHAnsi"/>
          <w:color w:val="000000"/>
          <w:lang w:val="ro-RO" w:eastAsia="en-GB"/>
        </w:rPr>
        <w:t xml:space="preserve">Legii 188/2018 privind limitarea emisiilor in </w:t>
      </w:r>
      <w:r w:rsidR="009970B6" w:rsidRPr="00C047F5">
        <w:rPr>
          <w:rFonts w:eastAsia="Times New Roman" w:cstheme="minorHAnsi"/>
          <w:color w:val="000000"/>
          <w:lang w:val="ro-RO" w:eastAsia="en-GB"/>
        </w:rPr>
        <w:t>era ale</w:t>
      </w:r>
      <w:r w:rsidR="00C43F1C" w:rsidRPr="00C047F5">
        <w:rPr>
          <w:rFonts w:eastAsia="Times New Roman" w:cstheme="minorHAnsi"/>
          <w:color w:val="000000"/>
          <w:lang w:val="ro-RO" w:eastAsia="en-GB"/>
        </w:rPr>
        <w:t xml:space="preserve"> anumitor poluanti proveniti de la instalatii mediu de </w:t>
      </w:r>
      <w:r w:rsidR="00C630B3" w:rsidRPr="00C047F5">
        <w:rPr>
          <w:rFonts w:eastAsia="Times New Roman" w:cstheme="minorHAnsi"/>
          <w:color w:val="000000"/>
          <w:lang w:val="ro-RO" w:eastAsia="en-GB"/>
        </w:rPr>
        <w:t>ardere privind emisiile de NOx.</w:t>
      </w:r>
    </w:p>
    <w:p w:rsidR="00660959" w:rsidRPr="00C047F5" w:rsidRDefault="00660959" w:rsidP="00AC0136">
      <w:pPr>
        <w:pStyle w:val="ListParagraph"/>
        <w:spacing w:before="60" w:after="60" w:line="240" w:lineRule="auto"/>
        <w:ind w:left="1070"/>
        <w:jc w:val="both"/>
        <w:rPr>
          <w:rFonts w:eastAsia="Times New Roman" w:cstheme="minorHAnsi"/>
          <w:color w:val="000000"/>
          <w:lang w:val="ro-RO" w:eastAsia="en-GB"/>
        </w:rPr>
      </w:pPr>
    </w:p>
    <w:p w:rsidR="00AC0136" w:rsidRPr="00C047F5" w:rsidRDefault="00AC0136" w:rsidP="008D0BCE">
      <w:pPr>
        <w:spacing w:before="60" w:after="6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Apreciem ca in conditiile aplicarii masurilor de mai sus impactul proiectului asupra calitatii aerului va fi minim, riscul depasirii limitelor legale in zonele</w:t>
      </w:r>
      <w:r w:rsidR="004C07D7" w:rsidRPr="00C047F5">
        <w:rPr>
          <w:rFonts w:eastAsia="Times New Roman" w:cstheme="minorHAnsi"/>
          <w:color w:val="000000"/>
          <w:lang w:val="ro-RO" w:eastAsia="en-GB"/>
        </w:rPr>
        <w:t xml:space="preserve"> sensibile fiind scazut.</w:t>
      </w:r>
    </w:p>
    <w:p w:rsidR="004C07D7" w:rsidRPr="007A18A4" w:rsidRDefault="004C07D7" w:rsidP="00801532">
      <w:pPr>
        <w:spacing w:after="0" w:line="240" w:lineRule="auto"/>
        <w:jc w:val="both"/>
        <w:rPr>
          <w:rFonts w:eastAsia="Times New Roman" w:cstheme="minorHAnsi"/>
          <w:b/>
          <w:bCs/>
          <w:color w:val="000000"/>
          <w:lang w:val="ro-RO" w:eastAsia="en-GB"/>
        </w:rPr>
      </w:pPr>
    </w:p>
    <w:p w:rsidR="00801532" w:rsidRPr="007A18A4" w:rsidRDefault="00C047F5" w:rsidP="00C047F5">
      <w:pPr>
        <w:pStyle w:val="Heading3"/>
        <w:rPr>
          <w:lang w:eastAsia="en-GB"/>
        </w:rPr>
      </w:pPr>
      <w:r>
        <w:rPr>
          <w:bCs/>
          <w:lang w:eastAsia="en-GB"/>
        </w:rPr>
        <w:t>P</w:t>
      </w:r>
      <w:r w:rsidR="00801532" w:rsidRPr="007A18A4">
        <w:rPr>
          <w:lang w:eastAsia="en-GB"/>
        </w:rPr>
        <w:t>rotecţia împo</w:t>
      </w:r>
      <w:r>
        <w:rPr>
          <w:lang w:eastAsia="en-GB"/>
        </w:rPr>
        <w:t>triva zgomotului şi vibraţiilor</w:t>
      </w:r>
    </w:p>
    <w:p w:rsidR="00801532" w:rsidRPr="007A18A4" w:rsidRDefault="003D3B65" w:rsidP="00C047F5">
      <w:pPr>
        <w:pStyle w:val="Heading4"/>
        <w:rPr>
          <w:lang w:eastAsia="en-GB"/>
        </w:rPr>
      </w:pPr>
      <w:r w:rsidRPr="007A18A4">
        <w:rPr>
          <w:lang w:eastAsia="en-GB"/>
        </w:rPr>
        <w:t>S</w:t>
      </w:r>
      <w:r w:rsidR="00C047F5">
        <w:rPr>
          <w:lang w:eastAsia="en-GB"/>
        </w:rPr>
        <w:t>ursele de zgomot şi de vibraţii</w:t>
      </w:r>
    </w:p>
    <w:p w:rsidR="005A4114" w:rsidRPr="00C047F5" w:rsidRDefault="005A4114" w:rsidP="008D0BCE">
      <w:pPr>
        <w:spacing w:after="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 xml:space="preserve">In timpul realizarii </w:t>
      </w:r>
      <w:r w:rsidR="00ED5E10" w:rsidRPr="00C047F5">
        <w:rPr>
          <w:rFonts w:eastAsia="Times New Roman" w:cstheme="minorHAnsi"/>
          <w:color w:val="000000"/>
          <w:lang w:val="ro-RO" w:eastAsia="en-GB"/>
        </w:rPr>
        <w:t xml:space="preserve">lucrarilor </w:t>
      </w:r>
      <w:r w:rsidR="00660959" w:rsidRPr="00C047F5">
        <w:rPr>
          <w:rFonts w:eastAsia="Times New Roman" w:cstheme="minorHAnsi"/>
          <w:color w:val="000000"/>
          <w:lang w:val="ro-RO" w:eastAsia="en-GB"/>
        </w:rPr>
        <w:t>de constructie</w:t>
      </w:r>
      <w:r w:rsidRPr="00C047F5">
        <w:rPr>
          <w:rFonts w:eastAsia="Times New Roman" w:cstheme="minorHAnsi"/>
          <w:color w:val="000000"/>
          <w:lang w:val="ro-RO" w:eastAsia="en-GB"/>
        </w:rPr>
        <w:t xml:space="preserve">, sursele de zgomot si de vibraţii, ar putea fi reprezentate de mijloacele de transport </w:t>
      </w:r>
      <w:r w:rsidR="00953988" w:rsidRPr="00C047F5">
        <w:rPr>
          <w:rFonts w:eastAsia="Times New Roman" w:cstheme="minorHAnsi"/>
          <w:color w:val="000000"/>
          <w:lang w:val="ro-RO" w:eastAsia="en-GB"/>
        </w:rPr>
        <w:t xml:space="preserve">si echipamentele </w:t>
      </w:r>
      <w:r w:rsidRPr="00C047F5">
        <w:rPr>
          <w:rFonts w:eastAsia="Times New Roman" w:cstheme="minorHAnsi"/>
          <w:color w:val="000000"/>
          <w:lang w:val="ro-RO" w:eastAsia="en-GB"/>
        </w:rPr>
        <w:t>cu care constructorul isi desfasoara activitatea.</w:t>
      </w:r>
    </w:p>
    <w:p w:rsidR="00F90ED8" w:rsidRPr="00C047F5" w:rsidRDefault="00F90ED8" w:rsidP="00660959">
      <w:pPr>
        <w:spacing w:after="0" w:line="240" w:lineRule="auto"/>
        <w:jc w:val="both"/>
        <w:rPr>
          <w:lang w:val="ro-RO"/>
        </w:rPr>
      </w:pPr>
      <w:r w:rsidRPr="00C047F5">
        <w:rPr>
          <w:lang w:val="ro-RO"/>
        </w:rPr>
        <w:t xml:space="preserve">Zgomotul din timpul operatiunilor este constant, specific industrial. </w:t>
      </w:r>
    </w:p>
    <w:p w:rsidR="00F90ED8" w:rsidRPr="00C047F5" w:rsidRDefault="00F90ED8" w:rsidP="00660959">
      <w:pPr>
        <w:spacing w:after="0" w:line="240" w:lineRule="auto"/>
        <w:jc w:val="both"/>
        <w:rPr>
          <w:lang w:val="ro-RO"/>
        </w:rPr>
      </w:pPr>
      <w:r w:rsidRPr="00C047F5">
        <w:rPr>
          <w:lang w:val="ro-RO"/>
        </w:rPr>
        <w:t>Cele mai importante surse de zgomot sunt motoarele, generatorul, pompele. Acestea vor fi localizate in interiorul cladirii, prin urmare zgomotul generat va fi atenuat de structurile cladirii.</w:t>
      </w:r>
    </w:p>
    <w:p w:rsidR="003D3B65" w:rsidRPr="00C047F5" w:rsidRDefault="00660959" w:rsidP="00660959">
      <w:pPr>
        <w:spacing w:after="0" w:line="240" w:lineRule="auto"/>
        <w:jc w:val="both"/>
        <w:rPr>
          <w:lang w:val="ro-RO"/>
        </w:rPr>
      </w:pPr>
      <w:r w:rsidRPr="00C047F5">
        <w:rPr>
          <w:lang w:val="ro-RO"/>
        </w:rPr>
        <w:t xml:space="preserve">În timpul funcționării, echipamentele vor genera un nivel de zgomot &lt;65dB(A) la nivelul </w:t>
      </w:r>
      <w:r w:rsidR="00AC0470" w:rsidRPr="00C047F5">
        <w:rPr>
          <w:lang w:val="ro-RO"/>
        </w:rPr>
        <w:t xml:space="preserve">limitei </w:t>
      </w:r>
      <w:r w:rsidRPr="00C047F5">
        <w:rPr>
          <w:lang w:val="ro-RO"/>
        </w:rPr>
        <w:t>incint</w:t>
      </w:r>
      <w:r w:rsidR="00AC0470" w:rsidRPr="00C047F5">
        <w:rPr>
          <w:lang w:val="ro-RO"/>
        </w:rPr>
        <w:t>ei</w:t>
      </w:r>
      <w:r w:rsidRPr="00C047F5">
        <w:rPr>
          <w:lang w:val="ro-RO"/>
        </w:rPr>
        <w:t xml:space="preserve"> industriale.</w:t>
      </w:r>
    </w:p>
    <w:p w:rsidR="00660959" w:rsidRPr="007A18A4" w:rsidRDefault="00660959" w:rsidP="00660959">
      <w:pPr>
        <w:spacing w:after="0" w:line="240" w:lineRule="auto"/>
        <w:jc w:val="both"/>
        <w:rPr>
          <w:rFonts w:eastAsia="Times New Roman" w:cstheme="minorHAnsi"/>
          <w:b/>
          <w:i/>
          <w:color w:val="000000"/>
          <w:lang w:val="ro-RO" w:eastAsia="en-GB"/>
        </w:rPr>
      </w:pPr>
    </w:p>
    <w:p w:rsidR="005A4114" w:rsidRPr="00271DA2" w:rsidRDefault="003D3B65" w:rsidP="00C047F5">
      <w:pPr>
        <w:pStyle w:val="Heading4"/>
        <w:rPr>
          <w:lang w:val="ro-RO" w:eastAsia="en-GB"/>
        </w:rPr>
      </w:pPr>
      <w:r w:rsidRPr="00271DA2">
        <w:rPr>
          <w:lang w:val="ro-RO" w:eastAsia="en-GB"/>
        </w:rPr>
        <w:t>A</w:t>
      </w:r>
      <w:r w:rsidR="005A4114" w:rsidRPr="00271DA2">
        <w:rPr>
          <w:lang w:val="ro-RO" w:eastAsia="en-GB"/>
        </w:rPr>
        <w:t>menajările şi dotările pentru protecţia împotriva zgomotului şi vibraţiil</w:t>
      </w:r>
      <w:r w:rsidR="00C047F5" w:rsidRPr="00271DA2">
        <w:rPr>
          <w:lang w:val="ro-RO" w:eastAsia="en-GB"/>
        </w:rPr>
        <w:t>or</w:t>
      </w:r>
    </w:p>
    <w:p w:rsidR="005A4114" w:rsidRPr="00C047F5" w:rsidRDefault="005A4114" w:rsidP="005A4114">
      <w:pPr>
        <w:spacing w:after="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Pentru a evita producerea poluarii fonice, toate utilajele care produc zgomot si/sau vibraţii vor fi menţinute in stare buna de funcţionare.</w:t>
      </w:r>
    </w:p>
    <w:p w:rsidR="005A4114" w:rsidRPr="00C047F5" w:rsidRDefault="005A4114" w:rsidP="005A4114">
      <w:pPr>
        <w:spacing w:after="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Apreciem ca faţa de imprejurimi impactul zgomotului si al vibraţiilor este nesemnificativ si nu va afecta negativ populaţia din zona, constructia propusa fiind amplasata</w:t>
      </w:r>
      <w:r w:rsidR="00953988" w:rsidRPr="00C047F5">
        <w:rPr>
          <w:rFonts w:eastAsia="Times New Roman" w:cstheme="minorHAnsi"/>
          <w:color w:val="000000"/>
          <w:lang w:val="ro-RO" w:eastAsia="en-GB"/>
        </w:rPr>
        <w:t xml:space="preserve"> intr-o zona industriala</w:t>
      </w:r>
      <w:r w:rsidRPr="00C047F5">
        <w:rPr>
          <w:rFonts w:eastAsia="Times New Roman" w:cstheme="minorHAnsi"/>
          <w:color w:val="000000"/>
          <w:lang w:val="ro-RO" w:eastAsia="en-GB"/>
        </w:rPr>
        <w:t>, pe ter</w:t>
      </w:r>
      <w:r w:rsidR="00953988" w:rsidRPr="00C047F5">
        <w:rPr>
          <w:rFonts w:eastAsia="Times New Roman" w:cstheme="minorHAnsi"/>
          <w:color w:val="000000"/>
          <w:lang w:val="ro-RO" w:eastAsia="en-GB"/>
        </w:rPr>
        <w:t>e</w:t>
      </w:r>
      <w:r w:rsidRPr="00C047F5">
        <w:rPr>
          <w:rFonts w:eastAsia="Times New Roman" w:cstheme="minorHAnsi"/>
          <w:color w:val="000000"/>
          <w:lang w:val="ro-RO" w:eastAsia="en-GB"/>
        </w:rPr>
        <w:t>nurile din vecinatate exista constructii</w:t>
      </w:r>
      <w:r w:rsidR="00953988" w:rsidRPr="00C047F5">
        <w:rPr>
          <w:rFonts w:eastAsia="Times New Roman" w:cstheme="minorHAnsi"/>
          <w:color w:val="000000"/>
          <w:lang w:val="ro-RO" w:eastAsia="en-GB"/>
        </w:rPr>
        <w:t xml:space="preserve"> cu destinatii industriale</w:t>
      </w:r>
      <w:r w:rsidRPr="00C047F5">
        <w:rPr>
          <w:rFonts w:eastAsia="Times New Roman" w:cstheme="minorHAnsi"/>
          <w:color w:val="000000"/>
          <w:lang w:val="ro-RO" w:eastAsia="en-GB"/>
        </w:rPr>
        <w:t xml:space="preserve">. </w:t>
      </w:r>
    </w:p>
    <w:p w:rsidR="00380C99" w:rsidRPr="00C047F5" w:rsidRDefault="00380C99" w:rsidP="00380C99">
      <w:pPr>
        <w:spacing w:after="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 xml:space="preserve">Impactul zgomotului si vibratiilor pe durata lucrarilor de </w:t>
      </w:r>
      <w:r w:rsidR="00851714" w:rsidRPr="00C047F5">
        <w:rPr>
          <w:rFonts w:eastAsia="Times New Roman" w:cstheme="minorHAnsi"/>
          <w:color w:val="000000"/>
          <w:lang w:val="ro-RO" w:eastAsia="en-GB"/>
        </w:rPr>
        <w:t>constructie</w:t>
      </w:r>
      <w:r w:rsidRPr="00C047F5">
        <w:rPr>
          <w:rFonts w:eastAsia="Times New Roman" w:cstheme="minorHAnsi"/>
          <w:color w:val="000000"/>
          <w:lang w:val="ro-RO" w:eastAsia="en-GB"/>
        </w:rPr>
        <w:t xml:space="preserve"> are caracter temporar.</w:t>
      </w:r>
    </w:p>
    <w:p w:rsidR="00380C99" w:rsidRPr="00C047F5" w:rsidRDefault="00380C99" w:rsidP="00380C99">
      <w:pPr>
        <w:spacing w:after="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Totodata, pentru diminuarea impactului asupra comunitatii, se vor aplica urmatoarele masuri de protectie:</w:t>
      </w:r>
    </w:p>
    <w:p w:rsidR="00380C99" w:rsidRPr="00C047F5" w:rsidRDefault="00380C99" w:rsidP="001260E7">
      <w:pPr>
        <w:pStyle w:val="ListParagraph"/>
        <w:numPr>
          <w:ilvl w:val="0"/>
          <w:numId w:val="8"/>
        </w:numPr>
        <w:spacing w:before="60" w:after="60" w:line="240" w:lineRule="auto"/>
        <w:jc w:val="both"/>
        <w:rPr>
          <w:rFonts w:eastAsia="Times New Roman" w:cstheme="minorHAnsi"/>
          <w:lang w:val="ro-RO" w:eastAsia="en-GB"/>
        </w:rPr>
      </w:pPr>
      <w:r w:rsidRPr="00C047F5">
        <w:rPr>
          <w:rFonts w:eastAsia="Times New Roman" w:cstheme="minorHAnsi"/>
          <w:lang w:val="ro-RO" w:eastAsia="en-GB"/>
        </w:rPr>
        <w:t>nu se vor efectua lucrari noaptea (inclusiv transporturi);</w:t>
      </w:r>
    </w:p>
    <w:p w:rsidR="00380C99" w:rsidRPr="00C047F5" w:rsidRDefault="00380C99" w:rsidP="001260E7">
      <w:pPr>
        <w:pStyle w:val="ListParagraph"/>
        <w:numPr>
          <w:ilvl w:val="0"/>
          <w:numId w:val="8"/>
        </w:numPr>
        <w:spacing w:before="60" w:after="60" w:line="240" w:lineRule="auto"/>
        <w:jc w:val="both"/>
        <w:rPr>
          <w:rFonts w:eastAsia="Times New Roman" w:cstheme="minorHAnsi"/>
          <w:lang w:val="ro-RO" w:eastAsia="en-GB"/>
        </w:rPr>
      </w:pPr>
      <w:r w:rsidRPr="00C047F5">
        <w:rPr>
          <w:rFonts w:eastAsia="Times New Roman" w:cstheme="minorHAnsi"/>
          <w:lang w:val="ro-RO" w:eastAsia="en-GB"/>
        </w:rPr>
        <w:t>utilizarea de utilaje si instalatii moderne, cu un nivel scazut de zgomot generat;</w:t>
      </w:r>
    </w:p>
    <w:p w:rsidR="00380C99" w:rsidRPr="00C047F5" w:rsidRDefault="00380C99" w:rsidP="001260E7">
      <w:pPr>
        <w:pStyle w:val="ListParagraph"/>
        <w:numPr>
          <w:ilvl w:val="0"/>
          <w:numId w:val="8"/>
        </w:numPr>
        <w:spacing w:before="60" w:after="60" w:line="240" w:lineRule="auto"/>
        <w:jc w:val="both"/>
        <w:rPr>
          <w:rFonts w:eastAsia="Times New Roman" w:cstheme="minorHAnsi"/>
          <w:lang w:val="ro-RO" w:eastAsia="en-GB"/>
        </w:rPr>
      </w:pPr>
      <w:r w:rsidRPr="00C047F5">
        <w:rPr>
          <w:rFonts w:eastAsia="Times New Roman" w:cstheme="minorHAnsi"/>
          <w:lang w:val="ro-RO" w:eastAsia="en-GB"/>
        </w:rPr>
        <w:t>in caz de zgomot puternic personalul va fi dotat cu mijloace individuale de protectie la zgomot;</w:t>
      </w:r>
    </w:p>
    <w:p w:rsidR="00380C99" w:rsidRPr="00C047F5" w:rsidRDefault="00380C99" w:rsidP="001260E7">
      <w:pPr>
        <w:pStyle w:val="ListParagraph"/>
        <w:numPr>
          <w:ilvl w:val="0"/>
          <w:numId w:val="8"/>
        </w:numPr>
        <w:spacing w:before="60" w:after="60" w:line="240" w:lineRule="auto"/>
        <w:jc w:val="both"/>
        <w:rPr>
          <w:rFonts w:eastAsia="Times New Roman" w:cstheme="minorHAnsi"/>
          <w:lang w:val="ro-RO" w:eastAsia="en-GB"/>
        </w:rPr>
      </w:pPr>
      <w:r w:rsidRPr="00C047F5">
        <w:rPr>
          <w:rFonts w:eastAsia="Times New Roman" w:cstheme="minorHAnsi"/>
          <w:lang w:val="ro-RO" w:eastAsia="en-GB"/>
        </w:rPr>
        <w:t>se vor alege pe cat posibil rute de transport ce vor ocoli zonele locuite.</w:t>
      </w:r>
    </w:p>
    <w:p w:rsidR="00380C99" w:rsidRPr="00C047F5" w:rsidRDefault="00380C99" w:rsidP="008D0BCE">
      <w:pPr>
        <w:spacing w:before="60" w:after="60" w:line="240" w:lineRule="auto"/>
        <w:jc w:val="both"/>
        <w:rPr>
          <w:rFonts w:eastAsia="Times New Roman" w:cstheme="minorHAnsi"/>
          <w:lang w:val="ro-RO" w:eastAsia="en-GB"/>
        </w:rPr>
      </w:pPr>
      <w:r w:rsidRPr="00C047F5">
        <w:rPr>
          <w:rFonts w:eastAsia="Times New Roman" w:cstheme="minorHAnsi"/>
          <w:lang w:val="ro-RO" w:eastAsia="en-GB"/>
        </w:rPr>
        <w:t>Impactul negativ datorat zgomotului si vibratiilor din activitatea de demolare asupra ecosistemelor protejate este redus semnificativ, datorita distantei.</w:t>
      </w:r>
    </w:p>
    <w:p w:rsidR="00380C99" w:rsidRPr="00C047F5" w:rsidRDefault="00380C99" w:rsidP="008D0BCE">
      <w:pPr>
        <w:spacing w:before="60" w:after="60" w:line="240" w:lineRule="auto"/>
        <w:jc w:val="both"/>
        <w:rPr>
          <w:rFonts w:eastAsia="Times New Roman" w:cstheme="minorHAnsi"/>
          <w:lang w:val="ro-RO" w:eastAsia="en-GB"/>
        </w:rPr>
      </w:pPr>
      <w:r w:rsidRPr="00C047F5">
        <w:rPr>
          <w:rFonts w:cstheme="minorHAnsi"/>
          <w:lang w:val="ro-RO"/>
        </w:rPr>
        <w:t>In timpul realizarii obiectivului, cu toate masurile de protectie propuse, poate exista un impact rezidual negativ de scurta durata, impact inerent activitatii de santier.</w:t>
      </w:r>
    </w:p>
    <w:p w:rsidR="00801532" w:rsidRPr="007A18A4" w:rsidRDefault="00801532" w:rsidP="00801532">
      <w:pPr>
        <w:spacing w:after="0" w:line="240" w:lineRule="auto"/>
        <w:jc w:val="both"/>
        <w:rPr>
          <w:rFonts w:eastAsia="Times New Roman" w:cstheme="minorHAnsi"/>
          <w:b/>
          <w:color w:val="000000"/>
          <w:lang w:val="ro-RO" w:eastAsia="en-GB"/>
        </w:rPr>
      </w:pPr>
      <w:r w:rsidRPr="007A18A4">
        <w:rPr>
          <w:rFonts w:eastAsia="Times New Roman" w:cstheme="minorHAnsi"/>
          <w:b/>
          <w:bCs/>
          <w:color w:val="000000"/>
          <w:lang w:val="ro-RO" w:eastAsia="en-GB"/>
        </w:rPr>
        <w:t>   </w:t>
      </w:r>
    </w:p>
    <w:p w:rsidR="00801532" w:rsidRPr="007A18A4" w:rsidRDefault="00C047F5" w:rsidP="00C047F5">
      <w:pPr>
        <w:pStyle w:val="Heading3"/>
        <w:rPr>
          <w:lang w:eastAsia="en-GB"/>
        </w:rPr>
      </w:pPr>
      <w:r>
        <w:rPr>
          <w:bCs/>
          <w:lang w:eastAsia="en-GB"/>
        </w:rPr>
        <w:t>P</w:t>
      </w:r>
      <w:r w:rsidR="00801532" w:rsidRPr="007A18A4">
        <w:rPr>
          <w:lang w:eastAsia="en-GB"/>
        </w:rPr>
        <w:t>rotecţia împ</w:t>
      </w:r>
      <w:r>
        <w:rPr>
          <w:lang w:eastAsia="en-GB"/>
        </w:rPr>
        <w:t>otriva radiaţiilor</w:t>
      </w:r>
    </w:p>
    <w:p w:rsidR="00801532" w:rsidRPr="007A18A4" w:rsidRDefault="003D3B65" w:rsidP="00C047F5">
      <w:pPr>
        <w:pStyle w:val="Heading4"/>
        <w:rPr>
          <w:lang w:eastAsia="en-GB"/>
        </w:rPr>
      </w:pPr>
      <w:r w:rsidRPr="007A18A4">
        <w:rPr>
          <w:lang w:eastAsia="en-GB"/>
        </w:rPr>
        <w:t>S</w:t>
      </w:r>
      <w:r w:rsidR="00C047F5">
        <w:rPr>
          <w:lang w:eastAsia="en-GB"/>
        </w:rPr>
        <w:t>ursele de radiaţii</w:t>
      </w:r>
    </w:p>
    <w:p w:rsidR="005A4114" w:rsidRPr="00C047F5" w:rsidRDefault="005A4114" w:rsidP="008D0BCE">
      <w:pPr>
        <w:spacing w:before="60" w:after="6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 xml:space="preserve">Nu exista surse de radiatii atat in perioada de executie, cat si pe perioada de functionare a </w:t>
      </w:r>
      <w:r w:rsidR="00F90ED8" w:rsidRPr="00C047F5">
        <w:rPr>
          <w:rFonts w:eastAsia="Times New Roman" w:cstheme="minorHAnsi"/>
          <w:color w:val="000000"/>
          <w:lang w:val="ro-RO" w:eastAsia="en-GB"/>
        </w:rPr>
        <w:t>centralei de cogenerare</w:t>
      </w:r>
      <w:r w:rsidRPr="00C047F5">
        <w:rPr>
          <w:rFonts w:eastAsia="Times New Roman" w:cstheme="minorHAnsi"/>
          <w:color w:val="000000"/>
          <w:lang w:val="ro-RO" w:eastAsia="en-GB"/>
        </w:rPr>
        <w:t>.</w:t>
      </w:r>
    </w:p>
    <w:p w:rsidR="00801532" w:rsidRPr="00271DA2" w:rsidRDefault="003D3B65" w:rsidP="00C047F5">
      <w:pPr>
        <w:pStyle w:val="Heading4"/>
        <w:rPr>
          <w:lang w:val="ro-RO" w:eastAsia="en-GB"/>
        </w:rPr>
      </w:pPr>
      <w:r w:rsidRPr="00271DA2">
        <w:rPr>
          <w:lang w:val="ro-RO" w:eastAsia="en-GB"/>
        </w:rPr>
        <w:t>A</w:t>
      </w:r>
      <w:r w:rsidR="00801532" w:rsidRPr="00271DA2">
        <w:rPr>
          <w:lang w:val="ro-RO" w:eastAsia="en-GB"/>
        </w:rPr>
        <w:t xml:space="preserve">menajările şi dotările pentru </w:t>
      </w:r>
      <w:r w:rsidR="00C047F5" w:rsidRPr="00271DA2">
        <w:rPr>
          <w:lang w:val="ro-RO" w:eastAsia="en-GB"/>
        </w:rPr>
        <w:t>protecţia împotriva radiaţiilor</w:t>
      </w:r>
    </w:p>
    <w:p w:rsidR="005A4114" w:rsidRDefault="00F90ED8" w:rsidP="008D0BCE">
      <w:pPr>
        <w:spacing w:before="60" w:after="6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Nu necesita.</w:t>
      </w:r>
    </w:p>
    <w:p w:rsidR="00C047F5" w:rsidRPr="00C047F5" w:rsidRDefault="00C047F5" w:rsidP="008D0BCE">
      <w:pPr>
        <w:spacing w:before="60" w:after="60" w:line="240" w:lineRule="auto"/>
        <w:jc w:val="both"/>
        <w:rPr>
          <w:rFonts w:eastAsia="Times New Roman" w:cstheme="minorHAnsi"/>
          <w:color w:val="000000"/>
          <w:lang w:val="ro-RO" w:eastAsia="en-GB"/>
        </w:rPr>
      </w:pPr>
    </w:p>
    <w:p w:rsidR="00801532" w:rsidRPr="007A18A4" w:rsidRDefault="00C047F5" w:rsidP="00C047F5">
      <w:pPr>
        <w:pStyle w:val="Heading3"/>
        <w:rPr>
          <w:lang w:eastAsia="en-GB"/>
        </w:rPr>
      </w:pPr>
      <w:r>
        <w:rPr>
          <w:lang w:eastAsia="en-GB"/>
        </w:rPr>
        <w:t>P</w:t>
      </w:r>
      <w:r w:rsidR="00801532" w:rsidRPr="007A18A4">
        <w:rPr>
          <w:lang w:eastAsia="en-GB"/>
        </w:rPr>
        <w:t>rotecţia sol</w:t>
      </w:r>
      <w:r>
        <w:rPr>
          <w:lang w:eastAsia="en-GB"/>
        </w:rPr>
        <w:t>ului şi a subsolului</w:t>
      </w:r>
    </w:p>
    <w:p w:rsidR="00801532" w:rsidRPr="00271DA2" w:rsidRDefault="003D3B65" w:rsidP="00C047F5">
      <w:pPr>
        <w:pStyle w:val="Heading4"/>
        <w:rPr>
          <w:lang w:val="pt-BR" w:eastAsia="en-GB"/>
        </w:rPr>
      </w:pPr>
      <w:r w:rsidRPr="00271DA2">
        <w:rPr>
          <w:lang w:val="pt-BR" w:eastAsia="en-GB"/>
        </w:rPr>
        <w:t>S</w:t>
      </w:r>
      <w:r w:rsidR="00801532" w:rsidRPr="00271DA2">
        <w:rPr>
          <w:lang w:val="pt-BR" w:eastAsia="en-GB"/>
        </w:rPr>
        <w:t>ursele de poluanţi pentru sol, subs</w:t>
      </w:r>
      <w:r w:rsidR="00C047F5" w:rsidRPr="00271DA2">
        <w:rPr>
          <w:lang w:val="pt-BR" w:eastAsia="en-GB"/>
        </w:rPr>
        <w:t>ol, ape freatice şi de adâncime</w:t>
      </w:r>
    </w:p>
    <w:p w:rsidR="00133E27" w:rsidRPr="00C047F5" w:rsidRDefault="002037F6" w:rsidP="008D0BCE">
      <w:pPr>
        <w:spacing w:before="60" w:after="60" w:line="240" w:lineRule="auto"/>
        <w:jc w:val="both"/>
        <w:rPr>
          <w:rFonts w:eastAsia="Times New Roman" w:cstheme="minorHAnsi"/>
          <w:bCs/>
          <w:color w:val="000000"/>
          <w:lang w:val="ro-RO" w:eastAsia="en-GB"/>
        </w:rPr>
      </w:pPr>
      <w:r w:rsidRPr="00C047F5">
        <w:rPr>
          <w:rFonts w:eastAsia="Times New Roman" w:cstheme="minorHAnsi"/>
          <w:bCs/>
          <w:color w:val="000000"/>
          <w:lang w:val="ro-RO" w:eastAsia="en-GB"/>
        </w:rPr>
        <w:t xml:space="preserve">Intrega suprafata functionala pentru proiectul propus va fi acoperita prin betonare, prin urmare probabilitatea de poluare a solului-subsolului-freaticului este minima. </w:t>
      </w:r>
    </w:p>
    <w:p w:rsidR="002037F6" w:rsidRDefault="002037F6" w:rsidP="008D0BCE">
      <w:pPr>
        <w:spacing w:before="60" w:after="60" w:line="240" w:lineRule="auto"/>
        <w:jc w:val="both"/>
        <w:rPr>
          <w:rFonts w:eastAsia="Times New Roman" w:cstheme="minorHAnsi"/>
          <w:bCs/>
          <w:color w:val="000000"/>
          <w:lang w:val="ro-RO" w:eastAsia="en-GB"/>
        </w:rPr>
      </w:pPr>
      <w:r w:rsidRPr="00C047F5">
        <w:rPr>
          <w:rFonts w:eastAsia="Times New Roman" w:cstheme="minorHAnsi"/>
          <w:bCs/>
          <w:color w:val="000000"/>
          <w:lang w:val="ro-RO" w:eastAsia="en-GB"/>
        </w:rPr>
        <w:t>Deseurile rezultate vor fi colectate separat pe categorii si coduri de deseuri, si vor fi stocate in spatii special amenajate.</w:t>
      </w:r>
    </w:p>
    <w:p w:rsidR="00C047F5" w:rsidRDefault="00C047F5" w:rsidP="008D0BCE">
      <w:pPr>
        <w:spacing w:before="60" w:after="60" w:line="240" w:lineRule="auto"/>
        <w:jc w:val="both"/>
        <w:rPr>
          <w:rFonts w:eastAsia="Times New Roman" w:cstheme="minorHAnsi"/>
          <w:bCs/>
          <w:color w:val="000000"/>
          <w:lang w:val="ro-RO" w:eastAsia="en-GB"/>
        </w:rPr>
      </w:pPr>
    </w:p>
    <w:p w:rsidR="00C047F5" w:rsidRPr="00C047F5" w:rsidRDefault="00C047F5" w:rsidP="008D0BCE">
      <w:pPr>
        <w:spacing w:before="60" w:after="60" w:line="240" w:lineRule="auto"/>
        <w:jc w:val="both"/>
        <w:rPr>
          <w:rFonts w:eastAsia="Times New Roman" w:cstheme="minorHAnsi"/>
          <w:bCs/>
          <w:color w:val="000000"/>
          <w:lang w:val="ro-RO" w:eastAsia="en-GB"/>
        </w:rPr>
      </w:pPr>
    </w:p>
    <w:p w:rsidR="00801532" w:rsidRPr="007A18A4" w:rsidRDefault="003D3B65" w:rsidP="00C047F5">
      <w:pPr>
        <w:pStyle w:val="Heading4"/>
        <w:rPr>
          <w:lang w:eastAsia="en-GB"/>
        </w:rPr>
      </w:pPr>
      <w:r w:rsidRPr="007A18A4">
        <w:rPr>
          <w:lang w:eastAsia="en-GB"/>
        </w:rPr>
        <w:lastRenderedPageBreak/>
        <w:t>L</w:t>
      </w:r>
      <w:r w:rsidR="00801532" w:rsidRPr="007A18A4">
        <w:rPr>
          <w:lang w:eastAsia="en-GB"/>
        </w:rPr>
        <w:t>ucrările şi dotările pentru pr</w:t>
      </w:r>
      <w:r w:rsidR="00C047F5">
        <w:rPr>
          <w:lang w:eastAsia="en-GB"/>
        </w:rPr>
        <w:t>otecţia solului şi a subsolului</w:t>
      </w:r>
    </w:p>
    <w:p w:rsidR="00133E27" w:rsidRPr="00C047F5" w:rsidRDefault="00133E27" w:rsidP="008D0BCE">
      <w:pPr>
        <w:spacing w:before="60" w:after="6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 xml:space="preserve">Pentru diminuarea impactului asupra solului si subsolul se vor lua urmatoarele masuri: </w:t>
      </w:r>
    </w:p>
    <w:p w:rsidR="00133E27" w:rsidRPr="00C047F5" w:rsidRDefault="00133E27" w:rsidP="001260E7">
      <w:pPr>
        <w:pStyle w:val="ListParagraph"/>
        <w:numPr>
          <w:ilvl w:val="0"/>
          <w:numId w:val="9"/>
        </w:numPr>
        <w:rPr>
          <w:rFonts w:eastAsia="Times New Roman" w:cstheme="minorHAnsi"/>
          <w:color w:val="000000"/>
          <w:lang w:val="ro-RO" w:eastAsia="en-GB"/>
        </w:rPr>
      </w:pPr>
      <w:r w:rsidRPr="00C047F5">
        <w:rPr>
          <w:rFonts w:eastAsia="Times New Roman" w:cstheme="minorHAnsi"/>
          <w:color w:val="000000"/>
          <w:lang w:val="ro-RO" w:eastAsia="en-GB"/>
        </w:rPr>
        <w:t>deseurile rezultate din activitatea de constructie trebuie colectate in containere si pubele, amplasate in locuri special destinate acestui scop, pe platforme betonate, si evacuate cat mai repede;</w:t>
      </w:r>
    </w:p>
    <w:p w:rsidR="00133E27" w:rsidRPr="00C047F5" w:rsidRDefault="00133E27" w:rsidP="001260E7">
      <w:pPr>
        <w:pStyle w:val="ListParagraph"/>
        <w:numPr>
          <w:ilvl w:val="0"/>
          <w:numId w:val="9"/>
        </w:numPr>
        <w:spacing w:before="60" w:after="6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toate deseurile periculoase vor fi stocate in spatii betonate, acoperite, in containere adecvate</w:t>
      </w:r>
    </w:p>
    <w:p w:rsidR="00133E27" w:rsidRPr="00C047F5" w:rsidRDefault="00133E27" w:rsidP="001260E7">
      <w:pPr>
        <w:pStyle w:val="Header"/>
        <w:numPr>
          <w:ilvl w:val="0"/>
          <w:numId w:val="9"/>
        </w:numPr>
        <w:spacing w:before="60" w:after="60"/>
        <w:jc w:val="both"/>
        <w:rPr>
          <w:rFonts w:asciiTheme="minorHAnsi" w:eastAsia="Times New Roman" w:hAnsiTheme="minorHAnsi" w:cstheme="minorHAnsi"/>
          <w:color w:val="000000"/>
          <w:lang w:val="ro-RO" w:eastAsia="en-GB"/>
        </w:rPr>
      </w:pPr>
      <w:r w:rsidRPr="00C047F5">
        <w:rPr>
          <w:rFonts w:asciiTheme="minorHAnsi" w:eastAsia="Times New Roman" w:hAnsiTheme="minorHAnsi" w:cstheme="minorHAnsi"/>
          <w:color w:val="000000"/>
          <w:lang w:val="ro-RO" w:eastAsia="en-GB"/>
        </w:rPr>
        <w:t xml:space="preserve">in cazul producerii de scurgerile de ulei/combustibil/alte produse chimice se va actiona imediat cu mijloace absorbante. </w:t>
      </w:r>
    </w:p>
    <w:p w:rsidR="00133E27" w:rsidRPr="00C047F5" w:rsidRDefault="00133E27" w:rsidP="001260E7">
      <w:pPr>
        <w:pStyle w:val="Header"/>
        <w:numPr>
          <w:ilvl w:val="0"/>
          <w:numId w:val="9"/>
        </w:numPr>
        <w:spacing w:before="60" w:after="60"/>
        <w:jc w:val="both"/>
        <w:rPr>
          <w:rFonts w:asciiTheme="minorHAnsi" w:eastAsia="Times New Roman" w:hAnsiTheme="minorHAnsi" w:cstheme="minorHAnsi"/>
          <w:color w:val="000000"/>
          <w:lang w:val="ro-RO" w:eastAsia="en-GB"/>
        </w:rPr>
      </w:pPr>
      <w:r w:rsidRPr="00C047F5">
        <w:rPr>
          <w:rFonts w:asciiTheme="minorHAnsi" w:eastAsia="Times New Roman" w:hAnsiTheme="minorHAnsi" w:cstheme="minorHAnsi"/>
          <w:color w:val="000000"/>
          <w:lang w:val="ro-RO" w:eastAsia="en-GB"/>
        </w:rPr>
        <w:t>apele uzate rezultate din cadrul organizarii de santier se vor evacua controlat si se va evita deversarea lor la sol;</w:t>
      </w:r>
    </w:p>
    <w:p w:rsidR="002037F6" w:rsidRPr="00C047F5" w:rsidRDefault="00133E27" w:rsidP="001260E7">
      <w:pPr>
        <w:pStyle w:val="Header"/>
        <w:numPr>
          <w:ilvl w:val="0"/>
          <w:numId w:val="9"/>
        </w:numPr>
        <w:spacing w:before="60" w:after="60"/>
        <w:jc w:val="both"/>
        <w:rPr>
          <w:rFonts w:asciiTheme="minorHAnsi" w:eastAsia="Times New Roman" w:hAnsiTheme="minorHAnsi" w:cstheme="minorHAnsi"/>
          <w:color w:val="000000"/>
          <w:lang w:val="ro-RO" w:eastAsia="en-GB"/>
        </w:rPr>
      </w:pPr>
      <w:r w:rsidRPr="00C047F5">
        <w:rPr>
          <w:rFonts w:asciiTheme="minorHAnsi" w:eastAsia="Times New Roman" w:hAnsiTheme="minorHAnsi" w:cstheme="minorHAnsi"/>
          <w:color w:val="000000"/>
          <w:lang w:val="ro-RO" w:eastAsia="en-GB"/>
        </w:rPr>
        <w:t xml:space="preserve">toate produsele de natura chimica utilizate vor fi amplasate in spatii amenajate, ferite de actiunea ploii sau vantului. </w:t>
      </w:r>
    </w:p>
    <w:p w:rsidR="00133E27" w:rsidRPr="00C047F5" w:rsidRDefault="00133E27" w:rsidP="001260E7">
      <w:pPr>
        <w:pStyle w:val="Header"/>
        <w:numPr>
          <w:ilvl w:val="0"/>
          <w:numId w:val="9"/>
        </w:numPr>
        <w:spacing w:before="60" w:after="60"/>
        <w:jc w:val="both"/>
        <w:rPr>
          <w:rFonts w:asciiTheme="minorHAnsi" w:eastAsia="Times New Roman" w:hAnsiTheme="minorHAnsi" w:cstheme="minorHAnsi"/>
          <w:color w:val="000000"/>
          <w:lang w:val="ro-RO" w:eastAsia="en-GB"/>
        </w:rPr>
      </w:pPr>
      <w:r w:rsidRPr="00C047F5">
        <w:rPr>
          <w:rFonts w:asciiTheme="minorHAnsi" w:eastAsia="Times New Roman" w:hAnsiTheme="minorHAnsi" w:cstheme="minorHAnsi"/>
          <w:color w:val="000000"/>
          <w:lang w:val="ro-RO" w:eastAsia="en-GB"/>
        </w:rPr>
        <w:t>alte masuri de protectie aferente capitolelor Apa si Deseuri sunt valabile si pentru diminuarea impactului asupra solului.</w:t>
      </w:r>
    </w:p>
    <w:p w:rsidR="00846F37" w:rsidRPr="00C047F5" w:rsidRDefault="00133E27" w:rsidP="008D0BCE">
      <w:pPr>
        <w:spacing w:before="60" w:after="6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In urma luarii masurilor de protectie propuse, apreciem ca impactul asupra solului si subsolului datorita poluantilor din aer si apa, gestionarii deseurilor si produselor chimice, este in limite acceptabile.</w:t>
      </w:r>
    </w:p>
    <w:p w:rsidR="00846F37" w:rsidRPr="007A18A4" w:rsidRDefault="00846F37" w:rsidP="00846F37">
      <w:pPr>
        <w:spacing w:after="0" w:line="240" w:lineRule="auto"/>
        <w:jc w:val="both"/>
        <w:rPr>
          <w:rFonts w:eastAsia="Times New Roman" w:cstheme="minorHAnsi"/>
          <w:color w:val="000000"/>
          <w:lang w:val="ro-RO" w:eastAsia="en-GB"/>
        </w:rPr>
      </w:pPr>
    </w:p>
    <w:p w:rsidR="00801532" w:rsidRPr="007A18A4" w:rsidRDefault="00C047F5" w:rsidP="00C047F5">
      <w:pPr>
        <w:pStyle w:val="Heading3"/>
        <w:rPr>
          <w:lang w:eastAsia="en-GB"/>
        </w:rPr>
      </w:pPr>
      <w:r>
        <w:rPr>
          <w:bCs/>
          <w:lang w:eastAsia="en-GB"/>
        </w:rPr>
        <w:t>P</w:t>
      </w:r>
      <w:r w:rsidR="00801532" w:rsidRPr="007A18A4">
        <w:rPr>
          <w:lang w:eastAsia="en-GB"/>
        </w:rPr>
        <w:t>rotecţia eco</w:t>
      </w:r>
      <w:r>
        <w:rPr>
          <w:lang w:eastAsia="en-GB"/>
        </w:rPr>
        <w:t>sistemelor terestre şi acvatice</w:t>
      </w:r>
    </w:p>
    <w:p w:rsidR="00801532" w:rsidRPr="007A18A4" w:rsidRDefault="003D3B65" w:rsidP="00C047F5">
      <w:pPr>
        <w:pStyle w:val="Heading4"/>
        <w:rPr>
          <w:lang w:eastAsia="en-GB"/>
        </w:rPr>
      </w:pPr>
      <w:r w:rsidRPr="007A18A4">
        <w:rPr>
          <w:lang w:eastAsia="en-GB"/>
        </w:rPr>
        <w:t>I</w:t>
      </w:r>
      <w:r w:rsidR="00801532" w:rsidRPr="007A18A4">
        <w:rPr>
          <w:lang w:eastAsia="en-GB"/>
        </w:rPr>
        <w:t>dentificarea arealelor sensibil</w:t>
      </w:r>
      <w:r w:rsidR="00C047F5">
        <w:rPr>
          <w:lang w:eastAsia="en-GB"/>
        </w:rPr>
        <w:t>e ce pot fi afectate de proiect</w:t>
      </w:r>
    </w:p>
    <w:p w:rsidR="003567C4" w:rsidRPr="00C047F5" w:rsidRDefault="003567C4" w:rsidP="003D3B65">
      <w:pPr>
        <w:spacing w:before="60" w:after="6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 xml:space="preserve">Amplasamentul studiat se situeaza in afara siturilor din reteaua Natura 2000 si a rezervatiilor naturale. </w:t>
      </w:r>
    </w:p>
    <w:p w:rsidR="003D3B65" w:rsidRPr="00C047F5" w:rsidRDefault="003D3B65" w:rsidP="003D3B65">
      <w:pPr>
        <w:spacing w:before="60" w:after="6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Pe amplasament nu exista grupuri de plante sau animale ocrotite prin lege.</w:t>
      </w:r>
    </w:p>
    <w:p w:rsidR="003D3B65" w:rsidRPr="00C047F5" w:rsidRDefault="003D3B65" w:rsidP="003D3B65">
      <w:pPr>
        <w:spacing w:before="60" w:after="6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In zona nu exista habitate naturale, flora si fauna, care trebuie conservate si nu sunt necesare masuri speciale de protecţie.</w:t>
      </w:r>
    </w:p>
    <w:p w:rsidR="00C047F5" w:rsidRPr="007A18A4" w:rsidRDefault="00C047F5" w:rsidP="003D3B65">
      <w:pPr>
        <w:spacing w:before="60" w:after="60" w:line="240" w:lineRule="auto"/>
        <w:jc w:val="both"/>
        <w:rPr>
          <w:rFonts w:eastAsia="Times New Roman" w:cstheme="minorHAnsi"/>
          <w:color w:val="000000"/>
          <w:shd w:val="pct15" w:color="auto" w:fill="FFFFFF"/>
          <w:lang w:val="ro-RO" w:eastAsia="en-GB"/>
        </w:rPr>
      </w:pPr>
    </w:p>
    <w:p w:rsidR="00801532" w:rsidRPr="00271DA2" w:rsidRDefault="003D3B65" w:rsidP="00C047F5">
      <w:pPr>
        <w:pStyle w:val="Heading4"/>
        <w:rPr>
          <w:lang w:val="ro-RO" w:eastAsia="en-GB"/>
        </w:rPr>
      </w:pPr>
      <w:r w:rsidRPr="00271DA2">
        <w:rPr>
          <w:lang w:val="ro-RO" w:eastAsia="en-GB"/>
        </w:rPr>
        <w:t>L</w:t>
      </w:r>
      <w:r w:rsidR="00801532" w:rsidRPr="00271DA2">
        <w:rPr>
          <w:lang w:val="ro-RO" w:eastAsia="en-GB"/>
        </w:rPr>
        <w:t>ucrările, dotările şi măsurile pentru protecţia biodiversităţii, monumentel</w:t>
      </w:r>
      <w:r w:rsidR="003D70DE" w:rsidRPr="00271DA2">
        <w:rPr>
          <w:lang w:val="ro-RO" w:eastAsia="en-GB"/>
        </w:rPr>
        <w:t>or naturii şi ariilor</w:t>
      </w:r>
      <w:r w:rsidR="00C047F5" w:rsidRPr="00271DA2">
        <w:rPr>
          <w:lang w:val="ro-RO" w:eastAsia="en-GB"/>
        </w:rPr>
        <w:t xml:space="preserve"> protejate</w:t>
      </w:r>
    </w:p>
    <w:p w:rsidR="009E0F29" w:rsidRPr="00C047F5" w:rsidRDefault="009E0F29" w:rsidP="008D0BCE">
      <w:pPr>
        <w:spacing w:before="60" w:after="6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 xml:space="preserve">Zona va fi delimitata pe perioada lucrarilor de </w:t>
      </w:r>
      <w:r w:rsidR="00C347A1" w:rsidRPr="00C047F5">
        <w:rPr>
          <w:rFonts w:eastAsia="Times New Roman" w:cstheme="minorHAnsi"/>
          <w:color w:val="000000"/>
          <w:lang w:val="ro-RO" w:eastAsia="en-GB"/>
        </w:rPr>
        <w:t>constructie</w:t>
      </w:r>
      <w:r w:rsidRPr="00C047F5">
        <w:rPr>
          <w:rFonts w:eastAsia="Times New Roman" w:cstheme="minorHAnsi"/>
          <w:color w:val="000000"/>
          <w:lang w:val="ro-RO" w:eastAsia="en-GB"/>
        </w:rPr>
        <w:t>. Ca urmare, se considera ca populatia, fauna, flora, peisajul si interrelatiile dintre acesti factori nu v</w:t>
      </w:r>
      <w:r w:rsidR="00C347A1" w:rsidRPr="00C047F5">
        <w:rPr>
          <w:rFonts w:eastAsia="Times New Roman" w:cstheme="minorHAnsi"/>
          <w:color w:val="000000"/>
          <w:lang w:val="ro-RO" w:eastAsia="en-GB"/>
        </w:rPr>
        <w:t>or fi afectate de acest proiect</w:t>
      </w:r>
      <w:r w:rsidRPr="00C047F5">
        <w:rPr>
          <w:rFonts w:eastAsia="Times New Roman" w:cstheme="minorHAnsi"/>
          <w:color w:val="000000"/>
          <w:lang w:val="ro-RO" w:eastAsia="en-GB"/>
        </w:rPr>
        <w:t>.</w:t>
      </w:r>
    </w:p>
    <w:p w:rsidR="003D70DE" w:rsidRPr="00C047F5" w:rsidRDefault="003D70DE" w:rsidP="008D0BCE">
      <w:pPr>
        <w:spacing w:before="60" w:after="6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In concluzie, amplasamentul studiat nu se afla situat</w:t>
      </w:r>
      <w:r w:rsidR="00C347A1" w:rsidRPr="00C047F5">
        <w:rPr>
          <w:rFonts w:eastAsia="Times New Roman" w:cstheme="minorHAnsi"/>
          <w:color w:val="000000"/>
          <w:lang w:val="ro-RO" w:eastAsia="en-GB"/>
        </w:rPr>
        <w:t xml:space="preserve"> in</w:t>
      </w:r>
      <w:r w:rsidRPr="00C047F5">
        <w:rPr>
          <w:rFonts w:eastAsia="Times New Roman" w:cstheme="minorHAnsi"/>
          <w:color w:val="000000"/>
          <w:lang w:val="ro-RO" w:eastAsia="en-GB"/>
        </w:rPr>
        <w:t xml:space="preserve"> sau in apropierea unei arii naturale protejate de interes comunitar.</w:t>
      </w:r>
    </w:p>
    <w:p w:rsidR="00570911" w:rsidRPr="007A18A4" w:rsidRDefault="00570911" w:rsidP="003D70DE">
      <w:pPr>
        <w:spacing w:after="0" w:line="240" w:lineRule="auto"/>
        <w:jc w:val="both"/>
        <w:rPr>
          <w:rFonts w:eastAsia="Times New Roman" w:cstheme="minorHAnsi"/>
          <w:color w:val="000000"/>
          <w:lang w:val="ro-RO" w:eastAsia="en-GB"/>
        </w:rPr>
      </w:pPr>
    </w:p>
    <w:p w:rsidR="00801532" w:rsidRPr="00271DA2" w:rsidRDefault="00C047F5" w:rsidP="00C047F5">
      <w:pPr>
        <w:pStyle w:val="Heading3"/>
        <w:rPr>
          <w:lang w:val="pt-BR" w:eastAsia="en-GB"/>
        </w:rPr>
      </w:pPr>
      <w:r w:rsidRPr="00271DA2">
        <w:rPr>
          <w:bCs/>
          <w:lang w:val="pt-BR" w:eastAsia="en-GB"/>
        </w:rPr>
        <w:t>P</w:t>
      </w:r>
      <w:r w:rsidR="00801532" w:rsidRPr="00271DA2">
        <w:rPr>
          <w:lang w:val="pt-BR" w:eastAsia="en-GB"/>
        </w:rPr>
        <w:t>rotecţia aşezărilor umane şi a al</w:t>
      </w:r>
      <w:r w:rsidRPr="00271DA2">
        <w:rPr>
          <w:lang w:val="pt-BR" w:eastAsia="en-GB"/>
        </w:rPr>
        <w:t>tor obiective de interes public</w:t>
      </w:r>
    </w:p>
    <w:p w:rsidR="00801532" w:rsidRPr="00271DA2" w:rsidRDefault="00544FA1" w:rsidP="00C047F5">
      <w:pPr>
        <w:pStyle w:val="Heading4"/>
        <w:rPr>
          <w:lang w:val="pt-BR" w:eastAsia="en-GB"/>
        </w:rPr>
      </w:pPr>
      <w:r w:rsidRPr="00271DA2">
        <w:rPr>
          <w:lang w:val="pt-BR" w:eastAsia="en-GB"/>
        </w:rPr>
        <w:t>I</w:t>
      </w:r>
      <w:r w:rsidR="00801532" w:rsidRPr="00271DA2">
        <w:rPr>
          <w:lang w:val="pt-BR" w:eastAsia="en-GB"/>
        </w:rPr>
        <w:t>dentificarea obiectivelor de interes public, distanţa faţă de aşezările umane, respectiv faţă de monumente istorice şi de arhitectură, alte zone asupra cărora există instituit un regim de restricţie, zone de interes tradiţ</w:t>
      </w:r>
      <w:r w:rsidR="00C047F5" w:rsidRPr="00271DA2">
        <w:rPr>
          <w:lang w:val="pt-BR" w:eastAsia="en-GB"/>
        </w:rPr>
        <w:t>ional şi altele</w:t>
      </w:r>
    </w:p>
    <w:p w:rsidR="009E0F29" w:rsidRPr="00C047F5" w:rsidRDefault="009E0F29" w:rsidP="008D0BCE">
      <w:pPr>
        <w:autoSpaceDE w:val="0"/>
        <w:autoSpaceDN w:val="0"/>
        <w:adjustRightInd w:val="0"/>
        <w:spacing w:before="60" w:after="60" w:line="240" w:lineRule="auto"/>
        <w:ind w:right="29"/>
        <w:jc w:val="both"/>
        <w:rPr>
          <w:rFonts w:cstheme="minorHAnsi"/>
          <w:lang w:val="ro-RO"/>
        </w:rPr>
      </w:pPr>
      <w:r w:rsidRPr="00C047F5">
        <w:rPr>
          <w:rFonts w:cstheme="minorHAnsi"/>
          <w:lang w:val="ro-RO"/>
        </w:rPr>
        <w:t>Dupa terminarea lucrarilor propuse se va avea in vedere aducerea terenului la starea</w:t>
      </w:r>
      <w:r w:rsidR="00C347A1" w:rsidRPr="00C047F5">
        <w:rPr>
          <w:rFonts w:cstheme="minorHAnsi"/>
          <w:lang w:val="ro-RO"/>
        </w:rPr>
        <w:t xml:space="preserve"> initiala.</w:t>
      </w:r>
    </w:p>
    <w:p w:rsidR="009E0F29" w:rsidRPr="00C047F5" w:rsidRDefault="009E0F29" w:rsidP="008D0BCE">
      <w:pPr>
        <w:autoSpaceDE w:val="0"/>
        <w:autoSpaceDN w:val="0"/>
        <w:adjustRightInd w:val="0"/>
        <w:spacing w:before="60" w:after="60" w:line="240" w:lineRule="auto"/>
        <w:ind w:right="29"/>
        <w:jc w:val="both"/>
        <w:rPr>
          <w:rFonts w:cstheme="minorHAnsi"/>
          <w:lang w:val="ro-RO"/>
        </w:rPr>
      </w:pPr>
      <w:r w:rsidRPr="00C047F5">
        <w:rPr>
          <w:rFonts w:cstheme="minorHAnsi"/>
          <w:lang w:val="ro-RO"/>
        </w:rPr>
        <w:t>Cele mai apropiate zone rezidentiale sunt situate la distante mari, nefiinda afectate de lucrarile propuse.</w:t>
      </w:r>
    </w:p>
    <w:p w:rsidR="009E0F29" w:rsidRPr="00C047F5" w:rsidRDefault="009E0F29" w:rsidP="008D0BCE">
      <w:pPr>
        <w:autoSpaceDE w:val="0"/>
        <w:autoSpaceDN w:val="0"/>
        <w:adjustRightInd w:val="0"/>
        <w:spacing w:before="60" w:after="60" w:line="240" w:lineRule="auto"/>
        <w:ind w:right="29"/>
        <w:jc w:val="both"/>
        <w:rPr>
          <w:rFonts w:cstheme="minorHAnsi"/>
          <w:b/>
          <w:lang w:val="ro-RO"/>
        </w:rPr>
      </w:pPr>
      <w:r w:rsidRPr="00C047F5">
        <w:rPr>
          <w:rFonts w:cstheme="minorHAnsi"/>
          <w:lang w:val="ro-RO"/>
        </w:rPr>
        <w:t>In zona amplasamentului nu sunt identificate situri arheologice.</w:t>
      </w:r>
    </w:p>
    <w:p w:rsidR="003D70DE" w:rsidRPr="007A18A4" w:rsidRDefault="003D70DE" w:rsidP="00801532">
      <w:pPr>
        <w:spacing w:after="0" w:line="240" w:lineRule="auto"/>
        <w:jc w:val="both"/>
        <w:rPr>
          <w:rFonts w:eastAsia="Times New Roman" w:cstheme="minorHAnsi"/>
          <w:b/>
          <w:color w:val="000000"/>
          <w:lang w:val="ro-RO" w:eastAsia="en-GB"/>
        </w:rPr>
      </w:pPr>
    </w:p>
    <w:p w:rsidR="00544FA1" w:rsidRPr="00271DA2" w:rsidRDefault="00544FA1" w:rsidP="00C047F5">
      <w:pPr>
        <w:pStyle w:val="Heading4"/>
        <w:rPr>
          <w:lang w:val="ro-RO" w:eastAsia="en-GB"/>
        </w:rPr>
      </w:pPr>
      <w:r w:rsidRPr="00271DA2">
        <w:rPr>
          <w:lang w:val="ro-RO" w:eastAsia="en-GB"/>
        </w:rPr>
        <w:t>L</w:t>
      </w:r>
      <w:r w:rsidR="00801532" w:rsidRPr="00271DA2">
        <w:rPr>
          <w:lang w:val="ro-RO" w:eastAsia="en-GB"/>
        </w:rPr>
        <w:t>ucrările, dotările şi măsurile pentru protecţia aşezărilor umane şi a obiectivelor pro</w:t>
      </w:r>
      <w:r w:rsidR="003D70DE" w:rsidRPr="00271DA2">
        <w:rPr>
          <w:lang w:val="ro-RO" w:eastAsia="en-GB"/>
        </w:rPr>
        <w:t>tejate şi/sau</w:t>
      </w:r>
      <w:r w:rsidR="00C047F5" w:rsidRPr="00271DA2">
        <w:rPr>
          <w:lang w:val="ro-RO" w:eastAsia="en-GB"/>
        </w:rPr>
        <w:t xml:space="preserve"> de interes public</w:t>
      </w:r>
    </w:p>
    <w:p w:rsidR="00801532" w:rsidRDefault="00544FA1" w:rsidP="00801532">
      <w:pPr>
        <w:spacing w:after="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N</w:t>
      </w:r>
      <w:r w:rsidR="003D70DE" w:rsidRPr="00C047F5">
        <w:rPr>
          <w:rFonts w:eastAsia="Times New Roman" w:cstheme="minorHAnsi"/>
          <w:color w:val="000000"/>
          <w:lang w:val="ro-RO" w:eastAsia="en-GB"/>
        </w:rPr>
        <w:t>u este cazul;</w:t>
      </w:r>
    </w:p>
    <w:p w:rsidR="00C047F5" w:rsidRDefault="00C047F5" w:rsidP="00801532">
      <w:pPr>
        <w:spacing w:after="0" w:line="240" w:lineRule="auto"/>
        <w:jc w:val="both"/>
        <w:rPr>
          <w:rFonts w:eastAsia="Times New Roman" w:cstheme="minorHAnsi"/>
          <w:color w:val="000000"/>
          <w:lang w:val="ro-RO" w:eastAsia="en-GB"/>
        </w:rPr>
      </w:pPr>
    </w:p>
    <w:p w:rsidR="00C047F5" w:rsidRDefault="00C047F5" w:rsidP="00801532">
      <w:pPr>
        <w:spacing w:after="0" w:line="240" w:lineRule="auto"/>
        <w:jc w:val="both"/>
        <w:rPr>
          <w:rFonts w:eastAsia="Times New Roman" w:cstheme="minorHAnsi"/>
          <w:color w:val="000000"/>
          <w:lang w:val="ro-RO" w:eastAsia="en-GB"/>
        </w:rPr>
      </w:pPr>
    </w:p>
    <w:p w:rsidR="00C047F5" w:rsidRPr="00C047F5" w:rsidRDefault="00C047F5" w:rsidP="00801532">
      <w:pPr>
        <w:spacing w:after="0" w:line="240" w:lineRule="auto"/>
        <w:jc w:val="both"/>
        <w:rPr>
          <w:rFonts w:eastAsia="Times New Roman" w:cstheme="minorHAnsi"/>
          <w:color w:val="000000"/>
          <w:lang w:val="ro-RO" w:eastAsia="en-GB"/>
        </w:rPr>
      </w:pPr>
    </w:p>
    <w:p w:rsidR="003D70DE" w:rsidRPr="007A18A4" w:rsidRDefault="003D70DE" w:rsidP="00801532">
      <w:pPr>
        <w:spacing w:after="0" w:line="240" w:lineRule="auto"/>
        <w:jc w:val="both"/>
        <w:rPr>
          <w:rFonts w:eastAsia="Times New Roman" w:cstheme="minorHAnsi"/>
          <w:b/>
          <w:color w:val="000000"/>
          <w:lang w:val="ro-RO" w:eastAsia="en-GB"/>
        </w:rPr>
      </w:pPr>
    </w:p>
    <w:p w:rsidR="00801532" w:rsidRPr="00271DA2" w:rsidRDefault="00C047F5" w:rsidP="00C047F5">
      <w:pPr>
        <w:pStyle w:val="Heading3"/>
        <w:rPr>
          <w:lang w:val="ro-RO" w:eastAsia="en-GB"/>
        </w:rPr>
      </w:pPr>
      <w:r w:rsidRPr="00271DA2">
        <w:rPr>
          <w:lang w:val="ro-RO" w:eastAsia="en-GB"/>
        </w:rPr>
        <w:lastRenderedPageBreak/>
        <w:t>P</w:t>
      </w:r>
      <w:r w:rsidR="00801532" w:rsidRPr="00271DA2">
        <w:rPr>
          <w:lang w:val="ro-RO" w:eastAsia="en-GB"/>
        </w:rPr>
        <w:t>revenirea şi gestionarea deşeurilor generate pe amplasament în timpul realizării proiectului/în timpul e</w:t>
      </w:r>
      <w:r w:rsidRPr="00271DA2">
        <w:rPr>
          <w:lang w:val="ro-RO" w:eastAsia="en-GB"/>
        </w:rPr>
        <w:t>xploatării, inclusiv eliminarea</w:t>
      </w:r>
    </w:p>
    <w:p w:rsidR="00801532" w:rsidRPr="007A18A4" w:rsidRDefault="00801532" w:rsidP="00C047F5">
      <w:pPr>
        <w:pStyle w:val="Heading4"/>
        <w:rPr>
          <w:lang w:eastAsia="en-GB"/>
        </w:rPr>
      </w:pPr>
      <w:r w:rsidRPr="00271DA2">
        <w:rPr>
          <w:bCs/>
          <w:lang w:val="ro-RO" w:eastAsia="en-GB"/>
        </w:rPr>
        <w:t> </w:t>
      </w:r>
      <w:r w:rsidR="00544FA1" w:rsidRPr="007A18A4">
        <w:rPr>
          <w:lang w:eastAsia="en-GB"/>
        </w:rPr>
        <w:t>L</w:t>
      </w:r>
      <w:r w:rsidRPr="007A18A4">
        <w:rPr>
          <w:lang w:eastAsia="en-GB"/>
        </w:rPr>
        <w:t>ista deşeurilor (clasificate şi codificate în conformitate cu prevederile legislaţiei europene şi naţionale privind deşeurile), cantităţi de deşeuri generate</w:t>
      </w:r>
    </w:p>
    <w:p w:rsidR="00C347A1" w:rsidRPr="00C047F5" w:rsidRDefault="00EE7A26" w:rsidP="008D0BCE">
      <w:pPr>
        <w:spacing w:before="60" w:after="6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 xml:space="preserve">In cazul activitatilor de </w:t>
      </w:r>
      <w:r w:rsidR="00C347A1" w:rsidRPr="00C047F5">
        <w:rPr>
          <w:rFonts w:eastAsia="Times New Roman" w:cstheme="minorHAnsi"/>
          <w:color w:val="000000"/>
          <w:lang w:val="ro-RO" w:eastAsia="en-GB"/>
        </w:rPr>
        <w:t>constructie</w:t>
      </w:r>
      <w:r w:rsidRPr="00C047F5">
        <w:rPr>
          <w:rFonts w:eastAsia="Times New Roman" w:cstheme="minorHAnsi"/>
          <w:color w:val="000000"/>
          <w:lang w:val="ro-RO" w:eastAsia="en-GB"/>
        </w:rPr>
        <w:t xml:space="preserve"> deseurile rezultate</w:t>
      </w:r>
      <w:r w:rsidR="00C347A1" w:rsidRPr="00C047F5">
        <w:rPr>
          <w:rFonts w:eastAsia="Times New Roman" w:cstheme="minorHAnsi"/>
          <w:color w:val="000000"/>
          <w:lang w:val="ro-RO" w:eastAsia="en-GB"/>
        </w:rPr>
        <w:t xml:space="preserve"> se pot imparti pe 2 categorii principale: </w:t>
      </w:r>
    </w:p>
    <w:p w:rsidR="00C50F8F" w:rsidRPr="00C047F5" w:rsidRDefault="00C50F8F" w:rsidP="001260E7">
      <w:pPr>
        <w:pStyle w:val="ListParagraph"/>
        <w:numPr>
          <w:ilvl w:val="0"/>
          <w:numId w:val="16"/>
        </w:numPr>
        <w:spacing w:before="60" w:after="6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deseuri de materiale de constructii: bucati de prof</w:t>
      </w:r>
      <w:r w:rsidR="00E52F65" w:rsidRPr="00C047F5">
        <w:rPr>
          <w:rFonts w:eastAsia="Times New Roman" w:cstheme="minorHAnsi"/>
          <w:color w:val="000000"/>
          <w:lang w:val="ro-RO" w:eastAsia="en-GB"/>
        </w:rPr>
        <w:t>ile metalice, bucati de panouri, deseuri de moloz si pamant</w:t>
      </w:r>
    </w:p>
    <w:p w:rsidR="00E52F65" w:rsidRPr="00C047F5" w:rsidRDefault="00E52F65" w:rsidP="001260E7">
      <w:pPr>
        <w:pStyle w:val="ListParagraph"/>
        <w:numPr>
          <w:ilvl w:val="0"/>
          <w:numId w:val="16"/>
        </w:numPr>
        <w:spacing w:before="60" w:after="6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 xml:space="preserve">deseuri metalice si nemetalice rezultate din faza de constructie </w:t>
      </w:r>
    </w:p>
    <w:p w:rsidR="00C50F8F" w:rsidRPr="00C047F5" w:rsidRDefault="00C50F8F" w:rsidP="001260E7">
      <w:pPr>
        <w:pStyle w:val="ListParagraph"/>
        <w:numPr>
          <w:ilvl w:val="0"/>
          <w:numId w:val="16"/>
        </w:numPr>
        <w:spacing w:before="60" w:after="6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deseuri de ambalaje din carton, plastic, lemn.</w:t>
      </w:r>
    </w:p>
    <w:p w:rsidR="00C50F8F" w:rsidRPr="00C047F5" w:rsidRDefault="00C50F8F" w:rsidP="00C50F8F">
      <w:pPr>
        <w:pStyle w:val="ListParagraph"/>
        <w:spacing w:before="60" w:after="60" w:line="240" w:lineRule="auto"/>
        <w:jc w:val="both"/>
        <w:rPr>
          <w:rFonts w:eastAsia="Times New Roman" w:cstheme="minorHAnsi"/>
          <w:color w:val="000000"/>
          <w:lang w:val="ro-RO" w:eastAsia="en-GB"/>
        </w:rPr>
      </w:pPr>
    </w:p>
    <w:p w:rsidR="009E0F29" w:rsidRPr="00C047F5" w:rsidRDefault="00EE7A26" w:rsidP="008D0BCE">
      <w:pPr>
        <w:spacing w:before="60" w:after="6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 xml:space="preserve">Important in cazul gestionarii deseurilor din </w:t>
      </w:r>
      <w:r w:rsidR="00C50F8F" w:rsidRPr="00C047F5">
        <w:rPr>
          <w:rFonts w:eastAsia="Times New Roman" w:cstheme="minorHAnsi"/>
          <w:color w:val="000000"/>
          <w:lang w:val="ro-RO" w:eastAsia="en-GB"/>
        </w:rPr>
        <w:t>constructii</w:t>
      </w:r>
      <w:r w:rsidRPr="00C047F5">
        <w:rPr>
          <w:rFonts w:eastAsia="Times New Roman" w:cstheme="minorHAnsi"/>
          <w:color w:val="000000"/>
          <w:lang w:val="ro-RO" w:eastAsia="en-GB"/>
        </w:rPr>
        <w:t xml:space="preserve"> este colectarea fractionata a acestora si depozitarea temporara pe categorii, in  siguranta pe amplasament, pana la ridicarea lor de catre firmele autorizate.</w:t>
      </w:r>
    </w:p>
    <w:p w:rsidR="003D70DE" w:rsidRPr="00C047F5" w:rsidRDefault="003D70DE" w:rsidP="008D0BCE">
      <w:pPr>
        <w:spacing w:before="60" w:after="60" w:line="240" w:lineRule="auto"/>
        <w:jc w:val="both"/>
        <w:rPr>
          <w:rFonts w:eastAsia="Times New Roman" w:cstheme="minorHAnsi"/>
          <w:i/>
          <w:color w:val="000000"/>
          <w:lang w:val="ro-RO" w:eastAsia="en-GB"/>
        </w:rPr>
      </w:pPr>
      <w:r w:rsidRPr="00C047F5">
        <w:rPr>
          <w:rFonts w:eastAsia="Times New Roman" w:cstheme="minorHAnsi"/>
          <w:color w:val="000000"/>
          <w:lang w:val="ro-RO" w:eastAsia="en-GB"/>
        </w:rPr>
        <w:t xml:space="preserve">Deseurile rezultate pe perioada </w:t>
      </w:r>
      <w:r w:rsidR="009E0F29" w:rsidRPr="00C047F5">
        <w:rPr>
          <w:rFonts w:eastAsia="Times New Roman" w:cstheme="minorHAnsi"/>
          <w:color w:val="000000"/>
          <w:lang w:val="ro-RO" w:eastAsia="en-GB"/>
        </w:rPr>
        <w:t xml:space="preserve">realizare a lucrarilor de </w:t>
      </w:r>
      <w:r w:rsidR="00C50F8F" w:rsidRPr="00C047F5">
        <w:rPr>
          <w:rFonts w:eastAsia="Times New Roman" w:cstheme="minorHAnsi"/>
          <w:color w:val="000000"/>
          <w:lang w:val="ro-RO" w:eastAsia="en-GB"/>
        </w:rPr>
        <w:t>constructii</w:t>
      </w:r>
      <w:r w:rsidRPr="00C047F5">
        <w:rPr>
          <w:rFonts w:eastAsia="Times New Roman" w:cstheme="minorHAnsi"/>
          <w:color w:val="000000"/>
          <w:lang w:val="ro-RO" w:eastAsia="en-GB"/>
        </w:rPr>
        <w:t>, vor fi colectate corespunzator si predate spre valorificare/eliminare in baza unui contract unui operator autorizat.</w:t>
      </w:r>
      <w:r w:rsidR="0089280D" w:rsidRPr="00C047F5">
        <w:rPr>
          <w:rFonts w:eastAsia="Times New Roman" w:cstheme="minorHAnsi"/>
          <w:color w:val="000000"/>
          <w:lang w:val="ro-RO" w:eastAsia="en-GB"/>
        </w:rPr>
        <w:t xml:space="preserve"> – </w:t>
      </w:r>
      <w:r w:rsidR="0089280D" w:rsidRPr="00C047F5">
        <w:rPr>
          <w:rFonts w:eastAsia="Times New Roman" w:cstheme="minorHAnsi"/>
          <w:i/>
          <w:color w:val="000000"/>
          <w:lang w:val="ro-RO" w:eastAsia="en-GB"/>
        </w:rPr>
        <w:t>Tabel 2. Gestionarea deseurilor.</w:t>
      </w:r>
    </w:p>
    <w:p w:rsidR="0089280D" w:rsidRPr="007A18A4" w:rsidRDefault="0089280D" w:rsidP="0089280D">
      <w:pPr>
        <w:spacing w:before="60" w:after="60" w:line="240" w:lineRule="auto"/>
        <w:jc w:val="both"/>
        <w:rPr>
          <w:rFonts w:eastAsia="Times New Roman" w:cstheme="minorHAnsi"/>
          <w:color w:val="000000"/>
          <w:lang w:val="ro-RO" w:eastAsia="en-GB"/>
        </w:rPr>
      </w:pPr>
    </w:p>
    <w:p w:rsidR="0089280D" w:rsidRPr="007A18A4" w:rsidRDefault="00544FA1" w:rsidP="00C047F5">
      <w:pPr>
        <w:pStyle w:val="Heading4"/>
        <w:rPr>
          <w:lang w:eastAsia="en-GB"/>
        </w:rPr>
      </w:pPr>
      <w:r w:rsidRPr="007A18A4">
        <w:rPr>
          <w:lang w:eastAsia="en-GB"/>
        </w:rPr>
        <w:t>P</w:t>
      </w:r>
      <w:r w:rsidR="0089280D" w:rsidRPr="007A18A4">
        <w:rPr>
          <w:lang w:eastAsia="en-GB"/>
        </w:rPr>
        <w:t>rogramul de prevenire şi reducere a c</w:t>
      </w:r>
      <w:r w:rsidR="00C047F5">
        <w:rPr>
          <w:lang w:eastAsia="en-GB"/>
        </w:rPr>
        <w:t>antităţilor de deşeuri generate</w:t>
      </w:r>
    </w:p>
    <w:p w:rsidR="0089280D" w:rsidRPr="00190CBE" w:rsidRDefault="0089280D" w:rsidP="0089280D">
      <w:pPr>
        <w:spacing w:before="60" w:after="60" w:line="240" w:lineRule="auto"/>
        <w:jc w:val="both"/>
        <w:rPr>
          <w:rFonts w:eastAsia="Times New Roman" w:cstheme="minorHAnsi"/>
          <w:color w:val="000000"/>
          <w:lang w:val="ro-RO" w:eastAsia="en-GB"/>
        </w:rPr>
      </w:pPr>
      <w:r w:rsidRPr="00190CBE">
        <w:rPr>
          <w:rFonts w:eastAsia="Times New Roman" w:cstheme="minorHAnsi"/>
          <w:color w:val="000000"/>
          <w:lang w:val="ro-RO" w:eastAsia="en-GB"/>
        </w:rPr>
        <w:t xml:space="preserve">Pentru reducerea impactului produs de deseuri se propune urmatorul mod de gestionare al deseurilor pe amplasament, corelat cu modul propus de desfasurare al proiectului. </w:t>
      </w:r>
    </w:p>
    <w:p w:rsidR="0089280D" w:rsidRPr="00C047F5" w:rsidRDefault="0089280D" w:rsidP="0089280D">
      <w:pPr>
        <w:spacing w:before="60" w:after="60" w:line="240" w:lineRule="auto"/>
        <w:jc w:val="both"/>
        <w:rPr>
          <w:rFonts w:eastAsia="Times New Roman" w:cstheme="minorHAnsi"/>
          <w:color w:val="000000"/>
          <w:lang w:val="ro-RO" w:eastAsia="en-GB"/>
        </w:rPr>
      </w:pPr>
      <w:r w:rsidRPr="00190CBE">
        <w:rPr>
          <w:rFonts w:eastAsia="Times New Roman" w:cstheme="minorHAnsi"/>
          <w:color w:val="000000"/>
          <w:lang w:val="ro-RO" w:eastAsia="en-GB"/>
        </w:rPr>
        <w:t>La eliberarea amplasamentului de deseuri se vor avea in vedere ca mod de gestionare a deseurilor urmatoarele</w:t>
      </w:r>
      <w:r w:rsidRPr="007A18A4">
        <w:rPr>
          <w:rFonts w:eastAsia="Times New Roman" w:cstheme="minorHAnsi"/>
          <w:color w:val="000000"/>
          <w:shd w:val="pct15" w:color="auto" w:fill="FFFFFF"/>
          <w:lang w:val="ro-RO" w:eastAsia="en-GB"/>
        </w:rPr>
        <w:t xml:space="preserve"> </w:t>
      </w:r>
      <w:r w:rsidRPr="00C047F5">
        <w:rPr>
          <w:rFonts w:eastAsia="Times New Roman" w:cstheme="minorHAnsi"/>
          <w:color w:val="000000"/>
          <w:lang w:val="ro-RO" w:eastAsia="en-GB"/>
        </w:rPr>
        <w:t>alternative, in ordinea recomandata a importantei: reutilizarea, valorificarea prin reciclare, valorificarea enerrgetica, eliminarea cu valorificarea energetica, eliminarea prin incinerare, eliminarea pe depozite de deseuri.</w:t>
      </w:r>
    </w:p>
    <w:p w:rsidR="00DF24FA" w:rsidRPr="00C047F5" w:rsidRDefault="00DF24FA" w:rsidP="0089280D">
      <w:pPr>
        <w:spacing w:before="60" w:after="6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Se va realiza o segregare cat mai detaliata a deseurilor atat pe baza materialelor componente cat si a periculozitatii deseurilor, pentru a asigura o valorificare cat mai rdicata si riscuri cat mai mici.</w:t>
      </w:r>
    </w:p>
    <w:p w:rsidR="00DF24FA" w:rsidRPr="00C047F5" w:rsidRDefault="00DF24FA" w:rsidP="0089280D">
      <w:pPr>
        <w:spacing w:before="60" w:after="6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Toate containerele, spatiile de stocare vor purta etichete cu codul deseului conform HG 856/2002 si cu denumirea uzuala a deseului.</w:t>
      </w:r>
    </w:p>
    <w:p w:rsidR="00DF24FA" w:rsidRPr="00C047F5" w:rsidRDefault="00DF24FA" w:rsidP="00DF24FA">
      <w:pPr>
        <w:spacing w:before="60" w:after="6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 xml:space="preserve">Obiectivul dispune de personal tert care asigura paza si securitatea pe intreg amplasamentul. </w:t>
      </w:r>
    </w:p>
    <w:p w:rsidR="00DF24FA" w:rsidRPr="00C047F5" w:rsidRDefault="00DF24FA" w:rsidP="00DF24FA">
      <w:pPr>
        <w:spacing w:before="60" w:after="6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Se va tine evidenta gestionarii deseurilor si se vor intocmi documentele de transfer conform legislatiei in vigoare;</w:t>
      </w:r>
    </w:p>
    <w:p w:rsidR="00DF24FA" w:rsidRPr="00C047F5" w:rsidRDefault="00DF24FA" w:rsidP="00DF24FA">
      <w:pPr>
        <w:spacing w:before="60" w:after="6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Se va realiza transportul, valorificarea si eliminarea deseurilor numai cu societati autorizate pentru aceste operatiuni si care prezinta codul respectiv al deseului in autorizatie.</w:t>
      </w:r>
    </w:p>
    <w:p w:rsidR="0089280D" w:rsidRPr="00C047F5" w:rsidRDefault="00DF24FA" w:rsidP="0089280D">
      <w:pPr>
        <w:spacing w:before="60" w:after="6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Deseurile menajere vor fi colectate in pubele/containere adecvate, deseurile de ambalaje vor fi colectate separat in vederea reciclarii, iar deseurile periculoase (uleiuri, materiale absorbante) in recipienti etansi in spatii betonate si acoperite.</w:t>
      </w:r>
    </w:p>
    <w:p w:rsidR="0089280D" w:rsidRPr="007A18A4" w:rsidRDefault="0089280D" w:rsidP="0089280D">
      <w:pPr>
        <w:spacing w:before="60" w:after="60" w:line="240" w:lineRule="auto"/>
        <w:jc w:val="both"/>
        <w:rPr>
          <w:rFonts w:eastAsia="Times New Roman" w:cstheme="minorHAnsi"/>
          <w:color w:val="000000"/>
          <w:lang w:val="ro-RO" w:eastAsia="en-GB"/>
        </w:rPr>
      </w:pPr>
    </w:p>
    <w:p w:rsidR="0089280D" w:rsidRPr="007A18A4" w:rsidRDefault="00DF24FA" w:rsidP="008D0BCE">
      <w:pPr>
        <w:spacing w:before="60" w:after="60" w:line="240" w:lineRule="auto"/>
        <w:ind w:firstLine="360"/>
        <w:jc w:val="both"/>
        <w:rPr>
          <w:rFonts w:eastAsia="Times New Roman" w:cstheme="minorHAnsi"/>
          <w:b/>
          <w:i/>
          <w:color w:val="000000"/>
          <w:lang w:val="ro-RO" w:eastAsia="en-GB"/>
        </w:rPr>
      </w:pPr>
      <w:r w:rsidRPr="007A18A4">
        <w:rPr>
          <w:rFonts w:eastAsia="Times New Roman" w:cstheme="minorHAnsi"/>
          <w:b/>
          <w:i/>
          <w:color w:val="000000"/>
          <w:lang w:val="ro-RO" w:eastAsia="en-GB"/>
        </w:rPr>
        <w:t>P</w:t>
      </w:r>
      <w:r w:rsidR="0089280D" w:rsidRPr="007A18A4">
        <w:rPr>
          <w:rFonts w:eastAsia="Times New Roman" w:cstheme="minorHAnsi"/>
          <w:b/>
          <w:i/>
          <w:color w:val="000000"/>
          <w:lang w:val="ro-RO" w:eastAsia="en-GB"/>
        </w:rPr>
        <w:t>lanul de gestionare a deşeurilor;</w:t>
      </w:r>
    </w:p>
    <w:p w:rsidR="0089280D" w:rsidRPr="00C047F5" w:rsidRDefault="0089280D" w:rsidP="001260E7">
      <w:pPr>
        <w:pStyle w:val="ListParagraph"/>
        <w:numPr>
          <w:ilvl w:val="0"/>
          <w:numId w:val="4"/>
        </w:numPr>
        <w:spacing w:before="60" w:after="6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deşeurile reciclabile – plastic, hârtie, carton, lemn, sticla, metal,  etc se vor precolecta in recipiente separate si vor fi predate operatorului economic autorizat</w:t>
      </w:r>
      <w:r w:rsidR="00174DCD" w:rsidRPr="00C047F5">
        <w:rPr>
          <w:rFonts w:eastAsia="Times New Roman" w:cstheme="minorHAnsi"/>
          <w:color w:val="000000"/>
          <w:lang w:val="ro-RO" w:eastAsia="en-GB"/>
        </w:rPr>
        <w:t xml:space="preserve"> contractat in vederea valorificarii. </w:t>
      </w:r>
    </w:p>
    <w:p w:rsidR="0089280D" w:rsidRPr="00C047F5" w:rsidRDefault="00174DCD" w:rsidP="001260E7">
      <w:pPr>
        <w:pStyle w:val="ListParagraph"/>
        <w:numPr>
          <w:ilvl w:val="0"/>
          <w:numId w:val="4"/>
        </w:numPr>
        <w:spacing w:before="60" w:after="60" w:line="240" w:lineRule="auto"/>
        <w:jc w:val="both"/>
        <w:rPr>
          <w:rFonts w:eastAsia="Times New Roman" w:cstheme="minorHAnsi"/>
          <w:color w:val="000000"/>
          <w:lang w:val="ro-RO" w:eastAsia="en-GB"/>
        </w:rPr>
      </w:pPr>
      <w:r w:rsidRPr="00C047F5">
        <w:rPr>
          <w:rFonts w:eastAsia="Times New Roman" w:cstheme="minorHAnsi"/>
          <w:color w:val="000000"/>
          <w:lang w:val="ro-RO" w:eastAsia="en-GB"/>
        </w:rPr>
        <w:t>deserile inerte (</w:t>
      </w:r>
      <w:r w:rsidR="0089280D" w:rsidRPr="00C047F5">
        <w:rPr>
          <w:rFonts w:eastAsia="Times New Roman" w:cstheme="minorHAnsi"/>
          <w:color w:val="000000"/>
          <w:lang w:val="ro-RO" w:eastAsia="en-GB"/>
        </w:rPr>
        <w:t>betonul, cărămizile, materialele ceramice, amestecurile sau fracţiile separate de  beton, cărămiz</w:t>
      </w:r>
      <w:r w:rsidRPr="00C047F5">
        <w:rPr>
          <w:rFonts w:eastAsia="Times New Roman" w:cstheme="minorHAnsi"/>
          <w:color w:val="000000"/>
          <w:lang w:val="ro-RO" w:eastAsia="en-GB"/>
        </w:rPr>
        <w:t xml:space="preserve">i sau materiale ceramice) </w:t>
      </w:r>
      <w:r w:rsidR="0089280D" w:rsidRPr="00C047F5">
        <w:rPr>
          <w:rFonts w:eastAsia="Times New Roman" w:cstheme="minorHAnsi"/>
          <w:color w:val="000000"/>
          <w:lang w:val="ro-RO" w:eastAsia="en-GB"/>
        </w:rPr>
        <w:t xml:space="preserve">se </w:t>
      </w:r>
      <w:r w:rsidRPr="00C047F5">
        <w:rPr>
          <w:rFonts w:eastAsia="Times New Roman" w:cstheme="minorHAnsi"/>
          <w:color w:val="000000"/>
          <w:lang w:val="ro-RO" w:eastAsia="en-GB"/>
        </w:rPr>
        <w:t>se va valorifica intern ca material de umplutura in zona santierului sau material de umplutura pe drumuri nemodernizate sau pe alte amplasamente</w:t>
      </w:r>
      <w:r w:rsidR="0089280D" w:rsidRPr="00C047F5">
        <w:rPr>
          <w:rFonts w:eastAsia="Times New Roman" w:cstheme="minorHAnsi"/>
          <w:color w:val="000000"/>
          <w:lang w:val="ro-RO" w:eastAsia="en-GB"/>
        </w:rPr>
        <w:t>;</w:t>
      </w:r>
    </w:p>
    <w:p w:rsidR="00656BC2" w:rsidRPr="00C047F5" w:rsidRDefault="00174DCD" w:rsidP="001260E7">
      <w:pPr>
        <w:pStyle w:val="ListParagraph"/>
        <w:numPr>
          <w:ilvl w:val="0"/>
          <w:numId w:val="10"/>
        </w:numPr>
        <w:spacing w:before="60" w:after="60" w:line="240" w:lineRule="auto"/>
        <w:jc w:val="both"/>
        <w:rPr>
          <w:rFonts w:eastAsia="Times New Roman" w:cstheme="minorHAnsi"/>
          <w:color w:val="000000"/>
          <w:lang w:val="ro-RO" w:eastAsia="en-GB"/>
        </w:rPr>
        <w:sectPr w:rsidR="00656BC2" w:rsidRPr="00C047F5" w:rsidSect="00801532">
          <w:pgSz w:w="11906" w:h="16838"/>
          <w:pgMar w:top="1191" w:right="1077" w:bottom="567" w:left="1077" w:header="709" w:footer="709" w:gutter="0"/>
          <w:cols w:space="708"/>
          <w:docGrid w:linePitch="360"/>
        </w:sectPr>
      </w:pPr>
      <w:r w:rsidRPr="00C047F5">
        <w:rPr>
          <w:rFonts w:eastAsia="Times New Roman" w:cstheme="minorHAnsi"/>
          <w:color w:val="000000"/>
          <w:lang w:val="ro-RO" w:eastAsia="en-GB"/>
        </w:rPr>
        <w:t>deseurile periculoase se vor colecta separat si se vor preda firmelor autorizate in baza contractelor de prestari servicii in vederea valorificarii / eliminarii</w:t>
      </w:r>
    </w:p>
    <w:p w:rsidR="00EE7A26" w:rsidRPr="007A18A4" w:rsidRDefault="00EE7A26" w:rsidP="008D0BCE">
      <w:pPr>
        <w:spacing w:before="60" w:after="60" w:line="240" w:lineRule="auto"/>
        <w:jc w:val="both"/>
        <w:rPr>
          <w:rFonts w:eastAsia="Times New Roman" w:cstheme="minorHAnsi"/>
          <w:color w:val="000000"/>
          <w:lang w:val="ro-RO" w:eastAsia="en-GB"/>
        </w:rPr>
      </w:pPr>
      <w:r w:rsidRPr="007A18A4">
        <w:rPr>
          <w:rFonts w:eastAsia="Times New Roman" w:cstheme="minorHAnsi"/>
          <w:color w:val="000000"/>
          <w:lang w:val="ro-RO" w:eastAsia="en-GB"/>
        </w:rPr>
        <w:lastRenderedPageBreak/>
        <w:t>Tabel 2. Managementul deseurilor</w:t>
      </w:r>
    </w:p>
    <w:p w:rsidR="00E52F65" w:rsidRPr="007A18A4" w:rsidRDefault="00E52F65" w:rsidP="00E52F65">
      <w:pPr>
        <w:spacing w:before="60" w:after="60" w:line="240" w:lineRule="auto"/>
        <w:ind w:firstLine="720"/>
        <w:jc w:val="both"/>
        <w:rPr>
          <w:rFonts w:eastAsia="Times New Roman" w:cstheme="minorHAnsi"/>
          <w:color w:val="000000"/>
          <w:lang w:val="ro-RO" w:eastAsia="en-GB"/>
        </w:rPr>
      </w:pPr>
      <w:r w:rsidRPr="007A18A4">
        <w:rPr>
          <w:rFonts w:eastAsia="Times New Roman" w:cstheme="minorHAnsi"/>
          <w:color w:val="000000"/>
          <w:lang w:val="ro-RO" w:eastAsia="en-GB"/>
        </w:rPr>
        <w:t xml:space="preserve">a. Deseuri generate in perioada de constructie </w:t>
      </w:r>
    </w:p>
    <w:tbl>
      <w:tblPr>
        <w:tblStyle w:val="TableGrid"/>
        <w:tblW w:w="15021" w:type="dxa"/>
        <w:tblLook w:val="04A0" w:firstRow="1" w:lastRow="0" w:firstColumn="1" w:lastColumn="0" w:noHBand="0" w:noVBand="1"/>
      </w:tblPr>
      <w:tblGrid>
        <w:gridCol w:w="2405"/>
        <w:gridCol w:w="1701"/>
        <w:gridCol w:w="1418"/>
        <w:gridCol w:w="2551"/>
        <w:gridCol w:w="2552"/>
        <w:gridCol w:w="4394"/>
      </w:tblGrid>
      <w:tr w:rsidR="00EE7A26" w:rsidRPr="00C047F5" w:rsidTr="008D0BCE">
        <w:tc>
          <w:tcPr>
            <w:tcW w:w="2405" w:type="dxa"/>
            <w:vAlign w:val="center"/>
          </w:tcPr>
          <w:p w:rsidR="002B35BD" w:rsidRPr="00C047F5" w:rsidRDefault="002B35BD" w:rsidP="008D0BCE">
            <w:pPr>
              <w:jc w:val="center"/>
              <w:rPr>
                <w:rFonts w:eastAsia="Times New Roman" w:cstheme="minorHAnsi"/>
                <w:b/>
                <w:color w:val="000000"/>
                <w:lang w:val="ro-RO" w:eastAsia="en-GB"/>
              </w:rPr>
            </w:pPr>
            <w:r w:rsidRPr="00C047F5">
              <w:rPr>
                <w:rFonts w:eastAsia="Times New Roman" w:cstheme="minorHAnsi"/>
                <w:b/>
                <w:color w:val="000000"/>
                <w:lang w:val="ro-RO" w:eastAsia="en-GB"/>
              </w:rPr>
              <w:t>Denumirea deseului</w:t>
            </w:r>
          </w:p>
        </w:tc>
        <w:tc>
          <w:tcPr>
            <w:tcW w:w="1701" w:type="dxa"/>
            <w:vAlign w:val="center"/>
          </w:tcPr>
          <w:p w:rsidR="00EE7A26" w:rsidRPr="00C047F5" w:rsidRDefault="002B35BD" w:rsidP="008D0BCE">
            <w:pPr>
              <w:jc w:val="center"/>
              <w:rPr>
                <w:rFonts w:eastAsia="Times New Roman" w:cstheme="minorHAnsi"/>
                <w:b/>
                <w:color w:val="000000"/>
                <w:lang w:val="ro-RO" w:eastAsia="en-GB"/>
              </w:rPr>
            </w:pPr>
            <w:r w:rsidRPr="00C047F5">
              <w:rPr>
                <w:rFonts w:eastAsia="Times New Roman" w:cstheme="minorHAnsi"/>
                <w:b/>
                <w:color w:val="000000"/>
                <w:lang w:val="ro-RO" w:eastAsia="en-GB"/>
              </w:rPr>
              <w:t>Starea fizica</w:t>
            </w:r>
          </w:p>
          <w:p w:rsidR="002B35BD" w:rsidRPr="00C047F5" w:rsidRDefault="002B35BD" w:rsidP="008D0BCE">
            <w:pPr>
              <w:jc w:val="center"/>
              <w:rPr>
                <w:rFonts w:eastAsia="Times New Roman" w:cstheme="minorHAnsi"/>
                <w:b/>
                <w:color w:val="000000"/>
                <w:lang w:val="ro-RO" w:eastAsia="en-GB"/>
              </w:rPr>
            </w:pPr>
            <w:r w:rsidRPr="00C047F5">
              <w:rPr>
                <w:rFonts w:eastAsia="Times New Roman" w:cstheme="minorHAnsi"/>
                <w:b/>
                <w:color w:val="000000"/>
                <w:lang w:val="ro-RO" w:eastAsia="en-GB"/>
              </w:rPr>
              <w:t>(S-solid, L-lichid, SS- semisolid)</w:t>
            </w:r>
          </w:p>
        </w:tc>
        <w:tc>
          <w:tcPr>
            <w:tcW w:w="1418" w:type="dxa"/>
            <w:vAlign w:val="center"/>
          </w:tcPr>
          <w:p w:rsidR="002B35BD" w:rsidRPr="00C047F5" w:rsidRDefault="002B35BD" w:rsidP="008D0BCE">
            <w:pPr>
              <w:jc w:val="center"/>
              <w:rPr>
                <w:rFonts w:eastAsia="Times New Roman" w:cstheme="minorHAnsi"/>
                <w:b/>
                <w:color w:val="000000"/>
                <w:lang w:val="ro-RO" w:eastAsia="en-GB"/>
              </w:rPr>
            </w:pPr>
            <w:r w:rsidRPr="00C047F5">
              <w:rPr>
                <w:rFonts w:eastAsia="Times New Roman" w:cstheme="minorHAnsi"/>
                <w:b/>
                <w:color w:val="000000"/>
                <w:lang w:val="ro-RO" w:eastAsia="en-GB"/>
              </w:rPr>
              <w:t>Codul deseului</w:t>
            </w:r>
          </w:p>
        </w:tc>
        <w:tc>
          <w:tcPr>
            <w:tcW w:w="2551" w:type="dxa"/>
            <w:vAlign w:val="center"/>
          </w:tcPr>
          <w:p w:rsidR="002B35BD" w:rsidRPr="00C047F5" w:rsidRDefault="002B35BD" w:rsidP="008D0BCE">
            <w:pPr>
              <w:jc w:val="center"/>
              <w:rPr>
                <w:rFonts w:eastAsia="Times New Roman" w:cstheme="minorHAnsi"/>
                <w:b/>
                <w:color w:val="000000"/>
                <w:lang w:val="ro-RO" w:eastAsia="en-GB"/>
              </w:rPr>
            </w:pPr>
            <w:r w:rsidRPr="00C047F5">
              <w:rPr>
                <w:rFonts w:eastAsia="Times New Roman" w:cstheme="minorHAnsi"/>
                <w:b/>
                <w:color w:val="000000"/>
                <w:lang w:val="ro-RO" w:eastAsia="en-GB"/>
              </w:rPr>
              <w:t>Sursa</w:t>
            </w:r>
          </w:p>
        </w:tc>
        <w:tc>
          <w:tcPr>
            <w:tcW w:w="2552" w:type="dxa"/>
            <w:vAlign w:val="center"/>
          </w:tcPr>
          <w:p w:rsidR="002B35BD" w:rsidRPr="00C047F5" w:rsidRDefault="002B35BD" w:rsidP="008D0BCE">
            <w:pPr>
              <w:jc w:val="center"/>
              <w:rPr>
                <w:rFonts w:eastAsia="Times New Roman" w:cstheme="minorHAnsi"/>
                <w:b/>
                <w:color w:val="000000"/>
                <w:lang w:val="ro-RO" w:eastAsia="en-GB"/>
              </w:rPr>
            </w:pPr>
            <w:r w:rsidRPr="00C047F5">
              <w:rPr>
                <w:rFonts w:eastAsia="Times New Roman" w:cstheme="minorHAnsi"/>
                <w:b/>
                <w:color w:val="000000"/>
                <w:lang w:val="ro-RO" w:eastAsia="en-GB"/>
              </w:rPr>
              <w:t>Cantitati</w:t>
            </w:r>
          </w:p>
        </w:tc>
        <w:tc>
          <w:tcPr>
            <w:tcW w:w="4394" w:type="dxa"/>
            <w:vAlign w:val="center"/>
          </w:tcPr>
          <w:p w:rsidR="002B35BD" w:rsidRPr="00C047F5" w:rsidRDefault="002B35BD" w:rsidP="008D0BCE">
            <w:pPr>
              <w:jc w:val="center"/>
              <w:rPr>
                <w:rFonts w:eastAsia="Times New Roman" w:cstheme="minorHAnsi"/>
                <w:b/>
                <w:color w:val="000000"/>
                <w:lang w:val="ro-RO" w:eastAsia="en-GB"/>
              </w:rPr>
            </w:pPr>
            <w:r w:rsidRPr="00C047F5">
              <w:rPr>
                <w:rFonts w:eastAsia="Times New Roman" w:cstheme="minorHAnsi"/>
                <w:b/>
                <w:color w:val="000000"/>
                <w:lang w:val="ro-RO" w:eastAsia="en-GB"/>
              </w:rPr>
              <w:t>Management</w:t>
            </w:r>
          </w:p>
        </w:tc>
      </w:tr>
      <w:tr w:rsidR="00E52F65" w:rsidRPr="00C047F5" w:rsidTr="00E52F65">
        <w:trPr>
          <w:trHeight w:val="566"/>
        </w:trPr>
        <w:tc>
          <w:tcPr>
            <w:tcW w:w="2405" w:type="dxa"/>
          </w:tcPr>
          <w:p w:rsidR="00E52F65" w:rsidRPr="00C047F5" w:rsidRDefault="00E52F65" w:rsidP="003D70DE">
            <w:pPr>
              <w:jc w:val="both"/>
              <w:rPr>
                <w:rFonts w:eastAsia="Times New Roman" w:cstheme="minorHAnsi"/>
                <w:color w:val="000000"/>
                <w:lang w:val="ro-RO" w:eastAsia="en-GB"/>
              </w:rPr>
            </w:pPr>
            <w:r w:rsidRPr="00C047F5">
              <w:rPr>
                <w:rFonts w:eastAsia="Times New Roman" w:cstheme="minorHAnsi"/>
                <w:color w:val="000000"/>
                <w:lang w:val="ro-RO" w:eastAsia="en-GB"/>
              </w:rPr>
              <w:t xml:space="preserve">Beton </w:t>
            </w:r>
          </w:p>
        </w:tc>
        <w:tc>
          <w:tcPr>
            <w:tcW w:w="1701" w:type="dxa"/>
          </w:tcPr>
          <w:p w:rsidR="00E52F65" w:rsidRPr="00C047F5" w:rsidRDefault="00E52F65" w:rsidP="003D70DE">
            <w:pPr>
              <w:jc w:val="both"/>
              <w:rPr>
                <w:rFonts w:eastAsia="Times New Roman" w:cstheme="minorHAnsi"/>
                <w:color w:val="000000"/>
                <w:lang w:val="ro-RO" w:eastAsia="en-GB"/>
              </w:rPr>
            </w:pPr>
            <w:r w:rsidRPr="00C047F5">
              <w:rPr>
                <w:rFonts w:eastAsia="Times New Roman" w:cstheme="minorHAnsi"/>
                <w:color w:val="000000"/>
                <w:lang w:val="ro-RO" w:eastAsia="en-GB"/>
              </w:rPr>
              <w:t xml:space="preserve">Solid </w:t>
            </w:r>
          </w:p>
        </w:tc>
        <w:tc>
          <w:tcPr>
            <w:tcW w:w="1418" w:type="dxa"/>
          </w:tcPr>
          <w:p w:rsidR="00E52F65" w:rsidRPr="00C047F5" w:rsidRDefault="00E52F65" w:rsidP="003D70DE">
            <w:pPr>
              <w:jc w:val="both"/>
              <w:rPr>
                <w:rFonts w:eastAsia="Times New Roman" w:cstheme="minorHAnsi"/>
                <w:color w:val="000000"/>
                <w:lang w:val="ro-RO" w:eastAsia="en-GB"/>
              </w:rPr>
            </w:pPr>
            <w:r w:rsidRPr="00C047F5">
              <w:rPr>
                <w:rFonts w:eastAsia="Times New Roman" w:cstheme="minorHAnsi"/>
                <w:color w:val="000000"/>
                <w:lang w:val="ro-RO" w:eastAsia="en-GB"/>
              </w:rPr>
              <w:t>17 01 01</w:t>
            </w:r>
          </w:p>
        </w:tc>
        <w:tc>
          <w:tcPr>
            <w:tcW w:w="2551" w:type="dxa"/>
          </w:tcPr>
          <w:p w:rsidR="00E52F65" w:rsidRPr="00C047F5" w:rsidRDefault="00E52F65" w:rsidP="00E52F65">
            <w:pPr>
              <w:jc w:val="both"/>
              <w:rPr>
                <w:rFonts w:eastAsia="Times New Roman" w:cstheme="minorHAnsi"/>
                <w:color w:val="000000"/>
                <w:lang w:val="ro-RO" w:eastAsia="en-GB"/>
              </w:rPr>
            </w:pPr>
            <w:r w:rsidRPr="00C047F5">
              <w:rPr>
                <w:rFonts w:eastAsia="Times New Roman" w:cstheme="minorHAnsi"/>
                <w:color w:val="000000"/>
                <w:lang w:val="ro-RO" w:eastAsia="en-GB"/>
              </w:rPr>
              <w:t xml:space="preserve">Activitati de constructie; </w:t>
            </w:r>
          </w:p>
        </w:tc>
        <w:tc>
          <w:tcPr>
            <w:tcW w:w="2552" w:type="dxa"/>
            <w:vMerge w:val="restart"/>
          </w:tcPr>
          <w:p w:rsidR="00E52F65" w:rsidRPr="00C047F5" w:rsidRDefault="00E52F65" w:rsidP="003D70DE">
            <w:pPr>
              <w:jc w:val="both"/>
              <w:rPr>
                <w:rFonts w:eastAsia="Times New Roman" w:cstheme="minorHAnsi"/>
                <w:color w:val="000000"/>
                <w:lang w:val="ro-RO" w:eastAsia="en-GB"/>
              </w:rPr>
            </w:pPr>
            <w:r w:rsidRPr="00C047F5">
              <w:rPr>
                <w:rFonts w:eastAsia="Times New Roman" w:cstheme="minorHAnsi"/>
                <w:color w:val="000000"/>
                <w:lang w:val="ro-RO" w:eastAsia="en-GB"/>
              </w:rPr>
              <w:t>Cca 5 to</w:t>
            </w:r>
          </w:p>
        </w:tc>
        <w:tc>
          <w:tcPr>
            <w:tcW w:w="4394" w:type="dxa"/>
            <w:vMerge w:val="restart"/>
          </w:tcPr>
          <w:p w:rsidR="00E52F65" w:rsidRPr="00C047F5" w:rsidRDefault="00E52F65" w:rsidP="003D70DE">
            <w:pPr>
              <w:jc w:val="both"/>
              <w:rPr>
                <w:rFonts w:eastAsia="Times New Roman" w:cstheme="minorHAnsi"/>
                <w:color w:val="000000"/>
                <w:lang w:val="ro-RO" w:eastAsia="en-GB"/>
              </w:rPr>
            </w:pPr>
            <w:r w:rsidRPr="00C047F5">
              <w:rPr>
                <w:rFonts w:eastAsia="Times New Roman" w:cstheme="minorHAnsi"/>
                <w:color w:val="000000"/>
                <w:lang w:val="ro-RO" w:eastAsia="en-GB"/>
              </w:rPr>
              <w:t xml:space="preserve">In masura posibilitatilor o parte din beton se va concasa si se va utiliza ca material de umplere pe amplasament sau pe alte amplasamente / </w:t>
            </w:r>
          </w:p>
          <w:p w:rsidR="00E52F65" w:rsidRPr="00C047F5" w:rsidRDefault="00E52F65" w:rsidP="00E52F65">
            <w:pPr>
              <w:jc w:val="both"/>
              <w:rPr>
                <w:rFonts w:eastAsia="Times New Roman" w:cstheme="minorHAnsi"/>
                <w:color w:val="000000"/>
                <w:lang w:val="ro-RO" w:eastAsia="en-GB"/>
              </w:rPr>
            </w:pPr>
            <w:r w:rsidRPr="00C047F5">
              <w:rPr>
                <w:rFonts w:eastAsia="Times New Roman" w:cstheme="minorHAnsi"/>
                <w:color w:val="000000"/>
                <w:lang w:val="ro-RO" w:eastAsia="en-GB"/>
              </w:rPr>
              <w:t xml:space="preserve">Reutilizarea ca material de construcție pentru rambliere pe șantier </w:t>
            </w:r>
          </w:p>
        </w:tc>
      </w:tr>
      <w:tr w:rsidR="00E52F65" w:rsidRPr="00C047F5" w:rsidTr="008D0BCE">
        <w:tc>
          <w:tcPr>
            <w:tcW w:w="2405" w:type="dxa"/>
          </w:tcPr>
          <w:p w:rsidR="00E52F65" w:rsidRPr="00C047F5" w:rsidRDefault="00E52F65" w:rsidP="003D70DE">
            <w:pPr>
              <w:jc w:val="both"/>
              <w:rPr>
                <w:rFonts w:eastAsia="Times New Roman" w:cstheme="minorHAnsi"/>
                <w:color w:val="000000"/>
                <w:lang w:val="ro-RO" w:eastAsia="en-GB"/>
              </w:rPr>
            </w:pPr>
            <w:r w:rsidRPr="00C047F5">
              <w:rPr>
                <w:rFonts w:eastAsia="Times New Roman" w:cstheme="minorHAnsi"/>
                <w:color w:val="000000"/>
                <w:lang w:val="ro-RO" w:eastAsia="en-GB"/>
              </w:rPr>
              <w:t xml:space="preserve">Amestecuri de beton, caramizi, tigle si material ceramice </w:t>
            </w:r>
          </w:p>
        </w:tc>
        <w:tc>
          <w:tcPr>
            <w:tcW w:w="1701" w:type="dxa"/>
          </w:tcPr>
          <w:p w:rsidR="00E52F65" w:rsidRPr="00C047F5" w:rsidRDefault="00E52F65" w:rsidP="003D70DE">
            <w:pPr>
              <w:jc w:val="both"/>
              <w:rPr>
                <w:rFonts w:eastAsia="Times New Roman" w:cstheme="minorHAnsi"/>
                <w:color w:val="000000"/>
                <w:lang w:val="ro-RO" w:eastAsia="en-GB"/>
              </w:rPr>
            </w:pPr>
            <w:r w:rsidRPr="00C047F5">
              <w:rPr>
                <w:rFonts w:eastAsia="Times New Roman" w:cstheme="minorHAnsi"/>
                <w:color w:val="000000"/>
                <w:lang w:val="ro-RO" w:eastAsia="en-GB"/>
              </w:rPr>
              <w:t xml:space="preserve">Solid </w:t>
            </w:r>
          </w:p>
        </w:tc>
        <w:tc>
          <w:tcPr>
            <w:tcW w:w="1418" w:type="dxa"/>
          </w:tcPr>
          <w:p w:rsidR="00E52F65" w:rsidRPr="00C047F5" w:rsidRDefault="00E52F65" w:rsidP="003D70DE">
            <w:pPr>
              <w:jc w:val="both"/>
              <w:rPr>
                <w:rFonts w:eastAsia="Times New Roman" w:cstheme="minorHAnsi"/>
                <w:color w:val="000000"/>
                <w:lang w:val="ro-RO" w:eastAsia="en-GB"/>
              </w:rPr>
            </w:pPr>
            <w:r w:rsidRPr="00C047F5">
              <w:rPr>
                <w:rFonts w:eastAsia="Times New Roman" w:cstheme="minorHAnsi"/>
                <w:color w:val="000000"/>
                <w:lang w:val="ro-RO" w:eastAsia="en-GB"/>
              </w:rPr>
              <w:t>17 01 07</w:t>
            </w:r>
          </w:p>
        </w:tc>
        <w:tc>
          <w:tcPr>
            <w:tcW w:w="2551" w:type="dxa"/>
          </w:tcPr>
          <w:p w:rsidR="00E52F65" w:rsidRPr="00C047F5" w:rsidRDefault="00E52F65" w:rsidP="00E52F65">
            <w:pPr>
              <w:jc w:val="both"/>
              <w:rPr>
                <w:rFonts w:eastAsia="Times New Roman" w:cstheme="minorHAnsi"/>
                <w:color w:val="000000"/>
                <w:lang w:val="ro-RO" w:eastAsia="en-GB"/>
              </w:rPr>
            </w:pPr>
            <w:r w:rsidRPr="00C047F5">
              <w:rPr>
                <w:rFonts w:eastAsia="Times New Roman" w:cstheme="minorHAnsi"/>
                <w:color w:val="000000"/>
                <w:lang w:val="ro-RO" w:eastAsia="en-GB"/>
              </w:rPr>
              <w:t xml:space="preserve">Activitati de constructive </w:t>
            </w:r>
          </w:p>
        </w:tc>
        <w:tc>
          <w:tcPr>
            <w:tcW w:w="2552" w:type="dxa"/>
            <w:vMerge/>
          </w:tcPr>
          <w:p w:rsidR="00E52F65" w:rsidRPr="00C047F5" w:rsidRDefault="00E52F65" w:rsidP="003D70DE">
            <w:pPr>
              <w:jc w:val="both"/>
              <w:rPr>
                <w:rFonts w:eastAsia="Times New Roman" w:cstheme="minorHAnsi"/>
                <w:color w:val="000000"/>
                <w:lang w:val="ro-RO" w:eastAsia="en-GB"/>
              </w:rPr>
            </w:pPr>
          </w:p>
        </w:tc>
        <w:tc>
          <w:tcPr>
            <w:tcW w:w="4394" w:type="dxa"/>
            <w:vMerge/>
          </w:tcPr>
          <w:p w:rsidR="00E52F65" w:rsidRPr="00C047F5" w:rsidRDefault="00E52F65" w:rsidP="00E52F65">
            <w:pPr>
              <w:jc w:val="both"/>
              <w:rPr>
                <w:rFonts w:eastAsia="Times New Roman" w:cstheme="minorHAnsi"/>
                <w:color w:val="000000"/>
                <w:lang w:val="ro-RO" w:eastAsia="en-GB"/>
              </w:rPr>
            </w:pPr>
          </w:p>
        </w:tc>
      </w:tr>
      <w:tr w:rsidR="009F7AF3" w:rsidRPr="00C047F5" w:rsidTr="008D0BCE">
        <w:tc>
          <w:tcPr>
            <w:tcW w:w="2405" w:type="dxa"/>
          </w:tcPr>
          <w:p w:rsidR="009F7AF3" w:rsidRPr="00C047F5" w:rsidRDefault="009F7AF3" w:rsidP="009F7AF3">
            <w:pPr>
              <w:jc w:val="both"/>
              <w:rPr>
                <w:rFonts w:eastAsia="Times New Roman" w:cstheme="minorHAnsi"/>
                <w:color w:val="000000"/>
                <w:lang w:val="ro-RO" w:eastAsia="en-GB"/>
              </w:rPr>
            </w:pPr>
            <w:r w:rsidRPr="00C047F5">
              <w:rPr>
                <w:rFonts w:eastAsia="Times New Roman" w:cstheme="minorHAnsi"/>
                <w:color w:val="000000"/>
                <w:lang w:val="ro-RO" w:eastAsia="en-GB"/>
              </w:rPr>
              <w:t>Fier si otel</w:t>
            </w:r>
          </w:p>
        </w:tc>
        <w:tc>
          <w:tcPr>
            <w:tcW w:w="1701" w:type="dxa"/>
          </w:tcPr>
          <w:p w:rsidR="009F7AF3" w:rsidRPr="00C047F5" w:rsidRDefault="009F7AF3" w:rsidP="009F7AF3">
            <w:pPr>
              <w:jc w:val="both"/>
              <w:rPr>
                <w:rFonts w:eastAsia="Times New Roman" w:cstheme="minorHAnsi"/>
                <w:color w:val="000000"/>
                <w:lang w:val="ro-RO" w:eastAsia="en-GB"/>
              </w:rPr>
            </w:pPr>
            <w:r w:rsidRPr="00C047F5">
              <w:rPr>
                <w:rFonts w:eastAsia="Times New Roman" w:cstheme="minorHAnsi"/>
                <w:color w:val="000000"/>
                <w:lang w:val="ro-RO" w:eastAsia="en-GB"/>
              </w:rPr>
              <w:t xml:space="preserve">Solid </w:t>
            </w:r>
          </w:p>
        </w:tc>
        <w:tc>
          <w:tcPr>
            <w:tcW w:w="1418" w:type="dxa"/>
          </w:tcPr>
          <w:p w:rsidR="009F7AF3" w:rsidRPr="00C047F5" w:rsidRDefault="009F7AF3" w:rsidP="009F7AF3">
            <w:pPr>
              <w:jc w:val="both"/>
              <w:rPr>
                <w:rFonts w:eastAsia="Times New Roman" w:cstheme="minorHAnsi"/>
                <w:color w:val="000000"/>
                <w:lang w:val="ro-RO" w:eastAsia="en-GB"/>
              </w:rPr>
            </w:pPr>
            <w:r w:rsidRPr="00C047F5">
              <w:rPr>
                <w:rFonts w:eastAsia="Times New Roman" w:cstheme="minorHAnsi"/>
                <w:color w:val="000000"/>
                <w:lang w:val="ro-RO" w:eastAsia="en-GB"/>
              </w:rPr>
              <w:t>17 04 05</w:t>
            </w:r>
          </w:p>
        </w:tc>
        <w:tc>
          <w:tcPr>
            <w:tcW w:w="2551" w:type="dxa"/>
          </w:tcPr>
          <w:p w:rsidR="009F7AF3" w:rsidRPr="00C047F5" w:rsidRDefault="009F7AF3" w:rsidP="00E52F65">
            <w:pPr>
              <w:jc w:val="both"/>
              <w:rPr>
                <w:rFonts w:eastAsia="Times New Roman" w:cstheme="minorHAnsi"/>
                <w:color w:val="000000"/>
                <w:lang w:val="ro-RO" w:eastAsia="en-GB"/>
              </w:rPr>
            </w:pPr>
            <w:r w:rsidRPr="00C047F5">
              <w:rPr>
                <w:rFonts w:eastAsia="Times New Roman" w:cstheme="minorHAnsi"/>
                <w:color w:val="000000"/>
                <w:lang w:val="ro-RO" w:eastAsia="en-GB"/>
              </w:rPr>
              <w:t xml:space="preserve">Activitati de </w:t>
            </w:r>
            <w:r w:rsidR="00E52F65" w:rsidRPr="00C047F5">
              <w:rPr>
                <w:rFonts w:eastAsia="Times New Roman" w:cstheme="minorHAnsi"/>
                <w:color w:val="000000"/>
                <w:lang w:val="ro-RO" w:eastAsia="en-GB"/>
              </w:rPr>
              <w:t>constructie</w:t>
            </w:r>
          </w:p>
        </w:tc>
        <w:tc>
          <w:tcPr>
            <w:tcW w:w="2552" w:type="dxa"/>
          </w:tcPr>
          <w:p w:rsidR="009F7AF3" w:rsidRPr="00C047F5" w:rsidRDefault="00E52F65" w:rsidP="009F7AF3">
            <w:pPr>
              <w:jc w:val="both"/>
              <w:rPr>
                <w:rFonts w:eastAsia="Times New Roman" w:cstheme="minorHAnsi"/>
                <w:color w:val="000000"/>
                <w:lang w:val="ro-RO" w:eastAsia="en-GB"/>
              </w:rPr>
            </w:pPr>
            <w:r w:rsidRPr="00C047F5">
              <w:rPr>
                <w:rFonts w:eastAsia="Times New Roman" w:cstheme="minorHAnsi"/>
                <w:color w:val="000000"/>
                <w:lang w:val="ro-RO" w:eastAsia="en-GB"/>
              </w:rPr>
              <w:t xml:space="preserve">Cca 5 to </w:t>
            </w:r>
          </w:p>
        </w:tc>
        <w:tc>
          <w:tcPr>
            <w:tcW w:w="4394" w:type="dxa"/>
          </w:tcPr>
          <w:p w:rsidR="009F7AF3" w:rsidRPr="00C047F5" w:rsidRDefault="009F7AF3" w:rsidP="009F7AF3">
            <w:pPr>
              <w:jc w:val="both"/>
              <w:rPr>
                <w:rFonts w:eastAsia="Times New Roman" w:cstheme="minorHAnsi"/>
                <w:color w:val="000000"/>
                <w:lang w:val="ro-RO" w:eastAsia="en-GB"/>
              </w:rPr>
            </w:pPr>
            <w:r w:rsidRPr="00C047F5">
              <w:rPr>
                <w:rFonts w:eastAsia="Times New Roman" w:cstheme="minorHAnsi"/>
                <w:color w:val="000000"/>
                <w:lang w:val="ro-RO" w:eastAsia="en-GB"/>
              </w:rPr>
              <w:t xml:space="preserve">Se vor recicla de catre beneficiar in otelaria Silcotub SA Punct de lucru Calarai </w:t>
            </w:r>
          </w:p>
        </w:tc>
      </w:tr>
      <w:tr w:rsidR="009F7AF3" w:rsidRPr="00C047F5" w:rsidTr="008D0BCE">
        <w:tc>
          <w:tcPr>
            <w:tcW w:w="2405" w:type="dxa"/>
          </w:tcPr>
          <w:p w:rsidR="009F7AF3" w:rsidRPr="00C047F5" w:rsidRDefault="009F7AF3" w:rsidP="009F7AF3">
            <w:pPr>
              <w:jc w:val="both"/>
              <w:rPr>
                <w:rFonts w:eastAsia="Times New Roman" w:cstheme="minorHAnsi"/>
                <w:color w:val="000000"/>
                <w:lang w:val="ro-RO" w:eastAsia="en-GB"/>
              </w:rPr>
            </w:pPr>
            <w:r w:rsidRPr="00C047F5">
              <w:rPr>
                <w:rFonts w:eastAsia="Times New Roman" w:cstheme="minorHAnsi"/>
                <w:color w:val="000000"/>
                <w:lang w:val="ro-RO" w:eastAsia="en-GB"/>
              </w:rPr>
              <w:t>Cabluri de cupru si aluminiu necontaminate</w:t>
            </w:r>
          </w:p>
        </w:tc>
        <w:tc>
          <w:tcPr>
            <w:tcW w:w="1701" w:type="dxa"/>
          </w:tcPr>
          <w:p w:rsidR="009F7AF3" w:rsidRPr="00C047F5" w:rsidRDefault="009F7AF3" w:rsidP="009F7AF3">
            <w:pPr>
              <w:jc w:val="both"/>
              <w:rPr>
                <w:rFonts w:eastAsia="Times New Roman" w:cstheme="minorHAnsi"/>
                <w:color w:val="000000"/>
                <w:lang w:val="ro-RO" w:eastAsia="en-GB"/>
              </w:rPr>
            </w:pPr>
            <w:r w:rsidRPr="00C047F5">
              <w:rPr>
                <w:rFonts w:eastAsia="Times New Roman" w:cstheme="minorHAnsi"/>
                <w:color w:val="000000"/>
                <w:lang w:val="ro-RO" w:eastAsia="en-GB"/>
              </w:rPr>
              <w:t xml:space="preserve">Solid </w:t>
            </w:r>
          </w:p>
        </w:tc>
        <w:tc>
          <w:tcPr>
            <w:tcW w:w="1418" w:type="dxa"/>
          </w:tcPr>
          <w:p w:rsidR="009F7AF3" w:rsidRPr="00C047F5" w:rsidRDefault="009F7AF3" w:rsidP="009F7AF3">
            <w:pPr>
              <w:jc w:val="both"/>
              <w:rPr>
                <w:rFonts w:eastAsia="Times New Roman" w:cstheme="minorHAnsi"/>
                <w:color w:val="000000"/>
                <w:lang w:val="ro-RO" w:eastAsia="en-GB"/>
              </w:rPr>
            </w:pPr>
            <w:r w:rsidRPr="00C047F5">
              <w:rPr>
                <w:rFonts w:eastAsia="Times New Roman" w:cstheme="minorHAnsi"/>
                <w:color w:val="000000"/>
                <w:lang w:val="ro-RO" w:eastAsia="en-GB"/>
              </w:rPr>
              <w:t>17 04 11</w:t>
            </w:r>
          </w:p>
        </w:tc>
        <w:tc>
          <w:tcPr>
            <w:tcW w:w="2551" w:type="dxa"/>
          </w:tcPr>
          <w:p w:rsidR="009F7AF3" w:rsidRPr="00C047F5" w:rsidRDefault="00E52F65" w:rsidP="00E52F65">
            <w:pPr>
              <w:jc w:val="both"/>
              <w:rPr>
                <w:rFonts w:eastAsia="Times New Roman" w:cstheme="minorHAnsi"/>
                <w:color w:val="000000"/>
                <w:lang w:val="ro-RO" w:eastAsia="en-GB"/>
              </w:rPr>
            </w:pPr>
            <w:r w:rsidRPr="00C047F5">
              <w:rPr>
                <w:rFonts w:eastAsia="Times New Roman" w:cstheme="minorHAnsi"/>
                <w:color w:val="000000"/>
                <w:lang w:val="ro-RO" w:eastAsia="en-GB"/>
              </w:rPr>
              <w:t>Activitati de constructie</w:t>
            </w:r>
          </w:p>
        </w:tc>
        <w:tc>
          <w:tcPr>
            <w:tcW w:w="2552" w:type="dxa"/>
          </w:tcPr>
          <w:p w:rsidR="009F7AF3" w:rsidRPr="00C047F5" w:rsidRDefault="00E52F65" w:rsidP="009F7AF3">
            <w:pPr>
              <w:jc w:val="both"/>
              <w:rPr>
                <w:rFonts w:eastAsia="Times New Roman" w:cstheme="minorHAnsi"/>
                <w:color w:val="000000"/>
                <w:lang w:val="ro-RO" w:eastAsia="en-GB"/>
              </w:rPr>
            </w:pPr>
            <w:r w:rsidRPr="00C047F5">
              <w:rPr>
                <w:rFonts w:eastAsia="Times New Roman" w:cstheme="minorHAnsi"/>
                <w:color w:val="000000"/>
                <w:lang w:val="ro-RO" w:eastAsia="en-GB"/>
              </w:rPr>
              <w:t>0,1 to</w:t>
            </w:r>
          </w:p>
        </w:tc>
        <w:tc>
          <w:tcPr>
            <w:tcW w:w="4394" w:type="dxa"/>
          </w:tcPr>
          <w:p w:rsidR="009F7AF3" w:rsidRPr="00C047F5" w:rsidRDefault="009F7AF3">
            <w:pPr>
              <w:jc w:val="both"/>
              <w:rPr>
                <w:rFonts w:eastAsia="Times New Roman" w:cstheme="minorHAnsi"/>
                <w:color w:val="000000"/>
                <w:lang w:val="ro-RO" w:eastAsia="en-GB"/>
              </w:rPr>
            </w:pPr>
            <w:r w:rsidRPr="00C047F5">
              <w:rPr>
                <w:rFonts w:eastAsia="Times New Roman" w:cstheme="minorHAnsi"/>
                <w:color w:val="000000"/>
                <w:lang w:val="ro-RO" w:eastAsia="en-GB"/>
              </w:rPr>
              <w:t>Se vor valorifica de catre o firma autorizata pe baza de contract</w:t>
            </w:r>
          </w:p>
        </w:tc>
      </w:tr>
      <w:tr w:rsidR="009F7AF3" w:rsidRPr="00C047F5" w:rsidTr="00EE7A26">
        <w:tc>
          <w:tcPr>
            <w:tcW w:w="2405" w:type="dxa"/>
          </w:tcPr>
          <w:p w:rsidR="009F7AF3" w:rsidRPr="00C047F5" w:rsidRDefault="009F7AF3" w:rsidP="009F7AF3">
            <w:pPr>
              <w:jc w:val="both"/>
              <w:rPr>
                <w:rFonts w:eastAsia="Times New Roman" w:cstheme="minorHAnsi"/>
                <w:color w:val="000000"/>
                <w:lang w:val="ro-RO" w:eastAsia="en-GB"/>
              </w:rPr>
            </w:pPr>
            <w:r w:rsidRPr="00C047F5">
              <w:rPr>
                <w:rFonts w:eastAsia="Times New Roman" w:cstheme="minorHAnsi"/>
                <w:color w:val="000000"/>
                <w:lang w:val="ro-RO" w:eastAsia="en-GB"/>
              </w:rPr>
              <w:t>Deseur</w:t>
            </w:r>
            <w:r w:rsidR="002021E9" w:rsidRPr="00C047F5">
              <w:rPr>
                <w:rFonts w:eastAsia="Times New Roman" w:cstheme="minorHAnsi"/>
                <w:color w:val="000000"/>
                <w:lang w:val="ro-RO" w:eastAsia="en-GB"/>
              </w:rPr>
              <w:t>i de materiale absorbante, filtre</w:t>
            </w:r>
            <w:r w:rsidRPr="00C047F5">
              <w:rPr>
                <w:rFonts w:eastAsia="Times New Roman" w:cstheme="minorHAnsi"/>
                <w:color w:val="000000"/>
                <w:lang w:val="ro-RO" w:eastAsia="en-GB"/>
              </w:rPr>
              <w:t xml:space="preserve"> uzate</w:t>
            </w:r>
          </w:p>
        </w:tc>
        <w:tc>
          <w:tcPr>
            <w:tcW w:w="1701" w:type="dxa"/>
          </w:tcPr>
          <w:p w:rsidR="009F7AF3" w:rsidRPr="00C047F5" w:rsidRDefault="009F7AF3" w:rsidP="009F7AF3">
            <w:pPr>
              <w:jc w:val="both"/>
              <w:rPr>
                <w:rFonts w:eastAsia="Times New Roman" w:cstheme="minorHAnsi"/>
                <w:color w:val="000000"/>
                <w:lang w:val="ro-RO" w:eastAsia="en-GB"/>
              </w:rPr>
            </w:pPr>
            <w:r w:rsidRPr="00C047F5">
              <w:rPr>
                <w:rFonts w:eastAsia="Times New Roman" w:cstheme="minorHAnsi"/>
                <w:color w:val="000000"/>
                <w:lang w:val="ro-RO" w:eastAsia="en-GB"/>
              </w:rPr>
              <w:t>Solid</w:t>
            </w:r>
          </w:p>
        </w:tc>
        <w:tc>
          <w:tcPr>
            <w:tcW w:w="1418" w:type="dxa"/>
          </w:tcPr>
          <w:p w:rsidR="009F7AF3" w:rsidRPr="00C047F5" w:rsidRDefault="009F7AF3" w:rsidP="009F7AF3">
            <w:pPr>
              <w:jc w:val="both"/>
              <w:rPr>
                <w:rFonts w:eastAsia="Times New Roman" w:cstheme="minorHAnsi"/>
                <w:color w:val="000000"/>
                <w:lang w:val="ro-RO" w:eastAsia="en-GB"/>
              </w:rPr>
            </w:pPr>
            <w:r w:rsidRPr="00C047F5">
              <w:rPr>
                <w:rFonts w:eastAsia="Times New Roman" w:cstheme="minorHAnsi"/>
                <w:color w:val="000000"/>
                <w:lang w:val="ro-RO" w:eastAsia="en-GB"/>
              </w:rPr>
              <w:t>15 02 02*</w:t>
            </w:r>
          </w:p>
        </w:tc>
        <w:tc>
          <w:tcPr>
            <w:tcW w:w="2551" w:type="dxa"/>
          </w:tcPr>
          <w:p w:rsidR="009F7AF3" w:rsidRPr="00C047F5" w:rsidRDefault="009F7AF3" w:rsidP="00E52F65">
            <w:pPr>
              <w:jc w:val="both"/>
              <w:rPr>
                <w:rFonts w:eastAsia="Times New Roman" w:cstheme="minorHAnsi"/>
                <w:color w:val="000000"/>
                <w:lang w:val="ro-RO" w:eastAsia="en-GB"/>
              </w:rPr>
            </w:pPr>
            <w:r w:rsidRPr="00C047F5">
              <w:rPr>
                <w:rFonts w:eastAsia="Times New Roman" w:cstheme="minorHAnsi"/>
                <w:color w:val="000000"/>
                <w:lang w:val="ro-RO" w:eastAsia="en-GB"/>
              </w:rPr>
              <w:t xml:space="preserve">Activitatile desfasurate de personalul angajat pe perioada derularii lucrarilor de </w:t>
            </w:r>
            <w:r w:rsidR="00E52F65" w:rsidRPr="00C047F5">
              <w:rPr>
                <w:rFonts w:eastAsia="Times New Roman" w:cstheme="minorHAnsi"/>
                <w:color w:val="000000"/>
                <w:lang w:val="ro-RO" w:eastAsia="en-GB"/>
              </w:rPr>
              <w:t>constructie</w:t>
            </w:r>
          </w:p>
        </w:tc>
        <w:tc>
          <w:tcPr>
            <w:tcW w:w="2552" w:type="dxa"/>
          </w:tcPr>
          <w:p w:rsidR="009F7AF3" w:rsidRPr="00C047F5" w:rsidRDefault="009F7AF3" w:rsidP="009F7AF3">
            <w:pPr>
              <w:jc w:val="both"/>
              <w:rPr>
                <w:rFonts w:eastAsia="Times New Roman" w:cstheme="minorHAnsi"/>
                <w:color w:val="000000"/>
                <w:lang w:val="ro-RO" w:eastAsia="en-GB"/>
              </w:rPr>
            </w:pPr>
            <w:r w:rsidRPr="00C047F5">
              <w:rPr>
                <w:rFonts w:eastAsia="Times New Roman" w:cstheme="minorHAnsi"/>
                <w:color w:val="000000"/>
                <w:lang w:val="ro-RO" w:eastAsia="en-GB"/>
              </w:rPr>
              <w:t>Cantitatile vor depinde de situatia din teren</w:t>
            </w:r>
          </w:p>
        </w:tc>
        <w:tc>
          <w:tcPr>
            <w:tcW w:w="4394" w:type="dxa"/>
          </w:tcPr>
          <w:p w:rsidR="009F7AF3" w:rsidRPr="00C047F5" w:rsidRDefault="009F7AF3" w:rsidP="009F7AF3">
            <w:pPr>
              <w:jc w:val="both"/>
              <w:rPr>
                <w:rFonts w:eastAsia="Times New Roman" w:cstheme="minorHAnsi"/>
                <w:color w:val="000000"/>
                <w:lang w:val="ro-RO" w:eastAsia="en-GB"/>
              </w:rPr>
            </w:pPr>
            <w:r w:rsidRPr="00C047F5">
              <w:rPr>
                <w:rFonts w:eastAsia="Times New Roman" w:cstheme="minorHAnsi"/>
                <w:color w:val="000000"/>
                <w:lang w:val="ro-RO" w:eastAsia="en-GB"/>
              </w:rPr>
              <w:t>Valorificare prin firme autorizate</w:t>
            </w:r>
          </w:p>
        </w:tc>
      </w:tr>
      <w:tr w:rsidR="00E52F65" w:rsidRPr="00C047F5" w:rsidTr="00EE7A26">
        <w:tc>
          <w:tcPr>
            <w:tcW w:w="2405" w:type="dxa"/>
          </w:tcPr>
          <w:p w:rsidR="00E52F65" w:rsidRPr="00C047F5" w:rsidRDefault="00E52F65" w:rsidP="00E52F65">
            <w:pPr>
              <w:jc w:val="both"/>
              <w:rPr>
                <w:rFonts w:eastAsia="Times New Roman" w:cstheme="minorHAnsi"/>
                <w:color w:val="000000"/>
                <w:lang w:val="ro-RO" w:eastAsia="en-GB"/>
              </w:rPr>
            </w:pPr>
            <w:r w:rsidRPr="00C047F5">
              <w:rPr>
                <w:rFonts w:eastAsia="Times New Roman" w:cstheme="minorHAnsi"/>
                <w:color w:val="000000"/>
                <w:lang w:val="ro-RO" w:eastAsia="en-GB"/>
              </w:rPr>
              <w:t>Deseu ambalaj carton</w:t>
            </w:r>
          </w:p>
        </w:tc>
        <w:tc>
          <w:tcPr>
            <w:tcW w:w="1701" w:type="dxa"/>
          </w:tcPr>
          <w:p w:rsidR="00E52F65" w:rsidRPr="00C047F5" w:rsidRDefault="00E52F65" w:rsidP="00E52F65">
            <w:pPr>
              <w:jc w:val="both"/>
              <w:rPr>
                <w:rFonts w:eastAsia="Times New Roman" w:cstheme="minorHAnsi"/>
                <w:color w:val="000000"/>
                <w:lang w:val="ro-RO" w:eastAsia="en-GB"/>
              </w:rPr>
            </w:pPr>
            <w:r w:rsidRPr="00C047F5">
              <w:rPr>
                <w:rFonts w:eastAsia="Times New Roman" w:cstheme="minorHAnsi"/>
                <w:color w:val="000000"/>
                <w:lang w:val="ro-RO" w:eastAsia="en-GB"/>
              </w:rPr>
              <w:t>Solid</w:t>
            </w:r>
          </w:p>
        </w:tc>
        <w:tc>
          <w:tcPr>
            <w:tcW w:w="1418" w:type="dxa"/>
          </w:tcPr>
          <w:p w:rsidR="00E52F65" w:rsidRPr="00C047F5" w:rsidRDefault="00E52F65" w:rsidP="00E52F65">
            <w:pPr>
              <w:jc w:val="both"/>
              <w:rPr>
                <w:rFonts w:eastAsia="Times New Roman" w:cstheme="minorHAnsi"/>
                <w:color w:val="000000"/>
                <w:lang w:val="ro-RO" w:eastAsia="en-GB"/>
              </w:rPr>
            </w:pPr>
            <w:r w:rsidRPr="00C047F5">
              <w:rPr>
                <w:rFonts w:eastAsia="Times New Roman" w:cstheme="minorHAnsi"/>
                <w:color w:val="000000"/>
                <w:lang w:val="ro-RO" w:eastAsia="en-GB"/>
              </w:rPr>
              <w:t>15 01 01</w:t>
            </w:r>
          </w:p>
        </w:tc>
        <w:tc>
          <w:tcPr>
            <w:tcW w:w="2551" w:type="dxa"/>
            <w:vMerge w:val="restart"/>
          </w:tcPr>
          <w:p w:rsidR="00E52F65" w:rsidRPr="00C047F5" w:rsidRDefault="00E52F65" w:rsidP="00E52F65">
            <w:pPr>
              <w:jc w:val="both"/>
              <w:rPr>
                <w:rFonts w:eastAsia="Times New Roman" w:cstheme="minorHAnsi"/>
                <w:color w:val="000000"/>
                <w:lang w:val="ro-RO" w:eastAsia="en-GB"/>
              </w:rPr>
            </w:pPr>
            <w:r w:rsidRPr="00C047F5">
              <w:rPr>
                <w:rFonts w:eastAsia="Times New Roman" w:cstheme="minorHAnsi"/>
                <w:color w:val="000000"/>
                <w:lang w:val="ro-RO" w:eastAsia="en-GB"/>
              </w:rPr>
              <w:t>Ambalaje rezultate de la materialele de constructie echipamente noi instalate</w:t>
            </w:r>
          </w:p>
        </w:tc>
        <w:tc>
          <w:tcPr>
            <w:tcW w:w="2552" w:type="dxa"/>
          </w:tcPr>
          <w:p w:rsidR="00E52F65" w:rsidRPr="00C047F5" w:rsidRDefault="00E52F65" w:rsidP="00E52F65">
            <w:pPr>
              <w:jc w:val="both"/>
              <w:rPr>
                <w:rFonts w:eastAsia="Times New Roman" w:cstheme="minorHAnsi"/>
                <w:color w:val="000000"/>
                <w:lang w:val="ro-RO" w:eastAsia="en-GB"/>
              </w:rPr>
            </w:pPr>
            <w:r w:rsidRPr="00C047F5">
              <w:rPr>
                <w:rFonts w:eastAsia="Times New Roman" w:cstheme="minorHAnsi"/>
                <w:color w:val="000000"/>
                <w:lang w:val="ro-RO" w:eastAsia="en-GB"/>
              </w:rPr>
              <w:t>0,1 to</w:t>
            </w:r>
          </w:p>
        </w:tc>
        <w:tc>
          <w:tcPr>
            <w:tcW w:w="4394" w:type="dxa"/>
          </w:tcPr>
          <w:p w:rsidR="00E52F65" w:rsidRPr="00C047F5" w:rsidRDefault="00E52F65" w:rsidP="00E52F65">
            <w:pPr>
              <w:jc w:val="both"/>
              <w:rPr>
                <w:rFonts w:eastAsia="Times New Roman" w:cstheme="minorHAnsi"/>
                <w:color w:val="000000"/>
                <w:lang w:val="ro-RO" w:eastAsia="en-GB"/>
              </w:rPr>
            </w:pPr>
            <w:r w:rsidRPr="00C047F5">
              <w:rPr>
                <w:rFonts w:eastAsia="Times New Roman" w:cstheme="minorHAnsi"/>
                <w:color w:val="000000"/>
                <w:lang w:val="ro-RO" w:eastAsia="en-GB"/>
              </w:rPr>
              <w:t>Valorificare prin firme autorizate</w:t>
            </w:r>
          </w:p>
        </w:tc>
      </w:tr>
      <w:tr w:rsidR="00E52F65" w:rsidRPr="00C047F5" w:rsidTr="00EE7A26">
        <w:tc>
          <w:tcPr>
            <w:tcW w:w="2405" w:type="dxa"/>
          </w:tcPr>
          <w:p w:rsidR="00E52F65" w:rsidRPr="00C047F5" w:rsidRDefault="00E52F65" w:rsidP="00E52F65">
            <w:pPr>
              <w:jc w:val="both"/>
              <w:rPr>
                <w:rFonts w:eastAsia="Times New Roman" w:cstheme="minorHAnsi"/>
                <w:color w:val="000000"/>
                <w:lang w:val="ro-RO" w:eastAsia="en-GB"/>
              </w:rPr>
            </w:pPr>
            <w:r w:rsidRPr="00C047F5">
              <w:rPr>
                <w:rFonts w:eastAsia="Times New Roman" w:cstheme="minorHAnsi"/>
                <w:color w:val="000000"/>
                <w:lang w:val="ro-RO" w:eastAsia="en-GB"/>
              </w:rPr>
              <w:t>Deseu ambalaj plastic</w:t>
            </w:r>
          </w:p>
        </w:tc>
        <w:tc>
          <w:tcPr>
            <w:tcW w:w="1701" w:type="dxa"/>
          </w:tcPr>
          <w:p w:rsidR="00E52F65" w:rsidRPr="00C047F5" w:rsidRDefault="00E52F65" w:rsidP="00E52F65">
            <w:pPr>
              <w:jc w:val="both"/>
              <w:rPr>
                <w:rFonts w:eastAsia="Times New Roman" w:cstheme="minorHAnsi"/>
                <w:color w:val="000000"/>
                <w:lang w:val="ro-RO" w:eastAsia="en-GB"/>
              </w:rPr>
            </w:pPr>
            <w:r w:rsidRPr="00C047F5">
              <w:rPr>
                <w:rFonts w:eastAsia="Times New Roman" w:cstheme="minorHAnsi"/>
                <w:color w:val="000000"/>
                <w:lang w:val="ro-RO" w:eastAsia="en-GB"/>
              </w:rPr>
              <w:t>Solid</w:t>
            </w:r>
          </w:p>
        </w:tc>
        <w:tc>
          <w:tcPr>
            <w:tcW w:w="1418" w:type="dxa"/>
          </w:tcPr>
          <w:p w:rsidR="00E52F65" w:rsidRPr="00C047F5" w:rsidRDefault="00E52F65" w:rsidP="00E52F65">
            <w:pPr>
              <w:jc w:val="both"/>
              <w:rPr>
                <w:rFonts w:eastAsia="Times New Roman" w:cstheme="minorHAnsi"/>
                <w:color w:val="000000"/>
                <w:lang w:val="ro-RO" w:eastAsia="en-GB"/>
              </w:rPr>
            </w:pPr>
            <w:r w:rsidRPr="00C047F5">
              <w:rPr>
                <w:rFonts w:eastAsia="Times New Roman" w:cstheme="minorHAnsi"/>
                <w:color w:val="000000"/>
                <w:lang w:val="ro-RO" w:eastAsia="en-GB"/>
              </w:rPr>
              <w:t>15 01 02</w:t>
            </w:r>
          </w:p>
        </w:tc>
        <w:tc>
          <w:tcPr>
            <w:tcW w:w="2551" w:type="dxa"/>
            <w:vMerge/>
          </w:tcPr>
          <w:p w:rsidR="00E52F65" w:rsidRPr="00C047F5" w:rsidRDefault="00E52F65" w:rsidP="00E52F65">
            <w:pPr>
              <w:jc w:val="both"/>
              <w:rPr>
                <w:rFonts w:eastAsia="Times New Roman" w:cstheme="minorHAnsi"/>
                <w:color w:val="000000"/>
                <w:lang w:val="ro-RO" w:eastAsia="en-GB"/>
              </w:rPr>
            </w:pPr>
          </w:p>
        </w:tc>
        <w:tc>
          <w:tcPr>
            <w:tcW w:w="2552" w:type="dxa"/>
          </w:tcPr>
          <w:p w:rsidR="00E52F65" w:rsidRPr="00C047F5" w:rsidRDefault="00E52F65" w:rsidP="00E52F65">
            <w:pPr>
              <w:jc w:val="both"/>
              <w:rPr>
                <w:rFonts w:eastAsia="Times New Roman" w:cstheme="minorHAnsi"/>
                <w:color w:val="000000"/>
                <w:lang w:val="ro-RO" w:eastAsia="en-GB"/>
              </w:rPr>
            </w:pPr>
            <w:r w:rsidRPr="00C047F5">
              <w:rPr>
                <w:rFonts w:eastAsia="Times New Roman" w:cstheme="minorHAnsi"/>
                <w:color w:val="000000"/>
                <w:lang w:val="ro-RO" w:eastAsia="en-GB"/>
              </w:rPr>
              <w:t>0,05 to</w:t>
            </w:r>
          </w:p>
        </w:tc>
        <w:tc>
          <w:tcPr>
            <w:tcW w:w="4394" w:type="dxa"/>
          </w:tcPr>
          <w:p w:rsidR="00E52F65" w:rsidRPr="00C047F5" w:rsidRDefault="00E52F65" w:rsidP="00E52F65">
            <w:pPr>
              <w:jc w:val="both"/>
              <w:rPr>
                <w:rFonts w:eastAsia="Times New Roman" w:cstheme="minorHAnsi"/>
                <w:color w:val="000000"/>
                <w:lang w:val="ro-RO" w:eastAsia="en-GB"/>
              </w:rPr>
            </w:pPr>
            <w:r w:rsidRPr="00C047F5">
              <w:rPr>
                <w:rFonts w:eastAsia="Times New Roman" w:cstheme="minorHAnsi"/>
                <w:color w:val="000000"/>
                <w:lang w:val="ro-RO" w:eastAsia="en-GB"/>
              </w:rPr>
              <w:t>Valorificare prin firme autorizate</w:t>
            </w:r>
          </w:p>
        </w:tc>
      </w:tr>
      <w:tr w:rsidR="00E52F65" w:rsidRPr="00C047F5" w:rsidTr="00EE7A26">
        <w:tc>
          <w:tcPr>
            <w:tcW w:w="2405" w:type="dxa"/>
          </w:tcPr>
          <w:p w:rsidR="00E52F65" w:rsidRPr="00C047F5" w:rsidRDefault="00E52F65" w:rsidP="00E52F65">
            <w:pPr>
              <w:jc w:val="both"/>
              <w:rPr>
                <w:rFonts w:eastAsia="Times New Roman" w:cstheme="minorHAnsi"/>
                <w:color w:val="000000"/>
                <w:lang w:val="ro-RO" w:eastAsia="en-GB"/>
              </w:rPr>
            </w:pPr>
            <w:r w:rsidRPr="00C047F5">
              <w:rPr>
                <w:rFonts w:eastAsia="Times New Roman" w:cstheme="minorHAnsi"/>
                <w:color w:val="000000"/>
                <w:lang w:val="ro-RO" w:eastAsia="en-GB"/>
              </w:rPr>
              <w:t>Deseu ambalaj lemn</w:t>
            </w:r>
          </w:p>
        </w:tc>
        <w:tc>
          <w:tcPr>
            <w:tcW w:w="1701" w:type="dxa"/>
          </w:tcPr>
          <w:p w:rsidR="00E52F65" w:rsidRPr="00C047F5" w:rsidRDefault="00E52F65" w:rsidP="00E52F65">
            <w:pPr>
              <w:jc w:val="both"/>
              <w:rPr>
                <w:rFonts w:eastAsia="Times New Roman" w:cstheme="minorHAnsi"/>
                <w:color w:val="000000"/>
                <w:lang w:val="ro-RO" w:eastAsia="en-GB"/>
              </w:rPr>
            </w:pPr>
            <w:r w:rsidRPr="00C047F5">
              <w:rPr>
                <w:rFonts w:eastAsia="Times New Roman" w:cstheme="minorHAnsi"/>
                <w:color w:val="000000"/>
                <w:lang w:val="ro-RO" w:eastAsia="en-GB"/>
              </w:rPr>
              <w:t>Solid</w:t>
            </w:r>
          </w:p>
        </w:tc>
        <w:tc>
          <w:tcPr>
            <w:tcW w:w="1418" w:type="dxa"/>
          </w:tcPr>
          <w:p w:rsidR="00E52F65" w:rsidRPr="00C047F5" w:rsidRDefault="00E52F65" w:rsidP="00E52F65">
            <w:pPr>
              <w:jc w:val="both"/>
              <w:rPr>
                <w:rFonts w:eastAsia="Times New Roman" w:cstheme="minorHAnsi"/>
                <w:color w:val="000000"/>
                <w:lang w:val="ro-RO" w:eastAsia="en-GB"/>
              </w:rPr>
            </w:pPr>
            <w:r w:rsidRPr="00C047F5">
              <w:rPr>
                <w:rFonts w:eastAsia="Times New Roman" w:cstheme="minorHAnsi"/>
                <w:color w:val="000000"/>
                <w:lang w:val="ro-RO" w:eastAsia="en-GB"/>
              </w:rPr>
              <w:t>15 01 03</w:t>
            </w:r>
          </w:p>
        </w:tc>
        <w:tc>
          <w:tcPr>
            <w:tcW w:w="2551" w:type="dxa"/>
            <w:vMerge/>
          </w:tcPr>
          <w:p w:rsidR="00E52F65" w:rsidRPr="00C047F5" w:rsidRDefault="00E52F65" w:rsidP="00E52F65">
            <w:pPr>
              <w:jc w:val="both"/>
              <w:rPr>
                <w:rFonts w:eastAsia="Times New Roman" w:cstheme="minorHAnsi"/>
                <w:color w:val="000000"/>
                <w:lang w:val="ro-RO" w:eastAsia="en-GB"/>
              </w:rPr>
            </w:pPr>
          </w:p>
        </w:tc>
        <w:tc>
          <w:tcPr>
            <w:tcW w:w="2552" w:type="dxa"/>
          </w:tcPr>
          <w:p w:rsidR="00E52F65" w:rsidRPr="00C047F5" w:rsidRDefault="00E52F65" w:rsidP="00E52F65">
            <w:pPr>
              <w:jc w:val="both"/>
              <w:rPr>
                <w:rFonts w:eastAsia="Times New Roman" w:cstheme="minorHAnsi"/>
                <w:color w:val="000000"/>
                <w:lang w:val="ro-RO" w:eastAsia="en-GB"/>
              </w:rPr>
            </w:pPr>
            <w:r w:rsidRPr="00C047F5">
              <w:rPr>
                <w:rFonts w:eastAsia="Times New Roman" w:cstheme="minorHAnsi"/>
                <w:color w:val="000000"/>
                <w:lang w:val="ro-RO" w:eastAsia="en-GB"/>
              </w:rPr>
              <w:t>0,5 to</w:t>
            </w:r>
          </w:p>
        </w:tc>
        <w:tc>
          <w:tcPr>
            <w:tcW w:w="4394" w:type="dxa"/>
          </w:tcPr>
          <w:p w:rsidR="00E52F65" w:rsidRPr="00C047F5" w:rsidRDefault="00E52F65" w:rsidP="00E52F65">
            <w:pPr>
              <w:jc w:val="both"/>
              <w:rPr>
                <w:rFonts w:eastAsia="Times New Roman" w:cstheme="minorHAnsi"/>
                <w:color w:val="000000"/>
                <w:lang w:val="ro-RO" w:eastAsia="en-GB"/>
              </w:rPr>
            </w:pPr>
            <w:r w:rsidRPr="00C047F5">
              <w:rPr>
                <w:rFonts w:eastAsia="Times New Roman" w:cstheme="minorHAnsi"/>
                <w:color w:val="000000"/>
                <w:lang w:val="ro-RO" w:eastAsia="en-GB"/>
              </w:rPr>
              <w:t>Valorificare prin firme autorizate</w:t>
            </w:r>
          </w:p>
        </w:tc>
      </w:tr>
      <w:tr w:rsidR="00E52F65" w:rsidRPr="00190CBE" w:rsidTr="008D0BCE">
        <w:tc>
          <w:tcPr>
            <w:tcW w:w="2405" w:type="dxa"/>
          </w:tcPr>
          <w:p w:rsidR="00E52F65" w:rsidRPr="00C047F5" w:rsidRDefault="00E52F65" w:rsidP="00E52F65">
            <w:pPr>
              <w:jc w:val="both"/>
              <w:rPr>
                <w:rFonts w:eastAsia="Times New Roman" w:cstheme="minorHAnsi"/>
                <w:color w:val="000000"/>
                <w:lang w:val="ro-RO" w:eastAsia="en-GB"/>
              </w:rPr>
            </w:pPr>
            <w:r w:rsidRPr="00C047F5">
              <w:rPr>
                <w:rFonts w:eastAsia="Times New Roman" w:cstheme="minorHAnsi"/>
                <w:color w:val="000000"/>
                <w:lang w:val="ro-RO" w:eastAsia="en-GB"/>
              </w:rPr>
              <w:t>Deseuri municipal amestecate</w:t>
            </w:r>
          </w:p>
        </w:tc>
        <w:tc>
          <w:tcPr>
            <w:tcW w:w="1701" w:type="dxa"/>
          </w:tcPr>
          <w:p w:rsidR="00E52F65" w:rsidRPr="00C047F5" w:rsidRDefault="00E52F65" w:rsidP="00E52F65">
            <w:pPr>
              <w:jc w:val="both"/>
              <w:rPr>
                <w:rFonts w:eastAsia="Times New Roman" w:cstheme="minorHAnsi"/>
                <w:color w:val="000000"/>
                <w:lang w:val="ro-RO" w:eastAsia="en-GB"/>
              </w:rPr>
            </w:pPr>
            <w:r w:rsidRPr="00C047F5">
              <w:rPr>
                <w:rFonts w:eastAsia="Times New Roman" w:cstheme="minorHAnsi"/>
                <w:color w:val="000000"/>
                <w:lang w:val="ro-RO" w:eastAsia="en-GB"/>
              </w:rPr>
              <w:t xml:space="preserve">Solid </w:t>
            </w:r>
          </w:p>
        </w:tc>
        <w:tc>
          <w:tcPr>
            <w:tcW w:w="1418" w:type="dxa"/>
          </w:tcPr>
          <w:p w:rsidR="00E52F65" w:rsidRPr="00C047F5" w:rsidRDefault="00E52F65" w:rsidP="00E52F65">
            <w:pPr>
              <w:jc w:val="both"/>
              <w:rPr>
                <w:rFonts w:eastAsia="Times New Roman" w:cstheme="minorHAnsi"/>
                <w:color w:val="000000"/>
                <w:lang w:val="ro-RO" w:eastAsia="en-GB"/>
              </w:rPr>
            </w:pPr>
            <w:r w:rsidRPr="00C047F5">
              <w:rPr>
                <w:rFonts w:eastAsia="Times New Roman" w:cstheme="minorHAnsi"/>
                <w:color w:val="000000"/>
                <w:lang w:val="ro-RO" w:eastAsia="en-GB"/>
              </w:rPr>
              <w:t>20 03 01</w:t>
            </w:r>
          </w:p>
        </w:tc>
        <w:tc>
          <w:tcPr>
            <w:tcW w:w="2551" w:type="dxa"/>
          </w:tcPr>
          <w:p w:rsidR="00E52F65" w:rsidRPr="00C047F5" w:rsidRDefault="00E52F65" w:rsidP="00E52F65">
            <w:pPr>
              <w:jc w:val="both"/>
              <w:rPr>
                <w:rFonts w:eastAsia="Times New Roman" w:cstheme="minorHAnsi"/>
                <w:color w:val="000000"/>
                <w:lang w:val="ro-RO" w:eastAsia="en-GB"/>
              </w:rPr>
            </w:pPr>
            <w:r w:rsidRPr="00C047F5">
              <w:rPr>
                <w:rFonts w:eastAsia="Times New Roman" w:cstheme="minorHAnsi"/>
                <w:color w:val="000000"/>
                <w:lang w:val="ro-RO" w:eastAsia="en-GB"/>
              </w:rPr>
              <w:t>Activitatile desfasurate de personalul angajat pe perioada derularii lucrarilor de demolare</w:t>
            </w:r>
          </w:p>
        </w:tc>
        <w:tc>
          <w:tcPr>
            <w:tcW w:w="2552" w:type="dxa"/>
          </w:tcPr>
          <w:p w:rsidR="00E52F65" w:rsidRPr="00C047F5" w:rsidRDefault="00E52F65" w:rsidP="00E52F65">
            <w:pPr>
              <w:jc w:val="both"/>
              <w:rPr>
                <w:rFonts w:eastAsia="Times New Roman" w:cstheme="minorHAnsi"/>
                <w:color w:val="000000"/>
                <w:lang w:val="ro-RO" w:eastAsia="en-GB"/>
              </w:rPr>
            </w:pPr>
            <w:r w:rsidRPr="00C047F5">
              <w:rPr>
                <w:rFonts w:eastAsia="Times New Roman" w:cstheme="minorHAnsi"/>
                <w:color w:val="000000"/>
                <w:lang w:val="ro-RO" w:eastAsia="en-GB"/>
              </w:rPr>
              <w:t>Cca. 5-6 kg/zi</w:t>
            </w:r>
          </w:p>
        </w:tc>
        <w:tc>
          <w:tcPr>
            <w:tcW w:w="4394" w:type="dxa"/>
          </w:tcPr>
          <w:p w:rsidR="00E52F65" w:rsidRPr="00C047F5" w:rsidRDefault="00E52F65" w:rsidP="00E52F65">
            <w:pPr>
              <w:jc w:val="both"/>
              <w:rPr>
                <w:rFonts w:eastAsia="Times New Roman" w:cstheme="minorHAnsi"/>
                <w:color w:val="000000"/>
                <w:lang w:val="ro-RO" w:eastAsia="en-GB"/>
              </w:rPr>
            </w:pPr>
            <w:r w:rsidRPr="00C047F5">
              <w:rPr>
                <w:rFonts w:eastAsia="Times New Roman" w:cstheme="minorHAnsi"/>
                <w:color w:val="000000"/>
                <w:lang w:val="ro-RO" w:eastAsia="en-GB"/>
              </w:rPr>
              <w:t>Colectare separata si eliminare prin societatea de salubrizare din zona.</w:t>
            </w:r>
          </w:p>
        </w:tc>
      </w:tr>
    </w:tbl>
    <w:p w:rsidR="002B35BD" w:rsidRPr="00C047F5" w:rsidRDefault="002B35BD" w:rsidP="003D70DE">
      <w:pPr>
        <w:spacing w:after="0" w:line="240" w:lineRule="auto"/>
        <w:jc w:val="both"/>
        <w:rPr>
          <w:rFonts w:eastAsia="Times New Roman" w:cstheme="minorHAnsi"/>
          <w:color w:val="000000"/>
          <w:lang w:val="ro-RO" w:eastAsia="en-GB"/>
        </w:rPr>
      </w:pPr>
    </w:p>
    <w:p w:rsidR="0089280D" w:rsidRPr="00C047F5" w:rsidRDefault="0089280D" w:rsidP="003D70DE">
      <w:pPr>
        <w:spacing w:after="0" w:line="240" w:lineRule="auto"/>
        <w:jc w:val="both"/>
        <w:rPr>
          <w:rFonts w:eastAsia="Times New Roman" w:cstheme="minorHAnsi"/>
          <w:color w:val="000000"/>
          <w:lang w:val="ro-RO" w:eastAsia="en-GB"/>
        </w:rPr>
      </w:pPr>
    </w:p>
    <w:p w:rsidR="00E52F65" w:rsidRPr="00C047F5" w:rsidRDefault="00E52F65" w:rsidP="003D70DE">
      <w:pPr>
        <w:spacing w:after="0" w:line="240" w:lineRule="auto"/>
        <w:jc w:val="both"/>
        <w:rPr>
          <w:rFonts w:eastAsia="Times New Roman" w:cstheme="minorHAnsi"/>
          <w:color w:val="000000"/>
          <w:lang w:val="ro-RO" w:eastAsia="en-GB"/>
        </w:rPr>
      </w:pPr>
    </w:p>
    <w:p w:rsidR="00E52F65" w:rsidRPr="00C047F5" w:rsidRDefault="00E52F65" w:rsidP="003D70DE">
      <w:pPr>
        <w:spacing w:after="0" w:line="240" w:lineRule="auto"/>
        <w:jc w:val="both"/>
        <w:rPr>
          <w:rFonts w:eastAsia="Times New Roman" w:cstheme="minorHAnsi"/>
          <w:color w:val="000000"/>
          <w:lang w:val="ro-RO" w:eastAsia="en-GB"/>
        </w:rPr>
      </w:pPr>
    </w:p>
    <w:p w:rsidR="00E52F65" w:rsidRPr="00C047F5" w:rsidRDefault="00E52F65" w:rsidP="003D70DE">
      <w:pPr>
        <w:spacing w:after="0" w:line="240" w:lineRule="auto"/>
        <w:jc w:val="both"/>
        <w:rPr>
          <w:rFonts w:eastAsia="Times New Roman" w:cstheme="minorHAnsi"/>
          <w:color w:val="000000"/>
          <w:lang w:val="ro-RO" w:eastAsia="en-GB"/>
        </w:rPr>
      </w:pPr>
    </w:p>
    <w:p w:rsidR="00E52F65" w:rsidRPr="00C047F5" w:rsidRDefault="00E52F65" w:rsidP="003D70DE">
      <w:pPr>
        <w:spacing w:after="0" w:line="240" w:lineRule="auto"/>
        <w:jc w:val="both"/>
        <w:rPr>
          <w:rFonts w:eastAsia="Times New Roman" w:cstheme="minorHAnsi"/>
          <w:color w:val="000000"/>
          <w:lang w:val="ro-RO" w:eastAsia="en-GB"/>
        </w:rPr>
      </w:pPr>
    </w:p>
    <w:p w:rsidR="00E52F65" w:rsidRPr="00C047F5" w:rsidRDefault="00E52F65" w:rsidP="003D70DE">
      <w:pPr>
        <w:spacing w:after="0" w:line="240" w:lineRule="auto"/>
        <w:jc w:val="both"/>
        <w:rPr>
          <w:rFonts w:eastAsia="Times New Roman" w:cstheme="minorHAnsi"/>
          <w:color w:val="000000"/>
          <w:lang w:val="ro-RO" w:eastAsia="en-GB"/>
        </w:rPr>
      </w:pPr>
    </w:p>
    <w:p w:rsidR="00E52F65" w:rsidRPr="00C047F5" w:rsidRDefault="00E52F65" w:rsidP="003D70DE">
      <w:pPr>
        <w:spacing w:after="0" w:line="240" w:lineRule="auto"/>
        <w:jc w:val="both"/>
        <w:rPr>
          <w:rFonts w:eastAsia="Times New Roman" w:cstheme="minorHAnsi"/>
          <w:color w:val="000000"/>
          <w:lang w:val="ro-RO" w:eastAsia="en-GB"/>
        </w:rPr>
      </w:pPr>
    </w:p>
    <w:p w:rsidR="00E52F65" w:rsidRPr="00C047F5" w:rsidRDefault="00E52F65" w:rsidP="003D70DE">
      <w:pPr>
        <w:spacing w:after="0" w:line="240" w:lineRule="auto"/>
        <w:jc w:val="both"/>
        <w:rPr>
          <w:rFonts w:eastAsia="Times New Roman" w:cstheme="minorHAnsi"/>
          <w:color w:val="000000"/>
          <w:lang w:val="ro-RO" w:eastAsia="en-GB"/>
        </w:rPr>
      </w:pPr>
    </w:p>
    <w:p w:rsidR="00E52F65" w:rsidRPr="00C047F5" w:rsidRDefault="00E52F65" w:rsidP="00E52F65">
      <w:pPr>
        <w:spacing w:before="60" w:after="60" w:line="240" w:lineRule="auto"/>
        <w:ind w:firstLine="720"/>
        <w:jc w:val="both"/>
        <w:rPr>
          <w:rFonts w:eastAsia="Times New Roman" w:cstheme="minorHAnsi"/>
          <w:color w:val="000000"/>
          <w:lang w:val="ro-RO" w:eastAsia="en-GB"/>
        </w:rPr>
      </w:pPr>
      <w:r w:rsidRPr="00C047F5">
        <w:rPr>
          <w:rFonts w:eastAsia="Times New Roman" w:cstheme="minorHAnsi"/>
          <w:color w:val="000000"/>
          <w:lang w:val="ro-RO" w:eastAsia="en-GB"/>
        </w:rPr>
        <w:lastRenderedPageBreak/>
        <w:t xml:space="preserve">a. Deseuri generate in perioada de functionare </w:t>
      </w:r>
    </w:p>
    <w:tbl>
      <w:tblPr>
        <w:tblStyle w:val="TableGrid"/>
        <w:tblW w:w="15021" w:type="dxa"/>
        <w:tblLook w:val="04A0" w:firstRow="1" w:lastRow="0" w:firstColumn="1" w:lastColumn="0" w:noHBand="0" w:noVBand="1"/>
      </w:tblPr>
      <w:tblGrid>
        <w:gridCol w:w="2405"/>
        <w:gridCol w:w="1701"/>
        <w:gridCol w:w="1418"/>
        <w:gridCol w:w="2551"/>
        <w:gridCol w:w="2552"/>
        <w:gridCol w:w="4394"/>
      </w:tblGrid>
      <w:tr w:rsidR="00E52F65" w:rsidRPr="00C047F5" w:rsidTr="003B01A8">
        <w:tc>
          <w:tcPr>
            <w:tcW w:w="2405" w:type="dxa"/>
            <w:vAlign w:val="center"/>
          </w:tcPr>
          <w:p w:rsidR="00E52F65" w:rsidRPr="00C047F5" w:rsidRDefault="00E52F65" w:rsidP="003B01A8">
            <w:pPr>
              <w:jc w:val="center"/>
              <w:rPr>
                <w:rFonts w:eastAsia="Times New Roman" w:cstheme="minorHAnsi"/>
                <w:b/>
                <w:color w:val="000000"/>
                <w:lang w:val="ro-RO" w:eastAsia="en-GB"/>
              </w:rPr>
            </w:pPr>
            <w:r w:rsidRPr="00C047F5">
              <w:rPr>
                <w:rFonts w:eastAsia="Times New Roman" w:cstheme="minorHAnsi"/>
                <w:b/>
                <w:color w:val="000000"/>
                <w:lang w:val="ro-RO" w:eastAsia="en-GB"/>
              </w:rPr>
              <w:t>Denumirea deseului</w:t>
            </w:r>
          </w:p>
        </w:tc>
        <w:tc>
          <w:tcPr>
            <w:tcW w:w="1701" w:type="dxa"/>
            <w:vAlign w:val="center"/>
          </w:tcPr>
          <w:p w:rsidR="00E52F65" w:rsidRPr="00C047F5" w:rsidRDefault="00E52F65" w:rsidP="003B01A8">
            <w:pPr>
              <w:jc w:val="center"/>
              <w:rPr>
                <w:rFonts w:eastAsia="Times New Roman" w:cstheme="minorHAnsi"/>
                <w:b/>
                <w:color w:val="000000"/>
                <w:lang w:val="ro-RO" w:eastAsia="en-GB"/>
              </w:rPr>
            </w:pPr>
            <w:r w:rsidRPr="00C047F5">
              <w:rPr>
                <w:rFonts w:eastAsia="Times New Roman" w:cstheme="minorHAnsi"/>
                <w:b/>
                <w:color w:val="000000"/>
                <w:lang w:val="ro-RO" w:eastAsia="en-GB"/>
              </w:rPr>
              <w:t>Starea fizica</w:t>
            </w:r>
          </w:p>
          <w:p w:rsidR="00E52F65" w:rsidRPr="00C047F5" w:rsidRDefault="00E52F65" w:rsidP="003B01A8">
            <w:pPr>
              <w:jc w:val="center"/>
              <w:rPr>
                <w:rFonts w:eastAsia="Times New Roman" w:cstheme="minorHAnsi"/>
                <w:b/>
                <w:color w:val="000000"/>
                <w:lang w:val="ro-RO" w:eastAsia="en-GB"/>
              </w:rPr>
            </w:pPr>
            <w:r w:rsidRPr="00C047F5">
              <w:rPr>
                <w:rFonts w:eastAsia="Times New Roman" w:cstheme="minorHAnsi"/>
                <w:b/>
                <w:color w:val="000000"/>
                <w:lang w:val="ro-RO" w:eastAsia="en-GB"/>
              </w:rPr>
              <w:t>(S-solid, L-lichid, SS- semisolid)</w:t>
            </w:r>
          </w:p>
        </w:tc>
        <w:tc>
          <w:tcPr>
            <w:tcW w:w="1418" w:type="dxa"/>
            <w:vAlign w:val="center"/>
          </w:tcPr>
          <w:p w:rsidR="00E52F65" w:rsidRPr="00C047F5" w:rsidRDefault="00E52F65" w:rsidP="003B01A8">
            <w:pPr>
              <w:jc w:val="center"/>
              <w:rPr>
                <w:rFonts w:eastAsia="Times New Roman" w:cstheme="minorHAnsi"/>
                <w:b/>
                <w:color w:val="000000"/>
                <w:lang w:val="ro-RO" w:eastAsia="en-GB"/>
              </w:rPr>
            </w:pPr>
            <w:r w:rsidRPr="00C047F5">
              <w:rPr>
                <w:rFonts w:eastAsia="Times New Roman" w:cstheme="minorHAnsi"/>
                <w:b/>
                <w:color w:val="000000"/>
                <w:lang w:val="ro-RO" w:eastAsia="en-GB"/>
              </w:rPr>
              <w:t>Codul deseului</w:t>
            </w:r>
          </w:p>
        </w:tc>
        <w:tc>
          <w:tcPr>
            <w:tcW w:w="2551" w:type="dxa"/>
            <w:vAlign w:val="center"/>
          </w:tcPr>
          <w:p w:rsidR="00E52F65" w:rsidRPr="00C047F5" w:rsidRDefault="00E52F65" w:rsidP="003B01A8">
            <w:pPr>
              <w:jc w:val="center"/>
              <w:rPr>
                <w:rFonts w:eastAsia="Times New Roman" w:cstheme="minorHAnsi"/>
                <w:b/>
                <w:color w:val="000000"/>
                <w:lang w:val="ro-RO" w:eastAsia="en-GB"/>
              </w:rPr>
            </w:pPr>
            <w:r w:rsidRPr="00C047F5">
              <w:rPr>
                <w:rFonts w:eastAsia="Times New Roman" w:cstheme="minorHAnsi"/>
                <w:b/>
                <w:color w:val="000000"/>
                <w:lang w:val="ro-RO" w:eastAsia="en-GB"/>
              </w:rPr>
              <w:t>Sursa</w:t>
            </w:r>
          </w:p>
        </w:tc>
        <w:tc>
          <w:tcPr>
            <w:tcW w:w="2552" w:type="dxa"/>
            <w:vAlign w:val="center"/>
          </w:tcPr>
          <w:p w:rsidR="00E52F65" w:rsidRPr="00C047F5" w:rsidRDefault="00E52F65" w:rsidP="003B01A8">
            <w:pPr>
              <w:jc w:val="center"/>
              <w:rPr>
                <w:rFonts w:eastAsia="Times New Roman" w:cstheme="minorHAnsi"/>
                <w:b/>
                <w:color w:val="000000"/>
                <w:lang w:val="ro-RO" w:eastAsia="en-GB"/>
              </w:rPr>
            </w:pPr>
            <w:r w:rsidRPr="00C047F5">
              <w:rPr>
                <w:rFonts w:eastAsia="Times New Roman" w:cstheme="minorHAnsi"/>
                <w:b/>
                <w:color w:val="000000"/>
                <w:lang w:val="ro-RO" w:eastAsia="en-GB"/>
              </w:rPr>
              <w:t>Cantitati</w:t>
            </w:r>
          </w:p>
        </w:tc>
        <w:tc>
          <w:tcPr>
            <w:tcW w:w="4394" w:type="dxa"/>
            <w:vAlign w:val="center"/>
          </w:tcPr>
          <w:p w:rsidR="00E52F65" w:rsidRPr="00C047F5" w:rsidRDefault="00E52F65" w:rsidP="003B01A8">
            <w:pPr>
              <w:jc w:val="center"/>
              <w:rPr>
                <w:rFonts w:eastAsia="Times New Roman" w:cstheme="minorHAnsi"/>
                <w:b/>
                <w:color w:val="000000"/>
                <w:lang w:val="ro-RO" w:eastAsia="en-GB"/>
              </w:rPr>
            </w:pPr>
            <w:r w:rsidRPr="00C047F5">
              <w:rPr>
                <w:rFonts w:eastAsia="Times New Roman" w:cstheme="minorHAnsi"/>
                <w:b/>
                <w:color w:val="000000"/>
                <w:lang w:val="ro-RO" w:eastAsia="en-GB"/>
              </w:rPr>
              <w:t>Management</w:t>
            </w:r>
          </w:p>
        </w:tc>
      </w:tr>
      <w:tr w:rsidR="00E52F65" w:rsidRPr="00190CBE" w:rsidTr="003B01A8">
        <w:trPr>
          <w:trHeight w:val="566"/>
        </w:trPr>
        <w:tc>
          <w:tcPr>
            <w:tcW w:w="2405" w:type="dxa"/>
          </w:tcPr>
          <w:p w:rsidR="00E52F65" w:rsidRPr="00C047F5" w:rsidRDefault="00E52F65" w:rsidP="003B01A8">
            <w:pPr>
              <w:jc w:val="both"/>
              <w:rPr>
                <w:rFonts w:eastAsia="Times New Roman" w:cstheme="minorHAnsi"/>
                <w:color w:val="000000"/>
                <w:lang w:val="ro-RO" w:eastAsia="en-GB"/>
              </w:rPr>
            </w:pPr>
            <w:r w:rsidRPr="00C047F5">
              <w:rPr>
                <w:rFonts w:eastAsia="Times New Roman" w:cstheme="minorHAnsi"/>
                <w:color w:val="000000"/>
                <w:lang w:val="ro-RO" w:eastAsia="en-GB"/>
              </w:rPr>
              <w:t xml:space="preserve">Uleiuri minerale neclorurate de motor, de transmisie si de ungere  </w:t>
            </w:r>
          </w:p>
        </w:tc>
        <w:tc>
          <w:tcPr>
            <w:tcW w:w="1701" w:type="dxa"/>
          </w:tcPr>
          <w:p w:rsidR="00E52F65" w:rsidRPr="00C047F5" w:rsidRDefault="00E52F65" w:rsidP="003B01A8">
            <w:pPr>
              <w:jc w:val="both"/>
              <w:rPr>
                <w:rFonts w:eastAsia="Times New Roman" w:cstheme="minorHAnsi"/>
                <w:color w:val="000000"/>
                <w:lang w:val="ro-RO" w:eastAsia="en-GB"/>
              </w:rPr>
            </w:pPr>
            <w:r w:rsidRPr="00C047F5">
              <w:rPr>
                <w:rFonts w:eastAsia="Times New Roman" w:cstheme="minorHAnsi"/>
                <w:color w:val="000000"/>
                <w:lang w:val="ro-RO" w:eastAsia="en-GB"/>
              </w:rPr>
              <w:t xml:space="preserve">Lichid </w:t>
            </w:r>
          </w:p>
        </w:tc>
        <w:tc>
          <w:tcPr>
            <w:tcW w:w="1418" w:type="dxa"/>
          </w:tcPr>
          <w:p w:rsidR="00E52F65" w:rsidRPr="00C047F5" w:rsidRDefault="002021E9" w:rsidP="003B01A8">
            <w:pPr>
              <w:jc w:val="both"/>
              <w:rPr>
                <w:rFonts w:eastAsia="Times New Roman" w:cstheme="minorHAnsi"/>
                <w:color w:val="000000"/>
                <w:lang w:val="ro-RO" w:eastAsia="en-GB"/>
              </w:rPr>
            </w:pPr>
            <w:r w:rsidRPr="00C047F5">
              <w:rPr>
                <w:rFonts w:eastAsia="Times New Roman" w:cstheme="minorHAnsi"/>
                <w:color w:val="000000"/>
                <w:lang w:val="ro-RO" w:eastAsia="en-GB"/>
              </w:rPr>
              <w:t>13 02 05*</w:t>
            </w:r>
          </w:p>
        </w:tc>
        <w:tc>
          <w:tcPr>
            <w:tcW w:w="2551" w:type="dxa"/>
          </w:tcPr>
          <w:p w:rsidR="00E52F65" w:rsidRPr="00C047F5" w:rsidRDefault="002021E9" w:rsidP="003B01A8">
            <w:pPr>
              <w:jc w:val="both"/>
              <w:rPr>
                <w:rFonts w:eastAsia="Times New Roman" w:cstheme="minorHAnsi"/>
                <w:color w:val="000000"/>
                <w:lang w:val="ro-RO" w:eastAsia="en-GB"/>
              </w:rPr>
            </w:pPr>
            <w:r w:rsidRPr="00C047F5">
              <w:rPr>
                <w:rFonts w:eastAsia="Times New Roman" w:cstheme="minorHAnsi"/>
                <w:color w:val="000000"/>
                <w:lang w:val="ro-RO" w:eastAsia="en-GB"/>
              </w:rPr>
              <w:t>Activitatea de intretinere a motorului pe gaz</w:t>
            </w:r>
            <w:r w:rsidR="00E52F65" w:rsidRPr="00C047F5">
              <w:rPr>
                <w:rFonts w:eastAsia="Times New Roman" w:cstheme="minorHAnsi"/>
                <w:color w:val="000000"/>
                <w:lang w:val="ro-RO" w:eastAsia="en-GB"/>
              </w:rPr>
              <w:t xml:space="preserve"> </w:t>
            </w:r>
          </w:p>
        </w:tc>
        <w:tc>
          <w:tcPr>
            <w:tcW w:w="2552" w:type="dxa"/>
          </w:tcPr>
          <w:p w:rsidR="00E52F65" w:rsidRPr="00C047F5" w:rsidRDefault="002021E9" w:rsidP="003B01A8">
            <w:pPr>
              <w:jc w:val="both"/>
              <w:rPr>
                <w:rFonts w:eastAsia="Times New Roman" w:cstheme="minorHAnsi"/>
                <w:color w:val="000000"/>
                <w:lang w:val="ro-RO" w:eastAsia="en-GB"/>
              </w:rPr>
            </w:pPr>
            <w:r w:rsidRPr="00C047F5">
              <w:rPr>
                <w:rFonts w:eastAsia="Times New Roman" w:cstheme="minorHAnsi"/>
                <w:color w:val="000000"/>
                <w:lang w:val="ro-RO" w:eastAsia="en-GB"/>
              </w:rPr>
              <w:t>0,5 to</w:t>
            </w:r>
          </w:p>
        </w:tc>
        <w:tc>
          <w:tcPr>
            <w:tcW w:w="4394" w:type="dxa"/>
          </w:tcPr>
          <w:p w:rsidR="002021E9" w:rsidRPr="00C047F5" w:rsidRDefault="002021E9" w:rsidP="002021E9">
            <w:pPr>
              <w:jc w:val="both"/>
              <w:rPr>
                <w:rFonts w:eastAsia="Times New Roman" w:cstheme="minorHAnsi"/>
                <w:color w:val="000000"/>
                <w:lang w:val="ro-RO" w:eastAsia="en-GB"/>
              </w:rPr>
            </w:pPr>
            <w:r w:rsidRPr="00C047F5">
              <w:rPr>
                <w:rFonts w:eastAsia="Times New Roman" w:cstheme="minorHAnsi"/>
                <w:color w:val="000000"/>
                <w:lang w:val="ro-RO" w:eastAsia="en-GB"/>
              </w:rPr>
              <w:t>Stocare temorara pe amplasament in spatiu amenajat, in butoaie de 200 l sau containere de plastic de  1 mc</w:t>
            </w:r>
          </w:p>
          <w:p w:rsidR="00E52F65" w:rsidRPr="00C047F5" w:rsidRDefault="002021E9" w:rsidP="002021E9">
            <w:pPr>
              <w:jc w:val="both"/>
              <w:rPr>
                <w:rFonts w:eastAsia="Times New Roman" w:cstheme="minorHAnsi"/>
                <w:color w:val="000000"/>
                <w:lang w:val="ro-RO" w:eastAsia="en-GB"/>
              </w:rPr>
            </w:pPr>
            <w:r w:rsidRPr="00C047F5">
              <w:rPr>
                <w:rFonts w:eastAsia="Times New Roman" w:cstheme="minorHAnsi"/>
                <w:color w:val="000000"/>
                <w:lang w:val="ro-RO" w:eastAsia="en-GB"/>
              </w:rPr>
              <w:t xml:space="preserve">Destinatie: predare la firma autorizata  </w:t>
            </w:r>
            <w:r w:rsidR="00E52F65" w:rsidRPr="00C047F5">
              <w:rPr>
                <w:rFonts w:eastAsia="Times New Roman" w:cstheme="minorHAnsi"/>
                <w:color w:val="000000"/>
                <w:lang w:val="ro-RO" w:eastAsia="en-GB"/>
              </w:rPr>
              <w:t xml:space="preserve"> </w:t>
            </w:r>
          </w:p>
        </w:tc>
      </w:tr>
      <w:tr w:rsidR="00E52F65" w:rsidRPr="00190CBE" w:rsidTr="003B01A8">
        <w:tc>
          <w:tcPr>
            <w:tcW w:w="2405" w:type="dxa"/>
          </w:tcPr>
          <w:p w:rsidR="00E52F65" w:rsidRPr="00C047F5" w:rsidRDefault="002021E9" w:rsidP="003B01A8">
            <w:pPr>
              <w:jc w:val="both"/>
              <w:rPr>
                <w:rFonts w:eastAsia="Times New Roman" w:cstheme="minorHAnsi"/>
                <w:color w:val="000000"/>
                <w:lang w:val="ro-RO" w:eastAsia="en-GB"/>
              </w:rPr>
            </w:pPr>
            <w:r w:rsidRPr="00C047F5">
              <w:rPr>
                <w:rFonts w:eastAsia="Times New Roman" w:cstheme="minorHAnsi"/>
                <w:color w:val="000000"/>
                <w:lang w:val="ro-RO" w:eastAsia="en-GB"/>
              </w:rPr>
              <w:t>Ambalaje care contin rezuduuri de substante periculoase</w:t>
            </w:r>
          </w:p>
        </w:tc>
        <w:tc>
          <w:tcPr>
            <w:tcW w:w="1701" w:type="dxa"/>
          </w:tcPr>
          <w:p w:rsidR="00E52F65" w:rsidRPr="00C047F5" w:rsidRDefault="00E52F65" w:rsidP="003B01A8">
            <w:pPr>
              <w:jc w:val="both"/>
              <w:rPr>
                <w:rFonts w:eastAsia="Times New Roman" w:cstheme="minorHAnsi"/>
                <w:color w:val="000000"/>
                <w:lang w:val="ro-RO" w:eastAsia="en-GB"/>
              </w:rPr>
            </w:pPr>
            <w:r w:rsidRPr="00C047F5">
              <w:rPr>
                <w:rFonts w:eastAsia="Times New Roman" w:cstheme="minorHAnsi"/>
                <w:color w:val="000000"/>
                <w:lang w:val="ro-RO" w:eastAsia="en-GB"/>
              </w:rPr>
              <w:t xml:space="preserve">Solid </w:t>
            </w:r>
          </w:p>
        </w:tc>
        <w:tc>
          <w:tcPr>
            <w:tcW w:w="1418" w:type="dxa"/>
          </w:tcPr>
          <w:p w:rsidR="00E52F65" w:rsidRPr="00C047F5" w:rsidRDefault="002021E9" w:rsidP="003B01A8">
            <w:pPr>
              <w:jc w:val="both"/>
              <w:rPr>
                <w:rFonts w:eastAsia="Times New Roman" w:cstheme="minorHAnsi"/>
                <w:color w:val="000000"/>
                <w:lang w:val="ro-RO" w:eastAsia="en-GB"/>
              </w:rPr>
            </w:pPr>
            <w:r w:rsidRPr="00C047F5">
              <w:rPr>
                <w:rFonts w:eastAsia="Times New Roman" w:cstheme="minorHAnsi"/>
                <w:color w:val="000000"/>
                <w:lang w:val="ro-RO" w:eastAsia="en-GB"/>
              </w:rPr>
              <w:t>15 01 10*</w:t>
            </w:r>
          </w:p>
        </w:tc>
        <w:tc>
          <w:tcPr>
            <w:tcW w:w="2551" w:type="dxa"/>
          </w:tcPr>
          <w:p w:rsidR="00E52F65" w:rsidRPr="00C047F5" w:rsidRDefault="002021E9" w:rsidP="003B01A8">
            <w:pPr>
              <w:jc w:val="both"/>
              <w:rPr>
                <w:rFonts w:eastAsia="Times New Roman" w:cstheme="minorHAnsi"/>
                <w:color w:val="000000"/>
                <w:lang w:val="ro-RO" w:eastAsia="en-GB"/>
              </w:rPr>
            </w:pPr>
            <w:r w:rsidRPr="00C047F5">
              <w:rPr>
                <w:rFonts w:eastAsia="Times New Roman" w:cstheme="minorHAnsi"/>
                <w:color w:val="000000"/>
                <w:lang w:val="ro-RO" w:eastAsia="en-GB"/>
              </w:rPr>
              <w:t>Ambalaje contaminate provenite de la substnate utilizate la tratarea apei</w:t>
            </w:r>
          </w:p>
        </w:tc>
        <w:tc>
          <w:tcPr>
            <w:tcW w:w="2552" w:type="dxa"/>
          </w:tcPr>
          <w:p w:rsidR="00E52F65" w:rsidRPr="00C047F5" w:rsidRDefault="00E52F65" w:rsidP="002021E9">
            <w:pPr>
              <w:jc w:val="both"/>
              <w:rPr>
                <w:rFonts w:eastAsia="Times New Roman" w:cstheme="minorHAnsi"/>
                <w:color w:val="000000"/>
                <w:lang w:val="ro-RO" w:eastAsia="en-GB"/>
              </w:rPr>
            </w:pPr>
            <w:r w:rsidRPr="00C047F5">
              <w:rPr>
                <w:rFonts w:eastAsia="Times New Roman" w:cstheme="minorHAnsi"/>
                <w:color w:val="000000"/>
                <w:lang w:val="ro-RO" w:eastAsia="en-GB"/>
              </w:rPr>
              <w:t xml:space="preserve">Cca </w:t>
            </w:r>
            <w:r w:rsidR="002021E9" w:rsidRPr="00C047F5">
              <w:rPr>
                <w:rFonts w:eastAsia="Times New Roman" w:cstheme="minorHAnsi"/>
                <w:color w:val="000000"/>
                <w:lang w:val="ro-RO" w:eastAsia="en-GB"/>
              </w:rPr>
              <w:t>0,1</w:t>
            </w:r>
            <w:r w:rsidRPr="00C047F5">
              <w:rPr>
                <w:rFonts w:eastAsia="Times New Roman" w:cstheme="minorHAnsi"/>
                <w:color w:val="000000"/>
                <w:lang w:val="ro-RO" w:eastAsia="en-GB"/>
              </w:rPr>
              <w:t xml:space="preserve"> to </w:t>
            </w:r>
          </w:p>
        </w:tc>
        <w:tc>
          <w:tcPr>
            <w:tcW w:w="4394" w:type="dxa"/>
          </w:tcPr>
          <w:p w:rsidR="002021E9" w:rsidRPr="00C047F5" w:rsidRDefault="002021E9" w:rsidP="002021E9">
            <w:pPr>
              <w:jc w:val="both"/>
              <w:rPr>
                <w:rFonts w:eastAsia="Times New Roman" w:cstheme="minorHAnsi"/>
                <w:color w:val="000000"/>
                <w:lang w:val="ro-RO" w:eastAsia="en-GB"/>
              </w:rPr>
            </w:pPr>
            <w:r w:rsidRPr="00C047F5">
              <w:rPr>
                <w:rFonts w:eastAsia="Times New Roman" w:cstheme="minorHAnsi"/>
                <w:color w:val="000000"/>
                <w:lang w:val="ro-RO" w:eastAsia="en-GB"/>
              </w:rPr>
              <w:t>Stocare temorara pe amplasament in spatiu amenajat</w:t>
            </w:r>
          </w:p>
          <w:p w:rsidR="00E52F65" w:rsidRPr="00C047F5" w:rsidRDefault="002021E9" w:rsidP="002021E9">
            <w:pPr>
              <w:jc w:val="both"/>
              <w:rPr>
                <w:rFonts w:eastAsia="Times New Roman" w:cstheme="minorHAnsi"/>
                <w:color w:val="000000"/>
                <w:lang w:val="ro-RO" w:eastAsia="en-GB"/>
              </w:rPr>
            </w:pPr>
            <w:r w:rsidRPr="00C047F5">
              <w:rPr>
                <w:rFonts w:eastAsia="Times New Roman" w:cstheme="minorHAnsi"/>
                <w:color w:val="000000"/>
                <w:lang w:val="ro-RO" w:eastAsia="en-GB"/>
              </w:rPr>
              <w:t xml:space="preserve">Destinatie: predare la firma autorizata   </w:t>
            </w:r>
          </w:p>
        </w:tc>
      </w:tr>
      <w:tr w:rsidR="00E52F65" w:rsidRPr="00C047F5" w:rsidTr="003B01A8">
        <w:tc>
          <w:tcPr>
            <w:tcW w:w="2405" w:type="dxa"/>
          </w:tcPr>
          <w:p w:rsidR="00E52F65" w:rsidRPr="00C047F5" w:rsidRDefault="00E52F65" w:rsidP="003B01A8">
            <w:pPr>
              <w:jc w:val="both"/>
              <w:rPr>
                <w:rFonts w:eastAsia="Times New Roman" w:cstheme="minorHAnsi"/>
                <w:color w:val="000000"/>
                <w:lang w:val="ro-RO" w:eastAsia="en-GB"/>
              </w:rPr>
            </w:pPr>
            <w:r w:rsidRPr="00C047F5">
              <w:rPr>
                <w:rFonts w:eastAsia="Times New Roman" w:cstheme="minorHAnsi"/>
                <w:color w:val="000000"/>
                <w:lang w:val="ro-RO" w:eastAsia="en-GB"/>
              </w:rPr>
              <w:t>Deseur</w:t>
            </w:r>
            <w:r w:rsidR="002021E9" w:rsidRPr="00C047F5">
              <w:rPr>
                <w:rFonts w:eastAsia="Times New Roman" w:cstheme="minorHAnsi"/>
                <w:color w:val="000000"/>
                <w:lang w:val="ro-RO" w:eastAsia="en-GB"/>
              </w:rPr>
              <w:t>i de materiale absorbante, filt</w:t>
            </w:r>
            <w:r w:rsidRPr="00C047F5">
              <w:rPr>
                <w:rFonts w:eastAsia="Times New Roman" w:cstheme="minorHAnsi"/>
                <w:color w:val="000000"/>
                <w:lang w:val="ro-RO" w:eastAsia="en-GB"/>
              </w:rPr>
              <w:t>r</w:t>
            </w:r>
            <w:r w:rsidR="002021E9" w:rsidRPr="00C047F5">
              <w:rPr>
                <w:rFonts w:eastAsia="Times New Roman" w:cstheme="minorHAnsi"/>
                <w:color w:val="000000"/>
                <w:lang w:val="ro-RO" w:eastAsia="en-GB"/>
              </w:rPr>
              <w:t>e</w:t>
            </w:r>
            <w:r w:rsidRPr="00C047F5">
              <w:rPr>
                <w:rFonts w:eastAsia="Times New Roman" w:cstheme="minorHAnsi"/>
                <w:color w:val="000000"/>
                <w:lang w:val="ro-RO" w:eastAsia="en-GB"/>
              </w:rPr>
              <w:t xml:space="preserve"> uzate</w:t>
            </w:r>
          </w:p>
        </w:tc>
        <w:tc>
          <w:tcPr>
            <w:tcW w:w="1701" w:type="dxa"/>
          </w:tcPr>
          <w:p w:rsidR="00E52F65" w:rsidRPr="00C047F5" w:rsidRDefault="00E52F65" w:rsidP="003B01A8">
            <w:pPr>
              <w:jc w:val="both"/>
              <w:rPr>
                <w:rFonts w:eastAsia="Times New Roman" w:cstheme="minorHAnsi"/>
                <w:color w:val="000000"/>
                <w:lang w:val="ro-RO" w:eastAsia="en-GB"/>
              </w:rPr>
            </w:pPr>
            <w:r w:rsidRPr="00C047F5">
              <w:rPr>
                <w:rFonts w:eastAsia="Times New Roman" w:cstheme="minorHAnsi"/>
                <w:color w:val="000000"/>
                <w:lang w:val="ro-RO" w:eastAsia="en-GB"/>
              </w:rPr>
              <w:t>Solid</w:t>
            </w:r>
          </w:p>
        </w:tc>
        <w:tc>
          <w:tcPr>
            <w:tcW w:w="1418" w:type="dxa"/>
          </w:tcPr>
          <w:p w:rsidR="00E52F65" w:rsidRPr="00C047F5" w:rsidRDefault="00E52F65" w:rsidP="003B01A8">
            <w:pPr>
              <w:jc w:val="both"/>
              <w:rPr>
                <w:rFonts w:eastAsia="Times New Roman" w:cstheme="minorHAnsi"/>
                <w:color w:val="000000"/>
                <w:lang w:val="ro-RO" w:eastAsia="en-GB"/>
              </w:rPr>
            </w:pPr>
            <w:r w:rsidRPr="00C047F5">
              <w:rPr>
                <w:rFonts w:eastAsia="Times New Roman" w:cstheme="minorHAnsi"/>
                <w:color w:val="000000"/>
                <w:lang w:val="ro-RO" w:eastAsia="en-GB"/>
              </w:rPr>
              <w:t>15 02 02*</w:t>
            </w:r>
          </w:p>
        </w:tc>
        <w:tc>
          <w:tcPr>
            <w:tcW w:w="2551" w:type="dxa"/>
          </w:tcPr>
          <w:p w:rsidR="00E52F65" w:rsidRPr="00C047F5" w:rsidRDefault="00E52F65" w:rsidP="003B01A8">
            <w:pPr>
              <w:jc w:val="both"/>
              <w:rPr>
                <w:rFonts w:eastAsia="Times New Roman" w:cstheme="minorHAnsi"/>
                <w:color w:val="000000"/>
                <w:lang w:val="ro-RO" w:eastAsia="en-GB"/>
              </w:rPr>
            </w:pPr>
            <w:r w:rsidRPr="00C047F5">
              <w:rPr>
                <w:rFonts w:eastAsia="Times New Roman" w:cstheme="minorHAnsi"/>
                <w:color w:val="000000"/>
                <w:lang w:val="ro-RO" w:eastAsia="en-GB"/>
              </w:rPr>
              <w:t>Activitatile desfasurate de personalul angajat pe perioada derularii lucrarilor de constructie</w:t>
            </w:r>
          </w:p>
        </w:tc>
        <w:tc>
          <w:tcPr>
            <w:tcW w:w="2552" w:type="dxa"/>
          </w:tcPr>
          <w:p w:rsidR="00E52F65" w:rsidRPr="00C047F5" w:rsidRDefault="00E52F65" w:rsidP="003B01A8">
            <w:pPr>
              <w:jc w:val="both"/>
              <w:rPr>
                <w:rFonts w:eastAsia="Times New Roman" w:cstheme="minorHAnsi"/>
                <w:color w:val="000000"/>
                <w:lang w:val="ro-RO" w:eastAsia="en-GB"/>
              </w:rPr>
            </w:pPr>
            <w:r w:rsidRPr="00C047F5">
              <w:rPr>
                <w:rFonts w:eastAsia="Times New Roman" w:cstheme="minorHAnsi"/>
                <w:color w:val="000000"/>
                <w:lang w:val="ro-RO" w:eastAsia="en-GB"/>
              </w:rPr>
              <w:t>Cantitatile vor depinde de situatia din teren</w:t>
            </w:r>
          </w:p>
        </w:tc>
        <w:tc>
          <w:tcPr>
            <w:tcW w:w="4394" w:type="dxa"/>
          </w:tcPr>
          <w:p w:rsidR="00E52F65" w:rsidRPr="00C047F5" w:rsidRDefault="00E52F65" w:rsidP="003B01A8">
            <w:pPr>
              <w:jc w:val="both"/>
              <w:rPr>
                <w:rFonts w:eastAsia="Times New Roman" w:cstheme="minorHAnsi"/>
                <w:color w:val="000000"/>
                <w:lang w:val="ro-RO" w:eastAsia="en-GB"/>
              </w:rPr>
            </w:pPr>
            <w:r w:rsidRPr="00C047F5">
              <w:rPr>
                <w:rFonts w:eastAsia="Times New Roman" w:cstheme="minorHAnsi"/>
                <w:color w:val="000000"/>
                <w:lang w:val="ro-RO" w:eastAsia="en-GB"/>
              </w:rPr>
              <w:t>Valorificare prin firme autorizate</w:t>
            </w:r>
          </w:p>
        </w:tc>
      </w:tr>
      <w:tr w:rsidR="002021E9" w:rsidRPr="00190CBE" w:rsidTr="003B01A8">
        <w:tc>
          <w:tcPr>
            <w:tcW w:w="2405" w:type="dxa"/>
          </w:tcPr>
          <w:p w:rsidR="002021E9" w:rsidRPr="00C047F5" w:rsidRDefault="002021E9" w:rsidP="002021E9">
            <w:pPr>
              <w:jc w:val="both"/>
              <w:rPr>
                <w:rFonts w:eastAsia="Times New Roman" w:cstheme="minorHAnsi"/>
                <w:color w:val="000000"/>
                <w:lang w:val="ro-RO" w:eastAsia="en-GB"/>
              </w:rPr>
            </w:pPr>
            <w:r w:rsidRPr="00C047F5">
              <w:rPr>
                <w:rFonts w:eastAsia="Times New Roman" w:cstheme="minorHAnsi"/>
                <w:color w:val="000000"/>
                <w:lang w:val="ro-RO" w:eastAsia="en-GB"/>
              </w:rPr>
              <w:t>Deseuri municipal amestecate</w:t>
            </w:r>
          </w:p>
        </w:tc>
        <w:tc>
          <w:tcPr>
            <w:tcW w:w="1701" w:type="dxa"/>
          </w:tcPr>
          <w:p w:rsidR="002021E9" w:rsidRPr="00C047F5" w:rsidRDefault="002021E9" w:rsidP="002021E9">
            <w:pPr>
              <w:jc w:val="both"/>
              <w:rPr>
                <w:rFonts w:eastAsia="Times New Roman" w:cstheme="minorHAnsi"/>
                <w:color w:val="000000"/>
                <w:lang w:val="ro-RO" w:eastAsia="en-GB"/>
              </w:rPr>
            </w:pPr>
            <w:r w:rsidRPr="00C047F5">
              <w:rPr>
                <w:rFonts w:eastAsia="Times New Roman" w:cstheme="minorHAnsi"/>
                <w:color w:val="000000"/>
                <w:lang w:val="ro-RO" w:eastAsia="en-GB"/>
              </w:rPr>
              <w:t xml:space="preserve">Solid </w:t>
            </w:r>
          </w:p>
        </w:tc>
        <w:tc>
          <w:tcPr>
            <w:tcW w:w="1418" w:type="dxa"/>
          </w:tcPr>
          <w:p w:rsidR="002021E9" w:rsidRPr="00C047F5" w:rsidRDefault="002021E9" w:rsidP="002021E9">
            <w:pPr>
              <w:jc w:val="both"/>
              <w:rPr>
                <w:rFonts w:eastAsia="Times New Roman" w:cstheme="minorHAnsi"/>
                <w:color w:val="000000"/>
                <w:lang w:val="ro-RO" w:eastAsia="en-GB"/>
              </w:rPr>
            </w:pPr>
            <w:r w:rsidRPr="00C047F5">
              <w:rPr>
                <w:rFonts w:eastAsia="Times New Roman" w:cstheme="minorHAnsi"/>
                <w:color w:val="000000"/>
                <w:lang w:val="ro-RO" w:eastAsia="en-GB"/>
              </w:rPr>
              <w:t>20 03 01</w:t>
            </w:r>
          </w:p>
        </w:tc>
        <w:tc>
          <w:tcPr>
            <w:tcW w:w="2551" w:type="dxa"/>
          </w:tcPr>
          <w:p w:rsidR="002021E9" w:rsidRPr="00C047F5" w:rsidRDefault="002021E9" w:rsidP="002021E9">
            <w:pPr>
              <w:jc w:val="both"/>
              <w:rPr>
                <w:rFonts w:eastAsia="Times New Roman" w:cstheme="minorHAnsi"/>
                <w:color w:val="000000"/>
                <w:lang w:val="ro-RO" w:eastAsia="en-GB"/>
              </w:rPr>
            </w:pPr>
            <w:r w:rsidRPr="00C047F5">
              <w:rPr>
                <w:rFonts w:eastAsia="Times New Roman" w:cstheme="minorHAnsi"/>
                <w:color w:val="000000"/>
                <w:lang w:val="ro-RO" w:eastAsia="en-GB"/>
              </w:rPr>
              <w:t>Activitatile desfasurate de personalul angajat pe perioada derularii lucrarilor de demolare</w:t>
            </w:r>
          </w:p>
        </w:tc>
        <w:tc>
          <w:tcPr>
            <w:tcW w:w="2552" w:type="dxa"/>
          </w:tcPr>
          <w:p w:rsidR="002021E9" w:rsidRPr="00C047F5" w:rsidRDefault="002021E9" w:rsidP="002021E9">
            <w:pPr>
              <w:jc w:val="both"/>
              <w:rPr>
                <w:rFonts w:eastAsia="Times New Roman" w:cstheme="minorHAnsi"/>
                <w:color w:val="000000"/>
                <w:lang w:val="ro-RO" w:eastAsia="en-GB"/>
              </w:rPr>
            </w:pPr>
            <w:r w:rsidRPr="00C047F5">
              <w:rPr>
                <w:rFonts w:eastAsia="Times New Roman" w:cstheme="minorHAnsi"/>
                <w:color w:val="000000"/>
                <w:lang w:val="ro-RO" w:eastAsia="en-GB"/>
              </w:rPr>
              <w:t>Cca. 5-6 kg/zi</w:t>
            </w:r>
          </w:p>
        </w:tc>
        <w:tc>
          <w:tcPr>
            <w:tcW w:w="4394" w:type="dxa"/>
          </w:tcPr>
          <w:p w:rsidR="002021E9" w:rsidRPr="00C047F5" w:rsidRDefault="002021E9" w:rsidP="002021E9">
            <w:pPr>
              <w:jc w:val="both"/>
              <w:rPr>
                <w:rFonts w:eastAsia="Times New Roman" w:cstheme="minorHAnsi"/>
                <w:color w:val="000000"/>
                <w:lang w:val="ro-RO" w:eastAsia="en-GB"/>
              </w:rPr>
            </w:pPr>
            <w:r w:rsidRPr="00C047F5">
              <w:rPr>
                <w:rFonts w:eastAsia="Times New Roman" w:cstheme="minorHAnsi"/>
                <w:color w:val="000000"/>
                <w:lang w:val="ro-RO" w:eastAsia="en-GB"/>
              </w:rPr>
              <w:t>Colectare separata si eliminare prin societatea de salubrizare din zona.</w:t>
            </w:r>
          </w:p>
        </w:tc>
      </w:tr>
    </w:tbl>
    <w:p w:rsidR="00E52F65" w:rsidRPr="00C047F5" w:rsidRDefault="00E52F65" w:rsidP="003D70DE">
      <w:pPr>
        <w:spacing w:after="0" w:line="240" w:lineRule="auto"/>
        <w:jc w:val="both"/>
        <w:rPr>
          <w:rFonts w:eastAsia="Times New Roman" w:cstheme="minorHAnsi"/>
          <w:color w:val="000000"/>
          <w:lang w:val="ro-RO" w:eastAsia="en-GB"/>
        </w:rPr>
      </w:pPr>
    </w:p>
    <w:p w:rsidR="002021E9" w:rsidRPr="00C047F5" w:rsidRDefault="002021E9" w:rsidP="003D70DE">
      <w:pPr>
        <w:spacing w:after="0" w:line="240" w:lineRule="auto"/>
        <w:jc w:val="both"/>
        <w:rPr>
          <w:rFonts w:eastAsia="Times New Roman" w:cstheme="minorHAnsi"/>
          <w:color w:val="000000"/>
          <w:lang w:val="ro-RO" w:eastAsia="en-GB"/>
        </w:rPr>
      </w:pPr>
    </w:p>
    <w:p w:rsidR="002021E9" w:rsidRPr="00C047F5" w:rsidRDefault="002021E9" w:rsidP="002021E9">
      <w:pPr>
        <w:spacing w:after="0" w:line="240" w:lineRule="auto"/>
        <w:ind w:left="1440"/>
        <w:jc w:val="both"/>
        <w:rPr>
          <w:rFonts w:eastAsia="Times New Roman" w:cstheme="minorHAnsi"/>
          <w:color w:val="000000"/>
          <w:lang w:val="ro-RO" w:eastAsia="en-GB"/>
        </w:rPr>
        <w:sectPr w:rsidR="002021E9" w:rsidRPr="00C047F5" w:rsidSect="00EE7A26">
          <w:pgSz w:w="16838" w:h="11906" w:orient="landscape"/>
          <w:pgMar w:top="1077" w:right="1191" w:bottom="1077" w:left="567" w:header="709" w:footer="709" w:gutter="0"/>
          <w:cols w:space="708"/>
          <w:docGrid w:linePitch="360"/>
        </w:sectPr>
      </w:pPr>
      <w:r w:rsidRPr="00C047F5">
        <w:rPr>
          <w:rFonts w:eastAsia="Times New Roman" w:cstheme="minorHAnsi"/>
          <w:color w:val="000000"/>
          <w:lang w:val="ro-RO" w:eastAsia="en-GB"/>
        </w:rPr>
        <w:t xml:space="preserve">Se vor respecta prevederile legislatiei in vigoare, respectiv ale Legii nr. 211/2011 privind regimuld deseurilor si HG 56/2002 privind evidenta gestiunii deseurilor si pentru aprobarea listei cuprinzand deseurile, inclusiv deseurile periculoase, modificata si completata de HG 210/2007. </w:t>
      </w:r>
    </w:p>
    <w:p w:rsidR="0089280D" w:rsidRPr="007A18A4" w:rsidRDefault="0089280D" w:rsidP="003D70DE">
      <w:pPr>
        <w:spacing w:after="0" w:line="240" w:lineRule="auto"/>
        <w:jc w:val="both"/>
        <w:rPr>
          <w:rFonts w:eastAsia="Times New Roman" w:cstheme="minorHAnsi"/>
          <w:color w:val="000000"/>
          <w:lang w:val="ro-RO" w:eastAsia="en-GB"/>
        </w:rPr>
      </w:pPr>
    </w:p>
    <w:p w:rsidR="00140B8B" w:rsidRPr="007A18A4" w:rsidRDefault="00140B8B" w:rsidP="00801532">
      <w:pPr>
        <w:spacing w:after="0" w:line="240" w:lineRule="auto"/>
        <w:jc w:val="both"/>
        <w:rPr>
          <w:rFonts w:eastAsia="Times New Roman" w:cstheme="minorHAnsi"/>
          <w:b/>
          <w:color w:val="000000"/>
          <w:lang w:val="ro-RO" w:eastAsia="en-GB"/>
        </w:rPr>
      </w:pPr>
    </w:p>
    <w:p w:rsidR="00801532" w:rsidRPr="00271DA2" w:rsidRDefault="00C047F5" w:rsidP="00C047F5">
      <w:pPr>
        <w:pStyle w:val="Heading3"/>
        <w:rPr>
          <w:lang w:val="pt-BR" w:eastAsia="en-GB"/>
        </w:rPr>
      </w:pPr>
      <w:r w:rsidRPr="00271DA2">
        <w:rPr>
          <w:lang w:val="pt-BR" w:eastAsia="en-GB"/>
        </w:rPr>
        <w:t>G</w:t>
      </w:r>
      <w:r w:rsidR="00801532" w:rsidRPr="00271DA2">
        <w:rPr>
          <w:lang w:val="pt-BR" w:eastAsia="en-GB"/>
        </w:rPr>
        <w:t>ospodărirea substanţelor şi p</w:t>
      </w:r>
      <w:r w:rsidRPr="00271DA2">
        <w:rPr>
          <w:lang w:val="pt-BR" w:eastAsia="en-GB"/>
        </w:rPr>
        <w:t>reparatelor chimice periculoase</w:t>
      </w:r>
    </w:p>
    <w:p w:rsidR="005832F6" w:rsidRPr="007A18A4" w:rsidRDefault="005832F6" w:rsidP="00C047F5">
      <w:pPr>
        <w:suppressAutoHyphens/>
        <w:spacing w:before="60" w:after="60" w:line="240" w:lineRule="auto"/>
        <w:ind w:left="180" w:right="28"/>
        <w:jc w:val="both"/>
        <w:rPr>
          <w:rFonts w:cstheme="minorHAnsi"/>
          <w:lang w:val="ro-RO"/>
        </w:rPr>
      </w:pPr>
    </w:p>
    <w:p w:rsidR="00922D55" w:rsidRPr="00C047F5" w:rsidRDefault="00922D55" w:rsidP="00C047F5">
      <w:pPr>
        <w:suppressAutoHyphens/>
        <w:spacing w:before="60" w:after="60" w:line="240" w:lineRule="auto"/>
        <w:ind w:right="28"/>
        <w:jc w:val="both"/>
        <w:rPr>
          <w:rFonts w:cstheme="minorHAnsi"/>
          <w:lang w:val="ro-RO"/>
        </w:rPr>
      </w:pPr>
      <w:r w:rsidRPr="00C047F5">
        <w:rPr>
          <w:rFonts w:cstheme="minorHAnsi"/>
          <w:lang w:val="ro-RO"/>
        </w:rPr>
        <w:t>Activitatea efectiva</w:t>
      </w:r>
      <w:r w:rsidR="00C047F5">
        <w:rPr>
          <w:rFonts w:cstheme="minorHAnsi"/>
          <w:lang w:val="ro-RO"/>
        </w:rPr>
        <w:t xml:space="preserve"> a statiei de cogenerare implica </w:t>
      </w:r>
      <w:r w:rsidRPr="00C047F5">
        <w:rPr>
          <w:rFonts w:cstheme="minorHAnsi"/>
          <w:lang w:val="ro-RO"/>
        </w:rPr>
        <w:t>implica utilizarea de substante si prepa</w:t>
      </w:r>
      <w:r w:rsidR="00C047F5">
        <w:rPr>
          <w:rFonts w:cstheme="minorHAnsi"/>
          <w:lang w:val="ro-RO"/>
        </w:rPr>
        <w:t>rate chimice  din categoria ulei de lubrefiere, u</w:t>
      </w:r>
      <w:r w:rsidR="00C047F5" w:rsidRPr="00C047F5">
        <w:rPr>
          <w:rFonts w:cstheme="minorHAnsi"/>
          <w:lang w:val="ro-RO"/>
        </w:rPr>
        <w:t>nsoare pentru părți în mișcare / rotative</w:t>
      </w:r>
      <w:r w:rsidR="00C047F5">
        <w:rPr>
          <w:rFonts w:cstheme="minorHAnsi"/>
          <w:lang w:val="ro-RO"/>
        </w:rPr>
        <w:t>, solutie de uree, antigel.</w:t>
      </w:r>
    </w:p>
    <w:p w:rsidR="005832F6" w:rsidRPr="00C047F5" w:rsidRDefault="00544FA1" w:rsidP="00C047F5">
      <w:pPr>
        <w:suppressAutoHyphens/>
        <w:spacing w:before="60" w:after="60" w:line="240" w:lineRule="auto"/>
        <w:ind w:right="28"/>
        <w:jc w:val="both"/>
        <w:rPr>
          <w:rFonts w:eastAsia="Times New Roman" w:cstheme="minorHAnsi"/>
          <w:color w:val="000000"/>
          <w:lang w:val="ro-RO" w:eastAsia="en-GB"/>
        </w:rPr>
      </w:pPr>
      <w:r w:rsidRPr="00C047F5">
        <w:rPr>
          <w:rFonts w:cstheme="minorHAnsi"/>
          <w:lang w:val="ro-RO"/>
        </w:rPr>
        <w:t xml:space="preserve">Gestionarea produselor chimice utilizare se va realiza cu respectarea procedurilor interne si a cerintelor legale in vigoare. </w:t>
      </w:r>
    </w:p>
    <w:p w:rsidR="00544FA1" w:rsidRPr="007A18A4" w:rsidRDefault="00544FA1" w:rsidP="00C047F5">
      <w:pPr>
        <w:pStyle w:val="Heading4"/>
        <w:rPr>
          <w:lang w:eastAsia="en-GB"/>
        </w:rPr>
      </w:pPr>
      <w:r w:rsidRPr="007A18A4">
        <w:rPr>
          <w:lang w:eastAsia="en-GB"/>
        </w:rPr>
        <w:t>S</w:t>
      </w:r>
      <w:r w:rsidR="00801532" w:rsidRPr="007A18A4">
        <w:rPr>
          <w:lang w:eastAsia="en-GB"/>
        </w:rPr>
        <w:t>ubstanţele şi preparatele chimice peric</w:t>
      </w:r>
      <w:r w:rsidR="00140B8B" w:rsidRPr="007A18A4">
        <w:rPr>
          <w:lang w:eastAsia="en-GB"/>
        </w:rPr>
        <w:t>u</w:t>
      </w:r>
      <w:r w:rsidR="00C047F5">
        <w:rPr>
          <w:lang w:eastAsia="en-GB"/>
        </w:rPr>
        <w:t>loase utilizate şi/sau produse</w:t>
      </w:r>
    </w:p>
    <w:p w:rsidR="00CC4A32" w:rsidRDefault="00CC4A32" w:rsidP="00CC4A32">
      <w:pPr>
        <w:suppressAutoHyphens/>
        <w:spacing w:before="60" w:after="60" w:line="240" w:lineRule="auto"/>
        <w:ind w:right="28"/>
        <w:jc w:val="both"/>
        <w:rPr>
          <w:rFonts w:cstheme="minorHAnsi"/>
          <w:lang w:val="ro-RO"/>
        </w:rPr>
      </w:pPr>
      <w:r w:rsidRPr="00C047F5">
        <w:rPr>
          <w:rFonts w:cstheme="minorHAnsi"/>
          <w:lang w:val="ro-RO"/>
        </w:rPr>
        <w:t xml:space="preserve">Produsele utilizate specifice </w:t>
      </w:r>
      <w:r>
        <w:rPr>
          <w:rFonts w:cstheme="minorHAnsi"/>
          <w:lang w:val="ro-RO"/>
        </w:rPr>
        <w:t>procesului tehnologic: ulei de lubrefiere, unsoare pentru părți în mișcare</w:t>
      </w:r>
      <w:r w:rsidRPr="00C047F5">
        <w:rPr>
          <w:rFonts w:cstheme="minorHAnsi"/>
          <w:lang w:val="ro-RO"/>
        </w:rPr>
        <w:t>/rotative</w:t>
      </w:r>
      <w:r>
        <w:rPr>
          <w:rFonts w:cstheme="minorHAnsi"/>
          <w:lang w:val="ro-RO"/>
        </w:rPr>
        <w:t>, solutie de uree, antigel.</w:t>
      </w:r>
    </w:p>
    <w:p w:rsidR="00544FA1" w:rsidRDefault="00544FA1" w:rsidP="00C047F5">
      <w:pPr>
        <w:suppressAutoHyphens/>
        <w:spacing w:before="60" w:after="60" w:line="240" w:lineRule="auto"/>
        <w:ind w:right="28"/>
        <w:jc w:val="both"/>
        <w:rPr>
          <w:rFonts w:cstheme="minorHAnsi"/>
          <w:lang w:val="ro-RO"/>
        </w:rPr>
      </w:pPr>
      <w:r w:rsidRPr="00C047F5">
        <w:rPr>
          <w:rFonts w:cstheme="minorHAnsi"/>
          <w:lang w:val="ro-RO"/>
        </w:rPr>
        <w:t>Produsele utilizate specifice domeniului constructiilor: motorina, butelii de acetilena, butelii de oxigen.</w:t>
      </w:r>
    </w:p>
    <w:p w:rsidR="00C047F5" w:rsidRPr="00C047F5" w:rsidRDefault="00C047F5" w:rsidP="00544FA1">
      <w:pPr>
        <w:suppressAutoHyphens/>
        <w:spacing w:before="60" w:after="60" w:line="240" w:lineRule="auto"/>
        <w:ind w:right="28"/>
        <w:jc w:val="both"/>
        <w:rPr>
          <w:rFonts w:eastAsia="Times New Roman" w:cstheme="minorHAnsi"/>
          <w:b/>
          <w:color w:val="000000"/>
          <w:lang w:val="ro-RO" w:eastAsia="en-GB"/>
        </w:rPr>
      </w:pPr>
    </w:p>
    <w:p w:rsidR="00801532" w:rsidRPr="00271DA2" w:rsidRDefault="00801532" w:rsidP="00C047F5">
      <w:pPr>
        <w:pStyle w:val="Heading4"/>
        <w:rPr>
          <w:lang w:val="pt-BR" w:eastAsia="en-GB"/>
        </w:rPr>
      </w:pPr>
      <w:r w:rsidRPr="00271DA2">
        <w:rPr>
          <w:bCs/>
          <w:lang w:val="pt-BR" w:eastAsia="en-GB"/>
        </w:rPr>
        <w:t> </w:t>
      </w:r>
      <w:r w:rsidR="00544FA1" w:rsidRPr="00271DA2">
        <w:rPr>
          <w:lang w:val="pt-BR" w:eastAsia="en-GB"/>
        </w:rPr>
        <w:t>M</w:t>
      </w:r>
      <w:r w:rsidRPr="00271DA2">
        <w:rPr>
          <w:lang w:val="pt-BR" w:eastAsia="en-GB"/>
        </w:rPr>
        <w:t xml:space="preserve">odul de gospodărire a substanţelor şi preparatelor chimice periculoase şi asigurarea condiţiilor de protecţie a factorilor de </w:t>
      </w:r>
      <w:r w:rsidR="008F3F96" w:rsidRPr="00271DA2">
        <w:rPr>
          <w:lang w:val="pt-BR" w:eastAsia="en-GB"/>
        </w:rPr>
        <w:t xml:space="preserve">mediu şi a sănătăţii populaţiei </w:t>
      </w:r>
    </w:p>
    <w:p w:rsidR="00544FA1" w:rsidRPr="00C047F5" w:rsidRDefault="00544FA1" w:rsidP="00544FA1">
      <w:pPr>
        <w:suppressAutoHyphens/>
        <w:spacing w:before="60" w:after="60" w:line="240" w:lineRule="auto"/>
        <w:ind w:right="28"/>
        <w:jc w:val="both"/>
        <w:rPr>
          <w:rFonts w:cstheme="minorHAnsi"/>
          <w:lang w:val="ro-RO"/>
        </w:rPr>
      </w:pPr>
      <w:r w:rsidRPr="00C047F5">
        <w:rPr>
          <w:rFonts w:cstheme="minorHAnsi"/>
          <w:lang w:val="ro-RO"/>
        </w:rPr>
        <w:t>Toate produsele utilizate se vor stoca pe statii betonate, acoperite, ingradite si securizate. In masura posibilitatilor se vor utiliza constructiile existente pe amplasament. Pentru materialele exploz</w:t>
      </w:r>
      <w:r w:rsidR="00922D55" w:rsidRPr="00C047F5">
        <w:rPr>
          <w:rFonts w:cstheme="minorHAnsi"/>
          <w:lang w:val="ro-RO"/>
        </w:rPr>
        <w:t>i</w:t>
      </w:r>
      <w:r w:rsidRPr="00C047F5">
        <w:rPr>
          <w:rFonts w:cstheme="minorHAnsi"/>
          <w:lang w:val="ro-RO"/>
        </w:rPr>
        <w:t>bile se vor lua masuri sporite de securitate.</w:t>
      </w:r>
    </w:p>
    <w:p w:rsidR="00544FA1" w:rsidRPr="00C047F5" w:rsidRDefault="00544FA1" w:rsidP="00544FA1">
      <w:pPr>
        <w:suppressAutoHyphens/>
        <w:spacing w:before="60" w:after="60" w:line="240" w:lineRule="auto"/>
        <w:ind w:right="28"/>
        <w:jc w:val="both"/>
        <w:rPr>
          <w:rFonts w:cstheme="minorHAnsi"/>
          <w:lang w:val="ro-RO"/>
        </w:rPr>
      </w:pPr>
      <w:r w:rsidRPr="00C047F5">
        <w:rPr>
          <w:rFonts w:cstheme="minorHAnsi"/>
          <w:lang w:val="ro-RO"/>
        </w:rPr>
        <w:t>Pentru toate produsele utilizate se va avea la dispozitie Fisa tehnica de securitate, gestionarea acestora facandu-se conform recomandarilor din FTS. Toate ambalajele produselor periculoase cu urme de produs vor fi tratate ca deseuri periculoase si eliminate corespunzator.</w:t>
      </w:r>
    </w:p>
    <w:p w:rsidR="00544FA1" w:rsidRPr="00C047F5" w:rsidRDefault="00544FA1" w:rsidP="00544FA1">
      <w:pPr>
        <w:suppressAutoHyphens/>
        <w:spacing w:before="60" w:after="60" w:line="240" w:lineRule="auto"/>
        <w:ind w:right="28"/>
        <w:jc w:val="both"/>
        <w:rPr>
          <w:rFonts w:cstheme="minorHAnsi"/>
          <w:lang w:val="ro-RO"/>
        </w:rPr>
      </w:pPr>
      <w:r w:rsidRPr="00C047F5">
        <w:rPr>
          <w:rFonts w:cstheme="minorHAnsi"/>
          <w:lang w:val="ro-RO"/>
        </w:rPr>
        <w:t xml:space="preserve">Pentru cazuri de urgenta (deversari accidentale), se va asigura disponibilitatea pe amplasament a kiturilor de interventie in caz de poluari accidentale. </w:t>
      </w:r>
    </w:p>
    <w:p w:rsidR="00544FA1" w:rsidRPr="007A18A4" w:rsidRDefault="00544FA1" w:rsidP="00801532">
      <w:pPr>
        <w:spacing w:after="0" w:line="240" w:lineRule="auto"/>
        <w:jc w:val="both"/>
        <w:rPr>
          <w:rFonts w:eastAsia="Times New Roman" w:cstheme="minorHAnsi"/>
          <w:b/>
          <w:color w:val="000000"/>
          <w:lang w:val="ro-RO" w:eastAsia="en-GB"/>
        </w:rPr>
      </w:pPr>
    </w:p>
    <w:p w:rsidR="00140B8B" w:rsidRPr="007A18A4" w:rsidRDefault="00140B8B" w:rsidP="00801532">
      <w:pPr>
        <w:spacing w:after="0" w:line="240" w:lineRule="auto"/>
        <w:jc w:val="both"/>
        <w:rPr>
          <w:rFonts w:eastAsia="Times New Roman" w:cstheme="minorHAnsi"/>
          <w:b/>
          <w:color w:val="000000"/>
          <w:lang w:val="ro-RO" w:eastAsia="en-GB"/>
        </w:rPr>
      </w:pPr>
    </w:p>
    <w:p w:rsidR="00801532" w:rsidRPr="007A18A4" w:rsidRDefault="00801532" w:rsidP="002B5B27">
      <w:pPr>
        <w:pStyle w:val="Heading2"/>
        <w:rPr>
          <w:lang w:eastAsia="en-GB"/>
        </w:rPr>
      </w:pPr>
      <w:r w:rsidRPr="007A18A4">
        <w:rPr>
          <w:lang w:eastAsia="en-GB"/>
        </w:rPr>
        <w:t>Utilizarea resurselor naturale, în special a solului, a terenuril</w:t>
      </w:r>
      <w:r w:rsidR="00140B8B" w:rsidRPr="007A18A4">
        <w:rPr>
          <w:lang w:eastAsia="en-GB"/>
        </w:rPr>
        <w:t>or, a apei şi a biodiversităţii:</w:t>
      </w:r>
    </w:p>
    <w:p w:rsidR="00140B8B" w:rsidRPr="002B5B27" w:rsidRDefault="002B5B27" w:rsidP="002B5B27">
      <w:pPr>
        <w:spacing w:after="0" w:line="240" w:lineRule="auto"/>
        <w:jc w:val="both"/>
        <w:rPr>
          <w:rFonts w:eastAsia="Times New Roman" w:cstheme="minorHAnsi"/>
          <w:color w:val="000000"/>
          <w:lang w:val="ro-RO" w:eastAsia="en-GB"/>
        </w:rPr>
      </w:pPr>
      <w:r w:rsidRPr="002B5B27">
        <w:rPr>
          <w:rFonts w:eastAsia="Times New Roman" w:cstheme="minorHAnsi"/>
          <w:color w:val="000000"/>
          <w:lang w:val="ro-RO" w:eastAsia="en-GB"/>
        </w:rPr>
        <w:t>N</w:t>
      </w:r>
      <w:r>
        <w:rPr>
          <w:rFonts w:eastAsia="Times New Roman" w:cstheme="minorHAnsi"/>
          <w:color w:val="000000"/>
          <w:lang w:val="ro-RO" w:eastAsia="en-GB"/>
        </w:rPr>
        <w:t>u este cazul.</w:t>
      </w:r>
    </w:p>
    <w:p w:rsidR="008F3F96" w:rsidRPr="007A18A4" w:rsidRDefault="008F3F96" w:rsidP="00140B8B">
      <w:pPr>
        <w:spacing w:after="0" w:line="240" w:lineRule="auto"/>
        <w:jc w:val="both"/>
        <w:rPr>
          <w:rFonts w:eastAsia="Times New Roman" w:cstheme="minorHAnsi"/>
          <w:color w:val="000000"/>
          <w:lang w:val="ro-RO" w:eastAsia="en-GB"/>
        </w:rPr>
      </w:pPr>
    </w:p>
    <w:p w:rsidR="008F3F96" w:rsidRPr="007A18A4" w:rsidRDefault="008F3F96" w:rsidP="00140B8B">
      <w:pPr>
        <w:spacing w:after="0" w:line="240" w:lineRule="auto"/>
        <w:jc w:val="both"/>
        <w:rPr>
          <w:rFonts w:eastAsia="Times New Roman" w:cstheme="minorHAnsi"/>
          <w:color w:val="000000"/>
          <w:lang w:val="ro-RO" w:eastAsia="en-GB"/>
        </w:rPr>
      </w:pPr>
    </w:p>
    <w:p w:rsidR="00801532" w:rsidRPr="007A18A4" w:rsidRDefault="002B5B27" w:rsidP="001260E7">
      <w:pPr>
        <w:pStyle w:val="Heading1"/>
        <w:numPr>
          <w:ilvl w:val="0"/>
          <w:numId w:val="36"/>
        </w:numPr>
      </w:pPr>
      <w:r w:rsidRPr="007A18A4">
        <w:t>DESCRIEREA ASPECTELOR DE MEDIU SUSCEPTIBILE A FI AFECTATE</w:t>
      </w:r>
      <w:r>
        <w:t xml:space="preserve"> ÎN MOD SEMNIFICATIV DE PROIECT</w:t>
      </w:r>
    </w:p>
    <w:p w:rsidR="00801532" w:rsidRPr="00271DA2" w:rsidRDefault="007A6052" w:rsidP="002B5B27">
      <w:pPr>
        <w:pStyle w:val="Heading2"/>
        <w:rPr>
          <w:color w:val="000000"/>
          <w:lang w:val="ro-RO" w:eastAsia="en-GB"/>
        </w:rPr>
      </w:pPr>
      <w:r w:rsidRPr="00271DA2">
        <w:rPr>
          <w:lang w:val="ro-RO" w:eastAsia="en-GB"/>
        </w:rPr>
        <w:t>I</w:t>
      </w:r>
      <w:r w:rsidR="00801532" w:rsidRPr="00271DA2">
        <w:rPr>
          <w:lang w:val="ro-RO" w:eastAsia="en-GB"/>
        </w:rPr>
        <w:t>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w:t>
      </w:r>
      <w:r w:rsidR="008F3F96" w:rsidRPr="00271DA2">
        <w:rPr>
          <w:lang w:val="ro-RO" w:eastAsia="en-GB"/>
        </w:rPr>
        <w:t>i temporar, pozitiv şi negativ):</w:t>
      </w:r>
    </w:p>
    <w:p w:rsidR="008F3F96" w:rsidRPr="007A18A4" w:rsidRDefault="008F3F96" w:rsidP="00801532">
      <w:pPr>
        <w:spacing w:after="0" w:line="240" w:lineRule="auto"/>
        <w:jc w:val="both"/>
        <w:rPr>
          <w:rFonts w:eastAsia="Times New Roman" w:cstheme="minorHAnsi"/>
          <w:b/>
          <w:color w:val="000000"/>
          <w:lang w:val="ro-RO" w:eastAsia="en-GB"/>
        </w:rPr>
      </w:pPr>
    </w:p>
    <w:p w:rsidR="007A6052" w:rsidRPr="002B5B27" w:rsidRDefault="007A6052" w:rsidP="00801532">
      <w:pPr>
        <w:spacing w:after="0" w:line="240" w:lineRule="auto"/>
        <w:jc w:val="both"/>
        <w:rPr>
          <w:rFonts w:eastAsia="Times New Roman" w:cstheme="minorHAnsi"/>
          <w:color w:val="000000"/>
          <w:lang w:val="ro-RO" w:eastAsia="en-GB"/>
        </w:rPr>
      </w:pPr>
      <w:r w:rsidRPr="002B5B27">
        <w:rPr>
          <w:rFonts w:eastAsia="Times New Roman" w:cstheme="minorHAnsi"/>
          <w:color w:val="000000"/>
          <w:lang w:val="ro-RO" w:eastAsia="en-GB"/>
        </w:rPr>
        <w:t>In urma aplicarii masurilor de protectie enumerate mai sus se estimeaza ca proiectul va avea un impact negativ minim, in limite acceptabile, asupra calitatii aerului, apei, solului, subsolului, zonelor naturale protejate si zonelor locuite. Eventualele efecte negative se vor resimti local, la o distanta mica de amplasament, la o intensitate scazuta si pe intervale foarte scurte de t</w:t>
      </w:r>
      <w:r w:rsidR="00747825" w:rsidRPr="002B5B27">
        <w:rPr>
          <w:rFonts w:eastAsia="Times New Roman" w:cstheme="minorHAnsi"/>
          <w:color w:val="000000"/>
          <w:lang w:val="ro-RO" w:eastAsia="en-GB"/>
        </w:rPr>
        <w:t xml:space="preserve">imp. </w:t>
      </w:r>
    </w:p>
    <w:p w:rsidR="007A6052" w:rsidRPr="007A18A4" w:rsidRDefault="007A6052" w:rsidP="00801532">
      <w:pPr>
        <w:spacing w:after="0" w:line="240" w:lineRule="auto"/>
        <w:jc w:val="both"/>
        <w:rPr>
          <w:rFonts w:eastAsia="Times New Roman" w:cstheme="minorHAnsi"/>
          <w:color w:val="000000"/>
          <w:lang w:val="ro-RO" w:eastAsia="en-GB"/>
        </w:rPr>
      </w:pPr>
    </w:p>
    <w:p w:rsidR="008F3F96" w:rsidRPr="007A18A4" w:rsidRDefault="002B5B27" w:rsidP="002B5B27">
      <w:pPr>
        <w:pStyle w:val="Heading3"/>
      </w:pPr>
      <w:r>
        <w:lastRenderedPageBreak/>
        <w:t>I</w:t>
      </w:r>
      <w:r w:rsidR="008F3F96" w:rsidRPr="007A18A4">
        <w:t xml:space="preserve">mpactul asupra populaţiei, sănătăţii umane </w:t>
      </w:r>
    </w:p>
    <w:p w:rsidR="008F3F96" w:rsidRPr="002B5B27" w:rsidRDefault="008F3F96" w:rsidP="007A7EC8">
      <w:pPr>
        <w:suppressAutoHyphens/>
        <w:spacing w:before="60" w:after="60" w:line="240" w:lineRule="auto"/>
        <w:jc w:val="both"/>
        <w:rPr>
          <w:rFonts w:cstheme="minorHAnsi"/>
          <w:lang w:val="ro-RO"/>
        </w:rPr>
      </w:pPr>
      <w:r w:rsidRPr="002B5B27">
        <w:rPr>
          <w:rFonts w:cstheme="minorHAnsi"/>
          <w:lang w:val="ro-RO"/>
        </w:rPr>
        <w:t xml:space="preserve">Implementarea proiectului nu va avea impact negativ asupra conditiilor de viata ale locuitorilor (schimbari asupra calitatii mediului, zgomot, scaderea calitatii hranei etc.). </w:t>
      </w:r>
    </w:p>
    <w:p w:rsidR="008F3F96" w:rsidRPr="002B5B27" w:rsidRDefault="00097F8C" w:rsidP="007A7EC8">
      <w:pPr>
        <w:suppressAutoHyphens/>
        <w:spacing w:before="60" w:after="60" w:line="240" w:lineRule="auto"/>
        <w:jc w:val="both"/>
        <w:rPr>
          <w:rFonts w:cstheme="minorHAnsi"/>
          <w:lang w:val="ro-RO"/>
        </w:rPr>
      </w:pPr>
      <w:r w:rsidRPr="002B5B27">
        <w:rPr>
          <w:rFonts w:cstheme="minorHAnsi"/>
          <w:lang w:val="ro-RO"/>
        </w:rPr>
        <w:t xml:space="preserve">Disconfortul polulatiei </w:t>
      </w:r>
      <w:r w:rsidR="008F3F96" w:rsidRPr="002B5B27">
        <w:rPr>
          <w:rFonts w:cstheme="minorHAnsi"/>
          <w:lang w:val="ro-RO"/>
        </w:rPr>
        <w:t xml:space="preserve">pe perioada de executie a lucrarilor este temporar si va fi redus prin masurile </w:t>
      </w:r>
      <w:r w:rsidRPr="002B5B27">
        <w:rPr>
          <w:rFonts w:cstheme="minorHAnsi"/>
          <w:lang w:val="ro-RO"/>
        </w:rPr>
        <w:t>de diminuare mentionate in capitolele anterioare</w:t>
      </w:r>
      <w:r w:rsidR="008F3F96" w:rsidRPr="002B5B27">
        <w:rPr>
          <w:rFonts w:cstheme="minorHAnsi"/>
          <w:lang w:val="ro-RO"/>
        </w:rPr>
        <w:t xml:space="preserve">. </w:t>
      </w:r>
    </w:p>
    <w:p w:rsidR="00097F8C" w:rsidRPr="007A18A4" w:rsidRDefault="00097F8C" w:rsidP="008D0BCE">
      <w:pPr>
        <w:pStyle w:val="ListParagraph"/>
        <w:suppressAutoHyphens/>
        <w:spacing w:after="0" w:line="240" w:lineRule="auto"/>
        <w:jc w:val="both"/>
        <w:rPr>
          <w:rFonts w:cstheme="minorHAnsi"/>
          <w:lang w:val="ro-RO"/>
        </w:rPr>
      </w:pPr>
    </w:p>
    <w:p w:rsidR="008F3F96" w:rsidRPr="007A18A4" w:rsidRDefault="002B5B27" w:rsidP="002B5B27">
      <w:pPr>
        <w:pStyle w:val="Heading3"/>
      </w:pPr>
      <w:r>
        <w:t>I</w:t>
      </w:r>
      <w:r w:rsidR="008F3F96" w:rsidRPr="007A18A4">
        <w:t xml:space="preserve">mpactul asupra faunei şi florei </w:t>
      </w:r>
    </w:p>
    <w:p w:rsidR="00097F8C" w:rsidRPr="002B5B27" w:rsidRDefault="008F3F96" w:rsidP="007A7EC8">
      <w:pPr>
        <w:suppressAutoHyphens/>
        <w:spacing w:after="0" w:line="240" w:lineRule="auto"/>
        <w:jc w:val="both"/>
        <w:rPr>
          <w:rFonts w:cstheme="minorHAnsi"/>
          <w:lang w:val="ro-RO"/>
        </w:rPr>
      </w:pPr>
      <w:r w:rsidRPr="002B5B27">
        <w:rPr>
          <w:rFonts w:cstheme="minorHAnsi"/>
          <w:lang w:val="ro-RO"/>
        </w:rPr>
        <w:t xml:space="preserve">Impactul proiectului asupra biodiversitatii este minor si limitat ca timp si arie. Nu sunt necesare măsuri suplimentare, pentru protecţia acestui parametru de evidenţiere ecologică a zonei. Nu se pune problema afectării zonelor protejate, având în vedere faptul că amplasametul studiat nu se află într-o arie protejata. Pe suprafaţa amplasamentului nu sunt specii sau habitate prioritare, aria fiind reprezentată de terenuri </w:t>
      </w:r>
      <w:r w:rsidR="00107FC9" w:rsidRPr="002B5B27">
        <w:rPr>
          <w:rFonts w:cstheme="minorHAnsi"/>
          <w:lang w:val="ro-RO"/>
        </w:rPr>
        <w:t>cu constructii industriale</w:t>
      </w:r>
      <w:r w:rsidRPr="002B5B27">
        <w:rPr>
          <w:rFonts w:cstheme="minorHAnsi"/>
          <w:lang w:val="ro-RO"/>
        </w:rPr>
        <w:t xml:space="preserve">. </w:t>
      </w:r>
    </w:p>
    <w:p w:rsidR="00097F8C" w:rsidRPr="007A18A4" w:rsidRDefault="00097F8C" w:rsidP="008D0BCE">
      <w:pPr>
        <w:pStyle w:val="ListParagraph"/>
        <w:suppressAutoHyphens/>
        <w:spacing w:after="0" w:line="240" w:lineRule="auto"/>
        <w:ind w:left="432"/>
        <w:jc w:val="both"/>
        <w:rPr>
          <w:rFonts w:cstheme="minorHAnsi"/>
          <w:lang w:val="ro-RO"/>
        </w:rPr>
      </w:pPr>
    </w:p>
    <w:p w:rsidR="008F3F96" w:rsidRPr="007A18A4" w:rsidRDefault="002B5B27" w:rsidP="002B5B27">
      <w:pPr>
        <w:pStyle w:val="Heading3"/>
      </w:pPr>
      <w:r>
        <w:t>I</w:t>
      </w:r>
      <w:r w:rsidR="008F3F96" w:rsidRPr="007A18A4">
        <w:t>mpactul asupra solului</w:t>
      </w:r>
    </w:p>
    <w:p w:rsidR="00E27834" w:rsidRPr="002B5B27" w:rsidRDefault="008F3F96" w:rsidP="007A7EC8">
      <w:pPr>
        <w:suppressAutoHyphens/>
        <w:spacing w:after="0" w:line="240" w:lineRule="auto"/>
        <w:jc w:val="both"/>
        <w:rPr>
          <w:rFonts w:cstheme="minorHAnsi"/>
          <w:lang w:val="ro-RO"/>
        </w:rPr>
      </w:pPr>
      <w:r w:rsidRPr="002B5B27">
        <w:rPr>
          <w:rFonts w:cstheme="minorHAnsi"/>
          <w:lang w:val="ro-RO"/>
        </w:rPr>
        <w:t xml:space="preserve">In faza de </w:t>
      </w:r>
      <w:r w:rsidR="00E27834" w:rsidRPr="002B5B27">
        <w:rPr>
          <w:rFonts w:cstheme="minorHAnsi"/>
          <w:lang w:val="ro-RO"/>
        </w:rPr>
        <w:t>constructie</w:t>
      </w:r>
      <w:r w:rsidRPr="002B5B27">
        <w:rPr>
          <w:rFonts w:cstheme="minorHAnsi"/>
          <w:lang w:val="ro-RO"/>
        </w:rPr>
        <w:t>, solul va fi afectat prin modificarea configuratiei amplas</w:t>
      </w:r>
      <w:r w:rsidR="00E27834" w:rsidRPr="002B5B27">
        <w:rPr>
          <w:rFonts w:cstheme="minorHAnsi"/>
          <w:lang w:val="ro-RO"/>
        </w:rPr>
        <w:t>amentului</w:t>
      </w:r>
      <w:r w:rsidR="00107FC9" w:rsidRPr="002B5B27">
        <w:rPr>
          <w:rFonts w:cstheme="minorHAnsi"/>
          <w:lang w:val="ro-RO"/>
        </w:rPr>
        <w:t xml:space="preserve">. </w:t>
      </w:r>
    </w:p>
    <w:p w:rsidR="00E27834" w:rsidRPr="002B5B27" w:rsidRDefault="00E27834" w:rsidP="007A7EC8">
      <w:pPr>
        <w:suppressAutoHyphens/>
        <w:spacing w:after="0" w:line="240" w:lineRule="auto"/>
        <w:jc w:val="both"/>
        <w:rPr>
          <w:rFonts w:cstheme="minorHAnsi"/>
          <w:lang w:val="ro-RO"/>
        </w:rPr>
      </w:pPr>
      <w:r w:rsidRPr="002B5B27">
        <w:rPr>
          <w:rFonts w:cstheme="minorHAnsi"/>
          <w:lang w:val="ro-RO"/>
        </w:rPr>
        <w:t>Suprafata va fi betonata, prin urmare riscul de poluare a solului va fi eliminat.</w:t>
      </w:r>
    </w:p>
    <w:p w:rsidR="00107FC9" w:rsidRPr="002B5B27" w:rsidRDefault="00097F8C" w:rsidP="007A7EC8">
      <w:pPr>
        <w:suppressAutoHyphens/>
        <w:spacing w:after="0" w:line="240" w:lineRule="auto"/>
        <w:jc w:val="both"/>
        <w:rPr>
          <w:rFonts w:cstheme="minorHAnsi"/>
          <w:lang w:val="ro-RO"/>
        </w:rPr>
      </w:pPr>
      <w:r w:rsidRPr="002B5B27">
        <w:rPr>
          <w:rFonts w:cstheme="minorHAnsi"/>
          <w:lang w:val="ro-RO"/>
        </w:rPr>
        <w:t>Impactul asupra solului si subsolului datorita poluantilor din aer si apa, gestionarii deseurilor si produselor chimice, este in limite acceptabile.</w:t>
      </w:r>
    </w:p>
    <w:p w:rsidR="00097F8C" w:rsidRPr="007A18A4" w:rsidRDefault="00097F8C">
      <w:pPr>
        <w:pStyle w:val="ListParagraph"/>
        <w:suppressAutoHyphens/>
        <w:spacing w:after="0" w:line="240" w:lineRule="auto"/>
        <w:jc w:val="both"/>
        <w:rPr>
          <w:rFonts w:cstheme="minorHAnsi"/>
          <w:lang w:val="ro-RO"/>
        </w:rPr>
      </w:pPr>
    </w:p>
    <w:p w:rsidR="008F3F96" w:rsidRPr="007A18A4" w:rsidRDefault="002B5B27" w:rsidP="002B5B27">
      <w:pPr>
        <w:pStyle w:val="Heading3"/>
      </w:pPr>
      <w:r>
        <w:t>I</w:t>
      </w:r>
      <w:r w:rsidR="008F3F96" w:rsidRPr="007A18A4">
        <w:t>mpactul asupra calitatii si regimului cantitativ al apei</w:t>
      </w:r>
    </w:p>
    <w:p w:rsidR="008F3F96" w:rsidRPr="002B5B27" w:rsidRDefault="008F3F96" w:rsidP="007A7EC8">
      <w:pPr>
        <w:suppressAutoHyphens/>
        <w:spacing w:after="0" w:line="240" w:lineRule="auto"/>
        <w:jc w:val="both"/>
        <w:rPr>
          <w:rFonts w:cstheme="minorHAnsi"/>
          <w:lang w:val="ro-RO"/>
        </w:rPr>
      </w:pPr>
      <w:r w:rsidRPr="002B5B27">
        <w:rPr>
          <w:rFonts w:cstheme="minorHAnsi"/>
          <w:lang w:val="ro-RO"/>
        </w:rPr>
        <w:t xml:space="preserve">Implementarea proiectului nu va avea impact asupra regimului cantitativ si calitativ al apei si nu vor exista schimbari ale conditiilor hidrologice şi hidrogeologice ale amplasamentului. </w:t>
      </w:r>
    </w:p>
    <w:p w:rsidR="00097F8C" w:rsidRPr="002B5B27" w:rsidRDefault="00097F8C" w:rsidP="007A7EC8">
      <w:pPr>
        <w:spacing w:line="240" w:lineRule="auto"/>
        <w:jc w:val="both"/>
        <w:rPr>
          <w:rFonts w:cstheme="minorHAnsi"/>
          <w:lang w:val="ro-RO"/>
        </w:rPr>
      </w:pPr>
      <w:r w:rsidRPr="002B5B27">
        <w:rPr>
          <w:rFonts w:cstheme="minorHAnsi"/>
          <w:lang w:val="ro-RO"/>
        </w:rPr>
        <w:t>In conditiile respectarii masurilor de protectie impuse, apreciem ca:</w:t>
      </w:r>
    </w:p>
    <w:p w:rsidR="00097F8C" w:rsidRPr="002B5B27" w:rsidRDefault="00097F8C" w:rsidP="001260E7">
      <w:pPr>
        <w:pStyle w:val="ListParagraph"/>
        <w:numPr>
          <w:ilvl w:val="0"/>
          <w:numId w:val="11"/>
        </w:numPr>
        <w:spacing w:line="240" w:lineRule="auto"/>
        <w:jc w:val="both"/>
        <w:rPr>
          <w:rFonts w:cstheme="minorHAnsi"/>
          <w:lang w:val="ro-RO"/>
        </w:rPr>
      </w:pPr>
      <w:r w:rsidRPr="002B5B27">
        <w:rPr>
          <w:rFonts w:cstheme="minorHAnsi"/>
          <w:lang w:val="ro-RO"/>
        </w:rPr>
        <w:t>impactul asupra apei subterane (conditii calitative si cantitative) va fi scazut;</w:t>
      </w:r>
    </w:p>
    <w:p w:rsidR="00097F8C" w:rsidRPr="002B5B27" w:rsidRDefault="00097F8C" w:rsidP="001260E7">
      <w:pPr>
        <w:pStyle w:val="ListParagraph"/>
        <w:numPr>
          <w:ilvl w:val="0"/>
          <w:numId w:val="11"/>
        </w:numPr>
        <w:spacing w:line="240" w:lineRule="auto"/>
        <w:jc w:val="both"/>
        <w:rPr>
          <w:rFonts w:cstheme="minorHAnsi"/>
          <w:lang w:val="ro-RO"/>
        </w:rPr>
      </w:pPr>
      <w:r w:rsidRPr="002B5B27">
        <w:rPr>
          <w:rFonts w:cstheme="minorHAnsi"/>
          <w:lang w:val="ro-RO"/>
        </w:rPr>
        <w:t>impactul asupra calitatii apelor de suprafata va fi scazut, dar antrenarea suplimentara de materii in suspensie nu poate fi exclusa.</w:t>
      </w:r>
    </w:p>
    <w:p w:rsidR="008F3F96" w:rsidRPr="007A18A4" w:rsidRDefault="008F3F96" w:rsidP="002B5B27">
      <w:pPr>
        <w:pStyle w:val="Heading3"/>
      </w:pPr>
      <w:r w:rsidRPr="007A18A4">
        <w:t>Impactul asupra calitatii aerului</w:t>
      </w:r>
    </w:p>
    <w:p w:rsidR="00E27834" w:rsidRPr="002B5B27" w:rsidRDefault="008F3F96" w:rsidP="007A7EC8">
      <w:pPr>
        <w:spacing w:line="240" w:lineRule="auto"/>
        <w:jc w:val="both"/>
        <w:rPr>
          <w:rFonts w:cstheme="minorHAnsi"/>
          <w:lang w:val="ro-RO"/>
        </w:rPr>
      </w:pPr>
      <w:r w:rsidRPr="002B5B27">
        <w:rPr>
          <w:rFonts w:cstheme="minorHAnsi"/>
          <w:lang w:val="ro-RO"/>
        </w:rPr>
        <w:t xml:space="preserve">In perioada de executie a lucrarilor calitatea aerului poate fi afectata de emisiile de gaze de ardere provenite de la utilajele implicate in executia lucrarilor, si mijloacele de transport si pulberile rezultate in urma </w:t>
      </w:r>
      <w:r w:rsidR="00E27834" w:rsidRPr="002B5B27">
        <w:rPr>
          <w:rFonts w:cstheme="minorHAnsi"/>
          <w:lang w:val="ro-RO"/>
        </w:rPr>
        <w:t>lucrarilor de constructii</w:t>
      </w:r>
      <w:r w:rsidRPr="002B5B27">
        <w:rPr>
          <w:rFonts w:cstheme="minorHAnsi"/>
          <w:lang w:val="ro-RO"/>
        </w:rPr>
        <w:t xml:space="preserve">. </w:t>
      </w:r>
    </w:p>
    <w:p w:rsidR="00E27834" w:rsidRPr="002B5B27" w:rsidRDefault="00E27834" w:rsidP="007A7EC8">
      <w:pPr>
        <w:spacing w:line="240" w:lineRule="auto"/>
        <w:jc w:val="both"/>
        <w:rPr>
          <w:rFonts w:cstheme="minorHAnsi"/>
          <w:lang w:val="ro-RO"/>
        </w:rPr>
      </w:pPr>
      <w:r w:rsidRPr="002B5B27">
        <w:rPr>
          <w:rFonts w:cstheme="minorHAnsi"/>
          <w:lang w:val="ro-RO"/>
        </w:rPr>
        <w:t>Avand in vedere toate masurile luate, descrise mai sus, apreciem ca emisiile de poluanti in atmosfera pe durata functionarii centralei de cogenerare se vor incadra in limitele de emisie precizate in BAT</w:t>
      </w:r>
      <w:r w:rsidR="00C020BC" w:rsidRPr="002B5B27">
        <w:rPr>
          <w:rFonts w:cstheme="minorHAnsi"/>
          <w:lang w:val="ro-RO"/>
        </w:rPr>
        <w:t xml:space="preserve"> la Legea 188/2018 pentru NOx.</w:t>
      </w:r>
    </w:p>
    <w:p w:rsidR="008F3F96" w:rsidRPr="002B5B27" w:rsidRDefault="00C020BC" w:rsidP="007A7EC8">
      <w:pPr>
        <w:spacing w:line="240" w:lineRule="auto"/>
        <w:jc w:val="both"/>
        <w:rPr>
          <w:rFonts w:cstheme="minorHAnsi"/>
          <w:lang w:val="ro-RO"/>
        </w:rPr>
      </w:pPr>
      <w:r w:rsidRPr="002B5B27">
        <w:rPr>
          <w:rFonts w:cstheme="minorHAnsi"/>
          <w:lang w:val="ro-RO"/>
        </w:rPr>
        <w:t>Avand in vedere procesul de ardere a</w:t>
      </w:r>
      <w:r w:rsidR="00D244DD" w:rsidRPr="002B5B27">
        <w:rPr>
          <w:rFonts w:cstheme="minorHAnsi"/>
          <w:lang w:val="ro-RO"/>
        </w:rPr>
        <w:t xml:space="preserve"> gazului natural, si considerand un numar total de ore de functionare de 8016 ore, nivelul emisiilor de CO2 calculat va fi de aproximativ 25000 tone.</w:t>
      </w:r>
    </w:p>
    <w:p w:rsidR="008F3F96" w:rsidRPr="007A18A4" w:rsidRDefault="008F3F96" w:rsidP="002B5B27">
      <w:pPr>
        <w:pStyle w:val="Heading3"/>
      </w:pPr>
      <w:r w:rsidRPr="007A18A4">
        <w:t xml:space="preserve">Zgomote si vibratii </w:t>
      </w:r>
    </w:p>
    <w:p w:rsidR="008F3F96" w:rsidRPr="002B5B27" w:rsidRDefault="00097F8C" w:rsidP="007A7EC8">
      <w:pPr>
        <w:suppressAutoHyphens/>
        <w:spacing w:after="0" w:line="240" w:lineRule="auto"/>
        <w:jc w:val="both"/>
        <w:rPr>
          <w:rFonts w:cstheme="minorHAnsi"/>
          <w:lang w:val="ro-RO"/>
        </w:rPr>
      </w:pPr>
      <w:r w:rsidRPr="002B5B27">
        <w:rPr>
          <w:rFonts w:cstheme="minorHAnsi"/>
          <w:lang w:val="ro-RO"/>
        </w:rPr>
        <w:t>In</w:t>
      </w:r>
      <w:r w:rsidR="008F3F96" w:rsidRPr="002B5B27">
        <w:rPr>
          <w:rFonts w:cstheme="minorHAnsi"/>
          <w:lang w:val="ro-RO"/>
        </w:rPr>
        <w:t xml:space="preserve"> zona în care </w:t>
      </w:r>
      <w:r w:rsidR="00107FC9" w:rsidRPr="002B5B27">
        <w:rPr>
          <w:rFonts w:cstheme="minorHAnsi"/>
          <w:lang w:val="ro-RO"/>
        </w:rPr>
        <w:t>este</w:t>
      </w:r>
      <w:r w:rsidR="008F3F96" w:rsidRPr="002B5B27">
        <w:rPr>
          <w:rFonts w:cstheme="minorHAnsi"/>
          <w:lang w:val="ro-RO"/>
        </w:rPr>
        <w:t xml:space="preserve"> amplasată investiţia nu sunt zone protejate (rezervaţii, parcuri naturale, zone tampon etc.) şi zone naturale folosite în scop recreativ cum ar fi păduri, campinguri, zone verzi, parcuri</w:t>
      </w:r>
      <w:r w:rsidR="00107FC9" w:rsidRPr="002B5B27">
        <w:rPr>
          <w:rFonts w:cstheme="minorHAnsi"/>
          <w:lang w:val="ro-RO"/>
        </w:rPr>
        <w:t>, aceasta fiind o zona industriala</w:t>
      </w:r>
      <w:r w:rsidR="008F3F96" w:rsidRPr="002B5B27">
        <w:rPr>
          <w:rFonts w:cstheme="minorHAnsi"/>
          <w:lang w:val="ro-RO"/>
        </w:rPr>
        <w:t>.</w:t>
      </w:r>
    </w:p>
    <w:p w:rsidR="00097F8C" w:rsidRPr="002B5B27" w:rsidRDefault="00097F8C" w:rsidP="007A7EC8">
      <w:pPr>
        <w:spacing w:before="60" w:after="60" w:line="240" w:lineRule="auto"/>
        <w:jc w:val="both"/>
        <w:rPr>
          <w:rFonts w:eastAsia="Times New Roman" w:cstheme="minorHAnsi"/>
          <w:lang w:val="ro-RO" w:eastAsia="en-GB"/>
        </w:rPr>
      </w:pPr>
      <w:r w:rsidRPr="002B5B27">
        <w:rPr>
          <w:rFonts w:eastAsia="Times New Roman" w:cstheme="minorHAnsi"/>
          <w:lang w:val="ro-RO" w:eastAsia="en-GB"/>
        </w:rPr>
        <w:t xml:space="preserve">Impactul negativ datorat zgomotului si vibratiilor din activitatea de </w:t>
      </w:r>
      <w:r w:rsidR="00725EF7" w:rsidRPr="002B5B27">
        <w:rPr>
          <w:rFonts w:eastAsia="Times New Roman" w:cstheme="minorHAnsi"/>
          <w:lang w:val="ro-RO" w:eastAsia="en-GB"/>
        </w:rPr>
        <w:t>constructie</w:t>
      </w:r>
      <w:r w:rsidRPr="002B5B27">
        <w:rPr>
          <w:rFonts w:eastAsia="Times New Roman" w:cstheme="minorHAnsi"/>
          <w:lang w:val="ro-RO" w:eastAsia="en-GB"/>
        </w:rPr>
        <w:t xml:space="preserve"> asupra ecosistemelor protejate este redus semnificativ, datorita distantei.</w:t>
      </w:r>
    </w:p>
    <w:p w:rsidR="007A7EC8" w:rsidRPr="002B5B27" w:rsidRDefault="007A7EC8" w:rsidP="007A7EC8">
      <w:pPr>
        <w:spacing w:after="0" w:line="240" w:lineRule="auto"/>
        <w:jc w:val="both"/>
        <w:rPr>
          <w:lang w:val="ro-RO"/>
        </w:rPr>
      </w:pPr>
      <w:r w:rsidRPr="002B5B27">
        <w:rPr>
          <w:lang w:val="ro-RO"/>
        </w:rPr>
        <w:t>Cele mai importante surse de zgomot sunt motoarele, generatorul, pompele. Acestea vor fi localizate in interiorul cladirii, prin urmare zgomotul generat va fi atenuat de structurile cladirii.</w:t>
      </w:r>
    </w:p>
    <w:p w:rsidR="007A7EC8" w:rsidRPr="002B5B27" w:rsidRDefault="007A7EC8" w:rsidP="007A7EC8">
      <w:pPr>
        <w:spacing w:after="0" w:line="240" w:lineRule="auto"/>
        <w:jc w:val="both"/>
        <w:rPr>
          <w:lang w:val="ro-RO"/>
        </w:rPr>
      </w:pPr>
      <w:r w:rsidRPr="002B5B27">
        <w:rPr>
          <w:lang w:val="ro-RO"/>
        </w:rPr>
        <w:t>În timpul funcționării, echipamentele vor genera un nivel de zgomot &lt;65dB(A) la nivelul incintei industriale.</w:t>
      </w:r>
    </w:p>
    <w:p w:rsidR="008F3F96" w:rsidRPr="007A18A4" w:rsidRDefault="008F3F96" w:rsidP="003041F3">
      <w:pPr>
        <w:spacing w:after="0" w:line="240" w:lineRule="auto"/>
        <w:ind w:left="432" w:firstLine="560"/>
        <w:jc w:val="both"/>
        <w:rPr>
          <w:rFonts w:cstheme="minorHAnsi"/>
          <w:lang w:val="ro-RO"/>
        </w:rPr>
      </w:pPr>
    </w:p>
    <w:p w:rsidR="008F3F96" w:rsidRPr="007A18A4" w:rsidRDefault="008F3F96" w:rsidP="002B5B27">
      <w:pPr>
        <w:pStyle w:val="Heading3"/>
      </w:pPr>
      <w:r w:rsidRPr="007A18A4">
        <w:t xml:space="preserve">Impactul asupra peisajului si mediului vizual </w:t>
      </w:r>
    </w:p>
    <w:p w:rsidR="00097F8C" w:rsidRPr="002B5B27" w:rsidRDefault="008F3F96" w:rsidP="007A7EC8">
      <w:pPr>
        <w:spacing w:after="0" w:line="240" w:lineRule="auto"/>
        <w:ind w:left="72"/>
        <w:jc w:val="both"/>
        <w:rPr>
          <w:rFonts w:cstheme="minorHAnsi"/>
          <w:lang w:val="ro-RO"/>
        </w:rPr>
      </w:pPr>
      <w:r w:rsidRPr="002B5B27">
        <w:rPr>
          <w:rFonts w:cstheme="minorHAnsi"/>
          <w:lang w:val="ro-RO"/>
        </w:rPr>
        <w:t xml:space="preserve">Investitia propusa nu prezinta elemente functionale sau de alta natura care ar putea sa produca un impact vizual negativ asupra peisajului din zona. </w:t>
      </w:r>
    </w:p>
    <w:p w:rsidR="007A7EC8" w:rsidRPr="002B5B27" w:rsidRDefault="007A7EC8" w:rsidP="007A7EC8">
      <w:pPr>
        <w:spacing w:after="0" w:line="240" w:lineRule="auto"/>
        <w:ind w:left="72"/>
        <w:jc w:val="both"/>
        <w:rPr>
          <w:rFonts w:cstheme="minorHAnsi"/>
          <w:lang w:val="ro-RO"/>
        </w:rPr>
      </w:pPr>
      <w:r w:rsidRPr="002B5B27">
        <w:rPr>
          <w:rFonts w:cstheme="minorHAnsi"/>
          <w:lang w:val="ro-RO"/>
        </w:rPr>
        <w:lastRenderedPageBreak/>
        <w:t xml:space="preserve">Amplasamentul studiat este situat integral in zona industriala, prin urmare investitia un va aduce modificari peisajului. </w:t>
      </w:r>
    </w:p>
    <w:p w:rsidR="00097F8C" w:rsidRPr="007A18A4" w:rsidRDefault="00097F8C" w:rsidP="003041F3">
      <w:pPr>
        <w:spacing w:after="0" w:line="240" w:lineRule="auto"/>
        <w:ind w:left="432"/>
        <w:jc w:val="both"/>
        <w:rPr>
          <w:rFonts w:cstheme="minorHAnsi"/>
          <w:lang w:val="ro-RO"/>
        </w:rPr>
      </w:pPr>
    </w:p>
    <w:p w:rsidR="008F3F96" w:rsidRPr="007A18A4" w:rsidRDefault="008F3F96" w:rsidP="002B5B27">
      <w:pPr>
        <w:pStyle w:val="Heading3"/>
      </w:pPr>
      <w:r w:rsidRPr="007A18A4">
        <w:t>Impactul asupra patrimoniului istoric si cul</w:t>
      </w:r>
      <w:r w:rsidR="002B5B27">
        <w:t>tural si asupra interactiunilor</w:t>
      </w:r>
      <w:r w:rsidR="00097F8C" w:rsidRPr="007A18A4">
        <w:t xml:space="preserve"> </w:t>
      </w:r>
      <w:r w:rsidRPr="007A18A4">
        <w:t>dintre aceste elemente</w:t>
      </w:r>
    </w:p>
    <w:p w:rsidR="008F3F96" w:rsidRPr="002B5B27" w:rsidRDefault="008F3F96" w:rsidP="007A7EC8">
      <w:pPr>
        <w:spacing w:after="0" w:line="240" w:lineRule="auto"/>
        <w:ind w:left="72"/>
        <w:jc w:val="both"/>
        <w:rPr>
          <w:rFonts w:cstheme="minorHAnsi"/>
          <w:lang w:val="ro-RO"/>
        </w:rPr>
      </w:pPr>
      <w:r w:rsidRPr="002B5B27">
        <w:rPr>
          <w:rFonts w:cstheme="minorHAnsi"/>
          <w:lang w:val="ro-RO"/>
        </w:rPr>
        <w:t xml:space="preserve">In zona in care se va realiza investitia nu sunt semnalate valori arheologice, istorice, culturale, arhitecturale care ar putea fi afectate de lucrarile executate.  </w:t>
      </w:r>
    </w:p>
    <w:p w:rsidR="007A7EC8" w:rsidRPr="002B5B27" w:rsidRDefault="007A7EC8" w:rsidP="007A7EC8">
      <w:pPr>
        <w:spacing w:after="0" w:line="240" w:lineRule="auto"/>
        <w:ind w:left="72"/>
        <w:jc w:val="both"/>
        <w:rPr>
          <w:rFonts w:cstheme="minorHAnsi"/>
          <w:lang w:val="ro-RO"/>
        </w:rPr>
      </w:pPr>
      <w:r w:rsidRPr="002B5B27">
        <w:rPr>
          <w:rFonts w:cstheme="minorHAnsi"/>
          <w:lang w:val="ro-RO"/>
        </w:rPr>
        <w:t xml:space="preserve">Prin activitatile propuse nu existsa riscul de a afecta folosintele si bunurile materiale din vecinatate. </w:t>
      </w:r>
    </w:p>
    <w:p w:rsidR="008F3F96" w:rsidRPr="007A18A4" w:rsidRDefault="008F3F96" w:rsidP="00801532">
      <w:pPr>
        <w:spacing w:after="0" w:line="240" w:lineRule="auto"/>
        <w:jc w:val="both"/>
        <w:rPr>
          <w:rFonts w:eastAsia="Times New Roman" w:cstheme="minorHAnsi"/>
          <w:b/>
          <w:color w:val="000000"/>
          <w:lang w:val="ro-RO" w:eastAsia="en-GB"/>
        </w:rPr>
      </w:pPr>
    </w:p>
    <w:p w:rsidR="00097F8C" w:rsidRPr="00271DA2" w:rsidRDefault="00097F8C" w:rsidP="002B5B27">
      <w:pPr>
        <w:pStyle w:val="Heading2"/>
        <w:rPr>
          <w:lang w:val="pt-BR" w:eastAsia="en-GB"/>
        </w:rPr>
      </w:pPr>
      <w:r w:rsidRPr="00271DA2">
        <w:rPr>
          <w:lang w:val="pt-BR" w:eastAsia="en-GB"/>
        </w:rPr>
        <w:t>E</w:t>
      </w:r>
      <w:r w:rsidR="00801532" w:rsidRPr="00271DA2">
        <w:rPr>
          <w:lang w:val="pt-BR" w:eastAsia="en-GB"/>
        </w:rPr>
        <w:t>xtinderea impactului (zona geografică, numărul populaţiei/habitatelor/s</w:t>
      </w:r>
      <w:r w:rsidR="002B5B27" w:rsidRPr="00271DA2">
        <w:rPr>
          <w:lang w:val="pt-BR" w:eastAsia="en-GB"/>
        </w:rPr>
        <w:t>peciilor afectate)</w:t>
      </w:r>
    </w:p>
    <w:p w:rsidR="00801532" w:rsidRPr="002B5B27" w:rsidRDefault="00097F8C">
      <w:pPr>
        <w:spacing w:after="0" w:line="240" w:lineRule="auto"/>
        <w:jc w:val="both"/>
        <w:rPr>
          <w:rFonts w:eastAsia="Times New Roman" w:cstheme="minorHAnsi"/>
          <w:color w:val="000000"/>
          <w:lang w:val="ro-RO" w:eastAsia="en-GB"/>
        </w:rPr>
      </w:pPr>
      <w:r w:rsidRPr="002B5B27">
        <w:rPr>
          <w:rFonts w:eastAsia="Times New Roman" w:cstheme="minorHAnsi"/>
          <w:color w:val="000000"/>
          <w:lang w:val="ro-RO" w:eastAsia="en-GB"/>
        </w:rPr>
        <w:t>N</w:t>
      </w:r>
      <w:r w:rsidR="007A7EC8" w:rsidRPr="002B5B27">
        <w:rPr>
          <w:rFonts w:eastAsia="Times New Roman" w:cstheme="minorHAnsi"/>
          <w:color w:val="000000"/>
          <w:lang w:val="ro-RO" w:eastAsia="en-GB"/>
        </w:rPr>
        <w:t xml:space="preserve">u este cazul. Amplasamentul propus este situatia in incinta Silcotob SA. </w:t>
      </w:r>
    </w:p>
    <w:p w:rsidR="003041F3" w:rsidRPr="007A18A4" w:rsidRDefault="003041F3" w:rsidP="00801532">
      <w:pPr>
        <w:spacing w:after="0" w:line="240" w:lineRule="auto"/>
        <w:jc w:val="both"/>
        <w:rPr>
          <w:rFonts w:eastAsia="Times New Roman" w:cstheme="minorHAnsi"/>
          <w:b/>
          <w:color w:val="000000"/>
          <w:lang w:val="ro-RO" w:eastAsia="en-GB"/>
        </w:rPr>
      </w:pPr>
    </w:p>
    <w:p w:rsidR="00097F8C" w:rsidRPr="007A18A4" w:rsidRDefault="00097F8C" w:rsidP="002B5B27">
      <w:pPr>
        <w:pStyle w:val="Heading2"/>
        <w:rPr>
          <w:lang w:eastAsia="en-GB"/>
        </w:rPr>
      </w:pPr>
      <w:r w:rsidRPr="007A18A4">
        <w:rPr>
          <w:lang w:eastAsia="en-GB"/>
        </w:rPr>
        <w:t>M</w:t>
      </w:r>
      <w:r w:rsidR="00801532" w:rsidRPr="007A18A4">
        <w:rPr>
          <w:lang w:eastAsia="en-GB"/>
        </w:rPr>
        <w:t>agnitudi</w:t>
      </w:r>
      <w:r w:rsidR="003041F3" w:rsidRPr="007A18A4">
        <w:rPr>
          <w:lang w:eastAsia="en-GB"/>
        </w:rPr>
        <w:t>n</w:t>
      </w:r>
      <w:r w:rsidR="002B5B27">
        <w:rPr>
          <w:lang w:eastAsia="en-GB"/>
        </w:rPr>
        <w:t>ea şi complexitatea impactului</w:t>
      </w:r>
    </w:p>
    <w:p w:rsidR="00437F8B" w:rsidRPr="002B5B27" w:rsidRDefault="00437F8B" w:rsidP="008D0BCE">
      <w:pPr>
        <w:spacing w:before="60" w:after="60" w:line="240" w:lineRule="auto"/>
        <w:jc w:val="both"/>
        <w:rPr>
          <w:rFonts w:eastAsia="Times New Roman" w:cstheme="minorHAnsi"/>
          <w:color w:val="000000"/>
          <w:lang w:val="ro-RO" w:eastAsia="en-GB"/>
        </w:rPr>
      </w:pPr>
      <w:r w:rsidRPr="002B5B27">
        <w:rPr>
          <w:rFonts w:eastAsia="Times New Roman" w:cstheme="minorHAnsi"/>
          <w:color w:val="000000"/>
          <w:lang w:val="ro-RO" w:eastAsia="en-GB"/>
        </w:rPr>
        <w:t xml:space="preserve">Riscul declansarii unor accidente sau avarii care pot avea un impact major asupra mediului poate fi determinat de: </w:t>
      </w:r>
    </w:p>
    <w:p w:rsidR="00437F8B" w:rsidRPr="002B5B27" w:rsidRDefault="00437F8B" w:rsidP="008D0BCE">
      <w:pPr>
        <w:spacing w:before="60" w:after="60" w:line="240" w:lineRule="auto"/>
        <w:ind w:firstLine="432"/>
        <w:jc w:val="both"/>
        <w:rPr>
          <w:rFonts w:eastAsia="Times New Roman" w:cstheme="minorHAnsi"/>
          <w:color w:val="000000"/>
          <w:lang w:val="ro-RO" w:eastAsia="en-GB"/>
        </w:rPr>
      </w:pPr>
      <w:r w:rsidRPr="002B5B27">
        <w:rPr>
          <w:rFonts w:eastAsia="Times New Roman" w:cstheme="minorHAnsi"/>
          <w:color w:val="000000"/>
          <w:lang w:val="ro-RO" w:eastAsia="en-GB"/>
        </w:rPr>
        <w:t>-</w:t>
      </w:r>
      <w:r w:rsidRPr="002B5B27">
        <w:rPr>
          <w:rFonts w:eastAsia="Times New Roman" w:cstheme="minorHAnsi"/>
          <w:color w:val="000000"/>
          <w:lang w:val="ro-RO" w:eastAsia="en-GB"/>
        </w:rPr>
        <w:tab/>
        <w:t xml:space="preserve">Activitatea de </w:t>
      </w:r>
      <w:r w:rsidR="007A7EC8" w:rsidRPr="002B5B27">
        <w:rPr>
          <w:rFonts w:eastAsia="Times New Roman" w:cstheme="minorHAnsi"/>
          <w:color w:val="000000"/>
          <w:lang w:val="ro-RO" w:eastAsia="en-GB"/>
        </w:rPr>
        <w:t>constructie</w:t>
      </w:r>
      <w:r w:rsidRPr="002B5B27">
        <w:rPr>
          <w:rFonts w:eastAsia="Times New Roman" w:cstheme="minorHAnsi"/>
          <w:color w:val="000000"/>
          <w:lang w:val="ro-RO" w:eastAsia="en-GB"/>
        </w:rPr>
        <w:t xml:space="preserve"> propriu-zisa care poate </w:t>
      </w:r>
      <w:r w:rsidR="007A7EC8" w:rsidRPr="002B5B27">
        <w:rPr>
          <w:rFonts w:eastAsia="Times New Roman" w:cstheme="minorHAnsi"/>
          <w:color w:val="000000"/>
          <w:lang w:val="ro-RO" w:eastAsia="en-GB"/>
        </w:rPr>
        <w:t>constitui o</w:t>
      </w:r>
      <w:r w:rsidRPr="002B5B27">
        <w:rPr>
          <w:rFonts w:eastAsia="Times New Roman" w:cstheme="minorHAnsi"/>
          <w:color w:val="000000"/>
          <w:lang w:val="ro-RO" w:eastAsia="en-GB"/>
        </w:rPr>
        <w:t xml:space="preserve"> activitate cu </w:t>
      </w:r>
      <w:r w:rsidR="007A7EC8" w:rsidRPr="002B5B27">
        <w:rPr>
          <w:rFonts w:eastAsia="Times New Roman" w:cstheme="minorHAnsi"/>
          <w:color w:val="000000"/>
          <w:lang w:val="ro-RO" w:eastAsia="en-GB"/>
        </w:rPr>
        <w:t>risc pentru</w:t>
      </w:r>
      <w:r w:rsidRPr="002B5B27">
        <w:rPr>
          <w:rFonts w:eastAsia="Times New Roman" w:cstheme="minorHAnsi"/>
          <w:color w:val="000000"/>
          <w:lang w:val="ro-RO" w:eastAsia="en-GB"/>
        </w:rPr>
        <w:t xml:space="preserve"> participanti si pentru amplasamentele din zona;</w:t>
      </w:r>
    </w:p>
    <w:p w:rsidR="00437F8B" w:rsidRPr="002B5B27" w:rsidRDefault="00437F8B" w:rsidP="008D0BCE">
      <w:pPr>
        <w:spacing w:before="60" w:after="60" w:line="240" w:lineRule="auto"/>
        <w:ind w:firstLine="432"/>
        <w:jc w:val="both"/>
        <w:rPr>
          <w:rFonts w:eastAsia="Times New Roman" w:cstheme="minorHAnsi"/>
          <w:color w:val="000000"/>
          <w:lang w:val="ro-RO" w:eastAsia="en-GB"/>
        </w:rPr>
      </w:pPr>
      <w:r w:rsidRPr="002B5B27">
        <w:rPr>
          <w:rFonts w:eastAsia="Times New Roman" w:cstheme="minorHAnsi"/>
          <w:color w:val="000000"/>
          <w:lang w:val="ro-RO" w:eastAsia="en-GB"/>
        </w:rPr>
        <w:t>-</w:t>
      </w:r>
      <w:r w:rsidRPr="002B5B27">
        <w:rPr>
          <w:rFonts w:eastAsia="Times New Roman" w:cstheme="minorHAnsi"/>
          <w:color w:val="000000"/>
          <w:lang w:val="ro-RO" w:eastAsia="en-GB"/>
        </w:rPr>
        <w:tab/>
        <w:t xml:space="preserve">Accidente la transportul deseurilor rezultate din activitatea de </w:t>
      </w:r>
      <w:r w:rsidR="007A7EC8" w:rsidRPr="002B5B27">
        <w:rPr>
          <w:rFonts w:eastAsia="Times New Roman" w:cstheme="minorHAnsi"/>
          <w:color w:val="000000"/>
          <w:lang w:val="ro-RO" w:eastAsia="en-GB"/>
        </w:rPr>
        <w:t>constructie</w:t>
      </w:r>
      <w:r w:rsidRPr="002B5B27">
        <w:rPr>
          <w:rFonts w:eastAsia="Times New Roman" w:cstheme="minorHAnsi"/>
          <w:color w:val="000000"/>
          <w:lang w:val="ro-RO" w:eastAsia="en-GB"/>
        </w:rPr>
        <w:t>;</w:t>
      </w:r>
    </w:p>
    <w:p w:rsidR="00437F8B" w:rsidRPr="002B5B27" w:rsidRDefault="00437F8B" w:rsidP="008D0BCE">
      <w:pPr>
        <w:spacing w:before="60" w:after="60" w:line="240" w:lineRule="auto"/>
        <w:ind w:firstLine="432"/>
        <w:jc w:val="both"/>
        <w:rPr>
          <w:rFonts w:eastAsia="Times New Roman" w:cstheme="minorHAnsi"/>
          <w:color w:val="000000"/>
          <w:lang w:val="ro-RO" w:eastAsia="en-GB"/>
        </w:rPr>
      </w:pPr>
      <w:r w:rsidRPr="002B5B27">
        <w:rPr>
          <w:rFonts w:eastAsia="Times New Roman" w:cstheme="minorHAnsi"/>
          <w:color w:val="000000"/>
          <w:lang w:val="ro-RO" w:eastAsia="en-GB"/>
        </w:rPr>
        <w:t>-</w:t>
      </w:r>
      <w:r w:rsidRPr="002B5B27">
        <w:rPr>
          <w:rFonts w:eastAsia="Times New Roman" w:cstheme="minorHAnsi"/>
          <w:color w:val="000000"/>
          <w:lang w:val="ro-RO" w:eastAsia="en-GB"/>
        </w:rPr>
        <w:tab/>
        <w:t>Manipularea necorespunzatoare a substantelor potential poluatoare pentru sol (combustibili, uleiuri etc);</w:t>
      </w:r>
    </w:p>
    <w:p w:rsidR="00437F8B" w:rsidRPr="002B5B27" w:rsidRDefault="00437F8B" w:rsidP="008D0BCE">
      <w:pPr>
        <w:spacing w:before="60" w:after="60" w:line="240" w:lineRule="auto"/>
        <w:ind w:firstLine="432"/>
        <w:jc w:val="both"/>
        <w:rPr>
          <w:rFonts w:eastAsia="Times New Roman" w:cstheme="minorHAnsi"/>
          <w:color w:val="000000"/>
          <w:lang w:val="ro-RO" w:eastAsia="en-GB"/>
        </w:rPr>
      </w:pPr>
      <w:r w:rsidRPr="002B5B27">
        <w:rPr>
          <w:rFonts w:eastAsia="Times New Roman" w:cstheme="minorHAnsi"/>
          <w:color w:val="000000"/>
          <w:lang w:val="ro-RO" w:eastAsia="en-GB"/>
        </w:rPr>
        <w:t>-   Scurgerea accidentala de produse petroliere din rezervoarele autovehiculelor si utilajelor folosite in activitatea de demolare.</w:t>
      </w:r>
    </w:p>
    <w:p w:rsidR="00437F8B" w:rsidRPr="002B5B27" w:rsidRDefault="00437F8B" w:rsidP="008D0BCE">
      <w:pPr>
        <w:spacing w:before="60" w:after="60" w:line="240" w:lineRule="auto"/>
        <w:jc w:val="both"/>
        <w:rPr>
          <w:rFonts w:eastAsia="Times New Roman" w:cstheme="minorHAnsi"/>
          <w:color w:val="000000"/>
          <w:lang w:val="ro-RO" w:eastAsia="en-GB"/>
        </w:rPr>
      </w:pPr>
      <w:r w:rsidRPr="002B5B27">
        <w:rPr>
          <w:rFonts w:eastAsia="Times New Roman" w:cstheme="minorHAnsi"/>
          <w:color w:val="000000"/>
          <w:lang w:val="ro-RO" w:eastAsia="en-GB"/>
        </w:rPr>
        <w:t xml:space="preserve">Tinand cont de amplasarea acestor surse de poluare si de caile de migrare ale poluantilor, consideram ca impactul asupra tintelor (sol, apa de suprafata si subterana, biodiversitate, populatie) nu va fi semnificativ daca se vor lua imediat toate masurile propuse si stabilite conform Planului de prevenire si combatere a poluarilor accidentale si procedura interna privind Gestionarea  scurgerilor accidentale, </w:t>
      </w:r>
    </w:p>
    <w:p w:rsidR="00437F8B" w:rsidRPr="007A18A4" w:rsidRDefault="00437F8B" w:rsidP="008D0BCE">
      <w:pPr>
        <w:spacing w:before="60" w:after="60" w:line="240" w:lineRule="auto"/>
        <w:jc w:val="both"/>
        <w:rPr>
          <w:rFonts w:eastAsia="Times New Roman" w:cstheme="minorHAnsi"/>
          <w:color w:val="000000"/>
          <w:lang w:val="ro-RO" w:eastAsia="en-GB"/>
        </w:rPr>
      </w:pPr>
    </w:p>
    <w:p w:rsidR="00437F8B" w:rsidRPr="007A18A4" w:rsidRDefault="00437F8B" w:rsidP="002B5B27">
      <w:pPr>
        <w:pStyle w:val="Heading2"/>
        <w:rPr>
          <w:lang w:eastAsia="en-GB"/>
        </w:rPr>
      </w:pPr>
      <w:r w:rsidRPr="007A18A4">
        <w:rPr>
          <w:lang w:eastAsia="en-GB"/>
        </w:rPr>
        <w:t>P</w:t>
      </w:r>
      <w:r w:rsidR="002B5B27">
        <w:rPr>
          <w:lang w:eastAsia="en-GB"/>
        </w:rPr>
        <w:t>robabilitatea impactului</w:t>
      </w:r>
    </w:p>
    <w:p w:rsidR="00801532" w:rsidRPr="002B5B27" w:rsidRDefault="00437F8B" w:rsidP="002B5B27">
      <w:pPr>
        <w:spacing w:before="60" w:after="60" w:line="240" w:lineRule="auto"/>
        <w:jc w:val="both"/>
        <w:rPr>
          <w:rFonts w:eastAsia="Times New Roman" w:cstheme="minorHAnsi"/>
          <w:color w:val="000000"/>
          <w:lang w:val="ro-RO" w:eastAsia="en-GB"/>
        </w:rPr>
      </w:pPr>
      <w:r w:rsidRPr="002B5B27">
        <w:rPr>
          <w:rFonts w:eastAsia="Times New Roman" w:cstheme="minorHAnsi"/>
          <w:color w:val="000000"/>
          <w:lang w:val="ro-RO" w:eastAsia="en-GB"/>
        </w:rPr>
        <w:t xml:space="preserve">Probabilitatea aparitiei unui incidente de mediu este scazuta in cazul realizarii si respectarii masurilor de preventie mentionate. </w:t>
      </w:r>
    </w:p>
    <w:p w:rsidR="003041F3" w:rsidRPr="007A18A4" w:rsidRDefault="003041F3" w:rsidP="00801532">
      <w:pPr>
        <w:spacing w:after="0" w:line="240" w:lineRule="auto"/>
        <w:jc w:val="both"/>
        <w:rPr>
          <w:rFonts w:eastAsia="Times New Roman" w:cstheme="minorHAnsi"/>
          <w:b/>
          <w:color w:val="000000"/>
          <w:shd w:val="pct15" w:color="auto" w:fill="FFFFFF"/>
          <w:lang w:val="ro-RO" w:eastAsia="en-GB"/>
        </w:rPr>
      </w:pPr>
    </w:p>
    <w:p w:rsidR="00437F8B" w:rsidRPr="007A18A4" w:rsidRDefault="00437F8B" w:rsidP="002B5B27">
      <w:pPr>
        <w:pStyle w:val="Heading2"/>
        <w:rPr>
          <w:lang w:eastAsia="en-GB"/>
        </w:rPr>
      </w:pPr>
      <w:r w:rsidRPr="007A18A4">
        <w:rPr>
          <w:lang w:eastAsia="en-GB"/>
        </w:rPr>
        <w:t>D</w:t>
      </w:r>
      <w:r w:rsidR="00801532" w:rsidRPr="007A18A4">
        <w:rPr>
          <w:lang w:eastAsia="en-GB"/>
        </w:rPr>
        <w:t>urata, frecvenţa</w:t>
      </w:r>
      <w:r w:rsidR="002B5B27">
        <w:rPr>
          <w:lang w:eastAsia="en-GB"/>
        </w:rPr>
        <w:t xml:space="preserve"> şi reversibilitatea impactului</w:t>
      </w:r>
    </w:p>
    <w:p w:rsidR="00801532" w:rsidRPr="002B5B27" w:rsidRDefault="00437F8B">
      <w:pPr>
        <w:spacing w:after="0" w:line="240" w:lineRule="auto"/>
        <w:jc w:val="both"/>
        <w:rPr>
          <w:rFonts w:eastAsia="Times New Roman" w:cstheme="minorHAnsi"/>
          <w:color w:val="000000"/>
          <w:lang w:val="ro-RO" w:eastAsia="en-GB"/>
        </w:rPr>
      </w:pPr>
      <w:r w:rsidRPr="002B5B27">
        <w:rPr>
          <w:rFonts w:eastAsia="Times New Roman" w:cstheme="minorHAnsi"/>
          <w:color w:val="000000"/>
          <w:lang w:val="ro-RO" w:eastAsia="en-GB"/>
        </w:rPr>
        <w:t>N</w:t>
      </w:r>
      <w:r w:rsidR="003041F3" w:rsidRPr="002B5B27">
        <w:rPr>
          <w:rFonts w:eastAsia="Times New Roman" w:cstheme="minorHAnsi"/>
          <w:color w:val="000000"/>
          <w:lang w:val="ro-RO" w:eastAsia="en-GB"/>
        </w:rPr>
        <w:t>u este cazul;</w:t>
      </w:r>
    </w:p>
    <w:p w:rsidR="003041F3" w:rsidRPr="007A18A4" w:rsidRDefault="003041F3" w:rsidP="00801532">
      <w:pPr>
        <w:spacing w:after="0" w:line="240" w:lineRule="auto"/>
        <w:jc w:val="both"/>
        <w:rPr>
          <w:rFonts w:eastAsia="Times New Roman" w:cstheme="minorHAnsi"/>
          <w:b/>
          <w:color w:val="000000"/>
          <w:lang w:val="ro-RO" w:eastAsia="en-GB"/>
        </w:rPr>
      </w:pPr>
    </w:p>
    <w:p w:rsidR="003041F3" w:rsidRPr="007A18A4" w:rsidRDefault="00437F8B" w:rsidP="002B5B27">
      <w:pPr>
        <w:pStyle w:val="Heading2"/>
        <w:rPr>
          <w:lang w:eastAsia="en-GB"/>
        </w:rPr>
      </w:pPr>
      <w:r w:rsidRPr="007A18A4">
        <w:rPr>
          <w:lang w:eastAsia="en-GB"/>
        </w:rPr>
        <w:t>Măsurile de evitare, reducere sau ameliorare a impactul</w:t>
      </w:r>
      <w:r w:rsidR="002B5B27">
        <w:rPr>
          <w:lang w:eastAsia="en-GB"/>
        </w:rPr>
        <w:t>ui semnificativ asupra mediului</w:t>
      </w:r>
    </w:p>
    <w:p w:rsidR="00097F8C" w:rsidRPr="002B5B27" w:rsidRDefault="00097F8C" w:rsidP="008D0BCE">
      <w:pPr>
        <w:tabs>
          <w:tab w:val="left" w:pos="90"/>
          <w:tab w:val="left" w:pos="180"/>
          <w:tab w:val="left" w:pos="540"/>
          <w:tab w:val="center" w:pos="4735"/>
        </w:tabs>
        <w:spacing w:before="60" w:after="60" w:line="240" w:lineRule="auto"/>
        <w:ind w:right="-357"/>
        <w:jc w:val="both"/>
        <w:rPr>
          <w:rFonts w:cstheme="minorHAnsi"/>
          <w:lang w:val="ro-RO"/>
        </w:rPr>
      </w:pPr>
      <w:r w:rsidRPr="002B5B27">
        <w:rPr>
          <w:rFonts w:cstheme="minorHAnsi"/>
          <w:lang w:val="ro-RO"/>
        </w:rPr>
        <w:t xml:space="preserve">Prin realizarea proiectului si masurilor de protectie propuse, calitatea mediului din zona este afectata dar in limite admisibile, la intensitate scazuta si pe intervale scurte de timp. </w:t>
      </w:r>
    </w:p>
    <w:p w:rsidR="00097F8C" w:rsidRPr="002B5B27" w:rsidRDefault="00097F8C" w:rsidP="008D0BCE">
      <w:pPr>
        <w:tabs>
          <w:tab w:val="left" w:pos="90"/>
          <w:tab w:val="left" w:pos="180"/>
          <w:tab w:val="left" w:pos="540"/>
          <w:tab w:val="center" w:pos="4735"/>
        </w:tabs>
        <w:spacing w:before="60" w:after="60" w:line="240" w:lineRule="auto"/>
        <w:ind w:right="-357"/>
        <w:jc w:val="both"/>
        <w:rPr>
          <w:rFonts w:cstheme="minorHAnsi"/>
          <w:lang w:val="ro-RO"/>
        </w:rPr>
      </w:pPr>
      <w:r w:rsidRPr="002B5B27">
        <w:rPr>
          <w:rFonts w:cstheme="minorHAnsi"/>
          <w:lang w:val="ro-RO"/>
        </w:rPr>
        <w:t>Precizam ca impactul luat in consideratie este cel rezidual, ramas dupa aplicarea masurilor de reducere a impactului propuse, si orice scapare in aplicarea acestor masuri poate duce la efecte negative semnificative.</w:t>
      </w:r>
    </w:p>
    <w:p w:rsidR="00097F8C" w:rsidRPr="007A18A4" w:rsidRDefault="00097F8C" w:rsidP="00801532">
      <w:pPr>
        <w:spacing w:after="0" w:line="240" w:lineRule="auto"/>
        <w:jc w:val="both"/>
        <w:rPr>
          <w:rFonts w:eastAsia="Times New Roman" w:cstheme="minorHAnsi"/>
          <w:b/>
          <w:color w:val="000000"/>
          <w:lang w:val="ro-RO" w:eastAsia="en-GB"/>
        </w:rPr>
      </w:pPr>
    </w:p>
    <w:p w:rsidR="00437F8B" w:rsidRPr="007A18A4" w:rsidRDefault="00437F8B" w:rsidP="002B5B27">
      <w:pPr>
        <w:pStyle w:val="Heading2"/>
        <w:rPr>
          <w:lang w:eastAsia="en-GB"/>
        </w:rPr>
      </w:pPr>
      <w:r w:rsidRPr="007A18A4">
        <w:rPr>
          <w:lang w:eastAsia="en-GB"/>
        </w:rPr>
        <w:t>N</w:t>
      </w:r>
      <w:r w:rsidR="00801532" w:rsidRPr="007A18A4">
        <w:rPr>
          <w:lang w:eastAsia="en-GB"/>
        </w:rPr>
        <w:t>atur</w:t>
      </w:r>
      <w:r w:rsidR="003041F3" w:rsidRPr="007A18A4">
        <w:rPr>
          <w:lang w:eastAsia="en-GB"/>
        </w:rPr>
        <w:t xml:space="preserve">a transfrontalieră a impactului: </w:t>
      </w:r>
    </w:p>
    <w:p w:rsidR="00801532" w:rsidRPr="002B5B27" w:rsidRDefault="00437F8B" w:rsidP="002B5B27">
      <w:pPr>
        <w:spacing w:before="60" w:after="60" w:line="240" w:lineRule="auto"/>
        <w:jc w:val="both"/>
        <w:rPr>
          <w:rFonts w:eastAsia="Times New Roman" w:cstheme="minorHAnsi"/>
          <w:color w:val="000000"/>
          <w:lang w:val="ro-RO" w:eastAsia="en-GB"/>
        </w:rPr>
      </w:pPr>
      <w:r w:rsidRPr="002B5B27">
        <w:rPr>
          <w:rFonts w:eastAsia="Times New Roman" w:cstheme="minorHAnsi"/>
          <w:color w:val="000000"/>
          <w:lang w:val="ro-RO" w:eastAsia="en-GB"/>
        </w:rPr>
        <w:t>N</w:t>
      </w:r>
      <w:r w:rsidR="003041F3" w:rsidRPr="002B5B27">
        <w:rPr>
          <w:rFonts w:eastAsia="Times New Roman" w:cstheme="minorHAnsi"/>
          <w:color w:val="000000"/>
          <w:lang w:val="ro-RO" w:eastAsia="en-GB"/>
        </w:rPr>
        <w:t>u este cazul;</w:t>
      </w:r>
    </w:p>
    <w:p w:rsidR="003041F3" w:rsidRPr="002B5B27" w:rsidRDefault="00E20F6D" w:rsidP="002B5B27">
      <w:pPr>
        <w:spacing w:before="60" w:after="60" w:line="240" w:lineRule="auto"/>
        <w:jc w:val="both"/>
        <w:rPr>
          <w:rFonts w:eastAsia="Times New Roman" w:cstheme="minorHAnsi"/>
          <w:color w:val="000000"/>
          <w:lang w:val="ro-RO" w:eastAsia="en-GB"/>
        </w:rPr>
      </w:pPr>
      <w:r w:rsidRPr="002B5B27">
        <w:rPr>
          <w:rFonts w:eastAsia="Times New Roman" w:cstheme="minorHAnsi"/>
          <w:color w:val="000000"/>
          <w:lang w:val="ro-RO" w:eastAsia="en-GB"/>
        </w:rPr>
        <w:t xml:space="preserve">Distanta de la amplasamentul viitoare centrala de cogenerare pana la cea mai apropiata granita straina, Ungaria este </w:t>
      </w:r>
      <w:r w:rsidR="00064E8C" w:rsidRPr="002B5B27">
        <w:rPr>
          <w:rFonts w:eastAsia="Times New Roman" w:cstheme="minorHAnsi"/>
          <w:color w:val="000000"/>
          <w:lang w:val="ro-RO" w:eastAsia="en-GB"/>
        </w:rPr>
        <w:t>&gt;</w:t>
      </w:r>
      <w:r w:rsidRPr="002B5B27">
        <w:rPr>
          <w:rFonts w:eastAsia="Times New Roman" w:cstheme="minorHAnsi"/>
          <w:color w:val="000000"/>
          <w:lang w:val="ro-RO" w:eastAsia="en-GB"/>
        </w:rPr>
        <w:t xml:space="preserve"> 100 km, spre nord-vest, prin urmare proiectul propus nu va avea impact transforntalier. </w:t>
      </w:r>
    </w:p>
    <w:p w:rsidR="00E20F6D" w:rsidRPr="002B5B27" w:rsidRDefault="00E20F6D" w:rsidP="00801532">
      <w:pPr>
        <w:spacing w:after="0" w:line="240" w:lineRule="auto"/>
        <w:jc w:val="both"/>
        <w:rPr>
          <w:rFonts w:eastAsia="Times New Roman" w:cstheme="minorHAnsi"/>
          <w:b/>
          <w:color w:val="000000"/>
          <w:lang w:val="ro-RO" w:eastAsia="en-GB"/>
        </w:rPr>
      </w:pPr>
    </w:p>
    <w:p w:rsidR="002B5B27" w:rsidRDefault="002B5B27" w:rsidP="001260E7">
      <w:pPr>
        <w:pStyle w:val="Heading1"/>
        <w:numPr>
          <w:ilvl w:val="0"/>
          <w:numId w:val="36"/>
        </w:numPr>
      </w:pPr>
      <w:r w:rsidRPr="007A18A4">
        <w:lastRenderedPageBreak/>
        <w:t>PREVEDERI PENTRU MONITORIZAREA MEDIULUI - DOTĂRI ŞI MĂSURI PREVĂZUTE PENTRU CONTROLUL EMISIILOR DE POLUANŢI ÎN MEDIU, INCLUSIV PENTRU CONFORMAREA LA CERINŢELE PRIVIND MONITORIZAREA EMISIILOR PREVĂZUTE DE CONCLUZIILE CELOR MAI BUNE TEHNICI DISPONIBILE APLICABILE.</w:t>
      </w:r>
    </w:p>
    <w:p w:rsidR="00801532" w:rsidRPr="002B5B27" w:rsidRDefault="00801532" w:rsidP="002B5B27">
      <w:pPr>
        <w:spacing w:after="0" w:line="240" w:lineRule="auto"/>
        <w:jc w:val="both"/>
        <w:rPr>
          <w:rFonts w:cstheme="minorHAnsi"/>
          <w:lang w:val="ro-RO"/>
        </w:rPr>
      </w:pPr>
      <w:r w:rsidRPr="002B5B27">
        <w:rPr>
          <w:rFonts w:cstheme="minorHAnsi"/>
          <w:lang w:val="ro-RO"/>
        </w:rPr>
        <w:t>Se va avea în vedere ca implementarea proiectului să nu influenţeze negativ calitatea aerului în zonă.</w:t>
      </w:r>
    </w:p>
    <w:p w:rsidR="007F30C7" w:rsidRPr="002B5B27" w:rsidRDefault="007F30C7" w:rsidP="008D0BCE">
      <w:pPr>
        <w:spacing w:after="0" w:line="240" w:lineRule="auto"/>
        <w:jc w:val="both"/>
        <w:rPr>
          <w:rFonts w:cstheme="minorHAnsi"/>
          <w:lang w:val="ro-RO"/>
        </w:rPr>
      </w:pPr>
    </w:p>
    <w:p w:rsidR="007F30C7" w:rsidRPr="002B5B27" w:rsidRDefault="00064E8C" w:rsidP="007F30C7">
      <w:pPr>
        <w:spacing w:after="0" w:line="240" w:lineRule="auto"/>
        <w:jc w:val="both"/>
        <w:rPr>
          <w:rFonts w:cstheme="minorHAnsi"/>
          <w:lang w:val="ro-RO"/>
        </w:rPr>
      </w:pPr>
      <w:r w:rsidRPr="002B5B27">
        <w:rPr>
          <w:rFonts w:cstheme="minorHAnsi"/>
          <w:lang w:val="ro-RO"/>
        </w:rPr>
        <w:t>Pentru monitorizarea mediului pe perioada de executie a proiectului</w:t>
      </w:r>
      <w:r w:rsidR="007F30C7" w:rsidRPr="002B5B27">
        <w:rPr>
          <w:rFonts w:cstheme="minorHAnsi"/>
          <w:lang w:val="ro-RO"/>
        </w:rPr>
        <w:t xml:space="preserve"> se propune:</w:t>
      </w:r>
    </w:p>
    <w:p w:rsidR="007F30C7" w:rsidRPr="002B5B27" w:rsidRDefault="00064E8C" w:rsidP="001260E7">
      <w:pPr>
        <w:pStyle w:val="ListParagraph"/>
        <w:numPr>
          <w:ilvl w:val="0"/>
          <w:numId w:val="12"/>
        </w:numPr>
        <w:spacing w:after="0" w:line="240" w:lineRule="auto"/>
        <w:jc w:val="both"/>
        <w:rPr>
          <w:rFonts w:cstheme="minorHAnsi"/>
          <w:lang w:val="ro-RO"/>
        </w:rPr>
      </w:pPr>
      <w:r w:rsidRPr="002B5B27">
        <w:rPr>
          <w:rFonts w:cstheme="minorHAnsi"/>
          <w:lang w:val="ro-RO"/>
        </w:rPr>
        <w:t>Ecologizarea</w:t>
      </w:r>
      <w:r w:rsidR="007F30C7" w:rsidRPr="002B5B27">
        <w:rPr>
          <w:rFonts w:cstheme="minorHAnsi"/>
          <w:lang w:val="ro-RO"/>
        </w:rPr>
        <w:t xml:space="preserve"> terenului dupa </w:t>
      </w:r>
      <w:r w:rsidRPr="002B5B27">
        <w:rPr>
          <w:rFonts w:cstheme="minorHAnsi"/>
          <w:lang w:val="ro-RO"/>
        </w:rPr>
        <w:t>finalizarea lucrarilor de constructie.</w:t>
      </w:r>
      <w:r w:rsidR="007F30C7" w:rsidRPr="002B5B27">
        <w:rPr>
          <w:rFonts w:cstheme="minorHAnsi"/>
          <w:lang w:val="ro-RO"/>
        </w:rPr>
        <w:t xml:space="preserve"> </w:t>
      </w:r>
    </w:p>
    <w:p w:rsidR="006B3942" w:rsidRPr="002B5B27" w:rsidRDefault="00064E8C" w:rsidP="001260E7">
      <w:pPr>
        <w:pStyle w:val="ListParagraph"/>
        <w:numPr>
          <w:ilvl w:val="0"/>
          <w:numId w:val="12"/>
        </w:numPr>
        <w:spacing w:after="0" w:line="240" w:lineRule="auto"/>
        <w:jc w:val="both"/>
        <w:rPr>
          <w:rFonts w:cstheme="minorHAnsi"/>
          <w:lang w:val="ro-RO"/>
        </w:rPr>
      </w:pPr>
      <w:r w:rsidRPr="002B5B27">
        <w:rPr>
          <w:rFonts w:cstheme="minorHAnsi"/>
          <w:lang w:val="ro-RO"/>
        </w:rPr>
        <w:t>Monitorizarea calitatii apel</w:t>
      </w:r>
      <w:r w:rsidR="006B3942" w:rsidRPr="002B5B27">
        <w:rPr>
          <w:rFonts w:cstheme="minorHAnsi"/>
          <w:lang w:val="ro-RO"/>
        </w:rPr>
        <w:t>or pluviale evacuate de pe amplasament conform cerintelor</w:t>
      </w:r>
      <w:r w:rsidRPr="002B5B27">
        <w:rPr>
          <w:rFonts w:cstheme="minorHAnsi"/>
          <w:lang w:val="ro-RO"/>
        </w:rPr>
        <w:t xml:space="preserve"> stabilite prin autorizatia integrata de mediu.</w:t>
      </w:r>
    </w:p>
    <w:p w:rsidR="006B3942" w:rsidRPr="002B5B27" w:rsidRDefault="006B3942" w:rsidP="001260E7">
      <w:pPr>
        <w:pStyle w:val="ListParagraph"/>
        <w:numPr>
          <w:ilvl w:val="0"/>
          <w:numId w:val="12"/>
        </w:numPr>
        <w:spacing w:after="0" w:line="240" w:lineRule="auto"/>
        <w:jc w:val="both"/>
        <w:rPr>
          <w:rFonts w:cstheme="minorHAnsi"/>
          <w:lang w:val="ro-RO"/>
        </w:rPr>
      </w:pPr>
      <w:r w:rsidRPr="002B5B27">
        <w:rPr>
          <w:rFonts w:cstheme="minorHAnsi"/>
          <w:lang w:val="ro-RO"/>
        </w:rPr>
        <w:t xml:space="preserve">Pastrarea evidentei gestiunii deseurilor generate si evacuate de pe amplasament in urma lucrarilor de demolare. </w:t>
      </w:r>
    </w:p>
    <w:p w:rsidR="006B3942" w:rsidRPr="002B5B27" w:rsidRDefault="006B3942" w:rsidP="008D0BCE">
      <w:pPr>
        <w:spacing w:after="0" w:line="240" w:lineRule="auto"/>
        <w:jc w:val="both"/>
        <w:rPr>
          <w:rFonts w:cstheme="minorHAnsi"/>
          <w:lang w:val="ro-RO"/>
        </w:rPr>
      </w:pPr>
      <w:r w:rsidRPr="002B5B27">
        <w:rPr>
          <w:rFonts w:cstheme="minorHAnsi"/>
          <w:lang w:val="ro-RO"/>
        </w:rPr>
        <w:t xml:space="preserve">Alte masuri de monitorizare: </w:t>
      </w:r>
    </w:p>
    <w:p w:rsidR="006B3942" w:rsidRPr="002B5B27" w:rsidRDefault="006B3942" w:rsidP="001260E7">
      <w:pPr>
        <w:pStyle w:val="ListParagraph"/>
        <w:numPr>
          <w:ilvl w:val="0"/>
          <w:numId w:val="13"/>
        </w:numPr>
        <w:spacing w:after="0" w:line="240" w:lineRule="auto"/>
        <w:jc w:val="both"/>
        <w:rPr>
          <w:rFonts w:cstheme="minorHAnsi"/>
          <w:lang w:val="ro-RO"/>
        </w:rPr>
      </w:pPr>
      <w:r w:rsidRPr="002B5B27">
        <w:rPr>
          <w:rFonts w:cstheme="minorHAnsi"/>
          <w:lang w:val="ro-RO"/>
        </w:rPr>
        <w:t>Monitorizarea starii tehnice a parcului de utilaje pentru depistarea eventualelor defectiuni;</w:t>
      </w:r>
    </w:p>
    <w:p w:rsidR="006B3942" w:rsidRPr="002B5B27" w:rsidRDefault="006B3942" w:rsidP="001260E7">
      <w:pPr>
        <w:pStyle w:val="ListParagraph"/>
        <w:numPr>
          <w:ilvl w:val="0"/>
          <w:numId w:val="13"/>
        </w:numPr>
        <w:spacing w:after="0" w:line="240" w:lineRule="auto"/>
        <w:jc w:val="both"/>
        <w:rPr>
          <w:rFonts w:cstheme="minorHAnsi"/>
          <w:lang w:val="ro-RO"/>
        </w:rPr>
      </w:pPr>
      <w:r w:rsidRPr="002B5B27">
        <w:rPr>
          <w:rFonts w:cstheme="minorHAnsi"/>
          <w:lang w:val="ro-RO"/>
        </w:rPr>
        <w:t>Respectarea masurilor de prevenire si combatere a poluarii accidentale: masuri necesar a fi luate, echipe de interventie, dotari si echipamente pentru interventie in caz de poluare accidentala</w:t>
      </w:r>
    </w:p>
    <w:p w:rsidR="00107FC9" w:rsidRPr="002B5B27" w:rsidRDefault="00064E8C" w:rsidP="00064E8C">
      <w:pPr>
        <w:spacing w:after="0" w:line="240" w:lineRule="auto"/>
        <w:jc w:val="both"/>
        <w:rPr>
          <w:lang w:val="ro-RO"/>
        </w:rPr>
      </w:pPr>
      <w:r w:rsidRPr="002B5B27">
        <w:rPr>
          <w:rFonts w:cstheme="minorHAnsi"/>
          <w:lang w:val="ro-RO"/>
        </w:rPr>
        <w:t xml:space="preserve">Tinanad cont de prevederile legii 188/2018 privind </w:t>
      </w:r>
      <w:r w:rsidRPr="002B5B27">
        <w:rPr>
          <w:lang w:val="ro-RO"/>
        </w:rPr>
        <w:t xml:space="preserve">privind limitarea emisiilor în aer ale anumitor poluanţi proveniţi de la instalaţii medii de ardere, titularul va efecuta, in perioada de functionare masuri pentru determinarea emisiilor de gaze de ardere conform cerintelor stabilite de catre autoritatea de mediu. </w:t>
      </w:r>
    </w:p>
    <w:p w:rsidR="00064E8C" w:rsidRPr="007A18A4" w:rsidRDefault="00064E8C" w:rsidP="00064E8C">
      <w:pPr>
        <w:spacing w:after="0" w:line="240" w:lineRule="auto"/>
        <w:jc w:val="both"/>
        <w:rPr>
          <w:rFonts w:eastAsia="Times New Roman" w:cstheme="minorHAnsi"/>
          <w:b/>
          <w:color w:val="000000"/>
          <w:lang w:val="ro-RO" w:eastAsia="en-GB"/>
        </w:rPr>
      </w:pPr>
    </w:p>
    <w:p w:rsidR="00801532" w:rsidRPr="002B5B27" w:rsidRDefault="002B5B27" w:rsidP="001260E7">
      <w:pPr>
        <w:pStyle w:val="Heading1"/>
        <w:numPr>
          <w:ilvl w:val="0"/>
          <w:numId w:val="36"/>
        </w:numPr>
        <w:jc w:val="both"/>
      </w:pPr>
      <w:r w:rsidRPr="002B5B27">
        <w:t xml:space="preserve">LEGĂTURA CU ALTE ACTE NORMATIVE ŞI/SAU </w:t>
      </w:r>
      <w:r>
        <w:t>P</w:t>
      </w:r>
      <w:r w:rsidRPr="002B5B27">
        <w:t>LANURI/</w:t>
      </w:r>
      <w:r>
        <w:t xml:space="preserve"> </w:t>
      </w:r>
      <w:r w:rsidRPr="002B5B27">
        <w:t>PROGRAME/</w:t>
      </w:r>
      <w:r>
        <w:t xml:space="preserve"> </w:t>
      </w:r>
      <w:r w:rsidRPr="002B5B27">
        <w:t>STRATEGII/</w:t>
      </w:r>
      <w:r>
        <w:t xml:space="preserve"> </w:t>
      </w:r>
      <w:r w:rsidRPr="002B5B27">
        <w:t>DOCUMENTE DE PLANIFICARE:</w:t>
      </w:r>
    </w:p>
    <w:p w:rsidR="00801532" w:rsidRPr="00271DA2" w:rsidRDefault="00801532" w:rsidP="002B5B27">
      <w:pPr>
        <w:pStyle w:val="Heading2"/>
        <w:rPr>
          <w:lang w:val="ro-RO" w:eastAsia="en-GB"/>
        </w:rPr>
      </w:pPr>
      <w:r w:rsidRPr="00271DA2">
        <w:rPr>
          <w:lang w:val="ro-RO" w:eastAsia="en-GB"/>
        </w:rPr>
        <w:t>Justificarea încadrării proiectului, după caz, în prevederile altor acte normative naţionale care transpun legislaţia Uniunii Europene: Directiva 2010/75/UE (IED) a Parlamentului European şi a Consiliului din 24 noiembrie 2010 privind emisiile industriale (prevenirea şi controlul integrat al poluării), Directiva 2012/18/UE a Parlamentului European şi a Consiliului din 4 iulie 2012 privind controlul pericolelor de accidente majore care implică substanţe periculoase, de modificare şi ulterior de abrogare a Directivei 96/82/CE a Consiliului, Directiva 2000/60/CE a Parlamentului European şi a Consiliului din 23 octombrie 2000 de stabilire a unui cadru de politică comunitară în domeniul apei, Directiva-cadru aer 2008/50/CE a Parlamentului European şi a Consiliului din 21 mai 2008 privind calitatea aerului înconjurător şi un aer mai curat pentru Europa, Directiva 2008/98/CE a Parlamentului European şi a Consiliului din 19 noiembrie 2008 privind deşeurile şi de abrogare a anumitor directive, şi altele).</w:t>
      </w:r>
    </w:p>
    <w:p w:rsidR="00C033CE" w:rsidRPr="007A18A4" w:rsidRDefault="00C033CE" w:rsidP="008D0BCE">
      <w:pPr>
        <w:spacing w:after="0" w:line="240" w:lineRule="auto"/>
        <w:jc w:val="both"/>
        <w:rPr>
          <w:rFonts w:eastAsia="Times New Roman" w:cstheme="minorHAnsi"/>
          <w:color w:val="000000"/>
          <w:shd w:val="pct15" w:color="auto" w:fill="FFFFFF"/>
          <w:lang w:val="ro-RO" w:eastAsia="en-GB"/>
        </w:rPr>
      </w:pPr>
    </w:p>
    <w:p w:rsidR="00DD630F" w:rsidRPr="002B5B27" w:rsidRDefault="00C033CE" w:rsidP="008D0BCE">
      <w:pPr>
        <w:spacing w:after="0" w:line="240" w:lineRule="auto"/>
        <w:jc w:val="both"/>
        <w:rPr>
          <w:rFonts w:eastAsia="Times New Roman" w:cstheme="minorHAnsi"/>
          <w:color w:val="000000"/>
          <w:lang w:val="ro-RO" w:eastAsia="en-GB"/>
        </w:rPr>
      </w:pPr>
      <w:r w:rsidRPr="002B5B27">
        <w:rPr>
          <w:rFonts w:eastAsia="Times New Roman" w:cstheme="minorHAnsi"/>
          <w:color w:val="000000"/>
          <w:lang w:val="ro-RO" w:eastAsia="en-GB"/>
        </w:rPr>
        <w:t>Proiectul se incadreaza in programul de promovare a energiei curate si eficientei energetice in vederea susteinerii unei economii scazute de carbon in acord cu obiectivele Strategiei Europa 2020</w:t>
      </w:r>
      <w:r w:rsidR="00DD630F" w:rsidRPr="002B5B27">
        <w:rPr>
          <w:rFonts w:eastAsia="Times New Roman" w:cstheme="minorHAnsi"/>
          <w:color w:val="000000"/>
          <w:lang w:val="ro-RO" w:eastAsia="en-GB"/>
        </w:rPr>
        <w:t xml:space="preserve"> si Strategia Energetica a Romaniei. </w:t>
      </w:r>
    </w:p>
    <w:p w:rsidR="003041F3" w:rsidRPr="002B5B27" w:rsidRDefault="00DD630F" w:rsidP="008D0BCE">
      <w:pPr>
        <w:spacing w:after="0" w:line="240" w:lineRule="auto"/>
        <w:jc w:val="both"/>
        <w:rPr>
          <w:rFonts w:eastAsia="Times New Roman" w:cstheme="minorHAnsi"/>
          <w:color w:val="000000"/>
          <w:lang w:val="ro-RO" w:eastAsia="en-GB"/>
        </w:rPr>
      </w:pPr>
      <w:r w:rsidRPr="002B5B27">
        <w:rPr>
          <w:rFonts w:eastAsia="Times New Roman" w:cstheme="minorHAnsi"/>
          <w:color w:val="000000"/>
          <w:lang w:val="ro-RO" w:eastAsia="en-GB"/>
        </w:rPr>
        <w:t>Prezentul proiect va fi depus in vederea accesarii de fonduri</w:t>
      </w:r>
      <w:r w:rsidR="00C033CE" w:rsidRPr="002B5B27">
        <w:rPr>
          <w:rFonts w:eastAsia="Times New Roman" w:cstheme="minorHAnsi"/>
          <w:color w:val="000000"/>
          <w:lang w:val="ro-RO" w:eastAsia="en-GB"/>
        </w:rPr>
        <w:t xml:space="preserve"> </w:t>
      </w:r>
      <w:r w:rsidR="00C033CE" w:rsidRPr="002B5B27">
        <w:rPr>
          <w:lang w:val="ro-RO"/>
        </w:rPr>
        <w:t>prin Programul Operational Infrastructura Mare 2014-2020, Axa Prioritara 6: Promovarea energiei curate si eficientei energetice in vederea sustinerii unei economii cu emisii scazute de carbon, Obiectivul specific 6.4. - Cresterea economiilor in consumul de energie primara produsa in sisteme de cogenerare de inalta eficienta</w:t>
      </w:r>
      <w:r w:rsidR="00C033CE" w:rsidRPr="002B5B27">
        <w:rPr>
          <w:rFonts w:eastAsia="Times New Roman" w:cstheme="minorHAnsi"/>
          <w:color w:val="000000"/>
          <w:lang w:val="ro-RO" w:eastAsia="en-GB"/>
        </w:rPr>
        <w:t xml:space="preserve"> </w:t>
      </w:r>
    </w:p>
    <w:p w:rsidR="003041F3" w:rsidRPr="007A18A4" w:rsidRDefault="003041F3" w:rsidP="003041F3">
      <w:pPr>
        <w:spacing w:after="0" w:line="240" w:lineRule="auto"/>
        <w:jc w:val="both"/>
        <w:rPr>
          <w:rFonts w:eastAsia="Times New Roman" w:cstheme="minorHAnsi"/>
          <w:color w:val="000000"/>
          <w:lang w:val="ro-RO" w:eastAsia="en-GB"/>
        </w:rPr>
      </w:pPr>
    </w:p>
    <w:p w:rsidR="003041F3" w:rsidRPr="007A18A4" w:rsidRDefault="003041F3" w:rsidP="003041F3">
      <w:pPr>
        <w:spacing w:after="0" w:line="240" w:lineRule="auto"/>
        <w:jc w:val="both"/>
        <w:rPr>
          <w:rFonts w:eastAsia="Times New Roman" w:cstheme="minorHAnsi"/>
          <w:color w:val="000000"/>
          <w:lang w:val="ro-RO" w:eastAsia="en-GB"/>
        </w:rPr>
      </w:pPr>
    </w:p>
    <w:p w:rsidR="002D0933" w:rsidRPr="00271DA2" w:rsidRDefault="00801532" w:rsidP="002B5B27">
      <w:pPr>
        <w:pStyle w:val="Heading2"/>
        <w:rPr>
          <w:lang w:val="ro-RO" w:eastAsia="en-GB"/>
        </w:rPr>
      </w:pPr>
      <w:r w:rsidRPr="00271DA2">
        <w:rPr>
          <w:lang w:val="ro-RO" w:eastAsia="en-GB"/>
        </w:rPr>
        <w:lastRenderedPageBreak/>
        <w:t>Se va menţiona planul/</w:t>
      </w:r>
      <w:r w:rsidR="002B5B27" w:rsidRPr="00271DA2">
        <w:rPr>
          <w:lang w:val="ro-RO" w:eastAsia="en-GB"/>
        </w:rPr>
        <w:t xml:space="preserve"> </w:t>
      </w:r>
      <w:r w:rsidRPr="00271DA2">
        <w:rPr>
          <w:lang w:val="ro-RO" w:eastAsia="en-GB"/>
        </w:rPr>
        <w:t>programul/</w:t>
      </w:r>
      <w:r w:rsidR="002B5B27" w:rsidRPr="00271DA2">
        <w:rPr>
          <w:lang w:val="ro-RO" w:eastAsia="en-GB"/>
        </w:rPr>
        <w:t xml:space="preserve"> </w:t>
      </w:r>
      <w:r w:rsidRPr="00271DA2">
        <w:rPr>
          <w:lang w:val="ro-RO" w:eastAsia="en-GB"/>
        </w:rPr>
        <w:t>strategia/</w:t>
      </w:r>
      <w:r w:rsidR="002B5B27" w:rsidRPr="00271DA2">
        <w:rPr>
          <w:lang w:val="ro-RO" w:eastAsia="en-GB"/>
        </w:rPr>
        <w:t xml:space="preserve"> </w:t>
      </w:r>
      <w:r w:rsidRPr="00271DA2">
        <w:rPr>
          <w:lang w:val="ro-RO" w:eastAsia="en-GB"/>
        </w:rPr>
        <w:t>documentul de programare/</w:t>
      </w:r>
      <w:r w:rsidR="002B5B27" w:rsidRPr="00271DA2">
        <w:rPr>
          <w:lang w:val="ro-RO" w:eastAsia="en-GB"/>
        </w:rPr>
        <w:t xml:space="preserve"> </w:t>
      </w:r>
      <w:r w:rsidRPr="00271DA2">
        <w:rPr>
          <w:lang w:val="ro-RO" w:eastAsia="en-GB"/>
        </w:rPr>
        <w:t>planificare din care face proiectul, cu indicarea actului no</w:t>
      </w:r>
      <w:r w:rsidR="00914FE7" w:rsidRPr="00271DA2">
        <w:rPr>
          <w:lang w:val="ro-RO" w:eastAsia="en-GB"/>
        </w:rPr>
        <w:t xml:space="preserve">rmativ prin care a fost aprobat: </w:t>
      </w:r>
    </w:p>
    <w:p w:rsidR="00801532" w:rsidRPr="002B5B27" w:rsidRDefault="002D0933" w:rsidP="008D0BCE">
      <w:pPr>
        <w:spacing w:after="0" w:line="240" w:lineRule="auto"/>
        <w:jc w:val="both"/>
        <w:rPr>
          <w:rFonts w:eastAsia="Times New Roman" w:cstheme="minorHAnsi"/>
          <w:color w:val="000000"/>
          <w:lang w:val="ro-RO" w:eastAsia="en-GB"/>
        </w:rPr>
      </w:pPr>
      <w:r w:rsidRPr="002B5B27">
        <w:rPr>
          <w:rFonts w:eastAsia="Times New Roman" w:cstheme="minorHAnsi"/>
          <w:color w:val="000000"/>
          <w:lang w:val="ro-RO" w:eastAsia="en-GB"/>
        </w:rPr>
        <w:t>N</w:t>
      </w:r>
      <w:r w:rsidR="00914FE7" w:rsidRPr="002B5B27">
        <w:rPr>
          <w:rFonts w:eastAsia="Times New Roman" w:cstheme="minorHAnsi"/>
          <w:color w:val="000000"/>
          <w:lang w:val="ro-RO" w:eastAsia="en-GB"/>
        </w:rPr>
        <w:t>u este cazul;</w:t>
      </w:r>
    </w:p>
    <w:p w:rsidR="00914FE7" w:rsidRPr="007A18A4" w:rsidRDefault="00914FE7" w:rsidP="00914FE7">
      <w:pPr>
        <w:pStyle w:val="ListParagraph"/>
        <w:spacing w:after="0" w:line="240" w:lineRule="auto"/>
        <w:ind w:left="540"/>
        <w:jc w:val="both"/>
        <w:rPr>
          <w:rFonts w:eastAsia="Times New Roman" w:cstheme="minorHAnsi"/>
          <w:b/>
          <w:color w:val="000000"/>
          <w:lang w:val="ro-RO" w:eastAsia="en-GB"/>
        </w:rPr>
      </w:pPr>
    </w:p>
    <w:p w:rsidR="00801532" w:rsidRPr="002B5B27" w:rsidRDefault="002B5B27" w:rsidP="001260E7">
      <w:pPr>
        <w:pStyle w:val="Heading1"/>
        <w:numPr>
          <w:ilvl w:val="0"/>
          <w:numId w:val="36"/>
        </w:numPr>
        <w:ind w:left="426"/>
        <w:jc w:val="both"/>
      </w:pPr>
      <w:r>
        <w:t xml:space="preserve"> </w:t>
      </w:r>
      <w:r w:rsidRPr="002B5B27">
        <w:t>LUCRĂRI NECESARE ORGANIZĂRII DE ŞANTIER:</w:t>
      </w:r>
    </w:p>
    <w:p w:rsidR="00801532" w:rsidRPr="007A18A4" w:rsidRDefault="002D0933" w:rsidP="001260E7">
      <w:pPr>
        <w:pStyle w:val="Heading2"/>
        <w:rPr>
          <w:lang w:eastAsia="en-GB"/>
        </w:rPr>
      </w:pPr>
      <w:r w:rsidRPr="007A18A4">
        <w:rPr>
          <w:lang w:eastAsia="en-GB"/>
        </w:rPr>
        <w:t>D</w:t>
      </w:r>
      <w:r w:rsidR="00801532" w:rsidRPr="007A18A4">
        <w:rPr>
          <w:lang w:eastAsia="en-GB"/>
        </w:rPr>
        <w:t>escrierea lucrărilor necesare organizării d</w:t>
      </w:r>
      <w:r w:rsidR="00953AEC" w:rsidRPr="007A18A4">
        <w:rPr>
          <w:lang w:eastAsia="en-GB"/>
        </w:rPr>
        <w:t>e şantier:</w:t>
      </w:r>
    </w:p>
    <w:p w:rsidR="00953AEC" w:rsidRPr="002B5B27" w:rsidRDefault="00953AEC" w:rsidP="008D0BCE">
      <w:pPr>
        <w:suppressAutoHyphens/>
        <w:spacing w:before="60" w:after="60" w:line="240" w:lineRule="auto"/>
        <w:jc w:val="both"/>
        <w:rPr>
          <w:rFonts w:cstheme="minorHAnsi"/>
          <w:lang w:val="ro-RO"/>
        </w:rPr>
      </w:pPr>
      <w:r w:rsidRPr="002B5B27">
        <w:rPr>
          <w:rFonts w:cstheme="minorHAnsi"/>
          <w:lang w:val="ro-RO"/>
        </w:rPr>
        <w:t xml:space="preserve">Lucrarile de organizare de santier se vor realiza conform proiectului si se vor desfasura doar pe amplasamentul destinat acestuia. Organizarea de santier va avea un caracter unitar pentru realizarea in intregime a investitiei. Lucrarile nu implica efecte suplimentare fata de situatia existenta, acestea nereprezentand un factor de poluare in plus in zona nici in timpul executiei investiei, dar mai ales la finalizarea lucrarilor. </w:t>
      </w:r>
    </w:p>
    <w:p w:rsidR="00953AEC" w:rsidRPr="002B5B27" w:rsidRDefault="00953AEC" w:rsidP="008D0BCE">
      <w:pPr>
        <w:spacing w:before="60" w:after="60" w:line="240" w:lineRule="auto"/>
        <w:rPr>
          <w:rFonts w:cstheme="minorHAnsi"/>
          <w:lang w:val="ro-RO"/>
        </w:rPr>
      </w:pPr>
      <w:r w:rsidRPr="002B5B27">
        <w:rPr>
          <w:rFonts w:cstheme="minorHAnsi"/>
          <w:lang w:val="ro-RO"/>
        </w:rPr>
        <w:t xml:space="preserve">Se vor intocmi grafice de executie a lucrarilor. </w:t>
      </w:r>
      <w:r w:rsidRPr="002B5B27">
        <w:rPr>
          <w:rFonts w:cstheme="minorHAnsi"/>
          <w:lang w:val="ro-RO"/>
        </w:rPr>
        <w:br/>
        <w:t xml:space="preserve">Se vor la masuri specifice privind protectia si securitatea muncii, precum si de prevenire si stingere a incendiilor, decurgând din natura operatiilor si tehnologiilor de </w:t>
      </w:r>
      <w:r w:rsidR="00107FC9" w:rsidRPr="002B5B27">
        <w:rPr>
          <w:rFonts w:cstheme="minorHAnsi"/>
          <w:lang w:val="ro-RO"/>
        </w:rPr>
        <w:t>demolare</w:t>
      </w:r>
      <w:r w:rsidRPr="002B5B27">
        <w:rPr>
          <w:rFonts w:cstheme="minorHAnsi"/>
          <w:lang w:val="ro-RO"/>
        </w:rPr>
        <w:t xml:space="preserve"> cuprinse în documentatia de executie a obiectivului.</w:t>
      </w:r>
    </w:p>
    <w:p w:rsidR="00953AEC" w:rsidRPr="002B5B27" w:rsidRDefault="00953AEC" w:rsidP="008D0BCE">
      <w:pPr>
        <w:spacing w:before="60" w:after="60" w:line="240" w:lineRule="auto"/>
        <w:rPr>
          <w:rFonts w:cstheme="minorHAnsi"/>
          <w:lang w:val="ro-RO"/>
        </w:rPr>
      </w:pPr>
      <w:r w:rsidRPr="002B5B27">
        <w:rPr>
          <w:rFonts w:cstheme="minorHAnsi"/>
          <w:lang w:val="ro-RO"/>
        </w:rPr>
        <w:t>Dintre masurile speciale ce trebuiesc avute în vedere se mentioneaza :</w:t>
      </w:r>
      <w:r w:rsidRPr="002B5B27">
        <w:rPr>
          <w:rFonts w:cstheme="minorHAnsi"/>
          <w:lang w:val="ro-RO"/>
        </w:rPr>
        <w:br/>
        <w:t xml:space="preserve">           - zonele periculoase vor fi marcate cu placaje si inscriptii;</w:t>
      </w:r>
      <w:r w:rsidRPr="002B5B27">
        <w:rPr>
          <w:rFonts w:cstheme="minorHAnsi"/>
          <w:lang w:val="ro-RO"/>
        </w:rPr>
        <w:br/>
        <w:t xml:space="preserve">           - toate dispozitivele, mecanismele si utilajele vor fi verificate î</w:t>
      </w:r>
      <w:r w:rsidR="002D0933" w:rsidRPr="002B5B27">
        <w:rPr>
          <w:rFonts w:cstheme="minorHAnsi"/>
          <w:lang w:val="ro-RO"/>
        </w:rPr>
        <w:t>n</w:t>
      </w:r>
      <w:r w:rsidRPr="002B5B27">
        <w:rPr>
          <w:rFonts w:cstheme="minorHAnsi"/>
          <w:lang w:val="ro-RO"/>
        </w:rPr>
        <w:t xml:space="preserve"> conformitate cu normele în vigoare ;</w:t>
      </w:r>
      <w:r w:rsidRPr="002B5B27">
        <w:rPr>
          <w:rFonts w:cstheme="minorHAnsi"/>
          <w:lang w:val="ro-RO"/>
        </w:rPr>
        <w:br/>
        <w:t xml:space="preserve">           - asigurarea cu forta de munca calificata si care sa cunoasca masurile de protectie a muncii în vigoare.  </w:t>
      </w:r>
    </w:p>
    <w:p w:rsidR="00953AEC" w:rsidRPr="002B5B27" w:rsidRDefault="00953AEC" w:rsidP="008D0BCE">
      <w:pPr>
        <w:spacing w:before="60" w:after="60" w:line="240" w:lineRule="auto"/>
        <w:jc w:val="both"/>
        <w:rPr>
          <w:rFonts w:cstheme="minorHAnsi"/>
          <w:lang w:val="ro-RO"/>
        </w:rPr>
      </w:pPr>
      <w:r w:rsidRPr="002B5B27">
        <w:rPr>
          <w:rFonts w:cstheme="minorHAnsi"/>
          <w:lang w:val="ro-RO"/>
        </w:rPr>
        <w:t xml:space="preserve">Pe tot parcursul lucrarilor de </w:t>
      </w:r>
      <w:r w:rsidR="00B8082C" w:rsidRPr="002B5B27">
        <w:rPr>
          <w:rFonts w:cstheme="minorHAnsi"/>
          <w:lang w:val="ro-RO"/>
        </w:rPr>
        <w:t>constructie</w:t>
      </w:r>
      <w:r w:rsidRPr="002B5B27">
        <w:rPr>
          <w:rFonts w:cstheme="minorHAnsi"/>
          <w:lang w:val="ro-RO"/>
        </w:rPr>
        <w:t xml:space="preserve"> se va avea in vedere asigurarea curateniei atat in santier cat si in incinta organizarii de santier, iar la finalizarea lucrarilor constructorul va proceda la demontarea obiectelor si va executa lucrarile necesare aducerii terenului ocupat de acestea la stadiul initial. </w:t>
      </w:r>
    </w:p>
    <w:p w:rsidR="00953AEC" w:rsidRPr="002B5B27" w:rsidRDefault="00953AEC" w:rsidP="008D0BCE">
      <w:pPr>
        <w:spacing w:before="60" w:after="60" w:line="240" w:lineRule="auto"/>
        <w:jc w:val="both"/>
        <w:rPr>
          <w:rFonts w:cstheme="minorHAnsi"/>
          <w:lang w:val="ro-RO"/>
        </w:rPr>
      </w:pPr>
      <w:r w:rsidRPr="002B5B27">
        <w:rPr>
          <w:rFonts w:cstheme="minorHAnsi"/>
          <w:lang w:val="ro-RO"/>
        </w:rPr>
        <w:t xml:space="preserve">Pentru protectia mediului inconjurator se vor respecta prevederile actelor normative cu privire la organizarea de santier, depozitarea combustibililor, </w:t>
      </w:r>
      <w:r w:rsidR="00107FC9" w:rsidRPr="002B5B27">
        <w:rPr>
          <w:rFonts w:cstheme="minorHAnsi"/>
          <w:lang w:val="ro-RO"/>
        </w:rPr>
        <w:t>a desurilo</w:t>
      </w:r>
      <w:r w:rsidR="002D0933" w:rsidRPr="002B5B27">
        <w:rPr>
          <w:rFonts w:cstheme="minorHAnsi"/>
          <w:lang w:val="ro-RO"/>
        </w:rPr>
        <w:t>r</w:t>
      </w:r>
      <w:r w:rsidRPr="002B5B27">
        <w:rPr>
          <w:rFonts w:cstheme="minorHAnsi"/>
          <w:lang w:val="ro-RO"/>
        </w:rPr>
        <w:t xml:space="preserve"> in locuri special amenajate. La executarea lucrarilor se vor folosi numai utilaje si mijloace de transport ce corespund din punct de vedere tehnic in vederea evitarii poluarii mediului cu noxe sau materiale de constructie in vrac. Se va asigura managementul corespunzator al desurilor.</w:t>
      </w:r>
    </w:p>
    <w:p w:rsidR="00953AEC" w:rsidRPr="002B5B27" w:rsidRDefault="00953AEC" w:rsidP="008D0BCE">
      <w:pPr>
        <w:spacing w:before="60" w:after="60" w:line="240" w:lineRule="auto"/>
        <w:jc w:val="both"/>
        <w:rPr>
          <w:rFonts w:cstheme="minorHAnsi"/>
          <w:lang w:val="ro-RO"/>
        </w:rPr>
      </w:pPr>
      <w:r w:rsidRPr="002B5B27">
        <w:rPr>
          <w:rFonts w:cstheme="minorHAnsi"/>
          <w:lang w:val="ro-RO"/>
        </w:rPr>
        <w:t>Organizarea de santier se va realiza in interiorul amplasamentului, executantului revenindu-i in exclusivitate responsabilitatea modului cum isi organizeaza santierul.</w:t>
      </w:r>
    </w:p>
    <w:p w:rsidR="00953AEC" w:rsidRPr="002B5B27" w:rsidRDefault="00953AEC" w:rsidP="008D0BCE">
      <w:pPr>
        <w:spacing w:before="60" w:after="60" w:line="240" w:lineRule="auto"/>
        <w:jc w:val="both"/>
        <w:rPr>
          <w:rFonts w:cstheme="minorHAnsi"/>
          <w:lang w:val="ro-RO"/>
        </w:rPr>
      </w:pPr>
      <w:r w:rsidRPr="002B5B27">
        <w:rPr>
          <w:rFonts w:cstheme="minorHAnsi"/>
          <w:lang w:val="ro-RO"/>
        </w:rPr>
        <w:t xml:space="preserve">Contractantul lucrarilor de executie este responsabil si are obligatia sa asigure construirea spatiilor necesare activitatii de supraveghere a executiei, realizarii lucrarilor de </w:t>
      </w:r>
      <w:r w:rsidR="00107FC9" w:rsidRPr="002B5B27">
        <w:rPr>
          <w:rFonts w:cstheme="minorHAnsi"/>
          <w:lang w:val="ro-RO"/>
        </w:rPr>
        <w:t xml:space="preserve">demolare </w:t>
      </w:r>
      <w:r w:rsidRPr="002B5B27">
        <w:rPr>
          <w:rFonts w:cstheme="minorHAnsi"/>
          <w:lang w:val="ro-RO"/>
        </w:rPr>
        <w:t>si testare precum si pentru depozitarea materialelor necesare realizarii investitiei.</w:t>
      </w:r>
    </w:p>
    <w:p w:rsidR="00953AEC" w:rsidRPr="002B5B27" w:rsidRDefault="00953AEC" w:rsidP="008D0BCE">
      <w:pPr>
        <w:spacing w:before="60" w:after="60" w:line="240" w:lineRule="auto"/>
        <w:jc w:val="both"/>
        <w:rPr>
          <w:rFonts w:cstheme="minorHAnsi"/>
          <w:b/>
          <w:lang w:val="ro-RO"/>
        </w:rPr>
      </w:pPr>
      <w:r w:rsidRPr="002B5B27">
        <w:rPr>
          <w:rFonts w:cstheme="minorHAnsi"/>
          <w:lang w:val="ro-RO"/>
        </w:rPr>
        <w:t>Perimetrul se va delimita</w:t>
      </w:r>
      <w:r w:rsidR="001A0864" w:rsidRPr="002B5B27">
        <w:rPr>
          <w:rFonts w:cstheme="minorHAnsi"/>
          <w:lang w:val="ro-RO"/>
        </w:rPr>
        <w:t>, l</w:t>
      </w:r>
      <w:r w:rsidRPr="002B5B27">
        <w:rPr>
          <w:rFonts w:cstheme="minorHAnsi"/>
          <w:lang w:val="ro-RO"/>
        </w:rPr>
        <w:t xml:space="preserve">ucrarile de </w:t>
      </w:r>
      <w:r w:rsidR="001A0864" w:rsidRPr="002B5B27">
        <w:rPr>
          <w:rFonts w:cstheme="minorHAnsi"/>
          <w:lang w:val="ro-RO"/>
        </w:rPr>
        <w:t>constructie</w:t>
      </w:r>
      <w:r w:rsidRPr="002B5B27">
        <w:rPr>
          <w:rFonts w:cstheme="minorHAnsi"/>
          <w:lang w:val="ro-RO"/>
        </w:rPr>
        <w:t xml:space="preserve"> se vor desfasura fara afectarea parcelelor invecinate si numai cu personal calificat. </w:t>
      </w:r>
    </w:p>
    <w:p w:rsidR="00953AEC" w:rsidRPr="002B5B27" w:rsidRDefault="00953AEC" w:rsidP="008D0BCE">
      <w:pPr>
        <w:spacing w:before="60" w:after="60" w:line="240" w:lineRule="auto"/>
        <w:jc w:val="both"/>
        <w:rPr>
          <w:rFonts w:cstheme="minorHAnsi"/>
          <w:lang w:val="ro-RO"/>
        </w:rPr>
      </w:pPr>
      <w:r w:rsidRPr="002B5B27">
        <w:rPr>
          <w:rFonts w:cstheme="minorHAnsi"/>
          <w:lang w:val="ro-RO"/>
        </w:rPr>
        <w:t xml:space="preserve">Pentru accesul utilajelor de montaj si echipamentului necesar realizarii lucrarilor propuse </w:t>
      </w:r>
      <w:r w:rsidR="002D0933" w:rsidRPr="002B5B27">
        <w:rPr>
          <w:rFonts w:cstheme="minorHAnsi"/>
          <w:lang w:val="ro-RO"/>
        </w:rPr>
        <w:t xml:space="preserve"> </w:t>
      </w:r>
      <w:r w:rsidRPr="002B5B27">
        <w:rPr>
          <w:rFonts w:cstheme="minorHAnsi"/>
          <w:lang w:val="ro-RO"/>
        </w:rPr>
        <w:t>se vor folosi accesele existente.</w:t>
      </w:r>
    </w:p>
    <w:p w:rsidR="00953AEC" w:rsidRPr="002B5B27" w:rsidRDefault="00953AEC" w:rsidP="008D0BCE">
      <w:pPr>
        <w:spacing w:before="60" w:after="60" w:line="240" w:lineRule="auto"/>
        <w:jc w:val="both"/>
        <w:rPr>
          <w:rFonts w:cstheme="minorHAnsi"/>
          <w:lang w:val="ro-RO"/>
        </w:rPr>
      </w:pPr>
      <w:r w:rsidRPr="002B5B27">
        <w:rPr>
          <w:rFonts w:cstheme="minorHAnsi"/>
          <w:lang w:val="ro-RO"/>
        </w:rPr>
        <w:t>Constructiile si echipamentele provizorii necesare executarii lucrarilor se vor amplasa in interiorul incintei.</w:t>
      </w:r>
    </w:p>
    <w:p w:rsidR="00953AEC" w:rsidRPr="002B5B27" w:rsidRDefault="00953AEC" w:rsidP="008D0BCE">
      <w:pPr>
        <w:spacing w:before="60" w:after="60" w:line="240" w:lineRule="auto"/>
        <w:jc w:val="both"/>
        <w:rPr>
          <w:rFonts w:cstheme="minorHAnsi"/>
          <w:b/>
          <w:lang w:val="ro-RO"/>
        </w:rPr>
      </w:pPr>
      <w:r w:rsidRPr="002B5B27">
        <w:rPr>
          <w:rFonts w:cstheme="minorHAnsi"/>
          <w:lang w:val="ro-RO"/>
        </w:rPr>
        <w:t>Se va asigura curatenia permanenta in zona santierului.</w:t>
      </w:r>
    </w:p>
    <w:p w:rsidR="00C160E2" w:rsidRPr="002B5B27" w:rsidRDefault="00953AEC" w:rsidP="008D0BCE">
      <w:pPr>
        <w:spacing w:before="60" w:after="60" w:line="240" w:lineRule="auto"/>
        <w:jc w:val="both"/>
        <w:rPr>
          <w:rFonts w:cstheme="minorHAnsi"/>
          <w:lang w:val="ro-RO"/>
        </w:rPr>
      </w:pPr>
      <w:r w:rsidRPr="002B5B27">
        <w:rPr>
          <w:rFonts w:cstheme="minorHAnsi"/>
          <w:lang w:val="ro-RO"/>
        </w:rPr>
        <w:t>Pentru alimentarea cu energie electrica a organizarii de santier se va face un racord din bransa</w:t>
      </w:r>
      <w:r w:rsidR="00C160E2" w:rsidRPr="002B5B27">
        <w:rPr>
          <w:rFonts w:cstheme="minorHAnsi"/>
          <w:lang w:val="ro-RO"/>
        </w:rPr>
        <w:t xml:space="preserve">mentul existent pe amplasament. </w:t>
      </w:r>
    </w:p>
    <w:p w:rsidR="00953AEC" w:rsidRPr="002B5B27" w:rsidRDefault="00953AEC" w:rsidP="008D0BCE">
      <w:pPr>
        <w:spacing w:before="60" w:after="60" w:line="240" w:lineRule="auto"/>
        <w:jc w:val="both"/>
        <w:rPr>
          <w:rFonts w:cstheme="minorHAnsi"/>
          <w:lang w:val="ro-RO"/>
        </w:rPr>
      </w:pPr>
      <w:r w:rsidRPr="002B5B27">
        <w:rPr>
          <w:rFonts w:cstheme="minorHAnsi"/>
          <w:lang w:val="ro-RO"/>
        </w:rPr>
        <w:t>Contractantul executiei este responsabil pentru curatenia in incinta zonei unde se executa lucrarile propuse.</w:t>
      </w:r>
    </w:p>
    <w:p w:rsidR="00953AEC" w:rsidRPr="002B5B27" w:rsidRDefault="00953AEC" w:rsidP="008D0BCE">
      <w:pPr>
        <w:spacing w:before="60" w:after="60" w:line="240" w:lineRule="auto"/>
        <w:jc w:val="both"/>
        <w:rPr>
          <w:rFonts w:cstheme="minorHAnsi"/>
          <w:lang w:val="ro-RO"/>
        </w:rPr>
      </w:pPr>
      <w:r w:rsidRPr="002B5B27">
        <w:rPr>
          <w:rFonts w:cstheme="minorHAnsi"/>
          <w:lang w:val="ro-RO"/>
        </w:rPr>
        <w:t xml:space="preserve">La executia lucrarilor de </w:t>
      </w:r>
      <w:r w:rsidR="0071113D" w:rsidRPr="002B5B27">
        <w:rPr>
          <w:rFonts w:cstheme="minorHAnsi"/>
          <w:lang w:val="ro-RO"/>
        </w:rPr>
        <w:t>demolare</w:t>
      </w:r>
      <w:r w:rsidRPr="002B5B27">
        <w:rPr>
          <w:rFonts w:cstheme="minorHAnsi"/>
          <w:lang w:val="ro-RO"/>
        </w:rPr>
        <w:t xml:space="preserve"> aferente prezentului proiect, constructorul va lua toate masurile necesare pentru respectarea normelor actuale de protectie si securitate a muncii.</w:t>
      </w:r>
    </w:p>
    <w:p w:rsidR="00953AEC" w:rsidRPr="002B5B27" w:rsidRDefault="00953AEC" w:rsidP="008D0BCE">
      <w:pPr>
        <w:autoSpaceDE w:val="0"/>
        <w:autoSpaceDN w:val="0"/>
        <w:adjustRightInd w:val="0"/>
        <w:spacing w:before="60" w:after="60" w:line="240" w:lineRule="auto"/>
        <w:jc w:val="both"/>
        <w:rPr>
          <w:rFonts w:cstheme="minorHAnsi"/>
          <w:bCs/>
          <w:lang w:val="ro-RO"/>
        </w:rPr>
      </w:pPr>
      <w:r w:rsidRPr="002B5B27">
        <w:rPr>
          <w:rFonts w:cstheme="minorHAnsi"/>
          <w:bCs/>
          <w:lang w:val="ro-RO"/>
        </w:rPr>
        <w:t>P</w:t>
      </w:r>
      <w:r w:rsidRPr="002B5B27">
        <w:rPr>
          <w:rFonts w:cstheme="minorHAnsi"/>
          <w:lang w:val="ro-RO"/>
        </w:rPr>
        <w:t>rincipalele masuri care trebuie avute in vedere la executia lucrarilor :</w:t>
      </w:r>
    </w:p>
    <w:p w:rsidR="00953AEC" w:rsidRPr="002B5B27" w:rsidRDefault="00953AEC" w:rsidP="001260E7">
      <w:pPr>
        <w:numPr>
          <w:ilvl w:val="0"/>
          <w:numId w:val="3"/>
        </w:numPr>
        <w:spacing w:before="60" w:after="60" w:line="240" w:lineRule="auto"/>
        <w:jc w:val="both"/>
        <w:rPr>
          <w:rFonts w:cstheme="minorHAnsi"/>
          <w:lang w:val="ro-RO"/>
        </w:rPr>
      </w:pPr>
      <w:r w:rsidRPr="002B5B27">
        <w:rPr>
          <w:rFonts w:cstheme="minorHAnsi"/>
          <w:lang w:val="ro-RO"/>
        </w:rPr>
        <w:t>personalul muncitor sa aiba cunostiintele profesionale si cele de protectia muncii specifice lucrarilor ce se executa, precum si cunostiinte privind acordarea primului ajutor in caz de accident ;</w:t>
      </w:r>
    </w:p>
    <w:p w:rsidR="00953AEC" w:rsidRPr="002B5B27" w:rsidRDefault="00953AEC" w:rsidP="001260E7">
      <w:pPr>
        <w:numPr>
          <w:ilvl w:val="0"/>
          <w:numId w:val="3"/>
        </w:numPr>
        <w:spacing w:before="60" w:after="60" w:line="240" w:lineRule="auto"/>
        <w:jc w:val="both"/>
        <w:rPr>
          <w:rFonts w:cstheme="minorHAnsi"/>
          <w:lang w:val="ro-RO"/>
        </w:rPr>
      </w:pPr>
      <w:r w:rsidRPr="002B5B27">
        <w:rPr>
          <w:rFonts w:cstheme="minorHAnsi"/>
          <w:lang w:val="ro-RO"/>
        </w:rPr>
        <w:t>se vor face instructaje si verificari ale cunostiintelor referitoare la NTS cu toti oamenii care iau parte la procesul de realizare a investitiei; instruirea este obligatorie atat pentru personalul de pe santier, cat si pentru cel care vine ocazional pe santier in interes personal sau de serviciu ;</w:t>
      </w:r>
    </w:p>
    <w:p w:rsidR="00953AEC" w:rsidRPr="002B5B27" w:rsidRDefault="00953AEC" w:rsidP="001260E7">
      <w:pPr>
        <w:numPr>
          <w:ilvl w:val="0"/>
          <w:numId w:val="3"/>
        </w:numPr>
        <w:spacing w:before="60" w:after="60" w:line="240" w:lineRule="auto"/>
        <w:jc w:val="both"/>
        <w:rPr>
          <w:rFonts w:cstheme="minorHAnsi"/>
          <w:lang w:val="ro-RO"/>
        </w:rPr>
      </w:pPr>
      <w:r w:rsidRPr="002B5B27">
        <w:rPr>
          <w:rFonts w:cstheme="minorHAnsi"/>
          <w:lang w:val="ro-RO"/>
        </w:rPr>
        <w:lastRenderedPageBreak/>
        <w:t>pentru evitarea accidentelor personalul va purta echipamente de protectie corespunzatoare in timpul lucrului sau circulatiei pe santier ;</w:t>
      </w:r>
    </w:p>
    <w:p w:rsidR="00953AEC" w:rsidRPr="002B5B27" w:rsidRDefault="00953AEC" w:rsidP="001260E7">
      <w:pPr>
        <w:numPr>
          <w:ilvl w:val="0"/>
          <w:numId w:val="3"/>
        </w:numPr>
        <w:spacing w:before="60" w:after="60" w:line="240" w:lineRule="auto"/>
        <w:jc w:val="both"/>
        <w:rPr>
          <w:rFonts w:cstheme="minorHAnsi"/>
          <w:lang w:val="ro-RO"/>
        </w:rPr>
      </w:pPr>
      <w:r w:rsidRPr="002B5B27">
        <w:rPr>
          <w:rFonts w:cstheme="minorHAnsi"/>
          <w:lang w:val="ro-RO"/>
        </w:rPr>
        <w:t>se vor monta placute avertizoare pentru locurile periculoase ;</w:t>
      </w:r>
    </w:p>
    <w:p w:rsidR="00953AEC" w:rsidRPr="002B5B27" w:rsidRDefault="00953AEC" w:rsidP="001260E7">
      <w:pPr>
        <w:numPr>
          <w:ilvl w:val="0"/>
          <w:numId w:val="3"/>
        </w:numPr>
        <w:spacing w:before="60" w:after="60" w:line="240" w:lineRule="auto"/>
        <w:jc w:val="both"/>
        <w:rPr>
          <w:rFonts w:cstheme="minorHAnsi"/>
          <w:lang w:val="ro-RO"/>
        </w:rPr>
      </w:pPr>
      <w:r w:rsidRPr="002B5B27">
        <w:rPr>
          <w:rFonts w:cstheme="minorHAnsi"/>
          <w:lang w:val="ro-RO"/>
        </w:rPr>
        <w:t>lucratorii vor fi instruiti pentru lucrul la inaltime, luandu-se masuri de protectie .</w:t>
      </w:r>
    </w:p>
    <w:p w:rsidR="00953AEC" w:rsidRPr="007A18A4" w:rsidRDefault="00953AEC" w:rsidP="008D0BCE">
      <w:pPr>
        <w:spacing w:before="60" w:after="60" w:line="240" w:lineRule="auto"/>
        <w:jc w:val="both"/>
        <w:rPr>
          <w:rFonts w:eastAsia="Times New Roman" w:cstheme="minorHAnsi"/>
          <w:b/>
          <w:color w:val="000000"/>
          <w:lang w:val="ro-RO" w:eastAsia="en-GB"/>
        </w:rPr>
      </w:pPr>
    </w:p>
    <w:p w:rsidR="00801532" w:rsidRPr="007A18A4" w:rsidRDefault="002D0933" w:rsidP="002B5B27">
      <w:pPr>
        <w:pStyle w:val="Heading2"/>
        <w:rPr>
          <w:lang w:eastAsia="en-GB"/>
        </w:rPr>
      </w:pPr>
      <w:r w:rsidRPr="007A18A4">
        <w:rPr>
          <w:lang w:eastAsia="en-GB"/>
        </w:rPr>
        <w:t>L</w:t>
      </w:r>
      <w:r w:rsidR="00801532" w:rsidRPr="007A18A4">
        <w:rPr>
          <w:lang w:eastAsia="en-GB"/>
        </w:rPr>
        <w:t>oc</w:t>
      </w:r>
      <w:r w:rsidR="00953AEC" w:rsidRPr="007A18A4">
        <w:rPr>
          <w:lang w:eastAsia="en-GB"/>
        </w:rPr>
        <w:t>alizarea organizării de şantier:</w:t>
      </w:r>
    </w:p>
    <w:p w:rsidR="00953AEC" w:rsidRPr="00B2757A" w:rsidRDefault="00953AEC" w:rsidP="00B2757A">
      <w:pPr>
        <w:spacing w:before="60" w:after="60" w:line="240" w:lineRule="auto"/>
        <w:rPr>
          <w:rFonts w:cstheme="minorHAnsi"/>
          <w:lang w:val="ro-RO"/>
        </w:rPr>
      </w:pPr>
      <w:r w:rsidRPr="00B2757A">
        <w:rPr>
          <w:rFonts w:cstheme="minorHAnsi"/>
          <w:lang w:val="ro-RO"/>
        </w:rPr>
        <w:t xml:space="preserve">In incinta amplasamentului; </w:t>
      </w:r>
    </w:p>
    <w:p w:rsidR="00B2757A" w:rsidRPr="007A18A4" w:rsidRDefault="00B2757A" w:rsidP="008D0BCE">
      <w:pPr>
        <w:spacing w:before="60" w:after="60" w:line="240" w:lineRule="auto"/>
        <w:rPr>
          <w:rFonts w:cstheme="minorHAnsi"/>
          <w:shd w:val="pct15" w:color="auto" w:fill="FFFFFF"/>
          <w:lang w:val="ro-RO"/>
        </w:rPr>
      </w:pPr>
    </w:p>
    <w:p w:rsidR="00801532" w:rsidRPr="002B5B27" w:rsidRDefault="002D0933" w:rsidP="001260E7">
      <w:pPr>
        <w:pStyle w:val="Heading2"/>
        <w:rPr>
          <w:lang w:val="ro-RO" w:eastAsia="en-GB"/>
        </w:rPr>
      </w:pPr>
      <w:r w:rsidRPr="002B5B27">
        <w:rPr>
          <w:lang w:val="ro-RO" w:eastAsia="en-GB"/>
        </w:rPr>
        <w:t>D</w:t>
      </w:r>
      <w:r w:rsidR="00801532" w:rsidRPr="002B5B27">
        <w:rPr>
          <w:lang w:val="ro-RO" w:eastAsia="en-GB"/>
        </w:rPr>
        <w:t>escrierea impactului asupra mediului a lucrărilor organizării de şantier;</w:t>
      </w:r>
      <w:r w:rsidR="00B2757A" w:rsidRPr="00271DA2">
        <w:rPr>
          <w:lang w:val="ro-RO" w:eastAsia="en-GB"/>
        </w:rPr>
        <w:t xml:space="preserve"> </w:t>
      </w:r>
      <w:r w:rsidRPr="002B5B27">
        <w:rPr>
          <w:lang w:val="ro-RO" w:eastAsia="en-GB"/>
        </w:rPr>
        <w:t>Su</w:t>
      </w:r>
      <w:r w:rsidR="00801532" w:rsidRPr="002B5B27">
        <w:rPr>
          <w:lang w:val="ro-RO" w:eastAsia="en-GB"/>
        </w:rPr>
        <w:t>rse de poluanţi şi instalaţii pentru reţinerea, evacuarea şi dispersia poluanţilor în mediu în timpul organizării de şantier;</w:t>
      </w:r>
      <w:r w:rsidRPr="002B5B27">
        <w:rPr>
          <w:lang w:val="ro-RO" w:eastAsia="en-GB"/>
        </w:rPr>
        <w:t>D</w:t>
      </w:r>
      <w:r w:rsidR="00801532" w:rsidRPr="002B5B27">
        <w:rPr>
          <w:lang w:val="ro-RO" w:eastAsia="en-GB"/>
        </w:rPr>
        <w:t>otări şi măsuri prevăzute pentru controlul emisiilor de poluanţi în mediu.</w:t>
      </w:r>
    </w:p>
    <w:p w:rsidR="00953AEC" w:rsidRPr="00B2757A" w:rsidRDefault="002D0933" w:rsidP="008D0BCE">
      <w:pPr>
        <w:suppressAutoHyphens/>
        <w:spacing w:before="60" w:after="60" w:line="240" w:lineRule="auto"/>
        <w:jc w:val="both"/>
        <w:rPr>
          <w:rFonts w:eastAsia="Times New Roman" w:cstheme="minorHAnsi"/>
          <w:b/>
          <w:color w:val="000000"/>
          <w:lang w:val="ro-RO" w:eastAsia="en-GB"/>
        </w:rPr>
      </w:pPr>
      <w:r w:rsidRPr="00B2757A">
        <w:rPr>
          <w:rFonts w:cstheme="minorHAnsi"/>
          <w:lang w:val="ro-RO"/>
        </w:rPr>
        <w:t>Masurile de control sunt specificate in capitolele anterioare. Toate deseurile generate vor fi gestionate cu respectarea cerintelor legale si a cerintelor stabilite prin procedurile interne.</w:t>
      </w:r>
    </w:p>
    <w:p w:rsidR="002D0933" w:rsidRPr="007A18A4" w:rsidRDefault="002D0933" w:rsidP="008D0BCE">
      <w:pPr>
        <w:suppressAutoHyphens/>
        <w:spacing w:before="60" w:after="60" w:line="240" w:lineRule="auto"/>
        <w:jc w:val="both"/>
        <w:rPr>
          <w:rFonts w:eastAsia="Times New Roman" w:cstheme="minorHAnsi"/>
          <w:b/>
          <w:color w:val="000000"/>
          <w:lang w:val="ro-RO" w:eastAsia="en-GB"/>
        </w:rPr>
      </w:pPr>
    </w:p>
    <w:p w:rsidR="00801532" w:rsidRPr="007A18A4" w:rsidRDefault="00B2757A" w:rsidP="001260E7">
      <w:pPr>
        <w:pStyle w:val="Heading1"/>
        <w:numPr>
          <w:ilvl w:val="0"/>
          <w:numId w:val="36"/>
        </w:numPr>
        <w:jc w:val="both"/>
      </w:pPr>
      <w:r>
        <w:t xml:space="preserve"> </w:t>
      </w:r>
      <w:r w:rsidRPr="007A18A4">
        <w:t>LUCRĂRI DE REFACERE A AMPLASAMENTULUI LA FINALIZAREA INVESTIŢIEI, ÎN CAZ DE ACCIDENTE ŞI/SAU LA ÎNCETAREA ACTIVITĂŢII</w:t>
      </w:r>
    </w:p>
    <w:p w:rsidR="00801532" w:rsidRPr="007A18A4" w:rsidRDefault="00801532" w:rsidP="00B2757A">
      <w:pPr>
        <w:pStyle w:val="Heading2"/>
        <w:rPr>
          <w:lang w:eastAsia="en-GB"/>
        </w:rPr>
      </w:pPr>
      <w:r w:rsidRPr="007A18A4">
        <w:rPr>
          <w:bCs/>
          <w:lang w:eastAsia="en-GB"/>
        </w:rPr>
        <w:t> </w:t>
      </w:r>
      <w:r w:rsidR="002D0933" w:rsidRPr="007A18A4">
        <w:rPr>
          <w:lang w:eastAsia="en-GB"/>
        </w:rPr>
        <w:t>L</w:t>
      </w:r>
      <w:r w:rsidRPr="007A18A4">
        <w:rPr>
          <w:lang w:eastAsia="en-GB"/>
        </w:rPr>
        <w:t>ucrările propuse pentru refacerea amplasamentului la finalizarea investiţiei, în caz de accidente şi/sau la încetarea activităţii;</w:t>
      </w:r>
    </w:p>
    <w:p w:rsidR="00C160E2" w:rsidRPr="00B2757A" w:rsidRDefault="00C160E2" w:rsidP="008D0BCE">
      <w:pPr>
        <w:spacing w:before="60" w:after="60" w:line="240" w:lineRule="auto"/>
        <w:jc w:val="both"/>
        <w:rPr>
          <w:rFonts w:eastAsia="Times New Roman" w:cstheme="minorHAnsi"/>
          <w:color w:val="000000"/>
          <w:lang w:val="ro-RO" w:eastAsia="en-GB"/>
        </w:rPr>
      </w:pPr>
      <w:r w:rsidRPr="00B2757A">
        <w:rPr>
          <w:rFonts w:eastAsia="Times New Roman" w:cstheme="minorHAnsi"/>
          <w:color w:val="000000"/>
          <w:lang w:val="ro-RO" w:eastAsia="en-GB"/>
        </w:rPr>
        <w:t>In cazul incetarii activitatii, se propune urmatorul Plan de inchidere, care acopera urmatoarele</w:t>
      </w:r>
      <w:r w:rsidR="00F94A39" w:rsidRPr="00B2757A">
        <w:rPr>
          <w:rFonts w:eastAsia="Times New Roman" w:cstheme="minorHAnsi"/>
          <w:color w:val="000000"/>
          <w:lang w:val="ro-RO" w:eastAsia="en-GB"/>
        </w:rPr>
        <w:t xml:space="preserve"> urmatoarele activitati</w:t>
      </w:r>
      <w:r w:rsidRPr="00B2757A">
        <w:rPr>
          <w:rFonts w:eastAsia="Times New Roman" w:cstheme="minorHAnsi"/>
          <w:color w:val="000000"/>
          <w:lang w:val="ro-RO" w:eastAsia="en-GB"/>
        </w:rPr>
        <w:t>:</w:t>
      </w:r>
    </w:p>
    <w:p w:rsidR="00C160E2" w:rsidRPr="00B2757A" w:rsidRDefault="00C160E2" w:rsidP="001260E7">
      <w:pPr>
        <w:pStyle w:val="ListParagraph"/>
        <w:numPr>
          <w:ilvl w:val="0"/>
          <w:numId w:val="3"/>
        </w:numPr>
        <w:spacing w:before="60" w:after="60" w:line="240" w:lineRule="auto"/>
        <w:jc w:val="both"/>
        <w:rPr>
          <w:rFonts w:eastAsia="Times New Roman" w:cstheme="minorHAnsi"/>
          <w:color w:val="000000"/>
          <w:lang w:val="ro-RO" w:eastAsia="en-GB"/>
        </w:rPr>
      </w:pPr>
      <w:r w:rsidRPr="00B2757A">
        <w:rPr>
          <w:rFonts w:eastAsia="Times New Roman" w:cstheme="minorHAnsi"/>
          <w:color w:val="000000"/>
          <w:lang w:val="ro-RO" w:eastAsia="en-GB"/>
        </w:rPr>
        <w:t xml:space="preserve">se opresc treptat operatiile tehnologice, respectand procedurile interne. Se vor urmari cu strictete manevrele de oprire astfel incat sa nu se produca accidente </w:t>
      </w:r>
    </w:p>
    <w:p w:rsidR="00C160E2" w:rsidRPr="00B2757A" w:rsidRDefault="00C160E2" w:rsidP="001260E7">
      <w:pPr>
        <w:pStyle w:val="ListParagraph"/>
        <w:numPr>
          <w:ilvl w:val="0"/>
          <w:numId w:val="3"/>
        </w:numPr>
        <w:spacing w:before="60" w:after="60" w:line="240" w:lineRule="auto"/>
        <w:jc w:val="both"/>
        <w:rPr>
          <w:rFonts w:eastAsia="Times New Roman" w:cstheme="minorHAnsi"/>
          <w:color w:val="000000"/>
          <w:lang w:val="ro-RO" w:eastAsia="en-GB"/>
        </w:rPr>
      </w:pPr>
      <w:r w:rsidRPr="00B2757A">
        <w:rPr>
          <w:rFonts w:eastAsia="Times New Roman" w:cstheme="minorHAnsi"/>
          <w:color w:val="000000"/>
          <w:lang w:val="ro-RO" w:eastAsia="en-GB"/>
        </w:rPr>
        <w:t>se vor curata utilajele / echipamentele in care mai ramana materiale lichide / solide. Materialele recuperate se vor depozita temporar pe platforma in depozitele existente</w:t>
      </w:r>
      <w:r w:rsidR="00F94A39" w:rsidRPr="00B2757A">
        <w:rPr>
          <w:rFonts w:eastAsia="Times New Roman" w:cstheme="minorHAnsi"/>
          <w:color w:val="000000"/>
          <w:lang w:val="ro-RO" w:eastAsia="en-GB"/>
        </w:rPr>
        <w:t xml:space="preserve">. Lichidele recuperate se vor depozat in butaoaie sau alte recipiente adecvate tipului de produs care sa asigure conditii de etanseitate. </w:t>
      </w:r>
    </w:p>
    <w:p w:rsidR="00F94A39" w:rsidRPr="00B2757A" w:rsidRDefault="00F94A39" w:rsidP="001260E7">
      <w:pPr>
        <w:pStyle w:val="ListParagraph"/>
        <w:numPr>
          <w:ilvl w:val="0"/>
          <w:numId w:val="3"/>
        </w:numPr>
        <w:spacing w:before="60" w:after="60" w:line="240" w:lineRule="auto"/>
        <w:jc w:val="both"/>
        <w:rPr>
          <w:rFonts w:eastAsia="Times New Roman" w:cstheme="minorHAnsi"/>
          <w:color w:val="000000"/>
          <w:lang w:val="ro-RO" w:eastAsia="en-GB"/>
        </w:rPr>
      </w:pPr>
      <w:r w:rsidRPr="00B2757A">
        <w:rPr>
          <w:rFonts w:eastAsia="Times New Roman" w:cstheme="minorHAnsi"/>
          <w:color w:val="000000"/>
          <w:lang w:val="ro-RO" w:eastAsia="en-GB"/>
        </w:rPr>
        <w:t>se va tine o gestiune clara a materialelor evacuate si/sau stocate.</w:t>
      </w:r>
    </w:p>
    <w:p w:rsidR="00F94A39" w:rsidRPr="00B2757A" w:rsidRDefault="00F94A39" w:rsidP="001260E7">
      <w:pPr>
        <w:pStyle w:val="ListParagraph"/>
        <w:numPr>
          <w:ilvl w:val="0"/>
          <w:numId w:val="3"/>
        </w:numPr>
        <w:spacing w:before="60" w:after="60" w:line="240" w:lineRule="auto"/>
        <w:jc w:val="both"/>
        <w:rPr>
          <w:rFonts w:eastAsia="Times New Roman" w:cstheme="minorHAnsi"/>
          <w:color w:val="000000"/>
          <w:lang w:val="ro-RO" w:eastAsia="en-GB"/>
        </w:rPr>
      </w:pPr>
      <w:r w:rsidRPr="00B2757A">
        <w:rPr>
          <w:rFonts w:eastAsia="Times New Roman" w:cstheme="minorHAnsi"/>
          <w:color w:val="000000"/>
          <w:lang w:val="ro-RO" w:eastAsia="en-GB"/>
        </w:rPr>
        <w:t>deseurile rezultate vor fi valorificate / eliminate prin firme autorizate.</w:t>
      </w:r>
    </w:p>
    <w:p w:rsidR="00F94A39" w:rsidRPr="00B2757A" w:rsidRDefault="00F94A39" w:rsidP="001260E7">
      <w:pPr>
        <w:pStyle w:val="ListParagraph"/>
        <w:numPr>
          <w:ilvl w:val="0"/>
          <w:numId w:val="3"/>
        </w:numPr>
        <w:spacing w:before="60" w:after="60" w:line="240" w:lineRule="auto"/>
        <w:jc w:val="both"/>
        <w:rPr>
          <w:rFonts w:eastAsia="Times New Roman" w:cstheme="minorHAnsi"/>
          <w:color w:val="000000"/>
          <w:lang w:val="ro-RO" w:eastAsia="en-GB"/>
        </w:rPr>
      </w:pPr>
      <w:r w:rsidRPr="00B2757A">
        <w:rPr>
          <w:rFonts w:eastAsia="Times New Roman" w:cstheme="minorHAnsi"/>
          <w:color w:val="000000"/>
          <w:lang w:val="ro-RO" w:eastAsia="en-GB"/>
        </w:rPr>
        <w:t>se va asigura cinservarea utilajelor / echipamentelor</w:t>
      </w:r>
    </w:p>
    <w:p w:rsidR="00F94A39" w:rsidRPr="00B2757A" w:rsidRDefault="00F94A39" w:rsidP="001260E7">
      <w:pPr>
        <w:pStyle w:val="ListParagraph"/>
        <w:numPr>
          <w:ilvl w:val="0"/>
          <w:numId w:val="3"/>
        </w:numPr>
        <w:spacing w:before="60" w:after="60" w:line="240" w:lineRule="auto"/>
        <w:jc w:val="both"/>
        <w:rPr>
          <w:rFonts w:eastAsia="Times New Roman" w:cstheme="minorHAnsi"/>
          <w:color w:val="000000"/>
          <w:lang w:val="ro-RO" w:eastAsia="en-GB"/>
        </w:rPr>
      </w:pPr>
      <w:r w:rsidRPr="00B2757A">
        <w:rPr>
          <w:rFonts w:eastAsia="Times New Roman" w:cstheme="minorHAnsi"/>
          <w:color w:val="000000"/>
          <w:lang w:val="ro-RO" w:eastAsia="en-GB"/>
        </w:rPr>
        <w:t>se va asigura demontarea propriu-zisa a echipamentelor / cladirii utilizand metode si tehnici, functie de tipul marimea si destinatia uletrioara a utilajului / echipamentului.</w:t>
      </w:r>
    </w:p>
    <w:p w:rsidR="00F94A39" w:rsidRPr="00B2757A" w:rsidRDefault="00F94A39" w:rsidP="001260E7">
      <w:pPr>
        <w:pStyle w:val="ListParagraph"/>
        <w:numPr>
          <w:ilvl w:val="0"/>
          <w:numId w:val="3"/>
        </w:numPr>
        <w:spacing w:before="60" w:after="60" w:line="240" w:lineRule="auto"/>
        <w:jc w:val="both"/>
        <w:rPr>
          <w:rFonts w:eastAsia="Times New Roman" w:cstheme="minorHAnsi"/>
          <w:color w:val="000000"/>
          <w:lang w:val="ro-RO" w:eastAsia="en-GB"/>
        </w:rPr>
      </w:pPr>
      <w:r w:rsidRPr="00B2757A">
        <w:rPr>
          <w:rFonts w:eastAsia="Times New Roman" w:cstheme="minorHAnsi"/>
          <w:color w:val="000000"/>
          <w:lang w:val="ro-RO" w:eastAsia="en-GB"/>
        </w:rPr>
        <w:t xml:space="preserve">se vor demonta conductele aferente instalatiilor </w:t>
      </w:r>
    </w:p>
    <w:p w:rsidR="00F94A39" w:rsidRPr="00B2757A" w:rsidRDefault="00F94A39" w:rsidP="001260E7">
      <w:pPr>
        <w:pStyle w:val="ListParagraph"/>
        <w:numPr>
          <w:ilvl w:val="0"/>
          <w:numId w:val="3"/>
        </w:numPr>
        <w:spacing w:before="60" w:after="60" w:line="240" w:lineRule="auto"/>
        <w:jc w:val="both"/>
        <w:rPr>
          <w:rFonts w:eastAsia="Times New Roman" w:cstheme="minorHAnsi"/>
          <w:color w:val="000000"/>
          <w:lang w:val="ro-RO" w:eastAsia="en-GB"/>
        </w:rPr>
      </w:pPr>
      <w:r w:rsidRPr="00B2757A">
        <w:rPr>
          <w:rFonts w:eastAsia="Times New Roman" w:cstheme="minorHAnsi"/>
          <w:color w:val="000000"/>
          <w:lang w:val="ro-RO" w:eastAsia="en-GB"/>
        </w:rPr>
        <w:t xml:space="preserve">in masura in care se stabileste, se va realiza demolarea cladirii, deseul de moloz urmand a fi utilizat ca material de umplere pe santier sau se va valorifica prin firme autorizate. </w:t>
      </w:r>
    </w:p>
    <w:p w:rsidR="00F94A39" w:rsidRPr="00B2757A" w:rsidRDefault="00F94A39" w:rsidP="001260E7">
      <w:pPr>
        <w:pStyle w:val="ListParagraph"/>
        <w:numPr>
          <w:ilvl w:val="0"/>
          <w:numId w:val="3"/>
        </w:numPr>
        <w:spacing w:before="60" w:after="60" w:line="240" w:lineRule="auto"/>
        <w:jc w:val="both"/>
        <w:rPr>
          <w:rFonts w:eastAsia="Times New Roman" w:cstheme="minorHAnsi"/>
          <w:color w:val="000000"/>
          <w:lang w:val="ro-RO" w:eastAsia="en-GB"/>
        </w:rPr>
      </w:pPr>
      <w:r w:rsidRPr="00B2757A">
        <w:rPr>
          <w:rFonts w:eastAsia="Times New Roman" w:cstheme="minorHAnsi"/>
          <w:color w:val="000000"/>
          <w:lang w:val="ro-RO" w:eastAsia="en-GB"/>
        </w:rPr>
        <w:t>dupa demolare se vor efectua lucrari pentru aducerea terenului la starea initiala sau se va amenaja in functie de destinatia viitoare a tereneului.</w:t>
      </w:r>
    </w:p>
    <w:p w:rsidR="00F94A39" w:rsidRPr="00B2757A" w:rsidRDefault="00F94A39" w:rsidP="008D0BCE">
      <w:pPr>
        <w:spacing w:before="60" w:after="60" w:line="240" w:lineRule="auto"/>
        <w:jc w:val="both"/>
        <w:rPr>
          <w:rFonts w:eastAsia="Times New Roman" w:cstheme="minorHAnsi"/>
          <w:color w:val="000000"/>
          <w:lang w:val="ro-RO" w:eastAsia="en-GB"/>
        </w:rPr>
      </w:pPr>
      <w:r w:rsidRPr="00B2757A">
        <w:rPr>
          <w:rFonts w:eastAsia="Times New Roman" w:cstheme="minorHAnsi"/>
          <w:color w:val="000000"/>
          <w:lang w:val="ro-RO" w:eastAsia="en-GB"/>
        </w:rPr>
        <w:t>Pe tot parcursul procesului de dezafectare – demolare se vor respecta prevederile legislatiei de mediu in vigoare si se vor lua toate masurile necesare pentru a preveni orice poluare.</w:t>
      </w:r>
    </w:p>
    <w:p w:rsidR="0071113D" w:rsidRPr="007A18A4" w:rsidRDefault="0071113D" w:rsidP="008D0BCE">
      <w:pPr>
        <w:spacing w:before="60" w:after="60" w:line="240" w:lineRule="auto"/>
        <w:jc w:val="both"/>
        <w:rPr>
          <w:rFonts w:eastAsia="Times New Roman" w:cstheme="minorHAnsi"/>
          <w:color w:val="000000"/>
          <w:lang w:val="ro-RO" w:eastAsia="en-GB"/>
        </w:rPr>
      </w:pPr>
    </w:p>
    <w:p w:rsidR="00801532" w:rsidRPr="007A18A4" w:rsidRDefault="002D0933" w:rsidP="00B2757A">
      <w:pPr>
        <w:pStyle w:val="Heading2"/>
        <w:rPr>
          <w:lang w:eastAsia="en-GB"/>
        </w:rPr>
      </w:pPr>
      <w:r w:rsidRPr="007A18A4">
        <w:rPr>
          <w:lang w:eastAsia="en-GB"/>
        </w:rPr>
        <w:t>A</w:t>
      </w:r>
      <w:r w:rsidR="00801532" w:rsidRPr="007A18A4">
        <w:rPr>
          <w:lang w:eastAsia="en-GB"/>
        </w:rPr>
        <w:t>specte referitoare la prevenirea şi modul de răspuns pentru cazuri de poluări accidentale;</w:t>
      </w:r>
    </w:p>
    <w:p w:rsidR="002D0933" w:rsidRPr="00B2757A" w:rsidRDefault="002D0933" w:rsidP="008D0BCE">
      <w:pPr>
        <w:spacing w:before="60" w:after="60" w:line="240" w:lineRule="auto"/>
        <w:jc w:val="both"/>
        <w:rPr>
          <w:rFonts w:eastAsia="Times New Roman" w:cstheme="minorHAnsi"/>
          <w:color w:val="000000"/>
          <w:lang w:val="ro-RO" w:eastAsia="en-GB"/>
        </w:rPr>
      </w:pPr>
      <w:r w:rsidRPr="00B2757A">
        <w:rPr>
          <w:rFonts w:eastAsia="Times New Roman" w:cstheme="minorHAnsi"/>
          <w:color w:val="000000"/>
          <w:lang w:val="ro-RO" w:eastAsia="en-GB"/>
        </w:rPr>
        <w:t>Se vor respecta cerintele procedurii interne privind Gestionarea scurgerilor accidentale si a Planului de Prevenire si Combatere Poluari Accidentale.</w:t>
      </w:r>
    </w:p>
    <w:p w:rsidR="00801532" w:rsidRPr="007A18A4" w:rsidRDefault="00E40D81" w:rsidP="00B2757A">
      <w:pPr>
        <w:pStyle w:val="Heading2"/>
        <w:rPr>
          <w:lang w:eastAsia="en-GB"/>
        </w:rPr>
      </w:pPr>
      <w:r w:rsidRPr="007A18A4">
        <w:rPr>
          <w:lang w:eastAsia="en-GB"/>
        </w:rPr>
        <w:lastRenderedPageBreak/>
        <w:t>A</w:t>
      </w:r>
      <w:r w:rsidR="00801532" w:rsidRPr="007A18A4">
        <w:rPr>
          <w:lang w:eastAsia="en-GB"/>
        </w:rPr>
        <w:t>specte referitoare la închiderea/deza</w:t>
      </w:r>
      <w:r w:rsidR="00B2757A">
        <w:rPr>
          <w:lang w:eastAsia="en-GB"/>
        </w:rPr>
        <w:t>fectarea/demolarea instalaţiei</w:t>
      </w:r>
    </w:p>
    <w:p w:rsidR="00E40D81" w:rsidRPr="00B2757A" w:rsidRDefault="00E40D81" w:rsidP="008D0BCE">
      <w:pPr>
        <w:spacing w:before="60" w:after="60" w:line="240" w:lineRule="auto"/>
        <w:jc w:val="both"/>
        <w:rPr>
          <w:rFonts w:eastAsia="Times New Roman" w:cstheme="minorHAnsi"/>
          <w:color w:val="000000"/>
          <w:lang w:val="ro-RO" w:eastAsia="en-GB"/>
        </w:rPr>
      </w:pPr>
      <w:r w:rsidRPr="00B2757A">
        <w:rPr>
          <w:rFonts w:eastAsia="Times New Roman" w:cstheme="minorHAnsi"/>
          <w:color w:val="000000"/>
          <w:lang w:val="ro-RO" w:eastAsia="en-GB"/>
        </w:rPr>
        <w:t>Inainte de dezafectarea/demolarea instalatiei se vor lua toate masurile de securitate si protectie impotriva incendiilor sau a altor feno</w:t>
      </w:r>
      <w:r w:rsidR="00F94A39" w:rsidRPr="00B2757A">
        <w:rPr>
          <w:rFonts w:eastAsia="Times New Roman" w:cstheme="minorHAnsi"/>
          <w:color w:val="000000"/>
          <w:lang w:val="ro-RO" w:eastAsia="en-GB"/>
        </w:rPr>
        <w:t>mene de poluare. Rezervoarele/uti</w:t>
      </w:r>
      <w:r w:rsidRPr="00B2757A">
        <w:rPr>
          <w:rFonts w:eastAsia="Times New Roman" w:cstheme="minorHAnsi"/>
          <w:color w:val="000000"/>
          <w:lang w:val="ro-RO" w:eastAsia="en-GB"/>
        </w:rPr>
        <w:t>lajele</w:t>
      </w:r>
      <w:r w:rsidR="00F94A39" w:rsidRPr="00B2757A">
        <w:rPr>
          <w:rFonts w:eastAsia="Times New Roman" w:cstheme="minorHAnsi"/>
          <w:color w:val="000000"/>
          <w:lang w:val="ro-RO" w:eastAsia="en-GB"/>
        </w:rPr>
        <w:t xml:space="preserve"> care contin produse chimice </w:t>
      </w:r>
      <w:r w:rsidRPr="00B2757A">
        <w:rPr>
          <w:rFonts w:eastAsia="Times New Roman" w:cstheme="minorHAnsi"/>
          <w:color w:val="000000"/>
          <w:lang w:val="ro-RO" w:eastAsia="en-GB"/>
        </w:rPr>
        <w:t xml:space="preserve">vor fi golite, urmand ca deseurile sa fie gestionate conform cerinelor legale. </w:t>
      </w:r>
    </w:p>
    <w:p w:rsidR="00E40D81" w:rsidRPr="00B2757A" w:rsidRDefault="00E40D81" w:rsidP="008D0BCE">
      <w:pPr>
        <w:spacing w:before="60" w:after="60" w:line="240" w:lineRule="auto"/>
        <w:jc w:val="both"/>
        <w:rPr>
          <w:rFonts w:eastAsia="Times New Roman" w:cstheme="minorHAnsi"/>
          <w:color w:val="000000"/>
          <w:lang w:val="ro-RO" w:eastAsia="en-GB"/>
        </w:rPr>
      </w:pPr>
      <w:r w:rsidRPr="00B2757A">
        <w:rPr>
          <w:rFonts w:eastAsia="Times New Roman" w:cstheme="minorHAnsi"/>
          <w:color w:val="000000"/>
          <w:lang w:val="ro-RO" w:eastAsia="en-GB"/>
        </w:rPr>
        <w:t xml:space="preserve">Se va realiza o segregare cat mai detaliata a deseurilor atat pe baza materialelor componente cat si a periculozitatii deseurilor, pentru a asigura o valorificare cat mai rdicata si riscuri cat mai mici. </w:t>
      </w:r>
    </w:p>
    <w:p w:rsidR="00E40D81" w:rsidRPr="00B2757A" w:rsidRDefault="00E40D81" w:rsidP="008D0BCE">
      <w:pPr>
        <w:spacing w:before="60" w:after="60" w:line="240" w:lineRule="auto"/>
        <w:jc w:val="both"/>
        <w:rPr>
          <w:rFonts w:eastAsia="Times New Roman" w:cstheme="minorHAnsi"/>
          <w:color w:val="000000"/>
          <w:lang w:val="ro-RO" w:eastAsia="en-GB"/>
        </w:rPr>
      </w:pPr>
      <w:r w:rsidRPr="00B2757A">
        <w:rPr>
          <w:rFonts w:eastAsia="Times New Roman" w:cstheme="minorHAnsi"/>
          <w:color w:val="000000"/>
          <w:lang w:val="ro-RO" w:eastAsia="en-GB"/>
        </w:rPr>
        <w:t>Se vor respecta toate masurile de protectie si diminuare a impactului asupra mediului.</w:t>
      </w:r>
    </w:p>
    <w:p w:rsidR="00E40D81" w:rsidRPr="007A18A4" w:rsidRDefault="00801532" w:rsidP="008D0BCE">
      <w:pPr>
        <w:spacing w:before="60" w:after="60" w:line="240" w:lineRule="auto"/>
        <w:ind w:left="720"/>
        <w:jc w:val="both"/>
        <w:rPr>
          <w:rFonts w:eastAsia="Times New Roman" w:cstheme="minorHAnsi"/>
          <w:b/>
          <w:bCs/>
          <w:i/>
          <w:color w:val="000000"/>
          <w:lang w:val="ro-RO" w:eastAsia="en-GB"/>
        </w:rPr>
      </w:pPr>
      <w:r w:rsidRPr="007A18A4">
        <w:rPr>
          <w:rFonts w:eastAsia="Times New Roman" w:cstheme="minorHAnsi"/>
          <w:b/>
          <w:bCs/>
          <w:i/>
          <w:color w:val="000000"/>
          <w:lang w:val="ro-RO" w:eastAsia="en-GB"/>
        </w:rPr>
        <w:t> </w:t>
      </w:r>
    </w:p>
    <w:p w:rsidR="00801532" w:rsidRPr="00B2757A" w:rsidRDefault="00E40D81" w:rsidP="00B2757A">
      <w:pPr>
        <w:pStyle w:val="Heading2"/>
        <w:rPr>
          <w:rStyle w:val="IntenseEmphasis"/>
          <w:i w:val="0"/>
          <w:iCs w:val="0"/>
          <w:color w:val="365F91" w:themeColor="accent1" w:themeShade="BF"/>
        </w:rPr>
      </w:pPr>
      <w:r w:rsidRPr="00B2757A">
        <w:rPr>
          <w:rStyle w:val="IntenseEmphasis"/>
          <w:i w:val="0"/>
          <w:iCs w:val="0"/>
          <w:color w:val="365F91" w:themeColor="accent1" w:themeShade="BF"/>
        </w:rPr>
        <w:t>M</w:t>
      </w:r>
      <w:r w:rsidR="00801532" w:rsidRPr="00B2757A">
        <w:rPr>
          <w:rStyle w:val="IntenseEmphasis"/>
          <w:i w:val="0"/>
          <w:iCs w:val="0"/>
          <w:color w:val="365F91" w:themeColor="accent1" w:themeShade="BF"/>
        </w:rPr>
        <w:t>odalităţi de refacere a stării iniţiale/reabilitare în vederea utilizării ulterioare a terenului.</w:t>
      </w:r>
    </w:p>
    <w:p w:rsidR="00953AEC" w:rsidRPr="00B2757A" w:rsidRDefault="00953AEC" w:rsidP="008D0BCE">
      <w:pPr>
        <w:spacing w:before="60" w:after="60" w:line="240" w:lineRule="auto"/>
        <w:rPr>
          <w:rFonts w:cstheme="minorHAnsi"/>
          <w:lang w:val="ro-RO"/>
        </w:rPr>
      </w:pPr>
      <w:r w:rsidRPr="00B2757A">
        <w:rPr>
          <w:rFonts w:cstheme="minorHAnsi"/>
          <w:lang w:val="ro-RO"/>
        </w:rPr>
        <w:t>După terminarea lucrărilor la construcţii, se vor realiza operaţiuni pentru curatarea zonelor afe</w:t>
      </w:r>
      <w:r w:rsidR="0071113D" w:rsidRPr="00B2757A">
        <w:rPr>
          <w:rFonts w:cstheme="minorHAnsi"/>
          <w:lang w:val="ro-RO"/>
        </w:rPr>
        <w:t>ctate de realizarea investitiei</w:t>
      </w:r>
      <w:r w:rsidR="000A2EC1" w:rsidRPr="00B2757A">
        <w:rPr>
          <w:rFonts w:cstheme="minorHAnsi"/>
          <w:lang w:val="ro-RO"/>
        </w:rPr>
        <w:t>, in final terenul va fi refacut la nivelul de teren liber.</w:t>
      </w:r>
    </w:p>
    <w:p w:rsidR="00953AEC" w:rsidRPr="007A18A4" w:rsidRDefault="00953AEC" w:rsidP="008D0BCE">
      <w:pPr>
        <w:spacing w:before="60" w:after="60" w:line="240" w:lineRule="auto"/>
        <w:jc w:val="both"/>
        <w:rPr>
          <w:rFonts w:eastAsia="Times New Roman" w:cstheme="minorHAnsi"/>
          <w:b/>
          <w:color w:val="000000"/>
          <w:lang w:val="ro-RO" w:eastAsia="en-GB"/>
        </w:rPr>
      </w:pPr>
    </w:p>
    <w:p w:rsidR="00801532" w:rsidRPr="007A18A4" w:rsidRDefault="00B2757A" w:rsidP="001260E7">
      <w:pPr>
        <w:pStyle w:val="Heading1"/>
        <w:numPr>
          <w:ilvl w:val="0"/>
          <w:numId w:val="36"/>
        </w:numPr>
        <w:jc w:val="both"/>
      </w:pPr>
      <w:r>
        <w:t xml:space="preserve">  </w:t>
      </w:r>
      <w:r w:rsidRPr="007A18A4">
        <w:t>ANEXE - PIESE DESENATE</w:t>
      </w:r>
      <w:r w:rsidR="00801532" w:rsidRPr="007A18A4">
        <w:t>:</w:t>
      </w:r>
    </w:p>
    <w:p w:rsidR="00801532" w:rsidRPr="007A18A4" w:rsidRDefault="00801532" w:rsidP="008D0BCE">
      <w:pPr>
        <w:spacing w:before="60" w:after="60" w:line="240" w:lineRule="auto"/>
        <w:jc w:val="both"/>
        <w:rPr>
          <w:rFonts w:eastAsia="Times New Roman" w:cstheme="minorHAnsi"/>
          <w:b/>
          <w:i/>
          <w:color w:val="000000"/>
          <w:lang w:val="ro-RO" w:eastAsia="en-GB"/>
        </w:rPr>
      </w:pPr>
      <w:r w:rsidRPr="007A18A4">
        <w:rPr>
          <w:rFonts w:eastAsia="Times New Roman" w:cstheme="minorHAnsi"/>
          <w:b/>
          <w:bCs/>
          <w:i/>
          <w:color w:val="000000"/>
          <w:lang w:val="ro-RO" w:eastAsia="en-GB"/>
        </w:rPr>
        <w:t>   1.</w:t>
      </w:r>
      <w:r w:rsidRPr="007A18A4">
        <w:rPr>
          <w:rFonts w:eastAsia="Times New Roman" w:cstheme="minorHAnsi"/>
          <w:b/>
          <w:i/>
          <w:color w:val="000000"/>
          <w:lang w:val="ro-RO" w:eastAsia="en-GB"/>
        </w:rPr>
        <w:t> planul de încadrare în zonă a obiectivului şi planul de situaţie, cu modul de planificare a utilizării suprafeţelor; formele fizice ale proiectului (planuri, clădiri, alte structuri, materiale de construcţie şi altele); planşe reprezentând limitele amplasamentului proiectului, inclusiv orice suprafaţă de teren solicitată pentru a fi folosită temporar (planuri de situaţie şi amplasamente);</w:t>
      </w:r>
    </w:p>
    <w:p w:rsidR="00801532" w:rsidRPr="007A18A4" w:rsidRDefault="00801532" w:rsidP="008D0BCE">
      <w:pPr>
        <w:spacing w:before="60" w:after="60" w:line="240" w:lineRule="auto"/>
        <w:jc w:val="both"/>
        <w:rPr>
          <w:rFonts w:eastAsia="Times New Roman" w:cstheme="minorHAnsi"/>
          <w:b/>
          <w:i/>
          <w:color w:val="000000"/>
          <w:lang w:val="ro-RO" w:eastAsia="en-GB"/>
        </w:rPr>
      </w:pPr>
      <w:r w:rsidRPr="007A18A4">
        <w:rPr>
          <w:rFonts w:eastAsia="Times New Roman" w:cstheme="minorHAnsi"/>
          <w:b/>
          <w:bCs/>
          <w:i/>
          <w:color w:val="000000"/>
          <w:lang w:val="ro-RO" w:eastAsia="en-GB"/>
        </w:rPr>
        <w:t>   2.</w:t>
      </w:r>
      <w:r w:rsidRPr="007A18A4">
        <w:rPr>
          <w:rFonts w:eastAsia="Times New Roman" w:cstheme="minorHAnsi"/>
          <w:b/>
          <w:i/>
          <w:color w:val="000000"/>
          <w:lang w:val="ro-RO" w:eastAsia="en-GB"/>
        </w:rPr>
        <w:t> schemele-flux pentru procesul tehnologic şi fazele activităţii, cu instalaţiile de depoluare;</w:t>
      </w:r>
    </w:p>
    <w:p w:rsidR="00801532" w:rsidRPr="007A18A4" w:rsidRDefault="00801532" w:rsidP="008D0BCE">
      <w:pPr>
        <w:spacing w:before="60" w:after="60" w:line="240" w:lineRule="auto"/>
        <w:jc w:val="both"/>
        <w:rPr>
          <w:rFonts w:eastAsia="Times New Roman" w:cstheme="minorHAnsi"/>
          <w:b/>
          <w:i/>
          <w:color w:val="000000"/>
          <w:lang w:val="ro-RO" w:eastAsia="en-GB"/>
        </w:rPr>
      </w:pPr>
      <w:r w:rsidRPr="007A18A4">
        <w:rPr>
          <w:rFonts w:eastAsia="Times New Roman" w:cstheme="minorHAnsi"/>
          <w:b/>
          <w:bCs/>
          <w:i/>
          <w:color w:val="000000"/>
          <w:lang w:val="ro-RO" w:eastAsia="en-GB"/>
        </w:rPr>
        <w:t>   3.</w:t>
      </w:r>
      <w:r w:rsidRPr="007A18A4">
        <w:rPr>
          <w:rFonts w:eastAsia="Times New Roman" w:cstheme="minorHAnsi"/>
          <w:b/>
          <w:i/>
          <w:color w:val="000000"/>
          <w:lang w:val="ro-RO" w:eastAsia="en-GB"/>
        </w:rPr>
        <w:t> schema-flux a gestionării deşeurilor;</w:t>
      </w:r>
    </w:p>
    <w:p w:rsidR="00801532" w:rsidRPr="007A18A4" w:rsidRDefault="00801532" w:rsidP="008D0BCE">
      <w:pPr>
        <w:spacing w:before="60" w:after="60" w:line="240" w:lineRule="auto"/>
        <w:jc w:val="both"/>
        <w:rPr>
          <w:rFonts w:eastAsia="Times New Roman" w:cstheme="minorHAnsi"/>
          <w:b/>
          <w:i/>
          <w:color w:val="000000"/>
          <w:lang w:val="ro-RO" w:eastAsia="en-GB"/>
        </w:rPr>
      </w:pPr>
      <w:r w:rsidRPr="007A18A4">
        <w:rPr>
          <w:rFonts w:eastAsia="Times New Roman" w:cstheme="minorHAnsi"/>
          <w:b/>
          <w:bCs/>
          <w:i/>
          <w:color w:val="000000"/>
          <w:lang w:val="ro-RO" w:eastAsia="en-GB"/>
        </w:rPr>
        <w:t>   4.</w:t>
      </w:r>
      <w:r w:rsidRPr="007A18A4">
        <w:rPr>
          <w:rFonts w:eastAsia="Times New Roman" w:cstheme="minorHAnsi"/>
          <w:b/>
          <w:i/>
          <w:color w:val="000000"/>
          <w:lang w:val="ro-RO" w:eastAsia="en-GB"/>
        </w:rPr>
        <w:t> alte piese desenate, stabilite de autoritatea publică pentru protecţia mediului.</w:t>
      </w:r>
    </w:p>
    <w:p w:rsidR="00E40D81" w:rsidRPr="007A18A4" w:rsidRDefault="00801532" w:rsidP="008D0BCE">
      <w:pPr>
        <w:spacing w:before="60" w:after="60" w:line="240" w:lineRule="auto"/>
        <w:jc w:val="both"/>
        <w:rPr>
          <w:rFonts w:eastAsia="Times New Roman" w:cstheme="minorHAnsi"/>
          <w:b/>
          <w:bCs/>
          <w:color w:val="000000"/>
          <w:lang w:val="ro-RO" w:eastAsia="en-GB"/>
        </w:rPr>
      </w:pPr>
      <w:r w:rsidRPr="007A18A4">
        <w:rPr>
          <w:rFonts w:eastAsia="Times New Roman" w:cstheme="minorHAnsi"/>
          <w:b/>
          <w:bCs/>
          <w:color w:val="000000"/>
          <w:lang w:val="ro-RO" w:eastAsia="en-GB"/>
        </w:rPr>
        <w:t> </w:t>
      </w:r>
    </w:p>
    <w:p w:rsidR="00801532" w:rsidRPr="00B2757A" w:rsidRDefault="00B2757A" w:rsidP="001260E7">
      <w:pPr>
        <w:pStyle w:val="Heading1"/>
        <w:numPr>
          <w:ilvl w:val="0"/>
          <w:numId w:val="36"/>
        </w:numPr>
        <w:jc w:val="both"/>
        <w:rPr>
          <w:bCs w:val="0"/>
        </w:rPr>
      </w:pPr>
      <w:r w:rsidRPr="00B2757A">
        <w:t>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w:t>
      </w:r>
    </w:p>
    <w:p w:rsidR="00801532" w:rsidRPr="007A18A4" w:rsidRDefault="00801532" w:rsidP="008D0BCE">
      <w:pPr>
        <w:spacing w:before="60" w:after="60" w:line="240" w:lineRule="auto"/>
        <w:jc w:val="both"/>
        <w:rPr>
          <w:rFonts w:eastAsia="Times New Roman" w:cstheme="minorHAnsi"/>
          <w:b/>
          <w:i/>
          <w:color w:val="000000"/>
          <w:lang w:val="ro-RO" w:eastAsia="en-GB"/>
        </w:rPr>
      </w:pPr>
      <w:r w:rsidRPr="007A18A4">
        <w:rPr>
          <w:rFonts w:eastAsia="Times New Roman" w:cstheme="minorHAnsi"/>
          <w:b/>
          <w:bCs/>
          <w:i/>
          <w:color w:val="000000"/>
          <w:lang w:val="ro-RO" w:eastAsia="en-GB"/>
        </w:rPr>
        <w:t>   a)</w:t>
      </w:r>
      <w:r w:rsidRPr="007A18A4">
        <w:rPr>
          <w:rFonts w:eastAsia="Times New Roman" w:cstheme="minorHAnsi"/>
          <w:b/>
          <w:i/>
          <w:color w:val="000000"/>
          <w:lang w:val="ro-RO" w:eastAsia="en-GB"/>
        </w:rPr>
        <w:t> 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 1970;</w:t>
      </w:r>
    </w:p>
    <w:p w:rsidR="00801532" w:rsidRPr="007A18A4" w:rsidRDefault="00801532" w:rsidP="008D0BCE">
      <w:pPr>
        <w:spacing w:before="60" w:after="60" w:line="240" w:lineRule="auto"/>
        <w:jc w:val="both"/>
        <w:rPr>
          <w:rFonts w:eastAsia="Times New Roman" w:cstheme="minorHAnsi"/>
          <w:b/>
          <w:i/>
          <w:color w:val="000000"/>
          <w:lang w:val="ro-RO" w:eastAsia="en-GB"/>
        </w:rPr>
      </w:pPr>
      <w:r w:rsidRPr="007A18A4">
        <w:rPr>
          <w:rFonts w:eastAsia="Times New Roman" w:cstheme="minorHAnsi"/>
          <w:b/>
          <w:bCs/>
          <w:i/>
          <w:color w:val="000000"/>
          <w:lang w:val="ro-RO" w:eastAsia="en-GB"/>
        </w:rPr>
        <w:t>   b)</w:t>
      </w:r>
      <w:r w:rsidRPr="007A18A4">
        <w:rPr>
          <w:rFonts w:eastAsia="Times New Roman" w:cstheme="minorHAnsi"/>
          <w:b/>
          <w:i/>
          <w:color w:val="000000"/>
          <w:lang w:val="ro-RO" w:eastAsia="en-GB"/>
        </w:rPr>
        <w:t> numele şi codul ariei naturale protejate de interes comunitar;</w:t>
      </w:r>
    </w:p>
    <w:p w:rsidR="00801532" w:rsidRPr="007A18A4" w:rsidRDefault="00801532" w:rsidP="008D0BCE">
      <w:pPr>
        <w:spacing w:before="60" w:after="60" w:line="240" w:lineRule="auto"/>
        <w:jc w:val="both"/>
        <w:rPr>
          <w:rFonts w:eastAsia="Times New Roman" w:cstheme="minorHAnsi"/>
          <w:b/>
          <w:i/>
          <w:color w:val="000000"/>
          <w:lang w:val="ro-RO" w:eastAsia="en-GB"/>
        </w:rPr>
      </w:pPr>
      <w:r w:rsidRPr="007A18A4">
        <w:rPr>
          <w:rFonts w:eastAsia="Times New Roman" w:cstheme="minorHAnsi"/>
          <w:b/>
          <w:bCs/>
          <w:i/>
          <w:color w:val="000000"/>
          <w:lang w:val="ro-RO" w:eastAsia="en-GB"/>
        </w:rPr>
        <w:t>   c)</w:t>
      </w:r>
      <w:r w:rsidRPr="007A18A4">
        <w:rPr>
          <w:rFonts w:eastAsia="Times New Roman" w:cstheme="minorHAnsi"/>
          <w:b/>
          <w:i/>
          <w:color w:val="000000"/>
          <w:lang w:val="ro-RO" w:eastAsia="en-GB"/>
        </w:rPr>
        <w:t> prezenţa şi efectivele/suprafeţele acoperite de specii şi habitate de interes comunitar în zona proiectului;</w:t>
      </w:r>
    </w:p>
    <w:p w:rsidR="00801532" w:rsidRPr="007A18A4" w:rsidRDefault="00801532" w:rsidP="008D0BCE">
      <w:pPr>
        <w:spacing w:before="60" w:after="60" w:line="240" w:lineRule="auto"/>
        <w:jc w:val="both"/>
        <w:rPr>
          <w:rFonts w:eastAsia="Times New Roman" w:cstheme="minorHAnsi"/>
          <w:b/>
          <w:i/>
          <w:color w:val="000000"/>
          <w:lang w:val="ro-RO" w:eastAsia="en-GB"/>
        </w:rPr>
      </w:pPr>
      <w:r w:rsidRPr="007A18A4">
        <w:rPr>
          <w:rFonts w:eastAsia="Times New Roman" w:cstheme="minorHAnsi"/>
          <w:b/>
          <w:bCs/>
          <w:i/>
          <w:color w:val="000000"/>
          <w:lang w:val="ro-RO" w:eastAsia="en-GB"/>
        </w:rPr>
        <w:t>   d)</w:t>
      </w:r>
      <w:r w:rsidRPr="007A18A4">
        <w:rPr>
          <w:rFonts w:eastAsia="Times New Roman" w:cstheme="minorHAnsi"/>
          <w:b/>
          <w:i/>
          <w:color w:val="000000"/>
          <w:lang w:val="ro-RO" w:eastAsia="en-GB"/>
        </w:rPr>
        <w:t xml:space="preserve"> se va preciza dacă proiectul propus nu are legătură directă cu sau nu este necesar pentru managementul </w:t>
      </w:r>
      <w:bookmarkStart w:id="0" w:name="_GoBack"/>
      <w:bookmarkEnd w:id="0"/>
      <w:r w:rsidRPr="007A18A4">
        <w:rPr>
          <w:rFonts w:eastAsia="Times New Roman" w:cstheme="minorHAnsi"/>
          <w:b/>
          <w:i/>
          <w:color w:val="000000"/>
          <w:lang w:val="ro-RO" w:eastAsia="en-GB"/>
        </w:rPr>
        <w:t>conservării ariei naturale protejate de interes comunitar;</w:t>
      </w:r>
    </w:p>
    <w:p w:rsidR="00801532" w:rsidRPr="007A18A4" w:rsidRDefault="00801532" w:rsidP="008D0BCE">
      <w:pPr>
        <w:spacing w:before="60" w:after="60" w:line="240" w:lineRule="auto"/>
        <w:jc w:val="both"/>
        <w:rPr>
          <w:rFonts w:eastAsia="Times New Roman" w:cstheme="minorHAnsi"/>
          <w:b/>
          <w:i/>
          <w:color w:val="000000"/>
          <w:lang w:val="ro-RO" w:eastAsia="en-GB"/>
        </w:rPr>
      </w:pPr>
      <w:r w:rsidRPr="007A18A4">
        <w:rPr>
          <w:rFonts w:eastAsia="Times New Roman" w:cstheme="minorHAnsi"/>
          <w:b/>
          <w:bCs/>
          <w:i/>
          <w:color w:val="000000"/>
          <w:lang w:val="ro-RO" w:eastAsia="en-GB"/>
        </w:rPr>
        <w:t>   e)</w:t>
      </w:r>
      <w:r w:rsidRPr="007A18A4">
        <w:rPr>
          <w:rFonts w:eastAsia="Times New Roman" w:cstheme="minorHAnsi"/>
          <w:b/>
          <w:i/>
          <w:color w:val="000000"/>
          <w:lang w:val="ro-RO" w:eastAsia="en-GB"/>
        </w:rPr>
        <w:t> se va estima impactul potenţial al proiectului asupra speciilor şi habitatelor din aria naturală protejată de interes comunitar;</w:t>
      </w:r>
    </w:p>
    <w:p w:rsidR="00801532" w:rsidRPr="007A18A4" w:rsidRDefault="00801532" w:rsidP="008D0BCE">
      <w:pPr>
        <w:spacing w:before="60" w:after="60" w:line="240" w:lineRule="auto"/>
        <w:jc w:val="both"/>
        <w:rPr>
          <w:rFonts w:eastAsia="Times New Roman" w:cstheme="minorHAnsi"/>
          <w:b/>
          <w:i/>
          <w:color w:val="000000"/>
          <w:lang w:val="ro-RO" w:eastAsia="en-GB"/>
        </w:rPr>
      </w:pPr>
      <w:r w:rsidRPr="007A18A4">
        <w:rPr>
          <w:rFonts w:eastAsia="Times New Roman" w:cstheme="minorHAnsi"/>
          <w:b/>
          <w:bCs/>
          <w:i/>
          <w:color w:val="000000"/>
          <w:lang w:val="ro-RO" w:eastAsia="en-GB"/>
        </w:rPr>
        <w:t>   f)</w:t>
      </w:r>
      <w:r w:rsidRPr="007A18A4">
        <w:rPr>
          <w:rFonts w:eastAsia="Times New Roman" w:cstheme="minorHAnsi"/>
          <w:b/>
          <w:i/>
          <w:color w:val="000000"/>
          <w:lang w:val="ro-RO" w:eastAsia="en-GB"/>
        </w:rPr>
        <w:t> alte informaţii prevăzute în legislaţia în vigoare.</w:t>
      </w:r>
    </w:p>
    <w:p w:rsidR="00E40D81" w:rsidRPr="007A18A4" w:rsidRDefault="00E40D81" w:rsidP="008D0BCE">
      <w:pPr>
        <w:spacing w:before="60" w:after="60" w:line="240" w:lineRule="auto"/>
        <w:jc w:val="both"/>
        <w:rPr>
          <w:rFonts w:eastAsia="Times New Roman" w:cstheme="minorHAnsi"/>
          <w:b/>
          <w:color w:val="000000"/>
          <w:lang w:val="ro-RO" w:eastAsia="en-GB"/>
        </w:rPr>
      </w:pPr>
    </w:p>
    <w:p w:rsidR="00213395" w:rsidRPr="00B2757A" w:rsidRDefault="00E40D81" w:rsidP="008D0BCE">
      <w:pPr>
        <w:spacing w:before="60" w:after="60" w:line="240" w:lineRule="auto"/>
        <w:jc w:val="both"/>
        <w:rPr>
          <w:rFonts w:eastAsia="Times New Roman" w:cstheme="minorHAnsi"/>
          <w:color w:val="000000"/>
          <w:lang w:val="ro-RO" w:eastAsia="en-GB"/>
        </w:rPr>
      </w:pPr>
      <w:r w:rsidRPr="00B2757A">
        <w:rPr>
          <w:rFonts w:eastAsia="Times New Roman" w:cstheme="minorHAnsi"/>
          <w:color w:val="000000"/>
          <w:lang w:val="ro-RO" w:eastAsia="en-GB"/>
        </w:rPr>
        <w:t xml:space="preserve">Nu este cazul </w:t>
      </w:r>
    </w:p>
    <w:p w:rsidR="00E40D81" w:rsidRPr="007A18A4" w:rsidRDefault="00E40D81" w:rsidP="008D0BCE">
      <w:pPr>
        <w:spacing w:before="60" w:after="60" w:line="240" w:lineRule="auto"/>
        <w:jc w:val="both"/>
        <w:rPr>
          <w:rFonts w:eastAsia="Times New Roman" w:cstheme="minorHAnsi"/>
          <w:b/>
          <w:bCs/>
          <w:color w:val="000000"/>
          <w:lang w:val="ro-RO" w:eastAsia="en-GB"/>
        </w:rPr>
      </w:pPr>
    </w:p>
    <w:p w:rsidR="00801532" w:rsidRPr="00B2757A" w:rsidRDefault="00801532" w:rsidP="001260E7">
      <w:pPr>
        <w:pStyle w:val="Heading1"/>
        <w:numPr>
          <w:ilvl w:val="0"/>
          <w:numId w:val="36"/>
        </w:numPr>
        <w:jc w:val="both"/>
      </w:pPr>
      <w:r w:rsidRPr="00B2757A">
        <w:lastRenderedPageBreak/>
        <w:t>Pentru proiectele care se realizează pe ape sau au legătură cu apele, memoriul va fi completat cu următoarele informaţii, preluate din Planurile de management bazinale, actualizate:</w:t>
      </w:r>
    </w:p>
    <w:p w:rsidR="00801532" w:rsidRPr="007A18A4" w:rsidRDefault="00801532" w:rsidP="00B2757A">
      <w:pPr>
        <w:pStyle w:val="Heading2"/>
        <w:rPr>
          <w:lang w:eastAsia="en-GB"/>
        </w:rPr>
      </w:pPr>
      <w:r w:rsidRPr="007A18A4">
        <w:rPr>
          <w:lang w:eastAsia="en-GB"/>
        </w:rPr>
        <w:t>Localizarea proiectului:</w:t>
      </w:r>
    </w:p>
    <w:p w:rsidR="00801532" w:rsidRPr="00B2757A" w:rsidRDefault="00801532" w:rsidP="008D0BCE">
      <w:pPr>
        <w:spacing w:before="60" w:after="60" w:line="240" w:lineRule="auto"/>
        <w:jc w:val="both"/>
        <w:rPr>
          <w:rFonts w:eastAsia="Times New Roman" w:cstheme="minorHAnsi"/>
          <w:b/>
          <w:color w:val="000000"/>
          <w:lang w:val="ro-RO" w:eastAsia="en-GB"/>
        </w:rPr>
      </w:pPr>
      <w:r w:rsidRPr="007A18A4">
        <w:rPr>
          <w:rFonts w:eastAsia="Times New Roman" w:cstheme="minorHAnsi"/>
          <w:b/>
          <w:bCs/>
          <w:color w:val="000000"/>
          <w:lang w:val="ro-RO" w:eastAsia="en-GB"/>
        </w:rPr>
        <w:t>   -</w:t>
      </w:r>
      <w:r w:rsidR="0071113D" w:rsidRPr="007A18A4">
        <w:rPr>
          <w:rFonts w:eastAsia="Times New Roman" w:cstheme="minorHAnsi"/>
          <w:b/>
          <w:color w:val="000000"/>
          <w:lang w:val="ro-RO" w:eastAsia="en-GB"/>
        </w:rPr>
        <w:t> bazinul hidrografic</w:t>
      </w:r>
      <w:r w:rsidR="00E40D81" w:rsidRPr="007A18A4">
        <w:rPr>
          <w:rFonts w:eastAsia="Times New Roman" w:cstheme="minorHAnsi"/>
          <w:b/>
          <w:color w:val="000000"/>
          <w:lang w:val="ro-RO" w:eastAsia="en-GB"/>
        </w:rPr>
        <w:t xml:space="preserve">: </w:t>
      </w:r>
      <w:r w:rsidR="00E40D81" w:rsidRPr="00B2757A">
        <w:rPr>
          <w:rFonts w:eastAsia="Times New Roman" w:cstheme="minorHAnsi"/>
          <w:color w:val="000000"/>
          <w:lang w:val="ro-RO" w:eastAsia="en-GB"/>
        </w:rPr>
        <w:t>Crasna, r. Zalau</w:t>
      </w:r>
    </w:p>
    <w:p w:rsidR="00801532" w:rsidRPr="00B2757A" w:rsidRDefault="00801532" w:rsidP="008D0BCE">
      <w:pPr>
        <w:spacing w:before="60" w:after="60" w:line="240" w:lineRule="auto"/>
        <w:jc w:val="both"/>
        <w:rPr>
          <w:rFonts w:eastAsia="Times New Roman" w:cstheme="minorHAnsi"/>
          <w:b/>
          <w:color w:val="000000"/>
          <w:lang w:val="ro-RO" w:eastAsia="en-GB"/>
        </w:rPr>
      </w:pPr>
      <w:r w:rsidRPr="00B2757A">
        <w:rPr>
          <w:rFonts w:eastAsia="Times New Roman" w:cstheme="minorHAnsi"/>
          <w:b/>
          <w:bCs/>
          <w:color w:val="000000"/>
          <w:lang w:val="ro-RO" w:eastAsia="en-GB"/>
        </w:rPr>
        <w:t>   -</w:t>
      </w:r>
      <w:r w:rsidRPr="00B2757A">
        <w:rPr>
          <w:rFonts w:eastAsia="Times New Roman" w:cstheme="minorHAnsi"/>
          <w:b/>
          <w:color w:val="000000"/>
          <w:lang w:val="ro-RO" w:eastAsia="en-GB"/>
        </w:rPr>
        <w:t> cursul de apă: denumirea şi codul cadastral;</w:t>
      </w:r>
      <w:r w:rsidR="00E40D81" w:rsidRPr="00B2757A">
        <w:rPr>
          <w:rFonts w:eastAsia="Times New Roman" w:cstheme="minorHAnsi"/>
          <w:b/>
          <w:color w:val="000000"/>
          <w:lang w:val="ro-RO" w:eastAsia="en-GB"/>
        </w:rPr>
        <w:t xml:space="preserve"> - </w:t>
      </w:r>
      <w:r w:rsidR="00E40D81" w:rsidRPr="00B2757A">
        <w:rPr>
          <w:rFonts w:eastAsia="Times New Roman" w:cstheme="minorHAnsi"/>
          <w:color w:val="000000"/>
          <w:lang w:val="ro-RO" w:eastAsia="en-GB"/>
        </w:rPr>
        <w:t>r. Zalau</w:t>
      </w:r>
    </w:p>
    <w:p w:rsidR="00801532" w:rsidRPr="00B2757A" w:rsidRDefault="00801532" w:rsidP="008D0BCE">
      <w:pPr>
        <w:spacing w:before="60" w:after="60" w:line="240" w:lineRule="auto"/>
        <w:jc w:val="both"/>
        <w:rPr>
          <w:rFonts w:eastAsia="Times New Roman" w:cstheme="minorHAnsi"/>
          <w:b/>
          <w:color w:val="000000"/>
          <w:lang w:val="ro-RO" w:eastAsia="en-GB"/>
        </w:rPr>
      </w:pPr>
      <w:r w:rsidRPr="00B2757A">
        <w:rPr>
          <w:rFonts w:eastAsia="Times New Roman" w:cstheme="minorHAnsi"/>
          <w:b/>
          <w:bCs/>
          <w:color w:val="000000"/>
          <w:lang w:val="ro-RO" w:eastAsia="en-GB"/>
        </w:rPr>
        <w:t>   -</w:t>
      </w:r>
      <w:r w:rsidRPr="00B2757A">
        <w:rPr>
          <w:rFonts w:eastAsia="Times New Roman" w:cstheme="minorHAnsi"/>
          <w:b/>
          <w:color w:val="000000"/>
          <w:lang w:val="ro-RO" w:eastAsia="en-GB"/>
        </w:rPr>
        <w:t> corpul de apă (de suprafaţă şi/sau subteran): denumire şi cod</w:t>
      </w:r>
      <w:r w:rsidR="00E40D81" w:rsidRPr="00B2757A">
        <w:rPr>
          <w:rFonts w:eastAsia="Times New Roman" w:cstheme="minorHAnsi"/>
          <w:b/>
          <w:color w:val="000000"/>
          <w:lang w:val="ro-RO" w:eastAsia="en-GB"/>
        </w:rPr>
        <w:t xml:space="preserve">: </w:t>
      </w:r>
      <w:r w:rsidR="00E40D81" w:rsidRPr="00B2757A">
        <w:rPr>
          <w:rFonts w:eastAsia="Times New Roman" w:cstheme="minorHAnsi"/>
          <w:color w:val="000000"/>
          <w:lang w:val="ro-RO" w:eastAsia="en-GB"/>
        </w:rPr>
        <w:t>Zalau RORW2.2.17_B1</w:t>
      </w:r>
    </w:p>
    <w:p w:rsidR="00ED1B52" w:rsidRPr="007A18A4" w:rsidRDefault="00ED1B52" w:rsidP="008D0BCE">
      <w:pPr>
        <w:spacing w:before="60" w:after="60" w:line="240" w:lineRule="auto"/>
        <w:jc w:val="both"/>
        <w:rPr>
          <w:rFonts w:eastAsia="Times New Roman" w:cstheme="minorHAnsi"/>
          <w:b/>
          <w:color w:val="000000"/>
          <w:lang w:val="ro-RO" w:eastAsia="en-GB"/>
        </w:rPr>
      </w:pPr>
    </w:p>
    <w:p w:rsidR="00801532" w:rsidRPr="00271DA2" w:rsidRDefault="00801532" w:rsidP="00B2757A">
      <w:pPr>
        <w:pStyle w:val="Heading2"/>
        <w:rPr>
          <w:lang w:val="ro-RO" w:eastAsia="en-GB"/>
        </w:rPr>
      </w:pPr>
      <w:r w:rsidRPr="00271DA2">
        <w:rPr>
          <w:lang w:val="ro-RO" w:eastAsia="en-GB"/>
        </w:rPr>
        <w:t>Indicarea stării ecologice/potenţialului ecologic şi starea chimică a corpului de apă de suprafaţă; pentru corpul de apă subteran se vor indica starea cantitativă şi starea chimică a corpului de apă.</w:t>
      </w:r>
    </w:p>
    <w:p w:rsidR="00ED1B52" w:rsidRDefault="00B2757A" w:rsidP="008D0BCE">
      <w:pPr>
        <w:spacing w:before="60" w:after="60" w:line="240" w:lineRule="auto"/>
        <w:jc w:val="both"/>
        <w:rPr>
          <w:rFonts w:eastAsia="Times New Roman" w:cstheme="minorHAnsi"/>
          <w:color w:val="000000"/>
          <w:lang w:val="ro-RO" w:eastAsia="en-GB"/>
        </w:rPr>
      </w:pPr>
      <w:r w:rsidRPr="00B2757A">
        <w:rPr>
          <w:rFonts w:eastAsia="Times New Roman" w:cstheme="minorHAnsi"/>
          <w:color w:val="000000"/>
          <w:lang w:val="ro-RO" w:eastAsia="en-GB"/>
        </w:rPr>
        <w:t xml:space="preserve">Prin realizarea proiectului calitatea ape de suprafata sau a apei subterane nu va fi afectata. </w:t>
      </w:r>
    </w:p>
    <w:p w:rsidR="00B2757A" w:rsidRPr="00B2757A" w:rsidRDefault="00B2757A" w:rsidP="008D0BCE">
      <w:pPr>
        <w:spacing w:before="60" w:after="60" w:line="240" w:lineRule="auto"/>
        <w:jc w:val="both"/>
        <w:rPr>
          <w:rFonts w:eastAsia="Times New Roman" w:cstheme="minorHAnsi"/>
          <w:color w:val="000000"/>
          <w:lang w:val="ro-RO" w:eastAsia="en-GB"/>
        </w:rPr>
      </w:pPr>
    </w:p>
    <w:p w:rsidR="00801532" w:rsidRPr="00B2757A" w:rsidRDefault="00801532" w:rsidP="00B2757A">
      <w:pPr>
        <w:pStyle w:val="Heading2"/>
        <w:rPr>
          <w:lang w:val="ro-RO" w:eastAsia="en-GB"/>
        </w:rPr>
      </w:pPr>
      <w:r w:rsidRPr="00B2757A">
        <w:rPr>
          <w:lang w:val="ro-RO" w:eastAsia="en-GB"/>
        </w:rPr>
        <w:t>Indicarea obiectivului/obiectivelor de mediu pentru fiecare corp de apă identificat, cu precizarea excepţiilor aplicate şi a termenelor aferente, după caz.</w:t>
      </w:r>
    </w:p>
    <w:p w:rsidR="00B2757A" w:rsidRDefault="00B2757A" w:rsidP="00B2757A">
      <w:pPr>
        <w:spacing w:before="60" w:after="60" w:line="240" w:lineRule="auto"/>
        <w:jc w:val="both"/>
        <w:rPr>
          <w:rFonts w:eastAsia="Times New Roman" w:cstheme="minorHAnsi"/>
          <w:color w:val="000000"/>
          <w:lang w:val="ro-RO" w:eastAsia="en-GB"/>
        </w:rPr>
      </w:pPr>
      <w:r>
        <w:rPr>
          <w:rFonts w:eastAsia="Times New Roman" w:cstheme="minorHAnsi"/>
          <w:color w:val="000000"/>
          <w:lang w:val="ro-RO" w:eastAsia="en-GB"/>
        </w:rPr>
        <w:t>Nu este cazul</w:t>
      </w:r>
      <w:r w:rsidRPr="00B2757A">
        <w:rPr>
          <w:rFonts w:eastAsia="Times New Roman" w:cstheme="minorHAnsi"/>
          <w:color w:val="000000"/>
          <w:lang w:val="ro-RO" w:eastAsia="en-GB"/>
        </w:rPr>
        <w:t xml:space="preserve">. </w:t>
      </w:r>
    </w:p>
    <w:p w:rsidR="00ED1B52" w:rsidRPr="007A18A4" w:rsidRDefault="00ED1B52" w:rsidP="008D0BCE">
      <w:pPr>
        <w:spacing w:before="60" w:after="60" w:line="240" w:lineRule="auto"/>
        <w:jc w:val="both"/>
        <w:rPr>
          <w:rFonts w:eastAsia="Times New Roman" w:cstheme="minorHAnsi"/>
          <w:b/>
          <w:color w:val="000000"/>
          <w:lang w:val="ro-RO" w:eastAsia="en-GB"/>
        </w:rPr>
      </w:pPr>
    </w:p>
    <w:p w:rsidR="00801532" w:rsidRDefault="00801532" w:rsidP="001260E7">
      <w:pPr>
        <w:pStyle w:val="Heading1"/>
        <w:numPr>
          <w:ilvl w:val="0"/>
          <w:numId w:val="36"/>
        </w:numPr>
        <w:jc w:val="both"/>
      </w:pPr>
      <w:r w:rsidRPr="00B2757A">
        <w:t>XV. Criteriile prevăzute în anexa nr. 3 la Legea nr</w:t>
      </w:r>
      <w:r w:rsidR="00B6686D" w:rsidRPr="00B2757A">
        <w:t xml:space="preserve">. 292/2012 </w:t>
      </w:r>
      <w:r w:rsidRPr="00B2757A">
        <w:t>privind evaluarea impactului anumitor proiecte publice şi private asupra mediului se iau în considerare, dacă este cazul, în momentul compilării informaţiilor în conformitate cu punctele III-XIV.</w:t>
      </w:r>
    </w:p>
    <w:p w:rsidR="00B2757A" w:rsidRPr="00B2757A" w:rsidRDefault="00B2757A" w:rsidP="00B2757A">
      <w:pPr>
        <w:rPr>
          <w:lang w:val="ro-RO" w:eastAsia="en-GB"/>
        </w:rPr>
      </w:pPr>
      <w:r>
        <w:rPr>
          <w:lang w:val="ro-RO" w:eastAsia="en-GB"/>
        </w:rPr>
        <w:t>Nu este cazul.</w:t>
      </w:r>
    </w:p>
    <w:tbl>
      <w:tblPr>
        <w:tblW w:w="4897" w:type="dxa"/>
        <w:jc w:val="center"/>
        <w:tblCellMar>
          <w:top w:w="15" w:type="dxa"/>
          <w:left w:w="15" w:type="dxa"/>
          <w:bottom w:w="15" w:type="dxa"/>
          <w:right w:w="15" w:type="dxa"/>
        </w:tblCellMar>
        <w:tblLook w:val="04A0" w:firstRow="1" w:lastRow="0" w:firstColumn="1" w:lastColumn="0" w:noHBand="0" w:noVBand="1"/>
      </w:tblPr>
      <w:tblGrid>
        <w:gridCol w:w="6"/>
        <w:gridCol w:w="4891"/>
      </w:tblGrid>
      <w:tr w:rsidR="00801532" w:rsidRPr="007A18A4" w:rsidTr="00B96647">
        <w:trPr>
          <w:trHeight w:val="12"/>
          <w:jc w:val="center"/>
        </w:trPr>
        <w:tc>
          <w:tcPr>
            <w:tcW w:w="0" w:type="auto"/>
            <w:tcMar>
              <w:top w:w="0" w:type="dxa"/>
              <w:left w:w="0" w:type="dxa"/>
              <w:bottom w:w="0" w:type="dxa"/>
              <w:right w:w="0" w:type="dxa"/>
            </w:tcMar>
            <w:vAlign w:val="center"/>
            <w:hideMark/>
          </w:tcPr>
          <w:p w:rsidR="00801532" w:rsidRPr="007A18A4" w:rsidRDefault="00801532" w:rsidP="008D0BCE">
            <w:pPr>
              <w:spacing w:before="60" w:after="60" w:line="240" w:lineRule="auto"/>
              <w:rPr>
                <w:rFonts w:eastAsia="Times New Roman" w:cstheme="minorHAnsi"/>
                <w:b/>
                <w:color w:val="000000"/>
                <w:lang w:val="ro-RO" w:eastAsia="en-GB"/>
              </w:rPr>
            </w:pPr>
          </w:p>
        </w:tc>
        <w:tc>
          <w:tcPr>
            <w:tcW w:w="4891" w:type="dxa"/>
            <w:vAlign w:val="center"/>
            <w:hideMark/>
          </w:tcPr>
          <w:p w:rsidR="00801532" w:rsidRPr="007A18A4" w:rsidRDefault="00801532" w:rsidP="008D0BCE">
            <w:pPr>
              <w:spacing w:before="60" w:after="60" w:line="240" w:lineRule="auto"/>
              <w:rPr>
                <w:rFonts w:eastAsia="Times New Roman" w:cstheme="minorHAnsi"/>
                <w:b/>
                <w:lang w:val="ro-RO" w:eastAsia="en-GB"/>
              </w:rPr>
            </w:pPr>
          </w:p>
        </w:tc>
      </w:tr>
      <w:tr w:rsidR="00801532" w:rsidRPr="002D271B" w:rsidTr="00B96647">
        <w:trPr>
          <w:trHeight w:val="456"/>
          <w:jc w:val="center"/>
        </w:trPr>
        <w:tc>
          <w:tcPr>
            <w:tcW w:w="0" w:type="auto"/>
            <w:tcMar>
              <w:top w:w="0" w:type="dxa"/>
              <w:left w:w="0" w:type="dxa"/>
              <w:bottom w:w="0" w:type="dxa"/>
              <w:right w:w="0" w:type="dxa"/>
            </w:tcMar>
            <w:vAlign w:val="center"/>
            <w:hideMark/>
          </w:tcPr>
          <w:p w:rsidR="00801532" w:rsidRPr="002D271B" w:rsidRDefault="00801532" w:rsidP="008D0BCE">
            <w:pPr>
              <w:spacing w:before="60" w:after="60" w:line="240" w:lineRule="auto"/>
              <w:rPr>
                <w:rFonts w:eastAsia="Times New Roman" w:cstheme="minorHAnsi"/>
                <w:color w:val="000000"/>
                <w:lang w:val="ro-RO" w:eastAsia="en-GB"/>
              </w:rPr>
            </w:pPr>
          </w:p>
        </w:tc>
        <w:tc>
          <w:tcPr>
            <w:tcW w:w="4891" w:type="dxa"/>
            <w:tcBorders>
              <w:top w:val="nil"/>
              <w:left w:val="nil"/>
              <w:bottom w:val="nil"/>
              <w:right w:val="nil"/>
            </w:tcBorders>
            <w:vAlign w:val="center"/>
            <w:hideMark/>
          </w:tcPr>
          <w:p w:rsidR="00801532" w:rsidRPr="002D271B" w:rsidRDefault="00801532" w:rsidP="008D0BCE">
            <w:pPr>
              <w:spacing w:before="60" w:after="60" w:line="240" w:lineRule="auto"/>
              <w:jc w:val="center"/>
              <w:rPr>
                <w:rFonts w:eastAsia="Times New Roman" w:cstheme="minorHAnsi"/>
                <w:color w:val="000000"/>
                <w:lang w:val="ro-RO" w:eastAsia="en-GB"/>
              </w:rPr>
            </w:pPr>
          </w:p>
          <w:p w:rsidR="00B2757A" w:rsidRPr="002D271B" w:rsidRDefault="00B2757A" w:rsidP="008D0BCE">
            <w:pPr>
              <w:spacing w:before="60" w:after="60" w:line="240" w:lineRule="auto"/>
              <w:jc w:val="center"/>
              <w:rPr>
                <w:rFonts w:eastAsia="Times New Roman" w:cstheme="minorHAnsi"/>
                <w:color w:val="000000"/>
                <w:lang w:val="ro-RO" w:eastAsia="en-GB"/>
              </w:rPr>
            </w:pPr>
          </w:p>
          <w:p w:rsidR="00B2757A" w:rsidRPr="002D271B" w:rsidRDefault="00B2757A" w:rsidP="008D0BCE">
            <w:pPr>
              <w:spacing w:before="60" w:after="60" w:line="240" w:lineRule="auto"/>
              <w:jc w:val="center"/>
              <w:rPr>
                <w:rFonts w:eastAsia="Times New Roman" w:cstheme="minorHAnsi"/>
                <w:color w:val="000000"/>
                <w:lang w:val="ro-RO" w:eastAsia="en-GB"/>
              </w:rPr>
            </w:pPr>
          </w:p>
          <w:p w:rsidR="00801532" w:rsidRPr="002D271B" w:rsidRDefault="00801532" w:rsidP="006412D2">
            <w:pPr>
              <w:spacing w:before="60" w:after="60" w:line="240" w:lineRule="auto"/>
              <w:jc w:val="center"/>
              <w:rPr>
                <w:rFonts w:eastAsia="Times New Roman" w:cstheme="minorHAnsi"/>
                <w:color w:val="000000"/>
                <w:lang w:val="ro-RO" w:eastAsia="en-GB"/>
              </w:rPr>
            </w:pPr>
            <w:r w:rsidRPr="002D271B">
              <w:rPr>
                <w:rFonts w:eastAsia="Times New Roman" w:cstheme="minorHAnsi"/>
                <w:color w:val="000000"/>
                <w:lang w:val="ro-RO" w:eastAsia="en-GB"/>
              </w:rPr>
              <w:t>Semnătura şi ştampila titularului</w:t>
            </w:r>
            <w:r w:rsidRPr="002D271B">
              <w:rPr>
                <w:rFonts w:eastAsia="Times New Roman" w:cstheme="minorHAnsi"/>
                <w:color w:val="000000"/>
                <w:lang w:val="ro-RO" w:eastAsia="en-GB"/>
              </w:rPr>
              <w:br/>
            </w:r>
          </w:p>
        </w:tc>
      </w:tr>
    </w:tbl>
    <w:p w:rsidR="00C54A57" w:rsidRPr="002D271B" w:rsidRDefault="00277066" w:rsidP="00277066">
      <w:pPr>
        <w:spacing w:before="60" w:after="60" w:line="240" w:lineRule="auto"/>
        <w:jc w:val="center"/>
        <w:rPr>
          <w:rFonts w:cstheme="minorHAnsi"/>
          <w:lang w:val="ro-RO"/>
        </w:rPr>
      </w:pPr>
      <w:r w:rsidRPr="002D271B">
        <w:rPr>
          <w:rFonts w:cstheme="minorHAnsi"/>
          <w:lang w:val="ro-RO"/>
        </w:rPr>
        <w:t>Cristina FAZACAS</w:t>
      </w:r>
    </w:p>
    <w:p w:rsidR="00277066" w:rsidRPr="002D271B" w:rsidRDefault="00277066" w:rsidP="00277066">
      <w:pPr>
        <w:spacing w:before="60" w:after="60" w:line="240" w:lineRule="auto"/>
        <w:jc w:val="center"/>
        <w:rPr>
          <w:rFonts w:cstheme="minorHAnsi"/>
          <w:lang w:val="ro-RO"/>
        </w:rPr>
      </w:pPr>
      <w:r w:rsidRPr="002D271B">
        <w:rPr>
          <w:rFonts w:cstheme="minorHAnsi"/>
          <w:lang w:val="ro-RO"/>
        </w:rPr>
        <w:t>Manager Protectia Mediului</w:t>
      </w:r>
    </w:p>
    <w:sectPr w:rsidR="00277066" w:rsidRPr="002D271B" w:rsidSect="0089280D">
      <w:pgSz w:w="11906" w:h="16838"/>
      <w:pgMar w:top="1191" w:right="1077" w:bottom="567"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0BA7" w:rsidRDefault="00140BA7" w:rsidP="00495F6A">
      <w:pPr>
        <w:spacing w:after="0" w:line="240" w:lineRule="auto"/>
      </w:pPr>
      <w:r>
        <w:separator/>
      </w:r>
    </w:p>
  </w:endnote>
  <w:endnote w:type="continuationSeparator" w:id="0">
    <w:p w:rsidR="00140BA7" w:rsidRDefault="00140BA7" w:rsidP="00495F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mbriaMath">
    <w:altName w:val="MS Gothic"/>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0BA7" w:rsidRDefault="00140BA7" w:rsidP="00495F6A">
      <w:pPr>
        <w:spacing w:after="0" w:line="240" w:lineRule="auto"/>
      </w:pPr>
      <w:r>
        <w:separator/>
      </w:r>
    </w:p>
  </w:footnote>
  <w:footnote w:type="continuationSeparator" w:id="0">
    <w:p w:rsidR="00140BA7" w:rsidRDefault="00140BA7" w:rsidP="00495F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93BDA"/>
    <w:multiLevelType w:val="hybridMultilevel"/>
    <w:tmpl w:val="91F4AB3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CB7DC1"/>
    <w:multiLevelType w:val="hybridMultilevel"/>
    <w:tmpl w:val="5440A8E6"/>
    <w:lvl w:ilvl="0" w:tplc="2BD2A1EA">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69392B"/>
    <w:multiLevelType w:val="hybridMultilevel"/>
    <w:tmpl w:val="E6C4ABE4"/>
    <w:lvl w:ilvl="0" w:tplc="F8185F92">
      <w:start w:val="4"/>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B17CFE"/>
    <w:multiLevelType w:val="hybridMultilevel"/>
    <w:tmpl w:val="D382AEDA"/>
    <w:lvl w:ilvl="0" w:tplc="1F9AA7F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B85356"/>
    <w:multiLevelType w:val="hybridMultilevel"/>
    <w:tmpl w:val="8C729BAC"/>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C047B3"/>
    <w:multiLevelType w:val="hybridMultilevel"/>
    <w:tmpl w:val="C0E21D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62158B"/>
    <w:multiLevelType w:val="hybridMultilevel"/>
    <w:tmpl w:val="78EC8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CA651E"/>
    <w:multiLevelType w:val="hybridMultilevel"/>
    <w:tmpl w:val="5F40A188"/>
    <w:lvl w:ilvl="0" w:tplc="1F9AA7FE">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EFB3BF6"/>
    <w:multiLevelType w:val="hybridMultilevel"/>
    <w:tmpl w:val="173CAE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154A90"/>
    <w:multiLevelType w:val="hybridMultilevel"/>
    <w:tmpl w:val="9582348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45B6AAF"/>
    <w:multiLevelType w:val="multilevel"/>
    <w:tmpl w:val="D87EDB26"/>
    <w:lvl w:ilvl="0">
      <w:start w:val="1"/>
      <w:numFmt w:val="decimal"/>
      <w:lvlText w:val="%1."/>
      <w:lvlJc w:val="left"/>
      <w:pPr>
        <w:ind w:left="420" w:hanging="420"/>
      </w:pPr>
      <w:rPr>
        <w:rFonts w:hint="default"/>
        <w:b/>
      </w:rPr>
    </w:lvl>
    <w:lvl w:ilvl="1">
      <w:start w:val="1"/>
      <w:numFmt w:val="decimal"/>
      <w:pStyle w:val="Heading2"/>
      <w:lvlText w:val="%1.%2."/>
      <w:lvlJc w:val="left"/>
      <w:pPr>
        <w:ind w:left="420" w:hanging="420"/>
      </w:pPr>
      <w:rPr>
        <w:rFonts w:hint="default"/>
        <w:b/>
        <w:color w:val="365F91"/>
      </w:rPr>
    </w:lvl>
    <w:lvl w:ilvl="2">
      <w:start w:val="1"/>
      <w:numFmt w:val="decimal"/>
      <w:pStyle w:val="Heading3"/>
      <w:lvlText w:val="%1.%2.%3."/>
      <w:lvlJc w:val="left"/>
      <w:pPr>
        <w:ind w:left="1080" w:hanging="720"/>
      </w:pPr>
      <w:rPr>
        <w:rFonts w:hint="default"/>
        <w:b/>
      </w:rPr>
    </w:lvl>
    <w:lvl w:ilvl="3">
      <w:start w:val="1"/>
      <w:numFmt w:val="decimal"/>
      <w:pStyle w:val="Heading4"/>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11" w15:restartNumberingAfterBreak="0">
    <w:nsid w:val="286016F8"/>
    <w:multiLevelType w:val="hybridMultilevel"/>
    <w:tmpl w:val="C55291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6EB129B"/>
    <w:multiLevelType w:val="hybridMultilevel"/>
    <w:tmpl w:val="116CD1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342633"/>
    <w:multiLevelType w:val="hybridMultilevel"/>
    <w:tmpl w:val="71D0918C"/>
    <w:lvl w:ilvl="0" w:tplc="2BD2A1EA">
      <w:start w:val="2"/>
      <w:numFmt w:val="bullet"/>
      <w:lvlText w:val="•"/>
      <w:lvlJc w:val="left"/>
      <w:pPr>
        <w:ind w:left="79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8336EC"/>
    <w:multiLevelType w:val="hybridMultilevel"/>
    <w:tmpl w:val="9410B5A4"/>
    <w:lvl w:ilvl="0" w:tplc="1F9AA7F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9917FF"/>
    <w:multiLevelType w:val="hybridMultilevel"/>
    <w:tmpl w:val="5E902154"/>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16" w15:restartNumberingAfterBreak="0">
    <w:nsid w:val="49BE397D"/>
    <w:multiLevelType w:val="hybridMultilevel"/>
    <w:tmpl w:val="851052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DE0B4C"/>
    <w:multiLevelType w:val="hybridMultilevel"/>
    <w:tmpl w:val="9844E77A"/>
    <w:lvl w:ilvl="0" w:tplc="04090005">
      <w:start w:val="1"/>
      <w:numFmt w:val="bullet"/>
      <w:lvlText w:val=""/>
      <w:lvlJc w:val="left"/>
      <w:pPr>
        <w:ind w:left="720" w:hanging="360"/>
      </w:pPr>
      <w:rPr>
        <w:rFonts w:ascii="Wingdings" w:hAnsi="Wingdings" w:hint="default"/>
      </w:rPr>
    </w:lvl>
    <w:lvl w:ilvl="1" w:tplc="B210C420">
      <w:start w:val="17"/>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CD1AD9"/>
    <w:multiLevelType w:val="hybridMultilevel"/>
    <w:tmpl w:val="47AC0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2526FF"/>
    <w:multiLevelType w:val="hybridMultilevel"/>
    <w:tmpl w:val="7F4E41F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FA0394"/>
    <w:multiLevelType w:val="hybridMultilevel"/>
    <w:tmpl w:val="07FCD0D0"/>
    <w:lvl w:ilvl="0" w:tplc="1F9AA7FE">
      <w:start w:val="5"/>
      <w:numFmt w:val="bullet"/>
      <w:lvlText w:val="-"/>
      <w:lvlJc w:val="left"/>
      <w:pPr>
        <w:ind w:left="903" w:hanging="360"/>
      </w:pPr>
      <w:rPr>
        <w:rFonts w:ascii="Times New Roman" w:eastAsia="Times New Roman" w:hAnsi="Times New Roman" w:cs="Times New Roman"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21" w15:restartNumberingAfterBreak="0">
    <w:nsid w:val="535D4DA2"/>
    <w:multiLevelType w:val="hybridMultilevel"/>
    <w:tmpl w:val="E7762B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7A1740"/>
    <w:multiLevelType w:val="hybridMultilevel"/>
    <w:tmpl w:val="6C30D3B4"/>
    <w:lvl w:ilvl="0" w:tplc="7D023CFE">
      <w:numFmt w:val="bullet"/>
      <w:lvlText w:val="-"/>
      <w:lvlJc w:val="left"/>
      <w:pPr>
        <w:ind w:left="1440" w:hanging="360"/>
      </w:pPr>
      <w:rPr>
        <w:rFonts w:ascii="Times New Roman" w:eastAsia="Times New Roman" w:hAnsi="Times New Roman" w:cs="Times New Roman" w:hint="default"/>
        <w:b/>
        <w:color w:val="0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9C34EC3"/>
    <w:multiLevelType w:val="hybridMultilevel"/>
    <w:tmpl w:val="89D0699E"/>
    <w:lvl w:ilvl="0" w:tplc="1F9AA7F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D26888"/>
    <w:multiLevelType w:val="hybridMultilevel"/>
    <w:tmpl w:val="075250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524FAD"/>
    <w:multiLevelType w:val="hybridMultilevel"/>
    <w:tmpl w:val="C5EA5CF0"/>
    <w:lvl w:ilvl="0" w:tplc="04090005">
      <w:start w:val="1"/>
      <w:numFmt w:val="bullet"/>
      <w:lvlText w:val=""/>
      <w:lvlJc w:val="left"/>
      <w:pPr>
        <w:ind w:left="1080" w:hanging="360"/>
      </w:pPr>
      <w:rPr>
        <w:rFonts w:ascii="Wingdings" w:hAnsi="Wingdings" w:hint="default"/>
        <w:b/>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2081A0B"/>
    <w:multiLevelType w:val="hybridMultilevel"/>
    <w:tmpl w:val="B2C01C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9A4E2F"/>
    <w:multiLevelType w:val="hybridMultilevel"/>
    <w:tmpl w:val="A9D4B1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1F397C"/>
    <w:multiLevelType w:val="hybridMultilevel"/>
    <w:tmpl w:val="F372E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D470F2"/>
    <w:multiLevelType w:val="hybridMultilevel"/>
    <w:tmpl w:val="9FCE173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1BA3FFD"/>
    <w:multiLevelType w:val="hybridMultilevel"/>
    <w:tmpl w:val="2B329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BE51D9"/>
    <w:multiLevelType w:val="hybridMultilevel"/>
    <w:tmpl w:val="8F4AA50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1445B4"/>
    <w:multiLevelType w:val="hybridMultilevel"/>
    <w:tmpl w:val="54C20C02"/>
    <w:lvl w:ilvl="0" w:tplc="FE664EFC">
      <w:start w:val="1"/>
      <w:numFmt w:val="lowerLetter"/>
      <w:lvlText w:val="%1."/>
      <w:lvlJc w:val="left"/>
      <w:pPr>
        <w:ind w:left="720" w:hanging="360"/>
      </w:pPr>
      <w:rPr>
        <w:rFonts w:ascii="SymbolMT" w:hAnsi="SymbolMT" w:cs="SymbolMT"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C10F21"/>
    <w:multiLevelType w:val="hybridMultilevel"/>
    <w:tmpl w:val="3FBC63A0"/>
    <w:lvl w:ilvl="0" w:tplc="7D023CFE">
      <w:numFmt w:val="bullet"/>
      <w:lvlText w:val="-"/>
      <w:lvlJc w:val="left"/>
      <w:pPr>
        <w:ind w:left="720" w:hanging="360"/>
      </w:pPr>
      <w:rPr>
        <w:rFonts w:ascii="Times New Roman" w:eastAsia="Times New Roman" w:hAnsi="Times New Roman" w:cs="Times New Roman" w:hint="default"/>
        <w:b/>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92094E"/>
    <w:multiLevelType w:val="hybridMultilevel"/>
    <w:tmpl w:val="FCFCF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7B610E"/>
    <w:multiLevelType w:val="hybridMultilevel"/>
    <w:tmpl w:val="42620454"/>
    <w:lvl w:ilvl="0" w:tplc="1F9AA7FE">
      <w:start w:val="5"/>
      <w:numFmt w:val="bullet"/>
      <w:lvlText w:val="-"/>
      <w:lvlJc w:val="left"/>
      <w:pPr>
        <w:ind w:left="1152" w:hanging="360"/>
      </w:pPr>
      <w:rPr>
        <w:rFonts w:ascii="Times New Roman" w:eastAsia="Times New Roman" w:hAnsi="Times New Roman"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num w:numId="1">
    <w:abstractNumId w:val="7"/>
  </w:num>
  <w:num w:numId="2">
    <w:abstractNumId w:val="15"/>
  </w:num>
  <w:num w:numId="3">
    <w:abstractNumId w:val="2"/>
  </w:num>
  <w:num w:numId="4">
    <w:abstractNumId w:val="3"/>
  </w:num>
  <w:num w:numId="5">
    <w:abstractNumId w:val="34"/>
  </w:num>
  <w:num w:numId="6">
    <w:abstractNumId w:val="6"/>
  </w:num>
  <w:num w:numId="7">
    <w:abstractNumId w:val="28"/>
  </w:num>
  <w:num w:numId="8">
    <w:abstractNumId w:val="30"/>
  </w:num>
  <w:num w:numId="9">
    <w:abstractNumId w:val="18"/>
  </w:num>
  <w:num w:numId="10">
    <w:abstractNumId w:val="14"/>
  </w:num>
  <w:num w:numId="11">
    <w:abstractNumId w:val="35"/>
  </w:num>
  <w:num w:numId="12">
    <w:abstractNumId w:val="13"/>
  </w:num>
  <w:num w:numId="13">
    <w:abstractNumId w:val="1"/>
  </w:num>
  <w:num w:numId="14">
    <w:abstractNumId w:val="22"/>
  </w:num>
  <w:num w:numId="15">
    <w:abstractNumId w:val="11"/>
  </w:num>
  <w:num w:numId="16">
    <w:abstractNumId w:val="33"/>
  </w:num>
  <w:num w:numId="17">
    <w:abstractNumId w:val="23"/>
  </w:num>
  <w:num w:numId="18">
    <w:abstractNumId w:val="20"/>
  </w:num>
  <w:num w:numId="19">
    <w:abstractNumId w:val="32"/>
  </w:num>
  <w:num w:numId="20">
    <w:abstractNumId w:val="8"/>
  </w:num>
  <w:num w:numId="21">
    <w:abstractNumId w:val="0"/>
  </w:num>
  <w:num w:numId="22">
    <w:abstractNumId w:val="16"/>
  </w:num>
  <w:num w:numId="23">
    <w:abstractNumId w:val="24"/>
  </w:num>
  <w:num w:numId="24">
    <w:abstractNumId w:val="26"/>
  </w:num>
  <w:num w:numId="25">
    <w:abstractNumId w:val="29"/>
  </w:num>
  <w:num w:numId="26">
    <w:abstractNumId w:val="5"/>
  </w:num>
  <w:num w:numId="27">
    <w:abstractNumId w:val="12"/>
  </w:num>
  <w:num w:numId="28">
    <w:abstractNumId w:val="17"/>
  </w:num>
  <w:num w:numId="29">
    <w:abstractNumId w:val="19"/>
  </w:num>
  <w:num w:numId="30">
    <w:abstractNumId w:val="21"/>
  </w:num>
  <w:num w:numId="31">
    <w:abstractNumId w:val="31"/>
  </w:num>
  <w:num w:numId="32">
    <w:abstractNumId w:val="9"/>
  </w:num>
  <w:num w:numId="33">
    <w:abstractNumId w:val="27"/>
  </w:num>
  <w:num w:numId="34">
    <w:abstractNumId w:val="4"/>
  </w:num>
  <w:num w:numId="35">
    <w:abstractNumId w:val="25"/>
  </w:num>
  <w:num w:numId="36">
    <w:abstractNumId w:val="1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532"/>
    <w:rsid w:val="00001755"/>
    <w:rsid w:val="00002729"/>
    <w:rsid w:val="0000384F"/>
    <w:rsid w:val="00004E37"/>
    <w:rsid w:val="000100C1"/>
    <w:rsid w:val="000124E5"/>
    <w:rsid w:val="00012DB7"/>
    <w:rsid w:val="000147A2"/>
    <w:rsid w:val="00014A05"/>
    <w:rsid w:val="00016D1D"/>
    <w:rsid w:val="000172A8"/>
    <w:rsid w:val="00017BFB"/>
    <w:rsid w:val="000229E3"/>
    <w:rsid w:val="00022B5A"/>
    <w:rsid w:val="000231E5"/>
    <w:rsid w:val="00025F22"/>
    <w:rsid w:val="00026C78"/>
    <w:rsid w:val="00027269"/>
    <w:rsid w:val="00031384"/>
    <w:rsid w:val="00032DB3"/>
    <w:rsid w:val="00032EE6"/>
    <w:rsid w:val="00034049"/>
    <w:rsid w:val="00035C03"/>
    <w:rsid w:val="0004046C"/>
    <w:rsid w:val="00040776"/>
    <w:rsid w:val="00040E54"/>
    <w:rsid w:val="00040E7F"/>
    <w:rsid w:val="00043230"/>
    <w:rsid w:val="00043B79"/>
    <w:rsid w:val="00044C92"/>
    <w:rsid w:val="00045793"/>
    <w:rsid w:val="000472EC"/>
    <w:rsid w:val="000508A0"/>
    <w:rsid w:val="000527EC"/>
    <w:rsid w:val="0005606C"/>
    <w:rsid w:val="000561A5"/>
    <w:rsid w:val="00056296"/>
    <w:rsid w:val="0005735B"/>
    <w:rsid w:val="0005770D"/>
    <w:rsid w:val="00060709"/>
    <w:rsid w:val="00063A63"/>
    <w:rsid w:val="00064E8C"/>
    <w:rsid w:val="00067E09"/>
    <w:rsid w:val="00071338"/>
    <w:rsid w:val="00071AF3"/>
    <w:rsid w:val="00074836"/>
    <w:rsid w:val="00074D6D"/>
    <w:rsid w:val="00076879"/>
    <w:rsid w:val="00077ADB"/>
    <w:rsid w:val="00081A20"/>
    <w:rsid w:val="0008498F"/>
    <w:rsid w:val="00085C0E"/>
    <w:rsid w:val="00087B56"/>
    <w:rsid w:val="00087CDF"/>
    <w:rsid w:val="00091467"/>
    <w:rsid w:val="00093789"/>
    <w:rsid w:val="0009427B"/>
    <w:rsid w:val="000969EE"/>
    <w:rsid w:val="000976ED"/>
    <w:rsid w:val="00097F8C"/>
    <w:rsid w:val="000A1331"/>
    <w:rsid w:val="000A1EC6"/>
    <w:rsid w:val="000A2A1D"/>
    <w:rsid w:val="000A2EC1"/>
    <w:rsid w:val="000A6D0C"/>
    <w:rsid w:val="000A778E"/>
    <w:rsid w:val="000B04D9"/>
    <w:rsid w:val="000B14BE"/>
    <w:rsid w:val="000B1611"/>
    <w:rsid w:val="000B1D9A"/>
    <w:rsid w:val="000B295B"/>
    <w:rsid w:val="000B36CC"/>
    <w:rsid w:val="000B40E2"/>
    <w:rsid w:val="000B42FE"/>
    <w:rsid w:val="000B51F0"/>
    <w:rsid w:val="000B7D91"/>
    <w:rsid w:val="000C45FD"/>
    <w:rsid w:val="000C4B1F"/>
    <w:rsid w:val="000C54A9"/>
    <w:rsid w:val="000C5B03"/>
    <w:rsid w:val="000C67AB"/>
    <w:rsid w:val="000D1279"/>
    <w:rsid w:val="000D224B"/>
    <w:rsid w:val="000D28BF"/>
    <w:rsid w:val="000D5E4D"/>
    <w:rsid w:val="000D73B3"/>
    <w:rsid w:val="000E005D"/>
    <w:rsid w:val="000E0427"/>
    <w:rsid w:val="000E40ED"/>
    <w:rsid w:val="000E46F5"/>
    <w:rsid w:val="000E5066"/>
    <w:rsid w:val="000E60DC"/>
    <w:rsid w:val="000E6742"/>
    <w:rsid w:val="000E76AF"/>
    <w:rsid w:val="000F1410"/>
    <w:rsid w:val="000F570B"/>
    <w:rsid w:val="000F5A6A"/>
    <w:rsid w:val="000F6BFA"/>
    <w:rsid w:val="000F6C7B"/>
    <w:rsid w:val="000F763A"/>
    <w:rsid w:val="00101450"/>
    <w:rsid w:val="00101CF5"/>
    <w:rsid w:val="00104625"/>
    <w:rsid w:val="001053C3"/>
    <w:rsid w:val="0010618E"/>
    <w:rsid w:val="00107FC9"/>
    <w:rsid w:val="001108B1"/>
    <w:rsid w:val="001116A1"/>
    <w:rsid w:val="001129E9"/>
    <w:rsid w:val="0011557A"/>
    <w:rsid w:val="001160C4"/>
    <w:rsid w:val="0011624E"/>
    <w:rsid w:val="0012083F"/>
    <w:rsid w:val="00121B59"/>
    <w:rsid w:val="0012293F"/>
    <w:rsid w:val="00122CEB"/>
    <w:rsid w:val="00122FC0"/>
    <w:rsid w:val="001232C5"/>
    <w:rsid w:val="001232EB"/>
    <w:rsid w:val="0012341C"/>
    <w:rsid w:val="00123705"/>
    <w:rsid w:val="00123CF8"/>
    <w:rsid w:val="00124331"/>
    <w:rsid w:val="00124960"/>
    <w:rsid w:val="00124D8E"/>
    <w:rsid w:val="00125A1D"/>
    <w:rsid w:val="001260E7"/>
    <w:rsid w:val="001263BB"/>
    <w:rsid w:val="00127F9C"/>
    <w:rsid w:val="001332B9"/>
    <w:rsid w:val="0013387A"/>
    <w:rsid w:val="00133E27"/>
    <w:rsid w:val="0013465F"/>
    <w:rsid w:val="00134E78"/>
    <w:rsid w:val="00140B8B"/>
    <w:rsid w:val="00140BA7"/>
    <w:rsid w:val="00140D50"/>
    <w:rsid w:val="00142743"/>
    <w:rsid w:val="00142C3E"/>
    <w:rsid w:val="00143211"/>
    <w:rsid w:val="001446C6"/>
    <w:rsid w:val="0014509E"/>
    <w:rsid w:val="001463FE"/>
    <w:rsid w:val="00146D7B"/>
    <w:rsid w:val="001478E3"/>
    <w:rsid w:val="001479E4"/>
    <w:rsid w:val="00150D2C"/>
    <w:rsid w:val="00151B38"/>
    <w:rsid w:val="00151D48"/>
    <w:rsid w:val="00153AED"/>
    <w:rsid w:val="001551F7"/>
    <w:rsid w:val="001557E7"/>
    <w:rsid w:val="00157028"/>
    <w:rsid w:val="0015749F"/>
    <w:rsid w:val="00157A95"/>
    <w:rsid w:val="00157E66"/>
    <w:rsid w:val="0016206D"/>
    <w:rsid w:val="00165F1A"/>
    <w:rsid w:val="00166768"/>
    <w:rsid w:val="00166FD7"/>
    <w:rsid w:val="001706CA"/>
    <w:rsid w:val="001710E4"/>
    <w:rsid w:val="001726D8"/>
    <w:rsid w:val="00172A86"/>
    <w:rsid w:val="00174DCD"/>
    <w:rsid w:val="00175430"/>
    <w:rsid w:val="00175775"/>
    <w:rsid w:val="00175E20"/>
    <w:rsid w:val="00175E45"/>
    <w:rsid w:val="00175E4D"/>
    <w:rsid w:val="00176781"/>
    <w:rsid w:val="00177B79"/>
    <w:rsid w:val="00177D42"/>
    <w:rsid w:val="00180E6B"/>
    <w:rsid w:val="001814A0"/>
    <w:rsid w:val="0018190E"/>
    <w:rsid w:val="00185D6C"/>
    <w:rsid w:val="0018625E"/>
    <w:rsid w:val="00187140"/>
    <w:rsid w:val="001871DB"/>
    <w:rsid w:val="0018768E"/>
    <w:rsid w:val="00190CBE"/>
    <w:rsid w:val="00191B7A"/>
    <w:rsid w:val="00192FB0"/>
    <w:rsid w:val="00195221"/>
    <w:rsid w:val="00196FAA"/>
    <w:rsid w:val="00197026"/>
    <w:rsid w:val="001972E4"/>
    <w:rsid w:val="00197DFF"/>
    <w:rsid w:val="001A02A1"/>
    <w:rsid w:val="001A0864"/>
    <w:rsid w:val="001A33A5"/>
    <w:rsid w:val="001A5504"/>
    <w:rsid w:val="001A5602"/>
    <w:rsid w:val="001A5BBC"/>
    <w:rsid w:val="001A5E86"/>
    <w:rsid w:val="001A6DFF"/>
    <w:rsid w:val="001A7725"/>
    <w:rsid w:val="001B1910"/>
    <w:rsid w:val="001B1F00"/>
    <w:rsid w:val="001B1FFE"/>
    <w:rsid w:val="001B2442"/>
    <w:rsid w:val="001B2FBA"/>
    <w:rsid w:val="001B4194"/>
    <w:rsid w:val="001B4E20"/>
    <w:rsid w:val="001B4F67"/>
    <w:rsid w:val="001B6B8B"/>
    <w:rsid w:val="001B7277"/>
    <w:rsid w:val="001B7752"/>
    <w:rsid w:val="001B7C0C"/>
    <w:rsid w:val="001B7D41"/>
    <w:rsid w:val="001B7EAE"/>
    <w:rsid w:val="001C0082"/>
    <w:rsid w:val="001C1D9B"/>
    <w:rsid w:val="001C3418"/>
    <w:rsid w:val="001C3E0E"/>
    <w:rsid w:val="001C47EE"/>
    <w:rsid w:val="001C523B"/>
    <w:rsid w:val="001D1417"/>
    <w:rsid w:val="001D1512"/>
    <w:rsid w:val="001D2F55"/>
    <w:rsid w:val="001D6A5C"/>
    <w:rsid w:val="001E1B04"/>
    <w:rsid w:val="001E3509"/>
    <w:rsid w:val="001E5029"/>
    <w:rsid w:val="001E534C"/>
    <w:rsid w:val="001E5C29"/>
    <w:rsid w:val="001E6C00"/>
    <w:rsid w:val="001E7458"/>
    <w:rsid w:val="001E75E8"/>
    <w:rsid w:val="001F0A51"/>
    <w:rsid w:val="001F11DC"/>
    <w:rsid w:val="001F2A0E"/>
    <w:rsid w:val="001F3034"/>
    <w:rsid w:val="001F39BF"/>
    <w:rsid w:val="001F44D5"/>
    <w:rsid w:val="001F4EC4"/>
    <w:rsid w:val="001F5509"/>
    <w:rsid w:val="001F5BBD"/>
    <w:rsid w:val="001F7C97"/>
    <w:rsid w:val="0020193D"/>
    <w:rsid w:val="00202034"/>
    <w:rsid w:val="002021E9"/>
    <w:rsid w:val="002029B0"/>
    <w:rsid w:val="0020361C"/>
    <w:rsid w:val="002037F6"/>
    <w:rsid w:val="00206CE1"/>
    <w:rsid w:val="00211431"/>
    <w:rsid w:val="00212B01"/>
    <w:rsid w:val="00213395"/>
    <w:rsid w:val="002134FA"/>
    <w:rsid w:val="0021366B"/>
    <w:rsid w:val="002160AB"/>
    <w:rsid w:val="00216678"/>
    <w:rsid w:val="00217826"/>
    <w:rsid w:val="00217B03"/>
    <w:rsid w:val="0022068F"/>
    <w:rsid w:val="00220DF1"/>
    <w:rsid w:val="00221972"/>
    <w:rsid w:val="00221E17"/>
    <w:rsid w:val="002228E6"/>
    <w:rsid w:val="00222ED6"/>
    <w:rsid w:val="00223015"/>
    <w:rsid w:val="0022486A"/>
    <w:rsid w:val="00225276"/>
    <w:rsid w:val="002254F9"/>
    <w:rsid w:val="0022771D"/>
    <w:rsid w:val="00227818"/>
    <w:rsid w:val="002307F0"/>
    <w:rsid w:val="002313F7"/>
    <w:rsid w:val="00231FDC"/>
    <w:rsid w:val="002359B0"/>
    <w:rsid w:val="002371A7"/>
    <w:rsid w:val="002373F9"/>
    <w:rsid w:val="00237967"/>
    <w:rsid w:val="00237FD1"/>
    <w:rsid w:val="00242AF4"/>
    <w:rsid w:val="00243F27"/>
    <w:rsid w:val="00245EE6"/>
    <w:rsid w:val="00246601"/>
    <w:rsid w:val="00250697"/>
    <w:rsid w:val="0025200F"/>
    <w:rsid w:val="002539CD"/>
    <w:rsid w:val="00262396"/>
    <w:rsid w:val="00263D22"/>
    <w:rsid w:val="00263FC2"/>
    <w:rsid w:val="00264822"/>
    <w:rsid w:val="00267385"/>
    <w:rsid w:val="00267E17"/>
    <w:rsid w:val="00271DA2"/>
    <w:rsid w:val="002724D4"/>
    <w:rsid w:val="00274847"/>
    <w:rsid w:val="0027595D"/>
    <w:rsid w:val="00277066"/>
    <w:rsid w:val="002774BE"/>
    <w:rsid w:val="00281D53"/>
    <w:rsid w:val="00281E3F"/>
    <w:rsid w:val="00281E8F"/>
    <w:rsid w:val="00284D37"/>
    <w:rsid w:val="00285D27"/>
    <w:rsid w:val="00287ECD"/>
    <w:rsid w:val="00290148"/>
    <w:rsid w:val="0029018B"/>
    <w:rsid w:val="002901A6"/>
    <w:rsid w:val="00290E40"/>
    <w:rsid w:val="00292C2A"/>
    <w:rsid w:val="002931FA"/>
    <w:rsid w:val="002965C9"/>
    <w:rsid w:val="00296D4B"/>
    <w:rsid w:val="00297AA6"/>
    <w:rsid w:val="00297EAA"/>
    <w:rsid w:val="002A067F"/>
    <w:rsid w:val="002A31E3"/>
    <w:rsid w:val="002A48A8"/>
    <w:rsid w:val="002A4CB0"/>
    <w:rsid w:val="002B00E3"/>
    <w:rsid w:val="002B0B2D"/>
    <w:rsid w:val="002B0F9D"/>
    <w:rsid w:val="002B264B"/>
    <w:rsid w:val="002B27B1"/>
    <w:rsid w:val="002B2A39"/>
    <w:rsid w:val="002B35BD"/>
    <w:rsid w:val="002B5806"/>
    <w:rsid w:val="002B5B27"/>
    <w:rsid w:val="002B6245"/>
    <w:rsid w:val="002B6743"/>
    <w:rsid w:val="002B6906"/>
    <w:rsid w:val="002C1A49"/>
    <w:rsid w:val="002C4DFA"/>
    <w:rsid w:val="002C5673"/>
    <w:rsid w:val="002C5885"/>
    <w:rsid w:val="002C5D05"/>
    <w:rsid w:val="002C6ED3"/>
    <w:rsid w:val="002C6FBE"/>
    <w:rsid w:val="002C7C3E"/>
    <w:rsid w:val="002D0933"/>
    <w:rsid w:val="002D271B"/>
    <w:rsid w:val="002D3217"/>
    <w:rsid w:val="002D429B"/>
    <w:rsid w:val="002D46E3"/>
    <w:rsid w:val="002D572F"/>
    <w:rsid w:val="002D67E4"/>
    <w:rsid w:val="002D7E7C"/>
    <w:rsid w:val="002E2499"/>
    <w:rsid w:val="002E3A97"/>
    <w:rsid w:val="002E3B48"/>
    <w:rsid w:val="002E79F6"/>
    <w:rsid w:val="002F2431"/>
    <w:rsid w:val="002F338B"/>
    <w:rsid w:val="002F4285"/>
    <w:rsid w:val="002F47C7"/>
    <w:rsid w:val="002F4AEF"/>
    <w:rsid w:val="002F58CB"/>
    <w:rsid w:val="002F5F89"/>
    <w:rsid w:val="003005E0"/>
    <w:rsid w:val="003041F3"/>
    <w:rsid w:val="0030481C"/>
    <w:rsid w:val="00304851"/>
    <w:rsid w:val="00304B72"/>
    <w:rsid w:val="003057FB"/>
    <w:rsid w:val="00312796"/>
    <w:rsid w:val="00313195"/>
    <w:rsid w:val="00313626"/>
    <w:rsid w:val="00313883"/>
    <w:rsid w:val="00313C33"/>
    <w:rsid w:val="003140C0"/>
    <w:rsid w:val="003201C4"/>
    <w:rsid w:val="003210E3"/>
    <w:rsid w:val="0032492A"/>
    <w:rsid w:val="0032498A"/>
    <w:rsid w:val="0032519D"/>
    <w:rsid w:val="00326B58"/>
    <w:rsid w:val="003307B1"/>
    <w:rsid w:val="003332E6"/>
    <w:rsid w:val="003336C1"/>
    <w:rsid w:val="00334A0C"/>
    <w:rsid w:val="00334BA4"/>
    <w:rsid w:val="00335153"/>
    <w:rsid w:val="003361A0"/>
    <w:rsid w:val="00336B48"/>
    <w:rsid w:val="003403FD"/>
    <w:rsid w:val="0034174C"/>
    <w:rsid w:val="00344170"/>
    <w:rsid w:val="0034739D"/>
    <w:rsid w:val="003504D9"/>
    <w:rsid w:val="00350EF6"/>
    <w:rsid w:val="00351F40"/>
    <w:rsid w:val="00353F60"/>
    <w:rsid w:val="003549B2"/>
    <w:rsid w:val="00354A1B"/>
    <w:rsid w:val="0035507C"/>
    <w:rsid w:val="003561A2"/>
    <w:rsid w:val="003567C4"/>
    <w:rsid w:val="00356F69"/>
    <w:rsid w:val="003570BC"/>
    <w:rsid w:val="0035745A"/>
    <w:rsid w:val="00362FA0"/>
    <w:rsid w:val="003634B0"/>
    <w:rsid w:val="0036408D"/>
    <w:rsid w:val="00365A48"/>
    <w:rsid w:val="0036708F"/>
    <w:rsid w:val="00370178"/>
    <w:rsid w:val="0037041A"/>
    <w:rsid w:val="003708CC"/>
    <w:rsid w:val="00371273"/>
    <w:rsid w:val="003716B2"/>
    <w:rsid w:val="00371B76"/>
    <w:rsid w:val="00372066"/>
    <w:rsid w:val="0037219E"/>
    <w:rsid w:val="00372770"/>
    <w:rsid w:val="00372835"/>
    <w:rsid w:val="00372DEB"/>
    <w:rsid w:val="00373394"/>
    <w:rsid w:val="00373B81"/>
    <w:rsid w:val="00377026"/>
    <w:rsid w:val="003778B4"/>
    <w:rsid w:val="00380879"/>
    <w:rsid w:val="00380C99"/>
    <w:rsid w:val="00380F11"/>
    <w:rsid w:val="0038400F"/>
    <w:rsid w:val="003841B4"/>
    <w:rsid w:val="0038505E"/>
    <w:rsid w:val="00386043"/>
    <w:rsid w:val="00386044"/>
    <w:rsid w:val="00390646"/>
    <w:rsid w:val="00391D62"/>
    <w:rsid w:val="00391FEB"/>
    <w:rsid w:val="00392A96"/>
    <w:rsid w:val="003936ED"/>
    <w:rsid w:val="00393FC6"/>
    <w:rsid w:val="00394C14"/>
    <w:rsid w:val="003954D0"/>
    <w:rsid w:val="003A329F"/>
    <w:rsid w:val="003A395D"/>
    <w:rsid w:val="003A39DF"/>
    <w:rsid w:val="003A4221"/>
    <w:rsid w:val="003A42DA"/>
    <w:rsid w:val="003A42FE"/>
    <w:rsid w:val="003A4F66"/>
    <w:rsid w:val="003A67C5"/>
    <w:rsid w:val="003B0182"/>
    <w:rsid w:val="003B01A8"/>
    <w:rsid w:val="003B1B74"/>
    <w:rsid w:val="003B26BA"/>
    <w:rsid w:val="003B31B2"/>
    <w:rsid w:val="003B437D"/>
    <w:rsid w:val="003B5245"/>
    <w:rsid w:val="003B535D"/>
    <w:rsid w:val="003B5482"/>
    <w:rsid w:val="003B5657"/>
    <w:rsid w:val="003B61B9"/>
    <w:rsid w:val="003B6F18"/>
    <w:rsid w:val="003C0406"/>
    <w:rsid w:val="003C067B"/>
    <w:rsid w:val="003C0694"/>
    <w:rsid w:val="003C17D8"/>
    <w:rsid w:val="003C220E"/>
    <w:rsid w:val="003C2DA2"/>
    <w:rsid w:val="003C3769"/>
    <w:rsid w:val="003C443C"/>
    <w:rsid w:val="003C5632"/>
    <w:rsid w:val="003C579B"/>
    <w:rsid w:val="003C5B2B"/>
    <w:rsid w:val="003C69F0"/>
    <w:rsid w:val="003D0132"/>
    <w:rsid w:val="003D0CF5"/>
    <w:rsid w:val="003D1882"/>
    <w:rsid w:val="003D2926"/>
    <w:rsid w:val="003D3279"/>
    <w:rsid w:val="003D3B65"/>
    <w:rsid w:val="003D3C12"/>
    <w:rsid w:val="003D40C3"/>
    <w:rsid w:val="003D44BC"/>
    <w:rsid w:val="003D57CB"/>
    <w:rsid w:val="003D5A31"/>
    <w:rsid w:val="003D60AB"/>
    <w:rsid w:val="003D70DE"/>
    <w:rsid w:val="003E0236"/>
    <w:rsid w:val="003E3AD3"/>
    <w:rsid w:val="003E3BD0"/>
    <w:rsid w:val="003E3D89"/>
    <w:rsid w:val="003E6606"/>
    <w:rsid w:val="003E687D"/>
    <w:rsid w:val="003F0995"/>
    <w:rsid w:val="003F1856"/>
    <w:rsid w:val="003F44BF"/>
    <w:rsid w:val="003F524C"/>
    <w:rsid w:val="003F5797"/>
    <w:rsid w:val="00401177"/>
    <w:rsid w:val="00401B67"/>
    <w:rsid w:val="004024B7"/>
    <w:rsid w:val="004036A6"/>
    <w:rsid w:val="004049AD"/>
    <w:rsid w:val="00404CDB"/>
    <w:rsid w:val="00405334"/>
    <w:rsid w:val="0040551C"/>
    <w:rsid w:val="00410A70"/>
    <w:rsid w:val="0041185B"/>
    <w:rsid w:val="00411A83"/>
    <w:rsid w:val="00411DFB"/>
    <w:rsid w:val="0041277E"/>
    <w:rsid w:val="0041472B"/>
    <w:rsid w:val="00414925"/>
    <w:rsid w:val="00415B9F"/>
    <w:rsid w:val="00416436"/>
    <w:rsid w:val="0041671D"/>
    <w:rsid w:val="00417865"/>
    <w:rsid w:val="00417C0E"/>
    <w:rsid w:val="00417CA1"/>
    <w:rsid w:val="00420A35"/>
    <w:rsid w:val="00420C5C"/>
    <w:rsid w:val="00421EBC"/>
    <w:rsid w:val="00424B8A"/>
    <w:rsid w:val="0042613E"/>
    <w:rsid w:val="00426361"/>
    <w:rsid w:val="00426E27"/>
    <w:rsid w:val="0043054D"/>
    <w:rsid w:val="0043080D"/>
    <w:rsid w:val="00431E9A"/>
    <w:rsid w:val="00432D3D"/>
    <w:rsid w:val="00432F4E"/>
    <w:rsid w:val="00433B6F"/>
    <w:rsid w:val="004362AD"/>
    <w:rsid w:val="00437413"/>
    <w:rsid w:val="00437F8B"/>
    <w:rsid w:val="00441E6D"/>
    <w:rsid w:val="0044276C"/>
    <w:rsid w:val="0044283A"/>
    <w:rsid w:val="00444CFB"/>
    <w:rsid w:val="00445BB8"/>
    <w:rsid w:val="00445BD5"/>
    <w:rsid w:val="00447F42"/>
    <w:rsid w:val="0045283C"/>
    <w:rsid w:val="0045283D"/>
    <w:rsid w:val="004533A3"/>
    <w:rsid w:val="004534F0"/>
    <w:rsid w:val="00455292"/>
    <w:rsid w:val="0045632A"/>
    <w:rsid w:val="00462852"/>
    <w:rsid w:val="00462E95"/>
    <w:rsid w:val="004634BA"/>
    <w:rsid w:val="00463721"/>
    <w:rsid w:val="00463EF9"/>
    <w:rsid w:val="00465D0E"/>
    <w:rsid w:val="00467056"/>
    <w:rsid w:val="00467244"/>
    <w:rsid w:val="0047177E"/>
    <w:rsid w:val="0047185C"/>
    <w:rsid w:val="004723FF"/>
    <w:rsid w:val="00472442"/>
    <w:rsid w:val="0047336F"/>
    <w:rsid w:val="004750E2"/>
    <w:rsid w:val="00476CD5"/>
    <w:rsid w:val="00477837"/>
    <w:rsid w:val="004810A8"/>
    <w:rsid w:val="004822EB"/>
    <w:rsid w:val="00482425"/>
    <w:rsid w:val="00486CDD"/>
    <w:rsid w:val="004870EF"/>
    <w:rsid w:val="004912BB"/>
    <w:rsid w:val="00493A4A"/>
    <w:rsid w:val="004946BB"/>
    <w:rsid w:val="00494DC0"/>
    <w:rsid w:val="004952B9"/>
    <w:rsid w:val="00495F6A"/>
    <w:rsid w:val="004968E6"/>
    <w:rsid w:val="004A00D9"/>
    <w:rsid w:val="004A0772"/>
    <w:rsid w:val="004A0BFA"/>
    <w:rsid w:val="004A4E0B"/>
    <w:rsid w:val="004A525A"/>
    <w:rsid w:val="004A5260"/>
    <w:rsid w:val="004A5460"/>
    <w:rsid w:val="004A66FB"/>
    <w:rsid w:val="004A6B43"/>
    <w:rsid w:val="004A70F2"/>
    <w:rsid w:val="004A750E"/>
    <w:rsid w:val="004A77D7"/>
    <w:rsid w:val="004B01E6"/>
    <w:rsid w:val="004B0C86"/>
    <w:rsid w:val="004B0EA8"/>
    <w:rsid w:val="004B4AF4"/>
    <w:rsid w:val="004B6244"/>
    <w:rsid w:val="004B6C3B"/>
    <w:rsid w:val="004C07D7"/>
    <w:rsid w:val="004C0975"/>
    <w:rsid w:val="004C0CDB"/>
    <w:rsid w:val="004C1401"/>
    <w:rsid w:val="004C17D1"/>
    <w:rsid w:val="004C2BCF"/>
    <w:rsid w:val="004C3ADF"/>
    <w:rsid w:val="004C54BD"/>
    <w:rsid w:val="004C63D4"/>
    <w:rsid w:val="004D1492"/>
    <w:rsid w:val="004D1743"/>
    <w:rsid w:val="004D1ED2"/>
    <w:rsid w:val="004D3F29"/>
    <w:rsid w:val="004D6E15"/>
    <w:rsid w:val="004E080F"/>
    <w:rsid w:val="004E2098"/>
    <w:rsid w:val="004E69BD"/>
    <w:rsid w:val="004E7DE0"/>
    <w:rsid w:val="004F0397"/>
    <w:rsid w:val="004F17E3"/>
    <w:rsid w:val="004F30F5"/>
    <w:rsid w:val="004F4D94"/>
    <w:rsid w:val="004F6363"/>
    <w:rsid w:val="004F654D"/>
    <w:rsid w:val="004F67A7"/>
    <w:rsid w:val="004F6F3A"/>
    <w:rsid w:val="004F6FF7"/>
    <w:rsid w:val="0050048C"/>
    <w:rsid w:val="00501D22"/>
    <w:rsid w:val="0050222E"/>
    <w:rsid w:val="00503505"/>
    <w:rsid w:val="0050646F"/>
    <w:rsid w:val="005072BB"/>
    <w:rsid w:val="00511087"/>
    <w:rsid w:val="00514C38"/>
    <w:rsid w:val="00515FFA"/>
    <w:rsid w:val="005160AA"/>
    <w:rsid w:val="005168D2"/>
    <w:rsid w:val="0052056D"/>
    <w:rsid w:val="00520D07"/>
    <w:rsid w:val="00520EE7"/>
    <w:rsid w:val="0052112D"/>
    <w:rsid w:val="005215BC"/>
    <w:rsid w:val="0052260F"/>
    <w:rsid w:val="00523491"/>
    <w:rsid w:val="00523CA6"/>
    <w:rsid w:val="00523E58"/>
    <w:rsid w:val="00524760"/>
    <w:rsid w:val="00525211"/>
    <w:rsid w:val="005266DD"/>
    <w:rsid w:val="005267BD"/>
    <w:rsid w:val="00527505"/>
    <w:rsid w:val="00531B96"/>
    <w:rsid w:val="00533ED8"/>
    <w:rsid w:val="00535472"/>
    <w:rsid w:val="005378DE"/>
    <w:rsid w:val="00541ECC"/>
    <w:rsid w:val="005421C3"/>
    <w:rsid w:val="00542390"/>
    <w:rsid w:val="00542997"/>
    <w:rsid w:val="00544B65"/>
    <w:rsid w:val="00544FA1"/>
    <w:rsid w:val="00545B97"/>
    <w:rsid w:val="0054656B"/>
    <w:rsid w:val="00547BE7"/>
    <w:rsid w:val="00547F82"/>
    <w:rsid w:val="00551075"/>
    <w:rsid w:val="0055109C"/>
    <w:rsid w:val="00552382"/>
    <w:rsid w:val="00552E4A"/>
    <w:rsid w:val="00553024"/>
    <w:rsid w:val="0055489A"/>
    <w:rsid w:val="00554C47"/>
    <w:rsid w:val="005561EE"/>
    <w:rsid w:val="005634F1"/>
    <w:rsid w:val="00570911"/>
    <w:rsid w:val="00571A00"/>
    <w:rsid w:val="005727C8"/>
    <w:rsid w:val="0057523E"/>
    <w:rsid w:val="005761BB"/>
    <w:rsid w:val="00576EF6"/>
    <w:rsid w:val="00577245"/>
    <w:rsid w:val="00577D09"/>
    <w:rsid w:val="00580206"/>
    <w:rsid w:val="00580218"/>
    <w:rsid w:val="00582086"/>
    <w:rsid w:val="005823A3"/>
    <w:rsid w:val="00582D33"/>
    <w:rsid w:val="005832F6"/>
    <w:rsid w:val="00583A52"/>
    <w:rsid w:val="00584271"/>
    <w:rsid w:val="005842FA"/>
    <w:rsid w:val="00585020"/>
    <w:rsid w:val="00585090"/>
    <w:rsid w:val="00586094"/>
    <w:rsid w:val="005873CB"/>
    <w:rsid w:val="00591247"/>
    <w:rsid w:val="005913A1"/>
    <w:rsid w:val="00591895"/>
    <w:rsid w:val="00591B34"/>
    <w:rsid w:val="00594362"/>
    <w:rsid w:val="00595421"/>
    <w:rsid w:val="00595E94"/>
    <w:rsid w:val="005A1769"/>
    <w:rsid w:val="005A1C86"/>
    <w:rsid w:val="005A3597"/>
    <w:rsid w:val="005A4114"/>
    <w:rsid w:val="005A61BC"/>
    <w:rsid w:val="005A6826"/>
    <w:rsid w:val="005A7F29"/>
    <w:rsid w:val="005B106E"/>
    <w:rsid w:val="005B16A3"/>
    <w:rsid w:val="005B31AB"/>
    <w:rsid w:val="005B333E"/>
    <w:rsid w:val="005B42C7"/>
    <w:rsid w:val="005B4D92"/>
    <w:rsid w:val="005B60BE"/>
    <w:rsid w:val="005B64B7"/>
    <w:rsid w:val="005B6828"/>
    <w:rsid w:val="005B7473"/>
    <w:rsid w:val="005B7F31"/>
    <w:rsid w:val="005C0FC4"/>
    <w:rsid w:val="005C1556"/>
    <w:rsid w:val="005C222B"/>
    <w:rsid w:val="005C33E2"/>
    <w:rsid w:val="005C3BFE"/>
    <w:rsid w:val="005C3DBE"/>
    <w:rsid w:val="005C444F"/>
    <w:rsid w:val="005C7DED"/>
    <w:rsid w:val="005C7EDA"/>
    <w:rsid w:val="005D0BCB"/>
    <w:rsid w:val="005D0E43"/>
    <w:rsid w:val="005D1E41"/>
    <w:rsid w:val="005D24D8"/>
    <w:rsid w:val="005D44B4"/>
    <w:rsid w:val="005D4FCA"/>
    <w:rsid w:val="005D6809"/>
    <w:rsid w:val="005D68A3"/>
    <w:rsid w:val="005E13D9"/>
    <w:rsid w:val="005E1A67"/>
    <w:rsid w:val="005E3ED7"/>
    <w:rsid w:val="005E496A"/>
    <w:rsid w:val="005E56E8"/>
    <w:rsid w:val="005E5B39"/>
    <w:rsid w:val="005E5E9B"/>
    <w:rsid w:val="005E7742"/>
    <w:rsid w:val="005E7990"/>
    <w:rsid w:val="005F056E"/>
    <w:rsid w:val="005F1B38"/>
    <w:rsid w:val="005F2FC0"/>
    <w:rsid w:val="005F6652"/>
    <w:rsid w:val="00606678"/>
    <w:rsid w:val="00610B88"/>
    <w:rsid w:val="00610E44"/>
    <w:rsid w:val="00610FA6"/>
    <w:rsid w:val="006137A4"/>
    <w:rsid w:val="00615385"/>
    <w:rsid w:val="00617BED"/>
    <w:rsid w:val="00621B5A"/>
    <w:rsid w:val="00622BCD"/>
    <w:rsid w:val="00623410"/>
    <w:rsid w:val="006248D0"/>
    <w:rsid w:val="00625AF2"/>
    <w:rsid w:val="00627205"/>
    <w:rsid w:val="006303DE"/>
    <w:rsid w:val="0063212E"/>
    <w:rsid w:val="006326EC"/>
    <w:rsid w:val="00632FAB"/>
    <w:rsid w:val="00633912"/>
    <w:rsid w:val="00634209"/>
    <w:rsid w:val="00635232"/>
    <w:rsid w:val="00635FAC"/>
    <w:rsid w:val="00636157"/>
    <w:rsid w:val="00636630"/>
    <w:rsid w:val="00637F4B"/>
    <w:rsid w:val="00640FBD"/>
    <w:rsid w:val="006412D2"/>
    <w:rsid w:val="00641381"/>
    <w:rsid w:val="0064219F"/>
    <w:rsid w:val="00642661"/>
    <w:rsid w:val="00642AE8"/>
    <w:rsid w:val="00642B36"/>
    <w:rsid w:val="0064402B"/>
    <w:rsid w:val="00645D79"/>
    <w:rsid w:val="006470F2"/>
    <w:rsid w:val="00650543"/>
    <w:rsid w:val="00651060"/>
    <w:rsid w:val="00651B59"/>
    <w:rsid w:val="00651B8B"/>
    <w:rsid w:val="006522DB"/>
    <w:rsid w:val="00652C7B"/>
    <w:rsid w:val="00653ACF"/>
    <w:rsid w:val="00653DF7"/>
    <w:rsid w:val="006546F9"/>
    <w:rsid w:val="006548CC"/>
    <w:rsid w:val="00655DA9"/>
    <w:rsid w:val="00656304"/>
    <w:rsid w:val="0065665B"/>
    <w:rsid w:val="00656BC2"/>
    <w:rsid w:val="00660959"/>
    <w:rsid w:val="0066279B"/>
    <w:rsid w:val="00664244"/>
    <w:rsid w:val="006667CF"/>
    <w:rsid w:val="006671AC"/>
    <w:rsid w:val="00667DD4"/>
    <w:rsid w:val="00670061"/>
    <w:rsid w:val="006716D6"/>
    <w:rsid w:val="00671872"/>
    <w:rsid w:val="006721E8"/>
    <w:rsid w:val="00674B16"/>
    <w:rsid w:val="00676BAC"/>
    <w:rsid w:val="00680BEF"/>
    <w:rsid w:val="00681F23"/>
    <w:rsid w:val="00682950"/>
    <w:rsid w:val="00683590"/>
    <w:rsid w:val="00683EE9"/>
    <w:rsid w:val="00685352"/>
    <w:rsid w:val="00685680"/>
    <w:rsid w:val="0068785D"/>
    <w:rsid w:val="00687EB1"/>
    <w:rsid w:val="00690275"/>
    <w:rsid w:val="006918D3"/>
    <w:rsid w:val="00692C00"/>
    <w:rsid w:val="00692F85"/>
    <w:rsid w:val="0069465B"/>
    <w:rsid w:val="00696A2D"/>
    <w:rsid w:val="00696CA3"/>
    <w:rsid w:val="00696CCC"/>
    <w:rsid w:val="006A0144"/>
    <w:rsid w:val="006A042D"/>
    <w:rsid w:val="006A1404"/>
    <w:rsid w:val="006A3F20"/>
    <w:rsid w:val="006B0670"/>
    <w:rsid w:val="006B095F"/>
    <w:rsid w:val="006B0DA7"/>
    <w:rsid w:val="006B2075"/>
    <w:rsid w:val="006B2A46"/>
    <w:rsid w:val="006B3942"/>
    <w:rsid w:val="006B4301"/>
    <w:rsid w:val="006B5EC6"/>
    <w:rsid w:val="006B61F7"/>
    <w:rsid w:val="006B681D"/>
    <w:rsid w:val="006C21D5"/>
    <w:rsid w:val="006C3181"/>
    <w:rsid w:val="006C3C5C"/>
    <w:rsid w:val="006C3FC0"/>
    <w:rsid w:val="006C52E2"/>
    <w:rsid w:val="006C6179"/>
    <w:rsid w:val="006C77B8"/>
    <w:rsid w:val="006C7FA6"/>
    <w:rsid w:val="006D031F"/>
    <w:rsid w:val="006D1B92"/>
    <w:rsid w:val="006D2BB7"/>
    <w:rsid w:val="006D2C5B"/>
    <w:rsid w:val="006D399A"/>
    <w:rsid w:val="006D3A91"/>
    <w:rsid w:val="006D482B"/>
    <w:rsid w:val="006D53C0"/>
    <w:rsid w:val="006D53EA"/>
    <w:rsid w:val="006D6F2F"/>
    <w:rsid w:val="006D7244"/>
    <w:rsid w:val="006D784B"/>
    <w:rsid w:val="006E04AB"/>
    <w:rsid w:val="006E3068"/>
    <w:rsid w:val="006E3830"/>
    <w:rsid w:val="006E4000"/>
    <w:rsid w:val="006E4136"/>
    <w:rsid w:val="006E454E"/>
    <w:rsid w:val="006E4596"/>
    <w:rsid w:val="006E496C"/>
    <w:rsid w:val="006E54A2"/>
    <w:rsid w:val="006E5E1A"/>
    <w:rsid w:val="006E73CB"/>
    <w:rsid w:val="006E7504"/>
    <w:rsid w:val="006F02CF"/>
    <w:rsid w:val="006F04F5"/>
    <w:rsid w:val="006F05EC"/>
    <w:rsid w:val="006F43B3"/>
    <w:rsid w:val="006F5029"/>
    <w:rsid w:val="006F6686"/>
    <w:rsid w:val="006F6991"/>
    <w:rsid w:val="00700DCC"/>
    <w:rsid w:val="007015F9"/>
    <w:rsid w:val="0070162D"/>
    <w:rsid w:val="00702B3A"/>
    <w:rsid w:val="00702B3E"/>
    <w:rsid w:val="007035EE"/>
    <w:rsid w:val="00706A19"/>
    <w:rsid w:val="007104F4"/>
    <w:rsid w:val="00710C1B"/>
    <w:rsid w:val="0071113D"/>
    <w:rsid w:val="007119CB"/>
    <w:rsid w:val="007119F7"/>
    <w:rsid w:val="00711ECD"/>
    <w:rsid w:val="00713BBC"/>
    <w:rsid w:val="00713F3F"/>
    <w:rsid w:val="00715457"/>
    <w:rsid w:val="007156C5"/>
    <w:rsid w:val="007172C0"/>
    <w:rsid w:val="00717802"/>
    <w:rsid w:val="007178E3"/>
    <w:rsid w:val="00722BFE"/>
    <w:rsid w:val="007236AE"/>
    <w:rsid w:val="00723EFE"/>
    <w:rsid w:val="007249D7"/>
    <w:rsid w:val="00725858"/>
    <w:rsid w:val="00725EF7"/>
    <w:rsid w:val="007277B9"/>
    <w:rsid w:val="00727AA0"/>
    <w:rsid w:val="00734443"/>
    <w:rsid w:val="00737D2B"/>
    <w:rsid w:val="0074084E"/>
    <w:rsid w:val="007409F7"/>
    <w:rsid w:val="00740C83"/>
    <w:rsid w:val="0074102B"/>
    <w:rsid w:val="00742CA0"/>
    <w:rsid w:val="007438AE"/>
    <w:rsid w:val="00744935"/>
    <w:rsid w:val="00745734"/>
    <w:rsid w:val="0074723E"/>
    <w:rsid w:val="00747825"/>
    <w:rsid w:val="00747CE5"/>
    <w:rsid w:val="00751E58"/>
    <w:rsid w:val="007523AD"/>
    <w:rsid w:val="00752652"/>
    <w:rsid w:val="007536E9"/>
    <w:rsid w:val="00753D10"/>
    <w:rsid w:val="00754137"/>
    <w:rsid w:val="00754C0C"/>
    <w:rsid w:val="00755759"/>
    <w:rsid w:val="00755BF0"/>
    <w:rsid w:val="00757D00"/>
    <w:rsid w:val="007604AF"/>
    <w:rsid w:val="00760AC9"/>
    <w:rsid w:val="00761BD3"/>
    <w:rsid w:val="007624F0"/>
    <w:rsid w:val="00763C8C"/>
    <w:rsid w:val="00763D99"/>
    <w:rsid w:val="00765F77"/>
    <w:rsid w:val="007663F3"/>
    <w:rsid w:val="0076654E"/>
    <w:rsid w:val="0076677A"/>
    <w:rsid w:val="00772E7F"/>
    <w:rsid w:val="007735A0"/>
    <w:rsid w:val="00773942"/>
    <w:rsid w:val="00773CA9"/>
    <w:rsid w:val="00774F59"/>
    <w:rsid w:val="0077592A"/>
    <w:rsid w:val="00775EB4"/>
    <w:rsid w:val="00776E6A"/>
    <w:rsid w:val="007772C4"/>
    <w:rsid w:val="00781B20"/>
    <w:rsid w:val="007855EB"/>
    <w:rsid w:val="00785DC5"/>
    <w:rsid w:val="00787A50"/>
    <w:rsid w:val="007900A9"/>
    <w:rsid w:val="00791025"/>
    <w:rsid w:val="00791653"/>
    <w:rsid w:val="0079202C"/>
    <w:rsid w:val="007933C6"/>
    <w:rsid w:val="00796271"/>
    <w:rsid w:val="007969E7"/>
    <w:rsid w:val="00797579"/>
    <w:rsid w:val="00797DBE"/>
    <w:rsid w:val="007A0615"/>
    <w:rsid w:val="007A0CC1"/>
    <w:rsid w:val="007A18A4"/>
    <w:rsid w:val="007A5E89"/>
    <w:rsid w:val="007A6052"/>
    <w:rsid w:val="007A6898"/>
    <w:rsid w:val="007A76F4"/>
    <w:rsid w:val="007A7AD2"/>
    <w:rsid w:val="007A7EC8"/>
    <w:rsid w:val="007B2B5A"/>
    <w:rsid w:val="007B2FE4"/>
    <w:rsid w:val="007B449E"/>
    <w:rsid w:val="007B4EFB"/>
    <w:rsid w:val="007B5628"/>
    <w:rsid w:val="007B63A7"/>
    <w:rsid w:val="007B6427"/>
    <w:rsid w:val="007B7E51"/>
    <w:rsid w:val="007C20BA"/>
    <w:rsid w:val="007C32A8"/>
    <w:rsid w:val="007C3810"/>
    <w:rsid w:val="007C462D"/>
    <w:rsid w:val="007C53B8"/>
    <w:rsid w:val="007C5F64"/>
    <w:rsid w:val="007C6C9D"/>
    <w:rsid w:val="007C71CB"/>
    <w:rsid w:val="007C7FDC"/>
    <w:rsid w:val="007D15D1"/>
    <w:rsid w:val="007D17C5"/>
    <w:rsid w:val="007D19D0"/>
    <w:rsid w:val="007D3386"/>
    <w:rsid w:val="007D375D"/>
    <w:rsid w:val="007D575C"/>
    <w:rsid w:val="007D687F"/>
    <w:rsid w:val="007D6DE0"/>
    <w:rsid w:val="007E0017"/>
    <w:rsid w:val="007E1152"/>
    <w:rsid w:val="007E3A08"/>
    <w:rsid w:val="007E3A1B"/>
    <w:rsid w:val="007E4486"/>
    <w:rsid w:val="007F04F0"/>
    <w:rsid w:val="007F0B38"/>
    <w:rsid w:val="007F0CBA"/>
    <w:rsid w:val="007F30C7"/>
    <w:rsid w:val="007F5170"/>
    <w:rsid w:val="007F63AF"/>
    <w:rsid w:val="007F782F"/>
    <w:rsid w:val="00801532"/>
    <w:rsid w:val="00802ECC"/>
    <w:rsid w:val="0080501D"/>
    <w:rsid w:val="00805B78"/>
    <w:rsid w:val="00806D61"/>
    <w:rsid w:val="008077EF"/>
    <w:rsid w:val="0081016B"/>
    <w:rsid w:val="0081160A"/>
    <w:rsid w:val="00812524"/>
    <w:rsid w:val="00812EEF"/>
    <w:rsid w:val="00813007"/>
    <w:rsid w:val="008136CE"/>
    <w:rsid w:val="00813C60"/>
    <w:rsid w:val="00815EC5"/>
    <w:rsid w:val="00815ECE"/>
    <w:rsid w:val="008168C7"/>
    <w:rsid w:val="00817D3C"/>
    <w:rsid w:val="00820698"/>
    <w:rsid w:val="00822C3A"/>
    <w:rsid w:val="0082381D"/>
    <w:rsid w:val="00824AFD"/>
    <w:rsid w:val="008259EB"/>
    <w:rsid w:val="0082613B"/>
    <w:rsid w:val="00830B07"/>
    <w:rsid w:val="00832737"/>
    <w:rsid w:val="00833990"/>
    <w:rsid w:val="00833D4C"/>
    <w:rsid w:val="00834691"/>
    <w:rsid w:val="0083485D"/>
    <w:rsid w:val="008352FF"/>
    <w:rsid w:val="008370D6"/>
    <w:rsid w:val="008417C9"/>
    <w:rsid w:val="00843F8C"/>
    <w:rsid w:val="00844A20"/>
    <w:rsid w:val="00844B2A"/>
    <w:rsid w:val="0084594D"/>
    <w:rsid w:val="00846AE0"/>
    <w:rsid w:val="00846F37"/>
    <w:rsid w:val="00850A30"/>
    <w:rsid w:val="00851714"/>
    <w:rsid w:val="00852676"/>
    <w:rsid w:val="0085270B"/>
    <w:rsid w:val="00853974"/>
    <w:rsid w:val="00853FF0"/>
    <w:rsid w:val="00855552"/>
    <w:rsid w:val="00856A24"/>
    <w:rsid w:val="00856BEF"/>
    <w:rsid w:val="00860AE8"/>
    <w:rsid w:val="00862B3D"/>
    <w:rsid w:val="00862E8B"/>
    <w:rsid w:val="008644EC"/>
    <w:rsid w:val="00865614"/>
    <w:rsid w:val="0086599E"/>
    <w:rsid w:val="00865D07"/>
    <w:rsid w:val="00867575"/>
    <w:rsid w:val="00870048"/>
    <w:rsid w:val="00870303"/>
    <w:rsid w:val="00870B14"/>
    <w:rsid w:val="00870BBC"/>
    <w:rsid w:val="0087150A"/>
    <w:rsid w:val="0087183A"/>
    <w:rsid w:val="0087210A"/>
    <w:rsid w:val="008722BA"/>
    <w:rsid w:val="00873BC0"/>
    <w:rsid w:val="00873DA6"/>
    <w:rsid w:val="00875B56"/>
    <w:rsid w:val="00875E95"/>
    <w:rsid w:val="00876594"/>
    <w:rsid w:val="008766F9"/>
    <w:rsid w:val="00876D90"/>
    <w:rsid w:val="00876F91"/>
    <w:rsid w:val="008774F2"/>
    <w:rsid w:val="0087775C"/>
    <w:rsid w:val="00880D0C"/>
    <w:rsid w:val="008810BC"/>
    <w:rsid w:val="0088132E"/>
    <w:rsid w:val="00882DCD"/>
    <w:rsid w:val="00883A59"/>
    <w:rsid w:val="00890F2C"/>
    <w:rsid w:val="00891832"/>
    <w:rsid w:val="00891D48"/>
    <w:rsid w:val="0089280D"/>
    <w:rsid w:val="00895003"/>
    <w:rsid w:val="008953B0"/>
    <w:rsid w:val="008962E9"/>
    <w:rsid w:val="008966E1"/>
    <w:rsid w:val="008976B4"/>
    <w:rsid w:val="008A0378"/>
    <w:rsid w:val="008A076F"/>
    <w:rsid w:val="008A07BB"/>
    <w:rsid w:val="008A1A04"/>
    <w:rsid w:val="008A1C70"/>
    <w:rsid w:val="008A1F64"/>
    <w:rsid w:val="008A3785"/>
    <w:rsid w:val="008A3C84"/>
    <w:rsid w:val="008A500F"/>
    <w:rsid w:val="008A6F55"/>
    <w:rsid w:val="008A73C5"/>
    <w:rsid w:val="008B220B"/>
    <w:rsid w:val="008B3406"/>
    <w:rsid w:val="008B6AD8"/>
    <w:rsid w:val="008B7E8B"/>
    <w:rsid w:val="008C1715"/>
    <w:rsid w:val="008C2165"/>
    <w:rsid w:val="008C41C2"/>
    <w:rsid w:val="008C5553"/>
    <w:rsid w:val="008D0BCE"/>
    <w:rsid w:val="008D251B"/>
    <w:rsid w:val="008D4986"/>
    <w:rsid w:val="008D5E37"/>
    <w:rsid w:val="008D7AA7"/>
    <w:rsid w:val="008E277A"/>
    <w:rsid w:val="008E286F"/>
    <w:rsid w:val="008E5FEC"/>
    <w:rsid w:val="008E6C8B"/>
    <w:rsid w:val="008E7350"/>
    <w:rsid w:val="008E7389"/>
    <w:rsid w:val="008F02E0"/>
    <w:rsid w:val="008F0431"/>
    <w:rsid w:val="008F1E22"/>
    <w:rsid w:val="008F2D0F"/>
    <w:rsid w:val="008F3F96"/>
    <w:rsid w:val="008F4E4A"/>
    <w:rsid w:val="008F66E5"/>
    <w:rsid w:val="00901BBE"/>
    <w:rsid w:val="00902BEA"/>
    <w:rsid w:val="00905A21"/>
    <w:rsid w:val="00911710"/>
    <w:rsid w:val="0091250F"/>
    <w:rsid w:val="00913D9D"/>
    <w:rsid w:val="00913FD3"/>
    <w:rsid w:val="00914572"/>
    <w:rsid w:val="00914FE7"/>
    <w:rsid w:val="00915B3D"/>
    <w:rsid w:val="009219D6"/>
    <w:rsid w:val="00922267"/>
    <w:rsid w:val="00922D55"/>
    <w:rsid w:val="00922F84"/>
    <w:rsid w:val="00924E89"/>
    <w:rsid w:val="009324D8"/>
    <w:rsid w:val="009326FF"/>
    <w:rsid w:val="0093497B"/>
    <w:rsid w:val="009359E9"/>
    <w:rsid w:val="00935EA4"/>
    <w:rsid w:val="00936035"/>
    <w:rsid w:val="009368C3"/>
    <w:rsid w:val="009411FC"/>
    <w:rsid w:val="009418C6"/>
    <w:rsid w:val="0094290D"/>
    <w:rsid w:val="00943E9F"/>
    <w:rsid w:val="00944256"/>
    <w:rsid w:val="009444CB"/>
    <w:rsid w:val="009452FB"/>
    <w:rsid w:val="009463C9"/>
    <w:rsid w:val="00946C74"/>
    <w:rsid w:val="00950D70"/>
    <w:rsid w:val="00951631"/>
    <w:rsid w:val="009522B4"/>
    <w:rsid w:val="00953296"/>
    <w:rsid w:val="0095354C"/>
    <w:rsid w:val="00953988"/>
    <w:rsid w:val="00953AEC"/>
    <w:rsid w:val="00953D09"/>
    <w:rsid w:val="00954BE8"/>
    <w:rsid w:val="009551EF"/>
    <w:rsid w:val="00955ABF"/>
    <w:rsid w:val="00956B03"/>
    <w:rsid w:val="00960CF6"/>
    <w:rsid w:val="00961534"/>
    <w:rsid w:val="00961E6A"/>
    <w:rsid w:val="00966911"/>
    <w:rsid w:val="00970048"/>
    <w:rsid w:val="009713C5"/>
    <w:rsid w:val="009727D1"/>
    <w:rsid w:val="00974830"/>
    <w:rsid w:val="009807BC"/>
    <w:rsid w:val="009811EB"/>
    <w:rsid w:val="00981A3A"/>
    <w:rsid w:val="00982635"/>
    <w:rsid w:val="00983FF4"/>
    <w:rsid w:val="0098575D"/>
    <w:rsid w:val="009868D1"/>
    <w:rsid w:val="00986F0F"/>
    <w:rsid w:val="00990855"/>
    <w:rsid w:val="0099177F"/>
    <w:rsid w:val="00991DC5"/>
    <w:rsid w:val="009922D6"/>
    <w:rsid w:val="00995025"/>
    <w:rsid w:val="0099530C"/>
    <w:rsid w:val="00995A79"/>
    <w:rsid w:val="009969C9"/>
    <w:rsid w:val="009970B6"/>
    <w:rsid w:val="009977C5"/>
    <w:rsid w:val="009A0DF2"/>
    <w:rsid w:val="009A2572"/>
    <w:rsid w:val="009A35D3"/>
    <w:rsid w:val="009A394A"/>
    <w:rsid w:val="009A3EE4"/>
    <w:rsid w:val="009A63FE"/>
    <w:rsid w:val="009B077F"/>
    <w:rsid w:val="009B0AB5"/>
    <w:rsid w:val="009B16FB"/>
    <w:rsid w:val="009B21E8"/>
    <w:rsid w:val="009B26A0"/>
    <w:rsid w:val="009B2EFF"/>
    <w:rsid w:val="009B3690"/>
    <w:rsid w:val="009C039F"/>
    <w:rsid w:val="009C0A8A"/>
    <w:rsid w:val="009C1665"/>
    <w:rsid w:val="009C2358"/>
    <w:rsid w:val="009C52B5"/>
    <w:rsid w:val="009C5425"/>
    <w:rsid w:val="009C6460"/>
    <w:rsid w:val="009C6496"/>
    <w:rsid w:val="009C66EF"/>
    <w:rsid w:val="009C72C2"/>
    <w:rsid w:val="009C7705"/>
    <w:rsid w:val="009C7D0A"/>
    <w:rsid w:val="009D0F38"/>
    <w:rsid w:val="009D2D1F"/>
    <w:rsid w:val="009D5587"/>
    <w:rsid w:val="009D5F73"/>
    <w:rsid w:val="009D7524"/>
    <w:rsid w:val="009D7666"/>
    <w:rsid w:val="009E0F29"/>
    <w:rsid w:val="009E279D"/>
    <w:rsid w:val="009E4C64"/>
    <w:rsid w:val="009E7507"/>
    <w:rsid w:val="009F0C20"/>
    <w:rsid w:val="009F1DDD"/>
    <w:rsid w:val="009F2DA0"/>
    <w:rsid w:val="009F35E6"/>
    <w:rsid w:val="009F5BC7"/>
    <w:rsid w:val="009F7AF3"/>
    <w:rsid w:val="00A00CAF"/>
    <w:rsid w:val="00A011FC"/>
    <w:rsid w:val="00A0208C"/>
    <w:rsid w:val="00A02DAA"/>
    <w:rsid w:val="00A0321A"/>
    <w:rsid w:val="00A0394A"/>
    <w:rsid w:val="00A044C3"/>
    <w:rsid w:val="00A06587"/>
    <w:rsid w:val="00A06B7B"/>
    <w:rsid w:val="00A0796C"/>
    <w:rsid w:val="00A07F4B"/>
    <w:rsid w:val="00A1214E"/>
    <w:rsid w:val="00A15574"/>
    <w:rsid w:val="00A215F8"/>
    <w:rsid w:val="00A23AE3"/>
    <w:rsid w:val="00A24526"/>
    <w:rsid w:val="00A2561F"/>
    <w:rsid w:val="00A27014"/>
    <w:rsid w:val="00A27940"/>
    <w:rsid w:val="00A30D42"/>
    <w:rsid w:val="00A33581"/>
    <w:rsid w:val="00A343F6"/>
    <w:rsid w:val="00A36DC1"/>
    <w:rsid w:val="00A374CD"/>
    <w:rsid w:val="00A41303"/>
    <w:rsid w:val="00A43BA1"/>
    <w:rsid w:val="00A44AA8"/>
    <w:rsid w:val="00A45A00"/>
    <w:rsid w:val="00A45AE1"/>
    <w:rsid w:val="00A4659B"/>
    <w:rsid w:val="00A51942"/>
    <w:rsid w:val="00A5251A"/>
    <w:rsid w:val="00A549B9"/>
    <w:rsid w:val="00A566C4"/>
    <w:rsid w:val="00A57527"/>
    <w:rsid w:val="00A60FDC"/>
    <w:rsid w:val="00A6282F"/>
    <w:rsid w:val="00A659DF"/>
    <w:rsid w:val="00A671DB"/>
    <w:rsid w:val="00A704FA"/>
    <w:rsid w:val="00A7077F"/>
    <w:rsid w:val="00A72BC3"/>
    <w:rsid w:val="00A73320"/>
    <w:rsid w:val="00A751F4"/>
    <w:rsid w:val="00A76A34"/>
    <w:rsid w:val="00A80751"/>
    <w:rsid w:val="00A8079A"/>
    <w:rsid w:val="00A80918"/>
    <w:rsid w:val="00A80A0F"/>
    <w:rsid w:val="00A815BB"/>
    <w:rsid w:val="00A82B53"/>
    <w:rsid w:val="00A82E31"/>
    <w:rsid w:val="00A82FF2"/>
    <w:rsid w:val="00A83B4E"/>
    <w:rsid w:val="00A846AC"/>
    <w:rsid w:val="00A84B19"/>
    <w:rsid w:val="00A87149"/>
    <w:rsid w:val="00A9052C"/>
    <w:rsid w:val="00A90D7E"/>
    <w:rsid w:val="00A91CC6"/>
    <w:rsid w:val="00A930C4"/>
    <w:rsid w:val="00A93B67"/>
    <w:rsid w:val="00A94CCA"/>
    <w:rsid w:val="00A95FD0"/>
    <w:rsid w:val="00AA079C"/>
    <w:rsid w:val="00AA108E"/>
    <w:rsid w:val="00AA178E"/>
    <w:rsid w:val="00AA2709"/>
    <w:rsid w:val="00AA3867"/>
    <w:rsid w:val="00AA43EC"/>
    <w:rsid w:val="00AA555C"/>
    <w:rsid w:val="00AA5E07"/>
    <w:rsid w:val="00AA6322"/>
    <w:rsid w:val="00AA7D55"/>
    <w:rsid w:val="00AA7D57"/>
    <w:rsid w:val="00AB06A8"/>
    <w:rsid w:val="00AB2CE7"/>
    <w:rsid w:val="00AB3E3A"/>
    <w:rsid w:val="00AC0136"/>
    <w:rsid w:val="00AC0470"/>
    <w:rsid w:val="00AC0D1D"/>
    <w:rsid w:val="00AC0FD8"/>
    <w:rsid w:val="00AC754F"/>
    <w:rsid w:val="00AC78C4"/>
    <w:rsid w:val="00AC7ED6"/>
    <w:rsid w:val="00AD033A"/>
    <w:rsid w:val="00AD040E"/>
    <w:rsid w:val="00AD21D1"/>
    <w:rsid w:val="00AD410E"/>
    <w:rsid w:val="00AD48CF"/>
    <w:rsid w:val="00AD4E28"/>
    <w:rsid w:val="00AD4E78"/>
    <w:rsid w:val="00AD5E8B"/>
    <w:rsid w:val="00AE2316"/>
    <w:rsid w:val="00AE26CC"/>
    <w:rsid w:val="00AE5BB1"/>
    <w:rsid w:val="00AE7120"/>
    <w:rsid w:val="00AE74BE"/>
    <w:rsid w:val="00AE766E"/>
    <w:rsid w:val="00AE79F4"/>
    <w:rsid w:val="00AF2749"/>
    <w:rsid w:val="00AF2CB0"/>
    <w:rsid w:val="00AF647E"/>
    <w:rsid w:val="00AF6779"/>
    <w:rsid w:val="00B01439"/>
    <w:rsid w:val="00B017CF"/>
    <w:rsid w:val="00B02817"/>
    <w:rsid w:val="00B03264"/>
    <w:rsid w:val="00B03895"/>
    <w:rsid w:val="00B079C3"/>
    <w:rsid w:val="00B11D3B"/>
    <w:rsid w:val="00B11D47"/>
    <w:rsid w:val="00B13442"/>
    <w:rsid w:val="00B15E03"/>
    <w:rsid w:val="00B161C1"/>
    <w:rsid w:val="00B177ED"/>
    <w:rsid w:val="00B20EF4"/>
    <w:rsid w:val="00B23F45"/>
    <w:rsid w:val="00B257B1"/>
    <w:rsid w:val="00B2615E"/>
    <w:rsid w:val="00B261B3"/>
    <w:rsid w:val="00B2757A"/>
    <w:rsid w:val="00B27B78"/>
    <w:rsid w:val="00B30C3C"/>
    <w:rsid w:val="00B33C4E"/>
    <w:rsid w:val="00B350CD"/>
    <w:rsid w:val="00B35F8C"/>
    <w:rsid w:val="00B373A0"/>
    <w:rsid w:val="00B41493"/>
    <w:rsid w:val="00B4324A"/>
    <w:rsid w:val="00B4371C"/>
    <w:rsid w:val="00B45585"/>
    <w:rsid w:val="00B45C30"/>
    <w:rsid w:val="00B47461"/>
    <w:rsid w:val="00B51736"/>
    <w:rsid w:val="00B517EC"/>
    <w:rsid w:val="00B51D0F"/>
    <w:rsid w:val="00B53A5E"/>
    <w:rsid w:val="00B54CF1"/>
    <w:rsid w:val="00B550E6"/>
    <w:rsid w:val="00B5556E"/>
    <w:rsid w:val="00B55D3C"/>
    <w:rsid w:val="00B610E4"/>
    <w:rsid w:val="00B61C0A"/>
    <w:rsid w:val="00B61E5C"/>
    <w:rsid w:val="00B639FE"/>
    <w:rsid w:val="00B65FDD"/>
    <w:rsid w:val="00B6686D"/>
    <w:rsid w:val="00B67D8A"/>
    <w:rsid w:val="00B70291"/>
    <w:rsid w:val="00B7586D"/>
    <w:rsid w:val="00B75D79"/>
    <w:rsid w:val="00B76BCB"/>
    <w:rsid w:val="00B8082C"/>
    <w:rsid w:val="00B80D63"/>
    <w:rsid w:val="00B81913"/>
    <w:rsid w:val="00B82C00"/>
    <w:rsid w:val="00B83BFF"/>
    <w:rsid w:val="00B84834"/>
    <w:rsid w:val="00B8660B"/>
    <w:rsid w:val="00B869DC"/>
    <w:rsid w:val="00B90C7E"/>
    <w:rsid w:val="00B92112"/>
    <w:rsid w:val="00B938EC"/>
    <w:rsid w:val="00B9410F"/>
    <w:rsid w:val="00B94B19"/>
    <w:rsid w:val="00B96647"/>
    <w:rsid w:val="00B967A2"/>
    <w:rsid w:val="00B9687C"/>
    <w:rsid w:val="00B96F50"/>
    <w:rsid w:val="00B9734B"/>
    <w:rsid w:val="00BA1872"/>
    <w:rsid w:val="00BA2A99"/>
    <w:rsid w:val="00BA4C1A"/>
    <w:rsid w:val="00BA51D9"/>
    <w:rsid w:val="00BA7513"/>
    <w:rsid w:val="00BA7D0F"/>
    <w:rsid w:val="00BB1A07"/>
    <w:rsid w:val="00BB2672"/>
    <w:rsid w:val="00BB46A0"/>
    <w:rsid w:val="00BB66E0"/>
    <w:rsid w:val="00BB7C78"/>
    <w:rsid w:val="00BC01BE"/>
    <w:rsid w:val="00BC0CA0"/>
    <w:rsid w:val="00BC119B"/>
    <w:rsid w:val="00BC23A7"/>
    <w:rsid w:val="00BC719C"/>
    <w:rsid w:val="00BC75AA"/>
    <w:rsid w:val="00BD00A9"/>
    <w:rsid w:val="00BD0567"/>
    <w:rsid w:val="00BD1CFF"/>
    <w:rsid w:val="00BD31FE"/>
    <w:rsid w:val="00BD389F"/>
    <w:rsid w:val="00BD6288"/>
    <w:rsid w:val="00BE079F"/>
    <w:rsid w:val="00BE2410"/>
    <w:rsid w:val="00BE6972"/>
    <w:rsid w:val="00BE6BA8"/>
    <w:rsid w:val="00BE7AAB"/>
    <w:rsid w:val="00BE7D5A"/>
    <w:rsid w:val="00BF05EB"/>
    <w:rsid w:val="00BF1F74"/>
    <w:rsid w:val="00BF53EC"/>
    <w:rsid w:val="00BF5447"/>
    <w:rsid w:val="00BF5610"/>
    <w:rsid w:val="00BF5655"/>
    <w:rsid w:val="00BF5B21"/>
    <w:rsid w:val="00BF6A03"/>
    <w:rsid w:val="00BF6B9A"/>
    <w:rsid w:val="00C00018"/>
    <w:rsid w:val="00C020BC"/>
    <w:rsid w:val="00C024B2"/>
    <w:rsid w:val="00C033CE"/>
    <w:rsid w:val="00C0347D"/>
    <w:rsid w:val="00C047F5"/>
    <w:rsid w:val="00C06B36"/>
    <w:rsid w:val="00C06D9C"/>
    <w:rsid w:val="00C125A1"/>
    <w:rsid w:val="00C130D0"/>
    <w:rsid w:val="00C13C56"/>
    <w:rsid w:val="00C13DF2"/>
    <w:rsid w:val="00C14CB8"/>
    <w:rsid w:val="00C15BEC"/>
    <w:rsid w:val="00C15E40"/>
    <w:rsid w:val="00C160E2"/>
    <w:rsid w:val="00C16AD7"/>
    <w:rsid w:val="00C17BC3"/>
    <w:rsid w:val="00C211FF"/>
    <w:rsid w:val="00C21424"/>
    <w:rsid w:val="00C21E65"/>
    <w:rsid w:val="00C22E20"/>
    <w:rsid w:val="00C230EC"/>
    <w:rsid w:val="00C23B59"/>
    <w:rsid w:val="00C24732"/>
    <w:rsid w:val="00C251D7"/>
    <w:rsid w:val="00C257B4"/>
    <w:rsid w:val="00C25FDF"/>
    <w:rsid w:val="00C26BBC"/>
    <w:rsid w:val="00C27A82"/>
    <w:rsid w:val="00C316FC"/>
    <w:rsid w:val="00C31950"/>
    <w:rsid w:val="00C338F8"/>
    <w:rsid w:val="00C347A1"/>
    <w:rsid w:val="00C35C89"/>
    <w:rsid w:val="00C3778D"/>
    <w:rsid w:val="00C429BE"/>
    <w:rsid w:val="00C43093"/>
    <w:rsid w:val="00C4388F"/>
    <w:rsid w:val="00C43F1C"/>
    <w:rsid w:val="00C44422"/>
    <w:rsid w:val="00C45FBD"/>
    <w:rsid w:val="00C50F8F"/>
    <w:rsid w:val="00C52D6B"/>
    <w:rsid w:val="00C531AD"/>
    <w:rsid w:val="00C54A57"/>
    <w:rsid w:val="00C57836"/>
    <w:rsid w:val="00C630B3"/>
    <w:rsid w:val="00C63330"/>
    <w:rsid w:val="00C639CD"/>
    <w:rsid w:val="00C67A57"/>
    <w:rsid w:val="00C67D41"/>
    <w:rsid w:val="00C704BD"/>
    <w:rsid w:val="00C709E0"/>
    <w:rsid w:val="00C70AC7"/>
    <w:rsid w:val="00C70F4C"/>
    <w:rsid w:val="00C7345D"/>
    <w:rsid w:val="00C744B0"/>
    <w:rsid w:val="00C74C5E"/>
    <w:rsid w:val="00C74C72"/>
    <w:rsid w:val="00C757C2"/>
    <w:rsid w:val="00C75CDC"/>
    <w:rsid w:val="00C76275"/>
    <w:rsid w:val="00C762A0"/>
    <w:rsid w:val="00C7685A"/>
    <w:rsid w:val="00C779AC"/>
    <w:rsid w:val="00C779CF"/>
    <w:rsid w:val="00C808F2"/>
    <w:rsid w:val="00C84419"/>
    <w:rsid w:val="00C84677"/>
    <w:rsid w:val="00C855AE"/>
    <w:rsid w:val="00C85791"/>
    <w:rsid w:val="00C85B1D"/>
    <w:rsid w:val="00C86AF1"/>
    <w:rsid w:val="00C86D81"/>
    <w:rsid w:val="00C931DF"/>
    <w:rsid w:val="00CA3F96"/>
    <w:rsid w:val="00CA4217"/>
    <w:rsid w:val="00CA42CA"/>
    <w:rsid w:val="00CA70A0"/>
    <w:rsid w:val="00CB0006"/>
    <w:rsid w:val="00CB3DA7"/>
    <w:rsid w:val="00CB3E7D"/>
    <w:rsid w:val="00CB42EF"/>
    <w:rsid w:val="00CB6292"/>
    <w:rsid w:val="00CB77B8"/>
    <w:rsid w:val="00CC051B"/>
    <w:rsid w:val="00CC4A32"/>
    <w:rsid w:val="00CC62B2"/>
    <w:rsid w:val="00CC7778"/>
    <w:rsid w:val="00CC7A42"/>
    <w:rsid w:val="00CC7FCA"/>
    <w:rsid w:val="00CD025C"/>
    <w:rsid w:val="00CD052F"/>
    <w:rsid w:val="00CD1EB7"/>
    <w:rsid w:val="00CD29C2"/>
    <w:rsid w:val="00CD364E"/>
    <w:rsid w:val="00CD52D2"/>
    <w:rsid w:val="00CD5540"/>
    <w:rsid w:val="00CD707B"/>
    <w:rsid w:val="00CD7C05"/>
    <w:rsid w:val="00CE04C1"/>
    <w:rsid w:val="00CE5761"/>
    <w:rsid w:val="00CE64FB"/>
    <w:rsid w:val="00CE713D"/>
    <w:rsid w:val="00CF03BD"/>
    <w:rsid w:val="00CF0544"/>
    <w:rsid w:val="00CF0D5B"/>
    <w:rsid w:val="00CF0E53"/>
    <w:rsid w:val="00CF1554"/>
    <w:rsid w:val="00CF235C"/>
    <w:rsid w:val="00CF331A"/>
    <w:rsid w:val="00CF419E"/>
    <w:rsid w:val="00CF6D5E"/>
    <w:rsid w:val="00CF7E3A"/>
    <w:rsid w:val="00D02317"/>
    <w:rsid w:val="00D03A4A"/>
    <w:rsid w:val="00D04B2F"/>
    <w:rsid w:val="00D051FE"/>
    <w:rsid w:val="00D10E9B"/>
    <w:rsid w:val="00D11202"/>
    <w:rsid w:val="00D12DE1"/>
    <w:rsid w:val="00D1447A"/>
    <w:rsid w:val="00D148B4"/>
    <w:rsid w:val="00D15431"/>
    <w:rsid w:val="00D16203"/>
    <w:rsid w:val="00D20C16"/>
    <w:rsid w:val="00D217E4"/>
    <w:rsid w:val="00D237B3"/>
    <w:rsid w:val="00D244DD"/>
    <w:rsid w:val="00D2671A"/>
    <w:rsid w:val="00D26DB9"/>
    <w:rsid w:val="00D273C1"/>
    <w:rsid w:val="00D3192E"/>
    <w:rsid w:val="00D33ECF"/>
    <w:rsid w:val="00D340D2"/>
    <w:rsid w:val="00D35710"/>
    <w:rsid w:val="00D35838"/>
    <w:rsid w:val="00D3691C"/>
    <w:rsid w:val="00D36D9D"/>
    <w:rsid w:val="00D37112"/>
    <w:rsid w:val="00D37C66"/>
    <w:rsid w:val="00D37C7A"/>
    <w:rsid w:val="00D407E5"/>
    <w:rsid w:val="00D429E7"/>
    <w:rsid w:val="00D4458B"/>
    <w:rsid w:val="00D47B35"/>
    <w:rsid w:val="00D509A7"/>
    <w:rsid w:val="00D52121"/>
    <w:rsid w:val="00D52232"/>
    <w:rsid w:val="00D52ED6"/>
    <w:rsid w:val="00D53156"/>
    <w:rsid w:val="00D53892"/>
    <w:rsid w:val="00D54414"/>
    <w:rsid w:val="00D55B36"/>
    <w:rsid w:val="00D5741E"/>
    <w:rsid w:val="00D60340"/>
    <w:rsid w:val="00D60F79"/>
    <w:rsid w:val="00D62A3F"/>
    <w:rsid w:val="00D63233"/>
    <w:rsid w:val="00D63CD3"/>
    <w:rsid w:val="00D6536A"/>
    <w:rsid w:val="00D65AFA"/>
    <w:rsid w:val="00D65E09"/>
    <w:rsid w:val="00D67B8E"/>
    <w:rsid w:val="00D71258"/>
    <w:rsid w:val="00D7421C"/>
    <w:rsid w:val="00D74CE9"/>
    <w:rsid w:val="00D76DC7"/>
    <w:rsid w:val="00D770DE"/>
    <w:rsid w:val="00D77C60"/>
    <w:rsid w:val="00D82A5E"/>
    <w:rsid w:val="00D82F73"/>
    <w:rsid w:val="00D850AC"/>
    <w:rsid w:val="00D8536C"/>
    <w:rsid w:val="00D8609D"/>
    <w:rsid w:val="00D87013"/>
    <w:rsid w:val="00D87652"/>
    <w:rsid w:val="00D87D10"/>
    <w:rsid w:val="00D91894"/>
    <w:rsid w:val="00D92453"/>
    <w:rsid w:val="00D927A3"/>
    <w:rsid w:val="00D92835"/>
    <w:rsid w:val="00D93679"/>
    <w:rsid w:val="00D94153"/>
    <w:rsid w:val="00D95864"/>
    <w:rsid w:val="00D9663D"/>
    <w:rsid w:val="00D96F61"/>
    <w:rsid w:val="00DA11A5"/>
    <w:rsid w:val="00DA328A"/>
    <w:rsid w:val="00DA4535"/>
    <w:rsid w:val="00DB04BA"/>
    <w:rsid w:val="00DB185A"/>
    <w:rsid w:val="00DB2CAC"/>
    <w:rsid w:val="00DB408F"/>
    <w:rsid w:val="00DB7D6B"/>
    <w:rsid w:val="00DC2EF8"/>
    <w:rsid w:val="00DC6FEC"/>
    <w:rsid w:val="00DC7741"/>
    <w:rsid w:val="00DC7BB5"/>
    <w:rsid w:val="00DD2C5B"/>
    <w:rsid w:val="00DD3476"/>
    <w:rsid w:val="00DD4CD9"/>
    <w:rsid w:val="00DD59CC"/>
    <w:rsid w:val="00DD630F"/>
    <w:rsid w:val="00DD67CF"/>
    <w:rsid w:val="00DD6A61"/>
    <w:rsid w:val="00DD6CEC"/>
    <w:rsid w:val="00DD6F5F"/>
    <w:rsid w:val="00DE1A95"/>
    <w:rsid w:val="00DE2818"/>
    <w:rsid w:val="00DE2E4E"/>
    <w:rsid w:val="00DE3D71"/>
    <w:rsid w:val="00DE45C3"/>
    <w:rsid w:val="00DE4C0F"/>
    <w:rsid w:val="00DE4FE4"/>
    <w:rsid w:val="00DE5032"/>
    <w:rsid w:val="00DE5091"/>
    <w:rsid w:val="00DE5297"/>
    <w:rsid w:val="00DE5D95"/>
    <w:rsid w:val="00DE7763"/>
    <w:rsid w:val="00DF0466"/>
    <w:rsid w:val="00DF0574"/>
    <w:rsid w:val="00DF08E9"/>
    <w:rsid w:val="00DF1C4B"/>
    <w:rsid w:val="00DF24FA"/>
    <w:rsid w:val="00DF45FF"/>
    <w:rsid w:val="00DF54A4"/>
    <w:rsid w:val="00DF54A7"/>
    <w:rsid w:val="00DF6851"/>
    <w:rsid w:val="00DF6D6C"/>
    <w:rsid w:val="00DF6DE1"/>
    <w:rsid w:val="00DF6FBB"/>
    <w:rsid w:val="00E0079E"/>
    <w:rsid w:val="00E012EA"/>
    <w:rsid w:val="00E01DCE"/>
    <w:rsid w:val="00E02A04"/>
    <w:rsid w:val="00E037F1"/>
    <w:rsid w:val="00E04C48"/>
    <w:rsid w:val="00E07A89"/>
    <w:rsid w:val="00E110E7"/>
    <w:rsid w:val="00E1117A"/>
    <w:rsid w:val="00E136E5"/>
    <w:rsid w:val="00E14112"/>
    <w:rsid w:val="00E15253"/>
    <w:rsid w:val="00E15BB6"/>
    <w:rsid w:val="00E1604C"/>
    <w:rsid w:val="00E17316"/>
    <w:rsid w:val="00E20EDB"/>
    <w:rsid w:val="00E20F6D"/>
    <w:rsid w:val="00E22091"/>
    <w:rsid w:val="00E22E21"/>
    <w:rsid w:val="00E24263"/>
    <w:rsid w:val="00E25E4F"/>
    <w:rsid w:val="00E26EE5"/>
    <w:rsid w:val="00E27278"/>
    <w:rsid w:val="00E27834"/>
    <w:rsid w:val="00E32ECB"/>
    <w:rsid w:val="00E342A2"/>
    <w:rsid w:val="00E40697"/>
    <w:rsid w:val="00E406DE"/>
    <w:rsid w:val="00E40708"/>
    <w:rsid w:val="00E40D81"/>
    <w:rsid w:val="00E41A40"/>
    <w:rsid w:val="00E429C0"/>
    <w:rsid w:val="00E42D6D"/>
    <w:rsid w:val="00E43118"/>
    <w:rsid w:val="00E4329E"/>
    <w:rsid w:val="00E448AE"/>
    <w:rsid w:val="00E4591F"/>
    <w:rsid w:val="00E46C9A"/>
    <w:rsid w:val="00E4726B"/>
    <w:rsid w:val="00E51278"/>
    <w:rsid w:val="00E52059"/>
    <w:rsid w:val="00E52F65"/>
    <w:rsid w:val="00E53EFD"/>
    <w:rsid w:val="00E55C05"/>
    <w:rsid w:val="00E57676"/>
    <w:rsid w:val="00E62374"/>
    <w:rsid w:val="00E628A1"/>
    <w:rsid w:val="00E64105"/>
    <w:rsid w:val="00E65150"/>
    <w:rsid w:val="00E71102"/>
    <w:rsid w:val="00E72B1A"/>
    <w:rsid w:val="00E737B9"/>
    <w:rsid w:val="00E73B3F"/>
    <w:rsid w:val="00E75068"/>
    <w:rsid w:val="00E75A98"/>
    <w:rsid w:val="00E80EB8"/>
    <w:rsid w:val="00E82D68"/>
    <w:rsid w:val="00E83629"/>
    <w:rsid w:val="00E8395B"/>
    <w:rsid w:val="00E84CCF"/>
    <w:rsid w:val="00E85298"/>
    <w:rsid w:val="00E8679C"/>
    <w:rsid w:val="00E876E7"/>
    <w:rsid w:val="00E87B27"/>
    <w:rsid w:val="00E92D60"/>
    <w:rsid w:val="00E92F20"/>
    <w:rsid w:val="00E93516"/>
    <w:rsid w:val="00EA070C"/>
    <w:rsid w:val="00EA462F"/>
    <w:rsid w:val="00EA4634"/>
    <w:rsid w:val="00EA55BA"/>
    <w:rsid w:val="00EA716D"/>
    <w:rsid w:val="00EA765D"/>
    <w:rsid w:val="00EB00CB"/>
    <w:rsid w:val="00EB0A4B"/>
    <w:rsid w:val="00EB163E"/>
    <w:rsid w:val="00EB38DE"/>
    <w:rsid w:val="00EB458D"/>
    <w:rsid w:val="00EB5765"/>
    <w:rsid w:val="00EB61F3"/>
    <w:rsid w:val="00EB7BFE"/>
    <w:rsid w:val="00EC0085"/>
    <w:rsid w:val="00EC0479"/>
    <w:rsid w:val="00EC1F3A"/>
    <w:rsid w:val="00EC5685"/>
    <w:rsid w:val="00EC6880"/>
    <w:rsid w:val="00EC7AEB"/>
    <w:rsid w:val="00ED19BD"/>
    <w:rsid w:val="00ED1AA6"/>
    <w:rsid w:val="00ED1B52"/>
    <w:rsid w:val="00ED315C"/>
    <w:rsid w:val="00ED32F1"/>
    <w:rsid w:val="00ED4073"/>
    <w:rsid w:val="00ED42D3"/>
    <w:rsid w:val="00ED44D5"/>
    <w:rsid w:val="00ED5E10"/>
    <w:rsid w:val="00ED73AE"/>
    <w:rsid w:val="00ED746A"/>
    <w:rsid w:val="00ED7FFE"/>
    <w:rsid w:val="00EE13AE"/>
    <w:rsid w:val="00EE209A"/>
    <w:rsid w:val="00EE28DA"/>
    <w:rsid w:val="00EE4850"/>
    <w:rsid w:val="00EE49BF"/>
    <w:rsid w:val="00EE5B9F"/>
    <w:rsid w:val="00EE7A26"/>
    <w:rsid w:val="00EE7C42"/>
    <w:rsid w:val="00EE7D57"/>
    <w:rsid w:val="00EE7DC3"/>
    <w:rsid w:val="00EF0556"/>
    <w:rsid w:val="00EF2915"/>
    <w:rsid w:val="00EF3658"/>
    <w:rsid w:val="00EF381D"/>
    <w:rsid w:val="00EF57D3"/>
    <w:rsid w:val="00F01C49"/>
    <w:rsid w:val="00F02675"/>
    <w:rsid w:val="00F033AE"/>
    <w:rsid w:val="00F045F2"/>
    <w:rsid w:val="00F0627C"/>
    <w:rsid w:val="00F06DD0"/>
    <w:rsid w:val="00F070ED"/>
    <w:rsid w:val="00F07A2B"/>
    <w:rsid w:val="00F07DB8"/>
    <w:rsid w:val="00F10D01"/>
    <w:rsid w:val="00F1187E"/>
    <w:rsid w:val="00F120A3"/>
    <w:rsid w:val="00F131A8"/>
    <w:rsid w:val="00F14082"/>
    <w:rsid w:val="00F17BDE"/>
    <w:rsid w:val="00F20ED3"/>
    <w:rsid w:val="00F21276"/>
    <w:rsid w:val="00F23332"/>
    <w:rsid w:val="00F23605"/>
    <w:rsid w:val="00F23FF4"/>
    <w:rsid w:val="00F2480C"/>
    <w:rsid w:val="00F25651"/>
    <w:rsid w:val="00F257EE"/>
    <w:rsid w:val="00F263FF"/>
    <w:rsid w:val="00F268D1"/>
    <w:rsid w:val="00F270E8"/>
    <w:rsid w:val="00F27950"/>
    <w:rsid w:val="00F306AA"/>
    <w:rsid w:val="00F314E7"/>
    <w:rsid w:val="00F3182B"/>
    <w:rsid w:val="00F32039"/>
    <w:rsid w:val="00F33A7F"/>
    <w:rsid w:val="00F33B1E"/>
    <w:rsid w:val="00F43A81"/>
    <w:rsid w:val="00F440DC"/>
    <w:rsid w:val="00F44351"/>
    <w:rsid w:val="00F450E1"/>
    <w:rsid w:val="00F4519A"/>
    <w:rsid w:val="00F45F2F"/>
    <w:rsid w:val="00F4667F"/>
    <w:rsid w:val="00F511C3"/>
    <w:rsid w:val="00F53352"/>
    <w:rsid w:val="00F535C6"/>
    <w:rsid w:val="00F54A1B"/>
    <w:rsid w:val="00F54C7E"/>
    <w:rsid w:val="00F575EF"/>
    <w:rsid w:val="00F617FA"/>
    <w:rsid w:val="00F63733"/>
    <w:rsid w:val="00F63B85"/>
    <w:rsid w:val="00F64F80"/>
    <w:rsid w:val="00F655CC"/>
    <w:rsid w:val="00F66616"/>
    <w:rsid w:val="00F66804"/>
    <w:rsid w:val="00F66905"/>
    <w:rsid w:val="00F67283"/>
    <w:rsid w:val="00F704A0"/>
    <w:rsid w:val="00F70819"/>
    <w:rsid w:val="00F70D68"/>
    <w:rsid w:val="00F7173C"/>
    <w:rsid w:val="00F72A60"/>
    <w:rsid w:val="00F73EDF"/>
    <w:rsid w:val="00F754EC"/>
    <w:rsid w:val="00F77378"/>
    <w:rsid w:val="00F80D5D"/>
    <w:rsid w:val="00F8112A"/>
    <w:rsid w:val="00F81BC5"/>
    <w:rsid w:val="00F83965"/>
    <w:rsid w:val="00F84897"/>
    <w:rsid w:val="00F86E84"/>
    <w:rsid w:val="00F90ED8"/>
    <w:rsid w:val="00F931F4"/>
    <w:rsid w:val="00F93533"/>
    <w:rsid w:val="00F94091"/>
    <w:rsid w:val="00F94A39"/>
    <w:rsid w:val="00F94D2F"/>
    <w:rsid w:val="00F956CF"/>
    <w:rsid w:val="00FA10D6"/>
    <w:rsid w:val="00FA22B1"/>
    <w:rsid w:val="00FA3B59"/>
    <w:rsid w:val="00FA3D28"/>
    <w:rsid w:val="00FA425A"/>
    <w:rsid w:val="00FA62AA"/>
    <w:rsid w:val="00FA7900"/>
    <w:rsid w:val="00FA7DD2"/>
    <w:rsid w:val="00FA7FA6"/>
    <w:rsid w:val="00FB0FAC"/>
    <w:rsid w:val="00FB26AF"/>
    <w:rsid w:val="00FB2C23"/>
    <w:rsid w:val="00FB3468"/>
    <w:rsid w:val="00FB51B5"/>
    <w:rsid w:val="00FC034F"/>
    <w:rsid w:val="00FC083C"/>
    <w:rsid w:val="00FC1042"/>
    <w:rsid w:val="00FC2508"/>
    <w:rsid w:val="00FC2980"/>
    <w:rsid w:val="00FC309F"/>
    <w:rsid w:val="00FC53A3"/>
    <w:rsid w:val="00FC5505"/>
    <w:rsid w:val="00FC5589"/>
    <w:rsid w:val="00FC5C0F"/>
    <w:rsid w:val="00FC697F"/>
    <w:rsid w:val="00FC6DCF"/>
    <w:rsid w:val="00FC7321"/>
    <w:rsid w:val="00FC735E"/>
    <w:rsid w:val="00FC743B"/>
    <w:rsid w:val="00FC7BE0"/>
    <w:rsid w:val="00FC7D70"/>
    <w:rsid w:val="00FD359D"/>
    <w:rsid w:val="00FD4401"/>
    <w:rsid w:val="00FD6135"/>
    <w:rsid w:val="00FD6AF9"/>
    <w:rsid w:val="00FD7172"/>
    <w:rsid w:val="00FE01A5"/>
    <w:rsid w:val="00FE028B"/>
    <w:rsid w:val="00FE3662"/>
    <w:rsid w:val="00FE39AF"/>
    <w:rsid w:val="00FE3CB2"/>
    <w:rsid w:val="00FE4FBE"/>
    <w:rsid w:val="00FE6598"/>
    <w:rsid w:val="00FE6684"/>
    <w:rsid w:val="00FE725E"/>
    <w:rsid w:val="00FE7AAA"/>
    <w:rsid w:val="00FF175A"/>
    <w:rsid w:val="00FF1843"/>
    <w:rsid w:val="00FF1CCA"/>
    <w:rsid w:val="00FF1FEA"/>
    <w:rsid w:val="00FF23BB"/>
    <w:rsid w:val="00FF3F5D"/>
    <w:rsid w:val="00FF41F0"/>
    <w:rsid w:val="00FF662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86A714B-77D9-4DAB-8F63-84339438B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57A"/>
  </w:style>
  <w:style w:type="paragraph" w:styleId="Heading1">
    <w:name w:val="heading 1"/>
    <w:basedOn w:val="Normal"/>
    <w:next w:val="Normal"/>
    <w:link w:val="Heading1Char"/>
    <w:uiPriority w:val="9"/>
    <w:qFormat/>
    <w:rsid w:val="00B350CD"/>
    <w:pPr>
      <w:keepNext/>
      <w:keepLines/>
      <w:spacing w:before="240" w:after="0"/>
      <w:outlineLvl w:val="0"/>
    </w:pPr>
    <w:rPr>
      <w:rFonts w:asciiTheme="majorHAnsi" w:eastAsiaTheme="majorEastAsia" w:hAnsiTheme="majorHAnsi" w:cstheme="majorBidi"/>
      <w:bCs/>
      <w:color w:val="365F91" w:themeColor="accent1" w:themeShade="BF"/>
      <w:sz w:val="28"/>
      <w:szCs w:val="32"/>
      <w:shd w:val="pct15" w:color="auto" w:fill="FFFFFF"/>
      <w:lang w:val="ro-RO" w:eastAsia="en-GB"/>
    </w:rPr>
  </w:style>
  <w:style w:type="paragraph" w:styleId="Heading2">
    <w:name w:val="heading 2"/>
    <w:basedOn w:val="Normal"/>
    <w:next w:val="Normal"/>
    <w:link w:val="Heading2Char"/>
    <w:autoRedefine/>
    <w:uiPriority w:val="9"/>
    <w:unhideWhenUsed/>
    <w:qFormat/>
    <w:rsid w:val="00B2757A"/>
    <w:pPr>
      <w:keepNext/>
      <w:keepLines/>
      <w:numPr>
        <w:ilvl w:val="1"/>
        <w:numId w:val="36"/>
      </w:numPr>
      <w:spacing w:before="40" w:after="0"/>
      <w:jc w:val="both"/>
      <w:outlineLvl w:val="1"/>
    </w:pPr>
    <w:rPr>
      <w:rFonts w:asciiTheme="majorHAnsi" w:eastAsiaTheme="majorEastAsia" w:hAnsiTheme="majorHAnsi" w:cstheme="majorBidi"/>
      <w:color w:val="365F91" w:themeColor="accent1" w:themeShade="BF"/>
      <w:sz w:val="26"/>
      <w:szCs w:val="26"/>
      <w:shd w:val="pct15" w:color="auto" w:fill="FFFFFF"/>
      <w:lang w:val="it-IT"/>
    </w:rPr>
  </w:style>
  <w:style w:type="paragraph" w:styleId="Heading3">
    <w:name w:val="heading 3"/>
    <w:basedOn w:val="Heading2"/>
    <w:next w:val="Normal"/>
    <w:link w:val="Heading3Char"/>
    <w:uiPriority w:val="9"/>
    <w:unhideWhenUsed/>
    <w:qFormat/>
    <w:rsid w:val="002254F9"/>
    <w:pPr>
      <w:numPr>
        <w:ilvl w:val="2"/>
      </w:numPr>
      <w:outlineLvl w:val="2"/>
    </w:pPr>
    <w:rPr>
      <w:sz w:val="24"/>
      <w:szCs w:val="24"/>
    </w:rPr>
  </w:style>
  <w:style w:type="paragraph" w:styleId="Heading4">
    <w:name w:val="heading 4"/>
    <w:basedOn w:val="Heading3"/>
    <w:next w:val="Normal"/>
    <w:link w:val="Heading4Char"/>
    <w:uiPriority w:val="9"/>
    <w:unhideWhenUsed/>
    <w:qFormat/>
    <w:rsid w:val="00BD389F"/>
    <w:pPr>
      <w:numPr>
        <w:ilvl w:val="3"/>
      </w:num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 bullet 2"/>
    <w:basedOn w:val="Normal"/>
    <w:link w:val="ListParagraphChar"/>
    <w:uiPriority w:val="34"/>
    <w:qFormat/>
    <w:rsid w:val="00F956CF"/>
    <w:pPr>
      <w:ind w:left="720"/>
      <w:contextualSpacing/>
    </w:pPr>
  </w:style>
  <w:style w:type="paragraph" w:styleId="Title">
    <w:name w:val="Title"/>
    <w:basedOn w:val="Normal"/>
    <w:next w:val="Subtitle"/>
    <w:link w:val="TitleChar"/>
    <w:qFormat/>
    <w:rsid w:val="00493A4A"/>
    <w:pPr>
      <w:suppressAutoHyphens/>
      <w:spacing w:after="0" w:line="240" w:lineRule="auto"/>
      <w:jc w:val="center"/>
    </w:pPr>
    <w:rPr>
      <w:rFonts w:ascii="Times New Roman" w:eastAsia="Times New Roman" w:hAnsi="Times New Roman" w:cs="Times New Roman"/>
      <w:sz w:val="24"/>
      <w:szCs w:val="24"/>
      <w:lang w:val="en-US" w:eastAsia="ar-SA"/>
    </w:rPr>
  </w:style>
  <w:style w:type="character" w:customStyle="1" w:styleId="TitleChar">
    <w:name w:val="Title Char"/>
    <w:basedOn w:val="DefaultParagraphFont"/>
    <w:link w:val="Title"/>
    <w:rsid w:val="00493A4A"/>
    <w:rPr>
      <w:rFonts w:ascii="Times New Roman" w:eastAsia="Times New Roman" w:hAnsi="Times New Roman" w:cs="Times New Roman"/>
      <w:sz w:val="24"/>
      <w:szCs w:val="24"/>
      <w:lang w:val="en-US" w:eastAsia="ar-SA"/>
    </w:rPr>
  </w:style>
  <w:style w:type="paragraph" w:styleId="Subtitle">
    <w:name w:val="Subtitle"/>
    <w:basedOn w:val="Normal"/>
    <w:next w:val="BodyText"/>
    <w:link w:val="SubtitleChar"/>
    <w:qFormat/>
    <w:rsid w:val="00493A4A"/>
    <w:pPr>
      <w:keepNext/>
      <w:suppressAutoHyphens/>
      <w:spacing w:before="240" w:after="120" w:line="240" w:lineRule="auto"/>
      <w:jc w:val="center"/>
    </w:pPr>
    <w:rPr>
      <w:rFonts w:ascii="Arial" w:eastAsia="Lucida Sans Unicode" w:hAnsi="Arial" w:cs="Tahoma"/>
      <w:i/>
      <w:iCs/>
      <w:sz w:val="28"/>
      <w:szCs w:val="28"/>
      <w:lang w:val="en-US" w:eastAsia="ar-SA"/>
    </w:rPr>
  </w:style>
  <w:style w:type="character" w:customStyle="1" w:styleId="SubtitleChar">
    <w:name w:val="Subtitle Char"/>
    <w:basedOn w:val="DefaultParagraphFont"/>
    <w:link w:val="Subtitle"/>
    <w:rsid w:val="00493A4A"/>
    <w:rPr>
      <w:rFonts w:ascii="Arial" w:eastAsia="Lucida Sans Unicode" w:hAnsi="Arial" w:cs="Tahoma"/>
      <w:i/>
      <w:iCs/>
      <w:sz w:val="28"/>
      <w:szCs w:val="28"/>
      <w:lang w:val="en-US" w:eastAsia="ar-SA"/>
    </w:rPr>
  </w:style>
  <w:style w:type="paragraph" w:styleId="BodyText">
    <w:name w:val="Body Text"/>
    <w:basedOn w:val="Normal"/>
    <w:link w:val="BodyTextChar"/>
    <w:uiPriority w:val="99"/>
    <w:unhideWhenUsed/>
    <w:rsid w:val="00493A4A"/>
    <w:pPr>
      <w:spacing w:after="120"/>
    </w:pPr>
  </w:style>
  <w:style w:type="character" w:customStyle="1" w:styleId="BodyTextChar">
    <w:name w:val="Body Text Char"/>
    <w:basedOn w:val="DefaultParagraphFont"/>
    <w:link w:val="BodyText"/>
    <w:uiPriority w:val="99"/>
    <w:rsid w:val="00493A4A"/>
  </w:style>
  <w:style w:type="table" w:styleId="TableGrid">
    <w:name w:val="Table Grid"/>
    <w:basedOn w:val="TableNormal"/>
    <w:uiPriority w:val="59"/>
    <w:rsid w:val="002B35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ormal bullet 2 Char"/>
    <w:link w:val="ListParagraph"/>
    <w:uiPriority w:val="34"/>
    <w:locked/>
    <w:rsid w:val="008F3F96"/>
  </w:style>
  <w:style w:type="paragraph" w:customStyle="1" w:styleId="PreformattedText">
    <w:name w:val="Preformatted Text"/>
    <w:basedOn w:val="Normal"/>
    <w:rsid w:val="00953AEC"/>
    <w:pPr>
      <w:suppressAutoHyphens/>
      <w:spacing w:after="0" w:line="240" w:lineRule="auto"/>
    </w:pPr>
    <w:rPr>
      <w:rFonts w:ascii="Courier New" w:eastAsia="Courier New" w:hAnsi="Courier New" w:cs="Courier New"/>
      <w:sz w:val="20"/>
      <w:szCs w:val="20"/>
      <w:lang w:val="en-US" w:eastAsia="ar-SA"/>
    </w:rPr>
  </w:style>
  <w:style w:type="paragraph" w:styleId="NormalWeb">
    <w:name w:val="Normal (Web)"/>
    <w:basedOn w:val="Normal"/>
    <w:uiPriority w:val="99"/>
    <w:unhideWhenUsed/>
    <w:rsid w:val="0027484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274847"/>
    <w:rPr>
      <w:b/>
      <w:bCs/>
    </w:rPr>
  </w:style>
  <w:style w:type="character" w:styleId="Emphasis">
    <w:name w:val="Emphasis"/>
    <w:basedOn w:val="DefaultParagraphFont"/>
    <w:uiPriority w:val="20"/>
    <w:qFormat/>
    <w:rsid w:val="00274847"/>
    <w:rPr>
      <w:i/>
      <w:iCs/>
    </w:rPr>
  </w:style>
  <w:style w:type="character" w:styleId="Hyperlink">
    <w:name w:val="Hyperlink"/>
    <w:basedOn w:val="DefaultParagraphFont"/>
    <w:uiPriority w:val="99"/>
    <w:unhideWhenUsed/>
    <w:rsid w:val="00274847"/>
    <w:rPr>
      <w:color w:val="0000FF"/>
      <w:u w:val="single"/>
    </w:rPr>
  </w:style>
  <w:style w:type="character" w:customStyle="1" w:styleId="Bodytext2">
    <w:name w:val="Body text (2)_"/>
    <w:basedOn w:val="DefaultParagraphFont"/>
    <w:link w:val="Bodytext20"/>
    <w:rsid w:val="008C1715"/>
    <w:rPr>
      <w:rFonts w:ascii="Book Antiqua" w:eastAsia="Book Antiqua" w:hAnsi="Book Antiqua" w:cs="Book Antiqua"/>
      <w:sz w:val="26"/>
      <w:szCs w:val="26"/>
      <w:shd w:val="clear" w:color="auto" w:fill="FFFFFF"/>
    </w:rPr>
  </w:style>
  <w:style w:type="character" w:customStyle="1" w:styleId="Bodytext4">
    <w:name w:val="Body text (4)_"/>
    <w:basedOn w:val="DefaultParagraphFont"/>
    <w:link w:val="Bodytext40"/>
    <w:rsid w:val="008C1715"/>
    <w:rPr>
      <w:rFonts w:ascii="Book Antiqua" w:eastAsia="Book Antiqua" w:hAnsi="Book Antiqua" w:cs="Book Antiqua"/>
      <w:i/>
      <w:iCs/>
      <w:sz w:val="26"/>
      <w:szCs w:val="26"/>
      <w:shd w:val="clear" w:color="auto" w:fill="FFFFFF"/>
    </w:rPr>
  </w:style>
  <w:style w:type="paragraph" w:customStyle="1" w:styleId="Bodytext20">
    <w:name w:val="Body text (2)"/>
    <w:basedOn w:val="Normal"/>
    <w:link w:val="Bodytext2"/>
    <w:rsid w:val="008C1715"/>
    <w:pPr>
      <w:widowControl w:val="0"/>
      <w:shd w:val="clear" w:color="auto" w:fill="FFFFFF"/>
      <w:spacing w:before="780" w:after="0" w:line="403" w:lineRule="exact"/>
      <w:ind w:hanging="400"/>
    </w:pPr>
    <w:rPr>
      <w:rFonts w:ascii="Book Antiqua" w:eastAsia="Book Antiqua" w:hAnsi="Book Antiqua" w:cs="Book Antiqua"/>
      <w:sz w:val="26"/>
      <w:szCs w:val="26"/>
    </w:rPr>
  </w:style>
  <w:style w:type="paragraph" w:customStyle="1" w:styleId="Bodytext40">
    <w:name w:val="Body text (4)"/>
    <w:basedOn w:val="Normal"/>
    <w:link w:val="Bodytext4"/>
    <w:rsid w:val="008C1715"/>
    <w:pPr>
      <w:widowControl w:val="0"/>
      <w:shd w:val="clear" w:color="auto" w:fill="FFFFFF"/>
      <w:spacing w:before="540" w:after="540" w:line="0" w:lineRule="atLeast"/>
      <w:jc w:val="both"/>
    </w:pPr>
    <w:rPr>
      <w:rFonts w:ascii="Book Antiqua" w:eastAsia="Book Antiqua" w:hAnsi="Book Antiqua" w:cs="Book Antiqua"/>
      <w:i/>
      <w:iCs/>
      <w:sz w:val="26"/>
      <w:szCs w:val="26"/>
    </w:rPr>
  </w:style>
  <w:style w:type="character" w:customStyle="1" w:styleId="Bodytext2Bold">
    <w:name w:val="Body text (2) + Bold"/>
    <w:basedOn w:val="Bodytext2"/>
    <w:rsid w:val="00547F82"/>
    <w:rPr>
      <w:rFonts w:ascii="Book Antiqua" w:eastAsia="Book Antiqua" w:hAnsi="Book Antiqua" w:cs="Book Antiqua"/>
      <w:b/>
      <w:bCs/>
      <w:i w:val="0"/>
      <w:iCs w:val="0"/>
      <w:smallCaps w:val="0"/>
      <w:strike w:val="0"/>
      <w:color w:val="000000"/>
      <w:spacing w:val="0"/>
      <w:w w:val="100"/>
      <w:position w:val="0"/>
      <w:sz w:val="26"/>
      <w:szCs w:val="26"/>
      <w:u w:val="none"/>
      <w:shd w:val="clear" w:color="auto" w:fill="FFFFFF"/>
      <w:lang w:val="en-US" w:eastAsia="en-US" w:bidi="en-US"/>
    </w:rPr>
  </w:style>
  <w:style w:type="paragraph" w:styleId="NoSpacing">
    <w:name w:val="No Spacing"/>
    <w:qFormat/>
    <w:rsid w:val="00197DFF"/>
    <w:pPr>
      <w:spacing w:after="0" w:line="240" w:lineRule="auto"/>
    </w:pPr>
    <w:rPr>
      <w:rFonts w:ascii="Times New Roman" w:eastAsia="Times New Roman" w:hAnsi="Times New Roman" w:cs="Times New Roman"/>
      <w:sz w:val="24"/>
      <w:szCs w:val="24"/>
      <w:lang w:val="ro-RO" w:eastAsia="ro-RO"/>
    </w:rPr>
  </w:style>
  <w:style w:type="paragraph" w:styleId="BalloonText">
    <w:name w:val="Balloon Text"/>
    <w:basedOn w:val="Normal"/>
    <w:link w:val="BalloonTextChar"/>
    <w:uiPriority w:val="99"/>
    <w:semiHidden/>
    <w:unhideWhenUsed/>
    <w:rsid w:val="00CE64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64FB"/>
    <w:rPr>
      <w:rFonts w:ascii="Segoe UI" w:hAnsi="Segoe UI" w:cs="Segoe UI"/>
      <w:sz w:val="18"/>
      <w:szCs w:val="18"/>
    </w:rPr>
  </w:style>
  <w:style w:type="character" w:customStyle="1" w:styleId="tpa1">
    <w:name w:val="tpa1"/>
    <w:basedOn w:val="DefaultParagraphFont"/>
    <w:rsid w:val="00B92112"/>
  </w:style>
  <w:style w:type="paragraph" w:styleId="Header">
    <w:name w:val="header"/>
    <w:basedOn w:val="Normal"/>
    <w:link w:val="HeaderChar"/>
    <w:unhideWhenUsed/>
    <w:rsid w:val="00133E27"/>
    <w:pPr>
      <w:tabs>
        <w:tab w:val="center" w:pos="4680"/>
        <w:tab w:val="right" w:pos="9360"/>
      </w:tabs>
      <w:spacing w:after="0" w:line="240" w:lineRule="auto"/>
    </w:pPr>
    <w:rPr>
      <w:rFonts w:ascii="Calibri" w:eastAsia="Calibri" w:hAnsi="Calibri" w:cs="Times New Roman"/>
      <w:lang w:val="en-US"/>
    </w:rPr>
  </w:style>
  <w:style w:type="character" w:customStyle="1" w:styleId="HeaderChar">
    <w:name w:val="Header Char"/>
    <w:basedOn w:val="DefaultParagraphFont"/>
    <w:link w:val="Header"/>
    <w:rsid w:val="00133E27"/>
    <w:rPr>
      <w:rFonts w:ascii="Calibri" w:eastAsia="Calibri" w:hAnsi="Calibri" w:cs="Times New Roman"/>
      <w:lang w:val="en-US"/>
    </w:rPr>
  </w:style>
  <w:style w:type="paragraph" w:styleId="Footer">
    <w:name w:val="footer"/>
    <w:basedOn w:val="Normal"/>
    <w:link w:val="FooterChar"/>
    <w:uiPriority w:val="99"/>
    <w:unhideWhenUsed/>
    <w:rsid w:val="00495F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5F6A"/>
  </w:style>
  <w:style w:type="character" w:customStyle="1" w:styleId="Heading1Char">
    <w:name w:val="Heading 1 Char"/>
    <w:basedOn w:val="DefaultParagraphFont"/>
    <w:link w:val="Heading1"/>
    <w:uiPriority w:val="9"/>
    <w:rsid w:val="00B350CD"/>
    <w:rPr>
      <w:rFonts w:asciiTheme="majorHAnsi" w:eastAsiaTheme="majorEastAsia" w:hAnsiTheme="majorHAnsi" w:cstheme="majorBidi"/>
      <w:bCs/>
      <w:color w:val="365F91" w:themeColor="accent1" w:themeShade="BF"/>
      <w:sz w:val="28"/>
      <w:szCs w:val="32"/>
      <w:lang w:val="ro-RO" w:eastAsia="en-GB"/>
    </w:rPr>
  </w:style>
  <w:style w:type="character" w:customStyle="1" w:styleId="Heading2Char">
    <w:name w:val="Heading 2 Char"/>
    <w:basedOn w:val="DefaultParagraphFont"/>
    <w:link w:val="Heading2"/>
    <w:uiPriority w:val="9"/>
    <w:rsid w:val="00B2757A"/>
    <w:rPr>
      <w:rFonts w:asciiTheme="majorHAnsi" w:eastAsiaTheme="majorEastAsia" w:hAnsiTheme="majorHAnsi" w:cstheme="majorBidi"/>
      <w:color w:val="365F91" w:themeColor="accent1" w:themeShade="BF"/>
      <w:sz w:val="26"/>
      <w:szCs w:val="26"/>
      <w:lang w:val="it-IT"/>
    </w:rPr>
  </w:style>
  <w:style w:type="character" w:customStyle="1" w:styleId="Heading3Char">
    <w:name w:val="Heading 3 Char"/>
    <w:basedOn w:val="DefaultParagraphFont"/>
    <w:link w:val="Heading3"/>
    <w:uiPriority w:val="9"/>
    <w:rsid w:val="002254F9"/>
    <w:rPr>
      <w:rFonts w:asciiTheme="majorHAnsi" w:eastAsiaTheme="majorEastAsia" w:hAnsiTheme="majorHAnsi" w:cstheme="majorBidi"/>
      <w:color w:val="365F91" w:themeColor="accent1" w:themeShade="BF"/>
      <w:sz w:val="24"/>
      <w:szCs w:val="24"/>
      <w:lang w:val="it-IT"/>
    </w:rPr>
  </w:style>
  <w:style w:type="character" w:customStyle="1" w:styleId="Heading4Char">
    <w:name w:val="Heading 4 Char"/>
    <w:basedOn w:val="DefaultParagraphFont"/>
    <w:link w:val="Heading4"/>
    <w:uiPriority w:val="9"/>
    <w:rsid w:val="00BD389F"/>
    <w:rPr>
      <w:rFonts w:asciiTheme="majorHAnsi" w:eastAsiaTheme="majorEastAsia" w:hAnsiTheme="majorHAnsi" w:cstheme="majorBidi"/>
      <w:color w:val="365F91" w:themeColor="accent1" w:themeShade="BF"/>
      <w:sz w:val="24"/>
      <w:szCs w:val="24"/>
      <w:lang w:val="it-IT"/>
    </w:rPr>
  </w:style>
  <w:style w:type="character" w:styleId="IntenseEmphasis">
    <w:name w:val="Intense Emphasis"/>
    <w:basedOn w:val="DefaultParagraphFont"/>
    <w:uiPriority w:val="21"/>
    <w:qFormat/>
    <w:rsid w:val="00B2757A"/>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5222271">
      <w:bodyDiv w:val="1"/>
      <w:marLeft w:val="0"/>
      <w:marRight w:val="0"/>
      <w:marTop w:val="0"/>
      <w:marBottom w:val="0"/>
      <w:divBdr>
        <w:top w:val="none" w:sz="0" w:space="0" w:color="auto"/>
        <w:left w:val="none" w:sz="0" w:space="0" w:color="auto"/>
        <w:bottom w:val="none" w:sz="0" w:space="0" w:color="auto"/>
        <w:right w:val="none" w:sz="0" w:space="0" w:color="auto"/>
      </w:divBdr>
    </w:div>
    <w:div w:id="1636253549">
      <w:bodyDiv w:val="1"/>
      <w:marLeft w:val="0"/>
      <w:marRight w:val="0"/>
      <w:marTop w:val="0"/>
      <w:marBottom w:val="0"/>
      <w:divBdr>
        <w:top w:val="none" w:sz="0" w:space="0" w:color="auto"/>
        <w:left w:val="none" w:sz="0" w:space="0" w:color="auto"/>
        <w:bottom w:val="none" w:sz="0" w:space="0" w:color="auto"/>
        <w:right w:val="none" w:sz="0" w:space="0" w:color="auto"/>
      </w:divBdr>
    </w:div>
    <w:div w:id="2032102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fazacas@tenaris.com"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FF5EA8-228A-4278-9045-6858B6997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1706</TotalTime>
  <Pages>27</Pages>
  <Words>10419</Words>
  <Characters>59389</Characters>
  <Application>Microsoft Office Word</Application>
  <DocSecurity>0</DocSecurity>
  <Lines>494</Lines>
  <Paragraphs>139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69669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anca.grosan</dc:creator>
  <cp:lastModifiedBy>FAZACAS Cristina  TenarisSILCO</cp:lastModifiedBy>
  <cp:revision>68</cp:revision>
  <cp:lastPrinted>2019-11-25T06:38:00Z</cp:lastPrinted>
  <dcterms:created xsi:type="dcterms:W3CDTF">2019-10-24T08:23:00Z</dcterms:created>
  <dcterms:modified xsi:type="dcterms:W3CDTF">2019-11-25T06:45:00Z</dcterms:modified>
</cp:coreProperties>
</file>