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Default="003F404A" w:rsidP="003F404A">
      <w:pPr>
        <w:spacing w:after="0" w:line="240" w:lineRule="auto"/>
        <w:jc w:val="both"/>
        <w:rPr>
          <w:rFonts w:ascii="Times New Roman" w:hAnsi="Times New Roman"/>
          <w:b/>
          <w:bCs/>
          <w:sz w:val="28"/>
          <w:szCs w:val="28"/>
          <w:lang w:val="ro-RO"/>
        </w:rPr>
      </w:pPr>
    </w:p>
    <w:p w:rsidR="00D20E86" w:rsidRDefault="00D20E86" w:rsidP="003F404A">
      <w:pPr>
        <w:spacing w:after="0" w:line="240" w:lineRule="auto"/>
        <w:jc w:val="both"/>
        <w:rPr>
          <w:rFonts w:ascii="Times New Roman" w:hAnsi="Times New Roman"/>
          <w:b/>
          <w:bCs/>
          <w:sz w:val="28"/>
          <w:szCs w:val="28"/>
          <w:lang w:val="ro-RO"/>
        </w:rPr>
      </w:pPr>
    </w:p>
    <w:p w:rsidR="00D20E86" w:rsidRPr="004B6601" w:rsidRDefault="00D20E86"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802B85"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proiect</w:t>
      </w:r>
    </w:p>
    <w:p w:rsidR="005722FE" w:rsidRDefault="005722FE" w:rsidP="005722FE">
      <w:pPr>
        <w:rPr>
          <w:lang w:val="ro-RO"/>
        </w:rPr>
      </w:pPr>
    </w:p>
    <w:p w:rsidR="00381799" w:rsidRDefault="00381799" w:rsidP="003F404A">
      <w:pPr>
        <w:autoSpaceDE w:val="0"/>
        <w:spacing w:after="0" w:line="240" w:lineRule="auto"/>
        <w:jc w:val="both"/>
        <w:rPr>
          <w:rFonts w:ascii="Arial" w:hAnsi="Arial" w:cs="Arial"/>
          <w:color w:val="FF0000"/>
          <w:sz w:val="24"/>
          <w:szCs w:val="24"/>
          <w:lang w:val="ro-RO"/>
        </w:rPr>
      </w:pPr>
    </w:p>
    <w:p w:rsidR="00F05A9D" w:rsidRPr="004B61E8" w:rsidRDefault="00F05A9D" w:rsidP="003F404A">
      <w:pPr>
        <w:autoSpaceDE w:val="0"/>
        <w:spacing w:after="0" w:line="240" w:lineRule="auto"/>
        <w:jc w:val="both"/>
        <w:rPr>
          <w:rFonts w:ascii="Arial" w:hAnsi="Arial" w:cs="Arial"/>
          <w:color w:val="FF0000"/>
          <w:sz w:val="24"/>
          <w:szCs w:val="24"/>
          <w:lang w:val="ro-RO"/>
        </w:rPr>
      </w:pPr>
    </w:p>
    <w:p w:rsidR="003F404A" w:rsidRPr="005F151F" w:rsidRDefault="003F404A" w:rsidP="00A54A3B">
      <w:pPr>
        <w:autoSpaceDE w:val="0"/>
        <w:spacing w:after="0" w:line="240" w:lineRule="auto"/>
        <w:ind w:firstLine="540"/>
        <w:jc w:val="both"/>
        <w:rPr>
          <w:rFonts w:ascii="Arial" w:hAnsi="Arial" w:cs="Arial"/>
          <w:sz w:val="24"/>
          <w:szCs w:val="24"/>
          <w:lang w:val="ro-RO"/>
        </w:rPr>
      </w:pPr>
      <w:r w:rsidRPr="005F151F">
        <w:rPr>
          <w:rFonts w:ascii="Arial" w:hAnsi="Arial" w:cs="Arial"/>
          <w:sz w:val="24"/>
          <w:szCs w:val="24"/>
          <w:lang w:val="ro-RO"/>
        </w:rPr>
        <w:t>Ca urmare a solicitării de emitere a acordului de mediu adresate de</w:t>
      </w:r>
      <w:r w:rsidRPr="005F151F">
        <w:rPr>
          <w:rFonts w:ascii="Arial" w:hAnsi="Arial" w:cs="Arial"/>
          <w:b/>
          <w:sz w:val="24"/>
          <w:szCs w:val="24"/>
          <w:lang w:val="ro-RO"/>
        </w:rPr>
        <w:t xml:space="preserve"> </w:t>
      </w:r>
      <w:r w:rsidR="00802B85">
        <w:rPr>
          <w:rFonts w:ascii="Arial" w:hAnsi="Arial" w:cs="Arial"/>
          <w:b/>
          <w:sz w:val="24"/>
          <w:szCs w:val="24"/>
          <w:lang w:val="ro-RO"/>
        </w:rPr>
        <w:t xml:space="preserve">Comuna </w:t>
      </w:r>
      <w:r w:rsidR="004D63E1">
        <w:rPr>
          <w:rFonts w:ascii="Arial" w:hAnsi="Arial" w:cs="Arial"/>
          <w:b/>
          <w:sz w:val="24"/>
          <w:szCs w:val="24"/>
          <w:lang w:val="ro-RO"/>
        </w:rPr>
        <w:t>Lozna</w:t>
      </w:r>
      <w:r w:rsidRPr="005F151F">
        <w:rPr>
          <w:rFonts w:ascii="Arial" w:hAnsi="Arial" w:cs="Arial"/>
          <w:sz w:val="24"/>
          <w:szCs w:val="24"/>
          <w:lang w:val="ro-RO"/>
        </w:rPr>
        <w:t xml:space="preserve">, cu sediul </w:t>
      </w:r>
      <w:r w:rsidR="00802B85">
        <w:rPr>
          <w:rFonts w:ascii="Arial" w:hAnsi="Arial" w:cs="Arial"/>
          <w:sz w:val="24"/>
          <w:szCs w:val="24"/>
          <w:lang w:val="ro-RO"/>
        </w:rPr>
        <w:t xml:space="preserve">loc. </w:t>
      </w:r>
      <w:r w:rsidR="004D63E1">
        <w:rPr>
          <w:rFonts w:ascii="Arial" w:hAnsi="Arial" w:cs="Arial"/>
          <w:sz w:val="24"/>
          <w:szCs w:val="24"/>
          <w:lang w:val="ro-RO"/>
        </w:rPr>
        <w:t>Lozna</w:t>
      </w:r>
      <w:r w:rsidR="00802B85">
        <w:rPr>
          <w:rFonts w:ascii="Arial" w:hAnsi="Arial" w:cs="Arial"/>
          <w:sz w:val="24"/>
          <w:szCs w:val="24"/>
          <w:lang w:val="ro-RO"/>
        </w:rPr>
        <w:t>,</w:t>
      </w:r>
      <w:r w:rsidR="004D63E1">
        <w:rPr>
          <w:rFonts w:ascii="Arial" w:hAnsi="Arial" w:cs="Arial"/>
          <w:sz w:val="24"/>
          <w:szCs w:val="24"/>
          <w:lang w:val="ro-RO"/>
        </w:rPr>
        <w:t xml:space="preserve"> str. Principală,</w:t>
      </w:r>
      <w:r w:rsidR="005F151F" w:rsidRPr="005F151F">
        <w:rPr>
          <w:rFonts w:ascii="Arial" w:hAnsi="Arial" w:cs="Arial"/>
          <w:sz w:val="24"/>
          <w:szCs w:val="24"/>
          <w:lang w:val="ro-RO"/>
        </w:rPr>
        <w:t xml:space="preserve"> nr. </w:t>
      </w:r>
      <w:r w:rsidR="004D63E1">
        <w:rPr>
          <w:rFonts w:ascii="Arial" w:hAnsi="Arial" w:cs="Arial"/>
          <w:sz w:val="24"/>
          <w:szCs w:val="24"/>
          <w:lang w:val="ro-RO"/>
        </w:rPr>
        <w:t>108</w:t>
      </w:r>
      <w:r w:rsidRPr="005F151F">
        <w:rPr>
          <w:rFonts w:ascii="Arial" w:hAnsi="Arial" w:cs="Arial"/>
          <w:sz w:val="24"/>
          <w:szCs w:val="24"/>
          <w:lang w:val="ro-RO"/>
        </w:rPr>
        <w:t xml:space="preserve">, </w:t>
      </w:r>
      <w:r w:rsidR="004D63E1" w:rsidRPr="005F151F">
        <w:rPr>
          <w:rFonts w:ascii="Arial" w:hAnsi="Arial" w:cs="Arial"/>
          <w:sz w:val="24"/>
          <w:szCs w:val="24"/>
          <w:lang w:val="ro-RO"/>
        </w:rPr>
        <w:t>județul Sălaj,</w:t>
      </w:r>
      <w:r w:rsidR="004D63E1">
        <w:rPr>
          <w:rFonts w:ascii="Arial" w:hAnsi="Arial" w:cs="Arial"/>
          <w:sz w:val="24"/>
          <w:szCs w:val="24"/>
          <w:lang w:val="ro-RO"/>
        </w:rPr>
        <w:t xml:space="preserve"> </w:t>
      </w:r>
      <w:r w:rsidRPr="005F151F">
        <w:rPr>
          <w:rFonts w:ascii="Arial" w:hAnsi="Arial" w:cs="Arial"/>
          <w:sz w:val="24"/>
          <w:szCs w:val="24"/>
          <w:lang w:val="ro-RO"/>
        </w:rPr>
        <w:t xml:space="preserve">înregistrată la APM Salaj cu nr. </w:t>
      </w:r>
      <w:r w:rsidR="004D63E1">
        <w:rPr>
          <w:rFonts w:ascii="Arial" w:hAnsi="Arial" w:cs="Arial"/>
          <w:sz w:val="24"/>
          <w:szCs w:val="24"/>
          <w:lang w:val="ro-RO"/>
        </w:rPr>
        <w:t>1516</w:t>
      </w:r>
      <w:r w:rsidR="005722FE">
        <w:rPr>
          <w:rFonts w:ascii="Arial" w:hAnsi="Arial" w:cs="Arial"/>
          <w:sz w:val="24"/>
          <w:szCs w:val="24"/>
          <w:lang w:val="ro-RO"/>
        </w:rPr>
        <w:t>/</w:t>
      </w:r>
      <w:r w:rsidR="00802B85">
        <w:rPr>
          <w:rFonts w:ascii="Arial" w:hAnsi="Arial" w:cs="Arial"/>
          <w:sz w:val="24"/>
          <w:szCs w:val="24"/>
          <w:lang w:val="ro-RO"/>
        </w:rPr>
        <w:t>0</w:t>
      </w:r>
      <w:r w:rsidR="004D63E1">
        <w:rPr>
          <w:rFonts w:ascii="Arial" w:hAnsi="Arial" w:cs="Arial"/>
          <w:sz w:val="24"/>
          <w:szCs w:val="24"/>
          <w:lang w:val="ro-RO"/>
        </w:rPr>
        <w:t>4</w:t>
      </w:r>
      <w:r w:rsidR="005722FE">
        <w:rPr>
          <w:rFonts w:ascii="Arial" w:hAnsi="Arial" w:cs="Arial"/>
          <w:sz w:val="24"/>
          <w:szCs w:val="24"/>
          <w:lang w:val="ro-RO"/>
        </w:rPr>
        <w:t>.0</w:t>
      </w:r>
      <w:r w:rsidR="004D63E1">
        <w:rPr>
          <w:rFonts w:ascii="Arial" w:hAnsi="Arial" w:cs="Arial"/>
          <w:sz w:val="24"/>
          <w:szCs w:val="24"/>
          <w:lang w:val="ro-RO"/>
        </w:rPr>
        <w:t>3</w:t>
      </w:r>
      <w:r w:rsidR="00291165" w:rsidRPr="005F151F">
        <w:rPr>
          <w:rFonts w:ascii="Arial" w:hAnsi="Arial" w:cs="Arial"/>
          <w:sz w:val="24"/>
          <w:szCs w:val="24"/>
          <w:lang w:val="ro-RO"/>
        </w:rPr>
        <w:t>.20</w:t>
      </w:r>
      <w:r w:rsidR="00802B85">
        <w:rPr>
          <w:rFonts w:ascii="Arial" w:hAnsi="Arial" w:cs="Arial"/>
          <w:sz w:val="24"/>
          <w:szCs w:val="24"/>
          <w:lang w:val="ro-RO"/>
        </w:rPr>
        <w:t>20</w:t>
      </w:r>
      <w:r w:rsidRPr="005F151F">
        <w:rPr>
          <w:rFonts w:ascii="Arial" w:hAnsi="Arial" w:cs="Arial"/>
          <w:spacing w:val="-6"/>
          <w:sz w:val="24"/>
          <w:szCs w:val="24"/>
          <w:lang w:val="ro-RO"/>
        </w:rPr>
        <w:t>,</w:t>
      </w:r>
      <w:r w:rsidRPr="005F151F">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7F5EDD" w:rsidRPr="00685D4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1E37FB">
        <w:rPr>
          <w:rFonts w:ascii="Arial" w:hAnsi="Arial" w:cs="Arial"/>
          <w:sz w:val="24"/>
          <w:szCs w:val="24"/>
          <w:lang w:val="ro-RO"/>
        </w:rPr>
        <w:t>13</w:t>
      </w:r>
      <w:r w:rsidR="005722FE">
        <w:rPr>
          <w:rFonts w:ascii="Arial" w:hAnsi="Arial" w:cs="Arial"/>
          <w:sz w:val="24"/>
          <w:szCs w:val="24"/>
          <w:lang w:val="ro-RO"/>
        </w:rPr>
        <w:t>.</w:t>
      </w:r>
      <w:r w:rsidR="001E37FB">
        <w:rPr>
          <w:rFonts w:ascii="Arial" w:hAnsi="Arial" w:cs="Arial"/>
          <w:sz w:val="24"/>
          <w:szCs w:val="24"/>
          <w:lang w:val="ro-RO"/>
        </w:rPr>
        <w:t>07</w:t>
      </w:r>
      <w:r w:rsidR="005C15CE" w:rsidRPr="00685D48">
        <w:rPr>
          <w:rFonts w:ascii="Arial" w:hAnsi="Arial" w:cs="Arial"/>
          <w:sz w:val="24"/>
          <w:szCs w:val="24"/>
          <w:lang w:val="ro-RO"/>
        </w:rPr>
        <w:t>.20</w:t>
      </w:r>
      <w:r w:rsidR="001E37FB">
        <w:rPr>
          <w:rFonts w:ascii="Arial" w:hAnsi="Arial" w:cs="Arial"/>
          <w:sz w:val="24"/>
          <w:szCs w:val="24"/>
          <w:lang w:val="ro-RO"/>
        </w:rPr>
        <w:t>20</w:t>
      </w:r>
      <w:r w:rsidRPr="00685D48">
        <w:rPr>
          <w:rFonts w:ascii="Arial" w:hAnsi="Arial" w:cs="Arial"/>
          <w:sz w:val="24"/>
          <w:szCs w:val="24"/>
          <w:lang w:val="ro-RO"/>
        </w:rPr>
        <w:t>, că proiectul:</w:t>
      </w:r>
      <w:r w:rsidRPr="0069427D">
        <w:rPr>
          <w:rFonts w:ascii="Arial" w:hAnsi="Arial" w:cs="Arial"/>
          <w:color w:val="FF0000"/>
          <w:sz w:val="24"/>
          <w:szCs w:val="24"/>
          <w:lang w:val="ro-RO"/>
        </w:rPr>
        <w:t xml:space="preserve"> </w:t>
      </w:r>
      <w:r w:rsidR="001E37FB">
        <w:rPr>
          <w:rFonts w:ascii="Arial" w:hAnsi="Arial" w:cs="Arial"/>
          <w:b/>
          <w:i/>
          <w:sz w:val="24"/>
          <w:szCs w:val="24"/>
          <w:lang w:val="ro-RO"/>
        </w:rPr>
        <w:t>Alimentare cu apă potabilă localitatea Cormeniș</w:t>
      </w:r>
      <w:r w:rsidRPr="00685D48">
        <w:rPr>
          <w:rFonts w:ascii="Arial" w:hAnsi="Arial" w:cs="Arial"/>
          <w:sz w:val="24"/>
          <w:szCs w:val="24"/>
          <w:lang w:val="ro-RO"/>
        </w:rPr>
        <w:t>, propus a fi amplasat în</w:t>
      </w:r>
      <w:r w:rsidR="001E37FB">
        <w:rPr>
          <w:rFonts w:ascii="Arial" w:hAnsi="Arial" w:cs="Arial"/>
          <w:sz w:val="24"/>
          <w:szCs w:val="24"/>
          <w:lang w:val="ro-RO"/>
        </w:rPr>
        <w:t xml:space="preserve"> </w:t>
      </w:r>
      <w:r w:rsidR="00802B85">
        <w:rPr>
          <w:rFonts w:ascii="Arial" w:hAnsi="Arial" w:cs="Arial"/>
          <w:sz w:val="24"/>
          <w:szCs w:val="24"/>
          <w:lang w:val="ro-RO"/>
        </w:rPr>
        <w:t>intravilan</w:t>
      </w:r>
      <w:r w:rsidR="001E37FB">
        <w:rPr>
          <w:rFonts w:ascii="Arial" w:hAnsi="Arial" w:cs="Arial"/>
          <w:sz w:val="24"/>
          <w:szCs w:val="24"/>
          <w:lang w:val="ro-RO"/>
        </w:rPr>
        <w:t>ul și extravilanul loc. Valea Leșului și Cormeniș, com. Lozna, jud. Sălaj</w:t>
      </w:r>
      <w:r w:rsidRPr="00685D48">
        <w:rPr>
          <w:rFonts w:ascii="Arial" w:hAnsi="Arial" w:cs="Arial"/>
          <w:sz w:val="24"/>
          <w:szCs w:val="24"/>
          <w:lang w:val="ro-RO"/>
        </w:rPr>
        <w:t xml:space="preserve">, </w:t>
      </w:r>
    </w:p>
    <w:p w:rsidR="003F404A" w:rsidRPr="00685D48"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pct. </w:t>
      </w:r>
      <w:r w:rsidR="008C27E3" w:rsidRPr="008C27E3">
        <w:rPr>
          <w:rFonts w:ascii="Arial" w:hAnsi="Arial" w:cs="Arial"/>
          <w:sz w:val="24"/>
          <w:szCs w:val="24"/>
          <w:lang w:val="ro-RO"/>
        </w:rPr>
        <w:t>10 lit. b)</w:t>
      </w:r>
      <w:r w:rsidR="00A141B3">
        <w:rPr>
          <w:rFonts w:ascii="Arial" w:hAnsi="Arial" w:cs="Arial"/>
          <w:sz w:val="24"/>
          <w:szCs w:val="24"/>
          <w:lang w:val="ro-RO"/>
        </w:rPr>
        <w:t xml:space="preserve"> și pct. 13 a)</w:t>
      </w:r>
      <w:r w:rsidR="00802B85">
        <w:rPr>
          <w:rFonts w:ascii="Arial" w:hAnsi="Arial" w:cs="Arial"/>
          <w:sz w:val="24"/>
          <w:szCs w:val="24"/>
          <w:lang w:val="ro-RO"/>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A141B3">
        <w:rPr>
          <w:rFonts w:ascii="Arial" w:hAnsi="Arial" w:cs="Arial"/>
          <w:sz w:val="24"/>
          <w:szCs w:val="24"/>
          <w:lang w:val="ro-RO"/>
        </w:rPr>
        <w:t>Graiul Sălajului</w:t>
      </w:r>
      <w:r w:rsidRPr="00C8026E">
        <w:rPr>
          <w:rFonts w:ascii="Arial" w:hAnsi="Arial" w:cs="Arial"/>
          <w:sz w:val="24"/>
          <w:szCs w:val="24"/>
          <w:lang w:val="ro-RO"/>
        </w:rPr>
        <w:t xml:space="preserve">, afişare şi înregistrare anunţ la sediul Primăriei Comunei </w:t>
      </w:r>
      <w:r w:rsidR="00A141B3">
        <w:rPr>
          <w:rFonts w:ascii="Arial" w:hAnsi="Arial" w:cs="Arial"/>
          <w:sz w:val="24"/>
          <w:szCs w:val="24"/>
          <w:lang w:val="ro-RO"/>
        </w:rPr>
        <w:t>Lozna</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802B85" w:rsidRDefault="00802B85" w:rsidP="003A282D">
      <w:pPr>
        <w:autoSpaceDE w:val="0"/>
        <w:autoSpaceDN w:val="0"/>
        <w:adjustRightInd w:val="0"/>
        <w:spacing w:after="0" w:line="240" w:lineRule="auto"/>
        <w:jc w:val="both"/>
        <w:rPr>
          <w:rFonts w:ascii="Arial" w:hAnsi="Arial" w:cs="Arial"/>
          <w:sz w:val="24"/>
          <w:szCs w:val="24"/>
          <w:lang w:val="ro-RO"/>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lastRenderedPageBreak/>
        <w:t>b) Caracteristicile proiectului:</w:t>
      </w:r>
    </w:p>
    <w:p w:rsidR="007D3058" w:rsidRDefault="00885F85" w:rsidP="00A141B3">
      <w:pPr>
        <w:spacing w:after="0" w:line="240" w:lineRule="auto"/>
        <w:jc w:val="both"/>
        <w:rPr>
          <w:rFonts w:ascii="Arial" w:hAnsi="Arial" w:cs="Arial"/>
          <w:noProof/>
          <w:sz w:val="24"/>
          <w:szCs w:val="24"/>
          <w:lang w:val="pt-B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4B6601" w:rsidRPr="00166C68">
        <w:rPr>
          <w:rFonts w:ascii="Arial" w:hAnsi="Arial" w:cs="Arial"/>
          <w:noProof/>
          <w:sz w:val="24"/>
          <w:szCs w:val="24"/>
          <w:lang w:val="pt-BR"/>
        </w:rPr>
        <w:t>Prin prezentul proiect se</w:t>
      </w:r>
      <w:r w:rsidR="005722FE">
        <w:rPr>
          <w:rFonts w:ascii="Arial" w:hAnsi="Arial" w:cs="Arial"/>
          <w:noProof/>
          <w:sz w:val="24"/>
          <w:szCs w:val="24"/>
          <w:lang w:val="pt-BR"/>
        </w:rPr>
        <w:t xml:space="preserve"> dorește </w:t>
      </w:r>
      <w:r w:rsidR="00A141B3">
        <w:rPr>
          <w:rFonts w:ascii="Arial" w:hAnsi="Arial" w:cs="Arial"/>
          <w:noProof/>
          <w:sz w:val="24"/>
          <w:szCs w:val="24"/>
          <w:lang w:val="pt-BR"/>
        </w:rPr>
        <w:t xml:space="preserve">realizarea alimentării cu apă a localității Cormeniș. Sursa de apă vor fi 2 foraje de adâncime existente și un bazin de acumulare de cca. 100 mc, amplasat în apropierea localității Lozna. Prin proiect se propune extinderea rețelei de alimentare cu apă </w:t>
      </w:r>
      <w:r w:rsidR="00AA7A79">
        <w:rPr>
          <w:rFonts w:ascii="Arial" w:hAnsi="Arial" w:cs="Arial"/>
          <w:noProof/>
          <w:sz w:val="24"/>
          <w:szCs w:val="24"/>
          <w:lang w:val="pt-BR"/>
        </w:rPr>
        <w:t>a localității Valea Leșului prin instalarea unei stații de pompare cu capacitatea maximă de 25 mc/h.</w:t>
      </w:r>
    </w:p>
    <w:p w:rsidR="00AA7A79" w:rsidRDefault="00AA7A79" w:rsidP="00AA7A7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Sunt prevăzute următoarele:</w:t>
      </w:r>
    </w:p>
    <w:p w:rsidR="00AA7A79" w:rsidRDefault="00AA7A79" w:rsidP="00AA7A79">
      <w:pPr>
        <w:spacing w:after="0" w:line="240" w:lineRule="auto"/>
        <w:jc w:val="both"/>
        <w:rPr>
          <w:rFonts w:ascii="Arial" w:hAnsi="Arial" w:cs="Arial"/>
          <w:noProof/>
          <w:sz w:val="24"/>
          <w:szCs w:val="24"/>
          <w:lang w:val="pt-BR"/>
        </w:rPr>
      </w:pPr>
      <w:r>
        <w:rPr>
          <w:rFonts w:ascii="Arial" w:hAnsi="Arial" w:cs="Arial"/>
          <w:noProof/>
          <w:sz w:val="24"/>
          <w:szCs w:val="24"/>
          <w:lang w:val="pt-BR"/>
        </w:rPr>
        <w:t>- realizarea sistemului de alimentare cu apă în localitatea Cormeniș pentru asigurarea cerinței de apă Q</w:t>
      </w:r>
      <w:r w:rsidRPr="00AA7A79">
        <w:rPr>
          <w:rFonts w:ascii="Arial" w:hAnsi="Arial" w:cs="Arial"/>
          <w:noProof/>
          <w:sz w:val="24"/>
          <w:szCs w:val="24"/>
          <w:vertAlign w:val="subscript"/>
          <w:lang w:val="pt-BR"/>
        </w:rPr>
        <w:t>zi max.</w:t>
      </w:r>
      <w:r>
        <w:rPr>
          <w:rFonts w:ascii="Arial" w:hAnsi="Arial" w:cs="Arial"/>
          <w:noProof/>
          <w:sz w:val="24"/>
          <w:szCs w:val="24"/>
          <w:lang w:val="pt-BR"/>
        </w:rPr>
        <w:t xml:space="preserve">=46,8 mc/zi, </w:t>
      </w:r>
      <w:r w:rsidRPr="00AA7A79">
        <w:rPr>
          <w:rFonts w:ascii="Arial" w:hAnsi="Arial" w:cs="Arial"/>
          <w:noProof/>
          <w:sz w:val="24"/>
          <w:szCs w:val="24"/>
          <w:lang w:val="pt-BR"/>
        </w:rPr>
        <w:t>Q</w:t>
      </w:r>
      <w:r w:rsidRPr="00AA7A79">
        <w:rPr>
          <w:rFonts w:ascii="Arial" w:hAnsi="Arial" w:cs="Arial"/>
          <w:noProof/>
          <w:sz w:val="24"/>
          <w:szCs w:val="24"/>
          <w:vertAlign w:val="subscript"/>
          <w:lang w:val="pt-BR"/>
        </w:rPr>
        <w:t>zi m</w:t>
      </w:r>
      <w:r>
        <w:rPr>
          <w:rFonts w:ascii="Arial" w:hAnsi="Arial" w:cs="Arial"/>
          <w:noProof/>
          <w:sz w:val="24"/>
          <w:szCs w:val="24"/>
          <w:vertAlign w:val="subscript"/>
          <w:lang w:val="pt-BR"/>
        </w:rPr>
        <w:t>ed</w:t>
      </w:r>
      <w:r w:rsidRPr="00AA7A79">
        <w:rPr>
          <w:rFonts w:ascii="Arial" w:hAnsi="Arial" w:cs="Arial"/>
          <w:noProof/>
          <w:sz w:val="24"/>
          <w:szCs w:val="24"/>
          <w:vertAlign w:val="subscript"/>
          <w:lang w:val="pt-BR"/>
        </w:rPr>
        <w:t>.</w:t>
      </w:r>
      <w:r w:rsidRPr="00AA7A79">
        <w:rPr>
          <w:rFonts w:ascii="Arial" w:hAnsi="Arial" w:cs="Arial"/>
          <w:noProof/>
          <w:sz w:val="24"/>
          <w:szCs w:val="24"/>
          <w:lang w:val="pt-BR"/>
        </w:rPr>
        <w:t>=</w:t>
      </w:r>
      <w:r>
        <w:rPr>
          <w:rFonts w:ascii="Arial" w:hAnsi="Arial" w:cs="Arial"/>
          <w:noProof/>
          <w:sz w:val="24"/>
          <w:szCs w:val="24"/>
          <w:lang w:val="pt-BR"/>
        </w:rPr>
        <w:t>39</w:t>
      </w:r>
      <w:r w:rsidRPr="00AA7A79">
        <w:rPr>
          <w:rFonts w:ascii="Arial" w:hAnsi="Arial" w:cs="Arial"/>
          <w:noProof/>
          <w:sz w:val="24"/>
          <w:szCs w:val="24"/>
          <w:lang w:val="pt-BR"/>
        </w:rPr>
        <w:t xml:space="preserve"> mc/zi</w:t>
      </w:r>
      <w:r>
        <w:rPr>
          <w:rFonts w:ascii="Arial" w:hAnsi="Arial" w:cs="Arial"/>
          <w:noProof/>
          <w:sz w:val="24"/>
          <w:szCs w:val="24"/>
          <w:lang w:val="pt-BR"/>
        </w:rPr>
        <w:t xml:space="preserve">, </w:t>
      </w:r>
      <w:r w:rsidRPr="00AA7A79">
        <w:rPr>
          <w:rFonts w:ascii="Arial" w:hAnsi="Arial" w:cs="Arial"/>
          <w:noProof/>
          <w:sz w:val="24"/>
          <w:szCs w:val="24"/>
          <w:lang w:val="pt-BR"/>
        </w:rPr>
        <w:t>Q</w:t>
      </w:r>
      <w:r w:rsidRPr="00AA7A79">
        <w:rPr>
          <w:rFonts w:ascii="Arial" w:hAnsi="Arial" w:cs="Arial"/>
          <w:noProof/>
          <w:sz w:val="24"/>
          <w:szCs w:val="24"/>
          <w:vertAlign w:val="subscript"/>
          <w:lang w:val="pt-BR"/>
        </w:rPr>
        <w:t>zi m</w:t>
      </w:r>
      <w:r>
        <w:rPr>
          <w:rFonts w:ascii="Arial" w:hAnsi="Arial" w:cs="Arial"/>
          <w:noProof/>
          <w:sz w:val="24"/>
          <w:szCs w:val="24"/>
          <w:vertAlign w:val="subscript"/>
          <w:lang w:val="pt-BR"/>
        </w:rPr>
        <w:t>in</w:t>
      </w:r>
      <w:r w:rsidRPr="00AA7A79">
        <w:rPr>
          <w:rFonts w:ascii="Arial" w:hAnsi="Arial" w:cs="Arial"/>
          <w:noProof/>
          <w:sz w:val="24"/>
          <w:szCs w:val="24"/>
          <w:vertAlign w:val="subscript"/>
          <w:lang w:val="pt-BR"/>
        </w:rPr>
        <w:t>.</w:t>
      </w:r>
      <w:r w:rsidRPr="00AA7A79">
        <w:rPr>
          <w:rFonts w:ascii="Arial" w:hAnsi="Arial" w:cs="Arial"/>
          <w:noProof/>
          <w:sz w:val="24"/>
          <w:szCs w:val="24"/>
          <w:lang w:val="pt-BR"/>
        </w:rPr>
        <w:t>=</w:t>
      </w:r>
      <w:r>
        <w:rPr>
          <w:rFonts w:ascii="Arial" w:hAnsi="Arial" w:cs="Arial"/>
          <w:noProof/>
          <w:sz w:val="24"/>
          <w:szCs w:val="24"/>
          <w:lang w:val="pt-BR"/>
        </w:rPr>
        <w:t>23,4</w:t>
      </w:r>
      <w:r w:rsidRPr="00AA7A79">
        <w:rPr>
          <w:rFonts w:ascii="Arial" w:hAnsi="Arial" w:cs="Arial"/>
          <w:noProof/>
          <w:sz w:val="24"/>
          <w:szCs w:val="24"/>
          <w:lang w:val="pt-BR"/>
        </w:rPr>
        <w:t xml:space="preserve"> mc/zi</w:t>
      </w:r>
      <w:r>
        <w:rPr>
          <w:rFonts w:ascii="Arial" w:hAnsi="Arial" w:cs="Arial"/>
          <w:noProof/>
          <w:sz w:val="24"/>
          <w:szCs w:val="24"/>
          <w:lang w:val="pt-BR"/>
        </w:rPr>
        <w:t>, astfel:</w:t>
      </w:r>
    </w:p>
    <w:p w:rsidR="00AA7A79" w:rsidRDefault="00AA7A79" w:rsidP="00AA7A79">
      <w:pPr>
        <w:spacing w:after="0" w:line="240" w:lineRule="auto"/>
        <w:jc w:val="both"/>
        <w:rPr>
          <w:rFonts w:ascii="Arial" w:hAnsi="Arial" w:cs="Arial"/>
          <w:noProof/>
          <w:sz w:val="24"/>
          <w:szCs w:val="24"/>
          <w:lang w:val="pt-BR"/>
        </w:rPr>
      </w:pPr>
      <w:r>
        <w:rPr>
          <w:rFonts w:ascii="Arial" w:hAnsi="Arial" w:cs="Arial"/>
          <w:noProof/>
          <w:sz w:val="24"/>
          <w:szCs w:val="24"/>
          <w:lang w:val="pt-BR"/>
        </w:rPr>
        <w:tab/>
        <w:t>- sursa – rețeaua de apă potabilă a localității Valea Leșului;</w:t>
      </w:r>
    </w:p>
    <w:p w:rsidR="00AA7A79" w:rsidRDefault="00AA7A79" w:rsidP="00AA7A79">
      <w:pPr>
        <w:spacing w:after="0" w:line="240" w:lineRule="auto"/>
        <w:jc w:val="both"/>
        <w:rPr>
          <w:rFonts w:ascii="Arial" w:hAnsi="Arial" w:cs="Arial"/>
          <w:noProof/>
          <w:sz w:val="24"/>
          <w:szCs w:val="24"/>
          <w:lang w:val="pt-BR"/>
        </w:rPr>
      </w:pPr>
      <w:r>
        <w:rPr>
          <w:rFonts w:ascii="Arial" w:hAnsi="Arial" w:cs="Arial"/>
          <w:noProof/>
          <w:sz w:val="24"/>
          <w:szCs w:val="24"/>
          <w:lang w:val="pt-BR"/>
        </w:rPr>
        <w:tab/>
        <w:t xml:space="preserve">- stație de pompare în localitatea Valea Leșului, </w:t>
      </w:r>
      <w:r w:rsidRPr="00AA7A79">
        <w:rPr>
          <w:rFonts w:ascii="Arial" w:hAnsi="Arial" w:cs="Arial"/>
          <w:noProof/>
          <w:sz w:val="24"/>
          <w:szCs w:val="24"/>
          <w:lang w:val="pt-BR"/>
        </w:rPr>
        <w:t>pentru ridicarea presiunii</w:t>
      </w:r>
      <w:r>
        <w:rPr>
          <w:rFonts w:ascii="Arial" w:hAnsi="Arial" w:cs="Arial"/>
          <w:noProof/>
          <w:sz w:val="24"/>
          <w:szCs w:val="24"/>
          <w:lang w:val="pt-BR"/>
        </w:rPr>
        <w:t>, compusă din 2 pompe centrifuge, racordate în paralel;</w:t>
      </w:r>
    </w:p>
    <w:p w:rsidR="00AA7A79" w:rsidRPr="00AA7A79" w:rsidRDefault="00AA7A79" w:rsidP="00AA7A79">
      <w:pPr>
        <w:spacing w:after="0" w:line="240" w:lineRule="auto"/>
        <w:jc w:val="both"/>
        <w:rPr>
          <w:rFonts w:ascii="Arial" w:hAnsi="Arial" w:cs="Arial"/>
          <w:noProof/>
          <w:sz w:val="24"/>
          <w:szCs w:val="24"/>
          <w:lang w:val="pt-BR"/>
        </w:rPr>
      </w:pPr>
      <w:r>
        <w:rPr>
          <w:rFonts w:ascii="Arial" w:hAnsi="Arial" w:cs="Arial"/>
          <w:noProof/>
          <w:sz w:val="24"/>
          <w:szCs w:val="24"/>
          <w:lang w:val="pt-BR"/>
        </w:rPr>
        <w:tab/>
        <w:t>- rețele de distribuție – conductă PE 100, Dn 110 mm și L=3637 m;</w:t>
      </w:r>
    </w:p>
    <w:p w:rsidR="00BD4A29" w:rsidRDefault="00AA7A79" w:rsidP="00AF6D88">
      <w:pPr>
        <w:spacing w:after="0" w:line="240" w:lineRule="auto"/>
        <w:jc w:val="both"/>
        <w:rPr>
          <w:rFonts w:ascii="Arial" w:hAnsi="Arial" w:cs="Arial"/>
          <w:noProof/>
          <w:sz w:val="24"/>
          <w:szCs w:val="24"/>
          <w:lang w:val="pt-BR"/>
        </w:rPr>
      </w:pP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t xml:space="preserve"> - </w:t>
      </w:r>
      <w:r w:rsidR="00F62242">
        <w:rPr>
          <w:rFonts w:ascii="Arial" w:hAnsi="Arial" w:cs="Arial"/>
          <w:noProof/>
          <w:sz w:val="24"/>
          <w:szCs w:val="24"/>
          <w:lang w:val="pt-BR"/>
        </w:rPr>
        <w:t xml:space="preserve"> </w:t>
      </w:r>
      <w:r w:rsidR="00F62242" w:rsidRPr="00F62242">
        <w:rPr>
          <w:rFonts w:ascii="Arial" w:hAnsi="Arial" w:cs="Arial"/>
          <w:noProof/>
          <w:sz w:val="24"/>
          <w:szCs w:val="24"/>
          <w:lang w:val="pt-BR"/>
        </w:rPr>
        <w:t xml:space="preserve">conductă PE 100, Dn </w:t>
      </w:r>
      <w:r w:rsidR="00F62242">
        <w:rPr>
          <w:rFonts w:ascii="Arial" w:hAnsi="Arial" w:cs="Arial"/>
          <w:noProof/>
          <w:sz w:val="24"/>
          <w:szCs w:val="24"/>
          <w:lang w:val="pt-BR"/>
        </w:rPr>
        <w:t>63</w:t>
      </w:r>
      <w:r w:rsidR="00F62242" w:rsidRPr="00F62242">
        <w:rPr>
          <w:rFonts w:ascii="Arial" w:hAnsi="Arial" w:cs="Arial"/>
          <w:noProof/>
          <w:sz w:val="24"/>
          <w:szCs w:val="24"/>
          <w:lang w:val="pt-BR"/>
        </w:rPr>
        <w:t xml:space="preserve"> mm și L=</w:t>
      </w:r>
      <w:r w:rsidR="00F62242">
        <w:rPr>
          <w:rFonts w:ascii="Arial" w:hAnsi="Arial" w:cs="Arial"/>
          <w:noProof/>
          <w:sz w:val="24"/>
          <w:szCs w:val="24"/>
          <w:lang w:val="pt-BR"/>
        </w:rPr>
        <w:t>2050</w:t>
      </w:r>
      <w:r w:rsidR="00F62242" w:rsidRPr="00F62242">
        <w:rPr>
          <w:rFonts w:ascii="Arial" w:hAnsi="Arial" w:cs="Arial"/>
          <w:noProof/>
          <w:sz w:val="24"/>
          <w:szCs w:val="24"/>
          <w:lang w:val="pt-BR"/>
        </w:rPr>
        <w:t xml:space="preserve"> m;</w:t>
      </w:r>
    </w:p>
    <w:p w:rsidR="00F62242" w:rsidRDefault="00F62242" w:rsidP="00AF6D88">
      <w:pPr>
        <w:spacing w:after="0" w:line="240" w:lineRule="auto"/>
        <w:jc w:val="both"/>
        <w:rPr>
          <w:rFonts w:ascii="Arial" w:hAnsi="Arial" w:cs="Arial"/>
          <w:noProof/>
          <w:sz w:val="24"/>
          <w:szCs w:val="24"/>
          <w:lang w:val="pt-BR"/>
        </w:rPr>
      </w:pP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t xml:space="preserve"> - 3 hidranțide incendiu supraterani, Dn 80 mm.</w:t>
      </w:r>
    </w:p>
    <w:p w:rsidR="00F62242" w:rsidRDefault="00F62242" w:rsidP="00AF6D88">
      <w:pPr>
        <w:spacing w:after="0" w:line="240" w:lineRule="auto"/>
        <w:jc w:val="both"/>
        <w:rPr>
          <w:rFonts w:ascii="Arial" w:hAnsi="Arial" w:cs="Arial"/>
          <w:noProof/>
          <w:sz w:val="24"/>
          <w:szCs w:val="24"/>
          <w:lang w:val="pt-BR"/>
        </w:rPr>
      </w:pPr>
      <w:r>
        <w:rPr>
          <w:rFonts w:ascii="Arial" w:hAnsi="Arial" w:cs="Arial"/>
          <w:noProof/>
          <w:sz w:val="24"/>
          <w:szCs w:val="24"/>
          <w:lang w:val="pt-BR"/>
        </w:rPr>
        <w:t xml:space="preserve"> </w:t>
      </w:r>
      <w:r>
        <w:rPr>
          <w:rFonts w:ascii="Arial" w:hAnsi="Arial" w:cs="Arial"/>
          <w:noProof/>
          <w:sz w:val="24"/>
          <w:szCs w:val="24"/>
          <w:lang w:val="pt-BR"/>
        </w:rPr>
        <w:tab/>
        <w:t>- branșamente la locuitori(115 buc.) din țeavă – PE 100 PN10 bar, Dn 25 mm și L=581m</w:t>
      </w:r>
    </w:p>
    <w:p w:rsidR="00F62242" w:rsidRDefault="00F62242" w:rsidP="00AF6D88">
      <w:pPr>
        <w:spacing w:after="0" w:line="240" w:lineRule="auto"/>
        <w:jc w:val="both"/>
        <w:rPr>
          <w:rFonts w:ascii="Arial" w:hAnsi="Arial" w:cs="Arial"/>
          <w:noProof/>
          <w:sz w:val="24"/>
          <w:szCs w:val="24"/>
          <w:lang w:val="pt-BR"/>
        </w:rPr>
      </w:pP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r>
      <w:r>
        <w:rPr>
          <w:rFonts w:ascii="Arial" w:hAnsi="Arial" w:cs="Arial"/>
          <w:noProof/>
          <w:sz w:val="24"/>
          <w:szCs w:val="24"/>
          <w:lang w:val="pt-BR"/>
        </w:rPr>
        <w:tab/>
        <w:t xml:space="preserve">                                        - </w:t>
      </w:r>
      <w:r w:rsidRPr="00F62242">
        <w:rPr>
          <w:rFonts w:ascii="Arial" w:hAnsi="Arial" w:cs="Arial"/>
          <w:noProof/>
          <w:sz w:val="24"/>
          <w:szCs w:val="24"/>
          <w:lang w:val="pt-BR"/>
        </w:rPr>
        <w:t xml:space="preserve">PE 100 PN10 bar, Dn </w:t>
      </w:r>
      <w:r>
        <w:rPr>
          <w:rFonts w:ascii="Arial" w:hAnsi="Arial" w:cs="Arial"/>
          <w:noProof/>
          <w:sz w:val="24"/>
          <w:szCs w:val="24"/>
          <w:lang w:val="pt-BR"/>
        </w:rPr>
        <w:t>3</w:t>
      </w:r>
      <w:r w:rsidRPr="00F62242">
        <w:rPr>
          <w:rFonts w:ascii="Arial" w:hAnsi="Arial" w:cs="Arial"/>
          <w:noProof/>
          <w:sz w:val="24"/>
          <w:szCs w:val="24"/>
          <w:lang w:val="pt-BR"/>
        </w:rPr>
        <w:t>2 mm și L=</w:t>
      </w:r>
      <w:r>
        <w:rPr>
          <w:rFonts w:ascii="Arial" w:hAnsi="Arial" w:cs="Arial"/>
          <w:noProof/>
          <w:sz w:val="24"/>
          <w:szCs w:val="24"/>
          <w:lang w:val="pt-BR"/>
        </w:rPr>
        <w:t xml:space="preserve">4 </w:t>
      </w:r>
      <w:r w:rsidRPr="00F62242">
        <w:rPr>
          <w:rFonts w:ascii="Arial" w:hAnsi="Arial" w:cs="Arial"/>
          <w:noProof/>
          <w:sz w:val="24"/>
          <w:szCs w:val="24"/>
          <w:lang w:val="pt-BR"/>
        </w:rPr>
        <w:t>m</w:t>
      </w:r>
      <w:r>
        <w:rPr>
          <w:rFonts w:ascii="Arial" w:hAnsi="Arial" w:cs="Arial"/>
          <w:noProof/>
          <w:sz w:val="24"/>
          <w:szCs w:val="24"/>
          <w:lang w:val="pt-BR"/>
        </w:rPr>
        <w:t>;</w:t>
      </w:r>
    </w:p>
    <w:p w:rsidR="00F62242" w:rsidRDefault="00F62242" w:rsidP="00F62242">
      <w:pPr>
        <w:spacing w:after="0" w:line="240" w:lineRule="auto"/>
        <w:ind w:left="720" w:firstLine="15"/>
        <w:jc w:val="both"/>
        <w:rPr>
          <w:rFonts w:ascii="Arial" w:hAnsi="Arial" w:cs="Arial"/>
          <w:noProof/>
          <w:sz w:val="24"/>
          <w:szCs w:val="24"/>
          <w:lang w:val="pt-BR"/>
        </w:rPr>
      </w:pPr>
      <w:r>
        <w:rPr>
          <w:rFonts w:ascii="Arial" w:hAnsi="Arial" w:cs="Arial"/>
          <w:noProof/>
          <w:sz w:val="24"/>
          <w:szCs w:val="24"/>
          <w:lang w:val="pt-BR"/>
        </w:rPr>
        <w:t xml:space="preserve">- traversări cursuri de apă cu conducte de alimentare cu apă ancorate de grinda podurilor de grinda podurilor, după cum urmează: </w:t>
      </w:r>
      <w:r>
        <w:rPr>
          <w:rFonts w:ascii="Arial" w:hAnsi="Arial" w:cs="Arial"/>
          <w:noProof/>
          <w:sz w:val="24"/>
          <w:szCs w:val="24"/>
          <w:lang w:val="pt-BR"/>
        </w:rPr>
        <w:br/>
      </w:r>
    </w:p>
    <w:tbl>
      <w:tblPr>
        <w:tblW w:w="8894"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337"/>
        <w:gridCol w:w="2160"/>
        <w:gridCol w:w="1800"/>
        <w:gridCol w:w="1980"/>
      </w:tblGrid>
      <w:tr w:rsidR="00CC4F76" w:rsidRPr="00CC4F76" w:rsidTr="001F21A4">
        <w:tblPrEx>
          <w:tblCellMar>
            <w:top w:w="0" w:type="dxa"/>
            <w:bottom w:w="0" w:type="dxa"/>
          </w:tblCellMar>
        </w:tblPrEx>
        <w:trPr>
          <w:trHeight w:val="270"/>
        </w:trPr>
        <w:tc>
          <w:tcPr>
            <w:tcW w:w="1617" w:type="dxa"/>
            <w:vMerge w:val="restart"/>
          </w:tcPr>
          <w:p w:rsidR="00CC4F76" w:rsidRPr="00CC4F76" w:rsidRDefault="00CC4F76" w:rsidP="00CC4F76">
            <w:pPr>
              <w:spacing w:after="0" w:line="240" w:lineRule="auto"/>
              <w:jc w:val="center"/>
              <w:rPr>
                <w:rFonts w:ascii="Arial" w:hAnsi="Arial" w:cs="Arial"/>
                <w:noProof/>
                <w:sz w:val="20"/>
                <w:szCs w:val="20"/>
                <w:lang w:val="pt-BR"/>
              </w:rPr>
            </w:pPr>
            <w:r w:rsidRPr="00CC4F76">
              <w:rPr>
                <w:rFonts w:ascii="Arial" w:hAnsi="Arial" w:cs="Arial"/>
                <w:noProof/>
                <w:sz w:val="20"/>
                <w:szCs w:val="20"/>
                <w:lang w:val="pt-BR"/>
              </w:rPr>
              <w:t>Tip traversare</w:t>
            </w:r>
          </w:p>
        </w:tc>
        <w:tc>
          <w:tcPr>
            <w:tcW w:w="1337" w:type="dxa"/>
            <w:vMerge w:val="restart"/>
          </w:tcPr>
          <w:p w:rsidR="00CC4F76" w:rsidRPr="00CC4F76" w:rsidRDefault="00CC4F76" w:rsidP="00CC4F76">
            <w:pPr>
              <w:spacing w:after="0" w:line="240" w:lineRule="auto"/>
              <w:jc w:val="center"/>
              <w:rPr>
                <w:rFonts w:ascii="Arial" w:hAnsi="Arial" w:cs="Arial"/>
                <w:noProof/>
                <w:sz w:val="20"/>
                <w:szCs w:val="20"/>
                <w:lang w:val="pt-BR"/>
              </w:rPr>
            </w:pPr>
            <w:r>
              <w:rPr>
                <w:rFonts w:ascii="Arial" w:hAnsi="Arial" w:cs="Arial"/>
                <w:noProof/>
                <w:sz w:val="20"/>
                <w:szCs w:val="20"/>
                <w:lang w:val="pt-BR"/>
              </w:rPr>
              <w:t>Curs de apă</w:t>
            </w:r>
          </w:p>
        </w:tc>
        <w:tc>
          <w:tcPr>
            <w:tcW w:w="2160" w:type="dxa"/>
            <w:vMerge w:val="restart"/>
          </w:tcPr>
          <w:p w:rsidR="00CC4F76" w:rsidRPr="00CC4F76" w:rsidRDefault="00CC4F76" w:rsidP="00CC4F76">
            <w:pPr>
              <w:spacing w:after="0" w:line="240" w:lineRule="auto"/>
              <w:jc w:val="center"/>
              <w:rPr>
                <w:rFonts w:ascii="Arial" w:hAnsi="Arial" w:cs="Arial"/>
                <w:noProof/>
                <w:sz w:val="20"/>
                <w:szCs w:val="20"/>
                <w:lang w:val="pt-BR"/>
              </w:rPr>
            </w:pPr>
            <w:r>
              <w:rPr>
                <w:rFonts w:ascii="Arial" w:hAnsi="Arial" w:cs="Arial"/>
                <w:noProof/>
                <w:sz w:val="20"/>
                <w:szCs w:val="20"/>
                <w:lang w:val="pt-BR"/>
              </w:rPr>
              <w:t>Caracteristici conductă</w:t>
            </w:r>
          </w:p>
        </w:tc>
        <w:tc>
          <w:tcPr>
            <w:tcW w:w="3780" w:type="dxa"/>
            <w:gridSpan w:val="2"/>
          </w:tcPr>
          <w:p w:rsidR="00CC4F76" w:rsidRPr="00CC4F76" w:rsidRDefault="00CC4F76" w:rsidP="00CC4F76">
            <w:pPr>
              <w:spacing w:after="0" w:line="240" w:lineRule="auto"/>
              <w:jc w:val="center"/>
              <w:rPr>
                <w:rFonts w:ascii="Arial" w:hAnsi="Arial" w:cs="Arial"/>
                <w:noProof/>
                <w:sz w:val="20"/>
                <w:szCs w:val="20"/>
                <w:lang w:val="pt-BR"/>
              </w:rPr>
            </w:pPr>
            <w:r>
              <w:rPr>
                <w:rFonts w:ascii="Arial" w:hAnsi="Arial" w:cs="Arial"/>
                <w:noProof/>
                <w:sz w:val="20"/>
                <w:szCs w:val="20"/>
                <w:lang w:val="pt-BR"/>
              </w:rPr>
              <w:t>Coordonate stereo 70</w:t>
            </w:r>
          </w:p>
        </w:tc>
      </w:tr>
      <w:tr w:rsidR="00CC4F76" w:rsidTr="001F21A4">
        <w:tblPrEx>
          <w:tblCellMar>
            <w:top w:w="0" w:type="dxa"/>
            <w:bottom w:w="0" w:type="dxa"/>
          </w:tblCellMar>
        </w:tblPrEx>
        <w:trPr>
          <w:trHeight w:val="280"/>
        </w:trPr>
        <w:tc>
          <w:tcPr>
            <w:tcW w:w="1617" w:type="dxa"/>
            <w:vMerge/>
          </w:tcPr>
          <w:p w:rsidR="00CC4F76" w:rsidRDefault="00CC4F76" w:rsidP="00F62242">
            <w:pPr>
              <w:spacing w:after="0" w:line="240" w:lineRule="auto"/>
              <w:jc w:val="both"/>
              <w:rPr>
                <w:rFonts w:ascii="Arial" w:hAnsi="Arial" w:cs="Arial"/>
                <w:noProof/>
                <w:sz w:val="24"/>
                <w:szCs w:val="24"/>
                <w:lang w:val="pt-BR"/>
              </w:rPr>
            </w:pPr>
          </w:p>
        </w:tc>
        <w:tc>
          <w:tcPr>
            <w:tcW w:w="1337" w:type="dxa"/>
            <w:vMerge/>
          </w:tcPr>
          <w:p w:rsidR="00CC4F76" w:rsidRDefault="00CC4F76" w:rsidP="00F62242">
            <w:pPr>
              <w:spacing w:after="0" w:line="240" w:lineRule="auto"/>
              <w:jc w:val="both"/>
              <w:rPr>
                <w:rFonts w:ascii="Arial" w:hAnsi="Arial" w:cs="Arial"/>
                <w:noProof/>
                <w:sz w:val="24"/>
                <w:szCs w:val="24"/>
                <w:lang w:val="pt-BR"/>
              </w:rPr>
            </w:pPr>
          </w:p>
        </w:tc>
        <w:tc>
          <w:tcPr>
            <w:tcW w:w="2160" w:type="dxa"/>
            <w:vMerge/>
          </w:tcPr>
          <w:p w:rsidR="00CC4F76" w:rsidRDefault="00CC4F76" w:rsidP="00F62242">
            <w:pPr>
              <w:spacing w:after="0" w:line="240" w:lineRule="auto"/>
              <w:jc w:val="both"/>
              <w:rPr>
                <w:rFonts w:ascii="Arial" w:hAnsi="Arial" w:cs="Arial"/>
                <w:noProof/>
                <w:sz w:val="24"/>
                <w:szCs w:val="24"/>
                <w:lang w:val="pt-BR"/>
              </w:rPr>
            </w:pPr>
          </w:p>
        </w:tc>
        <w:tc>
          <w:tcPr>
            <w:tcW w:w="1800" w:type="dxa"/>
          </w:tcPr>
          <w:p w:rsidR="00CC4F76" w:rsidRPr="00CC4F76" w:rsidRDefault="00CC4F76" w:rsidP="00CC4F76">
            <w:pPr>
              <w:spacing w:after="0" w:line="240" w:lineRule="auto"/>
              <w:jc w:val="center"/>
              <w:rPr>
                <w:rFonts w:ascii="Arial" w:hAnsi="Arial" w:cs="Arial"/>
                <w:noProof/>
                <w:sz w:val="20"/>
                <w:szCs w:val="20"/>
                <w:lang w:val="pt-BR"/>
              </w:rPr>
            </w:pPr>
            <w:r w:rsidRPr="00CC4F76">
              <w:rPr>
                <w:rFonts w:ascii="Arial" w:hAnsi="Arial" w:cs="Arial"/>
                <w:noProof/>
                <w:sz w:val="20"/>
                <w:szCs w:val="20"/>
                <w:lang w:val="pt-BR"/>
              </w:rPr>
              <w:t>Mal stâng</w:t>
            </w:r>
          </w:p>
        </w:tc>
        <w:tc>
          <w:tcPr>
            <w:tcW w:w="1980" w:type="dxa"/>
          </w:tcPr>
          <w:p w:rsidR="00CC4F76" w:rsidRPr="00CC4F76" w:rsidRDefault="00CC4F76" w:rsidP="00CC4F76">
            <w:pPr>
              <w:spacing w:after="0" w:line="240" w:lineRule="auto"/>
              <w:jc w:val="center"/>
              <w:rPr>
                <w:rFonts w:ascii="Arial" w:hAnsi="Arial" w:cs="Arial"/>
                <w:noProof/>
                <w:sz w:val="20"/>
                <w:szCs w:val="20"/>
                <w:lang w:val="pt-BR"/>
              </w:rPr>
            </w:pPr>
            <w:r>
              <w:rPr>
                <w:rFonts w:ascii="Arial" w:hAnsi="Arial" w:cs="Arial"/>
                <w:noProof/>
                <w:sz w:val="20"/>
                <w:szCs w:val="20"/>
                <w:lang w:val="pt-BR"/>
              </w:rPr>
              <w:t>Mal Drept</w:t>
            </w:r>
          </w:p>
        </w:tc>
      </w:tr>
      <w:tr w:rsidR="00CC4F76" w:rsidRPr="001F21A4" w:rsidTr="001F21A4">
        <w:tblPrEx>
          <w:tblCellMar>
            <w:top w:w="0" w:type="dxa"/>
            <w:bottom w:w="0" w:type="dxa"/>
          </w:tblCellMar>
        </w:tblPrEx>
        <w:trPr>
          <w:trHeight w:val="280"/>
        </w:trPr>
        <w:tc>
          <w:tcPr>
            <w:tcW w:w="1617" w:type="dxa"/>
          </w:tcPr>
          <w:p w:rsidR="00CC4F76"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supratraversare</w:t>
            </w:r>
          </w:p>
        </w:tc>
        <w:tc>
          <w:tcPr>
            <w:tcW w:w="1337" w:type="dxa"/>
          </w:tcPr>
          <w:p w:rsidR="00CC4F76"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v. Cormeniș</w:t>
            </w:r>
          </w:p>
        </w:tc>
        <w:tc>
          <w:tcPr>
            <w:tcW w:w="2160" w:type="dxa"/>
          </w:tcPr>
          <w:p w:rsidR="00CC4F76"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Polietilenă Dn 110 mm și L=8 m</w:t>
            </w:r>
          </w:p>
        </w:tc>
        <w:tc>
          <w:tcPr>
            <w:tcW w:w="1800" w:type="dxa"/>
          </w:tcPr>
          <w:p w:rsidR="00CC4F76"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X=651282.418</w:t>
            </w:r>
          </w:p>
          <w:p w:rsidR="001F21A4"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Y=387626.850</w:t>
            </w:r>
          </w:p>
        </w:tc>
        <w:tc>
          <w:tcPr>
            <w:tcW w:w="1980" w:type="dxa"/>
          </w:tcPr>
          <w:p w:rsidR="001F21A4"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X=65128</w:t>
            </w:r>
            <w:r>
              <w:rPr>
                <w:rFonts w:ascii="Arial" w:hAnsi="Arial" w:cs="Arial"/>
                <w:noProof/>
                <w:sz w:val="20"/>
                <w:szCs w:val="20"/>
                <w:lang w:val="pt-BR"/>
              </w:rPr>
              <w:t>7</w:t>
            </w:r>
            <w:r w:rsidRPr="001F21A4">
              <w:rPr>
                <w:rFonts w:ascii="Arial" w:hAnsi="Arial" w:cs="Arial"/>
                <w:noProof/>
                <w:sz w:val="20"/>
                <w:szCs w:val="20"/>
                <w:lang w:val="pt-BR"/>
              </w:rPr>
              <w:t>.4</w:t>
            </w:r>
            <w:r>
              <w:rPr>
                <w:rFonts w:ascii="Arial" w:hAnsi="Arial" w:cs="Arial"/>
                <w:noProof/>
                <w:sz w:val="20"/>
                <w:szCs w:val="20"/>
                <w:lang w:val="pt-BR"/>
              </w:rPr>
              <w:t>0</w:t>
            </w:r>
            <w:r w:rsidRPr="001F21A4">
              <w:rPr>
                <w:rFonts w:ascii="Arial" w:hAnsi="Arial" w:cs="Arial"/>
                <w:noProof/>
                <w:sz w:val="20"/>
                <w:szCs w:val="20"/>
                <w:lang w:val="pt-BR"/>
              </w:rPr>
              <w:t>1</w:t>
            </w:r>
          </w:p>
          <w:p w:rsidR="00CC4F76"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Y=3876</w:t>
            </w:r>
            <w:r>
              <w:rPr>
                <w:rFonts w:ascii="Arial" w:hAnsi="Arial" w:cs="Arial"/>
                <w:noProof/>
                <w:sz w:val="20"/>
                <w:szCs w:val="20"/>
                <w:lang w:val="pt-BR"/>
              </w:rPr>
              <w:t>33</w:t>
            </w:r>
            <w:r w:rsidRPr="001F21A4">
              <w:rPr>
                <w:rFonts w:ascii="Arial" w:hAnsi="Arial" w:cs="Arial"/>
                <w:noProof/>
                <w:sz w:val="20"/>
                <w:szCs w:val="20"/>
                <w:lang w:val="pt-BR"/>
              </w:rPr>
              <w:t>.</w:t>
            </w:r>
            <w:r>
              <w:rPr>
                <w:rFonts w:ascii="Arial" w:hAnsi="Arial" w:cs="Arial"/>
                <w:noProof/>
                <w:sz w:val="20"/>
                <w:szCs w:val="20"/>
                <w:lang w:val="pt-BR"/>
              </w:rPr>
              <w:t>196</w:t>
            </w:r>
          </w:p>
        </w:tc>
      </w:tr>
      <w:tr w:rsidR="001F21A4" w:rsidRPr="001F21A4" w:rsidTr="001F21A4">
        <w:tblPrEx>
          <w:tblCellMar>
            <w:top w:w="0" w:type="dxa"/>
            <w:bottom w:w="0" w:type="dxa"/>
          </w:tblCellMar>
        </w:tblPrEx>
        <w:trPr>
          <w:trHeight w:val="280"/>
        </w:trPr>
        <w:tc>
          <w:tcPr>
            <w:tcW w:w="1617" w:type="dxa"/>
          </w:tcPr>
          <w:p w:rsidR="001F21A4"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supratraversare</w:t>
            </w:r>
          </w:p>
        </w:tc>
        <w:tc>
          <w:tcPr>
            <w:tcW w:w="1337" w:type="dxa"/>
          </w:tcPr>
          <w:p w:rsidR="001F21A4"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v. Cormeniș</w:t>
            </w:r>
          </w:p>
        </w:tc>
        <w:tc>
          <w:tcPr>
            <w:tcW w:w="2160" w:type="dxa"/>
          </w:tcPr>
          <w:p w:rsidR="001F21A4"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 xml:space="preserve">Polietilenă Dn </w:t>
            </w:r>
            <w:r>
              <w:rPr>
                <w:rFonts w:ascii="Arial" w:hAnsi="Arial" w:cs="Arial"/>
                <w:noProof/>
                <w:sz w:val="20"/>
                <w:szCs w:val="20"/>
                <w:lang w:val="pt-BR"/>
              </w:rPr>
              <w:t xml:space="preserve">63 </w:t>
            </w:r>
            <w:r>
              <w:rPr>
                <w:rFonts w:ascii="Arial" w:hAnsi="Arial" w:cs="Arial"/>
                <w:noProof/>
                <w:sz w:val="20"/>
                <w:szCs w:val="20"/>
                <w:lang w:val="pt-BR"/>
              </w:rPr>
              <w:t>mm și L=</w:t>
            </w:r>
            <w:r>
              <w:rPr>
                <w:rFonts w:ascii="Arial" w:hAnsi="Arial" w:cs="Arial"/>
                <w:noProof/>
                <w:sz w:val="20"/>
                <w:szCs w:val="20"/>
                <w:lang w:val="pt-BR"/>
              </w:rPr>
              <w:t>10</w:t>
            </w:r>
            <w:r>
              <w:rPr>
                <w:rFonts w:ascii="Arial" w:hAnsi="Arial" w:cs="Arial"/>
                <w:noProof/>
                <w:sz w:val="20"/>
                <w:szCs w:val="20"/>
                <w:lang w:val="pt-BR"/>
              </w:rPr>
              <w:t xml:space="preserve"> m</w:t>
            </w:r>
          </w:p>
        </w:tc>
        <w:tc>
          <w:tcPr>
            <w:tcW w:w="1800" w:type="dxa"/>
          </w:tcPr>
          <w:p w:rsid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X=651</w:t>
            </w:r>
            <w:r>
              <w:rPr>
                <w:rFonts w:ascii="Arial" w:hAnsi="Arial" w:cs="Arial"/>
                <w:noProof/>
                <w:sz w:val="20"/>
                <w:szCs w:val="20"/>
                <w:lang w:val="pt-BR"/>
              </w:rPr>
              <w:t>180</w:t>
            </w:r>
            <w:r>
              <w:rPr>
                <w:rFonts w:ascii="Arial" w:hAnsi="Arial" w:cs="Arial"/>
                <w:noProof/>
                <w:sz w:val="20"/>
                <w:szCs w:val="20"/>
                <w:lang w:val="pt-BR"/>
              </w:rPr>
              <w:t>.</w:t>
            </w:r>
            <w:r>
              <w:rPr>
                <w:rFonts w:ascii="Arial" w:hAnsi="Arial" w:cs="Arial"/>
                <w:noProof/>
                <w:sz w:val="20"/>
                <w:szCs w:val="20"/>
                <w:lang w:val="pt-BR"/>
              </w:rPr>
              <w:t>663</w:t>
            </w:r>
          </w:p>
          <w:p w:rsidR="001F21A4" w:rsidRPr="001F21A4" w:rsidRDefault="001F21A4" w:rsidP="001F21A4">
            <w:pPr>
              <w:spacing w:after="0" w:line="240" w:lineRule="auto"/>
              <w:jc w:val="center"/>
              <w:rPr>
                <w:rFonts w:ascii="Arial" w:hAnsi="Arial" w:cs="Arial"/>
                <w:noProof/>
                <w:sz w:val="20"/>
                <w:szCs w:val="20"/>
                <w:lang w:val="pt-BR"/>
              </w:rPr>
            </w:pPr>
            <w:r>
              <w:rPr>
                <w:rFonts w:ascii="Arial" w:hAnsi="Arial" w:cs="Arial"/>
                <w:noProof/>
                <w:sz w:val="20"/>
                <w:szCs w:val="20"/>
                <w:lang w:val="pt-BR"/>
              </w:rPr>
              <w:t>Y=38</w:t>
            </w:r>
            <w:r>
              <w:rPr>
                <w:rFonts w:ascii="Arial" w:hAnsi="Arial" w:cs="Arial"/>
                <w:noProof/>
                <w:sz w:val="20"/>
                <w:szCs w:val="20"/>
                <w:lang w:val="pt-BR"/>
              </w:rPr>
              <w:t>8040.662</w:t>
            </w:r>
          </w:p>
        </w:tc>
        <w:tc>
          <w:tcPr>
            <w:tcW w:w="1980" w:type="dxa"/>
          </w:tcPr>
          <w:p w:rsidR="001F21A4"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X=651</w:t>
            </w:r>
            <w:r>
              <w:rPr>
                <w:rFonts w:ascii="Arial" w:hAnsi="Arial" w:cs="Arial"/>
                <w:noProof/>
                <w:sz w:val="20"/>
                <w:szCs w:val="20"/>
                <w:lang w:val="pt-BR"/>
              </w:rPr>
              <w:t>187.107</w:t>
            </w:r>
          </w:p>
          <w:p w:rsidR="001F21A4" w:rsidRPr="001F21A4" w:rsidRDefault="001F21A4" w:rsidP="001F21A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Y=38</w:t>
            </w:r>
            <w:r>
              <w:rPr>
                <w:rFonts w:ascii="Arial" w:hAnsi="Arial" w:cs="Arial"/>
                <w:noProof/>
                <w:sz w:val="20"/>
                <w:szCs w:val="20"/>
                <w:lang w:val="pt-BR"/>
              </w:rPr>
              <w:t>8042.899</w:t>
            </w:r>
          </w:p>
        </w:tc>
      </w:tr>
      <w:tr w:rsidR="00770BA6" w:rsidRPr="001F21A4" w:rsidTr="001F21A4">
        <w:tblPrEx>
          <w:tblCellMar>
            <w:top w:w="0" w:type="dxa"/>
            <w:bottom w:w="0" w:type="dxa"/>
          </w:tblCellMar>
        </w:tblPrEx>
        <w:trPr>
          <w:trHeight w:val="280"/>
        </w:trPr>
        <w:tc>
          <w:tcPr>
            <w:tcW w:w="1617" w:type="dxa"/>
          </w:tcPr>
          <w:p w:rsidR="00770BA6" w:rsidRPr="001F21A4" w:rsidRDefault="00770BA6" w:rsidP="00770BA6">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supratraversare</w:t>
            </w:r>
          </w:p>
        </w:tc>
        <w:tc>
          <w:tcPr>
            <w:tcW w:w="1337" w:type="dxa"/>
          </w:tcPr>
          <w:p w:rsidR="00770BA6" w:rsidRPr="001F21A4" w:rsidRDefault="00770BA6" w:rsidP="00770BA6">
            <w:pPr>
              <w:spacing w:after="0" w:line="240" w:lineRule="auto"/>
              <w:jc w:val="center"/>
              <w:rPr>
                <w:rFonts w:ascii="Arial" w:hAnsi="Arial" w:cs="Arial"/>
                <w:noProof/>
                <w:sz w:val="20"/>
                <w:szCs w:val="20"/>
                <w:lang w:val="pt-BR"/>
              </w:rPr>
            </w:pPr>
            <w:r>
              <w:rPr>
                <w:rFonts w:ascii="Arial" w:hAnsi="Arial" w:cs="Arial"/>
                <w:noProof/>
                <w:sz w:val="20"/>
                <w:szCs w:val="20"/>
                <w:lang w:val="pt-BR"/>
              </w:rPr>
              <w:t>v. Cormeniș</w:t>
            </w:r>
          </w:p>
        </w:tc>
        <w:tc>
          <w:tcPr>
            <w:tcW w:w="2160" w:type="dxa"/>
          </w:tcPr>
          <w:p w:rsidR="00770BA6" w:rsidRPr="001F21A4" w:rsidRDefault="00770BA6" w:rsidP="00770BA6">
            <w:pPr>
              <w:spacing w:after="0" w:line="240" w:lineRule="auto"/>
              <w:jc w:val="center"/>
              <w:rPr>
                <w:rFonts w:ascii="Arial" w:hAnsi="Arial" w:cs="Arial"/>
                <w:noProof/>
                <w:sz w:val="20"/>
                <w:szCs w:val="20"/>
                <w:lang w:val="pt-BR"/>
              </w:rPr>
            </w:pPr>
            <w:r>
              <w:rPr>
                <w:rFonts w:ascii="Arial" w:hAnsi="Arial" w:cs="Arial"/>
                <w:noProof/>
                <w:sz w:val="20"/>
                <w:szCs w:val="20"/>
                <w:lang w:val="pt-BR"/>
              </w:rPr>
              <w:t>Polietilenă Dn 63 mm și L=10 m</w:t>
            </w:r>
          </w:p>
        </w:tc>
        <w:tc>
          <w:tcPr>
            <w:tcW w:w="1800" w:type="dxa"/>
          </w:tcPr>
          <w:p w:rsidR="00770BA6" w:rsidRDefault="00770BA6" w:rsidP="00770BA6">
            <w:pPr>
              <w:spacing w:after="0" w:line="240" w:lineRule="auto"/>
              <w:jc w:val="center"/>
              <w:rPr>
                <w:rFonts w:ascii="Arial" w:hAnsi="Arial" w:cs="Arial"/>
                <w:noProof/>
                <w:sz w:val="20"/>
                <w:szCs w:val="20"/>
                <w:lang w:val="pt-BR"/>
              </w:rPr>
            </w:pPr>
            <w:r>
              <w:rPr>
                <w:rFonts w:ascii="Arial" w:hAnsi="Arial" w:cs="Arial"/>
                <w:noProof/>
                <w:sz w:val="20"/>
                <w:szCs w:val="20"/>
                <w:lang w:val="pt-BR"/>
              </w:rPr>
              <w:t>X=6510</w:t>
            </w:r>
            <w:r>
              <w:rPr>
                <w:rFonts w:ascii="Arial" w:hAnsi="Arial" w:cs="Arial"/>
                <w:noProof/>
                <w:sz w:val="20"/>
                <w:szCs w:val="20"/>
                <w:lang w:val="pt-BR"/>
              </w:rPr>
              <w:t>61</w:t>
            </w:r>
            <w:r>
              <w:rPr>
                <w:rFonts w:ascii="Arial" w:hAnsi="Arial" w:cs="Arial"/>
                <w:noProof/>
                <w:sz w:val="20"/>
                <w:szCs w:val="20"/>
                <w:lang w:val="pt-BR"/>
              </w:rPr>
              <w:t>.</w:t>
            </w:r>
            <w:r>
              <w:rPr>
                <w:rFonts w:ascii="Arial" w:hAnsi="Arial" w:cs="Arial"/>
                <w:noProof/>
                <w:sz w:val="20"/>
                <w:szCs w:val="20"/>
                <w:lang w:val="pt-BR"/>
              </w:rPr>
              <w:t>809</w:t>
            </w:r>
          </w:p>
          <w:p w:rsidR="00770BA6" w:rsidRPr="001F21A4" w:rsidRDefault="00770BA6" w:rsidP="00770BA6">
            <w:pPr>
              <w:spacing w:after="0" w:line="240" w:lineRule="auto"/>
              <w:jc w:val="center"/>
              <w:rPr>
                <w:rFonts w:ascii="Arial" w:hAnsi="Arial" w:cs="Arial"/>
                <w:noProof/>
                <w:sz w:val="20"/>
                <w:szCs w:val="20"/>
                <w:lang w:val="pt-BR"/>
              </w:rPr>
            </w:pPr>
            <w:r>
              <w:rPr>
                <w:rFonts w:ascii="Arial" w:hAnsi="Arial" w:cs="Arial"/>
                <w:noProof/>
                <w:sz w:val="20"/>
                <w:szCs w:val="20"/>
                <w:lang w:val="pt-BR"/>
              </w:rPr>
              <w:t>Y=388</w:t>
            </w:r>
            <w:r>
              <w:rPr>
                <w:rFonts w:ascii="Arial" w:hAnsi="Arial" w:cs="Arial"/>
                <w:noProof/>
                <w:sz w:val="20"/>
                <w:szCs w:val="20"/>
                <w:lang w:val="pt-BR"/>
              </w:rPr>
              <w:t>327.313</w:t>
            </w:r>
          </w:p>
        </w:tc>
        <w:tc>
          <w:tcPr>
            <w:tcW w:w="1980" w:type="dxa"/>
          </w:tcPr>
          <w:p w:rsidR="00770BA6" w:rsidRPr="001F21A4" w:rsidRDefault="00770BA6" w:rsidP="00770BA6">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X=651</w:t>
            </w:r>
            <w:r w:rsidR="00966B54">
              <w:rPr>
                <w:rFonts w:ascii="Arial" w:hAnsi="Arial" w:cs="Arial"/>
                <w:noProof/>
                <w:sz w:val="20"/>
                <w:szCs w:val="20"/>
                <w:lang w:val="pt-BR"/>
              </w:rPr>
              <w:t>06</w:t>
            </w:r>
            <w:r>
              <w:rPr>
                <w:rFonts w:ascii="Arial" w:hAnsi="Arial" w:cs="Arial"/>
                <w:noProof/>
                <w:sz w:val="20"/>
                <w:szCs w:val="20"/>
                <w:lang w:val="pt-BR"/>
              </w:rPr>
              <w:t>7.</w:t>
            </w:r>
            <w:r w:rsidR="00966B54">
              <w:rPr>
                <w:rFonts w:ascii="Arial" w:hAnsi="Arial" w:cs="Arial"/>
                <w:noProof/>
                <w:sz w:val="20"/>
                <w:szCs w:val="20"/>
                <w:lang w:val="pt-BR"/>
              </w:rPr>
              <w:t>560</w:t>
            </w:r>
          </w:p>
          <w:p w:rsidR="00770BA6" w:rsidRPr="001F21A4" w:rsidRDefault="00770BA6" w:rsidP="00966B54">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Y=38</w:t>
            </w:r>
            <w:r>
              <w:rPr>
                <w:rFonts w:ascii="Arial" w:hAnsi="Arial" w:cs="Arial"/>
                <w:noProof/>
                <w:sz w:val="20"/>
                <w:szCs w:val="20"/>
                <w:lang w:val="pt-BR"/>
              </w:rPr>
              <w:t>8</w:t>
            </w:r>
            <w:r w:rsidR="00966B54">
              <w:rPr>
                <w:rFonts w:ascii="Arial" w:hAnsi="Arial" w:cs="Arial"/>
                <w:noProof/>
                <w:sz w:val="20"/>
                <w:szCs w:val="20"/>
                <w:lang w:val="pt-BR"/>
              </w:rPr>
              <w:t>3</w:t>
            </w:r>
            <w:r>
              <w:rPr>
                <w:rFonts w:ascii="Arial" w:hAnsi="Arial" w:cs="Arial"/>
                <w:noProof/>
                <w:sz w:val="20"/>
                <w:szCs w:val="20"/>
                <w:lang w:val="pt-BR"/>
              </w:rPr>
              <w:t>2</w:t>
            </w:r>
            <w:r w:rsidR="00966B54">
              <w:rPr>
                <w:rFonts w:ascii="Arial" w:hAnsi="Arial" w:cs="Arial"/>
                <w:noProof/>
                <w:sz w:val="20"/>
                <w:szCs w:val="20"/>
                <w:lang w:val="pt-BR"/>
              </w:rPr>
              <w:t>3</w:t>
            </w:r>
            <w:r>
              <w:rPr>
                <w:rFonts w:ascii="Arial" w:hAnsi="Arial" w:cs="Arial"/>
                <w:noProof/>
                <w:sz w:val="20"/>
                <w:szCs w:val="20"/>
                <w:lang w:val="pt-BR"/>
              </w:rPr>
              <w:t>.9</w:t>
            </w:r>
            <w:r w:rsidR="00966B54">
              <w:rPr>
                <w:rFonts w:ascii="Arial" w:hAnsi="Arial" w:cs="Arial"/>
                <w:noProof/>
                <w:sz w:val="20"/>
                <w:szCs w:val="20"/>
                <w:lang w:val="pt-BR"/>
              </w:rPr>
              <w:t>45</w:t>
            </w:r>
          </w:p>
        </w:tc>
      </w:tr>
      <w:tr w:rsidR="0023050B" w:rsidRPr="001F21A4" w:rsidTr="001F21A4">
        <w:tblPrEx>
          <w:tblCellMar>
            <w:top w:w="0" w:type="dxa"/>
            <w:bottom w:w="0" w:type="dxa"/>
          </w:tblCellMar>
        </w:tblPrEx>
        <w:trPr>
          <w:trHeight w:val="280"/>
        </w:trPr>
        <w:tc>
          <w:tcPr>
            <w:tcW w:w="1617" w:type="dxa"/>
          </w:tcPr>
          <w:p w:rsidR="0023050B" w:rsidRPr="001F21A4" w:rsidRDefault="0023050B" w:rsidP="0023050B">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supratraversare</w:t>
            </w:r>
          </w:p>
        </w:tc>
        <w:tc>
          <w:tcPr>
            <w:tcW w:w="1337" w:type="dxa"/>
          </w:tcPr>
          <w:p w:rsidR="0023050B" w:rsidRPr="001F21A4" w:rsidRDefault="0023050B" w:rsidP="0023050B">
            <w:pPr>
              <w:spacing w:after="0" w:line="240" w:lineRule="auto"/>
              <w:jc w:val="center"/>
              <w:rPr>
                <w:rFonts w:ascii="Arial" w:hAnsi="Arial" w:cs="Arial"/>
                <w:noProof/>
                <w:sz w:val="20"/>
                <w:szCs w:val="20"/>
                <w:lang w:val="pt-BR"/>
              </w:rPr>
            </w:pPr>
            <w:r>
              <w:rPr>
                <w:rFonts w:ascii="Arial" w:hAnsi="Arial" w:cs="Arial"/>
                <w:noProof/>
                <w:sz w:val="20"/>
                <w:szCs w:val="20"/>
                <w:lang w:val="pt-BR"/>
              </w:rPr>
              <w:t>v. Cormeniș</w:t>
            </w:r>
          </w:p>
        </w:tc>
        <w:tc>
          <w:tcPr>
            <w:tcW w:w="2160" w:type="dxa"/>
          </w:tcPr>
          <w:p w:rsidR="0023050B" w:rsidRPr="001F21A4" w:rsidRDefault="0023050B" w:rsidP="0023050B">
            <w:pPr>
              <w:spacing w:after="0" w:line="240" w:lineRule="auto"/>
              <w:jc w:val="center"/>
              <w:rPr>
                <w:rFonts w:ascii="Arial" w:hAnsi="Arial" w:cs="Arial"/>
                <w:noProof/>
                <w:sz w:val="20"/>
                <w:szCs w:val="20"/>
                <w:lang w:val="pt-BR"/>
              </w:rPr>
            </w:pPr>
            <w:r>
              <w:rPr>
                <w:rFonts w:ascii="Arial" w:hAnsi="Arial" w:cs="Arial"/>
                <w:noProof/>
                <w:sz w:val="20"/>
                <w:szCs w:val="20"/>
                <w:lang w:val="pt-BR"/>
              </w:rPr>
              <w:t>Polietilenă Dn 63 mm și L=</w:t>
            </w:r>
            <w:r>
              <w:rPr>
                <w:rFonts w:ascii="Arial" w:hAnsi="Arial" w:cs="Arial"/>
                <w:noProof/>
                <w:sz w:val="20"/>
                <w:szCs w:val="20"/>
                <w:lang w:val="pt-BR"/>
              </w:rPr>
              <w:t>6</w:t>
            </w:r>
            <w:r>
              <w:rPr>
                <w:rFonts w:ascii="Arial" w:hAnsi="Arial" w:cs="Arial"/>
                <w:noProof/>
                <w:sz w:val="20"/>
                <w:szCs w:val="20"/>
                <w:lang w:val="pt-BR"/>
              </w:rPr>
              <w:t xml:space="preserve"> m</w:t>
            </w:r>
          </w:p>
        </w:tc>
        <w:tc>
          <w:tcPr>
            <w:tcW w:w="1800" w:type="dxa"/>
          </w:tcPr>
          <w:p w:rsidR="0023050B" w:rsidRDefault="0023050B" w:rsidP="0023050B">
            <w:pPr>
              <w:spacing w:after="0" w:line="240" w:lineRule="auto"/>
              <w:jc w:val="center"/>
              <w:rPr>
                <w:rFonts w:ascii="Arial" w:hAnsi="Arial" w:cs="Arial"/>
                <w:noProof/>
                <w:sz w:val="20"/>
                <w:szCs w:val="20"/>
                <w:lang w:val="pt-BR"/>
              </w:rPr>
            </w:pPr>
            <w:r>
              <w:rPr>
                <w:rFonts w:ascii="Arial" w:hAnsi="Arial" w:cs="Arial"/>
                <w:noProof/>
                <w:sz w:val="20"/>
                <w:szCs w:val="20"/>
                <w:lang w:val="pt-BR"/>
              </w:rPr>
              <w:t>X=650</w:t>
            </w:r>
            <w:r>
              <w:rPr>
                <w:rFonts w:ascii="Arial" w:hAnsi="Arial" w:cs="Arial"/>
                <w:noProof/>
                <w:sz w:val="20"/>
                <w:szCs w:val="20"/>
                <w:lang w:val="pt-BR"/>
              </w:rPr>
              <w:t>978</w:t>
            </w:r>
            <w:r>
              <w:rPr>
                <w:rFonts w:ascii="Arial" w:hAnsi="Arial" w:cs="Arial"/>
                <w:noProof/>
                <w:sz w:val="20"/>
                <w:szCs w:val="20"/>
                <w:lang w:val="pt-BR"/>
              </w:rPr>
              <w:t>.</w:t>
            </w:r>
            <w:r>
              <w:rPr>
                <w:rFonts w:ascii="Arial" w:hAnsi="Arial" w:cs="Arial"/>
                <w:noProof/>
                <w:sz w:val="20"/>
                <w:szCs w:val="20"/>
                <w:lang w:val="pt-BR"/>
              </w:rPr>
              <w:t>070</w:t>
            </w:r>
          </w:p>
          <w:p w:rsidR="0023050B" w:rsidRPr="001F21A4" w:rsidRDefault="0023050B" w:rsidP="0023050B">
            <w:pPr>
              <w:spacing w:after="0" w:line="240" w:lineRule="auto"/>
              <w:jc w:val="center"/>
              <w:rPr>
                <w:rFonts w:ascii="Arial" w:hAnsi="Arial" w:cs="Arial"/>
                <w:noProof/>
                <w:sz w:val="20"/>
                <w:szCs w:val="20"/>
                <w:lang w:val="pt-BR"/>
              </w:rPr>
            </w:pPr>
            <w:r>
              <w:rPr>
                <w:rFonts w:ascii="Arial" w:hAnsi="Arial" w:cs="Arial"/>
                <w:noProof/>
                <w:sz w:val="20"/>
                <w:szCs w:val="20"/>
                <w:lang w:val="pt-BR"/>
              </w:rPr>
              <w:t>Y=388</w:t>
            </w:r>
            <w:r>
              <w:rPr>
                <w:rFonts w:ascii="Arial" w:hAnsi="Arial" w:cs="Arial"/>
                <w:noProof/>
                <w:sz w:val="20"/>
                <w:szCs w:val="20"/>
                <w:lang w:val="pt-BR"/>
              </w:rPr>
              <w:t>300</w:t>
            </w:r>
            <w:r>
              <w:rPr>
                <w:rFonts w:ascii="Arial" w:hAnsi="Arial" w:cs="Arial"/>
                <w:noProof/>
                <w:sz w:val="20"/>
                <w:szCs w:val="20"/>
                <w:lang w:val="pt-BR"/>
              </w:rPr>
              <w:t>.</w:t>
            </w:r>
            <w:r>
              <w:rPr>
                <w:rFonts w:ascii="Arial" w:hAnsi="Arial" w:cs="Arial"/>
                <w:noProof/>
                <w:sz w:val="20"/>
                <w:szCs w:val="20"/>
                <w:lang w:val="pt-BR"/>
              </w:rPr>
              <w:t>951</w:t>
            </w:r>
          </w:p>
        </w:tc>
        <w:tc>
          <w:tcPr>
            <w:tcW w:w="1980" w:type="dxa"/>
          </w:tcPr>
          <w:p w:rsidR="0023050B" w:rsidRPr="001F21A4" w:rsidRDefault="0023050B" w:rsidP="0023050B">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X=65</w:t>
            </w:r>
            <w:r>
              <w:rPr>
                <w:rFonts w:ascii="Arial" w:hAnsi="Arial" w:cs="Arial"/>
                <w:noProof/>
                <w:sz w:val="20"/>
                <w:szCs w:val="20"/>
                <w:lang w:val="pt-BR"/>
              </w:rPr>
              <w:t>0971</w:t>
            </w:r>
            <w:r>
              <w:rPr>
                <w:rFonts w:ascii="Arial" w:hAnsi="Arial" w:cs="Arial"/>
                <w:noProof/>
                <w:sz w:val="20"/>
                <w:szCs w:val="20"/>
                <w:lang w:val="pt-BR"/>
              </w:rPr>
              <w:t>.</w:t>
            </w:r>
            <w:r>
              <w:rPr>
                <w:rFonts w:ascii="Arial" w:hAnsi="Arial" w:cs="Arial"/>
                <w:noProof/>
                <w:sz w:val="20"/>
                <w:szCs w:val="20"/>
                <w:lang w:val="pt-BR"/>
              </w:rPr>
              <w:t>3</w:t>
            </w:r>
            <w:r>
              <w:rPr>
                <w:rFonts w:ascii="Arial" w:hAnsi="Arial" w:cs="Arial"/>
                <w:noProof/>
                <w:sz w:val="20"/>
                <w:szCs w:val="20"/>
                <w:lang w:val="pt-BR"/>
              </w:rPr>
              <w:t>7</w:t>
            </w:r>
            <w:r>
              <w:rPr>
                <w:rFonts w:ascii="Arial" w:hAnsi="Arial" w:cs="Arial"/>
                <w:noProof/>
                <w:sz w:val="20"/>
                <w:szCs w:val="20"/>
                <w:lang w:val="pt-BR"/>
              </w:rPr>
              <w:t>5</w:t>
            </w:r>
          </w:p>
          <w:p w:rsidR="0023050B" w:rsidRPr="001F21A4" w:rsidRDefault="0023050B" w:rsidP="0023050B">
            <w:pPr>
              <w:spacing w:after="0" w:line="240" w:lineRule="auto"/>
              <w:jc w:val="center"/>
              <w:rPr>
                <w:rFonts w:ascii="Arial" w:hAnsi="Arial" w:cs="Arial"/>
                <w:noProof/>
                <w:sz w:val="20"/>
                <w:szCs w:val="20"/>
                <w:lang w:val="pt-BR"/>
              </w:rPr>
            </w:pPr>
            <w:r w:rsidRPr="001F21A4">
              <w:rPr>
                <w:rFonts w:ascii="Arial" w:hAnsi="Arial" w:cs="Arial"/>
                <w:noProof/>
                <w:sz w:val="20"/>
                <w:szCs w:val="20"/>
                <w:lang w:val="pt-BR"/>
              </w:rPr>
              <w:t>Y=38</w:t>
            </w:r>
            <w:r>
              <w:rPr>
                <w:rFonts w:ascii="Arial" w:hAnsi="Arial" w:cs="Arial"/>
                <w:noProof/>
                <w:sz w:val="20"/>
                <w:szCs w:val="20"/>
                <w:lang w:val="pt-BR"/>
              </w:rPr>
              <w:t>8</w:t>
            </w:r>
            <w:r>
              <w:rPr>
                <w:rFonts w:ascii="Arial" w:hAnsi="Arial" w:cs="Arial"/>
                <w:noProof/>
                <w:sz w:val="20"/>
                <w:szCs w:val="20"/>
                <w:lang w:val="pt-BR"/>
              </w:rPr>
              <w:t>300</w:t>
            </w:r>
            <w:r>
              <w:rPr>
                <w:rFonts w:ascii="Arial" w:hAnsi="Arial" w:cs="Arial"/>
                <w:noProof/>
                <w:sz w:val="20"/>
                <w:szCs w:val="20"/>
                <w:lang w:val="pt-BR"/>
              </w:rPr>
              <w:t>.</w:t>
            </w:r>
            <w:r>
              <w:rPr>
                <w:rFonts w:ascii="Arial" w:hAnsi="Arial" w:cs="Arial"/>
                <w:noProof/>
                <w:sz w:val="20"/>
                <w:szCs w:val="20"/>
                <w:lang w:val="pt-BR"/>
              </w:rPr>
              <w:t>5</w:t>
            </w:r>
            <w:r>
              <w:rPr>
                <w:rFonts w:ascii="Arial" w:hAnsi="Arial" w:cs="Arial"/>
                <w:noProof/>
                <w:sz w:val="20"/>
                <w:szCs w:val="20"/>
                <w:lang w:val="pt-BR"/>
              </w:rPr>
              <w:t>8</w:t>
            </w:r>
            <w:r>
              <w:rPr>
                <w:rFonts w:ascii="Arial" w:hAnsi="Arial" w:cs="Arial"/>
                <w:noProof/>
                <w:sz w:val="20"/>
                <w:szCs w:val="20"/>
                <w:lang w:val="pt-BR"/>
              </w:rPr>
              <w:t>4</w:t>
            </w:r>
          </w:p>
        </w:tc>
      </w:tr>
    </w:tbl>
    <w:p w:rsidR="00CC4F76" w:rsidRDefault="00CC4F76" w:rsidP="00F62242">
      <w:pPr>
        <w:spacing w:after="0" w:line="240" w:lineRule="auto"/>
        <w:ind w:left="720" w:firstLine="15"/>
        <w:jc w:val="both"/>
        <w:rPr>
          <w:rFonts w:ascii="Arial" w:hAnsi="Arial" w:cs="Arial"/>
          <w:noProof/>
          <w:sz w:val="24"/>
          <w:szCs w:val="24"/>
          <w:lang w:val="pt-BR"/>
        </w:rPr>
      </w:pPr>
    </w:p>
    <w:p w:rsidR="00F62242" w:rsidRDefault="00F62242" w:rsidP="00F62242">
      <w:pPr>
        <w:spacing w:after="0" w:line="240" w:lineRule="auto"/>
        <w:ind w:left="720" w:firstLine="15"/>
        <w:jc w:val="both"/>
        <w:rPr>
          <w:rFonts w:ascii="Arial" w:hAnsi="Arial" w:cs="Arial"/>
          <w:noProof/>
          <w:sz w:val="24"/>
          <w:szCs w:val="24"/>
          <w:lang w:val="pt-BR"/>
        </w:rPr>
      </w:pP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w:t>
      </w:r>
      <w:r w:rsidR="00AF6D88">
        <w:rPr>
          <w:rFonts w:ascii="Arial" w:hAnsi="Arial" w:cs="Arial"/>
          <w:noProof/>
          <w:sz w:val="24"/>
          <w:szCs w:val="24"/>
          <w:lang w:val="ro-RO"/>
        </w:rPr>
        <w:t>,</w:t>
      </w:r>
      <w:r w:rsidR="00953953" w:rsidRPr="00456C04">
        <w:rPr>
          <w:rFonts w:ascii="Arial" w:hAnsi="Arial" w:cs="Arial"/>
          <w:noProof/>
          <w:sz w:val="24"/>
          <w:szCs w:val="24"/>
          <w:lang w:val="ro-RO"/>
        </w:rPr>
        <w:t xml:space="preserve">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lastRenderedPageBreak/>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014DB6" w:rsidRDefault="00BB3201"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apelor:</w:t>
      </w:r>
    </w:p>
    <w:p w:rsidR="0017091F" w:rsidRPr="00014DB6" w:rsidRDefault="00BB3201"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17091F" w:rsidRPr="00014DB6">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014DB6" w:rsidRDefault="0017091F"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014DB6" w:rsidRDefault="006F423F" w:rsidP="006F423F">
      <w:pPr>
        <w:spacing w:after="0" w:line="240" w:lineRule="auto"/>
        <w:jc w:val="both"/>
        <w:rPr>
          <w:rFonts w:ascii="Arial" w:hAnsi="Arial" w:cs="Arial"/>
          <w:b/>
          <w:bCs/>
          <w:i/>
          <w:noProof/>
          <w:sz w:val="24"/>
          <w:szCs w:val="24"/>
          <w:lang w:val="ro-RO"/>
        </w:rPr>
      </w:pPr>
    </w:p>
    <w:p w:rsidR="00C17FC9" w:rsidRPr="00014DB6" w:rsidRDefault="00C17FC9"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aerului:</w:t>
      </w:r>
    </w:p>
    <w:p w:rsidR="00021225" w:rsidRPr="00014DB6" w:rsidRDefault="00021225"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Pe toata perioada de proiectare-execuție-întreținere se vor respecta următoarele obligații în domeniu:</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să respecte reglementările privind protecția aerului, adoptând măsuri tehnologice adecvate de reţinere și neutralizare a poluanţilor atmosferici;</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w:t>
      </w:r>
      <w:r w:rsidRPr="00014DB6">
        <w:rPr>
          <w:rFonts w:ascii="Arial" w:hAnsi="Arial" w:cs="Arial"/>
          <w:bCs/>
          <w:noProof/>
          <w:sz w:val="24"/>
          <w:szCs w:val="24"/>
          <w:lang w:val="it-IT"/>
        </w:rPr>
        <w:t>proiectate să confere performanț</w:t>
      </w:r>
      <w:r w:rsidR="00021225" w:rsidRPr="00014DB6">
        <w:rPr>
          <w:rFonts w:ascii="Arial" w:hAnsi="Arial" w:cs="Arial"/>
          <w:bCs/>
          <w:noProof/>
          <w:sz w:val="24"/>
          <w:szCs w:val="24"/>
          <w:lang w:val="it-IT"/>
        </w:rPr>
        <w:t>ele tehnologice în scopul reducerii emisiilor poluante;</w:t>
      </w:r>
    </w:p>
    <w:p w:rsidR="00021225" w:rsidRPr="00014DB6" w:rsidRDefault="00070A43" w:rsidP="00021225">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trebuie să asigure măsuri speciale pentru protecţia fonică a </w:t>
      </w:r>
      <w:r w:rsidRPr="00014DB6">
        <w:rPr>
          <w:rFonts w:ascii="Arial" w:hAnsi="Arial" w:cs="Arial"/>
          <w:bCs/>
          <w:noProof/>
          <w:sz w:val="24"/>
          <w:szCs w:val="24"/>
          <w:lang w:val="it-IT"/>
        </w:rPr>
        <w:t>surselor generatoare de zgomot ș</w:t>
      </w:r>
      <w:r w:rsidR="00021225" w:rsidRPr="00014DB6">
        <w:rPr>
          <w:rFonts w:ascii="Arial" w:hAnsi="Arial" w:cs="Arial"/>
          <w:bCs/>
          <w:noProof/>
          <w:sz w:val="24"/>
          <w:szCs w:val="24"/>
          <w:lang w:val="it-IT"/>
        </w:rPr>
        <w:t>i vibraţii, pentru a n</w:t>
      </w:r>
      <w:r w:rsidRPr="00014DB6">
        <w:rPr>
          <w:rFonts w:ascii="Arial" w:hAnsi="Arial" w:cs="Arial"/>
          <w:bCs/>
          <w:noProof/>
          <w:sz w:val="24"/>
          <w:szCs w:val="24"/>
          <w:lang w:val="it-IT"/>
        </w:rPr>
        <w:t>u depăşi pragul fonic admis;</w:t>
      </w:r>
    </w:p>
    <w:p w:rsidR="00C17FC9" w:rsidRPr="00014DB6" w:rsidRDefault="00070A43"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C17FC9" w:rsidRPr="00014DB6">
        <w:rPr>
          <w:rFonts w:ascii="Arial" w:hAnsi="Arial" w:cs="Arial"/>
          <w:bCs/>
          <w:noProof/>
          <w:sz w:val="24"/>
          <w:szCs w:val="24"/>
          <w:lang w:val="ro-RO"/>
        </w:rPr>
        <w:t>întreținerea și repararea periodică a utilajelor;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folosirea utilajelor care prezintă motoare cu catalizator;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stropirea căilor de acces pentru reducerea poluării cu praf;</w:t>
      </w:r>
    </w:p>
    <w:p w:rsidR="006F423F" w:rsidRPr="00014DB6" w:rsidRDefault="006F423F" w:rsidP="006F423F">
      <w:pPr>
        <w:spacing w:after="0" w:line="240" w:lineRule="auto"/>
        <w:jc w:val="both"/>
        <w:rPr>
          <w:rFonts w:ascii="Arial" w:hAnsi="Arial" w:cs="Arial"/>
          <w:b/>
          <w:bCs/>
          <w:i/>
          <w:noProof/>
          <w:sz w:val="24"/>
          <w:szCs w:val="24"/>
          <w:lang w:val="ro-RO"/>
        </w:rPr>
      </w:pPr>
    </w:p>
    <w:p w:rsidR="00EF7914" w:rsidRPr="00014DB6" w:rsidRDefault="00EF7914"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solului și subsolului:</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xml:space="preserve">- pentru evitarea poluării cu produse petroliere se vor aplica </w:t>
      </w:r>
      <w:r w:rsidR="005E0AF8" w:rsidRPr="00014DB6">
        <w:rPr>
          <w:rFonts w:ascii="Arial" w:hAnsi="Arial" w:cs="Arial"/>
          <w:bCs/>
          <w:i/>
          <w:noProof/>
          <w:sz w:val="24"/>
          <w:szCs w:val="24"/>
          <w:lang w:val="ro-RO"/>
        </w:rPr>
        <w:t>Măsurile pentru protecția calității apelor</w:t>
      </w:r>
      <w:r w:rsidRPr="00014DB6">
        <w:rPr>
          <w:rFonts w:ascii="Arial" w:hAnsi="Arial" w:cs="Arial"/>
          <w:bCs/>
          <w:noProof/>
          <w:sz w:val="24"/>
          <w:szCs w:val="24"/>
          <w:lang w:val="es-AR"/>
        </w:rPr>
        <w:t>;</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subsolul nu va fi afectat semnificativ prin lucrările care se vor executa;</w:t>
      </w:r>
    </w:p>
    <w:p w:rsidR="00AB7F64" w:rsidRPr="00014DB6" w:rsidRDefault="00AB7F64"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ro-RO"/>
        </w:rPr>
        <w:t xml:space="preserve">- în vederea protecției solului și a subsolului și a apelor freatice și de adâncime, utilajele și </w:t>
      </w:r>
      <w:r w:rsidR="00347F65" w:rsidRPr="00014DB6">
        <w:rPr>
          <w:rFonts w:ascii="Arial" w:hAnsi="Arial" w:cs="Arial"/>
          <w:bCs/>
          <w:noProof/>
          <w:sz w:val="24"/>
          <w:szCs w:val="24"/>
          <w:lang w:val="ro-RO"/>
        </w:rPr>
        <w:t>materialele care se vor folosi în vederea modernizării ș</w:t>
      </w:r>
      <w:r w:rsidRPr="00014DB6">
        <w:rPr>
          <w:rFonts w:ascii="Arial" w:hAnsi="Arial" w:cs="Arial"/>
          <w:bCs/>
          <w:noProof/>
          <w:sz w:val="24"/>
          <w:szCs w:val="24"/>
          <w:lang w:val="ro-RO"/>
        </w:rPr>
        <w:t>i</w:t>
      </w:r>
      <w:r w:rsidR="00347F65" w:rsidRPr="00014DB6">
        <w:rPr>
          <w:rFonts w:ascii="Arial" w:hAnsi="Arial" w:cs="Arial"/>
          <w:bCs/>
          <w:noProof/>
          <w:sz w:val="24"/>
          <w:szCs w:val="24"/>
          <w:lang w:val="ro-RO"/>
        </w:rPr>
        <w:t xml:space="preserve"> reabilitării drumurilor ș</w:t>
      </w:r>
      <w:r w:rsidR="00485983" w:rsidRPr="00014DB6">
        <w:rPr>
          <w:rFonts w:ascii="Arial" w:hAnsi="Arial" w:cs="Arial"/>
          <w:bCs/>
          <w:noProof/>
          <w:sz w:val="24"/>
          <w:szCs w:val="24"/>
          <w:lang w:val="ro-RO"/>
        </w:rPr>
        <w:t>i podurilor, suprafeț</w:t>
      </w:r>
      <w:r w:rsidRPr="00014DB6">
        <w:rPr>
          <w:rFonts w:ascii="Arial" w:hAnsi="Arial" w:cs="Arial"/>
          <w:bCs/>
          <w:noProof/>
          <w:sz w:val="24"/>
          <w:szCs w:val="24"/>
          <w:lang w:val="ro-RO"/>
        </w:rPr>
        <w:t>ele de teren care vor fi o</w:t>
      </w:r>
      <w:r w:rsidR="00485983" w:rsidRPr="00014DB6">
        <w:rPr>
          <w:rFonts w:ascii="Arial" w:hAnsi="Arial" w:cs="Arial"/>
          <w:bCs/>
          <w:noProof/>
          <w:sz w:val="24"/>
          <w:szCs w:val="24"/>
          <w:lang w:val="ro-RO"/>
        </w:rPr>
        <w:t>cupate cu rol de organizare de șantier vor fi balastate, evitâ</w:t>
      </w:r>
      <w:r w:rsidRPr="00014DB6">
        <w:rPr>
          <w:rFonts w:ascii="Arial" w:hAnsi="Arial" w:cs="Arial"/>
          <w:bCs/>
          <w:noProof/>
          <w:sz w:val="24"/>
          <w:szCs w:val="24"/>
          <w:lang w:val="ro-RO"/>
        </w:rPr>
        <w:t>ndu-se scurgerile accidentale de la utilajele alflate pe teren</w:t>
      </w:r>
      <w:r w:rsidR="00485983"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7A686F" w:rsidRPr="00014DB6" w:rsidRDefault="007A686F"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ecosistemelor terestre și acvatice:</w:t>
      </w:r>
    </w:p>
    <w:p w:rsidR="00623750" w:rsidRPr="00014DB6" w:rsidRDefault="007A686F" w:rsidP="0068183F">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68183F" w:rsidRPr="00014DB6">
        <w:rPr>
          <w:rFonts w:ascii="Arial" w:hAnsi="Arial" w:cs="Arial"/>
          <w:bCs/>
          <w:noProof/>
          <w:sz w:val="24"/>
          <w:szCs w:val="24"/>
          <w:lang w:val="ro-RO"/>
        </w:rPr>
        <w:t xml:space="preserve">în vecinătatea obiectivului prezentat nu se întâlnesc specii </w:t>
      </w:r>
      <w:r w:rsidR="006A6763" w:rsidRPr="00014DB6">
        <w:rPr>
          <w:rFonts w:ascii="Arial" w:hAnsi="Arial" w:cs="Arial"/>
          <w:bCs/>
          <w:noProof/>
          <w:sz w:val="24"/>
          <w:szCs w:val="24"/>
          <w:lang w:val="ro-RO"/>
        </w:rPr>
        <w:t>din floră</w:t>
      </w:r>
      <w:r w:rsidR="0068183F" w:rsidRPr="00014DB6">
        <w:rPr>
          <w:rFonts w:ascii="Arial" w:hAnsi="Arial" w:cs="Arial"/>
          <w:bCs/>
          <w:noProof/>
          <w:sz w:val="24"/>
          <w:szCs w:val="24"/>
          <w:lang w:val="ro-RO"/>
        </w:rPr>
        <w:t>, faună a</w:t>
      </w:r>
      <w:r w:rsidR="006A6763" w:rsidRPr="00014DB6">
        <w:rPr>
          <w:rFonts w:ascii="Arial" w:hAnsi="Arial" w:cs="Arial"/>
          <w:bCs/>
          <w:noProof/>
          <w:sz w:val="24"/>
          <w:szCs w:val="24"/>
          <w:lang w:val="ro-RO"/>
        </w:rPr>
        <w:t>cvatică sau terestră, ocrotite ș</w:t>
      </w:r>
      <w:r w:rsidR="0068183F" w:rsidRPr="00014DB6">
        <w:rPr>
          <w:rFonts w:ascii="Arial" w:hAnsi="Arial" w:cs="Arial"/>
          <w:bCs/>
          <w:noProof/>
          <w:sz w:val="24"/>
          <w:szCs w:val="24"/>
          <w:lang w:val="ro-RO"/>
        </w:rPr>
        <w:t>i nu sunt prevăzute programe sau măsuri speciale pentru protecţia ecosistemelor, a biodiversităţii şi pentru ocrotirea naturii</w:t>
      </w:r>
      <w:r w:rsidR="006D46F9" w:rsidRPr="00014DB6">
        <w:rPr>
          <w:rFonts w:ascii="Arial" w:hAnsi="Arial" w:cs="Arial"/>
          <w:bCs/>
          <w:noProof/>
          <w:sz w:val="24"/>
          <w:szCs w:val="24"/>
          <w:lang w:val="ro-RO"/>
        </w:rPr>
        <w:t>;</w:t>
      </w:r>
    </w:p>
    <w:p w:rsidR="00C17FC9" w:rsidRPr="00014DB6" w:rsidRDefault="00623750" w:rsidP="00623750">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î</w:t>
      </w:r>
      <w:r w:rsidR="007A686F" w:rsidRPr="00014DB6">
        <w:rPr>
          <w:rFonts w:ascii="Arial" w:hAnsi="Arial" w:cs="Arial"/>
          <w:bCs/>
          <w:noProof/>
          <w:sz w:val="24"/>
          <w:szCs w:val="24"/>
          <w:lang w:val="ro-RO"/>
        </w:rPr>
        <w:t>n zonă nu există monumente ale naturii sau arii protejate</w:t>
      </w:r>
      <w:r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885167" w:rsidRPr="00014DB6" w:rsidRDefault="00885167"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aşezărilor umane şi a altor obiective de interes public:</w:t>
      </w:r>
    </w:p>
    <w:p w:rsidR="00636D04" w:rsidRPr="00014DB6" w:rsidRDefault="00636D04" w:rsidP="00636D04">
      <w:pPr>
        <w:spacing w:after="0" w:line="240" w:lineRule="auto"/>
        <w:ind w:firstLine="720"/>
        <w:jc w:val="both"/>
        <w:rPr>
          <w:rFonts w:ascii="Arial" w:hAnsi="Arial" w:cs="Arial"/>
          <w:bCs/>
          <w:noProof/>
          <w:sz w:val="24"/>
          <w:szCs w:val="24"/>
          <w:lang w:val="it-IT"/>
        </w:rPr>
      </w:pPr>
      <w:bookmarkStart w:id="2" w:name="_GoBack"/>
      <w:bookmarkEnd w:id="2"/>
      <w:r w:rsidRPr="00014DB6">
        <w:rPr>
          <w:rFonts w:ascii="Arial" w:hAnsi="Arial" w:cs="Arial"/>
          <w:bCs/>
          <w:noProof/>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014DB6" w:rsidRDefault="00636D04" w:rsidP="00636D04">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în zona </w:t>
      </w:r>
      <w:r w:rsidR="000D7F12">
        <w:rPr>
          <w:rFonts w:ascii="Arial" w:hAnsi="Arial" w:cs="Arial"/>
          <w:bCs/>
          <w:noProof/>
          <w:sz w:val="24"/>
          <w:szCs w:val="24"/>
          <w:lang w:val="it-IT"/>
        </w:rPr>
        <w:t xml:space="preserve">studiată </w:t>
      </w:r>
      <w:r w:rsidRPr="00014DB6">
        <w:rPr>
          <w:rFonts w:ascii="Arial" w:hAnsi="Arial" w:cs="Arial"/>
          <w:bCs/>
          <w:noProof/>
          <w:sz w:val="24"/>
          <w:szCs w:val="24"/>
          <w:lang w:val="it-IT"/>
        </w:rPr>
        <w:t>nu există obiective de interes public, monumente istorice și de arhitectură, zone de interes tradițional, diverse așezăminte, etc., care să fie afectate prin lucrările propuse, sau care și necesite protecţie</w:t>
      </w:r>
      <w:r w:rsidR="00966AFC" w:rsidRPr="00014DB6">
        <w:rPr>
          <w:rFonts w:ascii="Arial" w:hAnsi="Arial" w:cs="Arial"/>
          <w:bCs/>
          <w:noProof/>
          <w:sz w:val="24"/>
          <w:szCs w:val="24"/>
          <w:lang w:val="ro-RO"/>
        </w:rPr>
        <w:t>;</w:t>
      </w:r>
    </w:p>
    <w:p w:rsidR="007524CA" w:rsidRPr="00014DB6" w:rsidRDefault="007524CA" w:rsidP="00CF52B5">
      <w:pPr>
        <w:spacing w:after="0" w:line="240" w:lineRule="auto"/>
        <w:ind w:firstLine="720"/>
        <w:jc w:val="both"/>
        <w:rPr>
          <w:rFonts w:ascii="Arial" w:hAnsi="Arial" w:cs="Arial"/>
          <w:bCs/>
          <w:noProof/>
          <w:sz w:val="24"/>
          <w:szCs w:val="24"/>
          <w:lang w:val="ro-RO"/>
        </w:rPr>
      </w:pPr>
    </w:p>
    <w:p w:rsidR="00FB0E0F" w:rsidRPr="00014DB6" w:rsidRDefault="00CF52B5" w:rsidP="00FB0E0F">
      <w:pPr>
        <w:spacing w:after="0" w:line="240" w:lineRule="auto"/>
        <w:jc w:val="both"/>
        <w:rPr>
          <w:rFonts w:ascii="Arial" w:hAnsi="Arial" w:cs="Arial"/>
          <w:bCs/>
          <w:noProof/>
          <w:sz w:val="24"/>
          <w:szCs w:val="24"/>
          <w:lang w:val="ro-RO"/>
        </w:rPr>
      </w:pPr>
      <w:r w:rsidRPr="00014DB6">
        <w:rPr>
          <w:rFonts w:ascii="Arial" w:hAnsi="Arial" w:cs="Arial"/>
          <w:bCs/>
          <w:noProof/>
          <w:sz w:val="24"/>
          <w:szCs w:val="24"/>
          <w:lang w:val="ro-RO"/>
        </w:rPr>
        <w:lastRenderedPageBreak/>
        <w:t>Se vor respecta în totalitate lucrările necesare organizării de șantier.</w:t>
      </w:r>
      <w:r w:rsidR="00EA2C5D" w:rsidRPr="00014DB6">
        <w:rPr>
          <w:rFonts w:ascii="Arial" w:hAnsi="Arial" w:cs="Arial"/>
          <w:b/>
          <w:bCs/>
          <w:noProof/>
          <w:sz w:val="24"/>
          <w:szCs w:val="24"/>
          <w:lang w:val="ro-RO"/>
        </w:rPr>
        <w:t xml:space="preserve"> </w:t>
      </w:r>
      <w:r w:rsidR="00517BA6" w:rsidRPr="00014DB6">
        <w:rPr>
          <w:rFonts w:ascii="Arial" w:hAnsi="Arial" w:cs="Arial"/>
          <w:bCs/>
          <w:noProof/>
          <w:sz w:val="24"/>
          <w:szCs w:val="24"/>
          <w:lang w:val="ro-RO"/>
        </w:rPr>
        <w:t>Lucră</w:t>
      </w:r>
      <w:r w:rsidR="00FB0E0F" w:rsidRPr="00014DB6">
        <w:rPr>
          <w:rFonts w:ascii="Arial" w:hAnsi="Arial" w:cs="Arial"/>
          <w:bCs/>
          <w:noProof/>
          <w:sz w:val="24"/>
          <w:szCs w:val="24"/>
          <w:lang w:val="ro-RO"/>
        </w:rPr>
        <w:t xml:space="preserve">rile de </w:t>
      </w:r>
      <w:r w:rsidR="00FB0E0F" w:rsidRPr="00014DB6">
        <w:rPr>
          <w:rFonts w:ascii="Arial" w:hAnsi="Arial" w:cs="Arial"/>
          <w:b/>
          <w:bCs/>
          <w:i/>
          <w:noProof/>
          <w:sz w:val="24"/>
          <w:szCs w:val="24"/>
          <w:lang w:val="ro-RO"/>
        </w:rPr>
        <w:t xml:space="preserve">organizare </w:t>
      </w:r>
      <w:r w:rsidR="0023240E" w:rsidRPr="00014DB6">
        <w:rPr>
          <w:rFonts w:ascii="Arial" w:hAnsi="Arial" w:cs="Arial"/>
          <w:b/>
          <w:bCs/>
          <w:i/>
          <w:noProof/>
          <w:sz w:val="24"/>
          <w:szCs w:val="24"/>
          <w:lang w:val="ro-RO"/>
        </w:rPr>
        <w:t>de ș</w:t>
      </w:r>
      <w:r w:rsidR="00FB0E0F" w:rsidRPr="00014DB6">
        <w:rPr>
          <w:rFonts w:ascii="Arial" w:hAnsi="Arial" w:cs="Arial"/>
          <w:b/>
          <w:bCs/>
          <w:i/>
          <w:noProof/>
          <w:sz w:val="24"/>
          <w:szCs w:val="24"/>
          <w:lang w:val="ro-RO"/>
        </w:rPr>
        <w:t>antier</w:t>
      </w:r>
      <w:r w:rsidR="0023240E" w:rsidRPr="00014DB6">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014DB6" w:rsidRDefault="0023240E"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Pr="00014DB6">
        <w:rPr>
          <w:rFonts w:ascii="Arial" w:hAnsi="Arial" w:cs="Arial"/>
          <w:bCs/>
          <w:noProof/>
          <w:sz w:val="24"/>
          <w:szCs w:val="24"/>
          <w:lang w:val="ro-RO"/>
        </w:rPr>
        <w:t>în momentul începerii execuției lucră</w:t>
      </w:r>
      <w:r w:rsidR="00FB0E0F" w:rsidRPr="00014DB6">
        <w:rPr>
          <w:rFonts w:ascii="Arial" w:hAnsi="Arial" w:cs="Arial"/>
          <w:bCs/>
          <w:noProof/>
          <w:sz w:val="24"/>
          <w:szCs w:val="24"/>
          <w:lang w:val="ro-RO"/>
        </w:rPr>
        <w:t>rilor, execuntant</w:t>
      </w:r>
      <w:r w:rsidRPr="00014DB6">
        <w:rPr>
          <w:rFonts w:ascii="Arial" w:hAnsi="Arial" w:cs="Arial"/>
          <w:bCs/>
          <w:noProof/>
          <w:sz w:val="24"/>
          <w:szCs w:val="24"/>
          <w:lang w:val="ro-RO"/>
        </w:rPr>
        <w:t>ul împreună</w:t>
      </w:r>
      <w:r w:rsidR="00FB0E0F" w:rsidRPr="00014DB6">
        <w:rPr>
          <w:rFonts w:ascii="Arial" w:hAnsi="Arial" w:cs="Arial"/>
          <w:bCs/>
          <w:noProof/>
          <w:sz w:val="24"/>
          <w:szCs w:val="24"/>
          <w:lang w:val="ro-RO"/>
        </w:rPr>
        <w:t xml:space="preserve"> cu responsabilul din partea beneficiarului</w:t>
      </w:r>
      <w:r w:rsidRPr="00014DB6">
        <w:rPr>
          <w:rFonts w:ascii="Arial" w:hAnsi="Arial" w:cs="Arial"/>
          <w:bCs/>
          <w:noProof/>
          <w:sz w:val="24"/>
          <w:szCs w:val="24"/>
          <w:lang w:val="ro-RO"/>
        </w:rPr>
        <w:t>, vor stabili o locaț</w:t>
      </w:r>
      <w:r w:rsidR="00FB0E0F" w:rsidRPr="00014DB6">
        <w:rPr>
          <w:rFonts w:ascii="Arial" w:hAnsi="Arial" w:cs="Arial"/>
          <w:bCs/>
          <w:noProof/>
          <w:sz w:val="24"/>
          <w:szCs w:val="24"/>
          <w:lang w:val="ro-RO"/>
        </w:rPr>
        <w:t>ie pentru de</w:t>
      </w:r>
      <w:r w:rsidRPr="00014DB6">
        <w:rPr>
          <w:rFonts w:ascii="Arial" w:hAnsi="Arial" w:cs="Arial"/>
          <w:bCs/>
          <w:noProof/>
          <w:sz w:val="24"/>
          <w:szCs w:val="24"/>
          <w:lang w:val="ro-RO"/>
        </w:rPr>
        <w:t>pozitarea materialelor de execuție a lucrărilor;</w:t>
      </w:r>
    </w:p>
    <w:p w:rsidR="00FB0E0F"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770515" w:rsidRPr="00014DB6">
        <w:rPr>
          <w:rFonts w:ascii="Arial" w:hAnsi="Arial" w:cs="Arial"/>
          <w:bCs/>
          <w:noProof/>
          <w:sz w:val="24"/>
          <w:szCs w:val="24"/>
          <w:lang w:val="ro-RO"/>
        </w:rPr>
        <w:t>impactul asupra mediului î</w:t>
      </w:r>
      <w:r w:rsidRPr="00014DB6">
        <w:rPr>
          <w:rFonts w:ascii="Arial" w:hAnsi="Arial" w:cs="Arial"/>
          <w:bCs/>
          <w:noProof/>
          <w:sz w:val="24"/>
          <w:szCs w:val="24"/>
          <w:lang w:val="ro-RO"/>
        </w:rPr>
        <w:t>n peri</w:t>
      </w:r>
      <w:r w:rsidR="00770515" w:rsidRPr="00014DB6">
        <w:rPr>
          <w:rFonts w:ascii="Arial" w:hAnsi="Arial" w:cs="Arial"/>
          <w:bCs/>
          <w:noProof/>
          <w:sz w:val="24"/>
          <w:szCs w:val="24"/>
          <w:lang w:val="ro-RO"/>
        </w:rPr>
        <w:t>oada organizării de șantier va fi temporar, după realizarea investiției se va reda terenul la starea inițială</w:t>
      </w:r>
      <w:r w:rsidR="007D4543" w:rsidRPr="00014DB6">
        <w:rPr>
          <w:rFonts w:ascii="Arial" w:hAnsi="Arial" w:cs="Arial"/>
          <w:bCs/>
          <w:noProof/>
          <w:sz w:val="24"/>
          <w:szCs w:val="24"/>
          <w:lang w:val="ro-RO"/>
        </w:rPr>
        <w:t>;</w:t>
      </w:r>
      <w:r w:rsidRPr="00014DB6">
        <w:rPr>
          <w:rFonts w:ascii="Arial" w:hAnsi="Arial" w:cs="Arial"/>
          <w:bCs/>
          <w:noProof/>
          <w:sz w:val="24"/>
          <w:szCs w:val="24"/>
          <w:lang w:val="ro-RO"/>
        </w:rPr>
        <w:t xml:space="preserve"> </w:t>
      </w:r>
    </w:p>
    <w:p w:rsidR="00E161E4"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CC0121" w:rsidRPr="00014DB6">
        <w:rPr>
          <w:rFonts w:ascii="Arial" w:hAnsi="Arial" w:cs="Arial"/>
          <w:bCs/>
          <w:noProof/>
          <w:sz w:val="24"/>
          <w:szCs w:val="24"/>
          <w:lang w:val="ro-RO"/>
        </w:rPr>
        <w:t>sursele de poluanți în perioada organizării de șantier vor fi: utilajele și maș</w:t>
      </w:r>
      <w:r w:rsidRPr="00014DB6">
        <w:rPr>
          <w:rFonts w:ascii="Arial" w:hAnsi="Arial" w:cs="Arial"/>
          <w:bCs/>
          <w:noProof/>
          <w:sz w:val="24"/>
          <w:szCs w:val="24"/>
          <w:lang w:val="ro-RO"/>
        </w:rPr>
        <w:t xml:space="preserve">inile care </w:t>
      </w:r>
      <w:r w:rsidR="00CC0121" w:rsidRPr="00014DB6">
        <w:rPr>
          <w:rFonts w:ascii="Arial" w:hAnsi="Arial" w:cs="Arial"/>
          <w:bCs/>
          <w:noProof/>
          <w:sz w:val="24"/>
          <w:szCs w:val="24"/>
          <w:lang w:val="ro-RO"/>
        </w:rPr>
        <w:t>vor ajuta la realizarea investiț</w:t>
      </w:r>
      <w:r w:rsidRPr="00014DB6">
        <w:rPr>
          <w:rFonts w:ascii="Arial" w:hAnsi="Arial" w:cs="Arial"/>
          <w:bCs/>
          <w:noProof/>
          <w:sz w:val="24"/>
          <w:szCs w:val="24"/>
          <w:lang w:val="ro-RO"/>
        </w:rPr>
        <w:t>iei. Acestea vor produce noxe nesemnificative din punct de vedere a mediului, astfel nefiind necesare in</w:t>
      </w:r>
      <w:r w:rsidR="007D4543" w:rsidRPr="00014DB6">
        <w:rPr>
          <w:rFonts w:ascii="Arial" w:hAnsi="Arial" w:cs="Arial"/>
          <w:bCs/>
          <w:noProof/>
          <w:sz w:val="24"/>
          <w:szCs w:val="24"/>
          <w:lang w:val="ro-RO"/>
        </w:rPr>
        <w:t>stalații speciale de reținere, evacuare și dispersia a poluanților î</w:t>
      </w:r>
      <w:r w:rsidRPr="00014DB6">
        <w:rPr>
          <w:rFonts w:ascii="Arial" w:hAnsi="Arial" w:cs="Arial"/>
          <w:bCs/>
          <w:noProof/>
          <w:sz w:val="24"/>
          <w:szCs w:val="24"/>
          <w:lang w:val="ro-RO"/>
        </w:rPr>
        <w:t>n mediu</w:t>
      </w:r>
      <w:r w:rsidR="00E161E4" w:rsidRPr="00014DB6">
        <w:rPr>
          <w:rFonts w:ascii="Arial" w:hAnsi="Arial" w:cs="Arial"/>
          <w:bCs/>
          <w:noProof/>
          <w:sz w:val="24"/>
          <w:szCs w:val="24"/>
          <w:lang w:val="ro-RO"/>
        </w:rPr>
        <w:t>.</w:t>
      </w:r>
    </w:p>
    <w:p w:rsidR="00722846" w:rsidRPr="00014DB6" w:rsidRDefault="00722846" w:rsidP="00002B27">
      <w:pPr>
        <w:spacing w:after="0" w:line="240" w:lineRule="auto"/>
        <w:jc w:val="both"/>
        <w:rPr>
          <w:rFonts w:ascii="Arial" w:hAnsi="Arial" w:cs="Arial"/>
          <w:b/>
          <w:bCs/>
          <w:noProof/>
          <w:sz w:val="24"/>
          <w:szCs w:val="24"/>
          <w:lang w:val="ro-RO"/>
        </w:rPr>
      </w:pPr>
    </w:p>
    <w:p w:rsidR="004E6183" w:rsidRPr="00014DB6" w:rsidRDefault="00002B27" w:rsidP="00002B27">
      <w:pPr>
        <w:spacing w:after="0" w:line="240" w:lineRule="auto"/>
        <w:jc w:val="both"/>
        <w:rPr>
          <w:rFonts w:ascii="Arial" w:hAnsi="Arial" w:cs="Arial"/>
          <w:b/>
          <w:noProof/>
          <w:sz w:val="24"/>
          <w:szCs w:val="24"/>
          <w:lang w:val="ro-RO"/>
        </w:rPr>
      </w:pPr>
      <w:r w:rsidRPr="00014DB6">
        <w:rPr>
          <w:rFonts w:ascii="Arial" w:hAnsi="Arial" w:cs="Arial"/>
          <w:b/>
          <w:bCs/>
          <w:noProof/>
          <w:sz w:val="24"/>
          <w:szCs w:val="24"/>
          <w:lang w:val="ro-RO"/>
        </w:rPr>
        <w:t xml:space="preserve">c). </w:t>
      </w:r>
      <w:r w:rsidR="004E6183" w:rsidRPr="00014DB6">
        <w:rPr>
          <w:rFonts w:ascii="Arial" w:hAnsi="Arial" w:cs="Arial"/>
          <w:b/>
          <w:noProof/>
          <w:sz w:val="24"/>
          <w:szCs w:val="24"/>
          <w:lang w:val="ro-RO"/>
        </w:rPr>
        <w:t>Amplasarea proiectelor</w:t>
      </w:r>
      <w:r w:rsidRPr="00014DB6">
        <w:rPr>
          <w:rFonts w:ascii="Arial" w:hAnsi="Arial" w:cs="Arial"/>
          <w:b/>
          <w:noProof/>
          <w:sz w:val="24"/>
          <w:szCs w:val="24"/>
          <w:lang w:val="ro-RO"/>
        </w:rPr>
        <w:t>:</w:t>
      </w:r>
    </w:p>
    <w:p w:rsidR="008451AA" w:rsidRPr="00014DB6" w:rsidRDefault="005B37EF" w:rsidP="008451AA">
      <w:pPr>
        <w:spacing w:after="0" w:line="240" w:lineRule="auto"/>
        <w:jc w:val="both"/>
        <w:rPr>
          <w:rFonts w:ascii="Arial" w:hAnsi="Arial" w:cs="Arial"/>
          <w:sz w:val="24"/>
          <w:szCs w:val="24"/>
          <w:lang w:val="ro-RO"/>
        </w:rPr>
      </w:pPr>
      <w:r w:rsidRPr="00014DB6">
        <w:rPr>
          <w:rFonts w:ascii="Arial" w:hAnsi="Arial" w:cs="Arial"/>
          <w:b/>
          <w:bCs/>
          <w:noProof/>
          <w:sz w:val="24"/>
          <w:szCs w:val="24"/>
          <w:lang w:val="ro-RO"/>
        </w:rPr>
        <w:t>   </w:t>
      </w:r>
      <w:r w:rsidR="00CF52B5" w:rsidRPr="00014DB6">
        <w:rPr>
          <w:rFonts w:ascii="Arial" w:hAnsi="Arial" w:cs="Arial"/>
          <w:b/>
          <w:bCs/>
          <w:noProof/>
          <w:sz w:val="24"/>
          <w:szCs w:val="24"/>
          <w:lang w:val="ro-RO"/>
        </w:rPr>
        <w:tab/>
      </w: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1</w:t>
      </w:r>
      <w:r w:rsidR="004E6183" w:rsidRPr="00014DB6">
        <w:rPr>
          <w:rFonts w:ascii="Arial" w:hAnsi="Arial" w:cs="Arial"/>
          <w:b/>
          <w:bCs/>
          <w:noProof/>
          <w:sz w:val="24"/>
          <w:szCs w:val="24"/>
          <w:lang w:val="ro-RO"/>
        </w:rPr>
        <w:t>)</w:t>
      </w:r>
      <w:r w:rsidR="004E6183" w:rsidRPr="00014DB6">
        <w:rPr>
          <w:rFonts w:ascii="Arial" w:hAnsi="Arial" w:cs="Arial"/>
          <w:noProof/>
          <w:sz w:val="24"/>
          <w:szCs w:val="24"/>
          <w:lang w:val="ro-RO"/>
        </w:rPr>
        <w:t> </w:t>
      </w:r>
      <w:r w:rsidR="004E6183" w:rsidRPr="00014DB6">
        <w:rPr>
          <w:rFonts w:ascii="Arial" w:hAnsi="Arial" w:cs="Arial"/>
          <w:b/>
          <w:i/>
          <w:noProof/>
          <w:sz w:val="24"/>
          <w:szCs w:val="24"/>
          <w:lang w:val="ro-RO"/>
        </w:rPr>
        <w:t>utilizarea ac</w:t>
      </w:r>
      <w:r w:rsidRPr="00014DB6">
        <w:rPr>
          <w:rFonts w:ascii="Arial" w:hAnsi="Arial" w:cs="Arial"/>
          <w:b/>
          <w:i/>
          <w:noProof/>
          <w:sz w:val="24"/>
          <w:szCs w:val="24"/>
          <w:lang w:val="ro-RO"/>
        </w:rPr>
        <w:t>tuală şi aprobată a terenurilor:</w:t>
      </w:r>
      <w:r w:rsidR="00247D84" w:rsidRPr="00014DB6">
        <w:rPr>
          <w:rFonts w:ascii="Arial" w:hAnsi="Arial" w:cs="Arial"/>
          <w:sz w:val="24"/>
          <w:szCs w:val="24"/>
          <w:lang w:val="ro-RO"/>
        </w:rPr>
        <w:t xml:space="preserve"> conform certificatului de urbanism nr. </w:t>
      </w:r>
      <w:r w:rsidR="003E4692">
        <w:rPr>
          <w:rFonts w:ascii="Arial" w:hAnsi="Arial" w:cs="Arial"/>
          <w:sz w:val="24"/>
          <w:szCs w:val="24"/>
          <w:lang w:val="ro-RO"/>
        </w:rPr>
        <w:t>2</w:t>
      </w:r>
      <w:r w:rsidR="00DF64A6" w:rsidRPr="00014DB6">
        <w:rPr>
          <w:rFonts w:ascii="Arial" w:hAnsi="Arial" w:cs="Arial"/>
          <w:sz w:val="24"/>
          <w:szCs w:val="24"/>
          <w:lang w:val="ro-RO"/>
        </w:rPr>
        <w:t xml:space="preserve"> din 1</w:t>
      </w:r>
      <w:r w:rsidR="003E4692">
        <w:rPr>
          <w:rFonts w:ascii="Arial" w:hAnsi="Arial" w:cs="Arial"/>
          <w:sz w:val="24"/>
          <w:szCs w:val="24"/>
          <w:lang w:val="ro-RO"/>
        </w:rPr>
        <w:t>8</w:t>
      </w:r>
      <w:r w:rsidR="000B746C" w:rsidRPr="00014DB6">
        <w:rPr>
          <w:rFonts w:ascii="Arial" w:hAnsi="Arial" w:cs="Arial"/>
          <w:sz w:val="24"/>
          <w:szCs w:val="24"/>
          <w:lang w:val="ro-RO"/>
        </w:rPr>
        <w:t>.0</w:t>
      </w:r>
      <w:r w:rsidR="003E4692">
        <w:rPr>
          <w:rFonts w:ascii="Arial" w:hAnsi="Arial" w:cs="Arial"/>
          <w:sz w:val="24"/>
          <w:szCs w:val="24"/>
          <w:lang w:val="ro-RO"/>
        </w:rPr>
        <w:t>2</w:t>
      </w:r>
      <w:r w:rsidR="008840E9" w:rsidRPr="00014DB6">
        <w:rPr>
          <w:rFonts w:ascii="Arial" w:hAnsi="Arial" w:cs="Arial"/>
          <w:sz w:val="24"/>
          <w:szCs w:val="24"/>
          <w:lang w:val="ro-RO"/>
        </w:rPr>
        <w:t>.20</w:t>
      </w:r>
      <w:r w:rsidR="003E4692">
        <w:rPr>
          <w:rFonts w:ascii="Arial" w:hAnsi="Arial" w:cs="Arial"/>
          <w:sz w:val="24"/>
          <w:szCs w:val="24"/>
          <w:lang w:val="ro-RO"/>
        </w:rPr>
        <w:t>20</w:t>
      </w:r>
      <w:r w:rsidR="00247D84" w:rsidRPr="00014DB6">
        <w:rPr>
          <w:rFonts w:ascii="Arial" w:hAnsi="Arial" w:cs="Arial"/>
          <w:sz w:val="24"/>
          <w:szCs w:val="24"/>
          <w:lang w:val="ro-RO"/>
        </w:rPr>
        <w:t xml:space="preserve"> emis de </w:t>
      </w:r>
      <w:r w:rsidR="000B746C" w:rsidRPr="00014DB6">
        <w:rPr>
          <w:rFonts w:ascii="Arial" w:hAnsi="Arial" w:cs="Arial"/>
          <w:sz w:val="24"/>
          <w:szCs w:val="24"/>
          <w:lang w:val="ro-RO"/>
        </w:rPr>
        <w:t xml:space="preserve">Comuna </w:t>
      </w:r>
      <w:r w:rsidR="003E4692">
        <w:rPr>
          <w:rFonts w:ascii="Arial" w:hAnsi="Arial" w:cs="Arial"/>
          <w:sz w:val="24"/>
          <w:szCs w:val="24"/>
          <w:lang w:val="ro-RO"/>
        </w:rPr>
        <w:t>Lozna</w:t>
      </w:r>
      <w:r w:rsidR="00DF64A6" w:rsidRPr="00014DB6">
        <w:rPr>
          <w:rFonts w:ascii="Arial" w:hAnsi="Arial" w:cs="Arial"/>
          <w:sz w:val="24"/>
          <w:szCs w:val="24"/>
          <w:lang w:val="ro-RO"/>
        </w:rPr>
        <w:t xml:space="preserve">, terenul </w:t>
      </w:r>
      <w:r w:rsidR="003E4692">
        <w:rPr>
          <w:rFonts w:ascii="Arial" w:hAnsi="Arial" w:cs="Arial"/>
          <w:sz w:val="24"/>
          <w:szCs w:val="24"/>
          <w:lang w:val="ro-RO"/>
        </w:rPr>
        <w:t xml:space="preserve"> - intravilan și extravilan - </w:t>
      </w:r>
      <w:r w:rsidR="00DF64A6" w:rsidRPr="00014DB6">
        <w:rPr>
          <w:rFonts w:ascii="Arial" w:hAnsi="Arial" w:cs="Arial"/>
          <w:sz w:val="24"/>
          <w:szCs w:val="24"/>
          <w:lang w:val="ro-RO"/>
        </w:rPr>
        <w:t xml:space="preserve">se găseşte în domeniul public al comunei </w:t>
      </w:r>
      <w:r w:rsidR="003E4692">
        <w:rPr>
          <w:rFonts w:ascii="Arial" w:hAnsi="Arial" w:cs="Arial"/>
          <w:sz w:val="24"/>
          <w:szCs w:val="24"/>
          <w:lang w:val="ro-RO"/>
        </w:rPr>
        <w:t>Lozna</w:t>
      </w:r>
    </w:p>
    <w:p w:rsidR="006308A1" w:rsidRPr="00014DB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2</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014DB6">
        <w:rPr>
          <w:rFonts w:ascii="Arial" w:hAnsi="Arial" w:cs="Arial"/>
          <w:b/>
          <w:i/>
          <w:noProof/>
          <w:sz w:val="24"/>
          <w:szCs w:val="24"/>
          <w:lang w:val="ro-RO"/>
        </w:rPr>
        <w:t>:</w:t>
      </w:r>
      <w:r w:rsidR="008036B2" w:rsidRPr="00014DB6">
        <w:rPr>
          <w:rFonts w:ascii="Arial" w:hAnsi="Arial" w:cs="Arial"/>
          <w:noProof/>
          <w:sz w:val="24"/>
          <w:szCs w:val="24"/>
          <w:lang w:val="ro-RO"/>
        </w:rPr>
        <w:t xml:space="preserve"> </w:t>
      </w:r>
      <w:r w:rsidR="00D83C4D" w:rsidRPr="00014DB6">
        <w:rPr>
          <w:rFonts w:ascii="Arial" w:hAnsi="Arial" w:cs="Arial"/>
          <w:sz w:val="24"/>
          <w:szCs w:val="24"/>
          <w:lang w:val="pt-BR"/>
        </w:rPr>
        <w:t xml:space="preserve">- </w:t>
      </w:r>
      <w:r w:rsidR="00D83C4D" w:rsidRPr="00014DB6">
        <w:rPr>
          <w:rFonts w:ascii="Arial" w:hAnsi="Arial" w:cs="Arial"/>
          <w:noProof/>
          <w:sz w:val="24"/>
          <w:szCs w:val="24"/>
          <w:lang w:val="ro-RO"/>
        </w:rPr>
        <w:t>nu este cazul</w:t>
      </w:r>
      <w:r w:rsidR="006B3D42" w:rsidRPr="00014DB6">
        <w:rPr>
          <w:rFonts w:ascii="Arial" w:hAnsi="Arial" w:cs="Arial"/>
          <w:sz w:val="24"/>
          <w:szCs w:val="24"/>
          <w:lang w:val="ro-RO"/>
        </w:rPr>
        <w:t>;</w:t>
      </w:r>
    </w:p>
    <w:p w:rsidR="004E6183" w:rsidRPr="00014DB6" w:rsidRDefault="00B54566" w:rsidP="004E6183">
      <w:pPr>
        <w:spacing w:after="0" w:line="240" w:lineRule="auto"/>
        <w:ind w:firstLine="720"/>
        <w:jc w:val="both"/>
        <w:rPr>
          <w:rFonts w:ascii="Arial" w:hAnsi="Arial" w:cs="Arial"/>
          <w:noProof/>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3</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capacitatea de absorbţie a mediului natural, acordându-se o atenţie specială următoarelor zone:</w:t>
      </w:r>
    </w:p>
    <w:p w:rsidR="00B54566" w:rsidRPr="00014DB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umede, z</w:t>
      </w:r>
      <w:r w:rsidR="00B54566" w:rsidRPr="00014DB6">
        <w:rPr>
          <w:rFonts w:ascii="Arial" w:hAnsi="Arial" w:cs="Arial"/>
          <w:noProof/>
          <w:sz w:val="24"/>
          <w:szCs w:val="24"/>
          <w:lang w:val="ro-RO"/>
        </w:rPr>
        <w:t>one riverane, guri ale râurilor: nu este cazul;</w:t>
      </w:r>
    </w:p>
    <w:p w:rsidR="003A7B98" w:rsidRPr="00014DB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costiere şi mediul marin</w:t>
      </w:r>
      <w:r w:rsidR="003A7B98"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zonele montane şi forestiere</w:t>
      </w:r>
      <w:r w:rsidR="005167E4"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arii naturale protejate de interes naţional, comunitar, internaţional</w:t>
      </w:r>
      <w:r w:rsidR="005167E4" w:rsidRPr="00014DB6">
        <w:rPr>
          <w:rFonts w:ascii="Arial" w:hAnsi="Arial" w:cs="Arial"/>
          <w:noProof/>
          <w:sz w:val="24"/>
          <w:szCs w:val="24"/>
          <w:lang w:val="ro-RO"/>
        </w:rPr>
        <w:t>: nu este cazul;</w:t>
      </w:r>
    </w:p>
    <w:p w:rsidR="00B54566" w:rsidRPr="00014DB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14DB6">
        <w:rPr>
          <w:rFonts w:ascii="Arial" w:hAnsi="Arial" w:cs="Arial"/>
          <w:noProof/>
          <w:sz w:val="24"/>
          <w:szCs w:val="24"/>
          <w:lang w:val="ro-RO"/>
        </w:rPr>
        <w:t>: nu este cazul;</w:t>
      </w:r>
    </w:p>
    <w:p w:rsidR="00B54566" w:rsidRPr="00014DB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14DB6">
        <w:rPr>
          <w:rFonts w:ascii="Arial" w:hAnsi="Arial" w:cs="Arial"/>
          <w:noProof/>
          <w:sz w:val="24"/>
          <w:szCs w:val="24"/>
          <w:lang w:val="ro-RO"/>
        </w:rPr>
        <w:t>: nu este cazul;</w:t>
      </w:r>
    </w:p>
    <w:p w:rsidR="00CF03C4" w:rsidRPr="00014DB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zonele cu o densitate mare a populaţiei:</w:t>
      </w:r>
      <w:r w:rsidRPr="00014DB6">
        <w:rPr>
          <w:rFonts w:ascii="Liberation Serif" w:eastAsia="SimSun" w:hAnsi="Liberation Serif" w:cs="Arial Unicode MS"/>
          <w:kern w:val="1"/>
          <w:sz w:val="24"/>
          <w:szCs w:val="24"/>
          <w:lang w:val="ro-RO" w:eastAsia="zh-CN" w:bidi="hi-IN"/>
        </w:rPr>
        <w:t xml:space="preserve"> </w:t>
      </w:r>
      <w:r w:rsidR="00FA1E67" w:rsidRPr="00014DB6">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lastRenderedPageBreak/>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165136" w:rsidRPr="00E8496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D20E86" w:rsidRPr="00613CE4" w:rsidRDefault="00D20E86" w:rsidP="00D20E86">
      <w:pPr>
        <w:autoSpaceDE w:val="0"/>
        <w:autoSpaceDN w:val="0"/>
        <w:adjustRightInd w:val="0"/>
        <w:spacing w:after="0" w:line="240" w:lineRule="auto"/>
        <w:jc w:val="both"/>
        <w:rPr>
          <w:rFonts w:ascii="Arial" w:hAnsi="Arial" w:cs="Arial"/>
          <w:sz w:val="24"/>
          <w:szCs w:val="24"/>
        </w:rPr>
      </w:pPr>
      <w:r w:rsidRPr="00613CE4">
        <w:rPr>
          <w:rFonts w:ascii="Arial" w:hAnsi="Arial" w:cs="Arial"/>
          <w:iCs/>
          <w:sz w:val="24"/>
          <w:szCs w:val="24"/>
        </w:rPr>
        <w:t xml:space="preserve">a) </w:t>
      </w:r>
      <w:proofErr w:type="spellStart"/>
      <w:proofErr w:type="gramStart"/>
      <w:r w:rsidRPr="00613CE4">
        <w:rPr>
          <w:rFonts w:ascii="Arial" w:hAnsi="Arial" w:cs="Arial"/>
          <w:iCs/>
          <w:sz w:val="24"/>
          <w:szCs w:val="24"/>
        </w:rPr>
        <w:t>proiectul</w:t>
      </w:r>
      <w:proofErr w:type="spellEnd"/>
      <w:proofErr w:type="gramEnd"/>
      <w:r w:rsidRPr="00613CE4">
        <w:rPr>
          <w:rFonts w:ascii="Arial" w:hAnsi="Arial" w:cs="Arial"/>
          <w:iCs/>
          <w:sz w:val="24"/>
          <w:szCs w:val="24"/>
        </w:rPr>
        <w:t xml:space="preserve"> </w:t>
      </w:r>
      <w:proofErr w:type="spellStart"/>
      <w:r w:rsidRPr="00613CE4">
        <w:rPr>
          <w:rFonts w:ascii="Arial" w:hAnsi="Arial" w:cs="Arial"/>
          <w:iCs/>
          <w:sz w:val="24"/>
          <w:szCs w:val="24"/>
        </w:rPr>
        <w:t>intră</w:t>
      </w:r>
      <w:proofErr w:type="spellEnd"/>
      <w:r w:rsidRPr="00613CE4">
        <w:rPr>
          <w:rFonts w:ascii="Arial" w:hAnsi="Arial" w:cs="Arial"/>
          <w:iCs/>
          <w:sz w:val="24"/>
          <w:szCs w:val="24"/>
        </w:rPr>
        <w:t xml:space="preserve"> sub </w:t>
      </w:r>
      <w:proofErr w:type="spellStart"/>
      <w:r w:rsidRPr="00613CE4">
        <w:rPr>
          <w:rFonts w:ascii="Arial" w:hAnsi="Arial" w:cs="Arial"/>
          <w:iCs/>
          <w:sz w:val="24"/>
          <w:szCs w:val="24"/>
        </w:rPr>
        <w:t>incidenţa</w:t>
      </w:r>
      <w:proofErr w:type="spellEnd"/>
      <w:r w:rsidRPr="00613CE4">
        <w:rPr>
          <w:rFonts w:ascii="Arial" w:hAnsi="Arial" w:cs="Arial"/>
          <w:iCs/>
          <w:sz w:val="24"/>
          <w:szCs w:val="24"/>
        </w:rPr>
        <w:t xml:space="preserve"> art. </w:t>
      </w:r>
      <w:proofErr w:type="gramStart"/>
      <w:r w:rsidRPr="00613CE4">
        <w:rPr>
          <w:rFonts w:ascii="Arial" w:hAnsi="Arial" w:cs="Arial"/>
          <w:iCs/>
          <w:sz w:val="24"/>
          <w:szCs w:val="24"/>
        </w:rPr>
        <w:t>28</w:t>
      </w:r>
      <w:proofErr w:type="gramEnd"/>
      <w:r w:rsidRPr="00613CE4">
        <w:rPr>
          <w:rFonts w:ascii="Arial" w:hAnsi="Arial" w:cs="Arial"/>
          <w:iCs/>
          <w:sz w:val="24"/>
          <w:szCs w:val="24"/>
        </w:rPr>
        <w:t xml:space="preserve"> din O.U.G. </w:t>
      </w:r>
      <w:proofErr w:type="spellStart"/>
      <w:r w:rsidRPr="00613CE4">
        <w:rPr>
          <w:rFonts w:ascii="Arial" w:hAnsi="Arial" w:cs="Arial"/>
          <w:iCs/>
          <w:sz w:val="24"/>
          <w:szCs w:val="24"/>
        </w:rPr>
        <w:t>nr</w:t>
      </w:r>
      <w:proofErr w:type="spellEnd"/>
      <w:r w:rsidRPr="00613CE4">
        <w:rPr>
          <w:rFonts w:ascii="Arial" w:hAnsi="Arial" w:cs="Arial"/>
          <w:iCs/>
          <w:sz w:val="24"/>
          <w:szCs w:val="24"/>
        </w:rPr>
        <w:t xml:space="preserve">. 57/2007 </w:t>
      </w:r>
      <w:proofErr w:type="spellStart"/>
      <w:r w:rsidRPr="00613CE4">
        <w:rPr>
          <w:rFonts w:ascii="Arial" w:hAnsi="Arial" w:cs="Arial"/>
          <w:iCs/>
          <w:sz w:val="24"/>
          <w:szCs w:val="24"/>
        </w:rPr>
        <w:t>privind</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regimul</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ariilor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protejate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conservarea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habitatelor</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naturale</w:t>
      </w:r>
      <w:proofErr w:type="spellEnd"/>
      <w:r w:rsidRPr="00613CE4">
        <w:rPr>
          <w:rFonts w:ascii="Arial" w:hAnsi="Arial" w:cs="Arial"/>
          <w:iCs/>
          <w:sz w:val="24"/>
          <w:szCs w:val="24"/>
        </w:rPr>
        <w:t xml:space="preserve">, a </w:t>
      </w:r>
      <w:proofErr w:type="spellStart"/>
      <w:r w:rsidRPr="00613CE4">
        <w:rPr>
          <w:rFonts w:ascii="Arial" w:hAnsi="Arial" w:cs="Arial"/>
          <w:iCs/>
          <w:sz w:val="24"/>
          <w:szCs w:val="24"/>
        </w:rPr>
        <w:t>florei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faunei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sălbatice</w:t>
      </w:r>
      <w:proofErr w:type="spellEnd"/>
      <w:r w:rsidRPr="00613CE4">
        <w:rPr>
          <w:rFonts w:ascii="Arial" w:hAnsi="Arial" w:cs="Arial"/>
          <w:iCs/>
          <w:sz w:val="24"/>
          <w:szCs w:val="24"/>
        </w:rPr>
        <w:t xml:space="preserve">, cu </w:t>
      </w:r>
      <w:proofErr w:type="spellStart"/>
      <w:r w:rsidRPr="00613CE4">
        <w:rPr>
          <w:rFonts w:ascii="Arial" w:hAnsi="Arial" w:cs="Arial"/>
          <w:iCs/>
          <w:sz w:val="24"/>
          <w:szCs w:val="24"/>
        </w:rPr>
        <w:t>modificările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şi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completările</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ulterioare</w:t>
      </w:r>
      <w:proofErr w:type="spellEnd"/>
      <w:r w:rsidRPr="00613CE4">
        <w:rPr>
          <w:rFonts w:ascii="Arial" w:hAnsi="Arial" w:cs="Arial"/>
          <w:iCs/>
          <w:sz w:val="24"/>
          <w:szCs w:val="24"/>
        </w:rPr>
        <w:t xml:space="preserve">, </w:t>
      </w:r>
      <w:r w:rsidRPr="00613CE4">
        <w:rPr>
          <w:rFonts w:ascii="Arial" w:hAnsi="Arial" w:cs="Arial"/>
          <w:iCs/>
          <w:sz w:val="24"/>
          <w:szCs w:val="24"/>
          <w:lang w:val="ro-RO"/>
        </w:rPr>
        <w:t xml:space="preserve">având în vedere faptul că </w:t>
      </w:r>
      <w:r>
        <w:rPr>
          <w:rFonts w:ascii="Arial" w:hAnsi="Arial" w:cs="Arial"/>
          <w:iCs/>
          <w:sz w:val="24"/>
          <w:szCs w:val="24"/>
          <w:lang w:val="ro-RO"/>
        </w:rPr>
        <w:t xml:space="preserve">amplasamentul proiectului este </w:t>
      </w:r>
      <w:r w:rsidRPr="00613CE4">
        <w:rPr>
          <w:rFonts w:ascii="Arial" w:hAnsi="Arial" w:cs="Arial"/>
          <w:iCs/>
          <w:sz w:val="24"/>
          <w:szCs w:val="24"/>
          <w:lang w:val="ro-RO"/>
        </w:rPr>
        <w:t xml:space="preserve"> </w:t>
      </w:r>
      <w:r w:rsidRPr="00EA798C">
        <w:rPr>
          <w:rFonts w:ascii="Arial" w:hAnsi="Arial" w:cs="Arial"/>
          <w:iCs/>
          <w:sz w:val="24"/>
          <w:szCs w:val="24"/>
          <w:lang w:val="ro-RO"/>
        </w:rPr>
        <w:t xml:space="preserve">situat în Situl Natura 2000 – Aria Specială de Protecție Avifaunistică – Cursul Mijlociu al Someşului ROSPA0114, respectiv în Situl Natura 2000 – Sit de Interes Comunitar  – </w:t>
      </w:r>
      <w:r>
        <w:rPr>
          <w:rFonts w:ascii="Arial" w:hAnsi="Arial" w:cs="Arial"/>
          <w:iCs/>
          <w:sz w:val="24"/>
          <w:szCs w:val="24"/>
          <w:lang w:val="ro-RO"/>
        </w:rPr>
        <w:t>Lozna</w:t>
      </w:r>
      <w:r w:rsidRPr="00EA798C">
        <w:rPr>
          <w:rFonts w:ascii="Arial" w:hAnsi="Arial" w:cs="Arial"/>
          <w:iCs/>
          <w:sz w:val="24"/>
          <w:szCs w:val="24"/>
          <w:lang w:val="ro-RO"/>
        </w:rPr>
        <w:t xml:space="preserve"> ROSCI0</w:t>
      </w:r>
      <w:r>
        <w:rPr>
          <w:rFonts w:ascii="Arial" w:hAnsi="Arial" w:cs="Arial"/>
          <w:iCs/>
          <w:sz w:val="24"/>
          <w:szCs w:val="24"/>
          <w:lang w:val="ro-RO"/>
        </w:rPr>
        <w:t>314</w:t>
      </w:r>
      <w:r w:rsidRPr="00613CE4">
        <w:rPr>
          <w:rFonts w:ascii="Arial" w:hAnsi="Arial" w:cs="Arial"/>
          <w:iCs/>
          <w:sz w:val="24"/>
          <w:szCs w:val="24"/>
        </w:rPr>
        <w:t>;</w:t>
      </w:r>
    </w:p>
    <w:p w:rsidR="00D20E86" w:rsidRPr="00613CE4" w:rsidRDefault="00D20E86" w:rsidP="00D20E86">
      <w:pPr>
        <w:autoSpaceDE w:val="0"/>
        <w:autoSpaceDN w:val="0"/>
        <w:adjustRightInd w:val="0"/>
        <w:spacing w:after="0" w:line="240" w:lineRule="auto"/>
        <w:jc w:val="both"/>
        <w:rPr>
          <w:rFonts w:ascii="Arial" w:hAnsi="Arial" w:cs="Arial"/>
          <w:sz w:val="24"/>
          <w:szCs w:val="24"/>
        </w:rPr>
      </w:pPr>
      <w:r w:rsidRPr="00613CE4">
        <w:rPr>
          <w:rFonts w:ascii="Arial" w:hAnsi="Arial" w:cs="Arial"/>
          <w:iCs/>
          <w:sz w:val="24"/>
          <w:szCs w:val="24"/>
        </w:rPr>
        <w:t xml:space="preserve">b) </w:t>
      </w:r>
      <w:proofErr w:type="gramStart"/>
      <w:r w:rsidRPr="00613CE4">
        <w:rPr>
          <w:rFonts w:ascii="Arial" w:hAnsi="Arial" w:cs="Arial"/>
          <w:iCs/>
          <w:sz w:val="24"/>
          <w:szCs w:val="24"/>
        </w:rPr>
        <w:t>din</w:t>
      </w:r>
      <w:proofErr w:type="gramEnd"/>
      <w:r w:rsidRPr="00613CE4">
        <w:rPr>
          <w:rFonts w:ascii="Arial" w:hAnsi="Arial" w:cs="Arial"/>
          <w:iCs/>
          <w:sz w:val="24"/>
          <w:szCs w:val="24"/>
        </w:rPr>
        <w:t xml:space="preserve"> </w:t>
      </w:r>
      <w:proofErr w:type="spellStart"/>
      <w:r w:rsidRPr="00613CE4">
        <w:rPr>
          <w:rFonts w:ascii="Arial" w:hAnsi="Arial" w:cs="Arial"/>
          <w:iCs/>
          <w:sz w:val="24"/>
          <w:szCs w:val="24"/>
        </w:rPr>
        <w:t>analiza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listei</w:t>
      </w:r>
      <w:proofErr w:type="spellEnd"/>
      <w:r w:rsidRPr="00613CE4">
        <w:rPr>
          <w:rFonts w:ascii="Arial" w:hAnsi="Arial" w:cs="Arial"/>
          <w:iCs/>
          <w:sz w:val="24"/>
          <w:szCs w:val="24"/>
        </w:rPr>
        <w:t xml:space="preserve"> de control </w:t>
      </w:r>
      <w:proofErr w:type="spellStart"/>
      <w:r w:rsidRPr="00613CE4">
        <w:rPr>
          <w:rFonts w:ascii="Arial" w:hAnsi="Arial" w:cs="Arial"/>
          <w:iCs/>
          <w:sz w:val="24"/>
          <w:szCs w:val="24"/>
        </w:rPr>
        <w:t>pentru</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etapa</w:t>
      </w:r>
      <w:proofErr w:type="spellEnd"/>
      <w:r w:rsidRPr="00613CE4">
        <w:rPr>
          <w:rFonts w:ascii="Arial" w:hAnsi="Arial" w:cs="Arial"/>
          <w:iCs/>
          <w:sz w:val="24"/>
          <w:szCs w:val="24"/>
        </w:rPr>
        <w:t xml:space="preserve"> de </w:t>
      </w:r>
      <w:proofErr w:type="spellStart"/>
      <w:r w:rsidRPr="00613CE4">
        <w:rPr>
          <w:rFonts w:ascii="Arial" w:hAnsi="Arial" w:cs="Arial"/>
          <w:iCs/>
          <w:sz w:val="24"/>
          <w:szCs w:val="24"/>
        </w:rPr>
        <w:t>încadrare</w:t>
      </w:r>
      <w:proofErr w:type="spellEnd"/>
      <w:r w:rsidRPr="00613CE4">
        <w:rPr>
          <w:rFonts w:ascii="Arial" w:hAnsi="Arial" w:cs="Arial"/>
          <w:iCs/>
          <w:sz w:val="24"/>
          <w:szCs w:val="24"/>
        </w:rPr>
        <w:t xml:space="preserve"> nu </w:t>
      </w:r>
      <w:proofErr w:type="spellStart"/>
      <w:r w:rsidRPr="00613CE4">
        <w:rPr>
          <w:rFonts w:ascii="Arial" w:hAnsi="Arial" w:cs="Arial"/>
          <w:iCs/>
          <w:sz w:val="24"/>
          <w:szCs w:val="24"/>
        </w:rPr>
        <w:t>rezultă</w:t>
      </w:r>
      <w:proofErr w:type="spellEnd"/>
      <w:r w:rsidRPr="00613CE4">
        <w:rPr>
          <w:rFonts w:ascii="Arial" w:hAnsi="Arial" w:cs="Arial"/>
          <w:iCs/>
          <w:sz w:val="24"/>
          <w:szCs w:val="24"/>
        </w:rPr>
        <w:t xml:space="preserve"> un impact </w:t>
      </w:r>
      <w:proofErr w:type="spellStart"/>
      <w:r w:rsidRPr="00613CE4">
        <w:rPr>
          <w:rFonts w:ascii="Arial" w:hAnsi="Arial" w:cs="Arial"/>
          <w:iCs/>
          <w:sz w:val="24"/>
          <w:szCs w:val="24"/>
        </w:rPr>
        <w:t>semnificativ</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asupra</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sitului</w:t>
      </w:r>
      <w:proofErr w:type="spellEnd"/>
      <w:r w:rsidRPr="00613CE4">
        <w:rPr>
          <w:rFonts w:ascii="Arial" w:hAnsi="Arial" w:cs="Arial"/>
          <w:iCs/>
          <w:sz w:val="24"/>
          <w:szCs w:val="24"/>
        </w:rPr>
        <w:t xml:space="preserve"> al </w:t>
      </w:r>
      <w:proofErr w:type="spellStart"/>
      <w:r w:rsidRPr="00613CE4">
        <w:rPr>
          <w:rFonts w:ascii="Arial" w:hAnsi="Arial" w:cs="Arial"/>
          <w:iCs/>
          <w:sz w:val="24"/>
          <w:szCs w:val="24"/>
        </w:rPr>
        <w:t>proiectului</w:t>
      </w:r>
      <w:proofErr w:type="spellEnd"/>
      <w:r w:rsidRPr="00613CE4">
        <w:rPr>
          <w:rFonts w:ascii="Arial" w:hAnsi="Arial" w:cs="Arial"/>
          <w:iCs/>
          <w:sz w:val="24"/>
          <w:szCs w:val="24"/>
        </w:rPr>
        <w:t xml:space="preserve"> </w:t>
      </w:r>
      <w:proofErr w:type="spellStart"/>
      <w:r w:rsidRPr="00613CE4">
        <w:rPr>
          <w:rFonts w:ascii="Arial" w:hAnsi="Arial" w:cs="Arial"/>
          <w:iCs/>
          <w:sz w:val="24"/>
          <w:szCs w:val="24"/>
        </w:rPr>
        <w:t>propus</w:t>
      </w:r>
      <w:proofErr w:type="spellEnd"/>
      <w:r w:rsidRPr="00613CE4">
        <w:rPr>
          <w:rFonts w:ascii="Arial" w:hAnsi="Arial" w:cs="Arial"/>
          <w:iCs/>
          <w:sz w:val="24"/>
          <w:szCs w:val="24"/>
        </w:rPr>
        <w:t>.</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3E4692">
        <w:rPr>
          <w:rFonts w:ascii="Arial" w:hAnsi="Arial" w:cs="Arial"/>
          <w:sz w:val="24"/>
          <w:szCs w:val="24"/>
          <w:lang w:val="ro-RO"/>
        </w:rPr>
        <w:t>Someș-Tisa</w:t>
      </w:r>
      <w:r w:rsidRPr="00165136">
        <w:rPr>
          <w:rFonts w:ascii="Arial" w:hAnsi="Arial" w:cs="Arial"/>
          <w:sz w:val="24"/>
          <w:szCs w:val="24"/>
          <w:lang w:val="ro-RO"/>
        </w:rPr>
        <w:t>,</w:t>
      </w:r>
      <w:r w:rsidR="0049055D" w:rsidRPr="00165136">
        <w:rPr>
          <w:rFonts w:ascii="Arial" w:hAnsi="Arial" w:cs="Arial"/>
          <w:sz w:val="24"/>
          <w:szCs w:val="24"/>
          <w:lang w:val="ro-RO"/>
        </w:rPr>
        <w:t xml:space="preserve"> nr. </w:t>
      </w:r>
      <w:r w:rsidR="00E84962">
        <w:rPr>
          <w:rFonts w:ascii="Arial" w:hAnsi="Arial" w:cs="Arial"/>
          <w:sz w:val="24"/>
          <w:szCs w:val="24"/>
          <w:lang w:val="ro-RO"/>
        </w:rPr>
        <w:t>2</w:t>
      </w:r>
      <w:r w:rsidR="003E4692">
        <w:rPr>
          <w:rFonts w:ascii="Arial" w:hAnsi="Arial" w:cs="Arial"/>
          <w:sz w:val="24"/>
          <w:szCs w:val="24"/>
          <w:lang w:val="ro-RO"/>
        </w:rPr>
        <w:t>3</w:t>
      </w:r>
      <w:r w:rsidR="00E84962">
        <w:rPr>
          <w:rFonts w:ascii="Arial" w:hAnsi="Arial" w:cs="Arial"/>
          <w:sz w:val="24"/>
          <w:szCs w:val="24"/>
          <w:lang w:val="ro-RO"/>
        </w:rPr>
        <w:t>/03</w:t>
      </w:r>
      <w:r w:rsidR="00165136">
        <w:rPr>
          <w:rFonts w:ascii="Arial" w:hAnsi="Arial" w:cs="Arial"/>
          <w:sz w:val="24"/>
          <w:szCs w:val="24"/>
          <w:lang w:val="ro-RO"/>
        </w:rPr>
        <w:t>.0</w:t>
      </w:r>
      <w:r w:rsidR="003E4692">
        <w:rPr>
          <w:rFonts w:ascii="Arial" w:hAnsi="Arial" w:cs="Arial"/>
          <w:sz w:val="24"/>
          <w:szCs w:val="24"/>
          <w:lang w:val="ro-RO"/>
        </w:rPr>
        <w:t>7</w:t>
      </w:r>
      <w:r w:rsidRPr="00165136">
        <w:rPr>
          <w:rFonts w:ascii="Arial" w:hAnsi="Arial" w:cs="Arial"/>
          <w:sz w:val="24"/>
          <w:szCs w:val="24"/>
          <w:lang w:val="ro-RO"/>
        </w:rPr>
        <w:t>.20</w:t>
      </w:r>
      <w:r w:rsidR="003E4692">
        <w:rPr>
          <w:rFonts w:ascii="Arial" w:hAnsi="Arial" w:cs="Arial"/>
          <w:sz w:val="24"/>
          <w:szCs w:val="24"/>
          <w:lang w:val="ro-RO"/>
        </w:rPr>
        <w:t>20</w:t>
      </w:r>
      <w:r w:rsidR="00E84962">
        <w:rPr>
          <w:rFonts w:ascii="Arial" w:hAnsi="Arial" w:cs="Arial"/>
          <w:sz w:val="24"/>
          <w:szCs w:val="24"/>
          <w:lang w:val="ro-RO"/>
        </w:rPr>
        <w:t>,</w:t>
      </w:r>
      <w:r w:rsidRPr="0069427D">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3E4692">
        <w:rPr>
          <w:rFonts w:ascii="Arial" w:hAnsi="Arial" w:cs="Arial"/>
          <w:sz w:val="24"/>
          <w:szCs w:val="24"/>
          <w:lang w:val="ro-RO"/>
        </w:rPr>
        <w:t>4167</w:t>
      </w:r>
      <w:r w:rsidR="00E84962">
        <w:rPr>
          <w:rFonts w:ascii="Arial" w:hAnsi="Arial" w:cs="Arial"/>
          <w:sz w:val="24"/>
          <w:szCs w:val="24"/>
          <w:lang w:val="ro-RO"/>
        </w:rPr>
        <w:t>/0</w:t>
      </w:r>
      <w:r w:rsidR="003E4692">
        <w:rPr>
          <w:rFonts w:ascii="Arial" w:hAnsi="Arial" w:cs="Arial"/>
          <w:sz w:val="24"/>
          <w:szCs w:val="24"/>
          <w:lang w:val="ro-RO"/>
        </w:rPr>
        <w:t>6</w:t>
      </w:r>
      <w:r w:rsidR="00E84962">
        <w:rPr>
          <w:rFonts w:ascii="Arial" w:hAnsi="Arial" w:cs="Arial"/>
          <w:sz w:val="24"/>
          <w:szCs w:val="24"/>
          <w:lang w:val="ro-RO"/>
        </w:rPr>
        <w:t>.0</w:t>
      </w:r>
      <w:r w:rsidR="003E4692">
        <w:rPr>
          <w:rFonts w:ascii="Arial" w:hAnsi="Arial" w:cs="Arial"/>
          <w:sz w:val="24"/>
          <w:szCs w:val="24"/>
          <w:lang w:val="ro-RO"/>
        </w:rPr>
        <w:t>7</w:t>
      </w:r>
      <w:r w:rsidRPr="00165136">
        <w:rPr>
          <w:rFonts w:ascii="Arial" w:hAnsi="Arial" w:cs="Arial"/>
          <w:sz w:val="24"/>
          <w:szCs w:val="24"/>
          <w:lang w:val="ro-RO"/>
        </w:rPr>
        <w:t>.20</w:t>
      </w:r>
      <w:r w:rsidR="003E4692">
        <w:rPr>
          <w:rFonts w:ascii="Arial" w:hAnsi="Arial" w:cs="Arial"/>
          <w:sz w:val="24"/>
          <w:szCs w:val="24"/>
          <w:lang w:val="ro-RO"/>
        </w:rPr>
        <w:t>20</w:t>
      </w:r>
      <w:r w:rsidRPr="00165136">
        <w:rPr>
          <w:rFonts w:ascii="Arial" w:hAnsi="Arial" w:cs="Arial"/>
          <w:sz w:val="24"/>
          <w:szCs w:val="24"/>
          <w:lang w:val="ro-RO"/>
        </w:rPr>
        <w:t>, decizie justificată prin următoarele:</w:t>
      </w:r>
      <w:r w:rsidRPr="0069427D">
        <w:rPr>
          <w:rFonts w:ascii="Arial" w:hAnsi="Arial" w:cs="Arial"/>
          <w:color w:val="FF0000"/>
          <w:sz w:val="24"/>
          <w:szCs w:val="24"/>
          <w:lang w:val="ro-RO"/>
        </w:rPr>
        <w:t xml:space="preserve"> </w:t>
      </w:r>
      <w:r w:rsidR="003E4692">
        <w:rPr>
          <w:rFonts w:ascii="Arial" w:hAnsi="Arial" w:cs="Arial"/>
          <w:sz w:val="24"/>
          <w:szCs w:val="24"/>
          <w:lang w:val="ro-RO"/>
        </w:rPr>
        <w:t>lucrările prevăzute în proiect nu vor avea impact asupra corpurilor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sidR="0004388D">
        <w:rPr>
          <w:rFonts w:ascii="Arial" w:hAnsi="Arial" w:cs="Arial"/>
          <w:b/>
          <w:i/>
          <w:sz w:val="24"/>
          <w:szCs w:val="24"/>
          <w:u w:val="single"/>
          <w:lang w:val="ro-RO"/>
        </w:rPr>
        <w:t xml:space="preserve">nr. </w:t>
      </w:r>
      <w:r w:rsidR="00E84962">
        <w:rPr>
          <w:rFonts w:ascii="Arial" w:hAnsi="Arial" w:cs="Arial"/>
          <w:b/>
          <w:i/>
          <w:sz w:val="24"/>
          <w:szCs w:val="24"/>
          <w:u w:val="single"/>
          <w:lang w:val="ro-RO"/>
        </w:rPr>
        <w:t>......din ........</w:t>
      </w:r>
      <w:r w:rsidR="00523C49" w:rsidRPr="0004388D">
        <w:rPr>
          <w:rFonts w:ascii="Arial" w:hAnsi="Arial" w:cs="Arial"/>
          <w:b/>
          <w:i/>
          <w:sz w:val="24"/>
          <w:szCs w:val="24"/>
          <w:u w:val="single"/>
          <w:lang w:val="ro-RO"/>
        </w:rPr>
        <w:t>.</w:t>
      </w:r>
      <w:r w:rsidRPr="0004388D">
        <w:rPr>
          <w:rFonts w:ascii="Arial" w:hAnsi="Arial" w:cs="Arial"/>
          <w:b/>
          <w:i/>
          <w:sz w:val="24"/>
          <w:szCs w:val="24"/>
          <w:u w:val="single"/>
          <w:lang w:val="ro-RO"/>
        </w:rPr>
        <w:t>20</w:t>
      </w:r>
      <w:r w:rsidR="003E4692">
        <w:rPr>
          <w:rFonts w:ascii="Arial" w:hAnsi="Arial" w:cs="Arial"/>
          <w:b/>
          <w:i/>
          <w:sz w:val="24"/>
          <w:szCs w:val="24"/>
          <w:u w:val="single"/>
          <w:lang w:val="ro-RO"/>
        </w:rPr>
        <w:t>20</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w:t>
      </w:r>
      <w:r w:rsidR="00E84962">
        <w:rPr>
          <w:rFonts w:ascii="Arial" w:hAnsi="Arial" w:cs="Arial"/>
          <w:sz w:val="24"/>
          <w:szCs w:val="24"/>
          <w:lang w:val="ro-RO"/>
        </w:rPr>
        <w:t>Someş-Tisa</w:t>
      </w:r>
      <w:r w:rsidR="00D86F64" w:rsidRPr="0004388D">
        <w:rPr>
          <w:rFonts w:ascii="Arial" w:hAnsi="Arial" w:cs="Arial"/>
          <w:sz w:val="24"/>
          <w:szCs w:val="24"/>
          <w:lang w:val="ro-RO"/>
        </w:rPr>
        <w:t>;</w:t>
      </w:r>
    </w:p>
    <w:p w:rsidR="007B6370" w:rsidRPr="003E4692" w:rsidRDefault="007B6370" w:rsidP="003E4692">
      <w:pPr>
        <w:autoSpaceDE w:val="0"/>
        <w:autoSpaceDN w:val="0"/>
        <w:adjustRightInd w:val="0"/>
        <w:spacing w:after="0" w:line="240" w:lineRule="auto"/>
        <w:jc w:val="both"/>
        <w:rPr>
          <w:rFonts w:ascii="Arial" w:hAnsi="Arial" w:cs="Arial"/>
          <w:sz w:val="24"/>
          <w:szCs w:val="24"/>
          <w:lang w:val="ro-RO"/>
        </w:rPr>
      </w:pPr>
    </w:p>
    <w:p w:rsidR="00E84962" w:rsidRDefault="00E84962"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începerea execuției lucrărilor se va anunța cu cel puțin 10 zile înainte la  </w:t>
      </w:r>
      <w:r w:rsidR="007B6370">
        <w:rPr>
          <w:rFonts w:ascii="Arial" w:hAnsi="Arial" w:cs="Arial"/>
          <w:sz w:val="24"/>
          <w:szCs w:val="24"/>
          <w:lang w:val="ro-RO"/>
        </w:rPr>
        <w:t>Sistemul de Gospodărire a Apelor Sălaj</w:t>
      </w:r>
      <w:r w:rsidRPr="00D27907">
        <w:rPr>
          <w:rFonts w:ascii="Arial" w:hAnsi="Arial" w:cs="Arial"/>
          <w:sz w:val="24"/>
          <w:szCs w:val="24"/>
          <w:lang w:val="ro-RO"/>
        </w:rPr>
        <w:t>;</w:t>
      </w:r>
    </w:p>
    <w:p w:rsidR="007B6370" w:rsidRDefault="007B6370"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pe </w:t>
      </w:r>
      <w:r w:rsidR="00405E9B">
        <w:rPr>
          <w:rFonts w:ascii="Arial" w:hAnsi="Arial" w:cs="Arial"/>
          <w:sz w:val="24"/>
          <w:szCs w:val="24"/>
          <w:lang w:val="ro-RO"/>
        </w:rPr>
        <w:t>parcursul execuției lucrărilor</w:t>
      </w:r>
      <w:r w:rsidRPr="00D27907">
        <w:rPr>
          <w:rFonts w:ascii="Arial" w:hAnsi="Arial" w:cs="Arial"/>
          <w:sz w:val="24"/>
          <w:szCs w:val="24"/>
          <w:lang w:val="ro-RO"/>
        </w:rPr>
        <w:t xml:space="preserve">, constructorul şi beneficiarul au obligaţia de a asigura scurgerea liberă a apelor, depozitarea de materiale sau staţionarea utilajelor în albie sau pe malurile cursului de apă fiind interzisă; </w:t>
      </w:r>
      <w:r w:rsidR="00405E9B">
        <w:rPr>
          <w:rFonts w:ascii="Arial" w:hAnsi="Arial" w:cs="Arial"/>
          <w:sz w:val="24"/>
          <w:szCs w:val="24"/>
          <w:lang w:val="ro-RO"/>
        </w:rPr>
        <w:t>de asemenea se vor lua măsuri de prevenire și combatere a poluărilor accidentale, în special cu produse petroliere ca urmare a exploatării utilajelor;</w:t>
      </w:r>
    </w:p>
    <w:p w:rsidR="00405E9B" w:rsidRDefault="00405E9B"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la terminarea luicrărilor se vor dezafecta și reda folosinței inițiale terenurile ocupate provizoriu cu drumuri de acces și platforme de lucru;</w:t>
      </w:r>
    </w:p>
    <w:p w:rsidR="00405E9B" w:rsidRDefault="00D20E86"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 cazul redimensionării podurilor se vor redimensiona și lucrările de travesare cu conducte de apă ancorate de acestea;</w:t>
      </w:r>
    </w:p>
    <w:p w:rsidR="00405E9B" w:rsidRPr="00405E9B" w:rsidRDefault="00405E9B" w:rsidP="00405E9B">
      <w:pPr>
        <w:pStyle w:val="ListParagraph"/>
        <w:numPr>
          <w:ilvl w:val="0"/>
          <w:numId w:val="16"/>
        </w:numPr>
        <w:rPr>
          <w:rFonts w:ascii="Arial" w:hAnsi="Arial" w:cs="Arial"/>
          <w:sz w:val="24"/>
          <w:szCs w:val="24"/>
          <w:lang w:val="it-IT"/>
        </w:rPr>
      </w:pPr>
      <w:r w:rsidRPr="00405E9B">
        <w:rPr>
          <w:rFonts w:ascii="Arial" w:hAnsi="Arial" w:cs="Arial"/>
          <w:sz w:val="24"/>
          <w:szCs w:val="24"/>
          <w:lang w:val="it-IT"/>
        </w:rPr>
        <w:t xml:space="preserve">în cazul producerii unor daune de orice fel riveranilor, beneficiarul va suporta integral cheltuielile generate de remedierea acestora. </w:t>
      </w:r>
    </w:p>
    <w:p w:rsidR="00405E9B" w:rsidRPr="00D20E86" w:rsidRDefault="00405E9B" w:rsidP="00D20E86">
      <w:pPr>
        <w:autoSpaceDE w:val="0"/>
        <w:autoSpaceDN w:val="0"/>
        <w:adjustRightInd w:val="0"/>
        <w:spacing w:after="0" w:line="240" w:lineRule="auto"/>
        <w:ind w:left="360"/>
        <w:jc w:val="both"/>
        <w:rPr>
          <w:rFonts w:ascii="Arial" w:hAnsi="Arial" w:cs="Arial"/>
          <w:sz w:val="24"/>
          <w:szCs w:val="24"/>
          <w:lang w:val="ro-RO"/>
        </w:rPr>
      </w:pPr>
    </w:p>
    <w:p w:rsidR="007B6370" w:rsidRPr="00051B59" w:rsidRDefault="00E84962" w:rsidP="00051B59">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27907">
        <w:rPr>
          <w:rFonts w:ascii="Arial" w:hAnsi="Arial" w:cs="Arial"/>
          <w:sz w:val="24"/>
          <w:szCs w:val="24"/>
          <w:lang w:val="it-IT"/>
        </w:rPr>
        <w:t xml:space="preserve">recepția lucrărilor se va face în prezența delegatului </w:t>
      </w:r>
      <w:r w:rsidR="007B6370">
        <w:rPr>
          <w:rFonts w:ascii="Arial" w:hAnsi="Arial" w:cs="Arial"/>
          <w:sz w:val="24"/>
          <w:szCs w:val="24"/>
          <w:lang w:val="ro-RO"/>
        </w:rPr>
        <w:t>Sistemul de Gospodărire a Apelor Sălaj</w:t>
      </w:r>
      <w:r w:rsidRPr="00D27907">
        <w:rPr>
          <w:rFonts w:ascii="Arial" w:hAnsi="Arial" w:cs="Arial"/>
          <w:sz w:val="24"/>
          <w:szCs w:val="24"/>
          <w:lang w:val="it-IT"/>
        </w:rPr>
        <w:t>;</w:t>
      </w:r>
    </w:p>
    <w:p w:rsidR="00E84962" w:rsidRPr="00051B59" w:rsidRDefault="00D20E86"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la punerea în funcțiune a lucrărilor avizate, beneficiarul va obține Autorizația</w:t>
      </w:r>
      <w:r w:rsidR="00E84962" w:rsidRPr="009C1A93">
        <w:rPr>
          <w:rFonts w:ascii="Arial" w:hAnsi="Arial" w:cs="Arial"/>
          <w:sz w:val="24"/>
          <w:szCs w:val="24"/>
          <w:lang w:val="it-IT"/>
        </w:rPr>
        <w:t xml:space="preserve"> de gospodărire a apelor, conform prevederilor Legii Apelor nr. 107/1996, cu modificările și completările ulterioare</w:t>
      </w:r>
      <w:r w:rsidR="00E84962" w:rsidRPr="009C1A93">
        <w:rPr>
          <w:rFonts w:ascii="Arial" w:hAnsi="Arial" w:cs="Arial"/>
          <w:sz w:val="24"/>
          <w:szCs w:val="24"/>
          <w:lang w:val="ro-RO"/>
        </w:rPr>
        <w:t>;</w:t>
      </w:r>
    </w:p>
    <w:p w:rsidR="003E4692" w:rsidRPr="00D20E86" w:rsidRDefault="003E4692" w:rsidP="00D20E86">
      <w:pPr>
        <w:pStyle w:val="ListParagraph"/>
        <w:numPr>
          <w:ilvl w:val="0"/>
          <w:numId w:val="16"/>
        </w:numPr>
        <w:rPr>
          <w:rFonts w:ascii="Arial" w:hAnsi="Arial" w:cs="Arial"/>
          <w:sz w:val="24"/>
          <w:szCs w:val="24"/>
          <w:lang w:val="ro-RO"/>
        </w:rPr>
      </w:pPr>
      <w:r w:rsidRPr="003E4692">
        <w:rPr>
          <w:rFonts w:ascii="Arial" w:hAnsi="Arial" w:cs="Arial"/>
          <w:sz w:val="24"/>
          <w:szCs w:val="24"/>
          <w:lang w:val="ro-RO"/>
        </w:rPr>
        <w:t>în cazul în care apar modificări ce impun schimbarea soluţiilor avizate, beneficiarul investiţiei va solicita Aviz de gospodărire a apelor mod</w:t>
      </w:r>
      <w:r w:rsidR="00D20E86">
        <w:rPr>
          <w:rFonts w:ascii="Arial" w:hAnsi="Arial" w:cs="Arial"/>
          <w:sz w:val="24"/>
          <w:szCs w:val="24"/>
          <w:lang w:val="ro-RO"/>
        </w:rPr>
        <w:t>ificator, conform Ord. 828/2019.</w:t>
      </w:r>
    </w:p>
    <w:p w:rsidR="003C33E9" w:rsidRPr="0069427D"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t>Caracteristicile proiectului şi/sau condiţiile de realizare a proiectului</w:t>
      </w:r>
      <w:r w:rsidR="005B372E" w:rsidRPr="00E26F2A">
        <w:rPr>
          <w:rFonts w:ascii="Arial" w:hAnsi="Arial" w:cs="Arial"/>
          <w:b/>
          <w:i/>
          <w:noProof/>
          <w:sz w:val="24"/>
          <w:szCs w:val="24"/>
          <w:lang w:val="ro-RO"/>
        </w:rPr>
        <w:t>:</w:t>
      </w:r>
    </w:p>
    <w:p w:rsidR="00D20E86" w:rsidRPr="00E26F2A" w:rsidRDefault="00D20E86" w:rsidP="005B372E">
      <w:pPr>
        <w:autoSpaceDE w:val="0"/>
        <w:autoSpaceDN w:val="0"/>
        <w:adjustRightInd w:val="0"/>
        <w:spacing w:after="0" w:line="240" w:lineRule="auto"/>
        <w:jc w:val="both"/>
        <w:rPr>
          <w:rFonts w:ascii="Arial" w:hAnsi="Arial" w:cs="Arial"/>
          <w:b/>
          <w:i/>
          <w:noProof/>
          <w:sz w:val="24"/>
          <w:szCs w:val="24"/>
          <w:lang w:val="ro-RO"/>
        </w:rPr>
      </w:pPr>
    </w:p>
    <w:p w:rsidR="00D20E86" w:rsidRPr="00D20E86" w:rsidRDefault="00D20E86" w:rsidP="00D20E86">
      <w:pPr>
        <w:autoSpaceDE w:val="0"/>
        <w:autoSpaceDN w:val="0"/>
        <w:adjustRightInd w:val="0"/>
        <w:spacing w:after="0" w:line="240" w:lineRule="auto"/>
        <w:ind w:firstLine="540"/>
        <w:jc w:val="both"/>
        <w:rPr>
          <w:rFonts w:ascii="Arial" w:hAnsi="Arial" w:cs="Arial"/>
          <w:noProof/>
          <w:sz w:val="24"/>
          <w:szCs w:val="24"/>
          <w:lang w:val="ro-RO"/>
        </w:rPr>
      </w:pPr>
      <w:r>
        <w:rPr>
          <w:rFonts w:ascii="Arial" w:hAnsi="Arial" w:cs="Arial"/>
          <w:noProof/>
          <w:sz w:val="24"/>
          <w:szCs w:val="24"/>
          <w:lang w:val="ro-RO"/>
        </w:rPr>
        <w:t>- R</w:t>
      </w:r>
      <w:r w:rsidRPr="00D20E86">
        <w:rPr>
          <w:rFonts w:ascii="Arial" w:hAnsi="Arial" w:cs="Arial"/>
          <w:noProof/>
          <w:sz w:val="24"/>
          <w:szCs w:val="24"/>
          <w:lang w:val="ro-RO"/>
        </w:rPr>
        <w:t xml:space="preserve">espectarea condițiilor prevăzute în Avizul nr. </w:t>
      </w:r>
      <w:r>
        <w:rPr>
          <w:rFonts w:ascii="Arial" w:hAnsi="Arial" w:cs="Arial"/>
          <w:noProof/>
          <w:sz w:val="24"/>
          <w:szCs w:val="24"/>
          <w:lang w:val="ro-RO"/>
        </w:rPr>
        <w:t>........................</w:t>
      </w:r>
      <w:r w:rsidRPr="00D20E86">
        <w:rPr>
          <w:rFonts w:ascii="Arial" w:hAnsi="Arial" w:cs="Arial"/>
          <w:noProof/>
          <w:sz w:val="24"/>
          <w:szCs w:val="24"/>
          <w:lang w:val="ro-RO"/>
        </w:rPr>
        <w:t>, emis de Agenția Națională pentru Arii Naturale Protejate Serviciul Teritorial Sălaj;</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lastRenderedPageBreak/>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DC65B9" w:rsidP="003C33E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 xml:space="preserve">cons. </w:t>
      </w:r>
      <w:r w:rsidR="000F492C">
        <w:rPr>
          <w:rFonts w:ascii="Arial" w:hAnsi="Arial" w:cs="Arial"/>
          <w:bCs/>
          <w:sz w:val="24"/>
          <w:szCs w:val="24"/>
          <w:lang w:val="ro-RO"/>
        </w:rPr>
        <w:t>Anca Groşan</w:t>
      </w:r>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3B" w:rsidRDefault="007D7F3B" w:rsidP="000B208E">
      <w:pPr>
        <w:spacing w:after="0" w:line="240" w:lineRule="auto"/>
      </w:pPr>
      <w:r>
        <w:separator/>
      </w:r>
    </w:p>
  </w:endnote>
  <w:endnote w:type="continuationSeparator" w:id="0">
    <w:p w:rsidR="007D7F3B" w:rsidRDefault="007D7F3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051B5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1B59" w:rsidRDefault="00051B59"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C4312"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D7F3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8660965"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78B0"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6E67FA"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0D7F12">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051B59" w:rsidRPr="002367AC" w:rsidRDefault="00115260"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3E37A"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D7F3B">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8660967"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7F0C"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051B59" w:rsidRPr="00537EE7">
          <w:rPr>
            <w:rFonts w:ascii="Times New Roman" w:hAnsi="Times New Roman"/>
            <w:b/>
            <w:sz w:val="24"/>
            <w:szCs w:val="24"/>
            <w:lang w:val="es-AR"/>
          </w:rPr>
          <w:t>AGEN</w:t>
        </w:r>
        <w:r w:rsidR="00051B59" w:rsidRPr="002367AC">
          <w:rPr>
            <w:rFonts w:ascii="Times New Roman" w:hAnsi="Times New Roman"/>
            <w:b/>
            <w:sz w:val="24"/>
            <w:szCs w:val="24"/>
            <w:lang w:val="ro-RO"/>
          </w:rPr>
          <w:t>ŢIA PENTRU PROTECŢIA MEDIULUI</w:t>
        </w:r>
        <w:r w:rsidR="00051B59">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7D7F3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3B" w:rsidRDefault="007D7F3B" w:rsidP="000B208E">
      <w:pPr>
        <w:spacing w:after="0" w:line="240" w:lineRule="auto"/>
      </w:pPr>
      <w:r>
        <w:separator/>
      </w:r>
    </w:p>
  </w:footnote>
  <w:footnote w:type="continuationSeparator" w:id="0">
    <w:p w:rsidR="007D7F3B" w:rsidRDefault="007D7F3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115260">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115260" w:rsidRDefault="00115260" w:rsidP="00115260">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B59" w:rsidRDefault="007D7F3B"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51.25pt;margin-top:5.9pt;width:56.95pt;height:45.8pt;z-index:-251634688">
          <v:imagedata r:id="rId1" o:title=""/>
        </v:shape>
        <o:OLEObject Type="Embed" ProgID="CorelDRAW.Graphic.13" ShapeID="_x0000_s2070" DrawAspect="Content" ObjectID="_1658660966" r:id="rId2"/>
      </w:object>
    </w:r>
    <w:r w:rsidR="00051B59">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51B59" w:rsidRPr="00110204" w:rsidRDefault="00051B5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051B59" w:rsidRPr="00C113DF" w:rsidRDefault="004D63E1" w:rsidP="00BD46ED">
    <w:pPr>
      <w:tabs>
        <w:tab w:val="left" w:pos="3270"/>
      </w:tabs>
      <w:rPr>
        <w:rFonts w:ascii="Times New Roman" w:hAnsi="Times New Roman"/>
        <w:sz w:val="36"/>
        <w:szCs w:val="36"/>
      </w:rPr>
    </w:pPr>
    <w:r>
      <w:rPr>
        <w:rFonts w:ascii="Times New Roman" w:hAnsi="Times New Roman"/>
        <w:b/>
        <w:noProof/>
        <w:color w:val="00214E"/>
        <w:sz w:val="36"/>
        <w:szCs w:val="36"/>
        <w:lang w:val="ro-RO"/>
      </w:rPr>
      <w:t xml:space="preserve">    </w:t>
    </w:r>
    <w:r w:rsidR="00051B59" w:rsidRPr="004B61E8">
      <w:rPr>
        <w:rFonts w:ascii="Times New Roman" w:hAnsi="Times New Roman"/>
        <w:b/>
        <w:noProof/>
        <w:color w:val="00214E"/>
        <w:sz w:val="36"/>
        <w:szCs w:val="36"/>
        <w:lang w:val="ro-RO"/>
      </w:rPr>
      <w:t xml:space="preserve">  Agenţia N</w:t>
    </w:r>
    <w:r w:rsidR="00051B59"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051B59" w:rsidRPr="00F41EE3" w:rsidTr="00512A58">
      <w:trPr>
        <w:trHeight w:val="226"/>
        <w:jc w:val="center"/>
      </w:trPr>
      <w:tc>
        <w:tcPr>
          <w:tcW w:w="9676" w:type="dxa"/>
          <w:shd w:val="clear" w:color="auto" w:fill="auto"/>
        </w:tcPr>
        <w:p w:rsidR="00051B59" w:rsidRPr="00C63F5E" w:rsidRDefault="00051B5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51B59" w:rsidRPr="0090788F" w:rsidRDefault="00051B5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4DB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59"/>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832"/>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D7F12"/>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492C"/>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480E"/>
    <w:rsid w:val="00115017"/>
    <w:rsid w:val="00115260"/>
    <w:rsid w:val="001175EE"/>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37FB"/>
    <w:rsid w:val="001E5397"/>
    <w:rsid w:val="001E6082"/>
    <w:rsid w:val="001F0061"/>
    <w:rsid w:val="001F21A4"/>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050B"/>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469"/>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63DB"/>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692"/>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9B"/>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788"/>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D63E1"/>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2FE"/>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579EA"/>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501"/>
    <w:rsid w:val="0069778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38C"/>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7FA"/>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20E"/>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70515"/>
    <w:rsid w:val="00770BA6"/>
    <w:rsid w:val="00770CE2"/>
    <w:rsid w:val="00771326"/>
    <w:rsid w:val="00771651"/>
    <w:rsid w:val="00771D46"/>
    <w:rsid w:val="00771F41"/>
    <w:rsid w:val="00772104"/>
    <w:rsid w:val="00772176"/>
    <w:rsid w:val="0077272F"/>
    <w:rsid w:val="007739A4"/>
    <w:rsid w:val="007747D2"/>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370"/>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058"/>
    <w:rsid w:val="007D3ACC"/>
    <w:rsid w:val="007D4349"/>
    <w:rsid w:val="007D4543"/>
    <w:rsid w:val="007D52A7"/>
    <w:rsid w:val="007D571C"/>
    <w:rsid w:val="007D5E4B"/>
    <w:rsid w:val="007D6479"/>
    <w:rsid w:val="007D762D"/>
    <w:rsid w:val="007D7E9E"/>
    <w:rsid w:val="007D7F3B"/>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B85"/>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2ED5"/>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AE"/>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66B54"/>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1B3"/>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828"/>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A79"/>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AF6D88"/>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2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673F3"/>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F76"/>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0E86"/>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839"/>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09E"/>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4A6"/>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4962"/>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1F27"/>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2242"/>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231E"/>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0837"/>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1D47783"/>
  <w15:docId w15:val="{911A7BAD-CE8B-4BE8-9662-A9D7F61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4F6EB-4DEC-4633-B528-23B5B946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HOROTAN ANCA</cp:lastModifiedBy>
  <cp:revision>7</cp:revision>
  <cp:lastPrinted>2019-08-05T13:18:00Z</cp:lastPrinted>
  <dcterms:created xsi:type="dcterms:W3CDTF">2020-08-11T09:17:00Z</dcterms:created>
  <dcterms:modified xsi:type="dcterms:W3CDTF">2020-08-11T11:22:00Z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