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65F54" w14:textId="04F42A89" w:rsidR="00CD4CCE" w:rsidRDefault="00CD4CCE" w:rsidP="003F404A">
      <w:pPr>
        <w:spacing w:after="0" w:line="240" w:lineRule="auto"/>
        <w:jc w:val="both"/>
        <w:rPr>
          <w:rFonts w:ascii="Times New Roman" w:hAnsi="Times New Roman"/>
          <w:b/>
          <w:bCs/>
          <w:color w:val="FF0000"/>
          <w:sz w:val="28"/>
          <w:szCs w:val="28"/>
          <w:lang w:val="ro-RO"/>
        </w:rPr>
      </w:pPr>
    </w:p>
    <w:p w14:paraId="261083FE" w14:textId="30C99087" w:rsidR="004E622B" w:rsidRDefault="004E622B" w:rsidP="003F404A">
      <w:pPr>
        <w:spacing w:after="0" w:line="240" w:lineRule="auto"/>
        <w:jc w:val="both"/>
        <w:rPr>
          <w:rFonts w:ascii="Times New Roman" w:hAnsi="Times New Roman"/>
          <w:b/>
          <w:bCs/>
          <w:color w:val="FF0000"/>
          <w:sz w:val="28"/>
          <w:szCs w:val="28"/>
          <w:lang w:val="ro-RO"/>
        </w:rPr>
      </w:pPr>
    </w:p>
    <w:p w14:paraId="3FBA5F0A" w14:textId="77777777" w:rsidR="004E622B" w:rsidRPr="00DC291D" w:rsidRDefault="004E622B" w:rsidP="003F404A">
      <w:pPr>
        <w:spacing w:after="0" w:line="240" w:lineRule="auto"/>
        <w:jc w:val="both"/>
        <w:rPr>
          <w:rFonts w:ascii="Times New Roman" w:hAnsi="Times New Roman"/>
          <w:b/>
          <w:bCs/>
          <w:color w:val="FF0000"/>
          <w:sz w:val="28"/>
          <w:szCs w:val="28"/>
          <w:lang w:val="ro-RO"/>
        </w:rPr>
      </w:pPr>
    </w:p>
    <w:p w14:paraId="2E13E0D9" w14:textId="77777777" w:rsidR="003F404A" w:rsidRPr="00DC291D" w:rsidRDefault="003F404A" w:rsidP="003F404A">
      <w:pPr>
        <w:pStyle w:val="Heading1"/>
        <w:spacing w:after="120"/>
        <w:jc w:val="center"/>
        <w:rPr>
          <w:rFonts w:ascii="Arial" w:hAnsi="Arial" w:cs="Arial"/>
          <w:b/>
          <w:bCs/>
        </w:rPr>
      </w:pPr>
      <w:r w:rsidRPr="00DC291D">
        <w:rPr>
          <w:rFonts w:ascii="Arial" w:hAnsi="Arial" w:cs="Arial"/>
          <w:b/>
        </w:rPr>
        <w:t>DECIZIA ETAPEI DE ÎNCADRARE</w:t>
      </w:r>
      <w:r w:rsidRPr="00DC291D">
        <w:rPr>
          <w:rFonts w:ascii="Arial" w:hAnsi="Arial" w:cs="Arial"/>
          <w:b/>
          <w:bCs/>
        </w:rPr>
        <w:t xml:space="preserve"> </w:t>
      </w:r>
    </w:p>
    <w:p w14:paraId="4BA5BBAC" w14:textId="40EF67B1" w:rsidR="00C833F9" w:rsidRDefault="00966044" w:rsidP="00C833F9">
      <w:pPr>
        <w:pStyle w:val="Heading2"/>
        <w:tabs>
          <w:tab w:val="center" w:pos="4987"/>
          <w:tab w:val="left" w:pos="7650"/>
        </w:tabs>
        <w:spacing w:before="0" w:after="0" w:line="240" w:lineRule="auto"/>
        <w:jc w:val="center"/>
        <w:rPr>
          <w:rFonts w:ascii="Arial" w:hAnsi="Arial" w:cs="Arial"/>
          <w:i w:val="0"/>
          <w:lang w:val="ro-RO"/>
        </w:rPr>
      </w:pPr>
      <w:r w:rsidRPr="00DC291D">
        <w:rPr>
          <w:rFonts w:ascii="Arial" w:hAnsi="Arial" w:cs="Arial"/>
          <w:i w:val="0"/>
          <w:lang w:val="ro-RO"/>
        </w:rPr>
        <w:t xml:space="preserve">Nr. </w:t>
      </w:r>
      <w:r w:rsidR="0048152A">
        <w:rPr>
          <w:rFonts w:ascii="Arial" w:hAnsi="Arial" w:cs="Arial"/>
          <w:i w:val="0"/>
          <w:lang w:val="ro-RO"/>
        </w:rPr>
        <w:t>_</w:t>
      </w:r>
      <w:r w:rsidRPr="00DC291D">
        <w:rPr>
          <w:rFonts w:ascii="Arial" w:hAnsi="Arial" w:cs="Arial"/>
          <w:i w:val="0"/>
          <w:lang w:val="ro-RO"/>
        </w:rPr>
        <w:t xml:space="preserve"> </w:t>
      </w:r>
      <w:r w:rsidR="00413AD9" w:rsidRPr="00DC291D">
        <w:rPr>
          <w:rFonts w:ascii="Arial" w:hAnsi="Arial" w:cs="Arial"/>
          <w:i w:val="0"/>
          <w:lang w:val="ro-RO"/>
        </w:rPr>
        <w:t xml:space="preserve">din </w:t>
      </w:r>
      <w:r w:rsidR="00AE3887" w:rsidRPr="00DC291D">
        <w:rPr>
          <w:rFonts w:ascii="Arial" w:hAnsi="Arial" w:cs="Arial"/>
          <w:i w:val="0"/>
          <w:lang w:val="ro-RO"/>
        </w:rPr>
        <w:t>0</w:t>
      </w:r>
      <w:r w:rsidR="0048152A">
        <w:rPr>
          <w:rFonts w:ascii="Arial" w:hAnsi="Arial" w:cs="Arial"/>
          <w:i w:val="0"/>
          <w:lang w:val="ro-RO"/>
        </w:rPr>
        <w:t>0</w:t>
      </w:r>
      <w:r w:rsidR="001842CB" w:rsidRPr="00DC291D">
        <w:rPr>
          <w:rFonts w:ascii="Arial" w:hAnsi="Arial" w:cs="Arial"/>
          <w:i w:val="0"/>
          <w:lang w:val="ro-RO"/>
        </w:rPr>
        <w:t>.</w:t>
      </w:r>
      <w:r w:rsidR="00945F38" w:rsidRPr="00DC291D">
        <w:rPr>
          <w:rFonts w:ascii="Arial" w:hAnsi="Arial" w:cs="Arial"/>
          <w:i w:val="0"/>
          <w:lang w:val="ro-RO"/>
        </w:rPr>
        <w:t>0</w:t>
      </w:r>
      <w:r w:rsidR="0048152A">
        <w:rPr>
          <w:rFonts w:ascii="Arial" w:hAnsi="Arial" w:cs="Arial"/>
          <w:i w:val="0"/>
          <w:lang w:val="ro-RO"/>
        </w:rPr>
        <w:t>7</w:t>
      </w:r>
      <w:r w:rsidR="001842CB" w:rsidRPr="00DC291D">
        <w:rPr>
          <w:rFonts w:ascii="Arial" w:hAnsi="Arial" w:cs="Arial"/>
          <w:i w:val="0"/>
          <w:lang w:val="ro-RO"/>
        </w:rPr>
        <w:t>.20</w:t>
      </w:r>
      <w:r w:rsidR="00945F38" w:rsidRPr="00DC291D">
        <w:rPr>
          <w:rFonts w:ascii="Arial" w:hAnsi="Arial" w:cs="Arial"/>
          <w:i w:val="0"/>
          <w:lang w:val="ro-RO"/>
        </w:rPr>
        <w:t>20</w:t>
      </w:r>
    </w:p>
    <w:p w14:paraId="3B69D87A" w14:textId="39F0EBA6" w:rsidR="0048152A" w:rsidRPr="0048152A" w:rsidRDefault="0048152A" w:rsidP="0048152A">
      <w:pPr>
        <w:jc w:val="center"/>
        <w:rPr>
          <w:lang w:val="ro-RO"/>
        </w:rPr>
      </w:pPr>
      <w:r>
        <w:rPr>
          <w:lang w:val="ro-RO"/>
        </w:rPr>
        <w:t>(Proiect)</w:t>
      </w:r>
    </w:p>
    <w:p w14:paraId="7C0FB24A" w14:textId="77777777" w:rsidR="00CD4CCE" w:rsidRPr="00DC291D" w:rsidRDefault="00CD4CCE" w:rsidP="003F404A">
      <w:pPr>
        <w:autoSpaceDE w:val="0"/>
        <w:spacing w:after="0" w:line="240" w:lineRule="auto"/>
        <w:jc w:val="both"/>
        <w:rPr>
          <w:rFonts w:ascii="Arial" w:hAnsi="Arial" w:cs="Arial"/>
          <w:color w:val="FF0000"/>
          <w:sz w:val="24"/>
          <w:szCs w:val="24"/>
          <w:lang w:val="ro-RO"/>
        </w:rPr>
      </w:pPr>
    </w:p>
    <w:p w14:paraId="0137CCDA" w14:textId="57588A90" w:rsidR="00AE26EC" w:rsidRPr="00DC291D" w:rsidRDefault="003F404A" w:rsidP="00AE26EC">
      <w:pPr>
        <w:autoSpaceDE w:val="0"/>
        <w:spacing w:after="0" w:line="240" w:lineRule="auto"/>
        <w:ind w:firstLine="540"/>
        <w:jc w:val="both"/>
        <w:rPr>
          <w:rFonts w:ascii="Arial" w:hAnsi="Arial" w:cs="Arial"/>
          <w:sz w:val="24"/>
          <w:szCs w:val="24"/>
          <w:lang w:val="ro-RO" w:eastAsia="ro-RO"/>
        </w:rPr>
      </w:pPr>
      <w:r w:rsidRPr="00DC291D">
        <w:rPr>
          <w:rFonts w:ascii="Arial" w:hAnsi="Arial" w:cs="Arial"/>
          <w:sz w:val="24"/>
          <w:szCs w:val="24"/>
          <w:lang w:val="ro-RO"/>
        </w:rPr>
        <w:t>Ca urmare a solicitării de emitere a acordului de mediu adresate de</w:t>
      </w:r>
      <w:r w:rsidRPr="00DC291D">
        <w:rPr>
          <w:rFonts w:ascii="Arial" w:hAnsi="Arial" w:cs="Arial"/>
          <w:b/>
          <w:sz w:val="24"/>
          <w:szCs w:val="24"/>
          <w:lang w:val="ro-RO"/>
        </w:rPr>
        <w:t xml:space="preserve"> </w:t>
      </w:r>
      <w:r w:rsidR="004E622B">
        <w:rPr>
          <w:rFonts w:ascii="Arial" w:hAnsi="Arial" w:cs="Arial"/>
          <w:b/>
          <w:sz w:val="24"/>
          <w:szCs w:val="24"/>
          <w:lang w:val="ro-RO"/>
        </w:rPr>
        <w:t>Comuna Marca</w:t>
      </w:r>
      <w:r w:rsidRPr="00DC291D">
        <w:rPr>
          <w:rFonts w:ascii="Arial" w:hAnsi="Arial" w:cs="Arial"/>
          <w:sz w:val="24"/>
          <w:szCs w:val="24"/>
          <w:lang w:val="ro-RO"/>
        </w:rPr>
        <w:t xml:space="preserve">, cu </w:t>
      </w:r>
      <w:r w:rsidR="00165D70" w:rsidRPr="00DC291D">
        <w:rPr>
          <w:rFonts w:ascii="Arial" w:hAnsi="Arial" w:cs="Arial"/>
          <w:sz w:val="24"/>
          <w:szCs w:val="24"/>
          <w:lang w:val="ro-RO"/>
        </w:rPr>
        <w:t xml:space="preserve">sediul </w:t>
      </w:r>
      <w:r w:rsidR="003A7CA1" w:rsidRPr="00DC291D">
        <w:rPr>
          <w:rFonts w:ascii="Arial" w:hAnsi="Arial" w:cs="Arial"/>
          <w:sz w:val="24"/>
          <w:szCs w:val="24"/>
          <w:lang w:val="ro-RO"/>
        </w:rPr>
        <w:t>în</w:t>
      </w:r>
      <w:r w:rsidR="00AE26EC" w:rsidRPr="00DC291D">
        <w:rPr>
          <w:rFonts w:ascii="Arial" w:hAnsi="Arial" w:cs="Arial"/>
          <w:sz w:val="24"/>
          <w:szCs w:val="24"/>
          <w:lang w:val="ro-RO"/>
        </w:rPr>
        <w:t xml:space="preserve">, </w:t>
      </w:r>
      <w:r w:rsidR="004E622B">
        <w:rPr>
          <w:rFonts w:ascii="Arial" w:hAnsi="Arial" w:cs="Arial"/>
          <w:sz w:val="24"/>
          <w:szCs w:val="24"/>
          <w:lang w:val="ro-RO"/>
        </w:rPr>
        <w:t>com. Marcs, sat Marca, nr. 137</w:t>
      </w:r>
      <w:r w:rsidR="00B35E09">
        <w:rPr>
          <w:rFonts w:ascii="Arial" w:hAnsi="Arial" w:cs="Arial"/>
          <w:sz w:val="24"/>
          <w:szCs w:val="24"/>
          <w:lang w:val="ro-RO"/>
        </w:rPr>
        <w:t>,</w:t>
      </w:r>
      <w:r w:rsidRPr="00DC291D">
        <w:rPr>
          <w:rFonts w:ascii="Arial" w:hAnsi="Arial" w:cs="Arial"/>
          <w:sz w:val="24"/>
          <w:szCs w:val="24"/>
          <w:lang w:val="ro-RO"/>
        </w:rPr>
        <w:t xml:space="preserve"> înregistrată la APM Salaj cu nr. </w:t>
      </w:r>
      <w:r w:rsidR="004E622B">
        <w:rPr>
          <w:rFonts w:ascii="Arial" w:hAnsi="Arial" w:cs="Arial"/>
          <w:sz w:val="24"/>
          <w:szCs w:val="24"/>
          <w:lang w:val="ro-RO"/>
        </w:rPr>
        <w:t>3000</w:t>
      </w:r>
      <w:r w:rsidR="00AE26EC" w:rsidRPr="00DC291D">
        <w:rPr>
          <w:rFonts w:ascii="Arial" w:hAnsi="Arial" w:cs="Arial"/>
          <w:sz w:val="24"/>
          <w:szCs w:val="24"/>
          <w:lang w:val="ro-RO"/>
        </w:rPr>
        <w:t xml:space="preserve"> din </w:t>
      </w:r>
      <w:r w:rsidR="004E622B">
        <w:rPr>
          <w:rFonts w:ascii="Arial" w:hAnsi="Arial" w:cs="Arial"/>
          <w:sz w:val="24"/>
          <w:szCs w:val="24"/>
          <w:lang w:val="ro-RO"/>
        </w:rPr>
        <w:t>18</w:t>
      </w:r>
      <w:r w:rsidR="002D1D74" w:rsidRPr="00DC291D">
        <w:rPr>
          <w:rFonts w:ascii="Arial" w:hAnsi="Arial" w:cs="Arial"/>
          <w:sz w:val="24"/>
          <w:szCs w:val="24"/>
          <w:lang w:val="ro-RO"/>
        </w:rPr>
        <w:t>.</w:t>
      </w:r>
      <w:r w:rsidR="00B35E09">
        <w:rPr>
          <w:rFonts w:ascii="Arial" w:hAnsi="Arial" w:cs="Arial"/>
          <w:sz w:val="24"/>
          <w:szCs w:val="24"/>
          <w:lang w:val="ro-RO"/>
        </w:rPr>
        <w:t>05</w:t>
      </w:r>
      <w:r w:rsidR="00AE26EC" w:rsidRPr="00DC291D">
        <w:rPr>
          <w:rFonts w:ascii="Arial" w:hAnsi="Arial" w:cs="Arial"/>
          <w:sz w:val="24"/>
          <w:szCs w:val="24"/>
          <w:lang w:val="ro-RO"/>
        </w:rPr>
        <w:t>.20</w:t>
      </w:r>
      <w:r w:rsidR="00AE3887" w:rsidRPr="00DC291D">
        <w:rPr>
          <w:rFonts w:ascii="Arial" w:hAnsi="Arial" w:cs="Arial"/>
          <w:sz w:val="24"/>
          <w:szCs w:val="24"/>
          <w:lang w:val="ro-RO"/>
        </w:rPr>
        <w:t>20</w:t>
      </w:r>
      <w:r w:rsidRPr="00DC291D">
        <w:rPr>
          <w:rFonts w:ascii="Arial" w:hAnsi="Arial" w:cs="Arial"/>
          <w:sz w:val="24"/>
          <w:szCs w:val="24"/>
          <w:lang w:val="ro-RO"/>
        </w:rPr>
        <w:t>,</w:t>
      </w:r>
      <w:r w:rsidR="00AE26EC" w:rsidRPr="00DC291D">
        <w:rPr>
          <w:rFonts w:ascii="Arial" w:hAnsi="Arial" w:cs="Arial"/>
          <w:sz w:val="24"/>
          <w:szCs w:val="24"/>
          <w:lang w:val="ro-RO"/>
        </w:rPr>
        <w:t xml:space="preserve"> </w:t>
      </w:r>
      <w:r w:rsidR="000F5E78" w:rsidRPr="00DC291D">
        <w:rPr>
          <w:rFonts w:ascii="Arial" w:hAnsi="Arial" w:cs="Arial"/>
          <w:sz w:val="24"/>
          <w:szCs w:val="24"/>
          <w:lang w:val="ro-RO" w:eastAsia="ro-RO"/>
        </w:rPr>
        <w:t>în baza</w:t>
      </w:r>
      <w:r w:rsidR="00AE26EC" w:rsidRPr="00DC291D">
        <w:rPr>
          <w:rFonts w:ascii="Arial" w:hAnsi="Arial" w:cs="Arial"/>
          <w:sz w:val="24"/>
          <w:szCs w:val="24"/>
          <w:lang w:val="ro-RO" w:eastAsia="ro-RO"/>
        </w:rPr>
        <w:t>:</w:t>
      </w:r>
    </w:p>
    <w:p w14:paraId="54BA865C" w14:textId="77777777" w:rsidR="003F404A" w:rsidRPr="00DC291D" w:rsidRDefault="00AE26EC" w:rsidP="004F41D6">
      <w:pPr>
        <w:autoSpaceDE w:val="0"/>
        <w:spacing w:before="120" w:after="0" w:line="240" w:lineRule="auto"/>
        <w:ind w:firstLine="539"/>
        <w:jc w:val="both"/>
        <w:rPr>
          <w:rFonts w:ascii="Arial" w:hAnsi="Arial" w:cs="Arial"/>
          <w:sz w:val="24"/>
          <w:szCs w:val="24"/>
          <w:lang w:val="ro-RO"/>
        </w:rPr>
      </w:pPr>
      <w:r w:rsidRPr="00DC291D">
        <w:rPr>
          <w:rFonts w:ascii="Arial" w:hAnsi="Arial" w:cs="Arial"/>
          <w:sz w:val="24"/>
          <w:szCs w:val="24"/>
          <w:lang w:val="ro-RO" w:eastAsia="ro-RO"/>
        </w:rPr>
        <w:t>-</w:t>
      </w:r>
      <w:r w:rsidR="000F5E78" w:rsidRPr="00DC291D">
        <w:rPr>
          <w:rFonts w:ascii="Arial" w:hAnsi="Arial" w:cs="Arial"/>
          <w:b/>
          <w:sz w:val="24"/>
          <w:szCs w:val="24"/>
          <w:lang w:val="ro-RO" w:eastAsia="ro-RO"/>
        </w:rPr>
        <w:t xml:space="preserve"> Legii nr. 292/2018 </w:t>
      </w:r>
      <w:r w:rsidR="000F5E78" w:rsidRPr="00DC291D">
        <w:rPr>
          <w:rFonts w:ascii="Arial" w:hAnsi="Arial" w:cs="Arial"/>
          <w:sz w:val="24"/>
          <w:szCs w:val="24"/>
          <w:lang w:val="ro-RO" w:eastAsia="ro-RO"/>
        </w:rPr>
        <w:t>privind evaluarea impactului anumitor proiecte publice şi private asupra mediului</w:t>
      </w:r>
      <w:r w:rsidR="008B753D" w:rsidRPr="00DC291D">
        <w:rPr>
          <w:rFonts w:ascii="Arial" w:hAnsi="Arial" w:cs="Arial"/>
          <w:sz w:val="24"/>
          <w:szCs w:val="24"/>
          <w:lang w:val="ro-RO" w:eastAsia="ro-RO"/>
        </w:rPr>
        <w:t>, și a</w:t>
      </w:r>
    </w:p>
    <w:p w14:paraId="12C155FC" w14:textId="77777777" w:rsidR="003F404A" w:rsidRPr="00DC291D"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DC291D">
        <w:rPr>
          <w:rFonts w:ascii="Arial" w:hAnsi="Arial" w:cs="Arial"/>
          <w:b/>
          <w:sz w:val="24"/>
          <w:szCs w:val="24"/>
          <w:lang w:val="ro-RO"/>
        </w:rPr>
        <w:t>Ordonanţei de Urgenţă a Guvernului nr. 57/2007</w:t>
      </w:r>
      <w:r w:rsidRPr="00DC291D">
        <w:rPr>
          <w:rFonts w:ascii="Arial" w:hAnsi="Arial" w:cs="Arial"/>
          <w:sz w:val="24"/>
          <w:szCs w:val="24"/>
          <w:lang w:val="ro-RO"/>
        </w:rPr>
        <w:t xml:space="preserve"> privind regimul ariilor naturale protejate, conservarea habitatelor naturale, a florei şi faunei sǎlbatice, </w:t>
      </w:r>
      <w:r w:rsidR="00E70DA1" w:rsidRPr="00DC291D">
        <w:rPr>
          <w:rFonts w:ascii="Arial" w:hAnsi="Arial" w:cs="Arial"/>
          <w:sz w:val="24"/>
          <w:szCs w:val="24"/>
          <w:lang w:val="ro-RO"/>
        </w:rPr>
        <w:t>aprobată cu modificǎri şi completǎri</w:t>
      </w:r>
      <w:r w:rsidRPr="00DC291D">
        <w:rPr>
          <w:rFonts w:ascii="Arial" w:hAnsi="Arial" w:cs="Arial"/>
          <w:sz w:val="24"/>
          <w:szCs w:val="24"/>
          <w:lang w:val="ro-RO"/>
        </w:rPr>
        <w:t xml:space="preserve"> prin </w:t>
      </w:r>
      <w:r w:rsidRPr="00DC291D">
        <w:rPr>
          <w:rFonts w:ascii="Arial" w:hAnsi="Arial" w:cs="Arial"/>
          <w:b/>
          <w:sz w:val="24"/>
          <w:szCs w:val="24"/>
          <w:lang w:val="ro-RO"/>
        </w:rPr>
        <w:t>Legea nr. 49/2011</w:t>
      </w:r>
      <w:r w:rsidRPr="00DC291D">
        <w:rPr>
          <w:rFonts w:ascii="Arial" w:hAnsi="Arial" w:cs="Arial"/>
          <w:sz w:val="24"/>
          <w:szCs w:val="24"/>
          <w:lang w:val="ro-RO"/>
        </w:rPr>
        <w:t>,</w:t>
      </w:r>
      <w:r w:rsidR="00E70DA1" w:rsidRPr="00DC291D">
        <w:rPr>
          <w:rFonts w:ascii="Arial" w:hAnsi="Arial" w:cs="Arial"/>
          <w:sz w:val="24"/>
          <w:szCs w:val="24"/>
          <w:lang w:val="ro-RO"/>
        </w:rPr>
        <w:t xml:space="preserve"> cu modificările și completările ulterioare,</w:t>
      </w:r>
    </w:p>
    <w:p w14:paraId="1E0C6C55" w14:textId="57D17D37" w:rsidR="007F5EDD" w:rsidRPr="00DC291D" w:rsidRDefault="003F404A" w:rsidP="004F41D6">
      <w:pPr>
        <w:autoSpaceDE w:val="0"/>
        <w:autoSpaceDN w:val="0"/>
        <w:adjustRightInd w:val="0"/>
        <w:spacing w:before="120" w:after="0" w:line="240" w:lineRule="auto"/>
        <w:ind w:firstLine="539"/>
        <w:jc w:val="both"/>
        <w:rPr>
          <w:rFonts w:ascii="Arial" w:hAnsi="Arial" w:cs="Arial"/>
          <w:sz w:val="24"/>
          <w:szCs w:val="24"/>
          <w:lang w:val="ro-RO"/>
        </w:rPr>
      </w:pPr>
      <w:r w:rsidRPr="00DC291D">
        <w:rPr>
          <w:rFonts w:ascii="Arial" w:hAnsi="Arial" w:cs="Arial"/>
          <w:sz w:val="24"/>
          <w:szCs w:val="24"/>
          <w:lang w:val="ro-RO"/>
        </w:rPr>
        <w:t>autoritatea competentă pentru protecţia mediului APM Sălaj decide, ca urmare a consultărilo</w:t>
      </w:r>
      <w:r w:rsidR="00FF7388" w:rsidRPr="00DC291D">
        <w:rPr>
          <w:rFonts w:ascii="Arial" w:hAnsi="Arial" w:cs="Arial"/>
          <w:sz w:val="24"/>
          <w:szCs w:val="24"/>
          <w:lang w:val="ro-RO"/>
        </w:rPr>
        <w:t xml:space="preserve">r </w:t>
      </w:r>
      <w:r w:rsidR="00AE26EC" w:rsidRPr="00DC291D">
        <w:rPr>
          <w:rFonts w:ascii="Arial" w:hAnsi="Arial" w:cs="Arial"/>
          <w:sz w:val="24"/>
          <w:szCs w:val="24"/>
          <w:lang w:val="ro-RO"/>
        </w:rPr>
        <w:t xml:space="preserve">desfăşurate </w:t>
      </w:r>
      <w:r w:rsidR="002A07E2" w:rsidRPr="00DC291D">
        <w:rPr>
          <w:rFonts w:ascii="Arial" w:hAnsi="Arial" w:cs="Arial"/>
          <w:sz w:val="24"/>
          <w:szCs w:val="24"/>
          <w:lang w:val="ro-RO"/>
        </w:rPr>
        <w:t xml:space="preserve">cu membrii </w:t>
      </w:r>
      <w:r w:rsidRPr="00DC291D">
        <w:rPr>
          <w:rFonts w:ascii="Arial" w:hAnsi="Arial" w:cs="Arial"/>
          <w:sz w:val="24"/>
          <w:szCs w:val="24"/>
          <w:lang w:val="ro-RO"/>
        </w:rPr>
        <w:t xml:space="preserve">Comisiei de Analiză Tehnică </w:t>
      </w:r>
      <w:r w:rsidR="00B35E09">
        <w:rPr>
          <w:rFonts w:ascii="Arial" w:hAnsi="Arial" w:cs="Arial"/>
          <w:sz w:val="24"/>
          <w:szCs w:val="24"/>
          <w:lang w:val="ro-RO"/>
        </w:rPr>
        <w:t xml:space="preserve">interne din data de </w:t>
      </w:r>
      <w:r w:rsidR="004E622B">
        <w:rPr>
          <w:rFonts w:ascii="Arial" w:hAnsi="Arial" w:cs="Arial"/>
          <w:sz w:val="24"/>
          <w:szCs w:val="24"/>
          <w:lang w:val="ro-RO"/>
        </w:rPr>
        <w:t>15</w:t>
      </w:r>
      <w:r w:rsidR="00B35E09">
        <w:rPr>
          <w:rFonts w:ascii="Arial" w:hAnsi="Arial" w:cs="Arial"/>
          <w:sz w:val="24"/>
          <w:szCs w:val="24"/>
          <w:lang w:val="ro-RO"/>
        </w:rPr>
        <w:t>.07.2020 pe baza punctelor de vedere a membriilor CAT, transmise prin e-mail</w:t>
      </w:r>
      <w:r w:rsidR="00B35E09" w:rsidRPr="00863440">
        <w:rPr>
          <w:rFonts w:ascii="Arial" w:hAnsi="Arial" w:cs="Arial"/>
          <w:sz w:val="24"/>
          <w:szCs w:val="24"/>
          <w:lang w:val="ro-RO"/>
        </w:rPr>
        <w:t>, că proiectul</w:t>
      </w:r>
      <w:r w:rsidRPr="00DC291D">
        <w:rPr>
          <w:rFonts w:ascii="Arial" w:hAnsi="Arial" w:cs="Arial"/>
          <w:sz w:val="24"/>
          <w:szCs w:val="24"/>
          <w:lang w:val="ro-RO"/>
        </w:rPr>
        <w:t>:</w:t>
      </w:r>
      <w:r w:rsidRPr="00DC291D">
        <w:rPr>
          <w:rFonts w:ascii="Arial" w:hAnsi="Arial" w:cs="Arial"/>
          <w:color w:val="FF0000"/>
          <w:sz w:val="24"/>
          <w:szCs w:val="24"/>
          <w:lang w:val="ro-RO"/>
        </w:rPr>
        <w:t xml:space="preserve"> </w:t>
      </w:r>
      <w:r w:rsidR="004E622B">
        <w:rPr>
          <w:rFonts w:ascii="Arial" w:hAnsi="Arial" w:cs="Arial"/>
          <w:b/>
          <w:sz w:val="24"/>
          <w:szCs w:val="24"/>
          <w:lang w:val="ro-RO"/>
        </w:rPr>
        <w:t>Reţea de canalizare şi staţie de epurare şi alimentare cu apă în com. Marca, sat Marca, judeţul Sălaj</w:t>
      </w:r>
      <w:r w:rsidR="006F78ED" w:rsidRPr="00DC291D">
        <w:rPr>
          <w:rFonts w:ascii="Arial" w:hAnsi="Arial" w:cs="Arial"/>
          <w:sz w:val="24"/>
          <w:szCs w:val="24"/>
          <w:lang w:val="ro-RO"/>
        </w:rPr>
        <w:t xml:space="preserve">, </w:t>
      </w:r>
      <w:r w:rsidR="004E622B">
        <w:rPr>
          <w:rFonts w:ascii="Arial" w:hAnsi="Arial" w:cs="Arial"/>
          <w:sz w:val="24"/>
          <w:szCs w:val="24"/>
          <w:lang w:val="ro-RO"/>
        </w:rPr>
        <w:t>propus a fi apmplasat în com. Marca, sat Marca, F.N</w:t>
      </w:r>
      <w:r w:rsidR="006F78ED" w:rsidRPr="00DC291D">
        <w:rPr>
          <w:rFonts w:ascii="Arial" w:hAnsi="Arial" w:cs="Arial"/>
          <w:sz w:val="24"/>
          <w:szCs w:val="24"/>
          <w:lang w:val="ro-RO"/>
        </w:rPr>
        <w:t>, jud. Sălaj</w:t>
      </w:r>
      <w:r w:rsidR="0005504E" w:rsidRPr="00DC291D">
        <w:rPr>
          <w:rFonts w:ascii="Arial" w:hAnsi="Arial" w:cs="Arial"/>
          <w:sz w:val="24"/>
          <w:szCs w:val="24"/>
          <w:lang w:val="ro-RO"/>
        </w:rPr>
        <w:t>,</w:t>
      </w:r>
    </w:p>
    <w:p w14:paraId="5DA4ACCD" w14:textId="77777777" w:rsidR="0005504E" w:rsidRPr="00DC291D" w:rsidRDefault="0005504E" w:rsidP="004F41D6">
      <w:pPr>
        <w:autoSpaceDE w:val="0"/>
        <w:autoSpaceDN w:val="0"/>
        <w:adjustRightInd w:val="0"/>
        <w:spacing w:before="120" w:after="0" w:line="240" w:lineRule="auto"/>
        <w:ind w:firstLine="539"/>
        <w:jc w:val="both"/>
        <w:rPr>
          <w:rFonts w:ascii="Arial" w:hAnsi="Arial" w:cs="Arial"/>
          <w:sz w:val="24"/>
          <w:szCs w:val="24"/>
          <w:lang w:val="ro-RO"/>
        </w:rPr>
      </w:pPr>
    </w:p>
    <w:p w14:paraId="11862FF5" w14:textId="77777777" w:rsidR="003F404A" w:rsidRPr="00DC291D" w:rsidRDefault="003F404A" w:rsidP="00A54A3B">
      <w:pPr>
        <w:autoSpaceDE w:val="0"/>
        <w:autoSpaceDN w:val="0"/>
        <w:adjustRightInd w:val="0"/>
        <w:spacing w:after="0" w:line="240" w:lineRule="auto"/>
        <w:ind w:firstLine="540"/>
        <w:jc w:val="both"/>
        <w:rPr>
          <w:rFonts w:ascii="Arial" w:hAnsi="Arial" w:cs="Arial"/>
          <w:b/>
          <w:sz w:val="24"/>
          <w:szCs w:val="24"/>
          <w:lang w:val="ro-RO"/>
        </w:rPr>
      </w:pPr>
      <w:r w:rsidRPr="00DC291D">
        <w:rPr>
          <w:rFonts w:ascii="Arial" w:hAnsi="Arial" w:cs="Arial"/>
          <w:b/>
          <w:sz w:val="24"/>
          <w:szCs w:val="24"/>
          <w:lang w:val="ro-RO"/>
        </w:rPr>
        <w:t>nu se supune evaluării impactului asupra mediului</w:t>
      </w:r>
      <w:r w:rsidR="007F5EDD" w:rsidRPr="00DC291D">
        <w:rPr>
          <w:rFonts w:ascii="Arial" w:hAnsi="Arial" w:cs="Arial"/>
          <w:b/>
          <w:sz w:val="24"/>
          <w:szCs w:val="24"/>
          <w:lang w:val="ro-RO"/>
        </w:rPr>
        <w:t>,</w:t>
      </w:r>
      <w:r w:rsidRPr="00DC291D">
        <w:rPr>
          <w:rFonts w:ascii="Arial" w:hAnsi="Arial" w:cs="Arial"/>
          <w:b/>
          <w:sz w:val="24"/>
          <w:szCs w:val="24"/>
          <w:lang w:val="ro-RO"/>
        </w:rPr>
        <w:t xml:space="preserve"> </w:t>
      </w:r>
      <w:r w:rsidR="00CD61EB" w:rsidRPr="00DC291D">
        <w:rPr>
          <w:rFonts w:ascii="Arial" w:hAnsi="Arial" w:cs="Arial"/>
          <w:b/>
          <w:sz w:val="24"/>
          <w:szCs w:val="24"/>
          <w:lang w:val="ro-RO"/>
        </w:rPr>
        <w:t>nu se supune evaluării impactului asupra corpurilor de apă</w:t>
      </w:r>
      <w:r w:rsidRPr="00DC291D">
        <w:rPr>
          <w:rFonts w:ascii="Arial" w:hAnsi="Arial" w:cs="Arial"/>
          <w:b/>
          <w:sz w:val="24"/>
          <w:szCs w:val="24"/>
          <w:lang w:val="ro-RO"/>
        </w:rPr>
        <w:t xml:space="preserve">.  </w:t>
      </w:r>
    </w:p>
    <w:p w14:paraId="63EA8AAA" w14:textId="77777777" w:rsidR="0005504E" w:rsidRPr="00DC291D" w:rsidRDefault="0005504E" w:rsidP="00A54A3B">
      <w:pPr>
        <w:autoSpaceDE w:val="0"/>
        <w:autoSpaceDN w:val="0"/>
        <w:adjustRightInd w:val="0"/>
        <w:spacing w:after="0" w:line="240" w:lineRule="auto"/>
        <w:ind w:firstLine="540"/>
        <w:jc w:val="both"/>
        <w:rPr>
          <w:rFonts w:ascii="Arial" w:hAnsi="Arial" w:cs="Arial"/>
          <w:b/>
          <w:sz w:val="24"/>
          <w:szCs w:val="24"/>
          <w:lang w:val="ro-RO"/>
        </w:rPr>
      </w:pPr>
    </w:p>
    <w:p w14:paraId="37D69298" w14:textId="77777777" w:rsidR="003F404A" w:rsidRPr="00DC291D" w:rsidRDefault="003F404A" w:rsidP="006F78ED">
      <w:pPr>
        <w:autoSpaceDE w:val="0"/>
        <w:autoSpaceDN w:val="0"/>
        <w:adjustRightInd w:val="0"/>
        <w:spacing w:before="120" w:after="0" w:line="240" w:lineRule="auto"/>
        <w:jc w:val="both"/>
        <w:rPr>
          <w:rFonts w:ascii="Arial" w:hAnsi="Arial" w:cs="Arial"/>
          <w:sz w:val="24"/>
          <w:szCs w:val="24"/>
          <w:lang w:val="ro-RO"/>
        </w:rPr>
      </w:pPr>
      <w:r w:rsidRPr="00DC291D">
        <w:rPr>
          <w:rFonts w:ascii="Arial" w:hAnsi="Arial" w:cs="Arial"/>
          <w:sz w:val="24"/>
          <w:szCs w:val="24"/>
          <w:lang w:val="ro-RO"/>
        </w:rPr>
        <w:t xml:space="preserve">    Justificarea prezentei decizii:</w:t>
      </w:r>
    </w:p>
    <w:p w14:paraId="3DC2AE35" w14:textId="77777777" w:rsidR="003F404A" w:rsidRPr="00DC291D" w:rsidRDefault="003F404A" w:rsidP="006F78ED">
      <w:pPr>
        <w:autoSpaceDE w:val="0"/>
        <w:autoSpaceDN w:val="0"/>
        <w:adjustRightInd w:val="0"/>
        <w:spacing w:before="120" w:after="0" w:line="240" w:lineRule="auto"/>
        <w:jc w:val="both"/>
        <w:rPr>
          <w:rFonts w:ascii="Arial" w:hAnsi="Arial" w:cs="Arial"/>
          <w:sz w:val="24"/>
          <w:szCs w:val="24"/>
          <w:lang w:val="ro-RO"/>
        </w:rPr>
      </w:pPr>
      <w:r w:rsidRPr="00DC291D">
        <w:rPr>
          <w:rFonts w:ascii="Arial" w:hAnsi="Arial" w:cs="Arial"/>
          <w:sz w:val="24"/>
          <w:szCs w:val="24"/>
          <w:lang w:val="ro-RO"/>
        </w:rPr>
        <w:t xml:space="preserve">   </w:t>
      </w:r>
      <w:r w:rsidRPr="00DC291D">
        <w:rPr>
          <w:rFonts w:ascii="Arial" w:hAnsi="Arial" w:cs="Arial"/>
          <w:noProof/>
          <w:sz w:val="24"/>
          <w:szCs w:val="24"/>
          <w:lang w:val="ro-RO"/>
        </w:rPr>
        <w:t>Motivele care au stat la baza luării deciziei etapei de încadrare în procedura de evaluare a impactului asupra mediului sunt următoarele:</w:t>
      </w:r>
    </w:p>
    <w:p w14:paraId="70A1EAB0" w14:textId="77777777" w:rsidR="00C67D1C" w:rsidRPr="00DC291D" w:rsidRDefault="003F404A" w:rsidP="00C67D1C">
      <w:pPr>
        <w:autoSpaceDE w:val="0"/>
        <w:autoSpaceDN w:val="0"/>
        <w:adjustRightInd w:val="0"/>
        <w:spacing w:before="120" w:after="0" w:line="240" w:lineRule="auto"/>
        <w:jc w:val="both"/>
        <w:rPr>
          <w:rFonts w:ascii="Arial" w:hAnsi="Arial" w:cs="Arial"/>
          <w:b/>
          <w:i/>
          <w:sz w:val="24"/>
          <w:szCs w:val="24"/>
          <w:lang w:val="ro-RO"/>
        </w:rPr>
      </w:pPr>
      <w:r w:rsidRPr="00DC291D">
        <w:rPr>
          <w:rFonts w:ascii="Arial" w:hAnsi="Arial" w:cs="Arial"/>
          <w:b/>
          <w:sz w:val="24"/>
          <w:szCs w:val="24"/>
          <w:lang w:val="ro-RO"/>
        </w:rPr>
        <w:t>a)</w:t>
      </w:r>
      <w:r w:rsidRPr="00DC291D">
        <w:rPr>
          <w:rFonts w:ascii="Arial" w:hAnsi="Arial" w:cs="Arial"/>
          <w:sz w:val="24"/>
          <w:szCs w:val="24"/>
          <w:lang w:val="ro-RO"/>
        </w:rPr>
        <w:t xml:space="preserve"> Proiectul se încadrează în </w:t>
      </w:r>
      <w:r w:rsidR="006F78ED" w:rsidRPr="00DC291D">
        <w:rPr>
          <w:rFonts w:ascii="Arial" w:hAnsi="Arial" w:cs="Arial"/>
          <w:sz w:val="24"/>
          <w:szCs w:val="24"/>
          <w:lang w:val="ro-RO"/>
        </w:rPr>
        <w:t>prevederile</w:t>
      </w:r>
      <w:r w:rsidR="00302577" w:rsidRPr="00DC291D">
        <w:rPr>
          <w:rFonts w:ascii="Arial" w:hAnsi="Arial" w:cs="Arial"/>
          <w:sz w:val="24"/>
          <w:szCs w:val="24"/>
          <w:lang w:val="ro-RO"/>
        </w:rPr>
        <w:t xml:space="preserve"> Legii nr. 292/2018 privind evaluarea impactului anumitor proiecte publice şi private asupra mediului, </w:t>
      </w:r>
      <w:r w:rsidR="006F78ED" w:rsidRPr="00DC291D">
        <w:rPr>
          <w:rFonts w:ascii="Arial" w:hAnsi="Arial" w:cs="Arial"/>
          <w:sz w:val="24"/>
          <w:szCs w:val="24"/>
          <w:lang w:val="ro-RO"/>
        </w:rPr>
        <w:t xml:space="preserve">anexa nr. 2, </w:t>
      </w:r>
      <w:r w:rsidR="00A21AA8" w:rsidRPr="00DC291D">
        <w:rPr>
          <w:rFonts w:ascii="Arial" w:hAnsi="Arial" w:cs="Arial"/>
          <w:b/>
          <w:sz w:val="24"/>
          <w:szCs w:val="24"/>
          <w:lang w:val="ro-RO"/>
        </w:rPr>
        <w:t xml:space="preserve">pct. 10, lit. </w:t>
      </w:r>
      <w:r w:rsidR="00C67D1C" w:rsidRPr="00DC291D">
        <w:rPr>
          <w:rFonts w:ascii="Arial" w:hAnsi="Arial" w:cs="Arial"/>
          <w:b/>
          <w:sz w:val="24"/>
          <w:szCs w:val="24"/>
          <w:lang w:val="ro-RO"/>
        </w:rPr>
        <w:t>b</w:t>
      </w:r>
      <w:r w:rsidR="00A21AA8" w:rsidRPr="00DC291D">
        <w:rPr>
          <w:rFonts w:ascii="Arial" w:hAnsi="Arial" w:cs="Arial"/>
          <w:b/>
          <w:sz w:val="24"/>
          <w:szCs w:val="24"/>
          <w:lang w:val="ro-RO"/>
        </w:rPr>
        <w:t>)</w:t>
      </w:r>
      <w:r w:rsidR="00A21AA8" w:rsidRPr="00DC291D">
        <w:rPr>
          <w:rFonts w:ascii="Arial" w:hAnsi="Arial" w:cs="Arial"/>
          <w:sz w:val="24"/>
          <w:szCs w:val="24"/>
          <w:lang w:val="ro-RO"/>
        </w:rPr>
        <w:t xml:space="preserve"> </w:t>
      </w:r>
      <w:r w:rsidR="00C67D1C" w:rsidRPr="00DC291D">
        <w:rPr>
          <w:rFonts w:ascii="Arial" w:hAnsi="Arial" w:cs="Arial"/>
          <w:i/>
          <w:sz w:val="24"/>
          <w:szCs w:val="24"/>
          <w:lang w:val="ro-RO"/>
        </w:rPr>
        <w:t>proiecte de dezvoltare urbană, inclusiv construcţia centrelor comerciale şi a parcărilor auto publice</w:t>
      </w:r>
      <w:r w:rsidR="00C67D1C" w:rsidRPr="00DC291D">
        <w:rPr>
          <w:rFonts w:ascii="Arial" w:hAnsi="Arial" w:cs="Arial"/>
          <w:b/>
          <w:i/>
          <w:sz w:val="24"/>
          <w:szCs w:val="24"/>
          <w:lang w:val="ro-RO"/>
        </w:rPr>
        <w:t xml:space="preserve"> </w:t>
      </w:r>
    </w:p>
    <w:p w14:paraId="0EB54E10" w14:textId="77777777" w:rsidR="006F78ED" w:rsidRPr="00DC291D" w:rsidRDefault="003F404A" w:rsidP="00C67D1C">
      <w:pPr>
        <w:autoSpaceDE w:val="0"/>
        <w:autoSpaceDN w:val="0"/>
        <w:adjustRightInd w:val="0"/>
        <w:spacing w:before="120" w:after="0" w:line="240" w:lineRule="auto"/>
        <w:jc w:val="both"/>
        <w:rPr>
          <w:rFonts w:ascii="Arial" w:hAnsi="Arial" w:cs="Arial"/>
          <w:sz w:val="24"/>
          <w:szCs w:val="24"/>
          <w:lang w:val="ro-RO"/>
        </w:rPr>
      </w:pPr>
      <w:r w:rsidRPr="00DC291D">
        <w:rPr>
          <w:rFonts w:ascii="Arial" w:hAnsi="Arial" w:cs="Arial"/>
          <w:b/>
          <w:sz w:val="24"/>
          <w:szCs w:val="24"/>
          <w:lang w:val="ro-RO"/>
        </w:rPr>
        <w:t xml:space="preserve">b) </w:t>
      </w:r>
      <w:r w:rsidRPr="00DC291D">
        <w:rPr>
          <w:rFonts w:ascii="Arial" w:hAnsi="Arial" w:cs="Arial"/>
          <w:sz w:val="24"/>
          <w:szCs w:val="24"/>
          <w:lang w:val="ro-RO"/>
        </w:rPr>
        <w:t>Caracteristicile proiectului:</w:t>
      </w:r>
    </w:p>
    <w:p w14:paraId="5C80737C" w14:textId="77777777" w:rsidR="00E762BE" w:rsidRPr="00DC291D" w:rsidRDefault="00885F85" w:rsidP="00F32AAB">
      <w:pPr>
        <w:spacing w:after="0" w:line="240" w:lineRule="auto"/>
        <w:ind w:firstLine="284"/>
        <w:jc w:val="both"/>
        <w:rPr>
          <w:rFonts w:ascii="Arial" w:hAnsi="Arial" w:cs="Arial"/>
          <w:noProof/>
          <w:sz w:val="24"/>
          <w:szCs w:val="24"/>
          <w:lang w:val="ro-RO"/>
        </w:rPr>
      </w:pPr>
      <w:r w:rsidRPr="00DC291D">
        <w:rPr>
          <w:rFonts w:ascii="Arial" w:hAnsi="Arial" w:cs="Arial"/>
          <w:b/>
          <w:bCs/>
          <w:noProof/>
          <w:sz w:val="24"/>
          <w:szCs w:val="24"/>
          <w:lang w:val="ro-RO"/>
        </w:rPr>
        <w:t>b</w:t>
      </w:r>
      <w:r w:rsidRPr="00DC291D">
        <w:rPr>
          <w:rFonts w:ascii="Arial" w:hAnsi="Arial" w:cs="Arial"/>
          <w:b/>
          <w:bCs/>
          <w:noProof/>
          <w:sz w:val="24"/>
          <w:szCs w:val="24"/>
          <w:vertAlign w:val="subscript"/>
          <w:lang w:val="ro-RO"/>
        </w:rPr>
        <w:t>1</w:t>
      </w:r>
      <w:r w:rsidR="004E6183" w:rsidRPr="00DC291D">
        <w:rPr>
          <w:rFonts w:ascii="Arial" w:hAnsi="Arial" w:cs="Arial"/>
          <w:b/>
          <w:bCs/>
          <w:noProof/>
          <w:sz w:val="24"/>
          <w:szCs w:val="24"/>
          <w:lang w:val="ro-RO"/>
        </w:rPr>
        <w:t>)</w:t>
      </w:r>
      <w:r w:rsidR="004E6183" w:rsidRPr="00DC291D">
        <w:rPr>
          <w:rFonts w:ascii="Arial" w:hAnsi="Arial" w:cs="Arial"/>
          <w:noProof/>
          <w:sz w:val="24"/>
          <w:szCs w:val="24"/>
          <w:lang w:val="ro-RO"/>
        </w:rPr>
        <w:t xml:space="preserve"> dimensiunea </w:t>
      </w:r>
      <w:r w:rsidR="00E762BE" w:rsidRPr="00DC291D">
        <w:rPr>
          <w:rFonts w:ascii="Arial" w:hAnsi="Arial" w:cs="Arial"/>
          <w:noProof/>
          <w:sz w:val="24"/>
          <w:szCs w:val="24"/>
          <w:lang w:val="ro-RO"/>
        </w:rPr>
        <w:t>şi concepţia întregului proiect:</w:t>
      </w:r>
    </w:p>
    <w:p w14:paraId="46DB3450" w14:textId="77777777" w:rsidR="00B9348B" w:rsidRPr="00DC291D" w:rsidRDefault="00B9348B" w:rsidP="00F32AAB">
      <w:pPr>
        <w:spacing w:after="0" w:line="240" w:lineRule="auto"/>
        <w:ind w:firstLine="284"/>
        <w:jc w:val="both"/>
        <w:rPr>
          <w:rFonts w:ascii="Arial" w:hAnsi="Arial" w:cs="Arial"/>
          <w:sz w:val="24"/>
          <w:szCs w:val="24"/>
          <w:lang w:val="ro-RO"/>
        </w:rPr>
      </w:pPr>
    </w:p>
    <w:p w14:paraId="64E03E57" w14:textId="77777777" w:rsidR="004E622B" w:rsidRPr="004E622B" w:rsidRDefault="004E622B" w:rsidP="004E622B">
      <w:pPr>
        <w:spacing w:after="0" w:line="240" w:lineRule="auto"/>
        <w:ind w:firstLine="284"/>
        <w:jc w:val="both"/>
        <w:rPr>
          <w:rFonts w:ascii="Arial" w:hAnsi="Arial" w:cs="Arial"/>
          <w:bCs/>
          <w:sz w:val="24"/>
          <w:szCs w:val="24"/>
          <w:lang w:val="ro-RO"/>
        </w:rPr>
      </w:pPr>
      <w:r w:rsidRPr="004E622B">
        <w:rPr>
          <w:rFonts w:ascii="Arial" w:hAnsi="Arial" w:cs="Arial"/>
          <w:bCs/>
          <w:sz w:val="24"/>
          <w:szCs w:val="24"/>
          <w:lang w:val="ro-RO"/>
        </w:rPr>
        <w:t xml:space="preserve">Prin prezentul proiect se urmărește realizarea unui sistem de alimentare cu apă, canalizare menajeră, și canalizare pluvială pentru localitatea Marca. </w:t>
      </w:r>
    </w:p>
    <w:p w14:paraId="09C46C25" w14:textId="77777777" w:rsidR="004E622B" w:rsidRPr="004E622B" w:rsidRDefault="004E622B" w:rsidP="004E622B">
      <w:pPr>
        <w:spacing w:after="0" w:line="240" w:lineRule="auto"/>
        <w:ind w:firstLine="284"/>
        <w:jc w:val="both"/>
        <w:rPr>
          <w:rFonts w:ascii="Arial" w:hAnsi="Arial" w:cs="Arial"/>
          <w:bCs/>
          <w:iCs/>
          <w:sz w:val="24"/>
          <w:szCs w:val="24"/>
        </w:rPr>
      </w:pPr>
      <w:r w:rsidRPr="004E622B">
        <w:rPr>
          <w:rFonts w:ascii="Arial" w:hAnsi="Arial" w:cs="Arial"/>
          <w:bCs/>
          <w:sz w:val="24"/>
          <w:szCs w:val="24"/>
          <w:lang w:val="ro-RO"/>
        </w:rPr>
        <w:t xml:space="preserve"> </w:t>
      </w:r>
      <w:r w:rsidRPr="004E622B">
        <w:rPr>
          <w:rFonts w:ascii="Arial" w:hAnsi="Arial" w:cs="Arial"/>
          <w:bCs/>
          <w:sz w:val="24"/>
          <w:szCs w:val="24"/>
        </w:rPr>
        <w:tab/>
        <w:t xml:space="preserve">Lucrările componente pentru realizarea investitiei </w:t>
      </w:r>
      <w:r w:rsidRPr="004E622B">
        <w:rPr>
          <w:rFonts w:ascii="Arial" w:hAnsi="Arial" w:cs="Arial"/>
          <w:b/>
          <w:bCs/>
          <w:sz w:val="24"/>
          <w:szCs w:val="24"/>
        </w:rPr>
        <w:t>“</w:t>
      </w:r>
      <w:r w:rsidRPr="004E622B">
        <w:rPr>
          <w:rFonts w:ascii="Arial" w:hAnsi="Arial" w:cs="Arial"/>
          <w:b/>
          <w:bCs/>
          <w:sz w:val="24"/>
          <w:szCs w:val="24"/>
          <w:lang w:val="ro-RO"/>
        </w:rPr>
        <w:t>Rețea de canalizare și stație de epurare și alimentare cu apă în sat Marca, comuna Marca, județul Sălaj</w:t>
      </w:r>
      <w:r w:rsidRPr="004E622B">
        <w:rPr>
          <w:rFonts w:ascii="Arial" w:hAnsi="Arial" w:cs="Arial"/>
          <w:b/>
          <w:bCs/>
          <w:sz w:val="24"/>
          <w:szCs w:val="24"/>
        </w:rPr>
        <w:t>”</w:t>
      </w:r>
      <w:r w:rsidRPr="004E622B">
        <w:rPr>
          <w:rFonts w:ascii="Arial" w:hAnsi="Arial" w:cs="Arial"/>
          <w:bCs/>
          <w:i/>
          <w:iCs/>
          <w:sz w:val="24"/>
          <w:szCs w:val="24"/>
        </w:rPr>
        <w:t xml:space="preserve"> sunt:</w:t>
      </w:r>
    </w:p>
    <w:p w14:paraId="4F75876E" w14:textId="4AFE2F0F" w:rsidR="004E622B" w:rsidRDefault="004E622B" w:rsidP="004E622B">
      <w:pPr>
        <w:spacing w:after="0" w:line="240" w:lineRule="auto"/>
        <w:ind w:firstLine="284"/>
        <w:jc w:val="both"/>
        <w:rPr>
          <w:rFonts w:ascii="Arial" w:hAnsi="Arial" w:cs="Arial"/>
          <w:bCs/>
          <w:iCs/>
          <w:sz w:val="24"/>
          <w:szCs w:val="24"/>
        </w:rPr>
      </w:pPr>
    </w:p>
    <w:p w14:paraId="14603FFF" w14:textId="3A1953C4" w:rsidR="004E622B" w:rsidRDefault="004E622B" w:rsidP="004E622B">
      <w:pPr>
        <w:spacing w:after="0" w:line="240" w:lineRule="auto"/>
        <w:ind w:firstLine="284"/>
        <w:jc w:val="both"/>
        <w:rPr>
          <w:rFonts w:ascii="Arial" w:hAnsi="Arial" w:cs="Arial"/>
          <w:bCs/>
          <w:iCs/>
          <w:sz w:val="24"/>
          <w:szCs w:val="24"/>
        </w:rPr>
      </w:pPr>
    </w:p>
    <w:p w14:paraId="6AD96571" w14:textId="77777777" w:rsidR="004E622B" w:rsidRPr="004E622B" w:rsidRDefault="004E622B" w:rsidP="004E622B">
      <w:pPr>
        <w:spacing w:after="0" w:line="240" w:lineRule="auto"/>
        <w:ind w:firstLine="284"/>
        <w:jc w:val="both"/>
        <w:rPr>
          <w:rFonts w:ascii="Arial" w:hAnsi="Arial" w:cs="Arial"/>
          <w:b/>
          <w:bCs/>
          <w:iCs/>
          <w:sz w:val="24"/>
          <w:szCs w:val="24"/>
        </w:rPr>
      </w:pPr>
      <w:r w:rsidRPr="004E622B">
        <w:rPr>
          <w:rFonts w:ascii="Arial" w:hAnsi="Arial" w:cs="Arial"/>
          <w:b/>
          <w:bCs/>
          <w:i/>
          <w:iCs/>
          <w:sz w:val="24"/>
          <w:szCs w:val="24"/>
        </w:rPr>
        <w:lastRenderedPageBreak/>
        <w:t xml:space="preserve"> </w:t>
      </w:r>
      <w:r w:rsidRPr="004E622B">
        <w:rPr>
          <w:rFonts w:ascii="Arial" w:hAnsi="Arial" w:cs="Arial"/>
          <w:b/>
          <w:bCs/>
          <w:i/>
          <w:iCs/>
          <w:sz w:val="24"/>
          <w:szCs w:val="24"/>
        </w:rPr>
        <w:tab/>
        <w:t>RETEA DE ALIMENTARE CU APA</w:t>
      </w:r>
    </w:p>
    <w:p w14:paraId="3115A221" w14:textId="77777777" w:rsidR="004E622B" w:rsidRPr="004E622B" w:rsidRDefault="004E622B" w:rsidP="004E622B">
      <w:pPr>
        <w:spacing w:after="0" w:line="240" w:lineRule="auto"/>
        <w:ind w:firstLine="284"/>
        <w:jc w:val="both"/>
        <w:rPr>
          <w:rFonts w:ascii="Arial" w:hAnsi="Arial" w:cs="Arial"/>
          <w:b/>
          <w:bCs/>
          <w:iCs/>
          <w:sz w:val="24"/>
          <w:szCs w:val="24"/>
        </w:rPr>
      </w:pPr>
      <w:r w:rsidRPr="004E622B">
        <w:rPr>
          <w:rFonts w:ascii="Arial" w:hAnsi="Arial" w:cs="Arial"/>
          <w:b/>
          <w:bCs/>
          <w:i/>
          <w:iCs/>
          <w:sz w:val="24"/>
          <w:szCs w:val="24"/>
        </w:rPr>
        <w:t xml:space="preserve"> </w:t>
      </w:r>
    </w:p>
    <w:p w14:paraId="717EB42C" w14:textId="7F5BB527" w:rsidR="004E622B" w:rsidRPr="004E622B" w:rsidRDefault="004E622B" w:rsidP="004E622B">
      <w:pPr>
        <w:spacing w:after="0" w:line="240" w:lineRule="auto"/>
        <w:ind w:firstLine="284"/>
        <w:jc w:val="both"/>
        <w:rPr>
          <w:rFonts w:ascii="Arial" w:hAnsi="Arial" w:cs="Arial"/>
          <w:b/>
          <w:bCs/>
          <w:iCs/>
          <w:sz w:val="24"/>
          <w:szCs w:val="24"/>
        </w:rPr>
      </w:pPr>
      <w:r w:rsidRPr="004E622B">
        <w:rPr>
          <w:rFonts w:ascii="Arial" w:hAnsi="Arial" w:cs="Arial"/>
          <w:b/>
          <w:bCs/>
          <w:i/>
          <w:iCs/>
          <w:sz w:val="24"/>
          <w:szCs w:val="24"/>
        </w:rPr>
        <w:t>Obiectul 1</w:t>
      </w:r>
      <w:bookmarkStart w:id="0" w:name="_Hlk23240714"/>
    </w:p>
    <w:p w14:paraId="24D2F9F1" w14:textId="77777777" w:rsidR="004E622B" w:rsidRPr="004E622B" w:rsidRDefault="004E622B" w:rsidP="004E622B">
      <w:pPr>
        <w:spacing w:after="0" w:line="240" w:lineRule="auto"/>
        <w:ind w:firstLine="284"/>
        <w:jc w:val="both"/>
        <w:rPr>
          <w:rFonts w:ascii="Arial" w:hAnsi="Arial" w:cs="Arial"/>
          <w:b/>
          <w:bCs/>
          <w:iCs/>
          <w:sz w:val="24"/>
          <w:szCs w:val="24"/>
        </w:rPr>
      </w:pPr>
      <w:r w:rsidRPr="004E622B">
        <w:rPr>
          <w:rFonts w:ascii="Arial" w:hAnsi="Arial" w:cs="Arial"/>
          <w:b/>
          <w:bCs/>
          <w:i/>
          <w:iCs/>
          <w:sz w:val="24"/>
          <w:szCs w:val="24"/>
        </w:rPr>
        <w:t xml:space="preserve">Rețelele de aducțiune a apei </w:t>
      </w:r>
    </w:p>
    <w:p w14:paraId="2F3E75B7" w14:textId="77777777" w:rsidR="004E622B" w:rsidRPr="004E622B" w:rsidRDefault="004E622B" w:rsidP="004E622B">
      <w:pPr>
        <w:spacing w:after="0" w:line="240" w:lineRule="auto"/>
        <w:ind w:firstLine="284"/>
        <w:jc w:val="both"/>
        <w:rPr>
          <w:rFonts w:ascii="Arial" w:hAnsi="Arial" w:cs="Arial"/>
          <w:bCs/>
          <w:sz w:val="24"/>
          <w:szCs w:val="24"/>
          <w:lang w:val="ro-RO"/>
        </w:rPr>
      </w:pPr>
      <w:r w:rsidRPr="004E622B">
        <w:rPr>
          <w:rFonts w:ascii="Arial" w:hAnsi="Arial" w:cs="Arial"/>
          <w:bCs/>
          <w:sz w:val="24"/>
          <w:szCs w:val="24"/>
          <w:lang w:val="ro-RO"/>
        </w:rPr>
        <w:tab/>
        <w:t>Reteaua de aductiune proiectata de la statia de tratare propusa la rezervorul proiectat de 250 mc va avea o lungime totala de 2130.44 m si se va realiza din conducta PEHD DN 110 PN 16 SDR17.</w:t>
      </w:r>
    </w:p>
    <w:p w14:paraId="0A36AC59" w14:textId="77777777" w:rsidR="004E622B" w:rsidRPr="004E622B" w:rsidRDefault="004E622B" w:rsidP="004E622B">
      <w:pPr>
        <w:spacing w:after="0" w:line="240" w:lineRule="auto"/>
        <w:ind w:firstLine="284"/>
        <w:jc w:val="both"/>
        <w:rPr>
          <w:rFonts w:ascii="Arial" w:hAnsi="Arial" w:cs="Arial"/>
          <w:bCs/>
          <w:sz w:val="24"/>
          <w:szCs w:val="24"/>
          <w:lang w:val="ro-RO"/>
        </w:rPr>
      </w:pPr>
      <w:r w:rsidRPr="004E622B">
        <w:rPr>
          <w:rFonts w:ascii="Arial" w:hAnsi="Arial" w:cs="Arial"/>
          <w:bCs/>
          <w:sz w:val="24"/>
          <w:szCs w:val="24"/>
          <w:lang w:val="ro-RO"/>
        </w:rPr>
        <w:t xml:space="preserve">          Pe reteaua de aductiune se vor monta 5 camine de vane, fiecare fiind echipata cu cate o vana sertar cu actionare manuala. </w:t>
      </w:r>
    </w:p>
    <w:p w14:paraId="6E7E9504" w14:textId="77777777" w:rsidR="004E622B" w:rsidRPr="004E622B" w:rsidRDefault="004E622B" w:rsidP="004E622B">
      <w:pPr>
        <w:spacing w:after="0" w:line="240" w:lineRule="auto"/>
        <w:ind w:firstLine="284"/>
        <w:jc w:val="both"/>
        <w:rPr>
          <w:rFonts w:ascii="Arial" w:hAnsi="Arial" w:cs="Arial"/>
          <w:bCs/>
          <w:sz w:val="24"/>
          <w:szCs w:val="24"/>
          <w:lang w:val="ro-RO"/>
        </w:rPr>
      </w:pPr>
      <w:r w:rsidRPr="004E622B">
        <w:rPr>
          <w:rFonts w:ascii="Arial" w:hAnsi="Arial" w:cs="Arial"/>
          <w:bCs/>
          <w:sz w:val="24"/>
          <w:szCs w:val="24"/>
          <w:lang w:val="ro-RO"/>
        </w:rPr>
        <w:t xml:space="preserve">  Astfel o sa avem: </w:t>
      </w:r>
    </w:p>
    <w:p w14:paraId="0927AD9F" w14:textId="77777777" w:rsidR="004E622B" w:rsidRPr="004E622B" w:rsidRDefault="004E622B" w:rsidP="00393279">
      <w:pPr>
        <w:numPr>
          <w:ilvl w:val="0"/>
          <w:numId w:val="6"/>
        </w:numPr>
        <w:spacing w:after="0" w:line="240" w:lineRule="auto"/>
        <w:jc w:val="both"/>
        <w:rPr>
          <w:rFonts w:ascii="Arial" w:hAnsi="Arial" w:cs="Arial"/>
          <w:bCs/>
          <w:sz w:val="24"/>
          <w:szCs w:val="24"/>
          <w:lang w:val="ro-RO"/>
        </w:rPr>
      </w:pPr>
      <w:r w:rsidRPr="004E622B">
        <w:rPr>
          <w:rFonts w:ascii="Arial" w:hAnsi="Arial" w:cs="Arial"/>
          <w:bCs/>
          <w:sz w:val="24"/>
          <w:szCs w:val="24"/>
          <w:lang w:val="ro-RO"/>
        </w:rPr>
        <w:t>5 bucati camine tip 1 cu dimensiune 1m / 1m</w:t>
      </w:r>
    </w:p>
    <w:p w14:paraId="523C6748" w14:textId="77777777" w:rsidR="004E622B" w:rsidRPr="004E622B" w:rsidRDefault="004E622B" w:rsidP="00393279">
      <w:pPr>
        <w:numPr>
          <w:ilvl w:val="0"/>
          <w:numId w:val="6"/>
        </w:numPr>
        <w:spacing w:after="0" w:line="240" w:lineRule="auto"/>
        <w:jc w:val="both"/>
        <w:rPr>
          <w:rFonts w:ascii="Arial" w:hAnsi="Arial" w:cs="Arial"/>
          <w:bCs/>
          <w:sz w:val="24"/>
          <w:szCs w:val="24"/>
          <w:lang w:val="ro-RO"/>
        </w:rPr>
      </w:pPr>
      <w:r w:rsidRPr="004E622B">
        <w:rPr>
          <w:rFonts w:ascii="Arial" w:hAnsi="Arial" w:cs="Arial"/>
          <w:bCs/>
          <w:sz w:val="24"/>
          <w:szCs w:val="24"/>
          <w:lang w:val="ro-RO"/>
        </w:rPr>
        <w:t>5 bucati de vane sertar cu actionare manuala DN 110</w:t>
      </w:r>
    </w:p>
    <w:p w14:paraId="725309AC" w14:textId="77777777" w:rsidR="004E622B" w:rsidRPr="004E622B" w:rsidRDefault="004E622B" w:rsidP="004E622B">
      <w:pPr>
        <w:spacing w:after="0" w:line="240" w:lineRule="auto"/>
        <w:ind w:firstLine="284"/>
        <w:jc w:val="both"/>
        <w:rPr>
          <w:rFonts w:ascii="Arial" w:hAnsi="Arial" w:cs="Arial"/>
          <w:bCs/>
          <w:sz w:val="24"/>
          <w:szCs w:val="24"/>
          <w:lang w:val="ro-RO"/>
        </w:rPr>
      </w:pPr>
    </w:p>
    <w:p w14:paraId="00D737EE" w14:textId="2E99DD43" w:rsidR="004E622B" w:rsidRPr="004E622B" w:rsidRDefault="004E622B" w:rsidP="004E622B">
      <w:pPr>
        <w:spacing w:after="0" w:line="240" w:lineRule="auto"/>
        <w:ind w:firstLine="284"/>
        <w:jc w:val="both"/>
        <w:rPr>
          <w:rFonts w:ascii="Arial" w:hAnsi="Arial" w:cs="Arial"/>
          <w:bCs/>
          <w:iCs/>
          <w:sz w:val="24"/>
          <w:szCs w:val="24"/>
        </w:rPr>
      </w:pPr>
      <w:r w:rsidRPr="004E622B">
        <w:rPr>
          <w:rFonts w:ascii="Arial" w:hAnsi="Arial" w:cs="Arial"/>
          <w:bCs/>
          <w:iCs/>
          <w:sz w:val="24"/>
          <w:szCs w:val="24"/>
        </w:rPr>
        <w:tab/>
        <w:t xml:space="preserve">  Incita statiei de tratare</w:t>
      </w:r>
    </w:p>
    <w:p w14:paraId="5B896021" w14:textId="77777777" w:rsidR="004E622B" w:rsidRPr="004E622B" w:rsidRDefault="004E622B" w:rsidP="004E622B">
      <w:pPr>
        <w:spacing w:after="0" w:line="240" w:lineRule="auto"/>
        <w:ind w:firstLine="284"/>
        <w:jc w:val="both"/>
        <w:rPr>
          <w:rFonts w:ascii="Arial" w:hAnsi="Arial" w:cs="Arial"/>
          <w:bCs/>
          <w:iCs/>
          <w:sz w:val="24"/>
          <w:szCs w:val="24"/>
        </w:rPr>
      </w:pPr>
      <w:r w:rsidRPr="004E622B">
        <w:rPr>
          <w:rFonts w:ascii="Arial" w:hAnsi="Arial" w:cs="Arial"/>
          <w:bCs/>
          <w:iCs/>
          <w:sz w:val="24"/>
          <w:szCs w:val="24"/>
        </w:rPr>
        <w:tab/>
        <w:t>Terenul pe care va fi amplasata incinta statiei de tratare pentru localitatea Marca se afla in localitatea Marca</w:t>
      </w:r>
    </w:p>
    <w:p w14:paraId="4039B472" w14:textId="77777777" w:rsidR="004E622B" w:rsidRPr="004E622B" w:rsidRDefault="004E622B" w:rsidP="004E622B">
      <w:pPr>
        <w:spacing w:after="0" w:line="240" w:lineRule="auto"/>
        <w:ind w:firstLine="284"/>
        <w:jc w:val="both"/>
        <w:rPr>
          <w:rFonts w:ascii="Arial" w:hAnsi="Arial" w:cs="Arial"/>
          <w:bCs/>
          <w:iCs/>
          <w:sz w:val="24"/>
          <w:szCs w:val="24"/>
        </w:rPr>
      </w:pPr>
    </w:p>
    <w:p w14:paraId="00CC5248" w14:textId="77777777" w:rsidR="004E622B" w:rsidRPr="004E622B" w:rsidRDefault="004E622B" w:rsidP="004E622B">
      <w:pPr>
        <w:spacing w:after="0" w:line="240" w:lineRule="auto"/>
        <w:ind w:firstLine="284"/>
        <w:jc w:val="both"/>
        <w:rPr>
          <w:rFonts w:ascii="Arial" w:hAnsi="Arial" w:cs="Arial"/>
          <w:bCs/>
          <w:iCs/>
          <w:sz w:val="24"/>
          <w:szCs w:val="24"/>
        </w:rPr>
      </w:pPr>
      <w:r w:rsidRPr="004E622B">
        <w:rPr>
          <w:rFonts w:ascii="Arial" w:hAnsi="Arial" w:cs="Arial"/>
          <w:bCs/>
          <w:iCs/>
          <w:sz w:val="24"/>
          <w:szCs w:val="24"/>
        </w:rPr>
        <w:tab/>
        <w:t>Incinta statiei de tartare proiectata conține următoarele:</w:t>
      </w:r>
    </w:p>
    <w:p w14:paraId="397D57F8" w14:textId="77777777" w:rsidR="004E622B" w:rsidRPr="004E622B" w:rsidRDefault="004E622B" w:rsidP="00393279">
      <w:pPr>
        <w:numPr>
          <w:ilvl w:val="0"/>
          <w:numId w:val="9"/>
        </w:numPr>
        <w:spacing w:after="0" w:line="240" w:lineRule="auto"/>
        <w:jc w:val="both"/>
        <w:rPr>
          <w:rFonts w:ascii="Arial" w:hAnsi="Arial" w:cs="Arial"/>
          <w:bCs/>
          <w:iCs/>
          <w:sz w:val="24"/>
          <w:szCs w:val="24"/>
        </w:rPr>
      </w:pPr>
      <w:r w:rsidRPr="004E622B">
        <w:rPr>
          <w:rFonts w:ascii="Arial" w:hAnsi="Arial" w:cs="Arial"/>
          <w:bCs/>
          <w:iCs/>
          <w:sz w:val="24"/>
          <w:szCs w:val="24"/>
        </w:rPr>
        <w:t>Put forat proiectat</w:t>
      </w:r>
    </w:p>
    <w:p w14:paraId="18A48756" w14:textId="77777777" w:rsidR="004E622B" w:rsidRPr="004E622B" w:rsidRDefault="004E622B" w:rsidP="00393279">
      <w:pPr>
        <w:numPr>
          <w:ilvl w:val="0"/>
          <w:numId w:val="9"/>
        </w:numPr>
        <w:spacing w:after="0" w:line="240" w:lineRule="auto"/>
        <w:jc w:val="both"/>
        <w:rPr>
          <w:rFonts w:ascii="Arial" w:hAnsi="Arial" w:cs="Arial"/>
          <w:bCs/>
          <w:iCs/>
          <w:sz w:val="24"/>
          <w:szCs w:val="24"/>
        </w:rPr>
      </w:pPr>
      <w:r w:rsidRPr="004E622B">
        <w:rPr>
          <w:rFonts w:ascii="Arial" w:hAnsi="Arial" w:cs="Arial"/>
          <w:bCs/>
          <w:iCs/>
          <w:sz w:val="24"/>
          <w:szCs w:val="24"/>
        </w:rPr>
        <w:t>Stație de pompare</w:t>
      </w:r>
    </w:p>
    <w:p w14:paraId="7AE89CB2" w14:textId="77777777" w:rsidR="004E622B" w:rsidRPr="004E622B" w:rsidRDefault="004E622B" w:rsidP="00393279">
      <w:pPr>
        <w:numPr>
          <w:ilvl w:val="0"/>
          <w:numId w:val="9"/>
        </w:numPr>
        <w:spacing w:after="0" w:line="240" w:lineRule="auto"/>
        <w:jc w:val="both"/>
        <w:rPr>
          <w:rFonts w:ascii="Arial" w:hAnsi="Arial" w:cs="Arial"/>
          <w:bCs/>
          <w:iCs/>
          <w:sz w:val="24"/>
          <w:szCs w:val="24"/>
        </w:rPr>
      </w:pPr>
      <w:r w:rsidRPr="004E622B">
        <w:rPr>
          <w:rFonts w:ascii="Arial" w:hAnsi="Arial" w:cs="Arial"/>
          <w:bCs/>
          <w:iCs/>
          <w:sz w:val="24"/>
          <w:szCs w:val="24"/>
        </w:rPr>
        <w:t>Statie de tartare</w:t>
      </w:r>
    </w:p>
    <w:p w14:paraId="48D04A2E" w14:textId="77777777" w:rsidR="004E622B" w:rsidRPr="004E622B" w:rsidRDefault="004E622B" w:rsidP="00393279">
      <w:pPr>
        <w:numPr>
          <w:ilvl w:val="0"/>
          <w:numId w:val="9"/>
        </w:numPr>
        <w:spacing w:after="0" w:line="240" w:lineRule="auto"/>
        <w:jc w:val="both"/>
        <w:rPr>
          <w:rFonts w:ascii="Arial" w:hAnsi="Arial" w:cs="Arial"/>
          <w:bCs/>
          <w:iCs/>
          <w:sz w:val="24"/>
          <w:szCs w:val="24"/>
        </w:rPr>
      </w:pPr>
      <w:r w:rsidRPr="004E622B">
        <w:rPr>
          <w:rFonts w:ascii="Arial" w:hAnsi="Arial" w:cs="Arial"/>
          <w:bCs/>
          <w:iCs/>
          <w:sz w:val="24"/>
          <w:szCs w:val="24"/>
        </w:rPr>
        <w:t>Bazin de reactie 50 mc</w:t>
      </w:r>
    </w:p>
    <w:p w14:paraId="79BAA7BD" w14:textId="77777777" w:rsidR="004E622B" w:rsidRPr="004E622B" w:rsidRDefault="004E622B" w:rsidP="00393279">
      <w:pPr>
        <w:numPr>
          <w:ilvl w:val="0"/>
          <w:numId w:val="9"/>
        </w:numPr>
        <w:spacing w:after="0" w:line="240" w:lineRule="auto"/>
        <w:jc w:val="both"/>
        <w:rPr>
          <w:rFonts w:ascii="Arial" w:hAnsi="Arial" w:cs="Arial"/>
          <w:bCs/>
          <w:iCs/>
          <w:sz w:val="24"/>
          <w:szCs w:val="24"/>
        </w:rPr>
      </w:pPr>
      <w:r w:rsidRPr="004E622B">
        <w:rPr>
          <w:rFonts w:ascii="Arial" w:hAnsi="Arial" w:cs="Arial"/>
          <w:bCs/>
          <w:iCs/>
          <w:sz w:val="24"/>
          <w:szCs w:val="24"/>
        </w:rPr>
        <w:t>Hidrant suprateran DN80</w:t>
      </w:r>
    </w:p>
    <w:p w14:paraId="08C2067C" w14:textId="77777777" w:rsidR="004E622B" w:rsidRPr="004E622B" w:rsidRDefault="004E622B" w:rsidP="00393279">
      <w:pPr>
        <w:numPr>
          <w:ilvl w:val="0"/>
          <w:numId w:val="9"/>
        </w:numPr>
        <w:spacing w:after="0" w:line="240" w:lineRule="auto"/>
        <w:jc w:val="both"/>
        <w:rPr>
          <w:rFonts w:ascii="Arial" w:hAnsi="Arial" w:cs="Arial"/>
          <w:bCs/>
          <w:iCs/>
          <w:sz w:val="24"/>
          <w:szCs w:val="24"/>
        </w:rPr>
      </w:pPr>
      <w:r w:rsidRPr="004E622B">
        <w:rPr>
          <w:rFonts w:ascii="Arial" w:hAnsi="Arial" w:cs="Arial"/>
          <w:bCs/>
          <w:iCs/>
          <w:sz w:val="24"/>
          <w:szCs w:val="24"/>
        </w:rPr>
        <w:t>Împrejmuire</w:t>
      </w:r>
    </w:p>
    <w:p w14:paraId="167F6A3D" w14:textId="77777777" w:rsidR="004E622B" w:rsidRPr="004E622B" w:rsidRDefault="004E622B" w:rsidP="00393279">
      <w:pPr>
        <w:numPr>
          <w:ilvl w:val="0"/>
          <w:numId w:val="9"/>
        </w:numPr>
        <w:spacing w:after="0" w:line="240" w:lineRule="auto"/>
        <w:jc w:val="both"/>
        <w:rPr>
          <w:rFonts w:ascii="Arial" w:hAnsi="Arial" w:cs="Arial"/>
          <w:bCs/>
          <w:iCs/>
          <w:sz w:val="24"/>
          <w:szCs w:val="24"/>
        </w:rPr>
      </w:pPr>
      <w:r w:rsidRPr="004E622B">
        <w:rPr>
          <w:rFonts w:ascii="Arial" w:hAnsi="Arial" w:cs="Arial"/>
          <w:bCs/>
          <w:iCs/>
          <w:sz w:val="24"/>
          <w:szCs w:val="24"/>
        </w:rPr>
        <w:t>Alimentare cu energie electrică și iluminat</w:t>
      </w:r>
    </w:p>
    <w:p w14:paraId="311B5990" w14:textId="77777777" w:rsidR="004E622B" w:rsidRPr="004E622B" w:rsidRDefault="004E622B" w:rsidP="00393279">
      <w:pPr>
        <w:numPr>
          <w:ilvl w:val="0"/>
          <w:numId w:val="9"/>
        </w:numPr>
        <w:spacing w:after="0" w:line="240" w:lineRule="auto"/>
        <w:jc w:val="both"/>
        <w:rPr>
          <w:rFonts w:ascii="Arial" w:hAnsi="Arial" w:cs="Arial"/>
          <w:bCs/>
          <w:iCs/>
          <w:sz w:val="24"/>
          <w:szCs w:val="24"/>
        </w:rPr>
      </w:pPr>
      <w:r w:rsidRPr="004E622B">
        <w:rPr>
          <w:rFonts w:ascii="Arial" w:hAnsi="Arial" w:cs="Arial"/>
          <w:bCs/>
          <w:iCs/>
          <w:sz w:val="24"/>
          <w:szCs w:val="24"/>
        </w:rPr>
        <w:t>Instalații de protecție electrică</w:t>
      </w:r>
    </w:p>
    <w:p w14:paraId="0147B405" w14:textId="77777777" w:rsidR="004E622B" w:rsidRPr="004E622B" w:rsidRDefault="004E622B" w:rsidP="00393279">
      <w:pPr>
        <w:numPr>
          <w:ilvl w:val="0"/>
          <w:numId w:val="9"/>
        </w:numPr>
        <w:spacing w:after="0" w:line="240" w:lineRule="auto"/>
        <w:jc w:val="both"/>
        <w:rPr>
          <w:rFonts w:ascii="Arial" w:hAnsi="Arial" w:cs="Arial"/>
          <w:bCs/>
          <w:iCs/>
          <w:sz w:val="24"/>
          <w:szCs w:val="24"/>
        </w:rPr>
      </w:pPr>
      <w:r w:rsidRPr="004E622B">
        <w:rPr>
          <w:rFonts w:ascii="Arial" w:hAnsi="Arial" w:cs="Arial"/>
          <w:bCs/>
          <w:iCs/>
          <w:sz w:val="24"/>
          <w:szCs w:val="24"/>
        </w:rPr>
        <w:t>Toaleta publica</w:t>
      </w:r>
    </w:p>
    <w:p w14:paraId="2BCA0395" w14:textId="77777777" w:rsidR="004E622B" w:rsidRPr="004E622B" w:rsidRDefault="004E622B" w:rsidP="004E622B">
      <w:pPr>
        <w:spacing w:after="0" w:line="240" w:lineRule="auto"/>
        <w:ind w:firstLine="284"/>
        <w:jc w:val="both"/>
        <w:rPr>
          <w:rFonts w:ascii="Arial" w:hAnsi="Arial" w:cs="Arial"/>
          <w:bCs/>
          <w:iCs/>
          <w:sz w:val="24"/>
          <w:szCs w:val="24"/>
        </w:rPr>
      </w:pPr>
      <w:r w:rsidRPr="004E622B">
        <w:rPr>
          <w:rFonts w:ascii="Arial" w:hAnsi="Arial" w:cs="Arial"/>
          <w:bCs/>
          <w:iCs/>
          <w:sz w:val="24"/>
          <w:szCs w:val="24"/>
        </w:rPr>
        <w:t xml:space="preserve">  Conectarea puturilor forate la statia de tratare se va realiza pin conducta PEHD PN16 DN 90, cu o lungime totala de 533 m.</w:t>
      </w:r>
    </w:p>
    <w:p w14:paraId="729D2E36" w14:textId="77777777" w:rsidR="004E622B" w:rsidRPr="004E622B" w:rsidRDefault="004E622B" w:rsidP="004E622B">
      <w:pPr>
        <w:spacing w:after="0" w:line="240" w:lineRule="auto"/>
        <w:ind w:firstLine="284"/>
        <w:jc w:val="both"/>
        <w:rPr>
          <w:rFonts w:ascii="Arial" w:hAnsi="Arial" w:cs="Arial"/>
          <w:bCs/>
          <w:sz w:val="24"/>
          <w:szCs w:val="24"/>
        </w:rPr>
      </w:pPr>
    </w:p>
    <w:p w14:paraId="1302C26F"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Obiectul 2</w:t>
      </w:r>
    </w:p>
    <w:p w14:paraId="04DE3140"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FRONTUL DE CAPTARE</w:t>
      </w:r>
    </w:p>
    <w:p w14:paraId="2D800500" w14:textId="77777777" w:rsidR="004E622B" w:rsidRPr="004E622B" w:rsidRDefault="004E622B" w:rsidP="004E622B">
      <w:pPr>
        <w:spacing w:after="0" w:line="240" w:lineRule="auto"/>
        <w:ind w:firstLine="284"/>
        <w:jc w:val="both"/>
        <w:rPr>
          <w:rFonts w:ascii="Arial" w:hAnsi="Arial" w:cs="Arial"/>
          <w:bCs/>
          <w:sz w:val="24"/>
          <w:szCs w:val="24"/>
          <w:lang w:val="ro-RO"/>
        </w:rPr>
      </w:pPr>
      <w:r w:rsidRPr="004E622B">
        <w:rPr>
          <w:rFonts w:ascii="Arial" w:hAnsi="Arial" w:cs="Arial"/>
          <w:bCs/>
          <w:sz w:val="24"/>
          <w:szCs w:val="24"/>
          <w:lang w:val="fr-FR"/>
        </w:rPr>
        <w:t>Frontul de captare este format din 2 pu</w:t>
      </w:r>
      <w:r w:rsidRPr="004E622B">
        <w:rPr>
          <w:rFonts w:ascii="Arial" w:hAnsi="Arial" w:cs="Arial"/>
          <w:bCs/>
          <w:sz w:val="24"/>
          <w:szCs w:val="24"/>
          <w:lang w:val="ro-RO"/>
        </w:rPr>
        <w:t>țuri forate:</w:t>
      </w:r>
    </w:p>
    <w:p w14:paraId="234CA9CB" w14:textId="77777777" w:rsidR="004E622B" w:rsidRPr="004E622B" w:rsidRDefault="004E622B" w:rsidP="004E622B">
      <w:pPr>
        <w:spacing w:after="0" w:line="240" w:lineRule="auto"/>
        <w:ind w:firstLine="284"/>
        <w:jc w:val="both"/>
        <w:rPr>
          <w:rFonts w:ascii="Arial" w:hAnsi="Arial" w:cs="Arial"/>
          <w:bCs/>
          <w:sz w:val="24"/>
          <w:szCs w:val="24"/>
          <w:lang w:val="ro-RO"/>
        </w:rPr>
      </w:pPr>
    </w:p>
    <w:p w14:paraId="4F1A8D96" w14:textId="77777777" w:rsidR="004E622B" w:rsidRPr="004E622B" w:rsidRDefault="004E622B" w:rsidP="00393279">
      <w:pPr>
        <w:numPr>
          <w:ilvl w:val="0"/>
          <w:numId w:val="13"/>
        </w:numPr>
        <w:spacing w:after="0" w:line="240" w:lineRule="auto"/>
        <w:jc w:val="both"/>
        <w:rPr>
          <w:rFonts w:ascii="Arial" w:hAnsi="Arial" w:cs="Arial"/>
          <w:bCs/>
          <w:sz w:val="24"/>
          <w:szCs w:val="24"/>
        </w:rPr>
      </w:pPr>
      <w:r w:rsidRPr="004E622B">
        <w:rPr>
          <w:rFonts w:ascii="Arial" w:hAnsi="Arial" w:cs="Arial"/>
          <w:bCs/>
          <w:sz w:val="24"/>
          <w:szCs w:val="24"/>
        </w:rPr>
        <w:t xml:space="preserve">Primul put fora teste existent dar necesita dotare cu echipamente, astfel montandu-se o pompa submersibila cu un debit de 1l/s, si cu o inaltime de pompare H=75mH2O. </w:t>
      </w:r>
    </w:p>
    <w:p w14:paraId="48B6A037" w14:textId="77777777" w:rsidR="004E622B" w:rsidRPr="004E622B" w:rsidRDefault="004E622B" w:rsidP="004E622B">
      <w:pPr>
        <w:spacing w:after="0" w:line="240" w:lineRule="auto"/>
        <w:ind w:firstLine="284"/>
        <w:jc w:val="both"/>
        <w:rPr>
          <w:rFonts w:ascii="Arial" w:hAnsi="Arial" w:cs="Arial"/>
          <w:bCs/>
          <w:sz w:val="24"/>
          <w:szCs w:val="24"/>
        </w:rPr>
      </w:pPr>
    </w:p>
    <w:p w14:paraId="212D26F6" w14:textId="77777777" w:rsidR="004E622B" w:rsidRPr="004E622B" w:rsidRDefault="004E622B" w:rsidP="00393279">
      <w:pPr>
        <w:numPr>
          <w:ilvl w:val="0"/>
          <w:numId w:val="13"/>
        </w:numPr>
        <w:spacing w:after="0" w:line="240" w:lineRule="auto"/>
        <w:jc w:val="both"/>
        <w:rPr>
          <w:rFonts w:ascii="Arial" w:hAnsi="Arial" w:cs="Arial"/>
          <w:bCs/>
          <w:sz w:val="24"/>
          <w:szCs w:val="24"/>
        </w:rPr>
      </w:pPr>
      <w:r w:rsidRPr="004E622B">
        <w:rPr>
          <w:rFonts w:ascii="Arial" w:hAnsi="Arial" w:cs="Arial"/>
          <w:bCs/>
          <w:sz w:val="24"/>
          <w:szCs w:val="24"/>
        </w:rPr>
        <w:t>Si un put forat proiectat cu o adancime de 150m care se va echipa cu o pompa submersibila cu un debit de 3.65l/s si cu o inaltime de pompare H=55mh2O</w:t>
      </w:r>
    </w:p>
    <w:p w14:paraId="5C3C820F" w14:textId="77777777" w:rsidR="004E622B" w:rsidRPr="004E622B" w:rsidRDefault="004E622B" w:rsidP="004E622B">
      <w:pPr>
        <w:spacing w:after="0" w:line="240" w:lineRule="auto"/>
        <w:ind w:firstLine="284"/>
        <w:jc w:val="both"/>
        <w:rPr>
          <w:rFonts w:ascii="Arial" w:hAnsi="Arial" w:cs="Arial"/>
          <w:bCs/>
          <w:sz w:val="24"/>
          <w:szCs w:val="24"/>
        </w:rPr>
      </w:pPr>
    </w:p>
    <w:p w14:paraId="51753900"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Detalii de executie a putului</w:t>
      </w:r>
    </w:p>
    <w:p w14:paraId="191893F0" w14:textId="77777777" w:rsidR="004E622B" w:rsidRPr="004E622B" w:rsidRDefault="004E622B" w:rsidP="004E622B">
      <w:pPr>
        <w:spacing w:after="0" w:line="240" w:lineRule="auto"/>
        <w:ind w:firstLine="284"/>
        <w:jc w:val="both"/>
        <w:rPr>
          <w:rFonts w:ascii="Arial" w:hAnsi="Arial" w:cs="Arial"/>
          <w:b/>
          <w:bCs/>
          <w:sz w:val="24"/>
          <w:szCs w:val="24"/>
        </w:rPr>
      </w:pPr>
    </w:p>
    <w:p w14:paraId="5EF016FB"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 xml:space="preserve">In baza informatiilor de natura hidrogeologica se considera ca cerinta medie de apa de 4.65 l/s se asigura doua foraje hidrogeologice cu urmatoarele caracteristici tehnice: </w:t>
      </w:r>
    </w:p>
    <w:p w14:paraId="3BAE8F40" w14:textId="77777777" w:rsidR="004E622B" w:rsidRPr="004E622B" w:rsidRDefault="004E622B" w:rsidP="004E622B">
      <w:pPr>
        <w:spacing w:after="0" w:line="240" w:lineRule="auto"/>
        <w:ind w:firstLine="284"/>
        <w:jc w:val="both"/>
        <w:rPr>
          <w:rFonts w:ascii="Arial" w:hAnsi="Arial" w:cs="Arial"/>
          <w:bCs/>
          <w:sz w:val="24"/>
          <w:szCs w:val="24"/>
        </w:rPr>
      </w:pPr>
    </w:p>
    <w:p w14:paraId="32BA4B97"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 xml:space="preserve">Primul put fora teste existent dar necesita dotare cu echipamente, astfel montandu-se o pompa submersibila cu un debit de 1l/s, si cu o inaltime de pompare H=75mH2O. </w:t>
      </w:r>
    </w:p>
    <w:p w14:paraId="0A49DBB0"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Si un put forat proiectat cu o adancime de 150m care se va echipa cu o pompa submersibila cu un debit de 3.65l/s si cu o inaltime de pompare H=55mh2O</w:t>
      </w:r>
    </w:p>
    <w:p w14:paraId="47B22CD0"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Dupa executia putului se va monitoriza debitul exploatat si functie de datele furnizate se va decide la trecerea lui in stare de exploatare, astfel incat cerinta de apa a localitatii sa fie asigurata. In functie de debitul de exploatare obtinut din acest foraj, se va proceda la saparea altor foraje pentru a obtine debitul necesar rezultat din breviarul de calcul 4.65 l/s.</w:t>
      </w:r>
    </w:p>
    <w:p w14:paraId="196E0BE5"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Pentru constructia putului se va folosi metoda forajului cu circulatie inversa.</w:t>
      </w:r>
    </w:p>
    <w:p w14:paraId="2DCB0BFC"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Instalatia de foraj va de tipul AGBO-G300 sau din gama FA. In cazul folosirii primei instalatii forajul va fi executat cu prajini aer-lift Ø146 mm si 5 ¾ API prajini grele. In cazul folosirii celei de-al doilea tip de instaltie  se va folosi prajini de foraj flansate de 6” de tip aer-lift.</w:t>
      </w:r>
    </w:p>
    <w:p w14:paraId="61979A70"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Sapele de foraj vor fi bohr sape cu diametrul de 560 mm, snek cu diametrul de 560 mm, sape cu lame cu diametrul de 445 mm si/sau sape cu role.</w:t>
      </w:r>
    </w:p>
    <w:p w14:paraId="100C9701"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Putul va fi forat in sistem uscat pana la intalnirea unui strat consolidat cu diametrul de 560 mm pe care se va instala o coloana de ghidaj de 20 inch (508 mm).</w:t>
      </w:r>
    </w:p>
    <w:p w14:paraId="4E09AC72"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Pentru exploatare in conditii bune a putului dupa ce se incheie operatiunea de montare a coloanei de exploatare, in spatiul inelar se introduce piteris margaritar de la talpa putului pana la 10-15 m deasupra filtrului celui mai de sus. Pietrisul margaritar este de sort 2-5 mm cu coeficient de rotunjire si sortare avansat si va fi introdus in curent descendent de apa printr-o teava de 2`` in spatiul inelar pana la adancimea finala. In procesul de umplere cu pietris teava de 2’’ va fi retrasa progresiv si cu o pompa concentrica aer-lift din interiorul coloanei tubate se va extrage noroiul de foraj utilizat la saparea gaurii de put.</w:t>
      </w:r>
    </w:p>
    <w:p w14:paraId="64297C43"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 xml:space="preserve">Peste coloana de pietris margaritar pe o inaltime de aproximativ 1 m se plaseaza un dop de bentonita vascoasa peste care se va turna lapte de ciment cu 4% clorura de calciu pe un interval de 5-10 m. Dupa plasarea laptelui de ciment sonda va ramane 12 ore in repaus pentru priza. Greutatea volumetrica a laptelui de ciment va fi 1,75 kgf/dcmc, in exces 30%. Peste inelul de ciment se va introduce material granular de umplutura pana la 3-4 m sub acviferul freatic. In continuare se va cimenta pana la zi. </w:t>
      </w:r>
    </w:p>
    <w:p w14:paraId="2690F0EE"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Pentru dezvoltarea putului sunt necesare mai multe operatiuni care se realizeaza in mai multe etape:</w:t>
      </w:r>
    </w:p>
    <w:p w14:paraId="2177A517" w14:textId="77777777" w:rsidR="004E622B" w:rsidRPr="004E622B" w:rsidRDefault="004E622B" w:rsidP="00393279">
      <w:pPr>
        <w:numPr>
          <w:ilvl w:val="0"/>
          <w:numId w:val="11"/>
        </w:numPr>
        <w:spacing w:after="0" w:line="240" w:lineRule="auto"/>
        <w:jc w:val="both"/>
        <w:rPr>
          <w:rFonts w:ascii="Arial" w:hAnsi="Arial" w:cs="Arial"/>
          <w:bCs/>
          <w:sz w:val="24"/>
          <w:szCs w:val="24"/>
        </w:rPr>
      </w:pPr>
      <w:r w:rsidRPr="004E622B">
        <w:rPr>
          <w:rFonts w:ascii="Arial" w:hAnsi="Arial" w:cs="Arial"/>
          <w:bCs/>
          <w:sz w:val="24"/>
          <w:szCs w:val="24"/>
        </w:rPr>
        <w:t xml:space="preserve">inlocuirea fluidului de foraj cu apa, </w:t>
      </w:r>
    </w:p>
    <w:p w14:paraId="060539E7" w14:textId="77777777" w:rsidR="004E622B" w:rsidRPr="004E622B" w:rsidRDefault="004E622B" w:rsidP="00393279">
      <w:pPr>
        <w:numPr>
          <w:ilvl w:val="0"/>
          <w:numId w:val="11"/>
        </w:numPr>
        <w:spacing w:after="0" w:line="240" w:lineRule="auto"/>
        <w:jc w:val="both"/>
        <w:rPr>
          <w:rFonts w:ascii="Arial" w:hAnsi="Arial" w:cs="Arial"/>
          <w:bCs/>
          <w:sz w:val="24"/>
          <w:szCs w:val="24"/>
        </w:rPr>
      </w:pPr>
      <w:r w:rsidRPr="004E622B">
        <w:rPr>
          <w:rFonts w:ascii="Arial" w:hAnsi="Arial" w:cs="Arial"/>
          <w:bCs/>
          <w:sz w:val="24"/>
          <w:szCs w:val="24"/>
        </w:rPr>
        <w:t xml:space="preserve">injectia si eliminarea ulterioara a solutiei dispersata, </w:t>
      </w:r>
    </w:p>
    <w:p w14:paraId="118AFE88" w14:textId="77777777" w:rsidR="004E622B" w:rsidRPr="004E622B" w:rsidRDefault="004E622B" w:rsidP="00393279">
      <w:pPr>
        <w:numPr>
          <w:ilvl w:val="0"/>
          <w:numId w:val="11"/>
        </w:numPr>
        <w:spacing w:after="0" w:line="240" w:lineRule="auto"/>
        <w:jc w:val="both"/>
        <w:rPr>
          <w:rFonts w:ascii="Arial" w:hAnsi="Arial" w:cs="Arial"/>
          <w:bCs/>
          <w:sz w:val="24"/>
          <w:szCs w:val="24"/>
        </w:rPr>
      </w:pPr>
      <w:r w:rsidRPr="004E622B">
        <w:rPr>
          <w:rFonts w:ascii="Arial" w:hAnsi="Arial" w:cs="Arial"/>
          <w:bCs/>
          <w:sz w:val="24"/>
          <w:szCs w:val="24"/>
        </w:rPr>
        <w:t>pomparea in sistem aer-lift pe fiecare sectiune de filtru, spalarea cu jet lateral,</w:t>
      </w:r>
    </w:p>
    <w:p w14:paraId="1C534FF2" w14:textId="77777777" w:rsidR="004E622B" w:rsidRPr="004E622B" w:rsidRDefault="004E622B" w:rsidP="00393279">
      <w:pPr>
        <w:numPr>
          <w:ilvl w:val="0"/>
          <w:numId w:val="11"/>
        </w:numPr>
        <w:spacing w:after="0" w:line="240" w:lineRule="auto"/>
        <w:jc w:val="both"/>
        <w:rPr>
          <w:rFonts w:ascii="Arial" w:hAnsi="Arial" w:cs="Arial"/>
          <w:bCs/>
          <w:sz w:val="24"/>
          <w:szCs w:val="24"/>
        </w:rPr>
      </w:pPr>
      <w:r w:rsidRPr="004E622B">
        <w:rPr>
          <w:rFonts w:ascii="Arial" w:hAnsi="Arial" w:cs="Arial"/>
          <w:bCs/>
          <w:sz w:val="24"/>
          <w:szCs w:val="24"/>
        </w:rPr>
        <w:t>pomparea cu debit maxim.</w:t>
      </w:r>
    </w:p>
    <w:p w14:paraId="432EB4A8" w14:textId="77777777" w:rsidR="004E622B" w:rsidRPr="004E622B" w:rsidRDefault="004E622B" w:rsidP="004E622B">
      <w:pPr>
        <w:spacing w:after="0" w:line="240" w:lineRule="auto"/>
        <w:ind w:firstLine="284"/>
        <w:jc w:val="both"/>
        <w:rPr>
          <w:rFonts w:ascii="Arial" w:hAnsi="Arial" w:cs="Arial"/>
          <w:bCs/>
          <w:sz w:val="24"/>
          <w:szCs w:val="24"/>
        </w:rPr>
      </w:pPr>
    </w:p>
    <w:p w14:paraId="71D55E48"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Inlocuirea fluidului de foraj cu apa se realizeaza prin dislocarea fluidului de foraj din gaura de put folosind doua volume de apa.</w:t>
      </w:r>
    </w:p>
    <w:p w14:paraId="218ED46A"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Cu ajutorul unui dispozitiv izolant pe fiecare sectiune de filtru se va injecta solutie dispersanta, se va agita 6 ore si se va lasa in pauza de reactie 6 ore.</w:t>
      </w:r>
    </w:p>
    <w:p w14:paraId="7F779B7B"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Folosind sistemul aer-lift solutia dispersanta va fi pompata la nivelul fiecare sectiuni de filtru pana cand apa devine limpede. Pe fiecare sectiune de filtru se injecteaza apa curata cu ajutorul spalatorului cu jet lateral si se vor spala pe interior filtrele si coloana definitiva.</w:t>
      </w:r>
    </w:p>
    <w:p w14:paraId="2A94A7A2"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lastRenderedPageBreak/>
        <w:t>La final sonda va fi pompata cu debitul maxim, in mai multe reprize a cate trei trepte de debit crescator. Ultima etapa de dezvoltare a putului consta in verificarea acumulararii de sedimente in decantor si daca acestea depasesc grosimea de 1 m putul va fi curatat de materialul solid.</w:t>
      </w:r>
    </w:p>
    <w:p w14:paraId="23EFC5B3"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Dupa incheierea operatiilor mentionate mai sus se vor efectua teste de pompare prin realizarea pretestului, testului de eficienta si testului de performanta.</w:t>
      </w:r>
    </w:p>
    <w:p w14:paraId="40802152"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Dupa incheierea operatiunilor de pompare si de acceptare a putului se va face sterilizarea putului folosind solutie de hipoclorit de calciu care va fi introdus in put cu un dispozitiv special. Dozarea solutiei de hipoclorit se face in functie de caracteristicile construcive a putului si de datele hidrogeologice astfel incat sa se obtina in apa 50 ppm clor liber.</w:t>
      </w:r>
    </w:p>
    <w:p w14:paraId="0E8B1099"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Pentru a asigura  zona de protectie sanitara a putului, impusa prin HG 101/1997 „Hotarare pentru aprobarea normelor speciale privind caracterul si marimea zonelor de protectie sanitara”, dimensionare care se realizeaza pe criteriul timpului de tranzit al particulelor hidrodinamic active folosindu-se in calcule caracteristici si parametrii hidrogeologici ai acviferului.</w:t>
      </w:r>
    </w:p>
    <w:p w14:paraId="08086DD7"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Conform studiului hidrogeologic zona de protectie sanitara s-a estimat folosind formula:</w:t>
      </w:r>
    </w:p>
    <w:p w14:paraId="466A83AF"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Ds = √(Q * t) / (π * m</w:t>
      </w:r>
      <w:r w:rsidRPr="004E622B">
        <w:rPr>
          <w:rFonts w:ascii="Arial" w:hAnsi="Arial" w:cs="Arial"/>
          <w:bCs/>
          <w:sz w:val="24"/>
          <w:szCs w:val="24"/>
          <w:vertAlign w:val="subscript"/>
        </w:rPr>
        <w:t xml:space="preserve">e </w:t>
      </w:r>
      <w:r w:rsidRPr="004E622B">
        <w:rPr>
          <w:rFonts w:ascii="Arial" w:hAnsi="Arial" w:cs="Arial"/>
          <w:bCs/>
          <w:sz w:val="24"/>
          <w:szCs w:val="24"/>
        </w:rPr>
        <w:t>*M)</w:t>
      </w:r>
    </w:p>
    <w:p w14:paraId="7F4A9B59"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In care:</w:t>
      </w:r>
    </w:p>
    <w:p w14:paraId="6C36B02C"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ab/>
      </w:r>
      <w:r w:rsidRPr="004E622B">
        <w:rPr>
          <w:rFonts w:ascii="Arial" w:hAnsi="Arial" w:cs="Arial"/>
          <w:bCs/>
          <w:sz w:val="24"/>
          <w:szCs w:val="24"/>
        </w:rPr>
        <w:tab/>
        <w:t>Q – debitul de exploatare, mc/zi</w:t>
      </w:r>
    </w:p>
    <w:p w14:paraId="09117828"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ab/>
      </w:r>
      <w:r w:rsidRPr="004E622B">
        <w:rPr>
          <w:rFonts w:ascii="Arial" w:hAnsi="Arial" w:cs="Arial"/>
          <w:bCs/>
          <w:sz w:val="24"/>
          <w:szCs w:val="24"/>
        </w:rPr>
        <w:tab/>
        <w:t>t – timpul de tranzit, zi</w:t>
      </w:r>
    </w:p>
    <w:p w14:paraId="7E3B46DB"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ab/>
      </w:r>
      <w:r w:rsidRPr="004E622B">
        <w:rPr>
          <w:rFonts w:ascii="Arial" w:hAnsi="Arial" w:cs="Arial"/>
          <w:bCs/>
          <w:sz w:val="24"/>
          <w:szCs w:val="24"/>
        </w:rPr>
        <w:tab/>
        <w:t>M – grosimea acvifera, m</w:t>
      </w:r>
    </w:p>
    <w:p w14:paraId="431A45D5"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ab/>
      </w:r>
      <w:r w:rsidRPr="004E622B">
        <w:rPr>
          <w:rFonts w:ascii="Arial" w:hAnsi="Arial" w:cs="Arial"/>
          <w:bCs/>
          <w:sz w:val="24"/>
          <w:szCs w:val="24"/>
        </w:rPr>
        <w:tab/>
        <w:t>m</w:t>
      </w:r>
      <w:r w:rsidRPr="004E622B">
        <w:rPr>
          <w:rFonts w:ascii="Arial" w:hAnsi="Arial" w:cs="Arial"/>
          <w:bCs/>
          <w:sz w:val="24"/>
          <w:szCs w:val="24"/>
          <w:vertAlign w:val="subscript"/>
        </w:rPr>
        <w:t>e</w:t>
      </w:r>
      <w:r w:rsidRPr="004E622B">
        <w:rPr>
          <w:rFonts w:ascii="Arial" w:hAnsi="Arial" w:cs="Arial"/>
          <w:bCs/>
          <w:sz w:val="24"/>
          <w:szCs w:val="24"/>
        </w:rPr>
        <w:t xml:space="preserve"> – porozitatea efectiva</w:t>
      </w:r>
    </w:p>
    <w:p w14:paraId="61F5C309"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Evaluarea zonei de protectie sanitara cu regim sever se efectueaza dupa executia putului de alimentare cu apa si in urma testarii hidrodinamice. In acord cu SR 1629-2C1 / 1997 zonele de protectie vor fi materializate in teren pana la inceperea exploatarii putului.</w:t>
      </w:r>
    </w:p>
    <w:p w14:paraId="2C481520" w14:textId="77777777" w:rsidR="004E622B" w:rsidRPr="004E622B" w:rsidRDefault="004E622B" w:rsidP="004E622B">
      <w:pPr>
        <w:spacing w:after="0" w:line="240" w:lineRule="auto"/>
        <w:ind w:firstLine="284"/>
        <w:jc w:val="both"/>
        <w:rPr>
          <w:rFonts w:ascii="Arial" w:hAnsi="Arial" w:cs="Arial"/>
          <w:bCs/>
          <w:sz w:val="24"/>
          <w:szCs w:val="24"/>
        </w:rPr>
      </w:pPr>
    </w:p>
    <w:p w14:paraId="645F32D5"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 xml:space="preserve">    Detalii constructive si de instalare</w:t>
      </w:r>
    </w:p>
    <w:p w14:paraId="332DF6C9"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Cabina putului.</w:t>
      </w:r>
    </w:p>
    <w:p w14:paraId="05615BF5"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Toate echipamentele vor fi montate intr-o cabina semiingropata cu partea superioara situata la cca 0,3 m deasupra solului, construita din PE.</w:t>
      </w:r>
    </w:p>
    <w:p w14:paraId="03117ECE"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Cabina putului va fi montata pe un radier din beton armat cu plasa de Ø 8 * 10 de cca 12 cm si este incastrata de aceasta prin betonare pe o inaltime de 0,5 m.</w:t>
      </w:r>
    </w:p>
    <w:p w14:paraId="513A4C2C"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Partea superioara a cabinei este prevazuta cu un capac de vizitare si tevi de ventilare. Prin constructie cabina este cu acces usor prin intermediul unei scari pentru lucrari de montaj si intretinere.</w:t>
      </w:r>
    </w:p>
    <w:p w14:paraId="44891BB0"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Cabina putului are dimensiunile : 3x3x2.5 m si un capac cu diametrul de 1.5 m pentru a putea fi introdus in interiorul cabinei vasul hidrofor cu capacitatea de 750L.</w:t>
      </w:r>
    </w:p>
    <w:p w14:paraId="5AF80867" w14:textId="77777777" w:rsidR="004E622B" w:rsidRPr="004E622B" w:rsidRDefault="004E622B" w:rsidP="004E622B">
      <w:pPr>
        <w:spacing w:after="0" w:line="240" w:lineRule="auto"/>
        <w:ind w:firstLine="284"/>
        <w:jc w:val="both"/>
        <w:rPr>
          <w:rFonts w:ascii="Arial" w:hAnsi="Arial" w:cs="Arial"/>
          <w:b/>
          <w:bCs/>
          <w:sz w:val="24"/>
          <w:szCs w:val="24"/>
        </w:rPr>
      </w:pPr>
    </w:p>
    <w:p w14:paraId="78672C9C"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Pompa submersibila, conducta de refulare, racord la reteaua de alimentare cu apa.</w:t>
      </w:r>
    </w:p>
    <w:p w14:paraId="63684E79"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In cele 2 puturi se vor monta cate o pompa submersibila:</w:t>
      </w:r>
    </w:p>
    <w:p w14:paraId="4FB0EAB4"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1) In putul forat existent se va monta o pompa submersibila ale carei caracteristici sunt: Q = 1 l/s, P=1.38 kW, 75 mCA, , grad de protectie IP68, racord de refulare Rp 3”.</w:t>
      </w:r>
    </w:p>
    <w:p w14:paraId="5128D2E8" w14:textId="527402C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Conducta de refulare este constituita din PEID cu diametrul Dn = 90 mm, Pn 16 bar,. Legatura acesteia cu pompa submersibila se realizeaza prin intermediul unui racord de legatura cep-cep G2 inch utilizandu-se banda teflon.</w:t>
      </w:r>
    </w:p>
    <w:p w14:paraId="262FEE1E" w14:textId="018F8E8F" w:rsidR="004E622B" w:rsidRPr="004E622B" w:rsidRDefault="004E622B" w:rsidP="004E622B">
      <w:pPr>
        <w:spacing w:after="0" w:line="240" w:lineRule="auto"/>
        <w:ind w:firstLine="284"/>
        <w:jc w:val="both"/>
        <w:rPr>
          <w:rFonts w:ascii="Arial" w:hAnsi="Arial" w:cs="Arial"/>
          <w:bCs/>
          <w:sz w:val="24"/>
          <w:szCs w:val="24"/>
        </w:rPr>
      </w:pPr>
      <w:r>
        <w:rPr>
          <w:rFonts w:ascii="Arial" w:hAnsi="Arial" w:cs="Arial"/>
          <w:bCs/>
          <w:sz w:val="24"/>
          <w:szCs w:val="24"/>
        </w:rPr>
        <w:lastRenderedPageBreak/>
        <w:tab/>
      </w:r>
      <w:r w:rsidRPr="004E622B">
        <w:rPr>
          <w:rFonts w:ascii="Arial" w:hAnsi="Arial" w:cs="Arial"/>
          <w:bCs/>
          <w:sz w:val="24"/>
          <w:szCs w:val="24"/>
        </w:rPr>
        <w:t>Legatura acesteia cu capul de pompare se realizeaza prin intermediul unor elemente de legatura mufa 2 inch ori legatura speciala 2 inch confectionate din material plastic tip polietilena.</w:t>
      </w:r>
    </w:p>
    <w:p w14:paraId="17CEB497"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1) In putul forat proiectat se va monta o pompa submersibila ale carei caracteristici sunt: Q = 3.65 l/s, P=2.91 kW, 55 mCA, , grad de protectie IP68, racord de refulare Rp 3”.</w:t>
      </w:r>
    </w:p>
    <w:p w14:paraId="6FF2C777" w14:textId="3330AD7B"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Conducta de refulare este constituita din PEID cu diametrul Dn = 90 mm, Pn 20 bar,. Legatura acesteia cu pompa submersibila se realizeaza prin intermediul unui racord de legatura cep-cep G2 inch utilizandu-se banda teflon.</w:t>
      </w:r>
    </w:p>
    <w:p w14:paraId="4FDB0C6D" w14:textId="2AEA4EAF"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Legatura acesteia cu capul de pompare se realizeaza prin intermediul unor elemente de legatura mufa 2 inch ori legatura speciala 2 inch confectionate din material plastic tip polietilena.</w:t>
      </w:r>
    </w:p>
    <w:p w14:paraId="21789687" w14:textId="77777777" w:rsidR="004E622B" w:rsidRPr="004E622B" w:rsidRDefault="004E622B" w:rsidP="004E622B">
      <w:pPr>
        <w:spacing w:after="0" w:line="240" w:lineRule="auto"/>
        <w:ind w:firstLine="284"/>
        <w:jc w:val="both"/>
        <w:rPr>
          <w:rFonts w:ascii="Arial" w:hAnsi="Arial" w:cs="Arial"/>
          <w:bCs/>
          <w:sz w:val="24"/>
          <w:szCs w:val="24"/>
        </w:rPr>
      </w:pPr>
    </w:p>
    <w:p w14:paraId="2A338639"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Echipamentul electric</w:t>
      </w:r>
    </w:p>
    <w:p w14:paraId="3FE5D2CC" w14:textId="77777777" w:rsidR="004E622B" w:rsidRPr="004E622B" w:rsidRDefault="004E622B" w:rsidP="004E622B">
      <w:pPr>
        <w:spacing w:after="0" w:line="240" w:lineRule="auto"/>
        <w:ind w:firstLine="284"/>
        <w:jc w:val="both"/>
        <w:rPr>
          <w:rFonts w:ascii="Arial" w:hAnsi="Arial" w:cs="Arial"/>
          <w:bCs/>
          <w:sz w:val="24"/>
          <w:szCs w:val="24"/>
          <w:lang w:val="fr-FR"/>
        </w:rPr>
      </w:pPr>
      <w:r w:rsidRPr="004E622B">
        <w:rPr>
          <w:rFonts w:ascii="Arial" w:hAnsi="Arial" w:cs="Arial"/>
          <w:bCs/>
          <w:sz w:val="24"/>
          <w:szCs w:val="24"/>
          <w:lang w:val="fr-FR"/>
        </w:rPr>
        <w:t>Electropompa submersibila va fi echipata cu un tablou electric de comanda si protectie. P</w:t>
      </w:r>
      <w:r w:rsidRPr="004E622B">
        <w:rPr>
          <w:rFonts w:ascii="Arial" w:hAnsi="Arial" w:cs="Arial"/>
          <w:bCs/>
          <w:sz w:val="24"/>
          <w:szCs w:val="24"/>
        </w:rPr>
        <w:t xml:space="preserve">anoul indeplineste urmatoarele functiuni: </w:t>
      </w:r>
      <w:r w:rsidRPr="004E622B">
        <w:rPr>
          <w:rFonts w:ascii="Arial" w:hAnsi="Arial" w:cs="Arial"/>
          <w:bCs/>
          <w:sz w:val="24"/>
          <w:szCs w:val="24"/>
          <w:lang w:val="fr-FR"/>
        </w:rPr>
        <w:t xml:space="preserve">protectie la scurtcircuit, protectie la suprasarcina, protectie la minima si maxima tensiune, protectie la inversarea succesiunii fazelor, protectia la lipsa de faza, </w:t>
      </w:r>
      <w:r w:rsidRPr="004E622B">
        <w:rPr>
          <w:rFonts w:ascii="Arial" w:hAnsi="Arial" w:cs="Arial"/>
          <w:bCs/>
          <w:sz w:val="24"/>
          <w:szCs w:val="24"/>
        </w:rPr>
        <w:t xml:space="preserve">protectie la supraincalzirea bobinajului, </w:t>
      </w:r>
      <w:r w:rsidRPr="004E622B">
        <w:rPr>
          <w:rFonts w:ascii="Arial" w:hAnsi="Arial" w:cs="Arial"/>
          <w:bCs/>
          <w:sz w:val="24"/>
          <w:szCs w:val="24"/>
          <w:lang w:val="fr-FR"/>
        </w:rPr>
        <w:t>comanda manuala si automata in functie de nivel (2 electrozi de nivel, pornire la nivel maxim, oprire la nivel minim).</w:t>
      </w:r>
    </w:p>
    <w:p w14:paraId="6ED4B7BF" w14:textId="79C565C5"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Tabloul de comanda va fi montat in cabina putului si va asigura functionarea in parametrii normali si protectia pompei submersibile, tractuctorilor de nivel, iluminatul interior al cabine etc.</w:t>
      </w:r>
    </w:p>
    <w:p w14:paraId="7199F9D8" w14:textId="5421615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Tabloul de automatizare se va alege conform puterii pompei submersibile si se va monta in cabina putului.</w:t>
      </w:r>
    </w:p>
    <w:p w14:paraId="3B12BD31" w14:textId="0BD865FE"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Alimentarea motorului pompei si acelorlalte echipamente se va realiza prin cabluri electrice corespunzatoare.</w:t>
      </w:r>
    </w:p>
    <w:p w14:paraId="58F0E607" w14:textId="561FCDEA"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La cabina putului se va construi o priza de pamant a carei rezistenta de dispersie nu va depasi 4 ohmi si la care se vor lega toate partile metalice care in functionare normala nu constituie cai de curent, dar care in cazul unei defectiuni pot primi tensiuni periculoase.</w:t>
      </w:r>
    </w:p>
    <w:p w14:paraId="2CB58398" w14:textId="77777777" w:rsidR="004E622B" w:rsidRPr="004E622B" w:rsidRDefault="004E622B" w:rsidP="004E622B">
      <w:pPr>
        <w:spacing w:after="0" w:line="240" w:lineRule="auto"/>
        <w:ind w:firstLine="284"/>
        <w:jc w:val="both"/>
        <w:rPr>
          <w:rFonts w:ascii="Arial" w:hAnsi="Arial" w:cs="Arial"/>
          <w:bCs/>
          <w:sz w:val="24"/>
          <w:szCs w:val="24"/>
          <w:lang w:val="fr-FR"/>
        </w:rPr>
      </w:pPr>
      <w:r w:rsidRPr="004E622B">
        <w:rPr>
          <w:rFonts w:ascii="Arial" w:hAnsi="Arial" w:cs="Arial"/>
          <w:bCs/>
          <w:sz w:val="24"/>
          <w:szCs w:val="24"/>
          <w:lang w:val="fr-FR"/>
        </w:rPr>
        <w:t>Toate instalatiile vor fi executate in cablu electric cu conductor de cupru montat aparent pentru instalatiile interioare, sau ingropat in pamant in cazul celor exterioare.</w:t>
      </w:r>
    </w:p>
    <w:p w14:paraId="4A862B05" w14:textId="77777777" w:rsidR="004E622B" w:rsidRPr="004E622B" w:rsidRDefault="004E622B" w:rsidP="004E622B">
      <w:pPr>
        <w:spacing w:after="0" w:line="240" w:lineRule="auto"/>
        <w:ind w:firstLine="284"/>
        <w:jc w:val="both"/>
        <w:rPr>
          <w:rFonts w:ascii="Arial" w:hAnsi="Arial" w:cs="Arial"/>
          <w:bCs/>
          <w:sz w:val="24"/>
          <w:szCs w:val="24"/>
          <w:lang w:val="fr-FR"/>
        </w:rPr>
      </w:pPr>
      <w:r w:rsidRPr="004E622B">
        <w:rPr>
          <w:rFonts w:ascii="Arial" w:hAnsi="Arial" w:cs="Arial"/>
          <w:bCs/>
          <w:sz w:val="24"/>
          <w:szCs w:val="24"/>
          <w:lang w:val="fr-FR"/>
        </w:rPr>
        <w:t xml:space="preserve">Racordul electric se va efectua prin linie electrica subterana de joasa tensiune. Racordul este prevazut cu posibilitatea masurarii si contorizarii energiei electrice consumate, fiind echipat cu contori trifazati de energie activa si reactiva. </w:t>
      </w:r>
    </w:p>
    <w:p w14:paraId="182D3FA0" w14:textId="77777777" w:rsidR="004E622B" w:rsidRPr="004E622B" w:rsidRDefault="004E622B" w:rsidP="004E622B">
      <w:pPr>
        <w:spacing w:after="0" w:line="240" w:lineRule="auto"/>
        <w:ind w:firstLine="284"/>
        <w:jc w:val="both"/>
        <w:rPr>
          <w:rFonts w:ascii="Arial" w:hAnsi="Arial" w:cs="Arial"/>
          <w:bCs/>
          <w:sz w:val="24"/>
          <w:szCs w:val="24"/>
          <w:lang w:val="fr-FR"/>
        </w:rPr>
      </w:pPr>
      <w:r w:rsidRPr="004E622B">
        <w:rPr>
          <w:rFonts w:ascii="Arial" w:hAnsi="Arial" w:cs="Arial"/>
          <w:bCs/>
          <w:sz w:val="24"/>
          <w:szCs w:val="24"/>
          <w:lang w:val="fr-FR"/>
        </w:rPr>
        <w:t>Este obligatoriu ca pe conducta de refulare din put înainte de vana, sa se prevada un clapet de retinere care sa împiedice apa din conducta colectoare sa intre in put, in cazul in care, dintr-un motiv oarecare, pompa nu mai functioneaza.</w:t>
      </w:r>
    </w:p>
    <w:p w14:paraId="1AEEAAAE" w14:textId="77777777" w:rsidR="004E622B" w:rsidRPr="004E622B" w:rsidRDefault="004E622B" w:rsidP="004E622B">
      <w:pPr>
        <w:spacing w:after="0" w:line="240" w:lineRule="auto"/>
        <w:ind w:firstLine="284"/>
        <w:jc w:val="both"/>
        <w:rPr>
          <w:rFonts w:ascii="Arial" w:hAnsi="Arial" w:cs="Arial"/>
          <w:bCs/>
          <w:sz w:val="24"/>
          <w:szCs w:val="24"/>
          <w:lang w:val="fr-FR"/>
        </w:rPr>
      </w:pPr>
    </w:p>
    <w:p w14:paraId="6883B9BD" w14:textId="2E887BB2"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SSM, norme si standarde.</w:t>
      </w:r>
    </w:p>
    <w:p w14:paraId="2079652C" w14:textId="3B7BD5E4" w:rsid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In scopul executarii lucrarii de foraj in conditii de siguranta si igiena a muncii precum si de prevenire a incendiilor se vor respecta normele prevazute in Lg. 316/ 2006 legea privind securitatea si sanatatea in munca.</w:t>
      </w:r>
    </w:p>
    <w:p w14:paraId="18C95BEE" w14:textId="77777777" w:rsidR="001C25D8" w:rsidRPr="004E622B" w:rsidRDefault="001C25D8" w:rsidP="004E622B">
      <w:pPr>
        <w:spacing w:after="0" w:line="240" w:lineRule="auto"/>
        <w:ind w:firstLine="284"/>
        <w:jc w:val="both"/>
        <w:rPr>
          <w:rFonts w:ascii="Arial" w:hAnsi="Arial" w:cs="Arial"/>
          <w:bCs/>
          <w:sz w:val="24"/>
          <w:szCs w:val="24"/>
        </w:rPr>
      </w:pPr>
    </w:p>
    <w:p w14:paraId="4C17DF04" w14:textId="2A357005" w:rsidR="004E622B" w:rsidRPr="004E622B" w:rsidRDefault="004E622B" w:rsidP="001C25D8">
      <w:pPr>
        <w:spacing w:after="0" w:line="240" w:lineRule="auto"/>
        <w:ind w:firstLine="284"/>
        <w:jc w:val="both"/>
        <w:rPr>
          <w:rFonts w:ascii="Arial" w:hAnsi="Arial" w:cs="Arial"/>
          <w:b/>
          <w:bCs/>
          <w:sz w:val="24"/>
          <w:szCs w:val="24"/>
        </w:rPr>
      </w:pPr>
      <w:r w:rsidRPr="004E622B">
        <w:rPr>
          <w:rFonts w:ascii="Arial" w:hAnsi="Arial" w:cs="Arial"/>
          <w:b/>
          <w:bCs/>
          <w:sz w:val="24"/>
          <w:szCs w:val="24"/>
        </w:rPr>
        <w:t>Obiectul 3</w:t>
      </w:r>
    </w:p>
    <w:p w14:paraId="2E766105" w14:textId="0DB62176" w:rsidR="004E622B" w:rsidRPr="004E622B" w:rsidRDefault="004E622B" w:rsidP="001C25D8">
      <w:pPr>
        <w:spacing w:after="0" w:line="240" w:lineRule="auto"/>
        <w:ind w:firstLine="284"/>
        <w:jc w:val="both"/>
        <w:rPr>
          <w:rFonts w:ascii="Arial" w:hAnsi="Arial" w:cs="Arial"/>
          <w:b/>
          <w:bCs/>
          <w:sz w:val="24"/>
          <w:szCs w:val="24"/>
        </w:rPr>
      </w:pPr>
      <w:r w:rsidRPr="004E622B">
        <w:rPr>
          <w:rFonts w:ascii="Arial" w:hAnsi="Arial" w:cs="Arial"/>
          <w:b/>
          <w:bCs/>
          <w:sz w:val="24"/>
          <w:szCs w:val="24"/>
        </w:rPr>
        <w:t>Conducta dintre foraje si statia de tartare</w:t>
      </w:r>
    </w:p>
    <w:p w14:paraId="0E74DAB4"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Conductele legatura dintre foraje si statia de tratare vor fi executate ingropat la o adancime minima de 1,0 m fata de generatoarea superioara a conductei din PEHD Pn 20 bar.</w:t>
      </w:r>
    </w:p>
    <w:p w14:paraId="33F6F5B8"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Conductele a fost dimensionate la debitul de 4.65 l/s.</w:t>
      </w:r>
    </w:p>
    <w:p w14:paraId="243D74E1"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lastRenderedPageBreak/>
        <w:t>Caracteristicile aductiunii se prezinta astfel:</w:t>
      </w:r>
    </w:p>
    <w:p w14:paraId="64B997D4" w14:textId="77777777" w:rsidR="004E622B" w:rsidRPr="004E622B" w:rsidRDefault="004E622B" w:rsidP="00393279">
      <w:pPr>
        <w:numPr>
          <w:ilvl w:val="0"/>
          <w:numId w:val="10"/>
        </w:numPr>
        <w:spacing w:after="0" w:line="240" w:lineRule="auto"/>
        <w:jc w:val="both"/>
        <w:rPr>
          <w:rFonts w:ascii="Arial" w:hAnsi="Arial" w:cs="Arial"/>
          <w:bCs/>
          <w:sz w:val="24"/>
          <w:szCs w:val="24"/>
        </w:rPr>
      </w:pPr>
      <w:r w:rsidRPr="004E622B">
        <w:rPr>
          <w:rFonts w:ascii="Arial" w:hAnsi="Arial" w:cs="Arial"/>
          <w:bCs/>
          <w:sz w:val="24"/>
          <w:szCs w:val="24"/>
        </w:rPr>
        <w:t>Material: PEID Dn = 90 mm Pn 16 bar</w:t>
      </w:r>
    </w:p>
    <w:p w14:paraId="3F0293C8" w14:textId="77777777" w:rsidR="004E622B" w:rsidRPr="004E622B" w:rsidRDefault="004E622B" w:rsidP="00393279">
      <w:pPr>
        <w:numPr>
          <w:ilvl w:val="0"/>
          <w:numId w:val="10"/>
        </w:numPr>
        <w:spacing w:after="0" w:line="240" w:lineRule="auto"/>
        <w:jc w:val="both"/>
        <w:rPr>
          <w:rFonts w:ascii="Arial" w:hAnsi="Arial" w:cs="Arial"/>
          <w:bCs/>
          <w:sz w:val="24"/>
          <w:szCs w:val="24"/>
        </w:rPr>
      </w:pPr>
      <w:r w:rsidRPr="004E622B">
        <w:rPr>
          <w:rFonts w:ascii="Arial" w:hAnsi="Arial" w:cs="Arial"/>
          <w:bCs/>
          <w:sz w:val="24"/>
          <w:szCs w:val="24"/>
        </w:rPr>
        <w:t>Lungime: 533 m</w:t>
      </w:r>
    </w:p>
    <w:p w14:paraId="5F4D06FE"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 xml:space="preserve">   Intre foraje si statia de tratare se va amplasa un camin de vane ,  echipat cu o vana de inchidere cu diametrul DN 90.</w:t>
      </w:r>
    </w:p>
    <w:p w14:paraId="29121B09" w14:textId="77777777" w:rsidR="004E622B" w:rsidRPr="004E622B" w:rsidRDefault="004E622B" w:rsidP="004E622B">
      <w:pPr>
        <w:spacing w:after="0" w:line="240" w:lineRule="auto"/>
        <w:ind w:firstLine="284"/>
        <w:jc w:val="both"/>
        <w:rPr>
          <w:rFonts w:ascii="Arial" w:hAnsi="Arial" w:cs="Arial"/>
          <w:bCs/>
          <w:sz w:val="24"/>
          <w:szCs w:val="24"/>
        </w:rPr>
      </w:pPr>
    </w:p>
    <w:p w14:paraId="36A3FD2A"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Obiectul 4</w:t>
      </w:r>
    </w:p>
    <w:p w14:paraId="02E59414"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Statie de Tratare  apei</w:t>
      </w:r>
    </w:p>
    <w:p w14:paraId="751BC534" w14:textId="77777777" w:rsidR="004E622B" w:rsidRPr="004E622B" w:rsidRDefault="004E622B" w:rsidP="004E622B">
      <w:pPr>
        <w:spacing w:after="0" w:line="240" w:lineRule="auto"/>
        <w:ind w:firstLine="284"/>
        <w:jc w:val="both"/>
        <w:rPr>
          <w:rFonts w:ascii="Arial" w:hAnsi="Arial" w:cs="Arial"/>
          <w:bCs/>
          <w:sz w:val="24"/>
          <w:szCs w:val="24"/>
          <w:lang w:val="ro-RO"/>
        </w:rPr>
      </w:pPr>
      <w:r w:rsidRPr="004E622B">
        <w:rPr>
          <w:rFonts w:ascii="Arial" w:hAnsi="Arial" w:cs="Arial"/>
          <w:bCs/>
          <w:sz w:val="24"/>
          <w:szCs w:val="24"/>
          <w:lang w:val="ro-RO"/>
        </w:rPr>
        <w:t>In cadrul acestui proiect se prevade 1 statie de tratare amplsata in incinta gospodariei de apa proiectata in localitatea Marca pentru localitatea Marca.</w:t>
      </w:r>
    </w:p>
    <w:p w14:paraId="7432EB28" w14:textId="3F88317D" w:rsidR="004E622B" w:rsidRPr="004E622B" w:rsidRDefault="004E622B" w:rsidP="001C25D8">
      <w:pPr>
        <w:spacing w:after="0" w:line="240" w:lineRule="auto"/>
        <w:ind w:firstLine="284"/>
        <w:jc w:val="both"/>
        <w:rPr>
          <w:rFonts w:ascii="Arial" w:hAnsi="Arial" w:cs="Arial"/>
          <w:bCs/>
          <w:sz w:val="24"/>
          <w:szCs w:val="24"/>
        </w:rPr>
      </w:pPr>
      <w:r w:rsidRPr="004E622B">
        <w:rPr>
          <w:rFonts w:ascii="Arial" w:hAnsi="Arial" w:cs="Arial"/>
          <w:bCs/>
          <w:sz w:val="24"/>
          <w:szCs w:val="24"/>
        </w:rPr>
        <w:t xml:space="preserve">     Aceasta statie este compacta, bazata pe tehnologii de ultima ora si sunt compuse din echipamente robuste cu un design simplu, care asigura o tratare  completa a apei. Procesul de tratare include: </w:t>
      </w:r>
    </w:p>
    <w:p w14:paraId="678B11AA" w14:textId="38049574" w:rsidR="004E622B" w:rsidRPr="004E622B" w:rsidRDefault="004E622B" w:rsidP="001C25D8">
      <w:pPr>
        <w:spacing w:after="0" w:line="240" w:lineRule="auto"/>
        <w:ind w:firstLine="284"/>
        <w:jc w:val="both"/>
        <w:rPr>
          <w:rFonts w:ascii="Arial" w:hAnsi="Arial" w:cs="Arial"/>
          <w:bCs/>
          <w:sz w:val="24"/>
          <w:szCs w:val="24"/>
        </w:rPr>
      </w:pPr>
      <w:r w:rsidRPr="004E622B">
        <w:rPr>
          <w:rFonts w:ascii="Arial" w:hAnsi="Arial" w:cs="Arial"/>
          <w:bCs/>
          <w:sz w:val="24"/>
          <w:szCs w:val="24"/>
        </w:rPr>
        <w:t>Dozarea proporțională de oxidant (hipoclorit de sodiu)</w:t>
      </w:r>
      <w:r w:rsidR="001C25D8">
        <w:rPr>
          <w:rFonts w:ascii="Arial" w:hAnsi="Arial" w:cs="Arial"/>
          <w:bCs/>
          <w:sz w:val="24"/>
          <w:szCs w:val="24"/>
        </w:rPr>
        <w:t xml:space="preserve"> </w:t>
      </w:r>
      <w:r w:rsidRPr="004E622B">
        <w:rPr>
          <w:rFonts w:ascii="Arial" w:hAnsi="Arial" w:cs="Arial"/>
          <w:bCs/>
          <w:sz w:val="24"/>
          <w:szCs w:val="24"/>
        </w:rPr>
        <w:t xml:space="preserve">pentru dezinfecție primară, </w:t>
      </w:r>
    </w:p>
    <w:p w14:paraId="5D319B32" w14:textId="2C35A8A2"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Rezervor de reactive subteran V=50m3</w:t>
      </w:r>
    </w:p>
    <w:p w14:paraId="686F5130" w14:textId="32C56965" w:rsidR="004E622B" w:rsidRPr="004E622B" w:rsidRDefault="004E622B" w:rsidP="001C25D8">
      <w:pPr>
        <w:spacing w:after="0" w:line="240" w:lineRule="auto"/>
        <w:ind w:firstLine="284"/>
        <w:jc w:val="both"/>
        <w:rPr>
          <w:rFonts w:ascii="Arial" w:hAnsi="Arial" w:cs="Arial"/>
          <w:bCs/>
          <w:sz w:val="24"/>
          <w:szCs w:val="24"/>
        </w:rPr>
      </w:pPr>
      <w:r w:rsidRPr="004E622B">
        <w:rPr>
          <w:rFonts w:ascii="Arial" w:hAnsi="Arial" w:cs="Arial"/>
          <w:bCs/>
          <w:sz w:val="24"/>
          <w:szCs w:val="24"/>
        </w:rPr>
        <w:t>Grup pompare alimentare și spălare contra curent filter</w:t>
      </w:r>
      <w:r w:rsidR="001C25D8">
        <w:rPr>
          <w:rFonts w:ascii="Arial" w:hAnsi="Arial" w:cs="Arial"/>
          <w:bCs/>
          <w:sz w:val="24"/>
          <w:szCs w:val="24"/>
        </w:rPr>
        <w:t xml:space="preserve"> </w:t>
      </w:r>
      <w:r w:rsidRPr="004E622B">
        <w:rPr>
          <w:rFonts w:ascii="Arial" w:hAnsi="Arial" w:cs="Arial"/>
          <w:bCs/>
          <w:sz w:val="24"/>
          <w:szCs w:val="24"/>
        </w:rPr>
        <w:t>(1A+1R) Q=17m3/h P=3,5bar</w:t>
      </w:r>
    </w:p>
    <w:p w14:paraId="118A7E93" w14:textId="0857D7C3"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Filtru de sedimente semi-automat</w:t>
      </w:r>
    </w:p>
    <w:p w14:paraId="0926829B" w14:textId="14AFFFEE"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Instalație de filtrare cu multimedia 36x72”</w:t>
      </w:r>
    </w:p>
    <w:p w14:paraId="256D2670" w14:textId="30CE2325"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Instalație de filtrare cu cărbune activat 36x72”</w:t>
      </w:r>
    </w:p>
    <w:p w14:paraId="67685E04" w14:textId="239B121F"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Dozare finală hipoclorit pentru dezinfecție (postclorinare)</w:t>
      </w:r>
    </w:p>
    <w:p w14:paraId="53B166E0" w14:textId="571B23A5" w:rsidR="004E622B" w:rsidRPr="004E622B" w:rsidRDefault="004E622B" w:rsidP="001C25D8">
      <w:pPr>
        <w:spacing w:after="0" w:line="240" w:lineRule="auto"/>
        <w:ind w:firstLine="284"/>
        <w:jc w:val="both"/>
        <w:rPr>
          <w:rFonts w:ascii="Arial" w:hAnsi="Arial" w:cs="Arial"/>
          <w:bCs/>
          <w:sz w:val="24"/>
          <w:szCs w:val="24"/>
        </w:rPr>
      </w:pPr>
      <w:r w:rsidRPr="004E622B">
        <w:rPr>
          <w:rFonts w:ascii="Arial" w:hAnsi="Arial" w:cs="Arial"/>
          <w:bCs/>
          <w:sz w:val="24"/>
          <w:szCs w:val="24"/>
        </w:rPr>
        <w:t>Sterilizator UV</w:t>
      </w:r>
      <w:r w:rsidR="001C25D8">
        <w:rPr>
          <w:rFonts w:ascii="Arial" w:hAnsi="Arial" w:cs="Arial"/>
          <w:bCs/>
          <w:sz w:val="24"/>
          <w:szCs w:val="24"/>
        </w:rPr>
        <w:t xml:space="preserve"> şi </w:t>
      </w:r>
      <w:r w:rsidRPr="004E622B">
        <w:rPr>
          <w:rFonts w:ascii="Arial" w:hAnsi="Arial" w:cs="Arial"/>
          <w:bCs/>
          <w:sz w:val="24"/>
          <w:szCs w:val="24"/>
        </w:rPr>
        <w:t>Container tehnologic</w:t>
      </w:r>
    </w:p>
    <w:p w14:paraId="57C48427" w14:textId="77777777" w:rsidR="004E622B" w:rsidRPr="004E622B" w:rsidRDefault="004E622B" w:rsidP="004E622B">
      <w:pPr>
        <w:spacing w:after="0" w:line="240" w:lineRule="auto"/>
        <w:ind w:firstLine="284"/>
        <w:jc w:val="both"/>
        <w:rPr>
          <w:rFonts w:ascii="Arial" w:hAnsi="Arial" w:cs="Arial"/>
          <w:b/>
          <w:bCs/>
          <w:sz w:val="24"/>
          <w:szCs w:val="24"/>
        </w:rPr>
      </w:pPr>
    </w:p>
    <w:p w14:paraId="33C6B818" w14:textId="3C35978C" w:rsidR="004E622B" w:rsidRPr="004E622B" w:rsidRDefault="004E622B" w:rsidP="001C25D8">
      <w:pPr>
        <w:spacing w:after="0" w:line="240" w:lineRule="auto"/>
        <w:ind w:firstLine="284"/>
        <w:jc w:val="both"/>
        <w:rPr>
          <w:rFonts w:ascii="Arial" w:hAnsi="Arial" w:cs="Arial"/>
          <w:b/>
          <w:bCs/>
          <w:sz w:val="24"/>
          <w:szCs w:val="24"/>
        </w:rPr>
      </w:pPr>
      <w:r w:rsidRPr="004E622B">
        <w:rPr>
          <w:rFonts w:ascii="Arial" w:hAnsi="Arial" w:cs="Arial"/>
          <w:b/>
          <w:bCs/>
          <w:sz w:val="24"/>
          <w:szCs w:val="24"/>
        </w:rPr>
        <w:t xml:space="preserve">Obiectul 5 </w:t>
      </w:r>
    </w:p>
    <w:p w14:paraId="069B397A" w14:textId="683D7F0D" w:rsidR="004E622B" w:rsidRPr="004E622B" w:rsidRDefault="004E622B" w:rsidP="001C25D8">
      <w:pPr>
        <w:spacing w:after="0" w:line="240" w:lineRule="auto"/>
        <w:ind w:firstLine="284"/>
        <w:jc w:val="both"/>
        <w:rPr>
          <w:rFonts w:ascii="Arial" w:hAnsi="Arial" w:cs="Arial"/>
          <w:b/>
          <w:bCs/>
          <w:sz w:val="24"/>
          <w:szCs w:val="24"/>
        </w:rPr>
      </w:pPr>
      <w:r w:rsidRPr="004E622B">
        <w:rPr>
          <w:rFonts w:ascii="Arial" w:hAnsi="Arial" w:cs="Arial"/>
          <w:b/>
          <w:bCs/>
          <w:sz w:val="24"/>
          <w:szCs w:val="24"/>
        </w:rPr>
        <w:t>STATIA DE POMPARE</w:t>
      </w:r>
    </w:p>
    <w:p w14:paraId="0BF8B944"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 xml:space="preserve">Statia de pompare tip hidrofor va fi o constructie containerizata sau din cadre de metal si panouri termoizolate de tip “sandwich” cu dimensiunile de 6m / 2.5m . Intreaga constructie se va amplasa pe un radier general din beton. </w:t>
      </w:r>
    </w:p>
    <w:p w14:paraId="5FE8252A"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Au fost prevazute instalatiile hidraulice aferente pompelor si instalatiile electrice necesare.</w:t>
      </w:r>
    </w:p>
    <w:p w14:paraId="67E6B6B0"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In interiorul statiei de pompare au fost prevazute:</w:t>
      </w:r>
    </w:p>
    <w:p w14:paraId="18FB7680" w14:textId="77777777" w:rsidR="004E622B" w:rsidRPr="004E622B" w:rsidRDefault="004E622B" w:rsidP="00393279">
      <w:pPr>
        <w:numPr>
          <w:ilvl w:val="0"/>
          <w:numId w:val="12"/>
        </w:numPr>
        <w:spacing w:after="0" w:line="240" w:lineRule="auto"/>
        <w:jc w:val="both"/>
        <w:rPr>
          <w:rFonts w:ascii="Arial" w:hAnsi="Arial" w:cs="Arial"/>
          <w:bCs/>
          <w:sz w:val="24"/>
          <w:szCs w:val="24"/>
        </w:rPr>
      </w:pPr>
      <w:r w:rsidRPr="004E622B">
        <w:rPr>
          <w:rFonts w:ascii="Arial" w:hAnsi="Arial" w:cs="Arial"/>
          <w:bCs/>
          <w:sz w:val="24"/>
          <w:szCs w:val="24"/>
        </w:rPr>
        <w:t>grup de pompare cu turatie variabila si recipienti hidrofor</w:t>
      </w:r>
    </w:p>
    <w:p w14:paraId="01FDC9F2" w14:textId="77777777" w:rsidR="004E622B" w:rsidRPr="004E622B" w:rsidRDefault="004E622B" w:rsidP="00393279">
      <w:pPr>
        <w:numPr>
          <w:ilvl w:val="0"/>
          <w:numId w:val="12"/>
        </w:numPr>
        <w:spacing w:after="0" w:line="240" w:lineRule="auto"/>
        <w:jc w:val="both"/>
        <w:rPr>
          <w:rFonts w:ascii="Arial" w:hAnsi="Arial" w:cs="Arial"/>
          <w:bCs/>
          <w:sz w:val="24"/>
          <w:szCs w:val="24"/>
        </w:rPr>
      </w:pPr>
      <w:r w:rsidRPr="004E622B">
        <w:rPr>
          <w:rFonts w:ascii="Arial" w:hAnsi="Arial" w:cs="Arial"/>
          <w:bCs/>
          <w:sz w:val="24"/>
          <w:szCs w:val="24"/>
        </w:rPr>
        <w:t>debitmetre electromagnetice</w:t>
      </w:r>
    </w:p>
    <w:p w14:paraId="0038FA4C" w14:textId="77777777" w:rsidR="004E622B" w:rsidRPr="004E622B" w:rsidRDefault="004E622B" w:rsidP="00393279">
      <w:pPr>
        <w:numPr>
          <w:ilvl w:val="0"/>
          <w:numId w:val="12"/>
        </w:numPr>
        <w:spacing w:after="0" w:line="240" w:lineRule="auto"/>
        <w:jc w:val="both"/>
        <w:rPr>
          <w:rFonts w:ascii="Arial" w:hAnsi="Arial" w:cs="Arial"/>
          <w:bCs/>
          <w:sz w:val="24"/>
          <w:szCs w:val="24"/>
        </w:rPr>
      </w:pPr>
      <w:r w:rsidRPr="004E622B">
        <w:rPr>
          <w:rFonts w:ascii="Arial" w:hAnsi="Arial" w:cs="Arial"/>
          <w:bCs/>
          <w:sz w:val="24"/>
          <w:szCs w:val="24"/>
        </w:rPr>
        <w:t>sistem de transmitere al datelor la distanta (dispeceratul APASERV )</w:t>
      </w:r>
    </w:p>
    <w:p w14:paraId="24E6DDA0" w14:textId="77777777" w:rsidR="004E622B" w:rsidRPr="004E622B" w:rsidRDefault="004E622B" w:rsidP="00393279">
      <w:pPr>
        <w:numPr>
          <w:ilvl w:val="0"/>
          <w:numId w:val="12"/>
        </w:numPr>
        <w:spacing w:after="0" w:line="240" w:lineRule="auto"/>
        <w:jc w:val="both"/>
        <w:rPr>
          <w:rFonts w:ascii="Arial" w:hAnsi="Arial" w:cs="Arial"/>
          <w:bCs/>
          <w:sz w:val="24"/>
          <w:szCs w:val="24"/>
        </w:rPr>
      </w:pPr>
      <w:r w:rsidRPr="004E622B">
        <w:rPr>
          <w:rFonts w:ascii="Arial" w:hAnsi="Arial" w:cs="Arial"/>
          <w:bCs/>
          <w:sz w:val="24"/>
          <w:szCs w:val="24"/>
        </w:rPr>
        <w:t>radiator electric pentru incalzire</w:t>
      </w:r>
    </w:p>
    <w:p w14:paraId="39FDC58D" w14:textId="6AD51C34" w:rsidR="004E622B" w:rsidRPr="001C25D8" w:rsidRDefault="004E622B" w:rsidP="001C25D8">
      <w:pPr>
        <w:spacing w:after="0" w:line="240" w:lineRule="auto"/>
        <w:ind w:firstLine="284"/>
        <w:jc w:val="both"/>
        <w:rPr>
          <w:rFonts w:ascii="Arial" w:hAnsi="Arial" w:cs="Arial"/>
          <w:bCs/>
          <w:sz w:val="24"/>
          <w:szCs w:val="24"/>
          <w:lang w:val="ro-RO"/>
        </w:rPr>
      </w:pPr>
      <w:r w:rsidRPr="004E622B">
        <w:rPr>
          <w:rFonts w:ascii="Arial" w:hAnsi="Arial" w:cs="Arial"/>
          <w:bCs/>
          <w:sz w:val="24"/>
          <w:szCs w:val="24"/>
          <w:lang w:val="ro-RO"/>
        </w:rPr>
        <w:t xml:space="preserve">Conectarea statiei de pompare tip hidrofor la retea se va face prin intermediul unui camin de vane. Conductele din interiorul statiei de pompare tip hidrofor si fitingurile de legatura se vor executa din otel inox. </w:t>
      </w:r>
    </w:p>
    <w:p w14:paraId="579084B8"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Principalele caracteristici ale statiei de pompare sunt urmatoarele:</w:t>
      </w:r>
    </w:p>
    <w:p w14:paraId="5E406028" w14:textId="77777777" w:rsidR="004E622B" w:rsidRPr="004E622B" w:rsidRDefault="004E622B" w:rsidP="00393279">
      <w:pPr>
        <w:numPr>
          <w:ilvl w:val="1"/>
          <w:numId w:val="5"/>
        </w:numPr>
        <w:spacing w:after="0" w:line="240" w:lineRule="auto"/>
        <w:jc w:val="both"/>
        <w:rPr>
          <w:rFonts w:ascii="Arial" w:hAnsi="Arial" w:cs="Arial"/>
          <w:bCs/>
          <w:sz w:val="24"/>
          <w:szCs w:val="24"/>
          <w:lang w:val="ro-RO"/>
        </w:rPr>
      </w:pPr>
      <w:r w:rsidRPr="004E622B">
        <w:rPr>
          <w:rFonts w:ascii="Arial" w:hAnsi="Arial" w:cs="Arial"/>
          <w:bCs/>
          <w:sz w:val="24"/>
          <w:szCs w:val="24"/>
          <w:lang w:val="ro-RO"/>
        </w:rPr>
        <w:t>Debitul de pompare Q = 4.43 l/s</w:t>
      </w:r>
    </w:p>
    <w:p w14:paraId="66B5CC26" w14:textId="77777777" w:rsidR="004E622B" w:rsidRPr="004E622B" w:rsidRDefault="004E622B" w:rsidP="00393279">
      <w:pPr>
        <w:numPr>
          <w:ilvl w:val="1"/>
          <w:numId w:val="5"/>
        </w:numPr>
        <w:spacing w:after="0" w:line="240" w:lineRule="auto"/>
        <w:jc w:val="both"/>
        <w:rPr>
          <w:rFonts w:ascii="Arial" w:hAnsi="Arial" w:cs="Arial"/>
          <w:bCs/>
          <w:sz w:val="24"/>
          <w:szCs w:val="24"/>
          <w:lang w:val="ro-RO"/>
        </w:rPr>
      </w:pPr>
      <w:r w:rsidRPr="004E622B">
        <w:rPr>
          <w:rFonts w:ascii="Arial" w:hAnsi="Arial" w:cs="Arial"/>
          <w:bCs/>
          <w:sz w:val="24"/>
          <w:szCs w:val="24"/>
          <w:lang w:val="ro-RO"/>
        </w:rPr>
        <w:t>Inaltimea de pompare Hp = 120 mH2O</w:t>
      </w:r>
    </w:p>
    <w:p w14:paraId="6765C40A" w14:textId="77777777" w:rsidR="004E622B" w:rsidRPr="004E622B" w:rsidRDefault="004E622B" w:rsidP="00393279">
      <w:pPr>
        <w:numPr>
          <w:ilvl w:val="1"/>
          <w:numId w:val="5"/>
        </w:numPr>
        <w:spacing w:after="0" w:line="240" w:lineRule="auto"/>
        <w:jc w:val="both"/>
        <w:rPr>
          <w:rFonts w:ascii="Arial" w:hAnsi="Arial" w:cs="Arial"/>
          <w:bCs/>
          <w:sz w:val="24"/>
          <w:szCs w:val="24"/>
          <w:lang w:val="ro-RO"/>
        </w:rPr>
      </w:pPr>
      <w:r w:rsidRPr="004E622B">
        <w:rPr>
          <w:rFonts w:ascii="Arial" w:hAnsi="Arial" w:cs="Arial"/>
          <w:bCs/>
          <w:sz w:val="24"/>
          <w:szCs w:val="24"/>
          <w:lang w:val="ro-RO"/>
        </w:rPr>
        <w:t>Conducta de aspiratie PE, De110 mm</w:t>
      </w:r>
    </w:p>
    <w:p w14:paraId="461EA599" w14:textId="77777777" w:rsidR="004E622B" w:rsidRPr="004E622B" w:rsidRDefault="004E622B" w:rsidP="00393279">
      <w:pPr>
        <w:numPr>
          <w:ilvl w:val="1"/>
          <w:numId w:val="5"/>
        </w:numPr>
        <w:spacing w:after="0" w:line="240" w:lineRule="auto"/>
        <w:jc w:val="both"/>
        <w:rPr>
          <w:rFonts w:ascii="Arial" w:hAnsi="Arial" w:cs="Arial"/>
          <w:bCs/>
          <w:sz w:val="24"/>
          <w:szCs w:val="24"/>
          <w:lang w:val="ro-RO"/>
        </w:rPr>
      </w:pPr>
      <w:r w:rsidRPr="004E622B">
        <w:rPr>
          <w:rFonts w:ascii="Arial" w:hAnsi="Arial" w:cs="Arial"/>
          <w:bCs/>
          <w:sz w:val="24"/>
          <w:szCs w:val="24"/>
          <w:lang w:val="ro-RO"/>
        </w:rPr>
        <w:t xml:space="preserve">Conducta de refulare PE, De110 mm </w:t>
      </w:r>
    </w:p>
    <w:p w14:paraId="20C3C2FD" w14:textId="77777777" w:rsidR="004E622B" w:rsidRPr="004E622B" w:rsidRDefault="004E622B" w:rsidP="00393279">
      <w:pPr>
        <w:numPr>
          <w:ilvl w:val="1"/>
          <w:numId w:val="5"/>
        </w:numPr>
        <w:spacing w:after="0" w:line="240" w:lineRule="auto"/>
        <w:jc w:val="both"/>
        <w:rPr>
          <w:rFonts w:ascii="Arial" w:hAnsi="Arial" w:cs="Arial"/>
          <w:bCs/>
          <w:sz w:val="24"/>
          <w:szCs w:val="24"/>
          <w:lang w:val="ro-RO"/>
        </w:rPr>
      </w:pPr>
      <w:r w:rsidRPr="004E622B">
        <w:rPr>
          <w:rFonts w:ascii="Arial" w:hAnsi="Arial" w:cs="Arial"/>
          <w:bCs/>
          <w:sz w:val="24"/>
          <w:szCs w:val="24"/>
          <w:lang w:val="ro-RO"/>
        </w:rPr>
        <w:t>Grup de pompare cu turatie variabila 2A + 1R</w:t>
      </w:r>
    </w:p>
    <w:p w14:paraId="111C26AD" w14:textId="77777777" w:rsidR="004E622B" w:rsidRPr="004E622B" w:rsidRDefault="004E622B" w:rsidP="00393279">
      <w:pPr>
        <w:numPr>
          <w:ilvl w:val="1"/>
          <w:numId w:val="5"/>
        </w:numPr>
        <w:spacing w:after="0" w:line="240" w:lineRule="auto"/>
        <w:jc w:val="both"/>
        <w:rPr>
          <w:rFonts w:ascii="Arial" w:hAnsi="Arial" w:cs="Arial"/>
          <w:bCs/>
          <w:sz w:val="24"/>
          <w:szCs w:val="24"/>
          <w:lang w:val="ro-RO"/>
        </w:rPr>
      </w:pPr>
      <w:r w:rsidRPr="004E622B">
        <w:rPr>
          <w:rFonts w:ascii="Arial" w:hAnsi="Arial" w:cs="Arial"/>
          <w:bCs/>
          <w:sz w:val="24"/>
          <w:szCs w:val="24"/>
          <w:lang w:val="ro-RO"/>
        </w:rPr>
        <w:t>Aspiratie din statia de tratare</w:t>
      </w:r>
    </w:p>
    <w:p w14:paraId="00046842" w14:textId="77777777" w:rsidR="004E622B" w:rsidRPr="004E622B" w:rsidRDefault="004E622B" w:rsidP="004E622B">
      <w:pPr>
        <w:spacing w:after="0" w:line="240" w:lineRule="auto"/>
        <w:ind w:firstLine="284"/>
        <w:jc w:val="both"/>
        <w:rPr>
          <w:rFonts w:ascii="Arial" w:hAnsi="Arial" w:cs="Arial"/>
          <w:bCs/>
          <w:sz w:val="24"/>
          <w:szCs w:val="24"/>
          <w:lang w:val="ro-RO"/>
        </w:rPr>
      </w:pPr>
    </w:p>
    <w:p w14:paraId="4420624D" w14:textId="77777777" w:rsidR="004E622B" w:rsidRPr="004E622B" w:rsidRDefault="004E622B" w:rsidP="004E622B">
      <w:pPr>
        <w:spacing w:after="0" w:line="240" w:lineRule="auto"/>
        <w:ind w:firstLine="284"/>
        <w:jc w:val="both"/>
        <w:rPr>
          <w:rFonts w:ascii="Arial" w:hAnsi="Arial" w:cs="Arial"/>
          <w:b/>
          <w:bCs/>
          <w:iCs/>
          <w:sz w:val="24"/>
          <w:szCs w:val="24"/>
        </w:rPr>
      </w:pPr>
      <w:r w:rsidRPr="004E622B">
        <w:rPr>
          <w:rFonts w:ascii="Arial" w:hAnsi="Arial" w:cs="Arial"/>
          <w:b/>
          <w:bCs/>
          <w:i/>
          <w:iCs/>
          <w:sz w:val="24"/>
          <w:szCs w:val="24"/>
        </w:rPr>
        <w:lastRenderedPageBreak/>
        <w:t>Obiectul 6</w:t>
      </w:r>
    </w:p>
    <w:p w14:paraId="13B7E8A9" w14:textId="77777777" w:rsidR="004E622B" w:rsidRPr="004E622B" w:rsidRDefault="004E622B" w:rsidP="004E622B">
      <w:pPr>
        <w:spacing w:after="0" w:line="240" w:lineRule="auto"/>
        <w:ind w:firstLine="284"/>
        <w:jc w:val="both"/>
        <w:rPr>
          <w:rFonts w:ascii="Arial" w:hAnsi="Arial" w:cs="Arial"/>
          <w:b/>
          <w:bCs/>
          <w:iCs/>
          <w:sz w:val="24"/>
          <w:szCs w:val="24"/>
        </w:rPr>
      </w:pPr>
      <w:r w:rsidRPr="004E622B">
        <w:rPr>
          <w:rFonts w:ascii="Arial" w:hAnsi="Arial" w:cs="Arial"/>
          <w:b/>
          <w:bCs/>
          <w:i/>
          <w:iCs/>
          <w:sz w:val="24"/>
          <w:szCs w:val="24"/>
        </w:rPr>
        <w:t>Imprejumuire incinta statia de tratare</w:t>
      </w:r>
    </w:p>
    <w:p w14:paraId="7A6C6631"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 xml:space="preserve">   Pentru incinta statiei de tartare se va executa un gard de protecţie cu înălţimea de 2,00 m din plasă bordurata. Acestea se montează la rândul lor pe stâlpi din ţeavă de oţel diametru 63 mm, în fundaţii de beton. Poarta de acces se va executa din aceleasi materiale, la deschiderea de 4,0 m (înălţimea de 2,0 m faţă de cota terenului natural). Lungimea totala a gardului este de 85m.</w:t>
      </w:r>
    </w:p>
    <w:p w14:paraId="2B99675A" w14:textId="34BD6265" w:rsidR="004E622B" w:rsidRPr="004E622B" w:rsidRDefault="00363870" w:rsidP="004E622B">
      <w:pPr>
        <w:spacing w:after="0" w:line="240" w:lineRule="auto"/>
        <w:ind w:firstLine="284"/>
        <w:jc w:val="both"/>
        <w:rPr>
          <w:rFonts w:ascii="Arial" w:hAnsi="Arial" w:cs="Arial"/>
          <w:bCs/>
          <w:sz w:val="24"/>
          <w:szCs w:val="24"/>
        </w:rPr>
      </w:pPr>
      <w:r>
        <w:rPr>
          <w:rFonts w:ascii="Arial" w:hAnsi="Arial" w:cs="Arial"/>
          <w:bCs/>
          <w:sz w:val="24"/>
          <w:szCs w:val="24"/>
        </w:rPr>
        <w:t xml:space="preserve"> </w:t>
      </w:r>
      <w:r w:rsidR="004E622B" w:rsidRPr="004E622B">
        <w:rPr>
          <w:rFonts w:ascii="Arial" w:hAnsi="Arial" w:cs="Arial"/>
          <w:bCs/>
          <w:sz w:val="24"/>
          <w:szCs w:val="24"/>
        </w:rPr>
        <w:t>Put forat existent va fi imprejmuit la fel ca si incinta statiei de tartare cu un gard cu lungime totala de 40m si co o poarta de acces de 4 m.</w:t>
      </w:r>
    </w:p>
    <w:p w14:paraId="371EC3C8" w14:textId="63B4FDDC" w:rsid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Toate confectiile metalice se vor proteja anticoroziv prin vopsire cu 3 straturi grund şi 2 straturi vopsea. Alegerea vopselelor şi a grundului se face conform STAS 10702/1 – 83 şi STAS 10128-86 privind clasi-ficarea mediilor.</w:t>
      </w:r>
    </w:p>
    <w:p w14:paraId="317BBEBC" w14:textId="77777777" w:rsidR="00363870" w:rsidRPr="004E622B" w:rsidRDefault="00363870" w:rsidP="004E622B">
      <w:pPr>
        <w:spacing w:after="0" w:line="240" w:lineRule="auto"/>
        <w:ind w:firstLine="284"/>
        <w:jc w:val="both"/>
        <w:rPr>
          <w:rFonts w:ascii="Arial" w:hAnsi="Arial" w:cs="Arial"/>
          <w:bCs/>
          <w:sz w:val="24"/>
          <w:szCs w:val="24"/>
        </w:rPr>
      </w:pPr>
    </w:p>
    <w:p w14:paraId="3249B290" w14:textId="77777777" w:rsidR="004E622B" w:rsidRPr="00363870" w:rsidRDefault="004E622B" w:rsidP="004E622B">
      <w:pPr>
        <w:spacing w:after="0" w:line="240" w:lineRule="auto"/>
        <w:ind w:firstLine="284"/>
        <w:jc w:val="both"/>
        <w:rPr>
          <w:rFonts w:ascii="Arial" w:hAnsi="Arial" w:cs="Arial"/>
          <w:bCs/>
          <w:iCs/>
          <w:sz w:val="24"/>
          <w:szCs w:val="24"/>
        </w:rPr>
      </w:pPr>
      <w:r w:rsidRPr="00363870">
        <w:rPr>
          <w:rFonts w:ascii="Arial" w:hAnsi="Arial" w:cs="Arial"/>
          <w:bCs/>
          <w:iCs/>
          <w:sz w:val="24"/>
          <w:szCs w:val="24"/>
        </w:rPr>
        <w:t xml:space="preserve">   Gospodaria de apa.</w:t>
      </w:r>
    </w:p>
    <w:p w14:paraId="490C5A24" w14:textId="60CBA7FD" w:rsidR="00363870" w:rsidRDefault="00363870" w:rsidP="00363870">
      <w:pPr>
        <w:spacing w:after="0" w:line="240" w:lineRule="auto"/>
        <w:jc w:val="both"/>
        <w:rPr>
          <w:rFonts w:ascii="Arial" w:hAnsi="Arial" w:cs="Arial"/>
          <w:bCs/>
          <w:iCs/>
          <w:sz w:val="24"/>
          <w:szCs w:val="24"/>
        </w:rPr>
      </w:pPr>
      <w:r>
        <w:rPr>
          <w:rFonts w:ascii="Arial" w:hAnsi="Arial" w:cs="Arial"/>
          <w:bCs/>
          <w:iCs/>
          <w:sz w:val="24"/>
          <w:szCs w:val="24"/>
        </w:rPr>
        <w:t xml:space="preserve">   </w:t>
      </w:r>
      <w:r w:rsidR="004E622B" w:rsidRPr="00363870">
        <w:rPr>
          <w:rFonts w:ascii="Arial" w:hAnsi="Arial" w:cs="Arial"/>
          <w:bCs/>
          <w:iCs/>
          <w:sz w:val="24"/>
          <w:szCs w:val="24"/>
        </w:rPr>
        <w:t xml:space="preserve"> Terenul pe care va fi amplasata gospodaria de apa pentru localitatea Marca se afla in localitatea Marca.</w:t>
      </w:r>
    </w:p>
    <w:p w14:paraId="14C7AB9E" w14:textId="6F2712E2" w:rsidR="004E622B" w:rsidRPr="00363870" w:rsidRDefault="004E622B" w:rsidP="00363870">
      <w:pPr>
        <w:spacing w:after="0" w:line="240" w:lineRule="auto"/>
        <w:ind w:firstLine="284"/>
        <w:jc w:val="both"/>
        <w:rPr>
          <w:rFonts w:ascii="Arial" w:hAnsi="Arial" w:cs="Arial"/>
          <w:bCs/>
          <w:iCs/>
          <w:sz w:val="24"/>
          <w:szCs w:val="24"/>
        </w:rPr>
      </w:pPr>
      <w:r w:rsidRPr="00363870">
        <w:rPr>
          <w:rFonts w:ascii="Arial" w:hAnsi="Arial" w:cs="Arial"/>
          <w:bCs/>
          <w:iCs/>
          <w:sz w:val="24"/>
          <w:szCs w:val="24"/>
        </w:rPr>
        <w:t xml:space="preserve">  Pe terenul destinat rezervorului se vor amplasa urmatoarele:</w:t>
      </w:r>
    </w:p>
    <w:p w14:paraId="4B0F9408" w14:textId="77777777" w:rsidR="004E622B" w:rsidRPr="00363870" w:rsidRDefault="004E622B" w:rsidP="00393279">
      <w:pPr>
        <w:numPr>
          <w:ilvl w:val="0"/>
          <w:numId w:val="6"/>
        </w:numPr>
        <w:spacing w:after="0" w:line="240" w:lineRule="auto"/>
        <w:jc w:val="both"/>
        <w:rPr>
          <w:rFonts w:ascii="Arial" w:hAnsi="Arial" w:cs="Arial"/>
          <w:bCs/>
          <w:iCs/>
          <w:sz w:val="24"/>
          <w:szCs w:val="24"/>
        </w:rPr>
      </w:pPr>
      <w:r w:rsidRPr="00363870">
        <w:rPr>
          <w:rFonts w:ascii="Arial" w:hAnsi="Arial" w:cs="Arial"/>
          <w:bCs/>
          <w:iCs/>
          <w:sz w:val="24"/>
          <w:szCs w:val="24"/>
        </w:rPr>
        <w:t>Rezervor 250mc</w:t>
      </w:r>
    </w:p>
    <w:p w14:paraId="2FAEC342" w14:textId="77777777" w:rsidR="004E622B" w:rsidRPr="00363870" w:rsidRDefault="004E622B" w:rsidP="00393279">
      <w:pPr>
        <w:numPr>
          <w:ilvl w:val="0"/>
          <w:numId w:val="6"/>
        </w:numPr>
        <w:spacing w:after="0" w:line="240" w:lineRule="auto"/>
        <w:jc w:val="both"/>
        <w:rPr>
          <w:rFonts w:ascii="Arial" w:hAnsi="Arial" w:cs="Arial"/>
          <w:bCs/>
          <w:iCs/>
          <w:sz w:val="24"/>
          <w:szCs w:val="24"/>
        </w:rPr>
      </w:pPr>
      <w:r w:rsidRPr="00363870">
        <w:rPr>
          <w:rFonts w:ascii="Arial" w:hAnsi="Arial" w:cs="Arial"/>
          <w:bCs/>
          <w:iCs/>
          <w:sz w:val="24"/>
          <w:szCs w:val="24"/>
        </w:rPr>
        <w:t>Camin de vane rezervor</w:t>
      </w:r>
    </w:p>
    <w:p w14:paraId="5E859856" w14:textId="77777777" w:rsidR="004E622B" w:rsidRPr="00363870" w:rsidRDefault="004E622B" w:rsidP="00393279">
      <w:pPr>
        <w:numPr>
          <w:ilvl w:val="0"/>
          <w:numId w:val="6"/>
        </w:numPr>
        <w:spacing w:after="0" w:line="240" w:lineRule="auto"/>
        <w:jc w:val="both"/>
        <w:rPr>
          <w:rFonts w:ascii="Arial" w:hAnsi="Arial" w:cs="Arial"/>
          <w:bCs/>
          <w:iCs/>
          <w:sz w:val="24"/>
          <w:szCs w:val="24"/>
        </w:rPr>
      </w:pPr>
      <w:r w:rsidRPr="00363870">
        <w:rPr>
          <w:rFonts w:ascii="Arial" w:hAnsi="Arial" w:cs="Arial"/>
          <w:bCs/>
          <w:iCs/>
          <w:sz w:val="24"/>
          <w:szCs w:val="24"/>
        </w:rPr>
        <w:t>Hidrant suprateran DN80</w:t>
      </w:r>
    </w:p>
    <w:p w14:paraId="46320185" w14:textId="77777777" w:rsidR="004E622B" w:rsidRPr="00363870" w:rsidRDefault="004E622B" w:rsidP="00393279">
      <w:pPr>
        <w:numPr>
          <w:ilvl w:val="0"/>
          <w:numId w:val="6"/>
        </w:numPr>
        <w:spacing w:after="0" w:line="240" w:lineRule="auto"/>
        <w:jc w:val="both"/>
        <w:rPr>
          <w:rFonts w:ascii="Arial" w:hAnsi="Arial" w:cs="Arial"/>
          <w:bCs/>
          <w:iCs/>
          <w:sz w:val="24"/>
          <w:szCs w:val="24"/>
        </w:rPr>
      </w:pPr>
      <w:r w:rsidRPr="00363870">
        <w:rPr>
          <w:rFonts w:ascii="Arial" w:hAnsi="Arial" w:cs="Arial"/>
          <w:bCs/>
          <w:iCs/>
          <w:sz w:val="24"/>
          <w:szCs w:val="24"/>
        </w:rPr>
        <w:t>Împrejmuire</w:t>
      </w:r>
    </w:p>
    <w:p w14:paraId="077122D6" w14:textId="77777777" w:rsidR="004E622B" w:rsidRPr="00363870" w:rsidRDefault="004E622B" w:rsidP="00393279">
      <w:pPr>
        <w:numPr>
          <w:ilvl w:val="0"/>
          <w:numId w:val="6"/>
        </w:numPr>
        <w:spacing w:after="0" w:line="240" w:lineRule="auto"/>
        <w:jc w:val="both"/>
        <w:rPr>
          <w:rFonts w:ascii="Arial" w:hAnsi="Arial" w:cs="Arial"/>
          <w:bCs/>
          <w:iCs/>
          <w:sz w:val="24"/>
          <w:szCs w:val="24"/>
        </w:rPr>
      </w:pPr>
      <w:r w:rsidRPr="00363870">
        <w:rPr>
          <w:rFonts w:ascii="Arial" w:hAnsi="Arial" w:cs="Arial"/>
          <w:bCs/>
          <w:iCs/>
          <w:sz w:val="24"/>
          <w:szCs w:val="24"/>
        </w:rPr>
        <w:t>Alimentare cu energie electrică și iluminat</w:t>
      </w:r>
    </w:p>
    <w:p w14:paraId="1A522537" w14:textId="77777777" w:rsidR="004E622B" w:rsidRPr="00363870" w:rsidRDefault="004E622B" w:rsidP="00393279">
      <w:pPr>
        <w:numPr>
          <w:ilvl w:val="0"/>
          <w:numId w:val="6"/>
        </w:numPr>
        <w:spacing w:after="0" w:line="240" w:lineRule="auto"/>
        <w:jc w:val="both"/>
        <w:rPr>
          <w:rFonts w:ascii="Arial" w:hAnsi="Arial" w:cs="Arial"/>
          <w:bCs/>
          <w:iCs/>
          <w:sz w:val="24"/>
          <w:szCs w:val="24"/>
        </w:rPr>
      </w:pPr>
      <w:r w:rsidRPr="00363870">
        <w:rPr>
          <w:rFonts w:ascii="Arial" w:hAnsi="Arial" w:cs="Arial"/>
          <w:bCs/>
          <w:iCs/>
          <w:sz w:val="24"/>
          <w:szCs w:val="24"/>
        </w:rPr>
        <w:t>Instalații de protecție electrică</w:t>
      </w:r>
    </w:p>
    <w:p w14:paraId="5C6A6EAB" w14:textId="77777777" w:rsidR="004E622B" w:rsidRPr="00363870" w:rsidRDefault="004E622B" w:rsidP="00393279">
      <w:pPr>
        <w:numPr>
          <w:ilvl w:val="0"/>
          <w:numId w:val="6"/>
        </w:numPr>
        <w:spacing w:after="0" w:line="240" w:lineRule="auto"/>
        <w:jc w:val="both"/>
        <w:rPr>
          <w:rFonts w:ascii="Arial" w:hAnsi="Arial" w:cs="Arial"/>
          <w:bCs/>
          <w:iCs/>
          <w:sz w:val="24"/>
          <w:szCs w:val="24"/>
        </w:rPr>
      </w:pPr>
      <w:r w:rsidRPr="00363870">
        <w:rPr>
          <w:rFonts w:ascii="Arial" w:hAnsi="Arial" w:cs="Arial"/>
          <w:bCs/>
          <w:iCs/>
          <w:sz w:val="24"/>
          <w:szCs w:val="24"/>
        </w:rPr>
        <w:t>Toaleta publica</w:t>
      </w:r>
    </w:p>
    <w:p w14:paraId="7A247F18" w14:textId="77777777" w:rsidR="004E622B" w:rsidRPr="004E622B" w:rsidRDefault="004E622B" w:rsidP="004E622B">
      <w:pPr>
        <w:spacing w:after="0" w:line="240" w:lineRule="auto"/>
        <w:ind w:firstLine="284"/>
        <w:jc w:val="both"/>
        <w:rPr>
          <w:rFonts w:ascii="Arial" w:hAnsi="Arial" w:cs="Arial"/>
          <w:bCs/>
          <w:i/>
          <w:iCs/>
          <w:sz w:val="24"/>
          <w:szCs w:val="24"/>
        </w:rPr>
      </w:pPr>
    </w:p>
    <w:p w14:paraId="652CA7EA"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Obiectul 7</w:t>
      </w:r>
    </w:p>
    <w:p w14:paraId="7D32A0EF" w14:textId="77777777" w:rsidR="004E622B" w:rsidRPr="004E622B" w:rsidRDefault="004E622B" w:rsidP="004E622B">
      <w:pPr>
        <w:spacing w:after="0" w:line="240" w:lineRule="auto"/>
        <w:ind w:firstLine="284"/>
        <w:jc w:val="both"/>
        <w:rPr>
          <w:rFonts w:ascii="Arial" w:hAnsi="Arial" w:cs="Arial"/>
          <w:b/>
          <w:bCs/>
          <w:iCs/>
          <w:sz w:val="24"/>
          <w:szCs w:val="24"/>
        </w:rPr>
      </w:pPr>
      <w:r w:rsidRPr="004E622B">
        <w:rPr>
          <w:rFonts w:ascii="Arial" w:hAnsi="Arial" w:cs="Arial"/>
          <w:b/>
          <w:bCs/>
          <w:i/>
          <w:iCs/>
          <w:sz w:val="24"/>
          <w:szCs w:val="24"/>
        </w:rPr>
        <w:t>REZERVOR INMAGAZINARE V=250 mc</w:t>
      </w:r>
    </w:p>
    <w:p w14:paraId="45C9A139"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 xml:space="preserve">Din calculul hidraulic al retelei de alimentare cu apa a rezultat un volum de </w:t>
      </w:r>
      <w:r w:rsidRPr="004E622B">
        <w:rPr>
          <w:rFonts w:ascii="Arial" w:hAnsi="Arial" w:cs="Arial"/>
          <w:b/>
          <w:bCs/>
          <w:sz w:val="24"/>
          <w:szCs w:val="24"/>
        </w:rPr>
        <w:t>250</w:t>
      </w:r>
      <w:r w:rsidRPr="004E622B">
        <w:rPr>
          <w:rFonts w:ascii="Arial" w:hAnsi="Arial" w:cs="Arial"/>
          <w:bCs/>
          <w:sz w:val="24"/>
          <w:szCs w:val="24"/>
        </w:rPr>
        <w:t xml:space="preserve"> mc necesar compensarii orare si a rezervei de incendiu. </w:t>
      </w:r>
    </w:p>
    <w:p w14:paraId="62144A40" w14:textId="279DEB6A" w:rsidR="004E622B" w:rsidRPr="00363870" w:rsidRDefault="004E622B" w:rsidP="00363870">
      <w:pPr>
        <w:spacing w:after="0" w:line="240" w:lineRule="auto"/>
        <w:ind w:firstLine="284"/>
        <w:jc w:val="both"/>
        <w:rPr>
          <w:rFonts w:ascii="Arial" w:hAnsi="Arial" w:cs="Arial"/>
          <w:bCs/>
          <w:sz w:val="24"/>
          <w:szCs w:val="24"/>
        </w:rPr>
      </w:pPr>
      <w:r w:rsidRPr="004E622B">
        <w:rPr>
          <w:rFonts w:ascii="Arial" w:hAnsi="Arial" w:cs="Arial"/>
          <w:bCs/>
          <w:sz w:val="24"/>
          <w:szCs w:val="24"/>
        </w:rPr>
        <w:t>Se va monta un rezervor din otel vitrificat modular,cilindric,montat suprateran pe fundatie din beton armat.</w:t>
      </w:r>
    </w:p>
    <w:p w14:paraId="7A81C008" w14:textId="6254284A" w:rsidR="004E622B" w:rsidRPr="00363870" w:rsidRDefault="004E622B" w:rsidP="00363870">
      <w:pPr>
        <w:spacing w:after="0" w:line="240" w:lineRule="auto"/>
        <w:ind w:firstLine="284"/>
        <w:jc w:val="both"/>
        <w:rPr>
          <w:rFonts w:ascii="Arial" w:hAnsi="Arial" w:cs="Arial"/>
          <w:b/>
          <w:bCs/>
          <w:sz w:val="24"/>
          <w:szCs w:val="24"/>
          <w:lang w:val="en"/>
        </w:rPr>
      </w:pPr>
      <w:r w:rsidRPr="004E622B">
        <w:rPr>
          <w:rFonts w:ascii="Arial" w:hAnsi="Arial" w:cs="Arial"/>
          <w:bCs/>
          <w:sz w:val="24"/>
          <w:szCs w:val="24"/>
          <w:lang w:val="en"/>
        </w:rPr>
        <w:t>Tip rezervor: metalic, cilindric, suprateran, prevazut cu membrana din</w:t>
      </w:r>
      <w:r w:rsidRPr="004E622B">
        <w:rPr>
          <w:rFonts w:ascii="Arial" w:hAnsi="Arial" w:cs="Arial"/>
          <w:b/>
          <w:bCs/>
          <w:sz w:val="24"/>
          <w:szCs w:val="24"/>
          <w:lang w:val="en"/>
        </w:rPr>
        <w:t xml:space="preserve"> EPDM;</w:t>
      </w:r>
    </w:p>
    <w:p w14:paraId="5EB0EDA3" w14:textId="77777777" w:rsidR="004E622B" w:rsidRPr="004E622B" w:rsidRDefault="004E622B" w:rsidP="00393279">
      <w:pPr>
        <w:numPr>
          <w:ilvl w:val="0"/>
          <w:numId w:val="14"/>
        </w:numPr>
        <w:spacing w:after="0" w:line="240" w:lineRule="auto"/>
        <w:jc w:val="both"/>
        <w:rPr>
          <w:rFonts w:ascii="Arial" w:hAnsi="Arial" w:cs="Arial"/>
          <w:bCs/>
          <w:sz w:val="24"/>
          <w:szCs w:val="24"/>
          <w:lang w:val="en"/>
        </w:rPr>
      </w:pPr>
      <w:r w:rsidRPr="004E622B">
        <w:rPr>
          <w:rFonts w:ascii="Arial" w:hAnsi="Arial" w:cs="Arial"/>
          <w:bCs/>
          <w:sz w:val="24"/>
          <w:szCs w:val="24"/>
          <w:lang w:val="en"/>
        </w:rPr>
        <w:t>Volum util: 250 m³;</w:t>
      </w:r>
    </w:p>
    <w:p w14:paraId="4499746F" w14:textId="77777777" w:rsidR="004E622B" w:rsidRPr="004E622B" w:rsidRDefault="004E622B" w:rsidP="00393279">
      <w:pPr>
        <w:numPr>
          <w:ilvl w:val="0"/>
          <w:numId w:val="14"/>
        </w:numPr>
        <w:spacing w:after="0" w:line="240" w:lineRule="auto"/>
        <w:jc w:val="both"/>
        <w:rPr>
          <w:rFonts w:ascii="Arial" w:hAnsi="Arial" w:cs="Arial"/>
          <w:bCs/>
          <w:sz w:val="24"/>
          <w:szCs w:val="24"/>
          <w:lang w:val="en"/>
        </w:rPr>
      </w:pPr>
      <w:r w:rsidRPr="004E622B">
        <w:rPr>
          <w:rFonts w:ascii="Arial" w:hAnsi="Arial" w:cs="Arial"/>
          <w:bCs/>
          <w:sz w:val="24"/>
          <w:szCs w:val="24"/>
          <w:lang w:val="en"/>
        </w:rPr>
        <w:t>Volum total: 287 m³;</w:t>
      </w:r>
    </w:p>
    <w:p w14:paraId="4E14A795" w14:textId="77777777" w:rsidR="004E622B" w:rsidRPr="004E622B" w:rsidRDefault="004E622B" w:rsidP="00393279">
      <w:pPr>
        <w:numPr>
          <w:ilvl w:val="0"/>
          <w:numId w:val="14"/>
        </w:numPr>
        <w:spacing w:after="0" w:line="240" w:lineRule="auto"/>
        <w:jc w:val="both"/>
        <w:rPr>
          <w:rFonts w:ascii="Arial" w:hAnsi="Arial" w:cs="Arial"/>
          <w:bCs/>
          <w:sz w:val="24"/>
          <w:szCs w:val="24"/>
          <w:lang w:val="en"/>
        </w:rPr>
      </w:pPr>
      <w:r w:rsidRPr="004E622B">
        <w:rPr>
          <w:rFonts w:ascii="Arial" w:hAnsi="Arial" w:cs="Arial"/>
          <w:bCs/>
          <w:sz w:val="24"/>
          <w:szCs w:val="24"/>
          <w:lang w:val="en"/>
        </w:rPr>
        <w:t xml:space="preserve">Diametru nominal </w:t>
      </w:r>
      <w:r w:rsidRPr="004E622B">
        <w:rPr>
          <w:rFonts w:ascii="Arial" w:hAnsi="Arial" w:cs="Arial"/>
          <w:bCs/>
          <w:sz w:val="24"/>
          <w:szCs w:val="24"/>
        </w:rPr>
        <w:t>rezervor</w:t>
      </w:r>
      <w:r w:rsidRPr="004E622B">
        <w:rPr>
          <w:rFonts w:ascii="Arial" w:hAnsi="Arial" w:cs="Arial"/>
          <w:bCs/>
          <w:sz w:val="24"/>
          <w:szCs w:val="24"/>
          <w:lang w:val="en"/>
        </w:rPr>
        <w:t>:</w:t>
      </w:r>
      <w:r w:rsidRPr="004E622B">
        <w:rPr>
          <w:rFonts w:ascii="Arial" w:hAnsi="Arial" w:cs="Arial"/>
          <w:bCs/>
          <w:sz w:val="24"/>
          <w:szCs w:val="24"/>
        </w:rPr>
        <w:t xml:space="preserve"> 8.400 </w:t>
      </w:r>
      <w:r w:rsidRPr="004E622B">
        <w:rPr>
          <w:rFonts w:ascii="Arial" w:hAnsi="Arial" w:cs="Arial"/>
          <w:bCs/>
          <w:sz w:val="24"/>
          <w:szCs w:val="24"/>
          <w:lang w:val="en"/>
        </w:rPr>
        <w:t>mm;</w:t>
      </w:r>
    </w:p>
    <w:p w14:paraId="096DD021" w14:textId="77777777" w:rsidR="004E622B" w:rsidRPr="004E622B" w:rsidRDefault="004E622B" w:rsidP="00393279">
      <w:pPr>
        <w:numPr>
          <w:ilvl w:val="0"/>
          <w:numId w:val="14"/>
        </w:numPr>
        <w:spacing w:after="0" w:line="240" w:lineRule="auto"/>
        <w:jc w:val="both"/>
        <w:rPr>
          <w:rFonts w:ascii="Arial" w:hAnsi="Arial" w:cs="Arial"/>
          <w:bCs/>
          <w:sz w:val="24"/>
          <w:szCs w:val="24"/>
          <w:lang w:val="en"/>
        </w:rPr>
      </w:pPr>
      <w:r w:rsidRPr="004E622B">
        <w:rPr>
          <w:rFonts w:ascii="Arial" w:hAnsi="Arial" w:cs="Arial"/>
          <w:bCs/>
          <w:sz w:val="24"/>
          <w:szCs w:val="24"/>
        </w:rPr>
        <w:t>Diametru minim fundatie: 9.200 mm;</w:t>
      </w:r>
    </w:p>
    <w:p w14:paraId="54D64306" w14:textId="77777777" w:rsidR="004E622B" w:rsidRPr="004E622B" w:rsidRDefault="004E622B" w:rsidP="00393279">
      <w:pPr>
        <w:numPr>
          <w:ilvl w:val="0"/>
          <w:numId w:val="14"/>
        </w:numPr>
        <w:spacing w:after="0" w:line="240" w:lineRule="auto"/>
        <w:jc w:val="both"/>
        <w:rPr>
          <w:rFonts w:ascii="Arial" w:hAnsi="Arial" w:cs="Arial"/>
          <w:bCs/>
          <w:sz w:val="24"/>
          <w:szCs w:val="24"/>
          <w:lang w:val="en"/>
        </w:rPr>
      </w:pPr>
      <w:r w:rsidRPr="004E622B">
        <w:rPr>
          <w:rFonts w:ascii="Arial" w:hAnsi="Arial" w:cs="Arial"/>
          <w:bCs/>
          <w:sz w:val="24"/>
          <w:szCs w:val="24"/>
          <w:lang w:val="en"/>
        </w:rPr>
        <w:t xml:space="preserve">Inaltime rezervor : 5.180 mm; </w:t>
      </w:r>
    </w:p>
    <w:p w14:paraId="3AD6307F" w14:textId="77777777" w:rsidR="004E622B" w:rsidRPr="004E622B" w:rsidRDefault="004E622B" w:rsidP="00393279">
      <w:pPr>
        <w:numPr>
          <w:ilvl w:val="0"/>
          <w:numId w:val="14"/>
        </w:numPr>
        <w:spacing w:after="0" w:line="240" w:lineRule="auto"/>
        <w:jc w:val="both"/>
        <w:rPr>
          <w:rFonts w:ascii="Arial" w:hAnsi="Arial" w:cs="Arial"/>
          <w:bCs/>
          <w:sz w:val="24"/>
          <w:szCs w:val="24"/>
          <w:lang w:val="en"/>
        </w:rPr>
      </w:pPr>
      <w:r w:rsidRPr="004E622B">
        <w:rPr>
          <w:rFonts w:ascii="Arial" w:hAnsi="Arial" w:cs="Arial"/>
          <w:bCs/>
          <w:sz w:val="24"/>
          <w:szCs w:val="24"/>
          <w:lang w:val="en"/>
        </w:rPr>
        <w:t xml:space="preserve">Freeboard: </w:t>
      </w:r>
      <w:r w:rsidRPr="004E622B">
        <w:rPr>
          <w:rFonts w:ascii="Arial" w:hAnsi="Arial" w:cs="Arial"/>
          <w:bCs/>
          <w:sz w:val="24"/>
          <w:szCs w:val="24"/>
        </w:rPr>
        <w:t>350</w:t>
      </w:r>
      <w:r w:rsidRPr="004E622B">
        <w:rPr>
          <w:rFonts w:ascii="Arial" w:hAnsi="Arial" w:cs="Arial"/>
          <w:bCs/>
          <w:sz w:val="24"/>
          <w:szCs w:val="24"/>
          <w:lang w:val="en"/>
        </w:rPr>
        <w:t xml:space="preserve"> mm;</w:t>
      </w:r>
    </w:p>
    <w:p w14:paraId="460F4084" w14:textId="77777777" w:rsidR="004E622B" w:rsidRPr="004E622B" w:rsidRDefault="004E622B" w:rsidP="00393279">
      <w:pPr>
        <w:numPr>
          <w:ilvl w:val="0"/>
          <w:numId w:val="14"/>
        </w:numPr>
        <w:spacing w:after="0" w:line="240" w:lineRule="auto"/>
        <w:jc w:val="both"/>
        <w:rPr>
          <w:rFonts w:ascii="Arial" w:hAnsi="Arial" w:cs="Arial"/>
          <w:bCs/>
          <w:sz w:val="24"/>
          <w:szCs w:val="24"/>
          <w:lang w:val="en"/>
        </w:rPr>
      </w:pPr>
      <w:r w:rsidRPr="004E622B">
        <w:rPr>
          <w:rFonts w:ascii="Arial" w:hAnsi="Arial" w:cs="Arial"/>
          <w:bCs/>
          <w:sz w:val="24"/>
          <w:szCs w:val="24"/>
          <w:lang w:val="en"/>
        </w:rPr>
        <w:t>Deadwater:</w:t>
      </w:r>
      <w:r w:rsidRPr="004E622B">
        <w:rPr>
          <w:rFonts w:ascii="Arial" w:hAnsi="Arial" w:cs="Arial"/>
          <w:bCs/>
          <w:sz w:val="24"/>
          <w:szCs w:val="24"/>
        </w:rPr>
        <w:t xml:space="preserve"> 1</w:t>
      </w:r>
      <w:r w:rsidRPr="004E622B">
        <w:rPr>
          <w:rFonts w:ascii="Arial" w:hAnsi="Arial" w:cs="Arial"/>
          <w:bCs/>
          <w:sz w:val="24"/>
          <w:szCs w:val="24"/>
          <w:lang w:val="en"/>
        </w:rPr>
        <w:t>50 mm.</w:t>
      </w:r>
    </w:p>
    <w:p w14:paraId="522AF3A0" w14:textId="14629D8D" w:rsidR="004E622B" w:rsidRDefault="004E622B" w:rsidP="004E622B">
      <w:pPr>
        <w:spacing w:after="0" w:line="240" w:lineRule="auto"/>
        <w:ind w:firstLine="284"/>
        <w:jc w:val="both"/>
        <w:rPr>
          <w:rFonts w:ascii="Arial" w:hAnsi="Arial" w:cs="Arial"/>
          <w:bCs/>
          <w:sz w:val="24"/>
          <w:szCs w:val="24"/>
        </w:rPr>
      </w:pPr>
    </w:p>
    <w:p w14:paraId="2642F71A" w14:textId="0A189706" w:rsidR="00CE4B26" w:rsidRDefault="00CE4B26" w:rsidP="004E622B">
      <w:pPr>
        <w:spacing w:after="0" w:line="240" w:lineRule="auto"/>
        <w:ind w:firstLine="284"/>
        <w:jc w:val="both"/>
        <w:rPr>
          <w:rFonts w:ascii="Arial" w:hAnsi="Arial" w:cs="Arial"/>
          <w:bCs/>
          <w:sz w:val="24"/>
          <w:szCs w:val="24"/>
        </w:rPr>
      </w:pPr>
    </w:p>
    <w:p w14:paraId="6C668776" w14:textId="0E05F500" w:rsidR="00CE4B26" w:rsidRDefault="00CE4B26" w:rsidP="004E622B">
      <w:pPr>
        <w:spacing w:after="0" w:line="240" w:lineRule="auto"/>
        <w:ind w:firstLine="284"/>
        <w:jc w:val="both"/>
        <w:rPr>
          <w:rFonts w:ascii="Arial" w:hAnsi="Arial" w:cs="Arial"/>
          <w:bCs/>
          <w:sz w:val="24"/>
          <w:szCs w:val="24"/>
        </w:rPr>
      </w:pPr>
    </w:p>
    <w:p w14:paraId="1594B60D" w14:textId="67CF54CE" w:rsidR="00CE4B26" w:rsidRDefault="00CE4B26" w:rsidP="004E622B">
      <w:pPr>
        <w:spacing w:after="0" w:line="240" w:lineRule="auto"/>
        <w:ind w:firstLine="284"/>
        <w:jc w:val="both"/>
        <w:rPr>
          <w:rFonts w:ascii="Arial" w:hAnsi="Arial" w:cs="Arial"/>
          <w:bCs/>
          <w:sz w:val="24"/>
          <w:szCs w:val="24"/>
        </w:rPr>
      </w:pPr>
    </w:p>
    <w:p w14:paraId="17F54020" w14:textId="77777777" w:rsidR="00CE4B26" w:rsidRPr="004E622B" w:rsidRDefault="00CE4B26" w:rsidP="004E622B">
      <w:pPr>
        <w:spacing w:after="0" w:line="240" w:lineRule="auto"/>
        <w:ind w:firstLine="284"/>
        <w:jc w:val="both"/>
        <w:rPr>
          <w:rFonts w:ascii="Arial" w:hAnsi="Arial" w:cs="Arial"/>
          <w:bCs/>
          <w:sz w:val="24"/>
          <w:szCs w:val="24"/>
        </w:rPr>
      </w:pPr>
    </w:p>
    <w:p w14:paraId="751E263C" w14:textId="2D840CD1" w:rsidR="004E622B" w:rsidRPr="004E622B" w:rsidRDefault="004E622B" w:rsidP="00363870">
      <w:pPr>
        <w:spacing w:after="0" w:line="240" w:lineRule="auto"/>
        <w:ind w:firstLine="284"/>
        <w:jc w:val="both"/>
        <w:rPr>
          <w:rFonts w:ascii="Arial" w:hAnsi="Arial" w:cs="Arial"/>
          <w:b/>
          <w:bCs/>
          <w:sz w:val="24"/>
          <w:szCs w:val="24"/>
        </w:rPr>
      </w:pPr>
      <w:r w:rsidRPr="004E622B">
        <w:rPr>
          <w:rFonts w:ascii="Arial" w:hAnsi="Arial" w:cs="Arial"/>
          <w:b/>
          <w:bCs/>
          <w:sz w:val="24"/>
          <w:szCs w:val="24"/>
        </w:rPr>
        <w:lastRenderedPageBreak/>
        <w:t>Obiectul 8</w:t>
      </w:r>
    </w:p>
    <w:p w14:paraId="20ADCCD3"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Camin de vane rezervor</w:t>
      </w:r>
    </w:p>
    <w:p w14:paraId="3EF2056A"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 xml:space="preserve">In incinta gospodariei de apa se va monta un camin de vane rezervor din beton cu dimensiunile 3.5m/4m. </w:t>
      </w:r>
    </w:p>
    <w:p w14:paraId="65C67D9C"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 xml:space="preserve">Acesta va cuprinde: </w:t>
      </w:r>
    </w:p>
    <w:p w14:paraId="0ACDBC2A" w14:textId="77777777" w:rsidR="004E622B" w:rsidRPr="004E622B" w:rsidRDefault="004E622B" w:rsidP="00393279">
      <w:pPr>
        <w:numPr>
          <w:ilvl w:val="0"/>
          <w:numId w:val="6"/>
        </w:numPr>
        <w:spacing w:after="0" w:line="240" w:lineRule="auto"/>
        <w:jc w:val="both"/>
        <w:rPr>
          <w:rFonts w:ascii="Arial" w:hAnsi="Arial" w:cs="Arial"/>
          <w:bCs/>
          <w:sz w:val="24"/>
          <w:szCs w:val="24"/>
        </w:rPr>
      </w:pPr>
      <w:r w:rsidRPr="004E622B">
        <w:rPr>
          <w:rFonts w:ascii="Arial" w:hAnsi="Arial" w:cs="Arial"/>
          <w:bCs/>
          <w:sz w:val="24"/>
          <w:szCs w:val="24"/>
        </w:rPr>
        <w:t>Conducta de aductiune</w:t>
      </w:r>
    </w:p>
    <w:p w14:paraId="11B85FB7" w14:textId="77777777" w:rsidR="004E622B" w:rsidRPr="004E622B" w:rsidRDefault="004E622B" w:rsidP="00393279">
      <w:pPr>
        <w:numPr>
          <w:ilvl w:val="0"/>
          <w:numId w:val="6"/>
        </w:numPr>
        <w:spacing w:after="0" w:line="240" w:lineRule="auto"/>
        <w:jc w:val="both"/>
        <w:rPr>
          <w:rFonts w:ascii="Arial" w:hAnsi="Arial" w:cs="Arial"/>
          <w:bCs/>
          <w:sz w:val="24"/>
          <w:szCs w:val="24"/>
        </w:rPr>
      </w:pPr>
      <w:r w:rsidRPr="004E622B">
        <w:rPr>
          <w:rFonts w:ascii="Arial" w:hAnsi="Arial" w:cs="Arial"/>
          <w:bCs/>
          <w:sz w:val="24"/>
          <w:szCs w:val="24"/>
        </w:rPr>
        <w:t>Conducta de distriutie</w:t>
      </w:r>
    </w:p>
    <w:p w14:paraId="693CBBC1" w14:textId="77777777" w:rsidR="004E622B" w:rsidRPr="004E622B" w:rsidRDefault="004E622B" w:rsidP="00393279">
      <w:pPr>
        <w:numPr>
          <w:ilvl w:val="0"/>
          <w:numId w:val="6"/>
        </w:numPr>
        <w:spacing w:after="0" w:line="240" w:lineRule="auto"/>
        <w:jc w:val="both"/>
        <w:rPr>
          <w:rFonts w:ascii="Arial" w:hAnsi="Arial" w:cs="Arial"/>
          <w:bCs/>
          <w:sz w:val="24"/>
          <w:szCs w:val="24"/>
        </w:rPr>
      </w:pPr>
      <w:r w:rsidRPr="004E622B">
        <w:rPr>
          <w:rFonts w:ascii="Arial" w:hAnsi="Arial" w:cs="Arial"/>
          <w:bCs/>
          <w:sz w:val="24"/>
          <w:szCs w:val="24"/>
        </w:rPr>
        <w:t>Golire rezervor</w:t>
      </w:r>
    </w:p>
    <w:p w14:paraId="59FBD7DE" w14:textId="77777777" w:rsidR="004E622B" w:rsidRPr="004E622B" w:rsidRDefault="004E622B" w:rsidP="00393279">
      <w:pPr>
        <w:numPr>
          <w:ilvl w:val="0"/>
          <w:numId w:val="6"/>
        </w:numPr>
        <w:spacing w:after="0" w:line="240" w:lineRule="auto"/>
        <w:jc w:val="both"/>
        <w:rPr>
          <w:rFonts w:ascii="Arial" w:hAnsi="Arial" w:cs="Arial"/>
          <w:bCs/>
          <w:sz w:val="24"/>
          <w:szCs w:val="24"/>
        </w:rPr>
      </w:pPr>
      <w:r w:rsidRPr="004E622B">
        <w:rPr>
          <w:rFonts w:ascii="Arial" w:hAnsi="Arial" w:cs="Arial"/>
          <w:bCs/>
          <w:sz w:val="24"/>
          <w:szCs w:val="24"/>
        </w:rPr>
        <w:t>Apometru</w:t>
      </w:r>
    </w:p>
    <w:p w14:paraId="2D954A0C" w14:textId="77777777" w:rsidR="004E622B" w:rsidRPr="004E622B" w:rsidRDefault="004E622B" w:rsidP="004E622B">
      <w:pPr>
        <w:spacing w:after="0" w:line="240" w:lineRule="auto"/>
        <w:ind w:firstLine="284"/>
        <w:jc w:val="both"/>
        <w:rPr>
          <w:rFonts w:ascii="Arial" w:hAnsi="Arial" w:cs="Arial"/>
          <w:bCs/>
          <w:sz w:val="24"/>
          <w:szCs w:val="24"/>
        </w:rPr>
      </w:pPr>
    </w:p>
    <w:p w14:paraId="53468580"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Obiectul 9</w:t>
      </w:r>
    </w:p>
    <w:p w14:paraId="65E93FDA" w14:textId="77777777" w:rsidR="004E622B" w:rsidRPr="004E622B" w:rsidRDefault="004E622B" w:rsidP="004E622B">
      <w:pPr>
        <w:spacing w:after="0" w:line="240" w:lineRule="auto"/>
        <w:ind w:firstLine="284"/>
        <w:jc w:val="both"/>
        <w:rPr>
          <w:rFonts w:ascii="Arial" w:hAnsi="Arial" w:cs="Arial"/>
          <w:b/>
          <w:bCs/>
          <w:iCs/>
          <w:sz w:val="24"/>
          <w:szCs w:val="24"/>
        </w:rPr>
      </w:pPr>
      <w:r w:rsidRPr="004E622B">
        <w:rPr>
          <w:rFonts w:ascii="Arial" w:hAnsi="Arial" w:cs="Arial"/>
          <w:b/>
          <w:bCs/>
          <w:i/>
          <w:iCs/>
          <w:sz w:val="24"/>
          <w:szCs w:val="24"/>
        </w:rPr>
        <w:t>Imprejumuire rezervor</w:t>
      </w:r>
    </w:p>
    <w:p w14:paraId="76F7BC0C" w14:textId="09684136" w:rsidR="004E622B" w:rsidRPr="004E622B" w:rsidRDefault="004E622B" w:rsidP="00CE4B26">
      <w:pPr>
        <w:spacing w:after="0" w:line="240" w:lineRule="auto"/>
        <w:jc w:val="both"/>
        <w:rPr>
          <w:rFonts w:ascii="Arial" w:hAnsi="Arial" w:cs="Arial"/>
          <w:bCs/>
          <w:sz w:val="24"/>
          <w:szCs w:val="24"/>
        </w:rPr>
      </w:pPr>
      <w:r w:rsidRPr="004E622B">
        <w:rPr>
          <w:rFonts w:ascii="Arial" w:hAnsi="Arial" w:cs="Arial"/>
          <w:bCs/>
          <w:sz w:val="24"/>
          <w:szCs w:val="24"/>
        </w:rPr>
        <w:t xml:space="preserve">   Pentru gospodaria de apa se va executa un gard de protecţie cu înălţimea de 2,00 m din plasă bordurata. Acestea se montează la rândul lor pe stâlpi din ţeavă de oţel diametru 63 mm, în fundaţii de beton. Poarta de acces se va executa din aceleasi materiale, la deschiderea de 4,0 m (înălţimea de 2,0 m faţă de cota terenului natural). Lungimea totala a gardului este de 190m.</w:t>
      </w:r>
    </w:p>
    <w:p w14:paraId="2912851A" w14:textId="77777777" w:rsidR="004E622B" w:rsidRPr="004E622B" w:rsidRDefault="004E622B" w:rsidP="004E622B">
      <w:pPr>
        <w:spacing w:after="0" w:line="240" w:lineRule="auto"/>
        <w:ind w:firstLine="284"/>
        <w:jc w:val="both"/>
        <w:rPr>
          <w:rFonts w:ascii="Arial" w:hAnsi="Arial" w:cs="Arial"/>
          <w:b/>
          <w:bCs/>
          <w:iCs/>
          <w:sz w:val="24"/>
          <w:szCs w:val="24"/>
        </w:rPr>
      </w:pPr>
    </w:p>
    <w:p w14:paraId="4688F78F" w14:textId="77777777" w:rsidR="004E622B" w:rsidRPr="004E622B" w:rsidRDefault="004E622B" w:rsidP="004E622B">
      <w:pPr>
        <w:spacing w:after="0" w:line="240" w:lineRule="auto"/>
        <w:ind w:firstLine="284"/>
        <w:jc w:val="both"/>
        <w:rPr>
          <w:rFonts w:ascii="Arial" w:hAnsi="Arial" w:cs="Arial"/>
          <w:bCs/>
          <w:sz w:val="24"/>
          <w:szCs w:val="24"/>
          <w:lang w:val="ro-RO"/>
        </w:rPr>
      </w:pPr>
      <w:r w:rsidRPr="004E622B">
        <w:rPr>
          <w:rFonts w:ascii="Arial" w:hAnsi="Arial" w:cs="Arial"/>
          <w:b/>
          <w:bCs/>
          <w:i/>
          <w:iCs/>
          <w:sz w:val="24"/>
          <w:szCs w:val="24"/>
        </w:rPr>
        <w:t>Obiectul 10</w:t>
      </w:r>
    </w:p>
    <w:p w14:paraId="552ABB45" w14:textId="5AA8E6F0"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Rețea distribuție apă</w:t>
      </w:r>
    </w:p>
    <w:p w14:paraId="56125987" w14:textId="77777777" w:rsidR="004E622B" w:rsidRPr="004E622B" w:rsidRDefault="004E622B" w:rsidP="004E622B">
      <w:pPr>
        <w:spacing w:after="0" w:line="240" w:lineRule="auto"/>
        <w:ind w:firstLine="284"/>
        <w:jc w:val="both"/>
        <w:rPr>
          <w:rFonts w:ascii="Arial" w:hAnsi="Arial" w:cs="Arial"/>
          <w:bCs/>
          <w:iCs/>
          <w:sz w:val="24"/>
          <w:szCs w:val="24"/>
          <w:lang w:val="ro-RO"/>
        </w:rPr>
      </w:pPr>
      <w:r w:rsidRPr="004E622B">
        <w:rPr>
          <w:rFonts w:ascii="Arial" w:hAnsi="Arial" w:cs="Arial"/>
          <w:bCs/>
          <w:i/>
          <w:iCs/>
          <w:sz w:val="24"/>
          <w:szCs w:val="24"/>
        </w:rPr>
        <w:t xml:space="preserve">   </w:t>
      </w:r>
      <w:r w:rsidRPr="004E622B">
        <w:rPr>
          <w:rFonts w:ascii="Arial" w:hAnsi="Arial" w:cs="Arial"/>
          <w:bCs/>
          <w:i/>
          <w:iCs/>
          <w:sz w:val="24"/>
          <w:szCs w:val="24"/>
        </w:rPr>
        <w:tab/>
        <w:t>Alimentarea cu apă în</w:t>
      </w:r>
      <w:r w:rsidRPr="004E622B">
        <w:rPr>
          <w:rFonts w:ascii="Arial" w:hAnsi="Arial" w:cs="Arial"/>
          <w:bCs/>
          <w:iCs/>
          <w:sz w:val="24"/>
          <w:szCs w:val="24"/>
          <w:lang w:val="ro-RO"/>
        </w:rPr>
        <w:t>localitatea Marca, va fi realizată prin conectarea rețelei de distribuție la gospodaria de apă proiectata.</w:t>
      </w:r>
    </w:p>
    <w:p w14:paraId="659E3C67" w14:textId="77777777" w:rsidR="004E622B" w:rsidRPr="004E622B" w:rsidRDefault="004E622B" w:rsidP="004E622B">
      <w:pPr>
        <w:spacing w:after="0" w:line="240" w:lineRule="auto"/>
        <w:ind w:firstLine="284"/>
        <w:jc w:val="both"/>
        <w:rPr>
          <w:rFonts w:ascii="Arial" w:hAnsi="Arial" w:cs="Arial"/>
          <w:bCs/>
          <w:iCs/>
          <w:sz w:val="24"/>
          <w:szCs w:val="24"/>
        </w:rPr>
      </w:pPr>
      <w:r w:rsidRPr="004E622B">
        <w:rPr>
          <w:rFonts w:ascii="Arial" w:hAnsi="Arial" w:cs="Arial"/>
          <w:bCs/>
          <w:iCs/>
          <w:sz w:val="24"/>
          <w:szCs w:val="24"/>
          <w:lang w:val="ro-RO"/>
        </w:rPr>
        <w:t xml:space="preserve">   </w:t>
      </w:r>
      <w:r w:rsidRPr="004E622B">
        <w:rPr>
          <w:rFonts w:ascii="Arial" w:hAnsi="Arial" w:cs="Arial"/>
          <w:bCs/>
          <w:iCs/>
          <w:sz w:val="24"/>
          <w:szCs w:val="24"/>
          <w:lang w:val="ro-RO"/>
        </w:rPr>
        <w:tab/>
        <w:t>Rețeaua de distribuție din localitatea</w:t>
      </w:r>
      <w:r w:rsidRPr="004E622B">
        <w:rPr>
          <w:rFonts w:ascii="Arial" w:hAnsi="Arial" w:cs="Arial"/>
          <w:bCs/>
          <w:i/>
          <w:iCs/>
          <w:sz w:val="24"/>
          <w:szCs w:val="24"/>
        </w:rPr>
        <w:t xml:space="preserve"> Marca are următoarea componență:</w:t>
      </w:r>
    </w:p>
    <w:p w14:paraId="089C610E"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 xml:space="preserve">-  Conducte PEHD PN10, Dext 110mm: </w:t>
      </w:r>
      <w:r w:rsidRPr="004E622B">
        <w:rPr>
          <w:rFonts w:ascii="Arial" w:hAnsi="Arial" w:cs="Arial"/>
          <w:b/>
          <w:bCs/>
          <w:sz w:val="24"/>
          <w:szCs w:val="24"/>
        </w:rPr>
        <w:t>20624.8</w:t>
      </w:r>
      <w:r w:rsidRPr="004E622B">
        <w:rPr>
          <w:rFonts w:ascii="Arial" w:hAnsi="Arial" w:cs="Arial"/>
          <w:b/>
          <w:bCs/>
          <w:sz w:val="24"/>
          <w:szCs w:val="24"/>
          <w:lang w:val="ro-RO"/>
        </w:rPr>
        <w:t xml:space="preserve"> </w:t>
      </w:r>
      <w:r w:rsidRPr="004E622B">
        <w:rPr>
          <w:rFonts w:ascii="Arial" w:hAnsi="Arial" w:cs="Arial"/>
          <w:bCs/>
          <w:sz w:val="24"/>
          <w:szCs w:val="24"/>
        </w:rPr>
        <w:t>m.</w:t>
      </w:r>
    </w:p>
    <w:p w14:paraId="72440B6F"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 xml:space="preserve">-  Conducte PEHD PN10, Dext 125mm: </w:t>
      </w:r>
      <w:r w:rsidRPr="004E622B">
        <w:rPr>
          <w:rFonts w:ascii="Arial" w:hAnsi="Arial" w:cs="Arial"/>
          <w:b/>
          <w:bCs/>
          <w:sz w:val="24"/>
          <w:szCs w:val="24"/>
        </w:rPr>
        <w:t>1085.66</w:t>
      </w:r>
      <w:r w:rsidRPr="004E622B">
        <w:rPr>
          <w:rFonts w:ascii="Arial" w:hAnsi="Arial" w:cs="Arial"/>
          <w:b/>
          <w:bCs/>
          <w:sz w:val="24"/>
          <w:szCs w:val="24"/>
          <w:lang w:val="ro-RO"/>
        </w:rPr>
        <w:t xml:space="preserve"> </w:t>
      </w:r>
      <w:r w:rsidRPr="004E622B">
        <w:rPr>
          <w:rFonts w:ascii="Arial" w:hAnsi="Arial" w:cs="Arial"/>
          <w:bCs/>
          <w:sz w:val="24"/>
          <w:szCs w:val="24"/>
        </w:rPr>
        <w:t>m.</w:t>
      </w:r>
    </w:p>
    <w:p w14:paraId="37779EBF"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 xml:space="preserve">-  Cămine de vane </w:t>
      </w:r>
      <w:r w:rsidRPr="004E622B">
        <w:rPr>
          <w:rFonts w:ascii="Arial" w:hAnsi="Arial" w:cs="Arial"/>
          <w:b/>
          <w:bCs/>
          <w:sz w:val="24"/>
          <w:szCs w:val="24"/>
        </w:rPr>
        <w:t>52</w:t>
      </w:r>
      <w:r w:rsidRPr="004E622B">
        <w:rPr>
          <w:rFonts w:ascii="Arial" w:hAnsi="Arial" w:cs="Arial"/>
          <w:bCs/>
          <w:sz w:val="24"/>
          <w:szCs w:val="24"/>
        </w:rPr>
        <w:t xml:space="preserve"> dintre care</w:t>
      </w:r>
    </w:p>
    <w:p w14:paraId="0311D2A4"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 xml:space="preserve">                         :  1000x1000x1000 - </w:t>
      </w:r>
      <w:r w:rsidRPr="004E622B">
        <w:rPr>
          <w:rFonts w:ascii="Arial" w:hAnsi="Arial" w:cs="Arial"/>
          <w:b/>
          <w:bCs/>
          <w:sz w:val="24"/>
          <w:szCs w:val="24"/>
        </w:rPr>
        <w:t>39</w:t>
      </w:r>
      <w:r w:rsidRPr="004E622B">
        <w:rPr>
          <w:rFonts w:ascii="Arial" w:hAnsi="Arial" w:cs="Arial"/>
          <w:bCs/>
          <w:sz w:val="24"/>
          <w:szCs w:val="24"/>
        </w:rPr>
        <w:t xml:space="preserve"> buc.</w:t>
      </w:r>
    </w:p>
    <w:p w14:paraId="5DCA9B78"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 xml:space="preserve">                         :  1500x1500x1500 - </w:t>
      </w:r>
      <w:r w:rsidRPr="004E622B">
        <w:rPr>
          <w:rFonts w:ascii="Arial" w:hAnsi="Arial" w:cs="Arial"/>
          <w:b/>
          <w:bCs/>
          <w:sz w:val="24"/>
          <w:szCs w:val="24"/>
        </w:rPr>
        <w:t>25</w:t>
      </w:r>
      <w:r w:rsidRPr="004E622B">
        <w:rPr>
          <w:rFonts w:ascii="Arial" w:hAnsi="Arial" w:cs="Arial"/>
          <w:bCs/>
          <w:sz w:val="24"/>
          <w:szCs w:val="24"/>
        </w:rPr>
        <w:t xml:space="preserve"> buc.</w:t>
      </w:r>
    </w:p>
    <w:p w14:paraId="40BB25C9"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 xml:space="preserve">                         :  2000x1500x1500 - </w:t>
      </w:r>
      <w:r w:rsidRPr="004E622B">
        <w:rPr>
          <w:rFonts w:ascii="Arial" w:hAnsi="Arial" w:cs="Arial"/>
          <w:b/>
          <w:bCs/>
          <w:sz w:val="24"/>
          <w:szCs w:val="24"/>
        </w:rPr>
        <w:t>11</w:t>
      </w:r>
      <w:r w:rsidRPr="004E622B">
        <w:rPr>
          <w:rFonts w:ascii="Arial" w:hAnsi="Arial" w:cs="Arial"/>
          <w:bCs/>
          <w:sz w:val="24"/>
          <w:szCs w:val="24"/>
        </w:rPr>
        <w:t xml:space="preserve"> buc .</w:t>
      </w:r>
    </w:p>
    <w:p w14:paraId="66A55CAB"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 xml:space="preserve">-  Camine de aerisire: </w:t>
      </w:r>
      <w:r w:rsidRPr="004E622B">
        <w:rPr>
          <w:rFonts w:ascii="Arial" w:hAnsi="Arial" w:cs="Arial"/>
          <w:b/>
          <w:bCs/>
          <w:sz w:val="24"/>
          <w:szCs w:val="24"/>
        </w:rPr>
        <w:t>12</w:t>
      </w:r>
      <w:r w:rsidRPr="004E622B">
        <w:rPr>
          <w:rFonts w:ascii="Arial" w:hAnsi="Arial" w:cs="Arial"/>
          <w:bCs/>
          <w:sz w:val="24"/>
          <w:szCs w:val="24"/>
        </w:rPr>
        <w:t xml:space="preserve"> buc.</w:t>
      </w:r>
    </w:p>
    <w:p w14:paraId="70E1055A"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 xml:space="preserve">-  Camine de golire: </w:t>
      </w:r>
      <w:r w:rsidRPr="004E622B">
        <w:rPr>
          <w:rFonts w:ascii="Arial" w:hAnsi="Arial" w:cs="Arial"/>
          <w:b/>
          <w:bCs/>
          <w:sz w:val="24"/>
          <w:szCs w:val="24"/>
        </w:rPr>
        <w:t>10</w:t>
      </w:r>
      <w:r w:rsidRPr="004E622B">
        <w:rPr>
          <w:rFonts w:ascii="Arial" w:hAnsi="Arial" w:cs="Arial"/>
          <w:bCs/>
          <w:sz w:val="24"/>
          <w:szCs w:val="24"/>
        </w:rPr>
        <w:t xml:space="preserve"> buc.</w:t>
      </w:r>
    </w:p>
    <w:p w14:paraId="039749DB"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 xml:space="preserve">-  Hidranți supraterani de incendiu DN 80 mm - </w:t>
      </w:r>
      <w:r w:rsidRPr="004E622B">
        <w:rPr>
          <w:rFonts w:ascii="Arial" w:hAnsi="Arial" w:cs="Arial"/>
          <w:b/>
          <w:bCs/>
          <w:sz w:val="24"/>
          <w:szCs w:val="24"/>
        </w:rPr>
        <w:t>45</w:t>
      </w:r>
      <w:r w:rsidRPr="004E622B">
        <w:rPr>
          <w:rFonts w:ascii="Arial" w:hAnsi="Arial" w:cs="Arial"/>
          <w:bCs/>
          <w:sz w:val="24"/>
          <w:szCs w:val="24"/>
        </w:rPr>
        <w:t xml:space="preserve"> buc. </w:t>
      </w:r>
    </w:p>
    <w:p w14:paraId="55BCF008"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 Statii de pompare subterane:</w:t>
      </w:r>
    </w:p>
    <w:p w14:paraId="6706B55A"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SP1 – Q = 6.007 l/s  si H = 86.5 m H2O</w:t>
      </w:r>
    </w:p>
    <w:p w14:paraId="07683E47"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SP2 – Q = 5.909 l/s  si H = 85.0 m H2O</w:t>
      </w:r>
    </w:p>
    <w:p w14:paraId="4529D194"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SP3 – Q = 5.937 l/s  si H = 30.0 m H2O</w:t>
      </w:r>
    </w:p>
    <w:p w14:paraId="48A1B21B"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În tabelul de mai jos este prezentat un centralizator cu toate conductele din localitatea Marca:</w:t>
      </w:r>
    </w:p>
    <w:p w14:paraId="7E3A9663" w14:textId="77777777" w:rsidR="004E622B" w:rsidRPr="004E622B" w:rsidRDefault="004E622B" w:rsidP="004E622B">
      <w:pPr>
        <w:spacing w:after="0" w:line="240" w:lineRule="auto"/>
        <w:ind w:firstLine="284"/>
        <w:jc w:val="both"/>
        <w:rPr>
          <w:rFonts w:ascii="Arial" w:hAnsi="Arial" w:cs="Arial"/>
          <w:bCs/>
          <w:sz w:val="24"/>
          <w:szCs w:val="24"/>
        </w:rPr>
      </w:pPr>
    </w:p>
    <w:tbl>
      <w:tblPr>
        <w:tblW w:w="6720" w:type="dxa"/>
        <w:tblInd w:w="713" w:type="dxa"/>
        <w:tblLook w:val="04A0" w:firstRow="1" w:lastRow="0" w:firstColumn="1" w:lastColumn="0" w:noHBand="0" w:noVBand="1"/>
      </w:tblPr>
      <w:tblGrid>
        <w:gridCol w:w="1920"/>
        <w:gridCol w:w="1235"/>
        <w:gridCol w:w="1235"/>
        <w:gridCol w:w="1368"/>
        <w:gridCol w:w="1368"/>
        <w:gridCol w:w="1143"/>
      </w:tblGrid>
      <w:tr w:rsidR="004E622B" w:rsidRPr="004E622B" w14:paraId="6431EC17" w14:textId="77777777" w:rsidTr="00363870">
        <w:trPr>
          <w:trHeight w:val="315"/>
        </w:trPr>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A85957"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Lungime (m)</w:t>
            </w:r>
          </w:p>
        </w:tc>
        <w:tc>
          <w:tcPr>
            <w:tcW w:w="4800" w:type="dxa"/>
            <w:gridSpan w:val="5"/>
            <w:tcBorders>
              <w:top w:val="single" w:sz="8" w:space="0" w:color="auto"/>
              <w:left w:val="nil"/>
              <w:bottom w:val="single" w:sz="8" w:space="0" w:color="auto"/>
              <w:right w:val="single" w:sz="8" w:space="0" w:color="auto"/>
            </w:tcBorders>
            <w:shd w:val="clear" w:color="auto" w:fill="auto"/>
            <w:noWrap/>
            <w:vAlign w:val="center"/>
            <w:hideMark/>
          </w:tcPr>
          <w:p w14:paraId="5D781E5E"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Dext [mm]</w:t>
            </w:r>
          </w:p>
        </w:tc>
      </w:tr>
      <w:tr w:rsidR="004E622B" w:rsidRPr="004E622B" w14:paraId="78EC62AD" w14:textId="77777777" w:rsidTr="00363870">
        <w:trPr>
          <w:trHeight w:val="315"/>
        </w:trPr>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3B166E"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Localitate</w:t>
            </w:r>
          </w:p>
        </w:tc>
        <w:tc>
          <w:tcPr>
            <w:tcW w:w="1032" w:type="dxa"/>
            <w:tcBorders>
              <w:top w:val="nil"/>
              <w:left w:val="nil"/>
              <w:bottom w:val="single" w:sz="8" w:space="0" w:color="auto"/>
              <w:right w:val="single" w:sz="8" w:space="0" w:color="auto"/>
            </w:tcBorders>
            <w:shd w:val="clear" w:color="auto" w:fill="auto"/>
            <w:noWrap/>
            <w:vAlign w:val="center"/>
            <w:hideMark/>
          </w:tcPr>
          <w:p w14:paraId="77D85F43"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25</w:t>
            </w:r>
          </w:p>
        </w:tc>
        <w:tc>
          <w:tcPr>
            <w:tcW w:w="875" w:type="dxa"/>
            <w:tcBorders>
              <w:top w:val="nil"/>
              <w:left w:val="nil"/>
              <w:bottom w:val="single" w:sz="8" w:space="0" w:color="auto"/>
              <w:right w:val="single" w:sz="8" w:space="0" w:color="auto"/>
            </w:tcBorders>
            <w:shd w:val="clear" w:color="auto" w:fill="auto"/>
            <w:noWrap/>
            <w:vAlign w:val="center"/>
            <w:hideMark/>
          </w:tcPr>
          <w:p w14:paraId="42CB7D5C"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90</w:t>
            </w:r>
          </w:p>
        </w:tc>
        <w:tc>
          <w:tcPr>
            <w:tcW w:w="875" w:type="dxa"/>
            <w:tcBorders>
              <w:top w:val="nil"/>
              <w:left w:val="nil"/>
              <w:bottom w:val="single" w:sz="8" w:space="0" w:color="auto"/>
              <w:right w:val="single" w:sz="8" w:space="0" w:color="auto"/>
            </w:tcBorders>
            <w:shd w:val="clear" w:color="auto" w:fill="auto"/>
            <w:noWrap/>
            <w:vAlign w:val="center"/>
            <w:hideMark/>
          </w:tcPr>
          <w:p w14:paraId="1394FB2E"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110</w:t>
            </w:r>
          </w:p>
        </w:tc>
        <w:tc>
          <w:tcPr>
            <w:tcW w:w="875" w:type="dxa"/>
            <w:tcBorders>
              <w:top w:val="nil"/>
              <w:left w:val="nil"/>
              <w:bottom w:val="single" w:sz="8" w:space="0" w:color="auto"/>
              <w:right w:val="single" w:sz="8" w:space="0" w:color="auto"/>
            </w:tcBorders>
            <w:shd w:val="clear" w:color="auto" w:fill="auto"/>
            <w:noWrap/>
            <w:vAlign w:val="center"/>
            <w:hideMark/>
          </w:tcPr>
          <w:p w14:paraId="5574D57F"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125</w:t>
            </w:r>
          </w:p>
        </w:tc>
        <w:tc>
          <w:tcPr>
            <w:tcW w:w="1143" w:type="dxa"/>
            <w:tcBorders>
              <w:top w:val="nil"/>
              <w:left w:val="nil"/>
              <w:bottom w:val="single" w:sz="8" w:space="0" w:color="auto"/>
              <w:right w:val="single" w:sz="8" w:space="0" w:color="auto"/>
            </w:tcBorders>
            <w:shd w:val="clear" w:color="auto" w:fill="auto"/>
            <w:noWrap/>
            <w:vAlign w:val="center"/>
            <w:hideMark/>
          </w:tcPr>
          <w:p w14:paraId="7E2F5568" w14:textId="77777777" w:rsidR="004E622B" w:rsidRPr="004E622B" w:rsidRDefault="004E622B" w:rsidP="004E622B">
            <w:pPr>
              <w:spacing w:after="0" w:line="240" w:lineRule="auto"/>
              <w:ind w:firstLine="284"/>
              <w:jc w:val="both"/>
              <w:rPr>
                <w:rFonts w:ascii="Arial" w:hAnsi="Arial" w:cs="Arial"/>
                <w:b/>
                <w:bCs/>
                <w:sz w:val="24"/>
                <w:szCs w:val="24"/>
              </w:rPr>
            </w:pPr>
          </w:p>
        </w:tc>
      </w:tr>
      <w:tr w:rsidR="004E622B" w:rsidRPr="004E622B" w14:paraId="6ADBE8D2" w14:textId="77777777" w:rsidTr="00363870">
        <w:trPr>
          <w:trHeight w:val="315"/>
        </w:trPr>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927645"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Marca</w:t>
            </w:r>
          </w:p>
        </w:tc>
        <w:tc>
          <w:tcPr>
            <w:tcW w:w="1032" w:type="dxa"/>
            <w:tcBorders>
              <w:top w:val="nil"/>
              <w:left w:val="nil"/>
              <w:bottom w:val="single" w:sz="8" w:space="0" w:color="auto"/>
              <w:right w:val="single" w:sz="8" w:space="0" w:color="auto"/>
            </w:tcBorders>
            <w:shd w:val="clear" w:color="auto" w:fill="auto"/>
            <w:noWrap/>
            <w:vAlign w:val="center"/>
            <w:hideMark/>
          </w:tcPr>
          <w:p w14:paraId="50CFEC70"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1732.6</w:t>
            </w:r>
          </w:p>
        </w:tc>
        <w:tc>
          <w:tcPr>
            <w:tcW w:w="875" w:type="dxa"/>
            <w:tcBorders>
              <w:top w:val="nil"/>
              <w:left w:val="nil"/>
              <w:bottom w:val="single" w:sz="8" w:space="0" w:color="auto"/>
              <w:right w:val="single" w:sz="8" w:space="0" w:color="auto"/>
            </w:tcBorders>
            <w:shd w:val="clear" w:color="auto" w:fill="auto"/>
            <w:noWrap/>
            <w:vAlign w:val="center"/>
            <w:hideMark/>
          </w:tcPr>
          <w:p w14:paraId="53AE6771"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505.65</w:t>
            </w:r>
          </w:p>
        </w:tc>
        <w:tc>
          <w:tcPr>
            <w:tcW w:w="875" w:type="dxa"/>
            <w:tcBorders>
              <w:top w:val="nil"/>
              <w:left w:val="nil"/>
              <w:bottom w:val="single" w:sz="8" w:space="0" w:color="auto"/>
              <w:right w:val="single" w:sz="8" w:space="0" w:color="auto"/>
            </w:tcBorders>
            <w:shd w:val="clear" w:color="auto" w:fill="auto"/>
            <w:noWrap/>
            <w:vAlign w:val="center"/>
            <w:hideMark/>
          </w:tcPr>
          <w:p w14:paraId="64C34353"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20624.8</w:t>
            </w:r>
          </w:p>
        </w:tc>
        <w:tc>
          <w:tcPr>
            <w:tcW w:w="875" w:type="dxa"/>
            <w:tcBorders>
              <w:top w:val="nil"/>
              <w:left w:val="nil"/>
              <w:bottom w:val="single" w:sz="8" w:space="0" w:color="auto"/>
              <w:right w:val="single" w:sz="8" w:space="0" w:color="auto"/>
            </w:tcBorders>
            <w:shd w:val="clear" w:color="auto" w:fill="auto"/>
            <w:noWrap/>
            <w:vAlign w:val="center"/>
            <w:hideMark/>
          </w:tcPr>
          <w:p w14:paraId="31FAA8DC"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1085.66</w:t>
            </w:r>
          </w:p>
        </w:tc>
        <w:tc>
          <w:tcPr>
            <w:tcW w:w="1143" w:type="dxa"/>
            <w:tcBorders>
              <w:top w:val="nil"/>
              <w:left w:val="nil"/>
              <w:bottom w:val="single" w:sz="8" w:space="0" w:color="auto"/>
              <w:right w:val="single" w:sz="8" w:space="0" w:color="auto"/>
            </w:tcBorders>
            <w:shd w:val="clear" w:color="auto" w:fill="auto"/>
            <w:noWrap/>
            <w:vAlign w:val="center"/>
            <w:hideMark/>
          </w:tcPr>
          <w:p w14:paraId="782CD45D" w14:textId="77777777" w:rsidR="004E622B" w:rsidRPr="004E622B" w:rsidRDefault="004E622B" w:rsidP="004E622B">
            <w:pPr>
              <w:spacing w:after="0" w:line="240" w:lineRule="auto"/>
              <w:ind w:firstLine="284"/>
              <w:jc w:val="both"/>
              <w:rPr>
                <w:rFonts w:ascii="Arial" w:hAnsi="Arial" w:cs="Arial"/>
                <w:bCs/>
                <w:sz w:val="24"/>
                <w:szCs w:val="24"/>
              </w:rPr>
            </w:pPr>
          </w:p>
        </w:tc>
      </w:tr>
    </w:tbl>
    <w:p w14:paraId="117FB601" w14:textId="77777777" w:rsidR="004E622B" w:rsidRPr="004E622B" w:rsidRDefault="004E622B" w:rsidP="004E622B">
      <w:pPr>
        <w:spacing w:after="0" w:line="240" w:lineRule="auto"/>
        <w:ind w:firstLine="284"/>
        <w:jc w:val="both"/>
        <w:rPr>
          <w:rFonts w:ascii="Arial" w:hAnsi="Arial" w:cs="Arial"/>
          <w:bCs/>
          <w:sz w:val="24"/>
          <w:szCs w:val="24"/>
        </w:rPr>
      </w:pPr>
    </w:p>
    <w:p w14:paraId="1E95B767" w14:textId="7ED1FAAB" w:rsidR="004E622B" w:rsidRPr="00CE4B26" w:rsidRDefault="00CE4B26" w:rsidP="00CE4B26">
      <w:pPr>
        <w:spacing w:after="0" w:line="240" w:lineRule="auto"/>
        <w:ind w:firstLine="284"/>
        <w:jc w:val="both"/>
        <w:rPr>
          <w:rFonts w:ascii="Arial" w:hAnsi="Arial" w:cs="Arial"/>
          <w:bCs/>
          <w:sz w:val="24"/>
          <w:szCs w:val="24"/>
        </w:rPr>
      </w:pPr>
      <w:r>
        <w:rPr>
          <w:rFonts w:ascii="Arial" w:hAnsi="Arial" w:cs="Arial"/>
          <w:bCs/>
          <w:iCs/>
          <w:sz w:val="24"/>
          <w:szCs w:val="24"/>
          <w:lang w:val="ro-RO"/>
        </w:rPr>
        <w:lastRenderedPageBreak/>
        <w:t xml:space="preserve"> </w:t>
      </w:r>
      <w:r w:rsidR="004E622B" w:rsidRPr="004E622B">
        <w:rPr>
          <w:rFonts w:ascii="Arial" w:hAnsi="Arial" w:cs="Arial"/>
          <w:b/>
          <w:bCs/>
          <w:sz w:val="24"/>
          <w:szCs w:val="24"/>
        </w:rPr>
        <w:t>Obiectul 11</w:t>
      </w:r>
    </w:p>
    <w:p w14:paraId="39BFF1E6"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Cămine de vane</w:t>
      </w:r>
    </w:p>
    <w:p w14:paraId="5AD732AD" w14:textId="6970AD69" w:rsidR="004E622B" w:rsidRPr="004E622B" w:rsidRDefault="004E622B" w:rsidP="004E622B">
      <w:pPr>
        <w:spacing w:after="0" w:line="240" w:lineRule="auto"/>
        <w:ind w:firstLine="284"/>
        <w:jc w:val="both"/>
        <w:rPr>
          <w:rFonts w:ascii="Arial" w:hAnsi="Arial" w:cs="Arial"/>
          <w:bCs/>
          <w:sz w:val="24"/>
          <w:szCs w:val="24"/>
          <w:lang w:val="ro-RO"/>
        </w:rPr>
      </w:pPr>
      <w:r w:rsidRPr="004E622B">
        <w:rPr>
          <w:rFonts w:ascii="Arial" w:hAnsi="Arial" w:cs="Arial"/>
          <w:bCs/>
          <w:sz w:val="24"/>
          <w:szCs w:val="24"/>
          <w:lang w:val="ro-RO"/>
        </w:rPr>
        <w:t xml:space="preserve"> </w:t>
      </w:r>
      <w:r w:rsidRPr="004E622B">
        <w:rPr>
          <w:rFonts w:ascii="Arial" w:hAnsi="Arial" w:cs="Arial"/>
          <w:bCs/>
          <w:sz w:val="24"/>
          <w:szCs w:val="24"/>
          <w:lang w:val="ro-RO"/>
        </w:rPr>
        <w:tab/>
        <w:t xml:space="preserve">Pe întreaga rețea de distribuție a apei au fost prevăzute cămine de vane din beton armat prefabricate, de forma rectangulară, prevăzute cu placă din beton și capac de fontă carosabil.       </w:t>
      </w:r>
      <w:r w:rsidRPr="004E622B">
        <w:rPr>
          <w:rFonts w:ascii="Arial" w:hAnsi="Arial" w:cs="Arial"/>
          <w:bCs/>
          <w:sz w:val="24"/>
          <w:szCs w:val="24"/>
          <w:lang w:val="ro-RO"/>
        </w:rPr>
        <w:tab/>
        <w:t xml:space="preserve">Amplasarea căminelor de vane se va face la intersecțiile de drumuri și pe tronsoanele de rețea cu lungimi foarte mari pentru a se putea sectoriza rețeaua în situațiile de avarii și reparații. </w:t>
      </w:r>
    </w:p>
    <w:p w14:paraId="0CBFF7BC" w14:textId="77777777" w:rsidR="004E622B" w:rsidRPr="004E622B" w:rsidRDefault="004E622B" w:rsidP="004E622B">
      <w:pPr>
        <w:spacing w:after="0" w:line="240" w:lineRule="auto"/>
        <w:ind w:firstLine="284"/>
        <w:jc w:val="both"/>
        <w:rPr>
          <w:rFonts w:ascii="Arial" w:hAnsi="Arial" w:cs="Arial"/>
          <w:bCs/>
          <w:sz w:val="24"/>
          <w:szCs w:val="24"/>
          <w:lang w:val="ro-RO"/>
        </w:rPr>
      </w:pPr>
      <w:r w:rsidRPr="004E622B">
        <w:rPr>
          <w:rFonts w:ascii="Arial" w:hAnsi="Arial" w:cs="Arial"/>
          <w:bCs/>
          <w:sz w:val="24"/>
          <w:szCs w:val="24"/>
          <w:lang w:val="ro-RO"/>
        </w:rPr>
        <w:t xml:space="preserve">   </w:t>
      </w:r>
      <w:r w:rsidRPr="004E622B">
        <w:rPr>
          <w:rFonts w:ascii="Arial" w:hAnsi="Arial" w:cs="Arial"/>
          <w:bCs/>
          <w:sz w:val="24"/>
          <w:szCs w:val="24"/>
          <w:lang w:val="ro-RO"/>
        </w:rPr>
        <w:tab/>
        <w:t xml:space="preserve">Toate căminele au fost considerate ca fiind echipate cu vane de izolare cu corp de fontă, sertar cauciucat și roată de manevră, fitinguri din polietilenă și piese de trecere etanșe prin pereții căminelor. </w:t>
      </w:r>
    </w:p>
    <w:p w14:paraId="3B8F9574" w14:textId="77777777" w:rsidR="004E622B" w:rsidRPr="004E622B" w:rsidRDefault="004E622B" w:rsidP="004E622B">
      <w:pPr>
        <w:spacing w:after="0" w:line="240" w:lineRule="auto"/>
        <w:ind w:firstLine="284"/>
        <w:jc w:val="both"/>
        <w:rPr>
          <w:rFonts w:ascii="Arial" w:hAnsi="Arial" w:cs="Arial"/>
          <w:bCs/>
          <w:sz w:val="24"/>
          <w:szCs w:val="24"/>
          <w:lang w:val="ro-RO"/>
        </w:rPr>
      </w:pPr>
      <w:r w:rsidRPr="004E622B">
        <w:rPr>
          <w:rFonts w:ascii="Arial" w:hAnsi="Arial" w:cs="Arial"/>
          <w:bCs/>
          <w:sz w:val="24"/>
          <w:szCs w:val="24"/>
          <w:lang w:val="ro-RO"/>
        </w:rPr>
        <w:t xml:space="preserve">   </w:t>
      </w:r>
      <w:r w:rsidRPr="004E622B">
        <w:rPr>
          <w:rFonts w:ascii="Arial" w:hAnsi="Arial" w:cs="Arial"/>
          <w:bCs/>
          <w:sz w:val="24"/>
          <w:szCs w:val="24"/>
          <w:lang w:val="ro-RO"/>
        </w:rPr>
        <w:tab/>
        <w:t>Capacele căminelor de vane vor fi carosabile fără găuri și prevăzute cu garnitura de etanșare pentru evitarea infiltrării apelor pluviale în cămin. Fitingurile din interiorul căminelor de vane vor fi sprijinite pe suporți. Din loc în loc au fost prevăzute vane de golire a rețelei de distribuție a apei.</w:t>
      </w:r>
    </w:p>
    <w:p w14:paraId="0E6558C9" w14:textId="77777777" w:rsidR="004E622B" w:rsidRPr="004E622B" w:rsidRDefault="004E622B" w:rsidP="004E622B">
      <w:pPr>
        <w:spacing w:after="0" w:line="240" w:lineRule="auto"/>
        <w:ind w:firstLine="284"/>
        <w:jc w:val="both"/>
        <w:rPr>
          <w:rFonts w:ascii="Arial" w:hAnsi="Arial" w:cs="Arial"/>
          <w:bCs/>
          <w:sz w:val="24"/>
          <w:szCs w:val="24"/>
          <w:lang w:val="ro-RO"/>
        </w:rPr>
      </w:pPr>
      <w:r w:rsidRPr="004E622B">
        <w:rPr>
          <w:rFonts w:ascii="Arial" w:hAnsi="Arial" w:cs="Arial"/>
          <w:bCs/>
          <w:sz w:val="24"/>
          <w:szCs w:val="24"/>
          <w:lang w:val="ro-RO"/>
        </w:rPr>
        <w:t xml:space="preserve">   </w:t>
      </w:r>
      <w:r w:rsidRPr="004E622B">
        <w:rPr>
          <w:rFonts w:ascii="Arial" w:hAnsi="Arial" w:cs="Arial"/>
          <w:bCs/>
          <w:sz w:val="24"/>
          <w:szCs w:val="24"/>
          <w:lang w:val="ro-RO"/>
        </w:rPr>
        <w:tab/>
        <w:t>În căminele situate la capetele rețelelor de distribuție a apei, în punctele cele mai înalte au fost prevazute supape de aerisire-dezaerisire automate, iar în punctele cele mai joase vor fi prevăzute cămine de golire a rețelei.</w:t>
      </w:r>
    </w:p>
    <w:p w14:paraId="610BE219" w14:textId="77777777" w:rsidR="004E622B" w:rsidRPr="004E622B" w:rsidRDefault="004E622B" w:rsidP="004E622B">
      <w:pPr>
        <w:spacing w:after="0" w:line="240" w:lineRule="auto"/>
        <w:ind w:firstLine="284"/>
        <w:jc w:val="both"/>
        <w:rPr>
          <w:rFonts w:ascii="Arial" w:hAnsi="Arial" w:cs="Arial"/>
          <w:bCs/>
          <w:sz w:val="24"/>
          <w:szCs w:val="24"/>
          <w:lang w:val="ro-RO"/>
        </w:rPr>
      </w:pPr>
      <w:r w:rsidRPr="004E622B">
        <w:rPr>
          <w:rFonts w:ascii="Arial" w:hAnsi="Arial" w:cs="Arial"/>
          <w:bCs/>
          <w:sz w:val="24"/>
          <w:szCs w:val="24"/>
          <w:lang w:val="ro-RO"/>
        </w:rPr>
        <w:t xml:space="preserve">   </w:t>
      </w:r>
      <w:r w:rsidRPr="004E622B">
        <w:rPr>
          <w:rFonts w:ascii="Arial" w:hAnsi="Arial" w:cs="Arial"/>
          <w:bCs/>
          <w:sz w:val="24"/>
          <w:szCs w:val="24"/>
          <w:lang w:val="ro-RO"/>
        </w:rPr>
        <w:tab/>
        <w:t xml:space="preserve">În tabelele de mai jos sunt prezentate numărul de cămine, defalcat pe tipuri, vanele aferente căminelor, supape de aerisire-dezaerisire aferente retelei de </w:t>
      </w:r>
      <w:r w:rsidRPr="004E622B">
        <w:rPr>
          <w:rFonts w:ascii="Arial" w:hAnsi="Arial" w:cs="Arial"/>
          <w:b/>
          <w:bCs/>
          <w:sz w:val="24"/>
          <w:szCs w:val="24"/>
          <w:lang w:val="ro-RO"/>
        </w:rPr>
        <w:t>distributie</w:t>
      </w:r>
      <w:r w:rsidRPr="004E622B">
        <w:rPr>
          <w:rFonts w:ascii="Arial" w:hAnsi="Arial" w:cs="Arial"/>
          <w:bCs/>
          <w:sz w:val="24"/>
          <w:szCs w:val="24"/>
          <w:lang w:val="ro-RO"/>
        </w:rPr>
        <w:t>.</w:t>
      </w:r>
    </w:p>
    <w:p w14:paraId="1FEDB313" w14:textId="77777777" w:rsidR="004E622B" w:rsidRPr="004E622B" w:rsidRDefault="004E622B" w:rsidP="004E622B">
      <w:pPr>
        <w:spacing w:after="0" w:line="240" w:lineRule="auto"/>
        <w:ind w:firstLine="284"/>
        <w:jc w:val="both"/>
        <w:rPr>
          <w:rFonts w:ascii="Arial" w:hAnsi="Arial" w:cs="Arial"/>
          <w:bCs/>
          <w:sz w:val="24"/>
          <w:szCs w:val="24"/>
          <w:lang w:val="ro-RO"/>
        </w:rPr>
      </w:pPr>
    </w:p>
    <w:tbl>
      <w:tblPr>
        <w:tblW w:w="9848" w:type="dxa"/>
        <w:tblInd w:w="108" w:type="dxa"/>
        <w:tblLook w:val="04A0" w:firstRow="1" w:lastRow="0" w:firstColumn="1" w:lastColumn="0" w:noHBand="0" w:noVBand="1"/>
      </w:tblPr>
      <w:tblGrid>
        <w:gridCol w:w="3253"/>
        <w:gridCol w:w="463"/>
        <w:gridCol w:w="1196"/>
        <w:gridCol w:w="1477"/>
        <w:gridCol w:w="91"/>
        <w:gridCol w:w="1248"/>
        <w:gridCol w:w="1260"/>
        <w:gridCol w:w="860"/>
      </w:tblGrid>
      <w:tr w:rsidR="004E622B" w:rsidRPr="004E622B" w14:paraId="38B6BAB1" w14:textId="77777777" w:rsidTr="00363870">
        <w:trPr>
          <w:gridAfter w:val="1"/>
          <w:wAfter w:w="1028" w:type="dxa"/>
          <w:trHeight w:val="315"/>
        </w:trPr>
        <w:tc>
          <w:tcPr>
            <w:tcW w:w="3716"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7CFB9925"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Nr. cămine de vane [buc]</w:t>
            </w:r>
          </w:p>
        </w:tc>
        <w:tc>
          <w:tcPr>
            <w:tcW w:w="5104" w:type="dxa"/>
            <w:gridSpan w:val="5"/>
            <w:tcBorders>
              <w:top w:val="single" w:sz="8" w:space="0" w:color="000000"/>
              <w:left w:val="nil"/>
              <w:bottom w:val="single" w:sz="8" w:space="0" w:color="000000"/>
              <w:right w:val="single" w:sz="8" w:space="0" w:color="000000"/>
            </w:tcBorders>
            <w:shd w:val="clear" w:color="auto" w:fill="auto"/>
            <w:noWrap/>
            <w:vAlign w:val="center"/>
            <w:hideMark/>
          </w:tcPr>
          <w:p w14:paraId="5B2F17F3"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Tip cămin</w:t>
            </w:r>
          </w:p>
        </w:tc>
      </w:tr>
      <w:tr w:rsidR="004E622B" w:rsidRPr="004E622B" w14:paraId="1ACDA351" w14:textId="77777777" w:rsidTr="00363870">
        <w:trPr>
          <w:gridAfter w:val="1"/>
          <w:wAfter w:w="1028" w:type="dxa"/>
          <w:trHeight w:val="315"/>
        </w:trPr>
        <w:tc>
          <w:tcPr>
            <w:tcW w:w="3716"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524E3FA"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Localitate</w:t>
            </w:r>
          </w:p>
        </w:tc>
        <w:tc>
          <w:tcPr>
            <w:tcW w:w="1196" w:type="dxa"/>
            <w:tcBorders>
              <w:top w:val="nil"/>
              <w:left w:val="nil"/>
              <w:bottom w:val="single" w:sz="8" w:space="0" w:color="000000"/>
              <w:right w:val="single" w:sz="8" w:space="0" w:color="000000"/>
            </w:tcBorders>
            <w:shd w:val="clear" w:color="auto" w:fill="auto"/>
            <w:noWrap/>
            <w:vAlign w:val="center"/>
            <w:hideMark/>
          </w:tcPr>
          <w:p w14:paraId="034AD932"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Tip 1</w:t>
            </w:r>
          </w:p>
        </w:tc>
        <w:tc>
          <w:tcPr>
            <w:tcW w:w="1477" w:type="dxa"/>
            <w:tcBorders>
              <w:top w:val="nil"/>
              <w:left w:val="nil"/>
              <w:bottom w:val="single" w:sz="8" w:space="0" w:color="000000"/>
              <w:right w:val="single" w:sz="8" w:space="0" w:color="000000"/>
            </w:tcBorders>
            <w:shd w:val="clear" w:color="auto" w:fill="auto"/>
            <w:noWrap/>
            <w:vAlign w:val="center"/>
            <w:hideMark/>
          </w:tcPr>
          <w:p w14:paraId="697B11CD"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Tip 2</w:t>
            </w:r>
          </w:p>
        </w:tc>
        <w:tc>
          <w:tcPr>
            <w:tcW w:w="1171" w:type="dxa"/>
            <w:gridSpan w:val="2"/>
            <w:tcBorders>
              <w:top w:val="nil"/>
              <w:left w:val="nil"/>
              <w:bottom w:val="single" w:sz="8" w:space="0" w:color="000000"/>
              <w:right w:val="single" w:sz="8" w:space="0" w:color="000000"/>
            </w:tcBorders>
            <w:shd w:val="clear" w:color="auto" w:fill="auto"/>
            <w:noWrap/>
            <w:vAlign w:val="center"/>
            <w:hideMark/>
          </w:tcPr>
          <w:p w14:paraId="3166DFFC"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Tip 3</w:t>
            </w:r>
          </w:p>
        </w:tc>
        <w:tc>
          <w:tcPr>
            <w:tcW w:w="1260" w:type="dxa"/>
            <w:tcBorders>
              <w:top w:val="nil"/>
              <w:left w:val="nil"/>
              <w:bottom w:val="single" w:sz="8" w:space="0" w:color="000000"/>
              <w:right w:val="single" w:sz="8" w:space="0" w:color="000000"/>
            </w:tcBorders>
            <w:shd w:val="clear" w:color="auto" w:fill="auto"/>
            <w:noWrap/>
            <w:vAlign w:val="center"/>
            <w:hideMark/>
          </w:tcPr>
          <w:p w14:paraId="52AB905A"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Total</w:t>
            </w:r>
          </w:p>
        </w:tc>
      </w:tr>
      <w:tr w:rsidR="004E622B" w:rsidRPr="004E622B" w14:paraId="1D1111F4" w14:textId="77777777" w:rsidTr="00363870">
        <w:trPr>
          <w:gridAfter w:val="1"/>
          <w:wAfter w:w="1028" w:type="dxa"/>
          <w:trHeight w:val="315"/>
        </w:trPr>
        <w:tc>
          <w:tcPr>
            <w:tcW w:w="3716"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DFF0D00"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Marca</w:t>
            </w:r>
          </w:p>
        </w:tc>
        <w:tc>
          <w:tcPr>
            <w:tcW w:w="1196" w:type="dxa"/>
            <w:tcBorders>
              <w:top w:val="nil"/>
              <w:left w:val="nil"/>
              <w:bottom w:val="single" w:sz="8" w:space="0" w:color="000000"/>
              <w:right w:val="single" w:sz="8" w:space="0" w:color="000000"/>
            </w:tcBorders>
            <w:shd w:val="clear" w:color="auto" w:fill="auto"/>
            <w:noWrap/>
            <w:vAlign w:val="center"/>
            <w:hideMark/>
          </w:tcPr>
          <w:p w14:paraId="1CA2AA25"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39</w:t>
            </w:r>
          </w:p>
          <w:p w14:paraId="27660B8F" w14:textId="77777777" w:rsidR="004E622B" w:rsidRPr="004E622B" w:rsidRDefault="004E622B" w:rsidP="004E622B">
            <w:pPr>
              <w:spacing w:after="0" w:line="240" w:lineRule="auto"/>
              <w:ind w:firstLine="284"/>
              <w:jc w:val="both"/>
              <w:rPr>
                <w:rFonts w:ascii="Arial" w:hAnsi="Arial" w:cs="Arial"/>
                <w:bCs/>
                <w:sz w:val="24"/>
                <w:szCs w:val="24"/>
              </w:rPr>
            </w:pPr>
          </w:p>
        </w:tc>
        <w:tc>
          <w:tcPr>
            <w:tcW w:w="1477" w:type="dxa"/>
            <w:tcBorders>
              <w:top w:val="nil"/>
              <w:left w:val="nil"/>
              <w:bottom w:val="single" w:sz="8" w:space="0" w:color="000000"/>
              <w:right w:val="single" w:sz="8" w:space="0" w:color="000000"/>
            </w:tcBorders>
            <w:shd w:val="clear" w:color="auto" w:fill="auto"/>
            <w:noWrap/>
            <w:vAlign w:val="center"/>
            <w:hideMark/>
          </w:tcPr>
          <w:p w14:paraId="10D636AF"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25</w:t>
            </w:r>
          </w:p>
        </w:tc>
        <w:tc>
          <w:tcPr>
            <w:tcW w:w="1171" w:type="dxa"/>
            <w:gridSpan w:val="2"/>
            <w:tcBorders>
              <w:top w:val="nil"/>
              <w:left w:val="nil"/>
              <w:bottom w:val="single" w:sz="8" w:space="0" w:color="000000"/>
              <w:right w:val="single" w:sz="8" w:space="0" w:color="000000"/>
            </w:tcBorders>
            <w:shd w:val="clear" w:color="auto" w:fill="auto"/>
            <w:noWrap/>
            <w:vAlign w:val="center"/>
            <w:hideMark/>
          </w:tcPr>
          <w:p w14:paraId="04FC80DD"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11</w:t>
            </w:r>
          </w:p>
        </w:tc>
        <w:tc>
          <w:tcPr>
            <w:tcW w:w="1260" w:type="dxa"/>
            <w:tcBorders>
              <w:top w:val="nil"/>
              <w:left w:val="nil"/>
              <w:bottom w:val="single" w:sz="8" w:space="0" w:color="000000"/>
              <w:right w:val="single" w:sz="8" w:space="0" w:color="000000"/>
            </w:tcBorders>
            <w:shd w:val="clear" w:color="auto" w:fill="auto"/>
            <w:noWrap/>
            <w:vAlign w:val="center"/>
            <w:hideMark/>
          </w:tcPr>
          <w:p w14:paraId="65E854FB"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75</w:t>
            </w:r>
          </w:p>
        </w:tc>
      </w:tr>
      <w:tr w:rsidR="004E622B" w:rsidRPr="004E622B" w14:paraId="2B885172" w14:textId="77777777" w:rsidTr="00363870">
        <w:trPr>
          <w:gridAfter w:val="1"/>
          <w:wAfter w:w="1028" w:type="dxa"/>
          <w:trHeight w:val="315"/>
        </w:trPr>
        <w:tc>
          <w:tcPr>
            <w:tcW w:w="3253" w:type="dxa"/>
            <w:tcBorders>
              <w:top w:val="nil"/>
              <w:left w:val="nil"/>
              <w:bottom w:val="nil"/>
              <w:right w:val="nil"/>
            </w:tcBorders>
            <w:shd w:val="clear" w:color="auto" w:fill="auto"/>
            <w:noWrap/>
            <w:vAlign w:val="center"/>
            <w:hideMark/>
          </w:tcPr>
          <w:p w14:paraId="32EA7F47" w14:textId="77777777" w:rsidR="004E622B" w:rsidRPr="004E622B" w:rsidRDefault="004E622B" w:rsidP="004E622B">
            <w:pPr>
              <w:spacing w:after="0" w:line="240" w:lineRule="auto"/>
              <w:ind w:firstLine="284"/>
              <w:jc w:val="both"/>
              <w:rPr>
                <w:rFonts w:ascii="Arial" w:hAnsi="Arial" w:cs="Arial"/>
                <w:bCs/>
                <w:sz w:val="24"/>
                <w:szCs w:val="24"/>
              </w:rPr>
            </w:pPr>
          </w:p>
        </w:tc>
        <w:tc>
          <w:tcPr>
            <w:tcW w:w="463" w:type="dxa"/>
            <w:tcBorders>
              <w:top w:val="nil"/>
              <w:left w:val="nil"/>
              <w:bottom w:val="nil"/>
              <w:right w:val="nil"/>
            </w:tcBorders>
            <w:shd w:val="clear" w:color="auto" w:fill="auto"/>
            <w:noWrap/>
            <w:vAlign w:val="bottom"/>
            <w:hideMark/>
          </w:tcPr>
          <w:p w14:paraId="6921A520" w14:textId="77777777" w:rsidR="004E622B" w:rsidRPr="004E622B" w:rsidRDefault="004E622B" w:rsidP="004E622B">
            <w:pPr>
              <w:spacing w:after="0" w:line="240" w:lineRule="auto"/>
              <w:ind w:firstLine="284"/>
              <w:jc w:val="both"/>
              <w:rPr>
                <w:rFonts w:ascii="Arial" w:hAnsi="Arial" w:cs="Arial"/>
                <w:bCs/>
                <w:sz w:val="24"/>
                <w:szCs w:val="24"/>
              </w:rPr>
            </w:pPr>
          </w:p>
        </w:tc>
        <w:tc>
          <w:tcPr>
            <w:tcW w:w="1196" w:type="dxa"/>
            <w:tcBorders>
              <w:top w:val="nil"/>
              <w:left w:val="nil"/>
              <w:bottom w:val="nil"/>
              <w:right w:val="nil"/>
            </w:tcBorders>
            <w:shd w:val="clear" w:color="auto" w:fill="auto"/>
            <w:noWrap/>
            <w:vAlign w:val="bottom"/>
            <w:hideMark/>
          </w:tcPr>
          <w:p w14:paraId="4AC8B0C3" w14:textId="77777777" w:rsidR="004E622B" w:rsidRPr="004E622B" w:rsidRDefault="004E622B" w:rsidP="004E622B">
            <w:pPr>
              <w:spacing w:after="0" w:line="240" w:lineRule="auto"/>
              <w:ind w:firstLine="284"/>
              <w:jc w:val="both"/>
              <w:rPr>
                <w:rFonts w:ascii="Arial" w:hAnsi="Arial" w:cs="Arial"/>
                <w:bCs/>
                <w:sz w:val="24"/>
                <w:szCs w:val="24"/>
              </w:rPr>
            </w:pPr>
          </w:p>
        </w:tc>
        <w:tc>
          <w:tcPr>
            <w:tcW w:w="1477" w:type="dxa"/>
            <w:tcBorders>
              <w:top w:val="nil"/>
              <w:left w:val="nil"/>
              <w:bottom w:val="nil"/>
              <w:right w:val="nil"/>
            </w:tcBorders>
            <w:shd w:val="clear" w:color="auto" w:fill="auto"/>
            <w:noWrap/>
            <w:vAlign w:val="bottom"/>
            <w:hideMark/>
          </w:tcPr>
          <w:p w14:paraId="10321783" w14:textId="77777777" w:rsidR="004E622B" w:rsidRPr="004E622B" w:rsidRDefault="004E622B" w:rsidP="004E622B">
            <w:pPr>
              <w:spacing w:after="0" w:line="240" w:lineRule="auto"/>
              <w:ind w:firstLine="284"/>
              <w:jc w:val="both"/>
              <w:rPr>
                <w:rFonts w:ascii="Arial" w:hAnsi="Arial" w:cs="Arial"/>
                <w:bCs/>
                <w:sz w:val="24"/>
                <w:szCs w:val="24"/>
              </w:rPr>
            </w:pPr>
          </w:p>
        </w:tc>
        <w:tc>
          <w:tcPr>
            <w:tcW w:w="1171" w:type="dxa"/>
            <w:gridSpan w:val="2"/>
            <w:tcBorders>
              <w:top w:val="nil"/>
              <w:left w:val="nil"/>
              <w:bottom w:val="nil"/>
              <w:right w:val="nil"/>
            </w:tcBorders>
            <w:shd w:val="clear" w:color="auto" w:fill="auto"/>
            <w:noWrap/>
            <w:vAlign w:val="bottom"/>
            <w:hideMark/>
          </w:tcPr>
          <w:p w14:paraId="6CBCBAEE" w14:textId="77777777" w:rsidR="004E622B" w:rsidRPr="004E622B" w:rsidRDefault="004E622B" w:rsidP="004E622B">
            <w:pPr>
              <w:spacing w:after="0" w:line="240" w:lineRule="auto"/>
              <w:ind w:firstLine="284"/>
              <w:jc w:val="both"/>
              <w:rPr>
                <w:rFonts w:ascii="Arial" w:hAnsi="Arial" w:cs="Arial"/>
                <w:bCs/>
                <w:sz w:val="24"/>
                <w:szCs w:val="24"/>
              </w:rPr>
            </w:pPr>
          </w:p>
        </w:tc>
        <w:tc>
          <w:tcPr>
            <w:tcW w:w="1260" w:type="dxa"/>
            <w:tcBorders>
              <w:top w:val="nil"/>
              <w:left w:val="nil"/>
              <w:bottom w:val="nil"/>
              <w:right w:val="nil"/>
            </w:tcBorders>
            <w:shd w:val="clear" w:color="auto" w:fill="auto"/>
            <w:noWrap/>
            <w:vAlign w:val="bottom"/>
            <w:hideMark/>
          </w:tcPr>
          <w:p w14:paraId="1F5C1B19" w14:textId="77777777" w:rsidR="004E622B" w:rsidRPr="004E622B" w:rsidRDefault="004E622B" w:rsidP="004E622B">
            <w:pPr>
              <w:spacing w:after="0" w:line="240" w:lineRule="auto"/>
              <w:ind w:firstLine="284"/>
              <w:jc w:val="both"/>
              <w:rPr>
                <w:rFonts w:ascii="Arial" w:hAnsi="Arial" w:cs="Arial"/>
                <w:bCs/>
                <w:sz w:val="24"/>
                <w:szCs w:val="24"/>
              </w:rPr>
            </w:pPr>
          </w:p>
        </w:tc>
      </w:tr>
      <w:tr w:rsidR="004E622B" w:rsidRPr="004E622B" w14:paraId="1B1DA662" w14:textId="77777777" w:rsidTr="00363870">
        <w:trPr>
          <w:gridAfter w:val="1"/>
          <w:wAfter w:w="1028" w:type="dxa"/>
          <w:trHeight w:val="315"/>
        </w:trPr>
        <w:tc>
          <w:tcPr>
            <w:tcW w:w="371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A94135"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Nr. de vane [buc]</w:t>
            </w:r>
          </w:p>
        </w:tc>
        <w:tc>
          <w:tcPr>
            <w:tcW w:w="5104" w:type="dxa"/>
            <w:gridSpan w:val="5"/>
            <w:tcBorders>
              <w:top w:val="single" w:sz="8" w:space="0" w:color="auto"/>
              <w:left w:val="nil"/>
              <w:bottom w:val="single" w:sz="8" w:space="0" w:color="auto"/>
              <w:right w:val="single" w:sz="8" w:space="0" w:color="auto"/>
            </w:tcBorders>
            <w:shd w:val="clear" w:color="auto" w:fill="auto"/>
            <w:vAlign w:val="center"/>
            <w:hideMark/>
          </w:tcPr>
          <w:p w14:paraId="233749F9"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Dimensiuni nominale [mm]</w:t>
            </w:r>
          </w:p>
        </w:tc>
      </w:tr>
      <w:tr w:rsidR="004E622B" w:rsidRPr="004E622B" w14:paraId="5BFD9449" w14:textId="77777777" w:rsidTr="00363870">
        <w:trPr>
          <w:gridAfter w:val="1"/>
          <w:wAfter w:w="1028" w:type="dxa"/>
          <w:trHeight w:val="315"/>
        </w:trPr>
        <w:tc>
          <w:tcPr>
            <w:tcW w:w="371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B84B7AB"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Localitate</w:t>
            </w:r>
          </w:p>
        </w:tc>
        <w:tc>
          <w:tcPr>
            <w:tcW w:w="1196" w:type="dxa"/>
            <w:tcBorders>
              <w:top w:val="nil"/>
              <w:left w:val="nil"/>
              <w:bottom w:val="single" w:sz="8" w:space="0" w:color="auto"/>
              <w:right w:val="single" w:sz="8" w:space="0" w:color="auto"/>
            </w:tcBorders>
            <w:shd w:val="clear" w:color="auto" w:fill="auto"/>
            <w:noWrap/>
            <w:vAlign w:val="center"/>
            <w:hideMark/>
          </w:tcPr>
          <w:p w14:paraId="0D87128F"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DN50</w:t>
            </w:r>
          </w:p>
        </w:tc>
        <w:tc>
          <w:tcPr>
            <w:tcW w:w="1568" w:type="dxa"/>
            <w:gridSpan w:val="2"/>
            <w:tcBorders>
              <w:top w:val="nil"/>
              <w:left w:val="nil"/>
              <w:bottom w:val="single" w:sz="8" w:space="0" w:color="auto"/>
              <w:right w:val="single" w:sz="8" w:space="0" w:color="auto"/>
            </w:tcBorders>
            <w:shd w:val="clear" w:color="auto" w:fill="auto"/>
            <w:noWrap/>
            <w:vAlign w:val="center"/>
            <w:hideMark/>
          </w:tcPr>
          <w:p w14:paraId="11DFBFF5"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DN100</w:t>
            </w:r>
          </w:p>
        </w:tc>
        <w:tc>
          <w:tcPr>
            <w:tcW w:w="1080" w:type="dxa"/>
            <w:tcBorders>
              <w:top w:val="nil"/>
              <w:left w:val="nil"/>
              <w:bottom w:val="single" w:sz="8" w:space="0" w:color="auto"/>
              <w:right w:val="single" w:sz="8" w:space="0" w:color="auto"/>
            </w:tcBorders>
            <w:shd w:val="clear" w:color="auto" w:fill="auto"/>
            <w:vAlign w:val="center"/>
            <w:hideMark/>
          </w:tcPr>
          <w:p w14:paraId="4FD3E2D5"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DN125</w:t>
            </w:r>
          </w:p>
        </w:tc>
        <w:tc>
          <w:tcPr>
            <w:tcW w:w="1260" w:type="dxa"/>
            <w:tcBorders>
              <w:top w:val="nil"/>
              <w:left w:val="nil"/>
              <w:bottom w:val="single" w:sz="8" w:space="0" w:color="auto"/>
              <w:right w:val="single" w:sz="8" w:space="0" w:color="auto"/>
            </w:tcBorders>
            <w:shd w:val="clear" w:color="auto" w:fill="auto"/>
            <w:noWrap/>
            <w:vAlign w:val="center"/>
            <w:hideMark/>
          </w:tcPr>
          <w:p w14:paraId="0EB1F480"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Total</w:t>
            </w:r>
          </w:p>
        </w:tc>
      </w:tr>
      <w:tr w:rsidR="004E622B" w:rsidRPr="004E622B" w14:paraId="4BCD9B29" w14:textId="77777777" w:rsidTr="00363870">
        <w:trPr>
          <w:gridAfter w:val="1"/>
          <w:wAfter w:w="1028" w:type="dxa"/>
          <w:trHeight w:val="315"/>
        </w:trPr>
        <w:tc>
          <w:tcPr>
            <w:tcW w:w="3716" w:type="dxa"/>
            <w:gridSpan w:val="2"/>
            <w:tcBorders>
              <w:top w:val="single" w:sz="8" w:space="0" w:color="auto"/>
              <w:left w:val="single" w:sz="8" w:space="0" w:color="000000"/>
              <w:bottom w:val="single" w:sz="8" w:space="0" w:color="000000"/>
              <w:right w:val="single" w:sz="8" w:space="0" w:color="000000"/>
            </w:tcBorders>
            <w:shd w:val="clear" w:color="auto" w:fill="auto"/>
            <w:noWrap/>
            <w:vAlign w:val="center"/>
            <w:hideMark/>
          </w:tcPr>
          <w:p w14:paraId="2A2EA0CB"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Marca</w:t>
            </w:r>
          </w:p>
        </w:tc>
        <w:tc>
          <w:tcPr>
            <w:tcW w:w="1196" w:type="dxa"/>
            <w:tcBorders>
              <w:top w:val="nil"/>
              <w:left w:val="nil"/>
              <w:bottom w:val="single" w:sz="8" w:space="0" w:color="auto"/>
              <w:right w:val="single" w:sz="8" w:space="0" w:color="auto"/>
            </w:tcBorders>
            <w:shd w:val="clear" w:color="auto" w:fill="auto"/>
            <w:noWrap/>
            <w:vAlign w:val="center"/>
            <w:hideMark/>
          </w:tcPr>
          <w:p w14:paraId="59DB5147"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29</w:t>
            </w:r>
          </w:p>
        </w:tc>
        <w:tc>
          <w:tcPr>
            <w:tcW w:w="1568" w:type="dxa"/>
            <w:gridSpan w:val="2"/>
            <w:tcBorders>
              <w:top w:val="nil"/>
              <w:left w:val="nil"/>
              <w:bottom w:val="single" w:sz="8" w:space="0" w:color="auto"/>
              <w:right w:val="single" w:sz="8" w:space="0" w:color="auto"/>
            </w:tcBorders>
            <w:shd w:val="clear" w:color="auto" w:fill="auto"/>
            <w:noWrap/>
            <w:vAlign w:val="center"/>
            <w:hideMark/>
          </w:tcPr>
          <w:p w14:paraId="4DCA0036"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92</w:t>
            </w:r>
          </w:p>
        </w:tc>
        <w:tc>
          <w:tcPr>
            <w:tcW w:w="1080" w:type="dxa"/>
            <w:tcBorders>
              <w:top w:val="nil"/>
              <w:left w:val="nil"/>
              <w:bottom w:val="single" w:sz="8" w:space="0" w:color="auto"/>
              <w:right w:val="single" w:sz="8" w:space="0" w:color="auto"/>
            </w:tcBorders>
            <w:shd w:val="clear" w:color="auto" w:fill="auto"/>
            <w:vAlign w:val="center"/>
            <w:hideMark/>
          </w:tcPr>
          <w:p w14:paraId="5976F547"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 2</w:t>
            </w:r>
          </w:p>
        </w:tc>
        <w:tc>
          <w:tcPr>
            <w:tcW w:w="1260" w:type="dxa"/>
            <w:tcBorders>
              <w:top w:val="nil"/>
              <w:left w:val="nil"/>
              <w:bottom w:val="single" w:sz="8" w:space="0" w:color="auto"/>
              <w:right w:val="single" w:sz="8" w:space="0" w:color="auto"/>
            </w:tcBorders>
            <w:shd w:val="clear" w:color="auto" w:fill="auto"/>
            <w:noWrap/>
            <w:vAlign w:val="center"/>
            <w:hideMark/>
          </w:tcPr>
          <w:p w14:paraId="43AC8095"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123</w:t>
            </w:r>
          </w:p>
        </w:tc>
      </w:tr>
      <w:tr w:rsidR="004E622B" w:rsidRPr="004E622B" w14:paraId="45511E23" w14:textId="77777777" w:rsidTr="00363870">
        <w:trPr>
          <w:trHeight w:val="315"/>
        </w:trPr>
        <w:tc>
          <w:tcPr>
            <w:tcW w:w="3253" w:type="dxa"/>
            <w:tcBorders>
              <w:top w:val="nil"/>
              <w:left w:val="nil"/>
              <w:bottom w:val="nil"/>
              <w:right w:val="nil"/>
            </w:tcBorders>
            <w:shd w:val="clear" w:color="auto" w:fill="auto"/>
            <w:noWrap/>
            <w:vAlign w:val="center"/>
            <w:hideMark/>
          </w:tcPr>
          <w:p w14:paraId="29C6553A"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Din care:</w:t>
            </w:r>
          </w:p>
        </w:tc>
        <w:tc>
          <w:tcPr>
            <w:tcW w:w="463" w:type="dxa"/>
            <w:tcBorders>
              <w:top w:val="nil"/>
              <w:left w:val="nil"/>
              <w:bottom w:val="nil"/>
              <w:right w:val="nil"/>
            </w:tcBorders>
            <w:shd w:val="clear" w:color="auto" w:fill="auto"/>
            <w:noWrap/>
            <w:vAlign w:val="bottom"/>
            <w:hideMark/>
          </w:tcPr>
          <w:p w14:paraId="38C06A09" w14:textId="77777777" w:rsidR="004E622B" w:rsidRPr="004E622B" w:rsidRDefault="004E622B" w:rsidP="004E622B">
            <w:pPr>
              <w:spacing w:after="0" w:line="240" w:lineRule="auto"/>
              <w:ind w:firstLine="284"/>
              <w:jc w:val="both"/>
              <w:rPr>
                <w:rFonts w:ascii="Arial" w:hAnsi="Arial" w:cs="Arial"/>
                <w:bCs/>
                <w:sz w:val="24"/>
                <w:szCs w:val="24"/>
              </w:rPr>
            </w:pPr>
          </w:p>
        </w:tc>
        <w:tc>
          <w:tcPr>
            <w:tcW w:w="1196" w:type="dxa"/>
            <w:tcBorders>
              <w:top w:val="nil"/>
              <w:left w:val="nil"/>
              <w:bottom w:val="nil"/>
              <w:right w:val="nil"/>
            </w:tcBorders>
            <w:shd w:val="clear" w:color="auto" w:fill="auto"/>
            <w:noWrap/>
            <w:vAlign w:val="bottom"/>
            <w:hideMark/>
          </w:tcPr>
          <w:p w14:paraId="48B0BE8D" w14:textId="77777777" w:rsidR="004E622B" w:rsidRPr="004E622B" w:rsidRDefault="004E622B" w:rsidP="004E622B">
            <w:pPr>
              <w:spacing w:after="0" w:line="240" w:lineRule="auto"/>
              <w:ind w:firstLine="284"/>
              <w:jc w:val="both"/>
              <w:rPr>
                <w:rFonts w:ascii="Arial" w:hAnsi="Arial" w:cs="Arial"/>
                <w:bCs/>
                <w:sz w:val="24"/>
                <w:szCs w:val="24"/>
              </w:rPr>
            </w:pPr>
          </w:p>
        </w:tc>
        <w:tc>
          <w:tcPr>
            <w:tcW w:w="1568" w:type="dxa"/>
            <w:gridSpan w:val="2"/>
            <w:tcBorders>
              <w:top w:val="nil"/>
              <w:left w:val="nil"/>
              <w:bottom w:val="nil"/>
              <w:right w:val="nil"/>
            </w:tcBorders>
            <w:shd w:val="clear" w:color="auto" w:fill="auto"/>
            <w:noWrap/>
            <w:vAlign w:val="bottom"/>
            <w:hideMark/>
          </w:tcPr>
          <w:p w14:paraId="3F8AF48D" w14:textId="77777777" w:rsidR="004E622B" w:rsidRPr="004E622B" w:rsidRDefault="004E622B" w:rsidP="004E622B">
            <w:pPr>
              <w:spacing w:after="0" w:line="240" w:lineRule="auto"/>
              <w:ind w:firstLine="284"/>
              <w:jc w:val="both"/>
              <w:rPr>
                <w:rFonts w:ascii="Arial" w:hAnsi="Arial" w:cs="Arial"/>
                <w:bCs/>
                <w:sz w:val="24"/>
                <w:szCs w:val="24"/>
              </w:rPr>
            </w:pPr>
          </w:p>
        </w:tc>
        <w:tc>
          <w:tcPr>
            <w:tcW w:w="1080" w:type="dxa"/>
            <w:tcBorders>
              <w:top w:val="nil"/>
              <w:left w:val="nil"/>
              <w:bottom w:val="nil"/>
              <w:right w:val="nil"/>
            </w:tcBorders>
            <w:shd w:val="clear" w:color="auto" w:fill="auto"/>
            <w:noWrap/>
            <w:vAlign w:val="bottom"/>
            <w:hideMark/>
          </w:tcPr>
          <w:p w14:paraId="50D48A15" w14:textId="77777777" w:rsidR="004E622B" w:rsidRPr="004E622B" w:rsidRDefault="004E622B" w:rsidP="004E622B">
            <w:pPr>
              <w:spacing w:after="0" w:line="240" w:lineRule="auto"/>
              <w:ind w:firstLine="284"/>
              <w:jc w:val="both"/>
              <w:rPr>
                <w:rFonts w:ascii="Arial" w:hAnsi="Arial" w:cs="Arial"/>
                <w:bCs/>
                <w:sz w:val="24"/>
                <w:szCs w:val="24"/>
              </w:rPr>
            </w:pPr>
          </w:p>
        </w:tc>
        <w:tc>
          <w:tcPr>
            <w:tcW w:w="1260" w:type="dxa"/>
            <w:tcBorders>
              <w:top w:val="nil"/>
              <w:left w:val="nil"/>
              <w:bottom w:val="nil"/>
              <w:right w:val="nil"/>
            </w:tcBorders>
            <w:shd w:val="clear" w:color="auto" w:fill="auto"/>
            <w:noWrap/>
            <w:vAlign w:val="bottom"/>
            <w:hideMark/>
          </w:tcPr>
          <w:p w14:paraId="04C21EB3" w14:textId="77777777" w:rsidR="004E622B" w:rsidRPr="004E622B" w:rsidRDefault="004E622B" w:rsidP="004E622B">
            <w:pPr>
              <w:spacing w:after="0" w:line="240" w:lineRule="auto"/>
              <w:ind w:firstLine="284"/>
              <w:jc w:val="both"/>
              <w:rPr>
                <w:rFonts w:ascii="Arial" w:hAnsi="Arial" w:cs="Arial"/>
                <w:bCs/>
                <w:sz w:val="24"/>
                <w:szCs w:val="24"/>
              </w:rPr>
            </w:pPr>
          </w:p>
        </w:tc>
        <w:tc>
          <w:tcPr>
            <w:tcW w:w="1028" w:type="dxa"/>
            <w:tcBorders>
              <w:top w:val="nil"/>
              <w:left w:val="nil"/>
              <w:bottom w:val="nil"/>
              <w:right w:val="nil"/>
            </w:tcBorders>
          </w:tcPr>
          <w:p w14:paraId="26206F0D" w14:textId="77777777" w:rsidR="004E622B" w:rsidRPr="004E622B" w:rsidRDefault="004E622B" w:rsidP="004E622B">
            <w:pPr>
              <w:spacing w:after="0" w:line="240" w:lineRule="auto"/>
              <w:ind w:firstLine="284"/>
              <w:jc w:val="both"/>
              <w:rPr>
                <w:rFonts w:ascii="Arial" w:hAnsi="Arial" w:cs="Arial"/>
                <w:bCs/>
                <w:sz w:val="24"/>
                <w:szCs w:val="24"/>
              </w:rPr>
            </w:pPr>
          </w:p>
        </w:tc>
      </w:tr>
      <w:tr w:rsidR="004E622B" w:rsidRPr="004E622B" w14:paraId="5DA9DA5F" w14:textId="77777777" w:rsidTr="00363870">
        <w:trPr>
          <w:trHeight w:val="510"/>
        </w:trPr>
        <w:tc>
          <w:tcPr>
            <w:tcW w:w="371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E0B71"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Nr. vane golire [buc]</w:t>
            </w:r>
          </w:p>
        </w:tc>
        <w:tc>
          <w:tcPr>
            <w:tcW w:w="2764" w:type="dxa"/>
            <w:gridSpan w:val="3"/>
            <w:tcBorders>
              <w:top w:val="single" w:sz="8" w:space="0" w:color="auto"/>
              <w:left w:val="nil"/>
              <w:bottom w:val="single" w:sz="8" w:space="0" w:color="auto"/>
              <w:right w:val="single" w:sz="8" w:space="0" w:color="auto"/>
            </w:tcBorders>
            <w:shd w:val="clear" w:color="auto" w:fill="auto"/>
            <w:vAlign w:val="center"/>
            <w:hideMark/>
          </w:tcPr>
          <w:p w14:paraId="5409C903"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Dimensiuni nominale [mm]</w:t>
            </w:r>
          </w:p>
        </w:tc>
        <w:tc>
          <w:tcPr>
            <w:tcW w:w="1080" w:type="dxa"/>
            <w:tcBorders>
              <w:top w:val="nil"/>
              <w:left w:val="nil"/>
              <w:bottom w:val="nil"/>
              <w:right w:val="nil"/>
            </w:tcBorders>
            <w:shd w:val="clear" w:color="auto" w:fill="auto"/>
            <w:noWrap/>
            <w:vAlign w:val="bottom"/>
            <w:hideMark/>
          </w:tcPr>
          <w:p w14:paraId="16716590" w14:textId="77777777" w:rsidR="004E622B" w:rsidRPr="004E622B" w:rsidRDefault="004E622B" w:rsidP="004E622B">
            <w:pPr>
              <w:spacing w:after="0" w:line="240" w:lineRule="auto"/>
              <w:ind w:firstLine="284"/>
              <w:jc w:val="both"/>
              <w:rPr>
                <w:rFonts w:ascii="Arial" w:hAnsi="Arial" w:cs="Arial"/>
                <w:b/>
                <w:bCs/>
                <w:sz w:val="24"/>
                <w:szCs w:val="24"/>
              </w:rPr>
            </w:pPr>
          </w:p>
        </w:tc>
        <w:tc>
          <w:tcPr>
            <w:tcW w:w="1260" w:type="dxa"/>
            <w:tcBorders>
              <w:top w:val="nil"/>
              <w:left w:val="nil"/>
              <w:bottom w:val="nil"/>
              <w:right w:val="nil"/>
            </w:tcBorders>
            <w:shd w:val="clear" w:color="auto" w:fill="auto"/>
            <w:noWrap/>
            <w:vAlign w:val="bottom"/>
            <w:hideMark/>
          </w:tcPr>
          <w:p w14:paraId="17520741" w14:textId="77777777" w:rsidR="004E622B" w:rsidRPr="004E622B" w:rsidRDefault="004E622B" w:rsidP="004E622B">
            <w:pPr>
              <w:spacing w:after="0" w:line="240" w:lineRule="auto"/>
              <w:ind w:firstLine="284"/>
              <w:jc w:val="both"/>
              <w:rPr>
                <w:rFonts w:ascii="Arial" w:hAnsi="Arial" w:cs="Arial"/>
                <w:bCs/>
                <w:sz w:val="24"/>
                <w:szCs w:val="24"/>
              </w:rPr>
            </w:pPr>
          </w:p>
        </w:tc>
        <w:tc>
          <w:tcPr>
            <w:tcW w:w="1028" w:type="dxa"/>
            <w:tcBorders>
              <w:top w:val="nil"/>
              <w:left w:val="nil"/>
              <w:bottom w:val="nil"/>
              <w:right w:val="nil"/>
            </w:tcBorders>
          </w:tcPr>
          <w:p w14:paraId="40ECF618" w14:textId="77777777" w:rsidR="004E622B" w:rsidRPr="004E622B" w:rsidRDefault="004E622B" w:rsidP="004E622B">
            <w:pPr>
              <w:spacing w:after="0" w:line="240" w:lineRule="auto"/>
              <w:ind w:firstLine="284"/>
              <w:jc w:val="both"/>
              <w:rPr>
                <w:rFonts w:ascii="Arial" w:hAnsi="Arial" w:cs="Arial"/>
                <w:bCs/>
                <w:sz w:val="24"/>
                <w:szCs w:val="24"/>
              </w:rPr>
            </w:pPr>
          </w:p>
        </w:tc>
      </w:tr>
      <w:tr w:rsidR="004E622B" w:rsidRPr="004E622B" w14:paraId="07BFE711" w14:textId="77777777" w:rsidTr="00363870">
        <w:trPr>
          <w:trHeight w:val="315"/>
        </w:trPr>
        <w:tc>
          <w:tcPr>
            <w:tcW w:w="371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82B5EAE"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Localitate</w:t>
            </w:r>
          </w:p>
        </w:tc>
        <w:tc>
          <w:tcPr>
            <w:tcW w:w="1196" w:type="dxa"/>
            <w:tcBorders>
              <w:top w:val="nil"/>
              <w:left w:val="nil"/>
              <w:bottom w:val="single" w:sz="8" w:space="0" w:color="auto"/>
              <w:right w:val="single" w:sz="8" w:space="0" w:color="auto"/>
            </w:tcBorders>
            <w:shd w:val="clear" w:color="auto" w:fill="auto"/>
            <w:noWrap/>
            <w:vAlign w:val="center"/>
            <w:hideMark/>
          </w:tcPr>
          <w:p w14:paraId="12DC0FD5"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DN50</w:t>
            </w:r>
          </w:p>
        </w:tc>
        <w:tc>
          <w:tcPr>
            <w:tcW w:w="1568" w:type="dxa"/>
            <w:gridSpan w:val="2"/>
            <w:tcBorders>
              <w:top w:val="nil"/>
              <w:left w:val="nil"/>
              <w:bottom w:val="single" w:sz="8" w:space="0" w:color="auto"/>
              <w:right w:val="single" w:sz="8" w:space="0" w:color="auto"/>
            </w:tcBorders>
            <w:shd w:val="clear" w:color="auto" w:fill="auto"/>
            <w:noWrap/>
            <w:vAlign w:val="center"/>
            <w:hideMark/>
          </w:tcPr>
          <w:p w14:paraId="1F5810F5"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Total</w:t>
            </w:r>
          </w:p>
        </w:tc>
        <w:tc>
          <w:tcPr>
            <w:tcW w:w="1080" w:type="dxa"/>
            <w:tcBorders>
              <w:top w:val="nil"/>
              <w:left w:val="nil"/>
              <w:bottom w:val="nil"/>
              <w:right w:val="nil"/>
            </w:tcBorders>
            <w:shd w:val="clear" w:color="auto" w:fill="auto"/>
            <w:noWrap/>
            <w:vAlign w:val="bottom"/>
            <w:hideMark/>
          </w:tcPr>
          <w:p w14:paraId="108F51C9" w14:textId="77777777" w:rsidR="004E622B" w:rsidRPr="004E622B" w:rsidRDefault="004E622B" w:rsidP="004E622B">
            <w:pPr>
              <w:spacing w:after="0" w:line="240" w:lineRule="auto"/>
              <w:ind w:firstLine="284"/>
              <w:jc w:val="both"/>
              <w:rPr>
                <w:rFonts w:ascii="Arial" w:hAnsi="Arial" w:cs="Arial"/>
                <w:b/>
                <w:bCs/>
                <w:sz w:val="24"/>
                <w:szCs w:val="24"/>
              </w:rPr>
            </w:pPr>
          </w:p>
        </w:tc>
        <w:tc>
          <w:tcPr>
            <w:tcW w:w="1260" w:type="dxa"/>
            <w:tcBorders>
              <w:top w:val="nil"/>
              <w:left w:val="nil"/>
              <w:bottom w:val="nil"/>
              <w:right w:val="nil"/>
            </w:tcBorders>
            <w:shd w:val="clear" w:color="auto" w:fill="auto"/>
            <w:noWrap/>
            <w:vAlign w:val="bottom"/>
            <w:hideMark/>
          </w:tcPr>
          <w:p w14:paraId="65414A22" w14:textId="77777777" w:rsidR="004E622B" w:rsidRPr="004E622B" w:rsidRDefault="004E622B" w:rsidP="004E622B">
            <w:pPr>
              <w:spacing w:after="0" w:line="240" w:lineRule="auto"/>
              <w:ind w:firstLine="284"/>
              <w:jc w:val="both"/>
              <w:rPr>
                <w:rFonts w:ascii="Arial" w:hAnsi="Arial" w:cs="Arial"/>
                <w:bCs/>
                <w:sz w:val="24"/>
                <w:szCs w:val="24"/>
              </w:rPr>
            </w:pPr>
          </w:p>
        </w:tc>
        <w:tc>
          <w:tcPr>
            <w:tcW w:w="1028" w:type="dxa"/>
            <w:tcBorders>
              <w:top w:val="nil"/>
              <w:left w:val="nil"/>
              <w:bottom w:val="nil"/>
              <w:right w:val="nil"/>
            </w:tcBorders>
          </w:tcPr>
          <w:p w14:paraId="14C5EA72" w14:textId="77777777" w:rsidR="004E622B" w:rsidRPr="004E622B" w:rsidRDefault="004E622B" w:rsidP="004E622B">
            <w:pPr>
              <w:spacing w:after="0" w:line="240" w:lineRule="auto"/>
              <w:ind w:firstLine="284"/>
              <w:jc w:val="both"/>
              <w:rPr>
                <w:rFonts w:ascii="Arial" w:hAnsi="Arial" w:cs="Arial"/>
                <w:bCs/>
                <w:sz w:val="24"/>
                <w:szCs w:val="24"/>
              </w:rPr>
            </w:pPr>
          </w:p>
        </w:tc>
      </w:tr>
      <w:tr w:rsidR="004E622B" w:rsidRPr="004E622B" w14:paraId="614E2932" w14:textId="77777777" w:rsidTr="00363870">
        <w:trPr>
          <w:trHeight w:val="315"/>
        </w:trPr>
        <w:tc>
          <w:tcPr>
            <w:tcW w:w="3716" w:type="dxa"/>
            <w:gridSpan w:val="2"/>
            <w:tcBorders>
              <w:top w:val="single" w:sz="8" w:space="0" w:color="auto"/>
              <w:left w:val="single" w:sz="8" w:space="0" w:color="000000"/>
              <w:bottom w:val="single" w:sz="8" w:space="0" w:color="000000"/>
              <w:right w:val="single" w:sz="8" w:space="0" w:color="000000"/>
            </w:tcBorders>
            <w:shd w:val="clear" w:color="auto" w:fill="auto"/>
            <w:noWrap/>
            <w:vAlign w:val="center"/>
            <w:hideMark/>
          </w:tcPr>
          <w:p w14:paraId="68102DDF"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Marca</w:t>
            </w:r>
          </w:p>
        </w:tc>
        <w:tc>
          <w:tcPr>
            <w:tcW w:w="1196" w:type="dxa"/>
            <w:tcBorders>
              <w:top w:val="nil"/>
              <w:left w:val="nil"/>
              <w:bottom w:val="single" w:sz="8" w:space="0" w:color="auto"/>
              <w:right w:val="single" w:sz="8" w:space="0" w:color="auto"/>
            </w:tcBorders>
            <w:shd w:val="clear" w:color="auto" w:fill="auto"/>
            <w:noWrap/>
            <w:vAlign w:val="center"/>
            <w:hideMark/>
          </w:tcPr>
          <w:p w14:paraId="4FBCB4C7"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24</w:t>
            </w:r>
          </w:p>
        </w:tc>
        <w:tc>
          <w:tcPr>
            <w:tcW w:w="1568" w:type="dxa"/>
            <w:gridSpan w:val="2"/>
            <w:tcBorders>
              <w:top w:val="nil"/>
              <w:left w:val="nil"/>
              <w:bottom w:val="single" w:sz="8" w:space="0" w:color="auto"/>
              <w:right w:val="single" w:sz="8" w:space="0" w:color="auto"/>
            </w:tcBorders>
            <w:shd w:val="clear" w:color="auto" w:fill="auto"/>
            <w:noWrap/>
            <w:vAlign w:val="center"/>
            <w:hideMark/>
          </w:tcPr>
          <w:p w14:paraId="15701E4C"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24</w:t>
            </w:r>
          </w:p>
        </w:tc>
        <w:tc>
          <w:tcPr>
            <w:tcW w:w="1080" w:type="dxa"/>
            <w:tcBorders>
              <w:top w:val="nil"/>
              <w:left w:val="nil"/>
              <w:bottom w:val="nil"/>
              <w:right w:val="nil"/>
            </w:tcBorders>
            <w:shd w:val="clear" w:color="auto" w:fill="auto"/>
            <w:noWrap/>
            <w:vAlign w:val="bottom"/>
            <w:hideMark/>
          </w:tcPr>
          <w:p w14:paraId="09470196" w14:textId="77777777" w:rsidR="004E622B" w:rsidRPr="004E622B" w:rsidRDefault="004E622B" w:rsidP="004E622B">
            <w:pPr>
              <w:spacing w:after="0" w:line="240" w:lineRule="auto"/>
              <w:ind w:firstLine="284"/>
              <w:jc w:val="both"/>
              <w:rPr>
                <w:rFonts w:ascii="Arial" w:hAnsi="Arial" w:cs="Arial"/>
                <w:bCs/>
                <w:sz w:val="24"/>
                <w:szCs w:val="24"/>
              </w:rPr>
            </w:pPr>
          </w:p>
        </w:tc>
        <w:tc>
          <w:tcPr>
            <w:tcW w:w="1260" w:type="dxa"/>
            <w:tcBorders>
              <w:top w:val="nil"/>
              <w:left w:val="nil"/>
              <w:bottom w:val="nil"/>
              <w:right w:val="nil"/>
            </w:tcBorders>
            <w:shd w:val="clear" w:color="auto" w:fill="auto"/>
            <w:noWrap/>
            <w:vAlign w:val="bottom"/>
            <w:hideMark/>
          </w:tcPr>
          <w:p w14:paraId="04147EE9" w14:textId="77777777" w:rsidR="004E622B" w:rsidRPr="004E622B" w:rsidRDefault="004E622B" w:rsidP="004E622B">
            <w:pPr>
              <w:spacing w:after="0" w:line="240" w:lineRule="auto"/>
              <w:ind w:firstLine="284"/>
              <w:jc w:val="both"/>
              <w:rPr>
                <w:rFonts w:ascii="Arial" w:hAnsi="Arial" w:cs="Arial"/>
                <w:bCs/>
                <w:sz w:val="24"/>
                <w:szCs w:val="24"/>
              </w:rPr>
            </w:pPr>
          </w:p>
        </w:tc>
        <w:tc>
          <w:tcPr>
            <w:tcW w:w="1028" w:type="dxa"/>
            <w:tcBorders>
              <w:top w:val="nil"/>
              <w:left w:val="nil"/>
              <w:bottom w:val="nil"/>
              <w:right w:val="nil"/>
            </w:tcBorders>
          </w:tcPr>
          <w:p w14:paraId="21555297" w14:textId="77777777" w:rsidR="004E622B" w:rsidRPr="004E622B" w:rsidRDefault="004E622B" w:rsidP="004E622B">
            <w:pPr>
              <w:spacing w:after="0" w:line="240" w:lineRule="auto"/>
              <w:ind w:firstLine="284"/>
              <w:jc w:val="both"/>
              <w:rPr>
                <w:rFonts w:ascii="Arial" w:hAnsi="Arial" w:cs="Arial"/>
                <w:bCs/>
                <w:sz w:val="24"/>
                <w:szCs w:val="24"/>
              </w:rPr>
            </w:pPr>
          </w:p>
        </w:tc>
      </w:tr>
      <w:tr w:rsidR="004E622B" w:rsidRPr="004E622B" w14:paraId="2CEEB891" w14:textId="77777777" w:rsidTr="00363870">
        <w:trPr>
          <w:trHeight w:val="315"/>
        </w:trPr>
        <w:tc>
          <w:tcPr>
            <w:tcW w:w="3253" w:type="dxa"/>
            <w:tcBorders>
              <w:top w:val="nil"/>
              <w:left w:val="nil"/>
              <w:bottom w:val="nil"/>
              <w:right w:val="nil"/>
            </w:tcBorders>
            <w:shd w:val="clear" w:color="auto" w:fill="auto"/>
            <w:noWrap/>
            <w:vAlign w:val="center"/>
            <w:hideMark/>
          </w:tcPr>
          <w:p w14:paraId="0E8F41CD" w14:textId="77777777" w:rsidR="004E622B" w:rsidRPr="004E622B" w:rsidRDefault="004E622B" w:rsidP="004E622B">
            <w:pPr>
              <w:spacing w:after="0" w:line="240" w:lineRule="auto"/>
              <w:ind w:firstLine="284"/>
              <w:jc w:val="both"/>
              <w:rPr>
                <w:rFonts w:ascii="Arial" w:hAnsi="Arial" w:cs="Arial"/>
                <w:bCs/>
                <w:sz w:val="24"/>
                <w:szCs w:val="24"/>
              </w:rPr>
            </w:pPr>
          </w:p>
        </w:tc>
        <w:tc>
          <w:tcPr>
            <w:tcW w:w="463" w:type="dxa"/>
            <w:tcBorders>
              <w:top w:val="nil"/>
              <w:left w:val="nil"/>
              <w:bottom w:val="nil"/>
              <w:right w:val="nil"/>
            </w:tcBorders>
            <w:shd w:val="clear" w:color="auto" w:fill="auto"/>
            <w:noWrap/>
            <w:vAlign w:val="bottom"/>
            <w:hideMark/>
          </w:tcPr>
          <w:p w14:paraId="28DC18C3" w14:textId="77777777" w:rsidR="004E622B" w:rsidRPr="004E622B" w:rsidRDefault="004E622B" w:rsidP="004E622B">
            <w:pPr>
              <w:spacing w:after="0" w:line="240" w:lineRule="auto"/>
              <w:ind w:firstLine="284"/>
              <w:jc w:val="both"/>
              <w:rPr>
                <w:rFonts w:ascii="Arial" w:hAnsi="Arial" w:cs="Arial"/>
                <w:bCs/>
                <w:sz w:val="24"/>
                <w:szCs w:val="24"/>
              </w:rPr>
            </w:pPr>
          </w:p>
        </w:tc>
        <w:tc>
          <w:tcPr>
            <w:tcW w:w="1196" w:type="dxa"/>
            <w:tcBorders>
              <w:top w:val="nil"/>
              <w:left w:val="nil"/>
              <w:bottom w:val="nil"/>
              <w:right w:val="nil"/>
            </w:tcBorders>
            <w:shd w:val="clear" w:color="auto" w:fill="auto"/>
            <w:noWrap/>
            <w:vAlign w:val="bottom"/>
            <w:hideMark/>
          </w:tcPr>
          <w:p w14:paraId="1EAEA8AA" w14:textId="77777777" w:rsidR="004E622B" w:rsidRPr="004E622B" w:rsidRDefault="004E622B" w:rsidP="004E622B">
            <w:pPr>
              <w:spacing w:after="0" w:line="240" w:lineRule="auto"/>
              <w:ind w:firstLine="284"/>
              <w:jc w:val="both"/>
              <w:rPr>
                <w:rFonts w:ascii="Arial" w:hAnsi="Arial" w:cs="Arial"/>
                <w:bCs/>
                <w:sz w:val="24"/>
                <w:szCs w:val="24"/>
              </w:rPr>
            </w:pPr>
          </w:p>
        </w:tc>
        <w:tc>
          <w:tcPr>
            <w:tcW w:w="1568" w:type="dxa"/>
            <w:gridSpan w:val="2"/>
            <w:tcBorders>
              <w:top w:val="nil"/>
              <w:left w:val="nil"/>
              <w:bottom w:val="nil"/>
              <w:right w:val="nil"/>
            </w:tcBorders>
            <w:shd w:val="clear" w:color="auto" w:fill="auto"/>
            <w:noWrap/>
            <w:vAlign w:val="bottom"/>
            <w:hideMark/>
          </w:tcPr>
          <w:p w14:paraId="2D894199" w14:textId="77777777" w:rsidR="004E622B" w:rsidRPr="004E622B" w:rsidRDefault="004E622B" w:rsidP="004E622B">
            <w:pPr>
              <w:spacing w:after="0" w:line="240" w:lineRule="auto"/>
              <w:ind w:firstLine="284"/>
              <w:jc w:val="both"/>
              <w:rPr>
                <w:rFonts w:ascii="Arial" w:hAnsi="Arial" w:cs="Arial"/>
                <w:bCs/>
                <w:sz w:val="24"/>
                <w:szCs w:val="24"/>
              </w:rPr>
            </w:pPr>
          </w:p>
        </w:tc>
        <w:tc>
          <w:tcPr>
            <w:tcW w:w="1080" w:type="dxa"/>
            <w:tcBorders>
              <w:top w:val="nil"/>
              <w:left w:val="nil"/>
              <w:bottom w:val="nil"/>
              <w:right w:val="nil"/>
            </w:tcBorders>
            <w:shd w:val="clear" w:color="auto" w:fill="auto"/>
            <w:noWrap/>
            <w:vAlign w:val="bottom"/>
            <w:hideMark/>
          </w:tcPr>
          <w:p w14:paraId="05A65B22" w14:textId="77777777" w:rsidR="004E622B" w:rsidRPr="004E622B" w:rsidRDefault="004E622B" w:rsidP="004E622B">
            <w:pPr>
              <w:spacing w:after="0" w:line="240" w:lineRule="auto"/>
              <w:ind w:firstLine="284"/>
              <w:jc w:val="both"/>
              <w:rPr>
                <w:rFonts w:ascii="Arial" w:hAnsi="Arial" w:cs="Arial"/>
                <w:bCs/>
                <w:sz w:val="24"/>
                <w:szCs w:val="24"/>
              </w:rPr>
            </w:pPr>
          </w:p>
        </w:tc>
        <w:tc>
          <w:tcPr>
            <w:tcW w:w="1260" w:type="dxa"/>
            <w:tcBorders>
              <w:top w:val="nil"/>
              <w:left w:val="nil"/>
              <w:bottom w:val="nil"/>
              <w:right w:val="nil"/>
            </w:tcBorders>
            <w:shd w:val="clear" w:color="auto" w:fill="auto"/>
            <w:noWrap/>
            <w:vAlign w:val="bottom"/>
            <w:hideMark/>
          </w:tcPr>
          <w:p w14:paraId="5A02E4F1" w14:textId="77777777" w:rsidR="004E622B" w:rsidRPr="004E622B" w:rsidRDefault="004E622B" w:rsidP="004E622B">
            <w:pPr>
              <w:spacing w:after="0" w:line="240" w:lineRule="auto"/>
              <w:ind w:firstLine="284"/>
              <w:jc w:val="both"/>
              <w:rPr>
                <w:rFonts w:ascii="Arial" w:hAnsi="Arial" w:cs="Arial"/>
                <w:bCs/>
                <w:sz w:val="24"/>
                <w:szCs w:val="24"/>
              </w:rPr>
            </w:pPr>
          </w:p>
        </w:tc>
        <w:tc>
          <w:tcPr>
            <w:tcW w:w="1028" w:type="dxa"/>
            <w:tcBorders>
              <w:top w:val="nil"/>
              <w:left w:val="nil"/>
              <w:bottom w:val="nil"/>
              <w:right w:val="nil"/>
            </w:tcBorders>
          </w:tcPr>
          <w:p w14:paraId="3C15D73B" w14:textId="77777777" w:rsidR="004E622B" w:rsidRPr="004E622B" w:rsidRDefault="004E622B" w:rsidP="004E622B">
            <w:pPr>
              <w:spacing w:after="0" w:line="240" w:lineRule="auto"/>
              <w:ind w:firstLine="284"/>
              <w:jc w:val="both"/>
              <w:rPr>
                <w:rFonts w:ascii="Arial" w:hAnsi="Arial" w:cs="Arial"/>
                <w:bCs/>
                <w:sz w:val="24"/>
                <w:szCs w:val="24"/>
              </w:rPr>
            </w:pPr>
          </w:p>
        </w:tc>
      </w:tr>
      <w:tr w:rsidR="004E622B" w:rsidRPr="004E622B" w14:paraId="0B2A7276" w14:textId="77777777" w:rsidTr="00363870">
        <w:trPr>
          <w:trHeight w:val="510"/>
        </w:trPr>
        <w:tc>
          <w:tcPr>
            <w:tcW w:w="371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2B6D1D"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Nr. aerisitoare automate [buc]</w:t>
            </w:r>
          </w:p>
        </w:tc>
        <w:tc>
          <w:tcPr>
            <w:tcW w:w="2764" w:type="dxa"/>
            <w:gridSpan w:val="3"/>
            <w:tcBorders>
              <w:top w:val="single" w:sz="8" w:space="0" w:color="auto"/>
              <w:left w:val="nil"/>
              <w:bottom w:val="single" w:sz="8" w:space="0" w:color="auto"/>
              <w:right w:val="single" w:sz="8" w:space="0" w:color="auto"/>
            </w:tcBorders>
            <w:shd w:val="clear" w:color="auto" w:fill="auto"/>
            <w:vAlign w:val="center"/>
            <w:hideMark/>
          </w:tcPr>
          <w:p w14:paraId="6605D497"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Dimensiuni nominale [mm]</w:t>
            </w:r>
          </w:p>
        </w:tc>
        <w:tc>
          <w:tcPr>
            <w:tcW w:w="1080" w:type="dxa"/>
            <w:tcBorders>
              <w:top w:val="nil"/>
              <w:left w:val="nil"/>
              <w:bottom w:val="nil"/>
              <w:right w:val="nil"/>
            </w:tcBorders>
            <w:shd w:val="clear" w:color="auto" w:fill="auto"/>
            <w:noWrap/>
            <w:vAlign w:val="bottom"/>
            <w:hideMark/>
          </w:tcPr>
          <w:p w14:paraId="08B983A5" w14:textId="77777777" w:rsidR="004E622B" w:rsidRPr="004E622B" w:rsidRDefault="004E622B" w:rsidP="004E622B">
            <w:pPr>
              <w:spacing w:after="0" w:line="240" w:lineRule="auto"/>
              <w:ind w:firstLine="284"/>
              <w:jc w:val="both"/>
              <w:rPr>
                <w:rFonts w:ascii="Arial" w:hAnsi="Arial" w:cs="Arial"/>
                <w:b/>
                <w:bCs/>
                <w:sz w:val="24"/>
                <w:szCs w:val="24"/>
              </w:rPr>
            </w:pPr>
          </w:p>
        </w:tc>
        <w:tc>
          <w:tcPr>
            <w:tcW w:w="1260" w:type="dxa"/>
            <w:tcBorders>
              <w:top w:val="nil"/>
              <w:left w:val="nil"/>
              <w:bottom w:val="nil"/>
              <w:right w:val="nil"/>
            </w:tcBorders>
            <w:shd w:val="clear" w:color="auto" w:fill="auto"/>
            <w:noWrap/>
            <w:vAlign w:val="bottom"/>
            <w:hideMark/>
          </w:tcPr>
          <w:p w14:paraId="4FFBFBCD" w14:textId="77777777" w:rsidR="004E622B" w:rsidRPr="004E622B" w:rsidRDefault="004E622B" w:rsidP="004E622B">
            <w:pPr>
              <w:spacing w:after="0" w:line="240" w:lineRule="auto"/>
              <w:ind w:firstLine="284"/>
              <w:jc w:val="both"/>
              <w:rPr>
                <w:rFonts w:ascii="Arial" w:hAnsi="Arial" w:cs="Arial"/>
                <w:bCs/>
                <w:sz w:val="24"/>
                <w:szCs w:val="24"/>
              </w:rPr>
            </w:pPr>
          </w:p>
        </w:tc>
        <w:tc>
          <w:tcPr>
            <w:tcW w:w="1028" w:type="dxa"/>
            <w:tcBorders>
              <w:top w:val="nil"/>
              <w:left w:val="nil"/>
              <w:bottom w:val="nil"/>
              <w:right w:val="nil"/>
            </w:tcBorders>
          </w:tcPr>
          <w:p w14:paraId="10F7BD6B" w14:textId="77777777" w:rsidR="004E622B" w:rsidRPr="004E622B" w:rsidRDefault="004E622B" w:rsidP="004E622B">
            <w:pPr>
              <w:spacing w:after="0" w:line="240" w:lineRule="auto"/>
              <w:ind w:firstLine="284"/>
              <w:jc w:val="both"/>
              <w:rPr>
                <w:rFonts w:ascii="Arial" w:hAnsi="Arial" w:cs="Arial"/>
                <w:bCs/>
                <w:sz w:val="24"/>
                <w:szCs w:val="24"/>
              </w:rPr>
            </w:pPr>
          </w:p>
        </w:tc>
      </w:tr>
      <w:tr w:rsidR="004E622B" w:rsidRPr="004E622B" w14:paraId="16E82A41" w14:textId="77777777" w:rsidTr="00363870">
        <w:trPr>
          <w:trHeight w:val="315"/>
        </w:trPr>
        <w:tc>
          <w:tcPr>
            <w:tcW w:w="371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675E25E"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Localitate</w:t>
            </w:r>
          </w:p>
        </w:tc>
        <w:tc>
          <w:tcPr>
            <w:tcW w:w="1196" w:type="dxa"/>
            <w:tcBorders>
              <w:top w:val="nil"/>
              <w:left w:val="nil"/>
              <w:bottom w:val="single" w:sz="8" w:space="0" w:color="auto"/>
              <w:right w:val="single" w:sz="8" w:space="0" w:color="auto"/>
            </w:tcBorders>
            <w:shd w:val="clear" w:color="auto" w:fill="auto"/>
            <w:noWrap/>
            <w:vAlign w:val="center"/>
            <w:hideMark/>
          </w:tcPr>
          <w:p w14:paraId="237A379F"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DN50</w:t>
            </w:r>
          </w:p>
        </w:tc>
        <w:tc>
          <w:tcPr>
            <w:tcW w:w="1568" w:type="dxa"/>
            <w:gridSpan w:val="2"/>
            <w:tcBorders>
              <w:top w:val="nil"/>
              <w:left w:val="nil"/>
              <w:bottom w:val="single" w:sz="8" w:space="0" w:color="auto"/>
              <w:right w:val="single" w:sz="8" w:space="0" w:color="auto"/>
            </w:tcBorders>
            <w:shd w:val="clear" w:color="auto" w:fill="auto"/>
            <w:noWrap/>
            <w:vAlign w:val="center"/>
            <w:hideMark/>
          </w:tcPr>
          <w:p w14:paraId="22B491D3"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Total</w:t>
            </w:r>
          </w:p>
        </w:tc>
        <w:tc>
          <w:tcPr>
            <w:tcW w:w="1080" w:type="dxa"/>
            <w:tcBorders>
              <w:top w:val="nil"/>
              <w:left w:val="nil"/>
              <w:bottom w:val="nil"/>
              <w:right w:val="nil"/>
            </w:tcBorders>
            <w:shd w:val="clear" w:color="auto" w:fill="auto"/>
            <w:noWrap/>
            <w:vAlign w:val="bottom"/>
            <w:hideMark/>
          </w:tcPr>
          <w:p w14:paraId="044B14F0" w14:textId="77777777" w:rsidR="004E622B" w:rsidRPr="004E622B" w:rsidRDefault="004E622B" w:rsidP="004E622B">
            <w:pPr>
              <w:spacing w:after="0" w:line="240" w:lineRule="auto"/>
              <w:ind w:firstLine="284"/>
              <w:jc w:val="both"/>
              <w:rPr>
                <w:rFonts w:ascii="Arial" w:hAnsi="Arial" w:cs="Arial"/>
                <w:b/>
                <w:bCs/>
                <w:sz w:val="24"/>
                <w:szCs w:val="24"/>
              </w:rPr>
            </w:pPr>
          </w:p>
        </w:tc>
        <w:tc>
          <w:tcPr>
            <w:tcW w:w="1260" w:type="dxa"/>
            <w:tcBorders>
              <w:top w:val="nil"/>
              <w:left w:val="nil"/>
              <w:bottom w:val="nil"/>
              <w:right w:val="nil"/>
            </w:tcBorders>
            <w:shd w:val="clear" w:color="auto" w:fill="auto"/>
            <w:noWrap/>
            <w:vAlign w:val="bottom"/>
            <w:hideMark/>
          </w:tcPr>
          <w:p w14:paraId="4F6EE107" w14:textId="77777777" w:rsidR="004E622B" w:rsidRPr="004E622B" w:rsidRDefault="004E622B" w:rsidP="004E622B">
            <w:pPr>
              <w:spacing w:after="0" w:line="240" w:lineRule="auto"/>
              <w:ind w:firstLine="284"/>
              <w:jc w:val="both"/>
              <w:rPr>
                <w:rFonts w:ascii="Arial" w:hAnsi="Arial" w:cs="Arial"/>
                <w:bCs/>
                <w:sz w:val="24"/>
                <w:szCs w:val="24"/>
              </w:rPr>
            </w:pPr>
          </w:p>
        </w:tc>
        <w:tc>
          <w:tcPr>
            <w:tcW w:w="1028" w:type="dxa"/>
            <w:tcBorders>
              <w:top w:val="nil"/>
              <w:left w:val="nil"/>
              <w:bottom w:val="nil"/>
              <w:right w:val="nil"/>
            </w:tcBorders>
          </w:tcPr>
          <w:p w14:paraId="6BBB98F7" w14:textId="77777777" w:rsidR="004E622B" w:rsidRPr="004E622B" w:rsidRDefault="004E622B" w:rsidP="004E622B">
            <w:pPr>
              <w:spacing w:after="0" w:line="240" w:lineRule="auto"/>
              <w:ind w:firstLine="284"/>
              <w:jc w:val="both"/>
              <w:rPr>
                <w:rFonts w:ascii="Arial" w:hAnsi="Arial" w:cs="Arial"/>
                <w:bCs/>
                <w:sz w:val="24"/>
                <w:szCs w:val="24"/>
              </w:rPr>
            </w:pPr>
          </w:p>
        </w:tc>
      </w:tr>
      <w:tr w:rsidR="004E622B" w:rsidRPr="004E622B" w14:paraId="6BCDC9E3" w14:textId="77777777" w:rsidTr="00363870">
        <w:trPr>
          <w:trHeight w:val="315"/>
        </w:trPr>
        <w:tc>
          <w:tcPr>
            <w:tcW w:w="3716" w:type="dxa"/>
            <w:gridSpan w:val="2"/>
            <w:tcBorders>
              <w:top w:val="single" w:sz="8" w:space="0" w:color="auto"/>
              <w:left w:val="single" w:sz="8" w:space="0" w:color="000000"/>
              <w:bottom w:val="single" w:sz="8" w:space="0" w:color="000000"/>
              <w:right w:val="single" w:sz="8" w:space="0" w:color="000000"/>
            </w:tcBorders>
            <w:shd w:val="clear" w:color="auto" w:fill="auto"/>
            <w:noWrap/>
            <w:vAlign w:val="center"/>
            <w:hideMark/>
          </w:tcPr>
          <w:p w14:paraId="63A9B017"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Marca</w:t>
            </w:r>
          </w:p>
        </w:tc>
        <w:tc>
          <w:tcPr>
            <w:tcW w:w="1196" w:type="dxa"/>
            <w:tcBorders>
              <w:top w:val="nil"/>
              <w:left w:val="nil"/>
              <w:bottom w:val="single" w:sz="8" w:space="0" w:color="auto"/>
              <w:right w:val="single" w:sz="8" w:space="0" w:color="auto"/>
            </w:tcBorders>
            <w:shd w:val="clear" w:color="auto" w:fill="auto"/>
            <w:noWrap/>
            <w:vAlign w:val="center"/>
            <w:hideMark/>
          </w:tcPr>
          <w:p w14:paraId="7FD55032"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27</w:t>
            </w:r>
          </w:p>
        </w:tc>
        <w:tc>
          <w:tcPr>
            <w:tcW w:w="1568" w:type="dxa"/>
            <w:gridSpan w:val="2"/>
            <w:tcBorders>
              <w:top w:val="nil"/>
              <w:left w:val="nil"/>
              <w:bottom w:val="single" w:sz="8" w:space="0" w:color="auto"/>
              <w:right w:val="single" w:sz="8" w:space="0" w:color="auto"/>
            </w:tcBorders>
            <w:shd w:val="clear" w:color="auto" w:fill="auto"/>
            <w:noWrap/>
            <w:vAlign w:val="center"/>
            <w:hideMark/>
          </w:tcPr>
          <w:p w14:paraId="3572994F"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27</w:t>
            </w:r>
          </w:p>
        </w:tc>
        <w:tc>
          <w:tcPr>
            <w:tcW w:w="1080" w:type="dxa"/>
            <w:tcBorders>
              <w:top w:val="nil"/>
              <w:left w:val="nil"/>
              <w:bottom w:val="nil"/>
              <w:right w:val="nil"/>
            </w:tcBorders>
            <w:shd w:val="clear" w:color="auto" w:fill="auto"/>
            <w:noWrap/>
            <w:vAlign w:val="bottom"/>
            <w:hideMark/>
          </w:tcPr>
          <w:p w14:paraId="08702B04" w14:textId="77777777" w:rsidR="004E622B" w:rsidRPr="004E622B" w:rsidRDefault="004E622B" w:rsidP="004E622B">
            <w:pPr>
              <w:spacing w:after="0" w:line="240" w:lineRule="auto"/>
              <w:ind w:firstLine="284"/>
              <w:jc w:val="both"/>
              <w:rPr>
                <w:rFonts w:ascii="Arial" w:hAnsi="Arial" w:cs="Arial"/>
                <w:bCs/>
                <w:sz w:val="24"/>
                <w:szCs w:val="24"/>
              </w:rPr>
            </w:pPr>
          </w:p>
          <w:p w14:paraId="522EFE96" w14:textId="77777777" w:rsidR="004E622B" w:rsidRPr="004E622B" w:rsidRDefault="004E622B" w:rsidP="004E622B">
            <w:pPr>
              <w:spacing w:after="0" w:line="240" w:lineRule="auto"/>
              <w:ind w:firstLine="284"/>
              <w:jc w:val="both"/>
              <w:rPr>
                <w:rFonts w:ascii="Arial" w:hAnsi="Arial" w:cs="Arial"/>
                <w:bCs/>
                <w:sz w:val="24"/>
                <w:szCs w:val="24"/>
              </w:rPr>
            </w:pPr>
          </w:p>
        </w:tc>
        <w:tc>
          <w:tcPr>
            <w:tcW w:w="1260" w:type="dxa"/>
            <w:tcBorders>
              <w:top w:val="nil"/>
              <w:left w:val="nil"/>
              <w:bottom w:val="nil"/>
              <w:right w:val="nil"/>
            </w:tcBorders>
            <w:shd w:val="clear" w:color="auto" w:fill="auto"/>
            <w:noWrap/>
            <w:vAlign w:val="bottom"/>
            <w:hideMark/>
          </w:tcPr>
          <w:p w14:paraId="6FE99AEE" w14:textId="77777777" w:rsidR="004E622B" w:rsidRPr="004E622B" w:rsidRDefault="004E622B" w:rsidP="004E622B">
            <w:pPr>
              <w:spacing w:after="0" w:line="240" w:lineRule="auto"/>
              <w:ind w:firstLine="284"/>
              <w:jc w:val="both"/>
              <w:rPr>
                <w:rFonts w:ascii="Arial" w:hAnsi="Arial" w:cs="Arial"/>
                <w:bCs/>
                <w:sz w:val="24"/>
                <w:szCs w:val="24"/>
              </w:rPr>
            </w:pPr>
          </w:p>
        </w:tc>
        <w:tc>
          <w:tcPr>
            <w:tcW w:w="1028" w:type="dxa"/>
            <w:tcBorders>
              <w:top w:val="nil"/>
              <w:left w:val="nil"/>
              <w:bottom w:val="nil"/>
              <w:right w:val="nil"/>
            </w:tcBorders>
          </w:tcPr>
          <w:p w14:paraId="6FE97F83" w14:textId="77777777" w:rsidR="004E622B" w:rsidRPr="004E622B" w:rsidRDefault="004E622B" w:rsidP="004E622B">
            <w:pPr>
              <w:spacing w:after="0" w:line="240" w:lineRule="auto"/>
              <w:ind w:firstLine="284"/>
              <w:jc w:val="both"/>
              <w:rPr>
                <w:rFonts w:ascii="Arial" w:hAnsi="Arial" w:cs="Arial"/>
                <w:bCs/>
                <w:sz w:val="24"/>
                <w:szCs w:val="24"/>
              </w:rPr>
            </w:pPr>
          </w:p>
        </w:tc>
      </w:tr>
    </w:tbl>
    <w:p w14:paraId="50C6E8B3" w14:textId="77777777" w:rsidR="004E622B" w:rsidRPr="004E622B" w:rsidRDefault="004E622B" w:rsidP="004E622B">
      <w:pPr>
        <w:spacing w:after="0" w:line="240" w:lineRule="auto"/>
        <w:ind w:firstLine="284"/>
        <w:jc w:val="both"/>
        <w:rPr>
          <w:rFonts w:ascii="Arial" w:hAnsi="Arial" w:cs="Arial"/>
          <w:bCs/>
          <w:sz w:val="24"/>
          <w:szCs w:val="24"/>
        </w:rPr>
      </w:pPr>
    </w:p>
    <w:p w14:paraId="79D9EFC5" w14:textId="77777777" w:rsidR="004E622B" w:rsidRPr="004E622B" w:rsidRDefault="004E622B" w:rsidP="004E622B">
      <w:pPr>
        <w:spacing w:after="0" w:line="240" w:lineRule="auto"/>
        <w:ind w:firstLine="284"/>
        <w:jc w:val="both"/>
        <w:rPr>
          <w:rFonts w:ascii="Arial" w:hAnsi="Arial" w:cs="Arial"/>
          <w:bCs/>
          <w:sz w:val="24"/>
          <w:szCs w:val="24"/>
          <w:lang w:val="ro-RO"/>
        </w:rPr>
      </w:pPr>
      <w:r w:rsidRPr="004E622B">
        <w:rPr>
          <w:rFonts w:ascii="Arial" w:hAnsi="Arial" w:cs="Arial"/>
          <w:bCs/>
          <w:sz w:val="24"/>
          <w:szCs w:val="24"/>
          <w:lang w:val="ro-RO"/>
        </w:rPr>
        <w:lastRenderedPageBreak/>
        <w:t xml:space="preserve">   În tabelele de mai jos sunt prezentate numărul de cămine, defalcat pe tipuri, vanele aferente căminelor, supape de aerisire-dezaerisire aferente retelei de </w:t>
      </w:r>
      <w:r w:rsidRPr="004E622B">
        <w:rPr>
          <w:rFonts w:ascii="Arial" w:hAnsi="Arial" w:cs="Arial"/>
          <w:b/>
          <w:bCs/>
          <w:sz w:val="24"/>
          <w:szCs w:val="24"/>
          <w:lang w:val="ro-RO"/>
        </w:rPr>
        <w:t>aductiune</w:t>
      </w:r>
      <w:r w:rsidRPr="004E622B">
        <w:rPr>
          <w:rFonts w:ascii="Arial" w:hAnsi="Arial" w:cs="Arial"/>
          <w:bCs/>
          <w:sz w:val="24"/>
          <w:szCs w:val="24"/>
          <w:lang w:val="ro-RO"/>
        </w:rPr>
        <w:t>.</w:t>
      </w:r>
    </w:p>
    <w:p w14:paraId="38D0431D" w14:textId="77777777" w:rsidR="004E622B" w:rsidRPr="004E622B" w:rsidRDefault="004E622B" w:rsidP="004E622B">
      <w:pPr>
        <w:spacing w:after="0" w:line="240" w:lineRule="auto"/>
        <w:ind w:firstLine="284"/>
        <w:jc w:val="both"/>
        <w:rPr>
          <w:rFonts w:ascii="Arial" w:hAnsi="Arial" w:cs="Arial"/>
          <w:bCs/>
          <w:sz w:val="24"/>
          <w:szCs w:val="24"/>
          <w:lang w:val="ro-RO"/>
        </w:rPr>
      </w:pPr>
    </w:p>
    <w:tbl>
      <w:tblPr>
        <w:tblW w:w="6223" w:type="dxa"/>
        <w:tblInd w:w="108" w:type="dxa"/>
        <w:tblLook w:val="04A0" w:firstRow="1" w:lastRow="0" w:firstColumn="1" w:lastColumn="0" w:noHBand="0" w:noVBand="1"/>
      </w:tblPr>
      <w:tblGrid>
        <w:gridCol w:w="477"/>
        <w:gridCol w:w="41"/>
        <w:gridCol w:w="477"/>
        <w:gridCol w:w="149"/>
        <w:gridCol w:w="477"/>
        <w:gridCol w:w="1114"/>
        <w:gridCol w:w="1241"/>
        <w:gridCol w:w="7"/>
        <w:gridCol w:w="1248"/>
        <w:gridCol w:w="1074"/>
      </w:tblGrid>
      <w:tr w:rsidR="004E622B" w:rsidRPr="004E622B" w14:paraId="415E28A1" w14:textId="77777777" w:rsidTr="00D646A0">
        <w:trPr>
          <w:trHeight w:val="99"/>
        </w:trPr>
        <w:tc>
          <w:tcPr>
            <w:tcW w:w="1600" w:type="dxa"/>
            <w:gridSpan w:val="5"/>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8AB94C4"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Nr. cămine de vane [buc]</w:t>
            </w:r>
          </w:p>
        </w:tc>
        <w:tc>
          <w:tcPr>
            <w:tcW w:w="4623" w:type="dxa"/>
            <w:gridSpan w:val="5"/>
            <w:tcBorders>
              <w:top w:val="single" w:sz="8" w:space="0" w:color="000000"/>
              <w:left w:val="nil"/>
              <w:bottom w:val="single" w:sz="8" w:space="0" w:color="000000"/>
              <w:right w:val="single" w:sz="8" w:space="0" w:color="000000"/>
            </w:tcBorders>
            <w:shd w:val="clear" w:color="auto" w:fill="auto"/>
            <w:noWrap/>
            <w:vAlign w:val="center"/>
            <w:hideMark/>
          </w:tcPr>
          <w:p w14:paraId="5976E5E3"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Tip cămin</w:t>
            </w:r>
          </w:p>
        </w:tc>
      </w:tr>
      <w:tr w:rsidR="004E622B" w:rsidRPr="004E622B" w14:paraId="175D9B12" w14:textId="77777777" w:rsidTr="00D646A0">
        <w:trPr>
          <w:trHeight w:val="99"/>
        </w:trPr>
        <w:tc>
          <w:tcPr>
            <w:tcW w:w="1600" w:type="dxa"/>
            <w:gridSpan w:val="5"/>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449894B"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Localitate</w:t>
            </w:r>
          </w:p>
        </w:tc>
        <w:tc>
          <w:tcPr>
            <w:tcW w:w="1099" w:type="dxa"/>
            <w:tcBorders>
              <w:top w:val="nil"/>
              <w:left w:val="nil"/>
              <w:bottom w:val="single" w:sz="8" w:space="0" w:color="000000"/>
              <w:right w:val="single" w:sz="8" w:space="0" w:color="000000"/>
            </w:tcBorders>
            <w:shd w:val="clear" w:color="auto" w:fill="auto"/>
            <w:noWrap/>
            <w:vAlign w:val="center"/>
            <w:hideMark/>
          </w:tcPr>
          <w:p w14:paraId="2424F62A"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Tip 1</w:t>
            </w:r>
          </w:p>
        </w:tc>
        <w:tc>
          <w:tcPr>
            <w:tcW w:w="1222" w:type="dxa"/>
            <w:tcBorders>
              <w:top w:val="nil"/>
              <w:left w:val="nil"/>
              <w:bottom w:val="single" w:sz="8" w:space="0" w:color="000000"/>
              <w:right w:val="single" w:sz="8" w:space="0" w:color="000000"/>
            </w:tcBorders>
            <w:shd w:val="clear" w:color="auto" w:fill="auto"/>
            <w:noWrap/>
            <w:vAlign w:val="center"/>
            <w:hideMark/>
          </w:tcPr>
          <w:p w14:paraId="39045CA9"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Tip 2</w:t>
            </w:r>
          </w:p>
        </w:tc>
        <w:tc>
          <w:tcPr>
            <w:tcW w:w="1240" w:type="dxa"/>
            <w:gridSpan w:val="2"/>
            <w:tcBorders>
              <w:top w:val="nil"/>
              <w:left w:val="nil"/>
              <w:bottom w:val="single" w:sz="8" w:space="0" w:color="000000"/>
              <w:right w:val="single" w:sz="8" w:space="0" w:color="000000"/>
            </w:tcBorders>
            <w:shd w:val="clear" w:color="auto" w:fill="auto"/>
            <w:noWrap/>
            <w:vAlign w:val="center"/>
            <w:hideMark/>
          </w:tcPr>
          <w:p w14:paraId="77638A18"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Tip 3</w:t>
            </w:r>
          </w:p>
        </w:tc>
        <w:tc>
          <w:tcPr>
            <w:tcW w:w="1060" w:type="dxa"/>
            <w:tcBorders>
              <w:top w:val="nil"/>
              <w:left w:val="nil"/>
              <w:bottom w:val="single" w:sz="8" w:space="0" w:color="000000"/>
              <w:right w:val="single" w:sz="8" w:space="0" w:color="000000"/>
            </w:tcBorders>
            <w:shd w:val="clear" w:color="auto" w:fill="auto"/>
            <w:noWrap/>
            <w:vAlign w:val="center"/>
            <w:hideMark/>
          </w:tcPr>
          <w:p w14:paraId="40B5BE98"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Total</w:t>
            </w:r>
          </w:p>
        </w:tc>
      </w:tr>
      <w:tr w:rsidR="004E622B" w:rsidRPr="004E622B" w14:paraId="3681464F" w14:textId="77777777" w:rsidTr="00D646A0">
        <w:trPr>
          <w:trHeight w:val="99"/>
        </w:trPr>
        <w:tc>
          <w:tcPr>
            <w:tcW w:w="1600" w:type="dxa"/>
            <w:gridSpan w:val="5"/>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7D12D0CF"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Marca</w:t>
            </w:r>
          </w:p>
        </w:tc>
        <w:tc>
          <w:tcPr>
            <w:tcW w:w="1099" w:type="dxa"/>
            <w:tcBorders>
              <w:top w:val="nil"/>
              <w:left w:val="nil"/>
              <w:bottom w:val="single" w:sz="8" w:space="0" w:color="000000"/>
              <w:right w:val="single" w:sz="8" w:space="0" w:color="000000"/>
            </w:tcBorders>
            <w:shd w:val="clear" w:color="auto" w:fill="auto"/>
            <w:noWrap/>
            <w:vAlign w:val="center"/>
            <w:hideMark/>
          </w:tcPr>
          <w:p w14:paraId="55E19C25"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5</w:t>
            </w:r>
          </w:p>
          <w:p w14:paraId="4B301686" w14:textId="77777777" w:rsidR="004E622B" w:rsidRPr="004E622B" w:rsidRDefault="004E622B" w:rsidP="004E622B">
            <w:pPr>
              <w:spacing w:after="0" w:line="240" w:lineRule="auto"/>
              <w:ind w:firstLine="284"/>
              <w:jc w:val="both"/>
              <w:rPr>
                <w:rFonts w:ascii="Arial" w:hAnsi="Arial" w:cs="Arial"/>
                <w:bCs/>
                <w:sz w:val="24"/>
                <w:szCs w:val="24"/>
              </w:rPr>
            </w:pPr>
          </w:p>
        </w:tc>
        <w:tc>
          <w:tcPr>
            <w:tcW w:w="1222" w:type="dxa"/>
            <w:tcBorders>
              <w:top w:val="nil"/>
              <w:left w:val="nil"/>
              <w:bottom w:val="single" w:sz="8" w:space="0" w:color="000000"/>
              <w:right w:val="single" w:sz="8" w:space="0" w:color="000000"/>
            </w:tcBorders>
            <w:shd w:val="clear" w:color="auto" w:fill="auto"/>
            <w:noWrap/>
            <w:vAlign w:val="center"/>
            <w:hideMark/>
          </w:tcPr>
          <w:p w14:paraId="0EDCFFC7"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0</w:t>
            </w:r>
          </w:p>
        </w:tc>
        <w:tc>
          <w:tcPr>
            <w:tcW w:w="1240" w:type="dxa"/>
            <w:gridSpan w:val="2"/>
            <w:tcBorders>
              <w:top w:val="nil"/>
              <w:left w:val="nil"/>
              <w:bottom w:val="single" w:sz="8" w:space="0" w:color="000000"/>
              <w:right w:val="single" w:sz="8" w:space="0" w:color="000000"/>
            </w:tcBorders>
            <w:shd w:val="clear" w:color="auto" w:fill="auto"/>
            <w:noWrap/>
            <w:vAlign w:val="center"/>
            <w:hideMark/>
          </w:tcPr>
          <w:p w14:paraId="4F4D3AC0"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0</w:t>
            </w:r>
          </w:p>
        </w:tc>
        <w:tc>
          <w:tcPr>
            <w:tcW w:w="1060" w:type="dxa"/>
            <w:tcBorders>
              <w:top w:val="nil"/>
              <w:left w:val="nil"/>
              <w:bottom w:val="single" w:sz="8" w:space="0" w:color="000000"/>
              <w:right w:val="single" w:sz="8" w:space="0" w:color="000000"/>
            </w:tcBorders>
            <w:shd w:val="clear" w:color="auto" w:fill="auto"/>
            <w:noWrap/>
            <w:vAlign w:val="center"/>
            <w:hideMark/>
          </w:tcPr>
          <w:p w14:paraId="60D3C033"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5</w:t>
            </w:r>
          </w:p>
        </w:tc>
      </w:tr>
      <w:tr w:rsidR="004E622B" w:rsidRPr="004E622B" w14:paraId="0646E70B" w14:textId="77777777" w:rsidTr="00D646A0">
        <w:trPr>
          <w:trHeight w:val="99"/>
        </w:trPr>
        <w:tc>
          <w:tcPr>
            <w:tcW w:w="1129" w:type="dxa"/>
            <w:gridSpan w:val="4"/>
            <w:tcBorders>
              <w:top w:val="nil"/>
              <w:left w:val="nil"/>
              <w:bottom w:val="nil"/>
              <w:right w:val="nil"/>
            </w:tcBorders>
            <w:shd w:val="clear" w:color="auto" w:fill="auto"/>
            <w:noWrap/>
            <w:vAlign w:val="center"/>
            <w:hideMark/>
          </w:tcPr>
          <w:p w14:paraId="1873201D" w14:textId="77777777" w:rsidR="004E622B" w:rsidRPr="004E622B" w:rsidRDefault="004E622B" w:rsidP="004E622B">
            <w:pPr>
              <w:spacing w:after="0" w:line="240" w:lineRule="auto"/>
              <w:ind w:firstLine="284"/>
              <w:jc w:val="both"/>
              <w:rPr>
                <w:rFonts w:ascii="Arial" w:hAnsi="Arial" w:cs="Arial"/>
                <w:bCs/>
                <w:sz w:val="24"/>
                <w:szCs w:val="24"/>
              </w:rPr>
            </w:pPr>
          </w:p>
        </w:tc>
        <w:tc>
          <w:tcPr>
            <w:tcW w:w="471" w:type="dxa"/>
            <w:tcBorders>
              <w:top w:val="nil"/>
              <w:left w:val="nil"/>
              <w:bottom w:val="nil"/>
              <w:right w:val="nil"/>
            </w:tcBorders>
            <w:shd w:val="clear" w:color="auto" w:fill="auto"/>
            <w:noWrap/>
            <w:vAlign w:val="bottom"/>
            <w:hideMark/>
          </w:tcPr>
          <w:p w14:paraId="13A3C318" w14:textId="77777777" w:rsidR="004E622B" w:rsidRPr="004E622B" w:rsidRDefault="004E622B" w:rsidP="004E622B">
            <w:pPr>
              <w:spacing w:after="0" w:line="240" w:lineRule="auto"/>
              <w:ind w:firstLine="284"/>
              <w:jc w:val="both"/>
              <w:rPr>
                <w:rFonts w:ascii="Arial" w:hAnsi="Arial" w:cs="Arial"/>
                <w:bCs/>
                <w:sz w:val="24"/>
                <w:szCs w:val="24"/>
              </w:rPr>
            </w:pPr>
          </w:p>
        </w:tc>
        <w:tc>
          <w:tcPr>
            <w:tcW w:w="1099" w:type="dxa"/>
            <w:tcBorders>
              <w:top w:val="nil"/>
              <w:left w:val="nil"/>
              <w:bottom w:val="nil"/>
              <w:right w:val="nil"/>
            </w:tcBorders>
            <w:shd w:val="clear" w:color="auto" w:fill="auto"/>
            <w:noWrap/>
            <w:vAlign w:val="bottom"/>
            <w:hideMark/>
          </w:tcPr>
          <w:p w14:paraId="0C8018EF" w14:textId="77777777" w:rsidR="004E622B" w:rsidRPr="004E622B" w:rsidRDefault="004E622B" w:rsidP="004E622B">
            <w:pPr>
              <w:spacing w:after="0" w:line="240" w:lineRule="auto"/>
              <w:ind w:firstLine="284"/>
              <w:jc w:val="both"/>
              <w:rPr>
                <w:rFonts w:ascii="Arial" w:hAnsi="Arial" w:cs="Arial"/>
                <w:bCs/>
                <w:sz w:val="24"/>
                <w:szCs w:val="24"/>
              </w:rPr>
            </w:pPr>
          </w:p>
        </w:tc>
        <w:tc>
          <w:tcPr>
            <w:tcW w:w="1222" w:type="dxa"/>
            <w:tcBorders>
              <w:top w:val="nil"/>
              <w:left w:val="nil"/>
              <w:bottom w:val="nil"/>
              <w:right w:val="nil"/>
            </w:tcBorders>
            <w:shd w:val="clear" w:color="auto" w:fill="auto"/>
            <w:noWrap/>
            <w:vAlign w:val="bottom"/>
            <w:hideMark/>
          </w:tcPr>
          <w:p w14:paraId="2949388E" w14:textId="77777777" w:rsidR="004E622B" w:rsidRPr="004E622B" w:rsidRDefault="004E622B" w:rsidP="004E622B">
            <w:pPr>
              <w:spacing w:after="0" w:line="240" w:lineRule="auto"/>
              <w:ind w:firstLine="284"/>
              <w:jc w:val="both"/>
              <w:rPr>
                <w:rFonts w:ascii="Arial" w:hAnsi="Arial" w:cs="Arial"/>
                <w:bCs/>
                <w:sz w:val="24"/>
                <w:szCs w:val="24"/>
              </w:rPr>
            </w:pPr>
          </w:p>
        </w:tc>
        <w:tc>
          <w:tcPr>
            <w:tcW w:w="1240" w:type="dxa"/>
            <w:gridSpan w:val="2"/>
            <w:tcBorders>
              <w:top w:val="nil"/>
              <w:left w:val="nil"/>
              <w:bottom w:val="nil"/>
              <w:right w:val="nil"/>
            </w:tcBorders>
            <w:shd w:val="clear" w:color="auto" w:fill="auto"/>
            <w:noWrap/>
            <w:vAlign w:val="bottom"/>
            <w:hideMark/>
          </w:tcPr>
          <w:p w14:paraId="790B6E1C" w14:textId="77777777" w:rsidR="004E622B" w:rsidRPr="004E622B" w:rsidRDefault="004E622B" w:rsidP="004E622B">
            <w:pPr>
              <w:spacing w:after="0" w:line="240" w:lineRule="auto"/>
              <w:ind w:firstLine="284"/>
              <w:jc w:val="both"/>
              <w:rPr>
                <w:rFonts w:ascii="Arial" w:hAnsi="Arial" w:cs="Arial"/>
                <w:bCs/>
                <w:sz w:val="24"/>
                <w:szCs w:val="24"/>
              </w:rPr>
            </w:pPr>
          </w:p>
        </w:tc>
        <w:tc>
          <w:tcPr>
            <w:tcW w:w="1060" w:type="dxa"/>
            <w:tcBorders>
              <w:top w:val="nil"/>
              <w:left w:val="nil"/>
              <w:bottom w:val="nil"/>
              <w:right w:val="nil"/>
            </w:tcBorders>
            <w:shd w:val="clear" w:color="auto" w:fill="auto"/>
            <w:noWrap/>
            <w:vAlign w:val="bottom"/>
            <w:hideMark/>
          </w:tcPr>
          <w:p w14:paraId="468C0FCC" w14:textId="77777777" w:rsidR="004E622B" w:rsidRPr="004E622B" w:rsidRDefault="004E622B" w:rsidP="004E622B">
            <w:pPr>
              <w:spacing w:after="0" w:line="240" w:lineRule="auto"/>
              <w:ind w:firstLine="284"/>
              <w:jc w:val="both"/>
              <w:rPr>
                <w:rFonts w:ascii="Arial" w:hAnsi="Arial" w:cs="Arial"/>
                <w:bCs/>
                <w:sz w:val="24"/>
                <w:szCs w:val="24"/>
              </w:rPr>
            </w:pPr>
          </w:p>
        </w:tc>
      </w:tr>
      <w:tr w:rsidR="004E622B" w:rsidRPr="004E622B" w14:paraId="5E38443E" w14:textId="77777777" w:rsidTr="00D646A0">
        <w:trPr>
          <w:trHeight w:val="99"/>
        </w:trPr>
        <w:tc>
          <w:tcPr>
            <w:tcW w:w="1600"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1A53FB"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Nr. de vane [buc]</w:t>
            </w:r>
          </w:p>
        </w:tc>
        <w:tc>
          <w:tcPr>
            <w:tcW w:w="4623" w:type="dxa"/>
            <w:gridSpan w:val="5"/>
            <w:tcBorders>
              <w:top w:val="single" w:sz="8" w:space="0" w:color="auto"/>
              <w:left w:val="nil"/>
              <w:bottom w:val="single" w:sz="8" w:space="0" w:color="auto"/>
              <w:right w:val="single" w:sz="8" w:space="0" w:color="auto"/>
            </w:tcBorders>
            <w:shd w:val="clear" w:color="auto" w:fill="auto"/>
            <w:vAlign w:val="center"/>
            <w:hideMark/>
          </w:tcPr>
          <w:p w14:paraId="3214ACDC"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Dimensiuni nominale [mm]</w:t>
            </w:r>
          </w:p>
        </w:tc>
      </w:tr>
      <w:tr w:rsidR="004E622B" w:rsidRPr="004E622B" w14:paraId="5B9884BF" w14:textId="77777777" w:rsidTr="00D646A0">
        <w:trPr>
          <w:trHeight w:val="99"/>
        </w:trPr>
        <w:tc>
          <w:tcPr>
            <w:tcW w:w="16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F9EF3F0"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Localitate</w:t>
            </w:r>
          </w:p>
        </w:tc>
        <w:tc>
          <w:tcPr>
            <w:tcW w:w="1099" w:type="dxa"/>
            <w:tcBorders>
              <w:top w:val="nil"/>
              <w:left w:val="nil"/>
              <w:bottom w:val="single" w:sz="8" w:space="0" w:color="auto"/>
              <w:right w:val="single" w:sz="8" w:space="0" w:color="auto"/>
            </w:tcBorders>
            <w:shd w:val="clear" w:color="auto" w:fill="auto"/>
            <w:noWrap/>
            <w:vAlign w:val="center"/>
            <w:hideMark/>
          </w:tcPr>
          <w:p w14:paraId="000109DF"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DN50</w:t>
            </w:r>
          </w:p>
        </w:tc>
        <w:tc>
          <w:tcPr>
            <w:tcW w:w="1231" w:type="dxa"/>
            <w:gridSpan w:val="2"/>
            <w:tcBorders>
              <w:top w:val="nil"/>
              <w:left w:val="nil"/>
              <w:bottom w:val="single" w:sz="8" w:space="0" w:color="auto"/>
              <w:right w:val="single" w:sz="8" w:space="0" w:color="auto"/>
            </w:tcBorders>
            <w:shd w:val="clear" w:color="auto" w:fill="auto"/>
            <w:noWrap/>
            <w:vAlign w:val="center"/>
            <w:hideMark/>
          </w:tcPr>
          <w:p w14:paraId="42E44EA8"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DN100</w:t>
            </w:r>
          </w:p>
        </w:tc>
        <w:tc>
          <w:tcPr>
            <w:tcW w:w="1231" w:type="dxa"/>
            <w:tcBorders>
              <w:top w:val="nil"/>
              <w:left w:val="nil"/>
              <w:bottom w:val="single" w:sz="8" w:space="0" w:color="auto"/>
              <w:right w:val="single" w:sz="8" w:space="0" w:color="auto"/>
            </w:tcBorders>
            <w:shd w:val="clear" w:color="auto" w:fill="auto"/>
            <w:vAlign w:val="center"/>
            <w:hideMark/>
          </w:tcPr>
          <w:p w14:paraId="4BAA6809"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DN125</w:t>
            </w:r>
          </w:p>
        </w:tc>
        <w:tc>
          <w:tcPr>
            <w:tcW w:w="1060" w:type="dxa"/>
            <w:tcBorders>
              <w:top w:val="nil"/>
              <w:left w:val="nil"/>
              <w:bottom w:val="single" w:sz="8" w:space="0" w:color="auto"/>
              <w:right w:val="single" w:sz="8" w:space="0" w:color="auto"/>
            </w:tcBorders>
            <w:shd w:val="clear" w:color="auto" w:fill="auto"/>
            <w:noWrap/>
            <w:vAlign w:val="center"/>
            <w:hideMark/>
          </w:tcPr>
          <w:p w14:paraId="63660346"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Total</w:t>
            </w:r>
          </w:p>
        </w:tc>
      </w:tr>
      <w:tr w:rsidR="004E622B" w:rsidRPr="004E622B" w14:paraId="79780B51" w14:textId="77777777" w:rsidTr="00D646A0">
        <w:trPr>
          <w:trHeight w:val="99"/>
        </w:trPr>
        <w:tc>
          <w:tcPr>
            <w:tcW w:w="1600" w:type="dxa"/>
            <w:gridSpan w:val="5"/>
            <w:tcBorders>
              <w:top w:val="single" w:sz="8" w:space="0" w:color="auto"/>
              <w:left w:val="single" w:sz="8" w:space="0" w:color="000000"/>
              <w:bottom w:val="single" w:sz="8" w:space="0" w:color="000000"/>
              <w:right w:val="single" w:sz="8" w:space="0" w:color="000000"/>
            </w:tcBorders>
            <w:shd w:val="clear" w:color="auto" w:fill="auto"/>
            <w:noWrap/>
            <w:vAlign w:val="center"/>
            <w:hideMark/>
          </w:tcPr>
          <w:p w14:paraId="052977F2"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Marca</w:t>
            </w:r>
          </w:p>
        </w:tc>
        <w:tc>
          <w:tcPr>
            <w:tcW w:w="1099" w:type="dxa"/>
            <w:tcBorders>
              <w:top w:val="nil"/>
              <w:left w:val="nil"/>
              <w:bottom w:val="single" w:sz="8" w:space="0" w:color="auto"/>
              <w:right w:val="single" w:sz="8" w:space="0" w:color="auto"/>
            </w:tcBorders>
            <w:shd w:val="clear" w:color="auto" w:fill="auto"/>
            <w:noWrap/>
            <w:vAlign w:val="center"/>
            <w:hideMark/>
          </w:tcPr>
          <w:p w14:paraId="22EB2940"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5</w:t>
            </w:r>
          </w:p>
        </w:tc>
        <w:tc>
          <w:tcPr>
            <w:tcW w:w="1231" w:type="dxa"/>
            <w:gridSpan w:val="2"/>
            <w:tcBorders>
              <w:top w:val="nil"/>
              <w:left w:val="nil"/>
              <w:bottom w:val="single" w:sz="8" w:space="0" w:color="auto"/>
              <w:right w:val="single" w:sz="8" w:space="0" w:color="auto"/>
            </w:tcBorders>
            <w:shd w:val="clear" w:color="auto" w:fill="auto"/>
            <w:noWrap/>
            <w:vAlign w:val="center"/>
            <w:hideMark/>
          </w:tcPr>
          <w:p w14:paraId="329A47C7" w14:textId="77777777" w:rsidR="004E622B" w:rsidRPr="004E622B" w:rsidRDefault="004E622B" w:rsidP="004E622B">
            <w:pPr>
              <w:spacing w:after="0" w:line="240" w:lineRule="auto"/>
              <w:ind w:firstLine="284"/>
              <w:jc w:val="both"/>
              <w:rPr>
                <w:rFonts w:ascii="Arial" w:hAnsi="Arial" w:cs="Arial"/>
                <w:bCs/>
                <w:sz w:val="24"/>
                <w:szCs w:val="24"/>
              </w:rPr>
            </w:pPr>
          </w:p>
        </w:tc>
        <w:tc>
          <w:tcPr>
            <w:tcW w:w="1231" w:type="dxa"/>
            <w:tcBorders>
              <w:top w:val="nil"/>
              <w:left w:val="nil"/>
              <w:bottom w:val="single" w:sz="8" w:space="0" w:color="auto"/>
              <w:right w:val="single" w:sz="8" w:space="0" w:color="auto"/>
            </w:tcBorders>
            <w:shd w:val="clear" w:color="auto" w:fill="auto"/>
            <w:vAlign w:val="center"/>
            <w:hideMark/>
          </w:tcPr>
          <w:p w14:paraId="63C07ABA"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 </w:t>
            </w:r>
          </w:p>
        </w:tc>
        <w:tc>
          <w:tcPr>
            <w:tcW w:w="1060" w:type="dxa"/>
            <w:tcBorders>
              <w:top w:val="nil"/>
              <w:left w:val="nil"/>
              <w:bottom w:val="single" w:sz="8" w:space="0" w:color="auto"/>
              <w:right w:val="single" w:sz="8" w:space="0" w:color="auto"/>
            </w:tcBorders>
            <w:shd w:val="clear" w:color="auto" w:fill="auto"/>
            <w:noWrap/>
            <w:vAlign w:val="center"/>
            <w:hideMark/>
          </w:tcPr>
          <w:p w14:paraId="6A311ED0"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5</w:t>
            </w:r>
          </w:p>
        </w:tc>
      </w:tr>
      <w:tr w:rsidR="004E622B" w:rsidRPr="004E622B" w14:paraId="3C4FC2FE" w14:textId="77777777" w:rsidTr="00D646A0">
        <w:trPr>
          <w:gridAfter w:val="7"/>
          <w:wAfter w:w="5241" w:type="dxa"/>
          <w:trHeight w:val="99"/>
        </w:trPr>
        <w:tc>
          <w:tcPr>
            <w:tcW w:w="511" w:type="dxa"/>
            <w:gridSpan w:val="2"/>
            <w:tcBorders>
              <w:top w:val="nil"/>
              <w:left w:val="nil"/>
              <w:bottom w:val="nil"/>
              <w:right w:val="nil"/>
            </w:tcBorders>
            <w:shd w:val="clear" w:color="auto" w:fill="auto"/>
            <w:noWrap/>
            <w:vAlign w:val="bottom"/>
            <w:hideMark/>
          </w:tcPr>
          <w:p w14:paraId="0D572900" w14:textId="77777777" w:rsidR="004E622B" w:rsidRPr="004E622B" w:rsidRDefault="004E622B" w:rsidP="00D646A0">
            <w:pPr>
              <w:spacing w:after="0" w:line="240" w:lineRule="auto"/>
              <w:jc w:val="both"/>
              <w:rPr>
                <w:rFonts w:ascii="Arial" w:hAnsi="Arial" w:cs="Arial"/>
                <w:bCs/>
                <w:sz w:val="24"/>
                <w:szCs w:val="24"/>
              </w:rPr>
            </w:pPr>
          </w:p>
        </w:tc>
        <w:tc>
          <w:tcPr>
            <w:tcW w:w="471" w:type="dxa"/>
            <w:tcBorders>
              <w:top w:val="nil"/>
              <w:left w:val="nil"/>
              <w:bottom w:val="nil"/>
              <w:right w:val="nil"/>
            </w:tcBorders>
          </w:tcPr>
          <w:p w14:paraId="63CCA12A" w14:textId="77777777" w:rsidR="004E622B" w:rsidRPr="004E622B" w:rsidRDefault="004E622B" w:rsidP="004E622B">
            <w:pPr>
              <w:spacing w:after="0" w:line="240" w:lineRule="auto"/>
              <w:ind w:firstLine="284"/>
              <w:jc w:val="both"/>
              <w:rPr>
                <w:rFonts w:ascii="Arial" w:hAnsi="Arial" w:cs="Arial"/>
                <w:bCs/>
                <w:sz w:val="24"/>
                <w:szCs w:val="24"/>
              </w:rPr>
            </w:pPr>
          </w:p>
        </w:tc>
      </w:tr>
      <w:tr w:rsidR="004E622B" w:rsidRPr="004E622B" w14:paraId="28D7771B" w14:textId="77777777" w:rsidTr="00D646A0">
        <w:trPr>
          <w:gridAfter w:val="7"/>
          <w:wAfter w:w="5241" w:type="dxa"/>
          <w:trHeight w:val="52"/>
        </w:trPr>
        <w:tc>
          <w:tcPr>
            <w:tcW w:w="511" w:type="dxa"/>
            <w:gridSpan w:val="2"/>
            <w:tcBorders>
              <w:top w:val="nil"/>
              <w:left w:val="nil"/>
              <w:bottom w:val="nil"/>
              <w:right w:val="nil"/>
            </w:tcBorders>
            <w:shd w:val="clear" w:color="auto" w:fill="auto"/>
            <w:noWrap/>
            <w:vAlign w:val="bottom"/>
            <w:hideMark/>
          </w:tcPr>
          <w:p w14:paraId="5AF851FA" w14:textId="77777777" w:rsidR="004E622B" w:rsidRPr="004E622B" w:rsidRDefault="004E622B" w:rsidP="00D646A0">
            <w:pPr>
              <w:spacing w:after="0" w:line="240" w:lineRule="auto"/>
              <w:jc w:val="both"/>
              <w:rPr>
                <w:rFonts w:ascii="Arial" w:hAnsi="Arial" w:cs="Arial"/>
                <w:bCs/>
                <w:sz w:val="24"/>
                <w:szCs w:val="24"/>
              </w:rPr>
            </w:pPr>
          </w:p>
        </w:tc>
        <w:tc>
          <w:tcPr>
            <w:tcW w:w="471" w:type="dxa"/>
            <w:tcBorders>
              <w:top w:val="nil"/>
              <w:left w:val="nil"/>
              <w:bottom w:val="nil"/>
              <w:right w:val="nil"/>
            </w:tcBorders>
          </w:tcPr>
          <w:p w14:paraId="036DDD82" w14:textId="77777777" w:rsidR="004E622B" w:rsidRPr="004E622B" w:rsidRDefault="004E622B" w:rsidP="004E622B">
            <w:pPr>
              <w:spacing w:after="0" w:line="240" w:lineRule="auto"/>
              <w:ind w:firstLine="284"/>
              <w:jc w:val="both"/>
              <w:rPr>
                <w:rFonts w:ascii="Arial" w:hAnsi="Arial" w:cs="Arial"/>
                <w:bCs/>
                <w:sz w:val="24"/>
                <w:szCs w:val="24"/>
              </w:rPr>
            </w:pPr>
          </w:p>
        </w:tc>
      </w:tr>
      <w:tr w:rsidR="004E622B" w:rsidRPr="004E622B" w14:paraId="76E0B091" w14:textId="77777777" w:rsidTr="00D646A0">
        <w:trPr>
          <w:gridAfter w:val="7"/>
          <w:wAfter w:w="5241" w:type="dxa"/>
          <w:trHeight w:val="99"/>
        </w:trPr>
        <w:tc>
          <w:tcPr>
            <w:tcW w:w="511" w:type="dxa"/>
            <w:gridSpan w:val="2"/>
            <w:tcBorders>
              <w:top w:val="nil"/>
              <w:left w:val="nil"/>
              <w:bottom w:val="nil"/>
              <w:right w:val="nil"/>
            </w:tcBorders>
            <w:shd w:val="clear" w:color="auto" w:fill="auto"/>
            <w:noWrap/>
            <w:vAlign w:val="bottom"/>
            <w:hideMark/>
          </w:tcPr>
          <w:p w14:paraId="6D010718" w14:textId="77777777" w:rsidR="004E622B" w:rsidRPr="004E622B" w:rsidRDefault="004E622B" w:rsidP="004E622B">
            <w:pPr>
              <w:spacing w:after="0" w:line="240" w:lineRule="auto"/>
              <w:ind w:firstLine="284"/>
              <w:jc w:val="both"/>
              <w:rPr>
                <w:rFonts w:ascii="Arial" w:hAnsi="Arial" w:cs="Arial"/>
                <w:bCs/>
                <w:sz w:val="24"/>
                <w:szCs w:val="24"/>
              </w:rPr>
            </w:pPr>
          </w:p>
        </w:tc>
        <w:tc>
          <w:tcPr>
            <w:tcW w:w="471" w:type="dxa"/>
            <w:tcBorders>
              <w:top w:val="nil"/>
              <w:left w:val="nil"/>
              <w:bottom w:val="nil"/>
              <w:right w:val="nil"/>
            </w:tcBorders>
          </w:tcPr>
          <w:p w14:paraId="5B7A1E13" w14:textId="77777777" w:rsidR="004E622B" w:rsidRPr="004E622B" w:rsidRDefault="004E622B" w:rsidP="00D646A0">
            <w:pPr>
              <w:spacing w:after="0" w:line="240" w:lineRule="auto"/>
              <w:jc w:val="both"/>
              <w:rPr>
                <w:rFonts w:ascii="Arial" w:hAnsi="Arial" w:cs="Arial"/>
                <w:bCs/>
                <w:sz w:val="24"/>
                <w:szCs w:val="24"/>
              </w:rPr>
            </w:pPr>
          </w:p>
        </w:tc>
      </w:tr>
      <w:tr w:rsidR="004E622B" w:rsidRPr="004E622B" w14:paraId="242A4949" w14:textId="77777777" w:rsidTr="00D646A0">
        <w:trPr>
          <w:gridAfter w:val="9"/>
          <w:wAfter w:w="5752" w:type="dxa"/>
          <w:trHeight w:val="99"/>
        </w:trPr>
        <w:tc>
          <w:tcPr>
            <w:tcW w:w="471" w:type="dxa"/>
            <w:tcBorders>
              <w:top w:val="nil"/>
              <w:left w:val="nil"/>
              <w:bottom w:val="nil"/>
              <w:right w:val="nil"/>
            </w:tcBorders>
          </w:tcPr>
          <w:p w14:paraId="24E29992" w14:textId="77777777" w:rsidR="004E622B" w:rsidRPr="004E622B" w:rsidRDefault="004E622B" w:rsidP="004E622B">
            <w:pPr>
              <w:spacing w:after="0" w:line="240" w:lineRule="auto"/>
              <w:ind w:firstLine="284"/>
              <w:jc w:val="both"/>
              <w:rPr>
                <w:rFonts w:ascii="Arial" w:hAnsi="Arial" w:cs="Arial"/>
                <w:bCs/>
                <w:sz w:val="24"/>
                <w:szCs w:val="24"/>
              </w:rPr>
            </w:pPr>
          </w:p>
        </w:tc>
      </w:tr>
    </w:tbl>
    <w:p w14:paraId="0DB0FB29"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 xml:space="preserve">  Un camin de vane tip 1  puturi forate cu o vana.</w:t>
      </w:r>
    </w:p>
    <w:p w14:paraId="6A5903EA"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 xml:space="preserve">  Si un camin de vane rezervor cu dimensiunile de 4000x3500 mm, care v-a fi amplasat in gospodaria de apa proiectata</w:t>
      </w:r>
    </w:p>
    <w:p w14:paraId="73F82489" w14:textId="77777777" w:rsidR="004E622B" w:rsidRPr="004E622B" w:rsidRDefault="004E622B" w:rsidP="004E622B">
      <w:pPr>
        <w:spacing w:after="0" w:line="240" w:lineRule="auto"/>
        <w:ind w:firstLine="284"/>
        <w:jc w:val="both"/>
        <w:rPr>
          <w:rFonts w:ascii="Arial" w:hAnsi="Arial" w:cs="Arial"/>
          <w:b/>
          <w:bCs/>
          <w:sz w:val="24"/>
          <w:szCs w:val="24"/>
        </w:rPr>
      </w:pPr>
    </w:p>
    <w:p w14:paraId="0C2BB8B5"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Obiectul 12</w:t>
      </w:r>
    </w:p>
    <w:p w14:paraId="01580D99" w14:textId="18E2FB16" w:rsidR="004E622B" w:rsidRPr="004E622B" w:rsidRDefault="004E622B" w:rsidP="004E622B">
      <w:pPr>
        <w:spacing w:after="0" w:line="240" w:lineRule="auto"/>
        <w:ind w:firstLine="284"/>
        <w:jc w:val="both"/>
        <w:rPr>
          <w:rFonts w:ascii="Arial" w:hAnsi="Arial" w:cs="Arial"/>
          <w:b/>
          <w:bCs/>
          <w:iCs/>
          <w:sz w:val="24"/>
          <w:szCs w:val="24"/>
        </w:rPr>
      </w:pPr>
      <w:r w:rsidRPr="004E622B">
        <w:rPr>
          <w:rFonts w:ascii="Arial" w:hAnsi="Arial" w:cs="Arial"/>
          <w:b/>
          <w:bCs/>
          <w:i/>
          <w:iCs/>
          <w:sz w:val="24"/>
          <w:szCs w:val="24"/>
        </w:rPr>
        <w:t>Branșamente</w:t>
      </w:r>
    </w:p>
    <w:p w14:paraId="0370E553" w14:textId="77777777" w:rsidR="004E622B" w:rsidRPr="004E622B" w:rsidRDefault="004E622B" w:rsidP="004E622B">
      <w:pPr>
        <w:spacing w:after="0" w:line="240" w:lineRule="auto"/>
        <w:ind w:firstLine="284"/>
        <w:jc w:val="both"/>
        <w:rPr>
          <w:rFonts w:ascii="Arial" w:hAnsi="Arial" w:cs="Arial"/>
          <w:bCs/>
          <w:iCs/>
          <w:sz w:val="24"/>
          <w:szCs w:val="24"/>
          <w:lang w:val="ro-RO"/>
        </w:rPr>
      </w:pPr>
      <w:r w:rsidRPr="004E622B">
        <w:rPr>
          <w:rFonts w:ascii="Arial" w:hAnsi="Arial" w:cs="Arial"/>
          <w:bCs/>
          <w:sz w:val="24"/>
          <w:szCs w:val="24"/>
          <w:lang w:val="ro-RO"/>
        </w:rPr>
        <w:t xml:space="preserve">  </w:t>
      </w:r>
      <w:r w:rsidRPr="004E622B">
        <w:rPr>
          <w:rFonts w:ascii="Arial" w:hAnsi="Arial" w:cs="Arial"/>
          <w:bCs/>
          <w:sz w:val="24"/>
          <w:szCs w:val="24"/>
          <w:lang w:val="ro-RO"/>
        </w:rPr>
        <w:tab/>
        <w:t>Branșamentul este partea din rețeaua de distribuție a apei, care asigură legătura între rețeaua publică și rețeaua interioară a unei incinte sau gospodării aparținând utilizatorilor.</w:t>
      </w:r>
    </w:p>
    <w:p w14:paraId="1D1A5904" w14:textId="77777777" w:rsidR="004E622B" w:rsidRPr="004E622B" w:rsidRDefault="004E622B" w:rsidP="004E622B">
      <w:pPr>
        <w:spacing w:after="0" w:line="240" w:lineRule="auto"/>
        <w:ind w:firstLine="284"/>
        <w:jc w:val="both"/>
        <w:rPr>
          <w:rFonts w:ascii="Arial" w:hAnsi="Arial" w:cs="Arial"/>
          <w:bCs/>
          <w:sz w:val="24"/>
          <w:szCs w:val="24"/>
          <w:lang w:val="ro-RO"/>
        </w:rPr>
      </w:pPr>
      <w:r w:rsidRPr="004E622B">
        <w:rPr>
          <w:rFonts w:ascii="Arial" w:hAnsi="Arial" w:cs="Arial"/>
          <w:bCs/>
          <w:sz w:val="24"/>
          <w:szCs w:val="24"/>
        </w:rPr>
        <w:t xml:space="preserve">   </w:t>
      </w:r>
      <w:r w:rsidRPr="004E622B">
        <w:rPr>
          <w:rFonts w:ascii="Arial" w:hAnsi="Arial" w:cs="Arial"/>
          <w:bCs/>
          <w:sz w:val="24"/>
          <w:szCs w:val="24"/>
        </w:rPr>
        <w:tab/>
        <w:t xml:space="preserve">Pentru realizarea alimentării cu apă în localitatea Marca, au fost prevăzute un număr de       564 buc </w:t>
      </w:r>
      <w:r w:rsidRPr="004E622B">
        <w:rPr>
          <w:rFonts w:ascii="Arial" w:hAnsi="Arial" w:cs="Arial"/>
          <w:bCs/>
          <w:sz w:val="24"/>
          <w:szCs w:val="24"/>
          <w:lang w:val="ro-RO"/>
        </w:rPr>
        <w:t>branșamente individuale cu dimensiunea DN 500 mm. Dintre astea avem si un bransament DN63, care va fi amplasat la un bloc cu 6 apartamente.</w:t>
      </w:r>
    </w:p>
    <w:p w14:paraId="16D59E99" w14:textId="77777777" w:rsidR="004E622B" w:rsidRPr="004E622B" w:rsidRDefault="004E622B" w:rsidP="004E622B">
      <w:pPr>
        <w:spacing w:after="0" w:line="240" w:lineRule="auto"/>
        <w:ind w:firstLine="284"/>
        <w:jc w:val="both"/>
        <w:rPr>
          <w:rFonts w:ascii="Arial" w:hAnsi="Arial" w:cs="Arial"/>
          <w:bCs/>
          <w:sz w:val="24"/>
          <w:szCs w:val="24"/>
          <w:lang w:val="ro-RO"/>
        </w:rPr>
      </w:pPr>
      <w:r w:rsidRPr="004E622B">
        <w:rPr>
          <w:rFonts w:ascii="Arial" w:hAnsi="Arial" w:cs="Arial"/>
          <w:bCs/>
          <w:sz w:val="24"/>
          <w:szCs w:val="24"/>
          <w:lang w:val="ro-RO"/>
        </w:rPr>
        <w:t xml:space="preserve">   Pentru branșamentele de DN 25 mm si bransamentul DN63 mm se vor folosi cămine din polietilenă complet echipate, prevăzute cu apometru, robineți de izolare din bronz, izolație termică și capac din plastic. Montajul acestor cămine se va face la limita de proprietate, în spațiu verde sau trotuar. În situatiile în care aceste cămine sunt montate în trotuare ele vor fi acoperite cu placă din beton prevazută cu capac din fonta ușor carosabil. </w:t>
      </w:r>
    </w:p>
    <w:p w14:paraId="1C320EE4" w14:textId="77777777" w:rsidR="004E622B" w:rsidRPr="004E622B" w:rsidRDefault="004E622B" w:rsidP="004E622B">
      <w:pPr>
        <w:spacing w:after="0" w:line="240" w:lineRule="auto"/>
        <w:ind w:firstLine="284"/>
        <w:jc w:val="both"/>
        <w:rPr>
          <w:rFonts w:ascii="Arial" w:hAnsi="Arial" w:cs="Arial"/>
          <w:bCs/>
          <w:sz w:val="24"/>
          <w:szCs w:val="24"/>
          <w:lang w:val="ro-RO"/>
        </w:rPr>
      </w:pPr>
      <w:r w:rsidRPr="004E622B">
        <w:rPr>
          <w:rFonts w:ascii="Arial" w:hAnsi="Arial" w:cs="Arial"/>
          <w:bCs/>
          <w:sz w:val="24"/>
          <w:szCs w:val="24"/>
          <w:lang w:val="ro-RO"/>
        </w:rPr>
        <w:t xml:space="preserve">   Instalarea acestor cămine se va face pe un radier din beton pentru a se asigura un montaj vertical, după care se efectuează compactarea în jurul căminului și după caz montarea plăcii din beton.</w:t>
      </w:r>
    </w:p>
    <w:p w14:paraId="4771FE9B"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 xml:space="preserve">   Toate apometrele vor fi de volum, cu cadran semiuscat/uscat, clasa de precizie  " </w:t>
      </w:r>
      <w:r w:rsidRPr="004E622B">
        <w:rPr>
          <w:rFonts w:ascii="Arial" w:hAnsi="Arial" w:cs="Arial"/>
          <w:bCs/>
          <w:sz w:val="24"/>
          <w:szCs w:val="24"/>
          <w:lang w:val="ro-RO"/>
        </w:rPr>
        <w:t xml:space="preserve">R 160 conf. NML 003-5,  sau Cl. C conf. NML 3-03/1-94 </w:t>
      </w:r>
      <w:r w:rsidRPr="004E622B">
        <w:rPr>
          <w:rFonts w:ascii="Arial" w:hAnsi="Arial" w:cs="Arial"/>
          <w:bCs/>
          <w:sz w:val="24"/>
          <w:szCs w:val="24"/>
        </w:rPr>
        <w:t>".</w:t>
      </w:r>
    </w:p>
    <w:p w14:paraId="7B416439"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Branșamentul de la rețea, se va executa cu șa de electrofuziune.</w:t>
      </w:r>
    </w:p>
    <w:p w14:paraId="16AED40C"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Se vor branșa la rețeaua de apă toate imobilele existente la data întocmirii proiectului. Eventualele imobile nou apărute până la data efectuării lucrărilor vor fi identificate de către antreprenor și conectate la rețeaua de distribuție.</w:t>
      </w:r>
    </w:p>
    <w:p w14:paraId="4C099538"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lastRenderedPageBreak/>
        <w:t xml:space="preserve">   </w:t>
      </w:r>
      <w:r w:rsidRPr="004E622B">
        <w:rPr>
          <w:rFonts w:ascii="Arial" w:hAnsi="Arial" w:cs="Arial"/>
          <w:bCs/>
          <w:sz w:val="24"/>
          <w:szCs w:val="24"/>
          <w:lang w:val="ro-RO"/>
        </w:rPr>
        <w:t xml:space="preserve">Conectarea branșamentelor la conductele de distribuție se va face cu țevi din polietilenă de înaltă densitate PN10, SDR17. </w:t>
      </w:r>
    </w:p>
    <w:tbl>
      <w:tblPr>
        <w:tblpPr w:leftFromText="180" w:rightFromText="180" w:vertAnchor="text" w:horzAnchor="margin" w:tblpY="489"/>
        <w:tblOverlap w:val="never"/>
        <w:tblW w:w="3965" w:type="dxa"/>
        <w:tblLook w:val="0000" w:firstRow="0" w:lastRow="0" w:firstColumn="0" w:lastColumn="0" w:noHBand="0" w:noVBand="0"/>
      </w:tblPr>
      <w:tblGrid>
        <w:gridCol w:w="2268"/>
        <w:gridCol w:w="1697"/>
      </w:tblGrid>
      <w:tr w:rsidR="004E622B" w:rsidRPr="004E622B" w14:paraId="6FE6ADD2" w14:textId="77777777" w:rsidTr="00363870">
        <w:trPr>
          <w:trHeight w:val="255"/>
        </w:trPr>
        <w:tc>
          <w:tcPr>
            <w:tcW w:w="2268" w:type="dxa"/>
            <w:tcBorders>
              <w:top w:val="single" w:sz="4" w:space="0" w:color="auto"/>
              <w:left w:val="single" w:sz="4" w:space="0" w:color="auto"/>
              <w:bottom w:val="nil"/>
              <w:right w:val="single" w:sz="4" w:space="0" w:color="auto"/>
            </w:tcBorders>
            <w:shd w:val="clear" w:color="auto" w:fill="auto"/>
            <w:noWrap/>
            <w:vAlign w:val="bottom"/>
          </w:tcPr>
          <w:p w14:paraId="26AE5C6A"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Localitatea Marca</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C0489" w14:textId="77777777" w:rsidR="004E622B" w:rsidRPr="004E622B" w:rsidRDefault="004E622B" w:rsidP="004E622B">
            <w:pPr>
              <w:spacing w:after="0" w:line="240" w:lineRule="auto"/>
              <w:ind w:firstLine="284"/>
              <w:jc w:val="both"/>
              <w:rPr>
                <w:rFonts w:ascii="Arial" w:hAnsi="Arial" w:cs="Arial"/>
                <w:b/>
                <w:bCs/>
                <w:sz w:val="24"/>
                <w:szCs w:val="24"/>
              </w:rPr>
            </w:pPr>
          </w:p>
        </w:tc>
      </w:tr>
      <w:tr w:rsidR="004E622B" w:rsidRPr="004E622B" w14:paraId="64DDCBEC" w14:textId="77777777" w:rsidTr="00363870">
        <w:trPr>
          <w:trHeight w:val="255"/>
        </w:trPr>
        <w:tc>
          <w:tcPr>
            <w:tcW w:w="2268" w:type="dxa"/>
            <w:tcBorders>
              <w:top w:val="single" w:sz="4" w:space="0" w:color="000000"/>
              <w:left w:val="single" w:sz="4" w:space="0" w:color="auto"/>
              <w:bottom w:val="single" w:sz="4" w:space="0" w:color="auto"/>
              <w:right w:val="single" w:sz="4" w:space="0" w:color="auto"/>
            </w:tcBorders>
            <w:shd w:val="clear" w:color="auto" w:fill="auto"/>
            <w:noWrap/>
            <w:vAlign w:val="bottom"/>
          </w:tcPr>
          <w:p w14:paraId="7FA73803"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Dext [mm]</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CCC7E"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Lungimi [m]</w:t>
            </w:r>
          </w:p>
        </w:tc>
      </w:tr>
      <w:tr w:rsidR="004E622B" w:rsidRPr="004E622B" w14:paraId="2EDB3A09" w14:textId="77777777" w:rsidTr="00363870">
        <w:trPr>
          <w:trHeight w:val="255"/>
        </w:trPr>
        <w:tc>
          <w:tcPr>
            <w:tcW w:w="2268" w:type="dxa"/>
            <w:tcBorders>
              <w:top w:val="single" w:sz="4" w:space="0" w:color="000000"/>
              <w:left w:val="single" w:sz="4" w:space="0" w:color="auto"/>
              <w:bottom w:val="single" w:sz="4" w:space="0" w:color="auto"/>
              <w:right w:val="single" w:sz="4" w:space="0" w:color="auto"/>
            </w:tcBorders>
            <w:shd w:val="clear" w:color="auto" w:fill="auto"/>
            <w:noWrap/>
            <w:vAlign w:val="bottom"/>
          </w:tcPr>
          <w:p w14:paraId="2BE507E2"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De25</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6C3934"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1732.6</w:t>
            </w:r>
          </w:p>
        </w:tc>
      </w:tr>
    </w:tbl>
    <w:p w14:paraId="2B4E4350" w14:textId="77777777" w:rsidR="004E622B" w:rsidRPr="004E622B" w:rsidRDefault="004E622B" w:rsidP="0087316C">
      <w:pPr>
        <w:spacing w:after="0" w:line="240" w:lineRule="auto"/>
        <w:jc w:val="both"/>
        <w:rPr>
          <w:rFonts w:ascii="Arial" w:hAnsi="Arial" w:cs="Arial"/>
          <w:bCs/>
          <w:vanish/>
          <w:sz w:val="24"/>
          <w:szCs w:val="24"/>
        </w:rPr>
      </w:pPr>
    </w:p>
    <w:p w14:paraId="747917F2" w14:textId="77777777" w:rsidR="004E622B" w:rsidRPr="004E622B" w:rsidRDefault="004E622B" w:rsidP="004E622B">
      <w:pPr>
        <w:spacing w:after="0" w:line="240" w:lineRule="auto"/>
        <w:ind w:firstLine="284"/>
        <w:jc w:val="both"/>
        <w:rPr>
          <w:rFonts w:ascii="Arial" w:hAnsi="Arial" w:cs="Arial"/>
          <w:b/>
          <w:bCs/>
          <w:sz w:val="24"/>
          <w:szCs w:val="24"/>
        </w:rPr>
      </w:pPr>
    </w:p>
    <w:p w14:paraId="64988E7B" w14:textId="77777777" w:rsidR="004E622B" w:rsidRPr="004E622B" w:rsidRDefault="004E622B" w:rsidP="004E622B">
      <w:pPr>
        <w:spacing w:after="0" w:line="240" w:lineRule="auto"/>
        <w:ind w:firstLine="284"/>
        <w:jc w:val="both"/>
        <w:rPr>
          <w:rFonts w:ascii="Arial" w:hAnsi="Arial" w:cs="Arial"/>
          <w:b/>
          <w:bCs/>
          <w:sz w:val="24"/>
          <w:szCs w:val="24"/>
        </w:rPr>
      </w:pPr>
    </w:p>
    <w:p w14:paraId="4B9EF05B" w14:textId="77777777" w:rsidR="004E622B" w:rsidRPr="004E622B" w:rsidRDefault="004E622B" w:rsidP="004E622B">
      <w:pPr>
        <w:spacing w:after="0" w:line="240" w:lineRule="auto"/>
        <w:ind w:firstLine="284"/>
        <w:jc w:val="both"/>
        <w:rPr>
          <w:rFonts w:ascii="Arial" w:hAnsi="Arial" w:cs="Arial"/>
          <w:b/>
          <w:bCs/>
          <w:sz w:val="24"/>
          <w:szCs w:val="24"/>
        </w:rPr>
      </w:pPr>
    </w:p>
    <w:p w14:paraId="2B77AD93" w14:textId="77777777" w:rsidR="004E622B" w:rsidRPr="004E622B" w:rsidRDefault="004E622B" w:rsidP="004E622B">
      <w:pPr>
        <w:spacing w:after="0" w:line="240" w:lineRule="auto"/>
        <w:ind w:firstLine="284"/>
        <w:jc w:val="both"/>
        <w:rPr>
          <w:rFonts w:ascii="Arial" w:hAnsi="Arial" w:cs="Arial"/>
          <w:b/>
          <w:bCs/>
          <w:sz w:val="24"/>
          <w:szCs w:val="24"/>
        </w:rPr>
      </w:pPr>
    </w:p>
    <w:p w14:paraId="294AA410" w14:textId="77777777" w:rsidR="004E622B" w:rsidRPr="004E622B" w:rsidRDefault="004E622B" w:rsidP="004E622B">
      <w:pPr>
        <w:spacing w:after="0" w:line="240" w:lineRule="auto"/>
        <w:ind w:firstLine="284"/>
        <w:jc w:val="both"/>
        <w:rPr>
          <w:rFonts w:ascii="Arial" w:hAnsi="Arial" w:cs="Arial"/>
          <w:b/>
          <w:bCs/>
          <w:sz w:val="24"/>
          <w:szCs w:val="24"/>
        </w:rPr>
      </w:pPr>
    </w:p>
    <w:p w14:paraId="2F84D47A" w14:textId="77777777" w:rsidR="004E622B" w:rsidRPr="004E622B" w:rsidRDefault="004E622B" w:rsidP="004E622B">
      <w:pPr>
        <w:spacing w:after="0" w:line="240" w:lineRule="auto"/>
        <w:ind w:firstLine="284"/>
        <w:jc w:val="both"/>
        <w:rPr>
          <w:rFonts w:ascii="Arial" w:hAnsi="Arial" w:cs="Arial"/>
          <w:b/>
          <w:bCs/>
          <w:sz w:val="24"/>
          <w:szCs w:val="24"/>
        </w:rPr>
      </w:pPr>
    </w:p>
    <w:p w14:paraId="15D81DEC" w14:textId="77777777" w:rsidR="004E622B" w:rsidRPr="004E622B" w:rsidRDefault="004E622B" w:rsidP="004E622B">
      <w:pPr>
        <w:spacing w:after="0" w:line="240" w:lineRule="auto"/>
        <w:ind w:firstLine="284"/>
        <w:jc w:val="both"/>
        <w:rPr>
          <w:rFonts w:ascii="Arial" w:hAnsi="Arial" w:cs="Arial"/>
          <w:b/>
          <w:bCs/>
          <w:sz w:val="24"/>
          <w:szCs w:val="24"/>
        </w:rPr>
      </w:pPr>
    </w:p>
    <w:p w14:paraId="0B75A076" w14:textId="77777777" w:rsidR="0087316C" w:rsidRDefault="0087316C" w:rsidP="004E622B">
      <w:pPr>
        <w:spacing w:after="0" w:line="240" w:lineRule="auto"/>
        <w:ind w:firstLine="284"/>
        <w:jc w:val="both"/>
        <w:rPr>
          <w:rFonts w:ascii="Arial" w:hAnsi="Arial" w:cs="Arial"/>
          <w:b/>
          <w:bCs/>
          <w:sz w:val="24"/>
          <w:szCs w:val="24"/>
        </w:rPr>
      </w:pPr>
    </w:p>
    <w:p w14:paraId="1F0092CB" w14:textId="0D5B87CE"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Obiectul 13</w:t>
      </w:r>
    </w:p>
    <w:p w14:paraId="16368C19"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Hidranți de incendiu</w:t>
      </w:r>
    </w:p>
    <w:p w14:paraId="0F7064FF"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lang w:val="ro-RO"/>
        </w:rPr>
        <w:t>Au fost prevazuti hidranti supraterani cu</w:t>
      </w:r>
      <w:r w:rsidRPr="004E622B">
        <w:rPr>
          <w:rFonts w:ascii="Arial" w:hAnsi="Arial" w:cs="Arial"/>
          <w:bCs/>
          <w:sz w:val="24"/>
          <w:szCs w:val="24"/>
        </w:rPr>
        <w:t xml:space="preserve"> dimensiunile corelate cu diametrul tronsonului de teava pe care se monteaza. Acestia se vor monta respectand prevederile SR 4163/1-95 “Prescriptii fundamentale de proiectare a retelelor de distributie apa” si “Normele generale de protectie </w:t>
      </w:r>
      <w:r w:rsidRPr="004E622B">
        <w:rPr>
          <w:rFonts w:ascii="Arial" w:hAnsi="Arial" w:cs="Arial"/>
          <w:bCs/>
          <w:iCs/>
          <w:sz w:val="24"/>
          <w:szCs w:val="24"/>
        </w:rPr>
        <w:t>impotriva incendiilor la proiectarea construcţiilor şi instalaţiilor”</w:t>
      </w:r>
      <w:r w:rsidRPr="004E622B">
        <w:rPr>
          <w:rFonts w:ascii="Arial" w:hAnsi="Arial" w:cs="Arial"/>
          <w:bCs/>
          <w:sz w:val="24"/>
          <w:szCs w:val="24"/>
        </w:rPr>
        <w:t xml:space="preserve"> HG nr. 290-97 şi STAS 695-80. </w:t>
      </w:r>
    </w:p>
    <w:p w14:paraId="65DF550A"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Se vor instala hidranti cu urmatoarele tipuri de racorduri:</w:t>
      </w:r>
    </w:p>
    <w:p w14:paraId="43CE48A2" w14:textId="77777777" w:rsidR="004E622B" w:rsidRPr="004E622B" w:rsidRDefault="004E622B" w:rsidP="00393279">
      <w:pPr>
        <w:numPr>
          <w:ilvl w:val="0"/>
          <w:numId w:val="4"/>
        </w:numPr>
        <w:spacing w:after="0" w:line="240" w:lineRule="auto"/>
        <w:jc w:val="both"/>
        <w:rPr>
          <w:rFonts w:ascii="Arial" w:hAnsi="Arial" w:cs="Arial"/>
          <w:bCs/>
          <w:sz w:val="24"/>
          <w:szCs w:val="24"/>
        </w:rPr>
      </w:pPr>
      <w:r w:rsidRPr="004E622B">
        <w:rPr>
          <w:rFonts w:ascii="Arial" w:hAnsi="Arial" w:cs="Arial"/>
          <w:bCs/>
          <w:sz w:val="24"/>
          <w:szCs w:val="24"/>
        </w:rPr>
        <w:t>2 racorduri fixe B75 – pentru hidrantii cu DN80 mm.</w:t>
      </w:r>
    </w:p>
    <w:p w14:paraId="5BC54D2F"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Înălțimea hidrantului deasupra tereneului trebuie să fie aceeasi pentru toți hidranții și să nu depășească 800 mm. Poziționarea exactă a hidranților se va face în faza de execuție respectând prevederile SR4163/1-95 si NP86-2005. Pe cât este posibil se va urmări ca hidranții instalații să fie de același tip (producător).</w:t>
      </w:r>
    </w:p>
    <w:p w14:paraId="3B2EF837" w14:textId="77777777" w:rsidR="004E622B" w:rsidRPr="004E622B" w:rsidRDefault="004E622B" w:rsidP="004E622B">
      <w:pPr>
        <w:spacing w:after="0" w:line="240" w:lineRule="auto"/>
        <w:ind w:firstLine="284"/>
        <w:jc w:val="both"/>
        <w:rPr>
          <w:rFonts w:ascii="Arial" w:hAnsi="Arial" w:cs="Arial"/>
          <w:bCs/>
          <w:sz w:val="24"/>
          <w:szCs w:val="24"/>
        </w:rPr>
      </w:pPr>
    </w:p>
    <w:tbl>
      <w:tblPr>
        <w:tblpPr w:leftFromText="180" w:rightFromText="180" w:vertAnchor="text" w:tblpY="1"/>
        <w:tblOverlap w:val="never"/>
        <w:tblW w:w="3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1"/>
        <w:gridCol w:w="1901"/>
      </w:tblGrid>
      <w:tr w:rsidR="004E622B" w:rsidRPr="004E622B" w14:paraId="00F65858" w14:textId="77777777" w:rsidTr="00363870">
        <w:trPr>
          <w:trHeight w:val="255"/>
        </w:trPr>
        <w:tc>
          <w:tcPr>
            <w:tcW w:w="1901" w:type="dxa"/>
            <w:vMerge w:val="restart"/>
            <w:shd w:val="clear" w:color="auto" w:fill="auto"/>
            <w:noWrap/>
            <w:vAlign w:val="center"/>
          </w:tcPr>
          <w:p w14:paraId="13F51E4A"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 xml:space="preserve">  Nr. hidranți [buc]</w:t>
            </w:r>
          </w:p>
        </w:tc>
        <w:tc>
          <w:tcPr>
            <w:tcW w:w="1901" w:type="dxa"/>
            <w:shd w:val="clear" w:color="auto" w:fill="auto"/>
            <w:noWrap/>
            <w:vAlign w:val="bottom"/>
          </w:tcPr>
          <w:p w14:paraId="3D97BB39"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Diametrul nominal [mm]</w:t>
            </w:r>
          </w:p>
        </w:tc>
      </w:tr>
      <w:tr w:rsidR="004E622B" w:rsidRPr="004E622B" w14:paraId="0BBA55D0" w14:textId="77777777" w:rsidTr="00363870">
        <w:trPr>
          <w:trHeight w:val="255"/>
        </w:trPr>
        <w:tc>
          <w:tcPr>
            <w:tcW w:w="1901" w:type="dxa"/>
            <w:vMerge/>
            <w:shd w:val="clear" w:color="auto" w:fill="auto"/>
            <w:noWrap/>
            <w:vAlign w:val="bottom"/>
          </w:tcPr>
          <w:p w14:paraId="05A7EB42" w14:textId="77777777" w:rsidR="004E622B" w:rsidRPr="004E622B" w:rsidRDefault="004E622B" w:rsidP="004E622B">
            <w:pPr>
              <w:spacing w:after="0" w:line="240" w:lineRule="auto"/>
              <w:ind w:firstLine="284"/>
              <w:jc w:val="both"/>
              <w:rPr>
                <w:rFonts w:ascii="Arial" w:hAnsi="Arial" w:cs="Arial"/>
                <w:b/>
                <w:bCs/>
                <w:sz w:val="24"/>
                <w:szCs w:val="24"/>
              </w:rPr>
            </w:pPr>
          </w:p>
        </w:tc>
        <w:tc>
          <w:tcPr>
            <w:tcW w:w="1901" w:type="dxa"/>
            <w:shd w:val="clear" w:color="auto" w:fill="auto"/>
            <w:noWrap/>
            <w:vAlign w:val="bottom"/>
          </w:tcPr>
          <w:p w14:paraId="15F8FACD" w14:textId="77777777" w:rsidR="004E622B" w:rsidRPr="004E622B" w:rsidRDefault="004E622B" w:rsidP="004E622B">
            <w:pPr>
              <w:spacing w:after="0" w:line="240" w:lineRule="auto"/>
              <w:ind w:firstLine="284"/>
              <w:jc w:val="both"/>
              <w:rPr>
                <w:rFonts w:ascii="Arial" w:hAnsi="Arial" w:cs="Arial"/>
                <w:b/>
                <w:bCs/>
                <w:sz w:val="24"/>
                <w:szCs w:val="24"/>
              </w:rPr>
            </w:pPr>
          </w:p>
        </w:tc>
      </w:tr>
      <w:tr w:rsidR="004E622B" w:rsidRPr="004E622B" w14:paraId="7DA0B388" w14:textId="77777777" w:rsidTr="00363870">
        <w:trPr>
          <w:trHeight w:val="255"/>
        </w:trPr>
        <w:tc>
          <w:tcPr>
            <w:tcW w:w="1901" w:type="dxa"/>
            <w:shd w:val="clear" w:color="auto" w:fill="auto"/>
            <w:noWrap/>
            <w:vAlign w:val="bottom"/>
          </w:tcPr>
          <w:p w14:paraId="067ABDC7" w14:textId="77777777" w:rsidR="004E622B" w:rsidRPr="004E622B" w:rsidRDefault="004E622B" w:rsidP="004E622B">
            <w:pPr>
              <w:spacing w:after="0" w:line="240" w:lineRule="auto"/>
              <w:ind w:firstLine="284"/>
              <w:jc w:val="both"/>
              <w:rPr>
                <w:rFonts w:ascii="Arial" w:hAnsi="Arial" w:cs="Arial"/>
                <w:b/>
                <w:bCs/>
                <w:sz w:val="24"/>
                <w:szCs w:val="24"/>
              </w:rPr>
            </w:pPr>
          </w:p>
        </w:tc>
        <w:tc>
          <w:tcPr>
            <w:tcW w:w="1901" w:type="dxa"/>
            <w:shd w:val="clear" w:color="auto" w:fill="auto"/>
            <w:noWrap/>
            <w:vAlign w:val="bottom"/>
          </w:tcPr>
          <w:p w14:paraId="2DCF1D38"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DN 80 mm</w:t>
            </w:r>
          </w:p>
        </w:tc>
      </w:tr>
      <w:tr w:rsidR="004E622B" w:rsidRPr="004E622B" w14:paraId="605228AF" w14:textId="77777777" w:rsidTr="00363870">
        <w:trPr>
          <w:trHeight w:val="255"/>
        </w:trPr>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1451AF"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Total</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8E61FE"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45</w:t>
            </w:r>
          </w:p>
        </w:tc>
      </w:tr>
    </w:tbl>
    <w:p w14:paraId="4AEFB27E" w14:textId="77777777" w:rsidR="004E622B" w:rsidRPr="004E622B" w:rsidRDefault="004E622B" w:rsidP="004E622B">
      <w:pPr>
        <w:spacing w:after="0" w:line="240" w:lineRule="auto"/>
        <w:ind w:firstLine="284"/>
        <w:jc w:val="both"/>
        <w:rPr>
          <w:rFonts w:ascii="Arial" w:hAnsi="Arial" w:cs="Arial"/>
          <w:bCs/>
          <w:vanish/>
          <w:sz w:val="24"/>
          <w:szCs w:val="24"/>
        </w:rPr>
      </w:pPr>
    </w:p>
    <w:p w14:paraId="689F5B58" w14:textId="77777777" w:rsidR="004E622B" w:rsidRPr="004E622B" w:rsidRDefault="004E622B" w:rsidP="004E622B">
      <w:pPr>
        <w:spacing w:after="0" w:line="240" w:lineRule="auto"/>
        <w:ind w:firstLine="284"/>
        <w:jc w:val="both"/>
        <w:rPr>
          <w:rFonts w:ascii="Arial" w:hAnsi="Arial" w:cs="Arial"/>
          <w:b/>
          <w:bCs/>
          <w:sz w:val="24"/>
          <w:szCs w:val="24"/>
        </w:rPr>
      </w:pPr>
    </w:p>
    <w:p w14:paraId="44803B6D" w14:textId="77777777" w:rsidR="004E622B" w:rsidRPr="004E622B" w:rsidRDefault="004E622B" w:rsidP="004E622B">
      <w:pPr>
        <w:spacing w:after="0" w:line="240" w:lineRule="auto"/>
        <w:ind w:firstLine="284"/>
        <w:jc w:val="both"/>
        <w:rPr>
          <w:rFonts w:ascii="Arial" w:hAnsi="Arial" w:cs="Arial"/>
          <w:b/>
          <w:bCs/>
          <w:sz w:val="24"/>
          <w:szCs w:val="24"/>
        </w:rPr>
      </w:pPr>
    </w:p>
    <w:p w14:paraId="06749320" w14:textId="77777777" w:rsidR="004E622B" w:rsidRPr="004E622B" w:rsidRDefault="004E622B" w:rsidP="004E622B">
      <w:pPr>
        <w:spacing w:after="0" w:line="240" w:lineRule="auto"/>
        <w:ind w:firstLine="284"/>
        <w:jc w:val="both"/>
        <w:rPr>
          <w:rFonts w:ascii="Arial" w:hAnsi="Arial" w:cs="Arial"/>
          <w:b/>
          <w:bCs/>
          <w:sz w:val="24"/>
          <w:szCs w:val="24"/>
        </w:rPr>
      </w:pPr>
    </w:p>
    <w:p w14:paraId="413CF3E3" w14:textId="77777777" w:rsidR="004E622B" w:rsidRPr="004E622B" w:rsidRDefault="004E622B" w:rsidP="004E622B">
      <w:pPr>
        <w:spacing w:after="0" w:line="240" w:lineRule="auto"/>
        <w:ind w:firstLine="284"/>
        <w:jc w:val="both"/>
        <w:rPr>
          <w:rFonts w:ascii="Arial" w:hAnsi="Arial" w:cs="Arial"/>
          <w:b/>
          <w:bCs/>
          <w:sz w:val="24"/>
          <w:szCs w:val="24"/>
        </w:rPr>
      </w:pPr>
    </w:p>
    <w:p w14:paraId="5A652D52" w14:textId="77777777" w:rsidR="004E622B" w:rsidRPr="004E622B" w:rsidRDefault="004E622B" w:rsidP="004E622B">
      <w:pPr>
        <w:spacing w:after="0" w:line="240" w:lineRule="auto"/>
        <w:ind w:firstLine="284"/>
        <w:jc w:val="both"/>
        <w:rPr>
          <w:rFonts w:ascii="Arial" w:hAnsi="Arial" w:cs="Arial"/>
          <w:b/>
          <w:bCs/>
          <w:sz w:val="24"/>
          <w:szCs w:val="24"/>
        </w:rPr>
      </w:pPr>
    </w:p>
    <w:p w14:paraId="7688852B" w14:textId="77777777" w:rsidR="004E622B" w:rsidRPr="004E622B" w:rsidRDefault="004E622B" w:rsidP="004E622B">
      <w:pPr>
        <w:spacing w:after="0" w:line="240" w:lineRule="auto"/>
        <w:ind w:firstLine="284"/>
        <w:jc w:val="both"/>
        <w:rPr>
          <w:rFonts w:ascii="Arial" w:hAnsi="Arial" w:cs="Arial"/>
          <w:b/>
          <w:bCs/>
          <w:sz w:val="24"/>
          <w:szCs w:val="24"/>
        </w:rPr>
      </w:pPr>
    </w:p>
    <w:bookmarkEnd w:id="0"/>
    <w:p w14:paraId="0298E5C8" w14:textId="77777777" w:rsidR="004E622B" w:rsidRPr="004E622B" w:rsidRDefault="004E622B" w:rsidP="004E622B">
      <w:pPr>
        <w:spacing w:after="0" w:line="240" w:lineRule="auto"/>
        <w:ind w:firstLine="284"/>
        <w:jc w:val="both"/>
        <w:rPr>
          <w:rFonts w:ascii="Arial" w:hAnsi="Arial" w:cs="Arial"/>
          <w:b/>
          <w:bCs/>
          <w:iCs/>
          <w:sz w:val="24"/>
          <w:szCs w:val="24"/>
        </w:rPr>
      </w:pPr>
      <w:r w:rsidRPr="004E622B">
        <w:rPr>
          <w:rFonts w:ascii="Arial" w:hAnsi="Arial" w:cs="Arial"/>
          <w:b/>
          <w:bCs/>
          <w:i/>
          <w:iCs/>
          <w:sz w:val="24"/>
          <w:szCs w:val="24"/>
        </w:rPr>
        <w:t>Obiectul 14</w:t>
      </w:r>
    </w:p>
    <w:p w14:paraId="17C6958B" w14:textId="77777777" w:rsidR="004E622B" w:rsidRPr="004E622B" w:rsidRDefault="004E622B" w:rsidP="004E622B">
      <w:pPr>
        <w:spacing w:after="0" w:line="240" w:lineRule="auto"/>
        <w:ind w:firstLine="284"/>
        <w:jc w:val="both"/>
        <w:rPr>
          <w:rFonts w:ascii="Arial" w:hAnsi="Arial" w:cs="Arial"/>
          <w:b/>
          <w:bCs/>
          <w:iCs/>
          <w:sz w:val="24"/>
          <w:szCs w:val="24"/>
        </w:rPr>
      </w:pPr>
      <w:r w:rsidRPr="004E622B">
        <w:rPr>
          <w:rFonts w:ascii="Arial" w:hAnsi="Arial" w:cs="Arial"/>
          <w:b/>
          <w:bCs/>
          <w:i/>
          <w:iCs/>
          <w:sz w:val="24"/>
          <w:szCs w:val="24"/>
        </w:rPr>
        <w:t>Subtraversări</w:t>
      </w:r>
    </w:p>
    <w:p w14:paraId="62E303CA" w14:textId="77777777" w:rsidR="004E622B" w:rsidRPr="004E622B" w:rsidRDefault="004E622B" w:rsidP="004E622B">
      <w:pPr>
        <w:spacing w:after="0" w:line="240" w:lineRule="auto"/>
        <w:ind w:firstLine="284"/>
        <w:jc w:val="both"/>
        <w:rPr>
          <w:rFonts w:ascii="Arial" w:hAnsi="Arial" w:cs="Arial"/>
          <w:bCs/>
          <w:sz w:val="24"/>
          <w:szCs w:val="24"/>
          <w:lang w:val="ro-RO"/>
        </w:rPr>
      </w:pPr>
      <w:r w:rsidRPr="004E622B">
        <w:rPr>
          <w:rFonts w:ascii="Arial" w:hAnsi="Arial" w:cs="Arial"/>
          <w:bCs/>
          <w:sz w:val="24"/>
          <w:szCs w:val="24"/>
          <w:lang w:val="ro-RO"/>
        </w:rPr>
        <w:tab/>
        <w:t>Pe traseul rețelelor de apă au fost luate în calcul următoarele subtraversări, defalcate în funcție de modul de execuție:</w:t>
      </w:r>
    </w:p>
    <w:p w14:paraId="3A155205" w14:textId="77777777" w:rsidR="004E622B" w:rsidRPr="004E622B" w:rsidRDefault="004E622B" w:rsidP="004E622B">
      <w:pPr>
        <w:spacing w:after="0" w:line="240" w:lineRule="auto"/>
        <w:ind w:firstLine="284"/>
        <w:jc w:val="both"/>
        <w:rPr>
          <w:rFonts w:ascii="Arial" w:hAnsi="Arial" w:cs="Arial"/>
          <w:bCs/>
          <w:sz w:val="24"/>
          <w:szCs w:val="24"/>
          <w:lang w:val="ro-RO"/>
        </w:rPr>
      </w:pPr>
      <w:r w:rsidRPr="004E622B">
        <w:rPr>
          <w:rFonts w:ascii="Arial" w:hAnsi="Arial" w:cs="Arial"/>
          <w:bCs/>
          <w:sz w:val="24"/>
          <w:szCs w:val="24"/>
          <w:lang w:val="ro-RO"/>
        </w:rPr>
        <w:t xml:space="preserve">   Prin foraj dirijat orizontal: </w:t>
      </w:r>
    </w:p>
    <w:p w14:paraId="5EF86A66" w14:textId="77777777" w:rsidR="004E622B" w:rsidRPr="004E622B" w:rsidRDefault="004E622B" w:rsidP="00393279">
      <w:pPr>
        <w:numPr>
          <w:ilvl w:val="0"/>
          <w:numId w:val="6"/>
        </w:numPr>
        <w:spacing w:after="0" w:line="240" w:lineRule="auto"/>
        <w:jc w:val="both"/>
        <w:rPr>
          <w:rFonts w:ascii="Arial" w:hAnsi="Arial" w:cs="Arial"/>
          <w:bCs/>
          <w:sz w:val="24"/>
          <w:szCs w:val="24"/>
          <w:lang w:val="ro-RO"/>
        </w:rPr>
      </w:pPr>
      <w:r w:rsidRPr="004E622B">
        <w:rPr>
          <w:rFonts w:ascii="Arial" w:hAnsi="Arial" w:cs="Arial"/>
          <w:bCs/>
          <w:sz w:val="24"/>
          <w:szCs w:val="24"/>
          <w:lang w:val="ro-RO"/>
        </w:rPr>
        <w:t>Cu conducta PEHD DN 110 in tu de protectie OL DN 250 – avem 31 bucati, cu o lungime totala de 408.22 m.</w:t>
      </w:r>
    </w:p>
    <w:p w14:paraId="7B16AA0F" w14:textId="77777777" w:rsidR="004E622B" w:rsidRPr="004E622B" w:rsidRDefault="004E622B" w:rsidP="00393279">
      <w:pPr>
        <w:numPr>
          <w:ilvl w:val="0"/>
          <w:numId w:val="6"/>
        </w:numPr>
        <w:spacing w:after="0" w:line="240" w:lineRule="auto"/>
        <w:jc w:val="both"/>
        <w:rPr>
          <w:rFonts w:ascii="Arial" w:hAnsi="Arial" w:cs="Arial"/>
          <w:bCs/>
          <w:sz w:val="24"/>
          <w:szCs w:val="24"/>
          <w:lang w:val="ro-RO"/>
        </w:rPr>
      </w:pPr>
      <w:r w:rsidRPr="004E622B">
        <w:rPr>
          <w:rFonts w:ascii="Arial" w:hAnsi="Arial" w:cs="Arial"/>
          <w:bCs/>
          <w:sz w:val="24"/>
          <w:szCs w:val="24"/>
          <w:lang w:val="ro-RO"/>
        </w:rPr>
        <w:t>Cu conducta PEHD DN 25 in tub de protectie OL DN 125 – avem 62 bucati cu o lungime totala de 532.6 m.</w:t>
      </w:r>
    </w:p>
    <w:p w14:paraId="2F870DF1" w14:textId="77777777" w:rsidR="004E622B" w:rsidRPr="004E622B" w:rsidRDefault="004E622B" w:rsidP="004E622B">
      <w:pPr>
        <w:spacing w:after="0" w:line="240" w:lineRule="auto"/>
        <w:ind w:firstLine="284"/>
        <w:jc w:val="both"/>
        <w:rPr>
          <w:rFonts w:ascii="Arial" w:hAnsi="Arial" w:cs="Arial"/>
          <w:bCs/>
          <w:sz w:val="24"/>
          <w:szCs w:val="24"/>
          <w:lang w:val="ro-RO"/>
        </w:rPr>
      </w:pPr>
      <w:r w:rsidRPr="004E622B">
        <w:rPr>
          <w:rFonts w:ascii="Arial" w:hAnsi="Arial" w:cs="Arial"/>
          <w:bCs/>
          <w:sz w:val="24"/>
          <w:szCs w:val="24"/>
          <w:lang w:val="ro-RO"/>
        </w:rPr>
        <w:t xml:space="preserve">  Prin sapatura deschisa: </w:t>
      </w:r>
    </w:p>
    <w:p w14:paraId="6B2EA034" w14:textId="77777777" w:rsidR="004E622B" w:rsidRPr="004E622B" w:rsidRDefault="004E622B" w:rsidP="00393279">
      <w:pPr>
        <w:numPr>
          <w:ilvl w:val="0"/>
          <w:numId w:val="6"/>
        </w:numPr>
        <w:spacing w:after="0" w:line="240" w:lineRule="auto"/>
        <w:jc w:val="both"/>
        <w:rPr>
          <w:rFonts w:ascii="Arial" w:hAnsi="Arial" w:cs="Arial"/>
          <w:bCs/>
          <w:sz w:val="24"/>
          <w:szCs w:val="24"/>
          <w:lang w:val="ro-RO"/>
        </w:rPr>
      </w:pPr>
      <w:r w:rsidRPr="004E622B">
        <w:rPr>
          <w:rFonts w:ascii="Arial" w:hAnsi="Arial" w:cs="Arial"/>
          <w:bCs/>
          <w:sz w:val="24"/>
          <w:szCs w:val="24"/>
          <w:lang w:val="ro-RO"/>
        </w:rPr>
        <w:t>Cu conducta PEHD DN 25 in tub de protectie OL DN 125 – avem 43 bucati cu o lungime totala de 225.1 m.</w:t>
      </w:r>
    </w:p>
    <w:p w14:paraId="76C4D9EE" w14:textId="77777777" w:rsidR="004E622B" w:rsidRPr="004E622B" w:rsidRDefault="004E622B" w:rsidP="004E622B">
      <w:pPr>
        <w:spacing w:after="0" w:line="240" w:lineRule="auto"/>
        <w:ind w:firstLine="284"/>
        <w:jc w:val="both"/>
        <w:rPr>
          <w:rFonts w:ascii="Arial" w:hAnsi="Arial" w:cs="Arial"/>
          <w:bCs/>
          <w:sz w:val="24"/>
          <w:szCs w:val="24"/>
          <w:lang w:val="ro-RO"/>
        </w:rPr>
      </w:pPr>
      <w:r w:rsidRPr="004E622B">
        <w:rPr>
          <w:rFonts w:ascii="Arial" w:hAnsi="Arial" w:cs="Arial"/>
          <w:bCs/>
          <w:sz w:val="24"/>
          <w:szCs w:val="24"/>
          <w:lang w:val="ro-RO"/>
        </w:rPr>
        <w:tab/>
        <w:t xml:space="preserve">Toate subtraversările vor fi executate cu țeavă de protecție din oțel protejată împotriva coroziunii, în conformitate cu prevederile STAS 9312-87. </w:t>
      </w:r>
    </w:p>
    <w:p w14:paraId="78E98727" w14:textId="77777777" w:rsidR="004E622B" w:rsidRPr="004E622B" w:rsidRDefault="004E622B" w:rsidP="004E622B">
      <w:pPr>
        <w:spacing w:after="0" w:line="240" w:lineRule="auto"/>
        <w:ind w:firstLine="284"/>
        <w:jc w:val="both"/>
        <w:rPr>
          <w:rFonts w:ascii="Arial" w:hAnsi="Arial" w:cs="Arial"/>
          <w:bCs/>
          <w:sz w:val="24"/>
          <w:szCs w:val="24"/>
          <w:lang w:val="ro-RO"/>
        </w:rPr>
      </w:pPr>
      <w:r w:rsidRPr="004E622B">
        <w:rPr>
          <w:rFonts w:ascii="Arial" w:hAnsi="Arial" w:cs="Arial"/>
          <w:bCs/>
          <w:sz w:val="24"/>
          <w:szCs w:val="24"/>
          <w:lang w:val="ro-RO"/>
        </w:rPr>
        <w:lastRenderedPageBreak/>
        <w:tab/>
      </w:r>
    </w:p>
    <w:p w14:paraId="31F2E193" w14:textId="77777777" w:rsidR="004E622B" w:rsidRPr="004E622B" w:rsidRDefault="004E622B" w:rsidP="004E622B">
      <w:pPr>
        <w:spacing w:after="0" w:line="240" w:lineRule="auto"/>
        <w:ind w:firstLine="284"/>
        <w:jc w:val="both"/>
        <w:rPr>
          <w:rFonts w:ascii="Arial" w:hAnsi="Arial" w:cs="Arial"/>
          <w:b/>
          <w:bCs/>
          <w:sz w:val="24"/>
          <w:szCs w:val="24"/>
          <w:lang w:val="ro-RO"/>
        </w:rPr>
      </w:pPr>
      <w:r w:rsidRPr="004E622B">
        <w:rPr>
          <w:rFonts w:ascii="Arial" w:hAnsi="Arial" w:cs="Arial"/>
          <w:b/>
          <w:bCs/>
          <w:sz w:val="24"/>
          <w:szCs w:val="24"/>
          <w:lang w:val="ro-RO"/>
        </w:rPr>
        <w:t>Obiectul 15</w:t>
      </w:r>
    </w:p>
    <w:p w14:paraId="4DC4885D" w14:textId="77777777" w:rsidR="004E622B" w:rsidRPr="004E622B" w:rsidRDefault="004E622B" w:rsidP="004E622B">
      <w:pPr>
        <w:spacing w:after="0" w:line="240" w:lineRule="auto"/>
        <w:ind w:firstLine="284"/>
        <w:jc w:val="both"/>
        <w:rPr>
          <w:rFonts w:ascii="Arial" w:hAnsi="Arial" w:cs="Arial"/>
          <w:b/>
          <w:bCs/>
          <w:iCs/>
          <w:sz w:val="24"/>
          <w:szCs w:val="24"/>
        </w:rPr>
      </w:pPr>
      <w:r w:rsidRPr="004E622B">
        <w:rPr>
          <w:rFonts w:ascii="Arial" w:hAnsi="Arial" w:cs="Arial"/>
          <w:bCs/>
          <w:sz w:val="24"/>
          <w:szCs w:val="24"/>
          <w:lang w:val="ro-RO"/>
        </w:rPr>
        <w:t xml:space="preserve"> </w:t>
      </w:r>
      <w:r w:rsidRPr="004E622B">
        <w:rPr>
          <w:rFonts w:ascii="Arial" w:hAnsi="Arial" w:cs="Arial"/>
          <w:b/>
          <w:bCs/>
          <w:i/>
          <w:iCs/>
          <w:sz w:val="24"/>
          <w:szCs w:val="24"/>
        </w:rPr>
        <w:t>Supratraversari</w:t>
      </w:r>
    </w:p>
    <w:p w14:paraId="0BF9C97C"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lang w:val="ro-RO"/>
        </w:rPr>
        <w:tab/>
        <w:t>Pe traseul rețelelor de apă sunt necesare 2 supratraversari de văi cu conducta PEHD DN 110 in teava de protectie cu izolatie, cu lungimi totale 47.7 m.</w:t>
      </w:r>
    </w:p>
    <w:p w14:paraId="08B3479B" w14:textId="77777777" w:rsidR="004E622B" w:rsidRPr="004E622B" w:rsidRDefault="004E622B" w:rsidP="004E622B">
      <w:pPr>
        <w:spacing w:after="0" w:line="240" w:lineRule="auto"/>
        <w:ind w:firstLine="284"/>
        <w:jc w:val="both"/>
        <w:rPr>
          <w:rFonts w:ascii="Arial" w:hAnsi="Arial" w:cs="Arial"/>
          <w:bCs/>
          <w:sz w:val="24"/>
          <w:szCs w:val="24"/>
          <w:lang w:val="ro-RO"/>
        </w:rPr>
      </w:pPr>
    </w:p>
    <w:p w14:paraId="60CEC991" w14:textId="77777777" w:rsidR="004E622B" w:rsidRPr="004E622B" w:rsidRDefault="004E622B" w:rsidP="004E622B">
      <w:pPr>
        <w:spacing w:after="0" w:line="240" w:lineRule="auto"/>
        <w:ind w:firstLine="284"/>
        <w:jc w:val="both"/>
        <w:rPr>
          <w:rFonts w:ascii="Arial" w:hAnsi="Arial" w:cs="Arial"/>
          <w:b/>
          <w:bCs/>
          <w:sz w:val="24"/>
          <w:szCs w:val="24"/>
          <w:lang w:val="ro-RO"/>
        </w:rPr>
      </w:pPr>
      <w:r w:rsidRPr="004E622B">
        <w:rPr>
          <w:rFonts w:ascii="Arial" w:hAnsi="Arial" w:cs="Arial"/>
          <w:b/>
          <w:bCs/>
          <w:sz w:val="24"/>
          <w:szCs w:val="24"/>
          <w:lang w:val="ro-RO"/>
        </w:rPr>
        <w:t>Obiectul 16</w:t>
      </w:r>
    </w:p>
    <w:p w14:paraId="7817ABB8" w14:textId="77777777" w:rsidR="004E622B" w:rsidRPr="004E622B" w:rsidRDefault="004E622B" w:rsidP="004E622B">
      <w:pPr>
        <w:spacing w:after="0" w:line="240" w:lineRule="auto"/>
        <w:ind w:firstLine="284"/>
        <w:jc w:val="both"/>
        <w:rPr>
          <w:rFonts w:ascii="Arial" w:hAnsi="Arial" w:cs="Arial"/>
          <w:b/>
          <w:bCs/>
          <w:sz w:val="24"/>
          <w:szCs w:val="24"/>
          <w:lang w:val="ro-RO"/>
        </w:rPr>
      </w:pPr>
      <w:r w:rsidRPr="004E622B">
        <w:rPr>
          <w:rFonts w:ascii="Arial" w:hAnsi="Arial" w:cs="Arial"/>
          <w:b/>
          <w:bCs/>
          <w:sz w:val="24"/>
          <w:szCs w:val="24"/>
          <w:lang w:val="ro-RO"/>
        </w:rPr>
        <w:t xml:space="preserve">  Refaceri</w:t>
      </w:r>
    </w:p>
    <w:p w14:paraId="3F23AF33" w14:textId="77777777" w:rsidR="004E622B" w:rsidRPr="004E622B" w:rsidRDefault="004E622B" w:rsidP="004E622B">
      <w:pPr>
        <w:spacing w:after="0" w:line="240" w:lineRule="auto"/>
        <w:ind w:firstLine="284"/>
        <w:jc w:val="both"/>
        <w:rPr>
          <w:rFonts w:ascii="Arial" w:hAnsi="Arial" w:cs="Arial"/>
          <w:bCs/>
          <w:sz w:val="24"/>
          <w:szCs w:val="24"/>
          <w:lang w:val="ro-RO"/>
        </w:rPr>
      </w:pPr>
      <w:r w:rsidRPr="004E622B">
        <w:rPr>
          <w:rFonts w:ascii="Arial" w:hAnsi="Arial" w:cs="Arial"/>
          <w:bCs/>
          <w:sz w:val="24"/>
          <w:szCs w:val="24"/>
          <w:lang w:val="ro-RO"/>
        </w:rPr>
        <w:t xml:space="preserve">Reteaua de alimentare cu apa din localitatea Marca, va fi amplasata in mare parte pe marginea drumurilor publice. Dar in unele situatii nefiind suficient spatiu pentru amplasarea conductei este necesar pozarea conductei sub stratul asfaltic al drumurilor publice in localitate. </w:t>
      </w:r>
    </w:p>
    <w:p w14:paraId="57050D05" w14:textId="77777777" w:rsidR="004E622B" w:rsidRPr="004E622B" w:rsidRDefault="004E622B" w:rsidP="004E622B">
      <w:pPr>
        <w:spacing w:after="0" w:line="240" w:lineRule="auto"/>
        <w:ind w:firstLine="284"/>
        <w:jc w:val="both"/>
        <w:rPr>
          <w:rFonts w:ascii="Arial" w:hAnsi="Arial" w:cs="Arial"/>
          <w:bCs/>
          <w:sz w:val="24"/>
          <w:szCs w:val="24"/>
          <w:lang w:val="ro-RO"/>
        </w:rPr>
      </w:pPr>
      <w:r w:rsidRPr="004E622B">
        <w:rPr>
          <w:rFonts w:ascii="Arial" w:hAnsi="Arial" w:cs="Arial"/>
          <w:bCs/>
          <w:sz w:val="24"/>
          <w:szCs w:val="24"/>
          <w:lang w:val="ro-RO"/>
        </w:rPr>
        <w:t xml:space="preserve">  Datorita faptului ca nefiind suficient spatiu pentru amplasarea conductei unele dintre trotuarele din localitatea Marca vor avea nevoie de refaceri.</w:t>
      </w:r>
    </w:p>
    <w:p w14:paraId="77D15C51" w14:textId="77777777" w:rsidR="004E622B" w:rsidRPr="004E622B" w:rsidRDefault="004E622B" w:rsidP="004E622B">
      <w:pPr>
        <w:spacing w:after="0" w:line="240" w:lineRule="auto"/>
        <w:ind w:firstLine="284"/>
        <w:jc w:val="both"/>
        <w:rPr>
          <w:rFonts w:ascii="Arial" w:hAnsi="Arial" w:cs="Arial"/>
          <w:bCs/>
          <w:sz w:val="24"/>
          <w:szCs w:val="24"/>
          <w:lang w:val="ro-RO"/>
        </w:rPr>
      </w:pPr>
      <w:r w:rsidRPr="004E622B">
        <w:rPr>
          <w:rFonts w:ascii="Arial" w:hAnsi="Arial" w:cs="Arial"/>
          <w:bCs/>
          <w:sz w:val="24"/>
          <w:szCs w:val="24"/>
          <w:lang w:val="ro-RO"/>
        </w:rPr>
        <w:t xml:space="preserve">  Conducta de alimentare cu apa se intersecteaza si cu podete de la accesele oamenilor acestea vor fi aduse la starea lor originala dupa amplasarea conductei de apa.</w:t>
      </w:r>
    </w:p>
    <w:p w14:paraId="35CF9805" w14:textId="77777777" w:rsidR="004E622B" w:rsidRPr="004E622B" w:rsidRDefault="004E622B" w:rsidP="004E622B">
      <w:pPr>
        <w:spacing w:after="0" w:line="240" w:lineRule="auto"/>
        <w:ind w:firstLine="284"/>
        <w:jc w:val="both"/>
        <w:rPr>
          <w:rFonts w:ascii="Arial" w:hAnsi="Arial" w:cs="Arial"/>
          <w:bCs/>
          <w:sz w:val="24"/>
          <w:szCs w:val="24"/>
          <w:lang w:val="ro-RO"/>
        </w:rPr>
      </w:pPr>
      <w:r w:rsidRPr="004E622B">
        <w:rPr>
          <w:rFonts w:ascii="Arial" w:hAnsi="Arial" w:cs="Arial"/>
          <w:bCs/>
          <w:sz w:val="24"/>
          <w:szCs w:val="24"/>
          <w:lang w:val="ro-RO"/>
        </w:rPr>
        <w:t xml:space="preserve">  In localitatea Marca unele santuri betonate vor avea nevoie de refaceri in urma pozarii conductei de apa nefiind suficient spatiu pentru amplasarea condutei in alta parte.</w:t>
      </w:r>
    </w:p>
    <w:p w14:paraId="7807D6BF" w14:textId="77777777" w:rsidR="004E622B" w:rsidRPr="004E622B" w:rsidRDefault="004E622B" w:rsidP="004E622B">
      <w:pPr>
        <w:spacing w:after="0" w:line="240" w:lineRule="auto"/>
        <w:ind w:firstLine="284"/>
        <w:jc w:val="both"/>
        <w:rPr>
          <w:rFonts w:ascii="Arial" w:hAnsi="Arial" w:cs="Arial"/>
          <w:bCs/>
          <w:sz w:val="24"/>
          <w:szCs w:val="24"/>
          <w:lang w:val="ro-RO"/>
        </w:rPr>
      </w:pPr>
      <w:r w:rsidRPr="004E622B">
        <w:rPr>
          <w:rFonts w:ascii="Arial" w:hAnsi="Arial" w:cs="Arial"/>
          <w:bCs/>
          <w:sz w:val="24"/>
          <w:szCs w:val="24"/>
          <w:lang w:val="ro-RO"/>
        </w:rPr>
        <w:t>Astfel vom avea:</w:t>
      </w:r>
    </w:p>
    <w:p w14:paraId="5FC662E8" w14:textId="77777777" w:rsidR="004E622B" w:rsidRPr="004E622B" w:rsidRDefault="004E622B" w:rsidP="004E622B">
      <w:pPr>
        <w:spacing w:after="0" w:line="240" w:lineRule="auto"/>
        <w:ind w:firstLine="284"/>
        <w:jc w:val="both"/>
        <w:rPr>
          <w:rFonts w:ascii="Arial" w:hAnsi="Arial" w:cs="Arial"/>
          <w:bCs/>
          <w:sz w:val="24"/>
          <w:szCs w:val="24"/>
          <w:lang w:val="ro-RO"/>
        </w:rPr>
      </w:pPr>
      <w:r w:rsidRPr="004E622B">
        <w:rPr>
          <w:rFonts w:ascii="Arial" w:hAnsi="Arial" w:cs="Arial"/>
          <w:bCs/>
          <w:sz w:val="24"/>
          <w:szCs w:val="24"/>
          <w:lang w:val="ro-RO"/>
        </w:rPr>
        <w:t xml:space="preserve">    Refaceri santuri betonate   2323.6 m</w:t>
      </w:r>
    </w:p>
    <w:p w14:paraId="58CD527E" w14:textId="77777777" w:rsidR="004E622B" w:rsidRPr="004E622B" w:rsidRDefault="004E622B" w:rsidP="004E622B">
      <w:pPr>
        <w:spacing w:after="0" w:line="240" w:lineRule="auto"/>
        <w:ind w:firstLine="284"/>
        <w:jc w:val="both"/>
        <w:rPr>
          <w:rFonts w:ascii="Arial" w:hAnsi="Arial" w:cs="Arial"/>
          <w:bCs/>
          <w:sz w:val="24"/>
          <w:szCs w:val="24"/>
          <w:lang w:val="ro-RO"/>
        </w:rPr>
      </w:pPr>
      <w:r w:rsidRPr="004E622B">
        <w:rPr>
          <w:rFonts w:ascii="Arial" w:hAnsi="Arial" w:cs="Arial"/>
          <w:bCs/>
          <w:sz w:val="24"/>
          <w:szCs w:val="24"/>
          <w:lang w:val="ro-RO"/>
        </w:rPr>
        <w:t xml:space="preserve">    Refaceri podete                 261  buc.</w:t>
      </w:r>
    </w:p>
    <w:p w14:paraId="57E2A169" w14:textId="77777777" w:rsidR="004E622B" w:rsidRPr="004E622B" w:rsidRDefault="004E622B" w:rsidP="004E622B">
      <w:pPr>
        <w:spacing w:after="0" w:line="240" w:lineRule="auto"/>
        <w:ind w:firstLine="284"/>
        <w:jc w:val="both"/>
        <w:rPr>
          <w:rFonts w:ascii="Arial" w:hAnsi="Arial" w:cs="Arial"/>
          <w:bCs/>
          <w:sz w:val="24"/>
          <w:szCs w:val="24"/>
          <w:lang w:val="ro-RO"/>
        </w:rPr>
      </w:pPr>
      <w:r w:rsidRPr="004E622B">
        <w:rPr>
          <w:rFonts w:ascii="Arial" w:hAnsi="Arial" w:cs="Arial"/>
          <w:bCs/>
          <w:sz w:val="24"/>
          <w:szCs w:val="24"/>
          <w:lang w:val="ro-RO"/>
        </w:rPr>
        <w:t xml:space="preserve">    Refaceri asfalt                   4943.84  buc.</w:t>
      </w:r>
    </w:p>
    <w:p w14:paraId="2C5719BB" w14:textId="77777777" w:rsidR="004E622B" w:rsidRPr="004E622B" w:rsidRDefault="004E622B" w:rsidP="004E622B">
      <w:pPr>
        <w:spacing w:after="0" w:line="240" w:lineRule="auto"/>
        <w:ind w:firstLine="284"/>
        <w:jc w:val="both"/>
        <w:rPr>
          <w:rFonts w:ascii="Arial" w:hAnsi="Arial" w:cs="Arial"/>
          <w:b/>
          <w:bCs/>
          <w:sz w:val="24"/>
          <w:szCs w:val="24"/>
        </w:rPr>
      </w:pPr>
      <w:r w:rsidRPr="004E622B">
        <w:rPr>
          <w:rFonts w:ascii="Arial" w:hAnsi="Arial" w:cs="Arial"/>
          <w:b/>
          <w:bCs/>
          <w:sz w:val="24"/>
          <w:szCs w:val="24"/>
        </w:rPr>
        <w:tab/>
      </w:r>
      <w:r w:rsidRPr="004E622B">
        <w:rPr>
          <w:rFonts w:ascii="Arial" w:hAnsi="Arial" w:cs="Arial"/>
          <w:b/>
          <w:bCs/>
          <w:sz w:val="24"/>
          <w:szCs w:val="24"/>
        </w:rPr>
        <w:tab/>
        <w:t>SSM, norme și standarde.</w:t>
      </w:r>
    </w:p>
    <w:p w14:paraId="49FBBAE5" w14:textId="0E0193A6" w:rsidR="004E622B" w:rsidRPr="004E622B" w:rsidRDefault="004E622B" w:rsidP="0087316C">
      <w:pPr>
        <w:spacing w:after="0" w:line="240" w:lineRule="auto"/>
        <w:ind w:firstLine="284"/>
        <w:jc w:val="both"/>
        <w:rPr>
          <w:rFonts w:ascii="Arial" w:hAnsi="Arial" w:cs="Arial"/>
          <w:bCs/>
          <w:sz w:val="24"/>
          <w:szCs w:val="24"/>
        </w:rPr>
      </w:pPr>
      <w:r w:rsidRPr="004E622B">
        <w:rPr>
          <w:rFonts w:ascii="Arial" w:hAnsi="Arial" w:cs="Arial"/>
          <w:bCs/>
          <w:sz w:val="24"/>
          <w:szCs w:val="24"/>
        </w:rPr>
        <w:t>În scopul executării lucrării de foraj în condiții de siguranță și igiena  muncii precum și de prevenire a incendiilor se vor respecta normele prevăzute in Lg. 316/ 2006 legea privind securitatea și sanatatea în muncă.</w:t>
      </w:r>
      <w:r w:rsidRPr="004E622B">
        <w:rPr>
          <w:rFonts w:ascii="Arial" w:hAnsi="Arial" w:cs="Arial"/>
          <w:bCs/>
          <w:sz w:val="24"/>
          <w:szCs w:val="24"/>
        </w:rPr>
        <w:tab/>
      </w:r>
      <w:r w:rsidRPr="004E622B">
        <w:rPr>
          <w:rFonts w:ascii="Arial" w:hAnsi="Arial" w:cs="Arial"/>
          <w:bCs/>
          <w:sz w:val="24"/>
          <w:szCs w:val="24"/>
        </w:rPr>
        <w:tab/>
      </w:r>
    </w:p>
    <w:p w14:paraId="593DACC5" w14:textId="77777777" w:rsidR="004E622B" w:rsidRPr="004E622B" w:rsidRDefault="004E622B" w:rsidP="004E622B">
      <w:pPr>
        <w:spacing w:after="0" w:line="240" w:lineRule="auto"/>
        <w:ind w:firstLine="284"/>
        <w:jc w:val="both"/>
        <w:rPr>
          <w:rFonts w:ascii="Arial" w:hAnsi="Arial" w:cs="Arial"/>
          <w:bCs/>
          <w:sz w:val="24"/>
          <w:szCs w:val="24"/>
        </w:rPr>
      </w:pPr>
    </w:p>
    <w:p w14:paraId="2E19E9A5" w14:textId="77777777" w:rsidR="004E622B" w:rsidRPr="004E622B" w:rsidRDefault="004E622B" w:rsidP="004E622B">
      <w:pPr>
        <w:spacing w:after="0" w:line="240" w:lineRule="auto"/>
        <w:ind w:firstLine="284"/>
        <w:jc w:val="both"/>
        <w:rPr>
          <w:rFonts w:ascii="Arial" w:hAnsi="Arial" w:cs="Arial"/>
          <w:b/>
          <w:bCs/>
          <w:i/>
          <w:iCs/>
          <w:sz w:val="24"/>
          <w:szCs w:val="24"/>
        </w:rPr>
      </w:pPr>
      <w:r w:rsidRPr="004E622B">
        <w:rPr>
          <w:rFonts w:ascii="Arial" w:hAnsi="Arial" w:cs="Arial"/>
          <w:b/>
          <w:bCs/>
          <w:i/>
          <w:iCs/>
          <w:sz w:val="24"/>
          <w:szCs w:val="24"/>
        </w:rPr>
        <w:t>RETEA DE CANALIZARE PLUVIALA</w:t>
      </w:r>
    </w:p>
    <w:p w14:paraId="33251DE2" w14:textId="77777777" w:rsidR="004E622B" w:rsidRPr="0087316C" w:rsidRDefault="004E622B" w:rsidP="004E622B">
      <w:pPr>
        <w:spacing w:after="0" w:line="240" w:lineRule="auto"/>
        <w:ind w:firstLine="284"/>
        <w:jc w:val="both"/>
        <w:rPr>
          <w:rFonts w:ascii="Arial" w:hAnsi="Arial" w:cs="Arial"/>
          <w:b/>
          <w:bCs/>
          <w:sz w:val="24"/>
          <w:szCs w:val="24"/>
        </w:rPr>
      </w:pPr>
      <w:r w:rsidRPr="0087316C">
        <w:rPr>
          <w:rFonts w:ascii="Arial" w:hAnsi="Arial" w:cs="Arial"/>
          <w:b/>
          <w:bCs/>
          <w:sz w:val="24"/>
          <w:szCs w:val="24"/>
        </w:rPr>
        <w:t>Obiectul 17 Amenajarea terenului:</w:t>
      </w:r>
    </w:p>
    <w:p w14:paraId="31F830C2" w14:textId="77777777" w:rsidR="004E622B" w:rsidRPr="004E622B" w:rsidRDefault="004E622B" w:rsidP="004E622B">
      <w:pPr>
        <w:spacing w:after="0" w:line="240" w:lineRule="auto"/>
        <w:ind w:firstLine="284"/>
        <w:jc w:val="both"/>
        <w:rPr>
          <w:rFonts w:ascii="Arial" w:hAnsi="Arial" w:cs="Arial"/>
          <w:bCs/>
          <w:i/>
          <w:sz w:val="24"/>
          <w:szCs w:val="24"/>
        </w:rPr>
      </w:pPr>
      <w:r w:rsidRPr="004E622B">
        <w:rPr>
          <w:rFonts w:ascii="Arial" w:hAnsi="Arial" w:cs="Arial"/>
          <w:bCs/>
          <w:i/>
          <w:iCs/>
          <w:sz w:val="24"/>
          <w:szCs w:val="24"/>
        </w:rPr>
        <w:t>Inainte de inceperea lucrarilor de sapatura si dupa caz sprijinire, a transeelor pentru realizarea retelei de canalizare, structura rutiera moderna, daca exista, se va indeparta prin lucrari specifice pregatind astfel frontul de lucru.</w:t>
      </w:r>
    </w:p>
    <w:p w14:paraId="19734B29" w14:textId="516F60EC" w:rsidR="004E622B" w:rsidRDefault="004E622B" w:rsidP="004E622B">
      <w:pPr>
        <w:spacing w:after="0" w:line="240" w:lineRule="auto"/>
        <w:ind w:firstLine="284"/>
        <w:jc w:val="both"/>
        <w:rPr>
          <w:rFonts w:ascii="Arial" w:hAnsi="Arial" w:cs="Arial"/>
          <w:bCs/>
          <w:i/>
          <w:iCs/>
          <w:sz w:val="24"/>
          <w:szCs w:val="24"/>
        </w:rPr>
      </w:pPr>
      <w:bookmarkStart w:id="1" w:name="_Toc13557474"/>
      <w:r w:rsidRPr="004E622B">
        <w:rPr>
          <w:rFonts w:ascii="Arial" w:hAnsi="Arial" w:cs="Arial"/>
          <w:bCs/>
          <w:i/>
          <w:iCs/>
          <w:sz w:val="24"/>
          <w:szCs w:val="24"/>
        </w:rPr>
        <w:t>Spargerile / desfacerile se vor realiza pe o  latime  egala  cu  latimea  transeei  +  1.20  m,  relizandu-se  in acest  fel  umeri  de  60  cm  pe  fiecare  parte  a  transeei,  conform  detaliilor  de  executie.</w:t>
      </w:r>
      <w:bookmarkEnd w:id="1"/>
    </w:p>
    <w:p w14:paraId="38E610AE" w14:textId="77777777" w:rsidR="0087316C" w:rsidRPr="004E622B" w:rsidRDefault="0087316C" w:rsidP="004E622B">
      <w:pPr>
        <w:spacing w:after="0" w:line="240" w:lineRule="auto"/>
        <w:ind w:firstLine="284"/>
        <w:jc w:val="both"/>
        <w:rPr>
          <w:rFonts w:ascii="Arial" w:hAnsi="Arial" w:cs="Arial"/>
          <w:bCs/>
          <w:iCs/>
          <w:sz w:val="24"/>
          <w:szCs w:val="24"/>
        </w:rPr>
      </w:pPr>
    </w:p>
    <w:p w14:paraId="77171EB6" w14:textId="77777777" w:rsidR="004E622B" w:rsidRPr="0087316C" w:rsidRDefault="004E622B" w:rsidP="004E622B">
      <w:pPr>
        <w:spacing w:after="0" w:line="240" w:lineRule="auto"/>
        <w:ind w:firstLine="284"/>
        <w:jc w:val="both"/>
        <w:rPr>
          <w:rFonts w:ascii="Arial" w:hAnsi="Arial" w:cs="Arial"/>
          <w:b/>
          <w:bCs/>
          <w:i/>
          <w:sz w:val="24"/>
          <w:szCs w:val="24"/>
        </w:rPr>
      </w:pPr>
      <w:r w:rsidRPr="0087316C">
        <w:rPr>
          <w:rFonts w:ascii="Arial" w:hAnsi="Arial" w:cs="Arial"/>
          <w:b/>
          <w:bCs/>
          <w:sz w:val="24"/>
          <w:szCs w:val="24"/>
        </w:rPr>
        <w:t>Obiectul 18 Terasamente:</w:t>
      </w:r>
    </w:p>
    <w:p w14:paraId="4D021C82"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La proiectarea lucrarilor de terasamente s-a tinut cont de STAS 2914-84 “Terasamente”.</w:t>
      </w:r>
    </w:p>
    <w:p w14:paraId="650C92BF"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Acestea au ca scop pregatirea terenului prin lucrari, atat mecanizate, cat si manuale, precum sapaturi, umpluturi, nivelari, compactari si umectari.</w:t>
      </w:r>
    </w:p>
    <w:p w14:paraId="2E669C54"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Dupa ce s-a ajuns la cota de fundare specificata in proiect patul de fundare al transeei se va compacta pana se va obtine un grad Proctor la compactare de minim 97%.</w:t>
      </w:r>
    </w:p>
    <w:p w14:paraId="31880E6B"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Straturile din agregate naturale folosite la realizarea umpluturi se vor asterne in grosime de 15 - 20 cm si se vor compacta pana se va ajunge la un grad Proctor de compactare de 100%.</w:t>
      </w:r>
    </w:p>
    <w:p w14:paraId="4B9DF8C9"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lastRenderedPageBreak/>
        <w:t>Sapaturile vor fi executate cu pereti verticali, sprijiniti, latimea la baza transeei fiind conform STAS 3051-91.</w:t>
      </w:r>
    </w:p>
    <w:p w14:paraId="065E0FAA"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Se interzice ingroparea lemnului provenit din cofraje, sprijiniri, etc. in umplutura.</w:t>
      </w:r>
    </w:p>
    <w:p w14:paraId="618B9BA9"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Sapatura se va executa 80% mecanizat si 20% manual pe cea mai mare parte a tronsoanelor de canalizare, cu mentiunea ca ultimii 25 cm se vor sapa manual si numai inainte de executia canalului.</w:t>
      </w:r>
    </w:p>
    <w:p w14:paraId="43DF975C"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Pamantul rezultat din sapatura se depoziteaza pe o singura parte lasandu-se o bancheta de siguranta de 50 cm. Sapatura se adanceste in mod potrivit in dreptul imbinarilor dintre tuburi pentru a permite executarea etanseitatii imbinarii si a se evita rezemarea tubului numai pe mufe.</w:t>
      </w:r>
    </w:p>
    <w:p w14:paraId="73BE6CA6"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Pe toata durata executiei se va analiza ce cantitate de pamant se poate depozita lateral transeii, astfel incat pe toata lungimea strazii pe care se executa sapaturi sa se asigure o fasie suficienta accesului si circulatiei autovehiculelor, Salvarii si Pompierilor. De asemenea se vor lua masuri pentru securitatea si stabilitatea constructiilor si a instalatiilor invecinate sau interceptate, precum si pentru protectia muncitorilor, a pietonilor si a vehiculelor.</w:t>
      </w:r>
    </w:p>
    <w:p w14:paraId="6B5B2067"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Pentru circulatia pietonilor peste transei se prevad mai multe podete (pasarele) de acces dotate cu balustrade de protectie.</w:t>
      </w:r>
    </w:p>
    <w:p w14:paraId="21F6F240"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Depozitarea pamantului rezultat din sapatura in lungul transeii va avea in vedere si asigurarea scurgerii apelor din precipitatii astfel incat sa se evite inundarea sapaturilor sau terenurilor invecinate.</w:t>
      </w:r>
    </w:p>
    <w:p w14:paraId="19B84B35"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Lucrarile de sapatura a transeelor si a gropilor de fundatii se executa in conformitate cu prevederile proiectului. Lucrarile se ataca intotdeauna din aval spre amonte.</w:t>
      </w:r>
    </w:p>
    <w:p w14:paraId="4E29EE72" w14:textId="77777777" w:rsidR="004E622B" w:rsidRPr="004E622B" w:rsidRDefault="004E622B" w:rsidP="004E622B">
      <w:pPr>
        <w:spacing w:after="0" w:line="240" w:lineRule="auto"/>
        <w:ind w:firstLine="284"/>
        <w:jc w:val="both"/>
        <w:rPr>
          <w:rFonts w:ascii="Arial" w:hAnsi="Arial" w:cs="Arial"/>
          <w:bCs/>
          <w:sz w:val="24"/>
          <w:szCs w:val="24"/>
        </w:rPr>
      </w:pPr>
    </w:p>
    <w:p w14:paraId="39AD5C1D" w14:textId="77777777" w:rsidR="004E622B" w:rsidRPr="0087316C" w:rsidRDefault="004E622B" w:rsidP="004E622B">
      <w:pPr>
        <w:spacing w:after="0" w:line="240" w:lineRule="auto"/>
        <w:ind w:firstLine="284"/>
        <w:jc w:val="both"/>
        <w:rPr>
          <w:rFonts w:ascii="Arial" w:hAnsi="Arial" w:cs="Arial"/>
          <w:b/>
          <w:bCs/>
          <w:i/>
          <w:sz w:val="24"/>
          <w:szCs w:val="24"/>
        </w:rPr>
      </w:pPr>
      <w:r w:rsidRPr="0087316C">
        <w:rPr>
          <w:rFonts w:ascii="Arial" w:hAnsi="Arial" w:cs="Arial"/>
          <w:b/>
          <w:bCs/>
          <w:i/>
          <w:sz w:val="24"/>
          <w:szCs w:val="24"/>
        </w:rPr>
        <w:t>Obiectul 19 Retea de canalizare pluviala</w:t>
      </w:r>
    </w:p>
    <w:p w14:paraId="4AB39010"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In prezentul proiect se va executa 6046.1239m de conducta PVC, de canalizare pluviala, din care:</w:t>
      </w:r>
    </w:p>
    <w:p w14:paraId="65AA933F"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Conducta PVC DN160 – 1521.1239 m</w:t>
      </w:r>
    </w:p>
    <w:p w14:paraId="5BDFC521"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Conducta PVC DN315 – 3982m</w:t>
      </w:r>
    </w:p>
    <w:p w14:paraId="329A7CBF"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Conducta PVC DN400 – 432 m</w:t>
      </w:r>
    </w:p>
    <w:p w14:paraId="6BB08B98"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Conducta PVC DN500 – 111 m</w:t>
      </w:r>
    </w:p>
    <w:p w14:paraId="6EE828BF"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Canalizarea pluviala a fost dimensionata pentru a functiona in sistem separativ, conform normativului NP 113/2-2013 – „Sisteme de canalizare a localitatilor” si a standardelor si normativelor in viguare care stau la baza acestuia.</w:t>
      </w:r>
    </w:p>
    <w:p w14:paraId="5B702231"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Reteaua de canalizare pluviala va prelua apele meteorice doar de pe ampriza drumului / strazii prin intermediul gurilor de scurgere si va fi realizata din tuburi PVC De 315-500 mm, SN8 kN/mp.</w:t>
      </w:r>
    </w:p>
    <w:p w14:paraId="77DCA6E9"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Reteaua de canalizare pluviala se va monta sub adancimea de inghet, adancimea variind in functie de panta colectorului.</w:t>
      </w:r>
    </w:p>
    <w:p w14:paraId="66FC352C"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Tuburile din PVC se vor monta pe un pat de nisip de 15 cm grosime, sub un unghi de 120°, pe toata lungimea, iar umplutura cu nisip va avea 30 cm deasupra generatoarei superioare si se va executa bine compactat.</w:t>
      </w:r>
    </w:p>
    <w:p w14:paraId="7490D4FD"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Restul de umplutura pana la patul  drumului/strazii  se  va realiza din pamantul rezultat  din  sapatura, sortat (se vor indeparta pietrele mai mari de 8 cm),  asigurand  un  grad  Proctor  de  compactare  de  100%  in urma   umectarii.</w:t>
      </w:r>
    </w:p>
    <w:p w14:paraId="7347DF59"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lastRenderedPageBreak/>
        <w:t>Racordarea tubului PVC la caminul de vizitare din beton se va face prin intermediul unei  piese speciale de trecere ce asigura etansarea corespunzatoare.</w:t>
      </w:r>
    </w:p>
    <w:p w14:paraId="275059D6"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Deasupra retelei de canalizare pluviala la o inaltime de 50 cm deasupra generatoarei superioare a conductei s-a prevazut montarea unei grile de semnalizare - avertizare din polietilena de culoare maro.</w:t>
      </w:r>
    </w:p>
    <w:p w14:paraId="50932E00"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Compactarea mecanizata a pamantului se pot face de la o acoperire de peste 100 cm deasupra generatoarei superioare a tubului din PVC.</w:t>
      </w:r>
    </w:p>
    <w:p w14:paraId="395885E0" w14:textId="7F076096" w:rsid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Toate lucrarile de montaj ale conductelor si tuturor subansamblelor, se vor executa numai in conformitate cu prescriptiile din caietele de sarcini din proiect si cu cele ale furnizorilor de componente.</w:t>
      </w:r>
    </w:p>
    <w:p w14:paraId="5911493C" w14:textId="77777777" w:rsidR="0087316C" w:rsidRPr="004E622B" w:rsidRDefault="0087316C" w:rsidP="004E622B">
      <w:pPr>
        <w:spacing w:after="0" w:line="240" w:lineRule="auto"/>
        <w:ind w:firstLine="284"/>
        <w:jc w:val="both"/>
        <w:rPr>
          <w:rFonts w:ascii="Arial" w:hAnsi="Arial" w:cs="Arial"/>
          <w:bCs/>
          <w:sz w:val="24"/>
          <w:szCs w:val="24"/>
        </w:rPr>
      </w:pPr>
    </w:p>
    <w:p w14:paraId="1414ADFB" w14:textId="77777777" w:rsidR="004E622B" w:rsidRPr="0087316C" w:rsidRDefault="004E622B" w:rsidP="004E622B">
      <w:pPr>
        <w:spacing w:after="0" w:line="240" w:lineRule="auto"/>
        <w:ind w:firstLine="284"/>
        <w:jc w:val="both"/>
        <w:rPr>
          <w:rFonts w:ascii="Arial" w:hAnsi="Arial" w:cs="Arial"/>
          <w:bCs/>
          <w:i/>
          <w:sz w:val="24"/>
          <w:szCs w:val="24"/>
        </w:rPr>
      </w:pPr>
      <w:r w:rsidRPr="0087316C">
        <w:rPr>
          <w:rFonts w:ascii="Arial" w:hAnsi="Arial" w:cs="Arial"/>
          <w:b/>
          <w:bCs/>
          <w:sz w:val="24"/>
          <w:szCs w:val="24"/>
        </w:rPr>
        <w:t>Obiectul 20 Camine de vizitare</w:t>
      </w:r>
    </w:p>
    <w:p w14:paraId="78633439"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 xml:space="preserve">De-a lungul retelei de canalizare pluviala au fost prevazute  camine 140 bucati prefabricate de racord, de vizitare, de trecere, de intersectie,  de schimbare de directie, amplasate la distante maxime de 30.00 m, conform STAS 3051. </w:t>
      </w:r>
    </w:p>
    <w:p w14:paraId="10D757D6"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Dintre care</w:t>
      </w:r>
    </w:p>
    <w:tbl>
      <w:tblPr>
        <w:tblW w:w="5840" w:type="dxa"/>
        <w:tblInd w:w="113" w:type="dxa"/>
        <w:tblLook w:val="04A0" w:firstRow="1" w:lastRow="0" w:firstColumn="1" w:lastColumn="0" w:noHBand="0" w:noVBand="1"/>
      </w:tblPr>
      <w:tblGrid>
        <w:gridCol w:w="4540"/>
        <w:gridCol w:w="1300"/>
      </w:tblGrid>
      <w:tr w:rsidR="004E622B" w:rsidRPr="004E622B" w14:paraId="45895997" w14:textId="77777777" w:rsidTr="00363870">
        <w:trPr>
          <w:trHeight w:val="300"/>
        </w:trPr>
        <w:tc>
          <w:tcPr>
            <w:tcW w:w="4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15A3A"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Camine DN 1000 REDUCTIE 600 (buc) 1m-2m</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BFF205D"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82</w:t>
            </w:r>
          </w:p>
        </w:tc>
      </w:tr>
      <w:tr w:rsidR="004E622B" w:rsidRPr="004E622B" w14:paraId="59764055" w14:textId="77777777" w:rsidTr="00363870">
        <w:trPr>
          <w:trHeight w:val="300"/>
        </w:trPr>
        <w:tc>
          <w:tcPr>
            <w:tcW w:w="4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ECC79"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Camine DN 1000 REDUCTIE 600 (buc) 2m-3m</w:t>
            </w:r>
          </w:p>
        </w:tc>
        <w:tc>
          <w:tcPr>
            <w:tcW w:w="1300" w:type="dxa"/>
            <w:tcBorders>
              <w:top w:val="nil"/>
              <w:left w:val="nil"/>
              <w:bottom w:val="single" w:sz="4" w:space="0" w:color="auto"/>
              <w:right w:val="single" w:sz="4" w:space="0" w:color="auto"/>
            </w:tcBorders>
            <w:shd w:val="clear" w:color="auto" w:fill="auto"/>
            <w:noWrap/>
            <w:vAlign w:val="bottom"/>
            <w:hideMark/>
          </w:tcPr>
          <w:p w14:paraId="213716E6"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35</w:t>
            </w:r>
          </w:p>
        </w:tc>
      </w:tr>
      <w:tr w:rsidR="004E622B" w:rsidRPr="004E622B" w14:paraId="18D7B7D2" w14:textId="77777777" w:rsidTr="00363870">
        <w:trPr>
          <w:trHeight w:val="300"/>
        </w:trPr>
        <w:tc>
          <w:tcPr>
            <w:tcW w:w="4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EE15C"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Camine DN 1000 REDUCTIE 600 (buc) 2m-3m</w:t>
            </w:r>
          </w:p>
        </w:tc>
        <w:tc>
          <w:tcPr>
            <w:tcW w:w="1300" w:type="dxa"/>
            <w:tcBorders>
              <w:top w:val="nil"/>
              <w:left w:val="nil"/>
              <w:bottom w:val="single" w:sz="4" w:space="0" w:color="auto"/>
              <w:right w:val="single" w:sz="4" w:space="0" w:color="auto"/>
            </w:tcBorders>
            <w:shd w:val="clear" w:color="auto" w:fill="auto"/>
            <w:noWrap/>
            <w:vAlign w:val="bottom"/>
            <w:hideMark/>
          </w:tcPr>
          <w:p w14:paraId="0C685028"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2</w:t>
            </w:r>
          </w:p>
        </w:tc>
      </w:tr>
      <w:tr w:rsidR="004E622B" w:rsidRPr="004E622B" w14:paraId="2110FA11" w14:textId="77777777" w:rsidTr="00363870">
        <w:trPr>
          <w:trHeight w:val="300"/>
        </w:trPr>
        <w:tc>
          <w:tcPr>
            <w:tcW w:w="4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3A9FD"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Camine DN 1500 REDUCTIE 600 (buc) 1m-2m</w:t>
            </w:r>
          </w:p>
        </w:tc>
        <w:tc>
          <w:tcPr>
            <w:tcW w:w="1300" w:type="dxa"/>
            <w:tcBorders>
              <w:top w:val="nil"/>
              <w:left w:val="nil"/>
              <w:bottom w:val="single" w:sz="4" w:space="0" w:color="auto"/>
              <w:right w:val="single" w:sz="4" w:space="0" w:color="auto"/>
            </w:tcBorders>
            <w:shd w:val="clear" w:color="auto" w:fill="auto"/>
            <w:noWrap/>
            <w:vAlign w:val="bottom"/>
            <w:hideMark/>
          </w:tcPr>
          <w:p w14:paraId="558D1950"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14</w:t>
            </w:r>
          </w:p>
        </w:tc>
      </w:tr>
      <w:tr w:rsidR="004E622B" w:rsidRPr="004E622B" w14:paraId="668A856F" w14:textId="77777777" w:rsidTr="00363870">
        <w:trPr>
          <w:trHeight w:val="300"/>
        </w:trPr>
        <w:tc>
          <w:tcPr>
            <w:tcW w:w="4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61626"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Camine DN 1500 REDUCTIE 600 (buc) 2m-3m</w:t>
            </w:r>
          </w:p>
        </w:tc>
        <w:tc>
          <w:tcPr>
            <w:tcW w:w="1300" w:type="dxa"/>
            <w:tcBorders>
              <w:top w:val="nil"/>
              <w:left w:val="nil"/>
              <w:bottom w:val="single" w:sz="4" w:space="0" w:color="auto"/>
              <w:right w:val="single" w:sz="4" w:space="0" w:color="auto"/>
            </w:tcBorders>
            <w:shd w:val="clear" w:color="auto" w:fill="auto"/>
            <w:noWrap/>
            <w:vAlign w:val="bottom"/>
            <w:hideMark/>
          </w:tcPr>
          <w:p w14:paraId="389C7D95"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5</w:t>
            </w:r>
          </w:p>
        </w:tc>
      </w:tr>
      <w:tr w:rsidR="004E622B" w:rsidRPr="004E622B" w14:paraId="277A9F13" w14:textId="77777777" w:rsidTr="00363870">
        <w:trPr>
          <w:trHeight w:val="300"/>
        </w:trPr>
        <w:tc>
          <w:tcPr>
            <w:tcW w:w="4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DD807"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Camine DN 2000 REDUCTIE 600 (buc) 1m -2m</w:t>
            </w:r>
          </w:p>
        </w:tc>
        <w:tc>
          <w:tcPr>
            <w:tcW w:w="1300" w:type="dxa"/>
            <w:tcBorders>
              <w:top w:val="nil"/>
              <w:left w:val="nil"/>
              <w:bottom w:val="single" w:sz="4" w:space="0" w:color="auto"/>
              <w:right w:val="single" w:sz="4" w:space="0" w:color="auto"/>
            </w:tcBorders>
            <w:shd w:val="clear" w:color="auto" w:fill="auto"/>
            <w:noWrap/>
            <w:vAlign w:val="bottom"/>
            <w:hideMark/>
          </w:tcPr>
          <w:p w14:paraId="58C5632D"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2</w:t>
            </w:r>
          </w:p>
        </w:tc>
      </w:tr>
    </w:tbl>
    <w:p w14:paraId="26355AB2" w14:textId="77777777" w:rsidR="004E622B" w:rsidRPr="004E622B" w:rsidRDefault="004E622B" w:rsidP="004E622B">
      <w:pPr>
        <w:spacing w:after="0" w:line="240" w:lineRule="auto"/>
        <w:ind w:firstLine="284"/>
        <w:jc w:val="both"/>
        <w:rPr>
          <w:rFonts w:ascii="Arial" w:hAnsi="Arial" w:cs="Arial"/>
          <w:bCs/>
          <w:sz w:val="24"/>
          <w:szCs w:val="24"/>
        </w:rPr>
      </w:pPr>
    </w:p>
    <w:p w14:paraId="67E51A61"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Caminele de vizitare si cele de intersectie permit accesul in canale in scopul inspectiei si intretinerii acestora, pentru curatirea si evacuarea depunerilor sau pentru controlul cantitativ si calitativ, avand dimensiuni care sa permita intruducerea uneltelor si utilajelor speciale.</w:t>
      </w:r>
    </w:p>
    <w:p w14:paraId="5B31F286"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Caminele de canalizare vor fi de forma circulara, prefabricate, prevazute cu gura de acces inchisa cu un capac metalic de tip carosabil cu incuietoare, clasa D 400, conform SR EN 124-96, montat pe o rama incastrata in beton, iar in interior prevazut cu trepte metalice fixate in peretele lateral.</w:t>
      </w:r>
    </w:p>
    <w:p w14:paraId="2631DF1D"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Caminele de vizitare se vor realiza in conformitate cu STAS 2448-82 si SR EN 1917-2015, din elemente prefabricate din beton si vor avea diametrul interior Di 1000-2000 .</w:t>
      </w:r>
    </w:p>
    <w:p w14:paraId="62492C9B" w14:textId="7188E0C5" w:rsid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Verificarea calitatii caminelor de vizitare si proba de etanseitate se vor face concomitent cu verificarea si proba canalelor, tinand seama de conditiile de exploatare ale acestora.</w:t>
      </w:r>
    </w:p>
    <w:p w14:paraId="2B23EADE" w14:textId="0824C307" w:rsidR="0087316C" w:rsidRDefault="0087316C" w:rsidP="004E622B">
      <w:pPr>
        <w:spacing w:after="0" w:line="240" w:lineRule="auto"/>
        <w:ind w:firstLine="284"/>
        <w:jc w:val="both"/>
        <w:rPr>
          <w:rFonts w:ascii="Arial" w:hAnsi="Arial" w:cs="Arial"/>
          <w:bCs/>
          <w:sz w:val="24"/>
          <w:szCs w:val="24"/>
        </w:rPr>
      </w:pPr>
    </w:p>
    <w:p w14:paraId="055A91A1" w14:textId="2FFDA8E2" w:rsidR="0087316C" w:rsidRDefault="0087316C" w:rsidP="004E622B">
      <w:pPr>
        <w:spacing w:after="0" w:line="240" w:lineRule="auto"/>
        <w:ind w:firstLine="284"/>
        <w:jc w:val="both"/>
        <w:rPr>
          <w:rFonts w:ascii="Arial" w:hAnsi="Arial" w:cs="Arial"/>
          <w:bCs/>
          <w:sz w:val="24"/>
          <w:szCs w:val="24"/>
        </w:rPr>
      </w:pPr>
    </w:p>
    <w:p w14:paraId="3144B155" w14:textId="78725D4D" w:rsidR="0087316C" w:rsidRDefault="0087316C" w:rsidP="004E622B">
      <w:pPr>
        <w:spacing w:after="0" w:line="240" w:lineRule="auto"/>
        <w:ind w:firstLine="284"/>
        <w:jc w:val="both"/>
        <w:rPr>
          <w:rFonts w:ascii="Arial" w:hAnsi="Arial" w:cs="Arial"/>
          <w:bCs/>
          <w:sz w:val="24"/>
          <w:szCs w:val="24"/>
        </w:rPr>
      </w:pPr>
    </w:p>
    <w:p w14:paraId="5672453D" w14:textId="77777777" w:rsidR="0087316C" w:rsidRPr="004E622B" w:rsidRDefault="0087316C" w:rsidP="004E622B">
      <w:pPr>
        <w:spacing w:after="0" w:line="240" w:lineRule="auto"/>
        <w:ind w:firstLine="284"/>
        <w:jc w:val="both"/>
        <w:rPr>
          <w:rFonts w:ascii="Arial" w:hAnsi="Arial" w:cs="Arial"/>
          <w:bCs/>
          <w:sz w:val="24"/>
          <w:szCs w:val="24"/>
        </w:rPr>
      </w:pPr>
    </w:p>
    <w:p w14:paraId="2C4124AE" w14:textId="77777777" w:rsidR="004E622B" w:rsidRPr="0087316C" w:rsidRDefault="004E622B" w:rsidP="004E622B">
      <w:pPr>
        <w:spacing w:after="0" w:line="240" w:lineRule="auto"/>
        <w:ind w:firstLine="284"/>
        <w:jc w:val="both"/>
        <w:rPr>
          <w:rFonts w:ascii="Arial" w:hAnsi="Arial" w:cs="Arial"/>
          <w:b/>
          <w:bCs/>
          <w:sz w:val="24"/>
          <w:szCs w:val="24"/>
        </w:rPr>
      </w:pPr>
      <w:r w:rsidRPr="0087316C">
        <w:rPr>
          <w:rFonts w:ascii="Arial" w:hAnsi="Arial" w:cs="Arial"/>
          <w:b/>
          <w:bCs/>
          <w:sz w:val="24"/>
          <w:szCs w:val="24"/>
        </w:rPr>
        <w:lastRenderedPageBreak/>
        <w:t>Obiectul 21 Guri de scurgere</w:t>
      </w:r>
    </w:p>
    <w:p w14:paraId="5A28F00A"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 xml:space="preserve">            Prin prezentul proiect se propun un numar de 366 grile de scurgere de canalizare pluviala, 197 m de rigola carosabila din plastic asezata longitudinal si 12 m de rigola carosabila din beton asezata transversal.</w:t>
      </w:r>
    </w:p>
    <w:p w14:paraId="6F8D9EC0"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Gurile de scurgere sunt amplasate de-o parte si de alta a strazii si au rolul de a colecta apele meteorice si de a le introduce, prin tuburi de racord, in reteaua de canalizare pluviala.</w:t>
      </w:r>
    </w:p>
    <w:p w14:paraId="271013E7"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Racordarea gurilor de scurgere in caminele din beton se va face numai prin intermediul unei piese speciale de trecere care asigura etanseitatea corespunzatoare.</w:t>
      </w:r>
    </w:p>
    <w:p w14:paraId="2ED84AFA"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Ele sunt concepute astfel incat adancimea oglinzii de apa sa fie cel putin egala cu adancimea de inghet, conform  STAS  6054-85.</w:t>
      </w:r>
    </w:p>
    <w:p w14:paraId="3AC12C4B"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Gurile de scurgere vor fi din beton cu sifon si depozit tip A1, conform STAS 6701-82, cu gratare si cu rama din fonta carosabile clasa D 400, conform STAS 3272 si STAS 124-96, cu o capacitatea de preluare a unui debit de 7-11 l/s.</w:t>
      </w:r>
    </w:p>
    <w:p w14:paraId="1FCCFA10"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Pentru strazi cu pante pana la 4%, distanta maxima dintre doua guri de scurgere este de 30.00 m. Conducta de racord de la gura de scurgere la camin este De 160 mm, cu mufa si garniture de etansare.</w:t>
      </w:r>
    </w:p>
    <w:p w14:paraId="15A1EFDD"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Pe strazile cu doua pante, gurile de scurgere a apelor pluviale au fost prevazute pe ambele laturi ale drumului, iar la intersectii de drumuri s-au prevazut trei, patru guri de scurgere.</w:t>
      </w:r>
    </w:p>
    <w:p w14:paraId="007B9FAC"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Tuburile PVC De 160 mm se vor poza pe un strat de nisip de 10 cm grosime sub  generatoarea inferioara a tubului, sub un unghi de 120°, si vor fi inglobate in nisip bine compactat pana la 10 cm deasupra generatoarei superioare a tubului din PVC.</w:t>
      </w:r>
    </w:p>
    <w:p w14:paraId="21A9274F"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Restul de umplutura pana la patul  drumului  / strazii  se  va realiza din pamantul rezultat  din  sapatura, sortat (se vor indeparta pietrele mai mari de  8  cm),  asigurand  un  grad  Proctor  de  compactare  de  100%  in urma   umectarii.</w:t>
      </w:r>
    </w:p>
    <w:p w14:paraId="7155C06A"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Deasupra retelei de canalizare pluviala la o inaltime de 50 cm deasupra generatoarei superioare a conductei s-a prevazut montarea unei grile de semnalizare - avertizare din polietilena de culoare maro.</w:t>
      </w:r>
    </w:p>
    <w:p w14:paraId="01C38920"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Compactarea mecanizata a pamantului se poate face de la o acoperire de peste 100 cm deasupra generatoarei superioare a tubului din PVC.</w:t>
      </w:r>
    </w:p>
    <w:p w14:paraId="45704DFE"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Verificarea etanseitatii gurilor de scurgere se face dupa ce acestea inclusiv racordul au fost umplute cu apa si mentinute astfel timp de cel putin 24 de ore.</w:t>
      </w:r>
    </w:p>
    <w:p w14:paraId="006CDA0D"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Dupa 24 de ore, gura de scurgere, inclusiv racordul se umplu din nou cu apa pana la nivelul fetei inferioare a ramei gratarului. Dupa trecerea unui timp de 20 de minute, nivelul apei nu trebuie sa scada cu mai mult de 4 cm.</w:t>
      </w:r>
    </w:p>
    <w:p w14:paraId="6AF5E7DB" w14:textId="3154F3DE" w:rsid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Verificarea legarii racordului gurii de scurgere la canalizare se face turnand apa in gura de scurgere si urmarind scurgerea ei in canal.</w:t>
      </w:r>
    </w:p>
    <w:p w14:paraId="231C56CE" w14:textId="77777777" w:rsidR="0087316C" w:rsidRPr="004E622B" w:rsidRDefault="0087316C" w:rsidP="004E622B">
      <w:pPr>
        <w:spacing w:after="0" w:line="240" w:lineRule="auto"/>
        <w:ind w:firstLine="284"/>
        <w:jc w:val="both"/>
        <w:rPr>
          <w:rFonts w:ascii="Arial" w:hAnsi="Arial" w:cs="Arial"/>
          <w:bCs/>
          <w:sz w:val="24"/>
          <w:szCs w:val="24"/>
        </w:rPr>
      </w:pPr>
    </w:p>
    <w:p w14:paraId="76CCB32B" w14:textId="77777777" w:rsidR="004E622B" w:rsidRPr="0087316C" w:rsidRDefault="004E622B" w:rsidP="004E622B">
      <w:pPr>
        <w:spacing w:after="0" w:line="240" w:lineRule="auto"/>
        <w:ind w:firstLine="284"/>
        <w:jc w:val="both"/>
        <w:rPr>
          <w:rFonts w:ascii="Arial" w:hAnsi="Arial" w:cs="Arial"/>
          <w:bCs/>
          <w:i/>
          <w:sz w:val="24"/>
          <w:szCs w:val="24"/>
        </w:rPr>
      </w:pPr>
      <w:r w:rsidRPr="0087316C">
        <w:rPr>
          <w:rFonts w:ascii="Arial" w:hAnsi="Arial" w:cs="Arial"/>
          <w:b/>
          <w:bCs/>
          <w:sz w:val="24"/>
          <w:szCs w:val="24"/>
        </w:rPr>
        <w:t>Obiectul 22 Separatoare de hidrocarburi</w:t>
      </w:r>
    </w:p>
    <w:p w14:paraId="260272AE"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 xml:space="preserve">In acest proiect sunt prevazute 5 separatoare de hidrocarburi. </w:t>
      </w:r>
    </w:p>
    <w:p w14:paraId="46F65301"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Separatoarele de hidrocarburi cu decantor de namol inclus din beton armat sunt realizate in unul sau mai multe bazine, au instalatie de separare cu filtre de coalescenta si au eficienta de epurare/separare clasa I ( ≤5 mg/l continut de hidrocarburi in apa la iesirea din separator).</w:t>
      </w:r>
    </w:p>
    <w:p w14:paraId="72DB2660" w14:textId="77777777" w:rsidR="004E622B" w:rsidRPr="004E622B" w:rsidRDefault="004E622B" w:rsidP="004E622B">
      <w:pPr>
        <w:spacing w:after="0" w:line="240" w:lineRule="auto"/>
        <w:ind w:firstLine="284"/>
        <w:jc w:val="both"/>
        <w:rPr>
          <w:rFonts w:ascii="Arial" w:hAnsi="Arial" w:cs="Arial"/>
          <w:bCs/>
          <w:sz w:val="24"/>
          <w:szCs w:val="24"/>
        </w:rPr>
      </w:pPr>
    </w:p>
    <w:p w14:paraId="5C5C28FC" w14:textId="77777777" w:rsidR="004E622B" w:rsidRPr="004E622B" w:rsidRDefault="004E622B" w:rsidP="00393279">
      <w:pPr>
        <w:numPr>
          <w:ilvl w:val="0"/>
          <w:numId w:val="8"/>
        </w:numPr>
        <w:spacing w:after="0" w:line="240" w:lineRule="auto"/>
        <w:jc w:val="both"/>
        <w:rPr>
          <w:rFonts w:ascii="Arial" w:hAnsi="Arial" w:cs="Arial"/>
          <w:bCs/>
          <w:sz w:val="24"/>
          <w:szCs w:val="24"/>
        </w:rPr>
      </w:pPr>
      <w:r w:rsidRPr="004E622B">
        <w:rPr>
          <w:rFonts w:ascii="Arial" w:hAnsi="Arial" w:cs="Arial"/>
          <w:bCs/>
          <w:sz w:val="24"/>
          <w:szCs w:val="24"/>
        </w:rPr>
        <w:t>Separator        30 l/s (1buc)</w:t>
      </w:r>
    </w:p>
    <w:p w14:paraId="569D2BFB" w14:textId="77777777" w:rsidR="004E622B" w:rsidRPr="004E622B" w:rsidRDefault="004E622B" w:rsidP="00393279">
      <w:pPr>
        <w:numPr>
          <w:ilvl w:val="0"/>
          <w:numId w:val="8"/>
        </w:numPr>
        <w:spacing w:after="0" w:line="240" w:lineRule="auto"/>
        <w:jc w:val="both"/>
        <w:rPr>
          <w:rFonts w:ascii="Arial" w:hAnsi="Arial" w:cs="Arial"/>
          <w:bCs/>
          <w:sz w:val="24"/>
          <w:szCs w:val="24"/>
        </w:rPr>
      </w:pPr>
      <w:r w:rsidRPr="004E622B">
        <w:rPr>
          <w:rFonts w:ascii="Arial" w:hAnsi="Arial" w:cs="Arial"/>
          <w:bCs/>
          <w:sz w:val="24"/>
          <w:szCs w:val="24"/>
        </w:rPr>
        <w:lastRenderedPageBreak/>
        <w:t>Separator        85 l/s (1buc)</w:t>
      </w:r>
    </w:p>
    <w:p w14:paraId="66AD0D41" w14:textId="77777777" w:rsidR="004E622B" w:rsidRPr="004E622B" w:rsidRDefault="004E622B" w:rsidP="00393279">
      <w:pPr>
        <w:numPr>
          <w:ilvl w:val="0"/>
          <w:numId w:val="8"/>
        </w:numPr>
        <w:spacing w:after="0" w:line="240" w:lineRule="auto"/>
        <w:jc w:val="both"/>
        <w:rPr>
          <w:rFonts w:ascii="Arial" w:hAnsi="Arial" w:cs="Arial"/>
          <w:bCs/>
          <w:sz w:val="24"/>
          <w:szCs w:val="24"/>
        </w:rPr>
      </w:pPr>
      <w:r w:rsidRPr="004E622B">
        <w:rPr>
          <w:rFonts w:ascii="Arial" w:hAnsi="Arial" w:cs="Arial"/>
          <w:bCs/>
          <w:sz w:val="24"/>
          <w:szCs w:val="24"/>
        </w:rPr>
        <w:t>Separator        90 l/s (1buc)</w:t>
      </w:r>
    </w:p>
    <w:p w14:paraId="17E264FC" w14:textId="77777777" w:rsidR="004E622B" w:rsidRPr="004E622B" w:rsidRDefault="004E622B" w:rsidP="00393279">
      <w:pPr>
        <w:numPr>
          <w:ilvl w:val="0"/>
          <w:numId w:val="8"/>
        </w:numPr>
        <w:spacing w:after="0" w:line="240" w:lineRule="auto"/>
        <w:jc w:val="both"/>
        <w:rPr>
          <w:rFonts w:ascii="Arial" w:hAnsi="Arial" w:cs="Arial"/>
          <w:bCs/>
          <w:sz w:val="24"/>
          <w:szCs w:val="24"/>
        </w:rPr>
      </w:pPr>
      <w:r w:rsidRPr="004E622B">
        <w:rPr>
          <w:rFonts w:ascii="Arial" w:hAnsi="Arial" w:cs="Arial"/>
          <w:bCs/>
          <w:sz w:val="24"/>
          <w:szCs w:val="24"/>
        </w:rPr>
        <w:t>Separator        100 l/s (1buc)</w:t>
      </w:r>
    </w:p>
    <w:p w14:paraId="6348E060" w14:textId="77777777" w:rsidR="004E622B" w:rsidRPr="004E622B" w:rsidRDefault="004E622B" w:rsidP="00393279">
      <w:pPr>
        <w:numPr>
          <w:ilvl w:val="0"/>
          <w:numId w:val="8"/>
        </w:numPr>
        <w:spacing w:after="0" w:line="240" w:lineRule="auto"/>
        <w:jc w:val="both"/>
        <w:rPr>
          <w:rFonts w:ascii="Arial" w:hAnsi="Arial" w:cs="Arial"/>
          <w:bCs/>
          <w:sz w:val="24"/>
          <w:szCs w:val="24"/>
        </w:rPr>
      </w:pPr>
      <w:r w:rsidRPr="004E622B">
        <w:rPr>
          <w:rFonts w:ascii="Arial" w:hAnsi="Arial" w:cs="Arial"/>
          <w:bCs/>
          <w:sz w:val="24"/>
          <w:szCs w:val="24"/>
        </w:rPr>
        <w:t>Separator        200 l/s (1buc)</w:t>
      </w:r>
    </w:p>
    <w:p w14:paraId="7DD4B1FD" w14:textId="77777777" w:rsidR="004E622B" w:rsidRPr="004E622B" w:rsidRDefault="004E622B" w:rsidP="004E622B">
      <w:pPr>
        <w:spacing w:after="0" w:line="240" w:lineRule="auto"/>
        <w:ind w:firstLine="284"/>
        <w:jc w:val="both"/>
        <w:rPr>
          <w:rFonts w:ascii="Arial" w:hAnsi="Arial" w:cs="Arial"/>
          <w:bCs/>
          <w:sz w:val="24"/>
          <w:szCs w:val="24"/>
          <w:lang w:val="ro-RO"/>
        </w:rPr>
      </w:pPr>
    </w:p>
    <w:p w14:paraId="63BD456C" w14:textId="77777777" w:rsidR="004E622B" w:rsidRPr="004E622B" w:rsidRDefault="004E622B" w:rsidP="004E622B">
      <w:pPr>
        <w:spacing w:after="0" w:line="240" w:lineRule="auto"/>
        <w:ind w:firstLine="284"/>
        <w:jc w:val="both"/>
        <w:rPr>
          <w:rFonts w:ascii="Arial" w:hAnsi="Arial" w:cs="Arial"/>
          <w:bCs/>
          <w:sz w:val="24"/>
          <w:szCs w:val="24"/>
          <w:lang w:val="ro-RO"/>
        </w:rPr>
      </w:pPr>
    </w:p>
    <w:p w14:paraId="6F1D2CA7" w14:textId="77777777" w:rsidR="004E622B" w:rsidRPr="0087316C" w:rsidRDefault="004E622B" w:rsidP="004E622B">
      <w:pPr>
        <w:spacing w:after="0" w:line="240" w:lineRule="auto"/>
        <w:ind w:firstLine="284"/>
        <w:jc w:val="both"/>
        <w:rPr>
          <w:rFonts w:ascii="Arial" w:hAnsi="Arial" w:cs="Arial"/>
          <w:b/>
          <w:bCs/>
          <w:sz w:val="24"/>
          <w:szCs w:val="24"/>
          <w:lang w:val="ro-RO"/>
        </w:rPr>
      </w:pPr>
      <w:r w:rsidRPr="0087316C">
        <w:rPr>
          <w:rFonts w:ascii="Arial" w:hAnsi="Arial" w:cs="Arial"/>
          <w:b/>
          <w:bCs/>
          <w:sz w:val="24"/>
          <w:szCs w:val="24"/>
          <w:lang w:val="ro-RO"/>
        </w:rPr>
        <w:t>Obiectul 23 Statii de pompare</w:t>
      </w:r>
    </w:p>
    <w:p w14:paraId="4D46FC80"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Datorita adancimii mici a vai in care se devarsa separatoarele s-au prevazut 3 stati de pompare care vor pompa apa din separatoare in emisar.</w:t>
      </w:r>
    </w:p>
    <w:p w14:paraId="3751A1D4"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Din calculul de dimensionare a pompelor au rezultat urmatoarele pompe:</w:t>
      </w:r>
    </w:p>
    <w:p w14:paraId="51BA07FF"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-Q=30l/s si o inaltime de pompare de 2 bari.</w:t>
      </w:r>
    </w:p>
    <w:p w14:paraId="68D1B480"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-Q=85l/s si o inaltime de pompare de 2 bari.</w:t>
      </w:r>
    </w:p>
    <w:p w14:paraId="50067DCC" w14:textId="0EDEFC22" w:rsid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-Q=100l/s si o inaltime de pompare de 2 bari.</w:t>
      </w:r>
    </w:p>
    <w:p w14:paraId="1B7B5775" w14:textId="77777777" w:rsidR="0087316C" w:rsidRPr="004E622B" w:rsidRDefault="0087316C" w:rsidP="004E622B">
      <w:pPr>
        <w:spacing w:after="0" w:line="240" w:lineRule="auto"/>
        <w:ind w:firstLine="284"/>
        <w:jc w:val="both"/>
        <w:rPr>
          <w:rFonts w:ascii="Arial" w:hAnsi="Arial" w:cs="Arial"/>
          <w:bCs/>
          <w:sz w:val="24"/>
          <w:szCs w:val="24"/>
        </w:rPr>
      </w:pPr>
    </w:p>
    <w:p w14:paraId="2414D925" w14:textId="77777777" w:rsidR="004E622B" w:rsidRPr="0087316C" w:rsidRDefault="004E622B" w:rsidP="004E622B">
      <w:pPr>
        <w:spacing w:after="0" w:line="240" w:lineRule="auto"/>
        <w:ind w:firstLine="284"/>
        <w:jc w:val="both"/>
        <w:rPr>
          <w:rFonts w:ascii="Arial" w:hAnsi="Arial" w:cs="Arial"/>
          <w:b/>
          <w:bCs/>
          <w:sz w:val="24"/>
          <w:szCs w:val="24"/>
          <w:lang w:val="ro-RO"/>
        </w:rPr>
      </w:pPr>
      <w:r w:rsidRPr="0087316C">
        <w:rPr>
          <w:rFonts w:ascii="Arial" w:hAnsi="Arial" w:cs="Arial"/>
          <w:b/>
          <w:bCs/>
          <w:sz w:val="24"/>
          <w:szCs w:val="24"/>
          <w:lang w:val="ro-RO"/>
        </w:rPr>
        <w:t>Obiectul 24 Conducta de refulare</w:t>
      </w:r>
    </w:p>
    <w:p w14:paraId="4EDB38B5"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 xml:space="preserve"> In prezenul proiect o sa avem 3 conducte de refulare:</w:t>
      </w:r>
    </w:p>
    <w:p w14:paraId="4B1B508B"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Conducta refulare SP1 conducta PEHD PN10 SDR17 DN315mm cu o lungime totala de 9.</w:t>
      </w:r>
    </w:p>
    <w:p w14:paraId="71EDC7B3"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Conducta refulare SP2 conducta PEHD PN10 SDR17 DN280mm cu o lungime totala de 11.</w:t>
      </w:r>
    </w:p>
    <w:p w14:paraId="4A130ABF" w14:textId="1005E04E" w:rsid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Conducta refulare SP3 conducta PEHD PN10 SDR17 DN160mm cu o lungime totala de 8.</w:t>
      </w:r>
    </w:p>
    <w:p w14:paraId="4C7ACC94" w14:textId="77777777" w:rsidR="0087316C" w:rsidRPr="004E622B" w:rsidRDefault="0087316C" w:rsidP="004E622B">
      <w:pPr>
        <w:spacing w:after="0" w:line="240" w:lineRule="auto"/>
        <w:ind w:firstLine="284"/>
        <w:jc w:val="both"/>
        <w:rPr>
          <w:rFonts w:ascii="Arial" w:hAnsi="Arial" w:cs="Arial"/>
          <w:bCs/>
          <w:sz w:val="24"/>
          <w:szCs w:val="24"/>
        </w:rPr>
      </w:pPr>
    </w:p>
    <w:p w14:paraId="579030CE" w14:textId="77777777" w:rsidR="004E622B" w:rsidRPr="0087316C" w:rsidRDefault="004E622B" w:rsidP="004E622B">
      <w:pPr>
        <w:spacing w:after="0" w:line="240" w:lineRule="auto"/>
        <w:ind w:firstLine="284"/>
        <w:jc w:val="both"/>
        <w:rPr>
          <w:rFonts w:ascii="Arial" w:hAnsi="Arial" w:cs="Arial"/>
          <w:bCs/>
          <w:i/>
          <w:sz w:val="24"/>
          <w:szCs w:val="24"/>
        </w:rPr>
      </w:pPr>
      <w:r w:rsidRPr="0087316C">
        <w:rPr>
          <w:rFonts w:ascii="Arial" w:hAnsi="Arial" w:cs="Arial"/>
          <w:b/>
          <w:bCs/>
          <w:sz w:val="24"/>
          <w:szCs w:val="24"/>
        </w:rPr>
        <w:t>Obiectul 25 Efectuarea probelor:</w:t>
      </w:r>
    </w:p>
    <w:p w14:paraId="51AD2C7F"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Inainte de efectuarea probelor se prevad urmatoarele lucrari pregatitoare:</w:t>
      </w:r>
    </w:p>
    <w:p w14:paraId="7B90DFEC" w14:textId="77777777" w:rsidR="004E622B" w:rsidRPr="004E622B" w:rsidRDefault="004E622B" w:rsidP="00393279">
      <w:pPr>
        <w:numPr>
          <w:ilvl w:val="0"/>
          <w:numId w:val="8"/>
        </w:numPr>
        <w:spacing w:after="0" w:line="240" w:lineRule="auto"/>
        <w:jc w:val="both"/>
        <w:rPr>
          <w:rFonts w:ascii="Arial" w:hAnsi="Arial" w:cs="Arial"/>
          <w:bCs/>
          <w:sz w:val="24"/>
          <w:szCs w:val="24"/>
        </w:rPr>
      </w:pPr>
      <w:r w:rsidRPr="004E622B">
        <w:rPr>
          <w:rFonts w:ascii="Arial" w:hAnsi="Arial" w:cs="Arial"/>
          <w:bCs/>
          <w:sz w:val="24"/>
          <w:szCs w:val="24"/>
        </w:rPr>
        <w:t>umpluturi de pamant partiale, lasand imbinarile libere;</w:t>
      </w:r>
    </w:p>
    <w:p w14:paraId="7FEB4E20" w14:textId="77777777" w:rsidR="004E622B" w:rsidRPr="004E622B" w:rsidRDefault="004E622B" w:rsidP="00393279">
      <w:pPr>
        <w:numPr>
          <w:ilvl w:val="0"/>
          <w:numId w:val="8"/>
        </w:numPr>
        <w:spacing w:after="0" w:line="240" w:lineRule="auto"/>
        <w:jc w:val="both"/>
        <w:rPr>
          <w:rFonts w:ascii="Arial" w:hAnsi="Arial" w:cs="Arial"/>
          <w:bCs/>
          <w:sz w:val="24"/>
          <w:szCs w:val="24"/>
        </w:rPr>
      </w:pPr>
      <w:r w:rsidRPr="004E622B">
        <w:rPr>
          <w:rFonts w:ascii="Arial" w:hAnsi="Arial" w:cs="Arial"/>
          <w:bCs/>
          <w:sz w:val="24"/>
          <w:szCs w:val="24"/>
        </w:rPr>
        <w:t>inchiderea etansa a tuturor orificiilor;</w:t>
      </w:r>
    </w:p>
    <w:p w14:paraId="01212953" w14:textId="77777777" w:rsidR="004E622B" w:rsidRPr="004E622B" w:rsidRDefault="004E622B" w:rsidP="00393279">
      <w:pPr>
        <w:numPr>
          <w:ilvl w:val="0"/>
          <w:numId w:val="8"/>
        </w:numPr>
        <w:spacing w:after="0" w:line="240" w:lineRule="auto"/>
        <w:jc w:val="both"/>
        <w:rPr>
          <w:rFonts w:ascii="Arial" w:hAnsi="Arial" w:cs="Arial"/>
          <w:bCs/>
          <w:sz w:val="24"/>
          <w:szCs w:val="24"/>
        </w:rPr>
      </w:pPr>
      <w:r w:rsidRPr="004E622B">
        <w:rPr>
          <w:rFonts w:ascii="Arial" w:hAnsi="Arial" w:cs="Arial"/>
          <w:bCs/>
          <w:sz w:val="24"/>
          <w:szCs w:val="24"/>
        </w:rPr>
        <w:t>blocarea  extremitatilor  canalului  si  a  tuturor  punctelor  sensibile  de  deplasare  in  timpul probei.</w:t>
      </w:r>
    </w:p>
    <w:p w14:paraId="703B06D4"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Incercarea la presiune interna cu apa:</w:t>
      </w:r>
    </w:p>
    <w:p w14:paraId="2381DD44"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Tronsoanele de conducte se umplu cu apa intre doua camine si se mentin cel putin 2 ore la presiune medie de 2.00 m coloana de apa.</w:t>
      </w:r>
    </w:p>
    <w:p w14:paraId="48124E72"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In cazul cand rezultatele incercarii de etanseitate nu sunt corespunzatoare, se iau masuri de remediere, dupa care se reface proba.</w:t>
      </w:r>
    </w:p>
    <w:p w14:paraId="015855F7"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Conductele de canalizare vor fi supuse la urmatoarele probe:</w:t>
      </w:r>
    </w:p>
    <w:p w14:paraId="34E6A372" w14:textId="77777777" w:rsidR="004E622B" w:rsidRPr="004E622B" w:rsidRDefault="004E622B" w:rsidP="00393279">
      <w:pPr>
        <w:numPr>
          <w:ilvl w:val="0"/>
          <w:numId w:val="8"/>
        </w:numPr>
        <w:spacing w:after="0" w:line="240" w:lineRule="auto"/>
        <w:jc w:val="both"/>
        <w:rPr>
          <w:rFonts w:ascii="Arial" w:hAnsi="Arial" w:cs="Arial"/>
          <w:bCs/>
          <w:sz w:val="24"/>
          <w:szCs w:val="24"/>
        </w:rPr>
      </w:pPr>
      <w:r w:rsidRPr="004E622B">
        <w:rPr>
          <w:rFonts w:ascii="Arial" w:hAnsi="Arial" w:cs="Arial"/>
          <w:bCs/>
          <w:sz w:val="24"/>
          <w:szCs w:val="24"/>
        </w:rPr>
        <w:t>proba de etanseitate;</w:t>
      </w:r>
    </w:p>
    <w:p w14:paraId="0F192788" w14:textId="77777777" w:rsidR="004E622B" w:rsidRPr="004E622B" w:rsidRDefault="004E622B" w:rsidP="00393279">
      <w:pPr>
        <w:numPr>
          <w:ilvl w:val="0"/>
          <w:numId w:val="8"/>
        </w:numPr>
        <w:spacing w:after="0" w:line="240" w:lineRule="auto"/>
        <w:jc w:val="both"/>
        <w:rPr>
          <w:rFonts w:ascii="Arial" w:hAnsi="Arial" w:cs="Arial"/>
          <w:bCs/>
          <w:sz w:val="24"/>
          <w:szCs w:val="24"/>
        </w:rPr>
      </w:pPr>
      <w:r w:rsidRPr="004E622B">
        <w:rPr>
          <w:rFonts w:ascii="Arial" w:hAnsi="Arial" w:cs="Arial"/>
          <w:bCs/>
          <w:sz w:val="24"/>
          <w:szCs w:val="24"/>
        </w:rPr>
        <w:t>proba de functionare.</w:t>
      </w:r>
    </w:p>
    <w:p w14:paraId="530E4696"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Dupa incheierea probelor, inclusiv a verificarii functionarii obiectelor sanitare se vor receptiona lucrarile de instalatii sanitare in conformitate cu prevederile Normativului I 9 – 1994 si a reglementarilor cu privire la calitatea si receptia lucrarilor de constructii si instalatii aferente.</w:t>
      </w:r>
    </w:p>
    <w:p w14:paraId="65B6D732"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Pentru lucrarile care devin ascunse se va face verificarea calitatii materialelor utilizate si a executiei si se vor efectua probe inainte de izolare si mascare, incheindu-se procese verbale de lucrari ascunse.</w:t>
      </w:r>
    </w:p>
    <w:p w14:paraId="326A947F" w14:textId="77777777" w:rsidR="004E622B" w:rsidRPr="004E622B" w:rsidRDefault="004E622B" w:rsidP="004E622B">
      <w:pPr>
        <w:spacing w:after="0" w:line="240" w:lineRule="auto"/>
        <w:ind w:firstLine="284"/>
        <w:jc w:val="both"/>
        <w:rPr>
          <w:rFonts w:ascii="Arial" w:hAnsi="Arial" w:cs="Arial"/>
          <w:bCs/>
          <w:sz w:val="24"/>
          <w:szCs w:val="24"/>
        </w:rPr>
      </w:pPr>
      <w:r w:rsidRPr="004E622B">
        <w:rPr>
          <w:rFonts w:ascii="Arial" w:hAnsi="Arial" w:cs="Arial"/>
          <w:bCs/>
          <w:sz w:val="24"/>
          <w:szCs w:val="24"/>
        </w:rPr>
        <w:t>Dupa incheierea probelor si a receptiei la terminarea lucrarilor constructorul va incheia un proces verbal de predare catre beneficiar.</w:t>
      </w:r>
    </w:p>
    <w:p w14:paraId="10489427" w14:textId="77777777" w:rsidR="00C4053D" w:rsidRDefault="00C4053D" w:rsidP="005600F6">
      <w:pPr>
        <w:spacing w:after="0" w:line="240" w:lineRule="auto"/>
        <w:ind w:firstLine="284"/>
        <w:jc w:val="both"/>
        <w:rPr>
          <w:rFonts w:ascii="Arial" w:hAnsi="Arial" w:cs="Arial"/>
          <w:b/>
          <w:bCs/>
          <w:sz w:val="24"/>
          <w:szCs w:val="24"/>
        </w:rPr>
      </w:pPr>
    </w:p>
    <w:p w14:paraId="6F380EFC" w14:textId="77777777" w:rsidR="00D374D3" w:rsidRPr="00DC291D" w:rsidRDefault="004E6183" w:rsidP="00F32AAB">
      <w:pPr>
        <w:spacing w:after="0" w:line="240" w:lineRule="auto"/>
        <w:ind w:firstLine="284"/>
        <w:jc w:val="both"/>
        <w:rPr>
          <w:rFonts w:ascii="Arial" w:hAnsi="Arial" w:cs="Arial"/>
          <w:noProof/>
          <w:sz w:val="24"/>
          <w:szCs w:val="24"/>
          <w:lang w:val="ro-RO"/>
        </w:rPr>
      </w:pPr>
      <w:r w:rsidRPr="00BD5C40">
        <w:rPr>
          <w:rFonts w:ascii="Arial" w:hAnsi="Arial" w:cs="Arial"/>
          <w:b/>
          <w:bCs/>
          <w:noProof/>
          <w:color w:val="FF0000"/>
          <w:sz w:val="24"/>
          <w:szCs w:val="24"/>
          <w:lang w:val="ro-RO"/>
        </w:rPr>
        <w:lastRenderedPageBreak/>
        <w:t>b</w:t>
      </w:r>
      <w:r w:rsidR="000676DE" w:rsidRPr="00BD5C40">
        <w:rPr>
          <w:rFonts w:ascii="Arial" w:hAnsi="Arial" w:cs="Arial"/>
          <w:b/>
          <w:bCs/>
          <w:noProof/>
          <w:color w:val="FF0000"/>
          <w:sz w:val="24"/>
          <w:szCs w:val="24"/>
          <w:vertAlign w:val="subscript"/>
          <w:lang w:val="ro-RO"/>
        </w:rPr>
        <w:t>2</w:t>
      </w:r>
      <w:r w:rsidRPr="00BD5C40">
        <w:rPr>
          <w:rFonts w:ascii="Arial" w:hAnsi="Arial" w:cs="Arial"/>
          <w:b/>
          <w:bCs/>
          <w:noProof/>
          <w:color w:val="FF0000"/>
          <w:sz w:val="24"/>
          <w:szCs w:val="24"/>
          <w:lang w:val="ro-RO"/>
        </w:rPr>
        <w:t>)</w:t>
      </w:r>
      <w:r w:rsidRPr="00BD5C40">
        <w:rPr>
          <w:rFonts w:ascii="Arial" w:hAnsi="Arial" w:cs="Arial"/>
          <w:noProof/>
          <w:color w:val="FF0000"/>
          <w:sz w:val="24"/>
          <w:szCs w:val="24"/>
          <w:lang w:val="ro-RO"/>
        </w:rPr>
        <w:t> </w:t>
      </w:r>
      <w:r w:rsidRPr="00DC291D">
        <w:rPr>
          <w:rFonts w:ascii="Arial" w:hAnsi="Arial" w:cs="Arial"/>
          <w:noProof/>
          <w:sz w:val="24"/>
          <w:szCs w:val="24"/>
          <w:lang w:val="ro-RO"/>
        </w:rPr>
        <w:t>cumularea cu alte pro</w:t>
      </w:r>
      <w:r w:rsidR="000676DE" w:rsidRPr="00DC291D">
        <w:rPr>
          <w:rFonts w:ascii="Arial" w:hAnsi="Arial" w:cs="Arial"/>
          <w:noProof/>
          <w:sz w:val="24"/>
          <w:szCs w:val="24"/>
          <w:lang w:val="ro-RO"/>
        </w:rPr>
        <w:t>iecte existente şi/sau aprobate:</w:t>
      </w:r>
      <w:r w:rsidR="004A7C07" w:rsidRPr="00DC291D">
        <w:rPr>
          <w:rFonts w:ascii="Arial" w:hAnsi="Arial" w:cs="Arial"/>
          <w:noProof/>
          <w:sz w:val="24"/>
          <w:szCs w:val="24"/>
          <w:lang w:val="ro-RO"/>
        </w:rPr>
        <w:t xml:space="preserve"> </w:t>
      </w:r>
      <w:r w:rsidR="00D374D3" w:rsidRPr="00DC291D">
        <w:rPr>
          <w:rFonts w:ascii="Arial" w:hAnsi="Arial" w:cs="Arial"/>
          <w:sz w:val="24"/>
          <w:szCs w:val="24"/>
          <w:lang w:val="ro-RO"/>
        </w:rPr>
        <w:t>- nu este cazul</w:t>
      </w:r>
      <w:r w:rsidR="001025AD" w:rsidRPr="00DC291D">
        <w:rPr>
          <w:rFonts w:ascii="Arial" w:hAnsi="Arial" w:cs="Arial"/>
          <w:noProof/>
          <w:sz w:val="24"/>
          <w:szCs w:val="24"/>
          <w:lang w:val="ro-RO"/>
        </w:rPr>
        <w:t>;</w:t>
      </w:r>
    </w:p>
    <w:p w14:paraId="54A3CC43" w14:textId="77777777" w:rsidR="004965D6" w:rsidRPr="00DC291D" w:rsidRDefault="004965D6" w:rsidP="00F32AAB">
      <w:pPr>
        <w:spacing w:after="0" w:line="240" w:lineRule="auto"/>
        <w:ind w:firstLine="284"/>
        <w:jc w:val="both"/>
        <w:rPr>
          <w:rFonts w:ascii="Arial" w:hAnsi="Arial" w:cs="Arial"/>
          <w:noProof/>
          <w:sz w:val="24"/>
          <w:szCs w:val="24"/>
          <w:lang w:val="ro-RO"/>
        </w:rPr>
      </w:pPr>
    </w:p>
    <w:p w14:paraId="2AE003C7" w14:textId="77777777" w:rsidR="009B5A99" w:rsidRPr="00DC291D" w:rsidRDefault="00B95FDB" w:rsidP="00F32AAB">
      <w:pPr>
        <w:spacing w:after="0" w:line="240" w:lineRule="auto"/>
        <w:ind w:firstLine="284"/>
        <w:jc w:val="both"/>
        <w:rPr>
          <w:rFonts w:ascii="Arial" w:hAnsi="Arial" w:cs="Arial"/>
          <w:noProof/>
          <w:sz w:val="24"/>
          <w:szCs w:val="24"/>
          <w:lang w:val="ro-RO"/>
        </w:rPr>
      </w:pPr>
      <w:r w:rsidRPr="0087316C">
        <w:rPr>
          <w:rFonts w:ascii="Arial" w:hAnsi="Arial" w:cs="Arial"/>
          <w:b/>
          <w:bCs/>
          <w:noProof/>
          <w:color w:val="FF0000"/>
          <w:sz w:val="24"/>
          <w:szCs w:val="24"/>
          <w:lang w:val="ro-RO"/>
        </w:rPr>
        <w:t>b</w:t>
      </w:r>
      <w:r w:rsidRPr="0087316C">
        <w:rPr>
          <w:rFonts w:ascii="Arial" w:hAnsi="Arial" w:cs="Arial"/>
          <w:b/>
          <w:bCs/>
          <w:noProof/>
          <w:color w:val="FF0000"/>
          <w:sz w:val="24"/>
          <w:szCs w:val="24"/>
          <w:vertAlign w:val="subscript"/>
          <w:lang w:val="ro-RO"/>
        </w:rPr>
        <w:t>3</w:t>
      </w:r>
      <w:r w:rsidR="004E6183" w:rsidRPr="0087316C">
        <w:rPr>
          <w:rFonts w:ascii="Arial" w:hAnsi="Arial" w:cs="Arial"/>
          <w:b/>
          <w:bCs/>
          <w:noProof/>
          <w:color w:val="FF0000"/>
          <w:sz w:val="24"/>
          <w:szCs w:val="24"/>
          <w:lang w:val="ro-RO"/>
        </w:rPr>
        <w:t>)</w:t>
      </w:r>
      <w:r w:rsidR="004E6183" w:rsidRPr="00DC291D">
        <w:rPr>
          <w:rFonts w:ascii="Arial" w:hAnsi="Arial" w:cs="Arial"/>
          <w:noProof/>
          <w:sz w:val="24"/>
          <w:szCs w:val="24"/>
          <w:lang w:val="ro-RO"/>
        </w:rPr>
        <w:t> utilizarea resurselor naturale, în special a solului, a terenurilor, a apei şi a biodiversităţii</w:t>
      </w:r>
      <w:r w:rsidRPr="00DC291D">
        <w:rPr>
          <w:rFonts w:ascii="Arial" w:hAnsi="Arial" w:cs="Arial"/>
          <w:noProof/>
          <w:sz w:val="24"/>
          <w:szCs w:val="24"/>
          <w:lang w:val="ro-RO"/>
        </w:rPr>
        <w:t>:</w:t>
      </w:r>
      <w:r w:rsidR="00D374D3" w:rsidRPr="00DC291D">
        <w:rPr>
          <w:rFonts w:ascii="Arial" w:hAnsi="Arial" w:cs="Arial"/>
          <w:noProof/>
          <w:sz w:val="24"/>
          <w:szCs w:val="24"/>
          <w:lang w:val="ro-RO"/>
        </w:rPr>
        <w:t xml:space="preserve"> </w:t>
      </w:r>
    </w:p>
    <w:p w14:paraId="6EFDB02C" w14:textId="7B9B4B7F" w:rsidR="009B5A99" w:rsidRPr="00DC291D" w:rsidRDefault="009B5A99" w:rsidP="009B5A99">
      <w:pPr>
        <w:spacing w:after="0" w:line="240" w:lineRule="auto"/>
        <w:outlineLvl w:val="0"/>
        <w:rPr>
          <w:rFonts w:ascii="Arial" w:hAnsi="Arial" w:cs="Arial"/>
          <w:sz w:val="24"/>
          <w:szCs w:val="24"/>
          <w:lang w:val="ro-RO"/>
        </w:rPr>
      </w:pPr>
      <w:r w:rsidRPr="00DC291D">
        <w:rPr>
          <w:rFonts w:ascii="Times New Roman" w:hAnsi="Times New Roman"/>
          <w:sz w:val="24"/>
          <w:szCs w:val="24"/>
          <w:lang w:val="ro-RO"/>
        </w:rPr>
        <w:t xml:space="preserve"> </w:t>
      </w:r>
      <w:r w:rsidR="00A82F06" w:rsidRPr="00DC291D">
        <w:rPr>
          <w:rFonts w:ascii="Arial" w:hAnsi="Arial" w:cs="Arial"/>
          <w:b/>
          <w:sz w:val="24"/>
          <w:szCs w:val="24"/>
          <w:lang w:val="ro-RO"/>
        </w:rPr>
        <w:t>Alimentarea cu apa</w:t>
      </w:r>
      <w:r w:rsidR="00A82F06" w:rsidRPr="00DC291D">
        <w:rPr>
          <w:rFonts w:ascii="Arial" w:hAnsi="Arial" w:cs="Arial"/>
          <w:sz w:val="24"/>
          <w:szCs w:val="24"/>
          <w:lang w:val="ro-RO"/>
        </w:rPr>
        <w:t xml:space="preserve"> – </w:t>
      </w:r>
      <w:r w:rsidR="00292133" w:rsidRPr="00DC291D">
        <w:rPr>
          <w:rFonts w:ascii="Arial" w:hAnsi="Arial" w:cs="Arial"/>
          <w:sz w:val="24"/>
          <w:szCs w:val="24"/>
          <w:lang w:val="ro-RO"/>
        </w:rPr>
        <w:t xml:space="preserve">se va realiza </w:t>
      </w:r>
      <w:r w:rsidR="00EA16FF" w:rsidRPr="00DC291D">
        <w:rPr>
          <w:rFonts w:ascii="Arial" w:hAnsi="Arial" w:cs="Arial"/>
          <w:sz w:val="24"/>
          <w:szCs w:val="24"/>
          <w:lang w:val="ro-RO"/>
        </w:rPr>
        <w:t xml:space="preserve">din reţeaua existentă în zonă a </w:t>
      </w:r>
      <w:r w:rsidR="0087316C">
        <w:rPr>
          <w:rFonts w:ascii="Arial" w:hAnsi="Arial" w:cs="Arial"/>
          <w:sz w:val="24"/>
          <w:szCs w:val="24"/>
          <w:lang w:val="ro-RO"/>
        </w:rPr>
        <w:t>lacalităţii</w:t>
      </w:r>
      <w:r w:rsidR="00EA16FF" w:rsidRPr="00DC291D">
        <w:rPr>
          <w:rFonts w:ascii="Arial" w:hAnsi="Arial" w:cs="Arial"/>
          <w:sz w:val="24"/>
          <w:szCs w:val="24"/>
          <w:lang w:val="ro-RO"/>
        </w:rPr>
        <w:t>,</w:t>
      </w:r>
    </w:p>
    <w:p w14:paraId="155C81BF" w14:textId="77777777" w:rsidR="00A82F06" w:rsidRPr="00DC291D" w:rsidRDefault="00A82F06" w:rsidP="00A82F06">
      <w:pPr>
        <w:spacing w:after="0" w:line="240" w:lineRule="auto"/>
        <w:outlineLvl w:val="0"/>
        <w:rPr>
          <w:rFonts w:ascii="Arial" w:hAnsi="Arial" w:cs="Arial"/>
          <w:bCs/>
          <w:sz w:val="24"/>
          <w:szCs w:val="24"/>
          <w:lang w:val="ro-RO"/>
        </w:rPr>
      </w:pPr>
      <w:r w:rsidRPr="00DC291D">
        <w:rPr>
          <w:rFonts w:ascii="Arial" w:hAnsi="Arial" w:cs="Arial"/>
          <w:b/>
          <w:sz w:val="24"/>
          <w:szCs w:val="24"/>
          <w:lang w:val="ro-RO"/>
        </w:rPr>
        <w:t>Apele uzate menajere</w:t>
      </w:r>
      <w:r w:rsidRPr="00DC291D">
        <w:rPr>
          <w:rFonts w:ascii="Arial" w:hAnsi="Arial" w:cs="Arial"/>
          <w:sz w:val="24"/>
          <w:szCs w:val="24"/>
          <w:lang w:val="ro-RO"/>
        </w:rPr>
        <w:t xml:space="preserve">  </w:t>
      </w:r>
      <w:r w:rsidRPr="00DC291D">
        <w:rPr>
          <w:rFonts w:ascii="Arial" w:hAnsi="Arial" w:cs="Arial"/>
          <w:bCs/>
          <w:sz w:val="24"/>
          <w:szCs w:val="24"/>
          <w:lang w:val="ro-RO"/>
        </w:rPr>
        <w:t xml:space="preserve">- </w:t>
      </w:r>
      <w:r w:rsidR="002E226D" w:rsidRPr="00DC291D">
        <w:rPr>
          <w:rFonts w:ascii="Arial" w:hAnsi="Arial" w:cs="Arial"/>
          <w:bCs/>
          <w:sz w:val="24"/>
          <w:szCs w:val="24"/>
          <w:lang w:val="ro-RO"/>
        </w:rPr>
        <w:t xml:space="preserve">se vor </w:t>
      </w:r>
      <w:r w:rsidR="00EA16FF" w:rsidRPr="00DC291D">
        <w:rPr>
          <w:rFonts w:ascii="Arial" w:hAnsi="Arial" w:cs="Arial"/>
          <w:bCs/>
          <w:sz w:val="24"/>
          <w:szCs w:val="24"/>
          <w:lang w:val="ro-RO"/>
        </w:rPr>
        <w:t>conduce la reţeaua de canalizare existentă în zonă,</w:t>
      </w:r>
    </w:p>
    <w:p w14:paraId="18EA364F" w14:textId="77777777" w:rsidR="00EA16FF" w:rsidRPr="00DC291D" w:rsidRDefault="00A82F06" w:rsidP="00A82F06">
      <w:pPr>
        <w:spacing w:after="0" w:line="240" w:lineRule="auto"/>
        <w:outlineLvl w:val="0"/>
        <w:rPr>
          <w:rFonts w:ascii="Arial" w:hAnsi="Arial" w:cs="Arial"/>
          <w:bCs/>
          <w:sz w:val="24"/>
          <w:szCs w:val="24"/>
          <w:lang w:val="ro-RO"/>
        </w:rPr>
      </w:pPr>
      <w:r w:rsidRPr="00DC291D">
        <w:rPr>
          <w:rFonts w:ascii="Arial" w:hAnsi="Arial" w:cs="Arial"/>
          <w:b/>
          <w:sz w:val="24"/>
          <w:szCs w:val="24"/>
          <w:lang w:val="ro-RO"/>
        </w:rPr>
        <w:t>Apele pluviale</w:t>
      </w:r>
      <w:r w:rsidRPr="00DC291D">
        <w:rPr>
          <w:rFonts w:ascii="Arial" w:hAnsi="Arial" w:cs="Arial"/>
          <w:sz w:val="24"/>
          <w:szCs w:val="24"/>
          <w:lang w:val="ro-RO"/>
        </w:rPr>
        <w:t xml:space="preserve"> –</w:t>
      </w:r>
      <w:r w:rsidR="00EA16FF" w:rsidRPr="00DC291D">
        <w:rPr>
          <w:rFonts w:ascii="Arial" w:hAnsi="Arial" w:cs="Arial"/>
          <w:sz w:val="24"/>
          <w:szCs w:val="24"/>
          <w:lang w:val="ro-RO"/>
        </w:rPr>
        <w:t xml:space="preserve">apele pluviale de pe platformă </w:t>
      </w:r>
      <w:r w:rsidR="000C6D31" w:rsidRPr="00DC291D">
        <w:rPr>
          <w:rFonts w:ascii="Arial" w:hAnsi="Arial" w:cs="Arial"/>
          <w:sz w:val="24"/>
          <w:szCs w:val="24"/>
          <w:lang w:val="ro-RO"/>
        </w:rPr>
        <w:t xml:space="preserve">se vor </w:t>
      </w:r>
      <w:r w:rsidR="00292133" w:rsidRPr="00DC291D">
        <w:rPr>
          <w:rFonts w:ascii="Arial" w:hAnsi="Arial" w:cs="Arial"/>
          <w:bCs/>
          <w:sz w:val="24"/>
          <w:szCs w:val="24"/>
          <w:lang w:val="ro-RO"/>
        </w:rPr>
        <w:t xml:space="preserve">dirija </w:t>
      </w:r>
      <w:r w:rsidR="00EA16FF" w:rsidRPr="00DC291D">
        <w:rPr>
          <w:rFonts w:ascii="Arial" w:hAnsi="Arial" w:cs="Arial"/>
          <w:bCs/>
          <w:sz w:val="24"/>
          <w:szCs w:val="24"/>
          <w:lang w:val="ro-RO"/>
        </w:rPr>
        <w:t xml:space="preserve">la separatorul de hidrocarburi </w:t>
      </w:r>
    </w:p>
    <w:p w14:paraId="6C3237D5" w14:textId="77777777" w:rsidR="00A82F06" w:rsidRPr="00DC291D" w:rsidRDefault="00EA16FF" w:rsidP="00A82F06">
      <w:pPr>
        <w:spacing w:after="0" w:line="240" w:lineRule="auto"/>
        <w:outlineLvl w:val="0"/>
        <w:rPr>
          <w:rFonts w:ascii="Arial" w:hAnsi="Arial" w:cs="Arial"/>
          <w:bCs/>
          <w:sz w:val="24"/>
          <w:szCs w:val="24"/>
          <w:lang w:val="ro-RO"/>
        </w:rPr>
      </w:pPr>
      <w:r w:rsidRPr="00DC291D">
        <w:rPr>
          <w:rFonts w:ascii="Arial" w:hAnsi="Arial" w:cs="Arial"/>
          <w:bCs/>
          <w:sz w:val="24"/>
          <w:szCs w:val="24"/>
          <w:lang w:val="ro-RO"/>
        </w:rPr>
        <w:t xml:space="preserve">                           după care vor fi conduse în canalizarea menajeră existentă în zonă</w:t>
      </w:r>
      <w:r w:rsidR="00292133" w:rsidRPr="00DC291D">
        <w:rPr>
          <w:rFonts w:ascii="Arial" w:hAnsi="Arial" w:cs="Arial"/>
          <w:bCs/>
          <w:sz w:val="24"/>
          <w:szCs w:val="24"/>
          <w:lang w:val="ro-RO"/>
        </w:rPr>
        <w:t>;</w:t>
      </w:r>
    </w:p>
    <w:p w14:paraId="5D94DCFD" w14:textId="77777777" w:rsidR="00A82F06" w:rsidRPr="00DC291D" w:rsidRDefault="00A82F06" w:rsidP="00A82F06">
      <w:pPr>
        <w:spacing w:after="0" w:line="240" w:lineRule="auto"/>
        <w:outlineLvl w:val="0"/>
        <w:rPr>
          <w:rFonts w:ascii="Arial" w:hAnsi="Arial" w:cs="Arial"/>
          <w:sz w:val="24"/>
          <w:szCs w:val="24"/>
          <w:lang w:val="ro-RO"/>
        </w:rPr>
      </w:pPr>
      <w:r w:rsidRPr="00DC291D">
        <w:rPr>
          <w:rFonts w:ascii="Arial" w:hAnsi="Arial" w:cs="Arial"/>
          <w:b/>
          <w:sz w:val="24"/>
          <w:szCs w:val="24"/>
          <w:lang w:val="ro-RO"/>
        </w:rPr>
        <w:t>Alimentare cu energie electrica:</w:t>
      </w:r>
      <w:r w:rsidRPr="00DC291D">
        <w:rPr>
          <w:rFonts w:ascii="Arial" w:hAnsi="Arial" w:cs="Arial"/>
          <w:sz w:val="24"/>
          <w:szCs w:val="24"/>
          <w:lang w:val="ro-RO"/>
        </w:rPr>
        <w:t xml:space="preserve"> - </w:t>
      </w:r>
      <w:r w:rsidR="00292133" w:rsidRPr="00DC291D">
        <w:rPr>
          <w:rFonts w:ascii="Arial" w:hAnsi="Arial" w:cs="Arial"/>
          <w:sz w:val="24"/>
          <w:szCs w:val="24"/>
          <w:lang w:val="ro-RO"/>
        </w:rPr>
        <w:t>de la reţeaua existentă a localităţii;</w:t>
      </w:r>
    </w:p>
    <w:p w14:paraId="32EEC46E" w14:textId="7B89DE48" w:rsidR="00203612" w:rsidRPr="00DC291D" w:rsidRDefault="00203612" w:rsidP="00A82F06">
      <w:pPr>
        <w:spacing w:after="0" w:line="240" w:lineRule="auto"/>
        <w:outlineLvl w:val="0"/>
        <w:rPr>
          <w:rFonts w:ascii="Arial" w:hAnsi="Arial" w:cs="Arial"/>
          <w:sz w:val="24"/>
          <w:szCs w:val="24"/>
          <w:lang w:val="ro-RO"/>
        </w:rPr>
      </w:pPr>
      <w:r w:rsidRPr="00DC291D">
        <w:rPr>
          <w:rFonts w:ascii="Arial" w:hAnsi="Arial" w:cs="Arial"/>
          <w:b/>
          <w:sz w:val="24"/>
          <w:szCs w:val="24"/>
          <w:lang w:val="ro-RO"/>
        </w:rPr>
        <w:t xml:space="preserve">Alimentarea cu energie termică: </w:t>
      </w:r>
      <w:r w:rsidRPr="00DC291D">
        <w:rPr>
          <w:rFonts w:ascii="Arial" w:hAnsi="Arial" w:cs="Arial"/>
          <w:sz w:val="24"/>
          <w:szCs w:val="24"/>
          <w:lang w:val="ro-RO"/>
        </w:rPr>
        <w:t>-</w:t>
      </w:r>
      <w:r w:rsidR="00E569D5">
        <w:rPr>
          <w:rFonts w:ascii="Arial" w:hAnsi="Arial" w:cs="Arial"/>
          <w:sz w:val="24"/>
          <w:szCs w:val="24"/>
          <w:lang w:val="ro-RO"/>
        </w:rPr>
        <w:t>Nu este cazul</w:t>
      </w:r>
      <w:r w:rsidR="005002A1" w:rsidRPr="00DC291D">
        <w:rPr>
          <w:rFonts w:ascii="Arial" w:hAnsi="Arial" w:cs="Arial"/>
          <w:sz w:val="24"/>
          <w:szCs w:val="24"/>
          <w:lang w:val="ro-RO"/>
        </w:rPr>
        <w:t>,</w:t>
      </w:r>
    </w:p>
    <w:p w14:paraId="0CF286BB" w14:textId="77777777" w:rsidR="00B8643E" w:rsidRPr="00DC291D" w:rsidRDefault="00B8643E" w:rsidP="00A82F06">
      <w:pPr>
        <w:spacing w:after="0" w:line="240" w:lineRule="auto"/>
        <w:outlineLvl w:val="0"/>
        <w:rPr>
          <w:rFonts w:ascii="Arial" w:hAnsi="Arial" w:cs="Arial"/>
          <w:b/>
          <w:sz w:val="24"/>
          <w:szCs w:val="24"/>
          <w:lang w:val="ro-RO"/>
        </w:rPr>
      </w:pPr>
    </w:p>
    <w:p w14:paraId="4F277472" w14:textId="77777777" w:rsidR="003D0423" w:rsidRPr="00DC291D" w:rsidRDefault="009B5A99" w:rsidP="00B904A9">
      <w:pPr>
        <w:spacing w:line="240" w:lineRule="auto"/>
        <w:outlineLvl w:val="0"/>
        <w:rPr>
          <w:rFonts w:ascii="Arial" w:hAnsi="Arial" w:cs="Arial"/>
          <w:sz w:val="24"/>
          <w:szCs w:val="24"/>
          <w:lang w:val="ro-RO"/>
        </w:rPr>
      </w:pPr>
      <w:r w:rsidRPr="00DC291D">
        <w:rPr>
          <w:rFonts w:ascii="Arial" w:hAnsi="Arial" w:cs="Arial"/>
          <w:b/>
          <w:sz w:val="24"/>
          <w:szCs w:val="24"/>
          <w:lang w:val="ro-RO"/>
        </w:rPr>
        <w:t xml:space="preserve"> </w:t>
      </w:r>
      <w:r w:rsidR="004A6217" w:rsidRPr="00DC291D">
        <w:rPr>
          <w:rFonts w:ascii="Arial" w:hAnsi="Arial" w:cs="Arial"/>
          <w:b/>
          <w:bCs/>
          <w:noProof/>
          <w:sz w:val="24"/>
          <w:szCs w:val="24"/>
          <w:lang w:val="ro-RO"/>
        </w:rPr>
        <w:t>b</w:t>
      </w:r>
      <w:r w:rsidR="004A6217" w:rsidRPr="00DC291D">
        <w:rPr>
          <w:rFonts w:ascii="Arial" w:hAnsi="Arial" w:cs="Arial"/>
          <w:b/>
          <w:bCs/>
          <w:noProof/>
          <w:sz w:val="24"/>
          <w:szCs w:val="24"/>
          <w:vertAlign w:val="subscript"/>
          <w:lang w:val="ro-RO"/>
        </w:rPr>
        <w:t>4</w:t>
      </w:r>
      <w:r w:rsidR="004E6183" w:rsidRPr="00DC291D">
        <w:rPr>
          <w:rFonts w:ascii="Arial" w:hAnsi="Arial" w:cs="Arial"/>
          <w:b/>
          <w:bCs/>
          <w:noProof/>
          <w:sz w:val="24"/>
          <w:szCs w:val="24"/>
          <w:lang w:val="ro-RO"/>
        </w:rPr>
        <w:t>)</w:t>
      </w:r>
      <w:r w:rsidR="004E6183" w:rsidRPr="00DC291D">
        <w:rPr>
          <w:rFonts w:ascii="Arial" w:hAnsi="Arial" w:cs="Arial"/>
          <w:noProof/>
          <w:sz w:val="24"/>
          <w:szCs w:val="24"/>
          <w:lang w:val="ro-RO"/>
        </w:rPr>
        <w:t> cantitatea şi tipurile de deşeuri generate/gestionate</w:t>
      </w:r>
      <w:r w:rsidR="004A6217" w:rsidRPr="00DC291D">
        <w:rPr>
          <w:rFonts w:ascii="Arial" w:hAnsi="Arial" w:cs="Arial"/>
          <w:noProof/>
          <w:sz w:val="24"/>
          <w:szCs w:val="24"/>
          <w:lang w:val="ro-RO"/>
        </w:rPr>
        <w:t xml:space="preserve">: </w:t>
      </w:r>
      <w:r w:rsidR="003D0423" w:rsidRPr="00DC291D">
        <w:rPr>
          <w:rFonts w:ascii="Arial" w:hAnsi="Arial" w:cs="Arial"/>
          <w:sz w:val="24"/>
          <w:szCs w:val="24"/>
          <w:lang w:val="ro-RO"/>
        </w:rPr>
        <w:t>conform Legii nr. 211/2011 (r</w:t>
      </w:r>
      <w:r w:rsidR="003D0423" w:rsidRPr="00DC291D">
        <w:rPr>
          <w:rFonts w:ascii="Arial" w:hAnsi="Arial" w:cs="Arial"/>
          <w:sz w:val="24"/>
          <w:szCs w:val="24"/>
          <w:vertAlign w:val="subscript"/>
          <w:lang w:val="ro-RO"/>
        </w:rPr>
        <w:t>1</w:t>
      </w:r>
      <w:r w:rsidR="003D0423" w:rsidRPr="00DC291D">
        <w:rPr>
          <w:rFonts w:ascii="Arial" w:hAnsi="Arial" w:cs="Arial"/>
          <w:sz w:val="24"/>
          <w:szCs w:val="24"/>
          <w:lang w:val="ro-RO"/>
        </w:rPr>
        <w:t>), privind regimul deşeurilor</w:t>
      </w:r>
      <w:r w:rsidR="001842CB" w:rsidRPr="00DC291D">
        <w:rPr>
          <w:rFonts w:ascii="Arial" w:hAnsi="Arial" w:cs="Arial"/>
          <w:sz w:val="24"/>
          <w:szCs w:val="24"/>
          <w:lang w:val="ro-RO"/>
        </w:rPr>
        <w:t xml:space="preserve">, </w:t>
      </w:r>
      <w:r w:rsidR="002700D6" w:rsidRPr="00DC291D">
        <w:rPr>
          <w:rFonts w:ascii="Arial" w:hAnsi="Arial" w:cs="Arial"/>
          <w:sz w:val="24"/>
          <w:szCs w:val="24"/>
          <w:lang w:val="ro-RO"/>
        </w:rPr>
        <w:t>cu modificările și completările ulterioare</w:t>
      </w:r>
      <w:r w:rsidR="003D0423" w:rsidRPr="00DC291D">
        <w:rPr>
          <w:rFonts w:ascii="Arial" w:hAnsi="Arial" w:cs="Arial"/>
          <w:sz w:val="24"/>
          <w:szCs w:val="24"/>
          <w:lang w:val="ro-RO"/>
        </w:rPr>
        <w:t>: - în perioada de execuţie a proiectului vor rezulta deşeuri care</w:t>
      </w:r>
      <w:r w:rsidR="003D0423" w:rsidRPr="00DC291D">
        <w:rPr>
          <w:rFonts w:ascii="Arial" w:hAnsi="Arial" w:cs="Arial"/>
          <w:bCs/>
          <w:iCs/>
          <w:sz w:val="24"/>
          <w:szCs w:val="24"/>
          <w:lang w:val="ro-RO"/>
        </w:rPr>
        <w:t>, vor fi colectate selectiv și se vor valorifica/elimina numai prin operatori economici autorizați</w:t>
      </w:r>
      <w:r w:rsidR="003D0423" w:rsidRPr="00DC291D">
        <w:rPr>
          <w:rFonts w:ascii="Arial" w:hAnsi="Arial" w:cs="Arial"/>
          <w:sz w:val="24"/>
          <w:szCs w:val="24"/>
          <w:lang w:val="ro-RO"/>
        </w:rPr>
        <w:t xml:space="preserve">; </w:t>
      </w:r>
    </w:p>
    <w:p w14:paraId="69274BBF" w14:textId="77777777" w:rsidR="008D7480" w:rsidRDefault="003D0423" w:rsidP="00894614">
      <w:pPr>
        <w:spacing w:after="0" w:line="240" w:lineRule="auto"/>
        <w:ind w:firstLine="547"/>
        <w:rPr>
          <w:rFonts w:ascii="Arial" w:hAnsi="Arial" w:cs="Arial"/>
          <w:sz w:val="24"/>
          <w:szCs w:val="24"/>
          <w:lang w:val="ro-RO"/>
        </w:rPr>
      </w:pPr>
      <w:r w:rsidRPr="00DC291D">
        <w:rPr>
          <w:rFonts w:ascii="Arial" w:hAnsi="Arial" w:cs="Arial"/>
          <w:b/>
          <w:sz w:val="24"/>
          <w:szCs w:val="24"/>
          <w:lang w:val="ro-RO"/>
        </w:rPr>
        <w:t>Lucrări necesare organizării de șantier:</w:t>
      </w:r>
      <w:r w:rsidRPr="00DC291D">
        <w:rPr>
          <w:rFonts w:ascii="Arial" w:hAnsi="Arial" w:cs="Arial"/>
          <w:sz w:val="24"/>
          <w:szCs w:val="24"/>
          <w:lang w:val="ro-RO"/>
        </w:rPr>
        <w:t xml:space="preserve"> </w:t>
      </w:r>
    </w:p>
    <w:p w14:paraId="5942F2A2" w14:textId="77777777" w:rsidR="005F0CFD" w:rsidRPr="005F0CFD" w:rsidRDefault="005F0CFD" w:rsidP="005F0CFD">
      <w:pPr>
        <w:spacing w:after="0" w:line="240" w:lineRule="auto"/>
        <w:rPr>
          <w:rFonts w:ascii="Arial" w:hAnsi="Arial" w:cs="Arial"/>
          <w:sz w:val="24"/>
          <w:szCs w:val="24"/>
        </w:rPr>
      </w:pPr>
      <w:r w:rsidRPr="005F0CFD">
        <w:rPr>
          <w:rFonts w:ascii="Arial" w:hAnsi="Arial" w:cs="Arial"/>
          <w:sz w:val="24"/>
          <w:szCs w:val="24"/>
        </w:rPr>
        <w:t xml:space="preserve">Organizarea de șantier se va amenaja pe terenul pus la dispoziție de către beneficiarul  investiției. </w:t>
      </w:r>
    </w:p>
    <w:p w14:paraId="7863122E" w14:textId="6420D665" w:rsidR="005F0CFD" w:rsidRDefault="005F0CFD" w:rsidP="005F0CFD">
      <w:pPr>
        <w:spacing w:after="0" w:line="240" w:lineRule="auto"/>
        <w:rPr>
          <w:rFonts w:ascii="Arial" w:hAnsi="Arial" w:cs="Arial"/>
          <w:sz w:val="24"/>
          <w:szCs w:val="24"/>
        </w:rPr>
      </w:pPr>
      <w:r w:rsidRPr="005F0CFD">
        <w:rPr>
          <w:rFonts w:ascii="Arial" w:hAnsi="Arial" w:cs="Arial"/>
          <w:sz w:val="24"/>
          <w:szCs w:val="24"/>
        </w:rPr>
        <w:t xml:space="preserve">         Terenul  pus la dispoziție de către beneficiar va fi împrejmuit și va avea acces la utilități     ( apă, energie electrică ). Pe această suprafață se va amenaja o platformă din balast care va folosi pentru parcarea utilajelor și a materialelor care pot fi depozitate în aer liber. Pe această platformă se va așeza un container pentru birouri, un container pentru materiale și o toaletă ecologică.  După terminarea lucrărilor se va readuce suprafața de teren ocupată de organizarea de șantier la starea inițială (se va îndeparta stratul de balast așternut).</w:t>
      </w:r>
    </w:p>
    <w:p w14:paraId="5ACDBFC6" w14:textId="77777777" w:rsidR="005F0CFD" w:rsidRPr="005F0CFD" w:rsidRDefault="005F0CFD" w:rsidP="005F0CFD">
      <w:pPr>
        <w:spacing w:after="0" w:line="240" w:lineRule="auto"/>
        <w:rPr>
          <w:rFonts w:ascii="Arial" w:hAnsi="Arial" w:cs="Arial"/>
          <w:sz w:val="24"/>
          <w:szCs w:val="24"/>
        </w:rPr>
      </w:pPr>
    </w:p>
    <w:p w14:paraId="319C7A32" w14:textId="77777777" w:rsidR="004E6183" w:rsidRPr="00DC291D" w:rsidRDefault="00570DF7" w:rsidP="00570DF7">
      <w:pPr>
        <w:spacing w:after="0" w:line="240" w:lineRule="auto"/>
        <w:rPr>
          <w:rFonts w:ascii="Arial" w:hAnsi="Arial" w:cs="Arial"/>
          <w:noProof/>
          <w:sz w:val="24"/>
          <w:szCs w:val="24"/>
          <w:lang w:val="ro-RO"/>
        </w:rPr>
      </w:pPr>
      <w:r w:rsidRPr="00DC291D">
        <w:rPr>
          <w:rFonts w:ascii="Arial" w:hAnsi="Arial" w:cs="Arial"/>
          <w:b/>
          <w:iCs/>
          <w:sz w:val="24"/>
          <w:szCs w:val="24"/>
          <w:lang w:val="ro-RO"/>
        </w:rPr>
        <w:t xml:space="preserve">    </w:t>
      </w:r>
      <w:r w:rsidR="00F70F10" w:rsidRPr="00DC291D">
        <w:rPr>
          <w:rFonts w:ascii="Arial" w:hAnsi="Arial" w:cs="Arial"/>
          <w:b/>
          <w:bCs/>
          <w:noProof/>
          <w:sz w:val="24"/>
          <w:szCs w:val="24"/>
          <w:lang w:val="ro-RO"/>
        </w:rPr>
        <w:t>b</w:t>
      </w:r>
      <w:r w:rsidR="00F70F10" w:rsidRPr="00DC291D">
        <w:rPr>
          <w:rFonts w:ascii="Arial" w:hAnsi="Arial" w:cs="Arial"/>
          <w:b/>
          <w:bCs/>
          <w:noProof/>
          <w:sz w:val="24"/>
          <w:szCs w:val="24"/>
          <w:vertAlign w:val="subscript"/>
          <w:lang w:val="ro-RO"/>
        </w:rPr>
        <w:t>5</w:t>
      </w:r>
      <w:r w:rsidR="00F70F10" w:rsidRPr="00DC291D">
        <w:rPr>
          <w:rFonts w:ascii="Arial" w:hAnsi="Arial" w:cs="Arial"/>
          <w:b/>
          <w:bCs/>
          <w:noProof/>
          <w:sz w:val="24"/>
          <w:szCs w:val="24"/>
          <w:lang w:val="ro-RO"/>
        </w:rPr>
        <w:t>)</w:t>
      </w:r>
      <w:r w:rsidR="004E6183" w:rsidRPr="00DC291D">
        <w:rPr>
          <w:rFonts w:ascii="Arial" w:hAnsi="Arial" w:cs="Arial"/>
          <w:noProof/>
          <w:sz w:val="24"/>
          <w:szCs w:val="24"/>
          <w:lang w:val="ro-RO"/>
        </w:rPr>
        <w:t> poluarea şi alte efecte negative</w:t>
      </w:r>
      <w:r w:rsidR="00F70F10" w:rsidRPr="00DC291D">
        <w:rPr>
          <w:rFonts w:ascii="Arial" w:hAnsi="Arial" w:cs="Arial"/>
          <w:noProof/>
          <w:sz w:val="24"/>
          <w:szCs w:val="24"/>
          <w:lang w:val="ro-RO"/>
        </w:rPr>
        <w:t xml:space="preserve">: </w:t>
      </w:r>
      <w:r w:rsidR="00E9743E" w:rsidRPr="00DC291D">
        <w:rPr>
          <w:rFonts w:ascii="Arial" w:hAnsi="Arial" w:cs="Arial"/>
          <w:sz w:val="24"/>
          <w:szCs w:val="24"/>
          <w:lang w:val="ro-RO"/>
        </w:rPr>
        <w:t xml:space="preserve">se vor respecta limitele </w:t>
      </w:r>
      <w:r w:rsidR="003D0423" w:rsidRPr="00DC291D">
        <w:rPr>
          <w:rFonts w:ascii="Arial" w:hAnsi="Arial" w:cs="Arial"/>
          <w:sz w:val="24"/>
          <w:szCs w:val="24"/>
          <w:lang w:val="ro-RO"/>
        </w:rPr>
        <w:t>prevăzute de normele în vigoare;</w:t>
      </w:r>
    </w:p>
    <w:p w14:paraId="5B0894CC" w14:textId="77777777" w:rsidR="004E6183" w:rsidRPr="00DC291D" w:rsidRDefault="00CF5BE9" w:rsidP="00CF5BE9">
      <w:pPr>
        <w:spacing w:after="0" w:line="240" w:lineRule="auto"/>
        <w:jc w:val="both"/>
        <w:rPr>
          <w:rFonts w:ascii="Arial" w:hAnsi="Arial" w:cs="Arial"/>
          <w:noProof/>
          <w:sz w:val="24"/>
          <w:szCs w:val="24"/>
          <w:lang w:val="ro-RO"/>
        </w:rPr>
      </w:pPr>
      <w:r w:rsidRPr="00DC291D">
        <w:rPr>
          <w:rFonts w:ascii="Arial" w:hAnsi="Arial" w:cs="Arial"/>
          <w:b/>
          <w:bCs/>
          <w:noProof/>
          <w:sz w:val="24"/>
          <w:szCs w:val="24"/>
          <w:lang w:val="ro-RO"/>
        </w:rPr>
        <w:t xml:space="preserve">     </w:t>
      </w:r>
      <w:r w:rsidR="00C4188B" w:rsidRPr="00DC291D">
        <w:rPr>
          <w:rFonts w:ascii="Arial" w:hAnsi="Arial" w:cs="Arial"/>
          <w:b/>
          <w:bCs/>
          <w:noProof/>
          <w:sz w:val="24"/>
          <w:szCs w:val="24"/>
          <w:lang w:val="ro-RO"/>
        </w:rPr>
        <w:t>b</w:t>
      </w:r>
      <w:r w:rsidR="00C4188B" w:rsidRPr="00DC291D">
        <w:rPr>
          <w:rFonts w:ascii="Arial" w:hAnsi="Arial" w:cs="Arial"/>
          <w:b/>
          <w:bCs/>
          <w:noProof/>
          <w:sz w:val="24"/>
          <w:szCs w:val="24"/>
          <w:vertAlign w:val="subscript"/>
          <w:lang w:val="ro-RO"/>
        </w:rPr>
        <w:t>6</w:t>
      </w:r>
      <w:r w:rsidR="00C4188B" w:rsidRPr="00DC291D">
        <w:rPr>
          <w:rFonts w:ascii="Arial" w:hAnsi="Arial" w:cs="Arial"/>
          <w:b/>
          <w:bCs/>
          <w:noProof/>
          <w:sz w:val="24"/>
          <w:szCs w:val="24"/>
          <w:lang w:val="ro-RO"/>
        </w:rPr>
        <w:t>)</w:t>
      </w:r>
      <w:r w:rsidR="004E6183" w:rsidRPr="00DC291D">
        <w:rPr>
          <w:rFonts w:ascii="Arial" w:hAnsi="Arial" w:cs="Arial"/>
          <w:noProof/>
          <w:color w:val="00B050"/>
          <w:sz w:val="24"/>
          <w:szCs w:val="24"/>
          <w:lang w:val="ro-RO"/>
        </w:rPr>
        <w:t> </w:t>
      </w:r>
      <w:r w:rsidR="004E6183" w:rsidRPr="00DC291D">
        <w:rPr>
          <w:rFonts w:ascii="Arial" w:hAnsi="Arial" w:cs="Arial"/>
          <w:noProof/>
          <w:sz w:val="24"/>
          <w:szCs w:val="24"/>
          <w:lang w:val="ro-RO"/>
        </w:rPr>
        <w:t>riscurile de accidente majore şi/sau dezastre relevante pentru proiectul în cauză, inclusiv cele cauzate de schimbările climatice, conform informaţiilor ştiinţifice</w:t>
      </w:r>
      <w:r w:rsidR="00EA793D" w:rsidRPr="00DC291D">
        <w:rPr>
          <w:rFonts w:ascii="Arial" w:hAnsi="Arial" w:cs="Arial"/>
          <w:noProof/>
          <w:sz w:val="24"/>
          <w:szCs w:val="24"/>
          <w:lang w:val="ro-RO"/>
        </w:rPr>
        <w:t>: nu este cazul</w:t>
      </w:r>
      <w:r w:rsidR="008B15C9" w:rsidRPr="00DC291D">
        <w:rPr>
          <w:rFonts w:ascii="Arial" w:hAnsi="Arial" w:cs="Arial"/>
          <w:noProof/>
          <w:sz w:val="24"/>
          <w:szCs w:val="24"/>
          <w:lang w:val="ro-RO"/>
        </w:rPr>
        <w:t>, proiectul nu</w:t>
      </w:r>
      <w:r w:rsidR="008B15C9" w:rsidRPr="00DC291D">
        <w:rPr>
          <w:rFonts w:ascii="Times New Roman" w:eastAsia="Times New Roman" w:hAnsi="Times New Roman"/>
          <w:color w:val="000000"/>
          <w:sz w:val="24"/>
          <w:szCs w:val="24"/>
          <w:lang w:val="ro-RO" w:eastAsia="en-GB"/>
        </w:rPr>
        <w:t xml:space="preserve"> </w:t>
      </w:r>
      <w:r w:rsidR="008B15C9" w:rsidRPr="00DC291D">
        <w:rPr>
          <w:rFonts w:ascii="Arial" w:hAnsi="Arial" w:cs="Arial"/>
          <w:noProof/>
          <w:sz w:val="24"/>
          <w:szCs w:val="24"/>
          <w:lang w:val="ro-RO"/>
        </w:rPr>
        <w:t>intră sub incidenţa legislaţiei privind controlul activităţilor care prezintă pericole de accidente majore în care sunt implicate substanţe periculoase;</w:t>
      </w:r>
    </w:p>
    <w:p w14:paraId="73413EA2" w14:textId="77777777" w:rsidR="00885F85" w:rsidRPr="00DC291D" w:rsidRDefault="00FB61C6" w:rsidP="004F41D6">
      <w:pPr>
        <w:spacing w:after="0" w:line="240" w:lineRule="auto"/>
        <w:ind w:firstLine="284"/>
        <w:jc w:val="both"/>
        <w:rPr>
          <w:rFonts w:ascii="Arial" w:hAnsi="Arial" w:cs="Arial"/>
          <w:noProof/>
          <w:color w:val="00B050"/>
          <w:sz w:val="24"/>
          <w:szCs w:val="24"/>
          <w:lang w:val="ro-RO"/>
        </w:rPr>
      </w:pPr>
      <w:r w:rsidRPr="00DC291D">
        <w:rPr>
          <w:rFonts w:ascii="Arial" w:hAnsi="Arial" w:cs="Arial"/>
          <w:b/>
          <w:bCs/>
          <w:noProof/>
          <w:sz w:val="24"/>
          <w:szCs w:val="24"/>
          <w:lang w:val="ro-RO"/>
        </w:rPr>
        <w:t>b</w:t>
      </w:r>
      <w:r w:rsidRPr="00DC291D">
        <w:rPr>
          <w:rFonts w:ascii="Arial" w:hAnsi="Arial" w:cs="Arial"/>
          <w:b/>
          <w:bCs/>
          <w:noProof/>
          <w:sz w:val="24"/>
          <w:szCs w:val="24"/>
          <w:vertAlign w:val="subscript"/>
          <w:lang w:val="ro-RO"/>
        </w:rPr>
        <w:t>7</w:t>
      </w:r>
      <w:r w:rsidR="004E6183" w:rsidRPr="00DC291D">
        <w:rPr>
          <w:rFonts w:ascii="Arial" w:hAnsi="Arial" w:cs="Arial"/>
          <w:b/>
          <w:bCs/>
          <w:noProof/>
          <w:sz w:val="24"/>
          <w:szCs w:val="24"/>
          <w:lang w:val="ro-RO"/>
        </w:rPr>
        <w:t>)</w:t>
      </w:r>
      <w:r w:rsidR="004E6183" w:rsidRPr="00DC291D">
        <w:rPr>
          <w:rFonts w:ascii="Arial" w:hAnsi="Arial" w:cs="Arial"/>
          <w:noProof/>
          <w:sz w:val="24"/>
          <w:szCs w:val="24"/>
          <w:lang w:val="ro-RO"/>
        </w:rPr>
        <w:t> riscurile pentru sănătatea umană - de ex</w:t>
      </w:r>
      <w:r w:rsidR="00F32AAB" w:rsidRPr="00DC291D">
        <w:rPr>
          <w:rFonts w:ascii="Arial" w:hAnsi="Arial" w:cs="Arial"/>
          <w:noProof/>
          <w:sz w:val="24"/>
          <w:szCs w:val="24"/>
          <w:lang w:val="ro-RO"/>
        </w:rPr>
        <w:t>emplu</w:t>
      </w:r>
      <w:r w:rsidR="004E6183" w:rsidRPr="00DC291D">
        <w:rPr>
          <w:rFonts w:ascii="Arial" w:hAnsi="Arial" w:cs="Arial"/>
          <w:noProof/>
          <w:sz w:val="24"/>
          <w:szCs w:val="24"/>
          <w:lang w:val="ro-RO"/>
        </w:rPr>
        <w:t>, din cauza contaminării apei sau a poluării atmosferice</w:t>
      </w:r>
      <w:r w:rsidR="00693EAB" w:rsidRPr="00DC291D">
        <w:rPr>
          <w:rFonts w:ascii="Arial" w:hAnsi="Arial" w:cs="Arial"/>
          <w:noProof/>
          <w:sz w:val="24"/>
          <w:szCs w:val="24"/>
          <w:lang w:val="ro-RO"/>
        </w:rPr>
        <w:t xml:space="preserve">: </w:t>
      </w:r>
      <w:r w:rsidR="004F41D6" w:rsidRPr="00DC291D">
        <w:rPr>
          <w:rFonts w:ascii="Arial" w:hAnsi="Arial" w:cs="Arial"/>
          <w:noProof/>
          <w:sz w:val="24"/>
          <w:szCs w:val="24"/>
          <w:lang w:val="ro-RO"/>
        </w:rPr>
        <w:t>- nu este cazul</w:t>
      </w:r>
      <w:r w:rsidR="007D4349" w:rsidRPr="00DC291D">
        <w:rPr>
          <w:rFonts w:ascii="Arial" w:hAnsi="Arial" w:cs="Arial"/>
          <w:bCs/>
          <w:noProof/>
          <w:sz w:val="24"/>
          <w:szCs w:val="24"/>
          <w:lang w:val="ro-RO"/>
        </w:rPr>
        <w:t>.</w:t>
      </w:r>
      <w:r w:rsidR="007D4349" w:rsidRPr="00DC291D">
        <w:rPr>
          <w:rFonts w:ascii="Arial" w:hAnsi="Arial" w:cs="Arial"/>
          <w:b/>
          <w:bCs/>
          <w:noProof/>
          <w:sz w:val="24"/>
          <w:szCs w:val="24"/>
          <w:lang w:val="ro-RO"/>
        </w:rPr>
        <w:t xml:space="preserve"> </w:t>
      </w:r>
    </w:p>
    <w:p w14:paraId="290CB59A" w14:textId="77777777" w:rsidR="004E6183" w:rsidRPr="00DC291D" w:rsidRDefault="004F41D6" w:rsidP="004F41D6">
      <w:pPr>
        <w:spacing w:before="120" w:after="0" w:line="240" w:lineRule="auto"/>
        <w:jc w:val="both"/>
        <w:rPr>
          <w:rFonts w:ascii="Arial" w:hAnsi="Arial" w:cs="Arial"/>
          <w:b/>
          <w:noProof/>
          <w:sz w:val="24"/>
          <w:szCs w:val="24"/>
          <w:lang w:val="ro-RO"/>
        </w:rPr>
      </w:pPr>
      <w:r w:rsidRPr="00DC291D">
        <w:rPr>
          <w:rFonts w:ascii="Arial" w:hAnsi="Arial" w:cs="Arial"/>
          <w:b/>
          <w:bCs/>
          <w:noProof/>
          <w:sz w:val="24"/>
          <w:szCs w:val="24"/>
          <w:lang w:val="ro-RO"/>
        </w:rPr>
        <w:t>c)</w:t>
      </w:r>
      <w:r w:rsidR="00002B27" w:rsidRPr="00DC291D">
        <w:rPr>
          <w:rFonts w:ascii="Arial" w:hAnsi="Arial" w:cs="Arial"/>
          <w:b/>
          <w:bCs/>
          <w:noProof/>
          <w:sz w:val="24"/>
          <w:szCs w:val="24"/>
          <w:lang w:val="ro-RO"/>
        </w:rPr>
        <w:t xml:space="preserve"> </w:t>
      </w:r>
      <w:r w:rsidR="004E6183" w:rsidRPr="00DC291D">
        <w:rPr>
          <w:rFonts w:ascii="Arial" w:hAnsi="Arial" w:cs="Arial"/>
          <w:noProof/>
          <w:sz w:val="24"/>
          <w:szCs w:val="24"/>
          <w:lang w:val="ro-RO"/>
        </w:rPr>
        <w:t>Amplasarea proiectelor</w:t>
      </w:r>
      <w:r w:rsidR="00002B27" w:rsidRPr="00DC291D">
        <w:rPr>
          <w:rFonts w:ascii="Arial" w:hAnsi="Arial" w:cs="Arial"/>
          <w:noProof/>
          <w:sz w:val="24"/>
          <w:szCs w:val="24"/>
          <w:lang w:val="ro-RO"/>
        </w:rPr>
        <w:t>:</w:t>
      </w:r>
    </w:p>
    <w:p w14:paraId="679FAC62" w14:textId="504CC4BD" w:rsidR="00247D84" w:rsidRPr="00DC291D" w:rsidRDefault="005B37EF" w:rsidP="00746F79">
      <w:pPr>
        <w:spacing w:after="0" w:line="240" w:lineRule="auto"/>
        <w:ind w:firstLine="284"/>
        <w:jc w:val="both"/>
        <w:rPr>
          <w:rFonts w:ascii="Arial" w:hAnsi="Arial" w:cs="Arial"/>
          <w:b/>
          <w:i/>
          <w:noProof/>
          <w:sz w:val="24"/>
          <w:szCs w:val="24"/>
          <w:lang w:val="ro-RO"/>
        </w:rPr>
      </w:pPr>
      <w:r w:rsidRPr="00DC291D">
        <w:rPr>
          <w:rFonts w:ascii="Arial" w:hAnsi="Arial" w:cs="Arial"/>
          <w:bCs/>
          <w:noProof/>
          <w:sz w:val="24"/>
          <w:szCs w:val="24"/>
          <w:lang w:val="ro-RO"/>
        </w:rPr>
        <w:t>c</w:t>
      </w:r>
      <w:r w:rsidRPr="00DC291D">
        <w:rPr>
          <w:rFonts w:ascii="Arial" w:hAnsi="Arial" w:cs="Arial"/>
          <w:bCs/>
          <w:noProof/>
          <w:sz w:val="24"/>
          <w:szCs w:val="24"/>
          <w:vertAlign w:val="subscript"/>
          <w:lang w:val="ro-RO"/>
        </w:rPr>
        <w:t>1</w:t>
      </w:r>
      <w:r w:rsidR="004E6183" w:rsidRPr="00DC291D">
        <w:rPr>
          <w:rFonts w:ascii="Arial" w:hAnsi="Arial" w:cs="Arial"/>
          <w:bCs/>
          <w:noProof/>
          <w:sz w:val="24"/>
          <w:szCs w:val="24"/>
          <w:lang w:val="ro-RO"/>
        </w:rPr>
        <w:t>)</w:t>
      </w:r>
      <w:r w:rsidR="004E6183" w:rsidRPr="00DC291D">
        <w:rPr>
          <w:rFonts w:ascii="Arial" w:hAnsi="Arial" w:cs="Arial"/>
          <w:noProof/>
          <w:sz w:val="24"/>
          <w:szCs w:val="24"/>
          <w:lang w:val="ro-RO"/>
        </w:rPr>
        <w:t> utilizarea ac</w:t>
      </w:r>
      <w:r w:rsidRPr="00DC291D">
        <w:rPr>
          <w:rFonts w:ascii="Arial" w:hAnsi="Arial" w:cs="Arial"/>
          <w:noProof/>
          <w:sz w:val="24"/>
          <w:szCs w:val="24"/>
          <w:lang w:val="ro-RO"/>
        </w:rPr>
        <w:t>tuală şi aprobată a terenurilor:</w:t>
      </w:r>
      <w:r w:rsidR="00247D84" w:rsidRPr="00DC291D">
        <w:rPr>
          <w:rFonts w:ascii="Arial" w:hAnsi="Arial" w:cs="Arial"/>
          <w:color w:val="FF0000"/>
          <w:sz w:val="24"/>
          <w:szCs w:val="24"/>
          <w:lang w:val="ro-RO"/>
        </w:rPr>
        <w:t xml:space="preserve"> </w:t>
      </w:r>
      <w:r w:rsidR="00746F79" w:rsidRPr="00DC291D">
        <w:rPr>
          <w:rFonts w:ascii="Arial" w:hAnsi="Arial" w:cs="Arial"/>
          <w:sz w:val="24"/>
          <w:szCs w:val="24"/>
          <w:lang w:val="ro-RO"/>
        </w:rPr>
        <w:t>terenul aferent lucrărilor propuse se află</w:t>
      </w:r>
      <w:r w:rsidR="001C148E" w:rsidRPr="00DC291D">
        <w:rPr>
          <w:rFonts w:ascii="Arial" w:hAnsi="Arial" w:cs="Arial"/>
          <w:sz w:val="24"/>
          <w:szCs w:val="24"/>
          <w:lang w:val="ro-RO"/>
        </w:rPr>
        <w:t xml:space="preserve">, </w:t>
      </w:r>
      <w:r w:rsidR="00746F79" w:rsidRPr="00DC291D">
        <w:rPr>
          <w:rFonts w:ascii="Arial" w:hAnsi="Arial" w:cs="Arial"/>
          <w:sz w:val="24"/>
          <w:szCs w:val="24"/>
          <w:lang w:val="ro-RO"/>
        </w:rPr>
        <w:t xml:space="preserve">în </w:t>
      </w:r>
      <w:r w:rsidR="00BA58F9" w:rsidRPr="00DC291D">
        <w:rPr>
          <w:rFonts w:ascii="Arial" w:hAnsi="Arial" w:cs="Arial"/>
          <w:sz w:val="24"/>
          <w:szCs w:val="24"/>
          <w:lang w:val="ro-RO"/>
        </w:rPr>
        <w:t>intravilanul</w:t>
      </w:r>
      <w:r w:rsidR="00210E5C" w:rsidRPr="00DC291D">
        <w:rPr>
          <w:rFonts w:ascii="Arial" w:hAnsi="Arial" w:cs="Arial"/>
          <w:sz w:val="24"/>
          <w:szCs w:val="24"/>
          <w:lang w:val="ro-RO"/>
        </w:rPr>
        <w:t xml:space="preserve"> </w:t>
      </w:r>
      <w:r w:rsidR="005F0CFD">
        <w:rPr>
          <w:rFonts w:ascii="Arial" w:hAnsi="Arial" w:cs="Arial"/>
          <w:sz w:val="24"/>
          <w:szCs w:val="24"/>
          <w:lang w:val="ro-RO"/>
        </w:rPr>
        <w:t>com. Marca</w:t>
      </w:r>
      <w:r w:rsidR="00746F79" w:rsidRPr="00DC291D">
        <w:rPr>
          <w:rFonts w:ascii="Arial" w:hAnsi="Arial" w:cs="Arial"/>
          <w:sz w:val="24"/>
          <w:szCs w:val="24"/>
          <w:lang w:val="ro-RO"/>
        </w:rPr>
        <w:t xml:space="preserve">, jud. Sălaj și </w:t>
      </w:r>
      <w:r w:rsidR="002C4F8A" w:rsidRPr="00DC291D">
        <w:rPr>
          <w:rFonts w:ascii="Arial" w:hAnsi="Arial" w:cs="Arial"/>
          <w:sz w:val="24"/>
          <w:szCs w:val="24"/>
          <w:lang w:val="ro-RO"/>
        </w:rPr>
        <w:t xml:space="preserve">este proprietatea </w:t>
      </w:r>
      <w:r w:rsidR="005F0CFD">
        <w:rPr>
          <w:rFonts w:ascii="Arial" w:hAnsi="Arial" w:cs="Arial"/>
          <w:sz w:val="24"/>
          <w:szCs w:val="24"/>
          <w:lang w:val="ro-RO"/>
        </w:rPr>
        <w:t>publică</w:t>
      </w:r>
      <w:r w:rsidR="00CB791A" w:rsidRPr="00DC291D">
        <w:rPr>
          <w:rFonts w:ascii="Arial" w:hAnsi="Arial" w:cs="Arial"/>
          <w:sz w:val="24"/>
          <w:szCs w:val="24"/>
          <w:lang w:val="ro-RO"/>
        </w:rPr>
        <w:t>,</w:t>
      </w:r>
      <w:r w:rsidR="00E10E97" w:rsidRPr="00DC291D">
        <w:rPr>
          <w:rFonts w:ascii="Arial" w:hAnsi="Arial" w:cs="Arial"/>
          <w:sz w:val="24"/>
          <w:szCs w:val="24"/>
          <w:lang w:val="ro-RO"/>
        </w:rPr>
        <w:t xml:space="preserve"> conform certificatului de urbanism nr. </w:t>
      </w:r>
      <w:r w:rsidR="005F0CFD">
        <w:rPr>
          <w:rFonts w:ascii="Arial" w:hAnsi="Arial" w:cs="Arial"/>
          <w:sz w:val="24"/>
          <w:szCs w:val="24"/>
          <w:lang w:val="ro-RO"/>
        </w:rPr>
        <w:t>2</w:t>
      </w:r>
      <w:r w:rsidR="008C5BDD" w:rsidRPr="00DC291D">
        <w:rPr>
          <w:rFonts w:ascii="Arial" w:hAnsi="Arial" w:cs="Arial"/>
          <w:sz w:val="24"/>
          <w:szCs w:val="24"/>
          <w:lang w:val="ro-RO"/>
        </w:rPr>
        <w:t xml:space="preserve"> </w:t>
      </w:r>
      <w:r w:rsidR="00E10E97" w:rsidRPr="00DC291D">
        <w:rPr>
          <w:rFonts w:ascii="Arial" w:hAnsi="Arial" w:cs="Arial"/>
          <w:sz w:val="24"/>
          <w:szCs w:val="24"/>
          <w:lang w:val="ro-RO"/>
        </w:rPr>
        <w:t xml:space="preserve">din </w:t>
      </w:r>
      <w:r w:rsidR="005F0CFD">
        <w:rPr>
          <w:rFonts w:ascii="Arial" w:hAnsi="Arial" w:cs="Arial"/>
          <w:sz w:val="24"/>
          <w:szCs w:val="24"/>
          <w:lang w:val="ro-RO"/>
        </w:rPr>
        <w:t>13.02</w:t>
      </w:r>
      <w:r w:rsidR="00F44E77" w:rsidRPr="00DC291D">
        <w:rPr>
          <w:rFonts w:ascii="Arial" w:hAnsi="Arial" w:cs="Arial"/>
          <w:sz w:val="24"/>
          <w:szCs w:val="24"/>
          <w:lang w:val="ro-RO"/>
        </w:rPr>
        <w:t>.20</w:t>
      </w:r>
      <w:r w:rsidR="000413E0">
        <w:rPr>
          <w:rFonts w:ascii="Arial" w:hAnsi="Arial" w:cs="Arial"/>
          <w:sz w:val="24"/>
          <w:szCs w:val="24"/>
          <w:lang w:val="ro-RO"/>
        </w:rPr>
        <w:t>19</w:t>
      </w:r>
      <w:r w:rsidR="00E10E97" w:rsidRPr="00DC291D">
        <w:rPr>
          <w:rFonts w:ascii="Arial" w:hAnsi="Arial" w:cs="Arial"/>
          <w:sz w:val="24"/>
          <w:szCs w:val="24"/>
          <w:lang w:val="ro-RO"/>
        </w:rPr>
        <w:t xml:space="preserve"> emis de Primăria </w:t>
      </w:r>
      <w:r w:rsidR="005F0CFD">
        <w:rPr>
          <w:rFonts w:ascii="Arial" w:hAnsi="Arial" w:cs="Arial"/>
          <w:sz w:val="24"/>
          <w:szCs w:val="24"/>
          <w:lang w:val="ro-RO"/>
        </w:rPr>
        <w:t>Comuna Marca</w:t>
      </w:r>
      <w:r w:rsidR="00F31527" w:rsidRPr="00DC291D">
        <w:rPr>
          <w:rFonts w:ascii="Arial" w:hAnsi="Arial" w:cs="Arial"/>
          <w:iCs/>
          <w:noProof/>
          <w:sz w:val="24"/>
          <w:szCs w:val="24"/>
          <w:lang w:val="ro-RO"/>
        </w:rPr>
        <w:t>;</w:t>
      </w:r>
    </w:p>
    <w:p w14:paraId="73A52AD4" w14:textId="77777777" w:rsidR="004E6183" w:rsidRPr="00DC291D" w:rsidRDefault="00351254" w:rsidP="00F47884">
      <w:pPr>
        <w:spacing w:after="0" w:line="240" w:lineRule="auto"/>
        <w:ind w:firstLine="284"/>
        <w:jc w:val="both"/>
        <w:rPr>
          <w:rFonts w:ascii="Arial" w:hAnsi="Arial" w:cs="Arial"/>
          <w:noProof/>
          <w:sz w:val="24"/>
          <w:szCs w:val="24"/>
          <w:lang w:val="ro-RO"/>
        </w:rPr>
      </w:pPr>
      <w:r w:rsidRPr="00DC291D">
        <w:rPr>
          <w:rFonts w:ascii="Arial" w:hAnsi="Arial" w:cs="Arial"/>
          <w:bCs/>
          <w:noProof/>
          <w:sz w:val="24"/>
          <w:szCs w:val="24"/>
          <w:lang w:val="ro-RO"/>
        </w:rPr>
        <w:t>c</w:t>
      </w:r>
      <w:r w:rsidRPr="00DC291D">
        <w:rPr>
          <w:rFonts w:ascii="Arial" w:hAnsi="Arial" w:cs="Arial"/>
          <w:bCs/>
          <w:noProof/>
          <w:sz w:val="24"/>
          <w:szCs w:val="24"/>
          <w:vertAlign w:val="subscript"/>
          <w:lang w:val="ro-RO"/>
        </w:rPr>
        <w:t>2</w:t>
      </w:r>
      <w:r w:rsidRPr="00DC291D">
        <w:rPr>
          <w:rFonts w:ascii="Arial" w:hAnsi="Arial" w:cs="Arial"/>
          <w:bCs/>
          <w:noProof/>
          <w:sz w:val="24"/>
          <w:szCs w:val="24"/>
          <w:lang w:val="ro-RO"/>
        </w:rPr>
        <w:t xml:space="preserve">) </w:t>
      </w:r>
      <w:r w:rsidR="004E6183" w:rsidRPr="00DC291D">
        <w:rPr>
          <w:rFonts w:ascii="Arial" w:hAnsi="Arial" w:cs="Arial"/>
          <w:noProof/>
          <w:sz w:val="24"/>
          <w:szCs w:val="24"/>
          <w:lang w:val="ro-RO"/>
        </w:rPr>
        <w:t>bogăţia, disponibilitatea, calitatea şi capacitatea de regenerare relative ale resurselor naturale, inclusiv solul, terenurile, apa şi biodiversitatea, din zonă şi din subteranul acesteia</w:t>
      </w:r>
      <w:r w:rsidR="008036B2" w:rsidRPr="00DC291D">
        <w:rPr>
          <w:rFonts w:ascii="Arial" w:hAnsi="Arial" w:cs="Arial"/>
          <w:noProof/>
          <w:sz w:val="24"/>
          <w:szCs w:val="24"/>
          <w:lang w:val="ro-RO"/>
        </w:rPr>
        <w:t xml:space="preserve">: </w:t>
      </w:r>
      <w:r w:rsidR="00851749" w:rsidRPr="00DC291D">
        <w:rPr>
          <w:rFonts w:ascii="Arial" w:hAnsi="Arial" w:cs="Arial"/>
          <w:noProof/>
          <w:sz w:val="24"/>
          <w:szCs w:val="24"/>
          <w:lang w:val="ro-RO"/>
        </w:rPr>
        <w:t xml:space="preserve">- - </w:t>
      </w:r>
      <w:r w:rsidR="00851749" w:rsidRPr="00DC291D">
        <w:rPr>
          <w:rFonts w:ascii="Arial" w:hAnsi="Arial" w:cs="Arial"/>
          <w:iCs/>
          <w:noProof/>
          <w:sz w:val="24"/>
          <w:szCs w:val="24"/>
          <w:lang w:val="ro-RO"/>
        </w:rPr>
        <w:t>lucrari de renaturare a terenului</w:t>
      </w:r>
      <w:r w:rsidR="005A7A4D" w:rsidRPr="00DC291D">
        <w:rPr>
          <w:rFonts w:ascii="Arial" w:hAnsi="Arial" w:cs="Arial"/>
          <w:noProof/>
          <w:sz w:val="24"/>
          <w:szCs w:val="24"/>
          <w:lang w:val="ro-RO"/>
        </w:rPr>
        <w:t xml:space="preserve"> ocupat cu constructii.</w:t>
      </w:r>
    </w:p>
    <w:p w14:paraId="2268F131" w14:textId="77777777" w:rsidR="004E6183" w:rsidRPr="00DC291D" w:rsidRDefault="00B54566" w:rsidP="004F41D6">
      <w:pPr>
        <w:spacing w:after="0" w:line="240" w:lineRule="auto"/>
        <w:ind w:firstLine="284"/>
        <w:jc w:val="both"/>
        <w:rPr>
          <w:rFonts w:ascii="Arial" w:hAnsi="Arial" w:cs="Arial"/>
          <w:noProof/>
          <w:sz w:val="24"/>
          <w:szCs w:val="24"/>
          <w:lang w:val="ro-RO"/>
        </w:rPr>
      </w:pPr>
      <w:r w:rsidRPr="00DC291D">
        <w:rPr>
          <w:rFonts w:ascii="Arial" w:hAnsi="Arial" w:cs="Arial"/>
          <w:bCs/>
          <w:noProof/>
          <w:sz w:val="24"/>
          <w:szCs w:val="24"/>
          <w:lang w:val="ro-RO"/>
        </w:rPr>
        <w:t>c</w:t>
      </w:r>
      <w:r w:rsidRPr="00DC291D">
        <w:rPr>
          <w:rFonts w:ascii="Arial" w:hAnsi="Arial" w:cs="Arial"/>
          <w:bCs/>
          <w:noProof/>
          <w:sz w:val="24"/>
          <w:szCs w:val="24"/>
          <w:vertAlign w:val="subscript"/>
          <w:lang w:val="ro-RO"/>
        </w:rPr>
        <w:t>3</w:t>
      </w:r>
      <w:r w:rsidRPr="00DC291D">
        <w:rPr>
          <w:rFonts w:ascii="Arial" w:hAnsi="Arial" w:cs="Arial"/>
          <w:bCs/>
          <w:noProof/>
          <w:sz w:val="24"/>
          <w:szCs w:val="24"/>
          <w:lang w:val="ro-RO"/>
        </w:rPr>
        <w:t xml:space="preserve">) </w:t>
      </w:r>
      <w:r w:rsidR="004E6183" w:rsidRPr="00DC291D">
        <w:rPr>
          <w:rFonts w:ascii="Arial" w:hAnsi="Arial" w:cs="Arial"/>
          <w:noProof/>
          <w:sz w:val="24"/>
          <w:szCs w:val="24"/>
          <w:lang w:val="ro-RO"/>
        </w:rPr>
        <w:t>capacitatea de absorbţie a mediului natural, acordându-se o atenţie specială următoarelor zone:</w:t>
      </w:r>
    </w:p>
    <w:p w14:paraId="2EF9A71D" w14:textId="77777777" w:rsidR="00B54566" w:rsidRPr="00DC291D" w:rsidRDefault="004E6183" w:rsidP="00393279">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DC291D">
        <w:rPr>
          <w:rFonts w:ascii="Arial" w:hAnsi="Arial" w:cs="Arial"/>
          <w:noProof/>
          <w:sz w:val="24"/>
          <w:szCs w:val="24"/>
          <w:lang w:val="ro-RO"/>
        </w:rPr>
        <w:t>zone umede, z</w:t>
      </w:r>
      <w:r w:rsidR="00B54566" w:rsidRPr="00DC291D">
        <w:rPr>
          <w:rFonts w:ascii="Arial" w:hAnsi="Arial" w:cs="Arial"/>
          <w:noProof/>
          <w:sz w:val="24"/>
          <w:szCs w:val="24"/>
          <w:lang w:val="ro-RO"/>
        </w:rPr>
        <w:t xml:space="preserve">one riverane, guri ale râurilor: </w:t>
      </w:r>
      <w:r w:rsidR="00F47884" w:rsidRPr="00DC291D">
        <w:rPr>
          <w:rFonts w:ascii="Arial" w:hAnsi="Arial" w:cs="Arial"/>
          <w:noProof/>
          <w:sz w:val="24"/>
          <w:szCs w:val="24"/>
          <w:lang w:val="ro-RO"/>
        </w:rPr>
        <w:t>nu este cazul;</w:t>
      </w:r>
    </w:p>
    <w:p w14:paraId="3A8CD3DC" w14:textId="77777777" w:rsidR="003A7B98" w:rsidRPr="00DC291D" w:rsidRDefault="004E6183" w:rsidP="00393279">
      <w:pPr>
        <w:pStyle w:val="ListParagraph"/>
        <w:numPr>
          <w:ilvl w:val="0"/>
          <w:numId w:val="3"/>
        </w:numPr>
        <w:spacing w:after="0" w:line="240" w:lineRule="auto"/>
        <w:ind w:left="1134" w:hanging="425"/>
        <w:jc w:val="both"/>
        <w:rPr>
          <w:rFonts w:ascii="Arial" w:hAnsi="Arial" w:cs="Arial"/>
          <w:noProof/>
          <w:sz w:val="24"/>
          <w:szCs w:val="24"/>
          <w:lang w:val="ro-RO"/>
        </w:rPr>
      </w:pPr>
      <w:r w:rsidRPr="00DC291D">
        <w:rPr>
          <w:rFonts w:ascii="Arial" w:hAnsi="Arial" w:cs="Arial"/>
          <w:noProof/>
          <w:sz w:val="24"/>
          <w:szCs w:val="24"/>
          <w:lang w:val="ro-RO"/>
        </w:rPr>
        <w:t>zone costiere şi mediul marin</w:t>
      </w:r>
      <w:r w:rsidR="003A7B98" w:rsidRPr="00DC291D">
        <w:rPr>
          <w:rFonts w:ascii="Arial" w:hAnsi="Arial" w:cs="Arial"/>
          <w:noProof/>
          <w:sz w:val="24"/>
          <w:szCs w:val="24"/>
          <w:lang w:val="ro-RO"/>
        </w:rPr>
        <w:t>: nu este cazul;</w:t>
      </w:r>
    </w:p>
    <w:p w14:paraId="47A86DF9" w14:textId="77777777" w:rsidR="005167E4" w:rsidRPr="00DC291D" w:rsidRDefault="004E6183" w:rsidP="00393279">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DC291D">
        <w:rPr>
          <w:rFonts w:ascii="Arial" w:hAnsi="Arial" w:cs="Arial"/>
          <w:noProof/>
          <w:sz w:val="24"/>
          <w:szCs w:val="24"/>
          <w:lang w:val="ro-RO"/>
        </w:rPr>
        <w:lastRenderedPageBreak/>
        <w:t>zonele montane şi forestiere</w:t>
      </w:r>
      <w:r w:rsidR="005167E4" w:rsidRPr="00DC291D">
        <w:rPr>
          <w:rFonts w:ascii="Arial" w:hAnsi="Arial" w:cs="Arial"/>
          <w:noProof/>
          <w:sz w:val="24"/>
          <w:szCs w:val="24"/>
          <w:lang w:val="ro-RO"/>
        </w:rPr>
        <w:t xml:space="preserve">: </w:t>
      </w:r>
      <w:r w:rsidR="00CF77C5" w:rsidRPr="00DC291D">
        <w:rPr>
          <w:rFonts w:ascii="Arial" w:hAnsi="Arial" w:cs="Arial"/>
          <w:noProof/>
          <w:sz w:val="24"/>
          <w:szCs w:val="24"/>
          <w:lang w:val="ro-RO"/>
        </w:rPr>
        <w:t>nu este cazul;</w:t>
      </w:r>
    </w:p>
    <w:p w14:paraId="238FB523" w14:textId="77777777" w:rsidR="005167E4" w:rsidRPr="00DC291D" w:rsidRDefault="004E6183" w:rsidP="00393279">
      <w:pPr>
        <w:pStyle w:val="ListParagraph"/>
        <w:numPr>
          <w:ilvl w:val="0"/>
          <w:numId w:val="3"/>
        </w:numPr>
        <w:spacing w:after="0" w:line="240" w:lineRule="auto"/>
        <w:ind w:left="1134" w:hanging="425"/>
        <w:jc w:val="both"/>
        <w:rPr>
          <w:rFonts w:ascii="Arial" w:hAnsi="Arial" w:cs="Arial"/>
          <w:noProof/>
          <w:sz w:val="24"/>
          <w:szCs w:val="24"/>
          <w:lang w:val="ro-RO"/>
        </w:rPr>
      </w:pPr>
      <w:r w:rsidRPr="00DC291D">
        <w:rPr>
          <w:rFonts w:ascii="Arial" w:hAnsi="Arial" w:cs="Arial"/>
          <w:noProof/>
          <w:sz w:val="24"/>
          <w:szCs w:val="24"/>
          <w:lang w:val="ro-RO"/>
        </w:rPr>
        <w:t>arii naturale protejate de interes naţional, comunitar, internaţional</w:t>
      </w:r>
      <w:r w:rsidR="005167E4" w:rsidRPr="00DC291D">
        <w:rPr>
          <w:rFonts w:ascii="Arial" w:hAnsi="Arial" w:cs="Arial"/>
          <w:noProof/>
          <w:sz w:val="24"/>
          <w:szCs w:val="24"/>
          <w:lang w:val="ro-RO"/>
        </w:rPr>
        <w:t>: nu este cazul;</w:t>
      </w:r>
    </w:p>
    <w:p w14:paraId="5B24C4B9" w14:textId="77777777" w:rsidR="00B54566" w:rsidRPr="00DC291D" w:rsidRDefault="004E6183" w:rsidP="00393279">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DC291D">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DC291D">
        <w:rPr>
          <w:rFonts w:ascii="Arial" w:hAnsi="Arial" w:cs="Arial"/>
          <w:noProof/>
          <w:sz w:val="24"/>
          <w:szCs w:val="24"/>
          <w:lang w:val="ro-RO"/>
        </w:rPr>
        <w:t>: nu este cazul;</w:t>
      </w:r>
    </w:p>
    <w:p w14:paraId="2C9BD236" w14:textId="77777777" w:rsidR="00B54566" w:rsidRPr="00DC291D" w:rsidRDefault="004E6183" w:rsidP="00393279">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DC291D">
        <w:rPr>
          <w:rFonts w:ascii="Arial" w:hAnsi="Arial" w:cs="Arial"/>
          <w:noProof/>
          <w:color w:val="00B050"/>
          <w:sz w:val="24"/>
          <w:szCs w:val="24"/>
          <w:lang w:val="ro-RO"/>
        </w:rPr>
        <w:t> </w:t>
      </w:r>
      <w:r w:rsidRPr="00DC291D">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DC291D">
        <w:rPr>
          <w:rFonts w:ascii="Arial" w:hAnsi="Arial" w:cs="Arial"/>
          <w:noProof/>
          <w:sz w:val="24"/>
          <w:szCs w:val="24"/>
          <w:lang w:val="ro-RO"/>
        </w:rPr>
        <w:t>: nu este cazul;</w:t>
      </w:r>
    </w:p>
    <w:p w14:paraId="70DC35C2" w14:textId="77777777" w:rsidR="00F31527" w:rsidRPr="00DC291D" w:rsidRDefault="00F31527" w:rsidP="00393279">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DC291D">
        <w:rPr>
          <w:rFonts w:ascii="Arial" w:hAnsi="Arial" w:cs="Arial"/>
          <w:noProof/>
          <w:sz w:val="24"/>
          <w:szCs w:val="24"/>
          <w:lang w:val="ro-RO"/>
        </w:rPr>
        <w:t>zonele cu o densitate mare a populaţiei: nu este cazul</w:t>
      </w:r>
      <w:r w:rsidR="00510644" w:rsidRPr="00DC291D">
        <w:rPr>
          <w:rFonts w:ascii="Arial" w:hAnsi="Arial" w:cs="Arial"/>
          <w:noProof/>
          <w:sz w:val="24"/>
          <w:szCs w:val="24"/>
          <w:lang w:val="ro-RO"/>
        </w:rPr>
        <w:t>;</w:t>
      </w:r>
    </w:p>
    <w:p w14:paraId="4B075301" w14:textId="77777777" w:rsidR="00B54566" w:rsidRPr="00DC291D" w:rsidRDefault="00F0082B" w:rsidP="00393279">
      <w:pPr>
        <w:pStyle w:val="ListParagraph"/>
        <w:numPr>
          <w:ilvl w:val="0"/>
          <w:numId w:val="3"/>
        </w:numPr>
        <w:tabs>
          <w:tab w:val="left" w:pos="1134"/>
        </w:tabs>
        <w:spacing w:after="0" w:line="240" w:lineRule="auto"/>
        <w:ind w:left="0" w:firstLine="709"/>
        <w:jc w:val="both"/>
        <w:rPr>
          <w:rFonts w:ascii="Arial" w:hAnsi="Arial" w:cs="Arial"/>
          <w:noProof/>
          <w:sz w:val="24"/>
          <w:szCs w:val="24"/>
          <w:lang w:val="ro-RO"/>
        </w:rPr>
      </w:pPr>
      <w:r w:rsidRPr="00DC291D">
        <w:rPr>
          <w:rFonts w:ascii="Arial" w:hAnsi="Arial" w:cs="Arial"/>
          <w:noProof/>
          <w:sz w:val="24"/>
          <w:szCs w:val="24"/>
          <w:lang w:val="ro-RO"/>
        </w:rPr>
        <w:t>peisaje şi situri importante din punct de vedere istoric, cultura</w:t>
      </w:r>
      <w:r w:rsidR="00F31527" w:rsidRPr="00DC291D">
        <w:rPr>
          <w:rFonts w:ascii="Arial" w:hAnsi="Arial" w:cs="Arial"/>
          <w:noProof/>
          <w:sz w:val="24"/>
          <w:szCs w:val="24"/>
          <w:lang w:val="ro-RO"/>
        </w:rPr>
        <w:t>l sau arheologic: nu este cazul.</w:t>
      </w:r>
      <w:r w:rsidR="004E6183" w:rsidRPr="00DC291D">
        <w:rPr>
          <w:rFonts w:ascii="Arial" w:hAnsi="Arial" w:cs="Arial"/>
          <w:b/>
          <w:bCs/>
          <w:noProof/>
          <w:color w:val="00B050"/>
          <w:sz w:val="24"/>
          <w:szCs w:val="24"/>
          <w:lang w:val="ro-RO"/>
        </w:rPr>
        <w:t>   </w:t>
      </w:r>
    </w:p>
    <w:p w14:paraId="73082D32" w14:textId="77777777" w:rsidR="004E6183" w:rsidRPr="00DC291D" w:rsidRDefault="00C938C4" w:rsidP="00F31527">
      <w:pPr>
        <w:spacing w:before="120" w:after="0" w:line="240" w:lineRule="auto"/>
        <w:jc w:val="both"/>
        <w:rPr>
          <w:rFonts w:ascii="Arial" w:hAnsi="Arial" w:cs="Arial"/>
          <w:noProof/>
          <w:sz w:val="24"/>
          <w:szCs w:val="24"/>
          <w:lang w:val="ro-RO"/>
        </w:rPr>
      </w:pPr>
      <w:r w:rsidRPr="00DC291D">
        <w:rPr>
          <w:rFonts w:ascii="Arial" w:hAnsi="Arial" w:cs="Arial"/>
          <w:b/>
          <w:bCs/>
          <w:noProof/>
          <w:sz w:val="24"/>
          <w:szCs w:val="24"/>
          <w:lang w:val="ro-RO"/>
        </w:rPr>
        <w:t>d</w:t>
      </w:r>
      <w:r w:rsidR="00F31527" w:rsidRPr="00DC291D">
        <w:rPr>
          <w:rFonts w:ascii="Arial" w:hAnsi="Arial" w:cs="Arial"/>
          <w:b/>
          <w:bCs/>
          <w:noProof/>
          <w:sz w:val="24"/>
          <w:szCs w:val="24"/>
          <w:lang w:val="ro-RO"/>
        </w:rPr>
        <w:t>)</w:t>
      </w:r>
      <w:r w:rsidRPr="00DC291D">
        <w:rPr>
          <w:rFonts w:ascii="Arial" w:hAnsi="Arial" w:cs="Arial"/>
          <w:bCs/>
          <w:noProof/>
          <w:sz w:val="24"/>
          <w:szCs w:val="24"/>
          <w:lang w:val="ro-RO"/>
        </w:rPr>
        <w:t xml:space="preserve"> </w:t>
      </w:r>
      <w:r w:rsidR="004E6183" w:rsidRPr="00DC291D">
        <w:rPr>
          <w:rFonts w:ascii="Arial" w:hAnsi="Arial" w:cs="Arial"/>
          <w:noProof/>
          <w:sz w:val="24"/>
          <w:szCs w:val="24"/>
          <w:lang w:val="ro-RO"/>
        </w:rPr>
        <w:t>Tipurile şi caracteristicile impactului potenţial</w:t>
      </w:r>
      <w:r w:rsidRPr="00DC291D">
        <w:rPr>
          <w:rFonts w:ascii="Arial" w:hAnsi="Arial" w:cs="Arial"/>
          <w:noProof/>
          <w:sz w:val="24"/>
          <w:szCs w:val="24"/>
          <w:lang w:val="ro-RO"/>
        </w:rPr>
        <w:t>:</w:t>
      </w:r>
    </w:p>
    <w:p w14:paraId="1BBABD38" w14:textId="77777777" w:rsidR="004E6183" w:rsidRPr="00DC291D" w:rsidRDefault="00F129DE" w:rsidP="00086B6F">
      <w:pPr>
        <w:spacing w:after="0" w:line="240" w:lineRule="auto"/>
        <w:ind w:firstLine="284"/>
        <w:jc w:val="both"/>
        <w:rPr>
          <w:rFonts w:ascii="Arial" w:hAnsi="Arial" w:cs="Arial"/>
          <w:noProof/>
          <w:sz w:val="24"/>
          <w:szCs w:val="24"/>
          <w:lang w:val="ro-RO"/>
        </w:rPr>
      </w:pPr>
      <w:r w:rsidRPr="00DC291D">
        <w:rPr>
          <w:rFonts w:ascii="Arial" w:hAnsi="Arial" w:cs="Arial"/>
          <w:sz w:val="24"/>
          <w:szCs w:val="24"/>
          <w:lang w:val="ro-RO"/>
        </w:rPr>
        <w:t>d</w:t>
      </w:r>
      <w:r w:rsidRPr="00DC291D">
        <w:rPr>
          <w:rFonts w:ascii="Arial" w:hAnsi="Arial" w:cs="Arial"/>
          <w:sz w:val="24"/>
          <w:szCs w:val="24"/>
          <w:vertAlign w:val="subscript"/>
          <w:lang w:val="ro-RO"/>
        </w:rPr>
        <w:t>1</w:t>
      </w:r>
      <w:r w:rsidRPr="00DC291D">
        <w:rPr>
          <w:rFonts w:ascii="Arial" w:hAnsi="Arial" w:cs="Arial"/>
          <w:sz w:val="24"/>
          <w:szCs w:val="24"/>
          <w:lang w:val="ro-RO"/>
        </w:rPr>
        <w:t xml:space="preserve">) </w:t>
      </w:r>
      <w:r w:rsidR="004E6183" w:rsidRPr="00DC291D">
        <w:rPr>
          <w:rFonts w:ascii="Arial" w:hAnsi="Arial" w:cs="Arial"/>
          <w:noProof/>
          <w:sz w:val="24"/>
          <w:szCs w:val="24"/>
          <w:lang w:val="ro-RO"/>
        </w:rPr>
        <w:t>importanţa şi extinderea spaţială a impactului - de exemplu, zona geografică şi dimensiunea populaţiei care poate fi afectată</w:t>
      </w:r>
      <w:r w:rsidRPr="00DC291D">
        <w:rPr>
          <w:rFonts w:ascii="Arial" w:hAnsi="Arial" w:cs="Arial"/>
          <w:noProof/>
          <w:sz w:val="24"/>
          <w:szCs w:val="24"/>
          <w:lang w:val="ro-RO"/>
        </w:rPr>
        <w:t xml:space="preserve">: </w:t>
      </w:r>
      <w:r w:rsidRPr="00DC291D">
        <w:rPr>
          <w:rFonts w:ascii="Arial" w:hAnsi="Arial" w:cs="Arial"/>
          <w:sz w:val="24"/>
          <w:szCs w:val="24"/>
          <w:lang w:val="ro-RO"/>
        </w:rPr>
        <w:t>- p</w:t>
      </w:r>
      <w:r w:rsidR="00086B6F" w:rsidRPr="00DC291D">
        <w:rPr>
          <w:rFonts w:ascii="Arial" w:hAnsi="Arial" w:cs="Arial"/>
          <w:sz w:val="24"/>
          <w:szCs w:val="24"/>
          <w:lang w:val="ro-RO"/>
        </w:rPr>
        <w:t>unctual pe perioada de execuţie;</w:t>
      </w:r>
    </w:p>
    <w:p w14:paraId="65F9D01A" w14:textId="77777777" w:rsidR="004E6183" w:rsidRPr="00DC291D" w:rsidRDefault="00170F1F" w:rsidP="00485400">
      <w:pPr>
        <w:spacing w:after="0" w:line="240" w:lineRule="auto"/>
        <w:ind w:firstLine="284"/>
        <w:jc w:val="both"/>
        <w:rPr>
          <w:rFonts w:ascii="Arial" w:hAnsi="Arial" w:cs="Arial"/>
          <w:bCs/>
          <w:i/>
          <w:noProof/>
          <w:sz w:val="24"/>
          <w:szCs w:val="24"/>
          <w:lang w:val="ro-RO"/>
        </w:rPr>
      </w:pPr>
      <w:r w:rsidRPr="00DC291D">
        <w:rPr>
          <w:rFonts w:ascii="Arial" w:hAnsi="Arial" w:cs="Arial"/>
          <w:bCs/>
          <w:noProof/>
          <w:sz w:val="24"/>
          <w:szCs w:val="24"/>
          <w:lang w:val="ro-RO"/>
        </w:rPr>
        <w:t>d</w:t>
      </w:r>
      <w:r w:rsidRPr="00DC291D">
        <w:rPr>
          <w:rFonts w:ascii="Arial" w:hAnsi="Arial" w:cs="Arial"/>
          <w:bCs/>
          <w:noProof/>
          <w:sz w:val="24"/>
          <w:szCs w:val="24"/>
          <w:vertAlign w:val="subscript"/>
          <w:lang w:val="ro-RO"/>
        </w:rPr>
        <w:t>2</w:t>
      </w:r>
      <w:r w:rsidRPr="00DC291D">
        <w:rPr>
          <w:rFonts w:ascii="Arial" w:hAnsi="Arial" w:cs="Arial"/>
          <w:bCs/>
          <w:noProof/>
          <w:sz w:val="24"/>
          <w:szCs w:val="24"/>
          <w:lang w:val="ro-RO"/>
        </w:rPr>
        <w:t xml:space="preserve">) </w:t>
      </w:r>
      <w:r w:rsidR="004E6183" w:rsidRPr="00DC291D">
        <w:rPr>
          <w:rFonts w:ascii="Arial" w:hAnsi="Arial" w:cs="Arial"/>
          <w:bCs/>
          <w:noProof/>
          <w:sz w:val="24"/>
          <w:szCs w:val="24"/>
          <w:lang w:val="ro-RO"/>
        </w:rPr>
        <w:t>natura impactului</w:t>
      </w:r>
      <w:r w:rsidR="00F31359" w:rsidRPr="00DC291D">
        <w:rPr>
          <w:rFonts w:ascii="Arial" w:hAnsi="Arial" w:cs="Arial"/>
          <w:bCs/>
          <w:noProof/>
          <w:sz w:val="24"/>
          <w:szCs w:val="24"/>
          <w:lang w:val="ro-RO"/>
        </w:rPr>
        <w:t>: -</w:t>
      </w:r>
      <w:r w:rsidR="00EB748E" w:rsidRPr="00DC291D">
        <w:rPr>
          <w:rFonts w:ascii="Arial" w:hAnsi="Arial" w:cs="Arial"/>
          <w:bCs/>
          <w:noProof/>
          <w:sz w:val="24"/>
          <w:szCs w:val="24"/>
          <w:lang w:val="ro-RO"/>
        </w:rPr>
        <w:t xml:space="preserve"> natura impactului va fi pozitiv, având în vedere </w:t>
      </w:r>
      <w:r w:rsidR="00173436" w:rsidRPr="00DC291D">
        <w:rPr>
          <w:rFonts w:ascii="Arial" w:hAnsi="Arial" w:cs="Arial"/>
          <w:bCs/>
          <w:noProof/>
          <w:sz w:val="24"/>
          <w:szCs w:val="24"/>
          <w:lang w:val="ro-RO"/>
        </w:rPr>
        <w:t>proiectul de dezvoltare urbană,</w:t>
      </w:r>
    </w:p>
    <w:p w14:paraId="3BB16F94" w14:textId="77777777" w:rsidR="004E6183" w:rsidRPr="00DC291D" w:rsidRDefault="00170F1F" w:rsidP="00086B6F">
      <w:pPr>
        <w:spacing w:after="0" w:line="240" w:lineRule="auto"/>
        <w:ind w:firstLine="284"/>
        <w:jc w:val="both"/>
        <w:rPr>
          <w:rFonts w:ascii="Arial" w:hAnsi="Arial" w:cs="Arial"/>
          <w:noProof/>
          <w:sz w:val="24"/>
          <w:szCs w:val="24"/>
          <w:lang w:val="ro-RO"/>
        </w:rPr>
      </w:pPr>
      <w:r w:rsidRPr="00DC291D">
        <w:rPr>
          <w:rFonts w:ascii="Arial" w:hAnsi="Arial" w:cs="Arial"/>
          <w:sz w:val="24"/>
          <w:szCs w:val="24"/>
          <w:lang w:val="ro-RO"/>
        </w:rPr>
        <w:t>d</w:t>
      </w:r>
      <w:r w:rsidRPr="00DC291D">
        <w:rPr>
          <w:rFonts w:ascii="Arial" w:hAnsi="Arial" w:cs="Arial"/>
          <w:sz w:val="24"/>
          <w:szCs w:val="24"/>
          <w:vertAlign w:val="subscript"/>
          <w:lang w:val="ro-RO"/>
        </w:rPr>
        <w:t>3</w:t>
      </w:r>
      <w:r w:rsidRPr="00DC291D">
        <w:rPr>
          <w:rFonts w:ascii="Arial" w:hAnsi="Arial" w:cs="Arial"/>
          <w:sz w:val="24"/>
          <w:szCs w:val="24"/>
          <w:lang w:val="ro-RO"/>
        </w:rPr>
        <w:t xml:space="preserve">) </w:t>
      </w:r>
      <w:r w:rsidR="004E6183" w:rsidRPr="00DC291D">
        <w:rPr>
          <w:rFonts w:ascii="Arial" w:hAnsi="Arial" w:cs="Arial"/>
          <w:noProof/>
          <w:sz w:val="24"/>
          <w:szCs w:val="24"/>
          <w:lang w:val="ro-RO"/>
        </w:rPr>
        <w:t>natura transfrontalieră a impactului</w:t>
      </w:r>
      <w:r w:rsidR="00F129DE" w:rsidRPr="00DC291D">
        <w:rPr>
          <w:rFonts w:ascii="Arial" w:hAnsi="Arial" w:cs="Arial"/>
          <w:noProof/>
          <w:sz w:val="24"/>
          <w:szCs w:val="24"/>
          <w:lang w:val="ro-RO"/>
        </w:rPr>
        <w:t xml:space="preserve">: </w:t>
      </w:r>
      <w:r w:rsidR="00F129DE" w:rsidRPr="00DC291D">
        <w:rPr>
          <w:rFonts w:ascii="Arial" w:hAnsi="Arial" w:cs="Arial"/>
          <w:sz w:val="24"/>
          <w:szCs w:val="24"/>
          <w:lang w:val="ro-RO"/>
        </w:rPr>
        <w:t>- nu este cazul</w:t>
      </w:r>
      <w:r w:rsidR="004E6183" w:rsidRPr="00DC291D">
        <w:rPr>
          <w:rFonts w:ascii="Arial" w:hAnsi="Arial" w:cs="Arial"/>
          <w:noProof/>
          <w:sz w:val="24"/>
          <w:szCs w:val="24"/>
          <w:lang w:val="ro-RO"/>
        </w:rPr>
        <w:t>;</w:t>
      </w:r>
      <w:r w:rsidR="002C4B37" w:rsidRPr="00DC291D">
        <w:rPr>
          <w:rFonts w:ascii="Arial" w:hAnsi="Arial" w:cs="Arial"/>
          <w:noProof/>
          <w:sz w:val="24"/>
          <w:szCs w:val="24"/>
          <w:lang w:val="ro-RO"/>
        </w:rPr>
        <w:t xml:space="preserve"> amplasamentul proiectului nu se află în apropierea graniței cu alte țări</w:t>
      </w:r>
      <w:r w:rsidR="00926C75" w:rsidRPr="00DC291D">
        <w:rPr>
          <w:rFonts w:ascii="Arial" w:hAnsi="Arial" w:cs="Arial"/>
          <w:noProof/>
          <w:sz w:val="24"/>
          <w:szCs w:val="24"/>
          <w:lang w:val="ro-RO"/>
        </w:rPr>
        <w:t xml:space="preserve">, proiectul nu va influența calitatea aerului înconjurător al altei țări sau </w:t>
      </w:r>
      <w:r w:rsidR="005831A3" w:rsidRPr="00DC291D">
        <w:rPr>
          <w:rFonts w:ascii="Arial" w:hAnsi="Arial" w:cs="Arial"/>
          <w:noProof/>
          <w:sz w:val="24"/>
          <w:szCs w:val="24"/>
          <w:lang w:val="ro-RO"/>
        </w:rPr>
        <w:t xml:space="preserve">nu va genera </w:t>
      </w:r>
      <w:r w:rsidR="00926C75" w:rsidRPr="00DC291D">
        <w:rPr>
          <w:rFonts w:ascii="Arial" w:hAnsi="Arial" w:cs="Arial"/>
          <w:noProof/>
          <w:sz w:val="24"/>
          <w:szCs w:val="24"/>
          <w:lang w:val="ro-RO"/>
        </w:rPr>
        <w:t>emisii în ape care se genereze efecte pe teritoriul altui stat.</w:t>
      </w:r>
    </w:p>
    <w:p w14:paraId="21125D74" w14:textId="77777777" w:rsidR="004E6183" w:rsidRPr="00DC291D" w:rsidRDefault="00170F1F" w:rsidP="00086B6F">
      <w:pPr>
        <w:spacing w:after="0" w:line="240" w:lineRule="auto"/>
        <w:ind w:firstLine="284"/>
        <w:jc w:val="both"/>
        <w:rPr>
          <w:rFonts w:ascii="Arial" w:hAnsi="Arial" w:cs="Arial"/>
          <w:noProof/>
          <w:sz w:val="24"/>
          <w:szCs w:val="24"/>
          <w:lang w:val="ro-RO"/>
        </w:rPr>
      </w:pPr>
      <w:r w:rsidRPr="00DC291D">
        <w:rPr>
          <w:rFonts w:ascii="Arial" w:hAnsi="Arial" w:cs="Arial"/>
          <w:sz w:val="24"/>
          <w:szCs w:val="24"/>
          <w:lang w:val="ro-RO"/>
        </w:rPr>
        <w:t>d</w:t>
      </w:r>
      <w:r w:rsidRPr="00DC291D">
        <w:rPr>
          <w:rFonts w:ascii="Arial" w:hAnsi="Arial" w:cs="Arial"/>
          <w:sz w:val="24"/>
          <w:szCs w:val="24"/>
          <w:vertAlign w:val="subscript"/>
          <w:lang w:val="ro-RO"/>
        </w:rPr>
        <w:t>4</w:t>
      </w:r>
      <w:r w:rsidRPr="00DC291D">
        <w:rPr>
          <w:rFonts w:ascii="Arial" w:hAnsi="Arial" w:cs="Arial"/>
          <w:sz w:val="24"/>
          <w:szCs w:val="24"/>
          <w:lang w:val="ro-RO"/>
        </w:rPr>
        <w:t>)</w:t>
      </w:r>
      <w:r w:rsidR="004E6183" w:rsidRPr="00DC291D">
        <w:rPr>
          <w:rFonts w:ascii="Arial" w:hAnsi="Arial" w:cs="Arial"/>
          <w:noProof/>
          <w:sz w:val="24"/>
          <w:szCs w:val="24"/>
          <w:lang w:val="ro-RO"/>
        </w:rPr>
        <w:t> intensitatea şi complexitatea impactului</w:t>
      </w:r>
      <w:r w:rsidRPr="00DC291D">
        <w:rPr>
          <w:rFonts w:ascii="Arial" w:hAnsi="Arial" w:cs="Arial"/>
          <w:noProof/>
          <w:sz w:val="24"/>
          <w:szCs w:val="24"/>
          <w:lang w:val="ro-RO"/>
        </w:rPr>
        <w:t xml:space="preserve">: </w:t>
      </w:r>
      <w:r w:rsidRPr="00DC291D">
        <w:rPr>
          <w:rFonts w:ascii="Arial" w:hAnsi="Arial" w:cs="Arial"/>
          <w:sz w:val="24"/>
          <w:szCs w:val="24"/>
          <w:lang w:val="ro-RO"/>
        </w:rPr>
        <w:t xml:space="preserve">- </w:t>
      </w:r>
      <w:r w:rsidR="001576DC" w:rsidRPr="00DC291D">
        <w:rPr>
          <w:rFonts w:ascii="Arial" w:hAnsi="Arial" w:cs="Arial"/>
          <w:sz w:val="24"/>
          <w:szCs w:val="24"/>
          <w:lang w:val="ro-RO"/>
        </w:rPr>
        <w:t>va fi mică</w:t>
      </w:r>
      <w:r w:rsidRPr="00DC291D">
        <w:rPr>
          <w:rFonts w:ascii="Arial" w:hAnsi="Arial" w:cs="Arial"/>
          <w:sz w:val="24"/>
          <w:szCs w:val="24"/>
          <w:lang w:val="ro-RO"/>
        </w:rPr>
        <w:t xml:space="preserve"> pe perioada de execuţie şi funcţionare</w:t>
      </w:r>
      <w:r w:rsidR="004E6183" w:rsidRPr="00DC291D">
        <w:rPr>
          <w:rFonts w:ascii="Arial" w:hAnsi="Arial" w:cs="Arial"/>
          <w:noProof/>
          <w:sz w:val="24"/>
          <w:szCs w:val="24"/>
          <w:lang w:val="ro-RO"/>
        </w:rPr>
        <w:t>;</w:t>
      </w:r>
    </w:p>
    <w:p w14:paraId="5897F911" w14:textId="77777777" w:rsidR="004E6183" w:rsidRPr="00DC291D" w:rsidRDefault="00170F1F" w:rsidP="00086B6F">
      <w:pPr>
        <w:spacing w:after="0" w:line="240" w:lineRule="auto"/>
        <w:ind w:firstLine="284"/>
        <w:jc w:val="both"/>
        <w:rPr>
          <w:rFonts w:ascii="Arial" w:hAnsi="Arial" w:cs="Arial"/>
          <w:noProof/>
          <w:sz w:val="24"/>
          <w:szCs w:val="24"/>
          <w:lang w:val="ro-RO"/>
        </w:rPr>
      </w:pPr>
      <w:r w:rsidRPr="00DC291D">
        <w:rPr>
          <w:rFonts w:ascii="Arial" w:hAnsi="Arial" w:cs="Arial"/>
          <w:sz w:val="24"/>
          <w:szCs w:val="24"/>
          <w:lang w:val="ro-RO"/>
        </w:rPr>
        <w:t>d</w:t>
      </w:r>
      <w:r w:rsidR="0062600A" w:rsidRPr="00DC291D">
        <w:rPr>
          <w:rFonts w:ascii="Arial" w:hAnsi="Arial" w:cs="Arial"/>
          <w:sz w:val="24"/>
          <w:szCs w:val="24"/>
          <w:vertAlign w:val="subscript"/>
          <w:lang w:val="ro-RO"/>
        </w:rPr>
        <w:t>5</w:t>
      </w:r>
      <w:r w:rsidRPr="00DC291D">
        <w:rPr>
          <w:rFonts w:ascii="Arial" w:hAnsi="Arial" w:cs="Arial"/>
          <w:sz w:val="24"/>
          <w:szCs w:val="24"/>
          <w:lang w:val="ro-RO"/>
        </w:rPr>
        <w:t xml:space="preserve">) </w:t>
      </w:r>
      <w:r w:rsidR="004E6183" w:rsidRPr="00DC291D">
        <w:rPr>
          <w:rFonts w:ascii="Arial" w:hAnsi="Arial" w:cs="Arial"/>
          <w:noProof/>
          <w:sz w:val="24"/>
          <w:szCs w:val="24"/>
          <w:lang w:val="ro-RO"/>
        </w:rPr>
        <w:t>probabilitatea impactului</w:t>
      </w:r>
      <w:r w:rsidRPr="00DC291D">
        <w:rPr>
          <w:rFonts w:ascii="Arial" w:hAnsi="Arial" w:cs="Arial"/>
          <w:noProof/>
          <w:sz w:val="24"/>
          <w:szCs w:val="24"/>
          <w:lang w:val="ro-RO"/>
        </w:rPr>
        <w:t xml:space="preserve"> </w:t>
      </w:r>
      <w:r w:rsidRPr="00DC291D">
        <w:rPr>
          <w:rFonts w:ascii="Arial" w:hAnsi="Arial" w:cs="Arial"/>
          <w:sz w:val="24"/>
          <w:szCs w:val="24"/>
          <w:lang w:val="ro-RO"/>
        </w:rPr>
        <w:t>- redusă, pe perioada de execuţie şi funcţionare</w:t>
      </w:r>
      <w:r w:rsidRPr="00DC291D">
        <w:rPr>
          <w:rFonts w:ascii="Arial" w:hAnsi="Arial" w:cs="Arial"/>
          <w:noProof/>
          <w:sz w:val="24"/>
          <w:szCs w:val="24"/>
          <w:lang w:val="ro-RO"/>
        </w:rPr>
        <w:t xml:space="preserve">; </w:t>
      </w:r>
    </w:p>
    <w:p w14:paraId="593AD76B" w14:textId="77777777" w:rsidR="004E6183" w:rsidRPr="00DC291D" w:rsidRDefault="0062600A" w:rsidP="00086B6F">
      <w:pPr>
        <w:spacing w:after="0" w:line="240" w:lineRule="auto"/>
        <w:ind w:firstLine="284"/>
        <w:jc w:val="both"/>
        <w:rPr>
          <w:rFonts w:ascii="Arial" w:hAnsi="Arial" w:cs="Arial"/>
          <w:noProof/>
          <w:sz w:val="24"/>
          <w:szCs w:val="24"/>
          <w:lang w:val="ro-RO"/>
        </w:rPr>
      </w:pPr>
      <w:r w:rsidRPr="00DC291D">
        <w:rPr>
          <w:rFonts w:ascii="Arial" w:hAnsi="Arial" w:cs="Arial"/>
          <w:sz w:val="24"/>
          <w:szCs w:val="24"/>
          <w:lang w:val="ro-RO"/>
        </w:rPr>
        <w:t>d</w:t>
      </w:r>
      <w:r w:rsidRPr="00DC291D">
        <w:rPr>
          <w:rFonts w:ascii="Arial" w:hAnsi="Arial" w:cs="Arial"/>
          <w:sz w:val="24"/>
          <w:szCs w:val="24"/>
          <w:vertAlign w:val="subscript"/>
          <w:lang w:val="ro-RO"/>
        </w:rPr>
        <w:t>6</w:t>
      </w:r>
      <w:r w:rsidRPr="00DC291D">
        <w:rPr>
          <w:rFonts w:ascii="Arial" w:hAnsi="Arial" w:cs="Arial"/>
          <w:sz w:val="24"/>
          <w:szCs w:val="24"/>
          <w:lang w:val="ro-RO"/>
        </w:rPr>
        <w:t xml:space="preserve">) </w:t>
      </w:r>
      <w:r w:rsidR="004E6183" w:rsidRPr="00DC291D">
        <w:rPr>
          <w:rFonts w:ascii="Arial" w:hAnsi="Arial" w:cs="Arial"/>
          <w:noProof/>
          <w:sz w:val="24"/>
          <w:szCs w:val="24"/>
          <w:lang w:val="ro-RO"/>
        </w:rPr>
        <w:t>debutul, durata, frecvenţa şi reversibilitatea preconizate ale impactului</w:t>
      </w:r>
      <w:r w:rsidRPr="00DC291D">
        <w:rPr>
          <w:rFonts w:ascii="Arial" w:hAnsi="Arial" w:cs="Arial"/>
          <w:noProof/>
          <w:sz w:val="24"/>
          <w:szCs w:val="24"/>
          <w:lang w:val="ro-RO"/>
        </w:rPr>
        <w:t xml:space="preserve">: </w:t>
      </w:r>
      <w:r w:rsidRPr="00DC291D">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DC291D">
        <w:rPr>
          <w:rFonts w:ascii="Arial" w:hAnsi="Arial" w:cs="Arial"/>
          <w:sz w:val="24"/>
          <w:szCs w:val="24"/>
          <w:lang w:val="ro-RO"/>
        </w:rPr>
        <w:t xml:space="preserve">durata și frecvența </w:t>
      </w:r>
      <w:r w:rsidRPr="00DC291D">
        <w:rPr>
          <w:rFonts w:ascii="Arial" w:hAnsi="Arial" w:cs="Arial"/>
          <w:sz w:val="24"/>
          <w:szCs w:val="24"/>
          <w:lang w:val="ro-RO"/>
        </w:rPr>
        <w:t>impactul</w:t>
      </w:r>
      <w:r w:rsidR="005F1303" w:rsidRPr="00DC291D">
        <w:rPr>
          <w:rFonts w:ascii="Arial" w:hAnsi="Arial" w:cs="Arial"/>
          <w:sz w:val="24"/>
          <w:szCs w:val="24"/>
          <w:lang w:val="ro-RO"/>
        </w:rPr>
        <w:t>ui</w:t>
      </w:r>
      <w:r w:rsidRPr="00DC291D">
        <w:rPr>
          <w:rFonts w:ascii="Arial" w:hAnsi="Arial" w:cs="Arial"/>
          <w:sz w:val="24"/>
          <w:szCs w:val="24"/>
          <w:lang w:val="ro-RO"/>
        </w:rPr>
        <w:t xml:space="preserve"> asupra factorilor de mediu va fi temporar</w:t>
      </w:r>
      <w:r w:rsidR="004634C3" w:rsidRPr="00DC291D">
        <w:rPr>
          <w:rFonts w:ascii="Arial" w:hAnsi="Arial" w:cs="Arial"/>
          <w:sz w:val="24"/>
          <w:szCs w:val="24"/>
          <w:lang w:val="ro-RO"/>
        </w:rPr>
        <w:t xml:space="preserve"> și pe termen scurt</w:t>
      </w:r>
      <w:r w:rsidRPr="00DC291D">
        <w:rPr>
          <w:rFonts w:ascii="Arial" w:hAnsi="Arial" w:cs="Arial"/>
          <w:sz w:val="24"/>
          <w:szCs w:val="24"/>
          <w:lang w:val="ro-RO"/>
        </w:rPr>
        <w:t>. Pe măsura realizării lucrărilor şi închiderii fronturilor de lucru, calitatea factorilor de mediu afectaţi va reveni la parametrii iniţiali</w:t>
      </w:r>
      <w:r w:rsidR="004E6183" w:rsidRPr="00DC291D">
        <w:rPr>
          <w:rFonts w:ascii="Arial" w:hAnsi="Arial" w:cs="Arial"/>
          <w:noProof/>
          <w:sz w:val="24"/>
          <w:szCs w:val="24"/>
          <w:lang w:val="ro-RO"/>
        </w:rPr>
        <w:t>;</w:t>
      </w:r>
    </w:p>
    <w:p w14:paraId="41670055" w14:textId="77777777" w:rsidR="004E6183" w:rsidRPr="00DC291D" w:rsidRDefault="00744F41" w:rsidP="00086B6F">
      <w:pPr>
        <w:spacing w:after="0" w:line="240" w:lineRule="auto"/>
        <w:ind w:firstLine="284"/>
        <w:jc w:val="both"/>
        <w:rPr>
          <w:rFonts w:ascii="Arial" w:hAnsi="Arial" w:cs="Arial"/>
          <w:noProof/>
          <w:sz w:val="24"/>
          <w:szCs w:val="24"/>
          <w:lang w:val="ro-RO"/>
        </w:rPr>
      </w:pPr>
      <w:r w:rsidRPr="00DC291D">
        <w:rPr>
          <w:rFonts w:ascii="Arial" w:hAnsi="Arial" w:cs="Arial"/>
          <w:sz w:val="24"/>
          <w:szCs w:val="24"/>
          <w:lang w:val="ro-RO"/>
        </w:rPr>
        <w:t>d</w:t>
      </w:r>
      <w:r w:rsidRPr="00DC291D">
        <w:rPr>
          <w:rFonts w:ascii="Arial" w:hAnsi="Arial" w:cs="Arial"/>
          <w:sz w:val="24"/>
          <w:szCs w:val="24"/>
          <w:vertAlign w:val="subscript"/>
          <w:lang w:val="ro-RO"/>
        </w:rPr>
        <w:t>7</w:t>
      </w:r>
      <w:r w:rsidRPr="00DC291D">
        <w:rPr>
          <w:rFonts w:ascii="Arial" w:hAnsi="Arial" w:cs="Arial"/>
          <w:sz w:val="24"/>
          <w:szCs w:val="24"/>
          <w:lang w:val="ro-RO"/>
        </w:rPr>
        <w:t>)</w:t>
      </w:r>
      <w:r w:rsidR="004E6183" w:rsidRPr="00DC291D">
        <w:rPr>
          <w:rFonts w:ascii="Arial" w:hAnsi="Arial" w:cs="Arial"/>
          <w:noProof/>
          <w:sz w:val="24"/>
          <w:szCs w:val="24"/>
          <w:lang w:val="ro-RO"/>
        </w:rPr>
        <w:t> cumularea impactului cu impactul altor proiecte existente şi/sau aprobate</w:t>
      </w:r>
      <w:r w:rsidRPr="00DC291D">
        <w:rPr>
          <w:rFonts w:ascii="Arial" w:hAnsi="Arial" w:cs="Arial"/>
          <w:noProof/>
          <w:sz w:val="24"/>
          <w:szCs w:val="24"/>
          <w:lang w:val="ro-RO"/>
        </w:rPr>
        <w:t xml:space="preserve">: </w:t>
      </w:r>
      <w:r w:rsidR="00510644" w:rsidRPr="00DC291D">
        <w:rPr>
          <w:rFonts w:ascii="Arial" w:hAnsi="Arial" w:cs="Arial"/>
          <w:noProof/>
          <w:sz w:val="24"/>
          <w:szCs w:val="24"/>
          <w:lang w:val="ro-RO"/>
        </w:rPr>
        <w:t>nu este cazul</w:t>
      </w:r>
      <w:r w:rsidR="004E6183" w:rsidRPr="00DC291D">
        <w:rPr>
          <w:rFonts w:ascii="Arial" w:hAnsi="Arial" w:cs="Arial"/>
          <w:noProof/>
          <w:sz w:val="24"/>
          <w:szCs w:val="24"/>
          <w:lang w:val="ro-RO"/>
        </w:rPr>
        <w:t>;</w:t>
      </w:r>
    </w:p>
    <w:p w14:paraId="27849C44" w14:textId="77777777" w:rsidR="004E6183" w:rsidRPr="00DC291D" w:rsidRDefault="002070E7" w:rsidP="00086B6F">
      <w:pPr>
        <w:spacing w:after="0" w:line="240" w:lineRule="auto"/>
        <w:ind w:firstLine="284"/>
        <w:jc w:val="both"/>
        <w:rPr>
          <w:rFonts w:ascii="Arial" w:hAnsi="Arial" w:cs="Arial"/>
          <w:noProof/>
          <w:sz w:val="24"/>
          <w:szCs w:val="24"/>
          <w:lang w:val="ro-RO"/>
        </w:rPr>
      </w:pPr>
      <w:r w:rsidRPr="00DC291D">
        <w:rPr>
          <w:rFonts w:ascii="Arial" w:hAnsi="Arial" w:cs="Arial"/>
          <w:sz w:val="24"/>
          <w:szCs w:val="24"/>
          <w:lang w:val="ro-RO"/>
        </w:rPr>
        <w:t>d</w:t>
      </w:r>
      <w:r w:rsidRPr="00DC291D">
        <w:rPr>
          <w:rFonts w:ascii="Arial" w:hAnsi="Arial" w:cs="Arial"/>
          <w:sz w:val="24"/>
          <w:szCs w:val="24"/>
          <w:vertAlign w:val="subscript"/>
          <w:lang w:val="ro-RO"/>
        </w:rPr>
        <w:t>8</w:t>
      </w:r>
      <w:r w:rsidRPr="00DC291D">
        <w:rPr>
          <w:rFonts w:ascii="Arial" w:hAnsi="Arial" w:cs="Arial"/>
          <w:sz w:val="24"/>
          <w:szCs w:val="24"/>
          <w:lang w:val="ro-RO"/>
        </w:rPr>
        <w:t>)</w:t>
      </w:r>
      <w:r w:rsidR="004E6183" w:rsidRPr="00DC291D">
        <w:rPr>
          <w:rFonts w:ascii="Arial" w:hAnsi="Arial" w:cs="Arial"/>
          <w:noProof/>
          <w:sz w:val="24"/>
          <w:szCs w:val="24"/>
          <w:lang w:val="ro-RO"/>
        </w:rPr>
        <w:t> posibilitatea de reducere efectivă a impactului</w:t>
      </w:r>
      <w:r w:rsidR="00C24BD6" w:rsidRPr="00DC291D">
        <w:rPr>
          <w:rFonts w:ascii="Arial" w:hAnsi="Arial" w:cs="Arial"/>
          <w:noProof/>
          <w:sz w:val="24"/>
          <w:szCs w:val="24"/>
          <w:lang w:val="ro-RO"/>
        </w:rPr>
        <w:t>:</w:t>
      </w:r>
      <w:r w:rsidR="00C24BD6" w:rsidRPr="00DC291D">
        <w:rPr>
          <w:rFonts w:ascii="Arial" w:hAnsi="Arial" w:cs="Arial"/>
          <w:noProof/>
          <w:color w:val="00B050"/>
          <w:sz w:val="24"/>
          <w:szCs w:val="24"/>
          <w:lang w:val="ro-RO"/>
        </w:rPr>
        <w:t xml:space="preserve"> </w:t>
      </w:r>
      <w:r w:rsidR="00C24BD6" w:rsidRPr="00DC291D">
        <w:rPr>
          <w:rFonts w:ascii="Arial" w:hAnsi="Arial" w:cs="Arial"/>
          <w:noProof/>
          <w:sz w:val="24"/>
          <w:szCs w:val="24"/>
          <w:lang w:val="ro-RO"/>
        </w:rPr>
        <w:t xml:space="preserve">respectarea legislației în vigoare și </w:t>
      </w:r>
      <w:r w:rsidR="00D955C1" w:rsidRPr="00DC291D">
        <w:rPr>
          <w:rFonts w:ascii="Arial" w:hAnsi="Arial" w:cs="Arial"/>
          <w:noProof/>
          <w:sz w:val="24"/>
          <w:szCs w:val="24"/>
          <w:lang w:val="ro-RO"/>
        </w:rPr>
        <w:t>respectarea condițiilor</w:t>
      </w:r>
      <w:r w:rsidR="00C24BD6" w:rsidRPr="00DC291D">
        <w:rPr>
          <w:rFonts w:ascii="Arial" w:hAnsi="Arial" w:cs="Arial"/>
          <w:noProof/>
          <w:sz w:val="24"/>
          <w:szCs w:val="24"/>
          <w:lang w:val="ro-RO"/>
        </w:rPr>
        <w:t xml:space="preserve"> </w:t>
      </w:r>
      <w:r w:rsidR="00267409" w:rsidRPr="00DC291D">
        <w:rPr>
          <w:rFonts w:ascii="Arial" w:hAnsi="Arial" w:cs="Arial"/>
          <w:noProof/>
          <w:sz w:val="24"/>
          <w:szCs w:val="24"/>
          <w:lang w:val="ro-RO"/>
        </w:rPr>
        <w:t xml:space="preserve">din </w:t>
      </w:r>
      <w:r w:rsidR="00D955C1" w:rsidRPr="00DC291D">
        <w:rPr>
          <w:rFonts w:ascii="Arial" w:hAnsi="Arial" w:cs="Arial"/>
          <w:noProof/>
          <w:sz w:val="24"/>
          <w:szCs w:val="24"/>
          <w:lang w:val="ro-RO"/>
        </w:rPr>
        <w:t>prezent</w:t>
      </w:r>
      <w:r w:rsidR="00267409" w:rsidRPr="00DC291D">
        <w:rPr>
          <w:rFonts w:ascii="Arial" w:hAnsi="Arial" w:cs="Arial"/>
          <w:noProof/>
          <w:sz w:val="24"/>
          <w:szCs w:val="24"/>
          <w:lang w:val="ro-RO"/>
        </w:rPr>
        <w:t>a</w:t>
      </w:r>
      <w:r w:rsidR="00493C8D" w:rsidRPr="00DC291D">
        <w:rPr>
          <w:rFonts w:ascii="Arial" w:hAnsi="Arial" w:cs="Arial"/>
          <w:noProof/>
          <w:sz w:val="24"/>
          <w:szCs w:val="24"/>
          <w:lang w:val="ro-RO"/>
        </w:rPr>
        <w:t xml:space="preserve"> </w:t>
      </w:r>
      <w:r w:rsidR="00510644" w:rsidRPr="00DC291D">
        <w:rPr>
          <w:rFonts w:ascii="Arial" w:hAnsi="Arial" w:cs="Arial"/>
          <w:noProof/>
          <w:sz w:val="24"/>
          <w:szCs w:val="24"/>
          <w:lang w:val="ro-RO"/>
        </w:rPr>
        <w:t>d</w:t>
      </w:r>
      <w:r w:rsidR="00C24BD6" w:rsidRPr="00DC291D">
        <w:rPr>
          <w:rFonts w:ascii="Arial" w:hAnsi="Arial" w:cs="Arial"/>
          <w:noProof/>
          <w:sz w:val="24"/>
          <w:szCs w:val="24"/>
          <w:lang w:val="ro-RO"/>
        </w:rPr>
        <w:t>ecizi</w:t>
      </w:r>
      <w:r w:rsidR="00493C8D" w:rsidRPr="00DC291D">
        <w:rPr>
          <w:rFonts w:ascii="Arial" w:hAnsi="Arial" w:cs="Arial"/>
          <w:noProof/>
          <w:sz w:val="24"/>
          <w:szCs w:val="24"/>
          <w:lang w:val="ro-RO"/>
        </w:rPr>
        <w:t>e</w:t>
      </w:r>
      <w:r w:rsidR="00267409" w:rsidRPr="00DC291D">
        <w:rPr>
          <w:rFonts w:ascii="Arial" w:hAnsi="Arial" w:cs="Arial"/>
          <w:noProof/>
          <w:sz w:val="24"/>
          <w:szCs w:val="24"/>
          <w:lang w:val="ro-RO"/>
        </w:rPr>
        <w:t xml:space="preserve"> etapă</w:t>
      </w:r>
      <w:r w:rsidR="00C24BD6" w:rsidRPr="00DC291D">
        <w:rPr>
          <w:rFonts w:ascii="Arial" w:hAnsi="Arial" w:cs="Arial"/>
          <w:noProof/>
          <w:sz w:val="24"/>
          <w:szCs w:val="24"/>
          <w:lang w:val="ro-RO"/>
        </w:rPr>
        <w:t xml:space="preserve"> de încadrare</w:t>
      </w:r>
      <w:r w:rsidR="004E6183" w:rsidRPr="00DC291D">
        <w:rPr>
          <w:rFonts w:ascii="Arial" w:hAnsi="Arial" w:cs="Arial"/>
          <w:noProof/>
          <w:sz w:val="24"/>
          <w:szCs w:val="24"/>
          <w:lang w:val="ro-RO"/>
        </w:rPr>
        <w:t>.</w:t>
      </w:r>
    </w:p>
    <w:p w14:paraId="256B98F3" w14:textId="77777777" w:rsidR="00606C1B" w:rsidRPr="00DC291D" w:rsidRDefault="00606C1B" w:rsidP="00606C1B">
      <w:pPr>
        <w:spacing w:before="120" w:after="0" w:line="240" w:lineRule="auto"/>
        <w:ind w:firstLine="284"/>
        <w:jc w:val="both"/>
        <w:rPr>
          <w:rFonts w:ascii="Arial" w:hAnsi="Arial" w:cs="Arial"/>
          <w:noProof/>
          <w:sz w:val="24"/>
          <w:szCs w:val="24"/>
          <w:lang w:val="ro-RO"/>
        </w:rPr>
      </w:pPr>
      <w:r w:rsidRPr="00DC291D">
        <w:rPr>
          <w:rFonts w:ascii="Arial" w:hAnsi="Arial" w:cs="Arial"/>
          <w:b/>
          <w:noProof/>
          <w:sz w:val="24"/>
          <w:szCs w:val="24"/>
          <w:lang w:val="ro-RO"/>
        </w:rPr>
        <w:t xml:space="preserve">II. </w:t>
      </w:r>
      <w:r w:rsidRPr="00DC291D">
        <w:rPr>
          <w:rFonts w:ascii="Arial" w:hAnsi="Arial" w:cs="Arial"/>
          <w:noProof/>
          <w:sz w:val="24"/>
          <w:szCs w:val="24"/>
          <w:lang w:val="ro-RO"/>
        </w:rPr>
        <w:t>Motivele pe baza cărora s-a stabilit necesitatea neefectuării evaluării adecvate sunt următoarele: - nu este cazul; amplasamentul proiectului nu se află situat în nicio arie protejată.</w:t>
      </w:r>
    </w:p>
    <w:p w14:paraId="2BD75741" w14:textId="77777777" w:rsidR="00996F6D" w:rsidRPr="00DC291D" w:rsidRDefault="00382532" w:rsidP="00996F6D">
      <w:pPr>
        <w:spacing w:before="120" w:after="0" w:line="240" w:lineRule="auto"/>
        <w:ind w:firstLine="284"/>
        <w:jc w:val="both"/>
        <w:rPr>
          <w:rFonts w:ascii="Arial" w:hAnsi="Arial" w:cs="Arial"/>
          <w:noProof/>
          <w:sz w:val="24"/>
          <w:szCs w:val="24"/>
          <w:lang w:val="ro-RO"/>
        </w:rPr>
      </w:pPr>
      <w:r w:rsidRPr="00DC291D">
        <w:rPr>
          <w:rFonts w:ascii="Arial" w:hAnsi="Arial" w:cs="Arial"/>
          <w:b/>
          <w:noProof/>
          <w:sz w:val="24"/>
          <w:szCs w:val="24"/>
          <w:lang w:val="ro-RO"/>
        </w:rPr>
        <w:t xml:space="preserve">III. </w:t>
      </w:r>
      <w:r w:rsidRPr="00DC291D">
        <w:rPr>
          <w:rFonts w:ascii="Arial" w:hAnsi="Arial" w:cs="Arial"/>
          <w:noProof/>
          <w:sz w:val="24"/>
          <w:szCs w:val="24"/>
          <w:lang w:val="ro-RO"/>
        </w:rPr>
        <w:t xml:space="preserve">Motivele pe baza cărora s-a stabilit necesitatea neefectuării evaluării impactului asupra corpurilor de apă </w:t>
      </w:r>
      <w:r w:rsidR="00996F6D" w:rsidRPr="00DC291D">
        <w:rPr>
          <w:rFonts w:ascii="Arial" w:hAnsi="Arial" w:cs="Arial"/>
          <w:noProof/>
          <w:sz w:val="24"/>
          <w:szCs w:val="24"/>
          <w:lang w:val="ro-RO"/>
        </w:rPr>
        <w:t xml:space="preserve">- nu este cazul; </w:t>
      </w:r>
    </w:p>
    <w:p w14:paraId="7F3B1C32" w14:textId="77777777" w:rsidR="005B372E" w:rsidRPr="00DC291D" w:rsidRDefault="00EE2396" w:rsidP="00996F6D">
      <w:pPr>
        <w:spacing w:before="120" w:after="0" w:line="240" w:lineRule="auto"/>
        <w:ind w:firstLine="284"/>
        <w:jc w:val="both"/>
        <w:rPr>
          <w:rFonts w:ascii="Arial" w:hAnsi="Arial" w:cs="Arial"/>
          <w:noProof/>
          <w:sz w:val="24"/>
          <w:szCs w:val="24"/>
          <w:lang w:val="ro-RO"/>
        </w:rPr>
      </w:pPr>
      <w:r w:rsidRPr="00DC291D">
        <w:rPr>
          <w:rFonts w:ascii="Arial" w:eastAsia="Times New Roman" w:hAnsi="Arial" w:cs="Arial"/>
          <w:b/>
          <w:noProof/>
          <w:color w:val="000000"/>
          <w:sz w:val="24"/>
          <w:szCs w:val="24"/>
          <w:lang w:val="ro-RO" w:eastAsia="en-GB"/>
        </w:rPr>
        <w:t xml:space="preserve">Caracteristicile proiectului şi/sau condiţiile de realizare a </w:t>
      </w:r>
      <w:r w:rsidRPr="00DC291D">
        <w:rPr>
          <w:rFonts w:ascii="Arial" w:eastAsia="Times New Roman" w:hAnsi="Arial" w:cs="Arial"/>
          <w:b/>
          <w:noProof/>
          <w:sz w:val="24"/>
          <w:szCs w:val="24"/>
          <w:lang w:val="ro-RO" w:eastAsia="en-GB"/>
        </w:rPr>
        <w:t>proiectului</w:t>
      </w:r>
      <w:r w:rsidR="005B372E" w:rsidRPr="00DC291D">
        <w:rPr>
          <w:rFonts w:ascii="Arial" w:hAnsi="Arial" w:cs="Arial"/>
          <w:noProof/>
          <w:sz w:val="24"/>
          <w:szCs w:val="24"/>
          <w:lang w:val="ro-RO"/>
        </w:rPr>
        <w:t>:</w:t>
      </w:r>
    </w:p>
    <w:p w14:paraId="19B5A43A" w14:textId="77777777" w:rsidR="005B372E" w:rsidRPr="00DC291D" w:rsidRDefault="005B372E" w:rsidP="0039327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DC291D">
        <w:rPr>
          <w:rFonts w:ascii="Arial" w:hAnsi="Arial" w:cs="Arial"/>
          <w:noProof/>
          <w:sz w:val="24"/>
          <w:szCs w:val="24"/>
          <w:lang w:val="ro-RO"/>
        </w:rPr>
        <w:t>Respectarea prev</w:t>
      </w:r>
      <w:r w:rsidR="00667B18" w:rsidRPr="00DC291D">
        <w:rPr>
          <w:rFonts w:ascii="Arial" w:hAnsi="Arial" w:cs="Arial"/>
          <w:noProof/>
          <w:sz w:val="24"/>
          <w:szCs w:val="24"/>
          <w:lang w:val="ro-RO"/>
        </w:rPr>
        <w:t>ederilor art. 20</w:t>
      </w:r>
      <w:r w:rsidRPr="00DC291D">
        <w:rPr>
          <w:rFonts w:ascii="Arial" w:hAnsi="Arial" w:cs="Arial"/>
          <w:noProof/>
          <w:sz w:val="24"/>
          <w:szCs w:val="24"/>
          <w:lang w:val="ro-RO"/>
        </w:rPr>
        <w:t xml:space="preserve"> alin</w:t>
      </w:r>
      <w:r w:rsidRPr="00DC291D">
        <w:rPr>
          <w:rFonts w:ascii="Arial" w:hAnsi="Arial" w:cs="Arial"/>
          <w:sz w:val="24"/>
          <w:szCs w:val="24"/>
          <w:lang w:val="ro-RO"/>
        </w:rPr>
        <w:t xml:space="preserve">. (1) din </w:t>
      </w:r>
      <w:r w:rsidR="00667B18" w:rsidRPr="00DC291D">
        <w:rPr>
          <w:rFonts w:ascii="Arial" w:hAnsi="Arial" w:cs="Arial"/>
          <w:sz w:val="24"/>
          <w:szCs w:val="24"/>
          <w:lang w:val="ro-RO" w:eastAsia="ro-RO"/>
        </w:rPr>
        <w:t>Legea nr. 292/2018</w:t>
      </w:r>
      <w:r w:rsidR="00D952B0" w:rsidRPr="00DC291D">
        <w:rPr>
          <w:rFonts w:ascii="Arial" w:hAnsi="Arial" w:cs="Arial"/>
          <w:sz w:val="24"/>
          <w:szCs w:val="24"/>
          <w:lang w:val="ro-RO" w:eastAsia="ro-RO"/>
        </w:rPr>
        <w:t>,</w:t>
      </w:r>
      <w:r w:rsidR="00DA5A61" w:rsidRPr="00DC291D">
        <w:rPr>
          <w:rFonts w:ascii="Arial" w:hAnsi="Arial" w:cs="Arial"/>
          <w:sz w:val="24"/>
          <w:szCs w:val="24"/>
          <w:lang w:val="ro-RO" w:eastAsia="ro-RO"/>
        </w:rPr>
        <w:t xml:space="preserve"> </w:t>
      </w:r>
      <w:r w:rsidR="00DA5A61" w:rsidRPr="00DC291D">
        <w:rPr>
          <w:rFonts w:ascii="Arial" w:hAnsi="Arial" w:cs="Arial"/>
          <w:sz w:val="24"/>
          <w:szCs w:val="24"/>
          <w:lang w:val="ro-RO"/>
        </w:rPr>
        <w:t>privind evaluarea impactului anumitor proiecte publice şi private asupra mediului</w:t>
      </w:r>
      <w:r w:rsidRPr="00DC291D">
        <w:rPr>
          <w:rFonts w:ascii="Arial" w:hAnsi="Arial" w:cs="Arial"/>
          <w:sz w:val="24"/>
          <w:szCs w:val="24"/>
          <w:lang w:val="ro-RO"/>
        </w:rPr>
        <w:t xml:space="preserve">: "În situaţia în care, după emiterea acordului de mediu şi înaintea obţinerii aprobării de dezvoltare, proiectul a suferit </w:t>
      </w:r>
      <w:r w:rsidRPr="00DC291D">
        <w:rPr>
          <w:rFonts w:ascii="Arial" w:hAnsi="Arial" w:cs="Arial"/>
          <w:sz w:val="24"/>
          <w:szCs w:val="24"/>
          <w:lang w:val="ro-RO"/>
        </w:rPr>
        <w:lastRenderedPageBreak/>
        <w:t xml:space="preserve">modificări, titularul proiectului este obligat să notifice în scris autoritatea </w:t>
      </w:r>
      <w:r w:rsidR="00667B18" w:rsidRPr="00DC291D">
        <w:rPr>
          <w:rFonts w:ascii="Arial" w:hAnsi="Arial" w:cs="Arial"/>
          <w:sz w:val="24"/>
          <w:szCs w:val="24"/>
          <w:lang w:val="ro-RO"/>
        </w:rPr>
        <w:t>competentă</w:t>
      </w:r>
      <w:r w:rsidRPr="00DC291D">
        <w:rPr>
          <w:rFonts w:ascii="Arial" w:hAnsi="Arial" w:cs="Arial"/>
          <w:sz w:val="24"/>
          <w:szCs w:val="24"/>
          <w:lang w:val="ro-RO"/>
        </w:rPr>
        <w:t xml:space="preserve"> pentru protecţia mediului emitentă </w:t>
      </w:r>
      <w:r w:rsidR="00667B18" w:rsidRPr="00DC291D">
        <w:rPr>
          <w:rFonts w:ascii="Arial" w:hAnsi="Arial" w:cs="Arial"/>
          <w:sz w:val="24"/>
          <w:szCs w:val="24"/>
          <w:lang w:val="ro-RO"/>
        </w:rPr>
        <w:t>cu privire la aceste</w:t>
      </w:r>
      <w:r w:rsidRPr="00DC291D">
        <w:rPr>
          <w:rFonts w:ascii="Arial" w:hAnsi="Arial" w:cs="Arial"/>
          <w:sz w:val="24"/>
          <w:szCs w:val="24"/>
          <w:lang w:val="ro-RO"/>
        </w:rPr>
        <w:t xml:space="preserve"> modificări."</w:t>
      </w:r>
    </w:p>
    <w:p w14:paraId="6869F47F" w14:textId="77777777" w:rsidR="005B372E" w:rsidRPr="00DC291D" w:rsidRDefault="005B372E" w:rsidP="0039327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DC291D">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14:paraId="43D5AB84" w14:textId="77777777" w:rsidR="005B372E" w:rsidRPr="00DC291D" w:rsidRDefault="005B372E" w:rsidP="0039327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DC291D">
        <w:rPr>
          <w:rFonts w:ascii="Arial" w:hAnsi="Arial" w:cs="Arial"/>
          <w:sz w:val="24"/>
          <w:szCs w:val="24"/>
          <w:lang w:val="ro-RO"/>
        </w:rPr>
        <w:t>Colectarea deşeurilor rezultate pe durata execuţiei lucrărilor şi depozitarea/ valorificarea acestora cu respectarea prevederilor legislaţiei privind regimul deşeurilor.</w:t>
      </w:r>
    </w:p>
    <w:p w14:paraId="7721B8B2" w14:textId="77777777" w:rsidR="005B372E" w:rsidRPr="00DC291D" w:rsidRDefault="005B372E" w:rsidP="0039327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DC291D">
        <w:rPr>
          <w:rFonts w:ascii="Arial" w:hAnsi="Arial" w:cs="Arial"/>
          <w:sz w:val="24"/>
          <w:szCs w:val="24"/>
          <w:lang w:val="ro-RO"/>
        </w:rPr>
        <w:t>Respectarea prevederilor actelor/avizelor emise de alte autorităţi pentru prezentul proiect.</w:t>
      </w:r>
    </w:p>
    <w:p w14:paraId="63B78B62" w14:textId="77777777" w:rsidR="005B372E" w:rsidRPr="00DC291D" w:rsidRDefault="00DA5A61" w:rsidP="0039327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DC291D">
        <w:rPr>
          <w:rFonts w:ascii="Arial" w:hAnsi="Arial" w:cs="Arial"/>
          <w:sz w:val="24"/>
          <w:szCs w:val="24"/>
          <w:lang w:val="ro-RO"/>
        </w:rPr>
        <w:t xml:space="preserve">Respectarea prevederilor Ord. nr. </w:t>
      </w:r>
      <w:r w:rsidR="005B372E" w:rsidRPr="00DC291D">
        <w:rPr>
          <w:rFonts w:ascii="Arial" w:hAnsi="Arial" w:cs="Arial"/>
          <w:sz w:val="24"/>
          <w:szCs w:val="24"/>
          <w:lang w:val="ro-RO"/>
        </w:rPr>
        <w:t>119/2014,</w:t>
      </w:r>
      <w:r w:rsidR="00925F1F" w:rsidRPr="00DC291D">
        <w:rPr>
          <w:rFonts w:ascii="Arial" w:hAnsi="Arial" w:cs="Arial"/>
          <w:sz w:val="24"/>
          <w:szCs w:val="24"/>
          <w:lang w:val="ro-RO"/>
        </w:rPr>
        <w:t xml:space="preserve"> cu modificările ulterioare,</w:t>
      </w:r>
      <w:r w:rsidR="005B372E" w:rsidRPr="00DC291D">
        <w:rPr>
          <w:rFonts w:ascii="Arial" w:hAnsi="Arial" w:cs="Arial"/>
          <w:sz w:val="24"/>
          <w:szCs w:val="24"/>
          <w:lang w:val="ro-RO"/>
        </w:rPr>
        <w:t xml:space="preserve"> privind nivelul de zgomot.</w:t>
      </w:r>
    </w:p>
    <w:p w14:paraId="136B1F39" w14:textId="77777777" w:rsidR="005B372E" w:rsidRPr="00DC291D" w:rsidRDefault="00DA5A61" w:rsidP="0039327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DC291D">
        <w:rPr>
          <w:rFonts w:ascii="Arial" w:hAnsi="Arial" w:cs="Arial"/>
          <w:sz w:val="24"/>
          <w:szCs w:val="24"/>
          <w:lang w:val="ro-RO"/>
        </w:rPr>
        <w:t>I</w:t>
      </w:r>
      <w:r w:rsidR="005B372E" w:rsidRPr="00DC291D">
        <w:rPr>
          <w:rFonts w:ascii="Arial" w:hAnsi="Arial" w:cs="Arial"/>
          <w:sz w:val="24"/>
          <w:szCs w:val="24"/>
          <w:lang w:val="ro-RO"/>
        </w:rPr>
        <w:t>nterzicerea depozitării direct pe sol a deşeurilor sau a materialelor cu pericol de poluare.</w:t>
      </w:r>
    </w:p>
    <w:p w14:paraId="0F998169" w14:textId="77777777" w:rsidR="001842CB" w:rsidRPr="00DC291D" w:rsidRDefault="0023383B" w:rsidP="0039327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DC291D">
        <w:rPr>
          <w:rFonts w:ascii="Arial" w:hAnsi="Arial" w:cs="Arial"/>
          <w:sz w:val="24"/>
          <w:szCs w:val="24"/>
          <w:lang w:val="ro-RO"/>
        </w:rPr>
        <w:t>Conform art. 43</w:t>
      </w:r>
      <w:r w:rsidR="005B372E" w:rsidRPr="00DC291D">
        <w:rPr>
          <w:rFonts w:ascii="Arial" w:hAnsi="Arial" w:cs="Arial"/>
          <w:sz w:val="24"/>
          <w:szCs w:val="24"/>
          <w:lang w:val="ro-RO"/>
        </w:rPr>
        <w:t>, alin. 3-4 din</w:t>
      </w:r>
      <w:r w:rsidRPr="00DC291D">
        <w:rPr>
          <w:rFonts w:ascii="Arial" w:hAnsi="Arial" w:cs="Arial"/>
          <w:sz w:val="24"/>
          <w:szCs w:val="24"/>
          <w:lang w:val="ro-RO"/>
        </w:rPr>
        <w:t xml:space="preserve"> anexa. nr. 5 la procedură,</w:t>
      </w:r>
      <w:r w:rsidR="005B372E" w:rsidRPr="00DC291D">
        <w:rPr>
          <w:rFonts w:ascii="Arial" w:hAnsi="Arial" w:cs="Arial"/>
          <w:sz w:val="24"/>
          <w:szCs w:val="24"/>
          <w:lang w:val="ro-RO"/>
        </w:rPr>
        <w:t xml:space="preserve"> </w:t>
      </w:r>
      <w:r w:rsidRPr="00DC291D">
        <w:rPr>
          <w:rFonts w:ascii="Arial" w:hAnsi="Arial" w:cs="Arial"/>
          <w:sz w:val="24"/>
          <w:szCs w:val="24"/>
          <w:lang w:val="ro-RO"/>
        </w:rPr>
        <w:t xml:space="preserve">din </w:t>
      </w:r>
      <w:r w:rsidRPr="00DC291D">
        <w:rPr>
          <w:rFonts w:ascii="Arial" w:hAnsi="Arial" w:cs="Arial"/>
          <w:sz w:val="24"/>
          <w:szCs w:val="24"/>
          <w:lang w:val="ro-RO" w:eastAsia="ro-RO"/>
        </w:rPr>
        <w:t xml:space="preserve">Legea nr. 292/2018 </w:t>
      </w:r>
      <w:r w:rsidR="005B372E" w:rsidRPr="00DC291D">
        <w:rPr>
          <w:rFonts w:ascii="Arial" w:hAnsi="Arial" w:cs="Arial"/>
          <w:sz w:val="24"/>
          <w:szCs w:val="24"/>
          <w:lang w:val="ro-RO"/>
        </w:rPr>
        <w:t xml:space="preserve">privind </w:t>
      </w:r>
      <w:r w:rsidR="00D171F4" w:rsidRPr="00DC291D">
        <w:rPr>
          <w:rFonts w:ascii="Arial" w:hAnsi="Arial" w:cs="Arial"/>
          <w:sz w:val="24"/>
          <w:szCs w:val="24"/>
          <w:lang w:val="ro-RO"/>
        </w:rPr>
        <w:t>evaluarea</w:t>
      </w:r>
      <w:r w:rsidR="005B372E" w:rsidRPr="00DC291D">
        <w:rPr>
          <w:rFonts w:ascii="Arial" w:hAnsi="Arial" w:cs="Arial"/>
          <w:sz w:val="24"/>
          <w:szCs w:val="24"/>
          <w:lang w:val="ro-RO"/>
        </w:rPr>
        <w:t xml:space="preserve"> impactului </w:t>
      </w:r>
      <w:r w:rsidR="00D171F4" w:rsidRPr="00DC291D">
        <w:rPr>
          <w:rFonts w:ascii="Arial" w:hAnsi="Arial" w:cs="Arial"/>
          <w:sz w:val="24"/>
          <w:szCs w:val="24"/>
          <w:lang w:val="ro-RO"/>
        </w:rPr>
        <w:t>anumitor</w:t>
      </w:r>
      <w:r w:rsidR="005B372E" w:rsidRPr="00DC291D">
        <w:rPr>
          <w:rFonts w:ascii="Arial" w:hAnsi="Arial" w:cs="Arial"/>
          <w:sz w:val="24"/>
          <w:szCs w:val="24"/>
          <w:lang w:val="ro-RO"/>
        </w:rPr>
        <w:t xml:space="preserve"> proiecte publice şi private</w:t>
      </w:r>
      <w:r w:rsidR="00D171F4" w:rsidRPr="00DC291D">
        <w:rPr>
          <w:rFonts w:ascii="Arial" w:hAnsi="Arial" w:cs="Arial"/>
          <w:sz w:val="24"/>
          <w:szCs w:val="24"/>
          <w:lang w:val="ro-RO"/>
        </w:rPr>
        <w:t xml:space="preserve"> asupra mediului</w:t>
      </w:r>
      <w:r w:rsidR="005B372E" w:rsidRPr="00DC291D">
        <w:rPr>
          <w:rFonts w:ascii="Arial" w:hAnsi="Arial" w:cs="Arial"/>
          <w:sz w:val="24"/>
          <w:szCs w:val="24"/>
          <w:lang w:val="ro-RO"/>
        </w:rPr>
        <w:t xml:space="preserve">: </w:t>
      </w:r>
      <w:r w:rsidR="00DA5A61" w:rsidRPr="00DC291D">
        <w:rPr>
          <w:rFonts w:ascii="Arial" w:hAnsi="Arial" w:cs="Arial"/>
          <w:sz w:val="24"/>
          <w:szCs w:val="24"/>
          <w:lang w:val="ro-RO"/>
        </w:rPr>
        <w:t>”</w:t>
      </w:r>
      <w:r w:rsidR="00D171F4" w:rsidRPr="00DC291D">
        <w:rPr>
          <w:rFonts w:ascii="Arial" w:hAnsi="Arial" w:cs="Arial"/>
          <w:bCs/>
          <w:sz w:val="24"/>
          <w:szCs w:val="24"/>
          <w:lang w:val="ro-RO"/>
        </w:rPr>
        <w:t>(3)</w:t>
      </w:r>
      <w:r w:rsidR="00D171F4" w:rsidRPr="00DC291D">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00D171F4" w:rsidRPr="00DC291D">
        <w:rPr>
          <w:rFonts w:ascii="Arial" w:hAnsi="Arial" w:cs="Arial"/>
          <w:bCs/>
          <w:sz w:val="24"/>
          <w:szCs w:val="24"/>
          <w:lang w:val="ro-RO"/>
        </w:rPr>
        <w:t>(4)</w:t>
      </w:r>
      <w:r w:rsidR="00D171F4" w:rsidRPr="00DC291D">
        <w:rPr>
          <w:rFonts w:ascii="Arial" w:hAnsi="Arial" w:cs="Arial"/>
          <w:sz w:val="24"/>
          <w:szCs w:val="24"/>
          <w:lang w:val="ro-RO"/>
        </w:rPr>
        <w:t> Procesul-verbal întocmit în situaţia prevăzută la alin. (3) se</w:t>
      </w:r>
      <w:r w:rsidR="00D171F4" w:rsidRPr="00DC291D">
        <w:rPr>
          <w:rFonts w:ascii="Arial" w:hAnsi="Arial" w:cs="Arial"/>
          <w:color w:val="FF0000"/>
          <w:sz w:val="24"/>
          <w:szCs w:val="24"/>
          <w:lang w:val="ro-RO"/>
        </w:rPr>
        <w:t xml:space="preserve"> </w:t>
      </w:r>
      <w:r w:rsidR="00D171F4" w:rsidRPr="00DC291D">
        <w:rPr>
          <w:rFonts w:ascii="Arial" w:hAnsi="Arial" w:cs="Arial"/>
          <w:noProof/>
          <w:sz w:val="24"/>
          <w:szCs w:val="24"/>
          <w:lang w:val="ro-RO"/>
        </w:rPr>
        <w:t>anexează şi face parte integrantă din procesul-verbal de re</w:t>
      </w:r>
      <w:r w:rsidR="00DA5A61" w:rsidRPr="00DC291D">
        <w:rPr>
          <w:rFonts w:ascii="Arial" w:hAnsi="Arial" w:cs="Arial"/>
          <w:noProof/>
          <w:sz w:val="24"/>
          <w:szCs w:val="24"/>
          <w:lang w:val="ro-RO"/>
        </w:rPr>
        <w:t>cepţie la terminarea lucrărilor</w:t>
      </w:r>
      <w:r w:rsidR="00547EAB" w:rsidRPr="00DC291D">
        <w:rPr>
          <w:rFonts w:ascii="Arial" w:hAnsi="Arial" w:cs="Arial"/>
          <w:noProof/>
          <w:sz w:val="24"/>
          <w:szCs w:val="24"/>
          <w:lang w:val="ro-RO"/>
        </w:rPr>
        <w:t>.</w:t>
      </w:r>
      <w:r w:rsidR="00DA5A61" w:rsidRPr="00DC291D">
        <w:rPr>
          <w:rFonts w:ascii="Arial" w:hAnsi="Arial" w:cs="Arial"/>
          <w:noProof/>
          <w:sz w:val="24"/>
          <w:szCs w:val="24"/>
          <w:lang w:val="ro-RO"/>
        </w:rPr>
        <w:t>”</w:t>
      </w:r>
    </w:p>
    <w:p w14:paraId="0F06595D" w14:textId="77777777" w:rsidR="001842CB" w:rsidRPr="00DC291D" w:rsidRDefault="002700D6" w:rsidP="0039327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DC291D">
        <w:rPr>
          <w:rFonts w:ascii="Arial" w:hAnsi="Arial" w:cs="Arial"/>
          <w:noProof/>
          <w:sz w:val="24"/>
          <w:szCs w:val="24"/>
          <w:lang w:val="ro-RO"/>
        </w:rPr>
        <w:t>Luarea tuturor măsurilor de prevenire eficientă a poluării, care să asigure că nicio polu</w:t>
      </w:r>
      <w:r w:rsidR="001842CB" w:rsidRPr="00DC291D">
        <w:rPr>
          <w:rFonts w:ascii="Arial" w:hAnsi="Arial" w:cs="Arial"/>
          <w:noProof/>
          <w:sz w:val="24"/>
          <w:szCs w:val="24"/>
          <w:lang w:val="ro-RO"/>
        </w:rPr>
        <w:t>are importantă nu va fi cauzată.</w:t>
      </w:r>
    </w:p>
    <w:p w14:paraId="019EEB74" w14:textId="77777777" w:rsidR="001842CB" w:rsidRPr="00DC291D" w:rsidRDefault="002700D6" w:rsidP="0039327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DC291D">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w:t>
      </w:r>
      <w:r w:rsidR="001842CB" w:rsidRPr="00DC291D">
        <w:rPr>
          <w:rFonts w:ascii="Arial" w:hAnsi="Arial" w:cs="Arial"/>
          <w:noProof/>
          <w:sz w:val="24"/>
          <w:szCs w:val="24"/>
          <w:lang w:val="ro-RO"/>
        </w:rPr>
        <w:t>ndu-se impactul asupra mediului.</w:t>
      </w:r>
    </w:p>
    <w:p w14:paraId="48BB6A20" w14:textId="77777777" w:rsidR="001842CB" w:rsidRPr="00DC291D" w:rsidRDefault="002700D6" w:rsidP="0039327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DC291D">
        <w:rPr>
          <w:rFonts w:ascii="Arial" w:hAnsi="Arial" w:cs="Arial"/>
          <w:noProof/>
          <w:sz w:val="24"/>
          <w:szCs w:val="24"/>
          <w:lang w:val="ro-RO"/>
        </w:rPr>
        <w:t>Prevenirea accidentelor și limitarea con</w:t>
      </w:r>
      <w:r w:rsidR="001842CB" w:rsidRPr="00DC291D">
        <w:rPr>
          <w:rFonts w:ascii="Arial" w:hAnsi="Arial" w:cs="Arial"/>
          <w:noProof/>
          <w:sz w:val="24"/>
          <w:szCs w:val="24"/>
          <w:lang w:val="ro-RO"/>
        </w:rPr>
        <w:t>secințelor acesora.</w:t>
      </w:r>
    </w:p>
    <w:p w14:paraId="58E3352D" w14:textId="77777777" w:rsidR="001842CB" w:rsidRPr="00DC291D" w:rsidRDefault="002700D6" w:rsidP="0039327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DC291D">
        <w:rPr>
          <w:rFonts w:ascii="Arial" w:hAnsi="Arial" w:cs="Arial"/>
          <w:noProof/>
          <w:sz w:val="24"/>
          <w:szCs w:val="24"/>
          <w:lang w:val="ro-RO"/>
        </w:rPr>
        <w:t>Să supravegheze desfășurarea activității, astfel încât să nu</w:t>
      </w:r>
      <w:r w:rsidR="001842CB" w:rsidRPr="00DC291D">
        <w:rPr>
          <w:rFonts w:ascii="Arial" w:hAnsi="Arial" w:cs="Arial"/>
          <w:noProof/>
          <w:sz w:val="24"/>
          <w:szCs w:val="24"/>
          <w:lang w:val="ro-RO"/>
        </w:rPr>
        <w:t xml:space="preserve"> se producă fenomene de poluare.</w:t>
      </w:r>
    </w:p>
    <w:p w14:paraId="1F7BE5B4" w14:textId="77777777" w:rsidR="001842CB" w:rsidRPr="00DC291D" w:rsidRDefault="002700D6" w:rsidP="0039327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DC291D">
        <w:rPr>
          <w:rFonts w:ascii="Arial" w:hAnsi="Arial" w:cs="Arial"/>
          <w:noProof/>
          <w:sz w:val="24"/>
          <w:szCs w:val="24"/>
          <w:lang w:val="ro-RO"/>
        </w:rPr>
        <w:t>Se interzice depozitarea pe amplasament de sub</w:t>
      </w:r>
      <w:r w:rsidR="001842CB" w:rsidRPr="00DC291D">
        <w:rPr>
          <w:rFonts w:ascii="Arial" w:hAnsi="Arial" w:cs="Arial"/>
          <w:noProof/>
          <w:sz w:val="24"/>
          <w:szCs w:val="24"/>
          <w:lang w:val="ro-RO"/>
        </w:rPr>
        <w:t>stanțe și preparate periculoase.</w:t>
      </w:r>
    </w:p>
    <w:p w14:paraId="6F27E282" w14:textId="77777777" w:rsidR="001842CB" w:rsidRPr="00DC291D" w:rsidRDefault="002700D6" w:rsidP="0039327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DC291D">
        <w:rPr>
          <w:rFonts w:ascii="Arial" w:hAnsi="Arial" w:cs="Arial"/>
          <w:noProof/>
          <w:sz w:val="24"/>
          <w:szCs w:val="24"/>
          <w:lang w:val="ro-RO"/>
        </w:rPr>
        <w:t>Menținerea în stare de curățenie a spațiului destinat implementării proiectului, fără dep</w:t>
      </w:r>
      <w:r w:rsidR="001842CB" w:rsidRPr="00DC291D">
        <w:rPr>
          <w:rFonts w:ascii="Arial" w:hAnsi="Arial" w:cs="Arial"/>
          <w:noProof/>
          <w:sz w:val="24"/>
          <w:szCs w:val="24"/>
          <w:lang w:val="ro-RO"/>
        </w:rPr>
        <w:t>ozitări necontrolate de deșeuri.</w:t>
      </w:r>
    </w:p>
    <w:p w14:paraId="6829974D" w14:textId="77777777" w:rsidR="008A7A5C" w:rsidRPr="00DC291D" w:rsidRDefault="002700D6" w:rsidP="0039327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DC291D">
        <w:rPr>
          <w:rFonts w:ascii="Arial" w:hAnsi="Arial" w:cs="Arial"/>
          <w:noProof/>
          <w:sz w:val="24"/>
          <w:szCs w:val="24"/>
          <w:lang w:val="ro-RO"/>
        </w:rPr>
        <w:t xml:space="preserve">Colectarea selectivă și controlată a deșeurilor pe categorii, valorificarea celor reciclabile și eliminarea celor nerecuperabile prin firme specializate și autorizate, conform Legii nr. 211/2011 </w:t>
      </w:r>
      <w:r w:rsidR="001842CB" w:rsidRPr="00DC291D">
        <w:rPr>
          <w:rFonts w:ascii="Arial" w:hAnsi="Arial" w:cs="Arial"/>
          <w:noProof/>
          <w:sz w:val="24"/>
          <w:szCs w:val="24"/>
          <w:lang w:val="ro-RO"/>
        </w:rPr>
        <w:t>(r</w:t>
      </w:r>
      <w:r w:rsidR="001842CB" w:rsidRPr="00DC291D">
        <w:rPr>
          <w:rFonts w:ascii="Arial" w:hAnsi="Arial" w:cs="Arial"/>
          <w:noProof/>
          <w:sz w:val="24"/>
          <w:szCs w:val="24"/>
          <w:vertAlign w:val="subscript"/>
          <w:lang w:val="ro-RO"/>
        </w:rPr>
        <w:t>1</w:t>
      </w:r>
      <w:r w:rsidR="001842CB" w:rsidRPr="00DC291D">
        <w:rPr>
          <w:rFonts w:ascii="Arial" w:hAnsi="Arial" w:cs="Arial"/>
          <w:noProof/>
          <w:sz w:val="24"/>
          <w:szCs w:val="24"/>
          <w:lang w:val="ro-RO"/>
        </w:rPr>
        <w:t xml:space="preserve">) </w:t>
      </w:r>
      <w:r w:rsidRPr="00DC291D">
        <w:rPr>
          <w:rFonts w:ascii="Arial" w:hAnsi="Arial" w:cs="Arial"/>
          <w:noProof/>
          <w:sz w:val="24"/>
          <w:szCs w:val="24"/>
          <w:lang w:val="ro-RO"/>
        </w:rPr>
        <w:t>privind regimul deșeurilor, cu modifică</w:t>
      </w:r>
      <w:r w:rsidR="008A7A5C" w:rsidRPr="00DC291D">
        <w:rPr>
          <w:rFonts w:ascii="Arial" w:hAnsi="Arial" w:cs="Arial"/>
          <w:noProof/>
          <w:sz w:val="24"/>
          <w:szCs w:val="24"/>
          <w:lang w:val="ro-RO"/>
        </w:rPr>
        <w:t>rile și completările ulterioare.</w:t>
      </w:r>
    </w:p>
    <w:p w14:paraId="1E9E4B67" w14:textId="77777777" w:rsidR="008A7A5C" w:rsidRPr="00DC291D" w:rsidRDefault="002700D6" w:rsidP="0039327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DC291D">
        <w:rPr>
          <w:rFonts w:ascii="Arial" w:hAnsi="Arial" w:cs="Arial"/>
          <w:noProof/>
          <w:sz w:val="24"/>
          <w:szCs w:val="24"/>
          <w:lang w:val="ro-RO"/>
        </w:rPr>
        <w:t>Asigurarea refacerii mediului în toată zon</w:t>
      </w:r>
      <w:r w:rsidR="008A7A5C" w:rsidRPr="00DC291D">
        <w:rPr>
          <w:rFonts w:ascii="Arial" w:hAnsi="Arial" w:cs="Arial"/>
          <w:noProof/>
          <w:sz w:val="24"/>
          <w:szCs w:val="24"/>
          <w:lang w:val="ro-RO"/>
        </w:rPr>
        <w:t>a de implementare a proiectului.</w:t>
      </w:r>
    </w:p>
    <w:p w14:paraId="39BF6D82" w14:textId="77777777" w:rsidR="008A7A5C" w:rsidRPr="00DC291D" w:rsidRDefault="002700D6" w:rsidP="0039327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DC291D">
        <w:rPr>
          <w:rFonts w:ascii="Arial" w:hAnsi="Arial" w:cs="Arial"/>
          <w:noProof/>
          <w:sz w:val="24"/>
          <w:szCs w:val="24"/>
          <w:lang w:val="ro-RO"/>
        </w:rPr>
        <w:t>Se impune respectarea cu strictețe a amplasamentului, fără exti</w:t>
      </w:r>
      <w:r w:rsidR="008A7A5C" w:rsidRPr="00DC291D">
        <w:rPr>
          <w:rFonts w:ascii="Arial" w:hAnsi="Arial" w:cs="Arial"/>
          <w:noProof/>
          <w:sz w:val="24"/>
          <w:szCs w:val="24"/>
          <w:lang w:val="ro-RO"/>
        </w:rPr>
        <w:t>nderi sau modificări ulterioare.</w:t>
      </w:r>
    </w:p>
    <w:p w14:paraId="7FD8EBD0" w14:textId="4D4F4DD7" w:rsidR="00925450" w:rsidRPr="00DC291D" w:rsidRDefault="002F52D0" w:rsidP="0039327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DC291D">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r w:rsidR="002700D6" w:rsidRPr="00DC291D">
        <w:rPr>
          <w:rFonts w:ascii="Arial" w:hAnsi="Arial" w:cs="Arial"/>
          <w:noProof/>
          <w:sz w:val="24"/>
          <w:szCs w:val="24"/>
          <w:lang w:val="ro-RO"/>
        </w:rPr>
        <w:t xml:space="preserve"> </w:t>
      </w:r>
    </w:p>
    <w:p w14:paraId="766A0E50" w14:textId="77777777" w:rsidR="001B3382" w:rsidRPr="00DC291D" w:rsidRDefault="001B3382" w:rsidP="001B3382">
      <w:pPr>
        <w:pStyle w:val="ListParagraph"/>
        <w:autoSpaceDE w:val="0"/>
        <w:autoSpaceDN w:val="0"/>
        <w:adjustRightInd w:val="0"/>
        <w:spacing w:after="0" w:line="240" w:lineRule="auto"/>
        <w:ind w:left="540"/>
        <w:jc w:val="both"/>
        <w:rPr>
          <w:rFonts w:ascii="Arial" w:hAnsi="Arial" w:cs="Arial"/>
          <w:noProof/>
          <w:sz w:val="24"/>
          <w:szCs w:val="24"/>
          <w:lang w:val="ro-RO"/>
        </w:rPr>
      </w:pPr>
    </w:p>
    <w:p w14:paraId="3FDB97BA" w14:textId="48DEF12E" w:rsidR="00FC060C" w:rsidRPr="00DC291D" w:rsidRDefault="00FC060C" w:rsidP="00393279">
      <w:pPr>
        <w:pStyle w:val="ListParagraph"/>
        <w:numPr>
          <w:ilvl w:val="0"/>
          <w:numId w:val="2"/>
        </w:numPr>
        <w:autoSpaceDE w:val="0"/>
        <w:autoSpaceDN w:val="0"/>
        <w:adjustRightInd w:val="0"/>
        <w:spacing w:after="0" w:line="240" w:lineRule="auto"/>
        <w:ind w:left="720" w:hanging="180"/>
        <w:jc w:val="both"/>
        <w:rPr>
          <w:rFonts w:ascii="Arial" w:hAnsi="Arial" w:cs="Arial"/>
          <w:noProof/>
          <w:sz w:val="24"/>
          <w:szCs w:val="24"/>
          <w:lang w:val="ro-RO"/>
        </w:rPr>
      </w:pPr>
      <w:r w:rsidRPr="00DC291D">
        <w:rPr>
          <w:rFonts w:ascii="Arial" w:hAnsi="Arial" w:cs="Arial"/>
          <w:b/>
          <w:noProof/>
          <w:sz w:val="24"/>
          <w:szCs w:val="24"/>
          <w:lang w:val="ro-RO"/>
        </w:rPr>
        <w:t>Conform prevederilor</w:t>
      </w:r>
      <w:r w:rsidR="00DE7A2D">
        <w:rPr>
          <w:rFonts w:ascii="Arial" w:hAnsi="Arial" w:cs="Arial"/>
          <w:b/>
          <w:noProof/>
          <w:sz w:val="24"/>
          <w:szCs w:val="24"/>
          <w:lang w:val="ro-RO"/>
        </w:rPr>
        <w:t xml:space="preserve"> ord. MMAP</w:t>
      </w:r>
      <w:r w:rsidRPr="00DC291D">
        <w:rPr>
          <w:rFonts w:ascii="Arial" w:hAnsi="Arial" w:cs="Arial"/>
          <w:b/>
          <w:noProof/>
          <w:sz w:val="24"/>
          <w:szCs w:val="24"/>
          <w:lang w:val="ro-RO"/>
        </w:rPr>
        <w:t xml:space="preserve"> 1798/2007, cu modificările ulterioare, titularul are obligaţia ca la finalizarea investiţiei şi la punerea ȋn funcţiune a obiectivului să solicite autorizaţia de mediu</w:t>
      </w:r>
      <w:r w:rsidR="00CA16A9" w:rsidRPr="00DC291D">
        <w:rPr>
          <w:rFonts w:ascii="Arial" w:hAnsi="Arial" w:cs="Arial"/>
          <w:b/>
          <w:noProof/>
          <w:sz w:val="24"/>
          <w:szCs w:val="24"/>
          <w:lang w:val="ro-RO"/>
        </w:rPr>
        <w:t>.</w:t>
      </w:r>
    </w:p>
    <w:p w14:paraId="5B8FB42B" w14:textId="32FFB1DC" w:rsidR="001B3382" w:rsidRPr="00DC291D" w:rsidRDefault="000B7119" w:rsidP="000B7119">
      <w:pPr>
        <w:tabs>
          <w:tab w:val="left" w:pos="1134"/>
        </w:tabs>
        <w:spacing w:before="240" w:after="0" w:line="240" w:lineRule="auto"/>
        <w:jc w:val="both"/>
        <w:rPr>
          <w:rFonts w:ascii="Arial" w:hAnsi="Arial" w:cs="Arial"/>
          <w:sz w:val="24"/>
          <w:szCs w:val="24"/>
          <w:lang w:val="ro-RO"/>
        </w:rPr>
      </w:pPr>
      <w:r w:rsidRPr="00DC291D">
        <w:rPr>
          <w:rFonts w:ascii="Arial" w:hAnsi="Arial" w:cs="Arial"/>
          <w:sz w:val="24"/>
          <w:szCs w:val="24"/>
          <w:lang w:val="ro-RO"/>
        </w:rPr>
        <w:lastRenderedPageBreak/>
        <w:t xml:space="preserve">           </w:t>
      </w:r>
      <w:r w:rsidR="0002670B" w:rsidRPr="00DC291D">
        <w:rPr>
          <w:rFonts w:ascii="Arial" w:hAnsi="Arial" w:cs="Arial"/>
          <w:sz w:val="24"/>
          <w:szCs w:val="24"/>
          <w:lang w:val="ro-RO"/>
        </w:rPr>
        <w:t>În urma transmiterii memoriului de prezentare s-au solicitat de către membrii CAT următoarele acte/avize:</w:t>
      </w:r>
    </w:p>
    <w:p w14:paraId="3F0C576B" w14:textId="384FDF8A" w:rsidR="004B25F5" w:rsidRPr="005F0CFD" w:rsidRDefault="004B25F5" w:rsidP="004B25F5">
      <w:pPr>
        <w:tabs>
          <w:tab w:val="left" w:pos="1134"/>
        </w:tabs>
        <w:spacing w:after="0" w:line="240" w:lineRule="auto"/>
        <w:ind w:firstLine="851"/>
        <w:jc w:val="both"/>
        <w:rPr>
          <w:rFonts w:ascii="Arial" w:hAnsi="Arial" w:cs="Arial"/>
          <w:i/>
          <w:strike/>
          <w:color w:val="FF0000"/>
          <w:sz w:val="24"/>
          <w:szCs w:val="24"/>
          <w:lang w:val="ro-RO"/>
        </w:rPr>
      </w:pPr>
      <w:r w:rsidRPr="005F0CFD">
        <w:rPr>
          <w:rFonts w:ascii="Arial" w:hAnsi="Arial" w:cs="Arial"/>
          <w:i/>
          <w:strike/>
          <w:color w:val="FF0000"/>
          <w:sz w:val="24"/>
          <w:szCs w:val="24"/>
          <w:lang w:val="ro-RO"/>
        </w:rPr>
        <w:t>- notificare asistenţă de specialitate de sănătate publică emisă de DSP Sălaj</w:t>
      </w:r>
    </w:p>
    <w:p w14:paraId="578284AD" w14:textId="77777777" w:rsidR="004B25F5" w:rsidRPr="005F0CFD" w:rsidRDefault="004B25F5" w:rsidP="004B25F5">
      <w:pPr>
        <w:tabs>
          <w:tab w:val="left" w:pos="1134"/>
        </w:tabs>
        <w:spacing w:after="0" w:line="240" w:lineRule="auto"/>
        <w:ind w:firstLine="851"/>
        <w:jc w:val="both"/>
        <w:rPr>
          <w:rFonts w:ascii="Arial" w:hAnsi="Arial" w:cs="Arial"/>
          <w:i/>
          <w:strike/>
          <w:color w:val="FF0000"/>
          <w:sz w:val="24"/>
          <w:szCs w:val="24"/>
          <w:lang w:val="ro-RO"/>
        </w:rPr>
      </w:pPr>
      <w:r w:rsidRPr="005F0CFD">
        <w:rPr>
          <w:rFonts w:ascii="Arial" w:hAnsi="Arial" w:cs="Arial"/>
          <w:i/>
          <w:strike/>
          <w:color w:val="FF0000"/>
          <w:sz w:val="24"/>
          <w:szCs w:val="24"/>
          <w:lang w:val="ro-RO"/>
        </w:rPr>
        <w:t>- aviz de amplasament emis de Compania de Apă Someş SA</w:t>
      </w:r>
    </w:p>
    <w:p w14:paraId="4528D4C3" w14:textId="77777777" w:rsidR="004B25F5" w:rsidRPr="005F0CFD" w:rsidRDefault="004B25F5" w:rsidP="004B25F5">
      <w:pPr>
        <w:tabs>
          <w:tab w:val="left" w:pos="1134"/>
        </w:tabs>
        <w:spacing w:after="0" w:line="240" w:lineRule="auto"/>
        <w:ind w:firstLine="851"/>
        <w:jc w:val="both"/>
        <w:rPr>
          <w:rFonts w:ascii="Arial" w:hAnsi="Arial" w:cs="Arial"/>
          <w:i/>
          <w:strike/>
          <w:color w:val="FF0000"/>
          <w:sz w:val="24"/>
          <w:szCs w:val="24"/>
          <w:lang w:val="ro-RO"/>
        </w:rPr>
      </w:pPr>
      <w:r w:rsidRPr="005F0CFD">
        <w:rPr>
          <w:rFonts w:ascii="Arial" w:hAnsi="Arial" w:cs="Arial"/>
          <w:i/>
          <w:strike/>
          <w:color w:val="FF0000"/>
          <w:sz w:val="24"/>
          <w:szCs w:val="24"/>
          <w:lang w:val="ro-RO"/>
        </w:rPr>
        <w:t>- punctul de vedere al I.S.U Sălaj</w:t>
      </w:r>
    </w:p>
    <w:p w14:paraId="2C96FFA0" w14:textId="77777777" w:rsidR="00361191" w:rsidRPr="00DC291D" w:rsidRDefault="00361191" w:rsidP="008A7A5C">
      <w:pPr>
        <w:spacing w:before="120" w:after="0" w:line="240" w:lineRule="auto"/>
        <w:jc w:val="both"/>
        <w:rPr>
          <w:rFonts w:ascii="Arial" w:eastAsia="Times New Roman" w:hAnsi="Arial" w:cs="Arial"/>
          <w:noProof/>
          <w:sz w:val="24"/>
          <w:szCs w:val="24"/>
          <w:lang w:val="ro-RO" w:eastAsia="en-GB"/>
        </w:rPr>
      </w:pPr>
      <w:r w:rsidRPr="00DC291D">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37D97325" w14:textId="77777777" w:rsidR="00361191" w:rsidRPr="00DC291D" w:rsidRDefault="00361191" w:rsidP="008A7A5C">
      <w:pPr>
        <w:spacing w:before="120" w:after="0" w:line="240" w:lineRule="auto"/>
        <w:jc w:val="both"/>
        <w:rPr>
          <w:rFonts w:ascii="Arial" w:eastAsia="Times New Roman" w:hAnsi="Arial" w:cs="Arial"/>
          <w:noProof/>
          <w:sz w:val="24"/>
          <w:szCs w:val="24"/>
          <w:lang w:val="ro-RO" w:eastAsia="en-GB"/>
        </w:rPr>
      </w:pPr>
      <w:r w:rsidRPr="00DC291D">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2C231A00" w14:textId="77777777" w:rsidR="00361191" w:rsidRPr="00DC291D" w:rsidRDefault="00361191" w:rsidP="008A7A5C">
      <w:pPr>
        <w:spacing w:before="120" w:after="0" w:line="240" w:lineRule="auto"/>
        <w:jc w:val="both"/>
        <w:rPr>
          <w:rFonts w:ascii="Arial" w:eastAsia="Times New Roman" w:hAnsi="Arial" w:cs="Arial"/>
          <w:noProof/>
          <w:sz w:val="24"/>
          <w:szCs w:val="24"/>
          <w:lang w:val="ro-RO" w:eastAsia="en-GB"/>
        </w:rPr>
      </w:pPr>
      <w:r w:rsidRPr="00DC291D">
        <w:rPr>
          <w:rFonts w:ascii="Arial" w:eastAsia="Times New Roman" w:hAnsi="Arial" w:cs="Arial"/>
          <w:noProof/>
          <w:color w:val="FF0000"/>
          <w:sz w:val="24"/>
          <w:szCs w:val="24"/>
          <w:lang w:val="ro-RO" w:eastAsia="en-GB"/>
        </w:rPr>
        <w:t>    </w:t>
      </w:r>
      <w:r w:rsidRPr="00DC291D">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007A265F" w:rsidRPr="00DC291D">
        <w:rPr>
          <w:rFonts w:ascii="Arial" w:hAnsi="Arial" w:cs="Arial"/>
          <w:sz w:val="24"/>
          <w:szCs w:val="24"/>
          <w:lang w:val="ro-RO" w:eastAsia="ro-RO"/>
        </w:rPr>
        <w:t>Legea nr. 292/2018</w:t>
      </w:r>
      <w:r w:rsidRPr="00DC291D">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14:paraId="59A93762" w14:textId="77777777" w:rsidR="00361191" w:rsidRPr="00DC291D" w:rsidRDefault="00361191" w:rsidP="008A7A5C">
      <w:pPr>
        <w:spacing w:before="120" w:after="0" w:line="240" w:lineRule="auto"/>
        <w:jc w:val="both"/>
        <w:rPr>
          <w:rFonts w:ascii="Arial" w:eastAsia="Times New Roman" w:hAnsi="Arial" w:cs="Arial"/>
          <w:noProof/>
          <w:sz w:val="24"/>
          <w:szCs w:val="24"/>
          <w:lang w:val="ro-RO" w:eastAsia="en-GB"/>
        </w:rPr>
      </w:pPr>
      <w:r w:rsidRPr="00DC291D">
        <w:rPr>
          <w:rFonts w:ascii="Arial" w:eastAsia="Times New Roman" w:hAnsi="Arial" w:cs="Arial"/>
          <w:noProof/>
          <w:color w:val="FF0000"/>
          <w:sz w:val="24"/>
          <w:szCs w:val="24"/>
          <w:lang w:val="ro-RO" w:eastAsia="en-GB"/>
        </w:rPr>
        <w:t>    </w:t>
      </w:r>
      <w:r w:rsidRPr="00DC291D">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BBE8C15" w14:textId="77777777" w:rsidR="00361191" w:rsidRPr="00DC291D" w:rsidRDefault="00361191" w:rsidP="008A7A5C">
      <w:pPr>
        <w:spacing w:before="120" w:after="0" w:line="240" w:lineRule="auto"/>
        <w:jc w:val="both"/>
        <w:rPr>
          <w:rFonts w:ascii="Arial" w:eastAsia="Times New Roman" w:hAnsi="Arial" w:cs="Arial"/>
          <w:noProof/>
          <w:sz w:val="24"/>
          <w:szCs w:val="24"/>
          <w:lang w:val="ro-RO" w:eastAsia="en-GB"/>
        </w:rPr>
      </w:pPr>
      <w:r w:rsidRPr="00DC291D">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DC291D">
        <w:rPr>
          <w:rFonts w:ascii="Arial" w:hAnsi="Arial" w:cs="Arial"/>
          <w:sz w:val="24"/>
          <w:szCs w:val="24"/>
          <w:lang w:val="ro-RO" w:eastAsia="ro-RO"/>
        </w:rPr>
        <w:t>Legea nr. 292/2018</w:t>
      </w:r>
      <w:r w:rsidR="003230BA" w:rsidRPr="00DC291D">
        <w:rPr>
          <w:rFonts w:ascii="Arial" w:eastAsia="Times New Roman" w:hAnsi="Arial" w:cs="Arial"/>
          <w:noProof/>
          <w:sz w:val="24"/>
          <w:szCs w:val="24"/>
          <w:lang w:val="ro-RO" w:eastAsia="en-GB"/>
        </w:rPr>
        <w:t xml:space="preserve"> </w:t>
      </w:r>
      <w:r w:rsidRPr="00DC291D">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6810E787" w14:textId="77777777" w:rsidR="008A7A5C" w:rsidRPr="00DC291D" w:rsidRDefault="00361191" w:rsidP="008A7A5C">
      <w:pPr>
        <w:spacing w:before="120" w:after="0" w:line="240" w:lineRule="auto"/>
        <w:jc w:val="both"/>
        <w:rPr>
          <w:rFonts w:ascii="Arial" w:eastAsia="Times New Roman" w:hAnsi="Arial" w:cs="Arial"/>
          <w:noProof/>
          <w:sz w:val="24"/>
          <w:szCs w:val="24"/>
          <w:lang w:val="ro-RO" w:eastAsia="en-GB"/>
        </w:rPr>
      </w:pPr>
      <w:r w:rsidRPr="00DC291D">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14:paraId="6B8F2771" w14:textId="77777777" w:rsidR="00B3605B" w:rsidRPr="00DC291D" w:rsidRDefault="00361191" w:rsidP="008A7A5C">
      <w:pPr>
        <w:spacing w:before="120" w:after="0" w:line="240" w:lineRule="auto"/>
        <w:jc w:val="both"/>
        <w:rPr>
          <w:rFonts w:ascii="Arial" w:eastAsia="Times New Roman" w:hAnsi="Arial" w:cs="Arial"/>
          <w:noProof/>
          <w:sz w:val="24"/>
          <w:szCs w:val="24"/>
          <w:lang w:val="ro-RO" w:eastAsia="en-GB"/>
        </w:rPr>
      </w:pPr>
      <w:r w:rsidRPr="00DC291D">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14:paraId="6DE90E7D" w14:textId="77777777" w:rsidR="00C73B37" w:rsidRPr="00DC291D" w:rsidRDefault="00356C75" w:rsidP="008A7A5C">
      <w:pPr>
        <w:autoSpaceDE w:val="0"/>
        <w:autoSpaceDN w:val="0"/>
        <w:adjustRightInd w:val="0"/>
        <w:spacing w:before="120" w:after="0" w:line="240" w:lineRule="auto"/>
        <w:jc w:val="both"/>
        <w:rPr>
          <w:rFonts w:ascii="Arial" w:hAnsi="Arial" w:cs="Arial"/>
          <w:sz w:val="24"/>
          <w:szCs w:val="24"/>
          <w:lang w:val="ro-RO"/>
        </w:rPr>
      </w:pPr>
      <w:r w:rsidRPr="00DC291D">
        <w:rPr>
          <w:rFonts w:ascii="Arial" w:hAnsi="Arial" w:cs="Arial"/>
          <w:sz w:val="24"/>
          <w:szCs w:val="24"/>
          <w:lang w:val="ro-RO"/>
        </w:rPr>
        <w:t xml:space="preserve">    </w:t>
      </w:r>
      <w:r w:rsidR="00B3605B" w:rsidRPr="00DC291D">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14:paraId="20DDB5BE" w14:textId="77777777" w:rsidR="00C73B37" w:rsidRPr="00DC291D" w:rsidRDefault="00C73B37" w:rsidP="00C73B37">
      <w:pPr>
        <w:autoSpaceDE w:val="0"/>
        <w:autoSpaceDN w:val="0"/>
        <w:adjustRightInd w:val="0"/>
        <w:spacing w:before="120" w:after="0" w:line="240" w:lineRule="auto"/>
        <w:jc w:val="both"/>
        <w:rPr>
          <w:rFonts w:ascii="Arial" w:hAnsi="Arial" w:cs="Arial"/>
          <w:noProof/>
          <w:sz w:val="24"/>
          <w:szCs w:val="24"/>
          <w:lang w:val="ro-RO"/>
        </w:rPr>
      </w:pPr>
      <w:r w:rsidRPr="00DC291D">
        <w:rPr>
          <w:rFonts w:ascii="Arial" w:hAnsi="Arial" w:cs="Arial"/>
          <w:noProof/>
          <w:sz w:val="24"/>
          <w:szCs w:val="24"/>
          <w:lang w:val="ro-RO"/>
        </w:rPr>
        <w:t xml:space="preserve">    Prezenta decizie poate fi contestată în conformitate cu prevederile </w:t>
      </w:r>
      <w:r w:rsidRPr="00DC291D">
        <w:rPr>
          <w:rFonts w:ascii="Arial" w:hAnsi="Arial" w:cs="Arial"/>
          <w:sz w:val="24"/>
          <w:szCs w:val="24"/>
          <w:lang w:val="ro-RO" w:eastAsia="ro-RO"/>
        </w:rPr>
        <w:t>Legii nr. 292/2018</w:t>
      </w:r>
      <w:r w:rsidRPr="00DC291D">
        <w:rPr>
          <w:rFonts w:ascii="Arial" w:eastAsia="Times New Roman" w:hAnsi="Arial" w:cs="Arial"/>
          <w:noProof/>
          <w:sz w:val="24"/>
          <w:szCs w:val="24"/>
          <w:lang w:val="ro-RO" w:eastAsia="en-GB"/>
        </w:rPr>
        <w:t xml:space="preserve"> privind evaluarea impactului anumitor proiecte publice şi private asupra mediului</w:t>
      </w:r>
      <w:r w:rsidRPr="00DC291D">
        <w:rPr>
          <w:rFonts w:ascii="Arial" w:hAnsi="Arial" w:cs="Arial"/>
          <w:b/>
          <w:sz w:val="24"/>
          <w:szCs w:val="24"/>
          <w:lang w:val="ro-RO" w:eastAsia="ro-RO"/>
        </w:rPr>
        <w:t xml:space="preserve"> </w:t>
      </w:r>
      <w:r w:rsidRPr="00DC291D">
        <w:rPr>
          <w:rFonts w:ascii="Arial" w:hAnsi="Arial" w:cs="Arial"/>
          <w:noProof/>
          <w:sz w:val="24"/>
          <w:szCs w:val="24"/>
          <w:lang w:val="ro-RO"/>
        </w:rPr>
        <w:t>şi ale Legii contenciosului administrativ nr. 554/2004, cu modificările şi completările ulterioare.</w:t>
      </w:r>
    </w:p>
    <w:p w14:paraId="160FAB00" w14:textId="68B18E94" w:rsidR="007954A2" w:rsidRDefault="007954A2" w:rsidP="00DC65B9">
      <w:pPr>
        <w:spacing w:after="0" w:line="360" w:lineRule="auto"/>
        <w:rPr>
          <w:rFonts w:ascii="Arial" w:hAnsi="Arial" w:cs="Arial"/>
          <w:b/>
          <w:bCs/>
          <w:color w:val="FF0000"/>
          <w:sz w:val="24"/>
          <w:szCs w:val="24"/>
          <w:lang w:val="ro-RO"/>
        </w:rPr>
      </w:pPr>
    </w:p>
    <w:p w14:paraId="7EB7A5FE" w14:textId="77777777" w:rsidR="005F0CFD" w:rsidRPr="00DC291D" w:rsidRDefault="005F0CFD" w:rsidP="00DC65B9">
      <w:pPr>
        <w:spacing w:after="0" w:line="360" w:lineRule="auto"/>
        <w:rPr>
          <w:rFonts w:ascii="Arial" w:hAnsi="Arial" w:cs="Arial"/>
          <w:b/>
          <w:bCs/>
          <w:color w:val="FF0000"/>
          <w:sz w:val="24"/>
          <w:szCs w:val="24"/>
          <w:lang w:val="ro-RO"/>
        </w:rPr>
      </w:pPr>
      <w:bookmarkStart w:id="2" w:name="_GoBack"/>
      <w:bookmarkEnd w:id="2"/>
    </w:p>
    <w:p w14:paraId="0A0DDA48" w14:textId="77777777" w:rsidR="00DC65B9" w:rsidRPr="00DC291D" w:rsidRDefault="00DC65B9" w:rsidP="00DC65B9">
      <w:pPr>
        <w:spacing w:after="0" w:line="240" w:lineRule="auto"/>
        <w:jc w:val="center"/>
        <w:rPr>
          <w:rFonts w:ascii="Arial" w:hAnsi="Arial" w:cs="Arial"/>
          <w:b/>
          <w:bCs/>
          <w:sz w:val="24"/>
          <w:szCs w:val="24"/>
          <w:lang w:val="ro-RO"/>
        </w:rPr>
      </w:pPr>
      <w:r w:rsidRPr="00DC291D">
        <w:rPr>
          <w:rFonts w:ascii="Arial" w:hAnsi="Arial" w:cs="Arial"/>
          <w:b/>
          <w:bCs/>
          <w:sz w:val="24"/>
          <w:szCs w:val="24"/>
          <w:lang w:val="ro-RO"/>
        </w:rPr>
        <w:lastRenderedPageBreak/>
        <w:t>DIRECTOR EXECUTIV</w:t>
      </w:r>
    </w:p>
    <w:p w14:paraId="507BB58D" w14:textId="77777777" w:rsidR="00DC65B9" w:rsidRPr="00DC291D" w:rsidRDefault="00DC65B9" w:rsidP="00DC65B9">
      <w:pPr>
        <w:spacing w:after="0" w:line="240" w:lineRule="auto"/>
        <w:jc w:val="center"/>
        <w:rPr>
          <w:rFonts w:ascii="Arial" w:hAnsi="Arial" w:cs="Arial"/>
          <w:b/>
          <w:bCs/>
          <w:sz w:val="24"/>
          <w:szCs w:val="24"/>
          <w:lang w:val="ro-RO"/>
        </w:rPr>
      </w:pPr>
      <w:r w:rsidRPr="00DC291D">
        <w:rPr>
          <w:rFonts w:ascii="Arial" w:hAnsi="Arial" w:cs="Arial"/>
          <w:b/>
          <w:bCs/>
          <w:sz w:val="24"/>
          <w:szCs w:val="24"/>
          <w:lang w:val="ro-RO"/>
        </w:rPr>
        <w:t>dr. ing. Aurica GREC</w:t>
      </w:r>
    </w:p>
    <w:p w14:paraId="592C1B44" w14:textId="38DE120D" w:rsidR="001334D5" w:rsidRPr="00DC291D" w:rsidRDefault="00DC65B9" w:rsidP="000413E0">
      <w:pPr>
        <w:spacing w:after="0" w:line="360" w:lineRule="auto"/>
        <w:jc w:val="both"/>
        <w:rPr>
          <w:rFonts w:ascii="Arial" w:hAnsi="Arial" w:cs="Arial"/>
          <w:bCs/>
          <w:sz w:val="24"/>
          <w:szCs w:val="24"/>
          <w:lang w:val="ro-RO"/>
        </w:rPr>
      </w:pPr>
      <w:r w:rsidRPr="00DC291D">
        <w:rPr>
          <w:rFonts w:ascii="Arial" w:hAnsi="Arial" w:cs="Arial"/>
          <w:b/>
          <w:bCs/>
          <w:sz w:val="24"/>
          <w:szCs w:val="24"/>
          <w:lang w:val="ro-RO"/>
        </w:rPr>
        <w:t xml:space="preserve">               </w:t>
      </w:r>
    </w:p>
    <w:p w14:paraId="48C95047" w14:textId="77777777" w:rsidR="007954A2" w:rsidRPr="00DC291D" w:rsidRDefault="007954A2" w:rsidP="00DC65B9">
      <w:pPr>
        <w:spacing w:after="0" w:line="240" w:lineRule="auto"/>
        <w:jc w:val="both"/>
        <w:outlineLvl w:val="0"/>
        <w:rPr>
          <w:rFonts w:ascii="Arial" w:hAnsi="Arial" w:cs="Arial"/>
          <w:bCs/>
          <w:sz w:val="24"/>
          <w:szCs w:val="24"/>
          <w:lang w:val="ro-RO"/>
        </w:rPr>
      </w:pPr>
    </w:p>
    <w:p w14:paraId="0C1EF0A0" w14:textId="3697FEE1" w:rsidR="00DC65B9" w:rsidRPr="00DC291D" w:rsidRDefault="00990FAB" w:rsidP="00DC65B9">
      <w:pPr>
        <w:spacing w:after="0" w:line="240" w:lineRule="auto"/>
        <w:jc w:val="both"/>
        <w:outlineLvl w:val="0"/>
        <w:rPr>
          <w:rFonts w:ascii="Arial" w:hAnsi="Arial" w:cs="Arial"/>
          <w:bCs/>
          <w:sz w:val="24"/>
          <w:szCs w:val="24"/>
          <w:lang w:val="ro-RO"/>
        </w:rPr>
      </w:pPr>
      <w:r w:rsidRPr="00DC291D">
        <w:rPr>
          <w:rFonts w:ascii="Arial" w:hAnsi="Arial" w:cs="Arial"/>
          <w:bCs/>
          <w:sz w:val="24"/>
          <w:szCs w:val="24"/>
          <w:lang w:val="ro-RO"/>
        </w:rPr>
        <w:t>Şef S</w:t>
      </w:r>
      <w:r w:rsidR="00DC65B9" w:rsidRPr="00DC291D">
        <w:rPr>
          <w:rFonts w:ascii="Arial" w:hAnsi="Arial" w:cs="Arial"/>
          <w:bCs/>
          <w:sz w:val="24"/>
          <w:szCs w:val="24"/>
          <w:lang w:val="ro-RO"/>
        </w:rPr>
        <w:t xml:space="preserve">erviciu Avize, Acorduri, Autorizații, </w:t>
      </w:r>
      <w:r w:rsidR="00DC65B9" w:rsidRPr="00DC291D">
        <w:rPr>
          <w:rFonts w:ascii="Arial" w:hAnsi="Arial" w:cs="Arial"/>
          <w:bCs/>
          <w:sz w:val="24"/>
          <w:szCs w:val="24"/>
          <w:lang w:val="ro-RO"/>
        </w:rPr>
        <w:tab/>
      </w:r>
      <w:r w:rsidR="00DC65B9" w:rsidRPr="00DC291D">
        <w:rPr>
          <w:rFonts w:ascii="Arial" w:hAnsi="Arial" w:cs="Arial"/>
          <w:bCs/>
          <w:sz w:val="24"/>
          <w:szCs w:val="24"/>
          <w:lang w:val="ro-RO"/>
        </w:rPr>
        <w:tab/>
      </w:r>
      <w:r w:rsidR="00DC65B9" w:rsidRPr="00DC291D">
        <w:rPr>
          <w:rFonts w:ascii="Arial" w:hAnsi="Arial" w:cs="Arial"/>
          <w:bCs/>
          <w:sz w:val="24"/>
          <w:szCs w:val="24"/>
          <w:lang w:val="ro-RO"/>
        </w:rPr>
        <w:tab/>
      </w:r>
      <w:r w:rsidR="00DC65B9" w:rsidRPr="00DC291D">
        <w:rPr>
          <w:rFonts w:ascii="Arial" w:hAnsi="Arial" w:cs="Arial"/>
          <w:bCs/>
          <w:sz w:val="24"/>
          <w:szCs w:val="24"/>
          <w:lang w:val="ro-RO"/>
        </w:rPr>
        <w:tab/>
      </w:r>
      <w:r w:rsidR="00E46D41" w:rsidRPr="00DC291D">
        <w:rPr>
          <w:rFonts w:ascii="Arial" w:hAnsi="Arial" w:cs="Arial"/>
          <w:bCs/>
          <w:sz w:val="24"/>
          <w:szCs w:val="24"/>
          <w:lang w:val="ro-RO"/>
        </w:rPr>
        <w:t>Responsabil biodiver</w:t>
      </w:r>
      <w:r w:rsidR="00090EE0" w:rsidRPr="00DC291D">
        <w:rPr>
          <w:rFonts w:ascii="Arial" w:hAnsi="Arial" w:cs="Arial"/>
          <w:bCs/>
          <w:sz w:val="24"/>
          <w:szCs w:val="24"/>
          <w:lang w:val="ro-RO"/>
        </w:rPr>
        <w:t>sitate</w:t>
      </w:r>
      <w:r w:rsidR="00E46D41" w:rsidRPr="00DC291D">
        <w:rPr>
          <w:rFonts w:ascii="Arial" w:hAnsi="Arial" w:cs="Arial"/>
          <w:bCs/>
          <w:sz w:val="24"/>
          <w:szCs w:val="24"/>
          <w:lang w:val="ro-RO"/>
        </w:rPr>
        <w:t>,</w:t>
      </w:r>
      <w:r w:rsidR="00DC65B9" w:rsidRPr="00DC291D">
        <w:rPr>
          <w:rFonts w:ascii="Arial" w:hAnsi="Arial" w:cs="Arial"/>
          <w:bCs/>
          <w:sz w:val="24"/>
          <w:szCs w:val="24"/>
          <w:lang w:val="ro-RO"/>
        </w:rPr>
        <w:t xml:space="preserve">                       </w:t>
      </w:r>
    </w:p>
    <w:p w14:paraId="1A01D357" w14:textId="77777777" w:rsidR="00DC65B9" w:rsidRPr="00DC291D" w:rsidRDefault="00DC65B9" w:rsidP="00E46D41">
      <w:pPr>
        <w:tabs>
          <w:tab w:val="left" w:pos="6979"/>
          <w:tab w:val="left" w:pos="7434"/>
        </w:tabs>
        <w:spacing w:after="0" w:line="240" w:lineRule="auto"/>
        <w:jc w:val="both"/>
        <w:outlineLvl w:val="0"/>
        <w:rPr>
          <w:rFonts w:ascii="Arial" w:hAnsi="Arial" w:cs="Arial"/>
          <w:b/>
          <w:bCs/>
          <w:sz w:val="24"/>
          <w:szCs w:val="24"/>
          <w:lang w:val="ro-RO"/>
        </w:rPr>
      </w:pPr>
      <w:r w:rsidRPr="00DC291D">
        <w:rPr>
          <w:rFonts w:ascii="Arial" w:hAnsi="Arial" w:cs="Arial"/>
          <w:bCs/>
          <w:sz w:val="24"/>
          <w:szCs w:val="24"/>
          <w:lang w:val="ro-RO"/>
        </w:rPr>
        <w:t>ing. Gizella Balint</w:t>
      </w:r>
      <w:r w:rsidR="00E46D41" w:rsidRPr="00DC291D">
        <w:rPr>
          <w:rFonts w:ascii="Arial" w:hAnsi="Arial" w:cs="Arial"/>
          <w:bCs/>
          <w:sz w:val="24"/>
          <w:szCs w:val="24"/>
          <w:lang w:val="ro-RO"/>
        </w:rPr>
        <w:tab/>
        <w:t xml:space="preserve">cons. Radu Hideg      </w:t>
      </w:r>
      <w:r w:rsidR="00E46D41" w:rsidRPr="00DC291D">
        <w:rPr>
          <w:rFonts w:ascii="Arial" w:hAnsi="Arial" w:cs="Arial"/>
          <w:bCs/>
          <w:sz w:val="24"/>
          <w:szCs w:val="24"/>
          <w:lang w:val="ro-RO"/>
        </w:rPr>
        <w:tab/>
      </w:r>
    </w:p>
    <w:p w14:paraId="53156055" w14:textId="77777777" w:rsidR="00DC65B9" w:rsidRPr="00DC291D" w:rsidRDefault="00DC65B9" w:rsidP="00DC65B9">
      <w:pPr>
        <w:spacing w:after="0" w:line="240" w:lineRule="auto"/>
        <w:jc w:val="both"/>
        <w:rPr>
          <w:rFonts w:ascii="Arial" w:hAnsi="Arial" w:cs="Arial"/>
          <w:bCs/>
          <w:sz w:val="24"/>
          <w:szCs w:val="24"/>
          <w:lang w:val="ro-RO"/>
        </w:rPr>
      </w:pPr>
    </w:p>
    <w:p w14:paraId="761D91C4" w14:textId="77777777" w:rsidR="002039CD" w:rsidRPr="00DC291D" w:rsidRDefault="002039CD" w:rsidP="00DC65B9">
      <w:pPr>
        <w:spacing w:after="0" w:line="240" w:lineRule="auto"/>
        <w:jc w:val="both"/>
        <w:rPr>
          <w:rFonts w:ascii="Arial" w:hAnsi="Arial" w:cs="Arial"/>
          <w:bCs/>
          <w:sz w:val="24"/>
          <w:szCs w:val="24"/>
          <w:lang w:val="ro-RO"/>
        </w:rPr>
      </w:pPr>
    </w:p>
    <w:p w14:paraId="676DF3D4" w14:textId="77777777" w:rsidR="00C51C44" w:rsidRPr="00DC291D" w:rsidRDefault="00C51C44" w:rsidP="00DC65B9">
      <w:pPr>
        <w:spacing w:after="0" w:line="240" w:lineRule="auto"/>
        <w:jc w:val="both"/>
        <w:rPr>
          <w:rFonts w:ascii="Arial" w:hAnsi="Arial" w:cs="Arial"/>
          <w:bCs/>
          <w:sz w:val="24"/>
          <w:szCs w:val="24"/>
          <w:lang w:val="ro-RO"/>
        </w:rPr>
      </w:pPr>
    </w:p>
    <w:p w14:paraId="5E62B529" w14:textId="77777777" w:rsidR="00EC0521" w:rsidRPr="00DC291D" w:rsidRDefault="00EC0521" w:rsidP="00DC65B9">
      <w:pPr>
        <w:spacing w:after="0" w:line="240" w:lineRule="auto"/>
        <w:jc w:val="both"/>
        <w:rPr>
          <w:rFonts w:ascii="Arial" w:hAnsi="Arial" w:cs="Arial"/>
          <w:bCs/>
          <w:sz w:val="24"/>
          <w:szCs w:val="24"/>
          <w:lang w:val="ro-RO"/>
        </w:rPr>
      </w:pPr>
    </w:p>
    <w:p w14:paraId="0BCCD684" w14:textId="77777777" w:rsidR="001334D5" w:rsidRPr="00DC291D" w:rsidRDefault="001334D5" w:rsidP="00DC65B9">
      <w:pPr>
        <w:spacing w:after="0" w:line="240" w:lineRule="auto"/>
        <w:jc w:val="both"/>
        <w:rPr>
          <w:rFonts w:ascii="Arial" w:hAnsi="Arial" w:cs="Arial"/>
          <w:bCs/>
          <w:sz w:val="24"/>
          <w:szCs w:val="24"/>
          <w:lang w:val="ro-RO"/>
        </w:rPr>
      </w:pPr>
    </w:p>
    <w:p w14:paraId="4C4E39A7" w14:textId="77777777" w:rsidR="00DC65B9" w:rsidRPr="00DC291D" w:rsidRDefault="00DC65B9" w:rsidP="00DC65B9">
      <w:pPr>
        <w:spacing w:after="0" w:line="240" w:lineRule="auto"/>
        <w:jc w:val="both"/>
        <w:rPr>
          <w:rFonts w:ascii="Arial" w:hAnsi="Arial" w:cs="Arial"/>
          <w:bCs/>
          <w:sz w:val="24"/>
          <w:szCs w:val="24"/>
          <w:lang w:val="ro-RO"/>
        </w:rPr>
      </w:pPr>
      <w:r w:rsidRPr="00DC291D">
        <w:rPr>
          <w:rFonts w:ascii="Arial" w:hAnsi="Arial" w:cs="Arial"/>
          <w:bCs/>
          <w:sz w:val="24"/>
          <w:szCs w:val="24"/>
          <w:lang w:val="ro-RO"/>
        </w:rPr>
        <w:t xml:space="preserve">Întocmit, </w:t>
      </w:r>
    </w:p>
    <w:p w14:paraId="7006A23E" w14:textId="77777777" w:rsidR="003F404A" w:rsidRPr="00DC291D" w:rsidRDefault="00AA0D5C" w:rsidP="00DC65B9">
      <w:pPr>
        <w:spacing w:after="0" w:line="360" w:lineRule="auto"/>
        <w:jc w:val="both"/>
        <w:rPr>
          <w:rFonts w:ascii="Arial" w:hAnsi="Arial" w:cs="Arial"/>
          <w:b/>
          <w:bCs/>
          <w:sz w:val="24"/>
          <w:szCs w:val="24"/>
          <w:lang w:val="ro-RO"/>
        </w:rPr>
      </w:pPr>
      <w:r w:rsidRPr="00DC291D">
        <w:rPr>
          <w:rFonts w:ascii="Arial" w:hAnsi="Arial" w:cs="Arial"/>
          <w:bCs/>
          <w:sz w:val="24"/>
          <w:szCs w:val="24"/>
          <w:lang w:val="ro-RO"/>
        </w:rPr>
        <w:t>c</w:t>
      </w:r>
      <w:r w:rsidR="006F481E" w:rsidRPr="00DC291D">
        <w:rPr>
          <w:rFonts w:ascii="Arial" w:hAnsi="Arial" w:cs="Arial"/>
          <w:bCs/>
          <w:sz w:val="24"/>
          <w:szCs w:val="24"/>
          <w:lang w:val="ro-RO"/>
        </w:rPr>
        <w:t>ons. Ovidiu Spin</w:t>
      </w:r>
    </w:p>
    <w:sectPr w:rsidR="003F404A" w:rsidRPr="00DC291D" w:rsidSect="00781993">
      <w:footerReference w:type="even" r:id="rId8"/>
      <w:footerReference w:type="default" r:id="rId9"/>
      <w:headerReference w:type="first" r:id="rId10"/>
      <w:footerReference w:type="first" r:id="rId11"/>
      <w:pgSz w:w="11907" w:h="16840" w:code="9"/>
      <w:pgMar w:top="907" w:right="799" w:bottom="907" w:left="1134" w:header="403" w:footer="4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2534A" w14:textId="77777777" w:rsidR="00393279" w:rsidRDefault="00393279" w:rsidP="000B208E">
      <w:pPr>
        <w:spacing w:after="0" w:line="240" w:lineRule="auto"/>
      </w:pPr>
      <w:r>
        <w:separator/>
      </w:r>
    </w:p>
  </w:endnote>
  <w:endnote w:type="continuationSeparator" w:id="0">
    <w:p w14:paraId="024936A4" w14:textId="77777777" w:rsidR="00393279" w:rsidRDefault="00393279"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altName w:val="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2D3C9" w14:textId="77777777" w:rsidR="00363870" w:rsidRDefault="00363870" w:rsidP="00363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0B39E83" w14:textId="77777777" w:rsidR="00363870" w:rsidRDefault="00363870" w:rsidP="00363870">
    <w:pPr>
      <w:pStyle w:val="Footer"/>
      <w:ind w:right="360"/>
    </w:pPr>
  </w:p>
  <w:p w14:paraId="7E31548B" w14:textId="77777777" w:rsidR="00363870" w:rsidRDefault="00363870"/>
  <w:p w14:paraId="0B56CF14" w14:textId="77777777" w:rsidR="00363870" w:rsidRDefault="00363870"/>
  <w:p w14:paraId="42208B06" w14:textId="77777777" w:rsidR="00363870" w:rsidRDefault="00363870"/>
  <w:p w14:paraId="7EDA7303" w14:textId="77777777" w:rsidR="00363870" w:rsidRDefault="0036387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p w14:paraId="10130A94" w14:textId="77777777" w:rsidR="00363870" w:rsidRPr="00781993" w:rsidRDefault="00363870" w:rsidP="00236AD0">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65408" behindDoc="0" locked="0" layoutInCell="1" allowOverlap="1" wp14:anchorId="0B0A0FAC" wp14:editId="1C07DE5A">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463F417"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Pr>
            <w:rFonts w:ascii="Arial" w:hAnsi="Arial" w:cs="Arial"/>
            <w:noProof/>
            <w:sz w:val="20"/>
            <w:szCs w:val="20"/>
          </w:rPr>
          <w:object w:dxaOrig="1440" w:dyaOrig="1440" w14:anchorId="74E9F1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656312247" r:id="rId2"/>
          </w:object>
        </w:r>
        <w:r w:rsidRPr="00781993">
          <w:rPr>
            <w:rFonts w:ascii="Arial" w:hAnsi="Arial" w:cs="Arial"/>
            <w:noProof/>
            <w:sz w:val="20"/>
            <w:szCs w:val="20"/>
          </w:rPr>
          <mc:AlternateContent>
            <mc:Choice Requires="wps">
              <w:drawing>
                <wp:anchor distT="0" distB="0" distL="114300" distR="114300" simplePos="0" relativeHeight="251674624" behindDoc="0" locked="0" layoutInCell="1" allowOverlap="1" wp14:anchorId="4DF26FC1" wp14:editId="68B61F8B">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01331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781993">
          <w:rPr>
            <w:rFonts w:ascii="Arial" w:hAnsi="Arial" w:cs="Arial"/>
            <w:b/>
            <w:sz w:val="20"/>
            <w:szCs w:val="20"/>
            <w:lang w:val="fr-FR"/>
          </w:rPr>
          <w:t>AGEN</w:t>
        </w:r>
        <w:r w:rsidRPr="00781993">
          <w:rPr>
            <w:rFonts w:ascii="Arial" w:hAnsi="Arial" w:cs="Arial"/>
            <w:b/>
            <w:sz w:val="20"/>
            <w:szCs w:val="20"/>
            <w:lang w:val="ro-RO"/>
          </w:rPr>
          <w:t>ŢIA PENTRU PROTECŢIA MEDIULUI SĂLAJ</w:t>
        </w:r>
      </w:p>
      <w:p w14:paraId="4589973F" w14:textId="77777777" w:rsidR="00363870" w:rsidRPr="00781993" w:rsidRDefault="0036387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14:paraId="4A7C30AA" w14:textId="77777777" w:rsidR="00363870" w:rsidRDefault="0036387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63870" w:rsidRPr="00C12B03" w14:paraId="2516E1F4" w14:textId="77777777" w:rsidTr="00363870">
          <w:tc>
            <w:tcPr>
              <w:tcW w:w="8370" w:type="dxa"/>
              <w:shd w:val="clear" w:color="auto" w:fill="auto"/>
            </w:tcPr>
            <w:p w14:paraId="1963CF5D" w14:textId="77777777" w:rsidR="00363870" w:rsidRPr="00C12B03" w:rsidRDefault="00363870" w:rsidP="006C69D7">
              <w:pPr>
                <w:pStyle w:val="Header"/>
                <w:tabs>
                  <w:tab w:val="clear" w:pos="4680"/>
                </w:tabs>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14:paraId="79E705D5" w14:textId="7AAFE2D4" w:rsidR="00363870" w:rsidRPr="00E674E1" w:rsidRDefault="00363870"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Pr="00781993">
          <w:rPr>
            <w:rFonts w:ascii="Arial" w:hAnsi="Arial" w:cs="Arial"/>
            <w:sz w:val="20"/>
            <w:szCs w:val="20"/>
            <w:lang w:val="fr-FR"/>
          </w:rPr>
          <w:t xml:space="preserve"> </w:t>
        </w:r>
        <w:r w:rsidRPr="00781993">
          <w:rPr>
            <w:rFonts w:ascii="Arial" w:hAnsi="Arial" w:cs="Arial"/>
            <w:sz w:val="20"/>
            <w:szCs w:val="20"/>
          </w:rPr>
          <w:fldChar w:fldCharType="begin"/>
        </w:r>
        <w:r w:rsidRPr="00781993">
          <w:rPr>
            <w:rFonts w:ascii="Arial" w:hAnsi="Arial" w:cs="Arial"/>
            <w:sz w:val="20"/>
            <w:szCs w:val="20"/>
          </w:rPr>
          <w:instrText xml:space="preserve"> PAGE   \* MERGEFORMAT </w:instrText>
        </w:r>
        <w:r w:rsidRPr="00781993">
          <w:rPr>
            <w:rFonts w:ascii="Arial" w:hAnsi="Arial" w:cs="Arial"/>
            <w:sz w:val="20"/>
            <w:szCs w:val="20"/>
          </w:rPr>
          <w:fldChar w:fldCharType="separate"/>
        </w:r>
        <w:r w:rsidR="005F0CFD">
          <w:rPr>
            <w:rFonts w:ascii="Arial" w:hAnsi="Arial" w:cs="Arial"/>
            <w:noProof/>
            <w:sz w:val="20"/>
            <w:szCs w:val="20"/>
          </w:rPr>
          <w:t>21</w:t>
        </w:r>
        <w:r w:rsidRPr="00781993">
          <w:rPr>
            <w:rFonts w:ascii="Arial" w:hAnsi="Arial" w:cs="Arial"/>
            <w:noProof/>
            <w:sz w:val="20"/>
            <w:szCs w:val="20"/>
          </w:rPr>
          <w:fldChar w:fldCharType="end"/>
        </w:r>
        <w:r>
          <w:rPr>
            <w:rFonts w:ascii="Arial" w:hAnsi="Arial" w:cs="Arial"/>
            <w:noProof/>
            <w:sz w:val="20"/>
            <w:szCs w:val="20"/>
          </w:rPr>
          <w:tab/>
        </w:r>
      </w:p>
    </w:sdtContent>
  </w:sdt>
  <w:p w14:paraId="19E33905" w14:textId="77777777" w:rsidR="00363870" w:rsidRDefault="00363870"/>
  <w:p w14:paraId="25BF6182" w14:textId="77777777" w:rsidR="00363870" w:rsidRDefault="00363870"/>
  <w:p w14:paraId="01C5D639" w14:textId="77777777" w:rsidR="00363870" w:rsidRDefault="00363870"/>
  <w:p w14:paraId="542ED832" w14:textId="77777777" w:rsidR="00363870" w:rsidRDefault="0036387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Content>
          <w:p w14:paraId="7C420753" w14:textId="77777777" w:rsidR="00363870" w:rsidRPr="00781993" w:rsidRDefault="00363870" w:rsidP="00781993">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76672" behindDoc="0" locked="0" layoutInCell="1" allowOverlap="1" wp14:anchorId="20D2E260" wp14:editId="55433EA9">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07F59AB"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Pr>
                <w:rFonts w:ascii="Arial" w:hAnsi="Arial" w:cs="Arial"/>
                <w:noProof/>
                <w:sz w:val="20"/>
                <w:szCs w:val="20"/>
              </w:rPr>
              <w:object w:dxaOrig="1440" w:dyaOrig="1440" w14:anchorId="0FC7C5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56312249" r:id="rId2"/>
              </w:object>
            </w:r>
            <w:r w:rsidRPr="00781993">
              <w:rPr>
                <w:rFonts w:ascii="Arial" w:hAnsi="Arial" w:cs="Arial"/>
                <w:noProof/>
                <w:sz w:val="20"/>
                <w:szCs w:val="20"/>
              </w:rPr>
              <mc:AlternateContent>
                <mc:Choice Requires="wps">
                  <w:drawing>
                    <wp:anchor distT="0" distB="0" distL="114300" distR="114300" simplePos="0" relativeHeight="251678720" behindDoc="0" locked="0" layoutInCell="1" allowOverlap="1" wp14:anchorId="7DF6F6A7" wp14:editId="06615417">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F4AB1F5" id="AutoShape 16" o:spid="_x0000_s1026" type="#_x0000_t32" style="position:absolute;margin-left:-11.25pt;margin-top:-2.75pt;width:492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781993">
              <w:rPr>
                <w:rFonts w:ascii="Arial" w:hAnsi="Arial" w:cs="Arial"/>
                <w:b/>
                <w:sz w:val="20"/>
                <w:szCs w:val="20"/>
                <w:lang w:val="fr-FR"/>
              </w:rPr>
              <w:t>AGEN</w:t>
            </w:r>
            <w:r w:rsidRPr="00781993">
              <w:rPr>
                <w:rFonts w:ascii="Arial" w:hAnsi="Arial" w:cs="Arial"/>
                <w:b/>
                <w:sz w:val="20"/>
                <w:szCs w:val="20"/>
                <w:lang w:val="ro-RO"/>
              </w:rPr>
              <w:t>ŢIA PENTRU PROTECŢIA MEDIULUI SĂLAJ</w:t>
            </w:r>
          </w:p>
          <w:p w14:paraId="0C1FF1A8" w14:textId="77777777" w:rsidR="00363870" w:rsidRPr="00781993" w:rsidRDefault="00363870"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14:paraId="40866484" w14:textId="77777777" w:rsidR="00363870" w:rsidRDefault="00363870"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63870" w:rsidRPr="00C12B03" w14:paraId="4B35DF10" w14:textId="77777777" w:rsidTr="00363870">
              <w:tc>
                <w:tcPr>
                  <w:tcW w:w="8370" w:type="dxa"/>
                  <w:shd w:val="clear" w:color="auto" w:fill="auto"/>
                </w:tcPr>
                <w:p w14:paraId="7ECAF56A" w14:textId="77777777" w:rsidR="00363870" w:rsidRPr="00C12B03" w:rsidRDefault="00363870" w:rsidP="006C69D7">
                  <w:pPr>
                    <w:pStyle w:val="Header"/>
                    <w:tabs>
                      <w:tab w:val="clear" w:pos="4680"/>
                    </w:tabs>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14:paraId="6CBB56E1" w14:textId="77777777" w:rsidR="00363870" w:rsidRPr="00781993" w:rsidRDefault="00363870" w:rsidP="006C69D7">
            <w:pPr>
              <w:pStyle w:val="Header"/>
              <w:tabs>
                <w:tab w:val="clear" w:pos="4680"/>
              </w:tabs>
              <w:rPr>
                <w:rFonts w:ascii="Arial" w:hAnsi="Arial" w:cs="Arial"/>
                <w:sz w:val="20"/>
                <w:szCs w:val="20"/>
                <w:lang w:val="ro-RO"/>
              </w:rPr>
            </w:pPr>
          </w:p>
        </w:sdtContent>
      </w:sdt>
      <w:p w14:paraId="6A00EF6B" w14:textId="748F1B2E" w:rsidR="00363870" w:rsidRPr="00781993" w:rsidRDefault="00363870"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5F0CFD">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3C4AB" w14:textId="77777777" w:rsidR="00393279" w:rsidRDefault="00393279" w:rsidP="000B208E">
      <w:pPr>
        <w:spacing w:after="0" w:line="240" w:lineRule="auto"/>
      </w:pPr>
      <w:r>
        <w:separator/>
      </w:r>
    </w:p>
  </w:footnote>
  <w:footnote w:type="continuationSeparator" w:id="0">
    <w:p w14:paraId="55EBD391" w14:textId="77777777" w:rsidR="00393279" w:rsidRDefault="00393279"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DA29E" w14:textId="77777777" w:rsidR="00363870" w:rsidRPr="00CE12D3" w:rsidRDefault="00363870" w:rsidP="00CE12D3">
    <w:pPr>
      <w:tabs>
        <w:tab w:val="left" w:pos="9000"/>
      </w:tabs>
      <w:spacing w:after="0" w:line="240" w:lineRule="auto"/>
      <w:rPr>
        <w:lang w:val="ro-RO"/>
      </w:rPr>
    </w:pPr>
    <w:r>
      <w:rPr>
        <w:noProof/>
      </w:rPr>
      <w:object w:dxaOrig="1440" w:dyaOrig="1440" w14:anchorId="2DE50E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434pt;margin-top:5.95pt;width:63.55pt;height:51.1pt;z-index:-251633664">
          <v:imagedata r:id="rId1" o:title=""/>
        </v:shape>
        <o:OLEObject Type="Embed" ProgID="CorelDRAW.Graphic.13" ShapeID="_x0000_s2067" DrawAspect="Content" ObjectID="_1656312248" r:id="rId2"/>
      </w:object>
    </w:r>
    <w:r w:rsidRPr="00CE12D3">
      <w:rPr>
        <w:noProof/>
      </w:rPr>
      <w:drawing>
        <wp:anchor distT="0" distB="0" distL="114300" distR="114300" simplePos="0" relativeHeight="251681792" behindDoc="0" locked="0" layoutInCell="1" allowOverlap="1" wp14:anchorId="477AAED5" wp14:editId="4891EA36">
          <wp:simplePos x="0" y="0"/>
          <wp:positionH relativeFrom="column">
            <wp:posOffset>60960</wp:posOffset>
          </wp:positionH>
          <wp:positionV relativeFrom="paragraph">
            <wp:posOffset>-17780</wp:posOffset>
          </wp:positionV>
          <wp:extent cx="733425" cy="725805"/>
          <wp:effectExtent l="0" t="0" r="9525" b="0"/>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342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12D3">
      <w:rPr>
        <w:lang w:val="ro-RO"/>
      </w:rPr>
      <w:t xml:space="preserve">                     </w:t>
    </w:r>
  </w:p>
  <w:p w14:paraId="54144DD5" w14:textId="77777777" w:rsidR="00363870" w:rsidRPr="00041A81" w:rsidRDefault="00363870" w:rsidP="006C69D7">
    <w:pPr>
      <w:tabs>
        <w:tab w:val="left" w:pos="7860"/>
      </w:tabs>
      <w:spacing w:after="0" w:line="240" w:lineRule="auto"/>
      <w:rPr>
        <w:rFonts w:ascii="Times New Roman" w:hAnsi="Times New Roman"/>
        <w:b/>
        <w:sz w:val="32"/>
        <w:szCs w:val="28"/>
        <w:lang w:val="ro-RO"/>
      </w:rPr>
    </w:pPr>
    <w:r>
      <w:rPr>
        <w:rFonts w:ascii="Times New Roman" w:hAnsi="Times New Roman"/>
        <w:b/>
        <w:sz w:val="32"/>
        <w:szCs w:val="28"/>
        <w:lang w:val="ro-RO"/>
      </w:rPr>
      <w:t xml:space="preserve">          </w:t>
    </w:r>
    <w:r w:rsidRPr="00041A81">
      <w:rPr>
        <w:rFonts w:ascii="Times New Roman" w:hAnsi="Times New Roman"/>
        <w:b/>
        <w:sz w:val="32"/>
        <w:szCs w:val="28"/>
        <w:lang w:val="ro-RO"/>
      </w:rPr>
      <w:t xml:space="preserve"> Ministerul Mediului, Apelor şi Pădurilor</w:t>
    </w:r>
    <w:r w:rsidRPr="00041A81">
      <w:rPr>
        <w:rFonts w:ascii="Times New Roman" w:hAnsi="Times New Roman"/>
        <w:b/>
        <w:sz w:val="32"/>
        <w:szCs w:val="28"/>
        <w:lang w:val="ro-RO"/>
      </w:rPr>
      <w:tab/>
    </w:r>
  </w:p>
  <w:p w14:paraId="29FAB454" w14:textId="77777777" w:rsidR="00363870" w:rsidRDefault="00363870" w:rsidP="006C69D7">
    <w:pPr>
      <w:tabs>
        <w:tab w:val="left" w:pos="9000"/>
      </w:tabs>
      <w:spacing w:after="0" w:line="240" w:lineRule="auto"/>
      <w:rPr>
        <w:rFonts w:ascii="Times New Roman" w:hAnsi="Times New Roman"/>
        <w:b/>
        <w:sz w:val="32"/>
        <w:szCs w:val="32"/>
        <w:lang w:val="ro-RO"/>
      </w:rPr>
    </w:pPr>
    <w:r>
      <w:rPr>
        <w:rFonts w:ascii="Times New Roman" w:hAnsi="Times New Roman"/>
        <w:b/>
        <w:sz w:val="32"/>
        <w:szCs w:val="32"/>
        <w:lang w:val="ro-RO"/>
      </w:rPr>
      <w:t xml:space="preserve">       </w:t>
    </w:r>
    <w:r w:rsidRPr="00CE12D3">
      <w:rPr>
        <w:rFonts w:ascii="Times New Roman" w:hAnsi="Times New Roman"/>
        <w:b/>
        <w:sz w:val="32"/>
        <w:szCs w:val="32"/>
        <w:lang w:val="ro-RO"/>
      </w:rPr>
      <w:t>Agenţia Naţională pentru Protecţia Mediului</w:t>
    </w:r>
  </w:p>
  <w:p w14:paraId="11E4CD17" w14:textId="77777777" w:rsidR="00363870" w:rsidRPr="00CE12D3" w:rsidRDefault="00363870" w:rsidP="006C69D7">
    <w:pPr>
      <w:tabs>
        <w:tab w:val="left" w:pos="9000"/>
      </w:tabs>
      <w:spacing w:after="0" w:line="240" w:lineRule="auto"/>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63870" w:rsidRPr="00CE12D3" w14:paraId="417D57EE" w14:textId="77777777" w:rsidTr="00363870">
      <w:trPr>
        <w:trHeight w:val="692"/>
      </w:trPr>
      <w:tc>
        <w:tcPr>
          <w:tcW w:w="10031" w:type="dxa"/>
          <w:tcBorders>
            <w:top w:val="single" w:sz="8" w:space="0" w:color="000000"/>
            <w:bottom w:val="single" w:sz="8" w:space="0" w:color="000000"/>
          </w:tcBorders>
          <w:shd w:val="clear" w:color="auto" w:fill="auto"/>
          <w:vAlign w:val="center"/>
        </w:tcPr>
        <w:p w14:paraId="119CA547" w14:textId="77777777" w:rsidR="00363870" w:rsidRPr="00CE12D3" w:rsidRDefault="00363870"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14:paraId="00A315B7" w14:textId="77777777" w:rsidR="00363870" w:rsidRPr="0090788F" w:rsidRDefault="00363870" w:rsidP="00363870">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BA5FA8"/>
    <w:lvl w:ilvl="0">
      <w:start w:val="1"/>
      <w:numFmt w:val="decimal"/>
      <w:pStyle w:val="ListBullet"/>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4"/>
      <w:numFmt w:val="bullet"/>
      <w:lvlText w:val="-"/>
      <w:lvlJc w:val="left"/>
      <w:pPr>
        <w:tabs>
          <w:tab w:val="num" w:pos="720"/>
        </w:tabs>
        <w:ind w:left="720" w:hanging="360"/>
      </w:pPr>
      <w:rPr>
        <w:rFonts w:ascii="Arial" w:hAnsi="Arial" w:cs="Arial" w:hint="default"/>
        <w:lang w:val="es-ES"/>
      </w:r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1446" w:hanging="360"/>
      </w:pPr>
      <w:rPr>
        <w:rFonts w:ascii="Wingdings" w:hAnsi="Wingdings" w:cs="Wingdings" w:hint="default"/>
        <w:sz w:val="28"/>
        <w:szCs w:val="28"/>
        <w:lang w:val="fr-FR"/>
      </w:rPr>
    </w:lvl>
  </w:abstractNum>
  <w:abstractNum w:abstractNumId="3" w15:restartNumberingAfterBreak="0">
    <w:nsid w:val="0000000B"/>
    <w:multiLevelType w:val="singleLevel"/>
    <w:tmpl w:val="0000000B"/>
    <w:name w:val="WW8Num31"/>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6"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7"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8" w15:restartNumberingAfterBreak="0">
    <w:nsid w:val="00000015"/>
    <w:multiLevelType w:val="hybridMultilevel"/>
    <w:tmpl w:val="53584B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5A2390A"/>
    <w:multiLevelType w:val="hybridMultilevel"/>
    <w:tmpl w:val="3540411C"/>
    <w:lvl w:ilvl="0" w:tplc="93E66410">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15:restartNumberingAfterBreak="0">
    <w:nsid w:val="07365C6A"/>
    <w:multiLevelType w:val="hybridMultilevel"/>
    <w:tmpl w:val="51323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CE1E9E"/>
    <w:multiLevelType w:val="hybridMultilevel"/>
    <w:tmpl w:val="F954D276"/>
    <w:lvl w:ilvl="0" w:tplc="EEE8F3C8">
      <w:start w:val="1"/>
      <w:numFmt w:val="bullet"/>
      <w:lvlText w:val="-"/>
      <w:lvlJc w:val="left"/>
      <w:pPr>
        <w:ind w:left="1525" w:hanging="360"/>
      </w:pPr>
      <w:rPr>
        <w:rFonts w:ascii="Verdana" w:eastAsia="Wingdings" w:hAnsi="Verdana" w:cs="Wingdings" w:hint="default"/>
        <w:w w:val="95"/>
      </w:rPr>
    </w:lvl>
    <w:lvl w:ilvl="1" w:tplc="04090003" w:tentative="1">
      <w:start w:val="1"/>
      <w:numFmt w:val="bullet"/>
      <w:lvlText w:val="o"/>
      <w:lvlJc w:val="left"/>
      <w:pPr>
        <w:ind w:left="2245" w:hanging="360"/>
      </w:pPr>
      <w:rPr>
        <w:rFonts w:ascii="Courier New" w:hAnsi="Courier New" w:cs="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cs="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cs="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12" w15:restartNumberingAfterBreak="0">
    <w:nsid w:val="1B6F2DEF"/>
    <w:multiLevelType w:val="hybridMultilevel"/>
    <w:tmpl w:val="E404248C"/>
    <w:lvl w:ilvl="0" w:tplc="0418000B">
      <w:start w:val="1"/>
      <w:numFmt w:val="bullet"/>
      <w:lvlText w:val=""/>
      <w:lvlJc w:val="left"/>
      <w:pPr>
        <w:ind w:left="1068" w:hanging="360"/>
      </w:pPr>
      <w:rPr>
        <w:rFonts w:ascii="Wingdings" w:hAnsi="Wingdings" w:hint="default"/>
      </w:rPr>
    </w:lvl>
    <w:lvl w:ilvl="1" w:tplc="04180003">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3" w15:restartNumberingAfterBreak="0">
    <w:nsid w:val="1E264D3B"/>
    <w:multiLevelType w:val="multilevel"/>
    <w:tmpl w:val="1E264D3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B139A6"/>
    <w:multiLevelType w:val="hybridMultilevel"/>
    <w:tmpl w:val="DA10223A"/>
    <w:lvl w:ilvl="0" w:tplc="F926B3CA">
      <w:start w:val="3"/>
      <w:numFmt w:val="bullet"/>
      <w:lvlText w:val="-"/>
      <w:lvlJc w:val="left"/>
      <w:pPr>
        <w:ind w:left="435" w:hanging="360"/>
      </w:pPr>
      <w:rPr>
        <w:rFonts w:ascii="Verdana" w:eastAsia="Tahoma" w:hAnsi="Verdana"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7"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FC61BF"/>
    <w:multiLevelType w:val="multilevel"/>
    <w:tmpl w:val="4394F560"/>
    <w:lvl w:ilvl="0">
      <w:start w:val="1"/>
      <w:numFmt w:val="upperLetter"/>
      <w:pStyle w:val="TOC9"/>
      <w:lvlText w:val="%1."/>
      <w:lvlJc w:val="left"/>
      <w:pPr>
        <w:ind w:hanging="533"/>
        <w:jc w:val="right"/>
      </w:pPr>
      <w:rPr>
        <w:rFonts w:ascii="Verdana" w:eastAsia="Times New Roman" w:hAnsi="Verdana" w:hint="default"/>
        <w:b/>
        <w:bCs/>
        <w:sz w:val="20"/>
        <w:szCs w:val="20"/>
      </w:rPr>
    </w:lvl>
    <w:lvl w:ilvl="1">
      <w:start w:val="1"/>
      <w:numFmt w:val="upperRoman"/>
      <w:pStyle w:val="TOC3"/>
      <w:lvlText w:val="%2."/>
      <w:lvlJc w:val="left"/>
      <w:pPr>
        <w:ind w:hanging="710"/>
      </w:pPr>
      <w:rPr>
        <w:rFonts w:ascii="Verdana" w:eastAsia="Times New Roman" w:hAnsi="Verdana" w:hint="default"/>
        <w:b/>
        <w:bCs/>
        <w:sz w:val="20"/>
        <w:szCs w:val="20"/>
      </w:rPr>
    </w:lvl>
    <w:lvl w:ilvl="2">
      <w:start w:val="1"/>
      <w:numFmt w:val="decimal"/>
      <w:lvlText w:val="%3."/>
      <w:lvlJc w:val="left"/>
      <w:pPr>
        <w:ind w:hanging="551"/>
      </w:pPr>
      <w:rPr>
        <w:rFonts w:ascii="Verdana" w:eastAsia="Cambria" w:hAnsi="Verdana" w:cs="Times New Roman" w:hint="default"/>
        <w:w w:val="98"/>
        <w:sz w:val="20"/>
        <w:szCs w:val="20"/>
      </w:rPr>
    </w:lvl>
    <w:lvl w:ilvl="3">
      <w:start w:val="1"/>
      <w:numFmt w:val="decimal"/>
      <w:lvlText w:val="%3.%4"/>
      <w:lvlJc w:val="left"/>
      <w:pPr>
        <w:ind w:hanging="335"/>
      </w:pPr>
      <w:rPr>
        <w:rFonts w:ascii="Verdana" w:eastAsia="Cambria" w:hAnsi="Verdana" w:hint="default"/>
        <w:w w:val="95"/>
        <w:sz w:val="20"/>
        <w:szCs w:val="18"/>
      </w:rPr>
    </w:lvl>
    <w:lvl w:ilvl="4">
      <w:start w:val="1"/>
      <w:numFmt w:val="lowerLetter"/>
      <w:lvlText w:val="%5)"/>
      <w:lvlJc w:val="left"/>
      <w:pPr>
        <w:ind w:hanging="360"/>
      </w:pPr>
      <w:rPr>
        <w:rFonts w:ascii="Verdana" w:eastAsia="Cambria" w:hAnsi="Verdana" w:hint="default"/>
        <w:w w:val="89"/>
        <w:sz w:val="20"/>
        <w:szCs w:val="18"/>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614F6041"/>
    <w:multiLevelType w:val="hybridMultilevel"/>
    <w:tmpl w:val="ECCCE7AE"/>
    <w:lvl w:ilvl="0" w:tplc="4BA0994A">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2A7C2E"/>
    <w:multiLevelType w:val="hybridMultilevel"/>
    <w:tmpl w:val="8640D490"/>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643333A2"/>
    <w:multiLevelType w:val="multilevel"/>
    <w:tmpl w:val="45D8032E"/>
    <w:lvl w:ilvl="0">
      <w:start w:val="1"/>
      <w:numFmt w:val="decimal"/>
      <w:pStyle w:val="Table"/>
      <w:lvlText w:val="%1"/>
      <w:lvlJc w:val="left"/>
      <w:pPr>
        <w:tabs>
          <w:tab w:val="num" w:pos="851"/>
        </w:tabs>
        <w:ind w:left="851" w:hanging="851"/>
      </w:pPr>
      <w:rPr>
        <w:rFonts w:hint="default"/>
      </w:rPr>
    </w:lvl>
    <w:lvl w:ilvl="1">
      <w:start w:val="1"/>
      <w:numFmt w:val="decimal"/>
      <w:lvlText w:val="%1.%2"/>
      <w:lvlJc w:val="left"/>
      <w:pPr>
        <w:tabs>
          <w:tab w:val="num" w:pos="4538"/>
        </w:tabs>
        <w:ind w:left="4538" w:hanging="1985"/>
      </w:pPr>
      <w:rPr>
        <w:rFonts w:hint="default"/>
      </w:rPr>
    </w:lvl>
    <w:lvl w:ilvl="2">
      <w:start w:val="1"/>
      <w:numFmt w:val="decimal"/>
      <w:lvlText w:val="%1.%2.%3"/>
      <w:lvlJc w:val="left"/>
      <w:pPr>
        <w:tabs>
          <w:tab w:val="num" w:pos="4718"/>
        </w:tabs>
        <w:ind w:left="4538" w:hanging="1985"/>
      </w:pPr>
      <w:rPr>
        <w:rFonts w:hint="default"/>
      </w:rPr>
    </w:lvl>
    <w:lvl w:ilvl="3">
      <w:start w:val="1"/>
      <w:numFmt w:val="decimal"/>
      <w:lvlText w:val="%1.%2.%3.%4"/>
      <w:lvlJc w:val="left"/>
      <w:pPr>
        <w:tabs>
          <w:tab w:val="num" w:pos="851"/>
        </w:tabs>
        <w:ind w:left="851" w:hanging="851"/>
      </w:pPr>
      <w:rPr>
        <w:rFonts w:hint="default"/>
      </w:rPr>
    </w:lvl>
    <w:lvl w:ilvl="4">
      <w:start w:val="1"/>
      <w:numFmt w:val="lowerRoman"/>
      <w:lvlText w:val="(%5)"/>
      <w:lvlJc w:val="left"/>
      <w:pPr>
        <w:tabs>
          <w:tab w:val="num" w:pos="6355"/>
        </w:tabs>
        <w:ind w:left="6012" w:hanging="737"/>
      </w:pPr>
      <w:rPr>
        <w:rFonts w:ascii="Garamond" w:eastAsia="Times New Roman" w:hAnsi="Garamond" w:hint="default"/>
      </w:rPr>
    </w:lvl>
    <w:lvl w:ilvl="5">
      <w:start w:val="1"/>
      <w:numFmt w:val="decimal"/>
      <w:lvlText w:val="%4.%5.%6"/>
      <w:lvlJc w:val="left"/>
      <w:pPr>
        <w:tabs>
          <w:tab w:val="num" w:pos="4538"/>
        </w:tabs>
        <w:ind w:left="4538" w:hanging="1985"/>
      </w:pPr>
      <w:rPr>
        <w:rFonts w:hint="default"/>
      </w:rPr>
    </w:lvl>
    <w:lvl w:ilvl="6">
      <w:start w:val="1"/>
      <w:numFmt w:val="upperLetter"/>
      <w:lvlText w:val="%7 "/>
      <w:lvlJc w:val="left"/>
      <w:pPr>
        <w:tabs>
          <w:tab w:val="num" w:pos="4538"/>
        </w:tabs>
        <w:ind w:left="4538" w:hanging="1985"/>
      </w:pPr>
      <w:rPr>
        <w:rFonts w:hint="default"/>
      </w:rPr>
    </w:lvl>
    <w:lvl w:ilvl="7">
      <w:start w:val="1"/>
      <w:numFmt w:val="decimal"/>
      <w:lvlText w:val="%7.%8 "/>
      <w:lvlJc w:val="left"/>
      <w:pPr>
        <w:tabs>
          <w:tab w:val="num" w:pos="4538"/>
        </w:tabs>
        <w:ind w:left="4538" w:hanging="1985"/>
      </w:pPr>
      <w:rPr>
        <w:rFonts w:hint="default"/>
      </w:rPr>
    </w:lvl>
    <w:lvl w:ilvl="8">
      <w:start w:val="1"/>
      <w:numFmt w:val="decimal"/>
      <w:lvlText w:val="%7.%9.%8"/>
      <w:lvlJc w:val="left"/>
      <w:pPr>
        <w:tabs>
          <w:tab w:val="num" w:pos="4538"/>
        </w:tabs>
        <w:ind w:left="4538" w:hanging="1985"/>
      </w:pPr>
      <w:rPr>
        <w:rFonts w:hint="default"/>
      </w:rPr>
    </w:lvl>
  </w:abstractNum>
  <w:abstractNum w:abstractNumId="22" w15:restartNumberingAfterBreak="0">
    <w:nsid w:val="69B75E6B"/>
    <w:multiLevelType w:val="hybridMultilevel"/>
    <w:tmpl w:val="37A87B90"/>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pStyle w:val="ListBullet2"/>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60559E"/>
    <w:multiLevelType w:val="hybridMultilevel"/>
    <w:tmpl w:val="4E28B49C"/>
    <w:lvl w:ilvl="0" w:tplc="9B14CB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17"/>
  </w:num>
  <w:num w:numId="4">
    <w:abstractNumId w:val="10"/>
  </w:num>
  <w:num w:numId="5">
    <w:abstractNumId w:val="23"/>
  </w:num>
  <w:num w:numId="6">
    <w:abstractNumId w:val="16"/>
  </w:num>
  <w:num w:numId="7">
    <w:abstractNumId w:val="18"/>
  </w:num>
  <w:num w:numId="8">
    <w:abstractNumId w:val="11"/>
  </w:num>
  <w:num w:numId="9">
    <w:abstractNumId w:val="8"/>
  </w:num>
  <w:num w:numId="10">
    <w:abstractNumId w:val="20"/>
  </w:num>
  <w:num w:numId="11">
    <w:abstractNumId w:val="12"/>
  </w:num>
  <w:num w:numId="12">
    <w:abstractNumId w:val="19"/>
  </w:num>
  <w:num w:numId="13">
    <w:abstractNumId w:val="9"/>
  </w:num>
  <w:num w:numId="14">
    <w:abstractNumId w:val="13"/>
  </w:num>
  <w:num w:numId="15">
    <w:abstractNumId w:val="0"/>
  </w:num>
  <w:num w:numId="16">
    <w:abstractNumId w:val="22"/>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1A08"/>
    <w:rsid w:val="0000291B"/>
    <w:rsid w:val="00002B27"/>
    <w:rsid w:val="0000315E"/>
    <w:rsid w:val="00004133"/>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229B"/>
    <w:rsid w:val="0002670B"/>
    <w:rsid w:val="000272B3"/>
    <w:rsid w:val="00030CFA"/>
    <w:rsid w:val="00032FEE"/>
    <w:rsid w:val="000409BE"/>
    <w:rsid w:val="000413E0"/>
    <w:rsid w:val="00041A81"/>
    <w:rsid w:val="000442F2"/>
    <w:rsid w:val="0004471D"/>
    <w:rsid w:val="000463A9"/>
    <w:rsid w:val="00047405"/>
    <w:rsid w:val="0004786E"/>
    <w:rsid w:val="0005072B"/>
    <w:rsid w:val="00051BD5"/>
    <w:rsid w:val="00052C23"/>
    <w:rsid w:val="000539D5"/>
    <w:rsid w:val="00054335"/>
    <w:rsid w:val="00054C9D"/>
    <w:rsid w:val="00054EE3"/>
    <w:rsid w:val="0005504E"/>
    <w:rsid w:val="00055967"/>
    <w:rsid w:val="00055F07"/>
    <w:rsid w:val="000572B0"/>
    <w:rsid w:val="00061838"/>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2C7D"/>
    <w:rsid w:val="00083A89"/>
    <w:rsid w:val="00084541"/>
    <w:rsid w:val="0008573D"/>
    <w:rsid w:val="00085AED"/>
    <w:rsid w:val="00085E98"/>
    <w:rsid w:val="00086460"/>
    <w:rsid w:val="00086B6F"/>
    <w:rsid w:val="00090B9A"/>
    <w:rsid w:val="00090EE0"/>
    <w:rsid w:val="00092052"/>
    <w:rsid w:val="00092391"/>
    <w:rsid w:val="00093980"/>
    <w:rsid w:val="00093A91"/>
    <w:rsid w:val="000944FB"/>
    <w:rsid w:val="0009462B"/>
    <w:rsid w:val="00096D6E"/>
    <w:rsid w:val="00096D90"/>
    <w:rsid w:val="000A4484"/>
    <w:rsid w:val="000A455E"/>
    <w:rsid w:val="000A4FFA"/>
    <w:rsid w:val="000A650C"/>
    <w:rsid w:val="000A6C77"/>
    <w:rsid w:val="000A7B05"/>
    <w:rsid w:val="000A7D38"/>
    <w:rsid w:val="000A7D4B"/>
    <w:rsid w:val="000B0AA3"/>
    <w:rsid w:val="000B208E"/>
    <w:rsid w:val="000B210A"/>
    <w:rsid w:val="000B2C6C"/>
    <w:rsid w:val="000B2E2E"/>
    <w:rsid w:val="000B3DE5"/>
    <w:rsid w:val="000B542E"/>
    <w:rsid w:val="000B6749"/>
    <w:rsid w:val="000B7119"/>
    <w:rsid w:val="000B761C"/>
    <w:rsid w:val="000C0E13"/>
    <w:rsid w:val="000C22B6"/>
    <w:rsid w:val="000C44B0"/>
    <w:rsid w:val="000C4C81"/>
    <w:rsid w:val="000C65B6"/>
    <w:rsid w:val="000C678F"/>
    <w:rsid w:val="000C6D31"/>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25AD"/>
    <w:rsid w:val="00102B1B"/>
    <w:rsid w:val="001057CF"/>
    <w:rsid w:val="00105801"/>
    <w:rsid w:val="00105D6F"/>
    <w:rsid w:val="00106F3A"/>
    <w:rsid w:val="00110260"/>
    <w:rsid w:val="001113CC"/>
    <w:rsid w:val="001116F7"/>
    <w:rsid w:val="00111EE0"/>
    <w:rsid w:val="0011398C"/>
    <w:rsid w:val="00113C3D"/>
    <w:rsid w:val="00114271"/>
    <w:rsid w:val="001179E9"/>
    <w:rsid w:val="00121949"/>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18A5"/>
    <w:rsid w:val="00142AC4"/>
    <w:rsid w:val="00143D27"/>
    <w:rsid w:val="00145EFA"/>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5D70"/>
    <w:rsid w:val="00166DC5"/>
    <w:rsid w:val="00166E50"/>
    <w:rsid w:val="00166EC1"/>
    <w:rsid w:val="00167111"/>
    <w:rsid w:val="00170F1F"/>
    <w:rsid w:val="00173436"/>
    <w:rsid w:val="00176276"/>
    <w:rsid w:val="00177396"/>
    <w:rsid w:val="00180B2A"/>
    <w:rsid w:val="00180C5C"/>
    <w:rsid w:val="001812E9"/>
    <w:rsid w:val="00181F95"/>
    <w:rsid w:val="00182039"/>
    <w:rsid w:val="001832D7"/>
    <w:rsid w:val="00183AFE"/>
    <w:rsid w:val="001842CB"/>
    <w:rsid w:val="001859FB"/>
    <w:rsid w:val="00185F6C"/>
    <w:rsid w:val="001869AB"/>
    <w:rsid w:val="00187418"/>
    <w:rsid w:val="00192B00"/>
    <w:rsid w:val="00193E01"/>
    <w:rsid w:val="0019418E"/>
    <w:rsid w:val="001A0854"/>
    <w:rsid w:val="001A0959"/>
    <w:rsid w:val="001A0F63"/>
    <w:rsid w:val="001A17C2"/>
    <w:rsid w:val="001A2AAA"/>
    <w:rsid w:val="001A2E39"/>
    <w:rsid w:val="001A459D"/>
    <w:rsid w:val="001A5254"/>
    <w:rsid w:val="001A5B32"/>
    <w:rsid w:val="001A5F6F"/>
    <w:rsid w:val="001A62B0"/>
    <w:rsid w:val="001A6EA1"/>
    <w:rsid w:val="001A72FA"/>
    <w:rsid w:val="001B1A04"/>
    <w:rsid w:val="001B255D"/>
    <w:rsid w:val="001B3382"/>
    <w:rsid w:val="001B7066"/>
    <w:rsid w:val="001B7068"/>
    <w:rsid w:val="001B762F"/>
    <w:rsid w:val="001C148E"/>
    <w:rsid w:val="001C1EC7"/>
    <w:rsid w:val="001C25D8"/>
    <w:rsid w:val="001C37CD"/>
    <w:rsid w:val="001C4C39"/>
    <w:rsid w:val="001C558F"/>
    <w:rsid w:val="001C6440"/>
    <w:rsid w:val="001C6B1E"/>
    <w:rsid w:val="001C77E7"/>
    <w:rsid w:val="001D063B"/>
    <w:rsid w:val="001D19A0"/>
    <w:rsid w:val="001D1F05"/>
    <w:rsid w:val="001D2EF7"/>
    <w:rsid w:val="001D4890"/>
    <w:rsid w:val="001D5534"/>
    <w:rsid w:val="001D561D"/>
    <w:rsid w:val="001D5C3F"/>
    <w:rsid w:val="001D67DF"/>
    <w:rsid w:val="001D6DBD"/>
    <w:rsid w:val="001D72B9"/>
    <w:rsid w:val="001E5397"/>
    <w:rsid w:val="001E6082"/>
    <w:rsid w:val="001F0061"/>
    <w:rsid w:val="001F273B"/>
    <w:rsid w:val="001F27FF"/>
    <w:rsid w:val="001F463C"/>
    <w:rsid w:val="001F7EE2"/>
    <w:rsid w:val="00201405"/>
    <w:rsid w:val="0020298B"/>
    <w:rsid w:val="00202E3C"/>
    <w:rsid w:val="002033FC"/>
    <w:rsid w:val="00203612"/>
    <w:rsid w:val="002039CD"/>
    <w:rsid w:val="00203C9F"/>
    <w:rsid w:val="00203EF3"/>
    <w:rsid w:val="002041CC"/>
    <w:rsid w:val="002057B0"/>
    <w:rsid w:val="002070E7"/>
    <w:rsid w:val="00207AB4"/>
    <w:rsid w:val="00207D7D"/>
    <w:rsid w:val="002108DD"/>
    <w:rsid w:val="00210E5C"/>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4DFD"/>
    <w:rsid w:val="002369A4"/>
    <w:rsid w:val="00236AD0"/>
    <w:rsid w:val="00237AED"/>
    <w:rsid w:val="002400A9"/>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321C"/>
    <w:rsid w:val="00264BE2"/>
    <w:rsid w:val="002669FB"/>
    <w:rsid w:val="00266C21"/>
    <w:rsid w:val="00267409"/>
    <w:rsid w:val="002700D6"/>
    <w:rsid w:val="00271767"/>
    <w:rsid w:val="00273020"/>
    <w:rsid w:val="0027564A"/>
    <w:rsid w:val="00275873"/>
    <w:rsid w:val="002818C5"/>
    <w:rsid w:val="00281E2F"/>
    <w:rsid w:val="0028452F"/>
    <w:rsid w:val="00287C76"/>
    <w:rsid w:val="00287CDE"/>
    <w:rsid w:val="0029148F"/>
    <w:rsid w:val="00292133"/>
    <w:rsid w:val="00292F82"/>
    <w:rsid w:val="002931D7"/>
    <w:rsid w:val="0029378D"/>
    <w:rsid w:val="002937D5"/>
    <w:rsid w:val="002938EF"/>
    <w:rsid w:val="00297211"/>
    <w:rsid w:val="00297443"/>
    <w:rsid w:val="002A07E2"/>
    <w:rsid w:val="002A191C"/>
    <w:rsid w:val="002A1C68"/>
    <w:rsid w:val="002A20C1"/>
    <w:rsid w:val="002A36DC"/>
    <w:rsid w:val="002A497B"/>
    <w:rsid w:val="002A4D53"/>
    <w:rsid w:val="002A7363"/>
    <w:rsid w:val="002B00B4"/>
    <w:rsid w:val="002B1BA3"/>
    <w:rsid w:val="002B2662"/>
    <w:rsid w:val="002B4E8F"/>
    <w:rsid w:val="002B4EFD"/>
    <w:rsid w:val="002B5B42"/>
    <w:rsid w:val="002B6381"/>
    <w:rsid w:val="002B77A7"/>
    <w:rsid w:val="002B7B04"/>
    <w:rsid w:val="002C0AE0"/>
    <w:rsid w:val="002C2F71"/>
    <w:rsid w:val="002C425D"/>
    <w:rsid w:val="002C47D1"/>
    <w:rsid w:val="002C4B37"/>
    <w:rsid w:val="002C4F8A"/>
    <w:rsid w:val="002C5DD8"/>
    <w:rsid w:val="002C5FD6"/>
    <w:rsid w:val="002C6297"/>
    <w:rsid w:val="002D009F"/>
    <w:rsid w:val="002D1D74"/>
    <w:rsid w:val="002D2022"/>
    <w:rsid w:val="002D2226"/>
    <w:rsid w:val="002D2E39"/>
    <w:rsid w:val="002D3897"/>
    <w:rsid w:val="002D3B85"/>
    <w:rsid w:val="002D3E61"/>
    <w:rsid w:val="002D4774"/>
    <w:rsid w:val="002D500E"/>
    <w:rsid w:val="002D5DBE"/>
    <w:rsid w:val="002D5FF5"/>
    <w:rsid w:val="002E0193"/>
    <w:rsid w:val="002E226D"/>
    <w:rsid w:val="002E22BC"/>
    <w:rsid w:val="002E24B7"/>
    <w:rsid w:val="002E3159"/>
    <w:rsid w:val="002E39AD"/>
    <w:rsid w:val="002E3BFC"/>
    <w:rsid w:val="002E460F"/>
    <w:rsid w:val="002E499B"/>
    <w:rsid w:val="002E6257"/>
    <w:rsid w:val="002E7527"/>
    <w:rsid w:val="002F136A"/>
    <w:rsid w:val="002F1B98"/>
    <w:rsid w:val="002F35BE"/>
    <w:rsid w:val="002F44D1"/>
    <w:rsid w:val="002F4680"/>
    <w:rsid w:val="002F52D0"/>
    <w:rsid w:val="002F68D8"/>
    <w:rsid w:val="002F6DE0"/>
    <w:rsid w:val="00300603"/>
    <w:rsid w:val="003009F0"/>
    <w:rsid w:val="00300E4F"/>
    <w:rsid w:val="00300EC1"/>
    <w:rsid w:val="00302577"/>
    <w:rsid w:val="00303BEB"/>
    <w:rsid w:val="003040E7"/>
    <w:rsid w:val="00304110"/>
    <w:rsid w:val="0030428A"/>
    <w:rsid w:val="0030431B"/>
    <w:rsid w:val="00304505"/>
    <w:rsid w:val="00305CF9"/>
    <w:rsid w:val="0030618B"/>
    <w:rsid w:val="003062B2"/>
    <w:rsid w:val="003070B3"/>
    <w:rsid w:val="0030735F"/>
    <w:rsid w:val="00307532"/>
    <w:rsid w:val="003077EC"/>
    <w:rsid w:val="003125D9"/>
    <w:rsid w:val="003214A4"/>
    <w:rsid w:val="00322F08"/>
    <w:rsid w:val="003230BA"/>
    <w:rsid w:val="003237E1"/>
    <w:rsid w:val="00324DEE"/>
    <w:rsid w:val="00324FD2"/>
    <w:rsid w:val="00330B42"/>
    <w:rsid w:val="00330DF2"/>
    <w:rsid w:val="003325A5"/>
    <w:rsid w:val="00332D60"/>
    <w:rsid w:val="00332E1D"/>
    <w:rsid w:val="00333DDA"/>
    <w:rsid w:val="00333ED0"/>
    <w:rsid w:val="00335A6B"/>
    <w:rsid w:val="00340EFE"/>
    <w:rsid w:val="003413EE"/>
    <w:rsid w:val="0034181F"/>
    <w:rsid w:val="0034461D"/>
    <w:rsid w:val="00345401"/>
    <w:rsid w:val="00346A6D"/>
    <w:rsid w:val="003472B1"/>
    <w:rsid w:val="0034739E"/>
    <w:rsid w:val="00351254"/>
    <w:rsid w:val="0035148C"/>
    <w:rsid w:val="003519DE"/>
    <w:rsid w:val="00353C4B"/>
    <w:rsid w:val="003542DC"/>
    <w:rsid w:val="0035451C"/>
    <w:rsid w:val="00354B1E"/>
    <w:rsid w:val="003552AB"/>
    <w:rsid w:val="00355BE7"/>
    <w:rsid w:val="00356659"/>
    <w:rsid w:val="00356864"/>
    <w:rsid w:val="00356947"/>
    <w:rsid w:val="00356C75"/>
    <w:rsid w:val="00361191"/>
    <w:rsid w:val="003617C6"/>
    <w:rsid w:val="0036255D"/>
    <w:rsid w:val="00362A5F"/>
    <w:rsid w:val="00362D46"/>
    <w:rsid w:val="0036314B"/>
    <w:rsid w:val="00363870"/>
    <w:rsid w:val="00366A5F"/>
    <w:rsid w:val="00367430"/>
    <w:rsid w:val="0037049E"/>
    <w:rsid w:val="0037125E"/>
    <w:rsid w:val="0037164C"/>
    <w:rsid w:val="00371E8D"/>
    <w:rsid w:val="003720B8"/>
    <w:rsid w:val="00372A79"/>
    <w:rsid w:val="003733B5"/>
    <w:rsid w:val="00374566"/>
    <w:rsid w:val="00375B16"/>
    <w:rsid w:val="00376CCF"/>
    <w:rsid w:val="0037794D"/>
    <w:rsid w:val="00382532"/>
    <w:rsid w:val="00384BC7"/>
    <w:rsid w:val="00384D2A"/>
    <w:rsid w:val="00385587"/>
    <w:rsid w:val="003855D9"/>
    <w:rsid w:val="00386268"/>
    <w:rsid w:val="0038727B"/>
    <w:rsid w:val="003875A7"/>
    <w:rsid w:val="00387639"/>
    <w:rsid w:val="0039163F"/>
    <w:rsid w:val="00391894"/>
    <w:rsid w:val="00392583"/>
    <w:rsid w:val="003926FE"/>
    <w:rsid w:val="00393279"/>
    <w:rsid w:val="00395666"/>
    <w:rsid w:val="00395780"/>
    <w:rsid w:val="003A3E02"/>
    <w:rsid w:val="003A4325"/>
    <w:rsid w:val="003A7B98"/>
    <w:rsid w:val="003A7CA1"/>
    <w:rsid w:val="003B275F"/>
    <w:rsid w:val="003B2DC1"/>
    <w:rsid w:val="003B3C11"/>
    <w:rsid w:val="003B667C"/>
    <w:rsid w:val="003B6E7C"/>
    <w:rsid w:val="003B740D"/>
    <w:rsid w:val="003C011F"/>
    <w:rsid w:val="003C1A3E"/>
    <w:rsid w:val="003C3C83"/>
    <w:rsid w:val="003C46B3"/>
    <w:rsid w:val="003C4C35"/>
    <w:rsid w:val="003C59E1"/>
    <w:rsid w:val="003C6CEB"/>
    <w:rsid w:val="003C6EC5"/>
    <w:rsid w:val="003D0423"/>
    <w:rsid w:val="003D10BE"/>
    <w:rsid w:val="003D2273"/>
    <w:rsid w:val="003D2B42"/>
    <w:rsid w:val="003D2D80"/>
    <w:rsid w:val="003D4029"/>
    <w:rsid w:val="003D5607"/>
    <w:rsid w:val="003E04DC"/>
    <w:rsid w:val="003E0AA0"/>
    <w:rsid w:val="003E21E7"/>
    <w:rsid w:val="003E26DB"/>
    <w:rsid w:val="003E462F"/>
    <w:rsid w:val="003E4740"/>
    <w:rsid w:val="003E757D"/>
    <w:rsid w:val="003E7F47"/>
    <w:rsid w:val="003F0BBD"/>
    <w:rsid w:val="003F226E"/>
    <w:rsid w:val="003F2D80"/>
    <w:rsid w:val="003F2E1A"/>
    <w:rsid w:val="003F32F9"/>
    <w:rsid w:val="003F3D6B"/>
    <w:rsid w:val="003F404A"/>
    <w:rsid w:val="003F5C1D"/>
    <w:rsid w:val="004011B3"/>
    <w:rsid w:val="004020A6"/>
    <w:rsid w:val="00402309"/>
    <w:rsid w:val="00402E1F"/>
    <w:rsid w:val="00403E9A"/>
    <w:rsid w:val="00404180"/>
    <w:rsid w:val="004042E1"/>
    <w:rsid w:val="00404A3C"/>
    <w:rsid w:val="00405BD0"/>
    <w:rsid w:val="00406106"/>
    <w:rsid w:val="00406C48"/>
    <w:rsid w:val="00406EE6"/>
    <w:rsid w:val="004075E4"/>
    <w:rsid w:val="004103ED"/>
    <w:rsid w:val="00412AF3"/>
    <w:rsid w:val="00413395"/>
    <w:rsid w:val="00413AD9"/>
    <w:rsid w:val="00415A86"/>
    <w:rsid w:val="00421DD5"/>
    <w:rsid w:val="00423DC3"/>
    <w:rsid w:val="004242C5"/>
    <w:rsid w:val="004259BE"/>
    <w:rsid w:val="004265B0"/>
    <w:rsid w:val="00426B25"/>
    <w:rsid w:val="0042740B"/>
    <w:rsid w:val="00427C30"/>
    <w:rsid w:val="00430DBE"/>
    <w:rsid w:val="004326DD"/>
    <w:rsid w:val="004329F3"/>
    <w:rsid w:val="00432F26"/>
    <w:rsid w:val="0043315D"/>
    <w:rsid w:val="004331D5"/>
    <w:rsid w:val="00434D11"/>
    <w:rsid w:val="00435E66"/>
    <w:rsid w:val="00436067"/>
    <w:rsid w:val="004366B6"/>
    <w:rsid w:val="00437C0B"/>
    <w:rsid w:val="004402CF"/>
    <w:rsid w:val="00440554"/>
    <w:rsid w:val="00440962"/>
    <w:rsid w:val="00441920"/>
    <w:rsid w:val="00441B09"/>
    <w:rsid w:val="00442D50"/>
    <w:rsid w:val="00450EFE"/>
    <w:rsid w:val="004522C9"/>
    <w:rsid w:val="00452815"/>
    <w:rsid w:val="0045389B"/>
    <w:rsid w:val="00453F14"/>
    <w:rsid w:val="00455BD1"/>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67AC"/>
    <w:rsid w:val="00477CEC"/>
    <w:rsid w:val="00477EAB"/>
    <w:rsid w:val="00480808"/>
    <w:rsid w:val="0048152A"/>
    <w:rsid w:val="0048342B"/>
    <w:rsid w:val="004841A9"/>
    <w:rsid w:val="00485400"/>
    <w:rsid w:val="0048688D"/>
    <w:rsid w:val="004871D5"/>
    <w:rsid w:val="004908EF"/>
    <w:rsid w:val="00490EF4"/>
    <w:rsid w:val="0049142B"/>
    <w:rsid w:val="00491501"/>
    <w:rsid w:val="00493656"/>
    <w:rsid w:val="00493C8D"/>
    <w:rsid w:val="0049502B"/>
    <w:rsid w:val="00495160"/>
    <w:rsid w:val="004965D6"/>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42"/>
    <w:rsid w:val="004B0C84"/>
    <w:rsid w:val="004B166A"/>
    <w:rsid w:val="004B25F5"/>
    <w:rsid w:val="004B26CF"/>
    <w:rsid w:val="004B2AFE"/>
    <w:rsid w:val="004B62C5"/>
    <w:rsid w:val="004B732D"/>
    <w:rsid w:val="004B7BE2"/>
    <w:rsid w:val="004B7CB5"/>
    <w:rsid w:val="004C0AAC"/>
    <w:rsid w:val="004C4842"/>
    <w:rsid w:val="004C493C"/>
    <w:rsid w:val="004C4DF5"/>
    <w:rsid w:val="004C5249"/>
    <w:rsid w:val="004C61A8"/>
    <w:rsid w:val="004C674C"/>
    <w:rsid w:val="004D2203"/>
    <w:rsid w:val="004D2252"/>
    <w:rsid w:val="004D2392"/>
    <w:rsid w:val="004D2E4A"/>
    <w:rsid w:val="004D44CB"/>
    <w:rsid w:val="004D4DD7"/>
    <w:rsid w:val="004D5E64"/>
    <w:rsid w:val="004D76B3"/>
    <w:rsid w:val="004E12D5"/>
    <w:rsid w:val="004E267B"/>
    <w:rsid w:val="004E2B85"/>
    <w:rsid w:val="004E2BEF"/>
    <w:rsid w:val="004E37BD"/>
    <w:rsid w:val="004E3E1A"/>
    <w:rsid w:val="004E6183"/>
    <w:rsid w:val="004E622B"/>
    <w:rsid w:val="004F0325"/>
    <w:rsid w:val="004F41D6"/>
    <w:rsid w:val="004F4D25"/>
    <w:rsid w:val="004F4DA7"/>
    <w:rsid w:val="004F4EBD"/>
    <w:rsid w:val="004F553C"/>
    <w:rsid w:val="004F6DB5"/>
    <w:rsid w:val="004F73A7"/>
    <w:rsid w:val="004F75CF"/>
    <w:rsid w:val="00500114"/>
    <w:rsid w:val="005002A1"/>
    <w:rsid w:val="00500889"/>
    <w:rsid w:val="00501D6D"/>
    <w:rsid w:val="00501E60"/>
    <w:rsid w:val="00506777"/>
    <w:rsid w:val="0050770D"/>
    <w:rsid w:val="00507D73"/>
    <w:rsid w:val="005103B0"/>
    <w:rsid w:val="00510644"/>
    <w:rsid w:val="005109D0"/>
    <w:rsid w:val="005111AE"/>
    <w:rsid w:val="00511566"/>
    <w:rsid w:val="00511896"/>
    <w:rsid w:val="005119C9"/>
    <w:rsid w:val="00512006"/>
    <w:rsid w:val="00512A58"/>
    <w:rsid w:val="0051652F"/>
    <w:rsid w:val="005167E4"/>
    <w:rsid w:val="0052015B"/>
    <w:rsid w:val="00521562"/>
    <w:rsid w:val="005228E1"/>
    <w:rsid w:val="00522AB1"/>
    <w:rsid w:val="00523227"/>
    <w:rsid w:val="005237C6"/>
    <w:rsid w:val="00525041"/>
    <w:rsid w:val="00526144"/>
    <w:rsid w:val="005261B3"/>
    <w:rsid w:val="005306A8"/>
    <w:rsid w:val="00531007"/>
    <w:rsid w:val="00532667"/>
    <w:rsid w:val="00532A1D"/>
    <w:rsid w:val="00533962"/>
    <w:rsid w:val="0053429B"/>
    <w:rsid w:val="00534353"/>
    <w:rsid w:val="00534A00"/>
    <w:rsid w:val="005428ED"/>
    <w:rsid w:val="00544555"/>
    <w:rsid w:val="005448D5"/>
    <w:rsid w:val="00546C33"/>
    <w:rsid w:val="00546D1E"/>
    <w:rsid w:val="00547EAB"/>
    <w:rsid w:val="005524E1"/>
    <w:rsid w:val="005527B7"/>
    <w:rsid w:val="00552C10"/>
    <w:rsid w:val="00557F86"/>
    <w:rsid w:val="005600F6"/>
    <w:rsid w:val="00562E8D"/>
    <w:rsid w:val="0056445B"/>
    <w:rsid w:val="00567107"/>
    <w:rsid w:val="0056781A"/>
    <w:rsid w:val="00570082"/>
    <w:rsid w:val="005703CB"/>
    <w:rsid w:val="00570DF7"/>
    <w:rsid w:val="00571500"/>
    <w:rsid w:val="00571A2F"/>
    <w:rsid w:val="005723BA"/>
    <w:rsid w:val="0057387A"/>
    <w:rsid w:val="005741D4"/>
    <w:rsid w:val="005750F9"/>
    <w:rsid w:val="005755C2"/>
    <w:rsid w:val="00575718"/>
    <w:rsid w:val="0057714A"/>
    <w:rsid w:val="00577873"/>
    <w:rsid w:val="00577A9A"/>
    <w:rsid w:val="00582E39"/>
    <w:rsid w:val="005831A3"/>
    <w:rsid w:val="005843FB"/>
    <w:rsid w:val="00586EFE"/>
    <w:rsid w:val="00587938"/>
    <w:rsid w:val="00591089"/>
    <w:rsid w:val="005939BA"/>
    <w:rsid w:val="00595930"/>
    <w:rsid w:val="00596432"/>
    <w:rsid w:val="00596E73"/>
    <w:rsid w:val="00597646"/>
    <w:rsid w:val="005976AA"/>
    <w:rsid w:val="005979E3"/>
    <w:rsid w:val="005A01B9"/>
    <w:rsid w:val="005A13E7"/>
    <w:rsid w:val="005A2527"/>
    <w:rsid w:val="005A28DB"/>
    <w:rsid w:val="005A45A6"/>
    <w:rsid w:val="005A5C9B"/>
    <w:rsid w:val="005A7A4D"/>
    <w:rsid w:val="005B0BD7"/>
    <w:rsid w:val="005B12F7"/>
    <w:rsid w:val="005B1CEF"/>
    <w:rsid w:val="005B2E5B"/>
    <w:rsid w:val="005B3071"/>
    <w:rsid w:val="005B30B0"/>
    <w:rsid w:val="005B3164"/>
    <w:rsid w:val="005B31BC"/>
    <w:rsid w:val="005B372E"/>
    <w:rsid w:val="005B37EF"/>
    <w:rsid w:val="005B5819"/>
    <w:rsid w:val="005B601F"/>
    <w:rsid w:val="005B6992"/>
    <w:rsid w:val="005C0138"/>
    <w:rsid w:val="005C1352"/>
    <w:rsid w:val="005C15CE"/>
    <w:rsid w:val="005C33DF"/>
    <w:rsid w:val="005C5459"/>
    <w:rsid w:val="005C6043"/>
    <w:rsid w:val="005C6575"/>
    <w:rsid w:val="005D12DA"/>
    <w:rsid w:val="005D3D1C"/>
    <w:rsid w:val="005D45A8"/>
    <w:rsid w:val="005D5201"/>
    <w:rsid w:val="005D52CA"/>
    <w:rsid w:val="005D5FEC"/>
    <w:rsid w:val="005D6E30"/>
    <w:rsid w:val="005D7569"/>
    <w:rsid w:val="005E0EB4"/>
    <w:rsid w:val="005E1DC4"/>
    <w:rsid w:val="005E1FA4"/>
    <w:rsid w:val="005E35E4"/>
    <w:rsid w:val="005E4215"/>
    <w:rsid w:val="005E507B"/>
    <w:rsid w:val="005E54EC"/>
    <w:rsid w:val="005E7BD9"/>
    <w:rsid w:val="005E7D46"/>
    <w:rsid w:val="005E7EAC"/>
    <w:rsid w:val="005E7F09"/>
    <w:rsid w:val="005E7F3B"/>
    <w:rsid w:val="005F0CFD"/>
    <w:rsid w:val="005F1303"/>
    <w:rsid w:val="005F2384"/>
    <w:rsid w:val="005F303F"/>
    <w:rsid w:val="005F4368"/>
    <w:rsid w:val="005F5A91"/>
    <w:rsid w:val="005F5C58"/>
    <w:rsid w:val="005F5FEB"/>
    <w:rsid w:val="005F6029"/>
    <w:rsid w:val="005F67F2"/>
    <w:rsid w:val="005F6852"/>
    <w:rsid w:val="005F7914"/>
    <w:rsid w:val="005F7970"/>
    <w:rsid w:val="00602AC1"/>
    <w:rsid w:val="00602CD3"/>
    <w:rsid w:val="0060302F"/>
    <w:rsid w:val="006037CB"/>
    <w:rsid w:val="00605AA2"/>
    <w:rsid w:val="0060606B"/>
    <w:rsid w:val="00606C1B"/>
    <w:rsid w:val="0060715D"/>
    <w:rsid w:val="00607518"/>
    <w:rsid w:val="00607751"/>
    <w:rsid w:val="006079F2"/>
    <w:rsid w:val="00610810"/>
    <w:rsid w:val="00611566"/>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F97"/>
    <w:rsid w:val="00626FFC"/>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6CE"/>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33F1"/>
    <w:rsid w:val="006A571D"/>
    <w:rsid w:val="006A625E"/>
    <w:rsid w:val="006B0E6C"/>
    <w:rsid w:val="006B11F2"/>
    <w:rsid w:val="006B1C24"/>
    <w:rsid w:val="006B1D46"/>
    <w:rsid w:val="006B2549"/>
    <w:rsid w:val="006B4867"/>
    <w:rsid w:val="006B7540"/>
    <w:rsid w:val="006B7B9E"/>
    <w:rsid w:val="006C1CF9"/>
    <w:rsid w:val="006C383C"/>
    <w:rsid w:val="006C4188"/>
    <w:rsid w:val="006C56E0"/>
    <w:rsid w:val="006C69D7"/>
    <w:rsid w:val="006C6E19"/>
    <w:rsid w:val="006D00AA"/>
    <w:rsid w:val="006D188D"/>
    <w:rsid w:val="006D1A2C"/>
    <w:rsid w:val="006D22ED"/>
    <w:rsid w:val="006D3854"/>
    <w:rsid w:val="006D5319"/>
    <w:rsid w:val="006D7060"/>
    <w:rsid w:val="006D733F"/>
    <w:rsid w:val="006D73D8"/>
    <w:rsid w:val="006D7AEB"/>
    <w:rsid w:val="006E0AEB"/>
    <w:rsid w:val="006E0DC6"/>
    <w:rsid w:val="006E17A5"/>
    <w:rsid w:val="006E6025"/>
    <w:rsid w:val="006E6EA4"/>
    <w:rsid w:val="006F0BBD"/>
    <w:rsid w:val="006F1696"/>
    <w:rsid w:val="006F2E87"/>
    <w:rsid w:val="006F35CE"/>
    <w:rsid w:val="006F4036"/>
    <w:rsid w:val="006F481E"/>
    <w:rsid w:val="006F4F6C"/>
    <w:rsid w:val="006F78ED"/>
    <w:rsid w:val="00700721"/>
    <w:rsid w:val="00700869"/>
    <w:rsid w:val="00700F6C"/>
    <w:rsid w:val="0070258E"/>
    <w:rsid w:val="007047F7"/>
    <w:rsid w:val="00704D59"/>
    <w:rsid w:val="007071B2"/>
    <w:rsid w:val="00707CB2"/>
    <w:rsid w:val="007111C9"/>
    <w:rsid w:val="0071439A"/>
    <w:rsid w:val="00714CD9"/>
    <w:rsid w:val="00720E06"/>
    <w:rsid w:val="007215EF"/>
    <w:rsid w:val="0072192A"/>
    <w:rsid w:val="0072493C"/>
    <w:rsid w:val="00724D35"/>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6DE"/>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3389"/>
    <w:rsid w:val="00765491"/>
    <w:rsid w:val="00770B87"/>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FD0"/>
    <w:rsid w:val="00784054"/>
    <w:rsid w:val="0078620D"/>
    <w:rsid w:val="007864DC"/>
    <w:rsid w:val="00790F69"/>
    <w:rsid w:val="0079206F"/>
    <w:rsid w:val="007946F5"/>
    <w:rsid w:val="007954A2"/>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17D"/>
    <w:rsid w:val="007C24CE"/>
    <w:rsid w:val="007C26F7"/>
    <w:rsid w:val="007C28D5"/>
    <w:rsid w:val="007C303A"/>
    <w:rsid w:val="007C3951"/>
    <w:rsid w:val="007C4162"/>
    <w:rsid w:val="007D1795"/>
    <w:rsid w:val="007D1E5F"/>
    <w:rsid w:val="007D21DD"/>
    <w:rsid w:val="007D2900"/>
    <w:rsid w:val="007D3ACC"/>
    <w:rsid w:val="007D4349"/>
    <w:rsid w:val="007D52A7"/>
    <w:rsid w:val="007D571C"/>
    <w:rsid w:val="007D5E4B"/>
    <w:rsid w:val="007D6479"/>
    <w:rsid w:val="007D7E9E"/>
    <w:rsid w:val="007E105A"/>
    <w:rsid w:val="007E1735"/>
    <w:rsid w:val="007E1C8F"/>
    <w:rsid w:val="007E540D"/>
    <w:rsid w:val="007E54F3"/>
    <w:rsid w:val="007E58A4"/>
    <w:rsid w:val="007E5BCD"/>
    <w:rsid w:val="007F0639"/>
    <w:rsid w:val="007F0BF1"/>
    <w:rsid w:val="007F1F32"/>
    <w:rsid w:val="007F536A"/>
    <w:rsid w:val="007F5EDD"/>
    <w:rsid w:val="007F77C4"/>
    <w:rsid w:val="00801746"/>
    <w:rsid w:val="00802822"/>
    <w:rsid w:val="00802DF5"/>
    <w:rsid w:val="008036B2"/>
    <w:rsid w:val="00803D45"/>
    <w:rsid w:val="00804057"/>
    <w:rsid w:val="00804444"/>
    <w:rsid w:val="00804630"/>
    <w:rsid w:val="00806486"/>
    <w:rsid w:val="0081211D"/>
    <w:rsid w:val="0081366A"/>
    <w:rsid w:val="008145BA"/>
    <w:rsid w:val="00815BA2"/>
    <w:rsid w:val="008162DF"/>
    <w:rsid w:val="00816838"/>
    <w:rsid w:val="008168F9"/>
    <w:rsid w:val="00820A81"/>
    <w:rsid w:val="008216F8"/>
    <w:rsid w:val="00821741"/>
    <w:rsid w:val="00821B7D"/>
    <w:rsid w:val="00822F4B"/>
    <w:rsid w:val="00823CA5"/>
    <w:rsid w:val="00823DB6"/>
    <w:rsid w:val="00825D85"/>
    <w:rsid w:val="008267E3"/>
    <w:rsid w:val="00827C01"/>
    <w:rsid w:val="00831ED5"/>
    <w:rsid w:val="00831F93"/>
    <w:rsid w:val="00831FD7"/>
    <w:rsid w:val="0083291B"/>
    <w:rsid w:val="00832F56"/>
    <w:rsid w:val="00835859"/>
    <w:rsid w:val="00836508"/>
    <w:rsid w:val="008376B7"/>
    <w:rsid w:val="00837C11"/>
    <w:rsid w:val="008401EE"/>
    <w:rsid w:val="00840733"/>
    <w:rsid w:val="008414C4"/>
    <w:rsid w:val="00841BEF"/>
    <w:rsid w:val="00843462"/>
    <w:rsid w:val="008436AB"/>
    <w:rsid w:val="00844E6A"/>
    <w:rsid w:val="0084553E"/>
    <w:rsid w:val="00846532"/>
    <w:rsid w:val="00847077"/>
    <w:rsid w:val="0084786D"/>
    <w:rsid w:val="00851749"/>
    <w:rsid w:val="00851910"/>
    <w:rsid w:val="00853CDE"/>
    <w:rsid w:val="00853D8C"/>
    <w:rsid w:val="00853F4B"/>
    <w:rsid w:val="00854DEC"/>
    <w:rsid w:val="0085567E"/>
    <w:rsid w:val="00855992"/>
    <w:rsid w:val="008606D8"/>
    <w:rsid w:val="00862A2F"/>
    <w:rsid w:val="00864544"/>
    <w:rsid w:val="0087316C"/>
    <w:rsid w:val="00873D01"/>
    <w:rsid w:val="0087551C"/>
    <w:rsid w:val="008774D3"/>
    <w:rsid w:val="00880B5E"/>
    <w:rsid w:val="008823F4"/>
    <w:rsid w:val="00885F85"/>
    <w:rsid w:val="00891D56"/>
    <w:rsid w:val="00892E5C"/>
    <w:rsid w:val="00894614"/>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27E4"/>
    <w:rsid w:val="008B4281"/>
    <w:rsid w:val="008B4296"/>
    <w:rsid w:val="008B467B"/>
    <w:rsid w:val="008B48C3"/>
    <w:rsid w:val="008B49E6"/>
    <w:rsid w:val="008B52D7"/>
    <w:rsid w:val="008B59D8"/>
    <w:rsid w:val="008B5E6F"/>
    <w:rsid w:val="008B6B5E"/>
    <w:rsid w:val="008B753D"/>
    <w:rsid w:val="008C11FD"/>
    <w:rsid w:val="008C2915"/>
    <w:rsid w:val="008C2DB3"/>
    <w:rsid w:val="008C3DB8"/>
    <w:rsid w:val="008C4937"/>
    <w:rsid w:val="008C5882"/>
    <w:rsid w:val="008C5BDD"/>
    <w:rsid w:val="008C793B"/>
    <w:rsid w:val="008D247C"/>
    <w:rsid w:val="008D3427"/>
    <w:rsid w:val="008D5166"/>
    <w:rsid w:val="008D53BC"/>
    <w:rsid w:val="008D7480"/>
    <w:rsid w:val="008E0877"/>
    <w:rsid w:val="008E3F77"/>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28"/>
    <w:rsid w:val="00903E6C"/>
    <w:rsid w:val="0090405F"/>
    <w:rsid w:val="00905416"/>
    <w:rsid w:val="00906062"/>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22976"/>
    <w:rsid w:val="0092378B"/>
    <w:rsid w:val="00925450"/>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5F38"/>
    <w:rsid w:val="00946CFE"/>
    <w:rsid w:val="009475C7"/>
    <w:rsid w:val="00947D27"/>
    <w:rsid w:val="00947FAB"/>
    <w:rsid w:val="009521CA"/>
    <w:rsid w:val="0095260A"/>
    <w:rsid w:val="00953953"/>
    <w:rsid w:val="009577B2"/>
    <w:rsid w:val="00960323"/>
    <w:rsid w:val="00963325"/>
    <w:rsid w:val="0096363F"/>
    <w:rsid w:val="00963AD0"/>
    <w:rsid w:val="0096439B"/>
    <w:rsid w:val="00964899"/>
    <w:rsid w:val="00965A65"/>
    <w:rsid w:val="00966044"/>
    <w:rsid w:val="0096609C"/>
    <w:rsid w:val="00966AC5"/>
    <w:rsid w:val="0097298F"/>
    <w:rsid w:val="00972ACE"/>
    <w:rsid w:val="00974093"/>
    <w:rsid w:val="00974229"/>
    <w:rsid w:val="00974AEC"/>
    <w:rsid w:val="00974B4A"/>
    <w:rsid w:val="00975C06"/>
    <w:rsid w:val="00975C71"/>
    <w:rsid w:val="0097640C"/>
    <w:rsid w:val="009764E0"/>
    <w:rsid w:val="00977A1B"/>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F1"/>
    <w:rsid w:val="0099503D"/>
    <w:rsid w:val="00995F0A"/>
    <w:rsid w:val="00996C80"/>
    <w:rsid w:val="00996F6D"/>
    <w:rsid w:val="00996FA0"/>
    <w:rsid w:val="009A0F35"/>
    <w:rsid w:val="009A19D3"/>
    <w:rsid w:val="009A26FD"/>
    <w:rsid w:val="009A2D99"/>
    <w:rsid w:val="009A301D"/>
    <w:rsid w:val="009A4A9F"/>
    <w:rsid w:val="009A4B19"/>
    <w:rsid w:val="009A4DF9"/>
    <w:rsid w:val="009A78EA"/>
    <w:rsid w:val="009A7DC2"/>
    <w:rsid w:val="009A7DC6"/>
    <w:rsid w:val="009B1658"/>
    <w:rsid w:val="009B2FE2"/>
    <w:rsid w:val="009B5A99"/>
    <w:rsid w:val="009B5FCC"/>
    <w:rsid w:val="009B617F"/>
    <w:rsid w:val="009C1E91"/>
    <w:rsid w:val="009C1F89"/>
    <w:rsid w:val="009C27D0"/>
    <w:rsid w:val="009C36BD"/>
    <w:rsid w:val="009C55CA"/>
    <w:rsid w:val="009C55F9"/>
    <w:rsid w:val="009C69B5"/>
    <w:rsid w:val="009C73D9"/>
    <w:rsid w:val="009D0B68"/>
    <w:rsid w:val="009D202B"/>
    <w:rsid w:val="009D2B96"/>
    <w:rsid w:val="009D3050"/>
    <w:rsid w:val="009D322C"/>
    <w:rsid w:val="009D345D"/>
    <w:rsid w:val="009D4044"/>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76D"/>
    <w:rsid w:val="009F7EC1"/>
    <w:rsid w:val="00A04633"/>
    <w:rsid w:val="00A04A29"/>
    <w:rsid w:val="00A05081"/>
    <w:rsid w:val="00A06CD1"/>
    <w:rsid w:val="00A074AE"/>
    <w:rsid w:val="00A07A8C"/>
    <w:rsid w:val="00A106FE"/>
    <w:rsid w:val="00A118B4"/>
    <w:rsid w:val="00A120A4"/>
    <w:rsid w:val="00A1466A"/>
    <w:rsid w:val="00A159AF"/>
    <w:rsid w:val="00A1629E"/>
    <w:rsid w:val="00A1723E"/>
    <w:rsid w:val="00A17737"/>
    <w:rsid w:val="00A17E7F"/>
    <w:rsid w:val="00A205A7"/>
    <w:rsid w:val="00A21AA8"/>
    <w:rsid w:val="00A2281A"/>
    <w:rsid w:val="00A22AAD"/>
    <w:rsid w:val="00A22B36"/>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39F5"/>
    <w:rsid w:val="00A74018"/>
    <w:rsid w:val="00A742E1"/>
    <w:rsid w:val="00A74633"/>
    <w:rsid w:val="00A74A81"/>
    <w:rsid w:val="00A74C5F"/>
    <w:rsid w:val="00A75951"/>
    <w:rsid w:val="00A766A0"/>
    <w:rsid w:val="00A77DFD"/>
    <w:rsid w:val="00A80556"/>
    <w:rsid w:val="00A807A8"/>
    <w:rsid w:val="00A81521"/>
    <w:rsid w:val="00A818A9"/>
    <w:rsid w:val="00A82716"/>
    <w:rsid w:val="00A82F06"/>
    <w:rsid w:val="00A83B63"/>
    <w:rsid w:val="00A84BCF"/>
    <w:rsid w:val="00A8674F"/>
    <w:rsid w:val="00A87A55"/>
    <w:rsid w:val="00A87D70"/>
    <w:rsid w:val="00A9006B"/>
    <w:rsid w:val="00A922E8"/>
    <w:rsid w:val="00A92CDC"/>
    <w:rsid w:val="00A92E66"/>
    <w:rsid w:val="00A93026"/>
    <w:rsid w:val="00A933EA"/>
    <w:rsid w:val="00A93658"/>
    <w:rsid w:val="00A9383A"/>
    <w:rsid w:val="00A95617"/>
    <w:rsid w:val="00A95A66"/>
    <w:rsid w:val="00A95E07"/>
    <w:rsid w:val="00A97164"/>
    <w:rsid w:val="00AA09B0"/>
    <w:rsid w:val="00AA0D5C"/>
    <w:rsid w:val="00AA10A5"/>
    <w:rsid w:val="00AA22C4"/>
    <w:rsid w:val="00AA3641"/>
    <w:rsid w:val="00AA6B16"/>
    <w:rsid w:val="00AA7BD8"/>
    <w:rsid w:val="00AB083F"/>
    <w:rsid w:val="00AB2125"/>
    <w:rsid w:val="00AB297B"/>
    <w:rsid w:val="00AB29D1"/>
    <w:rsid w:val="00AB3C89"/>
    <w:rsid w:val="00AB40BE"/>
    <w:rsid w:val="00AB45D0"/>
    <w:rsid w:val="00AB4C27"/>
    <w:rsid w:val="00AB4FEB"/>
    <w:rsid w:val="00AB5E9F"/>
    <w:rsid w:val="00AC0299"/>
    <w:rsid w:val="00AC1556"/>
    <w:rsid w:val="00AC23F0"/>
    <w:rsid w:val="00AC2B54"/>
    <w:rsid w:val="00AC380E"/>
    <w:rsid w:val="00AC58C1"/>
    <w:rsid w:val="00AC6653"/>
    <w:rsid w:val="00AC7F1D"/>
    <w:rsid w:val="00AD0061"/>
    <w:rsid w:val="00AD043B"/>
    <w:rsid w:val="00AD1832"/>
    <w:rsid w:val="00AD31FB"/>
    <w:rsid w:val="00AD71E8"/>
    <w:rsid w:val="00AE0EF9"/>
    <w:rsid w:val="00AE1690"/>
    <w:rsid w:val="00AE26EC"/>
    <w:rsid w:val="00AE3738"/>
    <w:rsid w:val="00AE3887"/>
    <w:rsid w:val="00AE50B1"/>
    <w:rsid w:val="00AE524C"/>
    <w:rsid w:val="00AE604F"/>
    <w:rsid w:val="00AE6281"/>
    <w:rsid w:val="00AE6DBB"/>
    <w:rsid w:val="00AE6E81"/>
    <w:rsid w:val="00AF145D"/>
    <w:rsid w:val="00AF46B7"/>
    <w:rsid w:val="00B06016"/>
    <w:rsid w:val="00B07EC2"/>
    <w:rsid w:val="00B100F0"/>
    <w:rsid w:val="00B115E4"/>
    <w:rsid w:val="00B11AB0"/>
    <w:rsid w:val="00B1282C"/>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5E09"/>
    <w:rsid w:val="00B3605B"/>
    <w:rsid w:val="00B3682A"/>
    <w:rsid w:val="00B37123"/>
    <w:rsid w:val="00B44177"/>
    <w:rsid w:val="00B45487"/>
    <w:rsid w:val="00B45B10"/>
    <w:rsid w:val="00B4634C"/>
    <w:rsid w:val="00B470D4"/>
    <w:rsid w:val="00B47977"/>
    <w:rsid w:val="00B5046B"/>
    <w:rsid w:val="00B509B0"/>
    <w:rsid w:val="00B53CB8"/>
    <w:rsid w:val="00B540D6"/>
    <w:rsid w:val="00B54429"/>
    <w:rsid w:val="00B54566"/>
    <w:rsid w:val="00B561F5"/>
    <w:rsid w:val="00B57151"/>
    <w:rsid w:val="00B5717C"/>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43E"/>
    <w:rsid w:val="00B86FCF"/>
    <w:rsid w:val="00B87B3B"/>
    <w:rsid w:val="00B87CAD"/>
    <w:rsid w:val="00B90339"/>
    <w:rsid w:val="00B904A9"/>
    <w:rsid w:val="00B906BE"/>
    <w:rsid w:val="00B906F0"/>
    <w:rsid w:val="00B91A59"/>
    <w:rsid w:val="00B92EB8"/>
    <w:rsid w:val="00B9348B"/>
    <w:rsid w:val="00B93651"/>
    <w:rsid w:val="00B93E80"/>
    <w:rsid w:val="00B942D5"/>
    <w:rsid w:val="00B95E47"/>
    <w:rsid w:val="00B95F8E"/>
    <w:rsid w:val="00B95FDB"/>
    <w:rsid w:val="00B965E9"/>
    <w:rsid w:val="00B974C2"/>
    <w:rsid w:val="00B97C3D"/>
    <w:rsid w:val="00B97FAD"/>
    <w:rsid w:val="00BA15BB"/>
    <w:rsid w:val="00BA175A"/>
    <w:rsid w:val="00BA235E"/>
    <w:rsid w:val="00BA3E79"/>
    <w:rsid w:val="00BA446A"/>
    <w:rsid w:val="00BA54A5"/>
    <w:rsid w:val="00BA58F9"/>
    <w:rsid w:val="00BA5F95"/>
    <w:rsid w:val="00BA6FEF"/>
    <w:rsid w:val="00BB02B9"/>
    <w:rsid w:val="00BB0D05"/>
    <w:rsid w:val="00BB1D92"/>
    <w:rsid w:val="00BB1E59"/>
    <w:rsid w:val="00BB3DF8"/>
    <w:rsid w:val="00BB412E"/>
    <w:rsid w:val="00BB4974"/>
    <w:rsid w:val="00BB55EF"/>
    <w:rsid w:val="00BB5D06"/>
    <w:rsid w:val="00BB7CA6"/>
    <w:rsid w:val="00BC18C0"/>
    <w:rsid w:val="00BC2DF4"/>
    <w:rsid w:val="00BC423C"/>
    <w:rsid w:val="00BC57AE"/>
    <w:rsid w:val="00BC671F"/>
    <w:rsid w:val="00BC676C"/>
    <w:rsid w:val="00BC76D1"/>
    <w:rsid w:val="00BD04D7"/>
    <w:rsid w:val="00BD205B"/>
    <w:rsid w:val="00BD23B9"/>
    <w:rsid w:val="00BD3604"/>
    <w:rsid w:val="00BD46ED"/>
    <w:rsid w:val="00BD4889"/>
    <w:rsid w:val="00BD4ACB"/>
    <w:rsid w:val="00BD57BC"/>
    <w:rsid w:val="00BD5C40"/>
    <w:rsid w:val="00BD7E1A"/>
    <w:rsid w:val="00BD7F21"/>
    <w:rsid w:val="00BE019B"/>
    <w:rsid w:val="00BE11BB"/>
    <w:rsid w:val="00BE293B"/>
    <w:rsid w:val="00BE2B29"/>
    <w:rsid w:val="00BE54BA"/>
    <w:rsid w:val="00BE5AA3"/>
    <w:rsid w:val="00BE694B"/>
    <w:rsid w:val="00BE712B"/>
    <w:rsid w:val="00BE7635"/>
    <w:rsid w:val="00BE765E"/>
    <w:rsid w:val="00BF319F"/>
    <w:rsid w:val="00BF3B18"/>
    <w:rsid w:val="00BF3DB8"/>
    <w:rsid w:val="00BF45A4"/>
    <w:rsid w:val="00BF6105"/>
    <w:rsid w:val="00BF728D"/>
    <w:rsid w:val="00C02212"/>
    <w:rsid w:val="00C02CB0"/>
    <w:rsid w:val="00C032A3"/>
    <w:rsid w:val="00C050EE"/>
    <w:rsid w:val="00C063E9"/>
    <w:rsid w:val="00C064DB"/>
    <w:rsid w:val="00C0668E"/>
    <w:rsid w:val="00C116FF"/>
    <w:rsid w:val="00C12698"/>
    <w:rsid w:val="00C12839"/>
    <w:rsid w:val="00C13E87"/>
    <w:rsid w:val="00C15C9E"/>
    <w:rsid w:val="00C16080"/>
    <w:rsid w:val="00C17917"/>
    <w:rsid w:val="00C21B6F"/>
    <w:rsid w:val="00C21D01"/>
    <w:rsid w:val="00C221F0"/>
    <w:rsid w:val="00C2443F"/>
    <w:rsid w:val="00C24483"/>
    <w:rsid w:val="00C24BD6"/>
    <w:rsid w:val="00C26E02"/>
    <w:rsid w:val="00C30AB5"/>
    <w:rsid w:val="00C31139"/>
    <w:rsid w:val="00C32390"/>
    <w:rsid w:val="00C32B6F"/>
    <w:rsid w:val="00C32C6F"/>
    <w:rsid w:val="00C3532C"/>
    <w:rsid w:val="00C353A7"/>
    <w:rsid w:val="00C35EB0"/>
    <w:rsid w:val="00C4053D"/>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C8A"/>
    <w:rsid w:val="00C6633C"/>
    <w:rsid w:val="00C666F5"/>
    <w:rsid w:val="00C66CB8"/>
    <w:rsid w:val="00C67D1C"/>
    <w:rsid w:val="00C70369"/>
    <w:rsid w:val="00C71DA2"/>
    <w:rsid w:val="00C73692"/>
    <w:rsid w:val="00C73B37"/>
    <w:rsid w:val="00C77C6E"/>
    <w:rsid w:val="00C80356"/>
    <w:rsid w:val="00C8069C"/>
    <w:rsid w:val="00C80E09"/>
    <w:rsid w:val="00C82450"/>
    <w:rsid w:val="00C82C02"/>
    <w:rsid w:val="00C833F9"/>
    <w:rsid w:val="00C83A49"/>
    <w:rsid w:val="00C867E6"/>
    <w:rsid w:val="00C87B06"/>
    <w:rsid w:val="00C9055F"/>
    <w:rsid w:val="00C92A5C"/>
    <w:rsid w:val="00C938C4"/>
    <w:rsid w:val="00C93D5D"/>
    <w:rsid w:val="00C93F0E"/>
    <w:rsid w:val="00C94121"/>
    <w:rsid w:val="00C94C7C"/>
    <w:rsid w:val="00C96DD9"/>
    <w:rsid w:val="00CA04B3"/>
    <w:rsid w:val="00CA0A17"/>
    <w:rsid w:val="00CA0D5C"/>
    <w:rsid w:val="00CA16A9"/>
    <w:rsid w:val="00CA4A84"/>
    <w:rsid w:val="00CA55A4"/>
    <w:rsid w:val="00CA5FEB"/>
    <w:rsid w:val="00CA6D81"/>
    <w:rsid w:val="00CA707B"/>
    <w:rsid w:val="00CB02F9"/>
    <w:rsid w:val="00CB0553"/>
    <w:rsid w:val="00CB2A75"/>
    <w:rsid w:val="00CB483D"/>
    <w:rsid w:val="00CB5B66"/>
    <w:rsid w:val="00CB6D1C"/>
    <w:rsid w:val="00CB6F91"/>
    <w:rsid w:val="00CB7472"/>
    <w:rsid w:val="00CB78B8"/>
    <w:rsid w:val="00CB791A"/>
    <w:rsid w:val="00CC0059"/>
    <w:rsid w:val="00CC08A1"/>
    <w:rsid w:val="00CC12AB"/>
    <w:rsid w:val="00CC288B"/>
    <w:rsid w:val="00CC2BD6"/>
    <w:rsid w:val="00CC2DB8"/>
    <w:rsid w:val="00CC3817"/>
    <w:rsid w:val="00CC409F"/>
    <w:rsid w:val="00CC5553"/>
    <w:rsid w:val="00CC597C"/>
    <w:rsid w:val="00CC5DEC"/>
    <w:rsid w:val="00CD01CD"/>
    <w:rsid w:val="00CD0746"/>
    <w:rsid w:val="00CD14CD"/>
    <w:rsid w:val="00CD183C"/>
    <w:rsid w:val="00CD3472"/>
    <w:rsid w:val="00CD3BC4"/>
    <w:rsid w:val="00CD3E82"/>
    <w:rsid w:val="00CD43AD"/>
    <w:rsid w:val="00CD4CCE"/>
    <w:rsid w:val="00CD5201"/>
    <w:rsid w:val="00CD533A"/>
    <w:rsid w:val="00CD5A10"/>
    <w:rsid w:val="00CD61EB"/>
    <w:rsid w:val="00CD6B40"/>
    <w:rsid w:val="00CE12D3"/>
    <w:rsid w:val="00CE3F1E"/>
    <w:rsid w:val="00CE4015"/>
    <w:rsid w:val="00CE4A28"/>
    <w:rsid w:val="00CE4B26"/>
    <w:rsid w:val="00CE6ABE"/>
    <w:rsid w:val="00CE792E"/>
    <w:rsid w:val="00CF087F"/>
    <w:rsid w:val="00CF22DF"/>
    <w:rsid w:val="00CF264C"/>
    <w:rsid w:val="00CF29EA"/>
    <w:rsid w:val="00CF2F65"/>
    <w:rsid w:val="00CF5BE9"/>
    <w:rsid w:val="00CF5D2C"/>
    <w:rsid w:val="00CF721E"/>
    <w:rsid w:val="00CF77C5"/>
    <w:rsid w:val="00CF7F16"/>
    <w:rsid w:val="00CF7FBD"/>
    <w:rsid w:val="00D02B3A"/>
    <w:rsid w:val="00D03CD9"/>
    <w:rsid w:val="00D056D7"/>
    <w:rsid w:val="00D0679D"/>
    <w:rsid w:val="00D06833"/>
    <w:rsid w:val="00D07793"/>
    <w:rsid w:val="00D07FDC"/>
    <w:rsid w:val="00D105A1"/>
    <w:rsid w:val="00D107BC"/>
    <w:rsid w:val="00D13388"/>
    <w:rsid w:val="00D137AE"/>
    <w:rsid w:val="00D14DBC"/>
    <w:rsid w:val="00D167E5"/>
    <w:rsid w:val="00D171F4"/>
    <w:rsid w:val="00D17730"/>
    <w:rsid w:val="00D21C6E"/>
    <w:rsid w:val="00D21ECA"/>
    <w:rsid w:val="00D2262A"/>
    <w:rsid w:val="00D2339E"/>
    <w:rsid w:val="00D25055"/>
    <w:rsid w:val="00D2738E"/>
    <w:rsid w:val="00D308B5"/>
    <w:rsid w:val="00D31C1A"/>
    <w:rsid w:val="00D33546"/>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476B6"/>
    <w:rsid w:val="00D519D2"/>
    <w:rsid w:val="00D51BE2"/>
    <w:rsid w:val="00D5547E"/>
    <w:rsid w:val="00D60CE1"/>
    <w:rsid w:val="00D6308A"/>
    <w:rsid w:val="00D6367B"/>
    <w:rsid w:val="00D646A0"/>
    <w:rsid w:val="00D66B2D"/>
    <w:rsid w:val="00D70273"/>
    <w:rsid w:val="00D70B65"/>
    <w:rsid w:val="00D7273A"/>
    <w:rsid w:val="00D73031"/>
    <w:rsid w:val="00D74DAB"/>
    <w:rsid w:val="00D7524F"/>
    <w:rsid w:val="00D75B25"/>
    <w:rsid w:val="00D80932"/>
    <w:rsid w:val="00D8149E"/>
    <w:rsid w:val="00D82A9B"/>
    <w:rsid w:val="00D85A52"/>
    <w:rsid w:val="00D85E43"/>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A1F34"/>
    <w:rsid w:val="00DA25A2"/>
    <w:rsid w:val="00DA2C70"/>
    <w:rsid w:val="00DA2CB1"/>
    <w:rsid w:val="00DA39AD"/>
    <w:rsid w:val="00DA3EDE"/>
    <w:rsid w:val="00DA52C6"/>
    <w:rsid w:val="00DA5A61"/>
    <w:rsid w:val="00DA651C"/>
    <w:rsid w:val="00DA7DE6"/>
    <w:rsid w:val="00DB01A3"/>
    <w:rsid w:val="00DB1629"/>
    <w:rsid w:val="00DB64B6"/>
    <w:rsid w:val="00DB666B"/>
    <w:rsid w:val="00DB787C"/>
    <w:rsid w:val="00DC1A06"/>
    <w:rsid w:val="00DC214B"/>
    <w:rsid w:val="00DC291D"/>
    <w:rsid w:val="00DC65B9"/>
    <w:rsid w:val="00DC68E1"/>
    <w:rsid w:val="00DC7A92"/>
    <w:rsid w:val="00DC7CC4"/>
    <w:rsid w:val="00DD3A2B"/>
    <w:rsid w:val="00DD7189"/>
    <w:rsid w:val="00DE055F"/>
    <w:rsid w:val="00DE48CE"/>
    <w:rsid w:val="00DE4B36"/>
    <w:rsid w:val="00DE7A2D"/>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73A1"/>
    <w:rsid w:val="00E10488"/>
    <w:rsid w:val="00E10E97"/>
    <w:rsid w:val="00E12A6D"/>
    <w:rsid w:val="00E12B1F"/>
    <w:rsid w:val="00E168AE"/>
    <w:rsid w:val="00E176DD"/>
    <w:rsid w:val="00E17DAD"/>
    <w:rsid w:val="00E20849"/>
    <w:rsid w:val="00E210C0"/>
    <w:rsid w:val="00E21227"/>
    <w:rsid w:val="00E22936"/>
    <w:rsid w:val="00E22B58"/>
    <w:rsid w:val="00E26F93"/>
    <w:rsid w:val="00E275D5"/>
    <w:rsid w:val="00E31EA5"/>
    <w:rsid w:val="00E33CC8"/>
    <w:rsid w:val="00E36219"/>
    <w:rsid w:val="00E36A5F"/>
    <w:rsid w:val="00E36B68"/>
    <w:rsid w:val="00E3729E"/>
    <w:rsid w:val="00E424F1"/>
    <w:rsid w:val="00E43303"/>
    <w:rsid w:val="00E455EF"/>
    <w:rsid w:val="00E466DC"/>
    <w:rsid w:val="00E46BDE"/>
    <w:rsid w:val="00E46D41"/>
    <w:rsid w:val="00E46DC1"/>
    <w:rsid w:val="00E50549"/>
    <w:rsid w:val="00E53E7A"/>
    <w:rsid w:val="00E543B5"/>
    <w:rsid w:val="00E55873"/>
    <w:rsid w:val="00E55A74"/>
    <w:rsid w:val="00E55DDF"/>
    <w:rsid w:val="00E55EE0"/>
    <w:rsid w:val="00E569D5"/>
    <w:rsid w:val="00E56A23"/>
    <w:rsid w:val="00E573F6"/>
    <w:rsid w:val="00E6022B"/>
    <w:rsid w:val="00E60916"/>
    <w:rsid w:val="00E610A2"/>
    <w:rsid w:val="00E62730"/>
    <w:rsid w:val="00E639AE"/>
    <w:rsid w:val="00E6435E"/>
    <w:rsid w:val="00E65113"/>
    <w:rsid w:val="00E656FF"/>
    <w:rsid w:val="00E67726"/>
    <w:rsid w:val="00E70219"/>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5E4"/>
    <w:rsid w:val="00E951A8"/>
    <w:rsid w:val="00E96069"/>
    <w:rsid w:val="00E9743E"/>
    <w:rsid w:val="00E974E5"/>
    <w:rsid w:val="00E97777"/>
    <w:rsid w:val="00EA16FF"/>
    <w:rsid w:val="00EA1FC5"/>
    <w:rsid w:val="00EA20DF"/>
    <w:rsid w:val="00EA3865"/>
    <w:rsid w:val="00EA4E97"/>
    <w:rsid w:val="00EA77D7"/>
    <w:rsid w:val="00EA793D"/>
    <w:rsid w:val="00EA7CB7"/>
    <w:rsid w:val="00EB066C"/>
    <w:rsid w:val="00EB0B8A"/>
    <w:rsid w:val="00EB3215"/>
    <w:rsid w:val="00EB32D1"/>
    <w:rsid w:val="00EB40A9"/>
    <w:rsid w:val="00EB4A1F"/>
    <w:rsid w:val="00EB5F86"/>
    <w:rsid w:val="00EB617E"/>
    <w:rsid w:val="00EB632F"/>
    <w:rsid w:val="00EB6481"/>
    <w:rsid w:val="00EB669F"/>
    <w:rsid w:val="00EB6FA6"/>
    <w:rsid w:val="00EB748E"/>
    <w:rsid w:val="00EC0521"/>
    <w:rsid w:val="00EC0857"/>
    <w:rsid w:val="00EC0D4C"/>
    <w:rsid w:val="00EC1755"/>
    <w:rsid w:val="00EC2189"/>
    <w:rsid w:val="00EC402F"/>
    <w:rsid w:val="00EC43D4"/>
    <w:rsid w:val="00EC5865"/>
    <w:rsid w:val="00EC637F"/>
    <w:rsid w:val="00EC6F9A"/>
    <w:rsid w:val="00EC7963"/>
    <w:rsid w:val="00ED0F08"/>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7984"/>
    <w:rsid w:val="00EE7A10"/>
    <w:rsid w:val="00EF145A"/>
    <w:rsid w:val="00EF3055"/>
    <w:rsid w:val="00EF3789"/>
    <w:rsid w:val="00EF3BF3"/>
    <w:rsid w:val="00EF7CCA"/>
    <w:rsid w:val="00EF7CFD"/>
    <w:rsid w:val="00F0082B"/>
    <w:rsid w:val="00F0191A"/>
    <w:rsid w:val="00F027DB"/>
    <w:rsid w:val="00F031C5"/>
    <w:rsid w:val="00F03BC8"/>
    <w:rsid w:val="00F071F9"/>
    <w:rsid w:val="00F129DE"/>
    <w:rsid w:val="00F15779"/>
    <w:rsid w:val="00F15F32"/>
    <w:rsid w:val="00F20007"/>
    <w:rsid w:val="00F2016F"/>
    <w:rsid w:val="00F233F5"/>
    <w:rsid w:val="00F23749"/>
    <w:rsid w:val="00F2416F"/>
    <w:rsid w:val="00F24D87"/>
    <w:rsid w:val="00F24DAC"/>
    <w:rsid w:val="00F25FE6"/>
    <w:rsid w:val="00F2620F"/>
    <w:rsid w:val="00F271AD"/>
    <w:rsid w:val="00F310B3"/>
    <w:rsid w:val="00F311AE"/>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2E7B"/>
    <w:rsid w:val="00F44E77"/>
    <w:rsid w:val="00F475D1"/>
    <w:rsid w:val="00F477DC"/>
    <w:rsid w:val="00F47884"/>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4556"/>
    <w:rsid w:val="00F8476E"/>
    <w:rsid w:val="00F84A50"/>
    <w:rsid w:val="00F84BC9"/>
    <w:rsid w:val="00F851E0"/>
    <w:rsid w:val="00F87429"/>
    <w:rsid w:val="00F9014F"/>
    <w:rsid w:val="00F901A0"/>
    <w:rsid w:val="00F90639"/>
    <w:rsid w:val="00F91498"/>
    <w:rsid w:val="00F91FFB"/>
    <w:rsid w:val="00F921D6"/>
    <w:rsid w:val="00F928EA"/>
    <w:rsid w:val="00F930BB"/>
    <w:rsid w:val="00F93332"/>
    <w:rsid w:val="00F9366A"/>
    <w:rsid w:val="00F9486F"/>
    <w:rsid w:val="00F94BF6"/>
    <w:rsid w:val="00F961A2"/>
    <w:rsid w:val="00FA057C"/>
    <w:rsid w:val="00FA13D5"/>
    <w:rsid w:val="00FA3BF8"/>
    <w:rsid w:val="00FA4448"/>
    <w:rsid w:val="00FA72C7"/>
    <w:rsid w:val="00FA78D0"/>
    <w:rsid w:val="00FB033D"/>
    <w:rsid w:val="00FB145B"/>
    <w:rsid w:val="00FB43CC"/>
    <w:rsid w:val="00FB61C6"/>
    <w:rsid w:val="00FB6C3E"/>
    <w:rsid w:val="00FB6F5B"/>
    <w:rsid w:val="00FB7B75"/>
    <w:rsid w:val="00FC060C"/>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4BAB"/>
    <w:rsid w:val="00FD71A5"/>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32812260"/>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1" w:unhideWhenUsed="1" w:qFormat="1"/>
    <w:lsdException w:name="heading 7" w:semiHidden="1" w:uiPriority="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qFormat/>
    <w:rsid w:val="004E622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4E622B"/>
    <w:pPr>
      <w:keepNext/>
      <w:spacing w:before="240" w:after="60" w:line="240" w:lineRule="auto"/>
      <w:outlineLvl w:val="3"/>
    </w:pPr>
    <w:rPr>
      <w:rFonts w:eastAsia="Times New Roman"/>
      <w:b/>
      <w:bCs/>
      <w:sz w:val="28"/>
      <w:szCs w:val="28"/>
    </w:rPr>
  </w:style>
  <w:style w:type="paragraph" w:styleId="Heading5">
    <w:name w:val="heading 5"/>
    <w:basedOn w:val="Normal"/>
    <w:next w:val="Normal"/>
    <w:link w:val="Heading5Char"/>
    <w:qFormat/>
    <w:rsid w:val="004E622B"/>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uiPriority w:val="1"/>
    <w:qFormat/>
    <w:rsid w:val="004E622B"/>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iPriority w:val="1"/>
    <w:qFormat/>
    <w:rsid w:val="004E622B"/>
    <w:p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4E622B"/>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4E622B"/>
    <w:pPr>
      <w:spacing w:before="240" w:after="60" w:line="240" w:lineRule="auto"/>
      <w:outlineLvl w:val="8"/>
    </w:pPr>
    <w:rPr>
      <w:rFonts w:ascii="Arial" w:eastAsia="Times New Roman"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character" w:customStyle="1" w:styleId="Heading3Char">
    <w:name w:val="Heading 3 Char"/>
    <w:basedOn w:val="DefaultParagraphFont"/>
    <w:link w:val="Heading3"/>
    <w:rsid w:val="004E622B"/>
    <w:rPr>
      <w:rFonts w:ascii="Arial" w:eastAsia="Times New Roman" w:hAnsi="Arial" w:cs="Arial"/>
      <w:b/>
      <w:bCs/>
      <w:sz w:val="26"/>
      <w:szCs w:val="26"/>
    </w:rPr>
  </w:style>
  <w:style w:type="character" w:customStyle="1" w:styleId="Heading4Char">
    <w:name w:val="Heading 4 Char"/>
    <w:basedOn w:val="DefaultParagraphFont"/>
    <w:link w:val="Heading4"/>
    <w:rsid w:val="004E622B"/>
    <w:rPr>
      <w:rFonts w:ascii="Calibri" w:eastAsia="Times New Roman" w:hAnsi="Calibri" w:cs="Times New Roman"/>
      <w:b/>
      <w:bCs/>
      <w:sz w:val="28"/>
      <w:szCs w:val="28"/>
    </w:rPr>
  </w:style>
  <w:style w:type="character" w:customStyle="1" w:styleId="Heading5Char">
    <w:name w:val="Heading 5 Char"/>
    <w:basedOn w:val="DefaultParagraphFont"/>
    <w:link w:val="Heading5"/>
    <w:rsid w:val="004E622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1"/>
    <w:rsid w:val="004E622B"/>
    <w:rPr>
      <w:rFonts w:ascii="Times New Roman" w:eastAsia="Times New Roman" w:hAnsi="Times New Roman" w:cs="Times New Roman"/>
      <w:b/>
      <w:bCs/>
    </w:rPr>
  </w:style>
  <w:style w:type="character" w:customStyle="1" w:styleId="Heading7Char">
    <w:name w:val="Heading 7 Char"/>
    <w:basedOn w:val="DefaultParagraphFont"/>
    <w:link w:val="Heading7"/>
    <w:uiPriority w:val="1"/>
    <w:rsid w:val="004E622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E622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E622B"/>
    <w:rPr>
      <w:rFonts w:ascii="Arial" w:eastAsia="Times New Roman" w:hAnsi="Arial" w:cs="Arial"/>
    </w:rPr>
  </w:style>
  <w:style w:type="paragraph" w:styleId="Header">
    <w:name w:val="header"/>
    <w:aliases w:val="Mediu,Fejléc4"/>
    <w:basedOn w:val="Normal"/>
    <w:link w:val="HeaderChar"/>
    <w:unhideWhenUsed/>
    <w:rsid w:val="003F404A"/>
    <w:pPr>
      <w:tabs>
        <w:tab w:val="center" w:pos="4680"/>
        <w:tab w:val="right" w:pos="9360"/>
      </w:tabs>
      <w:spacing w:after="0" w:line="240" w:lineRule="auto"/>
    </w:pPr>
  </w:style>
  <w:style w:type="character" w:customStyle="1" w:styleId="HeaderChar">
    <w:name w:val="Header Char"/>
    <w:aliases w:val="Mediu Char,Fejléc4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aliases w:val="Arial,Header bold,body 2,List Paragraph11,Normal bullet 2,List_Paragraph,Multilevel para_II,Forth level,List1,Listă colorată - Accentuare 11,Citation List,Bullet line,List Paragraph111,Lettre d'introduction"/>
    <w:basedOn w:val="Normal"/>
    <w:link w:val="ListParagraphChar"/>
    <w:uiPriority w:val="34"/>
    <w:qFormat/>
    <w:rsid w:val="003F404A"/>
    <w:pPr>
      <w:ind w:left="720"/>
    </w:pPr>
  </w:style>
  <w:style w:type="character" w:customStyle="1" w:styleId="ListParagraphChar">
    <w:name w:val="List Paragraph Char"/>
    <w:aliases w:val="Arial Char,Header bold Char,body 2 Char,List Paragraph11 Char,Normal bullet 2 Char,List_Paragraph Char,Multilevel para_II Char,Forth level Char,List1 Char,Listă colorată - Accentuare 11 Char,Citation List Char,Bullet line Char"/>
    <w:link w:val="ListParagraph"/>
    <w:uiPriority w:val="34"/>
    <w:rsid w:val="004E622B"/>
    <w:rPr>
      <w:rFonts w:ascii="Calibri" w:eastAsia="Calibri" w:hAnsi="Calibri" w:cs="Times New Roman"/>
    </w:rPr>
  </w:style>
  <w:style w:type="paragraph" w:styleId="BalloonText">
    <w:name w:val="Balloon Text"/>
    <w:basedOn w:val="Normal"/>
    <w:link w:val="BalloonTextChar"/>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F404A"/>
    <w:rPr>
      <w:rFonts w:ascii="Tahoma" w:eastAsia="Calibri" w:hAnsi="Tahoma" w:cs="Tahoma"/>
      <w:sz w:val="16"/>
      <w:szCs w:val="16"/>
    </w:rPr>
  </w:style>
  <w:style w:type="paragraph" w:styleId="NormalWeb">
    <w:name w:val="Normal (Web)"/>
    <w:basedOn w:val="Normal"/>
    <w:uiPriority w:val="99"/>
    <w:unhideWhenUsed/>
    <w:rsid w:val="00D73031"/>
    <w:rPr>
      <w:rFonts w:ascii="Times New Roman" w:hAnsi="Times New Roman"/>
      <w:sz w:val="24"/>
      <w:szCs w:val="24"/>
    </w:rPr>
  </w:style>
  <w:style w:type="table" w:styleId="TableGrid">
    <w:name w:val="Table Grid"/>
    <w:basedOn w:val="TableNormal"/>
    <w:uiPriority w:val="59"/>
    <w:rsid w:val="00B93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99503D"/>
    <w:pPr>
      <w:spacing w:after="0" w:line="240" w:lineRule="auto"/>
    </w:pPr>
    <w:rPr>
      <w:sz w:val="20"/>
      <w:szCs w:val="20"/>
    </w:rPr>
  </w:style>
  <w:style w:type="character" w:customStyle="1" w:styleId="EndnoteTextChar">
    <w:name w:val="Endnote Text Char"/>
    <w:basedOn w:val="DefaultParagraphFont"/>
    <w:link w:val="EndnoteText"/>
    <w:rsid w:val="0099503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99503D"/>
    <w:rPr>
      <w:vertAlign w:val="superscript"/>
    </w:rPr>
  </w:style>
  <w:style w:type="paragraph" w:styleId="BodyTextIndent2">
    <w:name w:val="Body Text Indent 2"/>
    <w:basedOn w:val="Normal"/>
    <w:link w:val="BodyTextIndent2Char"/>
    <w:uiPriority w:val="99"/>
    <w:rsid w:val="0034181F"/>
    <w:pPr>
      <w:spacing w:after="120" w:line="480" w:lineRule="auto"/>
      <w:ind w:left="283"/>
    </w:pPr>
    <w:rPr>
      <w:lang w:val="en-GB"/>
    </w:rPr>
  </w:style>
  <w:style w:type="character" w:customStyle="1" w:styleId="BodyTextIndent2Char">
    <w:name w:val="Body Text Indent 2 Char"/>
    <w:basedOn w:val="DefaultParagraphFont"/>
    <w:link w:val="BodyTextIndent2"/>
    <w:uiPriority w:val="99"/>
    <w:rsid w:val="0034181F"/>
    <w:rPr>
      <w:rFonts w:ascii="Calibri" w:eastAsia="Calibri" w:hAnsi="Calibri" w:cs="Times New Roman"/>
      <w:lang w:val="en-GB"/>
    </w:rPr>
  </w:style>
  <w:style w:type="paragraph" w:customStyle="1" w:styleId="Default">
    <w:name w:val="Default"/>
    <w:rsid w:val="00C4053D"/>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StyleBold">
    <w:name w:val="Style Bold"/>
    <w:rsid w:val="004E622B"/>
    <w:rPr>
      <w:rFonts w:ascii="Trebuchet MS" w:hAnsi="Trebuchet MS"/>
      <w:b/>
      <w:bCs/>
      <w:sz w:val="20"/>
      <w:szCs w:val="24"/>
    </w:rPr>
  </w:style>
  <w:style w:type="paragraph" w:customStyle="1" w:styleId="TableParagraph">
    <w:name w:val="Table Paragraph"/>
    <w:basedOn w:val="Normal"/>
    <w:uiPriority w:val="1"/>
    <w:qFormat/>
    <w:rsid w:val="004E622B"/>
    <w:pPr>
      <w:autoSpaceDE w:val="0"/>
      <w:autoSpaceDN w:val="0"/>
      <w:adjustRightInd w:val="0"/>
      <w:spacing w:after="0" w:line="240" w:lineRule="auto"/>
    </w:pPr>
    <w:rPr>
      <w:rFonts w:ascii="Times New Roman" w:eastAsia="Times New Roman" w:hAnsi="Times New Roman"/>
      <w:sz w:val="24"/>
      <w:szCs w:val="24"/>
    </w:rPr>
  </w:style>
  <w:style w:type="character" w:styleId="Emphasis">
    <w:name w:val="Emphasis"/>
    <w:qFormat/>
    <w:rsid w:val="004E622B"/>
    <w:rPr>
      <w:i/>
      <w:iCs/>
    </w:rPr>
  </w:style>
  <w:style w:type="paragraph" w:styleId="BodyText">
    <w:name w:val="Body Text"/>
    <w:basedOn w:val="Normal"/>
    <w:link w:val="BodyTextChar"/>
    <w:qFormat/>
    <w:rsid w:val="004E622B"/>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4E622B"/>
    <w:rPr>
      <w:rFonts w:ascii="Times New Roman" w:eastAsia="Times New Roman" w:hAnsi="Times New Roman" w:cs="Times New Roman"/>
      <w:sz w:val="24"/>
      <w:szCs w:val="24"/>
    </w:rPr>
  </w:style>
  <w:style w:type="paragraph" w:styleId="BodyTextIndent">
    <w:name w:val="Body Text Indent"/>
    <w:basedOn w:val="Normal"/>
    <w:link w:val="BodyTextIndentChar"/>
    <w:rsid w:val="004E622B"/>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4E622B"/>
    <w:rPr>
      <w:rFonts w:ascii="Times New Roman" w:eastAsia="Times New Roman" w:hAnsi="Times New Roman" w:cs="Times New Roman"/>
      <w:sz w:val="24"/>
      <w:szCs w:val="24"/>
    </w:rPr>
  </w:style>
  <w:style w:type="paragraph" w:styleId="BodyText2">
    <w:name w:val="Body Text 2"/>
    <w:basedOn w:val="Normal"/>
    <w:link w:val="BodyText2Char"/>
    <w:rsid w:val="004E622B"/>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4E622B"/>
    <w:rPr>
      <w:rFonts w:ascii="Times New Roman" w:eastAsia="Times New Roman" w:hAnsi="Times New Roman" w:cs="Times New Roman"/>
      <w:sz w:val="24"/>
      <w:szCs w:val="24"/>
    </w:rPr>
  </w:style>
  <w:style w:type="paragraph" w:customStyle="1" w:styleId="toa">
    <w:name w:val="toa"/>
    <w:basedOn w:val="Normal"/>
    <w:rsid w:val="004E622B"/>
    <w:pPr>
      <w:tabs>
        <w:tab w:val="left" w:pos="9000"/>
        <w:tab w:val="right" w:pos="9360"/>
      </w:tabs>
      <w:suppressAutoHyphens/>
      <w:spacing w:after="0" w:line="240" w:lineRule="auto"/>
    </w:pPr>
    <w:rPr>
      <w:rFonts w:ascii="Courier New" w:eastAsia="Times New Roman" w:hAnsi="Courier New"/>
      <w:sz w:val="24"/>
      <w:szCs w:val="20"/>
    </w:rPr>
  </w:style>
  <w:style w:type="paragraph" w:styleId="BodyTextIndent3">
    <w:name w:val="Body Text Indent 3"/>
    <w:basedOn w:val="Normal"/>
    <w:link w:val="BodyTextIndent3Char"/>
    <w:rsid w:val="004E622B"/>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4E622B"/>
    <w:rPr>
      <w:rFonts w:ascii="Times New Roman" w:eastAsia="Times New Roman" w:hAnsi="Times New Roman" w:cs="Times New Roman"/>
      <w:sz w:val="16"/>
      <w:szCs w:val="16"/>
    </w:rPr>
  </w:style>
  <w:style w:type="paragraph" w:styleId="BodyText3">
    <w:name w:val="Body Text 3"/>
    <w:basedOn w:val="Normal"/>
    <w:link w:val="BodyText3Char"/>
    <w:rsid w:val="004E622B"/>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4E622B"/>
    <w:rPr>
      <w:rFonts w:ascii="Times New Roman" w:eastAsia="Times New Roman" w:hAnsi="Times New Roman" w:cs="Times New Roman"/>
      <w:sz w:val="16"/>
      <w:szCs w:val="16"/>
    </w:rPr>
  </w:style>
  <w:style w:type="character" w:customStyle="1" w:styleId="tpt1">
    <w:name w:val="tpt1"/>
    <w:rsid w:val="004E622B"/>
  </w:style>
  <w:style w:type="paragraph" w:customStyle="1" w:styleId="Style18">
    <w:name w:val="Style18"/>
    <w:basedOn w:val="Normal"/>
    <w:uiPriority w:val="99"/>
    <w:rsid w:val="004E622B"/>
    <w:pPr>
      <w:widowControl w:val="0"/>
      <w:autoSpaceDE w:val="0"/>
      <w:autoSpaceDN w:val="0"/>
      <w:adjustRightInd w:val="0"/>
      <w:spacing w:after="0" w:line="240" w:lineRule="auto"/>
      <w:jc w:val="both"/>
    </w:pPr>
    <w:rPr>
      <w:rFonts w:ascii="Arial Narrow" w:eastAsia="Times New Roman" w:hAnsi="Arial Narrow"/>
      <w:sz w:val="24"/>
      <w:szCs w:val="24"/>
    </w:rPr>
  </w:style>
  <w:style w:type="paragraph" w:customStyle="1" w:styleId="Style84">
    <w:name w:val="Style84"/>
    <w:basedOn w:val="Normal"/>
    <w:uiPriority w:val="99"/>
    <w:rsid w:val="004E622B"/>
    <w:pPr>
      <w:widowControl w:val="0"/>
      <w:autoSpaceDE w:val="0"/>
      <w:autoSpaceDN w:val="0"/>
      <w:adjustRightInd w:val="0"/>
      <w:spacing w:after="0" w:line="389" w:lineRule="exact"/>
      <w:ind w:hanging="192"/>
      <w:jc w:val="both"/>
    </w:pPr>
    <w:rPr>
      <w:rFonts w:ascii="Arial Narrow" w:eastAsia="Times New Roman" w:hAnsi="Arial Narrow"/>
      <w:sz w:val="24"/>
      <w:szCs w:val="24"/>
    </w:rPr>
  </w:style>
  <w:style w:type="character" w:customStyle="1" w:styleId="FontStyle162">
    <w:name w:val="Font Style162"/>
    <w:uiPriority w:val="99"/>
    <w:rsid w:val="004E622B"/>
    <w:rPr>
      <w:rFonts w:ascii="Times New Roman" w:hAnsi="Times New Roman" w:cs="Times New Roman"/>
      <w:sz w:val="20"/>
      <w:szCs w:val="20"/>
    </w:rPr>
  </w:style>
  <w:style w:type="paragraph" w:customStyle="1" w:styleId="Style5">
    <w:name w:val="Style5"/>
    <w:basedOn w:val="Normal"/>
    <w:uiPriority w:val="99"/>
    <w:rsid w:val="004E622B"/>
    <w:pPr>
      <w:widowControl w:val="0"/>
      <w:autoSpaceDE w:val="0"/>
      <w:autoSpaceDN w:val="0"/>
      <w:adjustRightInd w:val="0"/>
      <w:spacing w:after="0" w:line="240" w:lineRule="auto"/>
    </w:pPr>
    <w:rPr>
      <w:rFonts w:ascii="Arial Narrow" w:eastAsia="Times New Roman" w:hAnsi="Arial Narrow"/>
      <w:sz w:val="24"/>
      <w:szCs w:val="24"/>
    </w:rPr>
  </w:style>
  <w:style w:type="paragraph" w:customStyle="1" w:styleId="Style29">
    <w:name w:val="Style29"/>
    <w:basedOn w:val="Normal"/>
    <w:uiPriority w:val="99"/>
    <w:rsid w:val="004E622B"/>
    <w:pPr>
      <w:widowControl w:val="0"/>
      <w:autoSpaceDE w:val="0"/>
      <w:autoSpaceDN w:val="0"/>
      <w:adjustRightInd w:val="0"/>
      <w:spacing w:after="0" w:line="389" w:lineRule="exact"/>
    </w:pPr>
    <w:rPr>
      <w:rFonts w:ascii="Arial Narrow" w:eastAsia="Times New Roman" w:hAnsi="Arial Narrow"/>
      <w:sz w:val="24"/>
      <w:szCs w:val="24"/>
    </w:rPr>
  </w:style>
  <w:style w:type="paragraph" w:customStyle="1" w:styleId="Style54">
    <w:name w:val="Style54"/>
    <w:basedOn w:val="Normal"/>
    <w:uiPriority w:val="99"/>
    <w:rsid w:val="004E622B"/>
    <w:pPr>
      <w:widowControl w:val="0"/>
      <w:autoSpaceDE w:val="0"/>
      <w:autoSpaceDN w:val="0"/>
      <w:adjustRightInd w:val="0"/>
      <w:spacing w:after="0" w:line="240" w:lineRule="auto"/>
    </w:pPr>
    <w:rPr>
      <w:rFonts w:ascii="Arial Narrow" w:eastAsia="Times New Roman" w:hAnsi="Arial Narrow"/>
      <w:sz w:val="24"/>
      <w:szCs w:val="24"/>
    </w:rPr>
  </w:style>
  <w:style w:type="paragraph" w:customStyle="1" w:styleId="Style61">
    <w:name w:val="Style61"/>
    <w:basedOn w:val="Normal"/>
    <w:uiPriority w:val="99"/>
    <w:rsid w:val="004E622B"/>
    <w:pPr>
      <w:widowControl w:val="0"/>
      <w:autoSpaceDE w:val="0"/>
      <w:autoSpaceDN w:val="0"/>
      <w:adjustRightInd w:val="0"/>
      <w:spacing w:after="0" w:line="240" w:lineRule="auto"/>
    </w:pPr>
    <w:rPr>
      <w:rFonts w:ascii="Arial Narrow" w:eastAsia="Times New Roman" w:hAnsi="Arial Narrow"/>
      <w:sz w:val="24"/>
      <w:szCs w:val="24"/>
    </w:rPr>
  </w:style>
  <w:style w:type="character" w:customStyle="1" w:styleId="FontStyle158">
    <w:name w:val="Font Style158"/>
    <w:uiPriority w:val="99"/>
    <w:rsid w:val="004E622B"/>
    <w:rPr>
      <w:rFonts w:ascii="Times New Roman" w:hAnsi="Times New Roman" w:cs="Times New Roman"/>
      <w:b/>
      <w:bCs/>
      <w:i/>
      <w:iCs/>
      <w:sz w:val="20"/>
      <w:szCs w:val="20"/>
    </w:rPr>
  </w:style>
  <w:style w:type="character" w:customStyle="1" w:styleId="FontStyle164">
    <w:name w:val="Font Style164"/>
    <w:uiPriority w:val="99"/>
    <w:rsid w:val="004E622B"/>
    <w:rPr>
      <w:rFonts w:ascii="Times New Roman" w:hAnsi="Times New Roman" w:cs="Times New Roman"/>
      <w:b/>
      <w:bCs/>
      <w:sz w:val="20"/>
      <w:szCs w:val="20"/>
    </w:rPr>
  </w:style>
  <w:style w:type="paragraph" w:customStyle="1" w:styleId="Style28">
    <w:name w:val="Style28"/>
    <w:basedOn w:val="Normal"/>
    <w:uiPriority w:val="99"/>
    <w:rsid w:val="004E622B"/>
    <w:pPr>
      <w:widowControl w:val="0"/>
      <w:autoSpaceDE w:val="0"/>
      <w:autoSpaceDN w:val="0"/>
      <w:adjustRightInd w:val="0"/>
      <w:spacing w:after="0" w:line="240" w:lineRule="auto"/>
      <w:jc w:val="both"/>
    </w:pPr>
    <w:rPr>
      <w:rFonts w:ascii="Arial Narrow" w:eastAsia="Times New Roman" w:hAnsi="Arial Narrow"/>
      <w:sz w:val="24"/>
      <w:szCs w:val="24"/>
    </w:rPr>
  </w:style>
  <w:style w:type="paragraph" w:customStyle="1" w:styleId="Style45">
    <w:name w:val="Style45"/>
    <w:basedOn w:val="Normal"/>
    <w:uiPriority w:val="99"/>
    <w:rsid w:val="004E622B"/>
    <w:pPr>
      <w:widowControl w:val="0"/>
      <w:autoSpaceDE w:val="0"/>
      <w:autoSpaceDN w:val="0"/>
      <w:adjustRightInd w:val="0"/>
      <w:spacing w:after="0" w:line="389" w:lineRule="exact"/>
      <w:ind w:firstLine="533"/>
      <w:jc w:val="both"/>
    </w:pPr>
    <w:rPr>
      <w:rFonts w:ascii="Arial Narrow" w:eastAsia="Times New Roman" w:hAnsi="Arial Narrow"/>
      <w:sz w:val="24"/>
      <w:szCs w:val="24"/>
    </w:rPr>
  </w:style>
  <w:style w:type="paragraph" w:customStyle="1" w:styleId="Style22">
    <w:name w:val="Style22"/>
    <w:basedOn w:val="Normal"/>
    <w:uiPriority w:val="99"/>
    <w:rsid w:val="004E622B"/>
    <w:pPr>
      <w:widowControl w:val="0"/>
      <w:autoSpaceDE w:val="0"/>
      <w:autoSpaceDN w:val="0"/>
      <w:adjustRightInd w:val="0"/>
      <w:spacing w:after="0" w:line="240" w:lineRule="auto"/>
    </w:pPr>
    <w:rPr>
      <w:rFonts w:ascii="Arial Narrow" w:eastAsia="Times New Roman" w:hAnsi="Arial Narrow"/>
      <w:sz w:val="24"/>
      <w:szCs w:val="24"/>
    </w:rPr>
  </w:style>
  <w:style w:type="paragraph" w:customStyle="1" w:styleId="Style68">
    <w:name w:val="Style68"/>
    <w:basedOn w:val="Normal"/>
    <w:uiPriority w:val="99"/>
    <w:rsid w:val="004E622B"/>
    <w:pPr>
      <w:widowControl w:val="0"/>
      <w:autoSpaceDE w:val="0"/>
      <w:autoSpaceDN w:val="0"/>
      <w:adjustRightInd w:val="0"/>
      <w:spacing w:after="0" w:line="389" w:lineRule="exact"/>
      <w:ind w:firstLine="682"/>
      <w:jc w:val="both"/>
    </w:pPr>
    <w:rPr>
      <w:rFonts w:ascii="Arial Narrow" w:eastAsia="Times New Roman" w:hAnsi="Arial Narrow"/>
      <w:sz w:val="24"/>
      <w:szCs w:val="24"/>
    </w:rPr>
  </w:style>
  <w:style w:type="character" w:customStyle="1" w:styleId="FontStyle139">
    <w:name w:val="Font Style139"/>
    <w:uiPriority w:val="99"/>
    <w:rsid w:val="004E622B"/>
    <w:rPr>
      <w:rFonts w:ascii="Times New Roman" w:hAnsi="Times New Roman" w:cs="Times New Roman"/>
      <w:b/>
      <w:bCs/>
      <w:sz w:val="28"/>
      <w:szCs w:val="28"/>
    </w:rPr>
  </w:style>
  <w:style w:type="paragraph" w:customStyle="1" w:styleId="Style96">
    <w:name w:val="Style96"/>
    <w:basedOn w:val="Normal"/>
    <w:uiPriority w:val="99"/>
    <w:rsid w:val="004E622B"/>
    <w:pPr>
      <w:widowControl w:val="0"/>
      <w:autoSpaceDE w:val="0"/>
      <w:autoSpaceDN w:val="0"/>
      <w:adjustRightInd w:val="0"/>
      <w:spacing w:after="0" w:line="240" w:lineRule="auto"/>
    </w:pPr>
    <w:rPr>
      <w:rFonts w:ascii="Arial Narrow" w:eastAsia="Times New Roman" w:hAnsi="Arial Narrow"/>
      <w:sz w:val="24"/>
      <w:szCs w:val="24"/>
    </w:rPr>
  </w:style>
  <w:style w:type="paragraph" w:customStyle="1" w:styleId="Style106">
    <w:name w:val="Style106"/>
    <w:basedOn w:val="Normal"/>
    <w:uiPriority w:val="99"/>
    <w:rsid w:val="004E622B"/>
    <w:pPr>
      <w:widowControl w:val="0"/>
      <w:autoSpaceDE w:val="0"/>
      <w:autoSpaceDN w:val="0"/>
      <w:adjustRightInd w:val="0"/>
      <w:spacing w:after="0" w:line="259" w:lineRule="exact"/>
      <w:jc w:val="right"/>
    </w:pPr>
    <w:rPr>
      <w:rFonts w:ascii="Arial Narrow" w:eastAsia="Times New Roman" w:hAnsi="Arial Narrow"/>
      <w:sz w:val="24"/>
      <w:szCs w:val="24"/>
    </w:rPr>
  </w:style>
  <w:style w:type="paragraph" w:customStyle="1" w:styleId="Style123">
    <w:name w:val="Style123"/>
    <w:basedOn w:val="Normal"/>
    <w:uiPriority w:val="99"/>
    <w:rsid w:val="004E622B"/>
    <w:pPr>
      <w:widowControl w:val="0"/>
      <w:autoSpaceDE w:val="0"/>
      <w:autoSpaceDN w:val="0"/>
      <w:adjustRightInd w:val="0"/>
      <w:spacing w:after="0" w:line="259" w:lineRule="exact"/>
      <w:ind w:firstLine="331"/>
      <w:jc w:val="both"/>
    </w:pPr>
    <w:rPr>
      <w:rFonts w:ascii="Arial Narrow" w:eastAsia="Times New Roman" w:hAnsi="Arial Narrow"/>
      <w:sz w:val="24"/>
      <w:szCs w:val="24"/>
    </w:rPr>
  </w:style>
  <w:style w:type="character" w:customStyle="1" w:styleId="FontStyle141">
    <w:name w:val="Font Style141"/>
    <w:uiPriority w:val="99"/>
    <w:rsid w:val="004E622B"/>
    <w:rPr>
      <w:rFonts w:ascii="Arial" w:hAnsi="Arial" w:cs="Arial"/>
      <w:sz w:val="18"/>
      <w:szCs w:val="18"/>
    </w:rPr>
  </w:style>
  <w:style w:type="paragraph" w:customStyle="1" w:styleId="Style93">
    <w:name w:val="Style93"/>
    <w:basedOn w:val="Normal"/>
    <w:uiPriority w:val="99"/>
    <w:rsid w:val="004E622B"/>
    <w:pPr>
      <w:widowControl w:val="0"/>
      <w:autoSpaceDE w:val="0"/>
      <w:autoSpaceDN w:val="0"/>
      <w:adjustRightInd w:val="0"/>
      <w:spacing w:after="0" w:line="240" w:lineRule="auto"/>
    </w:pPr>
    <w:rPr>
      <w:rFonts w:ascii="Arial Narrow" w:eastAsia="Times New Roman" w:hAnsi="Arial Narrow"/>
      <w:sz w:val="24"/>
      <w:szCs w:val="24"/>
    </w:rPr>
  </w:style>
  <w:style w:type="paragraph" w:customStyle="1" w:styleId="Style1">
    <w:name w:val="Style1"/>
    <w:basedOn w:val="Normal"/>
    <w:rsid w:val="004E622B"/>
    <w:pPr>
      <w:suppressAutoHyphens/>
      <w:spacing w:after="0" w:line="360" w:lineRule="auto"/>
      <w:ind w:firstLine="720"/>
      <w:jc w:val="both"/>
    </w:pPr>
    <w:rPr>
      <w:rFonts w:ascii="Times New Roman" w:eastAsia="Times New Roman" w:hAnsi="Times New Roman"/>
      <w:sz w:val="24"/>
      <w:szCs w:val="24"/>
      <w:lang w:val="ro-RO" w:eastAsia="ar-SA"/>
    </w:rPr>
  </w:style>
  <w:style w:type="character" w:customStyle="1" w:styleId="FontStyle22">
    <w:name w:val="Font Style22"/>
    <w:rsid w:val="004E622B"/>
    <w:rPr>
      <w:rFonts w:ascii="Times New Roman" w:hAnsi="Times New Roman" w:cs="Times New Roman"/>
      <w:sz w:val="24"/>
      <w:szCs w:val="24"/>
    </w:rPr>
  </w:style>
  <w:style w:type="paragraph" w:customStyle="1" w:styleId="Titlu3">
    <w:name w:val="Titlu 3"/>
    <w:basedOn w:val="Default"/>
    <w:next w:val="Default"/>
    <w:uiPriority w:val="99"/>
    <w:rsid w:val="004E622B"/>
    <w:rPr>
      <w:rFonts w:ascii="Arial" w:eastAsia="Times New Roman" w:hAnsi="Arial" w:cs="Arial"/>
      <w:color w:val="auto"/>
    </w:rPr>
  </w:style>
  <w:style w:type="paragraph" w:customStyle="1" w:styleId="Titlu4">
    <w:name w:val="Titlu 4"/>
    <w:basedOn w:val="Default"/>
    <w:next w:val="Default"/>
    <w:uiPriority w:val="99"/>
    <w:rsid w:val="004E622B"/>
    <w:rPr>
      <w:rFonts w:ascii="Arial" w:eastAsia="Times New Roman" w:hAnsi="Arial" w:cs="Arial"/>
      <w:color w:val="auto"/>
    </w:rPr>
  </w:style>
  <w:style w:type="character" w:styleId="Strong">
    <w:name w:val="Strong"/>
    <w:qFormat/>
    <w:rsid w:val="004E622B"/>
    <w:rPr>
      <w:b/>
      <w:bCs/>
    </w:rPr>
  </w:style>
  <w:style w:type="paragraph" w:styleId="NoSpacing">
    <w:name w:val="No Spacing"/>
    <w:uiPriority w:val="1"/>
    <w:qFormat/>
    <w:rsid w:val="004E622B"/>
    <w:pPr>
      <w:spacing w:after="0" w:line="240" w:lineRule="auto"/>
    </w:pPr>
    <w:rPr>
      <w:rFonts w:ascii="Times New Roman" w:eastAsia="Times New Roman" w:hAnsi="Times New Roman" w:cs="Times New Roman"/>
      <w:sz w:val="24"/>
      <w:szCs w:val="24"/>
    </w:rPr>
  </w:style>
  <w:style w:type="paragraph" w:styleId="TOC2">
    <w:name w:val="toc 2"/>
    <w:basedOn w:val="Normal"/>
    <w:uiPriority w:val="39"/>
    <w:qFormat/>
    <w:rsid w:val="004E622B"/>
    <w:pPr>
      <w:widowControl w:val="0"/>
      <w:spacing w:before="183" w:after="0" w:line="240" w:lineRule="auto"/>
      <w:ind w:left="820" w:hanging="533"/>
    </w:pPr>
    <w:rPr>
      <w:rFonts w:ascii="Times New Roman" w:eastAsia="Times New Roman" w:hAnsi="Times New Roman"/>
      <w:b/>
      <w:bCs/>
      <w:sz w:val="20"/>
      <w:szCs w:val="20"/>
    </w:rPr>
  </w:style>
  <w:style w:type="paragraph" w:styleId="TOC4">
    <w:name w:val="toc 4"/>
    <w:basedOn w:val="Normal"/>
    <w:qFormat/>
    <w:rsid w:val="004E622B"/>
    <w:pPr>
      <w:widowControl w:val="0"/>
      <w:spacing w:before="81" w:after="0" w:line="240" w:lineRule="auto"/>
      <w:ind w:left="1280" w:hanging="710"/>
    </w:pPr>
    <w:rPr>
      <w:rFonts w:ascii="Times New Roman" w:eastAsia="Times New Roman" w:hAnsi="Times New Roman"/>
      <w:b/>
      <w:bCs/>
      <w:sz w:val="20"/>
      <w:szCs w:val="20"/>
    </w:rPr>
  </w:style>
  <w:style w:type="paragraph" w:styleId="TOC6">
    <w:name w:val="toc 6"/>
    <w:basedOn w:val="Normal"/>
    <w:qFormat/>
    <w:rsid w:val="004E622B"/>
    <w:pPr>
      <w:widowControl w:val="0"/>
      <w:spacing w:before="108" w:after="0" w:line="240" w:lineRule="auto"/>
      <w:ind w:left="1280" w:hanging="551"/>
    </w:pPr>
    <w:rPr>
      <w:rFonts w:ascii="Cambria" w:eastAsia="Cambria" w:hAnsi="Cambria"/>
      <w:sz w:val="20"/>
      <w:szCs w:val="20"/>
    </w:rPr>
  </w:style>
  <w:style w:type="paragraph" w:styleId="TOC7">
    <w:name w:val="toc 7"/>
    <w:basedOn w:val="Normal"/>
    <w:qFormat/>
    <w:rsid w:val="004E622B"/>
    <w:pPr>
      <w:widowControl w:val="0"/>
      <w:spacing w:before="75" w:after="0" w:line="240" w:lineRule="auto"/>
      <w:ind w:left="1280" w:hanging="551"/>
    </w:pPr>
    <w:rPr>
      <w:rFonts w:ascii="Cambria" w:eastAsia="Cambria" w:hAnsi="Cambria"/>
      <w:sz w:val="16"/>
      <w:szCs w:val="16"/>
    </w:rPr>
  </w:style>
  <w:style w:type="paragraph" w:styleId="TOC8">
    <w:name w:val="toc 8"/>
    <w:basedOn w:val="Normal"/>
    <w:qFormat/>
    <w:rsid w:val="004E622B"/>
    <w:pPr>
      <w:widowControl w:val="0"/>
      <w:spacing w:before="75" w:after="0" w:line="240" w:lineRule="auto"/>
      <w:ind w:left="1280" w:hanging="551"/>
    </w:pPr>
    <w:rPr>
      <w:rFonts w:ascii="Cambria" w:eastAsia="Cambria" w:hAnsi="Cambria"/>
      <w:b/>
      <w:bCs/>
      <w:i/>
    </w:rPr>
  </w:style>
  <w:style w:type="paragraph" w:styleId="TOC9">
    <w:name w:val="toc 9"/>
    <w:basedOn w:val="Normal"/>
    <w:qFormat/>
    <w:rsid w:val="004E622B"/>
    <w:pPr>
      <w:widowControl w:val="0"/>
      <w:spacing w:before="75" w:after="0" w:line="240" w:lineRule="auto"/>
      <w:ind w:left="1280" w:hanging="335"/>
    </w:pPr>
    <w:rPr>
      <w:rFonts w:ascii="Cambria" w:eastAsia="Cambria" w:hAnsi="Cambria"/>
      <w:sz w:val="18"/>
      <w:szCs w:val="18"/>
    </w:rPr>
  </w:style>
  <w:style w:type="paragraph" w:styleId="TOC3">
    <w:name w:val="toc 3"/>
    <w:basedOn w:val="Normal"/>
    <w:next w:val="Normal"/>
    <w:autoRedefine/>
    <w:uiPriority w:val="39"/>
    <w:rsid w:val="004E622B"/>
    <w:pPr>
      <w:widowControl w:val="0"/>
      <w:numPr>
        <w:numId w:val="7"/>
      </w:numPr>
      <w:tabs>
        <w:tab w:val="left" w:pos="920"/>
        <w:tab w:val="right" w:leader="dot" w:pos="9090"/>
      </w:tabs>
      <w:spacing w:before="155" w:after="0" w:line="360" w:lineRule="auto"/>
      <w:ind w:left="920"/>
      <w:jc w:val="both"/>
    </w:pPr>
    <w:rPr>
      <w:rFonts w:ascii="Times New Roman" w:eastAsia="Times New Roman" w:hAnsi="Times New Roman"/>
      <w:sz w:val="24"/>
      <w:szCs w:val="24"/>
    </w:rPr>
  </w:style>
  <w:style w:type="paragraph" w:styleId="TOC5">
    <w:name w:val="toc 5"/>
    <w:basedOn w:val="Normal"/>
    <w:next w:val="Normal"/>
    <w:autoRedefine/>
    <w:rsid w:val="004E622B"/>
    <w:pPr>
      <w:widowControl w:val="0"/>
      <w:numPr>
        <w:ilvl w:val="1"/>
        <w:numId w:val="7"/>
      </w:numPr>
      <w:tabs>
        <w:tab w:val="left" w:pos="1379"/>
        <w:tab w:val="right" w:leader="dot" w:pos="9090"/>
      </w:tabs>
      <w:spacing w:before="83" w:after="0" w:line="360" w:lineRule="auto"/>
      <w:ind w:left="450" w:firstLine="360"/>
      <w:jc w:val="both"/>
    </w:pPr>
    <w:rPr>
      <w:rFonts w:ascii="Times New Roman" w:eastAsia="Times New Roman" w:hAnsi="Times New Roman"/>
      <w:sz w:val="24"/>
      <w:szCs w:val="24"/>
    </w:rPr>
  </w:style>
  <w:style w:type="character" w:customStyle="1" w:styleId="spar">
    <w:name w:val="s_par"/>
    <w:rsid w:val="004E622B"/>
  </w:style>
  <w:style w:type="paragraph" w:styleId="TOC1">
    <w:name w:val="toc 1"/>
    <w:basedOn w:val="Normal"/>
    <w:next w:val="Normal"/>
    <w:autoRedefine/>
    <w:uiPriority w:val="39"/>
    <w:rsid w:val="004E622B"/>
    <w:pPr>
      <w:spacing w:after="0" w:line="240" w:lineRule="auto"/>
    </w:pPr>
    <w:rPr>
      <w:rFonts w:ascii="Times New Roman" w:eastAsia="Times New Roman" w:hAnsi="Times New Roman"/>
      <w:sz w:val="24"/>
      <w:szCs w:val="24"/>
    </w:rPr>
  </w:style>
  <w:style w:type="paragraph" w:customStyle="1" w:styleId="MemoriuPT">
    <w:name w:val="Memoriu_PT"/>
    <w:basedOn w:val="Normal"/>
    <w:link w:val="MemoriuPTChar"/>
    <w:qFormat/>
    <w:rsid w:val="004E622B"/>
    <w:pPr>
      <w:spacing w:after="0" w:line="240" w:lineRule="auto"/>
    </w:pPr>
    <w:rPr>
      <w:rFonts w:ascii="Verdana" w:eastAsia="Times New Roman" w:hAnsi="Verdana"/>
      <w:sz w:val="20"/>
      <w:szCs w:val="20"/>
      <w:lang w:val="sv-SE"/>
    </w:rPr>
  </w:style>
  <w:style w:type="character" w:customStyle="1" w:styleId="MemoriuPTChar">
    <w:name w:val="Memoriu_PT Char"/>
    <w:link w:val="MemoriuPT"/>
    <w:rsid w:val="004E622B"/>
    <w:rPr>
      <w:rFonts w:ascii="Verdana" w:eastAsia="Times New Roman" w:hAnsi="Verdana" w:cs="Times New Roman"/>
      <w:sz w:val="20"/>
      <w:szCs w:val="20"/>
      <w:lang w:val="sv-SE"/>
    </w:rPr>
  </w:style>
  <w:style w:type="character" w:customStyle="1" w:styleId="slitbdy">
    <w:name w:val="s_lit_bdy"/>
    <w:rsid w:val="004E622B"/>
  </w:style>
  <w:style w:type="character" w:customStyle="1" w:styleId="11textscrisChar">
    <w:name w:val="11 text scris Char"/>
    <w:link w:val="11textscris"/>
    <w:rsid w:val="004E622B"/>
    <w:rPr>
      <w:bCs/>
      <w:sz w:val="24"/>
      <w:szCs w:val="24"/>
      <w:shd w:val="clear" w:color="auto" w:fill="FFFFFF"/>
      <w:lang w:val="ro-RO" w:eastAsia="en-GB"/>
    </w:rPr>
  </w:style>
  <w:style w:type="paragraph" w:customStyle="1" w:styleId="11textscris">
    <w:name w:val="11 text scris"/>
    <w:basedOn w:val="Normal"/>
    <w:link w:val="11textscrisChar"/>
    <w:rsid w:val="004E622B"/>
    <w:pPr>
      <w:widowControl w:val="0"/>
      <w:shd w:val="clear" w:color="auto" w:fill="FFFFFF"/>
      <w:autoSpaceDE w:val="0"/>
      <w:autoSpaceDN w:val="0"/>
      <w:adjustRightInd w:val="0"/>
      <w:spacing w:after="0" w:line="240" w:lineRule="auto"/>
      <w:ind w:right="130" w:firstLine="709"/>
      <w:jc w:val="both"/>
    </w:pPr>
    <w:rPr>
      <w:rFonts w:asciiTheme="minorHAnsi" w:eastAsiaTheme="minorHAnsi" w:hAnsiTheme="minorHAnsi" w:cstheme="minorBidi"/>
      <w:bCs/>
      <w:sz w:val="24"/>
      <w:szCs w:val="24"/>
      <w:lang w:val="ro-RO" w:eastAsia="en-GB"/>
    </w:rPr>
  </w:style>
  <w:style w:type="character" w:styleId="FollowedHyperlink">
    <w:name w:val="FollowedHyperlink"/>
    <w:uiPriority w:val="99"/>
    <w:unhideWhenUsed/>
    <w:rsid w:val="004E622B"/>
    <w:rPr>
      <w:color w:val="954F72"/>
      <w:u w:val="single"/>
    </w:rPr>
  </w:style>
  <w:style w:type="paragraph" w:customStyle="1" w:styleId="xl65">
    <w:name w:val="xl65"/>
    <w:basedOn w:val="Normal"/>
    <w:rsid w:val="004E622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66">
    <w:name w:val="xl66"/>
    <w:basedOn w:val="Normal"/>
    <w:rsid w:val="004E622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67">
    <w:name w:val="xl67"/>
    <w:basedOn w:val="Normal"/>
    <w:rsid w:val="004E622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8">
    <w:name w:val="xl68"/>
    <w:basedOn w:val="Normal"/>
    <w:rsid w:val="004E622B"/>
    <w:pPr>
      <w:pBdr>
        <w:top w:val="single" w:sz="12" w:space="0" w:color="auto"/>
        <w:left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9">
    <w:name w:val="xl69"/>
    <w:basedOn w:val="Normal"/>
    <w:rsid w:val="004E622B"/>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0">
    <w:name w:val="xl70"/>
    <w:basedOn w:val="Normal"/>
    <w:rsid w:val="004E622B"/>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Normal"/>
    <w:rsid w:val="004E622B"/>
    <w:pPr>
      <w:pBdr>
        <w:top w:val="single" w:sz="8" w:space="0" w:color="auto"/>
        <w:left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2">
    <w:name w:val="xl72"/>
    <w:basedOn w:val="Normal"/>
    <w:rsid w:val="004E622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3">
    <w:name w:val="xl73"/>
    <w:basedOn w:val="Normal"/>
    <w:rsid w:val="004E622B"/>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4">
    <w:name w:val="xl74"/>
    <w:basedOn w:val="Normal"/>
    <w:rsid w:val="004E622B"/>
    <w:pPr>
      <w:pBdr>
        <w:top w:val="single" w:sz="8" w:space="0" w:color="auto"/>
        <w:left w:val="single" w:sz="12" w:space="0" w:color="auto"/>
        <w:bottom w:val="single" w:sz="12"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5">
    <w:name w:val="xl75"/>
    <w:basedOn w:val="Normal"/>
    <w:rsid w:val="004E622B"/>
    <w:pPr>
      <w:pBdr>
        <w:top w:val="single" w:sz="8" w:space="0" w:color="auto"/>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6">
    <w:name w:val="xl76"/>
    <w:basedOn w:val="Normal"/>
    <w:rsid w:val="004E622B"/>
    <w:pPr>
      <w:pBdr>
        <w:top w:val="single" w:sz="8" w:space="0" w:color="auto"/>
        <w:left w:val="single" w:sz="8"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7">
    <w:name w:val="xl77"/>
    <w:basedOn w:val="Normal"/>
    <w:rsid w:val="004E622B"/>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8">
    <w:name w:val="xl78"/>
    <w:basedOn w:val="Normal"/>
    <w:rsid w:val="004E622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9">
    <w:name w:val="xl79"/>
    <w:basedOn w:val="Normal"/>
    <w:rsid w:val="004E622B"/>
    <w:pPr>
      <w:pBdr>
        <w:top w:val="single" w:sz="8" w:space="0" w:color="auto"/>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styleId="TOCHeading">
    <w:name w:val="TOC Heading"/>
    <w:basedOn w:val="Heading1"/>
    <w:next w:val="Normal"/>
    <w:uiPriority w:val="39"/>
    <w:unhideWhenUsed/>
    <w:qFormat/>
    <w:rsid w:val="004E622B"/>
    <w:pPr>
      <w:keepLines/>
      <w:autoSpaceDE/>
      <w:autoSpaceDN/>
      <w:adjustRightInd/>
      <w:spacing w:before="240" w:line="259" w:lineRule="auto"/>
      <w:ind w:firstLine="0"/>
      <w:jc w:val="left"/>
      <w:outlineLvl w:val="9"/>
    </w:pPr>
    <w:rPr>
      <w:rFonts w:ascii="Calibri Light" w:hAnsi="Calibri Light"/>
      <w:color w:val="2E74B5"/>
      <w:sz w:val="32"/>
      <w:szCs w:val="32"/>
      <w:lang w:val="en-US" w:eastAsia="en-US"/>
    </w:rPr>
  </w:style>
  <w:style w:type="paragraph" w:customStyle="1" w:styleId="Normal1">
    <w:name w:val="Normal1"/>
    <w:basedOn w:val="Normal"/>
    <w:rsid w:val="004E622B"/>
    <w:pPr>
      <w:spacing w:before="60" w:after="60" w:line="240" w:lineRule="auto"/>
      <w:jc w:val="both"/>
    </w:pPr>
    <w:rPr>
      <w:rFonts w:ascii="Arial" w:eastAsia="Times New Roman" w:hAnsi="Arial"/>
      <w:sz w:val="20"/>
      <w:szCs w:val="24"/>
      <w:lang w:val="ro-RO"/>
    </w:rPr>
  </w:style>
  <w:style w:type="character" w:customStyle="1" w:styleId="apple-converted-space">
    <w:name w:val="apple-converted-space"/>
    <w:rsid w:val="004E622B"/>
  </w:style>
  <w:style w:type="paragraph" w:styleId="ListBullet">
    <w:name w:val="List Bullet"/>
    <w:basedOn w:val="Normal"/>
    <w:uiPriority w:val="99"/>
    <w:rsid w:val="004E622B"/>
    <w:pPr>
      <w:numPr>
        <w:numId w:val="15"/>
      </w:numPr>
      <w:spacing w:after="0" w:line="240" w:lineRule="auto"/>
      <w:jc w:val="both"/>
    </w:pPr>
    <w:rPr>
      <w:rFonts w:ascii="Times New Roman" w:eastAsia="Times New Roman" w:hAnsi="Times New Roman"/>
      <w:sz w:val="20"/>
      <w:szCs w:val="20"/>
      <w:lang w:val="ro-RO"/>
    </w:rPr>
  </w:style>
  <w:style w:type="paragraph" w:styleId="ListBullet2">
    <w:name w:val="List Bullet 2"/>
    <w:basedOn w:val="Normal"/>
    <w:autoRedefine/>
    <w:rsid w:val="004E622B"/>
    <w:pPr>
      <w:numPr>
        <w:ilvl w:val="3"/>
        <w:numId w:val="16"/>
      </w:numPr>
      <w:spacing w:after="0" w:line="240" w:lineRule="auto"/>
      <w:jc w:val="both"/>
    </w:pPr>
    <w:rPr>
      <w:rFonts w:ascii="Trebuchet MS" w:eastAsia="Times New Roman" w:hAnsi="Trebuchet MS"/>
      <w:sz w:val="20"/>
      <w:szCs w:val="20"/>
      <w:lang w:val="ro-RO"/>
    </w:rPr>
  </w:style>
  <w:style w:type="paragraph" w:styleId="Title">
    <w:name w:val="Title"/>
    <w:basedOn w:val="Normal"/>
    <w:link w:val="TitleChar"/>
    <w:qFormat/>
    <w:rsid w:val="004E622B"/>
    <w:pPr>
      <w:spacing w:before="360" w:after="360" w:line="240" w:lineRule="auto"/>
      <w:jc w:val="center"/>
      <w:outlineLvl w:val="0"/>
    </w:pPr>
    <w:rPr>
      <w:rFonts w:ascii="Trebuchet MS" w:eastAsia="Times New Roman" w:hAnsi="Trebuchet MS"/>
      <w:b/>
      <w:caps/>
      <w:kern w:val="28"/>
      <w:sz w:val="28"/>
      <w:szCs w:val="20"/>
      <w:lang w:val="ro-RO"/>
    </w:rPr>
  </w:style>
  <w:style w:type="character" w:customStyle="1" w:styleId="TitleChar">
    <w:name w:val="Title Char"/>
    <w:basedOn w:val="DefaultParagraphFont"/>
    <w:link w:val="Title"/>
    <w:rsid w:val="004E622B"/>
    <w:rPr>
      <w:rFonts w:ascii="Trebuchet MS" w:eastAsia="Times New Roman" w:hAnsi="Trebuchet MS" w:cs="Times New Roman"/>
      <w:b/>
      <w:caps/>
      <w:kern w:val="28"/>
      <w:sz w:val="28"/>
      <w:szCs w:val="20"/>
      <w:lang w:val="ro-RO"/>
    </w:rPr>
  </w:style>
  <w:style w:type="paragraph" w:customStyle="1" w:styleId="CharCharChar1Char">
    <w:name w:val="Char Char Char1 Char"/>
    <w:basedOn w:val="Normal"/>
    <w:next w:val="Normal"/>
    <w:rsid w:val="004E622B"/>
    <w:pPr>
      <w:spacing w:after="160" w:line="240" w:lineRule="exact"/>
    </w:pPr>
    <w:rPr>
      <w:rFonts w:ascii="Tahoma" w:eastAsia="Times New Roman" w:hAnsi="Tahoma"/>
      <w:sz w:val="20"/>
      <w:szCs w:val="20"/>
    </w:rPr>
  </w:style>
  <w:style w:type="paragraph" w:customStyle="1" w:styleId="BoxText">
    <w:name w:val="Box Text"/>
    <w:basedOn w:val="Normal"/>
    <w:rsid w:val="004E622B"/>
    <w:pPr>
      <w:spacing w:before="80" w:after="0" w:line="240" w:lineRule="atLeast"/>
      <w:jc w:val="both"/>
    </w:pPr>
    <w:rPr>
      <w:rFonts w:ascii="Arial" w:eastAsia="Times New Roman" w:hAnsi="Arial" w:cs="Arial"/>
      <w:sz w:val="18"/>
      <w:szCs w:val="18"/>
      <w:lang w:val="en-GB"/>
    </w:rPr>
  </w:style>
  <w:style w:type="paragraph" w:styleId="DocumentMap">
    <w:name w:val="Document Map"/>
    <w:basedOn w:val="Normal"/>
    <w:link w:val="DocumentMapChar"/>
    <w:rsid w:val="004E622B"/>
    <w:pPr>
      <w:shd w:val="clear" w:color="auto" w:fill="000080"/>
      <w:spacing w:after="0" w:line="240" w:lineRule="auto"/>
      <w:jc w:val="both"/>
    </w:pPr>
    <w:rPr>
      <w:rFonts w:ascii="Tahoma" w:eastAsia="Times New Roman" w:hAnsi="Tahoma"/>
      <w:sz w:val="20"/>
      <w:szCs w:val="20"/>
      <w:lang w:val="ro-RO"/>
    </w:rPr>
  </w:style>
  <w:style w:type="character" w:customStyle="1" w:styleId="DocumentMapChar">
    <w:name w:val="Document Map Char"/>
    <w:basedOn w:val="DefaultParagraphFont"/>
    <w:link w:val="DocumentMap"/>
    <w:rsid w:val="004E622B"/>
    <w:rPr>
      <w:rFonts w:ascii="Tahoma" w:eastAsia="Times New Roman" w:hAnsi="Tahoma" w:cs="Times New Roman"/>
      <w:sz w:val="20"/>
      <w:szCs w:val="20"/>
      <w:shd w:val="clear" w:color="auto" w:fill="000080"/>
      <w:lang w:val="ro-RO"/>
    </w:rPr>
  </w:style>
  <w:style w:type="paragraph" w:customStyle="1" w:styleId="Char">
    <w:name w:val="Char"/>
    <w:basedOn w:val="Normal"/>
    <w:rsid w:val="004E622B"/>
    <w:pPr>
      <w:spacing w:after="0" w:line="240" w:lineRule="auto"/>
    </w:pPr>
    <w:rPr>
      <w:rFonts w:ascii="MS Sans Serif" w:eastAsia="Times New Roman" w:hAnsi="MS Sans Serif"/>
      <w:noProof/>
      <w:sz w:val="20"/>
      <w:szCs w:val="20"/>
      <w:lang w:val="pl-PL" w:eastAsia="pl-PL"/>
    </w:rPr>
  </w:style>
  <w:style w:type="paragraph" w:customStyle="1" w:styleId="ListBullet0">
    <w:name w:val="ListBullet"/>
    <w:basedOn w:val="Normal"/>
    <w:rsid w:val="004E622B"/>
    <w:pPr>
      <w:tabs>
        <w:tab w:val="num" w:pos="720"/>
      </w:tabs>
      <w:spacing w:after="0" w:line="240" w:lineRule="auto"/>
      <w:ind w:left="1321" w:hanging="357"/>
      <w:jc w:val="both"/>
    </w:pPr>
    <w:rPr>
      <w:rFonts w:ascii="Times New Roman" w:eastAsia="Times New Roman" w:hAnsi="Times New Roman"/>
      <w:sz w:val="24"/>
      <w:szCs w:val="20"/>
      <w:lang w:val="ro-RO" w:eastAsia="ro-RO"/>
    </w:rPr>
  </w:style>
  <w:style w:type="paragraph" w:customStyle="1" w:styleId="ListBullet20">
    <w:name w:val="ListBullet2"/>
    <w:basedOn w:val="ListBullet0"/>
    <w:rsid w:val="004E622B"/>
  </w:style>
  <w:style w:type="paragraph" w:customStyle="1" w:styleId="CharChar2CaracterCaracter">
    <w:name w:val="Char Char2 Caracter Caracter"/>
    <w:basedOn w:val="Normal"/>
    <w:next w:val="Normal"/>
    <w:rsid w:val="004E622B"/>
    <w:pPr>
      <w:spacing w:after="160" w:line="240" w:lineRule="exact"/>
    </w:pPr>
    <w:rPr>
      <w:rFonts w:ascii="Tahoma" w:eastAsia="Times New Roman" w:hAnsi="Tahoma"/>
      <w:sz w:val="24"/>
      <w:szCs w:val="20"/>
    </w:rPr>
  </w:style>
  <w:style w:type="character" w:customStyle="1" w:styleId="cataloguedetail-doctitle">
    <w:name w:val="cataloguedetail-doctitle"/>
    <w:rsid w:val="004E622B"/>
  </w:style>
  <w:style w:type="paragraph" w:customStyle="1" w:styleId="StilBalk112nkkiYanaYaslaSol0cmlksatr0c">
    <w:name w:val="Stil Başlık 1 + 12 nk İki Yana Yasla Sol:  0 cm İlk satır:  0 c..."/>
    <w:basedOn w:val="Heading1"/>
    <w:autoRedefine/>
    <w:rsid w:val="004E622B"/>
    <w:pPr>
      <w:keepNext w:val="0"/>
      <w:autoSpaceDE/>
      <w:autoSpaceDN/>
      <w:adjustRightInd/>
      <w:spacing w:before="360" w:after="120"/>
      <w:ind w:firstLine="0"/>
      <w:jc w:val="center"/>
    </w:pPr>
    <w:rPr>
      <w:rFonts w:ascii="Arial" w:hAnsi="Arial"/>
      <w:b/>
      <w:szCs w:val="20"/>
      <w:u w:val="single"/>
      <w:lang w:val="en-US" w:eastAsia="tr-TR"/>
    </w:rPr>
  </w:style>
  <w:style w:type="paragraph" w:customStyle="1" w:styleId="Letteredlist">
    <w:name w:val="Lettered list"/>
    <w:basedOn w:val="Normal"/>
    <w:rsid w:val="004E622B"/>
    <w:pPr>
      <w:tabs>
        <w:tab w:val="num" w:pos="360"/>
        <w:tab w:val="left" w:pos="1418"/>
      </w:tabs>
      <w:spacing w:before="60" w:after="60" w:line="240" w:lineRule="auto"/>
      <w:ind w:left="360" w:hanging="360"/>
      <w:jc w:val="both"/>
    </w:pPr>
    <w:rPr>
      <w:rFonts w:ascii="Times New Roman" w:eastAsia="Times New Roman" w:hAnsi="Times New Roman"/>
      <w:sz w:val="20"/>
      <w:szCs w:val="20"/>
      <w:lang w:val="en-GB" w:eastAsia="en-GB"/>
    </w:rPr>
  </w:style>
  <w:style w:type="paragraph" w:customStyle="1" w:styleId="CAP1">
    <w:name w:val="CAP1"/>
    <w:basedOn w:val="Normal"/>
    <w:rsid w:val="004E622B"/>
    <w:pPr>
      <w:spacing w:after="0" w:line="300" w:lineRule="auto"/>
      <w:ind w:firstLine="992"/>
      <w:jc w:val="both"/>
    </w:pPr>
    <w:rPr>
      <w:rFonts w:ascii="Century Gothic" w:eastAsia="Times New Roman" w:hAnsi="Century Gothic"/>
      <w:szCs w:val="20"/>
      <w:lang w:val="hu-HU" w:eastAsia="hu-HU"/>
    </w:rPr>
  </w:style>
  <w:style w:type="paragraph" w:customStyle="1" w:styleId="Retrait10cm">
    <w:name w:val="Retrait à 10cm"/>
    <w:basedOn w:val="Normal"/>
    <w:rsid w:val="004E622B"/>
    <w:pPr>
      <w:tabs>
        <w:tab w:val="left" w:pos="284"/>
        <w:tab w:val="left" w:pos="4395"/>
        <w:tab w:val="left" w:pos="4820"/>
        <w:tab w:val="left" w:pos="5103"/>
      </w:tabs>
      <w:spacing w:after="0" w:line="240" w:lineRule="auto"/>
      <w:jc w:val="both"/>
    </w:pPr>
    <w:rPr>
      <w:rFonts w:ascii="Arial" w:eastAsia="Times New Roman" w:hAnsi="Arial"/>
      <w:sz w:val="24"/>
      <w:szCs w:val="20"/>
    </w:rPr>
  </w:style>
  <w:style w:type="paragraph" w:styleId="PlainText">
    <w:name w:val="Plain Text"/>
    <w:basedOn w:val="Normal"/>
    <w:link w:val="PlainTextChar"/>
    <w:rsid w:val="004E622B"/>
    <w:pPr>
      <w:tabs>
        <w:tab w:val="left" w:pos="851"/>
      </w:tabs>
      <w:spacing w:after="0" w:line="280" w:lineRule="exact"/>
      <w:jc w:val="both"/>
    </w:pPr>
    <w:rPr>
      <w:rFonts w:ascii="Wingdings" w:eastAsia="Times New Roman" w:hAnsi="Wingdings"/>
      <w:sz w:val="20"/>
      <w:szCs w:val="20"/>
      <w:lang w:val="ro-RO"/>
    </w:rPr>
  </w:style>
  <w:style w:type="character" w:customStyle="1" w:styleId="PlainTextChar">
    <w:name w:val="Plain Text Char"/>
    <w:basedOn w:val="DefaultParagraphFont"/>
    <w:link w:val="PlainText"/>
    <w:rsid w:val="004E622B"/>
    <w:rPr>
      <w:rFonts w:ascii="Wingdings" w:eastAsia="Times New Roman" w:hAnsi="Wingdings" w:cs="Times New Roman"/>
      <w:sz w:val="20"/>
      <w:szCs w:val="20"/>
      <w:lang w:val="ro-RO"/>
    </w:rPr>
  </w:style>
  <w:style w:type="paragraph" w:customStyle="1" w:styleId="Caracter7CharCharCaracter">
    <w:name w:val="Caracter7 Char Char Caracter"/>
    <w:basedOn w:val="Normal"/>
    <w:rsid w:val="004E622B"/>
    <w:pPr>
      <w:spacing w:after="0" w:line="240" w:lineRule="auto"/>
    </w:pPr>
    <w:rPr>
      <w:rFonts w:ascii="Times New Roman" w:eastAsia="Times New Roman" w:hAnsi="Times New Roman"/>
      <w:sz w:val="24"/>
      <w:szCs w:val="24"/>
      <w:lang w:val="pl-PL" w:eastAsia="pl-PL"/>
    </w:rPr>
  </w:style>
  <w:style w:type="paragraph" w:customStyle="1" w:styleId="Style2">
    <w:name w:val="Style2"/>
    <w:basedOn w:val="Normal"/>
    <w:uiPriority w:val="99"/>
    <w:rsid w:val="004E622B"/>
    <w:pPr>
      <w:widowControl w:val="0"/>
      <w:autoSpaceDE w:val="0"/>
      <w:autoSpaceDN w:val="0"/>
      <w:adjustRightInd w:val="0"/>
      <w:spacing w:after="0" w:line="274" w:lineRule="exact"/>
      <w:ind w:firstLine="672"/>
      <w:jc w:val="both"/>
    </w:pPr>
    <w:rPr>
      <w:rFonts w:ascii="Times New Roman" w:eastAsia="Times New Roman" w:hAnsi="Times New Roman"/>
      <w:sz w:val="24"/>
      <w:szCs w:val="24"/>
    </w:rPr>
  </w:style>
  <w:style w:type="paragraph" w:customStyle="1" w:styleId="Style3">
    <w:name w:val="Style3"/>
    <w:basedOn w:val="Normal"/>
    <w:uiPriority w:val="99"/>
    <w:rsid w:val="004E622B"/>
    <w:pPr>
      <w:widowControl w:val="0"/>
      <w:autoSpaceDE w:val="0"/>
      <w:autoSpaceDN w:val="0"/>
      <w:adjustRightInd w:val="0"/>
      <w:spacing w:after="0" w:line="240" w:lineRule="auto"/>
      <w:jc w:val="both"/>
    </w:pPr>
    <w:rPr>
      <w:rFonts w:ascii="Times New Roman" w:eastAsia="Times New Roman" w:hAnsi="Times New Roman"/>
      <w:sz w:val="24"/>
      <w:szCs w:val="24"/>
    </w:rPr>
  </w:style>
  <w:style w:type="paragraph" w:customStyle="1" w:styleId="Style4">
    <w:name w:val="Style4"/>
    <w:basedOn w:val="Normal"/>
    <w:uiPriority w:val="99"/>
    <w:rsid w:val="004E622B"/>
    <w:pPr>
      <w:widowControl w:val="0"/>
      <w:autoSpaceDE w:val="0"/>
      <w:autoSpaceDN w:val="0"/>
      <w:adjustRightInd w:val="0"/>
      <w:spacing w:after="0" w:line="254" w:lineRule="exact"/>
      <w:ind w:firstLine="682"/>
    </w:pPr>
    <w:rPr>
      <w:rFonts w:ascii="Times New Roman" w:eastAsia="Times New Roman" w:hAnsi="Times New Roman"/>
      <w:sz w:val="24"/>
      <w:szCs w:val="24"/>
    </w:rPr>
  </w:style>
  <w:style w:type="paragraph" w:customStyle="1" w:styleId="Style6">
    <w:name w:val="Style6"/>
    <w:basedOn w:val="Normal"/>
    <w:uiPriority w:val="99"/>
    <w:rsid w:val="004E622B"/>
    <w:pPr>
      <w:widowControl w:val="0"/>
      <w:autoSpaceDE w:val="0"/>
      <w:autoSpaceDN w:val="0"/>
      <w:adjustRightInd w:val="0"/>
      <w:spacing w:after="0" w:line="278" w:lineRule="exact"/>
      <w:ind w:hanging="350"/>
      <w:jc w:val="both"/>
    </w:pPr>
    <w:rPr>
      <w:rFonts w:ascii="Times New Roman" w:eastAsia="Times New Roman" w:hAnsi="Times New Roman"/>
      <w:sz w:val="24"/>
      <w:szCs w:val="24"/>
    </w:rPr>
  </w:style>
  <w:style w:type="paragraph" w:customStyle="1" w:styleId="Style9">
    <w:name w:val="Style9"/>
    <w:basedOn w:val="Normal"/>
    <w:uiPriority w:val="99"/>
    <w:rsid w:val="004E622B"/>
    <w:pPr>
      <w:widowControl w:val="0"/>
      <w:autoSpaceDE w:val="0"/>
      <w:autoSpaceDN w:val="0"/>
      <w:adjustRightInd w:val="0"/>
      <w:spacing w:after="0" w:line="288" w:lineRule="exact"/>
      <w:ind w:hanging="566"/>
      <w:jc w:val="both"/>
    </w:pPr>
    <w:rPr>
      <w:rFonts w:ascii="Times New Roman" w:eastAsia="Times New Roman" w:hAnsi="Times New Roman"/>
      <w:sz w:val="24"/>
      <w:szCs w:val="24"/>
    </w:rPr>
  </w:style>
  <w:style w:type="paragraph" w:customStyle="1" w:styleId="Style13">
    <w:name w:val="Style13"/>
    <w:basedOn w:val="Normal"/>
    <w:uiPriority w:val="99"/>
    <w:rsid w:val="004E622B"/>
    <w:pPr>
      <w:widowControl w:val="0"/>
      <w:autoSpaceDE w:val="0"/>
      <w:autoSpaceDN w:val="0"/>
      <w:adjustRightInd w:val="0"/>
      <w:spacing w:after="0" w:line="274" w:lineRule="exact"/>
      <w:jc w:val="both"/>
    </w:pPr>
    <w:rPr>
      <w:rFonts w:ascii="Times New Roman" w:eastAsia="Times New Roman" w:hAnsi="Times New Roman"/>
      <w:sz w:val="24"/>
      <w:szCs w:val="24"/>
    </w:rPr>
  </w:style>
  <w:style w:type="paragraph" w:customStyle="1" w:styleId="Style15">
    <w:name w:val="Style15"/>
    <w:basedOn w:val="Normal"/>
    <w:uiPriority w:val="99"/>
    <w:rsid w:val="004E622B"/>
    <w:pPr>
      <w:widowControl w:val="0"/>
      <w:autoSpaceDE w:val="0"/>
      <w:autoSpaceDN w:val="0"/>
      <w:adjustRightInd w:val="0"/>
      <w:spacing w:after="0" w:line="269" w:lineRule="exact"/>
      <w:ind w:hanging="101"/>
    </w:pPr>
    <w:rPr>
      <w:rFonts w:ascii="Times New Roman" w:eastAsia="Times New Roman" w:hAnsi="Times New Roman"/>
      <w:sz w:val="24"/>
      <w:szCs w:val="24"/>
    </w:rPr>
  </w:style>
  <w:style w:type="character" w:customStyle="1" w:styleId="FontStyle35">
    <w:name w:val="Font Style35"/>
    <w:uiPriority w:val="99"/>
    <w:rsid w:val="004E622B"/>
    <w:rPr>
      <w:rFonts w:ascii="Times New Roman" w:hAnsi="Times New Roman" w:cs="Times New Roman"/>
      <w:sz w:val="22"/>
      <w:szCs w:val="22"/>
    </w:rPr>
  </w:style>
  <w:style w:type="paragraph" w:customStyle="1" w:styleId="Style7">
    <w:name w:val="Style7"/>
    <w:basedOn w:val="Normal"/>
    <w:uiPriority w:val="99"/>
    <w:rsid w:val="004E622B"/>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8">
    <w:name w:val="Style8"/>
    <w:basedOn w:val="Normal"/>
    <w:uiPriority w:val="99"/>
    <w:rsid w:val="004E622B"/>
    <w:pPr>
      <w:widowControl w:val="0"/>
      <w:autoSpaceDE w:val="0"/>
      <w:autoSpaceDN w:val="0"/>
      <w:adjustRightInd w:val="0"/>
      <w:spacing w:after="0" w:line="418" w:lineRule="exact"/>
      <w:ind w:firstLine="706"/>
    </w:pPr>
    <w:rPr>
      <w:rFonts w:ascii="Times New Roman" w:eastAsia="Times New Roman" w:hAnsi="Times New Roman"/>
      <w:sz w:val="24"/>
      <w:szCs w:val="24"/>
    </w:rPr>
  </w:style>
  <w:style w:type="paragraph" w:customStyle="1" w:styleId="Style11">
    <w:name w:val="Style11"/>
    <w:basedOn w:val="Normal"/>
    <w:uiPriority w:val="99"/>
    <w:rsid w:val="004E622B"/>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14">
    <w:name w:val="Style14"/>
    <w:basedOn w:val="Normal"/>
    <w:uiPriority w:val="99"/>
    <w:rsid w:val="004E622B"/>
    <w:pPr>
      <w:widowControl w:val="0"/>
      <w:autoSpaceDE w:val="0"/>
      <w:autoSpaceDN w:val="0"/>
      <w:adjustRightInd w:val="0"/>
      <w:spacing w:after="0" w:line="413" w:lineRule="exact"/>
      <w:ind w:firstLine="1114"/>
    </w:pPr>
    <w:rPr>
      <w:rFonts w:ascii="Times New Roman" w:eastAsia="Times New Roman" w:hAnsi="Times New Roman"/>
      <w:sz w:val="24"/>
      <w:szCs w:val="24"/>
    </w:rPr>
  </w:style>
  <w:style w:type="paragraph" w:customStyle="1" w:styleId="Style17">
    <w:name w:val="Style17"/>
    <w:basedOn w:val="Normal"/>
    <w:uiPriority w:val="99"/>
    <w:rsid w:val="004E622B"/>
    <w:pPr>
      <w:widowControl w:val="0"/>
      <w:autoSpaceDE w:val="0"/>
      <w:autoSpaceDN w:val="0"/>
      <w:adjustRightInd w:val="0"/>
      <w:spacing w:after="0" w:line="408" w:lineRule="exact"/>
      <w:ind w:firstLine="446"/>
    </w:pPr>
    <w:rPr>
      <w:rFonts w:ascii="Times New Roman" w:eastAsia="Times New Roman" w:hAnsi="Times New Roman"/>
      <w:sz w:val="24"/>
      <w:szCs w:val="24"/>
    </w:rPr>
  </w:style>
  <w:style w:type="paragraph" w:customStyle="1" w:styleId="Style19">
    <w:name w:val="Style19"/>
    <w:basedOn w:val="Normal"/>
    <w:uiPriority w:val="99"/>
    <w:rsid w:val="004E622B"/>
    <w:pPr>
      <w:widowControl w:val="0"/>
      <w:autoSpaceDE w:val="0"/>
      <w:autoSpaceDN w:val="0"/>
      <w:adjustRightInd w:val="0"/>
      <w:spacing w:after="0" w:line="278" w:lineRule="exact"/>
      <w:ind w:firstLine="830"/>
    </w:pPr>
    <w:rPr>
      <w:rFonts w:ascii="Times New Roman" w:eastAsia="Times New Roman" w:hAnsi="Times New Roman"/>
      <w:sz w:val="24"/>
      <w:szCs w:val="24"/>
    </w:rPr>
  </w:style>
  <w:style w:type="paragraph" w:customStyle="1" w:styleId="Style20">
    <w:name w:val="Style20"/>
    <w:basedOn w:val="Normal"/>
    <w:uiPriority w:val="99"/>
    <w:rsid w:val="004E622B"/>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21">
    <w:name w:val="Style21"/>
    <w:basedOn w:val="Normal"/>
    <w:uiPriority w:val="99"/>
    <w:rsid w:val="004E622B"/>
    <w:pPr>
      <w:widowControl w:val="0"/>
      <w:autoSpaceDE w:val="0"/>
      <w:autoSpaceDN w:val="0"/>
      <w:adjustRightInd w:val="0"/>
      <w:spacing w:after="0" w:line="403" w:lineRule="exact"/>
      <w:ind w:hanging="346"/>
    </w:pPr>
    <w:rPr>
      <w:rFonts w:ascii="Times New Roman" w:eastAsia="Times New Roman" w:hAnsi="Times New Roman"/>
      <w:sz w:val="24"/>
      <w:szCs w:val="24"/>
    </w:rPr>
  </w:style>
  <w:style w:type="paragraph" w:customStyle="1" w:styleId="Style24">
    <w:name w:val="Style24"/>
    <w:basedOn w:val="Normal"/>
    <w:uiPriority w:val="99"/>
    <w:rsid w:val="004E622B"/>
    <w:pPr>
      <w:widowControl w:val="0"/>
      <w:autoSpaceDE w:val="0"/>
      <w:autoSpaceDN w:val="0"/>
      <w:adjustRightInd w:val="0"/>
      <w:spacing w:after="0" w:line="408" w:lineRule="exact"/>
      <w:ind w:firstLine="600"/>
      <w:jc w:val="both"/>
    </w:pPr>
    <w:rPr>
      <w:rFonts w:ascii="Times New Roman" w:eastAsia="Times New Roman" w:hAnsi="Times New Roman"/>
      <w:sz w:val="24"/>
      <w:szCs w:val="24"/>
    </w:rPr>
  </w:style>
  <w:style w:type="paragraph" w:customStyle="1" w:styleId="Style30">
    <w:name w:val="Style30"/>
    <w:basedOn w:val="Normal"/>
    <w:uiPriority w:val="99"/>
    <w:rsid w:val="004E622B"/>
    <w:pPr>
      <w:widowControl w:val="0"/>
      <w:autoSpaceDE w:val="0"/>
      <w:autoSpaceDN w:val="0"/>
      <w:adjustRightInd w:val="0"/>
      <w:spacing w:after="0" w:line="408" w:lineRule="exact"/>
      <w:ind w:firstLine="850"/>
      <w:jc w:val="both"/>
    </w:pPr>
    <w:rPr>
      <w:rFonts w:ascii="Times New Roman" w:eastAsia="Times New Roman" w:hAnsi="Times New Roman"/>
      <w:sz w:val="24"/>
      <w:szCs w:val="24"/>
    </w:rPr>
  </w:style>
  <w:style w:type="paragraph" w:customStyle="1" w:styleId="Style31">
    <w:name w:val="Style31"/>
    <w:basedOn w:val="Normal"/>
    <w:uiPriority w:val="99"/>
    <w:rsid w:val="004E622B"/>
    <w:pPr>
      <w:widowControl w:val="0"/>
      <w:autoSpaceDE w:val="0"/>
      <w:autoSpaceDN w:val="0"/>
      <w:adjustRightInd w:val="0"/>
      <w:spacing w:after="0" w:line="418" w:lineRule="exact"/>
      <w:ind w:hanging="326"/>
    </w:pPr>
    <w:rPr>
      <w:rFonts w:ascii="Times New Roman" w:eastAsia="Times New Roman" w:hAnsi="Times New Roman"/>
      <w:sz w:val="24"/>
      <w:szCs w:val="24"/>
    </w:rPr>
  </w:style>
  <w:style w:type="paragraph" w:customStyle="1" w:styleId="Style32">
    <w:name w:val="Style32"/>
    <w:basedOn w:val="Normal"/>
    <w:uiPriority w:val="99"/>
    <w:rsid w:val="004E622B"/>
    <w:pPr>
      <w:widowControl w:val="0"/>
      <w:autoSpaceDE w:val="0"/>
      <w:autoSpaceDN w:val="0"/>
      <w:adjustRightInd w:val="0"/>
      <w:spacing w:after="0" w:line="402" w:lineRule="exact"/>
      <w:ind w:hanging="110"/>
    </w:pPr>
    <w:rPr>
      <w:rFonts w:ascii="Times New Roman" w:eastAsia="Times New Roman" w:hAnsi="Times New Roman"/>
      <w:sz w:val="24"/>
      <w:szCs w:val="24"/>
    </w:rPr>
  </w:style>
  <w:style w:type="character" w:customStyle="1" w:styleId="FontStyle37">
    <w:name w:val="Font Style37"/>
    <w:uiPriority w:val="99"/>
    <w:rsid w:val="004E622B"/>
    <w:rPr>
      <w:rFonts w:ascii="Times New Roman" w:hAnsi="Times New Roman" w:cs="Times New Roman"/>
      <w:b/>
      <w:bCs/>
      <w:i/>
      <w:iCs/>
      <w:sz w:val="22"/>
      <w:szCs w:val="22"/>
    </w:rPr>
  </w:style>
  <w:style w:type="character" w:customStyle="1" w:styleId="FontStyle38">
    <w:name w:val="Font Style38"/>
    <w:uiPriority w:val="99"/>
    <w:rsid w:val="004E622B"/>
    <w:rPr>
      <w:rFonts w:ascii="Times New Roman" w:hAnsi="Times New Roman" w:cs="Times New Roman"/>
      <w:b/>
      <w:bCs/>
      <w:i/>
      <w:iCs/>
      <w:sz w:val="24"/>
      <w:szCs w:val="24"/>
    </w:rPr>
  </w:style>
  <w:style w:type="character" w:customStyle="1" w:styleId="FontStyle44">
    <w:name w:val="Font Style44"/>
    <w:uiPriority w:val="99"/>
    <w:rsid w:val="004E622B"/>
    <w:rPr>
      <w:rFonts w:ascii="Times New Roman" w:hAnsi="Times New Roman" w:cs="Times New Roman"/>
      <w:i/>
      <w:iCs/>
      <w:sz w:val="22"/>
      <w:szCs w:val="22"/>
    </w:rPr>
  </w:style>
  <w:style w:type="paragraph" w:customStyle="1" w:styleId="Style10">
    <w:name w:val="Style10"/>
    <w:basedOn w:val="Normal"/>
    <w:uiPriority w:val="99"/>
    <w:rsid w:val="004E622B"/>
    <w:pPr>
      <w:widowControl w:val="0"/>
      <w:autoSpaceDE w:val="0"/>
      <w:autoSpaceDN w:val="0"/>
      <w:adjustRightInd w:val="0"/>
      <w:spacing w:after="0" w:line="408" w:lineRule="exact"/>
      <w:ind w:firstLine="691"/>
    </w:pPr>
    <w:rPr>
      <w:rFonts w:ascii="Times New Roman" w:eastAsia="Times New Roman" w:hAnsi="Times New Roman"/>
      <w:sz w:val="24"/>
      <w:szCs w:val="24"/>
    </w:rPr>
  </w:style>
  <w:style w:type="paragraph" w:customStyle="1" w:styleId="Style16">
    <w:name w:val="Style16"/>
    <w:basedOn w:val="Normal"/>
    <w:uiPriority w:val="99"/>
    <w:rsid w:val="004E622B"/>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FontStyle25">
    <w:name w:val="Font Style25"/>
    <w:uiPriority w:val="99"/>
    <w:rsid w:val="004E622B"/>
    <w:rPr>
      <w:rFonts w:ascii="Times New Roman" w:hAnsi="Times New Roman" w:cs="Times New Roman"/>
      <w:i/>
      <w:iCs/>
      <w:sz w:val="20"/>
      <w:szCs w:val="20"/>
    </w:rPr>
  </w:style>
  <w:style w:type="character" w:customStyle="1" w:styleId="FontStyle26">
    <w:name w:val="Font Style26"/>
    <w:uiPriority w:val="99"/>
    <w:rsid w:val="004E622B"/>
    <w:rPr>
      <w:rFonts w:ascii="Times New Roman" w:hAnsi="Times New Roman" w:cs="Times New Roman"/>
      <w:b/>
      <w:bCs/>
      <w:sz w:val="20"/>
      <w:szCs w:val="20"/>
    </w:rPr>
  </w:style>
  <w:style w:type="paragraph" w:styleId="Subtitle">
    <w:name w:val="Subtitle"/>
    <w:basedOn w:val="Normal"/>
    <w:next w:val="Normal"/>
    <w:link w:val="SubtitleChar"/>
    <w:qFormat/>
    <w:rsid w:val="004E622B"/>
    <w:pPr>
      <w:numPr>
        <w:ilvl w:val="1"/>
      </w:numPr>
      <w:spacing w:after="0" w:line="240" w:lineRule="auto"/>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rsid w:val="004E622B"/>
    <w:rPr>
      <w:rFonts w:ascii="Cambria" w:eastAsia="Times New Roman" w:hAnsi="Cambria" w:cs="Times New Roman"/>
      <w:i/>
      <w:iCs/>
      <w:color w:val="4F81BD"/>
      <w:spacing w:val="15"/>
      <w:sz w:val="24"/>
      <w:szCs w:val="24"/>
    </w:rPr>
  </w:style>
  <w:style w:type="paragraph" w:customStyle="1" w:styleId="Style12">
    <w:name w:val="Style12"/>
    <w:basedOn w:val="Normal"/>
    <w:uiPriority w:val="99"/>
    <w:rsid w:val="004E622B"/>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27">
    <w:name w:val="Style27"/>
    <w:basedOn w:val="Normal"/>
    <w:uiPriority w:val="99"/>
    <w:rsid w:val="004E622B"/>
    <w:pPr>
      <w:widowControl w:val="0"/>
      <w:autoSpaceDE w:val="0"/>
      <w:autoSpaceDN w:val="0"/>
      <w:adjustRightInd w:val="0"/>
      <w:spacing w:after="0" w:line="413" w:lineRule="exact"/>
      <w:ind w:hanging="360"/>
    </w:pPr>
    <w:rPr>
      <w:rFonts w:ascii="Times New Roman" w:eastAsia="Times New Roman" w:hAnsi="Times New Roman"/>
      <w:sz w:val="24"/>
      <w:szCs w:val="24"/>
    </w:rPr>
  </w:style>
  <w:style w:type="character" w:customStyle="1" w:styleId="FontStyle32">
    <w:name w:val="Font Style32"/>
    <w:uiPriority w:val="99"/>
    <w:rsid w:val="004E622B"/>
    <w:rPr>
      <w:rFonts w:ascii="Times New Roman" w:hAnsi="Times New Roman" w:cs="Times New Roman"/>
      <w:sz w:val="22"/>
      <w:szCs w:val="22"/>
    </w:rPr>
  </w:style>
  <w:style w:type="character" w:customStyle="1" w:styleId="FontStyle33">
    <w:name w:val="Font Style33"/>
    <w:uiPriority w:val="99"/>
    <w:rsid w:val="004E622B"/>
    <w:rPr>
      <w:rFonts w:ascii="Times New Roman" w:hAnsi="Times New Roman" w:cs="Times New Roman"/>
      <w:b/>
      <w:bCs/>
      <w:i/>
      <w:iCs/>
      <w:w w:val="60"/>
      <w:sz w:val="20"/>
      <w:szCs w:val="20"/>
    </w:rPr>
  </w:style>
  <w:style w:type="character" w:customStyle="1" w:styleId="FontStyle36">
    <w:name w:val="Font Style36"/>
    <w:uiPriority w:val="99"/>
    <w:rsid w:val="004E622B"/>
    <w:rPr>
      <w:rFonts w:ascii="Times New Roman" w:hAnsi="Times New Roman" w:cs="Times New Roman"/>
      <w:i/>
      <w:iCs/>
      <w:sz w:val="22"/>
      <w:szCs w:val="22"/>
    </w:rPr>
  </w:style>
  <w:style w:type="paragraph" w:customStyle="1" w:styleId="Style23">
    <w:name w:val="Style23"/>
    <w:basedOn w:val="Normal"/>
    <w:uiPriority w:val="99"/>
    <w:rsid w:val="004E622B"/>
    <w:pPr>
      <w:widowControl w:val="0"/>
      <w:autoSpaceDE w:val="0"/>
      <w:autoSpaceDN w:val="0"/>
      <w:adjustRightInd w:val="0"/>
      <w:spacing w:after="0" w:line="398" w:lineRule="exact"/>
      <w:ind w:firstLine="701"/>
    </w:pPr>
    <w:rPr>
      <w:rFonts w:ascii="Times New Roman" w:eastAsia="Times New Roman" w:hAnsi="Times New Roman"/>
      <w:sz w:val="24"/>
      <w:szCs w:val="24"/>
    </w:rPr>
  </w:style>
  <w:style w:type="character" w:customStyle="1" w:styleId="xbe">
    <w:name w:val="_xbe"/>
    <w:rsid w:val="004E622B"/>
  </w:style>
  <w:style w:type="paragraph" w:customStyle="1" w:styleId="Titlu31">
    <w:name w:val="Titlu 31"/>
    <w:basedOn w:val="Default"/>
    <w:next w:val="Default"/>
    <w:uiPriority w:val="99"/>
    <w:rsid w:val="004E622B"/>
    <w:rPr>
      <w:rFonts w:ascii="Arial" w:eastAsia="Times New Roman" w:hAnsi="Arial" w:cs="Arial"/>
      <w:color w:val="auto"/>
    </w:rPr>
  </w:style>
  <w:style w:type="paragraph" w:customStyle="1" w:styleId="Titlu41">
    <w:name w:val="Titlu 41"/>
    <w:basedOn w:val="Default"/>
    <w:next w:val="Default"/>
    <w:uiPriority w:val="99"/>
    <w:rsid w:val="004E622B"/>
    <w:rPr>
      <w:rFonts w:ascii="Arial" w:eastAsia="Times New Roman" w:hAnsi="Arial" w:cs="Arial"/>
      <w:color w:val="auto"/>
    </w:rPr>
  </w:style>
  <w:style w:type="character" w:customStyle="1" w:styleId="FontStyle40">
    <w:name w:val="Font Style40"/>
    <w:uiPriority w:val="99"/>
    <w:rsid w:val="004E622B"/>
    <w:rPr>
      <w:rFonts w:ascii="Times New Roman" w:hAnsi="Times New Roman" w:cs="Times New Roman"/>
      <w:sz w:val="22"/>
      <w:szCs w:val="22"/>
    </w:rPr>
  </w:style>
  <w:style w:type="paragraph" w:customStyle="1" w:styleId="Style73">
    <w:name w:val="Style73"/>
    <w:basedOn w:val="Normal"/>
    <w:uiPriority w:val="99"/>
    <w:rsid w:val="004E622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79">
    <w:name w:val="Style79"/>
    <w:basedOn w:val="Normal"/>
    <w:uiPriority w:val="99"/>
    <w:rsid w:val="004E622B"/>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80">
    <w:name w:val="Style80"/>
    <w:basedOn w:val="Normal"/>
    <w:uiPriority w:val="99"/>
    <w:rsid w:val="004E622B"/>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94">
    <w:name w:val="Style94"/>
    <w:basedOn w:val="Normal"/>
    <w:uiPriority w:val="99"/>
    <w:rsid w:val="004E622B"/>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114">
    <w:name w:val="Style114"/>
    <w:basedOn w:val="Normal"/>
    <w:uiPriority w:val="99"/>
    <w:rsid w:val="004E622B"/>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FontStyle230">
    <w:name w:val="Font Style230"/>
    <w:uiPriority w:val="99"/>
    <w:rsid w:val="004E622B"/>
    <w:rPr>
      <w:rFonts w:ascii="Arial Unicode MS" w:eastAsia="Arial Unicode MS" w:cs="Arial Unicode MS"/>
      <w:sz w:val="22"/>
      <w:szCs w:val="22"/>
    </w:rPr>
  </w:style>
  <w:style w:type="character" w:customStyle="1" w:styleId="FontStyle232">
    <w:name w:val="Font Style232"/>
    <w:uiPriority w:val="99"/>
    <w:rsid w:val="004E622B"/>
    <w:rPr>
      <w:rFonts w:ascii="Arial Unicode MS" w:eastAsia="Arial Unicode MS" w:cs="Arial Unicode MS"/>
      <w:sz w:val="26"/>
      <w:szCs w:val="26"/>
    </w:rPr>
  </w:style>
  <w:style w:type="character" w:customStyle="1" w:styleId="FontStyle296">
    <w:name w:val="Font Style296"/>
    <w:uiPriority w:val="99"/>
    <w:rsid w:val="004E622B"/>
    <w:rPr>
      <w:rFonts w:ascii="Arial Unicode MS" w:eastAsia="Arial Unicode MS" w:cs="Arial Unicode MS"/>
      <w:b/>
      <w:bCs/>
      <w:sz w:val="22"/>
      <w:szCs w:val="22"/>
    </w:rPr>
  </w:style>
  <w:style w:type="character" w:customStyle="1" w:styleId="tpa1">
    <w:name w:val="tpa1"/>
    <w:rsid w:val="004E622B"/>
  </w:style>
  <w:style w:type="paragraph" w:customStyle="1" w:styleId="BodyText31">
    <w:name w:val="Body Text 31"/>
    <w:basedOn w:val="Normal"/>
    <w:rsid w:val="004E622B"/>
    <w:pPr>
      <w:spacing w:before="120" w:after="0" w:line="240" w:lineRule="auto"/>
      <w:jc w:val="both"/>
    </w:pPr>
    <w:rPr>
      <w:rFonts w:ascii="Arial" w:eastAsia="Times New Roman" w:hAnsi="Arial"/>
      <w:sz w:val="24"/>
      <w:szCs w:val="20"/>
      <w:lang w:val="cs-CZ" w:eastAsia="cs-CZ"/>
    </w:rPr>
  </w:style>
  <w:style w:type="paragraph" w:customStyle="1" w:styleId="Nadpis1a">
    <w:name w:val="Nadpis 1a"/>
    <w:basedOn w:val="Heading3"/>
    <w:rsid w:val="004E622B"/>
    <w:pPr>
      <w:jc w:val="both"/>
      <w:outlineLvl w:val="9"/>
    </w:pPr>
    <w:rPr>
      <w:rFonts w:ascii="Times New Roman" w:hAnsi="Times New Roman" w:cs="Times New Roman"/>
      <w:bCs w:val="0"/>
      <w:sz w:val="24"/>
      <w:szCs w:val="20"/>
      <w:lang w:val="cs-CZ" w:eastAsia="cs-CZ"/>
    </w:rPr>
  </w:style>
  <w:style w:type="paragraph" w:styleId="TOAHeading">
    <w:name w:val="toa heading"/>
    <w:basedOn w:val="Normal"/>
    <w:next w:val="Normal"/>
    <w:rsid w:val="004E622B"/>
    <w:pPr>
      <w:spacing w:before="120" w:after="0" w:line="240" w:lineRule="auto"/>
    </w:pPr>
    <w:rPr>
      <w:rFonts w:ascii="Arial" w:eastAsia="Times New Roman" w:hAnsi="Arial"/>
      <w:b/>
      <w:sz w:val="24"/>
      <w:szCs w:val="20"/>
      <w:lang w:val="cs-CZ" w:eastAsia="cs-CZ"/>
    </w:rPr>
  </w:style>
  <w:style w:type="paragraph" w:customStyle="1" w:styleId="E1Caracter">
    <w:name w:val="E1 Caracter"/>
    <w:basedOn w:val="Normal"/>
    <w:link w:val="E1CaracterCaracter"/>
    <w:uiPriority w:val="99"/>
    <w:rsid w:val="004E622B"/>
    <w:pPr>
      <w:overflowPunct w:val="0"/>
      <w:autoSpaceDE w:val="0"/>
      <w:autoSpaceDN w:val="0"/>
      <w:adjustRightInd w:val="0"/>
      <w:spacing w:after="160" w:line="320" w:lineRule="atLeast"/>
      <w:ind w:left="851"/>
      <w:jc w:val="both"/>
      <w:textAlignment w:val="baseline"/>
    </w:pPr>
    <w:rPr>
      <w:rFonts w:ascii="Arial" w:eastAsia="Times New Roman" w:hAnsi="Arial" w:cs="Arial"/>
      <w:lang w:val="de-DE" w:eastAsia="de-DE"/>
    </w:rPr>
  </w:style>
  <w:style w:type="character" w:customStyle="1" w:styleId="E1CaracterCaracter">
    <w:name w:val="E1 Caracter Caracter"/>
    <w:link w:val="E1Caracter"/>
    <w:uiPriority w:val="99"/>
    <w:locked/>
    <w:rsid w:val="004E622B"/>
    <w:rPr>
      <w:rFonts w:ascii="Arial" w:eastAsia="Times New Roman" w:hAnsi="Arial" w:cs="Arial"/>
      <w:lang w:val="de-DE" w:eastAsia="de-DE"/>
    </w:rPr>
  </w:style>
  <w:style w:type="paragraph" w:customStyle="1" w:styleId="Tabletext">
    <w:name w:val="Table text"/>
    <w:basedOn w:val="Normal"/>
    <w:next w:val="Normal"/>
    <w:autoRedefine/>
    <w:uiPriority w:val="99"/>
    <w:rsid w:val="004E622B"/>
    <w:pPr>
      <w:spacing w:after="0" w:line="264" w:lineRule="auto"/>
    </w:pPr>
    <w:rPr>
      <w:rFonts w:ascii="Arial" w:eastAsia="Times New Roman" w:hAnsi="Arial" w:cs="Arial"/>
      <w:sz w:val="18"/>
      <w:szCs w:val="18"/>
    </w:rPr>
  </w:style>
  <w:style w:type="paragraph" w:customStyle="1" w:styleId="Tabletext-Centred">
    <w:name w:val="Table text - Centred"/>
    <w:basedOn w:val="Tabletext"/>
    <w:uiPriority w:val="99"/>
    <w:rsid w:val="004E622B"/>
    <w:pPr>
      <w:spacing w:before="60" w:after="60" w:line="240" w:lineRule="auto"/>
      <w:ind w:right="142"/>
      <w:jc w:val="center"/>
    </w:pPr>
    <w:rPr>
      <w:sz w:val="20"/>
      <w:szCs w:val="20"/>
      <w:lang w:val="en-GB" w:eastAsia="en-GB"/>
    </w:rPr>
  </w:style>
  <w:style w:type="character" w:customStyle="1" w:styleId="tw4winMark">
    <w:name w:val="tw4winMark"/>
    <w:uiPriority w:val="99"/>
    <w:rsid w:val="004E622B"/>
    <w:rPr>
      <w:rFonts w:ascii="Courier New" w:hAnsi="Courier New" w:cs="Courier New"/>
      <w:vanish/>
      <w:color w:val="800080"/>
      <w:vertAlign w:val="subscript"/>
    </w:rPr>
  </w:style>
  <w:style w:type="paragraph" w:customStyle="1" w:styleId="Tabletext-Centred-Red">
    <w:name w:val="Table text - Centred - Red"/>
    <w:basedOn w:val="Tabletext-Centred"/>
    <w:uiPriority w:val="99"/>
    <w:rsid w:val="004E622B"/>
    <w:rPr>
      <w:color w:val="FF0000"/>
    </w:rPr>
  </w:style>
  <w:style w:type="paragraph" w:customStyle="1" w:styleId="Single">
    <w:name w:val="Single"/>
    <w:basedOn w:val="Normal"/>
    <w:uiPriority w:val="99"/>
    <w:locked/>
    <w:rsid w:val="004E622B"/>
    <w:pPr>
      <w:tabs>
        <w:tab w:val="left" w:pos="851"/>
      </w:tabs>
      <w:spacing w:after="0" w:line="240" w:lineRule="auto"/>
      <w:ind w:left="851"/>
      <w:jc w:val="both"/>
    </w:pPr>
    <w:rPr>
      <w:rFonts w:ascii="Arial" w:eastAsia="Times New Roman" w:hAnsi="Arial" w:cs="Arial"/>
      <w:sz w:val="20"/>
      <w:szCs w:val="20"/>
      <w:lang w:val="en-GB" w:eastAsia="en-GB"/>
    </w:rPr>
  </w:style>
  <w:style w:type="paragraph" w:customStyle="1" w:styleId="Tabletext-Centred-Blue">
    <w:name w:val="Table text - Centred - Blue"/>
    <w:basedOn w:val="Tabletext-Centred"/>
    <w:uiPriority w:val="99"/>
    <w:rsid w:val="004E622B"/>
    <w:rPr>
      <w:color w:val="0000FF"/>
    </w:rPr>
  </w:style>
  <w:style w:type="paragraph" w:customStyle="1" w:styleId="Paragraph-Blue">
    <w:name w:val="Paragraph - Blue"/>
    <w:basedOn w:val="Normal"/>
    <w:uiPriority w:val="99"/>
    <w:rsid w:val="004E622B"/>
    <w:pPr>
      <w:numPr>
        <w:numId w:val="17"/>
      </w:numPr>
      <w:spacing w:before="120" w:after="0" w:line="240" w:lineRule="auto"/>
      <w:jc w:val="both"/>
    </w:pPr>
    <w:rPr>
      <w:rFonts w:ascii="Arial" w:eastAsia="Times New Roman" w:hAnsi="Arial" w:cs="Arial"/>
      <w:sz w:val="20"/>
      <w:szCs w:val="20"/>
      <w:lang w:val="en-GB" w:eastAsia="en-GB"/>
    </w:rPr>
  </w:style>
  <w:style w:type="paragraph" w:customStyle="1" w:styleId="Tabletext-Blue">
    <w:name w:val="Table text - Blue"/>
    <w:basedOn w:val="Tabletext"/>
    <w:uiPriority w:val="99"/>
    <w:rsid w:val="004E622B"/>
    <w:pPr>
      <w:tabs>
        <w:tab w:val="left" w:pos="284"/>
      </w:tabs>
      <w:spacing w:before="60" w:after="60" w:line="240" w:lineRule="auto"/>
      <w:ind w:left="142" w:right="142"/>
    </w:pPr>
    <w:rPr>
      <w:color w:val="0000FF"/>
      <w:sz w:val="20"/>
      <w:szCs w:val="20"/>
      <w:lang w:val="en-GB" w:eastAsia="en-GB"/>
    </w:rPr>
  </w:style>
  <w:style w:type="paragraph" w:customStyle="1" w:styleId="NoIndent">
    <w:name w:val="No Indent"/>
    <w:basedOn w:val="Normal"/>
    <w:next w:val="Normal"/>
    <w:uiPriority w:val="99"/>
    <w:rsid w:val="004E622B"/>
    <w:pPr>
      <w:spacing w:after="0" w:line="240" w:lineRule="auto"/>
    </w:pPr>
    <w:rPr>
      <w:rFonts w:ascii="Times New Roman" w:eastAsia="Times New Roman" w:hAnsi="Times New Roman"/>
      <w:color w:val="000000"/>
      <w:lang w:val="ro-RO" w:eastAsia="en-GB"/>
    </w:rPr>
  </w:style>
  <w:style w:type="paragraph" w:customStyle="1" w:styleId="B2">
    <w:name w:val="B2"/>
    <w:basedOn w:val="Normal"/>
    <w:uiPriority w:val="99"/>
    <w:rsid w:val="004E622B"/>
    <w:pPr>
      <w:overflowPunct w:val="0"/>
      <w:autoSpaceDE w:val="0"/>
      <w:autoSpaceDN w:val="0"/>
      <w:adjustRightInd w:val="0"/>
      <w:spacing w:after="0" w:line="320" w:lineRule="atLeast"/>
      <w:ind w:left="1701" w:hanging="425"/>
      <w:jc w:val="both"/>
      <w:textAlignment w:val="baseline"/>
    </w:pPr>
    <w:rPr>
      <w:rFonts w:ascii="Arial" w:eastAsia="Times New Roman" w:hAnsi="Arial" w:cs="Arial"/>
      <w:lang w:val="de-DE" w:eastAsia="de-DE"/>
    </w:rPr>
  </w:style>
  <w:style w:type="paragraph" w:customStyle="1" w:styleId="Table">
    <w:name w:val="Table"/>
    <w:basedOn w:val="Normal"/>
    <w:rsid w:val="004E622B"/>
    <w:pPr>
      <w:spacing w:before="120" w:after="0" w:line="240" w:lineRule="auto"/>
    </w:pPr>
    <w:rPr>
      <w:rFonts w:ascii="Arial" w:eastAsia="Times New Roman" w:hAnsi="Arial"/>
      <w:sz w:val="20"/>
      <w:szCs w:val="20"/>
      <w:lang w:val="en-GB"/>
    </w:rPr>
  </w:style>
  <w:style w:type="paragraph" w:styleId="FootnoteText">
    <w:name w:val="footnote text"/>
    <w:basedOn w:val="Normal"/>
    <w:link w:val="FootnoteTextChar"/>
    <w:uiPriority w:val="99"/>
    <w:unhideWhenUsed/>
    <w:rsid w:val="004E622B"/>
    <w:pPr>
      <w:spacing w:after="0" w:line="240" w:lineRule="auto"/>
    </w:pPr>
    <w:rPr>
      <w:sz w:val="20"/>
      <w:szCs w:val="20"/>
    </w:rPr>
  </w:style>
  <w:style w:type="character" w:customStyle="1" w:styleId="FootnoteTextChar">
    <w:name w:val="Footnote Text Char"/>
    <w:basedOn w:val="DefaultParagraphFont"/>
    <w:link w:val="FootnoteText"/>
    <w:uiPriority w:val="99"/>
    <w:rsid w:val="004E622B"/>
    <w:rPr>
      <w:rFonts w:ascii="Calibri" w:eastAsia="Calibri" w:hAnsi="Calibri" w:cs="Times New Roman"/>
      <w:sz w:val="20"/>
      <w:szCs w:val="20"/>
    </w:rPr>
  </w:style>
  <w:style w:type="character" w:styleId="FootnoteReference">
    <w:name w:val="footnote reference"/>
    <w:uiPriority w:val="99"/>
    <w:unhideWhenUsed/>
    <w:rsid w:val="004E622B"/>
    <w:rPr>
      <w:vertAlign w:val="superscript"/>
    </w:rPr>
  </w:style>
  <w:style w:type="paragraph" w:styleId="CommentText">
    <w:name w:val="annotation text"/>
    <w:basedOn w:val="Normal"/>
    <w:link w:val="CommentTextChar"/>
    <w:rsid w:val="004E622B"/>
    <w:pPr>
      <w:spacing w:after="0" w:line="240" w:lineRule="auto"/>
    </w:pPr>
    <w:rPr>
      <w:rFonts w:ascii="Wingdings" w:eastAsia="Times New Roman" w:hAnsi="Wingdings"/>
      <w:sz w:val="24"/>
      <w:szCs w:val="20"/>
    </w:rPr>
  </w:style>
  <w:style w:type="character" w:customStyle="1" w:styleId="CommentTextChar">
    <w:name w:val="Comment Text Char"/>
    <w:basedOn w:val="DefaultParagraphFont"/>
    <w:link w:val="CommentText"/>
    <w:rsid w:val="004E622B"/>
    <w:rPr>
      <w:rFonts w:ascii="Wingdings" w:eastAsia="Times New Roman" w:hAnsi="Wingding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8768F-389A-436F-ADA5-70D718E66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21</Pages>
  <Words>7475</Words>
  <Characters>42611</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SPIN OVIDIU</cp:lastModifiedBy>
  <cp:revision>208</cp:revision>
  <cp:lastPrinted>2020-04-06T06:47:00Z</cp:lastPrinted>
  <dcterms:created xsi:type="dcterms:W3CDTF">2019-03-18T09:16:00Z</dcterms:created>
  <dcterms:modified xsi:type="dcterms:W3CDTF">2020-07-15T06:57:00Z</dcterms:modified>
</cp:coreProperties>
</file>