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63440" w:rsidRDefault="003F404A" w:rsidP="003F404A">
      <w:pPr>
        <w:spacing w:after="0" w:line="240" w:lineRule="auto"/>
        <w:jc w:val="both"/>
        <w:rPr>
          <w:rFonts w:ascii="Times New Roman" w:hAnsi="Times New Roman"/>
          <w:b/>
          <w:bCs/>
          <w:color w:val="FF0000"/>
          <w:sz w:val="28"/>
          <w:szCs w:val="28"/>
          <w:lang w:val="ro-RO"/>
        </w:rPr>
      </w:pPr>
    </w:p>
    <w:p w:rsidR="003F404A" w:rsidRPr="00863440" w:rsidRDefault="003F404A" w:rsidP="003F404A">
      <w:pPr>
        <w:pStyle w:val="Heading1"/>
        <w:spacing w:after="120"/>
        <w:jc w:val="center"/>
        <w:rPr>
          <w:rFonts w:ascii="Arial" w:hAnsi="Arial" w:cs="Arial"/>
          <w:b/>
          <w:bCs/>
        </w:rPr>
      </w:pPr>
      <w:r w:rsidRPr="00863440">
        <w:rPr>
          <w:rFonts w:ascii="Arial" w:hAnsi="Arial" w:cs="Arial"/>
          <w:b/>
        </w:rPr>
        <w:t>DECIZIA ETAPEI DE ÎNCADRARE</w:t>
      </w:r>
      <w:r w:rsidRPr="00863440">
        <w:rPr>
          <w:rFonts w:ascii="Arial" w:hAnsi="Arial" w:cs="Arial"/>
          <w:b/>
          <w:bCs/>
        </w:rPr>
        <w:t xml:space="preserve"> </w:t>
      </w:r>
    </w:p>
    <w:p w:rsidR="00C833F9" w:rsidRPr="00863440" w:rsidRDefault="00B87F61" w:rsidP="00C833F9">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 xml:space="preserve">Proiect </w:t>
      </w:r>
    </w:p>
    <w:p w:rsidR="003F404A" w:rsidRPr="00863440" w:rsidRDefault="003F404A" w:rsidP="003F404A">
      <w:pPr>
        <w:autoSpaceDE w:val="0"/>
        <w:spacing w:after="0" w:line="240" w:lineRule="auto"/>
        <w:jc w:val="both"/>
        <w:rPr>
          <w:rFonts w:ascii="Arial" w:hAnsi="Arial" w:cs="Arial"/>
          <w:color w:val="FF0000"/>
          <w:sz w:val="24"/>
          <w:szCs w:val="24"/>
          <w:lang w:val="ro-RO"/>
        </w:rPr>
      </w:pPr>
    </w:p>
    <w:p w:rsidR="00413AD9" w:rsidRPr="00863440" w:rsidRDefault="00413AD9" w:rsidP="003F404A">
      <w:pPr>
        <w:autoSpaceDE w:val="0"/>
        <w:spacing w:after="0" w:line="240" w:lineRule="auto"/>
        <w:jc w:val="both"/>
        <w:rPr>
          <w:rFonts w:ascii="Arial" w:hAnsi="Arial" w:cs="Arial"/>
          <w:color w:val="FF0000"/>
          <w:sz w:val="24"/>
          <w:szCs w:val="24"/>
          <w:lang w:val="ro-RO"/>
        </w:rPr>
      </w:pPr>
    </w:p>
    <w:p w:rsidR="00AE26EC" w:rsidRPr="00863440" w:rsidRDefault="003F404A" w:rsidP="00AE26EC">
      <w:pPr>
        <w:autoSpaceDE w:val="0"/>
        <w:spacing w:after="0" w:line="240" w:lineRule="auto"/>
        <w:ind w:firstLine="540"/>
        <w:jc w:val="both"/>
        <w:rPr>
          <w:rFonts w:ascii="Arial" w:hAnsi="Arial" w:cs="Arial"/>
          <w:sz w:val="24"/>
          <w:szCs w:val="24"/>
          <w:lang w:val="ro-RO" w:eastAsia="ro-RO"/>
        </w:rPr>
      </w:pPr>
      <w:r w:rsidRPr="00863440">
        <w:rPr>
          <w:rFonts w:ascii="Arial" w:hAnsi="Arial" w:cs="Arial"/>
          <w:sz w:val="24"/>
          <w:szCs w:val="24"/>
          <w:lang w:val="ro-RO"/>
        </w:rPr>
        <w:t>Ca urmare a solicitării de emitere a acordului de mediu adresate de</w:t>
      </w:r>
      <w:r w:rsidR="0003103B">
        <w:rPr>
          <w:rFonts w:ascii="Arial" w:hAnsi="Arial" w:cs="Arial"/>
          <w:sz w:val="24"/>
          <w:szCs w:val="24"/>
          <w:lang w:val="ro-RO"/>
        </w:rPr>
        <w:t xml:space="preserve"> </w:t>
      </w:r>
      <w:r w:rsidR="00D233EE" w:rsidRPr="00D233EE">
        <w:rPr>
          <w:rFonts w:ascii="Arial" w:hAnsi="Arial" w:cs="Arial"/>
          <w:b/>
          <w:sz w:val="24"/>
          <w:szCs w:val="24"/>
          <w:lang w:val="ro-RO"/>
        </w:rPr>
        <w:t>STC INVEST</w:t>
      </w:r>
      <w:r w:rsidR="00D233EE">
        <w:rPr>
          <w:rFonts w:ascii="Arial" w:hAnsi="Arial" w:cs="Arial"/>
          <w:sz w:val="24"/>
          <w:szCs w:val="24"/>
          <w:lang w:val="ro-RO"/>
        </w:rPr>
        <w:t xml:space="preserve"> </w:t>
      </w:r>
      <w:r w:rsidR="0003103B" w:rsidRPr="0003103B">
        <w:rPr>
          <w:rFonts w:ascii="Arial" w:hAnsi="Arial" w:cs="Arial"/>
          <w:b/>
          <w:sz w:val="24"/>
          <w:szCs w:val="24"/>
          <w:lang w:val="ro-RO"/>
        </w:rPr>
        <w:t>S.R.L.</w:t>
      </w:r>
      <w:r w:rsidR="002C08FC">
        <w:rPr>
          <w:rFonts w:ascii="Arial" w:hAnsi="Arial" w:cs="Arial"/>
          <w:sz w:val="24"/>
          <w:szCs w:val="24"/>
          <w:lang w:val="ro-RO"/>
        </w:rPr>
        <w:t xml:space="preserve">, </w:t>
      </w:r>
      <w:r w:rsidR="002C08FC" w:rsidRPr="002C08FC">
        <w:rPr>
          <w:rFonts w:ascii="Arial" w:hAnsi="Arial" w:cs="Arial"/>
          <w:sz w:val="24"/>
          <w:szCs w:val="24"/>
          <w:lang w:val="ro-RO"/>
        </w:rPr>
        <w:t>cu domiciliul</w:t>
      </w:r>
      <w:r w:rsidR="002C08FC">
        <w:rPr>
          <w:rFonts w:ascii="Arial" w:hAnsi="Arial" w:cs="Arial"/>
          <w:b/>
          <w:sz w:val="24"/>
          <w:szCs w:val="24"/>
          <w:lang w:val="ro-RO"/>
        </w:rPr>
        <w:t xml:space="preserve"> </w:t>
      </w:r>
      <w:r w:rsidR="002C08FC">
        <w:rPr>
          <w:rFonts w:ascii="Arial" w:hAnsi="Arial" w:cs="Arial"/>
          <w:sz w:val="24"/>
          <w:szCs w:val="24"/>
          <w:lang w:val="ro-RO"/>
        </w:rPr>
        <w:t xml:space="preserve">în județul Sălaj, </w:t>
      </w:r>
      <w:r w:rsidR="0003103B">
        <w:rPr>
          <w:rFonts w:ascii="Arial" w:hAnsi="Arial" w:cs="Arial"/>
          <w:sz w:val="24"/>
          <w:szCs w:val="24"/>
          <w:lang w:val="ro-RO"/>
        </w:rPr>
        <w:t>comuna</w:t>
      </w:r>
      <w:r w:rsidR="00D233EE">
        <w:rPr>
          <w:rFonts w:ascii="Arial" w:hAnsi="Arial" w:cs="Arial"/>
          <w:sz w:val="24"/>
          <w:szCs w:val="24"/>
          <w:lang w:val="ro-RO"/>
        </w:rPr>
        <w:t xml:space="preserve"> Hereclean, satul Panic, nr. 3</w:t>
      </w:r>
      <w:r w:rsidR="00D97611" w:rsidRPr="001C543A">
        <w:rPr>
          <w:rFonts w:ascii="Arial" w:hAnsi="Arial" w:cs="Arial"/>
          <w:sz w:val="24"/>
          <w:szCs w:val="24"/>
          <w:lang w:val="ro-RO"/>
        </w:rPr>
        <w:t>,</w:t>
      </w:r>
      <w:r w:rsidR="00D97611" w:rsidRPr="00D97611">
        <w:rPr>
          <w:rFonts w:ascii="Arial" w:hAnsi="Arial" w:cs="Arial"/>
          <w:b/>
          <w:sz w:val="24"/>
          <w:szCs w:val="24"/>
          <w:lang w:val="ro-RO"/>
        </w:rPr>
        <w:t xml:space="preserve"> </w:t>
      </w:r>
      <w:r w:rsidR="00D97611" w:rsidRPr="00D97611">
        <w:rPr>
          <w:rFonts w:ascii="Arial" w:hAnsi="Arial" w:cs="Arial"/>
          <w:sz w:val="24"/>
          <w:szCs w:val="24"/>
          <w:lang w:val="ro-RO"/>
        </w:rPr>
        <w:t>pentru proiectul:</w:t>
      </w:r>
      <w:r w:rsidR="00D97611" w:rsidRPr="00D97611">
        <w:rPr>
          <w:rFonts w:ascii="Arial" w:hAnsi="Arial" w:cs="Arial"/>
          <w:b/>
          <w:sz w:val="24"/>
          <w:szCs w:val="24"/>
          <w:lang w:val="ro-RO"/>
        </w:rPr>
        <w:t xml:space="preserve"> „</w:t>
      </w:r>
      <w:r w:rsidR="00233E6E" w:rsidRPr="00233E6E">
        <w:rPr>
          <w:rFonts w:ascii="Arial" w:hAnsi="Arial" w:cs="Arial"/>
          <w:b/>
          <w:i/>
          <w:sz w:val="24"/>
          <w:szCs w:val="24"/>
          <w:lang w:val="ro-RO"/>
        </w:rPr>
        <w:t>Extindere conductă și branșament gaze naturale presiune redusă din PE proiectat</w:t>
      </w:r>
      <w:r w:rsidR="00233E6E">
        <w:rPr>
          <w:rFonts w:ascii="Arial" w:hAnsi="Arial" w:cs="Arial"/>
          <w:b/>
          <w:i/>
          <w:sz w:val="24"/>
          <w:szCs w:val="24"/>
          <w:lang w:val="ro-RO"/>
        </w:rPr>
        <w:t xml:space="preserve"> subteran</w:t>
      </w:r>
      <w:r w:rsidR="0003103B">
        <w:rPr>
          <w:rFonts w:ascii="Arial" w:hAnsi="Arial" w:cs="Arial"/>
          <w:b/>
          <w:i/>
          <w:sz w:val="24"/>
          <w:szCs w:val="24"/>
          <w:lang w:val="ro-RO"/>
        </w:rPr>
        <w:t>"</w:t>
      </w:r>
      <w:r w:rsidR="00B87F61" w:rsidRPr="00B87F61">
        <w:rPr>
          <w:rFonts w:ascii="Arial" w:hAnsi="Arial" w:cs="Arial"/>
          <w:b/>
          <w:i/>
          <w:sz w:val="24"/>
          <w:szCs w:val="24"/>
          <w:lang w:val="ro-RO"/>
        </w:rPr>
        <w:t xml:space="preserve">, </w:t>
      </w:r>
      <w:r w:rsidR="00B87F61" w:rsidRPr="00B87F61">
        <w:rPr>
          <w:rFonts w:ascii="Arial" w:hAnsi="Arial" w:cs="Arial"/>
          <w:sz w:val="24"/>
          <w:szCs w:val="24"/>
          <w:lang w:val="ro-RO"/>
        </w:rPr>
        <w:t>propus a fi amplasat în jud</w:t>
      </w:r>
      <w:r w:rsidR="002C08FC">
        <w:rPr>
          <w:rFonts w:ascii="Arial" w:hAnsi="Arial" w:cs="Arial"/>
          <w:sz w:val="24"/>
          <w:szCs w:val="24"/>
          <w:lang w:val="ro-RO"/>
        </w:rPr>
        <w:t>ețul Sălaj,</w:t>
      </w:r>
      <w:r w:rsidR="00233E6E">
        <w:rPr>
          <w:rFonts w:ascii="Arial" w:hAnsi="Arial" w:cs="Arial"/>
          <w:sz w:val="24"/>
          <w:szCs w:val="24"/>
          <w:lang w:val="ro-RO"/>
        </w:rPr>
        <w:t xml:space="preserve"> în intravilanul și extravilanul Municipiului Zalău și a comunei Hereclean</w:t>
      </w:r>
      <w:r w:rsidR="0003103B">
        <w:rPr>
          <w:rFonts w:ascii="Arial" w:hAnsi="Arial" w:cs="Arial"/>
          <w:sz w:val="24"/>
          <w:szCs w:val="24"/>
          <w:lang w:val="ro-RO"/>
        </w:rPr>
        <w:t xml:space="preserve">, </w:t>
      </w:r>
      <w:r w:rsidR="00B87F61" w:rsidRPr="00B87F61">
        <w:rPr>
          <w:rFonts w:ascii="Arial" w:hAnsi="Arial" w:cs="Arial"/>
          <w:sz w:val="24"/>
          <w:szCs w:val="24"/>
          <w:lang w:val="ro-RO"/>
        </w:rPr>
        <w:t xml:space="preserve"> înregistrată la APM Sălaj cu nr.</w:t>
      </w:r>
      <w:r w:rsidR="00F52B38">
        <w:rPr>
          <w:rFonts w:ascii="Arial" w:hAnsi="Arial" w:cs="Arial"/>
          <w:sz w:val="24"/>
          <w:szCs w:val="24"/>
          <w:lang w:val="ro-RO"/>
        </w:rPr>
        <w:t xml:space="preserve"> </w:t>
      </w:r>
      <w:r w:rsidR="00233E6E">
        <w:rPr>
          <w:rFonts w:ascii="Arial" w:hAnsi="Arial" w:cs="Arial"/>
          <w:sz w:val="24"/>
          <w:szCs w:val="24"/>
          <w:lang w:val="ro-RO"/>
        </w:rPr>
        <w:t>7718</w:t>
      </w:r>
      <w:r w:rsidR="0003103B">
        <w:rPr>
          <w:rFonts w:ascii="Arial" w:hAnsi="Arial" w:cs="Arial"/>
          <w:sz w:val="24"/>
          <w:szCs w:val="24"/>
          <w:lang w:val="ro-RO"/>
        </w:rPr>
        <w:t xml:space="preserve"> </w:t>
      </w:r>
      <w:r w:rsidR="00F52B38">
        <w:rPr>
          <w:rFonts w:ascii="Arial" w:hAnsi="Arial" w:cs="Arial"/>
          <w:sz w:val="24"/>
          <w:szCs w:val="24"/>
          <w:lang w:val="ro-RO"/>
        </w:rPr>
        <w:t>din</w:t>
      </w:r>
      <w:r w:rsidR="0003103B">
        <w:rPr>
          <w:rFonts w:ascii="Arial" w:hAnsi="Arial" w:cs="Arial"/>
          <w:sz w:val="24"/>
          <w:szCs w:val="24"/>
          <w:lang w:val="ro-RO"/>
        </w:rPr>
        <w:t xml:space="preserve"> 22.1</w:t>
      </w:r>
      <w:r w:rsidR="00233E6E">
        <w:rPr>
          <w:rFonts w:ascii="Arial" w:hAnsi="Arial" w:cs="Arial"/>
          <w:sz w:val="24"/>
          <w:szCs w:val="24"/>
          <w:lang w:val="ro-RO"/>
        </w:rPr>
        <w:t>0</w:t>
      </w:r>
      <w:r w:rsidR="0003103B">
        <w:rPr>
          <w:rFonts w:ascii="Arial" w:hAnsi="Arial" w:cs="Arial"/>
          <w:sz w:val="24"/>
          <w:szCs w:val="24"/>
          <w:lang w:val="ro-RO"/>
        </w:rPr>
        <w:t>.</w:t>
      </w:r>
      <w:r w:rsidR="00F52B38">
        <w:rPr>
          <w:rFonts w:ascii="Arial" w:hAnsi="Arial" w:cs="Arial"/>
          <w:sz w:val="24"/>
          <w:szCs w:val="24"/>
          <w:lang w:val="ro-RO"/>
        </w:rPr>
        <w:t>2019</w:t>
      </w:r>
      <w:r w:rsidRPr="00863440">
        <w:rPr>
          <w:rFonts w:ascii="Arial" w:hAnsi="Arial" w:cs="Arial"/>
          <w:sz w:val="24"/>
          <w:szCs w:val="24"/>
          <w:lang w:val="ro-RO"/>
        </w:rPr>
        <w:t>,</w:t>
      </w:r>
      <w:r w:rsidR="00AE26EC" w:rsidRPr="00863440">
        <w:rPr>
          <w:rFonts w:ascii="Arial" w:hAnsi="Arial" w:cs="Arial"/>
          <w:sz w:val="24"/>
          <w:szCs w:val="24"/>
          <w:lang w:val="ro-RO"/>
        </w:rPr>
        <w:t xml:space="preserve"> </w:t>
      </w:r>
      <w:r w:rsidR="000F5E78" w:rsidRPr="00863440">
        <w:rPr>
          <w:rFonts w:ascii="Arial" w:hAnsi="Arial" w:cs="Arial"/>
          <w:sz w:val="24"/>
          <w:szCs w:val="24"/>
          <w:lang w:val="ro-RO" w:eastAsia="ro-RO"/>
        </w:rPr>
        <w:t>în baza</w:t>
      </w:r>
      <w:r w:rsidR="00AE26EC" w:rsidRPr="00863440">
        <w:rPr>
          <w:rFonts w:ascii="Arial" w:hAnsi="Arial" w:cs="Arial"/>
          <w:sz w:val="24"/>
          <w:szCs w:val="24"/>
          <w:lang w:val="ro-RO" w:eastAsia="ro-RO"/>
        </w:rPr>
        <w:t>:</w:t>
      </w:r>
    </w:p>
    <w:p w:rsidR="003F404A" w:rsidRPr="00863440" w:rsidRDefault="00AE26EC" w:rsidP="004F41D6">
      <w:pPr>
        <w:autoSpaceDE w:val="0"/>
        <w:spacing w:before="120" w:after="0" w:line="240" w:lineRule="auto"/>
        <w:ind w:firstLine="539"/>
        <w:jc w:val="both"/>
        <w:rPr>
          <w:rFonts w:ascii="Arial" w:hAnsi="Arial" w:cs="Arial"/>
          <w:sz w:val="24"/>
          <w:szCs w:val="24"/>
          <w:lang w:val="ro-RO"/>
        </w:rPr>
      </w:pPr>
      <w:r w:rsidRPr="00863440">
        <w:rPr>
          <w:rFonts w:ascii="Arial" w:hAnsi="Arial" w:cs="Arial"/>
          <w:sz w:val="24"/>
          <w:szCs w:val="24"/>
          <w:lang w:val="ro-RO" w:eastAsia="ro-RO"/>
        </w:rPr>
        <w:t>-</w:t>
      </w:r>
      <w:r w:rsidR="000F5E78" w:rsidRPr="00863440">
        <w:rPr>
          <w:rFonts w:ascii="Arial" w:hAnsi="Arial" w:cs="Arial"/>
          <w:b/>
          <w:sz w:val="24"/>
          <w:szCs w:val="24"/>
          <w:lang w:val="ro-RO" w:eastAsia="ro-RO"/>
        </w:rPr>
        <w:t xml:space="preserve"> Legii nr. 292/2018 </w:t>
      </w:r>
      <w:r w:rsidR="000F5E78" w:rsidRPr="00863440">
        <w:rPr>
          <w:rFonts w:ascii="Arial" w:hAnsi="Arial" w:cs="Arial"/>
          <w:sz w:val="24"/>
          <w:szCs w:val="24"/>
          <w:lang w:val="ro-RO" w:eastAsia="ro-RO"/>
        </w:rPr>
        <w:t>privind evaluarea impactului anumitor proiecte publice şi private asupra mediului</w:t>
      </w:r>
      <w:r w:rsidR="008B753D" w:rsidRPr="00863440">
        <w:rPr>
          <w:rFonts w:ascii="Arial" w:hAnsi="Arial" w:cs="Arial"/>
          <w:sz w:val="24"/>
          <w:szCs w:val="24"/>
          <w:lang w:val="ro-RO" w:eastAsia="ro-RO"/>
        </w:rPr>
        <w:t>, și a</w:t>
      </w:r>
    </w:p>
    <w:p w:rsidR="003F404A" w:rsidRPr="00863440"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863440">
        <w:rPr>
          <w:rFonts w:ascii="Arial" w:hAnsi="Arial" w:cs="Arial"/>
          <w:b/>
          <w:sz w:val="24"/>
          <w:szCs w:val="24"/>
          <w:lang w:val="ro-RO"/>
        </w:rPr>
        <w:t>Ordonanţei de Urgenţă a Guvernului nr. 57/2007</w:t>
      </w:r>
      <w:r w:rsidRPr="00863440">
        <w:rPr>
          <w:rFonts w:ascii="Arial" w:hAnsi="Arial" w:cs="Arial"/>
          <w:sz w:val="24"/>
          <w:szCs w:val="24"/>
          <w:lang w:val="ro-RO"/>
        </w:rPr>
        <w:t xml:space="preserve"> privind regimul ariilor naturale protejate, conservarea habitatelor naturale, a florei şi faunei sǎlbatice, </w:t>
      </w:r>
      <w:r w:rsidR="00E70DA1" w:rsidRPr="00863440">
        <w:rPr>
          <w:rFonts w:ascii="Arial" w:hAnsi="Arial" w:cs="Arial"/>
          <w:sz w:val="24"/>
          <w:szCs w:val="24"/>
          <w:lang w:val="ro-RO"/>
        </w:rPr>
        <w:t>aprobată cu modificǎri şi completǎri</w:t>
      </w:r>
      <w:r w:rsidRPr="00863440">
        <w:rPr>
          <w:rFonts w:ascii="Arial" w:hAnsi="Arial" w:cs="Arial"/>
          <w:sz w:val="24"/>
          <w:szCs w:val="24"/>
          <w:lang w:val="ro-RO"/>
        </w:rPr>
        <w:t xml:space="preserve"> prin </w:t>
      </w:r>
      <w:r w:rsidRPr="00863440">
        <w:rPr>
          <w:rFonts w:ascii="Arial" w:hAnsi="Arial" w:cs="Arial"/>
          <w:b/>
          <w:sz w:val="24"/>
          <w:szCs w:val="24"/>
          <w:lang w:val="ro-RO"/>
        </w:rPr>
        <w:t>Legea nr. 49/2011</w:t>
      </w:r>
      <w:r w:rsidRPr="00863440">
        <w:rPr>
          <w:rFonts w:ascii="Arial" w:hAnsi="Arial" w:cs="Arial"/>
          <w:sz w:val="24"/>
          <w:szCs w:val="24"/>
          <w:lang w:val="ro-RO"/>
        </w:rPr>
        <w:t>,</w:t>
      </w:r>
      <w:r w:rsidR="00E70DA1" w:rsidRPr="00863440">
        <w:rPr>
          <w:rFonts w:ascii="Arial" w:hAnsi="Arial" w:cs="Arial"/>
          <w:sz w:val="24"/>
          <w:szCs w:val="24"/>
          <w:lang w:val="ro-RO"/>
        </w:rPr>
        <w:t xml:space="preserve"> cu modificările și completările ulterioare,</w:t>
      </w:r>
    </w:p>
    <w:p w:rsidR="00750634" w:rsidRDefault="003F404A" w:rsidP="00750634">
      <w:pPr>
        <w:spacing w:after="0" w:line="240" w:lineRule="auto"/>
        <w:ind w:firstLine="720"/>
        <w:jc w:val="both"/>
        <w:rPr>
          <w:rFonts w:ascii="Arial" w:hAnsi="Arial" w:cs="Arial"/>
          <w:sz w:val="24"/>
          <w:szCs w:val="24"/>
          <w:lang w:val="ro-RO"/>
        </w:rPr>
      </w:pPr>
      <w:r w:rsidRPr="00863440">
        <w:rPr>
          <w:rFonts w:ascii="Arial" w:hAnsi="Arial" w:cs="Arial"/>
          <w:sz w:val="24"/>
          <w:szCs w:val="24"/>
          <w:lang w:val="ro-RO"/>
        </w:rPr>
        <w:t>autoritatea competentă pentru protecţia mediului APM Sălaj decide, ca urmare a consultărilo</w:t>
      </w:r>
      <w:r w:rsidR="00FF7388" w:rsidRPr="00863440">
        <w:rPr>
          <w:rFonts w:ascii="Arial" w:hAnsi="Arial" w:cs="Arial"/>
          <w:sz w:val="24"/>
          <w:szCs w:val="24"/>
          <w:lang w:val="ro-RO"/>
        </w:rPr>
        <w:t xml:space="preserve">r </w:t>
      </w:r>
      <w:r w:rsidR="00AE26EC" w:rsidRPr="00863440">
        <w:rPr>
          <w:rFonts w:ascii="Arial" w:hAnsi="Arial" w:cs="Arial"/>
          <w:sz w:val="24"/>
          <w:szCs w:val="24"/>
          <w:lang w:val="ro-RO"/>
        </w:rPr>
        <w:t>desfăşurate în cadrul şedinţei</w:t>
      </w:r>
      <w:r w:rsidRPr="00863440">
        <w:rPr>
          <w:rFonts w:ascii="Arial" w:hAnsi="Arial" w:cs="Arial"/>
          <w:sz w:val="24"/>
          <w:szCs w:val="24"/>
          <w:lang w:val="ro-RO"/>
        </w:rPr>
        <w:t xml:space="preserve"> Comisiei de Analiză Tehnică din data de</w:t>
      </w:r>
      <w:r w:rsidR="00F7177A">
        <w:rPr>
          <w:rFonts w:ascii="Arial" w:hAnsi="Arial" w:cs="Arial"/>
          <w:sz w:val="24"/>
          <w:szCs w:val="24"/>
          <w:lang w:val="ro-RO"/>
        </w:rPr>
        <w:t xml:space="preserve"> 02.03</w:t>
      </w:r>
      <w:r w:rsidR="005C15CE" w:rsidRPr="00863440">
        <w:rPr>
          <w:rFonts w:ascii="Arial" w:hAnsi="Arial" w:cs="Arial"/>
          <w:sz w:val="24"/>
          <w:szCs w:val="24"/>
          <w:lang w:val="ro-RO"/>
        </w:rPr>
        <w:t>.20</w:t>
      </w:r>
      <w:r w:rsidR="00F52B38">
        <w:rPr>
          <w:rFonts w:ascii="Arial" w:hAnsi="Arial" w:cs="Arial"/>
          <w:sz w:val="24"/>
          <w:szCs w:val="24"/>
          <w:lang w:val="ro-RO"/>
        </w:rPr>
        <w:t>20</w:t>
      </w:r>
      <w:r w:rsidRPr="00863440">
        <w:rPr>
          <w:rFonts w:ascii="Arial" w:hAnsi="Arial" w:cs="Arial"/>
          <w:sz w:val="24"/>
          <w:szCs w:val="24"/>
          <w:lang w:val="ro-RO"/>
        </w:rPr>
        <w:t>, că proiectul:</w:t>
      </w:r>
      <w:r w:rsidR="00F7177A">
        <w:rPr>
          <w:rFonts w:ascii="Arial" w:hAnsi="Arial" w:cs="Arial"/>
          <w:sz w:val="24"/>
          <w:szCs w:val="24"/>
          <w:lang w:val="ro-RO"/>
        </w:rPr>
        <w:t xml:space="preserve"> </w:t>
      </w:r>
      <w:r w:rsidR="0003103B" w:rsidRPr="00D97611">
        <w:rPr>
          <w:rFonts w:ascii="Arial" w:hAnsi="Arial" w:cs="Arial"/>
          <w:b/>
          <w:sz w:val="24"/>
          <w:szCs w:val="24"/>
          <w:lang w:val="ro-RO"/>
        </w:rPr>
        <w:t>„</w:t>
      </w:r>
      <w:r w:rsidR="00F7177A" w:rsidRPr="00F7177A">
        <w:rPr>
          <w:rFonts w:ascii="Arial" w:hAnsi="Arial" w:cs="Arial"/>
          <w:i/>
          <w:sz w:val="24"/>
          <w:szCs w:val="24"/>
          <w:lang w:val="ro-RO"/>
        </w:rPr>
        <w:t>Extindere conductă și branșament gaze naturale presiune redusă din PE proiectat subteran</w:t>
      </w:r>
      <w:r w:rsidR="0003103B" w:rsidRPr="00F7177A">
        <w:rPr>
          <w:rFonts w:ascii="Arial" w:hAnsi="Arial" w:cs="Arial"/>
          <w:sz w:val="24"/>
          <w:szCs w:val="24"/>
          <w:lang w:val="ro-RO"/>
        </w:rPr>
        <w:t>"</w:t>
      </w:r>
      <w:r w:rsidR="0003103B" w:rsidRPr="00B87F61">
        <w:rPr>
          <w:rFonts w:ascii="Arial" w:hAnsi="Arial" w:cs="Arial"/>
          <w:b/>
          <w:i/>
          <w:sz w:val="24"/>
          <w:szCs w:val="24"/>
          <w:lang w:val="ro-RO"/>
        </w:rPr>
        <w:t xml:space="preserve">, </w:t>
      </w:r>
      <w:r w:rsidR="0003103B" w:rsidRPr="00B87F61">
        <w:rPr>
          <w:rFonts w:ascii="Arial" w:hAnsi="Arial" w:cs="Arial"/>
          <w:sz w:val="24"/>
          <w:szCs w:val="24"/>
          <w:lang w:val="ro-RO"/>
        </w:rPr>
        <w:t>propus a fi amplasat în jud</w:t>
      </w:r>
      <w:r w:rsidR="0003103B">
        <w:rPr>
          <w:rFonts w:ascii="Arial" w:hAnsi="Arial" w:cs="Arial"/>
          <w:sz w:val="24"/>
          <w:szCs w:val="24"/>
          <w:lang w:val="ro-RO"/>
        </w:rPr>
        <w:t xml:space="preserve">ețul Sălaj, </w:t>
      </w:r>
      <w:r w:rsidR="00F7177A">
        <w:rPr>
          <w:rFonts w:ascii="Arial" w:hAnsi="Arial" w:cs="Arial"/>
          <w:sz w:val="24"/>
          <w:szCs w:val="24"/>
          <w:lang w:val="ro-RO"/>
        </w:rPr>
        <w:t>în intravilanul și extravilanul Municipiului Zalău și a comunei Hereclean</w:t>
      </w:r>
      <w:r w:rsidR="00F7177A">
        <w:rPr>
          <w:rFonts w:ascii="Arial" w:hAnsi="Arial" w:cs="Arial"/>
          <w:sz w:val="24"/>
          <w:szCs w:val="24"/>
          <w:lang w:val="ro-RO"/>
        </w:rPr>
        <w:t>.</w:t>
      </w:r>
    </w:p>
    <w:p w:rsidR="00F7177A" w:rsidRDefault="00F7177A" w:rsidP="00750634">
      <w:pPr>
        <w:spacing w:after="0" w:line="240" w:lineRule="auto"/>
        <w:ind w:firstLine="720"/>
        <w:jc w:val="both"/>
        <w:rPr>
          <w:rFonts w:ascii="Times New Roman" w:hAnsi="Times New Roman"/>
          <w:b/>
          <w:sz w:val="24"/>
          <w:szCs w:val="24"/>
          <w:lang w:val="ro-RO"/>
        </w:rPr>
      </w:pPr>
    </w:p>
    <w:p w:rsidR="003F404A" w:rsidRPr="00863440" w:rsidRDefault="003F404A" w:rsidP="00750634">
      <w:pPr>
        <w:spacing w:after="0" w:line="240" w:lineRule="auto"/>
        <w:ind w:firstLine="720"/>
        <w:jc w:val="center"/>
        <w:rPr>
          <w:rFonts w:ascii="Arial" w:hAnsi="Arial" w:cs="Arial"/>
          <w:b/>
          <w:sz w:val="24"/>
          <w:szCs w:val="24"/>
          <w:lang w:val="ro-RO"/>
        </w:rPr>
      </w:pPr>
      <w:r w:rsidRPr="00863440">
        <w:rPr>
          <w:rFonts w:ascii="Arial" w:hAnsi="Arial" w:cs="Arial"/>
          <w:b/>
          <w:sz w:val="24"/>
          <w:szCs w:val="24"/>
          <w:lang w:val="ro-RO"/>
        </w:rPr>
        <w:t>nu se supune evaluării impactului asupra mediului</w:t>
      </w:r>
      <w:r w:rsidR="007F5EDD" w:rsidRPr="00863440">
        <w:rPr>
          <w:rFonts w:ascii="Arial" w:hAnsi="Arial" w:cs="Arial"/>
          <w:b/>
          <w:sz w:val="24"/>
          <w:szCs w:val="24"/>
          <w:lang w:val="ro-RO"/>
        </w:rPr>
        <w:t xml:space="preserve"> şi</w:t>
      </w:r>
      <w:r w:rsidR="00CD61EB" w:rsidRPr="00863440">
        <w:rPr>
          <w:rFonts w:ascii="Arial" w:hAnsi="Arial" w:cs="Arial"/>
          <w:b/>
          <w:sz w:val="24"/>
          <w:szCs w:val="24"/>
          <w:lang w:val="ro-RO"/>
        </w:rPr>
        <w:t xml:space="preserve"> nu se supune evaluării impactului asupra corpurilor de apă</w:t>
      </w:r>
      <w:r w:rsidRPr="00863440">
        <w:rPr>
          <w:rFonts w:ascii="Arial" w:hAnsi="Arial" w:cs="Arial"/>
          <w:b/>
          <w:sz w:val="24"/>
          <w:szCs w:val="24"/>
          <w:lang w:val="ro-RO"/>
        </w:rPr>
        <w:t xml:space="preserve">.  </w:t>
      </w:r>
    </w:p>
    <w:p w:rsidR="003F404A" w:rsidRPr="00863440" w:rsidRDefault="003F404A" w:rsidP="006F78ED">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3F404A" w:rsidRPr="00863440" w:rsidRDefault="003F404A" w:rsidP="006F78ED">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w:t>
      </w:r>
      <w:r w:rsidR="0034572A" w:rsidRPr="00863440">
        <w:rPr>
          <w:rFonts w:ascii="Arial" w:hAnsi="Arial" w:cs="Arial"/>
          <w:b/>
          <w:sz w:val="24"/>
          <w:szCs w:val="24"/>
          <w:lang w:val="ro-RO"/>
        </w:rPr>
        <w:t xml:space="preserve"> I.</w:t>
      </w:r>
      <w:r w:rsidR="0034572A" w:rsidRPr="00863440">
        <w:rPr>
          <w:rFonts w:ascii="Arial" w:hAnsi="Arial" w:cs="Arial"/>
          <w:sz w:val="24"/>
          <w:szCs w:val="24"/>
          <w:lang w:val="ro-RO"/>
        </w:rPr>
        <w:t xml:space="preserve"> </w:t>
      </w:r>
      <w:r w:rsidRPr="00863440">
        <w:rPr>
          <w:rFonts w:ascii="Arial" w:hAnsi="Arial" w:cs="Arial"/>
          <w:noProof/>
          <w:sz w:val="24"/>
          <w:szCs w:val="24"/>
          <w:lang w:val="ro-RO"/>
        </w:rPr>
        <w:t xml:space="preserve">Motivele </w:t>
      </w:r>
      <w:r w:rsidR="00626A57" w:rsidRPr="00863440">
        <w:rPr>
          <w:rFonts w:ascii="Arial" w:hAnsi="Arial" w:cs="Arial"/>
          <w:noProof/>
          <w:sz w:val="24"/>
          <w:szCs w:val="24"/>
          <w:lang w:val="ro-RO"/>
        </w:rPr>
        <w:t>pe baza cărora s-a stabilit necesitatea neefectuării</w:t>
      </w:r>
      <w:r w:rsidRPr="00863440">
        <w:rPr>
          <w:rFonts w:ascii="Arial" w:hAnsi="Arial" w:cs="Arial"/>
          <w:noProof/>
          <w:sz w:val="24"/>
          <w:szCs w:val="24"/>
          <w:lang w:val="ro-RO"/>
        </w:rPr>
        <w:t xml:space="preserve"> </w:t>
      </w:r>
      <w:r w:rsidR="00626A57" w:rsidRPr="00863440">
        <w:rPr>
          <w:rFonts w:ascii="Arial" w:hAnsi="Arial" w:cs="Arial"/>
          <w:noProof/>
          <w:sz w:val="24"/>
          <w:szCs w:val="24"/>
          <w:lang w:val="ro-RO"/>
        </w:rPr>
        <w:t>evaluării</w:t>
      </w:r>
      <w:r w:rsidRPr="00863440">
        <w:rPr>
          <w:rFonts w:ascii="Arial" w:hAnsi="Arial" w:cs="Arial"/>
          <w:noProof/>
          <w:sz w:val="24"/>
          <w:szCs w:val="24"/>
          <w:lang w:val="ro-RO"/>
        </w:rPr>
        <w:t xml:space="preserve"> impactului asupra mediului sunt următoarele:</w:t>
      </w:r>
    </w:p>
    <w:p w:rsidR="00F52B38" w:rsidRPr="00F7177A" w:rsidRDefault="00F52B38" w:rsidP="00F52B38">
      <w:pPr>
        <w:spacing w:after="0" w:line="240" w:lineRule="auto"/>
        <w:jc w:val="both"/>
        <w:rPr>
          <w:rFonts w:ascii="Arial" w:eastAsia="Times New Roman" w:hAnsi="Arial" w:cs="Arial"/>
          <w:i/>
          <w:color w:val="000000"/>
          <w:sz w:val="24"/>
          <w:szCs w:val="24"/>
          <w:lang w:val="ro-RO" w:eastAsia="en-GB"/>
        </w:rPr>
      </w:pPr>
      <w:r>
        <w:rPr>
          <w:rFonts w:ascii="Arial" w:hAnsi="Arial" w:cs="Arial"/>
          <w:b/>
          <w:sz w:val="24"/>
          <w:szCs w:val="24"/>
          <w:lang w:val="ro-RO"/>
        </w:rPr>
        <w:t xml:space="preserve">    </w:t>
      </w:r>
      <w:r w:rsidR="003F404A" w:rsidRPr="00F52B38">
        <w:rPr>
          <w:rFonts w:ascii="Arial" w:hAnsi="Arial" w:cs="Arial"/>
          <w:b/>
          <w:sz w:val="24"/>
          <w:szCs w:val="24"/>
          <w:lang w:val="ro-RO"/>
        </w:rPr>
        <w:t>a)</w:t>
      </w:r>
      <w:r w:rsidR="003F404A" w:rsidRPr="00F52B38">
        <w:rPr>
          <w:rFonts w:ascii="Arial" w:hAnsi="Arial" w:cs="Arial"/>
          <w:sz w:val="24"/>
          <w:szCs w:val="24"/>
          <w:lang w:val="ro-RO"/>
        </w:rPr>
        <w:t xml:space="preserve"> Proiectul se încadrează în </w:t>
      </w:r>
      <w:r w:rsidR="006F78ED" w:rsidRPr="00F52B38">
        <w:rPr>
          <w:rFonts w:ascii="Arial" w:hAnsi="Arial" w:cs="Arial"/>
          <w:sz w:val="24"/>
          <w:szCs w:val="24"/>
          <w:lang w:val="ro-RO"/>
        </w:rPr>
        <w:t>prevederile</w:t>
      </w:r>
      <w:r w:rsidR="00302577" w:rsidRPr="00F52B38">
        <w:rPr>
          <w:rFonts w:ascii="Arial" w:hAnsi="Arial" w:cs="Arial"/>
          <w:sz w:val="24"/>
          <w:szCs w:val="24"/>
          <w:lang w:val="ro-RO"/>
        </w:rPr>
        <w:t xml:space="preserve"> Legii nr. 292/2018 privind evaluarea impactului anumitor proiecte publice şi private asupra mediului, </w:t>
      </w:r>
      <w:r w:rsidRPr="00F7177A">
        <w:rPr>
          <w:rFonts w:ascii="Arial" w:eastAsia="Times New Roman" w:hAnsi="Arial" w:cs="Arial"/>
          <w:color w:val="000000"/>
          <w:sz w:val="24"/>
          <w:szCs w:val="24"/>
          <w:u w:val="single"/>
          <w:lang w:val="ro-RO" w:eastAsia="en-GB"/>
        </w:rPr>
        <w:t>Anexa 2, la pct.</w:t>
      </w:r>
      <w:r w:rsidR="00F7177A" w:rsidRPr="00F7177A">
        <w:rPr>
          <w:rFonts w:ascii="Arial" w:eastAsia="Times New Roman" w:hAnsi="Arial" w:cs="Arial"/>
          <w:color w:val="000000"/>
          <w:sz w:val="24"/>
          <w:szCs w:val="24"/>
          <w:u w:val="single"/>
          <w:lang w:val="ro-RO" w:eastAsia="en-GB"/>
        </w:rPr>
        <w:t xml:space="preserve"> </w:t>
      </w:r>
      <w:r w:rsidR="00F7177A" w:rsidRPr="00F7177A">
        <w:rPr>
          <w:rFonts w:ascii="Arial" w:eastAsia="Times New Roman" w:hAnsi="Arial" w:cs="Arial"/>
          <w:color w:val="000000"/>
          <w:sz w:val="24"/>
          <w:szCs w:val="24"/>
          <w:u w:val="single"/>
          <w:lang w:val="ro-RO" w:eastAsia="en-GB"/>
        </w:rPr>
        <w:t>13, lit a)</w:t>
      </w:r>
      <w:r w:rsidR="00F7177A" w:rsidRPr="00F7177A">
        <w:rPr>
          <w:rFonts w:ascii="Arial" w:eastAsia="Times New Roman" w:hAnsi="Arial" w:cs="Arial"/>
          <w:color w:val="000000"/>
          <w:sz w:val="24"/>
          <w:szCs w:val="24"/>
          <w:lang w:val="ro-RO" w:eastAsia="en-GB"/>
        </w:rPr>
        <w:t xml:space="preserve"> –</w:t>
      </w:r>
      <w:r w:rsidR="00F7177A">
        <w:rPr>
          <w:rFonts w:ascii="Arial" w:eastAsia="Times New Roman" w:hAnsi="Arial" w:cs="Arial"/>
          <w:color w:val="000000"/>
          <w:sz w:val="24"/>
          <w:szCs w:val="24"/>
          <w:lang w:val="ro-RO" w:eastAsia="en-GB"/>
        </w:rPr>
        <w:t xml:space="preserve"> </w:t>
      </w:r>
      <w:r w:rsidR="00F7177A" w:rsidRPr="00F7177A">
        <w:rPr>
          <w:rFonts w:ascii="Arial" w:eastAsia="Times New Roman" w:hAnsi="Arial" w:cs="Arial"/>
          <w:i/>
          <w:color w:val="000000"/>
          <w:sz w:val="24"/>
          <w:szCs w:val="24"/>
          <w:lang w:val="ro-RO" w:eastAsia="en-GB"/>
        </w:rPr>
        <w:t>Orice mo</w:t>
      </w:r>
      <w:r w:rsidR="00F7177A">
        <w:rPr>
          <w:rFonts w:ascii="Arial" w:eastAsia="Times New Roman" w:hAnsi="Arial" w:cs="Arial"/>
          <w:i/>
          <w:color w:val="000000"/>
          <w:sz w:val="24"/>
          <w:szCs w:val="24"/>
          <w:lang w:val="ro-RO" w:eastAsia="en-GB"/>
        </w:rPr>
        <w:t>d</w:t>
      </w:r>
      <w:r w:rsidR="00F7177A" w:rsidRPr="00F7177A">
        <w:rPr>
          <w:rFonts w:ascii="Arial" w:eastAsia="Times New Roman" w:hAnsi="Arial" w:cs="Arial"/>
          <w:i/>
          <w:color w:val="000000"/>
          <w:sz w:val="24"/>
          <w:szCs w:val="24"/>
          <w:lang w:val="ro-RO" w:eastAsia="en-GB"/>
        </w:rPr>
        <w:t>ificări sau extinderi, altele decât cele prevăzute la pct. 24 din anexa nr. 1, ale proiectelor prevăzute în anexa nr. 1 sau în prezenta anexă, deja autorizate, executate sau în curs de a fi executate, care pot avea efecte semnificative negative asupra mediului</w:t>
      </w:r>
      <w:r w:rsidRPr="00F7177A">
        <w:rPr>
          <w:rFonts w:ascii="Arial" w:eastAsia="Times New Roman" w:hAnsi="Arial" w:cs="Arial"/>
          <w:i/>
          <w:color w:val="000000"/>
          <w:sz w:val="24"/>
          <w:szCs w:val="24"/>
          <w:lang w:val="ro-RO" w:eastAsia="en-GB"/>
        </w:rPr>
        <w:t>;</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w:t>
      </w:r>
      <w:r w:rsidRPr="00F52B38">
        <w:rPr>
          <w:rFonts w:ascii="Arial" w:hAnsi="Arial" w:cs="Arial"/>
          <w:color w:val="FF0000"/>
          <w:sz w:val="24"/>
          <w:szCs w:val="24"/>
          <w:lang w:val="ro-RO"/>
        </w:rPr>
        <w:t xml:space="preserve"> </w:t>
      </w:r>
      <w:r w:rsidRPr="00F52B38">
        <w:rPr>
          <w:rFonts w:ascii="Arial" w:hAnsi="Arial" w:cs="Arial"/>
          <w:color w:val="000000" w:themeColor="text1"/>
          <w:sz w:val="24"/>
          <w:szCs w:val="24"/>
          <w:lang w:val="ro-RO"/>
        </w:rPr>
        <w:t>autorităţile reprezentate în comisia de analiză tehnică nu au avut obiecţii/observaţii în ceea ce priveşte proiectul în cauză;</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 prezenta solicitare a fost mediatizată prin publicare anunţ în ziarul</w:t>
      </w:r>
      <w:r w:rsidR="00F7177A">
        <w:rPr>
          <w:rFonts w:ascii="Arial" w:hAnsi="Arial" w:cs="Arial"/>
          <w:color w:val="000000" w:themeColor="text1"/>
          <w:sz w:val="24"/>
          <w:szCs w:val="24"/>
          <w:lang w:val="ro-RO"/>
        </w:rPr>
        <w:t xml:space="preserve"> Graiul Sălajului</w:t>
      </w:r>
      <w:r w:rsidRPr="00F52B38">
        <w:rPr>
          <w:rFonts w:ascii="Arial" w:hAnsi="Arial" w:cs="Arial"/>
          <w:color w:val="000000" w:themeColor="text1"/>
          <w:sz w:val="24"/>
          <w:szCs w:val="24"/>
          <w:lang w:val="ro-RO"/>
        </w:rPr>
        <w:t>, afişare şi înregistrare anunţ la sediul Primăriei</w:t>
      </w:r>
      <w:r w:rsidR="00F7177A">
        <w:rPr>
          <w:rFonts w:ascii="Arial" w:hAnsi="Arial" w:cs="Arial"/>
          <w:color w:val="000000" w:themeColor="text1"/>
          <w:sz w:val="24"/>
          <w:szCs w:val="24"/>
          <w:lang w:val="ro-RO"/>
        </w:rPr>
        <w:t xml:space="preserve"> Municipiului Zalău, comuna Hereclean</w:t>
      </w:r>
      <w:r w:rsidRPr="00F52B38">
        <w:rPr>
          <w:rFonts w:ascii="Arial" w:hAnsi="Arial" w:cs="Arial"/>
          <w:color w:val="000000" w:themeColor="text1"/>
          <w:sz w:val="24"/>
          <w:szCs w:val="24"/>
          <w:lang w:val="ro-RO"/>
        </w:rPr>
        <w:t>, precum şi la sediul şi pe pagina de internet a APM Sălaj, iar proiectul de Decizie etapă de încadrare a fost postat pe pagina de internet a A</w:t>
      </w:r>
      <w:r w:rsidR="00F7177A">
        <w:rPr>
          <w:rFonts w:ascii="Arial" w:hAnsi="Arial" w:cs="Arial"/>
          <w:color w:val="000000" w:themeColor="text1"/>
          <w:sz w:val="24"/>
          <w:szCs w:val="24"/>
          <w:lang w:val="ro-RO"/>
        </w:rPr>
        <w:t>.</w:t>
      </w:r>
      <w:r w:rsidRPr="00F52B38">
        <w:rPr>
          <w:rFonts w:ascii="Arial" w:hAnsi="Arial" w:cs="Arial"/>
          <w:color w:val="000000" w:themeColor="text1"/>
          <w:sz w:val="24"/>
          <w:szCs w:val="24"/>
          <w:lang w:val="ro-RO"/>
        </w:rPr>
        <w:t>P</w:t>
      </w:r>
      <w:r w:rsidR="00F7177A">
        <w:rPr>
          <w:rFonts w:ascii="Arial" w:hAnsi="Arial" w:cs="Arial"/>
          <w:color w:val="000000" w:themeColor="text1"/>
          <w:sz w:val="24"/>
          <w:szCs w:val="24"/>
          <w:lang w:val="ro-RO"/>
        </w:rPr>
        <w:t>.</w:t>
      </w:r>
      <w:r w:rsidRPr="00F52B38">
        <w:rPr>
          <w:rFonts w:ascii="Arial" w:hAnsi="Arial" w:cs="Arial"/>
          <w:color w:val="000000" w:themeColor="text1"/>
          <w:sz w:val="24"/>
          <w:szCs w:val="24"/>
          <w:lang w:val="ro-RO"/>
        </w:rPr>
        <w:t>M</w:t>
      </w:r>
      <w:r w:rsidR="00F7177A">
        <w:rPr>
          <w:rFonts w:ascii="Arial" w:hAnsi="Arial" w:cs="Arial"/>
          <w:color w:val="000000" w:themeColor="text1"/>
          <w:sz w:val="24"/>
          <w:szCs w:val="24"/>
          <w:lang w:val="ro-RO"/>
        </w:rPr>
        <w:t>.</w:t>
      </w:r>
      <w:r w:rsidRPr="00F52B38">
        <w:rPr>
          <w:rFonts w:ascii="Arial" w:hAnsi="Arial" w:cs="Arial"/>
          <w:color w:val="000000" w:themeColor="text1"/>
          <w:sz w:val="24"/>
          <w:szCs w:val="24"/>
          <w:lang w:val="ro-RO"/>
        </w:rPr>
        <w:t xml:space="preserve"> Sălaj;</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 în urma mediatizării nu au fost înregistrate observaţii/obiecţii din partea publicului privind proiectul în cauză;</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3F404A" w:rsidRPr="00F52B38" w:rsidRDefault="003F404A" w:rsidP="006F78ED">
      <w:pPr>
        <w:autoSpaceDE w:val="0"/>
        <w:autoSpaceDN w:val="0"/>
        <w:adjustRightInd w:val="0"/>
        <w:spacing w:before="120" w:after="0" w:line="240" w:lineRule="auto"/>
        <w:jc w:val="both"/>
        <w:rPr>
          <w:rFonts w:ascii="Arial" w:hAnsi="Arial" w:cs="Arial"/>
          <w:noProof/>
          <w:color w:val="FF0000"/>
          <w:sz w:val="24"/>
          <w:szCs w:val="24"/>
          <w:lang w:val="ro-RO"/>
        </w:rPr>
      </w:pPr>
    </w:p>
    <w:p w:rsidR="00493BDF" w:rsidRPr="00F52B38" w:rsidRDefault="00493BDF" w:rsidP="006F78ED">
      <w:pPr>
        <w:autoSpaceDE w:val="0"/>
        <w:autoSpaceDN w:val="0"/>
        <w:adjustRightInd w:val="0"/>
        <w:spacing w:before="120" w:after="0" w:line="240" w:lineRule="auto"/>
        <w:jc w:val="both"/>
        <w:rPr>
          <w:rFonts w:ascii="Arial" w:hAnsi="Arial" w:cs="Arial"/>
          <w:noProof/>
          <w:color w:val="FF0000"/>
          <w:sz w:val="24"/>
          <w:szCs w:val="24"/>
          <w:lang w:val="ro-RO"/>
        </w:rPr>
      </w:pPr>
    </w:p>
    <w:p w:rsidR="00493BDF" w:rsidRPr="00F52B38" w:rsidRDefault="00493BDF" w:rsidP="006F78ED">
      <w:pPr>
        <w:autoSpaceDE w:val="0"/>
        <w:autoSpaceDN w:val="0"/>
        <w:adjustRightInd w:val="0"/>
        <w:spacing w:before="120" w:after="0" w:line="240" w:lineRule="auto"/>
        <w:jc w:val="both"/>
        <w:rPr>
          <w:rFonts w:ascii="Arial" w:hAnsi="Arial" w:cs="Arial"/>
          <w:noProof/>
          <w:color w:val="FF0000"/>
          <w:sz w:val="24"/>
          <w:szCs w:val="24"/>
          <w:lang w:val="ro-RO"/>
        </w:rPr>
      </w:pPr>
    </w:p>
    <w:p w:rsidR="006F78ED" w:rsidRPr="00B1787F" w:rsidRDefault="003F404A" w:rsidP="006F78ED">
      <w:pPr>
        <w:spacing w:before="120" w:after="0" w:line="240" w:lineRule="auto"/>
        <w:jc w:val="both"/>
        <w:rPr>
          <w:rFonts w:ascii="Arial" w:hAnsi="Arial" w:cs="Arial"/>
          <w:color w:val="000000" w:themeColor="text1"/>
          <w:sz w:val="24"/>
          <w:szCs w:val="24"/>
          <w:lang w:val="ro-RO"/>
        </w:rPr>
      </w:pPr>
      <w:r w:rsidRPr="00B1787F">
        <w:rPr>
          <w:rFonts w:ascii="Arial" w:hAnsi="Arial" w:cs="Arial"/>
          <w:b/>
          <w:color w:val="000000" w:themeColor="text1"/>
          <w:sz w:val="24"/>
          <w:szCs w:val="24"/>
          <w:lang w:val="ro-RO"/>
        </w:rPr>
        <w:t xml:space="preserve">b) </w:t>
      </w:r>
      <w:r w:rsidRPr="00B1787F">
        <w:rPr>
          <w:rFonts w:ascii="Arial" w:hAnsi="Arial" w:cs="Arial"/>
          <w:color w:val="000000" w:themeColor="text1"/>
          <w:sz w:val="24"/>
          <w:szCs w:val="24"/>
          <w:lang w:val="ro-RO"/>
        </w:rPr>
        <w:t>Caracteristicile proiectului:</w:t>
      </w:r>
    </w:p>
    <w:p w:rsidR="00F35547" w:rsidRPr="00F35547" w:rsidRDefault="00885F85" w:rsidP="00F35547">
      <w:pPr>
        <w:spacing w:after="0" w:line="240" w:lineRule="auto"/>
        <w:ind w:firstLine="720"/>
        <w:jc w:val="both"/>
        <w:rPr>
          <w:rFonts w:ascii="Arial" w:hAnsi="Arial" w:cs="Arial"/>
          <w:sz w:val="24"/>
          <w:szCs w:val="24"/>
          <w:lang w:val="ro-RO"/>
        </w:rPr>
      </w:pPr>
      <w:r w:rsidRPr="00B1787F">
        <w:rPr>
          <w:rFonts w:ascii="Arial" w:hAnsi="Arial" w:cs="Arial"/>
          <w:bCs/>
          <w:noProof/>
          <w:color w:val="000000" w:themeColor="text1"/>
          <w:sz w:val="24"/>
          <w:szCs w:val="24"/>
          <w:lang w:val="ro-RO"/>
        </w:rPr>
        <w:t>b</w:t>
      </w:r>
      <w:r w:rsidRPr="00B1787F">
        <w:rPr>
          <w:rFonts w:ascii="Arial" w:hAnsi="Arial" w:cs="Arial"/>
          <w:bCs/>
          <w:noProof/>
          <w:color w:val="000000" w:themeColor="text1"/>
          <w:sz w:val="24"/>
          <w:szCs w:val="24"/>
          <w:vertAlign w:val="subscript"/>
          <w:lang w:val="ro-RO"/>
        </w:rPr>
        <w:t>1</w:t>
      </w:r>
      <w:r w:rsidR="004E6183" w:rsidRPr="00B1787F">
        <w:rPr>
          <w:rFonts w:ascii="Arial" w:hAnsi="Arial" w:cs="Arial"/>
          <w:bCs/>
          <w:noProof/>
          <w:color w:val="000000" w:themeColor="text1"/>
          <w:sz w:val="24"/>
          <w:szCs w:val="24"/>
          <w:lang w:val="ro-RO"/>
        </w:rPr>
        <w:t>)</w:t>
      </w:r>
      <w:r w:rsidR="004E6183" w:rsidRPr="00B1787F">
        <w:rPr>
          <w:rFonts w:ascii="Arial" w:hAnsi="Arial" w:cs="Arial"/>
          <w:noProof/>
          <w:color w:val="000000" w:themeColor="text1"/>
          <w:sz w:val="24"/>
          <w:szCs w:val="24"/>
          <w:lang w:val="ro-RO"/>
        </w:rPr>
        <w:t> </w:t>
      </w:r>
      <w:r w:rsidR="004E6183" w:rsidRPr="00F35547">
        <w:rPr>
          <w:rFonts w:ascii="Arial" w:hAnsi="Arial" w:cs="Arial"/>
          <w:noProof/>
          <w:color w:val="000000" w:themeColor="text1"/>
          <w:sz w:val="24"/>
          <w:szCs w:val="24"/>
          <w:lang w:val="ro-RO"/>
        </w:rPr>
        <w:t xml:space="preserve">dimensiunea </w:t>
      </w:r>
      <w:r w:rsidR="00E762BE" w:rsidRPr="00F35547">
        <w:rPr>
          <w:rFonts w:ascii="Arial" w:hAnsi="Arial" w:cs="Arial"/>
          <w:noProof/>
          <w:color w:val="000000" w:themeColor="text1"/>
          <w:sz w:val="24"/>
          <w:szCs w:val="24"/>
          <w:lang w:val="ro-RO"/>
        </w:rPr>
        <w:t>şi concepţia întregului proiect:</w:t>
      </w:r>
      <w:r w:rsidR="001E29E7" w:rsidRPr="00F35547">
        <w:rPr>
          <w:rFonts w:ascii="Arial" w:hAnsi="Arial" w:cs="Arial"/>
          <w:color w:val="000000"/>
          <w:sz w:val="24"/>
          <w:szCs w:val="24"/>
        </w:rPr>
        <w:t xml:space="preserve"> </w:t>
      </w:r>
      <w:r w:rsidR="00F35547" w:rsidRPr="00F35547">
        <w:rPr>
          <w:rFonts w:ascii="Arial" w:hAnsi="Arial" w:cs="Arial"/>
          <w:color w:val="000000"/>
          <w:sz w:val="24"/>
          <w:szCs w:val="24"/>
        </w:rPr>
        <w:t xml:space="preserve">Se propune </w:t>
      </w:r>
      <w:r w:rsidR="00F35547" w:rsidRPr="00F35547">
        <w:rPr>
          <w:rFonts w:ascii="Arial" w:eastAsia="Times New Roman" w:hAnsi="Arial" w:cs="Arial"/>
          <w:noProof/>
          <w:sz w:val="24"/>
          <w:szCs w:val="24"/>
          <w:lang w:val="ro-RO"/>
        </w:rPr>
        <w:t>realizarea aliment</w:t>
      </w:r>
      <w:r w:rsidR="00F35547" w:rsidRPr="00F35547">
        <w:rPr>
          <w:rFonts w:ascii="Arial" w:eastAsia="Times New Roman" w:hAnsi="Arial" w:cs="Arial"/>
          <w:noProof/>
          <w:sz w:val="24"/>
          <w:szCs w:val="24"/>
          <w:lang w:val="ro-RO"/>
        </w:rPr>
        <w:t>ă</w:t>
      </w:r>
      <w:r w:rsidR="00F35547" w:rsidRPr="00F35547">
        <w:rPr>
          <w:rFonts w:ascii="Arial" w:eastAsia="Times New Roman" w:hAnsi="Arial" w:cs="Arial"/>
          <w:noProof/>
          <w:sz w:val="24"/>
          <w:szCs w:val="24"/>
          <w:lang w:val="ro-RO"/>
        </w:rPr>
        <w:t>rii cu gaze naturale a  Halei  nr</w:t>
      </w:r>
      <w:r w:rsidR="00F35547" w:rsidRPr="00F35547">
        <w:rPr>
          <w:rFonts w:ascii="Arial" w:eastAsia="Times New Roman" w:hAnsi="Arial" w:cs="Arial"/>
          <w:noProof/>
          <w:sz w:val="24"/>
          <w:szCs w:val="24"/>
          <w:lang w:val="ro-RO"/>
        </w:rPr>
        <w:t>.</w:t>
      </w:r>
      <w:r w:rsidR="00F35547" w:rsidRPr="00F35547">
        <w:rPr>
          <w:rFonts w:ascii="Arial" w:eastAsia="Times New Roman" w:hAnsi="Arial" w:cs="Arial"/>
          <w:noProof/>
          <w:sz w:val="24"/>
          <w:szCs w:val="24"/>
          <w:lang w:val="ro-RO"/>
        </w:rPr>
        <w:t xml:space="preserve"> 3</w:t>
      </w:r>
      <w:r w:rsidR="00F35547" w:rsidRPr="00F35547">
        <w:rPr>
          <w:rFonts w:ascii="Arial" w:eastAsia="Times New Roman" w:hAnsi="Arial" w:cs="Arial"/>
          <w:noProof/>
          <w:sz w:val="24"/>
          <w:szCs w:val="24"/>
          <w:lang w:val="ro-RO"/>
        </w:rPr>
        <w:t>,</w:t>
      </w:r>
      <w:r w:rsidR="00F35547" w:rsidRPr="00F35547">
        <w:rPr>
          <w:rFonts w:ascii="Arial" w:eastAsia="Times New Roman" w:hAnsi="Arial" w:cs="Arial"/>
          <w:noProof/>
          <w:sz w:val="24"/>
          <w:szCs w:val="24"/>
          <w:lang w:val="ro-RO"/>
        </w:rPr>
        <w:t xml:space="preserve"> situat</w:t>
      </w:r>
      <w:r w:rsidR="00F35547" w:rsidRPr="00F35547">
        <w:rPr>
          <w:rFonts w:ascii="Arial" w:eastAsia="Times New Roman" w:hAnsi="Arial" w:cs="Arial"/>
          <w:noProof/>
          <w:sz w:val="24"/>
          <w:szCs w:val="24"/>
          <w:lang w:val="ro-RO"/>
        </w:rPr>
        <w:t>ă</w:t>
      </w:r>
      <w:r w:rsidR="00F35547" w:rsidRPr="00F35547">
        <w:rPr>
          <w:rFonts w:ascii="Arial" w:eastAsia="Times New Roman" w:hAnsi="Arial" w:cs="Arial"/>
          <w:noProof/>
          <w:sz w:val="24"/>
          <w:szCs w:val="24"/>
          <w:lang w:val="ro-RO"/>
        </w:rPr>
        <w:t xml:space="preserve"> </w:t>
      </w:r>
      <w:r w:rsidR="00F35547" w:rsidRPr="00F35547">
        <w:rPr>
          <w:rFonts w:ascii="Arial" w:eastAsia="Times New Roman" w:hAnsi="Arial" w:cs="Arial"/>
          <w:noProof/>
          <w:sz w:val="24"/>
          <w:szCs w:val="24"/>
          <w:lang w:val="ro-RO"/>
        </w:rPr>
        <w:t>î</w:t>
      </w:r>
      <w:r w:rsidR="00F35547" w:rsidRPr="00F35547">
        <w:rPr>
          <w:rFonts w:ascii="Arial" w:eastAsia="Times New Roman" w:hAnsi="Arial" w:cs="Arial"/>
          <w:noProof/>
          <w:sz w:val="24"/>
          <w:szCs w:val="24"/>
          <w:lang w:val="ro-RO"/>
        </w:rPr>
        <w:t>n loc</w:t>
      </w:r>
      <w:r w:rsidR="00F35547" w:rsidRPr="00F35547">
        <w:rPr>
          <w:rFonts w:ascii="Arial" w:eastAsia="Times New Roman" w:hAnsi="Arial" w:cs="Arial"/>
          <w:noProof/>
          <w:sz w:val="24"/>
          <w:szCs w:val="24"/>
          <w:lang w:val="ro-RO"/>
        </w:rPr>
        <w:t>.</w:t>
      </w:r>
      <w:r w:rsidR="00F35547" w:rsidRPr="00F35547">
        <w:rPr>
          <w:rFonts w:ascii="Arial" w:eastAsia="Times New Roman" w:hAnsi="Arial" w:cs="Arial"/>
          <w:noProof/>
          <w:sz w:val="24"/>
          <w:szCs w:val="24"/>
          <w:lang w:val="ro-RO"/>
        </w:rPr>
        <w:t xml:space="preserve"> Panic</w:t>
      </w:r>
      <w:r w:rsidR="00F35547" w:rsidRPr="00F35547">
        <w:rPr>
          <w:rFonts w:ascii="Arial" w:eastAsia="Times New Roman" w:hAnsi="Arial" w:cs="Arial"/>
          <w:noProof/>
          <w:sz w:val="24"/>
          <w:szCs w:val="24"/>
          <w:lang w:val="ro-RO"/>
        </w:rPr>
        <w:t xml:space="preserve">, </w:t>
      </w:r>
      <w:r w:rsidR="00F35547" w:rsidRPr="00F35547">
        <w:rPr>
          <w:rFonts w:ascii="Arial" w:eastAsia="Times New Roman" w:hAnsi="Arial" w:cs="Arial"/>
          <w:noProof/>
          <w:sz w:val="24"/>
          <w:szCs w:val="24"/>
          <w:lang w:val="ro-RO"/>
        </w:rPr>
        <w:t xml:space="preserve"> </w:t>
      </w:r>
      <w:r w:rsidR="00F35547" w:rsidRPr="00F35547">
        <w:rPr>
          <w:rFonts w:ascii="Arial" w:eastAsia="Times New Roman" w:hAnsi="Arial" w:cs="Arial"/>
          <w:noProof/>
          <w:sz w:val="24"/>
          <w:szCs w:val="24"/>
          <w:lang w:val="ro-RO"/>
        </w:rPr>
        <w:t>c</w:t>
      </w:r>
      <w:r w:rsidR="00F35547" w:rsidRPr="00F35547">
        <w:rPr>
          <w:rFonts w:ascii="Arial" w:eastAsia="Times New Roman" w:hAnsi="Arial" w:cs="Arial"/>
          <w:noProof/>
          <w:sz w:val="24"/>
          <w:szCs w:val="24"/>
          <w:lang w:val="ro-RO"/>
        </w:rPr>
        <w:t>omuna Hereclean</w:t>
      </w:r>
      <w:r w:rsidR="00F35547" w:rsidRPr="00F35547">
        <w:rPr>
          <w:rFonts w:ascii="Arial" w:eastAsia="Times New Roman" w:hAnsi="Arial" w:cs="Arial"/>
          <w:noProof/>
          <w:sz w:val="24"/>
          <w:szCs w:val="24"/>
          <w:lang w:val="ro-RO"/>
        </w:rPr>
        <w:t>,</w:t>
      </w:r>
      <w:r w:rsidR="00F35547" w:rsidRPr="00F35547">
        <w:rPr>
          <w:rFonts w:ascii="Arial" w:eastAsia="Times New Roman" w:hAnsi="Arial" w:cs="Arial"/>
          <w:noProof/>
          <w:sz w:val="24"/>
          <w:szCs w:val="24"/>
          <w:lang w:val="ro-RO"/>
        </w:rPr>
        <w:t xml:space="preserve">  jud</w:t>
      </w:r>
      <w:r w:rsidR="00F35547" w:rsidRPr="00F35547">
        <w:rPr>
          <w:rFonts w:ascii="Arial" w:eastAsia="Times New Roman" w:hAnsi="Arial" w:cs="Arial"/>
          <w:noProof/>
          <w:sz w:val="24"/>
          <w:szCs w:val="24"/>
          <w:lang w:val="ro-RO"/>
        </w:rPr>
        <w:t>ețul</w:t>
      </w:r>
      <w:r w:rsidR="00F35547" w:rsidRPr="00F35547">
        <w:rPr>
          <w:rFonts w:ascii="Arial" w:eastAsia="Times New Roman" w:hAnsi="Arial" w:cs="Arial"/>
          <w:noProof/>
          <w:sz w:val="24"/>
          <w:szCs w:val="24"/>
          <w:lang w:val="ro-RO"/>
        </w:rPr>
        <w:t xml:space="preserve"> Salaj </w:t>
      </w:r>
      <w:r w:rsidR="00F35547" w:rsidRPr="00F35547">
        <w:rPr>
          <w:rFonts w:ascii="Arial" w:eastAsia="Times New Roman" w:hAnsi="Arial" w:cs="Arial"/>
          <w:noProof/>
          <w:sz w:val="24"/>
          <w:szCs w:val="24"/>
          <w:lang w:val="ro-RO"/>
        </w:rPr>
        <w:t>prin e</w:t>
      </w:r>
      <w:r w:rsidR="00F35547" w:rsidRPr="00F35547">
        <w:rPr>
          <w:rFonts w:ascii="Arial" w:hAnsi="Arial" w:cs="Arial"/>
          <w:sz w:val="24"/>
          <w:szCs w:val="24"/>
          <w:lang w:val="ro-RO"/>
        </w:rPr>
        <w:t>xtindere</w:t>
      </w:r>
      <w:r w:rsidR="00F35547" w:rsidRPr="00F35547">
        <w:rPr>
          <w:rFonts w:ascii="Arial" w:hAnsi="Arial" w:cs="Arial"/>
          <w:sz w:val="24"/>
          <w:szCs w:val="24"/>
          <w:lang w:val="ro-RO"/>
        </w:rPr>
        <w:t>a</w:t>
      </w:r>
      <w:r w:rsidR="00F35547" w:rsidRPr="00F35547">
        <w:rPr>
          <w:rFonts w:ascii="Arial" w:hAnsi="Arial" w:cs="Arial"/>
          <w:sz w:val="24"/>
          <w:szCs w:val="24"/>
          <w:lang w:val="ro-RO"/>
        </w:rPr>
        <w:t xml:space="preserve"> conduct</w:t>
      </w:r>
      <w:r w:rsidR="00F35547" w:rsidRPr="00F35547">
        <w:rPr>
          <w:rFonts w:ascii="Arial" w:hAnsi="Arial" w:cs="Arial"/>
          <w:sz w:val="24"/>
          <w:szCs w:val="24"/>
          <w:lang w:val="ro-RO"/>
        </w:rPr>
        <w:t>ei de gaz</w:t>
      </w:r>
      <w:r w:rsidR="00F35547" w:rsidRPr="00F35547">
        <w:rPr>
          <w:rFonts w:ascii="Arial" w:hAnsi="Arial" w:cs="Arial"/>
          <w:sz w:val="24"/>
          <w:szCs w:val="24"/>
          <w:lang w:val="ro-RO"/>
        </w:rPr>
        <w:t xml:space="preserve"> și branșament gaze naturale</w:t>
      </w:r>
      <w:r w:rsidR="00F35547" w:rsidRPr="00F35547">
        <w:rPr>
          <w:rFonts w:ascii="Arial" w:hAnsi="Arial" w:cs="Arial"/>
          <w:sz w:val="24"/>
          <w:szCs w:val="24"/>
          <w:lang w:val="ro-RO"/>
        </w:rPr>
        <w:t>.</w:t>
      </w:r>
    </w:p>
    <w:p w:rsidR="00F35547" w:rsidRPr="00F35547" w:rsidRDefault="00F35547" w:rsidP="00F35547">
      <w:pPr>
        <w:spacing w:after="0" w:line="240" w:lineRule="auto"/>
        <w:ind w:firstLine="720"/>
        <w:jc w:val="both"/>
        <w:rPr>
          <w:rFonts w:ascii="Arial" w:eastAsia="Times New Roman" w:hAnsi="Arial" w:cs="Arial"/>
          <w:noProof/>
          <w:sz w:val="24"/>
          <w:szCs w:val="24"/>
          <w:lang w:val="ro-RO"/>
        </w:rPr>
      </w:pPr>
      <w:r>
        <w:rPr>
          <w:rFonts w:ascii="Arial" w:eastAsia="Times New Roman" w:hAnsi="Arial" w:cs="Arial"/>
          <w:noProof/>
          <w:sz w:val="24"/>
          <w:szCs w:val="24"/>
          <w:lang w:val="ro-RO"/>
        </w:rPr>
        <w:t>Lucrările propuse, aferente extinderii conductei și branșament  de gaze naturale, se vor executa pe amplasamentul a două unități administrativ teritoriale ale mun. Zalău -</w:t>
      </w:r>
      <w:r w:rsidRPr="00F35547">
        <w:rPr>
          <w:rFonts w:ascii="Arial" w:eastAsia="Times New Roman" w:hAnsi="Arial" w:cs="Arial"/>
          <w:noProof/>
          <w:sz w:val="24"/>
          <w:szCs w:val="24"/>
          <w:lang w:val="ro-RO"/>
        </w:rPr>
        <w:t>conduct</w:t>
      </w:r>
      <w:r>
        <w:rPr>
          <w:rFonts w:ascii="Arial" w:eastAsia="Times New Roman" w:hAnsi="Arial" w:cs="Arial"/>
          <w:noProof/>
          <w:sz w:val="24"/>
          <w:szCs w:val="24"/>
          <w:lang w:val="ro-RO"/>
        </w:rPr>
        <w:t>ă</w:t>
      </w:r>
      <w:r w:rsidRPr="00F35547">
        <w:rPr>
          <w:rFonts w:ascii="Arial" w:eastAsia="Times New Roman" w:hAnsi="Arial" w:cs="Arial"/>
          <w:noProof/>
          <w:sz w:val="24"/>
          <w:szCs w:val="24"/>
          <w:lang w:val="ro-RO"/>
        </w:rPr>
        <w:t xml:space="preserve"> din PEHD 100 SDR 11 Dn 90 mm, în lungime de 115 ml, care se va racorda </w:t>
      </w:r>
      <w:r>
        <w:rPr>
          <w:rFonts w:ascii="Arial" w:eastAsia="Times New Roman" w:hAnsi="Arial" w:cs="Arial"/>
          <w:noProof/>
          <w:sz w:val="24"/>
          <w:szCs w:val="24"/>
          <w:lang w:val="ro-RO"/>
        </w:rPr>
        <w:t>î</w:t>
      </w:r>
      <w:r w:rsidRPr="00F35547">
        <w:rPr>
          <w:rFonts w:ascii="Arial" w:eastAsia="Times New Roman" w:hAnsi="Arial" w:cs="Arial"/>
          <w:noProof/>
          <w:sz w:val="24"/>
          <w:szCs w:val="24"/>
          <w:lang w:val="ro-RO"/>
        </w:rPr>
        <w:t>n conduct</w:t>
      </w:r>
      <w:r w:rsidR="000F24F4">
        <w:rPr>
          <w:rFonts w:ascii="Arial" w:eastAsia="Times New Roman" w:hAnsi="Arial" w:cs="Arial"/>
          <w:noProof/>
          <w:sz w:val="24"/>
          <w:szCs w:val="24"/>
          <w:lang w:val="ro-RO"/>
        </w:rPr>
        <w:t>ă</w:t>
      </w:r>
      <w:r w:rsidRPr="00F35547">
        <w:rPr>
          <w:rFonts w:ascii="Arial" w:eastAsia="Times New Roman" w:hAnsi="Arial" w:cs="Arial"/>
          <w:noProof/>
          <w:sz w:val="24"/>
          <w:szCs w:val="24"/>
          <w:lang w:val="ro-RO"/>
        </w:rPr>
        <w:t xml:space="preserve"> Dn</w:t>
      </w:r>
      <w:r>
        <w:rPr>
          <w:rFonts w:ascii="Arial" w:eastAsia="Times New Roman" w:hAnsi="Arial" w:cs="Arial"/>
          <w:noProof/>
          <w:sz w:val="24"/>
          <w:szCs w:val="24"/>
          <w:lang w:val="ro-RO"/>
        </w:rPr>
        <w:t xml:space="preserve"> </w:t>
      </w:r>
      <w:r w:rsidRPr="00F35547">
        <w:rPr>
          <w:rFonts w:ascii="Arial" w:eastAsia="Times New Roman" w:hAnsi="Arial" w:cs="Arial"/>
          <w:noProof/>
          <w:sz w:val="24"/>
          <w:szCs w:val="24"/>
          <w:lang w:val="ro-RO"/>
        </w:rPr>
        <w:t>90 mm existent</w:t>
      </w:r>
      <w:r>
        <w:rPr>
          <w:rFonts w:ascii="Arial" w:eastAsia="Times New Roman" w:hAnsi="Arial" w:cs="Arial"/>
          <w:noProof/>
          <w:sz w:val="24"/>
          <w:szCs w:val="24"/>
          <w:lang w:val="ro-RO"/>
        </w:rPr>
        <w:t>ă</w:t>
      </w:r>
      <w:r w:rsidRPr="00F35547">
        <w:rPr>
          <w:rFonts w:ascii="Arial" w:eastAsia="Times New Roman" w:hAnsi="Arial" w:cs="Arial"/>
          <w:noProof/>
          <w:sz w:val="24"/>
          <w:szCs w:val="24"/>
          <w:lang w:val="ro-RO"/>
        </w:rPr>
        <w:t xml:space="preserve">, </w:t>
      </w:r>
      <w:r>
        <w:rPr>
          <w:rFonts w:ascii="Arial" w:eastAsia="Times New Roman" w:hAnsi="Arial" w:cs="Arial"/>
          <w:noProof/>
          <w:sz w:val="24"/>
          <w:szCs w:val="24"/>
          <w:lang w:val="ro-RO"/>
        </w:rPr>
        <w:t>ș</w:t>
      </w:r>
      <w:r w:rsidRPr="00F35547">
        <w:rPr>
          <w:rFonts w:ascii="Arial" w:eastAsia="Times New Roman" w:hAnsi="Arial" w:cs="Arial"/>
          <w:noProof/>
          <w:sz w:val="24"/>
          <w:szCs w:val="24"/>
          <w:lang w:val="ro-RO"/>
        </w:rPr>
        <w:t>i 145</w:t>
      </w:r>
      <w:r w:rsidR="000F24F4">
        <w:rPr>
          <w:rFonts w:ascii="Arial" w:eastAsia="Times New Roman" w:hAnsi="Arial" w:cs="Arial"/>
          <w:noProof/>
          <w:sz w:val="24"/>
          <w:szCs w:val="24"/>
          <w:lang w:val="ro-RO"/>
        </w:rPr>
        <w:t xml:space="preserve"> </w:t>
      </w:r>
      <w:r w:rsidRPr="00F35547">
        <w:rPr>
          <w:rFonts w:ascii="Arial" w:eastAsia="Times New Roman" w:hAnsi="Arial" w:cs="Arial"/>
          <w:noProof/>
          <w:sz w:val="24"/>
          <w:szCs w:val="24"/>
          <w:lang w:val="ro-RO"/>
        </w:rPr>
        <w:t>m amplasat</w:t>
      </w:r>
      <w:r>
        <w:rPr>
          <w:rFonts w:ascii="Arial" w:eastAsia="Times New Roman" w:hAnsi="Arial" w:cs="Arial"/>
          <w:noProof/>
          <w:sz w:val="24"/>
          <w:szCs w:val="24"/>
          <w:lang w:val="ro-RO"/>
        </w:rPr>
        <w:t>ă</w:t>
      </w:r>
      <w:r w:rsidRPr="00F35547">
        <w:rPr>
          <w:rFonts w:ascii="Arial" w:eastAsia="Times New Roman" w:hAnsi="Arial" w:cs="Arial"/>
          <w:noProof/>
          <w:sz w:val="24"/>
          <w:szCs w:val="24"/>
          <w:lang w:val="ro-RO"/>
        </w:rPr>
        <w:t xml:space="preserve"> pe teritoriul localitatii Panic UAT Hereclean jud Salaj. Racordarea incintei la conducta nou proiectat</w:t>
      </w:r>
      <w:r>
        <w:rPr>
          <w:rFonts w:ascii="Arial" w:eastAsia="Times New Roman" w:hAnsi="Arial" w:cs="Arial"/>
          <w:noProof/>
          <w:sz w:val="24"/>
          <w:szCs w:val="24"/>
          <w:lang w:val="ro-RO"/>
        </w:rPr>
        <w:t>ă</w:t>
      </w:r>
      <w:r w:rsidRPr="00F35547">
        <w:rPr>
          <w:rFonts w:ascii="Arial" w:eastAsia="Times New Roman" w:hAnsi="Arial" w:cs="Arial"/>
          <w:noProof/>
          <w:sz w:val="24"/>
          <w:szCs w:val="24"/>
          <w:lang w:val="ro-RO"/>
        </w:rPr>
        <w:t xml:space="preserve"> se va realiza printr-un  racord(bran</w:t>
      </w:r>
      <w:r>
        <w:rPr>
          <w:rFonts w:ascii="Arial" w:eastAsia="Times New Roman" w:hAnsi="Arial" w:cs="Arial"/>
          <w:noProof/>
          <w:sz w:val="24"/>
          <w:szCs w:val="24"/>
          <w:lang w:val="ro-RO"/>
        </w:rPr>
        <w:t>ș</w:t>
      </w:r>
      <w:r w:rsidRPr="00F35547">
        <w:rPr>
          <w:rFonts w:ascii="Arial" w:eastAsia="Times New Roman" w:hAnsi="Arial" w:cs="Arial"/>
          <w:noProof/>
          <w:sz w:val="24"/>
          <w:szCs w:val="24"/>
          <w:lang w:val="ro-RO"/>
        </w:rPr>
        <w:t>ament) din PEHD SDR</w:t>
      </w:r>
      <w:r w:rsidR="000F24F4">
        <w:rPr>
          <w:rFonts w:ascii="Arial" w:eastAsia="Times New Roman" w:hAnsi="Arial" w:cs="Arial"/>
          <w:noProof/>
          <w:sz w:val="24"/>
          <w:szCs w:val="24"/>
          <w:lang w:val="ro-RO"/>
        </w:rPr>
        <w:t xml:space="preserve"> Dn 63 mm cu o lungime de 12 ml, lateral drumului național DN 1F și a drumului comunal DC 74C.</w:t>
      </w:r>
    </w:p>
    <w:p w:rsidR="00F35547" w:rsidRPr="000F24F4" w:rsidRDefault="000F24F4" w:rsidP="000F24F4">
      <w:pPr>
        <w:spacing w:after="0" w:line="240" w:lineRule="auto"/>
        <w:ind w:firstLine="720"/>
        <w:jc w:val="both"/>
        <w:rPr>
          <w:rFonts w:ascii="Arial" w:eastAsia="Times New Roman" w:hAnsi="Arial" w:cs="Arial"/>
          <w:noProof/>
          <w:sz w:val="24"/>
          <w:szCs w:val="24"/>
          <w:lang w:val="ro-RO"/>
        </w:rPr>
      </w:pPr>
      <w:r w:rsidRPr="000F24F4">
        <w:rPr>
          <w:rFonts w:ascii="Arial" w:hAnsi="Arial" w:cs="Arial"/>
          <w:sz w:val="24"/>
          <w:szCs w:val="24"/>
          <w:lang w:val="it-IT"/>
        </w:rPr>
        <w:t>La intersecția cu conductele de apă, canal menajer, canal pluvial, etc. conducta va fi pozată deasupra lor cu respectarea distanței minime de 0,2 m față de acestea și a adâncimii minime de pozare. Iar la intersecția cu liniile electrice subterane, cabluri telefonice, etc. conducta de gaz se va poza sub acestea cu respectarea distanței de minim 0,2 m și a distanței minime de pozare</w:t>
      </w:r>
      <w:r w:rsidRPr="000F24F4">
        <w:rPr>
          <w:rFonts w:ascii="Arial" w:hAnsi="Arial" w:cs="Arial"/>
          <w:sz w:val="24"/>
          <w:szCs w:val="24"/>
          <w:lang w:val="it-IT"/>
        </w:rPr>
        <w:t>.</w:t>
      </w:r>
    </w:p>
    <w:p w:rsidR="005F070F" w:rsidRDefault="000F24F4" w:rsidP="000F24F4">
      <w:pPr>
        <w:spacing w:after="0" w:line="240" w:lineRule="auto"/>
        <w:ind w:firstLine="720"/>
        <w:jc w:val="both"/>
        <w:rPr>
          <w:rFonts w:ascii="Arial" w:hAnsi="Arial" w:cs="Arial"/>
          <w:sz w:val="24"/>
          <w:szCs w:val="24"/>
          <w:lang w:val="it-IT"/>
        </w:rPr>
      </w:pPr>
      <w:r w:rsidRPr="000F24F4">
        <w:rPr>
          <w:rFonts w:ascii="Arial" w:hAnsi="Arial" w:cs="Arial"/>
          <w:sz w:val="24"/>
          <w:szCs w:val="24"/>
          <w:lang w:val="it-IT"/>
        </w:rPr>
        <w:t>Titularul investi</w:t>
      </w:r>
      <w:r>
        <w:rPr>
          <w:rFonts w:ascii="Arial" w:hAnsi="Arial" w:cs="Arial"/>
          <w:sz w:val="24"/>
          <w:szCs w:val="24"/>
          <w:lang w:val="it-IT"/>
        </w:rPr>
        <w:t>ț</w:t>
      </w:r>
      <w:r w:rsidRPr="000F24F4">
        <w:rPr>
          <w:rFonts w:ascii="Arial" w:hAnsi="Arial" w:cs="Arial"/>
          <w:sz w:val="24"/>
          <w:szCs w:val="24"/>
          <w:lang w:val="it-IT"/>
        </w:rPr>
        <w:t>iei și executantul se obligă să readucă la starea inițială de va</w:t>
      </w:r>
      <w:r>
        <w:rPr>
          <w:rFonts w:ascii="Arial" w:hAnsi="Arial" w:cs="Arial"/>
          <w:sz w:val="24"/>
          <w:szCs w:val="24"/>
          <w:lang w:val="it-IT"/>
        </w:rPr>
        <w:t>la</w:t>
      </w:r>
      <w:r w:rsidRPr="000F24F4">
        <w:rPr>
          <w:rFonts w:ascii="Arial" w:hAnsi="Arial" w:cs="Arial"/>
          <w:sz w:val="24"/>
          <w:szCs w:val="24"/>
          <w:lang w:val="it-IT"/>
        </w:rPr>
        <w:t>bilitate terenul ocupat temporar pe perioada execuției. Prin execuția acestei lucrări nu se vor prejudicia construcțiile, instalațiile și utilitățile din zonă, nu se vor crea surse de poluare</w:t>
      </w:r>
      <w:r>
        <w:rPr>
          <w:rFonts w:ascii="Arial" w:hAnsi="Arial" w:cs="Arial"/>
          <w:sz w:val="24"/>
          <w:szCs w:val="24"/>
          <w:lang w:val="it-IT"/>
        </w:rPr>
        <w:t>.</w:t>
      </w:r>
    </w:p>
    <w:p w:rsidR="000F24F4" w:rsidRDefault="000F24F4" w:rsidP="000F24F4">
      <w:pPr>
        <w:spacing w:after="0" w:line="240" w:lineRule="auto"/>
        <w:ind w:firstLine="720"/>
        <w:jc w:val="both"/>
        <w:rPr>
          <w:rFonts w:ascii="Arial" w:hAnsi="Arial" w:cs="Arial"/>
          <w:sz w:val="24"/>
          <w:szCs w:val="24"/>
        </w:rPr>
      </w:pPr>
      <w:r w:rsidRPr="000F24F4">
        <w:rPr>
          <w:rFonts w:ascii="Arial" w:hAnsi="Arial" w:cs="Arial"/>
          <w:sz w:val="24"/>
          <w:szCs w:val="24"/>
          <w:lang w:val="es-ES"/>
        </w:rPr>
        <w:t xml:space="preserve">Conducta de gaze naturale supratraversează cursul de apă cadastrat râul Panic, amonte de podul rutier, cu conducta </w:t>
      </w:r>
      <w:r w:rsidRPr="000F24F4">
        <w:rPr>
          <w:rFonts w:ascii="Arial" w:hAnsi="Arial" w:cs="Arial"/>
          <w:sz w:val="24"/>
          <w:szCs w:val="24"/>
          <w:lang w:val="pt-BR"/>
        </w:rPr>
        <w:t xml:space="preserve">din </w:t>
      </w:r>
      <w:r w:rsidRPr="000F24F4">
        <w:rPr>
          <w:rFonts w:ascii="Arial" w:hAnsi="Arial" w:cs="Arial"/>
          <w:sz w:val="24"/>
          <w:szCs w:val="24"/>
          <w:lang w:val="es-ES"/>
        </w:rPr>
        <w:t>OL Ø3" și L = 12 m</w:t>
      </w:r>
      <w:r w:rsidRPr="000F24F4">
        <w:rPr>
          <w:rFonts w:ascii="Arial" w:hAnsi="Arial" w:cs="Arial"/>
          <w:sz w:val="24"/>
          <w:szCs w:val="24"/>
          <w:lang w:val="pt-BR"/>
        </w:rPr>
        <w:t>, cota talveg = 206,4mdM, cota pozare conductă =</w:t>
      </w:r>
      <w:r w:rsidRPr="000F24F4">
        <w:rPr>
          <w:rFonts w:ascii="Arial" w:hAnsi="Arial" w:cs="Arial"/>
          <w:color w:val="FF0000"/>
          <w:sz w:val="24"/>
          <w:szCs w:val="24"/>
          <w:lang w:val="pt-BR"/>
        </w:rPr>
        <w:t xml:space="preserve"> </w:t>
      </w:r>
      <w:r w:rsidRPr="000F24F4">
        <w:rPr>
          <w:rFonts w:ascii="Arial" w:hAnsi="Arial" w:cs="Arial"/>
          <w:sz w:val="24"/>
          <w:szCs w:val="24"/>
          <w:lang w:val="pt-BR"/>
        </w:rPr>
        <w:t xml:space="preserve">209,75mdM, </w:t>
      </w:r>
      <w:r w:rsidRPr="000F24F4">
        <w:rPr>
          <w:rFonts w:ascii="Arial" w:hAnsi="Arial" w:cs="Arial"/>
          <w:sz w:val="24"/>
          <w:szCs w:val="24"/>
        </w:rPr>
        <w:t>cota corespunzătoare nivelului debitului maxim cu probabilitatea de 5% (37.0 m</w:t>
      </w:r>
      <w:r w:rsidRPr="000F24F4">
        <w:rPr>
          <w:rFonts w:ascii="Arial" w:hAnsi="Arial" w:cs="Arial"/>
          <w:sz w:val="24"/>
          <w:szCs w:val="24"/>
          <w:vertAlign w:val="superscript"/>
        </w:rPr>
        <w:t>3</w:t>
      </w:r>
      <w:r w:rsidRPr="000F24F4">
        <w:rPr>
          <w:rFonts w:ascii="Arial" w:hAnsi="Arial" w:cs="Arial"/>
          <w:sz w:val="24"/>
          <w:szCs w:val="24"/>
        </w:rPr>
        <w:t>/s) este 208,85 mdMN și înălțime de liberă trecere de 0,75 m</w:t>
      </w:r>
      <w:r>
        <w:rPr>
          <w:rFonts w:ascii="Arial" w:hAnsi="Arial" w:cs="Arial"/>
          <w:sz w:val="24"/>
          <w:szCs w:val="24"/>
        </w:rPr>
        <w:t>.</w:t>
      </w:r>
    </w:p>
    <w:p w:rsidR="000F24F4" w:rsidRPr="000F24F4" w:rsidRDefault="000F24F4" w:rsidP="000F24F4">
      <w:pPr>
        <w:spacing w:after="0" w:line="240" w:lineRule="auto"/>
        <w:jc w:val="both"/>
        <w:rPr>
          <w:rFonts w:ascii="Arial" w:eastAsia="Times New Roman" w:hAnsi="Arial" w:cs="Arial"/>
          <w:sz w:val="24"/>
          <w:szCs w:val="24"/>
        </w:rPr>
      </w:pPr>
      <w:r>
        <w:rPr>
          <w:rFonts w:ascii="Arial" w:hAnsi="Arial" w:cs="Arial"/>
          <w:sz w:val="24"/>
          <w:szCs w:val="24"/>
          <w:lang w:val="es-ES"/>
        </w:rPr>
        <w:t xml:space="preserve">- </w:t>
      </w:r>
      <w:r w:rsidRPr="000F24F4">
        <w:rPr>
          <w:rFonts w:ascii="Arial" w:hAnsi="Arial" w:cs="Arial"/>
          <w:sz w:val="24"/>
          <w:szCs w:val="24"/>
          <w:lang w:val="es-ES"/>
        </w:rPr>
        <w:t xml:space="preserve">branșamentul de gaze naturale din conducta  PEHD cu Dn 63mm, L=4 m și conductă OL cu </w:t>
      </w:r>
      <w:r w:rsidRPr="000F24F4">
        <w:rPr>
          <w:rFonts w:ascii="Arial" w:hAnsi="Arial" w:cs="Arial"/>
          <w:sz w:val="24"/>
          <w:szCs w:val="24"/>
          <w:lang w:val="pt-BR"/>
        </w:rPr>
        <w:t>Ø 2", L=1,5m;</w:t>
      </w:r>
    </w:p>
    <w:p w:rsidR="00493BDF" w:rsidRPr="00BA60C8" w:rsidRDefault="00493BDF" w:rsidP="00493BDF">
      <w:pPr>
        <w:spacing w:after="0" w:line="240" w:lineRule="auto"/>
        <w:ind w:firstLine="720"/>
        <w:jc w:val="both"/>
        <w:rPr>
          <w:rFonts w:ascii="Arial" w:hAnsi="Arial" w:cs="Arial"/>
          <w:noProof/>
          <w:color w:val="000000" w:themeColor="text1"/>
          <w:sz w:val="24"/>
          <w:szCs w:val="24"/>
          <w:lang w:val="ro-RO"/>
        </w:rPr>
      </w:pPr>
      <w:r w:rsidRPr="00BA60C8">
        <w:rPr>
          <w:rFonts w:ascii="Arial" w:hAnsi="Arial" w:cs="Arial"/>
          <w:b/>
          <w:bCs/>
          <w:noProof/>
          <w:color w:val="000000" w:themeColor="text1"/>
          <w:sz w:val="24"/>
          <w:szCs w:val="24"/>
          <w:lang w:val="ro-RO"/>
        </w:rPr>
        <w:t>b</w:t>
      </w:r>
      <w:r w:rsidRPr="00BA60C8">
        <w:rPr>
          <w:rFonts w:ascii="Arial" w:hAnsi="Arial" w:cs="Arial"/>
          <w:b/>
          <w:bCs/>
          <w:noProof/>
          <w:color w:val="000000" w:themeColor="text1"/>
          <w:sz w:val="24"/>
          <w:szCs w:val="24"/>
          <w:vertAlign w:val="subscript"/>
          <w:lang w:val="ro-RO"/>
        </w:rPr>
        <w:t>2</w:t>
      </w:r>
      <w:r w:rsidRPr="00BA60C8">
        <w:rPr>
          <w:rFonts w:ascii="Arial" w:hAnsi="Arial" w:cs="Arial"/>
          <w:b/>
          <w:bCs/>
          <w:noProof/>
          <w:color w:val="000000" w:themeColor="text1"/>
          <w:sz w:val="24"/>
          <w:szCs w:val="24"/>
          <w:lang w:val="ro-RO"/>
        </w:rPr>
        <w:t>)</w:t>
      </w:r>
      <w:r w:rsidRPr="00BA60C8">
        <w:rPr>
          <w:rFonts w:ascii="Arial" w:hAnsi="Arial" w:cs="Arial"/>
          <w:noProof/>
          <w:color w:val="000000" w:themeColor="text1"/>
          <w:sz w:val="24"/>
          <w:szCs w:val="24"/>
          <w:lang w:val="ro-RO"/>
        </w:rPr>
        <w:t> </w:t>
      </w:r>
      <w:r w:rsidRPr="00BA60C8">
        <w:rPr>
          <w:rFonts w:ascii="Arial" w:hAnsi="Arial" w:cs="Arial"/>
          <w:b/>
          <w:i/>
          <w:noProof/>
          <w:color w:val="000000" w:themeColor="text1"/>
          <w:sz w:val="24"/>
          <w:szCs w:val="24"/>
          <w:lang w:val="ro-RO"/>
        </w:rPr>
        <w:t>cumularea cu alte proiecte existente şi/sau aprobate</w:t>
      </w:r>
      <w:r w:rsidR="00BA60C8" w:rsidRPr="00BA60C8">
        <w:rPr>
          <w:rFonts w:ascii="Arial" w:hAnsi="Arial" w:cs="Arial"/>
          <w:b/>
          <w:i/>
          <w:noProof/>
          <w:color w:val="000000" w:themeColor="text1"/>
          <w:sz w:val="24"/>
          <w:szCs w:val="24"/>
          <w:lang w:val="ro-RO"/>
        </w:rPr>
        <w:t xml:space="preserve">: </w:t>
      </w:r>
      <w:r w:rsidR="00BA60C8" w:rsidRPr="00BA60C8">
        <w:rPr>
          <w:rFonts w:ascii="Arial" w:hAnsi="Arial" w:cs="Arial"/>
          <w:noProof/>
          <w:color w:val="000000" w:themeColor="text1"/>
          <w:sz w:val="24"/>
          <w:szCs w:val="24"/>
          <w:lang w:val="ro-RO"/>
        </w:rPr>
        <w:t>nu este cazul</w:t>
      </w:r>
      <w:r w:rsidRPr="00BA60C8">
        <w:rPr>
          <w:rFonts w:ascii="Arial" w:hAnsi="Arial" w:cs="Arial"/>
          <w:noProof/>
          <w:color w:val="000000" w:themeColor="text1"/>
          <w:sz w:val="24"/>
          <w:szCs w:val="24"/>
          <w:lang w:val="ro-RO"/>
        </w:rPr>
        <w:t>;</w:t>
      </w:r>
    </w:p>
    <w:p w:rsidR="00493BDF" w:rsidRPr="00753B86" w:rsidRDefault="00493BDF" w:rsidP="00753B86">
      <w:pPr>
        <w:spacing w:after="0" w:line="240" w:lineRule="auto"/>
        <w:ind w:firstLine="720"/>
        <w:jc w:val="both"/>
        <w:rPr>
          <w:rFonts w:ascii="Arial" w:hAnsi="Arial" w:cs="Arial"/>
          <w:noProof/>
          <w:color w:val="000000" w:themeColor="text1"/>
          <w:sz w:val="24"/>
          <w:szCs w:val="24"/>
          <w:lang w:val="ro-RO"/>
        </w:rPr>
      </w:pPr>
      <w:r w:rsidRPr="00753B86">
        <w:rPr>
          <w:rFonts w:ascii="Arial" w:hAnsi="Arial" w:cs="Arial"/>
          <w:b/>
          <w:bCs/>
          <w:noProof/>
          <w:color w:val="000000" w:themeColor="text1"/>
          <w:sz w:val="24"/>
          <w:szCs w:val="24"/>
          <w:lang w:val="ro-RO"/>
        </w:rPr>
        <w:t>b</w:t>
      </w:r>
      <w:r w:rsidRPr="00753B86">
        <w:rPr>
          <w:rFonts w:ascii="Arial" w:hAnsi="Arial" w:cs="Arial"/>
          <w:b/>
          <w:bCs/>
          <w:noProof/>
          <w:color w:val="000000" w:themeColor="text1"/>
          <w:sz w:val="24"/>
          <w:szCs w:val="24"/>
          <w:vertAlign w:val="subscript"/>
          <w:lang w:val="ro-RO"/>
        </w:rPr>
        <w:t>3</w:t>
      </w:r>
      <w:r w:rsidRPr="00753B86">
        <w:rPr>
          <w:rFonts w:ascii="Arial" w:hAnsi="Arial" w:cs="Arial"/>
          <w:b/>
          <w:bCs/>
          <w:noProof/>
          <w:color w:val="000000" w:themeColor="text1"/>
          <w:sz w:val="24"/>
          <w:szCs w:val="24"/>
          <w:lang w:val="ro-RO"/>
        </w:rPr>
        <w:t>)</w:t>
      </w:r>
      <w:r w:rsidRPr="00753B86">
        <w:rPr>
          <w:rFonts w:ascii="Arial" w:hAnsi="Arial" w:cs="Arial"/>
          <w:b/>
          <w:i/>
          <w:noProof/>
          <w:color w:val="000000" w:themeColor="text1"/>
          <w:sz w:val="24"/>
          <w:szCs w:val="24"/>
          <w:lang w:val="ro-RO"/>
        </w:rPr>
        <w:t> utilizarea resurselor naturale, în special a solului, a terenurilor, a apei şi a biodiversităţii</w:t>
      </w:r>
      <w:r w:rsidRPr="00753B86">
        <w:rPr>
          <w:rFonts w:ascii="Arial" w:hAnsi="Arial" w:cs="Arial"/>
          <w:noProof/>
          <w:color w:val="000000" w:themeColor="text1"/>
          <w:sz w:val="24"/>
          <w:szCs w:val="24"/>
          <w:lang w:val="ro-RO"/>
        </w:rPr>
        <w:t xml:space="preserve">: </w:t>
      </w:r>
      <w:r w:rsidR="000F24F4">
        <w:rPr>
          <w:rFonts w:ascii="Arial" w:hAnsi="Arial" w:cs="Arial"/>
          <w:noProof/>
          <w:color w:val="000000" w:themeColor="text1"/>
          <w:sz w:val="24"/>
          <w:szCs w:val="24"/>
          <w:lang w:val="ro-RO"/>
        </w:rPr>
        <w:t>nu este cazul</w:t>
      </w:r>
      <w:r w:rsidR="00D14FD8">
        <w:rPr>
          <w:rFonts w:ascii="Arial" w:hAnsi="Arial" w:cs="Arial"/>
          <w:noProof/>
          <w:color w:val="000000" w:themeColor="text1"/>
          <w:sz w:val="24"/>
          <w:szCs w:val="24"/>
          <w:lang w:val="ro-RO"/>
        </w:rPr>
        <w:t>.</w:t>
      </w:r>
    </w:p>
    <w:p w:rsidR="00493BDF" w:rsidRPr="009715B1" w:rsidRDefault="00493BDF" w:rsidP="00493BDF">
      <w:pPr>
        <w:spacing w:after="0" w:line="240" w:lineRule="auto"/>
        <w:ind w:firstLine="720"/>
        <w:jc w:val="both"/>
        <w:rPr>
          <w:rFonts w:ascii="Arial" w:hAnsi="Arial" w:cs="Arial"/>
          <w:color w:val="000000" w:themeColor="text1"/>
          <w:sz w:val="24"/>
          <w:szCs w:val="24"/>
          <w:lang w:val="ro-RO"/>
        </w:rPr>
      </w:pPr>
      <w:r w:rsidRPr="009715B1">
        <w:rPr>
          <w:rFonts w:ascii="Arial" w:hAnsi="Arial" w:cs="Arial"/>
          <w:b/>
          <w:bCs/>
          <w:noProof/>
          <w:color w:val="000000" w:themeColor="text1"/>
          <w:sz w:val="24"/>
          <w:szCs w:val="24"/>
          <w:lang w:val="ro-RO"/>
        </w:rPr>
        <w:t>b</w:t>
      </w:r>
      <w:r w:rsidRPr="009715B1">
        <w:rPr>
          <w:rFonts w:ascii="Arial" w:hAnsi="Arial" w:cs="Arial"/>
          <w:b/>
          <w:bCs/>
          <w:noProof/>
          <w:color w:val="000000" w:themeColor="text1"/>
          <w:sz w:val="24"/>
          <w:szCs w:val="24"/>
          <w:vertAlign w:val="subscript"/>
          <w:lang w:val="ro-RO"/>
        </w:rPr>
        <w:t>4</w:t>
      </w:r>
      <w:r w:rsidRPr="009715B1">
        <w:rPr>
          <w:rFonts w:ascii="Arial" w:hAnsi="Arial" w:cs="Arial"/>
          <w:b/>
          <w:bCs/>
          <w:noProof/>
          <w:color w:val="000000" w:themeColor="text1"/>
          <w:sz w:val="24"/>
          <w:szCs w:val="24"/>
          <w:lang w:val="ro-RO"/>
        </w:rPr>
        <w:t>)</w:t>
      </w:r>
      <w:r w:rsidRPr="009715B1">
        <w:rPr>
          <w:rFonts w:ascii="Arial" w:hAnsi="Arial" w:cs="Arial"/>
          <w:noProof/>
          <w:color w:val="000000" w:themeColor="text1"/>
          <w:sz w:val="24"/>
          <w:szCs w:val="24"/>
          <w:lang w:val="ro-RO"/>
        </w:rPr>
        <w:t> </w:t>
      </w:r>
      <w:r w:rsidRPr="009715B1">
        <w:rPr>
          <w:rFonts w:ascii="Arial" w:hAnsi="Arial" w:cs="Arial"/>
          <w:b/>
          <w:i/>
          <w:noProof/>
          <w:color w:val="000000" w:themeColor="text1"/>
          <w:sz w:val="24"/>
          <w:szCs w:val="24"/>
          <w:lang w:val="ro-RO"/>
        </w:rPr>
        <w:t>cantitatea şi tipurile de deşeuri generate/gestionate:</w:t>
      </w:r>
      <w:r w:rsidRPr="009715B1">
        <w:rPr>
          <w:rFonts w:ascii="Arial" w:hAnsi="Arial" w:cs="Arial"/>
          <w:noProof/>
          <w:color w:val="000000" w:themeColor="text1"/>
          <w:sz w:val="24"/>
          <w:szCs w:val="24"/>
          <w:lang w:val="ro-RO"/>
        </w:rPr>
        <w:t xml:space="preserve"> Gestionarea deșeurilor, atât pe timpul execuției cât și în perioada de funcționare se va realiza </w:t>
      </w:r>
      <w:r w:rsidRPr="009715B1">
        <w:rPr>
          <w:rFonts w:ascii="Arial" w:hAnsi="Arial" w:cs="Arial"/>
          <w:color w:val="000000" w:themeColor="text1"/>
          <w:sz w:val="24"/>
          <w:szCs w:val="24"/>
          <w:lang w:val="ro-RO"/>
        </w:rPr>
        <w:t xml:space="preserve">conform Legii nr. </w:t>
      </w:r>
      <w:r w:rsidRPr="009715B1">
        <w:rPr>
          <w:rFonts w:ascii="Arial" w:hAnsi="Arial" w:cs="Arial"/>
          <w:bCs/>
          <w:color w:val="000000" w:themeColor="text1"/>
          <w:sz w:val="24"/>
          <w:szCs w:val="24"/>
          <w:lang w:val="ro-RO"/>
        </w:rPr>
        <w:t>211/2011(r1) privind regimul deşeurilor, cu modificările ulterioare</w:t>
      </w:r>
      <w:r w:rsidRPr="009715B1">
        <w:rPr>
          <w:rFonts w:ascii="Arial" w:hAnsi="Arial" w:cs="Arial"/>
          <w:color w:val="000000" w:themeColor="text1"/>
          <w:sz w:val="24"/>
          <w:szCs w:val="24"/>
          <w:lang w:val="ro-RO"/>
        </w:rPr>
        <w:t xml:space="preserve">. </w:t>
      </w:r>
    </w:p>
    <w:p w:rsidR="00493BDF" w:rsidRPr="009715B1" w:rsidRDefault="00493BDF" w:rsidP="00493BDF">
      <w:pPr>
        <w:spacing w:after="0" w:line="240" w:lineRule="auto"/>
        <w:ind w:firstLine="720"/>
        <w:jc w:val="both"/>
        <w:rPr>
          <w:rFonts w:ascii="Arial" w:hAnsi="Arial" w:cs="Arial"/>
          <w:color w:val="000000" w:themeColor="text1"/>
          <w:sz w:val="24"/>
          <w:szCs w:val="24"/>
          <w:lang w:val="ro-RO"/>
        </w:rPr>
      </w:pPr>
      <w:r w:rsidRPr="009715B1">
        <w:rPr>
          <w:rFonts w:ascii="Arial" w:hAnsi="Arial" w:cs="Arial"/>
          <w:color w:val="000000" w:themeColor="text1"/>
          <w:sz w:val="24"/>
          <w:szCs w:val="24"/>
          <w:lang w:val="ro-RO"/>
        </w:rPr>
        <w:t>În perioada de execuţie a proiectului și după realizarea proiectului vor rezulta deşeuri care</w:t>
      </w:r>
      <w:r w:rsidRPr="009715B1">
        <w:rPr>
          <w:rFonts w:ascii="Arial" w:hAnsi="Arial" w:cs="Arial"/>
          <w:bCs/>
          <w:iCs/>
          <w:color w:val="000000" w:themeColor="text1"/>
          <w:sz w:val="24"/>
          <w:szCs w:val="24"/>
          <w:lang w:val="ro-RO"/>
        </w:rPr>
        <w:t>, vor fi colectate selectiv și se vor valorifica/elimina numai prin operatori economici autorizați</w:t>
      </w:r>
      <w:r w:rsidRPr="009715B1">
        <w:rPr>
          <w:rFonts w:ascii="Arial" w:hAnsi="Arial" w:cs="Arial"/>
          <w:color w:val="000000" w:themeColor="text1"/>
          <w:sz w:val="24"/>
          <w:szCs w:val="24"/>
          <w:lang w:val="ro-RO"/>
        </w:rPr>
        <w:t xml:space="preserve">. </w:t>
      </w:r>
    </w:p>
    <w:p w:rsidR="00EE1BD4" w:rsidRPr="009715B1" w:rsidRDefault="00493BDF" w:rsidP="00EE1BD4">
      <w:pPr>
        <w:spacing w:after="0" w:line="240" w:lineRule="auto"/>
        <w:ind w:firstLine="720"/>
        <w:jc w:val="both"/>
        <w:rPr>
          <w:rFonts w:ascii="Arial" w:hAnsi="Arial" w:cs="Arial"/>
          <w:color w:val="000000" w:themeColor="text1"/>
          <w:sz w:val="24"/>
          <w:szCs w:val="24"/>
          <w:lang w:val="ro-RO"/>
        </w:rPr>
      </w:pPr>
      <w:r w:rsidRPr="009715B1">
        <w:rPr>
          <w:rFonts w:ascii="Arial" w:hAnsi="Arial" w:cs="Arial"/>
          <w:b/>
          <w:bCs/>
          <w:noProof/>
          <w:color w:val="000000" w:themeColor="text1"/>
          <w:sz w:val="24"/>
          <w:szCs w:val="24"/>
          <w:lang w:val="ro-RO"/>
        </w:rPr>
        <w:t>b</w:t>
      </w:r>
      <w:r w:rsidRPr="009715B1">
        <w:rPr>
          <w:rFonts w:ascii="Arial" w:hAnsi="Arial" w:cs="Arial"/>
          <w:b/>
          <w:bCs/>
          <w:noProof/>
          <w:color w:val="000000" w:themeColor="text1"/>
          <w:sz w:val="24"/>
          <w:szCs w:val="24"/>
          <w:vertAlign w:val="subscript"/>
          <w:lang w:val="ro-RO"/>
        </w:rPr>
        <w:t>5</w:t>
      </w:r>
      <w:r w:rsidRPr="009715B1">
        <w:rPr>
          <w:rFonts w:ascii="Arial" w:hAnsi="Arial" w:cs="Arial"/>
          <w:b/>
          <w:bCs/>
          <w:noProof/>
          <w:color w:val="000000" w:themeColor="text1"/>
          <w:sz w:val="24"/>
          <w:szCs w:val="24"/>
          <w:lang w:val="ro-RO"/>
        </w:rPr>
        <w:t>)</w:t>
      </w:r>
      <w:r w:rsidRPr="009715B1">
        <w:rPr>
          <w:rFonts w:ascii="Arial" w:hAnsi="Arial" w:cs="Arial"/>
          <w:noProof/>
          <w:color w:val="000000" w:themeColor="text1"/>
          <w:sz w:val="24"/>
          <w:szCs w:val="24"/>
          <w:lang w:val="ro-RO"/>
        </w:rPr>
        <w:t> </w:t>
      </w:r>
      <w:r w:rsidRPr="009715B1">
        <w:rPr>
          <w:rFonts w:ascii="Arial" w:hAnsi="Arial" w:cs="Arial"/>
          <w:b/>
          <w:i/>
          <w:noProof/>
          <w:color w:val="000000" w:themeColor="text1"/>
          <w:sz w:val="24"/>
          <w:szCs w:val="24"/>
          <w:lang w:val="ro-RO"/>
        </w:rPr>
        <w:t>poluarea şi alte efecte negative:</w:t>
      </w:r>
      <w:r w:rsidR="00EE1BD4" w:rsidRPr="009715B1">
        <w:rPr>
          <w:rFonts w:ascii="Arial" w:hAnsi="Arial" w:cs="Arial"/>
          <w:color w:val="000000" w:themeColor="text1"/>
          <w:sz w:val="24"/>
          <w:szCs w:val="24"/>
          <w:lang w:val="ro-RO"/>
        </w:rPr>
        <w:t>. La implementarea proiectului s-au luat toate măsurile impuse de legislația în vigoare pentru asigurarea acestor deziderate.</w:t>
      </w:r>
    </w:p>
    <w:p w:rsidR="00493BDF" w:rsidRPr="009715B1" w:rsidRDefault="00EE1BD4" w:rsidP="00493BDF">
      <w:pPr>
        <w:spacing w:after="0" w:line="240" w:lineRule="auto"/>
        <w:ind w:firstLine="720"/>
        <w:jc w:val="both"/>
        <w:rPr>
          <w:rFonts w:ascii="Arial" w:hAnsi="Arial" w:cs="Arial"/>
          <w:color w:val="000000" w:themeColor="text1"/>
          <w:sz w:val="24"/>
          <w:szCs w:val="24"/>
          <w:lang w:val="ro-RO"/>
        </w:rPr>
      </w:pPr>
      <w:r w:rsidRPr="009715B1">
        <w:rPr>
          <w:rFonts w:ascii="Arial" w:hAnsi="Arial" w:cs="Arial"/>
          <w:color w:val="000000" w:themeColor="text1"/>
          <w:sz w:val="24"/>
          <w:szCs w:val="24"/>
          <w:lang w:val="ro-RO"/>
        </w:rPr>
        <w:t xml:space="preserve">În condiții normale de funcționare nu vor exista efecte negative și nu se vor genera poluanți asupra mediului. </w:t>
      </w:r>
      <w:r w:rsidR="00493BDF" w:rsidRPr="009715B1">
        <w:rPr>
          <w:rFonts w:ascii="Arial" w:hAnsi="Arial" w:cs="Arial"/>
          <w:b/>
          <w:bCs/>
          <w:noProof/>
          <w:color w:val="000000" w:themeColor="text1"/>
          <w:sz w:val="24"/>
          <w:szCs w:val="24"/>
          <w:lang w:val="ro-RO"/>
        </w:rPr>
        <w:t>  </w:t>
      </w:r>
    </w:p>
    <w:p w:rsidR="00493BDF" w:rsidRPr="009715B1" w:rsidRDefault="00493BDF" w:rsidP="00493BDF">
      <w:pPr>
        <w:spacing w:after="0" w:line="240" w:lineRule="auto"/>
        <w:ind w:firstLine="720"/>
        <w:jc w:val="both"/>
        <w:rPr>
          <w:rFonts w:ascii="Arial" w:hAnsi="Arial" w:cs="Arial"/>
          <w:noProof/>
          <w:color w:val="000000" w:themeColor="text1"/>
          <w:sz w:val="24"/>
          <w:szCs w:val="24"/>
          <w:lang w:val="ro-RO"/>
        </w:rPr>
      </w:pPr>
      <w:r w:rsidRPr="009715B1">
        <w:rPr>
          <w:rFonts w:ascii="Arial" w:hAnsi="Arial" w:cs="Arial"/>
          <w:b/>
          <w:bCs/>
          <w:noProof/>
          <w:color w:val="000000" w:themeColor="text1"/>
          <w:sz w:val="24"/>
          <w:szCs w:val="24"/>
          <w:lang w:val="ro-RO"/>
        </w:rPr>
        <w:t>b</w:t>
      </w:r>
      <w:r w:rsidRPr="009715B1">
        <w:rPr>
          <w:rFonts w:ascii="Arial" w:hAnsi="Arial" w:cs="Arial"/>
          <w:b/>
          <w:bCs/>
          <w:noProof/>
          <w:color w:val="000000" w:themeColor="text1"/>
          <w:sz w:val="24"/>
          <w:szCs w:val="24"/>
          <w:vertAlign w:val="subscript"/>
          <w:lang w:val="ro-RO"/>
        </w:rPr>
        <w:t>6</w:t>
      </w:r>
      <w:r w:rsidRPr="009715B1">
        <w:rPr>
          <w:rFonts w:ascii="Arial" w:hAnsi="Arial" w:cs="Arial"/>
          <w:b/>
          <w:bCs/>
          <w:noProof/>
          <w:color w:val="000000" w:themeColor="text1"/>
          <w:sz w:val="24"/>
          <w:szCs w:val="24"/>
          <w:lang w:val="ro-RO"/>
        </w:rPr>
        <w:t>)</w:t>
      </w:r>
      <w:r w:rsidRPr="009715B1">
        <w:rPr>
          <w:rFonts w:ascii="Arial" w:hAnsi="Arial" w:cs="Arial"/>
          <w:noProof/>
          <w:color w:val="000000" w:themeColor="text1"/>
          <w:sz w:val="24"/>
          <w:szCs w:val="24"/>
          <w:lang w:val="ro-RO"/>
        </w:rPr>
        <w:t> </w:t>
      </w:r>
      <w:r w:rsidRPr="009715B1">
        <w:rPr>
          <w:rFonts w:ascii="Arial" w:hAnsi="Arial" w:cs="Arial"/>
          <w:b/>
          <w:i/>
          <w:noProof/>
          <w:color w:val="000000" w:themeColor="text1"/>
          <w:sz w:val="24"/>
          <w:szCs w:val="24"/>
          <w:lang w:val="ro-RO"/>
        </w:rPr>
        <w:t xml:space="preserve">riscurile de accidente majore şi/sau dezastre relevante pentru proiectul în cauză, inclusiv cele cauzate de schimbările climatice, conform informaţiilor ştiinţifice: </w:t>
      </w:r>
      <w:r w:rsidR="009715B1" w:rsidRPr="009715B1">
        <w:rPr>
          <w:rFonts w:ascii="Arial" w:hAnsi="Arial" w:cs="Arial"/>
          <w:noProof/>
          <w:color w:val="000000" w:themeColor="text1"/>
          <w:sz w:val="24"/>
          <w:szCs w:val="24"/>
          <w:lang w:val="ro-RO"/>
        </w:rPr>
        <w:t>nu este cazul</w:t>
      </w:r>
      <w:r w:rsidRPr="009715B1">
        <w:rPr>
          <w:rFonts w:ascii="Arial" w:hAnsi="Arial" w:cs="Arial"/>
          <w:noProof/>
          <w:color w:val="000000" w:themeColor="text1"/>
          <w:sz w:val="24"/>
          <w:szCs w:val="24"/>
          <w:lang w:val="ro-RO"/>
        </w:rPr>
        <w:t>;</w:t>
      </w:r>
    </w:p>
    <w:p w:rsidR="00493BDF" w:rsidRPr="009715B1" w:rsidRDefault="00493BDF" w:rsidP="00493BDF">
      <w:pPr>
        <w:spacing w:after="0" w:line="240" w:lineRule="auto"/>
        <w:ind w:firstLine="720"/>
        <w:jc w:val="both"/>
        <w:rPr>
          <w:rFonts w:ascii="Arial" w:hAnsi="Arial" w:cs="Arial"/>
          <w:noProof/>
          <w:color w:val="000000" w:themeColor="text1"/>
          <w:sz w:val="24"/>
          <w:szCs w:val="24"/>
          <w:lang w:val="ro-RO"/>
        </w:rPr>
      </w:pPr>
      <w:r w:rsidRPr="009715B1">
        <w:rPr>
          <w:rFonts w:ascii="Arial" w:hAnsi="Arial" w:cs="Arial"/>
          <w:b/>
          <w:bCs/>
          <w:noProof/>
          <w:color w:val="000000" w:themeColor="text1"/>
          <w:sz w:val="24"/>
          <w:szCs w:val="24"/>
          <w:lang w:val="ro-RO"/>
        </w:rPr>
        <w:t>b</w:t>
      </w:r>
      <w:r w:rsidRPr="009715B1">
        <w:rPr>
          <w:rFonts w:ascii="Arial" w:hAnsi="Arial" w:cs="Arial"/>
          <w:b/>
          <w:bCs/>
          <w:noProof/>
          <w:color w:val="000000" w:themeColor="text1"/>
          <w:sz w:val="24"/>
          <w:szCs w:val="24"/>
          <w:vertAlign w:val="subscript"/>
          <w:lang w:val="ro-RO"/>
        </w:rPr>
        <w:t>7</w:t>
      </w:r>
      <w:r w:rsidRPr="009715B1">
        <w:rPr>
          <w:rFonts w:ascii="Arial" w:hAnsi="Arial" w:cs="Arial"/>
          <w:b/>
          <w:bCs/>
          <w:noProof/>
          <w:color w:val="000000" w:themeColor="text1"/>
          <w:sz w:val="24"/>
          <w:szCs w:val="24"/>
          <w:lang w:val="ro-RO"/>
        </w:rPr>
        <w:t>)</w:t>
      </w:r>
      <w:r w:rsidRPr="009715B1">
        <w:rPr>
          <w:rFonts w:ascii="Arial" w:hAnsi="Arial" w:cs="Arial"/>
          <w:b/>
          <w:i/>
          <w:noProof/>
          <w:color w:val="000000" w:themeColor="text1"/>
          <w:sz w:val="24"/>
          <w:szCs w:val="24"/>
          <w:lang w:val="ro-RO"/>
        </w:rPr>
        <w:t xml:space="preserve"> riscurile pentru sănătatea umană - de ex., din cauza contaminării apei sau a poluării atmosferice: </w:t>
      </w:r>
    </w:p>
    <w:p w:rsidR="00493BDF" w:rsidRPr="009715B1" w:rsidRDefault="00493BDF" w:rsidP="00493BDF">
      <w:pPr>
        <w:spacing w:after="0" w:line="240" w:lineRule="auto"/>
        <w:ind w:firstLine="720"/>
        <w:jc w:val="both"/>
        <w:rPr>
          <w:rFonts w:ascii="Arial" w:hAnsi="Arial" w:cs="Arial"/>
          <w:b/>
          <w:bCs/>
          <w:noProof/>
          <w:color w:val="000000" w:themeColor="text1"/>
          <w:sz w:val="24"/>
          <w:szCs w:val="24"/>
          <w:lang w:val="ro-RO"/>
        </w:rPr>
      </w:pPr>
      <w:r w:rsidRPr="009715B1">
        <w:rPr>
          <w:rFonts w:ascii="Arial" w:hAnsi="Arial" w:cs="Arial"/>
          <w:bCs/>
          <w:noProof/>
          <w:color w:val="000000" w:themeColor="text1"/>
          <w:sz w:val="24"/>
          <w:szCs w:val="24"/>
          <w:lang w:val="ro-RO"/>
        </w:rPr>
        <w:t>Se vor lua toate măsurile necesare să fie respectate toate prevederile legilor în vigoare, atât pe timpul execuției lucrărilor.</w:t>
      </w:r>
      <w:r w:rsidRPr="009715B1">
        <w:rPr>
          <w:rFonts w:ascii="Arial" w:hAnsi="Arial" w:cs="Arial"/>
          <w:b/>
          <w:bCs/>
          <w:noProof/>
          <w:color w:val="000000" w:themeColor="text1"/>
          <w:sz w:val="24"/>
          <w:szCs w:val="24"/>
          <w:lang w:val="ro-RO"/>
        </w:rPr>
        <w:t xml:space="preserve"> </w:t>
      </w:r>
    </w:p>
    <w:p w:rsidR="00493BDF" w:rsidRPr="009715B1" w:rsidRDefault="00493BDF" w:rsidP="00493BDF">
      <w:pPr>
        <w:spacing w:after="0" w:line="240" w:lineRule="auto"/>
        <w:jc w:val="both"/>
        <w:rPr>
          <w:rFonts w:ascii="Arial" w:hAnsi="Arial" w:cs="Arial"/>
          <w:b/>
          <w:bCs/>
          <w:noProof/>
          <w:color w:val="000000" w:themeColor="text1"/>
          <w:sz w:val="24"/>
          <w:szCs w:val="24"/>
          <w:lang w:val="ro-RO"/>
        </w:rPr>
      </w:pPr>
      <w:r w:rsidRPr="009715B1">
        <w:rPr>
          <w:rFonts w:ascii="Arial" w:hAnsi="Arial" w:cs="Arial"/>
          <w:b/>
          <w:bCs/>
          <w:noProof/>
          <w:color w:val="000000" w:themeColor="text1"/>
          <w:sz w:val="24"/>
          <w:szCs w:val="24"/>
          <w:lang w:val="ro-RO"/>
        </w:rPr>
        <w:t>Măsuri pentru protecția calității apelor:</w:t>
      </w:r>
    </w:p>
    <w:p w:rsidR="00AF15EA" w:rsidRPr="009715B1" w:rsidRDefault="00AF15EA" w:rsidP="00AF15EA">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evitarea pierderilor  de produse petroliere (motorină, ulei) de la mașini/utilaje care prin precipitații sau spălări pot să ajungă  în pânza de apă freatică;</w:t>
      </w:r>
    </w:p>
    <w:p w:rsidR="00493BDF" w:rsidRPr="009715B1" w:rsidRDefault="00493BDF" w:rsidP="00493BDF">
      <w:pPr>
        <w:spacing w:after="0" w:line="240" w:lineRule="auto"/>
        <w:jc w:val="both"/>
        <w:rPr>
          <w:rFonts w:ascii="Arial" w:hAnsi="Arial" w:cs="Arial"/>
          <w:b/>
          <w:bCs/>
          <w:noProof/>
          <w:color w:val="000000" w:themeColor="text1"/>
          <w:sz w:val="24"/>
          <w:szCs w:val="24"/>
          <w:lang w:val="ro-RO"/>
        </w:rPr>
      </w:pPr>
      <w:r w:rsidRPr="009715B1">
        <w:rPr>
          <w:rFonts w:ascii="Arial" w:hAnsi="Arial" w:cs="Arial"/>
          <w:b/>
          <w:bCs/>
          <w:noProof/>
          <w:color w:val="000000" w:themeColor="text1"/>
          <w:sz w:val="24"/>
          <w:szCs w:val="24"/>
          <w:lang w:val="ro-RO"/>
        </w:rPr>
        <w:lastRenderedPageBreak/>
        <w:t>Măsuri pentru protecția calității aerului:</w:t>
      </w:r>
    </w:p>
    <w:p w:rsidR="00AF15EA" w:rsidRPr="009715B1" w:rsidRDefault="00AF15EA" w:rsidP="00AF15EA">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utilizarea de echipamente de lucru nepoluante, performante, moderne, în stare tehnică bună;</w:t>
      </w:r>
    </w:p>
    <w:p w:rsidR="00AF15EA" w:rsidRPr="009715B1" w:rsidRDefault="00AF15EA" w:rsidP="00AF15EA">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organizarea operațiilor de transport materiale astfel încât să se evite supraaglomerarea cu mijloace de transport și implicit poluarea cu gaze de eșapament;</w:t>
      </w:r>
    </w:p>
    <w:p w:rsidR="009715B1" w:rsidRPr="009715B1" w:rsidRDefault="00AF15EA" w:rsidP="009715B1">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w:t>
      </w:r>
      <w:r w:rsidR="009715B1" w:rsidRPr="009715B1">
        <w:rPr>
          <w:rFonts w:ascii="Arial" w:hAnsi="Arial" w:cs="Arial"/>
          <w:bCs/>
          <w:noProof/>
          <w:color w:val="000000" w:themeColor="text1"/>
          <w:sz w:val="24"/>
          <w:szCs w:val="24"/>
          <w:lang w:val="ro-RO"/>
        </w:rPr>
        <w:t>se va respecta prevedrile legislației în vigoare.</w:t>
      </w:r>
    </w:p>
    <w:p w:rsidR="00493BDF" w:rsidRPr="009715B1" w:rsidRDefault="00493BDF" w:rsidP="00493BDF">
      <w:pPr>
        <w:spacing w:after="0" w:line="240" w:lineRule="auto"/>
        <w:jc w:val="both"/>
        <w:rPr>
          <w:rFonts w:ascii="Arial" w:hAnsi="Arial" w:cs="Arial"/>
          <w:b/>
          <w:bCs/>
          <w:noProof/>
          <w:color w:val="000000" w:themeColor="text1"/>
          <w:sz w:val="24"/>
          <w:szCs w:val="24"/>
          <w:lang w:val="ro-RO"/>
        </w:rPr>
      </w:pPr>
      <w:r w:rsidRPr="009715B1">
        <w:rPr>
          <w:rFonts w:ascii="Arial" w:hAnsi="Arial" w:cs="Arial"/>
          <w:b/>
          <w:bCs/>
          <w:noProof/>
          <w:color w:val="000000" w:themeColor="text1"/>
          <w:sz w:val="24"/>
          <w:szCs w:val="24"/>
          <w:lang w:val="ro-RO"/>
        </w:rPr>
        <w:t>Măsuri pentru protecția solului și subsolului:</w:t>
      </w:r>
    </w:p>
    <w:p w:rsidR="00AF15EA" w:rsidRPr="009715B1" w:rsidRDefault="00AF15EA" w:rsidP="00AF15EA">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493BDF" w:rsidRPr="009715B1" w:rsidRDefault="00493BDF" w:rsidP="00493BDF">
      <w:pPr>
        <w:spacing w:after="0" w:line="240" w:lineRule="auto"/>
        <w:jc w:val="both"/>
        <w:rPr>
          <w:rFonts w:ascii="Arial" w:hAnsi="Arial" w:cs="Arial"/>
          <w:b/>
          <w:bCs/>
          <w:noProof/>
          <w:color w:val="000000" w:themeColor="text1"/>
          <w:sz w:val="24"/>
          <w:szCs w:val="24"/>
          <w:lang w:val="ro-RO"/>
        </w:rPr>
      </w:pPr>
      <w:r w:rsidRPr="009715B1">
        <w:rPr>
          <w:rFonts w:ascii="Arial" w:hAnsi="Arial" w:cs="Arial"/>
          <w:b/>
          <w:bCs/>
          <w:noProof/>
          <w:color w:val="000000" w:themeColor="text1"/>
          <w:sz w:val="24"/>
          <w:szCs w:val="24"/>
          <w:lang w:val="ro-RO"/>
        </w:rPr>
        <w:t>Măsuri pentru protecția ecosistemelor terestre și acvatice:</w:t>
      </w:r>
    </w:p>
    <w:p w:rsidR="00493BDF" w:rsidRPr="009715B1" w:rsidRDefault="00493BDF" w:rsidP="00493BDF">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493BDF" w:rsidRPr="009715B1" w:rsidRDefault="00493BDF" w:rsidP="00493BDF">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în zonă nu există monumente ale naturii sau arii protejate;</w:t>
      </w:r>
    </w:p>
    <w:p w:rsidR="00493BDF" w:rsidRPr="003D26AB" w:rsidRDefault="00493BDF" w:rsidP="00493BDF">
      <w:pPr>
        <w:spacing w:after="0" w:line="240" w:lineRule="auto"/>
        <w:jc w:val="both"/>
        <w:rPr>
          <w:rFonts w:ascii="Arial" w:hAnsi="Arial" w:cs="Arial"/>
          <w:b/>
          <w:bCs/>
          <w:noProof/>
          <w:color w:val="000000" w:themeColor="text1"/>
          <w:sz w:val="24"/>
          <w:szCs w:val="24"/>
          <w:lang w:val="ro-RO"/>
        </w:rPr>
      </w:pPr>
      <w:r w:rsidRPr="003D26AB">
        <w:rPr>
          <w:rFonts w:ascii="Arial" w:hAnsi="Arial" w:cs="Arial"/>
          <w:b/>
          <w:bCs/>
          <w:noProof/>
          <w:color w:val="000000" w:themeColor="text1"/>
          <w:sz w:val="24"/>
          <w:szCs w:val="24"/>
          <w:lang w:val="ro-RO"/>
        </w:rPr>
        <w:t>Măsuri pentru protecția aşezărilor umane şi a altor obiective de interes public:</w:t>
      </w:r>
    </w:p>
    <w:p w:rsidR="009715B1" w:rsidRPr="00DB59E5" w:rsidRDefault="009715B1" w:rsidP="009715B1">
      <w:pPr>
        <w:spacing w:after="0" w:line="240" w:lineRule="auto"/>
        <w:ind w:firstLine="720"/>
        <w:jc w:val="both"/>
        <w:rPr>
          <w:rFonts w:ascii="Arial" w:hAnsi="Arial" w:cs="Arial"/>
          <w:bCs/>
          <w:noProof/>
          <w:color w:val="000000" w:themeColor="text1"/>
          <w:sz w:val="24"/>
          <w:szCs w:val="24"/>
          <w:lang w:val="it-IT"/>
        </w:rPr>
      </w:pPr>
      <w:r w:rsidRPr="00DB59E5">
        <w:rPr>
          <w:rFonts w:ascii="Arial" w:hAnsi="Arial" w:cs="Arial"/>
          <w:bCs/>
          <w:noProof/>
          <w:color w:val="000000" w:themeColor="text1"/>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9715B1" w:rsidRPr="00DB59E5" w:rsidRDefault="009715B1" w:rsidP="009715B1">
      <w:pPr>
        <w:spacing w:after="0" w:line="240" w:lineRule="auto"/>
        <w:ind w:firstLine="720"/>
        <w:jc w:val="both"/>
        <w:rPr>
          <w:rFonts w:ascii="Arial" w:hAnsi="Arial" w:cs="Arial"/>
          <w:bCs/>
          <w:noProof/>
          <w:color w:val="000000" w:themeColor="text1"/>
          <w:sz w:val="24"/>
          <w:szCs w:val="24"/>
          <w:lang w:val="ro-RO"/>
        </w:rPr>
      </w:pPr>
      <w:r w:rsidRPr="00DB59E5">
        <w:rPr>
          <w:rFonts w:ascii="Arial" w:hAnsi="Arial" w:cs="Arial"/>
          <w:bCs/>
          <w:noProof/>
          <w:color w:val="000000" w:themeColor="text1"/>
          <w:sz w:val="24"/>
          <w:szCs w:val="24"/>
          <w:lang w:val="it-IT"/>
        </w:rPr>
        <w:t>- în zon</w:t>
      </w:r>
      <w:r>
        <w:rPr>
          <w:rFonts w:ascii="Arial" w:hAnsi="Arial" w:cs="Arial"/>
          <w:bCs/>
          <w:noProof/>
          <w:color w:val="000000" w:themeColor="text1"/>
          <w:sz w:val="24"/>
          <w:szCs w:val="24"/>
          <w:lang w:val="it-IT"/>
        </w:rPr>
        <w:t>ă</w:t>
      </w:r>
      <w:r w:rsidRPr="00DB59E5">
        <w:rPr>
          <w:rFonts w:ascii="Arial" w:hAnsi="Arial" w:cs="Arial"/>
          <w:bCs/>
          <w:noProof/>
          <w:color w:val="000000" w:themeColor="text1"/>
          <w:sz w:val="24"/>
          <w:szCs w:val="24"/>
          <w:lang w:val="it-IT"/>
        </w:rPr>
        <w:t xml:space="preserve"> nu există obiective de interes public, monumente istorice și de arhitectură, zone de interes tradițional, diverse așezăminte, etc., care să fie afectate prin lucrările propuse, sau care și necesite protecţie</w:t>
      </w:r>
      <w:r w:rsidRPr="00DB59E5">
        <w:rPr>
          <w:rFonts w:ascii="Arial" w:hAnsi="Arial" w:cs="Arial"/>
          <w:bCs/>
          <w:noProof/>
          <w:color w:val="000000" w:themeColor="text1"/>
          <w:sz w:val="24"/>
          <w:szCs w:val="24"/>
          <w:lang w:val="ro-RO"/>
        </w:rPr>
        <w:t>;</w:t>
      </w:r>
    </w:p>
    <w:p w:rsidR="00C00C0F" w:rsidRPr="00C00C0F" w:rsidRDefault="00AF15EA" w:rsidP="003D26AB">
      <w:pPr>
        <w:spacing w:after="0" w:line="240" w:lineRule="auto"/>
        <w:ind w:firstLine="720"/>
        <w:jc w:val="both"/>
        <w:rPr>
          <w:rFonts w:ascii="Arial" w:hAnsi="Arial" w:cs="Arial"/>
          <w:iCs/>
          <w:noProof/>
          <w:color w:val="000000" w:themeColor="text1"/>
          <w:sz w:val="24"/>
          <w:szCs w:val="24"/>
          <w:lang w:val="ro-RO"/>
        </w:rPr>
      </w:pPr>
      <w:r w:rsidRPr="00C00C0F">
        <w:rPr>
          <w:rFonts w:ascii="Arial" w:hAnsi="Arial" w:cs="Arial"/>
          <w:bCs/>
          <w:noProof/>
          <w:color w:val="000000" w:themeColor="text1"/>
          <w:sz w:val="24"/>
          <w:szCs w:val="24"/>
          <w:lang w:val="ro-RO"/>
        </w:rPr>
        <w:t>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w:t>
      </w:r>
      <w:r w:rsidR="003D26AB">
        <w:rPr>
          <w:rFonts w:ascii="Arial" w:hAnsi="Arial" w:cs="Arial"/>
          <w:bCs/>
          <w:noProof/>
          <w:color w:val="000000" w:themeColor="text1"/>
          <w:sz w:val="24"/>
          <w:szCs w:val="24"/>
          <w:lang w:val="ro-RO"/>
        </w:rPr>
        <w:t xml:space="preserve"> </w:t>
      </w:r>
    </w:p>
    <w:p w:rsidR="00AF15EA" w:rsidRPr="003D26AB" w:rsidRDefault="00493BDF" w:rsidP="00343E32">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Se vor respecta în totalitate lucrările necesare organizării de șantier.</w:t>
      </w:r>
      <w:r w:rsidRPr="003D26AB">
        <w:rPr>
          <w:rFonts w:ascii="Arial" w:hAnsi="Arial" w:cs="Arial"/>
          <w:b/>
          <w:bCs/>
          <w:noProof/>
          <w:color w:val="000000" w:themeColor="text1"/>
          <w:sz w:val="24"/>
          <w:szCs w:val="24"/>
          <w:lang w:val="ro-RO"/>
        </w:rPr>
        <w:t xml:space="preserve"> </w:t>
      </w:r>
      <w:r w:rsidRPr="003D26AB">
        <w:rPr>
          <w:rFonts w:ascii="Arial" w:hAnsi="Arial" w:cs="Arial"/>
          <w:bCs/>
          <w:noProof/>
          <w:color w:val="000000" w:themeColor="text1"/>
          <w:sz w:val="24"/>
          <w:szCs w:val="24"/>
          <w:lang w:val="ro-RO"/>
        </w:rPr>
        <w:t xml:space="preserve">Lucrările de </w:t>
      </w:r>
      <w:r w:rsidRPr="003D26AB">
        <w:rPr>
          <w:rFonts w:ascii="Arial" w:hAnsi="Arial" w:cs="Arial"/>
          <w:b/>
          <w:bCs/>
          <w:i/>
          <w:noProof/>
          <w:color w:val="000000" w:themeColor="text1"/>
          <w:sz w:val="24"/>
          <w:szCs w:val="24"/>
          <w:lang w:val="ro-RO"/>
        </w:rPr>
        <w:t>organizare de șantier</w:t>
      </w:r>
      <w:r w:rsidRPr="003D26AB">
        <w:rPr>
          <w:rFonts w:ascii="Arial" w:hAnsi="Arial" w:cs="Arial"/>
          <w:bCs/>
          <w:noProof/>
          <w:color w:val="000000" w:themeColor="text1"/>
          <w:sz w:val="24"/>
          <w:szCs w:val="24"/>
          <w:lang w:val="ro-RO"/>
        </w:rPr>
        <w:t xml:space="preserve"> </w:t>
      </w:r>
      <w:r w:rsidR="00AF15EA" w:rsidRPr="003D26AB">
        <w:rPr>
          <w:rFonts w:ascii="Arial" w:hAnsi="Arial" w:cs="Arial"/>
          <w:bCs/>
          <w:noProof/>
          <w:color w:val="000000" w:themeColor="text1"/>
          <w:sz w:val="24"/>
          <w:szCs w:val="24"/>
          <w:lang w:val="ro-RO"/>
        </w:rPr>
        <w:t>constau în:</w:t>
      </w:r>
    </w:p>
    <w:p w:rsidR="00AF15EA" w:rsidRPr="003D26AB" w:rsidRDefault="00AF15EA"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Zona va fi delimitată și semnalizată conform normativelor specifice de securitate și sănătate la locul de muncă.</w:t>
      </w:r>
    </w:p>
    <w:p w:rsidR="00AF15EA" w:rsidRPr="003D26AB" w:rsidRDefault="00AF15EA"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 xml:space="preserve">Accesul </w:t>
      </w:r>
      <w:r w:rsidR="00D14FD8">
        <w:rPr>
          <w:rFonts w:ascii="Arial" w:hAnsi="Arial" w:cs="Arial"/>
          <w:bCs/>
          <w:noProof/>
          <w:color w:val="000000" w:themeColor="text1"/>
          <w:sz w:val="24"/>
          <w:szCs w:val="24"/>
          <w:lang w:val="ro-RO"/>
        </w:rPr>
        <w:t xml:space="preserve">cu utilaje </w:t>
      </w:r>
      <w:r w:rsidRPr="003D26AB">
        <w:rPr>
          <w:rFonts w:ascii="Arial" w:hAnsi="Arial" w:cs="Arial"/>
          <w:bCs/>
          <w:noProof/>
          <w:color w:val="000000" w:themeColor="text1"/>
          <w:sz w:val="24"/>
          <w:szCs w:val="24"/>
          <w:lang w:val="ro-RO"/>
        </w:rPr>
        <w:t>se va face pe drumurile existente.</w:t>
      </w:r>
    </w:p>
    <w:p w:rsidR="00AF15EA" w:rsidRPr="003D26AB" w:rsidRDefault="00AF15EA"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 xml:space="preserve">Din punct de vedere al protecției mediului se estimează că impactul generat de lucrările organizării de șantier asupra populației, sănătății umane, faunei și florei, solului, calității și regimului cantitativ al apei, calității aerului, zgomotului, peisajului, patrimoniului cultural este nesemnificativ cu condiția respectării următoarelor măsuri:  </w:t>
      </w:r>
    </w:p>
    <w:p w:rsidR="00AF15EA" w:rsidRPr="003D26AB" w:rsidRDefault="00AF15EA"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 evitarea pierderilor  de produse petroliere (motorină, benzină, ulei) de la mașinile care transportă materialele necesare organizării de șantier;</w:t>
      </w:r>
    </w:p>
    <w:p w:rsidR="00AF15EA" w:rsidRPr="003D26AB" w:rsidRDefault="00AF15EA"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 utilizarea unor mijloace de transport în stare tehnică bună, nepoluante;</w:t>
      </w:r>
    </w:p>
    <w:p w:rsidR="00AF15EA" w:rsidRPr="003D26AB" w:rsidRDefault="00AF15EA"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 depozitarea corespunzătoare a materialelor necesare executării lucrărilor prevăzute prin proiect, în locuri bine stabilite, amenajate corespunzător, în vederea prevenirii poluării solului/subsolului ;</w:t>
      </w:r>
    </w:p>
    <w:p w:rsidR="004E6183" w:rsidRPr="003D26AB" w:rsidRDefault="004F41D6" w:rsidP="00AF15EA">
      <w:pPr>
        <w:spacing w:after="0" w:line="240" w:lineRule="auto"/>
        <w:jc w:val="both"/>
        <w:rPr>
          <w:rFonts w:ascii="Arial" w:hAnsi="Arial" w:cs="Arial"/>
          <w:b/>
          <w:noProof/>
          <w:color w:val="000000" w:themeColor="text1"/>
          <w:sz w:val="24"/>
          <w:szCs w:val="24"/>
          <w:lang w:val="ro-RO"/>
        </w:rPr>
      </w:pPr>
      <w:r w:rsidRPr="003D26AB">
        <w:rPr>
          <w:rFonts w:ascii="Arial" w:hAnsi="Arial" w:cs="Arial"/>
          <w:b/>
          <w:bCs/>
          <w:noProof/>
          <w:color w:val="000000" w:themeColor="text1"/>
          <w:sz w:val="24"/>
          <w:szCs w:val="24"/>
          <w:lang w:val="ro-RO"/>
        </w:rPr>
        <w:t>c)</w:t>
      </w:r>
      <w:r w:rsidR="00002B27" w:rsidRPr="003D26AB">
        <w:rPr>
          <w:rFonts w:ascii="Arial" w:hAnsi="Arial" w:cs="Arial"/>
          <w:b/>
          <w:bCs/>
          <w:noProof/>
          <w:color w:val="000000" w:themeColor="text1"/>
          <w:sz w:val="24"/>
          <w:szCs w:val="24"/>
          <w:lang w:val="ro-RO"/>
        </w:rPr>
        <w:t xml:space="preserve"> </w:t>
      </w:r>
      <w:r w:rsidR="004E6183" w:rsidRPr="003D26AB">
        <w:rPr>
          <w:rFonts w:ascii="Arial" w:hAnsi="Arial" w:cs="Arial"/>
          <w:noProof/>
          <w:color w:val="000000" w:themeColor="text1"/>
          <w:sz w:val="24"/>
          <w:szCs w:val="24"/>
          <w:lang w:val="ro-RO"/>
        </w:rPr>
        <w:t>Amplasarea proiectelor</w:t>
      </w:r>
      <w:r w:rsidR="00002B27" w:rsidRPr="003D26AB">
        <w:rPr>
          <w:rFonts w:ascii="Arial" w:hAnsi="Arial" w:cs="Arial"/>
          <w:noProof/>
          <w:color w:val="000000" w:themeColor="text1"/>
          <w:sz w:val="24"/>
          <w:szCs w:val="24"/>
          <w:lang w:val="ro-RO"/>
        </w:rPr>
        <w:t>:</w:t>
      </w:r>
    </w:p>
    <w:p w:rsidR="00D469D4" w:rsidRDefault="005B37EF" w:rsidP="00D469D4">
      <w:pPr>
        <w:spacing w:after="0" w:line="240" w:lineRule="auto"/>
        <w:ind w:firstLine="284"/>
        <w:jc w:val="both"/>
        <w:rPr>
          <w:rFonts w:ascii="Arial" w:hAnsi="Arial" w:cs="Arial"/>
          <w:noProof/>
          <w:color w:val="000000" w:themeColor="text1"/>
          <w:sz w:val="24"/>
          <w:szCs w:val="24"/>
          <w:lang w:val="ro-RO"/>
        </w:rPr>
      </w:pPr>
      <w:r w:rsidRPr="005442BF">
        <w:rPr>
          <w:rFonts w:ascii="Arial" w:hAnsi="Arial" w:cs="Arial"/>
          <w:bCs/>
          <w:noProof/>
          <w:color w:val="000000" w:themeColor="text1"/>
          <w:sz w:val="24"/>
          <w:szCs w:val="24"/>
          <w:lang w:val="ro-RO"/>
        </w:rPr>
        <w:t>c</w:t>
      </w:r>
      <w:r w:rsidRPr="005442BF">
        <w:rPr>
          <w:rFonts w:ascii="Arial" w:hAnsi="Arial" w:cs="Arial"/>
          <w:bCs/>
          <w:noProof/>
          <w:color w:val="000000" w:themeColor="text1"/>
          <w:sz w:val="24"/>
          <w:szCs w:val="24"/>
          <w:vertAlign w:val="subscript"/>
          <w:lang w:val="ro-RO"/>
        </w:rPr>
        <w:t>1</w:t>
      </w:r>
      <w:r w:rsidR="004E6183" w:rsidRPr="005442BF">
        <w:rPr>
          <w:rFonts w:ascii="Arial" w:hAnsi="Arial" w:cs="Arial"/>
          <w:bCs/>
          <w:noProof/>
          <w:color w:val="000000" w:themeColor="text1"/>
          <w:sz w:val="24"/>
          <w:szCs w:val="24"/>
          <w:lang w:val="ro-RO"/>
        </w:rPr>
        <w:t>)</w:t>
      </w:r>
      <w:r w:rsidR="004E6183" w:rsidRPr="005442BF">
        <w:rPr>
          <w:rFonts w:ascii="Arial" w:hAnsi="Arial" w:cs="Arial"/>
          <w:noProof/>
          <w:color w:val="000000" w:themeColor="text1"/>
          <w:sz w:val="24"/>
          <w:szCs w:val="24"/>
          <w:lang w:val="ro-RO"/>
        </w:rPr>
        <w:t> utilizarea ac</w:t>
      </w:r>
      <w:r w:rsidRPr="005442BF">
        <w:rPr>
          <w:rFonts w:ascii="Arial" w:hAnsi="Arial" w:cs="Arial"/>
          <w:noProof/>
          <w:color w:val="000000" w:themeColor="text1"/>
          <w:sz w:val="24"/>
          <w:szCs w:val="24"/>
          <w:lang w:val="ro-RO"/>
        </w:rPr>
        <w:t>tuală şi aprobată a terenurilor:</w:t>
      </w:r>
      <w:r w:rsidR="00247D84" w:rsidRPr="005442BF">
        <w:rPr>
          <w:rFonts w:ascii="Arial" w:hAnsi="Arial" w:cs="Arial"/>
          <w:color w:val="000000" w:themeColor="text1"/>
          <w:sz w:val="24"/>
          <w:szCs w:val="24"/>
          <w:lang w:val="ro-RO"/>
        </w:rPr>
        <w:t xml:space="preserve"> </w:t>
      </w:r>
      <w:r w:rsidR="00746F79" w:rsidRPr="005442BF">
        <w:rPr>
          <w:rFonts w:ascii="Arial" w:hAnsi="Arial" w:cs="Arial"/>
          <w:color w:val="000000" w:themeColor="text1"/>
          <w:sz w:val="24"/>
          <w:szCs w:val="24"/>
          <w:lang w:val="ro-RO"/>
        </w:rPr>
        <w:t>conform certificatului</w:t>
      </w:r>
      <w:r w:rsidR="00247D84" w:rsidRPr="005442BF">
        <w:rPr>
          <w:rFonts w:ascii="Arial" w:hAnsi="Arial" w:cs="Arial"/>
          <w:color w:val="000000" w:themeColor="text1"/>
          <w:sz w:val="24"/>
          <w:szCs w:val="24"/>
          <w:lang w:val="ro-RO"/>
        </w:rPr>
        <w:t xml:space="preserve"> de urbanism nr. </w:t>
      </w:r>
      <w:r w:rsidR="00D14FD8">
        <w:rPr>
          <w:rFonts w:ascii="Arial" w:hAnsi="Arial" w:cs="Arial"/>
          <w:color w:val="000000" w:themeColor="text1"/>
          <w:sz w:val="24"/>
          <w:szCs w:val="24"/>
          <w:lang w:val="ro-RO"/>
        </w:rPr>
        <w:t xml:space="preserve">12 </w:t>
      </w:r>
      <w:r w:rsidR="00247D84" w:rsidRPr="005442BF">
        <w:rPr>
          <w:rFonts w:ascii="Arial" w:hAnsi="Arial" w:cs="Arial"/>
          <w:color w:val="000000" w:themeColor="text1"/>
          <w:sz w:val="24"/>
          <w:szCs w:val="24"/>
          <w:lang w:val="ro-RO"/>
        </w:rPr>
        <w:t>din</w:t>
      </w:r>
      <w:r w:rsidR="005442BF" w:rsidRPr="005442BF">
        <w:rPr>
          <w:rFonts w:ascii="Arial" w:hAnsi="Arial" w:cs="Arial"/>
          <w:color w:val="000000" w:themeColor="text1"/>
          <w:sz w:val="24"/>
          <w:szCs w:val="24"/>
          <w:lang w:val="ro-RO"/>
        </w:rPr>
        <w:t xml:space="preserve"> </w:t>
      </w:r>
      <w:r w:rsidR="00343E32">
        <w:rPr>
          <w:rFonts w:ascii="Arial" w:hAnsi="Arial" w:cs="Arial"/>
          <w:color w:val="000000" w:themeColor="text1"/>
          <w:sz w:val="24"/>
          <w:szCs w:val="24"/>
          <w:lang w:val="ro-RO"/>
        </w:rPr>
        <w:t>0</w:t>
      </w:r>
      <w:r w:rsidR="00D14FD8">
        <w:rPr>
          <w:rFonts w:ascii="Arial" w:hAnsi="Arial" w:cs="Arial"/>
          <w:color w:val="000000" w:themeColor="text1"/>
          <w:sz w:val="24"/>
          <w:szCs w:val="24"/>
          <w:lang w:val="ro-RO"/>
        </w:rPr>
        <w:t>9</w:t>
      </w:r>
      <w:r w:rsidR="00343E32">
        <w:rPr>
          <w:rFonts w:ascii="Arial" w:hAnsi="Arial" w:cs="Arial"/>
          <w:color w:val="000000" w:themeColor="text1"/>
          <w:sz w:val="24"/>
          <w:szCs w:val="24"/>
          <w:lang w:val="ro-RO"/>
        </w:rPr>
        <w:t xml:space="preserve">.10.2019 </w:t>
      </w:r>
      <w:r w:rsidR="00247D84" w:rsidRPr="005442BF">
        <w:rPr>
          <w:rFonts w:ascii="Arial" w:hAnsi="Arial" w:cs="Arial"/>
          <w:color w:val="000000" w:themeColor="text1"/>
          <w:sz w:val="24"/>
          <w:szCs w:val="24"/>
          <w:lang w:val="ro-RO"/>
        </w:rPr>
        <w:t>emis de</w:t>
      </w:r>
      <w:r w:rsidR="00D14FD8">
        <w:rPr>
          <w:rFonts w:ascii="Arial" w:hAnsi="Arial" w:cs="Arial"/>
          <w:color w:val="000000" w:themeColor="text1"/>
          <w:sz w:val="24"/>
          <w:szCs w:val="24"/>
          <w:lang w:val="ro-RO"/>
        </w:rPr>
        <w:t>Consiliul Județean Sălaj</w:t>
      </w:r>
      <w:r w:rsidR="00D469D4" w:rsidRPr="005442BF">
        <w:rPr>
          <w:rFonts w:ascii="Arial" w:hAnsi="Arial" w:cs="Arial"/>
          <w:color w:val="000000" w:themeColor="text1"/>
          <w:sz w:val="24"/>
          <w:szCs w:val="24"/>
          <w:lang w:val="ro-RO"/>
        </w:rPr>
        <w:t xml:space="preserve">, </w:t>
      </w:r>
      <w:r w:rsidR="00CD511D" w:rsidRPr="005442BF">
        <w:rPr>
          <w:rFonts w:ascii="Arial" w:hAnsi="Arial" w:cs="Arial"/>
          <w:color w:val="000000" w:themeColor="text1"/>
          <w:sz w:val="24"/>
          <w:szCs w:val="24"/>
          <w:lang w:val="ro-RO"/>
        </w:rPr>
        <w:t xml:space="preserve">terenul </w:t>
      </w:r>
      <w:r w:rsidR="00343E32">
        <w:rPr>
          <w:rFonts w:ascii="Arial" w:hAnsi="Arial" w:cs="Arial"/>
          <w:color w:val="000000" w:themeColor="text1"/>
          <w:sz w:val="24"/>
          <w:szCs w:val="24"/>
          <w:lang w:val="ro-RO"/>
        </w:rPr>
        <w:t>este situat</w:t>
      </w:r>
      <w:r w:rsidR="00CD511D" w:rsidRPr="005442BF">
        <w:rPr>
          <w:rFonts w:ascii="Arial" w:hAnsi="Arial" w:cs="Arial"/>
          <w:color w:val="000000" w:themeColor="text1"/>
          <w:sz w:val="24"/>
          <w:szCs w:val="24"/>
          <w:lang w:val="ro-RO"/>
        </w:rPr>
        <w:t xml:space="preserve"> în intravilan</w:t>
      </w:r>
      <w:r w:rsidR="00343E32">
        <w:rPr>
          <w:rFonts w:ascii="Arial" w:hAnsi="Arial" w:cs="Arial"/>
          <w:color w:val="000000" w:themeColor="text1"/>
          <w:sz w:val="24"/>
          <w:szCs w:val="24"/>
          <w:lang w:val="ro-RO"/>
        </w:rPr>
        <w:t>ul</w:t>
      </w:r>
      <w:r w:rsidR="00D14FD8">
        <w:rPr>
          <w:rFonts w:ascii="Arial" w:hAnsi="Arial" w:cs="Arial"/>
          <w:color w:val="000000" w:themeColor="text1"/>
          <w:sz w:val="24"/>
          <w:szCs w:val="24"/>
          <w:lang w:val="ro-RO"/>
        </w:rPr>
        <w:t xml:space="preserve"> și extravilanul municipiului Zalău și a comunei Hereclean</w:t>
      </w:r>
      <w:r w:rsidR="0052752C" w:rsidRPr="005442BF">
        <w:rPr>
          <w:rFonts w:ascii="Arial" w:hAnsi="Arial" w:cs="Arial"/>
          <w:noProof/>
          <w:color w:val="000000" w:themeColor="text1"/>
          <w:sz w:val="24"/>
          <w:szCs w:val="24"/>
          <w:lang w:val="ro-RO"/>
        </w:rPr>
        <w:t>.</w:t>
      </w:r>
    </w:p>
    <w:p w:rsidR="004E6183" w:rsidRPr="00F47015" w:rsidRDefault="00351254" w:rsidP="00F31527">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bCs/>
          <w:noProof/>
          <w:color w:val="000000" w:themeColor="text1"/>
          <w:sz w:val="24"/>
          <w:szCs w:val="24"/>
          <w:lang w:val="ro-RO"/>
        </w:rPr>
        <w:t>c</w:t>
      </w:r>
      <w:r w:rsidRPr="00F47015">
        <w:rPr>
          <w:rFonts w:ascii="Arial" w:hAnsi="Arial" w:cs="Arial"/>
          <w:bCs/>
          <w:noProof/>
          <w:color w:val="000000" w:themeColor="text1"/>
          <w:sz w:val="24"/>
          <w:szCs w:val="24"/>
          <w:vertAlign w:val="subscript"/>
          <w:lang w:val="ro-RO"/>
        </w:rPr>
        <w:t>2</w:t>
      </w:r>
      <w:r w:rsidRPr="00F47015">
        <w:rPr>
          <w:rFonts w:ascii="Arial" w:hAnsi="Arial" w:cs="Arial"/>
          <w:bCs/>
          <w:noProof/>
          <w:color w:val="000000" w:themeColor="text1"/>
          <w:sz w:val="24"/>
          <w:szCs w:val="24"/>
          <w:lang w:val="ro-RO"/>
        </w:rPr>
        <w:t xml:space="preserve">) </w:t>
      </w:r>
      <w:r w:rsidR="004E6183" w:rsidRPr="00F47015">
        <w:rPr>
          <w:rFonts w:ascii="Arial" w:hAnsi="Arial" w:cs="Arial"/>
          <w:noProof/>
          <w:color w:val="000000" w:themeColor="text1"/>
          <w:sz w:val="24"/>
          <w:szCs w:val="24"/>
          <w:lang w:val="ro-RO"/>
        </w:rPr>
        <w:t>bogăţia, disponibilitatea, calitatea şi capacitatea de regenerare relative ale resurselor naturale, inclusiv solul, terenurile, apa şi biodiversitatea, din zonă şi din subteranul acesteia</w:t>
      </w:r>
      <w:r w:rsidR="008036B2" w:rsidRPr="00F47015">
        <w:rPr>
          <w:rFonts w:ascii="Arial" w:hAnsi="Arial" w:cs="Arial"/>
          <w:noProof/>
          <w:color w:val="000000" w:themeColor="text1"/>
          <w:sz w:val="24"/>
          <w:szCs w:val="24"/>
          <w:lang w:val="ro-RO"/>
        </w:rPr>
        <w:t>:</w:t>
      </w:r>
      <w:r w:rsidR="00F47015" w:rsidRPr="00F47015">
        <w:rPr>
          <w:rFonts w:ascii="Arial" w:hAnsi="Arial" w:cs="Arial"/>
          <w:noProof/>
          <w:color w:val="000000" w:themeColor="text1"/>
          <w:sz w:val="24"/>
          <w:szCs w:val="24"/>
          <w:lang w:val="ro-RO"/>
        </w:rPr>
        <w:t xml:space="preserve"> nu este cazul</w:t>
      </w:r>
      <w:r w:rsidR="00F47015">
        <w:rPr>
          <w:rFonts w:ascii="Arial" w:hAnsi="Arial" w:cs="Arial"/>
          <w:noProof/>
          <w:color w:val="000000" w:themeColor="text1"/>
          <w:sz w:val="24"/>
          <w:szCs w:val="24"/>
          <w:lang w:val="ro-RO"/>
        </w:rPr>
        <w:t>.</w:t>
      </w:r>
      <w:r w:rsidR="00AF15EA" w:rsidRPr="00F47015">
        <w:rPr>
          <w:rFonts w:ascii="Arial" w:hAnsi="Arial" w:cs="Arial"/>
          <w:noProof/>
          <w:color w:val="000000" w:themeColor="text1"/>
          <w:sz w:val="24"/>
          <w:szCs w:val="24"/>
          <w:lang w:val="ro-RO"/>
        </w:rPr>
        <w:t xml:space="preserve"> </w:t>
      </w:r>
    </w:p>
    <w:p w:rsidR="004E6183" w:rsidRPr="00F47015" w:rsidRDefault="00B54566" w:rsidP="004F41D6">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bCs/>
          <w:noProof/>
          <w:color w:val="000000" w:themeColor="text1"/>
          <w:sz w:val="24"/>
          <w:szCs w:val="24"/>
          <w:lang w:val="ro-RO"/>
        </w:rPr>
        <w:lastRenderedPageBreak/>
        <w:t>c</w:t>
      </w:r>
      <w:r w:rsidRPr="00F47015">
        <w:rPr>
          <w:rFonts w:ascii="Arial" w:hAnsi="Arial" w:cs="Arial"/>
          <w:bCs/>
          <w:noProof/>
          <w:color w:val="000000" w:themeColor="text1"/>
          <w:sz w:val="24"/>
          <w:szCs w:val="24"/>
          <w:vertAlign w:val="subscript"/>
          <w:lang w:val="ro-RO"/>
        </w:rPr>
        <w:t>3</w:t>
      </w:r>
      <w:r w:rsidRPr="00F47015">
        <w:rPr>
          <w:rFonts w:ascii="Arial" w:hAnsi="Arial" w:cs="Arial"/>
          <w:bCs/>
          <w:noProof/>
          <w:color w:val="000000" w:themeColor="text1"/>
          <w:sz w:val="24"/>
          <w:szCs w:val="24"/>
          <w:lang w:val="ro-RO"/>
        </w:rPr>
        <w:t xml:space="preserve">) </w:t>
      </w:r>
      <w:r w:rsidR="004E6183" w:rsidRPr="00F47015">
        <w:rPr>
          <w:rFonts w:ascii="Arial" w:hAnsi="Arial" w:cs="Arial"/>
          <w:noProof/>
          <w:color w:val="000000" w:themeColor="text1"/>
          <w:sz w:val="24"/>
          <w:szCs w:val="24"/>
          <w:lang w:val="ro-RO"/>
        </w:rPr>
        <w:t>capacitatea de absorbţie a mediului natural, acordându-se o atenţie specială următoarelor zone:</w:t>
      </w:r>
    </w:p>
    <w:p w:rsidR="00B54566" w:rsidRPr="00F47015" w:rsidRDefault="004E6183" w:rsidP="00510644">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 umede, z</w:t>
      </w:r>
      <w:r w:rsidR="00B54566" w:rsidRPr="00F47015">
        <w:rPr>
          <w:rFonts w:ascii="Arial" w:hAnsi="Arial" w:cs="Arial"/>
          <w:noProof/>
          <w:color w:val="000000" w:themeColor="text1"/>
          <w:sz w:val="24"/>
          <w:szCs w:val="24"/>
          <w:lang w:val="ro-RO"/>
        </w:rPr>
        <w:t>one riverane, guri ale râurilor:</w:t>
      </w:r>
      <w:r w:rsidR="005512CD" w:rsidRPr="00F47015">
        <w:rPr>
          <w:rFonts w:ascii="Arial" w:hAnsi="Arial" w:cs="Arial"/>
          <w:noProof/>
          <w:color w:val="000000" w:themeColor="text1"/>
          <w:sz w:val="24"/>
          <w:szCs w:val="24"/>
          <w:lang w:val="ro-RO"/>
        </w:rPr>
        <w:t xml:space="preserve"> </w:t>
      </w:r>
      <w:r w:rsidR="0052752C" w:rsidRPr="00F47015">
        <w:rPr>
          <w:rFonts w:ascii="Arial" w:hAnsi="Arial" w:cs="Arial"/>
          <w:bCs/>
          <w:noProof/>
          <w:color w:val="000000" w:themeColor="text1"/>
          <w:sz w:val="24"/>
          <w:szCs w:val="24"/>
          <w:lang w:val="ro-RO"/>
        </w:rPr>
        <w:t>nu este cazul;</w:t>
      </w:r>
    </w:p>
    <w:p w:rsidR="003A7B98" w:rsidRPr="00F47015" w:rsidRDefault="004E6183" w:rsidP="00F31527">
      <w:pPr>
        <w:pStyle w:val="ListParagraph"/>
        <w:numPr>
          <w:ilvl w:val="0"/>
          <w:numId w:val="13"/>
        </w:numPr>
        <w:spacing w:after="0" w:line="240" w:lineRule="auto"/>
        <w:ind w:left="1134" w:hanging="425"/>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 costiere şi mediul marin</w:t>
      </w:r>
      <w:r w:rsidR="003A7B98" w:rsidRPr="00F47015">
        <w:rPr>
          <w:rFonts w:ascii="Arial" w:hAnsi="Arial" w:cs="Arial"/>
          <w:noProof/>
          <w:color w:val="000000" w:themeColor="text1"/>
          <w:sz w:val="24"/>
          <w:szCs w:val="24"/>
          <w:lang w:val="ro-RO"/>
        </w:rPr>
        <w:t>: nu este cazul;</w:t>
      </w:r>
    </w:p>
    <w:p w:rsidR="005167E4" w:rsidRPr="00F47015" w:rsidRDefault="004E6183" w:rsidP="00510644">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zonele montane şi forestiere</w:t>
      </w:r>
      <w:r w:rsidR="005167E4" w:rsidRPr="00F47015">
        <w:rPr>
          <w:rFonts w:ascii="Arial" w:hAnsi="Arial" w:cs="Arial"/>
          <w:noProof/>
          <w:color w:val="000000" w:themeColor="text1"/>
          <w:sz w:val="24"/>
          <w:szCs w:val="24"/>
          <w:lang w:val="ro-RO"/>
        </w:rPr>
        <w:t xml:space="preserve">: </w:t>
      </w:r>
      <w:r w:rsidR="005512CD" w:rsidRPr="00F47015">
        <w:rPr>
          <w:rFonts w:ascii="Arial" w:hAnsi="Arial" w:cs="Arial"/>
          <w:noProof/>
          <w:color w:val="000000" w:themeColor="text1"/>
          <w:sz w:val="24"/>
          <w:szCs w:val="24"/>
          <w:lang w:val="ro-RO"/>
        </w:rPr>
        <w:t>nu este cazul</w:t>
      </w:r>
      <w:r w:rsidR="005167E4" w:rsidRPr="00F47015">
        <w:rPr>
          <w:rFonts w:ascii="Arial" w:hAnsi="Arial" w:cs="Arial"/>
          <w:noProof/>
          <w:color w:val="000000" w:themeColor="text1"/>
          <w:sz w:val="24"/>
          <w:szCs w:val="24"/>
          <w:lang w:val="ro-RO"/>
        </w:rPr>
        <w:t>;</w:t>
      </w:r>
    </w:p>
    <w:p w:rsidR="005167E4" w:rsidRPr="00F47015" w:rsidRDefault="004E6183" w:rsidP="00F31527">
      <w:pPr>
        <w:pStyle w:val="ListParagraph"/>
        <w:numPr>
          <w:ilvl w:val="0"/>
          <w:numId w:val="13"/>
        </w:numPr>
        <w:spacing w:after="0" w:line="240" w:lineRule="auto"/>
        <w:ind w:left="1134" w:hanging="425"/>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arii naturale protejate de interes naţional, comunitar, internaţional</w:t>
      </w:r>
      <w:r w:rsidR="005167E4" w:rsidRPr="00F47015">
        <w:rPr>
          <w:rFonts w:ascii="Arial" w:hAnsi="Arial" w:cs="Arial"/>
          <w:noProof/>
          <w:color w:val="000000" w:themeColor="text1"/>
          <w:sz w:val="24"/>
          <w:szCs w:val="24"/>
          <w:lang w:val="ro-RO"/>
        </w:rPr>
        <w:t>: nu este cazul;</w:t>
      </w:r>
    </w:p>
    <w:p w:rsidR="00B54566" w:rsidRPr="00F47015" w:rsidRDefault="004E6183"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F47015">
        <w:rPr>
          <w:rFonts w:ascii="Arial" w:hAnsi="Arial" w:cs="Arial"/>
          <w:noProof/>
          <w:color w:val="000000" w:themeColor="text1"/>
          <w:sz w:val="24"/>
          <w:szCs w:val="24"/>
          <w:lang w:val="ro-RO"/>
        </w:rPr>
        <w:t>: nu este cazul;</w:t>
      </w:r>
    </w:p>
    <w:p w:rsidR="00B54566" w:rsidRPr="00F47015" w:rsidRDefault="004E6183"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F47015">
        <w:rPr>
          <w:rFonts w:ascii="Arial" w:hAnsi="Arial" w:cs="Arial"/>
          <w:noProof/>
          <w:color w:val="000000" w:themeColor="text1"/>
          <w:sz w:val="24"/>
          <w:szCs w:val="24"/>
          <w:lang w:val="ro-RO"/>
        </w:rPr>
        <w:t>: nu este cazul;</w:t>
      </w:r>
    </w:p>
    <w:p w:rsidR="00F31527" w:rsidRPr="00F47015" w:rsidRDefault="00F31527"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zonele cu o densitate mare a populaţiei:</w:t>
      </w:r>
      <w:r w:rsidR="00D14FD8">
        <w:rPr>
          <w:rFonts w:ascii="Arial" w:hAnsi="Arial" w:cs="Arial"/>
          <w:noProof/>
          <w:color w:val="000000" w:themeColor="text1"/>
          <w:sz w:val="24"/>
          <w:szCs w:val="24"/>
          <w:lang w:val="ro-RO"/>
        </w:rPr>
        <w:t xml:space="preserve"> nu este cazul</w:t>
      </w:r>
      <w:r w:rsidR="00510644" w:rsidRPr="00F47015">
        <w:rPr>
          <w:rFonts w:ascii="Arial" w:hAnsi="Arial" w:cs="Arial"/>
          <w:noProof/>
          <w:color w:val="000000" w:themeColor="text1"/>
          <w:sz w:val="24"/>
          <w:szCs w:val="24"/>
          <w:lang w:val="ro-RO"/>
        </w:rPr>
        <w:t>;</w:t>
      </w:r>
    </w:p>
    <w:p w:rsidR="00B54566" w:rsidRPr="00F47015" w:rsidRDefault="00F0082B"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peisaje şi situri importante din punct de vedere istoric, cultura</w:t>
      </w:r>
      <w:r w:rsidR="00F31527" w:rsidRPr="00F47015">
        <w:rPr>
          <w:rFonts w:ascii="Arial" w:hAnsi="Arial" w:cs="Arial"/>
          <w:noProof/>
          <w:color w:val="000000" w:themeColor="text1"/>
          <w:sz w:val="24"/>
          <w:szCs w:val="24"/>
          <w:lang w:val="ro-RO"/>
        </w:rPr>
        <w:t>l sau arheologic: nu este cazul.</w:t>
      </w:r>
      <w:r w:rsidR="004E6183" w:rsidRPr="00F47015">
        <w:rPr>
          <w:rFonts w:ascii="Arial" w:hAnsi="Arial" w:cs="Arial"/>
          <w:b/>
          <w:bCs/>
          <w:noProof/>
          <w:color w:val="000000" w:themeColor="text1"/>
          <w:sz w:val="24"/>
          <w:szCs w:val="24"/>
          <w:lang w:val="ro-RO"/>
        </w:rPr>
        <w:t>   </w:t>
      </w:r>
    </w:p>
    <w:p w:rsidR="004E6183" w:rsidRPr="00F47015" w:rsidRDefault="00F47015" w:rsidP="00F31527">
      <w:pPr>
        <w:spacing w:before="120" w:after="0" w:line="240" w:lineRule="auto"/>
        <w:jc w:val="both"/>
        <w:rPr>
          <w:rFonts w:ascii="Arial" w:hAnsi="Arial" w:cs="Arial"/>
          <w:b/>
          <w:noProof/>
          <w:color w:val="000000" w:themeColor="text1"/>
          <w:sz w:val="24"/>
          <w:szCs w:val="24"/>
          <w:lang w:val="ro-RO"/>
        </w:rPr>
      </w:pPr>
      <w:r>
        <w:rPr>
          <w:rFonts w:ascii="Arial" w:hAnsi="Arial" w:cs="Arial"/>
          <w:b/>
          <w:bCs/>
          <w:noProof/>
          <w:color w:val="000000" w:themeColor="text1"/>
          <w:sz w:val="24"/>
          <w:szCs w:val="24"/>
          <w:lang w:val="ro-RO"/>
        </w:rPr>
        <w:t xml:space="preserve">     </w:t>
      </w:r>
      <w:r w:rsidR="00C938C4" w:rsidRPr="00F47015">
        <w:rPr>
          <w:rFonts w:ascii="Arial" w:hAnsi="Arial" w:cs="Arial"/>
          <w:b/>
          <w:bCs/>
          <w:noProof/>
          <w:color w:val="000000" w:themeColor="text1"/>
          <w:sz w:val="24"/>
          <w:szCs w:val="24"/>
          <w:lang w:val="ro-RO"/>
        </w:rPr>
        <w:t>d</w:t>
      </w:r>
      <w:r w:rsidR="00F31527" w:rsidRPr="00F47015">
        <w:rPr>
          <w:rFonts w:ascii="Arial" w:hAnsi="Arial" w:cs="Arial"/>
          <w:b/>
          <w:bCs/>
          <w:noProof/>
          <w:color w:val="000000" w:themeColor="text1"/>
          <w:sz w:val="24"/>
          <w:szCs w:val="24"/>
          <w:lang w:val="ro-RO"/>
        </w:rPr>
        <w:t>)</w:t>
      </w:r>
      <w:r w:rsidR="00C938C4" w:rsidRPr="00F47015">
        <w:rPr>
          <w:rFonts w:ascii="Arial" w:hAnsi="Arial" w:cs="Arial"/>
          <w:bCs/>
          <w:noProof/>
          <w:color w:val="000000" w:themeColor="text1"/>
          <w:sz w:val="24"/>
          <w:szCs w:val="24"/>
          <w:lang w:val="ro-RO"/>
        </w:rPr>
        <w:t xml:space="preserve"> </w:t>
      </w:r>
      <w:r w:rsidR="004E6183" w:rsidRPr="00F47015">
        <w:rPr>
          <w:rFonts w:ascii="Arial" w:hAnsi="Arial" w:cs="Arial"/>
          <w:b/>
          <w:noProof/>
          <w:color w:val="000000" w:themeColor="text1"/>
          <w:sz w:val="24"/>
          <w:szCs w:val="24"/>
          <w:lang w:val="ro-RO"/>
        </w:rPr>
        <w:t>Tipurile şi caracteristicile impactului potenţial</w:t>
      </w:r>
      <w:r w:rsidR="00C938C4" w:rsidRPr="00F47015">
        <w:rPr>
          <w:rFonts w:ascii="Arial" w:hAnsi="Arial" w:cs="Arial"/>
          <w:b/>
          <w:noProof/>
          <w:color w:val="000000" w:themeColor="text1"/>
          <w:sz w:val="24"/>
          <w:szCs w:val="24"/>
          <w:lang w:val="ro-RO"/>
        </w:rPr>
        <w:t>:</w:t>
      </w:r>
    </w:p>
    <w:p w:rsidR="004E6183" w:rsidRPr="00F47015" w:rsidRDefault="00F129DE"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1</w:t>
      </w:r>
      <w:r w:rsidRPr="00F47015">
        <w:rPr>
          <w:rFonts w:ascii="Arial" w:hAnsi="Arial" w:cs="Arial"/>
          <w:color w:val="000000" w:themeColor="text1"/>
          <w:sz w:val="24"/>
          <w:szCs w:val="24"/>
          <w:lang w:val="ro-RO"/>
        </w:rPr>
        <w:t xml:space="preserve">) </w:t>
      </w:r>
      <w:r w:rsidR="004E6183" w:rsidRPr="00F47015">
        <w:rPr>
          <w:rFonts w:ascii="Arial" w:hAnsi="Arial" w:cs="Arial"/>
          <w:noProof/>
          <w:color w:val="000000" w:themeColor="text1"/>
          <w:sz w:val="24"/>
          <w:szCs w:val="24"/>
          <w:lang w:val="ro-RO"/>
        </w:rPr>
        <w:t>importanţa şi extinderea spaţială a impactului - de exemplu, zona geografică şi dimensiunea populaţiei care poate fi afectată</w:t>
      </w:r>
      <w:r w:rsidRPr="00F47015">
        <w:rPr>
          <w:rFonts w:ascii="Arial" w:hAnsi="Arial" w:cs="Arial"/>
          <w:noProof/>
          <w:color w:val="000000" w:themeColor="text1"/>
          <w:sz w:val="24"/>
          <w:szCs w:val="24"/>
          <w:lang w:val="ro-RO"/>
        </w:rPr>
        <w:t xml:space="preserve">: </w:t>
      </w:r>
      <w:r w:rsidRPr="00F47015">
        <w:rPr>
          <w:rFonts w:ascii="Arial" w:hAnsi="Arial" w:cs="Arial"/>
          <w:color w:val="000000" w:themeColor="text1"/>
          <w:sz w:val="24"/>
          <w:szCs w:val="24"/>
          <w:lang w:val="ro-RO"/>
        </w:rPr>
        <w:t>- p</w:t>
      </w:r>
      <w:r w:rsidR="00086B6F" w:rsidRPr="00F47015">
        <w:rPr>
          <w:rFonts w:ascii="Arial" w:hAnsi="Arial" w:cs="Arial"/>
          <w:color w:val="000000" w:themeColor="text1"/>
          <w:sz w:val="24"/>
          <w:szCs w:val="24"/>
          <w:lang w:val="ro-RO"/>
        </w:rPr>
        <w:t>unctual pe perioada de execuţie;</w:t>
      </w:r>
    </w:p>
    <w:p w:rsidR="004E6183" w:rsidRPr="00F47015" w:rsidRDefault="00170F1F" w:rsidP="00485400">
      <w:pPr>
        <w:spacing w:after="0" w:line="240" w:lineRule="auto"/>
        <w:ind w:firstLine="284"/>
        <w:jc w:val="both"/>
        <w:rPr>
          <w:rFonts w:ascii="Arial" w:hAnsi="Arial" w:cs="Arial"/>
          <w:bCs/>
          <w:i/>
          <w:noProof/>
          <w:color w:val="000000" w:themeColor="text1"/>
          <w:sz w:val="24"/>
          <w:szCs w:val="24"/>
          <w:lang w:val="ro-RO"/>
        </w:rPr>
      </w:pPr>
      <w:r w:rsidRPr="00F47015">
        <w:rPr>
          <w:rFonts w:ascii="Arial" w:hAnsi="Arial" w:cs="Arial"/>
          <w:bCs/>
          <w:noProof/>
          <w:color w:val="000000" w:themeColor="text1"/>
          <w:sz w:val="24"/>
          <w:szCs w:val="24"/>
          <w:lang w:val="ro-RO"/>
        </w:rPr>
        <w:t>d</w:t>
      </w:r>
      <w:r w:rsidRPr="00F47015">
        <w:rPr>
          <w:rFonts w:ascii="Arial" w:hAnsi="Arial" w:cs="Arial"/>
          <w:bCs/>
          <w:noProof/>
          <w:color w:val="000000" w:themeColor="text1"/>
          <w:sz w:val="24"/>
          <w:szCs w:val="24"/>
          <w:vertAlign w:val="subscript"/>
          <w:lang w:val="ro-RO"/>
        </w:rPr>
        <w:t>2</w:t>
      </w:r>
      <w:r w:rsidRPr="00F47015">
        <w:rPr>
          <w:rFonts w:ascii="Arial" w:hAnsi="Arial" w:cs="Arial"/>
          <w:bCs/>
          <w:noProof/>
          <w:color w:val="000000" w:themeColor="text1"/>
          <w:sz w:val="24"/>
          <w:szCs w:val="24"/>
          <w:lang w:val="ro-RO"/>
        </w:rPr>
        <w:t xml:space="preserve">) </w:t>
      </w:r>
      <w:r w:rsidR="004E6183" w:rsidRPr="00F47015">
        <w:rPr>
          <w:rFonts w:ascii="Arial" w:hAnsi="Arial" w:cs="Arial"/>
          <w:bCs/>
          <w:noProof/>
          <w:color w:val="000000" w:themeColor="text1"/>
          <w:sz w:val="24"/>
          <w:szCs w:val="24"/>
          <w:lang w:val="ro-RO"/>
        </w:rPr>
        <w:t>natura impactului</w:t>
      </w:r>
      <w:r w:rsidR="00F31359" w:rsidRPr="00F47015">
        <w:rPr>
          <w:rFonts w:ascii="Arial" w:hAnsi="Arial" w:cs="Arial"/>
          <w:bCs/>
          <w:noProof/>
          <w:color w:val="000000" w:themeColor="text1"/>
          <w:sz w:val="24"/>
          <w:szCs w:val="24"/>
          <w:lang w:val="ro-RO"/>
        </w:rPr>
        <w:t>: -</w:t>
      </w:r>
      <w:r w:rsidR="00EB748E" w:rsidRPr="00F47015">
        <w:rPr>
          <w:rFonts w:ascii="Arial" w:hAnsi="Arial" w:cs="Arial"/>
          <w:bCs/>
          <w:noProof/>
          <w:color w:val="000000" w:themeColor="text1"/>
          <w:sz w:val="24"/>
          <w:szCs w:val="24"/>
          <w:lang w:val="ro-RO"/>
        </w:rPr>
        <w:t xml:space="preserve"> </w:t>
      </w:r>
      <w:r w:rsidR="005512CD" w:rsidRPr="00F47015">
        <w:rPr>
          <w:rFonts w:ascii="Arial" w:hAnsi="Arial" w:cs="Arial"/>
          <w:bCs/>
          <w:noProof/>
          <w:color w:val="000000" w:themeColor="text1"/>
          <w:sz w:val="24"/>
          <w:szCs w:val="24"/>
          <w:lang w:val="ro-RO"/>
        </w:rPr>
        <w:t>impactul asupra zonei este temporar, pe termen scurt, doar pe perioada execuției;</w:t>
      </w:r>
    </w:p>
    <w:p w:rsidR="004E6183" w:rsidRPr="00F47015" w:rsidRDefault="00170F1F"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3</w:t>
      </w:r>
      <w:r w:rsidRPr="00F47015">
        <w:rPr>
          <w:rFonts w:ascii="Arial" w:hAnsi="Arial" w:cs="Arial"/>
          <w:color w:val="000000" w:themeColor="text1"/>
          <w:sz w:val="24"/>
          <w:szCs w:val="24"/>
          <w:lang w:val="ro-RO"/>
        </w:rPr>
        <w:t xml:space="preserve">) </w:t>
      </w:r>
      <w:r w:rsidR="004E6183" w:rsidRPr="00F47015">
        <w:rPr>
          <w:rFonts w:ascii="Arial" w:hAnsi="Arial" w:cs="Arial"/>
          <w:noProof/>
          <w:color w:val="000000" w:themeColor="text1"/>
          <w:sz w:val="24"/>
          <w:szCs w:val="24"/>
          <w:lang w:val="ro-RO"/>
        </w:rPr>
        <w:t>natura transfrontalieră a impactului</w:t>
      </w:r>
      <w:r w:rsidR="00F129DE" w:rsidRPr="00F47015">
        <w:rPr>
          <w:rFonts w:ascii="Arial" w:hAnsi="Arial" w:cs="Arial"/>
          <w:noProof/>
          <w:color w:val="000000" w:themeColor="text1"/>
          <w:sz w:val="24"/>
          <w:szCs w:val="24"/>
          <w:lang w:val="ro-RO"/>
        </w:rPr>
        <w:t xml:space="preserve">: </w:t>
      </w:r>
      <w:r w:rsidR="00F129DE" w:rsidRPr="00F47015">
        <w:rPr>
          <w:rFonts w:ascii="Arial" w:hAnsi="Arial" w:cs="Arial"/>
          <w:color w:val="000000" w:themeColor="text1"/>
          <w:sz w:val="24"/>
          <w:szCs w:val="24"/>
          <w:lang w:val="ro-RO"/>
        </w:rPr>
        <w:t>- nu este cazul</w:t>
      </w:r>
      <w:r w:rsidR="004E6183" w:rsidRPr="00F47015">
        <w:rPr>
          <w:rFonts w:ascii="Arial" w:hAnsi="Arial" w:cs="Arial"/>
          <w:noProof/>
          <w:color w:val="000000" w:themeColor="text1"/>
          <w:sz w:val="24"/>
          <w:szCs w:val="24"/>
          <w:lang w:val="ro-RO"/>
        </w:rPr>
        <w:t>;</w:t>
      </w:r>
      <w:r w:rsidR="002C4B37" w:rsidRPr="00F47015">
        <w:rPr>
          <w:rFonts w:ascii="Arial" w:hAnsi="Arial" w:cs="Arial"/>
          <w:noProof/>
          <w:color w:val="000000" w:themeColor="text1"/>
          <w:sz w:val="24"/>
          <w:szCs w:val="24"/>
          <w:lang w:val="ro-RO"/>
        </w:rPr>
        <w:t xml:space="preserve"> amplasamentul proiectului nu se află în apropierea graniței cu alte țări</w:t>
      </w:r>
      <w:r w:rsidR="00926C75" w:rsidRPr="00F47015">
        <w:rPr>
          <w:rFonts w:ascii="Arial" w:hAnsi="Arial" w:cs="Arial"/>
          <w:noProof/>
          <w:color w:val="000000" w:themeColor="text1"/>
          <w:sz w:val="24"/>
          <w:szCs w:val="24"/>
          <w:lang w:val="ro-RO"/>
        </w:rPr>
        <w:t xml:space="preserve">, proiectul nu va influența calitatea aerului înconjurător al altei țări sau </w:t>
      </w:r>
      <w:r w:rsidR="005831A3" w:rsidRPr="00F47015">
        <w:rPr>
          <w:rFonts w:ascii="Arial" w:hAnsi="Arial" w:cs="Arial"/>
          <w:noProof/>
          <w:color w:val="000000" w:themeColor="text1"/>
          <w:sz w:val="24"/>
          <w:szCs w:val="24"/>
          <w:lang w:val="ro-RO"/>
        </w:rPr>
        <w:t xml:space="preserve">nu va genera </w:t>
      </w:r>
      <w:r w:rsidR="00926C75" w:rsidRPr="00F47015">
        <w:rPr>
          <w:rFonts w:ascii="Arial" w:hAnsi="Arial" w:cs="Arial"/>
          <w:noProof/>
          <w:color w:val="000000" w:themeColor="text1"/>
          <w:sz w:val="24"/>
          <w:szCs w:val="24"/>
          <w:lang w:val="ro-RO"/>
        </w:rPr>
        <w:t>emisii în ape care se genereze efecte pe teritoriul altui stat.</w:t>
      </w:r>
    </w:p>
    <w:p w:rsidR="00F47015" w:rsidRPr="00F47015" w:rsidRDefault="00F47015" w:rsidP="00F47015">
      <w:pPr>
        <w:spacing w:after="0" w:line="240" w:lineRule="auto"/>
        <w:jc w:val="both"/>
        <w:rPr>
          <w:rFonts w:ascii="Arial" w:hAnsi="Arial" w:cs="Arial"/>
          <w:noProof/>
          <w:color w:val="000000" w:themeColor="text1"/>
          <w:sz w:val="24"/>
          <w:szCs w:val="24"/>
          <w:lang w:val="ro-RO"/>
        </w:rPr>
      </w:pPr>
      <w:r>
        <w:rPr>
          <w:rFonts w:ascii="Arial" w:hAnsi="Arial" w:cs="Arial"/>
          <w:color w:val="000000" w:themeColor="text1"/>
          <w:sz w:val="24"/>
          <w:szCs w:val="24"/>
          <w:lang w:val="ro-RO"/>
        </w:rPr>
        <w:t xml:space="preserve">    </w:t>
      </w:r>
      <w:r w:rsidR="00170F1F" w:rsidRPr="00F47015">
        <w:rPr>
          <w:rFonts w:ascii="Arial" w:hAnsi="Arial" w:cs="Arial"/>
          <w:color w:val="000000" w:themeColor="text1"/>
          <w:sz w:val="24"/>
          <w:szCs w:val="24"/>
          <w:lang w:val="ro-RO"/>
        </w:rPr>
        <w:t>d</w:t>
      </w:r>
      <w:r w:rsidR="00170F1F" w:rsidRPr="00F47015">
        <w:rPr>
          <w:rFonts w:ascii="Arial" w:hAnsi="Arial" w:cs="Arial"/>
          <w:color w:val="000000" w:themeColor="text1"/>
          <w:sz w:val="24"/>
          <w:szCs w:val="24"/>
          <w:vertAlign w:val="subscript"/>
          <w:lang w:val="ro-RO"/>
        </w:rPr>
        <w:t>4</w:t>
      </w:r>
      <w:r w:rsidR="00170F1F" w:rsidRPr="00F47015">
        <w:rPr>
          <w:rFonts w:ascii="Arial" w:hAnsi="Arial" w:cs="Arial"/>
          <w:color w:val="000000" w:themeColor="text1"/>
          <w:sz w:val="24"/>
          <w:szCs w:val="24"/>
          <w:lang w:val="ro-RO"/>
        </w:rPr>
        <w:t>)</w:t>
      </w:r>
      <w:r w:rsidR="004E6183" w:rsidRPr="00F47015">
        <w:rPr>
          <w:rFonts w:ascii="Arial" w:hAnsi="Arial" w:cs="Arial"/>
          <w:noProof/>
          <w:color w:val="000000" w:themeColor="text1"/>
          <w:sz w:val="24"/>
          <w:szCs w:val="24"/>
          <w:lang w:val="ro-RO"/>
        </w:rPr>
        <w:t> intensitatea şi complexitatea impactului</w:t>
      </w:r>
      <w:r w:rsidR="00170F1F" w:rsidRPr="00F47015">
        <w:rPr>
          <w:rFonts w:ascii="Arial" w:hAnsi="Arial" w:cs="Arial"/>
          <w:noProof/>
          <w:color w:val="000000" w:themeColor="text1"/>
          <w:sz w:val="24"/>
          <w:szCs w:val="24"/>
          <w:lang w:val="ro-RO"/>
        </w:rPr>
        <w:t xml:space="preserve">: </w:t>
      </w:r>
      <w:r w:rsidR="00170F1F" w:rsidRPr="00F47015">
        <w:rPr>
          <w:rFonts w:ascii="Arial" w:hAnsi="Arial" w:cs="Arial"/>
          <w:color w:val="000000" w:themeColor="text1"/>
          <w:sz w:val="24"/>
          <w:szCs w:val="24"/>
          <w:lang w:val="ro-RO"/>
        </w:rPr>
        <w:t>-</w:t>
      </w:r>
      <w:r w:rsidRPr="00F47015">
        <w:rPr>
          <w:rFonts w:ascii="Arial" w:hAnsi="Arial" w:cs="Arial"/>
          <w:color w:val="000000" w:themeColor="text1"/>
          <w:sz w:val="24"/>
          <w:szCs w:val="24"/>
          <w:lang w:val="ro-RO"/>
        </w:rPr>
        <w:t xml:space="preserve"> va fi mică pe perioada de execuţie şi funcţionare</w:t>
      </w:r>
      <w:r w:rsidRPr="00F47015">
        <w:rPr>
          <w:rFonts w:ascii="Arial" w:hAnsi="Arial" w:cs="Arial"/>
          <w:noProof/>
          <w:color w:val="000000" w:themeColor="text1"/>
          <w:sz w:val="24"/>
          <w:szCs w:val="24"/>
          <w:lang w:val="ro-RO"/>
        </w:rPr>
        <w:t>;</w:t>
      </w:r>
    </w:p>
    <w:p w:rsidR="004E6183" w:rsidRPr="00F47015" w:rsidRDefault="00170F1F"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0062600A" w:rsidRPr="00F47015">
        <w:rPr>
          <w:rFonts w:ascii="Arial" w:hAnsi="Arial" w:cs="Arial"/>
          <w:color w:val="000000" w:themeColor="text1"/>
          <w:sz w:val="24"/>
          <w:szCs w:val="24"/>
          <w:vertAlign w:val="subscript"/>
          <w:lang w:val="ro-RO"/>
        </w:rPr>
        <w:t>5</w:t>
      </w:r>
      <w:r w:rsidRPr="00F47015">
        <w:rPr>
          <w:rFonts w:ascii="Arial" w:hAnsi="Arial" w:cs="Arial"/>
          <w:color w:val="000000" w:themeColor="text1"/>
          <w:sz w:val="24"/>
          <w:szCs w:val="24"/>
          <w:lang w:val="ro-RO"/>
        </w:rPr>
        <w:t xml:space="preserve">) </w:t>
      </w:r>
      <w:r w:rsidR="004E6183" w:rsidRPr="00F47015">
        <w:rPr>
          <w:rFonts w:ascii="Arial" w:hAnsi="Arial" w:cs="Arial"/>
          <w:noProof/>
          <w:color w:val="000000" w:themeColor="text1"/>
          <w:sz w:val="24"/>
          <w:szCs w:val="24"/>
          <w:lang w:val="ro-RO"/>
        </w:rPr>
        <w:t>probabilitatea impactului</w:t>
      </w:r>
      <w:r w:rsidRPr="00F47015">
        <w:rPr>
          <w:rFonts w:ascii="Arial" w:hAnsi="Arial" w:cs="Arial"/>
          <w:noProof/>
          <w:color w:val="000000" w:themeColor="text1"/>
          <w:sz w:val="24"/>
          <w:szCs w:val="24"/>
          <w:lang w:val="ro-RO"/>
        </w:rPr>
        <w:t xml:space="preserve"> </w:t>
      </w:r>
      <w:r w:rsidRPr="00F47015">
        <w:rPr>
          <w:rFonts w:ascii="Arial" w:hAnsi="Arial" w:cs="Arial"/>
          <w:color w:val="000000" w:themeColor="text1"/>
          <w:sz w:val="24"/>
          <w:szCs w:val="24"/>
          <w:lang w:val="ro-RO"/>
        </w:rPr>
        <w:t xml:space="preserve">- </w:t>
      </w:r>
      <w:r w:rsidR="002A4331" w:rsidRPr="00F47015">
        <w:rPr>
          <w:rFonts w:ascii="Arial" w:hAnsi="Arial" w:cs="Arial"/>
          <w:color w:val="000000" w:themeColor="text1"/>
          <w:sz w:val="24"/>
          <w:szCs w:val="24"/>
          <w:lang w:val="ro-RO"/>
        </w:rPr>
        <w:t xml:space="preserve">Se apreciază că probabilitatea impactul va fi redus, </w:t>
      </w:r>
      <w:r w:rsidR="002A4331" w:rsidRPr="00F47015">
        <w:rPr>
          <w:rFonts w:ascii="Arial" w:hAnsi="Arial" w:cs="Arial"/>
          <w:i/>
          <w:color w:val="000000" w:themeColor="text1"/>
          <w:sz w:val="24"/>
          <w:szCs w:val="24"/>
          <w:lang w:val="ro-RO"/>
        </w:rPr>
        <w:t>improbabil,</w:t>
      </w:r>
      <w:r w:rsidR="002A4331" w:rsidRPr="00F47015">
        <w:rPr>
          <w:rFonts w:ascii="Arial" w:hAnsi="Arial" w:cs="Arial"/>
          <w:color w:val="000000" w:themeColor="text1"/>
          <w:sz w:val="24"/>
          <w:szCs w:val="24"/>
          <w:lang w:val="ro-RO"/>
        </w:rPr>
        <w:t xml:space="preserve"> în perioada de execuție</w:t>
      </w:r>
      <w:r w:rsidR="00F47015" w:rsidRPr="00F47015">
        <w:rPr>
          <w:rFonts w:ascii="Arial" w:hAnsi="Arial" w:cs="Arial"/>
          <w:color w:val="000000" w:themeColor="text1"/>
          <w:sz w:val="24"/>
          <w:szCs w:val="24"/>
          <w:lang w:val="ro-RO"/>
        </w:rPr>
        <w:t xml:space="preserve"> </w:t>
      </w:r>
      <w:r w:rsidR="002A4331" w:rsidRPr="00F47015">
        <w:rPr>
          <w:rFonts w:ascii="Arial" w:hAnsi="Arial" w:cs="Arial"/>
          <w:color w:val="000000" w:themeColor="text1"/>
          <w:sz w:val="24"/>
          <w:szCs w:val="24"/>
          <w:lang w:val="ro-RO"/>
        </w:rPr>
        <w:t>și de exploatare, având în vedere măsurile luate prin proiect</w:t>
      </w:r>
      <w:r w:rsidRPr="00F47015">
        <w:rPr>
          <w:rFonts w:ascii="Arial" w:hAnsi="Arial" w:cs="Arial"/>
          <w:noProof/>
          <w:color w:val="000000" w:themeColor="text1"/>
          <w:sz w:val="24"/>
          <w:szCs w:val="24"/>
          <w:lang w:val="ro-RO"/>
        </w:rPr>
        <w:t xml:space="preserve">; </w:t>
      </w:r>
    </w:p>
    <w:p w:rsidR="004E6183" w:rsidRPr="00F47015" w:rsidRDefault="0062600A"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6</w:t>
      </w:r>
      <w:r w:rsidRPr="00F47015">
        <w:rPr>
          <w:rFonts w:ascii="Arial" w:hAnsi="Arial" w:cs="Arial"/>
          <w:color w:val="000000" w:themeColor="text1"/>
          <w:sz w:val="24"/>
          <w:szCs w:val="24"/>
          <w:lang w:val="ro-RO"/>
        </w:rPr>
        <w:t>)</w:t>
      </w:r>
      <w:r w:rsidRPr="00F52B38">
        <w:rPr>
          <w:rFonts w:ascii="Arial" w:hAnsi="Arial" w:cs="Arial"/>
          <w:color w:val="FF0000"/>
          <w:sz w:val="24"/>
          <w:szCs w:val="24"/>
          <w:lang w:val="ro-RO"/>
        </w:rPr>
        <w:t xml:space="preserve"> </w:t>
      </w:r>
      <w:r w:rsidR="004E6183" w:rsidRPr="00F47015">
        <w:rPr>
          <w:rFonts w:ascii="Arial" w:hAnsi="Arial" w:cs="Arial"/>
          <w:noProof/>
          <w:color w:val="000000" w:themeColor="text1"/>
          <w:sz w:val="24"/>
          <w:szCs w:val="24"/>
          <w:lang w:val="ro-RO"/>
        </w:rPr>
        <w:t>debutul, durata, frecvenţa şi reversibilitatea preconizate ale impactului</w:t>
      </w:r>
      <w:r w:rsidRPr="00F47015">
        <w:rPr>
          <w:rFonts w:ascii="Arial" w:hAnsi="Arial" w:cs="Arial"/>
          <w:noProof/>
          <w:color w:val="000000" w:themeColor="text1"/>
          <w:sz w:val="24"/>
          <w:szCs w:val="24"/>
          <w:lang w:val="ro-RO"/>
        </w:rPr>
        <w:t xml:space="preserve">: </w:t>
      </w:r>
      <w:r w:rsidRPr="00F47015">
        <w:rPr>
          <w:rFonts w:ascii="Arial" w:hAnsi="Arial" w:cs="Arial"/>
          <w:color w:val="000000" w:themeColor="text1"/>
          <w:sz w:val="24"/>
          <w:szCs w:val="24"/>
          <w:lang w:val="ro-RO"/>
        </w:rPr>
        <w:t xml:space="preserve">- </w:t>
      </w:r>
      <w:r w:rsidR="002A4331" w:rsidRPr="00F47015">
        <w:rPr>
          <w:rFonts w:ascii="Arial" w:hAnsi="Arial" w:cs="Arial"/>
          <w:color w:val="000000" w:themeColor="text1"/>
          <w:sz w:val="24"/>
          <w:szCs w:val="24"/>
          <w:lang w:val="ro-RO"/>
        </w:rPr>
        <w:t>Impactul asupra mediului va exista (temporar) în perioada desfășurării lucrărilor de construire și pe perioada funcționării  (temporar) numai prin pierderi accidentale</w:t>
      </w:r>
      <w:r w:rsidR="004E6183" w:rsidRPr="00F47015">
        <w:rPr>
          <w:rFonts w:ascii="Arial" w:hAnsi="Arial" w:cs="Arial"/>
          <w:noProof/>
          <w:color w:val="000000" w:themeColor="text1"/>
          <w:sz w:val="24"/>
          <w:szCs w:val="24"/>
          <w:lang w:val="ro-RO"/>
        </w:rPr>
        <w:t>;</w:t>
      </w:r>
    </w:p>
    <w:p w:rsidR="004E6183" w:rsidRPr="00F47015" w:rsidRDefault="00744F41"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7</w:t>
      </w:r>
      <w:r w:rsidRPr="00F47015">
        <w:rPr>
          <w:rFonts w:ascii="Arial" w:hAnsi="Arial" w:cs="Arial"/>
          <w:color w:val="000000" w:themeColor="text1"/>
          <w:sz w:val="24"/>
          <w:szCs w:val="24"/>
          <w:lang w:val="ro-RO"/>
        </w:rPr>
        <w:t>)</w:t>
      </w:r>
      <w:r w:rsidR="004E6183" w:rsidRPr="00F47015">
        <w:rPr>
          <w:rFonts w:ascii="Arial" w:hAnsi="Arial" w:cs="Arial"/>
          <w:noProof/>
          <w:color w:val="000000" w:themeColor="text1"/>
          <w:sz w:val="24"/>
          <w:szCs w:val="24"/>
          <w:lang w:val="ro-RO"/>
        </w:rPr>
        <w:t> cumularea impactului cu impactul altor proiecte existente şi/sau aprobate</w:t>
      </w:r>
      <w:r w:rsidRPr="00F47015">
        <w:rPr>
          <w:rFonts w:ascii="Arial" w:hAnsi="Arial" w:cs="Arial"/>
          <w:noProof/>
          <w:color w:val="000000" w:themeColor="text1"/>
          <w:sz w:val="24"/>
          <w:szCs w:val="24"/>
          <w:lang w:val="ro-RO"/>
        </w:rPr>
        <w:t xml:space="preserve">: </w:t>
      </w:r>
      <w:r w:rsidR="00F47015" w:rsidRPr="00F47015">
        <w:rPr>
          <w:rFonts w:ascii="Arial" w:hAnsi="Arial" w:cs="Arial"/>
          <w:noProof/>
          <w:color w:val="000000" w:themeColor="text1"/>
          <w:sz w:val="24"/>
          <w:szCs w:val="24"/>
          <w:lang w:val="ro-RO"/>
        </w:rPr>
        <w:t>nu este cazul</w:t>
      </w:r>
      <w:r w:rsidR="00F47015">
        <w:rPr>
          <w:rFonts w:ascii="Arial" w:hAnsi="Arial" w:cs="Arial"/>
          <w:noProof/>
          <w:color w:val="000000" w:themeColor="text1"/>
          <w:sz w:val="24"/>
          <w:szCs w:val="24"/>
          <w:lang w:val="ro-RO"/>
        </w:rPr>
        <w:t>.</w:t>
      </w:r>
    </w:p>
    <w:p w:rsidR="002A4331" w:rsidRPr="00F47015" w:rsidRDefault="002070E7"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8</w:t>
      </w:r>
      <w:r w:rsidRPr="00F47015">
        <w:rPr>
          <w:rFonts w:ascii="Arial" w:hAnsi="Arial" w:cs="Arial"/>
          <w:color w:val="000000" w:themeColor="text1"/>
          <w:sz w:val="24"/>
          <w:szCs w:val="24"/>
          <w:lang w:val="ro-RO"/>
        </w:rPr>
        <w:t>)</w:t>
      </w:r>
      <w:r w:rsidR="004E6183" w:rsidRPr="00F47015">
        <w:rPr>
          <w:rFonts w:ascii="Arial" w:hAnsi="Arial" w:cs="Arial"/>
          <w:noProof/>
          <w:color w:val="000000" w:themeColor="text1"/>
          <w:sz w:val="24"/>
          <w:szCs w:val="24"/>
          <w:lang w:val="ro-RO"/>
        </w:rPr>
        <w:t> posibilitatea de reducere efectivă a impactului</w:t>
      </w:r>
      <w:r w:rsidR="00C24BD6" w:rsidRPr="00F47015">
        <w:rPr>
          <w:rFonts w:ascii="Arial" w:hAnsi="Arial" w:cs="Arial"/>
          <w:noProof/>
          <w:color w:val="000000" w:themeColor="text1"/>
          <w:sz w:val="24"/>
          <w:szCs w:val="24"/>
          <w:lang w:val="ro-RO"/>
        </w:rPr>
        <w:t xml:space="preserve">: </w:t>
      </w:r>
      <w:r w:rsidR="002A4331" w:rsidRPr="00F47015">
        <w:rPr>
          <w:rFonts w:ascii="Arial" w:hAnsi="Arial" w:cs="Arial"/>
          <w:noProof/>
          <w:color w:val="000000" w:themeColor="text1"/>
          <w:sz w:val="24"/>
          <w:szCs w:val="24"/>
          <w:lang w:val="ro-RO"/>
        </w:rPr>
        <w:t>Impactul va fi redus/inexistent prin respectarea următoarelor condiții: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stocarea materialelor necesare executării lucrărilor în locuri bine stabilite, pe suprafețe betonate, în vederea prevenirii poluării solului/subsolului;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depozitarea în spații acoperite a materialelor ce sunt degradate de intemperii;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gestionarea deșeurilor în conformitate cu natura lor (vor fi colectate, stocate temporar pe tipuri, în recipiente speciale, în vederea valorificării prin soc</w:t>
      </w:r>
      <w:r w:rsidR="00F47015" w:rsidRPr="00F47015">
        <w:rPr>
          <w:rFonts w:ascii="Arial" w:hAnsi="Arial" w:cs="Arial"/>
          <w:noProof/>
          <w:color w:val="000000" w:themeColor="text1"/>
          <w:sz w:val="24"/>
          <w:szCs w:val="24"/>
          <w:lang w:val="ro-RO"/>
        </w:rPr>
        <w:t>ietăți autorizate specializate)</w:t>
      </w:r>
      <w:r w:rsidRPr="00F47015">
        <w:rPr>
          <w:rFonts w:ascii="Arial" w:hAnsi="Arial" w:cs="Arial"/>
          <w:noProof/>
          <w:color w:val="000000" w:themeColor="text1"/>
          <w:sz w:val="24"/>
          <w:szCs w:val="24"/>
          <w:lang w:val="ro-RO"/>
        </w:rPr>
        <w:t>;</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circulația se va face obligatoriu pe drumul existent pentru a se evita degradarea inutilă a terenului;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w:t>
      </w:r>
      <w:r w:rsidRPr="00F52B38">
        <w:rPr>
          <w:rFonts w:ascii="Arial" w:hAnsi="Arial" w:cs="Arial"/>
          <w:noProof/>
          <w:color w:val="FF0000"/>
          <w:sz w:val="24"/>
          <w:szCs w:val="24"/>
          <w:lang w:val="ro-RO"/>
        </w:rPr>
        <w:t xml:space="preserve"> </w:t>
      </w:r>
      <w:r w:rsidRPr="00F47015">
        <w:rPr>
          <w:rFonts w:ascii="Arial" w:hAnsi="Arial" w:cs="Arial"/>
          <w:noProof/>
          <w:color w:val="000000" w:themeColor="text1"/>
          <w:sz w:val="24"/>
          <w:szCs w:val="24"/>
          <w:lang w:val="ro-RO"/>
        </w:rPr>
        <w:t>la terminarea lucrărilor, executantul va curăța zonele afectate de orice materiale și reziduuri, va reface solul în zonele unde acesta a fost afectat de lucrări, depozitare materiale, staționare utilaje, în scopul redării în circuit la categoria de folosință deținută inițial;</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-s</w:t>
      </w:r>
      <w:r w:rsidR="00707460" w:rsidRPr="00F47015">
        <w:rPr>
          <w:rFonts w:ascii="Arial" w:hAnsi="Arial" w:cs="Arial"/>
          <w:noProof/>
          <w:color w:val="000000" w:themeColor="text1"/>
          <w:sz w:val="24"/>
          <w:szCs w:val="24"/>
          <w:lang w:val="ro-RO"/>
        </w:rPr>
        <w:t>e va respecta nivelul de zgomot</w:t>
      </w:r>
      <w:r w:rsidR="003F14EC" w:rsidRPr="00F47015">
        <w:rPr>
          <w:rFonts w:ascii="Arial" w:hAnsi="Arial" w:cs="Arial"/>
          <w:noProof/>
          <w:color w:val="000000" w:themeColor="text1"/>
          <w:sz w:val="24"/>
          <w:szCs w:val="24"/>
          <w:lang w:val="ro-RO"/>
        </w:rPr>
        <w:t>, conform</w:t>
      </w:r>
      <w:r w:rsidR="003F14EC" w:rsidRPr="00F47015">
        <w:rPr>
          <w:rFonts w:ascii="Arial" w:hAnsi="Arial" w:cs="Arial"/>
          <w:color w:val="000000" w:themeColor="text1"/>
          <w:sz w:val="24"/>
          <w:szCs w:val="24"/>
          <w:lang w:val="ro-RO"/>
        </w:rPr>
        <w:t xml:space="preserve"> prevederilor Ord. 119/2014, cu modificările ulterioare</w:t>
      </w:r>
      <w:r w:rsidRPr="00F47015">
        <w:rPr>
          <w:rFonts w:ascii="Arial" w:hAnsi="Arial" w:cs="Arial"/>
          <w:noProof/>
          <w:color w:val="000000" w:themeColor="text1"/>
          <w:sz w:val="24"/>
          <w:szCs w:val="24"/>
          <w:lang w:val="ro-RO"/>
        </w:rPr>
        <w:t>;</w:t>
      </w:r>
    </w:p>
    <w:p w:rsidR="00F2695F" w:rsidRPr="00F52B38" w:rsidRDefault="00F2695F" w:rsidP="002A4331">
      <w:pPr>
        <w:spacing w:after="0" w:line="240" w:lineRule="auto"/>
        <w:ind w:firstLine="284"/>
        <w:jc w:val="both"/>
        <w:rPr>
          <w:rFonts w:ascii="Arial" w:hAnsi="Arial" w:cs="Arial"/>
          <w:noProof/>
          <w:color w:val="FF0000"/>
          <w:sz w:val="24"/>
          <w:szCs w:val="24"/>
          <w:lang w:val="ro-RO"/>
        </w:rPr>
      </w:pPr>
    </w:p>
    <w:p w:rsidR="002A4331" w:rsidRPr="00F47015" w:rsidRDefault="002A4331" w:rsidP="002A4331">
      <w:pPr>
        <w:autoSpaceDE w:val="0"/>
        <w:autoSpaceDN w:val="0"/>
        <w:adjustRightInd w:val="0"/>
        <w:spacing w:after="0" w:line="240" w:lineRule="auto"/>
        <w:jc w:val="both"/>
        <w:rPr>
          <w:rFonts w:ascii="Arial" w:hAnsi="Arial" w:cs="Arial"/>
          <w:b/>
          <w:color w:val="000000" w:themeColor="text1"/>
          <w:sz w:val="24"/>
          <w:szCs w:val="24"/>
          <w:lang w:val="ro-RO"/>
        </w:rPr>
      </w:pPr>
      <w:r w:rsidRPr="00F47015">
        <w:rPr>
          <w:rFonts w:ascii="Arial" w:hAnsi="Arial" w:cs="Arial"/>
          <w:b/>
          <w:color w:val="000000" w:themeColor="text1"/>
          <w:sz w:val="24"/>
          <w:szCs w:val="24"/>
          <w:lang w:val="ro-RO"/>
        </w:rPr>
        <w:t>II.</w:t>
      </w:r>
      <w:r w:rsidRPr="00F52B38">
        <w:rPr>
          <w:rFonts w:ascii="Arial" w:hAnsi="Arial" w:cs="Arial"/>
          <w:b/>
          <w:color w:val="FF0000"/>
          <w:sz w:val="24"/>
          <w:szCs w:val="24"/>
          <w:lang w:val="ro-RO"/>
        </w:rPr>
        <w:t xml:space="preserve"> </w:t>
      </w:r>
      <w:r w:rsidRPr="00F47015">
        <w:rPr>
          <w:rFonts w:ascii="Arial" w:hAnsi="Arial" w:cs="Arial"/>
          <w:b/>
          <w:noProof/>
          <w:color w:val="000000" w:themeColor="text1"/>
          <w:sz w:val="24"/>
          <w:szCs w:val="24"/>
          <w:lang w:val="ro-RO"/>
        </w:rPr>
        <w:t xml:space="preserve">Motivele pe baza cărora s-a stabilit necesitatea neefectuării </w:t>
      </w:r>
      <w:r w:rsidRPr="00F47015">
        <w:rPr>
          <w:rFonts w:ascii="Arial" w:hAnsi="Arial" w:cs="Arial"/>
          <w:b/>
          <w:i/>
          <w:noProof/>
          <w:color w:val="000000" w:themeColor="text1"/>
          <w:sz w:val="24"/>
          <w:szCs w:val="24"/>
          <w:lang w:val="ro-RO"/>
        </w:rPr>
        <w:t>evaluării adecvate</w:t>
      </w:r>
      <w:r w:rsidRPr="00F47015">
        <w:rPr>
          <w:rFonts w:ascii="Arial" w:hAnsi="Arial" w:cs="Arial"/>
          <w:b/>
          <w:noProof/>
          <w:color w:val="000000" w:themeColor="text1"/>
          <w:sz w:val="24"/>
          <w:szCs w:val="24"/>
          <w:lang w:val="ro-RO"/>
        </w:rPr>
        <w:t xml:space="preserve"> sunt următoarele:</w:t>
      </w:r>
    </w:p>
    <w:p w:rsidR="002A4331" w:rsidRPr="00F52B38" w:rsidRDefault="002A4331" w:rsidP="002A4331">
      <w:pPr>
        <w:autoSpaceDE w:val="0"/>
        <w:autoSpaceDN w:val="0"/>
        <w:adjustRightInd w:val="0"/>
        <w:spacing w:after="0" w:line="240" w:lineRule="auto"/>
        <w:ind w:firstLine="720"/>
        <w:jc w:val="both"/>
        <w:rPr>
          <w:rFonts w:ascii="Arial" w:hAnsi="Arial" w:cs="Arial"/>
          <w:color w:val="FF0000"/>
          <w:sz w:val="24"/>
          <w:szCs w:val="24"/>
          <w:lang w:val="ro-RO"/>
        </w:rPr>
      </w:pPr>
      <w:r w:rsidRPr="00F47015">
        <w:rPr>
          <w:rFonts w:ascii="Arial" w:hAnsi="Arial" w:cs="Arial"/>
          <w:b/>
          <w:color w:val="000000" w:themeColor="text1"/>
          <w:sz w:val="24"/>
          <w:szCs w:val="24"/>
          <w:lang w:val="ro-RO"/>
        </w:rPr>
        <w:t xml:space="preserve">- </w:t>
      </w:r>
      <w:r w:rsidRPr="00F47015">
        <w:rPr>
          <w:rFonts w:ascii="Arial" w:hAnsi="Arial" w:cs="Arial"/>
          <w:color w:val="000000" w:themeColor="text1"/>
          <w:sz w:val="24"/>
          <w:szCs w:val="24"/>
          <w:lang w:val="ro-RO"/>
        </w:rPr>
        <w:t>proiectul propus</w:t>
      </w:r>
      <w:r w:rsidRPr="00F47015">
        <w:rPr>
          <w:rFonts w:ascii="Arial" w:hAnsi="Arial" w:cs="Arial"/>
          <w:b/>
          <w:color w:val="000000" w:themeColor="text1"/>
          <w:sz w:val="24"/>
          <w:szCs w:val="24"/>
          <w:lang w:val="ro-RO"/>
        </w:rPr>
        <w:t xml:space="preserve"> </w:t>
      </w:r>
      <w:r w:rsidRPr="00F47015">
        <w:rPr>
          <w:rFonts w:ascii="Arial" w:hAnsi="Arial" w:cs="Arial"/>
          <w:b/>
          <w:color w:val="000000" w:themeColor="text1"/>
          <w:sz w:val="24"/>
          <w:szCs w:val="24"/>
          <w:u w:val="single"/>
          <w:lang w:val="ro-RO"/>
        </w:rPr>
        <w:t>nu intră</w:t>
      </w:r>
      <w:r w:rsidRPr="00F47015">
        <w:rPr>
          <w:rFonts w:ascii="Arial" w:hAnsi="Arial" w:cs="Arial"/>
          <w:b/>
          <w:color w:val="000000" w:themeColor="text1"/>
          <w:sz w:val="24"/>
          <w:szCs w:val="24"/>
          <w:lang w:val="ro-RO"/>
        </w:rPr>
        <w:t xml:space="preserve"> </w:t>
      </w:r>
      <w:r w:rsidRPr="00F47015">
        <w:rPr>
          <w:rFonts w:ascii="Arial" w:hAnsi="Arial" w:cs="Arial"/>
          <w:color w:val="000000" w:themeColor="text1"/>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w:t>
      </w:r>
    </w:p>
    <w:p w:rsidR="002A4331" w:rsidRPr="00F52B38" w:rsidRDefault="002A4331" w:rsidP="002A4331">
      <w:pPr>
        <w:spacing w:after="0" w:line="240" w:lineRule="auto"/>
        <w:ind w:firstLine="284"/>
        <w:jc w:val="both"/>
        <w:rPr>
          <w:rFonts w:ascii="Arial" w:hAnsi="Arial" w:cs="Arial"/>
          <w:noProof/>
          <w:color w:val="FF0000"/>
          <w:sz w:val="24"/>
          <w:szCs w:val="24"/>
          <w:lang w:val="ro-RO"/>
        </w:rPr>
      </w:pPr>
    </w:p>
    <w:p w:rsidR="002A4331" w:rsidRPr="009753C4" w:rsidRDefault="002A4331" w:rsidP="002A4331">
      <w:pPr>
        <w:autoSpaceDE w:val="0"/>
        <w:autoSpaceDN w:val="0"/>
        <w:adjustRightInd w:val="0"/>
        <w:spacing w:after="0" w:line="240" w:lineRule="auto"/>
        <w:jc w:val="both"/>
        <w:rPr>
          <w:rFonts w:ascii="Arial" w:hAnsi="Arial" w:cs="Arial"/>
          <w:b/>
          <w:color w:val="000000" w:themeColor="text1"/>
          <w:sz w:val="24"/>
          <w:szCs w:val="24"/>
          <w:lang w:val="ro-RO"/>
        </w:rPr>
      </w:pPr>
      <w:r w:rsidRPr="009753C4">
        <w:rPr>
          <w:rFonts w:ascii="Arial" w:hAnsi="Arial" w:cs="Arial"/>
          <w:b/>
          <w:color w:val="000000" w:themeColor="text1"/>
          <w:sz w:val="24"/>
          <w:szCs w:val="24"/>
          <w:lang w:val="ro-RO"/>
        </w:rPr>
        <w:t xml:space="preserve">III. </w:t>
      </w:r>
      <w:r w:rsidRPr="009753C4">
        <w:rPr>
          <w:rFonts w:ascii="Arial" w:hAnsi="Arial" w:cs="Arial"/>
          <w:b/>
          <w:noProof/>
          <w:color w:val="000000" w:themeColor="text1"/>
          <w:sz w:val="24"/>
          <w:szCs w:val="24"/>
          <w:lang w:val="ro-RO"/>
        </w:rPr>
        <w:t xml:space="preserve">Motivele pe baza cărora s-a stabilit necesitatea neefectuării </w:t>
      </w:r>
      <w:r w:rsidRPr="009753C4">
        <w:rPr>
          <w:rFonts w:ascii="Arial" w:hAnsi="Arial" w:cs="Arial"/>
          <w:b/>
          <w:i/>
          <w:noProof/>
          <w:color w:val="000000" w:themeColor="text1"/>
          <w:sz w:val="24"/>
          <w:szCs w:val="24"/>
          <w:lang w:val="ro-RO"/>
        </w:rPr>
        <w:t>evaluării impactului asupra corpurilor de apă</w:t>
      </w:r>
      <w:r w:rsidRPr="009753C4">
        <w:rPr>
          <w:rFonts w:ascii="Arial" w:hAnsi="Arial" w:cs="Arial"/>
          <w:b/>
          <w:noProof/>
          <w:color w:val="000000" w:themeColor="text1"/>
          <w:sz w:val="24"/>
          <w:szCs w:val="24"/>
          <w:lang w:val="ro-RO"/>
        </w:rPr>
        <w:t xml:space="preserve"> sunt următoarele:</w:t>
      </w:r>
    </w:p>
    <w:p w:rsidR="002A4331" w:rsidRPr="009753C4" w:rsidRDefault="002A4331" w:rsidP="002A4331">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F47015">
        <w:rPr>
          <w:rFonts w:ascii="Arial" w:hAnsi="Arial" w:cs="Arial"/>
          <w:color w:val="000000" w:themeColor="text1"/>
          <w:sz w:val="24"/>
          <w:szCs w:val="24"/>
          <w:lang w:val="ro-RO"/>
        </w:rPr>
        <w:t>-</w:t>
      </w:r>
      <w:r w:rsidRPr="00F52B38">
        <w:rPr>
          <w:rFonts w:ascii="Arial" w:hAnsi="Arial" w:cs="Arial"/>
          <w:color w:val="FF0000"/>
          <w:sz w:val="24"/>
          <w:szCs w:val="24"/>
          <w:lang w:val="ro-RO"/>
        </w:rPr>
        <w:t xml:space="preserve"> </w:t>
      </w:r>
      <w:r w:rsidRPr="009753C4">
        <w:rPr>
          <w:rFonts w:ascii="Arial" w:hAnsi="Arial" w:cs="Arial"/>
          <w:color w:val="000000" w:themeColor="text1"/>
          <w:sz w:val="24"/>
          <w:szCs w:val="24"/>
          <w:lang w:val="ro-RO"/>
        </w:rPr>
        <w:t xml:space="preserve">proiectul propus </w:t>
      </w:r>
      <w:r w:rsidRPr="009753C4">
        <w:rPr>
          <w:rFonts w:ascii="Arial" w:hAnsi="Arial" w:cs="Arial"/>
          <w:b/>
          <w:color w:val="000000" w:themeColor="text1"/>
          <w:sz w:val="24"/>
          <w:szCs w:val="24"/>
          <w:u w:val="single"/>
          <w:lang w:val="ro-RO"/>
        </w:rPr>
        <w:t>intră</w:t>
      </w:r>
      <w:r w:rsidRPr="009753C4">
        <w:rPr>
          <w:rFonts w:ascii="Arial" w:hAnsi="Arial" w:cs="Arial"/>
          <w:color w:val="000000" w:themeColor="text1"/>
          <w:sz w:val="24"/>
          <w:szCs w:val="24"/>
          <w:lang w:val="ro-RO"/>
        </w:rPr>
        <w:t xml:space="preserve"> sub incidenţa prevederilor art. 48 şi 54 din Legea apelor nr. 107/1996, cu modificările şi completările ulterioare;</w:t>
      </w:r>
    </w:p>
    <w:p w:rsidR="002A4331" w:rsidRPr="00343E32" w:rsidRDefault="002A4331" w:rsidP="002A4331">
      <w:pPr>
        <w:autoSpaceDE w:val="0"/>
        <w:autoSpaceDN w:val="0"/>
        <w:adjustRightInd w:val="0"/>
        <w:spacing w:after="0" w:line="240" w:lineRule="auto"/>
        <w:ind w:firstLine="720"/>
        <w:jc w:val="both"/>
        <w:rPr>
          <w:rFonts w:ascii="Arial" w:hAnsi="Arial" w:cs="Arial"/>
          <w:color w:val="000000" w:themeColor="text1"/>
          <w:sz w:val="24"/>
          <w:szCs w:val="24"/>
          <w:u w:val="single"/>
          <w:lang w:val="ro-RO"/>
        </w:rPr>
      </w:pPr>
      <w:r w:rsidRPr="009753C4">
        <w:rPr>
          <w:rFonts w:ascii="Arial" w:hAnsi="Arial" w:cs="Arial"/>
          <w:color w:val="000000" w:themeColor="text1"/>
          <w:sz w:val="24"/>
          <w:szCs w:val="24"/>
          <w:lang w:val="ro-RO"/>
        </w:rPr>
        <w:t xml:space="preserve">- în conformitate cu decizia: </w:t>
      </w:r>
      <w:r w:rsidRPr="009753C4">
        <w:rPr>
          <w:rFonts w:ascii="Arial" w:hAnsi="Arial" w:cs="Arial"/>
          <w:i/>
          <w:color w:val="000000" w:themeColor="text1"/>
          <w:sz w:val="24"/>
          <w:szCs w:val="24"/>
          <w:lang w:val="ro-RO"/>
        </w:rPr>
        <w:t xml:space="preserve">pentru proiectul propus </w:t>
      </w:r>
      <w:r w:rsidRPr="009753C4">
        <w:rPr>
          <w:rFonts w:ascii="Arial" w:hAnsi="Arial" w:cs="Arial"/>
          <w:i/>
          <w:color w:val="000000" w:themeColor="text1"/>
          <w:sz w:val="24"/>
          <w:szCs w:val="24"/>
          <w:u w:val="single"/>
          <w:lang w:val="ro-RO"/>
        </w:rPr>
        <w:t>nu este necesară elaborarea SEICA</w:t>
      </w:r>
      <w:r w:rsidRPr="009753C4">
        <w:rPr>
          <w:rFonts w:ascii="Arial" w:hAnsi="Arial" w:cs="Arial"/>
          <w:color w:val="000000" w:themeColor="text1"/>
          <w:sz w:val="24"/>
          <w:szCs w:val="24"/>
          <w:lang w:val="ro-RO"/>
        </w:rPr>
        <w:t xml:space="preserve">, decizie eliberată de către Administrația Națională ”Apele Române” Administrația Bazinală de Apă </w:t>
      </w:r>
      <w:r w:rsidR="009753C4" w:rsidRPr="009753C4">
        <w:rPr>
          <w:rFonts w:ascii="Arial" w:hAnsi="Arial" w:cs="Arial"/>
          <w:color w:val="000000" w:themeColor="text1"/>
          <w:sz w:val="24"/>
          <w:szCs w:val="24"/>
          <w:lang w:val="ro-RO"/>
        </w:rPr>
        <w:t xml:space="preserve">Someș-Tisa Sistemul de Gospodărire a Apelor Sălaj, </w:t>
      </w:r>
      <w:r w:rsidRPr="009753C4">
        <w:rPr>
          <w:rFonts w:ascii="Arial" w:hAnsi="Arial" w:cs="Arial"/>
          <w:color w:val="000000" w:themeColor="text1"/>
          <w:sz w:val="24"/>
          <w:szCs w:val="24"/>
          <w:lang w:val="ro-RO"/>
        </w:rPr>
        <w:t>înregistrată la A</w:t>
      </w:r>
      <w:r w:rsidR="009753C4" w:rsidRPr="009753C4">
        <w:rPr>
          <w:rFonts w:ascii="Arial" w:hAnsi="Arial" w:cs="Arial"/>
          <w:color w:val="000000" w:themeColor="text1"/>
          <w:sz w:val="24"/>
          <w:szCs w:val="24"/>
          <w:lang w:val="ro-RO"/>
        </w:rPr>
        <w:t>.</w:t>
      </w:r>
      <w:r w:rsidRPr="009753C4">
        <w:rPr>
          <w:rFonts w:ascii="Arial" w:hAnsi="Arial" w:cs="Arial"/>
          <w:color w:val="000000" w:themeColor="text1"/>
          <w:sz w:val="24"/>
          <w:szCs w:val="24"/>
          <w:lang w:val="ro-RO"/>
        </w:rPr>
        <w:t>P</w:t>
      </w:r>
      <w:r w:rsidR="009753C4" w:rsidRPr="009753C4">
        <w:rPr>
          <w:rFonts w:ascii="Arial" w:hAnsi="Arial" w:cs="Arial"/>
          <w:color w:val="000000" w:themeColor="text1"/>
          <w:sz w:val="24"/>
          <w:szCs w:val="24"/>
          <w:lang w:val="ro-RO"/>
        </w:rPr>
        <w:t>.</w:t>
      </w:r>
      <w:r w:rsidRPr="009753C4">
        <w:rPr>
          <w:rFonts w:ascii="Arial" w:hAnsi="Arial" w:cs="Arial"/>
          <w:color w:val="000000" w:themeColor="text1"/>
          <w:sz w:val="24"/>
          <w:szCs w:val="24"/>
          <w:lang w:val="ro-RO"/>
        </w:rPr>
        <w:t>M</w:t>
      </w:r>
      <w:r w:rsidR="009753C4" w:rsidRPr="009753C4">
        <w:rPr>
          <w:rFonts w:ascii="Arial" w:hAnsi="Arial" w:cs="Arial"/>
          <w:color w:val="000000" w:themeColor="text1"/>
          <w:sz w:val="24"/>
          <w:szCs w:val="24"/>
          <w:lang w:val="ro-RO"/>
        </w:rPr>
        <w:t>.</w:t>
      </w:r>
      <w:r w:rsidRPr="009753C4">
        <w:rPr>
          <w:rFonts w:ascii="Arial" w:hAnsi="Arial" w:cs="Arial"/>
          <w:color w:val="000000" w:themeColor="text1"/>
          <w:sz w:val="24"/>
          <w:szCs w:val="24"/>
          <w:lang w:val="ro-RO"/>
        </w:rPr>
        <w:t xml:space="preserve"> Sălaj cu nr.</w:t>
      </w:r>
      <w:r w:rsidR="00F47015">
        <w:rPr>
          <w:rFonts w:ascii="Arial" w:hAnsi="Arial" w:cs="Arial"/>
          <w:color w:val="000000" w:themeColor="text1"/>
          <w:sz w:val="24"/>
          <w:szCs w:val="24"/>
          <w:lang w:val="ro-RO"/>
        </w:rPr>
        <w:t xml:space="preserve"> </w:t>
      </w:r>
      <w:r w:rsidR="00DD3006">
        <w:rPr>
          <w:rFonts w:ascii="Arial" w:hAnsi="Arial" w:cs="Arial"/>
          <w:color w:val="000000" w:themeColor="text1"/>
          <w:sz w:val="24"/>
          <w:szCs w:val="24"/>
          <w:lang w:val="ro-RO"/>
        </w:rPr>
        <w:t>831</w:t>
      </w:r>
      <w:r w:rsidR="009753C4" w:rsidRPr="009753C4">
        <w:rPr>
          <w:rFonts w:ascii="Arial" w:hAnsi="Arial" w:cs="Arial"/>
          <w:color w:val="000000" w:themeColor="text1"/>
          <w:sz w:val="24"/>
          <w:szCs w:val="24"/>
          <w:lang w:val="ro-RO"/>
        </w:rPr>
        <w:t xml:space="preserve"> din </w:t>
      </w:r>
      <w:r w:rsidR="00DD3006">
        <w:rPr>
          <w:rFonts w:ascii="Arial" w:hAnsi="Arial" w:cs="Arial"/>
          <w:color w:val="000000" w:themeColor="text1"/>
          <w:sz w:val="24"/>
          <w:szCs w:val="24"/>
          <w:lang w:val="ro-RO"/>
        </w:rPr>
        <w:t>06</w:t>
      </w:r>
      <w:r w:rsidR="00343E32">
        <w:rPr>
          <w:rFonts w:ascii="Arial" w:hAnsi="Arial" w:cs="Arial"/>
          <w:color w:val="000000" w:themeColor="text1"/>
          <w:sz w:val="24"/>
          <w:szCs w:val="24"/>
          <w:lang w:val="ro-RO"/>
        </w:rPr>
        <w:t>.02</w:t>
      </w:r>
      <w:r w:rsidR="009753C4" w:rsidRPr="009753C4">
        <w:rPr>
          <w:rFonts w:ascii="Arial" w:hAnsi="Arial" w:cs="Arial"/>
          <w:color w:val="000000" w:themeColor="text1"/>
          <w:sz w:val="24"/>
          <w:szCs w:val="24"/>
          <w:lang w:val="ro-RO"/>
        </w:rPr>
        <w:t>.2020</w:t>
      </w:r>
      <w:r w:rsidRPr="009753C4">
        <w:rPr>
          <w:rFonts w:ascii="Arial" w:hAnsi="Arial" w:cs="Arial"/>
          <w:color w:val="000000" w:themeColor="text1"/>
          <w:sz w:val="24"/>
          <w:szCs w:val="24"/>
          <w:lang w:val="ro-RO"/>
        </w:rPr>
        <w:t xml:space="preserve">, decizie justificată prin următoarele: </w:t>
      </w:r>
      <w:r w:rsidR="009753C4" w:rsidRPr="00343E32">
        <w:rPr>
          <w:rFonts w:ascii="Arial" w:hAnsi="Arial" w:cs="Arial"/>
          <w:color w:val="000000" w:themeColor="text1"/>
          <w:sz w:val="24"/>
          <w:szCs w:val="24"/>
          <w:u w:val="single"/>
          <w:lang w:val="ro-RO"/>
        </w:rPr>
        <w:t xml:space="preserve">lucrările prevăzute </w:t>
      </w:r>
      <w:r w:rsidRPr="00343E32">
        <w:rPr>
          <w:rFonts w:ascii="Arial" w:hAnsi="Arial" w:cs="Arial"/>
          <w:color w:val="000000" w:themeColor="text1"/>
          <w:sz w:val="24"/>
          <w:szCs w:val="24"/>
          <w:u w:val="single"/>
          <w:lang w:val="ro-RO"/>
        </w:rPr>
        <w:t xml:space="preserve">în proiect nu </w:t>
      </w:r>
      <w:r w:rsidR="009753C4" w:rsidRPr="00343E32">
        <w:rPr>
          <w:rFonts w:ascii="Arial" w:hAnsi="Arial" w:cs="Arial"/>
          <w:color w:val="000000" w:themeColor="text1"/>
          <w:sz w:val="24"/>
          <w:szCs w:val="24"/>
          <w:u w:val="single"/>
          <w:lang w:val="ro-RO"/>
        </w:rPr>
        <w:t xml:space="preserve">vor avea impact </w:t>
      </w:r>
      <w:r w:rsidRPr="00343E32">
        <w:rPr>
          <w:rFonts w:ascii="Arial" w:hAnsi="Arial" w:cs="Arial"/>
          <w:color w:val="000000" w:themeColor="text1"/>
          <w:sz w:val="24"/>
          <w:szCs w:val="24"/>
          <w:u w:val="single"/>
          <w:lang w:val="ro-RO"/>
        </w:rPr>
        <w:t>asupra corpu</w:t>
      </w:r>
      <w:r w:rsidR="009753C4" w:rsidRPr="00343E32">
        <w:rPr>
          <w:rFonts w:ascii="Arial" w:hAnsi="Arial" w:cs="Arial"/>
          <w:color w:val="000000" w:themeColor="text1"/>
          <w:sz w:val="24"/>
          <w:szCs w:val="24"/>
          <w:u w:val="single"/>
          <w:lang w:val="ro-RO"/>
        </w:rPr>
        <w:t>rilor</w:t>
      </w:r>
      <w:r w:rsidRPr="00343E32">
        <w:rPr>
          <w:rFonts w:ascii="Arial" w:hAnsi="Arial" w:cs="Arial"/>
          <w:color w:val="000000" w:themeColor="text1"/>
          <w:sz w:val="24"/>
          <w:szCs w:val="24"/>
          <w:u w:val="single"/>
          <w:lang w:val="ro-RO"/>
        </w:rPr>
        <w:t xml:space="preserve"> de apă;</w:t>
      </w:r>
    </w:p>
    <w:p w:rsidR="002A4331" w:rsidRDefault="002A4331" w:rsidP="002A4331">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 xml:space="preserve">Respectarea </w:t>
      </w:r>
      <w:r w:rsidRPr="00F47015">
        <w:rPr>
          <w:rFonts w:ascii="Arial" w:eastAsia="Times New Roman" w:hAnsi="Arial" w:cs="Arial"/>
          <w:noProof/>
          <w:color w:val="000000" w:themeColor="text1"/>
          <w:sz w:val="24"/>
          <w:szCs w:val="24"/>
          <w:lang w:val="ro-RO" w:eastAsia="en-GB"/>
        </w:rPr>
        <w:t>măsurilor şi condiţiilor de realizare a proiectului în conformitate cu</w:t>
      </w:r>
      <w:r w:rsidRPr="00F47015">
        <w:rPr>
          <w:rFonts w:ascii="Arial" w:hAnsi="Arial" w:cs="Arial"/>
          <w:color w:val="000000" w:themeColor="text1"/>
          <w:sz w:val="24"/>
          <w:szCs w:val="24"/>
          <w:lang w:val="ro-RO"/>
        </w:rPr>
        <w:t xml:space="preserve"> </w:t>
      </w:r>
      <w:r w:rsidRPr="00F47015">
        <w:rPr>
          <w:rFonts w:ascii="Arial" w:hAnsi="Arial" w:cs="Arial"/>
          <w:b/>
          <w:i/>
          <w:color w:val="000000" w:themeColor="text1"/>
          <w:sz w:val="24"/>
          <w:szCs w:val="24"/>
          <w:u w:val="single"/>
          <w:lang w:val="ro-RO"/>
        </w:rPr>
        <w:t xml:space="preserve">Avizul de gospodărire a apelor nr. </w:t>
      </w:r>
      <w:r w:rsidR="00F2695F" w:rsidRPr="00F47015">
        <w:rPr>
          <w:rFonts w:ascii="Arial" w:hAnsi="Arial" w:cs="Arial"/>
          <w:b/>
          <w:i/>
          <w:color w:val="000000" w:themeColor="text1"/>
          <w:sz w:val="24"/>
          <w:szCs w:val="24"/>
          <w:u w:val="single"/>
          <w:lang w:val="ro-RO"/>
        </w:rPr>
        <w:t>..........</w:t>
      </w:r>
      <w:r w:rsidR="003F14EC" w:rsidRPr="00F47015">
        <w:rPr>
          <w:rFonts w:ascii="Arial" w:hAnsi="Arial" w:cs="Arial"/>
          <w:b/>
          <w:i/>
          <w:color w:val="000000" w:themeColor="text1"/>
          <w:sz w:val="24"/>
          <w:szCs w:val="24"/>
          <w:u w:val="single"/>
          <w:lang w:val="ro-RO"/>
        </w:rPr>
        <w:t xml:space="preserve"> </w:t>
      </w:r>
      <w:r w:rsidRPr="00F47015">
        <w:rPr>
          <w:rFonts w:ascii="Arial" w:hAnsi="Arial" w:cs="Arial"/>
          <w:b/>
          <w:i/>
          <w:color w:val="000000" w:themeColor="text1"/>
          <w:sz w:val="24"/>
          <w:szCs w:val="24"/>
          <w:u w:val="single"/>
          <w:lang w:val="ro-RO"/>
        </w:rPr>
        <w:t xml:space="preserve">din </w:t>
      </w:r>
      <w:r w:rsidR="00F2695F" w:rsidRPr="00F47015">
        <w:rPr>
          <w:rFonts w:ascii="Arial" w:hAnsi="Arial" w:cs="Arial"/>
          <w:b/>
          <w:i/>
          <w:color w:val="000000" w:themeColor="text1"/>
          <w:sz w:val="24"/>
          <w:szCs w:val="24"/>
          <w:u w:val="single"/>
          <w:lang w:val="ro-RO"/>
        </w:rPr>
        <w:t>...............</w:t>
      </w:r>
      <w:r w:rsidRPr="00F47015">
        <w:rPr>
          <w:rFonts w:ascii="Arial" w:hAnsi="Arial" w:cs="Arial"/>
          <w:b/>
          <w:i/>
          <w:color w:val="000000" w:themeColor="text1"/>
          <w:sz w:val="24"/>
          <w:szCs w:val="24"/>
          <w:lang w:val="ro-RO"/>
        </w:rPr>
        <w:t xml:space="preserve">, </w:t>
      </w:r>
      <w:r w:rsidRPr="00F47015">
        <w:rPr>
          <w:rFonts w:ascii="Arial" w:hAnsi="Arial" w:cs="Arial"/>
          <w:color w:val="000000" w:themeColor="text1"/>
          <w:sz w:val="24"/>
          <w:szCs w:val="24"/>
          <w:lang w:val="ro-RO"/>
        </w:rPr>
        <w:t>eliberat de A.N. Apele Române, Administrația Bazinală de Apă</w:t>
      </w:r>
      <w:r w:rsidR="009753C4" w:rsidRPr="00F47015">
        <w:rPr>
          <w:rFonts w:ascii="Arial" w:hAnsi="Arial" w:cs="Arial"/>
          <w:color w:val="000000" w:themeColor="text1"/>
          <w:sz w:val="24"/>
          <w:szCs w:val="24"/>
          <w:lang w:val="ro-RO"/>
        </w:rPr>
        <w:t xml:space="preserve"> Someș-Tisa Sistemul de Gospodărire a Apelor Sălaj</w:t>
      </w:r>
      <w:r w:rsidR="00343E32">
        <w:rPr>
          <w:rFonts w:ascii="Arial" w:hAnsi="Arial" w:cs="Arial"/>
          <w:color w:val="000000" w:themeColor="text1"/>
          <w:sz w:val="24"/>
          <w:szCs w:val="24"/>
          <w:lang w:val="ro-RO"/>
        </w:rPr>
        <w:t>:</w:t>
      </w:r>
    </w:p>
    <w:p w:rsidR="00572C2C" w:rsidRPr="00572C2C" w:rsidRDefault="00572C2C" w:rsidP="00572C2C">
      <w:pPr>
        <w:pStyle w:val="ListParagraph"/>
        <w:numPr>
          <w:ilvl w:val="0"/>
          <w:numId w:val="25"/>
        </w:numPr>
        <w:spacing w:after="0" w:line="240" w:lineRule="auto"/>
        <w:ind w:left="357" w:hanging="357"/>
        <w:contextualSpacing/>
        <w:jc w:val="both"/>
        <w:rPr>
          <w:rFonts w:ascii="Arial" w:eastAsiaTheme="minorHAnsi" w:hAnsi="Arial" w:cs="Arial"/>
          <w:sz w:val="24"/>
          <w:szCs w:val="24"/>
          <w:lang w:val="es-ES"/>
        </w:rPr>
      </w:pPr>
      <w:r w:rsidRPr="00572C2C">
        <w:rPr>
          <w:rFonts w:ascii="Arial" w:hAnsi="Arial" w:cs="Arial"/>
          <w:sz w:val="24"/>
          <w:szCs w:val="24"/>
          <w:lang w:val="es-ES"/>
        </w:rPr>
        <w:t>Proiectantul este responsabil de calculele hidraulice privind dimensionarea lucrărilor de trav</w:t>
      </w:r>
      <w:r>
        <w:rPr>
          <w:rFonts w:ascii="Arial" w:hAnsi="Arial" w:cs="Arial"/>
          <w:sz w:val="24"/>
          <w:szCs w:val="24"/>
          <w:lang w:val="es-ES"/>
        </w:rPr>
        <w:t>ersare a cursului de apă  Panic;</w:t>
      </w:r>
    </w:p>
    <w:p w:rsidR="00572C2C" w:rsidRPr="00572C2C" w:rsidRDefault="00572C2C" w:rsidP="00572C2C">
      <w:pPr>
        <w:pStyle w:val="ListParagraph"/>
        <w:numPr>
          <w:ilvl w:val="0"/>
          <w:numId w:val="25"/>
        </w:numPr>
        <w:spacing w:after="0" w:line="240" w:lineRule="auto"/>
        <w:ind w:left="357" w:hanging="357"/>
        <w:contextualSpacing/>
        <w:jc w:val="both"/>
        <w:rPr>
          <w:rFonts w:ascii="Arial" w:eastAsiaTheme="minorHAnsi" w:hAnsi="Arial" w:cs="Arial"/>
          <w:sz w:val="24"/>
          <w:szCs w:val="24"/>
          <w:lang w:val="es-ES"/>
        </w:rPr>
      </w:pPr>
      <w:r w:rsidRPr="00572C2C">
        <w:rPr>
          <w:rFonts w:ascii="Arial" w:hAnsi="Arial" w:cs="Arial"/>
          <w:sz w:val="24"/>
          <w:szCs w:val="24"/>
          <w:lang w:val="it-IT"/>
        </w:rPr>
        <w:t>Începerea execuției se va anunța cu 10 zile înainte la Sistemul de Gospodărire a Apelor Sălaj;</w:t>
      </w:r>
    </w:p>
    <w:p w:rsidR="00572C2C" w:rsidRPr="00572C2C" w:rsidRDefault="00572C2C" w:rsidP="00572C2C">
      <w:pPr>
        <w:pStyle w:val="ListParagraph"/>
        <w:numPr>
          <w:ilvl w:val="0"/>
          <w:numId w:val="25"/>
        </w:numPr>
        <w:spacing w:after="0" w:line="240" w:lineRule="auto"/>
        <w:ind w:left="357" w:hanging="357"/>
        <w:contextualSpacing/>
        <w:jc w:val="both"/>
        <w:rPr>
          <w:rFonts w:ascii="Arial" w:hAnsi="Arial" w:cs="Arial"/>
          <w:sz w:val="24"/>
          <w:szCs w:val="24"/>
          <w:lang w:val="es-ES"/>
        </w:rPr>
      </w:pPr>
      <w:r w:rsidRPr="00572C2C">
        <w:rPr>
          <w:rFonts w:ascii="Arial" w:hAnsi="Arial" w:cs="Arial"/>
          <w:sz w:val="24"/>
          <w:szCs w:val="24"/>
          <w:lang w:val="es-ES"/>
        </w:rPr>
        <w:t>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urmare a exploatării utilajelor;</w:t>
      </w:r>
    </w:p>
    <w:p w:rsidR="00572C2C" w:rsidRPr="00572C2C" w:rsidRDefault="00572C2C" w:rsidP="00572C2C">
      <w:pPr>
        <w:pStyle w:val="ListParagraph"/>
        <w:numPr>
          <w:ilvl w:val="0"/>
          <w:numId w:val="25"/>
        </w:numPr>
        <w:spacing w:after="0" w:line="240" w:lineRule="auto"/>
        <w:ind w:left="357" w:hanging="357"/>
        <w:contextualSpacing/>
        <w:jc w:val="both"/>
        <w:rPr>
          <w:rFonts w:ascii="Arial" w:hAnsi="Arial" w:cs="Arial"/>
          <w:sz w:val="24"/>
          <w:szCs w:val="24"/>
          <w:lang w:val="es-ES"/>
        </w:rPr>
      </w:pPr>
      <w:r w:rsidRPr="00572C2C">
        <w:rPr>
          <w:rFonts w:ascii="Arial" w:hAnsi="Arial" w:cs="Arial"/>
          <w:sz w:val="24"/>
          <w:szCs w:val="24"/>
          <w:lang w:val="es-ES"/>
        </w:rPr>
        <w:t xml:space="preserve">Pentru punerea în siguranță a lucrărilor de artă se vor lua măsuri de asigurare a stabilității albiei și malurilor în zona acestora, fiind </w:t>
      </w:r>
      <w:r w:rsidRPr="00572C2C">
        <w:rPr>
          <w:rFonts w:ascii="Arial" w:hAnsi="Arial" w:cs="Arial"/>
          <w:color w:val="00B0F0"/>
          <w:sz w:val="24"/>
          <w:szCs w:val="24"/>
          <w:lang w:val="es-ES"/>
        </w:rPr>
        <w:t xml:space="preserve"> </w:t>
      </w:r>
      <w:r w:rsidRPr="00572C2C">
        <w:rPr>
          <w:rFonts w:ascii="Arial" w:hAnsi="Arial" w:cs="Arial"/>
          <w:sz w:val="24"/>
          <w:szCs w:val="24"/>
          <w:lang w:val="es-ES"/>
        </w:rPr>
        <w:t>interzisă degradarea albiei și malurilor pe parcursul execuției lucrărilor;</w:t>
      </w:r>
    </w:p>
    <w:p w:rsidR="00572C2C" w:rsidRPr="00572C2C" w:rsidRDefault="00572C2C" w:rsidP="00572C2C">
      <w:pPr>
        <w:pStyle w:val="ListParagraph"/>
        <w:numPr>
          <w:ilvl w:val="0"/>
          <w:numId w:val="25"/>
        </w:numPr>
        <w:spacing w:after="0" w:line="240" w:lineRule="auto"/>
        <w:ind w:left="357" w:hanging="357"/>
        <w:contextualSpacing/>
        <w:jc w:val="both"/>
        <w:rPr>
          <w:rFonts w:ascii="Arial" w:hAnsi="Arial" w:cs="Arial"/>
          <w:sz w:val="24"/>
          <w:szCs w:val="24"/>
          <w:lang w:val="es-ES"/>
        </w:rPr>
      </w:pPr>
      <w:r w:rsidRPr="00572C2C">
        <w:rPr>
          <w:rFonts w:ascii="Arial" w:hAnsi="Arial" w:cs="Arial"/>
          <w:sz w:val="24"/>
          <w:szCs w:val="24"/>
        </w:rPr>
        <w:t>Orice avarie survenită la lucrări în timpul execuției sau exploatării acestora, datorită fenomenelor hidro-meteorologice periculoase, independente de activitatea de întreținere și exploatare a lucrărilor hidrotehnice, intră în sarcina beneficiarului;</w:t>
      </w:r>
    </w:p>
    <w:p w:rsidR="00572C2C" w:rsidRPr="00572C2C" w:rsidRDefault="00572C2C" w:rsidP="00572C2C">
      <w:pPr>
        <w:numPr>
          <w:ilvl w:val="0"/>
          <w:numId w:val="25"/>
        </w:numPr>
        <w:spacing w:after="0" w:line="240" w:lineRule="auto"/>
        <w:ind w:left="357" w:hanging="357"/>
        <w:jc w:val="both"/>
        <w:rPr>
          <w:rFonts w:ascii="Arial" w:hAnsi="Arial" w:cs="Arial"/>
          <w:sz w:val="24"/>
          <w:szCs w:val="24"/>
          <w:lang w:val="it-IT"/>
        </w:rPr>
      </w:pPr>
      <w:r w:rsidRPr="00572C2C">
        <w:rPr>
          <w:rFonts w:ascii="Arial" w:hAnsi="Arial" w:cs="Arial"/>
          <w:sz w:val="24"/>
          <w:szCs w:val="24"/>
        </w:rPr>
        <w:t>La terminarea lucrărilor se vor dezafecta și reda folosinței inițiale terenurile ocupate provizoriu cu drumuri de acces și platforme de lucru;</w:t>
      </w:r>
    </w:p>
    <w:p w:rsidR="00572C2C" w:rsidRPr="00572C2C" w:rsidRDefault="00572C2C" w:rsidP="00572C2C">
      <w:pPr>
        <w:numPr>
          <w:ilvl w:val="0"/>
          <w:numId w:val="25"/>
        </w:numPr>
        <w:spacing w:after="0" w:line="240" w:lineRule="auto"/>
        <w:ind w:left="357" w:hanging="357"/>
        <w:jc w:val="both"/>
        <w:rPr>
          <w:rFonts w:ascii="Arial" w:eastAsiaTheme="minorHAnsi" w:hAnsi="Arial" w:cs="Arial"/>
          <w:sz w:val="24"/>
          <w:szCs w:val="24"/>
          <w:lang w:val="it-IT"/>
        </w:rPr>
      </w:pPr>
      <w:r w:rsidRPr="00572C2C">
        <w:rPr>
          <w:rFonts w:ascii="Arial" w:hAnsi="Arial" w:cs="Arial"/>
          <w:sz w:val="24"/>
          <w:szCs w:val="24"/>
        </w:rPr>
        <w:t>În cazul producerii unor daune de orice fel riveranilor, beneficiarul va suporta integral cheltuielile generate de remedierea acestora;</w:t>
      </w:r>
    </w:p>
    <w:p w:rsidR="00572C2C" w:rsidRPr="00572C2C" w:rsidRDefault="00572C2C" w:rsidP="00572C2C">
      <w:pPr>
        <w:numPr>
          <w:ilvl w:val="0"/>
          <w:numId w:val="25"/>
        </w:numPr>
        <w:spacing w:after="0" w:line="240" w:lineRule="auto"/>
        <w:ind w:left="357" w:hanging="357"/>
        <w:jc w:val="both"/>
        <w:rPr>
          <w:rFonts w:ascii="Arial" w:eastAsiaTheme="minorHAnsi" w:hAnsi="Arial" w:cs="Arial"/>
          <w:sz w:val="24"/>
          <w:szCs w:val="24"/>
          <w:lang w:val="it-IT"/>
        </w:rPr>
      </w:pPr>
      <w:r w:rsidRPr="00572C2C">
        <w:rPr>
          <w:rFonts w:ascii="Arial" w:hAnsi="Arial" w:cs="Arial"/>
          <w:sz w:val="24"/>
          <w:szCs w:val="24"/>
          <w:lang w:val="it-IT"/>
        </w:rPr>
        <w:t xml:space="preserve">Dacă </w:t>
      </w:r>
      <w:r w:rsidRPr="00572C2C">
        <w:rPr>
          <w:rFonts w:ascii="Arial" w:hAnsi="Arial" w:cs="Arial"/>
          <w:color w:val="000000"/>
          <w:sz w:val="24"/>
          <w:szCs w:val="24"/>
        </w:rPr>
        <w:t>înainte de data începerii execuției lucrărilor sau pe parcursul execuției acestora apare</w:t>
      </w:r>
      <w:r w:rsidRPr="00572C2C">
        <w:rPr>
          <w:rFonts w:ascii="Arial" w:hAnsi="Arial" w:cs="Arial"/>
          <w:bCs/>
          <w:sz w:val="24"/>
          <w:szCs w:val="24"/>
        </w:rPr>
        <w:t xml:space="preserve"> orice situație în care este necesară modificarea avizului de gospodărire a apelor, titularul de investiție va solicita </w:t>
      </w:r>
      <w:r w:rsidRPr="00572C2C">
        <w:rPr>
          <w:rFonts w:ascii="Arial" w:hAnsi="Arial" w:cs="Arial"/>
          <w:sz w:val="24"/>
          <w:szCs w:val="24"/>
        </w:rPr>
        <w:t>Aviz de</w:t>
      </w:r>
      <w:r>
        <w:rPr>
          <w:rFonts w:ascii="Arial" w:hAnsi="Arial" w:cs="Arial"/>
          <w:sz w:val="24"/>
          <w:szCs w:val="24"/>
        </w:rPr>
        <w:t xml:space="preserve"> </w:t>
      </w:r>
      <w:r w:rsidRPr="00572C2C">
        <w:rPr>
          <w:rFonts w:ascii="Arial" w:hAnsi="Arial" w:cs="Arial"/>
          <w:sz w:val="24"/>
          <w:szCs w:val="24"/>
        </w:rPr>
        <w:t xml:space="preserve">gospodărire a apelor modificator, conform </w:t>
      </w:r>
      <w:r w:rsidRPr="00572C2C">
        <w:rPr>
          <w:rFonts w:ascii="Arial" w:hAnsi="Arial" w:cs="Arial"/>
          <w:sz w:val="24"/>
          <w:szCs w:val="24"/>
          <w:lang w:val="it-IT"/>
        </w:rPr>
        <w:t>Ordinului MAP nr. 828/04.07.2019;</w:t>
      </w:r>
    </w:p>
    <w:p w:rsidR="00572C2C" w:rsidRPr="00572C2C" w:rsidRDefault="00572C2C" w:rsidP="00572C2C">
      <w:pPr>
        <w:numPr>
          <w:ilvl w:val="0"/>
          <w:numId w:val="25"/>
        </w:numPr>
        <w:spacing w:after="0" w:line="240" w:lineRule="auto"/>
        <w:ind w:left="357" w:hanging="357"/>
        <w:jc w:val="both"/>
        <w:rPr>
          <w:rFonts w:ascii="Arial" w:hAnsi="Arial" w:cs="Arial"/>
          <w:sz w:val="24"/>
          <w:szCs w:val="24"/>
          <w:lang w:val="it-IT"/>
        </w:rPr>
      </w:pPr>
      <w:r w:rsidRPr="00572C2C">
        <w:rPr>
          <w:rFonts w:ascii="Arial" w:hAnsi="Arial" w:cs="Arial"/>
          <w:sz w:val="24"/>
          <w:szCs w:val="24"/>
          <w:lang w:val="it-IT"/>
        </w:rPr>
        <w:t>Recepția lucrărilor se va face în prezența delegatului Sistemului de Gospodărire a Apelor Sălaj;</w:t>
      </w:r>
    </w:p>
    <w:p w:rsidR="00572C2C" w:rsidRPr="00572C2C" w:rsidRDefault="00572C2C" w:rsidP="00572C2C">
      <w:pPr>
        <w:numPr>
          <w:ilvl w:val="0"/>
          <w:numId w:val="25"/>
        </w:numPr>
        <w:spacing w:after="120" w:line="240" w:lineRule="auto"/>
        <w:ind w:left="357" w:hanging="357"/>
        <w:jc w:val="both"/>
        <w:rPr>
          <w:rFonts w:ascii="Arial" w:hAnsi="Arial" w:cs="Arial"/>
          <w:sz w:val="24"/>
          <w:szCs w:val="24"/>
          <w:lang w:val="it-IT"/>
        </w:rPr>
      </w:pPr>
      <w:r w:rsidRPr="00572C2C">
        <w:rPr>
          <w:rFonts w:ascii="Arial" w:hAnsi="Arial" w:cs="Arial"/>
          <w:sz w:val="24"/>
          <w:szCs w:val="24"/>
          <w:lang w:val="it-IT"/>
        </w:rPr>
        <w:t>La punerea în funcţiune a lucrărilor avizate beneficiarul va solicita și va obţine autorizaţia de gospodărire a apelor, conform prevederilor Legii Apelor nr. 107/1996, cu</w:t>
      </w:r>
      <w:r w:rsidRPr="00572C2C">
        <w:rPr>
          <w:rFonts w:ascii="Arial" w:hAnsi="Arial" w:cs="Arial"/>
          <w:sz w:val="24"/>
          <w:szCs w:val="24"/>
        </w:rPr>
        <w:t xml:space="preserve"> modificările şi completările ulterioare.</w:t>
      </w:r>
    </w:p>
    <w:p w:rsidR="00572C2C" w:rsidRPr="00572C2C" w:rsidRDefault="00572C2C" w:rsidP="00572C2C">
      <w:pPr>
        <w:spacing w:after="0" w:line="240" w:lineRule="auto"/>
        <w:contextualSpacing/>
        <w:jc w:val="both"/>
        <w:rPr>
          <w:rFonts w:ascii="Arial" w:eastAsiaTheme="minorHAnsi" w:hAnsi="Arial" w:cs="Arial"/>
          <w:sz w:val="24"/>
          <w:szCs w:val="24"/>
          <w:lang w:val="es-ES"/>
        </w:rPr>
      </w:pPr>
    </w:p>
    <w:p w:rsidR="00343E32" w:rsidRPr="00F47015" w:rsidRDefault="00343E32" w:rsidP="00343E32">
      <w:pPr>
        <w:pStyle w:val="ListParagraph"/>
        <w:autoSpaceDE w:val="0"/>
        <w:autoSpaceDN w:val="0"/>
        <w:adjustRightInd w:val="0"/>
        <w:spacing w:after="0" w:line="240" w:lineRule="auto"/>
        <w:ind w:left="540"/>
        <w:jc w:val="both"/>
        <w:rPr>
          <w:rFonts w:ascii="Arial" w:hAnsi="Arial" w:cs="Arial"/>
          <w:noProof/>
          <w:color w:val="000000" w:themeColor="text1"/>
          <w:sz w:val="24"/>
          <w:szCs w:val="24"/>
          <w:lang w:val="ro-RO"/>
        </w:rPr>
      </w:pPr>
    </w:p>
    <w:p w:rsidR="009753C4" w:rsidRDefault="009753C4" w:rsidP="00343E32">
      <w:pPr>
        <w:pStyle w:val="BodyText"/>
        <w:tabs>
          <w:tab w:val="left" w:pos="709"/>
        </w:tabs>
        <w:ind w:left="360"/>
        <w:jc w:val="both"/>
        <w:rPr>
          <w:rFonts w:ascii="Arial" w:hAnsi="Arial" w:cs="Arial"/>
          <w:sz w:val="24"/>
          <w:szCs w:val="24"/>
          <w:lang w:val="it-IT"/>
        </w:rPr>
      </w:pPr>
      <w:r w:rsidRPr="009753C4">
        <w:rPr>
          <w:rFonts w:ascii="Arial" w:hAnsi="Arial" w:cs="Arial"/>
          <w:sz w:val="24"/>
          <w:szCs w:val="24"/>
          <w:lang w:val="it-IT"/>
        </w:rPr>
        <w:t xml:space="preserve">. </w:t>
      </w:r>
    </w:p>
    <w:p w:rsidR="00343E32" w:rsidRPr="009753C4" w:rsidRDefault="00343E32" w:rsidP="00343E32">
      <w:pPr>
        <w:pStyle w:val="BodyText"/>
        <w:tabs>
          <w:tab w:val="left" w:pos="709"/>
        </w:tabs>
        <w:ind w:left="360"/>
        <w:jc w:val="both"/>
        <w:rPr>
          <w:rFonts w:ascii="Arial" w:hAnsi="Arial" w:cs="Arial"/>
          <w:sz w:val="24"/>
          <w:szCs w:val="24"/>
          <w:lang w:val="it-IT"/>
        </w:rPr>
      </w:pPr>
    </w:p>
    <w:p w:rsidR="005B372E" w:rsidRDefault="00EE2396" w:rsidP="005B372E">
      <w:pPr>
        <w:autoSpaceDE w:val="0"/>
        <w:autoSpaceDN w:val="0"/>
        <w:adjustRightInd w:val="0"/>
        <w:spacing w:after="0" w:line="240" w:lineRule="auto"/>
        <w:jc w:val="both"/>
        <w:rPr>
          <w:rFonts w:ascii="Arial" w:hAnsi="Arial" w:cs="Arial"/>
          <w:noProof/>
          <w:color w:val="000000" w:themeColor="text1"/>
          <w:sz w:val="24"/>
          <w:szCs w:val="24"/>
          <w:lang w:val="ro-RO"/>
        </w:rPr>
      </w:pPr>
      <w:r w:rsidRPr="009753C4">
        <w:rPr>
          <w:rFonts w:ascii="Arial" w:eastAsia="Times New Roman" w:hAnsi="Arial" w:cs="Arial"/>
          <w:b/>
          <w:noProof/>
          <w:color w:val="000000" w:themeColor="text1"/>
          <w:sz w:val="24"/>
          <w:szCs w:val="24"/>
          <w:lang w:val="ro-RO" w:eastAsia="en-GB"/>
        </w:rPr>
        <w:t>Caracteristicile proiectului şi/sau condiţiile de realizare a proiectului</w:t>
      </w:r>
      <w:r w:rsidR="005B372E" w:rsidRPr="009753C4">
        <w:rPr>
          <w:rFonts w:ascii="Arial" w:hAnsi="Arial" w:cs="Arial"/>
          <w:noProof/>
          <w:color w:val="000000" w:themeColor="text1"/>
          <w:sz w:val="24"/>
          <w:szCs w:val="24"/>
          <w:lang w:val="ro-RO"/>
        </w:rPr>
        <w:t>:</w:t>
      </w:r>
    </w:p>
    <w:p w:rsidR="00343E32" w:rsidRPr="009753C4" w:rsidRDefault="00343E32" w:rsidP="005B372E">
      <w:pPr>
        <w:autoSpaceDE w:val="0"/>
        <w:autoSpaceDN w:val="0"/>
        <w:adjustRightInd w:val="0"/>
        <w:spacing w:after="0" w:line="240" w:lineRule="auto"/>
        <w:jc w:val="both"/>
        <w:rPr>
          <w:rFonts w:ascii="Arial" w:hAnsi="Arial" w:cs="Arial"/>
          <w:noProof/>
          <w:color w:val="000000" w:themeColor="text1"/>
          <w:sz w:val="24"/>
          <w:szCs w:val="24"/>
          <w:lang w:val="ro-RO"/>
        </w:rPr>
      </w:pP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Respectarea prevederilor art. 20 alin</w:t>
      </w:r>
      <w:r w:rsidRPr="009753C4">
        <w:rPr>
          <w:rFonts w:ascii="Arial" w:hAnsi="Arial" w:cs="Arial"/>
          <w:color w:val="000000" w:themeColor="text1"/>
          <w:sz w:val="24"/>
          <w:szCs w:val="24"/>
          <w:lang w:val="ro-RO"/>
        </w:rPr>
        <w:t xml:space="preserve">. (1) din </w:t>
      </w:r>
      <w:r w:rsidRPr="009753C4">
        <w:rPr>
          <w:rFonts w:ascii="Arial" w:hAnsi="Arial" w:cs="Arial"/>
          <w:color w:val="000000" w:themeColor="text1"/>
          <w:sz w:val="24"/>
          <w:szCs w:val="24"/>
          <w:lang w:val="ro-RO" w:eastAsia="ro-RO"/>
        </w:rPr>
        <w:t>Legea nr. 292/2018</w:t>
      </w:r>
      <w:r w:rsidRPr="009753C4">
        <w:rPr>
          <w:rFonts w:ascii="Arial" w:hAnsi="Arial" w:cs="Arial"/>
          <w:color w:val="000000" w:themeColor="text1"/>
          <w:sz w:val="24"/>
          <w:szCs w:val="24"/>
          <w:lang w:val="ro-RO"/>
        </w:rPr>
        <w:t>: "</w:t>
      </w:r>
      <w:r w:rsidRPr="009753C4">
        <w:rPr>
          <w:rFonts w:ascii="Arial" w:hAnsi="Arial" w:cs="Arial"/>
          <w:i/>
          <w:color w:val="000000" w:themeColor="text1"/>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9753C4">
        <w:rPr>
          <w:rFonts w:ascii="Arial" w:hAnsi="Arial" w:cs="Arial"/>
          <w:color w:val="000000" w:themeColor="text1"/>
          <w:sz w:val="24"/>
          <w:szCs w:val="24"/>
          <w:lang w:val="ro-RO"/>
        </w:rPr>
        <w:t>."</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Colectarea deşeurilor rezultate pe durata execuţiei lucrărilor şi depozitarea/ valorificarea acestora cu respectarea prevederilor legislaţiei privind regimul deşeurilor.</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Respectarea prevederilor actelor/avizelor emise de alte autorităţi pentru prezentul proiect.</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Respectarea prevederilor Ord. 119/2014, cu modificările ulterioare, privind nivelul de zgomot.</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Înterzicerea depozitării direct pe sol a deşeurilor sau a materialelor cu pericol de poluare.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 xml:space="preserve">Conform art. 43, alin. 3-4 din anexa. nr. 5 la procedură, din </w:t>
      </w:r>
      <w:r w:rsidRPr="009753C4">
        <w:rPr>
          <w:rFonts w:ascii="Arial" w:hAnsi="Arial" w:cs="Arial"/>
          <w:color w:val="000000" w:themeColor="text1"/>
          <w:sz w:val="24"/>
          <w:szCs w:val="24"/>
          <w:lang w:val="ro-RO" w:eastAsia="ro-RO"/>
        </w:rPr>
        <w:t xml:space="preserve">Legea nr. 292/2018 </w:t>
      </w:r>
      <w:r w:rsidRPr="009753C4">
        <w:rPr>
          <w:rFonts w:ascii="Arial" w:hAnsi="Arial" w:cs="Arial"/>
          <w:i/>
          <w:color w:val="000000" w:themeColor="text1"/>
          <w:sz w:val="24"/>
          <w:szCs w:val="24"/>
          <w:lang w:val="ro-RO"/>
        </w:rPr>
        <w:t>privind evaluarea impactului anumitor proiecte publice şi private asupra mediului</w:t>
      </w:r>
      <w:r w:rsidRPr="009753C4">
        <w:rPr>
          <w:rFonts w:ascii="Arial" w:hAnsi="Arial" w:cs="Arial"/>
          <w:color w:val="000000" w:themeColor="text1"/>
          <w:sz w:val="24"/>
          <w:szCs w:val="24"/>
          <w:lang w:val="ro-RO"/>
        </w:rPr>
        <w:t xml:space="preserve">: </w:t>
      </w:r>
      <w:r w:rsidRPr="009753C4">
        <w:rPr>
          <w:rFonts w:ascii="Arial" w:hAnsi="Arial" w:cs="Arial"/>
          <w:bCs/>
          <w:color w:val="000000" w:themeColor="text1"/>
          <w:sz w:val="24"/>
          <w:szCs w:val="24"/>
          <w:lang w:val="ro-RO"/>
        </w:rPr>
        <w:t>(3)</w:t>
      </w:r>
      <w:r w:rsidRPr="009753C4">
        <w:rPr>
          <w:rFonts w:ascii="Arial" w:hAnsi="Arial" w:cs="Arial"/>
          <w:color w:val="000000" w:themeColor="text1"/>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9753C4">
        <w:rPr>
          <w:rFonts w:ascii="Arial" w:hAnsi="Arial" w:cs="Arial"/>
          <w:bCs/>
          <w:color w:val="000000" w:themeColor="text1"/>
          <w:sz w:val="24"/>
          <w:szCs w:val="24"/>
          <w:lang w:val="ro-RO"/>
        </w:rPr>
        <w:t>(4)</w:t>
      </w:r>
      <w:r w:rsidRPr="009753C4">
        <w:rPr>
          <w:rFonts w:ascii="Arial" w:hAnsi="Arial" w:cs="Arial"/>
          <w:color w:val="000000" w:themeColor="text1"/>
          <w:sz w:val="24"/>
          <w:szCs w:val="24"/>
          <w:lang w:val="ro-RO"/>
        </w:rPr>
        <w:t xml:space="preserve"> Procesul-verbal întocmit în situaţia prevăzută la alin. </w:t>
      </w:r>
      <w:r w:rsidRPr="009753C4">
        <w:rPr>
          <w:rFonts w:ascii="Arial" w:hAnsi="Arial" w:cs="Arial"/>
          <w:color w:val="000000" w:themeColor="text1"/>
          <w:sz w:val="24"/>
          <w:szCs w:val="24"/>
          <w:lang w:val="es-AR"/>
        </w:rPr>
        <w:t xml:space="preserve">(3) se </w:t>
      </w:r>
      <w:r w:rsidRPr="009753C4">
        <w:rPr>
          <w:rFonts w:ascii="Arial" w:hAnsi="Arial" w:cs="Arial"/>
          <w:noProof/>
          <w:color w:val="000000" w:themeColor="text1"/>
          <w:sz w:val="24"/>
          <w:szCs w:val="24"/>
          <w:lang w:val="ro-RO"/>
        </w:rPr>
        <w:t>anexează şi face parte integrantă din procesul-verbal de recepţie la terminarea lucrărilor.</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Luarea tuturor măsurilor de prevenire eficientă a poluării, care să asigure că nicio poluare importantă nu va fi cauzată.</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Prevenirea accidentelor și limitarea consecințelor acesora.</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Să supravegheze desfășurarea activității, astfel încât să nu se producă fenomene de poluare.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Se interzice depozitarea pe amplasament de substanțe și preparate periculoase.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Menținerea în stare de curățenie a spațiului destinat implementării proiectului, fără depozitări necontrolate de deșeuri.</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Colectarea selectivă și controlată a deșeurilor pe categorii, valorificarea celor reciclabile și eliminarea celor nerecuperabile prin firme specializate și autorizate, conform Legii nr. 211/2011 (r</w:t>
      </w:r>
      <w:r w:rsidRPr="009753C4">
        <w:rPr>
          <w:rFonts w:ascii="Arial" w:hAnsi="Arial" w:cs="Arial"/>
          <w:noProof/>
          <w:color w:val="000000" w:themeColor="text1"/>
          <w:sz w:val="24"/>
          <w:szCs w:val="24"/>
          <w:vertAlign w:val="subscript"/>
          <w:lang w:val="ro-RO"/>
        </w:rPr>
        <w:t>1</w:t>
      </w:r>
      <w:r w:rsidRPr="009753C4">
        <w:rPr>
          <w:rFonts w:ascii="Arial" w:hAnsi="Arial" w:cs="Arial"/>
          <w:noProof/>
          <w:color w:val="000000" w:themeColor="text1"/>
          <w:sz w:val="24"/>
          <w:szCs w:val="24"/>
          <w:lang w:val="ro-RO"/>
        </w:rPr>
        <w:t>) privind regimul deșeurilor, cu modificările și completările ulterioare.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Asigurarea refacerii mediului în toată zona de implementare a proiectului.</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Se impune respectarea cu strictețe a amplasamentului, fără extinderi sau modificări ulterioare.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EE1BD4" w:rsidRPr="009753C4" w:rsidRDefault="00EE1BD4" w:rsidP="00EE1BD4">
      <w:pPr>
        <w:spacing w:after="0" w:line="240" w:lineRule="auto"/>
        <w:ind w:firstLine="360"/>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lastRenderedPageBreak/>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xml:space="preserve">    Se poate adresa instanţei de contencios administrativ competente şi orice organizaţie neguvernamentală care îndeplineşte condiţiile prevăzute la art. 2 din </w:t>
      </w:r>
      <w:r w:rsidRPr="009753C4">
        <w:rPr>
          <w:rFonts w:ascii="Arial" w:hAnsi="Arial" w:cs="Arial"/>
          <w:color w:val="000000" w:themeColor="text1"/>
          <w:sz w:val="24"/>
          <w:szCs w:val="24"/>
          <w:lang w:val="ro-RO" w:eastAsia="ro-RO"/>
        </w:rPr>
        <w:t>Legea nr. 292/2018</w:t>
      </w:r>
      <w:r w:rsidRPr="009753C4">
        <w:rPr>
          <w:rFonts w:ascii="Arial" w:eastAsia="Times New Roman" w:hAnsi="Arial" w:cs="Arial"/>
          <w:noProof/>
          <w:color w:val="000000" w:themeColor="text1"/>
          <w:sz w:val="24"/>
          <w:szCs w:val="24"/>
          <w:lang w:val="ro-RO" w:eastAsia="en-GB"/>
        </w:rPr>
        <w:t xml:space="preserve"> privind evaluarea impactului anumitor proiecte publice şi private asupra mediului, considerându-se că acestea sunt vătămate într-un drept al lor sau într-un interes legitim.</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xml:space="preserve">    Înainte de a se adresa instanţei de contencios administrativ competente, persoanele prevăzute la art. 21 din </w:t>
      </w:r>
      <w:r w:rsidRPr="009753C4">
        <w:rPr>
          <w:rFonts w:ascii="Arial" w:hAnsi="Arial" w:cs="Arial"/>
          <w:color w:val="000000" w:themeColor="text1"/>
          <w:sz w:val="24"/>
          <w:szCs w:val="24"/>
          <w:lang w:val="ro-RO" w:eastAsia="ro-RO"/>
        </w:rPr>
        <w:t>Legea nr. 292/2018</w:t>
      </w:r>
      <w:r w:rsidRPr="009753C4">
        <w:rPr>
          <w:rFonts w:ascii="Arial" w:eastAsia="Times New Roman" w:hAnsi="Arial" w:cs="Arial"/>
          <w:noProof/>
          <w:color w:val="000000" w:themeColor="text1"/>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Autoritatea publică emitentă are obligaţia de a răspunde la plângerea prealabilă prevăzută la art. 22 alin. (1) în termen de 30 de zile de la data înregistrării acesteia la acea autoritate.</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Procedura de soluţionare a plângerii prealabile prevăzută la art. 22 alin. (1) este gratuită şi trebuie să fie echitabilă, rapidă şi corectă.</w:t>
      </w:r>
    </w:p>
    <w:p w:rsidR="00EE1BD4" w:rsidRDefault="00EE1BD4" w:rsidP="00EE1BD4">
      <w:pPr>
        <w:autoSpaceDE w:val="0"/>
        <w:autoSpaceDN w:val="0"/>
        <w:adjustRightInd w:val="0"/>
        <w:spacing w:after="0" w:line="240" w:lineRule="auto"/>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 xml:space="preserve">    Prezenta decizie poate fi contestată în conformitate cu prevederile </w:t>
      </w:r>
      <w:r w:rsidRPr="009753C4">
        <w:rPr>
          <w:rFonts w:ascii="Arial" w:hAnsi="Arial" w:cs="Arial"/>
          <w:color w:val="000000" w:themeColor="text1"/>
          <w:sz w:val="24"/>
          <w:szCs w:val="24"/>
          <w:lang w:val="ro-RO" w:eastAsia="ro-RO"/>
        </w:rPr>
        <w:t>Legii nr. 292/2018</w:t>
      </w:r>
      <w:r w:rsidRPr="009753C4">
        <w:rPr>
          <w:rFonts w:ascii="Arial" w:eastAsia="Times New Roman" w:hAnsi="Arial" w:cs="Arial"/>
          <w:noProof/>
          <w:color w:val="000000" w:themeColor="text1"/>
          <w:sz w:val="24"/>
          <w:szCs w:val="24"/>
          <w:lang w:val="ro-RO" w:eastAsia="en-GB"/>
        </w:rPr>
        <w:t xml:space="preserve"> privind evaluarea impactului anumitor proiecte publice şi private asupra mediului</w:t>
      </w:r>
      <w:r w:rsidRPr="009753C4">
        <w:rPr>
          <w:rFonts w:ascii="Arial" w:hAnsi="Arial" w:cs="Arial"/>
          <w:b/>
          <w:color w:val="000000" w:themeColor="text1"/>
          <w:sz w:val="24"/>
          <w:szCs w:val="24"/>
          <w:lang w:val="ro-RO" w:eastAsia="ro-RO"/>
        </w:rPr>
        <w:t xml:space="preserve"> </w:t>
      </w:r>
      <w:r w:rsidRPr="009753C4">
        <w:rPr>
          <w:rFonts w:ascii="Arial" w:hAnsi="Arial" w:cs="Arial"/>
          <w:noProof/>
          <w:color w:val="000000" w:themeColor="text1"/>
          <w:sz w:val="24"/>
          <w:szCs w:val="24"/>
          <w:lang w:val="ro-RO"/>
        </w:rPr>
        <w:t>şi ale Legii contenciosului administrativ nr. 554/2004, cu modificările şi completările ulterioare.</w:t>
      </w:r>
    </w:p>
    <w:p w:rsidR="00343E32" w:rsidRDefault="00343E32" w:rsidP="00EE1BD4">
      <w:pPr>
        <w:autoSpaceDE w:val="0"/>
        <w:autoSpaceDN w:val="0"/>
        <w:adjustRightInd w:val="0"/>
        <w:spacing w:after="0" w:line="240" w:lineRule="auto"/>
        <w:jc w:val="both"/>
        <w:rPr>
          <w:rFonts w:ascii="Arial" w:hAnsi="Arial" w:cs="Arial"/>
          <w:noProof/>
          <w:color w:val="000000" w:themeColor="text1"/>
          <w:sz w:val="24"/>
          <w:szCs w:val="24"/>
          <w:lang w:val="ro-RO"/>
        </w:rPr>
      </w:pPr>
    </w:p>
    <w:p w:rsidR="00EE1BD4" w:rsidRPr="009753C4" w:rsidRDefault="00EE1BD4" w:rsidP="00EE1BD4">
      <w:pPr>
        <w:autoSpaceDE w:val="0"/>
        <w:autoSpaceDN w:val="0"/>
        <w:adjustRightInd w:val="0"/>
        <w:spacing w:after="0" w:line="240" w:lineRule="auto"/>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 xml:space="preserve">    Prezentul act nu exonerează de răspundere titularul, proiectantul si/sau constructorul în cazul producerii unor accidente în timpul execuţiei lucrărilor sau exploatării acestora.</w:t>
      </w:r>
    </w:p>
    <w:p w:rsidR="00704246" w:rsidRPr="009753C4" w:rsidRDefault="00704246" w:rsidP="00DC65B9">
      <w:pPr>
        <w:spacing w:after="0" w:line="360" w:lineRule="auto"/>
        <w:rPr>
          <w:rFonts w:ascii="Arial" w:hAnsi="Arial" w:cs="Arial"/>
          <w:b/>
          <w:bCs/>
          <w:color w:val="000000" w:themeColor="text1"/>
          <w:sz w:val="24"/>
          <w:szCs w:val="24"/>
          <w:lang w:val="ro-RO"/>
        </w:rPr>
      </w:pPr>
    </w:p>
    <w:p w:rsidR="00704246" w:rsidRPr="009753C4" w:rsidRDefault="00704246" w:rsidP="00DC65B9">
      <w:pPr>
        <w:spacing w:after="0" w:line="360" w:lineRule="auto"/>
        <w:rPr>
          <w:rFonts w:ascii="Arial" w:hAnsi="Arial" w:cs="Arial"/>
          <w:b/>
          <w:bCs/>
          <w:color w:val="000000" w:themeColor="text1"/>
          <w:sz w:val="24"/>
          <w:szCs w:val="24"/>
          <w:lang w:val="ro-RO"/>
        </w:rPr>
      </w:pPr>
    </w:p>
    <w:p w:rsidR="00DC65B9" w:rsidRPr="009753C4" w:rsidRDefault="00DC65B9" w:rsidP="00DC65B9">
      <w:pPr>
        <w:spacing w:after="0" w:line="240" w:lineRule="auto"/>
        <w:jc w:val="center"/>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t>DIRECTOR EXECUTIV</w:t>
      </w:r>
    </w:p>
    <w:p w:rsidR="00DC65B9" w:rsidRPr="009753C4" w:rsidRDefault="00DC65B9" w:rsidP="00DC65B9">
      <w:pPr>
        <w:spacing w:after="0" w:line="240" w:lineRule="auto"/>
        <w:jc w:val="center"/>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t>dr. ing. Aurica GREC</w:t>
      </w:r>
    </w:p>
    <w:p w:rsidR="00DC65B9" w:rsidRPr="009753C4" w:rsidRDefault="00DC65B9" w:rsidP="00DC65B9">
      <w:pPr>
        <w:spacing w:after="0" w:line="360" w:lineRule="auto"/>
        <w:jc w:val="both"/>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t xml:space="preserve">         </w:t>
      </w:r>
    </w:p>
    <w:p w:rsidR="00DC65B9" w:rsidRPr="009753C4" w:rsidRDefault="00DC65B9" w:rsidP="00165532">
      <w:pPr>
        <w:spacing w:after="0" w:line="360" w:lineRule="auto"/>
        <w:jc w:val="both"/>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t xml:space="preserve">       </w:t>
      </w:r>
    </w:p>
    <w:p w:rsidR="005A0C9D" w:rsidRPr="009753C4" w:rsidRDefault="005A0C9D" w:rsidP="00165532">
      <w:pPr>
        <w:spacing w:after="0" w:line="360" w:lineRule="auto"/>
        <w:jc w:val="both"/>
        <w:rPr>
          <w:rFonts w:ascii="Arial" w:hAnsi="Arial" w:cs="Arial"/>
          <w:bCs/>
          <w:color w:val="000000" w:themeColor="text1"/>
          <w:sz w:val="24"/>
          <w:szCs w:val="24"/>
          <w:lang w:val="ro-RO"/>
        </w:rPr>
      </w:pPr>
    </w:p>
    <w:p w:rsidR="005A0C9D" w:rsidRPr="009753C4" w:rsidRDefault="005A0C9D" w:rsidP="00165532">
      <w:pPr>
        <w:spacing w:after="0" w:line="360" w:lineRule="auto"/>
        <w:jc w:val="both"/>
        <w:rPr>
          <w:rFonts w:ascii="Arial" w:hAnsi="Arial" w:cs="Arial"/>
          <w:bCs/>
          <w:color w:val="000000" w:themeColor="text1"/>
          <w:sz w:val="24"/>
          <w:szCs w:val="24"/>
          <w:lang w:val="ro-RO"/>
        </w:rPr>
      </w:pPr>
    </w:p>
    <w:p w:rsidR="001334D5" w:rsidRPr="009753C4" w:rsidRDefault="001334D5" w:rsidP="00DC65B9">
      <w:pPr>
        <w:spacing w:after="0" w:line="240" w:lineRule="auto"/>
        <w:jc w:val="both"/>
        <w:outlineLvl w:val="0"/>
        <w:rPr>
          <w:rFonts w:ascii="Arial" w:hAnsi="Arial" w:cs="Arial"/>
          <w:bCs/>
          <w:color w:val="000000" w:themeColor="text1"/>
          <w:sz w:val="24"/>
          <w:szCs w:val="24"/>
          <w:lang w:val="ro-RO"/>
        </w:rPr>
      </w:pPr>
    </w:p>
    <w:p w:rsidR="005A0C9D" w:rsidRPr="009753C4" w:rsidRDefault="005A0C9D" w:rsidP="00DC65B9">
      <w:pPr>
        <w:spacing w:after="0" w:line="240" w:lineRule="auto"/>
        <w:jc w:val="both"/>
        <w:outlineLvl w:val="0"/>
        <w:rPr>
          <w:rFonts w:ascii="Arial" w:hAnsi="Arial" w:cs="Arial"/>
          <w:bCs/>
          <w:color w:val="000000" w:themeColor="text1"/>
          <w:sz w:val="24"/>
          <w:szCs w:val="24"/>
          <w:lang w:val="ro-RO"/>
        </w:rPr>
      </w:pPr>
    </w:p>
    <w:p w:rsidR="00DC65B9" w:rsidRPr="009753C4" w:rsidRDefault="00990FAB" w:rsidP="00DC65B9">
      <w:pPr>
        <w:spacing w:after="0" w:line="240" w:lineRule="auto"/>
        <w:jc w:val="both"/>
        <w:outlineLvl w:val="0"/>
        <w:rPr>
          <w:rFonts w:ascii="Arial" w:hAnsi="Arial" w:cs="Arial"/>
          <w:bCs/>
          <w:color w:val="000000" w:themeColor="text1"/>
          <w:sz w:val="24"/>
          <w:szCs w:val="24"/>
          <w:lang w:val="ro-RO"/>
        </w:rPr>
      </w:pPr>
      <w:r w:rsidRPr="009753C4">
        <w:rPr>
          <w:rFonts w:ascii="Arial" w:hAnsi="Arial" w:cs="Arial"/>
          <w:bCs/>
          <w:color w:val="000000" w:themeColor="text1"/>
          <w:sz w:val="24"/>
          <w:szCs w:val="24"/>
          <w:lang w:val="ro-RO"/>
        </w:rPr>
        <w:t>Şef S</w:t>
      </w:r>
      <w:r w:rsidR="00DC65B9" w:rsidRPr="009753C4">
        <w:rPr>
          <w:rFonts w:ascii="Arial" w:hAnsi="Arial" w:cs="Arial"/>
          <w:bCs/>
          <w:color w:val="000000" w:themeColor="text1"/>
          <w:sz w:val="24"/>
          <w:szCs w:val="24"/>
          <w:lang w:val="ro-RO"/>
        </w:rPr>
        <w:t xml:space="preserve">erviciu Avize, Acorduri, Autorizații, </w:t>
      </w:r>
      <w:r w:rsidR="00DC65B9" w:rsidRPr="009753C4">
        <w:rPr>
          <w:rFonts w:ascii="Arial" w:hAnsi="Arial" w:cs="Arial"/>
          <w:bCs/>
          <w:color w:val="000000" w:themeColor="text1"/>
          <w:sz w:val="24"/>
          <w:szCs w:val="24"/>
          <w:lang w:val="ro-RO"/>
        </w:rPr>
        <w:tab/>
      </w:r>
      <w:r w:rsidR="00DC65B9" w:rsidRPr="009753C4">
        <w:rPr>
          <w:rFonts w:ascii="Arial" w:hAnsi="Arial" w:cs="Arial"/>
          <w:bCs/>
          <w:color w:val="000000" w:themeColor="text1"/>
          <w:sz w:val="24"/>
          <w:szCs w:val="24"/>
          <w:lang w:val="ro-RO"/>
        </w:rPr>
        <w:tab/>
      </w:r>
      <w:r w:rsidR="00DC65B9" w:rsidRPr="009753C4">
        <w:rPr>
          <w:rFonts w:ascii="Arial" w:hAnsi="Arial" w:cs="Arial"/>
          <w:bCs/>
          <w:color w:val="000000" w:themeColor="text1"/>
          <w:sz w:val="24"/>
          <w:szCs w:val="24"/>
          <w:lang w:val="ro-RO"/>
        </w:rPr>
        <w:tab/>
      </w:r>
      <w:r w:rsidR="00DC65B9" w:rsidRPr="009753C4">
        <w:rPr>
          <w:rFonts w:ascii="Arial" w:hAnsi="Arial" w:cs="Arial"/>
          <w:bCs/>
          <w:color w:val="000000" w:themeColor="text1"/>
          <w:sz w:val="24"/>
          <w:szCs w:val="24"/>
          <w:lang w:val="ro-RO"/>
        </w:rPr>
        <w:tab/>
        <w:t xml:space="preserve">                       </w:t>
      </w:r>
    </w:p>
    <w:p w:rsidR="00DC65B9" w:rsidRPr="009753C4" w:rsidRDefault="00DC65B9" w:rsidP="00E46D41">
      <w:pPr>
        <w:tabs>
          <w:tab w:val="left" w:pos="6979"/>
          <w:tab w:val="left" w:pos="7434"/>
        </w:tabs>
        <w:spacing w:after="0" w:line="240" w:lineRule="auto"/>
        <w:jc w:val="both"/>
        <w:outlineLvl w:val="0"/>
        <w:rPr>
          <w:rFonts w:ascii="Arial" w:hAnsi="Arial" w:cs="Arial"/>
          <w:b/>
          <w:bCs/>
          <w:color w:val="000000" w:themeColor="text1"/>
          <w:sz w:val="24"/>
          <w:szCs w:val="24"/>
          <w:lang w:val="ro-RO"/>
        </w:rPr>
      </w:pPr>
      <w:r w:rsidRPr="009753C4">
        <w:rPr>
          <w:rFonts w:ascii="Arial" w:hAnsi="Arial" w:cs="Arial"/>
          <w:bCs/>
          <w:color w:val="000000" w:themeColor="text1"/>
          <w:sz w:val="24"/>
          <w:szCs w:val="24"/>
          <w:lang w:val="ro-RO"/>
        </w:rPr>
        <w:t>ing. Gizella Balint</w:t>
      </w:r>
      <w:r w:rsidR="005A0C9D" w:rsidRPr="009753C4">
        <w:rPr>
          <w:rFonts w:ascii="Arial" w:hAnsi="Arial" w:cs="Arial"/>
          <w:bCs/>
          <w:color w:val="000000" w:themeColor="text1"/>
          <w:sz w:val="24"/>
          <w:szCs w:val="24"/>
          <w:lang w:val="ro-RO"/>
        </w:rPr>
        <w:t xml:space="preserve">                                                                   </w:t>
      </w:r>
      <w:r w:rsidR="005A0C9D" w:rsidRPr="009753C4">
        <w:rPr>
          <w:rFonts w:ascii="Arial" w:hAnsi="Arial" w:cs="Arial"/>
          <w:bCs/>
          <w:color w:val="000000" w:themeColor="text1"/>
          <w:sz w:val="24"/>
          <w:szCs w:val="24"/>
          <w:lang w:val="ro-RO"/>
        </w:rPr>
        <w:tab/>
      </w:r>
      <w:r w:rsidR="00E46D41" w:rsidRPr="009753C4">
        <w:rPr>
          <w:rFonts w:ascii="Arial" w:hAnsi="Arial" w:cs="Arial"/>
          <w:bCs/>
          <w:color w:val="000000" w:themeColor="text1"/>
          <w:sz w:val="24"/>
          <w:szCs w:val="24"/>
          <w:lang w:val="ro-RO"/>
        </w:rPr>
        <w:tab/>
      </w:r>
    </w:p>
    <w:p w:rsidR="00DC65B9" w:rsidRPr="009753C4" w:rsidRDefault="00DC65B9" w:rsidP="00DC65B9">
      <w:pPr>
        <w:spacing w:after="0" w:line="240" w:lineRule="auto"/>
        <w:jc w:val="both"/>
        <w:rPr>
          <w:rFonts w:ascii="Arial" w:hAnsi="Arial" w:cs="Arial"/>
          <w:bCs/>
          <w:color w:val="000000" w:themeColor="text1"/>
          <w:sz w:val="24"/>
          <w:szCs w:val="24"/>
          <w:lang w:val="ro-RO"/>
        </w:rPr>
      </w:pPr>
    </w:p>
    <w:p w:rsidR="00704246" w:rsidRPr="009753C4" w:rsidRDefault="00704246" w:rsidP="00DC65B9">
      <w:pPr>
        <w:spacing w:after="0" w:line="240" w:lineRule="auto"/>
        <w:jc w:val="both"/>
        <w:rPr>
          <w:rFonts w:ascii="Arial" w:hAnsi="Arial" w:cs="Arial"/>
          <w:bCs/>
          <w:color w:val="000000" w:themeColor="text1"/>
          <w:sz w:val="24"/>
          <w:szCs w:val="24"/>
          <w:lang w:val="ro-RO"/>
        </w:rPr>
      </w:pPr>
    </w:p>
    <w:p w:rsidR="00C51C44" w:rsidRPr="009753C4" w:rsidRDefault="00C51C44" w:rsidP="00DC65B9">
      <w:pPr>
        <w:spacing w:after="0" w:line="240" w:lineRule="auto"/>
        <w:jc w:val="both"/>
        <w:rPr>
          <w:rFonts w:ascii="Arial" w:hAnsi="Arial" w:cs="Arial"/>
          <w:bCs/>
          <w:color w:val="000000" w:themeColor="text1"/>
          <w:sz w:val="24"/>
          <w:szCs w:val="24"/>
          <w:lang w:val="ro-RO"/>
        </w:rPr>
      </w:pPr>
    </w:p>
    <w:p w:rsidR="00DC65B9" w:rsidRPr="009753C4" w:rsidRDefault="00DC65B9" w:rsidP="00DC65B9">
      <w:pPr>
        <w:spacing w:after="0" w:line="240" w:lineRule="auto"/>
        <w:jc w:val="both"/>
        <w:rPr>
          <w:rFonts w:ascii="Arial" w:hAnsi="Arial" w:cs="Arial"/>
          <w:bCs/>
          <w:color w:val="000000" w:themeColor="text1"/>
          <w:sz w:val="24"/>
          <w:szCs w:val="24"/>
          <w:lang w:val="ro-RO"/>
        </w:rPr>
      </w:pPr>
      <w:r w:rsidRPr="009753C4">
        <w:rPr>
          <w:rFonts w:ascii="Arial" w:hAnsi="Arial" w:cs="Arial"/>
          <w:bCs/>
          <w:color w:val="000000" w:themeColor="text1"/>
          <w:sz w:val="24"/>
          <w:szCs w:val="24"/>
          <w:lang w:val="ro-RO"/>
        </w:rPr>
        <w:t xml:space="preserve">Întocmit, </w:t>
      </w:r>
    </w:p>
    <w:p w:rsidR="00DC68E1" w:rsidRPr="009753C4" w:rsidRDefault="00D952B0" w:rsidP="001A378D">
      <w:pPr>
        <w:spacing w:after="0" w:line="360" w:lineRule="auto"/>
        <w:jc w:val="both"/>
        <w:rPr>
          <w:color w:val="000000" w:themeColor="text1"/>
          <w:lang w:val="ro-RO"/>
        </w:rPr>
      </w:pPr>
      <w:r w:rsidRPr="009753C4">
        <w:rPr>
          <w:rFonts w:ascii="Arial" w:hAnsi="Arial" w:cs="Arial"/>
          <w:bCs/>
          <w:color w:val="000000" w:themeColor="text1"/>
          <w:sz w:val="24"/>
          <w:szCs w:val="24"/>
          <w:lang w:val="ro-RO"/>
        </w:rPr>
        <w:t xml:space="preserve">ing. </w:t>
      </w:r>
      <w:r w:rsidR="00F52B38" w:rsidRPr="009753C4">
        <w:rPr>
          <w:rFonts w:ascii="Arial" w:hAnsi="Arial" w:cs="Arial"/>
          <w:bCs/>
          <w:color w:val="000000" w:themeColor="text1"/>
          <w:sz w:val="24"/>
          <w:szCs w:val="24"/>
          <w:lang w:val="ro-RO"/>
        </w:rPr>
        <w:t>Claudia SANDOR</w:t>
      </w:r>
      <w:bookmarkStart w:id="0" w:name="_GoBack"/>
      <w:bookmarkEnd w:id="0"/>
    </w:p>
    <w:sectPr w:rsidR="00DC68E1" w:rsidRPr="009753C4" w:rsidSect="00D97611">
      <w:footerReference w:type="even" r:id="rId8"/>
      <w:footerReference w:type="default" r:id="rId9"/>
      <w:headerReference w:type="first" r:id="rId10"/>
      <w:footerReference w:type="first" r:id="rId11"/>
      <w:pgSz w:w="11907" w:h="16840" w:code="9"/>
      <w:pgMar w:top="907" w:right="799" w:bottom="907" w:left="1134" w:header="403" w:footer="2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8FC" w:rsidRDefault="005A68FC" w:rsidP="000B208E">
      <w:pPr>
        <w:spacing w:after="0" w:line="240" w:lineRule="auto"/>
      </w:pPr>
      <w:r>
        <w:separator/>
      </w:r>
    </w:p>
  </w:endnote>
  <w:endnote w:type="continuationSeparator" w:id="0">
    <w:p w:rsidR="005A68FC" w:rsidRDefault="005A68FC"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3C4" w:rsidRDefault="009753C4" w:rsidP="007506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753C4" w:rsidRDefault="009753C4" w:rsidP="007506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sdt>
        <w:sdtPr>
          <w:rPr>
            <w:rFonts w:ascii="Arial" w:hAnsi="Arial" w:cs="Arial"/>
            <w:sz w:val="20"/>
            <w:szCs w:val="20"/>
          </w:rPr>
          <w:alias w:val="Câmp editabil text"/>
          <w:tag w:val="CampEditabil"/>
          <w:id w:val="1834603028"/>
        </w:sdtPr>
        <w:sdtEndPr/>
        <w:sdtContent>
          <w:p w:rsidR="009753C4" w:rsidRPr="00D97611" w:rsidRDefault="005A68FC" w:rsidP="001C543A">
            <w:pPr>
              <w:pStyle w:val="Header"/>
              <w:tabs>
                <w:tab w:val="clear" w:pos="4680"/>
              </w:tabs>
              <w:jc w:val="center"/>
              <w:rPr>
                <w:rFonts w:ascii="Times New Roman" w:hAnsi="Times New Roman"/>
                <w:b/>
                <w:color w:val="00214E"/>
                <w:sz w:val="20"/>
                <w:szCs w:val="20"/>
                <w:lang w:val="ro-RO"/>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2086" type="#_x0000_t32" style="position:absolute;left:0;text-align:left;margin-left:-11.25pt;margin-top:-2.75pt;width:492pt;height:.0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w:r>
            <w:r>
              <w:rPr>
                <w:rFonts w:ascii="Times New Roman" w:hAnsi="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left:0;text-align:left;margin-left:-4.75pt;margin-top:.85pt;width:41.9pt;height:34.45pt;z-index:-251627520;mso-position-horizontal-relative:text;mso-position-vertical-relative:text">
                  <v:imagedata r:id="rId1" o:title=""/>
                </v:shape>
                <o:OLEObject Type="Embed" ProgID="CorelDRAW.Graphic.13" ShapeID="_x0000_s2087" DrawAspect="Content" ObjectID="_1646730359" r:id="rId2"/>
              </w:object>
            </w:r>
            <w:r>
              <w:rPr>
                <w:rFonts w:ascii="Times New Roman" w:hAnsi="Times New Roman"/>
                <w:noProof/>
                <w:sz w:val="20"/>
                <w:szCs w:val="20"/>
              </w:rPr>
              <w:pict>
                <v:shape id="_x0000_s2088" type="#_x0000_t32" style="position:absolute;left:0;text-align:left;margin-left:-11.25pt;margin-top:-2.75pt;width:492pt;height:.0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w:r>
            <w:r w:rsidR="009753C4" w:rsidRPr="00D97611">
              <w:rPr>
                <w:rFonts w:ascii="Times New Roman" w:hAnsi="Times New Roman"/>
                <w:b/>
                <w:color w:val="00214E"/>
                <w:sz w:val="20"/>
                <w:szCs w:val="20"/>
              </w:rPr>
              <w:t>AGEN</w:t>
            </w:r>
            <w:r w:rsidR="009753C4" w:rsidRPr="00D97611">
              <w:rPr>
                <w:rFonts w:ascii="Times New Roman" w:hAnsi="Times New Roman"/>
                <w:b/>
                <w:color w:val="00214E"/>
                <w:sz w:val="20"/>
                <w:szCs w:val="20"/>
                <w:lang w:val="ro-RO"/>
              </w:rPr>
              <w:t>ŢIA PENTRU PROTECŢIA MEDIULUI SĂLAJ</w:t>
            </w:r>
          </w:p>
          <w:p w:rsidR="009753C4" w:rsidRPr="00D97611" w:rsidRDefault="005A68FC" w:rsidP="001C543A">
            <w:pPr>
              <w:pStyle w:val="Header"/>
              <w:tabs>
                <w:tab w:val="clear" w:pos="4680"/>
              </w:tabs>
              <w:jc w:val="center"/>
              <w:rPr>
                <w:rFonts w:ascii="Times New Roman" w:hAnsi="Times New Roman"/>
                <w:color w:val="00214E"/>
                <w:sz w:val="20"/>
                <w:szCs w:val="20"/>
                <w:lang w:val="ro-RO"/>
              </w:rPr>
            </w:pPr>
            <w:r>
              <w:rPr>
                <w:rFonts w:ascii="Times New Roman" w:hAnsi="Times New Roman"/>
                <w:noProof/>
                <w:sz w:val="20"/>
                <w:szCs w:val="20"/>
              </w:rPr>
              <w:pict>
                <v:shape id="_x0000_s2089" type="#_x0000_t32" style="position:absolute;left:0;text-align:left;margin-left:-11pt;margin-top:-14.45pt;width:492pt;height:.05pt;z-index:251691008" o:connectortype="straight" strokecolor="#00214e" strokeweight="1.5pt"/>
              </w:pict>
            </w:r>
            <w:r w:rsidR="009753C4" w:rsidRPr="00D97611">
              <w:rPr>
                <w:rFonts w:ascii="Times New Roman" w:hAnsi="Times New Roman"/>
                <w:color w:val="00214E"/>
                <w:sz w:val="20"/>
                <w:szCs w:val="20"/>
                <w:lang w:val="ro-RO"/>
              </w:rPr>
              <w:t>Str. Parcului nr. 2, Zalău, jud. Sălaj, Cod 450045</w:t>
            </w:r>
          </w:p>
          <w:p w:rsidR="009753C4" w:rsidRPr="00D97611" w:rsidRDefault="009753C4" w:rsidP="001C543A">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753C4" w:rsidRPr="00D97611" w:rsidTr="00707460">
              <w:tc>
                <w:tcPr>
                  <w:tcW w:w="8370" w:type="dxa"/>
                  <w:shd w:val="clear" w:color="auto" w:fill="auto"/>
                </w:tcPr>
                <w:p w:rsidR="009753C4" w:rsidRPr="00D97611" w:rsidRDefault="009753C4" w:rsidP="00707460">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9753C4" w:rsidRDefault="005A68FC" w:rsidP="001C543A">
            <w:pPr>
              <w:pStyle w:val="Header"/>
              <w:tabs>
                <w:tab w:val="clear" w:pos="4680"/>
              </w:tabs>
              <w:jc w:val="center"/>
              <w:rPr>
                <w:rFonts w:ascii="Arial" w:hAnsi="Arial" w:cs="Arial"/>
                <w:sz w:val="20"/>
                <w:szCs w:val="20"/>
              </w:rPr>
            </w:pPr>
          </w:p>
        </w:sdtContent>
      </w:sdt>
      <w:p w:rsidR="009753C4" w:rsidRPr="00E674E1" w:rsidRDefault="009753C4"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Pr="00781993">
          <w:rPr>
            <w:rFonts w:ascii="Arial" w:hAnsi="Arial" w:cs="Arial"/>
            <w:sz w:val="20"/>
            <w:szCs w:val="20"/>
            <w:lang w:val="fr-FR"/>
          </w:rPr>
          <w:t xml:space="preserve"> </w:t>
        </w:r>
        <w:r w:rsidRPr="00781993">
          <w:rPr>
            <w:rFonts w:ascii="Arial" w:hAnsi="Arial" w:cs="Arial"/>
            <w:sz w:val="20"/>
            <w:szCs w:val="20"/>
          </w:rPr>
          <w:fldChar w:fldCharType="begin"/>
        </w:r>
        <w:r w:rsidRPr="00781993">
          <w:rPr>
            <w:rFonts w:ascii="Arial" w:hAnsi="Arial" w:cs="Arial"/>
            <w:sz w:val="20"/>
            <w:szCs w:val="20"/>
          </w:rPr>
          <w:instrText xml:space="preserve"> PAGE   \* MERGEFORMAT </w:instrText>
        </w:r>
        <w:r w:rsidRPr="00781993">
          <w:rPr>
            <w:rFonts w:ascii="Arial" w:hAnsi="Arial" w:cs="Arial"/>
            <w:sz w:val="20"/>
            <w:szCs w:val="20"/>
          </w:rPr>
          <w:fldChar w:fldCharType="separate"/>
        </w:r>
        <w:r w:rsidR="00572C2C">
          <w:rPr>
            <w:rFonts w:ascii="Arial" w:hAnsi="Arial" w:cs="Arial"/>
            <w:noProof/>
            <w:sz w:val="20"/>
            <w:szCs w:val="20"/>
          </w:rPr>
          <w:t>2</w:t>
        </w:r>
        <w:r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EndPr/>
        <w:sdtContent>
          <w:p w:rsidR="009753C4" w:rsidRPr="00D97611" w:rsidRDefault="005A68FC" w:rsidP="00D97611">
            <w:pPr>
              <w:pStyle w:val="Header"/>
              <w:tabs>
                <w:tab w:val="clear" w:pos="4680"/>
              </w:tabs>
              <w:jc w:val="center"/>
              <w:rPr>
                <w:rFonts w:ascii="Times New Roman" w:hAnsi="Times New Roman"/>
                <w:b/>
                <w:color w:val="00214E"/>
                <w:sz w:val="20"/>
                <w:szCs w:val="20"/>
                <w:lang w:val="ro-RO"/>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AutoShape 8" o:spid="_x0000_s2068" type="#_x0000_t32" style="position:absolute;left:0;text-align:left;margin-left:-11.25pt;margin-top:-2.75pt;width:492pt;height:.0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w:r>
            <w:r>
              <w:rPr>
                <w:rFonts w:ascii="Times New Roman" w:hAnsi="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46730361" r:id="rId2"/>
              </w:object>
            </w:r>
            <w:r>
              <w:rPr>
                <w:rFonts w:ascii="Times New Roman" w:hAnsi="Times New Roman"/>
                <w:noProof/>
                <w:sz w:val="20"/>
                <w:szCs w:val="20"/>
              </w:rPr>
              <w:pict>
                <v:shape id="AutoShape 16" o:spid="_x0000_s2067" type="#_x0000_t32" style="position:absolute;left:0;text-align:left;margin-left:-11.25pt;margin-top:-2.75pt;width:492pt;height:.0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w:r>
            <w:r w:rsidR="009753C4" w:rsidRPr="00D97611">
              <w:rPr>
                <w:rFonts w:ascii="Times New Roman" w:hAnsi="Times New Roman"/>
                <w:b/>
                <w:color w:val="00214E"/>
                <w:sz w:val="20"/>
                <w:szCs w:val="20"/>
              </w:rPr>
              <w:t>AGEN</w:t>
            </w:r>
            <w:r w:rsidR="009753C4" w:rsidRPr="00D97611">
              <w:rPr>
                <w:rFonts w:ascii="Times New Roman" w:hAnsi="Times New Roman"/>
                <w:b/>
                <w:color w:val="00214E"/>
                <w:sz w:val="20"/>
                <w:szCs w:val="20"/>
                <w:lang w:val="ro-RO"/>
              </w:rPr>
              <w:t>ŢIA PENTRU PROTECŢIA MEDIULUI SĂLAJ</w:t>
            </w:r>
          </w:p>
          <w:p w:rsidR="009753C4" w:rsidRPr="00D97611" w:rsidRDefault="005A68FC" w:rsidP="00D97611">
            <w:pPr>
              <w:pStyle w:val="Header"/>
              <w:tabs>
                <w:tab w:val="clear" w:pos="4680"/>
              </w:tabs>
              <w:jc w:val="center"/>
              <w:rPr>
                <w:rFonts w:ascii="Times New Roman" w:hAnsi="Times New Roman"/>
                <w:color w:val="00214E"/>
                <w:sz w:val="20"/>
                <w:szCs w:val="20"/>
                <w:lang w:val="ro-RO"/>
              </w:rPr>
            </w:pPr>
            <w:r>
              <w:rPr>
                <w:rFonts w:ascii="Times New Roman" w:hAnsi="Times New Roman"/>
                <w:noProof/>
                <w:sz w:val="20"/>
                <w:szCs w:val="20"/>
              </w:rPr>
              <w:pict>
                <v:shape id="_x0000_s2073" type="#_x0000_t32" style="position:absolute;left:0;text-align:left;margin-left:-11pt;margin-top:-14.45pt;width:492pt;height:.05pt;z-index:251685888" o:connectortype="straight" strokecolor="#00214e" strokeweight="1.5pt"/>
              </w:pict>
            </w:r>
            <w:r w:rsidR="009753C4" w:rsidRPr="00D97611">
              <w:rPr>
                <w:rFonts w:ascii="Times New Roman" w:hAnsi="Times New Roman"/>
                <w:color w:val="00214E"/>
                <w:sz w:val="20"/>
                <w:szCs w:val="20"/>
                <w:lang w:val="ro-RO"/>
              </w:rPr>
              <w:t>Str. Parcului nr. 2, Zalău, jud. Sălaj, Cod 450045</w:t>
            </w:r>
          </w:p>
          <w:p w:rsidR="009753C4" w:rsidRPr="00D97611" w:rsidRDefault="009753C4" w:rsidP="00D97611">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753C4" w:rsidRPr="00D97611" w:rsidTr="00707460">
              <w:tc>
                <w:tcPr>
                  <w:tcW w:w="8370" w:type="dxa"/>
                  <w:shd w:val="clear" w:color="auto" w:fill="auto"/>
                </w:tcPr>
                <w:p w:rsidR="009753C4" w:rsidRPr="00D97611" w:rsidRDefault="009753C4" w:rsidP="00707460">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9753C4" w:rsidRPr="00781993" w:rsidRDefault="005A68FC" w:rsidP="00D97611">
            <w:pPr>
              <w:pStyle w:val="Header"/>
              <w:tabs>
                <w:tab w:val="clear" w:pos="4680"/>
              </w:tabs>
              <w:jc w:val="center"/>
              <w:rPr>
                <w:rFonts w:ascii="Arial" w:hAnsi="Arial" w:cs="Arial"/>
                <w:sz w:val="20"/>
                <w:szCs w:val="20"/>
                <w:lang w:val="ro-RO"/>
              </w:rPr>
            </w:pPr>
          </w:p>
        </w:sdtContent>
      </w:sdt>
      <w:p w:rsidR="009753C4" w:rsidRPr="00781993" w:rsidRDefault="009753C4"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572C2C">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8FC" w:rsidRDefault="005A68FC" w:rsidP="000B208E">
      <w:pPr>
        <w:spacing w:after="0" w:line="240" w:lineRule="auto"/>
      </w:pPr>
      <w:r>
        <w:separator/>
      </w:r>
    </w:p>
  </w:footnote>
  <w:footnote w:type="continuationSeparator" w:id="0">
    <w:p w:rsidR="005A68FC" w:rsidRDefault="005A68FC"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3C4" w:rsidRPr="00CE12D3" w:rsidRDefault="005A68FC" w:rsidP="00CE12D3">
    <w:pPr>
      <w:tabs>
        <w:tab w:val="left" w:pos="9000"/>
      </w:tabs>
      <w:spacing w:after="0" w:line="240" w:lineRule="auto"/>
      <w:rPr>
        <w:lang w:val="ro-RO"/>
      </w:rPr>
    </w:pPr>
    <w:r>
      <w:rPr>
        <w:rFonts w:ascii="Times New Roman" w:hAnsi="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418.55pt;margin-top:.4pt;width:52pt;height:43.8pt;z-index:-251633664">
          <v:imagedata r:id="rId1" o:title=""/>
        </v:shape>
        <o:OLEObject Type="Embed" ProgID="CorelDRAW.Graphic.13" ShapeID="_x0000_s2071" DrawAspect="Content" ObjectID="_1646730360" r:id="rId2"/>
      </w:object>
    </w:r>
    <w:r w:rsidR="009753C4" w:rsidRPr="00CE12D3">
      <w:rPr>
        <w:noProof/>
      </w:rPr>
      <w:drawing>
        <wp:anchor distT="0" distB="0" distL="114300" distR="114300" simplePos="0" relativeHeight="25168179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9753C4" w:rsidRPr="00CE12D3">
      <w:rPr>
        <w:lang w:val="ro-RO"/>
      </w:rPr>
      <w:t xml:space="preserve">                     </w:t>
    </w:r>
  </w:p>
  <w:p w:rsidR="009753C4" w:rsidRPr="00E757D2" w:rsidRDefault="009753C4" w:rsidP="00707460">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9753C4" w:rsidRPr="004637E0" w:rsidRDefault="009753C4" w:rsidP="004637E0">
    <w:pPr>
      <w:tabs>
        <w:tab w:val="left" w:pos="9000"/>
      </w:tabs>
      <w:spacing w:after="0" w:line="240" w:lineRule="auto"/>
      <w:rPr>
        <w:rFonts w:ascii="Times New Roman" w:hAnsi="Times New Roman"/>
        <w:b/>
        <w:sz w:val="28"/>
        <w:szCs w:val="28"/>
        <w:lang w:val="ro-RO"/>
      </w:rPr>
    </w:pPr>
    <w:r>
      <w:rPr>
        <w:rFonts w:ascii="Times New Roman" w:hAnsi="Times New Roman"/>
        <w:b/>
        <w:sz w:val="28"/>
        <w:szCs w:val="28"/>
        <w:lang w:val="ro-RO"/>
      </w:rPr>
      <w:t xml:space="preserve">                   </w:t>
    </w:r>
    <w:r w:rsidRPr="00CE12D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753C4" w:rsidRPr="00CE12D3" w:rsidTr="00750634">
      <w:trPr>
        <w:trHeight w:val="692"/>
      </w:trPr>
      <w:tc>
        <w:tcPr>
          <w:tcW w:w="10031" w:type="dxa"/>
          <w:tcBorders>
            <w:top w:val="single" w:sz="8" w:space="0" w:color="000000"/>
            <w:bottom w:val="single" w:sz="8" w:space="0" w:color="000000"/>
          </w:tcBorders>
          <w:shd w:val="clear" w:color="auto" w:fill="auto"/>
          <w:vAlign w:val="center"/>
        </w:tcPr>
        <w:p w:rsidR="009753C4" w:rsidRPr="00CE12D3" w:rsidRDefault="009753C4"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9753C4" w:rsidRPr="0090788F" w:rsidRDefault="009753C4" w:rsidP="00750634">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E51DBB"/>
    <w:multiLevelType w:val="hybridMultilevel"/>
    <w:tmpl w:val="6EC6329E"/>
    <w:lvl w:ilvl="0" w:tplc="04090001">
      <w:start w:val="1"/>
      <w:numFmt w:val="bullet"/>
      <w:lvlText w:val=""/>
      <w:lvlJc w:val="left"/>
      <w:pPr>
        <w:tabs>
          <w:tab w:val="num" w:pos="1493"/>
        </w:tabs>
        <w:ind w:left="1493" w:hanging="360"/>
      </w:pPr>
      <w:rPr>
        <w:rFonts w:ascii="Symbol" w:hAnsi="Symbol" w:hint="default"/>
      </w:rPr>
    </w:lvl>
    <w:lvl w:ilvl="1" w:tplc="04090003" w:tentative="1">
      <w:start w:val="1"/>
      <w:numFmt w:val="bullet"/>
      <w:lvlText w:val="o"/>
      <w:lvlJc w:val="left"/>
      <w:pPr>
        <w:tabs>
          <w:tab w:val="num" w:pos="2213"/>
        </w:tabs>
        <w:ind w:left="2213" w:hanging="360"/>
      </w:pPr>
      <w:rPr>
        <w:rFonts w:ascii="Courier New" w:hAnsi="Courier New" w:cs="Courier New" w:hint="default"/>
      </w:rPr>
    </w:lvl>
    <w:lvl w:ilvl="2" w:tplc="04090005" w:tentative="1">
      <w:start w:val="1"/>
      <w:numFmt w:val="bullet"/>
      <w:lvlText w:val=""/>
      <w:lvlJc w:val="left"/>
      <w:pPr>
        <w:tabs>
          <w:tab w:val="num" w:pos="2933"/>
        </w:tabs>
        <w:ind w:left="2933" w:hanging="360"/>
      </w:pPr>
      <w:rPr>
        <w:rFonts w:ascii="Wingdings" w:hAnsi="Wingdings" w:hint="default"/>
      </w:rPr>
    </w:lvl>
    <w:lvl w:ilvl="3" w:tplc="04090001" w:tentative="1">
      <w:start w:val="1"/>
      <w:numFmt w:val="bullet"/>
      <w:lvlText w:val=""/>
      <w:lvlJc w:val="left"/>
      <w:pPr>
        <w:tabs>
          <w:tab w:val="num" w:pos="3653"/>
        </w:tabs>
        <w:ind w:left="3653" w:hanging="360"/>
      </w:pPr>
      <w:rPr>
        <w:rFonts w:ascii="Symbol" w:hAnsi="Symbol" w:hint="default"/>
      </w:rPr>
    </w:lvl>
    <w:lvl w:ilvl="4" w:tplc="04090003" w:tentative="1">
      <w:start w:val="1"/>
      <w:numFmt w:val="bullet"/>
      <w:lvlText w:val="o"/>
      <w:lvlJc w:val="left"/>
      <w:pPr>
        <w:tabs>
          <w:tab w:val="num" w:pos="4373"/>
        </w:tabs>
        <w:ind w:left="4373" w:hanging="360"/>
      </w:pPr>
      <w:rPr>
        <w:rFonts w:ascii="Courier New" w:hAnsi="Courier New" w:cs="Courier New" w:hint="default"/>
      </w:rPr>
    </w:lvl>
    <w:lvl w:ilvl="5" w:tplc="04090005" w:tentative="1">
      <w:start w:val="1"/>
      <w:numFmt w:val="bullet"/>
      <w:lvlText w:val=""/>
      <w:lvlJc w:val="left"/>
      <w:pPr>
        <w:tabs>
          <w:tab w:val="num" w:pos="5093"/>
        </w:tabs>
        <w:ind w:left="5093" w:hanging="360"/>
      </w:pPr>
      <w:rPr>
        <w:rFonts w:ascii="Wingdings" w:hAnsi="Wingdings" w:hint="default"/>
      </w:rPr>
    </w:lvl>
    <w:lvl w:ilvl="6" w:tplc="04090001" w:tentative="1">
      <w:start w:val="1"/>
      <w:numFmt w:val="bullet"/>
      <w:lvlText w:val=""/>
      <w:lvlJc w:val="left"/>
      <w:pPr>
        <w:tabs>
          <w:tab w:val="num" w:pos="5813"/>
        </w:tabs>
        <w:ind w:left="5813" w:hanging="360"/>
      </w:pPr>
      <w:rPr>
        <w:rFonts w:ascii="Symbol" w:hAnsi="Symbol" w:hint="default"/>
      </w:rPr>
    </w:lvl>
    <w:lvl w:ilvl="7" w:tplc="04090003" w:tentative="1">
      <w:start w:val="1"/>
      <w:numFmt w:val="bullet"/>
      <w:lvlText w:val="o"/>
      <w:lvlJc w:val="left"/>
      <w:pPr>
        <w:tabs>
          <w:tab w:val="num" w:pos="6533"/>
        </w:tabs>
        <w:ind w:left="6533" w:hanging="360"/>
      </w:pPr>
      <w:rPr>
        <w:rFonts w:ascii="Courier New" w:hAnsi="Courier New" w:cs="Courier New" w:hint="default"/>
      </w:rPr>
    </w:lvl>
    <w:lvl w:ilvl="8" w:tplc="04090005" w:tentative="1">
      <w:start w:val="1"/>
      <w:numFmt w:val="bullet"/>
      <w:lvlText w:val=""/>
      <w:lvlJc w:val="left"/>
      <w:pPr>
        <w:tabs>
          <w:tab w:val="num" w:pos="7253"/>
        </w:tabs>
        <w:ind w:left="7253" w:hanging="360"/>
      </w:pPr>
      <w:rPr>
        <w:rFonts w:ascii="Wingdings" w:hAnsi="Wingdings" w:hint="default"/>
      </w:rPr>
    </w:lvl>
  </w:abstractNum>
  <w:abstractNum w:abstractNumId="9" w15:restartNumberingAfterBreak="0">
    <w:nsid w:val="14C57EAC"/>
    <w:multiLevelType w:val="hybridMultilevel"/>
    <w:tmpl w:val="A15A85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0" w15:restartNumberingAfterBreak="0">
    <w:nsid w:val="5B383A17"/>
    <w:multiLevelType w:val="hybridMultilevel"/>
    <w:tmpl w:val="E4147BE2"/>
    <w:lvl w:ilvl="0" w:tplc="1B5A9432">
      <w:numFmt w:val="bullet"/>
      <w:lvlText w:val="-"/>
      <w:lvlJc w:val="left"/>
      <w:pPr>
        <w:tabs>
          <w:tab w:val="num" w:pos="1066"/>
        </w:tabs>
        <w:ind w:left="1066" w:hanging="360"/>
      </w:pPr>
      <w:rPr>
        <w:rFonts w:ascii="Century Gothic" w:eastAsia="Times New Roman" w:hAnsi="Century Gothic" w:cs="Arial" w:hint="default"/>
      </w:rPr>
    </w:lvl>
    <w:lvl w:ilvl="1" w:tplc="04090003">
      <w:start w:val="1"/>
      <w:numFmt w:val="bullet"/>
      <w:lvlText w:val="o"/>
      <w:lvlJc w:val="left"/>
      <w:pPr>
        <w:tabs>
          <w:tab w:val="num" w:pos="1786"/>
        </w:tabs>
        <w:ind w:left="1786" w:hanging="360"/>
      </w:pPr>
      <w:rPr>
        <w:rFonts w:ascii="Courier New" w:hAnsi="Courier New" w:cs="Courier New"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cs="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cs="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21"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380987"/>
    <w:multiLevelType w:val="hybridMultilevel"/>
    <w:tmpl w:val="7268657E"/>
    <w:lvl w:ilvl="0" w:tplc="A7BEC746">
      <w:start w:val="1"/>
      <w:numFmt w:val="bullet"/>
      <w:lvlText w:val=""/>
      <w:lvlJc w:val="left"/>
      <w:pPr>
        <w:ind w:left="142" w:hanging="360"/>
      </w:pPr>
      <w:rPr>
        <w:rFonts w:ascii="Symbol" w:hAnsi="Symbol" w:hint="default"/>
        <w:b w:val="0"/>
        <w:color w:val="auto"/>
      </w:rPr>
    </w:lvl>
    <w:lvl w:ilvl="1" w:tplc="04180003" w:tentative="1">
      <w:start w:val="1"/>
      <w:numFmt w:val="bullet"/>
      <w:lvlText w:val="o"/>
      <w:lvlJc w:val="left"/>
      <w:pPr>
        <w:ind w:left="862" w:hanging="360"/>
      </w:pPr>
      <w:rPr>
        <w:rFonts w:ascii="Courier New" w:hAnsi="Courier New" w:cs="Courier New" w:hint="default"/>
      </w:rPr>
    </w:lvl>
    <w:lvl w:ilvl="2" w:tplc="04180005" w:tentative="1">
      <w:start w:val="1"/>
      <w:numFmt w:val="bullet"/>
      <w:lvlText w:val=""/>
      <w:lvlJc w:val="left"/>
      <w:pPr>
        <w:ind w:left="1582" w:hanging="360"/>
      </w:pPr>
      <w:rPr>
        <w:rFonts w:ascii="Wingdings" w:hAnsi="Wingdings" w:hint="default"/>
      </w:rPr>
    </w:lvl>
    <w:lvl w:ilvl="3" w:tplc="04180001" w:tentative="1">
      <w:start w:val="1"/>
      <w:numFmt w:val="bullet"/>
      <w:lvlText w:val=""/>
      <w:lvlJc w:val="left"/>
      <w:pPr>
        <w:ind w:left="2302" w:hanging="360"/>
      </w:pPr>
      <w:rPr>
        <w:rFonts w:ascii="Symbol" w:hAnsi="Symbol" w:hint="default"/>
      </w:rPr>
    </w:lvl>
    <w:lvl w:ilvl="4" w:tplc="04180003" w:tentative="1">
      <w:start w:val="1"/>
      <w:numFmt w:val="bullet"/>
      <w:lvlText w:val="o"/>
      <w:lvlJc w:val="left"/>
      <w:pPr>
        <w:ind w:left="3022" w:hanging="360"/>
      </w:pPr>
      <w:rPr>
        <w:rFonts w:ascii="Courier New" w:hAnsi="Courier New" w:cs="Courier New" w:hint="default"/>
      </w:rPr>
    </w:lvl>
    <w:lvl w:ilvl="5" w:tplc="04180005" w:tentative="1">
      <w:start w:val="1"/>
      <w:numFmt w:val="bullet"/>
      <w:lvlText w:val=""/>
      <w:lvlJc w:val="left"/>
      <w:pPr>
        <w:ind w:left="3742" w:hanging="360"/>
      </w:pPr>
      <w:rPr>
        <w:rFonts w:ascii="Wingdings" w:hAnsi="Wingdings" w:hint="default"/>
      </w:rPr>
    </w:lvl>
    <w:lvl w:ilvl="6" w:tplc="04180001" w:tentative="1">
      <w:start w:val="1"/>
      <w:numFmt w:val="bullet"/>
      <w:lvlText w:val=""/>
      <w:lvlJc w:val="left"/>
      <w:pPr>
        <w:ind w:left="4462" w:hanging="360"/>
      </w:pPr>
      <w:rPr>
        <w:rFonts w:ascii="Symbol" w:hAnsi="Symbol" w:hint="default"/>
      </w:rPr>
    </w:lvl>
    <w:lvl w:ilvl="7" w:tplc="04180003" w:tentative="1">
      <w:start w:val="1"/>
      <w:numFmt w:val="bullet"/>
      <w:lvlText w:val="o"/>
      <w:lvlJc w:val="left"/>
      <w:pPr>
        <w:ind w:left="5182" w:hanging="360"/>
      </w:pPr>
      <w:rPr>
        <w:rFonts w:ascii="Courier New" w:hAnsi="Courier New" w:cs="Courier New" w:hint="default"/>
      </w:rPr>
    </w:lvl>
    <w:lvl w:ilvl="8" w:tplc="04180005" w:tentative="1">
      <w:start w:val="1"/>
      <w:numFmt w:val="bullet"/>
      <w:lvlText w:val=""/>
      <w:lvlJc w:val="left"/>
      <w:pPr>
        <w:ind w:left="5902" w:hanging="360"/>
      </w:pPr>
      <w:rPr>
        <w:rFonts w:ascii="Wingdings" w:hAnsi="Wingdings" w:hint="default"/>
      </w:rPr>
    </w:lvl>
  </w:abstractNum>
  <w:abstractNum w:abstractNumId="23" w15:restartNumberingAfterBreak="0">
    <w:nsid w:val="749C60D3"/>
    <w:multiLevelType w:val="hybridMultilevel"/>
    <w:tmpl w:val="B7DC1580"/>
    <w:lvl w:ilvl="0" w:tplc="A594982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3"/>
  </w:num>
  <w:num w:numId="2">
    <w:abstractNumId w:val="14"/>
  </w:num>
  <w:num w:numId="3">
    <w:abstractNumId w:val="19"/>
  </w:num>
  <w:num w:numId="4">
    <w:abstractNumId w:val="7"/>
  </w:num>
  <w:num w:numId="5">
    <w:abstractNumId w:val="5"/>
  </w:num>
  <w:num w:numId="6">
    <w:abstractNumId w:val="15"/>
  </w:num>
  <w:num w:numId="7">
    <w:abstractNumId w:val="10"/>
  </w:num>
  <w:num w:numId="8">
    <w:abstractNumId w:val="21"/>
  </w:num>
  <w:num w:numId="9">
    <w:abstractNumId w:val="11"/>
  </w:num>
  <w:num w:numId="10">
    <w:abstractNumId w:val="6"/>
  </w:num>
  <w:num w:numId="11">
    <w:abstractNumId w:val="2"/>
  </w:num>
  <w:num w:numId="12">
    <w:abstractNumId w:val="3"/>
  </w:num>
  <w:num w:numId="13">
    <w:abstractNumId w:val="18"/>
  </w:num>
  <w:num w:numId="14">
    <w:abstractNumId w:val="0"/>
  </w:num>
  <w:num w:numId="15">
    <w:abstractNumId w:val="1"/>
  </w:num>
  <w:num w:numId="16">
    <w:abstractNumId w:val="16"/>
  </w:num>
  <w:num w:numId="17">
    <w:abstractNumId w:val="17"/>
  </w:num>
  <w:num w:numId="18">
    <w:abstractNumId w:val="12"/>
  </w:num>
  <w:num w:numId="19">
    <w:abstractNumId w:val="23"/>
  </w:num>
  <w:num w:numId="20">
    <w:abstractNumId w:val="4"/>
  </w:num>
  <w:num w:numId="21">
    <w:abstractNumId w:val="22"/>
  </w:num>
  <w:num w:numId="22">
    <w:abstractNumId w:val="9"/>
  </w:num>
  <w:num w:numId="23">
    <w:abstractNumId w:val="20"/>
  </w:num>
  <w:num w:numId="24">
    <w:abstractNumId w:val="8"/>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90"/>
    <o:shapelayout v:ext="edit">
      <o:idmap v:ext="edit" data="2"/>
      <o:rules v:ext="edit">
        <o:r id="V:Rule1" type="connector" idref="#AutoShape 8"/>
        <o:r id="V:Rule2" type="connector" idref="#_x0000_s2089"/>
        <o:r id="V:Rule3" type="connector" idref="#AutoShape 16"/>
        <o:r id="V:Rule4" type="connector" idref="#_x0000_s2073"/>
        <o:r id="V:Rule5" type="connector" idref="#_x0000_s2086"/>
        <o:r id="V:Rule6" type="connector" idref="#_x0000_s2088"/>
      </o:rules>
    </o:shapelayout>
  </w:hdrShapeDefaults>
  <w:footnotePr>
    <w:footnote w:id="-1"/>
    <w:footnote w:id="0"/>
  </w:footnotePr>
  <w:endnotePr>
    <w:endnote w:id="-1"/>
    <w:endnote w:id="0"/>
  </w:endnotePr>
  <w:compat>
    <w:compatSetting w:name="compatibilityMode" w:uri="http://schemas.microsoft.com/office/word" w:val="12"/>
  </w:compat>
  <w:rsids>
    <w:rsidRoot w:val="003F404A"/>
    <w:rsid w:val="000009E8"/>
    <w:rsid w:val="0000291B"/>
    <w:rsid w:val="00002B27"/>
    <w:rsid w:val="0000315E"/>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15DD"/>
    <w:rsid w:val="000272B3"/>
    <w:rsid w:val="0003103B"/>
    <w:rsid w:val="00032FEE"/>
    <w:rsid w:val="000409BE"/>
    <w:rsid w:val="000442F2"/>
    <w:rsid w:val="00044547"/>
    <w:rsid w:val="0004471D"/>
    <w:rsid w:val="000463A9"/>
    <w:rsid w:val="00047405"/>
    <w:rsid w:val="0004786E"/>
    <w:rsid w:val="0005072B"/>
    <w:rsid w:val="00051BD5"/>
    <w:rsid w:val="00052C23"/>
    <w:rsid w:val="000539D5"/>
    <w:rsid w:val="00054335"/>
    <w:rsid w:val="00054C9D"/>
    <w:rsid w:val="00054EE3"/>
    <w:rsid w:val="00055967"/>
    <w:rsid w:val="00055F07"/>
    <w:rsid w:val="000572B0"/>
    <w:rsid w:val="00060D51"/>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95D"/>
    <w:rsid w:val="00082C38"/>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4484"/>
    <w:rsid w:val="000A455E"/>
    <w:rsid w:val="000A4FFA"/>
    <w:rsid w:val="000A650C"/>
    <w:rsid w:val="000A7B05"/>
    <w:rsid w:val="000A7D38"/>
    <w:rsid w:val="000A7D4B"/>
    <w:rsid w:val="000B0AA3"/>
    <w:rsid w:val="000B0DB9"/>
    <w:rsid w:val="000B208E"/>
    <w:rsid w:val="000B210A"/>
    <w:rsid w:val="000B2C6C"/>
    <w:rsid w:val="000B2E2E"/>
    <w:rsid w:val="000B3DE5"/>
    <w:rsid w:val="000B6749"/>
    <w:rsid w:val="000B761C"/>
    <w:rsid w:val="000C0E13"/>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24F4"/>
    <w:rsid w:val="000F4326"/>
    <w:rsid w:val="000F5E78"/>
    <w:rsid w:val="0010020B"/>
    <w:rsid w:val="00101C69"/>
    <w:rsid w:val="001025AD"/>
    <w:rsid w:val="00102B1B"/>
    <w:rsid w:val="00105801"/>
    <w:rsid w:val="00105D6F"/>
    <w:rsid w:val="00106F3A"/>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2AC4"/>
    <w:rsid w:val="00143D27"/>
    <w:rsid w:val="00143E9C"/>
    <w:rsid w:val="00145EFA"/>
    <w:rsid w:val="00146E3B"/>
    <w:rsid w:val="00146FB1"/>
    <w:rsid w:val="00150956"/>
    <w:rsid w:val="00153613"/>
    <w:rsid w:val="00153925"/>
    <w:rsid w:val="00155B3F"/>
    <w:rsid w:val="00155F31"/>
    <w:rsid w:val="0015656C"/>
    <w:rsid w:val="001569AE"/>
    <w:rsid w:val="00156F90"/>
    <w:rsid w:val="001576DC"/>
    <w:rsid w:val="001578AD"/>
    <w:rsid w:val="00160BE9"/>
    <w:rsid w:val="00161DA7"/>
    <w:rsid w:val="0016256B"/>
    <w:rsid w:val="00165532"/>
    <w:rsid w:val="00166DC5"/>
    <w:rsid w:val="00166E50"/>
    <w:rsid w:val="00166EC1"/>
    <w:rsid w:val="00167111"/>
    <w:rsid w:val="00170F1F"/>
    <w:rsid w:val="00176276"/>
    <w:rsid w:val="00177396"/>
    <w:rsid w:val="001808E0"/>
    <w:rsid w:val="00180B2A"/>
    <w:rsid w:val="00180C5C"/>
    <w:rsid w:val="001812E9"/>
    <w:rsid w:val="00181F95"/>
    <w:rsid w:val="00182039"/>
    <w:rsid w:val="001832D7"/>
    <w:rsid w:val="00183AFE"/>
    <w:rsid w:val="001842CB"/>
    <w:rsid w:val="001859FB"/>
    <w:rsid w:val="00185F6C"/>
    <w:rsid w:val="001869AB"/>
    <w:rsid w:val="00187418"/>
    <w:rsid w:val="00192B00"/>
    <w:rsid w:val="0019332D"/>
    <w:rsid w:val="00193E01"/>
    <w:rsid w:val="0019418E"/>
    <w:rsid w:val="001A0854"/>
    <w:rsid w:val="001A0959"/>
    <w:rsid w:val="001A0F63"/>
    <w:rsid w:val="001A17C2"/>
    <w:rsid w:val="001A2AAA"/>
    <w:rsid w:val="001A2E39"/>
    <w:rsid w:val="001A378D"/>
    <w:rsid w:val="001A459D"/>
    <w:rsid w:val="001A5254"/>
    <w:rsid w:val="001A5B32"/>
    <w:rsid w:val="001A5F6F"/>
    <w:rsid w:val="001A62B0"/>
    <w:rsid w:val="001A6EA1"/>
    <w:rsid w:val="001A72FA"/>
    <w:rsid w:val="001B1A04"/>
    <w:rsid w:val="001B255D"/>
    <w:rsid w:val="001B7066"/>
    <w:rsid w:val="001B7068"/>
    <w:rsid w:val="001B762F"/>
    <w:rsid w:val="001C148E"/>
    <w:rsid w:val="001C1EC7"/>
    <w:rsid w:val="001C37CD"/>
    <w:rsid w:val="001C4C39"/>
    <w:rsid w:val="001C543A"/>
    <w:rsid w:val="001C558F"/>
    <w:rsid w:val="001C6440"/>
    <w:rsid w:val="001C77E7"/>
    <w:rsid w:val="001D063B"/>
    <w:rsid w:val="001D19A0"/>
    <w:rsid w:val="001D1F05"/>
    <w:rsid w:val="001D2EF7"/>
    <w:rsid w:val="001D4890"/>
    <w:rsid w:val="001D5534"/>
    <w:rsid w:val="001D561D"/>
    <w:rsid w:val="001D5C3F"/>
    <w:rsid w:val="001D67DF"/>
    <w:rsid w:val="001D72B9"/>
    <w:rsid w:val="001E29E7"/>
    <w:rsid w:val="001E3ABA"/>
    <w:rsid w:val="001E5397"/>
    <w:rsid w:val="001E5CED"/>
    <w:rsid w:val="001E6082"/>
    <w:rsid w:val="001F0061"/>
    <w:rsid w:val="001F273B"/>
    <w:rsid w:val="001F27FF"/>
    <w:rsid w:val="001F3D4C"/>
    <w:rsid w:val="001F463C"/>
    <w:rsid w:val="001F7EE2"/>
    <w:rsid w:val="00201405"/>
    <w:rsid w:val="0020298B"/>
    <w:rsid w:val="00202E3C"/>
    <w:rsid w:val="002033FC"/>
    <w:rsid w:val="00203C9F"/>
    <w:rsid w:val="00203EF3"/>
    <w:rsid w:val="002041CC"/>
    <w:rsid w:val="002057B0"/>
    <w:rsid w:val="002070E7"/>
    <w:rsid w:val="002073F9"/>
    <w:rsid w:val="00207D7D"/>
    <w:rsid w:val="002108DD"/>
    <w:rsid w:val="002122C8"/>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3E6E"/>
    <w:rsid w:val="00234DFD"/>
    <w:rsid w:val="00236AD0"/>
    <w:rsid w:val="00237AED"/>
    <w:rsid w:val="002400A9"/>
    <w:rsid w:val="0024100F"/>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BE2"/>
    <w:rsid w:val="00266C21"/>
    <w:rsid w:val="00267409"/>
    <w:rsid w:val="002700D6"/>
    <w:rsid w:val="00271767"/>
    <w:rsid w:val="00273020"/>
    <w:rsid w:val="0027564A"/>
    <w:rsid w:val="00275873"/>
    <w:rsid w:val="002818C5"/>
    <w:rsid w:val="0028452F"/>
    <w:rsid w:val="00287C76"/>
    <w:rsid w:val="00287CDE"/>
    <w:rsid w:val="0029148F"/>
    <w:rsid w:val="00292F82"/>
    <w:rsid w:val="002931D7"/>
    <w:rsid w:val="0029378D"/>
    <w:rsid w:val="002937D5"/>
    <w:rsid w:val="002938EF"/>
    <w:rsid w:val="00297211"/>
    <w:rsid w:val="00297443"/>
    <w:rsid w:val="002A049F"/>
    <w:rsid w:val="002A191C"/>
    <w:rsid w:val="002A1C68"/>
    <w:rsid w:val="002A20C1"/>
    <w:rsid w:val="002A36DC"/>
    <w:rsid w:val="002A4331"/>
    <w:rsid w:val="002A497B"/>
    <w:rsid w:val="002A7363"/>
    <w:rsid w:val="002B00B4"/>
    <w:rsid w:val="002B1BA3"/>
    <w:rsid w:val="002B2662"/>
    <w:rsid w:val="002B4E8F"/>
    <w:rsid w:val="002B4EFD"/>
    <w:rsid w:val="002B5B42"/>
    <w:rsid w:val="002B6381"/>
    <w:rsid w:val="002B77A7"/>
    <w:rsid w:val="002B7B04"/>
    <w:rsid w:val="002C08FC"/>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08B9"/>
    <w:rsid w:val="002F136A"/>
    <w:rsid w:val="002F1B98"/>
    <w:rsid w:val="002F35BE"/>
    <w:rsid w:val="002F44D1"/>
    <w:rsid w:val="002F4680"/>
    <w:rsid w:val="002F52D0"/>
    <w:rsid w:val="002F68D8"/>
    <w:rsid w:val="002F6DE0"/>
    <w:rsid w:val="00300603"/>
    <w:rsid w:val="003009F0"/>
    <w:rsid w:val="00300E4F"/>
    <w:rsid w:val="00300EC1"/>
    <w:rsid w:val="00302577"/>
    <w:rsid w:val="003029CC"/>
    <w:rsid w:val="00303BEB"/>
    <w:rsid w:val="003040E7"/>
    <w:rsid w:val="00304110"/>
    <w:rsid w:val="0030428A"/>
    <w:rsid w:val="0030431B"/>
    <w:rsid w:val="00305CF9"/>
    <w:rsid w:val="0030618B"/>
    <w:rsid w:val="003062B2"/>
    <w:rsid w:val="003070B3"/>
    <w:rsid w:val="0030735F"/>
    <w:rsid w:val="00307532"/>
    <w:rsid w:val="003125D9"/>
    <w:rsid w:val="003214A4"/>
    <w:rsid w:val="00322F08"/>
    <w:rsid w:val="003230BA"/>
    <w:rsid w:val="003237E1"/>
    <w:rsid w:val="00324DEE"/>
    <w:rsid w:val="00324FD2"/>
    <w:rsid w:val="00330DF2"/>
    <w:rsid w:val="003325A5"/>
    <w:rsid w:val="00332D60"/>
    <w:rsid w:val="00332E1D"/>
    <w:rsid w:val="00333DDA"/>
    <w:rsid w:val="00333ED0"/>
    <w:rsid w:val="00335A6B"/>
    <w:rsid w:val="00340EFE"/>
    <w:rsid w:val="003413EE"/>
    <w:rsid w:val="00343E32"/>
    <w:rsid w:val="00345401"/>
    <w:rsid w:val="0034572A"/>
    <w:rsid w:val="00346A6D"/>
    <w:rsid w:val="003472B1"/>
    <w:rsid w:val="0034739E"/>
    <w:rsid w:val="00351254"/>
    <w:rsid w:val="0035148C"/>
    <w:rsid w:val="003519DE"/>
    <w:rsid w:val="00353C4B"/>
    <w:rsid w:val="003542DC"/>
    <w:rsid w:val="00354B1E"/>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76D36"/>
    <w:rsid w:val="00384BC7"/>
    <w:rsid w:val="00384D2A"/>
    <w:rsid w:val="00385587"/>
    <w:rsid w:val="003855D9"/>
    <w:rsid w:val="00386268"/>
    <w:rsid w:val="0038727B"/>
    <w:rsid w:val="003875A7"/>
    <w:rsid w:val="00387639"/>
    <w:rsid w:val="0039163F"/>
    <w:rsid w:val="00392583"/>
    <w:rsid w:val="003926FE"/>
    <w:rsid w:val="00395666"/>
    <w:rsid w:val="00395780"/>
    <w:rsid w:val="003A3E02"/>
    <w:rsid w:val="003A4325"/>
    <w:rsid w:val="003A7B98"/>
    <w:rsid w:val="003A7CA1"/>
    <w:rsid w:val="003B275F"/>
    <w:rsid w:val="003B2DC1"/>
    <w:rsid w:val="003B3C11"/>
    <w:rsid w:val="003B667C"/>
    <w:rsid w:val="003B740D"/>
    <w:rsid w:val="003C011F"/>
    <w:rsid w:val="003C1A3E"/>
    <w:rsid w:val="003C3C83"/>
    <w:rsid w:val="003C46B3"/>
    <w:rsid w:val="003C4C35"/>
    <w:rsid w:val="003C59E1"/>
    <w:rsid w:val="003C6CEB"/>
    <w:rsid w:val="003C6EC5"/>
    <w:rsid w:val="003D0423"/>
    <w:rsid w:val="003D1013"/>
    <w:rsid w:val="003D10BE"/>
    <w:rsid w:val="003D2273"/>
    <w:rsid w:val="003D26AB"/>
    <w:rsid w:val="003D2D80"/>
    <w:rsid w:val="003D4029"/>
    <w:rsid w:val="003D5607"/>
    <w:rsid w:val="003E21E7"/>
    <w:rsid w:val="003E3FF7"/>
    <w:rsid w:val="003E462F"/>
    <w:rsid w:val="003E4740"/>
    <w:rsid w:val="003E5A42"/>
    <w:rsid w:val="003E7F47"/>
    <w:rsid w:val="003F0BBD"/>
    <w:rsid w:val="003F14EC"/>
    <w:rsid w:val="003F226E"/>
    <w:rsid w:val="003F2D80"/>
    <w:rsid w:val="003F32F9"/>
    <w:rsid w:val="003F3D6B"/>
    <w:rsid w:val="003F404A"/>
    <w:rsid w:val="003F5C1D"/>
    <w:rsid w:val="004011B3"/>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168B3"/>
    <w:rsid w:val="0042209E"/>
    <w:rsid w:val="00423DC3"/>
    <w:rsid w:val="004242C5"/>
    <w:rsid w:val="004259BE"/>
    <w:rsid w:val="004265B0"/>
    <w:rsid w:val="00426B25"/>
    <w:rsid w:val="0042740B"/>
    <w:rsid w:val="004326DD"/>
    <w:rsid w:val="004329F3"/>
    <w:rsid w:val="00432F26"/>
    <w:rsid w:val="0043315D"/>
    <w:rsid w:val="004331D5"/>
    <w:rsid w:val="00434D11"/>
    <w:rsid w:val="00435E66"/>
    <w:rsid w:val="00436067"/>
    <w:rsid w:val="00437C0B"/>
    <w:rsid w:val="004402CF"/>
    <w:rsid w:val="00440554"/>
    <w:rsid w:val="00440962"/>
    <w:rsid w:val="00441920"/>
    <w:rsid w:val="00441B09"/>
    <w:rsid w:val="00442D50"/>
    <w:rsid w:val="00450EFE"/>
    <w:rsid w:val="004522C9"/>
    <w:rsid w:val="00452815"/>
    <w:rsid w:val="0045389B"/>
    <w:rsid w:val="00453F14"/>
    <w:rsid w:val="004562A8"/>
    <w:rsid w:val="00456978"/>
    <w:rsid w:val="00460783"/>
    <w:rsid w:val="00460A78"/>
    <w:rsid w:val="004618BD"/>
    <w:rsid w:val="00461FD2"/>
    <w:rsid w:val="004634C3"/>
    <w:rsid w:val="004637E0"/>
    <w:rsid w:val="00463830"/>
    <w:rsid w:val="0046463F"/>
    <w:rsid w:val="0046583B"/>
    <w:rsid w:val="00465910"/>
    <w:rsid w:val="00466300"/>
    <w:rsid w:val="00470433"/>
    <w:rsid w:val="0047051A"/>
    <w:rsid w:val="00471386"/>
    <w:rsid w:val="00473E3B"/>
    <w:rsid w:val="00473E88"/>
    <w:rsid w:val="004767AC"/>
    <w:rsid w:val="00477EAB"/>
    <w:rsid w:val="00480808"/>
    <w:rsid w:val="00481E97"/>
    <w:rsid w:val="0048342B"/>
    <w:rsid w:val="004837BC"/>
    <w:rsid w:val="00485400"/>
    <w:rsid w:val="0048688D"/>
    <w:rsid w:val="004871D5"/>
    <w:rsid w:val="004908EF"/>
    <w:rsid w:val="00490EF4"/>
    <w:rsid w:val="0049142B"/>
    <w:rsid w:val="00491501"/>
    <w:rsid w:val="00493656"/>
    <w:rsid w:val="00493BDF"/>
    <w:rsid w:val="00493C8D"/>
    <w:rsid w:val="0049502B"/>
    <w:rsid w:val="00495160"/>
    <w:rsid w:val="00496953"/>
    <w:rsid w:val="00497517"/>
    <w:rsid w:val="004A157D"/>
    <w:rsid w:val="004A21F8"/>
    <w:rsid w:val="004A2E43"/>
    <w:rsid w:val="004A35E1"/>
    <w:rsid w:val="004A369C"/>
    <w:rsid w:val="004A6217"/>
    <w:rsid w:val="004A6427"/>
    <w:rsid w:val="004A71EE"/>
    <w:rsid w:val="004A7BC3"/>
    <w:rsid w:val="004A7C07"/>
    <w:rsid w:val="004A7C12"/>
    <w:rsid w:val="004A7C28"/>
    <w:rsid w:val="004B08A4"/>
    <w:rsid w:val="004B0C84"/>
    <w:rsid w:val="004B166A"/>
    <w:rsid w:val="004B26CF"/>
    <w:rsid w:val="004B2AFE"/>
    <w:rsid w:val="004B421D"/>
    <w:rsid w:val="004B62C5"/>
    <w:rsid w:val="004B732D"/>
    <w:rsid w:val="004B7BE2"/>
    <w:rsid w:val="004B7CB5"/>
    <w:rsid w:val="004C0AAC"/>
    <w:rsid w:val="004C4842"/>
    <w:rsid w:val="004C4DF5"/>
    <w:rsid w:val="004C5249"/>
    <w:rsid w:val="004C61A8"/>
    <w:rsid w:val="004C674C"/>
    <w:rsid w:val="004D2203"/>
    <w:rsid w:val="004D2252"/>
    <w:rsid w:val="004D2392"/>
    <w:rsid w:val="004D2E4A"/>
    <w:rsid w:val="004D4DD7"/>
    <w:rsid w:val="004D5E64"/>
    <w:rsid w:val="004E12D5"/>
    <w:rsid w:val="004E267B"/>
    <w:rsid w:val="004E2B85"/>
    <w:rsid w:val="004E2BEF"/>
    <w:rsid w:val="004E37BD"/>
    <w:rsid w:val="004E3E1A"/>
    <w:rsid w:val="004E525F"/>
    <w:rsid w:val="004E6183"/>
    <w:rsid w:val="004F0325"/>
    <w:rsid w:val="004F41D6"/>
    <w:rsid w:val="004F4D25"/>
    <w:rsid w:val="004F4DA7"/>
    <w:rsid w:val="004F4EBD"/>
    <w:rsid w:val="004F553C"/>
    <w:rsid w:val="004F6DB5"/>
    <w:rsid w:val="004F73A7"/>
    <w:rsid w:val="004F75CF"/>
    <w:rsid w:val="00500114"/>
    <w:rsid w:val="00500889"/>
    <w:rsid w:val="005008FC"/>
    <w:rsid w:val="00501D6D"/>
    <w:rsid w:val="00501E60"/>
    <w:rsid w:val="0050770D"/>
    <w:rsid w:val="00507D73"/>
    <w:rsid w:val="005103B0"/>
    <w:rsid w:val="00510644"/>
    <w:rsid w:val="005109D0"/>
    <w:rsid w:val="005111AE"/>
    <w:rsid w:val="00511896"/>
    <w:rsid w:val="00512A58"/>
    <w:rsid w:val="0051652F"/>
    <w:rsid w:val="005167E4"/>
    <w:rsid w:val="0052015B"/>
    <w:rsid w:val="00521562"/>
    <w:rsid w:val="005228E1"/>
    <w:rsid w:val="00522AB1"/>
    <w:rsid w:val="00523227"/>
    <w:rsid w:val="005237C6"/>
    <w:rsid w:val="005261B3"/>
    <w:rsid w:val="0052752C"/>
    <w:rsid w:val="005306A8"/>
    <w:rsid w:val="00531007"/>
    <w:rsid w:val="00532667"/>
    <w:rsid w:val="00532A1D"/>
    <w:rsid w:val="0053348E"/>
    <w:rsid w:val="0053429B"/>
    <w:rsid w:val="00534353"/>
    <w:rsid w:val="00534A00"/>
    <w:rsid w:val="005428ED"/>
    <w:rsid w:val="005442BF"/>
    <w:rsid w:val="00544555"/>
    <w:rsid w:val="005448D5"/>
    <w:rsid w:val="00546C33"/>
    <w:rsid w:val="00546D1E"/>
    <w:rsid w:val="00547EAB"/>
    <w:rsid w:val="005512CD"/>
    <w:rsid w:val="005524E1"/>
    <w:rsid w:val="005527B7"/>
    <w:rsid w:val="00552C10"/>
    <w:rsid w:val="00557F86"/>
    <w:rsid w:val="00562E8D"/>
    <w:rsid w:val="0056445B"/>
    <w:rsid w:val="00567107"/>
    <w:rsid w:val="0056781A"/>
    <w:rsid w:val="00570082"/>
    <w:rsid w:val="005703CB"/>
    <w:rsid w:val="00571500"/>
    <w:rsid w:val="00571A2F"/>
    <w:rsid w:val="005723BA"/>
    <w:rsid w:val="00572C2C"/>
    <w:rsid w:val="0057387A"/>
    <w:rsid w:val="005741D4"/>
    <w:rsid w:val="005750F9"/>
    <w:rsid w:val="005755C2"/>
    <w:rsid w:val="00575718"/>
    <w:rsid w:val="0057714A"/>
    <w:rsid w:val="00577873"/>
    <w:rsid w:val="00577A9A"/>
    <w:rsid w:val="00582E39"/>
    <w:rsid w:val="005831A3"/>
    <w:rsid w:val="005843FB"/>
    <w:rsid w:val="00586EFE"/>
    <w:rsid w:val="00587938"/>
    <w:rsid w:val="00591089"/>
    <w:rsid w:val="005939BA"/>
    <w:rsid w:val="00595930"/>
    <w:rsid w:val="00596432"/>
    <w:rsid w:val="00596E73"/>
    <w:rsid w:val="00597646"/>
    <w:rsid w:val="005976AA"/>
    <w:rsid w:val="005979E3"/>
    <w:rsid w:val="005A01B9"/>
    <w:rsid w:val="005A0C9D"/>
    <w:rsid w:val="005A2527"/>
    <w:rsid w:val="005A28DB"/>
    <w:rsid w:val="005A45A6"/>
    <w:rsid w:val="005A5C9B"/>
    <w:rsid w:val="005A68FC"/>
    <w:rsid w:val="005B0BD7"/>
    <w:rsid w:val="005B12F7"/>
    <w:rsid w:val="005B2E5B"/>
    <w:rsid w:val="005B3071"/>
    <w:rsid w:val="005B30B0"/>
    <w:rsid w:val="005B3164"/>
    <w:rsid w:val="005B31BC"/>
    <w:rsid w:val="005B372E"/>
    <w:rsid w:val="005B37EF"/>
    <w:rsid w:val="005B601F"/>
    <w:rsid w:val="005C0138"/>
    <w:rsid w:val="005C1352"/>
    <w:rsid w:val="005C15CE"/>
    <w:rsid w:val="005C33DF"/>
    <w:rsid w:val="005C5459"/>
    <w:rsid w:val="005C6043"/>
    <w:rsid w:val="005C6575"/>
    <w:rsid w:val="005D12DA"/>
    <w:rsid w:val="005D3D1C"/>
    <w:rsid w:val="005D45A8"/>
    <w:rsid w:val="005D4784"/>
    <w:rsid w:val="005D5201"/>
    <w:rsid w:val="005D52CA"/>
    <w:rsid w:val="005D5FEC"/>
    <w:rsid w:val="005D7569"/>
    <w:rsid w:val="005E0EB4"/>
    <w:rsid w:val="005E1DC4"/>
    <w:rsid w:val="005E1FA4"/>
    <w:rsid w:val="005E35E4"/>
    <w:rsid w:val="005E4215"/>
    <w:rsid w:val="005E507B"/>
    <w:rsid w:val="005E54EC"/>
    <w:rsid w:val="005E7BD9"/>
    <w:rsid w:val="005E7D46"/>
    <w:rsid w:val="005E7EAC"/>
    <w:rsid w:val="005E7F09"/>
    <w:rsid w:val="005E7F3B"/>
    <w:rsid w:val="005F070F"/>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A57"/>
    <w:rsid w:val="00626F97"/>
    <w:rsid w:val="00626FFC"/>
    <w:rsid w:val="0062749D"/>
    <w:rsid w:val="00627D8E"/>
    <w:rsid w:val="00630610"/>
    <w:rsid w:val="00631395"/>
    <w:rsid w:val="0063153E"/>
    <w:rsid w:val="00631713"/>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0949"/>
    <w:rsid w:val="006A17C0"/>
    <w:rsid w:val="006A33F1"/>
    <w:rsid w:val="006A571D"/>
    <w:rsid w:val="006A625E"/>
    <w:rsid w:val="006B0E6C"/>
    <w:rsid w:val="006B11F2"/>
    <w:rsid w:val="006B1C24"/>
    <w:rsid w:val="006B1D46"/>
    <w:rsid w:val="006B2549"/>
    <w:rsid w:val="006B4867"/>
    <w:rsid w:val="006B7540"/>
    <w:rsid w:val="006B7B9E"/>
    <w:rsid w:val="006C1CF9"/>
    <w:rsid w:val="006C383C"/>
    <w:rsid w:val="006C4188"/>
    <w:rsid w:val="006C56E0"/>
    <w:rsid w:val="006C6E19"/>
    <w:rsid w:val="006D00AA"/>
    <w:rsid w:val="006D188D"/>
    <w:rsid w:val="006D197A"/>
    <w:rsid w:val="006D1A2C"/>
    <w:rsid w:val="006D22ED"/>
    <w:rsid w:val="006D3854"/>
    <w:rsid w:val="006D5319"/>
    <w:rsid w:val="006D7060"/>
    <w:rsid w:val="006D733F"/>
    <w:rsid w:val="006D73D8"/>
    <w:rsid w:val="006D7AEB"/>
    <w:rsid w:val="006E0AEB"/>
    <w:rsid w:val="006E0DC6"/>
    <w:rsid w:val="006E17A5"/>
    <w:rsid w:val="006E6025"/>
    <w:rsid w:val="006E6EA4"/>
    <w:rsid w:val="006F0586"/>
    <w:rsid w:val="006F0BBD"/>
    <w:rsid w:val="006F1696"/>
    <w:rsid w:val="006F2E87"/>
    <w:rsid w:val="006F35CE"/>
    <w:rsid w:val="006F4036"/>
    <w:rsid w:val="006F4F6C"/>
    <w:rsid w:val="006F78ED"/>
    <w:rsid w:val="00700721"/>
    <w:rsid w:val="00700869"/>
    <w:rsid w:val="00700F6C"/>
    <w:rsid w:val="0070258E"/>
    <w:rsid w:val="00704246"/>
    <w:rsid w:val="007047F7"/>
    <w:rsid w:val="00704D59"/>
    <w:rsid w:val="0070660C"/>
    <w:rsid w:val="007071B2"/>
    <w:rsid w:val="00707460"/>
    <w:rsid w:val="00707CB2"/>
    <w:rsid w:val="007111C9"/>
    <w:rsid w:val="0071439A"/>
    <w:rsid w:val="00714CD9"/>
    <w:rsid w:val="00720E06"/>
    <w:rsid w:val="007215EF"/>
    <w:rsid w:val="0072192A"/>
    <w:rsid w:val="00722C2D"/>
    <w:rsid w:val="0072493C"/>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634"/>
    <w:rsid w:val="00750982"/>
    <w:rsid w:val="00752342"/>
    <w:rsid w:val="00752A9D"/>
    <w:rsid w:val="00753B86"/>
    <w:rsid w:val="00754533"/>
    <w:rsid w:val="0075519F"/>
    <w:rsid w:val="007555E1"/>
    <w:rsid w:val="0075570B"/>
    <w:rsid w:val="00755C42"/>
    <w:rsid w:val="007563C1"/>
    <w:rsid w:val="00756BEE"/>
    <w:rsid w:val="007609B4"/>
    <w:rsid w:val="00763389"/>
    <w:rsid w:val="00765491"/>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FD0"/>
    <w:rsid w:val="00784054"/>
    <w:rsid w:val="0078620D"/>
    <w:rsid w:val="007864DC"/>
    <w:rsid w:val="00790F69"/>
    <w:rsid w:val="0079206F"/>
    <w:rsid w:val="007946F5"/>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D1795"/>
    <w:rsid w:val="007D21DD"/>
    <w:rsid w:val="007D2900"/>
    <w:rsid w:val="007D3ACC"/>
    <w:rsid w:val="007D4349"/>
    <w:rsid w:val="007D52A7"/>
    <w:rsid w:val="007D571C"/>
    <w:rsid w:val="007D5E4B"/>
    <w:rsid w:val="007D6479"/>
    <w:rsid w:val="007D7E9E"/>
    <w:rsid w:val="007E105A"/>
    <w:rsid w:val="007E1735"/>
    <w:rsid w:val="007E1C8F"/>
    <w:rsid w:val="007E540D"/>
    <w:rsid w:val="007E54F3"/>
    <w:rsid w:val="007E5BCD"/>
    <w:rsid w:val="007F0639"/>
    <w:rsid w:val="007F0BF1"/>
    <w:rsid w:val="007F1F32"/>
    <w:rsid w:val="007F536A"/>
    <w:rsid w:val="007F5EDD"/>
    <w:rsid w:val="007F77C4"/>
    <w:rsid w:val="00801746"/>
    <w:rsid w:val="00801DC0"/>
    <w:rsid w:val="00802822"/>
    <w:rsid w:val="00802DF5"/>
    <w:rsid w:val="008036B2"/>
    <w:rsid w:val="00804057"/>
    <w:rsid w:val="00804444"/>
    <w:rsid w:val="00806486"/>
    <w:rsid w:val="0081211D"/>
    <w:rsid w:val="0081366A"/>
    <w:rsid w:val="008145BA"/>
    <w:rsid w:val="00815294"/>
    <w:rsid w:val="00815BA2"/>
    <w:rsid w:val="008162DF"/>
    <w:rsid w:val="00816838"/>
    <w:rsid w:val="008168F9"/>
    <w:rsid w:val="00820A81"/>
    <w:rsid w:val="008216F8"/>
    <w:rsid w:val="00821741"/>
    <w:rsid w:val="00821B7D"/>
    <w:rsid w:val="00822F4B"/>
    <w:rsid w:val="00823CA5"/>
    <w:rsid w:val="00823DB6"/>
    <w:rsid w:val="008267E3"/>
    <w:rsid w:val="00827C01"/>
    <w:rsid w:val="00827D7A"/>
    <w:rsid w:val="00831ED5"/>
    <w:rsid w:val="00831F93"/>
    <w:rsid w:val="0083291B"/>
    <w:rsid w:val="00832F56"/>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DEC"/>
    <w:rsid w:val="0085567E"/>
    <w:rsid w:val="00855992"/>
    <w:rsid w:val="008606D8"/>
    <w:rsid w:val="00862A2F"/>
    <w:rsid w:val="00863440"/>
    <w:rsid w:val="00864544"/>
    <w:rsid w:val="00873D01"/>
    <w:rsid w:val="0087551C"/>
    <w:rsid w:val="008774D3"/>
    <w:rsid w:val="00880B5E"/>
    <w:rsid w:val="008823F4"/>
    <w:rsid w:val="00885F85"/>
    <w:rsid w:val="008869E4"/>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247C"/>
    <w:rsid w:val="008D3427"/>
    <w:rsid w:val="008D5166"/>
    <w:rsid w:val="008D7364"/>
    <w:rsid w:val="008E0877"/>
    <w:rsid w:val="008E3F77"/>
    <w:rsid w:val="008E7605"/>
    <w:rsid w:val="008E7717"/>
    <w:rsid w:val="008E78BB"/>
    <w:rsid w:val="008F1BDD"/>
    <w:rsid w:val="008F1EA0"/>
    <w:rsid w:val="008F2343"/>
    <w:rsid w:val="008F3665"/>
    <w:rsid w:val="008F3842"/>
    <w:rsid w:val="008F3BE5"/>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214EC"/>
    <w:rsid w:val="009220B3"/>
    <w:rsid w:val="00922976"/>
    <w:rsid w:val="0092378B"/>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343B"/>
    <w:rsid w:val="00953953"/>
    <w:rsid w:val="009577B2"/>
    <w:rsid w:val="00960323"/>
    <w:rsid w:val="00963325"/>
    <w:rsid w:val="0096363F"/>
    <w:rsid w:val="00963AD0"/>
    <w:rsid w:val="0096439B"/>
    <w:rsid w:val="00964899"/>
    <w:rsid w:val="00965A65"/>
    <w:rsid w:val="00966044"/>
    <w:rsid w:val="0096609C"/>
    <w:rsid w:val="00966AC5"/>
    <w:rsid w:val="009715B1"/>
    <w:rsid w:val="00972359"/>
    <w:rsid w:val="0097298F"/>
    <w:rsid w:val="00972ACE"/>
    <w:rsid w:val="00973316"/>
    <w:rsid w:val="00974093"/>
    <w:rsid w:val="00974AEC"/>
    <w:rsid w:val="00974B4A"/>
    <w:rsid w:val="009753C4"/>
    <w:rsid w:val="00975C06"/>
    <w:rsid w:val="00975C71"/>
    <w:rsid w:val="0097640C"/>
    <w:rsid w:val="009764E0"/>
    <w:rsid w:val="00977A1B"/>
    <w:rsid w:val="00981958"/>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FF1"/>
    <w:rsid w:val="00995F0A"/>
    <w:rsid w:val="00996C80"/>
    <w:rsid w:val="00996FA0"/>
    <w:rsid w:val="009A0F35"/>
    <w:rsid w:val="009A19D3"/>
    <w:rsid w:val="009A26FD"/>
    <w:rsid w:val="009A2D99"/>
    <w:rsid w:val="009A301D"/>
    <w:rsid w:val="009A4A9F"/>
    <w:rsid w:val="009A4B19"/>
    <w:rsid w:val="009A4DF9"/>
    <w:rsid w:val="009A78EA"/>
    <w:rsid w:val="009A7DC2"/>
    <w:rsid w:val="009A7DC6"/>
    <w:rsid w:val="009B1658"/>
    <w:rsid w:val="009B2FE2"/>
    <w:rsid w:val="009B336D"/>
    <w:rsid w:val="009B5FCC"/>
    <w:rsid w:val="009B617F"/>
    <w:rsid w:val="009C1E91"/>
    <w:rsid w:val="009C1F89"/>
    <w:rsid w:val="009C27D0"/>
    <w:rsid w:val="009C36BD"/>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A2"/>
    <w:rsid w:val="009F6D49"/>
    <w:rsid w:val="009F7EC1"/>
    <w:rsid w:val="00A04633"/>
    <w:rsid w:val="00A04A29"/>
    <w:rsid w:val="00A05081"/>
    <w:rsid w:val="00A06CD1"/>
    <w:rsid w:val="00A074AE"/>
    <w:rsid w:val="00A07A8C"/>
    <w:rsid w:val="00A106FE"/>
    <w:rsid w:val="00A118B4"/>
    <w:rsid w:val="00A120A4"/>
    <w:rsid w:val="00A159AF"/>
    <w:rsid w:val="00A16C3D"/>
    <w:rsid w:val="00A1723E"/>
    <w:rsid w:val="00A17737"/>
    <w:rsid w:val="00A17E7F"/>
    <w:rsid w:val="00A205A7"/>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39D3"/>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22C4"/>
    <w:rsid w:val="00AA3641"/>
    <w:rsid w:val="00AA6B16"/>
    <w:rsid w:val="00AA7BD8"/>
    <w:rsid w:val="00AB083F"/>
    <w:rsid w:val="00AB2125"/>
    <w:rsid w:val="00AB297B"/>
    <w:rsid w:val="00AB29D1"/>
    <w:rsid w:val="00AB3C89"/>
    <w:rsid w:val="00AB40BE"/>
    <w:rsid w:val="00AB4C27"/>
    <w:rsid w:val="00AB4FEB"/>
    <w:rsid w:val="00AB5E9F"/>
    <w:rsid w:val="00AC1556"/>
    <w:rsid w:val="00AC23A3"/>
    <w:rsid w:val="00AC23F0"/>
    <w:rsid w:val="00AC2B54"/>
    <w:rsid w:val="00AC380E"/>
    <w:rsid w:val="00AC58C1"/>
    <w:rsid w:val="00AC6653"/>
    <w:rsid w:val="00AC7F1D"/>
    <w:rsid w:val="00AD0061"/>
    <w:rsid w:val="00AD043B"/>
    <w:rsid w:val="00AD31FB"/>
    <w:rsid w:val="00AD71E8"/>
    <w:rsid w:val="00AD71EF"/>
    <w:rsid w:val="00AE0EF9"/>
    <w:rsid w:val="00AE1690"/>
    <w:rsid w:val="00AE26EC"/>
    <w:rsid w:val="00AE3738"/>
    <w:rsid w:val="00AE50B1"/>
    <w:rsid w:val="00AE524C"/>
    <w:rsid w:val="00AE604F"/>
    <w:rsid w:val="00AE6281"/>
    <w:rsid w:val="00AE6DBB"/>
    <w:rsid w:val="00AE6E81"/>
    <w:rsid w:val="00AF145D"/>
    <w:rsid w:val="00AF15EA"/>
    <w:rsid w:val="00AF46B7"/>
    <w:rsid w:val="00B06016"/>
    <w:rsid w:val="00B062D6"/>
    <w:rsid w:val="00B07EC2"/>
    <w:rsid w:val="00B100F0"/>
    <w:rsid w:val="00B115E4"/>
    <w:rsid w:val="00B11AB0"/>
    <w:rsid w:val="00B1282C"/>
    <w:rsid w:val="00B13184"/>
    <w:rsid w:val="00B15369"/>
    <w:rsid w:val="00B157FE"/>
    <w:rsid w:val="00B16B9B"/>
    <w:rsid w:val="00B16D4C"/>
    <w:rsid w:val="00B16EE2"/>
    <w:rsid w:val="00B1787F"/>
    <w:rsid w:val="00B17E01"/>
    <w:rsid w:val="00B213B1"/>
    <w:rsid w:val="00B215E6"/>
    <w:rsid w:val="00B22492"/>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3185"/>
    <w:rsid w:val="00B737ED"/>
    <w:rsid w:val="00B75D4A"/>
    <w:rsid w:val="00B773BA"/>
    <w:rsid w:val="00B81BCD"/>
    <w:rsid w:val="00B8431B"/>
    <w:rsid w:val="00B86FCF"/>
    <w:rsid w:val="00B87B3B"/>
    <w:rsid w:val="00B87CAD"/>
    <w:rsid w:val="00B87F61"/>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3E79"/>
    <w:rsid w:val="00BA446A"/>
    <w:rsid w:val="00BA54A5"/>
    <w:rsid w:val="00BA5F95"/>
    <w:rsid w:val="00BA60C8"/>
    <w:rsid w:val="00BA6FEF"/>
    <w:rsid w:val="00BB02B9"/>
    <w:rsid w:val="00BB0D05"/>
    <w:rsid w:val="00BB1D92"/>
    <w:rsid w:val="00BB1E59"/>
    <w:rsid w:val="00BB3DF8"/>
    <w:rsid w:val="00BB412E"/>
    <w:rsid w:val="00BB4974"/>
    <w:rsid w:val="00BB5D06"/>
    <w:rsid w:val="00BB7CA6"/>
    <w:rsid w:val="00BC18C0"/>
    <w:rsid w:val="00BC2DF4"/>
    <w:rsid w:val="00BC423C"/>
    <w:rsid w:val="00BC57AE"/>
    <w:rsid w:val="00BC6563"/>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293B"/>
    <w:rsid w:val="00BE2B29"/>
    <w:rsid w:val="00BE37A3"/>
    <w:rsid w:val="00BE54BA"/>
    <w:rsid w:val="00BE5AA3"/>
    <w:rsid w:val="00BE694B"/>
    <w:rsid w:val="00BE7635"/>
    <w:rsid w:val="00BE765E"/>
    <w:rsid w:val="00BF319F"/>
    <w:rsid w:val="00BF3DB8"/>
    <w:rsid w:val="00BF45A4"/>
    <w:rsid w:val="00BF6105"/>
    <w:rsid w:val="00BF728D"/>
    <w:rsid w:val="00C00C0F"/>
    <w:rsid w:val="00C02212"/>
    <w:rsid w:val="00C02CB0"/>
    <w:rsid w:val="00C032A3"/>
    <w:rsid w:val="00C050EE"/>
    <w:rsid w:val="00C063E9"/>
    <w:rsid w:val="00C064DB"/>
    <w:rsid w:val="00C116FF"/>
    <w:rsid w:val="00C12698"/>
    <w:rsid w:val="00C12839"/>
    <w:rsid w:val="00C13E87"/>
    <w:rsid w:val="00C16080"/>
    <w:rsid w:val="00C17917"/>
    <w:rsid w:val="00C21B6F"/>
    <w:rsid w:val="00C221F0"/>
    <w:rsid w:val="00C2443F"/>
    <w:rsid w:val="00C24483"/>
    <w:rsid w:val="00C24BD6"/>
    <w:rsid w:val="00C26E02"/>
    <w:rsid w:val="00C30AB5"/>
    <w:rsid w:val="00C31139"/>
    <w:rsid w:val="00C31396"/>
    <w:rsid w:val="00C32390"/>
    <w:rsid w:val="00C32B6F"/>
    <w:rsid w:val="00C32C6F"/>
    <w:rsid w:val="00C3532C"/>
    <w:rsid w:val="00C353A7"/>
    <w:rsid w:val="00C35EB0"/>
    <w:rsid w:val="00C4188B"/>
    <w:rsid w:val="00C42D25"/>
    <w:rsid w:val="00C42E5C"/>
    <w:rsid w:val="00C4568C"/>
    <w:rsid w:val="00C47180"/>
    <w:rsid w:val="00C47CBA"/>
    <w:rsid w:val="00C50E8C"/>
    <w:rsid w:val="00C5183C"/>
    <w:rsid w:val="00C51C44"/>
    <w:rsid w:val="00C53AAD"/>
    <w:rsid w:val="00C53E63"/>
    <w:rsid w:val="00C548B0"/>
    <w:rsid w:val="00C54A7A"/>
    <w:rsid w:val="00C62724"/>
    <w:rsid w:val="00C6331D"/>
    <w:rsid w:val="00C64566"/>
    <w:rsid w:val="00C64E72"/>
    <w:rsid w:val="00C65C8A"/>
    <w:rsid w:val="00C6633C"/>
    <w:rsid w:val="00C666F5"/>
    <w:rsid w:val="00C66CB8"/>
    <w:rsid w:val="00C70369"/>
    <w:rsid w:val="00C71DA2"/>
    <w:rsid w:val="00C75D80"/>
    <w:rsid w:val="00C77C6E"/>
    <w:rsid w:val="00C80356"/>
    <w:rsid w:val="00C8069C"/>
    <w:rsid w:val="00C80E09"/>
    <w:rsid w:val="00C82450"/>
    <w:rsid w:val="00C82C02"/>
    <w:rsid w:val="00C833F9"/>
    <w:rsid w:val="00C83A49"/>
    <w:rsid w:val="00C87B06"/>
    <w:rsid w:val="00C904CA"/>
    <w:rsid w:val="00C9055F"/>
    <w:rsid w:val="00C92A5C"/>
    <w:rsid w:val="00C938C4"/>
    <w:rsid w:val="00C93D5D"/>
    <w:rsid w:val="00C93F0E"/>
    <w:rsid w:val="00C94121"/>
    <w:rsid w:val="00C94C7C"/>
    <w:rsid w:val="00C96DD9"/>
    <w:rsid w:val="00CA04B3"/>
    <w:rsid w:val="00CA0D5C"/>
    <w:rsid w:val="00CA4A84"/>
    <w:rsid w:val="00CA55A4"/>
    <w:rsid w:val="00CA55F4"/>
    <w:rsid w:val="00CA5FEB"/>
    <w:rsid w:val="00CA6D81"/>
    <w:rsid w:val="00CA707B"/>
    <w:rsid w:val="00CB02F9"/>
    <w:rsid w:val="00CB0553"/>
    <w:rsid w:val="00CB0570"/>
    <w:rsid w:val="00CB2A75"/>
    <w:rsid w:val="00CB483D"/>
    <w:rsid w:val="00CB5B66"/>
    <w:rsid w:val="00CB6D1C"/>
    <w:rsid w:val="00CB6F91"/>
    <w:rsid w:val="00CB7472"/>
    <w:rsid w:val="00CB78B8"/>
    <w:rsid w:val="00CC0059"/>
    <w:rsid w:val="00CC01C9"/>
    <w:rsid w:val="00CC08A1"/>
    <w:rsid w:val="00CC12AB"/>
    <w:rsid w:val="00CC288B"/>
    <w:rsid w:val="00CC2BD6"/>
    <w:rsid w:val="00CC3817"/>
    <w:rsid w:val="00CC409F"/>
    <w:rsid w:val="00CC5DEC"/>
    <w:rsid w:val="00CC70C2"/>
    <w:rsid w:val="00CD01CD"/>
    <w:rsid w:val="00CD0746"/>
    <w:rsid w:val="00CD14CD"/>
    <w:rsid w:val="00CD183C"/>
    <w:rsid w:val="00CD3472"/>
    <w:rsid w:val="00CD3BC4"/>
    <w:rsid w:val="00CD3E82"/>
    <w:rsid w:val="00CD511D"/>
    <w:rsid w:val="00CD5201"/>
    <w:rsid w:val="00CD533A"/>
    <w:rsid w:val="00CD5A10"/>
    <w:rsid w:val="00CD61EB"/>
    <w:rsid w:val="00CD6B40"/>
    <w:rsid w:val="00CE12D3"/>
    <w:rsid w:val="00CE3F1E"/>
    <w:rsid w:val="00CE4015"/>
    <w:rsid w:val="00CE4A28"/>
    <w:rsid w:val="00CE6ABE"/>
    <w:rsid w:val="00CE792E"/>
    <w:rsid w:val="00CF087F"/>
    <w:rsid w:val="00CF22DF"/>
    <w:rsid w:val="00CF264C"/>
    <w:rsid w:val="00CF29EA"/>
    <w:rsid w:val="00CF2F65"/>
    <w:rsid w:val="00CF5D2C"/>
    <w:rsid w:val="00CF721E"/>
    <w:rsid w:val="00CF7F16"/>
    <w:rsid w:val="00CF7FBD"/>
    <w:rsid w:val="00D02B3A"/>
    <w:rsid w:val="00D03CD9"/>
    <w:rsid w:val="00D056D7"/>
    <w:rsid w:val="00D0679D"/>
    <w:rsid w:val="00D06833"/>
    <w:rsid w:val="00D0690A"/>
    <w:rsid w:val="00D07793"/>
    <w:rsid w:val="00D07FDC"/>
    <w:rsid w:val="00D105A1"/>
    <w:rsid w:val="00D13388"/>
    <w:rsid w:val="00D137AE"/>
    <w:rsid w:val="00D14DBC"/>
    <w:rsid w:val="00D14FD8"/>
    <w:rsid w:val="00D15F42"/>
    <w:rsid w:val="00D167E5"/>
    <w:rsid w:val="00D171F4"/>
    <w:rsid w:val="00D17730"/>
    <w:rsid w:val="00D21C6E"/>
    <w:rsid w:val="00D21ECA"/>
    <w:rsid w:val="00D2262A"/>
    <w:rsid w:val="00D2339E"/>
    <w:rsid w:val="00D233EE"/>
    <w:rsid w:val="00D2446B"/>
    <w:rsid w:val="00D25055"/>
    <w:rsid w:val="00D2738E"/>
    <w:rsid w:val="00D308B5"/>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469D4"/>
    <w:rsid w:val="00D51BE2"/>
    <w:rsid w:val="00D51CF7"/>
    <w:rsid w:val="00D5547E"/>
    <w:rsid w:val="00D57945"/>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5A52"/>
    <w:rsid w:val="00D86B2A"/>
    <w:rsid w:val="00D873F6"/>
    <w:rsid w:val="00D879B1"/>
    <w:rsid w:val="00D902C2"/>
    <w:rsid w:val="00D90A3C"/>
    <w:rsid w:val="00D90C21"/>
    <w:rsid w:val="00D91529"/>
    <w:rsid w:val="00D94241"/>
    <w:rsid w:val="00D94465"/>
    <w:rsid w:val="00D945DB"/>
    <w:rsid w:val="00D947CD"/>
    <w:rsid w:val="00D952B0"/>
    <w:rsid w:val="00D954B1"/>
    <w:rsid w:val="00D955C1"/>
    <w:rsid w:val="00D972EB"/>
    <w:rsid w:val="00D97611"/>
    <w:rsid w:val="00DA1F34"/>
    <w:rsid w:val="00DA25A2"/>
    <w:rsid w:val="00DA2C70"/>
    <w:rsid w:val="00DA2CB1"/>
    <w:rsid w:val="00DA39AD"/>
    <w:rsid w:val="00DA3EDE"/>
    <w:rsid w:val="00DA52C6"/>
    <w:rsid w:val="00DA5A61"/>
    <w:rsid w:val="00DA651C"/>
    <w:rsid w:val="00DA7DE6"/>
    <w:rsid w:val="00DB01A3"/>
    <w:rsid w:val="00DB1629"/>
    <w:rsid w:val="00DB666B"/>
    <w:rsid w:val="00DB787C"/>
    <w:rsid w:val="00DC1A06"/>
    <w:rsid w:val="00DC214B"/>
    <w:rsid w:val="00DC65B9"/>
    <w:rsid w:val="00DC68E1"/>
    <w:rsid w:val="00DC7A92"/>
    <w:rsid w:val="00DC7CC4"/>
    <w:rsid w:val="00DD3006"/>
    <w:rsid w:val="00DD3A2B"/>
    <w:rsid w:val="00DD7189"/>
    <w:rsid w:val="00DE48CE"/>
    <w:rsid w:val="00DE4B36"/>
    <w:rsid w:val="00DE501E"/>
    <w:rsid w:val="00DE7F3F"/>
    <w:rsid w:val="00DF0657"/>
    <w:rsid w:val="00DF06B9"/>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5F66"/>
    <w:rsid w:val="00E07197"/>
    <w:rsid w:val="00E073A1"/>
    <w:rsid w:val="00E10488"/>
    <w:rsid w:val="00E12A6D"/>
    <w:rsid w:val="00E12B1F"/>
    <w:rsid w:val="00E168AE"/>
    <w:rsid w:val="00E176DD"/>
    <w:rsid w:val="00E17DAD"/>
    <w:rsid w:val="00E20849"/>
    <w:rsid w:val="00E210C0"/>
    <w:rsid w:val="00E21227"/>
    <w:rsid w:val="00E22936"/>
    <w:rsid w:val="00E22B58"/>
    <w:rsid w:val="00E22C13"/>
    <w:rsid w:val="00E26F93"/>
    <w:rsid w:val="00E275D5"/>
    <w:rsid w:val="00E31EA5"/>
    <w:rsid w:val="00E33CC8"/>
    <w:rsid w:val="00E36219"/>
    <w:rsid w:val="00E36A5F"/>
    <w:rsid w:val="00E36B68"/>
    <w:rsid w:val="00E3729E"/>
    <w:rsid w:val="00E424F1"/>
    <w:rsid w:val="00E43303"/>
    <w:rsid w:val="00E455EF"/>
    <w:rsid w:val="00E466DC"/>
    <w:rsid w:val="00E46BDE"/>
    <w:rsid w:val="00E46D41"/>
    <w:rsid w:val="00E46DC1"/>
    <w:rsid w:val="00E50549"/>
    <w:rsid w:val="00E51BB8"/>
    <w:rsid w:val="00E53E7A"/>
    <w:rsid w:val="00E55873"/>
    <w:rsid w:val="00E55A74"/>
    <w:rsid w:val="00E55DDF"/>
    <w:rsid w:val="00E55EE0"/>
    <w:rsid w:val="00E56A23"/>
    <w:rsid w:val="00E6022B"/>
    <w:rsid w:val="00E60916"/>
    <w:rsid w:val="00E610A2"/>
    <w:rsid w:val="00E639AE"/>
    <w:rsid w:val="00E6435E"/>
    <w:rsid w:val="00E65113"/>
    <w:rsid w:val="00E656FF"/>
    <w:rsid w:val="00E67726"/>
    <w:rsid w:val="00E70219"/>
    <w:rsid w:val="00E7046E"/>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155"/>
    <w:rsid w:val="00E925E4"/>
    <w:rsid w:val="00E951A8"/>
    <w:rsid w:val="00E9530B"/>
    <w:rsid w:val="00E96069"/>
    <w:rsid w:val="00E9743E"/>
    <w:rsid w:val="00E974E5"/>
    <w:rsid w:val="00E97777"/>
    <w:rsid w:val="00EA1FC5"/>
    <w:rsid w:val="00EA20DF"/>
    <w:rsid w:val="00EA3865"/>
    <w:rsid w:val="00EA4E97"/>
    <w:rsid w:val="00EA77D7"/>
    <w:rsid w:val="00EA793D"/>
    <w:rsid w:val="00EA7CB7"/>
    <w:rsid w:val="00EA7EF2"/>
    <w:rsid w:val="00EB066C"/>
    <w:rsid w:val="00EB0B8A"/>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963"/>
    <w:rsid w:val="00ED6DF6"/>
    <w:rsid w:val="00ED7DCF"/>
    <w:rsid w:val="00EE008F"/>
    <w:rsid w:val="00EE0793"/>
    <w:rsid w:val="00EE0BB7"/>
    <w:rsid w:val="00EE192C"/>
    <w:rsid w:val="00EE196E"/>
    <w:rsid w:val="00EE1BD4"/>
    <w:rsid w:val="00EE2396"/>
    <w:rsid w:val="00EE24B7"/>
    <w:rsid w:val="00EE3D71"/>
    <w:rsid w:val="00EE425A"/>
    <w:rsid w:val="00EE50E4"/>
    <w:rsid w:val="00EE539D"/>
    <w:rsid w:val="00EE5675"/>
    <w:rsid w:val="00EE7984"/>
    <w:rsid w:val="00EE7A10"/>
    <w:rsid w:val="00EF145A"/>
    <w:rsid w:val="00EF3055"/>
    <w:rsid w:val="00EF3789"/>
    <w:rsid w:val="00EF7CCA"/>
    <w:rsid w:val="00EF7CFD"/>
    <w:rsid w:val="00F0082B"/>
    <w:rsid w:val="00F0191A"/>
    <w:rsid w:val="00F027DB"/>
    <w:rsid w:val="00F031C5"/>
    <w:rsid w:val="00F03BC8"/>
    <w:rsid w:val="00F043C6"/>
    <w:rsid w:val="00F053AF"/>
    <w:rsid w:val="00F071F9"/>
    <w:rsid w:val="00F129DE"/>
    <w:rsid w:val="00F15779"/>
    <w:rsid w:val="00F15F32"/>
    <w:rsid w:val="00F20007"/>
    <w:rsid w:val="00F233F5"/>
    <w:rsid w:val="00F23749"/>
    <w:rsid w:val="00F2416F"/>
    <w:rsid w:val="00F24DAC"/>
    <w:rsid w:val="00F25FE6"/>
    <w:rsid w:val="00F2620F"/>
    <w:rsid w:val="00F2695F"/>
    <w:rsid w:val="00F271AD"/>
    <w:rsid w:val="00F310B3"/>
    <w:rsid w:val="00F31359"/>
    <w:rsid w:val="00F31527"/>
    <w:rsid w:val="00F319D5"/>
    <w:rsid w:val="00F32AAB"/>
    <w:rsid w:val="00F346B6"/>
    <w:rsid w:val="00F34A4C"/>
    <w:rsid w:val="00F35547"/>
    <w:rsid w:val="00F3608A"/>
    <w:rsid w:val="00F365F1"/>
    <w:rsid w:val="00F36CE5"/>
    <w:rsid w:val="00F37A91"/>
    <w:rsid w:val="00F37CBE"/>
    <w:rsid w:val="00F40431"/>
    <w:rsid w:val="00F40759"/>
    <w:rsid w:val="00F40CC5"/>
    <w:rsid w:val="00F42BE5"/>
    <w:rsid w:val="00F42E7B"/>
    <w:rsid w:val="00F47015"/>
    <w:rsid w:val="00F475D1"/>
    <w:rsid w:val="00F477DC"/>
    <w:rsid w:val="00F47B2F"/>
    <w:rsid w:val="00F50313"/>
    <w:rsid w:val="00F5046F"/>
    <w:rsid w:val="00F50498"/>
    <w:rsid w:val="00F52683"/>
    <w:rsid w:val="00F52B38"/>
    <w:rsid w:val="00F553D4"/>
    <w:rsid w:val="00F61026"/>
    <w:rsid w:val="00F61193"/>
    <w:rsid w:val="00F614DB"/>
    <w:rsid w:val="00F64D9D"/>
    <w:rsid w:val="00F656F0"/>
    <w:rsid w:val="00F67EF4"/>
    <w:rsid w:val="00F67FE8"/>
    <w:rsid w:val="00F70F10"/>
    <w:rsid w:val="00F7177A"/>
    <w:rsid w:val="00F72B6E"/>
    <w:rsid w:val="00F733E7"/>
    <w:rsid w:val="00F734BB"/>
    <w:rsid w:val="00F749E0"/>
    <w:rsid w:val="00F7618A"/>
    <w:rsid w:val="00F76797"/>
    <w:rsid w:val="00F77966"/>
    <w:rsid w:val="00F81E15"/>
    <w:rsid w:val="00F82411"/>
    <w:rsid w:val="00F83A26"/>
    <w:rsid w:val="00F84556"/>
    <w:rsid w:val="00F8476E"/>
    <w:rsid w:val="00F84A50"/>
    <w:rsid w:val="00F84BC9"/>
    <w:rsid w:val="00F851E0"/>
    <w:rsid w:val="00F87429"/>
    <w:rsid w:val="00F9014F"/>
    <w:rsid w:val="00F901A0"/>
    <w:rsid w:val="00F90639"/>
    <w:rsid w:val="00F90F46"/>
    <w:rsid w:val="00F91498"/>
    <w:rsid w:val="00F91FFB"/>
    <w:rsid w:val="00F921D6"/>
    <w:rsid w:val="00F92769"/>
    <w:rsid w:val="00F928EA"/>
    <w:rsid w:val="00F930BB"/>
    <w:rsid w:val="00F9366A"/>
    <w:rsid w:val="00F9486F"/>
    <w:rsid w:val="00F94BF6"/>
    <w:rsid w:val="00F961A2"/>
    <w:rsid w:val="00FA057C"/>
    <w:rsid w:val="00FA13D5"/>
    <w:rsid w:val="00FA3BF8"/>
    <w:rsid w:val="00FA4448"/>
    <w:rsid w:val="00FA72C7"/>
    <w:rsid w:val="00FA78D0"/>
    <w:rsid w:val="00FB033D"/>
    <w:rsid w:val="00FB145B"/>
    <w:rsid w:val="00FB43CC"/>
    <w:rsid w:val="00FB61C6"/>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71A5"/>
    <w:rsid w:val="00FE1942"/>
    <w:rsid w:val="00FE2170"/>
    <w:rsid w:val="00FE2D00"/>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1"/>
    </o:shapelayout>
  </w:shapeDefaults>
  <w:decimalSymbol w:val="."/>
  <w:listSeparator w:val=","/>
  <w14:docId w14:val="02193F41"/>
  <w15:docId w15:val="{F4E8B4BF-656A-4EC2-B105-192BCD76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rsid w:val="009753C4"/>
    <w:pPr>
      <w:suppressAutoHyphens/>
      <w:spacing w:after="0" w:line="240" w:lineRule="auto"/>
    </w:pPr>
    <w:rPr>
      <w:rFonts w:ascii="!!Helvetica" w:eastAsia="Times New Roman" w:hAnsi="!!Helvetica"/>
      <w:spacing w:val="-2"/>
      <w:szCs w:val="20"/>
    </w:rPr>
  </w:style>
  <w:style w:type="character" w:customStyle="1" w:styleId="BodyTextChar">
    <w:name w:val="Body Text Char"/>
    <w:basedOn w:val="DefaultParagraphFont"/>
    <w:link w:val="BodyText"/>
    <w:rsid w:val="009753C4"/>
    <w:rPr>
      <w:rFonts w:ascii="!!Helvetica" w:eastAsia="Times New Roman" w:hAnsi="!!Helvetica" w:cs="Times New Roman"/>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1165241763">
      <w:bodyDiv w:val="1"/>
      <w:marLeft w:val="0"/>
      <w:marRight w:val="0"/>
      <w:marTop w:val="0"/>
      <w:marBottom w:val="0"/>
      <w:divBdr>
        <w:top w:val="none" w:sz="0" w:space="0" w:color="auto"/>
        <w:left w:val="none" w:sz="0" w:space="0" w:color="auto"/>
        <w:bottom w:val="none" w:sz="0" w:space="0" w:color="auto"/>
        <w:right w:val="none" w:sz="0" w:space="0" w:color="auto"/>
      </w:divBdr>
    </w:div>
    <w:div w:id="1180314936">
      <w:bodyDiv w:val="1"/>
      <w:marLeft w:val="0"/>
      <w:marRight w:val="0"/>
      <w:marTop w:val="0"/>
      <w:marBottom w:val="0"/>
      <w:divBdr>
        <w:top w:val="none" w:sz="0" w:space="0" w:color="auto"/>
        <w:left w:val="none" w:sz="0" w:space="0" w:color="auto"/>
        <w:bottom w:val="none" w:sz="0" w:space="0" w:color="auto"/>
        <w:right w:val="none" w:sz="0" w:space="0" w:color="auto"/>
      </w:divBdr>
    </w:div>
    <w:div w:id="1838836263">
      <w:bodyDiv w:val="1"/>
      <w:marLeft w:val="0"/>
      <w:marRight w:val="0"/>
      <w:marTop w:val="0"/>
      <w:marBottom w:val="0"/>
      <w:divBdr>
        <w:top w:val="none" w:sz="0" w:space="0" w:color="auto"/>
        <w:left w:val="none" w:sz="0" w:space="0" w:color="auto"/>
        <w:bottom w:val="none" w:sz="0" w:space="0" w:color="auto"/>
        <w:right w:val="none" w:sz="0" w:space="0" w:color="auto"/>
      </w:divBdr>
    </w:div>
    <w:div w:id="211343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671AB-2C91-4790-A5DD-E65215110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7</Pages>
  <Words>3489</Words>
  <Characters>19889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SANDOR CLAUDIA</cp:lastModifiedBy>
  <cp:revision>9</cp:revision>
  <cp:lastPrinted>2020-01-08T07:52:00Z</cp:lastPrinted>
  <dcterms:created xsi:type="dcterms:W3CDTF">2020-01-08T08:46:00Z</dcterms:created>
  <dcterms:modified xsi:type="dcterms:W3CDTF">2020-03-26T10:19:00Z</dcterms:modified>
</cp:coreProperties>
</file>