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77777777" w:rsidR="00D12C0D" w:rsidRPr="00A67858" w:rsidRDefault="00D12C0D"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4D61D11E" w:rsidR="00A511DC" w:rsidRPr="002855DF" w:rsidRDefault="00122110" w:rsidP="00A67858">
      <w:pPr>
        <w:spacing w:line="276" w:lineRule="auto"/>
        <w:jc w:val="center"/>
        <w:rPr>
          <w:b/>
        </w:rPr>
      </w:pPr>
      <w:r>
        <w:rPr>
          <w:noProof/>
        </w:rPr>
        <w:drawing>
          <wp:inline distT="0" distB="0" distL="0" distR="0" wp14:anchorId="3CA03CBF" wp14:editId="6A4744D9">
            <wp:extent cx="2800350" cy="3733165"/>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00350" cy="3733165"/>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15940CD2"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C02DA" w:rsidRPr="005C02DA">
        <w:rPr>
          <w:b/>
          <w:caps/>
          <w:lang w:val="fr-FR"/>
        </w:rPr>
        <w:t xml:space="preserve">LUCRARI DE ABANDONARE AFERENTE SONDEI </w:t>
      </w:r>
      <w:r w:rsidR="003F4FCD">
        <w:rPr>
          <w:b/>
          <w:caps/>
          <w:lang w:val="fr-FR"/>
        </w:rPr>
        <w:t>333</w:t>
      </w:r>
      <w:r w:rsidR="00A14E95">
        <w:rPr>
          <w:b/>
          <w:caps/>
          <w:lang w:val="fr-FR"/>
        </w:rPr>
        <w:t xml:space="preserve"> Suplacu de Barcau </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3EC1CD0F"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DC0385">
        <w:rPr>
          <w:rFonts w:eastAsia="Times New Roman"/>
          <w:b/>
          <w:caps/>
          <w:noProof/>
        </w:rPr>
        <w:t xml:space="preserve"> –</w:t>
      </w:r>
      <w:r w:rsidR="0019029B" w:rsidRPr="005C02DA">
        <w:rPr>
          <w:b/>
          <w:caps/>
          <w:noProof/>
        </w:rPr>
        <w:t xml:space="preserve"> L</w:t>
      </w:r>
      <w:r w:rsidR="00DC0385">
        <w:rPr>
          <w:b/>
          <w:caps/>
          <w:noProof/>
        </w:rPr>
        <w:t>1</w:t>
      </w:r>
      <w:r w:rsidR="0019029B" w:rsidRPr="005C02DA">
        <w:rPr>
          <w:b/>
          <w:caps/>
          <w:noProof/>
        </w:rPr>
        <w:t>CS</w:t>
      </w:r>
      <w:r w:rsidR="00DC0385">
        <w:rPr>
          <w:b/>
          <w:caps/>
          <w:noProof/>
        </w:rPr>
        <w:t>3</w:t>
      </w:r>
      <w:r w:rsidR="0019029B" w:rsidRPr="005C02DA">
        <w:rPr>
          <w:b/>
          <w:caps/>
          <w:noProof/>
        </w:rPr>
        <w:t>S</w:t>
      </w:r>
      <w:r w:rsidR="003F4FCD">
        <w:rPr>
          <w:b/>
          <w:caps/>
          <w:noProof/>
        </w:rPr>
        <w:t>333</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0" w:name="_Toc40946546"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p w14:paraId="7B2E7972" w14:textId="331CFDB1" w:rsidR="00B4480B"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0946546" w:history="1">
            <w:r w:rsidR="00B4480B" w:rsidRPr="009C20AD">
              <w:rPr>
                <w:rStyle w:val="Hyperlink"/>
                <w:noProof/>
              </w:rPr>
              <w:t>CUPRINS</w:t>
            </w:r>
            <w:r w:rsidR="00B4480B">
              <w:rPr>
                <w:noProof/>
                <w:webHidden/>
              </w:rPr>
              <w:tab/>
            </w:r>
            <w:r w:rsidR="00B4480B">
              <w:rPr>
                <w:noProof/>
                <w:webHidden/>
              </w:rPr>
              <w:fldChar w:fldCharType="begin"/>
            </w:r>
            <w:r w:rsidR="00B4480B">
              <w:rPr>
                <w:noProof/>
                <w:webHidden/>
              </w:rPr>
              <w:instrText xml:space="preserve"> PAGEREF _Toc40946546 \h </w:instrText>
            </w:r>
            <w:r w:rsidR="00B4480B">
              <w:rPr>
                <w:noProof/>
                <w:webHidden/>
              </w:rPr>
            </w:r>
            <w:r w:rsidR="00B4480B">
              <w:rPr>
                <w:noProof/>
                <w:webHidden/>
              </w:rPr>
              <w:fldChar w:fldCharType="separate"/>
            </w:r>
            <w:r w:rsidR="00B4480B">
              <w:rPr>
                <w:noProof/>
                <w:webHidden/>
              </w:rPr>
              <w:t>2</w:t>
            </w:r>
            <w:r w:rsidR="00B4480B">
              <w:rPr>
                <w:noProof/>
                <w:webHidden/>
              </w:rPr>
              <w:fldChar w:fldCharType="end"/>
            </w:r>
          </w:hyperlink>
        </w:p>
        <w:p w14:paraId="40F60A9E" w14:textId="4D166704" w:rsidR="00B4480B" w:rsidRDefault="00B4480B">
          <w:pPr>
            <w:pStyle w:val="TOC1"/>
            <w:tabs>
              <w:tab w:val="left" w:pos="480"/>
              <w:tab w:val="right" w:leader="dot" w:pos="9628"/>
            </w:tabs>
            <w:rPr>
              <w:rFonts w:cstheme="minorBidi"/>
              <w:noProof/>
            </w:rPr>
          </w:pPr>
          <w:hyperlink w:anchor="_Toc40946547" w:history="1">
            <w:r w:rsidRPr="009C20AD">
              <w:rPr>
                <w:rStyle w:val="Hyperlink"/>
                <w:noProof/>
              </w:rPr>
              <w:t>I.</w:t>
            </w:r>
            <w:r>
              <w:rPr>
                <w:rFonts w:cstheme="minorBidi"/>
                <w:noProof/>
              </w:rPr>
              <w:tab/>
            </w:r>
            <w:r w:rsidRPr="009C20AD">
              <w:rPr>
                <w:rStyle w:val="Hyperlink"/>
                <w:noProof/>
              </w:rPr>
              <w:t>DENUMIREA PROIECTULUI:</w:t>
            </w:r>
            <w:r>
              <w:rPr>
                <w:noProof/>
                <w:webHidden/>
              </w:rPr>
              <w:tab/>
            </w:r>
            <w:r>
              <w:rPr>
                <w:noProof/>
                <w:webHidden/>
              </w:rPr>
              <w:fldChar w:fldCharType="begin"/>
            </w:r>
            <w:r>
              <w:rPr>
                <w:noProof/>
                <w:webHidden/>
              </w:rPr>
              <w:instrText xml:space="preserve"> PAGEREF _Toc40946547 \h </w:instrText>
            </w:r>
            <w:r>
              <w:rPr>
                <w:noProof/>
                <w:webHidden/>
              </w:rPr>
            </w:r>
            <w:r>
              <w:rPr>
                <w:noProof/>
                <w:webHidden/>
              </w:rPr>
              <w:fldChar w:fldCharType="separate"/>
            </w:r>
            <w:r>
              <w:rPr>
                <w:noProof/>
                <w:webHidden/>
              </w:rPr>
              <w:t>4</w:t>
            </w:r>
            <w:r>
              <w:rPr>
                <w:noProof/>
                <w:webHidden/>
              </w:rPr>
              <w:fldChar w:fldCharType="end"/>
            </w:r>
          </w:hyperlink>
        </w:p>
        <w:p w14:paraId="3A022125" w14:textId="596F20BE" w:rsidR="00B4480B" w:rsidRDefault="00B4480B">
          <w:pPr>
            <w:pStyle w:val="TOC1"/>
            <w:tabs>
              <w:tab w:val="left" w:pos="480"/>
              <w:tab w:val="right" w:leader="dot" w:pos="9628"/>
            </w:tabs>
            <w:rPr>
              <w:rFonts w:cstheme="minorBidi"/>
              <w:noProof/>
            </w:rPr>
          </w:pPr>
          <w:hyperlink w:anchor="_Toc40946548" w:history="1">
            <w:r w:rsidRPr="009C20AD">
              <w:rPr>
                <w:rStyle w:val="Hyperlink"/>
                <w:noProof/>
              </w:rPr>
              <w:t>II.</w:t>
            </w:r>
            <w:r>
              <w:rPr>
                <w:rFonts w:cstheme="minorBidi"/>
                <w:noProof/>
              </w:rPr>
              <w:tab/>
            </w:r>
            <w:r w:rsidRPr="009C20AD">
              <w:rPr>
                <w:rStyle w:val="Hyperlink"/>
                <w:noProof/>
              </w:rPr>
              <w:t>DATE GENERALE:</w:t>
            </w:r>
            <w:r>
              <w:rPr>
                <w:noProof/>
                <w:webHidden/>
              </w:rPr>
              <w:tab/>
            </w:r>
            <w:r>
              <w:rPr>
                <w:noProof/>
                <w:webHidden/>
              </w:rPr>
              <w:fldChar w:fldCharType="begin"/>
            </w:r>
            <w:r>
              <w:rPr>
                <w:noProof/>
                <w:webHidden/>
              </w:rPr>
              <w:instrText xml:space="preserve"> PAGEREF _Toc40946548 \h </w:instrText>
            </w:r>
            <w:r>
              <w:rPr>
                <w:noProof/>
                <w:webHidden/>
              </w:rPr>
            </w:r>
            <w:r>
              <w:rPr>
                <w:noProof/>
                <w:webHidden/>
              </w:rPr>
              <w:fldChar w:fldCharType="separate"/>
            </w:r>
            <w:r>
              <w:rPr>
                <w:noProof/>
                <w:webHidden/>
              </w:rPr>
              <w:t>4</w:t>
            </w:r>
            <w:r>
              <w:rPr>
                <w:noProof/>
                <w:webHidden/>
              </w:rPr>
              <w:fldChar w:fldCharType="end"/>
            </w:r>
          </w:hyperlink>
        </w:p>
        <w:p w14:paraId="7EBE68CC" w14:textId="3F95CA70" w:rsidR="00B4480B" w:rsidRDefault="00B4480B">
          <w:pPr>
            <w:pStyle w:val="TOC1"/>
            <w:tabs>
              <w:tab w:val="left" w:pos="480"/>
              <w:tab w:val="right" w:leader="dot" w:pos="9628"/>
            </w:tabs>
            <w:rPr>
              <w:rFonts w:cstheme="minorBidi"/>
              <w:noProof/>
            </w:rPr>
          </w:pPr>
          <w:hyperlink w:anchor="_Toc40946549" w:history="1">
            <w:r w:rsidRPr="009C20AD">
              <w:rPr>
                <w:rStyle w:val="Hyperlink"/>
                <w:noProof/>
              </w:rPr>
              <w:t>III.</w:t>
            </w:r>
            <w:r>
              <w:rPr>
                <w:rFonts w:cstheme="minorBidi"/>
                <w:noProof/>
              </w:rPr>
              <w:tab/>
            </w:r>
            <w:r w:rsidRPr="009C20AD">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_Toc40946549 \h </w:instrText>
            </w:r>
            <w:r>
              <w:rPr>
                <w:noProof/>
                <w:webHidden/>
              </w:rPr>
            </w:r>
            <w:r>
              <w:rPr>
                <w:noProof/>
                <w:webHidden/>
              </w:rPr>
              <w:fldChar w:fldCharType="separate"/>
            </w:r>
            <w:r>
              <w:rPr>
                <w:noProof/>
                <w:webHidden/>
              </w:rPr>
              <w:t>4</w:t>
            </w:r>
            <w:r>
              <w:rPr>
                <w:noProof/>
                <w:webHidden/>
              </w:rPr>
              <w:fldChar w:fldCharType="end"/>
            </w:r>
          </w:hyperlink>
        </w:p>
        <w:p w14:paraId="69C74A93" w14:textId="143E3A40" w:rsidR="00B4480B" w:rsidRDefault="00B4480B">
          <w:pPr>
            <w:pStyle w:val="TOC2"/>
            <w:tabs>
              <w:tab w:val="left" w:pos="660"/>
              <w:tab w:val="right" w:leader="dot" w:pos="9628"/>
            </w:tabs>
            <w:rPr>
              <w:rFonts w:asciiTheme="minorHAnsi" w:eastAsiaTheme="minorEastAsia" w:hAnsiTheme="minorHAnsi" w:cstheme="minorBidi"/>
              <w:noProof/>
              <w:sz w:val="22"/>
              <w:szCs w:val="22"/>
            </w:rPr>
          </w:pPr>
          <w:hyperlink w:anchor="_Toc40946550" w:history="1">
            <w:r w:rsidRPr="009C20AD">
              <w:rPr>
                <w:rStyle w:val="Hyperlink"/>
                <w:noProof/>
              </w:rPr>
              <w:t>a)</w:t>
            </w:r>
            <w:r>
              <w:rPr>
                <w:rFonts w:asciiTheme="minorHAnsi" w:eastAsiaTheme="minorEastAsia" w:hAnsiTheme="minorHAnsi" w:cstheme="minorBidi"/>
                <w:noProof/>
                <w:sz w:val="22"/>
                <w:szCs w:val="22"/>
              </w:rPr>
              <w:tab/>
            </w:r>
            <w:r w:rsidRPr="009C20AD">
              <w:rPr>
                <w:rStyle w:val="Hyperlink"/>
                <w:noProof/>
              </w:rPr>
              <w:t>Rezumatul proiectului</w:t>
            </w:r>
            <w:r>
              <w:rPr>
                <w:noProof/>
                <w:webHidden/>
              </w:rPr>
              <w:tab/>
            </w:r>
            <w:r>
              <w:rPr>
                <w:noProof/>
                <w:webHidden/>
              </w:rPr>
              <w:fldChar w:fldCharType="begin"/>
            </w:r>
            <w:r>
              <w:rPr>
                <w:noProof/>
                <w:webHidden/>
              </w:rPr>
              <w:instrText xml:space="preserve"> PAGEREF _Toc40946550 \h </w:instrText>
            </w:r>
            <w:r>
              <w:rPr>
                <w:noProof/>
                <w:webHidden/>
              </w:rPr>
            </w:r>
            <w:r>
              <w:rPr>
                <w:noProof/>
                <w:webHidden/>
              </w:rPr>
              <w:fldChar w:fldCharType="separate"/>
            </w:r>
            <w:r>
              <w:rPr>
                <w:noProof/>
                <w:webHidden/>
              </w:rPr>
              <w:t>4</w:t>
            </w:r>
            <w:r>
              <w:rPr>
                <w:noProof/>
                <w:webHidden/>
              </w:rPr>
              <w:fldChar w:fldCharType="end"/>
            </w:r>
          </w:hyperlink>
        </w:p>
        <w:p w14:paraId="1D84DBF8" w14:textId="60777460" w:rsidR="00B4480B" w:rsidRDefault="00B4480B">
          <w:pPr>
            <w:pStyle w:val="TOC2"/>
            <w:tabs>
              <w:tab w:val="left" w:pos="880"/>
              <w:tab w:val="right" w:leader="dot" w:pos="9628"/>
            </w:tabs>
            <w:rPr>
              <w:rFonts w:asciiTheme="minorHAnsi" w:eastAsiaTheme="minorEastAsia" w:hAnsiTheme="minorHAnsi" w:cstheme="minorBidi"/>
              <w:noProof/>
              <w:sz w:val="22"/>
              <w:szCs w:val="22"/>
            </w:rPr>
          </w:pPr>
          <w:hyperlink w:anchor="_Toc40946551" w:history="1">
            <w:r w:rsidRPr="009C20AD">
              <w:rPr>
                <w:rStyle w:val="Hyperlink"/>
                <w:noProof/>
              </w:rPr>
              <w:t>b)</w:t>
            </w:r>
            <w:r>
              <w:rPr>
                <w:rFonts w:asciiTheme="minorHAnsi" w:eastAsiaTheme="minorEastAsia" w:hAnsiTheme="minorHAnsi" w:cstheme="minorBidi"/>
                <w:noProof/>
                <w:sz w:val="22"/>
                <w:szCs w:val="22"/>
              </w:rPr>
              <w:tab/>
            </w:r>
            <w:r w:rsidRPr="009C20AD">
              <w:rPr>
                <w:rStyle w:val="Hyperlink"/>
                <w:noProof/>
              </w:rPr>
              <w:t>Justificarea necesitatii proiectului</w:t>
            </w:r>
            <w:r>
              <w:rPr>
                <w:noProof/>
                <w:webHidden/>
              </w:rPr>
              <w:tab/>
            </w:r>
            <w:r>
              <w:rPr>
                <w:noProof/>
                <w:webHidden/>
              </w:rPr>
              <w:fldChar w:fldCharType="begin"/>
            </w:r>
            <w:r>
              <w:rPr>
                <w:noProof/>
                <w:webHidden/>
              </w:rPr>
              <w:instrText xml:space="preserve"> PAGEREF _Toc40946551 \h </w:instrText>
            </w:r>
            <w:r>
              <w:rPr>
                <w:noProof/>
                <w:webHidden/>
              </w:rPr>
            </w:r>
            <w:r>
              <w:rPr>
                <w:noProof/>
                <w:webHidden/>
              </w:rPr>
              <w:fldChar w:fldCharType="separate"/>
            </w:r>
            <w:r>
              <w:rPr>
                <w:noProof/>
                <w:webHidden/>
              </w:rPr>
              <w:t>5</w:t>
            </w:r>
            <w:r>
              <w:rPr>
                <w:noProof/>
                <w:webHidden/>
              </w:rPr>
              <w:fldChar w:fldCharType="end"/>
            </w:r>
          </w:hyperlink>
        </w:p>
        <w:p w14:paraId="0CF78885" w14:textId="79A25B4E" w:rsidR="00B4480B" w:rsidRDefault="00B4480B">
          <w:pPr>
            <w:pStyle w:val="TOC2"/>
            <w:tabs>
              <w:tab w:val="left" w:pos="660"/>
              <w:tab w:val="right" w:leader="dot" w:pos="9628"/>
            </w:tabs>
            <w:rPr>
              <w:rFonts w:asciiTheme="minorHAnsi" w:eastAsiaTheme="minorEastAsia" w:hAnsiTheme="minorHAnsi" w:cstheme="minorBidi"/>
              <w:noProof/>
              <w:sz w:val="22"/>
              <w:szCs w:val="22"/>
            </w:rPr>
          </w:pPr>
          <w:hyperlink w:anchor="_Toc40946552" w:history="1">
            <w:r w:rsidRPr="009C20AD">
              <w:rPr>
                <w:rStyle w:val="Hyperlink"/>
                <w:noProof/>
              </w:rPr>
              <w:t>c)</w:t>
            </w:r>
            <w:r>
              <w:rPr>
                <w:rFonts w:asciiTheme="minorHAnsi" w:eastAsiaTheme="minorEastAsia" w:hAnsiTheme="minorHAnsi" w:cstheme="minorBidi"/>
                <w:noProof/>
                <w:sz w:val="22"/>
                <w:szCs w:val="22"/>
              </w:rPr>
              <w:tab/>
            </w:r>
            <w:r w:rsidRPr="009C20AD">
              <w:rPr>
                <w:rStyle w:val="Hyperlink"/>
                <w:noProof/>
              </w:rPr>
              <w:t>Valoarea investitiei</w:t>
            </w:r>
            <w:r>
              <w:rPr>
                <w:noProof/>
                <w:webHidden/>
              </w:rPr>
              <w:tab/>
            </w:r>
            <w:r>
              <w:rPr>
                <w:noProof/>
                <w:webHidden/>
              </w:rPr>
              <w:fldChar w:fldCharType="begin"/>
            </w:r>
            <w:r>
              <w:rPr>
                <w:noProof/>
                <w:webHidden/>
              </w:rPr>
              <w:instrText xml:space="preserve"> PAGEREF _Toc40946552 \h </w:instrText>
            </w:r>
            <w:r>
              <w:rPr>
                <w:noProof/>
                <w:webHidden/>
              </w:rPr>
            </w:r>
            <w:r>
              <w:rPr>
                <w:noProof/>
                <w:webHidden/>
              </w:rPr>
              <w:fldChar w:fldCharType="separate"/>
            </w:r>
            <w:r>
              <w:rPr>
                <w:noProof/>
                <w:webHidden/>
              </w:rPr>
              <w:t>5</w:t>
            </w:r>
            <w:r>
              <w:rPr>
                <w:noProof/>
                <w:webHidden/>
              </w:rPr>
              <w:fldChar w:fldCharType="end"/>
            </w:r>
          </w:hyperlink>
        </w:p>
        <w:p w14:paraId="0F3D1E7A" w14:textId="5DB9FBB5" w:rsidR="00B4480B" w:rsidRDefault="00B4480B">
          <w:pPr>
            <w:pStyle w:val="TOC2"/>
            <w:tabs>
              <w:tab w:val="left" w:pos="880"/>
              <w:tab w:val="right" w:leader="dot" w:pos="9628"/>
            </w:tabs>
            <w:rPr>
              <w:rFonts w:asciiTheme="minorHAnsi" w:eastAsiaTheme="minorEastAsia" w:hAnsiTheme="minorHAnsi" w:cstheme="minorBidi"/>
              <w:noProof/>
              <w:sz w:val="22"/>
              <w:szCs w:val="22"/>
            </w:rPr>
          </w:pPr>
          <w:hyperlink w:anchor="_Toc40946553" w:history="1">
            <w:r w:rsidRPr="009C20AD">
              <w:rPr>
                <w:rStyle w:val="Hyperlink"/>
                <w:noProof/>
              </w:rPr>
              <w:t>d)</w:t>
            </w:r>
            <w:r>
              <w:rPr>
                <w:rFonts w:asciiTheme="minorHAnsi" w:eastAsiaTheme="minorEastAsia" w:hAnsiTheme="minorHAnsi" w:cstheme="minorBidi"/>
                <w:noProof/>
                <w:sz w:val="22"/>
                <w:szCs w:val="22"/>
              </w:rPr>
              <w:tab/>
            </w:r>
            <w:r w:rsidRPr="009C20AD">
              <w:rPr>
                <w:rStyle w:val="Hyperlink"/>
                <w:noProof/>
              </w:rPr>
              <w:t>Perioada de implementare propusa</w:t>
            </w:r>
            <w:r>
              <w:rPr>
                <w:noProof/>
                <w:webHidden/>
              </w:rPr>
              <w:tab/>
            </w:r>
            <w:r>
              <w:rPr>
                <w:noProof/>
                <w:webHidden/>
              </w:rPr>
              <w:fldChar w:fldCharType="begin"/>
            </w:r>
            <w:r>
              <w:rPr>
                <w:noProof/>
                <w:webHidden/>
              </w:rPr>
              <w:instrText xml:space="preserve"> PAGEREF _Toc40946553 \h </w:instrText>
            </w:r>
            <w:r>
              <w:rPr>
                <w:noProof/>
                <w:webHidden/>
              </w:rPr>
            </w:r>
            <w:r>
              <w:rPr>
                <w:noProof/>
                <w:webHidden/>
              </w:rPr>
              <w:fldChar w:fldCharType="separate"/>
            </w:r>
            <w:r>
              <w:rPr>
                <w:noProof/>
                <w:webHidden/>
              </w:rPr>
              <w:t>5</w:t>
            </w:r>
            <w:r>
              <w:rPr>
                <w:noProof/>
                <w:webHidden/>
              </w:rPr>
              <w:fldChar w:fldCharType="end"/>
            </w:r>
          </w:hyperlink>
        </w:p>
        <w:p w14:paraId="36C6DEBA" w14:textId="16860C42" w:rsidR="00B4480B" w:rsidRDefault="00B4480B">
          <w:pPr>
            <w:pStyle w:val="TOC2"/>
            <w:tabs>
              <w:tab w:val="left" w:pos="660"/>
              <w:tab w:val="right" w:leader="dot" w:pos="9628"/>
            </w:tabs>
            <w:rPr>
              <w:rFonts w:asciiTheme="minorHAnsi" w:eastAsiaTheme="minorEastAsia" w:hAnsiTheme="minorHAnsi" w:cstheme="minorBidi"/>
              <w:noProof/>
              <w:sz w:val="22"/>
              <w:szCs w:val="22"/>
            </w:rPr>
          </w:pPr>
          <w:hyperlink w:anchor="_Toc40946554" w:history="1">
            <w:r w:rsidRPr="009C20AD">
              <w:rPr>
                <w:rStyle w:val="Hyperlink"/>
                <w:noProof/>
              </w:rPr>
              <w:t>e)</w:t>
            </w:r>
            <w:r>
              <w:rPr>
                <w:rFonts w:asciiTheme="minorHAnsi" w:eastAsiaTheme="minorEastAsia" w:hAnsiTheme="minorHAnsi" w:cstheme="minorBidi"/>
                <w:noProof/>
                <w:sz w:val="22"/>
                <w:szCs w:val="22"/>
              </w:rPr>
              <w:tab/>
            </w:r>
            <w:r w:rsidRPr="009C20AD">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_Toc40946554 \h </w:instrText>
            </w:r>
            <w:r>
              <w:rPr>
                <w:noProof/>
                <w:webHidden/>
              </w:rPr>
            </w:r>
            <w:r>
              <w:rPr>
                <w:noProof/>
                <w:webHidden/>
              </w:rPr>
              <w:fldChar w:fldCharType="separate"/>
            </w:r>
            <w:r>
              <w:rPr>
                <w:noProof/>
                <w:webHidden/>
              </w:rPr>
              <w:t>5</w:t>
            </w:r>
            <w:r>
              <w:rPr>
                <w:noProof/>
                <w:webHidden/>
              </w:rPr>
              <w:fldChar w:fldCharType="end"/>
            </w:r>
          </w:hyperlink>
        </w:p>
        <w:p w14:paraId="065B4616" w14:textId="68624918" w:rsidR="00B4480B" w:rsidRDefault="00B4480B">
          <w:pPr>
            <w:pStyle w:val="TOC2"/>
            <w:tabs>
              <w:tab w:val="left" w:pos="660"/>
              <w:tab w:val="right" w:leader="dot" w:pos="9628"/>
            </w:tabs>
            <w:rPr>
              <w:rFonts w:asciiTheme="minorHAnsi" w:eastAsiaTheme="minorEastAsia" w:hAnsiTheme="minorHAnsi" w:cstheme="minorBidi"/>
              <w:noProof/>
              <w:sz w:val="22"/>
              <w:szCs w:val="22"/>
            </w:rPr>
          </w:pPr>
          <w:hyperlink w:anchor="_Toc40946555" w:history="1">
            <w:r w:rsidRPr="009C20AD">
              <w:rPr>
                <w:rStyle w:val="Hyperlink"/>
                <w:noProof/>
              </w:rPr>
              <w:t>f)</w:t>
            </w:r>
            <w:r>
              <w:rPr>
                <w:rFonts w:asciiTheme="minorHAnsi" w:eastAsiaTheme="minorEastAsia" w:hAnsiTheme="minorHAnsi" w:cstheme="minorBidi"/>
                <w:noProof/>
                <w:sz w:val="22"/>
                <w:szCs w:val="22"/>
              </w:rPr>
              <w:tab/>
            </w:r>
            <w:r w:rsidRPr="009C20AD">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_Toc40946555 \h </w:instrText>
            </w:r>
            <w:r>
              <w:rPr>
                <w:noProof/>
                <w:webHidden/>
              </w:rPr>
            </w:r>
            <w:r>
              <w:rPr>
                <w:noProof/>
                <w:webHidden/>
              </w:rPr>
              <w:fldChar w:fldCharType="separate"/>
            </w:r>
            <w:r>
              <w:rPr>
                <w:noProof/>
                <w:webHidden/>
              </w:rPr>
              <w:t>5</w:t>
            </w:r>
            <w:r>
              <w:rPr>
                <w:noProof/>
                <w:webHidden/>
              </w:rPr>
              <w:fldChar w:fldCharType="end"/>
            </w:r>
          </w:hyperlink>
        </w:p>
        <w:p w14:paraId="769C7C87" w14:textId="5EA788A5" w:rsidR="00B4480B" w:rsidRDefault="00B4480B">
          <w:pPr>
            <w:pStyle w:val="TOC1"/>
            <w:tabs>
              <w:tab w:val="left" w:pos="480"/>
              <w:tab w:val="right" w:leader="dot" w:pos="9628"/>
            </w:tabs>
            <w:rPr>
              <w:rFonts w:cstheme="minorBidi"/>
              <w:noProof/>
            </w:rPr>
          </w:pPr>
          <w:hyperlink w:anchor="_Toc40946556" w:history="1">
            <w:r w:rsidRPr="009C20AD">
              <w:rPr>
                <w:rStyle w:val="Hyperlink"/>
                <w:noProof/>
              </w:rPr>
              <w:t>IV.</w:t>
            </w:r>
            <w:r>
              <w:rPr>
                <w:rFonts w:cstheme="minorBidi"/>
                <w:noProof/>
              </w:rPr>
              <w:tab/>
            </w:r>
            <w:r w:rsidRPr="009C20AD">
              <w:rPr>
                <w:rStyle w:val="Hyperlink"/>
                <w:noProof/>
              </w:rPr>
              <w:t>DESCRIEREA LUCRĂRILOR DE DEMOLARE NECESARE</w:t>
            </w:r>
            <w:r>
              <w:rPr>
                <w:noProof/>
                <w:webHidden/>
              </w:rPr>
              <w:tab/>
            </w:r>
            <w:r>
              <w:rPr>
                <w:noProof/>
                <w:webHidden/>
              </w:rPr>
              <w:fldChar w:fldCharType="begin"/>
            </w:r>
            <w:r>
              <w:rPr>
                <w:noProof/>
                <w:webHidden/>
              </w:rPr>
              <w:instrText xml:space="preserve"> PAGEREF _Toc40946556 \h </w:instrText>
            </w:r>
            <w:r>
              <w:rPr>
                <w:noProof/>
                <w:webHidden/>
              </w:rPr>
            </w:r>
            <w:r>
              <w:rPr>
                <w:noProof/>
                <w:webHidden/>
              </w:rPr>
              <w:fldChar w:fldCharType="separate"/>
            </w:r>
            <w:r>
              <w:rPr>
                <w:noProof/>
                <w:webHidden/>
              </w:rPr>
              <w:t>9</w:t>
            </w:r>
            <w:r>
              <w:rPr>
                <w:noProof/>
                <w:webHidden/>
              </w:rPr>
              <w:fldChar w:fldCharType="end"/>
            </w:r>
          </w:hyperlink>
        </w:p>
        <w:p w14:paraId="6C622C45" w14:textId="04E85595" w:rsidR="00B4480B" w:rsidRDefault="00B4480B">
          <w:pPr>
            <w:pStyle w:val="TOC3"/>
            <w:tabs>
              <w:tab w:val="left" w:pos="880"/>
              <w:tab w:val="right" w:leader="dot" w:pos="9628"/>
            </w:tabs>
            <w:rPr>
              <w:rFonts w:asciiTheme="minorHAnsi" w:eastAsiaTheme="minorEastAsia" w:hAnsiTheme="minorHAnsi" w:cstheme="minorBidi"/>
              <w:noProof/>
              <w:sz w:val="22"/>
              <w:szCs w:val="22"/>
            </w:rPr>
          </w:pPr>
          <w:hyperlink w:anchor="_Toc40946557" w:history="1">
            <w:r w:rsidRPr="009C20AD">
              <w:rPr>
                <w:rStyle w:val="Hyperlink"/>
                <w:rFonts w:ascii="Symbol" w:hAnsi="Symbol"/>
                <w:caps/>
                <w:noProof/>
                <w:lang w:val="de-DE"/>
              </w:rPr>
              <w:t></w:t>
            </w:r>
            <w:r>
              <w:rPr>
                <w:rFonts w:asciiTheme="minorHAnsi" w:eastAsiaTheme="minorEastAsia" w:hAnsiTheme="minorHAnsi" w:cstheme="minorBidi"/>
                <w:noProof/>
                <w:sz w:val="22"/>
                <w:szCs w:val="22"/>
              </w:rPr>
              <w:tab/>
            </w:r>
            <w:r w:rsidRPr="009C20AD">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_Toc40946557 \h </w:instrText>
            </w:r>
            <w:r>
              <w:rPr>
                <w:noProof/>
                <w:webHidden/>
              </w:rPr>
            </w:r>
            <w:r>
              <w:rPr>
                <w:noProof/>
                <w:webHidden/>
              </w:rPr>
              <w:fldChar w:fldCharType="separate"/>
            </w:r>
            <w:r>
              <w:rPr>
                <w:noProof/>
                <w:webHidden/>
              </w:rPr>
              <w:t>9</w:t>
            </w:r>
            <w:r>
              <w:rPr>
                <w:noProof/>
                <w:webHidden/>
              </w:rPr>
              <w:fldChar w:fldCharType="end"/>
            </w:r>
          </w:hyperlink>
        </w:p>
        <w:p w14:paraId="0D493C32" w14:textId="75587C62" w:rsidR="00B4480B" w:rsidRDefault="00B4480B">
          <w:pPr>
            <w:pStyle w:val="TOC1"/>
            <w:tabs>
              <w:tab w:val="left" w:pos="480"/>
              <w:tab w:val="right" w:leader="dot" w:pos="9628"/>
            </w:tabs>
            <w:rPr>
              <w:rFonts w:cstheme="minorBidi"/>
              <w:noProof/>
            </w:rPr>
          </w:pPr>
          <w:hyperlink w:anchor="_Toc40946558" w:history="1">
            <w:r w:rsidRPr="009C20AD">
              <w:rPr>
                <w:rStyle w:val="Hyperlink"/>
                <w:noProof/>
              </w:rPr>
              <w:t>V.</w:t>
            </w:r>
            <w:r>
              <w:rPr>
                <w:rFonts w:cstheme="minorBidi"/>
                <w:noProof/>
              </w:rPr>
              <w:tab/>
            </w:r>
            <w:r w:rsidRPr="009C20AD">
              <w:rPr>
                <w:rStyle w:val="Hyperlink"/>
                <w:noProof/>
              </w:rPr>
              <w:t>DESCRIEREA AMPLASĂRII PROIECTULUI:</w:t>
            </w:r>
            <w:r>
              <w:rPr>
                <w:noProof/>
                <w:webHidden/>
              </w:rPr>
              <w:tab/>
            </w:r>
            <w:r>
              <w:rPr>
                <w:noProof/>
                <w:webHidden/>
              </w:rPr>
              <w:fldChar w:fldCharType="begin"/>
            </w:r>
            <w:r>
              <w:rPr>
                <w:noProof/>
                <w:webHidden/>
              </w:rPr>
              <w:instrText xml:space="preserve"> PAGEREF _Toc40946558 \h </w:instrText>
            </w:r>
            <w:r>
              <w:rPr>
                <w:noProof/>
                <w:webHidden/>
              </w:rPr>
            </w:r>
            <w:r>
              <w:rPr>
                <w:noProof/>
                <w:webHidden/>
              </w:rPr>
              <w:fldChar w:fldCharType="separate"/>
            </w:r>
            <w:r>
              <w:rPr>
                <w:noProof/>
                <w:webHidden/>
              </w:rPr>
              <w:t>14</w:t>
            </w:r>
            <w:r>
              <w:rPr>
                <w:noProof/>
                <w:webHidden/>
              </w:rPr>
              <w:fldChar w:fldCharType="end"/>
            </w:r>
          </w:hyperlink>
        </w:p>
        <w:p w14:paraId="4D96F7A5" w14:textId="0A0E8174" w:rsidR="00B4480B" w:rsidRDefault="00B4480B">
          <w:pPr>
            <w:pStyle w:val="TOC1"/>
            <w:tabs>
              <w:tab w:val="left" w:pos="480"/>
              <w:tab w:val="right" w:leader="dot" w:pos="9628"/>
            </w:tabs>
            <w:rPr>
              <w:rFonts w:cstheme="minorBidi"/>
              <w:noProof/>
            </w:rPr>
          </w:pPr>
          <w:hyperlink w:anchor="_Toc40946559" w:history="1">
            <w:r w:rsidRPr="009C20AD">
              <w:rPr>
                <w:rStyle w:val="Hyperlink"/>
                <w:noProof/>
              </w:rPr>
              <w:t>VI.</w:t>
            </w:r>
            <w:r>
              <w:rPr>
                <w:rFonts w:cstheme="minorBidi"/>
                <w:noProof/>
              </w:rPr>
              <w:tab/>
            </w:r>
            <w:r w:rsidRPr="009C20AD">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_Toc40946559 \h </w:instrText>
            </w:r>
            <w:r>
              <w:rPr>
                <w:noProof/>
                <w:webHidden/>
              </w:rPr>
            </w:r>
            <w:r>
              <w:rPr>
                <w:noProof/>
                <w:webHidden/>
              </w:rPr>
              <w:fldChar w:fldCharType="separate"/>
            </w:r>
            <w:r>
              <w:rPr>
                <w:noProof/>
                <w:webHidden/>
              </w:rPr>
              <w:t>15</w:t>
            </w:r>
            <w:r>
              <w:rPr>
                <w:noProof/>
                <w:webHidden/>
              </w:rPr>
              <w:fldChar w:fldCharType="end"/>
            </w:r>
          </w:hyperlink>
        </w:p>
        <w:p w14:paraId="33A75899" w14:textId="43832395" w:rsidR="00B4480B" w:rsidRDefault="00B4480B">
          <w:pPr>
            <w:pStyle w:val="TOC3"/>
            <w:tabs>
              <w:tab w:val="left" w:pos="1100"/>
              <w:tab w:val="right" w:leader="dot" w:pos="9628"/>
            </w:tabs>
            <w:rPr>
              <w:rFonts w:asciiTheme="minorHAnsi" w:eastAsiaTheme="minorEastAsia" w:hAnsiTheme="minorHAnsi" w:cstheme="minorBidi"/>
              <w:noProof/>
              <w:sz w:val="22"/>
              <w:szCs w:val="22"/>
            </w:rPr>
          </w:pPr>
          <w:hyperlink w:anchor="_Toc40946560" w:history="1">
            <w:r w:rsidRPr="009C20AD">
              <w:rPr>
                <w:rStyle w:val="Hyperlink"/>
                <w:iCs/>
                <w:noProof/>
                <w:lang w:val="ro-RO"/>
              </w:rPr>
              <w:t>a)</w:t>
            </w:r>
            <w:r>
              <w:rPr>
                <w:rFonts w:asciiTheme="minorHAnsi" w:eastAsiaTheme="minorEastAsia" w:hAnsiTheme="minorHAnsi" w:cstheme="minorBidi"/>
                <w:noProof/>
                <w:sz w:val="22"/>
                <w:szCs w:val="22"/>
              </w:rPr>
              <w:tab/>
            </w:r>
            <w:r w:rsidRPr="009C20AD">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_Toc40946560 \h </w:instrText>
            </w:r>
            <w:r>
              <w:rPr>
                <w:noProof/>
                <w:webHidden/>
              </w:rPr>
            </w:r>
            <w:r>
              <w:rPr>
                <w:noProof/>
                <w:webHidden/>
              </w:rPr>
              <w:fldChar w:fldCharType="separate"/>
            </w:r>
            <w:r>
              <w:rPr>
                <w:noProof/>
                <w:webHidden/>
              </w:rPr>
              <w:t>15</w:t>
            </w:r>
            <w:r>
              <w:rPr>
                <w:noProof/>
                <w:webHidden/>
              </w:rPr>
              <w:fldChar w:fldCharType="end"/>
            </w:r>
          </w:hyperlink>
        </w:p>
        <w:p w14:paraId="35FEAF63" w14:textId="1F832F1F" w:rsidR="00B4480B" w:rsidRDefault="00B4480B">
          <w:pPr>
            <w:pStyle w:val="TOC3"/>
            <w:tabs>
              <w:tab w:val="left" w:pos="1100"/>
              <w:tab w:val="right" w:leader="dot" w:pos="9628"/>
            </w:tabs>
            <w:rPr>
              <w:rFonts w:asciiTheme="minorHAnsi" w:eastAsiaTheme="minorEastAsia" w:hAnsiTheme="minorHAnsi" w:cstheme="minorBidi"/>
              <w:noProof/>
              <w:sz w:val="22"/>
              <w:szCs w:val="22"/>
            </w:rPr>
          </w:pPr>
          <w:hyperlink w:anchor="_Toc40946561" w:history="1">
            <w:r w:rsidRPr="009C20AD">
              <w:rPr>
                <w:rStyle w:val="Hyperlink"/>
                <w:noProof/>
              </w:rPr>
              <w:t>1.</w:t>
            </w:r>
            <w:r>
              <w:rPr>
                <w:rFonts w:asciiTheme="minorHAnsi" w:eastAsiaTheme="minorEastAsia" w:hAnsiTheme="minorHAnsi" w:cstheme="minorBidi"/>
                <w:noProof/>
                <w:sz w:val="22"/>
                <w:szCs w:val="22"/>
              </w:rPr>
              <w:tab/>
            </w:r>
            <w:r w:rsidRPr="009C20AD">
              <w:rPr>
                <w:rStyle w:val="Hyperlink"/>
                <w:noProof/>
              </w:rPr>
              <w:t>Protecţia calităţii apelor:</w:t>
            </w:r>
            <w:r>
              <w:rPr>
                <w:noProof/>
                <w:webHidden/>
              </w:rPr>
              <w:tab/>
            </w:r>
            <w:r>
              <w:rPr>
                <w:noProof/>
                <w:webHidden/>
              </w:rPr>
              <w:fldChar w:fldCharType="begin"/>
            </w:r>
            <w:r>
              <w:rPr>
                <w:noProof/>
                <w:webHidden/>
              </w:rPr>
              <w:instrText xml:space="preserve"> PAGEREF _Toc40946561 \h </w:instrText>
            </w:r>
            <w:r>
              <w:rPr>
                <w:noProof/>
                <w:webHidden/>
              </w:rPr>
            </w:r>
            <w:r>
              <w:rPr>
                <w:noProof/>
                <w:webHidden/>
              </w:rPr>
              <w:fldChar w:fldCharType="separate"/>
            </w:r>
            <w:r>
              <w:rPr>
                <w:noProof/>
                <w:webHidden/>
              </w:rPr>
              <w:t>15</w:t>
            </w:r>
            <w:r>
              <w:rPr>
                <w:noProof/>
                <w:webHidden/>
              </w:rPr>
              <w:fldChar w:fldCharType="end"/>
            </w:r>
          </w:hyperlink>
        </w:p>
        <w:p w14:paraId="069B3F96" w14:textId="2ED10576" w:rsidR="00B4480B" w:rsidRDefault="00B4480B">
          <w:pPr>
            <w:pStyle w:val="TOC3"/>
            <w:tabs>
              <w:tab w:val="left" w:pos="1100"/>
              <w:tab w:val="right" w:leader="dot" w:pos="9628"/>
            </w:tabs>
            <w:rPr>
              <w:rFonts w:asciiTheme="minorHAnsi" w:eastAsiaTheme="minorEastAsia" w:hAnsiTheme="minorHAnsi" w:cstheme="minorBidi"/>
              <w:noProof/>
              <w:sz w:val="22"/>
              <w:szCs w:val="22"/>
            </w:rPr>
          </w:pPr>
          <w:hyperlink w:anchor="_Toc40946562" w:history="1">
            <w:r w:rsidRPr="009C20AD">
              <w:rPr>
                <w:rStyle w:val="Hyperlink"/>
                <w:noProof/>
              </w:rPr>
              <w:t>2.</w:t>
            </w:r>
            <w:r>
              <w:rPr>
                <w:rFonts w:asciiTheme="minorHAnsi" w:eastAsiaTheme="minorEastAsia" w:hAnsiTheme="minorHAnsi" w:cstheme="minorBidi"/>
                <w:noProof/>
                <w:sz w:val="22"/>
                <w:szCs w:val="22"/>
              </w:rPr>
              <w:tab/>
            </w:r>
            <w:r w:rsidRPr="009C20AD">
              <w:rPr>
                <w:rStyle w:val="Hyperlink"/>
                <w:noProof/>
              </w:rPr>
              <w:t>Protecţia aerului:</w:t>
            </w:r>
            <w:r>
              <w:rPr>
                <w:noProof/>
                <w:webHidden/>
              </w:rPr>
              <w:tab/>
            </w:r>
            <w:r>
              <w:rPr>
                <w:noProof/>
                <w:webHidden/>
              </w:rPr>
              <w:fldChar w:fldCharType="begin"/>
            </w:r>
            <w:r>
              <w:rPr>
                <w:noProof/>
                <w:webHidden/>
              </w:rPr>
              <w:instrText xml:space="preserve"> PAGEREF _Toc40946562 \h </w:instrText>
            </w:r>
            <w:r>
              <w:rPr>
                <w:noProof/>
                <w:webHidden/>
              </w:rPr>
            </w:r>
            <w:r>
              <w:rPr>
                <w:noProof/>
                <w:webHidden/>
              </w:rPr>
              <w:fldChar w:fldCharType="separate"/>
            </w:r>
            <w:r>
              <w:rPr>
                <w:noProof/>
                <w:webHidden/>
              </w:rPr>
              <w:t>16</w:t>
            </w:r>
            <w:r>
              <w:rPr>
                <w:noProof/>
                <w:webHidden/>
              </w:rPr>
              <w:fldChar w:fldCharType="end"/>
            </w:r>
          </w:hyperlink>
        </w:p>
        <w:p w14:paraId="0CE31012" w14:textId="467D5D21" w:rsidR="00B4480B" w:rsidRDefault="00B4480B">
          <w:pPr>
            <w:pStyle w:val="TOC3"/>
            <w:tabs>
              <w:tab w:val="left" w:pos="1100"/>
              <w:tab w:val="right" w:leader="dot" w:pos="9628"/>
            </w:tabs>
            <w:rPr>
              <w:rFonts w:asciiTheme="minorHAnsi" w:eastAsiaTheme="minorEastAsia" w:hAnsiTheme="minorHAnsi" w:cstheme="minorBidi"/>
              <w:noProof/>
              <w:sz w:val="22"/>
              <w:szCs w:val="22"/>
            </w:rPr>
          </w:pPr>
          <w:hyperlink w:anchor="_Toc40946563" w:history="1">
            <w:r w:rsidRPr="009C20AD">
              <w:rPr>
                <w:rStyle w:val="Hyperlink"/>
                <w:noProof/>
                <w:lang w:val="ro-RO"/>
              </w:rPr>
              <w:t>3.</w:t>
            </w:r>
            <w:r>
              <w:rPr>
                <w:rFonts w:asciiTheme="minorHAnsi" w:eastAsiaTheme="minorEastAsia" w:hAnsiTheme="minorHAnsi" w:cstheme="minorBidi"/>
                <w:noProof/>
                <w:sz w:val="22"/>
                <w:szCs w:val="22"/>
              </w:rPr>
              <w:tab/>
            </w:r>
            <w:r w:rsidRPr="009C20AD">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_Toc40946563 \h </w:instrText>
            </w:r>
            <w:r>
              <w:rPr>
                <w:noProof/>
                <w:webHidden/>
              </w:rPr>
            </w:r>
            <w:r>
              <w:rPr>
                <w:noProof/>
                <w:webHidden/>
              </w:rPr>
              <w:fldChar w:fldCharType="separate"/>
            </w:r>
            <w:r>
              <w:rPr>
                <w:noProof/>
                <w:webHidden/>
              </w:rPr>
              <w:t>16</w:t>
            </w:r>
            <w:r>
              <w:rPr>
                <w:noProof/>
                <w:webHidden/>
              </w:rPr>
              <w:fldChar w:fldCharType="end"/>
            </w:r>
          </w:hyperlink>
        </w:p>
        <w:p w14:paraId="7DEC4D50" w14:textId="6051DE5D" w:rsidR="00B4480B" w:rsidRDefault="00B4480B">
          <w:pPr>
            <w:pStyle w:val="TOC3"/>
            <w:tabs>
              <w:tab w:val="left" w:pos="1100"/>
              <w:tab w:val="right" w:leader="dot" w:pos="9628"/>
            </w:tabs>
            <w:rPr>
              <w:rFonts w:asciiTheme="minorHAnsi" w:eastAsiaTheme="minorEastAsia" w:hAnsiTheme="minorHAnsi" w:cstheme="minorBidi"/>
              <w:noProof/>
              <w:sz w:val="22"/>
              <w:szCs w:val="22"/>
            </w:rPr>
          </w:pPr>
          <w:hyperlink w:anchor="_Toc40946564" w:history="1">
            <w:r w:rsidRPr="009C20AD">
              <w:rPr>
                <w:rStyle w:val="Hyperlink"/>
                <w:noProof/>
              </w:rPr>
              <w:t>4.</w:t>
            </w:r>
            <w:r>
              <w:rPr>
                <w:rFonts w:asciiTheme="minorHAnsi" w:eastAsiaTheme="minorEastAsia" w:hAnsiTheme="minorHAnsi" w:cstheme="minorBidi"/>
                <w:noProof/>
                <w:sz w:val="22"/>
                <w:szCs w:val="22"/>
              </w:rPr>
              <w:tab/>
            </w:r>
            <w:r w:rsidRPr="009C20AD">
              <w:rPr>
                <w:rStyle w:val="Hyperlink"/>
                <w:noProof/>
              </w:rPr>
              <w:t>Protecţia împotriva radiaţiilor:</w:t>
            </w:r>
            <w:r>
              <w:rPr>
                <w:noProof/>
                <w:webHidden/>
              </w:rPr>
              <w:tab/>
            </w:r>
            <w:r>
              <w:rPr>
                <w:noProof/>
                <w:webHidden/>
              </w:rPr>
              <w:fldChar w:fldCharType="begin"/>
            </w:r>
            <w:r>
              <w:rPr>
                <w:noProof/>
                <w:webHidden/>
              </w:rPr>
              <w:instrText xml:space="preserve"> PAGEREF _Toc40946564 \h </w:instrText>
            </w:r>
            <w:r>
              <w:rPr>
                <w:noProof/>
                <w:webHidden/>
              </w:rPr>
            </w:r>
            <w:r>
              <w:rPr>
                <w:noProof/>
                <w:webHidden/>
              </w:rPr>
              <w:fldChar w:fldCharType="separate"/>
            </w:r>
            <w:r>
              <w:rPr>
                <w:noProof/>
                <w:webHidden/>
              </w:rPr>
              <w:t>17</w:t>
            </w:r>
            <w:r>
              <w:rPr>
                <w:noProof/>
                <w:webHidden/>
              </w:rPr>
              <w:fldChar w:fldCharType="end"/>
            </w:r>
          </w:hyperlink>
        </w:p>
        <w:p w14:paraId="6D5F00E7" w14:textId="238C6026" w:rsidR="00B4480B" w:rsidRDefault="00B4480B">
          <w:pPr>
            <w:pStyle w:val="TOC3"/>
            <w:tabs>
              <w:tab w:val="left" w:pos="1100"/>
              <w:tab w:val="right" w:leader="dot" w:pos="9628"/>
            </w:tabs>
            <w:rPr>
              <w:rFonts w:asciiTheme="minorHAnsi" w:eastAsiaTheme="minorEastAsia" w:hAnsiTheme="minorHAnsi" w:cstheme="minorBidi"/>
              <w:noProof/>
              <w:sz w:val="22"/>
              <w:szCs w:val="22"/>
            </w:rPr>
          </w:pPr>
          <w:hyperlink w:anchor="_Toc40946565" w:history="1">
            <w:r w:rsidRPr="009C20AD">
              <w:rPr>
                <w:rStyle w:val="Hyperlink"/>
                <w:noProof/>
              </w:rPr>
              <w:t>5.</w:t>
            </w:r>
            <w:r>
              <w:rPr>
                <w:rFonts w:asciiTheme="minorHAnsi" w:eastAsiaTheme="minorEastAsia" w:hAnsiTheme="minorHAnsi" w:cstheme="minorBidi"/>
                <w:noProof/>
                <w:sz w:val="22"/>
                <w:szCs w:val="22"/>
              </w:rPr>
              <w:tab/>
            </w:r>
            <w:r w:rsidRPr="009C20AD">
              <w:rPr>
                <w:rStyle w:val="Hyperlink"/>
                <w:noProof/>
              </w:rPr>
              <w:t>Protecţia solului şi a subsolului:</w:t>
            </w:r>
            <w:r>
              <w:rPr>
                <w:noProof/>
                <w:webHidden/>
              </w:rPr>
              <w:tab/>
            </w:r>
            <w:r>
              <w:rPr>
                <w:noProof/>
                <w:webHidden/>
              </w:rPr>
              <w:fldChar w:fldCharType="begin"/>
            </w:r>
            <w:r>
              <w:rPr>
                <w:noProof/>
                <w:webHidden/>
              </w:rPr>
              <w:instrText xml:space="preserve"> PAGEREF _Toc40946565 \h </w:instrText>
            </w:r>
            <w:r>
              <w:rPr>
                <w:noProof/>
                <w:webHidden/>
              </w:rPr>
            </w:r>
            <w:r>
              <w:rPr>
                <w:noProof/>
                <w:webHidden/>
              </w:rPr>
              <w:fldChar w:fldCharType="separate"/>
            </w:r>
            <w:r>
              <w:rPr>
                <w:noProof/>
                <w:webHidden/>
              </w:rPr>
              <w:t>17</w:t>
            </w:r>
            <w:r>
              <w:rPr>
                <w:noProof/>
                <w:webHidden/>
              </w:rPr>
              <w:fldChar w:fldCharType="end"/>
            </w:r>
          </w:hyperlink>
        </w:p>
        <w:p w14:paraId="70B28E15" w14:textId="5AE6A9C8" w:rsidR="00B4480B" w:rsidRDefault="00B4480B">
          <w:pPr>
            <w:pStyle w:val="TOC3"/>
            <w:tabs>
              <w:tab w:val="left" w:pos="1100"/>
              <w:tab w:val="right" w:leader="dot" w:pos="9628"/>
            </w:tabs>
            <w:rPr>
              <w:rFonts w:asciiTheme="minorHAnsi" w:eastAsiaTheme="minorEastAsia" w:hAnsiTheme="minorHAnsi" w:cstheme="minorBidi"/>
              <w:noProof/>
              <w:sz w:val="22"/>
              <w:szCs w:val="22"/>
            </w:rPr>
          </w:pPr>
          <w:hyperlink w:anchor="_Toc40946566" w:history="1">
            <w:r w:rsidRPr="009C20AD">
              <w:rPr>
                <w:rStyle w:val="Hyperlink"/>
                <w:noProof/>
              </w:rPr>
              <w:t>6.</w:t>
            </w:r>
            <w:r>
              <w:rPr>
                <w:rFonts w:asciiTheme="minorHAnsi" w:eastAsiaTheme="minorEastAsia" w:hAnsiTheme="minorHAnsi" w:cstheme="minorBidi"/>
                <w:noProof/>
                <w:sz w:val="22"/>
                <w:szCs w:val="22"/>
              </w:rPr>
              <w:tab/>
            </w:r>
            <w:r w:rsidRPr="009C20AD">
              <w:rPr>
                <w:rStyle w:val="Hyperlink"/>
                <w:noProof/>
              </w:rPr>
              <w:t>Protecţia ecosistemelor terestre şi acvatice:</w:t>
            </w:r>
            <w:r>
              <w:rPr>
                <w:noProof/>
                <w:webHidden/>
              </w:rPr>
              <w:tab/>
            </w:r>
            <w:r>
              <w:rPr>
                <w:noProof/>
                <w:webHidden/>
              </w:rPr>
              <w:fldChar w:fldCharType="begin"/>
            </w:r>
            <w:r>
              <w:rPr>
                <w:noProof/>
                <w:webHidden/>
              </w:rPr>
              <w:instrText xml:space="preserve"> PAGEREF _Toc40946566 \h </w:instrText>
            </w:r>
            <w:r>
              <w:rPr>
                <w:noProof/>
                <w:webHidden/>
              </w:rPr>
            </w:r>
            <w:r>
              <w:rPr>
                <w:noProof/>
                <w:webHidden/>
              </w:rPr>
              <w:fldChar w:fldCharType="separate"/>
            </w:r>
            <w:r>
              <w:rPr>
                <w:noProof/>
                <w:webHidden/>
              </w:rPr>
              <w:t>17</w:t>
            </w:r>
            <w:r>
              <w:rPr>
                <w:noProof/>
                <w:webHidden/>
              </w:rPr>
              <w:fldChar w:fldCharType="end"/>
            </w:r>
          </w:hyperlink>
        </w:p>
        <w:p w14:paraId="0D01B8B0" w14:textId="1504BCF6" w:rsidR="00B4480B" w:rsidRDefault="00B4480B">
          <w:pPr>
            <w:pStyle w:val="TOC3"/>
            <w:tabs>
              <w:tab w:val="left" w:pos="1100"/>
              <w:tab w:val="right" w:leader="dot" w:pos="9628"/>
            </w:tabs>
            <w:rPr>
              <w:rFonts w:asciiTheme="minorHAnsi" w:eastAsiaTheme="minorEastAsia" w:hAnsiTheme="minorHAnsi" w:cstheme="minorBidi"/>
              <w:noProof/>
              <w:sz w:val="22"/>
              <w:szCs w:val="22"/>
            </w:rPr>
          </w:pPr>
          <w:hyperlink w:anchor="_Toc40946567" w:history="1">
            <w:r w:rsidRPr="009C20AD">
              <w:rPr>
                <w:rStyle w:val="Hyperlink"/>
                <w:noProof/>
              </w:rPr>
              <w:t>7.</w:t>
            </w:r>
            <w:r>
              <w:rPr>
                <w:rFonts w:asciiTheme="minorHAnsi" w:eastAsiaTheme="minorEastAsia" w:hAnsiTheme="minorHAnsi" w:cstheme="minorBidi"/>
                <w:noProof/>
                <w:sz w:val="22"/>
                <w:szCs w:val="22"/>
              </w:rPr>
              <w:tab/>
            </w:r>
            <w:r w:rsidRPr="009C20AD">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_Toc40946567 \h </w:instrText>
            </w:r>
            <w:r>
              <w:rPr>
                <w:noProof/>
                <w:webHidden/>
              </w:rPr>
            </w:r>
            <w:r>
              <w:rPr>
                <w:noProof/>
                <w:webHidden/>
              </w:rPr>
              <w:fldChar w:fldCharType="separate"/>
            </w:r>
            <w:r>
              <w:rPr>
                <w:noProof/>
                <w:webHidden/>
              </w:rPr>
              <w:t>17</w:t>
            </w:r>
            <w:r>
              <w:rPr>
                <w:noProof/>
                <w:webHidden/>
              </w:rPr>
              <w:fldChar w:fldCharType="end"/>
            </w:r>
          </w:hyperlink>
        </w:p>
        <w:p w14:paraId="1616F18F" w14:textId="19AACC4F" w:rsidR="00B4480B" w:rsidRDefault="00B4480B">
          <w:pPr>
            <w:pStyle w:val="TOC3"/>
            <w:tabs>
              <w:tab w:val="left" w:pos="1100"/>
              <w:tab w:val="right" w:leader="dot" w:pos="9628"/>
            </w:tabs>
            <w:rPr>
              <w:rFonts w:asciiTheme="minorHAnsi" w:eastAsiaTheme="minorEastAsia" w:hAnsiTheme="minorHAnsi" w:cstheme="minorBidi"/>
              <w:noProof/>
              <w:sz w:val="22"/>
              <w:szCs w:val="22"/>
            </w:rPr>
          </w:pPr>
          <w:hyperlink w:anchor="_Toc40946568" w:history="1">
            <w:r w:rsidRPr="009C20AD">
              <w:rPr>
                <w:rStyle w:val="Hyperlink"/>
                <w:noProof/>
              </w:rPr>
              <w:t>8.</w:t>
            </w:r>
            <w:r>
              <w:rPr>
                <w:rFonts w:asciiTheme="minorHAnsi" w:eastAsiaTheme="minorEastAsia" w:hAnsiTheme="minorHAnsi" w:cstheme="minorBidi"/>
                <w:noProof/>
                <w:sz w:val="22"/>
                <w:szCs w:val="22"/>
              </w:rPr>
              <w:tab/>
            </w:r>
            <w:r w:rsidRPr="009C20AD">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_Toc40946568 \h </w:instrText>
            </w:r>
            <w:r>
              <w:rPr>
                <w:noProof/>
                <w:webHidden/>
              </w:rPr>
            </w:r>
            <w:r>
              <w:rPr>
                <w:noProof/>
                <w:webHidden/>
              </w:rPr>
              <w:fldChar w:fldCharType="separate"/>
            </w:r>
            <w:r>
              <w:rPr>
                <w:noProof/>
                <w:webHidden/>
              </w:rPr>
              <w:t>18</w:t>
            </w:r>
            <w:r>
              <w:rPr>
                <w:noProof/>
                <w:webHidden/>
              </w:rPr>
              <w:fldChar w:fldCharType="end"/>
            </w:r>
          </w:hyperlink>
        </w:p>
        <w:p w14:paraId="093DC894" w14:textId="0D970259" w:rsidR="00B4480B" w:rsidRDefault="00B4480B">
          <w:pPr>
            <w:pStyle w:val="TOC3"/>
            <w:tabs>
              <w:tab w:val="left" w:pos="1100"/>
              <w:tab w:val="right" w:leader="dot" w:pos="9628"/>
            </w:tabs>
            <w:rPr>
              <w:rFonts w:asciiTheme="minorHAnsi" w:eastAsiaTheme="minorEastAsia" w:hAnsiTheme="minorHAnsi" w:cstheme="minorBidi"/>
              <w:noProof/>
              <w:sz w:val="22"/>
              <w:szCs w:val="22"/>
            </w:rPr>
          </w:pPr>
          <w:hyperlink w:anchor="_Toc40946569" w:history="1">
            <w:r w:rsidRPr="009C20AD">
              <w:rPr>
                <w:rStyle w:val="Hyperlink"/>
                <w:noProof/>
              </w:rPr>
              <w:t>9.</w:t>
            </w:r>
            <w:r>
              <w:rPr>
                <w:rFonts w:asciiTheme="minorHAnsi" w:eastAsiaTheme="minorEastAsia" w:hAnsiTheme="minorHAnsi" w:cstheme="minorBidi"/>
                <w:noProof/>
                <w:sz w:val="22"/>
                <w:szCs w:val="22"/>
              </w:rPr>
              <w:tab/>
            </w:r>
            <w:r w:rsidRPr="009C20AD">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_Toc40946569 \h </w:instrText>
            </w:r>
            <w:r>
              <w:rPr>
                <w:noProof/>
                <w:webHidden/>
              </w:rPr>
            </w:r>
            <w:r>
              <w:rPr>
                <w:noProof/>
                <w:webHidden/>
              </w:rPr>
              <w:fldChar w:fldCharType="separate"/>
            </w:r>
            <w:r>
              <w:rPr>
                <w:noProof/>
                <w:webHidden/>
              </w:rPr>
              <w:t>20</w:t>
            </w:r>
            <w:r>
              <w:rPr>
                <w:noProof/>
                <w:webHidden/>
              </w:rPr>
              <w:fldChar w:fldCharType="end"/>
            </w:r>
          </w:hyperlink>
        </w:p>
        <w:p w14:paraId="22449023" w14:textId="7701ADDE" w:rsidR="00B4480B" w:rsidRDefault="00B4480B">
          <w:pPr>
            <w:pStyle w:val="TOC3"/>
            <w:tabs>
              <w:tab w:val="left" w:pos="1100"/>
              <w:tab w:val="right" w:leader="dot" w:pos="9628"/>
            </w:tabs>
            <w:rPr>
              <w:rFonts w:asciiTheme="minorHAnsi" w:eastAsiaTheme="minorEastAsia" w:hAnsiTheme="minorHAnsi" w:cstheme="minorBidi"/>
              <w:noProof/>
              <w:sz w:val="22"/>
              <w:szCs w:val="22"/>
            </w:rPr>
          </w:pPr>
          <w:hyperlink w:anchor="_Toc40946570" w:history="1">
            <w:r w:rsidRPr="009C20AD">
              <w:rPr>
                <w:rStyle w:val="Hyperlink"/>
                <w:iCs/>
                <w:noProof/>
                <w:lang w:val="ro-RO"/>
              </w:rPr>
              <w:t>b)</w:t>
            </w:r>
            <w:r>
              <w:rPr>
                <w:rFonts w:asciiTheme="minorHAnsi" w:eastAsiaTheme="minorEastAsia" w:hAnsiTheme="minorHAnsi" w:cstheme="minorBidi"/>
                <w:noProof/>
                <w:sz w:val="22"/>
                <w:szCs w:val="22"/>
              </w:rPr>
              <w:tab/>
            </w:r>
            <w:r w:rsidRPr="009C20AD">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_Toc40946570 \h </w:instrText>
            </w:r>
            <w:r>
              <w:rPr>
                <w:noProof/>
                <w:webHidden/>
              </w:rPr>
            </w:r>
            <w:r>
              <w:rPr>
                <w:noProof/>
                <w:webHidden/>
              </w:rPr>
              <w:fldChar w:fldCharType="separate"/>
            </w:r>
            <w:r>
              <w:rPr>
                <w:noProof/>
                <w:webHidden/>
              </w:rPr>
              <w:t>20</w:t>
            </w:r>
            <w:r>
              <w:rPr>
                <w:noProof/>
                <w:webHidden/>
              </w:rPr>
              <w:fldChar w:fldCharType="end"/>
            </w:r>
          </w:hyperlink>
        </w:p>
        <w:p w14:paraId="3B5A554C" w14:textId="19128676" w:rsidR="00B4480B" w:rsidRDefault="00B4480B">
          <w:pPr>
            <w:pStyle w:val="TOC1"/>
            <w:tabs>
              <w:tab w:val="left" w:pos="660"/>
              <w:tab w:val="right" w:leader="dot" w:pos="9628"/>
            </w:tabs>
            <w:rPr>
              <w:rFonts w:cstheme="minorBidi"/>
              <w:noProof/>
            </w:rPr>
          </w:pPr>
          <w:hyperlink w:anchor="_Toc40946571" w:history="1">
            <w:r w:rsidRPr="009C20AD">
              <w:rPr>
                <w:rStyle w:val="Hyperlink"/>
                <w:noProof/>
              </w:rPr>
              <w:t>VII.</w:t>
            </w:r>
            <w:r>
              <w:rPr>
                <w:rFonts w:cstheme="minorBidi"/>
                <w:noProof/>
              </w:rPr>
              <w:tab/>
            </w:r>
            <w:r w:rsidRPr="009C20AD">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_Toc40946571 \h </w:instrText>
            </w:r>
            <w:r>
              <w:rPr>
                <w:noProof/>
                <w:webHidden/>
              </w:rPr>
            </w:r>
            <w:r>
              <w:rPr>
                <w:noProof/>
                <w:webHidden/>
              </w:rPr>
              <w:fldChar w:fldCharType="separate"/>
            </w:r>
            <w:r>
              <w:rPr>
                <w:noProof/>
                <w:webHidden/>
              </w:rPr>
              <w:t>20</w:t>
            </w:r>
            <w:r>
              <w:rPr>
                <w:noProof/>
                <w:webHidden/>
              </w:rPr>
              <w:fldChar w:fldCharType="end"/>
            </w:r>
          </w:hyperlink>
        </w:p>
        <w:p w14:paraId="1387227F" w14:textId="519B49F0" w:rsidR="00B4480B" w:rsidRDefault="00B4480B">
          <w:pPr>
            <w:pStyle w:val="TOC1"/>
            <w:tabs>
              <w:tab w:val="left" w:pos="660"/>
              <w:tab w:val="right" w:leader="dot" w:pos="9628"/>
            </w:tabs>
            <w:rPr>
              <w:rFonts w:cstheme="minorBidi"/>
              <w:noProof/>
            </w:rPr>
          </w:pPr>
          <w:hyperlink w:anchor="_Toc40946572" w:history="1">
            <w:r w:rsidRPr="009C20AD">
              <w:rPr>
                <w:rStyle w:val="Hyperlink"/>
                <w:noProof/>
              </w:rPr>
              <w:t>VIII.</w:t>
            </w:r>
            <w:r>
              <w:rPr>
                <w:rFonts w:cstheme="minorBidi"/>
                <w:noProof/>
              </w:rPr>
              <w:tab/>
            </w:r>
            <w:r w:rsidRPr="009C20AD">
              <w:rPr>
                <w:rStyle w:val="Hyperlink"/>
                <w:noProof/>
                <w:lang w:val="ro-RO"/>
              </w:rPr>
              <w:t xml:space="preserve">PREVEDERI PENTRU MONITORIZAREA MEDIULUI - DOTĂRI ŞI MĂSURI PREVĂZUTE PENTRU CONTROLUL EMISIILOR DE POLUANŢI ÎN MEDIU, INCLUSIV PENTRU CONFORMAREA LA CERINȚELE PRIVIND </w:t>
            </w:r>
            <w:r w:rsidRPr="009C20AD">
              <w:rPr>
                <w:rStyle w:val="Hyperlink"/>
                <w:noProof/>
                <w:lang w:val="ro-RO"/>
              </w:rPr>
              <w:lastRenderedPageBreak/>
              <w:t xml:space="preserve">MONITORIZAREA EMISIILOR PREVĂZUTE DE CONCLUZIILE BAT APLICABILE. </w:t>
            </w:r>
            <w:r w:rsidRPr="009C20AD">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_Toc40946572 \h </w:instrText>
            </w:r>
            <w:r>
              <w:rPr>
                <w:noProof/>
                <w:webHidden/>
              </w:rPr>
            </w:r>
            <w:r>
              <w:rPr>
                <w:noProof/>
                <w:webHidden/>
              </w:rPr>
              <w:fldChar w:fldCharType="separate"/>
            </w:r>
            <w:r>
              <w:rPr>
                <w:noProof/>
                <w:webHidden/>
              </w:rPr>
              <w:t>21</w:t>
            </w:r>
            <w:r>
              <w:rPr>
                <w:noProof/>
                <w:webHidden/>
              </w:rPr>
              <w:fldChar w:fldCharType="end"/>
            </w:r>
          </w:hyperlink>
        </w:p>
        <w:p w14:paraId="42432C77" w14:textId="69B25B70" w:rsidR="00B4480B" w:rsidRDefault="00B4480B">
          <w:pPr>
            <w:pStyle w:val="TOC1"/>
            <w:tabs>
              <w:tab w:val="left" w:pos="480"/>
              <w:tab w:val="right" w:leader="dot" w:pos="9628"/>
            </w:tabs>
            <w:rPr>
              <w:rFonts w:cstheme="minorBidi"/>
              <w:noProof/>
            </w:rPr>
          </w:pPr>
          <w:hyperlink w:anchor="_Toc40946573" w:history="1">
            <w:r w:rsidRPr="009C20AD">
              <w:rPr>
                <w:rStyle w:val="Hyperlink"/>
                <w:noProof/>
              </w:rPr>
              <w:t>IX.</w:t>
            </w:r>
            <w:r>
              <w:rPr>
                <w:rFonts w:cstheme="minorBidi"/>
                <w:noProof/>
              </w:rPr>
              <w:tab/>
            </w:r>
            <w:r w:rsidRPr="009C20AD">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_Toc40946573 \h </w:instrText>
            </w:r>
            <w:r>
              <w:rPr>
                <w:noProof/>
                <w:webHidden/>
              </w:rPr>
            </w:r>
            <w:r>
              <w:rPr>
                <w:noProof/>
                <w:webHidden/>
              </w:rPr>
              <w:fldChar w:fldCharType="separate"/>
            </w:r>
            <w:r>
              <w:rPr>
                <w:noProof/>
                <w:webHidden/>
              </w:rPr>
              <w:t>22</w:t>
            </w:r>
            <w:r>
              <w:rPr>
                <w:noProof/>
                <w:webHidden/>
              </w:rPr>
              <w:fldChar w:fldCharType="end"/>
            </w:r>
          </w:hyperlink>
        </w:p>
        <w:p w14:paraId="260DB244" w14:textId="6C2342F3" w:rsidR="00B4480B" w:rsidRDefault="00B4480B">
          <w:pPr>
            <w:pStyle w:val="TOC1"/>
            <w:tabs>
              <w:tab w:val="left" w:pos="480"/>
              <w:tab w:val="right" w:leader="dot" w:pos="9628"/>
            </w:tabs>
            <w:rPr>
              <w:rFonts w:cstheme="minorBidi"/>
              <w:noProof/>
            </w:rPr>
          </w:pPr>
          <w:hyperlink w:anchor="_Toc40946574" w:history="1">
            <w:r w:rsidRPr="009C20AD">
              <w:rPr>
                <w:rStyle w:val="Hyperlink"/>
                <w:noProof/>
              </w:rPr>
              <w:t>X.</w:t>
            </w:r>
            <w:r>
              <w:rPr>
                <w:rFonts w:cstheme="minorBidi"/>
                <w:noProof/>
              </w:rPr>
              <w:tab/>
            </w:r>
            <w:r w:rsidRPr="009C20AD">
              <w:rPr>
                <w:rStyle w:val="Hyperlink"/>
                <w:noProof/>
              </w:rPr>
              <w:t>LUCRĂRI NECESARE ORGANIZĂRII DE ŞANTIER:</w:t>
            </w:r>
            <w:r>
              <w:rPr>
                <w:noProof/>
                <w:webHidden/>
              </w:rPr>
              <w:tab/>
            </w:r>
            <w:r>
              <w:rPr>
                <w:noProof/>
                <w:webHidden/>
              </w:rPr>
              <w:fldChar w:fldCharType="begin"/>
            </w:r>
            <w:r>
              <w:rPr>
                <w:noProof/>
                <w:webHidden/>
              </w:rPr>
              <w:instrText xml:space="preserve"> PAGEREF _Toc40946574 \h </w:instrText>
            </w:r>
            <w:r>
              <w:rPr>
                <w:noProof/>
                <w:webHidden/>
              </w:rPr>
            </w:r>
            <w:r>
              <w:rPr>
                <w:noProof/>
                <w:webHidden/>
              </w:rPr>
              <w:fldChar w:fldCharType="separate"/>
            </w:r>
            <w:r>
              <w:rPr>
                <w:noProof/>
                <w:webHidden/>
              </w:rPr>
              <w:t>22</w:t>
            </w:r>
            <w:r>
              <w:rPr>
                <w:noProof/>
                <w:webHidden/>
              </w:rPr>
              <w:fldChar w:fldCharType="end"/>
            </w:r>
          </w:hyperlink>
        </w:p>
        <w:p w14:paraId="767C96CB" w14:textId="7FB60EBD" w:rsidR="00B4480B" w:rsidRDefault="00B4480B">
          <w:pPr>
            <w:pStyle w:val="TOC1"/>
            <w:tabs>
              <w:tab w:val="left" w:pos="480"/>
              <w:tab w:val="right" w:leader="dot" w:pos="9628"/>
            </w:tabs>
            <w:rPr>
              <w:rFonts w:cstheme="minorBidi"/>
              <w:noProof/>
            </w:rPr>
          </w:pPr>
          <w:hyperlink w:anchor="_Toc40946575" w:history="1">
            <w:r w:rsidRPr="009C20AD">
              <w:rPr>
                <w:rStyle w:val="Hyperlink"/>
                <w:noProof/>
                <w:lang w:val="ro-RO"/>
              </w:rPr>
              <w:t>XI.</w:t>
            </w:r>
            <w:r>
              <w:rPr>
                <w:rFonts w:cstheme="minorBidi"/>
                <w:noProof/>
              </w:rPr>
              <w:tab/>
            </w:r>
            <w:r w:rsidRPr="009C20AD">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_Toc40946575 \h </w:instrText>
            </w:r>
            <w:r>
              <w:rPr>
                <w:noProof/>
                <w:webHidden/>
              </w:rPr>
            </w:r>
            <w:r>
              <w:rPr>
                <w:noProof/>
                <w:webHidden/>
              </w:rPr>
              <w:fldChar w:fldCharType="separate"/>
            </w:r>
            <w:r>
              <w:rPr>
                <w:noProof/>
                <w:webHidden/>
              </w:rPr>
              <w:t>23</w:t>
            </w:r>
            <w:r>
              <w:rPr>
                <w:noProof/>
                <w:webHidden/>
              </w:rPr>
              <w:fldChar w:fldCharType="end"/>
            </w:r>
          </w:hyperlink>
        </w:p>
        <w:p w14:paraId="24B1DD83" w14:textId="38707CF7" w:rsidR="00B4480B" w:rsidRDefault="00B4480B">
          <w:pPr>
            <w:pStyle w:val="TOC1"/>
            <w:tabs>
              <w:tab w:val="left" w:pos="660"/>
              <w:tab w:val="right" w:leader="dot" w:pos="9628"/>
            </w:tabs>
            <w:rPr>
              <w:rFonts w:cstheme="minorBidi"/>
              <w:noProof/>
            </w:rPr>
          </w:pPr>
          <w:hyperlink w:anchor="_Toc40946576" w:history="1">
            <w:r w:rsidRPr="009C20AD">
              <w:rPr>
                <w:rStyle w:val="Hyperlink"/>
                <w:noProof/>
              </w:rPr>
              <w:t>XII.</w:t>
            </w:r>
            <w:r>
              <w:rPr>
                <w:rFonts w:cstheme="minorBidi"/>
                <w:noProof/>
              </w:rPr>
              <w:tab/>
            </w:r>
            <w:r w:rsidRPr="009C20AD">
              <w:rPr>
                <w:rStyle w:val="Hyperlink"/>
                <w:noProof/>
              </w:rPr>
              <w:t>ANEXE - PIESE DESENATE</w:t>
            </w:r>
            <w:r>
              <w:rPr>
                <w:noProof/>
                <w:webHidden/>
              </w:rPr>
              <w:tab/>
            </w:r>
            <w:r>
              <w:rPr>
                <w:noProof/>
                <w:webHidden/>
              </w:rPr>
              <w:fldChar w:fldCharType="begin"/>
            </w:r>
            <w:r>
              <w:rPr>
                <w:noProof/>
                <w:webHidden/>
              </w:rPr>
              <w:instrText xml:space="preserve"> PAGEREF _Toc40946576 \h </w:instrText>
            </w:r>
            <w:r>
              <w:rPr>
                <w:noProof/>
                <w:webHidden/>
              </w:rPr>
            </w:r>
            <w:r>
              <w:rPr>
                <w:noProof/>
                <w:webHidden/>
              </w:rPr>
              <w:fldChar w:fldCharType="separate"/>
            </w:r>
            <w:r>
              <w:rPr>
                <w:noProof/>
                <w:webHidden/>
              </w:rPr>
              <w:t>23</w:t>
            </w:r>
            <w:r>
              <w:rPr>
                <w:noProof/>
                <w:webHidden/>
              </w:rPr>
              <w:fldChar w:fldCharType="end"/>
            </w:r>
          </w:hyperlink>
        </w:p>
        <w:p w14:paraId="568BB67E" w14:textId="42BA79E9" w:rsidR="00B4480B" w:rsidRDefault="00B4480B">
          <w:pPr>
            <w:pStyle w:val="TOC1"/>
            <w:tabs>
              <w:tab w:val="left" w:pos="660"/>
              <w:tab w:val="right" w:leader="dot" w:pos="9628"/>
            </w:tabs>
            <w:rPr>
              <w:rFonts w:cstheme="minorBidi"/>
              <w:noProof/>
            </w:rPr>
          </w:pPr>
          <w:hyperlink w:anchor="_Toc40946577" w:history="1">
            <w:r w:rsidRPr="009C20AD">
              <w:rPr>
                <w:rStyle w:val="Hyperlink"/>
                <w:noProof/>
                <w:lang w:val="ro-RO"/>
              </w:rPr>
              <w:t>XIII.</w:t>
            </w:r>
            <w:r>
              <w:rPr>
                <w:rFonts w:cstheme="minorBidi"/>
                <w:noProof/>
              </w:rPr>
              <w:tab/>
            </w:r>
            <w:r w:rsidRPr="009C20AD">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_Toc40946577 \h </w:instrText>
            </w:r>
            <w:r>
              <w:rPr>
                <w:noProof/>
                <w:webHidden/>
              </w:rPr>
            </w:r>
            <w:r>
              <w:rPr>
                <w:noProof/>
                <w:webHidden/>
              </w:rPr>
              <w:fldChar w:fldCharType="separate"/>
            </w:r>
            <w:r>
              <w:rPr>
                <w:noProof/>
                <w:webHidden/>
              </w:rPr>
              <w:t>23</w:t>
            </w:r>
            <w:r>
              <w:rPr>
                <w:noProof/>
                <w:webHidden/>
              </w:rPr>
              <w:fldChar w:fldCharType="end"/>
            </w:r>
          </w:hyperlink>
        </w:p>
        <w:p w14:paraId="48E4D9B0" w14:textId="683E8801" w:rsidR="00B4480B" w:rsidRDefault="00B4480B">
          <w:pPr>
            <w:pStyle w:val="TOC1"/>
            <w:tabs>
              <w:tab w:val="left" w:pos="660"/>
              <w:tab w:val="right" w:leader="dot" w:pos="9628"/>
            </w:tabs>
            <w:rPr>
              <w:rFonts w:cstheme="minorBidi"/>
              <w:noProof/>
            </w:rPr>
          </w:pPr>
          <w:hyperlink w:anchor="_Toc40946578" w:history="1">
            <w:r w:rsidRPr="009C20AD">
              <w:rPr>
                <w:rStyle w:val="Hyperlink"/>
                <w:noProof/>
              </w:rPr>
              <w:t>XIV.</w:t>
            </w:r>
            <w:r>
              <w:rPr>
                <w:rFonts w:cstheme="minorBidi"/>
                <w:noProof/>
              </w:rPr>
              <w:tab/>
            </w:r>
            <w:r w:rsidRPr="009C20AD">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_Toc40946578 \h </w:instrText>
            </w:r>
            <w:r>
              <w:rPr>
                <w:noProof/>
                <w:webHidden/>
              </w:rPr>
            </w:r>
            <w:r>
              <w:rPr>
                <w:noProof/>
                <w:webHidden/>
              </w:rPr>
              <w:fldChar w:fldCharType="separate"/>
            </w:r>
            <w:r>
              <w:rPr>
                <w:noProof/>
                <w:webHidden/>
              </w:rPr>
              <w:t>23</w:t>
            </w:r>
            <w:r>
              <w:rPr>
                <w:noProof/>
                <w:webHidden/>
              </w:rPr>
              <w:fldChar w:fldCharType="end"/>
            </w:r>
          </w:hyperlink>
        </w:p>
        <w:p w14:paraId="0E800D95" w14:textId="596AF7C2" w:rsidR="00B4480B" w:rsidRDefault="00B4480B">
          <w:pPr>
            <w:pStyle w:val="TOC1"/>
            <w:tabs>
              <w:tab w:val="left" w:pos="660"/>
              <w:tab w:val="right" w:leader="dot" w:pos="9628"/>
            </w:tabs>
            <w:rPr>
              <w:rFonts w:cstheme="minorBidi"/>
              <w:noProof/>
            </w:rPr>
          </w:pPr>
          <w:hyperlink w:anchor="_Toc40946579" w:history="1">
            <w:r w:rsidRPr="009C20AD">
              <w:rPr>
                <w:rStyle w:val="Hyperlink"/>
                <w:noProof/>
                <w:lang w:val="ro-RO"/>
              </w:rPr>
              <w:t>XV.</w:t>
            </w:r>
            <w:r>
              <w:rPr>
                <w:rFonts w:cstheme="minorBidi"/>
                <w:noProof/>
              </w:rPr>
              <w:tab/>
            </w:r>
            <w:r w:rsidRPr="009C20AD">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_Toc40946579 \h </w:instrText>
            </w:r>
            <w:r>
              <w:rPr>
                <w:noProof/>
                <w:webHidden/>
              </w:rPr>
            </w:r>
            <w:r>
              <w:rPr>
                <w:noProof/>
                <w:webHidden/>
              </w:rPr>
              <w:fldChar w:fldCharType="separate"/>
            </w:r>
            <w:r>
              <w:rPr>
                <w:noProof/>
                <w:webHidden/>
              </w:rPr>
              <w:t>24</w:t>
            </w:r>
            <w:r>
              <w:rPr>
                <w:noProof/>
                <w:webHidden/>
              </w:rPr>
              <w:fldChar w:fldCharType="end"/>
            </w:r>
          </w:hyperlink>
        </w:p>
        <w:p w14:paraId="0EFBEF2F" w14:textId="5BEF020C"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1" w:name="_Toc40946547"/>
      <w:r w:rsidRPr="007F5AC1">
        <w:lastRenderedPageBreak/>
        <w:t>DENUMIREA PROIECTULUI:</w:t>
      </w:r>
      <w:bookmarkEnd w:id="1"/>
      <w:r w:rsidRPr="007F5AC1">
        <w:t xml:space="preserve"> </w:t>
      </w:r>
    </w:p>
    <w:p w14:paraId="34637A66" w14:textId="77777777" w:rsidR="00A67858" w:rsidRPr="007F5AC1" w:rsidRDefault="00A67858" w:rsidP="00A67858"/>
    <w:p w14:paraId="675B7A23" w14:textId="7B626BD4"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SONDEI </w:t>
      </w:r>
      <w:r w:rsidR="003F4FCD">
        <w:rPr>
          <w:b/>
          <w:caps/>
          <w:lang w:val="fr-FR"/>
        </w:rPr>
        <w:t>333</w:t>
      </w:r>
      <w:r w:rsidR="00A14E95">
        <w:rPr>
          <w:b/>
          <w:caps/>
          <w:lang w:val="fr-FR"/>
        </w:rPr>
        <w:t xml:space="preserve"> Suplacu de Barcau  </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2" w:name="_Toc40946548"/>
      <w:r w:rsidRPr="007F5AC1">
        <w:t>D</w:t>
      </w:r>
      <w:r w:rsidR="00C16FE7" w:rsidRPr="007F5AC1">
        <w:t>ATE GENERALE</w:t>
      </w:r>
      <w:r w:rsidR="00A511DC" w:rsidRPr="007F5AC1">
        <w:t>:</w:t>
      </w:r>
      <w:bookmarkEnd w:id="2"/>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4DB51149" w14:textId="585EB40D" w:rsidR="005C02DA" w:rsidRPr="00DC0385" w:rsidRDefault="005C02DA" w:rsidP="00A14E95">
      <w:pPr>
        <w:pStyle w:val="ListParagraph"/>
        <w:numPr>
          <w:ilvl w:val="0"/>
          <w:numId w:val="1"/>
        </w:numPr>
        <w:spacing w:line="276" w:lineRule="auto"/>
        <w:jc w:val="both"/>
        <w:rPr>
          <w:lang w:val="de-DE"/>
        </w:rPr>
      </w:pPr>
      <w:r w:rsidRPr="00DC0385">
        <w:rPr>
          <w:lang w:val="de-DE"/>
        </w:rPr>
        <w:t xml:space="preserve">Adresa postala: </w:t>
      </w:r>
      <w:r w:rsidR="00A14E95" w:rsidRPr="00DC0385">
        <w:rPr>
          <w:lang w:val="de-DE"/>
        </w:rPr>
        <w:t>Str. Biruintei, Nr. 31, Bl. 1, Tronson 1, Et. 1, ap.2, Oras Popesti-Leordeni, Judet Ilfov</w:t>
      </w:r>
    </w:p>
    <w:p w14:paraId="11434CC8" w14:textId="54187878" w:rsidR="00A14E95" w:rsidRPr="00A14E95" w:rsidRDefault="005C02DA" w:rsidP="00A14E95">
      <w:pPr>
        <w:pStyle w:val="ListParagraph"/>
        <w:numPr>
          <w:ilvl w:val="0"/>
          <w:numId w:val="1"/>
        </w:numPr>
        <w:spacing w:line="276" w:lineRule="auto"/>
        <w:jc w:val="both"/>
        <w:rPr>
          <w:b/>
        </w:rPr>
      </w:pPr>
      <w:r w:rsidRPr="002855DF">
        <w:t xml:space="preserve">Contact: </w:t>
      </w:r>
      <w:r w:rsidR="00A14E95" w:rsidRPr="00A14E95">
        <w:t>Ing. Alexandru Codoi</w:t>
      </w:r>
      <w:r w:rsidRPr="002855DF">
        <w:t xml:space="preserve">, </w:t>
      </w:r>
      <w:r w:rsidR="00A14E95">
        <w:t>0</w:t>
      </w:r>
      <w:r w:rsidR="00A14E95" w:rsidRPr="00A14E95">
        <w:rPr>
          <w:lang w:val="ro-RO"/>
        </w:rPr>
        <w:t xml:space="preserve">755 510 627; e-mail: </w:t>
      </w:r>
      <w:hyperlink r:id="rId9" w:history="1">
        <w:r w:rsidR="00A14E95"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3" w:name="_Toc40946549"/>
      <w:r w:rsidRPr="007F5AC1">
        <w:t>DESCRIEREA CARACTERISTICILOR FIZICE ALE INTREGULUI PROIECT:</w:t>
      </w:r>
      <w:bookmarkEnd w:id="3"/>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4" w:name="_Toc40946550"/>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35828E2" w14:textId="7A6C31A9"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SONDEI </w:t>
      </w:r>
      <w:r w:rsidR="003F4FCD">
        <w:rPr>
          <w:b/>
          <w:lang w:val="ro-RO"/>
        </w:rPr>
        <w:t>333</w:t>
      </w:r>
      <w:r w:rsidR="00E20C26">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493DC4C6" w14:textId="7915EFEA" w:rsidR="00A67858" w:rsidRPr="007F5AC1" w:rsidRDefault="00A67858" w:rsidP="00A67858">
      <w:pPr>
        <w:spacing w:line="276" w:lineRule="auto"/>
        <w:ind w:firstLine="720"/>
        <w:jc w:val="both"/>
        <w:rPr>
          <w:lang w:val="fr-FR"/>
        </w:rPr>
      </w:pPr>
      <w:r w:rsidRPr="007F5AC1">
        <w:rPr>
          <w:lang w:val="fr-FR"/>
        </w:rPr>
        <w:t>Lucrarile de remediere si reabilitare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w:t>
      </w:r>
      <w:r w:rsidR="00243F4E" w:rsidRPr="00994FDC">
        <w:rPr>
          <w:rFonts w:cs="Arial"/>
          <w:color w:val="000000"/>
        </w:rPr>
        <w:t xml:space="preserve">sol </w:t>
      </w:r>
      <w:r w:rsidR="00243F4E">
        <w:rPr>
          <w:rFonts w:cs="Arial"/>
          <w:color w:val="000000"/>
        </w:rPr>
        <w:t>curat</w:t>
      </w:r>
      <w:r w:rsidR="003F4FCD">
        <w:rPr>
          <w:rFonts w:cs="Arial"/>
          <w:color w:val="000000"/>
        </w:rPr>
        <w:t>,</w:t>
      </w:r>
      <w:r w:rsidR="00243F4E">
        <w:rPr>
          <w:rFonts w:cs="Arial"/>
          <w:color w:val="000000"/>
        </w:rPr>
        <w:t xml:space="preserve"> </w:t>
      </w:r>
      <w:r w:rsidR="003F4FCD">
        <w:rPr>
          <w:rFonts w:cs="Arial"/>
          <w:color w:val="000000"/>
        </w:rPr>
        <w:t xml:space="preserve">iar ultimii 15 cm cu sol vegetal, </w:t>
      </w:r>
      <w:r w:rsidR="00243F4E" w:rsidRPr="00994FDC">
        <w:rPr>
          <w:rFonts w:cs="Arial"/>
          <w:color w:val="000000"/>
        </w:rPr>
        <w:t>furnizat din surse autorizate în acest sens. Solul curat utilizat pentru umplutură trebuie să aibă categoria similară cu cea a solului învecinat amplasamentului.</w:t>
      </w:r>
    </w:p>
    <w:p w14:paraId="61B2B2E0" w14:textId="4B1BD5CB" w:rsidR="00D15133" w:rsidRPr="003B5EBF" w:rsidRDefault="00D15133" w:rsidP="00D15133">
      <w:pPr>
        <w:spacing w:line="276" w:lineRule="auto"/>
        <w:ind w:firstLine="720"/>
        <w:jc w:val="both"/>
        <w:rPr>
          <w:lang w:val="fr-FR"/>
        </w:rPr>
      </w:pPr>
      <w:bookmarkStart w:id="5" w:name="_Hlk493506718"/>
      <w:r w:rsidRPr="005C02DA">
        <w:rPr>
          <w:lang w:val="fr-FR"/>
        </w:rPr>
        <w:t xml:space="preserve">Intrucat sonda </w:t>
      </w:r>
      <w:r w:rsidR="003F4FCD">
        <w:rPr>
          <w:b/>
          <w:lang w:val="ro-RO"/>
        </w:rPr>
        <w:t>333</w:t>
      </w:r>
      <w:r w:rsidR="00A14E95">
        <w:rPr>
          <w:b/>
          <w:lang w:val="ro-RO"/>
        </w:rPr>
        <w:t xml:space="preserve"> Suplacu de Barcau </w:t>
      </w:r>
      <w:r w:rsidRPr="005C02DA">
        <w:rPr>
          <w:lang w:val="fr-FR"/>
        </w:rPr>
        <w:t xml:space="preserve">nu mai prezinta rezerve de produse petroliere, </w:t>
      </w:r>
      <w:bookmarkStart w:id="6" w:name="_Hlk493691983"/>
      <w:r w:rsidRPr="005C02DA">
        <w:rPr>
          <w:lang w:val="fr-FR"/>
        </w:rPr>
        <w:t xml:space="preserve">activitatea a incetat in anul </w:t>
      </w:r>
      <w:bookmarkEnd w:id="6"/>
      <w:r w:rsidR="005B48B7">
        <w:rPr>
          <w:lang w:val="fr-FR"/>
        </w:rPr>
        <w:t>19</w:t>
      </w:r>
      <w:r w:rsidR="003F4FCD">
        <w:rPr>
          <w:lang w:val="fr-FR"/>
        </w:rPr>
        <w:t>82</w:t>
      </w:r>
      <w:r w:rsidRPr="005C02DA">
        <w:rPr>
          <w:lang w:val="fr-FR"/>
        </w:rPr>
        <w:t xml:space="preserve"> si a fost abandonata in adancime din anul </w:t>
      </w:r>
      <w:r w:rsidR="005B48B7">
        <w:rPr>
          <w:lang w:val="fr-FR"/>
        </w:rPr>
        <w:t>201</w:t>
      </w:r>
      <w:r w:rsidR="00243F4E">
        <w:rPr>
          <w:lang w:val="fr-FR"/>
        </w:rPr>
        <w:t>3</w:t>
      </w:r>
      <w:r w:rsidRPr="005C02DA">
        <w:rPr>
          <w:lang w:val="fr-FR"/>
        </w:rPr>
        <w:t xml:space="preserve">, in baza acordului ANRM nr. </w:t>
      </w:r>
      <w:r w:rsidR="003F4FCD">
        <w:rPr>
          <w:rFonts w:cs="Arial"/>
          <w:color w:val="000000" w:themeColor="text1"/>
        </w:rPr>
        <w:t>795-AB/04.12.2012</w:t>
      </w:r>
      <w:r w:rsidR="005C02DA" w:rsidRPr="00912764">
        <w:rPr>
          <w:lang w:val="fr-FR"/>
        </w:rPr>
        <w:t>.</w:t>
      </w:r>
    </w:p>
    <w:bookmarkEnd w:id="5"/>
    <w:p w14:paraId="1F851823" w14:textId="7E8EC908" w:rsidR="00360175" w:rsidRPr="007F5AC1" w:rsidRDefault="00360175" w:rsidP="00A67858">
      <w:pPr>
        <w:spacing w:line="276" w:lineRule="auto"/>
        <w:ind w:left="68" w:firstLine="643"/>
        <w:jc w:val="both"/>
        <w:rPr>
          <w:lang w:val="ro-RO"/>
        </w:rPr>
      </w:pPr>
      <w:r w:rsidRPr="003B5EBF">
        <w:rPr>
          <w:lang w:val="ro-RO"/>
        </w:rPr>
        <w:t xml:space="preserve">Amplasamentul Sondei </w:t>
      </w:r>
      <w:r w:rsidR="003F4FCD">
        <w:rPr>
          <w:b/>
          <w:lang w:val="fr-FR"/>
        </w:rPr>
        <w:t>333</w:t>
      </w:r>
      <w:r w:rsidR="00A14E95">
        <w:rPr>
          <w:b/>
          <w:lang w:val="fr-FR"/>
        </w:rPr>
        <w:t xml:space="preserve"> Suplacu de Barcau  </w:t>
      </w:r>
      <w:r w:rsidRPr="003B5EBF">
        <w:rPr>
          <w:lang w:val="ro-RO"/>
        </w:rPr>
        <w:t>este sit</w:t>
      </w:r>
      <w:r w:rsidR="005C02DA" w:rsidRPr="003B5EBF">
        <w:rPr>
          <w:lang w:val="ro-RO"/>
        </w:rPr>
        <w:t xml:space="preserve">uat în </w:t>
      </w:r>
      <w:r w:rsidR="007C1096">
        <w:rPr>
          <w:lang w:val="ro-RO"/>
        </w:rPr>
        <w:t>in</w:t>
      </w:r>
      <w:r w:rsidR="005C02DA" w:rsidRPr="003B5EBF">
        <w:rPr>
          <w:lang w:val="ro-RO"/>
        </w:rPr>
        <w:t xml:space="preserve">travilanul </w:t>
      </w:r>
      <w:r w:rsidR="003F4FCD">
        <w:rPr>
          <w:lang w:val="ro-RO"/>
        </w:rPr>
        <w:t xml:space="preserve">localitatii </w:t>
      </w:r>
      <w:r w:rsidR="007C1096">
        <w:rPr>
          <w:lang w:val="ro-RO"/>
        </w:rPr>
        <w:t>Lesmir</w:t>
      </w:r>
      <w:r w:rsidR="003F4FCD">
        <w:rPr>
          <w:lang w:val="ro-RO"/>
        </w:rPr>
        <w:t xml:space="preserve">, </w:t>
      </w:r>
      <w:r w:rsidR="009316D5">
        <w:rPr>
          <w:lang w:val="ro-RO"/>
        </w:rPr>
        <w:t>comun</w:t>
      </w:r>
      <w:r w:rsidR="003F4FCD">
        <w:rPr>
          <w:lang w:val="ro-RO"/>
        </w:rPr>
        <w:t>a</w:t>
      </w:r>
      <w:r w:rsidR="009316D5" w:rsidRPr="003B5EBF">
        <w:rPr>
          <w:lang w:val="ro-RO"/>
        </w:rPr>
        <w:t xml:space="preserve"> </w:t>
      </w:r>
      <w:r w:rsidR="00243F4E">
        <w:rPr>
          <w:rFonts w:cs="Arial"/>
          <w:color w:val="000000" w:themeColor="text1"/>
        </w:rPr>
        <w:t>Marca</w:t>
      </w:r>
      <w:r w:rsidRPr="003B5EBF">
        <w:rPr>
          <w:lang w:val="ro-RO"/>
        </w:rPr>
        <w:t xml:space="preserve">, județul </w:t>
      </w:r>
      <w:r w:rsidR="00243F4E">
        <w:rPr>
          <w:lang w:val="ro-RO"/>
        </w:rPr>
        <w:t>Salaj.</w:t>
      </w:r>
    </w:p>
    <w:p w14:paraId="4FFBCB9C" w14:textId="0865562F" w:rsidR="00683B40" w:rsidRDefault="00683B40" w:rsidP="00A67858">
      <w:pPr>
        <w:spacing w:line="276" w:lineRule="auto"/>
        <w:ind w:firstLine="643"/>
        <w:jc w:val="both"/>
        <w:rPr>
          <w:rStyle w:val="tpa1"/>
          <w:lang w:val="ro-RO"/>
        </w:rPr>
      </w:pPr>
      <w:r w:rsidRPr="007F5AC1">
        <w:rPr>
          <w:lang w:val="ro-RO"/>
        </w:rPr>
        <w:t xml:space="preserve">Suprafața terenului pe care se vor desfășura lucrările este de </w:t>
      </w:r>
      <w:r w:rsidR="006A1F59">
        <w:rPr>
          <w:rStyle w:val="tpa1"/>
          <w:lang w:val="ro-RO"/>
        </w:rPr>
        <w:t>1</w:t>
      </w:r>
      <w:r w:rsidR="003F4FCD">
        <w:rPr>
          <w:rStyle w:val="tpa1"/>
          <w:lang w:val="ro-RO"/>
        </w:rPr>
        <w:t>440</w:t>
      </w:r>
      <w:r w:rsidR="006A1F59" w:rsidRPr="00B26715">
        <w:rPr>
          <w:rStyle w:val="tpa1"/>
          <w:lang w:val="ro-RO"/>
        </w:rPr>
        <w:t xml:space="preserve">[mp], </w:t>
      </w:r>
      <w:r w:rsidR="006A1F59">
        <w:rPr>
          <w:rStyle w:val="tpa1"/>
          <w:lang w:val="ro-RO"/>
        </w:rPr>
        <w:t xml:space="preserve">din care 600 [mp] reprezenta careul sondei si </w:t>
      </w:r>
      <w:r w:rsidR="003F4FCD">
        <w:rPr>
          <w:rStyle w:val="tpa1"/>
          <w:lang w:val="ro-RO"/>
        </w:rPr>
        <w:t>840</w:t>
      </w:r>
      <w:r w:rsidR="006A1F59">
        <w:rPr>
          <w:rStyle w:val="tpa1"/>
          <w:lang w:val="ro-RO"/>
        </w:rPr>
        <w:t xml:space="preserve"> [mp] reprezinta drum de acces (din pamant).</w:t>
      </w:r>
    </w:p>
    <w:p w14:paraId="1A0630F9" w14:textId="14BE9319" w:rsidR="00AD41E4" w:rsidRDefault="00AD41E4" w:rsidP="00AD41E4">
      <w:pPr>
        <w:spacing w:before="120" w:after="120"/>
        <w:ind w:firstLine="720"/>
        <w:jc w:val="both"/>
        <w:rPr>
          <w:rStyle w:val="tpa1"/>
          <w:lang w:val="ro-RO"/>
        </w:rPr>
      </w:pPr>
      <w:r>
        <w:rPr>
          <w:rStyle w:val="tpa1"/>
          <w:lang w:val="ro-RO"/>
        </w:rPr>
        <w:t xml:space="preserve">La aceasta sonda, APM Salaj a emis obligatii de mediu prin adresa nr. </w:t>
      </w:r>
      <w:r w:rsidR="003F4FCD">
        <w:rPr>
          <w:rFonts w:cs="Arial"/>
          <w:color w:val="000000" w:themeColor="text1"/>
        </w:rPr>
        <w:t>2916/2013</w:t>
      </w:r>
      <w:r>
        <w:rPr>
          <w:rStyle w:val="tpa1"/>
          <w:lang w:val="ro-RO"/>
        </w:rPr>
        <w:t>.</w:t>
      </w:r>
    </w:p>
    <w:p w14:paraId="01B864F8" w14:textId="0CBC76A6" w:rsidR="00AD41E4" w:rsidRDefault="00AD41E4" w:rsidP="00AD41E4">
      <w:pPr>
        <w:spacing w:line="276" w:lineRule="auto"/>
        <w:ind w:firstLine="643"/>
        <w:jc w:val="both"/>
        <w:rPr>
          <w:lang w:val="it-IT"/>
        </w:rPr>
      </w:pPr>
      <w:r>
        <w:rPr>
          <w:rStyle w:val="tpa1"/>
          <w:lang w:val="ro-RO"/>
        </w:rPr>
        <w:t xml:space="preserve">In urma vizitei </w:t>
      </w:r>
      <w:r w:rsidRPr="00150A64">
        <w:rPr>
          <w:lang w:val="it-IT"/>
        </w:rPr>
        <w:t>pe amplasamentul sondei</w:t>
      </w:r>
      <w:r>
        <w:rPr>
          <w:lang w:val="it-IT"/>
        </w:rPr>
        <w:t xml:space="preserve"> </w:t>
      </w:r>
      <w:r w:rsidR="003F4FCD">
        <w:rPr>
          <w:b/>
          <w:lang w:val="it-IT"/>
        </w:rPr>
        <w:t>333</w:t>
      </w:r>
      <w:r>
        <w:rPr>
          <w:b/>
          <w:lang w:val="it-IT"/>
        </w:rPr>
        <w:t xml:space="preserve"> Suplacu de Barcau</w:t>
      </w:r>
      <w:r>
        <w:rPr>
          <w:lang w:val="it-IT"/>
        </w:rPr>
        <w:t>, realizata in ianuarie 2020, nu a fost constatata existenta unor elemente de suprafata apartinand sondei.</w:t>
      </w:r>
    </w:p>
    <w:p w14:paraId="352087A9" w14:textId="3C013191" w:rsidR="00EC3D78" w:rsidRPr="007F5AC1" w:rsidRDefault="00EC3D78" w:rsidP="00AD41E4">
      <w:pPr>
        <w:spacing w:line="276" w:lineRule="auto"/>
        <w:ind w:firstLine="643"/>
        <w:jc w:val="both"/>
        <w:rPr>
          <w:lang w:val="ro-RO"/>
        </w:rPr>
      </w:pPr>
      <w:r w:rsidRPr="00EC3D78">
        <w:rPr>
          <w:bCs/>
          <w:lang w:val="ro-RO"/>
        </w:rPr>
        <w:lastRenderedPageBreak/>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r w:rsidRPr="00150A64">
        <w:rPr>
          <w:lang w:val="it-IT"/>
        </w:rPr>
        <w:t>.</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7" w:name="_Toc40946551"/>
      <w:r w:rsidRPr="007F5AC1">
        <w:rPr>
          <w:rFonts w:ascii="Times New Roman" w:hAnsi="Times New Roman" w:cs="Times New Roman"/>
          <w:szCs w:val="24"/>
        </w:rPr>
        <w:t>Justificarea necesitatii proiectului</w:t>
      </w:r>
      <w:bookmarkEnd w:id="7"/>
    </w:p>
    <w:p w14:paraId="7AD0D061" w14:textId="6C41BC1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de a </w:t>
      </w:r>
      <w:r w:rsidRPr="007F5AC1">
        <w:rPr>
          <w:lang w:val="fr-FR"/>
        </w:rPr>
        <w:t>aduce la starea initiala</w:t>
      </w:r>
      <w:r w:rsidR="003E2A7D">
        <w:rPr>
          <w:lang w:val="fr-FR"/>
        </w:rPr>
        <w:t>,</w:t>
      </w:r>
      <w:r w:rsidRPr="007F5AC1">
        <w:rPr>
          <w:lang w:val="fr-FR"/>
        </w:rPr>
        <w:t xml:space="preserve"> </w:t>
      </w:r>
      <w:r w:rsidR="00A67858" w:rsidRPr="007F5AC1">
        <w:rPr>
          <w:lang w:val="fr-FR"/>
        </w:rPr>
        <w:t>sau cat mai aproape</w:t>
      </w:r>
      <w:r w:rsidR="008C5620" w:rsidRPr="007F5AC1">
        <w:rPr>
          <w:lang w:val="fr-FR"/>
        </w:rPr>
        <w:t xml:space="preserve"> de stare</w:t>
      </w:r>
      <w:r w:rsidR="00A67858" w:rsidRPr="007F5AC1">
        <w:rPr>
          <w:lang w:val="fr-FR"/>
        </w:rPr>
        <w:t>a initiala</w:t>
      </w:r>
      <w:r w:rsidR="00A643DD">
        <w:rPr>
          <w:lang w:val="fr-FR"/>
        </w:rPr>
        <w:t>,</w:t>
      </w:r>
      <w:r w:rsidR="00A67858" w:rsidRPr="007F5AC1">
        <w:rPr>
          <w:lang w:val="fr-FR"/>
        </w:rPr>
        <w:t xml:space="preserve">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8" w:name="_Toc40946552"/>
      <w:r w:rsidRPr="007F5AC1">
        <w:rPr>
          <w:rFonts w:ascii="Times New Roman" w:hAnsi="Times New Roman" w:cs="Times New Roman"/>
          <w:szCs w:val="24"/>
        </w:rPr>
        <w:t>Valoarea investitiei</w:t>
      </w:r>
      <w:bookmarkEnd w:id="8"/>
    </w:p>
    <w:p w14:paraId="5082269C" w14:textId="1E06C58C" w:rsidR="003B5EBF" w:rsidRPr="00BA2DE4" w:rsidRDefault="00DC2C82" w:rsidP="00243F4E">
      <w:pPr>
        <w:ind w:firstLine="360"/>
        <w:jc w:val="both"/>
        <w:rPr>
          <w:rFonts w:eastAsia="Times New Roman"/>
          <w:b/>
          <w:bCs/>
          <w:lang w:val="ro-RO"/>
        </w:rPr>
      </w:pPr>
      <w:r w:rsidRPr="007F5AC1">
        <w:rPr>
          <w:lang w:val="fr-FR"/>
        </w:rPr>
        <w:t xml:space="preserve">Valoarea investitiei pentru Proiectul </w:t>
      </w:r>
      <w:r w:rsidR="003F4FCD">
        <w:rPr>
          <w:b/>
          <w:lang w:val="ro-RO"/>
        </w:rPr>
        <w:t>333</w:t>
      </w:r>
      <w:r w:rsidR="00A14E95">
        <w:rPr>
          <w:b/>
          <w:lang w:val="ro-RO"/>
        </w:rPr>
        <w:t xml:space="preserve"> </w:t>
      </w:r>
      <w:r w:rsidR="00A14E95" w:rsidRPr="00122110">
        <w:rPr>
          <w:b/>
          <w:lang w:val="ro-RO"/>
        </w:rPr>
        <w:t>Suplacu de Barcau</w:t>
      </w:r>
      <w:r w:rsidR="003E2A7D" w:rsidRPr="00122110">
        <w:rPr>
          <w:b/>
          <w:lang w:val="ro-RO"/>
        </w:rPr>
        <w:t>,</w:t>
      </w:r>
      <w:r w:rsidR="00A14E95" w:rsidRPr="00122110">
        <w:rPr>
          <w:b/>
          <w:lang w:val="ro-RO"/>
        </w:rPr>
        <w:t xml:space="preserve"> </w:t>
      </w:r>
      <w:r w:rsidRPr="00122110">
        <w:rPr>
          <w:lang w:val="fr-FR"/>
        </w:rPr>
        <w:t>repezentand lucrarile de remediere si refacere a amplasamentului sondei</w:t>
      </w:r>
      <w:r w:rsidR="003E2A7D" w:rsidRPr="00122110">
        <w:rPr>
          <w:lang w:val="fr-FR"/>
        </w:rPr>
        <w:t>,</w:t>
      </w:r>
      <w:r w:rsidRPr="00122110">
        <w:rPr>
          <w:lang w:val="fr-FR"/>
        </w:rPr>
        <w:t xml:space="preserve"> este estimata a fi </w:t>
      </w:r>
      <w:r w:rsidR="00E479B1">
        <w:rPr>
          <w:rFonts w:ascii="Book Antiqua" w:eastAsia="Times New Roman" w:hAnsi="Book Antiqua" w:cs="Calibri"/>
          <w:b/>
          <w:bCs/>
          <w:sz w:val="22"/>
          <w:szCs w:val="22"/>
          <w:lang w:val="ro-RO"/>
        </w:rPr>
        <w:t>1057</w:t>
      </w:r>
      <w:r w:rsidR="00B4480B">
        <w:rPr>
          <w:rFonts w:ascii="Book Antiqua" w:eastAsia="Times New Roman" w:hAnsi="Book Antiqua" w:cs="Calibri"/>
          <w:b/>
          <w:bCs/>
          <w:sz w:val="22"/>
          <w:szCs w:val="22"/>
          <w:lang w:val="ro-RO"/>
        </w:rPr>
        <w:t>47,50</w:t>
      </w:r>
      <w:r w:rsidR="00F13215" w:rsidRPr="00122110">
        <w:rPr>
          <w:rFonts w:ascii="Book Antiqua" w:eastAsia="Times New Roman" w:hAnsi="Book Antiqua" w:cs="Calibri"/>
          <w:b/>
          <w:bCs/>
          <w:sz w:val="22"/>
          <w:szCs w:val="22"/>
          <w:lang w:val="ro-RO"/>
        </w:rPr>
        <w:t xml:space="preserve"> </w:t>
      </w:r>
      <w:r w:rsidR="003B5EBF" w:rsidRPr="00122110">
        <w:rPr>
          <w:rFonts w:eastAsia="Times New Roman"/>
          <w:b/>
          <w:bCs/>
          <w:lang w:val="ro-RO"/>
        </w:rPr>
        <w:t>lei.</w:t>
      </w:r>
    </w:p>
    <w:p w14:paraId="2C100DAF" w14:textId="77777777" w:rsidR="008E2F0A" w:rsidRPr="007F5AC1" w:rsidRDefault="008E2F0A" w:rsidP="00A67858">
      <w:pPr>
        <w:pStyle w:val="Heading2"/>
        <w:spacing w:line="276" w:lineRule="auto"/>
        <w:rPr>
          <w:rFonts w:ascii="Times New Roman" w:hAnsi="Times New Roman" w:cs="Times New Roman"/>
          <w:szCs w:val="24"/>
        </w:rPr>
      </w:pPr>
      <w:bookmarkStart w:id="9" w:name="_Toc40946553"/>
      <w:r w:rsidRPr="007F5AC1">
        <w:rPr>
          <w:rFonts w:ascii="Times New Roman" w:hAnsi="Times New Roman" w:cs="Times New Roman"/>
          <w:szCs w:val="24"/>
        </w:rPr>
        <w:t>Perioada de implementare propusa</w:t>
      </w:r>
      <w:bookmarkEnd w:id="9"/>
    </w:p>
    <w:p w14:paraId="7EE9B256" w14:textId="37962CAF"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121BA8">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40946554"/>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0"/>
      <w:bookmarkEnd w:id="11"/>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2" w:name="_Toc40946555"/>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066C622E" w:rsidR="00F723B0" w:rsidRPr="007F5AC1" w:rsidRDefault="00F723B0" w:rsidP="00DA5918">
      <w:pPr>
        <w:spacing w:line="276" w:lineRule="auto"/>
        <w:ind w:firstLine="567"/>
        <w:jc w:val="both"/>
        <w:rPr>
          <w:lang w:val="ro-RO"/>
        </w:rPr>
      </w:pPr>
      <w:r w:rsidRPr="007F5AC1">
        <w:rPr>
          <w:lang w:val="ro-RO"/>
        </w:rPr>
        <w:t xml:space="preserve">La </w:t>
      </w:r>
      <w:r w:rsidRPr="00237773">
        <w:rPr>
          <w:lang w:val="ro-RO"/>
        </w:rPr>
        <w:t xml:space="preserve">momentul vizitei pe amplasament s-a constatat faptul ca nu exista instalatii </w:t>
      </w:r>
      <w:r w:rsidR="00121BA8">
        <w:rPr>
          <w:lang w:val="ro-RO"/>
        </w:rPr>
        <w:t>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materiile prime, energia şi combustibilii utilizaţi, cu modul de asigurare a acestora; </w:t>
      </w:r>
    </w:p>
    <w:p w14:paraId="1FE74DE9" w14:textId="569CDFF2" w:rsidR="00F723B0" w:rsidRPr="002855DF" w:rsidRDefault="00F723B0" w:rsidP="00DA5918">
      <w:pPr>
        <w:spacing w:line="276" w:lineRule="auto"/>
        <w:ind w:firstLine="567"/>
        <w:jc w:val="both"/>
        <w:rPr>
          <w:lang w:val="ro-RO"/>
        </w:rPr>
      </w:pPr>
      <w:r w:rsidRPr="002855DF">
        <w:rPr>
          <w:lang w:val="ro-RO"/>
        </w:rPr>
        <w:t>Pentru implementarea prezentului proiect nu este necesara utilizarea unor materii prime</w:t>
      </w:r>
      <w:r w:rsidR="005153C3">
        <w:rPr>
          <w:lang w:val="ro-RO"/>
        </w:rPr>
        <w:t>,</w:t>
      </w:r>
      <w:r w:rsidRPr="002855DF">
        <w:rPr>
          <w:lang w:val="ro-RO"/>
        </w:rPr>
        <w:t xml:space="preserve">  intrucat proiectul nu contine o componenta de productie in care sa fie utilizate materii prime si prin care acestea sa se transforme intr-un produs final finit.</w:t>
      </w:r>
    </w:p>
    <w:p w14:paraId="07A4A489" w14:textId="5B483B5A"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7D19CFDF"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predarea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organizarea șantierului;</w:t>
      </w:r>
    </w:p>
    <w:p w14:paraId="67D6B3A4" w14:textId="2E9E5917" w:rsidR="00986979" w:rsidRDefault="00986979" w:rsidP="00986979">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sidR="00652EBA">
        <w:rPr>
          <w:lang w:val="fr-FR"/>
        </w:rPr>
        <w:t xml:space="preserve"> si</w:t>
      </w:r>
      <w:r w:rsidRPr="002855DF">
        <w:rPr>
          <w:lang w:val="fr-FR"/>
        </w:rPr>
        <w:t xml:space="preserve"> umplerea golurilor rezultate in urma excavarilor </w:t>
      </w:r>
      <w:r w:rsidR="006C76D7">
        <w:rPr>
          <w:rFonts w:cs="Arial"/>
          <w:color w:val="000000"/>
        </w:rPr>
        <w:t xml:space="preserve">cu </w:t>
      </w:r>
      <w:r w:rsidR="00121BA8" w:rsidRPr="00994FDC">
        <w:rPr>
          <w:rFonts w:cs="Arial"/>
          <w:color w:val="000000"/>
        </w:rPr>
        <w:t xml:space="preserve">sol </w:t>
      </w:r>
      <w:r w:rsidR="00121BA8">
        <w:rPr>
          <w:rFonts w:cs="Arial"/>
          <w:color w:val="000000"/>
        </w:rPr>
        <w:t xml:space="preserve">curat </w:t>
      </w:r>
      <w:r w:rsidR="009B63A0">
        <w:rPr>
          <w:rFonts w:cs="Arial"/>
          <w:color w:val="000000"/>
        </w:rPr>
        <w:t xml:space="preserve">si cu sol vegetal (ultimii 15 cm) </w:t>
      </w:r>
      <w:r w:rsidR="00121BA8" w:rsidRPr="00994FDC">
        <w:rPr>
          <w:rFonts w:cs="Arial"/>
          <w:color w:val="000000"/>
        </w:rPr>
        <w:t>furnizat din surse autorizate în acest sens. Solul curat utilizat pentru umplutură trebuie să aibă categoria similară cu cea a solului învecinat amplasamentului.</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r w:rsidRPr="002855DF">
        <w:rPr>
          <w:lang w:val="fr-FR"/>
        </w:rPr>
        <w:t>închiderea șantierului.</w:t>
      </w:r>
      <w:bookmarkEnd w:id="13"/>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5EB88309" w:rsidR="00986979" w:rsidRDefault="00654D11" w:rsidP="00237773">
      <w:pPr>
        <w:spacing w:line="276" w:lineRule="auto"/>
        <w:ind w:firstLine="567"/>
        <w:jc w:val="both"/>
        <w:rPr>
          <w:lang w:val="ro-RO"/>
        </w:rPr>
      </w:pPr>
      <w:r w:rsidRPr="00237773">
        <w:rPr>
          <w:lang w:val="ro-RO"/>
        </w:rPr>
        <w:t xml:space="preserve">Accesul la sonda </w:t>
      </w:r>
      <w:r w:rsidR="003F4FCD">
        <w:rPr>
          <w:b/>
          <w:lang w:val="ro-RO"/>
        </w:rPr>
        <w:t>333</w:t>
      </w:r>
      <w:r w:rsidR="00121BA8">
        <w:rPr>
          <w:b/>
          <w:lang w:val="ro-RO"/>
        </w:rPr>
        <w:t xml:space="preserve"> Suplacu de Barcau </w:t>
      </w:r>
      <w:r w:rsidRPr="00237773">
        <w:rPr>
          <w:lang w:val="ro-RO"/>
        </w:rPr>
        <w:t xml:space="preserve">se va realiza </w:t>
      </w:r>
      <w:r w:rsidR="00684B68" w:rsidRPr="00237773">
        <w:rPr>
          <w:lang w:val="ro-RO"/>
        </w:rPr>
        <w:t>din drumurile de servitute existente</w:t>
      </w:r>
      <w:r w:rsidR="005F07AA" w:rsidRPr="00237773">
        <w:rPr>
          <w:lang w:val="ro-RO"/>
        </w:rPr>
        <w:t>, alaturate amplasamentului.</w:t>
      </w:r>
    </w:p>
    <w:p w14:paraId="3EAF57E2" w14:textId="6B2C4F06" w:rsidR="00712BFC" w:rsidRDefault="00712BFC" w:rsidP="00237773">
      <w:pPr>
        <w:spacing w:line="276" w:lineRule="auto"/>
        <w:ind w:firstLine="567"/>
        <w:jc w:val="both"/>
        <w:rPr>
          <w:lang w:val="ro-RO"/>
        </w:rPr>
      </w:pPr>
      <w:r>
        <w:rPr>
          <w:lang w:val="ro-RO"/>
        </w:rPr>
        <w:t xml:space="preserve">Amplasamentul sondei include si un drum de acces </w:t>
      </w:r>
      <w:r w:rsidR="00D52231">
        <w:rPr>
          <w:lang w:val="ro-RO"/>
        </w:rPr>
        <w:t>(din pamant)</w:t>
      </w:r>
      <w:r>
        <w:rPr>
          <w:lang w:val="ro-RO"/>
        </w:rPr>
        <w:t>.</w:t>
      </w:r>
    </w:p>
    <w:p w14:paraId="3737FBA6" w14:textId="77777777" w:rsidR="00997A55" w:rsidRPr="002855DF" w:rsidRDefault="00997A55"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50F797" w14:textId="1B625E24" w:rsidR="00DC0385" w:rsidRDefault="00986979" w:rsidP="001540E9">
      <w:pPr>
        <w:spacing w:line="276" w:lineRule="auto"/>
        <w:ind w:firstLine="567"/>
        <w:jc w:val="both"/>
        <w:rPr>
          <w:lang w:val="ro-RO"/>
        </w:rPr>
      </w:pPr>
      <w:r w:rsidRPr="002855DF">
        <w:rPr>
          <w:lang w:val="ro-RO"/>
        </w:rPr>
        <w:t>Poate fi considerata o resursa naturala folosita in cadrul proiectului</w:t>
      </w:r>
      <w:r w:rsidR="00A81FE9">
        <w:rPr>
          <w:lang w:val="ro-RO"/>
        </w:rPr>
        <w:t>,</w:t>
      </w:r>
      <w:r w:rsidRPr="002855DF">
        <w:rPr>
          <w:lang w:val="ro-RO"/>
        </w:rPr>
        <w:t xml:space="preserve"> solul curat utilizat pentru umplerea golurilor rezultate in urma excavarii si eliminarii din amplasament a solului contaminat.</w:t>
      </w:r>
      <w:r w:rsidR="00843A56">
        <w:rPr>
          <w:lang w:val="ro-RO"/>
        </w:rPr>
        <w:t xml:space="preserve"> </w:t>
      </w:r>
      <w:r w:rsidR="00DC0385">
        <w:rPr>
          <w:rFonts w:cs="Arial"/>
          <w:color w:val="000000"/>
        </w:rPr>
        <w:t>S</w:t>
      </w:r>
      <w:r w:rsidR="00DC0385" w:rsidRPr="00994FDC">
        <w:rPr>
          <w:rFonts w:cs="Arial"/>
          <w:color w:val="000000"/>
        </w:rPr>
        <w:t>ol</w:t>
      </w:r>
      <w:r w:rsidR="00DC0385">
        <w:rPr>
          <w:rFonts w:cs="Arial"/>
          <w:color w:val="000000"/>
        </w:rPr>
        <w:t>ul</w:t>
      </w:r>
      <w:r w:rsidR="00DC0385" w:rsidRPr="00994FDC">
        <w:rPr>
          <w:rFonts w:cs="Arial"/>
          <w:color w:val="000000"/>
        </w:rPr>
        <w:t xml:space="preserve"> </w:t>
      </w:r>
      <w:r w:rsidR="00DC0385">
        <w:rPr>
          <w:rFonts w:cs="Arial"/>
          <w:color w:val="000000"/>
        </w:rPr>
        <w:t xml:space="preserve">curat </w:t>
      </w:r>
      <w:r w:rsidR="00DC0385">
        <w:t xml:space="preserve">se va asigura </w:t>
      </w:r>
      <w:r w:rsidR="00DC0385" w:rsidRPr="00994FDC">
        <w:rPr>
          <w:rFonts w:cs="Arial"/>
          <w:color w:val="000000"/>
        </w:rPr>
        <w:t xml:space="preserve">din surse autorizate în acest sens. </w:t>
      </w:r>
    </w:p>
    <w:p w14:paraId="1AF6EA28" w14:textId="77777777" w:rsidR="00DC0385" w:rsidRPr="003573A7" w:rsidRDefault="00DC0385" w:rsidP="00DC0385">
      <w:pPr>
        <w:pStyle w:val="ListParagraph"/>
        <w:numPr>
          <w:ilvl w:val="0"/>
          <w:numId w:val="1"/>
        </w:numPr>
        <w:spacing w:line="276" w:lineRule="auto"/>
        <w:ind w:left="851" w:hanging="284"/>
        <w:jc w:val="both"/>
        <w:rPr>
          <w:b/>
          <w:color w:val="1F497D" w:themeColor="text2"/>
        </w:rPr>
      </w:pPr>
      <w:r w:rsidRPr="003573A7">
        <w:rPr>
          <w:b/>
          <w:color w:val="1F497D" w:themeColor="text2"/>
        </w:rPr>
        <w:t>metode folosite în construcţie/demolare;</w:t>
      </w:r>
    </w:p>
    <w:p w14:paraId="70C399F9" w14:textId="1CE5136B" w:rsidR="00DC0385" w:rsidRDefault="003573A7" w:rsidP="00A67858">
      <w:pPr>
        <w:spacing w:line="276" w:lineRule="auto"/>
        <w:ind w:firstLine="720"/>
        <w:jc w:val="both"/>
        <w:rPr>
          <w:lang w:val="ro-RO"/>
        </w:rPr>
      </w:pPr>
      <w:r>
        <w:rPr>
          <w:lang w:val="ro-RO"/>
        </w:rPr>
        <w:lastRenderedPageBreak/>
        <w:t>Nu este cazul.</w:t>
      </w:r>
    </w:p>
    <w:p w14:paraId="1B26B76E" w14:textId="77777777" w:rsidR="003573A7" w:rsidRPr="002855DF" w:rsidRDefault="003573A7" w:rsidP="00A67858">
      <w:pPr>
        <w:spacing w:line="276" w:lineRule="auto"/>
        <w:ind w:firstLine="720"/>
        <w:jc w:val="both"/>
        <w:rPr>
          <w:lang w:val="ro-RO"/>
        </w:rPr>
      </w:pPr>
    </w:p>
    <w:p w14:paraId="292FB34F" w14:textId="0DEBDDD4" w:rsidR="00F723B0"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p w14:paraId="37507F27" w14:textId="77777777" w:rsidR="00D27FDD" w:rsidRPr="00DC0385" w:rsidRDefault="00D27FDD" w:rsidP="00DC0385">
      <w:pPr>
        <w:spacing w:line="276" w:lineRule="auto"/>
        <w:jc w:val="both"/>
        <w:rPr>
          <w:b/>
          <w:color w:val="1F497D" w:themeColor="text2"/>
        </w:rPr>
      </w:pP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5FB4C217"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Lucrari de abandonare aferente sondei</w:t>
      </w:r>
      <w:r w:rsidRPr="00237773">
        <w:rPr>
          <w:lang w:val="ro-RO"/>
        </w:rPr>
        <w:t xml:space="preserve"> </w:t>
      </w:r>
      <w:r w:rsidR="003F4FCD">
        <w:rPr>
          <w:b/>
          <w:lang w:val="ro-RO"/>
        </w:rPr>
        <w:t>333</w:t>
      </w:r>
      <w:r w:rsidR="00A14E95">
        <w:rPr>
          <w:b/>
          <w:lang w:val="ro-RO"/>
        </w:rPr>
        <w:t xml:space="preserve"> Suplacu de Barcau  </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36732407"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3F4FCD">
        <w:rPr>
          <w:lang w:val="ro-RO"/>
        </w:rPr>
        <w:t>333</w:t>
      </w:r>
      <w:r w:rsidR="00121BA8">
        <w:rPr>
          <w:lang w:val="ro-RO"/>
        </w:rPr>
        <w:t xml:space="preserve">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9917ECA" w14:textId="0B95992A"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A1F59">
        <w:rPr>
          <w:b/>
          <w:lang w:val="ro-RO"/>
        </w:rPr>
        <w:t>5</w:t>
      </w:r>
      <w:r w:rsidRPr="00A67858">
        <w:rPr>
          <w:b/>
          <w:lang w:val="ro-RO"/>
        </w:rPr>
        <w:t xml:space="preserve"> 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1D1C3537"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3F4FCD">
        <w:rPr>
          <w:b/>
          <w:lang w:val="ro-RO"/>
        </w:rPr>
        <w:t>333</w:t>
      </w:r>
      <w:r w:rsidR="00A14E95">
        <w:rPr>
          <w:b/>
          <w:lang w:val="ro-RO"/>
        </w:rPr>
        <w:t xml:space="preserve"> Suplacu de Barcau  </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6ED31E56" w:rsidR="000415A8" w:rsidRPr="007F5AC1" w:rsidRDefault="000415A8" w:rsidP="000415A8">
      <w:pPr>
        <w:spacing w:line="276" w:lineRule="auto"/>
        <w:ind w:firstLine="567"/>
        <w:jc w:val="both"/>
        <w:rPr>
          <w:lang w:val="ro-RO"/>
        </w:rPr>
      </w:pPr>
      <w:r w:rsidRPr="007F5AC1">
        <w:rPr>
          <w:lang w:val="ro-RO"/>
        </w:rPr>
        <w:t xml:space="preserve">In cazul sondei </w:t>
      </w:r>
      <w:r w:rsidR="003F4FCD">
        <w:rPr>
          <w:b/>
          <w:lang w:val="ro-RO"/>
        </w:rPr>
        <w:t>333</w:t>
      </w:r>
      <w:r w:rsidR="00121BA8">
        <w:rPr>
          <w:b/>
          <w:lang w:val="ro-RO"/>
        </w:rPr>
        <w:t xml:space="preserve">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incadrarea in parametrii acceptati de legislatie – intr-un timp si cu costuri rezonabile pentru mediu, proiectantul nu considera fezabila aceasta metoda de decontaminare pentru amplasamentul sondei </w:t>
      </w:r>
      <w:r w:rsidR="003F4FCD">
        <w:rPr>
          <w:b/>
          <w:lang w:val="ro-RO"/>
        </w:rPr>
        <w:t>333</w:t>
      </w:r>
      <w:r w:rsidR="00A14E95">
        <w:rPr>
          <w:b/>
          <w:lang w:val="ro-RO"/>
        </w:rPr>
        <w:t xml:space="preserve"> Suplacu de Barcau  </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12CCB79"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3C08167" w14:textId="546C0767" w:rsidR="00C37905" w:rsidRDefault="00121BA8" w:rsidP="00A67858">
      <w:pPr>
        <w:spacing w:line="276" w:lineRule="auto"/>
        <w:ind w:firstLine="720"/>
        <w:jc w:val="both"/>
        <w:rPr>
          <w:lang w:val="ro-RO"/>
        </w:rPr>
      </w:pPr>
      <w:r>
        <w:rPr>
          <w:lang w:val="ro-RO"/>
        </w:rPr>
        <w:t>Nu este cazul.</w:t>
      </w:r>
      <w:r w:rsidR="00B62018">
        <w:rPr>
          <w:lang w:val="ro-RO"/>
        </w:rPr>
        <w:t xml:space="preserve"> La aceasta sonda s-a obtinut </w:t>
      </w:r>
      <w:r w:rsidR="00B62018" w:rsidRPr="008838C6">
        <w:rPr>
          <w:lang w:val="ro-RO"/>
        </w:rPr>
        <w:t>a</w:t>
      </w:r>
      <w:r w:rsidR="00B62018" w:rsidRPr="00DC0385">
        <w:rPr>
          <w:lang w:val="ro-RO"/>
        </w:rPr>
        <w:t>dresa nr. 1279 din 06.03.2020 emisa de Primaria Comunei Marca</w:t>
      </w:r>
      <w:r w:rsidR="00B62018">
        <w:rPr>
          <w:lang w:val="ro-RO"/>
        </w:rPr>
        <w:t>.</w:t>
      </w:r>
    </w:p>
    <w:p w14:paraId="5E8D6BE7" w14:textId="77777777" w:rsidR="00121BA8" w:rsidRPr="007F5AC1" w:rsidRDefault="00121BA8" w:rsidP="00A67858">
      <w:pPr>
        <w:spacing w:line="276" w:lineRule="auto"/>
        <w:ind w:firstLine="720"/>
        <w:jc w:val="both"/>
      </w:pPr>
    </w:p>
    <w:p w14:paraId="04FD0649" w14:textId="77777777" w:rsidR="003573A7" w:rsidRPr="002855DF" w:rsidRDefault="003573A7" w:rsidP="003573A7">
      <w:pPr>
        <w:pStyle w:val="Heading1"/>
      </w:pPr>
      <w:bookmarkStart w:id="14" w:name="_Toc536802838"/>
      <w:bookmarkStart w:id="15" w:name="_Toc40946556"/>
      <w:r w:rsidRPr="002855DF">
        <w:t>DESCRIEREA LUCRĂRILOR DE DEMOLARE NECESARE</w:t>
      </w:r>
      <w:bookmarkEnd w:id="14"/>
      <w:bookmarkEnd w:id="15"/>
    </w:p>
    <w:p w14:paraId="68F45823" w14:textId="00E62CCE" w:rsidR="00DC0385" w:rsidRDefault="00DC0385" w:rsidP="00DC0385"/>
    <w:p w14:paraId="6A545325" w14:textId="77777777" w:rsidR="00DC0385" w:rsidRPr="002855DF" w:rsidRDefault="00DC0385" w:rsidP="00DC0385">
      <w:pPr>
        <w:pStyle w:val="ListParagraph"/>
        <w:numPr>
          <w:ilvl w:val="0"/>
          <w:numId w:val="1"/>
        </w:numPr>
        <w:spacing w:line="276" w:lineRule="auto"/>
        <w:ind w:left="851" w:hanging="284"/>
        <w:jc w:val="both"/>
        <w:rPr>
          <w:b/>
          <w:color w:val="1F497D" w:themeColor="text2"/>
        </w:rPr>
      </w:pPr>
      <w:bookmarkStart w:id="16" w:name="_Toc534979761"/>
      <w:r w:rsidRPr="002855DF">
        <w:rPr>
          <w:b/>
          <w:color w:val="1F497D" w:themeColor="text2"/>
        </w:rPr>
        <w:t>Planul de execuţie a lucrărilor de demolare, de refacere şi folosire ulterioară a terenului;</w:t>
      </w:r>
      <w:bookmarkEnd w:id="16"/>
    </w:p>
    <w:p w14:paraId="4006A651" w14:textId="77777777" w:rsidR="00DC0385" w:rsidRPr="002855DF" w:rsidRDefault="00DC0385" w:rsidP="00DC0385">
      <w:pPr>
        <w:spacing w:line="276" w:lineRule="auto"/>
        <w:ind w:firstLine="720"/>
        <w:jc w:val="both"/>
        <w:rPr>
          <w:lang w:val="fr-FR"/>
        </w:rPr>
      </w:pPr>
    </w:p>
    <w:p w14:paraId="5A275AEC" w14:textId="77777777" w:rsidR="00DC0385" w:rsidRPr="002855DF" w:rsidRDefault="00DC0385" w:rsidP="00DC0385">
      <w:pPr>
        <w:spacing w:line="276" w:lineRule="auto"/>
        <w:ind w:firstLine="720"/>
        <w:jc w:val="both"/>
        <w:rPr>
          <w:lang w:val="fr-FR"/>
        </w:rPr>
      </w:pPr>
      <w:r w:rsidRPr="002855DF">
        <w:rPr>
          <w:lang w:val="fr-FR"/>
        </w:rPr>
        <w:t>Principalele activități care se vor desfășura pe amplasamentul indicat sunt:</w:t>
      </w:r>
    </w:p>
    <w:p w14:paraId="32D80659" w14:textId="77777777" w:rsidR="00DC0385" w:rsidRPr="002855DF" w:rsidRDefault="00DC0385" w:rsidP="00DC0385">
      <w:pPr>
        <w:pStyle w:val="ListParagraph"/>
        <w:spacing w:line="276" w:lineRule="auto"/>
        <w:jc w:val="both"/>
        <w:rPr>
          <w:lang w:val="fr-FR"/>
        </w:rPr>
      </w:pPr>
      <w:r w:rsidRPr="002855DF">
        <w:rPr>
          <w:lang w:val="fr-FR"/>
        </w:rPr>
        <w:t>- predarea amplasamentului;</w:t>
      </w:r>
    </w:p>
    <w:p w14:paraId="24784C6A" w14:textId="77777777" w:rsidR="00DC0385" w:rsidRPr="002855DF" w:rsidRDefault="00DC0385" w:rsidP="00DC0385">
      <w:pPr>
        <w:pStyle w:val="ListParagraph"/>
        <w:spacing w:line="276" w:lineRule="auto"/>
        <w:jc w:val="both"/>
        <w:rPr>
          <w:lang w:val="fr-FR"/>
        </w:rPr>
      </w:pPr>
      <w:r w:rsidRPr="002855DF">
        <w:rPr>
          <w:lang w:val="fr-FR"/>
        </w:rPr>
        <w:t>- organizarea șantierului;</w:t>
      </w:r>
    </w:p>
    <w:p w14:paraId="5D80F155" w14:textId="77777777" w:rsidR="00DC0385" w:rsidRDefault="00DC0385" w:rsidP="00DC0385">
      <w:pPr>
        <w:pStyle w:val="ListParagraph"/>
        <w:spacing w:line="276" w:lineRule="auto"/>
        <w:jc w:val="both"/>
        <w:rPr>
          <w:lang w:val="fr-FR"/>
        </w:rPr>
      </w:pPr>
      <w:r w:rsidRPr="002855DF">
        <w:rPr>
          <w:lang w:val="fr-FR"/>
        </w:rPr>
        <w:t>- lucrari de remediere/reabilitare teren;</w:t>
      </w:r>
    </w:p>
    <w:p w14:paraId="2D15822B" w14:textId="77777777" w:rsidR="00DC0385" w:rsidRPr="002855DF" w:rsidRDefault="00DC0385" w:rsidP="00DC0385">
      <w:pPr>
        <w:pStyle w:val="ListParagraph"/>
        <w:spacing w:line="276" w:lineRule="auto"/>
        <w:jc w:val="both"/>
        <w:rPr>
          <w:lang w:val="fr-FR"/>
        </w:rPr>
      </w:pPr>
      <w:r w:rsidRPr="002855DF">
        <w:rPr>
          <w:lang w:val="fr-FR"/>
        </w:rPr>
        <w:t>- închiderea șantierului.</w:t>
      </w:r>
    </w:p>
    <w:p w14:paraId="2D2F82EA" w14:textId="77777777" w:rsidR="00DC0385" w:rsidRPr="00E20C26" w:rsidRDefault="00DC0385" w:rsidP="00E20C26">
      <w:pPr>
        <w:pStyle w:val="ListParagraph"/>
        <w:spacing w:line="276" w:lineRule="auto"/>
        <w:ind w:left="851"/>
        <w:jc w:val="both"/>
        <w:rPr>
          <w:b/>
          <w:color w:val="1F497D" w:themeColor="text2"/>
        </w:rPr>
      </w:pPr>
    </w:p>
    <w:p w14:paraId="2E19F9A2" w14:textId="7E98C23C" w:rsidR="00DC0385" w:rsidRPr="00E20C26" w:rsidRDefault="00DC0385" w:rsidP="00DC0385">
      <w:pPr>
        <w:pStyle w:val="ListParagraph"/>
        <w:numPr>
          <w:ilvl w:val="0"/>
          <w:numId w:val="1"/>
        </w:numPr>
        <w:spacing w:line="276" w:lineRule="auto"/>
        <w:ind w:left="851" w:hanging="284"/>
        <w:jc w:val="both"/>
        <w:rPr>
          <w:b/>
          <w:color w:val="1F497D" w:themeColor="text2"/>
        </w:rPr>
      </w:pPr>
      <w:r w:rsidRPr="00E20C26">
        <w:rPr>
          <w:b/>
          <w:color w:val="1F497D" w:themeColor="text2"/>
        </w:rPr>
        <w:t>Descrierea lucrarilor de refacere a amplasamentului</w:t>
      </w:r>
    </w:p>
    <w:p w14:paraId="4560771A" w14:textId="77777777" w:rsidR="00E20C26" w:rsidRPr="001540E9" w:rsidRDefault="00E20C26" w:rsidP="00E20C26">
      <w:pPr>
        <w:pStyle w:val="ListParagraph"/>
        <w:spacing w:line="276" w:lineRule="auto"/>
        <w:ind w:left="851"/>
        <w:jc w:val="both"/>
        <w:rPr>
          <w:color w:val="FF0000"/>
        </w:rPr>
      </w:pPr>
    </w:p>
    <w:p w14:paraId="65227A03" w14:textId="0A711695" w:rsidR="001540E9" w:rsidRPr="00E20C26" w:rsidRDefault="00E20C26" w:rsidP="00E20C26">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sidR="003F4FCD">
        <w:rPr>
          <w:b/>
          <w:lang w:val="ro-RO"/>
        </w:rPr>
        <w:t>333</w:t>
      </w:r>
      <w:r>
        <w:rPr>
          <w:b/>
          <w:lang w:val="ro-RO"/>
        </w:rPr>
        <w:t xml:space="preserve"> Suplacu de Barcau </w:t>
      </w:r>
      <w:r w:rsidRPr="007F5AC1">
        <w:rPr>
          <w:lang w:val="ro-RO"/>
        </w:rPr>
        <w:t>” are ca obiect realizarea lucrărilor remediere si reabilitare a amplasamentului aferent sondei</w:t>
      </w:r>
      <w:r w:rsidRPr="007F5AC1">
        <w:rPr>
          <w:b/>
          <w:lang w:val="fr-FR"/>
        </w:rPr>
        <w:t>.</w:t>
      </w:r>
    </w:p>
    <w:p w14:paraId="01C22130" w14:textId="20757D03" w:rsidR="006C4B06" w:rsidRDefault="006C4B06" w:rsidP="00121BA8">
      <w:pPr>
        <w:spacing w:line="276" w:lineRule="auto"/>
        <w:jc w:val="both"/>
      </w:pPr>
    </w:p>
    <w:p w14:paraId="0F7FDE9F" w14:textId="020570F9" w:rsidR="00D15133" w:rsidRPr="00DC0385" w:rsidRDefault="00D15133" w:rsidP="00D15133">
      <w:pPr>
        <w:pStyle w:val="Heading3"/>
        <w:numPr>
          <w:ilvl w:val="0"/>
          <w:numId w:val="7"/>
        </w:numPr>
        <w:spacing w:before="40"/>
        <w:ind w:left="567" w:hanging="567"/>
        <w:jc w:val="both"/>
        <w:rPr>
          <w:caps/>
          <w:szCs w:val="24"/>
          <w:u w:val="single"/>
          <w:lang w:val="de-DE"/>
        </w:rPr>
      </w:pPr>
      <w:bookmarkStart w:id="17" w:name="_Toc489456797"/>
      <w:bookmarkStart w:id="18" w:name="_Toc40946557"/>
      <w:r w:rsidRPr="00DC0385">
        <w:rPr>
          <w:caps/>
          <w:szCs w:val="24"/>
          <w:u w:val="single"/>
          <w:lang w:val="de-DE"/>
        </w:rPr>
        <w:t>Lucrări de remediere / reabilitare teren</w:t>
      </w:r>
      <w:bookmarkEnd w:id="17"/>
      <w:bookmarkEnd w:id="18"/>
    </w:p>
    <w:p w14:paraId="368E7628" w14:textId="1257A969" w:rsidR="00DC0385" w:rsidRPr="00DC0385" w:rsidRDefault="00DC0385" w:rsidP="00460C12">
      <w:pPr>
        <w:rPr>
          <w:lang w:val="de-DE"/>
        </w:rPr>
      </w:pPr>
    </w:p>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56334881" w14:textId="77777777" w:rsidR="00121BA8" w:rsidRPr="00DC0385" w:rsidRDefault="00121BA8" w:rsidP="007C1096">
      <w:pPr>
        <w:ind w:firstLine="630"/>
        <w:jc w:val="both"/>
        <w:rPr>
          <w:rFonts w:asciiTheme="minorHAnsi" w:hAnsiTheme="minorHAnsi"/>
          <w:sz w:val="22"/>
          <w:lang w:val="fr-FR"/>
        </w:rPr>
      </w:pPr>
      <w:r w:rsidRPr="0081285E">
        <w:rPr>
          <w:lang w:val="fr-FR"/>
        </w:rPr>
        <w:t xml:space="preserve">Judeţul Sălaj se suprapune unei arii de lăsare şi fragmentare tectonică situată între M-ţii Apuseni şi partea nordică a Carpaţilor Orientali, cunoscută sub denumirea de „Platforma Someşană”. </w:t>
      </w:r>
      <w:r w:rsidRPr="00DC0385">
        <w:rPr>
          <w:lang w:val="fr-FR"/>
        </w:rPr>
        <w:t xml:space="preserve">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08715941" w14:textId="77777777" w:rsidR="00121BA8" w:rsidRPr="00DC0385" w:rsidRDefault="00121BA8" w:rsidP="007C1096">
      <w:pPr>
        <w:ind w:firstLine="630"/>
        <w:jc w:val="both"/>
        <w:rPr>
          <w:lang w:val="fr-FR"/>
        </w:rPr>
      </w:pPr>
      <w:r w:rsidRPr="00DC0385">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1440511D" w14:textId="58BEB30F" w:rsidR="00121BA8" w:rsidRPr="00DC0385" w:rsidRDefault="00121BA8" w:rsidP="00B4480B">
      <w:pPr>
        <w:ind w:firstLine="630"/>
        <w:jc w:val="both"/>
        <w:rPr>
          <w:lang w:val="fr-FR"/>
        </w:rPr>
      </w:pPr>
      <w:r w:rsidRPr="00DC0385">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78ACDCEE" w14:textId="4642E236" w:rsidR="00D15133" w:rsidRPr="00237773" w:rsidRDefault="00D15133" w:rsidP="00CA1417">
      <w:pPr>
        <w:spacing w:line="276" w:lineRule="auto"/>
        <w:ind w:firstLine="567"/>
        <w:jc w:val="both"/>
        <w:rPr>
          <w:lang w:val="ro-RO"/>
        </w:rPr>
      </w:pPr>
      <w:r w:rsidRPr="00237773">
        <w:rPr>
          <w:lang w:val="ro-RO"/>
        </w:rPr>
        <w:lastRenderedPageBreak/>
        <w:t xml:space="preserve">Activitatea de abandonare aferenta sondei </w:t>
      </w:r>
      <w:r w:rsidR="003F4FCD">
        <w:rPr>
          <w:b/>
          <w:lang w:val="fr-FR"/>
        </w:rPr>
        <w:t>333</w:t>
      </w:r>
      <w:r w:rsidR="00252213">
        <w:rPr>
          <w:b/>
          <w:lang w:val="fr-FR"/>
        </w:rPr>
        <w:t xml:space="preserve"> Suplacu de Barcau</w:t>
      </w:r>
      <w:r w:rsidRPr="00237773">
        <w:rPr>
          <w:lang w:val="ro-RO"/>
        </w:rPr>
        <w:t xml:space="preserve"> se va face fara afectarea calitatii corpului de apa subterana.</w:t>
      </w:r>
    </w:p>
    <w:p w14:paraId="1AA4A102" w14:textId="3570499A"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sondei </w:t>
      </w:r>
      <w:r w:rsidR="003F4FCD">
        <w:rPr>
          <w:b/>
          <w:lang w:val="fr-FR"/>
        </w:rPr>
        <w:t>333</w:t>
      </w:r>
      <w:r w:rsidR="00252213">
        <w:rPr>
          <w:b/>
          <w:lang w:val="fr-FR"/>
        </w:rPr>
        <w:t xml:space="preserve"> Suplacu de Barcau</w:t>
      </w:r>
      <w:r w:rsidRPr="00237773">
        <w:rPr>
          <w:lang w:val="fr-FR"/>
        </w:rPr>
        <w:t>,</w:t>
      </w:r>
      <w:r w:rsidRPr="007F5AC1">
        <w:rPr>
          <w:lang w:val="fr-FR"/>
        </w:rPr>
        <w:t xml:space="preserve"> probele prelevate din careul sondei au evidențiat următoarea litologie: </w:t>
      </w:r>
    </w:p>
    <w:p w14:paraId="6A967199" w14:textId="77777777" w:rsidR="00B4480B" w:rsidRPr="0001638B" w:rsidRDefault="00B4480B" w:rsidP="00B4480B">
      <w:pPr>
        <w:pStyle w:val="ListParagraph"/>
        <w:widowControl w:val="0"/>
        <w:numPr>
          <w:ilvl w:val="0"/>
          <w:numId w:val="22"/>
        </w:numPr>
        <w:autoSpaceDE w:val="0"/>
        <w:autoSpaceDN w:val="0"/>
        <w:adjustRightInd w:val="0"/>
        <w:spacing w:before="240" w:line="276" w:lineRule="auto"/>
        <w:jc w:val="both"/>
        <w:rPr>
          <w:rFonts w:cs="Arial"/>
        </w:rPr>
      </w:pPr>
      <w:r w:rsidRPr="0001638B">
        <w:rPr>
          <w:rFonts w:cs="Arial"/>
        </w:rPr>
        <w:t xml:space="preserve">In forajele P1, P2, P3, P4 si P5: </w:t>
      </w:r>
    </w:p>
    <w:p w14:paraId="6AF89E0C" w14:textId="77777777" w:rsidR="00252213" w:rsidRPr="00DC0385" w:rsidRDefault="00252213" w:rsidP="00252213">
      <w:pPr>
        <w:pStyle w:val="ListParagraph"/>
        <w:widowControl w:val="0"/>
        <w:numPr>
          <w:ilvl w:val="2"/>
          <w:numId w:val="22"/>
        </w:numPr>
        <w:autoSpaceDE w:val="0"/>
        <w:autoSpaceDN w:val="0"/>
        <w:adjustRightInd w:val="0"/>
        <w:spacing w:before="240" w:line="276" w:lineRule="auto"/>
        <w:jc w:val="both"/>
        <w:rPr>
          <w:rFonts w:cs="Arial"/>
          <w:lang w:val="de-DE"/>
        </w:rPr>
      </w:pPr>
      <w:r w:rsidRPr="00DC0385">
        <w:rPr>
          <w:rFonts w:cs="Arial"/>
          <w:lang w:val="de-DE"/>
        </w:rPr>
        <w:t xml:space="preserve"> </w:t>
      </w:r>
      <w:r w:rsidRPr="00DC0385">
        <w:rPr>
          <w:rFonts w:cs="Arial"/>
          <w:color w:val="000000"/>
          <w:lang w:val="de-DE"/>
        </w:rPr>
        <w:t>±0.00m...-0.30m un strat de sol vegetal brun;</w:t>
      </w:r>
    </w:p>
    <w:p w14:paraId="5ED420F4" w14:textId="77777777" w:rsidR="00252213" w:rsidRPr="0081285E" w:rsidRDefault="00252213" w:rsidP="00252213">
      <w:pPr>
        <w:pStyle w:val="ListParagraph"/>
        <w:widowControl w:val="0"/>
        <w:numPr>
          <w:ilvl w:val="2"/>
          <w:numId w:val="22"/>
        </w:numPr>
        <w:autoSpaceDE w:val="0"/>
        <w:autoSpaceDN w:val="0"/>
        <w:adjustRightInd w:val="0"/>
        <w:spacing w:before="240" w:line="276" w:lineRule="auto"/>
        <w:jc w:val="both"/>
        <w:rPr>
          <w:rFonts w:cs="Arial"/>
          <w:lang w:val="de-DE"/>
        </w:rPr>
      </w:pPr>
      <w:r w:rsidRPr="0081285E">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1C551323"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237773">
        <w:rPr>
          <w:lang w:val="ro-RO"/>
        </w:rPr>
        <w:t xml:space="preserve">sondei </w:t>
      </w:r>
      <w:r w:rsidR="003F4FCD">
        <w:rPr>
          <w:b/>
          <w:lang w:val="ro-RO"/>
        </w:rPr>
        <w:t>333</w:t>
      </w:r>
      <w:r w:rsidR="00A14E95">
        <w:rPr>
          <w:b/>
          <w:lang w:val="ro-RO"/>
        </w:rPr>
        <w:t xml:space="preserve"> Suplacu de Barcau  </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F5519">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40" w:type="dxa"/>
        <w:jc w:val="center"/>
        <w:tblLook w:val="04A0" w:firstRow="1" w:lastRow="0" w:firstColumn="1" w:lastColumn="0" w:noHBand="0" w:noVBand="1"/>
      </w:tblPr>
      <w:tblGrid>
        <w:gridCol w:w="960"/>
        <w:gridCol w:w="960"/>
        <w:gridCol w:w="1160"/>
        <w:gridCol w:w="960"/>
      </w:tblGrid>
      <w:tr w:rsidR="003F4FCD" w:rsidRPr="0001638B" w14:paraId="1302D4F2" w14:textId="77777777" w:rsidTr="003F4FCD">
        <w:trPr>
          <w:trHeight w:val="1020"/>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8C93B" w14:textId="77777777" w:rsidR="003F4FCD" w:rsidRPr="0001638B" w:rsidRDefault="003F4FCD" w:rsidP="003F4FCD">
            <w:pPr>
              <w:jc w:val="center"/>
              <w:rPr>
                <w:rFonts w:cs="Arial"/>
                <w:b/>
                <w:bCs/>
                <w:color w:val="000000"/>
                <w:sz w:val="20"/>
                <w:szCs w:val="20"/>
              </w:rPr>
            </w:pPr>
            <w:r w:rsidRPr="0001638B">
              <w:rPr>
                <w:rFonts w:cs="Arial"/>
                <w:b/>
                <w:bCs/>
                <w:color w:val="000000"/>
                <w:sz w:val="20"/>
                <w:szCs w:val="20"/>
              </w:rPr>
              <w:t>Codificare probă</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26C9D19" w14:textId="77777777" w:rsidR="003F4FCD" w:rsidRPr="0001638B" w:rsidRDefault="003F4FCD" w:rsidP="003F4FCD">
            <w:pPr>
              <w:jc w:val="center"/>
              <w:rPr>
                <w:rFonts w:cs="Arial"/>
                <w:b/>
                <w:bCs/>
                <w:color w:val="000000"/>
                <w:sz w:val="20"/>
                <w:szCs w:val="20"/>
              </w:rPr>
            </w:pPr>
            <w:r w:rsidRPr="0001638B">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BD3AF8F" w14:textId="77777777" w:rsidR="003F4FCD" w:rsidRPr="0001638B" w:rsidRDefault="003F4FCD" w:rsidP="003F4FCD">
            <w:pPr>
              <w:jc w:val="center"/>
              <w:rPr>
                <w:rFonts w:cs="Arial"/>
                <w:b/>
                <w:bCs/>
                <w:color w:val="000000"/>
                <w:sz w:val="20"/>
                <w:szCs w:val="20"/>
              </w:rPr>
            </w:pPr>
            <w:r w:rsidRPr="0001638B">
              <w:rPr>
                <w:rFonts w:cs="Arial"/>
                <w:b/>
                <w:bCs/>
                <w:color w:val="000000"/>
                <w:sz w:val="20"/>
                <w:szCs w:val="20"/>
              </w:rPr>
              <w:t>THP</w:t>
            </w:r>
          </w:p>
        </w:tc>
      </w:tr>
      <w:tr w:rsidR="003F4FCD" w:rsidRPr="0001638B" w14:paraId="74F174C6" w14:textId="77777777" w:rsidTr="003F4FCD">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6EB01324" w14:textId="77777777" w:rsidR="003F4FCD" w:rsidRPr="0001638B" w:rsidRDefault="003F4FCD" w:rsidP="003F4FCD">
            <w:pPr>
              <w:rPr>
                <w:rFonts w:cs="Arial"/>
                <w:b/>
                <w:bCs/>
                <w:color w:val="00000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73DB3400" w14:textId="77777777" w:rsidR="003F4FCD" w:rsidRPr="0001638B" w:rsidRDefault="003F4FCD" w:rsidP="003F4FCD">
            <w:pPr>
              <w:jc w:val="center"/>
              <w:rPr>
                <w:rFonts w:cs="Arial"/>
                <w:b/>
                <w:bCs/>
                <w:color w:val="000000"/>
                <w:sz w:val="20"/>
                <w:szCs w:val="20"/>
              </w:rPr>
            </w:pPr>
            <w:r w:rsidRPr="0001638B">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B66E1CE" w14:textId="77777777" w:rsidR="003F4FCD" w:rsidRPr="0001638B" w:rsidRDefault="003F4FCD" w:rsidP="003F4FCD">
            <w:pPr>
              <w:jc w:val="center"/>
              <w:rPr>
                <w:rFonts w:cs="Arial"/>
                <w:b/>
                <w:bCs/>
                <w:color w:val="000000"/>
                <w:sz w:val="20"/>
                <w:szCs w:val="20"/>
              </w:rPr>
            </w:pPr>
            <w:r w:rsidRPr="0001638B">
              <w:rPr>
                <w:rFonts w:cs="Arial"/>
                <w:b/>
                <w:bCs/>
                <w:color w:val="000000"/>
                <w:sz w:val="20"/>
                <w:szCs w:val="20"/>
              </w:rPr>
              <w:t>[mg/kg s.u.]</w:t>
            </w:r>
          </w:p>
        </w:tc>
      </w:tr>
      <w:tr w:rsidR="003F4FCD" w:rsidRPr="0001638B" w14:paraId="10F3973D" w14:textId="77777777" w:rsidTr="003F4FCD">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6E19C112" w14:textId="77777777" w:rsidR="003F4FCD" w:rsidRPr="0001638B" w:rsidRDefault="003F4FCD" w:rsidP="003F4FCD">
            <w:pPr>
              <w:rPr>
                <w:rFonts w:cs="Arial"/>
                <w:b/>
                <w:bCs/>
                <w:color w:val="00000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14:paraId="6D10B42A" w14:textId="77777777" w:rsidR="003F4FCD" w:rsidRPr="0001638B" w:rsidRDefault="003F4FCD" w:rsidP="003F4FCD">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4DCAD5D" w14:textId="77777777" w:rsidR="003F4FCD" w:rsidRPr="0001638B" w:rsidRDefault="003F4FCD" w:rsidP="003F4FCD">
            <w:pPr>
              <w:rPr>
                <w:rFonts w:cs="Arial"/>
                <w:b/>
                <w:bCs/>
                <w:color w:val="000000"/>
                <w:sz w:val="20"/>
                <w:szCs w:val="20"/>
              </w:rPr>
            </w:pPr>
          </w:p>
        </w:tc>
      </w:tr>
      <w:tr w:rsidR="003F4FCD" w:rsidRPr="0001638B" w14:paraId="14A8931D" w14:textId="77777777" w:rsidTr="003F4FCD">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BFDB974"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7FC07D1D"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168CC9FC" w14:textId="77777777" w:rsidR="003F4FCD" w:rsidRPr="0001638B" w:rsidRDefault="003F4FCD" w:rsidP="003F4FCD">
            <w:pPr>
              <w:jc w:val="center"/>
              <w:rPr>
                <w:rFonts w:ascii="Calibri" w:hAnsi="Calibri"/>
                <w:color w:val="000000"/>
                <w:sz w:val="22"/>
              </w:rPr>
            </w:pPr>
            <w:r>
              <w:rPr>
                <w:rFonts w:ascii="Calibri" w:hAnsi="Calibri"/>
                <w:color w:val="000000"/>
                <w:sz w:val="22"/>
              </w:rPr>
              <w:t>-</w:t>
            </w:r>
            <w:r w:rsidRPr="0001638B">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22D732F" w14:textId="77777777" w:rsidR="003F4FCD" w:rsidRPr="0001638B" w:rsidRDefault="003F4FCD" w:rsidP="003F4FCD">
            <w:pPr>
              <w:jc w:val="right"/>
              <w:rPr>
                <w:rFonts w:ascii="Calibri" w:hAnsi="Calibri"/>
                <w:color w:val="006100"/>
                <w:sz w:val="22"/>
              </w:rPr>
            </w:pPr>
            <w:r w:rsidRPr="0001638B">
              <w:rPr>
                <w:rFonts w:ascii="Calibri" w:hAnsi="Calibri"/>
                <w:color w:val="006100"/>
                <w:sz w:val="22"/>
              </w:rPr>
              <w:t>126</w:t>
            </w:r>
          </w:p>
        </w:tc>
      </w:tr>
      <w:tr w:rsidR="003F4FCD" w:rsidRPr="0001638B" w14:paraId="0296729C" w14:textId="77777777" w:rsidTr="003F4FCD">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22208C7D" w14:textId="77777777" w:rsidR="003F4FCD" w:rsidRPr="0001638B" w:rsidRDefault="003F4FCD" w:rsidP="003F4FCD">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5BA5FCA"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69F9B40D" w14:textId="77777777" w:rsidR="003F4FCD" w:rsidRPr="0001638B" w:rsidRDefault="003F4FCD" w:rsidP="003F4FCD">
            <w:pPr>
              <w:jc w:val="center"/>
              <w:rPr>
                <w:rFonts w:ascii="Calibri" w:hAnsi="Calibri"/>
                <w:color w:val="000000"/>
                <w:sz w:val="22"/>
              </w:rPr>
            </w:pPr>
            <w:r>
              <w:rPr>
                <w:rFonts w:ascii="Calibri" w:hAnsi="Calibri"/>
                <w:color w:val="000000"/>
                <w:sz w:val="22"/>
              </w:rPr>
              <w:t>-</w:t>
            </w:r>
            <w:r w:rsidRPr="0001638B">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B7D579A" w14:textId="77777777" w:rsidR="003F4FCD" w:rsidRPr="0001638B" w:rsidRDefault="003F4FCD" w:rsidP="003F4FCD">
            <w:pPr>
              <w:jc w:val="right"/>
              <w:rPr>
                <w:rFonts w:ascii="Calibri" w:hAnsi="Calibri"/>
                <w:color w:val="006100"/>
                <w:sz w:val="22"/>
              </w:rPr>
            </w:pPr>
            <w:r w:rsidRPr="0001638B">
              <w:rPr>
                <w:rFonts w:ascii="Calibri" w:hAnsi="Calibri"/>
                <w:color w:val="006100"/>
                <w:sz w:val="22"/>
              </w:rPr>
              <w:t>50.8</w:t>
            </w:r>
          </w:p>
        </w:tc>
      </w:tr>
      <w:tr w:rsidR="003F4FCD" w:rsidRPr="0001638B" w14:paraId="5900B315" w14:textId="77777777" w:rsidTr="003F4FCD">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0B77EF8"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7A8EE80E"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center"/>
            <w:hideMark/>
          </w:tcPr>
          <w:p w14:paraId="57694A82" w14:textId="77777777" w:rsidR="003F4FCD" w:rsidRPr="0001638B" w:rsidRDefault="003F4FCD" w:rsidP="003F4FCD">
            <w:pPr>
              <w:jc w:val="center"/>
              <w:rPr>
                <w:rFonts w:ascii="Calibri" w:hAnsi="Calibri"/>
                <w:color w:val="000000"/>
                <w:sz w:val="22"/>
              </w:rPr>
            </w:pPr>
            <w:r>
              <w:rPr>
                <w:rFonts w:ascii="Calibri" w:hAnsi="Calibri"/>
                <w:color w:val="000000"/>
                <w:sz w:val="22"/>
              </w:rPr>
              <w:t>-</w:t>
            </w:r>
            <w:r w:rsidRPr="0001638B">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7D5C4CF1" w14:textId="77777777" w:rsidR="003F4FCD" w:rsidRPr="0001638B" w:rsidRDefault="003F4FCD" w:rsidP="003F4FCD">
            <w:pPr>
              <w:jc w:val="right"/>
              <w:rPr>
                <w:rFonts w:ascii="Calibri" w:hAnsi="Calibri"/>
                <w:color w:val="9C6500"/>
                <w:sz w:val="22"/>
              </w:rPr>
            </w:pPr>
            <w:r w:rsidRPr="0001638B">
              <w:rPr>
                <w:rFonts w:ascii="Calibri" w:hAnsi="Calibri"/>
                <w:color w:val="9C6500"/>
                <w:sz w:val="22"/>
              </w:rPr>
              <w:t>482</w:t>
            </w:r>
          </w:p>
        </w:tc>
      </w:tr>
      <w:tr w:rsidR="003F4FCD" w:rsidRPr="0001638B" w14:paraId="6F5414BE" w14:textId="77777777" w:rsidTr="003F4FCD">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0AE31E73" w14:textId="77777777" w:rsidR="003F4FCD" w:rsidRPr="0001638B" w:rsidRDefault="003F4FCD" w:rsidP="003F4FCD">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613D1E2"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center"/>
            <w:hideMark/>
          </w:tcPr>
          <w:p w14:paraId="0167961C" w14:textId="77777777" w:rsidR="003F4FCD" w:rsidRPr="0001638B" w:rsidRDefault="003F4FCD" w:rsidP="003F4FCD">
            <w:pPr>
              <w:jc w:val="center"/>
              <w:rPr>
                <w:rFonts w:ascii="Calibri" w:hAnsi="Calibri"/>
                <w:color w:val="000000"/>
                <w:sz w:val="22"/>
              </w:rPr>
            </w:pPr>
            <w:r>
              <w:rPr>
                <w:rFonts w:ascii="Calibri" w:hAnsi="Calibri"/>
                <w:color w:val="000000"/>
                <w:sz w:val="22"/>
              </w:rPr>
              <w:t>-</w:t>
            </w:r>
            <w:r w:rsidRPr="0001638B">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DF65CD3" w14:textId="77777777" w:rsidR="003F4FCD" w:rsidRPr="0001638B" w:rsidRDefault="003F4FCD" w:rsidP="003F4FCD">
            <w:pPr>
              <w:jc w:val="right"/>
              <w:rPr>
                <w:rFonts w:ascii="Calibri" w:hAnsi="Calibri"/>
                <w:color w:val="9C0006"/>
                <w:sz w:val="22"/>
              </w:rPr>
            </w:pPr>
            <w:r w:rsidRPr="0001638B">
              <w:rPr>
                <w:rFonts w:ascii="Calibri" w:hAnsi="Calibri"/>
                <w:color w:val="9C0006"/>
                <w:sz w:val="22"/>
              </w:rPr>
              <w:t>799</w:t>
            </w:r>
          </w:p>
        </w:tc>
      </w:tr>
      <w:tr w:rsidR="003F4FCD" w:rsidRPr="0001638B" w14:paraId="7D660BCB" w14:textId="77777777" w:rsidTr="003F4FCD">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7ACBFC7"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0945E76C"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center"/>
            <w:hideMark/>
          </w:tcPr>
          <w:p w14:paraId="59CBE191" w14:textId="77777777" w:rsidR="003F4FCD" w:rsidRPr="0001638B" w:rsidRDefault="003F4FCD" w:rsidP="003F4FCD">
            <w:pPr>
              <w:jc w:val="center"/>
              <w:rPr>
                <w:rFonts w:ascii="Calibri" w:hAnsi="Calibri"/>
                <w:color w:val="000000"/>
                <w:sz w:val="22"/>
              </w:rPr>
            </w:pPr>
            <w:r>
              <w:rPr>
                <w:rFonts w:ascii="Calibri" w:hAnsi="Calibri"/>
                <w:color w:val="000000"/>
                <w:sz w:val="22"/>
              </w:rPr>
              <w:t>-</w:t>
            </w:r>
            <w:r w:rsidRPr="0001638B">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D994E84" w14:textId="77777777" w:rsidR="003F4FCD" w:rsidRPr="0001638B" w:rsidRDefault="003F4FCD" w:rsidP="003F4FCD">
            <w:pPr>
              <w:jc w:val="right"/>
              <w:rPr>
                <w:rFonts w:ascii="Calibri" w:hAnsi="Calibri"/>
                <w:color w:val="9C0006"/>
                <w:sz w:val="22"/>
              </w:rPr>
            </w:pPr>
            <w:r w:rsidRPr="0001638B">
              <w:rPr>
                <w:rFonts w:ascii="Calibri" w:hAnsi="Calibri"/>
                <w:color w:val="9C0006"/>
                <w:sz w:val="22"/>
              </w:rPr>
              <w:t>871</w:t>
            </w:r>
          </w:p>
        </w:tc>
      </w:tr>
      <w:tr w:rsidR="003F4FCD" w:rsidRPr="0001638B" w14:paraId="60F0F6A4" w14:textId="77777777" w:rsidTr="003F4FCD">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4EDF760A" w14:textId="77777777" w:rsidR="003F4FCD" w:rsidRPr="0001638B" w:rsidRDefault="003F4FCD" w:rsidP="003F4FCD">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DC02AE2"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center"/>
            <w:hideMark/>
          </w:tcPr>
          <w:p w14:paraId="003A045C" w14:textId="77777777" w:rsidR="003F4FCD" w:rsidRPr="0001638B" w:rsidRDefault="003F4FCD" w:rsidP="003F4FCD">
            <w:pPr>
              <w:jc w:val="center"/>
              <w:rPr>
                <w:rFonts w:ascii="Calibri" w:hAnsi="Calibri"/>
                <w:color w:val="000000"/>
                <w:sz w:val="22"/>
              </w:rPr>
            </w:pPr>
            <w:r>
              <w:rPr>
                <w:rFonts w:ascii="Calibri" w:hAnsi="Calibri"/>
                <w:color w:val="000000"/>
                <w:sz w:val="22"/>
              </w:rPr>
              <w:t>-</w:t>
            </w:r>
            <w:r w:rsidRPr="0001638B">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CC5F265" w14:textId="77777777" w:rsidR="003F4FCD" w:rsidRPr="0001638B" w:rsidRDefault="003F4FCD" w:rsidP="003F4FCD">
            <w:pPr>
              <w:jc w:val="right"/>
              <w:rPr>
                <w:rFonts w:ascii="Calibri" w:hAnsi="Calibri"/>
                <w:color w:val="006100"/>
                <w:sz w:val="22"/>
              </w:rPr>
            </w:pPr>
            <w:r w:rsidRPr="0001638B">
              <w:rPr>
                <w:rFonts w:ascii="Calibri" w:hAnsi="Calibri"/>
                <w:color w:val="006100"/>
                <w:sz w:val="22"/>
              </w:rPr>
              <w:t>92.4</w:t>
            </w:r>
          </w:p>
        </w:tc>
      </w:tr>
      <w:tr w:rsidR="003F4FCD" w:rsidRPr="0001638B" w14:paraId="04A0F8A6" w14:textId="77777777" w:rsidTr="003F4FCD">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732D3A9"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13EECB52"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center"/>
            <w:hideMark/>
          </w:tcPr>
          <w:p w14:paraId="4AFAC2DC" w14:textId="77777777" w:rsidR="003F4FCD" w:rsidRPr="0001638B" w:rsidRDefault="003F4FCD" w:rsidP="003F4FCD">
            <w:pPr>
              <w:jc w:val="center"/>
              <w:rPr>
                <w:rFonts w:ascii="Calibri" w:hAnsi="Calibri"/>
                <w:color w:val="000000"/>
                <w:sz w:val="22"/>
              </w:rPr>
            </w:pPr>
            <w:r>
              <w:rPr>
                <w:rFonts w:ascii="Calibri" w:hAnsi="Calibri"/>
                <w:color w:val="000000"/>
                <w:sz w:val="22"/>
              </w:rPr>
              <w:t>-</w:t>
            </w:r>
            <w:r w:rsidRPr="0001638B">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11242FF" w14:textId="77777777" w:rsidR="003F4FCD" w:rsidRPr="0001638B" w:rsidRDefault="003F4FCD" w:rsidP="003F4FCD">
            <w:pPr>
              <w:jc w:val="right"/>
              <w:rPr>
                <w:rFonts w:ascii="Calibri" w:hAnsi="Calibri"/>
                <w:color w:val="9C0006"/>
                <w:sz w:val="22"/>
              </w:rPr>
            </w:pPr>
            <w:r w:rsidRPr="0001638B">
              <w:rPr>
                <w:rFonts w:ascii="Calibri" w:hAnsi="Calibri"/>
                <w:color w:val="9C0006"/>
                <w:sz w:val="22"/>
              </w:rPr>
              <w:t>679</w:t>
            </w:r>
          </w:p>
        </w:tc>
      </w:tr>
      <w:tr w:rsidR="003F4FCD" w:rsidRPr="0001638B" w14:paraId="33FE0C38" w14:textId="77777777" w:rsidTr="003F4FCD">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2E6F9AC6" w14:textId="77777777" w:rsidR="003F4FCD" w:rsidRPr="0001638B" w:rsidRDefault="003F4FCD" w:rsidP="003F4FCD">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A9166B0"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center"/>
            <w:hideMark/>
          </w:tcPr>
          <w:p w14:paraId="071D2FBA" w14:textId="77777777" w:rsidR="003F4FCD" w:rsidRPr="0001638B" w:rsidRDefault="003F4FCD" w:rsidP="003F4FCD">
            <w:pPr>
              <w:jc w:val="center"/>
              <w:rPr>
                <w:rFonts w:ascii="Calibri" w:hAnsi="Calibri"/>
                <w:color w:val="000000"/>
                <w:sz w:val="22"/>
              </w:rPr>
            </w:pPr>
            <w:r>
              <w:rPr>
                <w:rFonts w:ascii="Calibri" w:hAnsi="Calibri"/>
                <w:color w:val="000000"/>
                <w:sz w:val="22"/>
              </w:rPr>
              <w:t>-</w:t>
            </w:r>
            <w:r w:rsidRPr="0001638B">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05BCB87B" w14:textId="77777777" w:rsidR="003F4FCD" w:rsidRPr="0001638B" w:rsidRDefault="003F4FCD" w:rsidP="003F4FCD">
            <w:pPr>
              <w:jc w:val="right"/>
              <w:rPr>
                <w:rFonts w:ascii="Calibri" w:hAnsi="Calibri"/>
                <w:color w:val="9C6500"/>
                <w:sz w:val="22"/>
              </w:rPr>
            </w:pPr>
            <w:r w:rsidRPr="0001638B">
              <w:rPr>
                <w:rFonts w:ascii="Calibri" w:hAnsi="Calibri"/>
                <w:color w:val="9C6500"/>
                <w:sz w:val="22"/>
              </w:rPr>
              <w:t>416</w:t>
            </w:r>
          </w:p>
        </w:tc>
      </w:tr>
      <w:tr w:rsidR="003F4FCD" w:rsidRPr="0001638B" w14:paraId="1C58855D" w14:textId="77777777" w:rsidTr="003F4FCD">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278966"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6BCEEBB6"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P5</w:t>
            </w:r>
          </w:p>
        </w:tc>
        <w:tc>
          <w:tcPr>
            <w:tcW w:w="1160" w:type="dxa"/>
            <w:tcBorders>
              <w:top w:val="nil"/>
              <w:left w:val="nil"/>
              <w:bottom w:val="single" w:sz="4" w:space="0" w:color="auto"/>
              <w:right w:val="single" w:sz="4" w:space="0" w:color="auto"/>
            </w:tcBorders>
            <w:shd w:val="clear" w:color="auto" w:fill="auto"/>
            <w:noWrap/>
            <w:vAlign w:val="center"/>
            <w:hideMark/>
          </w:tcPr>
          <w:p w14:paraId="7C35A744" w14:textId="77777777" w:rsidR="003F4FCD" w:rsidRPr="0001638B" w:rsidRDefault="003F4FCD" w:rsidP="003F4FCD">
            <w:pPr>
              <w:jc w:val="center"/>
              <w:rPr>
                <w:rFonts w:ascii="Calibri" w:hAnsi="Calibri"/>
                <w:color w:val="000000"/>
                <w:sz w:val="22"/>
              </w:rPr>
            </w:pPr>
            <w:r>
              <w:rPr>
                <w:rFonts w:ascii="Calibri" w:hAnsi="Calibri"/>
                <w:color w:val="000000"/>
                <w:sz w:val="22"/>
              </w:rPr>
              <w:t>-</w:t>
            </w:r>
            <w:r w:rsidRPr="0001638B">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15EC92D" w14:textId="77777777" w:rsidR="003F4FCD" w:rsidRPr="0001638B" w:rsidRDefault="003F4FCD" w:rsidP="003F4FCD">
            <w:pPr>
              <w:jc w:val="right"/>
              <w:rPr>
                <w:rFonts w:ascii="Calibri" w:hAnsi="Calibri"/>
                <w:color w:val="9C0006"/>
                <w:sz w:val="22"/>
              </w:rPr>
            </w:pPr>
            <w:r w:rsidRPr="0001638B">
              <w:rPr>
                <w:rFonts w:ascii="Calibri" w:hAnsi="Calibri"/>
                <w:color w:val="9C0006"/>
                <w:sz w:val="22"/>
              </w:rPr>
              <w:t>2720</w:t>
            </w:r>
          </w:p>
        </w:tc>
      </w:tr>
      <w:tr w:rsidR="003F4FCD" w:rsidRPr="0001638B" w14:paraId="466D9E32" w14:textId="77777777" w:rsidTr="003F4FCD">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0B00F53D" w14:textId="77777777" w:rsidR="003F4FCD" w:rsidRPr="0001638B" w:rsidRDefault="003F4FCD" w:rsidP="003F4FCD">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ECCDE55" w14:textId="77777777" w:rsidR="003F4FCD" w:rsidRPr="0001638B" w:rsidRDefault="003F4FCD" w:rsidP="003F4FCD">
            <w:pPr>
              <w:jc w:val="center"/>
              <w:rPr>
                <w:rFonts w:ascii="Calibri" w:hAnsi="Calibri"/>
                <w:color w:val="000000"/>
                <w:sz w:val="22"/>
              </w:rPr>
            </w:pPr>
            <w:r w:rsidRPr="0001638B">
              <w:rPr>
                <w:rFonts w:ascii="Calibri" w:hAnsi="Calibri"/>
                <w:color w:val="000000"/>
                <w:sz w:val="22"/>
              </w:rPr>
              <w:t>P5</w:t>
            </w:r>
          </w:p>
        </w:tc>
        <w:tc>
          <w:tcPr>
            <w:tcW w:w="1160" w:type="dxa"/>
            <w:tcBorders>
              <w:top w:val="nil"/>
              <w:left w:val="nil"/>
              <w:bottom w:val="single" w:sz="4" w:space="0" w:color="auto"/>
              <w:right w:val="single" w:sz="4" w:space="0" w:color="auto"/>
            </w:tcBorders>
            <w:shd w:val="clear" w:color="auto" w:fill="auto"/>
            <w:noWrap/>
            <w:vAlign w:val="center"/>
            <w:hideMark/>
          </w:tcPr>
          <w:p w14:paraId="547A2D0F" w14:textId="77777777" w:rsidR="003F4FCD" w:rsidRPr="0001638B" w:rsidRDefault="003F4FCD" w:rsidP="003F4FCD">
            <w:pPr>
              <w:jc w:val="center"/>
              <w:rPr>
                <w:rFonts w:ascii="Calibri" w:hAnsi="Calibri"/>
                <w:color w:val="000000"/>
                <w:sz w:val="22"/>
              </w:rPr>
            </w:pPr>
            <w:r>
              <w:rPr>
                <w:rFonts w:ascii="Calibri" w:hAnsi="Calibri"/>
                <w:color w:val="000000"/>
                <w:sz w:val="22"/>
              </w:rPr>
              <w:t>-</w:t>
            </w:r>
            <w:r w:rsidRPr="0001638B">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E1F6B8B" w14:textId="77777777" w:rsidR="003F4FCD" w:rsidRPr="0001638B" w:rsidRDefault="003F4FCD" w:rsidP="003F4FCD">
            <w:pPr>
              <w:jc w:val="right"/>
              <w:rPr>
                <w:rFonts w:ascii="Calibri" w:hAnsi="Calibri"/>
                <w:color w:val="9C6500"/>
                <w:sz w:val="22"/>
              </w:rPr>
            </w:pPr>
            <w:r w:rsidRPr="0001638B">
              <w:rPr>
                <w:rFonts w:ascii="Calibri" w:hAnsi="Calibri"/>
                <w:color w:val="9C6500"/>
                <w:sz w:val="22"/>
              </w:rPr>
              <w:t>240</w:t>
            </w:r>
          </w:p>
        </w:tc>
      </w:tr>
    </w:tbl>
    <w:p w14:paraId="6EA05348" w14:textId="77777777" w:rsidR="00D15133" w:rsidRPr="007F5AC1" w:rsidRDefault="00D15133" w:rsidP="00D15133">
      <w:pPr>
        <w:autoSpaceDE w:val="0"/>
        <w:autoSpaceDN w:val="0"/>
        <w:adjustRightInd w:val="0"/>
        <w:spacing w:line="276" w:lineRule="auto"/>
        <w:ind w:firstLine="720"/>
        <w:jc w:val="both"/>
        <w:rPr>
          <w:lang w:val="ro-RO"/>
        </w:rPr>
      </w:pPr>
    </w:p>
    <w:p w14:paraId="17A7DCFB" w14:textId="57044B34"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de </w:t>
      </w:r>
      <w:r w:rsidRPr="00237773">
        <w:rPr>
          <w:lang w:val="ro-RO"/>
        </w:rPr>
        <w:t xml:space="preserve">investigare au avut ca scop stabilirea gradului de contaminare a solului pe amplasamentul sondei </w:t>
      </w:r>
      <w:r w:rsidR="003F4FCD">
        <w:rPr>
          <w:b/>
          <w:lang w:val="ro-RO"/>
        </w:rPr>
        <w:t>333</w:t>
      </w:r>
      <w:r w:rsidR="00252213">
        <w:rPr>
          <w:b/>
          <w:lang w:val="ro-RO"/>
        </w:rPr>
        <w:t xml:space="preserve"> Suplacu de Barcau </w:t>
      </w:r>
      <w:r w:rsidRPr="00237773">
        <w:rPr>
          <w:lang w:val="ro-RO"/>
        </w:rPr>
        <w:t xml:space="preserve">si a propunerii metodei de remediere a terenului aferent. </w:t>
      </w:r>
    </w:p>
    <w:p w14:paraId="1DD54B59" w14:textId="6D36F7BE" w:rsidR="00D15133" w:rsidRPr="007F5AC1" w:rsidRDefault="00252213" w:rsidP="00D15133">
      <w:pPr>
        <w:autoSpaceDE w:val="0"/>
        <w:autoSpaceDN w:val="0"/>
        <w:adjustRightInd w:val="0"/>
        <w:spacing w:line="276" w:lineRule="auto"/>
        <w:ind w:firstLine="720"/>
        <w:jc w:val="both"/>
        <w:rPr>
          <w:lang w:val="ro-RO"/>
        </w:rPr>
      </w:pPr>
      <w:r>
        <w:rPr>
          <w:lang w:val="ro-RO"/>
        </w:rPr>
        <w:t>R</w:t>
      </w:r>
      <w:r w:rsidR="00D15133" w:rsidRPr="00237773">
        <w:rPr>
          <w:lang w:val="ro-RO"/>
        </w:rPr>
        <w:t xml:space="preserve">ezultatele valorilor determinate pentru probele de sol au fost comparate cu valorile de referință pentru urme de elemente chimice în sol, pentru </w:t>
      </w:r>
      <w:r w:rsidR="00D15133" w:rsidRPr="00237773">
        <w:rPr>
          <w:b/>
          <w:bCs/>
          <w:lang w:val="ro-RO"/>
        </w:rPr>
        <w:t>terenuri cu folosință</w:t>
      </w:r>
      <w:r w:rsidR="00237773" w:rsidRPr="00237773">
        <w:rPr>
          <w:b/>
          <w:bCs/>
          <w:lang w:val="ro-RO"/>
        </w:rPr>
        <w:t xml:space="preserve"> </w:t>
      </w:r>
      <w:r w:rsidR="00D15133" w:rsidRPr="00237773">
        <w:rPr>
          <w:b/>
          <w:bCs/>
          <w:lang w:val="ro-RO"/>
        </w:rPr>
        <w:t>sensibilă</w:t>
      </w:r>
      <w:r w:rsidR="00D15133"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6B2E6BAB" w14:textId="77777777" w:rsidR="003F4FCD" w:rsidRDefault="003F4FCD" w:rsidP="003F4FCD">
      <w:pPr>
        <w:rPr>
          <w:b/>
          <w:bCs/>
          <w:color w:val="000000"/>
        </w:rPr>
      </w:pPr>
      <w:r>
        <w:rPr>
          <w:b/>
          <w:bCs/>
          <w:color w:val="000000"/>
        </w:rPr>
        <w:t>Forajul P1:</w:t>
      </w:r>
    </w:p>
    <w:p w14:paraId="0726A211" w14:textId="77777777" w:rsidR="007C1096" w:rsidRDefault="003F4FCD" w:rsidP="007C1096">
      <w:pPr>
        <w:rPr>
          <w:color w:val="000000"/>
        </w:rPr>
      </w:pPr>
      <w:r>
        <w:rPr>
          <w:color w:val="000000"/>
        </w:rPr>
        <w:lastRenderedPageBreak/>
        <w:t xml:space="preserve"> - la adancimile </w:t>
      </w:r>
      <w:r>
        <w:rPr>
          <w:b/>
          <w:bCs/>
          <w:color w:val="000000"/>
        </w:rPr>
        <w:t>0.2 m si 0.5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p>
    <w:p w14:paraId="702260A5" w14:textId="6C5800E1" w:rsidR="003F4FCD" w:rsidRPr="003F4FCD" w:rsidRDefault="003F4FCD" w:rsidP="007C1096">
      <w:pPr>
        <w:rPr>
          <w:color w:val="000000"/>
        </w:rPr>
      </w:pPr>
      <w:r>
        <w:rPr>
          <w:color w:val="000000"/>
        </w:rPr>
        <w:br/>
      </w:r>
      <w:r>
        <w:rPr>
          <w:b/>
          <w:bCs/>
          <w:color w:val="000000"/>
        </w:rPr>
        <w:t>Forajul P2:</w:t>
      </w:r>
      <w:r>
        <w:rPr>
          <w:color w:val="000000"/>
        </w:rPr>
        <w:b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alerta, dar sub cel de interventie</w:t>
      </w:r>
      <w:r>
        <w:rPr>
          <w:color w:val="000000"/>
        </w:rPr>
        <w:t xml:space="preserve"> pentru terenuri cu folosinta sensibila;</w:t>
      </w:r>
    </w:p>
    <w:p w14:paraId="71E29280" w14:textId="77777777" w:rsidR="003F4FCD" w:rsidRDefault="003F4FCD" w:rsidP="007C1096">
      <w:pPr>
        <w:rPr>
          <w:color w:val="000000"/>
        </w:rPr>
      </w:pPr>
      <w:r>
        <w:rPr>
          <w:color w:val="000000"/>
        </w:rPr>
        <w:t xml:space="preserve">- la adancimea </w:t>
      </w:r>
      <w:r>
        <w:rPr>
          <w:b/>
          <w:bCs/>
          <w:color w:val="000000"/>
        </w:rPr>
        <w:t xml:space="preserve">0.5 m </w:t>
      </w:r>
      <w:r>
        <w:rPr>
          <w:color w:val="000000"/>
        </w:rPr>
        <w:t xml:space="preserve">s-a constatat o crestere a valorii concentratiei indicatorului THP ce </w:t>
      </w:r>
      <w:r>
        <w:rPr>
          <w:b/>
          <w:bCs/>
          <w:color w:val="000000"/>
        </w:rPr>
        <w:t>se situeaza peste pragul de interventie</w:t>
      </w:r>
      <w:r>
        <w:rPr>
          <w:color w:val="000000"/>
        </w:rPr>
        <w:t xml:space="preserve"> pentru terenuri cu folosinta sensibila.</w:t>
      </w:r>
    </w:p>
    <w:p w14:paraId="1C1B1C62" w14:textId="77777777" w:rsidR="003F4FCD" w:rsidRDefault="003F4FCD" w:rsidP="007C1096">
      <w:pPr>
        <w:rPr>
          <w:color w:val="000000"/>
        </w:rPr>
      </w:pPr>
    </w:p>
    <w:p w14:paraId="571C9406" w14:textId="77777777" w:rsidR="003F4FCD" w:rsidRDefault="003F4FCD" w:rsidP="007C1096">
      <w:pPr>
        <w:rPr>
          <w:b/>
          <w:bCs/>
          <w:color w:val="000000"/>
        </w:rPr>
      </w:pPr>
      <w:r>
        <w:rPr>
          <w:b/>
          <w:bCs/>
          <w:color w:val="000000"/>
        </w:rPr>
        <w:t>Forajul P3:</w:t>
      </w:r>
    </w:p>
    <w:p w14:paraId="7E677B66" w14:textId="77777777" w:rsidR="003F4FCD" w:rsidRDefault="003F4FCD" w:rsidP="007C1096">
      <w:pPr>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62F5F45C" w14:textId="77777777" w:rsidR="003F4FCD" w:rsidRDefault="003F4FCD" w:rsidP="007C1096">
      <w:pPr>
        <w:rPr>
          <w:color w:val="000000"/>
        </w:rPr>
      </w:pPr>
      <w:r>
        <w:rPr>
          <w:color w:val="000000"/>
        </w:rPr>
        <w:t xml:space="preserve">- la adancimea </w:t>
      </w:r>
      <w:r>
        <w:rPr>
          <w:b/>
          <w:bCs/>
          <w:color w:val="000000"/>
        </w:rPr>
        <w:t xml:space="preserve">0.5 m </w:t>
      </w:r>
      <w:r>
        <w:rPr>
          <w:color w:val="000000"/>
        </w:rPr>
        <w:t xml:space="preserve">s-a constatat o scadere a valorii concentratiei indicatorului THP ce </w:t>
      </w:r>
      <w:r>
        <w:rPr>
          <w:b/>
          <w:bCs/>
          <w:color w:val="000000"/>
        </w:rPr>
        <w:t>se situeaza sub pragul de alerta</w:t>
      </w:r>
      <w:r>
        <w:rPr>
          <w:color w:val="000000"/>
        </w:rPr>
        <w:t xml:space="preserve"> pentru terenuri cu folosinta sensibila.</w:t>
      </w:r>
    </w:p>
    <w:p w14:paraId="10AC5474" w14:textId="77777777" w:rsidR="003F4FCD" w:rsidRDefault="003F4FCD" w:rsidP="007C1096">
      <w:pPr>
        <w:rPr>
          <w:color w:val="000000"/>
        </w:rPr>
      </w:pPr>
    </w:p>
    <w:p w14:paraId="3E309040" w14:textId="77777777" w:rsidR="003F4FCD" w:rsidRDefault="003F4FCD" w:rsidP="007C1096">
      <w:pPr>
        <w:rPr>
          <w:b/>
          <w:bCs/>
          <w:color w:val="000000"/>
        </w:rPr>
      </w:pPr>
      <w:r>
        <w:rPr>
          <w:b/>
          <w:bCs/>
          <w:color w:val="000000"/>
        </w:rPr>
        <w:t>Forajele P4 si P5:</w:t>
      </w:r>
    </w:p>
    <w:p w14:paraId="681AC43C" w14:textId="77777777" w:rsidR="003F4FCD" w:rsidRDefault="003F4FCD" w:rsidP="007C1096">
      <w:pPr>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74A8DDDA" w14:textId="65E71B98" w:rsidR="00252213" w:rsidRDefault="003F4FCD" w:rsidP="007C1096">
      <w:pPr>
        <w:rPr>
          <w:color w:val="000000"/>
        </w:rPr>
      </w:pPr>
      <w:r>
        <w:rPr>
          <w:color w:val="000000"/>
        </w:rPr>
        <w:t xml:space="preserve">- la adancimea </w:t>
      </w:r>
      <w:r>
        <w:rPr>
          <w:b/>
          <w:bCs/>
          <w:color w:val="000000"/>
        </w:rPr>
        <w:t xml:space="preserve">0.5 m </w:t>
      </w:r>
      <w:r>
        <w:rPr>
          <w:color w:val="000000"/>
        </w:rPr>
        <w:t xml:space="preserve">s-a constatat o scadere a valorii concentratiei indicatorului THP ce </w:t>
      </w:r>
      <w:r>
        <w:rPr>
          <w:b/>
          <w:bCs/>
          <w:color w:val="000000"/>
        </w:rPr>
        <w:t>se situeaza peste pragul de alerta, dar sub cel de interventie</w:t>
      </w:r>
      <w:r>
        <w:rPr>
          <w:color w:val="000000"/>
        </w:rPr>
        <w:t xml:space="preserve"> pentru terenuri cu folosinta sensibila</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42A242E5" w14:textId="26321E50" w:rsidR="00D72535" w:rsidRPr="00CA1417" w:rsidRDefault="00D72535" w:rsidP="00D72535">
      <w:pPr>
        <w:pStyle w:val="ListParagraph"/>
        <w:numPr>
          <w:ilvl w:val="1"/>
          <w:numId w:val="5"/>
        </w:numPr>
        <w:spacing w:line="276" w:lineRule="auto"/>
        <w:ind w:left="1276" w:hanging="425"/>
        <w:contextualSpacing w:val="0"/>
        <w:jc w:val="both"/>
      </w:pPr>
      <w:r w:rsidRPr="00CA1417">
        <w:rPr>
          <w:b/>
          <w:color w:val="000000"/>
        </w:rPr>
        <w:t>Atenuarea naturala</w:t>
      </w:r>
      <w:r w:rsidRPr="00CA1417">
        <w:rPr>
          <w:color w:val="000000"/>
        </w:rPr>
        <w:t xml:space="preserve"> – </w:t>
      </w:r>
      <w:r w:rsidR="00252213" w:rsidRPr="00377BFF">
        <w:rPr>
          <w:rFonts w:cs="Arial"/>
          <w:color w:val="000000"/>
        </w:rPr>
        <w:t xml:space="preserve">se va aplica </w:t>
      </w:r>
      <w:r w:rsidR="00252213" w:rsidRPr="00377BFF">
        <w:rPr>
          <w:rFonts w:cs="Arial"/>
        </w:rPr>
        <w:t>la adancimi mai mari decat adancimea de excavare (max. 0.60 m)</w:t>
      </w:r>
      <w:r w:rsidR="00252213">
        <w:rPr>
          <w:rFonts w:cs="Arial"/>
        </w:rPr>
        <w:t xml:space="preserve"> </w:t>
      </w:r>
      <w:r w:rsidR="00252213" w:rsidRPr="00377BFF">
        <w:rPr>
          <w:rFonts w:cs="Arial"/>
        </w:rPr>
        <w:t>precum si in alte situatii in care indicatorul THP depaseste valoarea stabilita, insa nu se</w:t>
      </w:r>
      <w:r w:rsidR="00252213">
        <w:rPr>
          <w:rFonts w:cs="Arial"/>
        </w:rPr>
        <w:t xml:space="preserve"> depaseste un nivel de risc acceptabil.</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20BBFF44" w14:textId="77777777" w:rsidR="00D72535" w:rsidRDefault="00D72535" w:rsidP="00D72535">
      <w:pPr>
        <w:spacing w:line="276" w:lineRule="auto"/>
        <w:ind w:firstLine="567"/>
        <w:jc w:val="both"/>
      </w:pPr>
    </w:p>
    <w:p w14:paraId="673C951D" w14:textId="3A00819E" w:rsidR="00D72535" w:rsidRPr="00CA1417" w:rsidRDefault="00D72535" w:rsidP="00D72535">
      <w:pPr>
        <w:spacing w:line="276" w:lineRule="auto"/>
        <w:ind w:firstLine="567"/>
        <w:jc w:val="both"/>
      </w:pPr>
      <w:r w:rsidRPr="00CA1417">
        <w:lastRenderedPageBreak/>
        <w:t>Mentionam faptul ca, proiectantul include</w:t>
      </w:r>
      <w:r w:rsidR="00252213">
        <w:t xml:space="preserve"> in documentatia tehnica de </w:t>
      </w:r>
      <w:r w:rsidRPr="00CA1417">
        <w:t>remediere a amplasamentului, obligatia supervizorului de a urmari si de a asigura ca din amplasament, se vor excava doar cantitatile de sol real contaminate in limita volumului estimate.</w:t>
      </w:r>
    </w:p>
    <w:p w14:paraId="1A316955" w14:textId="07911483"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 xml:space="preserve">La finalizarea lucrărilor amplasamentul se va umple cu </w:t>
      </w:r>
      <w:r w:rsidR="00252213" w:rsidRPr="00994FDC">
        <w:rPr>
          <w:rFonts w:cs="Arial"/>
          <w:color w:val="000000"/>
        </w:rPr>
        <w:t xml:space="preserve">sol </w:t>
      </w:r>
      <w:r w:rsidR="00252213">
        <w:rPr>
          <w:rFonts w:cs="Arial"/>
          <w:color w:val="000000"/>
        </w:rPr>
        <w:t>curat</w:t>
      </w:r>
      <w:r w:rsidR="003F4FCD" w:rsidRPr="006A0637">
        <w:rPr>
          <w:rFonts w:cs="Arial"/>
          <w:color w:val="000000"/>
        </w:rPr>
        <w:t>, iar ultimii 15 cm se vor umple cu sol vegetal,</w:t>
      </w:r>
      <w:r w:rsidR="007C1096">
        <w:rPr>
          <w:rFonts w:cs="Arial"/>
          <w:color w:val="000000"/>
        </w:rPr>
        <w:t xml:space="preserve"> </w:t>
      </w:r>
      <w:r w:rsidR="00252213" w:rsidRPr="00994FDC">
        <w:rPr>
          <w:rFonts w:cs="Arial"/>
          <w:color w:val="000000"/>
        </w:rPr>
        <w:t>furnizat din surse autorizate în acest sens. Solul curat utilizat pentru umplutură trebuie să aibă categoria similară cu cea a solului învecinat amplasamentului.</w:t>
      </w:r>
    </w:p>
    <w:p w14:paraId="2B5A1579" w14:textId="59D2C337" w:rsidR="00252213" w:rsidRDefault="00252213" w:rsidP="00252213">
      <w:pPr>
        <w:spacing w:after="240"/>
        <w:ind w:firstLine="567"/>
        <w:rPr>
          <w:rFonts w:cs="Arial"/>
          <w:color w:val="000000" w:themeColor="text1"/>
        </w:rPr>
      </w:pPr>
      <w:r w:rsidRPr="00550653">
        <w:rPr>
          <w:rFonts w:cs="Arial"/>
          <w:color w:val="000000" w:themeColor="text1"/>
        </w:rPr>
        <w:t>Cu privire la distributia poluantilor in mediu geologic, in urma analizelor de laborator se poate constata faptul ca amplasamentul este contaminant cu hidrocarburi petroliere</w:t>
      </w:r>
      <w:r>
        <w:rPr>
          <w:rFonts w:cs="Arial"/>
          <w:color w:val="000000" w:themeColor="text1"/>
        </w:rPr>
        <w:t>.</w:t>
      </w:r>
    </w:p>
    <w:p w14:paraId="39F68A5D" w14:textId="7A049FCD" w:rsidR="00252213" w:rsidRPr="00607FF9" w:rsidRDefault="00252213" w:rsidP="007C1096">
      <w:pPr>
        <w:spacing w:after="240"/>
        <w:ind w:firstLine="567"/>
        <w:jc w:val="both"/>
        <w:rPr>
          <w:rFonts w:cs="Arial"/>
          <w:color w:val="000000" w:themeColor="text1"/>
        </w:rPr>
      </w:pPr>
      <w:r w:rsidRPr="00607FF9">
        <w:rPr>
          <w:rFonts w:cs="Arial"/>
          <w:color w:val="000000" w:themeColor="text1"/>
        </w:rPr>
        <w:t xml:space="preserve">Cu privire la gradul de risc pe care il prezinta poluantii, intrucat sursa de poluare a fost eliminata (sonda si-a incheiat activitatea </w:t>
      </w:r>
      <w:r>
        <w:rPr>
          <w:rFonts w:cs="Arial"/>
          <w:color w:val="000000" w:themeColor="text1"/>
        </w:rPr>
        <w:t xml:space="preserve">de productie </w:t>
      </w:r>
      <w:r w:rsidRPr="00607FF9">
        <w:rPr>
          <w:rFonts w:cs="Arial"/>
          <w:color w:val="000000" w:themeColor="text1"/>
        </w:rPr>
        <w:t>in anul 19</w:t>
      </w:r>
      <w:r w:rsidR="007C1096">
        <w:rPr>
          <w:rFonts w:cs="Arial"/>
          <w:color w:val="000000" w:themeColor="text1"/>
        </w:rPr>
        <w:t>82</w:t>
      </w:r>
      <w:r w:rsidRPr="00607FF9">
        <w:rPr>
          <w:rFonts w:cs="Arial"/>
          <w:color w:val="000000" w:themeColor="text1"/>
        </w:rPr>
        <w:t xml:space="preserve"> si a fost abandonata in adancime in anul 2013), amplasamentul se afla la aproximativ 1 km fata de </w:t>
      </w:r>
      <w:r w:rsidR="00E479B1">
        <w:rPr>
          <w:rFonts w:cs="Arial"/>
          <w:color w:val="000000" w:themeColor="text1"/>
        </w:rPr>
        <w:t>zone rezidentiale</w:t>
      </w:r>
      <w:r w:rsidRPr="00607FF9">
        <w:rPr>
          <w:rFonts w:cs="Arial"/>
          <w:color w:val="000000" w:themeColor="text1"/>
        </w:rPr>
        <w:t xml:space="preserve"> </w:t>
      </w:r>
      <w:r w:rsidRPr="00607FF9">
        <w:rPr>
          <w:rFonts w:cs="Arial"/>
          <w:color w:val="000000"/>
        </w:rPr>
        <w:t xml:space="preserve">(localitatea </w:t>
      </w:r>
      <w:r w:rsidR="007C1096">
        <w:rPr>
          <w:rFonts w:cs="Arial"/>
          <w:color w:val="000000"/>
        </w:rPr>
        <w:t>Lesmir</w:t>
      </w:r>
      <w:r w:rsidRPr="00607FF9">
        <w:rPr>
          <w:rFonts w:cs="Arial"/>
          <w:color w:val="000000"/>
        </w:rPr>
        <w:t>),</w:t>
      </w:r>
      <w:r w:rsidRPr="00607FF9">
        <w:rPr>
          <w:rFonts w:cs="Arial"/>
          <w:color w:val="000000" w:themeColor="text1"/>
        </w:rPr>
        <w:t xml:space="preserve"> iar in zona amplasamentului nu a fost identificat un curs de apa in imediata vecinatate, prin realizarea lucrarilor de decontaminare propuse (excavare sol contaminat) se poate considera ca riscul de afectare a tuturor factorilor de mediu este un risc scazut.</w:t>
      </w:r>
    </w:p>
    <w:p w14:paraId="60BEA809" w14:textId="77777777" w:rsidR="00D72535" w:rsidRPr="00CA1417"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In urma analizelor realizate pentru determinarea concentratiei indicatorului de calitate THP se propun urmatoarele actvitati pentru remediere/reabilitare si refacere a terenului aferent amplasamentului:</w:t>
      </w:r>
    </w:p>
    <w:p w14:paraId="0D413EEF" w14:textId="77777777" w:rsidR="00D72535" w:rsidRPr="00CA1417" w:rsidRDefault="00D72535" w:rsidP="00D72535">
      <w:pPr>
        <w:pStyle w:val="ListParagraph"/>
        <w:widowControl w:val="0"/>
        <w:autoSpaceDE w:val="0"/>
        <w:autoSpaceDN w:val="0"/>
        <w:adjustRightInd w:val="0"/>
        <w:spacing w:line="276" w:lineRule="auto"/>
        <w:ind w:left="567"/>
        <w:contextualSpacing w:val="0"/>
        <w:jc w:val="both"/>
        <w:rPr>
          <w:bCs/>
          <w:color w:val="000000"/>
        </w:rPr>
      </w:pPr>
    </w:p>
    <w:p w14:paraId="5D6D2733" w14:textId="3FA0512D" w:rsidR="00272C0A" w:rsidRDefault="00D72535" w:rsidP="0025221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19" w:name="_Toc415739687"/>
      <w:bookmarkStart w:id="20" w:name="_Toc415739815"/>
      <w:bookmarkStart w:id="21" w:name="_Toc415739899"/>
      <w:bookmarkStart w:id="22" w:name="_Toc415740017"/>
      <w:bookmarkStart w:id="23" w:name="_Toc415740097"/>
      <w:bookmarkStart w:id="24" w:name="_Toc415740157"/>
      <w:bookmarkStart w:id="25" w:name="_Toc415740186"/>
      <w:bookmarkStart w:id="26" w:name="_Toc415741302"/>
      <w:bookmarkStart w:id="27" w:name="_Toc415741334"/>
      <w:bookmarkStart w:id="28" w:name="_Toc483995109"/>
      <w:r w:rsidRPr="00CA1417">
        <w:rPr>
          <w:b/>
          <w:bCs/>
          <w:i/>
          <w:iCs/>
          <w:u w:val="single"/>
        </w:rPr>
        <w:t xml:space="preserve">Excavare </w:t>
      </w:r>
      <w:bookmarkEnd w:id="19"/>
      <w:bookmarkEnd w:id="20"/>
      <w:bookmarkEnd w:id="21"/>
      <w:bookmarkEnd w:id="22"/>
      <w:bookmarkEnd w:id="23"/>
      <w:bookmarkEnd w:id="24"/>
      <w:bookmarkEnd w:id="25"/>
      <w:bookmarkEnd w:id="26"/>
      <w:bookmarkEnd w:id="27"/>
      <w:r w:rsidRPr="00CA1417">
        <w:rPr>
          <w:b/>
          <w:bCs/>
          <w:i/>
          <w:iCs/>
          <w:u w:val="single"/>
        </w:rPr>
        <w:t xml:space="preserve">sol contaminat </w:t>
      </w:r>
      <w:bookmarkEnd w:id="28"/>
    </w:p>
    <w:p w14:paraId="04570E55" w14:textId="77777777" w:rsidR="00252213" w:rsidRPr="00252213" w:rsidRDefault="00252213" w:rsidP="00252213">
      <w:pPr>
        <w:pStyle w:val="ListParagraph"/>
        <w:widowControl w:val="0"/>
        <w:autoSpaceDE w:val="0"/>
        <w:autoSpaceDN w:val="0"/>
        <w:adjustRightInd w:val="0"/>
        <w:spacing w:line="276" w:lineRule="auto"/>
        <w:ind w:left="360"/>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7C1096" w:rsidRPr="00327B4D" w14:paraId="54E353B1" w14:textId="77777777" w:rsidTr="00E479B1">
        <w:trPr>
          <w:trHeight w:val="340"/>
        </w:trPr>
        <w:tc>
          <w:tcPr>
            <w:tcW w:w="9345" w:type="dxa"/>
            <w:vAlign w:val="center"/>
            <w:hideMark/>
          </w:tcPr>
          <w:p w14:paraId="00DDB7DD" w14:textId="77777777" w:rsidR="007C1096" w:rsidRPr="00327B4D" w:rsidRDefault="007C1096" w:rsidP="007C1096">
            <w:pPr>
              <w:pStyle w:val="ListParagraph"/>
              <w:numPr>
                <w:ilvl w:val="0"/>
                <w:numId w:val="12"/>
              </w:numPr>
              <w:spacing w:after="240"/>
              <w:ind w:left="596" w:hanging="425"/>
              <w:jc w:val="both"/>
              <w:rPr>
                <w:rFonts w:cs="Arial"/>
              </w:rPr>
            </w:pPr>
            <w:r w:rsidRPr="00327B4D">
              <w:rPr>
                <w:rFonts w:cs="Arial"/>
              </w:rPr>
              <w:t xml:space="preserve">Suprafața de excavare în zona forajelor </w:t>
            </w:r>
            <w:r w:rsidRPr="00327B4D">
              <w:rPr>
                <w:rFonts w:cs="Arial"/>
                <w:b/>
                <w:color w:val="000000"/>
              </w:rPr>
              <w:t>P3, P4 si P5</w:t>
            </w:r>
            <w:r w:rsidRPr="00327B4D">
              <w:rPr>
                <w:rFonts w:cs="Arial"/>
              </w:rPr>
              <w:t xml:space="preserve">: 168.00[mp] – adâncime de excavare 0.40[m]; rezulta un volum de sol contaminat de </w:t>
            </w:r>
            <w:r w:rsidRPr="00327B4D">
              <w:rPr>
                <w:rFonts w:cs="Arial"/>
                <w:b/>
              </w:rPr>
              <w:t>V</w:t>
            </w:r>
            <w:r w:rsidRPr="00327B4D">
              <w:rPr>
                <w:rFonts w:cs="Arial"/>
                <w:b/>
                <w:vertAlign w:val="subscript"/>
              </w:rPr>
              <w:t>s</w:t>
            </w:r>
            <w:r w:rsidRPr="00327B4D">
              <w:rPr>
                <w:rFonts w:cs="Arial"/>
              </w:rPr>
              <w:t xml:space="preserve">= 168.00[mp] x 0.4[m] = </w:t>
            </w:r>
            <w:r w:rsidRPr="00327B4D">
              <w:rPr>
                <w:rFonts w:cs="Arial"/>
                <w:b/>
                <w:bCs/>
              </w:rPr>
              <w:t>6</w:t>
            </w:r>
            <w:r w:rsidRPr="00327B4D">
              <w:rPr>
                <w:rFonts w:cs="Arial"/>
                <w:b/>
              </w:rPr>
              <w:t>8[mc].</w:t>
            </w:r>
            <w:r w:rsidRPr="00327B4D">
              <w:rPr>
                <w:rFonts w:cs="Arial"/>
              </w:rPr>
              <w:t xml:space="preserve"> </w:t>
            </w:r>
          </w:p>
        </w:tc>
      </w:tr>
      <w:tr w:rsidR="007C1096" w:rsidRPr="00327B4D" w14:paraId="27FEBEBF" w14:textId="77777777" w:rsidTr="00E479B1">
        <w:trPr>
          <w:trHeight w:val="340"/>
        </w:trPr>
        <w:tc>
          <w:tcPr>
            <w:tcW w:w="9345" w:type="dxa"/>
            <w:vAlign w:val="center"/>
            <w:hideMark/>
          </w:tcPr>
          <w:p w14:paraId="6E1B4A50" w14:textId="1FF2638E" w:rsidR="007C1096" w:rsidRPr="007631CD" w:rsidRDefault="007C1096" w:rsidP="00E479B1">
            <w:pPr>
              <w:pStyle w:val="ListParagraph"/>
              <w:numPr>
                <w:ilvl w:val="0"/>
                <w:numId w:val="12"/>
              </w:numPr>
              <w:spacing w:after="240"/>
              <w:ind w:left="596" w:hanging="425"/>
              <w:jc w:val="both"/>
            </w:pPr>
            <w:r w:rsidRPr="00327B4D">
              <w:rPr>
                <w:rFonts w:cs="Arial"/>
              </w:rPr>
              <w:t xml:space="preserve">Suprafața de excavare în zona forajului </w:t>
            </w:r>
            <w:r w:rsidRPr="00327B4D">
              <w:rPr>
                <w:rFonts w:cs="Arial"/>
                <w:b/>
              </w:rPr>
              <w:t>P2</w:t>
            </w:r>
            <w:r w:rsidRPr="00327B4D">
              <w:rPr>
                <w:rFonts w:cs="Arial"/>
              </w:rPr>
              <w:t xml:space="preserve">: 30.00[mp] – adâncime de excavare 0.60[m]; rezulta un volum de sol contaminat de </w:t>
            </w:r>
            <w:r w:rsidRPr="00327B4D">
              <w:rPr>
                <w:rFonts w:cs="Arial"/>
                <w:b/>
              </w:rPr>
              <w:t>V</w:t>
            </w:r>
            <w:r w:rsidRPr="00327B4D">
              <w:rPr>
                <w:rFonts w:cs="Arial"/>
                <w:b/>
                <w:vertAlign w:val="subscript"/>
              </w:rPr>
              <w:t>s</w:t>
            </w:r>
            <w:r w:rsidRPr="00327B4D">
              <w:rPr>
                <w:rFonts w:cs="Arial"/>
              </w:rPr>
              <w:t xml:space="preserve">= 30.00[mp] x 0.6[m] = </w:t>
            </w:r>
            <w:r w:rsidRPr="00327B4D">
              <w:rPr>
                <w:rFonts w:cs="Arial"/>
                <w:b/>
                <w:bCs/>
              </w:rPr>
              <w:t>18</w:t>
            </w:r>
            <w:r w:rsidRPr="00327B4D">
              <w:rPr>
                <w:rFonts w:cs="Arial"/>
                <w:b/>
              </w:rPr>
              <w:t>[mc].</w:t>
            </w:r>
          </w:p>
        </w:tc>
      </w:tr>
    </w:tbl>
    <w:p w14:paraId="72E87D93" w14:textId="77777777" w:rsidR="007C1096" w:rsidRPr="00327B4D" w:rsidRDefault="007C1096" w:rsidP="007C1096">
      <w:pPr>
        <w:pStyle w:val="ListParagraph"/>
        <w:widowControl w:val="0"/>
        <w:autoSpaceDE w:val="0"/>
        <w:autoSpaceDN w:val="0"/>
        <w:adjustRightInd w:val="0"/>
        <w:ind w:left="567"/>
        <w:contextualSpacing w:val="0"/>
        <w:rPr>
          <w:rFonts w:cs="Arial"/>
          <w:b/>
          <w:bCs/>
          <w:color w:val="000000" w:themeColor="text1"/>
        </w:rPr>
      </w:pPr>
      <w:r w:rsidRPr="00327B4D">
        <w:rPr>
          <w:rFonts w:cs="Arial"/>
          <w:b/>
          <w:bCs/>
          <w:color w:val="000000" w:themeColor="text1"/>
        </w:rPr>
        <w:t xml:space="preserve">Volum total de sol estimat contaminat: 86 </w:t>
      </w:r>
      <w:r w:rsidRPr="00327B4D">
        <w:rPr>
          <w:rFonts w:cs="Arial"/>
          <w:b/>
          <w:color w:val="000000" w:themeColor="text1"/>
        </w:rPr>
        <w:t>[mc]</w:t>
      </w:r>
    </w:p>
    <w:p w14:paraId="09042C74" w14:textId="77777777" w:rsidR="00252213" w:rsidRPr="00D07B04" w:rsidRDefault="00252213" w:rsidP="00252213">
      <w:pPr>
        <w:widowControl w:val="0"/>
        <w:autoSpaceDE w:val="0"/>
        <w:autoSpaceDN w:val="0"/>
        <w:adjustRightInd w:val="0"/>
        <w:spacing w:before="240"/>
        <w:ind w:firstLine="567"/>
        <w:rPr>
          <w:rFonts w:cs="Arial"/>
          <w:bCs/>
          <w:color w:val="000000"/>
        </w:rPr>
      </w:pPr>
      <w:r w:rsidRPr="00C453CB">
        <w:rPr>
          <w:rFonts w:cs="Arial"/>
          <w:bCs/>
          <w:color w:val="000000"/>
        </w:rPr>
        <w:t>Adâncimile de excavare sunt considerate de la cota terenului</w:t>
      </w:r>
      <w:r w:rsidRPr="00D07B04">
        <w:rPr>
          <w:rFonts w:cs="Arial"/>
          <w:bCs/>
          <w:color w:val="000000"/>
        </w:rPr>
        <w:t xml:space="preserve">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81285E" w:rsidRDefault="00237773" w:rsidP="00237773">
      <w:pPr>
        <w:pStyle w:val="ListParagraph"/>
        <w:numPr>
          <w:ilvl w:val="0"/>
          <w:numId w:val="21"/>
        </w:numPr>
        <w:spacing w:after="200" w:line="276" w:lineRule="auto"/>
        <w:ind w:left="567" w:hanging="425"/>
        <w:contextualSpacing w:val="0"/>
        <w:jc w:val="both"/>
        <w:rPr>
          <w:rFonts w:cs="Arial"/>
          <w:lang w:val="ro-RO"/>
        </w:rPr>
      </w:pPr>
      <w:r w:rsidRPr="0081285E">
        <w:rPr>
          <w:rFonts w:cs="Arial"/>
          <w:lang w:val="ro-RO"/>
        </w:rPr>
        <w:t xml:space="preserve">Acolo unde, la excavare, se constată că suprafața poluată este mai mică decât suprafața estimată, se va excava doar solul poluat. </w:t>
      </w:r>
    </w:p>
    <w:p w14:paraId="2412B7A7" w14:textId="77777777" w:rsidR="00237773" w:rsidRPr="0081285E" w:rsidRDefault="00237773" w:rsidP="00237773">
      <w:pPr>
        <w:pStyle w:val="ListParagraph"/>
        <w:numPr>
          <w:ilvl w:val="0"/>
          <w:numId w:val="21"/>
        </w:numPr>
        <w:spacing w:after="200" w:line="276" w:lineRule="auto"/>
        <w:ind w:left="567" w:hanging="425"/>
        <w:contextualSpacing w:val="0"/>
        <w:jc w:val="both"/>
        <w:rPr>
          <w:rFonts w:cs="Arial"/>
          <w:lang w:val="ro-RO"/>
        </w:rPr>
      </w:pPr>
      <w:r w:rsidRPr="0081285E">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7D1C45D9" w14:textId="31156034" w:rsidR="00237773" w:rsidRPr="00252213" w:rsidRDefault="00237773" w:rsidP="00252213">
      <w:pPr>
        <w:pStyle w:val="ListParagraph"/>
        <w:widowControl w:val="0"/>
        <w:numPr>
          <w:ilvl w:val="0"/>
          <w:numId w:val="11"/>
        </w:numPr>
        <w:autoSpaceDE w:val="0"/>
        <w:autoSpaceDN w:val="0"/>
        <w:adjustRightInd w:val="0"/>
        <w:spacing w:line="276" w:lineRule="auto"/>
        <w:contextualSpacing w:val="0"/>
        <w:jc w:val="both"/>
        <w:rPr>
          <w:lang w:val="ro-RO"/>
        </w:rPr>
      </w:pPr>
      <w:r w:rsidRPr="00564E49">
        <w:rPr>
          <w:lang w:val="fr-FR"/>
        </w:rPr>
        <w:t>Dupa</w:t>
      </w:r>
      <w:r w:rsidR="00252213" w:rsidRPr="00252213">
        <w:rPr>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14:paraId="40B0A146" w14:textId="77777777" w:rsidR="00CE05C6" w:rsidRPr="00564E49" w:rsidRDefault="00CE05C6" w:rsidP="00460C12">
      <w:pPr>
        <w:pStyle w:val="ListParagraph"/>
        <w:widowControl w:val="0"/>
        <w:autoSpaceDE w:val="0"/>
        <w:autoSpaceDN w:val="0"/>
        <w:adjustRightInd w:val="0"/>
        <w:spacing w:line="276" w:lineRule="auto"/>
        <w:ind w:left="360"/>
        <w:contextualSpacing w:val="0"/>
        <w:jc w:val="both"/>
        <w:rPr>
          <w:lang w:val="fr-FR"/>
        </w:rPr>
      </w:pPr>
    </w:p>
    <w:p w14:paraId="076306D6" w14:textId="034B6B6E" w:rsidR="00252213" w:rsidRPr="00252213" w:rsidRDefault="00D72535" w:rsidP="00252213">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252213" w:rsidRPr="00252213">
        <w:rPr>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3CC8A319" w14:textId="30E1EF84" w:rsidR="00252213" w:rsidRDefault="007C1096" w:rsidP="00252213">
      <w:pPr>
        <w:pStyle w:val="ListParagraph"/>
        <w:numPr>
          <w:ilvl w:val="0"/>
          <w:numId w:val="11"/>
        </w:numPr>
        <w:jc w:val="both"/>
        <w:rPr>
          <w:rFonts w:cs="Arial"/>
          <w:color w:val="000000"/>
          <w:lang w:val="ro-RO"/>
        </w:rPr>
      </w:pPr>
      <w:r w:rsidRPr="00B17770">
        <w:rPr>
          <w:rFonts w:cs="Arial"/>
          <w:color w:val="000000"/>
          <w:lang w:val="fr-FR"/>
        </w:rPr>
        <w:t xml:space="preserve">Umplerea excavațiilor și aducerea terenului amplasamentului cât mai aproape de starea naturală se face până la cotele terenurilor învecinate. Umplerea se va realiza cu sol curat, iar ultimii 15 cm se vor umple cu sol vegetal, furnizat din surse autorizate în acest sens. </w:t>
      </w:r>
      <w:r w:rsidRPr="006A0637">
        <w:rPr>
          <w:rFonts w:cs="Arial"/>
          <w:color w:val="000000"/>
        </w:rPr>
        <w:t>Solul curat utilizat pentru umplutură trebuie să aibă categoria similară cu cea a solului învecinat amplasamentului.</w:t>
      </w:r>
    </w:p>
    <w:p w14:paraId="1D175034" w14:textId="77777777" w:rsidR="00DC0385" w:rsidRPr="00DC0385" w:rsidRDefault="00DC0385" w:rsidP="00DC0385">
      <w:pPr>
        <w:pStyle w:val="ListParagraph"/>
        <w:rPr>
          <w:rFonts w:cs="Arial"/>
          <w:color w:val="000000"/>
          <w:lang w:val="ro-RO"/>
        </w:rPr>
      </w:pPr>
    </w:p>
    <w:p w14:paraId="2E1AC78D" w14:textId="51016EF8" w:rsidR="009E16A5" w:rsidRPr="003573A7" w:rsidRDefault="00DC0385" w:rsidP="003573A7">
      <w:pPr>
        <w:pStyle w:val="ListParagraph"/>
        <w:widowControl w:val="0"/>
        <w:numPr>
          <w:ilvl w:val="1"/>
          <w:numId w:val="42"/>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17DB4355" w14:textId="77777777" w:rsidR="00252213" w:rsidRDefault="00252213" w:rsidP="00252213">
      <w:pPr>
        <w:pStyle w:val="ListParagraph"/>
        <w:widowControl w:val="0"/>
        <w:autoSpaceDE w:val="0"/>
        <w:autoSpaceDN w:val="0"/>
        <w:adjustRightInd w:val="0"/>
        <w:spacing w:before="240" w:line="285" w:lineRule="exact"/>
        <w:ind w:left="360"/>
        <w:jc w:val="both"/>
        <w:rPr>
          <w:lang w:val="fr-FR"/>
        </w:rPr>
      </w:pPr>
    </w:p>
    <w:p w14:paraId="013F9A16" w14:textId="19C8900A" w:rsidR="00D72535" w:rsidRPr="007F5AC1" w:rsidRDefault="00D72535" w:rsidP="00252213">
      <w:pPr>
        <w:pStyle w:val="ListParagraph"/>
        <w:widowControl w:val="0"/>
        <w:autoSpaceDE w:val="0"/>
        <w:autoSpaceDN w:val="0"/>
        <w:adjustRightInd w:val="0"/>
        <w:spacing w:before="240" w:line="285" w:lineRule="exact"/>
        <w:ind w:left="360"/>
        <w:jc w:val="both"/>
        <w:rPr>
          <w:lang w:val="fr-FR"/>
        </w:rPr>
      </w:pPr>
      <w:r w:rsidRPr="007F5AC1">
        <w:rPr>
          <w:lang w:val="fr-FR"/>
        </w:rPr>
        <w:t xml:space="preserve">Stabilirea punctului de procurare a solului curat este in sarcina executantului. </w:t>
      </w:r>
      <w:r w:rsidR="00094EC8">
        <w:rPr>
          <w:lang w:val="fr-FR"/>
        </w:rPr>
        <w:t>Se va avea in vedere ca s</w:t>
      </w:r>
      <w:r w:rsidRPr="007F5AC1">
        <w:rPr>
          <w:lang w:val="fr-FR"/>
        </w:rPr>
        <w:t>ursele de sol curat</w:t>
      </w:r>
      <w:r w:rsidRPr="002E5A18">
        <w:rPr>
          <w:lang w:val="fr-FR"/>
        </w:rPr>
        <w:t xml:space="preserve"> </w:t>
      </w:r>
      <w:r w:rsidR="00094EC8">
        <w:rPr>
          <w:lang w:val="fr-FR"/>
        </w:rPr>
        <w:t>sa fie</w:t>
      </w:r>
      <w:r w:rsidR="00094EC8"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29" w:name="_Toc534979769"/>
      <w:r w:rsidRPr="007F5AC1">
        <w:rPr>
          <w:b/>
          <w:color w:val="1F497D" w:themeColor="text2"/>
        </w:rPr>
        <w:t>Căi noi de acces sau schimbări ale celor existente, după caz;</w:t>
      </w:r>
      <w:bookmarkEnd w:id="29"/>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74A46FC4" w:rsidR="00C7427E" w:rsidRDefault="00C7427E" w:rsidP="00D72535">
      <w:pPr>
        <w:spacing w:line="276" w:lineRule="auto"/>
        <w:ind w:firstLine="567"/>
        <w:jc w:val="both"/>
        <w:rPr>
          <w:lang w:val="ro-RO"/>
        </w:rPr>
      </w:pPr>
      <w:r w:rsidRPr="007F5AC1">
        <w:rPr>
          <w:lang w:val="ro-RO"/>
        </w:rPr>
        <w:t xml:space="preserve">Accesul la sonda </w:t>
      </w:r>
      <w:r w:rsidR="003F4FCD">
        <w:rPr>
          <w:lang w:val="ro-RO"/>
        </w:rPr>
        <w:t>333</w:t>
      </w:r>
      <w:r w:rsidR="00252213">
        <w:rPr>
          <w:lang w:val="ro-RO"/>
        </w:rPr>
        <w:t xml:space="preserve"> Suplacu de Barcau s</w:t>
      </w:r>
      <w:r w:rsidRPr="00237773">
        <w:rPr>
          <w:lang w:val="ro-RO"/>
        </w:rPr>
        <w:t>e</w:t>
      </w:r>
      <w:r w:rsidRPr="007F5AC1">
        <w:rPr>
          <w:lang w:val="ro-RO"/>
        </w:rPr>
        <w:t xml:space="preserve"> va realiza din drumurile de servitute existente, alaturate amplasamentului.</w:t>
      </w:r>
    </w:p>
    <w:p w14:paraId="7B1E5F4D" w14:textId="45214038" w:rsidR="008F2671" w:rsidRDefault="008F2671" w:rsidP="00DC0385">
      <w:pPr>
        <w:spacing w:line="276" w:lineRule="auto"/>
        <w:jc w:val="both"/>
        <w:rPr>
          <w:lang w:val="ro-RO"/>
        </w:rPr>
      </w:pPr>
      <w:r>
        <w:rPr>
          <w:lang w:val="ro-RO"/>
        </w:rPr>
        <w:t xml:space="preserve">Amplasamentul sondei include si un drum de acces </w:t>
      </w:r>
      <w:r w:rsidR="00FB2117">
        <w:rPr>
          <w:lang w:val="ro-RO"/>
        </w:rPr>
        <w:t>(din pamant)</w:t>
      </w:r>
      <w:r>
        <w:rPr>
          <w:lang w:val="ro-RO"/>
        </w:rPr>
        <w:t>.</w:t>
      </w:r>
    </w:p>
    <w:p w14:paraId="72C7DC0C" w14:textId="77777777" w:rsidR="008F2671" w:rsidRPr="007F5AC1" w:rsidRDefault="008F2671" w:rsidP="00DC0385">
      <w:pPr>
        <w:spacing w:line="276" w:lineRule="auto"/>
        <w:jc w:val="both"/>
        <w:rPr>
          <w:lang w:val="ro-RO"/>
        </w:rPr>
      </w:pPr>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0" w:name="_Toc534979771"/>
      <w:r w:rsidRPr="007F5AC1">
        <w:rPr>
          <w:b/>
          <w:color w:val="1F497D" w:themeColor="text2"/>
        </w:rPr>
        <w:t>Detalii privind alternativele care au fost luate în considerare;</w:t>
      </w:r>
      <w:bookmarkEnd w:id="30"/>
    </w:p>
    <w:p w14:paraId="2BA131D0"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6200BD92" w14:textId="282D2911" w:rsidR="00C7427E" w:rsidRDefault="00C7427E" w:rsidP="00D72535">
      <w:pPr>
        <w:pStyle w:val="ListParagraph"/>
        <w:numPr>
          <w:ilvl w:val="0"/>
          <w:numId w:val="1"/>
        </w:numPr>
        <w:spacing w:after="240" w:line="276" w:lineRule="auto"/>
        <w:ind w:left="851" w:hanging="284"/>
        <w:jc w:val="both"/>
        <w:rPr>
          <w:b/>
          <w:color w:val="1F497D" w:themeColor="text2"/>
        </w:rPr>
      </w:pPr>
      <w:bookmarkStart w:id="31" w:name="_Toc534979772"/>
      <w:r w:rsidRPr="007F5AC1">
        <w:rPr>
          <w:b/>
          <w:color w:val="1F497D" w:themeColor="text2"/>
        </w:rPr>
        <w:lastRenderedPageBreak/>
        <w:t>Alte activităţi care pot apărea ca urmare a demolării (de exemplu, eliminarea deşeurilor).</w:t>
      </w:r>
      <w:bookmarkEnd w:id="31"/>
    </w:p>
    <w:p w14:paraId="678D36C8" w14:textId="4458DB62" w:rsidR="00252213" w:rsidRPr="00252213" w:rsidRDefault="00252213" w:rsidP="00252213">
      <w:pPr>
        <w:pStyle w:val="ListParagraph"/>
        <w:spacing w:after="240" w:line="276" w:lineRule="auto"/>
        <w:ind w:left="851"/>
        <w:jc w:val="both"/>
      </w:pPr>
      <w:r w:rsidRPr="00252213">
        <w:t>Nu este cazul.</w:t>
      </w:r>
    </w:p>
    <w:p w14:paraId="2131CD25" w14:textId="77777777" w:rsidR="00C76128" w:rsidRPr="007F5AC1" w:rsidRDefault="00196D7E" w:rsidP="00BA0D8E">
      <w:pPr>
        <w:pStyle w:val="Heading1"/>
      </w:pPr>
      <w:bookmarkStart w:id="32" w:name="_Toc40946558"/>
      <w:r w:rsidRPr="007F5AC1">
        <w:t>DESCRIEREA AMPLASĂRII PROIECTULUI:</w:t>
      </w:r>
      <w:bookmarkEnd w:id="32"/>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0F66F46E"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237773">
        <w:rPr>
          <w:lang w:val="ro-RO"/>
        </w:rPr>
        <w:t xml:space="preserve">sondei </w:t>
      </w:r>
      <w:r w:rsidR="003F4FCD">
        <w:rPr>
          <w:b/>
          <w:lang w:val="ro-RO"/>
        </w:rPr>
        <w:t>333</w:t>
      </w:r>
      <w:r w:rsidR="00A14E95">
        <w:rPr>
          <w:b/>
          <w:lang w:val="ro-RO"/>
        </w:rPr>
        <w:t xml:space="preserve"> Suplacu de Barcau</w:t>
      </w:r>
      <w:r w:rsidR="007D5872">
        <w:rPr>
          <w:b/>
          <w:lang w:val="ro-RO"/>
        </w:rPr>
        <w:t>”</w:t>
      </w:r>
      <w:r w:rsidR="00252213">
        <w:rPr>
          <w:b/>
          <w:lang w:val="ro-RO"/>
        </w:rPr>
        <w:t xml:space="preserve"> </w:t>
      </w:r>
      <w:r w:rsidRPr="00237773">
        <w:rPr>
          <w:lang w:val="ro-RO"/>
        </w:rPr>
        <w:t>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r w:rsidR="007D5872">
        <w:rPr>
          <w:lang w:val="ro-RO"/>
        </w:rPr>
        <w:t>.</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724EC2F7" w:rsidR="00E47212" w:rsidRPr="00237773" w:rsidRDefault="00E47212" w:rsidP="00E47212">
      <w:pPr>
        <w:spacing w:after="20" w:line="340" w:lineRule="atLeast"/>
        <w:ind w:firstLine="567"/>
        <w:jc w:val="both"/>
        <w:rPr>
          <w:lang w:val="ro-RO"/>
        </w:rPr>
      </w:pPr>
      <w:r w:rsidRPr="00237773">
        <w:rPr>
          <w:lang w:val="ro-RO"/>
        </w:rPr>
        <w:t xml:space="preserve">Pe amplasamentul sondei </w:t>
      </w:r>
      <w:r w:rsidR="003F4FCD">
        <w:rPr>
          <w:b/>
          <w:lang w:val="ro-RO"/>
        </w:rPr>
        <w:t>333</w:t>
      </w:r>
      <w:r w:rsidR="00A14E95">
        <w:rPr>
          <w:b/>
          <w:lang w:val="ro-RO"/>
        </w:rPr>
        <w:t xml:space="preserve"> Suplacu de Barcau  </w:t>
      </w:r>
      <w:r w:rsidRPr="00237773">
        <w:rPr>
          <w:lang w:val="ro-RO"/>
        </w:rPr>
        <w:t xml:space="preserve">nu se afla niciun Monument Istoric din Lista Monumentelor Istorice actualizata periodic si publicata in Monitorul Oficial al Romaniei. </w:t>
      </w:r>
    </w:p>
    <w:p w14:paraId="2912A30A" w14:textId="0A685C63" w:rsidR="00E47212" w:rsidRPr="007F5AC1" w:rsidRDefault="00E47212" w:rsidP="00E47212">
      <w:pPr>
        <w:spacing w:after="20" w:line="340" w:lineRule="atLeast"/>
        <w:ind w:firstLine="567"/>
        <w:jc w:val="both"/>
      </w:pPr>
      <w:r w:rsidRPr="00237773">
        <w:rPr>
          <w:lang w:val="ro-RO"/>
        </w:rPr>
        <w:t xml:space="preserve">Amplasamentul proiectului „Lucrari de </w:t>
      </w:r>
      <w:r w:rsidR="00272C0A">
        <w:rPr>
          <w:lang w:val="ro-RO"/>
        </w:rPr>
        <w:t>abandonare</w:t>
      </w:r>
      <w:r w:rsidRPr="00237773">
        <w:rPr>
          <w:lang w:val="ro-RO"/>
        </w:rPr>
        <w:t xml:space="preserve"> aferente sondei </w:t>
      </w:r>
      <w:r w:rsidR="003F4FCD">
        <w:rPr>
          <w:b/>
          <w:lang w:val="ro-RO"/>
        </w:rPr>
        <w:t>333</w:t>
      </w:r>
      <w:r w:rsidR="009E0156">
        <w:rPr>
          <w:b/>
          <w:lang w:val="ro-RO"/>
        </w:rPr>
        <w:t xml:space="preserve"> Suplacu de Barcau</w:t>
      </w:r>
      <w:r w:rsidR="00272C0A" w:rsidRPr="009E0156">
        <w:rPr>
          <w:lang w:val="ro-RO"/>
        </w:rPr>
        <w:t>”</w:t>
      </w:r>
      <w:r w:rsidR="005B371A" w:rsidRPr="009E0156">
        <w:rPr>
          <w:lang w:val="ro-RO"/>
        </w:rPr>
        <w:t xml:space="preserve"> </w:t>
      </w:r>
      <w:r w:rsidRPr="00237773">
        <w:rPr>
          <w:lang w:val="ro-RO"/>
        </w:rPr>
        <w:t xml:space="preserve"> se afla la o distanta de aproximativ </w:t>
      </w:r>
      <w:r w:rsidR="009E0156">
        <w:rPr>
          <w:lang w:val="ro-RO"/>
        </w:rPr>
        <w:t>1.5</w:t>
      </w:r>
      <w:r w:rsidRPr="00237773">
        <w:rPr>
          <w:lang w:val="ro-RO"/>
        </w:rPr>
        <w:t xml:space="preserve"> km de</w:t>
      </w:r>
      <w:r w:rsidRPr="00237773">
        <w:t xml:space="preserve"> Biserica </w:t>
      </w:r>
      <w:r w:rsidR="00237773" w:rsidRPr="00237773">
        <w:t xml:space="preserve">de lemn </w:t>
      </w:r>
      <w:r w:rsidRPr="00237773">
        <w:t>"</w:t>
      </w:r>
      <w:r w:rsidR="009E0156">
        <w:t>Inaltarea Domnului</w:t>
      </w:r>
      <w:r w:rsidRPr="00237773">
        <w:t>”</w:t>
      </w:r>
      <w:r w:rsidR="009E0156">
        <w:t xml:space="preserve"> (sat Port, Comuna Marca) </w:t>
      </w:r>
      <w:r w:rsidRPr="00237773">
        <w:t>-</w:t>
      </w:r>
      <w:r w:rsidRPr="00237773">
        <w:rPr>
          <w:lang w:val="ro-RO"/>
        </w:rPr>
        <w:t xml:space="preserve"> Monument Istoric din Lista </w:t>
      </w:r>
      <w:r w:rsidRPr="00237773">
        <w:t>Monumentelor Istorice actualizata periodic si publicata in Monitorul Oficial al Romaniei.</w:t>
      </w:r>
    </w:p>
    <w:p w14:paraId="4B057A25" w14:textId="77777777" w:rsidR="00E47212" w:rsidRPr="007C1096" w:rsidRDefault="00E47212" w:rsidP="00E47212">
      <w:pPr>
        <w:spacing w:after="20" w:line="340" w:lineRule="atLeast"/>
        <w:ind w:firstLine="567"/>
        <w:jc w:val="both"/>
        <w:rPr>
          <w:lang w:val="ro-RO"/>
        </w:rPr>
      </w:pPr>
      <w:r w:rsidRPr="007F5AC1">
        <w:rPr>
          <w:lang w:val="ro-RO"/>
        </w:rPr>
        <w:t xml:space="preserve">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w:t>
      </w:r>
      <w:r w:rsidRPr="007C1096">
        <w:rPr>
          <w:lang w:val="ro-RO"/>
        </w:rPr>
        <w:t>completările ulterioare.</w:t>
      </w:r>
    </w:p>
    <w:p w14:paraId="2C2BAA2B" w14:textId="77777777" w:rsidR="001A0AF3" w:rsidRPr="007F5AC1" w:rsidRDefault="00E47212" w:rsidP="00E47212">
      <w:pPr>
        <w:spacing w:after="20" w:line="276" w:lineRule="auto"/>
        <w:ind w:firstLine="567"/>
        <w:jc w:val="both"/>
        <w:rPr>
          <w:lang w:val="ro-RO"/>
        </w:rPr>
      </w:pPr>
      <w:r w:rsidRPr="007C1096">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3"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3"/>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lastRenderedPageBreak/>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6CC6A988" w:rsidR="00F473D5" w:rsidRPr="007F5AC1" w:rsidRDefault="007C1096" w:rsidP="00E47212">
      <w:pPr>
        <w:spacing w:line="276" w:lineRule="auto"/>
        <w:jc w:val="center"/>
        <w:rPr>
          <w:color w:val="1F497D" w:themeColor="text2"/>
        </w:rPr>
      </w:pPr>
      <w:r>
        <w:rPr>
          <w:noProof/>
        </w:rPr>
        <w:drawing>
          <wp:inline distT="0" distB="0" distL="0" distR="0" wp14:anchorId="5A594096" wp14:editId="10C1903A">
            <wp:extent cx="2009775" cy="2981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981325"/>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4" w:name="_Toc534979778"/>
      <w:r w:rsidRPr="003B5EBF">
        <w:rPr>
          <w:b/>
          <w:color w:val="1F497D" w:themeColor="text2"/>
        </w:rPr>
        <w:t>detalii privind orice variantă de amplasament care a fost luată în considerare.</w:t>
      </w:r>
      <w:bookmarkEnd w:id="34"/>
      <w:r w:rsidRPr="003B5EBF">
        <w:rPr>
          <w:b/>
          <w:color w:val="1F497D" w:themeColor="text2"/>
        </w:rPr>
        <w:t xml:space="preserve"> </w:t>
      </w:r>
    </w:p>
    <w:p w14:paraId="63130851" w14:textId="671718CC" w:rsidR="004A68DE" w:rsidRPr="003B5EBF" w:rsidRDefault="004A68DE" w:rsidP="00A67858">
      <w:pPr>
        <w:tabs>
          <w:tab w:val="left" w:pos="486"/>
        </w:tabs>
        <w:spacing w:line="276" w:lineRule="auto"/>
        <w:jc w:val="both"/>
        <w:rPr>
          <w:lang w:val="ro-RO"/>
        </w:rPr>
      </w:pPr>
      <w:r w:rsidRPr="003B5EBF">
        <w:rPr>
          <w:lang w:val="ro-RO"/>
        </w:rPr>
        <w:tab/>
        <w:t xml:space="preserve">Avand in vedere specificul proiectului actual pentru Lucrari de abandonare aferente sondei </w:t>
      </w:r>
      <w:r w:rsidR="003F4FCD">
        <w:rPr>
          <w:lang w:val="ro-RO"/>
        </w:rPr>
        <w:t>333</w:t>
      </w:r>
      <w:r w:rsidR="009E0156">
        <w:rPr>
          <w:lang w:val="ro-RO"/>
        </w:rPr>
        <w:t xml:space="preserve"> Suplacu de Barcau</w:t>
      </w:r>
      <w:r w:rsidRPr="003B5EBF">
        <w:rPr>
          <w:lang w:val="ro-RO"/>
        </w:rPr>
        <w:t>, nu a fost cazul analizarii unei variante de amplasament;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7CA578EB" w14:textId="1FC8112E" w:rsidR="00E47212" w:rsidRPr="007F5AC1" w:rsidRDefault="00E47212" w:rsidP="00D72535">
      <w:pPr>
        <w:tabs>
          <w:tab w:val="left" w:pos="486"/>
        </w:tabs>
        <w:spacing w:before="240" w:line="276" w:lineRule="auto"/>
        <w:jc w:val="both"/>
        <w:rPr>
          <w:lang w:val="ro-RO"/>
        </w:rPr>
      </w:pPr>
      <w:r w:rsidRPr="007F5AC1">
        <w:rPr>
          <w:lang w:val="ro-RO"/>
        </w:rPr>
        <w:tab/>
      </w:r>
      <w:r w:rsidRPr="003B5EBF">
        <w:rPr>
          <w:lang w:val="ro-RO"/>
        </w:rPr>
        <w:t xml:space="preserve">Sonda </w:t>
      </w:r>
      <w:r w:rsidR="003F4FCD">
        <w:rPr>
          <w:b/>
          <w:lang w:val="ro-RO"/>
        </w:rPr>
        <w:t>333</w:t>
      </w:r>
      <w:r w:rsidR="009E0156">
        <w:rPr>
          <w:b/>
          <w:lang w:val="ro-RO"/>
        </w:rPr>
        <w:t xml:space="preserve"> Suplacu de Barcau </w:t>
      </w:r>
      <w:r w:rsidR="009E0156">
        <w:rPr>
          <w:lang w:val="ro-RO"/>
        </w:rPr>
        <w:t>e</w:t>
      </w:r>
      <w:r w:rsidRPr="003B5EBF">
        <w:rPr>
          <w:lang w:val="ro-RO"/>
        </w:rPr>
        <w:t xml:space="preserve">ste amplasata in </w:t>
      </w:r>
      <w:r w:rsidR="007C1096">
        <w:rPr>
          <w:lang w:val="ro-RO"/>
        </w:rPr>
        <w:t>in</w:t>
      </w:r>
      <w:r w:rsidRPr="003B5EBF">
        <w:rPr>
          <w:lang w:val="ro-RO"/>
        </w:rPr>
        <w:t xml:space="preserve">travilanul </w:t>
      </w:r>
      <w:r w:rsidR="007C1096">
        <w:rPr>
          <w:lang w:val="ro-RO"/>
        </w:rPr>
        <w:t xml:space="preserve">localitatii Lesmir, </w:t>
      </w:r>
      <w:r w:rsidR="0077560E">
        <w:rPr>
          <w:lang w:val="ro-RO"/>
        </w:rPr>
        <w:t>comun</w:t>
      </w:r>
      <w:r w:rsidR="007C1096">
        <w:rPr>
          <w:lang w:val="ro-RO"/>
        </w:rPr>
        <w:t>a</w:t>
      </w:r>
      <w:r w:rsidR="0077560E" w:rsidRPr="003B5EBF">
        <w:rPr>
          <w:lang w:val="ro-RO"/>
        </w:rPr>
        <w:t xml:space="preserve"> </w:t>
      </w:r>
      <w:r w:rsidR="00243F4E">
        <w:rPr>
          <w:lang w:val="ro-RO"/>
        </w:rPr>
        <w:t>Marca</w:t>
      </w:r>
      <w:r w:rsidRPr="003B5EBF">
        <w:rPr>
          <w:lang w:val="ro-RO"/>
        </w:rPr>
        <w:t>, jud.</w:t>
      </w:r>
      <w:r w:rsidR="007C1096">
        <w:rPr>
          <w:lang w:val="ro-RO"/>
        </w:rPr>
        <w:t xml:space="preserve"> </w:t>
      </w:r>
      <w:r w:rsidR="00243F4E">
        <w:rPr>
          <w:lang w:val="ro-RO"/>
        </w:rPr>
        <w:t>Salaj</w:t>
      </w:r>
      <w:r w:rsidRPr="003B5EBF">
        <w:rPr>
          <w:lang w:val="ro-RO"/>
        </w:rPr>
        <w:t xml:space="preserve">, ocupând un teren în suprafață </w:t>
      </w:r>
      <w:r w:rsidR="003D659B" w:rsidRPr="003D659B">
        <w:rPr>
          <w:lang w:val="ro-RO"/>
        </w:rPr>
        <w:t xml:space="preserve">totala de </w:t>
      </w:r>
      <w:r w:rsidR="006A1F59">
        <w:rPr>
          <w:rStyle w:val="tpa1"/>
          <w:lang w:val="ro-RO"/>
        </w:rPr>
        <w:t>1</w:t>
      </w:r>
      <w:r w:rsidR="007C1096">
        <w:rPr>
          <w:rStyle w:val="tpa1"/>
          <w:lang w:val="ro-RO"/>
        </w:rPr>
        <w:t>440</w:t>
      </w:r>
      <w:r w:rsidR="006A1F59" w:rsidRPr="00B26715">
        <w:rPr>
          <w:rStyle w:val="tpa1"/>
          <w:lang w:val="ro-RO"/>
        </w:rPr>
        <w:t xml:space="preserve">[mp], </w:t>
      </w:r>
      <w:r w:rsidR="006A1F59">
        <w:rPr>
          <w:rStyle w:val="tpa1"/>
          <w:lang w:val="ro-RO"/>
        </w:rPr>
        <w:t xml:space="preserve">din care 600 [mp] reprezenta careul sondei si </w:t>
      </w:r>
      <w:r w:rsidR="007C1096">
        <w:rPr>
          <w:rStyle w:val="tpa1"/>
          <w:lang w:val="ro-RO"/>
        </w:rPr>
        <w:t>840</w:t>
      </w:r>
      <w:r w:rsidR="006A1F59">
        <w:rPr>
          <w:rStyle w:val="tpa1"/>
          <w:lang w:val="ro-RO"/>
        </w:rPr>
        <w:t xml:space="preserve"> [mp] reprezinta drum de acces (din pamant).</w:t>
      </w:r>
    </w:p>
    <w:p w14:paraId="731CB9FE" w14:textId="77777777" w:rsidR="00F473D5" w:rsidRPr="007F5AC1" w:rsidRDefault="00587804" w:rsidP="00D72535">
      <w:pPr>
        <w:pStyle w:val="Heading1"/>
        <w:spacing w:before="240"/>
      </w:pPr>
      <w:bookmarkStart w:id="35" w:name="_Toc40946559"/>
      <w:r w:rsidRPr="007F5AC1">
        <w:t>DESCRIEREA TUTUROR EFECTELOR SEMNIFICATIVE POSIBILE ASUPRA MEDIULUI ALE PROIECTULUI, ÎN LIMITA INFORMAȚIILOR DISPONIBILE</w:t>
      </w:r>
      <w:bookmarkEnd w:id="35"/>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6" w:name="_Toc534979780"/>
      <w:bookmarkStart w:id="37" w:name="_Toc40946560"/>
      <w:r w:rsidRPr="007F5AC1">
        <w:rPr>
          <w:iCs/>
          <w:color w:val="1F497D" w:themeColor="text2"/>
          <w:szCs w:val="24"/>
          <w:lang w:val="ro-RO"/>
        </w:rPr>
        <w:t>Surse de poluanţi şi instalaţii pentru reţinerea, evacuarea şi dispersia poluanţilor în mediu</w:t>
      </w:r>
      <w:bookmarkEnd w:id="36"/>
      <w:bookmarkEnd w:id="37"/>
    </w:p>
    <w:p w14:paraId="2B2BCDBA" w14:textId="77777777" w:rsidR="00F473D5" w:rsidRPr="007F5AC1" w:rsidRDefault="00F473D5" w:rsidP="00E47212">
      <w:pPr>
        <w:pStyle w:val="Heading3"/>
        <w:numPr>
          <w:ilvl w:val="0"/>
          <w:numId w:val="28"/>
        </w:numPr>
        <w:jc w:val="both"/>
        <w:rPr>
          <w:color w:val="1F497D" w:themeColor="text2"/>
          <w:szCs w:val="24"/>
        </w:rPr>
      </w:pPr>
      <w:bookmarkStart w:id="38" w:name="_Toc40946561"/>
      <w:r w:rsidRPr="007F5AC1">
        <w:rPr>
          <w:color w:val="1F497D" w:themeColor="text2"/>
          <w:szCs w:val="24"/>
        </w:rPr>
        <w:t>Protecţia calităţii apelor:</w:t>
      </w:r>
      <w:bookmarkEnd w:id="38"/>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lastRenderedPageBreak/>
        <w:t>- staţiile şi instalaţiile de epurare sau de preepurare a apelor uzate prevăzute.</w:t>
      </w:r>
    </w:p>
    <w:p w14:paraId="1743F69D" w14:textId="77777777" w:rsidR="004A68DE" w:rsidRPr="00912764" w:rsidRDefault="004A68DE" w:rsidP="00A67858">
      <w:pPr>
        <w:pStyle w:val="Default"/>
        <w:spacing w:line="276" w:lineRule="auto"/>
        <w:ind w:left="720"/>
        <w:jc w:val="both"/>
        <w:rPr>
          <w:rFonts w:ascii="Times New Roman" w:hAnsi="Times New Roman" w:cs="Times New Roman"/>
          <w:color w:val="1F497D" w:themeColor="text2"/>
        </w:rPr>
      </w:pPr>
    </w:p>
    <w:p w14:paraId="2558AB65"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39" w:name="_Toc40946562"/>
      <w:r w:rsidRPr="007F5AC1">
        <w:rPr>
          <w:color w:val="1F497D" w:themeColor="text2"/>
          <w:szCs w:val="24"/>
        </w:rPr>
        <w:t>Protecţia aerului:</w:t>
      </w:r>
      <w:bookmarkEnd w:id="39"/>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0" w:name="_Toc40946563"/>
      <w:r w:rsidRPr="00912764">
        <w:rPr>
          <w:color w:val="1F497D" w:themeColor="text2"/>
          <w:szCs w:val="24"/>
          <w:lang w:val="ro-RO"/>
        </w:rPr>
        <w:t>Protecţia împotriva zgomotului şi vibraţiilor:</w:t>
      </w:r>
      <w:bookmarkEnd w:id="40"/>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lastRenderedPageBreak/>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1" w:name="_Toc40946564"/>
      <w:r w:rsidRPr="007F5AC1">
        <w:rPr>
          <w:color w:val="1F497D" w:themeColor="text2"/>
          <w:szCs w:val="24"/>
        </w:rPr>
        <w:t>Protecţia împotriva radiaţiilor:</w:t>
      </w:r>
      <w:bookmarkEnd w:id="41"/>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2" w:name="_Toc40946565"/>
      <w:r w:rsidRPr="007F5AC1">
        <w:rPr>
          <w:color w:val="1F497D" w:themeColor="text2"/>
          <w:szCs w:val="24"/>
        </w:rPr>
        <w:t>Protecţia solului şi a subsolului:</w:t>
      </w:r>
      <w:bookmarkEnd w:id="42"/>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3" w:name="_Toc40946566"/>
      <w:r w:rsidRPr="007F5AC1">
        <w:rPr>
          <w:color w:val="1F497D" w:themeColor="text2"/>
          <w:szCs w:val="24"/>
        </w:rPr>
        <w:t>Protecţia ecosistemelor terestre şi acvatice:</w:t>
      </w:r>
      <w:bookmarkEnd w:id="43"/>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4244EB1A" w14:textId="38750C54" w:rsidR="00780B6F" w:rsidRPr="009E0156" w:rsidRDefault="00780B6F" w:rsidP="009E0156">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4" w:name="_Toc40946567"/>
      <w:r w:rsidRPr="007F5AC1">
        <w:rPr>
          <w:color w:val="1F497D" w:themeColor="text2"/>
          <w:szCs w:val="24"/>
        </w:rPr>
        <w:t>Protecţia aşezărilor umane şi a altor obiective de interes public:</w:t>
      </w:r>
      <w:bookmarkEnd w:id="44"/>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lastRenderedPageBreak/>
        <w:t>- lucrările, dotările şi măsurile pentru protecţia aşezărilor umane şi a obiectivelor protejate şi/sau de interes public.</w:t>
      </w:r>
    </w:p>
    <w:p w14:paraId="62F45B3A" w14:textId="77777777" w:rsidR="00780B6F" w:rsidRPr="007F5AC1" w:rsidRDefault="00780B6F" w:rsidP="00A67858">
      <w:pPr>
        <w:pStyle w:val="ListParagraph"/>
        <w:spacing w:line="276" w:lineRule="auto"/>
        <w:jc w:val="both"/>
      </w:pPr>
    </w:p>
    <w:p w14:paraId="535CA7FF"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0B7835C2"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Distanta pana la cea mai apropiata </w:t>
      </w:r>
      <w:r w:rsidR="00E479B1">
        <w:rPr>
          <w:rFonts w:ascii="Times New Roman" w:hAnsi="Times New Roman" w:cs="Times New Roman"/>
          <w:color w:val="auto"/>
        </w:rPr>
        <w:t>zona rezidentiala</w:t>
      </w:r>
      <w:r w:rsidR="00E47212" w:rsidRPr="007F5AC1">
        <w:rPr>
          <w:rFonts w:ascii="Times New Roman" w:hAnsi="Times New Roman" w:cs="Times New Roman"/>
          <w:color w:val="auto"/>
        </w:rPr>
        <w:t xml:space="preserve"> (</w:t>
      </w:r>
      <w:r w:rsidR="009E0156">
        <w:rPr>
          <w:rFonts w:ascii="Times New Roman" w:hAnsi="Times New Roman" w:cs="Times New Roman"/>
          <w:color w:val="auto"/>
        </w:rPr>
        <w:t xml:space="preserve">Localitatea </w:t>
      </w:r>
      <w:r w:rsidR="00E479B1">
        <w:rPr>
          <w:rFonts w:ascii="Times New Roman" w:hAnsi="Times New Roman" w:cs="Times New Roman"/>
          <w:color w:val="auto"/>
        </w:rPr>
        <w:t>Lesmir</w:t>
      </w:r>
      <w:r w:rsidR="00F65EA9">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9E0156">
        <w:rPr>
          <w:rFonts w:ascii="Times New Roman" w:hAnsi="Times New Roman" w:cs="Times New Roman"/>
          <w:color w:val="auto"/>
        </w:rPr>
        <w:t>1</w:t>
      </w:r>
      <w:r w:rsidR="003B5E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5" w:name="_Toc40946568"/>
      <w:r w:rsidRPr="002855DF">
        <w:rPr>
          <w:color w:val="1F497D" w:themeColor="text2"/>
          <w:szCs w:val="24"/>
        </w:rPr>
        <w:t>Prevenirea și gestionarea deșeurilor generate pe amplasament în timpul realizării proiectului, inclusiv eliminarea:</w:t>
      </w:r>
      <w:bookmarkEnd w:id="45"/>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36D1D9BC" w14:textId="77777777" w:rsidR="003573A7" w:rsidRDefault="00030A66" w:rsidP="003573A7">
      <w:pPr>
        <w:spacing w:line="276" w:lineRule="auto"/>
        <w:ind w:firstLine="567"/>
        <w:jc w:val="both"/>
        <w:rPr>
          <w:lang w:val="ro-RO"/>
        </w:rPr>
      </w:pPr>
      <w:r w:rsidRPr="002855DF">
        <w:rPr>
          <w:lang w:val="ro-RO"/>
        </w:rPr>
        <w:tab/>
      </w:r>
    </w:p>
    <w:p w14:paraId="0D1AF817" w14:textId="79AA0059" w:rsidR="003573A7" w:rsidRPr="00E20C26" w:rsidRDefault="003573A7" w:rsidP="003573A7">
      <w:pPr>
        <w:spacing w:line="276" w:lineRule="auto"/>
        <w:ind w:firstLine="567"/>
        <w:jc w:val="both"/>
        <w:rPr>
          <w:lang w:val="fr-FR"/>
        </w:rPr>
      </w:pPr>
      <w:r w:rsidRPr="00E20C26">
        <w:rPr>
          <w:lang w:val="fr-FR"/>
        </w:rPr>
        <w:t xml:space="preserve">Tipurile de deseuri rezultate din activitatile </w:t>
      </w:r>
      <w:r w:rsidR="001540E9" w:rsidRPr="00E20C26">
        <w:rPr>
          <w:lang w:val="fr-FR"/>
        </w:rPr>
        <w:t>desfasurate pe amplasamentul sondei</w:t>
      </w:r>
      <w:r w:rsidRPr="00E20C26">
        <w:rPr>
          <w:lang w:val="fr-FR"/>
        </w:rPr>
        <w:t xml:space="preserve"> sunt prezentate mai jos.</w:t>
      </w:r>
    </w:p>
    <w:p w14:paraId="5EAC3BE2" w14:textId="77777777" w:rsidR="003573A7" w:rsidRPr="00E20C26" w:rsidRDefault="003573A7" w:rsidP="003573A7">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1082296B" w14:textId="77777777" w:rsidR="003573A7" w:rsidRPr="00E20C26" w:rsidRDefault="003573A7" w:rsidP="003573A7">
      <w:pPr>
        <w:tabs>
          <w:tab w:val="left" w:pos="0"/>
        </w:tabs>
        <w:spacing w:line="276" w:lineRule="auto"/>
        <w:ind w:firstLine="567"/>
        <w:jc w:val="both"/>
        <w:rPr>
          <w:lang w:val="de-DE"/>
        </w:rPr>
      </w:pPr>
      <w:r w:rsidRPr="00E20C26">
        <w:rPr>
          <w:lang w:val="de-DE"/>
        </w:rPr>
        <w:t>Deseurile rezultate se vor gestiona astfel:</w:t>
      </w:r>
    </w:p>
    <w:p w14:paraId="6C7B98F4" w14:textId="77777777" w:rsidR="003573A7" w:rsidRPr="00E20C26" w:rsidRDefault="003573A7" w:rsidP="003573A7">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5CA7B37D" w14:textId="77777777" w:rsidR="003573A7" w:rsidRPr="00E20C26" w:rsidRDefault="003573A7" w:rsidP="003573A7">
      <w:pPr>
        <w:pStyle w:val="ListParagraph"/>
        <w:numPr>
          <w:ilvl w:val="0"/>
          <w:numId w:val="15"/>
        </w:numPr>
        <w:tabs>
          <w:tab w:val="left" w:pos="0"/>
        </w:tabs>
        <w:spacing w:line="276" w:lineRule="auto"/>
        <w:jc w:val="both"/>
      </w:pPr>
      <w:r w:rsidRPr="00E20C26">
        <w:t xml:space="preserve">Deseurile nepericuloase: </w:t>
      </w:r>
    </w:p>
    <w:p w14:paraId="289D9D26" w14:textId="77777777" w:rsidR="003573A7" w:rsidRPr="00E20C26" w:rsidRDefault="003573A7" w:rsidP="003573A7">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41A2935F" w14:textId="77777777" w:rsidR="003573A7" w:rsidRPr="00E20C26" w:rsidRDefault="003573A7" w:rsidP="003573A7">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14FC71D1" w14:textId="77777777" w:rsidR="003573A7" w:rsidRPr="00E20C26" w:rsidRDefault="003573A7" w:rsidP="003573A7">
      <w:pPr>
        <w:pStyle w:val="ListParagraph"/>
        <w:numPr>
          <w:ilvl w:val="0"/>
          <w:numId w:val="15"/>
        </w:numPr>
        <w:tabs>
          <w:tab w:val="left" w:pos="0"/>
        </w:tabs>
        <w:spacing w:before="240" w:after="200" w:line="276" w:lineRule="auto"/>
        <w:jc w:val="both"/>
      </w:pPr>
      <w:r w:rsidRPr="00E20C26">
        <w:t>Deseurile periculoase:</w:t>
      </w:r>
    </w:p>
    <w:p w14:paraId="33A70B49" w14:textId="77777777" w:rsidR="003573A7" w:rsidRPr="00E20C26" w:rsidRDefault="003573A7" w:rsidP="003573A7">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2A68B761" w14:textId="77777777" w:rsidR="003573A7" w:rsidRPr="00E20C26" w:rsidRDefault="003573A7" w:rsidP="003573A7">
      <w:pPr>
        <w:pStyle w:val="ListParagraph"/>
        <w:numPr>
          <w:ilvl w:val="1"/>
          <w:numId w:val="15"/>
        </w:numPr>
        <w:tabs>
          <w:tab w:val="left" w:pos="0"/>
        </w:tabs>
        <w:spacing w:before="240" w:after="200" w:line="276" w:lineRule="auto"/>
        <w:jc w:val="both"/>
      </w:pPr>
      <w:r w:rsidRPr="00E20C26">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82B9D5C" w14:textId="4E43078E" w:rsidR="00A03CA8" w:rsidRPr="00E20C26" w:rsidRDefault="003573A7" w:rsidP="001540E9">
      <w:pPr>
        <w:pStyle w:val="ListParagraph"/>
        <w:numPr>
          <w:ilvl w:val="1"/>
          <w:numId w:val="15"/>
        </w:numPr>
        <w:tabs>
          <w:tab w:val="left" w:pos="0"/>
        </w:tabs>
        <w:spacing w:before="240" w:after="200" w:line="276" w:lineRule="auto"/>
        <w:jc w:val="both"/>
      </w:pPr>
      <w:r w:rsidRPr="00E20C26">
        <w:t>Se vor elimina ca deseuri periculoase prin firme autorizate.</w:t>
      </w:r>
    </w:p>
    <w:p w14:paraId="1D1610FE" w14:textId="2DE45267" w:rsidR="00E47212" w:rsidRPr="002855DF" w:rsidRDefault="00030A66" w:rsidP="001540E9">
      <w:pPr>
        <w:tabs>
          <w:tab w:val="left" w:pos="0"/>
        </w:tabs>
        <w:spacing w:line="276" w:lineRule="auto"/>
        <w:ind w:firstLine="567"/>
        <w:jc w:val="both"/>
      </w:pPr>
      <w:r w:rsidRPr="00A03CA8">
        <w:t>In cazul in care Beneficiarul</w:t>
      </w:r>
      <w:r w:rsidRPr="002855DF">
        <w:t xml:space="preserve">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7296A415" w14:textId="77777777" w:rsidR="00C72FD8" w:rsidRPr="002855DF" w:rsidRDefault="00C72FD8" w:rsidP="00A67858">
      <w:pPr>
        <w:tabs>
          <w:tab w:val="left" w:pos="0"/>
        </w:tabs>
        <w:spacing w:line="276" w:lineRule="auto"/>
        <w:ind w:firstLine="567"/>
        <w:jc w:val="both"/>
      </w:pPr>
      <w:r w:rsidRPr="002855DF">
        <w:lastRenderedPageBreak/>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89602B" w:rsidRDefault="003B5EBF" w:rsidP="006B4331">
            <w:pPr>
              <w:tabs>
                <w:tab w:val="left" w:pos="0"/>
              </w:tabs>
              <w:jc w:val="center"/>
              <w:rPr>
                <w:rFonts w:cs="Arial"/>
                <w:b/>
              </w:rPr>
            </w:pPr>
            <w:r w:rsidRPr="0089602B">
              <w:rPr>
                <w:rFonts w:cs="Arial"/>
                <w:b/>
              </w:rPr>
              <w:t>Cantitati</w:t>
            </w:r>
          </w:p>
        </w:tc>
      </w:tr>
      <w:tr w:rsidR="003B5EBF" w:rsidRPr="00EE4020" w14:paraId="21192DDD"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E420266" w14:textId="2D4B3ADA" w:rsidR="003B5EBF" w:rsidRPr="00C20838" w:rsidRDefault="009E0156" w:rsidP="006B4331">
            <w:pPr>
              <w:tabs>
                <w:tab w:val="left" w:pos="0"/>
              </w:tabs>
              <w:jc w:val="center"/>
              <w:rPr>
                <w:rFonts w:cs="Arial"/>
              </w:rPr>
            </w:pPr>
            <w:r>
              <w:rPr>
                <w:rFonts w:cs="Arial"/>
              </w:rPr>
              <w:t>1</w:t>
            </w:r>
            <w:r w:rsidR="003B5EBF" w:rsidRPr="00C2083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562D5A0" w14:textId="4C974F34" w:rsidR="003B5EBF" w:rsidRPr="00C20838" w:rsidRDefault="003B5EBF" w:rsidP="009A1574">
            <w:pPr>
              <w:tabs>
                <w:tab w:val="left" w:pos="0"/>
              </w:tabs>
              <w:jc w:val="both"/>
              <w:rPr>
                <w:rFonts w:cs="Arial"/>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AA3B68" w14:textId="77777777" w:rsidR="003B5EBF" w:rsidRPr="00C20838" w:rsidRDefault="003B5EBF" w:rsidP="006B4331">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CB5EE47" w14:textId="77777777" w:rsidR="003B5EBF" w:rsidRPr="00C20838" w:rsidRDefault="003B5EBF" w:rsidP="006B4331">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4A831067" w14:textId="5947E09C" w:rsidR="003B5EBF" w:rsidRPr="00C20838" w:rsidRDefault="009E0156" w:rsidP="006C76D7">
            <w:pPr>
              <w:tabs>
                <w:tab w:val="left" w:pos="0"/>
              </w:tabs>
              <w:jc w:val="center"/>
              <w:rPr>
                <w:rFonts w:cs="Arial"/>
                <w:b/>
                <w:highlight w:val="yellow"/>
                <w:lang w:val="fr-FR"/>
              </w:rPr>
            </w:pPr>
            <w:r>
              <w:rPr>
                <w:rFonts w:cs="Arial"/>
                <w:b/>
                <w:lang w:val="fr-FR"/>
              </w:rPr>
              <w:t>8</w:t>
            </w:r>
            <w:r w:rsidR="007C1096">
              <w:rPr>
                <w:rFonts w:cs="Arial"/>
                <w:b/>
                <w:lang w:val="fr-FR"/>
              </w:rPr>
              <w:t>6</w:t>
            </w:r>
            <w:r w:rsidR="003B5EBF" w:rsidRPr="003B5EBF">
              <w:rPr>
                <w:rFonts w:cs="Arial"/>
                <w:b/>
                <w:lang w:val="fr-FR"/>
              </w:rPr>
              <w:t xml:space="preserve"> [mc]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9E0156">
      <w:pPr>
        <w:spacing w:after="200" w:line="276" w:lineRule="auto"/>
        <w:ind w:firstLine="720"/>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C1096"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7C1096" w:rsidRDefault="00460C12" w:rsidP="005B371A">
            <w:pPr>
              <w:tabs>
                <w:tab w:val="left" w:pos="0"/>
              </w:tabs>
              <w:jc w:val="center"/>
              <w:rPr>
                <w:b/>
              </w:rPr>
            </w:pPr>
            <w:r w:rsidRPr="007C1096">
              <w:rPr>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7C1096" w:rsidRDefault="00460C12" w:rsidP="005B371A">
            <w:pPr>
              <w:tabs>
                <w:tab w:val="left" w:pos="0"/>
              </w:tabs>
              <w:jc w:val="center"/>
              <w:rPr>
                <w:b/>
              </w:rPr>
            </w:pPr>
            <w:r w:rsidRPr="007C1096">
              <w:rPr>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7C1096" w:rsidRDefault="00460C12" w:rsidP="005B371A">
            <w:pPr>
              <w:tabs>
                <w:tab w:val="left" w:pos="0"/>
              </w:tabs>
              <w:jc w:val="center"/>
              <w:rPr>
                <w:b/>
              </w:rPr>
            </w:pPr>
            <w:r w:rsidRPr="007C1096">
              <w:rPr>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7C1096" w:rsidRDefault="00460C12" w:rsidP="005B371A">
            <w:pPr>
              <w:tabs>
                <w:tab w:val="left" w:pos="0"/>
              </w:tabs>
              <w:jc w:val="center"/>
              <w:rPr>
                <w:b/>
              </w:rPr>
            </w:pPr>
            <w:r w:rsidRPr="007C1096">
              <w:rPr>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7C1096" w:rsidRDefault="00460C12" w:rsidP="005B371A">
            <w:pPr>
              <w:tabs>
                <w:tab w:val="left" w:pos="0"/>
              </w:tabs>
              <w:jc w:val="center"/>
              <w:rPr>
                <w:b/>
              </w:rPr>
            </w:pPr>
            <w:r w:rsidRPr="007C1096">
              <w:rPr>
                <w:b/>
              </w:rPr>
              <w:t>Cantitate</w:t>
            </w:r>
          </w:p>
        </w:tc>
      </w:tr>
      <w:tr w:rsidR="00460C12" w:rsidRPr="007C1096"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7C1096" w:rsidRDefault="00460C12" w:rsidP="005B371A">
            <w:pPr>
              <w:tabs>
                <w:tab w:val="left" w:pos="0"/>
              </w:tabs>
              <w:jc w:val="both"/>
              <w:rPr>
                <w:rFonts w:eastAsia="Times New Roman"/>
                <w:lang w:val="fr-FR"/>
              </w:rPr>
            </w:pPr>
            <w:r w:rsidRPr="007C1096">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7C1096" w:rsidRDefault="00460C12" w:rsidP="005B371A">
            <w:pPr>
              <w:tabs>
                <w:tab w:val="left" w:pos="0"/>
              </w:tabs>
              <w:jc w:val="both"/>
            </w:pPr>
            <w:r w:rsidRPr="007C1096">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7C1096" w:rsidRDefault="00460C12" w:rsidP="005B371A">
            <w:pPr>
              <w:tabs>
                <w:tab w:val="left" w:pos="0"/>
              </w:tabs>
              <w:jc w:val="both"/>
              <w:rPr>
                <w:b/>
              </w:rPr>
            </w:pPr>
            <w:r w:rsidRPr="007C1096">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7C1096" w:rsidRDefault="00460C12" w:rsidP="005B371A">
            <w:pPr>
              <w:tabs>
                <w:tab w:val="left" w:pos="0"/>
              </w:tabs>
              <w:jc w:val="both"/>
            </w:pPr>
            <w:r w:rsidRPr="007C1096">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7C1096" w:rsidRDefault="00460C12" w:rsidP="005B371A">
            <w:pPr>
              <w:tabs>
                <w:tab w:val="left" w:pos="0"/>
              </w:tabs>
              <w:jc w:val="center"/>
              <w:rPr>
                <w:b/>
              </w:rPr>
            </w:pPr>
            <w:r w:rsidRPr="007C1096">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EEF66E1" w14:textId="77777777" w:rsidR="00131EFC" w:rsidRPr="007F5AC1" w:rsidRDefault="00131EFC" w:rsidP="00A67858">
      <w:pPr>
        <w:pStyle w:val="Default"/>
        <w:spacing w:line="276" w:lineRule="auto"/>
        <w:jc w:val="both"/>
        <w:rPr>
          <w:rFonts w:ascii="Times New Roman" w:hAnsi="Times New Roman" w:cs="Times New Roman"/>
        </w:rPr>
      </w:pPr>
    </w:p>
    <w:p w14:paraId="714AB7DA" w14:textId="77777777" w:rsidR="00F473D5" w:rsidRPr="007F5AC1" w:rsidRDefault="00F473D5" w:rsidP="00086856">
      <w:pPr>
        <w:pStyle w:val="Heading3"/>
        <w:numPr>
          <w:ilvl w:val="0"/>
          <w:numId w:val="28"/>
        </w:numPr>
        <w:jc w:val="both"/>
        <w:rPr>
          <w:color w:val="1F497D" w:themeColor="text2"/>
          <w:szCs w:val="24"/>
        </w:rPr>
      </w:pPr>
      <w:bookmarkStart w:id="46" w:name="_Toc40946569"/>
      <w:r w:rsidRPr="007F5AC1">
        <w:rPr>
          <w:color w:val="1F497D" w:themeColor="text2"/>
          <w:szCs w:val="24"/>
        </w:rPr>
        <w:lastRenderedPageBreak/>
        <w:t>Gospodărirea substanţelor şi preparatelor chimice periculoase:</w:t>
      </w:r>
      <w:bookmarkEnd w:id="46"/>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63C66404"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w:t>
      </w:r>
      <w:r w:rsidR="000F03EA">
        <w:rPr>
          <w:lang w:val="ro-RO"/>
        </w:rPr>
        <w:t>a</w:t>
      </w:r>
      <w:r w:rsidR="00086856" w:rsidRPr="007F5AC1">
        <w:rPr>
          <w:lang w:val="ro-RO"/>
        </w:rPr>
        <w:t xml:space="preserve">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7" w:name="_Toc534979790"/>
      <w:bookmarkStart w:id="48" w:name="_Toc40946570"/>
      <w:r w:rsidRPr="007F5AC1">
        <w:rPr>
          <w:iCs/>
          <w:color w:val="1F497D" w:themeColor="text2"/>
          <w:szCs w:val="24"/>
          <w:lang w:val="ro-RO"/>
        </w:rPr>
        <w:t>Utilizarea resurselor naturale, in special a solului, a terenurilor, a apei si a biodiversitatii</w:t>
      </w:r>
      <w:bookmarkEnd w:id="47"/>
      <w:bookmarkEnd w:id="48"/>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440FD2A8"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w:t>
      </w:r>
      <w:r w:rsidR="001D14DB">
        <w:rPr>
          <w:lang w:val="ro-RO"/>
        </w:rPr>
        <w:t xml:space="preserve">si solul vegetal </w:t>
      </w:r>
      <w:r w:rsidRPr="007F5AC1">
        <w:rPr>
          <w:lang w:val="ro-RO"/>
        </w:rPr>
        <w:t>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r w:rsidR="00E479B1" w:rsidRPr="00E479B1">
        <w:rPr>
          <w:lang w:val="ro-RO"/>
        </w:rPr>
        <w:t xml:space="preserve"> </w:t>
      </w:r>
      <w:r w:rsidR="00E479B1">
        <w:rPr>
          <w:lang w:val="ro-RO"/>
        </w:rPr>
        <w:t>S</w:t>
      </w:r>
      <w:r w:rsidR="00E479B1">
        <w:rPr>
          <w:lang w:val="it-IT"/>
        </w:rPr>
        <w:t xml:space="preserve">olul curat si solul vegetal vor fi </w:t>
      </w:r>
      <w:r w:rsidR="00E479B1" w:rsidRPr="00586ECA">
        <w:rPr>
          <w:lang w:val="it-IT"/>
        </w:rPr>
        <w:t>furnizat</w:t>
      </w:r>
      <w:r w:rsidR="00E479B1">
        <w:rPr>
          <w:lang w:val="it-IT"/>
        </w:rPr>
        <w:t>e</w:t>
      </w:r>
      <w:r w:rsidR="00E479B1" w:rsidRPr="00586ECA">
        <w:rPr>
          <w:lang w:val="it-IT"/>
        </w:rPr>
        <w:t xml:space="preserve"> din </w:t>
      </w:r>
      <w:r w:rsidR="00E479B1">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49" w:name="_Toc40946571"/>
      <w:r w:rsidRPr="002855DF">
        <w:t>DESCRIEREA ASPECTELOR DE MEDIU SUSCEPTIBILE A FI AFECTATE ÎN MOD SEMNIFICATIV DE PROIECT:</w:t>
      </w:r>
      <w:bookmarkEnd w:id="49"/>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natura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w:t>
      </w:r>
      <w:r w:rsidR="00442421" w:rsidRPr="002855DF">
        <w:rPr>
          <w:lang w:val="ro-RO"/>
        </w:rPr>
        <w:lastRenderedPageBreak/>
        <w:t xml:space="preserve">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CF76B01"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9E0156">
        <w:rPr>
          <w:lang w:val="ro-RO"/>
        </w:rPr>
        <w:t xml:space="preserve">9 </w:t>
      </w:r>
      <w:r w:rsidRPr="002855DF">
        <w:rPr>
          <w:lang w:val="ro-RO"/>
        </w:rPr>
        <w:t>zile. Din totalul acestor zile, perioada efectiva de excavarea solului contaminat si umplerea golurilor rezultate este estimata la</w:t>
      </w:r>
      <w:r w:rsidR="009E0156">
        <w:rPr>
          <w:lang w:val="ro-RO"/>
        </w:rPr>
        <w:t xml:space="preserve"> 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0" w:name="_Toc4094657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0"/>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4B875B27" w:rsidR="00442421" w:rsidRPr="002855DF" w:rsidRDefault="00442421" w:rsidP="00A67858">
      <w:pPr>
        <w:autoSpaceDE w:val="0"/>
        <w:autoSpaceDN w:val="0"/>
        <w:adjustRightInd w:val="0"/>
        <w:spacing w:line="276" w:lineRule="auto"/>
        <w:ind w:firstLine="709"/>
        <w:jc w:val="both"/>
        <w:rPr>
          <w:lang w:val="ro-RO"/>
        </w:rPr>
      </w:pPr>
      <w:r w:rsidRPr="002855DF">
        <w:rPr>
          <w:lang w:val="ro-RO"/>
        </w:rPr>
        <w:lastRenderedPageBreak/>
        <w:t>In urma executarii lucrarilor propuse</w:t>
      </w:r>
      <w:r w:rsidR="006E6C02">
        <w:rPr>
          <w:lang w:val="ro-RO"/>
        </w:rPr>
        <w:t>,</w:t>
      </w:r>
      <w:r w:rsidRPr="002855DF">
        <w:rPr>
          <w:lang w:val="ro-RO"/>
        </w:rPr>
        <w:t xml:space="preserve"> 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1" w:name="_Toc40946573"/>
      <w:r w:rsidRPr="002855DF">
        <w:t>LEGĂTURA CU ALTE ACTE NORMATIVE ȘI/SAU PLANURI /PROGRAME / STRATEGII / DOCUMENTE DE PLANIFICARE</w:t>
      </w:r>
      <w:bookmarkEnd w:id="51"/>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2641AD07" w:rsidR="00086856" w:rsidRPr="002855DF" w:rsidRDefault="00086856" w:rsidP="00086856">
      <w:pPr>
        <w:autoSpaceDE w:val="0"/>
        <w:autoSpaceDN w:val="0"/>
        <w:adjustRightInd w:val="0"/>
        <w:spacing w:line="276" w:lineRule="auto"/>
        <w:ind w:firstLine="709"/>
        <w:jc w:val="both"/>
        <w:rPr>
          <w:lang w:val="ro-RO"/>
        </w:rPr>
      </w:pPr>
      <w:r w:rsidRPr="003B5EBF">
        <w:rPr>
          <w:lang w:val="ro-RO"/>
        </w:rPr>
        <w:t xml:space="preserve">Prezentul proiect se va implementa si ca urmare a emiterii Acordului de Abandonare de adancime emis de Agentia Nationala pentru Resurse Minerale - </w:t>
      </w:r>
      <w:r w:rsidR="004B1C36" w:rsidRPr="00E479B1">
        <w:rPr>
          <w:rFonts w:cs="Arial"/>
          <w:color w:val="000000" w:themeColor="text1"/>
          <w:lang w:val="ro-RO"/>
        </w:rPr>
        <w:t>795-AB/04.12.2012</w:t>
      </w:r>
      <w:r w:rsidR="003B5EBF" w:rsidRPr="00912764">
        <w:rPr>
          <w:rFonts w:cs="Arial"/>
          <w:color w:val="000000" w:themeColor="text1"/>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C30276B" w14:textId="77777777" w:rsidR="00086856" w:rsidRPr="002855DF" w:rsidRDefault="00086856"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2" w:name="_Toc40946574"/>
      <w:r w:rsidRPr="002855DF">
        <w:t>LUCRĂRI NECESARE ORGANIZĂRII DE ŞANTIER:</w:t>
      </w:r>
      <w:bookmarkEnd w:id="52"/>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w:t>
      </w:r>
      <w:r w:rsidRPr="002855DF">
        <w:rPr>
          <w:lang w:val="ro-RO"/>
        </w:rPr>
        <w:lastRenderedPageBreak/>
        <w:t xml:space="preserve">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3" w:name="_Toc40946575"/>
      <w:r w:rsidRPr="00912764">
        <w:rPr>
          <w:lang w:val="ro-RO"/>
        </w:rPr>
        <w:t>LUCRĂRI DE REFACERE A AMPLASAMENTULUI LA FINALIZAREA INVESTIŢIEI, ÎN CAZ DE ACCIDENTE ŞI/SAU LA ÎNCETAREA ACTIVITĂŢII, ÎN MĂSURA ÎN CARE ACESTE INFORMAŢII SUNT DISPONIBILE:</w:t>
      </w:r>
      <w:bookmarkEnd w:id="53"/>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70ACF5A7" w14:textId="61BD55A4"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C20EB3"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4" w:name="_Toc40946576"/>
      <w:r w:rsidRPr="002855DF">
        <w:t>ANEXE - PIESE DESENATE</w:t>
      </w:r>
      <w:bookmarkEnd w:id="54"/>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1E9A4120" w14:textId="722FEAF1" w:rsidR="00FB0356" w:rsidRPr="0015337B" w:rsidRDefault="0037449E" w:rsidP="0015337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1D27205B"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01110154" w14:textId="77777777" w:rsidR="009143DD"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5" w:name="_Toc534979797"/>
      <w:bookmarkStart w:id="56" w:name="_Toc40946577"/>
      <w:r w:rsidRPr="00912764">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5"/>
      <w:bookmarkEnd w:id="56"/>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7" w:name="_Toc534979798"/>
      <w:bookmarkStart w:id="58" w:name="_Toc40946578"/>
      <w:r w:rsidRPr="002855DF">
        <w:t>PENTRU PROIECTELE CARE SE REALIZEAZĂ PE APE SAU AU LEGĂTURĂ CU APELE, MEMORIUL VA FI COMPLETAT CU URMĂTOARELE, INFORMAȚII, PRELUATE DIN PLANURILE DE MANAGEMENT BAZINALE, ACTUALIZATE:</w:t>
      </w:r>
      <w:bookmarkEnd w:id="57"/>
      <w:bookmarkEnd w:id="58"/>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59" w:name="_Toc40946579"/>
      <w:r w:rsidRPr="002855DF">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59"/>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AFD5855" w:rsidR="00BB2EC6" w:rsidRPr="00CB0A0B" w:rsidRDefault="00BB2EC6" w:rsidP="00BB2EC6">
      <w:r w:rsidRPr="002855DF">
        <w:t xml:space="preserve">Ing. </w:t>
      </w:r>
      <w:r w:rsidR="00353662">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bookmarkStart w:id="60" w:name="_GoBack"/>
      <w:bookmarkEnd w:id="60"/>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5FD65" w14:textId="77777777" w:rsidR="00E479B1" w:rsidRDefault="00E479B1" w:rsidP="00A5069D">
      <w:r>
        <w:separator/>
      </w:r>
    </w:p>
  </w:endnote>
  <w:endnote w:type="continuationSeparator" w:id="0">
    <w:p w14:paraId="01C6DC44" w14:textId="77777777" w:rsidR="00E479B1" w:rsidRDefault="00E479B1"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0667AAD9" w:rsidR="00E479B1" w:rsidRPr="00E927A3" w:rsidRDefault="00E479B1"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xml:space="preserve">, </w:t>
    </w:r>
  </w:p>
  <w:p w14:paraId="789F5B89" w14:textId="0A293D96" w:rsidR="00E479B1" w:rsidRPr="003F4FCD" w:rsidRDefault="00E479B1" w:rsidP="003F4FCD">
    <w:pPr>
      <w:spacing w:line="276" w:lineRule="auto"/>
      <w:ind w:left="720" w:hanging="720"/>
      <w:rPr>
        <w:rFonts w:ascii="Arial Narrow" w:hAnsi="Arial Narrow"/>
        <w:sz w:val="16"/>
        <w:szCs w:val="22"/>
        <w:lang w:val="de-DE"/>
      </w:rPr>
    </w:pPr>
    <w:r w:rsidRPr="00E927A3">
      <w:rPr>
        <w:rFonts w:ascii="Arial Narrow" w:hAnsi="Arial Narrow"/>
        <w:sz w:val="16"/>
        <w:szCs w:val="22"/>
      </w:rPr>
      <w:t xml:space="preserve">Sediul social – </w:t>
    </w:r>
    <w:r w:rsidRPr="00A14E95">
      <w:rPr>
        <w:rFonts w:ascii="Arial Narrow" w:hAnsi="Arial Narrow"/>
        <w:sz w:val="16"/>
        <w:szCs w:val="22"/>
      </w:rPr>
      <w:t xml:space="preserve">Str. </w:t>
    </w:r>
    <w:r w:rsidRPr="00DC0385">
      <w:rPr>
        <w:rFonts w:ascii="Arial Narrow" w:hAnsi="Arial Narrow"/>
        <w:sz w:val="16"/>
        <w:szCs w:val="22"/>
        <w:lang w:val="de-DE"/>
      </w:rPr>
      <w:t xml:space="preserve">Biruintei, Nr. 31, Bl. 1, Tronson 1, Et. 1, </w:t>
    </w:r>
    <w:r w:rsidRPr="00A14E95">
      <w:rPr>
        <w:rFonts w:ascii="Arial Narrow" w:hAnsi="Arial Narrow"/>
        <w:sz w:val="16"/>
        <w:szCs w:val="22"/>
      </w:rPr>
      <w:t>Oras Popesti-Leordeni, Judet Ilfov</w:t>
    </w:r>
  </w:p>
  <w:p w14:paraId="18D954C1" w14:textId="6C4F9BD0" w:rsidR="00E479B1" w:rsidRPr="00CF2945" w:rsidRDefault="00E479B1" w:rsidP="00A14E95">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3CDD1" w14:textId="77777777" w:rsidR="00E479B1" w:rsidRDefault="00E479B1" w:rsidP="00A5069D">
      <w:r>
        <w:separator/>
      </w:r>
    </w:p>
  </w:footnote>
  <w:footnote w:type="continuationSeparator" w:id="0">
    <w:p w14:paraId="0ED91C16" w14:textId="77777777" w:rsidR="00E479B1" w:rsidRDefault="00E479B1"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E479B1" w:rsidRDefault="00E479B1"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791244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7"/>
  </w:num>
  <w:num w:numId="4">
    <w:abstractNumId w:val="8"/>
  </w:num>
  <w:num w:numId="5">
    <w:abstractNumId w:val="30"/>
  </w:num>
  <w:num w:numId="6">
    <w:abstractNumId w:val="25"/>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2"/>
  </w:num>
  <w:num w:numId="15">
    <w:abstractNumId w:val="5"/>
  </w:num>
  <w:num w:numId="16">
    <w:abstractNumId w:val="23"/>
  </w:num>
  <w:num w:numId="17">
    <w:abstractNumId w:val="12"/>
  </w:num>
  <w:num w:numId="18">
    <w:abstractNumId w:val="16"/>
  </w:num>
  <w:num w:numId="19">
    <w:abstractNumId w:val="35"/>
    <w:lvlOverride w:ilvl="0">
      <w:startOverride w:val="1"/>
    </w:lvlOverride>
  </w:num>
  <w:num w:numId="20">
    <w:abstractNumId w:val="9"/>
  </w:num>
  <w:num w:numId="21">
    <w:abstractNumId w:val="0"/>
  </w:num>
  <w:num w:numId="22">
    <w:abstractNumId w:val="28"/>
  </w:num>
  <w:num w:numId="23">
    <w:abstractNumId w:val="31"/>
  </w:num>
  <w:num w:numId="24">
    <w:abstractNumId w:val="24"/>
  </w:num>
  <w:num w:numId="25">
    <w:abstractNumId w:val="24"/>
    <w:lvlOverride w:ilvl="0">
      <w:startOverride w:val="2"/>
    </w:lvlOverride>
  </w:num>
  <w:num w:numId="26">
    <w:abstractNumId w:val="11"/>
  </w:num>
  <w:num w:numId="27">
    <w:abstractNumId w:val="24"/>
  </w:num>
  <w:num w:numId="28">
    <w:abstractNumId w:val="20"/>
  </w:num>
  <w:num w:numId="29">
    <w:abstractNumId w:val="18"/>
  </w:num>
  <w:num w:numId="30">
    <w:abstractNumId w:val="2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2"/>
  </w:num>
  <w:num w:numId="36">
    <w:abstractNumId w:val="0"/>
  </w:num>
  <w:num w:numId="37">
    <w:abstractNumId w:val="26"/>
  </w:num>
  <w:num w:numId="38">
    <w:abstractNumId w:val="1"/>
  </w:num>
  <w:num w:numId="39">
    <w:abstractNumId w:val="21"/>
  </w:num>
  <w:num w:numId="40">
    <w:abstractNumId w:val="3"/>
  </w:num>
  <w:num w:numId="41">
    <w:abstractNumId w:val="6"/>
  </w:num>
  <w:num w:numId="42">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6F51"/>
    <w:rsid w:val="0004794F"/>
    <w:rsid w:val="00050472"/>
    <w:rsid w:val="00050D74"/>
    <w:rsid w:val="0005341C"/>
    <w:rsid w:val="0005706F"/>
    <w:rsid w:val="000614EA"/>
    <w:rsid w:val="00061F54"/>
    <w:rsid w:val="00062FAA"/>
    <w:rsid w:val="000659A9"/>
    <w:rsid w:val="000671ED"/>
    <w:rsid w:val="00070143"/>
    <w:rsid w:val="00074E0E"/>
    <w:rsid w:val="00080A08"/>
    <w:rsid w:val="000834A4"/>
    <w:rsid w:val="00085A4C"/>
    <w:rsid w:val="00086856"/>
    <w:rsid w:val="00086C3E"/>
    <w:rsid w:val="00087349"/>
    <w:rsid w:val="00092FCD"/>
    <w:rsid w:val="00094EC8"/>
    <w:rsid w:val="000A0EC1"/>
    <w:rsid w:val="000B17DD"/>
    <w:rsid w:val="000B25D0"/>
    <w:rsid w:val="000B2B57"/>
    <w:rsid w:val="000B2B6D"/>
    <w:rsid w:val="000C6B41"/>
    <w:rsid w:val="000D011F"/>
    <w:rsid w:val="000D159F"/>
    <w:rsid w:val="000D5140"/>
    <w:rsid w:val="000D73D3"/>
    <w:rsid w:val="000D7F18"/>
    <w:rsid w:val="000E1A19"/>
    <w:rsid w:val="000E1BAA"/>
    <w:rsid w:val="000E1C31"/>
    <w:rsid w:val="000E2E3D"/>
    <w:rsid w:val="000E61C8"/>
    <w:rsid w:val="000E6EA1"/>
    <w:rsid w:val="000F03EA"/>
    <w:rsid w:val="000F0709"/>
    <w:rsid w:val="000F2DC0"/>
    <w:rsid w:val="000F322E"/>
    <w:rsid w:val="000F408A"/>
    <w:rsid w:val="000F6836"/>
    <w:rsid w:val="000F6EE8"/>
    <w:rsid w:val="00103A6B"/>
    <w:rsid w:val="00113A30"/>
    <w:rsid w:val="00113D76"/>
    <w:rsid w:val="0011456D"/>
    <w:rsid w:val="00116F60"/>
    <w:rsid w:val="0012059D"/>
    <w:rsid w:val="001217E6"/>
    <w:rsid w:val="00121BA8"/>
    <w:rsid w:val="00122110"/>
    <w:rsid w:val="00125A35"/>
    <w:rsid w:val="00127DB4"/>
    <w:rsid w:val="001312CC"/>
    <w:rsid w:val="00131EFC"/>
    <w:rsid w:val="001346EE"/>
    <w:rsid w:val="0014018B"/>
    <w:rsid w:val="0015337B"/>
    <w:rsid w:val="001540E9"/>
    <w:rsid w:val="00157024"/>
    <w:rsid w:val="0016125B"/>
    <w:rsid w:val="0016400D"/>
    <w:rsid w:val="00175A6C"/>
    <w:rsid w:val="00176F75"/>
    <w:rsid w:val="0019029B"/>
    <w:rsid w:val="00190D21"/>
    <w:rsid w:val="00192A38"/>
    <w:rsid w:val="00196A21"/>
    <w:rsid w:val="00196D7E"/>
    <w:rsid w:val="00197883"/>
    <w:rsid w:val="001A0AF3"/>
    <w:rsid w:val="001A17EC"/>
    <w:rsid w:val="001A71C7"/>
    <w:rsid w:val="001B0615"/>
    <w:rsid w:val="001B229C"/>
    <w:rsid w:val="001B5F82"/>
    <w:rsid w:val="001B6362"/>
    <w:rsid w:val="001C6396"/>
    <w:rsid w:val="001D14DB"/>
    <w:rsid w:val="001D20E7"/>
    <w:rsid w:val="001D3056"/>
    <w:rsid w:val="001D396E"/>
    <w:rsid w:val="001D5964"/>
    <w:rsid w:val="001D61E5"/>
    <w:rsid w:val="001E10C3"/>
    <w:rsid w:val="001E247D"/>
    <w:rsid w:val="001E733F"/>
    <w:rsid w:val="001F3072"/>
    <w:rsid w:val="001F36F3"/>
    <w:rsid w:val="001F4636"/>
    <w:rsid w:val="001F5E79"/>
    <w:rsid w:val="00201BC7"/>
    <w:rsid w:val="0020274C"/>
    <w:rsid w:val="00203E10"/>
    <w:rsid w:val="00204BDE"/>
    <w:rsid w:val="00206773"/>
    <w:rsid w:val="00207DB4"/>
    <w:rsid w:val="00211E3C"/>
    <w:rsid w:val="00224086"/>
    <w:rsid w:val="00234C08"/>
    <w:rsid w:val="00236C3D"/>
    <w:rsid w:val="00236EC5"/>
    <w:rsid w:val="00237773"/>
    <w:rsid w:val="0024108C"/>
    <w:rsid w:val="00243F4E"/>
    <w:rsid w:val="00247311"/>
    <w:rsid w:val="00247687"/>
    <w:rsid w:val="00247F05"/>
    <w:rsid w:val="0025184E"/>
    <w:rsid w:val="002521AF"/>
    <w:rsid w:val="00252213"/>
    <w:rsid w:val="00252A70"/>
    <w:rsid w:val="002533CB"/>
    <w:rsid w:val="00255A29"/>
    <w:rsid w:val="002560B5"/>
    <w:rsid w:val="002611E4"/>
    <w:rsid w:val="00263AA4"/>
    <w:rsid w:val="00270728"/>
    <w:rsid w:val="00272C0A"/>
    <w:rsid w:val="00274133"/>
    <w:rsid w:val="00276563"/>
    <w:rsid w:val="0028069D"/>
    <w:rsid w:val="002811DA"/>
    <w:rsid w:val="002855DF"/>
    <w:rsid w:val="002913DB"/>
    <w:rsid w:val="00291A7A"/>
    <w:rsid w:val="00291C8A"/>
    <w:rsid w:val="0029330F"/>
    <w:rsid w:val="00294A77"/>
    <w:rsid w:val="00295CD6"/>
    <w:rsid w:val="002A0D44"/>
    <w:rsid w:val="002A6790"/>
    <w:rsid w:val="002B1FE9"/>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41808"/>
    <w:rsid w:val="00350F7D"/>
    <w:rsid w:val="00352F4E"/>
    <w:rsid w:val="00353662"/>
    <w:rsid w:val="003545C5"/>
    <w:rsid w:val="003560FE"/>
    <w:rsid w:val="003573A7"/>
    <w:rsid w:val="00360175"/>
    <w:rsid w:val="00362131"/>
    <w:rsid w:val="00364B95"/>
    <w:rsid w:val="00365D66"/>
    <w:rsid w:val="00366A6B"/>
    <w:rsid w:val="00370FFB"/>
    <w:rsid w:val="0037449E"/>
    <w:rsid w:val="00374803"/>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5EBF"/>
    <w:rsid w:val="003B63F6"/>
    <w:rsid w:val="003B6673"/>
    <w:rsid w:val="003B7D20"/>
    <w:rsid w:val="003B7F5F"/>
    <w:rsid w:val="003C331A"/>
    <w:rsid w:val="003C55C7"/>
    <w:rsid w:val="003C7ED7"/>
    <w:rsid w:val="003D0606"/>
    <w:rsid w:val="003D0D64"/>
    <w:rsid w:val="003D1A60"/>
    <w:rsid w:val="003D59E9"/>
    <w:rsid w:val="003D659B"/>
    <w:rsid w:val="003D7E3D"/>
    <w:rsid w:val="003E2A7D"/>
    <w:rsid w:val="003E35F8"/>
    <w:rsid w:val="003E4FA2"/>
    <w:rsid w:val="003E55B4"/>
    <w:rsid w:val="003F1F53"/>
    <w:rsid w:val="003F4FCD"/>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3948"/>
    <w:rsid w:val="004452C8"/>
    <w:rsid w:val="004457FC"/>
    <w:rsid w:val="00446F89"/>
    <w:rsid w:val="0045141E"/>
    <w:rsid w:val="0045301D"/>
    <w:rsid w:val="004559FE"/>
    <w:rsid w:val="004576BA"/>
    <w:rsid w:val="00457F1F"/>
    <w:rsid w:val="00460832"/>
    <w:rsid w:val="00460C12"/>
    <w:rsid w:val="004744C4"/>
    <w:rsid w:val="00474E6D"/>
    <w:rsid w:val="0048013F"/>
    <w:rsid w:val="00480624"/>
    <w:rsid w:val="00495AE6"/>
    <w:rsid w:val="004961DF"/>
    <w:rsid w:val="00497533"/>
    <w:rsid w:val="004A2789"/>
    <w:rsid w:val="004A68DE"/>
    <w:rsid w:val="004B1C36"/>
    <w:rsid w:val="004B2A43"/>
    <w:rsid w:val="004B3700"/>
    <w:rsid w:val="004B439B"/>
    <w:rsid w:val="004B5272"/>
    <w:rsid w:val="004B5F18"/>
    <w:rsid w:val="004B6244"/>
    <w:rsid w:val="004C3944"/>
    <w:rsid w:val="004D003B"/>
    <w:rsid w:val="004D266A"/>
    <w:rsid w:val="004D4F2F"/>
    <w:rsid w:val="004D7F6B"/>
    <w:rsid w:val="004F0D97"/>
    <w:rsid w:val="004F7458"/>
    <w:rsid w:val="004F7544"/>
    <w:rsid w:val="004F7926"/>
    <w:rsid w:val="00500513"/>
    <w:rsid w:val="00500F93"/>
    <w:rsid w:val="00511CD8"/>
    <w:rsid w:val="005153C3"/>
    <w:rsid w:val="005167D3"/>
    <w:rsid w:val="00516D7C"/>
    <w:rsid w:val="005178C9"/>
    <w:rsid w:val="0052223B"/>
    <w:rsid w:val="00523C26"/>
    <w:rsid w:val="005252D8"/>
    <w:rsid w:val="00530BA2"/>
    <w:rsid w:val="005319A5"/>
    <w:rsid w:val="0053587E"/>
    <w:rsid w:val="00546417"/>
    <w:rsid w:val="005562BE"/>
    <w:rsid w:val="00564B7A"/>
    <w:rsid w:val="0057043A"/>
    <w:rsid w:val="00570A2C"/>
    <w:rsid w:val="00572198"/>
    <w:rsid w:val="005725FD"/>
    <w:rsid w:val="0057402B"/>
    <w:rsid w:val="00574084"/>
    <w:rsid w:val="005741DF"/>
    <w:rsid w:val="00576108"/>
    <w:rsid w:val="0058064A"/>
    <w:rsid w:val="005815C9"/>
    <w:rsid w:val="0058273D"/>
    <w:rsid w:val="0058441E"/>
    <w:rsid w:val="00587804"/>
    <w:rsid w:val="005910C5"/>
    <w:rsid w:val="005B371A"/>
    <w:rsid w:val="005B3948"/>
    <w:rsid w:val="005B48B7"/>
    <w:rsid w:val="005B6244"/>
    <w:rsid w:val="005B73DB"/>
    <w:rsid w:val="005C02DA"/>
    <w:rsid w:val="005C200E"/>
    <w:rsid w:val="005D4CDB"/>
    <w:rsid w:val="005D51BD"/>
    <w:rsid w:val="005E35D8"/>
    <w:rsid w:val="005E3763"/>
    <w:rsid w:val="005E7799"/>
    <w:rsid w:val="005F07AA"/>
    <w:rsid w:val="005F134E"/>
    <w:rsid w:val="005F4B34"/>
    <w:rsid w:val="005F64FF"/>
    <w:rsid w:val="005F68F3"/>
    <w:rsid w:val="00607795"/>
    <w:rsid w:val="00614530"/>
    <w:rsid w:val="0061759E"/>
    <w:rsid w:val="00623705"/>
    <w:rsid w:val="00625151"/>
    <w:rsid w:val="00625BD0"/>
    <w:rsid w:val="0062601A"/>
    <w:rsid w:val="00627F71"/>
    <w:rsid w:val="006402C2"/>
    <w:rsid w:val="00644F59"/>
    <w:rsid w:val="00645FCA"/>
    <w:rsid w:val="0064681E"/>
    <w:rsid w:val="006512D5"/>
    <w:rsid w:val="00652EBA"/>
    <w:rsid w:val="00653886"/>
    <w:rsid w:val="00654D11"/>
    <w:rsid w:val="006645F8"/>
    <w:rsid w:val="00666D8F"/>
    <w:rsid w:val="0067236F"/>
    <w:rsid w:val="00673D64"/>
    <w:rsid w:val="00683B40"/>
    <w:rsid w:val="0068437F"/>
    <w:rsid w:val="00684B68"/>
    <w:rsid w:val="00690DA2"/>
    <w:rsid w:val="00691D7E"/>
    <w:rsid w:val="00697DE1"/>
    <w:rsid w:val="00697F76"/>
    <w:rsid w:val="006A1398"/>
    <w:rsid w:val="006A1F59"/>
    <w:rsid w:val="006A2C75"/>
    <w:rsid w:val="006A4902"/>
    <w:rsid w:val="006A4CC8"/>
    <w:rsid w:val="006A5911"/>
    <w:rsid w:val="006A64BA"/>
    <w:rsid w:val="006B4331"/>
    <w:rsid w:val="006B6E95"/>
    <w:rsid w:val="006C2C02"/>
    <w:rsid w:val="006C36F8"/>
    <w:rsid w:val="006C4B06"/>
    <w:rsid w:val="006C76D7"/>
    <w:rsid w:val="006D554E"/>
    <w:rsid w:val="006E019C"/>
    <w:rsid w:val="006E6C02"/>
    <w:rsid w:val="006F1E98"/>
    <w:rsid w:val="006F5519"/>
    <w:rsid w:val="006F75DC"/>
    <w:rsid w:val="007028F1"/>
    <w:rsid w:val="00705F2D"/>
    <w:rsid w:val="007078D4"/>
    <w:rsid w:val="0071063F"/>
    <w:rsid w:val="0071152F"/>
    <w:rsid w:val="00712033"/>
    <w:rsid w:val="00712BFC"/>
    <w:rsid w:val="00732D66"/>
    <w:rsid w:val="007427ED"/>
    <w:rsid w:val="00743A8B"/>
    <w:rsid w:val="00754C87"/>
    <w:rsid w:val="00757821"/>
    <w:rsid w:val="00761D80"/>
    <w:rsid w:val="007631CD"/>
    <w:rsid w:val="00763903"/>
    <w:rsid w:val="00771062"/>
    <w:rsid w:val="0077560E"/>
    <w:rsid w:val="00780549"/>
    <w:rsid w:val="00780B6F"/>
    <w:rsid w:val="007915AB"/>
    <w:rsid w:val="0079306D"/>
    <w:rsid w:val="007936F4"/>
    <w:rsid w:val="007944B4"/>
    <w:rsid w:val="007953EC"/>
    <w:rsid w:val="00795FBF"/>
    <w:rsid w:val="007973FE"/>
    <w:rsid w:val="007A0796"/>
    <w:rsid w:val="007A25FF"/>
    <w:rsid w:val="007A69C9"/>
    <w:rsid w:val="007B2D3D"/>
    <w:rsid w:val="007B3B44"/>
    <w:rsid w:val="007B7974"/>
    <w:rsid w:val="007B7E48"/>
    <w:rsid w:val="007C1096"/>
    <w:rsid w:val="007D5872"/>
    <w:rsid w:val="007E0E85"/>
    <w:rsid w:val="007E3696"/>
    <w:rsid w:val="007E49CE"/>
    <w:rsid w:val="007E5201"/>
    <w:rsid w:val="007F14A7"/>
    <w:rsid w:val="007F1BFB"/>
    <w:rsid w:val="007F3A34"/>
    <w:rsid w:val="007F3ECF"/>
    <w:rsid w:val="007F4FF1"/>
    <w:rsid w:val="007F5AC1"/>
    <w:rsid w:val="00802E3E"/>
    <w:rsid w:val="00805530"/>
    <w:rsid w:val="00805668"/>
    <w:rsid w:val="0081002B"/>
    <w:rsid w:val="0081285E"/>
    <w:rsid w:val="00812EC6"/>
    <w:rsid w:val="00813EF7"/>
    <w:rsid w:val="00817115"/>
    <w:rsid w:val="0082388E"/>
    <w:rsid w:val="00826518"/>
    <w:rsid w:val="00830534"/>
    <w:rsid w:val="00833B54"/>
    <w:rsid w:val="00833E22"/>
    <w:rsid w:val="008340BE"/>
    <w:rsid w:val="00840559"/>
    <w:rsid w:val="008411AD"/>
    <w:rsid w:val="00842C54"/>
    <w:rsid w:val="00843A56"/>
    <w:rsid w:val="00843FFC"/>
    <w:rsid w:val="0084748E"/>
    <w:rsid w:val="0085422F"/>
    <w:rsid w:val="00854B0E"/>
    <w:rsid w:val="008611D1"/>
    <w:rsid w:val="0086331B"/>
    <w:rsid w:val="00864B0C"/>
    <w:rsid w:val="00864E34"/>
    <w:rsid w:val="00865063"/>
    <w:rsid w:val="00870353"/>
    <w:rsid w:val="00873567"/>
    <w:rsid w:val="008814A2"/>
    <w:rsid w:val="00882685"/>
    <w:rsid w:val="008838C6"/>
    <w:rsid w:val="008917AE"/>
    <w:rsid w:val="00891ADC"/>
    <w:rsid w:val="00892AE0"/>
    <w:rsid w:val="00895469"/>
    <w:rsid w:val="00897FD6"/>
    <w:rsid w:val="008A4483"/>
    <w:rsid w:val="008B5FEE"/>
    <w:rsid w:val="008C5503"/>
    <w:rsid w:val="008C5620"/>
    <w:rsid w:val="008D4ACB"/>
    <w:rsid w:val="008E2F0A"/>
    <w:rsid w:val="008E39E8"/>
    <w:rsid w:val="008F0168"/>
    <w:rsid w:val="008F2671"/>
    <w:rsid w:val="008F297F"/>
    <w:rsid w:val="009028A0"/>
    <w:rsid w:val="0090442F"/>
    <w:rsid w:val="009048E5"/>
    <w:rsid w:val="009069FE"/>
    <w:rsid w:val="00912764"/>
    <w:rsid w:val="009143DD"/>
    <w:rsid w:val="00921AAD"/>
    <w:rsid w:val="00925FE9"/>
    <w:rsid w:val="0092775E"/>
    <w:rsid w:val="0093050B"/>
    <w:rsid w:val="009316D5"/>
    <w:rsid w:val="00935A89"/>
    <w:rsid w:val="00936383"/>
    <w:rsid w:val="0093699E"/>
    <w:rsid w:val="00944DBC"/>
    <w:rsid w:val="00946752"/>
    <w:rsid w:val="00950A98"/>
    <w:rsid w:val="00951098"/>
    <w:rsid w:val="009568AE"/>
    <w:rsid w:val="00957078"/>
    <w:rsid w:val="00957B34"/>
    <w:rsid w:val="00963C21"/>
    <w:rsid w:val="00964040"/>
    <w:rsid w:val="00974A45"/>
    <w:rsid w:val="00974A56"/>
    <w:rsid w:val="00981BE1"/>
    <w:rsid w:val="00984A73"/>
    <w:rsid w:val="009851A4"/>
    <w:rsid w:val="00986979"/>
    <w:rsid w:val="0098697C"/>
    <w:rsid w:val="00990B7A"/>
    <w:rsid w:val="00993DA1"/>
    <w:rsid w:val="00995A88"/>
    <w:rsid w:val="00997A55"/>
    <w:rsid w:val="009A1574"/>
    <w:rsid w:val="009A4054"/>
    <w:rsid w:val="009A79D5"/>
    <w:rsid w:val="009B1141"/>
    <w:rsid w:val="009B153D"/>
    <w:rsid w:val="009B472A"/>
    <w:rsid w:val="009B63A0"/>
    <w:rsid w:val="009C59AE"/>
    <w:rsid w:val="009C6E69"/>
    <w:rsid w:val="009D3654"/>
    <w:rsid w:val="009D5435"/>
    <w:rsid w:val="009D581D"/>
    <w:rsid w:val="009D7615"/>
    <w:rsid w:val="009E0156"/>
    <w:rsid w:val="009E16A5"/>
    <w:rsid w:val="009E2C8D"/>
    <w:rsid w:val="009E585E"/>
    <w:rsid w:val="009F2CAA"/>
    <w:rsid w:val="009F3E99"/>
    <w:rsid w:val="00A0193C"/>
    <w:rsid w:val="00A02CC9"/>
    <w:rsid w:val="00A03CA8"/>
    <w:rsid w:val="00A14E95"/>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3DD"/>
    <w:rsid w:val="00A64D0D"/>
    <w:rsid w:val="00A67858"/>
    <w:rsid w:val="00A678A0"/>
    <w:rsid w:val="00A711C3"/>
    <w:rsid w:val="00A72DD8"/>
    <w:rsid w:val="00A817A2"/>
    <w:rsid w:val="00A81FE9"/>
    <w:rsid w:val="00A82324"/>
    <w:rsid w:val="00A84E48"/>
    <w:rsid w:val="00A85909"/>
    <w:rsid w:val="00A874AE"/>
    <w:rsid w:val="00AA0940"/>
    <w:rsid w:val="00AA263A"/>
    <w:rsid w:val="00AA54E5"/>
    <w:rsid w:val="00AB122B"/>
    <w:rsid w:val="00AB1AAE"/>
    <w:rsid w:val="00AB612A"/>
    <w:rsid w:val="00AB709D"/>
    <w:rsid w:val="00AC3023"/>
    <w:rsid w:val="00AC4AFB"/>
    <w:rsid w:val="00AD41E4"/>
    <w:rsid w:val="00AD7B3D"/>
    <w:rsid w:val="00AE200E"/>
    <w:rsid w:val="00AE4189"/>
    <w:rsid w:val="00AE45B1"/>
    <w:rsid w:val="00AE4D3B"/>
    <w:rsid w:val="00AE580E"/>
    <w:rsid w:val="00AE7389"/>
    <w:rsid w:val="00B035FC"/>
    <w:rsid w:val="00B070EC"/>
    <w:rsid w:val="00B07DD5"/>
    <w:rsid w:val="00B13293"/>
    <w:rsid w:val="00B13BD3"/>
    <w:rsid w:val="00B13E98"/>
    <w:rsid w:val="00B17770"/>
    <w:rsid w:val="00B17DB9"/>
    <w:rsid w:val="00B2067E"/>
    <w:rsid w:val="00B21D71"/>
    <w:rsid w:val="00B23996"/>
    <w:rsid w:val="00B25197"/>
    <w:rsid w:val="00B308E5"/>
    <w:rsid w:val="00B31D7D"/>
    <w:rsid w:val="00B33102"/>
    <w:rsid w:val="00B41D9A"/>
    <w:rsid w:val="00B4480B"/>
    <w:rsid w:val="00B47E70"/>
    <w:rsid w:val="00B57E4A"/>
    <w:rsid w:val="00B618C6"/>
    <w:rsid w:val="00B61DEA"/>
    <w:rsid w:val="00B62018"/>
    <w:rsid w:val="00B62310"/>
    <w:rsid w:val="00B644B3"/>
    <w:rsid w:val="00B708F0"/>
    <w:rsid w:val="00B70A0D"/>
    <w:rsid w:val="00B74B42"/>
    <w:rsid w:val="00B754C1"/>
    <w:rsid w:val="00B7657A"/>
    <w:rsid w:val="00B77833"/>
    <w:rsid w:val="00B83238"/>
    <w:rsid w:val="00B85608"/>
    <w:rsid w:val="00B93BB3"/>
    <w:rsid w:val="00B94862"/>
    <w:rsid w:val="00B96685"/>
    <w:rsid w:val="00B97A93"/>
    <w:rsid w:val="00BA0D8E"/>
    <w:rsid w:val="00BA2DE4"/>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2C1"/>
    <w:rsid w:val="00BF13E5"/>
    <w:rsid w:val="00BF280F"/>
    <w:rsid w:val="00BF75D7"/>
    <w:rsid w:val="00C00E8F"/>
    <w:rsid w:val="00C11D6F"/>
    <w:rsid w:val="00C14326"/>
    <w:rsid w:val="00C15D54"/>
    <w:rsid w:val="00C16FE7"/>
    <w:rsid w:val="00C17711"/>
    <w:rsid w:val="00C20EB3"/>
    <w:rsid w:val="00C2475B"/>
    <w:rsid w:val="00C31D88"/>
    <w:rsid w:val="00C33F8E"/>
    <w:rsid w:val="00C37905"/>
    <w:rsid w:val="00C4032E"/>
    <w:rsid w:val="00C459A9"/>
    <w:rsid w:val="00C471E8"/>
    <w:rsid w:val="00C51561"/>
    <w:rsid w:val="00C51CEB"/>
    <w:rsid w:val="00C52936"/>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1F0D"/>
    <w:rsid w:val="00CC4C4B"/>
    <w:rsid w:val="00CC6BAE"/>
    <w:rsid w:val="00CD6751"/>
    <w:rsid w:val="00CE05C6"/>
    <w:rsid w:val="00CE57BC"/>
    <w:rsid w:val="00CF2945"/>
    <w:rsid w:val="00D00EBA"/>
    <w:rsid w:val="00D011DC"/>
    <w:rsid w:val="00D02565"/>
    <w:rsid w:val="00D12C0D"/>
    <w:rsid w:val="00D15133"/>
    <w:rsid w:val="00D16D71"/>
    <w:rsid w:val="00D17BC8"/>
    <w:rsid w:val="00D25C57"/>
    <w:rsid w:val="00D27B5C"/>
    <w:rsid w:val="00D27FDD"/>
    <w:rsid w:val="00D341E9"/>
    <w:rsid w:val="00D3766E"/>
    <w:rsid w:val="00D379C3"/>
    <w:rsid w:val="00D43F2E"/>
    <w:rsid w:val="00D474CF"/>
    <w:rsid w:val="00D50301"/>
    <w:rsid w:val="00D52231"/>
    <w:rsid w:val="00D5463C"/>
    <w:rsid w:val="00D60245"/>
    <w:rsid w:val="00D61582"/>
    <w:rsid w:val="00D62BAD"/>
    <w:rsid w:val="00D62D11"/>
    <w:rsid w:val="00D72535"/>
    <w:rsid w:val="00D729F8"/>
    <w:rsid w:val="00D72FE1"/>
    <w:rsid w:val="00D76114"/>
    <w:rsid w:val="00D77ED7"/>
    <w:rsid w:val="00D90407"/>
    <w:rsid w:val="00D93338"/>
    <w:rsid w:val="00D93848"/>
    <w:rsid w:val="00D96158"/>
    <w:rsid w:val="00DA118B"/>
    <w:rsid w:val="00DA5918"/>
    <w:rsid w:val="00DA7B10"/>
    <w:rsid w:val="00DA7F69"/>
    <w:rsid w:val="00DB3090"/>
    <w:rsid w:val="00DB391E"/>
    <w:rsid w:val="00DB5A7E"/>
    <w:rsid w:val="00DC0385"/>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07533"/>
    <w:rsid w:val="00E10510"/>
    <w:rsid w:val="00E143FC"/>
    <w:rsid w:val="00E15726"/>
    <w:rsid w:val="00E1786D"/>
    <w:rsid w:val="00E20C26"/>
    <w:rsid w:val="00E22194"/>
    <w:rsid w:val="00E305E1"/>
    <w:rsid w:val="00E3111E"/>
    <w:rsid w:val="00E33D85"/>
    <w:rsid w:val="00E40B5A"/>
    <w:rsid w:val="00E4433F"/>
    <w:rsid w:val="00E47212"/>
    <w:rsid w:val="00E479B1"/>
    <w:rsid w:val="00E53538"/>
    <w:rsid w:val="00E53798"/>
    <w:rsid w:val="00E57016"/>
    <w:rsid w:val="00E57516"/>
    <w:rsid w:val="00E57C24"/>
    <w:rsid w:val="00E6041E"/>
    <w:rsid w:val="00E6234E"/>
    <w:rsid w:val="00E656B2"/>
    <w:rsid w:val="00E677FA"/>
    <w:rsid w:val="00E70BFF"/>
    <w:rsid w:val="00E742FB"/>
    <w:rsid w:val="00E74E3C"/>
    <w:rsid w:val="00E772CD"/>
    <w:rsid w:val="00E81B9B"/>
    <w:rsid w:val="00E8266E"/>
    <w:rsid w:val="00E826EA"/>
    <w:rsid w:val="00E83A8B"/>
    <w:rsid w:val="00E852F1"/>
    <w:rsid w:val="00E9022C"/>
    <w:rsid w:val="00E90F12"/>
    <w:rsid w:val="00E93FBF"/>
    <w:rsid w:val="00E95AB0"/>
    <w:rsid w:val="00E97CD8"/>
    <w:rsid w:val="00EA4610"/>
    <w:rsid w:val="00EA4CEC"/>
    <w:rsid w:val="00EB1D47"/>
    <w:rsid w:val="00EB3FA0"/>
    <w:rsid w:val="00EB679B"/>
    <w:rsid w:val="00EC3D78"/>
    <w:rsid w:val="00EC5379"/>
    <w:rsid w:val="00ED1A36"/>
    <w:rsid w:val="00ED4E84"/>
    <w:rsid w:val="00ED5ECD"/>
    <w:rsid w:val="00EE5626"/>
    <w:rsid w:val="00EF5BB5"/>
    <w:rsid w:val="00EF6DC5"/>
    <w:rsid w:val="00F00322"/>
    <w:rsid w:val="00F027D2"/>
    <w:rsid w:val="00F027E9"/>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63CC0"/>
    <w:rsid w:val="00F65EA9"/>
    <w:rsid w:val="00F723B0"/>
    <w:rsid w:val="00F747D9"/>
    <w:rsid w:val="00F75CC9"/>
    <w:rsid w:val="00F77799"/>
    <w:rsid w:val="00F80EA5"/>
    <w:rsid w:val="00F94BCB"/>
    <w:rsid w:val="00F95884"/>
    <w:rsid w:val="00F979B9"/>
    <w:rsid w:val="00F97B27"/>
    <w:rsid w:val="00F97D51"/>
    <w:rsid w:val="00FB0356"/>
    <w:rsid w:val="00FB2117"/>
    <w:rsid w:val="00FB2E16"/>
    <w:rsid w:val="00FB309F"/>
    <w:rsid w:val="00FB5248"/>
    <w:rsid w:val="00FB52DB"/>
    <w:rsid w:val="00FB5B6F"/>
    <w:rsid w:val="00FC33DD"/>
    <w:rsid w:val="00FC7572"/>
    <w:rsid w:val="00FD2385"/>
    <w:rsid w:val="00FD28D3"/>
    <w:rsid w:val="00FD2E2B"/>
    <w:rsid w:val="00FD4641"/>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476923227">
      <w:bodyDiv w:val="1"/>
      <w:marLeft w:val="0"/>
      <w:marRight w:val="0"/>
      <w:marTop w:val="0"/>
      <w:marBottom w:val="0"/>
      <w:divBdr>
        <w:top w:val="none" w:sz="0" w:space="0" w:color="auto"/>
        <w:left w:val="none" w:sz="0" w:space="0" w:color="auto"/>
        <w:bottom w:val="none" w:sz="0" w:space="0" w:color="auto"/>
        <w:right w:val="none" w:sz="0" w:space="0" w:color="auto"/>
      </w:divBdr>
    </w:div>
    <w:div w:id="526020547">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91164076">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39314437">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8FB6-1247-4612-AF89-1CD52B94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8183</Words>
  <Characters>46644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158</cp:revision>
  <cp:lastPrinted>2020-05-21T06:44:00Z</cp:lastPrinted>
  <dcterms:created xsi:type="dcterms:W3CDTF">2019-09-06T12:41:00Z</dcterms:created>
  <dcterms:modified xsi:type="dcterms:W3CDTF">2020-05-21T06:44:00Z</dcterms:modified>
</cp:coreProperties>
</file>