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B03890" w:rsidRDefault="003F404A" w:rsidP="003F404A">
      <w:pPr>
        <w:pStyle w:val="Heading1"/>
        <w:spacing w:after="120"/>
        <w:jc w:val="center"/>
        <w:rPr>
          <w:rFonts w:ascii="Arial" w:hAnsi="Arial" w:cs="Arial"/>
          <w:b/>
          <w:bCs/>
        </w:rPr>
      </w:pPr>
      <w:r w:rsidRPr="00B03890">
        <w:rPr>
          <w:rFonts w:ascii="Arial" w:hAnsi="Arial" w:cs="Arial"/>
          <w:b/>
        </w:rPr>
        <w:t>DECIZIA ETAPEI DE ÎNCADRARE</w:t>
      </w:r>
      <w:r w:rsidRPr="00B03890">
        <w:rPr>
          <w:rFonts w:ascii="Arial" w:hAnsi="Arial" w:cs="Arial"/>
          <w:b/>
          <w:bCs/>
        </w:rPr>
        <w:t xml:space="preserve"> </w:t>
      </w:r>
    </w:p>
    <w:p w:rsidR="00C833F9" w:rsidRDefault="00B03890" w:rsidP="00C833F9">
      <w:pPr>
        <w:pStyle w:val="Heading2"/>
        <w:tabs>
          <w:tab w:val="center" w:pos="4987"/>
          <w:tab w:val="left" w:pos="7650"/>
        </w:tabs>
        <w:spacing w:before="0" w:after="0" w:line="240" w:lineRule="auto"/>
        <w:jc w:val="center"/>
        <w:rPr>
          <w:rFonts w:ascii="Arial" w:hAnsi="Arial" w:cs="Arial"/>
          <w:i w:val="0"/>
          <w:color w:val="FF0000"/>
          <w:lang w:val="ro-RO"/>
        </w:rPr>
      </w:pPr>
      <w:r>
        <w:rPr>
          <w:rFonts w:ascii="Arial" w:hAnsi="Arial" w:cs="Arial"/>
          <w:i w:val="0"/>
          <w:color w:val="FF0000"/>
          <w:lang w:val="ro-RO"/>
        </w:rPr>
        <w:t>Nr. 00</w:t>
      </w:r>
      <w:r w:rsidR="00B157FE" w:rsidRPr="00B03890">
        <w:rPr>
          <w:rFonts w:ascii="Arial" w:hAnsi="Arial" w:cs="Arial"/>
          <w:i w:val="0"/>
          <w:color w:val="FF0000"/>
          <w:lang w:val="ro-RO"/>
        </w:rPr>
        <w:t xml:space="preserve"> </w:t>
      </w:r>
      <w:r w:rsidR="00413AD9" w:rsidRPr="00B03890">
        <w:rPr>
          <w:rFonts w:ascii="Arial" w:hAnsi="Arial" w:cs="Arial"/>
          <w:i w:val="0"/>
          <w:color w:val="FF0000"/>
          <w:lang w:val="ro-RO"/>
        </w:rPr>
        <w:t>din</w:t>
      </w:r>
      <w:r>
        <w:rPr>
          <w:rFonts w:ascii="Arial" w:hAnsi="Arial" w:cs="Arial"/>
          <w:i w:val="0"/>
          <w:color w:val="FF0000"/>
          <w:lang w:val="ro-RO"/>
        </w:rPr>
        <w:t xml:space="preserve"> 00.00</w:t>
      </w:r>
      <w:r w:rsidR="009B18C5" w:rsidRPr="00B03890">
        <w:rPr>
          <w:rFonts w:ascii="Arial" w:hAnsi="Arial" w:cs="Arial"/>
          <w:i w:val="0"/>
          <w:color w:val="FF0000"/>
          <w:lang w:val="ro-RO"/>
        </w:rPr>
        <w:t>.2022</w:t>
      </w:r>
    </w:p>
    <w:p w:rsidR="006631FF" w:rsidRPr="006631FF" w:rsidRDefault="006631FF" w:rsidP="006631FF">
      <w:pPr>
        <w:jc w:val="center"/>
        <w:rPr>
          <w:sz w:val="28"/>
          <w:szCs w:val="28"/>
          <w:lang w:val="ro-RO"/>
        </w:rPr>
      </w:pPr>
      <w:r w:rsidRPr="006631FF">
        <w:rPr>
          <w:sz w:val="28"/>
          <w:szCs w:val="28"/>
          <w:lang w:val="ro-RO"/>
        </w:rPr>
        <w:t>Proiect</w:t>
      </w:r>
    </w:p>
    <w:p w:rsidR="00AD4563" w:rsidRPr="00B03890" w:rsidRDefault="00AD4563" w:rsidP="003F404A">
      <w:pPr>
        <w:autoSpaceDE w:val="0"/>
        <w:spacing w:after="0" w:line="240" w:lineRule="auto"/>
        <w:jc w:val="both"/>
        <w:rPr>
          <w:rFonts w:ascii="Arial" w:hAnsi="Arial" w:cs="Arial"/>
          <w:color w:val="FF0000"/>
          <w:sz w:val="24"/>
          <w:szCs w:val="24"/>
          <w:lang w:val="ro-RO"/>
        </w:rPr>
      </w:pPr>
    </w:p>
    <w:p w:rsidR="003F404A" w:rsidRPr="000E6F85" w:rsidRDefault="003F404A" w:rsidP="00A54A3B">
      <w:pPr>
        <w:autoSpaceDE w:val="0"/>
        <w:spacing w:after="0" w:line="240" w:lineRule="auto"/>
        <w:ind w:firstLine="540"/>
        <w:jc w:val="both"/>
        <w:rPr>
          <w:rFonts w:ascii="Arial" w:hAnsi="Arial" w:cs="Arial"/>
          <w:sz w:val="24"/>
          <w:szCs w:val="24"/>
          <w:lang w:val="ro-RO"/>
        </w:rPr>
      </w:pPr>
      <w:r w:rsidRPr="00B03890">
        <w:rPr>
          <w:rFonts w:ascii="Arial" w:hAnsi="Arial" w:cs="Arial"/>
          <w:sz w:val="24"/>
          <w:szCs w:val="24"/>
          <w:lang w:val="ro-RO"/>
        </w:rPr>
        <w:t>Ca urmare a solicitării de emitere a acordului de mediu adresate de</w:t>
      </w:r>
      <w:r w:rsidRPr="00B03890">
        <w:rPr>
          <w:rFonts w:ascii="Arial" w:hAnsi="Arial" w:cs="Arial"/>
          <w:b/>
          <w:sz w:val="24"/>
          <w:szCs w:val="24"/>
          <w:lang w:val="ro-RO"/>
        </w:rPr>
        <w:t xml:space="preserve"> </w:t>
      </w:r>
      <w:r w:rsidR="00B03890" w:rsidRPr="00B03890">
        <w:rPr>
          <w:rFonts w:ascii="Arial" w:hAnsi="Arial" w:cs="Arial"/>
          <w:b/>
          <w:sz w:val="24"/>
          <w:szCs w:val="24"/>
          <w:lang w:val="ro-RO"/>
        </w:rPr>
        <w:t>Namib Culture SRL</w:t>
      </w:r>
      <w:r w:rsidR="00D81875" w:rsidRPr="00B03890">
        <w:rPr>
          <w:rFonts w:ascii="Arial" w:hAnsi="Arial" w:cs="Arial"/>
          <w:b/>
          <w:sz w:val="24"/>
          <w:szCs w:val="24"/>
          <w:lang w:val="ro-RO"/>
        </w:rPr>
        <w:t>,</w:t>
      </w:r>
      <w:r w:rsidR="00D81875" w:rsidRPr="00B03890">
        <w:rPr>
          <w:rFonts w:ascii="Arial" w:hAnsi="Arial" w:cs="Arial"/>
          <w:b/>
          <w:color w:val="FF0000"/>
          <w:sz w:val="24"/>
          <w:szCs w:val="24"/>
          <w:lang w:val="ro-RO"/>
        </w:rPr>
        <w:t xml:space="preserve"> </w:t>
      </w:r>
      <w:r w:rsidR="00D81875" w:rsidRPr="00E729CC">
        <w:rPr>
          <w:rFonts w:ascii="Arial" w:hAnsi="Arial" w:cs="Arial"/>
          <w:sz w:val="24"/>
          <w:szCs w:val="24"/>
          <w:lang w:val="ro-RO"/>
        </w:rPr>
        <w:t xml:space="preserve">cu sediul în </w:t>
      </w:r>
      <w:r w:rsidR="00E729CC" w:rsidRPr="00E729CC">
        <w:rPr>
          <w:rFonts w:ascii="Arial" w:hAnsi="Arial" w:cs="Arial"/>
          <w:sz w:val="24"/>
          <w:szCs w:val="24"/>
          <w:lang w:val="ro-RO"/>
        </w:rPr>
        <w:t>județul Sibiu, localitatea Sibiu, str. Aleea Biruinței, nr. 7, bl. 3, ap. 2</w:t>
      </w:r>
      <w:r w:rsidRPr="00E729CC">
        <w:rPr>
          <w:rFonts w:ascii="Arial" w:hAnsi="Arial" w:cs="Arial"/>
          <w:sz w:val="24"/>
          <w:szCs w:val="24"/>
          <w:lang w:val="ro-RO"/>
        </w:rPr>
        <w:t xml:space="preserve">, înregistrată la APM Salaj </w:t>
      </w:r>
      <w:r w:rsidRPr="000E6F85">
        <w:rPr>
          <w:rFonts w:ascii="Arial" w:hAnsi="Arial" w:cs="Arial"/>
          <w:sz w:val="24"/>
          <w:szCs w:val="24"/>
          <w:lang w:val="ro-RO"/>
        </w:rPr>
        <w:t xml:space="preserve">cu nr. </w:t>
      </w:r>
      <w:r w:rsidR="000E6F85" w:rsidRPr="000E6F85">
        <w:rPr>
          <w:rFonts w:ascii="Arial" w:hAnsi="Arial" w:cs="Arial"/>
          <w:sz w:val="24"/>
          <w:szCs w:val="24"/>
          <w:lang w:val="ro-RO"/>
        </w:rPr>
        <w:t>8270/09.12.2021</w:t>
      </w:r>
      <w:r w:rsidRPr="000E6F85">
        <w:rPr>
          <w:rFonts w:ascii="Arial" w:hAnsi="Arial" w:cs="Arial"/>
          <w:spacing w:val="-6"/>
          <w:sz w:val="24"/>
          <w:szCs w:val="24"/>
          <w:lang w:val="ro-RO"/>
        </w:rPr>
        <w:t>,</w:t>
      </w:r>
      <w:r w:rsidRPr="000E6F85">
        <w:rPr>
          <w:rFonts w:ascii="Arial" w:hAnsi="Arial" w:cs="Arial"/>
          <w:sz w:val="24"/>
          <w:szCs w:val="24"/>
          <w:lang w:val="ro-RO"/>
        </w:rPr>
        <w:t xml:space="preserve">  în baza:</w:t>
      </w:r>
    </w:p>
    <w:p w:rsidR="003F404A" w:rsidRPr="000E6F85"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E6F85">
        <w:rPr>
          <w:rFonts w:ascii="Arial" w:hAnsi="Arial" w:cs="Arial"/>
          <w:b/>
          <w:sz w:val="24"/>
          <w:szCs w:val="24"/>
          <w:lang w:val="ro-RO" w:eastAsia="ro-RO"/>
        </w:rPr>
        <w:t xml:space="preserve">Legii nr. 292/2018 </w:t>
      </w:r>
      <w:r w:rsidRPr="000E6F85">
        <w:rPr>
          <w:rFonts w:ascii="Arial" w:hAnsi="Arial" w:cs="Arial"/>
          <w:sz w:val="24"/>
          <w:szCs w:val="24"/>
          <w:lang w:val="ro-RO" w:eastAsia="ro-RO"/>
        </w:rPr>
        <w:t>privind evaluarea impactului anumitor proiecte publice şi private asupra mediului</w:t>
      </w:r>
      <w:r w:rsidR="008B753D" w:rsidRPr="000E6F85">
        <w:rPr>
          <w:rFonts w:ascii="Arial" w:hAnsi="Arial" w:cs="Arial"/>
          <w:sz w:val="24"/>
          <w:szCs w:val="24"/>
          <w:lang w:val="ro-RO" w:eastAsia="ro-RO"/>
        </w:rPr>
        <w:t xml:space="preserve">, </w:t>
      </w:r>
      <w:bookmarkStart w:id="0" w:name="_GoBack"/>
      <w:bookmarkEnd w:id="0"/>
      <w:r w:rsidR="008B753D" w:rsidRPr="000E6F85">
        <w:rPr>
          <w:rFonts w:ascii="Arial" w:hAnsi="Arial" w:cs="Arial"/>
          <w:sz w:val="24"/>
          <w:szCs w:val="24"/>
          <w:lang w:val="ro-RO" w:eastAsia="ro-RO"/>
        </w:rPr>
        <w:t>și a</w:t>
      </w:r>
    </w:p>
    <w:p w:rsidR="003F404A" w:rsidRPr="000E6F8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E6F85">
        <w:rPr>
          <w:rFonts w:ascii="Arial" w:hAnsi="Arial" w:cs="Arial"/>
          <w:b/>
          <w:sz w:val="24"/>
          <w:szCs w:val="24"/>
          <w:lang w:val="ro-RO"/>
        </w:rPr>
        <w:t>Ordonanţei de Urgenţă a Guvernului nr. 57/2007</w:t>
      </w:r>
      <w:r w:rsidRPr="000E6F85">
        <w:rPr>
          <w:rFonts w:ascii="Arial" w:hAnsi="Arial" w:cs="Arial"/>
          <w:sz w:val="24"/>
          <w:szCs w:val="24"/>
          <w:lang w:val="ro-RO"/>
        </w:rPr>
        <w:t xml:space="preserve"> privind regimul ariilor naturale protejate, conservarea habitatelor naturale, a florei şi faunei sǎlbatice, </w:t>
      </w:r>
      <w:r w:rsidR="00E70DA1" w:rsidRPr="000E6F85">
        <w:rPr>
          <w:rFonts w:ascii="Arial" w:hAnsi="Arial" w:cs="Arial"/>
          <w:sz w:val="24"/>
          <w:szCs w:val="24"/>
          <w:lang w:val="ro-RO"/>
        </w:rPr>
        <w:t>aprobată cu modificǎri şi completǎri</w:t>
      </w:r>
      <w:r w:rsidRPr="000E6F85">
        <w:rPr>
          <w:rFonts w:ascii="Arial" w:hAnsi="Arial" w:cs="Arial"/>
          <w:sz w:val="24"/>
          <w:szCs w:val="24"/>
          <w:lang w:val="ro-RO"/>
        </w:rPr>
        <w:t xml:space="preserve"> prin </w:t>
      </w:r>
      <w:r w:rsidRPr="000E6F85">
        <w:rPr>
          <w:rFonts w:ascii="Arial" w:hAnsi="Arial" w:cs="Arial"/>
          <w:b/>
          <w:sz w:val="24"/>
          <w:szCs w:val="24"/>
          <w:lang w:val="ro-RO"/>
        </w:rPr>
        <w:t>Legea nr. 49/2011</w:t>
      </w:r>
      <w:r w:rsidRPr="000E6F85">
        <w:rPr>
          <w:rFonts w:ascii="Arial" w:hAnsi="Arial" w:cs="Arial"/>
          <w:sz w:val="24"/>
          <w:szCs w:val="24"/>
          <w:lang w:val="ro-RO"/>
        </w:rPr>
        <w:t>,</w:t>
      </w:r>
      <w:r w:rsidR="00E70DA1" w:rsidRPr="000E6F85">
        <w:rPr>
          <w:rFonts w:ascii="Arial" w:hAnsi="Arial" w:cs="Arial"/>
          <w:sz w:val="24"/>
          <w:szCs w:val="24"/>
          <w:lang w:val="ro-RO"/>
        </w:rPr>
        <w:t xml:space="preserve"> cu modificările și completările ulterioare,</w:t>
      </w:r>
    </w:p>
    <w:p w:rsidR="007F5EDD" w:rsidRPr="003941BB"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0E6F85">
        <w:rPr>
          <w:rFonts w:ascii="Arial" w:hAnsi="Arial" w:cs="Arial"/>
          <w:sz w:val="24"/>
          <w:szCs w:val="24"/>
          <w:lang w:val="ro-RO"/>
        </w:rPr>
        <w:t>autoritatea competentă pentru protecţia mediului APM Sălaj decide, ca urmare a consultărilo</w:t>
      </w:r>
      <w:r w:rsidR="00FF7388" w:rsidRPr="000E6F85">
        <w:rPr>
          <w:rFonts w:ascii="Arial" w:hAnsi="Arial" w:cs="Arial"/>
          <w:sz w:val="24"/>
          <w:szCs w:val="24"/>
          <w:lang w:val="ro-RO"/>
        </w:rPr>
        <w:t xml:space="preserve">r </w:t>
      </w:r>
      <w:r w:rsidR="00C866D0" w:rsidRPr="000E6F85">
        <w:rPr>
          <w:rFonts w:ascii="Arial" w:hAnsi="Arial" w:cs="Arial"/>
          <w:sz w:val="24"/>
          <w:szCs w:val="24"/>
          <w:lang w:val="ro-RO"/>
        </w:rPr>
        <w:t>desfăşurate în cadrul şedinţei</w:t>
      </w:r>
      <w:r w:rsidRPr="000E6F85">
        <w:rPr>
          <w:rFonts w:ascii="Arial" w:hAnsi="Arial" w:cs="Arial"/>
          <w:sz w:val="24"/>
          <w:szCs w:val="24"/>
          <w:lang w:val="ro-RO"/>
        </w:rPr>
        <w:t xml:space="preserve"> Comisiei de Analiză Tehnică din data de </w:t>
      </w:r>
      <w:r w:rsidR="009E70BD">
        <w:rPr>
          <w:rFonts w:ascii="Arial" w:hAnsi="Arial" w:cs="Arial"/>
          <w:sz w:val="24"/>
          <w:szCs w:val="24"/>
          <w:lang w:val="ro-RO"/>
        </w:rPr>
        <w:t>01.03.2022</w:t>
      </w:r>
      <w:r w:rsidRPr="000E6F85">
        <w:rPr>
          <w:rFonts w:ascii="Arial" w:hAnsi="Arial" w:cs="Arial"/>
          <w:sz w:val="24"/>
          <w:szCs w:val="24"/>
          <w:lang w:val="ro-RO"/>
        </w:rPr>
        <w:t xml:space="preserve">, că proiectul: </w:t>
      </w:r>
      <w:r w:rsidR="009E70BD" w:rsidRPr="009E70BD">
        <w:rPr>
          <w:rFonts w:ascii="Arial" w:hAnsi="Arial" w:cs="Arial"/>
          <w:b/>
          <w:i/>
          <w:sz w:val="24"/>
          <w:szCs w:val="24"/>
          <w:lang w:val="ro-RO"/>
        </w:rPr>
        <w:t>Construire platformă gunoi cu bazin dejecții</w:t>
      </w:r>
      <w:r w:rsidRPr="009E70BD">
        <w:rPr>
          <w:rFonts w:ascii="Arial" w:hAnsi="Arial" w:cs="Arial"/>
          <w:sz w:val="24"/>
          <w:szCs w:val="24"/>
          <w:lang w:val="ro-RO"/>
        </w:rPr>
        <w:t>, propus a fi amplasat în:</w:t>
      </w:r>
      <w:r w:rsidRPr="00B03890">
        <w:rPr>
          <w:rFonts w:ascii="Arial" w:hAnsi="Arial" w:cs="Arial"/>
          <w:color w:val="FF0000"/>
          <w:sz w:val="24"/>
          <w:szCs w:val="24"/>
          <w:lang w:val="ro-RO"/>
        </w:rPr>
        <w:t xml:space="preserve"> </w:t>
      </w:r>
      <w:r w:rsidR="003941BB" w:rsidRPr="003941BB">
        <w:rPr>
          <w:rFonts w:ascii="Arial" w:hAnsi="Arial" w:cs="Arial"/>
          <w:sz w:val="24"/>
          <w:szCs w:val="24"/>
          <w:lang w:val="ro-RO"/>
        </w:rPr>
        <w:t>județul Sălaj, sat Podișu, comuna Ileanda, FN</w:t>
      </w:r>
      <w:r w:rsidR="004A67F5" w:rsidRPr="003941BB">
        <w:rPr>
          <w:rFonts w:ascii="Arial" w:hAnsi="Arial" w:cs="Arial"/>
          <w:sz w:val="24"/>
          <w:szCs w:val="24"/>
          <w:lang w:val="ro-RO"/>
        </w:rPr>
        <w:t>,</w:t>
      </w:r>
    </w:p>
    <w:p w:rsidR="00125A5C" w:rsidRPr="00B03890" w:rsidRDefault="00125A5C" w:rsidP="00A54A3B">
      <w:pPr>
        <w:autoSpaceDE w:val="0"/>
        <w:autoSpaceDN w:val="0"/>
        <w:adjustRightInd w:val="0"/>
        <w:spacing w:after="0" w:line="240" w:lineRule="auto"/>
        <w:ind w:firstLine="540"/>
        <w:jc w:val="both"/>
        <w:rPr>
          <w:rFonts w:ascii="Arial" w:hAnsi="Arial" w:cs="Arial"/>
          <w:b/>
          <w:i/>
          <w:color w:val="FF0000"/>
          <w:sz w:val="24"/>
          <w:szCs w:val="24"/>
          <w:lang w:val="ro-RO"/>
        </w:rPr>
      </w:pPr>
    </w:p>
    <w:p w:rsidR="003F404A" w:rsidRPr="00774DC6"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774DC6">
        <w:rPr>
          <w:rFonts w:ascii="Arial" w:hAnsi="Arial" w:cs="Arial"/>
          <w:b/>
          <w:i/>
          <w:sz w:val="24"/>
          <w:szCs w:val="24"/>
          <w:lang w:val="ro-RO"/>
        </w:rPr>
        <w:t>nu se supune evaluării impactului asupra mediului</w:t>
      </w:r>
      <w:r w:rsidR="00E25768" w:rsidRPr="00774DC6">
        <w:rPr>
          <w:rFonts w:ascii="Arial" w:hAnsi="Arial" w:cs="Arial"/>
          <w:b/>
          <w:i/>
          <w:sz w:val="24"/>
          <w:szCs w:val="24"/>
          <w:lang w:val="ro-RO"/>
        </w:rPr>
        <w:t xml:space="preserve"> și</w:t>
      </w:r>
      <w:r w:rsidR="00944DFA" w:rsidRPr="00774DC6">
        <w:rPr>
          <w:rFonts w:ascii="Arial" w:hAnsi="Arial" w:cs="Arial"/>
          <w:b/>
          <w:i/>
          <w:sz w:val="24"/>
          <w:szCs w:val="24"/>
          <w:lang w:val="ro-RO"/>
        </w:rPr>
        <w:t xml:space="preserve"> </w:t>
      </w:r>
      <w:r w:rsidR="00595970" w:rsidRPr="00774DC6">
        <w:rPr>
          <w:rFonts w:ascii="Arial" w:hAnsi="Arial" w:cs="Arial"/>
          <w:b/>
          <w:i/>
          <w:sz w:val="24"/>
          <w:szCs w:val="24"/>
          <w:lang w:val="ro-RO"/>
        </w:rPr>
        <w:t>nu se supune evaluării adecvate</w:t>
      </w:r>
      <w:r w:rsidRPr="00774DC6">
        <w:rPr>
          <w:rFonts w:ascii="Arial" w:hAnsi="Arial" w:cs="Arial"/>
          <w:b/>
          <w:i/>
          <w:sz w:val="24"/>
          <w:szCs w:val="24"/>
          <w:lang w:val="ro-RO"/>
        </w:rPr>
        <w:t xml:space="preserve">.  </w:t>
      </w:r>
    </w:p>
    <w:p w:rsidR="00F90897" w:rsidRPr="00774DC6" w:rsidRDefault="003F404A" w:rsidP="003F404A">
      <w:pPr>
        <w:autoSpaceDE w:val="0"/>
        <w:autoSpaceDN w:val="0"/>
        <w:adjustRightInd w:val="0"/>
        <w:spacing w:after="0" w:line="240" w:lineRule="auto"/>
        <w:jc w:val="both"/>
        <w:rPr>
          <w:rFonts w:ascii="Arial" w:hAnsi="Arial" w:cs="Arial"/>
          <w:sz w:val="24"/>
          <w:szCs w:val="24"/>
          <w:lang w:val="ro-RO"/>
        </w:rPr>
      </w:pPr>
      <w:r w:rsidRPr="00774DC6">
        <w:rPr>
          <w:rFonts w:ascii="Arial" w:hAnsi="Arial" w:cs="Arial"/>
          <w:sz w:val="24"/>
          <w:szCs w:val="24"/>
          <w:lang w:val="ro-RO"/>
        </w:rPr>
        <w:t xml:space="preserve">    </w:t>
      </w:r>
    </w:p>
    <w:p w:rsidR="003F404A" w:rsidRPr="00774DC6" w:rsidRDefault="003F404A" w:rsidP="003F404A">
      <w:pPr>
        <w:autoSpaceDE w:val="0"/>
        <w:autoSpaceDN w:val="0"/>
        <w:adjustRightInd w:val="0"/>
        <w:spacing w:after="0" w:line="240" w:lineRule="auto"/>
        <w:jc w:val="both"/>
        <w:rPr>
          <w:rFonts w:ascii="Arial" w:hAnsi="Arial" w:cs="Arial"/>
          <w:sz w:val="24"/>
          <w:szCs w:val="24"/>
          <w:lang w:val="ro-RO"/>
        </w:rPr>
      </w:pPr>
      <w:r w:rsidRPr="00774DC6">
        <w:rPr>
          <w:rFonts w:ascii="Arial" w:hAnsi="Arial" w:cs="Arial"/>
          <w:sz w:val="24"/>
          <w:szCs w:val="24"/>
          <w:lang w:val="ro-RO"/>
        </w:rPr>
        <w:t>Justificarea prezentei decizii:</w:t>
      </w:r>
    </w:p>
    <w:p w:rsidR="00F67E4F" w:rsidRPr="00774DC6" w:rsidRDefault="00AE1F83" w:rsidP="00F67E4F">
      <w:pPr>
        <w:autoSpaceDE w:val="0"/>
        <w:autoSpaceDN w:val="0"/>
        <w:adjustRightInd w:val="0"/>
        <w:spacing w:after="0" w:line="240" w:lineRule="auto"/>
        <w:jc w:val="both"/>
        <w:rPr>
          <w:rFonts w:ascii="Arial" w:hAnsi="Arial" w:cs="Arial"/>
          <w:b/>
          <w:sz w:val="24"/>
          <w:szCs w:val="24"/>
          <w:lang w:val="ro-RO"/>
        </w:rPr>
      </w:pPr>
      <w:r w:rsidRPr="00774DC6">
        <w:rPr>
          <w:rFonts w:ascii="Arial" w:hAnsi="Arial" w:cs="Arial"/>
          <w:b/>
          <w:noProof/>
          <w:sz w:val="24"/>
          <w:szCs w:val="24"/>
          <w:lang w:val="ro-RO"/>
        </w:rPr>
        <w:t xml:space="preserve">   I. </w:t>
      </w:r>
      <w:r w:rsidR="00F67E4F" w:rsidRPr="00774DC6">
        <w:rPr>
          <w:rFonts w:ascii="Arial" w:hAnsi="Arial" w:cs="Arial"/>
          <w:b/>
          <w:noProof/>
          <w:sz w:val="24"/>
          <w:szCs w:val="24"/>
          <w:lang w:val="ro-RO"/>
        </w:rPr>
        <w:t xml:space="preserve">Motivele pe baza cărora s-a stabilit necesitatea neefectuării </w:t>
      </w:r>
      <w:r w:rsidR="00F67E4F" w:rsidRPr="00774DC6">
        <w:rPr>
          <w:rFonts w:ascii="Arial" w:hAnsi="Arial" w:cs="Arial"/>
          <w:b/>
          <w:i/>
          <w:noProof/>
          <w:sz w:val="24"/>
          <w:szCs w:val="24"/>
          <w:lang w:val="ro-RO"/>
        </w:rPr>
        <w:t>evaluării impactului asupra mediului</w:t>
      </w:r>
      <w:r w:rsidR="00F67E4F" w:rsidRPr="00774DC6">
        <w:rPr>
          <w:rFonts w:ascii="Arial" w:hAnsi="Arial" w:cs="Arial"/>
          <w:b/>
          <w:noProof/>
          <w:sz w:val="24"/>
          <w:szCs w:val="24"/>
          <w:lang w:val="ro-RO"/>
        </w:rPr>
        <w:t xml:space="preserve"> sunt următoarele:</w:t>
      </w:r>
    </w:p>
    <w:p w:rsidR="003F404A" w:rsidRPr="001116A9" w:rsidRDefault="003F404A" w:rsidP="003F404A">
      <w:pPr>
        <w:autoSpaceDE w:val="0"/>
        <w:autoSpaceDN w:val="0"/>
        <w:adjustRightInd w:val="0"/>
        <w:spacing w:after="0" w:line="240" w:lineRule="auto"/>
        <w:jc w:val="both"/>
        <w:rPr>
          <w:rFonts w:ascii="Arial" w:hAnsi="Arial" w:cs="Arial"/>
          <w:sz w:val="24"/>
          <w:szCs w:val="24"/>
          <w:lang w:val="ro-RO"/>
        </w:rPr>
      </w:pPr>
      <w:r w:rsidRPr="00997711">
        <w:rPr>
          <w:rFonts w:ascii="Arial" w:hAnsi="Arial" w:cs="Arial"/>
          <w:b/>
          <w:sz w:val="24"/>
          <w:szCs w:val="24"/>
          <w:lang w:val="ro-RO"/>
        </w:rPr>
        <w:t>a)</w:t>
      </w:r>
      <w:r w:rsidR="002D1902" w:rsidRPr="00997711">
        <w:rPr>
          <w:rFonts w:ascii="Arial" w:hAnsi="Arial" w:cs="Arial"/>
          <w:b/>
          <w:sz w:val="24"/>
          <w:szCs w:val="24"/>
          <w:lang w:val="ro-RO"/>
        </w:rPr>
        <w:t>.</w:t>
      </w:r>
      <w:r w:rsidRPr="00997711">
        <w:rPr>
          <w:rFonts w:ascii="Arial" w:hAnsi="Arial" w:cs="Arial"/>
          <w:sz w:val="24"/>
          <w:szCs w:val="24"/>
          <w:lang w:val="ro-RO"/>
        </w:rPr>
        <w:t xml:space="preserve"> Proiectul </w:t>
      </w:r>
      <w:r w:rsidR="009648BE" w:rsidRPr="00997711">
        <w:rPr>
          <w:rFonts w:ascii="Arial" w:hAnsi="Arial" w:cs="Arial"/>
          <w:sz w:val="24"/>
          <w:szCs w:val="24"/>
          <w:lang w:val="ro-RO"/>
        </w:rPr>
        <w:t>intră</w:t>
      </w:r>
      <w:r w:rsidRPr="00997711">
        <w:rPr>
          <w:rFonts w:ascii="Arial" w:hAnsi="Arial" w:cs="Arial"/>
          <w:sz w:val="24"/>
          <w:szCs w:val="24"/>
          <w:lang w:val="ro-RO"/>
        </w:rPr>
        <w:t xml:space="preserve"> </w:t>
      </w:r>
      <w:r w:rsidR="00302577" w:rsidRPr="00997711">
        <w:rPr>
          <w:rFonts w:ascii="Arial" w:hAnsi="Arial" w:cs="Arial"/>
          <w:sz w:val="24"/>
          <w:szCs w:val="24"/>
          <w:lang w:val="ro-RO"/>
        </w:rPr>
        <w:t>sub incidenţa Legii nr. 292/2018 privind evaluarea impactului anumitor proiecte publice şi private asupra mediului, fiind încadrat în</w:t>
      </w:r>
      <w:r w:rsidR="009B747E" w:rsidRPr="00997711">
        <w:rPr>
          <w:rFonts w:ascii="Arial" w:hAnsi="Arial" w:cs="Arial"/>
          <w:sz w:val="24"/>
          <w:szCs w:val="24"/>
          <w:lang w:val="ro-RO"/>
        </w:rPr>
        <w:t xml:space="preserve"> </w:t>
      </w:r>
      <w:r w:rsidR="00997711" w:rsidRPr="00997711">
        <w:rPr>
          <w:rFonts w:ascii="Arial" w:hAnsi="Arial" w:cs="Arial"/>
          <w:sz w:val="24"/>
          <w:szCs w:val="24"/>
          <w:lang w:val="ro-RO"/>
        </w:rPr>
        <w:t>anexa nr. 2, la pct. 10 lit. a)</w:t>
      </w:r>
      <w:r w:rsidR="004E7769" w:rsidRPr="00997711">
        <w:rPr>
          <w:rFonts w:ascii="Arial" w:hAnsi="Arial" w:cs="Arial"/>
          <w:sz w:val="24"/>
          <w:szCs w:val="24"/>
          <w:lang w:val="ro-RO"/>
        </w:rPr>
        <w:t xml:space="preserve">  –</w:t>
      </w:r>
      <w:r w:rsidR="004E7769" w:rsidRPr="00B03890">
        <w:rPr>
          <w:rFonts w:ascii="Arial" w:hAnsi="Arial" w:cs="Arial"/>
          <w:color w:val="FF0000"/>
          <w:sz w:val="24"/>
          <w:szCs w:val="24"/>
          <w:lang w:val="ro-RO"/>
        </w:rPr>
        <w:t xml:space="preserve"> </w:t>
      </w:r>
      <w:r w:rsidR="001116A9" w:rsidRPr="001116A9">
        <w:rPr>
          <w:rFonts w:ascii="Arial" w:hAnsi="Arial" w:cs="Arial"/>
          <w:sz w:val="24"/>
          <w:szCs w:val="24"/>
          <w:lang w:val="ro-RO"/>
        </w:rPr>
        <w:t>proiecte de dezvoltare a unităților/zonelor industriale</w:t>
      </w:r>
      <w:r w:rsidR="005F6029" w:rsidRPr="001116A9">
        <w:rPr>
          <w:rFonts w:ascii="Arial" w:hAnsi="Arial" w:cs="Arial"/>
          <w:sz w:val="24"/>
          <w:szCs w:val="24"/>
          <w:lang w:val="ro-RO"/>
        </w:rPr>
        <w:t>;</w:t>
      </w:r>
    </w:p>
    <w:p w:rsidR="003A282D" w:rsidRPr="00997711" w:rsidRDefault="003A282D" w:rsidP="003A282D">
      <w:pPr>
        <w:autoSpaceDE w:val="0"/>
        <w:autoSpaceDN w:val="0"/>
        <w:adjustRightInd w:val="0"/>
        <w:spacing w:after="0" w:line="240" w:lineRule="auto"/>
        <w:jc w:val="both"/>
        <w:rPr>
          <w:rFonts w:ascii="Arial" w:hAnsi="Arial" w:cs="Arial"/>
          <w:sz w:val="24"/>
          <w:szCs w:val="24"/>
          <w:lang w:val="ro-RO"/>
        </w:rPr>
      </w:pPr>
      <w:r w:rsidRPr="00997711">
        <w:rPr>
          <w:rFonts w:ascii="Arial" w:hAnsi="Arial" w:cs="Arial"/>
          <w:sz w:val="24"/>
          <w:szCs w:val="24"/>
          <w:lang w:val="ro-RO"/>
        </w:rPr>
        <w:t xml:space="preserve">- </w:t>
      </w:r>
      <w:r w:rsidR="003C05FC" w:rsidRPr="00997711">
        <w:rPr>
          <w:rFonts w:ascii="Arial" w:hAnsi="Arial" w:cs="Arial"/>
          <w:sz w:val="24"/>
          <w:szCs w:val="24"/>
          <w:lang w:val="ro-RO"/>
        </w:rPr>
        <w:t>autorităţile reprezentate în comisia de analiză tehnică nu au avut obiecţii/observaţii în ceea ce priveşte proiectul în cauză în urma transmiterii punctelor de vedere</w:t>
      </w:r>
      <w:r w:rsidRPr="00997711">
        <w:rPr>
          <w:rFonts w:ascii="Arial" w:hAnsi="Arial" w:cs="Arial"/>
          <w:sz w:val="24"/>
          <w:szCs w:val="24"/>
          <w:lang w:val="ro-RO"/>
        </w:rPr>
        <w:t>;</w:t>
      </w:r>
    </w:p>
    <w:p w:rsidR="003A282D" w:rsidRPr="00997711" w:rsidRDefault="003A282D" w:rsidP="003A282D">
      <w:pPr>
        <w:autoSpaceDE w:val="0"/>
        <w:autoSpaceDN w:val="0"/>
        <w:adjustRightInd w:val="0"/>
        <w:spacing w:after="0" w:line="240" w:lineRule="auto"/>
        <w:jc w:val="both"/>
        <w:rPr>
          <w:rFonts w:ascii="Arial" w:hAnsi="Arial" w:cs="Arial"/>
          <w:sz w:val="24"/>
          <w:szCs w:val="24"/>
          <w:lang w:val="ro-RO"/>
        </w:rPr>
      </w:pPr>
      <w:r w:rsidRPr="00997711">
        <w:rPr>
          <w:rFonts w:ascii="Arial" w:hAnsi="Arial" w:cs="Arial"/>
          <w:sz w:val="24"/>
          <w:szCs w:val="24"/>
          <w:lang w:val="ro-RO"/>
        </w:rPr>
        <w:t xml:space="preserve">- prezenta solicitare a fost mediatizată prin publicare anunţ în ziarul </w:t>
      </w:r>
      <w:r w:rsidR="00C96A25" w:rsidRPr="00997711">
        <w:rPr>
          <w:rFonts w:ascii="Arial" w:hAnsi="Arial" w:cs="Arial"/>
          <w:sz w:val="24"/>
          <w:szCs w:val="24"/>
          <w:lang w:val="ro-RO"/>
        </w:rPr>
        <w:t>Graiul Sălajului</w:t>
      </w:r>
      <w:r w:rsidRPr="00997711">
        <w:rPr>
          <w:rFonts w:ascii="Arial" w:hAnsi="Arial" w:cs="Arial"/>
          <w:sz w:val="24"/>
          <w:szCs w:val="24"/>
          <w:lang w:val="ro-RO"/>
        </w:rPr>
        <w:t xml:space="preserve">, afişare şi înregistrare anunţ la sediul Primăriei </w:t>
      </w:r>
      <w:r w:rsidR="00B678E5" w:rsidRPr="00997711">
        <w:rPr>
          <w:rFonts w:ascii="Arial" w:hAnsi="Arial" w:cs="Arial"/>
          <w:sz w:val="24"/>
          <w:szCs w:val="24"/>
          <w:lang w:val="ro-RO"/>
        </w:rPr>
        <w:t xml:space="preserve">Comunei </w:t>
      </w:r>
      <w:r w:rsidR="00997711">
        <w:rPr>
          <w:rFonts w:ascii="Arial" w:hAnsi="Arial" w:cs="Arial"/>
          <w:sz w:val="24"/>
          <w:szCs w:val="24"/>
          <w:lang w:val="ro-RO"/>
        </w:rPr>
        <w:t>Ileanda</w:t>
      </w:r>
      <w:r w:rsidR="007A6B54" w:rsidRPr="00997711">
        <w:rPr>
          <w:rFonts w:ascii="Arial" w:hAnsi="Arial" w:cs="Arial"/>
          <w:sz w:val="24"/>
          <w:szCs w:val="24"/>
          <w:lang w:val="ro-RO"/>
        </w:rPr>
        <w:t xml:space="preserve">, </w:t>
      </w:r>
      <w:r w:rsidRPr="00997711">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997711" w:rsidRDefault="003A282D" w:rsidP="003A282D">
      <w:pPr>
        <w:autoSpaceDE w:val="0"/>
        <w:autoSpaceDN w:val="0"/>
        <w:adjustRightInd w:val="0"/>
        <w:spacing w:after="0" w:line="240" w:lineRule="auto"/>
        <w:jc w:val="both"/>
        <w:rPr>
          <w:rFonts w:ascii="Arial" w:hAnsi="Arial" w:cs="Arial"/>
          <w:sz w:val="24"/>
          <w:szCs w:val="24"/>
          <w:lang w:val="ro-RO"/>
        </w:rPr>
      </w:pPr>
      <w:r w:rsidRPr="00997711">
        <w:rPr>
          <w:rFonts w:ascii="Arial" w:hAnsi="Arial" w:cs="Arial"/>
          <w:sz w:val="24"/>
          <w:szCs w:val="24"/>
          <w:lang w:val="ro-RO"/>
        </w:rPr>
        <w:t>- în urma mediatizării nu au fost înregistrate observaţii/obiecţii din partea publicului privind proiectul în cauză;</w:t>
      </w:r>
    </w:p>
    <w:p w:rsidR="007A6B54" w:rsidRPr="00997711" w:rsidRDefault="007A6B54" w:rsidP="003A282D">
      <w:pPr>
        <w:autoSpaceDE w:val="0"/>
        <w:autoSpaceDN w:val="0"/>
        <w:adjustRightInd w:val="0"/>
        <w:spacing w:after="0" w:line="240" w:lineRule="auto"/>
        <w:jc w:val="both"/>
        <w:rPr>
          <w:rFonts w:ascii="Arial" w:hAnsi="Arial" w:cs="Arial"/>
          <w:sz w:val="24"/>
          <w:szCs w:val="24"/>
          <w:lang w:val="ro-RO"/>
        </w:rPr>
      </w:pPr>
      <w:r w:rsidRPr="00997711">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F90897" w:rsidRPr="00B03890" w:rsidRDefault="00F90897" w:rsidP="003F404A">
      <w:pPr>
        <w:spacing w:after="0" w:line="240" w:lineRule="auto"/>
        <w:jc w:val="both"/>
        <w:rPr>
          <w:rFonts w:ascii="Arial" w:hAnsi="Arial" w:cs="Arial"/>
          <w:b/>
          <w:color w:val="FF0000"/>
          <w:sz w:val="24"/>
          <w:szCs w:val="24"/>
          <w:lang w:val="ro-RO"/>
        </w:rPr>
      </w:pPr>
    </w:p>
    <w:p w:rsidR="003F404A" w:rsidRPr="00116FCF" w:rsidRDefault="003F404A" w:rsidP="003F404A">
      <w:pPr>
        <w:spacing w:after="0" w:line="240" w:lineRule="auto"/>
        <w:jc w:val="both"/>
        <w:rPr>
          <w:rFonts w:ascii="Arial" w:hAnsi="Arial" w:cs="Arial"/>
          <w:b/>
          <w:sz w:val="24"/>
          <w:szCs w:val="24"/>
          <w:lang w:val="ro-RO"/>
        </w:rPr>
      </w:pPr>
      <w:r w:rsidRPr="00116FCF">
        <w:rPr>
          <w:rFonts w:ascii="Arial" w:hAnsi="Arial" w:cs="Arial"/>
          <w:b/>
          <w:sz w:val="24"/>
          <w:szCs w:val="24"/>
          <w:lang w:val="ro-RO"/>
        </w:rPr>
        <w:t>b) Caracteristicile proiectului:</w:t>
      </w:r>
    </w:p>
    <w:p w:rsidR="00F1494C" w:rsidRPr="00115C58" w:rsidRDefault="00885F85" w:rsidP="00D43F4D">
      <w:pPr>
        <w:spacing w:after="0" w:line="240" w:lineRule="auto"/>
        <w:jc w:val="both"/>
        <w:rPr>
          <w:rFonts w:ascii="Arial" w:hAnsi="Arial" w:cs="Arial"/>
          <w:noProof/>
          <w:sz w:val="24"/>
          <w:szCs w:val="24"/>
        </w:rPr>
      </w:pPr>
      <w:r w:rsidRPr="00116FCF">
        <w:rPr>
          <w:rFonts w:ascii="Arial" w:hAnsi="Arial" w:cs="Arial"/>
          <w:b/>
          <w:bCs/>
          <w:i/>
          <w:noProof/>
          <w:sz w:val="24"/>
          <w:szCs w:val="24"/>
          <w:lang w:val="ro-RO"/>
        </w:rPr>
        <w:t>b</w:t>
      </w:r>
      <w:r w:rsidRPr="00116FCF">
        <w:rPr>
          <w:rFonts w:ascii="Arial" w:hAnsi="Arial" w:cs="Arial"/>
          <w:b/>
          <w:bCs/>
          <w:i/>
          <w:noProof/>
          <w:sz w:val="24"/>
          <w:szCs w:val="24"/>
          <w:vertAlign w:val="subscript"/>
          <w:lang w:val="ro-RO"/>
        </w:rPr>
        <w:t>1</w:t>
      </w:r>
      <w:r w:rsidR="004E6183" w:rsidRPr="00116FCF">
        <w:rPr>
          <w:rFonts w:ascii="Arial" w:hAnsi="Arial" w:cs="Arial"/>
          <w:b/>
          <w:bCs/>
          <w:i/>
          <w:noProof/>
          <w:sz w:val="24"/>
          <w:szCs w:val="24"/>
          <w:lang w:val="ro-RO"/>
        </w:rPr>
        <w:t>)</w:t>
      </w:r>
      <w:r w:rsidR="004E6183" w:rsidRPr="00116FCF">
        <w:rPr>
          <w:rFonts w:ascii="Arial" w:hAnsi="Arial" w:cs="Arial"/>
          <w:b/>
          <w:i/>
          <w:noProof/>
          <w:sz w:val="24"/>
          <w:szCs w:val="24"/>
          <w:lang w:val="ro-RO"/>
        </w:rPr>
        <w:t xml:space="preserve"> dimensiunea </w:t>
      </w:r>
      <w:r w:rsidR="00E762BE" w:rsidRPr="00116FCF">
        <w:rPr>
          <w:rFonts w:ascii="Arial" w:hAnsi="Arial" w:cs="Arial"/>
          <w:b/>
          <w:i/>
          <w:noProof/>
          <w:sz w:val="24"/>
          <w:szCs w:val="24"/>
          <w:lang w:val="ro-RO"/>
        </w:rPr>
        <w:t>şi concepţia întregului proiect:</w:t>
      </w:r>
      <w:r w:rsidR="00626F0C" w:rsidRPr="00B03890">
        <w:rPr>
          <w:rFonts w:ascii="Arial" w:hAnsi="Arial" w:cs="Arial"/>
          <w:b/>
          <w:i/>
          <w:noProof/>
          <w:color w:val="FF0000"/>
          <w:sz w:val="24"/>
          <w:szCs w:val="24"/>
          <w:lang w:val="ro-RO"/>
        </w:rPr>
        <w:t xml:space="preserve"> </w:t>
      </w:r>
      <w:r w:rsidR="00115C58" w:rsidRPr="00ED740E">
        <w:rPr>
          <w:rFonts w:ascii="Arial" w:hAnsi="Arial" w:cs="Arial"/>
          <w:noProof/>
          <w:sz w:val="24"/>
          <w:szCs w:val="24"/>
        </w:rPr>
        <w:t xml:space="preserve">Prin acest proiect se propune construirea unei platforme de gunoi cu bazin dejecții, unde se va depozita gunoiul de grajd rezultat din </w:t>
      </w:r>
      <w:r w:rsidR="00115C58" w:rsidRPr="00ED740E">
        <w:rPr>
          <w:rFonts w:ascii="Arial" w:hAnsi="Arial" w:cs="Arial"/>
          <w:noProof/>
          <w:sz w:val="24"/>
          <w:szCs w:val="24"/>
        </w:rPr>
        <w:lastRenderedPageBreak/>
        <w:t>adăpos</w:t>
      </w:r>
      <w:r w:rsidR="00115C58">
        <w:rPr>
          <w:rFonts w:ascii="Arial" w:hAnsi="Arial" w:cs="Arial"/>
          <w:noProof/>
          <w:sz w:val="24"/>
          <w:szCs w:val="24"/>
        </w:rPr>
        <w:t>tul de bovine, care adă</w:t>
      </w:r>
      <w:r w:rsidR="00115C58" w:rsidRPr="00ED740E">
        <w:rPr>
          <w:rFonts w:ascii="Arial" w:hAnsi="Arial" w:cs="Arial"/>
          <w:noProof/>
          <w:sz w:val="24"/>
          <w:szCs w:val="24"/>
        </w:rPr>
        <w:t>postează 50 capete, pe perioada de fermentare</w:t>
      </w:r>
      <w:r w:rsidR="00115C58">
        <w:rPr>
          <w:rFonts w:ascii="Arial" w:hAnsi="Arial" w:cs="Arial"/>
          <w:noProof/>
          <w:sz w:val="24"/>
          <w:szCs w:val="24"/>
        </w:rPr>
        <w:t xml:space="preserve">. </w:t>
      </w:r>
      <w:r w:rsidR="00F1494C" w:rsidRPr="00D43F4D">
        <w:rPr>
          <w:rFonts w:ascii="Arial" w:hAnsi="Arial" w:cs="Arial"/>
          <w:iCs/>
          <w:noProof/>
          <w:sz w:val="24"/>
          <w:szCs w:val="24"/>
          <w:lang w:val="en-GB"/>
        </w:rPr>
        <w:t xml:space="preserve">Accesul la amplasament se </w:t>
      </w:r>
      <w:r w:rsidR="00F1494C">
        <w:rPr>
          <w:rFonts w:ascii="Arial" w:hAnsi="Arial" w:cs="Arial"/>
          <w:iCs/>
          <w:noProof/>
          <w:sz w:val="24"/>
          <w:szCs w:val="24"/>
          <w:lang w:val="en-GB"/>
        </w:rPr>
        <w:t>va realiza</w:t>
      </w:r>
      <w:r w:rsidR="00F1494C" w:rsidRPr="00D43F4D">
        <w:rPr>
          <w:rFonts w:ascii="Arial" w:hAnsi="Arial" w:cs="Arial"/>
          <w:iCs/>
          <w:noProof/>
          <w:sz w:val="24"/>
          <w:szCs w:val="24"/>
          <w:lang w:val="en-GB"/>
        </w:rPr>
        <w:t xml:space="preserve"> direct din drumul public.</w:t>
      </w:r>
    </w:p>
    <w:p w:rsidR="00BE1B1B" w:rsidRPr="00704E97" w:rsidRDefault="00BE1B1B" w:rsidP="00BE1B1B">
      <w:pPr>
        <w:spacing w:after="0" w:line="240" w:lineRule="auto"/>
        <w:ind w:firstLine="284"/>
        <w:jc w:val="both"/>
        <w:rPr>
          <w:rFonts w:ascii="Arial" w:hAnsi="Arial" w:cs="Arial"/>
          <w:noProof/>
          <w:sz w:val="24"/>
          <w:szCs w:val="24"/>
        </w:rPr>
      </w:pPr>
      <w:r>
        <w:rPr>
          <w:rFonts w:ascii="Arial" w:hAnsi="Arial" w:cs="Arial"/>
          <w:noProof/>
          <w:sz w:val="24"/>
          <w:szCs w:val="24"/>
        </w:rPr>
        <w:t>Suprafaț</w:t>
      </w:r>
      <w:r w:rsidRPr="00704E97">
        <w:rPr>
          <w:rFonts w:ascii="Arial" w:hAnsi="Arial" w:cs="Arial"/>
          <w:noProof/>
          <w:sz w:val="24"/>
          <w:szCs w:val="24"/>
        </w:rPr>
        <w:t>a totală a terenului conform CF este de 5.652 mp, suprafața construită propusă: 260 mp, platformă gunoi: 185.18 mp, bazin dejecții</w:t>
      </w:r>
      <w:r w:rsidR="00F32450">
        <w:rPr>
          <w:rFonts w:ascii="Arial" w:hAnsi="Arial" w:cs="Arial"/>
          <w:noProof/>
          <w:sz w:val="24"/>
          <w:szCs w:val="24"/>
        </w:rPr>
        <w:t>:</w:t>
      </w:r>
      <w:r w:rsidRPr="00704E97">
        <w:rPr>
          <w:rFonts w:ascii="Arial" w:hAnsi="Arial" w:cs="Arial"/>
          <w:noProof/>
          <w:sz w:val="24"/>
          <w:szCs w:val="24"/>
        </w:rPr>
        <w:t xml:space="preserve"> 4.08 mp, total A (utilă</w:t>
      </w:r>
      <w:r>
        <w:rPr>
          <w:rFonts w:ascii="Arial" w:hAnsi="Arial" w:cs="Arial"/>
          <w:noProof/>
          <w:sz w:val="24"/>
          <w:szCs w:val="24"/>
        </w:rPr>
        <w:t>):</w:t>
      </w:r>
      <w:r w:rsidR="00F32450">
        <w:rPr>
          <w:rFonts w:ascii="Arial" w:hAnsi="Arial" w:cs="Arial"/>
          <w:noProof/>
          <w:sz w:val="24"/>
          <w:szCs w:val="24"/>
        </w:rPr>
        <w:t xml:space="preserve"> </w:t>
      </w:r>
      <w:r w:rsidRPr="00704E97">
        <w:rPr>
          <w:rFonts w:ascii="Arial" w:hAnsi="Arial" w:cs="Arial"/>
          <w:noProof/>
          <w:sz w:val="24"/>
          <w:szCs w:val="24"/>
        </w:rPr>
        <w:t>189.26 mp.</w:t>
      </w:r>
    </w:p>
    <w:p w:rsidR="00BE1B1B" w:rsidRPr="00B03890" w:rsidRDefault="00BE1B1B" w:rsidP="00BE1B1B">
      <w:pPr>
        <w:spacing w:after="0" w:line="240" w:lineRule="auto"/>
        <w:jc w:val="both"/>
        <w:rPr>
          <w:rFonts w:ascii="Arial" w:hAnsi="Arial" w:cs="Arial"/>
          <w:color w:val="FF0000"/>
          <w:sz w:val="24"/>
          <w:szCs w:val="24"/>
        </w:rPr>
      </w:pPr>
    </w:p>
    <w:tbl>
      <w:tblPr>
        <w:tblW w:w="3730" w:type="dxa"/>
        <w:jc w:val="center"/>
        <w:tblLayout w:type="fixed"/>
        <w:tblCellMar>
          <w:left w:w="10" w:type="dxa"/>
          <w:right w:w="10" w:type="dxa"/>
        </w:tblCellMar>
        <w:tblLook w:val="04A0" w:firstRow="1" w:lastRow="0" w:firstColumn="1" w:lastColumn="0" w:noHBand="0" w:noVBand="1"/>
      </w:tblPr>
      <w:tblGrid>
        <w:gridCol w:w="900"/>
        <w:gridCol w:w="1432"/>
        <w:gridCol w:w="1398"/>
      </w:tblGrid>
      <w:tr w:rsidR="00BE1B1B" w:rsidRPr="00B03890" w:rsidTr="00156434">
        <w:trPr>
          <w:jc w:val="center"/>
        </w:trPr>
        <w:tc>
          <w:tcPr>
            <w:tcW w:w="90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1B1B" w:rsidRPr="00765882" w:rsidRDefault="00BE1B1B" w:rsidP="00156434">
            <w:pPr>
              <w:spacing w:after="0" w:line="240" w:lineRule="auto"/>
              <w:jc w:val="center"/>
              <w:rPr>
                <w:rFonts w:ascii="Arial" w:hAnsi="Arial" w:cs="Arial"/>
                <w:iCs/>
                <w:noProof/>
                <w:sz w:val="20"/>
                <w:szCs w:val="20"/>
                <w:lang w:val="en-GB"/>
              </w:rPr>
            </w:pPr>
          </w:p>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Nr. pct</w:t>
            </w:r>
          </w:p>
        </w:tc>
        <w:tc>
          <w:tcPr>
            <w:tcW w:w="28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Coordonate STEREO 70</w:t>
            </w:r>
          </w:p>
        </w:tc>
      </w:tr>
      <w:tr w:rsidR="00BE1B1B" w:rsidRPr="00B03890" w:rsidTr="00156434">
        <w:trPr>
          <w:jc w:val="center"/>
        </w:trPr>
        <w:tc>
          <w:tcPr>
            <w:tcW w:w="90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E1B1B" w:rsidRPr="00765882" w:rsidRDefault="00BE1B1B" w:rsidP="00156434">
            <w:pPr>
              <w:spacing w:after="0" w:line="240" w:lineRule="auto"/>
              <w:jc w:val="center"/>
              <w:rPr>
                <w:rFonts w:ascii="Arial" w:hAnsi="Arial" w:cs="Arial"/>
                <w:iCs/>
                <w:noProof/>
                <w:sz w:val="20"/>
                <w:szCs w:val="20"/>
                <w:lang w:val="en-GB"/>
              </w:rPr>
            </w:pPr>
          </w:p>
        </w:tc>
        <w:tc>
          <w:tcPr>
            <w:tcW w:w="1432" w:type="dxa"/>
            <w:tcBorders>
              <w:left w:val="single" w:sz="2" w:space="0" w:color="000000"/>
              <w:bottom w:val="single" w:sz="2" w:space="0" w:color="000000"/>
            </w:tcBorders>
            <w:shd w:val="clear" w:color="auto" w:fill="auto"/>
            <w:tcMar>
              <w:top w:w="55" w:type="dxa"/>
              <w:left w:w="55" w:type="dxa"/>
              <w:bottom w:w="55" w:type="dxa"/>
              <w:right w:w="55" w:type="dxa"/>
            </w:tcMar>
          </w:tcPr>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X</w:t>
            </w:r>
          </w:p>
        </w:tc>
        <w:tc>
          <w:tcPr>
            <w:tcW w:w="13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Y</w:t>
            </w:r>
          </w:p>
        </w:tc>
      </w:tr>
      <w:tr w:rsidR="00BE1B1B" w:rsidRPr="00B03890" w:rsidTr="00156434">
        <w:trPr>
          <w:jc w:val="center"/>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1</w:t>
            </w:r>
          </w:p>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2</w:t>
            </w:r>
          </w:p>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3</w:t>
            </w:r>
          </w:p>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4</w:t>
            </w:r>
          </w:p>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5</w:t>
            </w:r>
          </w:p>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6</w:t>
            </w:r>
          </w:p>
          <w:p w:rsidR="00BE1B1B" w:rsidRPr="00B03890" w:rsidRDefault="00BE1B1B" w:rsidP="00156434">
            <w:pPr>
              <w:spacing w:after="0" w:line="240" w:lineRule="auto"/>
              <w:jc w:val="center"/>
              <w:rPr>
                <w:rFonts w:ascii="Arial" w:hAnsi="Arial" w:cs="Arial"/>
                <w:iCs/>
                <w:noProof/>
                <w:color w:val="FF0000"/>
                <w:sz w:val="20"/>
                <w:szCs w:val="20"/>
                <w:lang w:val="en-GB"/>
              </w:rPr>
            </w:pPr>
            <w:r w:rsidRPr="00765882">
              <w:rPr>
                <w:rFonts w:ascii="Arial" w:hAnsi="Arial" w:cs="Arial"/>
                <w:iCs/>
                <w:noProof/>
                <w:sz w:val="20"/>
                <w:szCs w:val="20"/>
                <w:lang w:val="en-GB"/>
              </w:rPr>
              <w:t>7</w:t>
            </w:r>
          </w:p>
        </w:tc>
        <w:tc>
          <w:tcPr>
            <w:tcW w:w="1432" w:type="dxa"/>
            <w:tcBorders>
              <w:left w:val="single" w:sz="2" w:space="0" w:color="000000"/>
              <w:bottom w:val="single" w:sz="2" w:space="0" w:color="000000"/>
            </w:tcBorders>
            <w:shd w:val="clear" w:color="auto" w:fill="auto"/>
            <w:tcMar>
              <w:top w:w="55" w:type="dxa"/>
              <w:left w:w="55" w:type="dxa"/>
              <w:bottom w:w="55" w:type="dxa"/>
              <w:right w:w="55" w:type="dxa"/>
            </w:tcMar>
          </w:tcPr>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647701.404</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647542.706</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647543.507</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647389.747</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647392.789</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647711.044</w:t>
            </w:r>
          </w:p>
          <w:p w:rsidR="00BE1B1B" w:rsidRPr="00DA179D" w:rsidRDefault="00BE1B1B" w:rsidP="00156434">
            <w:pPr>
              <w:spacing w:after="0" w:line="240" w:lineRule="auto"/>
              <w:jc w:val="center"/>
              <w:rPr>
                <w:rFonts w:ascii="Arial" w:hAnsi="Arial" w:cs="Arial"/>
                <w:iCs/>
                <w:noProof/>
                <w:sz w:val="20"/>
                <w:szCs w:val="20"/>
                <w:lang w:val="en-GB"/>
              </w:rPr>
            </w:pPr>
            <w:r w:rsidRPr="00DA179D">
              <w:rPr>
                <w:rFonts w:ascii="Arial" w:hAnsi="Arial" w:cs="Arial"/>
                <w:iCs/>
                <w:noProof/>
                <w:sz w:val="20"/>
                <w:szCs w:val="20"/>
              </w:rPr>
              <w:t>647707.737</w:t>
            </w:r>
          </w:p>
        </w:tc>
        <w:tc>
          <w:tcPr>
            <w:tcW w:w="13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393246.240</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393243.270</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393225.365</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393221.476</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393212.434</w:t>
            </w:r>
          </w:p>
          <w:p w:rsidR="00BE1B1B" w:rsidRPr="00DA179D" w:rsidRDefault="00BE1B1B" w:rsidP="00156434">
            <w:pPr>
              <w:spacing w:after="0" w:line="240" w:lineRule="auto"/>
              <w:jc w:val="center"/>
              <w:rPr>
                <w:rFonts w:ascii="Arial" w:hAnsi="Arial" w:cs="Arial"/>
                <w:iCs/>
                <w:noProof/>
                <w:sz w:val="20"/>
                <w:szCs w:val="20"/>
              </w:rPr>
            </w:pPr>
            <w:r w:rsidRPr="00DA179D">
              <w:rPr>
                <w:rFonts w:ascii="Arial" w:hAnsi="Arial" w:cs="Arial"/>
                <w:iCs/>
                <w:noProof/>
                <w:sz w:val="20"/>
                <w:szCs w:val="20"/>
              </w:rPr>
              <w:t>369322.847</w:t>
            </w:r>
          </w:p>
          <w:p w:rsidR="00BE1B1B" w:rsidRPr="00DA179D" w:rsidRDefault="00BE1B1B" w:rsidP="00156434">
            <w:pPr>
              <w:spacing w:after="0" w:line="240" w:lineRule="auto"/>
              <w:jc w:val="center"/>
              <w:rPr>
                <w:rFonts w:ascii="Arial" w:hAnsi="Arial" w:cs="Arial"/>
                <w:iCs/>
                <w:noProof/>
                <w:sz w:val="20"/>
                <w:szCs w:val="20"/>
                <w:lang w:val="en-GB"/>
              </w:rPr>
            </w:pPr>
            <w:r w:rsidRPr="00DA179D">
              <w:rPr>
                <w:rFonts w:ascii="Arial" w:hAnsi="Arial" w:cs="Arial"/>
                <w:iCs/>
                <w:noProof/>
                <w:sz w:val="20"/>
                <w:szCs w:val="20"/>
              </w:rPr>
              <w:t>393229.520</w:t>
            </w:r>
          </w:p>
        </w:tc>
      </w:tr>
      <w:tr w:rsidR="00BE1B1B" w:rsidRPr="00B03890" w:rsidTr="00156434">
        <w:trPr>
          <w:jc w:val="center"/>
        </w:trPr>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BE1B1B" w:rsidRPr="00B03890" w:rsidRDefault="00BE1B1B" w:rsidP="00156434">
            <w:pPr>
              <w:spacing w:after="0" w:line="240" w:lineRule="auto"/>
              <w:jc w:val="both"/>
              <w:rPr>
                <w:rFonts w:ascii="Arial" w:hAnsi="Arial" w:cs="Arial"/>
                <w:iCs/>
                <w:noProof/>
                <w:color w:val="FF0000"/>
                <w:sz w:val="20"/>
                <w:szCs w:val="20"/>
                <w:lang w:val="en-GB"/>
              </w:rPr>
            </w:pPr>
          </w:p>
        </w:tc>
        <w:tc>
          <w:tcPr>
            <w:tcW w:w="283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E1B1B" w:rsidRPr="00765882" w:rsidRDefault="00BE1B1B" w:rsidP="00156434">
            <w:pPr>
              <w:spacing w:after="0" w:line="240" w:lineRule="auto"/>
              <w:jc w:val="center"/>
              <w:rPr>
                <w:rFonts w:ascii="Arial" w:hAnsi="Arial" w:cs="Arial"/>
                <w:iCs/>
                <w:noProof/>
                <w:sz w:val="20"/>
                <w:szCs w:val="20"/>
                <w:lang w:val="en-GB"/>
              </w:rPr>
            </w:pPr>
            <w:r w:rsidRPr="00765882">
              <w:rPr>
                <w:rFonts w:ascii="Arial" w:hAnsi="Arial" w:cs="Arial"/>
                <w:iCs/>
                <w:noProof/>
                <w:sz w:val="20"/>
                <w:szCs w:val="20"/>
                <w:lang w:val="en-GB"/>
              </w:rPr>
              <w:t>S = 5652 mp</w:t>
            </w:r>
          </w:p>
        </w:tc>
      </w:tr>
    </w:tbl>
    <w:p w:rsidR="00BE1B1B" w:rsidRDefault="00BE1B1B" w:rsidP="00F82679">
      <w:pPr>
        <w:spacing w:after="0" w:line="240" w:lineRule="auto"/>
        <w:ind w:firstLine="284"/>
        <w:jc w:val="both"/>
        <w:rPr>
          <w:rFonts w:ascii="Arial" w:hAnsi="Arial" w:cs="Arial"/>
          <w:noProof/>
          <w:sz w:val="24"/>
          <w:szCs w:val="24"/>
          <w:lang w:val="ro-RO"/>
        </w:rPr>
      </w:pPr>
    </w:p>
    <w:p w:rsidR="00F51781" w:rsidRPr="009E2723" w:rsidRDefault="00CE1731" w:rsidP="00F82679">
      <w:pPr>
        <w:spacing w:after="0" w:line="240" w:lineRule="auto"/>
        <w:ind w:firstLine="284"/>
        <w:jc w:val="both"/>
        <w:rPr>
          <w:rFonts w:ascii="Arial" w:hAnsi="Arial" w:cs="Arial"/>
          <w:noProof/>
          <w:color w:val="0070C0"/>
          <w:sz w:val="24"/>
          <w:szCs w:val="24"/>
          <w:lang w:val="ro-RO"/>
        </w:rPr>
      </w:pPr>
      <w:r w:rsidRPr="00CE1731">
        <w:rPr>
          <w:rFonts w:ascii="Arial" w:hAnsi="Arial" w:cs="Arial"/>
          <w:noProof/>
          <w:sz w:val="24"/>
          <w:szCs w:val="24"/>
          <w:lang w:val="ro-RO"/>
        </w:rPr>
        <w:t>Beneficiarul deține</w:t>
      </w:r>
      <w:r>
        <w:rPr>
          <w:rFonts w:ascii="Arial" w:hAnsi="Arial" w:cs="Arial"/>
          <w:noProof/>
          <w:sz w:val="24"/>
          <w:szCs w:val="24"/>
          <w:lang w:val="ro-RO"/>
        </w:rPr>
        <w:t xml:space="preserve"> </w:t>
      </w:r>
      <w:r w:rsidR="00ED740E">
        <w:rPr>
          <w:rFonts w:ascii="Arial" w:hAnsi="Arial" w:cs="Arial"/>
          <w:noProof/>
          <w:sz w:val="24"/>
          <w:szCs w:val="24"/>
          <w:lang w:val="ro-RO"/>
        </w:rPr>
        <w:t xml:space="preserve">deja </w:t>
      </w:r>
      <w:r>
        <w:rPr>
          <w:rFonts w:ascii="Arial" w:hAnsi="Arial" w:cs="Arial"/>
          <w:noProof/>
          <w:sz w:val="24"/>
          <w:szCs w:val="24"/>
          <w:lang w:val="ro-RO"/>
        </w:rPr>
        <w:t>un adăpost de bovine</w:t>
      </w:r>
      <w:r w:rsidR="002B55E3">
        <w:rPr>
          <w:rFonts w:ascii="Arial" w:hAnsi="Arial" w:cs="Arial"/>
          <w:noProof/>
          <w:sz w:val="24"/>
          <w:szCs w:val="24"/>
          <w:lang w:val="ro-RO"/>
        </w:rPr>
        <w:t xml:space="preserve">, construit </w:t>
      </w:r>
      <w:r>
        <w:rPr>
          <w:rFonts w:ascii="Arial" w:hAnsi="Arial" w:cs="Arial"/>
          <w:noProof/>
          <w:sz w:val="24"/>
          <w:szCs w:val="24"/>
          <w:lang w:val="ro-RO"/>
        </w:rPr>
        <w:t>pe parcela cu nr. cad. 50086</w:t>
      </w:r>
      <w:r w:rsidR="002B55E3">
        <w:rPr>
          <w:rFonts w:ascii="Arial" w:hAnsi="Arial" w:cs="Arial"/>
          <w:noProof/>
          <w:sz w:val="24"/>
          <w:szCs w:val="24"/>
          <w:lang w:val="ro-RO"/>
        </w:rPr>
        <w:t>,</w:t>
      </w:r>
      <w:r>
        <w:rPr>
          <w:rFonts w:ascii="Arial" w:hAnsi="Arial" w:cs="Arial"/>
          <w:noProof/>
          <w:sz w:val="24"/>
          <w:szCs w:val="24"/>
          <w:lang w:val="ro-RO"/>
        </w:rPr>
        <w:t xml:space="preserve"> d</w:t>
      </w:r>
      <w:r w:rsidR="002B55E3">
        <w:rPr>
          <w:rFonts w:ascii="Arial" w:hAnsi="Arial" w:cs="Arial"/>
          <w:noProof/>
          <w:sz w:val="24"/>
          <w:szCs w:val="24"/>
          <w:lang w:val="ro-RO"/>
        </w:rPr>
        <w:t>in vecinătatea proiectului</w:t>
      </w:r>
      <w:r w:rsidR="00F57D2B">
        <w:rPr>
          <w:rFonts w:ascii="Arial" w:hAnsi="Arial" w:cs="Arial"/>
          <w:noProof/>
          <w:sz w:val="24"/>
          <w:szCs w:val="24"/>
          <w:lang w:val="ro-RO"/>
        </w:rPr>
        <w:t>, la cca. 10 metri de platforma propusă</w:t>
      </w:r>
      <w:r w:rsidR="008E32D8" w:rsidRPr="00D43F4D">
        <w:rPr>
          <w:rFonts w:ascii="Arial" w:hAnsi="Arial" w:cs="Arial"/>
          <w:noProof/>
          <w:sz w:val="24"/>
          <w:szCs w:val="24"/>
          <w:lang w:val="ro-RO"/>
        </w:rPr>
        <w:t>.</w:t>
      </w:r>
      <w:r w:rsidR="00F82679">
        <w:rPr>
          <w:rFonts w:ascii="Arial" w:hAnsi="Arial" w:cs="Arial"/>
          <w:noProof/>
          <w:sz w:val="24"/>
          <w:szCs w:val="24"/>
          <w:lang w:val="ro-RO"/>
        </w:rPr>
        <w:t xml:space="preserve"> </w:t>
      </w:r>
      <w:r w:rsidR="00ED740E" w:rsidRPr="00EB1FF4">
        <w:rPr>
          <w:rFonts w:ascii="Arial" w:hAnsi="Arial" w:cs="Arial"/>
          <w:noProof/>
          <w:sz w:val="24"/>
          <w:szCs w:val="24"/>
        </w:rPr>
        <w:t>Bă</w:t>
      </w:r>
      <w:r w:rsidR="00295D63" w:rsidRPr="00EB1FF4">
        <w:rPr>
          <w:rFonts w:ascii="Arial" w:hAnsi="Arial" w:cs="Arial"/>
          <w:noProof/>
          <w:sz w:val="24"/>
          <w:szCs w:val="24"/>
        </w:rPr>
        <w:t>legarul produs de v</w:t>
      </w:r>
      <w:r w:rsidR="00ED740E" w:rsidRPr="00EB1FF4">
        <w:rPr>
          <w:rFonts w:ascii="Arial" w:hAnsi="Arial" w:cs="Arial"/>
          <w:noProof/>
          <w:sz w:val="24"/>
          <w:szCs w:val="24"/>
        </w:rPr>
        <w:t>acile din adăpostul alăturat, se adună</w:t>
      </w:r>
      <w:r w:rsidR="00295D63" w:rsidRPr="00EB1FF4">
        <w:rPr>
          <w:rFonts w:ascii="Arial" w:hAnsi="Arial" w:cs="Arial"/>
          <w:noProof/>
          <w:sz w:val="24"/>
          <w:szCs w:val="24"/>
        </w:rPr>
        <w:t xml:space="preserve"> </w:t>
      </w:r>
      <w:r w:rsidR="00ED740E" w:rsidRPr="00EB1FF4">
        <w:rPr>
          <w:rFonts w:ascii="Arial" w:hAnsi="Arial" w:cs="Arial"/>
          <w:noProof/>
          <w:sz w:val="24"/>
          <w:szCs w:val="24"/>
        </w:rPr>
        <w:t>cu ajutorul unui tractor cu cupă, și se depozitează pe platforma betonată</w:t>
      </w:r>
      <w:r w:rsidR="00295D63" w:rsidRPr="00EB1FF4">
        <w:rPr>
          <w:rFonts w:ascii="Arial" w:hAnsi="Arial" w:cs="Arial"/>
          <w:noProof/>
          <w:sz w:val="24"/>
          <w:szCs w:val="24"/>
        </w:rPr>
        <w:t>, ce are o capacitate de depozitare de cca</w:t>
      </w:r>
      <w:r w:rsidR="00ED740E" w:rsidRPr="00EB1FF4">
        <w:rPr>
          <w:rFonts w:ascii="Arial" w:hAnsi="Arial" w:cs="Arial"/>
          <w:noProof/>
          <w:sz w:val="24"/>
          <w:szCs w:val="24"/>
        </w:rPr>
        <w:t>.</w:t>
      </w:r>
      <w:r w:rsidR="00295D63" w:rsidRPr="00EB1FF4">
        <w:rPr>
          <w:rFonts w:ascii="Arial" w:hAnsi="Arial" w:cs="Arial"/>
          <w:noProof/>
          <w:sz w:val="24"/>
          <w:szCs w:val="24"/>
        </w:rPr>
        <w:t xml:space="preserve"> 277,5</w:t>
      </w:r>
      <w:r w:rsidR="00ED740E" w:rsidRPr="00EB1FF4">
        <w:rPr>
          <w:rFonts w:ascii="Arial" w:hAnsi="Arial" w:cs="Arial"/>
          <w:noProof/>
          <w:sz w:val="24"/>
          <w:szCs w:val="24"/>
        </w:rPr>
        <w:t xml:space="preserve"> mc. </w:t>
      </w:r>
    </w:p>
    <w:p w:rsidR="00BF3F87" w:rsidRPr="00BF3F87" w:rsidRDefault="00BF3F87" w:rsidP="00BF3F87">
      <w:pPr>
        <w:spacing w:after="0" w:line="240" w:lineRule="auto"/>
        <w:ind w:firstLine="284"/>
        <w:jc w:val="both"/>
        <w:rPr>
          <w:rFonts w:ascii="Arial" w:hAnsi="Arial" w:cs="Arial"/>
          <w:noProof/>
          <w:color w:val="0070C0"/>
          <w:sz w:val="24"/>
          <w:szCs w:val="24"/>
        </w:rPr>
      </w:pPr>
      <w:r w:rsidRPr="008E7C0C">
        <w:rPr>
          <w:rFonts w:ascii="Arial" w:hAnsi="Arial" w:cs="Arial"/>
          <w:noProof/>
          <w:sz w:val="24"/>
          <w:szCs w:val="24"/>
        </w:rPr>
        <w:t>Pla</w:t>
      </w:r>
      <w:r w:rsidR="008E7C0C" w:rsidRPr="008E7C0C">
        <w:rPr>
          <w:rFonts w:ascii="Arial" w:hAnsi="Arial" w:cs="Arial"/>
          <w:noProof/>
          <w:sz w:val="24"/>
          <w:szCs w:val="24"/>
        </w:rPr>
        <w:t>tforma de gunoi cu bazin dejecții se va realiza cu o bază din beton armat și pereți din beton armat cu înălț</w:t>
      </w:r>
      <w:r w:rsidRPr="008E7C0C">
        <w:rPr>
          <w:rFonts w:ascii="Arial" w:hAnsi="Arial" w:cs="Arial"/>
          <w:noProof/>
          <w:sz w:val="24"/>
          <w:szCs w:val="24"/>
        </w:rPr>
        <w:t>imea de 1,50</w:t>
      </w:r>
      <w:r w:rsidR="008E7C0C" w:rsidRPr="008E7C0C">
        <w:rPr>
          <w:rFonts w:ascii="Arial" w:hAnsi="Arial" w:cs="Arial"/>
          <w:noProof/>
          <w:sz w:val="24"/>
          <w:szCs w:val="24"/>
        </w:rPr>
        <w:t xml:space="preserve"> m, și deschisă pe o latură, avâ</w:t>
      </w:r>
      <w:r w:rsidRPr="008E7C0C">
        <w:rPr>
          <w:rFonts w:ascii="Arial" w:hAnsi="Arial" w:cs="Arial"/>
          <w:noProof/>
          <w:sz w:val="24"/>
          <w:szCs w:val="24"/>
        </w:rPr>
        <w:t xml:space="preserve">nd o capacitate de </w:t>
      </w:r>
      <w:r w:rsidR="008E7C0C" w:rsidRPr="008E7C0C">
        <w:rPr>
          <w:rFonts w:ascii="Arial" w:hAnsi="Arial" w:cs="Arial"/>
          <w:noProof/>
          <w:sz w:val="24"/>
          <w:szCs w:val="24"/>
        </w:rPr>
        <w:t xml:space="preserve">cca. </w:t>
      </w:r>
      <w:r w:rsidRPr="008E7C0C">
        <w:rPr>
          <w:rFonts w:ascii="Arial" w:hAnsi="Arial" w:cs="Arial"/>
          <w:noProof/>
          <w:sz w:val="24"/>
          <w:szCs w:val="24"/>
        </w:rPr>
        <w:t>277,5</w:t>
      </w:r>
      <w:r w:rsidR="008E7C0C" w:rsidRPr="008E7C0C">
        <w:rPr>
          <w:rFonts w:ascii="Arial" w:hAnsi="Arial" w:cs="Arial"/>
          <w:noProof/>
          <w:sz w:val="24"/>
          <w:szCs w:val="24"/>
        </w:rPr>
        <w:t xml:space="preserve"> mc. Gunoiul se păstrează î</w:t>
      </w:r>
      <w:r w:rsidRPr="008E7C0C">
        <w:rPr>
          <w:rFonts w:ascii="Arial" w:hAnsi="Arial" w:cs="Arial"/>
          <w:noProof/>
          <w:sz w:val="24"/>
          <w:szCs w:val="24"/>
        </w:rPr>
        <w:t>n aceste platf</w:t>
      </w:r>
      <w:r w:rsidR="008E7C0C" w:rsidRPr="008E7C0C">
        <w:rPr>
          <w:rFonts w:ascii="Arial" w:hAnsi="Arial" w:cs="Arial"/>
          <w:noProof/>
          <w:sz w:val="24"/>
          <w:szCs w:val="24"/>
        </w:rPr>
        <w:t>orme î</w:t>
      </w:r>
      <w:r w:rsidRPr="008E7C0C">
        <w:rPr>
          <w:rFonts w:ascii="Arial" w:hAnsi="Arial" w:cs="Arial"/>
          <w:noProof/>
          <w:sz w:val="24"/>
          <w:szCs w:val="24"/>
        </w:rPr>
        <w:t>nd</w:t>
      </w:r>
      <w:r w:rsidR="008E7C0C" w:rsidRPr="008E7C0C">
        <w:rPr>
          <w:rFonts w:ascii="Arial" w:hAnsi="Arial" w:cs="Arial"/>
          <w:noProof/>
          <w:sz w:val="24"/>
          <w:szCs w:val="24"/>
        </w:rPr>
        <w:t>esat, acoperit cu un strat de pămâ</w:t>
      </w:r>
      <w:r w:rsidRPr="008E7C0C">
        <w:rPr>
          <w:rFonts w:ascii="Arial" w:hAnsi="Arial" w:cs="Arial"/>
          <w:noProof/>
          <w:sz w:val="24"/>
          <w:szCs w:val="24"/>
        </w:rPr>
        <w:t>nt 15</w:t>
      </w:r>
      <w:r w:rsidR="008E7C0C" w:rsidRPr="008E7C0C">
        <w:rPr>
          <w:rFonts w:ascii="Arial" w:hAnsi="Arial" w:cs="Arial"/>
          <w:noProof/>
          <w:sz w:val="24"/>
          <w:szCs w:val="24"/>
        </w:rPr>
        <w:t xml:space="preserve"> </w:t>
      </w:r>
      <w:r w:rsidRPr="008E7C0C">
        <w:rPr>
          <w:rFonts w:ascii="Arial" w:hAnsi="Arial" w:cs="Arial"/>
          <w:noProof/>
          <w:sz w:val="24"/>
          <w:szCs w:val="24"/>
        </w:rPr>
        <w:t>-</w:t>
      </w:r>
      <w:r w:rsidR="004D5298">
        <w:rPr>
          <w:rFonts w:ascii="Arial" w:hAnsi="Arial" w:cs="Arial"/>
          <w:noProof/>
          <w:sz w:val="24"/>
          <w:szCs w:val="24"/>
        </w:rPr>
        <w:t xml:space="preserve"> </w:t>
      </w:r>
      <w:r w:rsidRPr="008E7C0C">
        <w:rPr>
          <w:rFonts w:ascii="Arial" w:hAnsi="Arial" w:cs="Arial"/>
          <w:noProof/>
          <w:sz w:val="24"/>
          <w:szCs w:val="24"/>
        </w:rPr>
        <w:t>20</w:t>
      </w:r>
      <w:r w:rsidR="008E7C0C" w:rsidRPr="008E7C0C">
        <w:rPr>
          <w:rFonts w:ascii="Arial" w:hAnsi="Arial" w:cs="Arial"/>
          <w:noProof/>
          <w:sz w:val="24"/>
          <w:szCs w:val="24"/>
        </w:rPr>
        <w:t xml:space="preserve"> </w:t>
      </w:r>
      <w:r w:rsidRPr="008E7C0C">
        <w:rPr>
          <w:rFonts w:ascii="Arial" w:hAnsi="Arial" w:cs="Arial"/>
          <w:noProof/>
          <w:sz w:val="24"/>
          <w:szCs w:val="24"/>
        </w:rPr>
        <w:t>cm grosime.</w:t>
      </w:r>
      <w:r w:rsidR="008E7C0C">
        <w:rPr>
          <w:rFonts w:ascii="Arial" w:hAnsi="Arial" w:cs="Arial"/>
          <w:noProof/>
          <w:color w:val="0070C0"/>
          <w:sz w:val="24"/>
          <w:szCs w:val="24"/>
        </w:rPr>
        <w:t xml:space="preserve"> </w:t>
      </w:r>
      <w:r w:rsidR="008E7C0C" w:rsidRPr="008E7C0C">
        <w:rPr>
          <w:rFonts w:ascii="Arial" w:hAnsi="Arial" w:cs="Arial"/>
          <w:noProof/>
          <w:sz w:val="24"/>
          <w:szCs w:val="24"/>
        </w:rPr>
        <w:t>Fundul platformei va avea o î</w:t>
      </w:r>
      <w:r w:rsidRPr="008E7C0C">
        <w:rPr>
          <w:rFonts w:ascii="Arial" w:hAnsi="Arial" w:cs="Arial"/>
          <w:noProof/>
          <w:sz w:val="24"/>
          <w:szCs w:val="24"/>
        </w:rPr>
        <w:t>nclinare de cca</w:t>
      </w:r>
      <w:r w:rsidR="008E7C0C" w:rsidRPr="008E7C0C">
        <w:rPr>
          <w:rFonts w:ascii="Arial" w:hAnsi="Arial" w:cs="Arial"/>
          <w:noProof/>
          <w:sz w:val="24"/>
          <w:szCs w:val="24"/>
        </w:rPr>
        <w:t>.</w:t>
      </w:r>
      <w:r w:rsidRPr="008E7C0C">
        <w:rPr>
          <w:rFonts w:ascii="Arial" w:hAnsi="Arial" w:cs="Arial"/>
          <w:noProof/>
          <w:sz w:val="24"/>
          <w:szCs w:val="24"/>
        </w:rPr>
        <w:t xml:space="preserve"> 2-3% spre una din marginile platformei, un</w:t>
      </w:r>
      <w:r w:rsidR="008E7C0C" w:rsidRPr="008E7C0C">
        <w:rPr>
          <w:rFonts w:ascii="Arial" w:hAnsi="Arial" w:cs="Arial"/>
          <w:noProof/>
          <w:sz w:val="24"/>
          <w:szCs w:val="24"/>
        </w:rPr>
        <w:t>de printr</w:t>
      </w:r>
      <w:r w:rsidR="0020627B">
        <w:rPr>
          <w:rFonts w:ascii="Arial" w:hAnsi="Arial" w:cs="Arial"/>
          <w:noProof/>
          <w:sz w:val="24"/>
          <w:szCs w:val="24"/>
        </w:rPr>
        <w:t xml:space="preserve"> </w:t>
      </w:r>
      <w:r w:rsidR="008E7C0C" w:rsidRPr="008E7C0C">
        <w:rPr>
          <w:rFonts w:ascii="Arial" w:hAnsi="Arial" w:cs="Arial"/>
          <w:noProof/>
          <w:sz w:val="24"/>
          <w:szCs w:val="24"/>
        </w:rPr>
        <w:t>-</w:t>
      </w:r>
      <w:r w:rsidR="0020627B">
        <w:rPr>
          <w:rFonts w:ascii="Arial" w:hAnsi="Arial" w:cs="Arial"/>
          <w:noProof/>
          <w:sz w:val="24"/>
          <w:szCs w:val="24"/>
        </w:rPr>
        <w:t xml:space="preserve"> </w:t>
      </w:r>
      <w:r w:rsidR="008E7C0C" w:rsidRPr="008E7C0C">
        <w:rPr>
          <w:rFonts w:ascii="Arial" w:hAnsi="Arial" w:cs="Arial"/>
          <w:noProof/>
          <w:sz w:val="24"/>
          <w:szCs w:val="24"/>
        </w:rPr>
        <w:t>un canal se colectează mustul de gunoi rezultat în timpul fermentării care se colectează î</w:t>
      </w:r>
      <w:r w:rsidRPr="008E7C0C">
        <w:rPr>
          <w:rFonts w:ascii="Arial" w:hAnsi="Arial" w:cs="Arial"/>
          <w:noProof/>
          <w:sz w:val="24"/>
          <w:szCs w:val="24"/>
        </w:rPr>
        <w:t>n bazinul d</w:t>
      </w:r>
      <w:r w:rsidR="008E7C0C" w:rsidRPr="008E7C0C">
        <w:rPr>
          <w:rFonts w:ascii="Arial" w:hAnsi="Arial" w:cs="Arial"/>
          <w:noProof/>
          <w:sz w:val="24"/>
          <w:szCs w:val="24"/>
        </w:rPr>
        <w:t>e dejecț</w:t>
      </w:r>
      <w:r w:rsidRPr="008E7C0C">
        <w:rPr>
          <w:rFonts w:ascii="Arial" w:hAnsi="Arial" w:cs="Arial"/>
          <w:noProof/>
          <w:sz w:val="24"/>
          <w:szCs w:val="24"/>
        </w:rPr>
        <w:t>ii propus.</w:t>
      </w:r>
      <w:r w:rsidRPr="00BF3F87">
        <w:rPr>
          <w:rFonts w:ascii="Arial" w:hAnsi="Arial" w:cs="Arial"/>
          <w:noProof/>
          <w:color w:val="0070C0"/>
          <w:sz w:val="24"/>
          <w:szCs w:val="24"/>
        </w:rPr>
        <w:t xml:space="preserve"> </w:t>
      </w:r>
    </w:p>
    <w:p w:rsidR="004B1A97" w:rsidRPr="009E2723" w:rsidRDefault="004D5298" w:rsidP="009E2723">
      <w:pPr>
        <w:spacing w:after="0" w:line="240" w:lineRule="auto"/>
        <w:ind w:firstLine="284"/>
        <w:jc w:val="both"/>
        <w:rPr>
          <w:rFonts w:ascii="Arial" w:hAnsi="Arial" w:cs="Arial"/>
          <w:noProof/>
          <w:sz w:val="24"/>
          <w:szCs w:val="24"/>
        </w:rPr>
      </w:pPr>
      <w:r w:rsidRPr="004D5298">
        <w:rPr>
          <w:rFonts w:ascii="Arial" w:hAnsi="Arial" w:cs="Arial"/>
          <w:noProof/>
          <w:sz w:val="24"/>
          <w:szCs w:val="24"/>
        </w:rPr>
        <w:t>Într-un capăt al platformei se realizează bazinul de dejecții subteran cu o adâ</w:t>
      </w:r>
      <w:r w:rsidR="00BF3F87" w:rsidRPr="004D5298">
        <w:rPr>
          <w:rFonts w:ascii="Arial" w:hAnsi="Arial" w:cs="Arial"/>
          <w:noProof/>
          <w:sz w:val="24"/>
          <w:szCs w:val="24"/>
        </w:rPr>
        <w:t>ncime de 1,50</w:t>
      </w:r>
      <w:r w:rsidRPr="004D5298">
        <w:rPr>
          <w:rFonts w:ascii="Arial" w:hAnsi="Arial" w:cs="Arial"/>
          <w:noProof/>
          <w:sz w:val="24"/>
          <w:szCs w:val="24"/>
        </w:rPr>
        <w:t xml:space="preserve"> m ș</w:t>
      </w:r>
      <w:r w:rsidR="00BF3F87" w:rsidRPr="004D5298">
        <w:rPr>
          <w:rFonts w:ascii="Arial" w:hAnsi="Arial" w:cs="Arial"/>
          <w:noProof/>
          <w:sz w:val="24"/>
          <w:szCs w:val="24"/>
        </w:rPr>
        <w:t>i o capacitate de 20</w:t>
      </w:r>
      <w:r w:rsidRPr="004D5298">
        <w:rPr>
          <w:rFonts w:ascii="Arial" w:hAnsi="Arial" w:cs="Arial"/>
          <w:noProof/>
          <w:sz w:val="24"/>
          <w:szCs w:val="24"/>
        </w:rPr>
        <w:t xml:space="preserve"> </w:t>
      </w:r>
      <w:r w:rsidR="00BF3F87" w:rsidRPr="004D5298">
        <w:rPr>
          <w:rFonts w:ascii="Arial" w:hAnsi="Arial" w:cs="Arial"/>
          <w:noProof/>
          <w:sz w:val="24"/>
          <w:szCs w:val="24"/>
        </w:rPr>
        <w:t>mc.</w:t>
      </w:r>
      <w:r w:rsidR="00EA4896">
        <w:rPr>
          <w:rFonts w:ascii="Arial" w:hAnsi="Arial" w:cs="Arial"/>
          <w:noProof/>
          <w:color w:val="0070C0"/>
          <w:sz w:val="24"/>
          <w:szCs w:val="24"/>
        </w:rPr>
        <w:t xml:space="preserve"> </w:t>
      </w:r>
      <w:r w:rsidR="00EA4896" w:rsidRPr="00EA4896">
        <w:rPr>
          <w:rFonts w:ascii="Arial" w:hAnsi="Arial" w:cs="Arial"/>
          <w:noProof/>
          <w:sz w:val="24"/>
          <w:szCs w:val="24"/>
        </w:rPr>
        <w:t>Pereț</w:t>
      </w:r>
      <w:r w:rsidR="00BF3F87" w:rsidRPr="00EA4896">
        <w:rPr>
          <w:rFonts w:ascii="Arial" w:hAnsi="Arial" w:cs="Arial"/>
          <w:noProof/>
          <w:sz w:val="24"/>
          <w:szCs w:val="24"/>
        </w:rPr>
        <w:t>ii bazinului au o grosime de 30</w:t>
      </w:r>
      <w:r w:rsidR="00EA4896" w:rsidRPr="00EA4896">
        <w:rPr>
          <w:rFonts w:ascii="Arial" w:hAnsi="Arial" w:cs="Arial"/>
          <w:noProof/>
          <w:sz w:val="24"/>
          <w:szCs w:val="24"/>
        </w:rPr>
        <w:t xml:space="preserve"> cm ș</w:t>
      </w:r>
      <w:r w:rsidR="00BF3F87" w:rsidRPr="00EA4896">
        <w:rPr>
          <w:rFonts w:ascii="Arial" w:hAnsi="Arial" w:cs="Arial"/>
          <w:noProof/>
          <w:sz w:val="24"/>
          <w:szCs w:val="24"/>
        </w:rPr>
        <w:t>i se vor hidroizola cu</w:t>
      </w:r>
      <w:r w:rsidR="00EA4896" w:rsidRPr="00EA4896">
        <w:rPr>
          <w:rFonts w:ascii="Arial" w:hAnsi="Arial" w:cs="Arial"/>
          <w:noProof/>
          <w:sz w:val="24"/>
          <w:szCs w:val="24"/>
        </w:rPr>
        <w:t xml:space="preserve"> o folie bituminoasă termosudabilă</w:t>
      </w:r>
      <w:r w:rsidR="00BF3F87" w:rsidRPr="00EA4896">
        <w:rPr>
          <w:rFonts w:ascii="Arial" w:hAnsi="Arial" w:cs="Arial"/>
          <w:noProof/>
          <w:sz w:val="24"/>
          <w:szCs w:val="24"/>
        </w:rPr>
        <w:t>,</w:t>
      </w:r>
      <w:r w:rsidR="0029161C">
        <w:rPr>
          <w:rFonts w:ascii="Arial" w:hAnsi="Arial" w:cs="Arial"/>
          <w:noProof/>
          <w:color w:val="0070C0"/>
          <w:sz w:val="24"/>
          <w:szCs w:val="24"/>
        </w:rPr>
        <w:t xml:space="preserve"> </w:t>
      </w:r>
      <w:r w:rsidR="0029161C" w:rsidRPr="0029161C">
        <w:rPr>
          <w:rFonts w:ascii="Arial" w:hAnsi="Arial" w:cs="Arial"/>
          <w:noProof/>
          <w:sz w:val="24"/>
          <w:szCs w:val="24"/>
        </w:rPr>
        <w:t>protejată</w:t>
      </w:r>
      <w:r w:rsidR="00BF3F87" w:rsidRPr="0029161C">
        <w:rPr>
          <w:rFonts w:ascii="Arial" w:hAnsi="Arial" w:cs="Arial"/>
          <w:noProof/>
          <w:sz w:val="24"/>
          <w:szCs w:val="24"/>
        </w:rPr>
        <w:t xml:space="preserve"> de o memb</w:t>
      </w:r>
      <w:r w:rsidR="0029161C" w:rsidRPr="0029161C">
        <w:rPr>
          <w:rFonts w:ascii="Arial" w:hAnsi="Arial" w:cs="Arial"/>
          <w:noProof/>
          <w:sz w:val="24"/>
          <w:szCs w:val="24"/>
        </w:rPr>
        <w:t>rană HDPE, pentru evitarea infiltrațiilor în pământ și î</w:t>
      </w:r>
      <w:r w:rsidR="00BF3F87" w:rsidRPr="0029161C">
        <w:rPr>
          <w:rFonts w:ascii="Arial" w:hAnsi="Arial" w:cs="Arial"/>
          <w:noProof/>
          <w:sz w:val="24"/>
          <w:szCs w:val="24"/>
        </w:rPr>
        <w:t>n apele freatice.</w:t>
      </w:r>
      <w:r w:rsidR="00BF3F87" w:rsidRPr="00BF3F87">
        <w:rPr>
          <w:rFonts w:ascii="Arial" w:hAnsi="Arial" w:cs="Arial"/>
          <w:noProof/>
          <w:color w:val="0070C0"/>
          <w:sz w:val="24"/>
          <w:szCs w:val="24"/>
        </w:rPr>
        <w:t xml:space="preserve"> </w:t>
      </w:r>
      <w:r w:rsidR="00BF3F87" w:rsidRPr="0029161C">
        <w:rPr>
          <w:rFonts w:ascii="Arial" w:hAnsi="Arial" w:cs="Arial"/>
          <w:noProof/>
          <w:sz w:val="24"/>
          <w:szCs w:val="24"/>
        </w:rPr>
        <w:t>Placa ce constituie fundul bazinului va avea o grosime de 15</w:t>
      </w:r>
      <w:r w:rsidR="0029161C" w:rsidRPr="0029161C">
        <w:rPr>
          <w:rFonts w:ascii="Arial" w:hAnsi="Arial" w:cs="Arial"/>
          <w:noProof/>
          <w:sz w:val="24"/>
          <w:szCs w:val="24"/>
        </w:rPr>
        <w:t xml:space="preserve"> cm, se va hidroizola împotriva infiltrațiilor din pământ cu folie bituminoasă termosudabilă</w:t>
      </w:r>
      <w:r w:rsidR="0029161C">
        <w:rPr>
          <w:rFonts w:ascii="Arial" w:hAnsi="Arial" w:cs="Arial"/>
          <w:noProof/>
          <w:color w:val="0070C0"/>
          <w:sz w:val="24"/>
          <w:szCs w:val="24"/>
        </w:rPr>
        <w:t xml:space="preserve"> </w:t>
      </w:r>
      <w:r w:rsidR="0029161C" w:rsidRPr="0029161C">
        <w:rPr>
          <w:rFonts w:ascii="Arial" w:hAnsi="Arial" w:cs="Arial"/>
          <w:noProof/>
          <w:sz w:val="24"/>
          <w:szCs w:val="24"/>
        </w:rPr>
        <w:t>protejată</w:t>
      </w:r>
      <w:r w:rsidR="00BF3F87" w:rsidRPr="0029161C">
        <w:rPr>
          <w:rFonts w:ascii="Arial" w:hAnsi="Arial" w:cs="Arial"/>
          <w:noProof/>
          <w:sz w:val="24"/>
          <w:szCs w:val="24"/>
        </w:rPr>
        <w:t xml:space="preserve"> de un strat de mortar de ciment cu grosimea de 2-3</w:t>
      </w:r>
      <w:r w:rsidR="0029161C" w:rsidRPr="0029161C">
        <w:rPr>
          <w:rFonts w:ascii="Arial" w:hAnsi="Arial" w:cs="Arial"/>
          <w:noProof/>
          <w:sz w:val="24"/>
          <w:szCs w:val="24"/>
        </w:rPr>
        <w:t xml:space="preserve"> </w:t>
      </w:r>
      <w:r w:rsidR="00BF3F87" w:rsidRPr="0029161C">
        <w:rPr>
          <w:rFonts w:ascii="Arial" w:hAnsi="Arial" w:cs="Arial"/>
          <w:noProof/>
          <w:sz w:val="24"/>
          <w:szCs w:val="24"/>
        </w:rPr>
        <w:t xml:space="preserve">cm. </w:t>
      </w:r>
      <w:r w:rsidR="00AB0C5E" w:rsidRPr="00AB0C5E">
        <w:rPr>
          <w:rFonts w:ascii="Arial" w:hAnsi="Arial" w:cs="Arial"/>
          <w:noProof/>
          <w:sz w:val="24"/>
          <w:szCs w:val="24"/>
        </w:rPr>
        <w:t>Bazinul asigură stocarea dejecțiilor lichide colectate din adăpostul de animale și a mustului de gunoi rezultat în timpul fermentă</w:t>
      </w:r>
      <w:r w:rsidR="00BF3F87" w:rsidRPr="00AB0C5E">
        <w:rPr>
          <w:rFonts w:ascii="Arial" w:hAnsi="Arial" w:cs="Arial"/>
          <w:noProof/>
          <w:sz w:val="24"/>
          <w:szCs w:val="24"/>
        </w:rPr>
        <w:t>rii.</w:t>
      </w:r>
    </w:p>
    <w:p w:rsidR="00AD214C" w:rsidRPr="00CF4D89" w:rsidRDefault="00674B7C" w:rsidP="009E2723">
      <w:pPr>
        <w:spacing w:after="0" w:line="240" w:lineRule="auto"/>
        <w:ind w:firstLine="284"/>
        <w:jc w:val="both"/>
        <w:rPr>
          <w:rFonts w:ascii="Arial" w:hAnsi="Arial" w:cs="Arial"/>
          <w:iCs/>
          <w:noProof/>
          <w:sz w:val="24"/>
          <w:szCs w:val="24"/>
        </w:rPr>
      </w:pPr>
      <w:r w:rsidRPr="00CF4D89">
        <w:rPr>
          <w:rFonts w:ascii="Arial" w:hAnsi="Arial" w:cs="Arial"/>
          <w:iCs/>
          <w:noProof/>
          <w:sz w:val="24"/>
          <w:szCs w:val="24"/>
        </w:rPr>
        <w:t>Bălegarul stocat pe o perioadă</w:t>
      </w:r>
      <w:r w:rsidR="00BA1E11" w:rsidRPr="00CF4D89">
        <w:rPr>
          <w:rFonts w:ascii="Arial" w:hAnsi="Arial" w:cs="Arial"/>
          <w:iCs/>
          <w:noProof/>
          <w:sz w:val="24"/>
          <w:szCs w:val="24"/>
        </w:rPr>
        <w:t xml:space="preserve"> pe platforma betonată se fermentează și se transportă</w:t>
      </w:r>
      <w:r w:rsidR="00AD214C" w:rsidRPr="00CF4D89">
        <w:rPr>
          <w:rFonts w:ascii="Arial" w:hAnsi="Arial" w:cs="Arial"/>
          <w:iCs/>
          <w:noProof/>
          <w:sz w:val="24"/>
          <w:szCs w:val="24"/>
        </w:rPr>
        <w:t xml:space="preserve"> pe teren</w:t>
      </w:r>
      <w:r w:rsidR="00BA1E11" w:rsidRPr="00CF4D89">
        <w:rPr>
          <w:rFonts w:ascii="Arial" w:hAnsi="Arial" w:cs="Arial"/>
          <w:iCs/>
          <w:noProof/>
          <w:sz w:val="24"/>
          <w:szCs w:val="24"/>
        </w:rPr>
        <w:t xml:space="preserve">urile agricole. Cantitatea de bălegar rezultat de la numărul de vaci și vițele preconizată </w:t>
      </w:r>
      <w:r w:rsidR="00AD214C" w:rsidRPr="00CF4D89">
        <w:rPr>
          <w:rFonts w:ascii="Arial" w:hAnsi="Arial" w:cs="Arial"/>
          <w:iCs/>
          <w:noProof/>
          <w:sz w:val="24"/>
          <w:szCs w:val="24"/>
        </w:rPr>
        <w:t>este de cca</w:t>
      </w:r>
      <w:r w:rsidR="00BA1E11" w:rsidRPr="00CF4D89">
        <w:rPr>
          <w:rFonts w:ascii="Arial" w:hAnsi="Arial" w:cs="Arial"/>
          <w:iCs/>
          <w:noProof/>
          <w:sz w:val="24"/>
          <w:szCs w:val="24"/>
        </w:rPr>
        <w:t>. 400 tone/6 luni. Cantitatea de bă</w:t>
      </w:r>
      <w:r w:rsidR="00AD214C" w:rsidRPr="00CF4D89">
        <w:rPr>
          <w:rFonts w:ascii="Arial" w:hAnsi="Arial" w:cs="Arial"/>
          <w:iCs/>
          <w:noProof/>
          <w:sz w:val="24"/>
          <w:szCs w:val="24"/>
        </w:rPr>
        <w:t xml:space="preserve">legar </w:t>
      </w:r>
      <w:r w:rsidR="00BA1E11" w:rsidRPr="00CF4D89">
        <w:rPr>
          <w:rFonts w:ascii="Arial" w:hAnsi="Arial" w:cs="Arial"/>
          <w:iCs/>
          <w:noProof/>
          <w:sz w:val="24"/>
          <w:szCs w:val="24"/>
        </w:rPr>
        <w:t>este și în funcție de felul aș</w:t>
      </w:r>
      <w:r w:rsidR="00AD214C" w:rsidRPr="00CF4D89">
        <w:rPr>
          <w:rFonts w:ascii="Arial" w:hAnsi="Arial" w:cs="Arial"/>
          <w:iCs/>
          <w:noProof/>
          <w:sz w:val="24"/>
          <w:szCs w:val="24"/>
        </w:rPr>
        <w:t>t</w:t>
      </w:r>
      <w:r w:rsidR="00BA1E11" w:rsidRPr="00CF4D89">
        <w:rPr>
          <w:rFonts w:ascii="Arial" w:hAnsi="Arial" w:cs="Arial"/>
          <w:iCs/>
          <w:noProof/>
          <w:sz w:val="24"/>
          <w:szCs w:val="24"/>
        </w:rPr>
        <w:t>ernutului folosit</w:t>
      </w:r>
      <w:r w:rsidR="00C020F6">
        <w:rPr>
          <w:rFonts w:ascii="Arial" w:hAnsi="Arial" w:cs="Arial"/>
          <w:iCs/>
          <w:noProof/>
          <w:sz w:val="24"/>
          <w:szCs w:val="24"/>
        </w:rPr>
        <w:t xml:space="preserve"> </w:t>
      </w:r>
      <w:r w:rsidR="00C020F6" w:rsidRPr="00C020F6">
        <w:rPr>
          <w:rFonts w:ascii="Arial" w:hAnsi="Arial" w:cs="Arial"/>
          <w:iCs/>
          <w:noProof/>
          <w:sz w:val="24"/>
          <w:szCs w:val="24"/>
        </w:rPr>
        <w:t>și de furajarea animalelor</w:t>
      </w:r>
      <w:r w:rsidR="00BA1E11" w:rsidRPr="00CF4D89">
        <w:rPr>
          <w:rFonts w:ascii="Arial" w:hAnsi="Arial" w:cs="Arial"/>
          <w:iCs/>
          <w:noProof/>
          <w:sz w:val="24"/>
          <w:szCs w:val="24"/>
        </w:rPr>
        <w:t>. Urina stocată în bazinul de dejecț</w:t>
      </w:r>
      <w:r w:rsidR="00AD214C" w:rsidRPr="00CF4D89">
        <w:rPr>
          <w:rFonts w:ascii="Arial" w:hAnsi="Arial" w:cs="Arial"/>
          <w:iCs/>
          <w:noProof/>
          <w:sz w:val="24"/>
          <w:szCs w:val="24"/>
        </w:rPr>
        <w:t>ii de pe</w:t>
      </w:r>
      <w:r w:rsidR="00BA1E11" w:rsidRPr="00CF4D89">
        <w:rPr>
          <w:rFonts w:ascii="Arial" w:hAnsi="Arial" w:cs="Arial"/>
          <w:iCs/>
          <w:noProof/>
          <w:sz w:val="24"/>
          <w:szCs w:val="24"/>
        </w:rPr>
        <w:t xml:space="preserve"> platforma de gunoi se estimează</w:t>
      </w:r>
      <w:r w:rsidR="00AD214C" w:rsidRPr="00CF4D89">
        <w:rPr>
          <w:rFonts w:ascii="Arial" w:hAnsi="Arial" w:cs="Arial"/>
          <w:iCs/>
          <w:noProof/>
          <w:sz w:val="24"/>
          <w:szCs w:val="24"/>
        </w:rPr>
        <w:t xml:space="preserve"> la cca</w:t>
      </w:r>
      <w:r w:rsidR="00BA1E11" w:rsidRPr="00CF4D89">
        <w:rPr>
          <w:rFonts w:ascii="Arial" w:hAnsi="Arial" w:cs="Arial"/>
          <w:iCs/>
          <w:noProof/>
          <w:sz w:val="24"/>
          <w:szCs w:val="24"/>
        </w:rPr>
        <w:t>.</w:t>
      </w:r>
      <w:r w:rsidR="00AD214C" w:rsidRPr="00CF4D89">
        <w:rPr>
          <w:rFonts w:ascii="Arial" w:hAnsi="Arial" w:cs="Arial"/>
          <w:iCs/>
          <w:noProof/>
          <w:sz w:val="24"/>
          <w:szCs w:val="24"/>
        </w:rPr>
        <w:t xml:space="preserve"> 20</w:t>
      </w:r>
      <w:r w:rsidR="00BA1E11" w:rsidRPr="00CF4D89">
        <w:rPr>
          <w:rFonts w:ascii="Arial" w:hAnsi="Arial" w:cs="Arial"/>
          <w:iCs/>
          <w:noProof/>
          <w:sz w:val="24"/>
          <w:szCs w:val="24"/>
        </w:rPr>
        <w:t xml:space="preserve"> </w:t>
      </w:r>
      <w:r w:rsidR="00CF4D89" w:rsidRPr="00CF4D89">
        <w:rPr>
          <w:rFonts w:ascii="Arial" w:hAnsi="Arial" w:cs="Arial"/>
          <w:iCs/>
          <w:noProof/>
          <w:sz w:val="24"/>
          <w:szCs w:val="24"/>
        </w:rPr>
        <w:t>mc/lună</w:t>
      </w:r>
      <w:r w:rsidR="00BA1E11" w:rsidRPr="00CF4D89">
        <w:rPr>
          <w:rFonts w:ascii="Arial" w:hAnsi="Arial" w:cs="Arial"/>
          <w:iCs/>
          <w:noProof/>
          <w:sz w:val="24"/>
          <w:szCs w:val="24"/>
        </w:rPr>
        <w:t xml:space="preserve"> și se va împraștia pe hotar pe terenuri a</w:t>
      </w:r>
      <w:r w:rsidR="00AD214C" w:rsidRPr="00CF4D89">
        <w:rPr>
          <w:rFonts w:ascii="Arial" w:hAnsi="Arial" w:cs="Arial"/>
          <w:iCs/>
          <w:noProof/>
          <w:sz w:val="24"/>
          <w:szCs w:val="24"/>
        </w:rPr>
        <w:t>gricole.</w:t>
      </w:r>
    </w:p>
    <w:p w:rsidR="00AD214C" w:rsidRDefault="00AD214C" w:rsidP="009A0749">
      <w:pPr>
        <w:spacing w:after="0" w:line="240" w:lineRule="auto"/>
        <w:ind w:firstLine="284"/>
        <w:jc w:val="both"/>
        <w:rPr>
          <w:rFonts w:ascii="Arial" w:hAnsi="Arial" w:cs="Arial"/>
          <w:iCs/>
          <w:noProof/>
          <w:sz w:val="24"/>
          <w:szCs w:val="24"/>
        </w:rPr>
      </w:pPr>
      <w:r w:rsidRPr="009A0749">
        <w:rPr>
          <w:rFonts w:ascii="Arial" w:hAnsi="Arial" w:cs="Arial"/>
          <w:iCs/>
          <w:noProof/>
          <w:sz w:val="24"/>
          <w:szCs w:val="24"/>
        </w:rPr>
        <w:t>P</w:t>
      </w:r>
      <w:r w:rsidR="009A0749" w:rsidRPr="009A0749">
        <w:rPr>
          <w:rFonts w:ascii="Arial" w:hAnsi="Arial" w:cs="Arial"/>
          <w:iCs/>
          <w:noProof/>
          <w:sz w:val="24"/>
          <w:szCs w:val="24"/>
        </w:rPr>
        <w:t>entru 50 bovine au rezultat urmă</w:t>
      </w:r>
      <w:r w:rsidRPr="009A0749">
        <w:rPr>
          <w:rFonts w:ascii="Arial" w:hAnsi="Arial" w:cs="Arial"/>
          <w:iCs/>
          <w:noProof/>
          <w:sz w:val="24"/>
          <w:szCs w:val="24"/>
        </w:rPr>
        <w:t>to</w:t>
      </w:r>
      <w:r w:rsidR="009A0749" w:rsidRPr="009A0749">
        <w:rPr>
          <w:rFonts w:ascii="Arial" w:hAnsi="Arial" w:cs="Arial"/>
          <w:iCs/>
          <w:noProof/>
          <w:sz w:val="24"/>
          <w:szCs w:val="24"/>
        </w:rPr>
        <w:t>arele date conform datelor obț</w:t>
      </w:r>
      <w:r w:rsidRPr="009A0749">
        <w:rPr>
          <w:rFonts w:ascii="Arial" w:hAnsi="Arial" w:cs="Arial"/>
          <w:iCs/>
          <w:noProof/>
          <w:sz w:val="24"/>
          <w:szCs w:val="24"/>
        </w:rPr>
        <w:t>inute din “</w:t>
      </w:r>
      <w:r w:rsidRPr="009A0749">
        <w:rPr>
          <w:rFonts w:ascii="Arial" w:hAnsi="Arial" w:cs="Arial"/>
          <w:i/>
          <w:iCs/>
          <w:noProof/>
          <w:sz w:val="24"/>
          <w:szCs w:val="24"/>
        </w:rPr>
        <w:t>Calculatorul Cod Bune Practici Agricole</w:t>
      </w:r>
      <w:r w:rsidRPr="009A0749">
        <w:rPr>
          <w:rFonts w:ascii="Arial" w:hAnsi="Arial" w:cs="Arial"/>
          <w:iCs/>
          <w:noProof/>
          <w:sz w:val="24"/>
          <w:szCs w:val="24"/>
        </w:rPr>
        <w:t>”</w:t>
      </w:r>
      <w:r w:rsidR="009A0749" w:rsidRPr="009A0749">
        <w:rPr>
          <w:rFonts w:ascii="Arial" w:hAnsi="Arial" w:cs="Arial"/>
          <w:iCs/>
          <w:noProof/>
          <w:sz w:val="24"/>
          <w:szCs w:val="24"/>
        </w:rPr>
        <w:t>:</w:t>
      </w:r>
    </w:p>
    <w:p w:rsidR="00CB3688" w:rsidRPr="009A0749" w:rsidRDefault="00CB3688" w:rsidP="009A0749">
      <w:pPr>
        <w:spacing w:after="0" w:line="240" w:lineRule="auto"/>
        <w:ind w:firstLine="284"/>
        <w:jc w:val="both"/>
        <w:rPr>
          <w:rFonts w:ascii="Arial" w:hAnsi="Arial" w:cs="Arial"/>
          <w:iCs/>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2"/>
        <w:gridCol w:w="684"/>
        <w:gridCol w:w="1859"/>
        <w:gridCol w:w="1972"/>
      </w:tblGrid>
      <w:tr w:rsidR="009A0749" w:rsidRPr="009A0749" w:rsidTr="009A0749">
        <w:trPr>
          <w:trHeight w:val="889"/>
          <w:jc w:val="center"/>
        </w:trPr>
        <w:tc>
          <w:tcPr>
            <w:tcW w:w="1102" w:type="dxa"/>
            <w:vAlign w:val="center"/>
          </w:tcPr>
          <w:p w:rsidR="009A0749" w:rsidRPr="009A0749" w:rsidRDefault="009A0749" w:rsidP="009A0749">
            <w:pPr>
              <w:spacing w:after="0" w:line="240" w:lineRule="auto"/>
              <w:jc w:val="center"/>
              <w:rPr>
                <w:rFonts w:ascii="Arial" w:hAnsi="Arial" w:cs="Arial"/>
                <w:iCs/>
                <w:noProof/>
                <w:sz w:val="20"/>
                <w:szCs w:val="20"/>
              </w:rPr>
            </w:pPr>
          </w:p>
          <w:p w:rsidR="00AD214C" w:rsidRPr="009A0749" w:rsidRDefault="00AD214C"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Specia</w:t>
            </w:r>
          </w:p>
        </w:tc>
        <w:tc>
          <w:tcPr>
            <w:tcW w:w="684" w:type="dxa"/>
            <w:vAlign w:val="center"/>
          </w:tcPr>
          <w:p w:rsidR="009A0749" w:rsidRPr="009A0749" w:rsidRDefault="009A0749" w:rsidP="009A0749">
            <w:pPr>
              <w:spacing w:after="0" w:line="240" w:lineRule="auto"/>
              <w:jc w:val="center"/>
              <w:rPr>
                <w:rFonts w:ascii="Arial" w:hAnsi="Arial" w:cs="Arial"/>
                <w:iCs/>
                <w:noProof/>
                <w:sz w:val="20"/>
                <w:szCs w:val="20"/>
              </w:rPr>
            </w:pPr>
          </w:p>
          <w:p w:rsidR="00AD214C" w:rsidRPr="009A0749" w:rsidRDefault="00AD214C"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Nr.</w:t>
            </w:r>
          </w:p>
        </w:tc>
        <w:tc>
          <w:tcPr>
            <w:tcW w:w="1859" w:type="dxa"/>
            <w:vAlign w:val="center"/>
          </w:tcPr>
          <w:p w:rsidR="00AD214C" w:rsidRPr="009A0749" w:rsidRDefault="009A0749"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Cantitatea de dejecții rezultată î</w:t>
            </w:r>
            <w:r w:rsidR="00AD214C" w:rsidRPr="009A0749">
              <w:rPr>
                <w:rFonts w:ascii="Arial" w:hAnsi="Arial" w:cs="Arial"/>
                <w:iCs/>
                <w:noProof/>
                <w:sz w:val="20"/>
                <w:szCs w:val="20"/>
              </w:rPr>
              <w:t>n 24</w:t>
            </w:r>
            <w:r w:rsidRPr="009A0749">
              <w:rPr>
                <w:rFonts w:ascii="Arial" w:hAnsi="Arial" w:cs="Arial"/>
                <w:iCs/>
                <w:noProof/>
                <w:sz w:val="20"/>
                <w:szCs w:val="20"/>
              </w:rPr>
              <w:t xml:space="preserve"> </w:t>
            </w:r>
            <w:r w:rsidR="00AD214C" w:rsidRPr="009A0749">
              <w:rPr>
                <w:rFonts w:ascii="Arial" w:hAnsi="Arial" w:cs="Arial"/>
                <w:iCs/>
                <w:noProof/>
                <w:sz w:val="20"/>
                <w:szCs w:val="20"/>
              </w:rPr>
              <w:t>ore/kg/cap</w:t>
            </w:r>
          </w:p>
        </w:tc>
        <w:tc>
          <w:tcPr>
            <w:tcW w:w="1972" w:type="dxa"/>
            <w:vAlign w:val="center"/>
          </w:tcPr>
          <w:p w:rsidR="00AD214C" w:rsidRPr="009A0749" w:rsidRDefault="009A0749"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Cantitatea totală de dejecț</w:t>
            </w:r>
            <w:r w:rsidR="00AD214C" w:rsidRPr="009A0749">
              <w:rPr>
                <w:rFonts w:ascii="Arial" w:hAnsi="Arial" w:cs="Arial"/>
                <w:iCs/>
                <w:noProof/>
                <w:sz w:val="20"/>
                <w:szCs w:val="20"/>
              </w:rPr>
              <w:t>ii tone/an/cap</w:t>
            </w:r>
          </w:p>
        </w:tc>
      </w:tr>
      <w:tr w:rsidR="009A0749" w:rsidRPr="009A0749" w:rsidTr="009A0749">
        <w:trPr>
          <w:trHeight w:val="227"/>
          <w:jc w:val="center"/>
        </w:trPr>
        <w:tc>
          <w:tcPr>
            <w:tcW w:w="1102" w:type="dxa"/>
          </w:tcPr>
          <w:p w:rsidR="00AD214C" w:rsidRPr="009A0749" w:rsidRDefault="00AD214C"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Bovine</w:t>
            </w:r>
          </w:p>
        </w:tc>
        <w:tc>
          <w:tcPr>
            <w:tcW w:w="684" w:type="dxa"/>
          </w:tcPr>
          <w:p w:rsidR="00AD214C" w:rsidRPr="009A0749" w:rsidRDefault="00AD214C"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50</w:t>
            </w:r>
          </w:p>
        </w:tc>
        <w:tc>
          <w:tcPr>
            <w:tcW w:w="1859" w:type="dxa"/>
          </w:tcPr>
          <w:p w:rsidR="00AD214C" w:rsidRPr="009A0749" w:rsidRDefault="00AD214C"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156,65</w:t>
            </w:r>
          </w:p>
        </w:tc>
        <w:tc>
          <w:tcPr>
            <w:tcW w:w="1972" w:type="dxa"/>
          </w:tcPr>
          <w:p w:rsidR="00AD214C" w:rsidRPr="009A0749" w:rsidRDefault="00AD214C"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57,18</w:t>
            </w:r>
          </w:p>
        </w:tc>
      </w:tr>
      <w:tr w:rsidR="009A0749" w:rsidRPr="009A0749" w:rsidTr="009A0749">
        <w:trPr>
          <w:trHeight w:val="319"/>
          <w:jc w:val="center"/>
        </w:trPr>
        <w:tc>
          <w:tcPr>
            <w:tcW w:w="1102" w:type="dxa"/>
          </w:tcPr>
          <w:p w:rsidR="00AD214C" w:rsidRPr="009A0749" w:rsidRDefault="00AD214C"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Total</w:t>
            </w:r>
          </w:p>
        </w:tc>
        <w:tc>
          <w:tcPr>
            <w:tcW w:w="684" w:type="dxa"/>
          </w:tcPr>
          <w:p w:rsidR="00AD214C" w:rsidRPr="009A0749" w:rsidRDefault="00AD214C" w:rsidP="009A0749">
            <w:pPr>
              <w:spacing w:after="0" w:line="240" w:lineRule="auto"/>
              <w:jc w:val="center"/>
              <w:rPr>
                <w:rFonts w:ascii="Arial" w:hAnsi="Arial" w:cs="Arial"/>
                <w:iCs/>
                <w:noProof/>
                <w:sz w:val="20"/>
                <w:szCs w:val="20"/>
              </w:rPr>
            </w:pPr>
          </w:p>
        </w:tc>
        <w:tc>
          <w:tcPr>
            <w:tcW w:w="1859" w:type="dxa"/>
          </w:tcPr>
          <w:p w:rsidR="00AD214C" w:rsidRPr="009A0749" w:rsidRDefault="00AD214C" w:rsidP="009A0749">
            <w:pPr>
              <w:spacing w:after="0" w:line="240" w:lineRule="auto"/>
              <w:jc w:val="center"/>
              <w:rPr>
                <w:rFonts w:ascii="Arial" w:hAnsi="Arial" w:cs="Arial"/>
                <w:iCs/>
                <w:noProof/>
                <w:sz w:val="20"/>
                <w:szCs w:val="20"/>
              </w:rPr>
            </w:pPr>
          </w:p>
        </w:tc>
        <w:tc>
          <w:tcPr>
            <w:tcW w:w="1972" w:type="dxa"/>
          </w:tcPr>
          <w:p w:rsidR="00AD214C" w:rsidRPr="009A0749" w:rsidRDefault="00AD214C" w:rsidP="009A0749">
            <w:pPr>
              <w:spacing w:after="0" w:line="240" w:lineRule="auto"/>
              <w:jc w:val="center"/>
              <w:rPr>
                <w:rFonts w:ascii="Arial" w:hAnsi="Arial" w:cs="Arial"/>
                <w:iCs/>
                <w:noProof/>
                <w:sz w:val="20"/>
                <w:szCs w:val="20"/>
              </w:rPr>
            </w:pPr>
            <w:r w:rsidRPr="009A0749">
              <w:rPr>
                <w:rFonts w:ascii="Arial" w:hAnsi="Arial" w:cs="Arial"/>
                <w:iCs/>
                <w:noProof/>
                <w:sz w:val="20"/>
                <w:szCs w:val="20"/>
              </w:rPr>
              <w:t>57,18</w:t>
            </w:r>
          </w:p>
        </w:tc>
      </w:tr>
    </w:tbl>
    <w:p w:rsidR="00AD214C" w:rsidRPr="00CB3688" w:rsidRDefault="007E5121" w:rsidP="00CB3688">
      <w:pPr>
        <w:spacing w:after="0" w:line="240" w:lineRule="auto"/>
        <w:ind w:firstLine="720"/>
        <w:jc w:val="both"/>
        <w:rPr>
          <w:rFonts w:ascii="Arial" w:hAnsi="Arial" w:cs="Arial"/>
          <w:iCs/>
          <w:noProof/>
          <w:sz w:val="24"/>
          <w:szCs w:val="24"/>
        </w:rPr>
      </w:pPr>
      <w:r w:rsidRPr="009A0749">
        <w:rPr>
          <w:rFonts w:ascii="Arial" w:hAnsi="Arial" w:cs="Arial"/>
          <w:iCs/>
          <w:noProof/>
          <w:sz w:val="24"/>
          <w:szCs w:val="24"/>
        </w:rPr>
        <w:t xml:space="preserve">Perioada de stocare a gunoiului </w:t>
      </w:r>
      <w:r w:rsidR="009A0749" w:rsidRPr="009A0749">
        <w:rPr>
          <w:rFonts w:ascii="Arial" w:hAnsi="Arial" w:cs="Arial"/>
          <w:iCs/>
          <w:noProof/>
          <w:sz w:val="24"/>
          <w:szCs w:val="24"/>
        </w:rPr>
        <w:t>va fi de 6 luni, acesta urmâ</w:t>
      </w:r>
      <w:r w:rsidRPr="009A0749">
        <w:rPr>
          <w:rFonts w:ascii="Arial" w:hAnsi="Arial" w:cs="Arial"/>
          <w:iCs/>
          <w:noProof/>
          <w:sz w:val="24"/>
          <w:szCs w:val="24"/>
        </w:rPr>
        <w:t>nd a se transporta pe teren de 2 ori pe an.</w:t>
      </w:r>
    </w:p>
    <w:p w:rsidR="004E6183" w:rsidRPr="00782F95" w:rsidRDefault="004E6183" w:rsidP="0084758E">
      <w:pPr>
        <w:spacing w:after="0" w:line="240" w:lineRule="auto"/>
        <w:ind w:firstLine="720"/>
        <w:jc w:val="both"/>
        <w:rPr>
          <w:rFonts w:ascii="Arial" w:hAnsi="Arial" w:cs="Arial"/>
          <w:noProof/>
          <w:sz w:val="24"/>
          <w:szCs w:val="24"/>
          <w:lang w:val="ro-RO"/>
        </w:rPr>
      </w:pPr>
      <w:r w:rsidRPr="00782F95">
        <w:rPr>
          <w:rFonts w:ascii="Arial" w:hAnsi="Arial" w:cs="Arial"/>
          <w:b/>
          <w:bCs/>
          <w:noProof/>
          <w:sz w:val="24"/>
          <w:szCs w:val="24"/>
          <w:lang w:val="ro-RO"/>
        </w:rPr>
        <w:lastRenderedPageBreak/>
        <w:t>b</w:t>
      </w:r>
      <w:r w:rsidR="000676DE" w:rsidRPr="00782F95">
        <w:rPr>
          <w:rFonts w:ascii="Arial" w:hAnsi="Arial" w:cs="Arial"/>
          <w:b/>
          <w:bCs/>
          <w:noProof/>
          <w:sz w:val="24"/>
          <w:szCs w:val="24"/>
          <w:vertAlign w:val="subscript"/>
          <w:lang w:val="ro-RO"/>
        </w:rPr>
        <w:t>2</w:t>
      </w:r>
      <w:r w:rsidRPr="00782F95">
        <w:rPr>
          <w:rFonts w:ascii="Arial" w:hAnsi="Arial" w:cs="Arial"/>
          <w:b/>
          <w:bCs/>
          <w:noProof/>
          <w:sz w:val="24"/>
          <w:szCs w:val="24"/>
          <w:lang w:val="ro-RO"/>
        </w:rPr>
        <w:t>)</w:t>
      </w:r>
      <w:r w:rsidRPr="00782F95">
        <w:rPr>
          <w:rFonts w:ascii="Arial" w:hAnsi="Arial" w:cs="Arial"/>
          <w:noProof/>
          <w:sz w:val="24"/>
          <w:szCs w:val="24"/>
          <w:lang w:val="ro-RO"/>
        </w:rPr>
        <w:t> </w:t>
      </w:r>
      <w:r w:rsidRPr="00782F95">
        <w:rPr>
          <w:rFonts w:ascii="Arial" w:hAnsi="Arial" w:cs="Arial"/>
          <w:b/>
          <w:i/>
          <w:noProof/>
          <w:sz w:val="24"/>
          <w:szCs w:val="24"/>
          <w:lang w:val="ro-RO"/>
        </w:rPr>
        <w:t>cumularea cu alte pro</w:t>
      </w:r>
      <w:r w:rsidR="000676DE" w:rsidRPr="00782F95">
        <w:rPr>
          <w:rFonts w:ascii="Arial" w:hAnsi="Arial" w:cs="Arial"/>
          <w:b/>
          <w:i/>
          <w:noProof/>
          <w:sz w:val="24"/>
          <w:szCs w:val="24"/>
          <w:lang w:val="ro-RO"/>
        </w:rPr>
        <w:t>iecte existente şi/sau aprobate:</w:t>
      </w:r>
      <w:r w:rsidR="004A7C07" w:rsidRPr="00782F95">
        <w:rPr>
          <w:rFonts w:ascii="Arial" w:hAnsi="Arial" w:cs="Arial"/>
          <w:b/>
          <w:i/>
          <w:noProof/>
          <w:sz w:val="24"/>
          <w:szCs w:val="24"/>
          <w:lang w:val="ro-RO"/>
        </w:rPr>
        <w:t xml:space="preserve"> </w:t>
      </w:r>
      <w:r w:rsidR="00BC74E6" w:rsidRPr="00782F95">
        <w:rPr>
          <w:rFonts w:ascii="Arial" w:hAnsi="Arial" w:cs="Arial"/>
          <w:noProof/>
          <w:sz w:val="24"/>
          <w:szCs w:val="24"/>
        </w:rPr>
        <w:t>lucrările necesare realizării proiectului nu se suprapun cu alte proiecte existente sau planificate în zonă</w:t>
      </w:r>
      <w:r w:rsidR="0084758E" w:rsidRPr="00782F95">
        <w:rPr>
          <w:rFonts w:ascii="Arial" w:hAnsi="Arial" w:cs="Arial"/>
          <w:noProof/>
          <w:sz w:val="24"/>
          <w:szCs w:val="24"/>
          <w:lang w:val="ro-RO"/>
        </w:rPr>
        <w:t>;</w:t>
      </w:r>
    </w:p>
    <w:p w:rsidR="00CA4CE6" w:rsidRPr="005E77CB" w:rsidRDefault="00B95FDB" w:rsidP="004D6FD8">
      <w:pPr>
        <w:spacing w:after="0" w:line="240" w:lineRule="auto"/>
        <w:ind w:firstLine="720"/>
        <w:jc w:val="both"/>
        <w:rPr>
          <w:rFonts w:ascii="Arial" w:hAnsi="Arial" w:cs="Arial"/>
          <w:noProof/>
          <w:sz w:val="24"/>
          <w:szCs w:val="24"/>
          <w:lang w:val="ro-RO"/>
        </w:rPr>
      </w:pPr>
      <w:r w:rsidRPr="006B5EE7">
        <w:rPr>
          <w:rFonts w:ascii="Arial" w:hAnsi="Arial" w:cs="Arial"/>
          <w:b/>
          <w:bCs/>
          <w:noProof/>
          <w:sz w:val="24"/>
          <w:szCs w:val="24"/>
          <w:lang w:val="ro-RO"/>
        </w:rPr>
        <w:t>b</w:t>
      </w:r>
      <w:r w:rsidRPr="006B5EE7">
        <w:rPr>
          <w:rFonts w:ascii="Arial" w:hAnsi="Arial" w:cs="Arial"/>
          <w:b/>
          <w:bCs/>
          <w:noProof/>
          <w:sz w:val="24"/>
          <w:szCs w:val="24"/>
          <w:vertAlign w:val="subscript"/>
          <w:lang w:val="ro-RO"/>
        </w:rPr>
        <w:t>3</w:t>
      </w:r>
      <w:r w:rsidR="004E6183" w:rsidRPr="006B5EE7">
        <w:rPr>
          <w:rFonts w:ascii="Arial" w:hAnsi="Arial" w:cs="Arial"/>
          <w:b/>
          <w:bCs/>
          <w:noProof/>
          <w:sz w:val="24"/>
          <w:szCs w:val="24"/>
          <w:lang w:val="ro-RO"/>
        </w:rPr>
        <w:t>)</w:t>
      </w:r>
      <w:r w:rsidR="004E6183" w:rsidRPr="006B5EE7">
        <w:rPr>
          <w:rFonts w:ascii="Arial" w:hAnsi="Arial" w:cs="Arial"/>
          <w:b/>
          <w:i/>
          <w:noProof/>
          <w:sz w:val="24"/>
          <w:szCs w:val="24"/>
          <w:lang w:val="ro-RO"/>
        </w:rPr>
        <w:t> utilizarea resurselor naturale, în special a solului, a terenurilor, a apei şi a biodiversităţii</w:t>
      </w:r>
      <w:r w:rsidRPr="006B5EE7">
        <w:rPr>
          <w:rFonts w:ascii="Arial" w:hAnsi="Arial" w:cs="Arial"/>
          <w:noProof/>
          <w:sz w:val="24"/>
          <w:szCs w:val="24"/>
          <w:lang w:val="ro-RO"/>
        </w:rPr>
        <w:t>:</w:t>
      </w:r>
      <w:r w:rsidR="00E72FEA" w:rsidRPr="00B03890">
        <w:rPr>
          <w:rFonts w:ascii="Arial" w:hAnsi="Arial" w:cs="Arial"/>
          <w:noProof/>
          <w:color w:val="FF0000"/>
          <w:sz w:val="24"/>
          <w:szCs w:val="24"/>
          <w:lang w:val="ro-RO"/>
        </w:rPr>
        <w:t xml:space="preserve"> </w:t>
      </w:r>
      <w:r w:rsidR="00FB03DD" w:rsidRPr="005E77CB">
        <w:rPr>
          <w:rFonts w:ascii="Arial" w:eastAsia="Times New Roman" w:hAnsi="Arial" w:cs="Arial"/>
          <w:noProof/>
          <w:sz w:val="24"/>
          <w:szCs w:val="24"/>
          <w:lang w:val="ro-RO"/>
        </w:rPr>
        <w:t>se vor ut</w:t>
      </w:r>
      <w:r w:rsidR="00674DA5" w:rsidRPr="005E77CB">
        <w:rPr>
          <w:rFonts w:ascii="Arial" w:eastAsia="Times New Roman" w:hAnsi="Arial" w:cs="Arial"/>
          <w:noProof/>
          <w:sz w:val="24"/>
          <w:szCs w:val="24"/>
          <w:lang w:val="ro-RO"/>
        </w:rPr>
        <w:t>i</w:t>
      </w:r>
      <w:r w:rsidR="00B9788A" w:rsidRPr="005E77CB">
        <w:rPr>
          <w:rFonts w:ascii="Arial" w:eastAsia="Times New Roman" w:hAnsi="Arial" w:cs="Arial"/>
          <w:noProof/>
          <w:sz w:val="24"/>
          <w:szCs w:val="24"/>
          <w:lang w:val="ro-RO"/>
        </w:rPr>
        <w:t>liza agregate de râ</w:t>
      </w:r>
      <w:r w:rsidR="004B1A97" w:rsidRPr="005E77CB">
        <w:rPr>
          <w:rFonts w:ascii="Arial" w:eastAsia="Times New Roman" w:hAnsi="Arial" w:cs="Arial"/>
          <w:noProof/>
          <w:sz w:val="24"/>
          <w:szCs w:val="24"/>
          <w:lang w:val="ro-RO"/>
        </w:rPr>
        <w:t>u</w:t>
      </w:r>
      <w:r w:rsidR="00F2561B">
        <w:rPr>
          <w:rFonts w:ascii="Arial" w:eastAsia="Times New Roman" w:hAnsi="Arial" w:cs="Arial"/>
          <w:noProof/>
          <w:sz w:val="24"/>
          <w:szCs w:val="24"/>
          <w:lang w:val="ro-RO"/>
        </w:rPr>
        <w:t xml:space="preserve"> (nisip), balast și </w:t>
      </w:r>
      <w:r w:rsidR="005E77CB" w:rsidRPr="005E77CB">
        <w:rPr>
          <w:rFonts w:ascii="Arial" w:eastAsia="Times New Roman" w:hAnsi="Arial" w:cs="Arial"/>
          <w:noProof/>
          <w:sz w:val="24"/>
          <w:szCs w:val="24"/>
          <w:lang w:val="ro-RO"/>
        </w:rPr>
        <w:t xml:space="preserve">apă </w:t>
      </w:r>
      <w:r w:rsidR="00FB03DD" w:rsidRPr="005E77CB">
        <w:rPr>
          <w:rFonts w:ascii="Arial" w:eastAsia="Times New Roman" w:hAnsi="Arial" w:cs="Arial"/>
          <w:noProof/>
          <w:sz w:val="24"/>
          <w:szCs w:val="24"/>
          <w:lang w:val="ro-RO"/>
        </w:rPr>
        <w:t>în cantităț</w:t>
      </w:r>
      <w:r w:rsidR="004B1A97" w:rsidRPr="005E77CB">
        <w:rPr>
          <w:rFonts w:ascii="Arial" w:eastAsia="Times New Roman" w:hAnsi="Arial" w:cs="Arial"/>
          <w:noProof/>
          <w:sz w:val="24"/>
          <w:szCs w:val="24"/>
          <w:lang w:val="ro-RO"/>
        </w:rPr>
        <w:t>i variabile</w:t>
      </w:r>
      <w:r w:rsidR="00F9321E" w:rsidRPr="005E77CB">
        <w:rPr>
          <w:rFonts w:ascii="Arial" w:hAnsi="Arial" w:cs="Arial"/>
          <w:noProof/>
          <w:sz w:val="24"/>
          <w:szCs w:val="24"/>
          <w:lang w:val="ro-RO" w:eastAsia="ro-RO"/>
        </w:rPr>
        <w:t>;</w:t>
      </w:r>
    </w:p>
    <w:p w:rsidR="00E50549" w:rsidRPr="00CE5B21" w:rsidRDefault="004A6217" w:rsidP="00953953">
      <w:pPr>
        <w:spacing w:after="0" w:line="240" w:lineRule="auto"/>
        <w:ind w:firstLine="720"/>
        <w:jc w:val="both"/>
        <w:rPr>
          <w:rFonts w:ascii="Arial" w:hAnsi="Arial" w:cs="Arial"/>
          <w:sz w:val="24"/>
          <w:szCs w:val="24"/>
          <w:lang w:val="ro-RO"/>
        </w:rPr>
      </w:pPr>
      <w:r w:rsidRPr="00CE5B21">
        <w:rPr>
          <w:rFonts w:ascii="Arial" w:hAnsi="Arial" w:cs="Arial"/>
          <w:b/>
          <w:bCs/>
          <w:noProof/>
          <w:sz w:val="24"/>
          <w:szCs w:val="24"/>
          <w:lang w:val="ro-RO"/>
        </w:rPr>
        <w:t>b</w:t>
      </w:r>
      <w:r w:rsidRPr="00CE5B21">
        <w:rPr>
          <w:rFonts w:ascii="Arial" w:hAnsi="Arial" w:cs="Arial"/>
          <w:b/>
          <w:bCs/>
          <w:noProof/>
          <w:sz w:val="24"/>
          <w:szCs w:val="24"/>
          <w:vertAlign w:val="subscript"/>
          <w:lang w:val="ro-RO"/>
        </w:rPr>
        <w:t>4</w:t>
      </w:r>
      <w:r w:rsidR="004E6183" w:rsidRPr="00CE5B21">
        <w:rPr>
          <w:rFonts w:ascii="Arial" w:hAnsi="Arial" w:cs="Arial"/>
          <w:b/>
          <w:bCs/>
          <w:noProof/>
          <w:sz w:val="24"/>
          <w:szCs w:val="24"/>
          <w:lang w:val="ro-RO"/>
        </w:rPr>
        <w:t>)</w:t>
      </w:r>
      <w:r w:rsidR="004E6183" w:rsidRPr="00CE5B21">
        <w:rPr>
          <w:rFonts w:ascii="Arial" w:hAnsi="Arial" w:cs="Arial"/>
          <w:noProof/>
          <w:sz w:val="24"/>
          <w:szCs w:val="24"/>
          <w:lang w:val="ro-RO"/>
        </w:rPr>
        <w:t> </w:t>
      </w:r>
      <w:r w:rsidR="004E6183" w:rsidRPr="00CE5B21">
        <w:rPr>
          <w:rFonts w:ascii="Arial" w:hAnsi="Arial" w:cs="Arial"/>
          <w:b/>
          <w:i/>
          <w:noProof/>
          <w:sz w:val="24"/>
          <w:szCs w:val="24"/>
          <w:lang w:val="ro-RO"/>
        </w:rPr>
        <w:t>cantitatea şi tipurile de deşeuri generate/gestionate</w:t>
      </w:r>
      <w:r w:rsidRPr="00CE5B21">
        <w:rPr>
          <w:rFonts w:ascii="Arial" w:hAnsi="Arial" w:cs="Arial"/>
          <w:b/>
          <w:i/>
          <w:noProof/>
          <w:sz w:val="24"/>
          <w:szCs w:val="24"/>
          <w:lang w:val="ro-RO"/>
        </w:rPr>
        <w:t>:</w:t>
      </w:r>
      <w:r w:rsidRPr="00CE5B21">
        <w:rPr>
          <w:rFonts w:ascii="Arial" w:hAnsi="Arial" w:cs="Arial"/>
          <w:noProof/>
          <w:sz w:val="24"/>
          <w:szCs w:val="24"/>
          <w:lang w:val="ro-RO"/>
        </w:rPr>
        <w:t xml:space="preserve"> </w:t>
      </w:r>
      <w:r w:rsidR="00953953" w:rsidRPr="00CE5B21">
        <w:rPr>
          <w:rFonts w:ascii="Arial" w:hAnsi="Arial" w:cs="Arial"/>
          <w:noProof/>
          <w:sz w:val="24"/>
          <w:szCs w:val="24"/>
          <w:lang w:val="ro-RO"/>
        </w:rPr>
        <w:t>Gestionarea deșeurilor, atât pe timpul execuției cât și în perioada de funcț</w:t>
      </w:r>
      <w:r w:rsidR="00BB0D05" w:rsidRPr="00CE5B21">
        <w:rPr>
          <w:rFonts w:ascii="Arial" w:hAnsi="Arial" w:cs="Arial"/>
          <w:noProof/>
          <w:sz w:val="24"/>
          <w:szCs w:val="24"/>
          <w:lang w:val="ro-RO"/>
        </w:rPr>
        <w:t xml:space="preserve">ionare se va realiza </w:t>
      </w:r>
      <w:r w:rsidR="00BB0D05" w:rsidRPr="00CE5B21">
        <w:rPr>
          <w:rFonts w:ascii="Arial" w:hAnsi="Arial" w:cs="Arial"/>
          <w:sz w:val="24"/>
          <w:szCs w:val="24"/>
          <w:lang w:val="ro-RO"/>
        </w:rPr>
        <w:t xml:space="preserve">conform </w:t>
      </w:r>
      <w:r w:rsidR="00844EE5" w:rsidRPr="00CE5B21">
        <w:rPr>
          <w:rFonts w:ascii="Arial" w:hAnsi="Arial" w:cs="Arial"/>
          <w:sz w:val="24"/>
          <w:szCs w:val="24"/>
          <w:lang w:val="ro-RO"/>
        </w:rPr>
        <w:t>Ordonanței de urgență</w:t>
      </w:r>
      <w:r w:rsidR="00BB0D05" w:rsidRPr="00CE5B21">
        <w:rPr>
          <w:rFonts w:ascii="Arial" w:hAnsi="Arial" w:cs="Arial"/>
          <w:sz w:val="24"/>
          <w:szCs w:val="24"/>
          <w:lang w:val="ro-RO"/>
        </w:rPr>
        <w:t xml:space="preserve"> nr. </w:t>
      </w:r>
      <w:r w:rsidR="00844EE5" w:rsidRPr="00CE5B21">
        <w:rPr>
          <w:rFonts w:ascii="Arial" w:hAnsi="Arial" w:cs="Arial"/>
          <w:bCs/>
          <w:sz w:val="24"/>
          <w:szCs w:val="24"/>
          <w:lang w:val="ro-RO"/>
        </w:rPr>
        <w:t>92/2021 privind regimul deşeurilor</w:t>
      </w:r>
      <w:r w:rsidR="00E50549" w:rsidRPr="00CE5B21">
        <w:rPr>
          <w:rFonts w:ascii="Arial" w:hAnsi="Arial" w:cs="Arial"/>
          <w:sz w:val="24"/>
          <w:szCs w:val="24"/>
          <w:lang w:val="ro-RO"/>
        </w:rPr>
        <w:t xml:space="preserve">. </w:t>
      </w:r>
    </w:p>
    <w:p w:rsidR="004E6183" w:rsidRPr="00CE5B21" w:rsidRDefault="00E50549" w:rsidP="00953953">
      <w:pPr>
        <w:spacing w:after="0" w:line="240" w:lineRule="auto"/>
        <w:ind w:firstLine="720"/>
        <w:jc w:val="both"/>
        <w:rPr>
          <w:rFonts w:ascii="Arial" w:hAnsi="Arial" w:cs="Arial"/>
          <w:sz w:val="24"/>
          <w:szCs w:val="24"/>
          <w:lang w:val="ro-RO"/>
        </w:rPr>
      </w:pPr>
      <w:r w:rsidRPr="00CE5B21">
        <w:rPr>
          <w:rFonts w:ascii="Arial" w:hAnsi="Arial" w:cs="Arial"/>
          <w:sz w:val="24"/>
          <w:szCs w:val="24"/>
          <w:lang w:val="ro-RO"/>
        </w:rPr>
        <w:t>Î</w:t>
      </w:r>
      <w:r w:rsidR="00BB0D05" w:rsidRPr="00CE5B21">
        <w:rPr>
          <w:rFonts w:ascii="Arial" w:hAnsi="Arial" w:cs="Arial"/>
          <w:sz w:val="24"/>
          <w:szCs w:val="24"/>
          <w:lang w:val="ro-RO"/>
        </w:rPr>
        <w:t xml:space="preserve">n perioada de execuţie a proiectului </w:t>
      </w:r>
      <w:r w:rsidR="0094537E" w:rsidRPr="00CE5B21">
        <w:rPr>
          <w:rFonts w:ascii="Arial" w:hAnsi="Arial" w:cs="Arial"/>
          <w:sz w:val="24"/>
          <w:szCs w:val="24"/>
          <w:lang w:val="ro-RO"/>
        </w:rPr>
        <w:t xml:space="preserve">și după realizarea proiectului </w:t>
      </w:r>
      <w:r w:rsidR="00BB0D05" w:rsidRPr="00CE5B21">
        <w:rPr>
          <w:rFonts w:ascii="Arial" w:hAnsi="Arial" w:cs="Arial"/>
          <w:sz w:val="24"/>
          <w:szCs w:val="24"/>
          <w:lang w:val="ro-RO"/>
        </w:rPr>
        <w:t>vor rezulta deşeuri care</w:t>
      </w:r>
      <w:r w:rsidR="00BB0D05" w:rsidRPr="00CE5B21">
        <w:rPr>
          <w:rFonts w:ascii="Arial" w:hAnsi="Arial" w:cs="Arial"/>
          <w:bCs/>
          <w:iCs/>
          <w:sz w:val="24"/>
          <w:szCs w:val="24"/>
          <w:lang w:val="ro-RO"/>
        </w:rPr>
        <w:t>, vor fi colectate selectiv și se vor valorifica/elimina numai prin operatori economici autorizați</w:t>
      </w:r>
      <w:r w:rsidR="0064195C" w:rsidRPr="00CE5B21">
        <w:rPr>
          <w:rFonts w:ascii="Arial" w:hAnsi="Arial" w:cs="Arial"/>
          <w:sz w:val="24"/>
          <w:szCs w:val="24"/>
          <w:lang w:val="ro-RO"/>
        </w:rPr>
        <w:t>.</w:t>
      </w:r>
      <w:r w:rsidR="00BB0D05" w:rsidRPr="00CE5B21">
        <w:rPr>
          <w:rFonts w:ascii="Arial" w:hAnsi="Arial" w:cs="Arial"/>
          <w:sz w:val="24"/>
          <w:szCs w:val="24"/>
          <w:lang w:val="ro-RO"/>
        </w:rPr>
        <w:t xml:space="preserve"> </w:t>
      </w:r>
    </w:p>
    <w:p w:rsidR="00845FCC" w:rsidRPr="00FC332D" w:rsidRDefault="00F70F10" w:rsidP="00B03925">
      <w:pPr>
        <w:spacing w:after="0" w:line="240" w:lineRule="auto"/>
        <w:ind w:firstLine="720"/>
        <w:jc w:val="both"/>
        <w:rPr>
          <w:rFonts w:ascii="Arial" w:hAnsi="Arial" w:cs="Arial"/>
          <w:b/>
          <w:bCs/>
          <w:noProof/>
          <w:sz w:val="24"/>
          <w:szCs w:val="24"/>
          <w:lang w:val="ro-RO"/>
        </w:rPr>
      </w:pPr>
      <w:r w:rsidRPr="00FC332D">
        <w:rPr>
          <w:rFonts w:ascii="Arial" w:hAnsi="Arial" w:cs="Arial"/>
          <w:b/>
          <w:bCs/>
          <w:noProof/>
          <w:sz w:val="24"/>
          <w:szCs w:val="24"/>
          <w:lang w:val="ro-RO"/>
        </w:rPr>
        <w:t>b</w:t>
      </w:r>
      <w:r w:rsidRPr="00FC332D">
        <w:rPr>
          <w:rFonts w:ascii="Arial" w:hAnsi="Arial" w:cs="Arial"/>
          <w:b/>
          <w:bCs/>
          <w:noProof/>
          <w:sz w:val="24"/>
          <w:szCs w:val="24"/>
          <w:vertAlign w:val="subscript"/>
          <w:lang w:val="ro-RO"/>
        </w:rPr>
        <w:t>5</w:t>
      </w:r>
      <w:r w:rsidRPr="00FC332D">
        <w:rPr>
          <w:rFonts w:ascii="Arial" w:hAnsi="Arial" w:cs="Arial"/>
          <w:b/>
          <w:bCs/>
          <w:noProof/>
          <w:sz w:val="24"/>
          <w:szCs w:val="24"/>
          <w:lang w:val="ro-RO"/>
        </w:rPr>
        <w:t>)</w:t>
      </w:r>
      <w:r w:rsidR="004E6183" w:rsidRPr="00FC332D">
        <w:rPr>
          <w:rFonts w:ascii="Arial" w:hAnsi="Arial" w:cs="Arial"/>
          <w:noProof/>
          <w:sz w:val="24"/>
          <w:szCs w:val="24"/>
          <w:lang w:val="ro-RO"/>
        </w:rPr>
        <w:t> </w:t>
      </w:r>
      <w:r w:rsidR="004E6183" w:rsidRPr="00FC332D">
        <w:rPr>
          <w:rFonts w:ascii="Arial" w:hAnsi="Arial" w:cs="Arial"/>
          <w:b/>
          <w:i/>
          <w:noProof/>
          <w:sz w:val="24"/>
          <w:szCs w:val="24"/>
          <w:lang w:val="ro-RO"/>
        </w:rPr>
        <w:t>poluarea şi alte efecte negative</w:t>
      </w:r>
      <w:r w:rsidRPr="00FC332D">
        <w:rPr>
          <w:rFonts w:ascii="Arial" w:hAnsi="Arial" w:cs="Arial"/>
          <w:b/>
          <w:i/>
          <w:noProof/>
          <w:sz w:val="24"/>
          <w:szCs w:val="24"/>
          <w:lang w:val="ro-RO"/>
        </w:rPr>
        <w:t>:</w:t>
      </w:r>
      <w:r w:rsidRPr="00FC332D">
        <w:rPr>
          <w:rFonts w:ascii="Arial" w:hAnsi="Arial" w:cs="Arial"/>
          <w:noProof/>
          <w:sz w:val="24"/>
          <w:szCs w:val="24"/>
          <w:lang w:val="ro-RO"/>
        </w:rPr>
        <w:t xml:space="preserve"> </w:t>
      </w:r>
      <w:r w:rsidR="00E9743E" w:rsidRPr="00FC332D">
        <w:rPr>
          <w:rFonts w:ascii="Arial" w:hAnsi="Arial" w:cs="Arial"/>
          <w:sz w:val="24"/>
          <w:szCs w:val="24"/>
          <w:lang w:val="ro-RO"/>
        </w:rPr>
        <w:t xml:space="preserve">se vor respecta limitele </w:t>
      </w:r>
      <w:r w:rsidR="00B15369" w:rsidRPr="00FC332D">
        <w:rPr>
          <w:rFonts w:ascii="Arial" w:hAnsi="Arial" w:cs="Arial"/>
          <w:sz w:val="24"/>
          <w:szCs w:val="24"/>
          <w:lang w:val="ro-RO"/>
        </w:rPr>
        <w:t>prevăzute de normele în vigoare.</w:t>
      </w:r>
      <w:r w:rsidR="00073D0B" w:rsidRPr="00FC332D">
        <w:rPr>
          <w:rFonts w:ascii="Arial" w:hAnsi="Arial" w:cs="Arial"/>
          <w:sz w:val="24"/>
          <w:szCs w:val="24"/>
          <w:lang w:val="ro-RO"/>
        </w:rPr>
        <w:t xml:space="preserve"> </w:t>
      </w:r>
      <w:r w:rsidR="00073D0B" w:rsidRPr="00FC332D">
        <w:rPr>
          <w:rFonts w:ascii="Arial" w:hAnsi="Arial" w:cs="Arial"/>
          <w:i/>
          <w:sz w:val="24"/>
          <w:szCs w:val="24"/>
          <w:lang w:val="ro-RO"/>
        </w:rPr>
        <w:t xml:space="preserve">Având în vedere că </w:t>
      </w:r>
      <w:r w:rsidR="00C17917" w:rsidRPr="00FC332D">
        <w:rPr>
          <w:rFonts w:ascii="Arial" w:hAnsi="Arial" w:cs="Arial"/>
          <w:i/>
          <w:sz w:val="24"/>
          <w:szCs w:val="24"/>
          <w:lang w:val="ro-RO"/>
        </w:rPr>
        <w:t xml:space="preserve">titularul proiectului a prevăzut măsuri și condiții </w:t>
      </w:r>
      <w:r w:rsidR="007B266A" w:rsidRPr="00FC332D">
        <w:rPr>
          <w:rFonts w:ascii="Arial" w:hAnsi="Arial" w:cs="Arial"/>
          <w:i/>
          <w:sz w:val="24"/>
          <w:szCs w:val="24"/>
          <w:lang w:val="ro-RO"/>
        </w:rPr>
        <w:t>pentru</w:t>
      </w:r>
      <w:r w:rsidR="00C17917" w:rsidRPr="00FC332D">
        <w:rPr>
          <w:rFonts w:ascii="Arial" w:hAnsi="Arial" w:cs="Arial"/>
          <w:i/>
          <w:sz w:val="24"/>
          <w:szCs w:val="24"/>
          <w:lang w:val="ro-RO"/>
        </w:rPr>
        <w:t xml:space="preserve"> emisii în atmosferă, gestionarea deșeuri</w:t>
      </w:r>
      <w:r w:rsidR="00845FCC" w:rsidRPr="00FC332D">
        <w:rPr>
          <w:rFonts w:ascii="Arial" w:hAnsi="Arial" w:cs="Arial"/>
          <w:i/>
          <w:sz w:val="24"/>
          <w:szCs w:val="24"/>
          <w:lang w:val="ro-RO"/>
        </w:rPr>
        <w:t>lor rezultate</w:t>
      </w:r>
      <w:r w:rsidR="00D941FF" w:rsidRPr="00FC332D">
        <w:rPr>
          <w:rFonts w:ascii="Arial" w:hAnsi="Arial" w:cs="Arial"/>
          <w:i/>
          <w:sz w:val="24"/>
          <w:szCs w:val="24"/>
          <w:lang w:val="ro-RO"/>
        </w:rPr>
        <w:t xml:space="preserve">, </w:t>
      </w:r>
      <w:r w:rsidR="003009F0" w:rsidRPr="00FC332D">
        <w:rPr>
          <w:rFonts w:ascii="Arial" w:hAnsi="Arial" w:cs="Arial"/>
          <w:i/>
          <w:sz w:val="24"/>
          <w:szCs w:val="24"/>
          <w:lang w:val="ro-RO"/>
        </w:rPr>
        <w:t xml:space="preserve">realizarea proiectului </w:t>
      </w:r>
      <w:r w:rsidR="00423DC3" w:rsidRPr="00FC332D">
        <w:rPr>
          <w:rFonts w:ascii="Arial" w:hAnsi="Arial" w:cs="Arial"/>
          <w:i/>
          <w:sz w:val="24"/>
          <w:szCs w:val="24"/>
          <w:lang w:val="ro-RO"/>
        </w:rPr>
        <w:t>va conduce la</w:t>
      </w:r>
      <w:r w:rsidR="007B266A" w:rsidRPr="00FC332D">
        <w:rPr>
          <w:rFonts w:ascii="Arial" w:hAnsi="Arial" w:cs="Arial"/>
          <w:i/>
          <w:sz w:val="24"/>
          <w:szCs w:val="24"/>
          <w:lang w:val="ro-RO"/>
        </w:rPr>
        <w:t xml:space="preserve"> efecte negative</w:t>
      </w:r>
      <w:r w:rsidR="00423DC3" w:rsidRPr="00FC332D">
        <w:rPr>
          <w:rFonts w:ascii="Arial" w:hAnsi="Arial" w:cs="Arial"/>
          <w:i/>
          <w:sz w:val="24"/>
          <w:szCs w:val="24"/>
          <w:lang w:val="ro-RO"/>
        </w:rPr>
        <w:t xml:space="preserve"> nesemnificative</w:t>
      </w:r>
      <w:r w:rsidR="007B266A" w:rsidRPr="00FC332D">
        <w:rPr>
          <w:rFonts w:ascii="Arial" w:hAnsi="Arial" w:cs="Arial"/>
          <w:i/>
          <w:sz w:val="24"/>
          <w:szCs w:val="24"/>
          <w:lang w:val="ro-RO"/>
        </w:rPr>
        <w:t xml:space="preserve"> atât pe durata proiectului</w:t>
      </w:r>
      <w:r w:rsidR="00D941FF" w:rsidRPr="00FC332D">
        <w:rPr>
          <w:rFonts w:ascii="Arial" w:hAnsi="Arial" w:cs="Arial"/>
          <w:i/>
          <w:sz w:val="24"/>
          <w:szCs w:val="24"/>
          <w:lang w:val="ro-RO"/>
        </w:rPr>
        <w:t>,</w:t>
      </w:r>
      <w:r w:rsidR="007B266A" w:rsidRPr="00FC332D">
        <w:rPr>
          <w:rFonts w:ascii="Arial" w:hAnsi="Arial" w:cs="Arial"/>
          <w:i/>
          <w:sz w:val="24"/>
          <w:szCs w:val="24"/>
          <w:lang w:val="ro-RO"/>
        </w:rPr>
        <w:t xml:space="preserve"> cât și după realizarea lui.</w:t>
      </w:r>
      <w:r w:rsidR="004E6183" w:rsidRPr="00FC332D">
        <w:rPr>
          <w:rFonts w:ascii="Arial" w:hAnsi="Arial" w:cs="Arial"/>
          <w:b/>
          <w:bCs/>
          <w:noProof/>
          <w:sz w:val="24"/>
          <w:szCs w:val="24"/>
          <w:lang w:val="ro-RO"/>
        </w:rPr>
        <w:t> </w:t>
      </w:r>
    </w:p>
    <w:p w:rsidR="004E6183" w:rsidRPr="00FC332D" w:rsidRDefault="00C4188B" w:rsidP="004E6183">
      <w:pPr>
        <w:spacing w:after="0" w:line="240" w:lineRule="auto"/>
        <w:ind w:firstLine="720"/>
        <w:jc w:val="both"/>
        <w:rPr>
          <w:rFonts w:ascii="Arial" w:hAnsi="Arial" w:cs="Arial"/>
          <w:noProof/>
          <w:sz w:val="24"/>
          <w:szCs w:val="24"/>
          <w:lang w:val="ro-RO"/>
        </w:rPr>
      </w:pPr>
      <w:r w:rsidRPr="00FC332D">
        <w:rPr>
          <w:rFonts w:ascii="Arial" w:hAnsi="Arial" w:cs="Arial"/>
          <w:b/>
          <w:bCs/>
          <w:noProof/>
          <w:sz w:val="24"/>
          <w:szCs w:val="24"/>
          <w:lang w:val="ro-RO"/>
        </w:rPr>
        <w:t>b</w:t>
      </w:r>
      <w:r w:rsidRPr="00FC332D">
        <w:rPr>
          <w:rFonts w:ascii="Arial" w:hAnsi="Arial" w:cs="Arial"/>
          <w:b/>
          <w:bCs/>
          <w:noProof/>
          <w:sz w:val="24"/>
          <w:szCs w:val="24"/>
          <w:vertAlign w:val="subscript"/>
          <w:lang w:val="ro-RO"/>
        </w:rPr>
        <w:t>6</w:t>
      </w:r>
      <w:r w:rsidRPr="00FC332D">
        <w:rPr>
          <w:rFonts w:ascii="Arial" w:hAnsi="Arial" w:cs="Arial"/>
          <w:b/>
          <w:bCs/>
          <w:noProof/>
          <w:sz w:val="24"/>
          <w:szCs w:val="24"/>
          <w:lang w:val="ro-RO"/>
        </w:rPr>
        <w:t>)</w:t>
      </w:r>
      <w:r w:rsidR="004E6183" w:rsidRPr="00FC332D">
        <w:rPr>
          <w:rFonts w:ascii="Arial" w:hAnsi="Arial" w:cs="Arial"/>
          <w:noProof/>
          <w:sz w:val="24"/>
          <w:szCs w:val="24"/>
          <w:lang w:val="ro-RO"/>
        </w:rPr>
        <w:t> </w:t>
      </w:r>
      <w:r w:rsidR="004E6183" w:rsidRPr="00FC332D">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FC332D">
        <w:rPr>
          <w:rFonts w:ascii="Arial" w:hAnsi="Arial" w:cs="Arial"/>
          <w:b/>
          <w:i/>
          <w:noProof/>
          <w:sz w:val="24"/>
          <w:szCs w:val="24"/>
          <w:lang w:val="ro-RO"/>
        </w:rPr>
        <w:t xml:space="preserve">: </w:t>
      </w:r>
      <w:r w:rsidR="00EA793D" w:rsidRPr="00FC332D">
        <w:rPr>
          <w:rFonts w:ascii="Arial" w:hAnsi="Arial" w:cs="Arial"/>
          <w:noProof/>
          <w:sz w:val="24"/>
          <w:szCs w:val="24"/>
          <w:lang w:val="ro-RO"/>
        </w:rPr>
        <w:t>nu este cazul</w:t>
      </w:r>
      <w:r w:rsidR="008B15C9" w:rsidRPr="00FC332D">
        <w:rPr>
          <w:rFonts w:ascii="Arial" w:hAnsi="Arial" w:cs="Arial"/>
          <w:noProof/>
          <w:sz w:val="24"/>
          <w:szCs w:val="24"/>
          <w:lang w:val="ro-RO"/>
        </w:rPr>
        <w:t>, proiectul nu</w:t>
      </w:r>
      <w:r w:rsidR="008B15C9" w:rsidRPr="00FC332D">
        <w:rPr>
          <w:rFonts w:ascii="Times New Roman" w:eastAsia="Times New Roman" w:hAnsi="Times New Roman"/>
          <w:sz w:val="24"/>
          <w:szCs w:val="24"/>
          <w:lang w:val="ro-RO" w:eastAsia="en-GB"/>
        </w:rPr>
        <w:t xml:space="preserve"> </w:t>
      </w:r>
      <w:r w:rsidR="008B15C9" w:rsidRPr="00FC332D">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4B165D" w:rsidRDefault="00FB61C6" w:rsidP="00742FF7">
      <w:pPr>
        <w:spacing w:after="0" w:line="240" w:lineRule="auto"/>
        <w:ind w:firstLine="720"/>
        <w:jc w:val="both"/>
        <w:rPr>
          <w:rFonts w:ascii="Arial" w:hAnsi="Arial" w:cs="Arial"/>
          <w:noProof/>
          <w:sz w:val="24"/>
          <w:szCs w:val="24"/>
          <w:lang w:val="ro-RO"/>
        </w:rPr>
      </w:pPr>
      <w:r w:rsidRPr="004B165D">
        <w:rPr>
          <w:rFonts w:ascii="Arial" w:hAnsi="Arial" w:cs="Arial"/>
          <w:b/>
          <w:bCs/>
          <w:noProof/>
          <w:sz w:val="24"/>
          <w:szCs w:val="24"/>
          <w:lang w:val="ro-RO"/>
        </w:rPr>
        <w:t>b</w:t>
      </w:r>
      <w:r w:rsidRPr="004B165D">
        <w:rPr>
          <w:rFonts w:ascii="Arial" w:hAnsi="Arial" w:cs="Arial"/>
          <w:b/>
          <w:bCs/>
          <w:noProof/>
          <w:sz w:val="24"/>
          <w:szCs w:val="24"/>
          <w:vertAlign w:val="subscript"/>
          <w:lang w:val="ro-RO"/>
        </w:rPr>
        <w:t>7</w:t>
      </w:r>
      <w:r w:rsidR="004E6183" w:rsidRPr="004B165D">
        <w:rPr>
          <w:rFonts w:ascii="Arial" w:hAnsi="Arial" w:cs="Arial"/>
          <w:b/>
          <w:bCs/>
          <w:noProof/>
          <w:sz w:val="24"/>
          <w:szCs w:val="24"/>
          <w:lang w:val="ro-RO"/>
        </w:rPr>
        <w:t>)</w:t>
      </w:r>
      <w:r w:rsidR="004E6183" w:rsidRPr="004B165D">
        <w:rPr>
          <w:rFonts w:ascii="Arial" w:hAnsi="Arial" w:cs="Arial"/>
          <w:b/>
          <w:i/>
          <w:noProof/>
          <w:sz w:val="24"/>
          <w:szCs w:val="24"/>
          <w:lang w:val="ro-RO"/>
        </w:rPr>
        <w:t> riscurile pentru sănătatea umană - de ex., din cauza contaminării apei sau a poluării atmosferice</w:t>
      </w:r>
      <w:r w:rsidR="00693EAB" w:rsidRPr="004B165D">
        <w:rPr>
          <w:rFonts w:ascii="Arial" w:hAnsi="Arial" w:cs="Arial"/>
          <w:b/>
          <w:i/>
          <w:noProof/>
          <w:sz w:val="24"/>
          <w:szCs w:val="24"/>
          <w:lang w:val="ro-RO"/>
        </w:rPr>
        <w:t xml:space="preserve">: </w:t>
      </w:r>
    </w:p>
    <w:p w:rsidR="00F90897" w:rsidRPr="004B165D" w:rsidRDefault="00CF52B5" w:rsidP="00192703">
      <w:pPr>
        <w:spacing w:after="0" w:line="240" w:lineRule="auto"/>
        <w:ind w:firstLine="720"/>
        <w:jc w:val="both"/>
        <w:rPr>
          <w:rFonts w:ascii="Arial" w:hAnsi="Arial" w:cs="Arial"/>
          <w:b/>
          <w:bCs/>
          <w:noProof/>
          <w:sz w:val="24"/>
          <w:szCs w:val="24"/>
          <w:lang w:val="ro-RO"/>
        </w:rPr>
      </w:pPr>
      <w:r w:rsidRPr="004B165D">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4B165D">
        <w:rPr>
          <w:rFonts w:ascii="Arial" w:hAnsi="Arial" w:cs="Arial"/>
          <w:b/>
          <w:bCs/>
          <w:noProof/>
          <w:sz w:val="24"/>
          <w:szCs w:val="24"/>
          <w:lang w:val="ro-RO"/>
        </w:rPr>
        <w:t xml:space="preserve"> </w:t>
      </w:r>
    </w:p>
    <w:p w:rsidR="00F27D4D" w:rsidRPr="00B03890" w:rsidRDefault="00F27D4D" w:rsidP="006F423F">
      <w:pPr>
        <w:spacing w:after="0" w:line="240" w:lineRule="auto"/>
        <w:jc w:val="both"/>
        <w:rPr>
          <w:rFonts w:ascii="Arial" w:hAnsi="Arial" w:cs="Arial"/>
          <w:b/>
          <w:bCs/>
          <w:i/>
          <w:noProof/>
          <w:color w:val="FF0000"/>
          <w:sz w:val="24"/>
          <w:szCs w:val="24"/>
          <w:lang w:val="ro-RO"/>
        </w:rPr>
      </w:pPr>
    </w:p>
    <w:p w:rsidR="00BB3201" w:rsidRPr="009259F8" w:rsidRDefault="00BB3201" w:rsidP="006F423F">
      <w:pPr>
        <w:spacing w:after="0" w:line="240" w:lineRule="auto"/>
        <w:jc w:val="both"/>
        <w:rPr>
          <w:rFonts w:ascii="Arial" w:hAnsi="Arial" w:cs="Arial"/>
          <w:b/>
          <w:bCs/>
          <w:i/>
          <w:noProof/>
          <w:sz w:val="24"/>
          <w:szCs w:val="24"/>
          <w:lang w:val="ro-RO"/>
        </w:rPr>
      </w:pPr>
      <w:r w:rsidRPr="009259F8">
        <w:rPr>
          <w:rFonts w:ascii="Arial" w:hAnsi="Arial" w:cs="Arial"/>
          <w:b/>
          <w:bCs/>
          <w:i/>
          <w:noProof/>
          <w:sz w:val="24"/>
          <w:szCs w:val="24"/>
          <w:lang w:val="ro-RO"/>
        </w:rPr>
        <w:t xml:space="preserve">Măsuri </w:t>
      </w:r>
      <w:r w:rsidR="00743B0B" w:rsidRPr="009259F8">
        <w:rPr>
          <w:rFonts w:ascii="Arial" w:hAnsi="Arial" w:cs="Arial"/>
          <w:b/>
          <w:bCs/>
          <w:i/>
          <w:noProof/>
          <w:sz w:val="24"/>
          <w:szCs w:val="24"/>
          <w:lang w:val="ro-RO"/>
        </w:rPr>
        <w:t xml:space="preserve">generale </w:t>
      </w:r>
      <w:r w:rsidRPr="009259F8">
        <w:rPr>
          <w:rFonts w:ascii="Arial" w:hAnsi="Arial" w:cs="Arial"/>
          <w:b/>
          <w:bCs/>
          <w:i/>
          <w:noProof/>
          <w:sz w:val="24"/>
          <w:szCs w:val="24"/>
          <w:lang w:val="ro-RO"/>
        </w:rPr>
        <w:t xml:space="preserve">pentru protecția </w:t>
      </w:r>
      <w:r w:rsidR="00F44D77" w:rsidRPr="009259F8">
        <w:rPr>
          <w:rFonts w:ascii="Arial" w:hAnsi="Arial" w:cs="Arial"/>
          <w:b/>
          <w:bCs/>
          <w:i/>
          <w:noProof/>
          <w:sz w:val="24"/>
          <w:szCs w:val="24"/>
          <w:lang w:val="ro-RO"/>
        </w:rPr>
        <w:t>factorilor de mediu</w:t>
      </w:r>
      <w:r w:rsidR="00A43FAC" w:rsidRPr="009259F8">
        <w:rPr>
          <w:rFonts w:ascii="Arial" w:hAnsi="Arial" w:cs="Arial"/>
          <w:b/>
          <w:bCs/>
          <w:i/>
          <w:noProof/>
          <w:sz w:val="24"/>
          <w:szCs w:val="24"/>
          <w:lang w:val="ro-RO"/>
        </w:rPr>
        <w:t>:</w:t>
      </w:r>
    </w:p>
    <w:p w:rsidR="00EB44FC" w:rsidRPr="00BF5F32" w:rsidRDefault="00EB44FC" w:rsidP="001C769A">
      <w:pPr>
        <w:numPr>
          <w:ilvl w:val="0"/>
          <w:numId w:val="4"/>
        </w:numPr>
        <w:spacing w:after="0" w:line="240" w:lineRule="auto"/>
        <w:ind w:left="0" w:firstLine="360"/>
        <w:jc w:val="both"/>
        <w:rPr>
          <w:rFonts w:ascii="Arial" w:hAnsi="Arial" w:cs="Arial"/>
          <w:bCs/>
          <w:noProof/>
          <w:sz w:val="24"/>
          <w:szCs w:val="24"/>
          <w:lang w:val="ro-RO"/>
        </w:rPr>
      </w:pPr>
      <w:r w:rsidRPr="00BF5F32">
        <w:rPr>
          <w:rFonts w:ascii="Arial" w:hAnsi="Arial" w:cs="Arial"/>
          <w:bCs/>
          <w:noProof/>
          <w:sz w:val="24"/>
          <w:szCs w:val="24"/>
          <w:lang w:val="ro-RO"/>
        </w:rPr>
        <w:t xml:space="preserve">respectarea </w:t>
      </w:r>
      <w:r w:rsidR="005353A7" w:rsidRPr="00BF5F32">
        <w:rPr>
          <w:rFonts w:ascii="Arial" w:hAnsi="Arial" w:cs="Arial"/>
          <w:bCs/>
          <w:noProof/>
          <w:sz w:val="24"/>
          <w:szCs w:val="24"/>
          <w:lang w:val="ro-RO"/>
        </w:rPr>
        <w:t>întocmai a tehnologiei de execuț</w:t>
      </w:r>
      <w:r w:rsidRPr="00BF5F32">
        <w:rPr>
          <w:rFonts w:ascii="Arial" w:hAnsi="Arial" w:cs="Arial"/>
          <w:bCs/>
          <w:noProof/>
          <w:sz w:val="24"/>
          <w:szCs w:val="24"/>
          <w:lang w:val="ro-RO"/>
        </w:rPr>
        <w:t>ie;</w:t>
      </w:r>
    </w:p>
    <w:p w:rsidR="00EB44FC" w:rsidRPr="00BF5F32" w:rsidRDefault="00EB44FC" w:rsidP="001C769A">
      <w:pPr>
        <w:numPr>
          <w:ilvl w:val="0"/>
          <w:numId w:val="4"/>
        </w:numPr>
        <w:spacing w:after="0" w:line="240" w:lineRule="auto"/>
        <w:ind w:left="0" w:firstLine="360"/>
        <w:jc w:val="both"/>
        <w:rPr>
          <w:rFonts w:ascii="Arial" w:hAnsi="Arial" w:cs="Arial"/>
          <w:bCs/>
          <w:noProof/>
          <w:sz w:val="24"/>
          <w:szCs w:val="24"/>
          <w:lang w:val="ro-RO"/>
        </w:rPr>
      </w:pPr>
      <w:r w:rsidRPr="00BF5F32">
        <w:rPr>
          <w:rFonts w:ascii="Arial" w:hAnsi="Arial" w:cs="Arial"/>
          <w:bCs/>
          <w:noProof/>
          <w:sz w:val="24"/>
          <w:szCs w:val="24"/>
          <w:lang w:val="ro-RO"/>
        </w:rPr>
        <w:t>respectarea limitei amplasamentului, a proiectului din documentaţiile avizate;</w:t>
      </w:r>
    </w:p>
    <w:p w:rsidR="00EB44FC" w:rsidRPr="00BF5F32" w:rsidRDefault="00EB44FC" w:rsidP="001C769A">
      <w:pPr>
        <w:numPr>
          <w:ilvl w:val="0"/>
          <w:numId w:val="4"/>
        </w:numPr>
        <w:spacing w:after="0" w:line="240" w:lineRule="auto"/>
        <w:ind w:left="0" w:firstLine="360"/>
        <w:jc w:val="both"/>
        <w:rPr>
          <w:rFonts w:ascii="Arial" w:hAnsi="Arial" w:cs="Arial"/>
          <w:bCs/>
          <w:noProof/>
          <w:sz w:val="24"/>
          <w:szCs w:val="24"/>
          <w:lang w:val="ro-RO"/>
        </w:rPr>
      </w:pPr>
      <w:r w:rsidRPr="00BF5F32">
        <w:rPr>
          <w:rFonts w:ascii="Arial" w:hAnsi="Arial" w:cs="Arial"/>
          <w:bCs/>
          <w:noProof/>
          <w:sz w:val="24"/>
          <w:szCs w:val="24"/>
          <w:lang w:val="ro-RO"/>
        </w:rPr>
        <w:t>alimentar</w:t>
      </w:r>
      <w:r w:rsidR="005353A7" w:rsidRPr="00BF5F32">
        <w:rPr>
          <w:rFonts w:ascii="Arial" w:hAnsi="Arial" w:cs="Arial"/>
          <w:bCs/>
          <w:noProof/>
          <w:sz w:val="24"/>
          <w:szCs w:val="24"/>
          <w:lang w:val="ro-RO"/>
        </w:rPr>
        <w:t>ea cu carburanţi, întreţinerea ș</w:t>
      </w:r>
      <w:r w:rsidRPr="00BF5F32">
        <w:rPr>
          <w:rFonts w:ascii="Arial" w:hAnsi="Arial" w:cs="Arial"/>
          <w:bCs/>
          <w:noProof/>
          <w:sz w:val="24"/>
          <w:szCs w:val="24"/>
          <w:lang w:val="ro-RO"/>
        </w:rPr>
        <w:t>i repararea utilajelor, mijloacelor de transport u</w:t>
      </w:r>
      <w:r w:rsidR="005353A7" w:rsidRPr="00BF5F32">
        <w:rPr>
          <w:rFonts w:ascii="Arial" w:hAnsi="Arial" w:cs="Arial"/>
          <w:bCs/>
          <w:noProof/>
          <w:sz w:val="24"/>
          <w:szCs w:val="24"/>
          <w:lang w:val="ro-RO"/>
        </w:rPr>
        <w:t>tilizate se va efectua la unităț</w:t>
      </w:r>
      <w:r w:rsidRPr="00BF5F32">
        <w:rPr>
          <w:rFonts w:ascii="Arial" w:hAnsi="Arial" w:cs="Arial"/>
          <w:bCs/>
          <w:noProof/>
          <w:sz w:val="24"/>
          <w:szCs w:val="24"/>
          <w:lang w:val="ro-RO"/>
        </w:rPr>
        <w:t>i speci</w:t>
      </w:r>
      <w:r w:rsidR="005353A7" w:rsidRPr="00BF5F32">
        <w:rPr>
          <w:rFonts w:ascii="Arial" w:hAnsi="Arial" w:cs="Arial"/>
          <w:bCs/>
          <w:noProof/>
          <w:sz w:val="24"/>
          <w:szCs w:val="24"/>
          <w:lang w:val="ro-RO"/>
        </w:rPr>
        <w:t>alizate și amenajate î</w:t>
      </w:r>
      <w:r w:rsidRPr="00BF5F32">
        <w:rPr>
          <w:rFonts w:ascii="Arial" w:hAnsi="Arial" w:cs="Arial"/>
          <w:bCs/>
          <w:noProof/>
          <w:sz w:val="24"/>
          <w:szCs w:val="24"/>
          <w:lang w:val="ro-RO"/>
        </w:rPr>
        <w:t>n acest scop;</w:t>
      </w:r>
    </w:p>
    <w:p w:rsidR="00EB44FC" w:rsidRPr="00BF5F32" w:rsidRDefault="005353A7" w:rsidP="001C769A">
      <w:pPr>
        <w:numPr>
          <w:ilvl w:val="0"/>
          <w:numId w:val="4"/>
        </w:numPr>
        <w:spacing w:after="0" w:line="240" w:lineRule="auto"/>
        <w:ind w:left="0" w:firstLine="360"/>
        <w:jc w:val="both"/>
        <w:rPr>
          <w:rFonts w:ascii="Arial" w:hAnsi="Arial" w:cs="Arial"/>
          <w:bCs/>
          <w:noProof/>
          <w:sz w:val="24"/>
          <w:szCs w:val="24"/>
          <w:lang w:val="ro-RO"/>
        </w:rPr>
      </w:pPr>
      <w:r w:rsidRPr="00BF5F32">
        <w:rPr>
          <w:rFonts w:ascii="Arial" w:hAnsi="Arial" w:cs="Arial"/>
          <w:bCs/>
          <w:noProof/>
          <w:sz w:val="24"/>
          <w:szCs w:val="24"/>
          <w:lang w:val="ro-RO"/>
        </w:rPr>
        <w:t>î</w:t>
      </w:r>
      <w:r w:rsidR="00EB44FC" w:rsidRPr="00BF5F32">
        <w:rPr>
          <w:rFonts w:ascii="Arial" w:hAnsi="Arial" w:cs="Arial"/>
          <w:bCs/>
          <w:noProof/>
          <w:sz w:val="24"/>
          <w:szCs w:val="24"/>
          <w:lang w:val="ro-RO"/>
        </w:rPr>
        <w:t>n perimetrul de lucr</w:t>
      </w:r>
      <w:r w:rsidR="00B9788A" w:rsidRPr="00BF5F32">
        <w:rPr>
          <w:rFonts w:ascii="Arial" w:hAnsi="Arial" w:cs="Arial"/>
          <w:bCs/>
          <w:noProof/>
          <w:sz w:val="24"/>
          <w:szCs w:val="24"/>
          <w:lang w:val="ro-RO"/>
        </w:rPr>
        <w:t>u nu vor fi depozite</w:t>
      </w:r>
      <w:r w:rsidRPr="00BF5F32">
        <w:rPr>
          <w:rFonts w:ascii="Arial" w:hAnsi="Arial" w:cs="Arial"/>
          <w:bCs/>
          <w:noProof/>
          <w:sz w:val="24"/>
          <w:szCs w:val="24"/>
          <w:lang w:val="ro-RO"/>
        </w:rPr>
        <w:t xml:space="preserve"> carburanț</w:t>
      </w:r>
      <w:r w:rsidR="00EB44FC" w:rsidRPr="00BF5F32">
        <w:rPr>
          <w:rFonts w:ascii="Arial" w:hAnsi="Arial" w:cs="Arial"/>
          <w:bCs/>
          <w:noProof/>
          <w:sz w:val="24"/>
          <w:szCs w:val="24"/>
          <w:lang w:val="ro-RO"/>
        </w:rPr>
        <w:t>i, lubrifianţi, deşeuri sau alte materi</w:t>
      </w:r>
      <w:r w:rsidRPr="00BF5F32">
        <w:rPr>
          <w:rFonts w:ascii="Arial" w:hAnsi="Arial" w:cs="Arial"/>
          <w:bCs/>
          <w:noProof/>
          <w:sz w:val="24"/>
          <w:szCs w:val="24"/>
          <w:lang w:val="ro-RO"/>
        </w:rPr>
        <w:t>a</w:t>
      </w:r>
      <w:r w:rsidR="00EB44FC" w:rsidRPr="00BF5F32">
        <w:rPr>
          <w:rFonts w:ascii="Arial" w:hAnsi="Arial" w:cs="Arial"/>
          <w:bCs/>
          <w:noProof/>
          <w:sz w:val="24"/>
          <w:szCs w:val="24"/>
          <w:lang w:val="ro-RO"/>
        </w:rPr>
        <w:t>le periculoase, inflamabile sau nocive;</w:t>
      </w:r>
    </w:p>
    <w:p w:rsidR="00EB44FC" w:rsidRPr="00BF5F32" w:rsidRDefault="005353A7" w:rsidP="001C769A">
      <w:pPr>
        <w:numPr>
          <w:ilvl w:val="0"/>
          <w:numId w:val="4"/>
        </w:numPr>
        <w:spacing w:after="0" w:line="240" w:lineRule="auto"/>
        <w:ind w:left="0" w:firstLine="360"/>
        <w:jc w:val="both"/>
        <w:rPr>
          <w:rFonts w:ascii="Arial" w:hAnsi="Arial" w:cs="Arial"/>
          <w:bCs/>
          <w:noProof/>
          <w:sz w:val="24"/>
          <w:szCs w:val="24"/>
          <w:lang w:val="ro-RO"/>
        </w:rPr>
      </w:pPr>
      <w:r w:rsidRPr="00BF5F32">
        <w:rPr>
          <w:rFonts w:ascii="Arial" w:hAnsi="Arial" w:cs="Arial"/>
          <w:bCs/>
          <w:noProof/>
          <w:sz w:val="24"/>
          <w:szCs w:val="24"/>
          <w:lang w:val="ro-RO"/>
        </w:rPr>
        <w:t>personalul care lucrează în executarea lucrărilor va fi instruit ș</w:t>
      </w:r>
      <w:r w:rsidR="00EB44FC" w:rsidRPr="00BF5F32">
        <w:rPr>
          <w:rFonts w:ascii="Arial" w:hAnsi="Arial" w:cs="Arial"/>
          <w:bCs/>
          <w:noProof/>
          <w:sz w:val="24"/>
          <w:szCs w:val="24"/>
          <w:lang w:val="ro-RO"/>
        </w:rPr>
        <w:t>i din normele de prote</w:t>
      </w:r>
      <w:r w:rsidRPr="00BF5F32">
        <w:rPr>
          <w:rFonts w:ascii="Arial" w:hAnsi="Arial" w:cs="Arial"/>
          <w:bCs/>
          <w:noProof/>
          <w:sz w:val="24"/>
          <w:szCs w:val="24"/>
          <w:lang w:val="ro-RO"/>
        </w:rPr>
        <w:t>cţie</w:t>
      </w:r>
      <w:r w:rsidR="00EB44FC" w:rsidRPr="00BF5F32">
        <w:rPr>
          <w:rFonts w:ascii="Arial" w:hAnsi="Arial" w:cs="Arial"/>
          <w:bCs/>
          <w:noProof/>
          <w:sz w:val="24"/>
          <w:szCs w:val="24"/>
          <w:lang w:val="ro-RO"/>
        </w:rPr>
        <w:t xml:space="preserve"> a mediului;</w:t>
      </w:r>
    </w:p>
    <w:p w:rsidR="00EB44FC" w:rsidRPr="00BF5F32" w:rsidRDefault="00D32CC7" w:rsidP="001C769A">
      <w:pPr>
        <w:numPr>
          <w:ilvl w:val="0"/>
          <w:numId w:val="4"/>
        </w:numPr>
        <w:spacing w:after="0" w:line="240" w:lineRule="auto"/>
        <w:ind w:left="0" w:firstLine="360"/>
        <w:jc w:val="both"/>
        <w:rPr>
          <w:rFonts w:ascii="Arial" w:hAnsi="Arial" w:cs="Arial"/>
          <w:bCs/>
          <w:noProof/>
          <w:sz w:val="24"/>
          <w:szCs w:val="24"/>
          <w:lang w:val="ro-RO"/>
        </w:rPr>
      </w:pPr>
      <w:r w:rsidRPr="00BF5F32">
        <w:rPr>
          <w:rFonts w:ascii="Arial" w:hAnsi="Arial" w:cs="Arial"/>
          <w:bCs/>
          <w:noProof/>
          <w:sz w:val="24"/>
          <w:szCs w:val="24"/>
          <w:lang w:val="ro-RO"/>
        </w:rPr>
        <w:t>încadrarea emisiilor de poluanți în atmosferă de la mijloacelele de transport în limitele maxime admise</w:t>
      </w:r>
      <w:r w:rsidR="00EB44FC" w:rsidRPr="00BF5F32">
        <w:rPr>
          <w:rFonts w:ascii="Arial" w:hAnsi="Arial" w:cs="Arial"/>
          <w:bCs/>
          <w:noProof/>
          <w:sz w:val="24"/>
          <w:szCs w:val="24"/>
          <w:lang w:val="ro-RO"/>
        </w:rPr>
        <w:t>;</w:t>
      </w:r>
    </w:p>
    <w:p w:rsidR="004C2974" w:rsidRPr="00BF5F32" w:rsidRDefault="005353A7" w:rsidP="001C769A">
      <w:pPr>
        <w:numPr>
          <w:ilvl w:val="0"/>
          <w:numId w:val="4"/>
        </w:numPr>
        <w:spacing w:after="0" w:line="240" w:lineRule="auto"/>
        <w:ind w:left="0" w:firstLine="360"/>
        <w:jc w:val="both"/>
        <w:rPr>
          <w:rFonts w:ascii="Arial" w:hAnsi="Arial" w:cs="Arial"/>
          <w:bCs/>
          <w:noProof/>
          <w:sz w:val="24"/>
          <w:szCs w:val="24"/>
          <w:lang w:val="ro-RO"/>
        </w:rPr>
      </w:pPr>
      <w:r w:rsidRPr="00BF5F32">
        <w:rPr>
          <w:rFonts w:ascii="Arial" w:hAnsi="Arial" w:cs="Arial"/>
          <w:bCs/>
          <w:noProof/>
          <w:sz w:val="24"/>
          <w:szCs w:val="24"/>
          <w:lang w:val="ro-RO"/>
        </w:rPr>
        <w:t>monitorizarea mediului în conformitate cu legislația în vigoare</w:t>
      </w:r>
      <w:r w:rsidR="00147614" w:rsidRPr="00BF5F32">
        <w:rPr>
          <w:rFonts w:ascii="Arial" w:hAnsi="Arial" w:cs="Arial"/>
          <w:bCs/>
          <w:noProof/>
          <w:sz w:val="24"/>
          <w:szCs w:val="24"/>
          <w:lang w:val="ro-RO"/>
        </w:rPr>
        <w:t>;</w:t>
      </w:r>
    </w:p>
    <w:p w:rsidR="00F90897" w:rsidRPr="00B03890" w:rsidRDefault="00F90897" w:rsidP="002D7C35">
      <w:pPr>
        <w:spacing w:after="0" w:line="240" w:lineRule="auto"/>
        <w:ind w:firstLine="360"/>
        <w:jc w:val="both"/>
        <w:rPr>
          <w:rFonts w:ascii="Arial" w:hAnsi="Arial" w:cs="Arial"/>
          <w:bCs/>
          <w:noProof/>
          <w:color w:val="FF0000"/>
          <w:sz w:val="24"/>
          <w:szCs w:val="24"/>
          <w:lang w:val="ro-RO"/>
        </w:rPr>
      </w:pPr>
    </w:p>
    <w:p w:rsidR="005C3554" w:rsidRPr="009259F8" w:rsidRDefault="005C3554" w:rsidP="00F90897">
      <w:pPr>
        <w:spacing w:after="0" w:line="240" w:lineRule="auto"/>
        <w:jc w:val="both"/>
        <w:rPr>
          <w:rFonts w:ascii="Arial" w:hAnsi="Arial" w:cs="Arial"/>
          <w:bCs/>
          <w:noProof/>
          <w:sz w:val="24"/>
          <w:szCs w:val="24"/>
          <w:lang w:val="ro-RO"/>
        </w:rPr>
      </w:pPr>
      <w:r w:rsidRPr="009259F8">
        <w:rPr>
          <w:rFonts w:ascii="Arial" w:hAnsi="Arial" w:cs="Arial"/>
          <w:b/>
          <w:bCs/>
          <w:i/>
          <w:noProof/>
          <w:sz w:val="24"/>
          <w:szCs w:val="24"/>
          <w:lang w:val="ro-RO"/>
        </w:rPr>
        <w:t>Măsuri pentru protecția factorului de mediu aer:</w:t>
      </w:r>
    </w:p>
    <w:p w:rsidR="00C060BD" w:rsidRPr="00F459C9" w:rsidRDefault="00C060BD" w:rsidP="001C769A">
      <w:pPr>
        <w:numPr>
          <w:ilvl w:val="0"/>
          <w:numId w:val="4"/>
        </w:numPr>
        <w:spacing w:after="0" w:line="240" w:lineRule="auto"/>
        <w:ind w:left="0" w:firstLine="360"/>
        <w:jc w:val="both"/>
        <w:rPr>
          <w:rFonts w:ascii="Arial" w:hAnsi="Arial" w:cs="Arial"/>
          <w:bCs/>
          <w:noProof/>
          <w:sz w:val="24"/>
          <w:szCs w:val="24"/>
          <w:lang w:val="ro-RO"/>
        </w:rPr>
      </w:pPr>
      <w:r w:rsidRPr="00F459C9">
        <w:rPr>
          <w:rFonts w:ascii="Arial" w:hAnsi="Arial" w:cs="Arial"/>
          <w:bCs/>
          <w:noProof/>
          <w:sz w:val="24"/>
          <w:szCs w:val="24"/>
          <w:lang w:val="ro-RO"/>
        </w:rPr>
        <w:t>utilizarea de echipamente de lucru nepoluante, performante, moderne, în stare tehnică bună;</w:t>
      </w:r>
    </w:p>
    <w:p w:rsidR="00C060BD" w:rsidRPr="00F459C9" w:rsidRDefault="00C060BD" w:rsidP="001C769A">
      <w:pPr>
        <w:numPr>
          <w:ilvl w:val="0"/>
          <w:numId w:val="4"/>
        </w:numPr>
        <w:spacing w:after="0" w:line="240" w:lineRule="auto"/>
        <w:ind w:left="0" w:firstLine="360"/>
        <w:jc w:val="both"/>
        <w:rPr>
          <w:rFonts w:ascii="Arial" w:hAnsi="Arial" w:cs="Arial"/>
          <w:bCs/>
          <w:noProof/>
          <w:sz w:val="24"/>
          <w:szCs w:val="24"/>
          <w:lang w:val="ro-RO"/>
        </w:rPr>
      </w:pPr>
      <w:r w:rsidRPr="00F459C9">
        <w:rPr>
          <w:rFonts w:ascii="Arial" w:hAnsi="Arial" w:cs="Arial"/>
          <w:bCs/>
          <w:noProof/>
          <w:sz w:val="24"/>
          <w:szCs w:val="24"/>
          <w:lang w:val="ro-RO"/>
        </w:rPr>
        <w:t>organizarea operațiilor de transport materiale astfel încât să se evite supraaglomerarea cu mijloace de transport și implicit poluarea cu gaze de eșapament;</w:t>
      </w:r>
    </w:p>
    <w:p w:rsidR="00C060BD" w:rsidRPr="00F459C9" w:rsidRDefault="00C060BD" w:rsidP="001C769A">
      <w:pPr>
        <w:numPr>
          <w:ilvl w:val="0"/>
          <w:numId w:val="4"/>
        </w:numPr>
        <w:spacing w:after="0" w:line="240" w:lineRule="auto"/>
        <w:ind w:left="0" w:firstLine="360"/>
        <w:jc w:val="both"/>
        <w:rPr>
          <w:rFonts w:ascii="Arial" w:hAnsi="Arial" w:cs="Arial"/>
          <w:bCs/>
          <w:noProof/>
          <w:sz w:val="24"/>
          <w:szCs w:val="24"/>
          <w:lang w:val="ro-RO"/>
        </w:rPr>
      </w:pPr>
      <w:r w:rsidRPr="00F459C9">
        <w:rPr>
          <w:rFonts w:ascii="Arial" w:hAnsi="Arial" w:cs="Arial"/>
          <w:bCs/>
          <w:noProof/>
          <w:sz w:val="24"/>
          <w:szCs w:val="24"/>
          <w:lang w:val="ro-RO"/>
        </w:rPr>
        <w:t>se va respecta prevederile legislației în vigoare</w:t>
      </w:r>
      <w:r w:rsidR="00BF6D98" w:rsidRPr="00F459C9">
        <w:rPr>
          <w:rFonts w:ascii="Arial" w:hAnsi="Arial" w:cs="Arial"/>
          <w:bCs/>
          <w:noProof/>
          <w:sz w:val="24"/>
          <w:szCs w:val="24"/>
          <w:lang w:val="ro-RO"/>
        </w:rPr>
        <w:t>;</w:t>
      </w:r>
    </w:p>
    <w:p w:rsidR="00F90897" w:rsidRPr="00B03890" w:rsidRDefault="00F90897" w:rsidP="00F90897">
      <w:pPr>
        <w:spacing w:after="0" w:line="240" w:lineRule="auto"/>
        <w:jc w:val="both"/>
        <w:rPr>
          <w:rFonts w:ascii="Arial" w:hAnsi="Arial" w:cs="Arial"/>
          <w:bCs/>
          <w:noProof/>
          <w:color w:val="FF0000"/>
          <w:sz w:val="24"/>
          <w:szCs w:val="24"/>
          <w:lang w:val="ro-RO"/>
        </w:rPr>
      </w:pPr>
    </w:p>
    <w:p w:rsidR="00313B31" w:rsidRPr="00BF0B61" w:rsidRDefault="00313B31" w:rsidP="00F90897">
      <w:pPr>
        <w:spacing w:after="0" w:line="240" w:lineRule="auto"/>
        <w:jc w:val="both"/>
        <w:rPr>
          <w:rFonts w:ascii="Arial" w:hAnsi="Arial" w:cs="Arial"/>
          <w:bCs/>
          <w:noProof/>
          <w:sz w:val="24"/>
          <w:szCs w:val="24"/>
          <w:lang w:val="ro-RO"/>
        </w:rPr>
      </w:pPr>
      <w:r w:rsidRPr="00BF0B61">
        <w:rPr>
          <w:rFonts w:ascii="Arial" w:hAnsi="Arial" w:cs="Arial"/>
          <w:b/>
          <w:bCs/>
          <w:i/>
          <w:noProof/>
          <w:sz w:val="24"/>
          <w:szCs w:val="24"/>
          <w:lang w:val="ro-RO"/>
        </w:rPr>
        <w:t>Măsuri pentru protecția factorului de mediu sol și subsol:</w:t>
      </w:r>
    </w:p>
    <w:p w:rsidR="002621D1" w:rsidRPr="002621D1" w:rsidRDefault="002621D1" w:rsidP="002621D1">
      <w:pPr>
        <w:numPr>
          <w:ilvl w:val="0"/>
          <w:numId w:val="4"/>
        </w:numPr>
        <w:spacing w:after="0" w:line="240" w:lineRule="auto"/>
        <w:ind w:left="0" w:firstLine="360"/>
        <w:jc w:val="both"/>
        <w:rPr>
          <w:rFonts w:ascii="Arial" w:hAnsi="Arial" w:cs="Arial"/>
          <w:bCs/>
          <w:noProof/>
          <w:sz w:val="24"/>
          <w:szCs w:val="24"/>
          <w:lang w:val="ro-RO"/>
        </w:rPr>
      </w:pPr>
      <w:r w:rsidRPr="002621D1">
        <w:rPr>
          <w:rFonts w:ascii="Arial" w:hAnsi="Arial" w:cs="Arial"/>
          <w:bCs/>
          <w:noProof/>
          <w:sz w:val="24"/>
          <w:szCs w:val="24"/>
          <w:lang w:val="ro-RO"/>
        </w:rPr>
        <w:t>se va asigura controlul strict al transportului betonului, cu autovehicule, pentru prevenirea deversarilor accidentale pe traseu;</w:t>
      </w:r>
    </w:p>
    <w:p w:rsidR="002621D1" w:rsidRPr="002621D1" w:rsidRDefault="002621D1" w:rsidP="002621D1">
      <w:pPr>
        <w:numPr>
          <w:ilvl w:val="0"/>
          <w:numId w:val="4"/>
        </w:numPr>
        <w:spacing w:after="0" w:line="240" w:lineRule="auto"/>
        <w:ind w:left="0" w:firstLine="360"/>
        <w:jc w:val="both"/>
        <w:rPr>
          <w:rFonts w:ascii="Arial" w:hAnsi="Arial" w:cs="Arial"/>
          <w:bCs/>
          <w:noProof/>
          <w:sz w:val="24"/>
          <w:szCs w:val="24"/>
          <w:lang w:val="ro-RO"/>
        </w:rPr>
      </w:pPr>
      <w:r w:rsidRPr="002621D1">
        <w:rPr>
          <w:rFonts w:ascii="Arial" w:hAnsi="Arial" w:cs="Arial"/>
          <w:bCs/>
          <w:noProof/>
          <w:sz w:val="24"/>
          <w:szCs w:val="24"/>
          <w:lang w:val="ro-RO"/>
        </w:rPr>
        <w:t>depozitarea materialelor de construcție și a solului excavat se va face în zone special amenajate pe amplasament, fără a se afecta circulația în zona lucrărilor;</w:t>
      </w:r>
    </w:p>
    <w:p w:rsidR="002621D1" w:rsidRPr="002621D1" w:rsidRDefault="002621D1" w:rsidP="002621D1">
      <w:pPr>
        <w:numPr>
          <w:ilvl w:val="0"/>
          <w:numId w:val="4"/>
        </w:numPr>
        <w:spacing w:after="0" w:line="240" w:lineRule="auto"/>
        <w:ind w:left="0" w:firstLine="360"/>
        <w:jc w:val="both"/>
        <w:rPr>
          <w:rFonts w:ascii="Arial" w:hAnsi="Arial" w:cs="Arial"/>
          <w:bCs/>
          <w:noProof/>
          <w:sz w:val="24"/>
          <w:szCs w:val="24"/>
          <w:lang w:val="ro-RO"/>
        </w:rPr>
      </w:pPr>
      <w:r w:rsidRPr="002621D1">
        <w:rPr>
          <w:rFonts w:ascii="Arial" w:hAnsi="Arial" w:cs="Arial"/>
          <w:bCs/>
          <w:noProof/>
          <w:sz w:val="24"/>
          <w:szCs w:val="24"/>
          <w:lang w:val="ro-RO"/>
        </w:rPr>
        <w:lastRenderedPageBreak/>
        <w:t>alimentarea cu carburanți a mijloacelor de transport se va face de la stații de distribuție carburanți autorizate, iar opentru utilaj alimentarea se va face numai cu respectarea tuturor normelor de protecția mediului;</w:t>
      </w:r>
    </w:p>
    <w:p w:rsidR="002621D1" w:rsidRPr="002621D1" w:rsidRDefault="002621D1" w:rsidP="002621D1">
      <w:pPr>
        <w:numPr>
          <w:ilvl w:val="0"/>
          <w:numId w:val="4"/>
        </w:numPr>
        <w:spacing w:after="0" w:line="240" w:lineRule="auto"/>
        <w:ind w:left="0" w:firstLine="360"/>
        <w:jc w:val="both"/>
        <w:rPr>
          <w:rFonts w:ascii="Arial" w:hAnsi="Arial" w:cs="Arial"/>
          <w:bCs/>
          <w:noProof/>
          <w:sz w:val="24"/>
          <w:szCs w:val="24"/>
          <w:lang w:val="ro-RO"/>
        </w:rPr>
      </w:pPr>
      <w:r w:rsidRPr="002621D1">
        <w:rPr>
          <w:rFonts w:ascii="Arial" w:hAnsi="Arial" w:cs="Arial"/>
          <w:bCs/>
          <w:noProof/>
          <w:sz w:val="24"/>
          <w:szCs w:val="24"/>
          <w:lang w:val="ro-RO"/>
        </w:rPr>
        <w:t>se interzice poluarea solului cu carburanți, uleiuri uzate în urma operațiilor de staționare, aprovizionare, depozitare sau alimentare cu comubistibili a utilajelor și a mijloacelor de transport sau datorită funcționării necorespunzătoare a acestora;</w:t>
      </w:r>
    </w:p>
    <w:p w:rsidR="002621D1" w:rsidRPr="002621D1" w:rsidRDefault="002621D1" w:rsidP="002621D1">
      <w:pPr>
        <w:numPr>
          <w:ilvl w:val="0"/>
          <w:numId w:val="4"/>
        </w:numPr>
        <w:spacing w:after="0" w:line="240" w:lineRule="auto"/>
        <w:ind w:left="0" w:firstLine="360"/>
        <w:jc w:val="both"/>
        <w:rPr>
          <w:rFonts w:ascii="Arial" w:hAnsi="Arial" w:cs="Arial"/>
          <w:bCs/>
          <w:noProof/>
          <w:sz w:val="24"/>
          <w:szCs w:val="24"/>
          <w:lang w:val="ro-RO"/>
        </w:rPr>
      </w:pPr>
      <w:r w:rsidRPr="002621D1">
        <w:rPr>
          <w:rFonts w:ascii="Arial" w:hAnsi="Arial" w:cs="Arial"/>
          <w:bCs/>
          <w:noProof/>
          <w:sz w:val="24"/>
          <w:szCs w:val="24"/>
          <w:lang w:val="ro-RO"/>
        </w:rPr>
        <w:t>se va asigura colectarea selectivă a deșeurilor rezultate în urma lucrărilor, depozitarea și eliminarea acestora, în funcție de natura lor, se va face prin firme specializate, conform prevederilor în vigoare;</w:t>
      </w:r>
    </w:p>
    <w:p w:rsidR="002621D1" w:rsidRPr="00727519" w:rsidRDefault="002621D1" w:rsidP="002621D1">
      <w:pPr>
        <w:numPr>
          <w:ilvl w:val="0"/>
          <w:numId w:val="4"/>
        </w:numPr>
        <w:spacing w:after="0" w:line="240" w:lineRule="auto"/>
        <w:ind w:left="0" w:firstLine="360"/>
        <w:jc w:val="both"/>
        <w:rPr>
          <w:rFonts w:ascii="Arial" w:hAnsi="Arial" w:cs="Arial"/>
          <w:bCs/>
          <w:noProof/>
          <w:sz w:val="24"/>
          <w:szCs w:val="24"/>
          <w:lang w:val="ro-RO"/>
        </w:rPr>
      </w:pPr>
      <w:r w:rsidRPr="00727519">
        <w:rPr>
          <w:rFonts w:ascii="Arial" w:hAnsi="Arial" w:cs="Arial"/>
          <w:bCs/>
          <w:noProof/>
          <w:sz w:val="24"/>
          <w:szCs w:val="24"/>
          <w:lang w:val="ro-RO"/>
        </w:rPr>
        <w:t>vor fi evitate lucră</w:t>
      </w:r>
      <w:r w:rsidR="00727519" w:rsidRPr="00727519">
        <w:rPr>
          <w:rFonts w:ascii="Arial" w:hAnsi="Arial" w:cs="Arial"/>
          <w:bCs/>
          <w:noProof/>
          <w:sz w:val="24"/>
          <w:szCs w:val="24"/>
          <w:lang w:val="ro-RO"/>
        </w:rPr>
        <w:t>rile care pot duce la degradări ale reț</w:t>
      </w:r>
      <w:r w:rsidRPr="00727519">
        <w:rPr>
          <w:rFonts w:ascii="Arial" w:hAnsi="Arial" w:cs="Arial"/>
          <w:bCs/>
          <w:noProof/>
          <w:sz w:val="24"/>
          <w:szCs w:val="24"/>
          <w:lang w:val="ro-RO"/>
        </w:rPr>
        <w:t>elelor supraterane sau subteran</w:t>
      </w:r>
      <w:r w:rsidR="00727519" w:rsidRPr="00727519">
        <w:rPr>
          <w:rFonts w:ascii="Arial" w:hAnsi="Arial" w:cs="Arial"/>
          <w:bCs/>
          <w:noProof/>
          <w:sz w:val="24"/>
          <w:szCs w:val="24"/>
          <w:lang w:val="ro-RO"/>
        </w:rPr>
        <w:t>e existente în zonă;</w:t>
      </w:r>
    </w:p>
    <w:p w:rsidR="00C25DA8" w:rsidRPr="00A63596" w:rsidRDefault="00C25DA8" w:rsidP="001C769A">
      <w:pPr>
        <w:numPr>
          <w:ilvl w:val="0"/>
          <w:numId w:val="4"/>
        </w:numPr>
        <w:spacing w:after="0" w:line="240" w:lineRule="auto"/>
        <w:ind w:left="0" w:firstLine="360"/>
        <w:jc w:val="both"/>
        <w:rPr>
          <w:rFonts w:ascii="Arial" w:hAnsi="Arial" w:cs="Arial"/>
          <w:bCs/>
          <w:noProof/>
          <w:sz w:val="24"/>
          <w:szCs w:val="24"/>
          <w:lang w:val="ro-RO"/>
        </w:rPr>
      </w:pPr>
      <w:r w:rsidRPr="00A63596">
        <w:rPr>
          <w:rFonts w:ascii="Arial" w:hAnsi="Arial" w:cs="Arial"/>
          <w:bCs/>
          <w:noProof/>
          <w:sz w:val="24"/>
          <w:szCs w:val="24"/>
          <w:lang w:val="ro-RO"/>
        </w:rPr>
        <w:t>măsurile enumerate pentru protecția calității aerului și apelor de suprafață și subterane se constituie de asemenea măsuri de protecție a calității solului;</w:t>
      </w:r>
    </w:p>
    <w:p w:rsidR="00F90897" w:rsidRPr="00B03890" w:rsidRDefault="00F90897" w:rsidP="00F90897">
      <w:pPr>
        <w:spacing w:after="0" w:line="240" w:lineRule="auto"/>
        <w:jc w:val="both"/>
        <w:rPr>
          <w:rFonts w:ascii="Arial" w:hAnsi="Arial" w:cs="Arial"/>
          <w:b/>
          <w:bCs/>
          <w:i/>
          <w:noProof/>
          <w:color w:val="FF0000"/>
          <w:sz w:val="24"/>
          <w:szCs w:val="24"/>
          <w:lang w:val="ro-RO"/>
        </w:rPr>
      </w:pPr>
    </w:p>
    <w:p w:rsidR="002B3F96" w:rsidRPr="0078284A" w:rsidRDefault="002B3F96" w:rsidP="00F90897">
      <w:pPr>
        <w:spacing w:after="0" w:line="240" w:lineRule="auto"/>
        <w:jc w:val="both"/>
        <w:rPr>
          <w:rFonts w:ascii="Arial" w:hAnsi="Arial" w:cs="Arial"/>
          <w:bCs/>
          <w:noProof/>
          <w:sz w:val="24"/>
          <w:szCs w:val="24"/>
          <w:lang w:val="ro-RO"/>
        </w:rPr>
      </w:pPr>
      <w:r w:rsidRPr="0078284A">
        <w:rPr>
          <w:rFonts w:ascii="Arial" w:hAnsi="Arial" w:cs="Arial"/>
          <w:b/>
          <w:bCs/>
          <w:i/>
          <w:noProof/>
          <w:sz w:val="24"/>
          <w:szCs w:val="24"/>
          <w:lang w:val="ro-RO"/>
        </w:rPr>
        <w:t>Măsuri pentru protecția factorului de mediu apă de suprafață și subterană:</w:t>
      </w:r>
    </w:p>
    <w:p w:rsidR="005B7A31" w:rsidRPr="0078284A" w:rsidRDefault="005B7A31" w:rsidP="001C769A">
      <w:pPr>
        <w:numPr>
          <w:ilvl w:val="0"/>
          <w:numId w:val="4"/>
        </w:numPr>
        <w:spacing w:after="0" w:line="240" w:lineRule="auto"/>
        <w:ind w:left="0" w:firstLine="360"/>
        <w:jc w:val="both"/>
        <w:rPr>
          <w:rFonts w:ascii="Arial" w:hAnsi="Arial" w:cs="Arial"/>
          <w:bCs/>
          <w:noProof/>
          <w:sz w:val="24"/>
          <w:szCs w:val="24"/>
          <w:lang w:val="ro-RO"/>
        </w:rPr>
      </w:pPr>
      <w:r w:rsidRPr="0078284A">
        <w:rPr>
          <w:rFonts w:ascii="Arial" w:hAnsi="Arial" w:cs="Arial"/>
          <w:bCs/>
          <w:noProof/>
          <w:sz w:val="24"/>
          <w:szCs w:val="24"/>
          <w:lang w:val="ro-RO"/>
        </w:rPr>
        <w:t>se va respecta strict proiectul de execuție aprobat;</w:t>
      </w:r>
    </w:p>
    <w:p w:rsidR="002B3F96" w:rsidRPr="0078284A" w:rsidRDefault="00C01167" w:rsidP="001C769A">
      <w:pPr>
        <w:numPr>
          <w:ilvl w:val="0"/>
          <w:numId w:val="4"/>
        </w:numPr>
        <w:spacing w:after="0" w:line="240" w:lineRule="auto"/>
        <w:ind w:left="0" w:firstLine="360"/>
        <w:jc w:val="both"/>
        <w:rPr>
          <w:rFonts w:ascii="Arial" w:hAnsi="Arial" w:cs="Arial"/>
          <w:bCs/>
          <w:noProof/>
          <w:sz w:val="24"/>
          <w:szCs w:val="24"/>
          <w:lang w:val="ro-RO"/>
        </w:rPr>
      </w:pPr>
      <w:r w:rsidRPr="0078284A">
        <w:rPr>
          <w:rFonts w:ascii="Arial" w:hAnsi="Arial" w:cs="Arial"/>
          <w:bCs/>
          <w:noProof/>
          <w:sz w:val="24"/>
          <w:szCs w:val="24"/>
          <w:lang w:val="ro-RO"/>
        </w:rPr>
        <w:t>evitarea pierderilor de produse petroliere (motorină, ulei) de la mașini/utilaje, care prin precipitații sau spălări pot să ajungă în pânza de apă freatică</w:t>
      </w:r>
      <w:r w:rsidR="002B3F96" w:rsidRPr="0078284A">
        <w:rPr>
          <w:rFonts w:ascii="Arial" w:hAnsi="Arial" w:cs="Arial"/>
          <w:bCs/>
          <w:noProof/>
          <w:sz w:val="24"/>
          <w:szCs w:val="24"/>
          <w:lang w:val="ro-RO"/>
        </w:rPr>
        <w:t>;</w:t>
      </w:r>
    </w:p>
    <w:p w:rsidR="009C5963" w:rsidRDefault="00D37386" w:rsidP="009C5963">
      <w:pPr>
        <w:numPr>
          <w:ilvl w:val="0"/>
          <w:numId w:val="4"/>
        </w:numPr>
        <w:spacing w:after="0" w:line="240" w:lineRule="auto"/>
        <w:ind w:left="0" w:firstLine="360"/>
        <w:jc w:val="both"/>
        <w:rPr>
          <w:rFonts w:ascii="Arial" w:hAnsi="Arial" w:cs="Arial"/>
          <w:bCs/>
          <w:noProof/>
          <w:sz w:val="24"/>
          <w:szCs w:val="24"/>
          <w:lang w:val="ro-RO"/>
        </w:rPr>
      </w:pPr>
      <w:r w:rsidRPr="0078284A">
        <w:rPr>
          <w:rFonts w:ascii="Arial" w:hAnsi="Arial" w:cs="Arial"/>
          <w:bCs/>
          <w:noProof/>
          <w:sz w:val="24"/>
          <w:szCs w:val="24"/>
          <w:lang w:val="en-GB"/>
        </w:rPr>
        <w:t>apele uzate produse în perioada de construire sunt cele menajere provenite de la personalul angajat în construcții. În acest scop se va monta o toaletă ecologică lângă frontul de lucru.Toaletele ecologice vor fi vidanjate ori de câte ori est</w:t>
      </w:r>
      <w:r w:rsidR="009C5963">
        <w:rPr>
          <w:rFonts w:ascii="Arial" w:hAnsi="Arial" w:cs="Arial"/>
          <w:bCs/>
          <w:noProof/>
          <w:sz w:val="24"/>
          <w:szCs w:val="24"/>
          <w:lang w:val="en-GB"/>
        </w:rPr>
        <w:t>e nevoie, de firme specializate;</w:t>
      </w:r>
    </w:p>
    <w:p w:rsidR="009C5963" w:rsidRDefault="009C5963" w:rsidP="009C5963">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p</w:t>
      </w:r>
      <w:r w:rsidRPr="009C5963">
        <w:rPr>
          <w:rFonts w:ascii="Arial" w:hAnsi="Arial" w:cs="Arial"/>
          <w:bCs/>
          <w:noProof/>
          <w:sz w:val="24"/>
          <w:szCs w:val="24"/>
          <w:lang w:val="ro-RO"/>
        </w:rPr>
        <w:t>latforma pentru stocarea gunoiului de grajd se constitue ca o suprafață impenetrabilă, realizată din beton, pe care se depozitează gunoiul de grajd și care protejează sursele de apă și solul împotriva poluării cu nutrienți proveniți din</w:t>
      </w:r>
      <w:r>
        <w:rPr>
          <w:rFonts w:ascii="Arial" w:hAnsi="Arial" w:cs="Arial"/>
          <w:bCs/>
          <w:noProof/>
          <w:sz w:val="24"/>
          <w:szCs w:val="24"/>
          <w:lang w:val="ro-RO"/>
        </w:rPr>
        <w:t xml:space="preserve"> depozitarea gunoiului de grajd;</w:t>
      </w:r>
    </w:p>
    <w:p w:rsidR="009C5963" w:rsidRPr="009C5963" w:rsidRDefault="009C5963" w:rsidP="009C5963">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p</w:t>
      </w:r>
      <w:r w:rsidRPr="009C5963">
        <w:rPr>
          <w:rFonts w:ascii="Arial" w:hAnsi="Arial" w:cs="Arial"/>
          <w:bCs/>
          <w:noProof/>
          <w:sz w:val="24"/>
          <w:szCs w:val="24"/>
          <w:lang w:val="ro-RO"/>
        </w:rPr>
        <w:t>rin  închiderile  realizate  nu  se  permite  împrăștierea  acestuia  iar  prin  intermediul șantului colector mustul de gunoi este preluat într-un bazin colector</w:t>
      </w:r>
      <w:r>
        <w:rPr>
          <w:rFonts w:ascii="Arial" w:hAnsi="Arial" w:cs="Arial"/>
          <w:bCs/>
          <w:noProof/>
          <w:sz w:val="24"/>
          <w:szCs w:val="24"/>
          <w:lang w:val="ro-RO"/>
        </w:rPr>
        <w:t>;</w:t>
      </w:r>
    </w:p>
    <w:p w:rsidR="003746AE" w:rsidRPr="00B03890" w:rsidRDefault="003746AE" w:rsidP="00F90897">
      <w:pPr>
        <w:spacing w:after="0" w:line="240" w:lineRule="auto"/>
        <w:jc w:val="both"/>
        <w:rPr>
          <w:rFonts w:ascii="Arial" w:hAnsi="Arial" w:cs="Arial"/>
          <w:b/>
          <w:bCs/>
          <w:i/>
          <w:noProof/>
          <w:color w:val="FF0000"/>
          <w:sz w:val="24"/>
          <w:szCs w:val="24"/>
          <w:lang w:val="ro-RO"/>
        </w:rPr>
      </w:pPr>
    </w:p>
    <w:p w:rsidR="00743B0B" w:rsidRPr="006C4293" w:rsidRDefault="00743B0B" w:rsidP="00F90897">
      <w:pPr>
        <w:spacing w:after="0" w:line="240" w:lineRule="auto"/>
        <w:jc w:val="both"/>
        <w:rPr>
          <w:rFonts w:ascii="Arial" w:hAnsi="Arial" w:cs="Arial"/>
          <w:bCs/>
          <w:noProof/>
          <w:sz w:val="24"/>
          <w:szCs w:val="24"/>
          <w:lang w:val="ro-RO"/>
        </w:rPr>
      </w:pPr>
      <w:r w:rsidRPr="006C4293">
        <w:rPr>
          <w:rFonts w:ascii="Arial" w:hAnsi="Arial" w:cs="Arial"/>
          <w:b/>
          <w:bCs/>
          <w:i/>
          <w:noProof/>
          <w:sz w:val="24"/>
          <w:szCs w:val="24"/>
          <w:lang w:val="ro-RO"/>
        </w:rPr>
        <w:t>Măsuri pentru protecția așezărilor umane:</w:t>
      </w:r>
    </w:p>
    <w:p w:rsidR="005F26FC" w:rsidRPr="006C4293" w:rsidRDefault="005F26FC" w:rsidP="001C769A">
      <w:pPr>
        <w:numPr>
          <w:ilvl w:val="0"/>
          <w:numId w:val="4"/>
        </w:numPr>
        <w:spacing w:after="0" w:line="240" w:lineRule="auto"/>
        <w:ind w:left="0" w:firstLine="360"/>
        <w:jc w:val="both"/>
        <w:rPr>
          <w:rFonts w:ascii="Arial" w:hAnsi="Arial" w:cs="Arial"/>
          <w:bCs/>
          <w:noProof/>
          <w:sz w:val="24"/>
          <w:szCs w:val="24"/>
          <w:lang w:val="ro-RO"/>
        </w:rPr>
      </w:pPr>
      <w:r w:rsidRPr="006C4293">
        <w:rPr>
          <w:rFonts w:ascii="Arial" w:hAnsi="Arial" w:cs="Arial"/>
          <w:bCs/>
          <w:noProof/>
          <w:sz w:val="24"/>
          <w:szCs w:val="24"/>
          <w:lang w:val="ro-RO"/>
        </w:rPr>
        <w:t xml:space="preserve">în cadrul </w:t>
      </w:r>
      <w:r w:rsidR="00AD26AA" w:rsidRPr="006C4293">
        <w:rPr>
          <w:rFonts w:ascii="Arial" w:hAnsi="Arial" w:cs="Arial"/>
          <w:bCs/>
          <w:noProof/>
          <w:sz w:val="24"/>
          <w:szCs w:val="24"/>
          <w:lang w:val="ro-RO"/>
        </w:rPr>
        <w:t>proiectului</w:t>
      </w:r>
      <w:r w:rsidRPr="006C4293">
        <w:rPr>
          <w:rFonts w:ascii="Arial" w:hAnsi="Arial" w:cs="Arial"/>
          <w:bCs/>
          <w:noProof/>
          <w:sz w:val="24"/>
          <w:szCs w:val="24"/>
          <w:lang w:val="ro-RO"/>
        </w:rPr>
        <w:t xml:space="preserve"> de investiție, nu se întrevăd efecte negative asupra stării de sănătate a populaţiei. De asemenea, în timpul procedeelor nu sunt manipulate substanţe toxice sau periculoase, iar maşinile - utilajele care vor </w:t>
      </w:r>
      <w:r w:rsidR="00502323" w:rsidRPr="006C4293">
        <w:rPr>
          <w:rFonts w:ascii="Arial" w:hAnsi="Arial" w:cs="Arial"/>
          <w:bCs/>
          <w:noProof/>
          <w:sz w:val="24"/>
          <w:szCs w:val="24"/>
          <w:lang w:val="ro-RO"/>
        </w:rPr>
        <w:t>participa la realizarea investiț</w:t>
      </w:r>
      <w:r w:rsidRPr="006C4293">
        <w:rPr>
          <w:rFonts w:ascii="Arial" w:hAnsi="Arial" w:cs="Arial"/>
          <w:bCs/>
          <w:noProof/>
          <w:sz w:val="24"/>
          <w:szCs w:val="24"/>
          <w:lang w:val="ro-RO"/>
        </w:rPr>
        <w:t>iei nu prezintă vreun risc semnificativ de producere de accidente majore sau avarii în exploatare;</w:t>
      </w:r>
    </w:p>
    <w:p w:rsidR="005F26FC" w:rsidRPr="006C4293" w:rsidRDefault="005F26FC" w:rsidP="001C769A">
      <w:pPr>
        <w:numPr>
          <w:ilvl w:val="0"/>
          <w:numId w:val="4"/>
        </w:numPr>
        <w:spacing w:after="0" w:line="240" w:lineRule="auto"/>
        <w:ind w:left="0" w:firstLine="360"/>
        <w:jc w:val="both"/>
        <w:rPr>
          <w:rFonts w:ascii="Arial" w:hAnsi="Arial" w:cs="Arial"/>
          <w:bCs/>
          <w:noProof/>
          <w:sz w:val="24"/>
          <w:szCs w:val="24"/>
          <w:lang w:val="ro-RO"/>
        </w:rPr>
      </w:pPr>
      <w:r w:rsidRPr="006C4293">
        <w:rPr>
          <w:rFonts w:ascii="Arial" w:hAnsi="Arial" w:cs="Arial"/>
          <w:bCs/>
          <w:noProof/>
          <w:sz w:val="24"/>
          <w:szCs w:val="24"/>
          <w:lang w:val="ro-RO"/>
        </w:rPr>
        <w:t>în zonă nu există obiective de interes public, monumente istorice și de arhitectură, zone de interes tradițional, diverse așezăminte, etc., care să fie afectate prin lucrări</w:t>
      </w:r>
      <w:r w:rsidR="006773C9" w:rsidRPr="006C4293">
        <w:rPr>
          <w:rFonts w:ascii="Arial" w:hAnsi="Arial" w:cs="Arial"/>
          <w:bCs/>
          <w:noProof/>
          <w:sz w:val="24"/>
          <w:szCs w:val="24"/>
          <w:lang w:val="ro-RO"/>
        </w:rPr>
        <w:t>le propuse, sau care și necesită</w:t>
      </w:r>
      <w:r w:rsidRPr="006C4293">
        <w:rPr>
          <w:rFonts w:ascii="Arial" w:hAnsi="Arial" w:cs="Arial"/>
          <w:bCs/>
          <w:noProof/>
          <w:sz w:val="24"/>
          <w:szCs w:val="24"/>
          <w:lang w:val="ro-RO"/>
        </w:rPr>
        <w:t xml:space="preserve"> protecţie;</w:t>
      </w:r>
    </w:p>
    <w:p w:rsidR="007524CA" w:rsidRPr="00B03890" w:rsidRDefault="007524CA" w:rsidP="003D738E">
      <w:pPr>
        <w:spacing w:after="0" w:line="240" w:lineRule="auto"/>
        <w:jc w:val="both"/>
        <w:rPr>
          <w:rFonts w:ascii="Arial" w:hAnsi="Arial" w:cs="Arial"/>
          <w:bCs/>
          <w:noProof/>
          <w:color w:val="FF0000"/>
          <w:sz w:val="24"/>
          <w:szCs w:val="24"/>
          <w:lang w:val="ro-RO"/>
        </w:rPr>
      </w:pPr>
    </w:p>
    <w:p w:rsidR="00037CE2" w:rsidRPr="001F0B85" w:rsidRDefault="00037CE2" w:rsidP="00C34518">
      <w:pPr>
        <w:spacing w:after="0" w:line="240" w:lineRule="auto"/>
        <w:jc w:val="both"/>
        <w:rPr>
          <w:rFonts w:ascii="Arial" w:hAnsi="Arial" w:cs="Arial"/>
          <w:bCs/>
          <w:noProof/>
          <w:sz w:val="24"/>
          <w:szCs w:val="24"/>
          <w:lang w:val="ro-RO"/>
        </w:rPr>
      </w:pPr>
      <w:r w:rsidRPr="001F0B85">
        <w:rPr>
          <w:rFonts w:ascii="Arial" w:hAnsi="Arial" w:cs="Arial"/>
          <w:b/>
          <w:bCs/>
          <w:i/>
          <w:noProof/>
          <w:sz w:val="24"/>
          <w:szCs w:val="24"/>
          <w:lang w:val="ro-RO"/>
        </w:rPr>
        <w:t>L</w:t>
      </w:r>
      <w:r w:rsidR="007C4EA5" w:rsidRPr="001F0B85">
        <w:rPr>
          <w:rFonts w:ascii="Arial" w:hAnsi="Arial" w:cs="Arial"/>
          <w:b/>
          <w:bCs/>
          <w:i/>
          <w:noProof/>
          <w:sz w:val="24"/>
          <w:szCs w:val="24"/>
          <w:lang w:val="ro-RO"/>
        </w:rPr>
        <w:t>ucrări de organizare de șantier</w:t>
      </w:r>
      <w:r w:rsidRPr="001F0B85">
        <w:rPr>
          <w:rFonts w:ascii="Arial" w:hAnsi="Arial" w:cs="Arial"/>
          <w:bCs/>
          <w:noProof/>
          <w:sz w:val="24"/>
          <w:szCs w:val="24"/>
          <w:lang w:val="ro-RO"/>
        </w:rPr>
        <w:t>:</w:t>
      </w:r>
    </w:p>
    <w:p w:rsidR="001F0B85" w:rsidRPr="001F0B85" w:rsidRDefault="001F0B85" w:rsidP="001F0B85">
      <w:pPr>
        <w:spacing w:after="0" w:line="240" w:lineRule="auto"/>
        <w:ind w:firstLine="547"/>
        <w:jc w:val="both"/>
        <w:rPr>
          <w:rFonts w:ascii="Arial" w:hAnsi="Arial" w:cs="Arial"/>
          <w:noProof/>
          <w:sz w:val="24"/>
          <w:szCs w:val="24"/>
          <w:lang w:val="ro-RO"/>
        </w:rPr>
      </w:pPr>
      <w:r w:rsidRPr="001F0B85">
        <w:rPr>
          <w:rFonts w:ascii="Arial" w:hAnsi="Arial" w:cs="Arial"/>
          <w:noProof/>
          <w:sz w:val="24"/>
          <w:szCs w:val="24"/>
          <w:lang w:val="ro-RO"/>
        </w:rPr>
        <w:t>Sunt propuse următoarele lucrări:</w:t>
      </w:r>
    </w:p>
    <w:p w:rsidR="001F0B85" w:rsidRPr="00AB05B3" w:rsidRDefault="001F0B85" w:rsidP="001C769A">
      <w:pPr>
        <w:pStyle w:val="ListParagraph"/>
        <w:numPr>
          <w:ilvl w:val="0"/>
          <w:numId w:val="7"/>
        </w:numPr>
        <w:spacing w:after="0" w:line="240" w:lineRule="auto"/>
        <w:ind w:left="0" w:firstLine="360"/>
        <w:jc w:val="both"/>
        <w:rPr>
          <w:rFonts w:ascii="Arial" w:hAnsi="Arial" w:cs="Arial"/>
          <w:noProof/>
          <w:sz w:val="24"/>
          <w:szCs w:val="24"/>
          <w:lang w:val="ro-RO"/>
        </w:rPr>
      </w:pPr>
      <w:r w:rsidRPr="00AB05B3">
        <w:rPr>
          <w:rFonts w:ascii="Arial" w:hAnsi="Arial" w:cs="Arial"/>
          <w:noProof/>
          <w:sz w:val="24"/>
          <w:szCs w:val="24"/>
          <w:lang w:val="ro-RO"/>
        </w:rPr>
        <w:t>realizarea unui access carosabil pentru accesul auto (utilaje, camioane tonaj greu);</w:t>
      </w:r>
    </w:p>
    <w:p w:rsidR="001F0B85" w:rsidRPr="00AB05B3" w:rsidRDefault="001F0B85" w:rsidP="001C769A">
      <w:pPr>
        <w:pStyle w:val="ListParagraph"/>
        <w:numPr>
          <w:ilvl w:val="0"/>
          <w:numId w:val="7"/>
        </w:numPr>
        <w:spacing w:after="0" w:line="240" w:lineRule="auto"/>
        <w:ind w:left="0" w:firstLine="360"/>
        <w:jc w:val="both"/>
        <w:rPr>
          <w:rFonts w:ascii="Arial" w:hAnsi="Arial" w:cs="Arial"/>
          <w:noProof/>
          <w:sz w:val="24"/>
          <w:szCs w:val="24"/>
          <w:lang w:val="ro-RO"/>
        </w:rPr>
      </w:pPr>
      <w:r w:rsidRPr="00AB05B3">
        <w:rPr>
          <w:rFonts w:ascii="Arial" w:hAnsi="Arial" w:cs="Arial"/>
          <w:noProof/>
          <w:sz w:val="24"/>
          <w:szCs w:val="24"/>
          <w:lang w:val="ro-RO"/>
        </w:rPr>
        <w:t>amenajarea unei cabine W.C. ecologică;</w:t>
      </w:r>
    </w:p>
    <w:p w:rsidR="001F0B85" w:rsidRPr="00AB05B3" w:rsidRDefault="001F0B85" w:rsidP="001C769A">
      <w:pPr>
        <w:pStyle w:val="ListParagraph"/>
        <w:numPr>
          <w:ilvl w:val="0"/>
          <w:numId w:val="7"/>
        </w:numPr>
        <w:spacing w:after="0" w:line="240" w:lineRule="auto"/>
        <w:ind w:left="0" w:firstLine="360"/>
        <w:jc w:val="both"/>
        <w:rPr>
          <w:rFonts w:ascii="Arial" w:hAnsi="Arial" w:cs="Arial"/>
          <w:noProof/>
          <w:sz w:val="24"/>
          <w:szCs w:val="24"/>
          <w:lang w:val="ro-RO"/>
        </w:rPr>
      </w:pPr>
      <w:r w:rsidRPr="00AB05B3">
        <w:rPr>
          <w:rFonts w:ascii="Arial" w:hAnsi="Arial" w:cs="Arial"/>
          <w:noProof/>
          <w:sz w:val="24"/>
          <w:szCs w:val="24"/>
          <w:lang w:val="ro-RO"/>
        </w:rPr>
        <w:t>amenajarea unui atelier și a unui depozit – baracă pentru depozitarea diverselor materiale necesare organizarii de santier;</w:t>
      </w:r>
    </w:p>
    <w:p w:rsidR="001F0B85" w:rsidRPr="00AB05B3" w:rsidRDefault="001F0B85" w:rsidP="001C769A">
      <w:pPr>
        <w:pStyle w:val="ListParagraph"/>
        <w:numPr>
          <w:ilvl w:val="0"/>
          <w:numId w:val="7"/>
        </w:numPr>
        <w:spacing w:after="0" w:line="240" w:lineRule="auto"/>
        <w:ind w:left="0" w:firstLine="360"/>
        <w:jc w:val="both"/>
        <w:rPr>
          <w:rFonts w:ascii="Arial" w:hAnsi="Arial" w:cs="Arial"/>
          <w:noProof/>
          <w:sz w:val="24"/>
          <w:szCs w:val="24"/>
          <w:lang w:val="ro-RO"/>
        </w:rPr>
      </w:pPr>
      <w:r w:rsidRPr="00AB05B3">
        <w:rPr>
          <w:rFonts w:ascii="Arial" w:hAnsi="Arial" w:cs="Arial"/>
          <w:noProof/>
          <w:sz w:val="24"/>
          <w:szCs w:val="24"/>
          <w:lang w:val="ro-RO"/>
        </w:rPr>
        <w:t>realizarea branșamentelor și racordurilor provizorii pentru instalații electrice, instalații de al</w:t>
      </w:r>
      <w:r w:rsidR="00AB05B3" w:rsidRPr="00AB05B3">
        <w:rPr>
          <w:rFonts w:ascii="Arial" w:hAnsi="Arial" w:cs="Arial"/>
          <w:noProof/>
          <w:sz w:val="24"/>
          <w:szCs w:val="24"/>
          <w:lang w:val="ro-RO"/>
        </w:rPr>
        <w:t xml:space="preserve">imentare cu apă </w:t>
      </w:r>
      <w:r w:rsidRPr="00AB05B3">
        <w:rPr>
          <w:rFonts w:ascii="Arial" w:hAnsi="Arial" w:cs="Arial"/>
          <w:noProof/>
          <w:sz w:val="24"/>
          <w:szCs w:val="24"/>
          <w:lang w:val="ro-RO"/>
        </w:rPr>
        <w:t>-</w:t>
      </w:r>
      <w:r w:rsidR="00AB05B3" w:rsidRPr="00AB05B3">
        <w:rPr>
          <w:rFonts w:ascii="Arial" w:hAnsi="Arial" w:cs="Arial"/>
          <w:noProof/>
          <w:sz w:val="24"/>
          <w:szCs w:val="24"/>
          <w:lang w:val="ro-RO"/>
        </w:rPr>
        <w:t xml:space="preserve"> canal, în vederea executării lucrărilor de organizare de șantier, inclusiv iluminatul ș</w:t>
      </w:r>
      <w:r w:rsidRPr="00AB05B3">
        <w:rPr>
          <w:rFonts w:ascii="Arial" w:hAnsi="Arial" w:cs="Arial"/>
          <w:noProof/>
          <w:sz w:val="24"/>
          <w:szCs w:val="24"/>
          <w:lang w:val="ro-RO"/>
        </w:rPr>
        <w:t>antierului pe timp de noapte;</w:t>
      </w:r>
    </w:p>
    <w:p w:rsidR="001F0B85" w:rsidRPr="005C31A7" w:rsidRDefault="007E226C" w:rsidP="001F0B85">
      <w:pPr>
        <w:spacing w:after="0" w:line="240" w:lineRule="auto"/>
        <w:ind w:firstLine="547"/>
        <w:jc w:val="both"/>
        <w:rPr>
          <w:rFonts w:ascii="Arial" w:hAnsi="Arial" w:cs="Arial"/>
          <w:noProof/>
          <w:sz w:val="24"/>
          <w:szCs w:val="24"/>
          <w:lang w:val="ro-RO"/>
        </w:rPr>
      </w:pPr>
      <w:r w:rsidRPr="005C31A7">
        <w:rPr>
          <w:rFonts w:ascii="Arial" w:hAnsi="Arial" w:cs="Arial"/>
          <w:noProof/>
          <w:sz w:val="24"/>
          <w:szCs w:val="24"/>
          <w:lang w:val="ro-RO"/>
        </w:rPr>
        <w:tab/>
        <w:t>Construcțiile provizorii de șantier vor avea o structură</w:t>
      </w:r>
      <w:r w:rsidR="005C31A7" w:rsidRPr="005C31A7">
        <w:rPr>
          <w:rFonts w:ascii="Arial" w:hAnsi="Arial" w:cs="Arial"/>
          <w:noProof/>
          <w:sz w:val="24"/>
          <w:szCs w:val="24"/>
          <w:lang w:val="ro-RO"/>
        </w:rPr>
        <w:t xml:space="preserve"> metalică ș</w:t>
      </w:r>
      <w:r w:rsidR="001F0B85" w:rsidRPr="005C31A7">
        <w:rPr>
          <w:rFonts w:ascii="Arial" w:hAnsi="Arial" w:cs="Arial"/>
          <w:noProof/>
          <w:sz w:val="24"/>
          <w:szCs w:val="24"/>
          <w:lang w:val="ro-RO"/>
        </w:rPr>
        <w:t>i vor</w:t>
      </w:r>
      <w:r w:rsidR="005C31A7" w:rsidRPr="005C31A7">
        <w:rPr>
          <w:rFonts w:ascii="Arial" w:hAnsi="Arial" w:cs="Arial"/>
          <w:noProof/>
          <w:sz w:val="24"/>
          <w:szCs w:val="24"/>
          <w:lang w:val="ro-RO"/>
        </w:rPr>
        <w:t xml:space="preserve"> fi montat</w:t>
      </w:r>
      <w:r w:rsidR="00C5573A">
        <w:rPr>
          <w:rFonts w:ascii="Arial" w:hAnsi="Arial" w:cs="Arial"/>
          <w:noProof/>
          <w:sz w:val="24"/>
          <w:szCs w:val="24"/>
          <w:lang w:val="ro-RO"/>
        </w:rPr>
        <w:t xml:space="preserve">e </w:t>
      </w:r>
      <w:r w:rsidR="005C31A7" w:rsidRPr="005C31A7">
        <w:rPr>
          <w:rFonts w:ascii="Arial" w:hAnsi="Arial" w:cs="Arial"/>
          <w:noProof/>
          <w:sz w:val="24"/>
          <w:szCs w:val="24"/>
          <w:lang w:val="ro-RO"/>
        </w:rPr>
        <w:t>pe plăci prefabricate din beton, aș</w:t>
      </w:r>
      <w:r w:rsidR="001F0B85" w:rsidRPr="005C31A7">
        <w:rPr>
          <w:rFonts w:ascii="Arial" w:hAnsi="Arial" w:cs="Arial"/>
          <w:noProof/>
          <w:sz w:val="24"/>
          <w:szCs w:val="24"/>
          <w:lang w:val="ro-RO"/>
        </w:rPr>
        <w:t>eza</w:t>
      </w:r>
      <w:r w:rsidR="005C31A7" w:rsidRPr="005C31A7">
        <w:rPr>
          <w:rFonts w:ascii="Arial" w:hAnsi="Arial" w:cs="Arial"/>
          <w:noProof/>
          <w:sz w:val="24"/>
          <w:szCs w:val="24"/>
          <w:lang w:val="ro-RO"/>
        </w:rPr>
        <w:t>te pe un strat de bal</w:t>
      </w:r>
      <w:r w:rsidR="001F0B85" w:rsidRPr="005C31A7">
        <w:rPr>
          <w:rFonts w:ascii="Arial" w:hAnsi="Arial" w:cs="Arial"/>
          <w:noProof/>
          <w:sz w:val="24"/>
          <w:szCs w:val="24"/>
          <w:lang w:val="ro-RO"/>
        </w:rPr>
        <w:t>ast de 35</w:t>
      </w:r>
      <w:r w:rsidR="005C31A7" w:rsidRPr="005C31A7">
        <w:rPr>
          <w:rFonts w:ascii="Arial" w:hAnsi="Arial" w:cs="Arial"/>
          <w:noProof/>
          <w:sz w:val="24"/>
          <w:szCs w:val="24"/>
          <w:lang w:val="ro-RO"/>
        </w:rPr>
        <w:t xml:space="preserve"> cm</w:t>
      </w:r>
      <w:r w:rsidR="001F0B85" w:rsidRPr="005C31A7">
        <w:rPr>
          <w:rFonts w:ascii="Arial" w:hAnsi="Arial" w:cs="Arial"/>
          <w:noProof/>
          <w:sz w:val="24"/>
          <w:szCs w:val="24"/>
          <w:lang w:val="ro-RO"/>
        </w:rPr>
        <w:t xml:space="preserve"> grosime.</w:t>
      </w:r>
    </w:p>
    <w:p w:rsidR="001F0B85" w:rsidRPr="00ED15B5" w:rsidRDefault="00ED15B5" w:rsidP="001F0B85">
      <w:pPr>
        <w:spacing w:after="0" w:line="240" w:lineRule="auto"/>
        <w:ind w:firstLine="547"/>
        <w:jc w:val="both"/>
        <w:rPr>
          <w:rFonts w:ascii="Arial" w:hAnsi="Arial" w:cs="Arial"/>
          <w:noProof/>
          <w:sz w:val="24"/>
          <w:szCs w:val="24"/>
          <w:lang w:val="ro-RO"/>
        </w:rPr>
      </w:pPr>
      <w:r>
        <w:rPr>
          <w:rFonts w:ascii="Arial" w:hAnsi="Arial" w:cs="Arial"/>
          <w:noProof/>
          <w:color w:val="0070C0"/>
          <w:sz w:val="24"/>
          <w:szCs w:val="24"/>
          <w:lang w:val="ro-RO"/>
        </w:rPr>
        <w:tab/>
      </w:r>
      <w:r w:rsidRPr="00ED15B5">
        <w:rPr>
          <w:rFonts w:ascii="Arial" w:hAnsi="Arial" w:cs="Arial"/>
          <w:noProof/>
          <w:sz w:val="24"/>
          <w:szCs w:val="24"/>
          <w:lang w:val="ro-RO"/>
        </w:rPr>
        <w:t>Lucrările de execuție se vor desfășura fără</w:t>
      </w:r>
      <w:r w:rsidR="001F0B85" w:rsidRPr="00ED15B5">
        <w:rPr>
          <w:rFonts w:ascii="Arial" w:hAnsi="Arial" w:cs="Arial"/>
          <w:noProof/>
          <w:sz w:val="24"/>
          <w:szCs w:val="24"/>
          <w:lang w:val="ro-RO"/>
        </w:rPr>
        <w:t xml:space="preserve"> afectarea domeniului pub</w:t>
      </w:r>
      <w:r w:rsidRPr="00ED15B5">
        <w:rPr>
          <w:rFonts w:ascii="Arial" w:hAnsi="Arial" w:cs="Arial"/>
          <w:noProof/>
          <w:sz w:val="24"/>
          <w:szCs w:val="24"/>
          <w:lang w:val="ro-RO"/>
        </w:rPr>
        <w:t>lic exterior parcelei studiate și numai cu personalul calificat; construcțiile (baracamentele) ș</w:t>
      </w:r>
      <w:r w:rsidR="001F0B85" w:rsidRPr="00ED15B5">
        <w:rPr>
          <w:rFonts w:ascii="Arial" w:hAnsi="Arial" w:cs="Arial"/>
          <w:noProof/>
          <w:sz w:val="24"/>
          <w:szCs w:val="24"/>
          <w:lang w:val="ro-RO"/>
        </w:rPr>
        <w:t>i echipamen</w:t>
      </w:r>
      <w:r w:rsidRPr="00ED15B5">
        <w:rPr>
          <w:rFonts w:ascii="Arial" w:hAnsi="Arial" w:cs="Arial"/>
          <w:noProof/>
          <w:sz w:val="24"/>
          <w:szCs w:val="24"/>
          <w:lang w:val="ro-RO"/>
        </w:rPr>
        <w:t>tele provizorii necesare executării lucrărilor se vor amplasa î</w:t>
      </w:r>
      <w:r w:rsidR="001F0B85" w:rsidRPr="00ED15B5">
        <w:rPr>
          <w:rFonts w:ascii="Arial" w:hAnsi="Arial" w:cs="Arial"/>
          <w:noProof/>
          <w:sz w:val="24"/>
          <w:szCs w:val="24"/>
          <w:lang w:val="ro-RO"/>
        </w:rPr>
        <w:t>n interiorul incintei.</w:t>
      </w:r>
    </w:p>
    <w:p w:rsidR="001F0B85" w:rsidRPr="00866FFA" w:rsidRDefault="001F0B85" w:rsidP="001F0B85">
      <w:pPr>
        <w:spacing w:after="0" w:line="240" w:lineRule="auto"/>
        <w:ind w:firstLine="547"/>
        <w:jc w:val="both"/>
        <w:rPr>
          <w:rFonts w:ascii="Arial" w:hAnsi="Arial" w:cs="Arial"/>
          <w:noProof/>
          <w:sz w:val="24"/>
          <w:szCs w:val="24"/>
          <w:lang w:val="ro-RO"/>
        </w:rPr>
      </w:pPr>
      <w:r w:rsidRPr="00866FFA">
        <w:rPr>
          <w:rFonts w:ascii="Arial" w:hAnsi="Arial" w:cs="Arial"/>
          <w:noProof/>
          <w:sz w:val="24"/>
          <w:szCs w:val="24"/>
          <w:lang w:val="ro-RO"/>
        </w:rPr>
        <w:lastRenderedPageBreak/>
        <w:tab/>
        <w:t>Pentru protectia mediului inconjurator se vor respecta prevederile actelor normative cu pr</w:t>
      </w:r>
      <w:r w:rsidR="00866FFA" w:rsidRPr="00866FFA">
        <w:rPr>
          <w:rFonts w:ascii="Arial" w:hAnsi="Arial" w:cs="Arial"/>
          <w:noProof/>
          <w:sz w:val="24"/>
          <w:szCs w:val="24"/>
          <w:lang w:val="ro-RO"/>
        </w:rPr>
        <w:t>ivire la organizarea de ș</w:t>
      </w:r>
      <w:r w:rsidRPr="00866FFA">
        <w:rPr>
          <w:rFonts w:ascii="Arial" w:hAnsi="Arial" w:cs="Arial"/>
          <w:noProof/>
          <w:sz w:val="24"/>
          <w:szCs w:val="24"/>
          <w:lang w:val="ro-RO"/>
        </w:rPr>
        <w:t>antier, depozitarea combustibi</w:t>
      </w:r>
      <w:r w:rsidR="00866FFA" w:rsidRPr="00866FFA">
        <w:rPr>
          <w:rFonts w:ascii="Arial" w:hAnsi="Arial" w:cs="Arial"/>
          <w:noProof/>
          <w:sz w:val="24"/>
          <w:szCs w:val="24"/>
          <w:lang w:val="ro-RO"/>
        </w:rPr>
        <w:t>lilor, materialelor de construcții î</w:t>
      </w:r>
      <w:r w:rsidRPr="00866FFA">
        <w:rPr>
          <w:rFonts w:ascii="Arial" w:hAnsi="Arial" w:cs="Arial"/>
          <w:noProof/>
          <w:sz w:val="24"/>
          <w:szCs w:val="24"/>
          <w:lang w:val="ro-RO"/>
        </w:rPr>
        <w:t>n locuri specia</w:t>
      </w:r>
      <w:r w:rsidR="00866FFA" w:rsidRPr="00866FFA">
        <w:rPr>
          <w:rFonts w:ascii="Arial" w:hAnsi="Arial" w:cs="Arial"/>
          <w:noProof/>
          <w:sz w:val="24"/>
          <w:szCs w:val="24"/>
          <w:lang w:val="ro-RO"/>
        </w:rPr>
        <w:t>l amenajate. La executarea lucră</w:t>
      </w:r>
      <w:r w:rsidRPr="00866FFA">
        <w:rPr>
          <w:rFonts w:ascii="Arial" w:hAnsi="Arial" w:cs="Arial"/>
          <w:noProof/>
          <w:sz w:val="24"/>
          <w:szCs w:val="24"/>
          <w:lang w:val="ro-RO"/>
        </w:rPr>
        <w:t>ril</w:t>
      </w:r>
      <w:r w:rsidR="00866FFA" w:rsidRPr="00866FFA">
        <w:rPr>
          <w:rFonts w:ascii="Arial" w:hAnsi="Arial" w:cs="Arial"/>
          <w:noProof/>
          <w:sz w:val="24"/>
          <w:szCs w:val="24"/>
          <w:lang w:val="ro-RO"/>
        </w:rPr>
        <w:t>or se vor folosi numai utilaje ș</w:t>
      </w:r>
      <w:r w:rsidRPr="00866FFA">
        <w:rPr>
          <w:rFonts w:ascii="Arial" w:hAnsi="Arial" w:cs="Arial"/>
          <w:noProof/>
          <w:sz w:val="24"/>
          <w:szCs w:val="24"/>
          <w:lang w:val="ro-RO"/>
        </w:rPr>
        <w:t>i mjijloace de transport ce corespund din punct de vedere te</w:t>
      </w:r>
      <w:r w:rsidR="00866FFA" w:rsidRPr="00866FFA">
        <w:rPr>
          <w:rFonts w:ascii="Arial" w:hAnsi="Arial" w:cs="Arial"/>
          <w:noProof/>
          <w:sz w:val="24"/>
          <w:szCs w:val="24"/>
          <w:lang w:val="ro-RO"/>
        </w:rPr>
        <w:t>hnic în vederea evitării poluă</w:t>
      </w:r>
      <w:r w:rsidRPr="00866FFA">
        <w:rPr>
          <w:rFonts w:ascii="Arial" w:hAnsi="Arial" w:cs="Arial"/>
          <w:noProof/>
          <w:sz w:val="24"/>
          <w:szCs w:val="24"/>
          <w:lang w:val="ro-RO"/>
        </w:rPr>
        <w:t>rii mediului cu</w:t>
      </w:r>
      <w:r w:rsidR="00866FFA" w:rsidRPr="00866FFA">
        <w:rPr>
          <w:rFonts w:ascii="Arial" w:hAnsi="Arial" w:cs="Arial"/>
          <w:noProof/>
          <w:sz w:val="24"/>
          <w:szCs w:val="24"/>
          <w:lang w:val="ro-RO"/>
        </w:rPr>
        <w:t xml:space="preserve"> noxe sau materiale de construcție î</w:t>
      </w:r>
      <w:r w:rsidRPr="00866FFA">
        <w:rPr>
          <w:rFonts w:ascii="Arial" w:hAnsi="Arial" w:cs="Arial"/>
          <w:noProof/>
          <w:sz w:val="24"/>
          <w:szCs w:val="24"/>
          <w:lang w:val="ro-RO"/>
        </w:rPr>
        <w:t>n vrac. Se va</w:t>
      </w:r>
      <w:r w:rsidR="00866FFA" w:rsidRPr="00866FFA">
        <w:rPr>
          <w:rFonts w:ascii="Arial" w:hAnsi="Arial" w:cs="Arial"/>
          <w:noProof/>
          <w:sz w:val="24"/>
          <w:szCs w:val="24"/>
          <w:lang w:val="ro-RO"/>
        </w:rPr>
        <w:t xml:space="preserve"> asigura managementul corespunză</w:t>
      </w:r>
      <w:r w:rsidR="008F608A">
        <w:rPr>
          <w:rFonts w:ascii="Arial" w:hAnsi="Arial" w:cs="Arial"/>
          <w:noProof/>
          <w:sz w:val="24"/>
          <w:szCs w:val="24"/>
          <w:lang w:val="ro-RO"/>
        </w:rPr>
        <w:t xml:space="preserve">tor </w:t>
      </w:r>
      <w:r w:rsidR="00866FFA" w:rsidRPr="00866FFA">
        <w:rPr>
          <w:rFonts w:ascii="Arial" w:hAnsi="Arial" w:cs="Arial"/>
          <w:noProof/>
          <w:sz w:val="24"/>
          <w:szCs w:val="24"/>
          <w:lang w:val="ro-RO"/>
        </w:rPr>
        <w:t>al deș</w:t>
      </w:r>
      <w:r w:rsidRPr="00866FFA">
        <w:rPr>
          <w:rFonts w:ascii="Arial" w:hAnsi="Arial" w:cs="Arial"/>
          <w:noProof/>
          <w:sz w:val="24"/>
          <w:szCs w:val="24"/>
          <w:lang w:val="ro-RO"/>
        </w:rPr>
        <w:t xml:space="preserve">eurilor. </w:t>
      </w:r>
    </w:p>
    <w:p w:rsidR="001F0B85" w:rsidRPr="008F608A" w:rsidRDefault="008F608A" w:rsidP="001F0B85">
      <w:pPr>
        <w:spacing w:after="0" w:line="240" w:lineRule="auto"/>
        <w:ind w:firstLine="547"/>
        <w:jc w:val="both"/>
        <w:rPr>
          <w:rFonts w:ascii="Arial" w:hAnsi="Arial" w:cs="Arial"/>
          <w:noProof/>
          <w:sz w:val="24"/>
          <w:szCs w:val="24"/>
          <w:lang w:val="ro-RO"/>
        </w:rPr>
      </w:pPr>
      <w:r w:rsidRPr="008F608A">
        <w:rPr>
          <w:rFonts w:ascii="Arial" w:hAnsi="Arial" w:cs="Arial"/>
          <w:noProof/>
          <w:sz w:val="24"/>
          <w:szCs w:val="24"/>
          <w:lang w:val="ro-RO"/>
        </w:rPr>
        <w:t>Contractantul lucrărilor de execuție este responsabil și are obligația să asigure construirea spațiilor necesare activității de supraveghere a execuției, realizării lucrărilor de construcț</w:t>
      </w:r>
      <w:r w:rsidR="001F0B85" w:rsidRPr="008F608A">
        <w:rPr>
          <w:rFonts w:ascii="Arial" w:hAnsi="Arial" w:cs="Arial"/>
          <w:noProof/>
          <w:sz w:val="24"/>
          <w:szCs w:val="24"/>
          <w:lang w:val="ro-RO"/>
        </w:rPr>
        <w:t xml:space="preserve">ii-montaj </w:t>
      </w:r>
      <w:r w:rsidRPr="008F608A">
        <w:rPr>
          <w:rFonts w:ascii="Arial" w:hAnsi="Arial" w:cs="Arial"/>
          <w:noProof/>
          <w:sz w:val="24"/>
          <w:szCs w:val="24"/>
          <w:lang w:val="ro-RO"/>
        </w:rPr>
        <w:t>și testare precum ș</w:t>
      </w:r>
      <w:r w:rsidR="001F0B85" w:rsidRPr="008F608A">
        <w:rPr>
          <w:rFonts w:ascii="Arial" w:hAnsi="Arial" w:cs="Arial"/>
          <w:noProof/>
          <w:sz w:val="24"/>
          <w:szCs w:val="24"/>
          <w:lang w:val="ro-RO"/>
        </w:rPr>
        <w:t>i pentru depozitarea materialelor necesare re</w:t>
      </w:r>
      <w:r w:rsidRPr="008F608A">
        <w:rPr>
          <w:rFonts w:ascii="Arial" w:hAnsi="Arial" w:cs="Arial"/>
          <w:noProof/>
          <w:sz w:val="24"/>
          <w:szCs w:val="24"/>
          <w:lang w:val="ro-RO"/>
        </w:rPr>
        <w:t>alizării investiț</w:t>
      </w:r>
      <w:r w:rsidR="001F0B85" w:rsidRPr="008F608A">
        <w:rPr>
          <w:rFonts w:ascii="Arial" w:hAnsi="Arial" w:cs="Arial"/>
          <w:noProof/>
          <w:sz w:val="24"/>
          <w:szCs w:val="24"/>
          <w:lang w:val="ro-RO"/>
        </w:rPr>
        <w:t>iei.</w:t>
      </w:r>
    </w:p>
    <w:p w:rsidR="001F0B85" w:rsidRPr="00B977B0" w:rsidRDefault="00B977B0" w:rsidP="001F0B85">
      <w:pPr>
        <w:spacing w:after="0" w:line="240" w:lineRule="auto"/>
        <w:ind w:firstLine="547"/>
        <w:jc w:val="both"/>
        <w:rPr>
          <w:rFonts w:ascii="Arial" w:hAnsi="Arial" w:cs="Arial"/>
          <w:noProof/>
          <w:sz w:val="24"/>
          <w:szCs w:val="24"/>
          <w:lang w:val="ro-RO"/>
        </w:rPr>
      </w:pPr>
      <w:r w:rsidRPr="00B977B0">
        <w:rPr>
          <w:rFonts w:ascii="Arial" w:hAnsi="Arial" w:cs="Arial"/>
          <w:noProof/>
          <w:sz w:val="24"/>
          <w:szCs w:val="24"/>
          <w:lang w:val="ro-RO"/>
        </w:rPr>
        <w:t>Lucrările de execuție se vor desfăș</w:t>
      </w:r>
      <w:r w:rsidR="001F0B85" w:rsidRPr="00B977B0">
        <w:rPr>
          <w:rFonts w:ascii="Arial" w:hAnsi="Arial" w:cs="Arial"/>
          <w:noProof/>
          <w:sz w:val="24"/>
          <w:szCs w:val="24"/>
          <w:lang w:val="ro-RO"/>
        </w:rPr>
        <w:t>ur</w:t>
      </w:r>
      <w:r w:rsidRPr="00B977B0">
        <w:rPr>
          <w:rFonts w:ascii="Arial" w:hAnsi="Arial" w:cs="Arial"/>
          <w:noProof/>
          <w:sz w:val="24"/>
          <w:szCs w:val="24"/>
          <w:lang w:val="ro-RO"/>
        </w:rPr>
        <w:t>a fără afectarea parcelelor învecinate ș</w:t>
      </w:r>
      <w:r w:rsidR="001F0B85" w:rsidRPr="00B977B0">
        <w:rPr>
          <w:rFonts w:ascii="Arial" w:hAnsi="Arial" w:cs="Arial"/>
          <w:noProof/>
          <w:sz w:val="24"/>
          <w:szCs w:val="24"/>
          <w:lang w:val="ro-RO"/>
        </w:rPr>
        <w:t>i numai cu personal calificat.</w:t>
      </w:r>
    </w:p>
    <w:p w:rsidR="008D1B3D" w:rsidRPr="001F0B85" w:rsidRDefault="008D1B3D" w:rsidP="00E0515A">
      <w:pPr>
        <w:spacing w:after="0" w:line="240" w:lineRule="auto"/>
        <w:jc w:val="both"/>
        <w:rPr>
          <w:rFonts w:ascii="Arial" w:hAnsi="Arial" w:cs="Arial"/>
          <w:noProof/>
          <w:color w:val="FF0000"/>
          <w:sz w:val="24"/>
          <w:szCs w:val="24"/>
          <w:lang w:val="ro-RO"/>
        </w:rPr>
      </w:pPr>
    </w:p>
    <w:p w:rsidR="004E6183" w:rsidRPr="00C35234" w:rsidRDefault="00002B27" w:rsidP="00002B27">
      <w:pPr>
        <w:spacing w:after="0" w:line="240" w:lineRule="auto"/>
        <w:jc w:val="both"/>
        <w:rPr>
          <w:rFonts w:ascii="Arial" w:hAnsi="Arial" w:cs="Arial"/>
          <w:b/>
          <w:noProof/>
          <w:sz w:val="24"/>
          <w:szCs w:val="24"/>
          <w:lang w:val="ro-RO"/>
        </w:rPr>
      </w:pPr>
      <w:r w:rsidRPr="00C35234">
        <w:rPr>
          <w:rFonts w:ascii="Arial" w:hAnsi="Arial" w:cs="Arial"/>
          <w:b/>
          <w:bCs/>
          <w:noProof/>
          <w:sz w:val="24"/>
          <w:szCs w:val="24"/>
          <w:lang w:val="ro-RO"/>
        </w:rPr>
        <w:t xml:space="preserve">c). </w:t>
      </w:r>
      <w:r w:rsidR="004E6183" w:rsidRPr="00C35234">
        <w:rPr>
          <w:rFonts w:ascii="Arial" w:hAnsi="Arial" w:cs="Arial"/>
          <w:b/>
          <w:noProof/>
          <w:sz w:val="24"/>
          <w:szCs w:val="24"/>
          <w:lang w:val="ro-RO"/>
        </w:rPr>
        <w:t>Amplasarea proiectelor</w:t>
      </w:r>
      <w:r w:rsidRPr="00C35234">
        <w:rPr>
          <w:rFonts w:ascii="Arial" w:hAnsi="Arial" w:cs="Arial"/>
          <w:b/>
          <w:noProof/>
          <w:sz w:val="24"/>
          <w:szCs w:val="24"/>
          <w:lang w:val="ro-RO"/>
        </w:rPr>
        <w:t>:</w:t>
      </w:r>
    </w:p>
    <w:p w:rsidR="008451AA" w:rsidRPr="001E2D0F" w:rsidRDefault="005B37EF" w:rsidP="008451AA">
      <w:pPr>
        <w:spacing w:after="0" w:line="240" w:lineRule="auto"/>
        <w:jc w:val="both"/>
        <w:rPr>
          <w:rFonts w:ascii="Arial" w:hAnsi="Arial" w:cs="Arial"/>
          <w:sz w:val="24"/>
          <w:szCs w:val="24"/>
          <w:lang w:val="ro-RO"/>
        </w:rPr>
      </w:pPr>
      <w:r w:rsidRPr="00B03890">
        <w:rPr>
          <w:rFonts w:ascii="Arial" w:hAnsi="Arial" w:cs="Arial"/>
          <w:b/>
          <w:bCs/>
          <w:noProof/>
          <w:color w:val="FF0000"/>
          <w:sz w:val="24"/>
          <w:szCs w:val="24"/>
          <w:lang w:val="ro-RO"/>
        </w:rPr>
        <w:t>   </w:t>
      </w:r>
      <w:r w:rsidR="00CF52B5" w:rsidRPr="00B03890">
        <w:rPr>
          <w:rFonts w:ascii="Arial" w:hAnsi="Arial" w:cs="Arial"/>
          <w:b/>
          <w:bCs/>
          <w:noProof/>
          <w:color w:val="FF0000"/>
          <w:sz w:val="24"/>
          <w:szCs w:val="24"/>
          <w:lang w:val="ro-RO"/>
        </w:rPr>
        <w:tab/>
      </w:r>
      <w:r w:rsidRPr="00000A92">
        <w:rPr>
          <w:rFonts w:ascii="Arial" w:hAnsi="Arial" w:cs="Arial"/>
          <w:b/>
          <w:bCs/>
          <w:noProof/>
          <w:sz w:val="24"/>
          <w:szCs w:val="24"/>
          <w:lang w:val="ro-RO"/>
        </w:rPr>
        <w:t>c</w:t>
      </w:r>
      <w:r w:rsidRPr="00000A92">
        <w:rPr>
          <w:rFonts w:ascii="Arial" w:hAnsi="Arial" w:cs="Arial"/>
          <w:b/>
          <w:bCs/>
          <w:noProof/>
          <w:sz w:val="24"/>
          <w:szCs w:val="24"/>
          <w:vertAlign w:val="subscript"/>
          <w:lang w:val="ro-RO"/>
        </w:rPr>
        <w:t>1</w:t>
      </w:r>
      <w:r w:rsidR="004E6183" w:rsidRPr="00000A92">
        <w:rPr>
          <w:rFonts w:ascii="Arial" w:hAnsi="Arial" w:cs="Arial"/>
          <w:b/>
          <w:bCs/>
          <w:noProof/>
          <w:sz w:val="24"/>
          <w:szCs w:val="24"/>
          <w:lang w:val="ro-RO"/>
        </w:rPr>
        <w:t>)</w:t>
      </w:r>
      <w:r w:rsidR="004E6183" w:rsidRPr="00000A92">
        <w:rPr>
          <w:rFonts w:ascii="Arial" w:hAnsi="Arial" w:cs="Arial"/>
          <w:noProof/>
          <w:sz w:val="24"/>
          <w:szCs w:val="24"/>
          <w:lang w:val="ro-RO"/>
        </w:rPr>
        <w:t> </w:t>
      </w:r>
      <w:r w:rsidR="004E6183" w:rsidRPr="00000A92">
        <w:rPr>
          <w:rFonts w:ascii="Arial" w:hAnsi="Arial" w:cs="Arial"/>
          <w:b/>
          <w:i/>
          <w:noProof/>
          <w:sz w:val="24"/>
          <w:szCs w:val="24"/>
          <w:lang w:val="ro-RO"/>
        </w:rPr>
        <w:t>utilizarea ac</w:t>
      </w:r>
      <w:r w:rsidRPr="00000A92">
        <w:rPr>
          <w:rFonts w:ascii="Arial" w:hAnsi="Arial" w:cs="Arial"/>
          <w:b/>
          <w:i/>
          <w:noProof/>
          <w:sz w:val="24"/>
          <w:szCs w:val="24"/>
          <w:lang w:val="ro-RO"/>
        </w:rPr>
        <w:t>tuală şi aprobată a terenurilor:</w:t>
      </w:r>
      <w:r w:rsidR="00247D84" w:rsidRPr="00B03890">
        <w:rPr>
          <w:rFonts w:ascii="Arial" w:hAnsi="Arial" w:cs="Arial"/>
          <w:color w:val="FF0000"/>
          <w:sz w:val="24"/>
          <w:szCs w:val="24"/>
          <w:lang w:val="ro-RO"/>
        </w:rPr>
        <w:t xml:space="preserve"> </w:t>
      </w:r>
      <w:r w:rsidR="00EA44FE" w:rsidRPr="00066C03">
        <w:rPr>
          <w:rFonts w:ascii="Arial" w:hAnsi="Arial" w:cs="Arial"/>
          <w:sz w:val="24"/>
          <w:szCs w:val="24"/>
          <w:lang w:val="ro-RO"/>
        </w:rPr>
        <w:t>conform certificatului</w:t>
      </w:r>
      <w:r w:rsidR="000B6419" w:rsidRPr="00066C03">
        <w:rPr>
          <w:rFonts w:ascii="Arial" w:hAnsi="Arial" w:cs="Arial"/>
          <w:sz w:val="24"/>
          <w:szCs w:val="24"/>
          <w:lang w:val="ro-RO"/>
        </w:rPr>
        <w:t xml:space="preserve"> de urbanism </w:t>
      </w:r>
      <w:r w:rsidR="005B072F" w:rsidRPr="00066C03">
        <w:rPr>
          <w:rFonts w:ascii="Arial" w:hAnsi="Arial" w:cs="Arial"/>
          <w:sz w:val="24"/>
          <w:szCs w:val="24"/>
          <w:lang w:val="ro-RO"/>
        </w:rPr>
        <w:t>nr.</w:t>
      </w:r>
      <w:r w:rsidR="00066C03" w:rsidRPr="00066C03">
        <w:rPr>
          <w:rFonts w:ascii="Arial" w:hAnsi="Arial" w:cs="Arial"/>
          <w:sz w:val="24"/>
          <w:szCs w:val="24"/>
          <w:lang w:val="ro-RO"/>
        </w:rPr>
        <w:t xml:space="preserve"> 28 din 15.11</w:t>
      </w:r>
      <w:r w:rsidR="001B6CF2" w:rsidRPr="00066C03">
        <w:rPr>
          <w:rFonts w:ascii="Arial" w:hAnsi="Arial" w:cs="Arial"/>
          <w:sz w:val="24"/>
          <w:szCs w:val="24"/>
          <w:lang w:val="ro-RO"/>
        </w:rPr>
        <w:t>.2021</w:t>
      </w:r>
      <w:r w:rsidR="005B072F" w:rsidRPr="00066C03">
        <w:rPr>
          <w:rFonts w:ascii="Arial" w:hAnsi="Arial" w:cs="Arial"/>
          <w:sz w:val="24"/>
          <w:szCs w:val="24"/>
          <w:lang w:val="ro-RO"/>
        </w:rPr>
        <w:t xml:space="preserve"> emis de </w:t>
      </w:r>
      <w:r w:rsidR="000B6419" w:rsidRPr="00066C03">
        <w:rPr>
          <w:rFonts w:ascii="Arial" w:hAnsi="Arial" w:cs="Arial"/>
          <w:sz w:val="24"/>
          <w:szCs w:val="24"/>
          <w:lang w:val="ro-RO"/>
        </w:rPr>
        <w:t xml:space="preserve">Primăria </w:t>
      </w:r>
      <w:r w:rsidR="001B6CF2" w:rsidRPr="00066C03">
        <w:rPr>
          <w:rFonts w:ascii="Arial" w:hAnsi="Arial" w:cs="Arial"/>
          <w:sz w:val="24"/>
          <w:szCs w:val="24"/>
          <w:lang w:val="ro-RO"/>
        </w:rPr>
        <w:t xml:space="preserve">Comunei </w:t>
      </w:r>
      <w:r w:rsidR="00066C03" w:rsidRPr="00066C03">
        <w:rPr>
          <w:rFonts w:ascii="Arial" w:hAnsi="Arial" w:cs="Arial"/>
          <w:sz w:val="24"/>
          <w:szCs w:val="24"/>
          <w:lang w:val="ro-RO"/>
        </w:rPr>
        <w:t>Ileanda</w:t>
      </w:r>
      <w:r w:rsidR="005B072F" w:rsidRPr="00066C03">
        <w:rPr>
          <w:rFonts w:ascii="Arial" w:hAnsi="Arial" w:cs="Arial"/>
          <w:sz w:val="24"/>
          <w:szCs w:val="24"/>
          <w:lang w:val="ro-RO"/>
        </w:rPr>
        <w:t>,</w:t>
      </w:r>
      <w:r w:rsidR="005B072F" w:rsidRPr="00B03890">
        <w:rPr>
          <w:rFonts w:ascii="Arial" w:hAnsi="Arial" w:cs="Arial"/>
          <w:color w:val="FF0000"/>
          <w:sz w:val="24"/>
          <w:szCs w:val="24"/>
          <w:lang w:val="ro-RO"/>
        </w:rPr>
        <w:t xml:space="preserve"> </w:t>
      </w:r>
      <w:r w:rsidR="001E2D0F" w:rsidRPr="001E2D0F">
        <w:rPr>
          <w:rFonts w:ascii="Arial" w:hAnsi="Arial" w:cs="Arial"/>
          <w:sz w:val="24"/>
          <w:szCs w:val="24"/>
          <w:lang w:val="ro-RO"/>
        </w:rPr>
        <w:t>imobilul este situat în extravilanul localității Podișu, conform P</w:t>
      </w:r>
      <w:r w:rsidR="00F46512">
        <w:rPr>
          <w:rFonts w:ascii="Arial" w:hAnsi="Arial" w:cs="Arial"/>
          <w:sz w:val="24"/>
          <w:szCs w:val="24"/>
          <w:lang w:val="ro-RO"/>
        </w:rPr>
        <w:t>.</w:t>
      </w:r>
      <w:r w:rsidR="001E2D0F" w:rsidRPr="001E2D0F">
        <w:rPr>
          <w:rFonts w:ascii="Arial" w:hAnsi="Arial" w:cs="Arial"/>
          <w:sz w:val="24"/>
          <w:szCs w:val="24"/>
          <w:lang w:val="ro-RO"/>
        </w:rPr>
        <w:t>U</w:t>
      </w:r>
      <w:r w:rsidR="00F46512">
        <w:rPr>
          <w:rFonts w:ascii="Arial" w:hAnsi="Arial" w:cs="Arial"/>
          <w:sz w:val="24"/>
          <w:szCs w:val="24"/>
          <w:lang w:val="ro-RO"/>
        </w:rPr>
        <w:t>.</w:t>
      </w:r>
      <w:r w:rsidR="001E2D0F" w:rsidRPr="001E2D0F">
        <w:rPr>
          <w:rFonts w:ascii="Arial" w:hAnsi="Arial" w:cs="Arial"/>
          <w:sz w:val="24"/>
          <w:szCs w:val="24"/>
          <w:lang w:val="ro-RO"/>
        </w:rPr>
        <w:t>G</w:t>
      </w:r>
      <w:r w:rsidR="00F46512">
        <w:rPr>
          <w:rFonts w:ascii="Arial" w:hAnsi="Arial" w:cs="Arial"/>
          <w:sz w:val="24"/>
          <w:szCs w:val="24"/>
          <w:lang w:val="ro-RO"/>
        </w:rPr>
        <w:t>.</w:t>
      </w:r>
      <w:r w:rsidR="001E2D0F" w:rsidRPr="001E2D0F">
        <w:rPr>
          <w:rFonts w:ascii="Arial" w:hAnsi="Arial" w:cs="Arial"/>
          <w:sz w:val="24"/>
          <w:szCs w:val="24"/>
          <w:lang w:val="ro-RO"/>
        </w:rPr>
        <w:t xml:space="preserve"> – ului din localitate. T</w:t>
      </w:r>
      <w:r w:rsidR="001B6CF2" w:rsidRPr="001E2D0F">
        <w:rPr>
          <w:rFonts w:ascii="Arial" w:hAnsi="Arial" w:cs="Arial"/>
          <w:sz w:val="24"/>
          <w:szCs w:val="24"/>
          <w:lang w:val="ro-RO"/>
        </w:rPr>
        <w:t xml:space="preserve">erenul </w:t>
      </w:r>
      <w:r w:rsidR="00B97202" w:rsidRPr="001E2D0F">
        <w:rPr>
          <w:rFonts w:ascii="Arial" w:hAnsi="Arial" w:cs="Arial"/>
          <w:sz w:val="24"/>
          <w:szCs w:val="24"/>
          <w:lang w:val="ro-RO"/>
        </w:rPr>
        <w:t xml:space="preserve">în suprafață de </w:t>
      </w:r>
      <w:r w:rsidR="001E2D0F" w:rsidRPr="001E2D0F">
        <w:rPr>
          <w:rFonts w:ascii="Arial" w:hAnsi="Arial" w:cs="Arial"/>
          <w:sz w:val="24"/>
          <w:szCs w:val="24"/>
          <w:lang w:val="ro-RO"/>
        </w:rPr>
        <w:t>5652</w:t>
      </w:r>
      <w:r w:rsidR="0070035D" w:rsidRPr="001E2D0F">
        <w:rPr>
          <w:rFonts w:ascii="Arial" w:hAnsi="Arial" w:cs="Arial"/>
          <w:sz w:val="24"/>
          <w:szCs w:val="24"/>
          <w:lang w:val="ro-RO"/>
        </w:rPr>
        <w:t xml:space="preserve"> mp</w:t>
      </w:r>
      <w:r w:rsidR="00B97202" w:rsidRPr="001E2D0F">
        <w:rPr>
          <w:rFonts w:ascii="Arial" w:hAnsi="Arial" w:cs="Arial"/>
          <w:sz w:val="24"/>
          <w:szCs w:val="24"/>
          <w:lang w:val="ro-RO"/>
        </w:rPr>
        <w:t xml:space="preserve"> </w:t>
      </w:r>
      <w:r w:rsidR="001B6CF2" w:rsidRPr="001E2D0F">
        <w:rPr>
          <w:rFonts w:ascii="Arial" w:hAnsi="Arial" w:cs="Arial"/>
          <w:sz w:val="24"/>
          <w:szCs w:val="24"/>
          <w:lang w:val="ro-RO"/>
        </w:rPr>
        <w:t>se află</w:t>
      </w:r>
      <w:r w:rsidR="001E2D0F" w:rsidRPr="001E2D0F">
        <w:rPr>
          <w:rFonts w:ascii="Arial" w:hAnsi="Arial" w:cs="Arial"/>
          <w:sz w:val="24"/>
          <w:szCs w:val="24"/>
          <w:lang w:val="ro-RO"/>
        </w:rPr>
        <w:t xml:space="preserve"> în proprietatea Namib Culture SRL, conform extrasului CF 51296. Pe teren sunt amplasate construcții pentru zootehnie și agricultură</w:t>
      </w:r>
      <w:r w:rsidR="00E32389" w:rsidRPr="001E2D0F">
        <w:rPr>
          <w:rFonts w:ascii="Arial" w:hAnsi="Arial" w:cs="Arial"/>
          <w:sz w:val="24"/>
          <w:szCs w:val="24"/>
          <w:lang w:val="ro-RO"/>
        </w:rPr>
        <w:t>.</w:t>
      </w:r>
    </w:p>
    <w:p w:rsidR="006308A1" w:rsidRPr="00C35234"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C35234">
        <w:rPr>
          <w:rFonts w:ascii="Arial" w:hAnsi="Arial" w:cs="Arial"/>
          <w:b/>
          <w:bCs/>
          <w:noProof/>
          <w:sz w:val="24"/>
          <w:szCs w:val="24"/>
          <w:lang w:val="ro-RO"/>
        </w:rPr>
        <w:t>c</w:t>
      </w:r>
      <w:r w:rsidRPr="00C35234">
        <w:rPr>
          <w:rFonts w:ascii="Arial" w:hAnsi="Arial" w:cs="Arial"/>
          <w:b/>
          <w:bCs/>
          <w:noProof/>
          <w:sz w:val="24"/>
          <w:szCs w:val="24"/>
          <w:vertAlign w:val="subscript"/>
          <w:lang w:val="ro-RO"/>
        </w:rPr>
        <w:t>2</w:t>
      </w:r>
      <w:r w:rsidRPr="00C35234">
        <w:rPr>
          <w:rFonts w:ascii="Arial" w:hAnsi="Arial" w:cs="Arial"/>
          <w:b/>
          <w:bCs/>
          <w:noProof/>
          <w:sz w:val="24"/>
          <w:szCs w:val="24"/>
          <w:lang w:val="ro-RO"/>
        </w:rPr>
        <w:t xml:space="preserve">) </w:t>
      </w:r>
      <w:r w:rsidR="004E6183" w:rsidRPr="00C35234">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C35234">
        <w:rPr>
          <w:rFonts w:ascii="Arial" w:hAnsi="Arial" w:cs="Arial"/>
          <w:b/>
          <w:i/>
          <w:noProof/>
          <w:sz w:val="24"/>
          <w:szCs w:val="24"/>
          <w:lang w:val="ro-RO"/>
        </w:rPr>
        <w:t>:</w:t>
      </w:r>
      <w:r w:rsidR="008036B2" w:rsidRPr="00C35234">
        <w:rPr>
          <w:rFonts w:ascii="Arial" w:hAnsi="Arial" w:cs="Arial"/>
          <w:noProof/>
          <w:sz w:val="24"/>
          <w:szCs w:val="24"/>
          <w:lang w:val="ro-RO"/>
        </w:rPr>
        <w:t xml:space="preserve"> </w:t>
      </w:r>
      <w:r w:rsidR="00D83C4D" w:rsidRPr="00C35234">
        <w:rPr>
          <w:rFonts w:ascii="Arial" w:hAnsi="Arial" w:cs="Arial"/>
          <w:sz w:val="24"/>
          <w:szCs w:val="24"/>
          <w:lang w:val="ro-RO"/>
        </w:rPr>
        <w:t xml:space="preserve">- </w:t>
      </w:r>
      <w:r w:rsidR="00AE6FB2" w:rsidRPr="00C35234">
        <w:rPr>
          <w:rFonts w:ascii="Arial" w:hAnsi="Arial" w:cs="Arial"/>
          <w:sz w:val="24"/>
          <w:szCs w:val="24"/>
          <w:lang w:val="ro-RO"/>
        </w:rPr>
        <w:t>nu este cazul. Resursele naturale, inclusiv solul, terenurile, apa şi biodiversitatea din zonă și din subteranul acesteia nu sunt limitate sau nu au disponibilitate redusă în zona analizată, astfel prin realizarea proiectului impactul va fi nesemnificativ asupra utilizării resurselor naturale</w:t>
      </w:r>
      <w:r w:rsidR="00A323AD" w:rsidRPr="00C35234">
        <w:rPr>
          <w:rFonts w:ascii="Arial" w:hAnsi="Arial" w:cs="Arial"/>
          <w:sz w:val="24"/>
          <w:szCs w:val="24"/>
          <w:lang w:val="ro-RO"/>
        </w:rPr>
        <w:t>;</w:t>
      </w:r>
    </w:p>
    <w:p w:rsidR="004E6183" w:rsidRPr="00C35234" w:rsidRDefault="00B54566" w:rsidP="004E6183">
      <w:pPr>
        <w:spacing w:after="0" w:line="240" w:lineRule="auto"/>
        <w:ind w:firstLine="720"/>
        <w:jc w:val="both"/>
        <w:rPr>
          <w:rFonts w:ascii="Arial" w:hAnsi="Arial" w:cs="Arial"/>
          <w:noProof/>
          <w:sz w:val="24"/>
          <w:szCs w:val="24"/>
          <w:lang w:val="ro-RO"/>
        </w:rPr>
      </w:pPr>
      <w:r w:rsidRPr="00C35234">
        <w:rPr>
          <w:rFonts w:ascii="Arial" w:hAnsi="Arial" w:cs="Arial"/>
          <w:b/>
          <w:bCs/>
          <w:noProof/>
          <w:sz w:val="24"/>
          <w:szCs w:val="24"/>
          <w:lang w:val="ro-RO"/>
        </w:rPr>
        <w:t>c</w:t>
      </w:r>
      <w:r w:rsidRPr="00C35234">
        <w:rPr>
          <w:rFonts w:ascii="Arial" w:hAnsi="Arial" w:cs="Arial"/>
          <w:b/>
          <w:bCs/>
          <w:noProof/>
          <w:sz w:val="24"/>
          <w:szCs w:val="24"/>
          <w:vertAlign w:val="subscript"/>
          <w:lang w:val="ro-RO"/>
        </w:rPr>
        <w:t>3</w:t>
      </w:r>
      <w:r w:rsidRPr="00C35234">
        <w:rPr>
          <w:rFonts w:ascii="Arial" w:hAnsi="Arial" w:cs="Arial"/>
          <w:b/>
          <w:bCs/>
          <w:noProof/>
          <w:sz w:val="24"/>
          <w:szCs w:val="24"/>
          <w:lang w:val="ro-RO"/>
        </w:rPr>
        <w:t xml:space="preserve">) </w:t>
      </w:r>
      <w:r w:rsidR="004E6183" w:rsidRPr="00C35234">
        <w:rPr>
          <w:rFonts w:ascii="Arial" w:hAnsi="Arial" w:cs="Arial"/>
          <w:b/>
          <w:i/>
          <w:noProof/>
          <w:sz w:val="24"/>
          <w:szCs w:val="24"/>
          <w:lang w:val="ro-RO"/>
        </w:rPr>
        <w:t>capacitatea de absorbţie a mediului natural, acordându-se o atenţie specială următoarelor zone:</w:t>
      </w:r>
    </w:p>
    <w:p w:rsidR="00B54566" w:rsidRPr="00C35234" w:rsidRDefault="004E6183" w:rsidP="001C769A">
      <w:pPr>
        <w:pStyle w:val="ListParagraph"/>
        <w:numPr>
          <w:ilvl w:val="0"/>
          <w:numId w:val="3"/>
        </w:numPr>
        <w:spacing w:after="0" w:line="240" w:lineRule="auto"/>
        <w:jc w:val="both"/>
        <w:rPr>
          <w:rFonts w:ascii="Arial" w:hAnsi="Arial" w:cs="Arial"/>
          <w:noProof/>
          <w:sz w:val="24"/>
          <w:szCs w:val="24"/>
          <w:lang w:val="ro-RO"/>
        </w:rPr>
      </w:pPr>
      <w:r w:rsidRPr="00C35234">
        <w:rPr>
          <w:rFonts w:ascii="Arial" w:hAnsi="Arial" w:cs="Arial"/>
          <w:noProof/>
          <w:sz w:val="24"/>
          <w:szCs w:val="24"/>
          <w:lang w:val="ro-RO"/>
        </w:rPr>
        <w:t>zone umede, z</w:t>
      </w:r>
      <w:r w:rsidR="00B54566" w:rsidRPr="00C35234">
        <w:rPr>
          <w:rFonts w:ascii="Arial" w:hAnsi="Arial" w:cs="Arial"/>
          <w:noProof/>
          <w:sz w:val="24"/>
          <w:szCs w:val="24"/>
          <w:lang w:val="ro-RO"/>
        </w:rPr>
        <w:t>one riverane, guri ale râurilor: nu este cazul;</w:t>
      </w:r>
    </w:p>
    <w:p w:rsidR="003A7B98" w:rsidRPr="00C35234" w:rsidRDefault="004E6183" w:rsidP="001C769A">
      <w:pPr>
        <w:pStyle w:val="ListParagraph"/>
        <w:numPr>
          <w:ilvl w:val="0"/>
          <w:numId w:val="3"/>
        </w:numPr>
        <w:spacing w:after="0" w:line="240" w:lineRule="auto"/>
        <w:jc w:val="both"/>
        <w:rPr>
          <w:rFonts w:ascii="Arial" w:hAnsi="Arial" w:cs="Arial"/>
          <w:noProof/>
          <w:sz w:val="24"/>
          <w:szCs w:val="24"/>
          <w:lang w:val="ro-RO"/>
        </w:rPr>
      </w:pPr>
      <w:r w:rsidRPr="00C35234">
        <w:rPr>
          <w:rFonts w:ascii="Arial" w:hAnsi="Arial" w:cs="Arial"/>
          <w:noProof/>
          <w:sz w:val="24"/>
          <w:szCs w:val="24"/>
          <w:lang w:val="ro-RO"/>
        </w:rPr>
        <w:t>zone costiere şi mediul marin</w:t>
      </w:r>
      <w:r w:rsidR="003A7B98" w:rsidRPr="00C35234">
        <w:rPr>
          <w:rFonts w:ascii="Arial" w:hAnsi="Arial" w:cs="Arial"/>
          <w:noProof/>
          <w:sz w:val="24"/>
          <w:szCs w:val="24"/>
          <w:lang w:val="ro-RO"/>
        </w:rPr>
        <w:t>: nu este cazul;</w:t>
      </w:r>
    </w:p>
    <w:p w:rsidR="005167E4" w:rsidRPr="00C35234" w:rsidRDefault="004E6183" w:rsidP="001C769A">
      <w:pPr>
        <w:pStyle w:val="ListParagraph"/>
        <w:numPr>
          <w:ilvl w:val="0"/>
          <w:numId w:val="3"/>
        </w:numPr>
        <w:spacing w:after="0" w:line="240" w:lineRule="auto"/>
        <w:jc w:val="both"/>
        <w:rPr>
          <w:rFonts w:ascii="Arial" w:hAnsi="Arial" w:cs="Arial"/>
          <w:noProof/>
          <w:sz w:val="24"/>
          <w:szCs w:val="24"/>
          <w:lang w:val="ro-RO"/>
        </w:rPr>
      </w:pPr>
      <w:r w:rsidRPr="00C35234">
        <w:rPr>
          <w:rFonts w:ascii="Arial" w:hAnsi="Arial" w:cs="Arial"/>
          <w:noProof/>
          <w:sz w:val="24"/>
          <w:szCs w:val="24"/>
          <w:lang w:val="ro-RO"/>
        </w:rPr>
        <w:t>zonele montane şi forestiere</w:t>
      </w:r>
      <w:r w:rsidR="005167E4" w:rsidRPr="00C35234">
        <w:rPr>
          <w:rFonts w:ascii="Arial" w:hAnsi="Arial" w:cs="Arial"/>
          <w:noProof/>
          <w:sz w:val="24"/>
          <w:szCs w:val="24"/>
          <w:lang w:val="ro-RO"/>
        </w:rPr>
        <w:t>: nu este cazul;</w:t>
      </w:r>
    </w:p>
    <w:p w:rsidR="005167E4" w:rsidRPr="00C35234" w:rsidRDefault="004E6183" w:rsidP="001C769A">
      <w:pPr>
        <w:pStyle w:val="ListParagraph"/>
        <w:numPr>
          <w:ilvl w:val="0"/>
          <w:numId w:val="3"/>
        </w:numPr>
        <w:spacing w:after="0" w:line="240" w:lineRule="auto"/>
        <w:jc w:val="both"/>
        <w:rPr>
          <w:rFonts w:ascii="Arial" w:hAnsi="Arial" w:cs="Arial"/>
          <w:noProof/>
          <w:sz w:val="24"/>
          <w:szCs w:val="24"/>
          <w:lang w:val="ro-RO"/>
        </w:rPr>
      </w:pPr>
      <w:r w:rsidRPr="00C35234">
        <w:rPr>
          <w:rFonts w:ascii="Arial" w:hAnsi="Arial" w:cs="Arial"/>
          <w:noProof/>
          <w:sz w:val="24"/>
          <w:szCs w:val="24"/>
          <w:lang w:val="ro-RO"/>
        </w:rPr>
        <w:t>arii naturale protejate de interes naţional, comunitar, internaţional</w:t>
      </w:r>
      <w:r w:rsidR="005167E4" w:rsidRPr="00C35234">
        <w:rPr>
          <w:rFonts w:ascii="Arial" w:hAnsi="Arial" w:cs="Arial"/>
          <w:noProof/>
          <w:sz w:val="24"/>
          <w:szCs w:val="24"/>
          <w:lang w:val="ro-RO"/>
        </w:rPr>
        <w:t>: nu este cazul;</w:t>
      </w:r>
    </w:p>
    <w:p w:rsidR="00B54566" w:rsidRPr="00C35234" w:rsidRDefault="004E6183" w:rsidP="001C769A">
      <w:pPr>
        <w:pStyle w:val="ListParagraph"/>
        <w:numPr>
          <w:ilvl w:val="0"/>
          <w:numId w:val="3"/>
        </w:numPr>
        <w:spacing w:after="0" w:line="240" w:lineRule="auto"/>
        <w:ind w:left="0" w:firstLine="1080"/>
        <w:jc w:val="both"/>
        <w:rPr>
          <w:rFonts w:ascii="Arial" w:hAnsi="Arial" w:cs="Arial"/>
          <w:noProof/>
          <w:sz w:val="24"/>
          <w:szCs w:val="24"/>
          <w:lang w:val="ro-RO"/>
        </w:rPr>
      </w:pPr>
      <w:r w:rsidRPr="00C3523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C35234">
        <w:rPr>
          <w:rFonts w:ascii="Arial" w:hAnsi="Arial" w:cs="Arial"/>
          <w:noProof/>
          <w:sz w:val="24"/>
          <w:szCs w:val="24"/>
          <w:lang w:val="ro-RO"/>
        </w:rPr>
        <w:t>: nu este cazul;</w:t>
      </w:r>
    </w:p>
    <w:p w:rsidR="00B54566" w:rsidRPr="00C35234" w:rsidRDefault="004E6183" w:rsidP="001C769A">
      <w:pPr>
        <w:pStyle w:val="ListParagraph"/>
        <w:numPr>
          <w:ilvl w:val="0"/>
          <w:numId w:val="3"/>
        </w:numPr>
        <w:spacing w:after="0" w:line="240" w:lineRule="auto"/>
        <w:ind w:left="0" w:firstLine="1080"/>
        <w:jc w:val="both"/>
        <w:rPr>
          <w:rFonts w:ascii="Arial" w:hAnsi="Arial" w:cs="Arial"/>
          <w:noProof/>
          <w:sz w:val="24"/>
          <w:szCs w:val="24"/>
          <w:lang w:val="ro-RO"/>
        </w:rPr>
      </w:pPr>
      <w:r w:rsidRPr="00C3523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C35234">
        <w:rPr>
          <w:rFonts w:ascii="Arial" w:hAnsi="Arial" w:cs="Arial"/>
          <w:noProof/>
          <w:sz w:val="24"/>
          <w:szCs w:val="24"/>
          <w:lang w:val="ro-RO"/>
        </w:rPr>
        <w:t>: nu este cazul;</w:t>
      </w:r>
    </w:p>
    <w:p w:rsidR="00CF03C4" w:rsidRPr="00C35234" w:rsidRDefault="00CF03C4" w:rsidP="001C769A">
      <w:pPr>
        <w:pStyle w:val="ListParagraph"/>
        <w:numPr>
          <w:ilvl w:val="0"/>
          <w:numId w:val="3"/>
        </w:numPr>
        <w:spacing w:after="0" w:line="240" w:lineRule="auto"/>
        <w:ind w:left="0" w:firstLine="1080"/>
        <w:jc w:val="both"/>
        <w:rPr>
          <w:rFonts w:ascii="Arial" w:hAnsi="Arial" w:cs="Arial"/>
          <w:noProof/>
          <w:sz w:val="24"/>
          <w:szCs w:val="24"/>
          <w:lang w:val="ro-RO"/>
        </w:rPr>
      </w:pPr>
      <w:r w:rsidRPr="00C35234">
        <w:rPr>
          <w:rFonts w:ascii="Arial" w:hAnsi="Arial" w:cs="Arial"/>
          <w:noProof/>
          <w:sz w:val="24"/>
          <w:szCs w:val="24"/>
          <w:lang w:val="ro-RO"/>
        </w:rPr>
        <w:t>zonele cu o densitate mare a populaţiei:</w:t>
      </w:r>
      <w:r w:rsidRPr="00C35234">
        <w:rPr>
          <w:rFonts w:ascii="Liberation Serif" w:eastAsia="SimSun" w:hAnsi="Liberation Serif" w:cs="Arial Unicode MS"/>
          <w:kern w:val="1"/>
          <w:sz w:val="24"/>
          <w:szCs w:val="24"/>
          <w:lang w:val="ro-RO" w:eastAsia="zh-CN" w:bidi="hi-IN"/>
        </w:rPr>
        <w:t xml:space="preserve"> </w:t>
      </w:r>
      <w:r w:rsidR="00FA1E67" w:rsidRPr="00C35234">
        <w:rPr>
          <w:rFonts w:ascii="Arial" w:hAnsi="Arial" w:cs="Arial"/>
          <w:noProof/>
          <w:sz w:val="24"/>
          <w:szCs w:val="24"/>
          <w:lang w:val="ro-RO"/>
        </w:rPr>
        <w:t>nu este cazul;</w:t>
      </w:r>
    </w:p>
    <w:p w:rsidR="00B57C7B" w:rsidRPr="00C35234" w:rsidRDefault="00F0082B" w:rsidP="001C769A">
      <w:pPr>
        <w:pStyle w:val="ListParagraph"/>
        <w:numPr>
          <w:ilvl w:val="0"/>
          <w:numId w:val="3"/>
        </w:numPr>
        <w:spacing w:after="0" w:line="240" w:lineRule="auto"/>
        <w:ind w:left="0" w:firstLine="1080"/>
        <w:jc w:val="both"/>
        <w:rPr>
          <w:rFonts w:ascii="Arial" w:hAnsi="Arial" w:cs="Arial"/>
          <w:noProof/>
          <w:sz w:val="24"/>
          <w:szCs w:val="24"/>
          <w:lang w:val="ro-RO"/>
        </w:rPr>
      </w:pPr>
      <w:r w:rsidRPr="00C35234">
        <w:rPr>
          <w:rFonts w:ascii="Arial" w:hAnsi="Arial" w:cs="Arial"/>
          <w:noProof/>
          <w:sz w:val="24"/>
          <w:szCs w:val="24"/>
          <w:lang w:val="ro-RO"/>
        </w:rPr>
        <w:t>peisaje şi situri importante din punct de vedere istoric, cultural sau arheologic: nu este cazul;</w:t>
      </w:r>
    </w:p>
    <w:p w:rsidR="00B53F61" w:rsidRPr="00B03890" w:rsidRDefault="00B53F61" w:rsidP="001D23F1">
      <w:pPr>
        <w:spacing w:after="0" w:line="240" w:lineRule="auto"/>
        <w:jc w:val="both"/>
        <w:rPr>
          <w:rFonts w:ascii="Arial" w:hAnsi="Arial" w:cs="Arial"/>
          <w:b/>
          <w:bCs/>
          <w:noProof/>
          <w:color w:val="FF0000"/>
          <w:sz w:val="24"/>
          <w:szCs w:val="24"/>
          <w:lang w:val="ro-RO"/>
        </w:rPr>
      </w:pPr>
    </w:p>
    <w:p w:rsidR="004E6183" w:rsidRPr="005A0FE4" w:rsidRDefault="00C938C4" w:rsidP="001D23F1">
      <w:pPr>
        <w:spacing w:after="0" w:line="240" w:lineRule="auto"/>
        <w:jc w:val="both"/>
        <w:rPr>
          <w:rFonts w:ascii="Arial" w:hAnsi="Arial" w:cs="Arial"/>
          <w:b/>
          <w:bCs/>
          <w:noProof/>
          <w:sz w:val="24"/>
          <w:szCs w:val="24"/>
          <w:lang w:val="ro-RO"/>
        </w:rPr>
      </w:pPr>
      <w:r w:rsidRPr="005A0FE4">
        <w:rPr>
          <w:rFonts w:ascii="Arial" w:hAnsi="Arial" w:cs="Arial"/>
          <w:b/>
          <w:bCs/>
          <w:noProof/>
          <w:sz w:val="24"/>
          <w:szCs w:val="24"/>
          <w:lang w:val="ro-RO"/>
        </w:rPr>
        <w:t xml:space="preserve">d). </w:t>
      </w:r>
      <w:r w:rsidR="004E6183" w:rsidRPr="005A0FE4">
        <w:rPr>
          <w:rFonts w:ascii="Arial" w:hAnsi="Arial" w:cs="Arial"/>
          <w:b/>
          <w:noProof/>
          <w:sz w:val="24"/>
          <w:szCs w:val="24"/>
          <w:lang w:val="ro-RO"/>
        </w:rPr>
        <w:t>Tipurile şi caracteristicile impactului potenţial</w:t>
      </w:r>
      <w:r w:rsidRPr="005A0FE4">
        <w:rPr>
          <w:rFonts w:ascii="Arial" w:hAnsi="Arial" w:cs="Arial"/>
          <w:b/>
          <w:noProof/>
          <w:sz w:val="24"/>
          <w:szCs w:val="24"/>
          <w:lang w:val="ro-RO"/>
        </w:rPr>
        <w:t>:</w:t>
      </w:r>
    </w:p>
    <w:p w:rsidR="004E6183" w:rsidRPr="005A0FE4" w:rsidRDefault="004E6183" w:rsidP="004E6183">
      <w:pPr>
        <w:spacing w:after="0" w:line="240" w:lineRule="auto"/>
        <w:ind w:firstLine="720"/>
        <w:jc w:val="both"/>
        <w:rPr>
          <w:rFonts w:ascii="Arial" w:hAnsi="Arial" w:cs="Arial"/>
          <w:noProof/>
          <w:sz w:val="24"/>
          <w:szCs w:val="24"/>
          <w:lang w:val="ro-RO"/>
        </w:rPr>
      </w:pPr>
      <w:r w:rsidRPr="005A0FE4">
        <w:rPr>
          <w:rFonts w:ascii="Arial" w:hAnsi="Arial" w:cs="Arial"/>
          <w:b/>
          <w:bCs/>
          <w:noProof/>
          <w:sz w:val="24"/>
          <w:szCs w:val="24"/>
          <w:lang w:val="ro-RO"/>
        </w:rPr>
        <w:t>   </w:t>
      </w:r>
      <w:r w:rsidR="00F129DE" w:rsidRPr="005A0FE4">
        <w:rPr>
          <w:rFonts w:ascii="Arial" w:hAnsi="Arial" w:cs="Arial"/>
          <w:sz w:val="24"/>
          <w:szCs w:val="24"/>
          <w:lang w:val="ro-RO"/>
        </w:rPr>
        <w:t>d</w:t>
      </w:r>
      <w:r w:rsidR="00F129DE" w:rsidRPr="005A0FE4">
        <w:rPr>
          <w:rFonts w:ascii="Arial" w:hAnsi="Arial" w:cs="Arial"/>
          <w:sz w:val="24"/>
          <w:szCs w:val="24"/>
          <w:vertAlign w:val="subscript"/>
          <w:lang w:val="ro-RO"/>
        </w:rPr>
        <w:t>1</w:t>
      </w:r>
      <w:r w:rsidR="00F129DE" w:rsidRPr="005A0FE4">
        <w:rPr>
          <w:rFonts w:ascii="Arial" w:hAnsi="Arial" w:cs="Arial"/>
          <w:sz w:val="24"/>
          <w:szCs w:val="24"/>
          <w:lang w:val="ro-RO"/>
        </w:rPr>
        <w:t xml:space="preserve">) </w:t>
      </w:r>
      <w:r w:rsidRPr="005A0FE4">
        <w:rPr>
          <w:rFonts w:ascii="Arial" w:hAnsi="Arial" w:cs="Arial"/>
          <w:noProof/>
          <w:sz w:val="24"/>
          <w:szCs w:val="24"/>
          <w:lang w:val="ro-RO"/>
        </w:rPr>
        <w:t>importanţa şi extinderea spaţială a impactului - de exemplu, zona geografică şi dimensiunea populaţiei care poate fi afectată</w:t>
      </w:r>
      <w:r w:rsidR="00F129DE" w:rsidRPr="005A0FE4">
        <w:rPr>
          <w:rFonts w:ascii="Arial" w:hAnsi="Arial" w:cs="Arial"/>
          <w:noProof/>
          <w:sz w:val="24"/>
          <w:szCs w:val="24"/>
          <w:lang w:val="ro-RO"/>
        </w:rPr>
        <w:t xml:space="preserve">: </w:t>
      </w:r>
      <w:r w:rsidR="00F129DE" w:rsidRPr="005A0FE4">
        <w:rPr>
          <w:rFonts w:ascii="Arial" w:hAnsi="Arial" w:cs="Arial"/>
          <w:sz w:val="24"/>
          <w:szCs w:val="24"/>
          <w:lang w:val="ro-RO"/>
        </w:rPr>
        <w:t>- p</w:t>
      </w:r>
      <w:r w:rsidR="00F15F32" w:rsidRPr="005A0FE4">
        <w:rPr>
          <w:rFonts w:ascii="Arial" w:hAnsi="Arial" w:cs="Arial"/>
          <w:sz w:val="24"/>
          <w:szCs w:val="24"/>
          <w:lang w:val="ro-RO"/>
        </w:rPr>
        <w:t xml:space="preserve">unctual pe perioada de execuţie. </w:t>
      </w:r>
      <w:r w:rsidR="00A80556" w:rsidRPr="005A0FE4">
        <w:rPr>
          <w:rFonts w:ascii="Arial" w:hAnsi="Arial" w:cs="Arial"/>
          <w:i/>
          <w:sz w:val="24"/>
          <w:szCs w:val="24"/>
          <w:lang w:val="ro-RO"/>
        </w:rPr>
        <w:t>Conform criteriilor stabilite la punctul b). și c).</w:t>
      </w:r>
      <w:r w:rsidR="00A80556" w:rsidRPr="005A0FE4">
        <w:rPr>
          <w:rFonts w:ascii="Arial" w:hAnsi="Arial" w:cs="Arial"/>
          <w:sz w:val="24"/>
          <w:szCs w:val="24"/>
          <w:lang w:val="ro-RO"/>
        </w:rPr>
        <w:t xml:space="preserve"> </w:t>
      </w:r>
      <w:r w:rsidR="00A80556" w:rsidRPr="005A0FE4">
        <w:rPr>
          <w:rFonts w:ascii="Arial" w:hAnsi="Arial" w:cs="Arial"/>
          <w:i/>
          <w:sz w:val="24"/>
          <w:szCs w:val="24"/>
          <w:lang w:val="ro-RO"/>
        </w:rPr>
        <w:t>s</w:t>
      </w:r>
      <w:r w:rsidR="00F15F32" w:rsidRPr="005A0FE4">
        <w:rPr>
          <w:rFonts w:ascii="Arial" w:hAnsi="Arial" w:cs="Arial"/>
          <w:i/>
          <w:sz w:val="24"/>
          <w:szCs w:val="24"/>
          <w:lang w:val="ro-RO"/>
        </w:rPr>
        <w:t>emnificația/importanța impactului</w:t>
      </w:r>
      <w:r w:rsidR="00A80556" w:rsidRPr="005A0FE4">
        <w:rPr>
          <w:rFonts w:ascii="Arial" w:hAnsi="Arial" w:cs="Arial"/>
          <w:i/>
          <w:sz w:val="24"/>
          <w:szCs w:val="24"/>
          <w:lang w:val="ro-RO"/>
        </w:rPr>
        <w:t xml:space="preserve"> asupra factorilor de mediu</w:t>
      </w:r>
      <w:r w:rsidR="00F15F32" w:rsidRPr="005A0FE4">
        <w:rPr>
          <w:rFonts w:ascii="Arial" w:hAnsi="Arial" w:cs="Arial"/>
          <w:i/>
          <w:sz w:val="24"/>
          <w:szCs w:val="24"/>
          <w:lang w:val="ro-RO"/>
        </w:rPr>
        <w:t xml:space="preserve"> va fi minoră, nesemnificativ</w:t>
      </w:r>
      <w:r w:rsidR="00A80556" w:rsidRPr="005A0FE4">
        <w:rPr>
          <w:rFonts w:ascii="Arial" w:hAnsi="Arial" w:cs="Arial"/>
          <w:i/>
          <w:sz w:val="24"/>
          <w:szCs w:val="24"/>
          <w:lang w:val="ro-RO"/>
        </w:rPr>
        <w:t>ă</w:t>
      </w:r>
      <w:r w:rsidR="00F15F32" w:rsidRPr="005A0FE4">
        <w:rPr>
          <w:rFonts w:ascii="Arial" w:hAnsi="Arial" w:cs="Arial"/>
          <w:i/>
          <w:sz w:val="24"/>
          <w:szCs w:val="24"/>
          <w:lang w:val="ro-RO"/>
        </w:rPr>
        <w:t>, iar extinderea spațială a impactului va fi locală.</w:t>
      </w:r>
    </w:p>
    <w:p w:rsidR="004E6183" w:rsidRPr="005A0FE4" w:rsidRDefault="00170F1F" w:rsidP="00EB748E">
      <w:pPr>
        <w:spacing w:after="0" w:line="240" w:lineRule="auto"/>
        <w:ind w:firstLine="720"/>
        <w:jc w:val="both"/>
        <w:rPr>
          <w:rFonts w:ascii="Arial" w:hAnsi="Arial" w:cs="Arial"/>
          <w:bCs/>
          <w:noProof/>
          <w:sz w:val="24"/>
          <w:szCs w:val="24"/>
          <w:lang w:val="ro-RO"/>
        </w:rPr>
      </w:pPr>
      <w:r w:rsidRPr="005A0FE4">
        <w:rPr>
          <w:rFonts w:ascii="Arial" w:hAnsi="Arial" w:cs="Arial"/>
          <w:sz w:val="24"/>
          <w:szCs w:val="24"/>
          <w:lang w:val="ro-RO"/>
        </w:rPr>
        <w:lastRenderedPageBreak/>
        <w:t xml:space="preserve">   </w:t>
      </w:r>
      <w:r w:rsidRPr="005A0FE4">
        <w:rPr>
          <w:rFonts w:ascii="Arial" w:hAnsi="Arial" w:cs="Arial"/>
          <w:bCs/>
          <w:noProof/>
          <w:sz w:val="24"/>
          <w:szCs w:val="24"/>
          <w:lang w:val="ro-RO"/>
        </w:rPr>
        <w:t>d</w:t>
      </w:r>
      <w:r w:rsidRPr="005A0FE4">
        <w:rPr>
          <w:rFonts w:ascii="Arial" w:hAnsi="Arial" w:cs="Arial"/>
          <w:bCs/>
          <w:noProof/>
          <w:sz w:val="24"/>
          <w:szCs w:val="24"/>
          <w:vertAlign w:val="subscript"/>
          <w:lang w:val="ro-RO"/>
        </w:rPr>
        <w:t>2</w:t>
      </w:r>
      <w:r w:rsidRPr="005A0FE4">
        <w:rPr>
          <w:rFonts w:ascii="Arial" w:hAnsi="Arial" w:cs="Arial"/>
          <w:bCs/>
          <w:noProof/>
          <w:sz w:val="24"/>
          <w:szCs w:val="24"/>
          <w:lang w:val="ro-RO"/>
        </w:rPr>
        <w:t xml:space="preserve">) </w:t>
      </w:r>
      <w:r w:rsidR="004E6183" w:rsidRPr="005A0FE4">
        <w:rPr>
          <w:rFonts w:ascii="Arial" w:hAnsi="Arial" w:cs="Arial"/>
          <w:bCs/>
          <w:noProof/>
          <w:sz w:val="24"/>
          <w:szCs w:val="24"/>
          <w:lang w:val="ro-RO"/>
        </w:rPr>
        <w:t>natura impactului</w:t>
      </w:r>
      <w:r w:rsidR="00F31359" w:rsidRPr="005A0FE4">
        <w:rPr>
          <w:rFonts w:ascii="Arial" w:hAnsi="Arial" w:cs="Arial"/>
          <w:bCs/>
          <w:noProof/>
          <w:sz w:val="24"/>
          <w:szCs w:val="24"/>
          <w:lang w:val="ro-RO"/>
        </w:rPr>
        <w:t>: -</w:t>
      </w:r>
      <w:r w:rsidR="00EB748E" w:rsidRPr="005A0FE4">
        <w:rPr>
          <w:rFonts w:ascii="Arial" w:hAnsi="Arial" w:cs="Arial"/>
          <w:bCs/>
          <w:noProof/>
          <w:sz w:val="24"/>
          <w:szCs w:val="24"/>
          <w:lang w:val="ro-RO"/>
        </w:rPr>
        <w:t xml:space="preserve"> </w:t>
      </w:r>
      <w:r w:rsidR="00BC1D93" w:rsidRPr="005A0FE4">
        <w:rPr>
          <w:rFonts w:ascii="Arial" w:hAnsi="Arial" w:cs="Arial"/>
          <w:bCs/>
          <w:i/>
          <w:noProof/>
          <w:sz w:val="24"/>
          <w:szCs w:val="24"/>
          <w:lang w:val="ro-RO"/>
        </w:rPr>
        <w:t>redusă, pe perioada de execuţie şi funcţionare</w:t>
      </w:r>
      <w:r w:rsidR="00EB748E" w:rsidRPr="005A0FE4">
        <w:rPr>
          <w:rFonts w:ascii="Arial" w:hAnsi="Arial" w:cs="Arial"/>
          <w:bCs/>
          <w:i/>
          <w:noProof/>
          <w:sz w:val="24"/>
          <w:szCs w:val="24"/>
          <w:lang w:val="ro-RO"/>
        </w:rPr>
        <w:t>.</w:t>
      </w:r>
    </w:p>
    <w:p w:rsidR="004E6183" w:rsidRPr="005A0FE4" w:rsidRDefault="00170F1F" w:rsidP="004E6183">
      <w:pPr>
        <w:spacing w:after="0" w:line="240" w:lineRule="auto"/>
        <w:ind w:firstLine="720"/>
        <w:jc w:val="both"/>
        <w:rPr>
          <w:rFonts w:ascii="Arial" w:hAnsi="Arial" w:cs="Arial"/>
          <w:noProof/>
          <w:sz w:val="24"/>
          <w:szCs w:val="24"/>
          <w:lang w:val="ro-RO"/>
        </w:rPr>
      </w:pPr>
      <w:r w:rsidRPr="005A0FE4">
        <w:rPr>
          <w:rFonts w:ascii="Arial" w:hAnsi="Arial" w:cs="Arial"/>
          <w:sz w:val="24"/>
          <w:szCs w:val="24"/>
          <w:lang w:val="ro-RO"/>
        </w:rPr>
        <w:t xml:space="preserve">   d</w:t>
      </w:r>
      <w:r w:rsidRPr="005A0FE4">
        <w:rPr>
          <w:rFonts w:ascii="Arial" w:hAnsi="Arial" w:cs="Arial"/>
          <w:sz w:val="24"/>
          <w:szCs w:val="24"/>
          <w:vertAlign w:val="subscript"/>
          <w:lang w:val="ro-RO"/>
        </w:rPr>
        <w:t>3</w:t>
      </w:r>
      <w:r w:rsidRPr="005A0FE4">
        <w:rPr>
          <w:rFonts w:ascii="Arial" w:hAnsi="Arial" w:cs="Arial"/>
          <w:sz w:val="24"/>
          <w:szCs w:val="24"/>
          <w:lang w:val="ro-RO"/>
        </w:rPr>
        <w:t xml:space="preserve">) </w:t>
      </w:r>
      <w:r w:rsidR="004E6183" w:rsidRPr="005A0FE4">
        <w:rPr>
          <w:rFonts w:ascii="Arial" w:hAnsi="Arial" w:cs="Arial"/>
          <w:noProof/>
          <w:sz w:val="24"/>
          <w:szCs w:val="24"/>
          <w:lang w:val="ro-RO"/>
        </w:rPr>
        <w:t>natura transfrontalieră a impactului</w:t>
      </w:r>
      <w:r w:rsidR="00F129DE" w:rsidRPr="005A0FE4">
        <w:rPr>
          <w:rFonts w:ascii="Arial" w:hAnsi="Arial" w:cs="Arial"/>
          <w:noProof/>
          <w:sz w:val="24"/>
          <w:szCs w:val="24"/>
          <w:lang w:val="ro-RO"/>
        </w:rPr>
        <w:t xml:space="preserve">: </w:t>
      </w:r>
      <w:r w:rsidR="00F129DE" w:rsidRPr="005A0FE4">
        <w:rPr>
          <w:rFonts w:ascii="Arial" w:hAnsi="Arial" w:cs="Arial"/>
          <w:sz w:val="24"/>
          <w:szCs w:val="24"/>
          <w:lang w:val="ro-RO"/>
        </w:rPr>
        <w:t>- nu este cazul</w:t>
      </w:r>
      <w:r w:rsidR="004E6183" w:rsidRPr="005A0FE4">
        <w:rPr>
          <w:rFonts w:ascii="Arial" w:hAnsi="Arial" w:cs="Arial"/>
          <w:noProof/>
          <w:sz w:val="24"/>
          <w:szCs w:val="24"/>
          <w:lang w:val="ro-RO"/>
        </w:rPr>
        <w:t>;</w:t>
      </w:r>
      <w:r w:rsidR="002C4B37" w:rsidRPr="005A0FE4">
        <w:rPr>
          <w:rFonts w:ascii="Arial" w:hAnsi="Arial" w:cs="Arial"/>
          <w:noProof/>
          <w:sz w:val="24"/>
          <w:szCs w:val="24"/>
          <w:lang w:val="ro-RO"/>
        </w:rPr>
        <w:t xml:space="preserve"> </w:t>
      </w:r>
      <w:r w:rsidR="002C4B37" w:rsidRPr="005A0FE4">
        <w:rPr>
          <w:rFonts w:ascii="Arial" w:hAnsi="Arial" w:cs="Arial"/>
          <w:i/>
          <w:noProof/>
          <w:sz w:val="24"/>
          <w:szCs w:val="24"/>
          <w:lang w:val="ro-RO"/>
        </w:rPr>
        <w:t>amplasamentul proiectului nu se află în apropierea graniței cu alte țări</w:t>
      </w:r>
      <w:r w:rsidR="00926C75" w:rsidRPr="005A0FE4">
        <w:rPr>
          <w:rFonts w:ascii="Arial" w:hAnsi="Arial" w:cs="Arial"/>
          <w:i/>
          <w:noProof/>
          <w:sz w:val="24"/>
          <w:szCs w:val="24"/>
          <w:lang w:val="ro-RO"/>
        </w:rPr>
        <w:t xml:space="preserve">, proiectul nu va influența calitatea aerului înconjurător al altei țări sau </w:t>
      </w:r>
      <w:r w:rsidR="005831A3" w:rsidRPr="005A0FE4">
        <w:rPr>
          <w:rFonts w:ascii="Arial" w:hAnsi="Arial" w:cs="Arial"/>
          <w:i/>
          <w:noProof/>
          <w:sz w:val="24"/>
          <w:szCs w:val="24"/>
          <w:lang w:val="ro-RO"/>
        </w:rPr>
        <w:t xml:space="preserve">nu va genera </w:t>
      </w:r>
      <w:r w:rsidR="00926C75" w:rsidRPr="005A0FE4">
        <w:rPr>
          <w:rFonts w:ascii="Arial" w:hAnsi="Arial" w:cs="Arial"/>
          <w:i/>
          <w:noProof/>
          <w:sz w:val="24"/>
          <w:szCs w:val="24"/>
          <w:lang w:val="ro-RO"/>
        </w:rPr>
        <w:t>emisii în ape care se genereze efecte pe teritoriul altui stat.</w:t>
      </w:r>
    </w:p>
    <w:p w:rsidR="004E6183" w:rsidRPr="005A0FE4" w:rsidRDefault="004E6183" w:rsidP="004E6183">
      <w:pPr>
        <w:spacing w:after="0" w:line="240" w:lineRule="auto"/>
        <w:ind w:firstLine="720"/>
        <w:jc w:val="both"/>
        <w:rPr>
          <w:rFonts w:ascii="Arial" w:hAnsi="Arial" w:cs="Arial"/>
          <w:noProof/>
          <w:sz w:val="24"/>
          <w:szCs w:val="24"/>
          <w:lang w:val="ro-RO"/>
        </w:rPr>
      </w:pPr>
      <w:r w:rsidRPr="005A0FE4">
        <w:rPr>
          <w:rFonts w:ascii="Arial" w:hAnsi="Arial" w:cs="Arial"/>
          <w:b/>
          <w:bCs/>
          <w:noProof/>
          <w:sz w:val="24"/>
          <w:szCs w:val="24"/>
          <w:lang w:val="ro-RO"/>
        </w:rPr>
        <w:t>   </w:t>
      </w:r>
      <w:r w:rsidR="00170F1F" w:rsidRPr="005A0FE4">
        <w:rPr>
          <w:rFonts w:ascii="Arial" w:hAnsi="Arial" w:cs="Arial"/>
          <w:sz w:val="24"/>
          <w:szCs w:val="24"/>
          <w:lang w:val="ro-RO"/>
        </w:rPr>
        <w:t>d</w:t>
      </w:r>
      <w:r w:rsidR="00170F1F" w:rsidRPr="005A0FE4">
        <w:rPr>
          <w:rFonts w:ascii="Arial" w:hAnsi="Arial" w:cs="Arial"/>
          <w:sz w:val="24"/>
          <w:szCs w:val="24"/>
          <w:vertAlign w:val="subscript"/>
          <w:lang w:val="ro-RO"/>
        </w:rPr>
        <w:t>4</w:t>
      </w:r>
      <w:r w:rsidR="00170F1F" w:rsidRPr="005A0FE4">
        <w:rPr>
          <w:rFonts w:ascii="Arial" w:hAnsi="Arial" w:cs="Arial"/>
          <w:sz w:val="24"/>
          <w:szCs w:val="24"/>
          <w:lang w:val="ro-RO"/>
        </w:rPr>
        <w:t>)</w:t>
      </w:r>
      <w:r w:rsidRPr="005A0FE4">
        <w:rPr>
          <w:rFonts w:ascii="Arial" w:hAnsi="Arial" w:cs="Arial"/>
          <w:noProof/>
          <w:sz w:val="24"/>
          <w:szCs w:val="24"/>
          <w:lang w:val="ro-RO"/>
        </w:rPr>
        <w:t> intensitatea şi complexitatea impactului</w:t>
      </w:r>
      <w:r w:rsidR="00170F1F" w:rsidRPr="005A0FE4">
        <w:rPr>
          <w:rFonts w:ascii="Arial" w:hAnsi="Arial" w:cs="Arial"/>
          <w:noProof/>
          <w:sz w:val="24"/>
          <w:szCs w:val="24"/>
          <w:lang w:val="ro-RO"/>
        </w:rPr>
        <w:t xml:space="preserve">: </w:t>
      </w:r>
      <w:r w:rsidR="00170F1F" w:rsidRPr="005A0FE4">
        <w:rPr>
          <w:rFonts w:ascii="Arial" w:hAnsi="Arial" w:cs="Arial"/>
          <w:sz w:val="24"/>
          <w:szCs w:val="24"/>
          <w:lang w:val="ro-RO"/>
        </w:rPr>
        <w:t xml:space="preserve">- </w:t>
      </w:r>
      <w:r w:rsidR="001576DC" w:rsidRPr="005A0FE4">
        <w:rPr>
          <w:rFonts w:ascii="Arial" w:hAnsi="Arial" w:cs="Arial"/>
          <w:sz w:val="24"/>
          <w:szCs w:val="24"/>
          <w:lang w:val="ro-RO"/>
        </w:rPr>
        <w:t>va fi mică</w:t>
      </w:r>
      <w:r w:rsidR="00170F1F" w:rsidRPr="005A0FE4">
        <w:rPr>
          <w:rFonts w:ascii="Arial" w:hAnsi="Arial" w:cs="Arial"/>
          <w:sz w:val="24"/>
          <w:szCs w:val="24"/>
          <w:lang w:val="ro-RO"/>
        </w:rPr>
        <w:t xml:space="preserve"> pe perioada de execuţie şi funcţionare</w:t>
      </w:r>
      <w:r w:rsidRPr="005A0FE4">
        <w:rPr>
          <w:rFonts w:ascii="Arial" w:hAnsi="Arial" w:cs="Arial"/>
          <w:noProof/>
          <w:sz w:val="24"/>
          <w:szCs w:val="24"/>
          <w:lang w:val="ro-RO"/>
        </w:rPr>
        <w:t>;</w:t>
      </w:r>
    </w:p>
    <w:p w:rsidR="004E6183" w:rsidRPr="005A0FE4" w:rsidRDefault="004E6183" w:rsidP="00170F1F">
      <w:pPr>
        <w:spacing w:after="0" w:line="240" w:lineRule="auto"/>
        <w:ind w:firstLine="720"/>
        <w:jc w:val="both"/>
        <w:rPr>
          <w:rFonts w:ascii="Arial" w:hAnsi="Arial" w:cs="Arial"/>
          <w:noProof/>
          <w:sz w:val="24"/>
          <w:szCs w:val="24"/>
          <w:lang w:val="ro-RO"/>
        </w:rPr>
      </w:pPr>
      <w:r w:rsidRPr="005A0FE4">
        <w:rPr>
          <w:rFonts w:ascii="Arial" w:hAnsi="Arial" w:cs="Arial"/>
          <w:b/>
          <w:bCs/>
          <w:noProof/>
          <w:sz w:val="24"/>
          <w:szCs w:val="24"/>
          <w:lang w:val="ro-RO"/>
        </w:rPr>
        <w:t>   </w:t>
      </w:r>
      <w:r w:rsidR="00170F1F" w:rsidRPr="005A0FE4">
        <w:rPr>
          <w:rFonts w:ascii="Arial" w:hAnsi="Arial" w:cs="Arial"/>
          <w:sz w:val="24"/>
          <w:szCs w:val="24"/>
          <w:lang w:val="ro-RO"/>
        </w:rPr>
        <w:t>d</w:t>
      </w:r>
      <w:r w:rsidR="0062600A" w:rsidRPr="005A0FE4">
        <w:rPr>
          <w:rFonts w:ascii="Arial" w:hAnsi="Arial" w:cs="Arial"/>
          <w:sz w:val="24"/>
          <w:szCs w:val="24"/>
          <w:vertAlign w:val="subscript"/>
          <w:lang w:val="ro-RO"/>
        </w:rPr>
        <w:t>5</w:t>
      </w:r>
      <w:r w:rsidR="00170F1F" w:rsidRPr="005A0FE4">
        <w:rPr>
          <w:rFonts w:ascii="Arial" w:hAnsi="Arial" w:cs="Arial"/>
          <w:sz w:val="24"/>
          <w:szCs w:val="24"/>
          <w:lang w:val="ro-RO"/>
        </w:rPr>
        <w:t xml:space="preserve">) </w:t>
      </w:r>
      <w:r w:rsidRPr="005A0FE4">
        <w:rPr>
          <w:rFonts w:ascii="Arial" w:hAnsi="Arial" w:cs="Arial"/>
          <w:noProof/>
          <w:sz w:val="24"/>
          <w:szCs w:val="24"/>
          <w:lang w:val="ro-RO"/>
        </w:rPr>
        <w:t>probabilitatea impactului</w:t>
      </w:r>
      <w:r w:rsidR="00170F1F" w:rsidRPr="005A0FE4">
        <w:rPr>
          <w:rFonts w:ascii="Arial" w:hAnsi="Arial" w:cs="Arial"/>
          <w:noProof/>
          <w:sz w:val="24"/>
          <w:szCs w:val="24"/>
          <w:lang w:val="ro-RO"/>
        </w:rPr>
        <w:t xml:space="preserve"> </w:t>
      </w:r>
      <w:r w:rsidR="00170F1F" w:rsidRPr="005A0FE4">
        <w:rPr>
          <w:rFonts w:ascii="Arial" w:hAnsi="Arial" w:cs="Arial"/>
          <w:sz w:val="24"/>
          <w:szCs w:val="24"/>
          <w:lang w:val="ro-RO"/>
        </w:rPr>
        <w:t xml:space="preserve">- redusă, </w:t>
      </w:r>
      <w:r w:rsidR="00BC1D93" w:rsidRPr="005A0FE4">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4463A7" w:rsidRPr="005A0FE4">
        <w:rPr>
          <w:rFonts w:ascii="Arial" w:hAnsi="Arial" w:cs="Arial"/>
          <w:noProof/>
          <w:sz w:val="24"/>
          <w:szCs w:val="24"/>
          <w:lang w:val="ro-RO"/>
        </w:rPr>
        <w:t>.</w:t>
      </w:r>
      <w:r w:rsidR="004463A7" w:rsidRPr="005A0FE4">
        <w:rPr>
          <w:rFonts w:ascii="Arial" w:eastAsia="Times New Roman" w:hAnsi="Arial" w:cs="Arial"/>
          <w:sz w:val="24"/>
          <w:szCs w:val="24"/>
          <w:lang w:val="ro-RO"/>
        </w:rPr>
        <w:t xml:space="preserve"> </w:t>
      </w:r>
      <w:r w:rsidR="004463A7" w:rsidRPr="005A0FE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5A0FE4">
        <w:rPr>
          <w:rFonts w:ascii="Arial" w:hAnsi="Arial" w:cs="Arial"/>
          <w:noProof/>
          <w:sz w:val="24"/>
          <w:szCs w:val="24"/>
          <w:lang w:val="ro-RO"/>
        </w:rPr>
        <w:t>.</w:t>
      </w:r>
    </w:p>
    <w:p w:rsidR="004E6183" w:rsidRPr="005A0FE4" w:rsidRDefault="0062600A" w:rsidP="004E6183">
      <w:pPr>
        <w:spacing w:after="0" w:line="240" w:lineRule="auto"/>
        <w:ind w:firstLine="720"/>
        <w:jc w:val="both"/>
        <w:rPr>
          <w:rFonts w:ascii="Arial" w:hAnsi="Arial" w:cs="Arial"/>
          <w:noProof/>
          <w:sz w:val="24"/>
          <w:szCs w:val="24"/>
          <w:lang w:val="ro-RO"/>
        </w:rPr>
      </w:pPr>
      <w:r w:rsidRPr="005A0FE4">
        <w:rPr>
          <w:rFonts w:ascii="Arial" w:hAnsi="Arial" w:cs="Arial"/>
          <w:sz w:val="24"/>
          <w:szCs w:val="24"/>
          <w:lang w:val="ro-RO"/>
        </w:rPr>
        <w:t xml:space="preserve">   d</w:t>
      </w:r>
      <w:r w:rsidRPr="005A0FE4">
        <w:rPr>
          <w:rFonts w:ascii="Arial" w:hAnsi="Arial" w:cs="Arial"/>
          <w:sz w:val="24"/>
          <w:szCs w:val="24"/>
          <w:vertAlign w:val="subscript"/>
          <w:lang w:val="ro-RO"/>
        </w:rPr>
        <w:t>6</w:t>
      </w:r>
      <w:r w:rsidRPr="005A0FE4">
        <w:rPr>
          <w:rFonts w:ascii="Arial" w:hAnsi="Arial" w:cs="Arial"/>
          <w:sz w:val="24"/>
          <w:szCs w:val="24"/>
          <w:lang w:val="ro-RO"/>
        </w:rPr>
        <w:t xml:space="preserve">) </w:t>
      </w:r>
      <w:r w:rsidR="004E6183" w:rsidRPr="005A0FE4">
        <w:rPr>
          <w:rFonts w:ascii="Arial" w:hAnsi="Arial" w:cs="Arial"/>
          <w:noProof/>
          <w:sz w:val="24"/>
          <w:szCs w:val="24"/>
          <w:lang w:val="ro-RO"/>
        </w:rPr>
        <w:t>debutul, durata, frecvenţa şi reversibilitatea preconizate ale impactului</w:t>
      </w:r>
      <w:r w:rsidRPr="005A0FE4">
        <w:rPr>
          <w:rFonts w:ascii="Arial" w:hAnsi="Arial" w:cs="Arial"/>
          <w:noProof/>
          <w:sz w:val="24"/>
          <w:szCs w:val="24"/>
          <w:lang w:val="ro-RO"/>
        </w:rPr>
        <w:t xml:space="preserve">: </w:t>
      </w:r>
      <w:r w:rsidRPr="005A0FE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5A0FE4">
        <w:rPr>
          <w:rFonts w:ascii="Arial" w:hAnsi="Arial" w:cs="Arial"/>
          <w:sz w:val="24"/>
          <w:szCs w:val="24"/>
          <w:lang w:val="ro-RO"/>
        </w:rPr>
        <w:t xml:space="preserve">durata și frecvența </w:t>
      </w:r>
      <w:r w:rsidRPr="005A0FE4">
        <w:rPr>
          <w:rFonts w:ascii="Arial" w:hAnsi="Arial" w:cs="Arial"/>
          <w:sz w:val="24"/>
          <w:szCs w:val="24"/>
          <w:lang w:val="ro-RO"/>
        </w:rPr>
        <w:t>impactul</w:t>
      </w:r>
      <w:r w:rsidR="005F1303" w:rsidRPr="005A0FE4">
        <w:rPr>
          <w:rFonts w:ascii="Arial" w:hAnsi="Arial" w:cs="Arial"/>
          <w:sz w:val="24"/>
          <w:szCs w:val="24"/>
          <w:lang w:val="ro-RO"/>
        </w:rPr>
        <w:t>ui</w:t>
      </w:r>
      <w:r w:rsidRPr="005A0FE4">
        <w:rPr>
          <w:rFonts w:ascii="Arial" w:hAnsi="Arial" w:cs="Arial"/>
          <w:sz w:val="24"/>
          <w:szCs w:val="24"/>
          <w:lang w:val="ro-RO"/>
        </w:rPr>
        <w:t xml:space="preserve"> asupra factorilor de mediu va fi temporar</w:t>
      </w:r>
      <w:r w:rsidR="004634C3" w:rsidRPr="005A0FE4">
        <w:rPr>
          <w:rFonts w:ascii="Arial" w:hAnsi="Arial" w:cs="Arial"/>
          <w:sz w:val="24"/>
          <w:szCs w:val="24"/>
          <w:lang w:val="ro-RO"/>
        </w:rPr>
        <w:t xml:space="preserve"> și pe termen scurt</w:t>
      </w:r>
      <w:r w:rsidRPr="005A0FE4">
        <w:rPr>
          <w:rFonts w:ascii="Arial" w:hAnsi="Arial" w:cs="Arial"/>
          <w:sz w:val="24"/>
          <w:szCs w:val="24"/>
          <w:lang w:val="ro-RO"/>
        </w:rPr>
        <w:t>. Pe măsura realizării lucrărilor şi închiderii fronturilor de lucru, calitatea factorilor de mediu afectaţi va reveni la parametrii iniţiali</w:t>
      </w:r>
      <w:r w:rsidR="004E6183" w:rsidRPr="005A0FE4">
        <w:rPr>
          <w:rFonts w:ascii="Arial" w:hAnsi="Arial" w:cs="Arial"/>
          <w:noProof/>
          <w:sz w:val="24"/>
          <w:szCs w:val="24"/>
          <w:lang w:val="ro-RO"/>
        </w:rPr>
        <w:t>;</w:t>
      </w:r>
    </w:p>
    <w:p w:rsidR="004E6183" w:rsidRPr="005A0FE4" w:rsidRDefault="004E6183" w:rsidP="004E6183">
      <w:pPr>
        <w:spacing w:after="0" w:line="240" w:lineRule="auto"/>
        <w:ind w:firstLine="720"/>
        <w:jc w:val="both"/>
        <w:rPr>
          <w:rFonts w:ascii="Arial" w:hAnsi="Arial" w:cs="Arial"/>
          <w:noProof/>
          <w:sz w:val="24"/>
          <w:szCs w:val="24"/>
          <w:lang w:val="ro-RO"/>
        </w:rPr>
      </w:pPr>
      <w:r w:rsidRPr="005A0FE4">
        <w:rPr>
          <w:rFonts w:ascii="Arial" w:hAnsi="Arial" w:cs="Arial"/>
          <w:b/>
          <w:bCs/>
          <w:noProof/>
          <w:sz w:val="24"/>
          <w:szCs w:val="24"/>
          <w:lang w:val="ro-RO"/>
        </w:rPr>
        <w:t>   </w:t>
      </w:r>
      <w:r w:rsidR="00744F41" w:rsidRPr="005A0FE4">
        <w:rPr>
          <w:rFonts w:ascii="Arial" w:hAnsi="Arial" w:cs="Arial"/>
          <w:sz w:val="24"/>
          <w:szCs w:val="24"/>
          <w:lang w:val="ro-RO"/>
        </w:rPr>
        <w:t>d</w:t>
      </w:r>
      <w:r w:rsidR="00744F41" w:rsidRPr="005A0FE4">
        <w:rPr>
          <w:rFonts w:ascii="Arial" w:hAnsi="Arial" w:cs="Arial"/>
          <w:sz w:val="24"/>
          <w:szCs w:val="24"/>
          <w:vertAlign w:val="subscript"/>
          <w:lang w:val="ro-RO"/>
        </w:rPr>
        <w:t>7</w:t>
      </w:r>
      <w:r w:rsidR="00744F41" w:rsidRPr="005A0FE4">
        <w:rPr>
          <w:rFonts w:ascii="Arial" w:hAnsi="Arial" w:cs="Arial"/>
          <w:sz w:val="24"/>
          <w:szCs w:val="24"/>
          <w:lang w:val="ro-RO"/>
        </w:rPr>
        <w:t>)</w:t>
      </w:r>
      <w:r w:rsidRPr="005A0FE4">
        <w:rPr>
          <w:rFonts w:ascii="Arial" w:hAnsi="Arial" w:cs="Arial"/>
          <w:noProof/>
          <w:sz w:val="24"/>
          <w:szCs w:val="24"/>
          <w:lang w:val="ro-RO"/>
        </w:rPr>
        <w:t> cumularea impactului cu impactul altor proiecte existente şi/sau aprobate</w:t>
      </w:r>
      <w:r w:rsidR="00744F41" w:rsidRPr="005A0FE4">
        <w:rPr>
          <w:rFonts w:ascii="Arial" w:hAnsi="Arial" w:cs="Arial"/>
          <w:noProof/>
          <w:sz w:val="24"/>
          <w:szCs w:val="24"/>
          <w:lang w:val="ro-RO"/>
        </w:rPr>
        <w:t xml:space="preserve">: </w:t>
      </w:r>
      <w:r w:rsidR="001605DA" w:rsidRPr="005A0FE4">
        <w:rPr>
          <w:rFonts w:ascii="Arial" w:hAnsi="Arial" w:cs="Arial"/>
          <w:i/>
          <w:noProof/>
          <w:sz w:val="24"/>
          <w:szCs w:val="24"/>
          <w:lang w:val="ro-RO"/>
        </w:rPr>
        <w:t>nu este cazul</w:t>
      </w:r>
      <w:r w:rsidRPr="005A0FE4">
        <w:rPr>
          <w:rFonts w:ascii="Arial" w:hAnsi="Arial" w:cs="Arial"/>
          <w:i/>
          <w:noProof/>
          <w:sz w:val="24"/>
          <w:szCs w:val="24"/>
          <w:lang w:val="ro-RO"/>
        </w:rPr>
        <w:t>;</w:t>
      </w:r>
    </w:p>
    <w:p w:rsidR="004E6183" w:rsidRPr="005A0FE4" w:rsidRDefault="002070E7" w:rsidP="004E6183">
      <w:pPr>
        <w:spacing w:after="0" w:line="240" w:lineRule="auto"/>
        <w:ind w:firstLine="720"/>
        <w:jc w:val="both"/>
        <w:rPr>
          <w:rFonts w:ascii="Arial" w:hAnsi="Arial" w:cs="Arial"/>
          <w:noProof/>
          <w:sz w:val="24"/>
          <w:szCs w:val="24"/>
          <w:lang w:val="ro-RO"/>
        </w:rPr>
      </w:pPr>
      <w:r w:rsidRPr="005A0FE4">
        <w:rPr>
          <w:rFonts w:ascii="Arial" w:hAnsi="Arial" w:cs="Arial"/>
          <w:sz w:val="24"/>
          <w:szCs w:val="24"/>
          <w:lang w:val="ro-RO"/>
        </w:rPr>
        <w:t xml:space="preserve">   d</w:t>
      </w:r>
      <w:r w:rsidRPr="005A0FE4">
        <w:rPr>
          <w:rFonts w:ascii="Arial" w:hAnsi="Arial" w:cs="Arial"/>
          <w:sz w:val="24"/>
          <w:szCs w:val="24"/>
          <w:vertAlign w:val="subscript"/>
          <w:lang w:val="ro-RO"/>
        </w:rPr>
        <w:t>8</w:t>
      </w:r>
      <w:r w:rsidRPr="005A0FE4">
        <w:rPr>
          <w:rFonts w:ascii="Arial" w:hAnsi="Arial" w:cs="Arial"/>
          <w:sz w:val="24"/>
          <w:szCs w:val="24"/>
          <w:lang w:val="ro-RO"/>
        </w:rPr>
        <w:t>)</w:t>
      </w:r>
      <w:r w:rsidR="004E6183" w:rsidRPr="005A0FE4">
        <w:rPr>
          <w:rFonts w:ascii="Arial" w:hAnsi="Arial" w:cs="Arial"/>
          <w:noProof/>
          <w:sz w:val="24"/>
          <w:szCs w:val="24"/>
          <w:lang w:val="ro-RO"/>
        </w:rPr>
        <w:t> posibilitatea de reducere efectivă a impactului</w:t>
      </w:r>
      <w:r w:rsidR="00C24BD6" w:rsidRPr="005A0FE4">
        <w:rPr>
          <w:rFonts w:ascii="Arial" w:hAnsi="Arial" w:cs="Arial"/>
          <w:noProof/>
          <w:sz w:val="24"/>
          <w:szCs w:val="24"/>
          <w:lang w:val="ro-RO"/>
        </w:rPr>
        <w:t xml:space="preserve">: </w:t>
      </w:r>
      <w:r w:rsidR="00B259DB" w:rsidRPr="005A0FE4">
        <w:rPr>
          <w:rFonts w:ascii="Arial" w:hAnsi="Arial" w:cs="Arial"/>
          <w:i/>
          <w:noProof/>
          <w:sz w:val="24"/>
          <w:szCs w:val="24"/>
          <w:lang w:val="ro-RO"/>
        </w:rPr>
        <w:t xml:space="preserve">nu este cazul, </w:t>
      </w:r>
      <w:r w:rsidR="00C24BD6" w:rsidRPr="005A0FE4">
        <w:rPr>
          <w:rFonts w:ascii="Arial" w:hAnsi="Arial" w:cs="Arial"/>
          <w:i/>
          <w:noProof/>
          <w:sz w:val="24"/>
          <w:szCs w:val="24"/>
          <w:lang w:val="ro-RO"/>
        </w:rPr>
        <w:t xml:space="preserve">respectarea legislației în vigoare și </w:t>
      </w:r>
      <w:r w:rsidR="00D955C1" w:rsidRPr="005A0FE4">
        <w:rPr>
          <w:rFonts w:ascii="Arial" w:hAnsi="Arial" w:cs="Arial"/>
          <w:i/>
          <w:noProof/>
          <w:sz w:val="24"/>
          <w:szCs w:val="24"/>
          <w:lang w:val="ro-RO"/>
        </w:rPr>
        <w:t>respectarea condițiilor</w:t>
      </w:r>
      <w:r w:rsidR="00C24BD6" w:rsidRPr="005A0FE4">
        <w:rPr>
          <w:rFonts w:ascii="Arial" w:hAnsi="Arial" w:cs="Arial"/>
          <w:i/>
          <w:noProof/>
          <w:sz w:val="24"/>
          <w:szCs w:val="24"/>
          <w:lang w:val="ro-RO"/>
        </w:rPr>
        <w:t xml:space="preserve"> </w:t>
      </w:r>
      <w:r w:rsidR="00267409" w:rsidRPr="005A0FE4">
        <w:rPr>
          <w:rFonts w:ascii="Arial" w:hAnsi="Arial" w:cs="Arial"/>
          <w:i/>
          <w:noProof/>
          <w:sz w:val="24"/>
          <w:szCs w:val="24"/>
          <w:lang w:val="ro-RO"/>
        </w:rPr>
        <w:t xml:space="preserve">din </w:t>
      </w:r>
      <w:r w:rsidR="00D955C1" w:rsidRPr="005A0FE4">
        <w:rPr>
          <w:rFonts w:ascii="Arial" w:hAnsi="Arial" w:cs="Arial"/>
          <w:i/>
          <w:noProof/>
          <w:sz w:val="24"/>
          <w:szCs w:val="24"/>
          <w:lang w:val="ro-RO"/>
        </w:rPr>
        <w:t>prezent</w:t>
      </w:r>
      <w:r w:rsidR="00267409" w:rsidRPr="005A0FE4">
        <w:rPr>
          <w:rFonts w:ascii="Arial" w:hAnsi="Arial" w:cs="Arial"/>
          <w:i/>
          <w:noProof/>
          <w:sz w:val="24"/>
          <w:szCs w:val="24"/>
          <w:lang w:val="ro-RO"/>
        </w:rPr>
        <w:t>a</w:t>
      </w:r>
      <w:r w:rsidR="00493C8D" w:rsidRPr="005A0FE4">
        <w:rPr>
          <w:rFonts w:ascii="Arial" w:hAnsi="Arial" w:cs="Arial"/>
          <w:i/>
          <w:noProof/>
          <w:sz w:val="24"/>
          <w:szCs w:val="24"/>
          <w:lang w:val="ro-RO"/>
        </w:rPr>
        <w:t xml:space="preserve"> </w:t>
      </w:r>
      <w:r w:rsidR="00C24BD6" w:rsidRPr="005A0FE4">
        <w:rPr>
          <w:rFonts w:ascii="Arial" w:hAnsi="Arial" w:cs="Arial"/>
          <w:i/>
          <w:noProof/>
          <w:sz w:val="24"/>
          <w:szCs w:val="24"/>
          <w:lang w:val="ro-RO"/>
        </w:rPr>
        <w:t>Decizi</w:t>
      </w:r>
      <w:r w:rsidR="00493C8D" w:rsidRPr="005A0FE4">
        <w:rPr>
          <w:rFonts w:ascii="Arial" w:hAnsi="Arial" w:cs="Arial"/>
          <w:i/>
          <w:noProof/>
          <w:sz w:val="24"/>
          <w:szCs w:val="24"/>
          <w:lang w:val="ro-RO"/>
        </w:rPr>
        <w:t>e</w:t>
      </w:r>
      <w:r w:rsidR="00267409" w:rsidRPr="005A0FE4">
        <w:rPr>
          <w:rFonts w:ascii="Arial" w:hAnsi="Arial" w:cs="Arial"/>
          <w:i/>
          <w:noProof/>
          <w:sz w:val="24"/>
          <w:szCs w:val="24"/>
          <w:lang w:val="ro-RO"/>
        </w:rPr>
        <w:t xml:space="preserve"> etapă</w:t>
      </w:r>
      <w:r w:rsidR="00C24BD6" w:rsidRPr="005A0FE4">
        <w:rPr>
          <w:rFonts w:ascii="Arial" w:hAnsi="Arial" w:cs="Arial"/>
          <w:i/>
          <w:noProof/>
          <w:sz w:val="24"/>
          <w:szCs w:val="24"/>
          <w:lang w:val="ro-RO"/>
        </w:rPr>
        <w:t xml:space="preserve"> de încadrare</w:t>
      </w:r>
      <w:r w:rsidR="004E6183" w:rsidRPr="005A0FE4">
        <w:rPr>
          <w:rFonts w:ascii="Arial" w:hAnsi="Arial" w:cs="Arial"/>
          <w:i/>
          <w:noProof/>
          <w:sz w:val="24"/>
          <w:szCs w:val="24"/>
          <w:lang w:val="ro-RO"/>
        </w:rPr>
        <w:t>.</w:t>
      </w:r>
    </w:p>
    <w:p w:rsidR="00B06A12" w:rsidRPr="00B03890"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B03890">
        <w:rPr>
          <w:rFonts w:ascii="Arial" w:hAnsi="Arial" w:cs="Arial"/>
          <w:b/>
          <w:color w:val="FF0000"/>
          <w:sz w:val="24"/>
          <w:szCs w:val="24"/>
          <w:lang w:val="ro-RO"/>
        </w:rPr>
        <w:t xml:space="preserve">  </w:t>
      </w:r>
    </w:p>
    <w:p w:rsidR="00FB3D3D" w:rsidRPr="00A40D7D" w:rsidRDefault="00FB3D3D" w:rsidP="00FB3D3D">
      <w:pPr>
        <w:autoSpaceDE w:val="0"/>
        <w:autoSpaceDN w:val="0"/>
        <w:adjustRightInd w:val="0"/>
        <w:spacing w:after="0" w:line="240" w:lineRule="auto"/>
        <w:jc w:val="both"/>
        <w:rPr>
          <w:rFonts w:ascii="Arial" w:hAnsi="Arial" w:cs="Arial"/>
          <w:sz w:val="24"/>
          <w:szCs w:val="24"/>
          <w:lang w:val="ro-RO"/>
        </w:rPr>
      </w:pPr>
      <w:r w:rsidRPr="00A40D7D">
        <w:rPr>
          <w:rFonts w:ascii="Arial" w:hAnsi="Arial" w:cs="Arial"/>
          <w:b/>
          <w:sz w:val="24"/>
          <w:szCs w:val="24"/>
          <w:lang w:val="ro-RO"/>
        </w:rPr>
        <w:t xml:space="preserve">II. Motivele pe baza cărora s-a stabilit necesitatea neefectuării </w:t>
      </w:r>
      <w:r w:rsidRPr="00A40D7D">
        <w:rPr>
          <w:rFonts w:ascii="Arial" w:hAnsi="Arial" w:cs="Arial"/>
          <w:b/>
          <w:i/>
          <w:sz w:val="24"/>
          <w:szCs w:val="24"/>
          <w:lang w:val="ro-RO"/>
        </w:rPr>
        <w:t>evaluării adecvate</w:t>
      </w:r>
      <w:r w:rsidRPr="00A40D7D">
        <w:rPr>
          <w:rFonts w:ascii="Arial" w:hAnsi="Arial" w:cs="Arial"/>
          <w:b/>
          <w:sz w:val="24"/>
          <w:szCs w:val="24"/>
          <w:lang w:val="ro-RO"/>
        </w:rPr>
        <w:t xml:space="preserve"> sunt următoarele:</w:t>
      </w:r>
    </w:p>
    <w:p w:rsidR="00D239A2" w:rsidRDefault="00FB3D3D" w:rsidP="00D239A2">
      <w:pPr>
        <w:autoSpaceDE w:val="0"/>
        <w:autoSpaceDN w:val="0"/>
        <w:adjustRightInd w:val="0"/>
        <w:spacing w:after="0" w:line="240" w:lineRule="auto"/>
        <w:ind w:firstLine="360"/>
        <w:jc w:val="both"/>
        <w:rPr>
          <w:rFonts w:ascii="Arial" w:hAnsi="Arial" w:cs="Arial"/>
          <w:sz w:val="24"/>
          <w:szCs w:val="24"/>
          <w:lang w:val="ro-RO"/>
        </w:rPr>
      </w:pPr>
      <w:r w:rsidRPr="00456380">
        <w:rPr>
          <w:rFonts w:ascii="Arial" w:hAnsi="Arial" w:cs="Arial"/>
          <w:sz w:val="24"/>
          <w:szCs w:val="24"/>
          <w:lang w:val="ro-RO"/>
        </w:rPr>
        <w:t>-</w:t>
      </w:r>
      <w:r w:rsidR="004B0299" w:rsidRPr="00456380">
        <w:rPr>
          <w:rFonts w:ascii="Arial" w:hAnsi="Arial" w:cs="Arial"/>
          <w:sz w:val="24"/>
          <w:szCs w:val="24"/>
          <w:lang w:val="ro-RO"/>
        </w:rPr>
        <w:t xml:space="preserve"> </w:t>
      </w:r>
      <w:r w:rsidRPr="00456380">
        <w:rPr>
          <w:rFonts w:ascii="Arial" w:hAnsi="Arial" w:cs="Arial"/>
          <w:iCs/>
          <w:sz w:val="24"/>
          <w:szCs w:val="24"/>
          <w:lang w:val="ro-RO"/>
        </w:rPr>
        <w:t xml:space="preserve">proiectul </w:t>
      </w:r>
      <w:r w:rsidR="004B0299" w:rsidRPr="00456380">
        <w:rPr>
          <w:rFonts w:ascii="Arial" w:hAnsi="Arial" w:cs="Arial"/>
          <w:iCs/>
          <w:sz w:val="24"/>
          <w:szCs w:val="24"/>
          <w:lang w:val="ro-RO"/>
        </w:rPr>
        <w:t xml:space="preserve">propus </w:t>
      </w:r>
      <w:r w:rsidRPr="00456380">
        <w:rPr>
          <w:rFonts w:ascii="Arial" w:hAnsi="Arial" w:cs="Arial"/>
          <w:iCs/>
          <w:sz w:val="24"/>
          <w:szCs w:val="24"/>
          <w:u w:val="single"/>
          <w:lang w:val="ro-RO"/>
        </w:rPr>
        <w:t>intră</w:t>
      </w:r>
      <w:r w:rsidRPr="00456380">
        <w:rPr>
          <w:rFonts w:ascii="Arial" w:hAnsi="Arial" w:cs="Arial"/>
          <w:iCs/>
          <w:sz w:val="24"/>
          <w:szCs w:val="24"/>
          <w:lang w:val="ro-RO"/>
        </w:rPr>
        <w:t xml:space="preserve"> sub incidenţa art. 28 din O.U.G. nr. 57/2007 privind regimul ariilor naturale protejate, conservarea habitatelor naturale, a florei şi faunei sălbatice, </w:t>
      </w:r>
      <w:r w:rsidR="004B0299" w:rsidRPr="00456380">
        <w:rPr>
          <w:rFonts w:ascii="Arial" w:hAnsi="Arial" w:cs="Arial"/>
          <w:iCs/>
          <w:sz w:val="24"/>
          <w:szCs w:val="24"/>
          <w:lang w:val="ro-RO"/>
        </w:rPr>
        <w:t xml:space="preserve">aprobată cu modificări şi completări prin Legea nr. 49/2011, cu modificările şi completările ulterioare, deoarece amplasamentul proiectului, conform coordonatelor Stereo 70 prezentate în documentaţie, </w:t>
      </w:r>
      <w:r w:rsidR="00A8177C" w:rsidRPr="00456380">
        <w:rPr>
          <w:rFonts w:ascii="Arial" w:hAnsi="Arial" w:cs="Arial"/>
          <w:iCs/>
          <w:sz w:val="24"/>
          <w:szCs w:val="24"/>
          <w:lang w:val="ro-RO"/>
        </w:rPr>
        <w:t>amplasamentul proiectului</w:t>
      </w:r>
      <w:r w:rsidR="007336DA" w:rsidRPr="00456380">
        <w:rPr>
          <w:rFonts w:ascii="Arial" w:hAnsi="Arial" w:cs="Arial"/>
          <w:iCs/>
          <w:sz w:val="24"/>
          <w:szCs w:val="24"/>
          <w:lang w:val="ro-RO"/>
        </w:rPr>
        <w:t xml:space="preserve"> se suprapune pe suprafața</w:t>
      </w:r>
      <w:r w:rsidRPr="00456380">
        <w:rPr>
          <w:rFonts w:ascii="Arial" w:hAnsi="Arial" w:cs="Arial"/>
          <w:iCs/>
          <w:sz w:val="24"/>
          <w:szCs w:val="24"/>
          <w:lang w:val="ro-RO"/>
        </w:rPr>
        <w:t xml:space="preserve"> </w:t>
      </w:r>
      <w:r w:rsidR="00456380">
        <w:rPr>
          <w:rFonts w:ascii="Arial" w:hAnsi="Arial" w:cs="Arial"/>
          <w:i/>
          <w:iCs/>
          <w:sz w:val="24"/>
          <w:szCs w:val="24"/>
          <w:lang w:val="ro-RO"/>
        </w:rPr>
        <w:t>Ariei Speciale</w:t>
      </w:r>
      <w:r w:rsidR="00456380" w:rsidRPr="00456380">
        <w:rPr>
          <w:rFonts w:ascii="Arial" w:hAnsi="Arial" w:cs="Arial"/>
          <w:i/>
          <w:iCs/>
          <w:sz w:val="24"/>
          <w:szCs w:val="24"/>
          <w:lang w:val="ro-RO"/>
        </w:rPr>
        <w:t xml:space="preserve"> de Protecție Avifaunistică – Cursul Mijlociu al Someşului ROSPA0114</w:t>
      </w:r>
      <w:r w:rsidRPr="00456380">
        <w:rPr>
          <w:rFonts w:ascii="Arial" w:hAnsi="Arial" w:cs="Arial"/>
          <w:iCs/>
          <w:sz w:val="24"/>
          <w:szCs w:val="24"/>
          <w:lang w:val="ro-RO"/>
        </w:rPr>
        <w:t>;</w:t>
      </w:r>
      <w:r w:rsidRPr="00456380">
        <w:rPr>
          <w:rFonts w:ascii="Arial" w:hAnsi="Arial" w:cs="Arial"/>
          <w:sz w:val="24"/>
          <w:szCs w:val="24"/>
          <w:lang w:val="ro-RO"/>
        </w:rPr>
        <w:t xml:space="preserve"> </w:t>
      </w:r>
    </w:p>
    <w:p w:rsidR="006945D6" w:rsidRDefault="00C0437B" w:rsidP="006945D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6945D6" w:rsidRPr="006945D6">
        <w:rPr>
          <w:rFonts w:ascii="Arial" w:hAnsi="Arial" w:cs="Arial"/>
          <w:sz w:val="24"/>
          <w:szCs w:val="24"/>
          <w:lang w:val="ro-RO"/>
        </w:rPr>
        <w:t>proiectul nu va avea un impact semnificativ asupra obiectivelor de conservare a sitului ROSPA0114 Aria Specială de Protecție  Avifaunistică -</w:t>
      </w:r>
      <w:r w:rsidR="009707B7">
        <w:rPr>
          <w:rFonts w:ascii="Arial" w:hAnsi="Arial" w:cs="Arial"/>
          <w:sz w:val="24"/>
          <w:szCs w:val="24"/>
          <w:lang w:val="ro-RO"/>
        </w:rPr>
        <w:t xml:space="preserve"> Cursul Mijlociu al Someșului, </w:t>
      </w:r>
      <w:r w:rsidR="006945D6" w:rsidRPr="006945D6">
        <w:rPr>
          <w:rFonts w:ascii="Arial" w:hAnsi="Arial" w:cs="Arial"/>
          <w:sz w:val="24"/>
          <w:szCs w:val="24"/>
          <w:lang w:val="ro-RO"/>
        </w:rPr>
        <w:t>dacă vor fi respectate măsurile de limitare a impactului asupra mediului prevă</w:t>
      </w:r>
      <w:r w:rsidR="00727994">
        <w:rPr>
          <w:rFonts w:ascii="Arial" w:hAnsi="Arial" w:cs="Arial"/>
          <w:sz w:val="24"/>
          <w:szCs w:val="24"/>
          <w:lang w:val="ro-RO"/>
        </w:rPr>
        <w:t xml:space="preserve">zute în memoriul de prezentare </w:t>
      </w:r>
      <w:r w:rsidR="006945D6" w:rsidRPr="006945D6">
        <w:rPr>
          <w:rFonts w:ascii="Arial" w:hAnsi="Arial" w:cs="Arial"/>
          <w:sz w:val="24"/>
          <w:szCs w:val="24"/>
          <w:lang w:val="ro-RO"/>
        </w:rPr>
        <w:t xml:space="preserve">al proiectului și în </w:t>
      </w:r>
      <w:r w:rsidR="00727994" w:rsidRPr="00A0578B">
        <w:rPr>
          <w:rFonts w:ascii="Arial" w:hAnsi="Arial" w:cs="Arial"/>
          <w:i/>
          <w:sz w:val="24"/>
          <w:szCs w:val="24"/>
          <w:lang w:val="ro-RO"/>
        </w:rPr>
        <w:t>Avizul favorabil nr. 4/ST SJ/04.03.2022</w:t>
      </w:r>
      <w:r w:rsidR="00727994" w:rsidRPr="00727994">
        <w:rPr>
          <w:rFonts w:ascii="Arial" w:hAnsi="Arial" w:cs="Arial"/>
          <w:i/>
          <w:sz w:val="24"/>
          <w:szCs w:val="24"/>
          <w:lang w:val="ro-RO"/>
        </w:rPr>
        <w:t>, eliberat de Agentia Naționala pentru Arii Naturale Protejate Serviciul Teritorial Sălaj</w:t>
      </w:r>
      <w:r w:rsidR="00727994">
        <w:rPr>
          <w:rFonts w:ascii="Arial" w:hAnsi="Arial" w:cs="Arial"/>
          <w:sz w:val="24"/>
          <w:szCs w:val="24"/>
          <w:lang w:val="ro-RO"/>
        </w:rPr>
        <w:t>;</w:t>
      </w:r>
    </w:p>
    <w:p w:rsidR="00C0437B" w:rsidRPr="00456380" w:rsidRDefault="006945D6" w:rsidP="006945D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Pr="006945D6">
        <w:rPr>
          <w:rFonts w:ascii="Arial" w:hAnsi="Arial" w:cs="Arial"/>
          <w:sz w:val="24"/>
          <w:szCs w:val="24"/>
          <w:lang w:val="ro-RO"/>
        </w:rPr>
        <w:t>din documentația depusă de titular rezultă că proiectul nu duce la fragmentarea habitatelor de interes comunitar, nu are impact negativ asupra factorilor care determină menținerea stării favorabile de conservare a ariilor naturale protejate, nu produce modificări ale dinamicii relațiilor care definesc structura și funcția ariilor naturale protejate</w:t>
      </w:r>
      <w:r w:rsidR="00A0578B">
        <w:rPr>
          <w:rFonts w:ascii="Arial" w:hAnsi="Arial" w:cs="Arial"/>
          <w:sz w:val="24"/>
          <w:szCs w:val="24"/>
          <w:lang w:val="ro-RO"/>
        </w:rPr>
        <w:t>;</w:t>
      </w:r>
    </w:p>
    <w:p w:rsidR="009A6E58" w:rsidRPr="00456380" w:rsidRDefault="00EC20F4" w:rsidP="009A6E58">
      <w:pPr>
        <w:autoSpaceDE w:val="0"/>
        <w:autoSpaceDN w:val="0"/>
        <w:adjustRightInd w:val="0"/>
        <w:spacing w:after="0" w:line="240" w:lineRule="auto"/>
        <w:ind w:firstLine="360"/>
        <w:jc w:val="both"/>
        <w:rPr>
          <w:rFonts w:ascii="Arial" w:hAnsi="Arial" w:cs="Arial"/>
          <w:sz w:val="24"/>
          <w:szCs w:val="24"/>
          <w:lang w:val="ro-RO"/>
        </w:rPr>
      </w:pPr>
      <w:r w:rsidRPr="00456380">
        <w:rPr>
          <w:rFonts w:ascii="Arial" w:hAnsi="Arial" w:cs="Arial"/>
          <w:sz w:val="24"/>
          <w:szCs w:val="24"/>
          <w:lang w:val="ro-RO"/>
        </w:rPr>
        <w:t xml:space="preserve">- </w:t>
      </w:r>
      <w:r w:rsidR="00FB3D3D" w:rsidRPr="00456380">
        <w:rPr>
          <w:rFonts w:ascii="Arial" w:hAnsi="Arial" w:cs="Arial"/>
          <w:iCs/>
          <w:sz w:val="24"/>
          <w:szCs w:val="24"/>
          <w:lang w:val="ro-RO"/>
        </w:rPr>
        <w:t>din analiza listei de control pentru etapa de încadrare nu rezultă un impact semnificativ asupr</w:t>
      </w:r>
      <w:r w:rsidRPr="00456380">
        <w:rPr>
          <w:rFonts w:ascii="Arial" w:hAnsi="Arial" w:cs="Arial"/>
          <w:iCs/>
          <w:sz w:val="24"/>
          <w:szCs w:val="24"/>
          <w:lang w:val="ro-RO"/>
        </w:rPr>
        <w:t>a sitului;</w:t>
      </w:r>
    </w:p>
    <w:p w:rsidR="00FB3D3D" w:rsidRDefault="009A6E58" w:rsidP="009A6E58">
      <w:pPr>
        <w:autoSpaceDE w:val="0"/>
        <w:autoSpaceDN w:val="0"/>
        <w:adjustRightInd w:val="0"/>
        <w:spacing w:after="0" w:line="240" w:lineRule="auto"/>
        <w:ind w:firstLine="360"/>
        <w:jc w:val="both"/>
        <w:rPr>
          <w:rFonts w:ascii="Arial" w:hAnsi="Arial" w:cs="Arial"/>
          <w:sz w:val="24"/>
          <w:szCs w:val="24"/>
          <w:lang w:val="ro-RO"/>
        </w:rPr>
      </w:pPr>
      <w:r w:rsidRPr="008735A4">
        <w:rPr>
          <w:rFonts w:ascii="Arial" w:hAnsi="Arial" w:cs="Arial"/>
          <w:sz w:val="24"/>
          <w:szCs w:val="24"/>
          <w:lang w:val="ro-RO"/>
        </w:rPr>
        <w:t xml:space="preserve">- </w:t>
      </w:r>
      <w:r w:rsidR="00E9103C" w:rsidRPr="008735A4">
        <w:rPr>
          <w:rFonts w:ascii="Arial" w:hAnsi="Arial" w:cs="Arial"/>
          <w:sz w:val="24"/>
          <w:szCs w:val="24"/>
          <w:lang w:val="ro-RO"/>
        </w:rPr>
        <w:t xml:space="preserve">respectarea măsurilor si condiţiilor de realizare a proiectului în conformitate cu </w:t>
      </w:r>
      <w:r w:rsidRPr="008735A4">
        <w:rPr>
          <w:rFonts w:ascii="Arial" w:hAnsi="Arial" w:cs="Arial"/>
          <w:b/>
          <w:i/>
          <w:sz w:val="24"/>
          <w:szCs w:val="24"/>
          <w:lang w:val="ro-RO"/>
        </w:rPr>
        <w:t>A</w:t>
      </w:r>
      <w:r w:rsidR="00FB3D3D" w:rsidRPr="008735A4">
        <w:rPr>
          <w:rFonts w:ascii="Arial" w:hAnsi="Arial" w:cs="Arial"/>
          <w:b/>
          <w:i/>
          <w:sz w:val="24"/>
          <w:szCs w:val="24"/>
          <w:lang w:val="ro-RO"/>
        </w:rPr>
        <w:t>viz</w:t>
      </w:r>
      <w:r w:rsidR="00C754B7" w:rsidRPr="008735A4">
        <w:rPr>
          <w:rFonts w:ascii="Arial" w:hAnsi="Arial" w:cs="Arial"/>
          <w:b/>
          <w:i/>
          <w:sz w:val="24"/>
          <w:szCs w:val="24"/>
          <w:lang w:val="ro-RO"/>
        </w:rPr>
        <w:t>ul favorabil</w:t>
      </w:r>
      <w:r w:rsidR="00FB3D3D" w:rsidRPr="008735A4">
        <w:rPr>
          <w:rFonts w:ascii="Arial" w:hAnsi="Arial" w:cs="Arial"/>
          <w:b/>
          <w:i/>
          <w:sz w:val="24"/>
          <w:szCs w:val="24"/>
          <w:lang w:val="ro-RO"/>
        </w:rPr>
        <w:t xml:space="preserve"> nr. </w:t>
      </w:r>
      <w:r w:rsidR="00425A67" w:rsidRPr="008735A4">
        <w:rPr>
          <w:rFonts w:ascii="Arial" w:hAnsi="Arial" w:cs="Arial"/>
          <w:b/>
          <w:i/>
          <w:sz w:val="24"/>
          <w:szCs w:val="24"/>
          <w:lang w:val="ro-RO"/>
        </w:rPr>
        <w:t>4/ST SJ/04.03.2022</w:t>
      </w:r>
      <w:r w:rsidR="00FB3D3D" w:rsidRPr="008735A4">
        <w:rPr>
          <w:rFonts w:ascii="Arial" w:hAnsi="Arial" w:cs="Arial"/>
          <w:i/>
          <w:sz w:val="24"/>
          <w:szCs w:val="24"/>
          <w:lang w:val="ro-RO"/>
        </w:rPr>
        <w:t xml:space="preserve">, eliberat de Agentia </w:t>
      </w:r>
      <w:r w:rsidR="00C754B7" w:rsidRPr="008735A4">
        <w:rPr>
          <w:rFonts w:ascii="Arial" w:hAnsi="Arial" w:cs="Arial"/>
          <w:i/>
          <w:sz w:val="24"/>
          <w:szCs w:val="24"/>
          <w:lang w:val="ro-RO"/>
        </w:rPr>
        <w:t>Naționala pentru Arii Naturale Protejate Serviciul T</w:t>
      </w:r>
      <w:r w:rsidR="00FB3D3D" w:rsidRPr="008735A4">
        <w:rPr>
          <w:rFonts w:ascii="Arial" w:hAnsi="Arial" w:cs="Arial"/>
          <w:i/>
          <w:sz w:val="24"/>
          <w:szCs w:val="24"/>
          <w:lang w:val="ro-RO"/>
        </w:rPr>
        <w:t>eritorial Sălaj</w:t>
      </w:r>
      <w:r w:rsidR="00E9103C" w:rsidRPr="008735A4">
        <w:rPr>
          <w:rFonts w:ascii="Arial" w:hAnsi="Arial" w:cs="Arial"/>
          <w:sz w:val="24"/>
          <w:szCs w:val="24"/>
          <w:lang w:val="ro-RO"/>
        </w:rPr>
        <w:t>:</w:t>
      </w:r>
    </w:p>
    <w:p w:rsidR="0052396C" w:rsidRPr="0052396C" w:rsidRDefault="0052396C"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t xml:space="preserve">1. </w:t>
      </w:r>
      <w:r w:rsidR="00632F5C">
        <w:rPr>
          <w:rFonts w:ascii="Arial" w:hAnsi="Arial" w:cs="Arial"/>
          <w:sz w:val="24"/>
          <w:szCs w:val="24"/>
          <w:lang w:val="ro-RO"/>
        </w:rPr>
        <w:t>s</w:t>
      </w:r>
      <w:r w:rsidRPr="0052396C">
        <w:rPr>
          <w:rFonts w:ascii="Arial" w:hAnsi="Arial" w:cs="Arial"/>
          <w:sz w:val="24"/>
          <w:szCs w:val="24"/>
          <w:lang w:val="ro-RO"/>
        </w:rPr>
        <w:t>e vor respecta măsurile de limitare a impactului asupra speciilor de interes comunitar care fac obiectul desemnării ariei naturale protejate ROSPA0114 Cursul Mijlociu al Someșului, propuse în memoriul de prezentare;</w:t>
      </w:r>
    </w:p>
    <w:p w:rsidR="0052396C" w:rsidRPr="0052396C" w:rsidRDefault="009B6D3B"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t xml:space="preserve">2. </w:t>
      </w:r>
      <w:r w:rsidR="0052396C" w:rsidRPr="0052396C">
        <w:rPr>
          <w:rFonts w:ascii="Arial" w:hAnsi="Arial" w:cs="Arial"/>
          <w:sz w:val="24"/>
          <w:szCs w:val="24"/>
          <w:lang w:val="ro-RO"/>
        </w:rPr>
        <w:t xml:space="preserve">materialele necesare pe perioada execuției lucrărilor vor fi depozitate numai în locuri special amenajate, astfel încât să se asigure protecția factorilor de mediu; </w:t>
      </w:r>
    </w:p>
    <w:p w:rsidR="0052396C" w:rsidRPr="0052396C" w:rsidRDefault="009B6D3B"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lastRenderedPageBreak/>
        <w:t xml:space="preserve">3. </w:t>
      </w:r>
      <w:r w:rsidR="0052396C" w:rsidRPr="0052396C">
        <w:rPr>
          <w:rFonts w:ascii="Arial" w:hAnsi="Arial" w:cs="Arial"/>
          <w:sz w:val="24"/>
          <w:szCs w:val="24"/>
          <w:lang w:val="ro-RO"/>
        </w:rPr>
        <w:t>depozitarea materialelor de construcţie și amenajările de şantier se vor face astfel încât impactul să se limiteze la suprafaţa amplasamentului proiectului;</w:t>
      </w:r>
    </w:p>
    <w:p w:rsidR="0052396C" w:rsidRPr="0052396C" w:rsidRDefault="009B6D3B"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t xml:space="preserve">4. </w:t>
      </w:r>
      <w:r w:rsidR="0052396C" w:rsidRPr="0052396C">
        <w:rPr>
          <w:rFonts w:ascii="Arial" w:hAnsi="Arial" w:cs="Arial"/>
          <w:sz w:val="24"/>
          <w:szCs w:val="24"/>
          <w:lang w:val="ro-RO"/>
        </w:rPr>
        <w:t>refacerea solului în zonele unde acesta a fost afectat de lucrări de excavare, depozitare de materiale, staționare de utilaje, în scopul redării în circuit la categoria de folosință inițială;</w:t>
      </w:r>
    </w:p>
    <w:p w:rsidR="0052396C" w:rsidRPr="0052396C" w:rsidRDefault="009B6D3B"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t>5. s</w:t>
      </w:r>
      <w:r w:rsidR="0052396C" w:rsidRPr="0052396C">
        <w:rPr>
          <w:rFonts w:ascii="Arial" w:hAnsi="Arial" w:cs="Arial"/>
          <w:sz w:val="24"/>
          <w:szCs w:val="24"/>
          <w:lang w:val="ro-RO"/>
        </w:rPr>
        <w:t>e vor respecta prevederile art. 33 alin. (1) și (2) din OUG nr. 57/2007 privind regimul ariilor naturale protejate, conservarea habitatelor naturale, a florei și faunei sălbatice, aprobată cu modificări și completări prin Legea nr. 49/2011, cu modificările și completările ulterioare; pentru toate speciile de păsări protejate sunt interzise:</w:t>
      </w:r>
    </w:p>
    <w:p w:rsidR="00C37F40" w:rsidRDefault="0052396C" w:rsidP="001C769A">
      <w:pPr>
        <w:pStyle w:val="ListParagraph"/>
        <w:numPr>
          <w:ilvl w:val="0"/>
          <w:numId w:val="6"/>
        </w:numPr>
        <w:autoSpaceDE w:val="0"/>
        <w:autoSpaceDN w:val="0"/>
        <w:adjustRightInd w:val="0"/>
        <w:spacing w:after="0" w:line="240" w:lineRule="auto"/>
        <w:jc w:val="both"/>
        <w:rPr>
          <w:rFonts w:ascii="Arial" w:hAnsi="Arial" w:cs="Arial"/>
          <w:sz w:val="24"/>
          <w:szCs w:val="24"/>
          <w:lang w:val="ro-RO"/>
        </w:rPr>
      </w:pPr>
      <w:r w:rsidRPr="00C37F40">
        <w:rPr>
          <w:rFonts w:ascii="Arial" w:hAnsi="Arial" w:cs="Arial"/>
          <w:sz w:val="24"/>
          <w:szCs w:val="24"/>
          <w:lang w:val="ro-RO"/>
        </w:rPr>
        <w:t>uciderea sau capturarea intenţionată indiferent de metoda utilizată</w:t>
      </w:r>
      <w:r w:rsidR="00C37F40">
        <w:rPr>
          <w:rFonts w:ascii="Arial" w:hAnsi="Arial" w:cs="Arial"/>
          <w:sz w:val="24"/>
          <w:szCs w:val="24"/>
          <w:lang w:val="ro-RO"/>
        </w:rPr>
        <w:t>;</w:t>
      </w:r>
    </w:p>
    <w:p w:rsidR="00C37F40" w:rsidRDefault="0052396C" w:rsidP="001C769A">
      <w:pPr>
        <w:pStyle w:val="ListParagraph"/>
        <w:numPr>
          <w:ilvl w:val="0"/>
          <w:numId w:val="6"/>
        </w:numPr>
        <w:autoSpaceDE w:val="0"/>
        <w:autoSpaceDN w:val="0"/>
        <w:adjustRightInd w:val="0"/>
        <w:spacing w:after="0" w:line="240" w:lineRule="auto"/>
        <w:jc w:val="both"/>
        <w:rPr>
          <w:rFonts w:ascii="Arial" w:hAnsi="Arial" w:cs="Arial"/>
          <w:sz w:val="24"/>
          <w:szCs w:val="24"/>
          <w:lang w:val="ro-RO"/>
        </w:rPr>
      </w:pPr>
      <w:r w:rsidRPr="00C37F40">
        <w:rPr>
          <w:rFonts w:ascii="Arial" w:hAnsi="Arial" w:cs="Arial"/>
          <w:sz w:val="24"/>
          <w:szCs w:val="24"/>
          <w:lang w:val="ro-RO"/>
        </w:rPr>
        <w:t>deteriorarea, distrugerea şi/sau culegerea intenţionată a cuiburilor sau ouălor din natură;</w:t>
      </w:r>
    </w:p>
    <w:p w:rsidR="00C37F40" w:rsidRDefault="0052396C" w:rsidP="001C769A">
      <w:pPr>
        <w:pStyle w:val="ListParagraph"/>
        <w:numPr>
          <w:ilvl w:val="0"/>
          <w:numId w:val="6"/>
        </w:numPr>
        <w:autoSpaceDE w:val="0"/>
        <w:autoSpaceDN w:val="0"/>
        <w:adjustRightInd w:val="0"/>
        <w:spacing w:after="0" w:line="240" w:lineRule="auto"/>
        <w:jc w:val="both"/>
        <w:rPr>
          <w:rFonts w:ascii="Arial" w:hAnsi="Arial" w:cs="Arial"/>
          <w:sz w:val="24"/>
          <w:szCs w:val="24"/>
          <w:lang w:val="ro-RO"/>
        </w:rPr>
      </w:pPr>
      <w:r w:rsidRPr="00C37F40">
        <w:rPr>
          <w:rFonts w:ascii="Arial" w:hAnsi="Arial" w:cs="Arial"/>
          <w:sz w:val="24"/>
          <w:szCs w:val="24"/>
          <w:lang w:val="ro-RO"/>
        </w:rPr>
        <w:t>culegerea ouălor din natură şi păstrarea acestora chiar dacă sunt goale;</w:t>
      </w:r>
    </w:p>
    <w:p w:rsidR="00C37F40" w:rsidRDefault="0052396C" w:rsidP="001C769A">
      <w:pPr>
        <w:pStyle w:val="ListParagraph"/>
        <w:numPr>
          <w:ilvl w:val="0"/>
          <w:numId w:val="6"/>
        </w:numPr>
        <w:autoSpaceDE w:val="0"/>
        <w:autoSpaceDN w:val="0"/>
        <w:adjustRightInd w:val="0"/>
        <w:spacing w:after="0" w:line="240" w:lineRule="auto"/>
        <w:jc w:val="both"/>
        <w:rPr>
          <w:rFonts w:ascii="Arial" w:hAnsi="Arial" w:cs="Arial"/>
          <w:sz w:val="24"/>
          <w:szCs w:val="24"/>
          <w:lang w:val="ro-RO"/>
        </w:rPr>
      </w:pPr>
      <w:r w:rsidRPr="00C37F40">
        <w:rPr>
          <w:rFonts w:ascii="Arial" w:hAnsi="Arial" w:cs="Arial"/>
          <w:sz w:val="24"/>
          <w:szCs w:val="24"/>
          <w:lang w:val="ro-RO"/>
        </w:rPr>
        <w:t>perturbarea intenţionată, în special în perioada de reproducere, de creştere şi migraţie;</w:t>
      </w:r>
    </w:p>
    <w:p w:rsidR="00C37F40" w:rsidRDefault="0052396C" w:rsidP="001C769A">
      <w:pPr>
        <w:pStyle w:val="ListParagraph"/>
        <w:numPr>
          <w:ilvl w:val="0"/>
          <w:numId w:val="6"/>
        </w:numPr>
        <w:autoSpaceDE w:val="0"/>
        <w:autoSpaceDN w:val="0"/>
        <w:adjustRightInd w:val="0"/>
        <w:spacing w:after="0" w:line="240" w:lineRule="auto"/>
        <w:jc w:val="both"/>
        <w:rPr>
          <w:rFonts w:ascii="Arial" w:hAnsi="Arial" w:cs="Arial"/>
          <w:sz w:val="24"/>
          <w:szCs w:val="24"/>
          <w:lang w:val="ro-RO"/>
        </w:rPr>
      </w:pPr>
      <w:r w:rsidRPr="00C37F40">
        <w:rPr>
          <w:rFonts w:ascii="Arial" w:hAnsi="Arial" w:cs="Arial"/>
          <w:sz w:val="24"/>
          <w:szCs w:val="24"/>
          <w:lang w:val="ro-RO"/>
        </w:rPr>
        <w:t>deţinerea exemplarelor din speciile pentru care sunt interzise vânarea şi capturarea;</w:t>
      </w:r>
    </w:p>
    <w:p w:rsidR="0052396C" w:rsidRPr="00C37F40" w:rsidRDefault="0052396C" w:rsidP="001C769A">
      <w:pPr>
        <w:pStyle w:val="ListParagraph"/>
        <w:numPr>
          <w:ilvl w:val="0"/>
          <w:numId w:val="6"/>
        </w:numPr>
        <w:autoSpaceDE w:val="0"/>
        <w:autoSpaceDN w:val="0"/>
        <w:adjustRightInd w:val="0"/>
        <w:spacing w:after="0" w:line="240" w:lineRule="auto"/>
        <w:jc w:val="both"/>
        <w:rPr>
          <w:rFonts w:ascii="Arial" w:hAnsi="Arial" w:cs="Arial"/>
          <w:sz w:val="24"/>
          <w:szCs w:val="24"/>
          <w:lang w:val="ro-RO"/>
        </w:rPr>
      </w:pPr>
      <w:r w:rsidRPr="00C37F40">
        <w:rPr>
          <w:rFonts w:ascii="Arial" w:hAnsi="Arial" w:cs="Arial"/>
          <w:sz w:val="24"/>
          <w:szCs w:val="24"/>
          <w:lang w:val="ro-RO"/>
        </w:rPr>
        <w:t>comercializarea, deţinerea şi/sau transportul în scopul comercializării în stare vie ori moartă sau a oricăror părţi provenite de la speciile protejate.</w:t>
      </w:r>
    </w:p>
    <w:p w:rsidR="0052396C" w:rsidRPr="0052396C" w:rsidRDefault="0070068D"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t>6. a</w:t>
      </w:r>
      <w:r w:rsidR="0052396C" w:rsidRPr="0052396C">
        <w:rPr>
          <w:rFonts w:ascii="Arial" w:hAnsi="Arial" w:cs="Arial"/>
          <w:sz w:val="24"/>
          <w:szCs w:val="24"/>
          <w:lang w:val="ro-RO"/>
        </w:rPr>
        <w:t>ctivitățile specifice se vor desfășura în conformitate cu prevederile Directivei 147/CE 30 Noiembrie 2009 – privind conservarea păsărilor sălbatice identificate pe teritoriul sitului ROSPA 0114 - Cristel de câmp (Crex crex), ciocârlie de pădure (Lullula arborea), ghionoaie sură (Picus canus), ciocănitoare de stejar (Dendrocopus medius), sfrâncioc roșiatic (Lanius collurio), sfrâncioc cu fruntea neagră (Lanius minor), viespar (Pernis apivorus), ac</w:t>
      </w:r>
      <w:r w:rsidR="009A2E41">
        <w:rPr>
          <w:rFonts w:ascii="Arial" w:hAnsi="Arial" w:cs="Arial"/>
          <w:sz w:val="24"/>
          <w:szCs w:val="24"/>
          <w:lang w:val="ro-RO"/>
        </w:rPr>
        <w:t>vilă mică (Hieraaetus pennatus);</w:t>
      </w:r>
    </w:p>
    <w:p w:rsidR="0052396C" w:rsidRPr="0052396C" w:rsidRDefault="009A2E41"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t>7. s</w:t>
      </w:r>
      <w:r w:rsidR="0052396C" w:rsidRPr="0052396C">
        <w:rPr>
          <w:rFonts w:ascii="Arial" w:hAnsi="Arial" w:cs="Arial"/>
          <w:sz w:val="24"/>
          <w:szCs w:val="24"/>
          <w:lang w:val="ro-RO"/>
        </w:rPr>
        <w:t xml:space="preserve">e vor respecta prevederile ordonanței de urgență nr. 92 din 19 august </w:t>
      </w:r>
      <w:r>
        <w:rPr>
          <w:rFonts w:ascii="Arial" w:hAnsi="Arial" w:cs="Arial"/>
          <w:sz w:val="24"/>
          <w:szCs w:val="24"/>
          <w:lang w:val="ro-RO"/>
        </w:rPr>
        <w:t>2021 privind regimul deșeurilor;</w:t>
      </w:r>
    </w:p>
    <w:p w:rsidR="0052396C" w:rsidRPr="0052396C" w:rsidRDefault="009A2E41"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t>8. p</w:t>
      </w:r>
      <w:r w:rsidR="0052396C" w:rsidRPr="0052396C">
        <w:rPr>
          <w:rFonts w:ascii="Arial" w:hAnsi="Arial" w:cs="Arial"/>
          <w:sz w:val="24"/>
          <w:szCs w:val="24"/>
          <w:lang w:val="ro-RO"/>
        </w:rPr>
        <w:t xml:space="preserve">ersonalul angajat va fi instruit cu privire la faptul că lucrările aferente proiectului se desfășoară în aria naturală protejată ROSPA0114 Cursul Mijlociu al Someșului, cu precădere asupra măsurilor și </w:t>
      </w:r>
      <w:r w:rsidR="00E12EDC">
        <w:rPr>
          <w:rFonts w:ascii="Arial" w:hAnsi="Arial" w:cs="Arial"/>
          <w:sz w:val="24"/>
          <w:szCs w:val="24"/>
          <w:lang w:val="ro-RO"/>
        </w:rPr>
        <w:t>responsabilităților ce le revin;</w:t>
      </w:r>
    </w:p>
    <w:p w:rsidR="009379F6" w:rsidRPr="008735A4" w:rsidRDefault="00E12EDC" w:rsidP="0052396C">
      <w:pPr>
        <w:autoSpaceDE w:val="0"/>
        <w:autoSpaceDN w:val="0"/>
        <w:adjustRightInd w:val="0"/>
        <w:spacing w:after="0" w:line="240" w:lineRule="auto"/>
        <w:ind w:left="567" w:firstLine="426"/>
        <w:jc w:val="both"/>
        <w:rPr>
          <w:rFonts w:ascii="Arial" w:hAnsi="Arial" w:cs="Arial"/>
          <w:sz w:val="24"/>
          <w:szCs w:val="24"/>
          <w:lang w:val="ro-RO"/>
        </w:rPr>
      </w:pPr>
      <w:r>
        <w:rPr>
          <w:rFonts w:ascii="Arial" w:hAnsi="Arial" w:cs="Arial"/>
          <w:sz w:val="24"/>
          <w:szCs w:val="24"/>
          <w:lang w:val="ro-RO"/>
        </w:rPr>
        <w:t>9. î</w:t>
      </w:r>
      <w:r w:rsidR="0052396C" w:rsidRPr="0052396C">
        <w:rPr>
          <w:rFonts w:ascii="Arial" w:hAnsi="Arial" w:cs="Arial"/>
          <w:sz w:val="24"/>
          <w:szCs w:val="24"/>
          <w:lang w:val="ro-RO"/>
        </w:rPr>
        <w:t>n cazul unor accidente/intervenții care produc prejudicii obiectivelor de conservare sau integrității  sitului ROSPA0114 Aria Specială de Protecție  Avifaunistică - Cursul Mijlociu al Someșului, se vor demara lucrări de restaurare ce vor fi avizate de administrator/custode – ANANP, toate cheltuielile aferente lucrărilor de restaurare intră în obligația celui care a produs prejudiciul</w:t>
      </w:r>
      <w:r>
        <w:rPr>
          <w:rFonts w:ascii="Arial" w:hAnsi="Arial" w:cs="Arial"/>
          <w:sz w:val="24"/>
          <w:szCs w:val="24"/>
          <w:lang w:val="ro-RO"/>
        </w:rPr>
        <w:t>;</w:t>
      </w:r>
    </w:p>
    <w:p w:rsidR="00B06A12" w:rsidRPr="00B03890"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B03890">
        <w:rPr>
          <w:rFonts w:ascii="Arial" w:hAnsi="Arial" w:cs="Arial"/>
          <w:color w:val="FF0000"/>
          <w:sz w:val="24"/>
          <w:szCs w:val="24"/>
          <w:lang w:val="ro-RO"/>
        </w:rPr>
        <w:t xml:space="preserve">    </w:t>
      </w:r>
    </w:p>
    <w:p w:rsidR="003B6998" w:rsidRPr="00CA622E" w:rsidRDefault="00FB3D3D" w:rsidP="00B163CB">
      <w:pPr>
        <w:autoSpaceDE w:val="0"/>
        <w:autoSpaceDN w:val="0"/>
        <w:adjustRightInd w:val="0"/>
        <w:spacing w:after="0" w:line="240" w:lineRule="auto"/>
        <w:jc w:val="both"/>
        <w:rPr>
          <w:rFonts w:ascii="Arial" w:hAnsi="Arial" w:cs="Arial"/>
          <w:b/>
          <w:sz w:val="24"/>
          <w:szCs w:val="24"/>
          <w:lang w:val="ro-RO"/>
        </w:rPr>
      </w:pPr>
      <w:r w:rsidRPr="00CA622E">
        <w:rPr>
          <w:rFonts w:ascii="Arial" w:hAnsi="Arial" w:cs="Arial"/>
          <w:b/>
          <w:sz w:val="24"/>
          <w:szCs w:val="24"/>
          <w:lang w:val="ro-RO"/>
        </w:rPr>
        <w:t xml:space="preserve">III. </w:t>
      </w:r>
      <w:r w:rsidR="00B163CB" w:rsidRPr="00CA622E">
        <w:rPr>
          <w:rFonts w:ascii="Arial" w:hAnsi="Arial" w:cs="Arial"/>
          <w:sz w:val="24"/>
          <w:szCs w:val="24"/>
          <w:lang w:val="ro-RO"/>
        </w:rPr>
        <w:t>P</w:t>
      </w:r>
      <w:r w:rsidRPr="00CA622E">
        <w:rPr>
          <w:rFonts w:ascii="Arial" w:hAnsi="Arial" w:cs="Arial"/>
          <w:sz w:val="24"/>
          <w:szCs w:val="24"/>
          <w:lang w:val="ro-RO"/>
        </w:rPr>
        <w:t xml:space="preserve">roiectul propus </w:t>
      </w:r>
      <w:r w:rsidRPr="00CA622E">
        <w:rPr>
          <w:rFonts w:ascii="Arial" w:hAnsi="Arial" w:cs="Arial"/>
          <w:b/>
          <w:sz w:val="24"/>
          <w:szCs w:val="24"/>
          <w:u w:val="single"/>
          <w:lang w:val="ro-RO"/>
        </w:rPr>
        <w:t>nu intră</w:t>
      </w:r>
      <w:r w:rsidRPr="00CA622E">
        <w:rPr>
          <w:rFonts w:ascii="Arial" w:hAnsi="Arial" w:cs="Arial"/>
          <w:sz w:val="24"/>
          <w:szCs w:val="24"/>
          <w:lang w:val="ro-RO"/>
        </w:rPr>
        <w:t xml:space="preserve"> sub incidenţa prevederilor art. 48 şi 54 din Legea apelor nr. 107/1996, cu modificările şi completările ulterioare;</w:t>
      </w:r>
    </w:p>
    <w:p w:rsidR="00B06A12" w:rsidRPr="00B03890" w:rsidRDefault="00B06A12"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1A1726" w:rsidRDefault="00EE2396" w:rsidP="005B372E">
      <w:pPr>
        <w:autoSpaceDE w:val="0"/>
        <w:autoSpaceDN w:val="0"/>
        <w:adjustRightInd w:val="0"/>
        <w:spacing w:after="0" w:line="240" w:lineRule="auto"/>
        <w:jc w:val="both"/>
        <w:rPr>
          <w:rFonts w:ascii="Arial" w:hAnsi="Arial" w:cs="Arial"/>
          <w:b/>
          <w:i/>
          <w:noProof/>
          <w:sz w:val="24"/>
          <w:szCs w:val="24"/>
          <w:lang w:val="ro-RO"/>
        </w:rPr>
      </w:pPr>
      <w:r w:rsidRPr="001A1726">
        <w:rPr>
          <w:rFonts w:ascii="Arial" w:eastAsia="Times New Roman" w:hAnsi="Arial" w:cs="Arial"/>
          <w:b/>
          <w:i/>
          <w:noProof/>
          <w:sz w:val="24"/>
          <w:szCs w:val="24"/>
          <w:lang w:val="ro-RO" w:eastAsia="en-GB"/>
        </w:rPr>
        <w:t>Caracteristicile proiectului şi/sau condiţiile de realizare a proiectului</w:t>
      </w:r>
      <w:r w:rsidR="005B372E" w:rsidRPr="001A1726">
        <w:rPr>
          <w:rFonts w:ascii="Arial" w:hAnsi="Arial" w:cs="Arial"/>
          <w:b/>
          <w:i/>
          <w:noProof/>
          <w:sz w:val="24"/>
          <w:szCs w:val="24"/>
          <w:lang w:val="ro-RO"/>
        </w:rPr>
        <w:t>:</w:t>
      </w:r>
    </w:p>
    <w:p w:rsidR="00FB3D3D" w:rsidRPr="001A1726" w:rsidRDefault="00FB3D3D"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1A1726">
        <w:rPr>
          <w:rFonts w:ascii="Arial" w:hAnsi="Arial" w:cs="Arial"/>
          <w:noProof/>
          <w:sz w:val="24"/>
          <w:szCs w:val="24"/>
          <w:lang w:val="ro-RO"/>
        </w:rPr>
        <w:t xml:space="preserve">Respectarea condițiilor din </w:t>
      </w:r>
      <w:r w:rsidR="006D6075" w:rsidRPr="001A1726">
        <w:rPr>
          <w:rFonts w:ascii="Arial" w:hAnsi="Arial" w:cs="Arial"/>
          <w:b/>
          <w:i/>
          <w:noProof/>
          <w:sz w:val="24"/>
          <w:szCs w:val="24"/>
          <w:lang w:val="ro-RO"/>
        </w:rPr>
        <w:t xml:space="preserve">Avizul </w:t>
      </w:r>
      <w:r w:rsidR="001A1726">
        <w:rPr>
          <w:rFonts w:ascii="Arial" w:hAnsi="Arial" w:cs="Arial"/>
          <w:b/>
          <w:i/>
          <w:noProof/>
          <w:sz w:val="24"/>
          <w:szCs w:val="24"/>
          <w:lang w:val="ro-RO"/>
        </w:rPr>
        <w:t>favorabil nr. 4/ST SJ/04.03.2022</w:t>
      </w:r>
      <w:r w:rsidR="00993E1E" w:rsidRPr="001A1726">
        <w:rPr>
          <w:rFonts w:ascii="Arial" w:hAnsi="Arial" w:cs="Arial"/>
          <w:b/>
          <w:i/>
          <w:noProof/>
          <w:sz w:val="24"/>
          <w:szCs w:val="24"/>
          <w:lang w:val="ro-RO"/>
        </w:rPr>
        <w:t>, eliberat de Agentia Naționala pentru Arii Naturale Protejate Serviciul Teritorial Sălaj</w:t>
      </w:r>
      <w:r w:rsidRPr="001A1726">
        <w:rPr>
          <w:rFonts w:ascii="Arial" w:hAnsi="Arial" w:cs="Arial"/>
          <w:iCs/>
          <w:noProof/>
          <w:sz w:val="24"/>
          <w:szCs w:val="24"/>
          <w:lang w:val="ro-RO"/>
        </w:rPr>
        <w:t>, care face parte integrantă din prezenta decizie.</w:t>
      </w:r>
    </w:p>
    <w:p w:rsidR="005B372E" w:rsidRPr="006761A9" w:rsidRDefault="005B372E"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noProof/>
          <w:sz w:val="24"/>
          <w:szCs w:val="24"/>
          <w:lang w:val="ro-RO"/>
        </w:rPr>
        <w:t>Respectarea prev</w:t>
      </w:r>
      <w:r w:rsidR="00667B18" w:rsidRPr="006761A9">
        <w:rPr>
          <w:rFonts w:ascii="Arial" w:hAnsi="Arial" w:cs="Arial"/>
          <w:noProof/>
          <w:sz w:val="24"/>
          <w:szCs w:val="24"/>
          <w:lang w:val="ro-RO"/>
        </w:rPr>
        <w:t>ederilor art. 20</w:t>
      </w:r>
      <w:r w:rsidRPr="006761A9">
        <w:rPr>
          <w:rFonts w:ascii="Arial" w:hAnsi="Arial" w:cs="Arial"/>
          <w:noProof/>
          <w:sz w:val="24"/>
          <w:szCs w:val="24"/>
          <w:lang w:val="ro-RO"/>
        </w:rPr>
        <w:t xml:space="preserve"> alin</w:t>
      </w:r>
      <w:r w:rsidRPr="006761A9">
        <w:rPr>
          <w:rFonts w:ascii="Arial" w:hAnsi="Arial" w:cs="Arial"/>
          <w:sz w:val="24"/>
          <w:szCs w:val="24"/>
          <w:lang w:val="ro-RO"/>
        </w:rPr>
        <w:t xml:space="preserve">. (1) din </w:t>
      </w:r>
      <w:r w:rsidR="00667B18" w:rsidRPr="006761A9">
        <w:rPr>
          <w:rFonts w:ascii="Arial" w:hAnsi="Arial" w:cs="Arial"/>
          <w:sz w:val="24"/>
          <w:szCs w:val="24"/>
          <w:lang w:val="ro-RO" w:eastAsia="ro-RO"/>
        </w:rPr>
        <w:t>Legea nr. 292/2018</w:t>
      </w:r>
      <w:r w:rsidRPr="006761A9">
        <w:rPr>
          <w:rFonts w:ascii="Arial" w:hAnsi="Arial" w:cs="Arial"/>
          <w:sz w:val="24"/>
          <w:szCs w:val="24"/>
          <w:lang w:val="ro-RO"/>
        </w:rPr>
        <w:t>: "</w:t>
      </w:r>
      <w:r w:rsidRPr="006761A9">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6761A9">
        <w:rPr>
          <w:rFonts w:ascii="Arial" w:hAnsi="Arial" w:cs="Arial"/>
          <w:i/>
          <w:sz w:val="24"/>
          <w:szCs w:val="24"/>
          <w:lang w:val="ro-RO"/>
        </w:rPr>
        <w:t>competentă</w:t>
      </w:r>
      <w:r w:rsidRPr="006761A9">
        <w:rPr>
          <w:rFonts w:ascii="Arial" w:hAnsi="Arial" w:cs="Arial"/>
          <w:i/>
          <w:sz w:val="24"/>
          <w:szCs w:val="24"/>
          <w:lang w:val="ro-RO"/>
        </w:rPr>
        <w:t xml:space="preserve"> pentru protecţia mediului emitentă </w:t>
      </w:r>
      <w:r w:rsidR="00667B18" w:rsidRPr="006761A9">
        <w:rPr>
          <w:rFonts w:ascii="Arial" w:hAnsi="Arial" w:cs="Arial"/>
          <w:i/>
          <w:sz w:val="24"/>
          <w:szCs w:val="24"/>
          <w:lang w:val="ro-RO"/>
        </w:rPr>
        <w:t>cu privire la aceste</w:t>
      </w:r>
      <w:r w:rsidRPr="006761A9">
        <w:rPr>
          <w:rFonts w:ascii="Arial" w:hAnsi="Arial" w:cs="Arial"/>
          <w:i/>
          <w:sz w:val="24"/>
          <w:szCs w:val="24"/>
          <w:lang w:val="ro-RO"/>
        </w:rPr>
        <w:t xml:space="preserve"> modificări</w:t>
      </w:r>
      <w:r w:rsidRPr="006761A9">
        <w:rPr>
          <w:rFonts w:ascii="Arial" w:hAnsi="Arial" w:cs="Arial"/>
          <w:sz w:val="24"/>
          <w:szCs w:val="24"/>
          <w:lang w:val="ro-RO"/>
        </w:rPr>
        <w:t>."</w:t>
      </w:r>
    </w:p>
    <w:p w:rsidR="005B372E" w:rsidRPr="006761A9" w:rsidRDefault="005B372E"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sz w:val="24"/>
          <w:szCs w:val="24"/>
          <w:lang w:val="ro-RO"/>
        </w:rPr>
        <w:t xml:space="preserve">În cadrul organizării de şantier, după caz, precum şi pe durata execuţiei lucrărilor se vor lua toate măsurile necesare pentru evitarea poluării factorilor de mediu sau prejudicierea </w:t>
      </w:r>
      <w:r w:rsidRPr="006761A9">
        <w:rPr>
          <w:rFonts w:ascii="Arial" w:hAnsi="Arial" w:cs="Arial"/>
          <w:sz w:val="24"/>
          <w:szCs w:val="24"/>
          <w:lang w:val="ro-RO"/>
        </w:rPr>
        <w:lastRenderedPageBreak/>
        <w:t>stării de sânătate sau confort a populaţiei, fiind obligatoriu să se respecte normele, standardele şi legislaţia privind protecţia mediului, în vigoare;</w:t>
      </w:r>
    </w:p>
    <w:p w:rsidR="005B372E" w:rsidRPr="006761A9" w:rsidRDefault="005B372E"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6761A9" w:rsidRDefault="005B372E"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sz w:val="24"/>
          <w:szCs w:val="24"/>
          <w:lang w:val="ro-RO"/>
        </w:rPr>
        <w:t>Respectarea prevederilor actelor/avizelor emise de alte autorităţi pentru prezentul proiect.</w:t>
      </w:r>
    </w:p>
    <w:p w:rsidR="005B372E" w:rsidRPr="006761A9" w:rsidRDefault="005B372E"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sz w:val="24"/>
          <w:szCs w:val="24"/>
          <w:lang w:val="ro-RO"/>
        </w:rPr>
        <w:t>Respectarea prevederilor Ord. 119/2014,</w:t>
      </w:r>
      <w:r w:rsidR="00925F1F" w:rsidRPr="006761A9">
        <w:rPr>
          <w:rFonts w:ascii="Arial" w:hAnsi="Arial" w:cs="Arial"/>
          <w:sz w:val="24"/>
          <w:szCs w:val="24"/>
          <w:lang w:val="ro-RO"/>
        </w:rPr>
        <w:t xml:space="preserve"> cu modificările ulterioare,</w:t>
      </w:r>
      <w:r w:rsidRPr="006761A9">
        <w:rPr>
          <w:rFonts w:ascii="Arial" w:hAnsi="Arial" w:cs="Arial"/>
          <w:sz w:val="24"/>
          <w:szCs w:val="24"/>
          <w:lang w:val="ro-RO"/>
        </w:rPr>
        <w:t xml:space="preserve"> privind nivelul de zgomot.</w:t>
      </w:r>
    </w:p>
    <w:p w:rsidR="005B372E" w:rsidRPr="006761A9" w:rsidRDefault="00693930"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sz w:val="24"/>
          <w:szCs w:val="24"/>
          <w:lang w:val="ro-RO"/>
        </w:rPr>
        <w:t>I</w:t>
      </w:r>
      <w:r w:rsidR="005B372E" w:rsidRPr="006761A9">
        <w:rPr>
          <w:rFonts w:ascii="Arial" w:hAnsi="Arial" w:cs="Arial"/>
          <w:sz w:val="24"/>
          <w:szCs w:val="24"/>
          <w:lang w:val="ro-RO"/>
        </w:rPr>
        <w:t>nterzicerea depozitării direct pe sol a deşeurilor sau a materialelor cu pericol de poluare.</w:t>
      </w:r>
    </w:p>
    <w:p w:rsidR="00A178E3" w:rsidRPr="006761A9" w:rsidRDefault="00A178E3"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noProof/>
          <w:sz w:val="24"/>
          <w:szCs w:val="24"/>
          <w:lang w:val="ro-RO"/>
        </w:rPr>
        <w:t>Luarea tuturor măsurilor de prevenire eficientă a poluării, care să asigure că nicio poluare importantă nu va fi cauzată.</w:t>
      </w:r>
    </w:p>
    <w:p w:rsidR="00A178E3" w:rsidRPr="006761A9" w:rsidRDefault="00A178E3"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6761A9" w:rsidRDefault="00A178E3"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noProof/>
          <w:sz w:val="24"/>
          <w:szCs w:val="24"/>
          <w:lang w:val="ro-RO"/>
        </w:rPr>
        <w:t>Prevenirea accidentelor și limitarea consecințelor acesora.</w:t>
      </w:r>
    </w:p>
    <w:p w:rsidR="001A66B6" w:rsidRPr="006761A9" w:rsidRDefault="001A66B6"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761A9">
        <w:rPr>
          <w:rFonts w:ascii="Arial" w:hAnsi="Arial" w:cs="Arial"/>
          <w:noProof/>
          <w:sz w:val="24"/>
          <w:szCs w:val="24"/>
          <w:lang w:val="ro-RO"/>
        </w:rPr>
        <w:t>Se vor lua toate măsurile necesare pentru a preveni producerea de pulberi (praf) în toate fazele proiectului.</w:t>
      </w:r>
    </w:p>
    <w:p w:rsidR="00A178E3" w:rsidRPr="00CA622E" w:rsidRDefault="00A178E3"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A622E">
        <w:rPr>
          <w:rFonts w:ascii="Arial" w:hAnsi="Arial" w:cs="Arial"/>
          <w:noProof/>
          <w:sz w:val="24"/>
          <w:szCs w:val="24"/>
          <w:lang w:val="ro-RO"/>
        </w:rPr>
        <w:t>Să supravegheze desfășurarea activității, astfel încât să nu se producă fenomene de poluare.</w:t>
      </w:r>
    </w:p>
    <w:p w:rsidR="00DD45A2" w:rsidRPr="00CA622E" w:rsidRDefault="00DD45A2"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A622E">
        <w:rPr>
          <w:rFonts w:ascii="Arial" w:hAnsi="Arial" w:cs="Arial"/>
          <w:noProof/>
          <w:sz w:val="24"/>
          <w:szCs w:val="24"/>
          <w:lang w:val="ro-RO"/>
        </w:rPr>
        <w:t>Se interzice depozitarea pe amplasament de substanțe și preparate periculoase.</w:t>
      </w:r>
    </w:p>
    <w:p w:rsidR="00A178E3" w:rsidRPr="00CA622E" w:rsidRDefault="00A178E3"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A622E">
        <w:rPr>
          <w:rFonts w:ascii="Arial" w:hAnsi="Arial" w:cs="Arial"/>
          <w:noProof/>
          <w:sz w:val="24"/>
          <w:szCs w:val="24"/>
          <w:lang w:val="ro-RO"/>
        </w:rPr>
        <w:t>Menținerea în stare de curățenie a spațiului destinat implementării proiectului, fără depozitări necontrolate de deșeuri.</w:t>
      </w:r>
    </w:p>
    <w:p w:rsidR="00A178E3" w:rsidRPr="00CA622E" w:rsidRDefault="00CE7409"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A622E">
        <w:rPr>
          <w:rFonts w:ascii="Arial" w:hAnsi="Arial" w:cs="Arial"/>
          <w:noProof/>
          <w:sz w:val="24"/>
          <w:szCs w:val="24"/>
          <w:lang w:val="ro-RO"/>
        </w:rPr>
        <w:t>Respectarea OUG 92/2021</w:t>
      </w:r>
      <w:r w:rsidR="001E0767" w:rsidRPr="00CA622E">
        <w:rPr>
          <w:rFonts w:ascii="Arial" w:hAnsi="Arial" w:cs="Arial"/>
          <w:noProof/>
          <w:sz w:val="24"/>
          <w:szCs w:val="24"/>
          <w:lang w:val="ro-RO"/>
        </w:rPr>
        <w:t>,</w:t>
      </w:r>
      <w:r w:rsidRPr="00CA622E">
        <w:rPr>
          <w:rFonts w:ascii="Arial" w:hAnsi="Arial" w:cs="Arial"/>
          <w:noProof/>
          <w:sz w:val="24"/>
          <w:szCs w:val="24"/>
          <w:lang w:val="ro-RO"/>
        </w:rPr>
        <w:t xml:space="preserve"> privind regimul deșeurilor</w:t>
      </w:r>
      <w:r w:rsidR="00A178E3" w:rsidRPr="00CA622E">
        <w:rPr>
          <w:rFonts w:ascii="Arial" w:hAnsi="Arial" w:cs="Arial"/>
          <w:noProof/>
          <w:sz w:val="24"/>
          <w:szCs w:val="24"/>
          <w:lang w:val="ro-RO"/>
        </w:rPr>
        <w:t>.</w:t>
      </w:r>
    </w:p>
    <w:p w:rsidR="00A178E3" w:rsidRPr="00CA622E" w:rsidRDefault="00A178E3"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A622E">
        <w:rPr>
          <w:rFonts w:ascii="Arial" w:hAnsi="Arial" w:cs="Arial"/>
          <w:noProof/>
          <w:sz w:val="24"/>
          <w:szCs w:val="24"/>
          <w:lang w:val="ro-RO"/>
        </w:rPr>
        <w:t>Asigurarea refacerii mediului în toată zona de implementare a proiectului.</w:t>
      </w:r>
    </w:p>
    <w:p w:rsidR="00A178E3" w:rsidRPr="00CA622E" w:rsidRDefault="00A178E3"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A622E">
        <w:rPr>
          <w:rFonts w:ascii="Arial" w:hAnsi="Arial" w:cs="Arial"/>
          <w:noProof/>
          <w:sz w:val="24"/>
          <w:szCs w:val="24"/>
          <w:lang w:val="ro-RO"/>
        </w:rPr>
        <w:t>Se impune respectarea cu strictețe a amplasamentului, fără extinderi sau modificări ulterioare.</w:t>
      </w:r>
    </w:p>
    <w:p w:rsidR="00F45ED5" w:rsidRPr="00CA622E" w:rsidRDefault="00A178E3"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A622E">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CA622E" w:rsidRDefault="00066878" w:rsidP="001C769A">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A622E">
        <w:rPr>
          <w:rFonts w:ascii="Arial" w:hAnsi="Arial" w:cs="Arial"/>
          <w:sz w:val="24"/>
          <w:szCs w:val="24"/>
          <w:lang w:val="ro-RO"/>
        </w:rPr>
        <w:t xml:space="preserve">Conform art. 43, alin. 3-4 din anexa. nr. 5 la procedură, din </w:t>
      </w:r>
      <w:r w:rsidRPr="00CA622E">
        <w:rPr>
          <w:rFonts w:ascii="Arial" w:hAnsi="Arial" w:cs="Arial"/>
          <w:sz w:val="24"/>
          <w:szCs w:val="24"/>
          <w:lang w:val="ro-RO" w:eastAsia="ro-RO"/>
        </w:rPr>
        <w:t xml:space="preserve">Legea nr. 292/2018 </w:t>
      </w:r>
      <w:r w:rsidRPr="00CA622E">
        <w:rPr>
          <w:rFonts w:ascii="Arial" w:hAnsi="Arial" w:cs="Arial"/>
          <w:i/>
          <w:sz w:val="24"/>
          <w:szCs w:val="24"/>
          <w:lang w:val="ro-RO"/>
        </w:rPr>
        <w:t>privind evaluarea impactului anumitor proiecte publice şi private asupra mediului</w:t>
      </w:r>
      <w:r w:rsidRPr="00CA622E">
        <w:rPr>
          <w:rFonts w:ascii="Arial" w:hAnsi="Arial" w:cs="Arial"/>
          <w:sz w:val="24"/>
          <w:szCs w:val="24"/>
          <w:lang w:val="ro-RO"/>
        </w:rPr>
        <w:t xml:space="preserve">: </w:t>
      </w:r>
      <w:r w:rsidRPr="00CA622E">
        <w:rPr>
          <w:rFonts w:ascii="Arial" w:hAnsi="Arial" w:cs="Arial"/>
          <w:bCs/>
          <w:sz w:val="24"/>
          <w:szCs w:val="24"/>
          <w:lang w:val="ro-RO"/>
        </w:rPr>
        <w:t>(3)</w:t>
      </w:r>
      <w:r w:rsidRPr="00CA622E">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CA622E">
        <w:rPr>
          <w:rFonts w:ascii="Arial" w:hAnsi="Arial" w:cs="Arial"/>
          <w:bCs/>
          <w:sz w:val="24"/>
          <w:szCs w:val="24"/>
          <w:lang w:val="ro-RO"/>
        </w:rPr>
        <w:t>(4)</w:t>
      </w:r>
      <w:r w:rsidRPr="00CA622E">
        <w:rPr>
          <w:rFonts w:ascii="Arial" w:hAnsi="Arial" w:cs="Arial"/>
          <w:sz w:val="24"/>
          <w:szCs w:val="24"/>
          <w:lang w:val="ro-RO"/>
        </w:rPr>
        <w:t xml:space="preserve"> Procesul-verbal întocmit în situaţia prevăzută la alin. (3) se </w:t>
      </w:r>
      <w:r w:rsidRPr="00CA622E">
        <w:rPr>
          <w:rFonts w:ascii="Arial" w:hAnsi="Arial" w:cs="Arial"/>
          <w:noProof/>
          <w:sz w:val="24"/>
          <w:szCs w:val="24"/>
          <w:lang w:val="ro-RO"/>
        </w:rPr>
        <w:t>anexează şi face parte integrantă din procesul-verbal de recepţie la terminarea lucrărilor.</w:t>
      </w:r>
    </w:p>
    <w:p w:rsidR="00B06A12" w:rsidRPr="00CA622E" w:rsidRDefault="00B06A12" w:rsidP="00C75997">
      <w:pPr>
        <w:spacing w:after="0" w:line="240" w:lineRule="auto"/>
        <w:jc w:val="both"/>
        <w:rPr>
          <w:rFonts w:ascii="Arial" w:eastAsia="Times New Roman" w:hAnsi="Arial" w:cs="Arial"/>
          <w:noProof/>
          <w:sz w:val="24"/>
          <w:szCs w:val="24"/>
          <w:lang w:val="ro-RO" w:eastAsia="en-GB"/>
        </w:rPr>
      </w:pPr>
    </w:p>
    <w:p w:rsidR="00536901" w:rsidRPr="00CA622E" w:rsidRDefault="00536901" w:rsidP="00C75997">
      <w:pPr>
        <w:spacing w:after="0" w:line="240" w:lineRule="auto"/>
        <w:jc w:val="both"/>
        <w:rPr>
          <w:rFonts w:ascii="Arial" w:eastAsia="Times New Roman" w:hAnsi="Arial" w:cs="Arial"/>
          <w:noProof/>
          <w:sz w:val="24"/>
          <w:szCs w:val="24"/>
          <w:lang w:val="ro-RO" w:eastAsia="en-GB"/>
        </w:rPr>
      </w:pPr>
    </w:p>
    <w:p w:rsidR="00361191" w:rsidRPr="00CA622E" w:rsidRDefault="00361191" w:rsidP="00B31A39">
      <w:pPr>
        <w:spacing w:after="0" w:line="240" w:lineRule="auto"/>
        <w:ind w:firstLine="360"/>
        <w:jc w:val="both"/>
        <w:rPr>
          <w:rFonts w:ascii="Arial" w:eastAsia="Times New Roman" w:hAnsi="Arial" w:cs="Arial"/>
          <w:noProof/>
          <w:sz w:val="24"/>
          <w:szCs w:val="24"/>
          <w:lang w:val="ro-RO" w:eastAsia="en-GB"/>
        </w:rPr>
      </w:pPr>
      <w:r w:rsidRPr="00CA622E">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CA622E" w:rsidRDefault="00361191" w:rsidP="00361191">
      <w:pPr>
        <w:spacing w:after="0" w:line="240" w:lineRule="auto"/>
        <w:jc w:val="both"/>
        <w:rPr>
          <w:rFonts w:ascii="Arial" w:eastAsia="Times New Roman" w:hAnsi="Arial" w:cs="Arial"/>
          <w:noProof/>
          <w:sz w:val="24"/>
          <w:szCs w:val="24"/>
          <w:lang w:val="ro-RO" w:eastAsia="en-GB"/>
        </w:rPr>
      </w:pPr>
      <w:r w:rsidRPr="00CA622E">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CA622E" w:rsidRDefault="00361191" w:rsidP="00361191">
      <w:pPr>
        <w:spacing w:after="0" w:line="240" w:lineRule="auto"/>
        <w:jc w:val="both"/>
        <w:rPr>
          <w:rFonts w:ascii="Arial" w:eastAsia="Times New Roman" w:hAnsi="Arial" w:cs="Arial"/>
          <w:noProof/>
          <w:sz w:val="24"/>
          <w:szCs w:val="24"/>
          <w:lang w:val="ro-RO" w:eastAsia="en-GB"/>
        </w:rPr>
      </w:pPr>
      <w:r w:rsidRPr="00CA622E">
        <w:rPr>
          <w:rFonts w:ascii="Arial" w:eastAsia="Times New Roman" w:hAnsi="Arial" w:cs="Arial"/>
          <w:noProof/>
          <w:sz w:val="24"/>
          <w:szCs w:val="24"/>
          <w:lang w:val="ro-RO" w:eastAsia="en-GB"/>
        </w:rPr>
        <w:lastRenderedPageBreak/>
        <w:t xml:space="preserve">    Se poate adresa instanţei de contencios administrativ competente şi orice organizaţie neguvernamentală care îndeplineşte condiţiile prevăzute la art. 2 din </w:t>
      </w:r>
      <w:r w:rsidR="007A265F" w:rsidRPr="00CA622E">
        <w:rPr>
          <w:rFonts w:ascii="Arial" w:hAnsi="Arial" w:cs="Arial"/>
          <w:sz w:val="24"/>
          <w:szCs w:val="24"/>
          <w:lang w:val="ro-RO" w:eastAsia="ro-RO"/>
        </w:rPr>
        <w:t>Legea nr. 292/2018</w:t>
      </w:r>
      <w:r w:rsidRPr="00CA622E">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CA622E" w:rsidRDefault="00361191" w:rsidP="00361191">
      <w:pPr>
        <w:spacing w:after="0" w:line="240" w:lineRule="auto"/>
        <w:jc w:val="both"/>
        <w:rPr>
          <w:rFonts w:ascii="Arial" w:eastAsia="Times New Roman" w:hAnsi="Arial" w:cs="Arial"/>
          <w:noProof/>
          <w:sz w:val="24"/>
          <w:szCs w:val="24"/>
          <w:lang w:val="ro-RO" w:eastAsia="en-GB"/>
        </w:rPr>
      </w:pPr>
      <w:r w:rsidRPr="00CA622E">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CA622E" w:rsidRDefault="00361191" w:rsidP="00361191">
      <w:pPr>
        <w:spacing w:after="0" w:line="240" w:lineRule="auto"/>
        <w:jc w:val="both"/>
        <w:rPr>
          <w:rFonts w:ascii="Arial" w:eastAsia="Times New Roman" w:hAnsi="Arial" w:cs="Arial"/>
          <w:noProof/>
          <w:sz w:val="24"/>
          <w:szCs w:val="24"/>
          <w:lang w:val="ro-RO" w:eastAsia="en-GB"/>
        </w:rPr>
      </w:pPr>
      <w:r w:rsidRPr="00CA622E">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CA622E">
        <w:rPr>
          <w:rFonts w:ascii="Arial" w:hAnsi="Arial" w:cs="Arial"/>
          <w:sz w:val="24"/>
          <w:szCs w:val="24"/>
          <w:lang w:val="ro-RO" w:eastAsia="ro-RO"/>
        </w:rPr>
        <w:t>Legea nr. 292/2018</w:t>
      </w:r>
      <w:r w:rsidR="003230BA" w:rsidRPr="00CA622E">
        <w:rPr>
          <w:rFonts w:ascii="Arial" w:eastAsia="Times New Roman" w:hAnsi="Arial" w:cs="Arial"/>
          <w:noProof/>
          <w:sz w:val="24"/>
          <w:szCs w:val="24"/>
          <w:lang w:val="ro-RO" w:eastAsia="en-GB"/>
        </w:rPr>
        <w:t xml:space="preserve"> </w:t>
      </w:r>
      <w:r w:rsidRPr="00CA622E">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CA622E" w:rsidRDefault="00361191" w:rsidP="00361191">
      <w:pPr>
        <w:spacing w:after="0" w:line="240" w:lineRule="auto"/>
        <w:jc w:val="both"/>
        <w:rPr>
          <w:rFonts w:ascii="Arial" w:eastAsia="Times New Roman" w:hAnsi="Arial" w:cs="Arial"/>
          <w:noProof/>
          <w:sz w:val="24"/>
          <w:szCs w:val="24"/>
          <w:lang w:val="ro-RO" w:eastAsia="en-GB"/>
        </w:rPr>
      </w:pPr>
      <w:r w:rsidRPr="00CA622E">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CA622E" w:rsidRDefault="00361191" w:rsidP="00B3605B">
      <w:pPr>
        <w:spacing w:after="0" w:line="240" w:lineRule="auto"/>
        <w:jc w:val="both"/>
        <w:rPr>
          <w:rFonts w:ascii="Arial" w:eastAsia="Times New Roman" w:hAnsi="Arial" w:cs="Arial"/>
          <w:noProof/>
          <w:sz w:val="24"/>
          <w:szCs w:val="24"/>
          <w:lang w:val="ro-RO" w:eastAsia="en-GB"/>
        </w:rPr>
      </w:pPr>
      <w:r w:rsidRPr="00CA622E">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CA622E" w:rsidRDefault="00B3605B" w:rsidP="00B3605B">
      <w:pPr>
        <w:autoSpaceDE w:val="0"/>
        <w:autoSpaceDN w:val="0"/>
        <w:adjustRightInd w:val="0"/>
        <w:spacing w:after="0" w:line="240" w:lineRule="auto"/>
        <w:jc w:val="both"/>
        <w:rPr>
          <w:rFonts w:ascii="Arial" w:hAnsi="Arial" w:cs="Arial"/>
          <w:noProof/>
          <w:sz w:val="24"/>
          <w:szCs w:val="24"/>
          <w:lang w:val="ro-RO"/>
        </w:rPr>
      </w:pPr>
      <w:r w:rsidRPr="00CA622E">
        <w:rPr>
          <w:rFonts w:ascii="Arial" w:hAnsi="Arial" w:cs="Arial"/>
          <w:noProof/>
          <w:sz w:val="24"/>
          <w:szCs w:val="24"/>
          <w:lang w:val="ro-RO"/>
        </w:rPr>
        <w:t xml:space="preserve">    Prezenta decizie poate fi contestată în conformitate cu prevederile </w:t>
      </w:r>
      <w:r w:rsidRPr="00CA622E">
        <w:rPr>
          <w:rFonts w:ascii="Arial" w:hAnsi="Arial" w:cs="Arial"/>
          <w:sz w:val="24"/>
          <w:szCs w:val="24"/>
          <w:lang w:val="ro-RO" w:eastAsia="ro-RO"/>
        </w:rPr>
        <w:t>Legii nr. 292/2018</w:t>
      </w:r>
      <w:r w:rsidRPr="00CA622E">
        <w:rPr>
          <w:rFonts w:ascii="Arial" w:eastAsia="Times New Roman" w:hAnsi="Arial" w:cs="Arial"/>
          <w:noProof/>
          <w:sz w:val="24"/>
          <w:szCs w:val="24"/>
          <w:lang w:val="ro-RO" w:eastAsia="en-GB"/>
        </w:rPr>
        <w:t xml:space="preserve"> privind evaluarea impactului anumitor proiecte publice şi private asupra mediului</w:t>
      </w:r>
      <w:r w:rsidRPr="00CA622E">
        <w:rPr>
          <w:rFonts w:ascii="Arial" w:hAnsi="Arial" w:cs="Arial"/>
          <w:b/>
          <w:sz w:val="24"/>
          <w:szCs w:val="24"/>
          <w:lang w:val="ro-RO" w:eastAsia="ro-RO"/>
        </w:rPr>
        <w:t xml:space="preserve"> </w:t>
      </w:r>
      <w:r w:rsidRPr="00CA622E">
        <w:rPr>
          <w:rFonts w:ascii="Arial" w:hAnsi="Arial" w:cs="Arial"/>
          <w:noProof/>
          <w:sz w:val="24"/>
          <w:szCs w:val="24"/>
          <w:lang w:val="ro-RO"/>
        </w:rPr>
        <w:t>şi ale Legii contenciosului administrativ nr. 554/2004, cu modificările şi completările ulterioare.</w:t>
      </w:r>
    </w:p>
    <w:p w:rsidR="001334D5" w:rsidRPr="00CA622E" w:rsidRDefault="00356C75" w:rsidP="00461EDF">
      <w:pPr>
        <w:autoSpaceDE w:val="0"/>
        <w:autoSpaceDN w:val="0"/>
        <w:adjustRightInd w:val="0"/>
        <w:spacing w:after="0" w:line="240" w:lineRule="auto"/>
        <w:jc w:val="both"/>
        <w:rPr>
          <w:rFonts w:ascii="Arial" w:hAnsi="Arial" w:cs="Arial"/>
          <w:noProof/>
          <w:sz w:val="24"/>
          <w:szCs w:val="24"/>
          <w:lang w:val="ro-RO"/>
        </w:rPr>
      </w:pPr>
      <w:r w:rsidRPr="00CA622E">
        <w:rPr>
          <w:rFonts w:ascii="Arial" w:hAnsi="Arial" w:cs="Arial"/>
          <w:sz w:val="24"/>
          <w:szCs w:val="24"/>
          <w:lang w:val="ro-RO"/>
        </w:rPr>
        <w:t xml:space="preserve">    </w:t>
      </w:r>
      <w:r w:rsidR="00B3605B" w:rsidRPr="00CA622E">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6B45BF" w:rsidRPr="00CA622E" w:rsidRDefault="006B45BF" w:rsidP="0079295F">
      <w:pPr>
        <w:spacing w:after="0" w:line="240" w:lineRule="auto"/>
        <w:rPr>
          <w:rFonts w:ascii="Arial" w:hAnsi="Arial" w:cs="Arial"/>
          <w:b/>
          <w:bCs/>
          <w:sz w:val="24"/>
          <w:szCs w:val="24"/>
          <w:lang w:val="ro-RO"/>
        </w:rPr>
      </w:pPr>
    </w:p>
    <w:p w:rsidR="00E0515A" w:rsidRDefault="00E0515A" w:rsidP="001E0767">
      <w:pPr>
        <w:spacing w:after="0" w:line="240" w:lineRule="auto"/>
        <w:rPr>
          <w:rFonts w:ascii="Arial" w:hAnsi="Arial" w:cs="Arial"/>
          <w:b/>
          <w:bCs/>
          <w:sz w:val="24"/>
          <w:szCs w:val="24"/>
          <w:lang w:val="ro-RO"/>
        </w:rPr>
      </w:pPr>
    </w:p>
    <w:p w:rsidR="00E0515A" w:rsidRDefault="00E0515A" w:rsidP="00DC65B9">
      <w:pPr>
        <w:spacing w:after="0" w:line="240" w:lineRule="auto"/>
        <w:jc w:val="center"/>
        <w:rPr>
          <w:rFonts w:ascii="Arial" w:hAnsi="Arial" w:cs="Arial"/>
          <w:b/>
          <w:bCs/>
          <w:sz w:val="24"/>
          <w:szCs w:val="24"/>
          <w:lang w:val="ro-RO"/>
        </w:rPr>
      </w:pPr>
    </w:p>
    <w:p w:rsidR="00CE67EE" w:rsidRDefault="00CE67EE" w:rsidP="00DC65B9">
      <w:pPr>
        <w:spacing w:after="0" w:line="240" w:lineRule="auto"/>
        <w:jc w:val="center"/>
        <w:rPr>
          <w:rFonts w:ascii="Arial" w:hAnsi="Arial" w:cs="Arial"/>
          <w:b/>
          <w:bCs/>
          <w:sz w:val="24"/>
          <w:szCs w:val="24"/>
          <w:lang w:val="ro-RO"/>
        </w:rPr>
      </w:pPr>
    </w:p>
    <w:p w:rsidR="00DC65B9" w:rsidRPr="0079295F" w:rsidRDefault="00DC65B9" w:rsidP="00DC65B9">
      <w:pPr>
        <w:spacing w:after="0" w:line="240" w:lineRule="auto"/>
        <w:jc w:val="center"/>
        <w:rPr>
          <w:rFonts w:ascii="Arial" w:hAnsi="Arial" w:cs="Arial"/>
          <w:b/>
          <w:bCs/>
          <w:sz w:val="24"/>
          <w:szCs w:val="24"/>
          <w:lang w:val="ro-RO"/>
        </w:rPr>
      </w:pPr>
      <w:r w:rsidRPr="0079295F">
        <w:rPr>
          <w:rFonts w:ascii="Arial" w:hAnsi="Arial" w:cs="Arial"/>
          <w:b/>
          <w:bCs/>
          <w:sz w:val="24"/>
          <w:szCs w:val="24"/>
          <w:lang w:val="ro-RO"/>
        </w:rPr>
        <w:t>DIRECTOR EXECUTIV</w:t>
      </w:r>
    </w:p>
    <w:p w:rsidR="00DC65B9" w:rsidRPr="0079295F" w:rsidRDefault="00DC65B9" w:rsidP="00DC65B9">
      <w:pPr>
        <w:spacing w:after="0" w:line="240" w:lineRule="auto"/>
        <w:jc w:val="center"/>
        <w:rPr>
          <w:rFonts w:ascii="Arial" w:hAnsi="Arial" w:cs="Arial"/>
          <w:b/>
          <w:bCs/>
          <w:sz w:val="24"/>
          <w:szCs w:val="24"/>
          <w:lang w:val="ro-RO"/>
        </w:rPr>
      </w:pPr>
      <w:r w:rsidRPr="0079295F">
        <w:rPr>
          <w:rFonts w:ascii="Arial" w:hAnsi="Arial" w:cs="Arial"/>
          <w:b/>
          <w:bCs/>
          <w:sz w:val="24"/>
          <w:szCs w:val="24"/>
          <w:lang w:val="ro-RO"/>
        </w:rPr>
        <w:t>dr. ing. Aurica GREC</w:t>
      </w:r>
    </w:p>
    <w:p w:rsidR="00DC65B9" w:rsidRPr="0079295F" w:rsidRDefault="00DC65B9" w:rsidP="00DC65B9">
      <w:pPr>
        <w:spacing w:after="0" w:line="360" w:lineRule="auto"/>
        <w:jc w:val="both"/>
        <w:rPr>
          <w:rFonts w:ascii="Arial" w:hAnsi="Arial" w:cs="Arial"/>
          <w:b/>
          <w:bCs/>
          <w:sz w:val="24"/>
          <w:szCs w:val="24"/>
          <w:lang w:val="ro-RO"/>
        </w:rPr>
      </w:pPr>
      <w:r w:rsidRPr="0079295F">
        <w:rPr>
          <w:rFonts w:ascii="Arial" w:hAnsi="Arial" w:cs="Arial"/>
          <w:b/>
          <w:bCs/>
          <w:sz w:val="24"/>
          <w:szCs w:val="24"/>
          <w:lang w:val="ro-RO"/>
        </w:rPr>
        <w:t xml:space="preserve">         </w:t>
      </w:r>
    </w:p>
    <w:p w:rsidR="00DC65B9" w:rsidRPr="0079295F" w:rsidRDefault="00DC65B9" w:rsidP="00DC65B9">
      <w:pPr>
        <w:spacing w:after="0" w:line="360" w:lineRule="auto"/>
        <w:jc w:val="both"/>
        <w:rPr>
          <w:rFonts w:ascii="Arial" w:hAnsi="Arial" w:cs="Arial"/>
          <w:b/>
          <w:bCs/>
          <w:sz w:val="24"/>
          <w:szCs w:val="24"/>
          <w:lang w:val="ro-RO"/>
        </w:rPr>
      </w:pPr>
      <w:r w:rsidRPr="0079295F">
        <w:rPr>
          <w:rFonts w:ascii="Arial" w:hAnsi="Arial" w:cs="Arial"/>
          <w:b/>
          <w:bCs/>
          <w:sz w:val="24"/>
          <w:szCs w:val="24"/>
          <w:lang w:val="ro-RO"/>
        </w:rPr>
        <w:t xml:space="preserve">       </w:t>
      </w:r>
    </w:p>
    <w:p w:rsidR="00E0515A" w:rsidRDefault="00E0515A" w:rsidP="00ED3630">
      <w:pPr>
        <w:spacing w:after="0" w:line="240" w:lineRule="auto"/>
        <w:jc w:val="both"/>
        <w:rPr>
          <w:rFonts w:ascii="Arial" w:hAnsi="Arial" w:cs="Arial"/>
          <w:bCs/>
          <w:sz w:val="24"/>
          <w:szCs w:val="24"/>
          <w:lang w:val="ro-RO"/>
        </w:rPr>
      </w:pPr>
    </w:p>
    <w:p w:rsidR="00E0515A" w:rsidRDefault="00E0515A" w:rsidP="00ED3630">
      <w:pPr>
        <w:spacing w:after="0" w:line="240" w:lineRule="auto"/>
        <w:jc w:val="both"/>
        <w:rPr>
          <w:rFonts w:ascii="Arial" w:hAnsi="Arial" w:cs="Arial"/>
          <w:bCs/>
          <w:sz w:val="24"/>
          <w:szCs w:val="24"/>
          <w:lang w:val="ro-RO"/>
        </w:rPr>
      </w:pPr>
    </w:p>
    <w:p w:rsidR="00E0515A" w:rsidRDefault="00E0515A" w:rsidP="00ED3630">
      <w:pPr>
        <w:spacing w:after="0" w:line="240" w:lineRule="auto"/>
        <w:jc w:val="both"/>
        <w:rPr>
          <w:rFonts w:ascii="Arial" w:hAnsi="Arial" w:cs="Arial"/>
          <w:bCs/>
          <w:sz w:val="24"/>
          <w:szCs w:val="24"/>
          <w:lang w:val="ro-RO"/>
        </w:rPr>
      </w:pPr>
    </w:p>
    <w:p w:rsidR="00CE67EE" w:rsidRDefault="00CE67EE" w:rsidP="00ED3630">
      <w:pPr>
        <w:spacing w:after="0" w:line="240" w:lineRule="auto"/>
        <w:jc w:val="both"/>
        <w:rPr>
          <w:rFonts w:ascii="Arial" w:hAnsi="Arial" w:cs="Arial"/>
          <w:bCs/>
          <w:sz w:val="24"/>
          <w:szCs w:val="24"/>
          <w:lang w:val="ro-RO"/>
        </w:rPr>
      </w:pPr>
    </w:p>
    <w:p w:rsidR="00CE67EE" w:rsidRDefault="00CE67EE" w:rsidP="00ED3630">
      <w:pPr>
        <w:spacing w:after="0" w:line="240" w:lineRule="auto"/>
        <w:jc w:val="both"/>
        <w:rPr>
          <w:rFonts w:ascii="Arial" w:hAnsi="Arial" w:cs="Arial"/>
          <w:bCs/>
          <w:sz w:val="24"/>
          <w:szCs w:val="24"/>
          <w:lang w:val="ro-RO"/>
        </w:rPr>
      </w:pPr>
    </w:p>
    <w:p w:rsidR="00CE67EE" w:rsidRDefault="00CE67EE" w:rsidP="00ED3630">
      <w:pPr>
        <w:spacing w:after="0" w:line="240" w:lineRule="auto"/>
        <w:jc w:val="both"/>
        <w:rPr>
          <w:rFonts w:ascii="Arial" w:hAnsi="Arial" w:cs="Arial"/>
          <w:bCs/>
          <w:sz w:val="24"/>
          <w:szCs w:val="24"/>
          <w:lang w:val="ro-RO"/>
        </w:rPr>
      </w:pPr>
    </w:p>
    <w:p w:rsidR="00CE67EE" w:rsidRDefault="00CE67EE" w:rsidP="00ED3630">
      <w:pPr>
        <w:spacing w:after="0" w:line="240" w:lineRule="auto"/>
        <w:jc w:val="both"/>
        <w:rPr>
          <w:rFonts w:ascii="Arial" w:hAnsi="Arial" w:cs="Arial"/>
          <w:bCs/>
          <w:sz w:val="24"/>
          <w:szCs w:val="24"/>
          <w:lang w:val="ro-RO"/>
        </w:rPr>
      </w:pPr>
    </w:p>
    <w:p w:rsidR="00CE67EE" w:rsidRDefault="00CE67EE" w:rsidP="00ED3630">
      <w:pPr>
        <w:spacing w:after="0" w:line="240" w:lineRule="auto"/>
        <w:jc w:val="both"/>
        <w:rPr>
          <w:rFonts w:ascii="Arial" w:hAnsi="Arial" w:cs="Arial"/>
          <w:bCs/>
          <w:sz w:val="24"/>
          <w:szCs w:val="24"/>
          <w:lang w:val="ro-RO"/>
        </w:rPr>
      </w:pPr>
    </w:p>
    <w:p w:rsidR="00CE67EE" w:rsidRDefault="00CE67EE" w:rsidP="00ED3630">
      <w:pPr>
        <w:spacing w:after="0" w:line="240" w:lineRule="auto"/>
        <w:jc w:val="both"/>
        <w:rPr>
          <w:rFonts w:ascii="Arial" w:hAnsi="Arial" w:cs="Arial"/>
          <w:bCs/>
          <w:sz w:val="24"/>
          <w:szCs w:val="24"/>
          <w:lang w:val="ro-RO"/>
        </w:rPr>
      </w:pPr>
    </w:p>
    <w:p w:rsidR="00E0515A" w:rsidRDefault="00DC65B9" w:rsidP="00ED3630">
      <w:pPr>
        <w:spacing w:after="0" w:line="240" w:lineRule="auto"/>
        <w:jc w:val="both"/>
        <w:rPr>
          <w:rFonts w:ascii="Arial" w:hAnsi="Arial" w:cs="Arial"/>
          <w:bCs/>
          <w:sz w:val="24"/>
          <w:szCs w:val="24"/>
          <w:lang w:val="ro-RO"/>
        </w:rPr>
      </w:pPr>
      <w:r w:rsidRPr="0079295F">
        <w:rPr>
          <w:rFonts w:ascii="Arial" w:hAnsi="Arial" w:cs="Arial"/>
          <w:bCs/>
          <w:sz w:val="24"/>
          <w:szCs w:val="24"/>
          <w:lang w:val="ro-RO"/>
        </w:rPr>
        <w:t xml:space="preserve">Şef serviciu Avize, Acorduri, Autorizații, </w:t>
      </w:r>
      <w:r w:rsidRPr="0079295F">
        <w:rPr>
          <w:rFonts w:ascii="Arial" w:hAnsi="Arial" w:cs="Arial"/>
          <w:bCs/>
          <w:sz w:val="24"/>
          <w:szCs w:val="24"/>
          <w:lang w:val="ro-RO"/>
        </w:rPr>
        <w:tab/>
      </w:r>
      <w:r w:rsidRPr="0079295F">
        <w:rPr>
          <w:rFonts w:ascii="Arial" w:hAnsi="Arial" w:cs="Arial"/>
          <w:bCs/>
          <w:sz w:val="24"/>
          <w:szCs w:val="24"/>
          <w:lang w:val="ro-RO"/>
        </w:rPr>
        <w:tab/>
      </w:r>
      <w:r w:rsidRPr="0079295F">
        <w:rPr>
          <w:rFonts w:ascii="Arial" w:hAnsi="Arial" w:cs="Arial"/>
          <w:bCs/>
          <w:sz w:val="24"/>
          <w:szCs w:val="24"/>
          <w:lang w:val="ro-RO"/>
        </w:rPr>
        <w:tab/>
      </w:r>
      <w:r w:rsidRPr="0079295F">
        <w:rPr>
          <w:rFonts w:ascii="Arial" w:hAnsi="Arial" w:cs="Arial"/>
          <w:bCs/>
          <w:sz w:val="24"/>
          <w:szCs w:val="24"/>
          <w:lang w:val="ro-RO"/>
        </w:rPr>
        <w:tab/>
      </w:r>
    </w:p>
    <w:p w:rsidR="00E0515A" w:rsidRDefault="00E0515A" w:rsidP="00ED3630">
      <w:pPr>
        <w:spacing w:after="0" w:line="240" w:lineRule="auto"/>
        <w:jc w:val="both"/>
        <w:rPr>
          <w:rFonts w:ascii="Arial" w:hAnsi="Arial" w:cs="Arial"/>
          <w:bCs/>
          <w:sz w:val="24"/>
          <w:szCs w:val="24"/>
          <w:lang w:val="ro-RO"/>
        </w:rPr>
      </w:pPr>
      <w:r w:rsidRPr="00E0515A">
        <w:rPr>
          <w:rFonts w:ascii="Arial" w:hAnsi="Arial" w:cs="Arial"/>
          <w:bCs/>
          <w:sz w:val="24"/>
          <w:szCs w:val="24"/>
          <w:lang w:val="ro-RO"/>
        </w:rPr>
        <w:t xml:space="preserve">ing. Gizella Balint  </w:t>
      </w:r>
    </w:p>
    <w:p w:rsidR="00E0515A" w:rsidRDefault="00E0515A" w:rsidP="00ED3630">
      <w:pPr>
        <w:spacing w:after="0" w:line="240" w:lineRule="auto"/>
        <w:jc w:val="both"/>
        <w:rPr>
          <w:rFonts w:ascii="Arial" w:hAnsi="Arial" w:cs="Arial"/>
          <w:bCs/>
          <w:sz w:val="24"/>
          <w:szCs w:val="24"/>
          <w:lang w:val="ro-RO"/>
        </w:rPr>
      </w:pPr>
    </w:p>
    <w:p w:rsidR="00E0515A" w:rsidRDefault="00E0515A" w:rsidP="00ED3630">
      <w:pPr>
        <w:spacing w:after="0" w:line="240" w:lineRule="auto"/>
        <w:jc w:val="both"/>
        <w:rPr>
          <w:rFonts w:ascii="Arial" w:hAnsi="Arial" w:cs="Arial"/>
          <w:bCs/>
          <w:sz w:val="24"/>
          <w:szCs w:val="24"/>
          <w:lang w:val="ro-RO"/>
        </w:rPr>
      </w:pPr>
    </w:p>
    <w:p w:rsidR="00E0515A" w:rsidRDefault="00E0515A" w:rsidP="00ED3630">
      <w:pPr>
        <w:spacing w:after="0" w:line="240" w:lineRule="auto"/>
        <w:jc w:val="both"/>
        <w:rPr>
          <w:rFonts w:ascii="Arial" w:hAnsi="Arial" w:cs="Arial"/>
          <w:bCs/>
          <w:sz w:val="24"/>
          <w:szCs w:val="24"/>
          <w:lang w:val="ro-RO"/>
        </w:rPr>
      </w:pPr>
    </w:p>
    <w:p w:rsidR="00E0515A" w:rsidRDefault="00E0515A" w:rsidP="00E0515A">
      <w:pPr>
        <w:spacing w:after="0" w:line="240" w:lineRule="auto"/>
        <w:jc w:val="both"/>
        <w:rPr>
          <w:rFonts w:ascii="Arial" w:hAnsi="Arial" w:cs="Arial"/>
          <w:bCs/>
          <w:sz w:val="24"/>
          <w:szCs w:val="24"/>
          <w:lang w:val="ro-RO"/>
        </w:rPr>
      </w:pPr>
    </w:p>
    <w:p w:rsidR="00DC65B9" w:rsidRPr="0079295F" w:rsidRDefault="00E0515A" w:rsidP="00E0515A">
      <w:pPr>
        <w:spacing w:after="0" w:line="240" w:lineRule="auto"/>
        <w:jc w:val="both"/>
        <w:rPr>
          <w:rFonts w:ascii="Arial" w:hAnsi="Arial" w:cs="Arial"/>
          <w:bCs/>
          <w:sz w:val="24"/>
          <w:szCs w:val="24"/>
          <w:lang w:val="ro-RO"/>
        </w:rPr>
      </w:pPr>
      <w:r w:rsidRPr="00E0515A">
        <w:rPr>
          <w:rFonts w:ascii="Arial" w:hAnsi="Arial" w:cs="Arial"/>
          <w:bCs/>
          <w:sz w:val="24"/>
          <w:szCs w:val="24"/>
          <w:lang w:val="ro-RO"/>
        </w:rPr>
        <w:t xml:space="preserve">Întocmit, </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00ED3630" w:rsidRPr="0079295F">
        <w:rPr>
          <w:rFonts w:ascii="Arial" w:hAnsi="Arial" w:cs="Arial"/>
          <w:bCs/>
          <w:sz w:val="24"/>
          <w:szCs w:val="24"/>
          <w:lang w:val="ro-RO"/>
        </w:rPr>
        <w:t>Responsabil biodiversitate,</w:t>
      </w:r>
    </w:p>
    <w:p w:rsidR="00ED3630" w:rsidRPr="006631FF" w:rsidRDefault="00E0515A" w:rsidP="00E0515A">
      <w:pPr>
        <w:spacing w:after="0" w:line="240" w:lineRule="auto"/>
        <w:jc w:val="both"/>
        <w:rPr>
          <w:rFonts w:ascii="Arial" w:hAnsi="Arial" w:cs="Arial"/>
          <w:bCs/>
          <w:sz w:val="24"/>
          <w:szCs w:val="24"/>
          <w:lang w:val="ro-RO"/>
        </w:rPr>
      </w:pPr>
      <w:r w:rsidRPr="00E0515A">
        <w:rPr>
          <w:rFonts w:ascii="Arial" w:hAnsi="Arial" w:cs="Arial"/>
          <w:bCs/>
          <w:sz w:val="24"/>
          <w:szCs w:val="24"/>
          <w:lang w:val="ro-RO"/>
        </w:rPr>
        <w:t>cons. Hajnalka Mate – György</w:t>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r>
      <w:r w:rsidR="00ED3630" w:rsidRPr="006631FF">
        <w:rPr>
          <w:rFonts w:ascii="Arial" w:hAnsi="Arial" w:cs="Arial"/>
          <w:bCs/>
          <w:sz w:val="24"/>
          <w:szCs w:val="24"/>
          <w:lang w:val="ro-RO"/>
        </w:rPr>
        <w:t>cons. Claudiu Fodor</w:t>
      </w:r>
    </w:p>
    <w:p w:rsidR="00775BBA" w:rsidRPr="003C67E7" w:rsidRDefault="00775BBA" w:rsidP="003C33E9">
      <w:pPr>
        <w:spacing w:after="0" w:line="360" w:lineRule="auto"/>
        <w:jc w:val="both"/>
        <w:rPr>
          <w:rFonts w:ascii="Arial" w:hAnsi="Arial" w:cs="Arial"/>
          <w:b/>
          <w:bCs/>
          <w:sz w:val="24"/>
          <w:szCs w:val="24"/>
          <w:lang w:val="ro-RO"/>
        </w:rPr>
      </w:pPr>
    </w:p>
    <w:sectPr w:rsidR="00775BBA" w:rsidRPr="003C67E7"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C3" w:rsidRDefault="003949C3" w:rsidP="000B208E">
      <w:pPr>
        <w:spacing w:after="0" w:line="240" w:lineRule="auto"/>
      </w:pPr>
      <w:r>
        <w:separator/>
      </w:r>
    </w:p>
  </w:endnote>
  <w:endnote w:type="continuationSeparator" w:id="0">
    <w:p w:rsidR="003949C3" w:rsidRDefault="003949C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749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6631F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09015028"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42FA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6631F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6631FF"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09015030"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631FF"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C3" w:rsidRDefault="003949C3" w:rsidP="000B208E">
      <w:pPr>
        <w:spacing w:after="0" w:line="240" w:lineRule="auto"/>
      </w:pPr>
      <w:r>
        <w:separator/>
      </w:r>
    </w:p>
  </w:footnote>
  <w:footnote w:type="continuationSeparator" w:id="0">
    <w:p w:rsidR="003949C3" w:rsidRDefault="003949C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6631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92079" o:spid="_x0000_s2072" type="#_x0000_t136" style="position:absolute;margin-left:0;margin-top:0;width:468.75pt;height:234.35pt;rotation:315;z-index:-251630592;mso-position-horizontal:center;mso-position-horizontal-relative:margin;mso-position-vertical:center;mso-position-vertical-relative:margin" o:allowincell="f" fillcolor="gray [1629]"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FF" w:rsidRDefault="006631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92080" o:spid="_x0000_s2073" type="#_x0000_t136" style="position:absolute;margin-left:0;margin-top:0;width:468.75pt;height:234.35pt;rotation:315;z-index:-251628544;mso-position-horizontal:center;mso-position-horizontal-relative:margin;mso-position-vertical:center;mso-position-vertical-relative:margin" o:allowincell="f" fillcolor="gray [1629]"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6631FF"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92078" o:spid="_x0000_s2071" type="#_x0000_t136" style="position:absolute;margin-left:0;margin-top:0;width:468.75pt;height:234.35pt;rotation:315;z-index:-251632640;mso-position-horizontal:center;mso-position-horizontal-relative:margin;mso-position-vertical:center;mso-position-vertical-relative:margin" o:allowincell="f" fillcolor="gray [1629]" stroked="f">
          <v:fill opacity=".5"/>
          <v:textpath style="font-family:&quot;Calibri&quot;;font-size:1pt" string="Proiect"/>
        </v:shape>
      </w:pict>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19.25pt;margin-top:10.4pt;width:56.95pt;height:45.8pt;z-index:-251634688">
          <v:imagedata r:id="rId1" o:title=""/>
        </v:shape>
        <o:OLEObject Type="Embed" ProgID="CorelDRAW.Graphic.13" ShapeID="_x0000_s2070" DrawAspect="Content" ObjectID="_1709015029" r:id="rId2"/>
      </w:object>
    </w:r>
    <w:r w:rsidR="00517BA6">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895523" w:rsidRDefault="00517BA6"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E436554"/>
    <w:multiLevelType w:val="hybridMultilevel"/>
    <w:tmpl w:val="1D70AB82"/>
    <w:lvl w:ilvl="0" w:tplc="0FE28C14">
      <w:start w:val="3"/>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000CBC"/>
    <w:multiLevelType w:val="multilevel"/>
    <w:tmpl w:val="739A5BC0"/>
    <w:styleLink w:val="WW8Num5"/>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4B439A9"/>
    <w:multiLevelType w:val="hybridMultilevel"/>
    <w:tmpl w:val="928C8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0"/>
  </w:num>
  <w:num w:numId="5">
    <w:abstractNumId w:val="8"/>
  </w:num>
  <w:num w:numId="6">
    <w:abstractNumId w:val="9"/>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74"/>
    <o:shapelayout v:ext="edit">
      <o:idmap v:ext="edit" data="2"/>
      <o:rules v:ext="edit">
        <o:r id="V:Rule5" type="connector" idref="#_x0000_s2056"/>
        <o:r id="V:Rule6" type="connector" idref="#_x0000_s2066"/>
        <o:r id="V:Rule7" type="connector" idref="#_x0000_s2064"/>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0A92"/>
    <w:rsid w:val="000014A0"/>
    <w:rsid w:val="00002917"/>
    <w:rsid w:val="0000291B"/>
    <w:rsid w:val="00002B27"/>
    <w:rsid w:val="0000315E"/>
    <w:rsid w:val="000047F6"/>
    <w:rsid w:val="00004A9A"/>
    <w:rsid w:val="0000501B"/>
    <w:rsid w:val="00005FE7"/>
    <w:rsid w:val="000068F8"/>
    <w:rsid w:val="00007157"/>
    <w:rsid w:val="00007511"/>
    <w:rsid w:val="00007593"/>
    <w:rsid w:val="00007D4B"/>
    <w:rsid w:val="00007EA9"/>
    <w:rsid w:val="000108C5"/>
    <w:rsid w:val="00010C13"/>
    <w:rsid w:val="00010EBA"/>
    <w:rsid w:val="000135A9"/>
    <w:rsid w:val="00013A9C"/>
    <w:rsid w:val="000145A6"/>
    <w:rsid w:val="00015B3B"/>
    <w:rsid w:val="000163B2"/>
    <w:rsid w:val="00016FFF"/>
    <w:rsid w:val="00020594"/>
    <w:rsid w:val="00020E2D"/>
    <w:rsid w:val="00021225"/>
    <w:rsid w:val="00022BE4"/>
    <w:rsid w:val="00022E78"/>
    <w:rsid w:val="000233C7"/>
    <w:rsid w:val="000259A4"/>
    <w:rsid w:val="000272B3"/>
    <w:rsid w:val="0003226A"/>
    <w:rsid w:val="00032FEE"/>
    <w:rsid w:val="000361C8"/>
    <w:rsid w:val="000365EB"/>
    <w:rsid w:val="00037CE2"/>
    <w:rsid w:val="000409BE"/>
    <w:rsid w:val="00040A64"/>
    <w:rsid w:val="000411A9"/>
    <w:rsid w:val="00042E83"/>
    <w:rsid w:val="000435C3"/>
    <w:rsid w:val="0004388D"/>
    <w:rsid w:val="000442F2"/>
    <w:rsid w:val="0004439E"/>
    <w:rsid w:val="0004471D"/>
    <w:rsid w:val="000450A9"/>
    <w:rsid w:val="000463A9"/>
    <w:rsid w:val="00047405"/>
    <w:rsid w:val="0004786E"/>
    <w:rsid w:val="0005072B"/>
    <w:rsid w:val="00051BD5"/>
    <w:rsid w:val="00051D30"/>
    <w:rsid w:val="000521F6"/>
    <w:rsid w:val="0005233F"/>
    <w:rsid w:val="00052C23"/>
    <w:rsid w:val="000539D5"/>
    <w:rsid w:val="00054335"/>
    <w:rsid w:val="00054C9D"/>
    <w:rsid w:val="00054EE3"/>
    <w:rsid w:val="00055967"/>
    <w:rsid w:val="00055F07"/>
    <w:rsid w:val="000572B0"/>
    <w:rsid w:val="000627B8"/>
    <w:rsid w:val="000628E4"/>
    <w:rsid w:val="00062B0C"/>
    <w:rsid w:val="000636EA"/>
    <w:rsid w:val="00064F9E"/>
    <w:rsid w:val="000659E7"/>
    <w:rsid w:val="00066878"/>
    <w:rsid w:val="00066C03"/>
    <w:rsid w:val="00066DB1"/>
    <w:rsid w:val="000676DE"/>
    <w:rsid w:val="00067A8E"/>
    <w:rsid w:val="00067B8D"/>
    <w:rsid w:val="00070A43"/>
    <w:rsid w:val="0007158E"/>
    <w:rsid w:val="00071CB5"/>
    <w:rsid w:val="00072D59"/>
    <w:rsid w:val="00073513"/>
    <w:rsid w:val="0007394C"/>
    <w:rsid w:val="00073993"/>
    <w:rsid w:val="00073BB4"/>
    <w:rsid w:val="00073D0B"/>
    <w:rsid w:val="00074975"/>
    <w:rsid w:val="00074A63"/>
    <w:rsid w:val="00074B54"/>
    <w:rsid w:val="00075997"/>
    <w:rsid w:val="00075ABF"/>
    <w:rsid w:val="00076A55"/>
    <w:rsid w:val="00076C30"/>
    <w:rsid w:val="0007795D"/>
    <w:rsid w:val="00080DC8"/>
    <w:rsid w:val="00080DDF"/>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57A1"/>
    <w:rsid w:val="00096AF6"/>
    <w:rsid w:val="00096D6E"/>
    <w:rsid w:val="00096D90"/>
    <w:rsid w:val="00096EDE"/>
    <w:rsid w:val="000A26FA"/>
    <w:rsid w:val="000A3086"/>
    <w:rsid w:val="000A3FB2"/>
    <w:rsid w:val="000A43A7"/>
    <w:rsid w:val="000A4484"/>
    <w:rsid w:val="000A455E"/>
    <w:rsid w:val="000A4BEA"/>
    <w:rsid w:val="000A4FFA"/>
    <w:rsid w:val="000A55AA"/>
    <w:rsid w:val="000A650C"/>
    <w:rsid w:val="000A6823"/>
    <w:rsid w:val="000A7B05"/>
    <w:rsid w:val="000A7D38"/>
    <w:rsid w:val="000A7D4B"/>
    <w:rsid w:val="000B0AA3"/>
    <w:rsid w:val="000B1E8C"/>
    <w:rsid w:val="000B208E"/>
    <w:rsid w:val="000B210A"/>
    <w:rsid w:val="000B22BF"/>
    <w:rsid w:val="000B2C6C"/>
    <w:rsid w:val="000B2E2E"/>
    <w:rsid w:val="000B3DE5"/>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7AA"/>
    <w:rsid w:val="000C789B"/>
    <w:rsid w:val="000C7C4F"/>
    <w:rsid w:val="000C7DFB"/>
    <w:rsid w:val="000D000B"/>
    <w:rsid w:val="000D06E3"/>
    <w:rsid w:val="000D0B15"/>
    <w:rsid w:val="000D0CDB"/>
    <w:rsid w:val="000D0FA9"/>
    <w:rsid w:val="000D202C"/>
    <w:rsid w:val="000D252B"/>
    <w:rsid w:val="000D3417"/>
    <w:rsid w:val="000D4FCE"/>
    <w:rsid w:val="000D52AD"/>
    <w:rsid w:val="000D5F35"/>
    <w:rsid w:val="000D62B4"/>
    <w:rsid w:val="000D6A3F"/>
    <w:rsid w:val="000D6AC3"/>
    <w:rsid w:val="000D7675"/>
    <w:rsid w:val="000D7CE3"/>
    <w:rsid w:val="000D7E25"/>
    <w:rsid w:val="000E196E"/>
    <w:rsid w:val="000E2207"/>
    <w:rsid w:val="000E27E1"/>
    <w:rsid w:val="000E2EDD"/>
    <w:rsid w:val="000E319F"/>
    <w:rsid w:val="000E3B50"/>
    <w:rsid w:val="000E3C10"/>
    <w:rsid w:val="000E44F7"/>
    <w:rsid w:val="000E4769"/>
    <w:rsid w:val="000E5B3B"/>
    <w:rsid w:val="000E5BC6"/>
    <w:rsid w:val="000E60B0"/>
    <w:rsid w:val="000E6F85"/>
    <w:rsid w:val="000E70BE"/>
    <w:rsid w:val="000E754E"/>
    <w:rsid w:val="000F0F59"/>
    <w:rsid w:val="000F1306"/>
    <w:rsid w:val="000F17BC"/>
    <w:rsid w:val="000F205D"/>
    <w:rsid w:val="000F2248"/>
    <w:rsid w:val="000F3ED5"/>
    <w:rsid w:val="000F4326"/>
    <w:rsid w:val="000F5E78"/>
    <w:rsid w:val="000F69B7"/>
    <w:rsid w:val="000F6AA5"/>
    <w:rsid w:val="000F6ACA"/>
    <w:rsid w:val="000F6AEF"/>
    <w:rsid w:val="000F7A0A"/>
    <w:rsid w:val="000F7D11"/>
    <w:rsid w:val="0010020B"/>
    <w:rsid w:val="0010072B"/>
    <w:rsid w:val="001025AD"/>
    <w:rsid w:val="00102B1B"/>
    <w:rsid w:val="00104841"/>
    <w:rsid w:val="001056BC"/>
    <w:rsid w:val="00105801"/>
    <w:rsid w:val="00105D6F"/>
    <w:rsid w:val="00106F3A"/>
    <w:rsid w:val="0010701C"/>
    <w:rsid w:val="00107063"/>
    <w:rsid w:val="00107480"/>
    <w:rsid w:val="00110204"/>
    <w:rsid w:val="00110260"/>
    <w:rsid w:val="001113CC"/>
    <w:rsid w:val="001116A9"/>
    <w:rsid w:val="001116F7"/>
    <w:rsid w:val="00111EE0"/>
    <w:rsid w:val="0011398C"/>
    <w:rsid w:val="00113C3D"/>
    <w:rsid w:val="00114271"/>
    <w:rsid w:val="00115017"/>
    <w:rsid w:val="00115C58"/>
    <w:rsid w:val="00116FCF"/>
    <w:rsid w:val="001173AD"/>
    <w:rsid w:val="001174AF"/>
    <w:rsid w:val="00117517"/>
    <w:rsid w:val="001221C1"/>
    <w:rsid w:val="00122886"/>
    <w:rsid w:val="00122FA8"/>
    <w:rsid w:val="00123637"/>
    <w:rsid w:val="00123AEA"/>
    <w:rsid w:val="00123FDF"/>
    <w:rsid w:val="00125A5C"/>
    <w:rsid w:val="001269D8"/>
    <w:rsid w:val="0012710C"/>
    <w:rsid w:val="001301D3"/>
    <w:rsid w:val="001306EB"/>
    <w:rsid w:val="00130BD2"/>
    <w:rsid w:val="00131B32"/>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47885"/>
    <w:rsid w:val="00150956"/>
    <w:rsid w:val="001509D0"/>
    <w:rsid w:val="00152339"/>
    <w:rsid w:val="00152CA3"/>
    <w:rsid w:val="00153925"/>
    <w:rsid w:val="00155B3F"/>
    <w:rsid w:val="00155F31"/>
    <w:rsid w:val="00156113"/>
    <w:rsid w:val="0015656C"/>
    <w:rsid w:val="001569AE"/>
    <w:rsid w:val="00156AD8"/>
    <w:rsid w:val="00156D95"/>
    <w:rsid w:val="00156F90"/>
    <w:rsid w:val="001576DC"/>
    <w:rsid w:val="001578AD"/>
    <w:rsid w:val="001605DA"/>
    <w:rsid w:val="00160BE9"/>
    <w:rsid w:val="00161DA7"/>
    <w:rsid w:val="0016256B"/>
    <w:rsid w:val="00162B9C"/>
    <w:rsid w:val="00165136"/>
    <w:rsid w:val="00165A06"/>
    <w:rsid w:val="00166C68"/>
    <w:rsid w:val="00166D06"/>
    <w:rsid w:val="00166DC5"/>
    <w:rsid w:val="00166E50"/>
    <w:rsid w:val="00166EC1"/>
    <w:rsid w:val="00167111"/>
    <w:rsid w:val="00167D63"/>
    <w:rsid w:val="0017091F"/>
    <w:rsid w:val="00170F1F"/>
    <w:rsid w:val="00171AFD"/>
    <w:rsid w:val="00173802"/>
    <w:rsid w:val="001757EB"/>
    <w:rsid w:val="00176276"/>
    <w:rsid w:val="00177396"/>
    <w:rsid w:val="00177B75"/>
    <w:rsid w:val="00180B2A"/>
    <w:rsid w:val="00180C5C"/>
    <w:rsid w:val="001812E9"/>
    <w:rsid w:val="00181652"/>
    <w:rsid w:val="00181F95"/>
    <w:rsid w:val="00182039"/>
    <w:rsid w:val="001832D7"/>
    <w:rsid w:val="00183AFE"/>
    <w:rsid w:val="00183B11"/>
    <w:rsid w:val="001859FB"/>
    <w:rsid w:val="00185E4D"/>
    <w:rsid w:val="00185F6C"/>
    <w:rsid w:val="00186610"/>
    <w:rsid w:val="001869AB"/>
    <w:rsid w:val="00187418"/>
    <w:rsid w:val="00192703"/>
    <w:rsid w:val="00192B00"/>
    <w:rsid w:val="00193E01"/>
    <w:rsid w:val="0019418E"/>
    <w:rsid w:val="00195370"/>
    <w:rsid w:val="001A0854"/>
    <w:rsid w:val="001A0959"/>
    <w:rsid w:val="001A0F63"/>
    <w:rsid w:val="001A10F8"/>
    <w:rsid w:val="001A1726"/>
    <w:rsid w:val="001A17C2"/>
    <w:rsid w:val="001A1E14"/>
    <w:rsid w:val="001A2AAA"/>
    <w:rsid w:val="001A2CB9"/>
    <w:rsid w:val="001A2E39"/>
    <w:rsid w:val="001A459D"/>
    <w:rsid w:val="001A5254"/>
    <w:rsid w:val="001A5B32"/>
    <w:rsid w:val="001A5F6F"/>
    <w:rsid w:val="001A62B0"/>
    <w:rsid w:val="001A66B6"/>
    <w:rsid w:val="001A6EA1"/>
    <w:rsid w:val="001A72FA"/>
    <w:rsid w:val="001A7BC4"/>
    <w:rsid w:val="001B0815"/>
    <w:rsid w:val="001B1A04"/>
    <w:rsid w:val="001B255D"/>
    <w:rsid w:val="001B2A08"/>
    <w:rsid w:val="001B4838"/>
    <w:rsid w:val="001B51C8"/>
    <w:rsid w:val="001B6CF2"/>
    <w:rsid w:val="001B7066"/>
    <w:rsid w:val="001B7068"/>
    <w:rsid w:val="001B762F"/>
    <w:rsid w:val="001C08BB"/>
    <w:rsid w:val="001C148E"/>
    <w:rsid w:val="001C1C73"/>
    <w:rsid w:val="001C1EC7"/>
    <w:rsid w:val="001C37CD"/>
    <w:rsid w:val="001C41E0"/>
    <w:rsid w:val="001C4C39"/>
    <w:rsid w:val="001C558F"/>
    <w:rsid w:val="001C6440"/>
    <w:rsid w:val="001C725E"/>
    <w:rsid w:val="001C769A"/>
    <w:rsid w:val="001C77E2"/>
    <w:rsid w:val="001C77E7"/>
    <w:rsid w:val="001C7F97"/>
    <w:rsid w:val="001D063B"/>
    <w:rsid w:val="001D19A0"/>
    <w:rsid w:val="001D1F05"/>
    <w:rsid w:val="001D23F1"/>
    <w:rsid w:val="001D2EF7"/>
    <w:rsid w:val="001D4890"/>
    <w:rsid w:val="001D5534"/>
    <w:rsid w:val="001D561D"/>
    <w:rsid w:val="001D5C3F"/>
    <w:rsid w:val="001D6839"/>
    <w:rsid w:val="001D6E4A"/>
    <w:rsid w:val="001D72B9"/>
    <w:rsid w:val="001E0767"/>
    <w:rsid w:val="001E0894"/>
    <w:rsid w:val="001E2D0F"/>
    <w:rsid w:val="001E5397"/>
    <w:rsid w:val="001E5A3B"/>
    <w:rsid w:val="001E6082"/>
    <w:rsid w:val="001E68CF"/>
    <w:rsid w:val="001E71F8"/>
    <w:rsid w:val="001E76B6"/>
    <w:rsid w:val="001F0061"/>
    <w:rsid w:val="001F08EF"/>
    <w:rsid w:val="001F0B85"/>
    <w:rsid w:val="001F1AD2"/>
    <w:rsid w:val="001F273B"/>
    <w:rsid w:val="001F27FF"/>
    <w:rsid w:val="001F2D2F"/>
    <w:rsid w:val="001F3582"/>
    <w:rsid w:val="001F463C"/>
    <w:rsid w:val="001F7EE2"/>
    <w:rsid w:val="00201405"/>
    <w:rsid w:val="00201CB6"/>
    <w:rsid w:val="002023A2"/>
    <w:rsid w:val="0020298B"/>
    <w:rsid w:val="00202E3C"/>
    <w:rsid w:val="002033FC"/>
    <w:rsid w:val="002038B5"/>
    <w:rsid w:val="00203C9F"/>
    <w:rsid w:val="00203EF3"/>
    <w:rsid w:val="002040A5"/>
    <w:rsid w:val="002041CC"/>
    <w:rsid w:val="00204F37"/>
    <w:rsid w:val="00204FCD"/>
    <w:rsid w:val="002057B0"/>
    <w:rsid w:val="00205EC1"/>
    <w:rsid w:val="0020627B"/>
    <w:rsid w:val="002070E7"/>
    <w:rsid w:val="00207D7D"/>
    <w:rsid w:val="002106E4"/>
    <w:rsid w:val="002108DD"/>
    <w:rsid w:val="002128AE"/>
    <w:rsid w:val="00212D1D"/>
    <w:rsid w:val="00213C99"/>
    <w:rsid w:val="00214068"/>
    <w:rsid w:val="002143BE"/>
    <w:rsid w:val="002160B4"/>
    <w:rsid w:val="00216691"/>
    <w:rsid w:val="00216BF3"/>
    <w:rsid w:val="00216DEE"/>
    <w:rsid w:val="0021757F"/>
    <w:rsid w:val="00217A53"/>
    <w:rsid w:val="00217A5A"/>
    <w:rsid w:val="00217A98"/>
    <w:rsid w:val="00217C91"/>
    <w:rsid w:val="00220141"/>
    <w:rsid w:val="002202E1"/>
    <w:rsid w:val="00222035"/>
    <w:rsid w:val="00222266"/>
    <w:rsid w:val="00223C77"/>
    <w:rsid w:val="00224A46"/>
    <w:rsid w:val="002265D5"/>
    <w:rsid w:val="00226E28"/>
    <w:rsid w:val="00227C35"/>
    <w:rsid w:val="002312EB"/>
    <w:rsid w:val="00231F64"/>
    <w:rsid w:val="0023240E"/>
    <w:rsid w:val="00233543"/>
    <w:rsid w:val="0023383B"/>
    <w:rsid w:val="002338CC"/>
    <w:rsid w:val="00233F01"/>
    <w:rsid w:val="00233F72"/>
    <w:rsid w:val="002344B2"/>
    <w:rsid w:val="00234DFD"/>
    <w:rsid w:val="002357DE"/>
    <w:rsid w:val="00235A39"/>
    <w:rsid w:val="002368EC"/>
    <w:rsid w:val="00236AD0"/>
    <w:rsid w:val="00237AED"/>
    <w:rsid w:val="002400A9"/>
    <w:rsid w:val="00243494"/>
    <w:rsid w:val="0024362A"/>
    <w:rsid w:val="002449F1"/>
    <w:rsid w:val="00244AA4"/>
    <w:rsid w:val="00244CFD"/>
    <w:rsid w:val="0024511E"/>
    <w:rsid w:val="00245CEC"/>
    <w:rsid w:val="00246CDB"/>
    <w:rsid w:val="00247422"/>
    <w:rsid w:val="00247D84"/>
    <w:rsid w:val="00250E5D"/>
    <w:rsid w:val="00251ED7"/>
    <w:rsid w:val="002523D1"/>
    <w:rsid w:val="002531D3"/>
    <w:rsid w:val="00254674"/>
    <w:rsid w:val="0025506F"/>
    <w:rsid w:val="002571B9"/>
    <w:rsid w:val="00257FEB"/>
    <w:rsid w:val="00260A63"/>
    <w:rsid w:val="002612FF"/>
    <w:rsid w:val="00261588"/>
    <w:rsid w:val="002616D4"/>
    <w:rsid w:val="00261EE2"/>
    <w:rsid w:val="00262046"/>
    <w:rsid w:val="002620D0"/>
    <w:rsid w:val="002621BA"/>
    <w:rsid w:val="002621D1"/>
    <w:rsid w:val="00262699"/>
    <w:rsid w:val="00262B61"/>
    <w:rsid w:val="00263E71"/>
    <w:rsid w:val="00264BE2"/>
    <w:rsid w:val="00265CDE"/>
    <w:rsid w:val="00266C21"/>
    <w:rsid w:val="00266E24"/>
    <w:rsid w:val="00267409"/>
    <w:rsid w:val="00270B31"/>
    <w:rsid w:val="00271767"/>
    <w:rsid w:val="00273020"/>
    <w:rsid w:val="0027564A"/>
    <w:rsid w:val="00275873"/>
    <w:rsid w:val="002804B6"/>
    <w:rsid w:val="00280B7F"/>
    <w:rsid w:val="002818C5"/>
    <w:rsid w:val="00282997"/>
    <w:rsid w:val="0028452F"/>
    <w:rsid w:val="00284E87"/>
    <w:rsid w:val="00286ED3"/>
    <w:rsid w:val="00287C76"/>
    <w:rsid w:val="00287CDE"/>
    <w:rsid w:val="00287D38"/>
    <w:rsid w:val="0029014B"/>
    <w:rsid w:val="00290D90"/>
    <w:rsid w:val="00291165"/>
    <w:rsid w:val="00291181"/>
    <w:rsid w:val="0029148F"/>
    <w:rsid w:val="0029161C"/>
    <w:rsid w:val="00292F82"/>
    <w:rsid w:val="002931D7"/>
    <w:rsid w:val="0029378D"/>
    <w:rsid w:val="002937D5"/>
    <w:rsid w:val="002938EF"/>
    <w:rsid w:val="002947B2"/>
    <w:rsid w:val="00295D63"/>
    <w:rsid w:val="002967F8"/>
    <w:rsid w:val="00297211"/>
    <w:rsid w:val="00297443"/>
    <w:rsid w:val="002A191C"/>
    <w:rsid w:val="002A1C68"/>
    <w:rsid w:val="002A20C1"/>
    <w:rsid w:val="002A36DC"/>
    <w:rsid w:val="002A4645"/>
    <w:rsid w:val="002A497B"/>
    <w:rsid w:val="002A7363"/>
    <w:rsid w:val="002B00B4"/>
    <w:rsid w:val="002B1BA3"/>
    <w:rsid w:val="002B2662"/>
    <w:rsid w:val="002B3C1F"/>
    <w:rsid w:val="002B3F96"/>
    <w:rsid w:val="002B4E8F"/>
    <w:rsid w:val="002B4EFD"/>
    <w:rsid w:val="002B55E3"/>
    <w:rsid w:val="002B5A87"/>
    <w:rsid w:val="002B5B42"/>
    <w:rsid w:val="002B5E0E"/>
    <w:rsid w:val="002B6381"/>
    <w:rsid w:val="002B754E"/>
    <w:rsid w:val="002B77A7"/>
    <w:rsid w:val="002B7B04"/>
    <w:rsid w:val="002C0AE0"/>
    <w:rsid w:val="002C2F71"/>
    <w:rsid w:val="002C3428"/>
    <w:rsid w:val="002C425D"/>
    <w:rsid w:val="002C47D1"/>
    <w:rsid w:val="002C4B37"/>
    <w:rsid w:val="002C5DD8"/>
    <w:rsid w:val="002C5FD6"/>
    <w:rsid w:val="002C6297"/>
    <w:rsid w:val="002C7EC8"/>
    <w:rsid w:val="002D009F"/>
    <w:rsid w:val="002D0511"/>
    <w:rsid w:val="002D13C7"/>
    <w:rsid w:val="002D1902"/>
    <w:rsid w:val="002D2022"/>
    <w:rsid w:val="002D2226"/>
    <w:rsid w:val="002D2E39"/>
    <w:rsid w:val="002D3897"/>
    <w:rsid w:val="002D3B85"/>
    <w:rsid w:val="002D3E61"/>
    <w:rsid w:val="002D4513"/>
    <w:rsid w:val="002D4774"/>
    <w:rsid w:val="002D500E"/>
    <w:rsid w:val="002D5657"/>
    <w:rsid w:val="002D5DBE"/>
    <w:rsid w:val="002D5FF5"/>
    <w:rsid w:val="002D7A06"/>
    <w:rsid w:val="002D7AAF"/>
    <w:rsid w:val="002D7C35"/>
    <w:rsid w:val="002E0193"/>
    <w:rsid w:val="002E22BC"/>
    <w:rsid w:val="002E24B7"/>
    <w:rsid w:val="002E3159"/>
    <w:rsid w:val="002E39AD"/>
    <w:rsid w:val="002E3BFC"/>
    <w:rsid w:val="002E3DE5"/>
    <w:rsid w:val="002E4535"/>
    <w:rsid w:val="002E460F"/>
    <w:rsid w:val="002E499B"/>
    <w:rsid w:val="002E5568"/>
    <w:rsid w:val="002E6257"/>
    <w:rsid w:val="002E6E19"/>
    <w:rsid w:val="002E7527"/>
    <w:rsid w:val="002F049B"/>
    <w:rsid w:val="002F136A"/>
    <w:rsid w:val="002F164A"/>
    <w:rsid w:val="002F1751"/>
    <w:rsid w:val="002F1B98"/>
    <w:rsid w:val="002F21AC"/>
    <w:rsid w:val="002F3475"/>
    <w:rsid w:val="002F35BE"/>
    <w:rsid w:val="002F44D1"/>
    <w:rsid w:val="002F4680"/>
    <w:rsid w:val="002F651B"/>
    <w:rsid w:val="002F6867"/>
    <w:rsid w:val="002F68D8"/>
    <w:rsid w:val="002F6DE0"/>
    <w:rsid w:val="002F7B0A"/>
    <w:rsid w:val="00300603"/>
    <w:rsid w:val="003009F0"/>
    <w:rsid w:val="00300E4F"/>
    <w:rsid w:val="00300EC1"/>
    <w:rsid w:val="00302577"/>
    <w:rsid w:val="00302DD5"/>
    <w:rsid w:val="0030329F"/>
    <w:rsid w:val="00303304"/>
    <w:rsid w:val="00303BEB"/>
    <w:rsid w:val="00304041"/>
    <w:rsid w:val="003040E7"/>
    <w:rsid w:val="00304110"/>
    <w:rsid w:val="0030428A"/>
    <w:rsid w:val="0030431B"/>
    <w:rsid w:val="00305CF9"/>
    <w:rsid w:val="0030618B"/>
    <w:rsid w:val="003062B2"/>
    <w:rsid w:val="003070B3"/>
    <w:rsid w:val="0030735F"/>
    <w:rsid w:val="00307532"/>
    <w:rsid w:val="00307794"/>
    <w:rsid w:val="003112AA"/>
    <w:rsid w:val="00311DBD"/>
    <w:rsid w:val="003125D9"/>
    <w:rsid w:val="00313B31"/>
    <w:rsid w:val="00314090"/>
    <w:rsid w:val="00320831"/>
    <w:rsid w:val="00320FC6"/>
    <w:rsid w:val="003214A4"/>
    <w:rsid w:val="00321795"/>
    <w:rsid w:val="00321B60"/>
    <w:rsid w:val="00322F08"/>
    <w:rsid w:val="003230BA"/>
    <w:rsid w:val="003237E1"/>
    <w:rsid w:val="00324AA6"/>
    <w:rsid w:val="00324DEE"/>
    <w:rsid w:val="00324FD2"/>
    <w:rsid w:val="0032516A"/>
    <w:rsid w:val="00326463"/>
    <w:rsid w:val="003274F2"/>
    <w:rsid w:val="003305D5"/>
    <w:rsid w:val="00330DF2"/>
    <w:rsid w:val="00331AAB"/>
    <w:rsid w:val="003325A5"/>
    <w:rsid w:val="00332E1D"/>
    <w:rsid w:val="00333DDA"/>
    <w:rsid w:val="00333ED0"/>
    <w:rsid w:val="0033547A"/>
    <w:rsid w:val="00335488"/>
    <w:rsid w:val="003359C8"/>
    <w:rsid w:val="00335A22"/>
    <w:rsid w:val="00335A6B"/>
    <w:rsid w:val="00337268"/>
    <w:rsid w:val="00340EFE"/>
    <w:rsid w:val="003413EE"/>
    <w:rsid w:val="00343B5B"/>
    <w:rsid w:val="00345401"/>
    <w:rsid w:val="003458BE"/>
    <w:rsid w:val="0034694B"/>
    <w:rsid w:val="00346A6D"/>
    <w:rsid w:val="003472B1"/>
    <w:rsid w:val="0034739E"/>
    <w:rsid w:val="00347F65"/>
    <w:rsid w:val="00351254"/>
    <w:rsid w:val="0035148C"/>
    <w:rsid w:val="003516AE"/>
    <w:rsid w:val="003519DE"/>
    <w:rsid w:val="003534D0"/>
    <w:rsid w:val="00353C4B"/>
    <w:rsid w:val="003542DC"/>
    <w:rsid w:val="00354B1E"/>
    <w:rsid w:val="00355929"/>
    <w:rsid w:val="00355ADA"/>
    <w:rsid w:val="00355BE7"/>
    <w:rsid w:val="00356659"/>
    <w:rsid w:val="00356864"/>
    <w:rsid w:val="00356947"/>
    <w:rsid w:val="00356C75"/>
    <w:rsid w:val="00361191"/>
    <w:rsid w:val="003617C6"/>
    <w:rsid w:val="0036255D"/>
    <w:rsid w:val="00362A5F"/>
    <w:rsid w:val="00362D46"/>
    <w:rsid w:val="0036314B"/>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46AE"/>
    <w:rsid w:val="00375B16"/>
    <w:rsid w:val="00376CCF"/>
    <w:rsid w:val="00381799"/>
    <w:rsid w:val="00382306"/>
    <w:rsid w:val="00382CB2"/>
    <w:rsid w:val="00383D38"/>
    <w:rsid w:val="00384BC7"/>
    <w:rsid w:val="00384D2A"/>
    <w:rsid w:val="00385587"/>
    <w:rsid w:val="003855D9"/>
    <w:rsid w:val="00386268"/>
    <w:rsid w:val="0038646F"/>
    <w:rsid w:val="003866B9"/>
    <w:rsid w:val="00386C04"/>
    <w:rsid w:val="00386FEE"/>
    <w:rsid w:val="0038727B"/>
    <w:rsid w:val="003875A7"/>
    <w:rsid w:val="00387639"/>
    <w:rsid w:val="0039012D"/>
    <w:rsid w:val="003905B0"/>
    <w:rsid w:val="003908DF"/>
    <w:rsid w:val="0039163F"/>
    <w:rsid w:val="00391EED"/>
    <w:rsid w:val="00392583"/>
    <w:rsid w:val="003926FE"/>
    <w:rsid w:val="003941BB"/>
    <w:rsid w:val="003949C3"/>
    <w:rsid w:val="0039554A"/>
    <w:rsid w:val="00395666"/>
    <w:rsid w:val="00395780"/>
    <w:rsid w:val="003959D1"/>
    <w:rsid w:val="00395DE7"/>
    <w:rsid w:val="003A03CD"/>
    <w:rsid w:val="003A1251"/>
    <w:rsid w:val="003A1A4A"/>
    <w:rsid w:val="003A1D29"/>
    <w:rsid w:val="003A282D"/>
    <w:rsid w:val="003A3E02"/>
    <w:rsid w:val="003A4325"/>
    <w:rsid w:val="003A587F"/>
    <w:rsid w:val="003A7B98"/>
    <w:rsid w:val="003A7CA1"/>
    <w:rsid w:val="003A7F41"/>
    <w:rsid w:val="003B275F"/>
    <w:rsid w:val="003B2DC1"/>
    <w:rsid w:val="003B321D"/>
    <w:rsid w:val="003B3C11"/>
    <w:rsid w:val="003B4DA4"/>
    <w:rsid w:val="003B667C"/>
    <w:rsid w:val="003B6998"/>
    <w:rsid w:val="003B740D"/>
    <w:rsid w:val="003B749E"/>
    <w:rsid w:val="003C011F"/>
    <w:rsid w:val="003C05FC"/>
    <w:rsid w:val="003C1546"/>
    <w:rsid w:val="003C19F2"/>
    <w:rsid w:val="003C1A3E"/>
    <w:rsid w:val="003C1DEC"/>
    <w:rsid w:val="003C33E9"/>
    <w:rsid w:val="003C380C"/>
    <w:rsid w:val="003C3C83"/>
    <w:rsid w:val="003C46B3"/>
    <w:rsid w:val="003C4C35"/>
    <w:rsid w:val="003C59E1"/>
    <w:rsid w:val="003C67E7"/>
    <w:rsid w:val="003C6CEB"/>
    <w:rsid w:val="003C6EC5"/>
    <w:rsid w:val="003D0314"/>
    <w:rsid w:val="003D0D39"/>
    <w:rsid w:val="003D10BE"/>
    <w:rsid w:val="003D2245"/>
    <w:rsid w:val="003D2273"/>
    <w:rsid w:val="003D2D55"/>
    <w:rsid w:val="003D2D80"/>
    <w:rsid w:val="003D4029"/>
    <w:rsid w:val="003D5607"/>
    <w:rsid w:val="003D738E"/>
    <w:rsid w:val="003E21E7"/>
    <w:rsid w:val="003E34F5"/>
    <w:rsid w:val="003E462F"/>
    <w:rsid w:val="003E4740"/>
    <w:rsid w:val="003E5780"/>
    <w:rsid w:val="003E685B"/>
    <w:rsid w:val="003E7F47"/>
    <w:rsid w:val="003F0678"/>
    <w:rsid w:val="003F099C"/>
    <w:rsid w:val="003F0BBD"/>
    <w:rsid w:val="003F226E"/>
    <w:rsid w:val="003F2D80"/>
    <w:rsid w:val="003F32F9"/>
    <w:rsid w:val="003F3432"/>
    <w:rsid w:val="003F3D6B"/>
    <w:rsid w:val="003F404A"/>
    <w:rsid w:val="003F4A84"/>
    <w:rsid w:val="003F50C8"/>
    <w:rsid w:val="003F5434"/>
    <w:rsid w:val="003F5C1D"/>
    <w:rsid w:val="003F69F0"/>
    <w:rsid w:val="003F7651"/>
    <w:rsid w:val="00400AAF"/>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203"/>
    <w:rsid w:val="0041541F"/>
    <w:rsid w:val="00415891"/>
    <w:rsid w:val="00415A86"/>
    <w:rsid w:val="004160ED"/>
    <w:rsid w:val="00421078"/>
    <w:rsid w:val="004223CB"/>
    <w:rsid w:val="00423AE3"/>
    <w:rsid w:val="00423DC3"/>
    <w:rsid w:val="004242C5"/>
    <w:rsid w:val="00424DF3"/>
    <w:rsid w:val="004256DE"/>
    <w:rsid w:val="004259BE"/>
    <w:rsid w:val="00425A67"/>
    <w:rsid w:val="00426158"/>
    <w:rsid w:val="004265B0"/>
    <w:rsid w:val="00426B25"/>
    <w:rsid w:val="0042740B"/>
    <w:rsid w:val="00427415"/>
    <w:rsid w:val="00430995"/>
    <w:rsid w:val="004326DD"/>
    <w:rsid w:val="004329F3"/>
    <w:rsid w:val="00432D2D"/>
    <w:rsid w:val="00432F26"/>
    <w:rsid w:val="0043315D"/>
    <w:rsid w:val="004331D5"/>
    <w:rsid w:val="0043482F"/>
    <w:rsid w:val="00434D11"/>
    <w:rsid w:val="00435E66"/>
    <w:rsid w:val="00435E72"/>
    <w:rsid w:val="00436067"/>
    <w:rsid w:val="004360E2"/>
    <w:rsid w:val="00437C0B"/>
    <w:rsid w:val="004402CF"/>
    <w:rsid w:val="004404B0"/>
    <w:rsid w:val="00440554"/>
    <w:rsid w:val="00440962"/>
    <w:rsid w:val="00441920"/>
    <w:rsid w:val="00441B09"/>
    <w:rsid w:val="00442D50"/>
    <w:rsid w:val="004435C2"/>
    <w:rsid w:val="0044487D"/>
    <w:rsid w:val="0044588D"/>
    <w:rsid w:val="00445AD8"/>
    <w:rsid w:val="004463A7"/>
    <w:rsid w:val="00447356"/>
    <w:rsid w:val="00450EFE"/>
    <w:rsid w:val="004522C9"/>
    <w:rsid w:val="004527CE"/>
    <w:rsid w:val="00452815"/>
    <w:rsid w:val="00453055"/>
    <w:rsid w:val="0045389B"/>
    <w:rsid w:val="00453F14"/>
    <w:rsid w:val="00454C42"/>
    <w:rsid w:val="00455105"/>
    <w:rsid w:val="004562A8"/>
    <w:rsid w:val="00456380"/>
    <w:rsid w:val="004563AB"/>
    <w:rsid w:val="0045658D"/>
    <w:rsid w:val="00456978"/>
    <w:rsid w:val="00456C04"/>
    <w:rsid w:val="00457CF6"/>
    <w:rsid w:val="004601B9"/>
    <w:rsid w:val="00460783"/>
    <w:rsid w:val="00460A78"/>
    <w:rsid w:val="004618BD"/>
    <w:rsid w:val="00461EDF"/>
    <w:rsid w:val="00461FD2"/>
    <w:rsid w:val="00462F17"/>
    <w:rsid w:val="004634C3"/>
    <w:rsid w:val="00463830"/>
    <w:rsid w:val="0046463F"/>
    <w:rsid w:val="0046583B"/>
    <w:rsid w:val="00465910"/>
    <w:rsid w:val="00465F2C"/>
    <w:rsid w:val="00466300"/>
    <w:rsid w:val="00467B86"/>
    <w:rsid w:val="00470433"/>
    <w:rsid w:val="0047051A"/>
    <w:rsid w:val="004710A1"/>
    <w:rsid w:val="00471386"/>
    <w:rsid w:val="004719CF"/>
    <w:rsid w:val="00472864"/>
    <w:rsid w:val="004738D5"/>
    <w:rsid w:val="00473E3B"/>
    <w:rsid w:val="00473E88"/>
    <w:rsid w:val="00473F8E"/>
    <w:rsid w:val="00475AC9"/>
    <w:rsid w:val="004767AC"/>
    <w:rsid w:val="004772F8"/>
    <w:rsid w:val="004774B2"/>
    <w:rsid w:val="00477EAB"/>
    <w:rsid w:val="00480808"/>
    <w:rsid w:val="004815FF"/>
    <w:rsid w:val="0048342B"/>
    <w:rsid w:val="004844BC"/>
    <w:rsid w:val="00485983"/>
    <w:rsid w:val="004862DE"/>
    <w:rsid w:val="0048688D"/>
    <w:rsid w:val="00486B95"/>
    <w:rsid w:val="00487079"/>
    <w:rsid w:val="004871D5"/>
    <w:rsid w:val="0049055D"/>
    <w:rsid w:val="004908EF"/>
    <w:rsid w:val="00490EF4"/>
    <w:rsid w:val="0049142B"/>
    <w:rsid w:val="00491501"/>
    <w:rsid w:val="00493314"/>
    <w:rsid w:val="00493656"/>
    <w:rsid w:val="00493C8D"/>
    <w:rsid w:val="0049502B"/>
    <w:rsid w:val="00495160"/>
    <w:rsid w:val="00496953"/>
    <w:rsid w:val="00497517"/>
    <w:rsid w:val="004A0239"/>
    <w:rsid w:val="004A0683"/>
    <w:rsid w:val="004A157D"/>
    <w:rsid w:val="004A21F8"/>
    <w:rsid w:val="004A2E43"/>
    <w:rsid w:val="004A35E1"/>
    <w:rsid w:val="004A369C"/>
    <w:rsid w:val="004A39EF"/>
    <w:rsid w:val="004A4EAF"/>
    <w:rsid w:val="004A6217"/>
    <w:rsid w:val="004A6478"/>
    <w:rsid w:val="004A67F5"/>
    <w:rsid w:val="004A71EE"/>
    <w:rsid w:val="004A7BC3"/>
    <w:rsid w:val="004A7C07"/>
    <w:rsid w:val="004A7C12"/>
    <w:rsid w:val="004A7C28"/>
    <w:rsid w:val="004B0299"/>
    <w:rsid w:val="004B075C"/>
    <w:rsid w:val="004B0830"/>
    <w:rsid w:val="004B08A4"/>
    <w:rsid w:val="004B0C84"/>
    <w:rsid w:val="004B165D"/>
    <w:rsid w:val="004B166A"/>
    <w:rsid w:val="004B1836"/>
    <w:rsid w:val="004B1A97"/>
    <w:rsid w:val="004B1F3F"/>
    <w:rsid w:val="004B26CF"/>
    <w:rsid w:val="004B2AFE"/>
    <w:rsid w:val="004B3DD8"/>
    <w:rsid w:val="004B61E8"/>
    <w:rsid w:val="004B62C5"/>
    <w:rsid w:val="004B6601"/>
    <w:rsid w:val="004B678D"/>
    <w:rsid w:val="004B69F7"/>
    <w:rsid w:val="004B732D"/>
    <w:rsid w:val="004B7BE2"/>
    <w:rsid w:val="004B7CB5"/>
    <w:rsid w:val="004C0221"/>
    <w:rsid w:val="004C0693"/>
    <w:rsid w:val="004C0757"/>
    <w:rsid w:val="004C0AAC"/>
    <w:rsid w:val="004C1984"/>
    <w:rsid w:val="004C1C5B"/>
    <w:rsid w:val="004C2974"/>
    <w:rsid w:val="004C2D5C"/>
    <w:rsid w:val="004C3745"/>
    <w:rsid w:val="004C39B7"/>
    <w:rsid w:val="004C3B84"/>
    <w:rsid w:val="004C4842"/>
    <w:rsid w:val="004C4DF5"/>
    <w:rsid w:val="004C5249"/>
    <w:rsid w:val="004C61A8"/>
    <w:rsid w:val="004C674C"/>
    <w:rsid w:val="004D2203"/>
    <w:rsid w:val="004D2252"/>
    <w:rsid w:val="004D2392"/>
    <w:rsid w:val="004D29B4"/>
    <w:rsid w:val="004D2E4A"/>
    <w:rsid w:val="004D2E93"/>
    <w:rsid w:val="004D4DD7"/>
    <w:rsid w:val="004D5298"/>
    <w:rsid w:val="004D5E64"/>
    <w:rsid w:val="004D6FD8"/>
    <w:rsid w:val="004E12D5"/>
    <w:rsid w:val="004E267B"/>
    <w:rsid w:val="004E2B85"/>
    <w:rsid w:val="004E2BEF"/>
    <w:rsid w:val="004E37BD"/>
    <w:rsid w:val="004E3E1A"/>
    <w:rsid w:val="004E530F"/>
    <w:rsid w:val="004E589D"/>
    <w:rsid w:val="004E6183"/>
    <w:rsid w:val="004E649D"/>
    <w:rsid w:val="004E7769"/>
    <w:rsid w:val="004F0325"/>
    <w:rsid w:val="004F0804"/>
    <w:rsid w:val="004F0D36"/>
    <w:rsid w:val="004F17FC"/>
    <w:rsid w:val="004F1BE9"/>
    <w:rsid w:val="004F4D25"/>
    <w:rsid w:val="004F4DA7"/>
    <w:rsid w:val="004F4EBD"/>
    <w:rsid w:val="004F553C"/>
    <w:rsid w:val="004F5BC2"/>
    <w:rsid w:val="004F6DB5"/>
    <w:rsid w:val="004F73A7"/>
    <w:rsid w:val="004F75CF"/>
    <w:rsid w:val="004F7FBF"/>
    <w:rsid w:val="00500114"/>
    <w:rsid w:val="00500889"/>
    <w:rsid w:val="00501D6D"/>
    <w:rsid w:val="00501E60"/>
    <w:rsid w:val="00502323"/>
    <w:rsid w:val="00504517"/>
    <w:rsid w:val="00505BEE"/>
    <w:rsid w:val="00507363"/>
    <w:rsid w:val="0050770D"/>
    <w:rsid w:val="00507998"/>
    <w:rsid w:val="00507D73"/>
    <w:rsid w:val="005103B0"/>
    <w:rsid w:val="005109D0"/>
    <w:rsid w:val="005111AE"/>
    <w:rsid w:val="00511896"/>
    <w:rsid w:val="00511E34"/>
    <w:rsid w:val="0051262E"/>
    <w:rsid w:val="005127FC"/>
    <w:rsid w:val="00512A58"/>
    <w:rsid w:val="00512EE4"/>
    <w:rsid w:val="0051652F"/>
    <w:rsid w:val="005167E4"/>
    <w:rsid w:val="005168C6"/>
    <w:rsid w:val="00517BA6"/>
    <w:rsid w:val="0052015B"/>
    <w:rsid w:val="00521562"/>
    <w:rsid w:val="00521999"/>
    <w:rsid w:val="00521A07"/>
    <w:rsid w:val="00522801"/>
    <w:rsid w:val="005228E1"/>
    <w:rsid w:val="00522AB1"/>
    <w:rsid w:val="00522CBD"/>
    <w:rsid w:val="00523227"/>
    <w:rsid w:val="005237C6"/>
    <w:rsid w:val="005237F7"/>
    <w:rsid w:val="0052396C"/>
    <w:rsid w:val="00523C49"/>
    <w:rsid w:val="005244F8"/>
    <w:rsid w:val="00524D43"/>
    <w:rsid w:val="00524F52"/>
    <w:rsid w:val="005261B3"/>
    <w:rsid w:val="005306A8"/>
    <w:rsid w:val="00531007"/>
    <w:rsid w:val="00532667"/>
    <w:rsid w:val="00532A1D"/>
    <w:rsid w:val="00532D0F"/>
    <w:rsid w:val="0053429B"/>
    <w:rsid w:val="00534353"/>
    <w:rsid w:val="00534A00"/>
    <w:rsid w:val="005353A7"/>
    <w:rsid w:val="00535CB2"/>
    <w:rsid w:val="00536901"/>
    <w:rsid w:val="005369A8"/>
    <w:rsid w:val="00536DF3"/>
    <w:rsid w:val="00537EE7"/>
    <w:rsid w:val="00540405"/>
    <w:rsid w:val="0054177B"/>
    <w:rsid w:val="005428ED"/>
    <w:rsid w:val="00543F5C"/>
    <w:rsid w:val="00544555"/>
    <w:rsid w:val="005448D5"/>
    <w:rsid w:val="0054542A"/>
    <w:rsid w:val="00546C33"/>
    <w:rsid w:val="00546D1E"/>
    <w:rsid w:val="005477C4"/>
    <w:rsid w:val="00547991"/>
    <w:rsid w:val="00547EAB"/>
    <w:rsid w:val="005524E1"/>
    <w:rsid w:val="005527B7"/>
    <w:rsid w:val="00552A78"/>
    <w:rsid w:val="00552C10"/>
    <w:rsid w:val="00556567"/>
    <w:rsid w:val="00557F86"/>
    <w:rsid w:val="005606B9"/>
    <w:rsid w:val="00562E8D"/>
    <w:rsid w:val="0056445B"/>
    <w:rsid w:val="00565C85"/>
    <w:rsid w:val="005670E1"/>
    <w:rsid w:val="00567107"/>
    <w:rsid w:val="0056781A"/>
    <w:rsid w:val="00567E8E"/>
    <w:rsid w:val="00570082"/>
    <w:rsid w:val="005703CB"/>
    <w:rsid w:val="005708C3"/>
    <w:rsid w:val="005708D4"/>
    <w:rsid w:val="00571500"/>
    <w:rsid w:val="00571679"/>
    <w:rsid w:val="0057197B"/>
    <w:rsid w:val="00571A2F"/>
    <w:rsid w:val="005723BA"/>
    <w:rsid w:val="00572BE7"/>
    <w:rsid w:val="005734C7"/>
    <w:rsid w:val="0057387A"/>
    <w:rsid w:val="00574078"/>
    <w:rsid w:val="005741D4"/>
    <w:rsid w:val="005750F9"/>
    <w:rsid w:val="005755C2"/>
    <w:rsid w:val="00575718"/>
    <w:rsid w:val="00575B30"/>
    <w:rsid w:val="00576B53"/>
    <w:rsid w:val="0057714A"/>
    <w:rsid w:val="00577873"/>
    <w:rsid w:val="00577A9A"/>
    <w:rsid w:val="00580D84"/>
    <w:rsid w:val="00581EB1"/>
    <w:rsid w:val="00582E39"/>
    <w:rsid w:val="005831A3"/>
    <w:rsid w:val="005843FB"/>
    <w:rsid w:val="00585C40"/>
    <w:rsid w:val="00586B83"/>
    <w:rsid w:val="00586EFE"/>
    <w:rsid w:val="00587938"/>
    <w:rsid w:val="00587AD1"/>
    <w:rsid w:val="00590BB6"/>
    <w:rsid w:val="00591089"/>
    <w:rsid w:val="005912FD"/>
    <w:rsid w:val="005939BA"/>
    <w:rsid w:val="00594AFF"/>
    <w:rsid w:val="00594E77"/>
    <w:rsid w:val="00595930"/>
    <w:rsid w:val="00595970"/>
    <w:rsid w:val="00596432"/>
    <w:rsid w:val="00596E73"/>
    <w:rsid w:val="00596FAD"/>
    <w:rsid w:val="00597646"/>
    <w:rsid w:val="005976AA"/>
    <w:rsid w:val="005979E3"/>
    <w:rsid w:val="005A01B9"/>
    <w:rsid w:val="005A0FE4"/>
    <w:rsid w:val="005A2527"/>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FE4"/>
    <w:rsid w:val="005B601F"/>
    <w:rsid w:val="005B7A31"/>
    <w:rsid w:val="005C0138"/>
    <w:rsid w:val="005C04E7"/>
    <w:rsid w:val="005C1352"/>
    <w:rsid w:val="005C15CE"/>
    <w:rsid w:val="005C31A7"/>
    <w:rsid w:val="005C33DF"/>
    <w:rsid w:val="005C3554"/>
    <w:rsid w:val="005C4508"/>
    <w:rsid w:val="005C5155"/>
    <w:rsid w:val="005C5459"/>
    <w:rsid w:val="005C6043"/>
    <w:rsid w:val="005C6575"/>
    <w:rsid w:val="005D03FE"/>
    <w:rsid w:val="005D11C3"/>
    <w:rsid w:val="005D12DA"/>
    <w:rsid w:val="005D2B4D"/>
    <w:rsid w:val="005D3D1C"/>
    <w:rsid w:val="005D45A8"/>
    <w:rsid w:val="005D5201"/>
    <w:rsid w:val="005D52CA"/>
    <w:rsid w:val="005D5FEC"/>
    <w:rsid w:val="005D7569"/>
    <w:rsid w:val="005E01F7"/>
    <w:rsid w:val="005E0AF8"/>
    <w:rsid w:val="005E0EB4"/>
    <w:rsid w:val="005E1381"/>
    <w:rsid w:val="005E193B"/>
    <w:rsid w:val="005E1DC4"/>
    <w:rsid w:val="005E1FA4"/>
    <w:rsid w:val="005E35E4"/>
    <w:rsid w:val="005E366F"/>
    <w:rsid w:val="005E4215"/>
    <w:rsid w:val="005E507B"/>
    <w:rsid w:val="005E54EC"/>
    <w:rsid w:val="005E71FF"/>
    <w:rsid w:val="005E77CB"/>
    <w:rsid w:val="005E7BD9"/>
    <w:rsid w:val="005E7D46"/>
    <w:rsid w:val="005E7EAC"/>
    <w:rsid w:val="005E7F09"/>
    <w:rsid w:val="005E7F3B"/>
    <w:rsid w:val="005F1152"/>
    <w:rsid w:val="005F1180"/>
    <w:rsid w:val="005F1303"/>
    <w:rsid w:val="005F151F"/>
    <w:rsid w:val="005F21F2"/>
    <w:rsid w:val="005F2384"/>
    <w:rsid w:val="005F26FC"/>
    <w:rsid w:val="005F303F"/>
    <w:rsid w:val="005F40CF"/>
    <w:rsid w:val="005F4368"/>
    <w:rsid w:val="005F5A91"/>
    <w:rsid w:val="005F5C58"/>
    <w:rsid w:val="005F5FEB"/>
    <w:rsid w:val="005F6029"/>
    <w:rsid w:val="005F67F2"/>
    <w:rsid w:val="005F6852"/>
    <w:rsid w:val="005F69E6"/>
    <w:rsid w:val="005F7911"/>
    <w:rsid w:val="005F7970"/>
    <w:rsid w:val="0060010B"/>
    <w:rsid w:val="0060041A"/>
    <w:rsid w:val="00600BDF"/>
    <w:rsid w:val="00601D99"/>
    <w:rsid w:val="00602185"/>
    <w:rsid w:val="00602AC1"/>
    <w:rsid w:val="00602CD3"/>
    <w:rsid w:val="0060302F"/>
    <w:rsid w:val="00605AA2"/>
    <w:rsid w:val="0060606B"/>
    <w:rsid w:val="00606823"/>
    <w:rsid w:val="00607518"/>
    <w:rsid w:val="00607751"/>
    <w:rsid w:val="00610810"/>
    <w:rsid w:val="00611DCE"/>
    <w:rsid w:val="00613CA0"/>
    <w:rsid w:val="00614659"/>
    <w:rsid w:val="006153EA"/>
    <w:rsid w:val="00617257"/>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E92"/>
    <w:rsid w:val="00626F0C"/>
    <w:rsid w:val="00626F97"/>
    <w:rsid w:val="00626FFC"/>
    <w:rsid w:val="0062749D"/>
    <w:rsid w:val="00627D8E"/>
    <w:rsid w:val="00630196"/>
    <w:rsid w:val="00630610"/>
    <w:rsid w:val="006308A1"/>
    <w:rsid w:val="00631395"/>
    <w:rsid w:val="0063153E"/>
    <w:rsid w:val="00631A74"/>
    <w:rsid w:val="00631C8B"/>
    <w:rsid w:val="00631F45"/>
    <w:rsid w:val="0063250F"/>
    <w:rsid w:val="00632BEE"/>
    <w:rsid w:val="00632F5C"/>
    <w:rsid w:val="006333FB"/>
    <w:rsid w:val="006340F4"/>
    <w:rsid w:val="0063442D"/>
    <w:rsid w:val="006344A6"/>
    <w:rsid w:val="00635592"/>
    <w:rsid w:val="006356F6"/>
    <w:rsid w:val="00636A3C"/>
    <w:rsid w:val="00636CC4"/>
    <w:rsid w:val="00636D04"/>
    <w:rsid w:val="00636FA6"/>
    <w:rsid w:val="00637730"/>
    <w:rsid w:val="006401FE"/>
    <w:rsid w:val="00640345"/>
    <w:rsid w:val="00640569"/>
    <w:rsid w:val="006416B0"/>
    <w:rsid w:val="0064195C"/>
    <w:rsid w:val="00642068"/>
    <w:rsid w:val="006421C4"/>
    <w:rsid w:val="00642877"/>
    <w:rsid w:val="00642FA8"/>
    <w:rsid w:val="00643580"/>
    <w:rsid w:val="00643EF5"/>
    <w:rsid w:val="0064405A"/>
    <w:rsid w:val="0064421C"/>
    <w:rsid w:val="00644B83"/>
    <w:rsid w:val="0064688E"/>
    <w:rsid w:val="0064749C"/>
    <w:rsid w:val="006478E3"/>
    <w:rsid w:val="00650132"/>
    <w:rsid w:val="00650C91"/>
    <w:rsid w:val="00650F78"/>
    <w:rsid w:val="006517E8"/>
    <w:rsid w:val="00651E6B"/>
    <w:rsid w:val="0065232D"/>
    <w:rsid w:val="006523D9"/>
    <w:rsid w:val="0065258B"/>
    <w:rsid w:val="006528A9"/>
    <w:rsid w:val="0065290C"/>
    <w:rsid w:val="00653C23"/>
    <w:rsid w:val="00654220"/>
    <w:rsid w:val="0065494A"/>
    <w:rsid w:val="00654CFE"/>
    <w:rsid w:val="00654D84"/>
    <w:rsid w:val="006567AA"/>
    <w:rsid w:val="00656998"/>
    <w:rsid w:val="00656AD6"/>
    <w:rsid w:val="00657940"/>
    <w:rsid w:val="006606A7"/>
    <w:rsid w:val="00660B58"/>
    <w:rsid w:val="00661AB5"/>
    <w:rsid w:val="00662D19"/>
    <w:rsid w:val="006631FF"/>
    <w:rsid w:val="00663E5B"/>
    <w:rsid w:val="00664166"/>
    <w:rsid w:val="006643CC"/>
    <w:rsid w:val="006661DE"/>
    <w:rsid w:val="00666240"/>
    <w:rsid w:val="0066635D"/>
    <w:rsid w:val="006668EE"/>
    <w:rsid w:val="00666F79"/>
    <w:rsid w:val="00666FE0"/>
    <w:rsid w:val="006673C9"/>
    <w:rsid w:val="00667B18"/>
    <w:rsid w:val="0067175F"/>
    <w:rsid w:val="00671840"/>
    <w:rsid w:val="00671DAB"/>
    <w:rsid w:val="00671E4B"/>
    <w:rsid w:val="0067220E"/>
    <w:rsid w:val="00673697"/>
    <w:rsid w:val="00673761"/>
    <w:rsid w:val="00674986"/>
    <w:rsid w:val="00674B7C"/>
    <w:rsid w:val="00674DA5"/>
    <w:rsid w:val="0067503F"/>
    <w:rsid w:val="00675492"/>
    <w:rsid w:val="00675B64"/>
    <w:rsid w:val="006761A9"/>
    <w:rsid w:val="0067683D"/>
    <w:rsid w:val="006771B3"/>
    <w:rsid w:val="006773C9"/>
    <w:rsid w:val="006779E8"/>
    <w:rsid w:val="00680140"/>
    <w:rsid w:val="00680230"/>
    <w:rsid w:val="00680D34"/>
    <w:rsid w:val="00680FA3"/>
    <w:rsid w:val="0068183F"/>
    <w:rsid w:val="00681EE1"/>
    <w:rsid w:val="00682C15"/>
    <w:rsid w:val="00682F2C"/>
    <w:rsid w:val="00684155"/>
    <w:rsid w:val="006849EC"/>
    <w:rsid w:val="00685880"/>
    <w:rsid w:val="00685D48"/>
    <w:rsid w:val="00685F13"/>
    <w:rsid w:val="006867E3"/>
    <w:rsid w:val="0069005A"/>
    <w:rsid w:val="0069129D"/>
    <w:rsid w:val="006914CE"/>
    <w:rsid w:val="00692D1A"/>
    <w:rsid w:val="0069327E"/>
    <w:rsid w:val="00693930"/>
    <w:rsid w:val="00693A68"/>
    <w:rsid w:val="00693AED"/>
    <w:rsid w:val="00693EAB"/>
    <w:rsid w:val="0069427D"/>
    <w:rsid w:val="006945D6"/>
    <w:rsid w:val="00694D51"/>
    <w:rsid w:val="006950DB"/>
    <w:rsid w:val="00695501"/>
    <w:rsid w:val="006957E9"/>
    <w:rsid w:val="00695ED0"/>
    <w:rsid w:val="006977AF"/>
    <w:rsid w:val="00697C85"/>
    <w:rsid w:val="006A0437"/>
    <w:rsid w:val="006A17C0"/>
    <w:rsid w:val="006A33F1"/>
    <w:rsid w:val="006A39E4"/>
    <w:rsid w:val="006A542D"/>
    <w:rsid w:val="006A5515"/>
    <w:rsid w:val="006A571D"/>
    <w:rsid w:val="006A625E"/>
    <w:rsid w:val="006A6763"/>
    <w:rsid w:val="006B0E6C"/>
    <w:rsid w:val="006B11F2"/>
    <w:rsid w:val="006B1C24"/>
    <w:rsid w:val="006B1D46"/>
    <w:rsid w:val="006B2549"/>
    <w:rsid w:val="006B3979"/>
    <w:rsid w:val="006B3CB4"/>
    <w:rsid w:val="006B3D42"/>
    <w:rsid w:val="006B45BF"/>
    <w:rsid w:val="006B4867"/>
    <w:rsid w:val="006B4973"/>
    <w:rsid w:val="006B5EE7"/>
    <w:rsid w:val="006B5EE9"/>
    <w:rsid w:val="006B668B"/>
    <w:rsid w:val="006B7540"/>
    <w:rsid w:val="006B7B9E"/>
    <w:rsid w:val="006C09D0"/>
    <w:rsid w:val="006C1CF9"/>
    <w:rsid w:val="006C291E"/>
    <w:rsid w:val="006C3036"/>
    <w:rsid w:val="006C35B6"/>
    <w:rsid w:val="006C383C"/>
    <w:rsid w:val="006C3CA1"/>
    <w:rsid w:val="006C4188"/>
    <w:rsid w:val="006C41CF"/>
    <w:rsid w:val="006C4293"/>
    <w:rsid w:val="006C4E97"/>
    <w:rsid w:val="006C56E0"/>
    <w:rsid w:val="006C6290"/>
    <w:rsid w:val="006C6330"/>
    <w:rsid w:val="006C6E19"/>
    <w:rsid w:val="006C777C"/>
    <w:rsid w:val="006D00AA"/>
    <w:rsid w:val="006D188D"/>
    <w:rsid w:val="006D1A2C"/>
    <w:rsid w:val="006D22ED"/>
    <w:rsid w:val="006D3854"/>
    <w:rsid w:val="006D46F9"/>
    <w:rsid w:val="006D5319"/>
    <w:rsid w:val="006D6075"/>
    <w:rsid w:val="006D61F9"/>
    <w:rsid w:val="006D7060"/>
    <w:rsid w:val="006D733F"/>
    <w:rsid w:val="006D73D8"/>
    <w:rsid w:val="006D7AEB"/>
    <w:rsid w:val="006E0AEB"/>
    <w:rsid w:val="006E0DC6"/>
    <w:rsid w:val="006E17A5"/>
    <w:rsid w:val="006E1A9E"/>
    <w:rsid w:val="006E240F"/>
    <w:rsid w:val="006E2E7C"/>
    <w:rsid w:val="006E3D0B"/>
    <w:rsid w:val="006E4E17"/>
    <w:rsid w:val="006E5E4C"/>
    <w:rsid w:val="006E5F19"/>
    <w:rsid w:val="006E6025"/>
    <w:rsid w:val="006E6EA4"/>
    <w:rsid w:val="006E70E1"/>
    <w:rsid w:val="006E79A5"/>
    <w:rsid w:val="006F0BBD"/>
    <w:rsid w:val="006F1696"/>
    <w:rsid w:val="006F2E87"/>
    <w:rsid w:val="006F35CE"/>
    <w:rsid w:val="006F4036"/>
    <w:rsid w:val="006F423F"/>
    <w:rsid w:val="006F473A"/>
    <w:rsid w:val="006F4F6C"/>
    <w:rsid w:val="006F6240"/>
    <w:rsid w:val="006F6850"/>
    <w:rsid w:val="006F6912"/>
    <w:rsid w:val="006F721E"/>
    <w:rsid w:val="0070035D"/>
    <w:rsid w:val="007005FA"/>
    <w:rsid w:val="007005FB"/>
    <w:rsid w:val="0070068D"/>
    <w:rsid w:val="00700721"/>
    <w:rsid w:val="00700869"/>
    <w:rsid w:val="00700F6C"/>
    <w:rsid w:val="0070258E"/>
    <w:rsid w:val="007047F7"/>
    <w:rsid w:val="00704A0B"/>
    <w:rsid w:val="00704D59"/>
    <w:rsid w:val="00704E97"/>
    <w:rsid w:val="007052F8"/>
    <w:rsid w:val="007059BF"/>
    <w:rsid w:val="00706B13"/>
    <w:rsid w:val="007071B2"/>
    <w:rsid w:val="00707CB2"/>
    <w:rsid w:val="007111C9"/>
    <w:rsid w:val="00711AA6"/>
    <w:rsid w:val="00711C81"/>
    <w:rsid w:val="00712CAD"/>
    <w:rsid w:val="0071437F"/>
    <w:rsid w:val="0071439A"/>
    <w:rsid w:val="00714CD9"/>
    <w:rsid w:val="00714D8D"/>
    <w:rsid w:val="00715AEA"/>
    <w:rsid w:val="00716590"/>
    <w:rsid w:val="0071688A"/>
    <w:rsid w:val="0072099F"/>
    <w:rsid w:val="00720E06"/>
    <w:rsid w:val="00721544"/>
    <w:rsid w:val="007215EF"/>
    <w:rsid w:val="0072192A"/>
    <w:rsid w:val="00721BCC"/>
    <w:rsid w:val="0072213D"/>
    <w:rsid w:val="00722846"/>
    <w:rsid w:val="0072493C"/>
    <w:rsid w:val="007251BD"/>
    <w:rsid w:val="00726032"/>
    <w:rsid w:val="00726107"/>
    <w:rsid w:val="00727519"/>
    <w:rsid w:val="00727994"/>
    <w:rsid w:val="007301EA"/>
    <w:rsid w:val="00730923"/>
    <w:rsid w:val="0073189A"/>
    <w:rsid w:val="0073338A"/>
    <w:rsid w:val="007336DA"/>
    <w:rsid w:val="00733A8F"/>
    <w:rsid w:val="00733AB8"/>
    <w:rsid w:val="0073421F"/>
    <w:rsid w:val="00734EB1"/>
    <w:rsid w:val="00734F06"/>
    <w:rsid w:val="007353D9"/>
    <w:rsid w:val="007354DE"/>
    <w:rsid w:val="00735A78"/>
    <w:rsid w:val="00735EF8"/>
    <w:rsid w:val="00735F2F"/>
    <w:rsid w:val="00736A3C"/>
    <w:rsid w:val="00737F88"/>
    <w:rsid w:val="0074012E"/>
    <w:rsid w:val="0074072B"/>
    <w:rsid w:val="0074074F"/>
    <w:rsid w:val="00741084"/>
    <w:rsid w:val="0074128D"/>
    <w:rsid w:val="007417FA"/>
    <w:rsid w:val="00741DF0"/>
    <w:rsid w:val="00742FF7"/>
    <w:rsid w:val="00743835"/>
    <w:rsid w:val="00743B0B"/>
    <w:rsid w:val="0074433C"/>
    <w:rsid w:val="00744AC8"/>
    <w:rsid w:val="00744F41"/>
    <w:rsid w:val="00745BF8"/>
    <w:rsid w:val="007467A4"/>
    <w:rsid w:val="00746852"/>
    <w:rsid w:val="00746A13"/>
    <w:rsid w:val="00746BEB"/>
    <w:rsid w:val="0074707C"/>
    <w:rsid w:val="00747FD6"/>
    <w:rsid w:val="00750279"/>
    <w:rsid w:val="0075028F"/>
    <w:rsid w:val="0075082D"/>
    <w:rsid w:val="00750982"/>
    <w:rsid w:val="00750E33"/>
    <w:rsid w:val="00752342"/>
    <w:rsid w:val="007524CA"/>
    <w:rsid w:val="00752A9D"/>
    <w:rsid w:val="0075332A"/>
    <w:rsid w:val="0075391C"/>
    <w:rsid w:val="00754533"/>
    <w:rsid w:val="0075519F"/>
    <w:rsid w:val="00755597"/>
    <w:rsid w:val="007555E1"/>
    <w:rsid w:val="007556E5"/>
    <w:rsid w:val="0075570B"/>
    <w:rsid w:val="00755C42"/>
    <w:rsid w:val="00755CB0"/>
    <w:rsid w:val="00756940"/>
    <w:rsid w:val="00756BEE"/>
    <w:rsid w:val="00760198"/>
    <w:rsid w:val="007609B4"/>
    <w:rsid w:val="00761164"/>
    <w:rsid w:val="00763389"/>
    <w:rsid w:val="00765491"/>
    <w:rsid w:val="00765882"/>
    <w:rsid w:val="00770515"/>
    <w:rsid w:val="00770CE2"/>
    <w:rsid w:val="00771326"/>
    <w:rsid w:val="00771651"/>
    <w:rsid w:val="00771F41"/>
    <w:rsid w:val="00772104"/>
    <w:rsid w:val="00772176"/>
    <w:rsid w:val="0077272F"/>
    <w:rsid w:val="00773189"/>
    <w:rsid w:val="007732DA"/>
    <w:rsid w:val="0077332B"/>
    <w:rsid w:val="007739A4"/>
    <w:rsid w:val="00774BEF"/>
    <w:rsid w:val="00774DC6"/>
    <w:rsid w:val="00775ABE"/>
    <w:rsid w:val="00775BBA"/>
    <w:rsid w:val="00775F36"/>
    <w:rsid w:val="0077621C"/>
    <w:rsid w:val="00777260"/>
    <w:rsid w:val="00777305"/>
    <w:rsid w:val="00777B99"/>
    <w:rsid w:val="007806C1"/>
    <w:rsid w:val="0078103F"/>
    <w:rsid w:val="00781406"/>
    <w:rsid w:val="0078180C"/>
    <w:rsid w:val="00782766"/>
    <w:rsid w:val="0078284A"/>
    <w:rsid w:val="00782F95"/>
    <w:rsid w:val="00782FD0"/>
    <w:rsid w:val="00784054"/>
    <w:rsid w:val="0078620D"/>
    <w:rsid w:val="007864DC"/>
    <w:rsid w:val="007866B6"/>
    <w:rsid w:val="00787217"/>
    <w:rsid w:val="00790F69"/>
    <w:rsid w:val="00791FE8"/>
    <w:rsid w:val="0079206F"/>
    <w:rsid w:val="0079295F"/>
    <w:rsid w:val="007946F5"/>
    <w:rsid w:val="00796CD5"/>
    <w:rsid w:val="00796E40"/>
    <w:rsid w:val="00797449"/>
    <w:rsid w:val="00797D3D"/>
    <w:rsid w:val="00797E92"/>
    <w:rsid w:val="007A07EB"/>
    <w:rsid w:val="007A087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A720E"/>
    <w:rsid w:val="007A74C1"/>
    <w:rsid w:val="007A79F7"/>
    <w:rsid w:val="007B03BF"/>
    <w:rsid w:val="007B1203"/>
    <w:rsid w:val="007B1287"/>
    <w:rsid w:val="007B1B57"/>
    <w:rsid w:val="007B266A"/>
    <w:rsid w:val="007B293C"/>
    <w:rsid w:val="007B4728"/>
    <w:rsid w:val="007B4C05"/>
    <w:rsid w:val="007B5A58"/>
    <w:rsid w:val="007B6064"/>
    <w:rsid w:val="007B650E"/>
    <w:rsid w:val="007B6944"/>
    <w:rsid w:val="007B7EE1"/>
    <w:rsid w:val="007C1669"/>
    <w:rsid w:val="007C1B25"/>
    <w:rsid w:val="007C21D9"/>
    <w:rsid w:val="007C24CE"/>
    <w:rsid w:val="007C26F7"/>
    <w:rsid w:val="007C28D5"/>
    <w:rsid w:val="007C303A"/>
    <w:rsid w:val="007C3D48"/>
    <w:rsid w:val="007C4162"/>
    <w:rsid w:val="007C4188"/>
    <w:rsid w:val="007C4EA5"/>
    <w:rsid w:val="007C72D6"/>
    <w:rsid w:val="007D12D4"/>
    <w:rsid w:val="007D12FA"/>
    <w:rsid w:val="007D1795"/>
    <w:rsid w:val="007D21DD"/>
    <w:rsid w:val="007D2900"/>
    <w:rsid w:val="007D3ACC"/>
    <w:rsid w:val="007D4349"/>
    <w:rsid w:val="007D4543"/>
    <w:rsid w:val="007D52A7"/>
    <w:rsid w:val="007D571C"/>
    <w:rsid w:val="007D5E4B"/>
    <w:rsid w:val="007D6479"/>
    <w:rsid w:val="007D762D"/>
    <w:rsid w:val="007D7989"/>
    <w:rsid w:val="007D7E9E"/>
    <w:rsid w:val="007E0254"/>
    <w:rsid w:val="007E0504"/>
    <w:rsid w:val="007E105A"/>
    <w:rsid w:val="007E12A2"/>
    <w:rsid w:val="007E14DC"/>
    <w:rsid w:val="007E1735"/>
    <w:rsid w:val="007E1C8F"/>
    <w:rsid w:val="007E2085"/>
    <w:rsid w:val="007E226C"/>
    <w:rsid w:val="007E2B64"/>
    <w:rsid w:val="007E2D30"/>
    <w:rsid w:val="007E3EAA"/>
    <w:rsid w:val="007E5121"/>
    <w:rsid w:val="007E540D"/>
    <w:rsid w:val="007E54F3"/>
    <w:rsid w:val="007E5BCD"/>
    <w:rsid w:val="007E5F8B"/>
    <w:rsid w:val="007E6B1B"/>
    <w:rsid w:val="007E6F97"/>
    <w:rsid w:val="007E7F84"/>
    <w:rsid w:val="007F0639"/>
    <w:rsid w:val="007F0BF1"/>
    <w:rsid w:val="007F0E9D"/>
    <w:rsid w:val="007F1F32"/>
    <w:rsid w:val="007F2F65"/>
    <w:rsid w:val="007F536A"/>
    <w:rsid w:val="007F5EDD"/>
    <w:rsid w:val="007F6F8C"/>
    <w:rsid w:val="007F77C4"/>
    <w:rsid w:val="00801746"/>
    <w:rsid w:val="00802822"/>
    <w:rsid w:val="00802DF5"/>
    <w:rsid w:val="008036B2"/>
    <w:rsid w:val="00804057"/>
    <w:rsid w:val="00804223"/>
    <w:rsid w:val="00804444"/>
    <w:rsid w:val="00804654"/>
    <w:rsid w:val="00804A51"/>
    <w:rsid w:val="008057B5"/>
    <w:rsid w:val="008057F3"/>
    <w:rsid w:val="00806187"/>
    <w:rsid w:val="0080627A"/>
    <w:rsid w:val="00806486"/>
    <w:rsid w:val="00806556"/>
    <w:rsid w:val="008114AE"/>
    <w:rsid w:val="0081211D"/>
    <w:rsid w:val="0081326F"/>
    <w:rsid w:val="0081366A"/>
    <w:rsid w:val="00813FE5"/>
    <w:rsid w:val="008145BA"/>
    <w:rsid w:val="00814802"/>
    <w:rsid w:val="00815BA2"/>
    <w:rsid w:val="008162DF"/>
    <w:rsid w:val="00816838"/>
    <w:rsid w:val="008168F9"/>
    <w:rsid w:val="008175C5"/>
    <w:rsid w:val="008178E4"/>
    <w:rsid w:val="00820A81"/>
    <w:rsid w:val="0082110D"/>
    <w:rsid w:val="008216F8"/>
    <w:rsid w:val="00821741"/>
    <w:rsid w:val="008218E5"/>
    <w:rsid w:val="00821B7D"/>
    <w:rsid w:val="00821E7C"/>
    <w:rsid w:val="00822F4B"/>
    <w:rsid w:val="00823CA5"/>
    <w:rsid w:val="00823DB6"/>
    <w:rsid w:val="008254BB"/>
    <w:rsid w:val="00825894"/>
    <w:rsid w:val="008267E3"/>
    <w:rsid w:val="00826BDD"/>
    <w:rsid w:val="00827C01"/>
    <w:rsid w:val="00831ED5"/>
    <w:rsid w:val="00831F93"/>
    <w:rsid w:val="0083291B"/>
    <w:rsid w:val="00832F56"/>
    <w:rsid w:val="00834659"/>
    <w:rsid w:val="00835859"/>
    <w:rsid w:val="00836508"/>
    <w:rsid w:val="00837495"/>
    <w:rsid w:val="008376B7"/>
    <w:rsid w:val="00837C11"/>
    <w:rsid w:val="008414C4"/>
    <w:rsid w:val="00841679"/>
    <w:rsid w:val="00841BEF"/>
    <w:rsid w:val="0084212D"/>
    <w:rsid w:val="00843462"/>
    <w:rsid w:val="008436AB"/>
    <w:rsid w:val="00844156"/>
    <w:rsid w:val="00844C55"/>
    <w:rsid w:val="00844E6A"/>
    <w:rsid w:val="00844EE5"/>
    <w:rsid w:val="008451AA"/>
    <w:rsid w:val="0084553E"/>
    <w:rsid w:val="008459C6"/>
    <w:rsid w:val="00845FCC"/>
    <w:rsid w:val="00846532"/>
    <w:rsid w:val="00846751"/>
    <w:rsid w:val="00846B51"/>
    <w:rsid w:val="00847077"/>
    <w:rsid w:val="0084758E"/>
    <w:rsid w:val="0084786D"/>
    <w:rsid w:val="008502AE"/>
    <w:rsid w:val="008514BF"/>
    <w:rsid w:val="008517C9"/>
    <w:rsid w:val="00851910"/>
    <w:rsid w:val="00852033"/>
    <w:rsid w:val="00852901"/>
    <w:rsid w:val="00853614"/>
    <w:rsid w:val="00853CDE"/>
    <w:rsid w:val="00853D8C"/>
    <w:rsid w:val="00853F4B"/>
    <w:rsid w:val="00854DEC"/>
    <w:rsid w:val="008553DC"/>
    <w:rsid w:val="0085567E"/>
    <w:rsid w:val="00855992"/>
    <w:rsid w:val="008606D8"/>
    <w:rsid w:val="00861CE8"/>
    <w:rsid w:val="00862680"/>
    <w:rsid w:val="00862A2F"/>
    <w:rsid w:val="00863446"/>
    <w:rsid w:val="00864544"/>
    <w:rsid w:val="00866FFA"/>
    <w:rsid w:val="00871196"/>
    <w:rsid w:val="00871506"/>
    <w:rsid w:val="00871ED1"/>
    <w:rsid w:val="008724AC"/>
    <w:rsid w:val="008726B9"/>
    <w:rsid w:val="008735A4"/>
    <w:rsid w:val="00873D01"/>
    <w:rsid w:val="00874424"/>
    <w:rsid w:val="0087551C"/>
    <w:rsid w:val="0087656B"/>
    <w:rsid w:val="008774D3"/>
    <w:rsid w:val="008807DF"/>
    <w:rsid w:val="00880B5E"/>
    <w:rsid w:val="00880D0F"/>
    <w:rsid w:val="008823F4"/>
    <w:rsid w:val="00882B13"/>
    <w:rsid w:val="00883DE5"/>
    <w:rsid w:val="008840E9"/>
    <w:rsid w:val="00884431"/>
    <w:rsid w:val="00885167"/>
    <w:rsid w:val="00885F85"/>
    <w:rsid w:val="00890009"/>
    <w:rsid w:val="00890DD9"/>
    <w:rsid w:val="00891D56"/>
    <w:rsid w:val="00892E5C"/>
    <w:rsid w:val="0089379B"/>
    <w:rsid w:val="00894FB2"/>
    <w:rsid w:val="0089533F"/>
    <w:rsid w:val="00895523"/>
    <w:rsid w:val="008967C7"/>
    <w:rsid w:val="008A000B"/>
    <w:rsid w:val="008A017E"/>
    <w:rsid w:val="008A163D"/>
    <w:rsid w:val="008A2465"/>
    <w:rsid w:val="008A2655"/>
    <w:rsid w:val="008A29D1"/>
    <w:rsid w:val="008A2C0C"/>
    <w:rsid w:val="008A2DD0"/>
    <w:rsid w:val="008A30F3"/>
    <w:rsid w:val="008A3EF0"/>
    <w:rsid w:val="008A4342"/>
    <w:rsid w:val="008A4D1B"/>
    <w:rsid w:val="008A653B"/>
    <w:rsid w:val="008A7B3C"/>
    <w:rsid w:val="008A7F60"/>
    <w:rsid w:val="008B15C9"/>
    <w:rsid w:val="008B1DCB"/>
    <w:rsid w:val="008B34AE"/>
    <w:rsid w:val="008B4281"/>
    <w:rsid w:val="008B4296"/>
    <w:rsid w:val="008B467B"/>
    <w:rsid w:val="008B48C3"/>
    <w:rsid w:val="008B49E6"/>
    <w:rsid w:val="008B59D8"/>
    <w:rsid w:val="008B5E6F"/>
    <w:rsid w:val="008B6B5E"/>
    <w:rsid w:val="008B753D"/>
    <w:rsid w:val="008C07E3"/>
    <w:rsid w:val="008C11FD"/>
    <w:rsid w:val="008C180E"/>
    <w:rsid w:val="008C27E3"/>
    <w:rsid w:val="008C2BD0"/>
    <w:rsid w:val="008C2DB3"/>
    <w:rsid w:val="008C3DB8"/>
    <w:rsid w:val="008C3EF1"/>
    <w:rsid w:val="008C4937"/>
    <w:rsid w:val="008C5882"/>
    <w:rsid w:val="008C7254"/>
    <w:rsid w:val="008C793B"/>
    <w:rsid w:val="008D148E"/>
    <w:rsid w:val="008D1B3D"/>
    <w:rsid w:val="008D223F"/>
    <w:rsid w:val="008D247C"/>
    <w:rsid w:val="008D3427"/>
    <w:rsid w:val="008D408E"/>
    <w:rsid w:val="008D5166"/>
    <w:rsid w:val="008D5A9C"/>
    <w:rsid w:val="008D6503"/>
    <w:rsid w:val="008D7E14"/>
    <w:rsid w:val="008E0877"/>
    <w:rsid w:val="008E097B"/>
    <w:rsid w:val="008E1DC0"/>
    <w:rsid w:val="008E32D8"/>
    <w:rsid w:val="008E34E8"/>
    <w:rsid w:val="008E3F77"/>
    <w:rsid w:val="008E7605"/>
    <w:rsid w:val="008E7717"/>
    <w:rsid w:val="008E78BB"/>
    <w:rsid w:val="008E7C0C"/>
    <w:rsid w:val="008F033C"/>
    <w:rsid w:val="008F11B5"/>
    <w:rsid w:val="008F1BDD"/>
    <w:rsid w:val="008F1EA0"/>
    <w:rsid w:val="008F2343"/>
    <w:rsid w:val="008F2DCA"/>
    <w:rsid w:val="008F2F9D"/>
    <w:rsid w:val="008F338C"/>
    <w:rsid w:val="008F3665"/>
    <w:rsid w:val="008F3842"/>
    <w:rsid w:val="008F3F7E"/>
    <w:rsid w:val="008F3FE8"/>
    <w:rsid w:val="008F5641"/>
    <w:rsid w:val="008F568D"/>
    <w:rsid w:val="008F598D"/>
    <w:rsid w:val="008F5E2B"/>
    <w:rsid w:val="008F608A"/>
    <w:rsid w:val="008F6167"/>
    <w:rsid w:val="008F6B69"/>
    <w:rsid w:val="008F702A"/>
    <w:rsid w:val="008F7891"/>
    <w:rsid w:val="008F7C8C"/>
    <w:rsid w:val="00900FC6"/>
    <w:rsid w:val="00901FD4"/>
    <w:rsid w:val="009023AD"/>
    <w:rsid w:val="009024FA"/>
    <w:rsid w:val="0090298E"/>
    <w:rsid w:val="00902A32"/>
    <w:rsid w:val="009030BF"/>
    <w:rsid w:val="00903E6C"/>
    <w:rsid w:val="0090405F"/>
    <w:rsid w:val="0090413F"/>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3CA7"/>
    <w:rsid w:val="009145A3"/>
    <w:rsid w:val="00914A04"/>
    <w:rsid w:val="00914A6F"/>
    <w:rsid w:val="00914EED"/>
    <w:rsid w:val="00914F12"/>
    <w:rsid w:val="00914F53"/>
    <w:rsid w:val="00916969"/>
    <w:rsid w:val="00916B40"/>
    <w:rsid w:val="00916CFD"/>
    <w:rsid w:val="00916D51"/>
    <w:rsid w:val="009170DF"/>
    <w:rsid w:val="00917532"/>
    <w:rsid w:val="009204A9"/>
    <w:rsid w:val="0092250B"/>
    <w:rsid w:val="00922976"/>
    <w:rsid w:val="0092378B"/>
    <w:rsid w:val="0092392B"/>
    <w:rsid w:val="00923CDD"/>
    <w:rsid w:val="0092462B"/>
    <w:rsid w:val="00924A7B"/>
    <w:rsid w:val="009259F8"/>
    <w:rsid w:val="00925F1F"/>
    <w:rsid w:val="00926389"/>
    <w:rsid w:val="00926992"/>
    <w:rsid w:val="00926C75"/>
    <w:rsid w:val="00926F2E"/>
    <w:rsid w:val="0092703D"/>
    <w:rsid w:val="009272FA"/>
    <w:rsid w:val="00930E89"/>
    <w:rsid w:val="009324C2"/>
    <w:rsid w:val="00932CC3"/>
    <w:rsid w:val="00933459"/>
    <w:rsid w:val="00934B4C"/>
    <w:rsid w:val="00935324"/>
    <w:rsid w:val="0093589A"/>
    <w:rsid w:val="00936862"/>
    <w:rsid w:val="00936FA3"/>
    <w:rsid w:val="009379F6"/>
    <w:rsid w:val="00941EEF"/>
    <w:rsid w:val="009430B4"/>
    <w:rsid w:val="00943B00"/>
    <w:rsid w:val="00944486"/>
    <w:rsid w:val="00944A0F"/>
    <w:rsid w:val="00944DFA"/>
    <w:rsid w:val="009452DE"/>
    <w:rsid w:val="0094537E"/>
    <w:rsid w:val="00945778"/>
    <w:rsid w:val="00945F0D"/>
    <w:rsid w:val="00946CFE"/>
    <w:rsid w:val="00947D27"/>
    <w:rsid w:val="00947FAB"/>
    <w:rsid w:val="009521CA"/>
    <w:rsid w:val="0095260A"/>
    <w:rsid w:val="00953953"/>
    <w:rsid w:val="00955E45"/>
    <w:rsid w:val="009577B2"/>
    <w:rsid w:val="00957E37"/>
    <w:rsid w:val="00960323"/>
    <w:rsid w:val="009608DF"/>
    <w:rsid w:val="0096125B"/>
    <w:rsid w:val="00961670"/>
    <w:rsid w:val="00963274"/>
    <w:rsid w:val="00963325"/>
    <w:rsid w:val="0096363F"/>
    <w:rsid w:val="00963AD0"/>
    <w:rsid w:val="009642E0"/>
    <w:rsid w:val="0096439B"/>
    <w:rsid w:val="00964899"/>
    <w:rsid w:val="009648BE"/>
    <w:rsid w:val="00965A65"/>
    <w:rsid w:val="0096609C"/>
    <w:rsid w:val="00966AC5"/>
    <w:rsid w:val="00966AFC"/>
    <w:rsid w:val="00967162"/>
    <w:rsid w:val="009707B7"/>
    <w:rsid w:val="009712B7"/>
    <w:rsid w:val="009712EB"/>
    <w:rsid w:val="00971D99"/>
    <w:rsid w:val="0097298F"/>
    <w:rsid w:val="009729C0"/>
    <w:rsid w:val="00972ACE"/>
    <w:rsid w:val="00974093"/>
    <w:rsid w:val="0097456D"/>
    <w:rsid w:val="00974AEC"/>
    <w:rsid w:val="00974B4A"/>
    <w:rsid w:val="00975C06"/>
    <w:rsid w:val="00975C71"/>
    <w:rsid w:val="0097640C"/>
    <w:rsid w:val="009764E0"/>
    <w:rsid w:val="00977A1B"/>
    <w:rsid w:val="00977CA4"/>
    <w:rsid w:val="00981623"/>
    <w:rsid w:val="009823DD"/>
    <w:rsid w:val="0098469C"/>
    <w:rsid w:val="00984C52"/>
    <w:rsid w:val="00985187"/>
    <w:rsid w:val="00985A5A"/>
    <w:rsid w:val="00986230"/>
    <w:rsid w:val="00986670"/>
    <w:rsid w:val="0098781B"/>
    <w:rsid w:val="00987A97"/>
    <w:rsid w:val="009905DF"/>
    <w:rsid w:val="00991002"/>
    <w:rsid w:val="00992354"/>
    <w:rsid w:val="00992F52"/>
    <w:rsid w:val="0099337C"/>
    <w:rsid w:val="009933CF"/>
    <w:rsid w:val="00993E1E"/>
    <w:rsid w:val="00994838"/>
    <w:rsid w:val="00994FF1"/>
    <w:rsid w:val="00995F0A"/>
    <w:rsid w:val="00996C80"/>
    <w:rsid w:val="00996EF0"/>
    <w:rsid w:val="00996FA0"/>
    <w:rsid w:val="00997539"/>
    <w:rsid w:val="00997711"/>
    <w:rsid w:val="009A0749"/>
    <w:rsid w:val="009A19D3"/>
    <w:rsid w:val="009A1A8C"/>
    <w:rsid w:val="009A257C"/>
    <w:rsid w:val="009A26FD"/>
    <w:rsid w:val="009A2D99"/>
    <w:rsid w:val="009A2E41"/>
    <w:rsid w:val="009A301D"/>
    <w:rsid w:val="009A4A9F"/>
    <w:rsid w:val="009A4B19"/>
    <w:rsid w:val="009A4DF9"/>
    <w:rsid w:val="009A53DC"/>
    <w:rsid w:val="009A6DA0"/>
    <w:rsid w:val="009A6E58"/>
    <w:rsid w:val="009A78EA"/>
    <w:rsid w:val="009A7DC2"/>
    <w:rsid w:val="009A7DC6"/>
    <w:rsid w:val="009B1658"/>
    <w:rsid w:val="009B18C5"/>
    <w:rsid w:val="009B27BB"/>
    <w:rsid w:val="009B2FE2"/>
    <w:rsid w:val="009B5FCC"/>
    <w:rsid w:val="009B617F"/>
    <w:rsid w:val="009B6D3B"/>
    <w:rsid w:val="009B747E"/>
    <w:rsid w:val="009C064F"/>
    <w:rsid w:val="009C1A93"/>
    <w:rsid w:val="009C1E91"/>
    <w:rsid w:val="009C1F89"/>
    <w:rsid w:val="009C27D0"/>
    <w:rsid w:val="009C35FC"/>
    <w:rsid w:val="009C36BD"/>
    <w:rsid w:val="009C3A38"/>
    <w:rsid w:val="009C3FFA"/>
    <w:rsid w:val="009C55F9"/>
    <w:rsid w:val="009C5880"/>
    <w:rsid w:val="009C5963"/>
    <w:rsid w:val="009C5C5D"/>
    <w:rsid w:val="009C67F4"/>
    <w:rsid w:val="009C69B5"/>
    <w:rsid w:val="009C6D4D"/>
    <w:rsid w:val="009C73D9"/>
    <w:rsid w:val="009D00FB"/>
    <w:rsid w:val="009D0B68"/>
    <w:rsid w:val="009D1BAC"/>
    <w:rsid w:val="009D202B"/>
    <w:rsid w:val="009D2B96"/>
    <w:rsid w:val="009D3050"/>
    <w:rsid w:val="009D322C"/>
    <w:rsid w:val="009D345D"/>
    <w:rsid w:val="009D3AA6"/>
    <w:rsid w:val="009D4491"/>
    <w:rsid w:val="009D4A06"/>
    <w:rsid w:val="009D5CB0"/>
    <w:rsid w:val="009D6399"/>
    <w:rsid w:val="009D77C7"/>
    <w:rsid w:val="009D7D3D"/>
    <w:rsid w:val="009E19DF"/>
    <w:rsid w:val="009E1A58"/>
    <w:rsid w:val="009E1B4D"/>
    <w:rsid w:val="009E20C7"/>
    <w:rsid w:val="009E2723"/>
    <w:rsid w:val="009E2D8C"/>
    <w:rsid w:val="009E4B2F"/>
    <w:rsid w:val="009E4CA9"/>
    <w:rsid w:val="009E52A1"/>
    <w:rsid w:val="009E5326"/>
    <w:rsid w:val="009E543D"/>
    <w:rsid w:val="009E652D"/>
    <w:rsid w:val="009E66C2"/>
    <w:rsid w:val="009E70BD"/>
    <w:rsid w:val="009E7549"/>
    <w:rsid w:val="009F0224"/>
    <w:rsid w:val="009F06FC"/>
    <w:rsid w:val="009F1550"/>
    <w:rsid w:val="009F158D"/>
    <w:rsid w:val="009F17EC"/>
    <w:rsid w:val="009F20B9"/>
    <w:rsid w:val="009F3B7D"/>
    <w:rsid w:val="009F43A2"/>
    <w:rsid w:val="009F6D49"/>
    <w:rsid w:val="009F7EC1"/>
    <w:rsid w:val="00A03F44"/>
    <w:rsid w:val="00A04633"/>
    <w:rsid w:val="00A04A29"/>
    <w:rsid w:val="00A05081"/>
    <w:rsid w:val="00A0578B"/>
    <w:rsid w:val="00A06CD1"/>
    <w:rsid w:val="00A06EB4"/>
    <w:rsid w:val="00A074AE"/>
    <w:rsid w:val="00A07A8C"/>
    <w:rsid w:val="00A106FE"/>
    <w:rsid w:val="00A118B4"/>
    <w:rsid w:val="00A118F9"/>
    <w:rsid w:val="00A11F51"/>
    <w:rsid w:val="00A1282B"/>
    <w:rsid w:val="00A12A88"/>
    <w:rsid w:val="00A14F60"/>
    <w:rsid w:val="00A159AF"/>
    <w:rsid w:val="00A1723E"/>
    <w:rsid w:val="00A17737"/>
    <w:rsid w:val="00A178E3"/>
    <w:rsid w:val="00A17DA9"/>
    <w:rsid w:val="00A17E7F"/>
    <w:rsid w:val="00A205A7"/>
    <w:rsid w:val="00A20F1A"/>
    <w:rsid w:val="00A210DD"/>
    <w:rsid w:val="00A21AA6"/>
    <w:rsid w:val="00A22AAD"/>
    <w:rsid w:val="00A230D7"/>
    <w:rsid w:val="00A255AE"/>
    <w:rsid w:val="00A262A7"/>
    <w:rsid w:val="00A2696B"/>
    <w:rsid w:val="00A278CD"/>
    <w:rsid w:val="00A30124"/>
    <w:rsid w:val="00A322B9"/>
    <w:rsid w:val="00A323AD"/>
    <w:rsid w:val="00A323FD"/>
    <w:rsid w:val="00A342C9"/>
    <w:rsid w:val="00A3485D"/>
    <w:rsid w:val="00A34D32"/>
    <w:rsid w:val="00A373EF"/>
    <w:rsid w:val="00A3749C"/>
    <w:rsid w:val="00A37556"/>
    <w:rsid w:val="00A3798E"/>
    <w:rsid w:val="00A37B72"/>
    <w:rsid w:val="00A37D15"/>
    <w:rsid w:val="00A400BB"/>
    <w:rsid w:val="00A40D7D"/>
    <w:rsid w:val="00A40E3F"/>
    <w:rsid w:val="00A41137"/>
    <w:rsid w:val="00A43A44"/>
    <w:rsid w:val="00A43E1D"/>
    <w:rsid w:val="00A43FAC"/>
    <w:rsid w:val="00A44676"/>
    <w:rsid w:val="00A44AAE"/>
    <w:rsid w:val="00A45300"/>
    <w:rsid w:val="00A45422"/>
    <w:rsid w:val="00A457F3"/>
    <w:rsid w:val="00A459A0"/>
    <w:rsid w:val="00A463CD"/>
    <w:rsid w:val="00A4653D"/>
    <w:rsid w:val="00A4667B"/>
    <w:rsid w:val="00A467B9"/>
    <w:rsid w:val="00A47D84"/>
    <w:rsid w:val="00A506F7"/>
    <w:rsid w:val="00A50D09"/>
    <w:rsid w:val="00A511B2"/>
    <w:rsid w:val="00A5147C"/>
    <w:rsid w:val="00A52484"/>
    <w:rsid w:val="00A53093"/>
    <w:rsid w:val="00A53FA9"/>
    <w:rsid w:val="00A54181"/>
    <w:rsid w:val="00A54A3B"/>
    <w:rsid w:val="00A54B1A"/>
    <w:rsid w:val="00A54DDD"/>
    <w:rsid w:val="00A55575"/>
    <w:rsid w:val="00A55ACC"/>
    <w:rsid w:val="00A55C61"/>
    <w:rsid w:val="00A56444"/>
    <w:rsid w:val="00A56D2E"/>
    <w:rsid w:val="00A623E1"/>
    <w:rsid w:val="00A62DE1"/>
    <w:rsid w:val="00A63596"/>
    <w:rsid w:val="00A6386A"/>
    <w:rsid w:val="00A644BE"/>
    <w:rsid w:val="00A645A4"/>
    <w:rsid w:val="00A65B4B"/>
    <w:rsid w:val="00A65DEB"/>
    <w:rsid w:val="00A66761"/>
    <w:rsid w:val="00A66EA3"/>
    <w:rsid w:val="00A67ABA"/>
    <w:rsid w:val="00A70012"/>
    <w:rsid w:val="00A70AC1"/>
    <w:rsid w:val="00A739F5"/>
    <w:rsid w:val="00A74018"/>
    <w:rsid w:val="00A742E1"/>
    <w:rsid w:val="00A74A81"/>
    <w:rsid w:val="00A74C5F"/>
    <w:rsid w:val="00A74D7F"/>
    <w:rsid w:val="00A75951"/>
    <w:rsid w:val="00A766A0"/>
    <w:rsid w:val="00A77DFD"/>
    <w:rsid w:val="00A80556"/>
    <w:rsid w:val="00A807A8"/>
    <w:rsid w:val="00A81521"/>
    <w:rsid w:val="00A8177C"/>
    <w:rsid w:val="00A81787"/>
    <w:rsid w:val="00A818A9"/>
    <w:rsid w:val="00A81BEB"/>
    <w:rsid w:val="00A82716"/>
    <w:rsid w:val="00A83B63"/>
    <w:rsid w:val="00A84435"/>
    <w:rsid w:val="00A8479E"/>
    <w:rsid w:val="00A84BCF"/>
    <w:rsid w:val="00A85F21"/>
    <w:rsid w:val="00A8674F"/>
    <w:rsid w:val="00A87A55"/>
    <w:rsid w:val="00A87D70"/>
    <w:rsid w:val="00A9006B"/>
    <w:rsid w:val="00A9203F"/>
    <w:rsid w:val="00A922E8"/>
    <w:rsid w:val="00A92CDC"/>
    <w:rsid w:val="00A93026"/>
    <w:rsid w:val="00A933EA"/>
    <w:rsid w:val="00A93658"/>
    <w:rsid w:val="00A95617"/>
    <w:rsid w:val="00A95A66"/>
    <w:rsid w:val="00A95E07"/>
    <w:rsid w:val="00A95F24"/>
    <w:rsid w:val="00A95F67"/>
    <w:rsid w:val="00A9622A"/>
    <w:rsid w:val="00A97164"/>
    <w:rsid w:val="00AA08D9"/>
    <w:rsid w:val="00AA09B0"/>
    <w:rsid w:val="00AA10A5"/>
    <w:rsid w:val="00AA22C4"/>
    <w:rsid w:val="00AA34E3"/>
    <w:rsid w:val="00AA3641"/>
    <w:rsid w:val="00AA3C3C"/>
    <w:rsid w:val="00AA3C59"/>
    <w:rsid w:val="00AA4CFF"/>
    <w:rsid w:val="00AA55E9"/>
    <w:rsid w:val="00AA56A7"/>
    <w:rsid w:val="00AA6751"/>
    <w:rsid w:val="00AA6B16"/>
    <w:rsid w:val="00AA6FF1"/>
    <w:rsid w:val="00AA7319"/>
    <w:rsid w:val="00AA732F"/>
    <w:rsid w:val="00AA7BD8"/>
    <w:rsid w:val="00AB05B3"/>
    <w:rsid w:val="00AB083F"/>
    <w:rsid w:val="00AB0C5E"/>
    <w:rsid w:val="00AB0E7C"/>
    <w:rsid w:val="00AB13A5"/>
    <w:rsid w:val="00AB144C"/>
    <w:rsid w:val="00AB2125"/>
    <w:rsid w:val="00AB297B"/>
    <w:rsid w:val="00AB29D1"/>
    <w:rsid w:val="00AB3297"/>
    <w:rsid w:val="00AB3C89"/>
    <w:rsid w:val="00AB3E80"/>
    <w:rsid w:val="00AB40BE"/>
    <w:rsid w:val="00AB40E4"/>
    <w:rsid w:val="00AB41D7"/>
    <w:rsid w:val="00AB4C27"/>
    <w:rsid w:val="00AB4FEB"/>
    <w:rsid w:val="00AB5E9F"/>
    <w:rsid w:val="00AB6C2B"/>
    <w:rsid w:val="00AB734A"/>
    <w:rsid w:val="00AB7F64"/>
    <w:rsid w:val="00AC1556"/>
    <w:rsid w:val="00AC23F0"/>
    <w:rsid w:val="00AC2B54"/>
    <w:rsid w:val="00AC380E"/>
    <w:rsid w:val="00AC58C1"/>
    <w:rsid w:val="00AC6653"/>
    <w:rsid w:val="00AC732A"/>
    <w:rsid w:val="00AC73F6"/>
    <w:rsid w:val="00AC7E93"/>
    <w:rsid w:val="00AC7F1D"/>
    <w:rsid w:val="00AD0061"/>
    <w:rsid w:val="00AD043B"/>
    <w:rsid w:val="00AD126D"/>
    <w:rsid w:val="00AD214C"/>
    <w:rsid w:val="00AD26AA"/>
    <w:rsid w:val="00AD31FB"/>
    <w:rsid w:val="00AD3B16"/>
    <w:rsid w:val="00AD4563"/>
    <w:rsid w:val="00AD5813"/>
    <w:rsid w:val="00AD71E8"/>
    <w:rsid w:val="00AD7331"/>
    <w:rsid w:val="00AD7654"/>
    <w:rsid w:val="00AE0EF9"/>
    <w:rsid w:val="00AE1540"/>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AF6C18"/>
    <w:rsid w:val="00AF7324"/>
    <w:rsid w:val="00B0011A"/>
    <w:rsid w:val="00B03890"/>
    <w:rsid w:val="00B03925"/>
    <w:rsid w:val="00B04FB9"/>
    <w:rsid w:val="00B059CA"/>
    <w:rsid w:val="00B06016"/>
    <w:rsid w:val="00B06A12"/>
    <w:rsid w:val="00B07EC2"/>
    <w:rsid w:val="00B100F0"/>
    <w:rsid w:val="00B115E4"/>
    <w:rsid w:val="00B11AB0"/>
    <w:rsid w:val="00B1282C"/>
    <w:rsid w:val="00B13184"/>
    <w:rsid w:val="00B13977"/>
    <w:rsid w:val="00B15369"/>
    <w:rsid w:val="00B157FE"/>
    <w:rsid w:val="00B163CB"/>
    <w:rsid w:val="00B1677C"/>
    <w:rsid w:val="00B16B9B"/>
    <w:rsid w:val="00B16C5B"/>
    <w:rsid w:val="00B16D4C"/>
    <w:rsid w:val="00B16EE2"/>
    <w:rsid w:val="00B17897"/>
    <w:rsid w:val="00B17E01"/>
    <w:rsid w:val="00B212AB"/>
    <w:rsid w:val="00B213B1"/>
    <w:rsid w:val="00B215E6"/>
    <w:rsid w:val="00B21F03"/>
    <w:rsid w:val="00B23173"/>
    <w:rsid w:val="00B23633"/>
    <w:rsid w:val="00B240A9"/>
    <w:rsid w:val="00B249C4"/>
    <w:rsid w:val="00B251F0"/>
    <w:rsid w:val="00B259DB"/>
    <w:rsid w:val="00B261B1"/>
    <w:rsid w:val="00B2648C"/>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03E2"/>
    <w:rsid w:val="00B418BB"/>
    <w:rsid w:val="00B44177"/>
    <w:rsid w:val="00B45487"/>
    <w:rsid w:val="00B4634C"/>
    <w:rsid w:val="00B466D9"/>
    <w:rsid w:val="00B4671D"/>
    <w:rsid w:val="00B471B2"/>
    <w:rsid w:val="00B47977"/>
    <w:rsid w:val="00B509B0"/>
    <w:rsid w:val="00B50E11"/>
    <w:rsid w:val="00B51FA1"/>
    <w:rsid w:val="00B52754"/>
    <w:rsid w:val="00B53CB8"/>
    <w:rsid w:val="00B53F61"/>
    <w:rsid w:val="00B540D6"/>
    <w:rsid w:val="00B54429"/>
    <w:rsid w:val="00B54566"/>
    <w:rsid w:val="00B56077"/>
    <w:rsid w:val="00B561F5"/>
    <w:rsid w:val="00B57151"/>
    <w:rsid w:val="00B57940"/>
    <w:rsid w:val="00B57C7B"/>
    <w:rsid w:val="00B57E6D"/>
    <w:rsid w:val="00B6002B"/>
    <w:rsid w:val="00B60ADD"/>
    <w:rsid w:val="00B60D59"/>
    <w:rsid w:val="00B6141F"/>
    <w:rsid w:val="00B6339D"/>
    <w:rsid w:val="00B6378D"/>
    <w:rsid w:val="00B64533"/>
    <w:rsid w:val="00B65B38"/>
    <w:rsid w:val="00B66014"/>
    <w:rsid w:val="00B664E7"/>
    <w:rsid w:val="00B672F0"/>
    <w:rsid w:val="00B67741"/>
    <w:rsid w:val="00B678E5"/>
    <w:rsid w:val="00B67A37"/>
    <w:rsid w:val="00B703B8"/>
    <w:rsid w:val="00B70C57"/>
    <w:rsid w:val="00B71C88"/>
    <w:rsid w:val="00B71CEF"/>
    <w:rsid w:val="00B71E3A"/>
    <w:rsid w:val="00B73185"/>
    <w:rsid w:val="00B73601"/>
    <w:rsid w:val="00B737ED"/>
    <w:rsid w:val="00B74F29"/>
    <w:rsid w:val="00B75D4A"/>
    <w:rsid w:val="00B773BA"/>
    <w:rsid w:val="00B77987"/>
    <w:rsid w:val="00B81BCD"/>
    <w:rsid w:val="00B83E24"/>
    <w:rsid w:val="00B8431B"/>
    <w:rsid w:val="00B843F1"/>
    <w:rsid w:val="00B84AA9"/>
    <w:rsid w:val="00B862AB"/>
    <w:rsid w:val="00B86FCF"/>
    <w:rsid w:val="00B87B3B"/>
    <w:rsid w:val="00B87CAD"/>
    <w:rsid w:val="00B90339"/>
    <w:rsid w:val="00B906BE"/>
    <w:rsid w:val="00B906F0"/>
    <w:rsid w:val="00B9191A"/>
    <w:rsid w:val="00B91A59"/>
    <w:rsid w:val="00B92525"/>
    <w:rsid w:val="00B92EB8"/>
    <w:rsid w:val="00B93651"/>
    <w:rsid w:val="00B93E80"/>
    <w:rsid w:val="00B942D5"/>
    <w:rsid w:val="00B94FA9"/>
    <w:rsid w:val="00B954CC"/>
    <w:rsid w:val="00B95E47"/>
    <w:rsid w:val="00B95F8E"/>
    <w:rsid w:val="00B95FDB"/>
    <w:rsid w:val="00B96285"/>
    <w:rsid w:val="00B97202"/>
    <w:rsid w:val="00B974C2"/>
    <w:rsid w:val="00B977B0"/>
    <w:rsid w:val="00B9788A"/>
    <w:rsid w:val="00B97C3D"/>
    <w:rsid w:val="00B97FAD"/>
    <w:rsid w:val="00BA0ABD"/>
    <w:rsid w:val="00BA15BB"/>
    <w:rsid w:val="00BA175A"/>
    <w:rsid w:val="00BA1E11"/>
    <w:rsid w:val="00BA235E"/>
    <w:rsid w:val="00BA24A0"/>
    <w:rsid w:val="00BA3E79"/>
    <w:rsid w:val="00BA446A"/>
    <w:rsid w:val="00BA54A5"/>
    <w:rsid w:val="00BA5F95"/>
    <w:rsid w:val="00BA6FEF"/>
    <w:rsid w:val="00BB02B9"/>
    <w:rsid w:val="00BB0D05"/>
    <w:rsid w:val="00BB1E59"/>
    <w:rsid w:val="00BB2108"/>
    <w:rsid w:val="00BB2B57"/>
    <w:rsid w:val="00BB3201"/>
    <w:rsid w:val="00BB3643"/>
    <w:rsid w:val="00BB3710"/>
    <w:rsid w:val="00BB3DF8"/>
    <w:rsid w:val="00BB412E"/>
    <w:rsid w:val="00BB4974"/>
    <w:rsid w:val="00BB4DB2"/>
    <w:rsid w:val="00BB5D06"/>
    <w:rsid w:val="00BB7CA6"/>
    <w:rsid w:val="00BC1562"/>
    <w:rsid w:val="00BC18C0"/>
    <w:rsid w:val="00BC1B5E"/>
    <w:rsid w:val="00BC1B94"/>
    <w:rsid w:val="00BC1D93"/>
    <w:rsid w:val="00BC2DF4"/>
    <w:rsid w:val="00BC423C"/>
    <w:rsid w:val="00BC44F9"/>
    <w:rsid w:val="00BC56A8"/>
    <w:rsid w:val="00BC57AE"/>
    <w:rsid w:val="00BC5DEB"/>
    <w:rsid w:val="00BC671F"/>
    <w:rsid w:val="00BC676C"/>
    <w:rsid w:val="00BC74E6"/>
    <w:rsid w:val="00BC76D1"/>
    <w:rsid w:val="00BC7726"/>
    <w:rsid w:val="00BD00D2"/>
    <w:rsid w:val="00BD042A"/>
    <w:rsid w:val="00BD04D7"/>
    <w:rsid w:val="00BD205B"/>
    <w:rsid w:val="00BD23B9"/>
    <w:rsid w:val="00BD2CC4"/>
    <w:rsid w:val="00BD3604"/>
    <w:rsid w:val="00BD372C"/>
    <w:rsid w:val="00BD46ED"/>
    <w:rsid w:val="00BD4889"/>
    <w:rsid w:val="00BD4ACB"/>
    <w:rsid w:val="00BD4BF6"/>
    <w:rsid w:val="00BD57BC"/>
    <w:rsid w:val="00BD5F2B"/>
    <w:rsid w:val="00BD5F90"/>
    <w:rsid w:val="00BD7E1A"/>
    <w:rsid w:val="00BD7F21"/>
    <w:rsid w:val="00BE019B"/>
    <w:rsid w:val="00BE18DC"/>
    <w:rsid w:val="00BE1B1B"/>
    <w:rsid w:val="00BE20C3"/>
    <w:rsid w:val="00BE293B"/>
    <w:rsid w:val="00BE2B29"/>
    <w:rsid w:val="00BE41FB"/>
    <w:rsid w:val="00BE48C9"/>
    <w:rsid w:val="00BE54BA"/>
    <w:rsid w:val="00BE5913"/>
    <w:rsid w:val="00BE5AA3"/>
    <w:rsid w:val="00BE694B"/>
    <w:rsid w:val="00BE7326"/>
    <w:rsid w:val="00BE7635"/>
    <w:rsid w:val="00BE765E"/>
    <w:rsid w:val="00BF0B61"/>
    <w:rsid w:val="00BF148F"/>
    <w:rsid w:val="00BF27EA"/>
    <w:rsid w:val="00BF319F"/>
    <w:rsid w:val="00BF3DB8"/>
    <w:rsid w:val="00BF3F87"/>
    <w:rsid w:val="00BF45A4"/>
    <w:rsid w:val="00BF5F32"/>
    <w:rsid w:val="00BF606A"/>
    <w:rsid w:val="00BF6105"/>
    <w:rsid w:val="00BF6D98"/>
    <w:rsid w:val="00BF728D"/>
    <w:rsid w:val="00C000CA"/>
    <w:rsid w:val="00C007FE"/>
    <w:rsid w:val="00C01167"/>
    <w:rsid w:val="00C020F6"/>
    <w:rsid w:val="00C02212"/>
    <w:rsid w:val="00C02CB0"/>
    <w:rsid w:val="00C032A3"/>
    <w:rsid w:val="00C0356C"/>
    <w:rsid w:val="00C0437B"/>
    <w:rsid w:val="00C050EE"/>
    <w:rsid w:val="00C05AB9"/>
    <w:rsid w:val="00C060BD"/>
    <w:rsid w:val="00C063E9"/>
    <w:rsid w:val="00C064DB"/>
    <w:rsid w:val="00C07B4E"/>
    <w:rsid w:val="00C113DF"/>
    <w:rsid w:val="00C116FF"/>
    <w:rsid w:val="00C12549"/>
    <w:rsid w:val="00C12698"/>
    <w:rsid w:val="00C12839"/>
    <w:rsid w:val="00C13139"/>
    <w:rsid w:val="00C13E87"/>
    <w:rsid w:val="00C14A53"/>
    <w:rsid w:val="00C14E43"/>
    <w:rsid w:val="00C16080"/>
    <w:rsid w:val="00C16521"/>
    <w:rsid w:val="00C17394"/>
    <w:rsid w:val="00C17917"/>
    <w:rsid w:val="00C17CB3"/>
    <w:rsid w:val="00C17FC9"/>
    <w:rsid w:val="00C21B6F"/>
    <w:rsid w:val="00C21E91"/>
    <w:rsid w:val="00C221F0"/>
    <w:rsid w:val="00C23836"/>
    <w:rsid w:val="00C2443F"/>
    <w:rsid w:val="00C24483"/>
    <w:rsid w:val="00C24BD6"/>
    <w:rsid w:val="00C25135"/>
    <w:rsid w:val="00C25DA8"/>
    <w:rsid w:val="00C26E02"/>
    <w:rsid w:val="00C274A6"/>
    <w:rsid w:val="00C27AFF"/>
    <w:rsid w:val="00C30AB5"/>
    <w:rsid w:val="00C30B97"/>
    <w:rsid w:val="00C31139"/>
    <w:rsid w:val="00C32390"/>
    <w:rsid w:val="00C32B6F"/>
    <w:rsid w:val="00C32C6F"/>
    <w:rsid w:val="00C34518"/>
    <w:rsid w:val="00C3475C"/>
    <w:rsid w:val="00C34CE6"/>
    <w:rsid w:val="00C35234"/>
    <w:rsid w:val="00C352DD"/>
    <w:rsid w:val="00C3532C"/>
    <w:rsid w:val="00C353A7"/>
    <w:rsid w:val="00C35EB0"/>
    <w:rsid w:val="00C36191"/>
    <w:rsid w:val="00C37F40"/>
    <w:rsid w:val="00C4188B"/>
    <w:rsid w:val="00C42D25"/>
    <w:rsid w:val="00C42E5C"/>
    <w:rsid w:val="00C44437"/>
    <w:rsid w:val="00C452A7"/>
    <w:rsid w:val="00C4568C"/>
    <w:rsid w:val="00C47180"/>
    <w:rsid w:val="00C47CBA"/>
    <w:rsid w:val="00C50E8C"/>
    <w:rsid w:val="00C5183C"/>
    <w:rsid w:val="00C52EC1"/>
    <w:rsid w:val="00C53AAD"/>
    <w:rsid w:val="00C53B04"/>
    <w:rsid w:val="00C53BF9"/>
    <w:rsid w:val="00C53E63"/>
    <w:rsid w:val="00C548B0"/>
    <w:rsid w:val="00C5573A"/>
    <w:rsid w:val="00C57156"/>
    <w:rsid w:val="00C60843"/>
    <w:rsid w:val="00C61DB0"/>
    <w:rsid w:val="00C61FB8"/>
    <w:rsid w:val="00C62724"/>
    <w:rsid w:val="00C6331D"/>
    <w:rsid w:val="00C63ACA"/>
    <w:rsid w:val="00C64566"/>
    <w:rsid w:val="00C64E72"/>
    <w:rsid w:val="00C6564B"/>
    <w:rsid w:val="00C65C8A"/>
    <w:rsid w:val="00C6633C"/>
    <w:rsid w:val="00C666F5"/>
    <w:rsid w:val="00C66CB8"/>
    <w:rsid w:val="00C70369"/>
    <w:rsid w:val="00C7069A"/>
    <w:rsid w:val="00C71DA2"/>
    <w:rsid w:val="00C72742"/>
    <w:rsid w:val="00C72F71"/>
    <w:rsid w:val="00C74474"/>
    <w:rsid w:val="00C754B7"/>
    <w:rsid w:val="00C75997"/>
    <w:rsid w:val="00C76D43"/>
    <w:rsid w:val="00C77C6E"/>
    <w:rsid w:val="00C8026E"/>
    <w:rsid w:val="00C80356"/>
    <w:rsid w:val="00C8069C"/>
    <w:rsid w:val="00C80E09"/>
    <w:rsid w:val="00C81696"/>
    <w:rsid w:val="00C82450"/>
    <w:rsid w:val="00C82C02"/>
    <w:rsid w:val="00C833F9"/>
    <w:rsid w:val="00C834CB"/>
    <w:rsid w:val="00C83712"/>
    <w:rsid w:val="00C83A49"/>
    <w:rsid w:val="00C866D0"/>
    <w:rsid w:val="00C87B06"/>
    <w:rsid w:val="00C9055F"/>
    <w:rsid w:val="00C9215D"/>
    <w:rsid w:val="00C9266F"/>
    <w:rsid w:val="00C92A5C"/>
    <w:rsid w:val="00C931F2"/>
    <w:rsid w:val="00C938C4"/>
    <w:rsid w:val="00C93D5D"/>
    <w:rsid w:val="00C93F0E"/>
    <w:rsid w:val="00C94121"/>
    <w:rsid w:val="00C94C7C"/>
    <w:rsid w:val="00C95C7C"/>
    <w:rsid w:val="00C95E33"/>
    <w:rsid w:val="00C9674A"/>
    <w:rsid w:val="00C96A25"/>
    <w:rsid w:val="00C96DD9"/>
    <w:rsid w:val="00CA00BF"/>
    <w:rsid w:val="00CA04B3"/>
    <w:rsid w:val="00CA0BC6"/>
    <w:rsid w:val="00CA0D5C"/>
    <w:rsid w:val="00CA1857"/>
    <w:rsid w:val="00CA4A84"/>
    <w:rsid w:val="00CA4CE6"/>
    <w:rsid w:val="00CA55A4"/>
    <w:rsid w:val="00CA5FEB"/>
    <w:rsid w:val="00CA622E"/>
    <w:rsid w:val="00CA6D81"/>
    <w:rsid w:val="00CA707B"/>
    <w:rsid w:val="00CB02F9"/>
    <w:rsid w:val="00CB0553"/>
    <w:rsid w:val="00CB2A75"/>
    <w:rsid w:val="00CB3688"/>
    <w:rsid w:val="00CB483D"/>
    <w:rsid w:val="00CB5B66"/>
    <w:rsid w:val="00CB6366"/>
    <w:rsid w:val="00CB675C"/>
    <w:rsid w:val="00CB6D1C"/>
    <w:rsid w:val="00CB6F91"/>
    <w:rsid w:val="00CB7472"/>
    <w:rsid w:val="00CB78B8"/>
    <w:rsid w:val="00CB7BBA"/>
    <w:rsid w:val="00CC0059"/>
    <w:rsid w:val="00CC0121"/>
    <w:rsid w:val="00CC08A1"/>
    <w:rsid w:val="00CC12AB"/>
    <w:rsid w:val="00CC1894"/>
    <w:rsid w:val="00CC288B"/>
    <w:rsid w:val="00CC2BD6"/>
    <w:rsid w:val="00CC3817"/>
    <w:rsid w:val="00CC409F"/>
    <w:rsid w:val="00CC5DEC"/>
    <w:rsid w:val="00CC60C5"/>
    <w:rsid w:val="00CC7D58"/>
    <w:rsid w:val="00CC7EDA"/>
    <w:rsid w:val="00CD01CD"/>
    <w:rsid w:val="00CD0255"/>
    <w:rsid w:val="00CD0746"/>
    <w:rsid w:val="00CD14CD"/>
    <w:rsid w:val="00CD183C"/>
    <w:rsid w:val="00CD3472"/>
    <w:rsid w:val="00CD3BC4"/>
    <w:rsid w:val="00CD3E82"/>
    <w:rsid w:val="00CD5201"/>
    <w:rsid w:val="00CD533A"/>
    <w:rsid w:val="00CD5A10"/>
    <w:rsid w:val="00CD61EB"/>
    <w:rsid w:val="00CD6B40"/>
    <w:rsid w:val="00CD76A6"/>
    <w:rsid w:val="00CE1731"/>
    <w:rsid w:val="00CE3E54"/>
    <w:rsid w:val="00CE3F1E"/>
    <w:rsid w:val="00CE4015"/>
    <w:rsid w:val="00CE4895"/>
    <w:rsid w:val="00CE4A28"/>
    <w:rsid w:val="00CE5B21"/>
    <w:rsid w:val="00CE67EE"/>
    <w:rsid w:val="00CE6ABE"/>
    <w:rsid w:val="00CE7409"/>
    <w:rsid w:val="00CE792E"/>
    <w:rsid w:val="00CF0375"/>
    <w:rsid w:val="00CF03C4"/>
    <w:rsid w:val="00CF0584"/>
    <w:rsid w:val="00CF06D1"/>
    <w:rsid w:val="00CF087F"/>
    <w:rsid w:val="00CF0F05"/>
    <w:rsid w:val="00CF22DF"/>
    <w:rsid w:val="00CF237C"/>
    <w:rsid w:val="00CF264C"/>
    <w:rsid w:val="00CF29EA"/>
    <w:rsid w:val="00CF2F65"/>
    <w:rsid w:val="00CF45D4"/>
    <w:rsid w:val="00CF4D89"/>
    <w:rsid w:val="00CF52B5"/>
    <w:rsid w:val="00CF5D2C"/>
    <w:rsid w:val="00CF68FE"/>
    <w:rsid w:val="00CF721E"/>
    <w:rsid w:val="00CF7F16"/>
    <w:rsid w:val="00CF7FBD"/>
    <w:rsid w:val="00D01A75"/>
    <w:rsid w:val="00D02B3A"/>
    <w:rsid w:val="00D035B7"/>
    <w:rsid w:val="00D03CD9"/>
    <w:rsid w:val="00D03D7F"/>
    <w:rsid w:val="00D056D7"/>
    <w:rsid w:val="00D0679D"/>
    <w:rsid w:val="00D06833"/>
    <w:rsid w:val="00D07793"/>
    <w:rsid w:val="00D07FDC"/>
    <w:rsid w:val="00D105A1"/>
    <w:rsid w:val="00D10729"/>
    <w:rsid w:val="00D10C4A"/>
    <w:rsid w:val="00D11E43"/>
    <w:rsid w:val="00D12B3C"/>
    <w:rsid w:val="00D13388"/>
    <w:rsid w:val="00D13712"/>
    <w:rsid w:val="00D137AE"/>
    <w:rsid w:val="00D13EF5"/>
    <w:rsid w:val="00D14565"/>
    <w:rsid w:val="00D14DBC"/>
    <w:rsid w:val="00D15963"/>
    <w:rsid w:val="00D167E5"/>
    <w:rsid w:val="00D168FC"/>
    <w:rsid w:val="00D171F4"/>
    <w:rsid w:val="00D17730"/>
    <w:rsid w:val="00D203FC"/>
    <w:rsid w:val="00D21409"/>
    <w:rsid w:val="00D21C6E"/>
    <w:rsid w:val="00D21ECA"/>
    <w:rsid w:val="00D22394"/>
    <w:rsid w:val="00D2262A"/>
    <w:rsid w:val="00D2339E"/>
    <w:rsid w:val="00D2366C"/>
    <w:rsid w:val="00D239A2"/>
    <w:rsid w:val="00D25055"/>
    <w:rsid w:val="00D25D17"/>
    <w:rsid w:val="00D2738E"/>
    <w:rsid w:val="00D27907"/>
    <w:rsid w:val="00D27DDA"/>
    <w:rsid w:val="00D301C3"/>
    <w:rsid w:val="00D308B5"/>
    <w:rsid w:val="00D31C1A"/>
    <w:rsid w:val="00D31D3C"/>
    <w:rsid w:val="00D322B9"/>
    <w:rsid w:val="00D32BFB"/>
    <w:rsid w:val="00D32CC7"/>
    <w:rsid w:val="00D32F44"/>
    <w:rsid w:val="00D33360"/>
    <w:rsid w:val="00D33918"/>
    <w:rsid w:val="00D33E96"/>
    <w:rsid w:val="00D344CD"/>
    <w:rsid w:val="00D34B2F"/>
    <w:rsid w:val="00D35157"/>
    <w:rsid w:val="00D3525E"/>
    <w:rsid w:val="00D353E5"/>
    <w:rsid w:val="00D3574C"/>
    <w:rsid w:val="00D36D7E"/>
    <w:rsid w:val="00D36EF3"/>
    <w:rsid w:val="00D370EA"/>
    <w:rsid w:val="00D37386"/>
    <w:rsid w:val="00D3767A"/>
    <w:rsid w:val="00D37B80"/>
    <w:rsid w:val="00D37D53"/>
    <w:rsid w:val="00D40F02"/>
    <w:rsid w:val="00D426E5"/>
    <w:rsid w:val="00D42CF8"/>
    <w:rsid w:val="00D4340D"/>
    <w:rsid w:val="00D43F4D"/>
    <w:rsid w:val="00D466A4"/>
    <w:rsid w:val="00D51BE2"/>
    <w:rsid w:val="00D539C8"/>
    <w:rsid w:val="00D54FF2"/>
    <w:rsid w:val="00D5547E"/>
    <w:rsid w:val="00D60AC3"/>
    <w:rsid w:val="00D60CE1"/>
    <w:rsid w:val="00D6308A"/>
    <w:rsid w:val="00D6367B"/>
    <w:rsid w:val="00D663D8"/>
    <w:rsid w:val="00D66B2D"/>
    <w:rsid w:val="00D67072"/>
    <w:rsid w:val="00D67974"/>
    <w:rsid w:val="00D70273"/>
    <w:rsid w:val="00D70B65"/>
    <w:rsid w:val="00D70DA2"/>
    <w:rsid w:val="00D71522"/>
    <w:rsid w:val="00D7273A"/>
    <w:rsid w:val="00D73031"/>
    <w:rsid w:val="00D73FED"/>
    <w:rsid w:val="00D74DAB"/>
    <w:rsid w:val="00D7524F"/>
    <w:rsid w:val="00D75B25"/>
    <w:rsid w:val="00D76E5A"/>
    <w:rsid w:val="00D80932"/>
    <w:rsid w:val="00D8149E"/>
    <w:rsid w:val="00D8151B"/>
    <w:rsid w:val="00D81875"/>
    <w:rsid w:val="00D81FA0"/>
    <w:rsid w:val="00D82A9B"/>
    <w:rsid w:val="00D82BE6"/>
    <w:rsid w:val="00D82DEB"/>
    <w:rsid w:val="00D83C4D"/>
    <w:rsid w:val="00D85A52"/>
    <w:rsid w:val="00D86B2A"/>
    <w:rsid w:val="00D86F64"/>
    <w:rsid w:val="00D873F6"/>
    <w:rsid w:val="00D879B1"/>
    <w:rsid w:val="00D902C2"/>
    <w:rsid w:val="00D90950"/>
    <w:rsid w:val="00D90A3C"/>
    <w:rsid w:val="00D90C21"/>
    <w:rsid w:val="00D90E27"/>
    <w:rsid w:val="00D91529"/>
    <w:rsid w:val="00D92E95"/>
    <w:rsid w:val="00D941FF"/>
    <w:rsid w:val="00D94241"/>
    <w:rsid w:val="00D94465"/>
    <w:rsid w:val="00D945DB"/>
    <w:rsid w:val="00D947CD"/>
    <w:rsid w:val="00D954B1"/>
    <w:rsid w:val="00D955A3"/>
    <w:rsid w:val="00D955C1"/>
    <w:rsid w:val="00D9647F"/>
    <w:rsid w:val="00D972EB"/>
    <w:rsid w:val="00DA04D4"/>
    <w:rsid w:val="00DA179D"/>
    <w:rsid w:val="00DA1EE0"/>
    <w:rsid w:val="00DA1F34"/>
    <w:rsid w:val="00DA25A2"/>
    <w:rsid w:val="00DA2C70"/>
    <w:rsid w:val="00DA2CB1"/>
    <w:rsid w:val="00DA39AD"/>
    <w:rsid w:val="00DA3EDE"/>
    <w:rsid w:val="00DA3F0C"/>
    <w:rsid w:val="00DA52C6"/>
    <w:rsid w:val="00DA52F8"/>
    <w:rsid w:val="00DA651C"/>
    <w:rsid w:val="00DA7DE6"/>
    <w:rsid w:val="00DB01A3"/>
    <w:rsid w:val="00DB072A"/>
    <w:rsid w:val="00DB0B71"/>
    <w:rsid w:val="00DB1629"/>
    <w:rsid w:val="00DB25A7"/>
    <w:rsid w:val="00DB3559"/>
    <w:rsid w:val="00DB666B"/>
    <w:rsid w:val="00DB71BD"/>
    <w:rsid w:val="00DB787C"/>
    <w:rsid w:val="00DB7A7C"/>
    <w:rsid w:val="00DB7DDC"/>
    <w:rsid w:val="00DC1A06"/>
    <w:rsid w:val="00DC214B"/>
    <w:rsid w:val="00DC507C"/>
    <w:rsid w:val="00DC564B"/>
    <w:rsid w:val="00DC65B9"/>
    <w:rsid w:val="00DC68E1"/>
    <w:rsid w:val="00DC7A92"/>
    <w:rsid w:val="00DC7CC4"/>
    <w:rsid w:val="00DD03C5"/>
    <w:rsid w:val="00DD05F6"/>
    <w:rsid w:val="00DD0BF0"/>
    <w:rsid w:val="00DD1CDC"/>
    <w:rsid w:val="00DD3A2B"/>
    <w:rsid w:val="00DD3A7E"/>
    <w:rsid w:val="00DD3C8F"/>
    <w:rsid w:val="00DD45A2"/>
    <w:rsid w:val="00DD6531"/>
    <w:rsid w:val="00DD7189"/>
    <w:rsid w:val="00DE020D"/>
    <w:rsid w:val="00DE0A04"/>
    <w:rsid w:val="00DE48CE"/>
    <w:rsid w:val="00DE4B36"/>
    <w:rsid w:val="00DE68A0"/>
    <w:rsid w:val="00DE6CE6"/>
    <w:rsid w:val="00DE70ED"/>
    <w:rsid w:val="00DE7F3F"/>
    <w:rsid w:val="00DF0604"/>
    <w:rsid w:val="00DF0657"/>
    <w:rsid w:val="00DF06B9"/>
    <w:rsid w:val="00DF0B22"/>
    <w:rsid w:val="00DF2855"/>
    <w:rsid w:val="00DF2AD4"/>
    <w:rsid w:val="00DF3C4C"/>
    <w:rsid w:val="00DF4310"/>
    <w:rsid w:val="00DF4C35"/>
    <w:rsid w:val="00DF51EE"/>
    <w:rsid w:val="00DF53BA"/>
    <w:rsid w:val="00DF5C99"/>
    <w:rsid w:val="00DF5E85"/>
    <w:rsid w:val="00DF6FE1"/>
    <w:rsid w:val="00DF74C3"/>
    <w:rsid w:val="00DF751C"/>
    <w:rsid w:val="00DF7C24"/>
    <w:rsid w:val="00E00A1B"/>
    <w:rsid w:val="00E01625"/>
    <w:rsid w:val="00E0163E"/>
    <w:rsid w:val="00E029CF"/>
    <w:rsid w:val="00E03CAC"/>
    <w:rsid w:val="00E03DB0"/>
    <w:rsid w:val="00E04392"/>
    <w:rsid w:val="00E0515A"/>
    <w:rsid w:val="00E073A1"/>
    <w:rsid w:val="00E07B61"/>
    <w:rsid w:val="00E07F31"/>
    <w:rsid w:val="00E10488"/>
    <w:rsid w:val="00E11881"/>
    <w:rsid w:val="00E1218E"/>
    <w:rsid w:val="00E12A6D"/>
    <w:rsid w:val="00E12B1F"/>
    <w:rsid w:val="00E12EA8"/>
    <w:rsid w:val="00E12EDC"/>
    <w:rsid w:val="00E133FA"/>
    <w:rsid w:val="00E161E4"/>
    <w:rsid w:val="00E16650"/>
    <w:rsid w:val="00E168AE"/>
    <w:rsid w:val="00E176DD"/>
    <w:rsid w:val="00E17DAD"/>
    <w:rsid w:val="00E20849"/>
    <w:rsid w:val="00E210C0"/>
    <w:rsid w:val="00E21227"/>
    <w:rsid w:val="00E22751"/>
    <w:rsid w:val="00E22936"/>
    <w:rsid w:val="00E22B58"/>
    <w:rsid w:val="00E23765"/>
    <w:rsid w:val="00E255EB"/>
    <w:rsid w:val="00E25768"/>
    <w:rsid w:val="00E26F2A"/>
    <w:rsid w:val="00E26F93"/>
    <w:rsid w:val="00E275D5"/>
    <w:rsid w:val="00E3000B"/>
    <w:rsid w:val="00E303CA"/>
    <w:rsid w:val="00E306C4"/>
    <w:rsid w:val="00E31EA5"/>
    <w:rsid w:val="00E32389"/>
    <w:rsid w:val="00E33CC8"/>
    <w:rsid w:val="00E35724"/>
    <w:rsid w:val="00E36219"/>
    <w:rsid w:val="00E36A5F"/>
    <w:rsid w:val="00E36B68"/>
    <w:rsid w:val="00E36FD1"/>
    <w:rsid w:val="00E3729E"/>
    <w:rsid w:val="00E373F1"/>
    <w:rsid w:val="00E37896"/>
    <w:rsid w:val="00E4183B"/>
    <w:rsid w:val="00E4202D"/>
    <w:rsid w:val="00E424F1"/>
    <w:rsid w:val="00E42C37"/>
    <w:rsid w:val="00E43303"/>
    <w:rsid w:val="00E43A06"/>
    <w:rsid w:val="00E43B19"/>
    <w:rsid w:val="00E4446D"/>
    <w:rsid w:val="00E45132"/>
    <w:rsid w:val="00E454FD"/>
    <w:rsid w:val="00E455EF"/>
    <w:rsid w:val="00E466DC"/>
    <w:rsid w:val="00E46BDE"/>
    <w:rsid w:val="00E46DC1"/>
    <w:rsid w:val="00E47A7D"/>
    <w:rsid w:val="00E500C3"/>
    <w:rsid w:val="00E50549"/>
    <w:rsid w:val="00E51A27"/>
    <w:rsid w:val="00E536A4"/>
    <w:rsid w:val="00E53CCA"/>
    <w:rsid w:val="00E53E7A"/>
    <w:rsid w:val="00E5403F"/>
    <w:rsid w:val="00E55873"/>
    <w:rsid w:val="00E55A74"/>
    <w:rsid w:val="00E55DDF"/>
    <w:rsid w:val="00E55EE0"/>
    <w:rsid w:val="00E56A23"/>
    <w:rsid w:val="00E57930"/>
    <w:rsid w:val="00E57FAE"/>
    <w:rsid w:val="00E6022B"/>
    <w:rsid w:val="00E60916"/>
    <w:rsid w:val="00E610A2"/>
    <w:rsid w:val="00E627E9"/>
    <w:rsid w:val="00E639AE"/>
    <w:rsid w:val="00E639B3"/>
    <w:rsid w:val="00E6435E"/>
    <w:rsid w:val="00E65113"/>
    <w:rsid w:val="00E6519B"/>
    <w:rsid w:val="00E656FF"/>
    <w:rsid w:val="00E669C8"/>
    <w:rsid w:val="00E676F5"/>
    <w:rsid w:val="00E67726"/>
    <w:rsid w:val="00E67D86"/>
    <w:rsid w:val="00E70097"/>
    <w:rsid w:val="00E70219"/>
    <w:rsid w:val="00E70D8A"/>
    <w:rsid w:val="00E70DA1"/>
    <w:rsid w:val="00E71EB4"/>
    <w:rsid w:val="00E726CA"/>
    <w:rsid w:val="00E729CC"/>
    <w:rsid w:val="00E72BFC"/>
    <w:rsid w:val="00E72CE6"/>
    <w:rsid w:val="00E72E10"/>
    <w:rsid w:val="00E72FEA"/>
    <w:rsid w:val="00E73BCC"/>
    <w:rsid w:val="00E75329"/>
    <w:rsid w:val="00E762BE"/>
    <w:rsid w:val="00E7724C"/>
    <w:rsid w:val="00E774CB"/>
    <w:rsid w:val="00E801D1"/>
    <w:rsid w:val="00E8101B"/>
    <w:rsid w:val="00E81234"/>
    <w:rsid w:val="00E81A40"/>
    <w:rsid w:val="00E81CA7"/>
    <w:rsid w:val="00E83E42"/>
    <w:rsid w:val="00E844C5"/>
    <w:rsid w:val="00E8483D"/>
    <w:rsid w:val="00E84AC8"/>
    <w:rsid w:val="00E85310"/>
    <w:rsid w:val="00E85892"/>
    <w:rsid w:val="00E8705C"/>
    <w:rsid w:val="00E9103C"/>
    <w:rsid w:val="00E91317"/>
    <w:rsid w:val="00E913AF"/>
    <w:rsid w:val="00E91477"/>
    <w:rsid w:val="00E91BCB"/>
    <w:rsid w:val="00E925E4"/>
    <w:rsid w:val="00E941C6"/>
    <w:rsid w:val="00E94B0E"/>
    <w:rsid w:val="00E94CE0"/>
    <w:rsid w:val="00E951A8"/>
    <w:rsid w:val="00E9572F"/>
    <w:rsid w:val="00E9597F"/>
    <w:rsid w:val="00E96069"/>
    <w:rsid w:val="00E9743E"/>
    <w:rsid w:val="00E974E5"/>
    <w:rsid w:val="00E97777"/>
    <w:rsid w:val="00EA1568"/>
    <w:rsid w:val="00EA1FC5"/>
    <w:rsid w:val="00EA20DF"/>
    <w:rsid w:val="00EA2C5D"/>
    <w:rsid w:val="00EA3865"/>
    <w:rsid w:val="00EA44FE"/>
    <w:rsid w:val="00EA4896"/>
    <w:rsid w:val="00EA4E97"/>
    <w:rsid w:val="00EA600B"/>
    <w:rsid w:val="00EA77D7"/>
    <w:rsid w:val="00EA793D"/>
    <w:rsid w:val="00EA7CB7"/>
    <w:rsid w:val="00EB0421"/>
    <w:rsid w:val="00EB066C"/>
    <w:rsid w:val="00EB0B8A"/>
    <w:rsid w:val="00EB0FE7"/>
    <w:rsid w:val="00EB1FF4"/>
    <w:rsid w:val="00EB3215"/>
    <w:rsid w:val="00EB32D1"/>
    <w:rsid w:val="00EB3653"/>
    <w:rsid w:val="00EB375B"/>
    <w:rsid w:val="00EB3961"/>
    <w:rsid w:val="00EB44FC"/>
    <w:rsid w:val="00EB4A1F"/>
    <w:rsid w:val="00EB50C6"/>
    <w:rsid w:val="00EB5F86"/>
    <w:rsid w:val="00EB617E"/>
    <w:rsid w:val="00EB632F"/>
    <w:rsid w:val="00EB6481"/>
    <w:rsid w:val="00EB669F"/>
    <w:rsid w:val="00EB6FA6"/>
    <w:rsid w:val="00EB748E"/>
    <w:rsid w:val="00EC05B7"/>
    <w:rsid w:val="00EC0857"/>
    <w:rsid w:val="00EC0D4C"/>
    <w:rsid w:val="00EC161F"/>
    <w:rsid w:val="00EC1755"/>
    <w:rsid w:val="00EC20F4"/>
    <w:rsid w:val="00EC2189"/>
    <w:rsid w:val="00EC2CBE"/>
    <w:rsid w:val="00EC304A"/>
    <w:rsid w:val="00EC402F"/>
    <w:rsid w:val="00EC43D4"/>
    <w:rsid w:val="00EC4AE4"/>
    <w:rsid w:val="00EC4FA2"/>
    <w:rsid w:val="00EC5865"/>
    <w:rsid w:val="00EC637F"/>
    <w:rsid w:val="00EC6F9A"/>
    <w:rsid w:val="00EC7963"/>
    <w:rsid w:val="00ED059B"/>
    <w:rsid w:val="00ED1070"/>
    <w:rsid w:val="00ED15B5"/>
    <w:rsid w:val="00ED19F4"/>
    <w:rsid w:val="00ED2512"/>
    <w:rsid w:val="00ED28FA"/>
    <w:rsid w:val="00ED3630"/>
    <w:rsid w:val="00ED517F"/>
    <w:rsid w:val="00ED5BE9"/>
    <w:rsid w:val="00ED623B"/>
    <w:rsid w:val="00ED6DF6"/>
    <w:rsid w:val="00ED740E"/>
    <w:rsid w:val="00ED759A"/>
    <w:rsid w:val="00ED7DCF"/>
    <w:rsid w:val="00EE008F"/>
    <w:rsid w:val="00EE0124"/>
    <w:rsid w:val="00EE0793"/>
    <w:rsid w:val="00EE0BB7"/>
    <w:rsid w:val="00EE192C"/>
    <w:rsid w:val="00EE196E"/>
    <w:rsid w:val="00EE2396"/>
    <w:rsid w:val="00EE24B7"/>
    <w:rsid w:val="00EE3048"/>
    <w:rsid w:val="00EE3D71"/>
    <w:rsid w:val="00EE425A"/>
    <w:rsid w:val="00EE50E4"/>
    <w:rsid w:val="00EE539D"/>
    <w:rsid w:val="00EE5675"/>
    <w:rsid w:val="00EE6A3B"/>
    <w:rsid w:val="00EE743F"/>
    <w:rsid w:val="00EE7984"/>
    <w:rsid w:val="00EE7A10"/>
    <w:rsid w:val="00EF0EDC"/>
    <w:rsid w:val="00EF145A"/>
    <w:rsid w:val="00EF24B3"/>
    <w:rsid w:val="00EF3055"/>
    <w:rsid w:val="00EF3789"/>
    <w:rsid w:val="00EF5496"/>
    <w:rsid w:val="00EF6470"/>
    <w:rsid w:val="00EF7914"/>
    <w:rsid w:val="00EF7CCA"/>
    <w:rsid w:val="00EF7CFD"/>
    <w:rsid w:val="00F0082B"/>
    <w:rsid w:val="00F0191A"/>
    <w:rsid w:val="00F027DB"/>
    <w:rsid w:val="00F031C5"/>
    <w:rsid w:val="00F03BC8"/>
    <w:rsid w:val="00F04BFB"/>
    <w:rsid w:val="00F05FA5"/>
    <w:rsid w:val="00F065F3"/>
    <w:rsid w:val="00F071F9"/>
    <w:rsid w:val="00F10F22"/>
    <w:rsid w:val="00F112D0"/>
    <w:rsid w:val="00F129DE"/>
    <w:rsid w:val="00F13334"/>
    <w:rsid w:val="00F1494C"/>
    <w:rsid w:val="00F15779"/>
    <w:rsid w:val="00F15AAA"/>
    <w:rsid w:val="00F15F32"/>
    <w:rsid w:val="00F16119"/>
    <w:rsid w:val="00F16BD1"/>
    <w:rsid w:val="00F20007"/>
    <w:rsid w:val="00F2288B"/>
    <w:rsid w:val="00F233F5"/>
    <w:rsid w:val="00F23749"/>
    <w:rsid w:val="00F2416F"/>
    <w:rsid w:val="00F24DAC"/>
    <w:rsid w:val="00F2561B"/>
    <w:rsid w:val="00F2589A"/>
    <w:rsid w:val="00F25BE4"/>
    <w:rsid w:val="00F25FE6"/>
    <w:rsid w:val="00F2620F"/>
    <w:rsid w:val="00F271AD"/>
    <w:rsid w:val="00F27D4D"/>
    <w:rsid w:val="00F310B3"/>
    <w:rsid w:val="00F311BA"/>
    <w:rsid w:val="00F31359"/>
    <w:rsid w:val="00F319D5"/>
    <w:rsid w:val="00F32450"/>
    <w:rsid w:val="00F32D9B"/>
    <w:rsid w:val="00F337D8"/>
    <w:rsid w:val="00F33C0F"/>
    <w:rsid w:val="00F346B6"/>
    <w:rsid w:val="00F34A4C"/>
    <w:rsid w:val="00F3608A"/>
    <w:rsid w:val="00F365F1"/>
    <w:rsid w:val="00F36CE5"/>
    <w:rsid w:val="00F37A91"/>
    <w:rsid w:val="00F37BCC"/>
    <w:rsid w:val="00F37CBE"/>
    <w:rsid w:val="00F40431"/>
    <w:rsid w:val="00F40759"/>
    <w:rsid w:val="00F40CC5"/>
    <w:rsid w:val="00F40FD6"/>
    <w:rsid w:val="00F41B80"/>
    <w:rsid w:val="00F41DEC"/>
    <w:rsid w:val="00F41EE3"/>
    <w:rsid w:val="00F42E7B"/>
    <w:rsid w:val="00F44D77"/>
    <w:rsid w:val="00F459C9"/>
    <w:rsid w:val="00F45ED5"/>
    <w:rsid w:val="00F46512"/>
    <w:rsid w:val="00F475D1"/>
    <w:rsid w:val="00F477DC"/>
    <w:rsid w:val="00F47B2F"/>
    <w:rsid w:val="00F50313"/>
    <w:rsid w:val="00F5046F"/>
    <w:rsid w:val="00F50498"/>
    <w:rsid w:val="00F50BE1"/>
    <w:rsid w:val="00F50C07"/>
    <w:rsid w:val="00F512D3"/>
    <w:rsid w:val="00F51781"/>
    <w:rsid w:val="00F520E4"/>
    <w:rsid w:val="00F52392"/>
    <w:rsid w:val="00F52683"/>
    <w:rsid w:val="00F548EA"/>
    <w:rsid w:val="00F5527F"/>
    <w:rsid w:val="00F553D4"/>
    <w:rsid w:val="00F5614B"/>
    <w:rsid w:val="00F56271"/>
    <w:rsid w:val="00F56EDB"/>
    <w:rsid w:val="00F57D2B"/>
    <w:rsid w:val="00F60EC2"/>
    <w:rsid w:val="00F61026"/>
    <w:rsid w:val="00F61193"/>
    <w:rsid w:val="00F61209"/>
    <w:rsid w:val="00F614DB"/>
    <w:rsid w:val="00F6166E"/>
    <w:rsid w:val="00F64D9D"/>
    <w:rsid w:val="00F67E4F"/>
    <w:rsid w:val="00F67EF4"/>
    <w:rsid w:val="00F67FE8"/>
    <w:rsid w:val="00F70F10"/>
    <w:rsid w:val="00F72B6E"/>
    <w:rsid w:val="00F72CCF"/>
    <w:rsid w:val="00F733E7"/>
    <w:rsid w:val="00F7349F"/>
    <w:rsid w:val="00F734BB"/>
    <w:rsid w:val="00F74170"/>
    <w:rsid w:val="00F749E0"/>
    <w:rsid w:val="00F7579A"/>
    <w:rsid w:val="00F7618A"/>
    <w:rsid w:val="00F76797"/>
    <w:rsid w:val="00F76FCE"/>
    <w:rsid w:val="00F77433"/>
    <w:rsid w:val="00F77966"/>
    <w:rsid w:val="00F81D7C"/>
    <w:rsid w:val="00F81E15"/>
    <w:rsid w:val="00F82679"/>
    <w:rsid w:val="00F82E74"/>
    <w:rsid w:val="00F83A26"/>
    <w:rsid w:val="00F83DE9"/>
    <w:rsid w:val="00F84556"/>
    <w:rsid w:val="00F8476E"/>
    <w:rsid w:val="00F84A50"/>
    <w:rsid w:val="00F84BC9"/>
    <w:rsid w:val="00F851E0"/>
    <w:rsid w:val="00F86852"/>
    <w:rsid w:val="00F87429"/>
    <w:rsid w:val="00F87A1C"/>
    <w:rsid w:val="00F9014F"/>
    <w:rsid w:val="00F901A0"/>
    <w:rsid w:val="00F90639"/>
    <w:rsid w:val="00F90897"/>
    <w:rsid w:val="00F91498"/>
    <w:rsid w:val="00F91FFB"/>
    <w:rsid w:val="00F921D6"/>
    <w:rsid w:val="00F928EA"/>
    <w:rsid w:val="00F930BB"/>
    <w:rsid w:val="00F9321E"/>
    <w:rsid w:val="00F9366A"/>
    <w:rsid w:val="00F93BF3"/>
    <w:rsid w:val="00F9484B"/>
    <w:rsid w:val="00F9486F"/>
    <w:rsid w:val="00F948E0"/>
    <w:rsid w:val="00F94A61"/>
    <w:rsid w:val="00F94BF6"/>
    <w:rsid w:val="00F961A2"/>
    <w:rsid w:val="00F97425"/>
    <w:rsid w:val="00FA057C"/>
    <w:rsid w:val="00FA1030"/>
    <w:rsid w:val="00FA13D5"/>
    <w:rsid w:val="00FA1E67"/>
    <w:rsid w:val="00FA2B56"/>
    <w:rsid w:val="00FA3BF8"/>
    <w:rsid w:val="00FA4448"/>
    <w:rsid w:val="00FA72C7"/>
    <w:rsid w:val="00FA77DA"/>
    <w:rsid w:val="00FA78D0"/>
    <w:rsid w:val="00FB033D"/>
    <w:rsid w:val="00FB03DD"/>
    <w:rsid w:val="00FB0B5C"/>
    <w:rsid w:val="00FB0E0F"/>
    <w:rsid w:val="00FB12B7"/>
    <w:rsid w:val="00FB145B"/>
    <w:rsid w:val="00FB3D3D"/>
    <w:rsid w:val="00FB43CC"/>
    <w:rsid w:val="00FB61C6"/>
    <w:rsid w:val="00FB6F5B"/>
    <w:rsid w:val="00FB7B75"/>
    <w:rsid w:val="00FC0F04"/>
    <w:rsid w:val="00FC1495"/>
    <w:rsid w:val="00FC1C48"/>
    <w:rsid w:val="00FC2B61"/>
    <w:rsid w:val="00FC2C23"/>
    <w:rsid w:val="00FC2D88"/>
    <w:rsid w:val="00FC332D"/>
    <w:rsid w:val="00FC409E"/>
    <w:rsid w:val="00FC487C"/>
    <w:rsid w:val="00FC52A3"/>
    <w:rsid w:val="00FC55D7"/>
    <w:rsid w:val="00FC59FD"/>
    <w:rsid w:val="00FC66A1"/>
    <w:rsid w:val="00FC67F7"/>
    <w:rsid w:val="00FC6B24"/>
    <w:rsid w:val="00FC6C0F"/>
    <w:rsid w:val="00FC7390"/>
    <w:rsid w:val="00FC7E69"/>
    <w:rsid w:val="00FD0021"/>
    <w:rsid w:val="00FD0810"/>
    <w:rsid w:val="00FD10D1"/>
    <w:rsid w:val="00FD2265"/>
    <w:rsid w:val="00FD2E91"/>
    <w:rsid w:val="00FD35A9"/>
    <w:rsid w:val="00FD6616"/>
    <w:rsid w:val="00FD69B0"/>
    <w:rsid w:val="00FD6D64"/>
    <w:rsid w:val="00FD71A5"/>
    <w:rsid w:val="00FD7585"/>
    <w:rsid w:val="00FE0354"/>
    <w:rsid w:val="00FE04F3"/>
    <w:rsid w:val="00FE12E7"/>
    <w:rsid w:val="00FE1942"/>
    <w:rsid w:val="00FE2170"/>
    <w:rsid w:val="00FE22D1"/>
    <w:rsid w:val="00FE2D00"/>
    <w:rsid w:val="00FE39FB"/>
    <w:rsid w:val="00FE4A9B"/>
    <w:rsid w:val="00FE4B51"/>
    <w:rsid w:val="00FE54F7"/>
    <w:rsid w:val="00FE6376"/>
    <w:rsid w:val="00FE6B39"/>
    <w:rsid w:val="00FE7A41"/>
    <w:rsid w:val="00FF0192"/>
    <w:rsid w:val="00FF0976"/>
    <w:rsid w:val="00FF1C44"/>
    <w:rsid w:val="00FF1D16"/>
    <w:rsid w:val="00FF1D77"/>
    <w:rsid w:val="00FF2323"/>
    <w:rsid w:val="00FF4488"/>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4E7B85E"/>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numbering" w:customStyle="1" w:styleId="WW8Num5">
    <w:name w:val="WW8Num5"/>
    <w:basedOn w:val="NoList"/>
    <w:rsid w:val="004B1A9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446EA-C4CC-442E-B972-33BFD423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4588</TotalTime>
  <Pages>9</Pages>
  <Words>4272</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2352</cp:revision>
  <cp:lastPrinted>2021-01-04T10:09:00Z</cp:lastPrinted>
  <dcterms:created xsi:type="dcterms:W3CDTF">2018-02-13T13:24:00Z</dcterms:created>
  <dcterms:modified xsi:type="dcterms:W3CDTF">2022-03-17T07:37:00Z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