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54" w:rsidRPr="005C6439" w:rsidRDefault="007F3E54" w:rsidP="003F404A">
      <w:pPr>
        <w:spacing w:after="0" w:line="240" w:lineRule="auto"/>
        <w:jc w:val="both"/>
        <w:rPr>
          <w:rFonts w:ascii="Times New Roman" w:hAnsi="Times New Roman"/>
          <w:b/>
          <w:bCs/>
          <w:sz w:val="28"/>
          <w:szCs w:val="28"/>
          <w:lang w:val="ro-RO"/>
        </w:rPr>
      </w:pPr>
    </w:p>
    <w:p w:rsidR="003F404A" w:rsidRPr="005C6439" w:rsidRDefault="003F404A" w:rsidP="00574200">
      <w:pPr>
        <w:pStyle w:val="Heading1"/>
        <w:jc w:val="center"/>
        <w:rPr>
          <w:rFonts w:ascii="Arial" w:hAnsi="Arial" w:cs="Arial"/>
          <w:b/>
          <w:bCs/>
        </w:rPr>
      </w:pPr>
      <w:r w:rsidRPr="005C6439">
        <w:rPr>
          <w:rFonts w:ascii="Arial" w:hAnsi="Arial" w:cs="Arial"/>
          <w:b/>
        </w:rPr>
        <w:t>DECIZIA ETAPEI DE ÎNCADRARE</w:t>
      </w:r>
      <w:r w:rsidRPr="005C6439">
        <w:rPr>
          <w:rFonts w:ascii="Arial" w:hAnsi="Arial" w:cs="Arial"/>
          <w:b/>
          <w:bCs/>
        </w:rPr>
        <w:t xml:space="preserve"> </w:t>
      </w:r>
    </w:p>
    <w:p w:rsidR="00C833F9" w:rsidRPr="009071B5" w:rsidRDefault="00514E6E" w:rsidP="00574200">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0070C0"/>
          <w:lang w:val="ro-RO"/>
        </w:rPr>
        <w:t xml:space="preserve"> </w:t>
      </w:r>
      <w:r w:rsidR="009071B5">
        <w:rPr>
          <w:rFonts w:ascii="Arial" w:hAnsi="Arial" w:cs="Arial"/>
          <w:i w:val="0"/>
          <w:lang w:val="ro-RO"/>
        </w:rPr>
        <w:t xml:space="preserve">Nr.  </w:t>
      </w:r>
      <w:r w:rsidR="009071B5" w:rsidRPr="009071B5">
        <w:rPr>
          <w:rFonts w:ascii="Arial" w:hAnsi="Arial" w:cs="Arial"/>
          <w:i w:val="0"/>
          <w:color w:val="FF0000"/>
          <w:lang w:val="ro-RO"/>
        </w:rPr>
        <w:t>din 2</w:t>
      </w:r>
      <w:r w:rsidR="00526B40" w:rsidRPr="009071B5">
        <w:rPr>
          <w:rFonts w:ascii="Arial" w:hAnsi="Arial" w:cs="Arial"/>
          <w:i w:val="0"/>
          <w:color w:val="FF0000"/>
          <w:lang w:val="ro-RO"/>
        </w:rPr>
        <w:t>6.05.2022</w:t>
      </w:r>
    </w:p>
    <w:p w:rsidR="007F3E54" w:rsidRPr="005C6439" w:rsidRDefault="007F3E54" w:rsidP="003F404A">
      <w:pPr>
        <w:autoSpaceDE w:val="0"/>
        <w:spacing w:after="0" w:line="240" w:lineRule="auto"/>
        <w:jc w:val="both"/>
        <w:rPr>
          <w:rFonts w:ascii="Arial" w:hAnsi="Arial" w:cs="Arial"/>
          <w:sz w:val="24"/>
          <w:szCs w:val="24"/>
          <w:lang w:val="ro-RO"/>
        </w:rPr>
      </w:pPr>
    </w:p>
    <w:p w:rsidR="00574200" w:rsidRPr="005C6439" w:rsidRDefault="00574200" w:rsidP="00A54A3B">
      <w:pPr>
        <w:autoSpaceDE w:val="0"/>
        <w:spacing w:after="0" w:line="240" w:lineRule="auto"/>
        <w:ind w:firstLine="540"/>
        <w:jc w:val="both"/>
        <w:rPr>
          <w:rFonts w:ascii="Arial" w:hAnsi="Arial" w:cs="Arial"/>
          <w:sz w:val="24"/>
          <w:szCs w:val="24"/>
          <w:lang w:val="ro-RO"/>
        </w:rPr>
      </w:pPr>
    </w:p>
    <w:p w:rsidR="003F404A" w:rsidRPr="005C6439" w:rsidRDefault="003F404A" w:rsidP="00A54A3B">
      <w:pPr>
        <w:autoSpaceDE w:val="0"/>
        <w:spacing w:after="0" w:line="240" w:lineRule="auto"/>
        <w:ind w:firstLine="540"/>
        <w:jc w:val="both"/>
        <w:rPr>
          <w:rFonts w:ascii="Arial" w:hAnsi="Arial" w:cs="Arial"/>
          <w:sz w:val="24"/>
          <w:szCs w:val="24"/>
          <w:lang w:val="ro-RO"/>
        </w:rPr>
      </w:pPr>
      <w:r w:rsidRPr="005C6439">
        <w:rPr>
          <w:rFonts w:ascii="Arial" w:hAnsi="Arial" w:cs="Arial"/>
          <w:sz w:val="24"/>
          <w:szCs w:val="24"/>
          <w:lang w:val="ro-RO"/>
        </w:rPr>
        <w:t xml:space="preserve">Ca urmare a solicitării de emitere a acordului de mediu adresate </w:t>
      </w:r>
      <w:r w:rsidR="00EA5579" w:rsidRPr="00EA5579">
        <w:rPr>
          <w:rFonts w:ascii="Arial" w:hAnsi="Arial" w:cs="Arial"/>
          <w:b/>
          <w:sz w:val="24"/>
          <w:szCs w:val="24"/>
          <w:lang w:val="ro-RO"/>
        </w:rPr>
        <w:t>DRUM INSERV S.R.L.</w:t>
      </w:r>
      <w:r w:rsidRPr="005C6439">
        <w:rPr>
          <w:rFonts w:ascii="Arial" w:hAnsi="Arial" w:cs="Arial"/>
          <w:sz w:val="24"/>
          <w:szCs w:val="24"/>
          <w:lang w:val="ro-RO"/>
        </w:rPr>
        <w:t xml:space="preserve">, cu sediul </w:t>
      </w:r>
      <w:r w:rsidR="006A398D" w:rsidRPr="005C6439">
        <w:rPr>
          <w:rFonts w:ascii="Arial" w:hAnsi="Arial" w:cs="Arial"/>
          <w:sz w:val="24"/>
          <w:szCs w:val="24"/>
          <w:lang w:val="ro-RO"/>
        </w:rPr>
        <w:t xml:space="preserve">în </w:t>
      </w:r>
      <w:r w:rsidR="00EA5579" w:rsidRPr="00EA5579">
        <w:rPr>
          <w:rFonts w:ascii="Arial" w:hAnsi="Arial" w:cs="Arial"/>
          <w:sz w:val="24"/>
          <w:szCs w:val="24"/>
          <w:lang w:val="ro-RO"/>
        </w:rPr>
        <w:t>jud. Sălaj, mun. Zalău, str. 22 Decembrie 1989, nr. 250/A</w:t>
      </w:r>
      <w:r w:rsidR="005C6439" w:rsidRPr="005C6439">
        <w:rPr>
          <w:rFonts w:ascii="Arial" w:hAnsi="Arial" w:cs="Arial"/>
          <w:sz w:val="24"/>
          <w:szCs w:val="24"/>
          <w:lang w:val="ro-RO"/>
        </w:rPr>
        <w:t>, înregistrată la APM Să</w:t>
      </w:r>
      <w:r w:rsidRPr="005C6439">
        <w:rPr>
          <w:rFonts w:ascii="Arial" w:hAnsi="Arial" w:cs="Arial"/>
          <w:sz w:val="24"/>
          <w:szCs w:val="24"/>
          <w:lang w:val="ro-RO"/>
        </w:rPr>
        <w:t xml:space="preserve">laj cu nr. </w:t>
      </w:r>
      <w:r w:rsidR="00EA5579" w:rsidRPr="00EA5579">
        <w:rPr>
          <w:rFonts w:ascii="Arial" w:hAnsi="Arial" w:cs="Arial"/>
          <w:sz w:val="24"/>
          <w:szCs w:val="24"/>
          <w:lang w:val="ro-RO"/>
        </w:rPr>
        <w:t>1210</w:t>
      </w:r>
      <w:r w:rsidR="00EA5579">
        <w:rPr>
          <w:rFonts w:ascii="Arial" w:hAnsi="Arial" w:cs="Arial"/>
          <w:sz w:val="24"/>
          <w:szCs w:val="24"/>
          <w:lang w:val="ro-RO"/>
        </w:rPr>
        <w:t xml:space="preserve"> din </w:t>
      </w:r>
      <w:r w:rsidR="00EA5579" w:rsidRPr="00EA5579">
        <w:rPr>
          <w:rFonts w:ascii="Arial" w:hAnsi="Arial" w:cs="Arial"/>
          <w:sz w:val="24"/>
          <w:szCs w:val="24"/>
          <w:lang w:val="ro-RO"/>
        </w:rPr>
        <w:t>14.02.2022</w:t>
      </w:r>
      <w:r w:rsidRPr="005C6439">
        <w:rPr>
          <w:rFonts w:ascii="Arial" w:hAnsi="Arial" w:cs="Arial"/>
          <w:spacing w:val="-6"/>
          <w:sz w:val="24"/>
          <w:szCs w:val="24"/>
          <w:lang w:val="ro-RO"/>
        </w:rPr>
        <w:t>,</w:t>
      </w:r>
      <w:r w:rsidR="005C6439" w:rsidRPr="005C6439">
        <w:rPr>
          <w:rFonts w:ascii="Arial" w:hAnsi="Arial" w:cs="Arial"/>
          <w:sz w:val="24"/>
          <w:szCs w:val="24"/>
          <w:lang w:val="ro-RO"/>
        </w:rPr>
        <w:t xml:space="preserve"> </w:t>
      </w:r>
      <w:r w:rsidRPr="005C6439">
        <w:rPr>
          <w:rFonts w:ascii="Arial" w:hAnsi="Arial" w:cs="Arial"/>
          <w:sz w:val="24"/>
          <w:szCs w:val="24"/>
          <w:lang w:val="ro-RO"/>
        </w:rPr>
        <w:t>în baza:</w:t>
      </w:r>
    </w:p>
    <w:p w:rsidR="003F404A" w:rsidRPr="005C6439"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C6439">
        <w:rPr>
          <w:rFonts w:ascii="Arial" w:hAnsi="Arial" w:cs="Arial"/>
          <w:b/>
          <w:sz w:val="24"/>
          <w:szCs w:val="24"/>
          <w:lang w:val="ro-RO" w:eastAsia="ro-RO"/>
        </w:rPr>
        <w:t xml:space="preserve">Legii nr. 292/2018 </w:t>
      </w:r>
      <w:r w:rsidRPr="005C6439">
        <w:rPr>
          <w:rFonts w:ascii="Arial" w:hAnsi="Arial" w:cs="Arial"/>
          <w:sz w:val="24"/>
          <w:szCs w:val="24"/>
          <w:lang w:val="ro-RO" w:eastAsia="ro-RO"/>
        </w:rPr>
        <w:t>privind evaluarea impactului anumitor proiecte publice şi private asupra mediului</w:t>
      </w:r>
      <w:r w:rsidR="008B753D" w:rsidRPr="005C6439">
        <w:rPr>
          <w:rFonts w:ascii="Arial" w:hAnsi="Arial" w:cs="Arial"/>
          <w:sz w:val="24"/>
          <w:szCs w:val="24"/>
          <w:lang w:val="ro-RO" w:eastAsia="ro-RO"/>
        </w:rPr>
        <w:t>, și a</w:t>
      </w:r>
    </w:p>
    <w:p w:rsidR="003F404A" w:rsidRPr="005C643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C6439">
        <w:rPr>
          <w:rFonts w:ascii="Arial" w:hAnsi="Arial" w:cs="Arial"/>
          <w:b/>
          <w:sz w:val="24"/>
          <w:szCs w:val="24"/>
          <w:lang w:val="ro-RO"/>
        </w:rPr>
        <w:t>Ordonanţei de Urgenţă a Guvernului nr. 57/2007</w:t>
      </w:r>
      <w:r w:rsidRPr="005C6439">
        <w:rPr>
          <w:rFonts w:ascii="Arial" w:hAnsi="Arial" w:cs="Arial"/>
          <w:sz w:val="24"/>
          <w:szCs w:val="24"/>
          <w:lang w:val="ro-RO"/>
        </w:rPr>
        <w:t xml:space="preserve"> privind regimul ariilor naturale protejate, conservarea habitatelor naturale, a florei şi faunei sǎlbatice, </w:t>
      </w:r>
      <w:r w:rsidR="00E70DA1" w:rsidRPr="005C6439">
        <w:rPr>
          <w:rFonts w:ascii="Arial" w:hAnsi="Arial" w:cs="Arial"/>
          <w:sz w:val="24"/>
          <w:szCs w:val="24"/>
          <w:lang w:val="ro-RO"/>
        </w:rPr>
        <w:t>aprobată cu modificǎri şi completǎri</w:t>
      </w:r>
      <w:r w:rsidRPr="005C6439">
        <w:rPr>
          <w:rFonts w:ascii="Arial" w:hAnsi="Arial" w:cs="Arial"/>
          <w:sz w:val="24"/>
          <w:szCs w:val="24"/>
          <w:lang w:val="ro-RO"/>
        </w:rPr>
        <w:t xml:space="preserve"> prin </w:t>
      </w:r>
      <w:r w:rsidRPr="005C6439">
        <w:rPr>
          <w:rFonts w:ascii="Arial" w:hAnsi="Arial" w:cs="Arial"/>
          <w:b/>
          <w:sz w:val="24"/>
          <w:szCs w:val="24"/>
          <w:lang w:val="ro-RO"/>
        </w:rPr>
        <w:t>Legea nr. 49/2011</w:t>
      </w:r>
      <w:r w:rsidRPr="005C6439">
        <w:rPr>
          <w:rFonts w:ascii="Arial" w:hAnsi="Arial" w:cs="Arial"/>
          <w:sz w:val="24"/>
          <w:szCs w:val="24"/>
          <w:lang w:val="ro-RO"/>
        </w:rPr>
        <w:t>,</w:t>
      </w:r>
      <w:r w:rsidR="00E70DA1" w:rsidRPr="005C6439">
        <w:rPr>
          <w:rFonts w:ascii="Arial" w:hAnsi="Arial" w:cs="Arial"/>
          <w:sz w:val="24"/>
          <w:szCs w:val="24"/>
          <w:lang w:val="ro-RO"/>
        </w:rPr>
        <w:t xml:space="preserve"> cu modificările și completările ulterioare,</w:t>
      </w:r>
    </w:p>
    <w:p w:rsidR="003317A1" w:rsidRDefault="003F404A" w:rsidP="003317A1">
      <w:pPr>
        <w:autoSpaceDE w:val="0"/>
        <w:autoSpaceDN w:val="0"/>
        <w:adjustRightInd w:val="0"/>
        <w:spacing w:after="0" w:line="240" w:lineRule="auto"/>
        <w:ind w:firstLine="540"/>
        <w:jc w:val="both"/>
        <w:rPr>
          <w:rFonts w:ascii="Arial" w:hAnsi="Arial" w:cs="Arial"/>
          <w:sz w:val="24"/>
          <w:szCs w:val="24"/>
          <w:lang w:val="ro-RO"/>
        </w:rPr>
      </w:pPr>
      <w:r w:rsidRPr="005C6439">
        <w:rPr>
          <w:rFonts w:ascii="Arial" w:hAnsi="Arial" w:cs="Arial"/>
          <w:sz w:val="24"/>
          <w:szCs w:val="24"/>
          <w:lang w:val="ro-RO"/>
        </w:rPr>
        <w:t>autoritatea competentă pentru protecţia mediului APM Sălaj decide, ca urmare a consultărilo</w:t>
      </w:r>
      <w:r w:rsidR="00FF7388" w:rsidRPr="005C6439">
        <w:rPr>
          <w:rFonts w:ascii="Arial" w:hAnsi="Arial" w:cs="Arial"/>
          <w:sz w:val="24"/>
          <w:szCs w:val="24"/>
          <w:lang w:val="ro-RO"/>
        </w:rPr>
        <w:t xml:space="preserve">r </w:t>
      </w:r>
      <w:r w:rsidR="00C866D0" w:rsidRPr="005C6439">
        <w:rPr>
          <w:rFonts w:ascii="Arial" w:hAnsi="Arial" w:cs="Arial"/>
          <w:sz w:val="24"/>
          <w:szCs w:val="24"/>
          <w:lang w:val="ro-RO"/>
        </w:rPr>
        <w:t>desfăşurate în cadrul şedinţei</w:t>
      </w:r>
      <w:r w:rsidRPr="005C6439">
        <w:rPr>
          <w:rFonts w:ascii="Arial" w:hAnsi="Arial" w:cs="Arial"/>
          <w:sz w:val="24"/>
          <w:szCs w:val="24"/>
          <w:lang w:val="ro-RO"/>
        </w:rPr>
        <w:t xml:space="preserve"> Comisiei de Analiză Tehnică din data de </w:t>
      </w:r>
      <w:r w:rsidR="00692533" w:rsidRPr="004C13D0">
        <w:rPr>
          <w:rFonts w:ascii="Arial" w:hAnsi="Arial" w:cs="Arial"/>
          <w:color w:val="FF0000"/>
          <w:sz w:val="24"/>
          <w:szCs w:val="24"/>
          <w:lang w:val="ro-RO"/>
        </w:rPr>
        <w:t>19.05</w:t>
      </w:r>
      <w:r w:rsidR="001D76AA" w:rsidRPr="004C13D0">
        <w:rPr>
          <w:rFonts w:ascii="Arial" w:hAnsi="Arial" w:cs="Arial"/>
          <w:color w:val="FF0000"/>
          <w:sz w:val="24"/>
          <w:szCs w:val="24"/>
          <w:lang w:val="ro-RO"/>
        </w:rPr>
        <w:t>.2022</w:t>
      </w:r>
      <w:r w:rsidRPr="005C6439">
        <w:rPr>
          <w:rFonts w:ascii="Arial" w:hAnsi="Arial" w:cs="Arial"/>
          <w:sz w:val="24"/>
          <w:szCs w:val="24"/>
          <w:lang w:val="ro-RO"/>
        </w:rPr>
        <w:t xml:space="preserve">, că proiectul: </w:t>
      </w:r>
      <w:r w:rsidR="00692533" w:rsidRPr="00692533">
        <w:rPr>
          <w:rFonts w:ascii="Arial" w:hAnsi="Arial" w:cs="Arial"/>
          <w:b/>
          <w:i/>
          <w:sz w:val="24"/>
          <w:szCs w:val="24"/>
          <w:lang w:val="ro-RO"/>
        </w:rPr>
        <w:t>LUCRĂRI DE EXPLOATARE NISIP ȘI PIETRIȘ ÎN PERIMETRU BENESAT SUD</w:t>
      </w:r>
      <w:r w:rsidR="001D76AA" w:rsidRPr="001D76AA">
        <w:rPr>
          <w:rFonts w:ascii="Arial" w:hAnsi="Arial" w:cs="Arial"/>
          <w:b/>
          <w:i/>
          <w:sz w:val="24"/>
          <w:szCs w:val="24"/>
          <w:lang w:val="ro-RO"/>
        </w:rPr>
        <w:t xml:space="preserve">, </w:t>
      </w:r>
      <w:r w:rsidR="001D76AA" w:rsidRPr="001D76AA">
        <w:rPr>
          <w:rFonts w:ascii="Arial" w:hAnsi="Arial" w:cs="Arial"/>
          <w:sz w:val="24"/>
          <w:szCs w:val="24"/>
          <w:lang w:val="ro-RO"/>
        </w:rPr>
        <w:t xml:space="preserve">propus a fi amplasat în </w:t>
      </w:r>
      <w:r w:rsidR="004C13D0" w:rsidRPr="004C13D0">
        <w:rPr>
          <w:rFonts w:ascii="Arial" w:hAnsi="Arial" w:cs="Arial"/>
          <w:sz w:val="24"/>
          <w:szCs w:val="24"/>
          <w:lang w:val="ro-RO"/>
        </w:rPr>
        <w:t>jud. Sălaj,</w:t>
      </w:r>
      <w:r w:rsidR="004C13D0" w:rsidRPr="004C13D0">
        <w:rPr>
          <w:rFonts w:ascii="Arial" w:hAnsi="Arial" w:cs="Arial"/>
          <w:b/>
          <w:sz w:val="24"/>
          <w:szCs w:val="24"/>
          <w:lang w:val="ro-RO"/>
        </w:rPr>
        <w:t xml:space="preserve"> </w:t>
      </w:r>
      <w:r w:rsidR="004C13D0" w:rsidRPr="004C13D0">
        <w:rPr>
          <w:rFonts w:ascii="Arial" w:hAnsi="Arial" w:cs="Arial"/>
          <w:sz w:val="24"/>
          <w:szCs w:val="24"/>
          <w:lang w:val="ro-RO"/>
        </w:rPr>
        <w:t>com. Benesat, loc. Benesat, extravilan, albia minoră a râului Someș</w:t>
      </w:r>
      <w:r w:rsidR="007F3E54" w:rsidRPr="001D76AA">
        <w:rPr>
          <w:rFonts w:ascii="Arial" w:hAnsi="Arial" w:cs="Arial"/>
          <w:sz w:val="24"/>
          <w:szCs w:val="24"/>
          <w:lang w:val="ro-RO"/>
        </w:rPr>
        <w:t>,</w:t>
      </w:r>
    </w:p>
    <w:p w:rsidR="003317A1" w:rsidRDefault="003317A1" w:rsidP="003317A1">
      <w:pPr>
        <w:autoSpaceDE w:val="0"/>
        <w:autoSpaceDN w:val="0"/>
        <w:adjustRightInd w:val="0"/>
        <w:spacing w:after="0" w:line="240" w:lineRule="auto"/>
        <w:ind w:firstLine="540"/>
        <w:jc w:val="both"/>
        <w:rPr>
          <w:rFonts w:ascii="Arial" w:hAnsi="Arial" w:cs="Arial"/>
          <w:sz w:val="24"/>
          <w:szCs w:val="24"/>
          <w:lang w:val="ro-RO"/>
        </w:rPr>
      </w:pPr>
    </w:p>
    <w:p w:rsidR="002D1902" w:rsidRPr="003317A1" w:rsidRDefault="00D643D8" w:rsidP="003317A1">
      <w:pPr>
        <w:autoSpaceDE w:val="0"/>
        <w:autoSpaceDN w:val="0"/>
        <w:adjustRightInd w:val="0"/>
        <w:spacing w:after="0" w:line="240" w:lineRule="auto"/>
        <w:ind w:firstLine="540"/>
        <w:jc w:val="both"/>
        <w:rPr>
          <w:rFonts w:ascii="Arial" w:hAnsi="Arial" w:cs="Arial"/>
          <w:sz w:val="24"/>
          <w:szCs w:val="24"/>
          <w:lang w:val="ro-RO"/>
        </w:rPr>
      </w:pPr>
      <w:r w:rsidRPr="005C6439">
        <w:rPr>
          <w:rFonts w:ascii="Arial" w:hAnsi="Arial" w:cs="Arial"/>
          <w:b/>
          <w:i/>
          <w:sz w:val="24"/>
          <w:szCs w:val="24"/>
          <w:u w:val="single"/>
          <w:lang w:val="ro-RO"/>
        </w:rPr>
        <w:t>se supune evaluării impactului asupra mediului, se supune evaluării adecvate şi nu se supune evaluării impactului asupra corpurilor de apă</w:t>
      </w:r>
      <w:r w:rsidR="003F404A" w:rsidRPr="005C6439">
        <w:rPr>
          <w:rFonts w:ascii="Arial" w:hAnsi="Arial" w:cs="Arial"/>
          <w:b/>
          <w:i/>
          <w:sz w:val="24"/>
          <w:szCs w:val="24"/>
          <w:lang w:val="ro-RO"/>
        </w:rPr>
        <w:t>.</w:t>
      </w:r>
    </w:p>
    <w:p w:rsidR="003317A1" w:rsidRPr="003317A1" w:rsidRDefault="003317A1" w:rsidP="003317A1">
      <w:pPr>
        <w:autoSpaceDE w:val="0"/>
        <w:autoSpaceDN w:val="0"/>
        <w:adjustRightInd w:val="0"/>
        <w:spacing w:after="0" w:line="240" w:lineRule="auto"/>
        <w:ind w:firstLine="539"/>
        <w:jc w:val="both"/>
        <w:rPr>
          <w:rFonts w:ascii="Arial" w:hAnsi="Arial" w:cs="Arial"/>
          <w:b/>
          <w:i/>
          <w:sz w:val="24"/>
          <w:szCs w:val="24"/>
          <w:lang w:val="ro-RO"/>
        </w:rPr>
      </w:pPr>
    </w:p>
    <w:p w:rsidR="003F404A" w:rsidRPr="005C6439" w:rsidRDefault="003F404A"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Justificarea prezentei decizii:</w:t>
      </w:r>
    </w:p>
    <w:p w:rsidR="00F67E4F" w:rsidRPr="005C6439" w:rsidRDefault="00AE1F83" w:rsidP="00F67E4F">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noProof/>
          <w:sz w:val="24"/>
          <w:szCs w:val="24"/>
          <w:lang w:val="ro-RO"/>
        </w:rPr>
        <w:t xml:space="preserve">   I. </w:t>
      </w:r>
      <w:r w:rsidR="00F67E4F" w:rsidRPr="005C6439">
        <w:rPr>
          <w:rFonts w:ascii="Arial" w:hAnsi="Arial" w:cs="Arial"/>
          <w:b/>
          <w:noProof/>
          <w:sz w:val="24"/>
          <w:szCs w:val="24"/>
          <w:lang w:val="ro-RO"/>
        </w:rPr>
        <w:t xml:space="preserve">Motivele pe baza cărora s-a stabilit necesitatea efectuării </w:t>
      </w:r>
      <w:r w:rsidR="00F67E4F" w:rsidRPr="005C6439">
        <w:rPr>
          <w:rFonts w:ascii="Arial" w:hAnsi="Arial" w:cs="Arial"/>
          <w:b/>
          <w:i/>
          <w:noProof/>
          <w:sz w:val="24"/>
          <w:szCs w:val="24"/>
          <w:lang w:val="ro-RO"/>
        </w:rPr>
        <w:t>evaluării impactului asupra mediului</w:t>
      </w:r>
      <w:r w:rsidR="00F67E4F" w:rsidRPr="005C6439">
        <w:rPr>
          <w:rFonts w:ascii="Arial" w:hAnsi="Arial" w:cs="Arial"/>
          <w:b/>
          <w:noProof/>
          <w:sz w:val="24"/>
          <w:szCs w:val="24"/>
          <w:lang w:val="ro-RO"/>
        </w:rPr>
        <w:t xml:space="preserve"> sunt următoarele:</w:t>
      </w:r>
    </w:p>
    <w:p w:rsidR="00AA2B1F" w:rsidRPr="005C6439" w:rsidRDefault="003F404A"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b/>
          <w:sz w:val="24"/>
          <w:szCs w:val="24"/>
          <w:lang w:val="pt-BR"/>
        </w:rPr>
        <w:t>a)</w:t>
      </w:r>
      <w:r w:rsidR="002D1902" w:rsidRPr="005C6439">
        <w:rPr>
          <w:rFonts w:ascii="Arial" w:hAnsi="Arial" w:cs="Arial"/>
          <w:b/>
          <w:sz w:val="24"/>
          <w:szCs w:val="24"/>
          <w:lang w:val="pt-BR"/>
        </w:rPr>
        <w:t>.</w:t>
      </w:r>
      <w:r w:rsidRPr="005C6439">
        <w:rPr>
          <w:rFonts w:ascii="Arial" w:hAnsi="Arial" w:cs="Arial"/>
          <w:sz w:val="24"/>
          <w:szCs w:val="24"/>
          <w:lang w:val="pt-BR"/>
        </w:rPr>
        <w:t xml:space="preserve"> Proiectul se încadrează în </w:t>
      </w:r>
      <w:r w:rsidR="00302577" w:rsidRPr="005C6439">
        <w:rPr>
          <w:rFonts w:ascii="Arial" w:hAnsi="Arial" w:cs="Arial"/>
          <w:sz w:val="24"/>
          <w:szCs w:val="24"/>
          <w:lang w:val="ro-RO"/>
        </w:rPr>
        <w:t>sub incidenţa Legii nr. 292/2018 privind evaluarea impactului anumitor proiecte publice şi private asupra mediului, fiind încadrat în</w:t>
      </w:r>
      <w:r w:rsidR="009B747E" w:rsidRPr="005C6439">
        <w:rPr>
          <w:rFonts w:ascii="Arial" w:hAnsi="Arial" w:cs="Arial"/>
          <w:sz w:val="24"/>
          <w:szCs w:val="24"/>
          <w:lang w:val="ro-RO"/>
        </w:rPr>
        <w:t xml:space="preserve"> anexa </w:t>
      </w:r>
      <w:r w:rsidR="00457CF6" w:rsidRPr="005C6439">
        <w:rPr>
          <w:rFonts w:ascii="Arial" w:hAnsi="Arial" w:cs="Arial"/>
          <w:sz w:val="24"/>
          <w:szCs w:val="24"/>
          <w:lang w:val="ro-RO"/>
        </w:rPr>
        <w:t xml:space="preserve">nr. 2, </w:t>
      </w:r>
      <w:r w:rsidR="005028B1" w:rsidRPr="005028B1">
        <w:rPr>
          <w:rFonts w:ascii="Arial" w:hAnsi="Arial" w:cs="Arial"/>
          <w:sz w:val="24"/>
          <w:szCs w:val="24"/>
          <w:lang w:val="ro-RO"/>
        </w:rPr>
        <w:t>lit. c) – extracția mineralelor prin dragare fluvială sau marină</w:t>
      </w:r>
      <w:r w:rsidR="005F6029" w:rsidRPr="005C6439">
        <w:rPr>
          <w:rFonts w:ascii="Arial" w:hAnsi="Arial" w:cs="Arial"/>
          <w:sz w:val="24"/>
          <w:szCs w:val="24"/>
          <w:lang w:val="ro-RO"/>
        </w:rPr>
        <w:t>;</w:t>
      </w:r>
    </w:p>
    <w:p w:rsidR="003338F1" w:rsidRPr="00170FD3" w:rsidRDefault="00AA2B1F"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 xml:space="preserve">- </w:t>
      </w:r>
      <w:r w:rsidRPr="00170FD3">
        <w:rPr>
          <w:rFonts w:ascii="Arial" w:hAnsi="Arial" w:cs="Arial"/>
          <w:sz w:val="24"/>
          <w:szCs w:val="24"/>
          <w:lang w:val="ro-RO"/>
        </w:rPr>
        <w:t>d</w:t>
      </w:r>
      <w:r w:rsidR="003338F1" w:rsidRPr="00170FD3">
        <w:rPr>
          <w:rFonts w:ascii="Arial" w:hAnsi="Arial" w:cs="Arial"/>
          <w:sz w:val="24"/>
          <w:szCs w:val="24"/>
          <w:lang w:val="ro-RO"/>
        </w:rPr>
        <w:t>ecizia s-a luat în baza unei examinări care a luat în considerare informaţiile furnizate de către titular şi a</w:t>
      </w:r>
      <w:r w:rsidRPr="00170FD3">
        <w:rPr>
          <w:rFonts w:ascii="Arial" w:hAnsi="Arial" w:cs="Arial"/>
          <w:sz w:val="24"/>
          <w:szCs w:val="24"/>
          <w:lang w:val="ro-RO"/>
        </w:rPr>
        <w:t xml:space="preserve"> </w:t>
      </w:r>
      <w:r w:rsidR="003338F1" w:rsidRPr="00170FD3">
        <w:rPr>
          <w:rFonts w:ascii="Arial" w:hAnsi="Arial" w:cs="Arial"/>
          <w:sz w:val="24"/>
          <w:szCs w:val="24"/>
          <w:lang w:val="ro-RO"/>
        </w:rPr>
        <w:t>utilizat criteriile de selecţie prevăzute în anexa nr. 3 la Legea nr. 292/2018 privind evaluarea impactului anumitor proiecte publice şi private asupra mediului</w:t>
      </w:r>
      <w:r w:rsidRPr="00170FD3">
        <w:rPr>
          <w:rFonts w:ascii="Arial" w:hAnsi="Arial" w:cs="Arial"/>
          <w:sz w:val="24"/>
          <w:szCs w:val="24"/>
          <w:lang w:val="ro-RO"/>
        </w:rPr>
        <w:t>;</w:t>
      </w:r>
    </w:p>
    <w:p w:rsidR="003A282D" w:rsidRPr="00170FD3" w:rsidRDefault="003A282D" w:rsidP="003A282D">
      <w:pPr>
        <w:autoSpaceDE w:val="0"/>
        <w:autoSpaceDN w:val="0"/>
        <w:adjustRightInd w:val="0"/>
        <w:spacing w:after="0" w:line="240" w:lineRule="auto"/>
        <w:jc w:val="both"/>
        <w:rPr>
          <w:rFonts w:ascii="Arial" w:hAnsi="Arial" w:cs="Arial"/>
          <w:sz w:val="24"/>
          <w:szCs w:val="24"/>
          <w:lang w:val="ro-RO"/>
        </w:rPr>
      </w:pPr>
      <w:r w:rsidRPr="00170FD3">
        <w:rPr>
          <w:rFonts w:ascii="Arial" w:hAnsi="Arial" w:cs="Arial"/>
          <w:sz w:val="24"/>
          <w:szCs w:val="24"/>
          <w:lang w:val="ro-RO"/>
        </w:rPr>
        <w:t xml:space="preserve">- prezenta solicitare a fost mediatizată prin publicare anunţ în ziarul </w:t>
      </w:r>
      <w:r w:rsidR="00705E21" w:rsidRPr="004C13D0">
        <w:rPr>
          <w:rFonts w:ascii="Arial" w:hAnsi="Arial" w:cs="Arial"/>
          <w:color w:val="FF0000"/>
          <w:sz w:val="24"/>
          <w:szCs w:val="24"/>
          <w:lang w:val="ro-RO"/>
        </w:rPr>
        <w:t>Graiul Sălajului</w:t>
      </w:r>
      <w:r w:rsidRPr="00170FD3">
        <w:rPr>
          <w:rFonts w:ascii="Arial" w:hAnsi="Arial" w:cs="Arial"/>
          <w:sz w:val="24"/>
          <w:szCs w:val="24"/>
          <w:lang w:val="ro-RO"/>
        </w:rPr>
        <w:t xml:space="preserve">, afişare şi înregistrare anunţ la sediul </w:t>
      </w:r>
      <w:r w:rsidRPr="004C13D0">
        <w:rPr>
          <w:rFonts w:ascii="Arial" w:hAnsi="Arial" w:cs="Arial"/>
          <w:color w:val="FF0000"/>
          <w:sz w:val="24"/>
          <w:szCs w:val="24"/>
          <w:lang w:val="ro-RO"/>
        </w:rPr>
        <w:t xml:space="preserve">Primăriei </w:t>
      </w:r>
      <w:r w:rsidR="00705E21" w:rsidRPr="004C13D0">
        <w:rPr>
          <w:rFonts w:ascii="Arial" w:hAnsi="Arial" w:cs="Arial"/>
          <w:color w:val="FF0000"/>
          <w:sz w:val="24"/>
          <w:szCs w:val="24"/>
          <w:lang w:val="ro-RO"/>
        </w:rPr>
        <w:t xml:space="preserve">Comunei </w:t>
      </w:r>
      <w:r w:rsidR="007F3E54" w:rsidRPr="004C13D0">
        <w:rPr>
          <w:rFonts w:ascii="Arial" w:hAnsi="Arial" w:cs="Arial"/>
          <w:color w:val="FF0000"/>
          <w:sz w:val="24"/>
          <w:szCs w:val="24"/>
          <w:lang w:val="ro-RO"/>
        </w:rPr>
        <w:t>Benesat</w:t>
      </w:r>
      <w:r w:rsidR="00CA71F5" w:rsidRPr="00170FD3">
        <w:rPr>
          <w:rFonts w:ascii="Arial" w:hAnsi="Arial" w:cs="Arial"/>
          <w:sz w:val="24"/>
          <w:szCs w:val="24"/>
          <w:lang w:val="ro-RO"/>
        </w:rPr>
        <w:t>, la sediul titularului</w:t>
      </w:r>
      <w:r w:rsidR="007A6B54" w:rsidRPr="00170FD3">
        <w:rPr>
          <w:rFonts w:ascii="Arial" w:hAnsi="Arial" w:cs="Arial"/>
          <w:sz w:val="24"/>
          <w:szCs w:val="24"/>
          <w:lang w:val="ro-RO"/>
        </w:rPr>
        <w:t xml:space="preserve">, </w:t>
      </w:r>
      <w:r w:rsidRPr="00170FD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170FD3" w:rsidRDefault="003A282D" w:rsidP="003A282D">
      <w:pPr>
        <w:autoSpaceDE w:val="0"/>
        <w:autoSpaceDN w:val="0"/>
        <w:adjustRightInd w:val="0"/>
        <w:spacing w:after="0" w:line="240" w:lineRule="auto"/>
        <w:jc w:val="both"/>
        <w:rPr>
          <w:rFonts w:ascii="Arial" w:hAnsi="Arial" w:cs="Arial"/>
          <w:sz w:val="24"/>
          <w:szCs w:val="24"/>
          <w:lang w:val="ro-RO"/>
        </w:rPr>
      </w:pPr>
      <w:r w:rsidRPr="00170FD3">
        <w:rPr>
          <w:rFonts w:ascii="Arial" w:hAnsi="Arial" w:cs="Arial"/>
          <w:sz w:val="24"/>
          <w:szCs w:val="24"/>
          <w:lang w:val="ro-RO"/>
        </w:rPr>
        <w:t>- în urma mediatizării nu au fost înregistrate observaţii/obiecţii din partea publicului privind proiectul în cauză;</w:t>
      </w:r>
    </w:p>
    <w:p w:rsidR="00170FD3" w:rsidRPr="00777509" w:rsidRDefault="00003114" w:rsidP="003F404A">
      <w:pPr>
        <w:spacing w:after="0" w:line="240" w:lineRule="auto"/>
        <w:jc w:val="both"/>
        <w:rPr>
          <w:rFonts w:ascii="Arial" w:hAnsi="Arial" w:cs="Arial"/>
          <w:sz w:val="24"/>
          <w:szCs w:val="24"/>
          <w:lang w:val="ro-RO"/>
        </w:rPr>
      </w:pPr>
      <w:r w:rsidRPr="005C6439">
        <w:rPr>
          <w:rFonts w:ascii="Arial" w:hAnsi="Arial" w:cs="Arial"/>
          <w:sz w:val="24"/>
          <w:szCs w:val="24"/>
          <w:lang w:val="ro-RO"/>
        </w:rPr>
        <w:t>- criteriile de selecţie pentru stabilirea necesităţii efectuării evaluării impactului asupra mediului au vizat caracteristicile proiectului, localizarea proiectului şi caracteristicile impactului potenţial. Astfel:</w:t>
      </w:r>
    </w:p>
    <w:p w:rsidR="003F404A" w:rsidRPr="005C6439" w:rsidRDefault="00777509" w:rsidP="003F404A">
      <w:pPr>
        <w:spacing w:after="0" w:line="240" w:lineRule="auto"/>
        <w:jc w:val="both"/>
        <w:rPr>
          <w:rFonts w:ascii="Arial" w:hAnsi="Arial" w:cs="Arial"/>
          <w:b/>
          <w:sz w:val="24"/>
          <w:szCs w:val="24"/>
          <w:lang w:val="pt-BR"/>
        </w:rPr>
      </w:pPr>
      <w:r>
        <w:rPr>
          <w:rFonts w:ascii="Arial" w:hAnsi="Arial" w:cs="Arial"/>
          <w:b/>
          <w:sz w:val="24"/>
          <w:szCs w:val="24"/>
          <w:lang w:val="pt-BR"/>
        </w:rPr>
        <w:t xml:space="preserve">b) </w:t>
      </w:r>
      <w:r w:rsidR="003F404A" w:rsidRPr="005C6439">
        <w:rPr>
          <w:rFonts w:ascii="Arial" w:hAnsi="Arial" w:cs="Arial"/>
          <w:b/>
          <w:sz w:val="24"/>
          <w:szCs w:val="24"/>
          <w:lang w:val="pt-BR"/>
        </w:rPr>
        <w:t>Caracteristicile proiectului:</w:t>
      </w:r>
    </w:p>
    <w:p w:rsidR="00491096" w:rsidRPr="005C6439" w:rsidRDefault="00885F85" w:rsidP="002C16CE">
      <w:pPr>
        <w:spacing w:after="0" w:line="240" w:lineRule="auto"/>
        <w:ind w:firstLine="720"/>
        <w:jc w:val="both"/>
        <w:rPr>
          <w:rFonts w:ascii="Arial" w:eastAsia="Times New Roman" w:hAnsi="Arial" w:cs="Arial"/>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1</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xml:space="preserve"> dimensiunea </w:t>
      </w:r>
      <w:r w:rsidR="00E762BE" w:rsidRPr="00777509">
        <w:rPr>
          <w:rFonts w:ascii="Arial" w:hAnsi="Arial" w:cs="Arial"/>
          <w:noProof/>
          <w:sz w:val="24"/>
          <w:szCs w:val="24"/>
          <w:lang w:val="ro-RO"/>
        </w:rPr>
        <w:t>şi concepţia întregului proiect:</w:t>
      </w:r>
      <w:r w:rsidR="004111AB" w:rsidRPr="005C6439">
        <w:rPr>
          <w:rFonts w:ascii="Arial" w:hAnsi="Arial" w:cs="Arial"/>
          <w:b/>
          <w:i/>
          <w:noProof/>
          <w:sz w:val="24"/>
          <w:szCs w:val="24"/>
          <w:lang w:val="ro-RO"/>
        </w:rPr>
        <w:t xml:space="preserve"> </w:t>
      </w:r>
      <w:r w:rsidR="004C13D0">
        <w:rPr>
          <w:rFonts w:ascii="Arial" w:hAnsi="Arial" w:cs="Arial"/>
          <w:sz w:val="24"/>
          <w:szCs w:val="24"/>
          <w:lang w:val="ro-RO"/>
        </w:rPr>
        <w:t>prin pr</w:t>
      </w:r>
      <w:r w:rsidR="00896A26">
        <w:rPr>
          <w:rFonts w:ascii="Arial" w:hAnsi="Arial" w:cs="Arial"/>
          <w:sz w:val="24"/>
          <w:szCs w:val="24"/>
          <w:lang w:val="ro-RO"/>
        </w:rPr>
        <w:t>oiect se propun lucră</w:t>
      </w:r>
      <w:r w:rsidR="004C13D0">
        <w:rPr>
          <w:rFonts w:ascii="Arial" w:hAnsi="Arial" w:cs="Arial"/>
          <w:sz w:val="24"/>
          <w:szCs w:val="24"/>
          <w:lang w:val="ro-RO"/>
        </w:rPr>
        <w:t xml:space="preserve">ri de exploatare a </w:t>
      </w:r>
      <w:r w:rsidR="007577EF" w:rsidRPr="005C6439">
        <w:rPr>
          <w:rFonts w:ascii="Arial" w:hAnsi="Arial" w:cs="Arial"/>
          <w:sz w:val="24"/>
          <w:szCs w:val="24"/>
          <w:lang w:val="ro-RO"/>
        </w:rPr>
        <w:t>nisip</w:t>
      </w:r>
      <w:r w:rsidR="004C13D0">
        <w:rPr>
          <w:rFonts w:ascii="Arial" w:hAnsi="Arial" w:cs="Arial"/>
          <w:sz w:val="24"/>
          <w:szCs w:val="24"/>
          <w:lang w:val="ro-RO"/>
        </w:rPr>
        <w:t>ului</w:t>
      </w:r>
      <w:r w:rsidR="007577EF" w:rsidRPr="005C6439">
        <w:rPr>
          <w:rFonts w:ascii="Arial" w:hAnsi="Arial" w:cs="Arial"/>
          <w:sz w:val="24"/>
          <w:szCs w:val="24"/>
          <w:lang w:val="ro-RO"/>
        </w:rPr>
        <w:t xml:space="preserve"> şi pietriş</w:t>
      </w:r>
      <w:r w:rsidR="004C13D0">
        <w:rPr>
          <w:rFonts w:ascii="Arial" w:hAnsi="Arial" w:cs="Arial"/>
          <w:sz w:val="24"/>
          <w:szCs w:val="24"/>
          <w:lang w:val="ro-RO"/>
        </w:rPr>
        <w:t>ului</w:t>
      </w:r>
      <w:r w:rsidR="007577EF" w:rsidRPr="005C6439">
        <w:rPr>
          <w:rFonts w:ascii="Arial" w:hAnsi="Arial" w:cs="Arial"/>
          <w:sz w:val="24"/>
          <w:szCs w:val="24"/>
          <w:lang w:val="ro-RO"/>
        </w:rPr>
        <w:t xml:space="preserve">, cantonate în albia </w:t>
      </w:r>
      <w:r w:rsidR="002A5650">
        <w:rPr>
          <w:rFonts w:ascii="Arial" w:hAnsi="Arial" w:cs="Arial"/>
          <w:sz w:val="24"/>
          <w:szCs w:val="24"/>
          <w:lang w:val="ro-RO"/>
        </w:rPr>
        <w:t>minoră</w:t>
      </w:r>
      <w:r w:rsidR="00896A26">
        <w:rPr>
          <w:rFonts w:ascii="Arial" w:hAnsi="Arial" w:cs="Arial"/>
          <w:sz w:val="24"/>
          <w:szCs w:val="24"/>
          <w:lang w:val="ro-RO"/>
        </w:rPr>
        <w:t xml:space="preserve"> a râului Som</w:t>
      </w:r>
      <w:r w:rsidR="006B01F4">
        <w:rPr>
          <w:rFonts w:ascii="Arial" w:hAnsi="Arial" w:cs="Arial"/>
          <w:sz w:val="24"/>
          <w:szCs w:val="24"/>
          <w:lang w:val="ro-RO"/>
        </w:rPr>
        <w:t>eş</w:t>
      </w:r>
      <w:r w:rsidR="00855072">
        <w:rPr>
          <w:rFonts w:ascii="Arial" w:hAnsi="Arial" w:cs="Arial"/>
          <w:sz w:val="24"/>
          <w:szCs w:val="24"/>
          <w:lang w:val="ro-RO"/>
        </w:rPr>
        <w:t>, în vederea decolamtării și recalibrării albiei, ducând la corectarea regimului de curgere a apei</w:t>
      </w:r>
      <w:r w:rsidR="007577EF" w:rsidRPr="005C6439">
        <w:rPr>
          <w:rFonts w:ascii="Arial" w:hAnsi="Arial" w:cs="Arial"/>
          <w:sz w:val="24"/>
          <w:szCs w:val="24"/>
          <w:lang w:val="ro-RO"/>
        </w:rPr>
        <w:t>.</w:t>
      </w:r>
      <w:r w:rsidR="00341FC1" w:rsidRPr="005C6439">
        <w:rPr>
          <w:rFonts w:ascii="Arial" w:hAnsi="Arial" w:cs="Arial"/>
          <w:sz w:val="24"/>
          <w:szCs w:val="24"/>
          <w:lang w:val="ro-RO"/>
        </w:rPr>
        <w:t xml:space="preserve"> </w:t>
      </w:r>
      <w:r w:rsidR="007577EF" w:rsidRPr="005C6439">
        <w:rPr>
          <w:rFonts w:ascii="Arial" w:hAnsi="Arial" w:cs="Arial"/>
          <w:sz w:val="24"/>
          <w:szCs w:val="24"/>
          <w:lang w:val="ro-RO"/>
        </w:rPr>
        <w:t xml:space="preserve">Lucrările se </w:t>
      </w:r>
      <w:r w:rsidR="007577EF" w:rsidRPr="005C6439">
        <w:rPr>
          <w:rFonts w:ascii="Arial" w:hAnsi="Arial" w:cs="Arial"/>
          <w:sz w:val="24"/>
          <w:szCs w:val="24"/>
          <w:lang w:val="ro-RO"/>
        </w:rPr>
        <w:lastRenderedPageBreak/>
        <w:t>vor desfăşura î</w:t>
      </w:r>
      <w:r w:rsidR="00E07B11" w:rsidRPr="005C6439">
        <w:rPr>
          <w:rFonts w:ascii="Arial" w:hAnsi="Arial" w:cs="Arial"/>
          <w:sz w:val="24"/>
          <w:szCs w:val="24"/>
          <w:lang w:val="ro-RO"/>
        </w:rPr>
        <w:t xml:space="preserve">ntr-un perimetru de exploatare </w:t>
      </w:r>
      <w:r w:rsidR="007577EF" w:rsidRPr="005C6439">
        <w:rPr>
          <w:rFonts w:ascii="Arial" w:hAnsi="Arial" w:cs="Arial"/>
          <w:sz w:val="24"/>
          <w:szCs w:val="24"/>
          <w:lang w:val="ro-RO"/>
        </w:rPr>
        <w:t>în suprafaţă</w:t>
      </w:r>
      <w:r w:rsidR="00E07B11" w:rsidRPr="005C6439">
        <w:rPr>
          <w:rFonts w:ascii="Arial" w:hAnsi="Arial" w:cs="Arial"/>
          <w:sz w:val="24"/>
          <w:szCs w:val="24"/>
          <w:lang w:val="ro-RO"/>
        </w:rPr>
        <w:t xml:space="preserve"> de </w:t>
      </w:r>
      <w:r w:rsidR="006B01F4">
        <w:rPr>
          <w:rFonts w:ascii="Arial" w:hAnsi="Arial" w:cs="Arial"/>
          <w:sz w:val="24"/>
          <w:szCs w:val="24"/>
          <w:lang w:val="ro-RO"/>
        </w:rPr>
        <w:t>66</w:t>
      </w:r>
      <w:r w:rsidR="002A5650">
        <w:rPr>
          <w:rFonts w:ascii="Arial" w:hAnsi="Arial" w:cs="Arial"/>
          <w:sz w:val="24"/>
          <w:szCs w:val="24"/>
          <w:lang w:val="ro-RO"/>
        </w:rPr>
        <w:t xml:space="preserve"> 000 mp</w:t>
      </w:r>
      <w:r w:rsidR="00E07B11" w:rsidRPr="005C6439">
        <w:rPr>
          <w:rFonts w:ascii="Arial" w:hAnsi="Arial" w:cs="Arial"/>
          <w:sz w:val="24"/>
          <w:szCs w:val="24"/>
          <w:lang w:val="ro-RO"/>
        </w:rPr>
        <w:t>.</w:t>
      </w:r>
      <w:r w:rsidR="007577EF" w:rsidRPr="005C6439">
        <w:rPr>
          <w:rFonts w:ascii="Arial" w:eastAsia="Times New Roman" w:hAnsi="Arial" w:cs="Arial"/>
          <w:lang w:val="ro-RO"/>
        </w:rPr>
        <w:t xml:space="preserve"> </w:t>
      </w:r>
      <w:r w:rsidR="00855072">
        <w:rPr>
          <w:rFonts w:ascii="Arial" w:eastAsia="Times New Roman" w:hAnsi="Arial" w:cs="Arial"/>
          <w:lang w:val="ro-RO"/>
        </w:rPr>
        <w:t xml:space="preserve">Total rezervă în perimetru 85.021 mc; volum extras </w:t>
      </w:r>
      <w:r w:rsidR="006B01F4">
        <w:rPr>
          <w:rFonts w:ascii="Arial" w:hAnsi="Arial" w:cs="Arial"/>
          <w:sz w:val="24"/>
          <w:szCs w:val="24"/>
          <w:lang w:val="ro-RO"/>
        </w:rPr>
        <w:t>17.500</w:t>
      </w:r>
      <w:r w:rsidR="00855072">
        <w:rPr>
          <w:rFonts w:ascii="Arial" w:hAnsi="Arial" w:cs="Arial"/>
          <w:sz w:val="24"/>
          <w:szCs w:val="24"/>
          <w:lang w:val="ro-RO"/>
        </w:rPr>
        <w:t xml:space="preserve"> mc/an</w:t>
      </w:r>
      <w:r w:rsidR="007577EF" w:rsidRPr="005C6439">
        <w:rPr>
          <w:rFonts w:ascii="Arial" w:hAnsi="Arial" w:cs="Arial"/>
          <w:sz w:val="24"/>
          <w:szCs w:val="24"/>
          <w:lang w:val="ro-RO"/>
        </w:rPr>
        <w:t>.</w:t>
      </w:r>
    </w:p>
    <w:p w:rsidR="00EE3F6B" w:rsidRDefault="0070319A" w:rsidP="00EE3F6B">
      <w:pPr>
        <w:spacing w:after="0" w:line="240" w:lineRule="auto"/>
        <w:ind w:firstLine="720"/>
        <w:jc w:val="both"/>
        <w:rPr>
          <w:rFonts w:ascii="Arial" w:hAnsi="Arial" w:cs="Arial"/>
          <w:sz w:val="24"/>
          <w:szCs w:val="24"/>
          <w:lang w:val="ro-RO"/>
        </w:rPr>
      </w:pPr>
      <w:r>
        <w:rPr>
          <w:rFonts w:ascii="Arial" w:hAnsi="Arial" w:cs="Arial"/>
          <w:sz w:val="24"/>
          <w:szCs w:val="24"/>
          <w:lang w:val="ro-RO"/>
        </w:rPr>
        <w:t>Accesul la zăcământ</w:t>
      </w:r>
      <w:r w:rsidR="00855072">
        <w:rPr>
          <w:rFonts w:ascii="Arial" w:hAnsi="Arial" w:cs="Arial"/>
          <w:sz w:val="24"/>
          <w:szCs w:val="24"/>
          <w:lang w:val="ro-RO"/>
        </w:rPr>
        <w:t xml:space="preserve"> </w:t>
      </w:r>
      <w:r>
        <w:rPr>
          <w:rFonts w:ascii="Arial" w:hAnsi="Arial" w:cs="Arial"/>
          <w:sz w:val="24"/>
          <w:szCs w:val="24"/>
          <w:lang w:val="ro-RO"/>
        </w:rPr>
        <w:t>se va asigura pe</w:t>
      </w:r>
      <w:r w:rsidR="00855072">
        <w:rPr>
          <w:rFonts w:ascii="Arial" w:hAnsi="Arial" w:cs="Arial"/>
          <w:sz w:val="24"/>
          <w:szCs w:val="24"/>
          <w:lang w:val="ro-RO"/>
        </w:rPr>
        <w:t xml:space="preserve"> </w:t>
      </w:r>
      <w:r w:rsidRPr="0070319A">
        <w:rPr>
          <w:rFonts w:ascii="Arial" w:hAnsi="Arial" w:cs="Arial"/>
          <w:sz w:val="24"/>
          <w:szCs w:val="24"/>
          <w:lang w:val="ro-RO"/>
        </w:rPr>
        <w:t>DJ 108A</w:t>
      </w:r>
      <w:r w:rsidR="00F52D57">
        <w:rPr>
          <w:rFonts w:ascii="Arial" w:hAnsi="Arial" w:cs="Arial"/>
          <w:sz w:val="24"/>
          <w:szCs w:val="24"/>
          <w:lang w:val="ro-RO"/>
        </w:rPr>
        <w:t xml:space="preserve">, </w:t>
      </w:r>
      <w:r>
        <w:rPr>
          <w:rFonts w:ascii="Arial" w:hAnsi="Arial" w:cs="Arial"/>
          <w:sz w:val="24"/>
          <w:szCs w:val="24"/>
          <w:lang w:val="ro-RO"/>
        </w:rPr>
        <w:t xml:space="preserve">pe un drum de exploatare de cca. </w:t>
      </w:r>
      <w:r w:rsidR="00855072">
        <w:rPr>
          <w:rFonts w:ascii="Arial" w:hAnsi="Arial" w:cs="Arial"/>
          <w:sz w:val="24"/>
          <w:szCs w:val="24"/>
          <w:lang w:val="ro-RO"/>
        </w:rPr>
        <w:t>400 m</w:t>
      </w:r>
      <w:r>
        <w:rPr>
          <w:rFonts w:ascii="Arial" w:hAnsi="Arial" w:cs="Arial"/>
          <w:sz w:val="24"/>
          <w:szCs w:val="24"/>
          <w:lang w:val="ro-RO"/>
        </w:rPr>
        <w:t>, de la intrarea în satul Benesat spre Jibou</w:t>
      </w:r>
      <w:r w:rsidR="00F52D57">
        <w:rPr>
          <w:rFonts w:ascii="Arial" w:hAnsi="Arial" w:cs="Arial"/>
          <w:sz w:val="24"/>
          <w:szCs w:val="24"/>
          <w:lang w:val="ro-RO"/>
        </w:rPr>
        <w:t>.</w:t>
      </w:r>
      <w:r w:rsidR="00EE3F6B">
        <w:rPr>
          <w:rFonts w:ascii="Arial" w:hAnsi="Arial" w:cs="Arial"/>
          <w:sz w:val="24"/>
          <w:szCs w:val="24"/>
          <w:lang w:val="ro-RO"/>
        </w:rPr>
        <w:t xml:space="preserve"> Nu sunt necesare lucrări de descopertare, zăcământul fiind amplasat în albia minoră fiind lipsit de copertă. </w:t>
      </w:r>
    </w:p>
    <w:p w:rsidR="00EE3F6B" w:rsidRDefault="00F52D57" w:rsidP="00EE3F6B">
      <w:pPr>
        <w:spacing w:after="0" w:line="240" w:lineRule="auto"/>
        <w:ind w:firstLine="720"/>
        <w:jc w:val="both"/>
        <w:rPr>
          <w:rFonts w:ascii="Arial" w:hAnsi="Arial" w:cs="Arial"/>
          <w:sz w:val="24"/>
          <w:szCs w:val="24"/>
          <w:lang w:val="ro-RO"/>
        </w:rPr>
      </w:pPr>
      <w:r>
        <w:rPr>
          <w:rFonts w:ascii="Arial" w:hAnsi="Arial" w:cs="Arial"/>
          <w:sz w:val="24"/>
          <w:szCs w:val="24"/>
          <w:lang w:val="ro-RO"/>
        </w:rPr>
        <w:t>E</w:t>
      </w:r>
      <w:r w:rsidR="007577EF" w:rsidRPr="00385363">
        <w:rPr>
          <w:rFonts w:ascii="Arial" w:hAnsi="Arial" w:cs="Arial"/>
          <w:sz w:val="24"/>
          <w:szCs w:val="24"/>
          <w:lang w:val="ro-RO"/>
        </w:rPr>
        <w:t xml:space="preserve">xploatarea </w:t>
      </w:r>
      <w:r w:rsidR="00385363">
        <w:rPr>
          <w:rFonts w:ascii="Arial" w:hAnsi="Arial" w:cs="Arial"/>
          <w:sz w:val="24"/>
          <w:szCs w:val="24"/>
          <w:lang w:val="ro-RO"/>
        </w:rPr>
        <w:t xml:space="preserve">nisipului și pietrișului </w:t>
      </w:r>
      <w:r w:rsidR="007577EF" w:rsidRPr="005C6439">
        <w:rPr>
          <w:rFonts w:ascii="Arial" w:hAnsi="Arial" w:cs="Arial"/>
          <w:sz w:val="24"/>
          <w:szCs w:val="24"/>
          <w:lang w:val="ro-RO"/>
        </w:rPr>
        <w:t xml:space="preserve">se va </w:t>
      </w:r>
      <w:r>
        <w:rPr>
          <w:rFonts w:ascii="Arial" w:hAnsi="Arial" w:cs="Arial"/>
          <w:sz w:val="24"/>
          <w:szCs w:val="24"/>
          <w:lang w:val="ro-RO"/>
        </w:rPr>
        <w:t>executa aplicându-se metoda</w:t>
      </w:r>
      <w:r w:rsidR="007577EF" w:rsidRPr="005C6439">
        <w:rPr>
          <w:rFonts w:ascii="Arial" w:hAnsi="Arial" w:cs="Arial"/>
          <w:sz w:val="24"/>
          <w:szCs w:val="24"/>
          <w:lang w:val="ro-RO"/>
        </w:rPr>
        <w:t xml:space="preserve"> de exploatare în fâşii </w:t>
      </w:r>
      <w:r w:rsidR="00385363">
        <w:rPr>
          <w:rFonts w:ascii="Arial" w:hAnsi="Arial" w:cs="Arial"/>
          <w:sz w:val="24"/>
          <w:szCs w:val="24"/>
          <w:lang w:val="ro-RO"/>
        </w:rPr>
        <w:t xml:space="preserve">longitudinale </w:t>
      </w:r>
      <w:r>
        <w:rPr>
          <w:rFonts w:ascii="Arial" w:hAnsi="Arial" w:cs="Arial"/>
          <w:sz w:val="24"/>
          <w:szCs w:val="24"/>
          <w:lang w:val="ro-RO"/>
        </w:rPr>
        <w:t xml:space="preserve">extrase </w:t>
      </w:r>
      <w:r w:rsidR="00385363">
        <w:rPr>
          <w:rFonts w:ascii="Arial" w:hAnsi="Arial" w:cs="Arial"/>
          <w:sz w:val="24"/>
          <w:szCs w:val="24"/>
          <w:lang w:val="ro-RO"/>
        </w:rPr>
        <w:t xml:space="preserve">din aval </w:t>
      </w:r>
      <w:r>
        <w:rPr>
          <w:rFonts w:ascii="Arial" w:hAnsi="Arial" w:cs="Arial"/>
          <w:sz w:val="24"/>
          <w:szCs w:val="24"/>
          <w:lang w:val="ro-RO"/>
        </w:rPr>
        <w:t>spre</w:t>
      </w:r>
      <w:r w:rsidR="00385363">
        <w:rPr>
          <w:rFonts w:ascii="Arial" w:hAnsi="Arial" w:cs="Arial"/>
          <w:sz w:val="24"/>
          <w:szCs w:val="24"/>
          <w:lang w:val="ro-RO"/>
        </w:rPr>
        <w:t xml:space="preserve"> amonte ș</w:t>
      </w:r>
      <w:r>
        <w:rPr>
          <w:rFonts w:ascii="Arial" w:hAnsi="Arial" w:cs="Arial"/>
          <w:sz w:val="24"/>
          <w:szCs w:val="24"/>
          <w:lang w:val="ro-RO"/>
        </w:rPr>
        <w:t xml:space="preserve">i de la firul apei spre mal, mecanizat </w:t>
      </w:r>
      <w:r w:rsidR="00385363" w:rsidRPr="00385363">
        <w:rPr>
          <w:rFonts w:ascii="Arial" w:hAnsi="Arial" w:cs="Arial"/>
          <w:sz w:val="24"/>
          <w:szCs w:val="24"/>
          <w:lang w:val="ro-RO"/>
        </w:rPr>
        <w:t xml:space="preserve">cu </w:t>
      </w:r>
      <w:r w:rsidR="00EE3F6B">
        <w:rPr>
          <w:rFonts w:ascii="Arial" w:hAnsi="Arial" w:cs="Arial"/>
          <w:sz w:val="24"/>
          <w:szCs w:val="24"/>
          <w:lang w:val="ro-RO"/>
        </w:rPr>
        <w:t>excavatorul, pe lățimi corespunzătoare razei de acțiune a utilajului. În adâncime exploatarea resurselor va fi executată cel mult până la nivelul talvegului. Nisipul și pietrișul brut exploatat va fi încărcat direct în autobasculante și transportat la beneficiari.</w:t>
      </w:r>
    </w:p>
    <w:p w:rsidR="004E6183" w:rsidRPr="00777509" w:rsidRDefault="004E6183" w:rsidP="00AD0F76">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77509">
        <w:rPr>
          <w:rFonts w:ascii="Arial" w:hAnsi="Arial" w:cs="Arial"/>
          <w:bCs/>
          <w:noProof/>
          <w:sz w:val="24"/>
          <w:szCs w:val="24"/>
          <w:lang w:val="ro-RO"/>
        </w:rPr>
        <w:t>b</w:t>
      </w:r>
      <w:r w:rsidR="000676DE"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w:t>
      </w:r>
      <w:r w:rsidRPr="00777509">
        <w:rPr>
          <w:rFonts w:ascii="Arial" w:hAnsi="Arial" w:cs="Arial"/>
          <w:noProof/>
          <w:sz w:val="24"/>
          <w:szCs w:val="24"/>
          <w:lang w:val="ro-RO"/>
        </w:rPr>
        <w:t> cumularea cu alte pro</w:t>
      </w:r>
      <w:r w:rsidR="000676DE" w:rsidRPr="00777509">
        <w:rPr>
          <w:rFonts w:ascii="Arial" w:hAnsi="Arial" w:cs="Arial"/>
          <w:noProof/>
          <w:sz w:val="24"/>
          <w:szCs w:val="24"/>
          <w:lang w:val="ro-RO"/>
        </w:rPr>
        <w:t>iecte existente şi/sau aprobate:</w:t>
      </w:r>
      <w:r w:rsidR="004A7C07" w:rsidRPr="00777509">
        <w:rPr>
          <w:rFonts w:ascii="Arial" w:hAnsi="Arial" w:cs="Arial"/>
          <w:noProof/>
          <w:sz w:val="24"/>
          <w:szCs w:val="24"/>
          <w:lang w:val="ro-RO"/>
        </w:rPr>
        <w:t xml:space="preserve"> </w:t>
      </w:r>
      <w:r w:rsidR="00265B9D" w:rsidRPr="00777509">
        <w:rPr>
          <w:rFonts w:ascii="Arial" w:hAnsi="Arial" w:cs="Arial"/>
          <w:noProof/>
          <w:sz w:val="24"/>
          <w:szCs w:val="24"/>
          <w:lang w:val="ro-RO"/>
        </w:rPr>
        <w:t xml:space="preserve">pe raza comunei </w:t>
      </w:r>
      <w:r w:rsidR="00E03E47" w:rsidRPr="00777509">
        <w:rPr>
          <w:rFonts w:ascii="Arial" w:hAnsi="Arial" w:cs="Arial"/>
          <w:noProof/>
          <w:sz w:val="24"/>
          <w:szCs w:val="24"/>
          <w:lang w:val="ro-RO"/>
        </w:rPr>
        <w:t>B</w:t>
      </w:r>
      <w:r w:rsidR="00265B9D" w:rsidRPr="00777509">
        <w:rPr>
          <w:rFonts w:ascii="Arial" w:hAnsi="Arial" w:cs="Arial"/>
          <w:noProof/>
          <w:sz w:val="24"/>
          <w:szCs w:val="24"/>
          <w:lang w:val="ro-RO"/>
        </w:rPr>
        <w:t xml:space="preserve">enesat de-a lungul albiei râului Someș </w:t>
      </w:r>
      <w:r w:rsidR="00E03E47" w:rsidRPr="00777509">
        <w:rPr>
          <w:rFonts w:ascii="Arial" w:hAnsi="Arial" w:cs="Arial"/>
          <w:noProof/>
          <w:sz w:val="24"/>
          <w:szCs w:val="24"/>
          <w:lang w:val="ro-RO"/>
        </w:rPr>
        <w:t>există</w:t>
      </w:r>
      <w:r w:rsidR="00265B9D" w:rsidRPr="00777509">
        <w:rPr>
          <w:rFonts w:ascii="Arial" w:hAnsi="Arial" w:cs="Arial"/>
          <w:noProof/>
          <w:sz w:val="24"/>
          <w:szCs w:val="24"/>
          <w:lang w:val="ro-RO"/>
        </w:rPr>
        <w:t xml:space="preserve"> proiecte de exploatare agregate minerale</w:t>
      </w:r>
      <w:r w:rsidR="00E03E47" w:rsidRPr="00777509">
        <w:rPr>
          <w:rFonts w:ascii="Arial" w:hAnsi="Arial" w:cs="Arial"/>
          <w:noProof/>
          <w:sz w:val="24"/>
          <w:szCs w:val="24"/>
          <w:lang w:val="ro-RO"/>
        </w:rPr>
        <w:t>,</w:t>
      </w:r>
      <w:r w:rsidR="00265B9D" w:rsidRPr="00777509">
        <w:rPr>
          <w:rFonts w:ascii="Arial" w:hAnsi="Arial" w:cs="Arial"/>
          <w:noProof/>
          <w:sz w:val="24"/>
          <w:szCs w:val="24"/>
          <w:lang w:val="ro-RO"/>
        </w:rPr>
        <w:t xml:space="preserve"> în curs de reglementare</w:t>
      </w:r>
      <w:r w:rsidR="00AD0F76" w:rsidRPr="00777509">
        <w:rPr>
          <w:rFonts w:ascii="Arial" w:hAnsi="Arial" w:cs="Arial"/>
          <w:noProof/>
          <w:sz w:val="24"/>
          <w:szCs w:val="24"/>
          <w:lang w:val="ro-RO"/>
        </w:rPr>
        <w:t>;</w:t>
      </w:r>
    </w:p>
    <w:p w:rsidR="00CC46A1" w:rsidRPr="00777509" w:rsidRDefault="00B95FDB" w:rsidP="00680670">
      <w:pPr>
        <w:spacing w:after="0" w:line="240" w:lineRule="auto"/>
        <w:ind w:firstLine="720"/>
        <w:jc w:val="both"/>
        <w:rPr>
          <w:rFonts w:ascii="CIDFont+F2" w:eastAsia="CIDFont+F2" w:hAnsiTheme="minorHAnsi" w:cs="CIDFont+F2"/>
          <w:noProof/>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3</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utilizarea resurselor naturale, în special a solului, a terenurilor, a apei şi a biodiversităţii</w:t>
      </w:r>
      <w:r w:rsidRPr="00777509">
        <w:rPr>
          <w:rFonts w:ascii="Arial" w:hAnsi="Arial" w:cs="Arial"/>
          <w:noProof/>
          <w:sz w:val="24"/>
          <w:szCs w:val="24"/>
          <w:lang w:val="ro-RO"/>
        </w:rPr>
        <w:t>:</w:t>
      </w:r>
      <w:r w:rsidR="00E72FEA" w:rsidRPr="00777509">
        <w:rPr>
          <w:rFonts w:ascii="Arial" w:hAnsi="Arial" w:cs="Arial"/>
          <w:noProof/>
          <w:sz w:val="24"/>
          <w:szCs w:val="24"/>
          <w:lang w:val="ro-RO"/>
        </w:rPr>
        <w:t xml:space="preserve"> </w:t>
      </w:r>
      <w:r w:rsidR="00695A9E">
        <w:rPr>
          <w:rFonts w:ascii="Arial" w:hAnsi="Arial" w:cs="Arial"/>
          <w:sz w:val="24"/>
          <w:szCs w:val="24"/>
          <w:lang w:val="ro-RO"/>
        </w:rPr>
        <w:t xml:space="preserve">extragerea </w:t>
      </w:r>
      <w:r w:rsidR="001F6F9D" w:rsidRPr="00777509">
        <w:rPr>
          <w:rFonts w:ascii="Arial" w:hAnsi="Arial" w:cs="Arial"/>
          <w:sz w:val="24"/>
          <w:szCs w:val="24"/>
          <w:lang w:val="ro-RO"/>
        </w:rPr>
        <w:t xml:space="preserve">de pietriş şi nisip de </w:t>
      </w:r>
      <w:r w:rsidR="00695A9E">
        <w:rPr>
          <w:rFonts w:ascii="Arial" w:hAnsi="Arial" w:cs="Arial"/>
          <w:sz w:val="24"/>
          <w:szCs w:val="24"/>
          <w:lang w:val="ro-RO"/>
        </w:rPr>
        <w:t>17.500 mc/an</w:t>
      </w:r>
      <w:r w:rsidR="00C919F2" w:rsidRPr="00777509">
        <w:rPr>
          <w:rFonts w:ascii="Arial" w:hAnsi="Arial" w:cs="Arial"/>
          <w:noProof/>
          <w:sz w:val="24"/>
          <w:szCs w:val="24"/>
          <w:lang w:val="ro-RO"/>
        </w:rPr>
        <w:t>.</w:t>
      </w:r>
    </w:p>
    <w:p w:rsidR="00E50549" w:rsidRPr="00777509" w:rsidRDefault="004A6217" w:rsidP="00953953">
      <w:pPr>
        <w:spacing w:after="0" w:line="240" w:lineRule="auto"/>
        <w:ind w:firstLine="720"/>
        <w:jc w:val="both"/>
        <w:rPr>
          <w:rFonts w:ascii="Arial" w:hAnsi="Arial" w:cs="Arial"/>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4</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cantitatea şi tipurile de deşeuri generate/gestionate</w:t>
      </w:r>
      <w:r w:rsidRPr="00777509">
        <w:rPr>
          <w:rFonts w:ascii="Arial" w:hAnsi="Arial" w:cs="Arial"/>
          <w:noProof/>
          <w:sz w:val="24"/>
          <w:szCs w:val="24"/>
          <w:lang w:val="ro-RO"/>
        </w:rPr>
        <w:t xml:space="preserve">: </w:t>
      </w:r>
      <w:r w:rsidR="00953953" w:rsidRPr="00777509">
        <w:rPr>
          <w:rFonts w:ascii="Arial" w:hAnsi="Arial" w:cs="Arial"/>
          <w:noProof/>
          <w:sz w:val="24"/>
          <w:szCs w:val="24"/>
          <w:lang w:val="ro-RO"/>
        </w:rPr>
        <w:t>Gestionarea deșeurilor, atât pe timpul execuției cât și în perioada de funcț</w:t>
      </w:r>
      <w:r w:rsidR="00BB0D05" w:rsidRPr="00777509">
        <w:rPr>
          <w:rFonts w:ascii="Arial" w:hAnsi="Arial" w:cs="Arial"/>
          <w:noProof/>
          <w:sz w:val="24"/>
          <w:szCs w:val="24"/>
          <w:lang w:val="ro-RO"/>
        </w:rPr>
        <w:t xml:space="preserve">ionare se va realiza </w:t>
      </w:r>
      <w:r w:rsidR="00BB0D05" w:rsidRPr="00777509">
        <w:rPr>
          <w:rFonts w:ascii="Arial" w:hAnsi="Arial" w:cs="Arial"/>
          <w:sz w:val="24"/>
          <w:szCs w:val="24"/>
          <w:lang w:val="ro-RO"/>
        </w:rPr>
        <w:t xml:space="preserve">conform </w:t>
      </w:r>
      <w:r w:rsidR="00AC6977" w:rsidRPr="00777509">
        <w:rPr>
          <w:rFonts w:ascii="Arial" w:hAnsi="Arial" w:cs="Arial"/>
          <w:sz w:val="24"/>
          <w:szCs w:val="24"/>
          <w:lang w:val="ro-RO"/>
        </w:rPr>
        <w:t>OUG nr. 92 din 2021</w:t>
      </w:r>
      <w:r w:rsidR="00BB0D05" w:rsidRPr="00777509">
        <w:rPr>
          <w:rFonts w:ascii="Arial" w:hAnsi="Arial" w:cs="Arial"/>
          <w:bCs/>
          <w:sz w:val="24"/>
          <w:szCs w:val="24"/>
          <w:lang w:val="ro-RO"/>
        </w:rPr>
        <w:t xml:space="preserve"> privind regimul deşeurilor</w:t>
      </w:r>
      <w:r w:rsidR="00E50549" w:rsidRPr="00777509">
        <w:rPr>
          <w:rFonts w:ascii="Arial" w:hAnsi="Arial" w:cs="Arial"/>
          <w:sz w:val="24"/>
          <w:szCs w:val="24"/>
          <w:lang w:val="ro-RO"/>
        </w:rPr>
        <w:t xml:space="preserve">. </w:t>
      </w:r>
    </w:p>
    <w:p w:rsidR="000B413B" w:rsidRPr="00777509" w:rsidRDefault="00E50549" w:rsidP="00D8244E">
      <w:pPr>
        <w:spacing w:after="0" w:line="240" w:lineRule="auto"/>
        <w:ind w:firstLine="720"/>
        <w:jc w:val="both"/>
        <w:rPr>
          <w:rFonts w:ascii="Arial" w:hAnsi="Arial" w:cs="Arial"/>
          <w:sz w:val="24"/>
          <w:szCs w:val="24"/>
          <w:lang w:val="ro-RO"/>
        </w:rPr>
      </w:pPr>
      <w:r w:rsidRPr="00777509">
        <w:rPr>
          <w:rFonts w:ascii="Arial" w:hAnsi="Arial" w:cs="Arial"/>
          <w:sz w:val="24"/>
          <w:szCs w:val="24"/>
          <w:lang w:val="ro-RO"/>
        </w:rPr>
        <w:t>Î</w:t>
      </w:r>
      <w:r w:rsidR="00BB0D05" w:rsidRPr="00777509">
        <w:rPr>
          <w:rFonts w:ascii="Arial" w:hAnsi="Arial" w:cs="Arial"/>
          <w:sz w:val="24"/>
          <w:szCs w:val="24"/>
          <w:lang w:val="ro-RO"/>
        </w:rPr>
        <w:t xml:space="preserve">n perioada de execuţie a proiectului </w:t>
      </w:r>
      <w:r w:rsidR="0094537E" w:rsidRPr="00777509">
        <w:rPr>
          <w:rFonts w:ascii="Arial" w:hAnsi="Arial" w:cs="Arial"/>
          <w:sz w:val="24"/>
          <w:szCs w:val="24"/>
          <w:lang w:val="ro-RO"/>
        </w:rPr>
        <w:t xml:space="preserve">și după realizarea proiectului </w:t>
      </w:r>
      <w:r w:rsidR="00BB0D05" w:rsidRPr="00777509">
        <w:rPr>
          <w:rFonts w:ascii="Arial" w:hAnsi="Arial" w:cs="Arial"/>
          <w:sz w:val="24"/>
          <w:szCs w:val="24"/>
          <w:lang w:val="ro-RO"/>
        </w:rPr>
        <w:t>vor rezulta deşeuri care</w:t>
      </w:r>
      <w:r w:rsidR="00BB0D05" w:rsidRPr="00777509">
        <w:rPr>
          <w:rFonts w:ascii="Arial" w:hAnsi="Arial" w:cs="Arial"/>
          <w:bCs/>
          <w:iCs/>
          <w:sz w:val="24"/>
          <w:szCs w:val="24"/>
          <w:lang w:val="ro-RO"/>
        </w:rPr>
        <w:t>, vor fi colectate selectiv și se vor valorifica/elimina numai prin operatori economici autorizați</w:t>
      </w:r>
      <w:r w:rsidR="0064195C" w:rsidRPr="00777509">
        <w:rPr>
          <w:rFonts w:ascii="Arial" w:hAnsi="Arial" w:cs="Arial"/>
          <w:sz w:val="24"/>
          <w:szCs w:val="24"/>
          <w:lang w:val="ro-RO"/>
        </w:rPr>
        <w:t>.</w:t>
      </w:r>
      <w:r w:rsidR="00BB0D05" w:rsidRPr="00777509">
        <w:rPr>
          <w:rFonts w:ascii="Arial" w:hAnsi="Arial" w:cs="Arial"/>
          <w:sz w:val="24"/>
          <w:szCs w:val="24"/>
          <w:lang w:val="ro-RO"/>
        </w:rPr>
        <w:t xml:space="preserve"> </w:t>
      </w:r>
    </w:p>
    <w:p w:rsidR="00C3475C" w:rsidRPr="005C6439" w:rsidRDefault="00F70F10" w:rsidP="00B03925">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5</w:t>
      </w:r>
      <w:r w:rsidRPr="00777509">
        <w:rPr>
          <w:rFonts w:ascii="Arial" w:hAnsi="Arial" w:cs="Arial"/>
          <w:bCs/>
          <w:noProof/>
          <w:sz w:val="24"/>
          <w:szCs w:val="24"/>
          <w:lang w:val="ro-RO"/>
        </w:rPr>
        <w:t>)</w:t>
      </w:r>
      <w:r w:rsidR="004E6183" w:rsidRPr="00777509">
        <w:rPr>
          <w:rFonts w:ascii="Arial" w:hAnsi="Arial" w:cs="Arial"/>
          <w:noProof/>
          <w:sz w:val="24"/>
          <w:szCs w:val="24"/>
          <w:lang w:val="ro-RO"/>
        </w:rPr>
        <w:t> poluarea şi alte efecte negative</w:t>
      </w:r>
      <w:r w:rsidRPr="00777509">
        <w:rPr>
          <w:rFonts w:ascii="Arial" w:hAnsi="Arial" w:cs="Arial"/>
          <w:noProof/>
          <w:sz w:val="24"/>
          <w:szCs w:val="24"/>
          <w:lang w:val="ro-RO"/>
        </w:rPr>
        <w:t xml:space="preserve">: </w:t>
      </w:r>
      <w:r w:rsidR="00423D85" w:rsidRPr="00777509">
        <w:rPr>
          <w:rFonts w:ascii="Arial" w:hAnsi="Arial" w:cs="Arial"/>
          <w:sz w:val="24"/>
          <w:szCs w:val="24"/>
          <w:lang w:val="ro-RO"/>
        </w:rPr>
        <w:t>în</w:t>
      </w:r>
      <w:r w:rsidR="00423D85" w:rsidRPr="005C6439">
        <w:rPr>
          <w:rFonts w:ascii="Arial" w:hAnsi="Arial" w:cs="Arial"/>
          <w:sz w:val="24"/>
          <w:szCs w:val="24"/>
          <w:lang w:val="ro-RO"/>
        </w:rPr>
        <w:t xml:space="preserve">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007B266A" w:rsidRPr="005C6439">
        <w:rPr>
          <w:rFonts w:ascii="Arial" w:hAnsi="Arial" w:cs="Arial"/>
          <w:i/>
          <w:sz w:val="24"/>
          <w:szCs w:val="24"/>
          <w:lang w:val="ro-RO"/>
        </w:rPr>
        <w:t>.</w:t>
      </w:r>
      <w:r w:rsidR="004E6183" w:rsidRPr="005C6439">
        <w:rPr>
          <w:rFonts w:ascii="Arial" w:hAnsi="Arial" w:cs="Arial"/>
          <w:b/>
          <w:bCs/>
          <w:noProof/>
          <w:sz w:val="24"/>
          <w:szCs w:val="24"/>
          <w:lang w:val="ro-RO"/>
        </w:rPr>
        <w:t>   </w:t>
      </w:r>
    </w:p>
    <w:p w:rsidR="004E6183" w:rsidRPr="00777509" w:rsidRDefault="00C4188B" w:rsidP="004E6183">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6</w:t>
      </w:r>
      <w:r w:rsidRPr="00777509">
        <w:rPr>
          <w:rFonts w:ascii="Arial" w:hAnsi="Arial" w:cs="Arial"/>
          <w:bCs/>
          <w:noProof/>
          <w:sz w:val="24"/>
          <w:szCs w:val="24"/>
          <w:lang w:val="ro-RO"/>
        </w:rPr>
        <w:t>)</w:t>
      </w:r>
      <w:r w:rsidR="004E6183" w:rsidRPr="00777509">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EA793D" w:rsidRPr="00777509">
        <w:rPr>
          <w:rFonts w:ascii="Arial" w:hAnsi="Arial" w:cs="Arial"/>
          <w:noProof/>
          <w:sz w:val="24"/>
          <w:szCs w:val="24"/>
          <w:lang w:val="ro-RO"/>
        </w:rPr>
        <w:t>: nu este cazul</w:t>
      </w:r>
      <w:r w:rsidR="008B15C9" w:rsidRPr="00777509">
        <w:rPr>
          <w:rFonts w:ascii="Arial" w:hAnsi="Arial" w:cs="Arial"/>
          <w:noProof/>
          <w:sz w:val="24"/>
          <w:szCs w:val="24"/>
          <w:lang w:val="ro-RO"/>
        </w:rPr>
        <w:t>, proiectul nu</w:t>
      </w:r>
      <w:r w:rsidR="008B15C9" w:rsidRPr="00777509">
        <w:rPr>
          <w:rFonts w:ascii="Times New Roman" w:eastAsia="Times New Roman" w:hAnsi="Times New Roman"/>
          <w:sz w:val="24"/>
          <w:szCs w:val="24"/>
          <w:lang w:val="ro-RO" w:eastAsia="en-GB"/>
        </w:rPr>
        <w:t xml:space="preserve"> </w:t>
      </w:r>
      <w:r w:rsidR="008B15C9" w:rsidRPr="0077750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035605" w:rsidRPr="00170FD3" w:rsidRDefault="00FB61C6" w:rsidP="00170FD3">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7</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riscurile pentru sănătatea umană - de ex., din cauza contaminării apei sau a poluării atmosferice</w:t>
      </w:r>
      <w:r w:rsidR="00693EAB" w:rsidRPr="00777509">
        <w:rPr>
          <w:rFonts w:ascii="Arial" w:hAnsi="Arial" w:cs="Arial"/>
          <w:noProof/>
          <w:sz w:val="24"/>
          <w:szCs w:val="24"/>
          <w:lang w:val="ro-RO"/>
        </w:rPr>
        <w:t xml:space="preserve">: </w:t>
      </w:r>
      <w:r w:rsidR="00223C3F" w:rsidRPr="00777509">
        <w:rPr>
          <w:rFonts w:ascii="Arial" w:hAnsi="Arial" w:cs="Arial"/>
          <w:sz w:val="24"/>
          <w:szCs w:val="24"/>
          <w:lang w:val="ro-RO"/>
        </w:rPr>
        <w:t>nerespectarea tehnologiei de exploatare.</w:t>
      </w:r>
      <w:r w:rsidR="00223C3F" w:rsidRPr="00777509">
        <w:rPr>
          <w:rFonts w:ascii="Arial" w:hAnsi="Arial" w:cs="Arial"/>
          <w:bCs/>
          <w:noProof/>
          <w:sz w:val="24"/>
          <w:szCs w:val="24"/>
          <w:lang w:val="ro-RO"/>
        </w:rPr>
        <w:t xml:space="preserve"> </w:t>
      </w:r>
      <w:r w:rsidR="00CF52B5" w:rsidRPr="00777509">
        <w:rPr>
          <w:rFonts w:ascii="Arial" w:hAnsi="Arial" w:cs="Arial"/>
          <w:bCs/>
          <w:noProof/>
          <w:sz w:val="24"/>
          <w:szCs w:val="24"/>
          <w:lang w:val="ro-RO"/>
        </w:rPr>
        <w:t xml:space="preserve">Se vor lua toate măsurile necesare să fie respectate toate prevederile legilor în </w:t>
      </w:r>
      <w:r w:rsidR="00CF52B5" w:rsidRPr="005C6439">
        <w:rPr>
          <w:rFonts w:ascii="Arial" w:hAnsi="Arial" w:cs="Arial"/>
          <w:bCs/>
          <w:noProof/>
          <w:sz w:val="24"/>
          <w:szCs w:val="24"/>
          <w:lang w:val="ro-RO"/>
        </w:rPr>
        <w:t>vigoare, atât pe timpul execuției lucrărilor, cât și pe timpul funcționării construcției.</w:t>
      </w:r>
      <w:r w:rsidR="00CF52B5" w:rsidRPr="005C6439">
        <w:rPr>
          <w:rFonts w:ascii="Arial" w:hAnsi="Arial" w:cs="Arial"/>
          <w:b/>
          <w:bCs/>
          <w:noProof/>
          <w:sz w:val="24"/>
          <w:szCs w:val="24"/>
          <w:lang w:val="ro-RO"/>
        </w:rPr>
        <w:t xml:space="preserve"> </w:t>
      </w:r>
    </w:p>
    <w:p w:rsidR="00E161E4" w:rsidRPr="00170FD3" w:rsidRDefault="0067301A" w:rsidP="00777509">
      <w:pPr>
        <w:spacing w:after="0" w:line="240" w:lineRule="auto"/>
        <w:jc w:val="both"/>
        <w:rPr>
          <w:rFonts w:ascii="Arial" w:hAnsi="Arial" w:cs="Arial"/>
          <w:bCs/>
          <w:noProof/>
          <w:sz w:val="24"/>
          <w:szCs w:val="24"/>
          <w:lang w:val="ro-RO"/>
        </w:rPr>
      </w:pPr>
      <w:r w:rsidRPr="005C6439">
        <w:rPr>
          <w:rFonts w:ascii="Arial" w:hAnsi="Arial" w:cs="Arial"/>
          <w:bCs/>
          <w:noProof/>
          <w:sz w:val="24"/>
          <w:szCs w:val="24"/>
          <w:lang w:val="pt-BR"/>
        </w:rPr>
        <w:t xml:space="preserve">Datorită condiţiilor de amplasament existente, nu este necesară amenajarea unei </w:t>
      </w:r>
      <w:r w:rsidRPr="005C6439">
        <w:rPr>
          <w:rFonts w:ascii="Arial" w:hAnsi="Arial" w:cs="Arial"/>
          <w:b/>
          <w:bCs/>
          <w:i/>
          <w:noProof/>
          <w:sz w:val="24"/>
          <w:szCs w:val="24"/>
          <w:lang w:val="pt-BR"/>
        </w:rPr>
        <w:t>organizări de şantier</w:t>
      </w:r>
      <w:r w:rsidRPr="005C6439">
        <w:rPr>
          <w:rFonts w:ascii="Arial" w:hAnsi="Arial" w:cs="Arial"/>
          <w:bCs/>
          <w:noProof/>
          <w:sz w:val="24"/>
          <w:szCs w:val="24"/>
          <w:lang w:val="pt-BR"/>
        </w:rPr>
        <w:t>.</w:t>
      </w:r>
    </w:p>
    <w:p w:rsidR="004E6183" w:rsidRPr="005C6439" w:rsidRDefault="00AC6977" w:rsidP="00002B27">
      <w:pPr>
        <w:spacing w:after="0" w:line="240" w:lineRule="auto"/>
        <w:jc w:val="both"/>
        <w:rPr>
          <w:rFonts w:ascii="Arial" w:hAnsi="Arial" w:cs="Arial"/>
          <w:b/>
          <w:noProof/>
          <w:sz w:val="24"/>
          <w:szCs w:val="24"/>
          <w:lang w:val="ro-RO"/>
        </w:rPr>
      </w:pPr>
      <w:r w:rsidRPr="005C6439">
        <w:rPr>
          <w:rFonts w:ascii="Arial" w:hAnsi="Arial" w:cs="Arial"/>
          <w:b/>
          <w:bCs/>
          <w:noProof/>
          <w:sz w:val="24"/>
          <w:szCs w:val="24"/>
          <w:lang w:val="ro-RO"/>
        </w:rPr>
        <w:t>c)</w:t>
      </w:r>
      <w:r w:rsidR="00002B27" w:rsidRPr="005C6439">
        <w:rPr>
          <w:rFonts w:ascii="Arial" w:hAnsi="Arial" w:cs="Arial"/>
          <w:b/>
          <w:bCs/>
          <w:noProof/>
          <w:sz w:val="24"/>
          <w:szCs w:val="24"/>
          <w:lang w:val="ro-RO"/>
        </w:rPr>
        <w:t xml:space="preserve"> </w:t>
      </w:r>
      <w:r w:rsidR="004E6183" w:rsidRPr="005C6439">
        <w:rPr>
          <w:rFonts w:ascii="Arial" w:hAnsi="Arial" w:cs="Arial"/>
          <w:b/>
          <w:noProof/>
          <w:sz w:val="24"/>
          <w:szCs w:val="24"/>
          <w:lang w:val="ro-RO"/>
        </w:rPr>
        <w:t>Amplasarea proiectelor</w:t>
      </w:r>
      <w:r w:rsidR="00002B27" w:rsidRPr="005C6439">
        <w:rPr>
          <w:rFonts w:ascii="Arial" w:hAnsi="Arial" w:cs="Arial"/>
          <w:b/>
          <w:noProof/>
          <w:sz w:val="24"/>
          <w:szCs w:val="24"/>
          <w:lang w:val="ro-RO"/>
        </w:rPr>
        <w:t>:</w:t>
      </w:r>
    </w:p>
    <w:p w:rsidR="004C7054" w:rsidRPr="00777509" w:rsidRDefault="005B37EF" w:rsidP="008451AA">
      <w:pPr>
        <w:spacing w:after="0" w:line="240" w:lineRule="auto"/>
        <w:jc w:val="both"/>
        <w:rPr>
          <w:rFonts w:ascii="Arial" w:hAnsi="Arial" w:cs="Arial"/>
          <w:sz w:val="24"/>
          <w:szCs w:val="24"/>
          <w:lang w:val="ro-RO"/>
        </w:rPr>
      </w:pPr>
      <w:r w:rsidRPr="005C6439">
        <w:rPr>
          <w:rFonts w:ascii="Arial" w:hAnsi="Arial" w:cs="Arial"/>
          <w:b/>
          <w:bCs/>
          <w:noProof/>
          <w:sz w:val="24"/>
          <w:szCs w:val="24"/>
          <w:lang w:val="ro-RO"/>
        </w:rPr>
        <w:t>   </w:t>
      </w:r>
      <w:r w:rsidR="00CF52B5" w:rsidRPr="005C6439">
        <w:rPr>
          <w:rFonts w:ascii="Arial" w:hAnsi="Arial" w:cs="Arial"/>
          <w:b/>
          <w:bCs/>
          <w:noProof/>
          <w:sz w:val="24"/>
          <w:szCs w:val="24"/>
          <w:lang w:val="ro-RO"/>
        </w:rPr>
        <w:tab/>
      </w: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1</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utilizarea ac</w:t>
      </w:r>
      <w:r w:rsidRPr="00777509">
        <w:rPr>
          <w:rFonts w:ascii="Arial" w:hAnsi="Arial" w:cs="Arial"/>
          <w:noProof/>
          <w:sz w:val="24"/>
          <w:szCs w:val="24"/>
          <w:lang w:val="ro-RO"/>
        </w:rPr>
        <w:t>tuală şi aprobată a terenurilor:</w:t>
      </w:r>
      <w:r w:rsidR="00247D84" w:rsidRPr="00777509">
        <w:rPr>
          <w:rFonts w:ascii="Arial" w:hAnsi="Arial" w:cs="Arial"/>
          <w:sz w:val="24"/>
          <w:szCs w:val="24"/>
          <w:lang w:val="ro-RO"/>
        </w:rPr>
        <w:t xml:space="preserve"> conform certificatului de urbanism nr. </w:t>
      </w:r>
      <w:r w:rsidR="00695A9E">
        <w:rPr>
          <w:rFonts w:ascii="Arial" w:hAnsi="Arial" w:cs="Arial"/>
          <w:sz w:val="24"/>
          <w:szCs w:val="24"/>
          <w:lang w:val="ro-RO"/>
        </w:rPr>
        <w:t>1</w:t>
      </w:r>
      <w:r w:rsidR="001F6F9D" w:rsidRPr="00777509">
        <w:rPr>
          <w:rFonts w:ascii="Arial" w:hAnsi="Arial" w:cs="Arial"/>
          <w:sz w:val="24"/>
          <w:szCs w:val="24"/>
          <w:lang w:val="ro-RO"/>
        </w:rPr>
        <w:t xml:space="preserve"> din </w:t>
      </w:r>
      <w:r w:rsidR="00695A9E">
        <w:rPr>
          <w:rFonts w:ascii="Arial" w:hAnsi="Arial" w:cs="Arial"/>
          <w:sz w:val="24"/>
          <w:szCs w:val="24"/>
          <w:lang w:val="ro-RO"/>
        </w:rPr>
        <w:t>25.01</w:t>
      </w:r>
      <w:r w:rsidR="00E03E47" w:rsidRPr="00777509">
        <w:rPr>
          <w:rFonts w:ascii="Arial" w:hAnsi="Arial" w:cs="Arial"/>
          <w:sz w:val="24"/>
          <w:szCs w:val="24"/>
          <w:lang w:val="ro-RO"/>
        </w:rPr>
        <w:t>.2022</w:t>
      </w:r>
      <w:r w:rsidR="00247D84" w:rsidRPr="00777509">
        <w:rPr>
          <w:rFonts w:ascii="Arial" w:hAnsi="Arial" w:cs="Arial"/>
          <w:sz w:val="24"/>
          <w:szCs w:val="24"/>
          <w:lang w:val="ro-RO"/>
        </w:rPr>
        <w:t xml:space="preserve"> emis de </w:t>
      </w:r>
      <w:r w:rsidR="001F6F9D" w:rsidRPr="00777509">
        <w:rPr>
          <w:rFonts w:ascii="Arial" w:hAnsi="Arial" w:cs="Arial"/>
          <w:sz w:val="24"/>
          <w:szCs w:val="24"/>
          <w:lang w:val="ro-RO"/>
        </w:rPr>
        <w:t>Primăria Comunei</w:t>
      </w:r>
      <w:r w:rsidR="000054F3" w:rsidRPr="00777509">
        <w:rPr>
          <w:rFonts w:ascii="Arial" w:hAnsi="Arial" w:cs="Arial"/>
          <w:sz w:val="24"/>
          <w:szCs w:val="24"/>
          <w:lang w:val="ro-RO"/>
        </w:rPr>
        <w:t xml:space="preserve"> </w:t>
      </w:r>
      <w:r w:rsidR="001F6F9D" w:rsidRPr="00777509">
        <w:rPr>
          <w:rFonts w:ascii="Arial" w:hAnsi="Arial" w:cs="Arial"/>
          <w:sz w:val="24"/>
          <w:szCs w:val="24"/>
          <w:lang w:val="ro-RO"/>
        </w:rPr>
        <w:t>Benesat</w:t>
      </w:r>
      <w:r w:rsidR="001C148E" w:rsidRPr="00777509">
        <w:rPr>
          <w:rFonts w:ascii="Arial" w:hAnsi="Arial" w:cs="Arial"/>
          <w:sz w:val="24"/>
          <w:szCs w:val="24"/>
          <w:lang w:val="ro-RO"/>
        </w:rPr>
        <w:t>,</w:t>
      </w:r>
      <w:r w:rsidR="000054F3" w:rsidRPr="00777509">
        <w:rPr>
          <w:rFonts w:ascii="Arial" w:hAnsi="Arial" w:cs="Arial"/>
          <w:sz w:val="24"/>
          <w:szCs w:val="24"/>
          <w:lang w:val="ro-RO"/>
        </w:rPr>
        <w:t xml:space="preserve"> terenul este situat în extravilanul localității </w:t>
      </w:r>
      <w:r w:rsidR="001F6F9D" w:rsidRPr="00777509">
        <w:rPr>
          <w:rFonts w:ascii="Arial" w:hAnsi="Arial" w:cs="Arial"/>
          <w:sz w:val="24"/>
          <w:szCs w:val="24"/>
          <w:lang w:val="ro-RO"/>
        </w:rPr>
        <w:t>Benesat,</w:t>
      </w:r>
      <w:r w:rsidR="00E03E47" w:rsidRPr="00777509">
        <w:rPr>
          <w:rFonts w:ascii="Arial" w:hAnsi="Arial" w:cs="Arial"/>
          <w:sz w:val="24"/>
          <w:szCs w:val="24"/>
          <w:lang w:val="ro-RO"/>
        </w:rPr>
        <w:t xml:space="preserve"> fiind închiriat de la Apele Române</w:t>
      </w:r>
      <w:r w:rsidR="000054F3" w:rsidRPr="00777509">
        <w:rPr>
          <w:rFonts w:ascii="Arial" w:hAnsi="Arial" w:cs="Arial"/>
          <w:sz w:val="24"/>
          <w:szCs w:val="24"/>
          <w:lang w:val="ro-RO"/>
        </w:rPr>
        <w:t>.</w:t>
      </w:r>
    </w:p>
    <w:p w:rsidR="006308A1" w:rsidRPr="0077750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 xml:space="preserve">) </w:t>
      </w:r>
      <w:r w:rsidR="004E6183" w:rsidRPr="0077750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777509">
        <w:rPr>
          <w:rFonts w:ascii="Arial" w:hAnsi="Arial" w:cs="Arial"/>
          <w:noProof/>
          <w:sz w:val="24"/>
          <w:szCs w:val="24"/>
          <w:lang w:val="ro-RO"/>
        </w:rPr>
        <w:t xml:space="preserve">: </w:t>
      </w:r>
      <w:r w:rsidR="00D83C4D" w:rsidRPr="00777509">
        <w:rPr>
          <w:rFonts w:ascii="Arial" w:hAnsi="Arial" w:cs="Arial"/>
          <w:sz w:val="24"/>
          <w:szCs w:val="24"/>
          <w:lang w:val="pt-BR"/>
        </w:rPr>
        <w:t xml:space="preserve">- </w:t>
      </w:r>
      <w:r w:rsidR="00B8359C" w:rsidRPr="00777509">
        <w:rPr>
          <w:rFonts w:ascii="Arial" w:hAnsi="Arial" w:cs="Arial"/>
          <w:sz w:val="24"/>
          <w:szCs w:val="24"/>
          <w:lang w:val="ro-RO"/>
        </w:rPr>
        <w:t xml:space="preserve">impactul activităţii de exploatare asupra asupra solului, </w:t>
      </w:r>
      <w:r w:rsidR="00F244BE" w:rsidRPr="00777509">
        <w:rPr>
          <w:rFonts w:ascii="Arial" w:hAnsi="Arial" w:cs="Arial"/>
          <w:sz w:val="24"/>
          <w:szCs w:val="24"/>
          <w:lang w:val="ro-RO"/>
        </w:rPr>
        <w:t xml:space="preserve">apei, </w:t>
      </w:r>
      <w:r w:rsidR="00B8359C" w:rsidRPr="00777509">
        <w:rPr>
          <w:rFonts w:ascii="Arial" w:hAnsi="Arial" w:cs="Arial"/>
          <w:sz w:val="24"/>
          <w:szCs w:val="24"/>
          <w:lang w:val="ro-RO"/>
        </w:rPr>
        <w:t>a florei şi faunei, prin generarea de zgomot, vibraţii, descopertarea solului vegetal şi exploatarea de nisip şi pietriş</w:t>
      </w:r>
      <w:r w:rsidR="00695A9E">
        <w:rPr>
          <w:rFonts w:ascii="Arial" w:hAnsi="Arial" w:cs="Arial"/>
          <w:sz w:val="24"/>
          <w:szCs w:val="24"/>
          <w:lang w:val="ro-RO"/>
        </w:rPr>
        <w:t>.</w:t>
      </w:r>
    </w:p>
    <w:p w:rsidR="004E6183" w:rsidRPr="00777509" w:rsidRDefault="00B54566" w:rsidP="004E6183">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3</w:t>
      </w:r>
      <w:r w:rsidRPr="00777509">
        <w:rPr>
          <w:rFonts w:ascii="Arial" w:hAnsi="Arial" w:cs="Arial"/>
          <w:bCs/>
          <w:noProof/>
          <w:sz w:val="24"/>
          <w:szCs w:val="24"/>
          <w:lang w:val="ro-RO"/>
        </w:rPr>
        <w:t xml:space="preserve">) </w:t>
      </w:r>
      <w:r w:rsidR="004E6183" w:rsidRPr="00777509">
        <w:rPr>
          <w:rFonts w:ascii="Arial" w:hAnsi="Arial" w:cs="Arial"/>
          <w:noProof/>
          <w:sz w:val="24"/>
          <w:szCs w:val="24"/>
          <w:lang w:val="ro-RO"/>
        </w:rPr>
        <w:t>capacitatea de absorbţie a mediului natural, acordându-se o atenţie specială următoarelor zone:</w:t>
      </w:r>
    </w:p>
    <w:p w:rsidR="00B54566" w:rsidRPr="005C6439"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 umede, z</w:t>
      </w:r>
      <w:r w:rsidR="00B54566" w:rsidRPr="005C6439">
        <w:rPr>
          <w:rFonts w:ascii="Arial" w:hAnsi="Arial" w:cs="Arial"/>
          <w:noProof/>
          <w:sz w:val="24"/>
          <w:szCs w:val="24"/>
          <w:lang w:val="ro-RO"/>
        </w:rPr>
        <w:t xml:space="preserve">one riverane, guri ale râurilor: </w:t>
      </w:r>
      <w:r w:rsidR="006A67EA" w:rsidRPr="005C6439">
        <w:rPr>
          <w:rFonts w:ascii="Arial" w:hAnsi="Arial" w:cs="Arial"/>
          <w:sz w:val="24"/>
          <w:szCs w:val="24"/>
          <w:lang w:val="ro-RO"/>
        </w:rPr>
        <w:t xml:space="preserve">râul Someş, deoarece extracţia pietrişului şi nisipului se va realiza din albia </w:t>
      </w:r>
      <w:r w:rsidR="00F244BE">
        <w:rPr>
          <w:rFonts w:ascii="Arial" w:hAnsi="Arial" w:cs="Arial"/>
          <w:sz w:val="24"/>
          <w:szCs w:val="24"/>
          <w:lang w:val="ro-RO"/>
        </w:rPr>
        <w:t>minoră</w:t>
      </w:r>
      <w:r w:rsidR="006A67EA" w:rsidRPr="005C6439">
        <w:rPr>
          <w:rFonts w:ascii="Arial" w:hAnsi="Arial" w:cs="Arial"/>
          <w:sz w:val="24"/>
          <w:szCs w:val="24"/>
          <w:lang w:val="ro-RO"/>
        </w:rPr>
        <w:t xml:space="preserve"> a râului Someş; manipularea carburanţilor şi a uleiurilor pentru utilaje se va face în locuri special amenajate, pentru a evita eventualele scurgeri accidentale</w:t>
      </w:r>
      <w:r w:rsidR="00B54566" w:rsidRPr="005C6439">
        <w:rPr>
          <w:rFonts w:ascii="Arial" w:hAnsi="Arial" w:cs="Arial"/>
          <w:noProof/>
          <w:sz w:val="24"/>
          <w:szCs w:val="24"/>
          <w:lang w:val="ro-RO"/>
        </w:rPr>
        <w:t>;</w:t>
      </w:r>
    </w:p>
    <w:p w:rsidR="003A7B98" w:rsidRPr="005C643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5C6439">
        <w:rPr>
          <w:rFonts w:ascii="Arial" w:hAnsi="Arial" w:cs="Arial"/>
          <w:noProof/>
          <w:sz w:val="24"/>
          <w:szCs w:val="24"/>
          <w:lang w:val="ro-RO"/>
        </w:rPr>
        <w:t>zone costiere şi mediul marin</w:t>
      </w:r>
      <w:r w:rsidR="003A7B98" w:rsidRPr="005C6439">
        <w:rPr>
          <w:rFonts w:ascii="Arial" w:hAnsi="Arial" w:cs="Arial"/>
          <w:noProof/>
          <w:sz w:val="24"/>
          <w:szCs w:val="24"/>
          <w:lang w:val="ro-RO"/>
        </w:rPr>
        <w:t>: nu este cazul;</w:t>
      </w:r>
    </w:p>
    <w:p w:rsidR="005167E4" w:rsidRPr="005C643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5C6439">
        <w:rPr>
          <w:rFonts w:ascii="Arial" w:hAnsi="Arial" w:cs="Arial"/>
          <w:noProof/>
          <w:sz w:val="24"/>
          <w:szCs w:val="24"/>
          <w:lang w:val="ro-RO"/>
        </w:rPr>
        <w:t>zonele montane şi forestiere</w:t>
      </w:r>
      <w:r w:rsidR="005167E4" w:rsidRPr="005C6439">
        <w:rPr>
          <w:rFonts w:ascii="Arial" w:hAnsi="Arial" w:cs="Arial"/>
          <w:noProof/>
          <w:sz w:val="24"/>
          <w:szCs w:val="24"/>
          <w:lang w:val="ro-RO"/>
        </w:rPr>
        <w:t>: nu este cazul;</w:t>
      </w:r>
    </w:p>
    <w:p w:rsidR="005167E4" w:rsidRPr="005C6439"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lastRenderedPageBreak/>
        <w:t>arii naturale protejate de interes naţional, comunitar, internaţional</w:t>
      </w:r>
      <w:r w:rsidR="005167E4" w:rsidRPr="005C6439">
        <w:rPr>
          <w:rFonts w:ascii="Arial" w:hAnsi="Arial" w:cs="Arial"/>
          <w:noProof/>
          <w:sz w:val="24"/>
          <w:szCs w:val="24"/>
          <w:lang w:val="ro-RO"/>
        </w:rPr>
        <w:t xml:space="preserve">: </w:t>
      </w:r>
      <w:r w:rsidR="006A67EA" w:rsidRPr="005C6439">
        <w:rPr>
          <w:rFonts w:ascii="Arial" w:hAnsi="Arial" w:cs="Arial"/>
          <w:i/>
          <w:sz w:val="24"/>
          <w:szCs w:val="24"/>
          <w:lang w:val="ro-RO"/>
        </w:rPr>
        <w:t xml:space="preserve">Aria Specială de Protecție Acvifaunistică </w:t>
      </w:r>
      <w:r w:rsidR="00F244BE">
        <w:rPr>
          <w:rFonts w:ascii="Arial" w:hAnsi="Arial" w:cs="Arial"/>
          <w:sz w:val="24"/>
          <w:szCs w:val="24"/>
          <w:lang w:val="ro-RO"/>
        </w:rPr>
        <w:t xml:space="preserve">– </w:t>
      </w:r>
      <w:r w:rsidR="006A67EA" w:rsidRPr="005C6439">
        <w:rPr>
          <w:rFonts w:ascii="Arial" w:hAnsi="Arial" w:cs="Arial"/>
          <w:i/>
          <w:sz w:val="24"/>
          <w:szCs w:val="24"/>
          <w:lang w:val="ro-RO"/>
        </w:rPr>
        <w:t>Cursul Mijlociu al Someşului</w:t>
      </w:r>
      <w:r w:rsidR="006A67EA" w:rsidRPr="005C6439">
        <w:rPr>
          <w:rFonts w:ascii="Arial" w:hAnsi="Arial" w:cs="Arial"/>
          <w:sz w:val="24"/>
          <w:szCs w:val="24"/>
          <w:lang w:val="ro-RO"/>
        </w:rPr>
        <w:t xml:space="preserve"> </w:t>
      </w:r>
      <w:r w:rsidR="006A67EA" w:rsidRPr="005C6439">
        <w:rPr>
          <w:rFonts w:ascii="Arial" w:hAnsi="Arial" w:cs="Arial"/>
          <w:i/>
          <w:sz w:val="24"/>
          <w:szCs w:val="24"/>
          <w:lang w:val="ro-RO"/>
        </w:rPr>
        <w:t>ROSPA</w:t>
      </w:r>
      <w:r w:rsidR="002D7D14" w:rsidRPr="005C6439">
        <w:rPr>
          <w:rFonts w:ascii="Arial" w:hAnsi="Arial" w:cs="Arial"/>
          <w:i/>
          <w:sz w:val="24"/>
          <w:szCs w:val="24"/>
          <w:lang w:val="ro-RO"/>
        </w:rPr>
        <w:t xml:space="preserve"> </w:t>
      </w:r>
      <w:r w:rsidR="006A67EA" w:rsidRPr="005C6439">
        <w:rPr>
          <w:rFonts w:ascii="Arial" w:hAnsi="Arial" w:cs="Arial"/>
          <w:i/>
          <w:sz w:val="24"/>
          <w:szCs w:val="24"/>
          <w:lang w:val="ro-RO"/>
        </w:rPr>
        <w:t>0114</w:t>
      </w:r>
      <w:r w:rsidR="00695A9E">
        <w:rPr>
          <w:rFonts w:ascii="Arial" w:hAnsi="Arial" w:cs="Arial"/>
          <w:i/>
          <w:sz w:val="24"/>
          <w:szCs w:val="24"/>
          <w:lang w:val="ro-RO"/>
        </w:rPr>
        <w:t xml:space="preserve"> </w:t>
      </w:r>
      <w:r w:rsidR="00695A9E" w:rsidRPr="00695A9E">
        <w:rPr>
          <w:rFonts w:ascii="Arial" w:hAnsi="Arial" w:cs="Arial"/>
          <w:i/>
          <w:sz w:val="24"/>
          <w:szCs w:val="24"/>
          <w:lang w:val="ro-RO"/>
        </w:rPr>
        <w:t>și</w:t>
      </w:r>
      <w:r w:rsidR="00695A9E" w:rsidRPr="00695A9E">
        <w:rPr>
          <w:rFonts w:ascii="Arial" w:hAnsi="Arial" w:cs="Arial"/>
          <w:i/>
          <w:sz w:val="24"/>
          <w:szCs w:val="24"/>
        </w:rPr>
        <w:t xml:space="preserve"> </w:t>
      </w:r>
      <w:r w:rsidR="00695A9E" w:rsidRPr="00695A9E">
        <w:rPr>
          <w:rFonts w:ascii="Arial" w:hAnsi="Arial" w:cs="Arial"/>
          <w:i/>
          <w:sz w:val="24"/>
          <w:szCs w:val="24"/>
          <w:lang w:val="ro-RO"/>
        </w:rPr>
        <w:t>Situl de Importanţă Comunitară – Someşul între Rona şi Ticău ROSCI</w:t>
      </w:r>
      <w:r w:rsidR="00181C9E">
        <w:rPr>
          <w:rFonts w:ascii="Arial" w:hAnsi="Arial" w:cs="Arial"/>
          <w:i/>
          <w:sz w:val="24"/>
          <w:szCs w:val="24"/>
          <w:lang w:val="ro-RO"/>
        </w:rPr>
        <w:t xml:space="preserve"> </w:t>
      </w:r>
      <w:r w:rsidR="00695A9E" w:rsidRPr="00695A9E">
        <w:rPr>
          <w:rFonts w:ascii="Arial" w:hAnsi="Arial" w:cs="Arial"/>
          <w:i/>
          <w:sz w:val="24"/>
          <w:szCs w:val="24"/>
          <w:lang w:val="ro-RO"/>
        </w:rPr>
        <w:t>0435</w:t>
      </w:r>
      <w:r w:rsidR="00695A9E">
        <w:rPr>
          <w:rFonts w:ascii="Arial" w:hAnsi="Arial" w:cs="Arial"/>
          <w:i/>
          <w:sz w:val="24"/>
          <w:szCs w:val="24"/>
          <w:lang w:val="ro-RO"/>
        </w:rPr>
        <w:t xml:space="preserve">, </w:t>
      </w:r>
      <w:r w:rsidR="006A67EA" w:rsidRPr="005C6439">
        <w:rPr>
          <w:rFonts w:ascii="Arial" w:hAnsi="Arial" w:cs="Arial"/>
          <w:sz w:val="24"/>
          <w:szCs w:val="24"/>
          <w:lang w:val="ro-RO"/>
        </w:rPr>
        <w:t>amplasamentul proiect</w:t>
      </w:r>
      <w:r w:rsidR="009E131B" w:rsidRPr="005C6439">
        <w:rPr>
          <w:rFonts w:ascii="Arial" w:hAnsi="Arial" w:cs="Arial"/>
          <w:sz w:val="24"/>
          <w:szCs w:val="24"/>
          <w:lang w:val="ro-RO"/>
        </w:rPr>
        <w:t>ul</w:t>
      </w:r>
      <w:r w:rsidR="00695A9E">
        <w:rPr>
          <w:rFonts w:ascii="Arial" w:hAnsi="Arial" w:cs="Arial"/>
          <w:sz w:val="24"/>
          <w:szCs w:val="24"/>
          <w:lang w:val="ro-RO"/>
        </w:rPr>
        <w:t>ui se află în interiorul ariilor</w:t>
      </w:r>
      <w:r w:rsidR="009E131B" w:rsidRPr="005C6439">
        <w:rPr>
          <w:rFonts w:ascii="Arial" w:hAnsi="Arial" w:cs="Arial"/>
          <w:sz w:val="24"/>
          <w:szCs w:val="24"/>
          <w:lang w:val="ro-RO"/>
        </w:rPr>
        <w:t xml:space="preserve"> naturale protejate menționate</w:t>
      </w:r>
      <w:r w:rsidR="005167E4" w:rsidRPr="005C6439">
        <w:rPr>
          <w:rFonts w:ascii="Arial" w:hAnsi="Arial" w:cs="Arial"/>
          <w:noProof/>
          <w:sz w:val="24"/>
          <w:szCs w:val="24"/>
          <w:lang w:val="ro-RO"/>
        </w:rPr>
        <w:t>;</w:t>
      </w:r>
    </w:p>
    <w:p w:rsidR="00B54566" w:rsidRPr="005C643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C6439">
        <w:rPr>
          <w:rFonts w:ascii="Arial" w:hAnsi="Arial" w:cs="Arial"/>
          <w:noProof/>
          <w:sz w:val="24"/>
          <w:szCs w:val="24"/>
          <w:lang w:val="ro-RO"/>
        </w:rPr>
        <w:t>: nu este cazul;</w:t>
      </w:r>
    </w:p>
    <w:p w:rsidR="00B54566" w:rsidRPr="005C643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5C6439">
        <w:rPr>
          <w:rFonts w:ascii="Arial" w:hAnsi="Arial" w:cs="Arial"/>
          <w:noProof/>
          <w:sz w:val="24"/>
          <w:szCs w:val="24"/>
          <w:lang w:val="ro-RO"/>
        </w:rPr>
        <w:t>: nu este cazul;</w:t>
      </w:r>
    </w:p>
    <w:p w:rsidR="00CF03C4" w:rsidRPr="005C643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zonele cu o densitate mare a populaţiei:</w:t>
      </w:r>
      <w:r w:rsidRPr="005C6439">
        <w:rPr>
          <w:rFonts w:ascii="Liberation Serif" w:eastAsia="SimSun" w:hAnsi="Liberation Serif" w:cs="Arial Unicode MS"/>
          <w:kern w:val="1"/>
          <w:sz w:val="24"/>
          <w:szCs w:val="24"/>
          <w:lang w:val="ro-RO" w:eastAsia="zh-CN" w:bidi="hi-IN"/>
        </w:rPr>
        <w:t xml:space="preserve"> </w:t>
      </w:r>
      <w:r w:rsidR="00FA1E67" w:rsidRPr="005C6439">
        <w:rPr>
          <w:rFonts w:ascii="Arial" w:hAnsi="Arial" w:cs="Arial"/>
          <w:noProof/>
          <w:sz w:val="24"/>
          <w:szCs w:val="24"/>
          <w:lang w:val="ro-RO"/>
        </w:rPr>
        <w:t>nu este cazul</w:t>
      </w:r>
      <w:r w:rsidR="009E131B" w:rsidRPr="005C6439">
        <w:rPr>
          <w:rFonts w:ascii="Arial" w:hAnsi="Arial" w:cs="Arial"/>
          <w:noProof/>
          <w:sz w:val="24"/>
          <w:szCs w:val="24"/>
          <w:lang w:val="ro-RO"/>
        </w:rPr>
        <w:t>,</w:t>
      </w:r>
      <w:r w:rsidR="009E131B" w:rsidRPr="005C6439">
        <w:rPr>
          <w:rFonts w:ascii="Arial" w:hAnsi="Arial" w:cs="Arial"/>
          <w:sz w:val="24"/>
          <w:szCs w:val="24"/>
          <w:lang w:val="ro-RO"/>
        </w:rPr>
        <w:t xml:space="preserve"> în zonă nu sunt obiective de interes public sau arii dens populate</w:t>
      </w:r>
      <w:r w:rsidR="00FA1E67" w:rsidRPr="005C6439">
        <w:rPr>
          <w:rFonts w:ascii="Arial" w:hAnsi="Arial" w:cs="Arial"/>
          <w:noProof/>
          <w:sz w:val="24"/>
          <w:szCs w:val="24"/>
          <w:lang w:val="ro-RO"/>
        </w:rPr>
        <w:t>;</w:t>
      </w:r>
    </w:p>
    <w:p w:rsidR="00FD7585" w:rsidRPr="00777509"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peisaje şi situri importante din punct de vedere istoric, cultural sau arheologic: nu este cazul;</w:t>
      </w:r>
    </w:p>
    <w:p w:rsidR="004E6183" w:rsidRPr="005C6439" w:rsidRDefault="00170FD3" w:rsidP="001D23F1">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d)</w:t>
      </w:r>
      <w:r w:rsidR="00C938C4" w:rsidRPr="005C6439">
        <w:rPr>
          <w:rFonts w:ascii="Arial" w:hAnsi="Arial" w:cs="Arial"/>
          <w:b/>
          <w:bCs/>
          <w:noProof/>
          <w:sz w:val="24"/>
          <w:szCs w:val="24"/>
          <w:lang w:val="ro-RO"/>
        </w:rPr>
        <w:t xml:space="preserve"> </w:t>
      </w:r>
      <w:r w:rsidR="004E6183" w:rsidRPr="005C6439">
        <w:rPr>
          <w:rFonts w:ascii="Arial" w:hAnsi="Arial" w:cs="Arial"/>
          <w:b/>
          <w:noProof/>
          <w:sz w:val="24"/>
          <w:szCs w:val="24"/>
          <w:lang w:val="ro-RO"/>
        </w:rPr>
        <w:t>Tipurile şi caracteristicile impactului potenţial</w:t>
      </w:r>
      <w:r w:rsidR="00503E25" w:rsidRPr="005C6439">
        <w:rPr>
          <w:rFonts w:ascii="Arial" w:hAnsi="Arial" w:cs="Arial"/>
          <w:b/>
          <w:noProof/>
          <w:sz w:val="24"/>
          <w:szCs w:val="24"/>
          <w:lang w:val="ro-RO"/>
        </w:rPr>
        <w:t xml:space="preserve">: </w:t>
      </w:r>
      <w:r w:rsidR="00503E25" w:rsidRPr="005C6439">
        <w:rPr>
          <w:rFonts w:ascii="Arial" w:hAnsi="Arial" w:cs="Arial"/>
          <w:noProof/>
          <w:sz w:val="24"/>
          <w:szCs w:val="24"/>
          <w:lang w:val="ro-RO"/>
        </w:rPr>
        <w:t>ţ</w:t>
      </w:r>
      <w:r w:rsidR="008D2F86" w:rsidRPr="005C6439">
        <w:rPr>
          <w:rFonts w:ascii="Arial" w:hAnsi="Arial" w:cs="Arial"/>
          <w:noProof/>
          <w:sz w:val="24"/>
          <w:szCs w:val="24"/>
          <w:lang w:val="ro-RO"/>
        </w:rPr>
        <w:t>inând cont de toate elementele furnizate de titularul proiectului și cunoștințele disponibile în această etapă</w:t>
      </w:r>
      <w:r w:rsidR="00652D65" w:rsidRPr="005C6439">
        <w:rPr>
          <w:rFonts w:ascii="Arial" w:hAnsi="Arial" w:cs="Arial"/>
          <w:sz w:val="24"/>
          <w:szCs w:val="24"/>
          <w:lang w:val="ro-RO"/>
        </w:rPr>
        <w:t>:</w:t>
      </w:r>
    </w:p>
    <w:p w:rsidR="004E6183" w:rsidRPr="005C6439" w:rsidRDefault="00F129DE"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1</w:t>
      </w:r>
      <w:r w:rsidRPr="00777509">
        <w:rPr>
          <w:rFonts w:ascii="Arial" w:hAnsi="Arial" w:cs="Arial"/>
          <w:sz w:val="24"/>
          <w:szCs w:val="24"/>
          <w:lang w:val="ro-RO"/>
        </w:rPr>
        <w:t xml:space="preserve">) </w:t>
      </w:r>
      <w:r w:rsidR="004E6183" w:rsidRPr="00777509">
        <w:rPr>
          <w:rFonts w:ascii="Arial" w:hAnsi="Arial" w:cs="Arial"/>
          <w:noProof/>
          <w:sz w:val="24"/>
          <w:szCs w:val="24"/>
          <w:lang w:val="ro-RO"/>
        </w:rPr>
        <w:t>importanţa şi extinderea spaţială a impactului - de exemplu, zona geografică şi dimensiunea populaţiei care poate fi afectată</w:t>
      </w:r>
      <w:r w:rsidRPr="00777509">
        <w:rPr>
          <w:rFonts w:ascii="Arial" w:hAnsi="Arial" w:cs="Arial"/>
          <w:noProof/>
          <w:sz w:val="24"/>
          <w:szCs w:val="24"/>
          <w:lang w:val="ro-RO"/>
        </w:rPr>
        <w:t>:</w:t>
      </w:r>
      <w:r w:rsidRPr="005C6439">
        <w:rPr>
          <w:rFonts w:ascii="Arial" w:hAnsi="Arial" w:cs="Arial"/>
          <w:noProof/>
          <w:sz w:val="24"/>
          <w:szCs w:val="24"/>
          <w:lang w:val="ro-RO"/>
        </w:rPr>
        <w:t xml:space="preserve"> </w:t>
      </w:r>
      <w:r w:rsidRPr="005C6439">
        <w:rPr>
          <w:rFonts w:ascii="Arial" w:hAnsi="Arial" w:cs="Arial"/>
          <w:sz w:val="24"/>
          <w:szCs w:val="24"/>
          <w:lang w:val="pt-BR"/>
        </w:rPr>
        <w:t xml:space="preserve">- </w:t>
      </w:r>
      <w:r w:rsidR="00A572E7" w:rsidRPr="005C6439">
        <w:rPr>
          <w:rFonts w:ascii="Arial" w:hAnsi="Arial" w:cs="Arial"/>
          <w:sz w:val="24"/>
          <w:szCs w:val="24"/>
          <w:lang w:val="ro-RO"/>
        </w:rPr>
        <w:t xml:space="preserve">județul Sălaj, extravilan </w:t>
      </w:r>
      <w:r w:rsidR="00571B2F" w:rsidRPr="005C6439">
        <w:rPr>
          <w:rFonts w:ascii="Arial" w:hAnsi="Arial" w:cs="Arial"/>
          <w:sz w:val="24"/>
          <w:szCs w:val="24"/>
          <w:lang w:val="ro-RO"/>
        </w:rPr>
        <w:t>Benesat</w:t>
      </w:r>
      <w:r w:rsidR="00652D65" w:rsidRPr="005C6439">
        <w:rPr>
          <w:rFonts w:ascii="Arial" w:hAnsi="Arial" w:cs="Arial"/>
          <w:sz w:val="24"/>
          <w:szCs w:val="24"/>
          <w:lang w:val="ro-RO"/>
        </w:rPr>
        <w:t xml:space="preserve"> - albia </w:t>
      </w:r>
      <w:r w:rsidR="003742B4">
        <w:rPr>
          <w:rFonts w:ascii="Arial" w:hAnsi="Arial" w:cs="Arial"/>
          <w:sz w:val="24"/>
          <w:szCs w:val="24"/>
          <w:lang w:val="ro-RO"/>
        </w:rPr>
        <w:t>minoră a râului Someș</w:t>
      </w:r>
      <w:r w:rsidR="00A572E7" w:rsidRPr="005C6439">
        <w:rPr>
          <w:rFonts w:ascii="Arial" w:hAnsi="Arial" w:cs="Arial"/>
          <w:sz w:val="24"/>
          <w:szCs w:val="24"/>
          <w:lang w:val="ro-RO"/>
        </w:rPr>
        <w:t xml:space="preserve">. Lucrările se vor desfăşura într-un perimetru </w:t>
      </w:r>
      <w:r w:rsidR="00571B2F" w:rsidRPr="005C6439">
        <w:rPr>
          <w:rFonts w:ascii="Arial" w:hAnsi="Arial" w:cs="Arial"/>
          <w:sz w:val="24"/>
          <w:szCs w:val="24"/>
          <w:lang w:val="ro-RO"/>
        </w:rPr>
        <w:t xml:space="preserve">de exploatare în suprafaţă de </w:t>
      </w:r>
      <w:r w:rsidR="007A29D9">
        <w:rPr>
          <w:rFonts w:ascii="Arial" w:hAnsi="Arial" w:cs="Arial"/>
          <w:sz w:val="24"/>
          <w:szCs w:val="24"/>
          <w:lang w:val="ro-RO"/>
        </w:rPr>
        <w:t>66</w:t>
      </w:r>
      <w:r w:rsidR="00591F03">
        <w:rPr>
          <w:rFonts w:ascii="Arial" w:hAnsi="Arial" w:cs="Arial"/>
          <w:sz w:val="24"/>
          <w:szCs w:val="24"/>
          <w:lang w:val="ro-RO"/>
        </w:rPr>
        <w:t xml:space="preserve"> 000</w:t>
      </w:r>
      <w:r w:rsidR="00A572E7" w:rsidRPr="005C6439">
        <w:rPr>
          <w:rFonts w:ascii="Arial" w:hAnsi="Arial" w:cs="Arial"/>
          <w:sz w:val="24"/>
          <w:szCs w:val="24"/>
          <w:lang w:val="ro-RO"/>
        </w:rPr>
        <w:t xml:space="preserve"> mp</w:t>
      </w:r>
      <w:r w:rsidR="00E242C5" w:rsidRPr="005C6439">
        <w:rPr>
          <w:rFonts w:ascii="Arial" w:hAnsi="Arial" w:cs="Arial"/>
          <w:sz w:val="24"/>
          <w:szCs w:val="24"/>
          <w:lang w:val="ro-RO"/>
        </w:rPr>
        <w:t>.</w:t>
      </w:r>
      <w:r w:rsidR="005A104E" w:rsidRPr="005C6439">
        <w:rPr>
          <w:rFonts w:ascii="Arial" w:hAnsi="Arial" w:cs="Arial"/>
          <w:noProof/>
          <w:sz w:val="24"/>
          <w:szCs w:val="24"/>
          <w:lang w:val="ro-RO"/>
        </w:rPr>
        <w:t xml:space="preserve"> </w:t>
      </w:r>
      <w:r w:rsidR="006B1DB1" w:rsidRPr="005C6439">
        <w:rPr>
          <w:rFonts w:ascii="Arial" w:hAnsi="Arial" w:cs="Arial"/>
          <w:noProof/>
          <w:sz w:val="24"/>
          <w:szCs w:val="24"/>
          <w:lang w:val="ro-RO"/>
        </w:rPr>
        <w:t>C</w:t>
      </w:r>
      <w:r w:rsidR="005A104E" w:rsidRPr="005C6439">
        <w:rPr>
          <w:rFonts w:ascii="Arial" w:hAnsi="Arial" w:cs="Arial"/>
          <w:noProof/>
          <w:sz w:val="24"/>
          <w:szCs w:val="24"/>
          <w:lang w:val="pt-BR"/>
        </w:rPr>
        <w:t xml:space="preserve">ea mai apropiată </w:t>
      </w:r>
      <w:r w:rsidR="007A29D9">
        <w:rPr>
          <w:rFonts w:ascii="Arial" w:hAnsi="Arial" w:cs="Arial"/>
          <w:noProof/>
          <w:sz w:val="24"/>
          <w:szCs w:val="24"/>
          <w:lang w:val="pt-BR"/>
        </w:rPr>
        <w:t>așezare locuită</w:t>
      </w:r>
      <w:r w:rsidR="005A104E" w:rsidRPr="005C6439">
        <w:rPr>
          <w:rFonts w:ascii="Arial" w:hAnsi="Arial" w:cs="Arial"/>
          <w:noProof/>
          <w:sz w:val="24"/>
          <w:szCs w:val="24"/>
          <w:lang w:val="pt-BR"/>
        </w:rPr>
        <w:t xml:space="preserve"> este situată la </w:t>
      </w:r>
      <w:r w:rsidR="007A29D9">
        <w:rPr>
          <w:rFonts w:ascii="Arial" w:hAnsi="Arial" w:cs="Arial"/>
          <w:noProof/>
          <w:sz w:val="24"/>
          <w:szCs w:val="24"/>
          <w:lang w:val="pt-BR"/>
        </w:rPr>
        <w:t xml:space="preserve">o distanță de circa 1 km </w:t>
      </w:r>
      <w:r w:rsidR="006B1DB1" w:rsidRPr="005C6439">
        <w:rPr>
          <w:rFonts w:ascii="Arial" w:hAnsi="Arial" w:cs="Arial"/>
          <w:noProof/>
          <w:sz w:val="24"/>
          <w:szCs w:val="24"/>
          <w:lang w:val="pt-BR"/>
        </w:rPr>
        <w:t>față de amplasament</w:t>
      </w:r>
      <w:r w:rsidR="005A104E" w:rsidRPr="005C6439">
        <w:rPr>
          <w:rFonts w:ascii="Arial" w:hAnsi="Arial" w:cs="Arial"/>
          <w:noProof/>
          <w:sz w:val="24"/>
          <w:szCs w:val="24"/>
          <w:lang w:val="ro-RO"/>
        </w:rPr>
        <w:t>.</w:t>
      </w:r>
    </w:p>
    <w:p w:rsidR="004E6183" w:rsidRPr="00777509" w:rsidRDefault="00170F1F" w:rsidP="00EB748E">
      <w:pPr>
        <w:spacing w:after="0" w:line="240" w:lineRule="auto"/>
        <w:ind w:firstLine="720"/>
        <w:jc w:val="both"/>
        <w:rPr>
          <w:rFonts w:ascii="Arial" w:hAnsi="Arial" w:cs="Arial"/>
          <w:bCs/>
          <w:noProof/>
          <w:sz w:val="24"/>
          <w:szCs w:val="24"/>
          <w:lang w:val="ro-RO"/>
        </w:rPr>
      </w:pPr>
      <w:r w:rsidRPr="00777509">
        <w:rPr>
          <w:rFonts w:ascii="Arial" w:hAnsi="Arial" w:cs="Arial"/>
          <w:bCs/>
          <w:noProof/>
          <w:sz w:val="24"/>
          <w:szCs w:val="24"/>
          <w:lang w:val="ro-RO"/>
        </w:rPr>
        <w:t>d</w:t>
      </w:r>
      <w:r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 xml:space="preserve">) </w:t>
      </w:r>
      <w:r w:rsidR="004E6183" w:rsidRPr="00777509">
        <w:rPr>
          <w:rFonts w:ascii="Arial" w:hAnsi="Arial" w:cs="Arial"/>
          <w:bCs/>
          <w:noProof/>
          <w:sz w:val="24"/>
          <w:szCs w:val="24"/>
          <w:lang w:val="ro-RO"/>
        </w:rPr>
        <w:t>natura impactului</w:t>
      </w:r>
      <w:r w:rsidR="00F31359" w:rsidRPr="00777509">
        <w:rPr>
          <w:rFonts w:ascii="Arial" w:hAnsi="Arial" w:cs="Arial"/>
          <w:bCs/>
          <w:noProof/>
          <w:sz w:val="24"/>
          <w:szCs w:val="24"/>
          <w:lang w:val="ro-RO"/>
        </w:rPr>
        <w:t>: -</w:t>
      </w:r>
      <w:r w:rsidR="00EB748E" w:rsidRPr="00777509">
        <w:rPr>
          <w:rFonts w:ascii="Arial" w:hAnsi="Arial" w:cs="Arial"/>
          <w:bCs/>
          <w:noProof/>
          <w:sz w:val="24"/>
          <w:szCs w:val="24"/>
          <w:lang w:val="ro-RO"/>
        </w:rPr>
        <w:t xml:space="preserve"> </w:t>
      </w:r>
      <w:r w:rsidR="00FE49C2" w:rsidRPr="00777509">
        <w:rPr>
          <w:rFonts w:ascii="Arial" w:hAnsi="Arial" w:cs="Arial"/>
          <w:noProof/>
          <w:sz w:val="24"/>
          <w:szCs w:val="24"/>
          <w:lang w:val="ro-RO"/>
        </w:rPr>
        <w:t xml:space="preserve">impactul generat de proiectul </w:t>
      </w:r>
      <w:r w:rsidR="00DD7068" w:rsidRPr="00777509">
        <w:rPr>
          <w:rFonts w:ascii="Arial" w:hAnsi="Arial" w:cs="Arial"/>
          <w:noProof/>
          <w:sz w:val="24"/>
          <w:szCs w:val="24"/>
          <w:lang w:val="ro-RO"/>
        </w:rPr>
        <w:t>propus poate fi direct, negativ</w:t>
      </w:r>
      <w:r w:rsidR="00FE49C2" w:rsidRPr="00777509">
        <w:rPr>
          <w:rFonts w:ascii="Arial" w:hAnsi="Arial" w:cs="Arial"/>
          <w:noProof/>
          <w:sz w:val="24"/>
          <w:szCs w:val="24"/>
          <w:lang w:val="ro-RO"/>
        </w:rPr>
        <w:t xml:space="preserve"> </w:t>
      </w:r>
      <w:r w:rsidR="00035605" w:rsidRPr="00777509">
        <w:rPr>
          <w:rFonts w:ascii="Arial" w:hAnsi="Arial" w:cs="Arial"/>
          <w:noProof/>
          <w:sz w:val="24"/>
          <w:szCs w:val="24"/>
          <w:lang w:val="ro-RO"/>
        </w:rPr>
        <w:t>a</w:t>
      </w:r>
      <w:r w:rsidR="00FE49C2" w:rsidRPr="00777509">
        <w:rPr>
          <w:rFonts w:ascii="Arial" w:hAnsi="Arial" w:cs="Arial"/>
          <w:noProof/>
          <w:sz w:val="24"/>
          <w:szCs w:val="24"/>
          <w:lang w:val="ro-RO"/>
        </w:rPr>
        <w:t>supra ariei naturale protejate și asupra populației di</w:t>
      </w:r>
      <w:r w:rsidR="00DD7068" w:rsidRPr="00777509">
        <w:rPr>
          <w:rFonts w:ascii="Arial" w:hAnsi="Arial" w:cs="Arial"/>
          <w:noProof/>
          <w:sz w:val="24"/>
          <w:szCs w:val="24"/>
          <w:lang w:val="ro-RO"/>
        </w:rPr>
        <w:t>n localitatea limitrofă generat</w:t>
      </w:r>
      <w:r w:rsidR="00FE49C2" w:rsidRPr="00777509">
        <w:rPr>
          <w:rFonts w:ascii="Arial" w:hAnsi="Arial" w:cs="Arial"/>
          <w:noProof/>
          <w:sz w:val="24"/>
          <w:szCs w:val="24"/>
          <w:lang w:val="ro-RO"/>
        </w:rPr>
        <w:t xml:space="preserve"> de mijloacele de transport; poate afecta direct, temporar sau permanent, pe termen scurt, mediu și lung aria naturală protejată în care se situează</w:t>
      </w:r>
      <w:r w:rsidR="00EB748E" w:rsidRPr="00777509">
        <w:rPr>
          <w:rFonts w:ascii="Arial" w:hAnsi="Arial" w:cs="Arial"/>
          <w:bCs/>
          <w:i/>
          <w:noProof/>
          <w:sz w:val="24"/>
          <w:szCs w:val="24"/>
          <w:lang w:val="ro-RO"/>
        </w:rPr>
        <w:t>.</w:t>
      </w:r>
    </w:p>
    <w:p w:rsidR="004E6183" w:rsidRPr="00777509" w:rsidRDefault="00170F1F"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3</w:t>
      </w:r>
      <w:r w:rsidRPr="00777509">
        <w:rPr>
          <w:rFonts w:ascii="Arial" w:hAnsi="Arial" w:cs="Arial"/>
          <w:sz w:val="24"/>
          <w:szCs w:val="24"/>
          <w:lang w:val="ro-RO"/>
        </w:rPr>
        <w:t xml:space="preserve">) </w:t>
      </w:r>
      <w:r w:rsidR="004E6183" w:rsidRPr="00777509">
        <w:rPr>
          <w:rFonts w:ascii="Arial" w:hAnsi="Arial" w:cs="Arial"/>
          <w:noProof/>
          <w:sz w:val="24"/>
          <w:szCs w:val="24"/>
          <w:lang w:val="ro-RO"/>
        </w:rPr>
        <w:t>natura transfrontalieră a impactului</w:t>
      </w:r>
      <w:r w:rsidR="00F129DE" w:rsidRPr="00777509">
        <w:rPr>
          <w:rFonts w:ascii="Arial" w:hAnsi="Arial" w:cs="Arial"/>
          <w:noProof/>
          <w:sz w:val="24"/>
          <w:szCs w:val="24"/>
          <w:lang w:val="ro-RO"/>
        </w:rPr>
        <w:t xml:space="preserve">: </w:t>
      </w:r>
      <w:r w:rsidR="00F129DE" w:rsidRPr="00777509">
        <w:rPr>
          <w:rFonts w:ascii="Arial" w:hAnsi="Arial" w:cs="Arial"/>
          <w:sz w:val="24"/>
          <w:szCs w:val="24"/>
          <w:lang w:val="ro-RO"/>
        </w:rPr>
        <w:t>- nu este cazul</w:t>
      </w:r>
      <w:r w:rsidR="004E6183" w:rsidRPr="00777509">
        <w:rPr>
          <w:rFonts w:ascii="Arial" w:hAnsi="Arial" w:cs="Arial"/>
          <w:noProof/>
          <w:sz w:val="24"/>
          <w:szCs w:val="24"/>
          <w:lang w:val="ro-RO"/>
        </w:rPr>
        <w:t>;</w:t>
      </w:r>
      <w:r w:rsidR="002C4B37" w:rsidRPr="00777509">
        <w:rPr>
          <w:rFonts w:ascii="Arial" w:hAnsi="Arial" w:cs="Arial"/>
          <w:noProof/>
          <w:sz w:val="24"/>
          <w:szCs w:val="24"/>
          <w:lang w:val="ro-RO"/>
        </w:rPr>
        <w:t xml:space="preserve"> amplasamentul proiectului nu se află în apropierea graniței cu alte țări</w:t>
      </w:r>
      <w:r w:rsidR="00926C75" w:rsidRPr="00777509">
        <w:rPr>
          <w:rFonts w:ascii="Arial" w:hAnsi="Arial" w:cs="Arial"/>
          <w:noProof/>
          <w:sz w:val="24"/>
          <w:szCs w:val="24"/>
          <w:lang w:val="ro-RO"/>
        </w:rPr>
        <w:t xml:space="preserve">, proiectul nu va influența calitatea aerului înconjurător al altei țări sau </w:t>
      </w:r>
      <w:r w:rsidR="005831A3" w:rsidRPr="00777509">
        <w:rPr>
          <w:rFonts w:ascii="Arial" w:hAnsi="Arial" w:cs="Arial"/>
          <w:noProof/>
          <w:sz w:val="24"/>
          <w:szCs w:val="24"/>
          <w:lang w:val="ro-RO"/>
        </w:rPr>
        <w:t xml:space="preserve">nu va genera </w:t>
      </w:r>
      <w:r w:rsidR="00926C75" w:rsidRPr="00777509">
        <w:rPr>
          <w:rFonts w:ascii="Arial" w:hAnsi="Arial" w:cs="Arial"/>
          <w:noProof/>
          <w:sz w:val="24"/>
          <w:szCs w:val="24"/>
          <w:lang w:val="ro-RO"/>
        </w:rPr>
        <w:t>emisii în ape care se genereze efecte pe teritoriul altui stat</w:t>
      </w:r>
      <w:r w:rsidR="00926C75" w:rsidRPr="00777509">
        <w:rPr>
          <w:rFonts w:ascii="Arial" w:hAnsi="Arial" w:cs="Arial"/>
          <w:i/>
          <w:noProof/>
          <w:sz w:val="24"/>
          <w:szCs w:val="24"/>
          <w:lang w:val="ro-RO"/>
        </w:rPr>
        <w:t>.</w:t>
      </w:r>
    </w:p>
    <w:p w:rsidR="004E6183" w:rsidRPr="00777509" w:rsidRDefault="00170F1F"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4</w:t>
      </w:r>
      <w:r w:rsidRPr="00777509">
        <w:rPr>
          <w:rFonts w:ascii="Arial" w:hAnsi="Arial" w:cs="Arial"/>
          <w:sz w:val="24"/>
          <w:szCs w:val="24"/>
          <w:lang w:val="ro-RO"/>
        </w:rPr>
        <w:t>)</w:t>
      </w:r>
      <w:r w:rsidR="004E6183" w:rsidRPr="00777509">
        <w:rPr>
          <w:rFonts w:ascii="Arial" w:hAnsi="Arial" w:cs="Arial"/>
          <w:noProof/>
          <w:sz w:val="24"/>
          <w:szCs w:val="24"/>
          <w:lang w:val="ro-RO"/>
        </w:rPr>
        <w:t> intensitatea şi complexitatea impactului</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 xml:space="preserve">potenţial impact semnificativ asupra tuturor factorilor de mediu: </w:t>
      </w:r>
      <w:r w:rsidR="00484B91" w:rsidRPr="00777509">
        <w:rPr>
          <w:rFonts w:ascii="Arial" w:hAnsi="Arial" w:cs="Arial"/>
          <w:i/>
          <w:sz w:val="24"/>
          <w:szCs w:val="24"/>
          <w:lang w:val="ro-RO"/>
        </w:rPr>
        <w:t>impactul zgomotului şi vibraţiilor</w:t>
      </w:r>
      <w:r w:rsidR="00484B91" w:rsidRPr="00777509">
        <w:rPr>
          <w:rFonts w:ascii="Arial" w:hAnsi="Arial" w:cs="Arial"/>
          <w:sz w:val="24"/>
          <w:szCs w:val="24"/>
          <w:lang w:val="ro-RO"/>
        </w:rPr>
        <w:t xml:space="preserve"> produse de transportul agregatelor, lucrări şi măsuri pentru prevenirea/reducerea impactului; potenţialul </w:t>
      </w:r>
      <w:r w:rsidR="00484B91" w:rsidRPr="00777509">
        <w:rPr>
          <w:rFonts w:ascii="Arial" w:hAnsi="Arial" w:cs="Arial"/>
          <w:i/>
          <w:sz w:val="24"/>
          <w:szCs w:val="24"/>
          <w:lang w:val="ro-RO"/>
        </w:rPr>
        <w:t>impact asupra</w:t>
      </w:r>
      <w:r w:rsidR="00484B91" w:rsidRPr="00777509">
        <w:rPr>
          <w:rFonts w:ascii="Arial" w:hAnsi="Arial" w:cs="Arial"/>
          <w:sz w:val="24"/>
          <w:szCs w:val="24"/>
          <w:lang w:val="ro-RO"/>
        </w:rPr>
        <w:t xml:space="preserve"> </w:t>
      </w:r>
      <w:r w:rsidR="00484B91" w:rsidRPr="00777509">
        <w:rPr>
          <w:rFonts w:ascii="Arial" w:hAnsi="Arial" w:cs="Arial"/>
          <w:i/>
          <w:sz w:val="24"/>
          <w:szCs w:val="24"/>
          <w:lang w:val="ro-RO"/>
        </w:rPr>
        <w:t>aerului</w:t>
      </w:r>
      <w:r w:rsidR="00484B91" w:rsidRPr="00777509">
        <w:rPr>
          <w:rFonts w:ascii="Arial" w:hAnsi="Arial" w:cs="Arial"/>
          <w:sz w:val="24"/>
          <w:szCs w:val="24"/>
          <w:lang w:val="ro-RO"/>
        </w:rPr>
        <w:t xml:space="preserve"> datorat de emisiile de gaze de la utilajele utilizate şi pulberi datorate exploatării şi transportului; potenţialul </w:t>
      </w:r>
      <w:r w:rsidR="00484B91" w:rsidRPr="00777509">
        <w:rPr>
          <w:rFonts w:ascii="Arial" w:hAnsi="Arial" w:cs="Arial"/>
          <w:i/>
          <w:sz w:val="24"/>
          <w:szCs w:val="24"/>
          <w:lang w:val="ro-RO"/>
        </w:rPr>
        <w:t>impact asupra solului şi subsolului</w:t>
      </w:r>
      <w:r w:rsidR="00484B91" w:rsidRPr="00777509">
        <w:rPr>
          <w:rFonts w:ascii="Arial" w:hAnsi="Arial" w:cs="Arial"/>
          <w:sz w:val="24"/>
          <w:szCs w:val="24"/>
          <w:lang w:val="ro-RO"/>
        </w:rPr>
        <w:t xml:space="preserve"> prin antrenarea de suspensii şi produse petroliere accidental; potenţial </w:t>
      </w:r>
      <w:r w:rsidR="00484B91" w:rsidRPr="00777509">
        <w:rPr>
          <w:rFonts w:ascii="Arial" w:hAnsi="Arial" w:cs="Arial"/>
          <w:i/>
          <w:sz w:val="24"/>
          <w:szCs w:val="24"/>
          <w:lang w:val="ro-RO"/>
        </w:rPr>
        <w:t>impact asupra zonelor de locuit</w:t>
      </w:r>
      <w:r w:rsidR="00484B91" w:rsidRPr="00777509">
        <w:rPr>
          <w:rFonts w:ascii="Arial" w:hAnsi="Arial" w:cs="Arial"/>
          <w:sz w:val="24"/>
          <w:szCs w:val="24"/>
          <w:lang w:val="ro-RO"/>
        </w:rPr>
        <w:t xml:space="preserve">, prin emisiile de poluanţi în aer, sol, ape subterane, zgomot şi vibraţii; potenţial impact semnificativ </w:t>
      </w:r>
      <w:r w:rsidR="00484B91" w:rsidRPr="00777509">
        <w:rPr>
          <w:rFonts w:ascii="Arial" w:hAnsi="Arial" w:cs="Arial"/>
          <w:i/>
          <w:sz w:val="24"/>
          <w:szCs w:val="24"/>
          <w:lang w:val="ro-RO"/>
        </w:rPr>
        <w:t>asupra biodiversităţii</w:t>
      </w:r>
      <w:r w:rsidR="00484B91" w:rsidRPr="00777509">
        <w:rPr>
          <w:rFonts w:ascii="Arial" w:hAnsi="Arial" w:cs="Arial"/>
          <w:sz w:val="24"/>
          <w:szCs w:val="24"/>
          <w:lang w:val="ro-RO"/>
        </w:rPr>
        <w:t>; evaluarea şi prezentarea riscurilor naturale şi tehnologice cauzate de proiectul propus</w:t>
      </w:r>
      <w:r w:rsidR="004E6183" w:rsidRPr="00777509">
        <w:rPr>
          <w:rFonts w:ascii="Arial" w:hAnsi="Arial" w:cs="Arial"/>
          <w:noProof/>
          <w:sz w:val="24"/>
          <w:szCs w:val="24"/>
          <w:lang w:val="ro-RO"/>
        </w:rPr>
        <w:t>;</w:t>
      </w:r>
    </w:p>
    <w:p w:rsidR="004E6183" w:rsidRPr="00777509" w:rsidRDefault="00170F1F" w:rsidP="00170F1F">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0062600A" w:rsidRPr="00777509">
        <w:rPr>
          <w:rFonts w:ascii="Arial" w:hAnsi="Arial" w:cs="Arial"/>
          <w:sz w:val="24"/>
          <w:szCs w:val="24"/>
          <w:vertAlign w:val="subscript"/>
          <w:lang w:val="ro-RO"/>
        </w:rPr>
        <w:t>5</w:t>
      </w:r>
      <w:r w:rsidRPr="00777509">
        <w:rPr>
          <w:rFonts w:ascii="Arial" w:hAnsi="Arial" w:cs="Arial"/>
          <w:sz w:val="24"/>
          <w:szCs w:val="24"/>
          <w:lang w:val="ro-RO"/>
        </w:rPr>
        <w:t xml:space="preserve">) </w:t>
      </w:r>
      <w:r w:rsidR="004E6183" w:rsidRPr="00777509">
        <w:rPr>
          <w:rFonts w:ascii="Arial" w:hAnsi="Arial" w:cs="Arial"/>
          <w:noProof/>
          <w:sz w:val="24"/>
          <w:szCs w:val="24"/>
          <w:lang w:val="ro-RO"/>
        </w:rPr>
        <w:t>probabilitatea impactului</w:t>
      </w:r>
      <w:r w:rsidR="00895360" w:rsidRPr="00777509">
        <w:rPr>
          <w:rFonts w:ascii="Arial" w:hAnsi="Arial" w:cs="Arial"/>
          <w:noProof/>
          <w:sz w:val="24"/>
          <w:szCs w:val="24"/>
          <w:lang w:val="ro-RO"/>
        </w:rPr>
        <w:t>:</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potenţial impact semnificativ asupra factorilor de mediu, nu se cunoaşte probabilitatea impactului</w:t>
      </w:r>
      <w:r w:rsidRPr="00777509">
        <w:rPr>
          <w:rFonts w:ascii="Arial" w:hAnsi="Arial" w:cs="Arial"/>
          <w:noProof/>
          <w:sz w:val="24"/>
          <w:szCs w:val="24"/>
          <w:lang w:val="ro-RO"/>
        </w:rPr>
        <w:t xml:space="preserve">; </w:t>
      </w:r>
    </w:p>
    <w:p w:rsidR="004E6183" w:rsidRPr="00777509" w:rsidRDefault="0062600A"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6</w:t>
      </w:r>
      <w:r w:rsidRPr="00777509">
        <w:rPr>
          <w:rFonts w:ascii="Arial" w:hAnsi="Arial" w:cs="Arial"/>
          <w:sz w:val="24"/>
          <w:szCs w:val="24"/>
          <w:lang w:val="ro-RO"/>
        </w:rPr>
        <w:t xml:space="preserve">) </w:t>
      </w:r>
      <w:r w:rsidR="004E6183" w:rsidRPr="00777509">
        <w:rPr>
          <w:rFonts w:ascii="Arial" w:hAnsi="Arial" w:cs="Arial"/>
          <w:noProof/>
          <w:sz w:val="24"/>
          <w:szCs w:val="24"/>
          <w:lang w:val="ro-RO"/>
        </w:rPr>
        <w:t>debutul, durata, frecvenţa şi reversibilitatea preconizate ale impactului</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nu se cunoaşte</w:t>
      </w:r>
      <w:r w:rsidR="009028B5" w:rsidRPr="00777509">
        <w:rPr>
          <w:rFonts w:ascii="Arial" w:hAnsi="Arial" w:cs="Arial"/>
          <w:sz w:val="24"/>
          <w:szCs w:val="24"/>
          <w:lang w:val="ro-RO"/>
        </w:rPr>
        <w:t>,</w:t>
      </w:r>
      <w:r w:rsidR="009028B5" w:rsidRPr="00777509">
        <w:rPr>
          <w:rFonts w:ascii="Arial" w:hAnsi="Arial" w:cs="Arial"/>
          <w:noProof/>
          <w:sz w:val="24"/>
          <w:szCs w:val="24"/>
          <w:lang w:val="ro-RO"/>
        </w:rPr>
        <w:t xml:space="preserve"> nu dispunem de date suficiente în această etapă</w:t>
      </w:r>
      <w:r w:rsidR="004E6183" w:rsidRPr="00777509">
        <w:rPr>
          <w:rFonts w:ascii="Arial" w:hAnsi="Arial" w:cs="Arial"/>
          <w:noProof/>
          <w:sz w:val="24"/>
          <w:szCs w:val="24"/>
          <w:lang w:val="ro-RO"/>
        </w:rPr>
        <w:t>;</w:t>
      </w:r>
    </w:p>
    <w:p w:rsidR="004E6183" w:rsidRPr="00777509" w:rsidRDefault="00744F41"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7</w:t>
      </w:r>
      <w:r w:rsidRPr="00777509">
        <w:rPr>
          <w:rFonts w:ascii="Arial" w:hAnsi="Arial" w:cs="Arial"/>
          <w:sz w:val="24"/>
          <w:szCs w:val="24"/>
          <w:lang w:val="ro-RO"/>
        </w:rPr>
        <w:t>)</w:t>
      </w:r>
      <w:r w:rsidR="004E6183" w:rsidRPr="00777509">
        <w:rPr>
          <w:rFonts w:ascii="Arial" w:hAnsi="Arial" w:cs="Arial"/>
          <w:noProof/>
          <w:sz w:val="24"/>
          <w:szCs w:val="24"/>
          <w:lang w:val="ro-RO"/>
        </w:rPr>
        <w:t> cumularea impactului cu impactul altor proiecte existente şi/sau aprobate</w:t>
      </w:r>
      <w:r w:rsidRPr="00777509">
        <w:rPr>
          <w:rFonts w:ascii="Arial" w:hAnsi="Arial" w:cs="Arial"/>
          <w:noProof/>
          <w:sz w:val="24"/>
          <w:szCs w:val="24"/>
          <w:lang w:val="ro-RO"/>
        </w:rPr>
        <w:t xml:space="preserve">: </w:t>
      </w:r>
      <w:r w:rsidR="00943133" w:rsidRPr="00777509">
        <w:rPr>
          <w:rFonts w:ascii="Arial" w:hAnsi="Arial" w:cs="Arial"/>
          <w:noProof/>
          <w:sz w:val="24"/>
          <w:szCs w:val="24"/>
          <w:lang w:val="ro-RO"/>
        </w:rPr>
        <w:t xml:space="preserve">- </w:t>
      </w:r>
      <w:r w:rsidR="002C16CE" w:rsidRPr="00777509">
        <w:rPr>
          <w:rFonts w:ascii="Arial" w:hAnsi="Arial" w:cs="Arial"/>
          <w:noProof/>
          <w:sz w:val="24"/>
          <w:szCs w:val="24"/>
          <w:lang w:val="ro-RO"/>
        </w:rPr>
        <w:t>pe cursul râului S</w:t>
      </w:r>
      <w:r w:rsidR="003930A8" w:rsidRPr="00777509">
        <w:rPr>
          <w:rFonts w:ascii="Arial" w:hAnsi="Arial" w:cs="Arial"/>
          <w:noProof/>
          <w:sz w:val="24"/>
          <w:szCs w:val="24"/>
          <w:lang w:val="ro-RO"/>
        </w:rPr>
        <w:t>omeș sunt proiectate/implementat</w:t>
      </w:r>
      <w:r w:rsidR="002C16CE" w:rsidRPr="00777509">
        <w:rPr>
          <w:rFonts w:ascii="Arial" w:hAnsi="Arial" w:cs="Arial"/>
          <w:noProof/>
          <w:sz w:val="24"/>
          <w:szCs w:val="24"/>
          <w:lang w:val="ro-RO"/>
        </w:rPr>
        <w:t>e diverse proiecte de balastiere care pot contribui la impact cumulat negativ semnificativ al proiectului propus;</w:t>
      </w:r>
    </w:p>
    <w:p w:rsidR="004E6183" w:rsidRPr="005C6439" w:rsidRDefault="002070E7"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8</w:t>
      </w:r>
      <w:r w:rsidRPr="00777509">
        <w:rPr>
          <w:rFonts w:ascii="Arial" w:hAnsi="Arial" w:cs="Arial"/>
          <w:sz w:val="24"/>
          <w:szCs w:val="24"/>
          <w:lang w:val="ro-RO"/>
        </w:rPr>
        <w:t>)</w:t>
      </w:r>
      <w:r w:rsidR="004E6183" w:rsidRPr="00777509">
        <w:rPr>
          <w:rFonts w:ascii="Arial" w:hAnsi="Arial" w:cs="Arial"/>
          <w:noProof/>
          <w:sz w:val="24"/>
          <w:szCs w:val="24"/>
          <w:lang w:val="ro-RO"/>
        </w:rPr>
        <w:t> posibilitatea de reducere efectivă a impactului</w:t>
      </w:r>
      <w:r w:rsidR="00C24BD6" w:rsidRPr="00777509">
        <w:rPr>
          <w:rFonts w:ascii="Arial" w:hAnsi="Arial" w:cs="Arial"/>
          <w:noProof/>
          <w:sz w:val="24"/>
          <w:szCs w:val="24"/>
          <w:lang w:val="ro-RO"/>
        </w:rPr>
        <w:t>:</w:t>
      </w:r>
      <w:r w:rsidR="00C24BD6" w:rsidRPr="005C6439">
        <w:rPr>
          <w:rFonts w:ascii="Arial" w:hAnsi="Arial" w:cs="Arial"/>
          <w:noProof/>
          <w:sz w:val="24"/>
          <w:szCs w:val="24"/>
          <w:lang w:val="ro-RO"/>
        </w:rPr>
        <w:t xml:space="preserve"> </w:t>
      </w:r>
      <w:r w:rsidR="009028B5" w:rsidRPr="005C6439">
        <w:rPr>
          <w:rFonts w:ascii="Arial" w:hAnsi="Arial" w:cs="Arial"/>
          <w:noProof/>
          <w:sz w:val="24"/>
          <w:szCs w:val="24"/>
          <w:lang w:val="es-AR"/>
        </w:rPr>
        <w:t>nu sunt tratate în această etapă</w:t>
      </w:r>
      <w:r w:rsidR="004E6183" w:rsidRPr="005C6439">
        <w:rPr>
          <w:rFonts w:ascii="Arial" w:hAnsi="Arial" w:cs="Arial"/>
          <w:i/>
          <w:noProof/>
          <w:sz w:val="24"/>
          <w:szCs w:val="24"/>
          <w:lang w:val="ro-RO"/>
        </w:rPr>
        <w:t>.</w:t>
      </w:r>
    </w:p>
    <w:p w:rsidR="002C16CE" w:rsidRPr="005C6439" w:rsidRDefault="002C16CE" w:rsidP="00F67E4F">
      <w:pPr>
        <w:autoSpaceDE w:val="0"/>
        <w:autoSpaceDN w:val="0"/>
        <w:adjustRightInd w:val="0"/>
        <w:spacing w:after="0" w:line="240" w:lineRule="auto"/>
        <w:jc w:val="both"/>
        <w:rPr>
          <w:rFonts w:ascii="Arial" w:hAnsi="Arial" w:cs="Arial"/>
          <w:b/>
          <w:sz w:val="24"/>
          <w:szCs w:val="24"/>
          <w:lang w:val="ro-RO"/>
        </w:rPr>
      </w:pPr>
    </w:p>
    <w:p w:rsidR="003B6998" w:rsidRPr="005C6439" w:rsidRDefault="00F67E4F" w:rsidP="00F67E4F">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sz w:val="24"/>
          <w:szCs w:val="24"/>
          <w:lang w:val="ro-RO"/>
        </w:rPr>
        <w:t xml:space="preserve">  </w:t>
      </w:r>
      <w:r w:rsidR="003B6998" w:rsidRPr="005C6439">
        <w:rPr>
          <w:rFonts w:ascii="Arial" w:hAnsi="Arial" w:cs="Arial"/>
          <w:b/>
          <w:sz w:val="24"/>
          <w:szCs w:val="24"/>
          <w:lang w:val="ro-RO"/>
        </w:rPr>
        <w:t xml:space="preserve">II. </w:t>
      </w:r>
      <w:r w:rsidR="003B6998" w:rsidRPr="005C6439">
        <w:rPr>
          <w:rFonts w:ascii="Arial" w:hAnsi="Arial" w:cs="Arial"/>
          <w:b/>
          <w:noProof/>
          <w:sz w:val="24"/>
          <w:szCs w:val="24"/>
          <w:lang w:val="ro-RO"/>
        </w:rPr>
        <w:t>Motivele pe baza că</w:t>
      </w:r>
      <w:r w:rsidR="001229A0" w:rsidRPr="005C6439">
        <w:rPr>
          <w:rFonts w:ascii="Arial" w:hAnsi="Arial" w:cs="Arial"/>
          <w:b/>
          <w:noProof/>
          <w:sz w:val="24"/>
          <w:szCs w:val="24"/>
          <w:lang w:val="ro-RO"/>
        </w:rPr>
        <w:t xml:space="preserve">rora s-a stabilit necesitatea </w:t>
      </w:r>
      <w:r w:rsidR="003B6998" w:rsidRPr="005C6439">
        <w:rPr>
          <w:rFonts w:ascii="Arial" w:hAnsi="Arial" w:cs="Arial"/>
          <w:b/>
          <w:noProof/>
          <w:sz w:val="24"/>
          <w:szCs w:val="24"/>
          <w:lang w:val="ro-RO"/>
        </w:rPr>
        <w:t xml:space="preserve">efectuării </w:t>
      </w:r>
      <w:r w:rsidR="003B6998" w:rsidRPr="005C6439">
        <w:rPr>
          <w:rFonts w:ascii="Arial" w:hAnsi="Arial" w:cs="Arial"/>
          <w:b/>
          <w:i/>
          <w:noProof/>
          <w:sz w:val="24"/>
          <w:szCs w:val="24"/>
          <w:lang w:val="ro-RO"/>
        </w:rPr>
        <w:t>evaluării adecvate</w:t>
      </w:r>
      <w:r w:rsidR="003B6998" w:rsidRPr="005C6439">
        <w:rPr>
          <w:rFonts w:ascii="Arial" w:hAnsi="Arial" w:cs="Arial"/>
          <w:b/>
          <w:noProof/>
          <w:sz w:val="24"/>
          <w:szCs w:val="24"/>
          <w:lang w:val="ro-RO"/>
        </w:rPr>
        <w:t xml:space="preserve"> sunt următoarele:</w:t>
      </w:r>
    </w:p>
    <w:p w:rsidR="00427414" w:rsidRDefault="00294087" w:rsidP="003317A1">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t xml:space="preserve">a) </w:t>
      </w:r>
      <w:r w:rsidRPr="005C6439">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w:t>
      </w:r>
      <w:r w:rsidRPr="005C6439">
        <w:rPr>
          <w:rFonts w:ascii="Arial" w:hAnsi="Arial" w:cs="Arial"/>
          <w:sz w:val="24"/>
          <w:szCs w:val="24"/>
          <w:lang w:val="ro-RO"/>
        </w:rPr>
        <w:lastRenderedPageBreak/>
        <w:t xml:space="preserve">modificările şi completările ulterioare, având în vedere faptul că </w:t>
      </w:r>
      <w:r w:rsidRPr="005C6439">
        <w:rPr>
          <w:rFonts w:ascii="Arial" w:hAnsi="Arial" w:cs="Arial"/>
          <w:sz w:val="24"/>
          <w:szCs w:val="24"/>
          <w:lang w:val="pt-BR"/>
        </w:rPr>
        <w:t xml:space="preserve">amplasamentul proiectului se află </w:t>
      </w:r>
      <w:r w:rsidR="00C65A22" w:rsidRPr="005C6439">
        <w:rPr>
          <w:rFonts w:ascii="Arial" w:hAnsi="Arial" w:cs="Arial"/>
          <w:sz w:val="24"/>
          <w:szCs w:val="24"/>
          <w:lang w:val="pt-BR"/>
        </w:rPr>
        <w:t>situat în</w:t>
      </w:r>
      <w:r w:rsidRPr="005C6439">
        <w:rPr>
          <w:rFonts w:ascii="Arial" w:hAnsi="Arial" w:cs="Arial"/>
          <w:sz w:val="24"/>
          <w:szCs w:val="24"/>
          <w:lang w:val="pt-BR"/>
        </w:rPr>
        <w:t xml:space="preserve"> </w:t>
      </w:r>
      <w:r w:rsidRPr="005E5A57">
        <w:rPr>
          <w:rFonts w:ascii="Arial" w:hAnsi="Arial" w:cs="Arial"/>
          <w:i/>
          <w:sz w:val="24"/>
          <w:szCs w:val="24"/>
          <w:lang w:val="ro-RO" w:eastAsia="ar-SA"/>
        </w:rPr>
        <w:t>Aria Specială de Protecție Avifaunistică – Cursul Mijlociu al Someşului ROSPA</w:t>
      </w:r>
      <w:r w:rsidR="00AB025C" w:rsidRPr="005E5A57">
        <w:rPr>
          <w:rFonts w:ascii="Arial" w:hAnsi="Arial" w:cs="Arial"/>
          <w:i/>
          <w:sz w:val="24"/>
          <w:szCs w:val="24"/>
          <w:lang w:val="ro-RO" w:eastAsia="ar-SA"/>
        </w:rPr>
        <w:t xml:space="preserve"> </w:t>
      </w:r>
      <w:r w:rsidRPr="005E5A57">
        <w:rPr>
          <w:rFonts w:ascii="Arial" w:hAnsi="Arial" w:cs="Arial"/>
          <w:i/>
          <w:sz w:val="24"/>
          <w:szCs w:val="24"/>
          <w:lang w:val="ro-RO" w:eastAsia="ar-SA"/>
        </w:rPr>
        <w:t>0114</w:t>
      </w:r>
      <w:r w:rsidR="0090583C" w:rsidRPr="0090583C">
        <w:rPr>
          <w:rFonts w:ascii="Arial" w:hAnsi="Arial" w:cs="Arial"/>
          <w:i/>
          <w:sz w:val="24"/>
          <w:szCs w:val="24"/>
          <w:lang w:val="ro-RO"/>
        </w:rPr>
        <w:t xml:space="preserve"> </w:t>
      </w:r>
      <w:r w:rsidR="0090583C" w:rsidRPr="0090583C">
        <w:rPr>
          <w:rFonts w:ascii="Arial" w:hAnsi="Arial" w:cs="Arial"/>
          <w:i/>
          <w:sz w:val="24"/>
          <w:szCs w:val="24"/>
          <w:lang w:val="ro-RO" w:eastAsia="ar-SA"/>
        </w:rPr>
        <w:t>și</w:t>
      </w:r>
      <w:r w:rsidR="0090583C" w:rsidRPr="0090583C">
        <w:rPr>
          <w:rFonts w:ascii="Arial" w:hAnsi="Arial" w:cs="Arial"/>
          <w:i/>
          <w:sz w:val="24"/>
          <w:szCs w:val="24"/>
          <w:lang w:eastAsia="ar-SA"/>
        </w:rPr>
        <w:t xml:space="preserve"> </w:t>
      </w:r>
      <w:r w:rsidR="0090583C" w:rsidRPr="0090583C">
        <w:rPr>
          <w:rFonts w:ascii="Arial" w:hAnsi="Arial" w:cs="Arial"/>
          <w:i/>
          <w:sz w:val="24"/>
          <w:szCs w:val="24"/>
          <w:lang w:val="ro-RO" w:eastAsia="ar-SA"/>
        </w:rPr>
        <w:t>Situl de Importanţă Comunitară – Someşul între Rona şi Ticău ROSCI</w:t>
      </w:r>
      <w:r w:rsidR="0090583C">
        <w:rPr>
          <w:rFonts w:ascii="Arial" w:hAnsi="Arial" w:cs="Arial"/>
          <w:i/>
          <w:sz w:val="24"/>
          <w:szCs w:val="24"/>
          <w:lang w:val="ro-RO" w:eastAsia="ar-SA"/>
        </w:rPr>
        <w:t xml:space="preserve"> </w:t>
      </w:r>
      <w:r w:rsidR="0090583C" w:rsidRPr="0090583C">
        <w:rPr>
          <w:rFonts w:ascii="Arial" w:hAnsi="Arial" w:cs="Arial"/>
          <w:i/>
          <w:sz w:val="24"/>
          <w:szCs w:val="24"/>
          <w:lang w:val="ro-RO" w:eastAsia="ar-SA"/>
        </w:rPr>
        <w:t>0435</w:t>
      </w:r>
      <w:r w:rsidRPr="005C6439">
        <w:rPr>
          <w:rFonts w:ascii="Arial" w:hAnsi="Arial" w:cs="Arial"/>
          <w:b/>
          <w:sz w:val="24"/>
          <w:szCs w:val="24"/>
          <w:lang w:val="ro-RO" w:eastAsia="ar-SA"/>
        </w:rPr>
        <w:t>,</w:t>
      </w:r>
      <w:r w:rsidRPr="005C6439">
        <w:rPr>
          <w:rFonts w:ascii="Arial" w:hAnsi="Arial" w:cs="Arial"/>
          <w:sz w:val="24"/>
          <w:szCs w:val="24"/>
          <w:lang w:val="ro-RO"/>
        </w:rPr>
        <w:t xml:space="preserve"> </w:t>
      </w:r>
      <w:r w:rsidR="001878A5" w:rsidRPr="005C6439">
        <w:rPr>
          <w:rFonts w:ascii="Arial" w:hAnsi="Arial" w:cs="Arial"/>
          <w:sz w:val="24"/>
          <w:szCs w:val="24"/>
          <w:lang w:val="ro-RO"/>
        </w:rPr>
        <w:t>din</w:t>
      </w:r>
      <w:r w:rsidR="001878A5" w:rsidRPr="005C6439">
        <w:rPr>
          <w:rFonts w:ascii="Arial" w:hAnsi="Arial" w:cs="Arial"/>
          <w:b/>
          <w:sz w:val="24"/>
          <w:szCs w:val="24"/>
          <w:lang w:val="ro-RO"/>
        </w:rPr>
        <w:t xml:space="preserve"> </w:t>
      </w:r>
      <w:r w:rsidR="004D3019" w:rsidRPr="005C6439">
        <w:rPr>
          <w:rFonts w:ascii="Arial" w:hAnsi="Arial" w:cs="Arial"/>
          <w:sz w:val="24"/>
          <w:szCs w:val="24"/>
          <w:lang w:val="ro-RO"/>
        </w:rPr>
        <w:t xml:space="preserve">județul Sălaj, extravilan UAT </w:t>
      </w:r>
      <w:r w:rsidR="00F60924" w:rsidRPr="005C6439">
        <w:rPr>
          <w:rFonts w:ascii="Arial" w:hAnsi="Arial" w:cs="Arial"/>
          <w:sz w:val="24"/>
          <w:szCs w:val="24"/>
          <w:lang w:val="ro-RO"/>
        </w:rPr>
        <w:t>Benesat</w:t>
      </w:r>
      <w:r w:rsidR="005E5A57">
        <w:rPr>
          <w:rFonts w:ascii="Arial" w:hAnsi="Arial" w:cs="Arial"/>
          <w:sz w:val="24"/>
          <w:szCs w:val="24"/>
          <w:lang w:val="ro-RO"/>
        </w:rPr>
        <w:t xml:space="preserve"> - albia minoră a râului Someș, </w:t>
      </w:r>
      <w:r w:rsidR="001878A5" w:rsidRPr="005C6439">
        <w:rPr>
          <w:rFonts w:ascii="Arial" w:hAnsi="Arial" w:cs="Arial"/>
          <w:sz w:val="24"/>
          <w:szCs w:val="24"/>
          <w:lang w:val="ro-RO"/>
        </w:rPr>
        <w:t>coordonatele Stereo 70 ce delimitează amplasamentul sunt următoarele:</w:t>
      </w:r>
    </w:p>
    <w:p w:rsidR="003317A1" w:rsidRPr="005C6439" w:rsidRDefault="003317A1" w:rsidP="003317A1">
      <w:pPr>
        <w:autoSpaceDE w:val="0"/>
        <w:autoSpaceDN w:val="0"/>
        <w:adjustRightInd w:val="0"/>
        <w:spacing w:after="0" w:line="240" w:lineRule="auto"/>
        <w:ind w:firstLine="720"/>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6"/>
        <w:gridCol w:w="1985"/>
        <w:gridCol w:w="850"/>
        <w:gridCol w:w="2268"/>
        <w:gridCol w:w="2031"/>
      </w:tblGrid>
      <w:tr w:rsidR="00A61CF7" w:rsidRPr="005C6439" w:rsidTr="00A61CF7">
        <w:trPr>
          <w:jc w:val="center"/>
        </w:trPr>
        <w:tc>
          <w:tcPr>
            <w:tcW w:w="804" w:type="dxa"/>
            <w:vMerge w:val="restart"/>
            <w:shd w:val="clear" w:color="auto" w:fill="BFBFBF" w:themeFill="background1" w:themeFillShade="BF"/>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 xml:space="preserve">Nr. </w:t>
            </w:r>
          </w:p>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punct</w:t>
            </w:r>
          </w:p>
        </w:tc>
        <w:tc>
          <w:tcPr>
            <w:tcW w:w="4011" w:type="dxa"/>
            <w:gridSpan w:val="2"/>
            <w:shd w:val="clear" w:color="auto" w:fill="BFBFBF" w:themeFill="background1" w:themeFillShade="BF"/>
            <w:vAlign w:val="center"/>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COORDONATE STEREO 70”</w:t>
            </w:r>
          </w:p>
        </w:tc>
        <w:tc>
          <w:tcPr>
            <w:tcW w:w="850" w:type="dxa"/>
            <w:vMerge w:val="restart"/>
            <w:shd w:val="clear" w:color="auto" w:fill="BFBFBF" w:themeFill="background1" w:themeFillShade="BF"/>
          </w:tcPr>
          <w:p w:rsidR="00A61CF7" w:rsidRPr="005C6439" w:rsidRDefault="00A61CF7" w:rsidP="00A61CF7">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 xml:space="preserve">Nr. </w:t>
            </w:r>
          </w:p>
          <w:p w:rsidR="00A61CF7" w:rsidRDefault="00A61CF7" w:rsidP="00A61CF7">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punct</w:t>
            </w:r>
          </w:p>
        </w:tc>
        <w:tc>
          <w:tcPr>
            <w:tcW w:w="4299" w:type="dxa"/>
            <w:gridSpan w:val="2"/>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COORDONATE STEREO 70”</w:t>
            </w:r>
          </w:p>
        </w:tc>
      </w:tr>
      <w:tr w:rsidR="00A61CF7" w:rsidRPr="005C6439" w:rsidTr="00A61CF7">
        <w:trPr>
          <w:jc w:val="center"/>
        </w:trPr>
        <w:tc>
          <w:tcPr>
            <w:tcW w:w="804" w:type="dxa"/>
            <w:vMerge/>
            <w:shd w:val="clear" w:color="auto" w:fill="BFBFBF" w:themeFill="background1" w:themeFillShade="BF"/>
            <w:hideMark/>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p>
        </w:tc>
        <w:tc>
          <w:tcPr>
            <w:tcW w:w="2026" w:type="dxa"/>
            <w:shd w:val="clear" w:color="auto" w:fill="BFBFBF" w:themeFill="background1" w:themeFillShade="BF"/>
            <w:vAlign w:val="center"/>
            <w:hideMark/>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X</w:t>
            </w:r>
          </w:p>
        </w:tc>
        <w:tc>
          <w:tcPr>
            <w:tcW w:w="1985" w:type="dxa"/>
            <w:shd w:val="clear" w:color="auto" w:fill="BFBFBF" w:themeFill="background1" w:themeFillShade="BF"/>
            <w:vAlign w:val="center"/>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Y</w:t>
            </w:r>
          </w:p>
        </w:tc>
        <w:tc>
          <w:tcPr>
            <w:tcW w:w="850" w:type="dxa"/>
            <w:vMerge/>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p>
        </w:tc>
        <w:tc>
          <w:tcPr>
            <w:tcW w:w="2268" w:type="dxa"/>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X</w:t>
            </w:r>
          </w:p>
        </w:tc>
        <w:tc>
          <w:tcPr>
            <w:tcW w:w="2031" w:type="dxa"/>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Y</w:t>
            </w:r>
          </w:p>
        </w:tc>
      </w:tr>
      <w:tr w:rsidR="00A61CF7" w:rsidRPr="005C6439" w:rsidTr="00A61CF7">
        <w:trPr>
          <w:trHeight w:val="5518"/>
          <w:jc w:val="center"/>
        </w:trPr>
        <w:tc>
          <w:tcPr>
            <w:tcW w:w="804" w:type="dxa"/>
            <w:hideMark/>
          </w:tcPr>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2.</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3.</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4.</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5.</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6.</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7.</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8.</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9.</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10.</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11.</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12.</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13.</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14.</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15.</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16.</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17. </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18. </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19. </w:t>
            </w:r>
          </w:p>
          <w:p w:rsidR="00A61CF7" w:rsidRPr="005C6439" w:rsidRDefault="00871D76" w:rsidP="002C1CE1">
            <w:pPr>
              <w:spacing w:after="0" w:line="240" w:lineRule="auto"/>
              <w:jc w:val="center"/>
              <w:rPr>
                <w:rFonts w:ascii="Arial" w:eastAsia="Times New Roman" w:hAnsi="Arial" w:cs="Arial"/>
                <w:sz w:val="24"/>
                <w:szCs w:val="24"/>
                <w:lang w:val="fr-FR" w:eastAsia="ro-RO"/>
              </w:rPr>
            </w:pPr>
            <w:r w:rsidRPr="00871D76">
              <w:rPr>
                <w:rFonts w:ascii="Arial" w:eastAsia="Times New Roman" w:hAnsi="Arial" w:cs="Arial"/>
                <w:sz w:val="24"/>
                <w:szCs w:val="24"/>
                <w:lang w:val="fr-FR" w:eastAsia="ro-RO"/>
              </w:rPr>
              <w:t>20.</w:t>
            </w:r>
          </w:p>
        </w:tc>
        <w:tc>
          <w:tcPr>
            <w:tcW w:w="2026" w:type="dxa"/>
            <w:hideMark/>
          </w:tcPr>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657143,191</w:t>
            </w:r>
          </w:p>
          <w:p w:rsidR="00871D76" w:rsidRPr="00871D76" w:rsidRDefault="00F22747" w:rsidP="00871D76">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 xml:space="preserve">657137,361 </w:t>
            </w:r>
            <w:r w:rsidR="00871D76" w:rsidRPr="00871D76">
              <w:rPr>
                <w:rFonts w:ascii="Arial" w:eastAsia="Times New Roman" w:hAnsi="Arial" w:cs="Arial"/>
                <w:sz w:val="24"/>
                <w:szCs w:val="24"/>
                <w:lang w:eastAsia="ro-RO"/>
              </w:rPr>
              <w:t xml:space="preserve"> </w:t>
            </w:r>
          </w:p>
          <w:p w:rsidR="00A61CF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657155,361</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657186,341</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657209,29</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657228,903</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657264,062</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657294,188</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657317,393</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657330,091</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657341,464</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657349,577</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657365,214</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657374,758</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657394,806</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657407,435</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657422,903</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657436,838</w:t>
            </w:r>
          </w:p>
          <w:p w:rsidR="00F22747" w:rsidRDefault="00F22747" w:rsidP="002C1CE1">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657450.250</w:t>
            </w:r>
          </w:p>
          <w:p w:rsidR="00F22747" w:rsidRPr="005C6439" w:rsidRDefault="00F22747" w:rsidP="002C1CE1">
            <w:pPr>
              <w:spacing w:after="0" w:line="240" w:lineRule="auto"/>
              <w:jc w:val="center"/>
              <w:rPr>
                <w:rFonts w:ascii="Arial" w:eastAsia="Times New Roman" w:hAnsi="Arial" w:cs="Arial"/>
                <w:sz w:val="24"/>
                <w:szCs w:val="24"/>
                <w:lang w:val="fr-FR" w:eastAsia="ro-RO"/>
              </w:rPr>
            </w:pPr>
            <w:r w:rsidRPr="00F22747">
              <w:rPr>
                <w:rFonts w:ascii="Arial" w:eastAsia="Times New Roman" w:hAnsi="Arial" w:cs="Arial"/>
                <w:sz w:val="24"/>
                <w:szCs w:val="24"/>
                <w:lang w:eastAsia="ro-RO"/>
              </w:rPr>
              <w:t>657463,598</w:t>
            </w:r>
          </w:p>
        </w:tc>
        <w:tc>
          <w:tcPr>
            <w:tcW w:w="1985" w:type="dxa"/>
            <w:hideMark/>
          </w:tcPr>
          <w:p w:rsidR="00D16190" w:rsidRPr="00871D76" w:rsidRDefault="00D16190" w:rsidP="00D16190">
            <w:pPr>
              <w:spacing w:after="0" w:line="240" w:lineRule="auto"/>
              <w:jc w:val="center"/>
              <w:rPr>
                <w:rFonts w:ascii="Arial" w:eastAsia="Times New Roman" w:hAnsi="Arial" w:cs="Arial"/>
                <w:sz w:val="24"/>
                <w:szCs w:val="24"/>
                <w:lang w:val="fr-FR" w:eastAsia="ro-RO"/>
              </w:rPr>
            </w:pPr>
            <w:r w:rsidRPr="00D16190">
              <w:rPr>
                <w:rFonts w:ascii="Arial" w:eastAsia="Times New Roman" w:hAnsi="Arial" w:cs="Arial"/>
                <w:sz w:val="24"/>
                <w:szCs w:val="24"/>
                <w:lang w:eastAsia="ro-RO"/>
              </w:rPr>
              <w:t xml:space="preserve">371767,139 </w:t>
            </w:r>
          </w:p>
          <w:p w:rsidR="00A61CF7" w:rsidRDefault="00D16190" w:rsidP="000052E6">
            <w:pPr>
              <w:spacing w:after="0" w:line="240" w:lineRule="auto"/>
              <w:jc w:val="center"/>
              <w:rPr>
                <w:rFonts w:ascii="Arial" w:eastAsia="Times New Roman" w:hAnsi="Arial" w:cs="Arial"/>
                <w:sz w:val="24"/>
                <w:szCs w:val="24"/>
                <w:lang w:eastAsia="ro-RO"/>
              </w:rPr>
            </w:pPr>
            <w:r w:rsidRPr="00D16190">
              <w:rPr>
                <w:rFonts w:ascii="Arial" w:eastAsia="Times New Roman" w:hAnsi="Arial" w:cs="Arial"/>
                <w:sz w:val="24"/>
                <w:szCs w:val="24"/>
                <w:lang w:eastAsia="ro-RO"/>
              </w:rPr>
              <w:t>371635,695</w:t>
            </w:r>
          </w:p>
          <w:p w:rsidR="000052E6" w:rsidRDefault="000052E6" w:rsidP="000052E6">
            <w:pPr>
              <w:spacing w:after="0" w:line="240" w:lineRule="auto"/>
              <w:jc w:val="center"/>
              <w:rPr>
                <w:rFonts w:ascii="Arial" w:eastAsia="Times New Roman" w:hAnsi="Arial" w:cs="Arial"/>
                <w:sz w:val="24"/>
                <w:szCs w:val="24"/>
                <w:lang w:eastAsia="ro-RO"/>
              </w:rPr>
            </w:pPr>
            <w:r w:rsidRPr="000052E6">
              <w:rPr>
                <w:rFonts w:ascii="Arial" w:eastAsia="Times New Roman" w:hAnsi="Arial" w:cs="Arial"/>
                <w:sz w:val="24"/>
                <w:szCs w:val="24"/>
                <w:lang w:eastAsia="ro-RO"/>
              </w:rPr>
              <w:t>371636,200</w:t>
            </w:r>
          </w:p>
          <w:p w:rsidR="000052E6" w:rsidRDefault="007155CF" w:rsidP="000052E6">
            <w:pPr>
              <w:spacing w:after="0" w:line="240" w:lineRule="auto"/>
              <w:jc w:val="center"/>
              <w:rPr>
                <w:rFonts w:ascii="Arial" w:eastAsia="Times New Roman" w:hAnsi="Arial" w:cs="Arial"/>
                <w:sz w:val="24"/>
                <w:szCs w:val="24"/>
                <w:lang w:eastAsia="ro-RO"/>
              </w:rPr>
            </w:pPr>
            <w:r w:rsidRPr="007155CF">
              <w:rPr>
                <w:rFonts w:ascii="Arial" w:eastAsia="Times New Roman" w:hAnsi="Arial" w:cs="Arial"/>
                <w:sz w:val="24"/>
                <w:szCs w:val="24"/>
                <w:lang w:eastAsia="ro-RO"/>
              </w:rPr>
              <w:t>371634,058</w:t>
            </w:r>
          </w:p>
          <w:p w:rsidR="000052E6" w:rsidRDefault="007155CF" w:rsidP="007155CF">
            <w:pPr>
              <w:spacing w:after="0" w:line="240" w:lineRule="auto"/>
              <w:jc w:val="center"/>
              <w:rPr>
                <w:rFonts w:ascii="Arial" w:eastAsia="Times New Roman" w:hAnsi="Arial" w:cs="Arial"/>
                <w:sz w:val="24"/>
                <w:szCs w:val="24"/>
                <w:lang w:eastAsia="ro-RO"/>
              </w:rPr>
            </w:pPr>
            <w:r w:rsidRPr="007155CF">
              <w:rPr>
                <w:rFonts w:ascii="Arial" w:eastAsia="Times New Roman" w:hAnsi="Arial" w:cs="Arial"/>
                <w:sz w:val="24"/>
                <w:szCs w:val="24"/>
                <w:lang w:eastAsia="ro-RO"/>
              </w:rPr>
              <w:t>371637,98</w:t>
            </w:r>
          </w:p>
          <w:p w:rsidR="007155CF" w:rsidRDefault="007155CF" w:rsidP="007155CF">
            <w:pPr>
              <w:spacing w:after="0" w:line="240" w:lineRule="auto"/>
              <w:jc w:val="center"/>
              <w:rPr>
                <w:rFonts w:ascii="Arial" w:eastAsia="Times New Roman" w:hAnsi="Arial" w:cs="Arial"/>
                <w:sz w:val="24"/>
                <w:szCs w:val="24"/>
                <w:lang w:eastAsia="ro-RO"/>
              </w:rPr>
            </w:pPr>
            <w:r w:rsidRPr="007155CF">
              <w:rPr>
                <w:rFonts w:ascii="Arial" w:eastAsia="Times New Roman" w:hAnsi="Arial" w:cs="Arial"/>
                <w:sz w:val="24"/>
                <w:szCs w:val="24"/>
                <w:lang w:eastAsia="ro-RO"/>
              </w:rPr>
              <w:t>371640,21</w:t>
            </w:r>
          </w:p>
          <w:p w:rsidR="007155CF" w:rsidRDefault="00EB7833" w:rsidP="007155CF">
            <w:pPr>
              <w:spacing w:after="0" w:line="240" w:lineRule="auto"/>
              <w:jc w:val="center"/>
              <w:rPr>
                <w:rFonts w:ascii="Arial" w:eastAsia="Times New Roman" w:hAnsi="Arial" w:cs="Arial"/>
                <w:sz w:val="24"/>
                <w:szCs w:val="24"/>
                <w:lang w:eastAsia="ro-RO"/>
              </w:rPr>
            </w:pPr>
            <w:r w:rsidRPr="00EB7833">
              <w:rPr>
                <w:rFonts w:ascii="Arial" w:eastAsia="Times New Roman" w:hAnsi="Arial" w:cs="Arial"/>
                <w:sz w:val="24"/>
                <w:szCs w:val="24"/>
                <w:lang w:eastAsia="ro-RO"/>
              </w:rPr>
              <w:t>371647,639</w:t>
            </w:r>
          </w:p>
          <w:p w:rsidR="00D16190" w:rsidRDefault="00EB7833" w:rsidP="00EB7833">
            <w:pPr>
              <w:spacing w:after="0" w:line="240" w:lineRule="auto"/>
              <w:jc w:val="center"/>
              <w:rPr>
                <w:rFonts w:ascii="Arial" w:eastAsia="Times New Roman" w:hAnsi="Arial" w:cs="Arial"/>
                <w:sz w:val="24"/>
                <w:szCs w:val="24"/>
                <w:lang w:eastAsia="ro-RO"/>
              </w:rPr>
            </w:pPr>
            <w:r w:rsidRPr="00EB7833">
              <w:rPr>
                <w:rFonts w:ascii="Arial" w:eastAsia="Times New Roman" w:hAnsi="Arial" w:cs="Arial"/>
                <w:sz w:val="24"/>
                <w:szCs w:val="24"/>
                <w:lang w:eastAsia="ro-RO"/>
              </w:rPr>
              <w:t>371654,939</w:t>
            </w:r>
          </w:p>
          <w:p w:rsidR="00EB7833" w:rsidRDefault="00EB7833" w:rsidP="00EB7833">
            <w:pPr>
              <w:spacing w:after="0" w:line="240" w:lineRule="auto"/>
              <w:jc w:val="center"/>
              <w:rPr>
                <w:rFonts w:ascii="Arial" w:eastAsia="Times New Roman" w:hAnsi="Arial" w:cs="Arial"/>
                <w:sz w:val="24"/>
                <w:szCs w:val="24"/>
                <w:lang w:eastAsia="ro-RO"/>
              </w:rPr>
            </w:pPr>
            <w:r w:rsidRPr="00EB7833">
              <w:rPr>
                <w:rFonts w:ascii="Arial" w:eastAsia="Times New Roman" w:hAnsi="Arial" w:cs="Arial"/>
                <w:sz w:val="24"/>
                <w:szCs w:val="24"/>
                <w:lang w:eastAsia="ro-RO"/>
              </w:rPr>
              <w:t>371662,368</w:t>
            </w:r>
          </w:p>
          <w:p w:rsidR="00EB7833" w:rsidRDefault="00EB7833" w:rsidP="00EB7833">
            <w:pPr>
              <w:spacing w:after="0" w:line="240" w:lineRule="auto"/>
              <w:jc w:val="center"/>
              <w:rPr>
                <w:rFonts w:ascii="Arial" w:eastAsia="Times New Roman" w:hAnsi="Arial" w:cs="Arial"/>
                <w:sz w:val="24"/>
                <w:szCs w:val="24"/>
                <w:lang w:eastAsia="ro-RO"/>
              </w:rPr>
            </w:pPr>
            <w:r w:rsidRPr="00EB7833">
              <w:rPr>
                <w:rFonts w:ascii="Arial" w:eastAsia="Times New Roman" w:hAnsi="Arial" w:cs="Arial"/>
                <w:sz w:val="24"/>
                <w:szCs w:val="24"/>
                <w:lang w:eastAsia="ro-RO"/>
              </w:rPr>
              <w:t>371667,507</w:t>
            </w:r>
          </w:p>
          <w:p w:rsidR="00EB7833" w:rsidRDefault="00EB7833" w:rsidP="00EB7833">
            <w:pPr>
              <w:spacing w:after="0" w:line="240" w:lineRule="auto"/>
              <w:jc w:val="center"/>
              <w:rPr>
                <w:rFonts w:ascii="Arial" w:eastAsia="Times New Roman" w:hAnsi="Arial" w:cs="Arial"/>
                <w:sz w:val="24"/>
                <w:szCs w:val="24"/>
                <w:lang w:eastAsia="ro-RO"/>
              </w:rPr>
            </w:pPr>
            <w:r w:rsidRPr="00EB7833">
              <w:rPr>
                <w:rFonts w:ascii="Arial" w:eastAsia="Times New Roman" w:hAnsi="Arial" w:cs="Arial"/>
                <w:sz w:val="24"/>
                <w:szCs w:val="24"/>
                <w:lang w:eastAsia="ro-RO"/>
              </w:rPr>
              <w:t>371672,517</w:t>
            </w:r>
          </w:p>
          <w:p w:rsidR="002969DE" w:rsidRDefault="002969DE" w:rsidP="00EB7833">
            <w:pPr>
              <w:spacing w:after="0" w:line="240" w:lineRule="auto"/>
              <w:jc w:val="center"/>
              <w:rPr>
                <w:rFonts w:ascii="Arial" w:eastAsia="Times New Roman" w:hAnsi="Arial" w:cs="Arial"/>
                <w:sz w:val="24"/>
                <w:szCs w:val="24"/>
                <w:lang w:eastAsia="ro-RO"/>
              </w:rPr>
            </w:pPr>
            <w:r w:rsidRPr="002969DE">
              <w:rPr>
                <w:rFonts w:ascii="Arial" w:eastAsia="Times New Roman" w:hAnsi="Arial" w:cs="Arial"/>
                <w:sz w:val="24"/>
                <w:szCs w:val="24"/>
                <w:lang w:eastAsia="ro-RO"/>
              </w:rPr>
              <w:t>371676,292</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371684,641</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371690,086</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371700,605</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371708,099</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371716,764</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371724,322</w:t>
            </w:r>
          </w:p>
          <w:p w:rsidR="005135F1" w:rsidRDefault="005135F1" w:rsidP="00EB7833">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371733,042</w:t>
            </w:r>
          </w:p>
          <w:p w:rsidR="005135F1" w:rsidRPr="00871D76" w:rsidRDefault="005135F1" w:rsidP="00EB7833">
            <w:pPr>
              <w:spacing w:after="0" w:line="240" w:lineRule="auto"/>
              <w:jc w:val="center"/>
              <w:rPr>
                <w:rFonts w:ascii="Arial" w:eastAsia="Times New Roman" w:hAnsi="Arial" w:cs="Arial"/>
                <w:sz w:val="24"/>
                <w:szCs w:val="24"/>
                <w:lang w:val="fr-FR" w:eastAsia="ro-RO"/>
              </w:rPr>
            </w:pPr>
            <w:r w:rsidRPr="005135F1">
              <w:rPr>
                <w:rFonts w:ascii="Arial" w:eastAsia="Times New Roman" w:hAnsi="Arial" w:cs="Arial"/>
                <w:sz w:val="24"/>
                <w:szCs w:val="24"/>
                <w:lang w:eastAsia="ro-RO"/>
              </w:rPr>
              <w:t>371742,382</w:t>
            </w:r>
          </w:p>
        </w:tc>
        <w:tc>
          <w:tcPr>
            <w:tcW w:w="850" w:type="dxa"/>
          </w:tcPr>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21.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22.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23.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24.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25.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26.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27.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28.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29.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30.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31.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32.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33.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34.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35. </w:t>
            </w:r>
          </w:p>
          <w:p w:rsidR="00A61CF7" w:rsidRDefault="00A61CF7" w:rsidP="00A61CF7">
            <w:pPr>
              <w:spacing w:after="0" w:line="240" w:lineRule="auto"/>
              <w:jc w:val="center"/>
              <w:rPr>
                <w:rFonts w:ascii="Arial" w:eastAsia="Times New Roman" w:hAnsi="Arial" w:cs="Arial"/>
                <w:sz w:val="24"/>
                <w:szCs w:val="24"/>
                <w:lang w:val="fr-FR" w:eastAsia="ro-RO"/>
              </w:rPr>
            </w:pPr>
            <w:r>
              <w:rPr>
                <w:rFonts w:ascii="Arial" w:eastAsia="Times New Roman" w:hAnsi="Arial" w:cs="Arial"/>
                <w:sz w:val="24"/>
                <w:szCs w:val="24"/>
                <w:lang w:val="fr-FR" w:eastAsia="ro-RO"/>
              </w:rPr>
              <w:t xml:space="preserve">36. </w:t>
            </w:r>
          </w:p>
          <w:p w:rsidR="00A61CF7"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37</w:t>
            </w:r>
            <w:r>
              <w:rPr>
                <w:rFonts w:ascii="Arial" w:eastAsia="Times New Roman" w:hAnsi="Arial" w:cs="Arial"/>
                <w:sz w:val="24"/>
                <w:szCs w:val="24"/>
                <w:lang w:val="fr-FR" w:eastAsia="ro-RO"/>
              </w:rPr>
              <w:t>.</w:t>
            </w:r>
          </w:p>
          <w:p w:rsidR="00871D76" w:rsidRDefault="00871D76" w:rsidP="00A61CF7">
            <w:pPr>
              <w:spacing w:after="0" w:line="240" w:lineRule="auto"/>
              <w:jc w:val="center"/>
              <w:rPr>
                <w:rFonts w:ascii="Arial" w:eastAsia="Times New Roman" w:hAnsi="Arial" w:cs="Arial"/>
                <w:sz w:val="24"/>
                <w:szCs w:val="24"/>
                <w:lang w:val="fr-FR" w:eastAsia="ro-RO"/>
              </w:rPr>
            </w:pPr>
            <w:r>
              <w:rPr>
                <w:rFonts w:ascii="Arial" w:eastAsia="Times New Roman" w:hAnsi="Arial" w:cs="Arial"/>
                <w:sz w:val="24"/>
                <w:szCs w:val="24"/>
                <w:lang w:val="fr-FR" w:eastAsia="ro-RO"/>
              </w:rPr>
              <w:t>38.</w:t>
            </w:r>
          </w:p>
          <w:p w:rsidR="00871D76" w:rsidRDefault="00871D76" w:rsidP="00A61CF7">
            <w:pPr>
              <w:spacing w:after="0" w:line="240" w:lineRule="auto"/>
              <w:jc w:val="center"/>
              <w:rPr>
                <w:rFonts w:ascii="Arial" w:eastAsia="Times New Roman" w:hAnsi="Arial" w:cs="Arial"/>
                <w:sz w:val="24"/>
                <w:szCs w:val="24"/>
                <w:lang w:val="fr-FR" w:eastAsia="ro-RO"/>
              </w:rPr>
            </w:pPr>
            <w:r>
              <w:rPr>
                <w:rFonts w:ascii="Arial" w:eastAsia="Times New Roman" w:hAnsi="Arial" w:cs="Arial"/>
                <w:sz w:val="24"/>
                <w:szCs w:val="24"/>
                <w:lang w:val="fr-FR" w:eastAsia="ro-RO"/>
              </w:rPr>
              <w:t>39.</w:t>
            </w:r>
          </w:p>
          <w:p w:rsidR="00871D76" w:rsidRPr="002C1CE1" w:rsidRDefault="00871D76" w:rsidP="00A61CF7">
            <w:pPr>
              <w:spacing w:after="0" w:line="240" w:lineRule="auto"/>
              <w:jc w:val="center"/>
              <w:rPr>
                <w:rFonts w:ascii="Arial" w:eastAsia="Times New Roman" w:hAnsi="Arial" w:cs="Arial"/>
                <w:sz w:val="24"/>
                <w:szCs w:val="24"/>
                <w:lang w:eastAsia="ro-RO"/>
              </w:rPr>
            </w:pPr>
            <w:r>
              <w:rPr>
                <w:rFonts w:ascii="Arial" w:eastAsia="Times New Roman" w:hAnsi="Arial" w:cs="Arial"/>
                <w:sz w:val="24"/>
                <w:szCs w:val="24"/>
                <w:lang w:val="fr-FR" w:eastAsia="ro-RO"/>
              </w:rPr>
              <w:t>40.</w:t>
            </w:r>
          </w:p>
        </w:tc>
        <w:tc>
          <w:tcPr>
            <w:tcW w:w="2268" w:type="dxa"/>
          </w:tcPr>
          <w:p w:rsidR="00A61CF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657472,751</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657493,234</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657499,913</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657520,834</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657540.580</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657545,473</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657550,256</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657566,239</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657570,484</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657581.580</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657593,689</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657596,329</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657504,456</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657470,640</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657413,835</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657367,721</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657314,357</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657275,826</w:t>
            </w:r>
          </w:p>
          <w:p w:rsidR="00F22747"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657221,803</w:t>
            </w:r>
          </w:p>
          <w:p w:rsidR="00F22747" w:rsidRPr="002C1CE1" w:rsidRDefault="00F22747" w:rsidP="00A61CF7">
            <w:pPr>
              <w:spacing w:after="0" w:line="240" w:lineRule="auto"/>
              <w:jc w:val="center"/>
              <w:rPr>
                <w:rFonts w:ascii="Arial" w:eastAsia="Times New Roman" w:hAnsi="Arial" w:cs="Arial"/>
                <w:sz w:val="24"/>
                <w:szCs w:val="24"/>
                <w:lang w:eastAsia="ro-RO"/>
              </w:rPr>
            </w:pPr>
            <w:r w:rsidRPr="00F22747">
              <w:rPr>
                <w:rFonts w:ascii="Arial" w:eastAsia="Times New Roman" w:hAnsi="Arial" w:cs="Arial"/>
                <w:sz w:val="24"/>
                <w:szCs w:val="24"/>
                <w:lang w:eastAsia="ro-RO"/>
              </w:rPr>
              <w:t>657181,963</w:t>
            </w:r>
          </w:p>
        </w:tc>
        <w:tc>
          <w:tcPr>
            <w:tcW w:w="2031" w:type="dxa"/>
          </w:tcPr>
          <w:p w:rsidR="00A61CF7" w:rsidRDefault="005135F1" w:rsidP="00A61CF7">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371748,816</w:t>
            </w:r>
          </w:p>
          <w:p w:rsidR="005135F1" w:rsidRDefault="005135F1" w:rsidP="00A61CF7">
            <w:pPr>
              <w:spacing w:after="0" w:line="240" w:lineRule="auto"/>
              <w:jc w:val="center"/>
              <w:rPr>
                <w:rFonts w:ascii="Arial" w:eastAsia="Times New Roman" w:hAnsi="Arial" w:cs="Arial"/>
                <w:sz w:val="24"/>
                <w:szCs w:val="24"/>
                <w:lang w:eastAsia="ro-RO"/>
              </w:rPr>
            </w:pPr>
            <w:r w:rsidRPr="005135F1">
              <w:rPr>
                <w:rFonts w:ascii="Arial" w:eastAsia="Times New Roman" w:hAnsi="Arial" w:cs="Arial"/>
                <w:sz w:val="24"/>
                <w:szCs w:val="24"/>
                <w:lang w:eastAsia="ro-RO"/>
              </w:rPr>
              <w:t>371765,904</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371771,316</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371787,609</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371802.920</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371806.940</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371812,135</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371830,583</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371834,039</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371843,369</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371854,332</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371857,158</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371949,972</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371921,065</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371878,355</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371852,889</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371830.787</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371807,259</w:t>
            </w:r>
          </w:p>
          <w:p w:rsidR="0024080C"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371779,291</w:t>
            </w:r>
          </w:p>
          <w:p w:rsidR="0024080C" w:rsidRPr="002C1CE1" w:rsidRDefault="0024080C" w:rsidP="00A61CF7">
            <w:pPr>
              <w:spacing w:after="0" w:line="240" w:lineRule="auto"/>
              <w:jc w:val="center"/>
              <w:rPr>
                <w:rFonts w:ascii="Arial" w:eastAsia="Times New Roman" w:hAnsi="Arial" w:cs="Arial"/>
                <w:sz w:val="24"/>
                <w:szCs w:val="24"/>
                <w:lang w:eastAsia="ro-RO"/>
              </w:rPr>
            </w:pPr>
            <w:r w:rsidRPr="0024080C">
              <w:rPr>
                <w:rFonts w:ascii="Arial" w:eastAsia="Times New Roman" w:hAnsi="Arial" w:cs="Arial"/>
                <w:sz w:val="24"/>
                <w:szCs w:val="24"/>
                <w:lang w:eastAsia="ro-RO"/>
              </w:rPr>
              <w:t>371772,209</w:t>
            </w:r>
          </w:p>
        </w:tc>
      </w:tr>
    </w:tbl>
    <w:p w:rsidR="00777509" w:rsidRPr="005C6439" w:rsidRDefault="00777509" w:rsidP="00C44568">
      <w:pPr>
        <w:autoSpaceDE w:val="0"/>
        <w:autoSpaceDN w:val="0"/>
        <w:adjustRightInd w:val="0"/>
        <w:spacing w:after="0" w:line="240" w:lineRule="auto"/>
        <w:jc w:val="both"/>
        <w:rPr>
          <w:rFonts w:ascii="Arial" w:hAnsi="Arial" w:cs="Arial"/>
          <w:sz w:val="24"/>
          <w:szCs w:val="24"/>
          <w:lang w:val="ro-RO"/>
        </w:rPr>
      </w:pPr>
    </w:p>
    <w:p w:rsidR="00AF26CA" w:rsidRPr="005C6439"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t xml:space="preserve">b) </w:t>
      </w:r>
      <w:r w:rsidRPr="005C6439">
        <w:rPr>
          <w:rFonts w:ascii="Arial" w:hAnsi="Arial" w:cs="Arial"/>
          <w:sz w:val="24"/>
          <w:szCs w:val="24"/>
          <w:lang w:val="ro-RO"/>
        </w:rPr>
        <w:t>Suprafaţa perim</w:t>
      </w:r>
      <w:r w:rsidR="008970AA" w:rsidRPr="005C6439">
        <w:rPr>
          <w:rFonts w:ascii="Arial" w:hAnsi="Arial" w:cs="Arial"/>
          <w:sz w:val="24"/>
          <w:szCs w:val="24"/>
          <w:lang w:val="ro-RO"/>
        </w:rPr>
        <w:t xml:space="preserve">etrului de exploatare este de </w:t>
      </w:r>
      <w:r w:rsidR="00BD7929">
        <w:rPr>
          <w:rFonts w:ascii="Arial" w:hAnsi="Arial" w:cs="Arial"/>
          <w:sz w:val="24"/>
          <w:szCs w:val="24"/>
          <w:lang w:val="ro-RO"/>
        </w:rPr>
        <w:t>66</w:t>
      </w:r>
      <w:r w:rsidR="00777509">
        <w:rPr>
          <w:rFonts w:ascii="Arial" w:hAnsi="Arial" w:cs="Arial"/>
          <w:sz w:val="24"/>
          <w:szCs w:val="24"/>
          <w:lang w:val="ro-RO"/>
        </w:rPr>
        <w:t>.000</w:t>
      </w:r>
      <w:r w:rsidRPr="005C6439">
        <w:rPr>
          <w:rFonts w:ascii="Arial" w:hAnsi="Arial" w:cs="Arial"/>
          <w:sz w:val="24"/>
          <w:szCs w:val="24"/>
          <w:lang w:val="ro-RO"/>
        </w:rPr>
        <w:t xml:space="preserve"> mp. </w:t>
      </w:r>
    </w:p>
    <w:p w:rsidR="00621EEE" w:rsidRPr="005C6439"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Caracteristicile generale ale sitului </w:t>
      </w:r>
      <w:r w:rsidR="00AF26CA" w:rsidRPr="00777509">
        <w:rPr>
          <w:rFonts w:ascii="Arial" w:hAnsi="Arial" w:cs="Arial"/>
          <w:i/>
          <w:sz w:val="24"/>
          <w:szCs w:val="24"/>
          <w:lang w:val="ro-RO" w:eastAsia="ar-SA"/>
        </w:rPr>
        <w:t>Aria Specială de Protecție Avifaunistică – Cursul Mijlociu al Someşului ROSPA</w:t>
      </w:r>
      <w:r w:rsidR="000D658B">
        <w:rPr>
          <w:rFonts w:ascii="Arial" w:hAnsi="Arial" w:cs="Arial"/>
          <w:i/>
          <w:sz w:val="24"/>
          <w:szCs w:val="24"/>
          <w:lang w:val="ro-RO" w:eastAsia="ar-SA"/>
        </w:rPr>
        <w:t xml:space="preserve"> </w:t>
      </w:r>
      <w:r w:rsidR="00AF26CA" w:rsidRPr="00777509">
        <w:rPr>
          <w:rFonts w:ascii="Arial" w:hAnsi="Arial" w:cs="Arial"/>
          <w:i/>
          <w:sz w:val="24"/>
          <w:szCs w:val="24"/>
          <w:lang w:val="ro-RO" w:eastAsia="ar-SA"/>
        </w:rPr>
        <w:t>0114</w:t>
      </w:r>
      <w:r w:rsidR="00AF26CA" w:rsidRPr="00777509">
        <w:rPr>
          <w:rFonts w:ascii="Arial" w:hAnsi="Arial" w:cs="Arial"/>
          <w:sz w:val="24"/>
          <w:szCs w:val="24"/>
          <w:lang w:val="ro-RO" w:eastAsia="ar-SA"/>
        </w:rPr>
        <w:t xml:space="preserve"> </w:t>
      </w:r>
      <w:r w:rsidRPr="005C6439">
        <w:rPr>
          <w:rFonts w:ascii="Arial" w:hAnsi="Arial" w:cs="Arial"/>
          <w:sz w:val="24"/>
          <w:szCs w:val="24"/>
          <w:lang w:val="ro-RO"/>
        </w:rPr>
        <w:t>sunt caracterizate de următoarele clase de habitate: râuri, lacuri 2 %; culturi (teren arabil) 22 %; păşuni 14 %; alte terenuri arabile 10 %; păduri de foioase 52 %;</w:t>
      </w:r>
    </w:p>
    <w:p w:rsidR="00621EEE" w:rsidRPr="005C6439" w:rsidRDefault="00621EEE" w:rsidP="00AF26CA">
      <w:pPr>
        <w:autoSpaceDE w:val="0"/>
        <w:autoSpaceDN w:val="0"/>
        <w:adjustRightInd w:val="0"/>
        <w:spacing w:after="0" w:line="240" w:lineRule="auto"/>
        <w:ind w:firstLine="720"/>
        <w:jc w:val="both"/>
        <w:rPr>
          <w:rFonts w:ascii="Arial" w:hAnsi="Arial" w:cs="Arial"/>
          <w:i/>
          <w:sz w:val="24"/>
          <w:szCs w:val="24"/>
          <w:lang w:val="ro-RO"/>
        </w:rPr>
      </w:pPr>
      <w:r w:rsidRPr="005C6439">
        <w:rPr>
          <w:rFonts w:ascii="Arial" w:hAnsi="Arial" w:cs="Arial"/>
          <w:sz w:val="24"/>
          <w:szCs w:val="24"/>
          <w:lang w:val="ro-RO"/>
        </w:rPr>
        <w:t xml:space="preserve">Situl este important pentru populaţiile cuibăritoare de </w:t>
      </w:r>
      <w:r w:rsidRPr="005C6439">
        <w:rPr>
          <w:rFonts w:ascii="Arial" w:hAnsi="Arial" w:cs="Arial"/>
          <w:i/>
          <w:sz w:val="24"/>
          <w:szCs w:val="24"/>
          <w:lang w:val="ro-RO"/>
        </w:rPr>
        <w:t>cristel de câmp (Crex crex)</w:t>
      </w:r>
      <w:r w:rsidRPr="005C6439">
        <w:rPr>
          <w:rFonts w:ascii="Arial" w:hAnsi="Arial" w:cs="Arial"/>
          <w:sz w:val="24"/>
          <w:szCs w:val="24"/>
          <w:lang w:val="ro-RO"/>
        </w:rPr>
        <w:t xml:space="preserve">, </w:t>
      </w:r>
      <w:r w:rsidRPr="005C6439">
        <w:rPr>
          <w:rFonts w:ascii="Arial" w:hAnsi="Arial" w:cs="Arial"/>
          <w:i/>
          <w:sz w:val="24"/>
          <w:szCs w:val="24"/>
          <w:lang w:val="ro-RO"/>
        </w:rPr>
        <w:t>ciocârlie de pădure (Lulluta arborea)</w:t>
      </w:r>
      <w:r w:rsidRPr="005C6439">
        <w:rPr>
          <w:rFonts w:ascii="Arial" w:hAnsi="Arial" w:cs="Arial"/>
          <w:sz w:val="24"/>
          <w:szCs w:val="24"/>
          <w:lang w:val="ro-RO"/>
        </w:rPr>
        <w:t xml:space="preserve">, </w:t>
      </w:r>
      <w:r w:rsidRPr="005C6439">
        <w:rPr>
          <w:rFonts w:ascii="Arial" w:hAnsi="Arial" w:cs="Arial"/>
          <w:i/>
          <w:sz w:val="24"/>
          <w:szCs w:val="24"/>
          <w:lang w:val="ro-RO"/>
        </w:rPr>
        <w:t>ghionoaie sură (Picus canus)</w:t>
      </w:r>
      <w:r w:rsidRPr="005C6439">
        <w:rPr>
          <w:rFonts w:ascii="Arial" w:hAnsi="Arial" w:cs="Arial"/>
          <w:sz w:val="24"/>
          <w:szCs w:val="24"/>
          <w:lang w:val="ro-RO"/>
        </w:rPr>
        <w:t xml:space="preserve">, </w:t>
      </w:r>
      <w:r w:rsidRPr="005C6439">
        <w:rPr>
          <w:rFonts w:ascii="Arial" w:hAnsi="Arial" w:cs="Arial"/>
          <w:i/>
          <w:sz w:val="24"/>
          <w:szCs w:val="24"/>
          <w:lang w:val="ro-RO"/>
        </w:rPr>
        <w:t>ciocănitoarea de stejar (Dentrocopos medius)</w:t>
      </w:r>
      <w:r w:rsidRPr="005C6439">
        <w:rPr>
          <w:rFonts w:ascii="Arial" w:hAnsi="Arial" w:cs="Arial"/>
          <w:sz w:val="24"/>
          <w:szCs w:val="24"/>
          <w:lang w:val="ro-RO"/>
        </w:rPr>
        <w:t xml:space="preserve">, </w:t>
      </w:r>
      <w:r w:rsidRPr="005C6439">
        <w:rPr>
          <w:rFonts w:ascii="Arial" w:hAnsi="Arial" w:cs="Arial"/>
          <w:i/>
          <w:sz w:val="24"/>
          <w:szCs w:val="24"/>
          <w:lang w:val="ro-RO"/>
        </w:rPr>
        <w:t>sfrâncioc roşiatic (Lanius collurio)</w:t>
      </w:r>
      <w:r w:rsidRPr="005C6439">
        <w:rPr>
          <w:rFonts w:ascii="Arial" w:hAnsi="Arial" w:cs="Arial"/>
          <w:sz w:val="24"/>
          <w:szCs w:val="24"/>
          <w:lang w:val="ro-RO"/>
        </w:rPr>
        <w:t xml:space="preserve">, </w:t>
      </w:r>
      <w:r w:rsidRPr="005C6439">
        <w:rPr>
          <w:rFonts w:ascii="Arial" w:hAnsi="Arial" w:cs="Arial"/>
          <w:i/>
          <w:sz w:val="24"/>
          <w:szCs w:val="24"/>
          <w:lang w:val="ro-RO"/>
        </w:rPr>
        <w:t>sfrâncioc cu fruntea neagră (Lanius minor)</w:t>
      </w:r>
      <w:r w:rsidRPr="005C6439">
        <w:rPr>
          <w:rFonts w:ascii="Arial" w:hAnsi="Arial" w:cs="Arial"/>
          <w:sz w:val="24"/>
          <w:szCs w:val="24"/>
          <w:lang w:val="ro-RO"/>
        </w:rPr>
        <w:t xml:space="preserve">, </w:t>
      </w:r>
      <w:r w:rsidRPr="005C6439">
        <w:rPr>
          <w:rFonts w:ascii="Arial" w:hAnsi="Arial" w:cs="Arial"/>
          <w:i/>
          <w:sz w:val="24"/>
          <w:szCs w:val="24"/>
          <w:lang w:val="ro-RO"/>
        </w:rPr>
        <w:t>viespar (Pernis apivorus)</w:t>
      </w:r>
      <w:r w:rsidRPr="005C6439">
        <w:rPr>
          <w:rFonts w:ascii="Arial" w:hAnsi="Arial" w:cs="Arial"/>
          <w:sz w:val="24"/>
          <w:szCs w:val="24"/>
          <w:lang w:val="ro-RO"/>
        </w:rPr>
        <w:t xml:space="preserve">, şi </w:t>
      </w:r>
      <w:r w:rsidRPr="005C6439">
        <w:rPr>
          <w:rFonts w:ascii="Arial" w:hAnsi="Arial" w:cs="Arial"/>
          <w:i/>
          <w:sz w:val="24"/>
          <w:szCs w:val="24"/>
          <w:lang w:val="ro-RO"/>
        </w:rPr>
        <w:t>acvila mică (Hieraaetus pennatus)</w:t>
      </w:r>
      <w:r w:rsidR="00EC5BAA" w:rsidRPr="005C6439">
        <w:rPr>
          <w:rFonts w:ascii="Arial" w:hAnsi="Arial" w:cs="Arial"/>
          <w:sz w:val="24"/>
          <w:szCs w:val="24"/>
          <w:lang w:val="ro-RO"/>
        </w:rPr>
        <w:t>. A</w:t>
      </w:r>
      <w:r w:rsidRPr="005C6439">
        <w:rPr>
          <w:rFonts w:ascii="Arial" w:hAnsi="Arial" w:cs="Arial"/>
          <w:sz w:val="24"/>
          <w:szCs w:val="24"/>
          <w:lang w:val="ro-RO"/>
        </w:rPr>
        <w:t>ce</w:t>
      </w:r>
      <w:r w:rsidR="00EC5BAA" w:rsidRPr="005C6439">
        <w:rPr>
          <w:rFonts w:ascii="Arial" w:hAnsi="Arial" w:cs="Arial"/>
          <w:sz w:val="24"/>
          <w:szCs w:val="24"/>
          <w:lang w:val="ro-RO"/>
        </w:rPr>
        <w:t>astă zonă</w:t>
      </w:r>
      <w:r w:rsidRPr="005C6439">
        <w:rPr>
          <w:rFonts w:ascii="Arial" w:hAnsi="Arial" w:cs="Arial"/>
          <w:sz w:val="24"/>
          <w:szCs w:val="24"/>
          <w:lang w:val="ro-RO"/>
        </w:rPr>
        <w:t xml:space="preserve"> </w:t>
      </w:r>
      <w:r w:rsidR="00EC5BAA" w:rsidRPr="005C6439">
        <w:rPr>
          <w:rFonts w:ascii="Arial" w:hAnsi="Arial" w:cs="Arial"/>
          <w:sz w:val="24"/>
          <w:szCs w:val="24"/>
          <w:lang w:val="ro-RO"/>
        </w:rPr>
        <w:t>este destinată</w:t>
      </w:r>
      <w:r w:rsidRPr="005C6439">
        <w:rPr>
          <w:rFonts w:ascii="Arial" w:hAnsi="Arial" w:cs="Arial"/>
          <w:sz w:val="24"/>
          <w:szCs w:val="24"/>
          <w:lang w:val="ro-RO"/>
        </w:rPr>
        <w:t xml:space="preserve"> cu precădere agriculturii, reprezentând un habitat prielnic pentru </w:t>
      </w:r>
      <w:r w:rsidRPr="005C6439">
        <w:rPr>
          <w:rFonts w:ascii="Arial" w:hAnsi="Arial" w:cs="Arial"/>
          <w:i/>
          <w:sz w:val="24"/>
          <w:szCs w:val="24"/>
          <w:lang w:val="ro-RO"/>
        </w:rPr>
        <w:t>cristelul de câmp</w:t>
      </w:r>
      <w:r w:rsidRPr="005C6439">
        <w:rPr>
          <w:rFonts w:ascii="Arial" w:hAnsi="Arial" w:cs="Arial"/>
          <w:sz w:val="24"/>
          <w:szCs w:val="24"/>
          <w:lang w:val="ro-RO"/>
        </w:rPr>
        <w:t xml:space="preserve"> şi este o zonă importantă de cuibărit pentru </w:t>
      </w:r>
      <w:r w:rsidRPr="005C6439">
        <w:rPr>
          <w:rFonts w:ascii="Arial" w:hAnsi="Arial" w:cs="Arial"/>
          <w:i/>
          <w:sz w:val="24"/>
          <w:szCs w:val="24"/>
          <w:lang w:val="ro-RO"/>
        </w:rPr>
        <w:t>sfrânciocul cu fruntea neagră.</w:t>
      </w:r>
    </w:p>
    <w:p w:rsidR="000D658B" w:rsidRPr="000D658B" w:rsidRDefault="000D658B" w:rsidP="000D658B">
      <w:pPr>
        <w:autoSpaceDE w:val="0"/>
        <w:autoSpaceDN w:val="0"/>
        <w:adjustRightInd w:val="0"/>
        <w:spacing w:after="0" w:line="240" w:lineRule="auto"/>
        <w:ind w:firstLine="720"/>
        <w:jc w:val="both"/>
        <w:rPr>
          <w:rFonts w:ascii="Arial" w:hAnsi="Arial" w:cs="Arial"/>
          <w:iCs/>
          <w:sz w:val="24"/>
          <w:szCs w:val="24"/>
          <w:lang w:val="ro-RO"/>
        </w:rPr>
      </w:pPr>
      <w:r w:rsidRPr="000D658B">
        <w:rPr>
          <w:rFonts w:ascii="Arial" w:hAnsi="Arial" w:cs="Arial"/>
          <w:iCs/>
          <w:sz w:val="24"/>
          <w:szCs w:val="24"/>
          <w:lang w:val="ro-RO"/>
        </w:rPr>
        <w:t>Caracteristicile generale ale ROSCI</w:t>
      </w:r>
      <w:r>
        <w:rPr>
          <w:rFonts w:ascii="Arial" w:hAnsi="Arial" w:cs="Arial"/>
          <w:iCs/>
          <w:sz w:val="24"/>
          <w:szCs w:val="24"/>
          <w:lang w:val="ro-RO"/>
        </w:rPr>
        <w:t xml:space="preserve"> </w:t>
      </w:r>
      <w:r w:rsidRPr="000D658B">
        <w:rPr>
          <w:rFonts w:ascii="Arial" w:hAnsi="Arial" w:cs="Arial"/>
          <w:iCs/>
          <w:sz w:val="24"/>
          <w:szCs w:val="24"/>
          <w:lang w:val="ro-RO"/>
        </w:rPr>
        <w:t>0435: râuri, lacuri 64,04 %; mlaștini, turbării 2,15 %; culturi (teren arabil) 25,44 %; păşuni 2,97 %; alte terenuri arabile 5,03 %; alte terenuri artificiale (localități, mine) 0,29 %;</w:t>
      </w:r>
    </w:p>
    <w:p w:rsidR="000D658B" w:rsidRPr="000D658B" w:rsidRDefault="000D658B" w:rsidP="000D658B">
      <w:pPr>
        <w:autoSpaceDE w:val="0"/>
        <w:autoSpaceDN w:val="0"/>
        <w:adjustRightInd w:val="0"/>
        <w:spacing w:after="0" w:line="240" w:lineRule="auto"/>
        <w:ind w:firstLine="720"/>
        <w:jc w:val="both"/>
        <w:rPr>
          <w:rFonts w:ascii="Arial" w:hAnsi="Arial" w:cs="Arial"/>
          <w:iCs/>
          <w:sz w:val="24"/>
          <w:szCs w:val="24"/>
          <w:lang w:val="ro-RO"/>
        </w:rPr>
      </w:pPr>
      <w:r w:rsidRPr="000D658B">
        <w:rPr>
          <w:rFonts w:ascii="Arial" w:hAnsi="Arial" w:cs="Arial"/>
          <w:iCs/>
          <w:sz w:val="24"/>
          <w:szCs w:val="24"/>
          <w:lang w:val="ro-RO"/>
        </w:rPr>
        <w:t xml:space="preserve">Situl este important pentru următoarele specii de pești: </w:t>
      </w:r>
      <w:r w:rsidRPr="000D658B">
        <w:rPr>
          <w:rFonts w:ascii="Arial" w:hAnsi="Arial" w:cs="Arial"/>
          <w:i/>
          <w:iCs/>
          <w:sz w:val="24"/>
          <w:szCs w:val="24"/>
          <w:lang w:val="ro-RO"/>
        </w:rPr>
        <w:t>aspius aspius (aun</w:t>
      </w:r>
      <w:r w:rsidR="00791E54">
        <w:rPr>
          <w:rFonts w:ascii="Arial" w:hAnsi="Arial" w:cs="Arial"/>
          <w:i/>
          <w:iCs/>
          <w:sz w:val="24"/>
          <w:szCs w:val="24"/>
          <w:lang w:val="ro-RO"/>
        </w:rPr>
        <w:t xml:space="preserve"> sau avat</w:t>
      </w:r>
      <w:bookmarkStart w:id="2" w:name="_GoBack"/>
      <w:bookmarkEnd w:id="2"/>
      <w:r w:rsidRPr="000D658B">
        <w:rPr>
          <w:rFonts w:ascii="Arial" w:hAnsi="Arial" w:cs="Arial"/>
          <w:i/>
          <w:iCs/>
          <w:sz w:val="24"/>
          <w:szCs w:val="24"/>
          <w:lang w:val="ro-RO"/>
        </w:rPr>
        <w:t>), barbus meridionalis petenyi (câcrușe, moioaga), cobitis taenia (zvârlugă), gobio albipinnatus (porcușorul de nisip), gobio kessleri (petroc), rhodeus sericeus amarus (boarcă), sabanejewia aurata (dunărică)</w:t>
      </w:r>
      <w:r w:rsidRPr="000D658B">
        <w:rPr>
          <w:rFonts w:ascii="Arial" w:hAnsi="Arial" w:cs="Arial"/>
          <w:iCs/>
          <w:sz w:val="24"/>
          <w:szCs w:val="24"/>
          <w:lang w:val="ro-RO"/>
        </w:rPr>
        <w:t>.</w:t>
      </w:r>
    </w:p>
    <w:p w:rsidR="00621EEE" w:rsidRPr="005C6439" w:rsidRDefault="00621EEE" w:rsidP="00AF26CA">
      <w:pPr>
        <w:autoSpaceDE w:val="0"/>
        <w:autoSpaceDN w:val="0"/>
        <w:adjustRightInd w:val="0"/>
        <w:spacing w:after="0" w:line="240" w:lineRule="auto"/>
        <w:ind w:firstLine="720"/>
        <w:jc w:val="both"/>
        <w:rPr>
          <w:rFonts w:ascii="Arial" w:hAnsi="Arial" w:cs="Arial"/>
          <w:iCs/>
          <w:sz w:val="24"/>
          <w:szCs w:val="24"/>
          <w:lang w:val="ro-RO"/>
        </w:rPr>
      </w:pPr>
      <w:r w:rsidRPr="005C6439">
        <w:rPr>
          <w:rFonts w:ascii="Arial" w:hAnsi="Arial" w:cs="Arial"/>
          <w:iCs/>
          <w:sz w:val="24"/>
          <w:szCs w:val="24"/>
          <w:lang w:val="ro-RO"/>
        </w:rPr>
        <w:t xml:space="preserve">La ora actuală pentru ROSPA0114 </w:t>
      </w:r>
      <w:r w:rsidR="000D658B" w:rsidRPr="000D658B">
        <w:rPr>
          <w:rFonts w:ascii="Arial" w:hAnsi="Arial" w:cs="Arial"/>
          <w:iCs/>
          <w:sz w:val="24"/>
          <w:szCs w:val="24"/>
          <w:lang w:val="ro-RO"/>
        </w:rPr>
        <w:t xml:space="preserve">și ROSCI0435 </w:t>
      </w:r>
      <w:r w:rsidRPr="005C6439">
        <w:rPr>
          <w:rFonts w:ascii="Arial" w:hAnsi="Arial" w:cs="Arial"/>
          <w:iCs/>
          <w:sz w:val="24"/>
          <w:szCs w:val="24"/>
          <w:lang w:val="ro-RO"/>
        </w:rPr>
        <w:t xml:space="preserve">nu a fost elaborat un Plan de management sau orice fel de document în care să fie stabilite obiective de conservare. </w:t>
      </w:r>
    </w:p>
    <w:p w:rsidR="00621EEE" w:rsidRPr="005C6439" w:rsidRDefault="00621EEE" w:rsidP="00AF26CA">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Evaluarea semnificaţiei impactului se realizează în baza unui set de criterii stabilite prin OM nr. 19/2010 ce face trimitere la o serie de atribute cuantificabile.</w:t>
      </w:r>
    </w:p>
    <w:p w:rsidR="004C64FD" w:rsidRPr="005C6439" w:rsidRDefault="00621EEE" w:rsidP="00071F11">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Activităţile care pot avea impact asupra populaţiilor de păsări din sit ar putea fi:</w:t>
      </w:r>
    </w:p>
    <w:p w:rsidR="004C64FD" w:rsidRPr="005C6439" w:rsidRDefault="004C64FD" w:rsidP="004C64FD">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lastRenderedPageBreak/>
        <w:t xml:space="preserve">- activități de extragere a materialului mineral în perioada de </w:t>
      </w:r>
      <w:r w:rsidR="00071F11" w:rsidRPr="005C6439">
        <w:rPr>
          <w:rFonts w:ascii="Arial" w:hAnsi="Arial" w:cs="Arial"/>
          <w:sz w:val="24"/>
          <w:szCs w:val="24"/>
          <w:lang w:val="ro-RO"/>
        </w:rPr>
        <w:t xml:space="preserve">cuibărire a speciilor de păsări, </w:t>
      </w:r>
      <w:r w:rsidRPr="005C6439">
        <w:rPr>
          <w:rFonts w:ascii="Arial" w:hAnsi="Arial" w:cs="Arial"/>
          <w:sz w:val="24"/>
          <w:szCs w:val="24"/>
          <w:lang w:val="ro-RO"/>
        </w:rPr>
        <w:t>care folosesc pentru reproducere habitatele ripariene;</w:t>
      </w:r>
    </w:p>
    <w:p w:rsidR="009B0066" w:rsidRPr="005C6439" w:rsidRDefault="004C64FD" w:rsidP="009B0066">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tratarea culturilor agricole cu diferite substanțe fitosanitare de pe terenurile agricole învecinate;</w:t>
      </w:r>
    </w:p>
    <w:p w:rsidR="004C64FD" w:rsidRPr="005C6439" w:rsidRDefault="004C64FD" w:rsidP="009B0066">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zone cu impact negativ datorat impurificării cu poluanţi a solului, subsolului şi a apei;</w:t>
      </w:r>
    </w:p>
    <w:p w:rsidR="00636452" w:rsidRDefault="004C64FD" w:rsidP="00170FD3">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activitatea de extragere, încărcare şi transport a balastrului cu ajutorul utilajelor terasiere</w:t>
      </w:r>
      <w:r w:rsidR="009B0066" w:rsidRPr="005C6439">
        <w:rPr>
          <w:rFonts w:ascii="Arial" w:hAnsi="Arial" w:cs="Arial"/>
          <w:sz w:val="24"/>
          <w:szCs w:val="24"/>
          <w:lang w:val="ro-RO"/>
        </w:rPr>
        <w:t>;</w:t>
      </w:r>
    </w:p>
    <w:p w:rsidR="000D658B" w:rsidRPr="000D658B" w:rsidRDefault="000D658B" w:rsidP="000D658B">
      <w:pPr>
        <w:tabs>
          <w:tab w:val="num" w:pos="1080"/>
        </w:tabs>
        <w:autoSpaceDE w:val="0"/>
        <w:autoSpaceDN w:val="0"/>
        <w:adjustRightInd w:val="0"/>
        <w:spacing w:after="0" w:line="240" w:lineRule="auto"/>
        <w:jc w:val="both"/>
        <w:rPr>
          <w:rFonts w:ascii="Arial" w:hAnsi="Arial" w:cs="Arial"/>
          <w:sz w:val="24"/>
          <w:szCs w:val="24"/>
          <w:lang w:val="ro-RO"/>
        </w:rPr>
      </w:pPr>
      <w:r w:rsidRPr="000D658B">
        <w:rPr>
          <w:rFonts w:ascii="Arial" w:hAnsi="Arial" w:cs="Arial"/>
          <w:sz w:val="24"/>
          <w:szCs w:val="24"/>
          <w:lang w:val="ro-RO"/>
        </w:rPr>
        <w:t>Activităţile care pot avea impact asupra speciilor de pești din situl ROSCI0435:</w:t>
      </w:r>
    </w:p>
    <w:p w:rsidR="000D658B" w:rsidRPr="000D658B" w:rsidRDefault="000D658B" w:rsidP="000D658B">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0D658B">
        <w:rPr>
          <w:rFonts w:ascii="Arial" w:hAnsi="Arial" w:cs="Arial"/>
          <w:sz w:val="24"/>
          <w:szCs w:val="24"/>
          <w:lang w:val="ro-RO"/>
        </w:rPr>
        <w:t>- extragerea de nisip și pietriș;</w:t>
      </w:r>
    </w:p>
    <w:p w:rsidR="000D658B" w:rsidRPr="000D658B" w:rsidRDefault="000D658B" w:rsidP="000D658B">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0D658B">
        <w:rPr>
          <w:rFonts w:ascii="Arial" w:hAnsi="Arial" w:cs="Arial"/>
          <w:sz w:val="24"/>
          <w:szCs w:val="24"/>
          <w:lang w:val="ro-RO"/>
        </w:rPr>
        <w:t>- specii invazive non-native (alogene);</w:t>
      </w:r>
    </w:p>
    <w:p w:rsidR="000D658B" w:rsidRPr="005C6439" w:rsidRDefault="000D658B" w:rsidP="000D658B">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0D658B">
        <w:rPr>
          <w:rFonts w:ascii="Arial" w:hAnsi="Arial" w:cs="Arial"/>
          <w:sz w:val="24"/>
          <w:szCs w:val="24"/>
          <w:lang w:val="ro-RO"/>
        </w:rPr>
        <w:t>- poluarea difuză a apelor de suprafață cauzată de ape uzate provenite de la spălarea agregatelor minerale;</w:t>
      </w:r>
    </w:p>
    <w:p w:rsidR="003B6998" w:rsidRPr="005C6439" w:rsidRDefault="00636452" w:rsidP="00294087">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t xml:space="preserve">În urma întocmirii </w:t>
      </w:r>
      <w:r w:rsidRPr="004D59F0">
        <w:rPr>
          <w:rFonts w:ascii="Arial" w:hAnsi="Arial" w:cs="Arial"/>
          <w:iCs/>
          <w:color w:val="FF0000"/>
          <w:sz w:val="24"/>
          <w:szCs w:val="24"/>
          <w:lang w:val="ro-RO"/>
        </w:rPr>
        <w:t xml:space="preserve">listei de control </w:t>
      </w:r>
      <w:r w:rsidRPr="005C6439">
        <w:rPr>
          <w:rFonts w:ascii="Arial" w:hAnsi="Arial" w:cs="Arial"/>
          <w:iCs/>
          <w:sz w:val="24"/>
          <w:szCs w:val="24"/>
          <w:lang w:val="ro-RO"/>
        </w:rPr>
        <w:t>privind etapa de încadrare, conform Ord. nr. 19/2010 pentru aprobarea Ghidului metodologic privind evaluarea adecvată a efectelor potențiale ale planurilor sau proiectelor asupra ariilor naturale de interes comunitar (întocmită în urma analizei memoriului de prezentare depus la documentație), s-a constatat că impactul lucrărilor propuse prin proiect asupra specii</w:t>
      </w:r>
      <w:r w:rsidR="00EC5BAA" w:rsidRPr="005C6439">
        <w:rPr>
          <w:rFonts w:ascii="Arial" w:hAnsi="Arial" w:cs="Arial"/>
          <w:iCs/>
          <w:sz w:val="24"/>
          <w:szCs w:val="24"/>
          <w:lang w:val="ro-RO"/>
        </w:rPr>
        <w:t>lor</w:t>
      </w:r>
      <w:r w:rsidRPr="005C6439">
        <w:rPr>
          <w:rFonts w:ascii="Arial" w:hAnsi="Arial" w:cs="Arial"/>
          <w:iCs/>
          <w:sz w:val="24"/>
          <w:szCs w:val="24"/>
          <w:lang w:val="ro-RO"/>
        </w:rPr>
        <w:t xml:space="preserve"> nu se poate </w:t>
      </w:r>
      <w:r w:rsidR="00EC5BAA" w:rsidRPr="005C6439">
        <w:rPr>
          <w:rFonts w:ascii="Arial" w:hAnsi="Arial" w:cs="Arial"/>
          <w:iCs/>
          <w:sz w:val="24"/>
          <w:szCs w:val="24"/>
          <w:lang w:val="ro-RO"/>
        </w:rPr>
        <w:t xml:space="preserve">evalua și </w:t>
      </w:r>
      <w:r w:rsidR="000A02DE" w:rsidRPr="005C6439">
        <w:rPr>
          <w:rFonts w:ascii="Arial" w:hAnsi="Arial" w:cs="Arial"/>
          <w:iCs/>
          <w:sz w:val="24"/>
          <w:szCs w:val="24"/>
          <w:lang w:val="ro-RO"/>
        </w:rPr>
        <w:t>cuantifica asupra</w:t>
      </w:r>
      <w:r w:rsidRPr="005C6439">
        <w:rPr>
          <w:rFonts w:ascii="Arial" w:hAnsi="Arial" w:cs="Arial"/>
          <w:iCs/>
          <w:sz w:val="24"/>
          <w:szCs w:val="24"/>
          <w:lang w:val="ro-RO"/>
        </w:rPr>
        <w:t xml:space="preserve"> </w:t>
      </w:r>
      <w:r w:rsidR="000A02DE" w:rsidRPr="005C6439">
        <w:rPr>
          <w:rFonts w:ascii="Arial" w:hAnsi="Arial" w:cs="Arial"/>
          <w:iCs/>
          <w:sz w:val="24"/>
          <w:szCs w:val="24"/>
          <w:lang w:val="ro-RO"/>
        </w:rPr>
        <w:t>sitului</w:t>
      </w:r>
      <w:r w:rsidRPr="005C6439">
        <w:rPr>
          <w:rFonts w:ascii="Arial" w:hAnsi="Arial" w:cs="Arial"/>
          <w:iCs/>
          <w:sz w:val="24"/>
          <w:szCs w:val="24"/>
          <w:lang w:val="ro-RO"/>
        </w:rPr>
        <w:t xml:space="preserve"> de importanță comunitară, apărând necesitatea unei completări a documentației aferente cu alte studii întocmite de persoane abilitate și autorizate</w:t>
      </w:r>
      <w:r w:rsidRPr="005C6439">
        <w:rPr>
          <w:rFonts w:ascii="Arial" w:hAnsi="Arial" w:cs="Arial"/>
          <w:sz w:val="24"/>
          <w:szCs w:val="24"/>
          <w:lang w:val="ro-RO"/>
        </w:rPr>
        <w:t>.</w:t>
      </w:r>
    </w:p>
    <w:p w:rsidR="00F45ED5" w:rsidRPr="005C6439" w:rsidRDefault="003B6998" w:rsidP="003B6998">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 xml:space="preserve">    </w:t>
      </w:r>
    </w:p>
    <w:p w:rsidR="003B6998" w:rsidRPr="005C6439" w:rsidRDefault="003B6998" w:rsidP="003B6998">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sz w:val="24"/>
          <w:szCs w:val="24"/>
          <w:lang w:val="ro-RO"/>
        </w:rPr>
        <w:t xml:space="preserve">III. </w:t>
      </w:r>
      <w:r w:rsidRPr="005C6439">
        <w:rPr>
          <w:rFonts w:ascii="Arial" w:hAnsi="Arial" w:cs="Arial"/>
          <w:b/>
          <w:noProof/>
          <w:sz w:val="24"/>
          <w:szCs w:val="24"/>
          <w:lang w:val="ro-RO"/>
        </w:rPr>
        <w:t xml:space="preserve">Motivele pe baza cărora s-a stabilit necesitatea neefectuării </w:t>
      </w:r>
      <w:r w:rsidRPr="005C6439">
        <w:rPr>
          <w:rFonts w:ascii="Arial" w:hAnsi="Arial" w:cs="Arial"/>
          <w:b/>
          <w:i/>
          <w:noProof/>
          <w:sz w:val="24"/>
          <w:szCs w:val="24"/>
          <w:lang w:val="ro-RO"/>
        </w:rPr>
        <w:t>evaluării impactului asupra corpurilor de apă</w:t>
      </w:r>
      <w:r w:rsidRPr="005C6439">
        <w:rPr>
          <w:rFonts w:ascii="Arial" w:hAnsi="Arial" w:cs="Arial"/>
          <w:b/>
          <w:noProof/>
          <w:sz w:val="24"/>
          <w:szCs w:val="24"/>
          <w:lang w:val="ro-RO"/>
        </w:rPr>
        <w:t xml:space="preserve"> sunt următoarele:</w:t>
      </w:r>
    </w:p>
    <w:p w:rsidR="00F67E4B" w:rsidRPr="005C6439"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w:t>
      </w:r>
      <w:r w:rsidR="00F67E4B" w:rsidRPr="005C6439">
        <w:rPr>
          <w:rFonts w:ascii="Arial" w:hAnsi="Arial" w:cs="Arial"/>
          <w:sz w:val="24"/>
          <w:szCs w:val="24"/>
          <w:lang w:val="ro-RO"/>
        </w:rPr>
        <w:t xml:space="preserve">proiectul propus </w:t>
      </w:r>
      <w:r w:rsidR="00F67E4B" w:rsidRPr="005C6439">
        <w:rPr>
          <w:rFonts w:ascii="Arial" w:hAnsi="Arial" w:cs="Arial"/>
          <w:b/>
          <w:sz w:val="24"/>
          <w:szCs w:val="24"/>
          <w:u w:val="single"/>
          <w:lang w:val="ro-RO"/>
        </w:rPr>
        <w:t>intră</w:t>
      </w:r>
      <w:r w:rsidR="00F67E4B" w:rsidRPr="005C6439">
        <w:rPr>
          <w:rFonts w:ascii="Arial" w:hAnsi="Arial" w:cs="Arial"/>
          <w:sz w:val="24"/>
          <w:szCs w:val="24"/>
          <w:lang w:val="ro-RO"/>
        </w:rPr>
        <w:t xml:space="preserve"> sub incidenţa prevederilor art. 48 şi 54 din Legea apelor nr. 107/1996, cu modificările şi completările ulterioare;</w:t>
      </w:r>
    </w:p>
    <w:p w:rsidR="00C75997" w:rsidRPr="00170FD3" w:rsidRDefault="00F67E4B" w:rsidP="00170FD3">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în conformitate cu decizia: </w:t>
      </w:r>
      <w:r w:rsidRPr="005C6439">
        <w:rPr>
          <w:rFonts w:ascii="Arial" w:hAnsi="Arial" w:cs="Arial"/>
          <w:i/>
          <w:sz w:val="24"/>
          <w:szCs w:val="24"/>
          <w:lang w:val="ro-RO"/>
        </w:rPr>
        <w:t xml:space="preserve">pentru proiectul propus </w:t>
      </w:r>
      <w:r w:rsidRPr="005C6439">
        <w:rPr>
          <w:rFonts w:ascii="Arial" w:hAnsi="Arial" w:cs="Arial"/>
          <w:i/>
          <w:sz w:val="24"/>
          <w:szCs w:val="24"/>
          <w:u w:val="single"/>
          <w:lang w:val="ro-RO"/>
        </w:rPr>
        <w:t>nu este necesară elaborarea SEICA</w:t>
      </w:r>
      <w:r w:rsidRPr="005C6439">
        <w:rPr>
          <w:rFonts w:ascii="Arial" w:hAnsi="Arial" w:cs="Arial"/>
          <w:sz w:val="24"/>
          <w:szCs w:val="24"/>
          <w:lang w:val="ro-RO"/>
        </w:rPr>
        <w:t>, decizie eliberată de către Administrația Națională ”Apele Române” Administrația Bazinală de Apă Someș - Tisa,</w:t>
      </w:r>
      <w:r w:rsidR="00F40462" w:rsidRPr="005C6439">
        <w:rPr>
          <w:rFonts w:ascii="Arial" w:hAnsi="Arial" w:cs="Arial"/>
          <w:sz w:val="24"/>
          <w:szCs w:val="24"/>
          <w:lang w:val="ro-RO"/>
        </w:rPr>
        <w:t xml:space="preserve"> nr. </w:t>
      </w:r>
      <w:r w:rsidR="004D59F0">
        <w:rPr>
          <w:rFonts w:ascii="Arial" w:hAnsi="Arial" w:cs="Arial"/>
          <w:sz w:val="24"/>
          <w:szCs w:val="24"/>
          <w:lang w:val="ro-RO"/>
        </w:rPr>
        <w:t>33</w:t>
      </w:r>
      <w:r w:rsidR="00AD0F76" w:rsidRPr="005C6439">
        <w:rPr>
          <w:rFonts w:ascii="Arial" w:hAnsi="Arial" w:cs="Arial"/>
          <w:sz w:val="24"/>
          <w:szCs w:val="24"/>
          <w:lang w:val="ro-RO"/>
        </w:rPr>
        <w:t xml:space="preserve"> din </w:t>
      </w:r>
      <w:r w:rsidR="00777509">
        <w:rPr>
          <w:rFonts w:ascii="Arial" w:hAnsi="Arial" w:cs="Arial"/>
          <w:sz w:val="24"/>
          <w:szCs w:val="24"/>
          <w:lang w:val="ro-RO"/>
        </w:rPr>
        <w:t>14.04.2022</w:t>
      </w:r>
      <w:r w:rsidRPr="005C6439">
        <w:rPr>
          <w:rFonts w:ascii="Arial" w:hAnsi="Arial" w:cs="Arial"/>
          <w:sz w:val="24"/>
          <w:szCs w:val="24"/>
          <w:lang w:val="ro-RO"/>
        </w:rPr>
        <w:t xml:space="preserve"> înreg</w:t>
      </w:r>
      <w:r w:rsidR="00F40462" w:rsidRPr="005C6439">
        <w:rPr>
          <w:rFonts w:ascii="Arial" w:hAnsi="Arial" w:cs="Arial"/>
          <w:sz w:val="24"/>
          <w:szCs w:val="24"/>
          <w:lang w:val="ro-RO"/>
        </w:rPr>
        <w:t xml:space="preserve">istrată la APM Sălaj cu nr. </w:t>
      </w:r>
      <w:r w:rsidR="004D59F0">
        <w:rPr>
          <w:rFonts w:ascii="Arial" w:hAnsi="Arial" w:cs="Arial"/>
          <w:sz w:val="24"/>
          <w:szCs w:val="24"/>
          <w:lang w:val="ro-RO"/>
        </w:rPr>
        <w:t>2974</w:t>
      </w:r>
      <w:r w:rsidR="00765FFD" w:rsidRPr="005C6439">
        <w:rPr>
          <w:rFonts w:ascii="Arial" w:hAnsi="Arial" w:cs="Arial"/>
          <w:sz w:val="24"/>
          <w:szCs w:val="24"/>
          <w:lang w:val="ro-RO"/>
        </w:rPr>
        <w:t>/</w:t>
      </w:r>
      <w:r w:rsidR="00777509">
        <w:rPr>
          <w:rFonts w:ascii="Arial" w:hAnsi="Arial" w:cs="Arial"/>
          <w:sz w:val="24"/>
          <w:szCs w:val="24"/>
          <w:lang w:val="ro-RO"/>
        </w:rPr>
        <w:t>18.04.2022</w:t>
      </w:r>
      <w:r w:rsidRPr="005C6439">
        <w:rPr>
          <w:rFonts w:ascii="Arial" w:hAnsi="Arial" w:cs="Arial"/>
          <w:sz w:val="24"/>
          <w:szCs w:val="24"/>
          <w:lang w:val="ro-RO"/>
        </w:rPr>
        <w:t xml:space="preserve">, decizie justificată prin următoarele: </w:t>
      </w:r>
      <w:r w:rsidR="00777509">
        <w:rPr>
          <w:rFonts w:ascii="Arial" w:hAnsi="Arial" w:cs="Arial"/>
          <w:sz w:val="24"/>
          <w:szCs w:val="24"/>
          <w:lang w:val="ro-RO"/>
        </w:rPr>
        <w:t>impactul asupra corpului de apă de suprafață va fi nesemnificativ și local pe perioada desfășurării lucrărilor de exploatare agregate minerale.</w:t>
      </w:r>
    </w:p>
    <w:p w:rsidR="006034D5" w:rsidRDefault="006034D5" w:rsidP="004832DE">
      <w:pPr>
        <w:spacing w:after="0" w:line="240" w:lineRule="auto"/>
        <w:ind w:firstLine="357"/>
        <w:jc w:val="both"/>
        <w:rPr>
          <w:rFonts w:ascii="Arial" w:eastAsia="Times New Roman" w:hAnsi="Arial" w:cs="Arial"/>
          <w:noProof/>
          <w:sz w:val="24"/>
          <w:szCs w:val="24"/>
          <w:lang w:val="ro-RO" w:eastAsia="en-GB"/>
        </w:rPr>
      </w:pPr>
    </w:p>
    <w:p w:rsidR="00361191" w:rsidRPr="005C6439" w:rsidRDefault="00361191" w:rsidP="00170FD3">
      <w:pPr>
        <w:spacing w:before="120" w:after="0" w:line="240" w:lineRule="auto"/>
        <w:ind w:firstLine="360"/>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5C6439">
        <w:rPr>
          <w:rFonts w:ascii="Arial" w:hAnsi="Arial" w:cs="Arial"/>
          <w:sz w:val="24"/>
          <w:szCs w:val="24"/>
          <w:lang w:val="ro-RO" w:eastAsia="ro-RO"/>
        </w:rPr>
        <w:t>Legea nr. 292/2018</w:t>
      </w:r>
      <w:r w:rsidRPr="005C643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5C6439">
        <w:rPr>
          <w:rFonts w:ascii="Arial" w:hAnsi="Arial" w:cs="Arial"/>
          <w:sz w:val="24"/>
          <w:szCs w:val="24"/>
          <w:lang w:val="ro-RO" w:eastAsia="ro-RO"/>
        </w:rPr>
        <w:t>Legea nr. 292/2018</w:t>
      </w:r>
      <w:r w:rsidR="003230BA" w:rsidRPr="005C6439">
        <w:rPr>
          <w:rFonts w:ascii="Arial" w:eastAsia="Times New Roman" w:hAnsi="Arial" w:cs="Arial"/>
          <w:noProof/>
          <w:sz w:val="24"/>
          <w:szCs w:val="24"/>
          <w:lang w:val="ro-RO" w:eastAsia="en-GB"/>
        </w:rPr>
        <w:t xml:space="preserve"> </w:t>
      </w:r>
      <w:r w:rsidRPr="005C6439">
        <w:rPr>
          <w:rFonts w:ascii="Arial" w:eastAsia="Times New Roman" w:hAnsi="Arial" w:cs="Arial"/>
          <w:noProof/>
          <w:sz w:val="24"/>
          <w:szCs w:val="24"/>
          <w:lang w:val="ro-RO" w:eastAsia="en-GB"/>
        </w:rPr>
        <w:t xml:space="preserve">privind evaluarea impactului anumitor proiecte publice şi private asupra mediului au obligaţia să solicite autorităţii publice emitente a deciziei </w:t>
      </w:r>
      <w:r w:rsidRPr="005C6439">
        <w:rPr>
          <w:rFonts w:ascii="Arial" w:eastAsia="Times New Roman" w:hAnsi="Arial" w:cs="Arial"/>
          <w:noProof/>
          <w:sz w:val="24"/>
          <w:szCs w:val="24"/>
          <w:lang w:val="ro-RO" w:eastAsia="en-GB"/>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361191"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5C6439" w:rsidRDefault="00361191" w:rsidP="00170FD3">
      <w:pPr>
        <w:spacing w:before="120"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5C6439" w:rsidRDefault="00B3605B" w:rsidP="00170FD3">
      <w:pPr>
        <w:autoSpaceDE w:val="0"/>
        <w:autoSpaceDN w:val="0"/>
        <w:adjustRightInd w:val="0"/>
        <w:spacing w:before="120" w:after="0" w:line="240" w:lineRule="auto"/>
        <w:jc w:val="both"/>
        <w:rPr>
          <w:rFonts w:ascii="Arial" w:hAnsi="Arial" w:cs="Arial"/>
          <w:noProof/>
          <w:sz w:val="24"/>
          <w:szCs w:val="24"/>
          <w:lang w:val="ro-RO"/>
        </w:rPr>
      </w:pPr>
      <w:r w:rsidRPr="005C6439">
        <w:rPr>
          <w:rFonts w:ascii="Arial" w:hAnsi="Arial" w:cs="Arial"/>
          <w:noProof/>
          <w:sz w:val="24"/>
          <w:szCs w:val="24"/>
          <w:lang w:val="ro-RO"/>
        </w:rPr>
        <w:t xml:space="preserve">    Prezenta decizie poate fi contestată în conformitate cu prevederile </w:t>
      </w:r>
      <w:r w:rsidRPr="005C6439">
        <w:rPr>
          <w:rFonts w:ascii="Arial" w:hAnsi="Arial" w:cs="Arial"/>
          <w:sz w:val="24"/>
          <w:szCs w:val="24"/>
          <w:lang w:val="ro-RO" w:eastAsia="ro-RO"/>
        </w:rPr>
        <w:t>Legii nr. 292/2018</w:t>
      </w:r>
      <w:r w:rsidRPr="005C6439">
        <w:rPr>
          <w:rFonts w:ascii="Arial" w:eastAsia="Times New Roman" w:hAnsi="Arial" w:cs="Arial"/>
          <w:noProof/>
          <w:sz w:val="24"/>
          <w:szCs w:val="24"/>
          <w:lang w:val="ro-RO" w:eastAsia="en-GB"/>
        </w:rPr>
        <w:t xml:space="preserve"> privind evaluarea impactului anumitor proiecte publice şi private asupra mediului</w:t>
      </w:r>
      <w:r w:rsidRPr="005C6439">
        <w:rPr>
          <w:rFonts w:ascii="Arial" w:hAnsi="Arial" w:cs="Arial"/>
          <w:b/>
          <w:sz w:val="24"/>
          <w:szCs w:val="24"/>
          <w:lang w:val="ro-RO" w:eastAsia="ro-RO"/>
        </w:rPr>
        <w:t xml:space="preserve"> </w:t>
      </w:r>
      <w:r w:rsidRPr="005C6439">
        <w:rPr>
          <w:rFonts w:ascii="Arial" w:hAnsi="Arial" w:cs="Arial"/>
          <w:noProof/>
          <w:sz w:val="24"/>
          <w:szCs w:val="24"/>
          <w:lang w:val="ro-RO"/>
        </w:rPr>
        <w:t>şi ale Legii contenciosului administrativ nr. 554/2004, cu modificările şi completările ulterioare.</w:t>
      </w:r>
    </w:p>
    <w:p w:rsidR="00D62513" w:rsidRPr="005C6439" w:rsidRDefault="00356C75" w:rsidP="00170FD3">
      <w:pPr>
        <w:autoSpaceDE w:val="0"/>
        <w:autoSpaceDN w:val="0"/>
        <w:adjustRightInd w:val="0"/>
        <w:spacing w:before="120" w:after="0" w:line="240" w:lineRule="auto"/>
        <w:jc w:val="both"/>
        <w:rPr>
          <w:rFonts w:ascii="Arial" w:hAnsi="Arial" w:cs="Arial"/>
          <w:noProof/>
          <w:sz w:val="24"/>
          <w:szCs w:val="24"/>
          <w:lang w:val="ro-RO"/>
        </w:rPr>
      </w:pPr>
      <w:r w:rsidRPr="005C6439">
        <w:rPr>
          <w:rFonts w:ascii="Arial" w:hAnsi="Arial" w:cs="Arial"/>
          <w:sz w:val="24"/>
          <w:szCs w:val="24"/>
          <w:lang w:val="ro-RO"/>
        </w:rPr>
        <w:t xml:space="preserve">    </w:t>
      </w:r>
      <w:r w:rsidR="00B3605B" w:rsidRPr="005C643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B025C" w:rsidRPr="005C6439" w:rsidRDefault="00AB025C" w:rsidP="00733BA5">
      <w:pPr>
        <w:spacing w:after="0" w:line="240" w:lineRule="auto"/>
        <w:rPr>
          <w:rFonts w:ascii="Arial" w:hAnsi="Arial" w:cs="Arial"/>
          <w:b/>
          <w:bCs/>
          <w:sz w:val="24"/>
          <w:szCs w:val="24"/>
          <w:lang w:val="ro-RO"/>
        </w:rPr>
      </w:pPr>
    </w:p>
    <w:p w:rsidR="008B1A5F" w:rsidRPr="005C6439" w:rsidRDefault="008B1A5F" w:rsidP="00DC65B9">
      <w:pPr>
        <w:spacing w:after="0" w:line="240" w:lineRule="auto"/>
        <w:jc w:val="center"/>
        <w:rPr>
          <w:rFonts w:ascii="Arial" w:hAnsi="Arial" w:cs="Arial"/>
          <w:b/>
          <w:bCs/>
          <w:sz w:val="24"/>
          <w:szCs w:val="24"/>
          <w:lang w:val="ro-RO"/>
        </w:rPr>
      </w:pPr>
    </w:p>
    <w:p w:rsidR="00DC65B9" w:rsidRPr="005C6439" w:rsidRDefault="00DC65B9" w:rsidP="00DC65B9">
      <w:pPr>
        <w:spacing w:after="0" w:line="240" w:lineRule="auto"/>
        <w:jc w:val="center"/>
        <w:rPr>
          <w:rFonts w:ascii="Arial" w:hAnsi="Arial" w:cs="Arial"/>
          <w:b/>
          <w:bCs/>
          <w:sz w:val="24"/>
          <w:szCs w:val="24"/>
          <w:lang w:val="ro-RO"/>
        </w:rPr>
      </w:pPr>
      <w:r w:rsidRPr="005C6439">
        <w:rPr>
          <w:rFonts w:ascii="Arial" w:hAnsi="Arial" w:cs="Arial"/>
          <w:b/>
          <w:bCs/>
          <w:sz w:val="24"/>
          <w:szCs w:val="24"/>
          <w:lang w:val="ro-RO"/>
        </w:rPr>
        <w:t>DIRECTOR EXECUTIV</w:t>
      </w:r>
    </w:p>
    <w:p w:rsidR="00DC65B9" w:rsidRPr="005C6439" w:rsidRDefault="00DC65B9" w:rsidP="00DC65B9">
      <w:pPr>
        <w:spacing w:after="0" w:line="240" w:lineRule="auto"/>
        <w:jc w:val="center"/>
        <w:rPr>
          <w:rFonts w:ascii="Arial" w:hAnsi="Arial" w:cs="Arial"/>
          <w:b/>
          <w:bCs/>
          <w:sz w:val="24"/>
          <w:szCs w:val="24"/>
          <w:lang w:val="ro-RO"/>
        </w:rPr>
      </w:pPr>
      <w:r w:rsidRPr="005C6439">
        <w:rPr>
          <w:rFonts w:ascii="Arial" w:hAnsi="Arial" w:cs="Arial"/>
          <w:b/>
          <w:bCs/>
          <w:sz w:val="24"/>
          <w:szCs w:val="24"/>
          <w:lang w:val="ro-RO"/>
        </w:rPr>
        <w:t>dr. ing. Aurica GREC</w:t>
      </w:r>
    </w:p>
    <w:p w:rsidR="00DC65B9" w:rsidRPr="005C6439" w:rsidRDefault="00DC65B9" w:rsidP="00DC65B9">
      <w:pPr>
        <w:spacing w:after="0" w:line="360" w:lineRule="auto"/>
        <w:jc w:val="both"/>
        <w:rPr>
          <w:rFonts w:ascii="Arial" w:hAnsi="Arial" w:cs="Arial"/>
          <w:b/>
          <w:bCs/>
          <w:sz w:val="24"/>
          <w:szCs w:val="24"/>
          <w:lang w:val="ro-RO"/>
        </w:rPr>
      </w:pPr>
      <w:r w:rsidRPr="005C6439">
        <w:rPr>
          <w:rFonts w:ascii="Arial" w:hAnsi="Arial" w:cs="Arial"/>
          <w:b/>
          <w:bCs/>
          <w:sz w:val="24"/>
          <w:szCs w:val="24"/>
          <w:lang w:val="ro-RO"/>
        </w:rPr>
        <w:t xml:space="preserve">         </w:t>
      </w:r>
    </w:p>
    <w:p w:rsidR="00DC65B9" w:rsidRPr="005C6439" w:rsidRDefault="00DC65B9" w:rsidP="00DC65B9">
      <w:pPr>
        <w:spacing w:after="0" w:line="360" w:lineRule="auto"/>
        <w:jc w:val="both"/>
        <w:rPr>
          <w:rFonts w:ascii="Arial" w:hAnsi="Arial" w:cs="Arial"/>
          <w:b/>
          <w:bCs/>
          <w:sz w:val="24"/>
          <w:szCs w:val="24"/>
          <w:lang w:val="ro-RO"/>
        </w:rPr>
      </w:pPr>
      <w:r w:rsidRPr="005C6439">
        <w:rPr>
          <w:rFonts w:ascii="Arial" w:hAnsi="Arial" w:cs="Arial"/>
          <w:b/>
          <w:bCs/>
          <w:sz w:val="24"/>
          <w:szCs w:val="24"/>
          <w:lang w:val="ro-RO"/>
        </w:rPr>
        <w:t xml:space="preserve">       </w:t>
      </w:r>
    </w:p>
    <w:p w:rsidR="00503E25" w:rsidRPr="005C6439" w:rsidRDefault="00503E25" w:rsidP="00DC65B9">
      <w:pPr>
        <w:spacing w:after="0" w:line="360" w:lineRule="auto"/>
        <w:jc w:val="both"/>
        <w:rPr>
          <w:rFonts w:ascii="Arial" w:hAnsi="Arial" w:cs="Arial"/>
          <w:b/>
          <w:bCs/>
          <w:sz w:val="24"/>
          <w:szCs w:val="24"/>
          <w:lang w:val="ro-RO"/>
        </w:rPr>
      </w:pPr>
    </w:p>
    <w:p w:rsidR="00503E25" w:rsidRPr="005C6439" w:rsidRDefault="00503E25" w:rsidP="00DC65B9">
      <w:pPr>
        <w:spacing w:after="0" w:line="360" w:lineRule="auto"/>
        <w:jc w:val="both"/>
        <w:rPr>
          <w:rFonts w:ascii="Arial" w:hAnsi="Arial" w:cs="Arial"/>
          <w:b/>
          <w:bCs/>
          <w:sz w:val="24"/>
          <w:szCs w:val="24"/>
          <w:lang w:val="ro-RO"/>
        </w:rPr>
      </w:pPr>
    </w:p>
    <w:p w:rsidR="00503E25" w:rsidRDefault="00503E25" w:rsidP="00DC65B9">
      <w:pPr>
        <w:spacing w:after="0" w:line="360" w:lineRule="auto"/>
        <w:jc w:val="both"/>
        <w:rPr>
          <w:rFonts w:ascii="Arial" w:hAnsi="Arial" w:cs="Arial"/>
          <w:b/>
          <w:bCs/>
          <w:sz w:val="24"/>
          <w:szCs w:val="24"/>
          <w:lang w:val="ro-RO"/>
        </w:rPr>
      </w:pPr>
    </w:p>
    <w:p w:rsidR="00170FD3" w:rsidRPr="005C6439" w:rsidRDefault="00170FD3" w:rsidP="00DC65B9">
      <w:pPr>
        <w:spacing w:after="0" w:line="360" w:lineRule="auto"/>
        <w:jc w:val="both"/>
        <w:rPr>
          <w:rFonts w:ascii="Arial" w:hAnsi="Arial" w:cs="Arial"/>
          <w:b/>
          <w:bCs/>
          <w:sz w:val="24"/>
          <w:szCs w:val="24"/>
          <w:lang w:val="ro-RO"/>
        </w:rPr>
      </w:pPr>
    </w:p>
    <w:p w:rsidR="00AB025C" w:rsidRPr="005C6439" w:rsidRDefault="00AB025C" w:rsidP="00DC65B9">
      <w:pPr>
        <w:spacing w:after="0" w:line="240" w:lineRule="auto"/>
        <w:jc w:val="both"/>
        <w:outlineLvl w:val="0"/>
        <w:rPr>
          <w:rFonts w:ascii="Arial" w:hAnsi="Arial" w:cs="Arial"/>
          <w:bCs/>
          <w:sz w:val="24"/>
          <w:szCs w:val="24"/>
          <w:lang w:val="ro-RO"/>
        </w:rPr>
      </w:pPr>
    </w:p>
    <w:p w:rsidR="00DC65B9" w:rsidRPr="005C6439" w:rsidRDefault="00060ABE" w:rsidP="00DC65B9">
      <w:pPr>
        <w:spacing w:after="0" w:line="240" w:lineRule="auto"/>
        <w:jc w:val="both"/>
        <w:outlineLvl w:val="0"/>
        <w:rPr>
          <w:rFonts w:ascii="Arial" w:hAnsi="Arial" w:cs="Arial"/>
          <w:bCs/>
          <w:sz w:val="24"/>
          <w:szCs w:val="24"/>
          <w:lang w:val="it-IT"/>
        </w:rPr>
      </w:pPr>
      <w:r>
        <w:rPr>
          <w:rFonts w:ascii="Arial" w:hAnsi="Arial" w:cs="Arial"/>
          <w:bCs/>
          <w:sz w:val="24"/>
          <w:szCs w:val="24"/>
          <w:lang w:val="ro-RO"/>
        </w:rPr>
        <w:t>Şef S</w:t>
      </w:r>
      <w:r w:rsidR="00DC65B9" w:rsidRPr="005C6439">
        <w:rPr>
          <w:rFonts w:ascii="Arial" w:hAnsi="Arial" w:cs="Arial"/>
          <w:bCs/>
          <w:sz w:val="24"/>
          <w:szCs w:val="24"/>
          <w:lang w:val="ro-RO"/>
        </w:rPr>
        <w:t xml:space="preserve">erviciu </w:t>
      </w:r>
      <w:r w:rsidR="00DC65B9" w:rsidRPr="005C6439">
        <w:rPr>
          <w:rFonts w:ascii="Arial" w:hAnsi="Arial" w:cs="Arial"/>
          <w:bCs/>
          <w:sz w:val="24"/>
          <w:szCs w:val="24"/>
          <w:lang w:val="it-IT"/>
        </w:rPr>
        <w:t xml:space="preserve">Avize, Acorduri, Autorizații, </w:t>
      </w:r>
      <w:r w:rsidR="00DC65B9" w:rsidRPr="005C6439">
        <w:rPr>
          <w:rFonts w:ascii="Arial" w:hAnsi="Arial" w:cs="Arial"/>
          <w:bCs/>
          <w:sz w:val="24"/>
          <w:szCs w:val="24"/>
          <w:lang w:val="it-IT"/>
        </w:rPr>
        <w:tab/>
      </w:r>
      <w:r w:rsidR="00DC65B9" w:rsidRPr="005C6439">
        <w:rPr>
          <w:rFonts w:ascii="Arial" w:hAnsi="Arial" w:cs="Arial"/>
          <w:bCs/>
          <w:sz w:val="24"/>
          <w:szCs w:val="24"/>
          <w:lang w:val="it-IT"/>
        </w:rPr>
        <w:tab/>
      </w:r>
      <w:r w:rsidR="00DC65B9" w:rsidRPr="005C6439">
        <w:rPr>
          <w:rFonts w:ascii="Arial" w:hAnsi="Arial" w:cs="Arial"/>
          <w:bCs/>
          <w:sz w:val="24"/>
          <w:szCs w:val="24"/>
          <w:lang w:val="it-IT"/>
        </w:rPr>
        <w:tab/>
      </w:r>
      <w:r w:rsidR="00DC65B9" w:rsidRPr="005C6439">
        <w:rPr>
          <w:rFonts w:ascii="Arial" w:hAnsi="Arial" w:cs="Arial"/>
          <w:bCs/>
          <w:sz w:val="24"/>
          <w:szCs w:val="24"/>
          <w:lang w:val="it-IT"/>
        </w:rPr>
        <w:tab/>
        <w:t xml:space="preserve">                       </w:t>
      </w:r>
    </w:p>
    <w:p w:rsidR="00DC65B9" w:rsidRPr="005C6439" w:rsidRDefault="00DC65B9" w:rsidP="00DC65B9">
      <w:pPr>
        <w:spacing w:after="0" w:line="240" w:lineRule="auto"/>
        <w:jc w:val="both"/>
        <w:outlineLvl w:val="0"/>
        <w:rPr>
          <w:rFonts w:ascii="Arial" w:hAnsi="Arial" w:cs="Arial"/>
          <w:b/>
          <w:bCs/>
          <w:sz w:val="24"/>
          <w:szCs w:val="24"/>
          <w:lang w:val="ro-RO"/>
        </w:rPr>
      </w:pPr>
      <w:r w:rsidRPr="005C6439">
        <w:rPr>
          <w:rFonts w:ascii="Arial" w:hAnsi="Arial" w:cs="Arial"/>
          <w:bCs/>
          <w:sz w:val="24"/>
          <w:szCs w:val="24"/>
          <w:lang w:val="it-IT"/>
        </w:rPr>
        <w:t>ing. Gizella Balint</w:t>
      </w:r>
    </w:p>
    <w:p w:rsidR="00AB025C" w:rsidRDefault="00AB025C"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0134E0" w:rsidRPr="005C6439" w:rsidRDefault="000134E0" w:rsidP="00DC65B9">
      <w:pPr>
        <w:spacing w:after="0" w:line="240" w:lineRule="auto"/>
        <w:jc w:val="both"/>
        <w:rPr>
          <w:rFonts w:ascii="Arial" w:hAnsi="Arial" w:cs="Arial"/>
          <w:bCs/>
          <w:sz w:val="24"/>
          <w:szCs w:val="24"/>
          <w:lang w:val="ro-RO"/>
        </w:rPr>
      </w:pPr>
    </w:p>
    <w:p w:rsidR="00733BA5" w:rsidRPr="005C6439" w:rsidRDefault="00733BA5" w:rsidP="00AB025C">
      <w:pPr>
        <w:spacing w:after="0" w:line="240" w:lineRule="auto"/>
        <w:jc w:val="both"/>
        <w:rPr>
          <w:rFonts w:ascii="Arial" w:hAnsi="Arial" w:cs="Arial"/>
          <w:bCs/>
          <w:sz w:val="24"/>
          <w:szCs w:val="24"/>
          <w:lang w:val="ro-RO"/>
        </w:rPr>
      </w:pPr>
    </w:p>
    <w:p w:rsidR="00DC65B9" w:rsidRPr="005C6439" w:rsidRDefault="00DC65B9" w:rsidP="00AB025C">
      <w:pPr>
        <w:spacing w:after="0" w:line="240" w:lineRule="auto"/>
        <w:jc w:val="both"/>
        <w:rPr>
          <w:rFonts w:ascii="Arial" w:hAnsi="Arial" w:cs="Arial"/>
          <w:bCs/>
          <w:sz w:val="24"/>
          <w:szCs w:val="24"/>
          <w:lang w:val="ro-RO"/>
        </w:rPr>
      </w:pPr>
      <w:r w:rsidRPr="005C6439">
        <w:rPr>
          <w:rFonts w:ascii="Arial" w:hAnsi="Arial" w:cs="Arial"/>
          <w:bCs/>
          <w:sz w:val="24"/>
          <w:szCs w:val="24"/>
          <w:lang w:val="ro-RO"/>
        </w:rPr>
        <w:t xml:space="preserve">Întocmit, </w:t>
      </w:r>
    </w:p>
    <w:p w:rsidR="00FD59E1" w:rsidRPr="005C6439" w:rsidRDefault="00DC65B9" w:rsidP="00AB025C">
      <w:pPr>
        <w:spacing w:after="0" w:line="240" w:lineRule="auto"/>
        <w:jc w:val="both"/>
        <w:rPr>
          <w:rFonts w:ascii="Arial" w:hAnsi="Arial" w:cs="Arial"/>
          <w:bCs/>
          <w:sz w:val="24"/>
          <w:szCs w:val="24"/>
          <w:lang w:val="ro-RO"/>
        </w:rPr>
      </w:pPr>
      <w:r w:rsidRPr="005C6439">
        <w:rPr>
          <w:rFonts w:ascii="Arial" w:hAnsi="Arial" w:cs="Arial"/>
          <w:bCs/>
          <w:sz w:val="24"/>
          <w:szCs w:val="24"/>
          <w:lang w:val="ro-RO"/>
        </w:rPr>
        <w:t xml:space="preserve">cons. </w:t>
      </w:r>
      <w:r w:rsidR="00FA7E1E">
        <w:rPr>
          <w:rFonts w:ascii="Arial" w:hAnsi="Arial" w:cs="Arial"/>
          <w:bCs/>
          <w:sz w:val="24"/>
          <w:szCs w:val="24"/>
          <w:lang w:val="ro-RO"/>
        </w:rPr>
        <w:t>Jula Georgiana</w:t>
      </w:r>
    </w:p>
    <w:p w:rsidR="00422C26" w:rsidRDefault="00422C26" w:rsidP="00AB025C">
      <w:pPr>
        <w:spacing w:after="0" w:line="240" w:lineRule="auto"/>
        <w:jc w:val="both"/>
        <w:rPr>
          <w:rFonts w:ascii="Arial" w:hAnsi="Arial" w:cs="Arial"/>
          <w:bCs/>
          <w:sz w:val="24"/>
          <w:szCs w:val="24"/>
          <w:lang w:val="ro-RO"/>
        </w:rPr>
      </w:pPr>
    </w:p>
    <w:p w:rsidR="000134E0" w:rsidRPr="005C6439" w:rsidRDefault="000134E0" w:rsidP="00AB025C">
      <w:pPr>
        <w:spacing w:after="0" w:line="240" w:lineRule="auto"/>
        <w:jc w:val="both"/>
        <w:rPr>
          <w:rFonts w:ascii="Arial" w:hAnsi="Arial" w:cs="Arial"/>
          <w:bCs/>
          <w:sz w:val="24"/>
          <w:szCs w:val="24"/>
          <w:lang w:val="ro-RO"/>
        </w:rPr>
      </w:pPr>
    </w:p>
    <w:p w:rsidR="00FD59E1" w:rsidRPr="005C6439" w:rsidRDefault="00FD59E1" w:rsidP="00AB025C">
      <w:pPr>
        <w:spacing w:after="0" w:line="240" w:lineRule="auto"/>
        <w:jc w:val="both"/>
        <w:rPr>
          <w:rFonts w:ascii="Arial" w:hAnsi="Arial" w:cs="Arial"/>
          <w:b/>
          <w:bCs/>
          <w:sz w:val="24"/>
          <w:szCs w:val="24"/>
          <w:lang w:val="ro-RO"/>
        </w:rPr>
      </w:pPr>
      <w:r w:rsidRPr="005C6439">
        <w:rPr>
          <w:rFonts w:ascii="Arial" w:hAnsi="Arial" w:cs="Arial"/>
          <w:bCs/>
          <w:sz w:val="24"/>
          <w:szCs w:val="24"/>
          <w:lang w:val="ro-RO"/>
        </w:rPr>
        <w:t xml:space="preserve">cons. </w:t>
      </w:r>
      <w:r w:rsidR="0081354C" w:rsidRPr="005C6439">
        <w:rPr>
          <w:rFonts w:ascii="Arial" w:hAnsi="Arial" w:cs="Arial"/>
          <w:bCs/>
          <w:sz w:val="24"/>
          <w:szCs w:val="24"/>
          <w:lang w:val="ro-RO"/>
        </w:rPr>
        <w:t>Radu Hideg</w:t>
      </w:r>
    </w:p>
    <w:sectPr w:rsidR="00FD59E1" w:rsidRPr="005C6439" w:rsidSect="009212B8">
      <w:headerReference w:type="even" r:id="rId8"/>
      <w:footerReference w:type="even" r:id="rId9"/>
      <w:footerReference w:type="default" r:id="rId10"/>
      <w:headerReference w:type="first" r:id="rId11"/>
      <w:footerReference w:type="first" r:id="rId12"/>
      <w:pgSz w:w="11907" w:h="16840" w:code="9"/>
      <w:pgMar w:top="709" w:right="799" w:bottom="907" w:left="1134" w:header="403" w:footer="1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F3" w:rsidRDefault="00615AF3" w:rsidP="000B208E">
      <w:pPr>
        <w:spacing w:after="0" w:line="240" w:lineRule="auto"/>
      </w:pPr>
      <w:r>
        <w:separator/>
      </w:r>
    </w:p>
  </w:endnote>
  <w:endnote w:type="continuationSeparator" w:id="0">
    <w:p w:rsidR="00615AF3" w:rsidRDefault="00615AF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Yu Gothic UI"/>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2D0350" w:rsidRPr="002367AC" w:rsidRDefault="00E1167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135421</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B0A93" id="_x0000_t32" coordsize="21600,21600" o:spt="32" o:oned="t" path="m,l21600,21600e" filled="f">
                  <v:path arrowok="t" fillok="f" o:connecttype="none"/>
                  <o:lock v:ext="edit" shapetype="t"/>
                </v:shapetype>
                <v:shape id="AutoShape 18" o:spid="_x0000_s1026" type="#_x0000_t32" style="position:absolute;margin-left:10.65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" strokecolor="#00214e" strokeweight="1.5pt"/>
              </w:pict>
            </mc:Fallback>
          </mc:AlternateContent>
        </w:r>
        <w:r w:rsidR="009F6741">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706AA"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91E5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5148869" r:id="rId2"/>
          </w:obje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3D37B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91E54">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766491"/>
      <w:docPartObj>
        <w:docPartGallery w:val="Page Numbers (Bottom of Page)"/>
        <w:docPartUnique/>
      </w:docPartObj>
    </w:sdtPr>
    <w:sdtEndPr>
      <w:rPr>
        <w:noProof/>
      </w:rPr>
    </w:sdtEndPr>
    <w:sdtContent>
      <w:p w:rsidR="00E11677" w:rsidRPr="002367AC" w:rsidRDefault="00E11677" w:rsidP="00E1167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7ADE224" wp14:editId="04C93DCC">
                  <wp:simplePos x="0" y="0"/>
                  <wp:positionH relativeFrom="column">
                    <wp:posOffset>135421</wp:posOffset>
                  </wp:positionH>
                  <wp:positionV relativeFrom="paragraph">
                    <wp:posOffset>-34290</wp:posOffset>
                  </wp:positionV>
                  <wp:extent cx="6248400" cy="635"/>
                  <wp:effectExtent l="9525" t="12700" r="9525" b="1524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16B37" id="_x0000_t32" coordsize="21600,21600" o:spt="32" o:oned="t" path="m,l21600,21600e" filled="f">
                  <v:path arrowok="t" fillok="f" o:connecttype="none"/>
                  <o:lock v:ext="edit" shapetype="t"/>
                </v:shapetype>
                <v:shape id="AutoShape 18" o:spid="_x0000_s1026" type="#_x0000_t32" style="position:absolute;margin-left:10.6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ApIwIAAEA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37546FDC" wp14:editId="3D541FF7">
                  <wp:simplePos x="0" y="0"/>
                  <wp:positionH relativeFrom="column">
                    <wp:posOffset>-142875</wp:posOffset>
                  </wp:positionH>
                  <wp:positionV relativeFrom="paragraph">
                    <wp:posOffset>-34925</wp:posOffset>
                  </wp:positionV>
                  <wp:extent cx="6248400" cy="635"/>
                  <wp:effectExtent l="9525" t="12700" r="9525" b="152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0A9D"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DJAIAAEA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G/t1DJAIAAEAEAAAOAAAAAAAAAAAAAAAAAC4CAABkcnMvZTJvRG9j&#10;LnhtbFBLAQItABQABgAIAAAAIQAPMT6c3wAAAAkBAAAPAAAAAAAAAAAAAAAAAH4EAABkcnMvZG93&#10;bnJldi54bWxQSwUGAAAAAAQABADzAAAAigUAAAAA&#10;" strokecolor="#00214e" strokeweight="1.5pt"/>
              </w:pict>
            </mc:Fallback>
          </mc:AlternateContent>
        </w:r>
        <w:r w:rsidR="00791E5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2" DrawAspect="Content" ObjectID="_1715148871" r:id="rId2"/>
          </w:obje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E11677" w:rsidRPr="002367AC" w:rsidRDefault="00E11677" w:rsidP="00E1167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11677" w:rsidRDefault="00E11677" w:rsidP="00E1167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11677" w:rsidRPr="003D79F6" w:rsidTr="0092048F">
          <w:tc>
            <w:tcPr>
              <w:tcW w:w="8370" w:type="dxa"/>
              <w:shd w:val="clear" w:color="auto" w:fill="auto"/>
            </w:tcPr>
            <w:p w:rsidR="00E11677" w:rsidRPr="003D79F6" w:rsidRDefault="00E11677" w:rsidP="00E11677">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2559A3" w:rsidRDefault="00E11677" w:rsidP="002559A3">
        <w:pPr>
          <w:pStyle w:val="Footer"/>
          <w:jc w:val="center"/>
        </w:pPr>
        <w:r>
          <w:fldChar w:fldCharType="begin"/>
        </w:r>
        <w:r>
          <w:instrText xml:space="preserve"> PAGE   \* MERGEFORMAT </w:instrText>
        </w:r>
        <w:r>
          <w:fldChar w:fldCharType="separate"/>
        </w:r>
        <w:r w:rsidR="00791E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F3" w:rsidRDefault="00615AF3" w:rsidP="000B208E">
      <w:pPr>
        <w:spacing w:after="0" w:line="240" w:lineRule="auto"/>
      </w:pPr>
      <w:r>
        <w:separator/>
      </w:r>
    </w:p>
  </w:footnote>
  <w:footnote w:type="continuationSeparator" w:id="0">
    <w:p w:rsidR="00615AF3" w:rsidRDefault="00615AF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9F674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6741" w:rsidRDefault="009F6741" w:rsidP="009F674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9F6741" w:rsidRDefault="009F6741" w:rsidP="009F674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E36662"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146685</wp:posOffset>
          </wp:positionH>
          <wp:positionV relativeFrom="paragraph">
            <wp:posOffset>77470</wp:posOffset>
          </wp:positionV>
          <wp:extent cx="638175" cy="628650"/>
          <wp:effectExtent l="19050" t="0" r="9525"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791E54">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15148870" r:id="rId3"/>
      </w:object>
    </w:r>
  </w:p>
  <w:p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2D0350" w:rsidRPr="009B081A" w:rsidRDefault="00E36662"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D0350" w:rsidRPr="004B61E8">
      <w:rPr>
        <w:rFonts w:ascii="Times New Roman" w:hAnsi="Times New Roman"/>
        <w:b/>
        <w:noProof/>
        <w:color w:val="00214E"/>
        <w:sz w:val="36"/>
        <w:szCs w:val="36"/>
        <w:lang w:val="ro-RO"/>
      </w:rPr>
      <w:t>Agenţia N</w:t>
    </w:r>
    <w:r w:rsidR="002D0350"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rsidTr="00512A58">
      <w:trPr>
        <w:trHeight w:val="226"/>
        <w:jc w:val="center"/>
      </w:trPr>
      <w:tc>
        <w:tcPr>
          <w:tcW w:w="9676" w:type="dxa"/>
          <w:shd w:val="clear" w:color="auto" w:fill="auto"/>
        </w:tcPr>
        <w:p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5D306E"/>
    <w:multiLevelType w:val="multilevel"/>
    <w:tmpl w:val="3FC610A8"/>
    <w:lvl w:ilvl="0">
      <w:start w:val="19"/>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D4947B5"/>
    <w:multiLevelType w:val="hybridMultilevel"/>
    <w:tmpl w:val="87067B12"/>
    <w:lvl w:ilvl="0" w:tplc="E86E599E">
      <w:start w:val="3"/>
      <w:numFmt w:val="bullet"/>
      <w:lvlText w:val="-"/>
      <w:lvlJc w:val="left"/>
      <w:pPr>
        <w:ind w:left="1440" w:hanging="360"/>
      </w:pPr>
      <w:rPr>
        <w:rFonts w:ascii="Calibri" w:eastAsia="Calibri" w:hAnsi="Calibri" w:cs="Calibri"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77C2A"/>
    <w:multiLevelType w:val="hybridMultilevel"/>
    <w:tmpl w:val="5588D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8"/>
  </w:num>
  <w:num w:numId="5">
    <w:abstractNumId w:val="6"/>
  </w:num>
  <w:num w:numId="6">
    <w:abstractNumId w:val="15"/>
  </w:num>
  <w:num w:numId="7">
    <w:abstractNumId w:val="9"/>
  </w:num>
  <w:num w:numId="8">
    <w:abstractNumId w:val="23"/>
  </w:num>
  <w:num w:numId="9">
    <w:abstractNumId w:val="11"/>
  </w:num>
  <w:num w:numId="10">
    <w:abstractNumId w:val="7"/>
  </w:num>
  <w:num w:numId="11">
    <w:abstractNumId w:val="3"/>
  </w:num>
  <w:num w:numId="12">
    <w:abstractNumId w:val="4"/>
  </w:num>
  <w:num w:numId="13">
    <w:abstractNumId w:val="18"/>
  </w:num>
  <w:num w:numId="14">
    <w:abstractNumId w:val="1"/>
  </w:num>
  <w:num w:numId="15">
    <w:abstractNumId w:val="2"/>
  </w:num>
  <w:num w:numId="16">
    <w:abstractNumId w:val="16"/>
  </w:num>
  <w:num w:numId="17">
    <w:abstractNumId w:val="25"/>
  </w:num>
  <w:num w:numId="18">
    <w:abstractNumId w:val="17"/>
  </w:num>
  <w:num w:numId="19">
    <w:abstractNumId w:val="24"/>
  </w:num>
  <w:num w:numId="20">
    <w:abstractNumId w:val="5"/>
  </w:num>
  <w:num w:numId="21">
    <w:abstractNumId w:val="10"/>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0"/>
  </w:num>
  <w:num w:numId="24">
    <w:abstractNumId w:val="21"/>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14"/>
    <w:rsid w:val="0000315E"/>
    <w:rsid w:val="000040AC"/>
    <w:rsid w:val="00004A9A"/>
    <w:rsid w:val="0000501B"/>
    <w:rsid w:val="000052E6"/>
    <w:rsid w:val="000054F3"/>
    <w:rsid w:val="00005FE7"/>
    <w:rsid w:val="00007157"/>
    <w:rsid w:val="00007593"/>
    <w:rsid w:val="000108C5"/>
    <w:rsid w:val="00010C13"/>
    <w:rsid w:val="000134E0"/>
    <w:rsid w:val="000135A9"/>
    <w:rsid w:val="00013A9C"/>
    <w:rsid w:val="000145A6"/>
    <w:rsid w:val="00015B3B"/>
    <w:rsid w:val="00016FFF"/>
    <w:rsid w:val="00020594"/>
    <w:rsid w:val="00020E2D"/>
    <w:rsid w:val="00021225"/>
    <w:rsid w:val="00022E78"/>
    <w:rsid w:val="000233C7"/>
    <w:rsid w:val="000272B3"/>
    <w:rsid w:val="00032FEE"/>
    <w:rsid w:val="0003329C"/>
    <w:rsid w:val="00033D52"/>
    <w:rsid w:val="00035605"/>
    <w:rsid w:val="000409BE"/>
    <w:rsid w:val="00042B29"/>
    <w:rsid w:val="0004388D"/>
    <w:rsid w:val="000442F2"/>
    <w:rsid w:val="0004471D"/>
    <w:rsid w:val="00044EF0"/>
    <w:rsid w:val="00045E7C"/>
    <w:rsid w:val="000463A9"/>
    <w:rsid w:val="000469CE"/>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0ABE"/>
    <w:rsid w:val="00062109"/>
    <w:rsid w:val="000627B8"/>
    <w:rsid w:val="000628E4"/>
    <w:rsid w:val="00062B0C"/>
    <w:rsid w:val="000633C0"/>
    <w:rsid w:val="0006534C"/>
    <w:rsid w:val="000655B1"/>
    <w:rsid w:val="000659E7"/>
    <w:rsid w:val="00066DB1"/>
    <w:rsid w:val="000676DE"/>
    <w:rsid w:val="00067B8D"/>
    <w:rsid w:val="00070A43"/>
    <w:rsid w:val="0007158E"/>
    <w:rsid w:val="00071CB5"/>
    <w:rsid w:val="00071F11"/>
    <w:rsid w:val="00072D59"/>
    <w:rsid w:val="00073513"/>
    <w:rsid w:val="0007394C"/>
    <w:rsid w:val="00073BB4"/>
    <w:rsid w:val="00073D0B"/>
    <w:rsid w:val="00074A63"/>
    <w:rsid w:val="00074B54"/>
    <w:rsid w:val="00075997"/>
    <w:rsid w:val="00075ABF"/>
    <w:rsid w:val="00076A55"/>
    <w:rsid w:val="0007795D"/>
    <w:rsid w:val="00080C89"/>
    <w:rsid w:val="00081F86"/>
    <w:rsid w:val="0008281D"/>
    <w:rsid w:val="00082C7D"/>
    <w:rsid w:val="0008392C"/>
    <w:rsid w:val="00083A89"/>
    <w:rsid w:val="0008573D"/>
    <w:rsid w:val="00085AED"/>
    <w:rsid w:val="00085E98"/>
    <w:rsid w:val="00086460"/>
    <w:rsid w:val="00086625"/>
    <w:rsid w:val="00090B9A"/>
    <w:rsid w:val="00091621"/>
    <w:rsid w:val="00092052"/>
    <w:rsid w:val="00092391"/>
    <w:rsid w:val="00092D31"/>
    <w:rsid w:val="00093544"/>
    <w:rsid w:val="00093980"/>
    <w:rsid w:val="00093A91"/>
    <w:rsid w:val="000944FB"/>
    <w:rsid w:val="0009462B"/>
    <w:rsid w:val="00096840"/>
    <w:rsid w:val="00096D6E"/>
    <w:rsid w:val="00096D90"/>
    <w:rsid w:val="00096EDE"/>
    <w:rsid w:val="000A02DE"/>
    <w:rsid w:val="000A26FA"/>
    <w:rsid w:val="000A3086"/>
    <w:rsid w:val="000A3C4E"/>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4D0A"/>
    <w:rsid w:val="000B5BE6"/>
    <w:rsid w:val="000B6749"/>
    <w:rsid w:val="000B68B8"/>
    <w:rsid w:val="000B746C"/>
    <w:rsid w:val="000B752D"/>
    <w:rsid w:val="000B761C"/>
    <w:rsid w:val="000B7D2F"/>
    <w:rsid w:val="000C0E13"/>
    <w:rsid w:val="000C22B6"/>
    <w:rsid w:val="000C3BFF"/>
    <w:rsid w:val="000C44B0"/>
    <w:rsid w:val="000C4C81"/>
    <w:rsid w:val="000C65B6"/>
    <w:rsid w:val="000C678F"/>
    <w:rsid w:val="000C6DC6"/>
    <w:rsid w:val="000C6E65"/>
    <w:rsid w:val="000C738B"/>
    <w:rsid w:val="000C789B"/>
    <w:rsid w:val="000C7DFB"/>
    <w:rsid w:val="000D000B"/>
    <w:rsid w:val="000D06E3"/>
    <w:rsid w:val="000D0B15"/>
    <w:rsid w:val="000D0CDB"/>
    <w:rsid w:val="000D0FA9"/>
    <w:rsid w:val="000D202C"/>
    <w:rsid w:val="000D3417"/>
    <w:rsid w:val="000D4FCE"/>
    <w:rsid w:val="000D52AD"/>
    <w:rsid w:val="000D5F35"/>
    <w:rsid w:val="000D62B4"/>
    <w:rsid w:val="000D658B"/>
    <w:rsid w:val="000D6A2B"/>
    <w:rsid w:val="000D7675"/>
    <w:rsid w:val="000D7CE3"/>
    <w:rsid w:val="000E196E"/>
    <w:rsid w:val="000E2207"/>
    <w:rsid w:val="000E319F"/>
    <w:rsid w:val="000E3B50"/>
    <w:rsid w:val="000E42C3"/>
    <w:rsid w:val="000E44F7"/>
    <w:rsid w:val="000E4769"/>
    <w:rsid w:val="000E5B3B"/>
    <w:rsid w:val="000E5BC6"/>
    <w:rsid w:val="000E60B0"/>
    <w:rsid w:val="000E70BE"/>
    <w:rsid w:val="000E754E"/>
    <w:rsid w:val="000F0F59"/>
    <w:rsid w:val="000F1306"/>
    <w:rsid w:val="000F17BC"/>
    <w:rsid w:val="000F2248"/>
    <w:rsid w:val="000F2E0C"/>
    <w:rsid w:val="000F4326"/>
    <w:rsid w:val="000F44D9"/>
    <w:rsid w:val="000F5E78"/>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9A0"/>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29F"/>
    <w:rsid w:val="00140571"/>
    <w:rsid w:val="00140658"/>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718"/>
    <w:rsid w:val="00152CA3"/>
    <w:rsid w:val="00153925"/>
    <w:rsid w:val="00155B3F"/>
    <w:rsid w:val="00155F31"/>
    <w:rsid w:val="00155F45"/>
    <w:rsid w:val="0015656C"/>
    <w:rsid w:val="00156778"/>
    <w:rsid w:val="001569AE"/>
    <w:rsid w:val="00156F90"/>
    <w:rsid w:val="001576DC"/>
    <w:rsid w:val="001578AD"/>
    <w:rsid w:val="001605DA"/>
    <w:rsid w:val="00160BE9"/>
    <w:rsid w:val="00161DA7"/>
    <w:rsid w:val="001623EC"/>
    <w:rsid w:val="0016256B"/>
    <w:rsid w:val="00165136"/>
    <w:rsid w:val="00166C68"/>
    <w:rsid w:val="00166D06"/>
    <w:rsid w:val="00166DC5"/>
    <w:rsid w:val="00166E50"/>
    <w:rsid w:val="00166EC1"/>
    <w:rsid w:val="00167111"/>
    <w:rsid w:val="00167D63"/>
    <w:rsid w:val="0017091F"/>
    <w:rsid w:val="00170F1F"/>
    <w:rsid w:val="00170FD3"/>
    <w:rsid w:val="00171CAA"/>
    <w:rsid w:val="00173BB3"/>
    <w:rsid w:val="001743EE"/>
    <w:rsid w:val="001743F7"/>
    <w:rsid w:val="001757EB"/>
    <w:rsid w:val="00176276"/>
    <w:rsid w:val="00177396"/>
    <w:rsid w:val="00177B75"/>
    <w:rsid w:val="00180B2A"/>
    <w:rsid w:val="00180C5C"/>
    <w:rsid w:val="001812E9"/>
    <w:rsid w:val="00181652"/>
    <w:rsid w:val="00181C9E"/>
    <w:rsid w:val="00181F95"/>
    <w:rsid w:val="00182039"/>
    <w:rsid w:val="001832D7"/>
    <w:rsid w:val="00183AFE"/>
    <w:rsid w:val="001859FB"/>
    <w:rsid w:val="00185F6C"/>
    <w:rsid w:val="001869AB"/>
    <w:rsid w:val="00187418"/>
    <w:rsid w:val="001878A5"/>
    <w:rsid w:val="00192B00"/>
    <w:rsid w:val="00193E01"/>
    <w:rsid w:val="0019418E"/>
    <w:rsid w:val="001A0854"/>
    <w:rsid w:val="001A0959"/>
    <w:rsid w:val="001A0F63"/>
    <w:rsid w:val="001A17C2"/>
    <w:rsid w:val="001A2AAA"/>
    <w:rsid w:val="001A2E39"/>
    <w:rsid w:val="001A459D"/>
    <w:rsid w:val="001A4EBD"/>
    <w:rsid w:val="001A5254"/>
    <w:rsid w:val="001A5B32"/>
    <w:rsid w:val="001A5F6F"/>
    <w:rsid w:val="001A62B0"/>
    <w:rsid w:val="001A6EA1"/>
    <w:rsid w:val="001A72FA"/>
    <w:rsid w:val="001B1A04"/>
    <w:rsid w:val="001B255D"/>
    <w:rsid w:val="001B4450"/>
    <w:rsid w:val="001B7066"/>
    <w:rsid w:val="001B7068"/>
    <w:rsid w:val="001B762F"/>
    <w:rsid w:val="001C08BB"/>
    <w:rsid w:val="001C148E"/>
    <w:rsid w:val="001C1EC7"/>
    <w:rsid w:val="001C352D"/>
    <w:rsid w:val="001C37CD"/>
    <w:rsid w:val="001C43BB"/>
    <w:rsid w:val="001C4C39"/>
    <w:rsid w:val="001C558F"/>
    <w:rsid w:val="001C6440"/>
    <w:rsid w:val="001C77E7"/>
    <w:rsid w:val="001D063B"/>
    <w:rsid w:val="001D166C"/>
    <w:rsid w:val="001D19A0"/>
    <w:rsid w:val="001D1F05"/>
    <w:rsid w:val="001D23F1"/>
    <w:rsid w:val="001D2EF7"/>
    <w:rsid w:val="001D4797"/>
    <w:rsid w:val="001D4890"/>
    <w:rsid w:val="001D5534"/>
    <w:rsid w:val="001D561D"/>
    <w:rsid w:val="001D5C3F"/>
    <w:rsid w:val="001D69B2"/>
    <w:rsid w:val="001D72B9"/>
    <w:rsid w:val="001D76AA"/>
    <w:rsid w:val="001E29EF"/>
    <w:rsid w:val="001E5397"/>
    <w:rsid w:val="001E6082"/>
    <w:rsid w:val="001F0061"/>
    <w:rsid w:val="001F273B"/>
    <w:rsid w:val="001F27FF"/>
    <w:rsid w:val="001F463C"/>
    <w:rsid w:val="001F6F9D"/>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2D1D"/>
    <w:rsid w:val="00213C99"/>
    <w:rsid w:val="00214068"/>
    <w:rsid w:val="002154CB"/>
    <w:rsid w:val="002160B4"/>
    <w:rsid w:val="00216BF3"/>
    <w:rsid w:val="0021757F"/>
    <w:rsid w:val="00217A53"/>
    <w:rsid w:val="00217A5A"/>
    <w:rsid w:val="00217C91"/>
    <w:rsid w:val="002202E1"/>
    <w:rsid w:val="00222266"/>
    <w:rsid w:val="00223C3F"/>
    <w:rsid w:val="00223C77"/>
    <w:rsid w:val="002255EE"/>
    <w:rsid w:val="002265D5"/>
    <w:rsid w:val="00226E28"/>
    <w:rsid w:val="00227C35"/>
    <w:rsid w:val="00230CB5"/>
    <w:rsid w:val="002312EB"/>
    <w:rsid w:val="00231F64"/>
    <w:rsid w:val="0023240E"/>
    <w:rsid w:val="0023383B"/>
    <w:rsid w:val="00234DFD"/>
    <w:rsid w:val="00235A39"/>
    <w:rsid w:val="00236AD0"/>
    <w:rsid w:val="00237AED"/>
    <w:rsid w:val="002400A9"/>
    <w:rsid w:val="0024080C"/>
    <w:rsid w:val="00243494"/>
    <w:rsid w:val="002449F1"/>
    <w:rsid w:val="00244AA4"/>
    <w:rsid w:val="00244CFD"/>
    <w:rsid w:val="0024511E"/>
    <w:rsid w:val="00245CEC"/>
    <w:rsid w:val="00246CDB"/>
    <w:rsid w:val="00247422"/>
    <w:rsid w:val="00247816"/>
    <w:rsid w:val="00247D84"/>
    <w:rsid w:val="00247E5C"/>
    <w:rsid w:val="00251D80"/>
    <w:rsid w:val="002531D3"/>
    <w:rsid w:val="0025506F"/>
    <w:rsid w:val="00255422"/>
    <w:rsid w:val="002559A3"/>
    <w:rsid w:val="0025762B"/>
    <w:rsid w:val="00257FEB"/>
    <w:rsid w:val="00260A63"/>
    <w:rsid w:val="002612FF"/>
    <w:rsid w:val="00261588"/>
    <w:rsid w:val="002616D4"/>
    <w:rsid w:val="00261EE2"/>
    <w:rsid w:val="002620D0"/>
    <w:rsid w:val="002621BA"/>
    <w:rsid w:val="00262699"/>
    <w:rsid w:val="00262B61"/>
    <w:rsid w:val="00264BE2"/>
    <w:rsid w:val="00265B9D"/>
    <w:rsid w:val="00265CDE"/>
    <w:rsid w:val="002663E2"/>
    <w:rsid w:val="00266C21"/>
    <w:rsid w:val="00266E24"/>
    <w:rsid w:val="00267409"/>
    <w:rsid w:val="00270B31"/>
    <w:rsid w:val="00270C7F"/>
    <w:rsid w:val="00271767"/>
    <w:rsid w:val="00273020"/>
    <w:rsid w:val="0027564A"/>
    <w:rsid w:val="00275873"/>
    <w:rsid w:val="00280F1C"/>
    <w:rsid w:val="002818C5"/>
    <w:rsid w:val="0028306E"/>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69DE"/>
    <w:rsid w:val="00297211"/>
    <w:rsid w:val="00297443"/>
    <w:rsid w:val="00297CA4"/>
    <w:rsid w:val="002A191C"/>
    <w:rsid w:val="002A1C68"/>
    <w:rsid w:val="002A20C1"/>
    <w:rsid w:val="002A36DC"/>
    <w:rsid w:val="002A497B"/>
    <w:rsid w:val="002A5650"/>
    <w:rsid w:val="002A7363"/>
    <w:rsid w:val="002B00B4"/>
    <w:rsid w:val="002B1BA3"/>
    <w:rsid w:val="002B2662"/>
    <w:rsid w:val="002B3C1F"/>
    <w:rsid w:val="002B4E8F"/>
    <w:rsid w:val="002B4EFD"/>
    <w:rsid w:val="002B5B42"/>
    <w:rsid w:val="002B6381"/>
    <w:rsid w:val="002B754E"/>
    <w:rsid w:val="002B77A7"/>
    <w:rsid w:val="002B7AD6"/>
    <w:rsid w:val="002B7B04"/>
    <w:rsid w:val="002C0AE0"/>
    <w:rsid w:val="002C16CE"/>
    <w:rsid w:val="002C1CE1"/>
    <w:rsid w:val="002C2F71"/>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2E43"/>
    <w:rsid w:val="002D3897"/>
    <w:rsid w:val="002D3B85"/>
    <w:rsid w:val="002D3E61"/>
    <w:rsid w:val="002D4774"/>
    <w:rsid w:val="002D500E"/>
    <w:rsid w:val="002D5657"/>
    <w:rsid w:val="002D5DBE"/>
    <w:rsid w:val="002D5FF5"/>
    <w:rsid w:val="002D7A06"/>
    <w:rsid w:val="002D7AAF"/>
    <w:rsid w:val="002D7D14"/>
    <w:rsid w:val="002E0193"/>
    <w:rsid w:val="002E22BC"/>
    <w:rsid w:val="002E24B7"/>
    <w:rsid w:val="002E3159"/>
    <w:rsid w:val="002E39AD"/>
    <w:rsid w:val="002E3BFC"/>
    <w:rsid w:val="002E460F"/>
    <w:rsid w:val="002E499B"/>
    <w:rsid w:val="002E4A94"/>
    <w:rsid w:val="002E5568"/>
    <w:rsid w:val="002E6257"/>
    <w:rsid w:val="002E7527"/>
    <w:rsid w:val="002E76B1"/>
    <w:rsid w:val="002F0DF5"/>
    <w:rsid w:val="002F0F7C"/>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716"/>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12E2D"/>
    <w:rsid w:val="00315EE6"/>
    <w:rsid w:val="00320831"/>
    <w:rsid w:val="003214A4"/>
    <w:rsid w:val="00322F08"/>
    <w:rsid w:val="003230BA"/>
    <w:rsid w:val="003237E1"/>
    <w:rsid w:val="00324AA6"/>
    <w:rsid w:val="00324DEE"/>
    <w:rsid w:val="00324FD2"/>
    <w:rsid w:val="003305D5"/>
    <w:rsid w:val="00330DF2"/>
    <w:rsid w:val="003317A1"/>
    <w:rsid w:val="003325A5"/>
    <w:rsid w:val="00332E1D"/>
    <w:rsid w:val="003337E8"/>
    <w:rsid w:val="003338F1"/>
    <w:rsid w:val="00333DDA"/>
    <w:rsid w:val="00333ED0"/>
    <w:rsid w:val="00335488"/>
    <w:rsid w:val="00335A6B"/>
    <w:rsid w:val="003403D6"/>
    <w:rsid w:val="00340EFE"/>
    <w:rsid w:val="003413EE"/>
    <w:rsid w:val="00341FC1"/>
    <w:rsid w:val="00343BCD"/>
    <w:rsid w:val="00345401"/>
    <w:rsid w:val="00346A6D"/>
    <w:rsid w:val="003472B1"/>
    <w:rsid w:val="0034739E"/>
    <w:rsid w:val="00347469"/>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2B4"/>
    <w:rsid w:val="00374566"/>
    <w:rsid w:val="00374D66"/>
    <w:rsid w:val="00375B16"/>
    <w:rsid w:val="00375F29"/>
    <w:rsid w:val="00376CCF"/>
    <w:rsid w:val="00381799"/>
    <w:rsid w:val="00382306"/>
    <w:rsid w:val="00384BC7"/>
    <w:rsid w:val="00384C38"/>
    <w:rsid w:val="00384D2A"/>
    <w:rsid w:val="00385363"/>
    <w:rsid w:val="00385587"/>
    <w:rsid w:val="003855D9"/>
    <w:rsid w:val="00386268"/>
    <w:rsid w:val="0038646F"/>
    <w:rsid w:val="0038727B"/>
    <w:rsid w:val="003875A7"/>
    <w:rsid w:val="00387639"/>
    <w:rsid w:val="0039012D"/>
    <w:rsid w:val="0039163F"/>
    <w:rsid w:val="00392583"/>
    <w:rsid w:val="003926FE"/>
    <w:rsid w:val="003930A8"/>
    <w:rsid w:val="003931A3"/>
    <w:rsid w:val="003934AA"/>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0AEF"/>
    <w:rsid w:val="003C1A3E"/>
    <w:rsid w:val="003C297E"/>
    <w:rsid w:val="003C33E9"/>
    <w:rsid w:val="003C3C83"/>
    <w:rsid w:val="003C46B3"/>
    <w:rsid w:val="003C4C35"/>
    <w:rsid w:val="003C59E1"/>
    <w:rsid w:val="003C6CEB"/>
    <w:rsid w:val="003C6EC5"/>
    <w:rsid w:val="003C7368"/>
    <w:rsid w:val="003D10BE"/>
    <w:rsid w:val="003D2273"/>
    <w:rsid w:val="003D2D80"/>
    <w:rsid w:val="003D31BC"/>
    <w:rsid w:val="003D3747"/>
    <w:rsid w:val="003D37B9"/>
    <w:rsid w:val="003D4029"/>
    <w:rsid w:val="003D5607"/>
    <w:rsid w:val="003E1BC2"/>
    <w:rsid w:val="003E21E7"/>
    <w:rsid w:val="003E34F5"/>
    <w:rsid w:val="003E3A82"/>
    <w:rsid w:val="003E3E6B"/>
    <w:rsid w:val="003E462F"/>
    <w:rsid w:val="003E4740"/>
    <w:rsid w:val="003E5744"/>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67"/>
    <w:rsid w:val="00413395"/>
    <w:rsid w:val="00413AD9"/>
    <w:rsid w:val="00415A86"/>
    <w:rsid w:val="00416E7F"/>
    <w:rsid w:val="00422C26"/>
    <w:rsid w:val="00423D85"/>
    <w:rsid w:val="00423DC3"/>
    <w:rsid w:val="004242C5"/>
    <w:rsid w:val="00424DF3"/>
    <w:rsid w:val="004253F5"/>
    <w:rsid w:val="004256DE"/>
    <w:rsid w:val="004259BE"/>
    <w:rsid w:val="004265B0"/>
    <w:rsid w:val="00426B25"/>
    <w:rsid w:val="0042740B"/>
    <w:rsid w:val="00427414"/>
    <w:rsid w:val="004326DD"/>
    <w:rsid w:val="004329F3"/>
    <w:rsid w:val="00432F26"/>
    <w:rsid w:val="0043315D"/>
    <w:rsid w:val="004331D5"/>
    <w:rsid w:val="00433CDD"/>
    <w:rsid w:val="00434D11"/>
    <w:rsid w:val="00435E66"/>
    <w:rsid w:val="00436067"/>
    <w:rsid w:val="00436A39"/>
    <w:rsid w:val="00437C0B"/>
    <w:rsid w:val="004402CF"/>
    <w:rsid w:val="00440554"/>
    <w:rsid w:val="00440962"/>
    <w:rsid w:val="00441920"/>
    <w:rsid w:val="00441B09"/>
    <w:rsid w:val="00442D50"/>
    <w:rsid w:val="004435C2"/>
    <w:rsid w:val="0044487D"/>
    <w:rsid w:val="00444DD6"/>
    <w:rsid w:val="0044588D"/>
    <w:rsid w:val="00445AD8"/>
    <w:rsid w:val="0044666F"/>
    <w:rsid w:val="00450EFE"/>
    <w:rsid w:val="004522C9"/>
    <w:rsid w:val="00452815"/>
    <w:rsid w:val="00453055"/>
    <w:rsid w:val="0045389B"/>
    <w:rsid w:val="00453F14"/>
    <w:rsid w:val="004562A8"/>
    <w:rsid w:val="00456978"/>
    <w:rsid w:val="00456C04"/>
    <w:rsid w:val="00457641"/>
    <w:rsid w:val="00457CF6"/>
    <w:rsid w:val="004601C3"/>
    <w:rsid w:val="00460783"/>
    <w:rsid w:val="00460A78"/>
    <w:rsid w:val="00461266"/>
    <w:rsid w:val="004618BD"/>
    <w:rsid w:val="00461EDF"/>
    <w:rsid w:val="00461FD2"/>
    <w:rsid w:val="004634C3"/>
    <w:rsid w:val="00463830"/>
    <w:rsid w:val="0046463F"/>
    <w:rsid w:val="00464F2E"/>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808"/>
    <w:rsid w:val="004832DE"/>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3D0"/>
    <w:rsid w:val="004C1984"/>
    <w:rsid w:val="004C3B84"/>
    <w:rsid w:val="004C4842"/>
    <w:rsid w:val="004C4DF5"/>
    <w:rsid w:val="004C5249"/>
    <w:rsid w:val="004C61A8"/>
    <w:rsid w:val="004C64FD"/>
    <w:rsid w:val="004C674C"/>
    <w:rsid w:val="004C7054"/>
    <w:rsid w:val="004D2203"/>
    <w:rsid w:val="004D2252"/>
    <w:rsid w:val="004D2392"/>
    <w:rsid w:val="004D29B4"/>
    <w:rsid w:val="004D2E4A"/>
    <w:rsid w:val="004D3019"/>
    <w:rsid w:val="004D4DD7"/>
    <w:rsid w:val="004D59F0"/>
    <w:rsid w:val="004D5E64"/>
    <w:rsid w:val="004E12D5"/>
    <w:rsid w:val="004E267B"/>
    <w:rsid w:val="004E2B85"/>
    <w:rsid w:val="004E2BEF"/>
    <w:rsid w:val="004E37BD"/>
    <w:rsid w:val="004E3E1A"/>
    <w:rsid w:val="004E530F"/>
    <w:rsid w:val="004E6183"/>
    <w:rsid w:val="004E649D"/>
    <w:rsid w:val="004F0325"/>
    <w:rsid w:val="004F0D36"/>
    <w:rsid w:val="004F22D7"/>
    <w:rsid w:val="004F4D25"/>
    <w:rsid w:val="004F4DA7"/>
    <w:rsid w:val="004F4EBD"/>
    <w:rsid w:val="004F553C"/>
    <w:rsid w:val="004F6DB5"/>
    <w:rsid w:val="004F73A7"/>
    <w:rsid w:val="004F75CF"/>
    <w:rsid w:val="004F7C6E"/>
    <w:rsid w:val="004F7FBF"/>
    <w:rsid w:val="00500114"/>
    <w:rsid w:val="00500889"/>
    <w:rsid w:val="005008B2"/>
    <w:rsid w:val="00501D6D"/>
    <w:rsid w:val="00501E60"/>
    <w:rsid w:val="005028B1"/>
    <w:rsid w:val="00503E25"/>
    <w:rsid w:val="00504F4B"/>
    <w:rsid w:val="0050770D"/>
    <w:rsid w:val="00507D73"/>
    <w:rsid w:val="005103B0"/>
    <w:rsid w:val="005109D0"/>
    <w:rsid w:val="005111AE"/>
    <w:rsid w:val="00511896"/>
    <w:rsid w:val="00511E34"/>
    <w:rsid w:val="0051262E"/>
    <w:rsid w:val="00512A58"/>
    <w:rsid w:val="005135F1"/>
    <w:rsid w:val="005136FC"/>
    <w:rsid w:val="00514E6E"/>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26B40"/>
    <w:rsid w:val="005306A8"/>
    <w:rsid w:val="00531007"/>
    <w:rsid w:val="00532667"/>
    <w:rsid w:val="00532A1D"/>
    <w:rsid w:val="0053429B"/>
    <w:rsid w:val="00534353"/>
    <w:rsid w:val="00534A00"/>
    <w:rsid w:val="005369A8"/>
    <w:rsid w:val="00536DD5"/>
    <w:rsid w:val="00537EE7"/>
    <w:rsid w:val="00540405"/>
    <w:rsid w:val="0054177B"/>
    <w:rsid w:val="005428ED"/>
    <w:rsid w:val="00544555"/>
    <w:rsid w:val="005448D5"/>
    <w:rsid w:val="00545284"/>
    <w:rsid w:val="00545686"/>
    <w:rsid w:val="00546C33"/>
    <w:rsid w:val="00546D1E"/>
    <w:rsid w:val="00547991"/>
    <w:rsid w:val="00547EAB"/>
    <w:rsid w:val="00550C0D"/>
    <w:rsid w:val="005524E1"/>
    <w:rsid w:val="005526C8"/>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1B2F"/>
    <w:rsid w:val="00571F58"/>
    <w:rsid w:val="005723BA"/>
    <w:rsid w:val="00572BE7"/>
    <w:rsid w:val="005734C7"/>
    <w:rsid w:val="0057387A"/>
    <w:rsid w:val="00574078"/>
    <w:rsid w:val="005741D4"/>
    <w:rsid w:val="00574200"/>
    <w:rsid w:val="005750F9"/>
    <w:rsid w:val="005755C2"/>
    <w:rsid w:val="00575718"/>
    <w:rsid w:val="0057714A"/>
    <w:rsid w:val="00577873"/>
    <w:rsid w:val="00577A9A"/>
    <w:rsid w:val="00580D84"/>
    <w:rsid w:val="00581D86"/>
    <w:rsid w:val="00581EB1"/>
    <w:rsid w:val="00582E39"/>
    <w:rsid w:val="005831A3"/>
    <w:rsid w:val="005843FB"/>
    <w:rsid w:val="00586B83"/>
    <w:rsid w:val="00586EFE"/>
    <w:rsid w:val="00587938"/>
    <w:rsid w:val="00590BB6"/>
    <w:rsid w:val="00591089"/>
    <w:rsid w:val="005912FD"/>
    <w:rsid w:val="00591F03"/>
    <w:rsid w:val="005939BA"/>
    <w:rsid w:val="00595930"/>
    <w:rsid w:val="005963E3"/>
    <w:rsid w:val="00596432"/>
    <w:rsid w:val="00596E73"/>
    <w:rsid w:val="00596FAD"/>
    <w:rsid w:val="00597646"/>
    <w:rsid w:val="005976AA"/>
    <w:rsid w:val="005979E3"/>
    <w:rsid w:val="005A01B9"/>
    <w:rsid w:val="005A104E"/>
    <w:rsid w:val="005A13B4"/>
    <w:rsid w:val="005A2527"/>
    <w:rsid w:val="005A28DB"/>
    <w:rsid w:val="005A45A6"/>
    <w:rsid w:val="005A5C9B"/>
    <w:rsid w:val="005B0BD7"/>
    <w:rsid w:val="005B12F7"/>
    <w:rsid w:val="005B2E5B"/>
    <w:rsid w:val="005B3071"/>
    <w:rsid w:val="005B30B0"/>
    <w:rsid w:val="005B3164"/>
    <w:rsid w:val="005B31BC"/>
    <w:rsid w:val="005B372E"/>
    <w:rsid w:val="005B37E8"/>
    <w:rsid w:val="005B37EF"/>
    <w:rsid w:val="005B5FE4"/>
    <w:rsid w:val="005B601F"/>
    <w:rsid w:val="005C0138"/>
    <w:rsid w:val="005C1352"/>
    <w:rsid w:val="005C15CE"/>
    <w:rsid w:val="005C33DF"/>
    <w:rsid w:val="005C4F3F"/>
    <w:rsid w:val="005C5155"/>
    <w:rsid w:val="005C5459"/>
    <w:rsid w:val="005C6043"/>
    <w:rsid w:val="005C6439"/>
    <w:rsid w:val="005C6575"/>
    <w:rsid w:val="005D056F"/>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5A57"/>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34D5"/>
    <w:rsid w:val="00605AA2"/>
    <w:rsid w:val="0060606B"/>
    <w:rsid w:val="00607518"/>
    <w:rsid w:val="00607751"/>
    <w:rsid w:val="006105F4"/>
    <w:rsid w:val="00610810"/>
    <w:rsid w:val="00611DCE"/>
    <w:rsid w:val="00613CA0"/>
    <w:rsid w:val="00614659"/>
    <w:rsid w:val="006153EA"/>
    <w:rsid w:val="00615AF3"/>
    <w:rsid w:val="006174CA"/>
    <w:rsid w:val="006200ED"/>
    <w:rsid w:val="00621337"/>
    <w:rsid w:val="006214B3"/>
    <w:rsid w:val="00621EEE"/>
    <w:rsid w:val="006227F0"/>
    <w:rsid w:val="00622D73"/>
    <w:rsid w:val="00622D91"/>
    <w:rsid w:val="00623750"/>
    <w:rsid w:val="00623AE3"/>
    <w:rsid w:val="0062400C"/>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5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0EC"/>
    <w:rsid w:val="006673C9"/>
    <w:rsid w:val="00667B18"/>
    <w:rsid w:val="00671840"/>
    <w:rsid w:val="00671DAB"/>
    <w:rsid w:val="0067301A"/>
    <w:rsid w:val="00673697"/>
    <w:rsid w:val="00673761"/>
    <w:rsid w:val="0067503F"/>
    <w:rsid w:val="00675492"/>
    <w:rsid w:val="00675B64"/>
    <w:rsid w:val="0067683D"/>
    <w:rsid w:val="006772F1"/>
    <w:rsid w:val="00680230"/>
    <w:rsid w:val="00680670"/>
    <w:rsid w:val="00680FA3"/>
    <w:rsid w:val="0068183F"/>
    <w:rsid w:val="00681EE1"/>
    <w:rsid w:val="00682C15"/>
    <w:rsid w:val="00685455"/>
    <w:rsid w:val="00685D48"/>
    <w:rsid w:val="00685F13"/>
    <w:rsid w:val="0069005A"/>
    <w:rsid w:val="0069129D"/>
    <w:rsid w:val="006914CE"/>
    <w:rsid w:val="0069172D"/>
    <w:rsid w:val="00692533"/>
    <w:rsid w:val="00693A68"/>
    <w:rsid w:val="00693AED"/>
    <w:rsid w:val="00693EAB"/>
    <w:rsid w:val="0069427D"/>
    <w:rsid w:val="00694D51"/>
    <w:rsid w:val="0069513F"/>
    <w:rsid w:val="00695501"/>
    <w:rsid w:val="00695A9E"/>
    <w:rsid w:val="006977AF"/>
    <w:rsid w:val="006A0437"/>
    <w:rsid w:val="006A17C0"/>
    <w:rsid w:val="006A33F1"/>
    <w:rsid w:val="006A398D"/>
    <w:rsid w:val="006A5515"/>
    <w:rsid w:val="006A571D"/>
    <w:rsid w:val="006A625E"/>
    <w:rsid w:val="006A6763"/>
    <w:rsid w:val="006A67EA"/>
    <w:rsid w:val="006B01F4"/>
    <w:rsid w:val="006B0E6C"/>
    <w:rsid w:val="006B11F2"/>
    <w:rsid w:val="006B1C24"/>
    <w:rsid w:val="006B1D46"/>
    <w:rsid w:val="006B1DB1"/>
    <w:rsid w:val="006B2549"/>
    <w:rsid w:val="006B3CB4"/>
    <w:rsid w:val="006B3D42"/>
    <w:rsid w:val="006B43B0"/>
    <w:rsid w:val="006B4867"/>
    <w:rsid w:val="006B7540"/>
    <w:rsid w:val="006B7B9E"/>
    <w:rsid w:val="006C156C"/>
    <w:rsid w:val="006C1629"/>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95E"/>
    <w:rsid w:val="006E5E4C"/>
    <w:rsid w:val="006E6025"/>
    <w:rsid w:val="006E6B79"/>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319A"/>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55CF"/>
    <w:rsid w:val="00716590"/>
    <w:rsid w:val="00717E01"/>
    <w:rsid w:val="00720E06"/>
    <w:rsid w:val="007215EF"/>
    <w:rsid w:val="0072192A"/>
    <w:rsid w:val="0072213D"/>
    <w:rsid w:val="00722846"/>
    <w:rsid w:val="0072493C"/>
    <w:rsid w:val="00726032"/>
    <w:rsid w:val="00726107"/>
    <w:rsid w:val="00727AFE"/>
    <w:rsid w:val="007301EA"/>
    <w:rsid w:val="00730923"/>
    <w:rsid w:val="0073338A"/>
    <w:rsid w:val="00733A8F"/>
    <w:rsid w:val="00733AB8"/>
    <w:rsid w:val="00733BA5"/>
    <w:rsid w:val="0073421F"/>
    <w:rsid w:val="00734EB1"/>
    <w:rsid w:val="00734F06"/>
    <w:rsid w:val="007354DE"/>
    <w:rsid w:val="00735A78"/>
    <w:rsid w:val="00735EF8"/>
    <w:rsid w:val="00735F2F"/>
    <w:rsid w:val="00736A3C"/>
    <w:rsid w:val="00737C08"/>
    <w:rsid w:val="0074012E"/>
    <w:rsid w:val="0074072B"/>
    <w:rsid w:val="0074074F"/>
    <w:rsid w:val="00741084"/>
    <w:rsid w:val="0074128D"/>
    <w:rsid w:val="0074130E"/>
    <w:rsid w:val="00741426"/>
    <w:rsid w:val="007417FA"/>
    <w:rsid w:val="00741BB9"/>
    <w:rsid w:val="00742FF7"/>
    <w:rsid w:val="00743835"/>
    <w:rsid w:val="0074433C"/>
    <w:rsid w:val="00744AC8"/>
    <w:rsid w:val="00744F41"/>
    <w:rsid w:val="00745BF8"/>
    <w:rsid w:val="007467A4"/>
    <w:rsid w:val="00746852"/>
    <w:rsid w:val="00746944"/>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609B4"/>
    <w:rsid w:val="00762B7B"/>
    <w:rsid w:val="00763389"/>
    <w:rsid w:val="00763405"/>
    <w:rsid w:val="00765491"/>
    <w:rsid w:val="00765FFD"/>
    <w:rsid w:val="00766C39"/>
    <w:rsid w:val="00770515"/>
    <w:rsid w:val="00770CE2"/>
    <w:rsid w:val="00771326"/>
    <w:rsid w:val="00771651"/>
    <w:rsid w:val="00771F41"/>
    <w:rsid w:val="00772104"/>
    <w:rsid w:val="00772176"/>
    <w:rsid w:val="0077272F"/>
    <w:rsid w:val="007739A4"/>
    <w:rsid w:val="00775F36"/>
    <w:rsid w:val="00777260"/>
    <w:rsid w:val="00777509"/>
    <w:rsid w:val="00777B99"/>
    <w:rsid w:val="00777D6C"/>
    <w:rsid w:val="00781406"/>
    <w:rsid w:val="0078180C"/>
    <w:rsid w:val="00782766"/>
    <w:rsid w:val="00782FD0"/>
    <w:rsid w:val="007831A6"/>
    <w:rsid w:val="00784054"/>
    <w:rsid w:val="0078620D"/>
    <w:rsid w:val="007864DC"/>
    <w:rsid w:val="007866B6"/>
    <w:rsid w:val="00787217"/>
    <w:rsid w:val="0079050A"/>
    <w:rsid w:val="00790F69"/>
    <w:rsid w:val="00791E54"/>
    <w:rsid w:val="00791EFA"/>
    <w:rsid w:val="0079206F"/>
    <w:rsid w:val="007945B2"/>
    <w:rsid w:val="007946F5"/>
    <w:rsid w:val="0079614B"/>
    <w:rsid w:val="00796E40"/>
    <w:rsid w:val="00797449"/>
    <w:rsid w:val="00797D3D"/>
    <w:rsid w:val="00797E92"/>
    <w:rsid w:val="007A07EB"/>
    <w:rsid w:val="007A0DE9"/>
    <w:rsid w:val="007A11F7"/>
    <w:rsid w:val="007A15BF"/>
    <w:rsid w:val="007A2220"/>
    <w:rsid w:val="007A2326"/>
    <w:rsid w:val="007A265F"/>
    <w:rsid w:val="007A29D9"/>
    <w:rsid w:val="007A308D"/>
    <w:rsid w:val="007A30A4"/>
    <w:rsid w:val="007A41F1"/>
    <w:rsid w:val="007A56F7"/>
    <w:rsid w:val="007A5A06"/>
    <w:rsid w:val="007A60A1"/>
    <w:rsid w:val="007A62E9"/>
    <w:rsid w:val="007A686F"/>
    <w:rsid w:val="007A6AD1"/>
    <w:rsid w:val="007A6B54"/>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1816"/>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3E54"/>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54C"/>
    <w:rsid w:val="0081366A"/>
    <w:rsid w:val="008145BA"/>
    <w:rsid w:val="00815BA2"/>
    <w:rsid w:val="008162DF"/>
    <w:rsid w:val="00816838"/>
    <w:rsid w:val="008168F9"/>
    <w:rsid w:val="008175C5"/>
    <w:rsid w:val="008178E4"/>
    <w:rsid w:val="00820A81"/>
    <w:rsid w:val="008216F8"/>
    <w:rsid w:val="00821741"/>
    <w:rsid w:val="00821B7D"/>
    <w:rsid w:val="00822F4B"/>
    <w:rsid w:val="00823A57"/>
    <w:rsid w:val="00823CA5"/>
    <w:rsid w:val="00823DB6"/>
    <w:rsid w:val="00826787"/>
    <w:rsid w:val="008267E3"/>
    <w:rsid w:val="00827C01"/>
    <w:rsid w:val="00830EE0"/>
    <w:rsid w:val="00830F13"/>
    <w:rsid w:val="00831ED5"/>
    <w:rsid w:val="00831F93"/>
    <w:rsid w:val="0083291B"/>
    <w:rsid w:val="00832F56"/>
    <w:rsid w:val="008341BE"/>
    <w:rsid w:val="00834F64"/>
    <w:rsid w:val="00835859"/>
    <w:rsid w:val="00836508"/>
    <w:rsid w:val="008376B7"/>
    <w:rsid w:val="00837C11"/>
    <w:rsid w:val="008414C4"/>
    <w:rsid w:val="00841BEF"/>
    <w:rsid w:val="00843462"/>
    <w:rsid w:val="0084368D"/>
    <w:rsid w:val="008436AB"/>
    <w:rsid w:val="00844C55"/>
    <w:rsid w:val="00844E6A"/>
    <w:rsid w:val="008451AA"/>
    <w:rsid w:val="0084553E"/>
    <w:rsid w:val="00846532"/>
    <w:rsid w:val="00847077"/>
    <w:rsid w:val="0084758E"/>
    <w:rsid w:val="0084786D"/>
    <w:rsid w:val="00850238"/>
    <w:rsid w:val="00851910"/>
    <w:rsid w:val="00853CDE"/>
    <w:rsid w:val="00853D8C"/>
    <w:rsid w:val="00853F4B"/>
    <w:rsid w:val="00854A11"/>
    <w:rsid w:val="00854DEC"/>
    <w:rsid w:val="00855072"/>
    <w:rsid w:val="0085567E"/>
    <w:rsid w:val="00855992"/>
    <w:rsid w:val="008606D8"/>
    <w:rsid w:val="00861CE8"/>
    <w:rsid w:val="00862A2F"/>
    <w:rsid w:val="008642A9"/>
    <w:rsid w:val="00864544"/>
    <w:rsid w:val="00871506"/>
    <w:rsid w:val="00871D76"/>
    <w:rsid w:val="00872638"/>
    <w:rsid w:val="008726B9"/>
    <w:rsid w:val="00873D01"/>
    <w:rsid w:val="0087551C"/>
    <w:rsid w:val="008774D3"/>
    <w:rsid w:val="008807DF"/>
    <w:rsid w:val="00880B5E"/>
    <w:rsid w:val="008823F4"/>
    <w:rsid w:val="00883DE5"/>
    <w:rsid w:val="008840E9"/>
    <w:rsid w:val="00885167"/>
    <w:rsid w:val="00885F85"/>
    <w:rsid w:val="00886CED"/>
    <w:rsid w:val="00891D56"/>
    <w:rsid w:val="00892E44"/>
    <w:rsid w:val="00892E5C"/>
    <w:rsid w:val="00894FB2"/>
    <w:rsid w:val="0089533F"/>
    <w:rsid w:val="00895360"/>
    <w:rsid w:val="00896007"/>
    <w:rsid w:val="008967C7"/>
    <w:rsid w:val="00896A26"/>
    <w:rsid w:val="008970AA"/>
    <w:rsid w:val="008A000B"/>
    <w:rsid w:val="008A017E"/>
    <w:rsid w:val="008A2465"/>
    <w:rsid w:val="008A2655"/>
    <w:rsid w:val="008A29D1"/>
    <w:rsid w:val="008A2C0C"/>
    <w:rsid w:val="008A2DD0"/>
    <w:rsid w:val="008A30F3"/>
    <w:rsid w:val="008A4342"/>
    <w:rsid w:val="008A4D1B"/>
    <w:rsid w:val="008A653B"/>
    <w:rsid w:val="008A7B3C"/>
    <w:rsid w:val="008B15C9"/>
    <w:rsid w:val="008B1A5F"/>
    <w:rsid w:val="008B1DCB"/>
    <w:rsid w:val="008B34AE"/>
    <w:rsid w:val="008B4253"/>
    <w:rsid w:val="008B4281"/>
    <w:rsid w:val="008B4296"/>
    <w:rsid w:val="008B467B"/>
    <w:rsid w:val="008B48C3"/>
    <w:rsid w:val="008B49E6"/>
    <w:rsid w:val="008B50C5"/>
    <w:rsid w:val="008B59D8"/>
    <w:rsid w:val="008B5D1D"/>
    <w:rsid w:val="008B5E6F"/>
    <w:rsid w:val="008B6B5E"/>
    <w:rsid w:val="008B753D"/>
    <w:rsid w:val="008C08A6"/>
    <w:rsid w:val="008C11FD"/>
    <w:rsid w:val="008C180E"/>
    <w:rsid w:val="008C27E3"/>
    <w:rsid w:val="008C2DB3"/>
    <w:rsid w:val="008C3DB8"/>
    <w:rsid w:val="008C4937"/>
    <w:rsid w:val="008C5882"/>
    <w:rsid w:val="008C793B"/>
    <w:rsid w:val="008D247C"/>
    <w:rsid w:val="008D2F86"/>
    <w:rsid w:val="008D3427"/>
    <w:rsid w:val="008D408E"/>
    <w:rsid w:val="008D47C8"/>
    <w:rsid w:val="008D4C0C"/>
    <w:rsid w:val="008D5166"/>
    <w:rsid w:val="008D6503"/>
    <w:rsid w:val="008D7E14"/>
    <w:rsid w:val="008E0877"/>
    <w:rsid w:val="008E1DC0"/>
    <w:rsid w:val="008E3F77"/>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1F83"/>
    <w:rsid w:val="009023AD"/>
    <w:rsid w:val="009028B5"/>
    <w:rsid w:val="0090298E"/>
    <w:rsid w:val="00902A32"/>
    <w:rsid w:val="009030BF"/>
    <w:rsid w:val="00903E6C"/>
    <w:rsid w:val="0090405F"/>
    <w:rsid w:val="00905416"/>
    <w:rsid w:val="0090583C"/>
    <w:rsid w:val="00906C93"/>
    <w:rsid w:val="009071B5"/>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12B8"/>
    <w:rsid w:val="00921DEF"/>
    <w:rsid w:val="00922976"/>
    <w:rsid w:val="0092378B"/>
    <w:rsid w:val="00923CDD"/>
    <w:rsid w:val="00925F1F"/>
    <w:rsid w:val="00926389"/>
    <w:rsid w:val="00926C75"/>
    <w:rsid w:val="009272FA"/>
    <w:rsid w:val="0093058C"/>
    <w:rsid w:val="009324C2"/>
    <w:rsid w:val="00932A7E"/>
    <w:rsid w:val="00934B4C"/>
    <w:rsid w:val="0093589A"/>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601"/>
    <w:rsid w:val="00964899"/>
    <w:rsid w:val="00965A65"/>
    <w:rsid w:val="0096609C"/>
    <w:rsid w:val="009668F7"/>
    <w:rsid w:val="00966AC5"/>
    <w:rsid w:val="00966AFC"/>
    <w:rsid w:val="00967FE5"/>
    <w:rsid w:val="009712EB"/>
    <w:rsid w:val="009713A5"/>
    <w:rsid w:val="0097298F"/>
    <w:rsid w:val="00972ACE"/>
    <w:rsid w:val="00974093"/>
    <w:rsid w:val="00974AEC"/>
    <w:rsid w:val="00974B4A"/>
    <w:rsid w:val="00975AF3"/>
    <w:rsid w:val="00975C06"/>
    <w:rsid w:val="00975C71"/>
    <w:rsid w:val="0097640C"/>
    <w:rsid w:val="009764E0"/>
    <w:rsid w:val="00977A1B"/>
    <w:rsid w:val="00977CA4"/>
    <w:rsid w:val="009807A7"/>
    <w:rsid w:val="009823DD"/>
    <w:rsid w:val="0098469C"/>
    <w:rsid w:val="00984C52"/>
    <w:rsid w:val="00985A5A"/>
    <w:rsid w:val="00986230"/>
    <w:rsid w:val="00986670"/>
    <w:rsid w:val="0098781B"/>
    <w:rsid w:val="00987A97"/>
    <w:rsid w:val="009905DF"/>
    <w:rsid w:val="00991002"/>
    <w:rsid w:val="00991D21"/>
    <w:rsid w:val="00992F52"/>
    <w:rsid w:val="009930B8"/>
    <w:rsid w:val="0099337C"/>
    <w:rsid w:val="009933CF"/>
    <w:rsid w:val="00994838"/>
    <w:rsid w:val="00994FF1"/>
    <w:rsid w:val="00995F0A"/>
    <w:rsid w:val="00996C80"/>
    <w:rsid w:val="00996FA0"/>
    <w:rsid w:val="00997539"/>
    <w:rsid w:val="009A19D3"/>
    <w:rsid w:val="009A1A8C"/>
    <w:rsid w:val="009A257C"/>
    <w:rsid w:val="009A26FD"/>
    <w:rsid w:val="009A2D99"/>
    <w:rsid w:val="009A2E2B"/>
    <w:rsid w:val="009A301D"/>
    <w:rsid w:val="009A36C2"/>
    <w:rsid w:val="009A4A9F"/>
    <w:rsid w:val="009A4B19"/>
    <w:rsid w:val="009A4DF9"/>
    <w:rsid w:val="009A6C06"/>
    <w:rsid w:val="009A78EA"/>
    <w:rsid w:val="009A7DC2"/>
    <w:rsid w:val="009A7DC6"/>
    <w:rsid w:val="009B0066"/>
    <w:rsid w:val="009B081A"/>
    <w:rsid w:val="009B1658"/>
    <w:rsid w:val="009B27BB"/>
    <w:rsid w:val="009B2FE2"/>
    <w:rsid w:val="009B4093"/>
    <w:rsid w:val="009B5FCC"/>
    <w:rsid w:val="009B617F"/>
    <w:rsid w:val="009B747E"/>
    <w:rsid w:val="009C0168"/>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1E3B"/>
    <w:rsid w:val="009D202B"/>
    <w:rsid w:val="009D2B06"/>
    <w:rsid w:val="009D2B96"/>
    <w:rsid w:val="009D3050"/>
    <w:rsid w:val="009D322C"/>
    <w:rsid w:val="009D345D"/>
    <w:rsid w:val="009D4491"/>
    <w:rsid w:val="009D4A06"/>
    <w:rsid w:val="009D5CB0"/>
    <w:rsid w:val="009D77C7"/>
    <w:rsid w:val="009D7976"/>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741"/>
    <w:rsid w:val="009F6D49"/>
    <w:rsid w:val="009F7EC1"/>
    <w:rsid w:val="00A04633"/>
    <w:rsid w:val="00A04A29"/>
    <w:rsid w:val="00A05081"/>
    <w:rsid w:val="00A06CD1"/>
    <w:rsid w:val="00A07263"/>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4EBA"/>
    <w:rsid w:val="00A373EF"/>
    <w:rsid w:val="00A3749C"/>
    <w:rsid w:val="00A37556"/>
    <w:rsid w:val="00A37B72"/>
    <w:rsid w:val="00A37D15"/>
    <w:rsid w:val="00A400BB"/>
    <w:rsid w:val="00A40E3F"/>
    <w:rsid w:val="00A43E1D"/>
    <w:rsid w:val="00A44054"/>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6444"/>
    <w:rsid w:val="00A56D2E"/>
    <w:rsid w:val="00A572E7"/>
    <w:rsid w:val="00A61CF7"/>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473C"/>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6977"/>
    <w:rsid w:val="00AC732A"/>
    <w:rsid w:val="00AC7E93"/>
    <w:rsid w:val="00AC7F1D"/>
    <w:rsid w:val="00AD0061"/>
    <w:rsid w:val="00AD043B"/>
    <w:rsid w:val="00AD0F76"/>
    <w:rsid w:val="00AD31FB"/>
    <w:rsid w:val="00AD71E8"/>
    <w:rsid w:val="00AD7331"/>
    <w:rsid w:val="00AE0EF9"/>
    <w:rsid w:val="00AE1690"/>
    <w:rsid w:val="00AE1F83"/>
    <w:rsid w:val="00AE3738"/>
    <w:rsid w:val="00AE50B1"/>
    <w:rsid w:val="00AE515F"/>
    <w:rsid w:val="00AE524C"/>
    <w:rsid w:val="00AE58BA"/>
    <w:rsid w:val="00AE5F95"/>
    <w:rsid w:val="00AE604F"/>
    <w:rsid w:val="00AE6281"/>
    <w:rsid w:val="00AE6452"/>
    <w:rsid w:val="00AE6DBB"/>
    <w:rsid w:val="00AE6E81"/>
    <w:rsid w:val="00AF11D0"/>
    <w:rsid w:val="00AF145D"/>
    <w:rsid w:val="00AF26CA"/>
    <w:rsid w:val="00AF27CE"/>
    <w:rsid w:val="00AF46B7"/>
    <w:rsid w:val="00AF76BD"/>
    <w:rsid w:val="00AF7A80"/>
    <w:rsid w:val="00B03925"/>
    <w:rsid w:val="00B039B3"/>
    <w:rsid w:val="00B03BE2"/>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30850"/>
    <w:rsid w:val="00B30878"/>
    <w:rsid w:val="00B30B86"/>
    <w:rsid w:val="00B30F94"/>
    <w:rsid w:val="00B314B6"/>
    <w:rsid w:val="00B31A11"/>
    <w:rsid w:val="00B31A39"/>
    <w:rsid w:val="00B31F7B"/>
    <w:rsid w:val="00B32001"/>
    <w:rsid w:val="00B3224D"/>
    <w:rsid w:val="00B32F8F"/>
    <w:rsid w:val="00B333B2"/>
    <w:rsid w:val="00B34D3F"/>
    <w:rsid w:val="00B357DB"/>
    <w:rsid w:val="00B3605B"/>
    <w:rsid w:val="00B3682A"/>
    <w:rsid w:val="00B37123"/>
    <w:rsid w:val="00B41280"/>
    <w:rsid w:val="00B418BB"/>
    <w:rsid w:val="00B4236A"/>
    <w:rsid w:val="00B44177"/>
    <w:rsid w:val="00B45487"/>
    <w:rsid w:val="00B4590D"/>
    <w:rsid w:val="00B4634C"/>
    <w:rsid w:val="00B466D9"/>
    <w:rsid w:val="00B4671D"/>
    <w:rsid w:val="00B47977"/>
    <w:rsid w:val="00B47A2F"/>
    <w:rsid w:val="00B509B0"/>
    <w:rsid w:val="00B50E11"/>
    <w:rsid w:val="00B51FA1"/>
    <w:rsid w:val="00B52754"/>
    <w:rsid w:val="00B529B1"/>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3ED"/>
    <w:rsid w:val="00B664E7"/>
    <w:rsid w:val="00B66707"/>
    <w:rsid w:val="00B672F0"/>
    <w:rsid w:val="00B67741"/>
    <w:rsid w:val="00B67A37"/>
    <w:rsid w:val="00B703B8"/>
    <w:rsid w:val="00B703DA"/>
    <w:rsid w:val="00B72C94"/>
    <w:rsid w:val="00B73185"/>
    <w:rsid w:val="00B73511"/>
    <w:rsid w:val="00B737ED"/>
    <w:rsid w:val="00B75D4A"/>
    <w:rsid w:val="00B773BA"/>
    <w:rsid w:val="00B81BCD"/>
    <w:rsid w:val="00B8359C"/>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454"/>
    <w:rsid w:val="00BD46ED"/>
    <w:rsid w:val="00BD4889"/>
    <w:rsid w:val="00BD4ACB"/>
    <w:rsid w:val="00BD57BC"/>
    <w:rsid w:val="00BD7929"/>
    <w:rsid w:val="00BD7E1A"/>
    <w:rsid w:val="00BD7F21"/>
    <w:rsid w:val="00BE019B"/>
    <w:rsid w:val="00BE117D"/>
    <w:rsid w:val="00BE293B"/>
    <w:rsid w:val="00BE2B29"/>
    <w:rsid w:val="00BE54BA"/>
    <w:rsid w:val="00BE5AA3"/>
    <w:rsid w:val="00BE694B"/>
    <w:rsid w:val="00BE7635"/>
    <w:rsid w:val="00BE765E"/>
    <w:rsid w:val="00BE7A37"/>
    <w:rsid w:val="00BE7BD8"/>
    <w:rsid w:val="00BF319F"/>
    <w:rsid w:val="00BF3DB8"/>
    <w:rsid w:val="00BF45A4"/>
    <w:rsid w:val="00BF6105"/>
    <w:rsid w:val="00BF61CD"/>
    <w:rsid w:val="00BF728D"/>
    <w:rsid w:val="00C007FE"/>
    <w:rsid w:val="00C01C51"/>
    <w:rsid w:val="00C02212"/>
    <w:rsid w:val="00C02CB0"/>
    <w:rsid w:val="00C032A3"/>
    <w:rsid w:val="00C0356C"/>
    <w:rsid w:val="00C050EE"/>
    <w:rsid w:val="00C05AB9"/>
    <w:rsid w:val="00C063E9"/>
    <w:rsid w:val="00C064DB"/>
    <w:rsid w:val="00C113DF"/>
    <w:rsid w:val="00C116FF"/>
    <w:rsid w:val="00C12698"/>
    <w:rsid w:val="00C12839"/>
    <w:rsid w:val="00C12CE6"/>
    <w:rsid w:val="00C13E87"/>
    <w:rsid w:val="00C16080"/>
    <w:rsid w:val="00C17917"/>
    <w:rsid w:val="00C17FC9"/>
    <w:rsid w:val="00C21B6F"/>
    <w:rsid w:val="00C21DD2"/>
    <w:rsid w:val="00C21E91"/>
    <w:rsid w:val="00C221F0"/>
    <w:rsid w:val="00C23836"/>
    <w:rsid w:val="00C2443F"/>
    <w:rsid w:val="00C24483"/>
    <w:rsid w:val="00C24BD6"/>
    <w:rsid w:val="00C25135"/>
    <w:rsid w:val="00C26E02"/>
    <w:rsid w:val="00C274A6"/>
    <w:rsid w:val="00C27AFF"/>
    <w:rsid w:val="00C30468"/>
    <w:rsid w:val="00C30AB5"/>
    <w:rsid w:val="00C31139"/>
    <w:rsid w:val="00C32390"/>
    <w:rsid w:val="00C32B6F"/>
    <w:rsid w:val="00C32C6F"/>
    <w:rsid w:val="00C3475C"/>
    <w:rsid w:val="00C3532C"/>
    <w:rsid w:val="00C353A7"/>
    <w:rsid w:val="00C35EB0"/>
    <w:rsid w:val="00C410AC"/>
    <w:rsid w:val="00C4188B"/>
    <w:rsid w:val="00C42D25"/>
    <w:rsid w:val="00C42E5C"/>
    <w:rsid w:val="00C44437"/>
    <w:rsid w:val="00C44568"/>
    <w:rsid w:val="00C4568C"/>
    <w:rsid w:val="00C47180"/>
    <w:rsid w:val="00C47CBA"/>
    <w:rsid w:val="00C50CF1"/>
    <w:rsid w:val="00C50E8C"/>
    <w:rsid w:val="00C5183C"/>
    <w:rsid w:val="00C53AAD"/>
    <w:rsid w:val="00C53BF9"/>
    <w:rsid w:val="00C53E63"/>
    <w:rsid w:val="00C548B0"/>
    <w:rsid w:val="00C57156"/>
    <w:rsid w:val="00C61DB0"/>
    <w:rsid w:val="00C62724"/>
    <w:rsid w:val="00C6331D"/>
    <w:rsid w:val="00C64566"/>
    <w:rsid w:val="00C64E72"/>
    <w:rsid w:val="00C65A22"/>
    <w:rsid w:val="00C65C8A"/>
    <w:rsid w:val="00C6633C"/>
    <w:rsid w:val="00C666F5"/>
    <w:rsid w:val="00C66CB8"/>
    <w:rsid w:val="00C70369"/>
    <w:rsid w:val="00C7069A"/>
    <w:rsid w:val="00C71DA2"/>
    <w:rsid w:val="00C73582"/>
    <w:rsid w:val="00C739AC"/>
    <w:rsid w:val="00C75997"/>
    <w:rsid w:val="00C75A32"/>
    <w:rsid w:val="00C77C6E"/>
    <w:rsid w:val="00C8026E"/>
    <w:rsid w:val="00C80356"/>
    <w:rsid w:val="00C8069C"/>
    <w:rsid w:val="00C80E09"/>
    <w:rsid w:val="00C81B02"/>
    <w:rsid w:val="00C82450"/>
    <w:rsid w:val="00C82C02"/>
    <w:rsid w:val="00C833F9"/>
    <w:rsid w:val="00C834CB"/>
    <w:rsid w:val="00C83A49"/>
    <w:rsid w:val="00C866D0"/>
    <w:rsid w:val="00C87B06"/>
    <w:rsid w:val="00C9055F"/>
    <w:rsid w:val="00C919F2"/>
    <w:rsid w:val="00C9266F"/>
    <w:rsid w:val="00C92A5C"/>
    <w:rsid w:val="00C931F2"/>
    <w:rsid w:val="00C938C4"/>
    <w:rsid w:val="00C93D5D"/>
    <w:rsid w:val="00C93F0E"/>
    <w:rsid w:val="00C94121"/>
    <w:rsid w:val="00C944E5"/>
    <w:rsid w:val="00C94C7C"/>
    <w:rsid w:val="00C96DD9"/>
    <w:rsid w:val="00CA00BF"/>
    <w:rsid w:val="00CA04B3"/>
    <w:rsid w:val="00CA0BC6"/>
    <w:rsid w:val="00CA0C0E"/>
    <w:rsid w:val="00CA0D5C"/>
    <w:rsid w:val="00CA1857"/>
    <w:rsid w:val="00CA37A0"/>
    <w:rsid w:val="00CA4A84"/>
    <w:rsid w:val="00CA55A4"/>
    <w:rsid w:val="00CA5FEB"/>
    <w:rsid w:val="00CA6D81"/>
    <w:rsid w:val="00CA707B"/>
    <w:rsid w:val="00CA71F5"/>
    <w:rsid w:val="00CA7930"/>
    <w:rsid w:val="00CB02F9"/>
    <w:rsid w:val="00CB0553"/>
    <w:rsid w:val="00CB297A"/>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D01C0"/>
    <w:rsid w:val="00CD01CD"/>
    <w:rsid w:val="00CD0746"/>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6ABE"/>
    <w:rsid w:val="00CE792E"/>
    <w:rsid w:val="00CF03C4"/>
    <w:rsid w:val="00CF0584"/>
    <w:rsid w:val="00CF087F"/>
    <w:rsid w:val="00CF0F05"/>
    <w:rsid w:val="00CF22DF"/>
    <w:rsid w:val="00CF264C"/>
    <w:rsid w:val="00CF29EA"/>
    <w:rsid w:val="00CF2F65"/>
    <w:rsid w:val="00CF3D5C"/>
    <w:rsid w:val="00CF4CB0"/>
    <w:rsid w:val="00CF52B5"/>
    <w:rsid w:val="00CF5D2C"/>
    <w:rsid w:val="00CF721E"/>
    <w:rsid w:val="00CF7661"/>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190"/>
    <w:rsid w:val="00D163EB"/>
    <w:rsid w:val="00D167E5"/>
    <w:rsid w:val="00D171F4"/>
    <w:rsid w:val="00D17730"/>
    <w:rsid w:val="00D203FC"/>
    <w:rsid w:val="00D21C6E"/>
    <w:rsid w:val="00D21ECA"/>
    <w:rsid w:val="00D221F1"/>
    <w:rsid w:val="00D2262A"/>
    <w:rsid w:val="00D2339E"/>
    <w:rsid w:val="00D25055"/>
    <w:rsid w:val="00D25D17"/>
    <w:rsid w:val="00D2738E"/>
    <w:rsid w:val="00D277F2"/>
    <w:rsid w:val="00D27907"/>
    <w:rsid w:val="00D301C3"/>
    <w:rsid w:val="00D308B5"/>
    <w:rsid w:val="00D31469"/>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67651"/>
    <w:rsid w:val="00D70273"/>
    <w:rsid w:val="00D70B65"/>
    <w:rsid w:val="00D70DA2"/>
    <w:rsid w:val="00D7178D"/>
    <w:rsid w:val="00D7273A"/>
    <w:rsid w:val="00D73031"/>
    <w:rsid w:val="00D74DAB"/>
    <w:rsid w:val="00D7524F"/>
    <w:rsid w:val="00D75A4C"/>
    <w:rsid w:val="00D75B25"/>
    <w:rsid w:val="00D80325"/>
    <w:rsid w:val="00D80932"/>
    <w:rsid w:val="00D80F01"/>
    <w:rsid w:val="00D8149E"/>
    <w:rsid w:val="00D8151B"/>
    <w:rsid w:val="00D8244E"/>
    <w:rsid w:val="00D82A9B"/>
    <w:rsid w:val="00D82DEB"/>
    <w:rsid w:val="00D8315D"/>
    <w:rsid w:val="00D83C4D"/>
    <w:rsid w:val="00D8446B"/>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2A5"/>
    <w:rsid w:val="00DA651C"/>
    <w:rsid w:val="00DA7DE6"/>
    <w:rsid w:val="00DB01A3"/>
    <w:rsid w:val="00DB0B71"/>
    <w:rsid w:val="00DB1629"/>
    <w:rsid w:val="00DB33B7"/>
    <w:rsid w:val="00DB3559"/>
    <w:rsid w:val="00DB666B"/>
    <w:rsid w:val="00DB787C"/>
    <w:rsid w:val="00DB7DDC"/>
    <w:rsid w:val="00DC1A06"/>
    <w:rsid w:val="00DC214B"/>
    <w:rsid w:val="00DC4BF8"/>
    <w:rsid w:val="00DC4C6E"/>
    <w:rsid w:val="00DC617B"/>
    <w:rsid w:val="00DC65B9"/>
    <w:rsid w:val="00DC68E1"/>
    <w:rsid w:val="00DC765C"/>
    <w:rsid w:val="00DC7A92"/>
    <w:rsid w:val="00DC7CC4"/>
    <w:rsid w:val="00DD0BF0"/>
    <w:rsid w:val="00DD2A7C"/>
    <w:rsid w:val="00DD3029"/>
    <w:rsid w:val="00DD3A2B"/>
    <w:rsid w:val="00DD5B23"/>
    <w:rsid w:val="00DD6531"/>
    <w:rsid w:val="00DD7068"/>
    <w:rsid w:val="00DD7189"/>
    <w:rsid w:val="00DE37F2"/>
    <w:rsid w:val="00DE48CE"/>
    <w:rsid w:val="00DE4B36"/>
    <w:rsid w:val="00DE5691"/>
    <w:rsid w:val="00DE6CE6"/>
    <w:rsid w:val="00DE7F3F"/>
    <w:rsid w:val="00DF0657"/>
    <w:rsid w:val="00DF06B9"/>
    <w:rsid w:val="00DF0B22"/>
    <w:rsid w:val="00DF2855"/>
    <w:rsid w:val="00DF2AD4"/>
    <w:rsid w:val="00DF3C4C"/>
    <w:rsid w:val="00DF4310"/>
    <w:rsid w:val="00DF51EE"/>
    <w:rsid w:val="00DF53BA"/>
    <w:rsid w:val="00DF5C99"/>
    <w:rsid w:val="00DF5E85"/>
    <w:rsid w:val="00DF61CC"/>
    <w:rsid w:val="00DF6FE1"/>
    <w:rsid w:val="00DF74C3"/>
    <w:rsid w:val="00DF751C"/>
    <w:rsid w:val="00E00A1B"/>
    <w:rsid w:val="00E01625"/>
    <w:rsid w:val="00E0163E"/>
    <w:rsid w:val="00E01A9A"/>
    <w:rsid w:val="00E03CAC"/>
    <w:rsid w:val="00E03DB0"/>
    <w:rsid w:val="00E03E47"/>
    <w:rsid w:val="00E04392"/>
    <w:rsid w:val="00E073A1"/>
    <w:rsid w:val="00E07B11"/>
    <w:rsid w:val="00E07B61"/>
    <w:rsid w:val="00E07F31"/>
    <w:rsid w:val="00E10488"/>
    <w:rsid w:val="00E1136A"/>
    <w:rsid w:val="00E11677"/>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772"/>
    <w:rsid w:val="00E26F2A"/>
    <w:rsid w:val="00E26F93"/>
    <w:rsid w:val="00E275D5"/>
    <w:rsid w:val="00E3000B"/>
    <w:rsid w:val="00E31EA5"/>
    <w:rsid w:val="00E33CC8"/>
    <w:rsid w:val="00E3616D"/>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09DF"/>
    <w:rsid w:val="00E53E7A"/>
    <w:rsid w:val="00E55605"/>
    <w:rsid w:val="00E55873"/>
    <w:rsid w:val="00E55A74"/>
    <w:rsid w:val="00E55DDF"/>
    <w:rsid w:val="00E55EE0"/>
    <w:rsid w:val="00E56A23"/>
    <w:rsid w:val="00E5793C"/>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8657E"/>
    <w:rsid w:val="00E91477"/>
    <w:rsid w:val="00E916AA"/>
    <w:rsid w:val="00E91BCB"/>
    <w:rsid w:val="00E925E4"/>
    <w:rsid w:val="00E94B0E"/>
    <w:rsid w:val="00E951A8"/>
    <w:rsid w:val="00E96069"/>
    <w:rsid w:val="00E9743E"/>
    <w:rsid w:val="00E974E5"/>
    <w:rsid w:val="00E97777"/>
    <w:rsid w:val="00EA1FC5"/>
    <w:rsid w:val="00EA20DF"/>
    <w:rsid w:val="00EA2C5D"/>
    <w:rsid w:val="00EA3865"/>
    <w:rsid w:val="00EA3EC0"/>
    <w:rsid w:val="00EA4E97"/>
    <w:rsid w:val="00EA5579"/>
    <w:rsid w:val="00EA77D7"/>
    <w:rsid w:val="00EA793D"/>
    <w:rsid w:val="00EA7A33"/>
    <w:rsid w:val="00EA7CB7"/>
    <w:rsid w:val="00EB066C"/>
    <w:rsid w:val="00EB0B8A"/>
    <w:rsid w:val="00EB3215"/>
    <w:rsid w:val="00EB32D1"/>
    <w:rsid w:val="00EB3653"/>
    <w:rsid w:val="00EB3961"/>
    <w:rsid w:val="00EB4A1F"/>
    <w:rsid w:val="00EB543E"/>
    <w:rsid w:val="00EB5F86"/>
    <w:rsid w:val="00EB617E"/>
    <w:rsid w:val="00EB632F"/>
    <w:rsid w:val="00EB6481"/>
    <w:rsid w:val="00EB669F"/>
    <w:rsid w:val="00EB6FA6"/>
    <w:rsid w:val="00EB748E"/>
    <w:rsid w:val="00EB7833"/>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4506"/>
    <w:rsid w:val="00ED5BE9"/>
    <w:rsid w:val="00ED6DF6"/>
    <w:rsid w:val="00ED7DCF"/>
    <w:rsid w:val="00EE008F"/>
    <w:rsid w:val="00EE0793"/>
    <w:rsid w:val="00EE0BB7"/>
    <w:rsid w:val="00EE192C"/>
    <w:rsid w:val="00EE196E"/>
    <w:rsid w:val="00EE2396"/>
    <w:rsid w:val="00EE24B7"/>
    <w:rsid w:val="00EE36C2"/>
    <w:rsid w:val="00EE3D71"/>
    <w:rsid w:val="00EE3F6B"/>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20D"/>
    <w:rsid w:val="00F05A9D"/>
    <w:rsid w:val="00F065F3"/>
    <w:rsid w:val="00F071F9"/>
    <w:rsid w:val="00F10F22"/>
    <w:rsid w:val="00F112D0"/>
    <w:rsid w:val="00F129DE"/>
    <w:rsid w:val="00F13334"/>
    <w:rsid w:val="00F15779"/>
    <w:rsid w:val="00F15AAA"/>
    <w:rsid w:val="00F15F32"/>
    <w:rsid w:val="00F174A1"/>
    <w:rsid w:val="00F20007"/>
    <w:rsid w:val="00F22747"/>
    <w:rsid w:val="00F2288B"/>
    <w:rsid w:val="00F233F5"/>
    <w:rsid w:val="00F23749"/>
    <w:rsid w:val="00F2416F"/>
    <w:rsid w:val="00F244BE"/>
    <w:rsid w:val="00F24DAC"/>
    <w:rsid w:val="00F25BE4"/>
    <w:rsid w:val="00F25FE6"/>
    <w:rsid w:val="00F2620F"/>
    <w:rsid w:val="00F271AD"/>
    <w:rsid w:val="00F30D4F"/>
    <w:rsid w:val="00F310B3"/>
    <w:rsid w:val="00F311BA"/>
    <w:rsid w:val="00F31359"/>
    <w:rsid w:val="00F319D5"/>
    <w:rsid w:val="00F31D5F"/>
    <w:rsid w:val="00F337D8"/>
    <w:rsid w:val="00F346B6"/>
    <w:rsid w:val="00F34A4C"/>
    <w:rsid w:val="00F3608A"/>
    <w:rsid w:val="00F365F1"/>
    <w:rsid w:val="00F36CE5"/>
    <w:rsid w:val="00F37A91"/>
    <w:rsid w:val="00F37CBE"/>
    <w:rsid w:val="00F40431"/>
    <w:rsid w:val="00F40462"/>
    <w:rsid w:val="00F40759"/>
    <w:rsid w:val="00F40CC5"/>
    <w:rsid w:val="00F41EE3"/>
    <w:rsid w:val="00F42E7B"/>
    <w:rsid w:val="00F45ED5"/>
    <w:rsid w:val="00F475D1"/>
    <w:rsid w:val="00F477DC"/>
    <w:rsid w:val="00F47B2F"/>
    <w:rsid w:val="00F50313"/>
    <w:rsid w:val="00F5046F"/>
    <w:rsid w:val="00F50498"/>
    <w:rsid w:val="00F50BE1"/>
    <w:rsid w:val="00F52683"/>
    <w:rsid w:val="00F52D57"/>
    <w:rsid w:val="00F548EA"/>
    <w:rsid w:val="00F553D4"/>
    <w:rsid w:val="00F56271"/>
    <w:rsid w:val="00F60924"/>
    <w:rsid w:val="00F60EC2"/>
    <w:rsid w:val="00F61026"/>
    <w:rsid w:val="00F61193"/>
    <w:rsid w:val="00F614DB"/>
    <w:rsid w:val="00F6166E"/>
    <w:rsid w:val="00F64D9D"/>
    <w:rsid w:val="00F6514A"/>
    <w:rsid w:val="00F67354"/>
    <w:rsid w:val="00F67E4B"/>
    <w:rsid w:val="00F67E4F"/>
    <w:rsid w:val="00F67EF4"/>
    <w:rsid w:val="00F67FE8"/>
    <w:rsid w:val="00F70F10"/>
    <w:rsid w:val="00F7246A"/>
    <w:rsid w:val="00F72B6E"/>
    <w:rsid w:val="00F72CCF"/>
    <w:rsid w:val="00F733E7"/>
    <w:rsid w:val="00F734BB"/>
    <w:rsid w:val="00F749E0"/>
    <w:rsid w:val="00F7579A"/>
    <w:rsid w:val="00F759CC"/>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5A4D"/>
    <w:rsid w:val="00F961A2"/>
    <w:rsid w:val="00F97425"/>
    <w:rsid w:val="00FA057C"/>
    <w:rsid w:val="00FA13D5"/>
    <w:rsid w:val="00FA1E67"/>
    <w:rsid w:val="00FA307B"/>
    <w:rsid w:val="00FA3BF8"/>
    <w:rsid w:val="00FA4448"/>
    <w:rsid w:val="00FA72C7"/>
    <w:rsid w:val="00FA78D0"/>
    <w:rsid w:val="00FA7E1E"/>
    <w:rsid w:val="00FB02C8"/>
    <w:rsid w:val="00FB033D"/>
    <w:rsid w:val="00FB0E0F"/>
    <w:rsid w:val="00FB145B"/>
    <w:rsid w:val="00FB43CC"/>
    <w:rsid w:val="00FB61C6"/>
    <w:rsid w:val="00FB6F5B"/>
    <w:rsid w:val="00FB7B75"/>
    <w:rsid w:val="00FC0F04"/>
    <w:rsid w:val="00FC1C48"/>
    <w:rsid w:val="00FC2926"/>
    <w:rsid w:val="00FC2B61"/>
    <w:rsid w:val="00FC2C23"/>
    <w:rsid w:val="00FC409E"/>
    <w:rsid w:val="00FC487C"/>
    <w:rsid w:val="00FC52A3"/>
    <w:rsid w:val="00FC59FD"/>
    <w:rsid w:val="00FC6343"/>
    <w:rsid w:val="00FC66A1"/>
    <w:rsid w:val="00FC67F7"/>
    <w:rsid w:val="00FC6B24"/>
    <w:rsid w:val="00FC6C0F"/>
    <w:rsid w:val="00FC7390"/>
    <w:rsid w:val="00FC7E69"/>
    <w:rsid w:val="00FD0021"/>
    <w:rsid w:val="00FD2265"/>
    <w:rsid w:val="00FD336C"/>
    <w:rsid w:val="00FD35A9"/>
    <w:rsid w:val="00FD59E1"/>
    <w:rsid w:val="00FD69B0"/>
    <w:rsid w:val="00FD6D64"/>
    <w:rsid w:val="00FD71A5"/>
    <w:rsid w:val="00FD7585"/>
    <w:rsid w:val="00FE12E7"/>
    <w:rsid w:val="00FE1412"/>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BF88252"/>
  <w15:docId w15:val="{93719C13-E4AF-4405-87CE-3948BB5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79A7C-0C99-4303-A7C2-CF340024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HIDEG RADU</cp:lastModifiedBy>
  <cp:revision>34</cp:revision>
  <cp:lastPrinted>2022-05-16T11:18:00Z</cp:lastPrinted>
  <dcterms:created xsi:type="dcterms:W3CDTF">2022-05-26T06:32:00Z</dcterms:created>
  <dcterms:modified xsi:type="dcterms:W3CDTF">2022-05-27T06:28:00Z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